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26498986 Working Sheet</w:t>
      </w:r>
    </w:p>
    <w:p>
      <w:r>
        <w:rPr>
          <w:b/>
        </w:rPr>
        <w:t xml:space="preserve">Customer: </w:t>
      </w:r>
      <w:r>
        <w:t>KATHERINE MURALLES</w:t>
      </w:r>
    </w:p>
    <w:p>
      <w:r>
        <w:rPr>
          <w:b/>
        </w:rPr>
        <w:t xml:space="preserve">Insurance: </w:t>
      </w:r>
      <w:r>
        <w:t>CLAIMSOLUTION INC</w:t>
      </w:r>
    </w:p>
    <w:p>
      <w:r>
        <w:rPr>
          <w:b/>
        </w:rPr>
        <w:t xml:space="preserve">Claim #: </w:t>
      </w:r>
      <w:r>
        <w:t>0892645-001-VENDOR2</w:t>
      </w:r>
    </w:p>
    <w:p>
      <w:r>
        <w:rPr>
          <w:b/>
        </w:rPr>
        <w:t xml:space="preserve">Date of Loss: </w:t>
      </w:r>
      <w:r>
        <w:t>03/03/26</w:t>
      </w:r>
    </w:p>
    <w:p>
      <w:r>
        <w:rPr>
          <w:b/>
        </w:rPr>
        <w:t xml:space="preserve">Town: </w:t>
      </w:r>
      <w:r>
        <w:t>Norwalk</w:t>
      </w:r>
    </w:p>
    <w:p>
      <w:r>
        <w:rPr>
          <w:b/>
        </w:rPr>
        <w:t xml:space="preserve">Claimant: </w:t>
      </w:r>
      <w:r>
        <w:t>KATHERINE MURALLES</w:t>
      </w:r>
    </w:p>
    <w:p>
      <w:r>
        <w:rPr>
          <w:b/>
        </w:rPr>
        <w:t xml:space="preserve">Insured: </w:t>
      </w:r>
      <w:r>
        <w:t>-</w:t>
      </w:r>
    </w:p>
    <w:p>
      <w:r>
        <w:rPr>
          <w:b/>
        </w:rPr>
        <w:t xml:space="preserve">Contact Phone: </w:t>
      </w:r>
      <w:r>
        <w:t>888-345-7797</w:t>
      </w:r>
    </w:p>
    <w:p>
      <w:r>
        <w:rPr>
          <w:b/>
        </w:rPr>
        <w:t xml:space="preserve">Contact Email: </w:t>
      </w:r>
      <w:r>
        <w:t>-</w:t>
      </w:r>
    </w:p>
    <w:p>
      <w:r>
        <w:rPr>
          <w:b/>
        </w:rPr>
        <w:t xml:space="preserve">Shop: </w:t>
      </w:r>
      <w:r>
        <w:t>-</w:t>
      </w:r>
    </w:p>
    <w:p>
      <w:r>
        <w:rPr>
          <w:b/>
        </w:rPr>
        <w:t xml:space="preserve">Vehicle: </w:t>
      </w:r>
      <w:r>
        <w:t>-</w:t>
      </w:r>
    </w:p>
    <w:p>
      <w:r>
        <w:rPr>
          <w:b/>
        </w:rPr>
        <w:t xml:space="preserve">VIN: </w:t>
      </w:r>
      <w:r>
        <w:t>-</w:t>
      </w:r>
    </w:p>
    <w:p>
      <w:r>
        <w:rPr>
          <w:b/>
        </w:rPr>
        <w:t xml:space="preserve">Type: </w:t>
      </w:r>
      <w:r>
        <w:t>Original</w:t>
      </w:r>
    </w:p>
    <w:p>
      <w:r>
        <w:rPr>
          <w:b/>
        </w:rPr>
        <w:t xml:space="preserve">Total Loss: </w:t>
      </w:r>
      <w:r>
        <w:t>No</w:t>
      </w:r>
    </w:p>
    <w:p>
      <w:r>
        <w:rPr>
          <w:b/>
        </w:rPr>
        <w:t xml:space="preserve">Folder: </w:t>
      </w:r>
      <w:r>
        <w:t>C:\Users\ferna\Desktop\PENDING CLAIMS\26498986 - KATHERINE MURALLES-FEDERATED INSURANCE-Norwalk-no contact</w:t>
      </w:r>
    </w:p>
    <w:p>
      <w:pPr>
        <w:pStyle w:val="Heading1"/>
      </w:pPr>
      <w:r>
        <w:t>Assignment Claim Notes</w:t>
      </w:r>
    </w:p>
    <w:p>
      <w:r>
        <w:t>Appraisal Notes:</w:t>
      </w:r>
    </w:p>
    <w:p>
      <w:pPr>
        <w:pStyle w:val="Heading1"/>
      </w:pPr>
      <w:r>
        <w:t>Claim Notes</w:t>
      </w:r>
    </w:p>
    <w:p>
      <w:r>
        <w:t>No saved notes.</w:t>
      </w:r>
    </w:p>
    <w:p>
      <w:pPr>
        <w:pStyle w:val="Heading1"/>
      </w:pPr>
      <w:r>
        <w:t>Client Instructions</w:t>
      </w:r>
    </w:p>
    <w:p>
      <w:r>
        <w:t>No generated client instruction sheet found for this insurer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