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031" w:rsidRPr="00766031" w:rsidRDefault="00766031" w:rsidP="00766031">
      <w:pPr>
        <w:jc w:val="center"/>
        <w:rPr>
          <w:b/>
          <w:sz w:val="22"/>
        </w:rPr>
      </w:pPr>
      <w:r w:rsidRPr="00766031">
        <w:rPr>
          <w:b/>
          <w:sz w:val="22"/>
        </w:rPr>
        <w:t xml:space="preserve">TP Référentiel </w:t>
      </w:r>
      <w:r w:rsidR="0003758F">
        <w:rPr>
          <w:b/>
          <w:sz w:val="22"/>
        </w:rPr>
        <w:t>de tests</w:t>
      </w:r>
    </w:p>
    <w:p w:rsidR="00766031" w:rsidRDefault="00766031" w:rsidP="00766031"/>
    <w:p w:rsidR="00766031" w:rsidRDefault="00766031" w:rsidP="00766031">
      <w:r>
        <w:t xml:space="preserve">L’objectif du TP est de </w:t>
      </w:r>
      <w:r w:rsidR="00364C1E">
        <w:t xml:space="preserve">comprendre </w:t>
      </w:r>
      <w:r>
        <w:t xml:space="preserve">la méthodologie de définition des besoins pour créer et tester une application. Le Tp permet de créer un référentiel d’exigences puis les cas de tests </w:t>
      </w:r>
      <w:r w:rsidR="00364C1E">
        <w:t>associés</w:t>
      </w:r>
      <w:r>
        <w:t>.</w:t>
      </w:r>
    </w:p>
    <w:p w:rsidR="00766031" w:rsidRDefault="00766031" w:rsidP="00766031">
      <w:r>
        <w:t xml:space="preserve">Le livrable de ce TP est </w:t>
      </w:r>
      <w:r w:rsidR="00A07047">
        <w:t>référentiel de test</w:t>
      </w:r>
      <w:r>
        <w:t xml:space="preserve"> présentant toutes les exigences et les cas de tests.</w:t>
      </w:r>
    </w:p>
    <w:p w:rsidR="00766031" w:rsidRPr="00766031" w:rsidRDefault="00766031" w:rsidP="00766031">
      <w:pPr>
        <w:rPr>
          <w:b/>
        </w:rPr>
      </w:pPr>
    </w:p>
    <w:p w:rsidR="00766031" w:rsidRPr="00766031" w:rsidRDefault="00766031" w:rsidP="00766031">
      <w:pPr>
        <w:rPr>
          <w:b/>
        </w:rPr>
      </w:pPr>
      <w:r w:rsidRPr="00766031">
        <w:rPr>
          <w:b/>
        </w:rPr>
        <w:t>Méthodologie :</w:t>
      </w:r>
    </w:p>
    <w:p w:rsidR="00766031" w:rsidRDefault="00766031" w:rsidP="00766031"/>
    <w:p w:rsidR="00766031" w:rsidRDefault="00766031" w:rsidP="00766031">
      <w:r>
        <w:t>L’application demandée par le client consiste à gérer les ressources humaines d’une entreprise.</w:t>
      </w:r>
    </w:p>
    <w:p w:rsidR="00181CE1" w:rsidRDefault="00766031" w:rsidP="00766031">
      <w:r>
        <w:t xml:space="preserve">Sur la base </w:t>
      </w:r>
      <w:r w:rsidR="00A07047">
        <w:t>du cahier des charges ci-dessous, v</w:t>
      </w:r>
      <w:r>
        <w:t>ous devrez établir le référentiel d’exigences ainsi que les cas de tests</w:t>
      </w:r>
      <w:r w:rsidR="00A07047">
        <w:t>. Ce référentiel est le document unique qui sert à lister st suivre l’ensemble des tests qui seront réalisés.</w:t>
      </w:r>
    </w:p>
    <w:p w:rsidR="00766031" w:rsidRDefault="00766031" w:rsidP="00766031"/>
    <w:p w:rsidR="00766031" w:rsidRDefault="00766031" w:rsidP="00766031"/>
    <w:p w:rsidR="00766031" w:rsidRDefault="00766031" w:rsidP="00766031">
      <w:pPr>
        <w:ind w:left="0" w:firstLine="0"/>
      </w:pPr>
      <w:r>
        <w:t>Chaque fonctionnalité devra faire l’objet d’une exigence qui aura ses cas de tests :</w:t>
      </w:r>
    </w:p>
    <w:p w:rsidR="00766031" w:rsidRDefault="00766031" w:rsidP="00766031">
      <w:pPr>
        <w:ind w:left="0" w:firstLine="0"/>
      </w:pPr>
    </w:p>
    <w:p w:rsidR="00766031" w:rsidRDefault="00766031" w:rsidP="00766031">
      <w:pPr>
        <w:ind w:left="0" w:firstLine="0"/>
      </w:pPr>
      <w:r>
        <w:t>L’exigence devra présenter les éléments suivant :</w:t>
      </w:r>
    </w:p>
    <w:p w:rsidR="00766031" w:rsidRDefault="00766031" w:rsidP="00766031">
      <w:pPr>
        <w:pStyle w:val="Paragraphedeliste"/>
        <w:numPr>
          <w:ilvl w:val="0"/>
          <w:numId w:val="4"/>
        </w:numPr>
      </w:pPr>
      <w:r>
        <w:t>Code exigence (tag unique qui permettra de faire référence dans tout type de document associé au projet)</w:t>
      </w:r>
    </w:p>
    <w:p w:rsidR="00766031" w:rsidRDefault="00766031" w:rsidP="00766031">
      <w:pPr>
        <w:pStyle w:val="Paragraphedeliste"/>
        <w:numPr>
          <w:ilvl w:val="0"/>
          <w:numId w:val="4"/>
        </w:numPr>
      </w:pPr>
      <w:r>
        <w:t>Exigence (présentation de ce que doit faire la fonctionnalité)</w:t>
      </w:r>
    </w:p>
    <w:p w:rsidR="00766031" w:rsidRDefault="00766031" w:rsidP="00766031">
      <w:pPr>
        <w:pStyle w:val="Paragraphedeliste"/>
        <w:numPr>
          <w:ilvl w:val="0"/>
          <w:numId w:val="4"/>
        </w:numPr>
      </w:pPr>
      <w:r>
        <w:t>Criticité (niveau de risque si cette fonctionnalité venait à manquer - important/Moyen/Faible)</w:t>
      </w:r>
    </w:p>
    <w:p w:rsidR="00766031" w:rsidRDefault="00766031" w:rsidP="00766031">
      <w:pPr>
        <w:pStyle w:val="Paragraphedeliste"/>
        <w:numPr>
          <w:ilvl w:val="0"/>
          <w:numId w:val="4"/>
        </w:numPr>
      </w:pPr>
      <w:r>
        <w:t>Catégorie (norme iso9126 : extrait suivant : Aptitude fonctionnelle / performance/</w:t>
      </w:r>
    </w:p>
    <w:p w:rsidR="00766031" w:rsidRDefault="00766031" w:rsidP="00766031">
      <w:pPr>
        <w:ind w:left="0" w:firstLine="0"/>
      </w:pPr>
      <w:r>
        <w:t>interopérabilité / sécurité)</w:t>
      </w:r>
    </w:p>
    <w:p w:rsidR="00766031" w:rsidRDefault="00766031" w:rsidP="00766031">
      <w:pPr>
        <w:ind w:left="0" w:firstLine="0"/>
      </w:pPr>
    </w:p>
    <w:p w:rsidR="00766031" w:rsidRDefault="00766031" w:rsidP="00766031">
      <w:pPr>
        <w:ind w:left="0" w:firstLine="0"/>
      </w:pPr>
      <w:r>
        <w:t>Chaque exigence porte ses cas de tests en présentant les éléments suivants :</w:t>
      </w:r>
    </w:p>
    <w:p w:rsidR="00766031" w:rsidRDefault="00766031" w:rsidP="00766031">
      <w:pPr>
        <w:pStyle w:val="Paragraphedeliste"/>
        <w:numPr>
          <w:ilvl w:val="0"/>
          <w:numId w:val="4"/>
        </w:numPr>
      </w:pPr>
      <w:r>
        <w:t>N cas de tests (tag unique qui permettra de faire référence dans tout type de document associé au projet)</w:t>
      </w:r>
    </w:p>
    <w:p w:rsidR="00766031" w:rsidRDefault="00766031" w:rsidP="00766031">
      <w:pPr>
        <w:pStyle w:val="Paragraphedeliste"/>
        <w:numPr>
          <w:ilvl w:val="0"/>
          <w:numId w:val="4"/>
        </w:numPr>
      </w:pPr>
      <w:r>
        <w:t>Cas de test : libellé court qui explique pourquoi ce cas est différent des autres</w:t>
      </w:r>
    </w:p>
    <w:p w:rsidR="00766031" w:rsidRDefault="00766031" w:rsidP="00766031">
      <w:pPr>
        <w:pStyle w:val="Paragraphedeliste"/>
        <w:numPr>
          <w:ilvl w:val="0"/>
          <w:numId w:val="4"/>
        </w:numPr>
      </w:pPr>
      <w:r>
        <w:t>Action/Donnée (Séquence permettant de présenter l’enchainement des interactions et le jeu de donnée associé)</w:t>
      </w:r>
    </w:p>
    <w:p w:rsidR="00766031" w:rsidRDefault="00766031" w:rsidP="00766031">
      <w:pPr>
        <w:pStyle w:val="Paragraphedeliste"/>
        <w:numPr>
          <w:ilvl w:val="0"/>
          <w:numId w:val="4"/>
        </w:numPr>
      </w:pPr>
      <w:r>
        <w:t>Point de contrôle (résultat attendu, quel est l’élément à contrôler permettant de justifier le résultat de tests)</w:t>
      </w:r>
    </w:p>
    <w:p w:rsidR="00766031" w:rsidRDefault="00766031" w:rsidP="005211D8"/>
    <w:p w:rsidR="00A07047" w:rsidRDefault="00A07047" w:rsidP="005211D8">
      <w:r>
        <w:t>Quelques recommandations pour construire votre référentiel :</w:t>
      </w:r>
    </w:p>
    <w:p w:rsidR="00766031" w:rsidRDefault="00A07047" w:rsidP="00A07047">
      <w:pPr>
        <w:pStyle w:val="Paragraphedeliste"/>
        <w:numPr>
          <w:ilvl w:val="0"/>
          <w:numId w:val="5"/>
        </w:numPr>
      </w:pPr>
      <w:r>
        <w:t xml:space="preserve">Pour faciliter la construction de ce référentiel, il est souvent plus simple de démarrer par les cas de tes puis en regroupant certains cas de test, vous retrouverez les quelques exigences. </w:t>
      </w:r>
    </w:p>
    <w:p w:rsidR="00A07047" w:rsidRDefault="00A07047" w:rsidP="00A07047">
      <w:pPr>
        <w:pStyle w:val="Paragraphedeliste"/>
        <w:numPr>
          <w:ilvl w:val="0"/>
          <w:numId w:val="5"/>
        </w:numPr>
      </w:pPr>
      <w:r>
        <w:t>Il faut toujours démarrer par le cas de test nominal, c’est une bonne pratique également lorsque vous implémenterez ces cas dans les outils de test. En effet si votre test aux limites par exemple est en erreur, vous ne saurez pas si la fonctionnalité de base est en succès et vous donnerez dans ce cas une information erronée au développeur en charge de résoudre l’anomalie.</w:t>
      </w:r>
    </w:p>
    <w:p w:rsidR="00A07047" w:rsidRDefault="00A07047" w:rsidP="00A07047">
      <w:pPr>
        <w:pStyle w:val="Paragraphedeliste"/>
        <w:numPr>
          <w:ilvl w:val="0"/>
          <w:numId w:val="5"/>
        </w:numPr>
      </w:pPr>
      <w:r>
        <w:t>Appuyer vous uniquement sur le cahier des charge</w:t>
      </w:r>
      <w:r w:rsidR="009052E5">
        <w:t>s</w:t>
      </w:r>
      <w:bookmarkStart w:id="0" w:name="_GoBack"/>
      <w:bookmarkEnd w:id="0"/>
      <w:r>
        <w:t xml:space="preserve"> pour construire le cas de test, en effet vous pourriez être tenté de construire votre référentiel à partir de l’application… </w:t>
      </w:r>
      <w:proofErr w:type="gramStart"/>
      <w:r>
        <w:t>sauf que</w:t>
      </w:r>
      <w:proofErr w:type="gramEnd"/>
      <w:r>
        <w:t xml:space="preserve"> l’application contient des erreurs et des écarts par rapport à l’attendu qui faudra d’ailleurs mettre en évidence dans vos tests automatisés.</w:t>
      </w:r>
    </w:p>
    <w:p w:rsidR="00A07047" w:rsidRDefault="00A07047" w:rsidP="00A07047">
      <w:pPr>
        <w:pStyle w:val="Paragraphedeliste"/>
        <w:ind w:firstLine="0"/>
      </w:pPr>
    </w:p>
    <w:p w:rsidR="00766031" w:rsidRDefault="00766031" w:rsidP="005211D8"/>
    <w:p w:rsidR="00766031" w:rsidRDefault="00766031" w:rsidP="005211D8"/>
    <w:p w:rsidR="00766031" w:rsidRPr="00766031" w:rsidRDefault="00A07047" w:rsidP="005211D8">
      <w:pPr>
        <w:rPr>
          <w:b/>
        </w:rPr>
      </w:pPr>
      <w:r>
        <w:rPr>
          <w:b/>
        </w:rPr>
        <w:t>Cahier des charges</w:t>
      </w:r>
    </w:p>
    <w:p w:rsidR="00766031" w:rsidRDefault="00766031" w:rsidP="005211D8">
      <w:r>
        <w:t>Le client demande une application de gestion des ressources humaines permettant de saisir les salariés de l’entreprise avec 2 informations essentielles, à savoir le salaire et le nombre de point de la personne.</w:t>
      </w:r>
    </w:p>
    <w:p w:rsidR="00766031" w:rsidRDefault="00766031" w:rsidP="005211D8">
      <w:r>
        <w:t>Le nombre de point est sélectionné entre -10 et +10. L’application doit être accessible depuis un navigateur sur le réseau de l’entreprise. 5 personnes aux ressources humaines accèdent à cette information par l’url qui leur a été fournie. Il n’est pas nécessaire de gérer les droits sur cette application.</w:t>
      </w:r>
    </w:p>
    <w:p w:rsidR="00766031" w:rsidRDefault="00766031" w:rsidP="005211D8">
      <w:r>
        <w:t>Lorsque l’utilisateur initialise son application, il visualise l’ensemble des salariés avec les informations saisies, dans l’ordre de modification. Il est à noter que l’application doit être performante.</w:t>
      </w:r>
    </w:p>
    <w:p w:rsidR="00766031" w:rsidRDefault="00766031" w:rsidP="005211D8"/>
    <w:p w:rsidR="00766031" w:rsidRDefault="00766031" w:rsidP="005211D8"/>
    <w:p w:rsidR="00766031" w:rsidRDefault="00766031" w:rsidP="005211D8">
      <w:r>
        <w:t>Sur la base de ce cahier des charges et des questions que vous orienterez à partir d’un jeu de données, réaliser le dossier de test avec les exigences et les cas de tests permettant de valider l’application qui sera développée.</w:t>
      </w:r>
    </w:p>
    <w:p w:rsidR="00766031" w:rsidRDefault="00766031">
      <w:pPr>
        <w:spacing w:after="160" w:line="259" w:lineRule="auto"/>
        <w:ind w:left="0" w:firstLine="0"/>
        <w:jc w:val="left"/>
      </w:pPr>
    </w:p>
    <w:p w:rsidR="00364C1E" w:rsidRDefault="00364C1E">
      <w:pPr>
        <w:spacing w:after="160" w:line="259" w:lineRule="auto"/>
        <w:ind w:left="0" w:firstLine="0"/>
        <w:jc w:val="left"/>
      </w:pPr>
    </w:p>
    <w:sectPr w:rsidR="00364C1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030" w:rsidRDefault="00F33030" w:rsidP="005211D8">
      <w:pPr>
        <w:spacing w:after="0" w:line="240" w:lineRule="auto"/>
      </w:pPr>
      <w:r>
        <w:separator/>
      </w:r>
    </w:p>
  </w:endnote>
  <w:endnote w:type="continuationSeparator" w:id="0">
    <w:p w:rsidR="00F33030" w:rsidRDefault="00F33030" w:rsidP="0052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95" w:rsidRDefault="005F3E67">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8B611A5" wp14:editId="0BCFB326">
              <wp:simplePos x="0" y="0"/>
              <wp:positionH relativeFrom="page">
                <wp:posOffset>832409</wp:posOffset>
              </wp:positionH>
              <wp:positionV relativeFrom="page">
                <wp:posOffset>10201656</wp:posOffset>
              </wp:positionV>
              <wp:extent cx="5850382" cy="6096"/>
              <wp:effectExtent l="0" t="0" r="0" b="0"/>
              <wp:wrapSquare wrapText="bothSides"/>
              <wp:docPr id="18237" name="Group 18237"/>
              <wp:cNvGraphicFramePr/>
              <a:graphic xmlns:a="http://schemas.openxmlformats.org/drawingml/2006/main">
                <a:graphicData uri="http://schemas.microsoft.com/office/word/2010/wordprocessingGroup">
                  <wpg:wgp>
                    <wpg:cNvGrpSpPr/>
                    <wpg:grpSpPr>
                      <a:xfrm>
                        <a:off x="0" y="0"/>
                        <a:ext cx="5850382" cy="6096"/>
                        <a:chOff x="0" y="0"/>
                        <a:chExt cx="5850382" cy="6096"/>
                      </a:xfrm>
                    </wpg:grpSpPr>
                    <wps:wsp>
                      <wps:cNvPr id="18972" name="Shape 18972"/>
                      <wps:cNvSpPr/>
                      <wps:spPr>
                        <a:xfrm>
                          <a:off x="0" y="0"/>
                          <a:ext cx="5327269" cy="9144"/>
                        </a:xfrm>
                        <a:custGeom>
                          <a:avLst/>
                          <a:gdLst/>
                          <a:ahLst/>
                          <a:cxnLst/>
                          <a:rect l="0" t="0" r="0" b="0"/>
                          <a:pathLst>
                            <a:path w="5327269" h="9144">
                              <a:moveTo>
                                <a:pt x="0" y="0"/>
                              </a:moveTo>
                              <a:lnTo>
                                <a:pt x="5327269" y="0"/>
                              </a:lnTo>
                              <a:lnTo>
                                <a:pt x="53272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3" name="Shape 18973"/>
                      <wps:cNvSpPr/>
                      <wps:spPr>
                        <a:xfrm>
                          <a:off x="53273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4" name="Shape 18974"/>
                      <wps:cNvSpPr/>
                      <wps:spPr>
                        <a:xfrm>
                          <a:off x="5333441" y="0"/>
                          <a:ext cx="516941" cy="9144"/>
                        </a:xfrm>
                        <a:custGeom>
                          <a:avLst/>
                          <a:gdLst/>
                          <a:ahLst/>
                          <a:cxnLst/>
                          <a:rect l="0" t="0" r="0" b="0"/>
                          <a:pathLst>
                            <a:path w="516941" h="9144">
                              <a:moveTo>
                                <a:pt x="0" y="0"/>
                              </a:moveTo>
                              <a:lnTo>
                                <a:pt x="516941" y="0"/>
                              </a:lnTo>
                              <a:lnTo>
                                <a:pt x="516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DFAB5E" id="Group 18237" o:spid="_x0000_s1026" style="position:absolute;margin-left:65.55pt;margin-top:803.3pt;width:460.65pt;height:.5pt;z-index:251662336;mso-position-horizontal-relative:page;mso-position-vertical-relative:page" coordsize="585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">
              <v:shape id="Shape 18972" o:spid="_x0000_s1027" style="position:absolute;width:53272;height:91;visibility:visible;mso-wrap-style:square;v-text-anchor:top" coordsize="53272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UJMUA&#10;AADeAAAADwAAAGRycy9kb3ducmV2LnhtbERPTWvCQBC9F/wPywje6kapNY2uogVBKQjaEuptyI5J&#10;MDsbsmuM/94tFLzN433OfNmZSrTUuNKygtEwAkGcWV1yruDne/Mag3AeWWNlmRTcycFy0XuZY6Lt&#10;jQ/UHn0uQgi7BBUU3teJlC4ryKAb2po4cGfbGPQBNrnUDd5CuKnkOIrepcGSQ0OBNX0WlF2OV6Pg&#10;8PaVT1KzLuNdemnJr0/p7/6k1KDfrWYgPHX+Kf53b3WYH39Mx/D3TrhB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lQkxQAAAN4AAAAPAAAAAAAAAAAAAAAAAJgCAABkcnMv&#10;ZG93bnJldi54bWxQSwUGAAAAAAQABAD1AAAAigMAAAAA&#10;" path="m,l5327269,r,9144l,9144,,e" fillcolor="black" stroked="f" strokeweight="0">
                <v:stroke miterlimit="83231f" joinstyle="miter"/>
                <v:path arrowok="t" textboxrect="0,0,5327269,9144"/>
              </v:shape>
              <v:shape id="Shape 18973" o:spid="_x0000_s1028" style="position:absolute;left:5327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VBcMA&#10;AADeAAAADwAAAGRycy9kb3ducmV2LnhtbERPS2sCMRC+F/wPYYTealYtalejqFAQoeDr0OO4GXcX&#10;N5M1ibr996YgeJuP7zmTWWMqcSPnS8sKup0EBHFmdcm5gsP++2MEwgdkjZVlUvBHHmbT1tsEU23v&#10;vKXbLuQihrBPUUERQp1K6bOCDPqOrYkjd7LOYIjQ5VI7vMdwU8lekgykwZJjQ4E1LQvKzrurUVBf&#10;cvd78XrBx+tmPeRkRc3Pp1Lv7WY+BhGoCS/x073Scf7oa9iH/3fiD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TVBcMAAADeAAAADwAAAAAAAAAAAAAAAACYAgAAZHJzL2Rv&#10;d25yZXYueG1sUEsFBgAAAAAEAAQA9QAAAIgDAAAAAA==&#10;" path="m,l9144,r,9144l,9144,,e" fillcolor="black" stroked="f" strokeweight="0">
                <v:stroke miterlimit="83231f" joinstyle="miter"/>
                <v:path arrowok="t" textboxrect="0,0,9144,9144"/>
              </v:shape>
              <v:shape id="Shape 18974" o:spid="_x0000_s1029" style="position:absolute;left:53334;width:5169;height:91;visibility:visible;mso-wrap-style:square;v-text-anchor:top" coordsize="5169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VqjsEA&#10;AADeAAAADwAAAGRycy9kb3ducmV2LnhtbERPy6rCMBDdC/5DGMGdpsrFRzWKCIKILnztx2Zsis2k&#10;NLla/94IF+5uDuc582VjS/Gk2heOFQz6CQjizOmCcwWX86Y3AeEDssbSMSl4k4flot2aY6rdi4/0&#10;PIVcxBD2KSowIVSplD4zZNH3XUUcuburLYYI61zqGl8x3JZymCQjabHg2GCworWh7HH6tQpuowPu&#10;/HXwPlsznO4328xdc69Ut9OsZiACNeFf/Ofe6jh/Mh3/wPedeIN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lao7BAAAA3gAAAA8AAAAAAAAAAAAAAAAAmAIAAGRycy9kb3du&#10;cmV2LnhtbFBLBQYAAAAABAAEAPUAAACGAwAAAAA=&#10;" path="m,l516941,r,9144l,9144,,e" fillcolor="black" stroked="f" strokeweight="0">
                <v:stroke miterlimit="83231f" joinstyle="miter"/>
                <v:path arrowok="t" textboxrect="0,0,516941,9144"/>
              </v:shape>
              <w10:wrap type="square" anchorx="page" anchory="page"/>
            </v:group>
          </w:pict>
        </mc:Fallback>
      </mc:AlternateContent>
    </w:r>
  </w:p>
  <w:p w:rsidR="00AA5095" w:rsidRDefault="005F3E67">
    <w:pPr>
      <w:spacing w:after="132" w:line="240" w:lineRule="auto"/>
      <w:ind w:left="0" w:firstLine="0"/>
      <w:jc w:val="left"/>
    </w:pPr>
    <w:r>
      <w:rPr>
        <w:sz w:val="18"/>
      </w:rPr>
      <w:t xml:space="preserve">         </w:t>
    </w:r>
    <w:r>
      <w:rPr>
        <w:sz w:val="18"/>
      </w:rPr>
      <w:tab/>
    </w:r>
    <w:r>
      <w:fldChar w:fldCharType="begin"/>
    </w:r>
    <w:r>
      <w:instrText xml:space="preserve"> PAGE   \* MERGEFORMAT </w:instrText>
    </w:r>
    <w:r>
      <w:fldChar w:fldCharType="separate"/>
    </w:r>
    <w:r>
      <w:rPr>
        <w:noProof/>
      </w:rPr>
      <w:t>2</w:t>
    </w:r>
    <w:r>
      <w:fldChar w:fldCharType="end"/>
    </w:r>
    <w:r>
      <w:t>/</w:t>
    </w:r>
    <w:fldSimple w:instr=" NUMPAGES   \* MERGEFORMAT ">
      <w:r w:rsidR="000337A1">
        <w:rPr>
          <w:noProof/>
        </w:rPr>
        <w:t>1</w:t>
      </w:r>
    </w:fldSimple>
    <w:r>
      <w:t xml:space="preserve"> </w:t>
    </w:r>
  </w:p>
  <w:p w:rsidR="00AA5095" w:rsidRDefault="005F3E67">
    <w:pPr>
      <w:spacing w:after="0" w:line="240"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95" w:rsidRDefault="00F33030">
    <w:pPr>
      <w:spacing w:after="0" w:line="276" w:lineRule="auto"/>
      <w:ind w:left="0" w:firstLine="0"/>
      <w:jc w:val="right"/>
    </w:pPr>
  </w:p>
  <w:p w:rsidR="00AA5095" w:rsidRDefault="005F3E67">
    <w:pPr>
      <w:spacing w:after="132" w:line="240" w:lineRule="auto"/>
      <w:ind w:left="0" w:firstLine="0"/>
      <w:jc w:val="left"/>
    </w:pPr>
    <w:r>
      <w:rPr>
        <w:sz w:val="18"/>
      </w:rPr>
      <w:t xml:space="preserve">         </w:t>
    </w:r>
    <w:r>
      <w:rPr>
        <w:sz w:val="18"/>
      </w:rPr>
      <w:tab/>
    </w:r>
    <w:r w:rsidR="00766031">
      <w:rPr>
        <w:sz w:val="18"/>
      </w:rPr>
      <w:tab/>
    </w:r>
    <w:r w:rsidR="00766031">
      <w:rPr>
        <w:sz w:val="18"/>
      </w:rPr>
      <w:tab/>
    </w:r>
    <w:r w:rsidR="00766031">
      <w:rPr>
        <w:sz w:val="18"/>
      </w:rPr>
      <w:tab/>
    </w:r>
    <w:r w:rsidR="00766031">
      <w:rPr>
        <w:sz w:val="18"/>
      </w:rPr>
      <w:tab/>
    </w:r>
    <w:r w:rsidR="00766031">
      <w:rPr>
        <w:sz w:val="18"/>
      </w:rPr>
      <w:tab/>
    </w:r>
    <w:r>
      <w:fldChar w:fldCharType="begin"/>
    </w:r>
    <w:r>
      <w:instrText xml:space="preserve"> PAGE   \* MERGEFORMAT </w:instrText>
    </w:r>
    <w:r>
      <w:fldChar w:fldCharType="separate"/>
    </w:r>
    <w:r w:rsidR="00953781">
      <w:rPr>
        <w:noProof/>
      </w:rPr>
      <w:t>1</w:t>
    </w:r>
    <w:r>
      <w:fldChar w:fldCharType="end"/>
    </w:r>
    <w:r>
      <w:t>/</w:t>
    </w:r>
    <w:fldSimple w:instr=" NUMPAGES   \* MERGEFORMAT ">
      <w:r w:rsidR="00953781">
        <w:rPr>
          <w:noProof/>
        </w:rPr>
        <w:t>1</w:t>
      </w:r>
    </w:fldSimple>
    <w:r>
      <w:t xml:space="preserve"> </w:t>
    </w:r>
  </w:p>
  <w:p w:rsidR="00AA5095" w:rsidRDefault="005F3E67">
    <w:pPr>
      <w:spacing w:after="0" w:line="240"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95" w:rsidRDefault="005F3E67">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580BD31" wp14:editId="26E6BFAB">
              <wp:simplePos x="0" y="0"/>
              <wp:positionH relativeFrom="page">
                <wp:posOffset>832409</wp:posOffset>
              </wp:positionH>
              <wp:positionV relativeFrom="page">
                <wp:posOffset>10201656</wp:posOffset>
              </wp:positionV>
              <wp:extent cx="5850382" cy="6096"/>
              <wp:effectExtent l="0" t="0" r="0" b="0"/>
              <wp:wrapSquare wrapText="bothSides"/>
              <wp:docPr id="18167" name="Group 18167"/>
              <wp:cNvGraphicFramePr/>
              <a:graphic xmlns:a="http://schemas.openxmlformats.org/drawingml/2006/main">
                <a:graphicData uri="http://schemas.microsoft.com/office/word/2010/wordprocessingGroup">
                  <wpg:wgp>
                    <wpg:cNvGrpSpPr/>
                    <wpg:grpSpPr>
                      <a:xfrm>
                        <a:off x="0" y="0"/>
                        <a:ext cx="5850382" cy="6096"/>
                        <a:chOff x="0" y="0"/>
                        <a:chExt cx="5850382" cy="6096"/>
                      </a:xfrm>
                    </wpg:grpSpPr>
                    <wps:wsp>
                      <wps:cNvPr id="18966" name="Shape 18966"/>
                      <wps:cNvSpPr/>
                      <wps:spPr>
                        <a:xfrm>
                          <a:off x="0" y="0"/>
                          <a:ext cx="5327269" cy="9144"/>
                        </a:xfrm>
                        <a:custGeom>
                          <a:avLst/>
                          <a:gdLst/>
                          <a:ahLst/>
                          <a:cxnLst/>
                          <a:rect l="0" t="0" r="0" b="0"/>
                          <a:pathLst>
                            <a:path w="5327269" h="9144">
                              <a:moveTo>
                                <a:pt x="0" y="0"/>
                              </a:moveTo>
                              <a:lnTo>
                                <a:pt x="5327269" y="0"/>
                              </a:lnTo>
                              <a:lnTo>
                                <a:pt x="53272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7" name="Shape 18967"/>
                      <wps:cNvSpPr/>
                      <wps:spPr>
                        <a:xfrm>
                          <a:off x="53273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8" name="Shape 18968"/>
                      <wps:cNvSpPr/>
                      <wps:spPr>
                        <a:xfrm>
                          <a:off x="5333441" y="0"/>
                          <a:ext cx="516941" cy="9144"/>
                        </a:xfrm>
                        <a:custGeom>
                          <a:avLst/>
                          <a:gdLst/>
                          <a:ahLst/>
                          <a:cxnLst/>
                          <a:rect l="0" t="0" r="0" b="0"/>
                          <a:pathLst>
                            <a:path w="516941" h="9144">
                              <a:moveTo>
                                <a:pt x="0" y="0"/>
                              </a:moveTo>
                              <a:lnTo>
                                <a:pt x="516941" y="0"/>
                              </a:lnTo>
                              <a:lnTo>
                                <a:pt x="516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4C832F" id="Group 18167" o:spid="_x0000_s1026" style="position:absolute;margin-left:65.55pt;margin-top:803.3pt;width:460.65pt;height:.5pt;z-index:251664384;mso-position-horizontal-relative:page;mso-position-vertical-relative:page" coordsize="585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">
              <v:shape id="Shape 18966" o:spid="_x0000_s1027" style="position:absolute;width:53272;height:91;visibility:visible;mso-wrap-style:square;v-text-anchor:top" coordsize="53272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jE+sYA&#10;AADeAAAADwAAAGRycy9kb3ducmV2LnhtbERP22rCQBB9F/yHZYS+6UaxIU3diApCS6HghVDfhuw0&#10;CcnOhuw2pn/fLRT6Nodznc12NK0YqHe1ZQXLRQSCuLC65lLB9XKcJyCcR9bYWiYF3+Rgm00nG0y1&#10;vfOJhrMvRQhhl6KCyvsuldIVFRl0C9sRB+7T9gZ9gH0pdY/3EG5auYqiWBqsOTRU2NGhoqI5fxkF&#10;p/Vb+ZibfZ285s1Afn/LP95vSj3Mxt0zCE+j/xf/uV90mJ88xTH8vhNu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jE+sYAAADeAAAADwAAAAAAAAAAAAAAAACYAgAAZHJz&#10;L2Rvd25yZXYueG1sUEsFBgAAAAAEAAQA9QAAAIsDAAAAAA==&#10;" path="m,l5327269,r,9144l,9144,,e" fillcolor="black" stroked="f" strokeweight="0">
                <v:stroke miterlimit="83231f" joinstyle="miter"/>
                <v:path arrowok="t" textboxrect="0,0,5327269,9144"/>
              </v:shape>
              <v:shape id="Shape 18967" o:spid="_x0000_s1028" style="position:absolute;left:5327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F28QA&#10;AADeAAAADwAAAGRycy9kb3ducmV2LnhtbERPTWvCQBC9C/6HZQRvZtNS1KauQQsFEQSb9tDjNDtN&#10;QrOzcXeN6b/vCoK3ebzPWeWDaUVPzjeWFTwkKQji0uqGKwWfH2+zJQgfkDW2lknBH3nI1+PRCjNt&#10;L/xOfREqEUPYZ6igDqHLpPRlTQZ9YjviyP1YZzBE6CqpHV5iuGnlY5rOpcGGY0ONHb3WVP4WZ6Og&#10;O1Xu6+T1lr/Px/2C0x0NhyelppNh8wIi0BDu4pt7p+P85fN8Add34g1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RdvEAAAA3gAAAA8AAAAAAAAAAAAAAAAAmAIAAGRycy9k&#10;b3ducmV2LnhtbFBLBQYAAAAABAAEAPUAAACJAwAAAAA=&#10;" path="m,l9144,r,9144l,9144,,e" fillcolor="black" stroked="f" strokeweight="0">
                <v:stroke miterlimit="83231f" joinstyle="miter"/>
                <v:path arrowok="t" textboxrect="0,0,9144,9144"/>
              </v:shape>
              <v:shape id="Shape 18968" o:spid="_x0000_s1029" style="position:absolute;left:53334;width:5169;height:91;visibility:visible;mso-wrap-style:square;v-text-anchor:top" coordsize="5169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H2VsQA&#10;AADeAAAADwAAAGRycy9kb3ducmV2LnhtbESPT4vCMBDF7wv7HcIseFtTPRStRlkWBBE9+O8+NmNT&#10;tpmUJqv12zsHwdsM7817v5kve9+oG3WxDmxgNMxAEZfB1lwZOB1X3xNQMSFbbAKTgQdFWC4+P+ZY&#10;2HDnPd0OqVISwrFAAy6lttA6lo48xmFoiUW7hs5jkrWrtO3wLuG+0eMsy7XHmqXBYUu/jsq/w783&#10;cMl3uInn0ePo3Xi6Xa3LcK6iMYOv/mcGKlGf3ubX9doK/mSaC6+8Iz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9lbEAAAA3gAAAA8AAAAAAAAAAAAAAAAAmAIAAGRycy9k&#10;b3ducmV2LnhtbFBLBQYAAAAABAAEAPUAAACJAwAAAAA=&#10;" path="m,l516941,r,9144l,9144,,e" fillcolor="black" stroked="f" strokeweight="0">
                <v:stroke miterlimit="83231f" joinstyle="miter"/>
                <v:path arrowok="t" textboxrect="0,0,516941,9144"/>
              </v:shape>
              <w10:wrap type="square" anchorx="page" anchory="page"/>
            </v:group>
          </w:pict>
        </mc:Fallback>
      </mc:AlternateContent>
    </w:r>
  </w:p>
  <w:p w:rsidR="00AA5095" w:rsidRDefault="005F3E67">
    <w:pPr>
      <w:spacing w:after="132" w:line="240" w:lineRule="auto"/>
      <w:ind w:left="0" w:firstLine="0"/>
      <w:jc w:val="left"/>
    </w:pPr>
    <w:r>
      <w:rPr>
        <w:sz w:val="18"/>
      </w:rPr>
      <w:t xml:space="preserve">         </w:t>
    </w:r>
    <w:r>
      <w:rPr>
        <w:sz w:val="18"/>
      </w:rPr>
      <w:tab/>
    </w:r>
    <w:r>
      <w:fldChar w:fldCharType="begin"/>
    </w:r>
    <w:r>
      <w:instrText xml:space="preserve"> PAGE   \* MERGEFORMAT </w:instrText>
    </w:r>
    <w:r>
      <w:fldChar w:fldCharType="separate"/>
    </w:r>
    <w:r>
      <w:t>1</w:t>
    </w:r>
    <w:r>
      <w:fldChar w:fldCharType="end"/>
    </w:r>
    <w:r>
      <w:t>/</w:t>
    </w:r>
    <w:fldSimple w:instr=" NUMPAGES   \* MERGEFORMAT ">
      <w:r w:rsidR="000337A1">
        <w:rPr>
          <w:noProof/>
        </w:rPr>
        <w:t>1</w:t>
      </w:r>
    </w:fldSimple>
    <w:r>
      <w:t xml:space="preserve"> </w:t>
    </w:r>
  </w:p>
  <w:p w:rsidR="00AA5095" w:rsidRDefault="005F3E67">
    <w:pPr>
      <w:spacing w:after="0" w:line="240"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030" w:rsidRDefault="00F33030" w:rsidP="005211D8">
      <w:pPr>
        <w:spacing w:after="0" w:line="240" w:lineRule="auto"/>
      </w:pPr>
      <w:r>
        <w:separator/>
      </w:r>
    </w:p>
  </w:footnote>
  <w:footnote w:type="continuationSeparator" w:id="0">
    <w:p w:rsidR="00F33030" w:rsidRDefault="00F33030" w:rsidP="00521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95" w:rsidRDefault="005F3E67">
    <w:pPr>
      <w:spacing w:after="0" w:line="240" w:lineRule="auto"/>
      <w:ind w:left="0" w:right="58" w:firstLine="0"/>
      <w:jc w:val="left"/>
    </w:pPr>
    <w:r>
      <w:rPr>
        <w:i/>
        <w:color w:val="7F7F7F"/>
        <w:sz w:val="16"/>
      </w:rPr>
      <w:t xml:space="preserve">Guide rapide de prise en main de Squash TM V1.2.0 </w:t>
    </w:r>
    <w:r>
      <w:rPr>
        <w:noProof/>
      </w:rPr>
      <w:drawing>
        <wp:anchor distT="0" distB="0" distL="114300" distR="114300" simplePos="0" relativeHeight="251659264" behindDoc="0" locked="0" layoutInCell="1" allowOverlap="0" wp14:anchorId="76E803C4" wp14:editId="3DE5773B">
          <wp:simplePos x="0" y="0"/>
          <wp:positionH relativeFrom="page">
            <wp:posOffset>5704206</wp:posOffset>
          </wp:positionH>
          <wp:positionV relativeFrom="page">
            <wp:posOffset>449580</wp:posOffset>
          </wp:positionV>
          <wp:extent cx="888364" cy="288036"/>
          <wp:effectExtent l="0" t="0" r="0" b="0"/>
          <wp:wrapSquare wrapText="bothSides"/>
          <wp:docPr id="18"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88364" cy="288036"/>
                  </a:xfrm>
                  <a:prstGeom prst="rect">
                    <a:avLst/>
                  </a:prstGeom>
                </pic:spPr>
              </pic:pic>
            </a:graphicData>
          </a:graphic>
        </wp:anchor>
      </w:drawing>
    </w:r>
  </w:p>
  <w:p w:rsidR="00AA5095" w:rsidRDefault="005F3E67">
    <w:pPr>
      <w:spacing w:after="0" w:line="240" w:lineRule="auto"/>
      <w:ind w:left="7564" w:firstLine="0"/>
      <w:jc w:val="right"/>
    </w:pPr>
    <w:r>
      <w:t xml:space="preserve"> </w:t>
    </w:r>
  </w:p>
  <w:p w:rsidR="00AA5095" w:rsidRDefault="005F3E67">
    <w:pPr>
      <w:spacing w:after="0" w:line="240"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95" w:rsidRDefault="00F33030">
    <w:pPr>
      <w:spacing w:after="0" w:line="240" w:lineRule="auto"/>
      <w:ind w:left="7564" w:firstLine="0"/>
      <w:jc w:val="right"/>
    </w:pPr>
  </w:p>
  <w:p w:rsidR="00AA5095" w:rsidRDefault="0003758F" w:rsidP="00766031">
    <w:pPr>
      <w:spacing w:after="0" w:line="240" w:lineRule="auto"/>
      <w:ind w:left="0" w:firstLine="0"/>
      <w:jc w:val="center"/>
    </w:pPr>
    <w:r>
      <w:rPr>
        <w:b/>
        <w:noProof/>
        <w:sz w:val="22"/>
      </w:rPr>
      <mc:AlternateContent>
        <mc:Choice Requires="wps">
          <w:drawing>
            <wp:anchor distT="0" distB="0" distL="114300" distR="114300" simplePos="0" relativeHeight="251666432" behindDoc="0" locked="0" layoutInCell="1" allowOverlap="1" wp14:anchorId="18BB9AEE" wp14:editId="703355B4">
              <wp:simplePos x="0" y="0"/>
              <wp:positionH relativeFrom="column">
                <wp:posOffset>-87630</wp:posOffset>
              </wp:positionH>
              <wp:positionV relativeFrom="paragraph">
                <wp:posOffset>203200</wp:posOffset>
              </wp:positionV>
              <wp:extent cx="6042660" cy="0"/>
              <wp:effectExtent l="0" t="0" r="34290" b="19050"/>
              <wp:wrapNone/>
              <wp:docPr id="20" name="Connecteur droit 20"/>
              <wp:cNvGraphicFramePr/>
              <a:graphic xmlns:a="http://schemas.openxmlformats.org/drawingml/2006/main">
                <a:graphicData uri="http://schemas.microsoft.com/office/word/2010/wordprocessingShape">
                  <wps:wsp>
                    <wps:cNvCnPr/>
                    <wps:spPr>
                      <a:xfrm>
                        <a:off x="0" y="0"/>
                        <a:ext cx="6042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D8B953" id="Connecteur droit 20"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pt,16pt" to="468.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" strokecolor="#5b9bd5 [3204]" strokeweight=".5pt">
              <v:stroke joinstyle="miter"/>
            </v:line>
          </w:pict>
        </mc:Fallback>
      </mc:AlternateContent>
    </w:r>
    <w:r w:rsidR="00766031">
      <w:t>TP – Référentiel de tests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95" w:rsidRDefault="005F3E67">
    <w:pPr>
      <w:spacing w:after="0" w:line="240" w:lineRule="auto"/>
      <w:ind w:left="0" w:right="58" w:firstLine="0"/>
      <w:jc w:val="left"/>
    </w:pPr>
    <w:r>
      <w:rPr>
        <w:i/>
        <w:color w:val="7F7F7F"/>
        <w:sz w:val="16"/>
      </w:rPr>
      <w:t xml:space="preserve">Guide rapide de prise en main de Squash TM V1.2.0 </w:t>
    </w:r>
    <w:r>
      <w:rPr>
        <w:noProof/>
      </w:rPr>
      <w:drawing>
        <wp:anchor distT="0" distB="0" distL="114300" distR="114300" simplePos="0" relativeHeight="251661312" behindDoc="0" locked="0" layoutInCell="1" allowOverlap="0" wp14:anchorId="4C6F3A9A" wp14:editId="62280CD2">
          <wp:simplePos x="0" y="0"/>
          <wp:positionH relativeFrom="page">
            <wp:posOffset>5704206</wp:posOffset>
          </wp:positionH>
          <wp:positionV relativeFrom="page">
            <wp:posOffset>449580</wp:posOffset>
          </wp:positionV>
          <wp:extent cx="888364" cy="288036"/>
          <wp:effectExtent l="0" t="0" r="0" b="0"/>
          <wp:wrapSquare wrapText="bothSides"/>
          <wp:docPr id="1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88364" cy="288036"/>
                  </a:xfrm>
                  <a:prstGeom prst="rect">
                    <a:avLst/>
                  </a:prstGeom>
                </pic:spPr>
              </pic:pic>
            </a:graphicData>
          </a:graphic>
        </wp:anchor>
      </w:drawing>
    </w:r>
  </w:p>
  <w:p w:rsidR="00AA5095" w:rsidRDefault="005F3E67">
    <w:pPr>
      <w:spacing w:after="0" w:line="240" w:lineRule="auto"/>
      <w:ind w:left="7564" w:firstLine="0"/>
      <w:jc w:val="right"/>
    </w:pPr>
    <w:r>
      <w:t xml:space="preserve"> </w:t>
    </w:r>
  </w:p>
  <w:p w:rsidR="00AA5095" w:rsidRDefault="005F3E67">
    <w:pPr>
      <w:spacing w:after="0" w:line="240"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A00"/>
    <w:multiLevelType w:val="hybridMultilevel"/>
    <w:tmpl w:val="ADBA333E"/>
    <w:lvl w:ilvl="0" w:tplc="25C43FC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C9A0E5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7E106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C58363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5DE3B3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560144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CC05B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01EC58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D640A5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63600F"/>
    <w:multiLevelType w:val="hybridMultilevel"/>
    <w:tmpl w:val="92765BDC"/>
    <w:lvl w:ilvl="0" w:tplc="3F9806E4">
      <w:start w:val="101"/>
      <w:numFmt w:val="bullet"/>
      <w:lvlText w:val="-"/>
      <w:lvlJc w:val="left"/>
      <w:pPr>
        <w:ind w:left="1068" w:hanging="360"/>
      </w:pPr>
      <w:rPr>
        <w:rFonts w:ascii="Arial" w:eastAsia="Arial"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E3B153C"/>
    <w:multiLevelType w:val="hybridMultilevel"/>
    <w:tmpl w:val="C8889A14"/>
    <w:lvl w:ilvl="0" w:tplc="86AAA164">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B0CE98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76F71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604C20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37E512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C684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BA7D2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2283F1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89E2C5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060823"/>
    <w:multiLevelType w:val="hybridMultilevel"/>
    <w:tmpl w:val="9CFE5660"/>
    <w:lvl w:ilvl="0" w:tplc="FAFE7D10">
      <w:start w:val="1"/>
      <w:numFmt w:val="decimal"/>
      <w:pStyle w:val="Titre1"/>
      <w:lvlText w:val="%1"/>
      <w:lvlJc w:val="left"/>
      <w:pPr>
        <w:ind w:left="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1" w:tplc="6F1E35C0">
      <w:start w:val="1"/>
      <w:numFmt w:val="lowerLetter"/>
      <w:lvlText w:val="%2"/>
      <w:lvlJc w:val="left"/>
      <w:pPr>
        <w:ind w:left="108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2" w:tplc="82265B78">
      <w:start w:val="1"/>
      <w:numFmt w:val="lowerRoman"/>
      <w:lvlText w:val="%3"/>
      <w:lvlJc w:val="left"/>
      <w:pPr>
        <w:ind w:left="180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3" w:tplc="8C9A57AA">
      <w:start w:val="1"/>
      <w:numFmt w:val="decimal"/>
      <w:lvlText w:val="%4"/>
      <w:lvlJc w:val="left"/>
      <w:pPr>
        <w:ind w:left="252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4" w:tplc="82905F96">
      <w:start w:val="1"/>
      <w:numFmt w:val="lowerLetter"/>
      <w:lvlText w:val="%5"/>
      <w:lvlJc w:val="left"/>
      <w:pPr>
        <w:ind w:left="324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5" w:tplc="7DA47C12">
      <w:start w:val="1"/>
      <w:numFmt w:val="lowerRoman"/>
      <w:lvlText w:val="%6"/>
      <w:lvlJc w:val="left"/>
      <w:pPr>
        <w:ind w:left="396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6" w:tplc="660A1EC8">
      <w:start w:val="1"/>
      <w:numFmt w:val="decimal"/>
      <w:lvlText w:val="%7"/>
      <w:lvlJc w:val="left"/>
      <w:pPr>
        <w:ind w:left="468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7" w:tplc="60E8290C">
      <w:start w:val="1"/>
      <w:numFmt w:val="lowerLetter"/>
      <w:lvlText w:val="%8"/>
      <w:lvlJc w:val="left"/>
      <w:pPr>
        <w:ind w:left="540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8" w:tplc="12F4610E">
      <w:start w:val="1"/>
      <w:numFmt w:val="lowerRoman"/>
      <w:lvlText w:val="%9"/>
      <w:lvlJc w:val="left"/>
      <w:pPr>
        <w:ind w:left="6120"/>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abstractNum>
  <w:abstractNum w:abstractNumId="4" w15:restartNumberingAfterBreak="0">
    <w:nsid w:val="7074718C"/>
    <w:multiLevelType w:val="hybridMultilevel"/>
    <w:tmpl w:val="1500DF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1D8"/>
    <w:rsid w:val="000121CA"/>
    <w:rsid w:val="000337A1"/>
    <w:rsid w:val="0003758F"/>
    <w:rsid w:val="00041160"/>
    <w:rsid w:val="00043474"/>
    <w:rsid w:val="00083DDB"/>
    <w:rsid w:val="0008733A"/>
    <w:rsid w:val="000946F2"/>
    <w:rsid w:val="00153DA9"/>
    <w:rsid w:val="00181CE1"/>
    <w:rsid w:val="001E6172"/>
    <w:rsid w:val="0021300E"/>
    <w:rsid w:val="0032394A"/>
    <w:rsid w:val="00364C1E"/>
    <w:rsid w:val="003A30CB"/>
    <w:rsid w:val="003D100D"/>
    <w:rsid w:val="00413E85"/>
    <w:rsid w:val="00482629"/>
    <w:rsid w:val="005211D8"/>
    <w:rsid w:val="005F3E67"/>
    <w:rsid w:val="00684B20"/>
    <w:rsid w:val="00696B9E"/>
    <w:rsid w:val="006A6C3B"/>
    <w:rsid w:val="006B32DA"/>
    <w:rsid w:val="007441EB"/>
    <w:rsid w:val="00766031"/>
    <w:rsid w:val="007F03CB"/>
    <w:rsid w:val="007F13C3"/>
    <w:rsid w:val="007F6D83"/>
    <w:rsid w:val="008D7018"/>
    <w:rsid w:val="009052E5"/>
    <w:rsid w:val="00953781"/>
    <w:rsid w:val="009A494F"/>
    <w:rsid w:val="009D3110"/>
    <w:rsid w:val="00A07047"/>
    <w:rsid w:val="00A1650C"/>
    <w:rsid w:val="00A24050"/>
    <w:rsid w:val="00AC7FB1"/>
    <w:rsid w:val="00AF64F7"/>
    <w:rsid w:val="00B060B3"/>
    <w:rsid w:val="00B97F5A"/>
    <w:rsid w:val="00C01EAB"/>
    <w:rsid w:val="00C40FCB"/>
    <w:rsid w:val="00CF3228"/>
    <w:rsid w:val="00D22ABD"/>
    <w:rsid w:val="00DA7A6D"/>
    <w:rsid w:val="00DD78D1"/>
    <w:rsid w:val="00E85D0F"/>
    <w:rsid w:val="00F33030"/>
    <w:rsid w:val="00F331DD"/>
    <w:rsid w:val="00FD2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2633C"/>
  <w15:chartTrackingRefBased/>
  <w15:docId w15:val="{1A0A802C-15F8-44D2-B626-D57DE1DB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11D8"/>
    <w:pPr>
      <w:spacing w:after="13" w:line="228" w:lineRule="auto"/>
      <w:ind w:left="10" w:hanging="10"/>
      <w:jc w:val="both"/>
    </w:pPr>
    <w:rPr>
      <w:rFonts w:ascii="Arial" w:eastAsia="Arial" w:hAnsi="Arial" w:cs="Arial"/>
      <w:color w:val="000000"/>
      <w:sz w:val="20"/>
      <w:lang w:eastAsia="fr-FR"/>
    </w:rPr>
  </w:style>
  <w:style w:type="paragraph" w:styleId="Titre1">
    <w:name w:val="heading 1"/>
    <w:next w:val="Normal"/>
    <w:link w:val="Titre1Car"/>
    <w:uiPriority w:val="9"/>
    <w:unhideWhenUsed/>
    <w:qFormat/>
    <w:rsid w:val="005211D8"/>
    <w:pPr>
      <w:keepNext/>
      <w:keepLines/>
      <w:numPr>
        <w:numId w:val="3"/>
      </w:numPr>
      <w:spacing w:after="12" w:line="240" w:lineRule="auto"/>
      <w:ind w:left="-5" w:right="-15" w:hanging="10"/>
      <w:outlineLvl w:val="0"/>
    </w:pPr>
    <w:rPr>
      <w:rFonts w:ascii="Arial" w:eastAsia="Arial" w:hAnsi="Arial" w:cs="Arial"/>
      <w:b/>
      <w:color w:val="0070C0"/>
      <w:sz w:val="32"/>
      <w:lang w:eastAsia="fr-FR"/>
    </w:rPr>
  </w:style>
  <w:style w:type="paragraph" w:styleId="Titre2">
    <w:name w:val="heading 2"/>
    <w:next w:val="Normal"/>
    <w:link w:val="Titre2Car"/>
    <w:uiPriority w:val="9"/>
    <w:unhideWhenUsed/>
    <w:qFormat/>
    <w:rsid w:val="005211D8"/>
    <w:pPr>
      <w:keepNext/>
      <w:keepLines/>
      <w:shd w:val="clear" w:color="auto" w:fill="D9D9D9"/>
      <w:spacing w:after="4" w:line="246" w:lineRule="auto"/>
      <w:ind w:left="-5" w:right="-15" w:hanging="10"/>
      <w:outlineLvl w:val="1"/>
    </w:pPr>
    <w:rPr>
      <w:rFonts w:ascii="Arial" w:eastAsia="Arial" w:hAnsi="Arial" w:cs="Arial"/>
      <w:b/>
      <w:color w:val="000000"/>
      <w:sz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11D8"/>
    <w:rPr>
      <w:rFonts w:ascii="Arial" w:eastAsia="Arial" w:hAnsi="Arial" w:cs="Arial"/>
      <w:b/>
      <w:color w:val="0070C0"/>
      <w:sz w:val="32"/>
      <w:lang w:eastAsia="fr-FR"/>
    </w:rPr>
  </w:style>
  <w:style w:type="character" w:customStyle="1" w:styleId="Titre2Car">
    <w:name w:val="Titre 2 Car"/>
    <w:basedOn w:val="Policepardfaut"/>
    <w:link w:val="Titre2"/>
    <w:uiPriority w:val="9"/>
    <w:rsid w:val="005211D8"/>
    <w:rPr>
      <w:rFonts w:ascii="Arial" w:eastAsia="Arial" w:hAnsi="Arial" w:cs="Arial"/>
      <w:b/>
      <w:color w:val="000000"/>
      <w:sz w:val="28"/>
      <w:shd w:val="clear" w:color="auto" w:fill="D9D9D9"/>
      <w:lang w:eastAsia="fr-FR"/>
    </w:rPr>
  </w:style>
  <w:style w:type="character" w:styleId="Lienhypertexte">
    <w:name w:val="Hyperlink"/>
    <w:basedOn w:val="Policepardfaut"/>
    <w:uiPriority w:val="99"/>
    <w:unhideWhenUsed/>
    <w:rsid w:val="00766031"/>
    <w:rPr>
      <w:color w:val="0563C1" w:themeColor="hyperlink"/>
      <w:u w:val="single"/>
    </w:rPr>
  </w:style>
  <w:style w:type="paragraph" w:styleId="Paragraphedeliste">
    <w:name w:val="List Paragraph"/>
    <w:basedOn w:val="Normal"/>
    <w:uiPriority w:val="34"/>
    <w:qFormat/>
    <w:rsid w:val="00766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2</Pages>
  <Words>552</Words>
  <Characters>3040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Labarre Anthony</dc:creator>
  <cp:keywords/>
  <dc:description/>
  <cp:lastModifiedBy>Labarre Anthony</cp:lastModifiedBy>
  <cp:revision>6</cp:revision>
  <cp:lastPrinted>2017-01-09T20:58:00Z</cp:lastPrinted>
  <dcterms:created xsi:type="dcterms:W3CDTF">2013-11-26T19:37:00Z</dcterms:created>
  <dcterms:modified xsi:type="dcterms:W3CDTF">2020-04-04T03:57:00Z</dcterms:modified>
</cp:coreProperties>
</file>