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36D15" w14:textId="27FA5FC0" w:rsidR="00F765E3" w:rsidRDefault="00F765E3">
      <w:r>
        <w:t>Parte 1:</w:t>
      </w:r>
    </w:p>
    <w:p w14:paraId="41800474" w14:textId="4F974C4A" w:rsidR="00F765E3" w:rsidRDefault="002C01E0" w:rsidP="00F765E3">
      <w:pPr>
        <w:pStyle w:val="PargrafodaLista"/>
        <w:numPr>
          <w:ilvl w:val="0"/>
          <w:numId w:val="1"/>
        </w:numPr>
      </w:pPr>
      <w:r w:rsidRPr="00A81486">
        <w:rPr>
          <w:b/>
          <w:bCs/>
        </w:rPr>
        <w:t>Lista</w:t>
      </w:r>
      <w:r>
        <w:t xml:space="preserve">: são estruturas formadas por colchetes, podendo conter tipos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str</w:t>
      </w:r>
      <w:proofErr w:type="spellEnd"/>
      <w:r>
        <w:t xml:space="preserve"> e até mesmo outra lista. Todos estes valores são armazenas dentro de uma única variável, podendo ser utilizadas através do nome da lista e o index (localização numérica), dentro da lista. São estruturas editáveis, ou seja, posso alterar os valores que compõe, acessando-as pelo nome, ou pelo index.</w:t>
      </w:r>
    </w:p>
    <w:p w14:paraId="12251D10" w14:textId="1639D7DE" w:rsidR="00331536" w:rsidRDefault="00331536" w:rsidP="00331536">
      <w:pPr>
        <w:pStyle w:val="PargrafodaLista"/>
        <w:numPr>
          <w:ilvl w:val="1"/>
          <w:numId w:val="1"/>
        </w:numPr>
      </w:pPr>
      <w:proofErr w:type="spellStart"/>
      <w:r>
        <w:rPr>
          <w:b/>
          <w:bCs/>
        </w:rPr>
        <w:t>Ex</w:t>
      </w:r>
      <w:proofErr w:type="spellEnd"/>
      <w:r w:rsidRPr="00331536">
        <w:t>:</w:t>
      </w:r>
      <w:r>
        <w:t xml:space="preserve"> lista = [3, 5, 6, 3, 6, 7]</w:t>
      </w:r>
    </w:p>
    <w:p w14:paraId="612EDC76" w14:textId="7183ADB9" w:rsidR="00331536" w:rsidRDefault="002C01E0" w:rsidP="00331536">
      <w:pPr>
        <w:pStyle w:val="PargrafodaLista"/>
      </w:pPr>
      <w:r w:rsidRPr="00A81486">
        <w:rPr>
          <w:b/>
          <w:bCs/>
        </w:rPr>
        <w:t>Tupla</w:t>
      </w:r>
      <w:r>
        <w:t>: estruturas formadas pelo uso de parentes, e funcionam basicamente como a lista citada acima, podemos incluir outras variáveis dentro dela, porém um fato importante que as difere, é que as tuplas são imutáveis, ou seja, uma vez criada, ela não pode mais ser alterada durante o código.</w:t>
      </w:r>
    </w:p>
    <w:p w14:paraId="6F768C82" w14:textId="7FC015F0" w:rsidR="00331536" w:rsidRDefault="00331536" w:rsidP="00331536">
      <w:pPr>
        <w:pStyle w:val="PargrafodaLista"/>
        <w:numPr>
          <w:ilvl w:val="1"/>
          <w:numId w:val="1"/>
        </w:numPr>
      </w:pPr>
      <w:proofErr w:type="spellStart"/>
      <w:r>
        <w:t>Ex</w:t>
      </w:r>
      <w:proofErr w:type="spellEnd"/>
      <w:r>
        <w:t>: tupla = (4, 6, 2, 6, 3)</w:t>
      </w:r>
    </w:p>
    <w:p w14:paraId="5C5E28EF" w14:textId="2F945B58" w:rsidR="00760ED7" w:rsidRDefault="00A81486" w:rsidP="00EA36F4">
      <w:pPr>
        <w:pStyle w:val="PargrafodaLista"/>
      </w:pPr>
      <w:r w:rsidRPr="00A81486">
        <w:rPr>
          <w:b/>
          <w:bCs/>
        </w:rPr>
        <w:t>Dicionário</w:t>
      </w:r>
      <w:r w:rsidRPr="00A81486">
        <w:t>:</w:t>
      </w:r>
      <w:r>
        <w:t xml:space="preserve"> </w:t>
      </w:r>
      <w:r w:rsidR="008A06BB">
        <w:t>Algo similar também as listas e tuplas, porém este contém uma forma mais organizada de guardar os arquivos, pode ser composta também por diferentes tipos de variáveis, mas o seu acesso se torna mais organizado pelo fato de podermos nomear a chave de acesso, ou seja, dentro de um único dado podemos incluir os valores, e nomear aquele espaço, chamado de “chaves” ou Key, e acessar aqueles valores a partir desta chave.</w:t>
      </w:r>
    </w:p>
    <w:p w14:paraId="5CE6174C" w14:textId="79CDA607" w:rsidR="00504CA3" w:rsidRDefault="00504CA3" w:rsidP="00504CA3">
      <w:pPr>
        <w:pStyle w:val="PargrafodaLista"/>
        <w:numPr>
          <w:ilvl w:val="1"/>
          <w:numId w:val="1"/>
        </w:numPr>
      </w:pPr>
      <w:proofErr w:type="spellStart"/>
      <w:r>
        <w:t>Ex</w:t>
      </w:r>
      <w:proofErr w:type="spellEnd"/>
      <w:r>
        <w:t xml:space="preserve">: </w:t>
      </w:r>
      <w:proofErr w:type="spellStart"/>
      <w:r w:rsidR="00FE1383">
        <w:t>dic_user</w:t>
      </w:r>
      <w:proofErr w:type="spellEnd"/>
      <w:r>
        <w:t xml:space="preserve"> = {‘nome’: ‘Francisco’</w:t>
      </w:r>
      <w:r w:rsidR="00FE1383">
        <w:t>, ‘idade’: 32</w:t>
      </w:r>
      <w:r>
        <w:t>}</w:t>
      </w:r>
    </w:p>
    <w:p w14:paraId="19090A38" w14:textId="77777777" w:rsidR="00EA36F4" w:rsidRDefault="00EA36F4" w:rsidP="00EA36F4">
      <w:pPr>
        <w:pStyle w:val="PargrafodaLista"/>
      </w:pPr>
    </w:p>
    <w:p w14:paraId="7FD7E58C" w14:textId="5FEB9774" w:rsidR="00760ED7" w:rsidRDefault="00760ED7" w:rsidP="00760ED7">
      <w:pPr>
        <w:pStyle w:val="PargrafodaLista"/>
        <w:numPr>
          <w:ilvl w:val="0"/>
          <w:numId w:val="1"/>
        </w:numPr>
      </w:pPr>
      <w:r>
        <w:t>Operadores lógicos são os responsáveis formar uma condição, por exemplo “</w:t>
      </w:r>
      <w:proofErr w:type="spellStart"/>
      <w:r>
        <w:t>and</w:t>
      </w:r>
      <w:proofErr w:type="spellEnd"/>
      <w:r>
        <w:t>”, “</w:t>
      </w:r>
      <w:proofErr w:type="spellStart"/>
      <w:r>
        <w:t>or</w:t>
      </w:r>
      <w:proofErr w:type="spellEnd"/>
      <w:r>
        <w:t>” ou “</w:t>
      </w:r>
      <w:proofErr w:type="spellStart"/>
      <w:r>
        <w:t>not</w:t>
      </w:r>
      <w:proofErr w:type="spellEnd"/>
      <w:r>
        <w:t>”</w:t>
      </w:r>
      <w:r w:rsidR="00341F47">
        <w:t xml:space="preserve">. </w:t>
      </w:r>
    </w:p>
    <w:p w14:paraId="5CE54481" w14:textId="5213E74C" w:rsidR="00341F47" w:rsidRDefault="00341F47" w:rsidP="00341F47">
      <w:pPr>
        <w:pStyle w:val="PargrafodaLista"/>
        <w:numPr>
          <w:ilvl w:val="1"/>
          <w:numId w:val="1"/>
        </w:numPr>
      </w:pPr>
      <w:proofErr w:type="spellStart"/>
      <w:r w:rsidRPr="00341F47">
        <w:t>And</w:t>
      </w:r>
      <w:proofErr w:type="spellEnd"/>
      <w:r w:rsidRPr="00341F47">
        <w:t xml:space="preserve"> – “</w:t>
      </w:r>
      <w:proofErr w:type="spellStart"/>
      <w:r w:rsidRPr="00341F47">
        <w:t>if</w:t>
      </w:r>
      <w:proofErr w:type="spellEnd"/>
      <w:r w:rsidRPr="00341F47">
        <w:t xml:space="preserve"> x &gt; 0 and x &lt; 10” -&gt; neste exemplo o só se</w:t>
      </w:r>
      <w:r>
        <w:t>rão aceitos números entre 1 e 9.</w:t>
      </w:r>
    </w:p>
    <w:p w14:paraId="0BEB6A00" w14:textId="497CD3D8" w:rsidR="00341F47" w:rsidRDefault="00341F47" w:rsidP="00341F47">
      <w:pPr>
        <w:pStyle w:val="PargrafodaLista"/>
        <w:numPr>
          <w:ilvl w:val="1"/>
          <w:numId w:val="1"/>
        </w:numPr>
      </w:pPr>
      <w:proofErr w:type="spellStart"/>
      <w:r w:rsidRPr="00341F47">
        <w:t>Or</w:t>
      </w:r>
      <w:proofErr w:type="spellEnd"/>
      <w:r w:rsidRPr="00341F47">
        <w:t xml:space="preserve"> – “</w:t>
      </w:r>
      <w:proofErr w:type="spellStart"/>
      <w:r w:rsidRPr="00341F47">
        <w:t>if</w:t>
      </w:r>
      <w:proofErr w:type="spellEnd"/>
      <w:r w:rsidRPr="00341F47">
        <w:t xml:space="preserve"> x </w:t>
      </w:r>
      <w:r w:rsidR="00EA36F4">
        <w:t>==</w:t>
      </w:r>
      <w:r w:rsidRPr="00341F47">
        <w:t xml:space="preserve"> </w:t>
      </w:r>
      <w:r w:rsidR="00EA36F4">
        <w:t>‘Cotia’</w:t>
      </w:r>
      <w:r w:rsidRPr="00341F47">
        <w:t xml:space="preserve"> </w:t>
      </w:r>
      <w:proofErr w:type="spellStart"/>
      <w:r w:rsidRPr="00341F47">
        <w:t>or</w:t>
      </w:r>
      <w:proofErr w:type="spellEnd"/>
      <w:r w:rsidRPr="00341F47">
        <w:t xml:space="preserve"> x</w:t>
      </w:r>
      <w:r w:rsidR="00EA36F4">
        <w:t xml:space="preserve"> == ‘’Itapevi</w:t>
      </w:r>
      <w:r w:rsidRPr="00341F47">
        <w:t xml:space="preserve">” -&gt; neste exemplo serão </w:t>
      </w:r>
      <w:r w:rsidR="00EA36F4">
        <w:t>verdadeiras somente se os valores contiverem ‘Cotia’ ou ‘Itapevi’.</w:t>
      </w:r>
    </w:p>
    <w:p w14:paraId="40856E56" w14:textId="0B40F4E8" w:rsidR="00EA36F4" w:rsidRDefault="00EA36F4" w:rsidP="00341F47">
      <w:pPr>
        <w:pStyle w:val="PargrafodaLista"/>
        <w:numPr>
          <w:ilvl w:val="1"/>
          <w:numId w:val="1"/>
        </w:numPr>
      </w:pPr>
      <w:proofErr w:type="spellStart"/>
      <w:r>
        <w:t>Not</w:t>
      </w:r>
      <w:proofErr w:type="spellEnd"/>
      <w:r>
        <w:t xml:space="preserve"> – Serve para negar qualquer condição, ou seja, utilizando em conjunto com algum dos exemplos acima, o retorno será o inverso do que estão imprimindo neste momento.</w:t>
      </w:r>
    </w:p>
    <w:p w14:paraId="5E6CB6F1" w14:textId="77777777" w:rsidR="00EA36F4" w:rsidRDefault="00EA36F4" w:rsidP="00EA36F4">
      <w:pPr>
        <w:pStyle w:val="PargrafodaLista"/>
        <w:ind w:left="1440"/>
      </w:pPr>
    </w:p>
    <w:p w14:paraId="5E94635E" w14:textId="706B5A64" w:rsidR="00EA36F4" w:rsidRDefault="00A3290E" w:rsidP="00EA36F4">
      <w:pPr>
        <w:pStyle w:val="PargrafodaLista"/>
        <w:numPr>
          <w:ilvl w:val="0"/>
          <w:numId w:val="1"/>
        </w:numPr>
      </w:pPr>
      <w:r>
        <w:t>For – Repetição finita, mais utilizado em estruturas que conhecemos o seu final, quando já sabemos quando queremos que a estrutura se encerre, por exemplo para repetir um print 10x, podemos ter o início em 1 e o final em 10.</w:t>
      </w:r>
    </w:p>
    <w:p w14:paraId="3C039A2F" w14:textId="06CEF8A7" w:rsidR="00A3290E" w:rsidRDefault="00A3290E" w:rsidP="00A3290E">
      <w:pPr>
        <w:pStyle w:val="PargrafodaLista"/>
      </w:pPr>
      <w:proofErr w:type="spellStart"/>
      <w:r>
        <w:t>While</w:t>
      </w:r>
      <w:proofErr w:type="spellEnd"/>
      <w:r>
        <w:t xml:space="preserve"> – Repetição infinita, podemos utilizá-la quando queremos que uma estrutura se repita por inúmeras vezes até que se atenda uma determinada condição. Podemos utilizá-la por exemplo na construção de um menu, onde o ciclo será repetido infinitamente até que desejemos que ele se encerre.</w:t>
      </w:r>
    </w:p>
    <w:p w14:paraId="3F3F3413" w14:textId="77777777" w:rsidR="00A3290E" w:rsidRDefault="00A3290E" w:rsidP="00A3290E">
      <w:pPr>
        <w:pStyle w:val="PargrafodaLista"/>
      </w:pPr>
    </w:p>
    <w:p w14:paraId="57BB3130" w14:textId="57A85EA3" w:rsidR="00A3290E" w:rsidRDefault="00D85C6C" w:rsidP="00A3290E">
      <w:pPr>
        <w:pStyle w:val="PargrafodaLista"/>
        <w:numPr>
          <w:ilvl w:val="0"/>
          <w:numId w:val="1"/>
        </w:numPr>
      </w:pPr>
      <w:r>
        <w:t>Variável global, são variáveis que você consegue utilizar em todo o código a partir da sua criação, e seu valor ficará na memória até que seja alterada ou excluída.</w:t>
      </w:r>
    </w:p>
    <w:p w14:paraId="43E0B691" w14:textId="52ABD33E" w:rsidR="00D85C6C" w:rsidRDefault="00D85C6C" w:rsidP="00D85C6C">
      <w:pPr>
        <w:pStyle w:val="PargrafodaLista"/>
      </w:pPr>
      <w:r>
        <w:t>Já a varável local, pode ser criada dentro de uma função por exemplo, ela será criada quando a função for chamada, pode ser manejada como preferir, assim como a global, porém ao término da função este espaço na memória será excluído e ela não poderá mais ser acessada, pois não mais existirá.</w:t>
      </w:r>
    </w:p>
    <w:p w14:paraId="6F8BD9A8" w14:textId="77777777" w:rsidR="00D85C6C" w:rsidRDefault="00D85C6C" w:rsidP="00D85C6C">
      <w:pPr>
        <w:pStyle w:val="PargrafodaLista"/>
      </w:pPr>
    </w:p>
    <w:p w14:paraId="06913589" w14:textId="77777777" w:rsidR="00D85C6C" w:rsidRDefault="00D85C6C" w:rsidP="00D85C6C">
      <w:pPr>
        <w:pStyle w:val="PargrafodaLista"/>
      </w:pPr>
    </w:p>
    <w:p w14:paraId="4E2216A2" w14:textId="77777777" w:rsidR="00D85C6C" w:rsidRDefault="00D85C6C" w:rsidP="00D85C6C">
      <w:pPr>
        <w:pStyle w:val="PargrafodaLista"/>
      </w:pPr>
    </w:p>
    <w:p w14:paraId="5C45D952" w14:textId="09439E96" w:rsidR="00D85C6C" w:rsidRDefault="00D85C6C" w:rsidP="00D85C6C">
      <w:pPr>
        <w:pStyle w:val="PargrafodaLista"/>
        <w:ind w:firstLine="696"/>
      </w:pPr>
      <w:proofErr w:type="spellStart"/>
      <w:r>
        <w:t>Def</w:t>
      </w:r>
      <w:proofErr w:type="spellEnd"/>
      <w:r>
        <w:t xml:space="preserve"> soma(a):</w:t>
      </w:r>
    </w:p>
    <w:p w14:paraId="2D19A226" w14:textId="7372A1F8" w:rsidR="00D85C6C" w:rsidRDefault="00D85C6C" w:rsidP="000915DD">
      <w:pPr>
        <w:pStyle w:val="PargrafodaLista"/>
        <w:ind w:left="1428" w:firstLine="696"/>
      </w:pPr>
      <w:r>
        <w:t xml:space="preserve">c = a + 2 </w:t>
      </w:r>
    </w:p>
    <w:p w14:paraId="39E0D651" w14:textId="497FBD6F" w:rsidR="00D85C6C" w:rsidRDefault="00D85C6C" w:rsidP="00D85C6C">
      <w:pPr>
        <w:pStyle w:val="PargrafodaLista"/>
        <w:ind w:left="1428" w:firstLine="696"/>
      </w:pPr>
      <w:r>
        <w:t>print(c)</w:t>
      </w:r>
    </w:p>
    <w:p w14:paraId="57E6C34E" w14:textId="1A300ECB" w:rsidR="00D85C6C" w:rsidRDefault="00D85C6C" w:rsidP="00D85C6C">
      <w:pPr>
        <w:pStyle w:val="PargrafodaLista"/>
      </w:pPr>
      <w:r>
        <w:tab/>
      </w:r>
    </w:p>
    <w:p w14:paraId="5FA39843" w14:textId="1F2BDFF4" w:rsidR="00D85C6C" w:rsidRPr="00E23296" w:rsidRDefault="00D85C6C" w:rsidP="00D85C6C">
      <w:pPr>
        <w:pStyle w:val="PargrafodaLista"/>
        <w:rPr>
          <w:color w:val="00B050"/>
        </w:rPr>
      </w:pPr>
      <w:r>
        <w:tab/>
        <w:t xml:space="preserve">x = y + z </w:t>
      </w:r>
    </w:p>
    <w:p w14:paraId="58EB3883" w14:textId="3D25F996" w:rsidR="00D85C6C" w:rsidRDefault="00D85C6C" w:rsidP="00D85C6C">
      <w:pPr>
        <w:pStyle w:val="PargrafodaLista"/>
      </w:pPr>
      <w:r>
        <w:tab/>
        <w:t>soma(x)</w:t>
      </w:r>
    </w:p>
    <w:p w14:paraId="33F8EA10" w14:textId="77777777" w:rsidR="00E81F6E" w:rsidRDefault="00E81F6E" w:rsidP="00D85C6C">
      <w:pPr>
        <w:pStyle w:val="PargrafodaLista"/>
      </w:pPr>
    </w:p>
    <w:p w14:paraId="17717587" w14:textId="77777777" w:rsidR="00E81F6E" w:rsidRDefault="00E81F6E" w:rsidP="00E81F6E">
      <w:pPr>
        <w:pStyle w:val="PargrafodaLista"/>
        <w:ind w:firstLine="696"/>
        <w:rPr>
          <w:color w:val="00B050"/>
        </w:rPr>
      </w:pPr>
      <w:r w:rsidRPr="00E23296">
        <w:rPr>
          <w:color w:val="00B050"/>
        </w:rPr>
        <w:sym w:font="Wingdings" w:char="F0E0"/>
      </w:r>
      <w:r w:rsidRPr="00E23296">
        <w:rPr>
          <w:color w:val="00B050"/>
        </w:rPr>
        <w:t xml:space="preserve"> “c” e “a” são variáveis locais, ao finalizar o código elas não mais existirão</w:t>
      </w:r>
    </w:p>
    <w:p w14:paraId="7AB75886" w14:textId="77777777" w:rsidR="00E81F6E" w:rsidRPr="00E23296" w:rsidRDefault="00E81F6E" w:rsidP="00E81F6E">
      <w:pPr>
        <w:pStyle w:val="PargrafodaLista"/>
        <w:rPr>
          <w:color w:val="00B050"/>
        </w:rPr>
      </w:pPr>
      <w:r w:rsidRPr="00E23296">
        <w:rPr>
          <w:color w:val="00B050"/>
        </w:rPr>
        <w:sym w:font="Wingdings" w:char="F0E0"/>
      </w:r>
      <w:r w:rsidRPr="00E23296">
        <w:rPr>
          <w:color w:val="00B050"/>
        </w:rPr>
        <w:t xml:space="preserve"> “x” é uma variável global, ela continuará existindo no código podendo ser utilizada outras vezes e mantendo seus valores na memória</w:t>
      </w:r>
    </w:p>
    <w:p w14:paraId="0B774C50" w14:textId="77777777" w:rsidR="00E81F6E" w:rsidRDefault="00E81F6E" w:rsidP="00E81F6E">
      <w:pPr>
        <w:pStyle w:val="PargrafodaLista"/>
        <w:ind w:firstLine="696"/>
      </w:pPr>
    </w:p>
    <w:p w14:paraId="5C49D4B1" w14:textId="77777777" w:rsidR="00E81F6E" w:rsidRDefault="00E81F6E" w:rsidP="00D85C6C">
      <w:pPr>
        <w:pStyle w:val="PargrafodaLista"/>
      </w:pPr>
    </w:p>
    <w:p w14:paraId="68C6B274" w14:textId="77777777" w:rsidR="00D85C6C" w:rsidRPr="00341F47" w:rsidRDefault="00D85C6C" w:rsidP="00B8494F"/>
    <w:sectPr w:rsidR="00D85C6C" w:rsidRPr="00341F47" w:rsidSect="005212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E45FF9"/>
    <w:multiLevelType w:val="hybridMultilevel"/>
    <w:tmpl w:val="8402C8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852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E3"/>
    <w:rsid w:val="000915DD"/>
    <w:rsid w:val="000F0816"/>
    <w:rsid w:val="002C01E0"/>
    <w:rsid w:val="00331536"/>
    <w:rsid w:val="00341F47"/>
    <w:rsid w:val="00504CA3"/>
    <w:rsid w:val="00521297"/>
    <w:rsid w:val="00760ED7"/>
    <w:rsid w:val="008A06BB"/>
    <w:rsid w:val="00A3290E"/>
    <w:rsid w:val="00A81486"/>
    <w:rsid w:val="00B8494F"/>
    <w:rsid w:val="00BE12CA"/>
    <w:rsid w:val="00C4523A"/>
    <w:rsid w:val="00D85C6C"/>
    <w:rsid w:val="00E23296"/>
    <w:rsid w:val="00E32948"/>
    <w:rsid w:val="00E81F6E"/>
    <w:rsid w:val="00EA36F4"/>
    <w:rsid w:val="00F1027B"/>
    <w:rsid w:val="00F765E3"/>
    <w:rsid w:val="00FE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E583"/>
  <w15:chartTrackingRefBased/>
  <w15:docId w15:val="{659964CB-CA33-4663-99DE-18A75E94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6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461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Marques</dc:creator>
  <cp:keywords/>
  <dc:description/>
  <cp:lastModifiedBy>FRANCISCO ROBSON MARQUES</cp:lastModifiedBy>
  <cp:revision>17</cp:revision>
  <dcterms:created xsi:type="dcterms:W3CDTF">2024-12-05T13:04:00Z</dcterms:created>
  <dcterms:modified xsi:type="dcterms:W3CDTF">2024-12-07T23:44:00Z</dcterms:modified>
</cp:coreProperties>
</file>