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. Durante l’accensione il bridge aspetta una prima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. Questo genera un ID casuale che viene passato al bridge per poi trasmetterlo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Merge su un unico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(dev-alpha2.0) e cancellato quelli non necessari. Quando abbiamo da fare una feature, apriamo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poi merge su dev-alpha2.0. Al termine merge su master</w:t>
      </w:r>
    </w:p>
    <w:p w14:paraId="1E6E097A" w14:textId="1A6EFF1E" w:rsidR="008658CF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Gestita la compatibilità del bridge per il sistema operativo </w:t>
      </w:r>
      <w:proofErr w:type="spellStart"/>
      <w:r>
        <w:rPr>
          <w:lang w:val="it-IT"/>
        </w:rPr>
        <w:t>macOS</w:t>
      </w:r>
      <w:proofErr w:type="spellEnd"/>
    </w:p>
    <w:p w14:paraId="489D6BE4" w14:textId="77777777" w:rsidR="00366054" w:rsidRPr="00366054" w:rsidRDefault="00366054" w:rsidP="0036605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366054">
        <w:rPr>
          <w:lang w:val="it-IT"/>
        </w:rPr>
        <w:t xml:space="preserve">Controllo dell’invio ad ogni iterazione del pacchetto </w:t>
      </w:r>
      <w:proofErr w:type="spellStart"/>
      <w:r w:rsidRPr="00366054">
        <w:rPr>
          <w:lang w:val="it-IT"/>
        </w:rPr>
        <w:t>placholder</w:t>
      </w:r>
      <w:proofErr w:type="spellEnd"/>
      <w:r w:rsidRPr="00366054">
        <w:rPr>
          <w:lang w:val="it-IT"/>
        </w:rPr>
        <w:t xml:space="preserve"> da parte del </w:t>
      </w:r>
      <w:proofErr w:type="spellStart"/>
      <w:r w:rsidRPr="00366054">
        <w:rPr>
          <w:lang w:val="it-IT"/>
        </w:rPr>
        <w:t>central</w:t>
      </w:r>
      <w:proofErr w:type="spellEnd"/>
      <w:r w:rsidRPr="00366054">
        <w:rPr>
          <w:lang w:val="it-IT"/>
        </w:rPr>
        <w:t xml:space="preserve"> verso il </w:t>
      </w:r>
      <w:proofErr w:type="gramStart"/>
      <w:r w:rsidRPr="00366054">
        <w:rPr>
          <w:lang w:val="it-IT"/>
        </w:rPr>
        <w:t>bridge(</w:t>
      </w:r>
      <w:proofErr w:type="gramEnd"/>
      <w:r w:rsidRPr="00366054">
        <w:rPr>
          <w:lang w:val="it-IT"/>
        </w:rPr>
        <w:t xml:space="preserve">“0000000000”) e la relativa gestione se è una richiesta di </w:t>
      </w:r>
      <w:proofErr w:type="spellStart"/>
      <w:r w:rsidRPr="00366054">
        <w:rPr>
          <w:lang w:val="it-IT"/>
        </w:rPr>
        <w:t>enroll</w:t>
      </w:r>
      <w:proofErr w:type="spellEnd"/>
      <w:r w:rsidRPr="00366054">
        <w:rPr>
          <w:lang w:val="it-IT"/>
        </w:rPr>
        <w:t xml:space="preserve"> oppure una richiesta di apertura della cassetta. </w:t>
      </w:r>
    </w:p>
    <w:p w14:paraId="6D0DE1D4" w14:textId="77777777" w:rsidR="00366054" w:rsidRPr="002E7EB7" w:rsidRDefault="00366054" w:rsidP="002E7EB7">
      <w:pPr>
        <w:pStyle w:val="Paragrafoelenco"/>
        <w:numPr>
          <w:ilvl w:val="0"/>
          <w:numId w:val="3"/>
        </w:numPr>
        <w:rPr>
          <w:lang w:val="it-IT"/>
        </w:rPr>
      </w:pP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</w:t>
      </w:r>
      <w:proofErr w:type="spellStart"/>
      <w:r>
        <w:rPr>
          <w:b/>
          <w:bCs/>
          <w:u w:val="single"/>
          <w:lang w:val="it-IT"/>
        </w:rPr>
        <w:t>Fre</w:t>
      </w:r>
      <w:proofErr w:type="spellEnd"/>
      <w:r>
        <w:rPr>
          <w:b/>
          <w:bCs/>
          <w:u w:val="single"/>
          <w:lang w:val="it-IT"/>
        </w:rPr>
        <w:t>)</w:t>
      </w:r>
    </w:p>
    <w:p w14:paraId="55A9F2D5" w14:textId="372FEC75" w:rsidR="00426988" w:rsidRPr="00366054" w:rsidRDefault="00426988" w:rsidP="00426988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366054">
        <w:rPr>
          <w:strike/>
          <w:lang w:val="it-IT"/>
        </w:rPr>
        <w:t xml:space="preserve">Controllo dell’invio ad ogni iterazione del pacchetto </w:t>
      </w:r>
      <w:proofErr w:type="spellStart"/>
      <w:r w:rsidRPr="00366054">
        <w:rPr>
          <w:strike/>
          <w:lang w:val="it-IT"/>
        </w:rPr>
        <w:t>placholder</w:t>
      </w:r>
      <w:proofErr w:type="spellEnd"/>
      <w:r w:rsidRPr="00366054">
        <w:rPr>
          <w:strike/>
          <w:lang w:val="it-IT"/>
        </w:rPr>
        <w:t xml:space="preserve"> da parte del </w:t>
      </w:r>
      <w:proofErr w:type="spellStart"/>
      <w:r w:rsidRPr="00366054">
        <w:rPr>
          <w:strike/>
          <w:lang w:val="it-IT"/>
        </w:rPr>
        <w:t>central</w:t>
      </w:r>
      <w:proofErr w:type="spellEnd"/>
      <w:r w:rsidRPr="00366054">
        <w:rPr>
          <w:strike/>
          <w:lang w:val="it-IT"/>
        </w:rPr>
        <w:t xml:space="preserve"> verso il </w:t>
      </w:r>
      <w:proofErr w:type="gramStart"/>
      <w:r w:rsidRPr="00366054">
        <w:rPr>
          <w:strike/>
          <w:lang w:val="it-IT"/>
        </w:rPr>
        <w:t>bridge(</w:t>
      </w:r>
      <w:proofErr w:type="gramEnd"/>
      <w:r w:rsidRPr="00366054">
        <w:rPr>
          <w:strike/>
          <w:lang w:val="it-IT"/>
        </w:rPr>
        <w:t xml:space="preserve">“0000000000”) e la relativa gestione se è una richiesta di </w:t>
      </w:r>
      <w:proofErr w:type="spellStart"/>
      <w:r w:rsidRPr="00366054">
        <w:rPr>
          <w:strike/>
          <w:lang w:val="it-IT"/>
        </w:rPr>
        <w:t>enroll</w:t>
      </w:r>
      <w:proofErr w:type="spellEnd"/>
      <w:r w:rsidRPr="00366054">
        <w:rPr>
          <w:strike/>
          <w:lang w:val="it-IT"/>
        </w:rPr>
        <w:t xml:space="preserve"> oppure una richiesta di apertura della cassetta.</w:t>
      </w:r>
      <w:r w:rsidR="00366054" w:rsidRPr="00366054">
        <w:rPr>
          <w:strike/>
          <w:lang w:val="it-IT"/>
        </w:rPr>
        <w:t xml:space="preserve"> </w:t>
      </w:r>
    </w:p>
    <w:p w14:paraId="6A76DA42" w14:textId="657BAAE6" w:rsidR="002E7EB7" w:rsidRPr="00366054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 xml:space="preserve">Gestione del lock in due varianti. Una proveniente da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infringment</w:t>
      </w:r>
      <w:proofErr w:type="spellEnd"/>
      <w:r>
        <w:rPr>
          <w:lang w:val="it-IT"/>
        </w:rPr>
        <w:t>) e l’altra del lock “locale” per aprire la cassetta (user che effettivamente vuole aprire tramite impronta)</w:t>
      </w:r>
      <w:r w:rsidR="00366054">
        <w:rPr>
          <w:lang w:val="it-IT"/>
        </w:rPr>
        <w:t xml:space="preserve">: </w:t>
      </w:r>
      <w:r w:rsidR="00366054" w:rsidRPr="00366054">
        <w:rPr>
          <w:b/>
          <w:bCs/>
          <w:lang w:val="it-IT"/>
        </w:rPr>
        <w:t>ge</w:t>
      </w:r>
      <w:r w:rsidR="00366054">
        <w:rPr>
          <w:b/>
          <w:bCs/>
          <w:lang w:val="it-IT"/>
        </w:rPr>
        <w:t>s</w:t>
      </w:r>
      <w:r w:rsidR="00366054" w:rsidRPr="00366054">
        <w:rPr>
          <w:b/>
          <w:bCs/>
          <w:lang w:val="it-IT"/>
        </w:rPr>
        <w:t>t</w:t>
      </w:r>
      <w:r w:rsidR="00366054">
        <w:rPr>
          <w:b/>
          <w:bCs/>
          <w:lang w:val="it-IT"/>
        </w:rPr>
        <w:t>i</w:t>
      </w:r>
      <w:r w:rsidR="00366054" w:rsidRPr="00366054">
        <w:rPr>
          <w:b/>
          <w:bCs/>
          <w:lang w:val="it-IT"/>
        </w:rPr>
        <w:t>ta la parte di apertura non ancora quella di lock</w:t>
      </w:r>
    </w:p>
    <w:p w14:paraId="55931155" w14:textId="3FD4B6FA" w:rsidR="00366054" w:rsidRPr="002E7EB7" w:rsidRDefault="00366054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 xml:space="preserve">Capire come gestire la chiusura, con il punto precedente abbiamo deciso che la cassetta non è </w:t>
      </w:r>
      <w:proofErr w:type="spellStart"/>
      <w:r>
        <w:rPr>
          <w:lang w:val="it-IT"/>
        </w:rPr>
        <w:t>lockata</w:t>
      </w:r>
      <w:proofErr w:type="spellEnd"/>
      <w:r>
        <w:rPr>
          <w:lang w:val="it-IT"/>
        </w:rPr>
        <w:t xml:space="preserve"> quindi si può aprire, il byte di lock sarà quindi a 1, quando lo rimettiamo a 0? (da discutere assieme, idea personale: lo lasciamo a 1 finche la cassetta non viene chiusa fisicamente e in quel momento lo rimettiamo a 0)</w:t>
      </w:r>
    </w:p>
    <w:p w14:paraId="62E63623" w14:textId="0FB08F9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dello sblocco dall’</w:t>
      </w:r>
      <w:proofErr w:type="spellStart"/>
      <w:r>
        <w:rPr>
          <w:lang w:val="it-IT"/>
        </w:rPr>
        <w:t>infragment</w:t>
      </w:r>
      <w:proofErr w:type="spellEnd"/>
      <w:r>
        <w:rPr>
          <w:lang w:val="it-IT"/>
        </w:rPr>
        <w:t xml:space="preserve"> lock (lato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>)</w:t>
      </w:r>
    </w:p>
    <w:p w14:paraId="1AB8708A" w14:textId="7B7F3001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 xml:space="preserve">Test con più </w:t>
      </w:r>
      <w:proofErr w:type="spellStart"/>
      <w:r w:rsidRPr="002E7EB7">
        <w:rPr>
          <w:lang w:val="it-IT"/>
        </w:rPr>
        <w:t>acquision</w:t>
      </w:r>
      <w:proofErr w:type="spellEnd"/>
      <w:r w:rsidRPr="002E7EB7">
        <w:rPr>
          <w:lang w:val="it-IT"/>
        </w:rPr>
        <w:t xml:space="preserve"> (2</w:t>
      </w:r>
      <w:r w:rsidR="00CD63EB">
        <w:rPr>
          <w:lang w:val="it-IT"/>
        </w:rPr>
        <w:t>)</w:t>
      </w:r>
    </w:p>
    <w:p w14:paraId="73BC43B2" w14:textId="0494CF2A" w:rsidR="008658CF" w:rsidRPr="002E7EB7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Capire il motivo per cui invertendo le seriali su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ovvero mettendo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su </w:t>
      </w:r>
      <w:r w:rsidRPr="008658CF">
        <w:rPr>
          <w:lang w:val="it-IT"/>
        </w:rPr>
        <w:t>cu.usbmodem</w:t>
      </w:r>
      <w:r>
        <w:rPr>
          <w:lang w:val="it-IT"/>
        </w:rPr>
        <w:t>1</w:t>
      </w:r>
      <w:r w:rsidRPr="008658CF">
        <w:rPr>
          <w:lang w:val="it-IT"/>
        </w:rPr>
        <w:t>101</w:t>
      </w:r>
      <w:r>
        <w:rPr>
          <w:lang w:val="it-IT"/>
        </w:rPr>
        <w:t xml:space="preserve"> e l’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su </w:t>
      </w:r>
    </w:p>
    <w:sectPr w:rsidR="008658CF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186094"/>
    <w:rsid w:val="002E7EB7"/>
    <w:rsid w:val="00366054"/>
    <w:rsid w:val="00426988"/>
    <w:rsid w:val="0064516A"/>
    <w:rsid w:val="0069757C"/>
    <w:rsid w:val="00707F3D"/>
    <w:rsid w:val="008658CF"/>
    <w:rsid w:val="00920ED1"/>
    <w:rsid w:val="00A86A35"/>
    <w:rsid w:val="00CD63EB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SIMONE BUGO</cp:lastModifiedBy>
  <cp:revision>7</cp:revision>
  <dcterms:created xsi:type="dcterms:W3CDTF">2025-02-23T18:09:00Z</dcterms:created>
  <dcterms:modified xsi:type="dcterms:W3CDTF">2025-02-26T18:27:00Z</dcterms:modified>
</cp:coreProperties>
</file>