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5B4FCF"/>
          <w:sz w:val="52"/>
          <w:szCs w:val="52"/>
        </w:rPr>
        <w:t xml:space="preserve">NailApp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Bitacora de Desarrollo del Proyecto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Internado | Universidad Cenfotec |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Informacion General del Proyecto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Nombre del proyecto: NailApp - Sistema de Gestion de Citas para Salon de Belleza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Estudiante: Fabiola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Institucion: Universidad Cenfotec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Repositorio: https://github.com/fmatamorosg/Nail_app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Cliente piloto: Salon de unas / belleza (Yeri)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Stack Tecnico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Backend: Ruby on Rails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Frontend: React + Inertia.js + Tailwind CSS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de datos: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Mensajeria: WhatsApp Business API + Instagram DM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NLP: OpenAI GPT-4o mini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Calendario: Google Calendar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Pagos: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Jobs: Sidekiq +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Deploy: Render o Railway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Bitacora de Actividades</w:t>
      </w:r>
    </w:p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Semana 1 - Setup inicial y documentacion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5B4FC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Creacion del proyecto Rails con PostgreSQL, Inertia y React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Proyecto nail_app inicializado correctamente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Cursor, Rails, PostgreSQL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del repositorio en GitHub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Nail_app creado y codigo subido con git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GitHub, Git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Creacion del README del proyecto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con descripcion, stack, instrucciones y convenciones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Word, Markdown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Diseno de maqueta del dashboard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Pantallas de Inicio, Citas, Clientes, Estadisticas, Mensajes y Configuracion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Banani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Creacion de modelos y migraciones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Modelos Client, Service, Appointment y User creados con sus tablas en BD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Rails ActiveRecord, PostgreSQL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04 jun 2026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Definicion de asociaciones entre modelos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has_many, belongs_to y enum de status en Appointment</w:t>
            </w:r>
          </w:p>
        </w:tc>
        <w:tc>
          <w:tcPr>
            <w:tcW w:type="dxa" w:w="25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5B4FCF"/>
          <w:sz w:val="32"/>
          <w:szCs w:val="32"/>
        </w:rPr>
        <w:t xml:space="preserve">Proximos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Agregar controladores para Client, Service y Appointment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vistas React con Inertia para el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 autenticacion de usuario (Devise o similar)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Integrar WhatsApp Business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Implementar el BotService con OpenAI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Conectar Google Calendar API</w:t>
      </w:r>
    </w:p>
    <w:sectPr>
      <w:pgSz w:w="15840" w:h="122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2026-06-04T18:28:30.027Z</dcterms:created>
  <dcterms:modified xsi:type="dcterms:W3CDTF">2026-06-04T18:28:30.029Z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