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CA0120" w14:textId="5E35C46A" w:rsidR="00A22D8A" w:rsidRDefault="00DE0FB0" w:rsidP="00DE0FB0">
      <w:pPr>
        <w:rPr>
          <w:rFonts w:ascii="Calibri" w:hAnsi="Calibri" w:cs="Calibri"/>
          <w:b/>
          <w:bCs/>
        </w:rPr>
      </w:pPr>
      <w:r>
        <w:rPr>
          <w:noProof/>
        </w:rPr>
        <w:drawing>
          <wp:inline distT="0" distB="0" distL="0" distR="0" wp14:anchorId="4FBCF0B9" wp14:editId="1E6BB75C">
            <wp:extent cx="3708400" cy="1113136"/>
            <wp:effectExtent l="0" t="0" r="6350" b="0"/>
            <wp:docPr id="1845235945" name="Picture 1" descr="Summer School Politecnico Milano 2018 | ISS A. Manzoni Suzzara 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ummer School Politecnico Milano 2018 | ISS A. Manzoni Suzzara M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6063" cy="1118438"/>
                    </a:xfrm>
                    <a:prstGeom prst="rect">
                      <a:avLst/>
                    </a:prstGeom>
                    <a:noFill/>
                    <a:ln>
                      <a:noFill/>
                    </a:ln>
                  </pic:spPr>
                </pic:pic>
              </a:graphicData>
            </a:graphic>
          </wp:inline>
        </w:drawing>
      </w:r>
    </w:p>
    <w:p w14:paraId="61124D3E" w14:textId="4CAAC245" w:rsidR="00A22D8A" w:rsidRDefault="00A22D8A" w:rsidP="00DE0FB0">
      <w:pPr>
        <w:rPr>
          <w:rFonts w:ascii="Calibri" w:hAnsi="Calibri" w:cs="Calibri"/>
          <w:b/>
          <w:bCs/>
        </w:rPr>
      </w:pPr>
    </w:p>
    <w:p w14:paraId="6C869E7C" w14:textId="77777777" w:rsidR="00A22D8A" w:rsidRDefault="00A22D8A" w:rsidP="00A22D8A">
      <w:pPr>
        <w:jc w:val="center"/>
        <w:rPr>
          <w:rFonts w:ascii="Calibri" w:hAnsi="Calibri" w:cs="Calibri"/>
          <w:b/>
          <w:bCs/>
        </w:rPr>
      </w:pPr>
    </w:p>
    <w:p w14:paraId="1CF1FB6F" w14:textId="77777777" w:rsidR="00A22D8A" w:rsidRDefault="00A22D8A" w:rsidP="00A22D8A">
      <w:pPr>
        <w:jc w:val="center"/>
        <w:rPr>
          <w:rFonts w:ascii="Calibri" w:hAnsi="Calibri" w:cs="Calibri"/>
          <w:b/>
          <w:bCs/>
        </w:rPr>
      </w:pPr>
    </w:p>
    <w:p w14:paraId="27056852" w14:textId="5D46AF38" w:rsidR="00A22D8A" w:rsidRPr="004753E3" w:rsidRDefault="00A22D8A" w:rsidP="00A22D8A">
      <w:pPr>
        <w:jc w:val="center"/>
        <w:rPr>
          <w:rFonts w:ascii="Calibri" w:hAnsi="Calibri" w:cs="Calibri"/>
          <w:b/>
          <w:bCs/>
          <w:sz w:val="48"/>
          <w:szCs w:val="48"/>
        </w:rPr>
      </w:pPr>
    </w:p>
    <w:p w14:paraId="157FD800" w14:textId="77777777" w:rsidR="00A22D8A" w:rsidRPr="004753E3" w:rsidRDefault="00A22D8A" w:rsidP="00A22D8A">
      <w:pPr>
        <w:jc w:val="center"/>
        <w:rPr>
          <w:rFonts w:ascii="Calibri" w:hAnsi="Calibri" w:cs="Calibri"/>
          <w:b/>
          <w:bCs/>
          <w:sz w:val="48"/>
          <w:szCs w:val="48"/>
        </w:rPr>
      </w:pPr>
      <w:proofErr w:type="spellStart"/>
      <w:r w:rsidRPr="004753E3">
        <w:rPr>
          <w:rFonts w:ascii="Calibri" w:hAnsi="Calibri" w:cs="Calibri"/>
          <w:b/>
          <w:bCs/>
          <w:sz w:val="48"/>
          <w:szCs w:val="48"/>
        </w:rPr>
        <w:t>UppaalTD</w:t>
      </w:r>
      <w:proofErr w:type="spellEnd"/>
      <w:r w:rsidRPr="004753E3">
        <w:rPr>
          <w:rFonts w:ascii="Calibri" w:hAnsi="Calibri" w:cs="Calibri"/>
          <w:b/>
          <w:bCs/>
          <w:sz w:val="48"/>
          <w:szCs w:val="48"/>
        </w:rPr>
        <w:t xml:space="preserve">: </w:t>
      </w:r>
      <w:proofErr w:type="gramStart"/>
      <w:r w:rsidRPr="004753E3">
        <w:rPr>
          <w:rFonts w:ascii="Calibri" w:hAnsi="Calibri" w:cs="Calibri"/>
          <w:b/>
          <w:bCs/>
          <w:sz w:val="48"/>
          <w:szCs w:val="48"/>
        </w:rPr>
        <w:t>a</w:t>
      </w:r>
      <w:proofErr w:type="gramEnd"/>
      <w:r w:rsidRPr="004753E3">
        <w:rPr>
          <w:rFonts w:ascii="Calibri" w:hAnsi="Calibri" w:cs="Calibri"/>
          <w:b/>
          <w:bCs/>
          <w:sz w:val="48"/>
          <w:szCs w:val="48"/>
        </w:rPr>
        <w:t xml:space="preserve"> Formal Tower Defense Game</w:t>
      </w:r>
    </w:p>
    <w:p w14:paraId="648E330B" w14:textId="77777777" w:rsidR="00A22D8A" w:rsidRPr="004753E3" w:rsidRDefault="00A22D8A" w:rsidP="00A22D8A">
      <w:pPr>
        <w:jc w:val="center"/>
        <w:rPr>
          <w:rFonts w:ascii="Calibri" w:hAnsi="Calibri" w:cs="Calibri"/>
          <w:sz w:val="32"/>
          <w:szCs w:val="32"/>
        </w:rPr>
      </w:pPr>
      <w:r w:rsidRPr="004753E3">
        <w:rPr>
          <w:rFonts w:ascii="Calibri" w:hAnsi="Calibri" w:cs="Calibri"/>
          <w:sz w:val="32"/>
          <w:szCs w:val="32"/>
        </w:rPr>
        <w:t>Formal Methods for Concurrent and Real-Time Systems</w:t>
      </w:r>
    </w:p>
    <w:p w14:paraId="135B889F" w14:textId="77777777" w:rsidR="00A22D8A" w:rsidRPr="004753E3" w:rsidRDefault="00A22D8A" w:rsidP="00A22D8A">
      <w:pPr>
        <w:jc w:val="center"/>
        <w:rPr>
          <w:rFonts w:ascii="Calibri" w:hAnsi="Calibri" w:cs="Calibri"/>
        </w:rPr>
      </w:pPr>
      <w:r w:rsidRPr="004753E3">
        <w:rPr>
          <w:rFonts w:ascii="Calibri" w:hAnsi="Calibri" w:cs="Calibri"/>
        </w:rPr>
        <w:t xml:space="preserve">Andrea Manini and </w:t>
      </w:r>
      <w:proofErr w:type="spellStart"/>
      <w:r w:rsidRPr="004753E3">
        <w:rPr>
          <w:rFonts w:ascii="Calibri" w:hAnsi="Calibri" w:cs="Calibri"/>
        </w:rPr>
        <w:t>Pierluigi</w:t>
      </w:r>
      <w:proofErr w:type="spellEnd"/>
      <w:r w:rsidRPr="004753E3">
        <w:rPr>
          <w:rFonts w:ascii="Calibri" w:hAnsi="Calibri" w:cs="Calibri"/>
        </w:rPr>
        <w:t xml:space="preserve"> San Pietro</w:t>
      </w:r>
    </w:p>
    <w:p w14:paraId="2598DB92" w14:textId="77777777" w:rsidR="00A22D8A" w:rsidRDefault="00A22D8A" w:rsidP="00A22D8A">
      <w:pPr>
        <w:jc w:val="center"/>
        <w:rPr>
          <w:rFonts w:ascii="Calibri" w:hAnsi="Calibri" w:cs="Calibri"/>
        </w:rPr>
      </w:pPr>
    </w:p>
    <w:p w14:paraId="7B0325F5" w14:textId="77777777" w:rsidR="00DE0FB0" w:rsidRPr="004753E3" w:rsidRDefault="00DE0FB0" w:rsidP="00A22D8A">
      <w:pPr>
        <w:jc w:val="center"/>
        <w:rPr>
          <w:rFonts w:ascii="Calibri" w:hAnsi="Calibri" w:cs="Calibri"/>
        </w:rPr>
      </w:pPr>
    </w:p>
    <w:p w14:paraId="742C327F" w14:textId="77777777" w:rsidR="00A22D8A" w:rsidRPr="004753E3" w:rsidRDefault="00A22D8A" w:rsidP="00A22D8A">
      <w:pPr>
        <w:jc w:val="center"/>
        <w:rPr>
          <w:rFonts w:ascii="Calibri" w:hAnsi="Calibri" w:cs="Calibri"/>
          <w:i/>
          <w:iCs/>
        </w:rPr>
      </w:pPr>
    </w:p>
    <w:p w14:paraId="5D339DCC" w14:textId="1128C27B" w:rsidR="00A22D8A" w:rsidRPr="005D602F" w:rsidRDefault="00DE0FB0" w:rsidP="002943A1">
      <w:pPr>
        <w:ind w:left="1440" w:firstLine="720"/>
        <w:rPr>
          <w:rFonts w:ascii="Calibri" w:hAnsi="Calibri" w:cs="Calibri"/>
          <w:b/>
          <w:bCs/>
        </w:rPr>
      </w:pPr>
      <w:r w:rsidRPr="00DE0FB0">
        <w:rPr>
          <w:rStyle w:val="Enfasiintensa"/>
        </w:rPr>
        <w:t xml:space="preserve">Authors: </w:t>
      </w:r>
      <w:r>
        <w:rPr>
          <w:rFonts w:ascii="Calibri" w:hAnsi="Calibri" w:cs="Calibri"/>
        </w:rPr>
        <w:tab/>
      </w:r>
      <w:r w:rsidR="00A22D8A" w:rsidRPr="005D602F">
        <w:rPr>
          <w:rFonts w:ascii="Calibri" w:hAnsi="Calibri" w:cs="Calibri"/>
          <w:b/>
          <w:bCs/>
        </w:rPr>
        <w:t>Ali Bassam</w:t>
      </w:r>
      <w:r w:rsidRPr="005D602F">
        <w:rPr>
          <w:rFonts w:ascii="Calibri" w:hAnsi="Calibri" w:cs="Calibri"/>
          <w:b/>
          <w:bCs/>
        </w:rPr>
        <w:t xml:space="preserve"> - 10879115</w:t>
      </w:r>
    </w:p>
    <w:p w14:paraId="2039757A" w14:textId="27FF146A" w:rsidR="00A22D8A" w:rsidRPr="005D602F" w:rsidRDefault="00A22D8A" w:rsidP="002943A1">
      <w:pPr>
        <w:ind w:left="2880" w:firstLine="720"/>
        <w:rPr>
          <w:rFonts w:ascii="Calibri" w:hAnsi="Calibri" w:cs="Calibri"/>
          <w:b/>
          <w:bCs/>
        </w:rPr>
      </w:pPr>
      <w:r w:rsidRPr="005D602F">
        <w:rPr>
          <w:rFonts w:ascii="Calibri" w:hAnsi="Calibri" w:cs="Calibri"/>
          <w:b/>
          <w:bCs/>
        </w:rPr>
        <w:t>Leonardo</w:t>
      </w:r>
      <w:r w:rsidR="00C30082">
        <w:rPr>
          <w:rFonts w:ascii="Calibri" w:hAnsi="Calibri" w:cs="Calibri"/>
          <w:b/>
          <w:bCs/>
        </w:rPr>
        <w:t xml:space="preserve"> Carlo</w:t>
      </w:r>
      <w:r w:rsidRPr="005D602F">
        <w:rPr>
          <w:rFonts w:ascii="Calibri" w:hAnsi="Calibri" w:cs="Calibri"/>
          <w:b/>
          <w:bCs/>
        </w:rPr>
        <w:t xml:space="preserve"> Conti</w:t>
      </w:r>
      <w:r w:rsidR="00DE0FB0" w:rsidRPr="005D602F">
        <w:rPr>
          <w:rFonts w:ascii="Calibri" w:hAnsi="Calibri" w:cs="Calibri"/>
          <w:b/>
          <w:bCs/>
        </w:rPr>
        <w:t xml:space="preserve"> - 10773470</w:t>
      </w:r>
    </w:p>
    <w:p w14:paraId="575C7F0B" w14:textId="185D3713" w:rsidR="00A22D8A" w:rsidRPr="005D602F" w:rsidRDefault="00A22D8A" w:rsidP="002943A1">
      <w:pPr>
        <w:ind w:left="2880" w:firstLine="720"/>
        <w:rPr>
          <w:rFonts w:ascii="Calibri" w:hAnsi="Calibri" w:cs="Calibri"/>
          <w:b/>
          <w:bCs/>
        </w:rPr>
      </w:pPr>
      <w:proofErr w:type="spellStart"/>
      <w:r w:rsidRPr="005D602F">
        <w:rPr>
          <w:rFonts w:ascii="Calibri" w:hAnsi="Calibri" w:cs="Calibri"/>
          <w:b/>
          <w:bCs/>
        </w:rPr>
        <w:t>Satvik</w:t>
      </w:r>
      <w:proofErr w:type="spellEnd"/>
      <w:r w:rsidRPr="005D602F">
        <w:rPr>
          <w:rFonts w:ascii="Calibri" w:hAnsi="Calibri" w:cs="Calibri"/>
          <w:b/>
          <w:bCs/>
        </w:rPr>
        <w:t xml:space="preserve"> Sharma</w:t>
      </w:r>
      <w:r w:rsidR="00DE0FB0" w:rsidRPr="005D602F">
        <w:rPr>
          <w:rFonts w:ascii="Calibri" w:hAnsi="Calibri" w:cs="Calibri"/>
          <w:b/>
          <w:bCs/>
        </w:rPr>
        <w:t xml:space="preserve"> - 11054680</w:t>
      </w:r>
    </w:p>
    <w:p w14:paraId="1282ABE8" w14:textId="57C943D8" w:rsidR="00A22D8A" w:rsidRPr="005D602F" w:rsidRDefault="00A22D8A" w:rsidP="002943A1">
      <w:pPr>
        <w:ind w:left="2880" w:firstLine="720"/>
        <w:rPr>
          <w:rFonts w:ascii="Calibri" w:hAnsi="Calibri" w:cs="Calibri"/>
          <w:b/>
          <w:bCs/>
        </w:rPr>
      </w:pPr>
      <w:r w:rsidRPr="005D602F">
        <w:rPr>
          <w:rFonts w:ascii="Calibri" w:hAnsi="Calibri" w:cs="Calibri"/>
          <w:b/>
          <w:bCs/>
        </w:rPr>
        <w:t xml:space="preserve">Shi </w:t>
      </w:r>
      <w:proofErr w:type="spellStart"/>
      <w:r w:rsidRPr="005D602F">
        <w:rPr>
          <w:rFonts w:ascii="Calibri" w:hAnsi="Calibri" w:cs="Calibri"/>
          <w:b/>
          <w:bCs/>
        </w:rPr>
        <w:t>Z</w:t>
      </w:r>
      <w:r w:rsidR="002943A1">
        <w:rPr>
          <w:rFonts w:ascii="Calibri" w:hAnsi="Calibri" w:cs="Calibri"/>
          <w:b/>
          <w:bCs/>
        </w:rPr>
        <w:t>hi</w:t>
      </w:r>
      <w:proofErr w:type="spellEnd"/>
      <w:r w:rsidR="002943A1">
        <w:rPr>
          <w:rFonts w:ascii="Calibri" w:hAnsi="Calibri" w:cs="Calibri"/>
          <w:b/>
          <w:bCs/>
        </w:rPr>
        <w:t xml:space="preserve"> </w:t>
      </w:r>
      <w:proofErr w:type="spellStart"/>
      <w:r w:rsidR="002943A1">
        <w:rPr>
          <w:rFonts w:ascii="Calibri" w:hAnsi="Calibri" w:cs="Calibri"/>
          <w:b/>
          <w:bCs/>
        </w:rPr>
        <w:t>Q</w:t>
      </w:r>
      <w:r w:rsidRPr="005D602F">
        <w:rPr>
          <w:rFonts w:ascii="Calibri" w:hAnsi="Calibri" w:cs="Calibri"/>
          <w:b/>
          <w:bCs/>
        </w:rPr>
        <w:t>iang</w:t>
      </w:r>
      <w:proofErr w:type="spellEnd"/>
      <w:r w:rsidR="00DE0FB0" w:rsidRPr="005D602F">
        <w:rPr>
          <w:rFonts w:ascii="Calibri" w:hAnsi="Calibri" w:cs="Calibri"/>
          <w:b/>
          <w:bCs/>
        </w:rPr>
        <w:t xml:space="preserve"> - 10949772</w:t>
      </w:r>
    </w:p>
    <w:p w14:paraId="3A098DC4" w14:textId="08623EBB" w:rsidR="00A22D8A" w:rsidRPr="004753E3" w:rsidRDefault="00A22D8A" w:rsidP="00745911">
      <w:pPr>
        <w:rPr>
          <w:i/>
          <w:iCs/>
        </w:rPr>
      </w:pPr>
    </w:p>
    <w:p w14:paraId="320926CE" w14:textId="77777777" w:rsidR="00DE0FB0" w:rsidRDefault="00DE0FB0" w:rsidP="00A22D8A"/>
    <w:p w14:paraId="5BFCE7DD" w14:textId="77777777" w:rsidR="00DE0FB0" w:rsidRDefault="00DE0FB0" w:rsidP="00A22D8A"/>
    <w:p w14:paraId="17634C48" w14:textId="77777777" w:rsidR="00DE0FB0" w:rsidRDefault="00DE0FB0" w:rsidP="00A22D8A"/>
    <w:p w14:paraId="513117CC" w14:textId="77777777" w:rsidR="00DE0FB0" w:rsidRDefault="00DE0FB0" w:rsidP="00A22D8A"/>
    <w:p w14:paraId="1735D84A" w14:textId="77777777" w:rsidR="00DE0FB0" w:rsidRDefault="00DE0FB0" w:rsidP="00A22D8A"/>
    <w:p w14:paraId="62F3BA16" w14:textId="77777777" w:rsidR="00DE0FB0" w:rsidRDefault="00DE0FB0" w:rsidP="00A22D8A"/>
    <w:p w14:paraId="13F3B21F" w14:textId="77777777" w:rsidR="00DE0FB0" w:rsidRPr="00DE0FB0" w:rsidRDefault="00DE0FB0" w:rsidP="00A22D8A">
      <w:pPr>
        <w:rPr>
          <w:rStyle w:val="Enfasiintensa"/>
        </w:rPr>
      </w:pPr>
      <w:r w:rsidRPr="00DE0FB0">
        <w:rPr>
          <w:rStyle w:val="Enfasiintensa"/>
        </w:rPr>
        <w:t>A.Y: 2024-2025</w:t>
      </w:r>
    </w:p>
    <w:p w14:paraId="145DE696" w14:textId="10FB4792" w:rsidR="00A22D8A" w:rsidRPr="008E7FFD" w:rsidRDefault="00DE0FB0" w:rsidP="00A22D8A">
      <w:pPr>
        <w:rPr>
          <w:i/>
          <w:iCs/>
          <w:color w:val="0F4761" w:themeColor="accent1" w:themeShade="BF"/>
        </w:rPr>
      </w:pPr>
      <w:r w:rsidRPr="00DE0FB0">
        <w:rPr>
          <w:rStyle w:val="Enfasiintensa"/>
        </w:rPr>
        <w:t>Version: 1.0</w:t>
      </w:r>
    </w:p>
    <w:sdt>
      <w:sdtPr>
        <w:rPr>
          <w:rFonts w:ascii="Aptos" w:eastAsia="Aptos" w:hAnsi="Aptos" w:cs="Aptos"/>
          <w:color w:val="auto"/>
          <w:sz w:val="24"/>
          <w:szCs w:val="24"/>
          <w:lang w:eastAsia="en-US"/>
        </w:rPr>
        <w:id w:val="-1834673527"/>
        <w:docPartObj>
          <w:docPartGallery w:val="Table of Contents"/>
          <w:docPartUnique/>
        </w:docPartObj>
      </w:sdtPr>
      <w:sdtEndPr>
        <w:rPr>
          <w:b/>
          <w:bCs/>
          <w:noProof/>
        </w:rPr>
      </w:sdtEndPr>
      <w:sdtContent>
        <w:p w14:paraId="3308FDA3" w14:textId="6842127B" w:rsidR="00621752" w:rsidRDefault="00621752">
          <w:pPr>
            <w:pStyle w:val="Titolosommario"/>
          </w:pPr>
          <w:r>
            <w:t>Contents</w:t>
          </w:r>
        </w:p>
        <w:p w14:paraId="3DAE5AA2" w14:textId="7D53FF94" w:rsidR="00444D6E" w:rsidRDefault="00621752">
          <w:pPr>
            <w:pStyle w:val="Sommario1"/>
            <w:tabs>
              <w:tab w:val="right" w:leader="dot" w:pos="9628"/>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99688966" w:history="1">
            <w:r w:rsidR="00444D6E" w:rsidRPr="00584C15">
              <w:rPr>
                <w:rStyle w:val="Collegamentoipertestuale"/>
                <w:rFonts w:ascii="Calibri" w:eastAsia="Play" w:hAnsi="Calibri" w:cs="Calibri"/>
                <w:noProof/>
              </w:rPr>
              <w:t>1. Introduction</w:t>
            </w:r>
            <w:r w:rsidR="00444D6E">
              <w:rPr>
                <w:noProof/>
                <w:webHidden/>
              </w:rPr>
              <w:tab/>
            </w:r>
            <w:r w:rsidR="00444D6E">
              <w:rPr>
                <w:noProof/>
                <w:webHidden/>
              </w:rPr>
              <w:fldChar w:fldCharType="begin"/>
            </w:r>
            <w:r w:rsidR="00444D6E">
              <w:rPr>
                <w:noProof/>
                <w:webHidden/>
              </w:rPr>
              <w:instrText xml:space="preserve"> PAGEREF _Toc199688966 \h </w:instrText>
            </w:r>
            <w:r w:rsidR="00444D6E">
              <w:rPr>
                <w:noProof/>
                <w:webHidden/>
              </w:rPr>
            </w:r>
            <w:r w:rsidR="00444D6E">
              <w:rPr>
                <w:noProof/>
                <w:webHidden/>
              </w:rPr>
              <w:fldChar w:fldCharType="separate"/>
            </w:r>
            <w:r w:rsidR="00A2636B">
              <w:rPr>
                <w:noProof/>
                <w:webHidden/>
              </w:rPr>
              <w:t>- 1 -</w:t>
            </w:r>
            <w:r w:rsidR="00444D6E">
              <w:rPr>
                <w:noProof/>
                <w:webHidden/>
              </w:rPr>
              <w:fldChar w:fldCharType="end"/>
            </w:r>
          </w:hyperlink>
        </w:p>
        <w:p w14:paraId="64D7DD54" w14:textId="01C873FE" w:rsidR="00444D6E" w:rsidRDefault="0095225E" w:rsidP="002943A1">
          <w:pPr>
            <w:pStyle w:val="Sommario2"/>
            <w:rPr>
              <w:rFonts w:asciiTheme="minorHAnsi" w:eastAsiaTheme="minorEastAsia" w:hAnsiTheme="minorHAnsi" w:cstheme="minorBidi"/>
              <w:noProof/>
              <w:kern w:val="2"/>
              <w14:ligatures w14:val="standardContextual"/>
            </w:rPr>
          </w:pPr>
          <w:hyperlink w:anchor="_Toc199688967" w:history="1">
            <w:r w:rsidR="00444D6E" w:rsidRPr="00584C15">
              <w:rPr>
                <w:rStyle w:val="Collegamentoipertestuale"/>
                <w:rFonts w:ascii="Calibri" w:eastAsia="Play" w:hAnsi="Calibri" w:cs="Calibri"/>
                <w:noProof/>
              </w:rPr>
              <w:t>1.1 Overview</w:t>
            </w:r>
            <w:r w:rsidR="00444D6E">
              <w:rPr>
                <w:noProof/>
                <w:webHidden/>
              </w:rPr>
              <w:tab/>
            </w:r>
            <w:r w:rsidR="00444D6E">
              <w:rPr>
                <w:noProof/>
                <w:webHidden/>
              </w:rPr>
              <w:fldChar w:fldCharType="begin"/>
            </w:r>
            <w:r w:rsidR="00444D6E">
              <w:rPr>
                <w:noProof/>
                <w:webHidden/>
              </w:rPr>
              <w:instrText xml:space="preserve"> PAGEREF _Toc199688967 \h </w:instrText>
            </w:r>
            <w:r w:rsidR="00444D6E">
              <w:rPr>
                <w:noProof/>
                <w:webHidden/>
              </w:rPr>
            </w:r>
            <w:r w:rsidR="00444D6E">
              <w:rPr>
                <w:noProof/>
                <w:webHidden/>
              </w:rPr>
              <w:fldChar w:fldCharType="separate"/>
            </w:r>
            <w:r w:rsidR="00A2636B">
              <w:rPr>
                <w:noProof/>
                <w:webHidden/>
              </w:rPr>
              <w:t>- 1 -</w:t>
            </w:r>
            <w:r w:rsidR="00444D6E">
              <w:rPr>
                <w:noProof/>
                <w:webHidden/>
              </w:rPr>
              <w:fldChar w:fldCharType="end"/>
            </w:r>
          </w:hyperlink>
        </w:p>
        <w:p w14:paraId="4852CF9C" w14:textId="36FAEC3C" w:rsidR="00444D6E" w:rsidRDefault="0095225E" w:rsidP="002943A1">
          <w:pPr>
            <w:pStyle w:val="Sommario2"/>
            <w:rPr>
              <w:rFonts w:asciiTheme="minorHAnsi" w:eastAsiaTheme="minorEastAsia" w:hAnsiTheme="minorHAnsi" w:cstheme="minorBidi"/>
              <w:noProof/>
              <w:kern w:val="2"/>
              <w14:ligatures w14:val="standardContextual"/>
            </w:rPr>
          </w:pPr>
          <w:hyperlink w:anchor="_Toc199688968" w:history="1">
            <w:r w:rsidR="00444D6E" w:rsidRPr="00584C15">
              <w:rPr>
                <w:rStyle w:val="Collegamentoipertestuale"/>
                <w:rFonts w:ascii="Calibri" w:eastAsia="Play" w:hAnsi="Calibri" w:cs="Calibri"/>
                <w:noProof/>
              </w:rPr>
              <w:t>1.2 Game Description</w:t>
            </w:r>
            <w:r w:rsidR="00444D6E">
              <w:rPr>
                <w:noProof/>
                <w:webHidden/>
              </w:rPr>
              <w:tab/>
            </w:r>
            <w:r w:rsidR="00444D6E">
              <w:rPr>
                <w:noProof/>
                <w:webHidden/>
              </w:rPr>
              <w:fldChar w:fldCharType="begin"/>
            </w:r>
            <w:r w:rsidR="00444D6E">
              <w:rPr>
                <w:noProof/>
                <w:webHidden/>
              </w:rPr>
              <w:instrText xml:space="preserve"> PAGEREF _Toc199688968 \h </w:instrText>
            </w:r>
            <w:r w:rsidR="00444D6E">
              <w:rPr>
                <w:noProof/>
                <w:webHidden/>
              </w:rPr>
            </w:r>
            <w:r w:rsidR="00444D6E">
              <w:rPr>
                <w:noProof/>
                <w:webHidden/>
              </w:rPr>
              <w:fldChar w:fldCharType="separate"/>
            </w:r>
            <w:r w:rsidR="00A2636B">
              <w:rPr>
                <w:noProof/>
                <w:webHidden/>
              </w:rPr>
              <w:t>- 1 -</w:t>
            </w:r>
            <w:r w:rsidR="00444D6E">
              <w:rPr>
                <w:noProof/>
                <w:webHidden/>
              </w:rPr>
              <w:fldChar w:fldCharType="end"/>
            </w:r>
          </w:hyperlink>
        </w:p>
        <w:p w14:paraId="2BF36352" w14:textId="2D1E3053" w:rsidR="00444D6E" w:rsidRDefault="0095225E">
          <w:pPr>
            <w:pStyle w:val="Sommario1"/>
            <w:tabs>
              <w:tab w:val="right" w:leader="dot" w:pos="9628"/>
            </w:tabs>
            <w:rPr>
              <w:rFonts w:asciiTheme="minorHAnsi" w:eastAsiaTheme="minorEastAsia" w:hAnsiTheme="minorHAnsi" w:cstheme="minorBidi"/>
              <w:noProof/>
              <w:kern w:val="2"/>
              <w14:ligatures w14:val="standardContextual"/>
            </w:rPr>
          </w:pPr>
          <w:hyperlink w:anchor="_Toc199688969" w:history="1">
            <w:r w:rsidR="00444D6E" w:rsidRPr="00584C15">
              <w:rPr>
                <w:rStyle w:val="Collegamentoipertestuale"/>
                <w:rFonts w:ascii="Calibri" w:eastAsia="Play" w:hAnsi="Calibri" w:cs="Calibri"/>
                <w:noProof/>
              </w:rPr>
              <w:t>2. Game Modelling</w:t>
            </w:r>
            <w:r w:rsidR="00444D6E">
              <w:rPr>
                <w:noProof/>
                <w:webHidden/>
              </w:rPr>
              <w:tab/>
            </w:r>
            <w:r w:rsidR="00444D6E">
              <w:rPr>
                <w:noProof/>
                <w:webHidden/>
              </w:rPr>
              <w:fldChar w:fldCharType="begin"/>
            </w:r>
            <w:r w:rsidR="00444D6E">
              <w:rPr>
                <w:noProof/>
                <w:webHidden/>
              </w:rPr>
              <w:instrText xml:space="preserve"> PAGEREF _Toc199688969 \h </w:instrText>
            </w:r>
            <w:r w:rsidR="00444D6E">
              <w:rPr>
                <w:noProof/>
                <w:webHidden/>
              </w:rPr>
            </w:r>
            <w:r w:rsidR="00444D6E">
              <w:rPr>
                <w:noProof/>
                <w:webHidden/>
              </w:rPr>
              <w:fldChar w:fldCharType="separate"/>
            </w:r>
            <w:r w:rsidR="00A2636B">
              <w:rPr>
                <w:noProof/>
                <w:webHidden/>
              </w:rPr>
              <w:t>- 3 -</w:t>
            </w:r>
            <w:r w:rsidR="00444D6E">
              <w:rPr>
                <w:noProof/>
                <w:webHidden/>
              </w:rPr>
              <w:fldChar w:fldCharType="end"/>
            </w:r>
          </w:hyperlink>
        </w:p>
        <w:p w14:paraId="33361DDA" w14:textId="39004698" w:rsidR="00444D6E" w:rsidRDefault="0095225E" w:rsidP="002943A1">
          <w:pPr>
            <w:pStyle w:val="Sommario2"/>
            <w:rPr>
              <w:rFonts w:asciiTheme="minorHAnsi" w:eastAsiaTheme="minorEastAsia" w:hAnsiTheme="minorHAnsi" w:cstheme="minorBidi"/>
              <w:noProof/>
              <w:kern w:val="2"/>
              <w14:ligatures w14:val="standardContextual"/>
            </w:rPr>
          </w:pPr>
          <w:hyperlink w:anchor="_Toc199688970" w:history="1">
            <w:r w:rsidR="00444D6E" w:rsidRPr="00584C15">
              <w:rPr>
                <w:rStyle w:val="Collegamentoipertestuale"/>
                <w:rFonts w:ascii="Calibri" w:eastAsia="Play" w:hAnsi="Calibri" w:cs="Calibri"/>
                <w:noProof/>
              </w:rPr>
              <w:t>2.1 Map and Path Structure</w:t>
            </w:r>
            <w:r w:rsidR="00444D6E">
              <w:rPr>
                <w:noProof/>
                <w:webHidden/>
              </w:rPr>
              <w:tab/>
            </w:r>
            <w:r w:rsidR="00444D6E">
              <w:rPr>
                <w:noProof/>
                <w:webHidden/>
              </w:rPr>
              <w:fldChar w:fldCharType="begin"/>
            </w:r>
            <w:r w:rsidR="00444D6E">
              <w:rPr>
                <w:noProof/>
                <w:webHidden/>
              </w:rPr>
              <w:instrText xml:space="preserve"> PAGEREF _Toc199688970 \h </w:instrText>
            </w:r>
            <w:r w:rsidR="00444D6E">
              <w:rPr>
                <w:noProof/>
                <w:webHidden/>
              </w:rPr>
            </w:r>
            <w:r w:rsidR="00444D6E">
              <w:rPr>
                <w:noProof/>
                <w:webHidden/>
              </w:rPr>
              <w:fldChar w:fldCharType="separate"/>
            </w:r>
            <w:r w:rsidR="00A2636B">
              <w:rPr>
                <w:noProof/>
                <w:webHidden/>
              </w:rPr>
              <w:t>- 3 -</w:t>
            </w:r>
            <w:r w:rsidR="00444D6E">
              <w:rPr>
                <w:noProof/>
                <w:webHidden/>
              </w:rPr>
              <w:fldChar w:fldCharType="end"/>
            </w:r>
          </w:hyperlink>
        </w:p>
        <w:p w14:paraId="3E23FE99" w14:textId="6FBA44E5" w:rsidR="00444D6E" w:rsidRDefault="0095225E" w:rsidP="002943A1">
          <w:pPr>
            <w:pStyle w:val="Sommario2"/>
            <w:rPr>
              <w:rFonts w:asciiTheme="minorHAnsi" w:eastAsiaTheme="minorEastAsia" w:hAnsiTheme="minorHAnsi" w:cstheme="minorBidi"/>
              <w:noProof/>
              <w:kern w:val="2"/>
              <w14:ligatures w14:val="standardContextual"/>
            </w:rPr>
          </w:pPr>
          <w:hyperlink w:anchor="_Toc199688971" w:history="1">
            <w:r w:rsidR="00444D6E" w:rsidRPr="00584C15">
              <w:rPr>
                <w:rStyle w:val="Collegamentoipertestuale"/>
                <w:rFonts w:eastAsia="Play"/>
                <w:noProof/>
              </w:rPr>
              <w:t>2.2 Templates Overview</w:t>
            </w:r>
            <w:r w:rsidR="00444D6E">
              <w:rPr>
                <w:noProof/>
                <w:webHidden/>
              </w:rPr>
              <w:tab/>
            </w:r>
            <w:r w:rsidR="00444D6E">
              <w:rPr>
                <w:noProof/>
                <w:webHidden/>
              </w:rPr>
              <w:fldChar w:fldCharType="begin"/>
            </w:r>
            <w:r w:rsidR="00444D6E">
              <w:rPr>
                <w:noProof/>
                <w:webHidden/>
              </w:rPr>
              <w:instrText xml:space="preserve"> PAGEREF _Toc199688971 \h </w:instrText>
            </w:r>
            <w:r w:rsidR="00444D6E">
              <w:rPr>
                <w:noProof/>
                <w:webHidden/>
              </w:rPr>
            </w:r>
            <w:r w:rsidR="00444D6E">
              <w:rPr>
                <w:noProof/>
                <w:webHidden/>
              </w:rPr>
              <w:fldChar w:fldCharType="separate"/>
            </w:r>
            <w:r w:rsidR="00A2636B">
              <w:rPr>
                <w:noProof/>
                <w:webHidden/>
              </w:rPr>
              <w:t>- 3 -</w:t>
            </w:r>
            <w:r w:rsidR="00444D6E">
              <w:rPr>
                <w:noProof/>
                <w:webHidden/>
              </w:rPr>
              <w:fldChar w:fldCharType="end"/>
            </w:r>
          </w:hyperlink>
        </w:p>
        <w:p w14:paraId="05EB1B96" w14:textId="78A95DC0" w:rsidR="00444D6E" w:rsidRDefault="0095225E">
          <w:pPr>
            <w:pStyle w:val="Sommario3"/>
            <w:tabs>
              <w:tab w:val="right" w:leader="dot" w:pos="9628"/>
            </w:tabs>
            <w:rPr>
              <w:rFonts w:asciiTheme="minorHAnsi" w:eastAsiaTheme="minorEastAsia" w:hAnsiTheme="minorHAnsi" w:cstheme="minorBidi"/>
              <w:noProof/>
              <w:kern w:val="2"/>
              <w14:ligatures w14:val="standardContextual"/>
            </w:rPr>
          </w:pPr>
          <w:hyperlink w:anchor="_Toc199688972" w:history="1">
            <w:r w:rsidR="00444D6E" w:rsidRPr="00584C15">
              <w:rPr>
                <w:rStyle w:val="Collegamentoipertestuale"/>
                <w:rFonts w:ascii="Calibri" w:eastAsia="Play" w:hAnsi="Calibri" w:cs="Calibri"/>
                <w:noProof/>
              </w:rPr>
              <w:t>2.2.1 Controller Template</w:t>
            </w:r>
            <w:r w:rsidR="00444D6E">
              <w:rPr>
                <w:noProof/>
                <w:webHidden/>
              </w:rPr>
              <w:tab/>
            </w:r>
            <w:r w:rsidR="00444D6E">
              <w:rPr>
                <w:noProof/>
                <w:webHidden/>
              </w:rPr>
              <w:fldChar w:fldCharType="begin"/>
            </w:r>
            <w:r w:rsidR="00444D6E">
              <w:rPr>
                <w:noProof/>
                <w:webHidden/>
              </w:rPr>
              <w:instrText xml:space="preserve"> PAGEREF _Toc199688972 \h </w:instrText>
            </w:r>
            <w:r w:rsidR="00444D6E">
              <w:rPr>
                <w:noProof/>
                <w:webHidden/>
              </w:rPr>
            </w:r>
            <w:r w:rsidR="00444D6E">
              <w:rPr>
                <w:noProof/>
                <w:webHidden/>
              </w:rPr>
              <w:fldChar w:fldCharType="separate"/>
            </w:r>
            <w:r w:rsidR="00A2636B">
              <w:rPr>
                <w:noProof/>
                <w:webHidden/>
              </w:rPr>
              <w:t>- 3 -</w:t>
            </w:r>
            <w:r w:rsidR="00444D6E">
              <w:rPr>
                <w:noProof/>
                <w:webHidden/>
              </w:rPr>
              <w:fldChar w:fldCharType="end"/>
            </w:r>
          </w:hyperlink>
        </w:p>
        <w:p w14:paraId="278E0177" w14:textId="5298C27E" w:rsidR="00444D6E" w:rsidRDefault="0095225E">
          <w:pPr>
            <w:pStyle w:val="Sommario3"/>
            <w:tabs>
              <w:tab w:val="right" w:leader="dot" w:pos="9628"/>
            </w:tabs>
            <w:rPr>
              <w:rFonts w:asciiTheme="minorHAnsi" w:eastAsiaTheme="minorEastAsia" w:hAnsiTheme="minorHAnsi" w:cstheme="minorBidi"/>
              <w:noProof/>
              <w:kern w:val="2"/>
              <w14:ligatures w14:val="standardContextual"/>
            </w:rPr>
          </w:pPr>
          <w:hyperlink w:anchor="_Toc199688973" w:history="1">
            <w:r w:rsidR="00444D6E" w:rsidRPr="00584C15">
              <w:rPr>
                <w:rStyle w:val="Collegamentoipertestuale"/>
                <w:rFonts w:ascii="Calibri" w:eastAsia="Play" w:hAnsi="Calibri" w:cs="Calibri"/>
                <w:noProof/>
              </w:rPr>
              <w:t>2.2.2 Enemy Template</w:t>
            </w:r>
            <w:r w:rsidR="00444D6E">
              <w:rPr>
                <w:noProof/>
                <w:webHidden/>
              </w:rPr>
              <w:tab/>
            </w:r>
            <w:r w:rsidR="00444D6E">
              <w:rPr>
                <w:noProof/>
                <w:webHidden/>
              </w:rPr>
              <w:fldChar w:fldCharType="begin"/>
            </w:r>
            <w:r w:rsidR="00444D6E">
              <w:rPr>
                <w:noProof/>
                <w:webHidden/>
              </w:rPr>
              <w:instrText xml:space="preserve"> PAGEREF _Toc199688973 \h </w:instrText>
            </w:r>
            <w:r w:rsidR="00444D6E">
              <w:rPr>
                <w:noProof/>
                <w:webHidden/>
              </w:rPr>
            </w:r>
            <w:r w:rsidR="00444D6E">
              <w:rPr>
                <w:noProof/>
                <w:webHidden/>
              </w:rPr>
              <w:fldChar w:fldCharType="separate"/>
            </w:r>
            <w:r w:rsidR="00A2636B">
              <w:rPr>
                <w:noProof/>
                <w:webHidden/>
              </w:rPr>
              <w:t>- 3 -</w:t>
            </w:r>
            <w:r w:rsidR="00444D6E">
              <w:rPr>
                <w:noProof/>
                <w:webHidden/>
              </w:rPr>
              <w:fldChar w:fldCharType="end"/>
            </w:r>
          </w:hyperlink>
        </w:p>
        <w:p w14:paraId="0DDB0002" w14:textId="0C1BA840" w:rsidR="00444D6E" w:rsidRDefault="0095225E">
          <w:pPr>
            <w:pStyle w:val="Sommario3"/>
            <w:tabs>
              <w:tab w:val="right" w:leader="dot" w:pos="9628"/>
            </w:tabs>
            <w:rPr>
              <w:rFonts w:asciiTheme="minorHAnsi" w:eastAsiaTheme="minorEastAsia" w:hAnsiTheme="minorHAnsi" w:cstheme="minorBidi"/>
              <w:noProof/>
              <w:kern w:val="2"/>
              <w14:ligatures w14:val="standardContextual"/>
            </w:rPr>
          </w:pPr>
          <w:hyperlink w:anchor="_Toc199688974" w:history="1">
            <w:r w:rsidR="00444D6E" w:rsidRPr="00584C15">
              <w:rPr>
                <w:rStyle w:val="Collegamentoipertestuale"/>
                <w:rFonts w:eastAsia="Play"/>
                <w:noProof/>
              </w:rPr>
              <w:t>2.2.3 Turret Template</w:t>
            </w:r>
            <w:r w:rsidR="00444D6E">
              <w:rPr>
                <w:noProof/>
                <w:webHidden/>
              </w:rPr>
              <w:tab/>
            </w:r>
            <w:r w:rsidR="00444D6E">
              <w:rPr>
                <w:noProof/>
                <w:webHidden/>
              </w:rPr>
              <w:fldChar w:fldCharType="begin"/>
            </w:r>
            <w:r w:rsidR="00444D6E">
              <w:rPr>
                <w:noProof/>
                <w:webHidden/>
              </w:rPr>
              <w:instrText xml:space="preserve"> PAGEREF _Toc199688974 \h </w:instrText>
            </w:r>
            <w:r w:rsidR="00444D6E">
              <w:rPr>
                <w:noProof/>
                <w:webHidden/>
              </w:rPr>
            </w:r>
            <w:r w:rsidR="00444D6E">
              <w:rPr>
                <w:noProof/>
                <w:webHidden/>
              </w:rPr>
              <w:fldChar w:fldCharType="separate"/>
            </w:r>
            <w:r w:rsidR="00A2636B">
              <w:rPr>
                <w:noProof/>
                <w:webHidden/>
              </w:rPr>
              <w:t>- 4 -</w:t>
            </w:r>
            <w:r w:rsidR="00444D6E">
              <w:rPr>
                <w:noProof/>
                <w:webHidden/>
              </w:rPr>
              <w:fldChar w:fldCharType="end"/>
            </w:r>
          </w:hyperlink>
        </w:p>
        <w:p w14:paraId="259C1509" w14:textId="08C83B0B" w:rsidR="00444D6E" w:rsidRDefault="0095225E" w:rsidP="002943A1">
          <w:pPr>
            <w:pStyle w:val="Sommario2"/>
            <w:rPr>
              <w:rFonts w:asciiTheme="minorHAnsi" w:eastAsiaTheme="minorEastAsia" w:hAnsiTheme="minorHAnsi" w:cstheme="minorBidi"/>
              <w:noProof/>
              <w:kern w:val="2"/>
              <w14:ligatures w14:val="standardContextual"/>
            </w:rPr>
          </w:pPr>
          <w:hyperlink w:anchor="_Toc199688975" w:history="1">
            <w:r w:rsidR="00444D6E" w:rsidRPr="00584C15">
              <w:rPr>
                <w:rStyle w:val="Collegamentoipertestuale"/>
                <w:rFonts w:ascii="Calibri" w:eastAsia="Play" w:hAnsi="Calibri" w:cs="Calibri"/>
                <w:noProof/>
              </w:rPr>
              <w:t>2.3 Game Parameters</w:t>
            </w:r>
            <w:r w:rsidR="00444D6E">
              <w:rPr>
                <w:noProof/>
                <w:webHidden/>
              </w:rPr>
              <w:tab/>
            </w:r>
            <w:r w:rsidR="00444D6E">
              <w:rPr>
                <w:noProof/>
                <w:webHidden/>
              </w:rPr>
              <w:fldChar w:fldCharType="begin"/>
            </w:r>
            <w:r w:rsidR="00444D6E">
              <w:rPr>
                <w:noProof/>
                <w:webHidden/>
              </w:rPr>
              <w:instrText xml:space="preserve"> PAGEREF _Toc199688975 \h </w:instrText>
            </w:r>
            <w:r w:rsidR="00444D6E">
              <w:rPr>
                <w:noProof/>
                <w:webHidden/>
              </w:rPr>
            </w:r>
            <w:r w:rsidR="00444D6E">
              <w:rPr>
                <w:noProof/>
                <w:webHidden/>
              </w:rPr>
              <w:fldChar w:fldCharType="separate"/>
            </w:r>
            <w:r w:rsidR="00A2636B">
              <w:rPr>
                <w:noProof/>
                <w:webHidden/>
              </w:rPr>
              <w:t>- 4 -</w:t>
            </w:r>
            <w:r w:rsidR="00444D6E">
              <w:rPr>
                <w:noProof/>
                <w:webHidden/>
              </w:rPr>
              <w:fldChar w:fldCharType="end"/>
            </w:r>
          </w:hyperlink>
        </w:p>
        <w:p w14:paraId="6FDFB89B" w14:textId="4FB22BB9" w:rsidR="00444D6E" w:rsidRDefault="0095225E" w:rsidP="002943A1">
          <w:pPr>
            <w:pStyle w:val="Sommario2"/>
            <w:rPr>
              <w:rFonts w:asciiTheme="minorHAnsi" w:eastAsiaTheme="minorEastAsia" w:hAnsiTheme="minorHAnsi" w:cstheme="minorBidi"/>
              <w:noProof/>
              <w:kern w:val="2"/>
              <w14:ligatures w14:val="standardContextual"/>
            </w:rPr>
          </w:pPr>
          <w:hyperlink w:anchor="_Toc199688976" w:history="1">
            <w:r w:rsidR="00444D6E" w:rsidRPr="00584C15">
              <w:rPr>
                <w:rStyle w:val="Collegamentoipertestuale"/>
                <w:rFonts w:ascii="Calibri" w:eastAsia="Play" w:hAnsi="Calibri" w:cs="Calibri"/>
                <w:noProof/>
              </w:rPr>
              <w:t>2.4 Game Configurations</w:t>
            </w:r>
            <w:r w:rsidR="00444D6E">
              <w:rPr>
                <w:noProof/>
                <w:webHidden/>
              </w:rPr>
              <w:tab/>
            </w:r>
            <w:r w:rsidR="00444D6E">
              <w:rPr>
                <w:noProof/>
                <w:webHidden/>
              </w:rPr>
              <w:fldChar w:fldCharType="begin"/>
            </w:r>
            <w:r w:rsidR="00444D6E">
              <w:rPr>
                <w:noProof/>
                <w:webHidden/>
              </w:rPr>
              <w:instrText xml:space="preserve"> PAGEREF _Toc199688976 \h </w:instrText>
            </w:r>
            <w:r w:rsidR="00444D6E">
              <w:rPr>
                <w:noProof/>
                <w:webHidden/>
              </w:rPr>
            </w:r>
            <w:r w:rsidR="00444D6E">
              <w:rPr>
                <w:noProof/>
                <w:webHidden/>
              </w:rPr>
              <w:fldChar w:fldCharType="separate"/>
            </w:r>
            <w:r w:rsidR="00A2636B">
              <w:rPr>
                <w:noProof/>
                <w:webHidden/>
              </w:rPr>
              <w:t>- 5 -</w:t>
            </w:r>
            <w:r w:rsidR="00444D6E">
              <w:rPr>
                <w:noProof/>
                <w:webHidden/>
              </w:rPr>
              <w:fldChar w:fldCharType="end"/>
            </w:r>
          </w:hyperlink>
        </w:p>
        <w:p w14:paraId="74BA174E" w14:textId="2EF636E8" w:rsidR="00444D6E" w:rsidRDefault="0095225E">
          <w:pPr>
            <w:pStyle w:val="Sommario3"/>
            <w:tabs>
              <w:tab w:val="right" w:leader="dot" w:pos="9628"/>
            </w:tabs>
            <w:rPr>
              <w:rFonts w:asciiTheme="minorHAnsi" w:eastAsiaTheme="minorEastAsia" w:hAnsiTheme="minorHAnsi" w:cstheme="minorBidi"/>
              <w:noProof/>
              <w:kern w:val="2"/>
              <w14:ligatures w14:val="standardContextual"/>
            </w:rPr>
          </w:pPr>
          <w:hyperlink w:anchor="_Toc199688977" w:history="1">
            <w:r w:rsidR="00444D6E" w:rsidRPr="00584C15">
              <w:rPr>
                <w:rStyle w:val="Collegamentoipertestuale"/>
                <w:rFonts w:ascii="Calibri" w:eastAsia="Play" w:hAnsi="Calibri" w:cs="Calibri"/>
                <w:noProof/>
              </w:rPr>
              <w:t>2.4.1 Configuration 1 - Default (Winning)</w:t>
            </w:r>
            <w:r w:rsidR="00444D6E">
              <w:rPr>
                <w:noProof/>
                <w:webHidden/>
              </w:rPr>
              <w:tab/>
            </w:r>
            <w:r w:rsidR="00444D6E">
              <w:rPr>
                <w:noProof/>
                <w:webHidden/>
              </w:rPr>
              <w:fldChar w:fldCharType="begin"/>
            </w:r>
            <w:r w:rsidR="00444D6E">
              <w:rPr>
                <w:noProof/>
                <w:webHidden/>
              </w:rPr>
              <w:instrText xml:space="preserve"> PAGEREF _Toc199688977 \h </w:instrText>
            </w:r>
            <w:r w:rsidR="00444D6E">
              <w:rPr>
                <w:noProof/>
                <w:webHidden/>
              </w:rPr>
            </w:r>
            <w:r w:rsidR="00444D6E">
              <w:rPr>
                <w:noProof/>
                <w:webHidden/>
              </w:rPr>
              <w:fldChar w:fldCharType="separate"/>
            </w:r>
            <w:r w:rsidR="00A2636B">
              <w:rPr>
                <w:noProof/>
                <w:webHidden/>
              </w:rPr>
              <w:t>- 5 -</w:t>
            </w:r>
            <w:r w:rsidR="00444D6E">
              <w:rPr>
                <w:noProof/>
                <w:webHidden/>
              </w:rPr>
              <w:fldChar w:fldCharType="end"/>
            </w:r>
          </w:hyperlink>
        </w:p>
        <w:p w14:paraId="221CF510" w14:textId="78379A04" w:rsidR="00444D6E" w:rsidRDefault="0095225E">
          <w:pPr>
            <w:pStyle w:val="Sommario3"/>
            <w:tabs>
              <w:tab w:val="right" w:leader="dot" w:pos="9628"/>
            </w:tabs>
            <w:rPr>
              <w:rFonts w:asciiTheme="minorHAnsi" w:eastAsiaTheme="minorEastAsia" w:hAnsiTheme="minorHAnsi" w:cstheme="minorBidi"/>
              <w:noProof/>
              <w:kern w:val="2"/>
              <w14:ligatures w14:val="standardContextual"/>
            </w:rPr>
          </w:pPr>
          <w:hyperlink w:anchor="_Toc199688978" w:history="1">
            <w:r w:rsidR="00444D6E" w:rsidRPr="00584C15">
              <w:rPr>
                <w:rStyle w:val="Collegamentoipertestuale"/>
                <w:rFonts w:ascii="Calibri" w:eastAsia="Play" w:hAnsi="Calibri" w:cs="Calibri"/>
                <w:noProof/>
              </w:rPr>
              <w:t>2.4.2 Configuration 2 - Custom 1 (Winning)</w:t>
            </w:r>
            <w:r w:rsidR="00444D6E">
              <w:rPr>
                <w:noProof/>
                <w:webHidden/>
              </w:rPr>
              <w:tab/>
            </w:r>
            <w:r w:rsidR="00444D6E">
              <w:rPr>
                <w:noProof/>
                <w:webHidden/>
              </w:rPr>
              <w:fldChar w:fldCharType="begin"/>
            </w:r>
            <w:r w:rsidR="00444D6E">
              <w:rPr>
                <w:noProof/>
                <w:webHidden/>
              </w:rPr>
              <w:instrText xml:space="preserve"> PAGEREF _Toc199688978 \h </w:instrText>
            </w:r>
            <w:r w:rsidR="00444D6E">
              <w:rPr>
                <w:noProof/>
                <w:webHidden/>
              </w:rPr>
            </w:r>
            <w:r w:rsidR="00444D6E">
              <w:rPr>
                <w:noProof/>
                <w:webHidden/>
              </w:rPr>
              <w:fldChar w:fldCharType="separate"/>
            </w:r>
            <w:r w:rsidR="00A2636B">
              <w:rPr>
                <w:noProof/>
                <w:webHidden/>
              </w:rPr>
              <w:t>- 5 -</w:t>
            </w:r>
            <w:r w:rsidR="00444D6E">
              <w:rPr>
                <w:noProof/>
                <w:webHidden/>
              </w:rPr>
              <w:fldChar w:fldCharType="end"/>
            </w:r>
          </w:hyperlink>
        </w:p>
        <w:p w14:paraId="4BF225AD" w14:textId="47B0FA06" w:rsidR="00444D6E" w:rsidRDefault="0095225E">
          <w:pPr>
            <w:pStyle w:val="Sommario3"/>
            <w:tabs>
              <w:tab w:val="right" w:leader="dot" w:pos="9628"/>
            </w:tabs>
            <w:rPr>
              <w:rFonts w:asciiTheme="minorHAnsi" w:eastAsiaTheme="minorEastAsia" w:hAnsiTheme="minorHAnsi" w:cstheme="minorBidi"/>
              <w:noProof/>
              <w:kern w:val="2"/>
              <w14:ligatures w14:val="standardContextual"/>
            </w:rPr>
          </w:pPr>
          <w:hyperlink w:anchor="_Toc199688979" w:history="1">
            <w:r w:rsidR="00444D6E" w:rsidRPr="00584C15">
              <w:rPr>
                <w:rStyle w:val="Collegamentoipertestuale"/>
                <w:rFonts w:ascii="Calibri" w:eastAsia="Play" w:hAnsi="Calibri" w:cs="Calibri"/>
                <w:noProof/>
              </w:rPr>
              <w:t>2.4.3 Configuration 3 - Custom 2 (Losing)</w:t>
            </w:r>
            <w:r w:rsidR="00444D6E">
              <w:rPr>
                <w:noProof/>
                <w:webHidden/>
              </w:rPr>
              <w:tab/>
            </w:r>
            <w:r w:rsidR="00444D6E">
              <w:rPr>
                <w:noProof/>
                <w:webHidden/>
              </w:rPr>
              <w:fldChar w:fldCharType="begin"/>
            </w:r>
            <w:r w:rsidR="00444D6E">
              <w:rPr>
                <w:noProof/>
                <w:webHidden/>
              </w:rPr>
              <w:instrText xml:space="preserve"> PAGEREF _Toc199688979 \h </w:instrText>
            </w:r>
            <w:r w:rsidR="00444D6E">
              <w:rPr>
                <w:noProof/>
                <w:webHidden/>
              </w:rPr>
            </w:r>
            <w:r w:rsidR="00444D6E">
              <w:rPr>
                <w:noProof/>
                <w:webHidden/>
              </w:rPr>
              <w:fldChar w:fldCharType="separate"/>
            </w:r>
            <w:r w:rsidR="00A2636B">
              <w:rPr>
                <w:noProof/>
                <w:webHidden/>
              </w:rPr>
              <w:t>- 5 -</w:t>
            </w:r>
            <w:r w:rsidR="00444D6E">
              <w:rPr>
                <w:noProof/>
                <w:webHidden/>
              </w:rPr>
              <w:fldChar w:fldCharType="end"/>
            </w:r>
          </w:hyperlink>
        </w:p>
        <w:p w14:paraId="239C46E6" w14:textId="75069979" w:rsidR="00444D6E" w:rsidRDefault="0095225E">
          <w:pPr>
            <w:pStyle w:val="Sommario1"/>
            <w:tabs>
              <w:tab w:val="right" w:leader="dot" w:pos="9628"/>
            </w:tabs>
            <w:rPr>
              <w:rFonts w:asciiTheme="minorHAnsi" w:eastAsiaTheme="minorEastAsia" w:hAnsiTheme="minorHAnsi" w:cstheme="minorBidi"/>
              <w:noProof/>
              <w:kern w:val="2"/>
              <w14:ligatures w14:val="standardContextual"/>
            </w:rPr>
          </w:pPr>
          <w:hyperlink w:anchor="_Toc199688980" w:history="1">
            <w:r w:rsidR="00444D6E" w:rsidRPr="00584C15">
              <w:rPr>
                <w:rStyle w:val="Collegamentoipertestuale"/>
                <w:rFonts w:ascii="Calibri" w:eastAsia="Play" w:hAnsi="Calibri" w:cs="Calibri"/>
                <w:noProof/>
              </w:rPr>
              <w:t>3. Vanilla Version</w:t>
            </w:r>
            <w:r w:rsidR="00444D6E">
              <w:rPr>
                <w:noProof/>
                <w:webHidden/>
              </w:rPr>
              <w:tab/>
            </w:r>
            <w:r w:rsidR="00444D6E">
              <w:rPr>
                <w:noProof/>
                <w:webHidden/>
              </w:rPr>
              <w:fldChar w:fldCharType="begin"/>
            </w:r>
            <w:r w:rsidR="00444D6E">
              <w:rPr>
                <w:noProof/>
                <w:webHidden/>
              </w:rPr>
              <w:instrText xml:space="preserve"> PAGEREF _Toc199688980 \h </w:instrText>
            </w:r>
            <w:r w:rsidR="00444D6E">
              <w:rPr>
                <w:noProof/>
                <w:webHidden/>
              </w:rPr>
            </w:r>
            <w:r w:rsidR="00444D6E">
              <w:rPr>
                <w:noProof/>
                <w:webHidden/>
              </w:rPr>
              <w:fldChar w:fldCharType="separate"/>
            </w:r>
            <w:r w:rsidR="00A2636B">
              <w:rPr>
                <w:noProof/>
                <w:webHidden/>
              </w:rPr>
              <w:t>- 6 -</w:t>
            </w:r>
            <w:r w:rsidR="00444D6E">
              <w:rPr>
                <w:noProof/>
                <w:webHidden/>
              </w:rPr>
              <w:fldChar w:fldCharType="end"/>
            </w:r>
          </w:hyperlink>
        </w:p>
        <w:p w14:paraId="3D58B25B" w14:textId="7B1042F8" w:rsidR="00444D6E" w:rsidRDefault="0095225E" w:rsidP="002943A1">
          <w:pPr>
            <w:pStyle w:val="Sommario2"/>
            <w:rPr>
              <w:rFonts w:asciiTheme="minorHAnsi" w:eastAsiaTheme="minorEastAsia" w:hAnsiTheme="minorHAnsi" w:cstheme="minorBidi"/>
              <w:noProof/>
              <w:kern w:val="2"/>
              <w14:ligatures w14:val="standardContextual"/>
            </w:rPr>
          </w:pPr>
          <w:hyperlink w:anchor="_Toc199688981" w:history="1">
            <w:r w:rsidR="00444D6E" w:rsidRPr="00584C15">
              <w:rPr>
                <w:rStyle w:val="Collegamentoipertestuale"/>
                <w:rFonts w:ascii="Calibri" w:eastAsia="Play" w:hAnsi="Calibri" w:cs="Calibri"/>
                <w:noProof/>
              </w:rPr>
              <w:t>3.1 Configuration and Parameters</w:t>
            </w:r>
            <w:r w:rsidR="00444D6E">
              <w:rPr>
                <w:noProof/>
                <w:webHidden/>
              </w:rPr>
              <w:tab/>
            </w:r>
            <w:r w:rsidR="00444D6E">
              <w:rPr>
                <w:noProof/>
                <w:webHidden/>
              </w:rPr>
              <w:fldChar w:fldCharType="begin"/>
            </w:r>
            <w:r w:rsidR="00444D6E">
              <w:rPr>
                <w:noProof/>
                <w:webHidden/>
              </w:rPr>
              <w:instrText xml:space="preserve"> PAGEREF _Toc199688981 \h </w:instrText>
            </w:r>
            <w:r w:rsidR="00444D6E">
              <w:rPr>
                <w:noProof/>
                <w:webHidden/>
              </w:rPr>
            </w:r>
            <w:r w:rsidR="00444D6E">
              <w:rPr>
                <w:noProof/>
                <w:webHidden/>
              </w:rPr>
              <w:fldChar w:fldCharType="separate"/>
            </w:r>
            <w:r w:rsidR="00A2636B">
              <w:rPr>
                <w:noProof/>
                <w:webHidden/>
              </w:rPr>
              <w:t>- 6 -</w:t>
            </w:r>
            <w:r w:rsidR="00444D6E">
              <w:rPr>
                <w:noProof/>
                <w:webHidden/>
              </w:rPr>
              <w:fldChar w:fldCharType="end"/>
            </w:r>
          </w:hyperlink>
        </w:p>
        <w:p w14:paraId="0EBF2DDF" w14:textId="4A8A461F" w:rsidR="00444D6E" w:rsidRDefault="0095225E" w:rsidP="002943A1">
          <w:pPr>
            <w:pStyle w:val="Sommario2"/>
            <w:rPr>
              <w:rFonts w:asciiTheme="minorHAnsi" w:eastAsiaTheme="minorEastAsia" w:hAnsiTheme="minorHAnsi" w:cstheme="minorBidi"/>
              <w:noProof/>
              <w:kern w:val="2"/>
              <w14:ligatures w14:val="standardContextual"/>
            </w:rPr>
          </w:pPr>
          <w:hyperlink w:anchor="_Toc199688982" w:history="1">
            <w:r w:rsidR="00444D6E" w:rsidRPr="00584C15">
              <w:rPr>
                <w:rStyle w:val="Collegamentoipertestuale"/>
                <w:rFonts w:ascii="Calibri" w:eastAsia="Play" w:hAnsi="Calibri" w:cs="Calibri"/>
                <w:noProof/>
              </w:rPr>
              <w:t>3.2 Purpose and Use</w:t>
            </w:r>
            <w:r w:rsidR="00444D6E">
              <w:rPr>
                <w:noProof/>
                <w:webHidden/>
              </w:rPr>
              <w:tab/>
            </w:r>
            <w:r w:rsidR="00444D6E">
              <w:rPr>
                <w:noProof/>
                <w:webHidden/>
              </w:rPr>
              <w:fldChar w:fldCharType="begin"/>
            </w:r>
            <w:r w:rsidR="00444D6E">
              <w:rPr>
                <w:noProof/>
                <w:webHidden/>
              </w:rPr>
              <w:instrText xml:space="preserve"> PAGEREF _Toc199688982 \h </w:instrText>
            </w:r>
            <w:r w:rsidR="00444D6E">
              <w:rPr>
                <w:noProof/>
                <w:webHidden/>
              </w:rPr>
            </w:r>
            <w:r w:rsidR="00444D6E">
              <w:rPr>
                <w:noProof/>
                <w:webHidden/>
              </w:rPr>
              <w:fldChar w:fldCharType="separate"/>
            </w:r>
            <w:r w:rsidR="00A2636B">
              <w:rPr>
                <w:noProof/>
                <w:webHidden/>
              </w:rPr>
              <w:t>- 6 -</w:t>
            </w:r>
            <w:r w:rsidR="00444D6E">
              <w:rPr>
                <w:noProof/>
                <w:webHidden/>
              </w:rPr>
              <w:fldChar w:fldCharType="end"/>
            </w:r>
          </w:hyperlink>
        </w:p>
        <w:p w14:paraId="574F6B33" w14:textId="5F3173DE" w:rsidR="00444D6E" w:rsidRDefault="0095225E" w:rsidP="002943A1">
          <w:pPr>
            <w:pStyle w:val="Sommario2"/>
            <w:rPr>
              <w:rFonts w:asciiTheme="minorHAnsi" w:eastAsiaTheme="minorEastAsia" w:hAnsiTheme="minorHAnsi" w:cstheme="minorBidi"/>
              <w:noProof/>
              <w:kern w:val="2"/>
              <w14:ligatures w14:val="standardContextual"/>
            </w:rPr>
          </w:pPr>
          <w:hyperlink w:anchor="_Toc199688983" w:history="1">
            <w:r w:rsidR="00444D6E" w:rsidRPr="00584C15">
              <w:rPr>
                <w:rStyle w:val="Collegamentoipertestuale"/>
                <w:rFonts w:ascii="Calibri" w:eastAsia="Play" w:hAnsi="Calibri" w:cs="Calibri"/>
                <w:noProof/>
              </w:rPr>
              <w:t>3.3 Verification of Properties</w:t>
            </w:r>
            <w:r w:rsidR="00444D6E">
              <w:rPr>
                <w:noProof/>
                <w:webHidden/>
              </w:rPr>
              <w:tab/>
            </w:r>
            <w:r w:rsidR="00444D6E">
              <w:rPr>
                <w:noProof/>
                <w:webHidden/>
              </w:rPr>
              <w:fldChar w:fldCharType="begin"/>
            </w:r>
            <w:r w:rsidR="00444D6E">
              <w:rPr>
                <w:noProof/>
                <w:webHidden/>
              </w:rPr>
              <w:instrText xml:space="preserve"> PAGEREF _Toc199688983 \h </w:instrText>
            </w:r>
            <w:r w:rsidR="00444D6E">
              <w:rPr>
                <w:noProof/>
                <w:webHidden/>
              </w:rPr>
            </w:r>
            <w:r w:rsidR="00444D6E">
              <w:rPr>
                <w:noProof/>
                <w:webHidden/>
              </w:rPr>
              <w:fldChar w:fldCharType="separate"/>
            </w:r>
            <w:r w:rsidR="00A2636B">
              <w:rPr>
                <w:noProof/>
                <w:webHidden/>
              </w:rPr>
              <w:t>- 6 -</w:t>
            </w:r>
            <w:r w:rsidR="00444D6E">
              <w:rPr>
                <w:noProof/>
                <w:webHidden/>
              </w:rPr>
              <w:fldChar w:fldCharType="end"/>
            </w:r>
          </w:hyperlink>
        </w:p>
        <w:p w14:paraId="1CD05D4B" w14:textId="60A7173A" w:rsidR="00444D6E" w:rsidRDefault="0095225E">
          <w:pPr>
            <w:pStyle w:val="Sommario1"/>
            <w:tabs>
              <w:tab w:val="right" w:leader="dot" w:pos="9628"/>
            </w:tabs>
            <w:rPr>
              <w:rFonts w:asciiTheme="minorHAnsi" w:eastAsiaTheme="minorEastAsia" w:hAnsiTheme="minorHAnsi" w:cstheme="minorBidi"/>
              <w:noProof/>
              <w:kern w:val="2"/>
              <w14:ligatures w14:val="standardContextual"/>
            </w:rPr>
          </w:pPr>
          <w:hyperlink w:anchor="_Toc199688984" w:history="1">
            <w:r w:rsidR="00444D6E" w:rsidRPr="00584C15">
              <w:rPr>
                <w:rStyle w:val="Collegamentoipertestuale"/>
                <w:rFonts w:ascii="Calibri" w:eastAsia="Play" w:hAnsi="Calibri" w:cs="Calibri"/>
                <w:noProof/>
              </w:rPr>
              <w:t>4. Stochastic Version</w:t>
            </w:r>
            <w:r w:rsidR="00444D6E">
              <w:rPr>
                <w:noProof/>
                <w:webHidden/>
              </w:rPr>
              <w:tab/>
            </w:r>
            <w:r w:rsidR="00444D6E">
              <w:rPr>
                <w:noProof/>
                <w:webHidden/>
              </w:rPr>
              <w:fldChar w:fldCharType="begin"/>
            </w:r>
            <w:r w:rsidR="00444D6E">
              <w:rPr>
                <w:noProof/>
                <w:webHidden/>
              </w:rPr>
              <w:instrText xml:space="preserve"> PAGEREF _Toc199688984 \h </w:instrText>
            </w:r>
            <w:r w:rsidR="00444D6E">
              <w:rPr>
                <w:noProof/>
                <w:webHidden/>
              </w:rPr>
            </w:r>
            <w:r w:rsidR="00444D6E">
              <w:rPr>
                <w:noProof/>
                <w:webHidden/>
              </w:rPr>
              <w:fldChar w:fldCharType="separate"/>
            </w:r>
            <w:r w:rsidR="00A2636B">
              <w:rPr>
                <w:noProof/>
                <w:webHidden/>
              </w:rPr>
              <w:t>- 8 -</w:t>
            </w:r>
            <w:r w:rsidR="00444D6E">
              <w:rPr>
                <w:noProof/>
                <w:webHidden/>
              </w:rPr>
              <w:fldChar w:fldCharType="end"/>
            </w:r>
          </w:hyperlink>
        </w:p>
        <w:p w14:paraId="0097D0F4" w14:textId="0E5CF9CB" w:rsidR="00444D6E" w:rsidRDefault="0095225E" w:rsidP="002943A1">
          <w:pPr>
            <w:pStyle w:val="Sommario2"/>
            <w:rPr>
              <w:rFonts w:asciiTheme="minorHAnsi" w:eastAsiaTheme="minorEastAsia" w:hAnsiTheme="minorHAnsi" w:cstheme="minorBidi"/>
              <w:noProof/>
              <w:kern w:val="2"/>
              <w14:ligatures w14:val="standardContextual"/>
            </w:rPr>
          </w:pPr>
          <w:hyperlink w:anchor="_Toc199688985" w:history="1">
            <w:r w:rsidR="00444D6E" w:rsidRPr="00584C15">
              <w:rPr>
                <w:rStyle w:val="Collegamentoipertestuale"/>
                <w:rFonts w:ascii="Calibri" w:eastAsia="Play" w:hAnsi="Calibri" w:cs="Calibri"/>
                <w:noProof/>
              </w:rPr>
              <w:t>4.1 Configuration and Parameters</w:t>
            </w:r>
            <w:r w:rsidR="00444D6E">
              <w:rPr>
                <w:noProof/>
                <w:webHidden/>
              </w:rPr>
              <w:tab/>
            </w:r>
            <w:r w:rsidR="00444D6E">
              <w:rPr>
                <w:noProof/>
                <w:webHidden/>
              </w:rPr>
              <w:fldChar w:fldCharType="begin"/>
            </w:r>
            <w:r w:rsidR="00444D6E">
              <w:rPr>
                <w:noProof/>
                <w:webHidden/>
              </w:rPr>
              <w:instrText xml:space="preserve"> PAGEREF _Toc199688985 \h </w:instrText>
            </w:r>
            <w:r w:rsidR="00444D6E">
              <w:rPr>
                <w:noProof/>
                <w:webHidden/>
              </w:rPr>
            </w:r>
            <w:r w:rsidR="00444D6E">
              <w:rPr>
                <w:noProof/>
                <w:webHidden/>
              </w:rPr>
              <w:fldChar w:fldCharType="separate"/>
            </w:r>
            <w:r w:rsidR="00A2636B">
              <w:rPr>
                <w:noProof/>
                <w:webHidden/>
              </w:rPr>
              <w:t>- 8 -</w:t>
            </w:r>
            <w:r w:rsidR="00444D6E">
              <w:rPr>
                <w:noProof/>
                <w:webHidden/>
              </w:rPr>
              <w:fldChar w:fldCharType="end"/>
            </w:r>
          </w:hyperlink>
        </w:p>
        <w:p w14:paraId="5B37D7C9" w14:textId="10D80FC6" w:rsidR="00444D6E" w:rsidRDefault="0095225E" w:rsidP="002943A1">
          <w:pPr>
            <w:pStyle w:val="Sommario2"/>
            <w:rPr>
              <w:rFonts w:asciiTheme="minorHAnsi" w:eastAsiaTheme="minorEastAsia" w:hAnsiTheme="minorHAnsi" w:cstheme="minorBidi"/>
              <w:noProof/>
              <w:kern w:val="2"/>
              <w14:ligatures w14:val="standardContextual"/>
            </w:rPr>
          </w:pPr>
          <w:hyperlink w:anchor="_Toc199688986" w:history="1">
            <w:r w:rsidR="00444D6E" w:rsidRPr="00584C15">
              <w:rPr>
                <w:rStyle w:val="Collegamentoipertestuale"/>
                <w:rFonts w:ascii="Calibri" w:eastAsia="Play" w:hAnsi="Calibri" w:cs="Calibri"/>
                <w:noProof/>
              </w:rPr>
              <w:t>4.2 Purpose and Use</w:t>
            </w:r>
            <w:r w:rsidR="00444D6E">
              <w:rPr>
                <w:noProof/>
                <w:webHidden/>
              </w:rPr>
              <w:tab/>
            </w:r>
            <w:r w:rsidR="00444D6E">
              <w:rPr>
                <w:noProof/>
                <w:webHidden/>
              </w:rPr>
              <w:fldChar w:fldCharType="begin"/>
            </w:r>
            <w:r w:rsidR="00444D6E">
              <w:rPr>
                <w:noProof/>
                <w:webHidden/>
              </w:rPr>
              <w:instrText xml:space="preserve"> PAGEREF _Toc199688986 \h </w:instrText>
            </w:r>
            <w:r w:rsidR="00444D6E">
              <w:rPr>
                <w:noProof/>
                <w:webHidden/>
              </w:rPr>
            </w:r>
            <w:r w:rsidR="00444D6E">
              <w:rPr>
                <w:noProof/>
                <w:webHidden/>
              </w:rPr>
              <w:fldChar w:fldCharType="separate"/>
            </w:r>
            <w:r w:rsidR="00A2636B">
              <w:rPr>
                <w:noProof/>
                <w:webHidden/>
              </w:rPr>
              <w:t>- 8 -</w:t>
            </w:r>
            <w:r w:rsidR="00444D6E">
              <w:rPr>
                <w:noProof/>
                <w:webHidden/>
              </w:rPr>
              <w:fldChar w:fldCharType="end"/>
            </w:r>
          </w:hyperlink>
        </w:p>
        <w:p w14:paraId="085E2E3D" w14:textId="30016096" w:rsidR="00444D6E" w:rsidRDefault="0095225E" w:rsidP="002943A1">
          <w:pPr>
            <w:pStyle w:val="Sommario2"/>
            <w:rPr>
              <w:rFonts w:asciiTheme="minorHAnsi" w:eastAsiaTheme="minorEastAsia" w:hAnsiTheme="minorHAnsi" w:cstheme="minorBidi"/>
              <w:noProof/>
              <w:kern w:val="2"/>
              <w14:ligatures w14:val="standardContextual"/>
            </w:rPr>
          </w:pPr>
          <w:hyperlink w:anchor="_Toc199688987" w:history="1">
            <w:r w:rsidR="00444D6E" w:rsidRPr="00584C15">
              <w:rPr>
                <w:rStyle w:val="Collegamentoipertestuale"/>
                <w:rFonts w:ascii="Calibri" w:eastAsia="Play" w:hAnsi="Calibri" w:cs="Calibri"/>
                <w:noProof/>
              </w:rPr>
              <w:t>4.3 Verification of Properties</w:t>
            </w:r>
            <w:r w:rsidR="00444D6E">
              <w:rPr>
                <w:noProof/>
                <w:webHidden/>
              </w:rPr>
              <w:tab/>
            </w:r>
            <w:r w:rsidR="00444D6E">
              <w:rPr>
                <w:noProof/>
                <w:webHidden/>
              </w:rPr>
              <w:fldChar w:fldCharType="begin"/>
            </w:r>
            <w:r w:rsidR="00444D6E">
              <w:rPr>
                <w:noProof/>
                <w:webHidden/>
              </w:rPr>
              <w:instrText xml:space="preserve"> PAGEREF _Toc199688987 \h </w:instrText>
            </w:r>
            <w:r w:rsidR="00444D6E">
              <w:rPr>
                <w:noProof/>
                <w:webHidden/>
              </w:rPr>
            </w:r>
            <w:r w:rsidR="00444D6E">
              <w:rPr>
                <w:noProof/>
                <w:webHidden/>
              </w:rPr>
              <w:fldChar w:fldCharType="separate"/>
            </w:r>
            <w:r w:rsidR="00A2636B">
              <w:rPr>
                <w:noProof/>
                <w:webHidden/>
              </w:rPr>
              <w:t>- 8 -</w:t>
            </w:r>
            <w:r w:rsidR="00444D6E">
              <w:rPr>
                <w:noProof/>
                <w:webHidden/>
              </w:rPr>
              <w:fldChar w:fldCharType="end"/>
            </w:r>
          </w:hyperlink>
        </w:p>
        <w:p w14:paraId="20208E8A" w14:textId="07CEEFE9" w:rsidR="00444D6E" w:rsidRDefault="0095225E" w:rsidP="002943A1">
          <w:pPr>
            <w:pStyle w:val="Sommario2"/>
            <w:rPr>
              <w:rFonts w:asciiTheme="minorHAnsi" w:eastAsiaTheme="minorEastAsia" w:hAnsiTheme="minorHAnsi" w:cstheme="minorBidi"/>
              <w:noProof/>
              <w:kern w:val="2"/>
              <w14:ligatures w14:val="standardContextual"/>
            </w:rPr>
          </w:pPr>
          <w:hyperlink w:anchor="_Toc199688988" w:history="1">
            <w:r w:rsidR="00444D6E" w:rsidRPr="00584C15">
              <w:rPr>
                <w:rStyle w:val="Collegamentoipertestuale"/>
                <w:rFonts w:ascii="Calibri" w:eastAsia="Play" w:hAnsi="Calibri" w:cs="Calibri"/>
                <w:noProof/>
              </w:rPr>
              <w:t>4.4 Results</w:t>
            </w:r>
            <w:r w:rsidR="00444D6E">
              <w:rPr>
                <w:noProof/>
                <w:webHidden/>
              </w:rPr>
              <w:tab/>
            </w:r>
            <w:r w:rsidR="00444D6E">
              <w:rPr>
                <w:noProof/>
                <w:webHidden/>
              </w:rPr>
              <w:fldChar w:fldCharType="begin"/>
            </w:r>
            <w:r w:rsidR="00444D6E">
              <w:rPr>
                <w:noProof/>
                <w:webHidden/>
              </w:rPr>
              <w:instrText xml:space="preserve"> PAGEREF _Toc199688988 \h </w:instrText>
            </w:r>
            <w:r w:rsidR="00444D6E">
              <w:rPr>
                <w:noProof/>
                <w:webHidden/>
              </w:rPr>
            </w:r>
            <w:r w:rsidR="00444D6E">
              <w:rPr>
                <w:noProof/>
                <w:webHidden/>
              </w:rPr>
              <w:fldChar w:fldCharType="separate"/>
            </w:r>
            <w:r w:rsidR="00A2636B">
              <w:rPr>
                <w:noProof/>
                <w:webHidden/>
              </w:rPr>
              <w:t>- 9 -</w:t>
            </w:r>
            <w:r w:rsidR="00444D6E">
              <w:rPr>
                <w:noProof/>
                <w:webHidden/>
              </w:rPr>
              <w:fldChar w:fldCharType="end"/>
            </w:r>
          </w:hyperlink>
        </w:p>
        <w:p w14:paraId="1C08F656" w14:textId="47E38B3B" w:rsidR="00444D6E" w:rsidRDefault="0095225E" w:rsidP="002943A1">
          <w:pPr>
            <w:pStyle w:val="Sommario2"/>
            <w:rPr>
              <w:rFonts w:asciiTheme="minorHAnsi" w:eastAsiaTheme="minorEastAsia" w:hAnsiTheme="minorHAnsi" w:cstheme="minorBidi"/>
              <w:noProof/>
              <w:kern w:val="2"/>
              <w14:ligatures w14:val="standardContextual"/>
            </w:rPr>
          </w:pPr>
          <w:hyperlink w:anchor="_Toc199688989" w:history="1">
            <w:r w:rsidR="00444D6E" w:rsidRPr="00584C15">
              <w:rPr>
                <w:rStyle w:val="Collegamentoipertestuale"/>
                <w:rFonts w:ascii="Calibri" w:eastAsia="Play" w:hAnsi="Calibri" w:cs="Calibri"/>
                <w:noProof/>
              </w:rPr>
              <w:t>4.5 Observations and Insights</w:t>
            </w:r>
            <w:r w:rsidR="00444D6E">
              <w:rPr>
                <w:noProof/>
                <w:webHidden/>
              </w:rPr>
              <w:tab/>
            </w:r>
            <w:r w:rsidR="00444D6E">
              <w:rPr>
                <w:noProof/>
                <w:webHidden/>
              </w:rPr>
              <w:fldChar w:fldCharType="begin"/>
            </w:r>
            <w:r w:rsidR="00444D6E">
              <w:rPr>
                <w:noProof/>
                <w:webHidden/>
              </w:rPr>
              <w:instrText xml:space="preserve"> PAGEREF _Toc199688989 \h </w:instrText>
            </w:r>
            <w:r w:rsidR="00444D6E">
              <w:rPr>
                <w:noProof/>
                <w:webHidden/>
              </w:rPr>
            </w:r>
            <w:r w:rsidR="00444D6E">
              <w:rPr>
                <w:noProof/>
                <w:webHidden/>
              </w:rPr>
              <w:fldChar w:fldCharType="separate"/>
            </w:r>
            <w:r w:rsidR="00A2636B">
              <w:rPr>
                <w:noProof/>
                <w:webHidden/>
              </w:rPr>
              <w:t>- 9 -</w:t>
            </w:r>
            <w:r w:rsidR="00444D6E">
              <w:rPr>
                <w:noProof/>
                <w:webHidden/>
              </w:rPr>
              <w:fldChar w:fldCharType="end"/>
            </w:r>
          </w:hyperlink>
        </w:p>
        <w:p w14:paraId="1EDF0F8B" w14:textId="513A7FEF" w:rsidR="00444D6E" w:rsidRDefault="0095225E">
          <w:pPr>
            <w:pStyle w:val="Sommario1"/>
            <w:tabs>
              <w:tab w:val="right" w:leader="dot" w:pos="9628"/>
            </w:tabs>
            <w:rPr>
              <w:rFonts w:asciiTheme="minorHAnsi" w:eastAsiaTheme="minorEastAsia" w:hAnsiTheme="minorHAnsi" w:cstheme="minorBidi"/>
              <w:noProof/>
              <w:kern w:val="2"/>
              <w14:ligatures w14:val="standardContextual"/>
            </w:rPr>
          </w:pPr>
          <w:hyperlink w:anchor="_Toc199688990" w:history="1">
            <w:r w:rsidR="00444D6E" w:rsidRPr="00584C15">
              <w:rPr>
                <w:rStyle w:val="Collegamentoipertestuale"/>
                <w:rFonts w:ascii="Calibri" w:eastAsia="Play" w:hAnsi="Calibri" w:cs="Calibri"/>
                <w:noProof/>
              </w:rPr>
              <w:t>5. Conclusion</w:t>
            </w:r>
            <w:r w:rsidR="00444D6E">
              <w:rPr>
                <w:noProof/>
                <w:webHidden/>
              </w:rPr>
              <w:tab/>
            </w:r>
            <w:r w:rsidR="00444D6E">
              <w:rPr>
                <w:noProof/>
                <w:webHidden/>
              </w:rPr>
              <w:fldChar w:fldCharType="begin"/>
            </w:r>
            <w:r w:rsidR="00444D6E">
              <w:rPr>
                <w:noProof/>
                <w:webHidden/>
              </w:rPr>
              <w:instrText xml:space="preserve"> PAGEREF _Toc199688990 \h </w:instrText>
            </w:r>
            <w:r w:rsidR="00444D6E">
              <w:rPr>
                <w:noProof/>
                <w:webHidden/>
              </w:rPr>
            </w:r>
            <w:r w:rsidR="00444D6E">
              <w:rPr>
                <w:noProof/>
                <w:webHidden/>
              </w:rPr>
              <w:fldChar w:fldCharType="separate"/>
            </w:r>
            <w:r w:rsidR="00A2636B">
              <w:rPr>
                <w:noProof/>
                <w:webHidden/>
              </w:rPr>
              <w:t>- 10 -</w:t>
            </w:r>
            <w:r w:rsidR="00444D6E">
              <w:rPr>
                <w:noProof/>
                <w:webHidden/>
              </w:rPr>
              <w:fldChar w:fldCharType="end"/>
            </w:r>
          </w:hyperlink>
        </w:p>
        <w:p w14:paraId="6E641A37" w14:textId="62E42035" w:rsidR="00444D6E" w:rsidRDefault="0095225E" w:rsidP="002943A1">
          <w:pPr>
            <w:pStyle w:val="Sommario2"/>
            <w:rPr>
              <w:rFonts w:asciiTheme="minorHAnsi" w:eastAsiaTheme="minorEastAsia" w:hAnsiTheme="minorHAnsi" w:cstheme="minorBidi"/>
              <w:noProof/>
              <w:kern w:val="2"/>
              <w14:ligatures w14:val="standardContextual"/>
            </w:rPr>
          </w:pPr>
          <w:hyperlink w:anchor="_Toc199688991" w:history="1">
            <w:r w:rsidR="00444D6E" w:rsidRPr="00584C15">
              <w:rPr>
                <w:rStyle w:val="Collegamentoipertestuale"/>
                <w:rFonts w:ascii="Calibri" w:hAnsi="Calibri" w:cs="Calibri"/>
                <w:noProof/>
              </w:rPr>
              <w:t>5.1</w:t>
            </w:r>
            <w:r w:rsidR="002943A1">
              <w:rPr>
                <w:rStyle w:val="Collegamentoipertestuale"/>
                <w:rFonts w:ascii="Calibri" w:hAnsi="Calibri" w:cs="Calibri"/>
                <w:noProof/>
              </w:rPr>
              <w:t xml:space="preserve"> </w:t>
            </w:r>
            <w:r w:rsidR="00444D6E" w:rsidRPr="00584C15">
              <w:rPr>
                <w:rStyle w:val="Collegamentoipertestuale"/>
                <w:rFonts w:ascii="Calibri" w:hAnsi="Calibri" w:cs="Calibri"/>
                <w:noProof/>
              </w:rPr>
              <w:t>GitH</w:t>
            </w:r>
            <w:r w:rsidR="00444D6E" w:rsidRPr="00584C15">
              <w:rPr>
                <w:rStyle w:val="Collegamentoipertestuale"/>
                <w:rFonts w:ascii="Calibri" w:hAnsi="Calibri" w:cs="Calibri"/>
                <w:noProof/>
              </w:rPr>
              <w:t>u</w:t>
            </w:r>
            <w:r w:rsidR="00444D6E" w:rsidRPr="00584C15">
              <w:rPr>
                <w:rStyle w:val="Collegamentoipertestuale"/>
                <w:rFonts w:ascii="Calibri" w:hAnsi="Calibri" w:cs="Calibri"/>
                <w:noProof/>
              </w:rPr>
              <w:t>b Repository</w:t>
            </w:r>
            <w:r w:rsidR="00444D6E">
              <w:rPr>
                <w:noProof/>
                <w:webHidden/>
              </w:rPr>
              <w:tab/>
            </w:r>
            <w:r w:rsidR="00444D6E">
              <w:rPr>
                <w:noProof/>
                <w:webHidden/>
              </w:rPr>
              <w:fldChar w:fldCharType="begin"/>
            </w:r>
            <w:r w:rsidR="00444D6E">
              <w:rPr>
                <w:noProof/>
                <w:webHidden/>
              </w:rPr>
              <w:instrText xml:space="preserve"> PAGEREF _Toc199688991 \h </w:instrText>
            </w:r>
            <w:r w:rsidR="00444D6E">
              <w:rPr>
                <w:noProof/>
                <w:webHidden/>
              </w:rPr>
            </w:r>
            <w:r w:rsidR="00444D6E">
              <w:rPr>
                <w:noProof/>
                <w:webHidden/>
              </w:rPr>
              <w:fldChar w:fldCharType="separate"/>
            </w:r>
            <w:r w:rsidR="00A2636B">
              <w:rPr>
                <w:noProof/>
                <w:webHidden/>
              </w:rPr>
              <w:t>- 10 -</w:t>
            </w:r>
            <w:r w:rsidR="00444D6E">
              <w:rPr>
                <w:noProof/>
                <w:webHidden/>
              </w:rPr>
              <w:fldChar w:fldCharType="end"/>
            </w:r>
          </w:hyperlink>
        </w:p>
        <w:p w14:paraId="114E9E34" w14:textId="64B4841E" w:rsidR="00444D6E" w:rsidRDefault="0095225E" w:rsidP="002943A1">
          <w:pPr>
            <w:pStyle w:val="Sommario2"/>
            <w:rPr>
              <w:rFonts w:asciiTheme="minorHAnsi" w:eastAsiaTheme="minorEastAsia" w:hAnsiTheme="minorHAnsi" w:cstheme="minorBidi"/>
              <w:noProof/>
              <w:kern w:val="2"/>
              <w14:ligatures w14:val="standardContextual"/>
            </w:rPr>
          </w:pPr>
          <w:hyperlink w:anchor="_Toc199688992" w:history="1">
            <w:r w:rsidR="00444D6E" w:rsidRPr="00584C15">
              <w:rPr>
                <w:rStyle w:val="Collegamentoipertestuale"/>
                <w:rFonts w:ascii="Calibri" w:eastAsia="Play" w:hAnsi="Calibri" w:cs="Calibri"/>
                <w:noProof/>
              </w:rPr>
              <w:t>5.2</w:t>
            </w:r>
            <w:r w:rsidR="00444D6E">
              <w:rPr>
                <w:rFonts w:asciiTheme="minorHAnsi" w:eastAsiaTheme="minorEastAsia" w:hAnsiTheme="minorHAnsi" w:cstheme="minorBidi"/>
                <w:noProof/>
                <w:kern w:val="2"/>
                <w14:ligatures w14:val="standardContextual"/>
              </w:rPr>
              <w:tab/>
            </w:r>
            <w:r w:rsidR="002943A1">
              <w:rPr>
                <w:rFonts w:asciiTheme="minorHAnsi" w:eastAsiaTheme="minorEastAsia" w:hAnsiTheme="minorHAnsi" w:cstheme="minorBidi"/>
                <w:noProof/>
                <w:kern w:val="2"/>
                <w14:ligatures w14:val="standardContextual"/>
              </w:rPr>
              <w:t xml:space="preserve"> </w:t>
            </w:r>
            <w:r w:rsidR="00444D6E" w:rsidRPr="00584C15">
              <w:rPr>
                <w:rStyle w:val="Collegamentoipertestuale"/>
                <w:rFonts w:ascii="Calibri" w:eastAsia="Play" w:hAnsi="Calibri" w:cs="Calibri"/>
                <w:noProof/>
              </w:rPr>
              <w:t xml:space="preserve">System </w:t>
            </w:r>
            <w:r w:rsidR="00444D6E" w:rsidRPr="00584C15">
              <w:rPr>
                <w:rStyle w:val="Collegamentoipertestuale"/>
                <w:rFonts w:ascii="Calibri" w:hAnsi="Calibri" w:cs="Calibri"/>
                <w:noProof/>
              </w:rPr>
              <w:t>C</w:t>
            </w:r>
            <w:r w:rsidR="00444D6E" w:rsidRPr="00584C15">
              <w:rPr>
                <w:rStyle w:val="Collegamentoipertestuale"/>
                <w:rFonts w:ascii="Calibri" w:hAnsi="Calibri" w:cs="Calibri"/>
                <w:noProof/>
              </w:rPr>
              <w:t>o</w:t>
            </w:r>
            <w:r w:rsidR="00444D6E" w:rsidRPr="00584C15">
              <w:rPr>
                <w:rStyle w:val="Collegamentoipertestuale"/>
                <w:rFonts w:ascii="Calibri" w:hAnsi="Calibri" w:cs="Calibri"/>
                <w:noProof/>
              </w:rPr>
              <w:t>nfiguration</w:t>
            </w:r>
            <w:r w:rsidR="00444D6E">
              <w:rPr>
                <w:noProof/>
                <w:webHidden/>
              </w:rPr>
              <w:tab/>
            </w:r>
            <w:r w:rsidR="00444D6E">
              <w:rPr>
                <w:noProof/>
                <w:webHidden/>
              </w:rPr>
              <w:fldChar w:fldCharType="begin"/>
            </w:r>
            <w:r w:rsidR="00444D6E">
              <w:rPr>
                <w:noProof/>
                <w:webHidden/>
              </w:rPr>
              <w:instrText xml:space="preserve"> PAGEREF _Toc199688992 \h </w:instrText>
            </w:r>
            <w:r w:rsidR="00444D6E">
              <w:rPr>
                <w:noProof/>
                <w:webHidden/>
              </w:rPr>
            </w:r>
            <w:r w:rsidR="00444D6E">
              <w:rPr>
                <w:noProof/>
                <w:webHidden/>
              </w:rPr>
              <w:fldChar w:fldCharType="separate"/>
            </w:r>
            <w:r w:rsidR="00A2636B">
              <w:rPr>
                <w:noProof/>
                <w:webHidden/>
              </w:rPr>
              <w:t>- 10 -</w:t>
            </w:r>
            <w:r w:rsidR="00444D6E">
              <w:rPr>
                <w:noProof/>
                <w:webHidden/>
              </w:rPr>
              <w:fldChar w:fldCharType="end"/>
            </w:r>
          </w:hyperlink>
        </w:p>
        <w:p w14:paraId="1017EBDD" w14:textId="043D346B" w:rsidR="00444D6E" w:rsidRDefault="0095225E">
          <w:pPr>
            <w:pStyle w:val="Sommario1"/>
            <w:tabs>
              <w:tab w:val="right" w:leader="dot" w:pos="9628"/>
            </w:tabs>
            <w:rPr>
              <w:rFonts w:asciiTheme="minorHAnsi" w:eastAsiaTheme="minorEastAsia" w:hAnsiTheme="minorHAnsi" w:cstheme="minorBidi"/>
              <w:noProof/>
              <w:kern w:val="2"/>
              <w14:ligatures w14:val="standardContextual"/>
            </w:rPr>
          </w:pPr>
          <w:hyperlink w:anchor="_Toc199688993" w:history="1">
            <w:r w:rsidR="00444D6E" w:rsidRPr="00584C15">
              <w:rPr>
                <w:rStyle w:val="Collegamentoipertestuale"/>
                <w:rFonts w:eastAsia="Play"/>
                <w:noProof/>
              </w:rPr>
              <w:t>6. Bibliography</w:t>
            </w:r>
            <w:r w:rsidR="00444D6E">
              <w:rPr>
                <w:noProof/>
                <w:webHidden/>
              </w:rPr>
              <w:tab/>
            </w:r>
            <w:r w:rsidR="00444D6E">
              <w:rPr>
                <w:noProof/>
                <w:webHidden/>
              </w:rPr>
              <w:fldChar w:fldCharType="begin"/>
            </w:r>
            <w:r w:rsidR="00444D6E">
              <w:rPr>
                <w:noProof/>
                <w:webHidden/>
              </w:rPr>
              <w:instrText xml:space="preserve"> PAGEREF _Toc199688993 \h </w:instrText>
            </w:r>
            <w:r w:rsidR="00444D6E">
              <w:rPr>
                <w:noProof/>
                <w:webHidden/>
              </w:rPr>
            </w:r>
            <w:r w:rsidR="00444D6E">
              <w:rPr>
                <w:noProof/>
                <w:webHidden/>
              </w:rPr>
              <w:fldChar w:fldCharType="separate"/>
            </w:r>
            <w:r w:rsidR="00A2636B">
              <w:rPr>
                <w:noProof/>
                <w:webHidden/>
              </w:rPr>
              <w:t>- 11 -</w:t>
            </w:r>
            <w:r w:rsidR="00444D6E">
              <w:rPr>
                <w:noProof/>
                <w:webHidden/>
              </w:rPr>
              <w:fldChar w:fldCharType="end"/>
            </w:r>
          </w:hyperlink>
        </w:p>
        <w:p w14:paraId="0CD877AC" w14:textId="77777777" w:rsidR="00596924" w:rsidRDefault="00621752" w:rsidP="00596924">
          <w:pPr>
            <w:rPr>
              <w:b/>
              <w:bCs/>
              <w:noProof/>
            </w:rPr>
          </w:pPr>
          <w:r>
            <w:rPr>
              <w:b/>
              <w:bCs/>
              <w:noProof/>
            </w:rPr>
            <w:fldChar w:fldCharType="end"/>
          </w:r>
        </w:p>
      </w:sdtContent>
    </w:sdt>
    <w:bookmarkStart w:id="0" w:name="_Toc199688966" w:displacedByCustomXml="prev"/>
    <w:p w14:paraId="1521222A" w14:textId="77777777" w:rsidR="00596924" w:rsidRDefault="00596924" w:rsidP="00596924">
      <w:pPr>
        <w:sectPr w:rsidR="00596924" w:rsidSect="0053329F">
          <w:pgSz w:w="11906" w:h="16838"/>
          <w:pgMar w:top="1417" w:right="1134" w:bottom="1134" w:left="1134" w:header="708" w:footer="708" w:gutter="0"/>
          <w:pgNumType w:fmt="numberInDash" w:start="0"/>
          <w:cols w:space="720"/>
          <w:titlePg/>
          <w:docGrid w:linePitch="326"/>
        </w:sectPr>
      </w:pPr>
    </w:p>
    <w:p w14:paraId="3EE14F4B" w14:textId="51F48A4E" w:rsidR="00621752" w:rsidRPr="00E914F1" w:rsidRDefault="00A53607" w:rsidP="00596924">
      <w:pPr>
        <w:pStyle w:val="Titolo1"/>
        <w:spacing w:before="0"/>
        <w:rPr>
          <w:rFonts w:ascii="Calibri" w:eastAsia="Play" w:hAnsi="Calibri" w:cs="Calibri"/>
        </w:rPr>
      </w:pPr>
      <w:r w:rsidRPr="00E914F1">
        <w:rPr>
          <w:rFonts w:ascii="Calibri" w:eastAsia="Play" w:hAnsi="Calibri" w:cs="Calibri"/>
        </w:rPr>
        <w:lastRenderedPageBreak/>
        <w:t>1. Introduction</w:t>
      </w:r>
      <w:bookmarkEnd w:id="0"/>
    </w:p>
    <w:p w14:paraId="00000019" w14:textId="77777777" w:rsidR="003418E0" w:rsidRPr="00E914F1" w:rsidRDefault="00A53607" w:rsidP="003C2588">
      <w:pPr>
        <w:pStyle w:val="Titolo2"/>
        <w:rPr>
          <w:rFonts w:ascii="Calibri" w:eastAsia="Play" w:hAnsi="Calibri" w:cs="Calibri"/>
        </w:rPr>
      </w:pPr>
      <w:bookmarkStart w:id="1" w:name="_Toc199688967"/>
      <w:r w:rsidRPr="00E914F1">
        <w:rPr>
          <w:rFonts w:ascii="Calibri" w:eastAsia="Play" w:hAnsi="Calibri" w:cs="Calibri"/>
        </w:rPr>
        <w:t>1.1 Overview</w:t>
      </w:r>
      <w:bookmarkEnd w:id="1"/>
    </w:p>
    <w:p w14:paraId="0000001A"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Tower defense games are a genre of strategy games in which players must defend a designated asset, which is commonly referred to as the Main Tower, against waves of incoming enemies. The player achieves this by strategically placing various types of turrets on a map to intercept and eliminate enemies before they reach the objective.</w:t>
      </w:r>
    </w:p>
    <w:p w14:paraId="0000001B"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 xml:space="preserve">This report presents a formal analysis of a Tower Defense Game using </w:t>
      </w:r>
      <w:proofErr w:type="spellStart"/>
      <w:r w:rsidRPr="00E914F1">
        <w:rPr>
          <w:rFonts w:ascii="Calibri" w:eastAsia="Play" w:hAnsi="Calibri" w:cs="Calibri"/>
          <w:sz w:val="22"/>
          <w:szCs w:val="22"/>
        </w:rPr>
        <w:t>Uppaal</w:t>
      </w:r>
      <w:proofErr w:type="spellEnd"/>
      <w:r w:rsidRPr="00E914F1">
        <w:rPr>
          <w:rFonts w:ascii="Calibri" w:eastAsia="Play" w:hAnsi="Calibri" w:cs="Calibri"/>
          <w:sz w:val="22"/>
          <w:szCs w:val="22"/>
        </w:rPr>
        <w:t>, a model checker for real-time systems based on networks of timed automata. The goal is to create a formal model of the game mechanics and verify key behavioral properties of the system under both deterministic (vanilla) and stochastic conditions. The analysis is conducted from the perspective of a Quality Assurance Engineer, aiming to verify that the game behaves correctly and consistently under various configurations.</w:t>
      </w:r>
    </w:p>
    <w:p w14:paraId="0000001C" w14:textId="624C561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 xml:space="preserve">Through formal modeling and verification, enemy movement, turret behavior, and different game outcomes are examined to ensure that the system satisfies the intended rules and constraints. The final objective is to assess whether specific turret configurations lead to a win or loss and to quantify system behavior under uncertainty using </w:t>
      </w:r>
      <w:proofErr w:type="spellStart"/>
      <w:r w:rsidRPr="00E914F1">
        <w:rPr>
          <w:rFonts w:ascii="Calibri" w:eastAsia="Play" w:hAnsi="Calibri" w:cs="Calibri"/>
          <w:sz w:val="22"/>
          <w:szCs w:val="22"/>
        </w:rPr>
        <w:t>Uppaal</w:t>
      </w:r>
      <w:proofErr w:type="spellEnd"/>
      <w:r w:rsidRPr="00E914F1">
        <w:rPr>
          <w:rFonts w:ascii="Calibri" w:eastAsia="Play" w:hAnsi="Calibri" w:cs="Calibri"/>
          <w:sz w:val="22"/>
          <w:szCs w:val="22"/>
        </w:rPr>
        <w:t>.</w:t>
      </w:r>
    </w:p>
    <w:p w14:paraId="0000001D" w14:textId="4F3966CB" w:rsidR="003418E0" w:rsidRPr="00E914F1" w:rsidRDefault="0095225E" w:rsidP="003C2588">
      <w:pPr>
        <w:rPr>
          <w:rFonts w:eastAsia="Play"/>
          <w:sz w:val="22"/>
          <w:szCs w:val="22"/>
        </w:rPr>
      </w:pPr>
      <w:r>
        <w:pict w14:anchorId="70823BB4">
          <v:rect id="_x0000_i1025" style="width:0;height:1.5pt" o:hrstd="t" o:hr="t" fillcolor="#a0a0a0" stroked="f"/>
        </w:pict>
      </w:r>
    </w:p>
    <w:p w14:paraId="0000001E" w14:textId="77777777" w:rsidR="003418E0" w:rsidRPr="00E914F1" w:rsidRDefault="00A53607" w:rsidP="003C2588">
      <w:pPr>
        <w:pStyle w:val="Titolo2"/>
        <w:rPr>
          <w:rFonts w:ascii="Calibri" w:eastAsia="Play" w:hAnsi="Calibri" w:cs="Calibri"/>
        </w:rPr>
      </w:pPr>
      <w:bookmarkStart w:id="2" w:name="_Toc199688968"/>
      <w:r w:rsidRPr="00E914F1">
        <w:rPr>
          <w:rFonts w:ascii="Calibri" w:eastAsia="Play" w:hAnsi="Calibri" w:cs="Calibri"/>
        </w:rPr>
        <w:t>1.2 Game Description</w:t>
      </w:r>
      <w:bookmarkEnd w:id="2"/>
    </w:p>
    <w:p w14:paraId="0000001F" w14:textId="7828D8F9"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 xml:space="preserve">The Tower Defense Game modeled in this project is structured around a 16×8 grid-based map, as shown in </w:t>
      </w:r>
      <w:r w:rsidRPr="00E914F1">
        <w:rPr>
          <w:rFonts w:ascii="Calibri" w:eastAsia="Play" w:hAnsi="Calibri" w:cs="Calibri"/>
          <w:b/>
          <w:sz w:val="22"/>
          <w:szCs w:val="22"/>
        </w:rPr>
        <w:t>Figure 1.1</w:t>
      </w:r>
      <w:r w:rsidRPr="00E914F1">
        <w:rPr>
          <w:rFonts w:ascii="Calibri" w:eastAsia="Play" w:hAnsi="Calibri" w:cs="Calibri"/>
          <w:sz w:val="22"/>
          <w:szCs w:val="22"/>
        </w:rPr>
        <w:t>. The objective is to defend a central asset, referred to as the Main Tower, from waves of incoming enemies by strategically placing turrets on predefined cells. The game involves several key components, each governed by a specific set of rules and parameters.</w:t>
      </w:r>
    </w:p>
    <w:p w14:paraId="58C906C8" w14:textId="228F9F3C" w:rsidR="00446EAB" w:rsidRDefault="00446EAB" w:rsidP="003C2588">
      <w:pPr>
        <w:rPr>
          <w:rFonts w:ascii="Calibri" w:eastAsia="Play" w:hAnsi="Calibri" w:cs="Calibri"/>
          <w:sz w:val="22"/>
          <w:szCs w:val="22"/>
        </w:rPr>
      </w:pPr>
    </w:p>
    <w:p w14:paraId="00000020" w14:textId="0BC0212F" w:rsidR="003418E0" w:rsidRPr="00E914F1" w:rsidRDefault="005041EF" w:rsidP="00A63919">
      <w:pPr>
        <w:rPr>
          <w:rFonts w:ascii="Calibri" w:eastAsia="Play" w:hAnsi="Calibri" w:cs="Calibri"/>
          <w:sz w:val="22"/>
          <w:szCs w:val="22"/>
        </w:rPr>
      </w:pPr>
      <w:r>
        <w:rPr>
          <w:noProof/>
        </w:rPr>
        <mc:AlternateContent>
          <mc:Choice Requires="wps">
            <w:drawing>
              <wp:anchor distT="0" distB="0" distL="114300" distR="114300" simplePos="0" relativeHeight="251661312" behindDoc="0" locked="0" layoutInCell="1" allowOverlap="1" wp14:anchorId="2EA1153C" wp14:editId="4A0754BF">
                <wp:simplePos x="0" y="0"/>
                <wp:positionH relativeFrom="column">
                  <wp:posOffset>1073785</wp:posOffset>
                </wp:positionH>
                <wp:positionV relativeFrom="paragraph">
                  <wp:posOffset>2411730</wp:posOffset>
                </wp:positionV>
                <wp:extent cx="3970655" cy="635"/>
                <wp:effectExtent l="0" t="0" r="0" b="0"/>
                <wp:wrapSquare wrapText="bothSides"/>
                <wp:docPr id="1" name="Casella di testo 1"/>
                <wp:cNvGraphicFramePr/>
                <a:graphic xmlns:a="http://schemas.openxmlformats.org/drawingml/2006/main">
                  <a:graphicData uri="http://schemas.microsoft.com/office/word/2010/wordprocessingShape">
                    <wps:wsp>
                      <wps:cNvSpPr txBox="1"/>
                      <wps:spPr>
                        <a:xfrm>
                          <a:off x="0" y="0"/>
                          <a:ext cx="3970655" cy="635"/>
                        </a:xfrm>
                        <a:prstGeom prst="rect">
                          <a:avLst/>
                        </a:prstGeom>
                        <a:solidFill>
                          <a:prstClr val="white"/>
                        </a:solidFill>
                        <a:ln>
                          <a:noFill/>
                        </a:ln>
                      </wps:spPr>
                      <wps:txbx>
                        <w:txbxContent>
                          <w:p w14:paraId="3449FD1D" w14:textId="0C49F990" w:rsidR="005041EF" w:rsidRPr="005A6039" w:rsidRDefault="005041EF" w:rsidP="005041EF">
                            <w:pPr>
                              <w:pStyle w:val="Didascalia"/>
                              <w:jc w:val="center"/>
                              <w:rPr>
                                <w:rFonts w:ascii="Calibri" w:hAnsi="Calibri" w:cs="Calibri"/>
                                <w:noProof/>
                                <w:sz w:val="24"/>
                                <w:szCs w:val="24"/>
                              </w:rPr>
                            </w:pPr>
                            <w:r>
                              <w:t xml:space="preserve">Figure </w:t>
                            </w:r>
                            <w:r w:rsidR="0095225E">
                              <w:fldChar w:fldCharType="begin"/>
                            </w:r>
                            <w:r w:rsidR="0095225E">
                              <w:instrText xml:space="preserve"> SEQ Figure \* ARABIC </w:instrText>
                            </w:r>
                            <w:r w:rsidR="0095225E">
                              <w:fldChar w:fldCharType="separate"/>
                            </w:r>
                            <w:r w:rsidR="00A2636B">
                              <w:rPr>
                                <w:noProof/>
                              </w:rPr>
                              <w:t>1</w:t>
                            </w:r>
                            <w:r w:rsidR="0095225E">
                              <w:rPr>
                                <w:noProof/>
                              </w:rPr>
                              <w:fldChar w:fldCharType="end"/>
                            </w:r>
                            <w:r w:rsidRPr="001B4322">
                              <w:rPr>
                                <w:noProof/>
                              </w:rPr>
                              <w:t>.1: Game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A1153C" id="_x0000_t202" coordsize="21600,21600" o:spt="202" path="m,l,21600r21600,l21600,xe">
                <v:stroke joinstyle="miter"/>
                <v:path gradientshapeok="t" o:connecttype="rect"/>
              </v:shapetype>
              <v:shape id="Casella di testo 1" o:spid="_x0000_s1026" type="#_x0000_t202" style="position:absolute;margin-left:84.55pt;margin-top:189.9pt;width:312.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" stroked="f">
                <v:textbox style="mso-fit-shape-to-text:t" inset="0,0,0,0">
                  <w:txbxContent>
                    <w:p w14:paraId="3449FD1D" w14:textId="0C49F990" w:rsidR="005041EF" w:rsidRPr="005A6039" w:rsidRDefault="005041EF" w:rsidP="005041EF">
                      <w:pPr>
                        <w:pStyle w:val="Didascalia"/>
                        <w:jc w:val="center"/>
                        <w:rPr>
                          <w:rFonts w:ascii="Calibri" w:hAnsi="Calibri" w:cs="Calibri"/>
                          <w:noProof/>
                          <w:sz w:val="24"/>
                          <w:szCs w:val="24"/>
                        </w:rPr>
                      </w:pPr>
                      <w:r>
                        <w:t xml:space="preserve">Figure </w:t>
                      </w:r>
                      <w:r w:rsidR="0095225E">
                        <w:fldChar w:fldCharType="begin"/>
                      </w:r>
                      <w:r w:rsidR="0095225E">
                        <w:instrText xml:space="preserve"> SEQ Figure \* ARABIC </w:instrText>
                      </w:r>
                      <w:r w:rsidR="0095225E">
                        <w:fldChar w:fldCharType="separate"/>
                      </w:r>
                      <w:r w:rsidR="00A2636B">
                        <w:rPr>
                          <w:noProof/>
                        </w:rPr>
                        <w:t>1</w:t>
                      </w:r>
                      <w:r w:rsidR="0095225E">
                        <w:rPr>
                          <w:noProof/>
                        </w:rPr>
                        <w:fldChar w:fldCharType="end"/>
                      </w:r>
                      <w:r w:rsidRPr="001B4322">
                        <w:rPr>
                          <w:noProof/>
                        </w:rPr>
                        <w:t>.1: Game Map</w:t>
                      </w:r>
                    </w:p>
                  </w:txbxContent>
                </v:textbox>
                <w10:wrap type="square"/>
              </v:shape>
            </w:pict>
          </mc:Fallback>
        </mc:AlternateContent>
      </w:r>
      <w:r w:rsidRPr="00E914F1">
        <w:rPr>
          <w:rFonts w:ascii="Calibri" w:hAnsi="Calibri" w:cs="Calibri"/>
          <w:noProof/>
        </w:rPr>
        <w:drawing>
          <wp:anchor distT="0" distB="0" distL="0" distR="0" simplePos="0" relativeHeight="251658240" behindDoc="0" locked="0" layoutInCell="1" hidden="0" allowOverlap="1" wp14:anchorId="403E1CA7" wp14:editId="64C5C776">
            <wp:simplePos x="0" y="0"/>
            <wp:positionH relativeFrom="column">
              <wp:posOffset>1073948</wp:posOffset>
            </wp:positionH>
            <wp:positionV relativeFrom="paragraph">
              <wp:posOffset>114300</wp:posOffset>
            </wp:positionV>
            <wp:extent cx="3970973" cy="2240503"/>
            <wp:effectExtent l="0" t="0" r="0" b="0"/>
            <wp:wrapSquare wrapText="bothSides" distT="0" distB="0" distL="0" distR="0"/>
            <wp:docPr id="147383828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970973" cy="2240503"/>
                    </a:xfrm>
                    <a:prstGeom prst="rect">
                      <a:avLst/>
                    </a:prstGeom>
                    <a:ln/>
                  </pic:spPr>
                </pic:pic>
              </a:graphicData>
            </a:graphic>
          </wp:anchor>
        </w:drawing>
      </w:r>
    </w:p>
    <w:p w14:paraId="00000021" w14:textId="77777777" w:rsidR="003418E0" w:rsidRPr="00E914F1" w:rsidRDefault="003418E0" w:rsidP="003C2588">
      <w:pPr>
        <w:rPr>
          <w:rFonts w:ascii="Calibri" w:eastAsia="Play" w:hAnsi="Calibri" w:cs="Calibri"/>
          <w:sz w:val="22"/>
          <w:szCs w:val="22"/>
        </w:rPr>
      </w:pPr>
    </w:p>
    <w:p w14:paraId="00000022" w14:textId="77777777" w:rsidR="003418E0" w:rsidRPr="00E914F1" w:rsidRDefault="003418E0" w:rsidP="003C2588">
      <w:pPr>
        <w:rPr>
          <w:rFonts w:ascii="Calibri" w:eastAsia="Play" w:hAnsi="Calibri" w:cs="Calibri"/>
          <w:sz w:val="22"/>
          <w:szCs w:val="22"/>
        </w:rPr>
      </w:pPr>
    </w:p>
    <w:p w14:paraId="00000023" w14:textId="77777777" w:rsidR="003418E0" w:rsidRPr="00E914F1" w:rsidRDefault="003418E0" w:rsidP="003C2588">
      <w:pPr>
        <w:rPr>
          <w:rFonts w:ascii="Calibri" w:eastAsia="Play" w:hAnsi="Calibri" w:cs="Calibri"/>
          <w:sz w:val="22"/>
          <w:szCs w:val="22"/>
        </w:rPr>
      </w:pPr>
    </w:p>
    <w:p w14:paraId="00000024" w14:textId="77777777" w:rsidR="003418E0" w:rsidRPr="00E914F1" w:rsidRDefault="003418E0" w:rsidP="003C2588">
      <w:pPr>
        <w:rPr>
          <w:rFonts w:ascii="Calibri" w:eastAsia="Play" w:hAnsi="Calibri" w:cs="Calibri"/>
          <w:sz w:val="22"/>
          <w:szCs w:val="22"/>
        </w:rPr>
      </w:pPr>
    </w:p>
    <w:p w14:paraId="00000025" w14:textId="77777777" w:rsidR="003418E0" w:rsidRPr="00E914F1" w:rsidRDefault="003418E0" w:rsidP="003C2588">
      <w:pPr>
        <w:rPr>
          <w:rFonts w:ascii="Calibri" w:eastAsia="Play" w:hAnsi="Calibri" w:cs="Calibri"/>
          <w:sz w:val="22"/>
          <w:szCs w:val="22"/>
        </w:rPr>
      </w:pPr>
    </w:p>
    <w:p w14:paraId="00000026" w14:textId="77777777" w:rsidR="003418E0" w:rsidRPr="00E914F1" w:rsidRDefault="003418E0" w:rsidP="003C2588">
      <w:pPr>
        <w:rPr>
          <w:rFonts w:ascii="Calibri" w:eastAsia="Play" w:hAnsi="Calibri" w:cs="Calibri"/>
          <w:sz w:val="22"/>
          <w:szCs w:val="22"/>
        </w:rPr>
      </w:pPr>
    </w:p>
    <w:p w14:paraId="00000027" w14:textId="77777777" w:rsidR="003418E0" w:rsidRPr="00E914F1" w:rsidRDefault="003418E0" w:rsidP="003C2588">
      <w:pPr>
        <w:rPr>
          <w:rFonts w:ascii="Calibri" w:eastAsia="Play" w:hAnsi="Calibri" w:cs="Calibri"/>
          <w:sz w:val="22"/>
          <w:szCs w:val="22"/>
        </w:rPr>
      </w:pPr>
    </w:p>
    <w:p w14:paraId="00000028" w14:textId="77777777" w:rsidR="003418E0" w:rsidRPr="00E914F1" w:rsidRDefault="003418E0" w:rsidP="003C2588">
      <w:pPr>
        <w:rPr>
          <w:rFonts w:ascii="Calibri" w:eastAsia="Play" w:hAnsi="Calibri" w:cs="Calibri"/>
          <w:sz w:val="2"/>
          <w:szCs w:val="2"/>
        </w:rPr>
      </w:pPr>
    </w:p>
    <w:p w14:paraId="0000002A" w14:textId="781760E3" w:rsidR="003418E0" w:rsidRDefault="003418E0" w:rsidP="003C2588">
      <w:pPr>
        <w:rPr>
          <w:rFonts w:ascii="Calibri" w:eastAsia="Play" w:hAnsi="Calibri" w:cs="Calibri"/>
          <w:sz w:val="22"/>
          <w:szCs w:val="22"/>
        </w:rPr>
      </w:pPr>
    </w:p>
    <w:p w14:paraId="33ECDE60" w14:textId="77777777" w:rsidR="005041EF" w:rsidRDefault="005041EF" w:rsidP="003C2588">
      <w:pPr>
        <w:rPr>
          <w:rFonts w:ascii="Calibri" w:eastAsia="Play" w:hAnsi="Calibri" w:cs="Calibri"/>
          <w:sz w:val="22"/>
          <w:szCs w:val="22"/>
        </w:rPr>
      </w:pPr>
    </w:p>
    <w:p w14:paraId="3E8CEE0D" w14:textId="77777777" w:rsidR="00446EAB" w:rsidRPr="00E914F1" w:rsidRDefault="00446EAB" w:rsidP="003C2588">
      <w:pPr>
        <w:rPr>
          <w:rFonts w:ascii="Calibri" w:eastAsia="Play" w:hAnsi="Calibri" w:cs="Calibri"/>
          <w:sz w:val="22"/>
          <w:szCs w:val="22"/>
        </w:rPr>
      </w:pPr>
    </w:p>
    <w:p w14:paraId="0000002B"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lastRenderedPageBreak/>
        <w:t>The Map is divided into cells of three types:</w:t>
      </w:r>
    </w:p>
    <w:p w14:paraId="0000002C" w14:textId="77777777" w:rsidR="003418E0" w:rsidRPr="00E914F1" w:rsidRDefault="00A53607" w:rsidP="003C2588">
      <w:pPr>
        <w:numPr>
          <w:ilvl w:val="0"/>
          <w:numId w:val="1"/>
        </w:numPr>
        <w:spacing w:after="0"/>
        <w:rPr>
          <w:rFonts w:ascii="Calibri" w:eastAsia="Play" w:hAnsi="Calibri" w:cs="Calibri"/>
          <w:sz w:val="22"/>
          <w:szCs w:val="22"/>
        </w:rPr>
      </w:pPr>
      <w:r w:rsidRPr="00E914F1">
        <w:rPr>
          <w:rFonts w:ascii="Calibri" w:eastAsia="Play" w:hAnsi="Calibri" w:cs="Calibri"/>
          <w:sz w:val="22"/>
          <w:szCs w:val="22"/>
        </w:rPr>
        <w:t>Blue cell: Contains the Main Tower</w:t>
      </w:r>
    </w:p>
    <w:p w14:paraId="0000002D" w14:textId="77777777" w:rsidR="003418E0" w:rsidRPr="00E914F1" w:rsidRDefault="00A53607" w:rsidP="003C2588">
      <w:pPr>
        <w:numPr>
          <w:ilvl w:val="0"/>
          <w:numId w:val="1"/>
        </w:numPr>
        <w:spacing w:after="0"/>
        <w:rPr>
          <w:rFonts w:ascii="Calibri" w:eastAsia="Play" w:hAnsi="Calibri" w:cs="Calibri"/>
          <w:sz w:val="22"/>
          <w:szCs w:val="22"/>
        </w:rPr>
      </w:pPr>
      <w:r w:rsidRPr="00E914F1">
        <w:rPr>
          <w:rFonts w:ascii="Calibri" w:eastAsia="Play" w:hAnsi="Calibri" w:cs="Calibri"/>
          <w:sz w:val="22"/>
          <w:szCs w:val="22"/>
        </w:rPr>
        <w:t xml:space="preserve">Green cells: Allowed positions where the player can place turrets </w:t>
      </w:r>
    </w:p>
    <w:p w14:paraId="0000002E" w14:textId="77777777" w:rsidR="003418E0" w:rsidRPr="00E914F1" w:rsidRDefault="00A53607" w:rsidP="003C2588">
      <w:pPr>
        <w:numPr>
          <w:ilvl w:val="0"/>
          <w:numId w:val="1"/>
        </w:numPr>
        <w:rPr>
          <w:rFonts w:ascii="Calibri" w:eastAsia="Play" w:hAnsi="Calibri" w:cs="Calibri"/>
          <w:sz w:val="22"/>
          <w:szCs w:val="22"/>
        </w:rPr>
      </w:pPr>
      <w:r w:rsidRPr="00E914F1">
        <w:rPr>
          <w:rFonts w:ascii="Calibri" w:eastAsia="Play" w:hAnsi="Calibri" w:cs="Calibri"/>
          <w:sz w:val="22"/>
          <w:szCs w:val="22"/>
        </w:rPr>
        <w:t>Red cells: Form the path enemies must follow to reach the Main Tower</w:t>
      </w:r>
    </w:p>
    <w:p w14:paraId="0000002F"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Turrets can only be placed on green cells, while enemies can move only along the red cells. Multiple enemies can occupy the same cell simultaneously. Enemies cannot deviate from the red path and always move forward towards the Main Tower. At the bifurcation point, enemies non-deterministically select one of the possible paths.</w:t>
      </w:r>
    </w:p>
    <w:p w14:paraId="00000030"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 xml:space="preserve">The </w:t>
      </w:r>
      <w:r w:rsidRPr="00E914F1">
        <w:rPr>
          <w:rFonts w:ascii="Calibri" w:eastAsia="Play" w:hAnsi="Calibri" w:cs="Calibri"/>
          <w:i/>
          <w:sz w:val="22"/>
          <w:szCs w:val="22"/>
        </w:rPr>
        <w:t>Main Tower</w:t>
      </w:r>
      <w:r w:rsidRPr="00E914F1">
        <w:rPr>
          <w:rFonts w:ascii="Calibri" w:eastAsia="Play" w:hAnsi="Calibri" w:cs="Calibri"/>
          <w:sz w:val="22"/>
          <w:szCs w:val="22"/>
        </w:rPr>
        <w:t xml:space="preserve"> starts with a predefined number of life points. Each enemy that successfully reaches the Main Tower attacks it once, reducing its life points by an amount corresponding to its damage value. If the Main Tower’s life points drop to zero or below, the game is lost.</w:t>
      </w:r>
    </w:p>
    <w:p w14:paraId="00000031"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 xml:space="preserve">The game features two types of enemies, </w:t>
      </w:r>
      <w:r w:rsidRPr="00E914F1">
        <w:rPr>
          <w:rFonts w:ascii="Calibri" w:eastAsia="Play" w:hAnsi="Calibri" w:cs="Calibri"/>
          <w:b/>
          <w:sz w:val="22"/>
          <w:szCs w:val="22"/>
        </w:rPr>
        <w:t>Circles, and Squares</w:t>
      </w:r>
      <w:r w:rsidRPr="00E914F1">
        <w:rPr>
          <w:rFonts w:ascii="Calibri" w:eastAsia="Play" w:hAnsi="Calibri" w:cs="Calibri"/>
          <w:sz w:val="22"/>
          <w:szCs w:val="22"/>
        </w:rPr>
        <w:t>, each defined by three parameters:</w:t>
      </w:r>
    </w:p>
    <w:p w14:paraId="00000032" w14:textId="77777777" w:rsidR="003418E0" w:rsidRPr="00E914F1" w:rsidRDefault="00A53607" w:rsidP="003C2588">
      <w:pPr>
        <w:numPr>
          <w:ilvl w:val="0"/>
          <w:numId w:val="11"/>
        </w:numPr>
        <w:spacing w:after="0"/>
        <w:rPr>
          <w:rFonts w:ascii="Calibri" w:eastAsia="Play" w:hAnsi="Calibri" w:cs="Calibri"/>
          <w:sz w:val="22"/>
          <w:szCs w:val="22"/>
        </w:rPr>
      </w:pPr>
      <w:r w:rsidRPr="00E914F1">
        <w:rPr>
          <w:rFonts w:ascii="Calibri" w:eastAsia="Play" w:hAnsi="Calibri" w:cs="Calibri"/>
          <w:sz w:val="22"/>
          <w:szCs w:val="22"/>
        </w:rPr>
        <w:t>Speed: Time delay between consecutive moves</w:t>
      </w:r>
    </w:p>
    <w:p w14:paraId="00000033" w14:textId="77777777" w:rsidR="003418E0" w:rsidRPr="00E914F1" w:rsidRDefault="00A53607" w:rsidP="003C2588">
      <w:pPr>
        <w:numPr>
          <w:ilvl w:val="0"/>
          <w:numId w:val="11"/>
        </w:numPr>
        <w:spacing w:after="0"/>
        <w:rPr>
          <w:rFonts w:ascii="Calibri" w:eastAsia="Play" w:hAnsi="Calibri" w:cs="Calibri"/>
          <w:sz w:val="22"/>
          <w:szCs w:val="22"/>
        </w:rPr>
      </w:pPr>
      <w:r w:rsidRPr="00E914F1">
        <w:rPr>
          <w:rFonts w:ascii="Calibri" w:eastAsia="Play" w:hAnsi="Calibri" w:cs="Calibri"/>
          <w:sz w:val="22"/>
          <w:szCs w:val="22"/>
        </w:rPr>
        <w:t>Health: Maximum life before dying</w:t>
      </w:r>
    </w:p>
    <w:p w14:paraId="00000034" w14:textId="77777777" w:rsidR="003418E0" w:rsidRPr="00E914F1" w:rsidRDefault="00A53607" w:rsidP="003C2588">
      <w:pPr>
        <w:numPr>
          <w:ilvl w:val="0"/>
          <w:numId w:val="11"/>
        </w:numPr>
        <w:rPr>
          <w:rFonts w:ascii="Calibri" w:eastAsia="Play" w:hAnsi="Calibri" w:cs="Calibri"/>
          <w:sz w:val="22"/>
          <w:szCs w:val="22"/>
        </w:rPr>
      </w:pPr>
      <w:r w:rsidRPr="00E914F1">
        <w:rPr>
          <w:rFonts w:ascii="Calibri" w:eastAsia="Play" w:hAnsi="Calibri" w:cs="Calibri"/>
          <w:sz w:val="22"/>
          <w:szCs w:val="22"/>
        </w:rPr>
        <w:t xml:space="preserve">Damage: Amount of life points subtracted from the Main Tower upon attack </w:t>
      </w:r>
    </w:p>
    <w:p w14:paraId="00000035"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 xml:space="preserve">Enemies spawn at the starting cell (0, 0) and move one cell at a time after a delay equal to their speed. Upon reaching the Main Tower, an </w:t>
      </w:r>
      <w:proofErr w:type="gramStart"/>
      <w:r w:rsidRPr="00E914F1">
        <w:rPr>
          <w:rFonts w:ascii="Calibri" w:eastAsia="Play" w:hAnsi="Calibri" w:cs="Calibri"/>
          <w:sz w:val="22"/>
          <w:szCs w:val="22"/>
        </w:rPr>
        <w:t>enemy attacks</w:t>
      </w:r>
      <w:proofErr w:type="gramEnd"/>
      <w:r w:rsidRPr="00E914F1">
        <w:rPr>
          <w:rFonts w:ascii="Calibri" w:eastAsia="Play" w:hAnsi="Calibri" w:cs="Calibri"/>
          <w:sz w:val="22"/>
          <w:szCs w:val="22"/>
        </w:rPr>
        <w:t xml:space="preserve"> once and then leaves the map after a delay equal to its speed. Dead enemies or enemies who have left the map cannot be targeted by turrets.</w:t>
      </w:r>
    </w:p>
    <w:p w14:paraId="00000036"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 xml:space="preserve">The game also features three types of turrets, </w:t>
      </w:r>
      <w:r w:rsidRPr="00E914F1">
        <w:rPr>
          <w:rFonts w:ascii="Calibri" w:eastAsia="Play" w:hAnsi="Calibri" w:cs="Calibri"/>
          <w:b/>
          <w:sz w:val="22"/>
          <w:szCs w:val="22"/>
        </w:rPr>
        <w:t>Basic</w:t>
      </w:r>
      <w:r w:rsidRPr="00E914F1">
        <w:rPr>
          <w:rFonts w:ascii="Calibri" w:eastAsia="Play" w:hAnsi="Calibri" w:cs="Calibri"/>
          <w:sz w:val="22"/>
          <w:szCs w:val="22"/>
        </w:rPr>
        <w:t xml:space="preserve">, </w:t>
      </w:r>
      <w:r w:rsidRPr="00E914F1">
        <w:rPr>
          <w:rFonts w:ascii="Calibri" w:eastAsia="Play" w:hAnsi="Calibri" w:cs="Calibri"/>
          <w:b/>
          <w:sz w:val="22"/>
          <w:szCs w:val="22"/>
        </w:rPr>
        <w:t>Cannon</w:t>
      </w:r>
      <w:r w:rsidRPr="00E914F1">
        <w:rPr>
          <w:rFonts w:ascii="Calibri" w:eastAsia="Play" w:hAnsi="Calibri" w:cs="Calibri"/>
          <w:sz w:val="22"/>
          <w:szCs w:val="22"/>
        </w:rPr>
        <w:t xml:space="preserve">, </w:t>
      </w:r>
      <w:r w:rsidRPr="00E914F1">
        <w:rPr>
          <w:rFonts w:ascii="Calibri" w:eastAsia="Play" w:hAnsi="Calibri" w:cs="Calibri"/>
          <w:b/>
          <w:sz w:val="22"/>
          <w:szCs w:val="22"/>
        </w:rPr>
        <w:t>and</w:t>
      </w:r>
      <w:r w:rsidRPr="00E914F1">
        <w:rPr>
          <w:rFonts w:ascii="Calibri" w:eastAsia="Play" w:hAnsi="Calibri" w:cs="Calibri"/>
          <w:sz w:val="22"/>
          <w:szCs w:val="22"/>
        </w:rPr>
        <w:t xml:space="preserve"> </w:t>
      </w:r>
      <w:r w:rsidRPr="00E914F1">
        <w:rPr>
          <w:rFonts w:ascii="Calibri" w:eastAsia="Play" w:hAnsi="Calibri" w:cs="Calibri"/>
          <w:b/>
          <w:sz w:val="22"/>
          <w:szCs w:val="22"/>
        </w:rPr>
        <w:t>Sniper</w:t>
      </w:r>
      <w:r w:rsidRPr="00E914F1">
        <w:rPr>
          <w:rFonts w:ascii="Calibri" w:eastAsia="Play" w:hAnsi="Calibri" w:cs="Calibri"/>
          <w:sz w:val="22"/>
          <w:szCs w:val="22"/>
        </w:rPr>
        <w:t>, each characterized by:</w:t>
      </w:r>
    </w:p>
    <w:p w14:paraId="00000037" w14:textId="77777777" w:rsidR="003418E0" w:rsidRPr="00E914F1" w:rsidRDefault="00A53607" w:rsidP="003C2588">
      <w:pPr>
        <w:numPr>
          <w:ilvl w:val="0"/>
          <w:numId w:val="7"/>
        </w:numPr>
        <w:spacing w:after="0"/>
        <w:rPr>
          <w:rFonts w:ascii="Calibri" w:eastAsia="Play" w:hAnsi="Calibri" w:cs="Calibri"/>
          <w:sz w:val="22"/>
          <w:szCs w:val="22"/>
        </w:rPr>
      </w:pPr>
      <w:r w:rsidRPr="00E914F1">
        <w:rPr>
          <w:rFonts w:ascii="Calibri" w:eastAsia="Play" w:hAnsi="Calibri" w:cs="Calibri"/>
          <w:sz w:val="22"/>
          <w:szCs w:val="22"/>
        </w:rPr>
        <w:t>Shooting range: Enemies within this area can be targeted</w:t>
      </w:r>
    </w:p>
    <w:p w14:paraId="00000038" w14:textId="77777777" w:rsidR="003418E0" w:rsidRPr="00E914F1" w:rsidRDefault="00A53607" w:rsidP="003C2588">
      <w:pPr>
        <w:numPr>
          <w:ilvl w:val="0"/>
          <w:numId w:val="7"/>
        </w:numPr>
        <w:spacing w:after="0"/>
        <w:rPr>
          <w:rFonts w:ascii="Calibri" w:eastAsia="Play" w:hAnsi="Calibri" w:cs="Calibri"/>
          <w:sz w:val="22"/>
          <w:szCs w:val="22"/>
        </w:rPr>
      </w:pPr>
      <w:r w:rsidRPr="00E914F1">
        <w:rPr>
          <w:rFonts w:ascii="Calibri" w:eastAsia="Play" w:hAnsi="Calibri" w:cs="Calibri"/>
          <w:sz w:val="22"/>
          <w:szCs w:val="22"/>
        </w:rPr>
        <w:t xml:space="preserve">Firing speed: Time between consecutive shots </w:t>
      </w:r>
    </w:p>
    <w:p w14:paraId="0000003A" w14:textId="15A63C09" w:rsidR="003418E0" w:rsidRPr="00E3233F" w:rsidRDefault="00A53607" w:rsidP="003C2588">
      <w:pPr>
        <w:numPr>
          <w:ilvl w:val="0"/>
          <w:numId w:val="7"/>
        </w:numPr>
        <w:rPr>
          <w:rFonts w:ascii="Calibri" w:eastAsia="Play" w:hAnsi="Calibri" w:cs="Calibri"/>
          <w:sz w:val="22"/>
          <w:szCs w:val="22"/>
        </w:rPr>
      </w:pPr>
      <w:r w:rsidRPr="00E914F1">
        <w:rPr>
          <w:rFonts w:ascii="Calibri" w:eastAsia="Play" w:hAnsi="Calibri" w:cs="Calibri"/>
          <w:sz w:val="22"/>
          <w:szCs w:val="22"/>
        </w:rPr>
        <w:t>Inflicted damage: Amount of health reduced from the enemy per shot</w:t>
      </w:r>
    </w:p>
    <w:p w14:paraId="2A2C29FE" w14:textId="268DDD23" w:rsidR="00E914F1" w:rsidRPr="00E914F1" w:rsidRDefault="00E914F1" w:rsidP="003C2588">
      <w:pPr>
        <w:rPr>
          <w:rFonts w:ascii="Calibri" w:eastAsia="Play" w:hAnsi="Calibri" w:cs="Calibri"/>
          <w:sz w:val="22"/>
          <w:szCs w:val="22"/>
        </w:rPr>
      </w:pPr>
      <w:r w:rsidRPr="00E914F1">
        <w:rPr>
          <w:rFonts w:ascii="Calibri" w:eastAsia="Play" w:hAnsi="Calibri" w:cs="Calibri"/>
          <w:sz w:val="22"/>
          <w:szCs w:val="22"/>
        </w:rPr>
        <w:t>Turrets are limited to engaging a single enemy at a time within their firing range. They focus on the nearest enemy. If several enemies are equally close, the turret selects the one that arrived most recently on the Map. When both Circles and Squares are valid targets, Squares are given priority.</w:t>
      </w:r>
    </w:p>
    <w:p w14:paraId="0000003B"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The Game Execution starts with only the Main Tower on the map. Players can place any number of turrets on available green cells before the enemy wave begins. There are no restrictions on the number or types of turrets, except for the available turret positions. Once the wave starts, enemies spawn periodically based on their spawning times. Turrets must intercept and destroy the enemies before they reach and damage the Main Tower. A wave concludes when either all enemies are eliminated, the Main Tower is destroyed, or a timeout expires.</w:t>
      </w:r>
    </w:p>
    <w:p w14:paraId="54F24D88" w14:textId="77777777" w:rsidR="00CA754D" w:rsidRDefault="00CA754D">
      <w:pPr>
        <w:rPr>
          <w:rFonts w:ascii="Calibri" w:eastAsia="Play" w:hAnsi="Calibri" w:cs="Calibri"/>
          <w:color w:val="0F4761" w:themeColor="accent1" w:themeShade="BF"/>
          <w:sz w:val="40"/>
          <w:szCs w:val="40"/>
        </w:rPr>
      </w:pPr>
      <w:bookmarkStart w:id="3" w:name="_Toc199688969"/>
      <w:r>
        <w:rPr>
          <w:rFonts w:ascii="Calibri" w:eastAsia="Play" w:hAnsi="Calibri" w:cs="Calibri"/>
        </w:rPr>
        <w:br w:type="page"/>
      </w:r>
    </w:p>
    <w:p w14:paraId="00000044" w14:textId="6787847B" w:rsidR="003418E0" w:rsidRPr="00E914F1" w:rsidRDefault="00A53607" w:rsidP="003C2588">
      <w:pPr>
        <w:pStyle w:val="Titolo1"/>
        <w:rPr>
          <w:rFonts w:ascii="Calibri" w:eastAsia="Play" w:hAnsi="Calibri" w:cs="Calibri"/>
          <w:sz w:val="30"/>
          <w:szCs w:val="30"/>
        </w:rPr>
      </w:pPr>
      <w:r w:rsidRPr="00E914F1">
        <w:rPr>
          <w:rFonts w:ascii="Calibri" w:eastAsia="Play" w:hAnsi="Calibri" w:cs="Calibri"/>
        </w:rPr>
        <w:lastRenderedPageBreak/>
        <w:t>2. Game Modelling</w:t>
      </w:r>
      <w:bookmarkEnd w:id="3"/>
    </w:p>
    <w:p w14:paraId="00000045"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 xml:space="preserve">The Tower Defense game was formally modeled using UPPAAL as a network of timed automata. The system comprises several key components, each encoded as separate automata: </w:t>
      </w:r>
      <w:r w:rsidRPr="00E914F1">
        <w:rPr>
          <w:rFonts w:ascii="Calibri" w:eastAsia="Play" w:hAnsi="Calibri" w:cs="Calibri"/>
          <w:b/>
          <w:i/>
          <w:sz w:val="22"/>
          <w:szCs w:val="22"/>
        </w:rPr>
        <w:t xml:space="preserve">Controller, </w:t>
      </w:r>
      <w:proofErr w:type="spellStart"/>
      <w:r w:rsidRPr="00E914F1">
        <w:rPr>
          <w:rFonts w:ascii="Calibri" w:eastAsia="Play" w:hAnsi="Calibri" w:cs="Calibri"/>
          <w:b/>
          <w:i/>
          <w:sz w:val="22"/>
          <w:szCs w:val="22"/>
        </w:rPr>
        <w:t>EnemyProcess</w:t>
      </w:r>
      <w:proofErr w:type="spellEnd"/>
      <w:r w:rsidRPr="00E914F1">
        <w:rPr>
          <w:rFonts w:ascii="Calibri" w:eastAsia="Play" w:hAnsi="Calibri" w:cs="Calibri"/>
          <w:b/>
          <w:i/>
          <w:sz w:val="22"/>
          <w:szCs w:val="22"/>
        </w:rPr>
        <w:t xml:space="preserve">, and </w:t>
      </w:r>
      <w:proofErr w:type="spellStart"/>
      <w:r w:rsidRPr="00E914F1">
        <w:rPr>
          <w:rFonts w:ascii="Calibri" w:eastAsia="Play" w:hAnsi="Calibri" w:cs="Calibri"/>
          <w:b/>
          <w:i/>
          <w:sz w:val="22"/>
          <w:szCs w:val="22"/>
        </w:rPr>
        <w:t>TurretProcess</w:t>
      </w:r>
      <w:proofErr w:type="spellEnd"/>
      <w:r w:rsidRPr="00E914F1">
        <w:rPr>
          <w:rFonts w:ascii="Calibri" w:eastAsia="Play" w:hAnsi="Calibri" w:cs="Calibri"/>
          <w:sz w:val="22"/>
          <w:szCs w:val="22"/>
        </w:rPr>
        <w:t>.</w:t>
      </w:r>
    </w:p>
    <w:p w14:paraId="00000046" w14:textId="77777777" w:rsidR="003418E0" w:rsidRPr="00E914F1" w:rsidRDefault="00A53607" w:rsidP="003C2588">
      <w:pPr>
        <w:pStyle w:val="Titolo2"/>
        <w:rPr>
          <w:rFonts w:ascii="Calibri" w:hAnsi="Calibri" w:cs="Calibri"/>
          <w:sz w:val="22"/>
          <w:szCs w:val="22"/>
        </w:rPr>
      </w:pPr>
      <w:bookmarkStart w:id="4" w:name="_Toc199688970"/>
      <w:r w:rsidRPr="00E914F1">
        <w:rPr>
          <w:rFonts w:ascii="Calibri" w:eastAsia="Play" w:hAnsi="Calibri" w:cs="Calibri"/>
        </w:rPr>
        <w:t>2.1 Map and Path Structure</w:t>
      </w:r>
      <w:bookmarkEnd w:id="4"/>
    </w:p>
    <w:p w14:paraId="0F9EE742" w14:textId="0DA2E084" w:rsidR="00AF0199" w:rsidRDefault="00AF0199" w:rsidP="003C2588">
      <w:pPr>
        <w:rPr>
          <w:rFonts w:ascii="Calibri" w:eastAsia="Play" w:hAnsi="Calibri" w:cs="Calibri"/>
          <w:sz w:val="22"/>
          <w:szCs w:val="22"/>
        </w:rPr>
      </w:pPr>
      <w:r w:rsidRPr="00AF0199">
        <w:rPr>
          <w:rFonts w:ascii="Calibri" w:eastAsia="Play" w:hAnsi="Calibri" w:cs="Calibri"/>
          <w:sz w:val="22"/>
          <w:szCs w:val="22"/>
        </w:rPr>
        <w:t>The fixed array is used because the enemy path is predetermined and does not change during simulation. By representing each segment as a fixed array of Coordinate structures, the model can precisely define the layout of the path, including any branches. Since the structure of the path is static, a fixed array provides a simple and efficient way to store coordinates, supporting bifurcations without the need for dynamic memory or data manipulation. This setup aligns with UPPAAL's verification approach, where non-deterministic path choices at junctions are explored using binary tree logic to ensure that all possible routes are considered.</w:t>
      </w:r>
    </w:p>
    <w:p w14:paraId="16F0D6B7" w14:textId="6A7FFA23" w:rsidR="00856FA2" w:rsidRDefault="0095225E" w:rsidP="003C2588">
      <w:pPr>
        <w:rPr>
          <w:rFonts w:eastAsia="Play"/>
        </w:rPr>
      </w:pPr>
      <w:r>
        <w:pict w14:anchorId="3069EB98">
          <v:rect id="_x0000_i1026" style="width:0;height:1.5pt" o:hrstd="t" o:hr="t" fillcolor="#a0a0a0" stroked="f"/>
        </w:pict>
      </w:r>
    </w:p>
    <w:p w14:paraId="00000048" w14:textId="68296411" w:rsidR="003418E0" w:rsidRPr="00E914F1" w:rsidRDefault="00A53607" w:rsidP="003C2588">
      <w:pPr>
        <w:pStyle w:val="Titolo2"/>
        <w:rPr>
          <w:sz w:val="22"/>
          <w:szCs w:val="22"/>
        </w:rPr>
      </w:pPr>
      <w:bookmarkStart w:id="5" w:name="_Toc199688971"/>
      <w:r w:rsidRPr="00E914F1">
        <w:rPr>
          <w:rFonts w:eastAsia="Play"/>
        </w:rPr>
        <w:t>2.2 Templates Overview</w:t>
      </w:r>
      <w:bookmarkEnd w:id="5"/>
    </w:p>
    <w:p w14:paraId="00000049" w14:textId="77777777" w:rsidR="003418E0" w:rsidRPr="00E914F1" w:rsidRDefault="00A53607" w:rsidP="003C2588">
      <w:pPr>
        <w:pStyle w:val="Titolo3"/>
        <w:rPr>
          <w:rFonts w:ascii="Calibri" w:hAnsi="Calibri" w:cs="Calibri"/>
          <w:i/>
          <w:sz w:val="22"/>
          <w:szCs w:val="22"/>
        </w:rPr>
      </w:pPr>
      <w:bookmarkStart w:id="6" w:name="_Toc199688972"/>
      <w:r w:rsidRPr="00E914F1">
        <w:rPr>
          <w:rFonts w:ascii="Calibri" w:eastAsia="Play" w:hAnsi="Calibri" w:cs="Calibri"/>
        </w:rPr>
        <w:t>2.2.1 Controller Template</w:t>
      </w:r>
      <w:bookmarkEnd w:id="6"/>
    </w:p>
    <w:p w14:paraId="0000004A"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 xml:space="preserve">The </w:t>
      </w:r>
      <w:r w:rsidRPr="00E914F1">
        <w:rPr>
          <w:rFonts w:ascii="Calibri" w:eastAsia="Play" w:hAnsi="Calibri" w:cs="Calibri"/>
          <w:i/>
          <w:sz w:val="22"/>
          <w:szCs w:val="22"/>
        </w:rPr>
        <w:t>Controller</w:t>
      </w:r>
      <w:r w:rsidRPr="00E914F1">
        <w:rPr>
          <w:rFonts w:ascii="Calibri" w:eastAsia="Play" w:hAnsi="Calibri" w:cs="Calibri"/>
          <w:sz w:val="22"/>
          <w:szCs w:val="22"/>
        </w:rPr>
        <w:t xml:space="preserve"> manages the overall game flow, including turret placement, enemy spawning, and checking win/loss conditions. It initializes turrets based on a selected configuration and sets their parameters such as range, fire speed, and damage according to turret type. It handles the timed spawning of different enemy types (Circle, Square) and tracks key variables like turrets placed and enemies spawned. The Controller also determines when the game ends, either by eliminating all enemies or when the tower's life reaches zero. Communication is managed through synchronization channels for turret placement and enemy spawning.</w:t>
      </w:r>
    </w:p>
    <w:p w14:paraId="0000004B" w14:textId="77777777" w:rsidR="003418E0" w:rsidRPr="00E914F1" w:rsidRDefault="00A53607" w:rsidP="003C2588">
      <w:pPr>
        <w:pStyle w:val="Titolo3"/>
        <w:rPr>
          <w:rFonts w:ascii="Calibri" w:hAnsi="Calibri" w:cs="Calibri"/>
          <w:i/>
          <w:sz w:val="22"/>
          <w:szCs w:val="22"/>
        </w:rPr>
      </w:pPr>
      <w:bookmarkStart w:id="7" w:name="_Toc199688973"/>
      <w:r w:rsidRPr="00E914F1">
        <w:rPr>
          <w:rFonts w:ascii="Calibri" w:eastAsia="Play" w:hAnsi="Calibri" w:cs="Calibri"/>
        </w:rPr>
        <w:t>2.2.2 Enemy Template</w:t>
      </w:r>
      <w:bookmarkEnd w:id="7"/>
    </w:p>
    <w:p w14:paraId="455F4603" w14:textId="55589B64" w:rsidR="005C7B64" w:rsidRPr="005C7B64" w:rsidRDefault="0095225E" w:rsidP="003C2588">
      <w:pPr>
        <w:rPr>
          <w:rFonts w:ascii="Calibri" w:eastAsia="Play" w:hAnsi="Calibri" w:cs="Calibri"/>
          <w:sz w:val="22"/>
          <w:szCs w:val="22"/>
        </w:rPr>
      </w:pPr>
      <w:sdt>
        <w:sdtPr>
          <w:rPr>
            <w:rFonts w:ascii="Calibri" w:hAnsi="Calibri" w:cs="Calibri"/>
          </w:rPr>
          <w:tag w:val="goog_rdk_2"/>
          <w:id w:val="-145740078"/>
        </w:sdtPr>
        <w:sdtEndPr/>
        <w:sdtContent/>
      </w:sdt>
      <w:r w:rsidR="005C7B64" w:rsidRPr="005C7B64">
        <w:rPr>
          <w:rFonts w:ascii="Calibri" w:eastAsia="Play" w:hAnsi="Calibri" w:cs="Calibri"/>
          <w:sz w:val="22"/>
          <w:szCs w:val="22"/>
        </w:rPr>
        <w:t xml:space="preserve">The </w:t>
      </w:r>
      <w:proofErr w:type="spellStart"/>
      <w:r w:rsidR="005C7B64" w:rsidRPr="005C7B64">
        <w:rPr>
          <w:rFonts w:ascii="Calibri" w:eastAsia="Play" w:hAnsi="Calibri" w:cs="Calibri"/>
          <w:sz w:val="22"/>
          <w:szCs w:val="22"/>
        </w:rPr>
        <w:t>EnemyTemplate</w:t>
      </w:r>
      <w:proofErr w:type="spellEnd"/>
      <w:r w:rsidR="005C7B64" w:rsidRPr="005C7B64">
        <w:rPr>
          <w:rFonts w:ascii="Calibri" w:eastAsia="Play" w:hAnsi="Calibri" w:cs="Calibri"/>
          <w:sz w:val="22"/>
          <w:szCs w:val="22"/>
        </w:rPr>
        <w:t xml:space="preserve"> defines the dynamic behavior of each enemy in the game. Enemies spawn at the initial position (0,0) and follow a segmented path composed of predefined coordinates. Their movement is controlled by a timer, and their trajectory can branch at specified points using binary decisions, allowing for path variation. Each enemy maintains its own state, including attributes such as type, current position, health, and attack capabilities.</w:t>
      </w:r>
    </w:p>
    <w:p w14:paraId="730DC3B1" w14:textId="4354D818" w:rsidR="005C7B64" w:rsidRPr="005C7B64" w:rsidRDefault="005C7B64" w:rsidP="003C2588">
      <w:pPr>
        <w:rPr>
          <w:rFonts w:ascii="Calibri" w:eastAsia="Play" w:hAnsi="Calibri" w:cs="Calibri"/>
          <w:sz w:val="22"/>
          <w:szCs w:val="22"/>
        </w:rPr>
      </w:pPr>
      <w:r w:rsidRPr="005C7B64">
        <w:rPr>
          <w:rFonts w:ascii="Calibri" w:eastAsia="Play" w:hAnsi="Calibri" w:cs="Calibri"/>
          <w:sz w:val="22"/>
          <w:szCs w:val="22"/>
        </w:rPr>
        <w:t xml:space="preserve">To optimize query execution time and ensure that verification queries terminate, enemy behavior is modeled deterministically where possible, and path choices are constrained to binary logic. While progressing along their path, enemies regularly scan for nearby turrets using the </w:t>
      </w:r>
      <w:proofErr w:type="spellStart"/>
      <w:proofErr w:type="gramStart"/>
      <w:r w:rsidRPr="005C7B64">
        <w:rPr>
          <w:rFonts w:ascii="Calibri" w:eastAsia="Play" w:hAnsi="Calibri" w:cs="Calibri"/>
          <w:sz w:val="22"/>
          <w:szCs w:val="22"/>
        </w:rPr>
        <w:t>findTurretsToAwaken</w:t>
      </w:r>
      <w:proofErr w:type="spellEnd"/>
      <w:r w:rsidRPr="005C7B64">
        <w:rPr>
          <w:rFonts w:ascii="Calibri" w:eastAsia="Play" w:hAnsi="Calibri" w:cs="Calibri"/>
          <w:sz w:val="22"/>
          <w:szCs w:val="22"/>
        </w:rPr>
        <w:t>(</w:t>
      </w:r>
      <w:proofErr w:type="gramEnd"/>
      <w:r w:rsidRPr="005C7B64">
        <w:rPr>
          <w:rFonts w:ascii="Calibri" w:eastAsia="Play" w:hAnsi="Calibri" w:cs="Calibri"/>
          <w:sz w:val="22"/>
          <w:szCs w:val="22"/>
        </w:rPr>
        <w:t>) function and send signals only to turrets capable of targeting them. This selective signaling reduces unnecessary synchronization and contributes to faster query resolution.</w:t>
      </w:r>
    </w:p>
    <w:p w14:paraId="72195F00" w14:textId="77777777" w:rsidR="005C7B64" w:rsidRPr="005C7B64" w:rsidRDefault="005C7B64" w:rsidP="003C2588">
      <w:pPr>
        <w:rPr>
          <w:rFonts w:ascii="Calibri" w:eastAsia="Play" w:hAnsi="Calibri" w:cs="Calibri"/>
          <w:sz w:val="22"/>
          <w:szCs w:val="22"/>
        </w:rPr>
      </w:pPr>
      <w:r w:rsidRPr="005C7B64">
        <w:rPr>
          <w:rFonts w:ascii="Calibri" w:eastAsia="Play" w:hAnsi="Calibri" w:cs="Calibri"/>
          <w:sz w:val="22"/>
          <w:szCs w:val="22"/>
        </w:rPr>
        <w:t xml:space="preserve">When an enemy reaches the endpoint at coordinates (15,4), it attacks the Main Tower via the </w:t>
      </w:r>
      <w:proofErr w:type="gramStart"/>
      <w:r w:rsidRPr="005C7B64">
        <w:rPr>
          <w:rFonts w:ascii="Calibri" w:eastAsia="Play" w:hAnsi="Calibri" w:cs="Calibri"/>
          <w:sz w:val="22"/>
          <w:szCs w:val="22"/>
        </w:rPr>
        <w:t>attack(</w:t>
      </w:r>
      <w:proofErr w:type="gramEnd"/>
      <w:r w:rsidRPr="005C7B64">
        <w:rPr>
          <w:rFonts w:ascii="Calibri" w:eastAsia="Play" w:hAnsi="Calibri" w:cs="Calibri"/>
          <w:sz w:val="22"/>
          <w:szCs w:val="22"/>
        </w:rPr>
        <w:t>) method and then deactivates itself. Channels are used to manage enemy spawning and turret awakening, ensuring efficient and concurrent coordination throughout the simulation. This design minimizes nondeterminism and supports UPPAAL in completing queries within a reasonable time frame.</w:t>
      </w:r>
    </w:p>
    <w:p w14:paraId="0000004D" w14:textId="525E6D06" w:rsidR="003418E0" w:rsidRPr="00E914F1" w:rsidRDefault="00A53607" w:rsidP="003C2588">
      <w:pPr>
        <w:pStyle w:val="Titolo3"/>
        <w:rPr>
          <w:i/>
          <w:sz w:val="22"/>
          <w:szCs w:val="22"/>
        </w:rPr>
      </w:pPr>
      <w:bookmarkStart w:id="8" w:name="_Toc199688974"/>
      <w:r w:rsidRPr="00E914F1">
        <w:rPr>
          <w:rFonts w:eastAsia="Play"/>
        </w:rPr>
        <w:lastRenderedPageBreak/>
        <w:t>2.2.3 Turret Template</w:t>
      </w:r>
      <w:bookmarkEnd w:id="8"/>
    </w:p>
    <w:p w14:paraId="78035F92" w14:textId="2AFBECD0" w:rsidR="009051A3" w:rsidRPr="009051A3" w:rsidRDefault="009051A3" w:rsidP="003C2588">
      <w:pPr>
        <w:spacing w:before="240" w:after="240"/>
        <w:rPr>
          <w:rFonts w:ascii="Calibri" w:eastAsia="Play" w:hAnsi="Calibri" w:cs="Calibri"/>
          <w:sz w:val="22"/>
          <w:szCs w:val="22"/>
        </w:rPr>
      </w:pPr>
      <w:r w:rsidRPr="009051A3">
        <w:rPr>
          <w:rFonts w:ascii="Calibri" w:eastAsia="Play" w:hAnsi="Calibri" w:cs="Calibri"/>
          <w:sz w:val="22"/>
          <w:szCs w:val="22"/>
        </w:rPr>
        <w:t xml:space="preserve">The </w:t>
      </w:r>
      <w:proofErr w:type="spellStart"/>
      <w:r w:rsidRPr="009051A3">
        <w:rPr>
          <w:rFonts w:ascii="Calibri" w:eastAsia="Play" w:hAnsi="Calibri" w:cs="Calibri"/>
          <w:sz w:val="22"/>
          <w:szCs w:val="22"/>
        </w:rPr>
        <w:t>TurretTemplate</w:t>
      </w:r>
      <w:proofErr w:type="spellEnd"/>
      <w:r w:rsidRPr="009051A3">
        <w:rPr>
          <w:rFonts w:ascii="Calibri" w:eastAsia="Play" w:hAnsi="Calibri" w:cs="Calibri"/>
          <w:sz w:val="22"/>
          <w:szCs w:val="22"/>
        </w:rPr>
        <w:t xml:space="preserve"> governs how individual turrets respond to nearby enemies and manage their firing cycle. After being placed via </w:t>
      </w:r>
      <w:proofErr w:type="spellStart"/>
      <w:proofErr w:type="gramStart"/>
      <w:r w:rsidRPr="009051A3">
        <w:rPr>
          <w:rFonts w:ascii="Calibri" w:eastAsia="Play" w:hAnsi="Calibri" w:cs="Calibri"/>
          <w:sz w:val="22"/>
          <w:szCs w:val="22"/>
        </w:rPr>
        <w:t>turretPlacing</w:t>
      </w:r>
      <w:proofErr w:type="spellEnd"/>
      <w:r w:rsidRPr="009051A3">
        <w:rPr>
          <w:rFonts w:ascii="Calibri" w:eastAsia="Play" w:hAnsi="Calibri" w:cs="Calibri"/>
          <w:sz w:val="22"/>
          <w:szCs w:val="22"/>
        </w:rPr>
        <w:t>[</w:t>
      </w:r>
      <w:proofErr w:type="spellStart"/>
      <w:proofErr w:type="gramEnd"/>
      <w:r w:rsidRPr="009051A3">
        <w:rPr>
          <w:rFonts w:ascii="Calibri" w:eastAsia="Play" w:hAnsi="Calibri" w:cs="Calibri"/>
          <w:sz w:val="22"/>
          <w:szCs w:val="22"/>
        </w:rPr>
        <w:t>i</w:t>
      </w:r>
      <w:proofErr w:type="spellEnd"/>
      <w:r w:rsidRPr="009051A3">
        <w:rPr>
          <w:rFonts w:ascii="Calibri" w:eastAsia="Play" w:hAnsi="Calibri" w:cs="Calibri"/>
          <w:sz w:val="22"/>
          <w:szCs w:val="22"/>
        </w:rPr>
        <w:t xml:space="preserve">]?, a turret initializes and transitions to the Ready state. In this state, the turret does not continuously check for enemies; instead, it passively waits for a </w:t>
      </w:r>
      <w:proofErr w:type="spellStart"/>
      <w:r w:rsidRPr="009051A3">
        <w:rPr>
          <w:rFonts w:ascii="Calibri" w:eastAsia="Play" w:hAnsi="Calibri" w:cs="Calibri"/>
          <w:sz w:val="22"/>
          <w:szCs w:val="22"/>
        </w:rPr>
        <w:t>turretAwakening</w:t>
      </w:r>
      <w:proofErr w:type="spellEnd"/>
      <w:r w:rsidRPr="009051A3">
        <w:rPr>
          <w:rFonts w:ascii="Calibri" w:eastAsia="Play" w:hAnsi="Calibri" w:cs="Calibri"/>
          <w:sz w:val="22"/>
          <w:szCs w:val="22"/>
        </w:rPr>
        <w:t>[</w:t>
      </w:r>
      <w:proofErr w:type="spellStart"/>
      <w:r w:rsidRPr="009051A3">
        <w:rPr>
          <w:rFonts w:ascii="Calibri" w:eastAsia="Play" w:hAnsi="Calibri" w:cs="Calibri"/>
          <w:sz w:val="22"/>
          <w:szCs w:val="22"/>
        </w:rPr>
        <w:t>i</w:t>
      </w:r>
      <w:proofErr w:type="spellEnd"/>
      <w:r w:rsidRPr="009051A3">
        <w:rPr>
          <w:rFonts w:ascii="Calibri" w:eastAsia="Play" w:hAnsi="Calibri" w:cs="Calibri"/>
          <w:sz w:val="22"/>
          <w:szCs w:val="22"/>
        </w:rPr>
        <w:t xml:space="preserve">]? signal. This signal indicates that a nearby enemy may be within range, allowing the turret to invoke </w:t>
      </w:r>
      <w:proofErr w:type="spellStart"/>
      <w:proofErr w:type="gramStart"/>
      <w:r w:rsidRPr="009051A3">
        <w:rPr>
          <w:rFonts w:ascii="Calibri" w:eastAsia="Play" w:hAnsi="Calibri" w:cs="Calibri"/>
          <w:sz w:val="22"/>
          <w:szCs w:val="22"/>
        </w:rPr>
        <w:t>checkEnemy</w:t>
      </w:r>
      <w:proofErr w:type="spellEnd"/>
      <w:r w:rsidRPr="009051A3">
        <w:rPr>
          <w:rFonts w:ascii="Calibri" w:eastAsia="Play" w:hAnsi="Calibri" w:cs="Calibri"/>
          <w:sz w:val="22"/>
          <w:szCs w:val="22"/>
        </w:rPr>
        <w:t>(</w:t>
      </w:r>
      <w:proofErr w:type="gramEnd"/>
      <w:r w:rsidRPr="009051A3">
        <w:rPr>
          <w:rFonts w:ascii="Calibri" w:eastAsia="Play" w:hAnsi="Calibri" w:cs="Calibri"/>
          <w:sz w:val="22"/>
          <w:szCs w:val="22"/>
        </w:rPr>
        <w:t>) only when necessary.</w:t>
      </w:r>
      <w:r w:rsidR="009C356A" w:rsidRPr="009C356A">
        <w:rPr>
          <w:rFonts w:ascii="Calibri" w:eastAsia="Play" w:hAnsi="Calibri" w:cs="Calibri"/>
          <w:sz w:val="22"/>
          <w:szCs w:val="22"/>
        </w:rPr>
        <w:t xml:space="preserve"> </w:t>
      </w:r>
      <w:r w:rsidR="00CD5111">
        <w:rPr>
          <w:rFonts w:ascii="Calibri" w:eastAsia="Play" w:hAnsi="Calibri" w:cs="Calibri"/>
          <w:sz w:val="22"/>
          <w:szCs w:val="22"/>
        </w:rPr>
        <w:t>The d</w:t>
      </w:r>
      <w:r w:rsidR="009C356A">
        <w:rPr>
          <w:rFonts w:ascii="Calibri" w:eastAsia="Play" w:hAnsi="Calibri" w:cs="Calibri"/>
          <w:sz w:val="22"/>
          <w:szCs w:val="22"/>
        </w:rPr>
        <w:t xml:space="preserve">istance between the enemy and the turret is calculated </w:t>
      </w:r>
      <w:r w:rsidR="00CD5111">
        <w:rPr>
          <w:rFonts w:ascii="Calibri" w:eastAsia="Play" w:hAnsi="Calibri" w:cs="Calibri"/>
          <w:sz w:val="22"/>
          <w:szCs w:val="22"/>
        </w:rPr>
        <w:t>using the</w:t>
      </w:r>
      <w:r w:rsidR="009C356A">
        <w:rPr>
          <w:rFonts w:ascii="Calibri" w:eastAsia="Play" w:hAnsi="Calibri" w:cs="Calibri"/>
          <w:sz w:val="22"/>
          <w:szCs w:val="22"/>
        </w:rPr>
        <w:t xml:space="preserve"> Chebyshev distance formula.</w:t>
      </w:r>
      <w:r w:rsidRPr="009051A3">
        <w:rPr>
          <w:rFonts w:ascii="Calibri" w:eastAsia="Play" w:hAnsi="Calibri" w:cs="Calibri"/>
          <w:sz w:val="22"/>
          <w:szCs w:val="22"/>
        </w:rPr>
        <w:t xml:space="preserve"> If a valid target is detected, the turret fires using </w:t>
      </w:r>
      <w:proofErr w:type="gramStart"/>
      <w:r w:rsidRPr="009051A3">
        <w:rPr>
          <w:rFonts w:ascii="Calibri" w:eastAsia="Play" w:hAnsi="Calibri" w:cs="Calibri"/>
          <w:sz w:val="22"/>
          <w:szCs w:val="22"/>
        </w:rPr>
        <w:t>shoot(</w:t>
      </w:r>
      <w:proofErr w:type="gramEnd"/>
      <w:r w:rsidRPr="009051A3">
        <w:rPr>
          <w:rFonts w:ascii="Calibri" w:eastAsia="Play" w:hAnsi="Calibri" w:cs="Calibri"/>
          <w:sz w:val="22"/>
          <w:szCs w:val="22"/>
        </w:rPr>
        <w:t xml:space="preserve">int </w:t>
      </w:r>
      <w:proofErr w:type="spellStart"/>
      <w:r w:rsidRPr="009051A3">
        <w:rPr>
          <w:rFonts w:ascii="Calibri" w:eastAsia="Play" w:hAnsi="Calibri" w:cs="Calibri"/>
          <w:sz w:val="22"/>
          <w:szCs w:val="22"/>
        </w:rPr>
        <w:t>enemyId</w:t>
      </w:r>
      <w:proofErr w:type="spellEnd"/>
      <w:r w:rsidRPr="009051A3">
        <w:rPr>
          <w:rFonts w:ascii="Calibri" w:eastAsia="Play" w:hAnsi="Calibri" w:cs="Calibri"/>
          <w:sz w:val="22"/>
          <w:szCs w:val="22"/>
        </w:rPr>
        <w:t xml:space="preserve">) and transitions into the Reload state. This state is timed using </w:t>
      </w:r>
      <w:proofErr w:type="spellStart"/>
      <w:r w:rsidRPr="009051A3">
        <w:rPr>
          <w:rFonts w:ascii="Calibri" w:eastAsia="Play" w:hAnsi="Calibri" w:cs="Calibri"/>
          <w:sz w:val="22"/>
          <w:szCs w:val="22"/>
        </w:rPr>
        <w:t>fireTimer</w:t>
      </w:r>
      <w:proofErr w:type="spellEnd"/>
      <w:r w:rsidRPr="009051A3">
        <w:rPr>
          <w:rFonts w:ascii="Calibri" w:eastAsia="Play" w:hAnsi="Calibri" w:cs="Calibri"/>
          <w:sz w:val="22"/>
          <w:szCs w:val="22"/>
        </w:rPr>
        <w:t xml:space="preserve"> until the defined </w:t>
      </w:r>
      <w:proofErr w:type="spellStart"/>
      <w:proofErr w:type="gramStart"/>
      <w:r w:rsidRPr="009051A3">
        <w:rPr>
          <w:rFonts w:ascii="Calibri" w:eastAsia="Play" w:hAnsi="Calibri" w:cs="Calibri"/>
          <w:sz w:val="22"/>
          <w:szCs w:val="22"/>
        </w:rPr>
        <w:t>fireSpeed</w:t>
      </w:r>
      <w:proofErr w:type="spellEnd"/>
      <w:r w:rsidRPr="009051A3">
        <w:rPr>
          <w:rFonts w:ascii="Calibri" w:eastAsia="Play" w:hAnsi="Calibri" w:cs="Calibri"/>
          <w:sz w:val="22"/>
          <w:szCs w:val="22"/>
        </w:rPr>
        <w:t>(</w:t>
      </w:r>
      <w:proofErr w:type="gramEnd"/>
      <w:r w:rsidRPr="009051A3">
        <w:rPr>
          <w:rFonts w:ascii="Calibri" w:eastAsia="Play" w:hAnsi="Calibri" w:cs="Calibri"/>
          <w:sz w:val="22"/>
          <w:szCs w:val="22"/>
        </w:rPr>
        <w:t>) is reached, after which the turret returns to Ready.</w:t>
      </w:r>
    </w:p>
    <w:p w14:paraId="0000004E" w14:textId="68519388" w:rsidR="003418E0" w:rsidRDefault="009051A3" w:rsidP="003C2588">
      <w:pPr>
        <w:spacing w:before="240" w:after="240"/>
        <w:rPr>
          <w:rFonts w:ascii="Calibri" w:eastAsia="Play" w:hAnsi="Calibri" w:cs="Calibri"/>
          <w:sz w:val="22"/>
          <w:szCs w:val="22"/>
        </w:rPr>
      </w:pPr>
      <w:r w:rsidRPr="009051A3">
        <w:rPr>
          <w:rFonts w:ascii="Calibri" w:eastAsia="Play" w:hAnsi="Calibri" w:cs="Calibri"/>
          <w:sz w:val="22"/>
          <w:szCs w:val="22"/>
        </w:rPr>
        <w:t>By relying on external awakening signals rather than active polling, turrets avoid unnecessary checks in the Ready state. This design reduces the number of transitions and guards UPPAAL must evaluate during verification, thereby optimizing query performance and ensuring better scalability. Synchronization is handled through dedicated turret placing and awakening channels.</w:t>
      </w:r>
    </w:p>
    <w:p w14:paraId="42D5FE4A" w14:textId="286CD598" w:rsidR="00856FA2" w:rsidRPr="00E914F1" w:rsidRDefault="0095225E" w:rsidP="003C2588">
      <w:pPr>
        <w:rPr>
          <w:rFonts w:eastAsia="Play"/>
          <w:sz w:val="22"/>
          <w:szCs w:val="22"/>
        </w:rPr>
      </w:pPr>
      <w:r>
        <w:pict w14:anchorId="5B2152A8">
          <v:rect id="_x0000_i1027" style="width:0;height:1.5pt" o:hrstd="t" o:hr="t" fillcolor="#a0a0a0" stroked="f"/>
        </w:pict>
      </w:r>
    </w:p>
    <w:p w14:paraId="0000004F" w14:textId="77777777" w:rsidR="003418E0" w:rsidRPr="00E914F1" w:rsidRDefault="00A53607" w:rsidP="003C2588">
      <w:pPr>
        <w:pStyle w:val="Titolo2"/>
        <w:rPr>
          <w:rFonts w:ascii="Calibri" w:eastAsia="Play" w:hAnsi="Calibri" w:cs="Calibri"/>
        </w:rPr>
      </w:pPr>
      <w:bookmarkStart w:id="9" w:name="_Toc199688975"/>
      <w:r w:rsidRPr="00E914F1">
        <w:rPr>
          <w:rFonts w:ascii="Calibri" w:eastAsia="Play" w:hAnsi="Calibri" w:cs="Calibri"/>
        </w:rPr>
        <w:t>2.3 Game Parameters</w:t>
      </w:r>
      <w:bookmarkEnd w:id="9"/>
    </w:p>
    <w:p w14:paraId="00000050" w14:textId="0C712870" w:rsidR="003418E0" w:rsidRPr="00E914F1" w:rsidRDefault="00A53607" w:rsidP="0053329F">
      <w:pPr>
        <w:spacing w:before="240" w:after="240"/>
        <w:jc w:val="both"/>
        <w:rPr>
          <w:rFonts w:ascii="Calibri" w:hAnsi="Calibri" w:cs="Calibri"/>
          <w:sz w:val="22"/>
          <w:szCs w:val="22"/>
        </w:rPr>
      </w:pPr>
      <w:r w:rsidRPr="0053329F">
        <w:rPr>
          <w:rFonts w:ascii="Calibri" w:hAnsi="Calibri" w:cs="Calibri"/>
          <w:b/>
          <w:sz w:val="22"/>
          <w:szCs w:val="22"/>
        </w:rPr>
        <w:t>Figure 2.1</w:t>
      </w:r>
      <w:r w:rsidRPr="00E914F1">
        <w:rPr>
          <w:rFonts w:ascii="Calibri" w:hAnsi="Calibri" w:cs="Calibri"/>
          <w:sz w:val="22"/>
          <w:szCs w:val="22"/>
        </w:rPr>
        <w:t xml:space="preserve"> lists key constants used to define the attributes and behavior of enemies and turrets in the game.</w:t>
      </w:r>
    </w:p>
    <w:p w14:paraId="00000051" w14:textId="6533BFCD" w:rsidR="003418E0" w:rsidRPr="00E914F1" w:rsidRDefault="0053329F" w:rsidP="003C2588">
      <w:pPr>
        <w:spacing w:before="240" w:after="240"/>
        <w:rPr>
          <w:rFonts w:ascii="Calibri" w:hAnsi="Calibri" w:cs="Calibri"/>
          <w:sz w:val="22"/>
          <w:szCs w:val="22"/>
        </w:rPr>
      </w:pPr>
      <w:r>
        <w:rPr>
          <w:noProof/>
        </w:rPr>
        <mc:AlternateContent>
          <mc:Choice Requires="wps">
            <w:drawing>
              <wp:anchor distT="0" distB="0" distL="114300" distR="114300" simplePos="0" relativeHeight="251663360" behindDoc="0" locked="0" layoutInCell="1" allowOverlap="1" wp14:anchorId="0D51F876" wp14:editId="62541AA8">
                <wp:simplePos x="0" y="0"/>
                <wp:positionH relativeFrom="column">
                  <wp:posOffset>1826895</wp:posOffset>
                </wp:positionH>
                <wp:positionV relativeFrom="paragraph">
                  <wp:posOffset>3711575</wp:posOffset>
                </wp:positionV>
                <wp:extent cx="2169160" cy="635"/>
                <wp:effectExtent l="0" t="0" r="0" b="0"/>
                <wp:wrapSquare wrapText="bothSides"/>
                <wp:docPr id="7" name="Casella di testo 7"/>
                <wp:cNvGraphicFramePr/>
                <a:graphic xmlns:a="http://schemas.openxmlformats.org/drawingml/2006/main">
                  <a:graphicData uri="http://schemas.microsoft.com/office/word/2010/wordprocessingShape">
                    <wps:wsp>
                      <wps:cNvSpPr txBox="1"/>
                      <wps:spPr>
                        <a:xfrm>
                          <a:off x="0" y="0"/>
                          <a:ext cx="2169160" cy="635"/>
                        </a:xfrm>
                        <a:prstGeom prst="rect">
                          <a:avLst/>
                        </a:prstGeom>
                        <a:solidFill>
                          <a:prstClr val="white"/>
                        </a:solidFill>
                        <a:ln>
                          <a:noFill/>
                        </a:ln>
                      </wps:spPr>
                      <wps:txbx>
                        <w:txbxContent>
                          <w:p w14:paraId="28B28F64" w14:textId="15E5413F" w:rsidR="0053329F" w:rsidRPr="00A64CA6" w:rsidRDefault="0053329F" w:rsidP="0053329F">
                            <w:pPr>
                              <w:pStyle w:val="Didascalia"/>
                              <w:jc w:val="center"/>
                              <w:rPr>
                                <w:rFonts w:ascii="Calibri" w:hAnsi="Calibri" w:cs="Calibri"/>
                                <w:noProof/>
                                <w:sz w:val="24"/>
                                <w:szCs w:val="24"/>
                              </w:rPr>
                            </w:pPr>
                            <w:r>
                              <w:t xml:space="preserve">Figure </w:t>
                            </w:r>
                            <w:r w:rsidR="0095225E">
                              <w:fldChar w:fldCharType="begin"/>
                            </w:r>
                            <w:r w:rsidR="0095225E">
                              <w:instrText xml:space="preserve"> SEQ Figure \* ARABIC </w:instrText>
                            </w:r>
                            <w:r w:rsidR="0095225E">
                              <w:fldChar w:fldCharType="separate"/>
                            </w:r>
                            <w:r w:rsidR="00A2636B">
                              <w:rPr>
                                <w:noProof/>
                              </w:rPr>
                              <w:t>2</w:t>
                            </w:r>
                            <w:r w:rsidR="0095225E">
                              <w:rPr>
                                <w:noProof/>
                              </w:rPr>
                              <w:fldChar w:fldCharType="end"/>
                            </w:r>
                            <w:r w:rsidRPr="003A3ADE">
                              <w:t>.1: Game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1F876" id="Casella di testo 7" o:spid="_x0000_s1027" type="#_x0000_t202" style="position:absolute;margin-left:143.85pt;margin-top:292.25pt;width:170.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" stroked="f">
                <v:textbox style="mso-fit-shape-to-text:t" inset="0,0,0,0">
                  <w:txbxContent>
                    <w:p w14:paraId="28B28F64" w14:textId="15E5413F" w:rsidR="0053329F" w:rsidRPr="00A64CA6" w:rsidRDefault="0053329F" w:rsidP="0053329F">
                      <w:pPr>
                        <w:pStyle w:val="Didascalia"/>
                        <w:jc w:val="center"/>
                        <w:rPr>
                          <w:rFonts w:ascii="Calibri" w:hAnsi="Calibri" w:cs="Calibri"/>
                          <w:noProof/>
                          <w:sz w:val="24"/>
                          <w:szCs w:val="24"/>
                        </w:rPr>
                      </w:pPr>
                      <w:r>
                        <w:t xml:space="preserve">Figure </w:t>
                      </w:r>
                      <w:r w:rsidR="0095225E">
                        <w:fldChar w:fldCharType="begin"/>
                      </w:r>
                      <w:r w:rsidR="0095225E">
                        <w:instrText xml:space="preserve"> SEQ Figure \* ARABIC </w:instrText>
                      </w:r>
                      <w:r w:rsidR="0095225E">
                        <w:fldChar w:fldCharType="separate"/>
                      </w:r>
                      <w:r w:rsidR="00A2636B">
                        <w:rPr>
                          <w:noProof/>
                        </w:rPr>
                        <w:t>2</w:t>
                      </w:r>
                      <w:r w:rsidR="0095225E">
                        <w:rPr>
                          <w:noProof/>
                        </w:rPr>
                        <w:fldChar w:fldCharType="end"/>
                      </w:r>
                      <w:r w:rsidRPr="003A3ADE">
                        <w:t>.1: Game Parameters</w:t>
                      </w:r>
                    </w:p>
                  </w:txbxContent>
                </v:textbox>
                <w10:wrap type="square"/>
              </v:shape>
            </w:pict>
          </mc:Fallback>
        </mc:AlternateContent>
      </w:r>
      <w:r w:rsidR="005041EF" w:rsidRPr="00E914F1">
        <w:rPr>
          <w:rFonts w:ascii="Calibri" w:hAnsi="Calibri" w:cs="Calibri"/>
          <w:noProof/>
        </w:rPr>
        <w:drawing>
          <wp:anchor distT="0" distB="0" distL="0" distR="0" simplePos="0" relativeHeight="251659264" behindDoc="1" locked="0" layoutInCell="1" hidden="0" allowOverlap="1" wp14:anchorId="4744E0E1" wp14:editId="2F5115CF">
            <wp:simplePos x="0" y="0"/>
            <wp:positionH relativeFrom="column">
              <wp:posOffset>1826895</wp:posOffset>
            </wp:positionH>
            <wp:positionV relativeFrom="paragraph">
              <wp:posOffset>160292</wp:posOffset>
            </wp:positionV>
            <wp:extent cx="2169160" cy="3494405"/>
            <wp:effectExtent l="0" t="0" r="2540" b="0"/>
            <wp:wrapSquare wrapText="bothSides"/>
            <wp:docPr id="147383828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169160" cy="3494405"/>
                    </a:xfrm>
                    <a:prstGeom prst="rect">
                      <a:avLst/>
                    </a:prstGeom>
                    <a:ln/>
                  </pic:spPr>
                </pic:pic>
              </a:graphicData>
            </a:graphic>
          </wp:anchor>
        </w:drawing>
      </w:r>
    </w:p>
    <w:p w14:paraId="00000052" w14:textId="7078B9B5" w:rsidR="003418E0" w:rsidRPr="00E914F1" w:rsidRDefault="003418E0" w:rsidP="003C2588">
      <w:pPr>
        <w:spacing w:before="240" w:after="240"/>
        <w:rPr>
          <w:rFonts w:ascii="Calibri" w:hAnsi="Calibri" w:cs="Calibri"/>
          <w:sz w:val="22"/>
          <w:szCs w:val="22"/>
        </w:rPr>
      </w:pPr>
    </w:p>
    <w:p w14:paraId="00000053" w14:textId="77777777" w:rsidR="003418E0" w:rsidRPr="00E914F1" w:rsidRDefault="003418E0" w:rsidP="003C2588">
      <w:pPr>
        <w:spacing w:before="240" w:after="240"/>
        <w:rPr>
          <w:rFonts w:ascii="Calibri" w:hAnsi="Calibri" w:cs="Calibri"/>
          <w:sz w:val="22"/>
          <w:szCs w:val="22"/>
        </w:rPr>
      </w:pPr>
    </w:p>
    <w:p w14:paraId="00000054" w14:textId="77777777" w:rsidR="003418E0" w:rsidRPr="00E914F1" w:rsidRDefault="003418E0" w:rsidP="003C2588">
      <w:pPr>
        <w:spacing w:before="240" w:after="240"/>
        <w:rPr>
          <w:rFonts w:ascii="Calibri" w:hAnsi="Calibri" w:cs="Calibri"/>
          <w:sz w:val="22"/>
          <w:szCs w:val="22"/>
        </w:rPr>
      </w:pPr>
    </w:p>
    <w:p w14:paraId="00000055" w14:textId="77777777" w:rsidR="003418E0" w:rsidRPr="00E914F1" w:rsidRDefault="003418E0" w:rsidP="003C2588">
      <w:pPr>
        <w:spacing w:before="240" w:after="240"/>
        <w:rPr>
          <w:rFonts w:ascii="Calibri" w:hAnsi="Calibri" w:cs="Calibri"/>
          <w:sz w:val="22"/>
          <w:szCs w:val="22"/>
        </w:rPr>
      </w:pPr>
    </w:p>
    <w:p w14:paraId="00000056" w14:textId="77777777" w:rsidR="003418E0" w:rsidRPr="00E914F1" w:rsidRDefault="003418E0" w:rsidP="003C2588">
      <w:pPr>
        <w:spacing w:before="240" w:after="240"/>
        <w:rPr>
          <w:rFonts w:ascii="Calibri" w:hAnsi="Calibri" w:cs="Calibri"/>
          <w:sz w:val="22"/>
          <w:szCs w:val="22"/>
        </w:rPr>
      </w:pPr>
    </w:p>
    <w:p w14:paraId="00000057" w14:textId="1BBB8F6F" w:rsidR="003418E0" w:rsidRDefault="003418E0" w:rsidP="003C2588">
      <w:pPr>
        <w:spacing w:before="240" w:after="240"/>
        <w:rPr>
          <w:rFonts w:ascii="Calibri" w:hAnsi="Calibri" w:cs="Calibri"/>
          <w:sz w:val="22"/>
          <w:szCs w:val="22"/>
        </w:rPr>
      </w:pPr>
    </w:p>
    <w:p w14:paraId="057A5278" w14:textId="5ED7F7B5" w:rsidR="005041EF" w:rsidRDefault="005041EF" w:rsidP="003C2588">
      <w:pPr>
        <w:spacing w:before="240" w:after="240"/>
        <w:rPr>
          <w:rFonts w:ascii="Calibri" w:hAnsi="Calibri" w:cs="Calibri"/>
          <w:sz w:val="22"/>
          <w:szCs w:val="22"/>
        </w:rPr>
      </w:pPr>
    </w:p>
    <w:p w14:paraId="1E46BB7D" w14:textId="77777777" w:rsidR="005041EF" w:rsidRPr="00E914F1" w:rsidRDefault="005041EF" w:rsidP="003C2588">
      <w:pPr>
        <w:spacing w:before="240" w:after="240"/>
        <w:rPr>
          <w:rFonts w:ascii="Calibri" w:hAnsi="Calibri" w:cs="Calibri"/>
          <w:sz w:val="22"/>
          <w:szCs w:val="22"/>
        </w:rPr>
      </w:pPr>
    </w:p>
    <w:p w14:paraId="00000059" w14:textId="77777777" w:rsidR="003418E0" w:rsidRPr="00E914F1" w:rsidRDefault="003418E0" w:rsidP="003C2588">
      <w:pPr>
        <w:spacing w:before="240" w:after="240"/>
        <w:rPr>
          <w:rFonts w:ascii="Calibri" w:hAnsi="Calibri" w:cs="Calibri"/>
          <w:sz w:val="22"/>
          <w:szCs w:val="22"/>
        </w:rPr>
      </w:pPr>
    </w:p>
    <w:p w14:paraId="0000005A" w14:textId="77777777" w:rsidR="003418E0" w:rsidRPr="00E914F1" w:rsidRDefault="003418E0" w:rsidP="003C2588">
      <w:pPr>
        <w:spacing w:before="240" w:after="240"/>
        <w:rPr>
          <w:rFonts w:ascii="Calibri" w:hAnsi="Calibri" w:cs="Calibri"/>
          <w:sz w:val="22"/>
          <w:szCs w:val="22"/>
        </w:rPr>
      </w:pPr>
    </w:p>
    <w:p w14:paraId="0000005B" w14:textId="77777777" w:rsidR="003418E0" w:rsidRPr="00E914F1" w:rsidRDefault="003418E0" w:rsidP="003C2588">
      <w:pPr>
        <w:rPr>
          <w:rFonts w:ascii="Calibri" w:eastAsia="Play" w:hAnsi="Calibri" w:cs="Calibri"/>
          <w:sz w:val="2"/>
          <w:szCs w:val="2"/>
        </w:rPr>
      </w:pPr>
    </w:p>
    <w:p w14:paraId="477D1A0A" w14:textId="77777777" w:rsidR="005041EF" w:rsidRDefault="005041EF" w:rsidP="003C2588">
      <w:pPr>
        <w:rPr>
          <w:rFonts w:ascii="Calibri" w:eastAsia="Play" w:hAnsi="Calibri" w:cs="Calibri"/>
          <w:sz w:val="20"/>
          <w:szCs w:val="20"/>
        </w:rPr>
      </w:pPr>
    </w:p>
    <w:p w14:paraId="3E2E3E13" w14:textId="361E67B3" w:rsidR="00856FA2" w:rsidRDefault="0095225E" w:rsidP="003C2588">
      <w:pPr>
        <w:rPr>
          <w:rFonts w:eastAsia="Play"/>
        </w:rPr>
      </w:pPr>
      <w:r>
        <w:pict w14:anchorId="0F1044BC">
          <v:rect id="_x0000_i1028" style="width:0;height:1.5pt" o:hrstd="t" o:hr="t" fillcolor="#a0a0a0" stroked="f"/>
        </w:pict>
      </w:r>
    </w:p>
    <w:p w14:paraId="0000005D" w14:textId="724AE489" w:rsidR="003418E0" w:rsidRPr="00E914F1" w:rsidRDefault="00A53607" w:rsidP="003C2588">
      <w:pPr>
        <w:pStyle w:val="Titolo2"/>
        <w:rPr>
          <w:rFonts w:ascii="Calibri" w:hAnsi="Calibri" w:cs="Calibri"/>
          <w:sz w:val="22"/>
          <w:szCs w:val="22"/>
        </w:rPr>
      </w:pPr>
      <w:bookmarkStart w:id="10" w:name="_Toc199688976"/>
      <w:r w:rsidRPr="00E914F1">
        <w:rPr>
          <w:rFonts w:ascii="Calibri" w:eastAsia="Play" w:hAnsi="Calibri" w:cs="Calibri"/>
        </w:rPr>
        <w:lastRenderedPageBreak/>
        <w:t>2.4 Game Configurations</w:t>
      </w:r>
      <w:bookmarkEnd w:id="10"/>
    </w:p>
    <w:p w14:paraId="0000005E" w14:textId="77777777" w:rsidR="003418E0" w:rsidRPr="00E914F1" w:rsidRDefault="00A53607" w:rsidP="003C2588">
      <w:pPr>
        <w:pStyle w:val="Titolo3"/>
        <w:rPr>
          <w:rFonts w:ascii="Calibri" w:hAnsi="Calibri" w:cs="Calibri"/>
          <w:sz w:val="22"/>
          <w:szCs w:val="22"/>
        </w:rPr>
      </w:pPr>
      <w:bookmarkStart w:id="11" w:name="_Toc199688977"/>
      <w:r w:rsidRPr="00E914F1">
        <w:rPr>
          <w:rFonts w:ascii="Calibri" w:eastAsia="Play" w:hAnsi="Calibri" w:cs="Calibri"/>
        </w:rPr>
        <w:t>2.4.1 Configuration 1 - Default (Winning)</w:t>
      </w:r>
      <w:bookmarkEnd w:id="11"/>
    </w:p>
    <w:p w14:paraId="0000005F" w14:textId="77777777" w:rsidR="003418E0" w:rsidRPr="00E914F1" w:rsidRDefault="00A53607" w:rsidP="003C2588">
      <w:pPr>
        <w:numPr>
          <w:ilvl w:val="0"/>
          <w:numId w:val="5"/>
        </w:numPr>
        <w:spacing w:after="0" w:line="301" w:lineRule="auto"/>
        <w:rPr>
          <w:rFonts w:ascii="Calibri" w:eastAsia="Arial" w:hAnsi="Calibri" w:cs="Calibri"/>
          <w:sz w:val="22"/>
          <w:szCs w:val="22"/>
        </w:rPr>
      </w:pPr>
      <w:r w:rsidRPr="00E914F1">
        <w:rPr>
          <w:rFonts w:ascii="Calibri" w:eastAsia="Play" w:hAnsi="Calibri" w:cs="Calibri"/>
          <w:b/>
          <w:sz w:val="22"/>
          <w:szCs w:val="22"/>
        </w:rPr>
        <w:t>Turrets:</w:t>
      </w:r>
      <w:r w:rsidRPr="00E914F1">
        <w:rPr>
          <w:rFonts w:ascii="Calibri" w:eastAsia="Play" w:hAnsi="Calibri" w:cs="Calibri"/>
          <w:sz w:val="22"/>
          <w:szCs w:val="22"/>
        </w:rPr>
        <w:t xml:space="preserve"> 7</w:t>
      </w:r>
    </w:p>
    <w:p w14:paraId="00000060" w14:textId="77777777" w:rsidR="003418E0" w:rsidRPr="00E914F1" w:rsidRDefault="00A53607" w:rsidP="003C2588">
      <w:pPr>
        <w:numPr>
          <w:ilvl w:val="0"/>
          <w:numId w:val="5"/>
        </w:numPr>
        <w:spacing w:after="0" w:line="301" w:lineRule="auto"/>
        <w:rPr>
          <w:rFonts w:ascii="Calibri" w:eastAsia="Play" w:hAnsi="Calibri" w:cs="Calibri"/>
          <w:sz w:val="22"/>
          <w:szCs w:val="22"/>
        </w:rPr>
      </w:pPr>
      <w:r w:rsidRPr="00E914F1">
        <w:rPr>
          <w:rFonts w:ascii="Calibri" w:eastAsia="Play" w:hAnsi="Calibri" w:cs="Calibri"/>
          <w:b/>
          <w:sz w:val="22"/>
          <w:szCs w:val="22"/>
        </w:rPr>
        <w:t>Layout:</w:t>
      </w:r>
    </w:p>
    <w:p w14:paraId="00000061" w14:textId="77777777" w:rsidR="003418E0" w:rsidRPr="00E914F1" w:rsidRDefault="00A53607" w:rsidP="003C2588">
      <w:pPr>
        <w:numPr>
          <w:ilvl w:val="1"/>
          <w:numId w:val="5"/>
        </w:numPr>
        <w:spacing w:after="0" w:line="301" w:lineRule="auto"/>
        <w:rPr>
          <w:rFonts w:ascii="Calibri" w:eastAsia="Play" w:hAnsi="Calibri" w:cs="Calibri"/>
          <w:sz w:val="22"/>
          <w:szCs w:val="22"/>
        </w:rPr>
      </w:pPr>
      <w:r w:rsidRPr="00E914F1">
        <w:rPr>
          <w:rFonts w:ascii="Calibri" w:eastAsia="Play" w:hAnsi="Calibri" w:cs="Calibri"/>
          <w:sz w:val="22"/>
          <w:szCs w:val="22"/>
        </w:rPr>
        <w:t>Basic: (5,5)</w:t>
      </w:r>
    </w:p>
    <w:p w14:paraId="00000062" w14:textId="77777777" w:rsidR="003418E0" w:rsidRPr="00E914F1" w:rsidRDefault="00A53607" w:rsidP="003C2588">
      <w:pPr>
        <w:numPr>
          <w:ilvl w:val="1"/>
          <w:numId w:val="5"/>
        </w:numPr>
        <w:spacing w:after="0" w:line="301" w:lineRule="auto"/>
        <w:rPr>
          <w:rFonts w:ascii="Calibri" w:eastAsia="Play" w:hAnsi="Calibri" w:cs="Calibri"/>
          <w:sz w:val="22"/>
          <w:szCs w:val="22"/>
        </w:rPr>
      </w:pPr>
      <w:r w:rsidRPr="00E914F1">
        <w:rPr>
          <w:rFonts w:ascii="Calibri" w:eastAsia="Play" w:hAnsi="Calibri" w:cs="Calibri"/>
          <w:sz w:val="22"/>
          <w:szCs w:val="22"/>
        </w:rPr>
        <w:t>Cannons: (8,2), (8,6), (14,2), (14,6)</w:t>
      </w:r>
    </w:p>
    <w:p w14:paraId="00000063" w14:textId="77777777" w:rsidR="003418E0" w:rsidRPr="00E914F1" w:rsidRDefault="00A53607" w:rsidP="003C2588">
      <w:pPr>
        <w:numPr>
          <w:ilvl w:val="1"/>
          <w:numId w:val="5"/>
        </w:numPr>
        <w:spacing w:line="301" w:lineRule="auto"/>
        <w:rPr>
          <w:rFonts w:ascii="Calibri" w:eastAsia="Play" w:hAnsi="Calibri" w:cs="Calibri"/>
          <w:sz w:val="22"/>
          <w:szCs w:val="22"/>
        </w:rPr>
      </w:pPr>
      <w:r w:rsidRPr="00E914F1">
        <w:rPr>
          <w:rFonts w:ascii="Calibri" w:eastAsia="Play" w:hAnsi="Calibri" w:cs="Calibri"/>
          <w:sz w:val="22"/>
          <w:szCs w:val="22"/>
        </w:rPr>
        <w:t>Snipers: (2,3), (11,5)</w:t>
      </w:r>
    </w:p>
    <w:p w14:paraId="00000064" w14:textId="77777777" w:rsidR="003418E0" w:rsidRPr="00E914F1" w:rsidRDefault="00A53607" w:rsidP="003C2588">
      <w:pPr>
        <w:pStyle w:val="Titolo3"/>
        <w:rPr>
          <w:rFonts w:ascii="Calibri" w:eastAsia="Play" w:hAnsi="Calibri" w:cs="Calibri"/>
        </w:rPr>
      </w:pPr>
      <w:bookmarkStart w:id="12" w:name="_Toc199688978"/>
      <w:r w:rsidRPr="00E914F1">
        <w:rPr>
          <w:rFonts w:ascii="Calibri" w:eastAsia="Play" w:hAnsi="Calibri" w:cs="Calibri"/>
        </w:rPr>
        <w:t>2.4.2 Configuration 2 - Custom 1 (Winning)</w:t>
      </w:r>
      <w:bookmarkEnd w:id="12"/>
    </w:p>
    <w:p w14:paraId="00000065" w14:textId="77777777" w:rsidR="003418E0" w:rsidRPr="00E914F1" w:rsidRDefault="00A53607" w:rsidP="003C2588">
      <w:pPr>
        <w:numPr>
          <w:ilvl w:val="0"/>
          <w:numId w:val="5"/>
        </w:numPr>
        <w:spacing w:after="0" w:line="301" w:lineRule="auto"/>
        <w:rPr>
          <w:rFonts w:ascii="Calibri" w:eastAsia="Arial" w:hAnsi="Calibri" w:cs="Calibri"/>
          <w:sz w:val="22"/>
          <w:szCs w:val="22"/>
        </w:rPr>
      </w:pPr>
      <w:r w:rsidRPr="00E914F1">
        <w:rPr>
          <w:rFonts w:ascii="Calibri" w:eastAsia="Play" w:hAnsi="Calibri" w:cs="Calibri"/>
          <w:b/>
          <w:sz w:val="22"/>
          <w:szCs w:val="22"/>
        </w:rPr>
        <w:t>Turrets:</w:t>
      </w:r>
      <w:r w:rsidRPr="00E914F1">
        <w:rPr>
          <w:rFonts w:ascii="Calibri" w:eastAsia="Play" w:hAnsi="Calibri" w:cs="Calibri"/>
          <w:sz w:val="22"/>
          <w:szCs w:val="22"/>
        </w:rPr>
        <w:t xml:space="preserve"> 5</w:t>
      </w:r>
    </w:p>
    <w:p w14:paraId="00000066" w14:textId="77777777" w:rsidR="003418E0" w:rsidRPr="00E914F1" w:rsidRDefault="00A53607" w:rsidP="003C2588">
      <w:pPr>
        <w:numPr>
          <w:ilvl w:val="0"/>
          <w:numId w:val="5"/>
        </w:numPr>
        <w:spacing w:after="0" w:line="301" w:lineRule="auto"/>
        <w:rPr>
          <w:rFonts w:ascii="Calibri" w:eastAsia="Play" w:hAnsi="Calibri" w:cs="Calibri"/>
          <w:sz w:val="22"/>
          <w:szCs w:val="22"/>
        </w:rPr>
      </w:pPr>
      <w:r w:rsidRPr="00E914F1">
        <w:rPr>
          <w:rFonts w:ascii="Calibri" w:eastAsia="Play" w:hAnsi="Calibri" w:cs="Calibri"/>
          <w:b/>
          <w:sz w:val="22"/>
          <w:szCs w:val="22"/>
        </w:rPr>
        <w:t>Layout:</w:t>
      </w:r>
    </w:p>
    <w:p w14:paraId="00000067" w14:textId="77777777" w:rsidR="003418E0" w:rsidRPr="00E914F1" w:rsidRDefault="00A53607" w:rsidP="003C2588">
      <w:pPr>
        <w:numPr>
          <w:ilvl w:val="1"/>
          <w:numId w:val="5"/>
        </w:numPr>
        <w:spacing w:after="0" w:line="301" w:lineRule="auto"/>
        <w:rPr>
          <w:rFonts w:ascii="Calibri" w:eastAsia="Play" w:hAnsi="Calibri" w:cs="Calibri"/>
          <w:sz w:val="22"/>
          <w:szCs w:val="22"/>
        </w:rPr>
      </w:pPr>
      <w:r w:rsidRPr="00E914F1">
        <w:rPr>
          <w:rFonts w:ascii="Calibri" w:eastAsia="Play" w:hAnsi="Calibri" w:cs="Calibri"/>
          <w:sz w:val="22"/>
          <w:szCs w:val="22"/>
        </w:rPr>
        <w:t>Basics: (5,5), (8,6)</w:t>
      </w:r>
    </w:p>
    <w:p w14:paraId="00000068" w14:textId="77777777" w:rsidR="003418E0" w:rsidRPr="00E914F1" w:rsidRDefault="00A53607" w:rsidP="003C2588">
      <w:pPr>
        <w:numPr>
          <w:ilvl w:val="1"/>
          <w:numId w:val="5"/>
        </w:numPr>
        <w:spacing w:after="0" w:line="301" w:lineRule="auto"/>
        <w:rPr>
          <w:rFonts w:ascii="Calibri" w:eastAsia="Play" w:hAnsi="Calibri" w:cs="Calibri"/>
          <w:sz w:val="22"/>
          <w:szCs w:val="22"/>
        </w:rPr>
      </w:pPr>
      <w:r w:rsidRPr="00E914F1">
        <w:rPr>
          <w:rFonts w:ascii="Calibri" w:eastAsia="Play" w:hAnsi="Calibri" w:cs="Calibri"/>
          <w:sz w:val="22"/>
          <w:szCs w:val="22"/>
        </w:rPr>
        <w:t>Cannon: (11,5)</w:t>
      </w:r>
    </w:p>
    <w:p w14:paraId="00000069" w14:textId="77777777" w:rsidR="003418E0" w:rsidRPr="00E914F1" w:rsidRDefault="00A53607" w:rsidP="003C2588">
      <w:pPr>
        <w:numPr>
          <w:ilvl w:val="1"/>
          <w:numId w:val="5"/>
        </w:numPr>
        <w:spacing w:line="301" w:lineRule="auto"/>
        <w:rPr>
          <w:rFonts w:ascii="Calibri" w:eastAsia="Play" w:hAnsi="Calibri" w:cs="Calibri"/>
          <w:sz w:val="22"/>
          <w:szCs w:val="22"/>
        </w:rPr>
      </w:pPr>
      <w:r w:rsidRPr="00E914F1">
        <w:rPr>
          <w:rFonts w:ascii="Calibri" w:eastAsia="Play" w:hAnsi="Calibri" w:cs="Calibri"/>
          <w:sz w:val="22"/>
          <w:szCs w:val="22"/>
        </w:rPr>
        <w:t>Snipers: (2,3), (14,2)</w:t>
      </w:r>
    </w:p>
    <w:p w14:paraId="0000006A" w14:textId="77777777" w:rsidR="003418E0" w:rsidRPr="00E914F1" w:rsidRDefault="00A53607" w:rsidP="003C2588">
      <w:pPr>
        <w:pStyle w:val="Titolo3"/>
        <w:rPr>
          <w:rFonts w:ascii="Calibri" w:eastAsia="Play" w:hAnsi="Calibri" w:cs="Calibri"/>
        </w:rPr>
      </w:pPr>
      <w:bookmarkStart w:id="13" w:name="_heading=h.vdcvuqnotb0" w:colFirst="0" w:colLast="0"/>
      <w:bookmarkStart w:id="14" w:name="_Toc199688979"/>
      <w:bookmarkEnd w:id="13"/>
      <w:r w:rsidRPr="00E914F1">
        <w:rPr>
          <w:rFonts w:ascii="Calibri" w:eastAsia="Play" w:hAnsi="Calibri" w:cs="Calibri"/>
        </w:rPr>
        <w:t>2.4.3 Configuration 3 - Custom 2 (Losing)</w:t>
      </w:r>
      <w:bookmarkEnd w:id="14"/>
    </w:p>
    <w:p w14:paraId="0000006B" w14:textId="77777777" w:rsidR="003418E0" w:rsidRPr="00E914F1" w:rsidRDefault="00A53607" w:rsidP="003C2588">
      <w:pPr>
        <w:numPr>
          <w:ilvl w:val="0"/>
          <w:numId w:val="5"/>
        </w:numPr>
        <w:spacing w:after="0" w:line="301" w:lineRule="auto"/>
        <w:rPr>
          <w:rFonts w:ascii="Calibri" w:eastAsia="Arial" w:hAnsi="Calibri" w:cs="Calibri"/>
          <w:sz w:val="22"/>
          <w:szCs w:val="22"/>
        </w:rPr>
      </w:pPr>
      <w:r w:rsidRPr="00E914F1">
        <w:rPr>
          <w:rFonts w:ascii="Calibri" w:eastAsia="Play" w:hAnsi="Calibri" w:cs="Calibri"/>
          <w:b/>
          <w:sz w:val="22"/>
          <w:szCs w:val="22"/>
        </w:rPr>
        <w:t>Turrets:</w:t>
      </w:r>
      <w:r w:rsidRPr="00E914F1">
        <w:rPr>
          <w:rFonts w:ascii="Calibri" w:eastAsia="Play" w:hAnsi="Calibri" w:cs="Calibri"/>
          <w:sz w:val="22"/>
          <w:szCs w:val="22"/>
        </w:rPr>
        <w:t xml:space="preserve"> 4</w:t>
      </w:r>
    </w:p>
    <w:p w14:paraId="0000006C" w14:textId="77777777" w:rsidR="003418E0" w:rsidRPr="00E914F1" w:rsidRDefault="00A53607" w:rsidP="003C2588">
      <w:pPr>
        <w:numPr>
          <w:ilvl w:val="0"/>
          <w:numId w:val="5"/>
        </w:numPr>
        <w:spacing w:after="0" w:line="301" w:lineRule="auto"/>
        <w:rPr>
          <w:rFonts w:ascii="Calibri" w:eastAsia="Play" w:hAnsi="Calibri" w:cs="Calibri"/>
          <w:sz w:val="22"/>
          <w:szCs w:val="22"/>
        </w:rPr>
      </w:pPr>
      <w:r w:rsidRPr="00E914F1">
        <w:rPr>
          <w:rFonts w:ascii="Calibri" w:eastAsia="Play" w:hAnsi="Calibri" w:cs="Calibri"/>
          <w:b/>
          <w:sz w:val="22"/>
          <w:szCs w:val="22"/>
        </w:rPr>
        <w:t>Layout:</w:t>
      </w:r>
    </w:p>
    <w:p w14:paraId="0000006D" w14:textId="7871CE18" w:rsidR="00CA754D" w:rsidRDefault="00A53607" w:rsidP="003C2588">
      <w:pPr>
        <w:numPr>
          <w:ilvl w:val="1"/>
          <w:numId w:val="5"/>
        </w:numPr>
        <w:spacing w:line="301" w:lineRule="auto"/>
        <w:rPr>
          <w:rFonts w:ascii="Calibri" w:eastAsia="Play" w:hAnsi="Calibri" w:cs="Calibri"/>
          <w:sz w:val="22"/>
          <w:szCs w:val="22"/>
        </w:rPr>
      </w:pPr>
      <w:r w:rsidRPr="00E914F1">
        <w:rPr>
          <w:rFonts w:ascii="Calibri" w:eastAsia="Play" w:hAnsi="Calibri" w:cs="Calibri"/>
          <w:sz w:val="22"/>
          <w:szCs w:val="22"/>
        </w:rPr>
        <w:t>Cannons: (14,2), (14,6), (11,5), (8,2)</w:t>
      </w:r>
    </w:p>
    <w:p w14:paraId="0887D63C" w14:textId="77777777" w:rsidR="00596924" w:rsidRDefault="00596924" w:rsidP="003C2588">
      <w:pPr>
        <w:pStyle w:val="Titolo1"/>
        <w:rPr>
          <w:rFonts w:ascii="Calibri" w:eastAsia="Play" w:hAnsi="Calibri" w:cs="Calibri"/>
        </w:rPr>
      </w:pPr>
      <w:bookmarkStart w:id="15" w:name="_Toc199688980"/>
      <w:r>
        <w:rPr>
          <w:rFonts w:ascii="Calibri" w:eastAsia="Play" w:hAnsi="Calibri" w:cs="Calibri"/>
        </w:rPr>
        <w:br w:type="page"/>
      </w:r>
    </w:p>
    <w:p w14:paraId="0000006E" w14:textId="717AA138" w:rsidR="003418E0" w:rsidRPr="00E914F1" w:rsidRDefault="00A53607" w:rsidP="003C2588">
      <w:pPr>
        <w:pStyle w:val="Titolo1"/>
        <w:rPr>
          <w:rFonts w:ascii="Calibri" w:eastAsia="Play" w:hAnsi="Calibri" w:cs="Calibri"/>
          <w:sz w:val="30"/>
          <w:szCs w:val="30"/>
        </w:rPr>
      </w:pPr>
      <w:r w:rsidRPr="00E914F1">
        <w:rPr>
          <w:rFonts w:ascii="Calibri" w:eastAsia="Play" w:hAnsi="Calibri" w:cs="Calibri"/>
        </w:rPr>
        <w:lastRenderedPageBreak/>
        <w:t>3. Vanilla Version</w:t>
      </w:r>
      <w:bookmarkEnd w:id="15"/>
    </w:p>
    <w:p w14:paraId="00000070" w14:textId="089723EC" w:rsidR="003418E0" w:rsidRPr="00446EAB" w:rsidRDefault="00A53607" w:rsidP="00446EAB">
      <w:pPr>
        <w:spacing w:before="240" w:after="240"/>
        <w:rPr>
          <w:rFonts w:ascii="Calibri" w:eastAsia="Play" w:hAnsi="Calibri" w:cs="Calibri"/>
          <w:sz w:val="22"/>
          <w:szCs w:val="22"/>
        </w:rPr>
      </w:pPr>
      <w:r w:rsidRPr="00E914F1">
        <w:rPr>
          <w:rFonts w:ascii="Calibri" w:eastAsia="Play" w:hAnsi="Calibri" w:cs="Calibri"/>
          <w:sz w:val="22"/>
          <w:szCs w:val="22"/>
        </w:rPr>
        <w:t>The vanilla version represents the deterministic baseline of the Tower Defense game, where no stochastic elements (e.g., randomness in movement or turret behavior) are present. This version serves to validate the functional correctness of the game mechanics and ensures that all interactions conform to the specified design.</w:t>
      </w:r>
    </w:p>
    <w:p w14:paraId="00000071" w14:textId="77777777" w:rsidR="003418E0" w:rsidRPr="00E914F1" w:rsidRDefault="00A53607" w:rsidP="003C2588">
      <w:pPr>
        <w:pStyle w:val="Titolo2"/>
        <w:rPr>
          <w:rFonts w:ascii="Calibri" w:eastAsia="Play" w:hAnsi="Calibri" w:cs="Calibri"/>
          <w:sz w:val="22"/>
          <w:szCs w:val="22"/>
        </w:rPr>
      </w:pPr>
      <w:bookmarkStart w:id="16" w:name="_Toc199688981"/>
      <w:r w:rsidRPr="00E914F1">
        <w:rPr>
          <w:rFonts w:ascii="Calibri" w:eastAsia="Play" w:hAnsi="Calibri" w:cs="Calibri"/>
        </w:rPr>
        <w:t>3.1 Configuration and Parameters</w:t>
      </w:r>
      <w:bookmarkEnd w:id="16"/>
    </w:p>
    <w:p w14:paraId="00000072" w14:textId="77777777" w:rsidR="003418E0" w:rsidRPr="00E914F1" w:rsidRDefault="00A53607" w:rsidP="003C2588">
      <w:pPr>
        <w:spacing w:before="240" w:after="240"/>
        <w:rPr>
          <w:rFonts w:ascii="Calibri" w:eastAsia="Play" w:hAnsi="Calibri" w:cs="Calibri"/>
          <w:sz w:val="22"/>
          <w:szCs w:val="22"/>
        </w:rPr>
      </w:pPr>
      <w:r w:rsidRPr="00E914F1">
        <w:rPr>
          <w:rFonts w:ascii="Calibri" w:eastAsia="Play" w:hAnsi="Calibri" w:cs="Calibri"/>
          <w:sz w:val="22"/>
          <w:szCs w:val="22"/>
        </w:rPr>
        <w:t xml:space="preserve">This version includes </w:t>
      </w:r>
      <w:r w:rsidRPr="00E914F1">
        <w:rPr>
          <w:rFonts w:ascii="Calibri" w:eastAsia="Play" w:hAnsi="Calibri" w:cs="Calibri"/>
          <w:b/>
          <w:sz w:val="22"/>
          <w:szCs w:val="22"/>
        </w:rPr>
        <w:t>6 enemies (3 Circles and 3 Squares)</w:t>
      </w:r>
      <w:r w:rsidRPr="00E914F1">
        <w:rPr>
          <w:rFonts w:ascii="Calibri" w:eastAsia="Play" w:hAnsi="Calibri" w:cs="Calibri"/>
          <w:sz w:val="22"/>
          <w:szCs w:val="22"/>
        </w:rPr>
        <w:t xml:space="preserve"> and a Main Tower starting with </w:t>
      </w:r>
      <w:r w:rsidRPr="00E914F1">
        <w:rPr>
          <w:rFonts w:ascii="Calibri" w:eastAsia="Play" w:hAnsi="Calibri" w:cs="Calibri"/>
          <w:b/>
          <w:sz w:val="22"/>
          <w:szCs w:val="22"/>
        </w:rPr>
        <w:t>10 life points</w:t>
      </w:r>
      <w:r w:rsidRPr="00E914F1">
        <w:rPr>
          <w:rFonts w:ascii="Calibri" w:eastAsia="Play" w:hAnsi="Calibri" w:cs="Calibri"/>
          <w:sz w:val="22"/>
          <w:szCs w:val="22"/>
        </w:rPr>
        <w:t>. Turrets can be placed in various configurations.</w:t>
      </w:r>
    </w:p>
    <w:p w14:paraId="00000073" w14:textId="36603FD3" w:rsidR="003418E0" w:rsidRPr="00E914F1" w:rsidRDefault="0095225E" w:rsidP="003C2588">
      <w:pPr>
        <w:rPr>
          <w:rFonts w:eastAsia="Play"/>
          <w:sz w:val="22"/>
          <w:szCs w:val="22"/>
        </w:rPr>
      </w:pPr>
      <w:r>
        <w:pict w14:anchorId="5EB08EB9">
          <v:rect id="_x0000_i1029" style="width:0;height:1.5pt" o:hrstd="t" o:hr="t" fillcolor="#a0a0a0" stroked="f"/>
        </w:pict>
      </w:r>
    </w:p>
    <w:p w14:paraId="00000074" w14:textId="77777777" w:rsidR="003418E0" w:rsidRPr="00E914F1" w:rsidRDefault="00A53607" w:rsidP="003C2588">
      <w:pPr>
        <w:pStyle w:val="Titolo2"/>
        <w:rPr>
          <w:rFonts w:ascii="Calibri" w:eastAsia="Play" w:hAnsi="Calibri" w:cs="Calibri"/>
        </w:rPr>
      </w:pPr>
      <w:bookmarkStart w:id="17" w:name="_Toc199688982"/>
      <w:r w:rsidRPr="00E914F1">
        <w:rPr>
          <w:rFonts w:ascii="Calibri" w:eastAsia="Play" w:hAnsi="Calibri" w:cs="Calibri"/>
        </w:rPr>
        <w:t>3.2 Purpose and Use</w:t>
      </w:r>
      <w:bookmarkEnd w:id="17"/>
    </w:p>
    <w:p w14:paraId="00000075" w14:textId="77777777" w:rsidR="003418E0" w:rsidRPr="00E914F1" w:rsidRDefault="00A53607" w:rsidP="003C2588">
      <w:pPr>
        <w:spacing w:before="240" w:after="240"/>
        <w:rPr>
          <w:rFonts w:ascii="Calibri" w:eastAsia="Play" w:hAnsi="Calibri" w:cs="Calibri"/>
          <w:sz w:val="22"/>
          <w:szCs w:val="22"/>
        </w:rPr>
      </w:pPr>
      <w:r w:rsidRPr="00E914F1">
        <w:rPr>
          <w:rFonts w:ascii="Calibri" w:eastAsia="Play" w:hAnsi="Calibri" w:cs="Calibri"/>
          <w:sz w:val="22"/>
          <w:szCs w:val="22"/>
        </w:rPr>
        <w:t>The vanilla version offers a stable and deterministic foundation to:</w:t>
      </w:r>
    </w:p>
    <w:p w14:paraId="00000076" w14:textId="77777777" w:rsidR="003418E0" w:rsidRPr="00E914F1" w:rsidRDefault="00A53607" w:rsidP="003C2588">
      <w:pPr>
        <w:numPr>
          <w:ilvl w:val="0"/>
          <w:numId w:val="8"/>
        </w:numPr>
        <w:spacing w:before="240" w:after="0"/>
        <w:rPr>
          <w:rFonts w:ascii="Calibri" w:eastAsia="Play" w:hAnsi="Calibri" w:cs="Calibri"/>
          <w:sz w:val="22"/>
          <w:szCs w:val="22"/>
        </w:rPr>
      </w:pPr>
      <w:r w:rsidRPr="00E914F1">
        <w:rPr>
          <w:rFonts w:ascii="Calibri" w:eastAsia="Play" w:hAnsi="Calibri" w:cs="Calibri"/>
          <w:sz w:val="22"/>
          <w:szCs w:val="22"/>
        </w:rPr>
        <w:t>Experiment with turret configurations</w:t>
      </w:r>
    </w:p>
    <w:p w14:paraId="00000077" w14:textId="77777777" w:rsidR="003418E0" w:rsidRPr="00E914F1" w:rsidRDefault="00A53607" w:rsidP="003C2588">
      <w:pPr>
        <w:numPr>
          <w:ilvl w:val="0"/>
          <w:numId w:val="8"/>
        </w:numPr>
        <w:spacing w:after="0"/>
        <w:rPr>
          <w:rFonts w:ascii="Calibri" w:eastAsia="Play" w:hAnsi="Calibri" w:cs="Calibri"/>
          <w:sz w:val="22"/>
          <w:szCs w:val="22"/>
        </w:rPr>
      </w:pPr>
      <w:r w:rsidRPr="00E914F1">
        <w:rPr>
          <w:rFonts w:ascii="Calibri" w:eastAsia="Play" w:hAnsi="Calibri" w:cs="Calibri"/>
          <w:sz w:val="22"/>
          <w:szCs w:val="22"/>
        </w:rPr>
        <w:t>Analyze enemy flow and Main Tower survivability</w:t>
      </w:r>
    </w:p>
    <w:p w14:paraId="00000078" w14:textId="77777777" w:rsidR="003418E0" w:rsidRPr="00E914F1" w:rsidRDefault="00A53607" w:rsidP="003C2588">
      <w:pPr>
        <w:numPr>
          <w:ilvl w:val="0"/>
          <w:numId w:val="8"/>
        </w:numPr>
        <w:spacing w:after="240"/>
        <w:rPr>
          <w:rFonts w:ascii="Calibri" w:eastAsia="Play" w:hAnsi="Calibri" w:cs="Calibri"/>
          <w:sz w:val="22"/>
          <w:szCs w:val="22"/>
        </w:rPr>
      </w:pPr>
      <w:r w:rsidRPr="00E914F1">
        <w:rPr>
          <w:rFonts w:ascii="Calibri" w:eastAsia="Play" w:hAnsi="Calibri" w:cs="Calibri"/>
          <w:sz w:val="22"/>
          <w:szCs w:val="22"/>
        </w:rPr>
        <w:t>Set a baseline before introducing randomness in the stochastic version</w:t>
      </w:r>
    </w:p>
    <w:p w14:paraId="00000079" w14:textId="77777777" w:rsidR="003418E0" w:rsidRPr="00E914F1" w:rsidRDefault="00A53607" w:rsidP="003C2588">
      <w:pPr>
        <w:spacing w:before="240" w:after="240"/>
        <w:rPr>
          <w:rFonts w:ascii="Calibri" w:eastAsia="Play" w:hAnsi="Calibri" w:cs="Calibri"/>
          <w:sz w:val="22"/>
          <w:szCs w:val="22"/>
        </w:rPr>
      </w:pPr>
      <w:r w:rsidRPr="00E914F1">
        <w:rPr>
          <w:rFonts w:ascii="Calibri" w:eastAsia="Play" w:hAnsi="Calibri" w:cs="Calibri"/>
          <w:sz w:val="22"/>
          <w:szCs w:val="22"/>
        </w:rPr>
        <w:t xml:space="preserve">It is also critical from a </w:t>
      </w:r>
      <w:r w:rsidRPr="00E914F1">
        <w:rPr>
          <w:rFonts w:ascii="Calibri" w:eastAsia="Play" w:hAnsi="Calibri" w:cs="Calibri"/>
          <w:i/>
          <w:sz w:val="22"/>
          <w:szCs w:val="22"/>
        </w:rPr>
        <w:t>Quality Assurance perspective</w:t>
      </w:r>
      <w:r w:rsidRPr="00E914F1">
        <w:rPr>
          <w:rFonts w:ascii="Calibri" w:eastAsia="Play" w:hAnsi="Calibri" w:cs="Calibri"/>
          <w:sz w:val="22"/>
          <w:szCs w:val="22"/>
        </w:rPr>
        <w:t xml:space="preserve"> to ensure the model is correct before adding complex, probabilistic features.</w:t>
      </w:r>
    </w:p>
    <w:p w14:paraId="0000007A" w14:textId="5534620E" w:rsidR="003418E0" w:rsidRPr="00E914F1" w:rsidRDefault="0095225E" w:rsidP="003C2588">
      <w:pPr>
        <w:rPr>
          <w:rFonts w:eastAsia="Play"/>
          <w:sz w:val="22"/>
          <w:szCs w:val="22"/>
        </w:rPr>
      </w:pPr>
      <w:r>
        <w:pict w14:anchorId="257D5BB8">
          <v:rect id="_x0000_i1030" style="width:0;height:1.5pt" o:hrstd="t" o:hr="t" fillcolor="#a0a0a0" stroked="f"/>
        </w:pict>
      </w:r>
    </w:p>
    <w:p w14:paraId="0000007B" w14:textId="77777777" w:rsidR="003418E0" w:rsidRPr="00E914F1" w:rsidRDefault="00A53607" w:rsidP="003C2588">
      <w:pPr>
        <w:pStyle w:val="Titolo2"/>
        <w:rPr>
          <w:rFonts w:ascii="Calibri" w:eastAsia="Play" w:hAnsi="Calibri" w:cs="Calibri"/>
          <w:sz w:val="22"/>
          <w:szCs w:val="22"/>
        </w:rPr>
      </w:pPr>
      <w:bookmarkStart w:id="18" w:name="_Toc199688983"/>
      <w:r w:rsidRPr="00E914F1">
        <w:rPr>
          <w:rFonts w:ascii="Calibri" w:eastAsia="Play" w:hAnsi="Calibri" w:cs="Calibri"/>
        </w:rPr>
        <w:t>3.3 Verification of Properties</w:t>
      </w:r>
      <w:bookmarkEnd w:id="18"/>
    </w:p>
    <w:p w14:paraId="0000007C" w14:textId="77777777" w:rsidR="003418E0" w:rsidRPr="00E914F1" w:rsidRDefault="00A53607" w:rsidP="003C2588">
      <w:pPr>
        <w:spacing w:before="240" w:after="240"/>
        <w:rPr>
          <w:rFonts w:ascii="Calibri" w:eastAsia="Play" w:hAnsi="Calibri" w:cs="Calibri"/>
          <w:sz w:val="22"/>
          <w:szCs w:val="22"/>
        </w:rPr>
      </w:pPr>
      <w:r w:rsidRPr="00E914F1">
        <w:rPr>
          <w:rFonts w:ascii="Calibri" w:eastAsia="Play" w:hAnsi="Calibri" w:cs="Calibri"/>
          <w:sz w:val="22"/>
          <w:szCs w:val="22"/>
        </w:rPr>
        <w:t xml:space="preserve">To ensure the model's correctness, a set of properties were verified using UPPAAL's query engine. These properties include both enemy-only scenarios and turret-based gameplay. </w:t>
      </w:r>
      <w:r w:rsidRPr="00E914F1">
        <w:rPr>
          <w:rFonts w:ascii="Calibri" w:eastAsia="Play" w:hAnsi="Calibri" w:cs="Calibri"/>
          <w:b/>
          <w:sz w:val="22"/>
          <w:szCs w:val="22"/>
        </w:rPr>
        <w:t>All required properties listed in the project specification were successfully verified</w:t>
      </w:r>
      <w:r w:rsidRPr="00E914F1">
        <w:rPr>
          <w:rFonts w:ascii="Calibri" w:eastAsia="Play" w:hAnsi="Calibri" w:cs="Calibri"/>
          <w:sz w:val="22"/>
          <w:szCs w:val="22"/>
        </w:rPr>
        <w:t>, validating the deterministic model's correctness.</w:t>
      </w:r>
    </w:p>
    <w:p w14:paraId="769C0C99" w14:textId="77777777" w:rsidR="00446EAB" w:rsidRDefault="00446EAB">
      <w:pPr>
        <w:spacing w:before="240" w:after="240"/>
        <w:jc w:val="both"/>
        <w:rPr>
          <w:rFonts w:ascii="Play" w:eastAsia="Play" w:hAnsi="Play" w:cs="Play"/>
          <w:sz w:val="22"/>
          <w:szCs w:val="22"/>
        </w:rPr>
      </w:pPr>
    </w:p>
    <w:sdt>
      <w:sdtPr>
        <w:tag w:val="goog_rdk_4"/>
        <w:id w:val="-190150075"/>
        <w:lock w:val="contentLocked"/>
      </w:sdtPr>
      <w:sdtEndPr/>
      <w:sdtContent>
        <w:tbl>
          <w:tblPr>
            <w:tblStyle w:val="2"/>
            <w:tblW w:w="95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6825"/>
            <w:gridCol w:w="1860"/>
          </w:tblGrid>
          <w:tr w:rsidR="003418E0" w14:paraId="5CD23B17" w14:textId="77777777">
            <w:trPr>
              <w:tblHeader/>
            </w:trPr>
            <w:tc>
              <w:tcPr>
                <w:tcW w:w="900" w:type="dxa"/>
                <w:shd w:val="clear" w:color="auto" w:fill="D9D9D9"/>
                <w:tcMar>
                  <w:top w:w="100" w:type="dxa"/>
                  <w:left w:w="100" w:type="dxa"/>
                  <w:bottom w:w="100" w:type="dxa"/>
                  <w:right w:w="100" w:type="dxa"/>
                </w:tcMar>
              </w:tcPr>
              <w:p w14:paraId="0000007E" w14:textId="77777777" w:rsidR="003418E0" w:rsidRDefault="00A53607">
                <w:pPr>
                  <w:widowControl w:val="0"/>
                  <w:pBdr>
                    <w:top w:val="nil"/>
                    <w:left w:val="nil"/>
                    <w:bottom w:val="nil"/>
                    <w:right w:val="nil"/>
                    <w:between w:val="nil"/>
                  </w:pBdr>
                  <w:spacing w:after="0" w:line="240" w:lineRule="auto"/>
                  <w:jc w:val="center"/>
                  <w:rPr>
                    <w:rFonts w:ascii="Play" w:eastAsia="Play" w:hAnsi="Play" w:cs="Play"/>
                    <w:b/>
                    <w:sz w:val="22"/>
                    <w:szCs w:val="22"/>
                  </w:rPr>
                </w:pPr>
                <w:r>
                  <w:rPr>
                    <w:rFonts w:ascii="Play" w:eastAsia="Play" w:hAnsi="Play" w:cs="Play"/>
                    <w:b/>
                    <w:sz w:val="22"/>
                    <w:szCs w:val="22"/>
                  </w:rPr>
                  <w:t>S.No.</w:t>
                </w:r>
              </w:p>
            </w:tc>
            <w:tc>
              <w:tcPr>
                <w:tcW w:w="6825" w:type="dxa"/>
                <w:shd w:val="clear" w:color="auto" w:fill="D9D9D9"/>
                <w:tcMar>
                  <w:top w:w="100" w:type="dxa"/>
                  <w:left w:w="100" w:type="dxa"/>
                  <w:bottom w:w="100" w:type="dxa"/>
                  <w:right w:w="100" w:type="dxa"/>
                </w:tcMar>
              </w:tcPr>
              <w:p w14:paraId="0000007F" w14:textId="77777777" w:rsidR="003418E0" w:rsidRDefault="00A53607">
                <w:pPr>
                  <w:widowControl w:val="0"/>
                  <w:pBdr>
                    <w:top w:val="nil"/>
                    <w:left w:val="nil"/>
                    <w:bottom w:val="nil"/>
                    <w:right w:val="nil"/>
                    <w:between w:val="nil"/>
                  </w:pBdr>
                  <w:spacing w:after="0" w:line="240" w:lineRule="auto"/>
                  <w:jc w:val="center"/>
                  <w:rPr>
                    <w:rFonts w:ascii="Play" w:eastAsia="Play" w:hAnsi="Play" w:cs="Play"/>
                    <w:b/>
                    <w:sz w:val="22"/>
                    <w:szCs w:val="22"/>
                  </w:rPr>
                </w:pPr>
                <w:r>
                  <w:rPr>
                    <w:rFonts w:ascii="Play" w:eastAsia="Play" w:hAnsi="Play" w:cs="Play"/>
                    <w:b/>
                    <w:sz w:val="22"/>
                    <w:szCs w:val="22"/>
                  </w:rPr>
                  <w:t>Property</w:t>
                </w:r>
              </w:p>
            </w:tc>
            <w:tc>
              <w:tcPr>
                <w:tcW w:w="1860" w:type="dxa"/>
                <w:shd w:val="clear" w:color="auto" w:fill="D9D9D9"/>
                <w:tcMar>
                  <w:top w:w="100" w:type="dxa"/>
                  <w:left w:w="100" w:type="dxa"/>
                  <w:bottom w:w="100" w:type="dxa"/>
                  <w:right w:w="100" w:type="dxa"/>
                </w:tcMar>
              </w:tcPr>
              <w:p w14:paraId="00000080" w14:textId="77777777" w:rsidR="003418E0" w:rsidRDefault="00A53607">
                <w:pPr>
                  <w:widowControl w:val="0"/>
                  <w:pBdr>
                    <w:top w:val="nil"/>
                    <w:left w:val="nil"/>
                    <w:bottom w:val="nil"/>
                    <w:right w:val="nil"/>
                    <w:between w:val="nil"/>
                  </w:pBdr>
                  <w:spacing w:after="0" w:line="240" w:lineRule="auto"/>
                  <w:jc w:val="center"/>
                  <w:rPr>
                    <w:rFonts w:ascii="Play" w:eastAsia="Play" w:hAnsi="Play" w:cs="Play"/>
                    <w:b/>
                    <w:sz w:val="22"/>
                    <w:szCs w:val="22"/>
                  </w:rPr>
                </w:pPr>
                <w:r>
                  <w:rPr>
                    <w:rFonts w:ascii="Play" w:eastAsia="Play" w:hAnsi="Play" w:cs="Play"/>
                    <w:b/>
                    <w:sz w:val="22"/>
                    <w:szCs w:val="22"/>
                  </w:rPr>
                  <w:t>Status</w:t>
                </w:r>
              </w:p>
            </w:tc>
          </w:tr>
          <w:tr w:rsidR="003418E0" w14:paraId="0831C2B1" w14:textId="77777777">
            <w:tc>
              <w:tcPr>
                <w:tcW w:w="900" w:type="dxa"/>
                <w:shd w:val="clear" w:color="auto" w:fill="auto"/>
                <w:tcMar>
                  <w:top w:w="100" w:type="dxa"/>
                  <w:left w:w="100" w:type="dxa"/>
                  <w:bottom w:w="100" w:type="dxa"/>
                  <w:right w:w="100" w:type="dxa"/>
                </w:tcMar>
              </w:tcPr>
              <w:p w14:paraId="00000081"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1</w:t>
                </w:r>
              </w:p>
            </w:tc>
            <w:tc>
              <w:tcPr>
                <w:tcW w:w="6825" w:type="dxa"/>
                <w:shd w:val="clear" w:color="auto" w:fill="auto"/>
                <w:tcMar>
                  <w:top w:w="100" w:type="dxa"/>
                  <w:left w:w="100" w:type="dxa"/>
                  <w:bottom w:w="100" w:type="dxa"/>
                  <w:right w:w="100" w:type="dxa"/>
                </w:tcMar>
              </w:tcPr>
              <w:p w14:paraId="00000082"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The game always terminates without a deadlock.</w:t>
                </w:r>
              </w:p>
            </w:tc>
            <w:tc>
              <w:tcPr>
                <w:tcW w:w="1860" w:type="dxa"/>
                <w:shd w:val="clear" w:color="auto" w:fill="auto"/>
                <w:tcMar>
                  <w:top w:w="100" w:type="dxa"/>
                  <w:left w:w="100" w:type="dxa"/>
                  <w:bottom w:w="100" w:type="dxa"/>
                  <w:right w:w="100" w:type="dxa"/>
                </w:tcMar>
              </w:tcPr>
              <w:p w14:paraId="00000083"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Passed</w:t>
                </w:r>
              </w:p>
            </w:tc>
          </w:tr>
          <w:tr w:rsidR="003418E0" w14:paraId="7806B1E6" w14:textId="77777777">
            <w:tc>
              <w:tcPr>
                <w:tcW w:w="900" w:type="dxa"/>
                <w:shd w:val="clear" w:color="auto" w:fill="auto"/>
                <w:tcMar>
                  <w:top w:w="100" w:type="dxa"/>
                  <w:left w:w="100" w:type="dxa"/>
                  <w:bottom w:w="100" w:type="dxa"/>
                  <w:right w:w="100" w:type="dxa"/>
                </w:tcMar>
              </w:tcPr>
              <w:p w14:paraId="00000084"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2</w:t>
                </w:r>
              </w:p>
            </w:tc>
            <w:tc>
              <w:tcPr>
                <w:tcW w:w="6825" w:type="dxa"/>
                <w:shd w:val="clear" w:color="auto" w:fill="auto"/>
                <w:tcMar>
                  <w:top w:w="100" w:type="dxa"/>
                  <w:left w:w="100" w:type="dxa"/>
                  <w:bottom w:w="100" w:type="dxa"/>
                  <w:right w:w="100" w:type="dxa"/>
                </w:tcMar>
              </w:tcPr>
              <w:p w14:paraId="00000085" w14:textId="77777777" w:rsidR="003418E0" w:rsidRDefault="00A53607">
                <w:pPr>
                  <w:widowControl w:val="0"/>
                  <w:spacing w:after="0" w:line="240" w:lineRule="auto"/>
                  <w:rPr>
                    <w:rFonts w:ascii="Play" w:eastAsia="Play" w:hAnsi="Play" w:cs="Play"/>
                    <w:sz w:val="22"/>
                    <w:szCs w:val="22"/>
                  </w:rPr>
                </w:pPr>
                <w:r>
                  <w:rPr>
                    <w:rFonts w:ascii="Play" w:eastAsia="Play" w:hAnsi="Play" w:cs="Play"/>
                    <w:sz w:val="22"/>
                    <w:szCs w:val="22"/>
                  </w:rPr>
                  <w:t xml:space="preserve">All enemies reach the Main Tower. </w:t>
                </w:r>
              </w:p>
            </w:tc>
            <w:tc>
              <w:tcPr>
                <w:tcW w:w="1860" w:type="dxa"/>
                <w:shd w:val="clear" w:color="auto" w:fill="auto"/>
                <w:tcMar>
                  <w:top w:w="100" w:type="dxa"/>
                  <w:left w:w="100" w:type="dxa"/>
                  <w:bottom w:w="100" w:type="dxa"/>
                  <w:right w:w="100" w:type="dxa"/>
                </w:tcMar>
              </w:tcPr>
              <w:p w14:paraId="00000086" w14:textId="77777777" w:rsidR="003418E0" w:rsidRDefault="00A53607">
                <w:pPr>
                  <w:widowControl w:val="0"/>
                  <w:spacing w:after="0" w:line="240" w:lineRule="auto"/>
                  <w:rPr>
                    <w:rFonts w:ascii="Play" w:eastAsia="Play" w:hAnsi="Play" w:cs="Play"/>
                    <w:sz w:val="22"/>
                    <w:szCs w:val="22"/>
                  </w:rPr>
                </w:pPr>
                <w:r>
                  <w:rPr>
                    <w:rFonts w:ascii="Play" w:eastAsia="Play" w:hAnsi="Play" w:cs="Play"/>
                    <w:sz w:val="22"/>
                    <w:szCs w:val="22"/>
                  </w:rPr>
                  <w:t>Passed</w:t>
                </w:r>
              </w:p>
            </w:tc>
          </w:tr>
          <w:tr w:rsidR="003418E0" w14:paraId="33E3CE33" w14:textId="77777777">
            <w:tc>
              <w:tcPr>
                <w:tcW w:w="900" w:type="dxa"/>
                <w:shd w:val="clear" w:color="auto" w:fill="auto"/>
                <w:tcMar>
                  <w:top w:w="100" w:type="dxa"/>
                  <w:left w:w="100" w:type="dxa"/>
                  <w:bottom w:w="100" w:type="dxa"/>
                  <w:right w:w="100" w:type="dxa"/>
                </w:tcMar>
              </w:tcPr>
              <w:p w14:paraId="00000087"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3</w:t>
                </w:r>
              </w:p>
            </w:tc>
            <w:tc>
              <w:tcPr>
                <w:tcW w:w="6825" w:type="dxa"/>
                <w:shd w:val="clear" w:color="auto" w:fill="auto"/>
                <w:tcMar>
                  <w:top w:w="100" w:type="dxa"/>
                  <w:left w:w="100" w:type="dxa"/>
                  <w:bottom w:w="100" w:type="dxa"/>
                  <w:right w:w="100" w:type="dxa"/>
                </w:tcMar>
              </w:tcPr>
              <w:p w14:paraId="00000088" w14:textId="77777777" w:rsidR="003418E0" w:rsidRDefault="00A53607">
                <w:pPr>
                  <w:widowControl w:val="0"/>
                  <w:spacing w:after="0" w:line="240" w:lineRule="auto"/>
                  <w:rPr>
                    <w:rFonts w:ascii="Play" w:eastAsia="Play" w:hAnsi="Play" w:cs="Play"/>
                    <w:sz w:val="22"/>
                    <w:szCs w:val="22"/>
                  </w:rPr>
                </w:pPr>
                <w:r>
                  <w:rPr>
                    <w:rFonts w:ascii="Play" w:eastAsia="Play" w:hAnsi="Play" w:cs="Play"/>
                    <w:sz w:val="22"/>
                    <w:szCs w:val="22"/>
                  </w:rPr>
                  <w:t>Circles reach the tower within expected time bounds.</w:t>
                </w:r>
              </w:p>
            </w:tc>
            <w:tc>
              <w:tcPr>
                <w:tcW w:w="1860" w:type="dxa"/>
                <w:shd w:val="clear" w:color="auto" w:fill="auto"/>
                <w:tcMar>
                  <w:top w:w="100" w:type="dxa"/>
                  <w:left w:w="100" w:type="dxa"/>
                  <w:bottom w:w="100" w:type="dxa"/>
                  <w:right w:w="100" w:type="dxa"/>
                </w:tcMar>
              </w:tcPr>
              <w:p w14:paraId="00000089" w14:textId="77777777" w:rsidR="003418E0" w:rsidRDefault="00A53607">
                <w:pPr>
                  <w:widowControl w:val="0"/>
                  <w:spacing w:after="0" w:line="240" w:lineRule="auto"/>
                  <w:rPr>
                    <w:rFonts w:ascii="Play" w:eastAsia="Play" w:hAnsi="Play" w:cs="Play"/>
                    <w:sz w:val="22"/>
                    <w:szCs w:val="22"/>
                  </w:rPr>
                </w:pPr>
                <w:r>
                  <w:rPr>
                    <w:rFonts w:ascii="Play" w:eastAsia="Play" w:hAnsi="Play" w:cs="Play"/>
                    <w:sz w:val="22"/>
                    <w:szCs w:val="22"/>
                  </w:rPr>
                  <w:t>Passed</w:t>
                </w:r>
              </w:p>
            </w:tc>
          </w:tr>
          <w:tr w:rsidR="003418E0" w14:paraId="456A47EE" w14:textId="77777777">
            <w:tc>
              <w:tcPr>
                <w:tcW w:w="900" w:type="dxa"/>
                <w:shd w:val="clear" w:color="auto" w:fill="auto"/>
                <w:tcMar>
                  <w:top w:w="100" w:type="dxa"/>
                  <w:left w:w="100" w:type="dxa"/>
                  <w:bottom w:w="100" w:type="dxa"/>
                  <w:right w:w="100" w:type="dxa"/>
                </w:tcMar>
              </w:tcPr>
              <w:p w14:paraId="0000008A"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4</w:t>
                </w:r>
              </w:p>
            </w:tc>
            <w:tc>
              <w:tcPr>
                <w:tcW w:w="6825" w:type="dxa"/>
                <w:shd w:val="clear" w:color="auto" w:fill="auto"/>
                <w:tcMar>
                  <w:top w:w="100" w:type="dxa"/>
                  <w:left w:w="100" w:type="dxa"/>
                  <w:bottom w:w="100" w:type="dxa"/>
                  <w:right w:w="100" w:type="dxa"/>
                </w:tcMar>
              </w:tcPr>
              <w:p w14:paraId="0000008B" w14:textId="77777777" w:rsidR="003418E0" w:rsidRDefault="00A53607">
                <w:pPr>
                  <w:widowControl w:val="0"/>
                  <w:spacing w:after="0" w:line="240" w:lineRule="auto"/>
                  <w:rPr>
                    <w:rFonts w:ascii="Play" w:eastAsia="Play" w:hAnsi="Play" w:cs="Play"/>
                    <w:sz w:val="22"/>
                    <w:szCs w:val="22"/>
                  </w:rPr>
                </w:pPr>
                <w:r>
                  <w:rPr>
                    <w:rFonts w:ascii="Play" w:eastAsia="Play" w:hAnsi="Play" w:cs="Play"/>
                    <w:sz w:val="22"/>
                    <w:szCs w:val="22"/>
                  </w:rPr>
                  <w:t>Squares reach the tower within expected time bounds.</w:t>
                </w:r>
              </w:p>
            </w:tc>
            <w:tc>
              <w:tcPr>
                <w:tcW w:w="1860" w:type="dxa"/>
                <w:shd w:val="clear" w:color="auto" w:fill="auto"/>
                <w:tcMar>
                  <w:top w:w="100" w:type="dxa"/>
                  <w:left w:w="100" w:type="dxa"/>
                  <w:bottom w:w="100" w:type="dxa"/>
                  <w:right w:w="100" w:type="dxa"/>
                </w:tcMar>
              </w:tcPr>
              <w:p w14:paraId="0000008C" w14:textId="77777777" w:rsidR="003418E0" w:rsidRDefault="00A53607">
                <w:pPr>
                  <w:widowControl w:val="0"/>
                  <w:spacing w:after="0" w:line="240" w:lineRule="auto"/>
                  <w:rPr>
                    <w:rFonts w:ascii="Play" w:eastAsia="Play" w:hAnsi="Play" w:cs="Play"/>
                    <w:sz w:val="22"/>
                    <w:szCs w:val="22"/>
                  </w:rPr>
                </w:pPr>
                <w:r>
                  <w:rPr>
                    <w:rFonts w:ascii="Play" w:eastAsia="Play" w:hAnsi="Play" w:cs="Play"/>
                    <w:sz w:val="22"/>
                    <w:szCs w:val="22"/>
                  </w:rPr>
                  <w:t>Passed</w:t>
                </w:r>
              </w:p>
            </w:tc>
          </w:tr>
          <w:tr w:rsidR="003418E0" w14:paraId="1956414B" w14:textId="77777777">
            <w:tc>
              <w:tcPr>
                <w:tcW w:w="900" w:type="dxa"/>
                <w:shd w:val="clear" w:color="auto" w:fill="auto"/>
                <w:tcMar>
                  <w:top w:w="100" w:type="dxa"/>
                  <w:left w:w="100" w:type="dxa"/>
                  <w:bottom w:w="100" w:type="dxa"/>
                  <w:right w:w="100" w:type="dxa"/>
                </w:tcMar>
              </w:tcPr>
              <w:p w14:paraId="0000008D"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5</w:t>
                </w:r>
              </w:p>
            </w:tc>
            <w:tc>
              <w:tcPr>
                <w:tcW w:w="6825" w:type="dxa"/>
                <w:shd w:val="clear" w:color="auto" w:fill="auto"/>
                <w:tcMar>
                  <w:top w:w="100" w:type="dxa"/>
                  <w:left w:w="100" w:type="dxa"/>
                  <w:bottom w:w="100" w:type="dxa"/>
                  <w:right w:w="100" w:type="dxa"/>
                </w:tcMar>
              </w:tcPr>
              <w:p w14:paraId="0000008E" w14:textId="77777777" w:rsidR="003418E0" w:rsidRDefault="00A53607">
                <w:pPr>
                  <w:widowControl w:val="0"/>
                  <w:spacing w:after="0" w:line="240" w:lineRule="auto"/>
                  <w:rPr>
                    <w:rFonts w:ascii="Play" w:eastAsia="Play" w:hAnsi="Play" w:cs="Play"/>
                    <w:sz w:val="22"/>
                    <w:szCs w:val="22"/>
                  </w:rPr>
                </w:pPr>
                <w:r>
                  <w:rPr>
                    <w:rFonts w:ascii="Play" w:eastAsia="Play" w:hAnsi="Play" w:cs="Play"/>
                    <w:sz w:val="22"/>
                    <w:szCs w:val="22"/>
                  </w:rPr>
                  <w:t>Enemies never leave the valid red path.</w:t>
                </w:r>
              </w:p>
            </w:tc>
            <w:tc>
              <w:tcPr>
                <w:tcW w:w="1860" w:type="dxa"/>
                <w:shd w:val="clear" w:color="auto" w:fill="auto"/>
                <w:tcMar>
                  <w:top w:w="100" w:type="dxa"/>
                  <w:left w:w="100" w:type="dxa"/>
                  <w:bottom w:w="100" w:type="dxa"/>
                  <w:right w:w="100" w:type="dxa"/>
                </w:tcMar>
              </w:tcPr>
              <w:p w14:paraId="0000008F" w14:textId="77777777" w:rsidR="003418E0" w:rsidRDefault="00A53607">
                <w:pPr>
                  <w:widowControl w:val="0"/>
                  <w:spacing w:after="0" w:line="240" w:lineRule="auto"/>
                  <w:rPr>
                    <w:rFonts w:ascii="Play" w:eastAsia="Play" w:hAnsi="Play" w:cs="Play"/>
                    <w:sz w:val="22"/>
                    <w:szCs w:val="22"/>
                  </w:rPr>
                </w:pPr>
                <w:r>
                  <w:rPr>
                    <w:rFonts w:ascii="Play" w:eastAsia="Play" w:hAnsi="Play" w:cs="Play"/>
                    <w:sz w:val="22"/>
                    <w:szCs w:val="22"/>
                  </w:rPr>
                  <w:t>Passed</w:t>
                </w:r>
              </w:p>
            </w:tc>
          </w:tr>
          <w:tr w:rsidR="003418E0" w14:paraId="1D1386D5" w14:textId="77777777">
            <w:tc>
              <w:tcPr>
                <w:tcW w:w="900" w:type="dxa"/>
                <w:shd w:val="clear" w:color="auto" w:fill="auto"/>
                <w:tcMar>
                  <w:top w:w="100" w:type="dxa"/>
                  <w:left w:w="100" w:type="dxa"/>
                  <w:bottom w:w="100" w:type="dxa"/>
                  <w:right w:w="100" w:type="dxa"/>
                </w:tcMar>
              </w:tcPr>
              <w:p w14:paraId="00000090"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6</w:t>
                </w:r>
              </w:p>
            </w:tc>
            <w:tc>
              <w:tcPr>
                <w:tcW w:w="6825" w:type="dxa"/>
                <w:shd w:val="clear" w:color="auto" w:fill="auto"/>
                <w:tcMar>
                  <w:top w:w="100" w:type="dxa"/>
                  <w:left w:w="100" w:type="dxa"/>
                  <w:bottom w:w="100" w:type="dxa"/>
                  <w:right w:w="100" w:type="dxa"/>
                </w:tcMar>
              </w:tcPr>
              <w:p w14:paraId="00000091" w14:textId="77777777" w:rsidR="003418E0" w:rsidRDefault="00A53607">
                <w:pPr>
                  <w:widowControl w:val="0"/>
                  <w:spacing w:after="0" w:line="240" w:lineRule="auto"/>
                  <w:rPr>
                    <w:rFonts w:ascii="Play" w:eastAsia="Play" w:hAnsi="Play" w:cs="Play"/>
                    <w:sz w:val="22"/>
                    <w:szCs w:val="22"/>
                  </w:rPr>
                </w:pPr>
                <w:r>
                  <w:rPr>
                    <w:rFonts w:ascii="Play" w:eastAsia="Play" w:hAnsi="Play" w:cs="Play"/>
                    <w:sz w:val="22"/>
                    <w:szCs w:val="22"/>
                  </w:rPr>
                  <w:t xml:space="preserve">Correctly identifies if the given configuration is winning/losing. </w:t>
                </w:r>
              </w:p>
            </w:tc>
            <w:tc>
              <w:tcPr>
                <w:tcW w:w="1860" w:type="dxa"/>
                <w:shd w:val="clear" w:color="auto" w:fill="auto"/>
                <w:tcMar>
                  <w:top w:w="100" w:type="dxa"/>
                  <w:left w:w="100" w:type="dxa"/>
                  <w:bottom w:w="100" w:type="dxa"/>
                  <w:right w:w="100" w:type="dxa"/>
                </w:tcMar>
              </w:tcPr>
              <w:p w14:paraId="00000092" w14:textId="77777777" w:rsidR="003418E0" w:rsidRDefault="00A53607">
                <w:pPr>
                  <w:widowControl w:val="0"/>
                  <w:spacing w:after="0" w:line="240" w:lineRule="auto"/>
                  <w:rPr>
                    <w:rFonts w:ascii="Play" w:eastAsia="Play" w:hAnsi="Play" w:cs="Play"/>
                    <w:sz w:val="22"/>
                    <w:szCs w:val="22"/>
                  </w:rPr>
                </w:pPr>
                <w:r>
                  <w:rPr>
                    <w:rFonts w:ascii="Play" w:eastAsia="Play" w:hAnsi="Play" w:cs="Play"/>
                    <w:sz w:val="22"/>
                    <w:szCs w:val="22"/>
                  </w:rPr>
                  <w:t>Passed</w:t>
                </w:r>
              </w:p>
            </w:tc>
          </w:tr>
          <w:tr w:rsidR="003418E0" w14:paraId="11284FC8" w14:textId="77777777">
            <w:tc>
              <w:tcPr>
                <w:tcW w:w="900" w:type="dxa"/>
                <w:shd w:val="clear" w:color="auto" w:fill="auto"/>
                <w:tcMar>
                  <w:top w:w="100" w:type="dxa"/>
                  <w:left w:w="100" w:type="dxa"/>
                  <w:bottom w:w="100" w:type="dxa"/>
                  <w:right w:w="100" w:type="dxa"/>
                </w:tcMar>
              </w:tcPr>
              <w:p w14:paraId="00000093"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lastRenderedPageBreak/>
                  <w:t>7</w:t>
                </w:r>
              </w:p>
            </w:tc>
            <w:tc>
              <w:tcPr>
                <w:tcW w:w="6825" w:type="dxa"/>
                <w:shd w:val="clear" w:color="auto" w:fill="auto"/>
                <w:tcMar>
                  <w:top w:w="100" w:type="dxa"/>
                  <w:left w:w="100" w:type="dxa"/>
                  <w:bottom w:w="100" w:type="dxa"/>
                  <w:right w:w="100" w:type="dxa"/>
                </w:tcMar>
              </w:tcPr>
              <w:p w14:paraId="00000094" w14:textId="77777777" w:rsidR="003418E0" w:rsidRDefault="00A53607">
                <w:pPr>
                  <w:widowControl w:val="0"/>
                  <w:spacing w:after="0" w:line="240" w:lineRule="auto"/>
                  <w:rPr>
                    <w:rFonts w:ascii="Play" w:eastAsia="Play" w:hAnsi="Play" w:cs="Play"/>
                    <w:sz w:val="22"/>
                    <w:szCs w:val="22"/>
                  </w:rPr>
                </w:pPr>
                <w:r>
                  <w:rPr>
                    <w:rFonts w:ascii="Play" w:eastAsia="Play" w:hAnsi="Play" w:cs="Play"/>
                    <w:sz w:val="22"/>
                    <w:szCs w:val="22"/>
                  </w:rPr>
                  <w:t>The game reaches termination without deadlock for the given configuration.</w:t>
                </w:r>
              </w:p>
            </w:tc>
            <w:tc>
              <w:tcPr>
                <w:tcW w:w="1860" w:type="dxa"/>
                <w:shd w:val="clear" w:color="auto" w:fill="auto"/>
                <w:tcMar>
                  <w:top w:w="100" w:type="dxa"/>
                  <w:left w:w="100" w:type="dxa"/>
                  <w:bottom w:w="100" w:type="dxa"/>
                  <w:right w:w="100" w:type="dxa"/>
                </w:tcMar>
              </w:tcPr>
              <w:p w14:paraId="00000095" w14:textId="77777777" w:rsidR="003418E0" w:rsidRDefault="00A53607">
                <w:pPr>
                  <w:widowControl w:val="0"/>
                  <w:spacing w:after="0" w:line="240" w:lineRule="auto"/>
                  <w:rPr>
                    <w:rFonts w:ascii="Play" w:eastAsia="Play" w:hAnsi="Play" w:cs="Play"/>
                    <w:b/>
                    <w:sz w:val="22"/>
                    <w:szCs w:val="22"/>
                  </w:rPr>
                </w:pPr>
                <w:r>
                  <w:rPr>
                    <w:rFonts w:ascii="Play" w:eastAsia="Play" w:hAnsi="Play" w:cs="Play"/>
                    <w:sz w:val="22"/>
                    <w:szCs w:val="22"/>
                  </w:rPr>
                  <w:t>Passed</w:t>
                </w:r>
              </w:p>
            </w:tc>
          </w:tr>
          <w:tr w:rsidR="003418E0" w14:paraId="52895A30" w14:textId="77777777">
            <w:tc>
              <w:tcPr>
                <w:tcW w:w="900" w:type="dxa"/>
                <w:shd w:val="clear" w:color="auto" w:fill="auto"/>
                <w:tcMar>
                  <w:top w:w="100" w:type="dxa"/>
                  <w:left w:w="100" w:type="dxa"/>
                  <w:bottom w:w="100" w:type="dxa"/>
                  <w:right w:w="100" w:type="dxa"/>
                </w:tcMar>
              </w:tcPr>
              <w:p w14:paraId="00000096"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8</w:t>
                </w:r>
              </w:p>
            </w:tc>
            <w:tc>
              <w:tcPr>
                <w:tcW w:w="6825" w:type="dxa"/>
                <w:shd w:val="clear" w:color="auto" w:fill="auto"/>
                <w:tcMar>
                  <w:top w:w="100" w:type="dxa"/>
                  <w:left w:w="100" w:type="dxa"/>
                  <w:bottom w:w="100" w:type="dxa"/>
                  <w:right w:w="100" w:type="dxa"/>
                </w:tcMar>
              </w:tcPr>
              <w:p w14:paraId="00000097" w14:textId="77777777" w:rsidR="003418E0" w:rsidRDefault="00A53607">
                <w:pPr>
                  <w:widowControl w:val="0"/>
                  <w:spacing w:after="0" w:line="240" w:lineRule="auto"/>
                  <w:rPr>
                    <w:rFonts w:ascii="Play" w:eastAsia="Play" w:hAnsi="Play" w:cs="Play"/>
                    <w:sz w:val="22"/>
                    <w:szCs w:val="22"/>
                  </w:rPr>
                </w:pPr>
                <w:r>
                  <w:rPr>
                    <w:rFonts w:ascii="Play" w:eastAsia="Play" w:hAnsi="Play" w:cs="Play"/>
                    <w:sz w:val="22"/>
                    <w:szCs w:val="22"/>
                  </w:rPr>
                  <w:t>Two additional configurations were tested and classified accordingly (one winning, one losing)</w:t>
                </w:r>
              </w:p>
            </w:tc>
            <w:tc>
              <w:tcPr>
                <w:tcW w:w="1860" w:type="dxa"/>
                <w:shd w:val="clear" w:color="auto" w:fill="auto"/>
                <w:tcMar>
                  <w:top w:w="100" w:type="dxa"/>
                  <w:left w:w="100" w:type="dxa"/>
                  <w:bottom w:w="100" w:type="dxa"/>
                  <w:right w:w="100" w:type="dxa"/>
                </w:tcMar>
              </w:tcPr>
              <w:p w14:paraId="00000098" w14:textId="77777777" w:rsidR="003418E0" w:rsidRDefault="00A53607">
                <w:pPr>
                  <w:widowControl w:val="0"/>
                  <w:spacing w:after="0" w:line="240" w:lineRule="auto"/>
                  <w:rPr>
                    <w:rFonts w:ascii="Play" w:eastAsia="Play" w:hAnsi="Play" w:cs="Play"/>
                    <w:sz w:val="22"/>
                    <w:szCs w:val="22"/>
                  </w:rPr>
                </w:pPr>
                <w:r>
                  <w:rPr>
                    <w:rFonts w:ascii="Play" w:eastAsia="Play" w:hAnsi="Play" w:cs="Play"/>
                    <w:sz w:val="22"/>
                    <w:szCs w:val="22"/>
                  </w:rPr>
                  <w:t>Passed</w:t>
                </w:r>
              </w:p>
            </w:tc>
          </w:tr>
        </w:tbl>
      </w:sdtContent>
    </w:sdt>
    <w:p w14:paraId="00000099" w14:textId="77777777" w:rsidR="003418E0" w:rsidRDefault="003418E0">
      <w:pPr>
        <w:spacing w:before="240" w:after="240"/>
        <w:jc w:val="both"/>
        <w:rPr>
          <w:rFonts w:ascii="Play" w:eastAsia="Play" w:hAnsi="Play" w:cs="Play"/>
          <w:sz w:val="22"/>
          <w:szCs w:val="22"/>
        </w:rPr>
      </w:pPr>
    </w:p>
    <w:p w14:paraId="0000009A" w14:textId="77777777" w:rsidR="003418E0" w:rsidRPr="00E914F1" w:rsidRDefault="00A53607" w:rsidP="003C2588">
      <w:pPr>
        <w:spacing w:before="240" w:after="240"/>
        <w:rPr>
          <w:rFonts w:ascii="Calibri" w:eastAsia="Play" w:hAnsi="Calibri" w:cs="Calibri"/>
          <w:sz w:val="22"/>
          <w:szCs w:val="22"/>
        </w:rPr>
      </w:pPr>
      <w:r w:rsidRPr="00E914F1">
        <w:rPr>
          <w:rFonts w:ascii="Calibri" w:eastAsia="Play" w:hAnsi="Calibri" w:cs="Calibri"/>
          <w:sz w:val="22"/>
          <w:szCs w:val="22"/>
        </w:rPr>
        <w:t>These validations confirm that the model:</w:t>
      </w:r>
    </w:p>
    <w:p w14:paraId="0000009B" w14:textId="77777777" w:rsidR="003418E0" w:rsidRPr="00E914F1" w:rsidRDefault="00A53607" w:rsidP="003C2588">
      <w:pPr>
        <w:numPr>
          <w:ilvl w:val="0"/>
          <w:numId w:val="6"/>
        </w:numPr>
        <w:spacing w:before="240" w:after="0"/>
        <w:rPr>
          <w:rFonts w:ascii="Calibri" w:eastAsia="Play" w:hAnsi="Calibri" w:cs="Calibri"/>
          <w:sz w:val="22"/>
          <w:szCs w:val="22"/>
        </w:rPr>
      </w:pPr>
      <w:r w:rsidRPr="00E914F1">
        <w:rPr>
          <w:rFonts w:ascii="Calibri" w:eastAsia="Play" w:hAnsi="Calibri" w:cs="Calibri"/>
          <w:sz w:val="22"/>
          <w:szCs w:val="22"/>
        </w:rPr>
        <w:t>Behaves according to the designed rules.</w:t>
      </w:r>
    </w:p>
    <w:p w14:paraId="0000009C" w14:textId="77777777" w:rsidR="003418E0" w:rsidRPr="00E914F1" w:rsidRDefault="00A53607" w:rsidP="003C2588">
      <w:pPr>
        <w:numPr>
          <w:ilvl w:val="0"/>
          <w:numId w:val="6"/>
        </w:numPr>
        <w:spacing w:after="0"/>
        <w:rPr>
          <w:rFonts w:ascii="Calibri" w:eastAsia="Play" w:hAnsi="Calibri" w:cs="Calibri"/>
          <w:sz w:val="22"/>
          <w:szCs w:val="22"/>
        </w:rPr>
      </w:pPr>
      <w:r w:rsidRPr="00E914F1">
        <w:rPr>
          <w:rFonts w:ascii="Calibri" w:eastAsia="Play" w:hAnsi="Calibri" w:cs="Calibri"/>
          <w:sz w:val="22"/>
          <w:szCs w:val="22"/>
        </w:rPr>
        <w:t>Respect timing and spatial constraints.</w:t>
      </w:r>
    </w:p>
    <w:p w14:paraId="0214A686" w14:textId="3F8AF600" w:rsidR="00D12240" w:rsidRDefault="00A53607" w:rsidP="003C2588">
      <w:pPr>
        <w:numPr>
          <w:ilvl w:val="0"/>
          <w:numId w:val="6"/>
        </w:numPr>
        <w:spacing w:after="240"/>
        <w:rPr>
          <w:rFonts w:ascii="Calibri" w:eastAsia="Play" w:hAnsi="Calibri" w:cs="Calibri"/>
          <w:sz w:val="22"/>
          <w:szCs w:val="22"/>
        </w:rPr>
      </w:pPr>
      <w:r w:rsidRPr="00E914F1">
        <w:rPr>
          <w:rFonts w:ascii="Calibri" w:eastAsia="Play" w:hAnsi="Calibri" w:cs="Calibri"/>
          <w:sz w:val="22"/>
          <w:szCs w:val="22"/>
        </w:rPr>
        <w:t xml:space="preserve"> Appropriately reflects targeting priorities and turret firing behavior.</w:t>
      </w:r>
      <w:bookmarkStart w:id="19" w:name="_heading=h.3wf9tper0vtd" w:colFirst="0" w:colLast="0"/>
      <w:bookmarkEnd w:id="19"/>
    </w:p>
    <w:p w14:paraId="4DD9DFEA" w14:textId="77777777" w:rsidR="00596924" w:rsidRDefault="00596924" w:rsidP="003C2588">
      <w:pPr>
        <w:pStyle w:val="Titolo1"/>
        <w:rPr>
          <w:rFonts w:ascii="Calibri" w:eastAsia="Play" w:hAnsi="Calibri" w:cs="Calibri"/>
        </w:rPr>
      </w:pPr>
      <w:bookmarkStart w:id="20" w:name="_Toc199688984"/>
      <w:r>
        <w:rPr>
          <w:rFonts w:ascii="Calibri" w:eastAsia="Play" w:hAnsi="Calibri" w:cs="Calibri"/>
        </w:rPr>
        <w:br w:type="page"/>
      </w:r>
    </w:p>
    <w:p w14:paraId="000000AE" w14:textId="4391DD0C" w:rsidR="003418E0" w:rsidRPr="00E914F1" w:rsidRDefault="00A53607" w:rsidP="003C2588">
      <w:pPr>
        <w:pStyle w:val="Titolo1"/>
        <w:rPr>
          <w:rFonts w:ascii="Calibri" w:eastAsia="Play" w:hAnsi="Calibri" w:cs="Calibri"/>
        </w:rPr>
      </w:pPr>
      <w:r w:rsidRPr="00E914F1">
        <w:rPr>
          <w:rFonts w:ascii="Calibri" w:eastAsia="Play" w:hAnsi="Calibri" w:cs="Calibri"/>
        </w:rPr>
        <w:lastRenderedPageBreak/>
        <w:t>4. Stochastic Version</w:t>
      </w:r>
      <w:bookmarkEnd w:id="20"/>
    </w:p>
    <w:p w14:paraId="000000AF"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 xml:space="preserve">The stochastic version extends the deterministic baseline by introducing probabilistic behavior into the model. This version leverages </w:t>
      </w:r>
      <w:r w:rsidRPr="00E914F1">
        <w:rPr>
          <w:rFonts w:ascii="Calibri" w:eastAsia="Play" w:hAnsi="Calibri" w:cs="Calibri"/>
          <w:b/>
          <w:sz w:val="22"/>
          <w:szCs w:val="22"/>
        </w:rPr>
        <w:t>UPPAAL SMC</w:t>
      </w:r>
      <w:r w:rsidRPr="00E914F1">
        <w:rPr>
          <w:rFonts w:ascii="Calibri" w:eastAsia="Play" w:hAnsi="Calibri" w:cs="Calibri"/>
          <w:sz w:val="22"/>
          <w:szCs w:val="22"/>
        </w:rPr>
        <w:t xml:space="preserve"> to simulate a more realistic gameplay scenario, where uncertainties in turret firing and enemy movement are modeled using </w:t>
      </w:r>
      <w:r w:rsidRPr="00E914F1">
        <w:rPr>
          <w:rFonts w:ascii="Calibri" w:eastAsia="Play" w:hAnsi="Calibri" w:cs="Calibri"/>
          <w:b/>
          <w:sz w:val="22"/>
          <w:szCs w:val="22"/>
        </w:rPr>
        <w:t>exponential probability distributions</w:t>
      </w:r>
      <w:r w:rsidRPr="00E914F1">
        <w:rPr>
          <w:rFonts w:ascii="Calibri" w:eastAsia="Play" w:hAnsi="Calibri" w:cs="Calibri"/>
          <w:sz w:val="22"/>
          <w:szCs w:val="22"/>
        </w:rPr>
        <w:t>.</w:t>
      </w:r>
    </w:p>
    <w:p w14:paraId="000000B1" w14:textId="77777777" w:rsidR="003418E0" w:rsidRPr="00E914F1" w:rsidRDefault="00A53607" w:rsidP="003C2588">
      <w:pPr>
        <w:pStyle w:val="Titolo2"/>
        <w:rPr>
          <w:rFonts w:ascii="Calibri" w:eastAsia="Play" w:hAnsi="Calibri" w:cs="Calibri"/>
        </w:rPr>
      </w:pPr>
      <w:bookmarkStart w:id="21" w:name="_Toc199688985"/>
      <w:r w:rsidRPr="00E914F1">
        <w:rPr>
          <w:rFonts w:ascii="Calibri" w:eastAsia="Play" w:hAnsi="Calibri" w:cs="Calibri"/>
        </w:rPr>
        <w:t>4.1 Configuration and Parameters</w:t>
      </w:r>
      <w:bookmarkEnd w:id="21"/>
    </w:p>
    <w:p w14:paraId="220FD786" w14:textId="450DE130" w:rsidR="00D12240" w:rsidRPr="001F132F" w:rsidRDefault="0095225E" w:rsidP="003C2588">
      <w:pPr>
        <w:spacing w:before="240" w:after="240"/>
        <w:rPr>
          <w:rFonts w:ascii="Calibri" w:hAnsi="Calibri" w:cs="Calibri"/>
          <w:sz w:val="22"/>
          <w:szCs w:val="22"/>
        </w:rPr>
      </w:pPr>
      <w:sdt>
        <w:sdtPr>
          <w:rPr>
            <w:rFonts w:ascii="Calibri" w:hAnsi="Calibri" w:cs="Calibri"/>
          </w:rPr>
          <w:tag w:val="goog_rdk_5"/>
          <w:id w:val="-653299943"/>
        </w:sdtPr>
        <w:sdtEndPr/>
        <w:sdtContent/>
      </w:sdt>
      <w:r w:rsidR="00D12240" w:rsidRPr="001F132F">
        <w:rPr>
          <w:rFonts w:ascii="Calibri" w:hAnsi="Calibri" w:cs="Calibri"/>
          <w:sz w:val="22"/>
          <w:szCs w:val="22"/>
        </w:rPr>
        <w:t>This version introduces a large-scale wave composed of 700 enemies: 400 Circles and 300 Squares. The Main Tower begins with at least 100 life points. All turret and enemy parameters</w:t>
      </w:r>
      <w:r w:rsidR="005F7713">
        <w:rPr>
          <w:rFonts w:ascii="Calibri" w:hAnsi="Calibri" w:cs="Calibri"/>
          <w:sz w:val="22"/>
          <w:szCs w:val="22"/>
        </w:rPr>
        <w:t xml:space="preserve"> - </w:t>
      </w:r>
      <w:r w:rsidR="00D12240" w:rsidRPr="001F132F">
        <w:rPr>
          <w:rFonts w:ascii="Calibri" w:hAnsi="Calibri" w:cs="Calibri"/>
          <w:sz w:val="22"/>
          <w:szCs w:val="22"/>
        </w:rPr>
        <w:t>such as damage, range, and base speed</w:t>
      </w:r>
      <w:r w:rsidR="005F7713">
        <w:rPr>
          <w:rFonts w:ascii="Calibri" w:hAnsi="Calibri" w:cs="Calibri"/>
          <w:sz w:val="22"/>
          <w:szCs w:val="22"/>
        </w:rPr>
        <w:t xml:space="preserve"> - </w:t>
      </w:r>
      <w:r w:rsidR="00D12240" w:rsidRPr="001F132F">
        <w:rPr>
          <w:rFonts w:ascii="Calibri" w:hAnsi="Calibri" w:cs="Calibri"/>
          <w:sz w:val="22"/>
          <w:szCs w:val="22"/>
        </w:rPr>
        <w:t>remain consistent with the vanilla version.</w:t>
      </w:r>
    </w:p>
    <w:p w14:paraId="54CBE494" w14:textId="77777777" w:rsidR="00D12240" w:rsidRPr="00D12240" w:rsidRDefault="00D12240" w:rsidP="003C2588">
      <w:pPr>
        <w:spacing w:before="240" w:after="240"/>
        <w:rPr>
          <w:rFonts w:ascii="Calibri" w:hAnsi="Calibri" w:cs="Calibri"/>
          <w:sz w:val="22"/>
          <w:szCs w:val="22"/>
        </w:rPr>
      </w:pPr>
      <w:r w:rsidRPr="00D12240">
        <w:rPr>
          <w:rFonts w:ascii="Calibri" w:hAnsi="Calibri" w:cs="Calibri"/>
          <w:sz w:val="22"/>
          <w:szCs w:val="22"/>
        </w:rPr>
        <w:t>Two major elements now exhibit stochastic behavior to reflect more realistic and unpredictable gameplay dynamics:</w:t>
      </w:r>
    </w:p>
    <w:p w14:paraId="2D0CE4BF" w14:textId="77777777" w:rsidR="00D12240" w:rsidRPr="00D12240" w:rsidRDefault="00D12240" w:rsidP="003C2588">
      <w:pPr>
        <w:numPr>
          <w:ilvl w:val="0"/>
          <w:numId w:val="19"/>
        </w:numPr>
        <w:spacing w:before="240" w:after="240"/>
        <w:rPr>
          <w:rFonts w:ascii="Calibri" w:hAnsi="Calibri" w:cs="Calibri"/>
          <w:sz w:val="22"/>
          <w:szCs w:val="22"/>
        </w:rPr>
      </w:pPr>
      <w:r w:rsidRPr="00D12240">
        <w:rPr>
          <w:rFonts w:ascii="Calibri" w:hAnsi="Calibri" w:cs="Calibri"/>
          <w:sz w:val="22"/>
          <w:szCs w:val="22"/>
        </w:rPr>
        <w:t>Enemy speed follows an exponential distribution with rate = speed / 10.</w:t>
      </w:r>
    </w:p>
    <w:p w14:paraId="62B04B33" w14:textId="77777777" w:rsidR="00D12240" w:rsidRPr="00D12240" w:rsidRDefault="00D12240" w:rsidP="003C2588">
      <w:pPr>
        <w:numPr>
          <w:ilvl w:val="0"/>
          <w:numId w:val="19"/>
        </w:numPr>
        <w:spacing w:before="240" w:after="240"/>
        <w:rPr>
          <w:rFonts w:ascii="Calibri" w:hAnsi="Calibri" w:cs="Calibri"/>
          <w:sz w:val="22"/>
          <w:szCs w:val="22"/>
        </w:rPr>
      </w:pPr>
      <w:r w:rsidRPr="00D12240">
        <w:rPr>
          <w:rFonts w:ascii="Calibri" w:hAnsi="Calibri" w:cs="Calibri"/>
          <w:sz w:val="22"/>
          <w:szCs w:val="22"/>
        </w:rPr>
        <w:t xml:space="preserve">Turret firing speed follows an exponential distribution with rate = 1 / </w:t>
      </w:r>
      <w:proofErr w:type="spellStart"/>
      <w:r w:rsidRPr="00D12240">
        <w:rPr>
          <w:rFonts w:ascii="Calibri" w:hAnsi="Calibri" w:cs="Calibri"/>
          <w:sz w:val="22"/>
          <w:szCs w:val="22"/>
        </w:rPr>
        <w:t>fireSpeed</w:t>
      </w:r>
      <w:proofErr w:type="spellEnd"/>
      <w:r w:rsidRPr="00D12240">
        <w:rPr>
          <w:rFonts w:ascii="Calibri" w:hAnsi="Calibri" w:cs="Calibri"/>
          <w:sz w:val="22"/>
          <w:szCs w:val="22"/>
        </w:rPr>
        <w:t>.</w:t>
      </w:r>
    </w:p>
    <w:p w14:paraId="000000B6" w14:textId="26FAC771" w:rsidR="003418E0" w:rsidRPr="00745911" w:rsidRDefault="00D12240" w:rsidP="003C2588">
      <w:pPr>
        <w:spacing w:before="240" w:after="240"/>
        <w:rPr>
          <w:rFonts w:ascii="Calibri" w:hAnsi="Calibri" w:cs="Calibri"/>
          <w:sz w:val="22"/>
          <w:szCs w:val="22"/>
        </w:rPr>
      </w:pPr>
      <w:r w:rsidRPr="00D12240">
        <w:rPr>
          <w:rFonts w:ascii="Calibri" w:hAnsi="Calibri" w:cs="Calibri"/>
          <w:sz w:val="22"/>
          <w:szCs w:val="22"/>
        </w:rPr>
        <w:t>To support this stochastic modeling, all communication channels (e.g., for turret placement, awakening, and enemy spawning) are configured as broadcast channels. This ensures proper synchronization under stochastic semantics and enables non-deterministic yet analyzable interactions during simulation and verification.</w:t>
      </w:r>
    </w:p>
    <w:p w14:paraId="000000B7" w14:textId="5BD965AB" w:rsidR="003418E0" w:rsidRPr="00E914F1" w:rsidRDefault="0095225E" w:rsidP="003C2588">
      <w:pPr>
        <w:rPr>
          <w:rFonts w:eastAsia="Play"/>
          <w:sz w:val="22"/>
          <w:szCs w:val="22"/>
        </w:rPr>
      </w:pPr>
      <w:r>
        <w:pict w14:anchorId="55A2A679">
          <v:rect id="_x0000_i1031" style="width:0;height:1.5pt" o:hrstd="t" o:hr="t" fillcolor="#a0a0a0" stroked="f"/>
        </w:pict>
      </w:r>
    </w:p>
    <w:p w14:paraId="000000B8" w14:textId="77777777" w:rsidR="003418E0" w:rsidRPr="00E914F1" w:rsidRDefault="00A53607" w:rsidP="003C2588">
      <w:pPr>
        <w:pStyle w:val="Titolo2"/>
        <w:rPr>
          <w:rFonts w:ascii="Calibri" w:eastAsia="Play" w:hAnsi="Calibri" w:cs="Calibri"/>
        </w:rPr>
      </w:pPr>
      <w:bookmarkStart w:id="22" w:name="_Toc199688986"/>
      <w:r w:rsidRPr="00E914F1">
        <w:rPr>
          <w:rFonts w:ascii="Calibri" w:eastAsia="Play" w:hAnsi="Calibri" w:cs="Calibri"/>
        </w:rPr>
        <w:t>4.2 Purpose and Use</w:t>
      </w:r>
      <w:bookmarkEnd w:id="22"/>
    </w:p>
    <w:p w14:paraId="000000B9" w14:textId="77777777" w:rsidR="003418E0" w:rsidRPr="00E914F1" w:rsidRDefault="00A53607" w:rsidP="003C2588">
      <w:pPr>
        <w:spacing w:before="240" w:after="240"/>
        <w:rPr>
          <w:rFonts w:ascii="Calibri" w:eastAsia="Play" w:hAnsi="Calibri" w:cs="Calibri"/>
          <w:sz w:val="22"/>
          <w:szCs w:val="22"/>
        </w:rPr>
      </w:pPr>
      <w:r w:rsidRPr="00E914F1">
        <w:rPr>
          <w:rFonts w:ascii="Calibri" w:eastAsia="Play" w:hAnsi="Calibri" w:cs="Calibri"/>
          <w:sz w:val="22"/>
          <w:szCs w:val="22"/>
        </w:rPr>
        <w:t>The stochastic version enables:</w:t>
      </w:r>
    </w:p>
    <w:p w14:paraId="000000BA" w14:textId="77777777" w:rsidR="003418E0" w:rsidRPr="00E914F1" w:rsidRDefault="00A53607" w:rsidP="003C2588">
      <w:pPr>
        <w:numPr>
          <w:ilvl w:val="0"/>
          <w:numId w:val="3"/>
        </w:numPr>
        <w:spacing w:before="240" w:after="0"/>
        <w:rPr>
          <w:rFonts w:ascii="Calibri" w:eastAsia="Play" w:hAnsi="Calibri" w:cs="Calibri"/>
          <w:sz w:val="22"/>
          <w:szCs w:val="22"/>
        </w:rPr>
      </w:pPr>
      <w:r w:rsidRPr="00E914F1">
        <w:rPr>
          <w:rFonts w:ascii="Calibri" w:eastAsia="Play" w:hAnsi="Calibri" w:cs="Calibri"/>
          <w:sz w:val="22"/>
          <w:szCs w:val="22"/>
        </w:rPr>
        <w:t>Statistical analysis of game outcomes under probabilistic conditions.</w:t>
      </w:r>
    </w:p>
    <w:p w14:paraId="000000BB" w14:textId="77777777" w:rsidR="003418E0" w:rsidRPr="00E914F1" w:rsidRDefault="00A53607" w:rsidP="003C2588">
      <w:pPr>
        <w:numPr>
          <w:ilvl w:val="0"/>
          <w:numId w:val="3"/>
        </w:numPr>
        <w:spacing w:after="0"/>
        <w:rPr>
          <w:rFonts w:ascii="Calibri" w:eastAsia="Play" w:hAnsi="Calibri" w:cs="Calibri"/>
          <w:sz w:val="22"/>
          <w:szCs w:val="22"/>
        </w:rPr>
      </w:pPr>
      <w:r w:rsidRPr="00E914F1">
        <w:rPr>
          <w:rFonts w:ascii="Calibri" w:eastAsia="Play" w:hAnsi="Calibri" w:cs="Calibri"/>
          <w:sz w:val="22"/>
          <w:szCs w:val="22"/>
        </w:rPr>
        <w:t xml:space="preserve">Estimation of </w:t>
      </w:r>
      <w:r w:rsidRPr="00E914F1">
        <w:rPr>
          <w:rFonts w:ascii="Calibri" w:eastAsia="Play" w:hAnsi="Calibri" w:cs="Calibri"/>
          <w:b/>
          <w:sz w:val="22"/>
          <w:szCs w:val="22"/>
        </w:rPr>
        <w:t>Main Tower survivability</w:t>
      </w:r>
      <w:r w:rsidRPr="00E914F1">
        <w:rPr>
          <w:rFonts w:ascii="Calibri" w:eastAsia="Play" w:hAnsi="Calibri" w:cs="Calibri"/>
          <w:sz w:val="22"/>
          <w:szCs w:val="22"/>
        </w:rPr>
        <w:t xml:space="preserve"> across simulations.</w:t>
      </w:r>
    </w:p>
    <w:p w14:paraId="000000BC" w14:textId="77777777" w:rsidR="003418E0" w:rsidRPr="00E914F1" w:rsidRDefault="00A53607" w:rsidP="003C2588">
      <w:pPr>
        <w:numPr>
          <w:ilvl w:val="0"/>
          <w:numId w:val="3"/>
        </w:numPr>
        <w:spacing w:after="0"/>
        <w:rPr>
          <w:rFonts w:ascii="Calibri" w:eastAsia="Play" w:hAnsi="Calibri" w:cs="Calibri"/>
          <w:sz w:val="22"/>
          <w:szCs w:val="22"/>
        </w:rPr>
      </w:pPr>
      <w:r w:rsidRPr="00E914F1">
        <w:rPr>
          <w:rFonts w:ascii="Calibri" w:eastAsia="Play" w:hAnsi="Calibri" w:cs="Calibri"/>
          <w:sz w:val="22"/>
          <w:szCs w:val="22"/>
        </w:rPr>
        <w:t>Evaluation of turret configuration robustness under random delays.</w:t>
      </w:r>
    </w:p>
    <w:p w14:paraId="000000BD" w14:textId="77777777" w:rsidR="003418E0" w:rsidRPr="00E914F1" w:rsidRDefault="00A53607" w:rsidP="003C2588">
      <w:pPr>
        <w:numPr>
          <w:ilvl w:val="0"/>
          <w:numId w:val="3"/>
        </w:numPr>
        <w:spacing w:after="240"/>
        <w:rPr>
          <w:rFonts w:ascii="Calibri" w:eastAsia="Play" w:hAnsi="Calibri" w:cs="Calibri"/>
          <w:sz w:val="22"/>
          <w:szCs w:val="22"/>
        </w:rPr>
      </w:pPr>
      <w:r w:rsidRPr="00E914F1">
        <w:rPr>
          <w:rFonts w:ascii="Calibri" w:eastAsia="Play" w:hAnsi="Calibri" w:cs="Calibri"/>
          <w:sz w:val="22"/>
          <w:szCs w:val="22"/>
        </w:rPr>
        <w:t>Comparative analysis against the deterministic (vanilla) baseline.</w:t>
      </w:r>
    </w:p>
    <w:p w14:paraId="000000BE" w14:textId="77777777" w:rsidR="003418E0" w:rsidRPr="00E914F1" w:rsidRDefault="00A53607" w:rsidP="003C2588">
      <w:pPr>
        <w:spacing w:before="240" w:after="240"/>
        <w:rPr>
          <w:rFonts w:ascii="Calibri" w:eastAsia="Play" w:hAnsi="Calibri" w:cs="Calibri"/>
          <w:sz w:val="22"/>
          <w:szCs w:val="22"/>
        </w:rPr>
      </w:pPr>
      <w:r w:rsidRPr="00E914F1">
        <w:rPr>
          <w:rFonts w:ascii="Calibri" w:eastAsia="Play" w:hAnsi="Calibri" w:cs="Calibri"/>
          <w:sz w:val="22"/>
          <w:szCs w:val="22"/>
        </w:rPr>
        <w:t xml:space="preserve">This version is crucial for modeling </w:t>
      </w:r>
      <w:r w:rsidRPr="00E914F1">
        <w:rPr>
          <w:rFonts w:ascii="Calibri" w:eastAsia="Play" w:hAnsi="Calibri" w:cs="Calibri"/>
          <w:b/>
          <w:sz w:val="22"/>
          <w:szCs w:val="22"/>
        </w:rPr>
        <w:t>real-world unpredictability</w:t>
      </w:r>
      <w:r w:rsidRPr="00E914F1">
        <w:rPr>
          <w:rFonts w:ascii="Calibri" w:eastAsia="Play" w:hAnsi="Calibri" w:cs="Calibri"/>
          <w:sz w:val="22"/>
          <w:szCs w:val="22"/>
        </w:rPr>
        <w:t xml:space="preserve"> and validating the system under varying conditions, helping uncover rare but possible behaviors.</w:t>
      </w:r>
    </w:p>
    <w:p w14:paraId="000000BF" w14:textId="2870F960" w:rsidR="003418E0" w:rsidRPr="00E914F1" w:rsidRDefault="0095225E" w:rsidP="003C2588">
      <w:pPr>
        <w:rPr>
          <w:rFonts w:eastAsia="Play"/>
          <w:sz w:val="22"/>
          <w:szCs w:val="22"/>
        </w:rPr>
      </w:pPr>
      <w:r>
        <w:pict w14:anchorId="3E1E38AC">
          <v:rect id="_x0000_i1032" style="width:0;height:1.5pt" o:hrstd="t" o:hr="t" fillcolor="#a0a0a0" stroked="f"/>
        </w:pict>
      </w:r>
    </w:p>
    <w:p w14:paraId="000000C0" w14:textId="77777777" w:rsidR="003418E0" w:rsidRPr="00E914F1" w:rsidRDefault="00A53607" w:rsidP="003C2588">
      <w:pPr>
        <w:pStyle w:val="Titolo2"/>
        <w:rPr>
          <w:rFonts w:ascii="Calibri" w:eastAsia="Play" w:hAnsi="Calibri" w:cs="Calibri"/>
        </w:rPr>
      </w:pPr>
      <w:bookmarkStart w:id="23" w:name="_Toc199688987"/>
      <w:r w:rsidRPr="00E914F1">
        <w:rPr>
          <w:rFonts w:ascii="Calibri" w:eastAsia="Play" w:hAnsi="Calibri" w:cs="Calibri"/>
        </w:rPr>
        <w:t>4.3 Verification of Properties</w:t>
      </w:r>
      <w:bookmarkEnd w:id="23"/>
    </w:p>
    <w:p w14:paraId="000000C1"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 xml:space="preserve">The correctness and performance of the stochastic model were validated using </w:t>
      </w:r>
      <w:r w:rsidRPr="00E914F1">
        <w:rPr>
          <w:rFonts w:ascii="Calibri" w:eastAsia="Play" w:hAnsi="Calibri" w:cs="Calibri"/>
          <w:b/>
          <w:sz w:val="22"/>
          <w:szCs w:val="22"/>
        </w:rPr>
        <w:t>UPPAAL’s Statistical Model Checking (SMC)</w:t>
      </w:r>
      <w:r w:rsidRPr="00E914F1">
        <w:rPr>
          <w:rFonts w:ascii="Calibri" w:eastAsia="Play" w:hAnsi="Calibri" w:cs="Calibri"/>
          <w:sz w:val="22"/>
          <w:szCs w:val="22"/>
        </w:rPr>
        <w:t xml:space="preserve"> engine. Queries were focused on estimating probabilities and expected values based on multiple simulation runs. The main configuration tested was the same as in the Vanilla section, supplemented by two additional turret layouts.</w:t>
      </w:r>
    </w:p>
    <w:sdt>
      <w:sdtPr>
        <w:tag w:val="goog_rdk_6"/>
        <w:id w:val="1311748352"/>
        <w:lock w:val="contentLocked"/>
      </w:sdtPr>
      <w:sdtEndPr/>
      <w:sdtContent>
        <w:tbl>
          <w:tblPr>
            <w:tblStyle w:val="1"/>
            <w:tblW w:w="95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6495"/>
            <w:gridCol w:w="2025"/>
          </w:tblGrid>
          <w:tr w:rsidR="003418E0" w14:paraId="252B7851" w14:textId="77777777">
            <w:trPr>
              <w:tblHeader/>
            </w:trPr>
            <w:tc>
              <w:tcPr>
                <w:tcW w:w="1065" w:type="dxa"/>
                <w:shd w:val="clear" w:color="auto" w:fill="D9D9D9"/>
                <w:tcMar>
                  <w:top w:w="100" w:type="dxa"/>
                  <w:left w:w="100" w:type="dxa"/>
                  <w:bottom w:w="100" w:type="dxa"/>
                  <w:right w:w="100" w:type="dxa"/>
                </w:tcMar>
              </w:tcPr>
              <w:p w14:paraId="000000C4" w14:textId="77777777" w:rsidR="003418E0" w:rsidRDefault="00A53607">
                <w:pPr>
                  <w:widowControl w:val="0"/>
                  <w:pBdr>
                    <w:top w:val="nil"/>
                    <w:left w:val="nil"/>
                    <w:bottom w:val="nil"/>
                    <w:right w:val="nil"/>
                    <w:between w:val="nil"/>
                  </w:pBdr>
                  <w:spacing w:after="0" w:line="240" w:lineRule="auto"/>
                  <w:jc w:val="center"/>
                  <w:rPr>
                    <w:rFonts w:ascii="Play" w:eastAsia="Play" w:hAnsi="Play" w:cs="Play"/>
                    <w:b/>
                    <w:sz w:val="22"/>
                    <w:szCs w:val="22"/>
                  </w:rPr>
                </w:pPr>
                <w:r>
                  <w:rPr>
                    <w:rFonts w:ascii="Play" w:eastAsia="Play" w:hAnsi="Play" w:cs="Play"/>
                    <w:b/>
                    <w:sz w:val="22"/>
                    <w:szCs w:val="22"/>
                  </w:rPr>
                  <w:t>S.No.</w:t>
                </w:r>
              </w:p>
            </w:tc>
            <w:tc>
              <w:tcPr>
                <w:tcW w:w="6495" w:type="dxa"/>
                <w:shd w:val="clear" w:color="auto" w:fill="D9D9D9"/>
                <w:tcMar>
                  <w:top w:w="100" w:type="dxa"/>
                  <w:left w:w="100" w:type="dxa"/>
                  <w:bottom w:w="100" w:type="dxa"/>
                  <w:right w:w="100" w:type="dxa"/>
                </w:tcMar>
              </w:tcPr>
              <w:p w14:paraId="000000C5" w14:textId="77777777" w:rsidR="003418E0" w:rsidRDefault="00A53607">
                <w:pPr>
                  <w:widowControl w:val="0"/>
                  <w:pBdr>
                    <w:top w:val="nil"/>
                    <w:left w:val="nil"/>
                    <w:bottom w:val="nil"/>
                    <w:right w:val="nil"/>
                    <w:between w:val="nil"/>
                  </w:pBdr>
                  <w:spacing w:after="0" w:line="240" w:lineRule="auto"/>
                  <w:jc w:val="center"/>
                  <w:rPr>
                    <w:rFonts w:ascii="Play" w:eastAsia="Play" w:hAnsi="Play" w:cs="Play"/>
                    <w:b/>
                    <w:sz w:val="22"/>
                    <w:szCs w:val="22"/>
                  </w:rPr>
                </w:pPr>
                <w:r>
                  <w:rPr>
                    <w:rFonts w:ascii="Play" w:eastAsia="Play" w:hAnsi="Play" w:cs="Play"/>
                    <w:b/>
                    <w:sz w:val="22"/>
                    <w:szCs w:val="22"/>
                  </w:rPr>
                  <w:t>Property</w:t>
                </w:r>
              </w:p>
            </w:tc>
            <w:tc>
              <w:tcPr>
                <w:tcW w:w="2025" w:type="dxa"/>
                <w:shd w:val="clear" w:color="auto" w:fill="D9D9D9"/>
                <w:tcMar>
                  <w:top w:w="100" w:type="dxa"/>
                  <w:left w:w="100" w:type="dxa"/>
                  <w:bottom w:w="100" w:type="dxa"/>
                  <w:right w:w="100" w:type="dxa"/>
                </w:tcMar>
              </w:tcPr>
              <w:p w14:paraId="000000C6" w14:textId="77777777" w:rsidR="003418E0" w:rsidRDefault="00A53607">
                <w:pPr>
                  <w:widowControl w:val="0"/>
                  <w:pBdr>
                    <w:top w:val="nil"/>
                    <w:left w:val="nil"/>
                    <w:bottom w:val="nil"/>
                    <w:right w:val="nil"/>
                    <w:between w:val="nil"/>
                  </w:pBdr>
                  <w:spacing w:after="0" w:line="240" w:lineRule="auto"/>
                  <w:jc w:val="center"/>
                  <w:rPr>
                    <w:rFonts w:ascii="Play" w:eastAsia="Play" w:hAnsi="Play" w:cs="Play"/>
                    <w:b/>
                    <w:sz w:val="22"/>
                    <w:szCs w:val="22"/>
                  </w:rPr>
                </w:pPr>
                <w:r>
                  <w:rPr>
                    <w:rFonts w:ascii="Play" w:eastAsia="Play" w:hAnsi="Play" w:cs="Play"/>
                    <w:b/>
                    <w:sz w:val="22"/>
                    <w:szCs w:val="22"/>
                  </w:rPr>
                  <w:t>Status</w:t>
                </w:r>
              </w:p>
            </w:tc>
          </w:tr>
          <w:tr w:rsidR="003418E0" w14:paraId="0FB38F6C" w14:textId="77777777">
            <w:tc>
              <w:tcPr>
                <w:tcW w:w="1065" w:type="dxa"/>
                <w:shd w:val="clear" w:color="auto" w:fill="auto"/>
                <w:tcMar>
                  <w:top w:w="100" w:type="dxa"/>
                  <w:left w:w="100" w:type="dxa"/>
                  <w:bottom w:w="100" w:type="dxa"/>
                  <w:right w:w="100" w:type="dxa"/>
                </w:tcMar>
              </w:tcPr>
              <w:p w14:paraId="000000C7"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1</w:t>
                </w:r>
              </w:p>
            </w:tc>
            <w:tc>
              <w:tcPr>
                <w:tcW w:w="6495" w:type="dxa"/>
                <w:shd w:val="clear" w:color="auto" w:fill="auto"/>
                <w:tcMar>
                  <w:top w:w="100" w:type="dxa"/>
                  <w:left w:w="100" w:type="dxa"/>
                  <w:bottom w:w="100" w:type="dxa"/>
                  <w:right w:w="100" w:type="dxa"/>
                </w:tcMar>
              </w:tcPr>
              <w:p w14:paraId="000000C8"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Estimate the average time until the Main Tower is first damaged (within 200 time units).</w:t>
                </w:r>
              </w:p>
            </w:tc>
            <w:tc>
              <w:tcPr>
                <w:tcW w:w="2025" w:type="dxa"/>
                <w:shd w:val="clear" w:color="auto" w:fill="auto"/>
                <w:tcMar>
                  <w:top w:w="100" w:type="dxa"/>
                  <w:left w:w="100" w:type="dxa"/>
                  <w:bottom w:w="100" w:type="dxa"/>
                  <w:right w:w="100" w:type="dxa"/>
                </w:tcMar>
              </w:tcPr>
              <w:p w14:paraId="000000C9"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Passed</w:t>
                </w:r>
              </w:p>
            </w:tc>
          </w:tr>
          <w:tr w:rsidR="003418E0" w14:paraId="7691ED76" w14:textId="77777777">
            <w:tc>
              <w:tcPr>
                <w:tcW w:w="1065" w:type="dxa"/>
                <w:shd w:val="clear" w:color="auto" w:fill="auto"/>
                <w:tcMar>
                  <w:top w:w="100" w:type="dxa"/>
                  <w:left w:w="100" w:type="dxa"/>
                  <w:bottom w:w="100" w:type="dxa"/>
                  <w:right w:w="100" w:type="dxa"/>
                </w:tcMar>
              </w:tcPr>
              <w:p w14:paraId="000000CA"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2</w:t>
                </w:r>
              </w:p>
            </w:tc>
            <w:tc>
              <w:tcPr>
                <w:tcW w:w="6495" w:type="dxa"/>
                <w:shd w:val="clear" w:color="auto" w:fill="auto"/>
                <w:tcMar>
                  <w:top w:w="100" w:type="dxa"/>
                  <w:left w:w="100" w:type="dxa"/>
                  <w:bottom w:w="100" w:type="dxa"/>
                  <w:right w:w="100" w:type="dxa"/>
                </w:tcMar>
              </w:tcPr>
              <w:p w14:paraId="000000CB"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Estimate the probability that the Main Tower survives the full 200-time units (default configuration).</w:t>
                </w:r>
              </w:p>
            </w:tc>
            <w:tc>
              <w:tcPr>
                <w:tcW w:w="2025" w:type="dxa"/>
                <w:shd w:val="clear" w:color="auto" w:fill="auto"/>
                <w:tcMar>
                  <w:top w:w="100" w:type="dxa"/>
                  <w:left w:w="100" w:type="dxa"/>
                  <w:bottom w:w="100" w:type="dxa"/>
                  <w:right w:w="100" w:type="dxa"/>
                </w:tcMar>
              </w:tcPr>
              <w:p w14:paraId="000000CC"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Passed</w:t>
                </w:r>
              </w:p>
            </w:tc>
          </w:tr>
          <w:tr w:rsidR="003418E0" w14:paraId="574FAFCB" w14:textId="77777777">
            <w:tc>
              <w:tcPr>
                <w:tcW w:w="1065" w:type="dxa"/>
                <w:shd w:val="clear" w:color="auto" w:fill="auto"/>
                <w:tcMar>
                  <w:top w:w="100" w:type="dxa"/>
                  <w:left w:w="100" w:type="dxa"/>
                  <w:bottom w:w="100" w:type="dxa"/>
                  <w:right w:w="100" w:type="dxa"/>
                </w:tcMar>
              </w:tcPr>
              <w:p w14:paraId="000000CD"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3</w:t>
                </w:r>
              </w:p>
            </w:tc>
            <w:tc>
              <w:tcPr>
                <w:tcW w:w="6495" w:type="dxa"/>
                <w:shd w:val="clear" w:color="auto" w:fill="auto"/>
                <w:tcMar>
                  <w:top w:w="100" w:type="dxa"/>
                  <w:left w:w="100" w:type="dxa"/>
                  <w:bottom w:w="100" w:type="dxa"/>
                  <w:right w:w="100" w:type="dxa"/>
                </w:tcMar>
              </w:tcPr>
              <w:p w14:paraId="000000CE"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Simulated and analyzed 2 other significant configurations for behavioral insights.</w:t>
                </w:r>
              </w:p>
            </w:tc>
            <w:tc>
              <w:tcPr>
                <w:tcW w:w="2025" w:type="dxa"/>
                <w:shd w:val="clear" w:color="auto" w:fill="auto"/>
                <w:tcMar>
                  <w:top w:w="100" w:type="dxa"/>
                  <w:left w:w="100" w:type="dxa"/>
                  <w:bottom w:w="100" w:type="dxa"/>
                  <w:right w:w="100" w:type="dxa"/>
                </w:tcMar>
              </w:tcPr>
              <w:p w14:paraId="000000CF"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Passed</w:t>
                </w:r>
              </w:p>
            </w:tc>
          </w:tr>
        </w:tbl>
      </w:sdtContent>
    </w:sdt>
    <w:p w14:paraId="000000D0" w14:textId="77777777" w:rsidR="003418E0" w:rsidRDefault="003418E0">
      <w:pPr>
        <w:jc w:val="both"/>
        <w:rPr>
          <w:rFonts w:ascii="Play" w:eastAsia="Play" w:hAnsi="Play" w:cs="Play"/>
          <w:sz w:val="22"/>
          <w:szCs w:val="22"/>
        </w:rPr>
      </w:pPr>
    </w:p>
    <w:p w14:paraId="6AA39782" w14:textId="7124369F" w:rsidR="00856FA2" w:rsidRDefault="0095225E" w:rsidP="00745911">
      <w:pPr>
        <w:rPr>
          <w:rFonts w:eastAsia="Play"/>
        </w:rPr>
      </w:pPr>
      <w:r>
        <w:pict w14:anchorId="20F85010">
          <v:rect id="_x0000_i1033" style="width:0;height:1.5pt" o:hrstd="t" o:hr="t" fillcolor="#a0a0a0" stroked="f"/>
        </w:pict>
      </w:r>
    </w:p>
    <w:p w14:paraId="000000D1" w14:textId="111B9804" w:rsidR="003418E0" w:rsidRPr="00E914F1" w:rsidRDefault="00A53607" w:rsidP="003C2588">
      <w:pPr>
        <w:pStyle w:val="Titolo2"/>
        <w:rPr>
          <w:rFonts w:ascii="Calibri" w:eastAsia="Play" w:hAnsi="Calibri" w:cs="Calibri"/>
        </w:rPr>
      </w:pPr>
      <w:bookmarkStart w:id="24" w:name="_Toc199688988"/>
      <w:r w:rsidRPr="00E914F1">
        <w:rPr>
          <w:rFonts w:ascii="Calibri" w:eastAsia="Play" w:hAnsi="Calibri" w:cs="Calibri"/>
        </w:rPr>
        <w:t>4.4 Results</w:t>
      </w:r>
      <w:bookmarkEnd w:id="24"/>
    </w:p>
    <w:p w14:paraId="000000D2" w14:textId="77777777" w:rsidR="003418E0" w:rsidRPr="00E914F1" w:rsidRDefault="00A53607" w:rsidP="003C2588">
      <w:pPr>
        <w:numPr>
          <w:ilvl w:val="0"/>
          <w:numId w:val="2"/>
        </w:numPr>
        <w:spacing w:before="240" w:after="0"/>
        <w:rPr>
          <w:rFonts w:ascii="Calibri" w:eastAsia="Play" w:hAnsi="Calibri" w:cs="Calibri"/>
          <w:sz w:val="22"/>
          <w:szCs w:val="22"/>
        </w:rPr>
      </w:pPr>
      <w:r w:rsidRPr="00E914F1">
        <w:rPr>
          <w:rFonts w:ascii="Calibri" w:eastAsia="Play" w:hAnsi="Calibri" w:cs="Calibri"/>
          <w:b/>
          <w:sz w:val="22"/>
          <w:szCs w:val="22"/>
        </w:rPr>
        <w:t>Property 1: Expected Time Before Main Tower is Damaged</w:t>
      </w:r>
      <w:r w:rsidRPr="00E914F1">
        <w:rPr>
          <w:rFonts w:ascii="Calibri" w:eastAsia="Play" w:hAnsi="Calibri" w:cs="Calibri"/>
          <w:sz w:val="22"/>
          <w:szCs w:val="22"/>
        </w:rPr>
        <w:br/>
        <w:t xml:space="preserve">Estimated Time Before First Damage: </w:t>
      </w:r>
      <w:r w:rsidRPr="00E914F1">
        <w:rPr>
          <w:rFonts w:ascii="Calibri" w:eastAsia="Play" w:hAnsi="Calibri" w:cs="Calibri"/>
          <w:i/>
          <w:sz w:val="22"/>
          <w:szCs w:val="22"/>
        </w:rPr>
        <w:t>Approximately 4 seconds</w:t>
      </w:r>
    </w:p>
    <w:p w14:paraId="094670DE" w14:textId="77777777" w:rsidR="00510112" w:rsidRDefault="00A53607" w:rsidP="00510112">
      <w:pPr>
        <w:numPr>
          <w:ilvl w:val="0"/>
          <w:numId w:val="2"/>
        </w:numPr>
        <w:spacing w:after="0"/>
        <w:rPr>
          <w:rFonts w:ascii="Calibri" w:eastAsia="Play" w:hAnsi="Calibri" w:cs="Calibri"/>
          <w:sz w:val="22"/>
          <w:szCs w:val="22"/>
        </w:rPr>
      </w:pPr>
      <w:r w:rsidRPr="00E914F1">
        <w:rPr>
          <w:rFonts w:ascii="Calibri" w:eastAsia="Play" w:hAnsi="Calibri" w:cs="Calibri"/>
          <w:b/>
          <w:sz w:val="22"/>
          <w:szCs w:val="22"/>
        </w:rPr>
        <w:t>Property 2: Probability of Main Tower Survival</w:t>
      </w:r>
      <w:r w:rsidRPr="00E914F1">
        <w:rPr>
          <w:rFonts w:ascii="Calibri" w:eastAsia="Play" w:hAnsi="Calibri" w:cs="Calibri"/>
          <w:sz w:val="22"/>
          <w:szCs w:val="22"/>
        </w:rPr>
        <w:br/>
        <w:t xml:space="preserve">Estimated Probability of Survival: </w:t>
      </w:r>
      <w:r w:rsidRPr="00E914F1">
        <w:rPr>
          <w:rFonts w:ascii="Calibri" w:eastAsia="Play" w:hAnsi="Calibri" w:cs="Calibri"/>
          <w:i/>
          <w:sz w:val="22"/>
          <w:szCs w:val="22"/>
        </w:rPr>
        <w:t>~0.049941</w:t>
      </w:r>
    </w:p>
    <w:p w14:paraId="69AE88D6" w14:textId="751D8A10" w:rsidR="00793CF4" w:rsidRPr="00510112" w:rsidRDefault="00A53607" w:rsidP="00510112">
      <w:pPr>
        <w:numPr>
          <w:ilvl w:val="0"/>
          <w:numId w:val="2"/>
        </w:numPr>
        <w:spacing w:after="0"/>
        <w:rPr>
          <w:rFonts w:ascii="Calibri" w:eastAsia="Play" w:hAnsi="Calibri" w:cs="Calibri"/>
          <w:sz w:val="22"/>
          <w:szCs w:val="22"/>
        </w:rPr>
      </w:pPr>
      <w:r w:rsidRPr="00510112">
        <w:rPr>
          <w:rFonts w:ascii="Calibri" w:eastAsia="Play" w:hAnsi="Calibri" w:cs="Calibri"/>
          <w:b/>
          <w:sz w:val="22"/>
          <w:szCs w:val="22"/>
        </w:rPr>
        <w:t>Property 3: Analysis of Custom Configurations</w:t>
      </w:r>
      <w:r w:rsidRPr="00510112">
        <w:rPr>
          <w:rFonts w:ascii="Calibri" w:eastAsia="Play" w:hAnsi="Calibri" w:cs="Calibri"/>
          <w:b/>
          <w:sz w:val="22"/>
          <w:szCs w:val="22"/>
        </w:rPr>
        <w:br/>
      </w:r>
      <w:r w:rsidR="00B7795A" w:rsidRPr="00510112">
        <w:rPr>
          <w:rFonts w:ascii="Calibri" w:eastAsia="Play" w:hAnsi="Calibri" w:cs="Calibri"/>
          <w:sz w:val="22"/>
          <w:szCs w:val="22"/>
        </w:rPr>
        <w:t xml:space="preserve">To gain further insights into gameplay dynamics under stochastic behavior, two additional turret configurations were simulated and analyzed using UPPAAL SMC. In both cases, the Main Tower was defeated before the 200-time unit mark, indicating that neither configuration was able to provide a winning defense. The first configuration included two Basic turrets (at positions (5, 5) and (8, 6)), two Sniper turrets (at (2, 3) and (14, 2)), and one Cannon turret (at (11, 5)). The second configuration relied solely on Cannons, placed at (14, 2), (14, 6), (11, 5), and (8, 2). </w:t>
      </w:r>
    </w:p>
    <w:p w14:paraId="4AE03A83" w14:textId="12FF5D64" w:rsidR="00856FA2" w:rsidRPr="00793CF4" w:rsidRDefault="0095225E" w:rsidP="00793CF4">
      <w:pPr>
        <w:spacing w:after="240"/>
        <w:rPr>
          <w:rFonts w:eastAsia="Play"/>
        </w:rPr>
      </w:pPr>
      <w:r>
        <w:pict w14:anchorId="17319E24">
          <v:rect id="_x0000_i1034" style="width:0;height:1.5pt" o:hrstd="t" o:hr="t" fillcolor="#a0a0a0" stroked="f"/>
        </w:pict>
      </w:r>
    </w:p>
    <w:p w14:paraId="000000D5" w14:textId="1550768A" w:rsidR="003418E0" w:rsidRPr="00E914F1" w:rsidRDefault="00A53607" w:rsidP="003C2588">
      <w:pPr>
        <w:pStyle w:val="Titolo2"/>
        <w:rPr>
          <w:rFonts w:ascii="Calibri" w:eastAsia="Play" w:hAnsi="Calibri" w:cs="Calibri"/>
        </w:rPr>
      </w:pPr>
      <w:bookmarkStart w:id="25" w:name="_Toc199688989"/>
      <w:r w:rsidRPr="00E914F1">
        <w:rPr>
          <w:rFonts w:ascii="Calibri" w:eastAsia="Play" w:hAnsi="Calibri" w:cs="Calibri"/>
        </w:rPr>
        <w:t>4.5 Observations and Insights</w:t>
      </w:r>
      <w:bookmarkEnd w:id="25"/>
    </w:p>
    <w:p w14:paraId="000000D6" w14:textId="77777777" w:rsidR="003418E0" w:rsidRPr="00E914F1" w:rsidRDefault="00A53607" w:rsidP="003C2588">
      <w:pPr>
        <w:spacing w:before="240" w:after="240"/>
        <w:rPr>
          <w:rFonts w:ascii="Calibri" w:eastAsia="Play" w:hAnsi="Calibri" w:cs="Calibri"/>
          <w:sz w:val="22"/>
          <w:szCs w:val="22"/>
        </w:rPr>
      </w:pPr>
      <w:r w:rsidRPr="00E914F1">
        <w:rPr>
          <w:rFonts w:ascii="Calibri" w:eastAsia="Play" w:hAnsi="Calibri" w:cs="Calibri"/>
          <w:sz w:val="22"/>
          <w:szCs w:val="22"/>
        </w:rPr>
        <w:t>The stochastic model confirms:</w:t>
      </w:r>
    </w:p>
    <w:p w14:paraId="000000D7" w14:textId="77777777" w:rsidR="003418E0" w:rsidRPr="00E914F1" w:rsidRDefault="00A53607" w:rsidP="003C2588">
      <w:pPr>
        <w:numPr>
          <w:ilvl w:val="0"/>
          <w:numId w:val="2"/>
        </w:numPr>
        <w:spacing w:before="240" w:after="0"/>
        <w:rPr>
          <w:rFonts w:ascii="Calibri" w:eastAsia="Play" w:hAnsi="Calibri" w:cs="Calibri"/>
          <w:sz w:val="22"/>
          <w:szCs w:val="22"/>
        </w:rPr>
      </w:pPr>
      <w:r w:rsidRPr="00E914F1">
        <w:rPr>
          <w:rFonts w:ascii="Calibri" w:eastAsia="Play" w:hAnsi="Calibri" w:cs="Calibri"/>
          <w:sz w:val="22"/>
          <w:szCs w:val="22"/>
        </w:rPr>
        <w:t xml:space="preserve">Variability in </w:t>
      </w:r>
      <w:r w:rsidRPr="00E914F1">
        <w:rPr>
          <w:rFonts w:ascii="Calibri" w:eastAsia="Play" w:hAnsi="Calibri" w:cs="Calibri"/>
          <w:b/>
          <w:sz w:val="22"/>
          <w:szCs w:val="22"/>
        </w:rPr>
        <w:t>enemy impact</w:t>
      </w:r>
      <w:r w:rsidRPr="00E914F1">
        <w:rPr>
          <w:rFonts w:ascii="Calibri" w:eastAsia="Play" w:hAnsi="Calibri" w:cs="Calibri"/>
          <w:sz w:val="22"/>
          <w:szCs w:val="22"/>
        </w:rPr>
        <w:t xml:space="preserve"> times due to randomness in movement and turret delays.</w:t>
      </w:r>
    </w:p>
    <w:p w14:paraId="000000D8" w14:textId="77777777" w:rsidR="003418E0" w:rsidRPr="00E914F1" w:rsidRDefault="00A53607" w:rsidP="003C2588">
      <w:pPr>
        <w:numPr>
          <w:ilvl w:val="0"/>
          <w:numId w:val="2"/>
        </w:numPr>
        <w:spacing w:after="0"/>
        <w:rPr>
          <w:rFonts w:ascii="Calibri" w:eastAsia="Play" w:hAnsi="Calibri" w:cs="Calibri"/>
          <w:sz w:val="22"/>
          <w:szCs w:val="22"/>
        </w:rPr>
      </w:pPr>
      <w:r w:rsidRPr="00E914F1">
        <w:rPr>
          <w:rFonts w:ascii="Calibri" w:eastAsia="Play" w:hAnsi="Calibri" w:cs="Calibri"/>
          <w:sz w:val="22"/>
          <w:szCs w:val="22"/>
        </w:rPr>
        <w:t>Some turret configurations that performed well deterministically may exhibit weaker performance probabilistically.</w:t>
      </w:r>
    </w:p>
    <w:p w14:paraId="000000D9" w14:textId="77777777" w:rsidR="003418E0" w:rsidRPr="00E914F1" w:rsidRDefault="00A53607" w:rsidP="003C2588">
      <w:pPr>
        <w:numPr>
          <w:ilvl w:val="0"/>
          <w:numId w:val="2"/>
        </w:numPr>
        <w:spacing w:after="240"/>
        <w:rPr>
          <w:rFonts w:ascii="Calibri" w:eastAsia="Play" w:hAnsi="Calibri" w:cs="Calibri"/>
          <w:sz w:val="22"/>
          <w:szCs w:val="22"/>
        </w:rPr>
      </w:pPr>
      <w:r w:rsidRPr="00E914F1">
        <w:rPr>
          <w:rFonts w:ascii="Calibri" w:eastAsia="Play" w:hAnsi="Calibri" w:cs="Calibri"/>
          <w:b/>
          <w:sz w:val="22"/>
          <w:szCs w:val="22"/>
        </w:rPr>
        <w:t>Main Tower survivability</w:t>
      </w:r>
      <w:r w:rsidRPr="00E914F1">
        <w:rPr>
          <w:rFonts w:ascii="Calibri" w:eastAsia="Play" w:hAnsi="Calibri" w:cs="Calibri"/>
          <w:sz w:val="22"/>
          <w:szCs w:val="22"/>
        </w:rPr>
        <w:t xml:space="preserve"> is sensitive to turret placement strategy, especially under stochastic delays.</w:t>
      </w:r>
    </w:p>
    <w:p w14:paraId="000000DA" w14:textId="49258D9A" w:rsidR="00596924" w:rsidRDefault="00A53607" w:rsidP="003C2588">
      <w:pPr>
        <w:spacing w:before="240" w:after="240"/>
        <w:rPr>
          <w:rFonts w:ascii="Calibri" w:eastAsia="Play" w:hAnsi="Calibri" w:cs="Calibri"/>
          <w:sz w:val="22"/>
          <w:szCs w:val="22"/>
        </w:rPr>
      </w:pPr>
      <w:r w:rsidRPr="00E914F1">
        <w:rPr>
          <w:rFonts w:ascii="Calibri" w:eastAsia="Play" w:hAnsi="Calibri" w:cs="Calibri"/>
          <w:sz w:val="22"/>
          <w:szCs w:val="22"/>
        </w:rPr>
        <w:t xml:space="preserve">Statistical results provide both </w:t>
      </w:r>
      <w:r w:rsidRPr="00E914F1">
        <w:rPr>
          <w:rFonts w:ascii="Calibri" w:eastAsia="Play" w:hAnsi="Calibri" w:cs="Calibri"/>
          <w:b/>
          <w:sz w:val="22"/>
          <w:szCs w:val="22"/>
        </w:rPr>
        <w:t>quantitative metrics</w:t>
      </w:r>
      <w:r w:rsidRPr="00E914F1">
        <w:rPr>
          <w:rFonts w:ascii="Calibri" w:eastAsia="Play" w:hAnsi="Calibri" w:cs="Calibri"/>
          <w:sz w:val="22"/>
          <w:szCs w:val="22"/>
        </w:rPr>
        <w:t xml:space="preserve"> (e.g., probability of survival) and </w:t>
      </w:r>
      <w:r w:rsidRPr="00E914F1">
        <w:rPr>
          <w:rFonts w:ascii="Calibri" w:eastAsia="Play" w:hAnsi="Calibri" w:cs="Calibri"/>
          <w:b/>
          <w:sz w:val="22"/>
          <w:szCs w:val="22"/>
        </w:rPr>
        <w:t>qualitative insights</w:t>
      </w:r>
      <w:r w:rsidRPr="00E914F1">
        <w:rPr>
          <w:rFonts w:ascii="Calibri" w:eastAsia="Play" w:hAnsi="Calibri" w:cs="Calibri"/>
          <w:sz w:val="22"/>
          <w:szCs w:val="22"/>
        </w:rPr>
        <w:t xml:space="preserve"> (e.g., identifying vulnerable phases of gameplay), making this version essential for final game design validation.</w:t>
      </w:r>
      <w:r w:rsidR="00596924">
        <w:rPr>
          <w:rFonts w:ascii="Calibri" w:eastAsia="Play" w:hAnsi="Calibri" w:cs="Calibri"/>
          <w:sz w:val="22"/>
          <w:szCs w:val="22"/>
        </w:rPr>
        <w:br w:type="page"/>
      </w:r>
    </w:p>
    <w:p w14:paraId="000000DC" w14:textId="77777777" w:rsidR="003418E0" w:rsidRPr="00E914F1" w:rsidRDefault="00A53607" w:rsidP="003C2588">
      <w:pPr>
        <w:pStyle w:val="Titolo1"/>
        <w:rPr>
          <w:rFonts w:ascii="Calibri" w:eastAsia="Play" w:hAnsi="Calibri" w:cs="Calibri"/>
        </w:rPr>
      </w:pPr>
      <w:bookmarkStart w:id="26" w:name="_Toc199688990"/>
      <w:r w:rsidRPr="00E914F1">
        <w:rPr>
          <w:rFonts w:ascii="Calibri" w:eastAsia="Play" w:hAnsi="Calibri" w:cs="Calibri"/>
        </w:rPr>
        <w:lastRenderedPageBreak/>
        <w:t>5. Conclusion</w:t>
      </w:r>
      <w:bookmarkEnd w:id="26"/>
    </w:p>
    <w:p w14:paraId="000000DD" w14:textId="6456FFEB"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The formal modeling and verification of the Tower Defense game were successfully completed using UPPAAL. In the vanilla version, all required properties were verified, confirming the model's correctness. Enemy movement followed valid paths, timing constraints were respected, and turret targeting behaved as specified</w:t>
      </w:r>
      <w:r w:rsidR="005F7713">
        <w:rPr>
          <w:rFonts w:ascii="Calibri" w:eastAsia="Play" w:hAnsi="Calibri" w:cs="Calibri"/>
          <w:sz w:val="22"/>
          <w:szCs w:val="22"/>
        </w:rPr>
        <w:t xml:space="preserve">; </w:t>
      </w:r>
      <w:r w:rsidRPr="00E914F1">
        <w:rPr>
          <w:rFonts w:ascii="Calibri" w:eastAsia="Play" w:hAnsi="Calibri" w:cs="Calibri"/>
          <w:sz w:val="22"/>
          <w:szCs w:val="22"/>
        </w:rPr>
        <w:t>prioritizing Squares and resolving ties by spawn time. Multiple turret configurations were tested, accurately identifying winning and losing scenarios. No deadlocks occurred, and all enemies reached the Main Tower within expected bounds.</w:t>
      </w:r>
    </w:p>
    <w:p w14:paraId="000000DF"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In the stochastic version, randomness was introduced in enemy speed and turret firing using exponential distributions. Statistical model checking estimated the Main Tower’s survivability under uncertain conditions. The default turret configuration performed well, while others highlighted weaknesses caused by delayed responses or clustered enemies. The stochastic model revealed timing-sensitive behaviors that are not visible in the deterministic setup.</w:t>
      </w:r>
    </w:p>
    <w:p w14:paraId="000000E1"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Together, both versions validate the system’s logic and resilience. The vanilla model ensures baseline correctness, while the stochastic version provides insights into system behavior under real-world variability.</w:t>
      </w:r>
    </w:p>
    <w:p w14:paraId="000000E3" w14:textId="0FC97A47" w:rsidR="003418E0" w:rsidRPr="00E914F1" w:rsidRDefault="00A63919" w:rsidP="00A63919">
      <w:pPr>
        <w:pStyle w:val="Titolo2"/>
        <w:rPr>
          <w:rFonts w:ascii="Calibri" w:hAnsi="Calibri" w:cs="Calibri"/>
        </w:rPr>
      </w:pPr>
      <w:bookmarkStart w:id="27" w:name="_heading=h.dn0zvcjg00p1" w:colFirst="0" w:colLast="0"/>
      <w:bookmarkStart w:id="28" w:name="_Toc199688991"/>
      <w:bookmarkEnd w:id="27"/>
      <w:r>
        <w:rPr>
          <w:rFonts w:ascii="Calibri" w:hAnsi="Calibri" w:cs="Calibri"/>
        </w:rPr>
        <w:t xml:space="preserve">5.1 </w:t>
      </w:r>
      <w:r w:rsidR="00A53607" w:rsidRPr="00E914F1">
        <w:rPr>
          <w:rFonts w:ascii="Calibri" w:hAnsi="Calibri" w:cs="Calibri"/>
        </w:rPr>
        <w:t>GitHub Repository</w:t>
      </w:r>
      <w:bookmarkEnd w:id="28"/>
    </w:p>
    <w:p w14:paraId="000000E4"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 xml:space="preserve">GitHub Repository: </w:t>
      </w:r>
      <w:hyperlink r:id="rId12">
        <w:r w:rsidR="003418E0" w:rsidRPr="00E914F1">
          <w:rPr>
            <w:rFonts w:ascii="Calibri" w:eastAsia="Play" w:hAnsi="Calibri" w:cs="Calibri"/>
            <w:color w:val="1155CC"/>
            <w:sz w:val="22"/>
            <w:szCs w:val="22"/>
            <w:u w:val="single"/>
          </w:rPr>
          <w:t>https://github.com/fmcsCaseStudy/caseStudy</w:t>
        </w:r>
      </w:hyperlink>
    </w:p>
    <w:p w14:paraId="00C35C72" w14:textId="19C6CBF8" w:rsidR="00621752" w:rsidRDefault="0095225E" w:rsidP="003C2588">
      <w:pPr>
        <w:rPr>
          <w:rFonts w:eastAsia="Play"/>
        </w:rPr>
      </w:pPr>
      <w:bookmarkStart w:id="29" w:name="_heading=h.a4zkvepunmzr" w:colFirst="0" w:colLast="0"/>
      <w:bookmarkEnd w:id="29"/>
      <w:r>
        <w:pict w14:anchorId="5B8F0BDC">
          <v:rect id="_x0000_i1035" style="width:0;height:1.5pt" o:hrstd="t" o:hr="t" fillcolor="#a0a0a0" stroked="f"/>
        </w:pict>
      </w:r>
    </w:p>
    <w:p w14:paraId="000000E6" w14:textId="3CF90573" w:rsidR="003418E0" w:rsidRPr="00E914F1" w:rsidRDefault="00A63919" w:rsidP="00A63919">
      <w:pPr>
        <w:pStyle w:val="Titolo2"/>
        <w:rPr>
          <w:rFonts w:ascii="Calibri" w:eastAsia="Play" w:hAnsi="Calibri" w:cs="Calibri"/>
        </w:rPr>
      </w:pPr>
      <w:bookmarkStart w:id="30" w:name="_Toc199688992"/>
      <w:r>
        <w:rPr>
          <w:rFonts w:ascii="Calibri" w:eastAsia="Play" w:hAnsi="Calibri" w:cs="Calibri"/>
        </w:rPr>
        <w:t xml:space="preserve">5.2 </w:t>
      </w:r>
      <w:r w:rsidR="00A53607" w:rsidRPr="00E914F1">
        <w:rPr>
          <w:rFonts w:ascii="Calibri" w:eastAsia="Play" w:hAnsi="Calibri" w:cs="Calibri"/>
        </w:rPr>
        <w:t xml:space="preserve">System </w:t>
      </w:r>
      <w:r w:rsidR="00A53607" w:rsidRPr="00E914F1">
        <w:rPr>
          <w:rFonts w:ascii="Calibri" w:hAnsi="Calibri" w:cs="Calibri"/>
        </w:rPr>
        <w:t>Configuration</w:t>
      </w:r>
      <w:bookmarkEnd w:id="30"/>
    </w:p>
    <w:p w14:paraId="000000E7" w14:textId="77777777" w:rsidR="003418E0" w:rsidRPr="00E914F1" w:rsidRDefault="00A53607" w:rsidP="003C2588">
      <w:pPr>
        <w:numPr>
          <w:ilvl w:val="0"/>
          <w:numId w:val="9"/>
        </w:numPr>
        <w:spacing w:after="0"/>
        <w:rPr>
          <w:rFonts w:ascii="Calibri" w:hAnsi="Calibri" w:cs="Calibri"/>
          <w:b/>
          <w:sz w:val="22"/>
          <w:szCs w:val="22"/>
        </w:rPr>
      </w:pPr>
      <w:r w:rsidRPr="00E914F1">
        <w:rPr>
          <w:rFonts w:ascii="Calibri" w:hAnsi="Calibri" w:cs="Calibri"/>
          <w:b/>
          <w:sz w:val="22"/>
          <w:szCs w:val="22"/>
        </w:rPr>
        <w:t>Laptop:</w:t>
      </w:r>
      <w:r w:rsidRPr="00E914F1">
        <w:rPr>
          <w:rFonts w:ascii="Calibri" w:hAnsi="Calibri" w:cs="Calibri"/>
          <w:sz w:val="22"/>
          <w:szCs w:val="22"/>
        </w:rPr>
        <w:t xml:space="preserve"> Lenovo </w:t>
      </w:r>
      <w:proofErr w:type="spellStart"/>
      <w:r w:rsidRPr="00E914F1">
        <w:rPr>
          <w:rFonts w:ascii="Calibri" w:hAnsi="Calibri" w:cs="Calibri"/>
          <w:sz w:val="22"/>
          <w:szCs w:val="22"/>
        </w:rPr>
        <w:t>ThinkBook</w:t>
      </w:r>
      <w:proofErr w:type="spellEnd"/>
    </w:p>
    <w:p w14:paraId="000000E8" w14:textId="77777777" w:rsidR="003418E0" w:rsidRPr="00E914F1" w:rsidRDefault="00A53607" w:rsidP="003C2588">
      <w:pPr>
        <w:numPr>
          <w:ilvl w:val="0"/>
          <w:numId w:val="9"/>
        </w:numPr>
        <w:spacing w:after="0"/>
        <w:rPr>
          <w:rFonts w:ascii="Calibri" w:hAnsi="Calibri" w:cs="Calibri"/>
          <w:b/>
          <w:sz w:val="22"/>
          <w:szCs w:val="22"/>
        </w:rPr>
      </w:pPr>
      <w:r w:rsidRPr="00E914F1">
        <w:rPr>
          <w:rFonts w:ascii="Calibri" w:hAnsi="Calibri" w:cs="Calibri"/>
          <w:b/>
          <w:sz w:val="22"/>
          <w:szCs w:val="22"/>
        </w:rPr>
        <w:t>Processor:</w:t>
      </w:r>
      <w:r w:rsidRPr="00E914F1">
        <w:rPr>
          <w:rFonts w:ascii="Calibri" w:hAnsi="Calibri" w:cs="Calibri"/>
          <w:sz w:val="22"/>
          <w:szCs w:val="22"/>
        </w:rPr>
        <w:t xml:space="preserve"> AMD Ryzen AI 9 365</w:t>
      </w:r>
    </w:p>
    <w:p w14:paraId="000000E9" w14:textId="77777777" w:rsidR="003418E0" w:rsidRPr="00E914F1" w:rsidRDefault="00A53607" w:rsidP="003C2588">
      <w:pPr>
        <w:numPr>
          <w:ilvl w:val="0"/>
          <w:numId w:val="9"/>
        </w:numPr>
        <w:spacing w:after="0"/>
        <w:rPr>
          <w:rFonts w:ascii="Calibri" w:hAnsi="Calibri" w:cs="Calibri"/>
          <w:b/>
          <w:sz w:val="22"/>
          <w:szCs w:val="22"/>
        </w:rPr>
      </w:pPr>
      <w:r w:rsidRPr="00E914F1">
        <w:rPr>
          <w:rFonts w:ascii="Calibri" w:hAnsi="Calibri" w:cs="Calibri"/>
          <w:b/>
          <w:sz w:val="22"/>
          <w:szCs w:val="22"/>
        </w:rPr>
        <w:t>RAM:</w:t>
      </w:r>
      <w:r w:rsidRPr="00E914F1">
        <w:rPr>
          <w:rFonts w:ascii="Calibri" w:hAnsi="Calibri" w:cs="Calibri"/>
          <w:sz w:val="22"/>
          <w:szCs w:val="22"/>
        </w:rPr>
        <w:t xml:space="preserve"> 32 GB (minimum 8 GB allocated required, if not heap error)</w:t>
      </w:r>
    </w:p>
    <w:p w14:paraId="000000EA" w14:textId="77777777" w:rsidR="003418E0" w:rsidRPr="00E914F1" w:rsidRDefault="00A53607" w:rsidP="003C2588">
      <w:pPr>
        <w:numPr>
          <w:ilvl w:val="0"/>
          <w:numId w:val="9"/>
        </w:numPr>
        <w:spacing w:after="0"/>
        <w:rPr>
          <w:rFonts w:ascii="Calibri" w:hAnsi="Calibri" w:cs="Calibri"/>
          <w:b/>
          <w:sz w:val="22"/>
          <w:szCs w:val="22"/>
        </w:rPr>
      </w:pPr>
      <w:r w:rsidRPr="00E914F1">
        <w:rPr>
          <w:rFonts w:ascii="Calibri" w:hAnsi="Calibri" w:cs="Calibri"/>
          <w:b/>
          <w:sz w:val="22"/>
          <w:szCs w:val="22"/>
        </w:rPr>
        <w:t>OS:</w:t>
      </w:r>
      <w:r w:rsidRPr="00E914F1">
        <w:rPr>
          <w:rFonts w:ascii="Calibri" w:hAnsi="Calibri" w:cs="Calibri"/>
          <w:sz w:val="22"/>
          <w:szCs w:val="22"/>
        </w:rPr>
        <w:t xml:space="preserve"> Windows 11 24H2</w:t>
      </w:r>
    </w:p>
    <w:p w14:paraId="0617836D" w14:textId="3113ED00" w:rsidR="0053329F" w:rsidRPr="00596924" w:rsidRDefault="00A53607" w:rsidP="00446EAB">
      <w:pPr>
        <w:numPr>
          <w:ilvl w:val="0"/>
          <w:numId w:val="9"/>
        </w:numPr>
        <w:rPr>
          <w:rFonts w:ascii="Calibri" w:hAnsi="Calibri" w:cs="Calibri"/>
          <w:b/>
          <w:sz w:val="22"/>
          <w:szCs w:val="22"/>
        </w:rPr>
      </w:pPr>
      <w:r w:rsidRPr="00E914F1">
        <w:rPr>
          <w:rFonts w:ascii="Calibri" w:hAnsi="Calibri" w:cs="Calibri"/>
          <w:b/>
          <w:sz w:val="22"/>
          <w:szCs w:val="22"/>
        </w:rPr>
        <w:t>UPPAAL Version:</w:t>
      </w:r>
      <w:r w:rsidRPr="00E914F1">
        <w:rPr>
          <w:rFonts w:ascii="Calibri" w:hAnsi="Calibri" w:cs="Calibri"/>
          <w:sz w:val="22"/>
          <w:szCs w:val="22"/>
        </w:rPr>
        <w:t xml:space="preserve"> 5.0.0</w:t>
      </w:r>
      <w:r w:rsidR="00596924" w:rsidRPr="00596924">
        <w:rPr>
          <w:rFonts w:ascii="Calibri" w:hAnsi="Calibri" w:cs="Calibri"/>
          <w:b/>
          <w:sz w:val="22"/>
          <w:szCs w:val="22"/>
        </w:rPr>
        <w:br w:type="page"/>
      </w:r>
      <w:bookmarkStart w:id="31" w:name="_GoBack"/>
      <w:bookmarkEnd w:id="31"/>
    </w:p>
    <w:p w14:paraId="000000F5" w14:textId="173F554C" w:rsidR="003418E0" w:rsidRPr="00C30E2F" w:rsidRDefault="00A53607" w:rsidP="003C2588">
      <w:pPr>
        <w:pStyle w:val="Titolo1"/>
        <w:rPr>
          <w:rFonts w:eastAsia="Play"/>
        </w:rPr>
      </w:pPr>
      <w:bookmarkStart w:id="32" w:name="_Toc199688993"/>
      <w:r w:rsidRPr="00E914F1">
        <w:rPr>
          <w:rFonts w:eastAsia="Play"/>
        </w:rPr>
        <w:lastRenderedPageBreak/>
        <w:t>6. Bibliography</w:t>
      </w:r>
      <w:bookmarkEnd w:id="32"/>
    </w:p>
    <w:p w14:paraId="000000F6" w14:textId="77777777" w:rsidR="003418E0" w:rsidRPr="00DD5C5E" w:rsidRDefault="00A53607" w:rsidP="003C2588">
      <w:pPr>
        <w:numPr>
          <w:ilvl w:val="0"/>
          <w:numId w:val="4"/>
        </w:numPr>
        <w:spacing w:after="0"/>
        <w:rPr>
          <w:rFonts w:ascii="Calibri" w:eastAsia="Play" w:hAnsi="Calibri" w:cs="Calibri"/>
        </w:rPr>
      </w:pPr>
      <w:r w:rsidRPr="00DD5C5E">
        <w:rPr>
          <w:rFonts w:ascii="Calibri" w:eastAsia="Play" w:hAnsi="Calibri" w:cs="Calibri"/>
        </w:rPr>
        <w:t xml:space="preserve">Manini, A., &amp; San Pietro, P. (2025). </w:t>
      </w:r>
      <w:proofErr w:type="spellStart"/>
      <w:r w:rsidRPr="00DD5C5E">
        <w:rPr>
          <w:rFonts w:ascii="Calibri" w:eastAsia="Play" w:hAnsi="Calibri" w:cs="Calibri"/>
        </w:rPr>
        <w:t>UppaalTD</w:t>
      </w:r>
      <w:proofErr w:type="spellEnd"/>
      <w:r w:rsidRPr="00DD5C5E">
        <w:rPr>
          <w:rFonts w:ascii="Calibri" w:eastAsia="Play" w:hAnsi="Calibri" w:cs="Calibri"/>
        </w:rPr>
        <w:t xml:space="preserve">: </w:t>
      </w:r>
      <w:r w:rsidRPr="00DD5C5E">
        <w:rPr>
          <w:rFonts w:ascii="Calibri" w:eastAsia="Play" w:hAnsi="Calibri" w:cs="Calibri"/>
          <w:i/>
        </w:rPr>
        <w:t>A Formal Tower Defense Game – Project Statement</w:t>
      </w:r>
      <w:r w:rsidRPr="00DD5C5E">
        <w:rPr>
          <w:rFonts w:ascii="Calibri" w:eastAsia="Play" w:hAnsi="Calibri" w:cs="Calibri"/>
        </w:rPr>
        <w:t xml:space="preserve">. </w:t>
      </w:r>
      <w:proofErr w:type="spellStart"/>
      <w:r w:rsidRPr="00DD5C5E">
        <w:rPr>
          <w:rFonts w:ascii="Calibri" w:eastAsia="Play" w:hAnsi="Calibri" w:cs="Calibri"/>
        </w:rPr>
        <w:t>Politecnico</w:t>
      </w:r>
      <w:proofErr w:type="spellEnd"/>
      <w:r w:rsidRPr="00DD5C5E">
        <w:rPr>
          <w:rFonts w:ascii="Calibri" w:eastAsia="Play" w:hAnsi="Calibri" w:cs="Calibri"/>
        </w:rPr>
        <w:t xml:space="preserve"> di Milano, Formal Methods for Concurrent and Real-Time Systems.</w:t>
      </w:r>
    </w:p>
    <w:p w14:paraId="000000F7" w14:textId="77777777" w:rsidR="003418E0" w:rsidRPr="00DD5C5E" w:rsidRDefault="0095225E" w:rsidP="003C2588">
      <w:pPr>
        <w:numPr>
          <w:ilvl w:val="0"/>
          <w:numId w:val="4"/>
        </w:numPr>
        <w:spacing w:after="0"/>
        <w:rPr>
          <w:rFonts w:ascii="Calibri" w:eastAsia="Play" w:hAnsi="Calibri" w:cs="Calibri"/>
        </w:rPr>
      </w:pPr>
      <w:hyperlink r:id="rId13">
        <w:proofErr w:type="spellStart"/>
        <w:r w:rsidR="003418E0" w:rsidRPr="00DD5C5E">
          <w:rPr>
            <w:rFonts w:ascii="Calibri" w:eastAsia="Play" w:hAnsi="Calibri" w:cs="Calibri"/>
            <w:color w:val="1155CC"/>
            <w:u w:val="single"/>
          </w:rPr>
          <w:t>Uppaal</w:t>
        </w:r>
        <w:proofErr w:type="spellEnd"/>
        <w:r w:rsidR="003418E0" w:rsidRPr="00DD5C5E">
          <w:rPr>
            <w:rFonts w:ascii="Calibri" w:eastAsia="Play" w:hAnsi="Calibri" w:cs="Calibri"/>
            <w:color w:val="1155CC"/>
            <w:u w:val="single"/>
          </w:rPr>
          <w:t xml:space="preserve"> Official Website. Accessed April 2025.</w:t>
        </w:r>
      </w:hyperlink>
    </w:p>
    <w:p w14:paraId="000000F8" w14:textId="77777777" w:rsidR="003418E0" w:rsidRPr="00DD5C5E" w:rsidRDefault="0095225E" w:rsidP="003C2588">
      <w:pPr>
        <w:numPr>
          <w:ilvl w:val="0"/>
          <w:numId w:val="4"/>
        </w:numPr>
        <w:spacing w:after="0"/>
        <w:rPr>
          <w:rFonts w:ascii="Calibri" w:eastAsia="Play" w:hAnsi="Calibri" w:cs="Calibri"/>
        </w:rPr>
      </w:pPr>
      <w:hyperlink r:id="rId14">
        <w:proofErr w:type="spellStart"/>
        <w:r w:rsidR="003418E0" w:rsidRPr="00DD5C5E">
          <w:rPr>
            <w:rFonts w:ascii="Calibri" w:eastAsia="Play" w:hAnsi="Calibri" w:cs="Calibri"/>
            <w:color w:val="1155CC"/>
            <w:u w:val="single"/>
          </w:rPr>
          <w:t>Uppaal</w:t>
        </w:r>
        <w:proofErr w:type="spellEnd"/>
        <w:r w:rsidR="003418E0" w:rsidRPr="00DD5C5E">
          <w:rPr>
            <w:rFonts w:ascii="Calibri" w:eastAsia="Play" w:hAnsi="Calibri" w:cs="Calibri"/>
            <w:color w:val="1155CC"/>
            <w:u w:val="single"/>
          </w:rPr>
          <w:t xml:space="preserve"> Documentation. Accessed April 2025.</w:t>
        </w:r>
      </w:hyperlink>
    </w:p>
    <w:p w14:paraId="000000F9" w14:textId="77777777" w:rsidR="003418E0" w:rsidRPr="00DD5C5E" w:rsidRDefault="00A53607" w:rsidP="003C2588">
      <w:pPr>
        <w:numPr>
          <w:ilvl w:val="0"/>
          <w:numId w:val="4"/>
        </w:numPr>
        <w:spacing w:after="0"/>
        <w:rPr>
          <w:rFonts w:ascii="Calibri" w:eastAsia="Play" w:hAnsi="Calibri" w:cs="Calibri"/>
        </w:rPr>
      </w:pPr>
      <w:proofErr w:type="spellStart"/>
      <w:r w:rsidRPr="00DD5C5E">
        <w:rPr>
          <w:rFonts w:ascii="Calibri" w:eastAsia="Play" w:hAnsi="Calibri" w:cs="Calibri"/>
        </w:rPr>
        <w:t>Behrmann</w:t>
      </w:r>
      <w:proofErr w:type="spellEnd"/>
      <w:r w:rsidRPr="00DD5C5E">
        <w:rPr>
          <w:rFonts w:ascii="Calibri" w:eastAsia="Play" w:hAnsi="Calibri" w:cs="Calibri"/>
        </w:rPr>
        <w:t xml:space="preserve">, G., David, A., &amp; Larsen, K. G. (2004). A Tutorial on </w:t>
      </w:r>
      <w:proofErr w:type="spellStart"/>
      <w:r w:rsidRPr="00DD5C5E">
        <w:rPr>
          <w:rFonts w:ascii="Calibri" w:eastAsia="Play" w:hAnsi="Calibri" w:cs="Calibri"/>
        </w:rPr>
        <w:t>Uppaal</w:t>
      </w:r>
      <w:proofErr w:type="spellEnd"/>
      <w:r w:rsidRPr="00DD5C5E">
        <w:rPr>
          <w:rFonts w:ascii="Calibri" w:eastAsia="Play" w:hAnsi="Calibri" w:cs="Calibri"/>
        </w:rPr>
        <w:t xml:space="preserve">. In M. Bernardo &amp; F. </w:t>
      </w:r>
      <w:proofErr w:type="spellStart"/>
      <w:r w:rsidRPr="00DD5C5E">
        <w:rPr>
          <w:rFonts w:ascii="Calibri" w:eastAsia="Play" w:hAnsi="Calibri" w:cs="Calibri"/>
        </w:rPr>
        <w:t>Corradini</w:t>
      </w:r>
      <w:proofErr w:type="spellEnd"/>
      <w:r w:rsidRPr="00DD5C5E">
        <w:rPr>
          <w:rFonts w:ascii="Calibri" w:eastAsia="Play" w:hAnsi="Calibri" w:cs="Calibri"/>
        </w:rPr>
        <w:t xml:space="preserve"> (Eds.), Formal Methods for the Design of Real-Time Systems (pp. 200–236). Springer Berlin Heidelberg.</w:t>
      </w:r>
    </w:p>
    <w:p w14:paraId="000000FB" w14:textId="280B273D" w:rsidR="003418E0" w:rsidRPr="00446EAB" w:rsidRDefault="00A53607" w:rsidP="00446EAB">
      <w:pPr>
        <w:numPr>
          <w:ilvl w:val="0"/>
          <w:numId w:val="4"/>
        </w:numPr>
        <w:rPr>
          <w:rFonts w:ascii="Calibri" w:eastAsia="Play" w:hAnsi="Calibri" w:cs="Calibri"/>
        </w:rPr>
      </w:pPr>
      <w:r w:rsidRPr="00DD5C5E">
        <w:rPr>
          <w:rFonts w:ascii="Calibri" w:eastAsia="Play" w:hAnsi="Calibri" w:cs="Calibri"/>
        </w:rPr>
        <w:t xml:space="preserve">David, A., Larsen, K. G., </w:t>
      </w:r>
      <w:proofErr w:type="spellStart"/>
      <w:r w:rsidRPr="00DD5C5E">
        <w:rPr>
          <w:rFonts w:ascii="Calibri" w:eastAsia="Play" w:hAnsi="Calibri" w:cs="Calibri"/>
        </w:rPr>
        <w:t>Legay</w:t>
      </w:r>
      <w:proofErr w:type="spellEnd"/>
      <w:r w:rsidRPr="00DD5C5E">
        <w:rPr>
          <w:rFonts w:ascii="Calibri" w:eastAsia="Play" w:hAnsi="Calibri" w:cs="Calibri"/>
        </w:rPr>
        <w:t xml:space="preserve">, A., </w:t>
      </w:r>
      <w:proofErr w:type="spellStart"/>
      <w:r w:rsidRPr="00DD5C5E">
        <w:rPr>
          <w:rFonts w:ascii="Calibri" w:eastAsia="Play" w:hAnsi="Calibri" w:cs="Calibri"/>
        </w:rPr>
        <w:t>Mikucionis</w:t>
      </w:r>
      <w:proofErr w:type="spellEnd"/>
      <w:r w:rsidRPr="00DD5C5E">
        <w:rPr>
          <w:rFonts w:ascii="Calibri" w:eastAsia="Play" w:hAnsi="Calibri" w:cs="Calibri"/>
        </w:rPr>
        <w:t xml:space="preserve">, M., &amp; Poulsen, D. B. (2015). </w:t>
      </w:r>
      <w:proofErr w:type="spellStart"/>
      <w:r w:rsidRPr="00DD5C5E">
        <w:rPr>
          <w:rFonts w:ascii="Calibri" w:eastAsia="Play" w:hAnsi="Calibri" w:cs="Calibri"/>
        </w:rPr>
        <w:t>Uppaal</w:t>
      </w:r>
      <w:proofErr w:type="spellEnd"/>
      <w:r w:rsidRPr="00DD5C5E">
        <w:rPr>
          <w:rFonts w:ascii="Calibri" w:eastAsia="Play" w:hAnsi="Calibri" w:cs="Calibri"/>
        </w:rPr>
        <w:t xml:space="preserve"> SMC Tutorial. International Journal on Software Tools for Technology Transfer, 17(4), 397–415.</w:t>
      </w:r>
    </w:p>
    <w:sectPr w:rsidR="003418E0" w:rsidRPr="00446EAB" w:rsidSect="00596924">
      <w:footerReference w:type="default" r:id="rId15"/>
      <w:footerReference w:type="first" r:id="rId16"/>
      <w:pgSz w:w="11906" w:h="16838"/>
      <w:pgMar w:top="1417" w:right="1134" w:bottom="1134" w:left="1134" w:header="708" w:footer="708" w:gutter="0"/>
      <w:pgNumType w:fmt="numberInDash"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40E0A7" w14:textId="77777777" w:rsidR="0095225E" w:rsidRDefault="0095225E">
      <w:pPr>
        <w:spacing w:after="0" w:line="240" w:lineRule="auto"/>
      </w:pPr>
      <w:r>
        <w:separator/>
      </w:r>
    </w:p>
  </w:endnote>
  <w:endnote w:type="continuationSeparator" w:id="0">
    <w:p w14:paraId="0DB88EDC" w14:textId="77777777" w:rsidR="0095225E" w:rsidRDefault="009522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ptos">
    <w:altName w:val="Calibri"/>
    <w:charset w:val="00"/>
    <w:family w:val="swiss"/>
    <w:pitch w:val="variable"/>
    <w:sig w:usb0="20000287" w:usb1="00000003" w:usb2="00000000" w:usb3="00000000" w:csb0="0000019F" w:csb1="00000000"/>
    <w:embedRegular r:id="rId1" w:fontKey="{26C7F74F-C94B-4E3C-ABE2-D3101ACF2FF2}"/>
    <w:embedBold r:id="rId2" w:fontKey="{C0B8C6FD-D517-4477-AADC-9D8B8BB4C681}"/>
    <w:embedItalic r:id="rId3" w:fontKey="{FB315B38-A2B9-431C-9A2C-8803EEBD2D1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altName w:val="Calibri"/>
    <w:charset w:val="00"/>
    <w:family w:val="swiss"/>
    <w:pitch w:val="variable"/>
    <w:sig w:usb0="20000287" w:usb1="00000003" w:usb2="00000000" w:usb3="00000000" w:csb0="0000019F" w:csb1="00000000"/>
    <w:embedRegular r:id="rId4" w:fontKey="{33A282A1-1109-402A-96D9-A127DA2E6135}"/>
  </w:font>
  <w:font w:name="Calibri">
    <w:panose1 w:val="020F0502020204030204"/>
    <w:charset w:val="00"/>
    <w:family w:val="swiss"/>
    <w:pitch w:val="variable"/>
    <w:sig w:usb0="E00002FF" w:usb1="4000ACFF" w:usb2="00000001" w:usb3="00000000" w:csb0="0000019F" w:csb1="00000000"/>
    <w:embedRegular r:id="rId5" w:fontKey="{AA04C487-942A-4A68-AFE2-BA62DD30E274}"/>
    <w:embedBold r:id="rId6" w:fontKey="{D4CE2565-66B8-44FE-ADD3-727B57E569AE}"/>
    <w:embedItalic r:id="rId7" w:fontKey="{098E1C09-089E-435E-9D38-9660694BD981}"/>
    <w:embedBoldItalic r:id="rId8" w:fontKey="{2E0E5780-933D-4FCB-BE7B-80FF1C6FF678}"/>
  </w:font>
  <w:font w:name="Play">
    <w:charset w:val="00"/>
    <w:family w:val="auto"/>
    <w:pitch w:val="default"/>
    <w:embedRegular r:id="rId9" w:fontKey="{5DE8D9E0-D95E-43DA-AE53-F90BB0BA8130}"/>
    <w:embedBold r:id="rId10" w:fontKey="{B7853AC4-A285-4890-8AB3-FF3C6C555800}"/>
    <w:embedItalic r:id="rId11" w:fontKey="{1C928AED-24AE-424B-8845-679F5B3F4A66}"/>
    <w:embedBoldItalic r:id="rId12" w:fontKey="{B4C70271-B3D3-4CF7-BE85-3EF4328D88AA}"/>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1394942"/>
      <w:docPartObj>
        <w:docPartGallery w:val="Page Numbers (Bottom of Page)"/>
        <w:docPartUnique/>
      </w:docPartObj>
    </w:sdtPr>
    <w:sdtEndPr/>
    <w:sdtContent>
      <w:p w14:paraId="1DA81908" w14:textId="0BD63818" w:rsidR="00596924" w:rsidRDefault="00596924">
        <w:pPr>
          <w:pStyle w:val="Pidipagina"/>
          <w:jc w:val="center"/>
        </w:pPr>
        <w:r>
          <w:fldChar w:fldCharType="begin"/>
        </w:r>
        <w:r>
          <w:instrText>PAGE   \* MERGEFORMAT</w:instrText>
        </w:r>
        <w:r>
          <w:fldChar w:fldCharType="separate"/>
        </w:r>
        <w:r>
          <w:rPr>
            <w:lang w:val="it-IT"/>
          </w:rPr>
          <w:t>2</w:t>
        </w:r>
        <w:r>
          <w:fldChar w:fldCharType="end"/>
        </w:r>
      </w:p>
    </w:sdtContent>
  </w:sdt>
  <w:p w14:paraId="08F65B68" w14:textId="77777777" w:rsidR="00596924" w:rsidRDefault="00596924">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1728086"/>
      <w:docPartObj>
        <w:docPartGallery w:val="Page Numbers (Bottom of Page)"/>
        <w:docPartUnique/>
      </w:docPartObj>
    </w:sdtPr>
    <w:sdtEndPr/>
    <w:sdtContent>
      <w:p w14:paraId="557B0F84" w14:textId="76C2DFBC" w:rsidR="00596924" w:rsidRDefault="00596924">
        <w:pPr>
          <w:pStyle w:val="Pidipagina"/>
          <w:jc w:val="center"/>
        </w:pPr>
        <w:r>
          <w:fldChar w:fldCharType="begin"/>
        </w:r>
        <w:r>
          <w:instrText>PAGE   \* MERGEFORMAT</w:instrText>
        </w:r>
        <w:r>
          <w:fldChar w:fldCharType="separate"/>
        </w:r>
        <w:r>
          <w:rPr>
            <w:lang w:val="it-IT"/>
          </w:rPr>
          <w:t>2</w:t>
        </w:r>
        <w:r>
          <w:fldChar w:fldCharType="end"/>
        </w:r>
      </w:p>
    </w:sdtContent>
  </w:sdt>
  <w:p w14:paraId="27A7D15C" w14:textId="77777777" w:rsidR="00596924" w:rsidRDefault="0059692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AD0702" w14:textId="77777777" w:rsidR="0095225E" w:rsidRDefault="0095225E">
      <w:pPr>
        <w:spacing w:after="0" w:line="240" w:lineRule="auto"/>
      </w:pPr>
      <w:r>
        <w:separator/>
      </w:r>
    </w:p>
  </w:footnote>
  <w:footnote w:type="continuationSeparator" w:id="0">
    <w:p w14:paraId="373454A3" w14:textId="77777777" w:rsidR="0095225E" w:rsidRDefault="009522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42272D"/>
    <w:multiLevelType w:val="multilevel"/>
    <w:tmpl w:val="61E02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7786E33"/>
    <w:multiLevelType w:val="multilevel"/>
    <w:tmpl w:val="E3C46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D906A3"/>
    <w:multiLevelType w:val="multilevel"/>
    <w:tmpl w:val="BCC6AD62"/>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EA86328"/>
    <w:multiLevelType w:val="multilevel"/>
    <w:tmpl w:val="8BB63C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EC003EA"/>
    <w:multiLevelType w:val="multilevel"/>
    <w:tmpl w:val="8EB89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02A47BC"/>
    <w:multiLevelType w:val="multilevel"/>
    <w:tmpl w:val="8F5E9EDA"/>
    <w:lvl w:ilvl="0">
      <w:start w:val="5"/>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42295B94"/>
    <w:multiLevelType w:val="multilevel"/>
    <w:tmpl w:val="2FD43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78E5A4B"/>
    <w:multiLevelType w:val="hybridMultilevel"/>
    <w:tmpl w:val="18F017D6"/>
    <w:lvl w:ilvl="0" w:tplc="B85C345C">
      <w:start w:val="2"/>
      <w:numFmt w:val="bullet"/>
      <w:lvlText w:val="-"/>
      <w:lvlJc w:val="left"/>
      <w:pPr>
        <w:ind w:left="1080" w:hanging="360"/>
      </w:pPr>
      <w:rPr>
        <w:rFonts w:ascii="Aptos" w:eastAsia="Aptos" w:hAnsi="Aptos" w:cs="Apto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47B94BF9"/>
    <w:multiLevelType w:val="multilevel"/>
    <w:tmpl w:val="89BA2186"/>
    <w:lvl w:ilvl="0">
      <w:start w:val="5"/>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8EC3877"/>
    <w:multiLevelType w:val="multilevel"/>
    <w:tmpl w:val="C1B26B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4E22FD5"/>
    <w:multiLevelType w:val="multilevel"/>
    <w:tmpl w:val="8ECE12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6235588"/>
    <w:multiLevelType w:val="hybridMultilevel"/>
    <w:tmpl w:val="F20EBA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79C360B"/>
    <w:multiLevelType w:val="multilevel"/>
    <w:tmpl w:val="22963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CE225E7"/>
    <w:multiLevelType w:val="hybridMultilevel"/>
    <w:tmpl w:val="ADAC3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4D7D52"/>
    <w:multiLevelType w:val="hybridMultilevel"/>
    <w:tmpl w:val="266C5EF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5" w15:restartNumberingAfterBreak="0">
    <w:nsid w:val="662E3BAC"/>
    <w:multiLevelType w:val="hybridMultilevel"/>
    <w:tmpl w:val="56B0EE6C"/>
    <w:lvl w:ilvl="0" w:tplc="FCCA7E64">
      <w:start w:val="2"/>
      <w:numFmt w:val="bullet"/>
      <w:lvlText w:val="-"/>
      <w:lvlJc w:val="left"/>
      <w:pPr>
        <w:ind w:left="720" w:hanging="360"/>
      </w:pPr>
      <w:rPr>
        <w:rFonts w:ascii="Aptos" w:eastAsia="Aptos" w:hAnsi="Aptos" w:cs="Apto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8DA30B5"/>
    <w:multiLevelType w:val="multilevel"/>
    <w:tmpl w:val="92D45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BB2491F"/>
    <w:multiLevelType w:val="multilevel"/>
    <w:tmpl w:val="F4C49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D2027C"/>
    <w:multiLevelType w:val="multilevel"/>
    <w:tmpl w:val="BCC6AD62"/>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8564C6E"/>
    <w:multiLevelType w:val="multilevel"/>
    <w:tmpl w:val="94A61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C6633B5"/>
    <w:multiLevelType w:val="multilevel"/>
    <w:tmpl w:val="E31090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2"/>
  </w:num>
  <w:num w:numId="2">
    <w:abstractNumId w:val="16"/>
  </w:num>
  <w:num w:numId="3">
    <w:abstractNumId w:val="19"/>
  </w:num>
  <w:num w:numId="4">
    <w:abstractNumId w:val="20"/>
  </w:num>
  <w:num w:numId="5">
    <w:abstractNumId w:val="10"/>
  </w:num>
  <w:num w:numId="6">
    <w:abstractNumId w:val="4"/>
  </w:num>
  <w:num w:numId="7">
    <w:abstractNumId w:val="3"/>
  </w:num>
  <w:num w:numId="8">
    <w:abstractNumId w:val="0"/>
  </w:num>
  <w:num w:numId="9">
    <w:abstractNumId w:val="6"/>
  </w:num>
  <w:num w:numId="10">
    <w:abstractNumId w:val="9"/>
  </w:num>
  <w:num w:numId="11">
    <w:abstractNumId w:val="1"/>
  </w:num>
  <w:num w:numId="12">
    <w:abstractNumId w:val="14"/>
  </w:num>
  <w:num w:numId="13">
    <w:abstractNumId w:val="13"/>
  </w:num>
  <w:num w:numId="14">
    <w:abstractNumId w:val="11"/>
  </w:num>
  <w:num w:numId="15">
    <w:abstractNumId w:val="5"/>
  </w:num>
  <w:num w:numId="16">
    <w:abstractNumId w:val="8"/>
  </w:num>
  <w:num w:numId="17">
    <w:abstractNumId w:val="2"/>
  </w:num>
  <w:num w:numId="18">
    <w:abstractNumId w:val="18"/>
  </w:num>
  <w:num w:numId="19">
    <w:abstractNumId w:val="17"/>
  </w:num>
  <w:num w:numId="20">
    <w:abstractNumId w:val="15"/>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18E0"/>
    <w:rsid w:val="0002697C"/>
    <w:rsid w:val="000E6E42"/>
    <w:rsid w:val="00153388"/>
    <w:rsid w:val="001F132F"/>
    <w:rsid w:val="002943A1"/>
    <w:rsid w:val="003418E0"/>
    <w:rsid w:val="003C2588"/>
    <w:rsid w:val="00443C66"/>
    <w:rsid w:val="00444D6E"/>
    <w:rsid w:val="00446EAB"/>
    <w:rsid w:val="00454D47"/>
    <w:rsid w:val="005041EF"/>
    <w:rsid w:val="00510112"/>
    <w:rsid w:val="0053329F"/>
    <w:rsid w:val="00596924"/>
    <w:rsid w:val="005B7AD8"/>
    <w:rsid w:val="005C7B64"/>
    <w:rsid w:val="005D602F"/>
    <w:rsid w:val="005F7713"/>
    <w:rsid w:val="00621752"/>
    <w:rsid w:val="00745911"/>
    <w:rsid w:val="007625FF"/>
    <w:rsid w:val="00793CF4"/>
    <w:rsid w:val="00793E02"/>
    <w:rsid w:val="007A4354"/>
    <w:rsid w:val="007B16DE"/>
    <w:rsid w:val="00856FA2"/>
    <w:rsid w:val="008E7FFD"/>
    <w:rsid w:val="008F151A"/>
    <w:rsid w:val="009051A3"/>
    <w:rsid w:val="0095225E"/>
    <w:rsid w:val="009C356A"/>
    <w:rsid w:val="00A22D8A"/>
    <w:rsid w:val="00A2636B"/>
    <w:rsid w:val="00A53607"/>
    <w:rsid w:val="00A63919"/>
    <w:rsid w:val="00AF0199"/>
    <w:rsid w:val="00B720AE"/>
    <w:rsid w:val="00B7795A"/>
    <w:rsid w:val="00C30082"/>
    <w:rsid w:val="00C30E2F"/>
    <w:rsid w:val="00C83000"/>
    <w:rsid w:val="00CA754D"/>
    <w:rsid w:val="00CD5111"/>
    <w:rsid w:val="00D12240"/>
    <w:rsid w:val="00D87D9D"/>
    <w:rsid w:val="00DD5C5E"/>
    <w:rsid w:val="00DE0FB0"/>
    <w:rsid w:val="00E3233F"/>
    <w:rsid w:val="00E52728"/>
    <w:rsid w:val="00E8613A"/>
    <w:rsid w:val="00E914F1"/>
    <w:rsid w:val="00E95AA5"/>
    <w:rsid w:val="00EC042C"/>
    <w:rsid w:val="00F90A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1EA4DF"/>
  <w15:docId w15:val="{8EFAD557-3FC1-47E3-AE6D-FAE1690D8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ptos" w:eastAsia="Aptos" w:hAnsi="Aptos" w:cs="Aptos"/>
        <w:sz w:val="24"/>
        <w:szCs w:val="24"/>
        <w:lang w:val="en-US" w:eastAsia="en-US" w:bidi="ar-SA"/>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E520B3"/>
  </w:style>
  <w:style w:type="paragraph" w:styleId="Titolo1">
    <w:name w:val="heading 1"/>
    <w:basedOn w:val="Normale"/>
    <w:next w:val="Normale"/>
    <w:link w:val="Titolo1Carattere"/>
    <w:uiPriority w:val="9"/>
    <w:qFormat/>
    <w:rsid w:val="004427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4427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44270D"/>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44270D"/>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44270D"/>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44270D"/>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44270D"/>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44270D"/>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44270D"/>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4427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44270D"/>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44270D"/>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44270D"/>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44270D"/>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44270D"/>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44270D"/>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44270D"/>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44270D"/>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44270D"/>
    <w:rPr>
      <w:rFonts w:eastAsiaTheme="majorEastAsia" w:cstheme="majorBidi"/>
      <w:color w:val="272727" w:themeColor="text1" w:themeTint="D8"/>
    </w:rPr>
  </w:style>
  <w:style w:type="character" w:customStyle="1" w:styleId="TitoloCarattere">
    <w:name w:val="Titolo Carattere"/>
    <w:basedOn w:val="Carpredefinitoparagrafo"/>
    <w:link w:val="Titolo"/>
    <w:uiPriority w:val="10"/>
    <w:rsid w:val="0044270D"/>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pPr>
      <w:pBdr>
        <w:top w:val="nil"/>
        <w:left w:val="nil"/>
        <w:bottom w:val="nil"/>
        <w:right w:val="nil"/>
        <w:between w:val="nil"/>
      </w:pBdr>
    </w:pPr>
    <w:rPr>
      <w:color w:val="595959"/>
      <w:sz w:val="28"/>
      <w:szCs w:val="28"/>
    </w:rPr>
  </w:style>
  <w:style w:type="character" w:customStyle="1" w:styleId="SottotitoloCarattere">
    <w:name w:val="Sottotitolo Carattere"/>
    <w:basedOn w:val="Carpredefinitoparagrafo"/>
    <w:link w:val="Sottotitolo"/>
    <w:uiPriority w:val="11"/>
    <w:rsid w:val="0044270D"/>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44270D"/>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44270D"/>
    <w:rPr>
      <w:i/>
      <w:iCs/>
      <w:color w:val="404040" w:themeColor="text1" w:themeTint="BF"/>
    </w:rPr>
  </w:style>
  <w:style w:type="paragraph" w:styleId="Paragrafoelenco">
    <w:name w:val="List Paragraph"/>
    <w:basedOn w:val="Normale"/>
    <w:uiPriority w:val="34"/>
    <w:qFormat/>
    <w:rsid w:val="0044270D"/>
    <w:pPr>
      <w:ind w:left="720"/>
      <w:contextualSpacing/>
    </w:pPr>
  </w:style>
  <w:style w:type="character" w:styleId="Enfasiintensa">
    <w:name w:val="Intense Emphasis"/>
    <w:basedOn w:val="Carpredefinitoparagrafo"/>
    <w:uiPriority w:val="21"/>
    <w:qFormat/>
    <w:rsid w:val="0044270D"/>
    <w:rPr>
      <w:i/>
      <w:iCs/>
      <w:color w:val="0F4761" w:themeColor="accent1" w:themeShade="BF"/>
    </w:rPr>
  </w:style>
  <w:style w:type="paragraph" w:styleId="Citazioneintensa">
    <w:name w:val="Intense Quote"/>
    <w:basedOn w:val="Normale"/>
    <w:next w:val="Normale"/>
    <w:link w:val="CitazioneintensaCarattere"/>
    <w:uiPriority w:val="30"/>
    <w:qFormat/>
    <w:rsid w:val="004427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44270D"/>
    <w:rPr>
      <w:i/>
      <w:iCs/>
      <w:color w:val="0F4761" w:themeColor="accent1" w:themeShade="BF"/>
    </w:rPr>
  </w:style>
  <w:style w:type="character" w:styleId="Riferimentointenso">
    <w:name w:val="Intense Reference"/>
    <w:basedOn w:val="Carpredefinitoparagrafo"/>
    <w:uiPriority w:val="32"/>
    <w:qFormat/>
    <w:rsid w:val="0044270D"/>
    <w:rPr>
      <w:b/>
      <w:bCs/>
      <w:smallCaps/>
      <w:color w:val="0F4761" w:themeColor="accent1" w:themeShade="BF"/>
      <w:spacing w:val="5"/>
    </w:rPr>
  </w:style>
  <w:style w:type="paragraph" w:styleId="Nessunaspaziatura">
    <w:name w:val="No Spacing"/>
    <w:link w:val="NessunaspaziaturaCarattere"/>
    <w:uiPriority w:val="1"/>
    <w:qFormat/>
    <w:rsid w:val="0044270D"/>
    <w:pPr>
      <w:spacing w:after="0" w:line="240" w:lineRule="auto"/>
    </w:pPr>
    <w:rPr>
      <w:rFonts w:eastAsiaTheme="minorEastAsia"/>
      <w:sz w:val="22"/>
      <w:szCs w:val="22"/>
      <w:lang w:eastAsia="it-IT"/>
    </w:rPr>
  </w:style>
  <w:style w:type="character" w:customStyle="1" w:styleId="NessunaspaziaturaCarattere">
    <w:name w:val="Nessuna spaziatura Carattere"/>
    <w:basedOn w:val="Carpredefinitoparagrafo"/>
    <w:link w:val="Nessunaspaziatura"/>
    <w:uiPriority w:val="1"/>
    <w:rsid w:val="0044270D"/>
    <w:rPr>
      <w:rFonts w:eastAsiaTheme="minorEastAsia"/>
      <w:kern w:val="0"/>
      <w:sz w:val="22"/>
      <w:szCs w:val="22"/>
      <w:lang w:eastAsia="it-IT"/>
    </w:rPr>
  </w:style>
  <w:style w:type="paragraph" w:styleId="Titolosommario">
    <w:name w:val="TOC Heading"/>
    <w:basedOn w:val="Titolo1"/>
    <w:next w:val="Normale"/>
    <w:uiPriority w:val="39"/>
    <w:unhideWhenUsed/>
    <w:qFormat/>
    <w:rsid w:val="0044270D"/>
    <w:pPr>
      <w:spacing w:before="240" w:after="0" w:line="259" w:lineRule="auto"/>
      <w:outlineLvl w:val="9"/>
    </w:pPr>
    <w:rPr>
      <w:sz w:val="32"/>
      <w:szCs w:val="32"/>
      <w:lang w:eastAsia="it-IT"/>
    </w:rPr>
  </w:style>
  <w:style w:type="paragraph" w:styleId="Intestazione">
    <w:name w:val="header"/>
    <w:basedOn w:val="Normale"/>
    <w:link w:val="IntestazioneCarattere"/>
    <w:uiPriority w:val="99"/>
    <w:unhideWhenUsed/>
    <w:rsid w:val="00E520B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520B3"/>
  </w:style>
  <w:style w:type="paragraph" w:styleId="Pidipagina">
    <w:name w:val="footer"/>
    <w:basedOn w:val="Normale"/>
    <w:link w:val="PidipaginaCarattere"/>
    <w:uiPriority w:val="99"/>
    <w:unhideWhenUsed/>
    <w:rsid w:val="00E520B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520B3"/>
  </w:style>
  <w:style w:type="paragraph" w:styleId="Sommario1">
    <w:name w:val="toc 1"/>
    <w:basedOn w:val="Normale"/>
    <w:next w:val="Normale"/>
    <w:autoRedefine/>
    <w:uiPriority w:val="39"/>
    <w:unhideWhenUsed/>
    <w:rsid w:val="009B6C1A"/>
    <w:pPr>
      <w:spacing w:after="100"/>
    </w:pPr>
  </w:style>
  <w:style w:type="paragraph" w:styleId="Sommario2">
    <w:name w:val="toc 2"/>
    <w:basedOn w:val="Normale"/>
    <w:next w:val="Normale"/>
    <w:autoRedefine/>
    <w:uiPriority w:val="39"/>
    <w:unhideWhenUsed/>
    <w:rsid w:val="002943A1"/>
    <w:pPr>
      <w:tabs>
        <w:tab w:val="left" w:pos="567"/>
        <w:tab w:val="right" w:leader="dot" w:pos="9628"/>
      </w:tabs>
      <w:spacing w:after="100"/>
      <w:ind w:left="240"/>
    </w:pPr>
  </w:style>
  <w:style w:type="paragraph" w:styleId="Sommario3">
    <w:name w:val="toc 3"/>
    <w:basedOn w:val="Normale"/>
    <w:next w:val="Normale"/>
    <w:autoRedefine/>
    <w:uiPriority w:val="39"/>
    <w:unhideWhenUsed/>
    <w:rsid w:val="009B6C1A"/>
    <w:pPr>
      <w:spacing w:after="100"/>
      <w:ind w:left="480"/>
    </w:pPr>
  </w:style>
  <w:style w:type="character" w:styleId="Collegamentoipertestuale">
    <w:name w:val="Hyperlink"/>
    <w:basedOn w:val="Carpredefinitoparagrafo"/>
    <w:uiPriority w:val="99"/>
    <w:unhideWhenUsed/>
    <w:rsid w:val="009B6C1A"/>
    <w:rPr>
      <w:color w:val="467886" w:themeColor="hyperlink"/>
      <w:u w:val="single"/>
    </w:rPr>
  </w:style>
  <w:style w:type="table" w:customStyle="1" w:styleId="8">
    <w:name w:val="8"/>
    <w:basedOn w:val="Tabellanormale"/>
    <w:tblPr>
      <w:tblStyleRowBandSize w:val="1"/>
      <w:tblStyleColBandSize w:val="1"/>
      <w:tblCellMar>
        <w:left w:w="144" w:type="dxa"/>
        <w:right w:w="115" w:type="dxa"/>
      </w:tblCellMar>
    </w:tblPr>
  </w:style>
  <w:style w:type="table" w:customStyle="1" w:styleId="7">
    <w:name w:val="7"/>
    <w:basedOn w:val="Tabellanormale"/>
    <w:tblPr>
      <w:tblStyleRowBandSize w:val="1"/>
      <w:tblStyleColBandSize w:val="1"/>
      <w:tblCellMar>
        <w:top w:w="100" w:type="dxa"/>
        <w:left w:w="100" w:type="dxa"/>
        <w:bottom w:w="100" w:type="dxa"/>
        <w:right w:w="100" w:type="dxa"/>
      </w:tblCellMar>
    </w:tblPr>
  </w:style>
  <w:style w:type="table" w:customStyle="1" w:styleId="6">
    <w:name w:val="6"/>
    <w:basedOn w:val="Tabellanormale"/>
    <w:tblPr>
      <w:tblStyleRowBandSize w:val="1"/>
      <w:tblStyleColBandSize w:val="1"/>
      <w:tblCellMar>
        <w:top w:w="100" w:type="dxa"/>
        <w:left w:w="100" w:type="dxa"/>
        <w:bottom w:w="100" w:type="dxa"/>
        <w:right w:w="100" w:type="dxa"/>
      </w:tblCellMar>
    </w:tblPr>
  </w:style>
  <w:style w:type="table" w:customStyle="1" w:styleId="5">
    <w:name w:val="5"/>
    <w:basedOn w:val="Tabellanormale"/>
    <w:tblPr>
      <w:tblStyleRowBandSize w:val="1"/>
      <w:tblStyleColBandSize w:val="1"/>
      <w:tblCellMar>
        <w:top w:w="100" w:type="dxa"/>
        <w:left w:w="100" w:type="dxa"/>
        <w:bottom w:w="100" w:type="dxa"/>
        <w:right w:w="100" w:type="dxa"/>
      </w:tblCellMar>
    </w:tblPr>
  </w:style>
  <w:style w:type="table" w:customStyle="1" w:styleId="4">
    <w:name w:val="4"/>
    <w:basedOn w:val="Tabellanormale"/>
    <w:tblPr>
      <w:tblStyleRowBandSize w:val="1"/>
      <w:tblStyleColBandSize w:val="1"/>
      <w:tblCellMar>
        <w:top w:w="100" w:type="dxa"/>
        <w:left w:w="100" w:type="dxa"/>
        <w:bottom w:w="100" w:type="dxa"/>
        <w:right w:w="100" w:type="dxa"/>
      </w:tblCellMar>
    </w:tblPr>
  </w:style>
  <w:style w:type="table" w:customStyle="1" w:styleId="3">
    <w:name w:val="3"/>
    <w:basedOn w:val="Tabellanormale"/>
    <w:tblPr>
      <w:tblStyleRowBandSize w:val="1"/>
      <w:tblStyleColBandSize w:val="1"/>
      <w:tblCellMar>
        <w:top w:w="100" w:type="dxa"/>
        <w:left w:w="100" w:type="dxa"/>
        <w:bottom w:w="100" w:type="dxa"/>
        <w:right w:w="100" w:type="dxa"/>
      </w:tblCellMar>
    </w:tblPr>
  </w:style>
  <w:style w:type="table" w:customStyle="1" w:styleId="2">
    <w:name w:val="2"/>
    <w:basedOn w:val="Tabellanormale"/>
    <w:tblPr>
      <w:tblStyleRowBandSize w:val="1"/>
      <w:tblStyleColBandSize w:val="1"/>
      <w:tblCellMar>
        <w:top w:w="100" w:type="dxa"/>
        <w:left w:w="100" w:type="dxa"/>
        <w:bottom w:w="100" w:type="dxa"/>
        <w:right w:w="100" w:type="dxa"/>
      </w:tblCellMar>
    </w:tblPr>
  </w:style>
  <w:style w:type="table" w:customStyle="1" w:styleId="1">
    <w:name w:val="1"/>
    <w:basedOn w:val="Tabellanormale"/>
    <w:tblPr>
      <w:tblStyleRowBandSize w:val="1"/>
      <w:tblStyleColBandSize w:val="1"/>
      <w:tblCellMar>
        <w:top w:w="100" w:type="dxa"/>
        <w:left w:w="100" w:type="dxa"/>
        <w:bottom w:w="100" w:type="dxa"/>
        <w:right w:w="100" w:type="dxa"/>
      </w:tblCellMar>
    </w:tblPr>
  </w:style>
  <w:style w:type="paragraph" w:styleId="Testocommento">
    <w:name w:val="annotation text"/>
    <w:basedOn w:val="Normale"/>
    <w:link w:val="TestocommentoCarattere"/>
    <w:uiPriority w:val="99"/>
    <w:semiHidden/>
    <w:unhideWhenUse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Pr>
      <w:sz w:val="20"/>
      <w:szCs w:val="20"/>
    </w:rPr>
  </w:style>
  <w:style w:type="character" w:styleId="Rimandocommento">
    <w:name w:val="annotation reference"/>
    <w:basedOn w:val="Carpredefinitoparagrafo"/>
    <w:uiPriority w:val="99"/>
    <w:semiHidden/>
    <w:unhideWhenUsed/>
    <w:rPr>
      <w:sz w:val="16"/>
      <w:szCs w:val="16"/>
    </w:rPr>
  </w:style>
  <w:style w:type="paragraph" w:styleId="NormaleWeb">
    <w:name w:val="Normal (Web)"/>
    <w:basedOn w:val="Normale"/>
    <w:uiPriority w:val="99"/>
    <w:semiHidden/>
    <w:unhideWhenUsed/>
    <w:rsid w:val="005C7B64"/>
    <w:rPr>
      <w:rFonts w:ascii="Times New Roman" w:hAnsi="Times New Roman" w:cs="Times New Roman"/>
    </w:rPr>
  </w:style>
  <w:style w:type="paragraph" w:styleId="Didascalia">
    <w:name w:val="caption"/>
    <w:basedOn w:val="Normale"/>
    <w:next w:val="Normale"/>
    <w:uiPriority w:val="35"/>
    <w:unhideWhenUsed/>
    <w:qFormat/>
    <w:rsid w:val="005041EF"/>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902135">
      <w:bodyDiv w:val="1"/>
      <w:marLeft w:val="0"/>
      <w:marRight w:val="0"/>
      <w:marTop w:val="0"/>
      <w:marBottom w:val="0"/>
      <w:divBdr>
        <w:top w:val="none" w:sz="0" w:space="0" w:color="auto"/>
        <w:left w:val="none" w:sz="0" w:space="0" w:color="auto"/>
        <w:bottom w:val="none" w:sz="0" w:space="0" w:color="auto"/>
        <w:right w:val="none" w:sz="0" w:space="0" w:color="auto"/>
      </w:divBdr>
    </w:div>
    <w:div w:id="522481654">
      <w:bodyDiv w:val="1"/>
      <w:marLeft w:val="0"/>
      <w:marRight w:val="0"/>
      <w:marTop w:val="0"/>
      <w:marBottom w:val="0"/>
      <w:divBdr>
        <w:top w:val="none" w:sz="0" w:space="0" w:color="auto"/>
        <w:left w:val="none" w:sz="0" w:space="0" w:color="auto"/>
        <w:bottom w:val="none" w:sz="0" w:space="0" w:color="auto"/>
        <w:right w:val="none" w:sz="0" w:space="0" w:color="auto"/>
      </w:divBdr>
    </w:div>
    <w:div w:id="595288901">
      <w:bodyDiv w:val="1"/>
      <w:marLeft w:val="0"/>
      <w:marRight w:val="0"/>
      <w:marTop w:val="0"/>
      <w:marBottom w:val="0"/>
      <w:divBdr>
        <w:top w:val="none" w:sz="0" w:space="0" w:color="auto"/>
        <w:left w:val="none" w:sz="0" w:space="0" w:color="auto"/>
        <w:bottom w:val="none" w:sz="0" w:space="0" w:color="auto"/>
        <w:right w:val="none" w:sz="0" w:space="0" w:color="auto"/>
      </w:divBdr>
    </w:div>
    <w:div w:id="749274778">
      <w:bodyDiv w:val="1"/>
      <w:marLeft w:val="0"/>
      <w:marRight w:val="0"/>
      <w:marTop w:val="0"/>
      <w:marBottom w:val="0"/>
      <w:divBdr>
        <w:top w:val="none" w:sz="0" w:space="0" w:color="auto"/>
        <w:left w:val="none" w:sz="0" w:space="0" w:color="auto"/>
        <w:bottom w:val="none" w:sz="0" w:space="0" w:color="auto"/>
        <w:right w:val="none" w:sz="0" w:space="0" w:color="auto"/>
      </w:divBdr>
    </w:div>
    <w:div w:id="835727069">
      <w:bodyDiv w:val="1"/>
      <w:marLeft w:val="0"/>
      <w:marRight w:val="0"/>
      <w:marTop w:val="0"/>
      <w:marBottom w:val="0"/>
      <w:divBdr>
        <w:top w:val="none" w:sz="0" w:space="0" w:color="auto"/>
        <w:left w:val="none" w:sz="0" w:space="0" w:color="auto"/>
        <w:bottom w:val="none" w:sz="0" w:space="0" w:color="auto"/>
        <w:right w:val="none" w:sz="0" w:space="0" w:color="auto"/>
      </w:divBdr>
    </w:div>
    <w:div w:id="900410767">
      <w:bodyDiv w:val="1"/>
      <w:marLeft w:val="0"/>
      <w:marRight w:val="0"/>
      <w:marTop w:val="0"/>
      <w:marBottom w:val="0"/>
      <w:divBdr>
        <w:top w:val="none" w:sz="0" w:space="0" w:color="auto"/>
        <w:left w:val="none" w:sz="0" w:space="0" w:color="auto"/>
        <w:bottom w:val="none" w:sz="0" w:space="0" w:color="auto"/>
        <w:right w:val="none" w:sz="0" w:space="0" w:color="auto"/>
      </w:divBdr>
    </w:div>
    <w:div w:id="1072434563">
      <w:bodyDiv w:val="1"/>
      <w:marLeft w:val="0"/>
      <w:marRight w:val="0"/>
      <w:marTop w:val="0"/>
      <w:marBottom w:val="0"/>
      <w:divBdr>
        <w:top w:val="none" w:sz="0" w:space="0" w:color="auto"/>
        <w:left w:val="none" w:sz="0" w:space="0" w:color="auto"/>
        <w:bottom w:val="none" w:sz="0" w:space="0" w:color="auto"/>
        <w:right w:val="none" w:sz="0" w:space="0" w:color="auto"/>
      </w:divBdr>
    </w:div>
    <w:div w:id="1587618852">
      <w:bodyDiv w:val="1"/>
      <w:marLeft w:val="0"/>
      <w:marRight w:val="0"/>
      <w:marTop w:val="0"/>
      <w:marBottom w:val="0"/>
      <w:divBdr>
        <w:top w:val="none" w:sz="0" w:space="0" w:color="auto"/>
        <w:left w:val="none" w:sz="0" w:space="0" w:color="auto"/>
        <w:bottom w:val="none" w:sz="0" w:space="0" w:color="auto"/>
        <w:right w:val="none" w:sz="0" w:space="0" w:color="auto"/>
      </w:divBdr>
    </w:div>
    <w:div w:id="1660570438">
      <w:bodyDiv w:val="1"/>
      <w:marLeft w:val="0"/>
      <w:marRight w:val="0"/>
      <w:marTop w:val="0"/>
      <w:marBottom w:val="0"/>
      <w:divBdr>
        <w:top w:val="none" w:sz="0" w:space="0" w:color="auto"/>
        <w:left w:val="none" w:sz="0" w:space="0" w:color="auto"/>
        <w:bottom w:val="none" w:sz="0" w:space="0" w:color="auto"/>
        <w:right w:val="none" w:sz="0" w:space="0" w:color="auto"/>
      </w:divBdr>
    </w:div>
    <w:div w:id="17535011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uppaal.org/"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github.com/fmcsCaseStudy/caseStudy"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ocs.uppaal.org/"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suraiDYZB5gfD+Md5qjJ82WNnw==">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67543FA-6D63-46F9-913D-5C4FE729F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13</Pages>
  <Words>2967</Words>
  <Characters>16914</Characters>
  <Application>Microsoft Office Word</Application>
  <DocSecurity>0</DocSecurity>
  <Lines>140</Lines>
  <Paragraphs>39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CATALUFFI ANDREA</dc:creator>
  <cp:lastModifiedBy>Leonardo Carlo Conti</cp:lastModifiedBy>
  <cp:revision>9</cp:revision>
  <cp:lastPrinted>2025-06-04T19:49:00Z</cp:lastPrinted>
  <dcterms:created xsi:type="dcterms:W3CDTF">2025-06-02T21:42:00Z</dcterms:created>
  <dcterms:modified xsi:type="dcterms:W3CDTF">2025-06-06T08:34:00Z</dcterms:modified>
</cp:coreProperties>
</file>