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uestra-de-fracciones-censales-markdown"/>
    <w:p>
      <w:pPr>
        <w:pStyle w:val="Heading3"/>
      </w:pPr>
      <w:r>
        <w:t xml:space="preserve">Muestra de Fracciones Censales Markdown</w:t>
      </w:r>
    </w:p>
    <w:bookmarkEnd w:id="21"/>
    <w:p>
      <w:r>
        <w:t xml:space="preserve">Vamos a considerar por un lado cada distrito de la ciudad de Rosario de acuerdo a la división territorial establecida por la Municipalidad, y por otro lado tomaremos la división de la ciudad en fracciones censales, de acuerdo a las divisiones consideradas en el Censo Nacional de Población, Hogares y Viviendas 2001 (ya que para 2010 dicha información no se encuentra disponible). Estas divisiones pueden visualizarse en el mapa de Rosario</w:t>
      </w:r>
      <w:r>
        <w:t xml:space="preserve"> </w:t>
      </w:r>
      <w:hyperlink r:id="rId22">
        <w:r>
          <w:rPr>
            <w:rStyle w:val="Link"/>
          </w:rPr>
          <w:t xml:space="preserve">Infomapa Rosario</w:t>
        </w:r>
      </w:hyperlink>
      <w:r>
        <w:t xml:space="preserve">.</w:t>
      </w:r>
    </w:p>
    <w:p>
      <w:r>
        <w:t xml:space="preserve">En base a estas divisiones definimos los siguientes vectores numéricos, en donde cada uno de ellos se corresponde con un distrito (y por esto se les asigna su nombre), y cada elemento (número) de un vector se corresponde con el número de fracción:</w:t>
      </w:r>
    </w:p>
    <w:p>
      <w:pPr>
        <w:pStyle w:val="SourceCode"/>
      </w:pPr>
      <w:r>
        <w:rPr>
          <w:rStyle w:val="NormalTok"/>
        </w:rPr>
        <w:t xml:space="preserve">centro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noroeste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norte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sudoeste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r>
        <w:t xml:space="preserve">Ahora vamos a definir algo que en programación de llama "lista". Una lista es muy parecida a un vector, con la diferencia que un elemento de una lista puede ser cualquier cosa, ya sea un número, palabra, vector, o bien una matriz, etc.</w:t>
      </w:r>
    </w:p>
    <w:p>
      <w:r>
        <w:t xml:space="preserve">Luego vamos a crear una lista de manera tal que cada vector de fracciones de un distrito sea un elemento de la misma. Lo realizamos de la siguiente manera:</w:t>
      </w:r>
    </w:p>
    <w:p>
      <w:pPr>
        <w:pStyle w:val="SourceCode"/>
      </w:pPr>
      <w:r>
        <w:rPr>
          <w:rStyle w:val="NormalTok"/>
        </w:rPr>
        <w:t xml:space="preserve">lista_distrito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centro=</w:t>
      </w:r>
      <w:r>
        <w:rPr>
          <w:rStyle w:val="NormalTok"/>
        </w:rPr>
        <w:t xml:space="preserve">centro, </w:t>
      </w:r>
      <w:r>
        <w:rPr>
          <w:rStyle w:val="DataTypeTok"/>
        </w:rPr>
        <w:t xml:space="preserve">noroeste=</w:t>
      </w:r>
      <w:r>
        <w:rPr>
          <w:rStyle w:val="NormalTok"/>
        </w:rPr>
        <w:t xml:space="preserve">noroeste, </w:t>
      </w:r>
      <w:r>
        <w:rPr>
          <w:rStyle w:val="DataTypeTok"/>
        </w:rPr>
        <w:t xml:space="preserve">norte=</w:t>
      </w:r>
      <w:r>
        <w:rPr>
          <w:rStyle w:val="NormalTok"/>
        </w:rPr>
        <w:t xml:space="preserve">norte, </w:t>
      </w:r>
      <w:r>
        <w:rPr>
          <w:rStyle w:val="DataTypeTok"/>
        </w:rPr>
        <w:t xml:space="preserve">oeste=</w:t>
      </w:r>
      <w:r>
        <w:rPr>
          <w:rStyle w:val="NormalTok"/>
        </w:rPr>
        <w:t xml:space="preserve">oeste, </w:t>
      </w:r>
      <w:r>
        <w:rPr>
          <w:rStyle w:val="DataTypeTok"/>
        </w:rPr>
        <w:t xml:space="preserve">sudoeste=</w:t>
      </w:r>
      <w:r>
        <w:rPr>
          <w:rStyle w:val="NormalTok"/>
        </w:rPr>
        <w:t xml:space="preserve">sudoeste, </w:t>
      </w:r>
      <w:r>
        <w:rPr>
          <w:rStyle w:val="DataTypeTok"/>
        </w:rPr>
        <w:t xml:space="preserve">sur=</w:t>
      </w:r>
      <w:r>
        <w:rPr>
          <w:rStyle w:val="NormalTok"/>
        </w:rPr>
        <w:t xml:space="preserve">sur)</w:t>
      </w:r>
    </w:p>
    <w:p>
      <w:r>
        <w:t xml:space="preserve">Esta lista tiene una longitud igual a 6, considerándose como elemento a un vector: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(lista_distrito)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r>
        <w:t xml:space="preserve">Podemos verificar que el primer elemento de la lista corresponde al vector de fracciones del distrito centro:</w:t>
      </w:r>
    </w:p>
    <w:p>
      <w:pPr>
        <w:pStyle w:val="SourceCode"/>
      </w:pPr>
      <w:r>
        <w:rPr>
          <w:rStyle w:val="NormalTok"/>
        </w:rPr>
        <w:t xml:space="preserve">lista_distrito[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$centro</w:t>
      </w:r>
      <w:r>
        <w:br w:type="textWrapping"/>
      </w:r>
      <w:r>
        <w:rPr>
          <w:rStyle w:val="VerbatimChar"/>
        </w:rPr>
        <w:t xml:space="preserve">##  [1] 16 17 18 19 20 21 22 23 24 25 26 27 28 29 36 37 38 39 40 56 80 81</w:t>
      </w:r>
    </w:p>
    <w:p>
      <w:r>
        <w:t xml:space="preserve">Ahora vamos a extraer una muestra, que va a estar conformada por 12 fracciones censales (dos fracciones por distrito).</w:t>
      </w:r>
    </w:p>
    <w:p>
      <w:r>
        <w:t xml:space="preserve">La siguiente sintaxis se encarga de extraer la muestra mediante los siguientes pasos:</w:t>
      </w:r>
    </w:p>
    <w:p>
      <w:pPr>
        <w:pStyle w:val="Compact"/>
        <w:numPr>
          <w:numId w:val="2"/>
          <w:ilvl w:val="0"/>
        </w:numPr>
      </w:pPr>
      <w:r>
        <w:t xml:space="preserve">Crea una matriz de caracteres vacia, llamada "muestra".</w:t>
      </w:r>
    </w:p>
    <w:p>
      <w:pPr>
        <w:pStyle w:val="Compact"/>
        <w:numPr>
          <w:numId w:val="2"/>
          <w:ilvl w:val="0"/>
        </w:numPr>
      </w:pPr>
      <w:r>
        <w:t xml:space="preserve">Comienza un proceso iterativo a través de los elementos de la lista, es decir, a través de los distritos.</w:t>
      </w:r>
    </w:p>
    <w:p>
      <w:pPr>
        <w:pStyle w:val="Compact"/>
        <w:numPr>
          <w:numId w:val="2"/>
          <w:ilvl w:val="0"/>
        </w:numPr>
      </w:pPr>
      <w:r>
        <w:t xml:space="preserve">Extrae el nombre del distrito.</w:t>
      </w:r>
    </w:p>
    <w:p>
      <w:pPr>
        <w:pStyle w:val="Compact"/>
        <w:numPr>
          <w:numId w:val="2"/>
          <w:ilvl w:val="0"/>
        </w:numPr>
      </w:pPr>
      <w:r>
        <w:t xml:space="preserve">Extrae una muestra aleatoria simple sin reemplazo de dos fracciones del distrito.</w:t>
      </w:r>
    </w:p>
    <w:p>
      <w:pPr>
        <w:pStyle w:val="Compact"/>
        <w:numPr>
          <w:numId w:val="2"/>
          <w:ilvl w:val="0"/>
        </w:numPr>
      </w:pPr>
      <w:r>
        <w:t xml:space="preserve">Concatena 2 y 3.</w:t>
      </w:r>
    </w:p>
    <w:p>
      <w:pPr>
        <w:pStyle w:val="Compact"/>
        <w:numPr>
          <w:numId w:val="2"/>
          <w:ilvl w:val="0"/>
        </w:numPr>
      </w:pPr>
      <w:r>
        <w:t xml:space="preserve">Concatena 4 a trevés de los distintos distritos.</w:t>
      </w:r>
    </w:p>
    <w:p>
      <w:pPr>
        <w:pStyle w:val="SourceCode"/>
      </w:pPr>
      <w:r>
        <w:rPr>
          <w:rStyle w:val="NormalTok"/>
        </w:rPr>
        <w:t xml:space="preserve">muestra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(lista_distrito))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distrito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(lista_distrito)[i]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fracciones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(lista_distrito[[i]],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muestra_distrito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(distrito, fracciones)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muestra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(muestra,muestra_distrito)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Imprimimos elegantemente la muestra de fracciones seleccionada, por distrito: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(muestra)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(muestra)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"Fracción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"Fracción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muestra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(muestra)</w:t>
      </w:r>
      <w:r>
        <w:br w:type="textWrapping"/>
      </w:r>
      <w:r>
        <w:rPr>
          <w:rStyle w:val="NormalTok"/>
        </w:rPr>
        <w:t xml:space="preserve">muestra</w:t>
      </w:r>
    </w:p>
    <w:p>
      <w:pPr>
        <w:pStyle w:val="SourceCode"/>
      </w:pPr>
      <w:r>
        <w:rPr>
          <w:rStyle w:val="VerbatimChar"/>
        </w:rPr>
        <w:t xml:space="preserve">##   Distrito Fracción 1 Fracción 2</w:t>
      </w:r>
      <w:r>
        <w:br w:type="textWrapping"/>
      </w:r>
      <w:r>
        <w:rPr>
          <w:rStyle w:val="VerbatimChar"/>
        </w:rPr>
        <w:t xml:space="preserve">## 1   centro         40         27</w:t>
      </w:r>
      <w:r>
        <w:br w:type="textWrapping"/>
      </w:r>
      <w:r>
        <w:rPr>
          <w:rStyle w:val="VerbatimChar"/>
        </w:rPr>
        <w:t xml:space="preserve">## 2 noroeste         10         31</w:t>
      </w:r>
      <w:r>
        <w:br w:type="textWrapping"/>
      </w:r>
      <w:r>
        <w:rPr>
          <w:rStyle w:val="VerbatimChar"/>
        </w:rPr>
        <w:t xml:space="preserve">## 3    norte          4         14</w:t>
      </w:r>
      <w:r>
        <w:br w:type="textWrapping"/>
      </w:r>
      <w:r>
        <w:rPr>
          <w:rStyle w:val="VerbatimChar"/>
        </w:rPr>
        <w:t xml:space="preserve">## 4    oeste         30         33</w:t>
      </w:r>
      <w:r>
        <w:br w:type="textWrapping"/>
      </w:r>
      <w:r>
        <w:rPr>
          <w:rStyle w:val="VerbatimChar"/>
        </w:rPr>
        <w:t xml:space="preserve">## 5 sudoeste         50         47</w:t>
      </w:r>
      <w:r>
        <w:br w:type="textWrapping"/>
      </w:r>
      <w:r>
        <w:rPr>
          <w:rStyle w:val="VerbatimChar"/>
        </w:rPr>
        <w:t xml:space="preserve">## 6      sur         45         44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3f2fd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a33c83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infomapa.rosario.gov.a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infomapa.rosario.gov.a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