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2E99" w14:textId="0DC92D13" w:rsidR="00E5247C" w:rsidRDefault="00E5247C">
      <w:hyperlink r:id="rId4" w:history="1">
        <w:r w:rsidRPr="00382B1B">
          <w:rPr>
            <w:rStyle w:val="Hyperlink"/>
          </w:rPr>
          <w:t>https://us1.ca.analytics.ibm.com/bi/?perspective=dashboard&amp;pathRef=.my_folders%2FBuilding%2Ba%2Bdashboard%2Bwith%2BIBM%2BCognos%2BAnalytics&amp;action=view&amp;mode=dashboard&amp;subView=model000001</w:t>
        </w:r>
        <w:r w:rsidRPr="00382B1B">
          <w:rPr>
            <w:rStyle w:val="Hyperlink"/>
          </w:rPr>
          <w:t>8</w:t>
        </w:r>
        <w:r w:rsidRPr="00382B1B">
          <w:rPr>
            <w:rStyle w:val="Hyperlink"/>
          </w:rPr>
          <w:t>e8c5fb1fe_00000000</w:t>
        </w:r>
      </w:hyperlink>
    </w:p>
    <w:p w14:paraId="2D8E3B93" w14:textId="77777777" w:rsidR="00E5247C" w:rsidRDefault="00E5247C"/>
    <w:p w14:paraId="0B2C5900" w14:textId="77777777" w:rsidR="00E5247C" w:rsidRDefault="00E5247C"/>
    <w:p w14:paraId="23E48458" w14:textId="77777777" w:rsidR="00E5247C" w:rsidRDefault="00E5247C"/>
    <w:sectPr w:rsidR="00E5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7C"/>
    <w:rsid w:val="00835BC9"/>
    <w:rsid w:val="00E5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CE1D"/>
  <w15:chartTrackingRefBased/>
  <w15:docId w15:val="{03BD4EB3-2C39-4293-A63C-E9A96CC2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4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1.ca.analytics.ibm.com/bi/?perspective=dashboard&amp;pathRef=.my_folders%2FBuilding%2Ba%2Bdashboard%2Bwith%2BIBM%2BCognos%2BAnalytics&amp;action=view&amp;mode=dashboard&amp;subView=model0000018e8c5fb1fe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Marabotti</dc:creator>
  <cp:keywords/>
  <dc:description/>
  <cp:lastModifiedBy>Franco Marabotti</cp:lastModifiedBy>
  <cp:revision>1</cp:revision>
  <dcterms:created xsi:type="dcterms:W3CDTF">2024-03-30T17:21:00Z</dcterms:created>
  <dcterms:modified xsi:type="dcterms:W3CDTF">2024-03-30T17:27:00Z</dcterms:modified>
</cp:coreProperties>
</file>