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FA" w:rsidRDefault="000D38E3">
      <w:r>
        <w:t xml:space="preserve">Comments on the model from the </w:t>
      </w:r>
      <w:proofErr w:type="spellStart"/>
      <w:proofErr w:type="gramStart"/>
      <w:r>
        <w:t>auto.arima</w:t>
      </w:r>
      <w:proofErr w:type="spellEnd"/>
      <w:r>
        <w:t>()</w:t>
      </w:r>
      <w:proofErr w:type="gramEnd"/>
    </w:p>
    <w:p w:rsidR="000D38E3" w:rsidRDefault="000D38E3">
      <w:r>
        <w:rPr>
          <w:noProof/>
        </w:rPr>
        <w:drawing>
          <wp:inline distT="0" distB="0" distL="0" distR="0" wp14:anchorId="6CA9FFC6" wp14:editId="02454917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E3" w:rsidRDefault="000D38E3" w:rsidP="000D38E3">
      <w:pPr>
        <w:pStyle w:val="ListParagraph"/>
        <w:numPr>
          <w:ilvl w:val="0"/>
          <w:numId w:val="2"/>
        </w:numPr>
      </w:pPr>
      <w:r>
        <w:t>ARIMA(</w:t>
      </w:r>
      <w:r w:rsidRPr="000D38E3">
        <w:rPr>
          <w:highlight w:val="yellow"/>
        </w:rPr>
        <w:t>p=0, d=1, q=2</w:t>
      </w:r>
      <w:r>
        <w:t>) (</w:t>
      </w:r>
      <w:r w:rsidRPr="000D38E3">
        <w:rPr>
          <w:highlight w:val="lightGray"/>
        </w:rPr>
        <w:t>P=1, D=1, Q=1</w:t>
      </w:r>
      <w:r>
        <w:t>)[m=12]</w:t>
      </w:r>
    </w:p>
    <w:p w:rsidR="000D38E3" w:rsidRDefault="000D38E3" w:rsidP="000D38E3">
      <w:pPr>
        <w:pStyle w:val="ListParagraph"/>
        <w:numPr>
          <w:ilvl w:val="1"/>
          <w:numId w:val="2"/>
        </w:numPr>
        <w:rPr>
          <w:highlight w:val="yellow"/>
        </w:rPr>
      </w:pPr>
      <w:r w:rsidRPr="000D38E3">
        <w:rPr>
          <w:highlight w:val="yellow"/>
        </w:rPr>
        <w:t>Typical MA(2) model on the first differences</w:t>
      </w:r>
      <w:r>
        <w:rPr>
          <w:highlight w:val="yellow"/>
        </w:rPr>
        <w:t xml:space="preserve"> </w:t>
      </w:r>
    </w:p>
    <w:p w:rsidR="000D38E3" w:rsidRDefault="000D38E3" w:rsidP="000D38E3">
      <w:pPr>
        <w:pStyle w:val="ListParagraph"/>
        <w:numPr>
          <w:ilvl w:val="1"/>
          <w:numId w:val="2"/>
        </w:numPr>
        <w:rPr>
          <w:highlight w:val="lightGray"/>
        </w:rPr>
      </w:pPr>
      <w:r>
        <w:rPr>
          <w:highlight w:val="lightGray"/>
        </w:rPr>
        <w:t xml:space="preserve">A Seasonal </w:t>
      </w:r>
      <w:proofErr w:type="spellStart"/>
      <w:r>
        <w:rPr>
          <w:highlight w:val="lightGray"/>
        </w:rPr>
        <w:t>Arima</w:t>
      </w:r>
      <w:proofErr w:type="spellEnd"/>
      <w:r>
        <w:rPr>
          <w:highlight w:val="lightGray"/>
        </w:rPr>
        <w:t xml:space="preserve"> model fit on the first seasonal differences</w:t>
      </w:r>
    </w:p>
    <w:p w:rsidR="000D38E3" w:rsidRDefault="000D38E3" w:rsidP="000D38E3"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AR component (1), which means that the lag12 autoregressive coefficient is included</w:t>
      </w:r>
    </w:p>
    <w:p w:rsidR="000D38E3" w:rsidRDefault="000D38E3" w:rsidP="000D38E3"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MA component(1), means that error correlations are lagged by 12 months</w:t>
      </w:r>
    </w:p>
    <w:p w:rsidR="000D38E3" w:rsidRPr="000D38E3" w:rsidRDefault="000D38E3" w:rsidP="000D38E3"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 xml:space="preserve">D = 1, we are using the first seasonal differences to attain stationarity in the seasonal </w:t>
      </w:r>
      <w:proofErr w:type="spellStart"/>
      <w:r>
        <w:rPr>
          <w:highlight w:val="lightGray"/>
        </w:rPr>
        <w:t>arima</w:t>
      </w:r>
      <w:proofErr w:type="spellEnd"/>
      <w:r>
        <w:rPr>
          <w:highlight w:val="lightGray"/>
        </w:rPr>
        <w:t xml:space="preserve"> model.</w:t>
      </w:r>
      <w:bookmarkStart w:id="0" w:name="_GoBack"/>
      <w:bookmarkEnd w:id="0"/>
    </w:p>
    <w:sectPr w:rsidR="000D38E3" w:rsidRPr="000D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71AD"/>
    <w:multiLevelType w:val="hybridMultilevel"/>
    <w:tmpl w:val="B154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03A8C"/>
    <w:multiLevelType w:val="hybridMultilevel"/>
    <w:tmpl w:val="D8363678"/>
    <w:lvl w:ilvl="0" w:tplc="E1A4D4E6">
      <w:start w:val="1"/>
      <w:numFmt w:val="decimal"/>
      <w:pStyle w:val="Heading1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E3"/>
    <w:rsid w:val="000D38E3"/>
    <w:rsid w:val="00126A25"/>
    <w:rsid w:val="0027127D"/>
    <w:rsid w:val="00B1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8966"/>
  <w15:chartTrackingRefBased/>
  <w15:docId w15:val="{C5619504-C8E6-4712-8DB1-0838F8DE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7D"/>
    <w:pPr>
      <w:spacing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27D"/>
    <w:pPr>
      <w:keepNext/>
      <w:keepLines/>
      <w:numPr>
        <w:numId w:val="1"/>
      </w:numPr>
      <w:spacing w:before="360" w:after="200"/>
      <w:ind w:left="360"/>
      <w:outlineLvl w:val="0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27D"/>
    <w:pPr>
      <w:spacing w:after="240"/>
      <w:contextualSpacing/>
      <w:jc w:val="center"/>
    </w:pPr>
    <w:rPr>
      <w:rFonts w:eastAsiaTheme="majorEastAsia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7127D"/>
    <w:rPr>
      <w:rFonts w:ascii="Times New Roman" w:eastAsiaTheme="majorEastAsia" w:hAnsi="Times New Roman" w:cs="Times New Roman"/>
      <w:b/>
      <w:spacing w:val="-10"/>
      <w:kern w:val="28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127D"/>
    <w:rPr>
      <w:rFonts w:ascii="Times New Roman" w:eastAsiaTheme="majorEastAsia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0D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2021-04-05T16:49:00Z</dcterms:created>
  <dcterms:modified xsi:type="dcterms:W3CDTF">2021-04-05T16:57:00Z</dcterms:modified>
</cp:coreProperties>
</file>