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FA" w:rsidRPr="000C46A7" w:rsidRDefault="000C46A7">
      <w:pPr>
        <w:rPr>
          <w:b/>
        </w:rPr>
      </w:pPr>
      <w:r w:rsidRPr="000C46A7">
        <w:rPr>
          <w:b/>
        </w:rPr>
        <w:t xml:space="preserve">Can you explain how you know which </w:t>
      </w:r>
      <w:proofErr w:type="gramStart"/>
      <w:r w:rsidRPr="000C46A7">
        <w:rPr>
          <w:b/>
        </w:rPr>
        <w:t>c(</w:t>
      </w:r>
      <w:proofErr w:type="gramEnd"/>
      <w:r w:rsidRPr="000C46A7">
        <w:rPr>
          <w:b/>
        </w:rPr>
        <w:t>1,</w:t>
      </w:r>
      <w:r w:rsidRPr="000C46A7">
        <w:rPr>
          <w:b/>
          <w:color w:val="538135" w:themeColor="accent6" w:themeShade="BF"/>
        </w:rPr>
        <w:t>2</w:t>
      </w:r>
      <w:r w:rsidRPr="000C46A7">
        <w:rPr>
          <w:b/>
        </w:rPr>
        <w:t>,1) vs (2,</w:t>
      </w:r>
      <w:r w:rsidRPr="000C46A7">
        <w:rPr>
          <w:b/>
          <w:color w:val="538135" w:themeColor="accent6" w:themeShade="BF"/>
        </w:rPr>
        <w:t>2</w:t>
      </w:r>
      <w:r w:rsidRPr="000C46A7">
        <w:rPr>
          <w:b/>
        </w:rPr>
        <w:t>,2) etc. to use again? Are we just trying out different ones to see which works best?</w:t>
      </w:r>
    </w:p>
    <w:p w:rsidR="000C46A7" w:rsidRDefault="000C46A7" w:rsidP="000C46A7">
      <w:pPr>
        <w:pStyle w:val="ListParagraph"/>
        <w:numPr>
          <w:ilvl w:val="0"/>
          <w:numId w:val="2"/>
        </w:numPr>
      </w:pPr>
      <w:r>
        <w:t>Any model that you should pick, should/must have d =</w:t>
      </w:r>
      <w:proofErr w:type="gramStart"/>
      <w:r>
        <w:t>2 .</w:t>
      </w:r>
      <w:proofErr w:type="gramEnd"/>
    </w:p>
    <w:p w:rsidR="000C46A7" w:rsidRDefault="000C46A7" w:rsidP="000C46A7">
      <w:pPr>
        <w:pStyle w:val="ListParagraph"/>
        <w:numPr>
          <w:ilvl w:val="0"/>
          <w:numId w:val="2"/>
        </w:numPr>
      </w:pPr>
      <w:r>
        <w:t xml:space="preserve">Iterate starting from p = 1, q =1 (given that both the ACF and PACF of the differenced data did not cut of nicely). </w:t>
      </w:r>
    </w:p>
    <w:p w:rsidR="000C46A7" w:rsidRDefault="000C46A7" w:rsidP="000C46A7">
      <w:pPr>
        <w:pStyle w:val="ListParagraph"/>
        <w:numPr>
          <w:ilvl w:val="0"/>
          <w:numId w:val="2"/>
        </w:numPr>
      </w:pPr>
      <w:r>
        <w:t>Increment either p or q by 1 until we have a p-value &gt; 0.05 (this would mean that we would not reject the null i.e. residuals are uncorrelated)</w:t>
      </w:r>
    </w:p>
    <w:p w:rsidR="00ED37D7" w:rsidRDefault="00ED37D7" w:rsidP="000C46A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D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742BB"/>
    <w:multiLevelType w:val="hybridMultilevel"/>
    <w:tmpl w:val="6A1A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03A8C"/>
    <w:multiLevelType w:val="hybridMultilevel"/>
    <w:tmpl w:val="D8363678"/>
    <w:lvl w:ilvl="0" w:tplc="E1A4D4E6">
      <w:start w:val="1"/>
      <w:numFmt w:val="decimal"/>
      <w:pStyle w:val="Heading1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A7"/>
    <w:rsid w:val="000C46A7"/>
    <w:rsid w:val="00126A25"/>
    <w:rsid w:val="0027127D"/>
    <w:rsid w:val="00B16388"/>
    <w:rsid w:val="00E979D8"/>
    <w:rsid w:val="00ED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1163"/>
  <w15:chartTrackingRefBased/>
  <w15:docId w15:val="{9C70CA10-6A8F-4BF6-90D3-A4733A71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7D"/>
    <w:pPr>
      <w:spacing w:line="24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27D"/>
    <w:pPr>
      <w:keepNext/>
      <w:keepLines/>
      <w:numPr>
        <w:numId w:val="1"/>
      </w:numPr>
      <w:spacing w:before="360" w:after="200"/>
      <w:ind w:left="360"/>
      <w:outlineLvl w:val="0"/>
    </w:pPr>
    <w:rPr>
      <w:rFonts w:eastAsiaTheme="majorEastAsi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27D"/>
    <w:pPr>
      <w:spacing w:after="240"/>
      <w:contextualSpacing/>
      <w:jc w:val="center"/>
    </w:pPr>
    <w:rPr>
      <w:rFonts w:eastAsiaTheme="majorEastAsia"/>
      <w:b/>
      <w:spacing w:val="-10"/>
      <w:kern w:val="28"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7127D"/>
    <w:rPr>
      <w:rFonts w:ascii="Times New Roman" w:eastAsiaTheme="majorEastAsia" w:hAnsi="Times New Roman" w:cs="Times New Roman"/>
      <w:b/>
      <w:spacing w:val="-10"/>
      <w:kern w:val="28"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127D"/>
    <w:rPr>
      <w:rFonts w:ascii="Times New Roman" w:eastAsiaTheme="majorEastAsia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0C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3</cp:revision>
  <dcterms:created xsi:type="dcterms:W3CDTF">2020-11-02T21:03:00Z</dcterms:created>
  <dcterms:modified xsi:type="dcterms:W3CDTF">2020-11-02T21:13:00Z</dcterms:modified>
</cp:coreProperties>
</file>