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79D" w:rsidRDefault="00071B65">
      <w:r>
        <w:t>Clustering is unsupervised machine learning approach/model where the goal is to figure out how to group data. The outcomes from this step should include the following:</w:t>
      </w:r>
    </w:p>
    <w:p w:rsidR="00071B65" w:rsidRDefault="00071B65" w:rsidP="00071B65">
      <w:pPr>
        <w:pStyle w:val="ListParagraph"/>
        <w:numPr>
          <w:ilvl w:val="0"/>
          <w:numId w:val="1"/>
        </w:numPr>
      </w:pPr>
      <w:r>
        <w:t>How many groups do we have?</w:t>
      </w:r>
    </w:p>
    <w:p w:rsidR="00071B65" w:rsidRDefault="00071B65" w:rsidP="00071B65">
      <w:pPr>
        <w:pStyle w:val="ListParagraph"/>
        <w:numPr>
          <w:ilvl w:val="0"/>
          <w:numId w:val="1"/>
        </w:numPr>
      </w:pPr>
      <w:r>
        <w:t>Which observations are in which group?</w:t>
      </w:r>
    </w:p>
    <w:p w:rsidR="00071B65" w:rsidRDefault="00071B65" w:rsidP="00071B65">
      <w:pPr>
        <w:pStyle w:val="ListParagraph"/>
        <w:numPr>
          <w:ilvl w:val="1"/>
          <w:numId w:val="1"/>
        </w:numPr>
      </w:pPr>
      <w:r>
        <w:t>We tried to minimize the variance within a group and maximize the distances between observations in different groups</w:t>
      </w:r>
    </w:p>
    <w:p w:rsidR="00BE5B4C" w:rsidRDefault="00BE5B4C" w:rsidP="00BE5B4C">
      <w:r>
        <w:rPr>
          <w:noProof/>
        </w:rPr>
        <w:drawing>
          <wp:inline distT="0" distB="0" distL="0" distR="0" wp14:anchorId="3BC50F40" wp14:editId="11E6EDFC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65" w:rsidRDefault="00071B65" w:rsidP="00071B65">
      <w:pPr>
        <w:rPr>
          <w:b/>
        </w:rPr>
      </w:pPr>
      <w:r>
        <w:rPr>
          <w:b/>
        </w:rPr>
        <w:t>The challenges:</w:t>
      </w:r>
    </w:p>
    <w:p w:rsidR="00071B65" w:rsidRDefault="00071B65" w:rsidP="00071B65">
      <w:pPr>
        <w:pStyle w:val="ListParagraph"/>
        <w:numPr>
          <w:ilvl w:val="0"/>
          <w:numId w:val="2"/>
        </w:numPr>
      </w:pPr>
      <w:r>
        <w:t>We can group the same data in different ways (as shown in the example below). We can divide it into two groups (blue ellipses) or three (orange rectangles)</w:t>
      </w:r>
    </w:p>
    <w:p w:rsidR="00071B65" w:rsidRDefault="00071B65" w:rsidP="00071B65">
      <w:pPr>
        <w:pStyle w:val="ListParagraph"/>
        <w:numPr>
          <w:ilvl w:val="0"/>
          <w:numId w:val="2"/>
        </w:numPr>
      </w:pPr>
      <w:r>
        <w:t xml:space="preserve">Clustering leads to groups </w:t>
      </w:r>
      <w:r>
        <w:sym w:font="Wingdings" w:char="F0E0"/>
      </w:r>
      <w:r>
        <w:t xml:space="preserve"> try to figure out what are the commonalities within groups and what are the differences across the groups you have created.</w:t>
      </w:r>
    </w:p>
    <w:p w:rsidR="00071B65" w:rsidRPr="00071B65" w:rsidRDefault="00071B65" w:rsidP="00071B65">
      <w:pPr>
        <w:pStyle w:val="ListParagraph"/>
        <w:numPr>
          <w:ilvl w:val="1"/>
          <w:numId w:val="2"/>
        </w:numPr>
      </w:pPr>
      <w:r>
        <w:t xml:space="preserve"> </w:t>
      </w:r>
      <w:r>
        <w:rPr>
          <w:b/>
        </w:rPr>
        <w:t>We do not have ground truth</w:t>
      </w:r>
    </w:p>
    <w:p w:rsidR="00BE5B4C" w:rsidRPr="00987DDA" w:rsidRDefault="00071B65" w:rsidP="00071B65">
      <w:pPr>
        <w:pStyle w:val="ListParagraph"/>
        <w:numPr>
          <w:ilvl w:val="1"/>
          <w:numId w:val="2"/>
        </w:numPr>
      </w:pPr>
      <w:r>
        <w:rPr>
          <w:b/>
        </w:rPr>
        <w:t>The choice of clustering method, distance measure and variables will have an impact</w:t>
      </w:r>
    </w:p>
    <w:p w:rsidR="00987DDA" w:rsidRDefault="00987DDA" w:rsidP="00987DDA">
      <w:pPr>
        <w:pStyle w:val="ListParagraph"/>
        <w:numPr>
          <w:ilvl w:val="0"/>
          <w:numId w:val="2"/>
        </w:numPr>
      </w:pPr>
      <w:r>
        <w:t xml:space="preserve">We do not know how to weigh the different variables. </w:t>
      </w:r>
      <w:proofErr w:type="gramStart"/>
      <w:r>
        <w:t>So</w:t>
      </w:r>
      <w:proofErr w:type="gramEnd"/>
      <w:r>
        <w:t xml:space="preserve"> we typically assume that they have the same weight:</w:t>
      </w:r>
    </w:p>
    <w:p w:rsidR="00987DDA" w:rsidRDefault="00987DDA" w:rsidP="00987DDA">
      <w:pPr>
        <w:pStyle w:val="ListParagraph"/>
        <w:numPr>
          <w:ilvl w:val="1"/>
          <w:numId w:val="2"/>
        </w:numPr>
      </w:pPr>
      <w:r>
        <w:t>Rescale the variables (z-transformation [-3,3], (x-min)/range [0-1], ….)</w:t>
      </w:r>
    </w:p>
    <w:p w:rsidR="00987DDA" w:rsidRPr="00BE5B4C" w:rsidRDefault="00987DDA" w:rsidP="00987DDA">
      <w:pPr>
        <w:pStyle w:val="ListParagraph"/>
        <w:numPr>
          <w:ilvl w:val="1"/>
          <w:numId w:val="2"/>
        </w:numPr>
      </w:pPr>
      <w:r>
        <w:t>The flip side is that some of these variables may not be important (essentially, you are assuming that all the variables are equally important)</w:t>
      </w:r>
      <w:bookmarkStart w:id="0" w:name="_GoBack"/>
      <w:bookmarkEnd w:id="0"/>
    </w:p>
    <w:p w:rsidR="00BE5B4C" w:rsidRDefault="00BE5B4C" w:rsidP="00BE5B4C"/>
    <w:p w:rsidR="00BE5B4C" w:rsidRDefault="00BE5B4C" w:rsidP="00BE5B4C">
      <w:pPr>
        <w:rPr>
          <w:b/>
          <w:u w:val="single"/>
        </w:rPr>
      </w:pPr>
      <w:r>
        <w:rPr>
          <w:b/>
          <w:u w:val="single"/>
        </w:rPr>
        <w:t>Questions:</w:t>
      </w:r>
    </w:p>
    <w:p w:rsidR="00071B65" w:rsidRDefault="00BE5B4C" w:rsidP="00BE5B4C">
      <w:pPr>
        <w:pStyle w:val="ListParagraph"/>
        <w:numPr>
          <w:ilvl w:val="0"/>
          <w:numId w:val="3"/>
        </w:numPr>
      </w:pPr>
      <w:r>
        <w:lastRenderedPageBreak/>
        <w:t>How do you measure distance?</w:t>
      </w:r>
    </w:p>
    <w:p w:rsidR="00BE5B4C" w:rsidRPr="00BE5B4C" w:rsidRDefault="00BE5B4C" w:rsidP="00BE5B4C">
      <w:pPr>
        <w:pStyle w:val="ListParagraph"/>
        <w:numPr>
          <w:ilvl w:val="1"/>
          <w:numId w:val="3"/>
        </w:numPr>
      </w:pPr>
      <w:r>
        <w:t xml:space="preserve">One approach is to take the Euclidean Distance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)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b/>
        </w:rPr>
        <w:t>Why did I say one approach is to take the Euclidean Distance?</w:t>
      </w:r>
    </w:p>
    <w:p w:rsidR="00BE5B4C" w:rsidRDefault="00BE5B4C" w:rsidP="00BE5B4C">
      <w:pPr>
        <w:pStyle w:val="ListParagraph"/>
        <w:numPr>
          <w:ilvl w:val="2"/>
          <w:numId w:val="3"/>
        </w:numPr>
      </w:pPr>
      <w:r>
        <w:t>It would fail when one or more of the variables are non-numeric (i.e., categorical, binary)</w:t>
      </w:r>
    </w:p>
    <w:p w:rsidR="00BE5B4C" w:rsidRDefault="00BE5B4C" w:rsidP="00BE5B4C">
      <w:pPr>
        <w:pStyle w:val="ListParagraph"/>
        <w:numPr>
          <w:ilvl w:val="2"/>
          <w:numId w:val="3"/>
        </w:numPr>
      </w:pPr>
      <w:r>
        <w:t>In 401/491, you only consider Euclidean Distances. With a lot of our cybersecurity data, this is not going to cut it (because we have categorical and binary variables)</w:t>
      </w:r>
    </w:p>
    <w:p w:rsidR="00BE5B4C" w:rsidRDefault="00BE5B4C" w:rsidP="00BE5B4C">
      <w:pPr>
        <w:pStyle w:val="ListParagraph"/>
        <w:numPr>
          <w:ilvl w:val="0"/>
          <w:numId w:val="3"/>
        </w:numPr>
      </w:pPr>
      <w:r>
        <w:t>How do we decide on the number of groups? (e.g. is it 2 or 3 for the picture above)</w:t>
      </w:r>
    </w:p>
    <w:p w:rsidR="00BE5B4C" w:rsidRDefault="00BE5B4C" w:rsidP="00BE5B4C">
      <w:pPr>
        <w:pStyle w:val="ListParagraph"/>
        <w:numPr>
          <w:ilvl w:val="1"/>
          <w:numId w:val="3"/>
        </w:numPr>
      </w:pPr>
      <w:r>
        <w:t>Approach 1: You decide it in advance (</w:t>
      </w:r>
      <w:proofErr w:type="spellStart"/>
      <w:r>
        <w:t>kmeans</w:t>
      </w:r>
      <w:proofErr w:type="spellEnd"/>
      <w:r>
        <w:t>) – go back and reconsider your choice of k</w:t>
      </w:r>
    </w:p>
    <w:p w:rsidR="00BE5B4C" w:rsidRDefault="00BE5B4C" w:rsidP="00BE5B4C">
      <w:pPr>
        <w:pStyle w:val="ListParagraph"/>
        <w:numPr>
          <w:ilvl w:val="1"/>
          <w:numId w:val="3"/>
        </w:numPr>
      </w:pPr>
      <w:r>
        <w:t xml:space="preserve">Approach 2: Hierarchical Clustering </w:t>
      </w:r>
      <w:r w:rsidR="00987DDA">
        <w:t xml:space="preserve">– typically involves a </w:t>
      </w:r>
      <w:proofErr w:type="spellStart"/>
      <w:r w:rsidR="00987DDA">
        <w:t>dendogram</w:t>
      </w:r>
      <w:proofErr w:type="spellEnd"/>
    </w:p>
    <w:p w:rsidR="00BE5B4C" w:rsidRDefault="00BE5B4C" w:rsidP="00BE5B4C">
      <w:pPr>
        <w:pStyle w:val="ListParagraph"/>
        <w:numPr>
          <w:ilvl w:val="2"/>
          <w:numId w:val="3"/>
        </w:numPr>
      </w:pPr>
      <w:r>
        <w:t>Bottom up (each observation is in its own cluster and you will split it based on a distance calculation)</w:t>
      </w:r>
    </w:p>
    <w:p w:rsidR="00BE5B4C" w:rsidRDefault="00BE5B4C" w:rsidP="00BE5B4C">
      <w:pPr>
        <w:pStyle w:val="ListParagraph"/>
        <w:numPr>
          <w:ilvl w:val="2"/>
          <w:numId w:val="3"/>
        </w:numPr>
      </w:pPr>
      <w:r>
        <w:t xml:space="preserve">Top down </w:t>
      </w:r>
    </w:p>
    <w:p w:rsidR="00987DDA" w:rsidRDefault="00987DDA" w:rsidP="00987DDA">
      <w:pPr>
        <w:pStyle w:val="ListParagraph"/>
        <w:numPr>
          <w:ilvl w:val="1"/>
          <w:numId w:val="3"/>
        </w:numPr>
      </w:pPr>
      <w:r>
        <w:t>Approach 3</w:t>
      </w:r>
      <w:r w:rsidRPr="00987DDA">
        <w:rPr>
          <w:b/>
        </w:rPr>
        <w:t>: We will vote (use many of the indices that are suggested in research and we will decide on the number of clusters based on a majority vote)</w:t>
      </w:r>
    </w:p>
    <w:p w:rsidR="00987DDA" w:rsidRDefault="00987DDA" w:rsidP="00987DDA">
      <w:pPr>
        <w:pStyle w:val="ListParagraph"/>
        <w:numPr>
          <w:ilvl w:val="2"/>
          <w:numId w:val="3"/>
        </w:numPr>
      </w:pPr>
      <w:r>
        <w:t>26 indices – we will choose the number clusters based on what the majority of these indices indicated</w:t>
      </w:r>
    </w:p>
    <w:p w:rsidR="00987DDA" w:rsidRDefault="00987DDA" w:rsidP="00987DDA">
      <w:pPr>
        <w:pStyle w:val="ListParagraph"/>
        <w:numPr>
          <w:ilvl w:val="0"/>
          <w:numId w:val="3"/>
        </w:numPr>
      </w:pPr>
      <w:r>
        <w:t>What is the impact of the values for the variables we are looking at?</w:t>
      </w:r>
    </w:p>
    <w:p w:rsidR="00071B65" w:rsidRPr="00071B65" w:rsidRDefault="00071B65" w:rsidP="00071B65"/>
    <w:sectPr w:rsidR="00071B65" w:rsidRPr="00071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92A50"/>
    <w:multiLevelType w:val="hybridMultilevel"/>
    <w:tmpl w:val="D0FC0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9671B"/>
    <w:multiLevelType w:val="hybridMultilevel"/>
    <w:tmpl w:val="8782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C4B5E"/>
    <w:multiLevelType w:val="hybridMultilevel"/>
    <w:tmpl w:val="170C943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65"/>
    <w:rsid w:val="00071B65"/>
    <w:rsid w:val="002E779D"/>
    <w:rsid w:val="006F6D90"/>
    <w:rsid w:val="00987DDA"/>
    <w:rsid w:val="00BE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DAE4"/>
  <w15:chartTrackingRefBased/>
  <w15:docId w15:val="{E677A716-2780-48E6-8813-D38C1FD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B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5B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Megahed, Fadel M Dr.</dc:creator>
  <cp:keywords/>
  <dc:description/>
  <cp:lastModifiedBy>Megahed, Fadel M Dr.</cp:lastModifiedBy>
  <cp:revision>1</cp:revision>
  <dcterms:created xsi:type="dcterms:W3CDTF">2022-09-21T17:16:00Z</dcterms:created>
  <dcterms:modified xsi:type="dcterms:W3CDTF">2022-09-21T18:37:00Z</dcterms:modified>
</cp:coreProperties>
</file>