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52A" w:rsidRDefault="00B6752A">
      <w:r>
        <w:rPr>
          <w:noProof/>
        </w:rPr>
        <w:drawing>
          <wp:inline distT="0" distB="0" distL="0" distR="0" wp14:anchorId="70C7CB20" wp14:editId="0967634A">
            <wp:extent cx="54292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2A" w:rsidRDefault="00B6752A">
      <w:pPr>
        <w:rPr>
          <w:sz w:val="40"/>
          <w:szCs w:val="40"/>
        </w:rPr>
      </w:pPr>
    </w:p>
    <w:p w:rsidR="00B6752A" w:rsidRDefault="00B6752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ARIMA</w:t>
      </w:r>
      <w:r w:rsidRPr="00B6752A">
        <w:rPr>
          <w:sz w:val="40"/>
          <w:szCs w:val="40"/>
          <w:highlight w:val="yellow"/>
        </w:rPr>
        <w:t>(</w:t>
      </w:r>
      <w:proofErr w:type="gramEnd"/>
      <w:r w:rsidRPr="00B6752A">
        <w:rPr>
          <w:sz w:val="40"/>
          <w:szCs w:val="40"/>
          <w:highlight w:val="yellow"/>
        </w:rPr>
        <w:t>0,1,2</w:t>
      </w:r>
      <w:r w:rsidRPr="00B6752A">
        <w:rPr>
          <w:sz w:val="40"/>
          <w:szCs w:val="40"/>
          <w:highlight w:val="green"/>
        </w:rPr>
        <w:t>)(1,1,1)[12]</w:t>
      </w:r>
    </w:p>
    <w:p w:rsidR="00B6752A" w:rsidRDefault="00B6752A" w:rsidP="00B6752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6752A">
        <w:rPr>
          <w:sz w:val="40"/>
          <w:szCs w:val="40"/>
          <w:highlight w:val="yellow"/>
        </w:rPr>
        <w:t>(</w:t>
      </w:r>
      <w:r>
        <w:rPr>
          <w:sz w:val="40"/>
          <w:szCs w:val="40"/>
          <w:highlight w:val="yellow"/>
        </w:rPr>
        <w:t>p=</w:t>
      </w:r>
      <w:proofErr w:type="gramStart"/>
      <w:r w:rsidRPr="00B6752A">
        <w:rPr>
          <w:sz w:val="40"/>
          <w:szCs w:val="40"/>
          <w:highlight w:val="yellow"/>
        </w:rPr>
        <w:t>0,</w:t>
      </w:r>
      <w:r>
        <w:rPr>
          <w:sz w:val="40"/>
          <w:szCs w:val="40"/>
          <w:highlight w:val="yellow"/>
        </w:rPr>
        <w:t>d</w:t>
      </w:r>
      <w:proofErr w:type="gramEnd"/>
      <w:r>
        <w:rPr>
          <w:sz w:val="40"/>
          <w:szCs w:val="40"/>
          <w:highlight w:val="yellow"/>
        </w:rPr>
        <w:t>=</w:t>
      </w:r>
      <w:r w:rsidRPr="00B6752A">
        <w:rPr>
          <w:b/>
          <w:sz w:val="40"/>
          <w:szCs w:val="40"/>
          <w:highlight w:val="yellow"/>
        </w:rPr>
        <w:t>1</w:t>
      </w:r>
      <w:r w:rsidRPr="00B6752A">
        <w:rPr>
          <w:sz w:val="40"/>
          <w:szCs w:val="40"/>
          <w:highlight w:val="yellow"/>
        </w:rPr>
        <w:t>,</w:t>
      </w:r>
      <w:r>
        <w:rPr>
          <w:sz w:val="40"/>
          <w:szCs w:val="40"/>
          <w:highlight w:val="yellow"/>
        </w:rPr>
        <w:t>q=</w:t>
      </w:r>
      <w:r w:rsidRPr="00B6752A">
        <w:rPr>
          <w:sz w:val="40"/>
          <w:szCs w:val="40"/>
          <w:highlight w:val="yellow"/>
        </w:rPr>
        <w:t>2)</w:t>
      </w:r>
      <w:r w:rsidRPr="00B6752A">
        <w:rPr>
          <w:sz w:val="40"/>
          <w:szCs w:val="40"/>
        </w:rPr>
        <w:t xml:space="preserve"> this tells me </w:t>
      </w:r>
      <w:r>
        <w:rPr>
          <w:sz w:val="40"/>
          <w:szCs w:val="40"/>
        </w:rPr>
        <w:t xml:space="preserve">that we took the first nonseasonal difference to make the nonseasonal data stationary and then we fitted a MA(2) model on that data. </w:t>
      </w:r>
    </w:p>
    <w:p w:rsidR="00B6752A" w:rsidRPr="00B6752A" w:rsidRDefault="00B6752A" w:rsidP="00B6752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Seasonal ARIMA</w:t>
      </w:r>
      <w:r w:rsidRPr="00B6752A">
        <w:rPr>
          <w:sz w:val="40"/>
          <w:szCs w:val="40"/>
          <w:highlight w:val="green"/>
        </w:rPr>
        <w:t>(</w:t>
      </w:r>
      <w:r>
        <w:rPr>
          <w:sz w:val="40"/>
          <w:szCs w:val="40"/>
          <w:highlight w:val="green"/>
        </w:rPr>
        <w:t>P=</w:t>
      </w:r>
      <w:proofErr w:type="gramStart"/>
      <w:r w:rsidRPr="00B6752A">
        <w:rPr>
          <w:sz w:val="40"/>
          <w:szCs w:val="40"/>
          <w:highlight w:val="green"/>
        </w:rPr>
        <w:t>1,</w:t>
      </w:r>
      <w:r>
        <w:rPr>
          <w:sz w:val="40"/>
          <w:szCs w:val="40"/>
          <w:highlight w:val="green"/>
        </w:rPr>
        <w:t>D</w:t>
      </w:r>
      <w:proofErr w:type="gramEnd"/>
      <w:r>
        <w:rPr>
          <w:sz w:val="40"/>
          <w:szCs w:val="40"/>
          <w:highlight w:val="green"/>
        </w:rPr>
        <w:t>=</w:t>
      </w:r>
      <w:r w:rsidRPr="00B6752A">
        <w:rPr>
          <w:sz w:val="40"/>
          <w:szCs w:val="40"/>
          <w:highlight w:val="green"/>
        </w:rPr>
        <w:t>1,</w:t>
      </w:r>
      <w:r>
        <w:rPr>
          <w:sz w:val="40"/>
          <w:szCs w:val="40"/>
          <w:highlight w:val="green"/>
        </w:rPr>
        <w:t>Q=</w:t>
      </w:r>
      <w:r w:rsidRPr="00B6752A">
        <w:rPr>
          <w:sz w:val="40"/>
          <w:szCs w:val="40"/>
          <w:highlight w:val="green"/>
        </w:rPr>
        <w:t>1)[</w:t>
      </w:r>
      <w:r>
        <w:rPr>
          <w:sz w:val="40"/>
          <w:szCs w:val="40"/>
          <w:highlight w:val="green"/>
        </w:rPr>
        <w:t xml:space="preserve">m = </w:t>
      </w:r>
      <w:r w:rsidRPr="00B6752A">
        <w:rPr>
          <w:sz w:val="40"/>
          <w:szCs w:val="40"/>
          <w:highlight w:val="green"/>
        </w:rPr>
        <w:t>12]</w:t>
      </w:r>
    </w:p>
    <w:p w:rsidR="00B6752A" w:rsidRDefault="00B6752A" w:rsidP="00B6752A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 took the first seasonal difference (i.e., </w:t>
      </w:r>
      <w:proofErr w:type="spellStart"/>
      <w:r>
        <w:rPr>
          <w:sz w:val="40"/>
          <w:szCs w:val="40"/>
        </w:rPr>
        <w:t>y</w:t>
      </w:r>
      <w:r w:rsidRPr="00B6752A">
        <w:rPr>
          <w:sz w:val="40"/>
          <w:szCs w:val="40"/>
          <w:vertAlign w:val="subscript"/>
        </w:rPr>
        <w:t>t</w:t>
      </w:r>
      <w:proofErr w:type="spellEnd"/>
      <w:r>
        <w:rPr>
          <w:sz w:val="40"/>
          <w:szCs w:val="40"/>
        </w:rPr>
        <w:t xml:space="preserve"> – </w:t>
      </w:r>
      <w:r w:rsidRPr="00B6752A">
        <w:rPr>
          <w:sz w:val="40"/>
          <w:szCs w:val="40"/>
        </w:rPr>
        <w:t>y</w:t>
      </w:r>
      <w:r w:rsidRPr="00B6752A">
        <w:rPr>
          <w:sz w:val="40"/>
          <w:szCs w:val="40"/>
          <w:vertAlign w:val="subscript"/>
        </w:rPr>
        <w:t>t-12</w:t>
      </w:r>
      <w:r>
        <w:rPr>
          <w:sz w:val="40"/>
          <w:szCs w:val="40"/>
        </w:rPr>
        <w:t>)</w:t>
      </w:r>
    </w:p>
    <w:p w:rsidR="00B6752A" w:rsidRDefault="00B6752A" w:rsidP="00B6752A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AR(</w:t>
      </w:r>
      <w:proofErr w:type="gramEnd"/>
      <w:r>
        <w:rPr>
          <w:sz w:val="40"/>
          <w:szCs w:val="40"/>
        </w:rPr>
        <w:t xml:space="preserve">1) I am regressing the time-series on </w:t>
      </w:r>
      <w:bookmarkStart w:id="0" w:name="_GoBack"/>
      <w:r>
        <w:rPr>
          <w:sz w:val="40"/>
          <w:szCs w:val="40"/>
        </w:rPr>
        <w:t>y_</w:t>
      </w:r>
      <w:r w:rsidRPr="00B6752A">
        <w:rPr>
          <w:sz w:val="40"/>
          <w:szCs w:val="40"/>
          <w:vertAlign w:val="subscript"/>
        </w:rPr>
        <w:t>t-12</w:t>
      </w:r>
      <w:bookmarkEnd w:id="0"/>
    </w:p>
    <w:p w:rsidR="00B6752A" w:rsidRDefault="00B6752A" w:rsidP="00B6752A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MA(</w:t>
      </w:r>
      <w:proofErr w:type="gramEnd"/>
      <w:r>
        <w:rPr>
          <w:sz w:val="40"/>
          <w:szCs w:val="40"/>
        </w:rPr>
        <w:t>1) – the error correlations are also lagged by 12 months</w:t>
      </w:r>
    </w:p>
    <w:p w:rsidR="00B6752A" w:rsidRPr="00B6752A" w:rsidRDefault="00B6752A" w:rsidP="00B6752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y_t</w:t>
      </w:r>
      <w:proofErr w:type="spellEnd"/>
      <w:r>
        <w:rPr>
          <w:sz w:val="40"/>
          <w:szCs w:val="40"/>
        </w:rPr>
        <w:t xml:space="preserve"> ~ </w:t>
      </w:r>
      <m:oMath>
        <m:r>
          <w:rPr>
            <w:rFonts w:ascii="Cambria Math" w:hAnsi="Cambria Math"/>
            <w:sz w:val="40"/>
            <w:szCs w:val="40"/>
            <w:highlight w:val="yellow"/>
          </w:rPr>
          <m:t>θ</m:t>
        </m:r>
      </m:oMath>
      <w:r w:rsidRPr="00B6752A">
        <w:rPr>
          <w:rFonts w:eastAsiaTheme="minorEastAsia"/>
          <w:sz w:val="40"/>
          <w:szCs w:val="40"/>
          <w:highlight w:val="yellow"/>
          <w:vertAlign w:val="subscript"/>
        </w:rPr>
        <w:t>t-</w:t>
      </w:r>
      <w:r w:rsidRPr="00B6752A">
        <w:rPr>
          <w:rFonts w:eastAsiaTheme="minorEastAsia"/>
          <w:sz w:val="40"/>
          <w:szCs w:val="40"/>
          <w:highlight w:val="yellow"/>
          <w:vertAlign w:val="subscript"/>
        </w:rPr>
        <w:t>1</w:t>
      </w:r>
      <w:r w:rsidRPr="00B6752A">
        <w:rPr>
          <w:rFonts w:eastAsiaTheme="minorEastAsia"/>
          <w:sz w:val="40"/>
          <w:szCs w:val="40"/>
          <w:highlight w:val="yellow"/>
        </w:rPr>
        <w:t xml:space="preserve">, </w:t>
      </w:r>
      <m:oMath>
        <m:r>
          <w:rPr>
            <w:rFonts w:ascii="Cambria Math" w:hAnsi="Cambria Math"/>
            <w:sz w:val="40"/>
            <w:szCs w:val="40"/>
            <w:highlight w:val="yellow"/>
          </w:rPr>
          <m:t>θ</m:t>
        </m:r>
      </m:oMath>
      <w:r w:rsidRPr="00B6752A">
        <w:rPr>
          <w:rFonts w:eastAsiaTheme="minorEastAsia"/>
          <w:sz w:val="40"/>
          <w:szCs w:val="40"/>
          <w:highlight w:val="yellow"/>
          <w:vertAlign w:val="subscript"/>
        </w:rPr>
        <w:t>t-2</w:t>
      </w:r>
      <w:r>
        <w:rPr>
          <w:rFonts w:eastAsiaTheme="minorEastAsia"/>
          <w:sz w:val="40"/>
          <w:szCs w:val="40"/>
        </w:rPr>
        <w:t>,</w:t>
      </w:r>
      <m:oMath>
        <m:r>
          <w:rPr>
            <w:rFonts w:ascii="Cambria Math" w:hAnsi="Cambria Math"/>
            <w:sz w:val="40"/>
            <w:szCs w:val="40"/>
          </w:rPr>
          <m:t xml:space="preserve"> </m:t>
        </m:r>
        <m:r>
          <w:rPr>
            <w:rFonts w:ascii="Cambria Math" w:hAnsi="Cambria Math"/>
            <w:sz w:val="40"/>
            <w:szCs w:val="40"/>
            <w:highlight w:val="green"/>
          </w:rPr>
          <m:t>θ</m:t>
        </m:r>
      </m:oMath>
      <w:r w:rsidRPr="00B6752A">
        <w:rPr>
          <w:rFonts w:eastAsiaTheme="minorEastAsia"/>
          <w:sz w:val="40"/>
          <w:szCs w:val="40"/>
          <w:highlight w:val="green"/>
          <w:vertAlign w:val="subscript"/>
        </w:rPr>
        <w:t>t-</w:t>
      </w:r>
      <w:proofErr w:type="gramStart"/>
      <w:r w:rsidRPr="00B6752A">
        <w:rPr>
          <w:rFonts w:eastAsiaTheme="minorEastAsia"/>
          <w:sz w:val="40"/>
          <w:szCs w:val="40"/>
          <w:highlight w:val="green"/>
          <w:vertAlign w:val="subscript"/>
        </w:rPr>
        <w:t>1</w:t>
      </w:r>
      <w:r w:rsidRPr="00B6752A">
        <w:rPr>
          <w:rFonts w:eastAsiaTheme="minorEastAsia"/>
          <w:sz w:val="40"/>
          <w:szCs w:val="40"/>
          <w:highlight w:val="green"/>
          <w:vertAlign w:val="subscript"/>
        </w:rPr>
        <w:t>2</w:t>
      </w:r>
      <w:r w:rsidRPr="00B6752A">
        <w:rPr>
          <w:rFonts w:eastAsiaTheme="minorEastAsia"/>
          <w:sz w:val="40"/>
          <w:szCs w:val="40"/>
          <w:highlight w:val="green"/>
          <w:vertAlign w:val="subscript"/>
        </w:rPr>
        <w:t xml:space="preserve">, </w:t>
      </w:r>
      <w:r w:rsidRPr="00B6752A">
        <w:rPr>
          <w:rFonts w:eastAsiaTheme="minorEastAsia"/>
          <w:sz w:val="40"/>
          <w:szCs w:val="40"/>
          <w:highlight w:val="green"/>
        </w:rPr>
        <w:t xml:space="preserve"> y</w:t>
      </w:r>
      <w:r w:rsidRPr="00B6752A">
        <w:rPr>
          <w:rFonts w:eastAsiaTheme="minorEastAsia"/>
          <w:sz w:val="40"/>
          <w:szCs w:val="40"/>
          <w:highlight w:val="green"/>
          <w:vertAlign w:val="subscript"/>
        </w:rPr>
        <w:t>t</w:t>
      </w:r>
      <w:proofErr w:type="gramEnd"/>
      <w:r w:rsidRPr="00B6752A">
        <w:rPr>
          <w:rFonts w:eastAsiaTheme="minorEastAsia"/>
          <w:sz w:val="40"/>
          <w:szCs w:val="40"/>
          <w:highlight w:val="green"/>
          <w:vertAlign w:val="subscript"/>
        </w:rPr>
        <w:t>-12</w:t>
      </w:r>
    </w:p>
    <w:sectPr w:rsidR="00B6752A" w:rsidRPr="00B6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D4DEE"/>
    <w:multiLevelType w:val="hybridMultilevel"/>
    <w:tmpl w:val="BBCC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2A"/>
    <w:rsid w:val="00B6752A"/>
    <w:rsid w:val="00F4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B2AC"/>
  <w15:chartTrackingRefBased/>
  <w15:docId w15:val="{33B79E15-EB9E-4AF1-8CAD-29EE22B9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1</cp:revision>
  <dcterms:created xsi:type="dcterms:W3CDTF">2023-04-10T17:58:00Z</dcterms:created>
  <dcterms:modified xsi:type="dcterms:W3CDTF">2023-04-10T18:36:00Z</dcterms:modified>
</cp:coreProperties>
</file>