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E9302" w14:textId="77777777" w:rsidR="00E24DC0" w:rsidRPr="00D15E9C" w:rsidRDefault="00E24DC0" w:rsidP="00E24DC0">
      <w:pPr>
        <w:pStyle w:val="Ttulo3"/>
        <w:jc w:val="center"/>
        <w:rPr>
          <w:rFonts w:ascii="Times New Roman" w:hAnsi="Times New Roman"/>
          <w:b/>
          <w:sz w:val="22"/>
          <w:szCs w:val="22"/>
        </w:rPr>
      </w:pPr>
      <w:bookmarkStart w:id="0" w:name="_Hlk109598509"/>
      <w:r w:rsidRPr="00D15E9C">
        <w:rPr>
          <w:rFonts w:ascii="Times New Roman" w:hAnsi="Times New Roman"/>
          <w:b/>
          <w:sz w:val="22"/>
          <w:szCs w:val="22"/>
        </w:rPr>
        <w:t>UNIVERSIDAD TÉCNICA PARTICULAR DE LOJA</w:t>
      </w:r>
    </w:p>
    <w:p w14:paraId="53C60939" w14:textId="7F4AE4B8" w:rsidR="00E24DC0" w:rsidRPr="00D15E9C" w:rsidRDefault="00E24DC0" w:rsidP="00E24DC0">
      <w:pPr>
        <w:pStyle w:val="Ttulo3"/>
        <w:jc w:val="center"/>
        <w:rPr>
          <w:rFonts w:ascii="Times New Roman" w:hAnsi="Times New Roman"/>
          <w:b/>
          <w:sz w:val="22"/>
          <w:szCs w:val="24"/>
        </w:rPr>
      </w:pPr>
      <w:r w:rsidRPr="00D15E9C">
        <w:rPr>
          <w:rFonts w:ascii="Times New Roman" w:hAnsi="Times New Roman"/>
          <w:b/>
          <w:sz w:val="22"/>
          <w:szCs w:val="24"/>
        </w:rPr>
        <w:t>DEPARTAMENTO DE CIENCIAS DE LA COMPUTACIÓN Y ELECTRÓNICA</w:t>
      </w:r>
    </w:p>
    <w:bookmarkEnd w:id="0"/>
    <w:p w14:paraId="355B1A17" w14:textId="0D805AF1" w:rsidR="0053349F" w:rsidRPr="00D15E9C" w:rsidRDefault="009374ED" w:rsidP="0053349F">
      <w:pPr>
        <w:pStyle w:val="Ttulo3"/>
        <w:jc w:val="center"/>
        <w:rPr>
          <w:rFonts w:ascii="Times New Roman" w:hAnsi="Times New Roman"/>
          <w:b/>
          <w:sz w:val="22"/>
          <w:szCs w:val="24"/>
        </w:rPr>
      </w:pPr>
      <w:r w:rsidRPr="00D15E9C">
        <w:rPr>
          <w:rFonts w:ascii="Times New Roman" w:hAnsi="Times New Roman"/>
          <w:b/>
          <w:sz w:val="22"/>
          <w:szCs w:val="24"/>
        </w:rPr>
        <w:t>CARRERA</w:t>
      </w:r>
      <w:r w:rsidR="0053349F" w:rsidRPr="00D15E9C">
        <w:rPr>
          <w:rFonts w:ascii="Times New Roman" w:hAnsi="Times New Roman"/>
          <w:b/>
          <w:sz w:val="22"/>
          <w:szCs w:val="24"/>
        </w:rPr>
        <w:t xml:space="preserve"> DE </w:t>
      </w:r>
      <w:r w:rsidR="008A73F5" w:rsidRPr="00D15E9C">
        <w:rPr>
          <w:rFonts w:ascii="Times New Roman" w:hAnsi="Times New Roman"/>
          <w:b/>
          <w:sz w:val="22"/>
          <w:szCs w:val="24"/>
        </w:rPr>
        <w:t xml:space="preserve">INGENIERÍA EN </w:t>
      </w:r>
      <w:r w:rsidRPr="00D15E9C">
        <w:rPr>
          <w:rFonts w:ascii="Times New Roman" w:hAnsi="Times New Roman"/>
          <w:b/>
          <w:sz w:val="22"/>
          <w:szCs w:val="24"/>
        </w:rPr>
        <w:t>TECNOLOGÍAS DE LA INFORMACIÓN</w:t>
      </w:r>
    </w:p>
    <w:p w14:paraId="247F4879" w14:textId="06C9C750" w:rsidR="00461994" w:rsidRPr="00D15E9C" w:rsidRDefault="00A55EA7" w:rsidP="00D129FB">
      <w:pPr>
        <w:pStyle w:val="Ttulo3"/>
        <w:jc w:val="center"/>
        <w:rPr>
          <w:rFonts w:ascii="Times New Roman" w:hAnsi="Times New Roman"/>
          <w:sz w:val="22"/>
          <w:szCs w:val="24"/>
        </w:rPr>
      </w:pPr>
      <w:r w:rsidRPr="00D15E9C">
        <w:rPr>
          <w:rFonts w:ascii="Times New Roman" w:hAnsi="Times New Roman"/>
          <w:sz w:val="22"/>
          <w:szCs w:val="24"/>
        </w:rPr>
        <w:t xml:space="preserve">Propuesta de Trabajo </w:t>
      </w:r>
      <w:r w:rsidR="0053349F" w:rsidRPr="00D15E9C">
        <w:rPr>
          <w:rFonts w:ascii="Times New Roman" w:hAnsi="Times New Roman"/>
          <w:sz w:val="22"/>
          <w:szCs w:val="24"/>
        </w:rPr>
        <w:t xml:space="preserve">de </w:t>
      </w:r>
      <w:r w:rsidR="00E20EEC" w:rsidRPr="00D15E9C">
        <w:rPr>
          <w:rFonts w:ascii="Times New Roman" w:hAnsi="Times New Roman"/>
          <w:sz w:val="22"/>
          <w:szCs w:val="24"/>
        </w:rPr>
        <w:t>Integración Curricular</w:t>
      </w:r>
      <w:r w:rsidR="003A460C" w:rsidRPr="00D15E9C">
        <w:rPr>
          <w:rFonts w:ascii="Times New Roman" w:hAnsi="Times New Roman"/>
          <w:sz w:val="22"/>
          <w:szCs w:val="24"/>
        </w:rPr>
        <w:t xml:space="preserve"> - TIC</w:t>
      </w:r>
      <w:r w:rsidR="000B0FF8" w:rsidRPr="00D15E9C">
        <w:rPr>
          <w:rFonts w:ascii="Times New Roman" w:hAnsi="Times New Roman"/>
          <w:sz w:val="22"/>
          <w:szCs w:val="24"/>
        </w:rPr>
        <w:br/>
        <w:t>Modalidad Abierta y a Distancia</w:t>
      </w:r>
    </w:p>
    <w:p w14:paraId="46ED1F2F" w14:textId="6B1E4460" w:rsidR="0053349F" w:rsidRPr="00D15E9C" w:rsidRDefault="0053349F" w:rsidP="00EB33F9">
      <w:pPr>
        <w:pStyle w:val="Ttulo2"/>
        <w:numPr>
          <w:ilvl w:val="0"/>
          <w:numId w:val="4"/>
        </w:numPr>
        <w:rPr>
          <w:rFonts w:ascii="Times New Roman" w:hAnsi="Times New Roman"/>
          <w:szCs w:val="22"/>
        </w:rPr>
      </w:pPr>
      <w:r w:rsidRPr="00D15E9C">
        <w:rPr>
          <w:rFonts w:ascii="Times New Roman" w:hAnsi="Times New Roman"/>
          <w:szCs w:val="22"/>
        </w:rPr>
        <w:t xml:space="preserve">Información General </w:t>
      </w:r>
    </w:p>
    <w:tbl>
      <w:tblPr>
        <w:tblW w:w="8626" w:type="dxa"/>
        <w:tblBorders>
          <w:top w:val="single" w:sz="12" w:space="0" w:color="008000"/>
          <w:bottom w:val="single" w:sz="12" w:space="0" w:color="008000"/>
        </w:tblBorders>
        <w:tblLook w:val="01E0" w:firstRow="1" w:lastRow="1" w:firstColumn="1" w:lastColumn="1" w:noHBand="0" w:noVBand="0"/>
      </w:tblPr>
      <w:tblGrid>
        <w:gridCol w:w="2213"/>
        <w:gridCol w:w="689"/>
        <w:gridCol w:w="642"/>
        <w:gridCol w:w="791"/>
        <w:gridCol w:w="1043"/>
        <w:gridCol w:w="128"/>
        <w:gridCol w:w="1038"/>
        <w:gridCol w:w="2082"/>
      </w:tblGrid>
      <w:tr w:rsidR="00A83A50" w:rsidRPr="00D15E9C" w14:paraId="60E88F84" w14:textId="77777777" w:rsidTr="00A83A50">
        <w:tc>
          <w:tcPr>
            <w:tcW w:w="2213" w:type="dxa"/>
            <w:tcBorders>
              <w:bottom w:val="single" w:sz="6" w:space="0" w:color="008000"/>
            </w:tcBorders>
          </w:tcPr>
          <w:p w14:paraId="11D21FC0" w14:textId="77777777" w:rsidR="00A83A50" w:rsidRPr="00D15E9C" w:rsidRDefault="00A83A50" w:rsidP="0053349F">
            <w:pPr>
              <w:pStyle w:val="Textodetabla"/>
              <w:rPr>
                <w:rFonts w:ascii="Times New Roman" w:hAnsi="Times New Roman"/>
              </w:rPr>
            </w:pPr>
            <w:r w:rsidRPr="00D15E9C">
              <w:rPr>
                <w:rFonts w:ascii="Times New Roman" w:hAnsi="Times New Roman"/>
              </w:rPr>
              <w:t xml:space="preserve">Título del proyecto: </w:t>
            </w:r>
          </w:p>
        </w:tc>
        <w:tc>
          <w:tcPr>
            <w:tcW w:w="6413" w:type="dxa"/>
            <w:gridSpan w:val="7"/>
            <w:tcBorders>
              <w:bottom w:val="single" w:sz="4" w:space="0" w:color="008000"/>
            </w:tcBorders>
          </w:tcPr>
          <w:p w14:paraId="4518BBC7" w14:textId="4000E6FC" w:rsidR="00A83A50" w:rsidRPr="00D15E9C" w:rsidRDefault="006F6D39" w:rsidP="00FD0AB2">
            <w:pPr>
              <w:pStyle w:val="Textodetabla"/>
              <w:rPr>
                <w:rFonts w:ascii="Times New Roman" w:hAnsi="Times New Roman"/>
              </w:rPr>
            </w:pPr>
            <w:r w:rsidRPr="00D15E9C">
              <w:rPr>
                <w:rFonts w:ascii="Times New Roman" w:hAnsi="Times New Roman"/>
              </w:rPr>
              <w:t xml:space="preserve">Sistema </w:t>
            </w:r>
            <w:proofErr w:type="spellStart"/>
            <w:r w:rsidR="00971D83">
              <w:rPr>
                <w:rFonts w:ascii="Times New Roman" w:hAnsi="Times New Roman"/>
              </w:rPr>
              <w:t>IoT</w:t>
            </w:r>
            <w:proofErr w:type="spellEnd"/>
            <w:r w:rsidR="00971D83">
              <w:rPr>
                <w:rFonts w:ascii="Times New Roman" w:hAnsi="Times New Roman"/>
              </w:rPr>
              <w:t xml:space="preserve"> para el monitoreo inteligente de la calidad del aire en zonas urbanas de Quito. </w:t>
            </w:r>
          </w:p>
        </w:tc>
      </w:tr>
      <w:tr w:rsidR="00A83A50" w:rsidRPr="00D15E9C" w14:paraId="69BC43D5" w14:textId="77777777" w:rsidTr="00A83A50">
        <w:tc>
          <w:tcPr>
            <w:tcW w:w="2213" w:type="dxa"/>
            <w:vMerge w:val="restart"/>
            <w:tcBorders>
              <w:top w:val="single" w:sz="6" w:space="0" w:color="008000"/>
            </w:tcBorders>
          </w:tcPr>
          <w:p w14:paraId="54D6AD11" w14:textId="20E277E7" w:rsidR="00A83A50" w:rsidRPr="00D15E9C" w:rsidRDefault="00A83A50" w:rsidP="0053349F">
            <w:pPr>
              <w:pStyle w:val="Textodetabla"/>
              <w:rPr>
                <w:rFonts w:ascii="Times New Roman" w:hAnsi="Times New Roman"/>
              </w:rPr>
            </w:pPr>
            <w:r w:rsidRPr="00D15E9C">
              <w:rPr>
                <w:rFonts w:ascii="Times New Roman" w:hAnsi="Times New Roman"/>
              </w:rPr>
              <w:br/>
              <w:t>Propuesto por</w:t>
            </w:r>
          </w:p>
        </w:tc>
        <w:tc>
          <w:tcPr>
            <w:tcW w:w="6413" w:type="dxa"/>
            <w:gridSpan w:val="7"/>
            <w:tcBorders>
              <w:top w:val="single" w:sz="4" w:space="0" w:color="008000"/>
              <w:bottom w:val="nil"/>
            </w:tcBorders>
            <w:vAlign w:val="bottom"/>
          </w:tcPr>
          <w:p w14:paraId="6F621592" w14:textId="3E406490" w:rsidR="00A83A50" w:rsidRPr="00D15E9C" w:rsidRDefault="00A83A50" w:rsidP="000B2371">
            <w:pPr>
              <w:spacing w:line="360" w:lineRule="auto"/>
              <w:rPr>
                <w:rFonts w:ascii="Times New Roman" w:eastAsia="Times New Roman" w:hAnsi="Times New Roman" w:cs="Times New Roman"/>
                <w:color w:val="000000"/>
                <w:sz w:val="16"/>
                <w:szCs w:val="16"/>
                <w:lang w:val="es-EC"/>
              </w:rPr>
            </w:pPr>
          </w:p>
          <w:p w14:paraId="4ABA5784" w14:textId="3FABF2FA" w:rsidR="00A83A50" w:rsidRPr="00D15E9C" w:rsidRDefault="00A83A50" w:rsidP="00FD0AB2">
            <w:pPr>
              <w:spacing w:line="360"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xml:space="preserve">Nombre: </w:t>
            </w:r>
            <w:r w:rsidR="00926EB2" w:rsidRPr="00D15E9C">
              <w:rPr>
                <w:rFonts w:ascii="Times New Roman" w:eastAsia="Times New Roman" w:hAnsi="Times New Roman" w:cs="Times New Roman"/>
                <w:color w:val="000000"/>
                <w:sz w:val="16"/>
                <w:szCs w:val="16"/>
                <w:lang w:val="es-EC"/>
              </w:rPr>
              <w:t>Farith Anselmo Mejia Dueñas</w:t>
            </w:r>
          </w:p>
        </w:tc>
      </w:tr>
      <w:tr w:rsidR="00A83A50" w:rsidRPr="00D15E9C" w14:paraId="4BAF76B3" w14:textId="77777777" w:rsidTr="00A83A50">
        <w:tc>
          <w:tcPr>
            <w:tcW w:w="2213" w:type="dxa"/>
            <w:vMerge/>
          </w:tcPr>
          <w:p w14:paraId="76833D42" w14:textId="77777777" w:rsidR="00A83A50" w:rsidRPr="00D15E9C" w:rsidRDefault="00A83A50" w:rsidP="0053349F">
            <w:pPr>
              <w:pStyle w:val="Textodetabla"/>
              <w:rPr>
                <w:rFonts w:ascii="Times New Roman" w:hAnsi="Times New Roman"/>
                <w:szCs w:val="16"/>
              </w:rPr>
            </w:pPr>
          </w:p>
        </w:tc>
        <w:tc>
          <w:tcPr>
            <w:tcW w:w="3293" w:type="dxa"/>
            <w:gridSpan w:val="5"/>
            <w:tcBorders>
              <w:top w:val="nil"/>
              <w:bottom w:val="nil"/>
            </w:tcBorders>
            <w:vAlign w:val="bottom"/>
          </w:tcPr>
          <w:p w14:paraId="7D0BFA06" w14:textId="73F27EA9" w:rsidR="00A83A50" w:rsidRPr="00D15E9C" w:rsidRDefault="00A83A50" w:rsidP="00C5025F">
            <w:pPr>
              <w:spacing w:line="360"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xml:space="preserve">Docente [ </w:t>
            </w:r>
            <w:proofErr w:type="gramStart"/>
            <w:r w:rsidRPr="00D15E9C">
              <w:rPr>
                <w:rFonts w:ascii="Times New Roman" w:eastAsia="Times New Roman" w:hAnsi="Times New Roman" w:cs="Times New Roman"/>
                <w:color w:val="000000"/>
                <w:sz w:val="16"/>
                <w:szCs w:val="16"/>
                <w:lang w:val="es-EC"/>
              </w:rPr>
              <w:t xml:space="preserve">  ]</w:t>
            </w:r>
            <w:proofErr w:type="gramEnd"/>
            <w:r w:rsidRPr="00D15E9C">
              <w:rPr>
                <w:rFonts w:ascii="Times New Roman" w:eastAsia="Times New Roman" w:hAnsi="Times New Roman" w:cs="Times New Roman"/>
                <w:color w:val="000000"/>
                <w:sz w:val="16"/>
                <w:szCs w:val="16"/>
                <w:lang w:val="es-EC"/>
              </w:rPr>
              <w:t xml:space="preserve">    Estudiante [</w:t>
            </w:r>
            <w:r w:rsidR="00926EB2" w:rsidRPr="00D15E9C">
              <w:rPr>
                <w:rFonts w:ascii="Times New Roman" w:eastAsia="Times New Roman" w:hAnsi="Times New Roman" w:cs="Times New Roman"/>
                <w:color w:val="000000"/>
                <w:sz w:val="16"/>
                <w:szCs w:val="16"/>
                <w:lang w:val="es-EC"/>
              </w:rPr>
              <w:t>X</w:t>
            </w:r>
            <w:r w:rsidRPr="00D15E9C">
              <w:rPr>
                <w:rFonts w:ascii="Times New Roman" w:eastAsia="Times New Roman" w:hAnsi="Times New Roman" w:cs="Times New Roman"/>
                <w:color w:val="000000"/>
                <w:sz w:val="16"/>
                <w:szCs w:val="16"/>
                <w:lang w:val="es-EC"/>
              </w:rPr>
              <w:t>]</w:t>
            </w:r>
          </w:p>
        </w:tc>
        <w:tc>
          <w:tcPr>
            <w:tcW w:w="3120" w:type="dxa"/>
            <w:gridSpan w:val="2"/>
            <w:tcBorders>
              <w:top w:val="nil"/>
              <w:bottom w:val="nil"/>
            </w:tcBorders>
            <w:vAlign w:val="bottom"/>
          </w:tcPr>
          <w:p w14:paraId="23D208FC" w14:textId="1DC7BED4" w:rsidR="00A83A50" w:rsidRPr="00D15E9C" w:rsidRDefault="00A83A50" w:rsidP="000B2371">
            <w:pPr>
              <w:spacing w:line="360" w:lineRule="auto"/>
              <w:rPr>
                <w:rFonts w:ascii="Times New Roman" w:eastAsia="Times New Roman" w:hAnsi="Times New Roman" w:cs="Times New Roman"/>
                <w:color w:val="000000"/>
                <w:sz w:val="16"/>
                <w:szCs w:val="16"/>
                <w:lang w:val="es-EC"/>
              </w:rPr>
            </w:pPr>
          </w:p>
        </w:tc>
      </w:tr>
      <w:tr w:rsidR="00A83A50" w:rsidRPr="00D15E9C" w14:paraId="7EFBC6CA" w14:textId="77777777" w:rsidTr="00A83A50">
        <w:tc>
          <w:tcPr>
            <w:tcW w:w="2213" w:type="dxa"/>
            <w:vMerge/>
          </w:tcPr>
          <w:p w14:paraId="256991FD" w14:textId="77777777" w:rsidR="00A83A50" w:rsidRPr="00D15E9C" w:rsidRDefault="00A83A50" w:rsidP="0053349F">
            <w:pPr>
              <w:pStyle w:val="Textodetabla"/>
              <w:rPr>
                <w:rFonts w:ascii="Times New Roman" w:hAnsi="Times New Roman"/>
                <w:szCs w:val="16"/>
              </w:rPr>
            </w:pPr>
          </w:p>
        </w:tc>
        <w:tc>
          <w:tcPr>
            <w:tcW w:w="1331" w:type="dxa"/>
            <w:gridSpan w:val="2"/>
            <w:tcBorders>
              <w:top w:val="nil"/>
              <w:bottom w:val="nil"/>
            </w:tcBorders>
            <w:vAlign w:val="bottom"/>
          </w:tcPr>
          <w:p w14:paraId="161D19B4" w14:textId="40ACF159" w:rsidR="00A83A50" w:rsidRPr="00D15E9C" w:rsidRDefault="00A83A50" w:rsidP="000B2371">
            <w:pPr>
              <w:spacing w:line="360"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xml:space="preserve">Departamento: </w:t>
            </w:r>
          </w:p>
        </w:tc>
        <w:tc>
          <w:tcPr>
            <w:tcW w:w="5082" w:type="dxa"/>
            <w:gridSpan w:val="5"/>
            <w:tcBorders>
              <w:top w:val="nil"/>
              <w:bottom w:val="single" w:sz="4" w:space="0" w:color="008000"/>
            </w:tcBorders>
            <w:vAlign w:val="bottom"/>
          </w:tcPr>
          <w:p w14:paraId="5E124C08" w14:textId="051E8C29" w:rsidR="00A83A50" w:rsidRPr="00D15E9C" w:rsidRDefault="00A83A50" w:rsidP="000B2371">
            <w:pPr>
              <w:spacing w:line="360"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Departamento de Ciencias de la Computación y Electrónica</w:t>
            </w:r>
          </w:p>
        </w:tc>
      </w:tr>
      <w:tr w:rsidR="00A83A50" w:rsidRPr="00D15E9C" w14:paraId="25826B1E" w14:textId="77777777" w:rsidTr="00A83A50">
        <w:tc>
          <w:tcPr>
            <w:tcW w:w="2213" w:type="dxa"/>
          </w:tcPr>
          <w:p w14:paraId="1D945E14" w14:textId="77777777" w:rsidR="00A83A50" w:rsidRPr="00D15E9C" w:rsidRDefault="00A83A50" w:rsidP="0053349F">
            <w:pPr>
              <w:pStyle w:val="Textodetabla"/>
              <w:rPr>
                <w:rFonts w:ascii="Times New Roman" w:hAnsi="Times New Roman"/>
                <w:szCs w:val="16"/>
              </w:rPr>
            </w:pPr>
          </w:p>
        </w:tc>
        <w:tc>
          <w:tcPr>
            <w:tcW w:w="1331" w:type="dxa"/>
            <w:gridSpan w:val="2"/>
            <w:tcBorders>
              <w:top w:val="nil"/>
              <w:bottom w:val="single" w:sz="4" w:space="0" w:color="008000"/>
            </w:tcBorders>
            <w:vAlign w:val="bottom"/>
          </w:tcPr>
          <w:p w14:paraId="5FE9D6A4" w14:textId="1B7E51E2" w:rsidR="00A83A50" w:rsidRPr="00D15E9C" w:rsidRDefault="00A83A50" w:rsidP="001001B5">
            <w:pPr>
              <w:rPr>
                <w:rFonts w:ascii="Times New Roman" w:eastAsia="Times New Roman" w:hAnsi="Times New Roman" w:cs="Times New Roman"/>
                <w:color w:val="000000"/>
                <w:sz w:val="16"/>
                <w:szCs w:val="16"/>
                <w:lang w:val="es-EC"/>
              </w:rPr>
            </w:pPr>
          </w:p>
        </w:tc>
        <w:tc>
          <w:tcPr>
            <w:tcW w:w="5082" w:type="dxa"/>
            <w:gridSpan w:val="5"/>
            <w:tcBorders>
              <w:top w:val="nil"/>
              <w:bottom w:val="single" w:sz="4" w:space="0" w:color="008000"/>
            </w:tcBorders>
            <w:vAlign w:val="bottom"/>
          </w:tcPr>
          <w:p w14:paraId="28DC4651" w14:textId="77777777" w:rsidR="00A83A50" w:rsidRPr="00D15E9C" w:rsidRDefault="00A83A50" w:rsidP="001001B5">
            <w:pPr>
              <w:rPr>
                <w:rFonts w:ascii="Times New Roman" w:eastAsia="Times New Roman" w:hAnsi="Times New Roman" w:cs="Times New Roman"/>
                <w:color w:val="000000"/>
                <w:sz w:val="16"/>
                <w:szCs w:val="16"/>
                <w:lang w:val="es-EC"/>
              </w:rPr>
            </w:pPr>
          </w:p>
        </w:tc>
      </w:tr>
      <w:tr w:rsidR="00A83A50" w:rsidRPr="00D15E9C" w14:paraId="20E64083" w14:textId="77777777" w:rsidTr="00A83A50">
        <w:trPr>
          <w:trHeight w:val="429"/>
        </w:trPr>
        <w:tc>
          <w:tcPr>
            <w:tcW w:w="2213" w:type="dxa"/>
            <w:tcBorders>
              <w:top w:val="single" w:sz="6" w:space="0" w:color="008000"/>
            </w:tcBorders>
            <w:vAlign w:val="center"/>
          </w:tcPr>
          <w:p w14:paraId="1C062534" w14:textId="567684BF" w:rsidR="00A83A50" w:rsidRPr="00D15E9C" w:rsidRDefault="00A83A50" w:rsidP="005422DD">
            <w:pPr>
              <w:pStyle w:val="Textodetabla"/>
              <w:rPr>
                <w:rFonts w:ascii="Times New Roman" w:hAnsi="Times New Roman"/>
              </w:rPr>
            </w:pPr>
            <w:r w:rsidRPr="00D15E9C">
              <w:rPr>
                <w:rFonts w:ascii="Times New Roman" w:hAnsi="Times New Roman"/>
              </w:rPr>
              <w:t xml:space="preserve">Duración del proyecto:  </w:t>
            </w:r>
          </w:p>
        </w:tc>
        <w:tc>
          <w:tcPr>
            <w:tcW w:w="6413" w:type="dxa"/>
            <w:gridSpan w:val="7"/>
            <w:tcBorders>
              <w:top w:val="single" w:sz="4" w:space="0" w:color="008000"/>
              <w:bottom w:val="nil"/>
            </w:tcBorders>
            <w:vAlign w:val="center"/>
          </w:tcPr>
          <w:p w14:paraId="32CDEC12" w14:textId="5CB0B8CE" w:rsidR="00A83A50" w:rsidRPr="00D15E9C" w:rsidRDefault="006F6D39" w:rsidP="005422DD">
            <w:pPr>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xml:space="preserve">6 a 8 meses </w:t>
            </w:r>
          </w:p>
        </w:tc>
      </w:tr>
      <w:tr w:rsidR="00A83A50" w:rsidRPr="00D15E9C" w14:paraId="3CDE8834" w14:textId="77777777" w:rsidTr="00A83A50">
        <w:tc>
          <w:tcPr>
            <w:tcW w:w="2213" w:type="dxa"/>
            <w:vMerge w:val="restart"/>
            <w:tcBorders>
              <w:top w:val="single" w:sz="6" w:space="0" w:color="008000"/>
            </w:tcBorders>
          </w:tcPr>
          <w:p w14:paraId="3C45B07D" w14:textId="6D017F82" w:rsidR="00A83A50" w:rsidRPr="00D15E9C" w:rsidRDefault="00A83A50" w:rsidP="0053349F">
            <w:pPr>
              <w:pStyle w:val="Textodetabla"/>
              <w:rPr>
                <w:rFonts w:ascii="Times New Roman" w:hAnsi="Times New Roman"/>
              </w:rPr>
            </w:pPr>
            <w:r w:rsidRPr="00D15E9C">
              <w:rPr>
                <w:rFonts w:ascii="Times New Roman" w:hAnsi="Times New Roman"/>
                <w:sz w:val="18"/>
                <w:szCs w:val="18"/>
              </w:rPr>
              <w:t>Dominios académicos:</w:t>
            </w:r>
          </w:p>
        </w:tc>
        <w:tc>
          <w:tcPr>
            <w:tcW w:w="3165" w:type="dxa"/>
            <w:gridSpan w:val="4"/>
            <w:tcBorders>
              <w:top w:val="single" w:sz="4" w:space="0" w:color="008000"/>
              <w:bottom w:val="nil"/>
            </w:tcBorders>
            <w:vAlign w:val="bottom"/>
          </w:tcPr>
          <w:p w14:paraId="75A43653" w14:textId="55FBF82D" w:rsidR="00A83A50" w:rsidRPr="00D15E9C" w:rsidRDefault="00A83A50" w:rsidP="005422DD">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Ingeniería y arquitectura de software</w:t>
            </w:r>
          </w:p>
        </w:tc>
        <w:tc>
          <w:tcPr>
            <w:tcW w:w="3248" w:type="dxa"/>
            <w:gridSpan w:val="3"/>
            <w:tcBorders>
              <w:top w:val="single" w:sz="4" w:space="0" w:color="008000"/>
              <w:bottom w:val="nil"/>
            </w:tcBorders>
            <w:vAlign w:val="bottom"/>
          </w:tcPr>
          <w:p w14:paraId="58908F83" w14:textId="745E7A13" w:rsidR="00A83A50" w:rsidRPr="00D15E9C" w:rsidRDefault="00A83A50" w:rsidP="00C5025F">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w:t>
            </w:r>
          </w:p>
        </w:tc>
      </w:tr>
      <w:tr w:rsidR="00A83A50" w:rsidRPr="00D15E9C" w14:paraId="68011980" w14:textId="77777777" w:rsidTr="00A83A50">
        <w:tc>
          <w:tcPr>
            <w:tcW w:w="2213" w:type="dxa"/>
            <w:vMerge/>
          </w:tcPr>
          <w:p w14:paraId="401C1725" w14:textId="77777777" w:rsidR="00A83A50" w:rsidRPr="00D15E9C" w:rsidRDefault="00A83A50" w:rsidP="0053349F">
            <w:pPr>
              <w:pStyle w:val="Textodetabla"/>
              <w:rPr>
                <w:rFonts w:ascii="Times New Roman" w:hAnsi="Times New Roman"/>
              </w:rPr>
            </w:pPr>
          </w:p>
        </w:tc>
        <w:tc>
          <w:tcPr>
            <w:tcW w:w="3165" w:type="dxa"/>
            <w:gridSpan w:val="4"/>
            <w:tcBorders>
              <w:top w:val="nil"/>
              <w:bottom w:val="nil"/>
            </w:tcBorders>
            <w:vAlign w:val="bottom"/>
          </w:tcPr>
          <w:p w14:paraId="314E0C1B" w14:textId="6D6D538D" w:rsidR="00A83A50" w:rsidRPr="00D15E9C" w:rsidRDefault="00A83A50" w:rsidP="005422DD">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Desarrollo de aplicaciones empresariales</w:t>
            </w:r>
          </w:p>
        </w:tc>
        <w:tc>
          <w:tcPr>
            <w:tcW w:w="3248" w:type="dxa"/>
            <w:gridSpan w:val="3"/>
            <w:tcBorders>
              <w:top w:val="nil"/>
              <w:bottom w:val="nil"/>
            </w:tcBorders>
            <w:vAlign w:val="bottom"/>
          </w:tcPr>
          <w:p w14:paraId="10B0C1A2" w14:textId="08E19766" w:rsidR="00A83A50" w:rsidRPr="00D15E9C" w:rsidRDefault="00A83A50" w:rsidP="005422DD">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w:t>
            </w:r>
          </w:p>
        </w:tc>
      </w:tr>
      <w:tr w:rsidR="00A83A50" w:rsidRPr="00D15E9C" w14:paraId="424D661F" w14:textId="77777777" w:rsidTr="00A83A50">
        <w:tc>
          <w:tcPr>
            <w:tcW w:w="2213" w:type="dxa"/>
            <w:vMerge/>
          </w:tcPr>
          <w:p w14:paraId="0D3C1F71" w14:textId="77777777" w:rsidR="00A83A50" w:rsidRPr="00D15E9C" w:rsidRDefault="00A83A50" w:rsidP="0053349F">
            <w:pPr>
              <w:pStyle w:val="Textodetabla"/>
              <w:rPr>
                <w:rFonts w:ascii="Times New Roman" w:hAnsi="Times New Roman"/>
              </w:rPr>
            </w:pPr>
          </w:p>
        </w:tc>
        <w:tc>
          <w:tcPr>
            <w:tcW w:w="3165" w:type="dxa"/>
            <w:gridSpan w:val="4"/>
            <w:tcBorders>
              <w:top w:val="nil"/>
              <w:bottom w:val="nil"/>
            </w:tcBorders>
            <w:vAlign w:val="bottom"/>
          </w:tcPr>
          <w:p w14:paraId="6F0A8BFF" w14:textId="143E9E17" w:rsidR="00A83A50" w:rsidRPr="00D15E9C" w:rsidRDefault="00A83A50" w:rsidP="005422DD">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Sistemas inteligentes</w:t>
            </w:r>
          </w:p>
        </w:tc>
        <w:tc>
          <w:tcPr>
            <w:tcW w:w="3248" w:type="dxa"/>
            <w:gridSpan w:val="3"/>
            <w:tcBorders>
              <w:top w:val="nil"/>
              <w:bottom w:val="nil"/>
            </w:tcBorders>
            <w:vAlign w:val="bottom"/>
          </w:tcPr>
          <w:p w14:paraId="568EE0A8" w14:textId="0E7423AB" w:rsidR="00A83A50" w:rsidRPr="00D15E9C" w:rsidRDefault="00A83A50" w:rsidP="004A3ADF">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xml:space="preserve">[ </w:t>
            </w:r>
            <w:proofErr w:type="gramStart"/>
            <w:r w:rsidR="006F6D39" w:rsidRPr="00D15E9C">
              <w:rPr>
                <w:rFonts w:ascii="Times New Roman" w:eastAsia="Times New Roman" w:hAnsi="Times New Roman" w:cs="Times New Roman"/>
                <w:color w:val="000000"/>
                <w:sz w:val="16"/>
                <w:szCs w:val="16"/>
                <w:lang w:val="es-EC"/>
              </w:rPr>
              <w:t>x</w:t>
            </w:r>
            <w:r w:rsidRPr="00D15E9C">
              <w:rPr>
                <w:rFonts w:ascii="Times New Roman" w:eastAsia="Times New Roman" w:hAnsi="Times New Roman" w:cs="Times New Roman"/>
                <w:color w:val="000000"/>
                <w:sz w:val="16"/>
                <w:szCs w:val="16"/>
                <w:lang w:val="es-EC"/>
              </w:rPr>
              <w:t xml:space="preserve"> ]</w:t>
            </w:r>
            <w:proofErr w:type="gramEnd"/>
          </w:p>
        </w:tc>
      </w:tr>
      <w:tr w:rsidR="00A83A50" w:rsidRPr="00D15E9C" w14:paraId="553BAEDD" w14:textId="77777777" w:rsidTr="00A83A50">
        <w:tc>
          <w:tcPr>
            <w:tcW w:w="2213" w:type="dxa"/>
            <w:vMerge/>
          </w:tcPr>
          <w:p w14:paraId="78200638" w14:textId="77777777" w:rsidR="00A83A50" w:rsidRPr="00D15E9C" w:rsidRDefault="00A83A50" w:rsidP="00250361">
            <w:pPr>
              <w:pStyle w:val="Textodetabla"/>
              <w:rPr>
                <w:rFonts w:ascii="Times New Roman" w:hAnsi="Times New Roman"/>
              </w:rPr>
            </w:pPr>
          </w:p>
        </w:tc>
        <w:tc>
          <w:tcPr>
            <w:tcW w:w="3165" w:type="dxa"/>
            <w:gridSpan w:val="4"/>
            <w:tcBorders>
              <w:top w:val="nil"/>
              <w:bottom w:val="nil"/>
            </w:tcBorders>
            <w:vAlign w:val="bottom"/>
          </w:tcPr>
          <w:p w14:paraId="7F9B8E59" w14:textId="59BC8081" w:rsidR="00A83A50" w:rsidRPr="00D15E9C" w:rsidRDefault="00A83A50" w:rsidP="00250361">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Ciencia de los datos</w:t>
            </w:r>
          </w:p>
        </w:tc>
        <w:tc>
          <w:tcPr>
            <w:tcW w:w="3248" w:type="dxa"/>
            <w:gridSpan w:val="3"/>
            <w:tcBorders>
              <w:top w:val="nil"/>
              <w:bottom w:val="nil"/>
            </w:tcBorders>
            <w:vAlign w:val="bottom"/>
          </w:tcPr>
          <w:p w14:paraId="0DB0DDDA" w14:textId="5F17065E" w:rsidR="00A83A50" w:rsidRPr="00D15E9C" w:rsidRDefault="00A83A50" w:rsidP="00250361">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xml:space="preserve">[ </w:t>
            </w:r>
            <w:proofErr w:type="gramStart"/>
            <w:r w:rsidR="006F6D39" w:rsidRPr="00D15E9C">
              <w:rPr>
                <w:rFonts w:ascii="Times New Roman" w:eastAsia="Times New Roman" w:hAnsi="Times New Roman" w:cs="Times New Roman"/>
                <w:color w:val="000000"/>
                <w:sz w:val="16"/>
                <w:szCs w:val="16"/>
                <w:lang w:val="es-EC"/>
              </w:rPr>
              <w:t>x</w:t>
            </w:r>
            <w:r w:rsidRPr="00D15E9C">
              <w:rPr>
                <w:rFonts w:ascii="Times New Roman" w:eastAsia="Times New Roman" w:hAnsi="Times New Roman" w:cs="Times New Roman"/>
                <w:color w:val="000000"/>
                <w:sz w:val="16"/>
                <w:szCs w:val="16"/>
                <w:lang w:val="es-EC"/>
              </w:rPr>
              <w:t xml:space="preserve"> ]</w:t>
            </w:r>
            <w:proofErr w:type="gramEnd"/>
          </w:p>
        </w:tc>
      </w:tr>
      <w:tr w:rsidR="00A83A50" w:rsidRPr="00D15E9C" w14:paraId="7D48776A" w14:textId="77777777" w:rsidTr="00A83A50">
        <w:tc>
          <w:tcPr>
            <w:tcW w:w="2213" w:type="dxa"/>
            <w:vMerge/>
          </w:tcPr>
          <w:p w14:paraId="0D1C7778" w14:textId="77777777" w:rsidR="00A83A50" w:rsidRPr="00D15E9C" w:rsidRDefault="00A83A50" w:rsidP="00250361">
            <w:pPr>
              <w:pStyle w:val="Textodetabla"/>
              <w:rPr>
                <w:rFonts w:ascii="Times New Roman" w:hAnsi="Times New Roman"/>
              </w:rPr>
            </w:pPr>
          </w:p>
        </w:tc>
        <w:tc>
          <w:tcPr>
            <w:tcW w:w="3165" w:type="dxa"/>
            <w:gridSpan w:val="4"/>
            <w:tcBorders>
              <w:top w:val="nil"/>
              <w:bottom w:val="nil"/>
            </w:tcBorders>
            <w:vAlign w:val="bottom"/>
          </w:tcPr>
          <w:p w14:paraId="181FF204" w14:textId="5CCB19F3" w:rsidR="00A83A50" w:rsidRPr="00D15E9C" w:rsidRDefault="00A83A50" w:rsidP="00250361">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Redes y Telecomunicaciones</w:t>
            </w:r>
          </w:p>
        </w:tc>
        <w:tc>
          <w:tcPr>
            <w:tcW w:w="3248" w:type="dxa"/>
            <w:gridSpan w:val="3"/>
            <w:tcBorders>
              <w:top w:val="nil"/>
              <w:bottom w:val="nil"/>
            </w:tcBorders>
            <w:vAlign w:val="bottom"/>
          </w:tcPr>
          <w:p w14:paraId="1C943881" w14:textId="5790DE38" w:rsidR="00A83A50" w:rsidRPr="00D15E9C" w:rsidRDefault="00A83A50" w:rsidP="00250361">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w:t>
            </w:r>
          </w:p>
        </w:tc>
      </w:tr>
      <w:tr w:rsidR="00A83A50" w:rsidRPr="00D15E9C" w14:paraId="4F14B280" w14:textId="77777777" w:rsidTr="00A83A50">
        <w:tc>
          <w:tcPr>
            <w:tcW w:w="2213" w:type="dxa"/>
            <w:vMerge/>
          </w:tcPr>
          <w:p w14:paraId="1E52096B" w14:textId="77777777" w:rsidR="00A83A50" w:rsidRPr="00D15E9C" w:rsidRDefault="00A83A50" w:rsidP="00250361">
            <w:pPr>
              <w:pStyle w:val="Textodetabla"/>
              <w:rPr>
                <w:rFonts w:ascii="Times New Roman" w:hAnsi="Times New Roman"/>
              </w:rPr>
            </w:pPr>
          </w:p>
        </w:tc>
        <w:tc>
          <w:tcPr>
            <w:tcW w:w="3165" w:type="dxa"/>
            <w:gridSpan w:val="4"/>
            <w:tcBorders>
              <w:top w:val="nil"/>
              <w:bottom w:val="nil"/>
            </w:tcBorders>
            <w:vAlign w:val="bottom"/>
          </w:tcPr>
          <w:p w14:paraId="4C400026" w14:textId="40708045" w:rsidR="00A83A50" w:rsidRPr="00D15E9C" w:rsidRDefault="00A83A50" w:rsidP="00250361">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Seguridad y Ciberseguridad</w:t>
            </w:r>
          </w:p>
        </w:tc>
        <w:tc>
          <w:tcPr>
            <w:tcW w:w="3248" w:type="dxa"/>
            <w:gridSpan w:val="3"/>
            <w:tcBorders>
              <w:top w:val="nil"/>
              <w:bottom w:val="nil"/>
            </w:tcBorders>
            <w:vAlign w:val="bottom"/>
          </w:tcPr>
          <w:p w14:paraId="4E528713" w14:textId="6BA9DD10" w:rsidR="00A83A50" w:rsidRPr="00D15E9C" w:rsidRDefault="00A83A50" w:rsidP="00250361">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w:t>
            </w:r>
          </w:p>
        </w:tc>
      </w:tr>
      <w:tr w:rsidR="00A83A50" w:rsidRPr="00D15E9C" w14:paraId="24EFE67D" w14:textId="77777777" w:rsidTr="00A83A50">
        <w:tc>
          <w:tcPr>
            <w:tcW w:w="2213" w:type="dxa"/>
            <w:vMerge/>
          </w:tcPr>
          <w:p w14:paraId="095A35DD" w14:textId="77777777" w:rsidR="00A83A50" w:rsidRPr="00D15E9C" w:rsidRDefault="00A83A50" w:rsidP="00250361">
            <w:pPr>
              <w:pStyle w:val="Textodetabla"/>
              <w:rPr>
                <w:rFonts w:ascii="Times New Roman" w:hAnsi="Times New Roman"/>
              </w:rPr>
            </w:pPr>
          </w:p>
        </w:tc>
        <w:tc>
          <w:tcPr>
            <w:tcW w:w="3165" w:type="dxa"/>
            <w:gridSpan w:val="4"/>
            <w:tcBorders>
              <w:top w:val="nil"/>
              <w:bottom w:val="nil"/>
            </w:tcBorders>
            <w:vAlign w:val="bottom"/>
          </w:tcPr>
          <w:p w14:paraId="64D1238B" w14:textId="082F2160" w:rsidR="00A83A50" w:rsidRPr="00D15E9C" w:rsidRDefault="00A83A50" w:rsidP="00250361">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Tecnologías Emergentes</w:t>
            </w:r>
          </w:p>
        </w:tc>
        <w:tc>
          <w:tcPr>
            <w:tcW w:w="3248" w:type="dxa"/>
            <w:gridSpan w:val="3"/>
            <w:tcBorders>
              <w:top w:val="nil"/>
              <w:bottom w:val="nil"/>
            </w:tcBorders>
            <w:vAlign w:val="bottom"/>
          </w:tcPr>
          <w:p w14:paraId="464D778B" w14:textId="6CA08AAB" w:rsidR="00A83A50" w:rsidRPr="00D15E9C" w:rsidRDefault="00A83A50" w:rsidP="00250361">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xml:space="preserve">[ </w:t>
            </w:r>
            <w:proofErr w:type="gramStart"/>
            <w:r w:rsidR="006F6D39" w:rsidRPr="00D15E9C">
              <w:rPr>
                <w:rFonts w:ascii="Times New Roman" w:eastAsia="Times New Roman" w:hAnsi="Times New Roman" w:cs="Times New Roman"/>
                <w:color w:val="000000"/>
                <w:sz w:val="16"/>
                <w:szCs w:val="16"/>
                <w:lang w:val="es-EC"/>
              </w:rPr>
              <w:t xml:space="preserve">x </w:t>
            </w:r>
            <w:r w:rsidRPr="00D15E9C">
              <w:rPr>
                <w:rFonts w:ascii="Times New Roman" w:eastAsia="Times New Roman" w:hAnsi="Times New Roman" w:cs="Times New Roman"/>
                <w:color w:val="000000"/>
                <w:sz w:val="16"/>
                <w:szCs w:val="16"/>
                <w:lang w:val="es-EC"/>
              </w:rPr>
              <w:t>]</w:t>
            </w:r>
            <w:proofErr w:type="gramEnd"/>
          </w:p>
        </w:tc>
      </w:tr>
      <w:tr w:rsidR="00A83A50" w:rsidRPr="00D15E9C" w14:paraId="4D07B523" w14:textId="77777777" w:rsidTr="00A83A50">
        <w:tc>
          <w:tcPr>
            <w:tcW w:w="2213" w:type="dxa"/>
            <w:vMerge/>
          </w:tcPr>
          <w:p w14:paraId="4C1EC282" w14:textId="77777777" w:rsidR="00A83A50" w:rsidRPr="00D15E9C" w:rsidRDefault="00A83A50" w:rsidP="00250361">
            <w:pPr>
              <w:pStyle w:val="Textodetabla"/>
              <w:rPr>
                <w:rFonts w:ascii="Times New Roman" w:hAnsi="Times New Roman"/>
              </w:rPr>
            </w:pPr>
          </w:p>
        </w:tc>
        <w:tc>
          <w:tcPr>
            <w:tcW w:w="3165" w:type="dxa"/>
            <w:gridSpan w:val="4"/>
            <w:tcBorders>
              <w:top w:val="nil"/>
              <w:bottom w:val="nil"/>
            </w:tcBorders>
            <w:vAlign w:val="bottom"/>
          </w:tcPr>
          <w:p w14:paraId="5318E2FF" w14:textId="4F348525" w:rsidR="00A83A50" w:rsidRPr="00D15E9C" w:rsidRDefault="00A83A50" w:rsidP="00250361">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Arquitectura Empresarial</w:t>
            </w:r>
          </w:p>
        </w:tc>
        <w:tc>
          <w:tcPr>
            <w:tcW w:w="3248" w:type="dxa"/>
            <w:gridSpan w:val="3"/>
            <w:tcBorders>
              <w:top w:val="nil"/>
              <w:bottom w:val="nil"/>
            </w:tcBorders>
            <w:vAlign w:val="bottom"/>
          </w:tcPr>
          <w:p w14:paraId="7CC92E72" w14:textId="4324BCE5" w:rsidR="00A83A50" w:rsidRPr="00D15E9C" w:rsidRDefault="00A83A50" w:rsidP="00250361">
            <w:pPr>
              <w:spacing w:line="276" w:lineRule="auto"/>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xml:space="preserve">[ </w:t>
            </w:r>
            <w:proofErr w:type="gramStart"/>
            <w:r w:rsidR="006F6D39" w:rsidRPr="00D15E9C">
              <w:rPr>
                <w:rFonts w:ascii="Times New Roman" w:eastAsia="Times New Roman" w:hAnsi="Times New Roman" w:cs="Times New Roman"/>
                <w:color w:val="000000"/>
                <w:sz w:val="16"/>
                <w:szCs w:val="16"/>
                <w:lang w:val="es-EC"/>
              </w:rPr>
              <w:t>x</w:t>
            </w:r>
            <w:r w:rsidRPr="00D15E9C">
              <w:rPr>
                <w:rFonts w:ascii="Times New Roman" w:eastAsia="Times New Roman" w:hAnsi="Times New Roman" w:cs="Times New Roman"/>
                <w:color w:val="000000"/>
                <w:sz w:val="16"/>
                <w:szCs w:val="16"/>
                <w:lang w:val="es-EC"/>
              </w:rPr>
              <w:t xml:space="preserve"> ]</w:t>
            </w:r>
            <w:proofErr w:type="gramEnd"/>
          </w:p>
        </w:tc>
      </w:tr>
      <w:tr w:rsidR="00A83A50" w:rsidRPr="00D15E9C" w14:paraId="5A0EA803" w14:textId="77777777" w:rsidTr="00A83A50">
        <w:trPr>
          <w:trHeight w:val="158"/>
        </w:trPr>
        <w:tc>
          <w:tcPr>
            <w:tcW w:w="2213" w:type="dxa"/>
            <w:vMerge/>
          </w:tcPr>
          <w:p w14:paraId="0F1694A0" w14:textId="77777777" w:rsidR="00A83A50" w:rsidRPr="00D15E9C" w:rsidRDefault="00A83A50" w:rsidP="00250361">
            <w:pPr>
              <w:pStyle w:val="Textodetabla"/>
              <w:rPr>
                <w:rFonts w:ascii="Times New Roman" w:hAnsi="Times New Roman"/>
              </w:rPr>
            </w:pPr>
          </w:p>
        </w:tc>
        <w:tc>
          <w:tcPr>
            <w:tcW w:w="689" w:type="dxa"/>
            <w:tcBorders>
              <w:top w:val="nil"/>
              <w:bottom w:val="nil"/>
            </w:tcBorders>
          </w:tcPr>
          <w:p w14:paraId="76FAC0BE" w14:textId="5DBBB39E" w:rsidR="00A83A50" w:rsidRPr="00D15E9C" w:rsidRDefault="00A83A50" w:rsidP="00250361">
            <w:pPr>
              <w:pStyle w:val="Textodetabla"/>
              <w:spacing w:line="276" w:lineRule="auto"/>
              <w:rPr>
                <w:rFonts w:ascii="Times New Roman" w:hAnsi="Times New Roman"/>
                <w:szCs w:val="16"/>
              </w:rPr>
            </w:pPr>
            <w:r w:rsidRPr="00D15E9C">
              <w:rPr>
                <w:rFonts w:ascii="Times New Roman" w:hAnsi="Times New Roman"/>
                <w:szCs w:val="16"/>
              </w:rPr>
              <w:t>Otra:</w:t>
            </w:r>
          </w:p>
        </w:tc>
        <w:tc>
          <w:tcPr>
            <w:tcW w:w="5724" w:type="dxa"/>
            <w:gridSpan w:val="6"/>
            <w:tcBorders>
              <w:top w:val="nil"/>
              <w:bottom w:val="single" w:sz="4" w:space="0" w:color="008000"/>
            </w:tcBorders>
          </w:tcPr>
          <w:p w14:paraId="705077BE" w14:textId="3AC3AA40" w:rsidR="00A83A50" w:rsidRPr="00D15E9C" w:rsidRDefault="00A83A50" w:rsidP="00250361">
            <w:pPr>
              <w:pStyle w:val="Textodetabla"/>
              <w:spacing w:line="276" w:lineRule="auto"/>
              <w:rPr>
                <w:rFonts w:ascii="Times New Roman" w:hAnsi="Times New Roman"/>
                <w:szCs w:val="16"/>
              </w:rPr>
            </w:pPr>
          </w:p>
        </w:tc>
      </w:tr>
      <w:tr w:rsidR="00A83A50" w:rsidRPr="00D15E9C" w14:paraId="0C2BDB4A" w14:textId="77777777" w:rsidTr="00A83A50">
        <w:trPr>
          <w:trHeight w:val="185"/>
        </w:trPr>
        <w:tc>
          <w:tcPr>
            <w:tcW w:w="2213" w:type="dxa"/>
            <w:vMerge/>
            <w:tcBorders>
              <w:bottom w:val="single" w:sz="6" w:space="0" w:color="008000"/>
            </w:tcBorders>
          </w:tcPr>
          <w:p w14:paraId="4D28BA4F" w14:textId="77777777" w:rsidR="00A83A50" w:rsidRPr="00D15E9C" w:rsidRDefault="00A83A50" w:rsidP="00250361">
            <w:pPr>
              <w:pStyle w:val="Textodetabla"/>
              <w:rPr>
                <w:rFonts w:ascii="Times New Roman" w:hAnsi="Times New Roman"/>
              </w:rPr>
            </w:pPr>
          </w:p>
        </w:tc>
        <w:tc>
          <w:tcPr>
            <w:tcW w:w="6413" w:type="dxa"/>
            <w:gridSpan w:val="7"/>
            <w:tcBorders>
              <w:top w:val="nil"/>
              <w:bottom w:val="single" w:sz="6" w:space="0" w:color="008000"/>
            </w:tcBorders>
          </w:tcPr>
          <w:p w14:paraId="2E805439" w14:textId="20B414BE" w:rsidR="00A83A50" w:rsidRPr="00D15E9C" w:rsidRDefault="00A83A50" w:rsidP="00250361">
            <w:pPr>
              <w:pStyle w:val="Textodetabla"/>
              <w:rPr>
                <w:rFonts w:ascii="Times New Roman" w:hAnsi="Times New Roman"/>
                <w:szCs w:val="16"/>
              </w:rPr>
            </w:pPr>
          </w:p>
        </w:tc>
      </w:tr>
      <w:tr w:rsidR="00A83A50" w:rsidRPr="00D15E9C" w14:paraId="566B33BF" w14:textId="77777777" w:rsidTr="00A83A50">
        <w:trPr>
          <w:trHeight w:val="447"/>
        </w:trPr>
        <w:tc>
          <w:tcPr>
            <w:tcW w:w="2213" w:type="dxa"/>
            <w:tcBorders>
              <w:top w:val="single" w:sz="6" w:space="0" w:color="008000"/>
              <w:bottom w:val="single" w:sz="6" w:space="0" w:color="008000"/>
            </w:tcBorders>
            <w:vAlign w:val="center"/>
          </w:tcPr>
          <w:p w14:paraId="54598809" w14:textId="6607ACE6" w:rsidR="00A83A50" w:rsidRPr="00D15E9C" w:rsidRDefault="00A83A50" w:rsidP="00250361">
            <w:pPr>
              <w:pStyle w:val="Textodetabla"/>
              <w:rPr>
                <w:rFonts w:ascii="Times New Roman" w:hAnsi="Times New Roman"/>
              </w:rPr>
            </w:pPr>
            <w:r w:rsidRPr="00D15E9C">
              <w:rPr>
                <w:rFonts w:ascii="Times New Roman" w:hAnsi="Times New Roman"/>
              </w:rPr>
              <w:t>Otros proyectos relacionados:</w:t>
            </w:r>
          </w:p>
        </w:tc>
        <w:tc>
          <w:tcPr>
            <w:tcW w:w="6413" w:type="dxa"/>
            <w:gridSpan w:val="7"/>
            <w:tcBorders>
              <w:top w:val="single" w:sz="6" w:space="0" w:color="008000"/>
              <w:bottom w:val="single" w:sz="4" w:space="0" w:color="008000"/>
            </w:tcBorders>
            <w:vAlign w:val="center"/>
          </w:tcPr>
          <w:p w14:paraId="09C49A96" w14:textId="1734D889" w:rsidR="00A83A50" w:rsidRPr="00D15E9C" w:rsidRDefault="006F6D39" w:rsidP="00250361">
            <w:pPr>
              <w:pStyle w:val="Textodetabla"/>
              <w:rPr>
                <w:rFonts w:ascii="Times New Roman" w:hAnsi="Times New Roman"/>
                <w:szCs w:val="16"/>
              </w:rPr>
            </w:pPr>
            <w:r w:rsidRPr="00D15E9C">
              <w:rPr>
                <w:rFonts w:ascii="Times New Roman" w:hAnsi="Times New Roman"/>
                <w:szCs w:val="16"/>
              </w:rPr>
              <w:t xml:space="preserve">No aplica. </w:t>
            </w:r>
          </w:p>
        </w:tc>
      </w:tr>
      <w:tr w:rsidR="00A83A50" w:rsidRPr="00D15E9C" w14:paraId="16BB6ACD" w14:textId="77777777" w:rsidTr="00A83A50">
        <w:tc>
          <w:tcPr>
            <w:tcW w:w="2213" w:type="dxa"/>
            <w:vMerge w:val="restart"/>
            <w:tcBorders>
              <w:top w:val="single" w:sz="6" w:space="0" w:color="008000"/>
            </w:tcBorders>
          </w:tcPr>
          <w:p w14:paraId="0F456B6C" w14:textId="77777777" w:rsidR="00A83A50" w:rsidRPr="00D15E9C" w:rsidRDefault="00A83A50" w:rsidP="00250361">
            <w:pPr>
              <w:pStyle w:val="Textodetabla"/>
              <w:rPr>
                <w:rFonts w:ascii="Times New Roman" w:hAnsi="Times New Roman"/>
              </w:rPr>
            </w:pPr>
          </w:p>
          <w:p w14:paraId="217C048B" w14:textId="77777777" w:rsidR="00A83A50" w:rsidRPr="00D15E9C" w:rsidRDefault="00A83A50" w:rsidP="00250361">
            <w:pPr>
              <w:pStyle w:val="Textodetabla"/>
              <w:rPr>
                <w:rFonts w:ascii="Times New Roman" w:hAnsi="Times New Roman"/>
              </w:rPr>
            </w:pPr>
            <w:r w:rsidRPr="00D15E9C">
              <w:rPr>
                <w:rFonts w:ascii="Times New Roman" w:hAnsi="Times New Roman"/>
              </w:rPr>
              <w:t xml:space="preserve">Naturaleza del Proyecto </w:t>
            </w:r>
          </w:p>
          <w:p w14:paraId="190FA234" w14:textId="7D105D45" w:rsidR="00A83A50" w:rsidRPr="00D15E9C" w:rsidRDefault="00A83A50" w:rsidP="00250361">
            <w:pPr>
              <w:pStyle w:val="Ttulo2"/>
              <w:rPr>
                <w:rFonts w:ascii="Times New Roman" w:eastAsia="Times New Roman" w:hAnsi="Times New Roman"/>
                <w:color w:val="808080" w:themeColor="background1" w:themeShade="80"/>
                <w:sz w:val="16"/>
                <w:szCs w:val="16"/>
                <w:lang w:val="es-EC"/>
              </w:rPr>
            </w:pPr>
          </w:p>
        </w:tc>
        <w:tc>
          <w:tcPr>
            <w:tcW w:w="2122" w:type="dxa"/>
            <w:gridSpan w:val="3"/>
            <w:tcBorders>
              <w:top w:val="single" w:sz="6" w:space="0" w:color="008000"/>
              <w:bottom w:val="nil"/>
            </w:tcBorders>
            <w:vAlign w:val="bottom"/>
          </w:tcPr>
          <w:p w14:paraId="7536D93C" w14:textId="5BE3C59F" w:rsidR="00A83A50" w:rsidRPr="00D15E9C" w:rsidRDefault="00A83A50" w:rsidP="00250361">
            <w:pPr>
              <w:pStyle w:val="Textodetabla"/>
              <w:rPr>
                <w:rFonts w:ascii="Times New Roman" w:hAnsi="Times New Roman"/>
                <w:szCs w:val="16"/>
              </w:rPr>
            </w:pPr>
          </w:p>
          <w:p w14:paraId="4727C9F9" w14:textId="77777777" w:rsidR="00A83A50" w:rsidRPr="00D15E9C" w:rsidRDefault="00A83A50" w:rsidP="00250361">
            <w:pPr>
              <w:pStyle w:val="Textodetabla"/>
              <w:rPr>
                <w:rFonts w:ascii="Times New Roman" w:hAnsi="Times New Roman"/>
                <w:szCs w:val="16"/>
              </w:rPr>
            </w:pPr>
            <w:r w:rsidRPr="00D15E9C">
              <w:rPr>
                <w:rFonts w:ascii="Times New Roman" w:hAnsi="Times New Roman"/>
                <w:szCs w:val="16"/>
              </w:rPr>
              <w:t>% Técnico (min 60)</w:t>
            </w:r>
          </w:p>
        </w:tc>
        <w:tc>
          <w:tcPr>
            <w:tcW w:w="2209" w:type="dxa"/>
            <w:gridSpan w:val="3"/>
            <w:tcBorders>
              <w:top w:val="single" w:sz="6" w:space="0" w:color="008000"/>
              <w:bottom w:val="single" w:sz="6" w:space="0" w:color="008000"/>
            </w:tcBorders>
            <w:vAlign w:val="bottom"/>
          </w:tcPr>
          <w:p w14:paraId="5C7C4134" w14:textId="0ADEE023" w:rsidR="00A83A50" w:rsidRPr="00D15E9C" w:rsidRDefault="006F6D39" w:rsidP="00250361">
            <w:pPr>
              <w:pStyle w:val="Textodetabla"/>
              <w:jc w:val="center"/>
              <w:rPr>
                <w:rFonts w:ascii="Times New Roman" w:hAnsi="Times New Roman"/>
                <w:szCs w:val="16"/>
              </w:rPr>
            </w:pPr>
            <w:r w:rsidRPr="00D15E9C">
              <w:rPr>
                <w:rFonts w:ascii="Times New Roman" w:hAnsi="Times New Roman"/>
                <w:szCs w:val="16"/>
              </w:rPr>
              <w:t>60%</w:t>
            </w:r>
          </w:p>
        </w:tc>
        <w:tc>
          <w:tcPr>
            <w:tcW w:w="2082" w:type="dxa"/>
            <w:tcBorders>
              <w:top w:val="single" w:sz="4" w:space="0" w:color="008000"/>
              <w:bottom w:val="nil"/>
            </w:tcBorders>
            <w:vAlign w:val="bottom"/>
          </w:tcPr>
          <w:p w14:paraId="07CE7717" w14:textId="57FAAF66" w:rsidR="00A83A50" w:rsidRPr="00D15E9C" w:rsidRDefault="00A83A50" w:rsidP="00250361">
            <w:pPr>
              <w:pStyle w:val="Textodetabla"/>
              <w:rPr>
                <w:rFonts w:ascii="Times New Roman" w:hAnsi="Times New Roman"/>
                <w:szCs w:val="16"/>
              </w:rPr>
            </w:pPr>
          </w:p>
        </w:tc>
      </w:tr>
      <w:tr w:rsidR="00A83A50" w:rsidRPr="00D15E9C" w14:paraId="2DB132BB" w14:textId="77777777" w:rsidTr="00A83A50">
        <w:tc>
          <w:tcPr>
            <w:tcW w:w="2213" w:type="dxa"/>
            <w:vMerge/>
          </w:tcPr>
          <w:p w14:paraId="2EFCEBDA" w14:textId="77777777" w:rsidR="00A83A50" w:rsidRPr="00D15E9C" w:rsidRDefault="00A83A50" w:rsidP="00250361">
            <w:pPr>
              <w:pStyle w:val="Textodetabla"/>
              <w:rPr>
                <w:rFonts w:ascii="Times New Roman" w:hAnsi="Times New Roman"/>
              </w:rPr>
            </w:pPr>
          </w:p>
        </w:tc>
        <w:tc>
          <w:tcPr>
            <w:tcW w:w="2122" w:type="dxa"/>
            <w:gridSpan w:val="3"/>
            <w:tcBorders>
              <w:top w:val="nil"/>
              <w:bottom w:val="nil"/>
            </w:tcBorders>
            <w:vAlign w:val="bottom"/>
          </w:tcPr>
          <w:p w14:paraId="253CCBA9" w14:textId="32546CA7" w:rsidR="00A83A50" w:rsidRPr="00D15E9C" w:rsidRDefault="00A83A50" w:rsidP="00250361">
            <w:pPr>
              <w:pStyle w:val="Textodetabla"/>
              <w:rPr>
                <w:rFonts w:ascii="Times New Roman" w:hAnsi="Times New Roman"/>
                <w:szCs w:val="16"/>
              </w:rPr>
            </w:pPr>
            <w:r w:rsidRPr="00D15E9C">
              <w:rPr>
                <w:rFonts w:ascii="Times New Roman" w:hAnsi="Times New Roman"/>
                <w:szCs w:val="16"/>
              </w:rPr>
              <w:t>% Innovación (</w:t>
            </w:r>
            <w:proofErr w:type="spellStart"/>
            <w:r w:rsidRPr="00D15E9C">
              <w:rPr>
                <w:rFonts w:ascii="Times New Roman" w:hAnsi="Times New Roman"/>
                <w:szCs w:val="16"/>
              </w:rPr>
              <w:t>max</w:t>
            </w:r>
            <w:proofErr w:type="spellEnd"/>
            <w:r w:rsidRPr="00D15E9C">
              <w:rPr>
                <w:rFonts w:ascii="Times New Roman" w:hAnsi="Times New Roman"/>
                <w:szCs w:val="16"/>
              </w:rPr>
              <w:t xml:space="preserve"> 30)</w:t>
            </w:r>
          </w:p>
        </w:tc>
        <w:tc>
          <w:tcPr>
            <w:tcW w:w="2209" w:type="dxa"/>
            <w:gridSpan w:val="3"/>
            <w:tcBorders>
              <w:top w:val="single" w:sz="6" w:space="0" w:color="008000"/>
              <w:bottom w:val="single" w:sz="4" w:space="0" w:color="008000"/>
            </w:tcBorders>
            <w:vAlign w:val="bottom"/>
          </w:tcPr>
          <w:p w14:paraId="285DD322" w14:textId="14F1504A" w:rsidR="00A83A50" w:rsidRPr="00D15E9C" w:rsidRDefault="006F6D39" w:rsidP="00250361">
            <w:pPr>
              <w:pStyle w:val="Textodetabla"/>
              <w:jc w:val="center"/>
              <w:rPr>
                <w:rFonts w:ascii="Times New Roman" w:hAnsi="Times New Roman"/>
                <w:szCs w:val="16"/>
              </w:rPr>
            </w:pPr>
            <w:r w:rsidRPr="00D15E9C">
              <w:rPr>
                <w:rFonts w:ascii="Times New Roman" w:hAnsi="Times New Roman"/>
                <w:szCs w:val="16"/>
              </w:rPr>
              <w:t>25%</w:t>
            </w:r>
          </w:p>
        </w:tc>
        <w:tc>
          <w:tcPr>
            <w:tcW w:w="2082" w:type="dxa"/>
            <w:tcBorders>
              <w:top w:val="nil"/>
              <w:bottom w:val="nil"/>
            </w:tcBorders>
            <w:vAlign w:val="bottom"/>
          </w:tcPr>
          <w:p w14:paraId="37F0D892" w14:textId="38300501" w:rsidR="00A83A50" w:rsidRPr="00D15E9C" w:rsidRDefault="00A83A50" w:rsidP="00250361">
            <w:pPr>
              <w:pStyle w:val="Textodetabla"/>
              <w:rPr>
                <w:rFonts w:ascii="Times New Roman" w:hAnsi="Times New Roman"/>
                <w:szCs w:val="16"/>
              </w:rPr>
            </w:pPr>
          </w:p>
        </w:tc>
      </w:tr>
      <w:tr w:rsidR="00A83A50" w:rsidRPr="00D15E9C" w14:paraId="1F3D6198" w14:textId="77777777" w:rsidTr="00A83A50">
        <w:tc>
          <w:tcPr>
            <w:tcW w:w="2213" w:type="dxa"/>
            <w:vMerge/>
          </w:tcPr>
          <w:p w14:paraId="01F3F3AC" w14:textId="77777777" w:rsidR="00A83A50" w:rsidRPr="00D15E9C" w:rsidRDefault="00A83A50" w:rsidP="00250361">
            <w:pPr>
              <w:pStyle w:val="Textodetabla"/>
              <w:rPr>
                <w:rFonts w:ascii="Times New Roman" w:hAnsi="Times New Roman"/>
              </w:rPr>
            </w:pPr>
          </w:p>
        </w:tc>
        <w:tc>
          <w:tcPr>
            <w:tcW w:w="2122" w:type="dxa"/>
            <w:gridSpan w:val="3"/>
            <w:tcBorders>
              <w:top w:val="nil"/>
              <w:bottom w:val="nil"/>
            </w:tcBorders>
            <w:vAlign w:val="bottom"/>
          </w:tcPr>
          <w:p w14:paraId="15E5CE64" w14:textId="024742FD" w:rsidR="00A83A50" w:rsidRPr="00D15E9C" w:rsidRDefault="00A83A50" w:rsidP="00250361">
            <w:pPr>
              <w:pStyle w:val="Textodetabla"/>
              <w:rPr>
                <w:rFonts w:ascii="Times New Roman" w:hAnsi="Times New Roman"/>
                <w:szCs w:val="16"/>
              </w:rPr>
            </w:pPr>
            <w:r w:rsidRPr="00D15E9C">
              <w:rPr>
                <w:rFonts w:ascii="Times New Roman" w:hAnsi="Times New Roman"/>
                <w:szCs w:val="16"/>
              </w:rPr>
              <w:t>% Investigación (</w:t>
            </w:r>
            <w:proofErr w:type="spellStart"/>
            <w:r w:rsidRPr="00D15E9C">
              <w:rPr>
                <w:rFonts w:ascii="Times New Roman" w:hAnsi="Times New Roman"/>
                <w:szCs w:val="16"/>
              </w:rPr>
              <w:t>max</w:t>
            </w:r>
            <w:proofErr w:type="spellEnd"/>
            <w:r w:rsidRPr="00D15E9C">
              <w:rPr>
                <w:rFonts w:ascii="Times New Roman" w:hAnsi="Times New Roman"/>
                <w:szCs w:val="16"/>
              </w:rPr>
              <w:t xml:space="preserve"> 30)</w:t>
            </w:r>
          </w:p>
        </w:tc>
        <w:tc>
          <w:tcPr>
            <w:tcW w:w="2209" w:type="dxa"/>
            <w:gridSpan w:val="3"/>
            <w:tcBorders>
              <w:top w:val="single" w:sz="4" w:space="0" w:color="008000"/>
              <w:bottom w:val="single" w:sz="4" w:space="0" w:color="008000"/>
            </w:tcBorders>
            <w:vAlign w:val="bottom"/>
          </w:tcPr>
          <w:p w14:paraId="2C2B9F22" w14:textId="33A713C3" w:rsidR="00A83A50" w:rsidRPr="00D15E9C" w:rsidRDefault="006F6D39" w:rsidP="00250361">
            <w:pPr>
              <w:pStyle w:val="Textodetabla"/>
              <w:jc w:val="center"/>
              <w:rPr>
                <w:rFonts w:ascii="Times New Roman" w:hAnsi="Times New Roman"/>
                <w:szCs w:val="16"/>
              </w:rPr>
            </w:pPr>
            <w:r w:rsidRPr="00D15E9C">
              <w:rPr>
                <w:rFonts w:ascii="Times New Roman" w:hAnsi="Times New Roman"/>
                <w:szCs w:val="16"/>
              </w:rPr>
              <w:t>15%</w:t>
            </w:r>
          </w:p>
        </w:tc>
        <w:tc>
          <w:tcPr>
            <w:tcW w:w="2082" w:type="dxa"/>
            <w:tcBorders>
              <w:top w:val="nil"/>
              <w:bottom w:val="nil"/>
            </w:tcBorders>
            <w:vAlign w:val="bottom"/>
          </w:tcPr>
          <w:p w14:paraId="06D7C8C2" w14:textId="72DCA654" w:rsidR="00A83A50" w:rsidRPr="00D15E9C" w:rsidRDefault="00A83A50" w:rsidP="00250361">
            <w:pPr>
              <w:pStyle w:val="Textodetabla"/>
              <w:rPr>
                <w:rFonts w:ascii="Times New Roman" w:hAnsi="Times New Roman"/>
                <w:szCs w:val="16"/>
              </w:rPr>
            </w:pPr>
          </w:p>
        </w:tc>
      </w:tr>
      <w:tr w:rsidR="00A83A50" w:rsidRPr="00D15E9C" w14:paraId="0EF2732C" w14:textId="77777777" w:rsidTr="00A83A50">
        <w:tc>
          <w:tcPr>
            <w:tcW w:w="2213" w:type="dxa"/>
            <w:vMerge/>
            <w:tcBorders>
              <w:bottom w:val="single" w:sz="6" w:space="0" w:color="008000"/>
            </w:tcBorders>
          </w:tcPr>
          <w:p w14:paraId="7F1BAD28" w14:textId="77777777" w:rsidR="00A83A50" w:rsidRPr="00D15E9C" w:rsidRDefault="00A83A50" w:rsidP="00250361">
            <w:pPr>
              <w:pStyle w:val="Textodetabla"/>
              <w:rPr>
                <w:rFonts w:ascii="Times New Roman" w:hAnsi="Times New Roman"/>
              </w:rPr>
            </w:pPr>
          </w:p>
        </w:tc>
        <w:tc>
          <w:tcPr>
            <w:tcW w:w="6413" w:type="dxa"/>
            <w:gridSpan w:val="7"/>
            <w:tcBorders>
              <w:top w:val="nil"/>
              <w:bottom w:val="single" w:sz="4" w:space="0" w:color="008000"/>
            </w:tcBorders>
          </w:tcPr>
          <w:p w14:paraId="63CEC899" w14:textId="2595EA54" w:rsidR="00A83A50" w:rsidRPr="00D15E9C" w:rsidRDefault="00A83A50" w:rsidP="00250361">
            <w:pPr>
              <w:pStyle w:val="Textodetabla"/>
              <w:jc w:val="center"/>
              <w:rPr>
                <w:rFonts w:ascii="Times New Roman" w:hAnsi="Times New Roman"/>
                <w:szCs w:val="16"/>
              </w:rPr>
            </w:pPr>
          </w:p>
        </w:tc>
      </w:tr>
      <w:tr w:rsidR="00A83A50" w:rsidRPr="00D15E9C" w14:paraId="23448B70" w14:textId="77777777" w:rsidTr="00A83A50">
        <w:trPr>
          <w:trHeight w:val="423"/>
        </w:trPr>
        <w:tc>
          <w:tcPr>
            <w:tcW w:w="2213" w:type="dxa"/>
            <w:tcBorders>
              <w:top w:val="single" w:sz="6" w:space="0" w:color="008000"/>
            </w:tcBorders>
            <w:vAlign w:val="center"/>
          </w:tcPr>
          <w:p w14:paraId="3BCA3A39" w14:textId="34152220" w:rsidR="00A83A50" w:rsidRPr="00D15E9C" w:rsidRDefault="00A83A50" w:rsidP="00250361">
            <w:pPr>
              <w:pStyle w:val="Textodetabla"/>
              <w:rPr>
                <w:rFonts w:ascii="Times New Roman" w:hAnsi="Times New Roman"/>
              </w:rPr>
            </w:pPr>
            <w:proofErr w:type="spellStart"/>
            <w:r w:rsidRPr="00D15E9C">
              <w:rPr>
                <w:rFonts w:ascii="Times New Roman" w:hAnsi="Times New Roman"/>
              </w:rPr>
              <w:t>Nro</w:t>
            </w:r>
            <w:proofErr w:type="spellEnd"/>
            <w:r w:rsidRPr="00D15E9C">
              <w:rPr>
                <w:rFonts w:ascii="Times New Roman" w:hAnsi="Times New Roman"/>
              </w:rPr>
              <w:t xml:space="preserve"> de Tesistas requeridos:</w:t>
            </w:r>
          </w:p>
        </w:tc>
        <w:tc>
          <w:tcPr>
            <w:tcW w:w="6413" w:type="dxa"/>
            <w:gridSpan w:val="7"/>
            <w:tcBorders>
              <w:top w:val="single" w:sz="6" w:space="0" w:color="008000"/>
            </w:tcBorders>
            <w:vAlign w:val="center"/>
          </w:tcPr>
          <w:p w14:paraId="58287605" w14:textId="3FEC62A4" w:rsidR="00A83A50" w:rsidRPr="00D15E9C" w:rsidRDefault="006F6D39" w:rsidP="00250361">
            <w:pPr>
              <w:pStyle w:val="Textodetabla"/>
              <w:rPr>
                <w:rFonts w:ascii="Times New Roman" w:hAnsi="Times New Roman"/>
              </w:rPr>
            </w:pPr>
            <w:r w:rsidRPr="00D15E9C">
              <w:rPr>
                <w:rFonts w:ascii="Times New Roman" w:hAnsi="Times New Roman"/>
              </w:rPr>
              <w:t>1-3</w:t>
            </w:r>
          </w:p>
        </w:tc>
      </w:tr>
    </w:tbl>
    <w:p w14:paraId="5D70E096" w14:textId="77777777" w:rsidR="001001B5" w:rsidRPr="00D15E9C" w:rsidRDefault="001001B5" w:rsidP="0053349F">
      <w:pPr>
        <w:rPr>
          <w:rFonts w:ascii="Times New Roman" w:eastAsia="Times New Roman" w:hAnsi="Times New Roman" w:cs="Times New Roman"/>
          <w:color w:val="000000"/>
          <w:sz w:val="16"/>
          <w:szCs w:val="16"/>
          <w:lang w:val="es-EC"/>
        </w:rPr>
      </w:pPr>
    </w:p>
    <w:p w14:paraId="0C7BF7F4" w14:textId="77777777" w:rsidR="009B33D4" w:rsidRPr="00D15E9C" w:rsidRDefault="006E1D23" w:rsidP="0053349F">
      <w:pPr>
        <w:pStyle w:val="Prrafodelista"/>
        <w:numPr>
          <w:ilvl w:val="0"/>
          <w:numId w:val="4"/>
        </w:numPr>
        <w:rPr>
          <w:rFonts w:ascii="Times New Roman" w:eastAsia="Times New Roman" w:hAnsi="Times New Roman" w:cs="Times New Roman"/>
          <w:color w:val="000000"/>
          <w:sz w:val="22"/>
          <w:szCs w:val="22"/>
          <w:lang w:val="es-EC"/>
        </w:rPr>
      </w:pPr>
      <w:r w:rsidRPr="00D15E9C">
        <w:rPr>
          <w:rFonts w:ascii="Times New Roman" w:eastAsia="Times New Roman" w:hAnsi="Times New Roman" w:cs="Times New Roman"/>
          <w:color w:val="000000"/>
          <w:sz w:val="22"/>
          <w:szCs w:val="22"/>
          <w:lang w:val="es-EC"/>
        </w:rPr>
        <w:t>Perfil Requerido de los Postulantes</w:t>
      </w:r>
    </w:p>
    <w:p w14:paraId="49652F7E" w14:textId="77777777" w:rsidR="008458FF" w:rsidRPr="00D15E9C" w:rsidRDefault="008458FF" w:rsidP="008458FF">
      <w:pPr>
        <w:rPr>
          <w:rFonts w:ascii="Times New Roman" w:eastAsia="Times New Roman" w:hAnsi="Times New Roman" w:cs="Times New Roman"/>
          <w:color w:val="808080" w:themeColor="background1" w:themeShade="80"/>
          <w:spacing w:val="-15"/>
          <w:kern w:val="28"/>
          <w:sz w:val="16"/>
          <w:szCs w:val="16"/>
          <w:lang w:val="es-EC" w:eastAsia="en-US"/>
        </w:rPr>
      </w:pPr>
    </w:p>
    <w:tbl>
      <w:tblPr>
        <w:tblStyle w:val="Cuadrculaclara-nfasis5"/>
        <w:tblW w:w="8789" w:type="dxa"/>
        <w:tblInd w:w="108" w:type="dxa"/>
        <w:tblLayout w:type="fixed"/>
        <w:tblLook w:val="04A0" w:firstRow="1" w:lastRow="0" w:firstColumn="1" w:lastColumn="0" w:noHBand="0" w:noVBand="1"/>
      </w:tblPr>
      <w:tblGrid>
        <w:gridCol w:w="2036"/>
        <w:gridCol w:w="1465"/>
        <w:gridCol w:w="1443"/>
        <w:gridCol w:w="1831"/>
        <w:gridCol w:w="2014"/>
      </w:tblGrid>
      <w:tr w:rsidR="008458FF" w:rsidRPr="00D15E9C" w14:paraId="627AA2B2" w14:textId="0D142A91" w:rsidTr="008458F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vMerge w:val="restart"/>
            <w:noWrap/>
            <w:vAlign w:val="center"/>
          </w:tcPr>
          <w:p w14:paraId="5B0BAA86" w14:textId="39A8F42A" w:rsidR="008458FF" w:rsidRPr="00D15E9C" w:rsidRDefault="0024309D" w:rsidP="0024309D">
            <w:pPr>
              <w:jc w:val="center"/>
              <w:rPr>
                <w:rFonts w:ascii="Times New Roman" w:eastAsia="Times New Roman" w:hAnsi="Times New Roman" w:cs="Times New Roman"/>
                <w:b w:val="0"/>
                <w:bCs w:val="0"/>
                <w:color w:val="000000"/>
                <w:sz w:val="16"/>
                <w:szCs w:val="16"/>
                <w:lang w:val="es-EC"/>
              </w:rPr>
            </w:pPr>
            <w:r w:rsidRPr="00D15E9C">
              <w:rPr>
                <w:rFonts w:ascii="Times New Roman" w:eastAsia="Times New Roman" w:hAnsi="Times New Roman" w:cs="Times New Roman"/>
                <w:color w:val="000000"/>
                <w:sz w:val="16"/>
                <w:szCs w:val="16"/>
                <w:lang w:val="es-EC"/>
              </w:rPr>
              <w:t xml:space="preserve">Habilidades </w:t>
            </w:r>
            <w:r w:rsidR="008458FF" w:rsidRPr="00D15E9C">
              <w:rPr>
                <w:rFonts w:ascii="Times New Roman" w:eastAsia="Times New Roman" w:hAnsi="Times New Roman" w:cs="Times New Roman"/>
                <w:color w:val="000000"/>
                <w:sz w:val="16"/>
                <w:szCs w:val="16"/>
                <w:lang w:val="es-EC"/>
              </w:rPr>
              <w:t>del postulante</w:t>
            </w:r>
          </w:p>
        </w:tc>
        <w:tc>
          <w:tcPr>
            <w:tcW w:w="1465" w:type="dxa"/>
          </w:tcPr>
          <w:p w14:paraId="52AE7C3A" w14:textId="678B3D7A" w:rsidR="008458FF" w:rsidRPr="00D15E9C" w:rsidRDefault="008458FF" w:rsidP="00E906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16"/>
                <w:szCs w:val="16"/>
                <w:lang w:val="es-EC"/>
              </w:rPr>
            </w:pPr>
            <w:r w:rsidRPr="00D15E9C">
              <w:rPr>
                <w:rFonts w:ascii="Times New Roman" w:eastAsia="Times New Roman" w:hAnsi="Times New Roman" w:cs="Times New Roman"/>
                <w:color w:val="000000"/>
                <w:sz w:val="16"/>
                <w:szCs w:val="16"/>
                <w:lang w:val="es-EC"/>
              </w:rPr>
              <w:t>Postulante 1</w:t>
            </w:r>
          </w:p>
        </w:tc>
        <w:tc>
          <w:tcPr>
            <w:tcW w:w="1443" w:type="dxa"/>
          </w:tcPr>
          <w:p w14:paraId="190E8FA5" w14:textId="52CC1FEC" w:rsidR="008458FF" w:rsidRPr="00D15E9C" w:rsidRDefault="008458FF" w:rsidP="00E906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Postulante 1</w:t>
            </w:r>
          </w:p>
        </w:tc>
        <w:tc>
          <w:tcPr>
            <w:tcW w:w="1831" w:type="dxa"/>
          </w:tcPr>
          <w:p w14:paraId="387DE94D" w14:textId="52578E04" w:rsidR="008458FF" w:rsidRPr="00D15E9C" w:rsidRDefault="008458FF" w:rsidP="00E906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Postulante 3</w:t>
            </w:r>
          </w:p>
        </w:tc>
        <w:tc>
          <w:tcPr>
            <w:tcW w:w="2014" w:type="dxa"/>
            <w:vMerge w:val="restart"/>
            <w:vAlign w:val="center"/>
          </w:tcPr>
          <w:p w14:paraId="59B1BBC4" w14:textId="04E012C7" w:rsidR="008458FF" w:rsidRPr="00D15E9C" w:rsidRDefault="008458FF" w:rsidP="008458F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Observaciones</w:t>
            </w:r>
          </w:p>
        </w:tc>
      </w:tr>
      <w:tr w:rsidR="008458FF" w:rsidRPr="00D15E9C" w14:paraId="00327BF9" w14:textId="127D25CC" w:rsidTr="008458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vMerge/>
            <w:noWrap/>
          </w:tcPr>
          <w:p w14:paraId="4CAB54B1" w14:textId="77777777" w:rsidR="008458FF" w:rsidRPr="00D15E9C" w:rsidRDefault="008458FF" w:rsidP="00E906A8">
            <w:pPr>
              <w:rPr>
                <w:rFonts w:ascii="Times New Roman" w:eastAsia="Times New Roman" w:hAnsi="Times New Roman" w:cs="Times New Roman"/>
                <w:color w:val="000000"/>
                <w:sz w:val="16"/>
                <w:szCs w:val="16"/>
                <w:lang w:val="es-EC"/>
              </w:rPr>
            </w:pPr>
          </w:p>
        </w:tc>
        <w:tc>
          <w:tcPr>
            <w:tcW w:w="1465" w:type="dxa"/>
          </w:tcPr>
          <w:p w14:paraId="2B8B71E1" w14:textId="6B971DDE" w:rsidR="008458FF" w:rsidRPr="00D15E9C" w:rsidRDefault="008458FF" w:rsidP="00E906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Carrera</w:t>
            </w:r>
          </w:p>
        </w:tc>
        <w:tc>
          <w:tcPr>
            <w:tcW w:w="1443" w:type="dxa"/>
          </w:tcPr>
          <w:p w14:paraId="2DDC8732" w14:textId="1F61BF04" w:rsidR="008458FF" w:rsidRPr="00D15E9C" w:rsidRDefault="008458FF" w:rsidP="00E906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Carrera</w:t>
            </w:r>
          </w:p>
        </w:tc>
        <w:tc>
          <w:tcPr>
            <w:tcW w:w="1831" w:type="dxa"/>
          </w:tcPr>
          <w:p w14:paraId="36AF5B5A" w14:textId="03E9CF8D" w:rsidR="008458FF" w:rsidRPr="00D15E9C" w:rsidRDefault="008458FF" w:rsidP="00E906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Carrera</w:t>
            </w:r>
          </w:p>
        </w:tc>
        <w:tc>
          <w:tcPr>
            <w:tcW w:w="2014" w:type="dxa"/>
            <w:vMerge/>
          </w:tcPr>
          <w:p w14:paraId="661FC38C" w14:textId="77777777" w:rsidR="008458FF" w:rsidRPr="00D15E9C" w:rsidRDefault="008458FF" w:rsidP="00E906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p>
        </w:tc>
      </w:tr>
      <w:tr w:rsidR="008458FF" w:rsidRPr="00D15E9C" w14:paraId="4BA19D6B" w14:textId="6B9DB3CA" w:rsidTr="008458F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vMerge/>
            <w:noWrap/>
          </w:tcPr>
          <w:p w14:paraId="30F18EE1" w14:textId="77777777" w:rsidR="008458FF" w:rsidRPr="00D15E9C" w:rsidRDefault="008458FF" w:rsidP="00E906A8">
            <w:pPr>
              <w:rPr>
                <w:rFonts w:ascii="Times New Roman" w:eastAsia="Times New Roman" w:hAnsi="Times New Roman" w:cs="Times New Roman"/>
                <w:color w:val="000000"/>
                <w:sz w:val="16"/>
                <w:szCs w:val="16"/>
                <w:lang w:val="es-EC"/>
              </w:rPr>
            </w:pPr>
          </w:p>
        </w:tc>
        <w:tc>
          <w:tcPr>
            <w:tcW w:w="1465" w:type="dxa"/>
          </w:tcPr>
          <w:p w14:paraId="3E032029" w14:textId="59F2AA84" w:rsidR="008458FF" w:rsidRPr="00D15E9C" w:rsidRDefault="008458FF" w:rsidP="00E906A8">
            <w:pPr>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IES</w:t>
            </w:r>
          </w:p>
        </w:tc>
        <w:tc>
          <w:tcPr>
            <w:tcW w:w="1443" w:type="dxa"/>
          </w:tcPr>
          <w:p w14:paraId="18F5973E" w14:textId="4D8474E0" w:rsidR="008458FF" w:rsidRPr="00D15E9C" w:rsidRDefault="008458FF" w:rsidP="00E906A8">
            <w:pPr>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IES</w:t>
            </w:r>
          </w:p>
        </w:tc>
        <w:tc>
          <w:tcPr>
            <w:tcW w:w="1831" w:type="dxa"/>
          </w:tcPr>
          <w:p w14:paraId="20B7F0E7" w14:textId="6D8496EE" w:rsidR="008458FF" w:rsidRPr="00D15E9C" w:rsidRDefault="008458FF" w:rsidP="00E906A8">
            <w:pPr>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IES</w:t>
            </w:r>
          </w:p>
        </w:tc>
        <w:tc>
          <w:tcPr>
            <w:tcW w:w="2014" w:type="dxa"/>
          </w:tcPr>
          <w:p w14:paraId="1C0735BC" w14:textId="77777777" w:rsidR="008458FF" w:rsidRPr="00D15E9C" w:rsidRDefault="008458FF" w:rsidP="00E906A8">
            <w:pPr>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p>
        </w:tc>
      </w:tr>
      <w:tr w:rsidR="008458FF" w:rsidRPr="00D15E9C" w14:paraId="623E9817" w14:textId="5BA52FC2" w:rsidTr="00FD0AB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36" w:type="dxa"/>
            <w:noWrap/>
            <w:vAlign w:val="center"/>
            <w:hideMark/>
          </w:tcPr>
          <w:p w14:paraId="1F8420FF" w14:textId="77777777" w:rsidR="008458FF" w:rsidRPr="00D15E9C" w:rsidRDefault="008458FF" w:rsidP="00E906A8">
            <w:pPr>
              <w:rPr>
                <w:rFonts w:ascii="Times New Roman" w:eastAsia="Times New Roman" w:hAnsi="Times New Roman" w:cs="Times New Roman"/>
                <w:b w:val="0"/>
                <w:color w:val="000000"/>
                <w:sz w:val="16"/>
                <w:szCs w:val="16"/>
                <w:lang w:val="es-EC"/>
              </w:rPr>
            </w:pPr>
            <w:r w:rsidRPr="00D15E9C">
              <w:rPr>
                <w:rFonts w:ascii="Times New Roman" w:eastAsia="Times New Roman" w:hAnsi="Times New Roman" w:cs="Times New Roman"/>
                <w:b w:val="0"/>
                <w:color w:val="000000"/>
                <w:sz w:val="16"/>
                <w:szCs w:val="16"/>
                <w:lang w:val="es-EC"/>
              </w:rPr>
              <w:t>Programación</w:t>
            </w:r>
          </w:p>
        </w:tc>
        <w:tc>
          <w:tcPr>
            <w:tcW w:w="1465" w:type="dxa"/>
            <w:noWrap/>
          </w:tcPr>
          <w:p w14:paraId="3794D618" w14:textId="6F71520F" w:rsidR="008458FF" w:rsidRPr="00D15E9C" w:rsidRDefault="004625E3" w:rsidP="008E6B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X</w:t>
            </w:r>
          </w:p>
        </w:tc>
        <w:tc>
          <w:tcPr>
            <w:tcW w:w="1443" w:type="dxa"/>
            <w:noWrap/>
            <w:hideMark/>
          </w:tcPr>
          <w:p w14:paraId="63E621F2" w14:textId="77777777" w:rsidR="008458FF" w:rsidRPr="00D15E9C" w:rsidRDefault="008458FF" w:rsidP="00E90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w:t>
            </w:r>
          </w:p>
        </w:tc>
        <w:tc>
          <w:tcPr>
            <w:tcW w:w="1831" w:type="dxa"/>
          </w:tcPr>
          <w:p w14:paraId="27DBFFA0" w14:textId="77777777" w:rsidR="008458FF" w:rsidRPr="00D15E9C" w:rsidRDefault="008458FF" w:rsidP="00E90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p>
        </w:tc>
        <w:tc>
          <w:tcPr>
            <w:tcW w:w="2014" w:type="dxa"/>
          </w:tcPr>
          <w:p w14:paraId="6B2603BC" w14:textId="77777777" w:rsidR="008458FF" w:rsidRPr="00D15E9C" w:rsidRDefault="008458FF" w:rsidP="00E90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p>
        </w:tc>
      </w:tr>
      <w:tr w:rsidR="008458FF" w:rsidRPr="00D15E9C" w14:paraId="76B886C2" w14:textId="2C6A3078" w:rsidTr="00FD0AB2">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036" w:type="dxa"/>
            <w:noWrap/>
            <w:vAlign w:val="center"/>
            <w:hideMark/>
          </w:tcPr>
          <w:p w14:paraId="165D9DA3" w14:textId="77777777" w:rsidR="008458FF" w:rsidRPr="00D15E9C" w:rsidRDefault="008458FF" w:rsidP="00E906A8">
            <w:pPr>
              <w:rPr>
                <w:rFonts w:ascii="Times New Roman" w:eastAsia="Times New Roman" w:hAnsi="Times New Roman" w:cs="Times New Roman"/>
                <w:b w:val="0"/>
                <w:color w:val="000000"/>
                <w:sz w:val="16"/>
                <w:szCs w:val="16"/>
                <w:lang w:val="es-EC"/>
              </w:rPr>
            </w:pPr>
            <w:r w:rsidRPr="00D15E9C">
              <w:rPr>
                <w:rFonts w:ascii="Times New Roman" w:eastAsia="Times New Roman" w:hAnsi="Times New Roman" w:cs="Times New Roman"/>
                <w:b w:val="0"/>
                <w:color w:val="000000"/>
                <w:sz w:val="16"/>
                <w:szCs w:val="16"/>
                <w:lang w:val="es-EC"/>
              </w:rPr>
              <w:t>Análisis de sistemas/negocio</w:t>
            </w:r>
          </w:p>
        </w:tc>
        <w:tc>
          <w:tcPr>
            <w:tcW w:w="1465" w:type="dxa"/>
            <w:noWrap/>
          </w:tcPr>
          <w:p w14:paraId="498B1FF2" w14:textId="21F9140D" w:rsidR="008458FF" w:rsidRPr="00D15E9C" w:rsidRDefault="004625E3" w:rsidP="008E6B41">
            <w:pPr>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X</w:t>
            </w:r>
          </w:p>
        </w:tc>
        <w:tc>
          <w:tcPr>
            <w:tcW w:w="1443" w:type="dxa"/>
            <w:noWrap/>
            <w:hideMark/>
          </w:tcPr>
          <w:p w14:paraId="7955725C" w14:textId="77777777" w:rsidR="008458FF" w:rsidRPr="00D15E9C" w:rsidRDefault="008458FF" w:rsidP="00E906A8">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w:t>
            </w:r>
          </w:p>
        </w:tc>
        <w:tc>
          <w:tcPr>
            <w:tcW w:w="1831" w:type="dxa"/>
          </w:tcPr>
          <w:p w14:paraId="66DA13CA" w14:textId="77777777" w:rsidR="008458FF" w:rsidRPr="00D15E9C" w:rsidRDefault="008458FF" w:rsidP="00E906A8">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p>
        </w:tc>
        <w:tc>
          <w:tcPr>
            <w:tcW w:w="2014" w:type="dxa"/>
          </w:tcPr>
          <w:p w14:paraId="00D2381A" w14:textId="77777777" w:rsidR="008458FF" w:rsidRPr="00D15E9C" w:rsidRDefault="008458FF" w:rsidP="00E906A8">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p>
        </w:tc>
      </w:tr>
      <w:tr w:rsidR="008458FF" w:rsidRPr="00D15E9C" w14:paraId="5E7F12E6" w14:textId="1BBEDC05" w:rsidTr="00FD0A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noWrap/>
            <w:vAlign w:val="center"/>
            <w:hideMark/>
          </w:tcPr>
          <w:p w14:paraId="2016AC13" w14:textId="77777777" w:rsidR="008458FF" w:rsidRPr="00D15E9C" w:rsidRDefault="008458FF" w:rsidP="00E906A8">
            <w:pPr>
              <w:rPr>
                <w:rFonts w:ascii="Times New Roman" w:eastAsia="Times New Roman" w:hAnsi="Times New Roman" w:cs="Times New Roman"/>
                <w:b w:val="0"/>
                <w:color w:val="000000"/>
                <w:sz w:val="16"/>
                <w:szCs w:val="16"/>
                <w:lang w:val="es-EC"/>
              </w:rPr>
            </w:pPr>
            <w:r w:rsidRPr="00D15E9C">
              <w:rPr>
                <w:rFonts w:ascii="Times New Roman" w:eastAsia="Times New Roman" w:hAnsi="Times New Roman" w:cs="Times New Roman"/>
                <w:b w:val="0"/>
                <w:color w:val="000000"/>
                <w:sz w:val="16"/>
                <w:szCs w:val="16"/>
                <w:lang w:val="es-EC"/>
              </w:rPr>
              <w:t>Base de datos</w:t>
            </w:r>
          </w:p>
        </w:tc>
        <w:tc>
          <w:tcPr>
            <w:tcW w:w="1465" w:type="dxa"/>
            <w:noWrap/>
          </w:tcPr>
          <w:p w14:paraId="06208B90" w14:textId="01EDB1D4" w:rsidR="008458FF" w:rsidRPr="00D15E9C" w:rsidRDefault="004625E3" w:rsidP="008E6B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X</w:t>
            </w:r>
          </w:p>
        </w:tc>
        <w:tc>
          <w:tcPr>
            <w:tcW w:w="1443" w:type="dxa"/>
            <w:noWrap/>
            <w:hideMark/>
          </w:tcPr>
          <w:p w14:paraId="2996C73D" w14:textId="77777777" w:rsidR="008458FF" w:rsidRPr="00D15E9C" w:rsidRDefault="008458FF" w:rsidP="00E90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w:t>
            </w:r>
          </w:p>
        </w:tc>
        <w:tc>
          <w:tcPr>
            <w:tcW w:w="1831" w:type="dxa"/>
          </w:tcPr>
          <w:p w14:paraId="506295D1" w14:textId="77777777" w:rsidR="008458FF" w:rsidRPr="00D15E9C" w:rsidRDefault="008458FF" w:rsidP="00E90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p>
        </w:tc>
        <w:tc>
          <w:tcPr>
            <w:tcW w:w="2014" w:type="dxa"/>
          </w:tcPr>
          <w:p w14:paraId="040B637E" w14:textId="77777777" w:rsidR="008458FF" w:rsidRPr="00D15E9C" w:rsidRDefault="008458FF" w:rsidP="00E90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p>
        </w:tc>
      </w:tr>
      <w:tr w:rsidR="008458FF" w:rsidRPr="00D15E9C" w14:paraId="21779E0C" w14:textId="43F4962D" w:rsidTr="00FD0AB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noWrap/>
            <w:vAlign w:val="center"/>
            <w:hideMark/>
          </w:tcPr>
          <w:p w14:paraId="4C04DF84" w14:textId="77777777" w:rsidR="008458FF" w:rsidRPr="00D15E9C" w:rsidRDefault="008458FF" w:rsidP="00E906A8">
            <w:pPr>
              <w:rPr>
                <w:rFonts w:ascii="Times New Roman" w:eastAsia="Times New Roman" w:hAnsi="Times New Roman" w:cs="Times New Roman"/>
                <w:b w:val="0"/>
                <w:color w:val="000000"/>
                <w:sz w:val="16"/>
                <w:szCs w:val="16"/>
                <w:lang w:val="es-EC"/>
              </w:rPr>
            </w:pPr>
            <w:r w:rsidRPr="00D15E9C">
              <w:rPr>
                <w:rFonts w:ascii="Times New Roman" w:eastAsia="Times New Roman" w:hAnsi="Times New Roman" w:cs="Times New Roman"/>
                <w:b w:val="0"/>
                <w:color w:val="000000"/>
                <w:sz w:val="16"/>
                <w:szCs w:val="16"/>
                <w:lang w:val="es-EC"/>
              </w:rPr>
              <w:t>Gestión proyectos</w:t>
            </w:r>
          </w:p>
        </w:tc>
        <w:tc>
          <w:tcPr>
            <w:tcW w:w="1465" w:type="dxa"/>
            <w:noWrap/>
          </w:tcPr>
          <w:p w14:paraId="761A2028" w14:textId="1914B1DD" w:rsidR="008458FF" w:rsidRPr="00D15E9C" w:rsidRDefault="004625E3" w:rsidP="008E6B41">
            <w:pPr>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X</w:t>
            </w:r>
          </w:p>
        </w:tc>
        <w:tc>
          <w:tcPr>
            <w:tcW w:w="1443" w:type="dxa"/>
            <w:noWrap/>
            <w:hideMark/>
          </w:tcPr>
          <w:p w14:paraId="6350A7B9" w14:textId="77777777" w:rsidR="008458FF" w:rsidRPr="00D15E9C" w:rsidRDefault="008458FF" w:rsidP="00E906A8">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w:t>
            </w:r>
          </w:p>
        </w:tc>
        <w:tc>
          <w:tcPr>
            <w:tcW w:w="1831" w:type="dxa"/>
          </w:tcPr>
          <w:p w14:paraId="1878B2F5" w14:textId="77777777" w:rsidR="008458FF" w:rsidRPr="00D15E9C" w:rsidRDefault="008458FF" w:rsidP="00E906A8">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p>
        </w:tc>
        <w:tc>
          <w:tcPr>
            <w:tcW w:w="2014" w:type="dxa"/>
          </w:tcPr>
          <w:p w14:paraId="193223CA" w14:textId="77777777" w:rsidR="008458FF" w:rsidRPr="00D15E9C" w:rsidRDefault="008458FF" w:rsidP="00E906A8">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p>
        </w:tc>
      </w:tr>
      <w:tr w:rsidR="008458FF" w:rsidRPr="00D15E9C" w14:paraId="4597E0B1" w14:textId="3393B9AD" w:rsidTr="00FD0A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noWrap/>
            <w:vAlign w:val="center"/>
            <w:hideMark/>
          </w:tcPr>
          <w:p w14:paraId="04F705C2" w14:textId="77777777" w:rsidR="008458FF" w:rsidRPr="00D15E9C" w:rsidRDefault="008458FF" w:rsidP="00E906A8">
            <w:pPr>
              <w:rPr>
                <w:rFonts w:ascii="Times New Roman" w:eastAsia="Times New Roman" w:hAnsi="Times New Roman" w:cs="Times New Roman"/>
                <w:b w:val="0"/>
                <w:color w:val="000000"/>
                <w:sz w:val="16"/>
                <w:szCs w:val="16"/>
                <w:lang w:val="es-EC"/>
              </w:rPr>
            </w:pPr>
            <w:r w:rsidRPr="00D15E9C">
              <w:rPr>
                <w:rFonts w:ascii="Times New Roman" w:eastAsia="Times New Roman" w:hAnsi="Times New Roman" w:cs="Times New Roman"/>
                <w:b w:val="0"/>
                <w:color w:val="000000"/>
                <w:sz w:val="16"/>
                <w:szCs w:val="16"/>
                <w:lang w:val="es-EC"/>
              </w:rPr>
              <w:t>Inteligencia artificial</w:t>
            </w:r>
          </w:p>
        </w:tc>
        <w:tc>
          <w:tcPr>
            <w:tcW w:w="1465" w:type="dxa"/>
            <w:noWrap/>
          </w:tcPr>
          <w:p w14:paraId="2D343552" w14:textId="18C5A84D" w:rsidR="008458FF" w:rsidRPr="00D15E9C" w:rsidRDefault="004625E3" w:rsidP="008E6B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X</w:t>
            </w:r>
          </w:p>
        </w:tc>
        <w:tc>
          <w:tcPr>
            <w:tcW w:w="1443" w:type="dxa"/>
            <w:noWrap/>
            <w:hideMark/>
          </w:tcPr>
          <w:p w14:paraId="46EE5F29" w14:textId="77777777" w:rsidR="008458FF" w:rsidRPr="00D15E9C" w:rsidRDefault="008458FF" w:rsidP="00E90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 </w:t>
            </w:r>
          </w:p>
        </w:tc>
        <w:tc>
          <w:tcPr>
            <w:tcW w:w="1831" w:type="dxa"/>
          </w:tcPr>
          <w:p w14:paraId="723601C4" w14:textId="77777777" w:rsidR="008458FF" w:rsidRPr="00D15E9C" w:rsidRDefault="008458FF" w:rsidP="00E90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p>
        </w:tc>
        <w:tc>
          <w:tcPr>
            <w:tcW w:w="2014" w:type="dxa"/>
          </w:tcPr>
          <w:p w14:paraId="4546EBA7" w14:textId="77777777" w:rsidR="008458FF" w:rsidRPr="00D15E9C" w:rsidRDefault="008458FF" w:rsidP="00E90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p>
        </w:tc>
      </w:tr>
      <w:tr w:rsidR="008458FF" w:rsidRPr="00D15E9C" w14:paraId="3273C938" w14:textId="4CCB3C49" w:rsidTr="008458F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noWrap/>
            <w:vAlign w:val="center"/>
            <w:hideMark/>
          </w:tcPr>
          <w:p w14:paraId="6E93CE39" w14:textId="1B0616D6" w:rsidR="008458FF" w:rsidRPr="00D15E9C" w:rsidRDefault="008458FF" w:rsidP="00E906A8">
            <w:pPr>
              <w:rPr>
                <w:rFonts w:ascii="Times New Roman" w:eastAsia="Times New Roman" w:hAnsi="Times New Roman" w:cs="Times New Roman"/>
                <w:b w:val="0"/>
                <w:bCs w:val="0"/>
                <w:color w:val="000000"/>
                <w:sz w:val="16"/>
                <w:szCs w:val="16"/>
                <w:lang w:val="es-EC"/>
              </w:rPr>
            </w:pPr>
            <w:r w:rsidRPr="00D15E9C">
              <w:rPr>
                <w:rFonts w:ascii="Times New Roman" w:eastAsia="Times New Roman" w:hAnsi="Times New Roman" w:cs="Times New Roman"/>
                <w:b w:val="0"/>
                <w:color w:val="000000"/>
                <w:sz w:val="16"/>
                <w:szCs w:val="16"/>
                <w:lang w:val="es-EC"/>
              </w:rPr>
              <w:t>Redes y telecomunicaciones</w:t>
            </w:r>
          </w:p>
        </w:tc>
        <w:tc>
          <w:tcPr>
            <w:tcW w:w="1465" w:type="dxa"/>
          </w:tcPr>
          <w:p w14:paraId="4742C0BC" w14:textId="77777777" w:rsidR="008458FF" w:rsidRPr="00D15E9C" w:rsidRDefault="008458FF" w:rsidP="008E6B41">
            <w:pPr>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b/>
                <w:bCs/>
                <w:color w:val="000000"/>
                <w:sz w:val="16"/>
                <w:szCs w:val="16"/>
                <w:lang w:val="es-EC"/>
              </w:rPr>
            </w:pPr>
          </w:p>
        </w:tc>
        <w:tc>
          <w:tcPr>
            <w:tcW w:w="1443" w:type="dxa"/>
          </w:tcPr>
          <w:p w14:paraId="66E8C22A" w14:textId="77777777" w:rsidR="008458FF" w:rsidRPr="00D15E9C" w:rsidRDefault="008458FF" w:rsidP="00E906A8">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p>
        </w:tc>
        <w:tc>
          <w:tcPr>
            <w:tcW w:w="1831" w:type="dxa"/>
          </w:tcPr>
          <w:p w14:paraId="0CD2FE23" w14:textId="77777777" w:rsidR="008458FF" w:rsidRPr="00D15E9C" w:rsidRDefault="008458FF" w:rsidP="00E906A8">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p>
        </w:tc>
        <w:tc>
          <w:tcPr>
            <w:tcW w:w="2014" w:type="dxa"/>
          </w:tcPr>
          <w:p w14:paraId="2BD49576" w14:textId="77777777" w:rsidR="008458FF" w:rsidRPr="00D15E9C" w:rsidRDefault="008458FF" w:rsidP="00E906A8">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p>
        </w:tc>
      </w:tr>
      <w:tr w:rsidR="008458FF" w:rsidRPr="00D15E9C" w14:paraId="466F4242" w14:textId="77777777" w:rsidTr="008458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noWrap/>
            <w:vAlign w:val="center"/>
          </w:tcPr>
          <w:p w14:paraId="5A05EDAC" w14:textId="3E133DA7" w:rsidR="008458FF" w:rsidRPr="00D15E9C" w:rsidRDefault="008458FF" w:rsidP="00E906A8">
            <w:pPr>
              <w:rPr>
                <w:rFonts w:ascii="Times New Roman" w:eastAsia="Times New Roman" w:hAnsi="Times New Roman" w:cs="Times New Roman"/>
                <w:color w:val="000000"/>
                <w:sz w:val="16"/>
                <w:szCs w:val="16"/>
                <w:lang w:val="es-EC"/>
              </w:rPr>
            </w:pPr>
            <w:r w:rsidRPr="00D15E9C">
              <w:rPr>
                <w:rFonts w:ascii="Times New Roman" w:eastAsia="Times New Roman" w:hAnsi="Times New Roman" w:cs="Times New Roman"/>
                <w:color w:val="000000"/>
                <w:sz w:val="16"/>
                <w:szCs w:val="16"/>
                <w:lang w:val="es-EC"/>
              </w:rPr>
              <w:t>Otras</w:t>
            </w:r>
          </w:p>
        </w:tc>
        <w:tc>
          <w:tcPr>
            <w:tcW w:w="1465" w:type="dxa"/>
          </w:tcPr>
          <w:p w14:paraId="307BC84F" w14:textId="13CC6241" w:rsidR="008458FF" w:rsidRPr="00D15E9C" w:rsidRDefault="008458FF" w:rsidP="008E6B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lang w:val="es-EC"/>
              </w:rPr>
            </w:pPr>
          </w:p>
        </w:tc>
        <w:tc>
          <w:tcPr>
            <w:tcW w:w="1443" w:type="dxa"/>
          </w:tcPr>
          <w:p w14:paraId="17C05CF6" w14:textId="77777777" w:rsidR="008458FF" w:rsidRPr="00D15E9C" w:rsidRDefault="008458FF" w:rsidP="00E90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p>
        </w:tc>
        <w:tc>
          <w:tcPr>
            <w:tcW w:w="1831" w:type="dxa"/>
          </w:tcPr>
          <w:p w14:paraId="49BB102D" w14:textId="77777777" w:rsidR="008458FF" w:rsidRPr="00D15E9C" w:rsidRDefault="008458FF" w:rsidP="00E90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p>
        </w:tc>
        <w:tc>
          <w:tcPr>
            <w:tcW w:w="2014" w:type="dxa"/>
          </w:tcPr>
          <w:p w14:paraId="28685AC7" w14:textId="77777777" w:rsidR="008458FF" w:rsidRPr="00D15E9C" w:rsidRDefault="008458FF" w:rsidP="00E90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lang w:val="es-EC"/>
              </w:rPr>
            </w:pPr>
          </w:p>
        </w:tc>
      </w:tr>
      <w:tr w:rsidR="008458FF" w:rsidRPr="00D15E9C" w14:paraId="7828535E" w14:textId="77777777" w:rsidTr="008458F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noWrap/>
            <w:vAlign w:val="center"/>
          </w:tcPr>
          <w:p w14:paraId="545F23EC" w14:textId="76E17728" w:rsidR="008458FF" w:rsidRPr="00D15E9C" w:rsidRDefault="008E6B41" w:rsidP="00E906A8">
            <w:pPr>
              <w:rPr>
                <w:rFonts w:ascii="Times New Roman" w:eastAsia="Times New Roman" w:hAnsi="Times New Roman" w:cs="Times New Roman"/>
                <w:b w:val="0"/>
                <w:color w:val="000000"/>
                <w:sz w:val="16"/>
                <w:szCs w:val="16"/>
                <w:lang w:val="es-EC"/>
              </w:rPr>
            </w:pPr>
            <w:r w:rsidRPr="00D15E9C">
              <w:rPr>
                <w:rFonts w:ascii="Times New Roman" w:eastAsia="Times New Roman" w:hAnsi="Times New Roman" w:cs="Times New Roman"/>
                <w:b w:val="0"/>
                <w:color w:val="000000"/>
                <w:sz w:val="16"/>
                <w:szCs w:val="16"/>
                <w:lang w:val="es-EC"/>
              </w:rPr>
              <w:t>Desarrollo Web</w:t>
            </w:r>
          </w:p>
        </w:tc>
        <w:tc>
          <w:tcPr>
            <w:tcW w:w="1465" w:type="dxa"/>
          </w:tcPr>
          <w:p w14:paraId="60F20713" w14:textId="22E225C4" w:rsidR="008458FF" w:rsidRPr="00D15E9C" w:rsidRDefault="004625E3" w:rsidP="008E6B41">
            <w:pPr>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bCs/>
                <w:color w:val="000000"/>
                <w:sz w:val="16"/>
                <w:szCs w:val="16"/>
                <w:lang w:val="es-EC"/>
              </w:rPr>
            </w:pPr>
            <w:r w:rsidRPr="00D15E9C">
              <w:rPr>
                <w:rFonts w:ascii="Times New Roman" w:eastAsia="Times New Roman" w:hAnsi="Times New Roman" w:cs="Times New Roman"/>
                <w:bCs/>
                <w:color w:val="000000"/>
                <w:sz w:val="16"/>
                <w:szCs w:val="16"/>
                <w:lang w:val="es-EC"/>
              </w:rPr>
              <w:t>x</w:t>
            </w:r>
          </w:p>
        </w:tc>
        <w:tc>
          <w:tcPr>
            <w:tcW w:w="1443" w:type="dxa"/>
          </w:tcPr>
          <w:p w14:paraId="400644C9" w14:textId="77777777" w:rsidR="008458FF" w:rsidRPr="00D15E9C" w:rsidRDefault="008458FF" w:rsidP="00E906A8">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p>
        </w:tc>
        <w:tc>
          <w:tcPr>
            <w:tcW w:w="1831" w:type="dxa"/>
          </w:tcPr>
          <w:p w14:paraId="4B89A78A" w14:textId="77777777" w:rsidR="008458FF" w:rsidRPr="00D15E9C" w:rsidRDefault="008458FF" w:rsidP="00E906A8">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p>
        </w:tc>
        <w:tc>
          <w:tcPr>
            <w:tcW w:w="2014" w:type="dxa"/>
          </w:tcPr>
          <w:p w14:paraId="7AED2EC6" w14:textId="77777777" w:rsidR="008458FF" w:rsidRPr="00D15E9C" w:rsidRDefault="008458FF" w:rsidP="00E906A8">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16"/>
                <w:szCs w:val="16"/>
                <w:lang w:val="es-EC"/>
              </w:rPr>
            </w:pPr>
          </w:p>
        </w:tc>
      </w:tr>
    </w:tbl>
    <w:p w14:paraId="29CB88D1" w14:textId="5ABA51D5" w:rsidR="006F6D39" w:rsidRPr="00D15E9C" w:rsidRDefault="001D28C2" w:rsidP="006F6D39">
      <w:pPr>
        <w:pStyle w:val="Ttulo2"/>
        <w:numPr>
          <w:ilvl w:val="0"/>
          <w:numId w:val="4"/>
        </w:numPr>
        <w:rPr>
          <w:rFonts w:ascii="Times New Roman" w:hAnsi="Times New Roman"/>
          <w:b/>
        </w:rPr>
      </w:pPr>
      <w:bookmarkStart w:id="1" w:name="_Hlk109591692"/>
      <w:r w:rsidRPr="00D15E9C">
        <w:rPr>
          <w:rFonts w:ascii="Times New Roman" w:hAnsi="Times New Roman"/>
          <w:b/>
        </w:rPr>
        <w:lastRenderedPageBreak/>
        <w:t>Descripción</w:t>
      </w:r>
      <w:r w:rsidR="00A55EA7" w:rsidRPr="00D15E9C">
        <w:rPr>
          <w:rFonts w:ascii="Times New Roman" w:hAnsi="Times New Roman"/>
          <w:b/>
        </w:rPr>
        <w:t xml:space="preserve"> del T</w:t>
      </w:r>
      <w:r w:rsidR="001E0087" w:rsidRPr="00D15E9C">
        <w:rPr>
          <w:rFonts w:ascii="Times New Roman" w:hAnsi="Times New Roman"/>
          <w:b/>
        </w:rPr>
        <w:t>IC</w:t>
      </w:r>
      <w:bookmarkStart w:id="2" w:name="_Hlk109591668"/>
    </w:p>
    <w:p w14:paraId="6AB7E5A0" w14:textId="77777777" w:rsidR="00E0581F" w:rsidRDefault="00971D83" w:rsidP="00446E24">
      <w:pPr>
        <w:pStyle w:val="Textoindependiente"/>
        <w:ind w:left="360"/>
        <w:jc w:val="both"/>
        <w:rPr>
          <w:rFonts w:ascii="Times New Roman" w:hAnsi="Times New Roman" w:cs="Times New Roman"/>
          <w:sz w:val="20"/>
          <w:szCs w:val="20"/>
          <w:lang w:val="es-ES" w:eastAsia="en-US"/>
        </w:rPr>
      </w:pPr>
      <w:r>
        <w:rPr>
          <w:rFonts w:ascii="Times New Roman" w:hAnsi="Times New Roman" w:cs="Times New Roman"/>
          <w:sz w:val="20"/>
          <w:szCs w:val="20"/>
          <w:lang w:val="es-ES" w:eastAsia="en-US"/>
        </w:rPr>
        <w:t>La contaminación atmosférica en la Ciudad de Quito representa una de las problemáticas ambientales más relevantes de los últimos años, afectando de forma directa la salud de la población urbana y deteriorando él ambiente</w:t>
      </w:r>
      <w:r w:rsidR="0075154F" w:rsidRPr="00D15E9C">
        <w:rPr>
          <w:rFonts w:ascii="Times New Roman" w:hAnsi="Times New Roman" w:cs="Times New Roman"/>
          <w:sz w:val="20"/>
          <w:szCs w:val="20"/>
          <w:lang w:val="es-ES" w:eastAsia="en-US"/>
        </w:rPr>
        <w:t>.</w:t>
      </w:r>
      <w:r>
        <w:rPr>
          <w:rFonts w:ascii="Times New Roman" w:hAnsi="Times New Roman" w:cs="Times New Roman"/>
          <w:sz w:val="20"/>
          <w:szCs w:val="20"/>
          <w:lang w:val="es-ES" w:eastAsia="en-US"/>
        </w:rPr>
        <w:t xml:space="preserve"> Según el ministerio del Ambiente, Agua y Transición Ecológica (2023), los niveles de partícula</w:t>
      </w:r>
      <w:r w:rsidR="00E0581F">
        <w:rPr>
          <w:rFonts w:ascii="Times New Roman" w:hAnsi="Times New Roman" w:cs="Times New Roman"/>
          <w:sz w:val="20"/>
          <w:szCs w:val="20"/>
          <w:lang w:val="es-ES" w:eastAsia="en-US"/>
        </w:rPr>
        <w:t xml:space="preserve">s en suspensión (PM2.5 Y PM10) superan en varias zonas los límites establecidos por la Organización Mundial de la Salud (2023), especialmente en sectores de alta densidad vehicular. Actualmente existen estaciones de monitoreo que son gestionadas por el Municipio, la cobertura geográfica es limitada y no nos permite disponer de información en tiempo real ni a nivel de </w:t>
      </w:r>
      <w:proofErr w:type="spellStart"/>
      <w:r w:rsidR="00E0581F">
        <w:rPr>
          <w:rFonts w:ascii="Times New Roman" w:hAnsi="Times New Roman" w:cs="Times New Roman"/>
          <w:sz w:val="20"/>
          <w:szCs w:val="20"/>
          <w:lang w:val="es-ES" w:eastAsia="en-US"/>
        </w:rPr>
        <w:t>microzonas</w:t>
      </w:r>
      <w:proofErr w:type="spellEnd"/>
      <w:r w:rsidR="00E0581F">
        <w:rPr>
          <w:rFonts w:ascii="Times New Roman" w:hAnsi="Times New Roman" w:cs="Times New Roman"/>
          <w:sz w:val="20"/>
          <w:szCs w:val="20"/>
          <w:lang w:val="es-ES" w:eastAsia="en-US"/>
        </w:rPr>
        <w:t xml:space="preserve"> urbanas. </w:t>
      </w:r>
    </w:p>
    <w:p w14:paraId="4FFAD27C" w14:textId="77777777" w:rsidR="00E0581F" w:rsidRDefault="00E0581F" w:rsidP="00446E24">
      <w:pPr>
        <w:pStyle w:val="Textoindependiente"/>
        <w:ind w:left="360"/>
        <w:jc w:val="both"/>
        <w:rPr>
          <w:rFonts w:ascii="Times New Roman" w:hAnsi="Times New Roman" w:cs="Times New Roman"/>
          <w:sz w:val="20"/>
          <w:szCs w:val="20"/>
          <w:lang w:eastAsia="en-US"/>
        </w:rPr>
      </w:pPr>
      <w:r>
        <w:rPr>
          <w:rFonts w:ascii="Times New Roman" w:hAnsi="Times New Roman" w:cs="Times New Roman"/>
          <w:sz w:val="20"/>
          <w:szCs w:val="20"/>
          <w:lang w:val="es-ES" w:eastAsia="en-US"/>
        </w:rPr>
        <w:t xml:space="preserve">Frente a esta necesidad, la presente propuesta para Trabajo de Integración curricular propone el desarrollo de un sistema </w:t>
      </w:r>
      <w:proofErr w:type="spellStart"/>
      <w:r>
        <w:rPr>
          <w:rFonts w:ascii="Times New Roman" w:hAnsi="Times New Roman" w:cs="Times New Roman"/>
          <w:sz w:val="20"/>
          <w:szCs w:val="20"/>
          <w:lang w:val="es-ES" w:eastAsia="en-US"/>
        </w:rPr>
        <w:t>IoT</w:t>
      </w:r>
      <w:proofErr w:type="spellEnd"/>
      <w:r>
        <w:rPr>
          <w:rFonts w:ascii="Times New Roman" w:hAnsi="Times New Roman" w:cs="Times New Roman"/>
          <w:sz w:val="20"/>
          <w:szCs w:val="20"/>
          <w:lang w:val="es-ES" w:eastAsia="en-US"/>
        </w:rPr>
        <w:t xml:space="preserve"> para el monitoreo inteligente y en tiempo real de la calidad del aire en Quito, que combine hardware de bajo costo, comunicación inalámbrica y una plataforma web de visualización de datos. Mediante sensores ambientales de partículas finas (PM2.5, PM10), gases contaminantes </w:t>
      </w:r>
      <w:r w:rsidRPr="00E0581F">
        <w:rPr>
          <w:rFonts w:ascii="Times New Roman" w:hAnsi="Times New Roman" w:cs="Times New Roman"/>
          <w:sz w:val="20"/>
          <w:szCs w:val="20"/>
          <w:lang w:eastAsia="en-US"/>
        </w:rPr>
        <w:t>CO₂, CO</w:t>
      </w:r>
      <w:r>
        <w:rPr>
          <w:rFonts w:ascii="Times New Roman" w:hAnsi="Times New Roman" w:cs="Times New Roman"/>
          <w:sz w:val="20"/>
          <w:szCs w:val="20"/>
          <w:lang w:eastAsia="en-US"/>
        </w:rPr>
        <w:t xml:space="preserve"> y variables meteorológicas como la temperatura y humedad, se capturarán mediciones en tiempo real en el barrio “El Rosario” y estas serán procesadas y transmitidas a un servidor central. </w:t>
      </w:r>
    </w:p>
    <w:p w14:paraId="6A5A11AF" w14:textId="759BF3A7" w:rsidR="0075154F" w:rsidRPr="00D15E9C" w:rsidRDefault="00E0581F" w:rsidP="00446E24">
      <w:pPr>
        <w:pStyle w:val="Textoindependiente"/>
        <w:ind w:left="360"/>
        <w:jc w:val="both"/>
        <w:rPr>
          <w:rFonts w:ascii="Times New Roman" w:hAnsi="Times New Roman" w:cs="Times New Roman"/>
          <w:sz w:val="20"/>
          <w:szCs w:val="20"/>
          <w:lang w:val="es-ES" w:eastAsia="en-US"/>
        </w:rPr>
      </w:pPr>
      <w:r>
        <w:rPr>
          <w:rFonts w:ascii="Times New Roman" w:hAnsi="Times New Roman" w:cs="Times New Roman"/>
          <w:sz w:val="20"/>
          <w:szCs w:val="20"/>
          <w:lang w:eastAsia="en-US"/>
        </w:rPr>
        <w:t>La información será almacenada y mostrada en una aplicación web y móvil que permita a la ciudadanía y a las autoridades locales conocer el estado actual de la calidad del aire por sectores, aunque para el desarrollo de esta problemática nos enfocaremos en un barrio de Quito y sería “El Rosario”, el usuario final podrá acceder a alertas automáticas y consultar tendencias históricas. Además, el sistema contará con un módulo de análisis que permitirá generar reportes y estadísticas para la toma de decisiones a nivel ambiental.</w:t>
      </w:r>
      <w:r>
        <w:rPr>
          <w:rFonts w:ascii="Times New Roman" w:hAnsi="Times New Roman" w:cs="Times New Roman"/>
          <w:sz w:val="20"/>
          <w:szCs w:val="20"/>
          <w:lang w:val="es-ES" w:eastAsia="en-US"/>
        </w:rPr>
        <w:t xml:space="preserve"> El desarrollo de la propuesta se fundamenta en el dominio de Internet de las Cosas (</w:t>
      </w:r>
      <w:proofErr w:type="spellStart"/>
      <w:r>
        <w:rPr>
          <w:rFonts w:ascii="Times New Roman" w:hAnsi="Times New Roman" w:cs="Times New Roman"/>
          <w:sz w:val="20"/>
          <w:szCs w:val="20"/>
          <w:lang w:val="es-ES" w:eastAsia="en-US"/>
        </w:rPr>
        <w:t>IoT</w:t>
      </w:r>
      <w:proofErr w:type="spellEnd"/>
      <w:r>
        <w:rPr>
          <w:rFonts w:ascii="Times New Roman" w:hAnsi="Times New Roman" w:cs="Times New Roman"/>
          <w:sz w:val="20"/>
          <w:szCs w:val="20"/>
          <w:lang w:val="es-ES" w:eastAsia="en-US"/>
        </w:rPr>
        <w:t xml:space="preserve">), tecnologías emergentes y ciencias de datos, con un enfoque técnico del 60%, innovador del 25% e investigativo del 15%. Este proyecto no solo busca fortalecer la gestión ambiental urbana a través de soluciones </w:t>
      </w:r>
      <w:r w:rsidR="00417975">
        <w:rPr>
          <w:rFonts w:ascii="Times New Roman" w:hAnsi="Times New Roman" w:cs="Times New Roman"/>
          <w:sz w:val="20"/>
          <w:szCs w:val="20"/>
          <w:lang w:val="es-ES" w:eastAsia="en-US"/>
        </w:rPr>
        <w:t xml:space="preserve">tecnológicas sostenibles, sino también fomentar la conciencia ciudadana y la participación en el control de la calidad del aire teniendo un alineamiento con los objetivos de Desarrollo Sostenible 11 y 13 de la Agenda 2030 </w:t>
      </w:r>
      <w:sdt>
        <w:sdtPr>
          <w:rPr>
            <w:rFonts w:ascii="Times New Roman" w:hAnsi="Times New Roman" w:cs="Times New Roman"/>
            <w:color w:val="000000"/>
            <w:sz w:val="20"/>
            <w:szCs w:val="20"/>
            <w:lang w:val="es-ES" w:eastAsia="en-US"/>
          </w:rPr>
          <w:tag w:val="MENDELEY_CITATION_v3_eyJjaXRhdGlvbklEIjoiTUVOREVMRVlfQ0lUQVRJT05fMjJhZmU3N2EtODc1ZS00YTE3LWI0MDYtMTZkOTA0YWIwNWJkIiwicHJvcGVydGllcyI6eyJub3RlSW5kZXgiOjB9LCJpc0VkaXRlZCI6ZmFsc2UsIm1hbnVhbE92ZXJyaWRlIjp7ImlzTWFudWFsbHlPdmVycmlkZGVuIjp0cnVlLCJjaXRlcHJvY1RleHQiOiIoQWxzYW1yYWkgZXQgYWwuLCAyMDI0KSIsIm1hbnVhbE92ZXJyaWRlVGV4dCI6IihBbHNhbXJhaSBldCBhbC4sIDIwMjQpLi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
          <w:id w:val="1093508978"/>
          <w:placeholder>
            <w:docPart w:val="DefaultPlaceholder_-1854013440"/>
          </w:placeholder>
        </w:sdtPr>
        <w:sdtContent>
          <w:r w:rsidR="00EF7972" w:rsidRPr="00EF7972">
            <w:rPr>
              <w:rFonts w:ascii="Times New Roman" w:hAnsi="Times New Roman" w:cs="Times New Roman"/>
              <w:color w:val="000000"/>
              <w:sz w:val="20"/>
              <w:szCs w:val="20"/>
              <w:lang w:val="es-ES" w:eastAsia="en-US"/>
            </w:rPr>
            <w:t>(</w:t>
          </w:r>
          <w:proofErr w:type="spellStart"/>
          <w:r w:rsidR="00EF7972" w:rsidRPr="00EF7972">
            <w:rPr>
              <w:rFonts w:ascii="Times New Roman" w:hAnsi="Times New Roman" w:cs="Times New Roman"/>
              <w:color w:val="000000"/>
              <w:sz w:val="20"/>
              <w:szCs w:val="20"/>
              <w:lang w:val="es-ES" w:eastAsia="en-US"/>
            </w:rPr>
            <w:t>Alsamrai</w:t>
          </w:r>
          <w:proofErr w:type="spellEnd"/>
          <w:r w:rsidR="00EF7972" w:rsidRPr="00EF7972">
            <w:rPr>
              <w:rFonts w:ascii="Times New Roman" w:hAnsi="Times New Roman" w:cs="Times New Roman"/>
              <w:color w:val="000000"/>
              <w:sz w:val="20"/>
              <w:szCs w:val="20"/>
              <w:lang w:val="es-ES" w:eastAsia="en-US"/>
            </w:rPr>
            <w:t xml:space="preserve"> et al., 2024).</w:t>
          </w:r>
        </w:sdtContent>
      </w:sdt>
    </w:p>
    <w:p w14:paraId="19D29B97" w14:textId="2B4D3ED4" w:rsidR="0075154F" w:rsidRPr="00D15E9C" w:rsidRDefault="007338C5" w:rsidP="00446E24">
      <w:pPr>
        <w:pStyle w:val="Textoindependiente"/>
        <w:ind w:firstLine="360"/>
        <w:rPr>
          <w:rFonts w:ascii="Times New Roman" w:eastAsia="Batang" w:hAnsi="Times New Roman" w:cs="Times New Roman"/>
          <w:b/>
          <w:spacing w:val="-15"/>
          <w:kern w:val="28"/>
          <w:sz w:val="18"/>
          <w:szCs w:val="20"/>
          <w:lang w:val="es-ES" w:eastAsia="en-US"/>
        </w:rPr>
      </w:pPr>
      <w:r w:rsidRPr="00D15E9C">
        <w:rPr>
          <w:rFonts w:ascii="Times New Roman" w:eastAsia="Batang" w:hAnsi="Times New Roman" w:cs="Times New Roman"/>
          <w:b/>
          <w:spacing w:val="-15"/>
          <w:kern w:val="28"/>
          <w:sz w:val="18"/>
          <w:szCs w:val="20"/>
          <w:lang w:val="es-ES" w:eastAsia="en-US"/>
        </w:rPr>
        <w:t>C.1 Problemática</w:t>
      </w:r>
    </w:p>
    <w:p w14:paraId="629053BD" w14:textId="7BC92328" w:rsidR="0075154F" w:rsidRDefault="0075154F" w:rsidP="00AB5FF4">
      <w:pPr>
        <w:pStyle w:val="Textoindependiente"/>
        <w:jc w:val="both"/>
        <w:rPr>
          <w:rFonts w:ascii="Times New Roman" w:eastAsia="Batang" w:hAnsi="Times New Roman" w:cs="Times New Roman"/>
          <w:bCs/>
          <w:spacing w:val="-15"/>
          <w:kern w:val="28"/>
          <w:sz w:val="22"/>
          <w:szCs w:val="22"/>
          <w:lang w:val="es-ES" w:eastAsia="en-US"/>
        </w:rPr>
      </w:pPr>
      <w:r w:rsidRPr="00D15E9C">
        <w:rPr>
          <w:rFonts w:ascii="Times New Roman" w:eastAsia="Batang" w:hAnsi="Times New Roman" w:cs="Times New Roman"/>
          <w:bCs/>
          <w:spacing w:val="-15"/>
          <w:kern w:val="28"/>
          <w:sz w:val="22"/>
          <w:szCs w:val="22"/>
          <w:lang w:val="es-ES" w:eastAsia="en-US"/>
        </w:rPr>
        <w:tab/>
      </w:r>
      <w:r w:rsidR="00AB5FF4">
        <w:rPr>
          <w:rFonts w:ascii="Times New Roman" w:eastAsia="Batang" w:hAnsi="Times New Roman" w:cs="Times New Roman"/>
          <w:bCs/>
          <w:spacing w:val="-15"/>
          <w:kern w:val="28"/>
          <w:sz w:val="22"/>
          <w:szCs w:val="22"/>
          <w:lang w:val="es-ES" w:eastAsia="en-US"/>
        </w:rPr>
        <w:t>La contaminación atmosférica en Quito se ha incrementado en la última década debido al crecimiento vehicular, la expansión urbana y las condiciones topográficas que dificultan la dispersión de contaminantes. Según el ministerio de Ambiente, Agua y transición ecológica (2023), en varias zonas de la ciudad los niveles de partículas PM2.5 superan los límites recomendados por la OMS, afectando principalmente a niños y adultos mayores.</w:t>
      </w:r>
    </w:p>
    <w:p w14:paraId="0EC0680C" w14:textId="69601860" w:rsidR="00AB5FF4" w:rsidRDefault="00AB5FF4" w:rsidP="00AB5FF4">
      <w:pPr>
        <w:pStyle w:val="Textoindependiente"/>
        <w:jc w:val="both"/>
        <w:rPr>
          <w:rFonts w:ascii="Times New Roman" w:eastAsia="Batang" w:hAnsi="Times New Roman" w:cs="Times New Roman"/>
          <w:bCs/>
          <w:color w:val="000000"/>
          <w:spacing w:val="-15"/>
          <w:kern w:val="28"/>
          <w:sz w:val="22"/>
          <w:szCs w:val="22"/>
          <w:lang w:val="es-ES" w:eastAsia="en-US"/>
        </w:rPr>
      </w:pPr>
      <w:r>
        <w:rPr>
          <w:rFonts w:ascii="Times New Roman" w:eastAsia="Batang" w:hAnsi="Times New Roman" w:cs="Times New Roman"/>
          <w:bCs/>
          <w:spacing w:val="-15"/>
          <w:kern w:val="28"/>
          <w:sz w:val="22"/>
          <w:szCs w:val="22"/>
          <w:lang w:val="es-ES" w:eastAsia="en-US"/>
        </w:rPr>
        <w:t xml:space="preserve">El sistema actual de monitoreo ambiental del Municipio cuenta con pocas estaciones fijas, lo que impide detectar variaciones locales de contaminación, dificultando la toma de decisiones efectivas y la participación ciudadana informada </w:t>
      </w:r>
      <w:sdt>
        <w:sdtPr>
          <w:rPr>
            <w:rFonts w:ascii="Times New Roman" w:eastAsia="Batang" w:hAnsi="Times New Roman" w:cs="Times New Roman"/>
            <w:bCs/>
            <w:color w:val="000000"/>
            <w:spacing w:val="-15"/>
            <w:kern w:val="28"/>
            <w:sz w:val="22"/>
            <w:szCs w:val="22"/>
            <w:lang w:val="es-ES" w:eastAsia="en-US"/>
          </w:rPr>
          <w:tag w:val="MENDELEY_CITATION_v3_eyJjaXRhdGlvbklEIjoiTUVOREVMRVlfQ0lUQVRJT05fNjlmNTM4M2MtYTBhZi00OGZkLThhN2UtZmZkZWEwOWU4NjQwIiwicHJvcGVydGllcyI6eyJub3RlSW5kZXgiOjB9LCJpc0VkaXRlZCI6ZmFsc2UsIm1hbnVhbE92ZXJyaWRlIjp7ImlzTWFudWFsbHlPdmVycmlkZGVuIjp0cnVlLCJjaXRlcHJvY1RleHQiOiIoQWxzYW1yYWkgZXQgYWwuLCAyMDI0KSIsIm1hbnVhbE92ZXJyaWRlVGV4dCI6IihBbHNhbXJhaSBldCBhbC4sIDIwMjQpLi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
          <w:id w:val="-1901973437"/>
          <w:placeholder>
            <w:docPart w:val="DefaultPlaceholder_-1854013440"/>
          </w:placeholder>
        </w:sdtPr>
        <w:sdtContent>
          <w:r w:rsidR="00EF7972" w:rsidRPr="00EF7972">
            <w:rPr>
              <w:rFonts w:ascii="Times New Roman" w:eastAsia="Batang" w:hAnsi="Times New Roman" w:cs="Times New Roman"/>
              <w:bCs/>
              <w:color w:val="000000"/>
              <w:spacing w:val="-15"/>
              <w:kern w:val="28"/>
              <w:sz w:val="22"/>
              <w:szCs w:val="22"/>
              <w:lang w:val="es-ES" w:eastAsia="en-US"/>
            </w:rPr>
            <w:t>(</w:t>
          </w:r>
          <w:proofErr w:type="spellStart"/>
          <w:r w:rsidR="00EF7972" w:rsidRPr="00EF7972">
            <w:rPr>
              <w:rFonts w:ascii="Times New Roman" w:eastAsia="Batang" w:hAnsi="Times New Roman" w:cs="Times New Roman"/>
              <w:bCs/>
              <w:color w:val="000000"/>
              <w:spacing w:val="-15"/>
              <w:kern w:val="28"/>
              <w:sz w:val="22"/>
              <w:szCs w:val="22"/>
              <w:lang w:val="es-ES" w:eastAsia="en-US"/>
            </w:rPr>
            <w:t>Alsamrai</w:t>
          </w:r>
          <w:proofErr w:type="spellEnd"/>
          <w:r w:rsidR="00EF7972" w:rsidRPr="00EF7972">
            <w:rPr>
              <w:rFonts w:ascii="Times New Roman" w:eastAsia="Batang" w:hAnsi="Times New Roman" w:cs="Times New Roman"/>
              <w:bCs/>
              <w:color w:val="000000"/>
              <w:spacing w:val="-15"/>
              <w:kern w:val="28"/>
              <w:sz w:val="22"/>
              <w:szCs w:val="22"/>
              <w:lang w:val="es-ES" w:eastAsia="en-US"/>
            </w:rPr>
            <w:t xml:space="preserve"> et al., 2024).</w:t>
          </w:r>
        </w:sdtContent>
      </w:sdt>
      <w:r>
        <w:rPr>
          <w:rFonts w:ascii="Times New Roman" w:eastAsia="Batang" w:hAnsi="Times New Roman" w:cs="Times New Roman"/>
          <w:bCs/>
          <w:color w:val="000000"/>
          <w:spacing w:val="-15"/>
          <w:kern w:val="28"/>
          <w:sz w:val="22"/>
          <w:szCs w:val="22"/>
          <w:lang w:val="es-ES" w:eastAsia="en-US"/>
        </w:rPr>
        <w:t xml:space="preserve">Frente a ello, surge la necesidad de implementar un sistema </w:t>
      </w:r>
      <w:proofErr w:type="spellStart"/>
      <w:r>
        <w:rPr>
          <w:rFonts w:ascii="Times New Roman" w:eastAsia="Batang" w:hAnsi="Times New Roman" w:cs="Times New Roman"/>
          <w:bCs/>
          <w:color w:val="000000"/>
          <w:spacing w:val="-15"/>
          <w:kern w:val="28"/>
          <w:sz w:val="22"/>
          <w:szCs w:val="22"/>
          <w:lang w:val="es-ES" w:eastAsia="en-US"/>
        </w:rPr>
        <w:t>IoT</w:t>
      </w:r>
      <w:proofErr w:type="spellEnd"/>
      <w:r>
        <w:rPr>
          <w:rFonts w:ascii="Times New Roman" w:eastAsia="Batang" w:hAnsi="Times New Roman" w:cs="Times New Roman"/>
          <w:bCs/>
          <w:color w:val="000000"/>
          <w:spacing w:val="-15"/>
          <w:kern w:val="28"/>
          <w:sz w:val="22"/>
          <w:szCs w:val="22"/>
          <w:lang w:val="es-ES" w:eastAsia="en-US"/>
        </w:rPr>
        <w:t xml:space="preserve"> distribuido que nos permita medir, transmitir y analizar información de calidad del aire en tiempo real a través de sensores de bajo costo y conectividad inalámbrica. Este enfoque ya ha demostrado resultados prometedores en otras ciudades del mundo, mejorando la precisión de los datos y reduciendo los costos de operación </w:t>
      </w:r>
      <w:sdt>
        <w:sdtPr>
          <w:rPr>
            <w:rFonts w:ascii="Times New Roman" w:eastAsia="Batang" w:hAnsi="Times New Roman" w:cs="Times New Roman"/>
            <w:bCs/>
            <w:color w:val="000000"/>
            <w:spacing w:val="-15"/>
            <w:kern w:val="28"/>
            <w:sz w:val="22"/>
            <w:szCs w:val="22"/>
            <w:lang w:val="es-ES" w:eastAsia="en-US"/>
          </w:rPr>
          <w:tag w:val="MENDELEY_CITATION_v3_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"/>
          <w:id w:val="1812990659"/>
          <w:placeholder>
            <w:docPart w:val="DefaultPlaceholder_-1854013440"/>
          </w:placeholder>
        </w:sdtPr>
        <w:sdtContent>
          <w:r w:rsidR="00EF7972" w:rsidRPr="00EF7972">
            <w:rPr>
              <w:rFonts w:ascii="Times New Roman" w:eastAsia="Batang" w:hAnsi="Times New Roman" w:cs="Times New Roman"/>
              <w:bCs/>
              <w:color w:val="000000"/>
              <w:spacing w:val="-15"/>
              <w:kern w:val="28"/>
              <w:sz w:val="22"/>
              <w:szCs w:val="22"/>
              <w:lang w:val="es-ES" w:eastAsia="en-US"/>
            </w:rPr>
            <w:t>(Buelvas et al., 2023)</w:t>
          </w:r>
        </w:sdtContent>
      </w:sdt>
      <w:r w:rsidR="00EE0979">
        <w:rPr>
          <w:rFonts w:ascii="Times New Roman" w:eastAsia="Batang" w:hAnsi="Times New Roman" w:cs="Times New Roman"/>
          <w:bCs/>
          <w:color w:val="000000"/>
          <w:spacing w:val="-15"/>
          <w:kern w:val="28"/>
          <w:sz w:val="22"/>
          <w:szCs w:val="22"/>
          <w:lang w:val="es-ES" w:eastAsia="en-US"/>
        </w:rPr>
        <w:t xml:space="preserve">. </w:t>
      </w:r>
    </w:p>
    <w:p w14:paraId="0A1954F1" w14:textId="4C110F49" w:rsidR="00EE0979" w:rsidRPr="00D15E9C" w:rsidRDefault="00EE0979" w:rsidP="00AB5FF4">
      <w:pPr>
        <w:pStyle w:val="Textoindependiente"/>
        <w:jc w:val="both"/>
        <w:rPr>
          <w:rFonts w:ascii="Times New Roman" w:eastAsia="Batang" w:hAnsi="Times New Roman" w:cs="Times New Roman"/>
          <w:bCs/>
          <w:spacing w:val="-15"/>
          <w:kern w:val="28"/>
          <w:sz w:val="22"/>
          <w:szCs w:val="22"/>
          <w:lang w:val="es-ES" w:eastAsia="en-US"/>
        </w:rPr>
      </w:pPr>
      <w:r>
        <w:rPr>
          <w:rFonts w:ascii="Times New Roman" w:eastAsia="Batang" w:hAnsi="Times New Roman" w:cs="Times New Roman"/>
          <w:bCs/>
          <w:color w:val="000000"/>
          <w:spacing w:val="-15"/>
          <w:kern w:val="28"/>
          <w:sz w:val="22"/>
          <w:szCs w:val="22"/>
          <w:lang w:val="es-ES" w:eastAsia="en-US"/>
        </w:rPr>
        <w:t xml:space="preserve">Presentando la problemática, podemos hacer la siguiente pregunta: ¿Cómo puede un sistema </w:t>
      </w:r>
      <w:proofErr w:type="spellStart"/>
      <w:r>
        <w:rPr>
          <w:rFonts w:ascii="Times New Roman" w:eastAsia="Batang" w:hAnsi="Times New Roman" w:cs="Times New Roman"/>
          <w:bCs/>
          <w:color w:val="000000"/>
          <w:spacing w:val="-15"/>
          <w:kern w:val="28"/>
          <w:sz w:val="22"/>
          <w:szCs w:val="22"/>
          <w:lang w:val="es-ES" w:eastAsia="en-US"/>
        </w:rPr>
        <w:t>IoT</w:t>
      </w:r>
      <w:proofErr w:type="spellEnd"/>
      <w:r>
        <w:rPr>
          <w:rFonts w:ascii="Times New Roman" w:eastAsia="Batang" w:hAnsi="Times New Roman" w:cs="Times New Roman"/>
          <w:bCs/>
          <w:color w:val="000000"/>
          <w:spacing w:val="-15"/>
          <w:kern w:val="28"/>
          <w:sz w:val="22"/>
          <w:szCs w:val="22"/>
          <w:lang w:val="es-ES" w:eastAsia="en-US"/>
        </w:rPr>
        <w:t xml:space="preserve"> de bajo costo contribuir al monitoreo, análisis y </w:t>
      </w:r>
      <w:proofErr w:type="spellStart"/>
      <w:r>
        <w:rPr>
          <w:rFonts w:ascii="Times New Roman" w:eastAsia="Batang" w:hAnsi="Times New Roman" w:cs="Times New Roman"/>
          <w:bCs/>
          <w:color w:val="000000"/>
          <w:spacing w:val="-15"/>
          <w:kern w:val="28"/>
          <w:sz w:val="22"/>
          <w:szCs w:val="22"/>
          <w:lang w:val="es-ES" w:eastAsia="en-US"/>
        </w:rPr>
        <w:t>gestion</w:t>
      </w:r>
      <w:proofErr w:type="spellEnd"/>
      <w:r>
        <w:rPr>
          <w:rFonts w:ascii="Times New Roman" w:eastAsia="Batang" w:hAnsi="Times New Roman" w:cs="Times New Roman"/>
          <w:bCs/>
          <w:color w:val="000000"/>
          <w:spacing w:val="-15"/>
          <w:kern w:val="28"/>
          <w:sz w:val="22"/>
          <w:szCs w:val="22"/>
          <w:lang w:val="es-ES" w:eastAsia="en-US"/>
        </w:rPr>
        <w:t xml:space="preserve"> de la calidad del aire en Quito de forma continua y accesible para autoridades y ciudadanía?</w:t>
      </w:r>
    </w:p>
    <w:p w14:paraId="1A3FCFB3" w14:textId="253EE36C" w:rsidR="007338C5" w:rsidRPr="00D15E9C" w:rsidRDefault="007338C5" w:rsidP="00446E24">
      <w:pPr>
        <w:pStyle w:val="Textoindependiente"/>
        <w:ind w:firstLine="360"/>
        <w:rPr>
          <w:rFonts w:ascii="Times New Roman" w:eastAsia="Batang" w:hAnsi="Times New Roman" w:cs="Times New Roman"/>
          <w:b/>
          <w:spacing w:val="-15"/>
          <w:kern w:val="28"/>
          <w:sz w:val="18"/>
          <w:szCs w:val="20"/>
          <w:lang w:val="es-ES" w:eastAsia="en-US"/>
        </w:rPr>
      </w:pPr>
      <w:r w:rsidRPr="00D15E9C">
        <w:rPr>
          <w:rFonts w:ascii="Times New Roman" w:eastAsia="Batang" w:hAnsi="Times New Roman" w:cs="Times New Roman"/>
          <w:b/>
          <w:spacing w:val="-15"/>
          <w:kern w:val="28"/>
          <w:sz w:val="18"/>
          <w:szCs w:val="20"/>
          <w:lang w:val="es-ES" w:eastAsia="en-US"/>
        </w:rPr>
        <w:t>C.2 Justificación</w:t>
      </w:r>
    </w:p>
    <w:p w14:paraId="66D46A05" w14:textId="5AEAE95B" w:rsidR="0029250E" w:rsidRDefault="00446E24" w:rsidP="00EE0979">
      <w:pPr>
        <w:pStyle w:val="Textoindependiente"/>
        <w:ind w:left="360"/>
        <w:jc w:val="both"/>
        <w:rPr>
          <w:rFonts w:ascii="Times New Roman" w:eastAsia="Batang" w:hAnsi="Times New Roman" w:cs="Times New Roman"/>
          <w:bCs/>
          <w:spacing w:val="-15"/>
          <w:kern w:val="28"/>
          <w:sz w:val="20"/>
          <w:szCs w:val="22"/>
          <w:lang w:val="es-ES" w:eastAsia="en-US"/>
        </w:rPr>
      </w:pPr>
      <w:r w:rsidRPr="00D15E9C">
        <w:rPr>
          <w:rFonts w:ascii="Times New Roman" w:eastAsia="Batang" w:hAnsi="Times New Roman" w:cs="Times New Roman"/>
          <w:b/>
          <w:spacing w:val="-15"/>
          <w:kern w:val="28"/>
          <w:sz w:val="18"/>
          <w:szCs w:val="20"/>
          <w:lang w:val="es-ES" w:eastAsia="en-US"/>
        </w:rPr>
        <w:tab/>
      </w:r>
      <w:r w:rsidR="007F747F">
        <w:rPr>
          <w:rFonts w:ascii="Times New Roman" w:eastAsia="Batang" w:hAnsi="Times New Roman" w:cs="Times New Roman"/>
          <w:bCs/>
          <w:spacing w:val="-15"/>
          <w:kern w:val="28"/>
          <w:sz w:val="20"/>
          <w:szCs w:val="22"/>
          <w:lang w:val="es-ES" w:eastAsia="en-US"/>
        </w:rPr>
        <w:t xml:space="preserve">La contaminación atmosférica en Quito constituye un problema ambiental y de salud pública prioritario. De acuerdo con el Ministerio del Ambiente, Agua y Transición Ecológica (2023), las concentraciones de partículas finas (PM2.5 Y PM10) en varios sectores urbanos superan los limites recomendados por la OMS, lo que genera impactos directos en enfermedades respiratorias y cardiovasculares. A pesar de los esfuerzos de instituciones, el monitoreo de la calidad del aire en el Ecuador sigue siendo limitado en cobertura y frecuencia temporal. </w:t>
      </w:r>
    </w:p>
    <w:p w14:paraId="0E0A73EC" w14:textId="72FEDF7C" w:rsidR="007F747F" w:rsidRDefault="007F747F" w:rsidP="00EE0979">
      <w:pPr>
        <w:pStyle w:val="Textoindependiente"/>
        <w:ind w:left="360"/>
        <w:jc w:val="both"/>
        <w:rPr>
          <w:rFonts w:ascii="Times New Roman" w:eastAsia="Batang" w:hAnsi="Times New Roman" w:cs="Times New Roman"/>
          <w:bCs/>
          <w:spacing w:val="-15"/>
          <w:kern w:val="28"/>
          <w:sz w:val="20"/>
          <w:szCs w:val="22"/>
          <w:lang w:eastAsia="en-US"/>
        </w:rPr>
      </w:pPr>
      <w:r>
        <w:rPr>
          <w:rFonts w:ascii="Times New Roman" w:eastAsia="Batang" w:hAnsi="Times New Roman" w:cs="Times New Roman"/>
          <w:bCs/>
          <w:spacing w:val="-15"/>
          <w:kern w:val="28"/>
          <w:sz w:val="20"/>
          <w:szCs w:val="22"/>
          <w:lang w:val="es-ES" w:eastAsia="en-US"/>
        </w:rPr>
        <w:t xml:space="preserve">Hoy en día, la ciudad cuenta con la Red Metropolitana de Monitoreo de la Calidad del Aire (REMMAQ), gestionado por la Secretaría de Ambiente del DMQ. Esta plataforma ofrece datos en tiempo real de contaminantes atmosféricos como </w:t>
      </w:r>
      <w:r w:rsidRPr="007F747F">
        <w:rPr>
          <w:rFonts w:ascii="Times New Roman" w:eastAsia="Batang" w:hAnsi="Times New Roman" w:cs="Times New Roman"/>
          <w:bCs/>
          <w:spacing w:val="-15"/>
          <w:kern w:val="28"/>
          <w:sz w:val="20"/>
          <w:szCs w:val="22"/>
          <w:lang w:eastAsia="en-US"/>
        </w:rPr>
        <w:t>PM</w:t>
      </w:r>
      <w:proofErr w:type="gramStart"/>
      <w:r w:rsidRPr="007F747F">
        <w:rPr>
          <w:rFonts w:ascii="Times New Roman" w:eastAsia="Batang" w:hAnsi="Times New Roman" w:cs="Times New Roman"/>
          <w:bCs/>
          <w:spacing w:val="-15"/>
          <w:kern w:val="28"/>
          <w:sz w:val="20"/>
          <w:szCs w:val="22"/>
          <w:lang w:eastAsia="en-US"/>
        </w:rPr>
        <w:t>₂.₅</w:t>
      </w:r>
      <w:proofErr w:type="gramEnd"/>
      <w:r w:rsidRPr="007F747F">
        <w:rPr>
          <w:rFonts w:ascii="Times New Roman" w:eastAsia="Batang" w:hAnsi="Times New Roman" w:cs="Times New Roman"/>
          <w:bCs/>
          <w:spacing w:val="-15"/>
          <w:kern w:val="28"/>
          <w:sz w:val="20"/>
          <w:szCs w:val="22"/>
          <w:lang w:eastAsia="en-US"/>
        </w:rPr>
        <w:t>, PM₁₀, NO₂, SO₂, O₃ y CO</w:t>
      </w:r>
      <w:r>
        <w:rPr>
          <w:rFonts w:ascii="Times New Roman" w:eastAsia="Batang" w:hAnsi="Times New Roman" w:cs="Times New Roman"/>
          <w:bCs/>
          <w:spacing w:val="-15"/>
          <w:kern w:val="28"/>
          <w:sz w:val="20"/>
          <w:szCs w:val="22"/>
          <w:lang w:eastAsia="en-US"/>
        </w:rPr>
        <w:t xml:space="preserve">, y constituye un avance significativo en la gestión ambiental a nivel urbano. Pero la infraestructura </w:t>
      </w:r>
      <w:r w:rsidR="00BB0A8C">
        <w:rPr>
          <w:rFonts w:ascii="Times New Roman" w:eastAsia="Batang" w:hAnsi="Times New Roman" w:cs="Times New Roman"/>
          <w:bCs/>
          <w:spacing w:val="-15"/>
          <w:kern w:val="28"/>
          <w:sz w:val="20"/>
          <w:szCs w:val="22"/>
          <w:lang w:eastAsia="en-US"/>
        </w:rPr>
        <w:t xml:space="preserve">depende de estaciones fijas que cuentan con cobertura restringida, altos costos y mantenimiento especializado, lo cual impide que tengamos un monitoreo granular a nivel de barrios o zonas críticas. </w:t>
      </w:r>
    </w:p>
    <w:p w14:paraId="787F6E36" w14:textId="5046A739" w:rsidR="00BB0A8C" w:rsidRPr="00D15E9C" w:rsidRDefault="00BB0A8C" w:rsidP="00EE0979">
      <w:pPr>
        <w:pStyle w:val="Textoindependiente"/>
        <w:ind w:left="360"/>
        <w:jc w:val="both"/>
        <w:rPr>
          <w:rFonts w:ascii="Times New Roman" w:eastAsia="Batang" w:hAnsi="Times New Roman" w:cs="Times New Roman"/>
          <w:bCs/>
          <w:spacing w:val="-15"/>
          <w:kern w:val="28"/>
          <w:sz w:val="22"/>
          <w:lang w:val="es-ES" w:eastAsia="en-US"/>
        </w:rPr>
      </w:pPr>
      <w:r>
        <w:rPr>
          <w:rFonts w:ascii="Times New Roman" w:eastAsia="Batang" w:hAnsi="Times New Roman" w:cs="Times New Roman"/>
          <w:bCs/>
          <w:spacing w:val="-15"/>
          <w:kern w:val="28"/>
          <w:sz w:val="20"/>
          <w:szCs w:val="22"/>
          <w:lang w:eastAsia="en-US"/>
        </w:rPr>
        <w:lastRenderedPageBreak/>
        <w:t xml:space="preserve">Por ello en esta propuesta de TIC propone el diseño e implementación de un sistema </w:t>
      </w:r>
      <w:proofErr w:type="spellStart"/>
      <w:r>
        <w:rPr>
          <w:rFonts w:ascii="Times New Roman" w:eastAsia="Batang" w:hAnsi="Times New Roman" w:cs="Times New Roman"/>
          <w:bCs/>
          <w:spacing w:val="-15"/>
          <w:kern w:val="28"/>
          <w:sz w:val="20"/>
          <w:szCs w:val="22"/>
          <w:lang w:eastAsia="en-US"/>
        </w:rPr>
        <w:t>IoT</w:t>
      </w:r>
      <w:proofErr w:type="spellEnd"/>
      <w:r>
        <w:rPr>
          <w:rFonts w:ascii="Times New Roman" w:eastAsia="Batang" w:hAnsi="Times New Roman" w:cs="Times New Roman"/>
          <w:bCs/>
          <w:spacing w:val="-15"/>
          <w:kern w:val="28"/>
          <w:sz w:val="20"/>
          <w:szCs w:val="22"/>
          <w:lang w:eastAsia="en-US"/>
        </w:rPr>
        <w:t xml:space="preserve"> de bajo costo que complemente la labor de la REMMAQ, ampliando la red de monitoreo con sensores distribuidos y de fácil mantenimiento. Este enfoque permitirá una mejor generación de información en tiempo real desde el barrio “El Rosario”, para mejorar la resolución de los datos y promoviendo la participación ciudadana mediante una plataforma web accesible. </w:t>
      </w:r>
    </w:p>
    <w:p w14:paraId="4C109EB4" w14:textId="164E91DF" w:rsidR="009C5A63" w:rsidRPr="00D15E9C" w:rsidRDefault="009C5A63" w:rsidP="009C5A63">
      <w:pPr>
        <w:pStyle w:val="Textoindependiente"/>
        <w:ind w:left="360"/>
        <w:rPr>
          <w:rFonts w:ascii="Times New Roman" w:eastAsia="Batang" w:hAnsi="Times New Roman" w:cs="Times New Roman"/>
          <w:b/>
          <w:spacing w:val="-15"/>
          <w:kern w:val="28"/>
          <w:sz w:val="18"/>
          <w:szCs w:val="20"/>
          <w:lang w:val="es-ES" w:eastAsia="en-US"/>
        </w:rPr>
      </w:pPr>
      <w:bookmarkStart w:id="3" w:name="_Hlk109591679"/>
      <w:r w:rsidRPr="00D15E9C">
        <w:rPr>
          <w:rFonts w:ascii="Times New Roman" w:eastAsia="Batang" w:hAnsi="Times New Roman" w:cs="Times New Roman"/>
          <w:b/>
          <w:spacing w:val="-15"/>
          <w:kern w:val="28"/>
          <w:sz w:val="18"/>
          <w:szCs w:val="20"/>
          <w:lang w:val="es-ES" w:eastAsia="en-US"/>
        </w:rPr>
        <w:t>C.</w:t>
      </w:r>
      <w:r w:rsidR="007338C5" w:rsidRPr="00D15E9C">
        <w:rPr>
          <w:rFonts w:ascii="Times New Roman" w:eastAsia="Batang" w:hAnsi="Times New Roman" w:cs="Times New Roman"/>
          <w:b/>
          <w:spacing w:val="-15"/>
          <w:kern w:val="28"/>
          <w:sz w:val="18"/>
          <w:szCs w:val="20"/>
          <w:lang w:val="es-ES" w:eastAsia="en-US"/>
        </w:rPr>
        <w:t>2.1</w:t>
      </w:r>
      <w:r w:rsidRPr="00D15E9C">
        <w:rPr>
          <w:rFonts w:ascii="Times New Roman" w:eastAsia="Batang" w:hAnsi="Times New Roman" w:cs="Times New Roman"/>
          <w:b/>
          <w:spacing w:val="-15"/>
          <w:kern w:val="28"/>
          <w:sz w:val="18"/>
          <w:szCs w:val="20"/>
          <w:lang w:val="es-ES" w:eastAsia="en-US"/>
        </w:rPr>
        <w:t xml:space="preserve"> Componente de Investigación</w:t>
      </w:r>
    </w:p>
    <w:p w14:paraId="4046CCFA" w14:textId="0A054A13" w:rsidR="009C5A63" w:rsidRPr="00D15E9C" w:rsidRDefault="009C5A63" w:rsidP="009C5A63">
      <w:pPr>
        <w:pStyle w:val="Textoindependiente"/>
        <w:ind w:left="360"/>
        <w:rPr>
          <w:rFonts w:ascii="Times New Roman" w:eastAsia="Batang" w:hAnsi="Times New Roman" w:cs="Times New Roman"/>
          <w:b/>
          <w:spacing w:val="-15"/>
          <w:kern w:val="28"/>
          <w:sz w:val="18"/>
          <w:szCs w:val="20"/>
          <w:lang w:val="es-ES" w:eastAsia="en-US"/>
        </w:rPr>
      </w:pPr>
      <w:r w:rsidRPr="00D15E9C">
        <w:rPr>
          <w:rFonts w:ascii="Times New Roman" w:eastAsia="Batang" w:hAnsi="Times New Roman" w:cs="Times New Roman"/>
          <w:b/>
          <w:spacing w:val="-15"/>
          <w:kern w:val="28"/>
          <w:sz w:val="18"/>
          <w:szCs w:val="20"/>
          <w:lang w:val="es-ES" w:eastAsia="en-US"/>
        </w:rPr>
        <w:t>C.2</w:t>
      </w:r>
      <w:r w:rsidR="007338C5" w:rsidRPr="00D15E9C">
        <w:rPr>
          <w:rFonts w:ascii="Times New Roman" w:eastAsia="Batang" w:hAnsi="Times New Roman" w:cs="Times New Roman"/>
          <w:b/>
          <w:spacing w:val="-15"/>
          <w:kern w:val="28"/>
          <w:sz w:val="18"/>
          <w:szCs w:val="20"/>
          <w:lang w:val="es-ES" w:eastAsia="en-US"/>
        </w:rPr>
        <w:t>.2</w:t>
      </w:r>
      <w:r w:rsidRPr="00D15E9C">
        <w:rPr>
          <w:rFonts w:ascii="Times New Roman" w:eastAsia="Batang" w:hAnsi="Times New Roman" w:cs="Times New Roman"/>
          <w:b/>
          <w:spacing w:val="-15"/>
          <w:kern w:val="28"/>
          <w:sz w:val="18"/>
          <w:szCs w:val="20"/>
          <w:lang w:val="es-ES" w:eastAsia="en-US"/>
        </w:rPr>
        <w:t xml:space="preserve"> Componente de Innovación</w:t>
      </w:r>
    </w:p>
    <w:p w14:paraId="67DE0581" w14:textId="38CE425F" w:rsidR="009C5A63" w:rsidRPr="00D15E9C" w:rsidRDefault="009C5A63" w:rsidP="009C5A63">
      <w:pPr>
        <w:pStyle w:val="Textoindependiente"/>
        <w:ind w:left="360"/>
        <w:rPr>
          <w:rFonts w:ascii="Times New Roman" w:eastAsia="Batang" w:hAnsi="Times New Roman" w:cs="Times New Roman"/>
          <w:b/>
          <w:spacing w:val="-15"/>
          <w:kern w:val="28"/>
          <w:sz w:val="18"/>
          <w:szCs w:val="20"/>
          <w:lang w:val="es-ES" w:eastAsia="en-US"/>
        </w:rPr>
      </w:pPr>
      <w:r w:rsidRPr="00D15E9C">
        <w:rPr>
          <w:rFonts w:ascii="Times New Roman" w:eastAsia="Batang" w:hAnsi="Times New Roman" w:cs="Times New Roman"/>
          <w:b/>
          <w:spacing w:val="-15"/>
          <w:kern w:val="28"/>
          <w:sz w:val="18"/>
          <w:szCs w:val="20"/>
          <w:lang w:val="es-ES" w:eastAsia="en-US"/>
        </w:rPr>
        <w:t>C.</w:t>
      </w:r>
      <w:r w:rsidR="007338C5" w:rsidRPr="00D15E9C">
        <w:rPr>
          <w:rFonts w:ascii="Times New Roman" w:eastAsia="Batang" w:hAnsi="Times New Roman" w:cs="Times New Roman"/>
          <w:b/>
          <w:spacing w:val="-15"/>
          <w:kern w:val="28"/>
          <w:sz w:val="18"/>
          <w:szCs w:val="20"/>
          <w:lang w:val="es-ES" w:eastAsia="en-US"/>
        </w:rPr>
        <w:t>2.</w:t>
      </w:r>
      <w:r w:rsidRPr="00D15E9C">
        <w:rPr>
          <w:rFonts w:ascii="Times New Roman" w:eastAsia="Batang" w:hAnsi="Times New Roman" w:cs="Times New Roman"/>
          <w:b/>
          <w:spacing w:val="-15"/>
          <w:kern w:val="28"/>
          <w:sz w:val="18"/>
          <w:szCs w:val="20"/>
          <w:lang w:val="es-ES" w:eastAsia="en-US"/>
        </w:rPr>
        <w:t>3 Componente Técnico</w:t>
      </w:r>
    </w:p>
    <w:bookmarkEnd w:id="1"/>
    <w:bookmarkEnd w:id="2"/>
    <w:bookmarkEnd w:id="3"/>
    <w:p w14:paraId="1B334689" w14:textId="77777777" w:rsidR="002003BF" w:rsidRPr="00D15E9C" w:rsidRDefault="002003BF" w:rsidP="002003BF">
      <w:pPr>
        <w:pStyle w:val="Textoindependiente"/>
        <w:ind w:left="1410"/>
        <w:rPr>
          <w:rFonts w:ascii="Times New Roman" w:hAnsi="Times New Roman" w:cs="Times New Roman"/>
          <w:sz w:val="20"/>
          <w:szCs w:val="20"/>
          <w:u w:val="single"/>
        </w:rPr>
      </w:pPr>
    </w:p>
    <w:p w14:paraId="0302D64A" w14:textId="77777777" w:rsidR="00D323B6" w:rsidRPr="00D15E9C" w:rsidRDefault="00D323B6" w:rsidP="002003BF">
      <w:pPr>
        <w:pStyle w:val="Textoindependiente"/>
        <w:ind w:left="1410"/>
        <w:rPr>
          <w:rFonts w:ascii="Times New Roman" w:hAnsi="Times New Roman" w:cs="Times New Roman"/>
          <w:sz w:val="20"/>
          <w:szCs w:val="20"/>
          <w:u w:val="single"/>
        </w:rPr>
      </w:pPr>
    </w:p>
    <w:p w14:paraId="1AA53B15" w14:textId="77777777" w:rsidR="00D323B6" w:rsidRPr="00D15E9C" w:rsidRDefault="00D323B6" w:rsidP="002003BF">
      <w:pPr>
        <w:pStyle w:val="Textoindependiente"/>
        <w:ind w:left="1410"/>
        <w:rPr>
          <w:rFonts w:ascii="Times New Roman" w:hAnsi="Times New Roman" w:cs="Times New Roman"/>
          <w:sz w:val="20"/>
          <w:szCs w:val="20"/>
          <w:u w:val="single"/>
        </w:rPr>
      </w:pPr>
    </w:p>
    <w:p w14:paraId="36E8AA44" w14:textId="77777777" w:rsidR="00D323B6" w:rsidRPr="00D15E9C" w:rsidRDefault="00D323B6" w:rsidP="002003BF">
      <w:pPr>
        <w:pStyle w:val="Textoindependiente"/>
        <w:ind w:left="1410"/>
        <w:rPr>
          <w:rFonts w:ascii="Times New Roman" w:hAnsi="Times New Roman" w:cs="Times New Roman"/>
          <w:sz w:val="20"/>
          <w:szCs w:val="20"/>
          <w:u w:val="single"/>
        </w:rPr>
      </w:pPr>
    </w:p>
    <w:p w14:paraId="7F903297" w14:textId="79D979EA" w:rsidR="003A460C" w:rsidRPr="00D15E9C" w:rsidRDefault="00C76250" w:rsidP="00D323B6">
      <w:pPr>
        <w:pStyle w:val="Ttulo2"/>
        <w:numPr>
          <w:ilvl w:val="0"/>
          <w:numId w:val="4"/>
        </w:numPr>
        <w:rPr>
          <w:rFonts w:ascii="Times New Roman" w:hAnsi="Times New Roman"/>
          <w:b/>
        </w:rPr>
      </w:pPr>
      <w:r w:rsidRPr="00D15E9C">
        <w:rPr>
          <w:rFonts w:ascii="Times New Roman" w:hAnsi="Times New Roman"/>
          <w:b/>
        </w:rPr>
        <w:t>Objetivos</w:t>
      </w:r>
      <w:r w:rsidR="009B33D4" w:rsidRPr="00D15E9C">
        <w:rPr>
          <w:rFonts w:ascii="Times New Roman" w:eastAsia="Times New Roman" w:hAnsi="Times New Roman"/>
          <w:b/>
          <w:color w:val="808080" w:themeColor="background1" w:themeShade="80"/>
          <w:sz w:val="16"/>
          <w:szCs w:val="16"/>
          <w:lang w:val="es-EC"/>
        </w:rPr>
        <w:t xml:space="preserve"> </w:t>
      </w:r>
      <w:bookmarkStart w:id="4" w:name="_Hlk109593049"/>
    </w:p>
    <w:tbl>
      <w:tblPr>
        <w:tblStyle w:val="Listamedia1-nfasis3"/>
        <w:tblW w:w="8840" w:type="dxa"/>
        <w:tblLayout w:type="fixed"/>
        <w:tblLook w:val="04A0" w:firstRow="1" w:lastRow="0" w:firstColumn="1" w:lastColumn="0" w:noHBand="0" w:noVBand="1"/>
      </w:tblPr>
      <w:tblGrid>
        <w:gridCol w:w="1575"/>
        <w:gridCol w:w="850"/>
        <w:gridCol w:w="6415"/>
      </w:tblGrid>
      <w:tr w:rsidR="00C76250" w:rsidRPr="00D15E9C" w14:paraId="0F23FC31" w14:textId="77777777" w:rsidTr="00676A7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5" w:type="dxa"/>
            <w:vMerge w:val="restart"/>
            <w:tcBorders>
              <w:top w:val="single" w:sz="12" w:space="0" w:color="9BBB59" w:themeColor="accent3"/>
            </w:tcBorders>
            <w:noWrap/>
            <w:hideMark/>
          </w:tcPr>
          <w:p w14:paraId="3F608747" w14:textId="77777777" w:rsidR="00676A75" w:rsidRPr="00D15E9C" w:rsidRDefault="00676A75" w:rsidP="00C76250">
            <w:pPr>
              <w:jc w:val="center"/>
              <w:rPr>
                <w:rFonts w:ascii="Times New Roman" w:eastAsia="Times New Roman" w:hAnsi="Times New Roman" w:cs="Times New Roman"/>
                <w:color w:val="000000"/>
                <w:sz w:val="20"/>
                <w:szCs w:val="20"/>
                <w:lang w:val="es-EC"/>
              </w:rPr>
            </w:pPr>
            <w:bookmarkStart w:id="5" w:name="_Hlk109591798"/>
            <w:bookmarkEnd w:id="4"/>
          </w:p>
          <w:p w14:paraId="75328FAC" w14:textId="77777777" w:rsidR="00C76250" w:rsidRPr="00D15E9C" w:rsidRDefault="00C76250" w:rsidP="00C76250">
            <w:pPr>
              <w:jc w:val="center"/>
              <w:rPr>
                <w:rFonts w:ascii="Times New Roman" w:eastAsia="Times New Roman" w:hAnsi="Times New Roman" w:cs="Times New Roman"/>
                <w:color w:val="000000"/>
                <w:sz w:val="20"/>
                <w:szCs w:val="20"/>
                <w:lang w:val="es-EC"/>
              </w:rPr>
            </w:pPr>
            <w:r w:rsidRPr="00D15E9C">
              <w:rPr>
                <w:rFonts w:ascii="Times New Roman" w:eastAsia="Times New Roman" w:hAnsi="Times New Roman" w:cs="Times New Roman"/>
                <w:color w:val="000000"/>
                <w:sz w:val="20"/>
                <w:szCs w:val="20"/>
                <w:lang w:val="es-EC"/>
              </w:rPr>
              <w:t>General</w:t>
            </w:r>
          </w:p>
        </w:tc>
        <w:tc>
          <w:tcPr>
            <w:tcW w:w="850" w:type="dxa"/>
            <w:vMerge w:val="restart"/>
            <w:tcBorders>
              <w:top w:val="single" w:sz="12" w:space="0" w:color="9BBB59" w:themeColor="accent3"/>
            </w:tcBorders>
            <w:noWrap/>
            <w:hideMark/>
          </w:tcPr>
          <w:p w14:paraId="2FBEB45E" w14:textId="77777777" w:rsidR="00676A75" w:rsidRPr="00D15E9C" w:rsidRDefault="00676A75" w:rsidP="00C7625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p>
          <w:p w14:paraId="421A4FCB" w14:textId="77777777" w:rsidR="00C76250" w:rsidRPr="00D15E9C" w:rsidRDefault="00C76250" w:rsidP="00C7625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r w:rsidRPr="00D15E9C">
              <w:rPr>
                <w:rFonts w:ascii="Times New Roman" w:eastAsia="Times New Roman" w:hAnsi="Times New Roman" w:cs="Times New Roman"/>
                <w:color w:val="000000"/>
                <w:sz w:val="20"/>
                <w:szCs w:val="20"/>
                <w:lang w:val="es-EC"/>
              </w:rPr>
              <w:t>G</w:t>
            </w:r>
          </w:p>
        </w:tc>
        <w:tc>
          <w:tcPr>
            <w:tcW w:w="6415" w:type="dxa"/>
            <w:vMerge w:val="restart"/>
            <w:tcBorders>
              <w:top w:val="single" w:sz="12" w:space="0" w:color="9BBB59" w:themeColor="accent3"/>
            </w:tcBorders>
            <w:noWrap/>
            <w:hideMark/>
          </w:tcPr>
          <w:p w14:paraId="27DE1DA5" w14:textId="04A4CA9A" w:rsidR="009374ED" w:rsidRPr="00D15E9C" w:rsidRDefault="009374ED" w:rsidP="00FD0AB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p>
          <w:p w14:paraId="1E7717D2" w14:textId="5B347EB6" w:rsidR="00C76250" w:rsidRPr="00D15E9C" w:rsidRDefault="00EF7972" w:rsidP="009374ED">
            <w:pPr>
              <w:tabs>
                <w:tab w:val="left" w:pos="1335"/>
              </w:tabs>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C"/>
              </w:rPr>
            </w:pPr>
            <w:r>
              <w:rPr>
                <w:rFonts w:ascii="Times New Roman" w:eastAsia="Times New Roman" w:hAnsi="Times New Roman" w:cs="Times New Roman"/>
                <w:sz w:val="20"/>
                <w:szCs w:val="20"/>
                <w:lang w:val="es-EC"/>
              </w:rPr>
              <w:t xml:space="preserve">Diseñar e implementar un sistema </w:t>
            </w:r>
            <w:proofErr w:type="spellStart"/>
            <w:r>
              <w:rPr>
                <w:rFonts w:ascii="Times New Roman" w:eastAsia="Times New Roman" w:hAnsi="Times New Roman" w:cs="Times New Roman"/>
                <w:sz w:val="20"/>
                <w:szCs w:val="20"/>
                <w:lang w:val="es-EC"/>
              </w:rPr>
              <w:t>IoT</w:t>
            </w:r>
            <w:proofErr w:type="spellEnd"/>
            <w:r>
              <w:rPr>
                <w:rFonts w:ascii="Times New Roman" w:eastAsia="Times New Roman" w:hAnsi="Times New Roman" w:cs="Times New Roman"/>
                <w:sz w:val="20"/>
                <w:szCs w:val="20"/>
                <w:lang w:val="es-EC"/>
              </w:rPr>
              <w:t xml:space="preserve"> para el monitoreo inteligente de la calidad del aire en zonas urbanas de Quito, que permita recopilar y visualizar datos ambientales en tiempo real para apoyar la gestión ambiental y concienciación ciudadana. </w:t>
            </w:r>
          </w:p>
        </w:tc>
      </w:tr>
      <w:tr w:rsidR="00C76250" w:rsidRPr="00D15E9C" w14:paraId="7E1C1034" w14:textId="77777777" w:rsidTr="00676A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5" w:type="dxa"/>
            <w:vMerge/>
            <w:tcBorders>
              <w:top w:val="nil"/>
              <w:bottom w:val="single" w:sz="8" w:space="0" w:color="9BBB59" w:themeColor="accent3"/>
            </w:tcBorders>
            <w:hideMark/>
          </w:tcPr>
          <w:p w14:paraId="728E8E95" w14:textId="77777777" w:rsidR="00C76250" w:rsidRPr="00D15E9C" w:rsidRDefault="00C76250" w:rsidP="00C76250">
            <w:pPr>
              <w:rPr>
                <w:rFonts w:ascii="Times New Roman" w:eastAsia="Times New Roman" w:hAnsi="Times New Roman" w:cs="Times New Roman"/>
                <w:color w:val="000000"/>
                <w:sz w:val="20"/>
                <w:szCs w:val="20"/>
                <w:lang w:val="es-EC"/>
              </w:rPr>
            </w:pPr>
          </w:p>
        </w:tc>
        <w:tc>
          <w:tcPr>
            <w:tcW w:w="850" w:type="dxa"/>
            <w:vMerge/>
            <w:tcBorders>
              <w:top w:val="nil"/>
              <w:bottom w:val="single" w:sz="8" w:space="0" w:color="9BBB59" w:themeColor="accent3"/>
            </w:tcBorders>
            <w:hideMark/>
          </w:tcPr>
          <w:p w14:paraId="6200DF77" w14:textId="77777777" w:rsidR="00C76250" w:rsidRPr="00D15E9C" w:rsidRDefault="00C76250" w:rsidP="00C762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s-EC"/>
              </w:rPr>
            </w:pPr>
          </w:p>
        </w:tc>
        <w:tc>
          <w:tcPr>
            <w:tcW w:w="6415" w:type="dxa"/>
            <w:vMerge/>
            <w:tcBorders>
              <w:top w:val="nil"/>
              <w:bottom w:val="single" w:sz="8" w:space="0" w:color="9BBB59" w:themeColor="accent3"/>
            </w:tcBorders>
            <w:hideMark/>
          </w:tcPr>
          <w:p w14:paraId="5689C374" w14:textId="77777777" w:rsidR="00C76250" w:rsidRPr="00D15E9C" w:rsidRDefault="00C76250" w:rsidP="00C762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s-EC"/>
              </w:rPr>
            </w:pPr>
          </w:p>
        </w:tc>
      </w:tr>
      <w:tr w:rsidR="00C76250" w:rsidRPr="00D15E9C" w14:paraId="3ECA13DB" w14:textId="77777777" w:rsidTr="00676A75">
        <w:trPr>
          <w:trHeight w:val="300"/>
        </w:trPr>
        <w:tc>
          <w:tcPr>
            <w:cnfStyle w:val="001000000000" w:firstRow="0" w:lastRow="0" w:firstColumn="1" w:lastColumn="0" w:oddVBand="0" w:evenVBand="0" w:oddHBand="0" w:evenHBand="0" w:firstRowFirstColumn="0" w:firstRowLastColumn="0" w:lastRowFirstColumn="0" w:lastRowLastColumn="0"/>
            <w:tcW w:w="1575" w:type="dxa"/>
            <w:vMerge/>
            <w:tcBorders>
              <w:top w:val="nil"/>
              <w:bottom w:val="single" w:sz="8" w:space="0" w:color="9BBB59" w:themeColor="accent3"/>
            </w:tcBorders>
            <w:hideMark/>
          </w:tcPr>
          <w:p w14:paraId="15A69DA5" w14:textId="77777777" w:rsidR="00C76250" w:rsidRPr="00D15E9C" w:rsidRDefault="00C76250" w:rsidP="00C76250">
            <w:pPr>
              <w:rPr>
                <w:rFonts w:ascii="Times New Roman" w:eastAsia="Times New Roman" w:hAnsi="Times New Roman" w:cs="Times New Roman"/>
                <w:color w:val="000000"/>
                <w:sz w:val="20"/>
                <w:szCs w:val="20"/>
                <w:lang w:val="es-EC"/>
              </w:rPr>
            </w:pPr>
          </w:p>
        </w:tc>
        <w:tc>
          <w:tcPr>
            <w:tcW w:w="850" w:type="dxa"/>
            <w:vMerge/>
            <w:tcBorders>
              <w:top w:val="nil"/>
              <w:bottom w:val="single" w:sz="8" w:space="0" w:color="9BBB59" w:themeColor="accent3"/>
            </w:tcBorders>
            <w:hideMark/>
          </w:tcPr>
          <w:p w14:paraId="33FA7512" w14:textId="77777777" w:rsidR="00C76250" w:rsidRPr="00D15E9C" w:rsidRDefault="00C76250" w:rsidP="00C762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p>
        </w:tc>
        <w:tc>
          <w:tcPr>
            <w:tcW w:w="6415" w:type="dxa"/>
            <w:vMerge/>
            <w:tcBorders>
              <w:top w:val="nil"/>
              <w:bottom w:val="single" w:sz="8" w:space="0" w:color="9BBB59" w:themeColor="accent3"/>
            </w:tcBorders>
            <w:hideMark/>
          </w:tcPr>
          <w:p w14:paraId="2A69FADF" w14:textId="77777777" w:rsidR="00C76250" w:rsidRPr="00D15E9C" w:rsidRDefault="00C76250" w:rsidP="00C762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p>
        </w:tc>
      </w:tr>
      <w:tr w:rsidR="00C76250" w:rsidRPr="00D15E9C" w14:paraId="61A105EA" w14:textId="77777777" w:rsidTr="00D87AD5">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575" w:type="dxa"/>
            <w:vMerge/>
            <w:tcBorders>
              <w:top w:val="nil"/>
              <w:bottom w:val="single" w:sz="8" w:space="0" w:color="9BBB59" w:themeColor="accent3"/>
            </w:tcBorders>
            <w:hideMark/>
          </w:tcPr>
          <w:p w14:paraId="6968800A" w14:textId="77777777" w:rsidR="00C76250" w:rsidRPr="00D15E9C" w:rsidRDefault="00C76250" w:rsidP="00C76250">
            <w:pPr>
              <w:rPr>
                <w:rFonts w:ascii="Times New Roman" w:eastAsia="Times New Roman" w:hAnsi="Times New Roman" w:cs="Times New Roman"/>
                <w:color w:val="000000"/>
                <w:sz w:val="20"/>
                <w:szCs w:val="20"/>
                <w:lang w:val="es-EC"/>
              </w:rPr>
            </w:pPr>
          </w:p>
        </w:tc>
        <w:tc>
          <w:tcPr>
            <w:tcW w:w="850" w:type="dxa"/>
            <w:vMerge/>
            <w:tcBorders>
              <w:top w:val="nil"/>
              <w:bottom w:val="single" w:sz="8" w:space="0" w:color="9BBB59" w:themeColor="accent3"/>
            </w:tcBorders>
            <w:hideMark/>
          </w:tcPr>
          <w:p w14:paraId="6904E469" w14:textId="77777777" w:rsidR="00C76250" w:rsidRPr="00D15E9C" w:rsidRDefault="00C76250" w:rsidP="00C762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s-EC"/>
              </w:rPr>
            </w:pPr>
          </w:p>
        </w:tc>
        <w:tc>
          <w:tcPr>
            <w:tcW w:w="6415" w:type="dxa"/>
            <w:vMerge/>
            <w:tcBorders>
              <w:top w:val="nil"/>
              <w:bottom w:val="single" w:sz="8" w:space="0" w:color="9BBB59" w:themeColor="accent3"/>
            </w:tcBorders>
            <w:hideMark/>
          </w:tcPr>
          <w:p w14:paraId="7BBB75BE" w14:textId="77777777" w:rsidR="00C76250" w:rsidRPr="00D15E9C" w:rsidRDefault="00C76250" w:rsidP="00C762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s-EC"/>
              </w:rPr>
            </w:pPr>
          </w:p>
        </w:tc>
      </w:tr>
      <w:tr w:rsidR="00C76250" w:rsidRPr="00D15E9C" w14:paraId="07A09365" w14:textId="77777777" w:rsidTr="00676A75">
        <w:trPr>
          <w:trHeight w:val="300"/>
        </w:trPr>
        <w:tc>
          <w:tcPr>
            <w:cnfStyle w:val="001000000000" w:firstRow="0" w:lastRow="0" w:firstColumn="1" w:lastColumn="0" w:oddVBand="0" w:evenVBand="0" w:oddHBand="0" w:evenHBand="0" w:firstRowFirstColumn="0" w:firstRowLastColumn="0" w:lastRowFirstColumn="0" w:lastRowLastColumn="0"/>
            <w:tcW w:w="1575" w:type="dxa"/>
            <w:vMerge w:val="restart"/>
            <w:tcBorders>
              <w:top w:val="single" w:sz="8" w:space="0" w:color="9BBB59" w:themeColor="accent3"/>
            </w:tcBorders>
            <w:noWrap/>
            <w:hideMark/>
          </w:tcPr>
          <w:p w14:paraId="796CC0A4" w14:textId="77777777" w:rsidR="00676A75" w:rsidRPr="00D15E9C" w:rsidRDefault="00676A75" w:rsidP="00C76250">
            <w:pPr>
              <w:jc w:val="center"/>
              <w:rPr>
                <w:rFonts w:ascii="Times New Roman" w:eastAsia="Times New Roman" w:hAnsi="Times New Roman" w:cs="Times New Roman"/>
                <w:color w:val="000000"/>
                <w:sz w:val="20"/>
                <w:szCs w:val="20"/>
                <w:lang w:val="es-EC"/>
              </w:rPr>
            </w:pPr>
          </w:p>
          <w:p w14:paraId="5C273D3A" w14:textId="77777777" w:rsidR="00C76250" w:rsidRPr="00D15E9C" w:rsidRDefault="00C76250" w:rsidP="00C76250">
            <w:pPr>
              <w:jc w:val="center"/>
              <w:rPr>
                <w:rFonts w:ascii="Times New Roman" w:eastAsia="Times New Roman" w:hAnsi="Times New Roman" w:cs="Times New Roman"/>
                <w:color w:val="000000"/>
                <w:sz w:val="20"/>
                <w:szCs w:val="20"/>
                <w:lang w:val="es-EC"/>
              </w:rPr>
            </w:pPr>
            <w:r w:rsidRPr="00D15E9C">
              <w:rPr>
                <w:rFonts w:ascii="Times New Roman" w:eastAsia="Times New Roman" w:hAnsi="Times New Roman" w:cs="Times New Roman"/>
                <w:color w:val="000000"/>
                <w:sz w:val="20"/>
                <w:szCs w:val="20"/>
                <w:lang w:val="es-EC"/>
              </w:rPr>
              <w:t>Específicos</w:t>
            </w:r>
          </w:p>
        </w:tc>
        <w:tc>
          <w:tcPr>
            <w:tcW w:w="850" w:type="dxa"/>
            <w:vMerge w:val="restart"/>
            <w:tcBorders>
              <w:top w:val="single" w:sz="8" w:space="0" w:color="9BBB59" w:themeColor="accent3"/>
            </w:tcBorders>
            <w:noWrap/>
            <w:hideMark/>
          </w:tcPr>
          <w:p w14:paraId="6864B867" w14:textId="77777777" w:rsidR="00676A75" w:rsidRPr="00D15E9C" w:rsidRDefault="00676A75" w:rsidP="00C7625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p>
          <w:p w14:paraId="7B033B8E" w14:textId="77777777" w:rsidR="00C76250" w:rsidRPr="00D15E9C" w:rsidRDefault="00C76250" w:rsidP="00C7625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r w:rsidRPr="00D15E9C">
              <w:rPr>
                <w:rFonts w:ascii="Times New Roman" w:eastAsia="Times New Roman" w:hAnsi="Times New Roman" w:cs="Times New Roman"/>
                <w:color w:val="000000"/>
                <w:sz w:val="20"/>
                <w:szCs w:val="20"/>
                <w:lang w:val="es-EC"/>
              </w:rPr>
              <w:t>E1</w:t>
            </w:r>
          </w:p>
        </w:tc>
        <w:tc>
          <w:tcPr>
            <w:tcW w:w="6415" w:type="dxa"/>
            <w:vMerge w:val="restart"/>
            <w:tcBorders>
              <w:top w:val="single" w:sz="8" w:space="0" w:color="9BBB59" w:themeColor="accent3"/>
              <w:bottom w:val="single" w:sz="8" w:space="0" w:color="9BBB59" w:themeColor="accent3"/>
            </w:tcBorders>
            <w:noWrap/>
            <w:vAlign w:val="center"/>
            <w:hideMark/>
          </w:tcPr>
          <w:p w14:paraId="4610A541" w14:textId="0DB48119" w:rsidR="00C76250" w:rsidRPr="00D15E9C" w:rsidRDefault="00EF7972" w:rsidP="00D976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r>
              <w:rPr>
                <w:rFonts w:ascii="Times New Roman" w:eastAsia="Times New Roman" w:hAnsi="Times New Roman" w:cs="Times New Roman"/>
                <w:color w:val="000000"/>
                <w:sz w:val="20"/>
                <w:szCs w:val="20"/>
                <w:lang w:val="es-EC"/>
              </w:rPr>
              <w:t>Analizar los niveles actuales de contaminación del Aire y los puntos críticos de la ciudad de Quito.</w:t>
            </w:r>
          </w:p>
        </w:tc>
      </w:tr>
      <w:tr w:rsidR="00C76250" w:rsidRPr="00D15E9C" w14:paraId="61853546" w14:textId="77777777" w:rsidTr="00676A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5" w:type="dxa"/>
            <w:vMerge/>
            <w:hideMark/>
          </w:tcPr>
          <w:p w14:paraId="364348EF" w14:textId="77777777" w:rsidR="00C76250" w:rsidRPr="00D15E9C" w:rsidRDefault="00C76250" w:rsidP="00C76250">
            <w:pPr>
              <w:rPr>
                <w:rFonts w:ascii="Times New Roman" w:eastAsia="Times New Roman" w:hAnsi="Times New Roman" w:cs="Times New Roman"/>
                <w:color w:val="000000"/>
                <w:sz w:val="20"/>
                <w:szCs w:val="20"/>
                <w:lang w:val="es-EC"/>
              </w:rPr>
            </w:pPr>
          </w:p>
        </w:tc>
        <w:tc>
          <w:tcPr>
            <w:tcW w:w="850" w:type="dxa"/>
            <w:vMerge/>
            <w:hideMark/>
          </w:tcPr>
          <w:p w14:paraId="4E51B7FD" w14:textId="77777777" w:rsidR="00C76250" w:rsidRPr="00D15E9C" w:rsidRDefault="00C76250" w:rsidP="00C762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s-EC"/>
              </w:rPr>
            </w:pPr>
          </w:p>
        </w:tc>
        <w:tc>
          <w:tcPr>
            <w:tcW w:w="6415" w:type="dxa"/>
            <w:vMerge/>
            <w:tcBorders>
              <w:top w:val="nil"/>
              <w:bottom w:val="single" w:sz="8" w:space="0" w:color="9BBB59" w:themeColor="accent3"/>
            </w:tcBorders>
            <w:vAlign w:val="center"/>
            <w:hideMark/>
          </w:tcPr>
          <w:p w14:paraId="300C4379" w14:textId="77777777" w:rsidR="00C76250" w:rsidRPr="00D15E9C" w:rsidRDefault="00C76250" w:rsidP="00676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s-EC"/>
              </w:rPr>
            </w:pPr>
          </w:p>
        </w:tc>
      </w:tr>
      <w:tr w:rsidR="00C76250" w:rsidRPr="00D15E9C" w14:paraId="33DC72BA" w14:textId="77777777" w:rsidTr="006D12A7">
        <w:trPr>
          <w:trHeight w:val="300"/>
        </w:trPr>
        <w:tc>
          <w:tcPr>
            <w:cnfStyle w:val="001000000000" w:firstRow="0" w:lastRow="0" w:firstColumn="1" w:lastColumn="0" w:oddVBand="0" w:evenVBand="0" w:oddHBand="0" w:evenHBand="0" w:firstRowFirstColumn="0" w:firstRowLastColumn="0" w:lastRowFirstColumn="0" w:lastRowLastColumn="0"/>
            <w:tcW w:w="1575" w:type="dxa"/>
            <w:vMerge/>
            <w:hideMark/>
          </w:tcPr>
          <w:p w14:paraId="4E59A0BC" w14:textId="77777777" w:rsidR="00C76250" w:rsidRPr="00D15E9C" w:rsidRDefault="00C76250" w:rsidP="00C76250">
            <w:pPr>
              <w:rPr>
                <w:rFonts w:ascii="Times New Roman" w:eastAsia="Times New Roman" w:hAnsi="Times New Roman" w:cs="Times New Roman"/>
                <w:color w:val="000000"/>
                <w:sz w:val="20"/>
                <w:szCs w:val="20"/>
                <w:lang w:val="es-EC"/>
              </w:rPr>
            </w:pPr>
          </w:p>
        </w:tc>
        <w:tc>
          <w:tcPr>
            <w:tcW w:w="850" w:type="dxa"/>
            <w:vMerge w:val="restart"/>
            <w:noWrap/>
            <w:hideMark/>
          </w:tcPr>
          <w:p w14:paraId="5F78321F" w14:textId="77777777" w:rsidR="00676A75" w:rsidRPr="00D15E9C" w:rsidRDefault="00676A75" w:rsidP="00C7625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p>
          <w:p w14:paraId="2127C9B2" w14:textId="77777777" w:rsidR="00C76250" w:rsidRPr="00D15E9C" w:rsidRDefault="00C76250" w:rsidP="00C7625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r w:rsidRPr="00D15E9C">
              <w:rPr>
                <w:rFonts w:ascii="Times New Roman" w:eastAsia="Times New Roman" w:hAnsi="Times New Roman" w:cs="Times New Roman"/>
                <w:color w:val="000000"/>
                <w:sz w:val="20"/>
                <w:szCs w:val="20"/>
                <w:lang w:val="es-EC"/>
              </w:rPr>
              <w:t>E2</w:t>
            </w:r>
          </w:p>
        </w:tc>
        <w:tc>
          <w:tcPr>
            <w:tcW w:w="6415" w:type="dxa"/>
            <w:vMerge w:val="restart"/>
            <w:tcBorders>
              <w:top w:val="nil"/>
              <w:bottom w:val="single" w:sz="8" w:space="0" w:color="9BBB59" w:themeColor="accent3"/>
            </w:tcBorders>
            <w:noWrap/>
            <w:vAlign w:val="center"/>
          </w:tcPr>
          <w:p w14:paraId="0E7183DD" w14:textId="10DEB7B2" w:rsidR="00C76250" w:rsidRPr="00D15E9C" w:rsidRDefault="00EF7972" w:rsidP="00E407D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r>
              <w:rPr>
                <w:rFonts w:ascii="Times New Roman" w:eastAsia="Times New Roman" w:hAnsi="Times New Roman" w:cs="Times New Roman"/>
                <w:color w:val="000000"/>
                <w:sz w:val="20"/>
                <w:szCs w:val="20"/>
                <w:lang w:val="es-EC"/>
              </w:rPr>
              <w:t xml:space="preserve">Diseñar una red de sensores </w:t>
            </w:r>
            <w:proofErr w:type="spellStart"/>
            <w:r>
              <w:rPr>
                <w:rFonts w:ascii="Times New Roman" w:eastAsia="Times New Roman" w:hAnsi="Times New Roman" w:cs="Times New Roman"/>
                <w:color w:val="000000"/>
                <w:sz w:val="20"/>
                <w:szCs w:val="20"/>
                <w:lang w:val="es-EC"/>
              </w:rPr>
              <w:t>IoT</w:t>
            </w:r>
            <w:proofErr w:type="spellEnd"/>
            <w:r>
              <w:rPr>
                <w:rFonts w:ascii="Times New Roman" w:eastAsia="Times New Roman" w:hAnsi="Times New Roman" w:cs="Times New Roman"/>
                <w:color w:val="000000"/>
                <w:sz w:val="20"/>
                <w:szCs w:val="20"/>
                <w:lang w:val="es-EC"/>
              </w:rPr>
              <w:t xml:space="preserve"> de bajo costo para medir parámetros ambientales relevantes. </w:t>
            </w:r>
          </w:p>
        </w:tc>
      </w:tr>
      <w:tr w:rsidR="00C76250" w:rsidRPr="00D15E9C" w14:paraId="58DC2EF9" w14:textId="77777777" w:rsidTr="00676A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5" w:type="dxa"/>
            <w:vMerge/>
            <w:hideMark/>
          </w:tcPr>
          <w:p w14:paraId="2B2A2150" w14:textId="77777777" w:rsidR="00C76250" w:rsidRPr="00D15E9C" w:rsidRDefault="00C76250" w:rsidP="00C76250">
            <w:pPr>
              <w:rPr>
                <w:rFonts w:ascii="Times New Roman" w:eastAsia="Times New Roman" w:hAnsi="Times New Roman" w:cs="Times New Roman"/>
                <w:color w:val="000000"/>
                <w:sz w:val="20"/>
                <w:szCs w:val="20"/>
                <w:lang w:val="es-EC"/>
              </w:rPr>
            </w:pPr>
          </w:p>
        </w:tc>
        <w:tc>
          <w:tcPr>
            <w:tcW w:w="850" w:type="dxa"/>
            <w:vMerge/>
            <w:hideMark/>
          </w:tcPr>
          <w:p w14:paraId="0A4CC871" w14:textId="77777777" w:rsidR="00C76250" w:rsidRPr="00D15E9C" w:rsidRDefault="00C76250" w:rsidP="00C762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s-EC"/>
              </w:rPr>
            </w:pPr>
          </w:p>
        </w:tc>
        <w:tc>
          <w:tcPr>
            <w:tcW w:w="6415" w:type="dxa"/>
            <w:vMerge/>
            <w:tcBorders>
              <w:top w:val="nil"/>
              <w:bottom w:val="single" w:sz="8" w:space="0" w:color="9BBB59" w:themeColor="accent3"/>
            </w:tcBorders>
            <w:vAlign w:val="center"/>
            <w:hideMark/>
          </w:tcPr>
          <w:p w14:paraId="3EB24A61" w14:textId="77777777" w:rsidR="00C76250" w:rsidRPr="00D15E9C" w:rsidRDefault="00C76250" w:rsidP="00676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s-EC"/>
              </w:rPr>
            </w:pPr>
          </w:p>
        </w:tc>
      </w:tr>
      <w:tr w:rsidR="00C76250" w:rsidRPr="00D15E9C" w14:paraId="7DC37F1E" w14:textId="77777777" w:rsidTr="00676A75">
        <w:trPr>
          <w:trHeight w:val="300"/>
        </w:trPr>
        <w:tc>
          <w:tcPr>
            <w:cnfStyle w:val="001000000000" w:firstRow="0" w:lastRow="0" w:firstColumn="1" w:lastColumn="0" w:oddVBand="0" w:evenVBand="0" w:oddHBand="0" w:evenHBand="0" w:firstRowFirstColumn="0" w:firstRowLastColumn="0" w:lastRowFirstColumn="0" w:lastRowLastColumn="0"/>
            <w:tcW w:w="1575" w:type="dxa"/>
            <w:vMerge/>
            <w:hideMark/>
          </w:tcPr>
          <w:p w14:paraId="1202E817" w14:textId="77777777" w:rsidR="00C76250" w:rsidRPr="00D15E9C" w:rsidRDefault="00C76250" w:rsidP="00C76250">
            <w:pPr>
              <w:rPr>
                <w:rFonts w:ascii="Times New Roman" w:eastAsia="Times New Roman" w:hAnsi="Times New Roman" w:cs="Times New Roman"/>
                <w:color w:val="000000"/>
                <w:sz w:val="20"/>
                <w:szCs w:val="20"/>
                <w:lang w:val="es-EC"/>
              </w:rPr>
            </w:pPr>
          </w:p>
        </w:tc>
        <w:tc>
          <w:tcPr>
            <w:tcW w:w="850" w:type="dxa"/>
            <w:vMerge w:val="restart"/>
            <w:noWrap/>
            <w:hideMark/>
          </w:tcPr>
          <w:p w14:paraId="148E87D6" w14:textId="77777777" w:rsidR="00676A75" w:rsidRPr="00D15E9C" w:rsidRDefault="00676A75" w:rsidP="00C7625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p>
          <w:p w14:paraId="3AFDC92D" w14:textId="77777777" w:rsidR="00C76250" w:rsidRPr="00D15E9C" w:rsidRDefault="00C76250" w:rsidP="00C7625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r w:rsidRPr="00D15E9C">
              <w:rPr>
                <w:rFonts w:ascii="Times New Roman" w:eastAsia="Times New Roman" w:hAnsi="Times New Roman" w:cs="Times New Roman"/>
                <w:color w:val="000000"/>
                <w:sz w:val="20"/>
                <w:szCs w:val="20"/>
                <w:lang w:val="es-EC"/>
              </w:rPr>
              <w:t>E3</w:t>
            </w:r>
          </w:p>
        </w:tc>
        <w:tc>
          <w:tcPr>
            <w:tcW w:w="6415" w:type="dxa"/>
            <w:vMerge w:val="restart"/>
            <w:tcBorders>
              <w:top w:val="nil"/>
              <w:bottom w:val="single" w:sz="8" w:space="0" w:color="9BBB59" w:themeColor="accent3"/>
            </w:tcBorders>
            <w:noWrap/>
            <w:vAlign w:val="center"/>
            <w:hideMark/>
          </w:tcPr>
          <w:p w14:paraId="351B922C" w14:textId="14E43615" w:rsidR="00EF7972" w:rsidRPr="00D15E9C" w:rsidRDefault="00EF7972" w:rsidP="004A2F4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r>
              <w:rPr>
                <w:rFonts w:ascii="Times New Roman" w:eastAsia="Times New Roman" w:hAnsi="Times New Roman" w:cs="Times New Roman"/>
                <w:color w:val="000000"/>
                <w:sz w:val="20"/>
                <w:szCs w:val="20"/>
                <w:lang w:val="es-EC"/>
              </w:rPr>
              <w:t>Desarrollar una plataforma web para la visualización en tiempo real de los datos recolectados.</w:t>
            </w:r>
          </w:p>
        </w:tc>
      </w:tr>
      <w:tr w:rsidR="00C76250" w:rsidRPr="00D15E9C" w14:paraId="1FD022FB" w14:textId="77777777" w:rsidTr="00676A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5" w:type="dxa"/>
            <w:vMerge/>
            <w:hideMark/>
          </w:tcPr>
          <w:p w14:paraId="4FF099A2" w14:textId="77777777" w:rsidR="00C76250" w:rsidRPr="00D15E9C" w:rsidRDefault="00C76250" w:rsidP="00C76250">
            <w:pPr>
              <w:rPr>
                <w:rFonts w:ascii="Times New Roman" w:eastAsia="Times New Roman" w:hAnsi="Times New Roman" w:cs="Times New Roman"/>
                <w:color w:val="000000"/>
                <w:sz w:val="20"/>
                <w:szCs w:val="20"/>
                <w:lang w:val="es-EC"/>
              </w:rPr>
            </w:pPr>
          </w:p>
        </w:tc>
        <w:tc>
          <w:tcPr>
            <w:tcW w:w="850" w:type="dxa"/>
            <w:vMerge/>
            <w:hideMark/>
          </w:tcPr>
          <w:p w14:paraId="5C42BFE1" w14:textId="77777777" w:rsidR="00C76250" w:rsidRPr="00D15E9C" w:rsidRDefault="00C76250" w:rsidP="00C762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s-EC"/>
              </w:rPr>
            </w:pPr>
          </w:p>
        </w:tc>
        <w:tc>
          <w:tcPr>
            <w:tcW w:w="6415" w:type="dxa"/>
            <w:vMerge/>
            <w:tcBorders>
              <w:top w:val="nil"/>
              <w:bottom w:val="single" w:sz="8" w:space="0" w:color="9BBB59" w:themeColor="accent3"/>
            </w:tcBorders>
            <w:vAlign w:val="center"/>
            <w:hideMark/>
          </w:tcPr>
          <w:p w14:paraId="07C80763" w14:textId="77777777" w:rsidR="00C76250" w:rsidRPr="00D15E9C" w:rsidRDefault="00C76250" w:rsidP="00676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s-EC"/>
              </w:rPr>
            </w:pPr>
          </w:p>
        </w:tc>
      </w:tr>
      <w:tr w:rsidR="00C76250" w:rsidRPr="00D15E9C" w14:paraId="13545136" w14:textId="77777777" w:rsidTr="00676A75">
        <w:trPr>
          <w:trHeight w:val="300"/>
        </w:trPr>
        <w:tc>
          <w:tcPr>
            <w:cnfStyle w:val="001000000000" w:firstRow="0" w:lastRow="0" w:firstColumn="1" w:lastColumn="0" w:oddVBand="0" w:evenVBand="0" w:oddHBand="0" w:evenHBand="0" w:firstRowFirstColumn="0" w:firstRowLastColumn="0" w:lastRowFirstColumn="0" w:lastRowLastColumn="0"/>
            <w:tcW w:w="1575" w:type="dxa"/>
            <w:vMerge/>
            <w:hideMark/>
          </w:tcPr>
          <w:p w14:paraId="0EDAABA3" w14:textId="77777777" w:rsidR="00C76250" w:rsidRPr="00D15E9C" w:rsidRDefault="00C76250" w:rsidP="00C76250">
            <w:pPr>
              <w:rPr>
                <w:rFonts w:ascii="Times New Roman" w:eastAsia="Times New Roman" w:hAnsi="Times New Roman" w:cs="Times New Roman"/>
                <w:color w:val="000000"/>
                <w:sz w:val="20"/>
                <w:szCs w:val="20"/>
                <w:lang w:val="es-EC"/>
              </w:rPr>
            </w:pPr>
          </w:p>
        </w:tc>
        <w:tc>
          <w:tcPr>
            <w:tcW w:w="850" w:type="dxa"/>
            <w:vMerge w:val="restart"/>
            <w:noWrap/>
            <w:hideMark/>
          </w:tcPr>
          <w:p w14:paraId="75F74562" w14:textId="77777777" w:rsidR="00676A75" w:rsidRPr="00D15E9C" w:rsidRDefault="00676A75" w:rsidP="00C7625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p>
          <w:p w14:paraId="2A2DB125" w14:textId="77777777" w:rsidR="00C76250" w:rsidRPr="00D15E9C" w:rsidRDefault="00C76250" w:rsidP="00C7625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r w:rsidRPr="00D15E9C">
              <w:rPr>
                <w:rFonts w:ascii="Times New Roman" w:eastAsia="Times New Roman" w:hAnsi="Times New Roman" w:cs="Times New Roman"/>
                <w:color w:val="000000"/>
                <w:sz w:val="20"/>
                <w:szCs w:val="20"/>
                <w:lang w:val="es-EC"/>
              </w:rPr>
              <w:t>E4</w:t>
            </w:r>
          </w:p>
        </w:tc>
        <w:tc>
          <w:tcPr>
            <w:tcW w:w="6415" w:type="dxa"/>
            <w:vMerge w:val="restart"/>
            <w:tcBorders>
              <w:top w:val="nil"/>
              <w:bottom w:val="single" w:sz="8" w:space="0" w:color="9BBB59" w:themeColor="accent3"/>
            </w:tcBorders>
            <w:noWrap/>
            <w:vAlign w:val="center"/>
            <w:hideMark/>
          </w:tcPr>
          <w:p w14:paraId="35F1ABB0" w14:textId="1FB6DD6D" w:rsidR="00C76250" w:rsidRPr="00D15E9C" w:rsidRDefault="00EF7972" w:rsidP="00D976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C"/>
              </w:rPr>
            </w:pPr>
            <w:r>
              <w:rPr>
                <w:rFonts w:ascii="Times New Roman" w:eastAsia="Times New Roman" w:hAnsi="Times New Roman" w:cs="Times New Roman"/>
                <w:color w:val="000000"/>
                <w:sz w:val="20"/>
                <w:szCs w:val="20"/>
                <w:lang w:val="es-EC"/>
              </w:rPr>
              <w:t>Integrar un módulo de alertas y recomendaciones automáticas basadas en los niveles detectados.</w:t>
            </w:r>
          </w:p>
        </w:tc>
      </w:tr>
      <w:tr w:rsidR="00C76250" w:rsidRPr="00D15E9C" w14:paraId="5ED3E1E4" w14:textId="77777777" w:rsidTr="00676A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5" w:type="dxa"/>
            <w:vMerge/>
            <w:tcBorders>
              <w:bottom w:val="single" w:sz="12" w:space="0" w:color="9BBB59" w:themeColor="accent3"/>
            </w:tcBorders>
            <w:hideMark/>
          </w:tcPr>
          <w:p w14:paraId="24BC4907" w14:textId="77777777" w:rsidR="00C76250" w:rsidRPr="00D15E9C" w:rsidRDefault="00C76250" w:rsidP="00C76250">
            <w:pPr>
              <w:rPr>
                <w:rFonts w:ascii="Times New Roman" w:eastAsia="Times New Roman" w:hAnsi="Times New Roman" w:cs="Times New Roman"/>
                <w:color w:val="000000"/>
                <w:sz w:val="20"/>
                <w:szCs w:val="20"/>
                <w:lang w:val="es-EC"/>
              </w:rPr>
            </w:pPr>
          </w:p>
        </w:tc>
        <w:tc>
          <w:tcPr>
            <w:tcW w:w="850" w:type="dxa"/>
            <w:vMerge/>
            <w:tcBorders>
              <w:bottom w:val="single" w:sz="12" w:space="0" w:color="9BBB59" w:themeColor="accent3"/>
            </w:tcBorders>
            <w:hideMark/>
          </w:tcPr>
          <w:p w14:paraId="664A6529" w14:textId="77777777" w:rsidR="00C76250" w:rsidRPr="00D15E9C" w:rsidRDefault="00C76250" w:rsidP="00C762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s-EC"/>
              </w:rPr>
            </w:pPr>
          </w:p>
        </w:tc>
        <w:tc>
          <w:tcPr>
            <w:tcW w:w="6415" w:type="dxa"/>
            <w:vMerge/>
            <w:tcBorders>
              <w:top w:val="nil"/>
              <w:bottom w:val="single" w:sz="12" w:space="0" w:color="9BBB59" w:themeColor="accent3"/>
            </w:tcBorders>
            <w:hideMark/>
          </w:tcPr>
          <w:p w14:paraId="4F17CB02" w14:textId="77777777" w:rsidR="00C76250" w:rsidRPr="00D15E9C" w:rsidRDefault="00C76250" w:rsidP="00C762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s-EC"/>
              </w:rPr>
            </w:pPr>
          </w:p>
        </w:tc>
      </w:tr>
      <w:bookmarkEnd w:id="5"/>
    </w:tbl>
    <w:p w14:paraId="018DE3B0" w14:textId="77777777" w:rsidR="00C76250" w:rsidRPr="00D15E9C" w:rsidRDefault="00C76250" w:rsidP="00C76250">
      <w:pPr>
        <w:pStyle w:val="Textoindependiente"/>
        <w:rPr>
          <w:rFonts w:ascii="Times New Roman" w:hAnsi="Times New Roman" w:cs="Times New Roman"/>
        </w:rPr>
      </w:pPr>
    </w:p>
    <w:p w14:paraId="3E2CAB35" w14:textId="1541DC07" w:rsidR="00FB2B27" w:rsidRPr="00D15E9C" w:rsidRDefault="00C76250" w:rsidP="00FD0AB2">
      <w:pPr>
        <w:pStyle w:val="Ttulo2"/>
        <w:numPr>
          <w:ilvl w:val="0"/>
          <w:numId w:val="4"/>
        </w:numPr>
        <w:rPr>
          <w:rFonts w:ascii="Times New Roman" w:hAnsi="Times New Roman"/>
        </w:rPr>
      </w:pPr>
      <w:r w:rsidRPr="00D15E9C">
        <w:rPr>
          <w:rFonts w:ascii="Times New Roman" w:hAnsi="Times New Roman"/>
          <w:b/>
        </w:rPr>
        <w:t>Estrateg</w:t>
      </w:r>
      <w:r w:rsidR="00D42FA4" w:rsidRPr="00D15E9C">
        <w:rPr>
          <w:rFonts w:ascii="Times New Roman" w:hAnsi="Times New Roman"/>
          <w:b/>
        </w:rPr>
        <w:t xml:space="preserve">ia o Metodología de desarrollo </w:t>
      </w:r>
    </w:p>
    <w:p w14:paraId="5A7588C2" w14:textId="77777777" w:rsidR="001E0087" w:rsidRPr="00D15E9C" w:rsidRDefault="001E0087">
      <w:pPr>
        <w:rPr>
          <w:rFonts w:ascii="Times New Roman" w:eastAsia="Batang" w:hAnsi="Times New Roman" w:cs="Times New Roman"/>
          <w:b/>
          <w:spacing w:val="-15"/>
          <w:kern w:val="28"/>
          <w:sz w:val="22"/>
          <w:szCs w:val="20"/>
          <w:lang w:val="es-ES" w:eastAsia="en-US"/>
        </w:rPr>
      </w:pPr>
      <w:r w:rsidRPr="00D15E9C">
        <w:rPr>
          <w:rFonts w:ascii="Times New Roman" w:hAnsi="Times New Roman" w:cs="Times New Roman"/>
          <w:b/>
        </w:rPr>
        <w:br w:type="page"/>
      </w:r>
    </w:p>
    <w:p w14:paraId="5126D15C" w14:textId="0047CDC8" w:rsidR="00EB33F9" w:rsidRPr="00D15E9C" w:rsidRDefault="001D28C2" w:rsidP="00C306CF">
      <w:pPr>
        <w:pStyle w:val="Ttulo2"/>
        <w:numPr>
          <w:ilvl w:val="0"/>
          <w:numId w:val="4"/>
        </w:numPr>
        <w:rPr>
          <w:rFonts w:ascii="Times New Roman" w:hAnsi="Times New Roman"/>
          <w:b/>
        </w:rPr>
      </w:pPr>
      <w:r w:rsidRPr="00D15E9C">
        <w:rPr>
          <w:rFonts w:ascii="Times New Roman" w:hAnsi="Times New Roman"/>
          <w:b/>
        </w:rPr>
        <w:lastRenderedPageBreak/>
        <w:t>Componentes:</w:t>
      </w:r>
    </w:p>
    <w:tbl>
      <w:tblPr>
        <w:tblStyle w:val="Listamedia1-nfasis3"/>
        <w:tblW w:w="5000" w:type="pct"/>
        <w:tblBorders>
          <w:top w:val="single" w:sz="12" w:space="0" w:color="9BBB59" w:themeColor="accent3"/>
          <w:bottom w:val="single" w:sz="12" w:space="0" w:color="9BBB59" w:themeColor="accent3"/>
          <w:insideH w:val="single" w:sz="8" w:space="0" w:color="9BBB59" w:themeColor="accent3"/>
        </w:tblBorders>
        <w:tblLook w:val="04A0" w:firstRow="1" w:lastRow="0" w:firstColumn="1" w:lastColumn="0" w:noHBand="0" w:noVBand="1"/>
      </w:tblPr>
      <w:tblGrid>
        <w:gridCol w:w="767"/>
        <w:gridCol w:w="4905"/>
        <w:gridCol w:w="2826"/>
      </w:tblGrid>
      <w:tr w:rsidR="003A460C" w:rsidRPr="00D15E9C" w14:paraId="0868FC97" w14:textId="77777777" w:rsidTr="00E906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 w:type="pct"/>
          </w:tcPr>
          <w:p w14:paraId="176B8145" w14:textId="77777777" w:rsidR="003A460C" w:rsidRPr="00D15E9C" w:rsidRDefault="003A460C" w:rsidP="00E906A8">
            <w:pPr>
              <w:pStyle w:val="Textoindependiente"/>
              <w:rPr>
                <w:rFonts w:ascii="Times New Roman" w:hAnsi="Times New Roman" w:cs="Times New Roman"/>
                <w:sz w:val="20"/>
                <w:szCs w:val="18"/>
              </w:rPr>
            </w:pPr>
            <w:r w:rsidRPr="00D15E9C">
              <w:rPr>
                <w:rFonts w:ascii="Times New Roman" w:hAnsi="Times New Roman" w:cs="Times New Roman"/>
                <w:sz w:val="20"/>
                <w:szCs w:val="18"/>
              </w:rPr>
              <w:t>Nro.</w:t>
            </w:r>
          </w:p>
        </w:tc>
        <w:tc>
          <w:tcPr>
            <w:tcW w:w="2886" w:type="pct"/>
          </w:tcPr>
          <w:p w14:paraId="124AFFD2" w14:textId="77777777" w:rsidR="003A460C" w:rsidRPr="00D15E9C" w:rsidRDefault="003A460C" w:rsidP="00E906A8">
            <w:pPr>
              <w:pStyle w:val="Textoindependient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20"/>
                <w:szCs w:val="18"/>
              </w:rPr>
            </w:pPr>
            <w:r w:rsidRPr="00D15E9C">
              <w:rPr>
                <w:rFonts w:ascii="Times New Roman" w:hAnsi="Times New Roman" w:cs="Times New Roman"/>
                <w:b/>
                <w:sz w:val="20"/>
                <w:szCs w:val="18"/>
              </w:rPr>
              <w:t>Componentes</w:t>
            </w:r>
          </w:p>
        </w:tc>
        <w:tc>
          <w:tcPr>
            <w:tcW w:w="1663" w:type="pct"/>
          </w:tcPr>
          <w:p w14:paraId="6244E744" w14:textId="77777777" w:rsidR="003A460C" w:rsidRPr="00D15E9C" w:rsidRDefault="003A460C" w:rsidP="00E906A8">
            <w:pPr>
              <w:pStyle w:val="Textoindependiente"/>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20"/>
                <w:szCs w:val="18"/>
              </w:rPr>
            </w:pPr>
            <w:r w:rsidRPr="00D15E9C">
              <w:rPr>
                <w:rFonts w:ascii="Times New Roman" w:hAnsi="Times New Roman" w:cs="Times New Roman"/>
                <w:b/>
                <w:sz w:val="20"/>
                <w:szCs w:val="18"/>
              </w:rPr>
              <w:t>Plazo (Meses)</w:t>
            </w:r>
          </w:p>
        </w:tc>
      </w:tr>
      <w:tr w:rsidR="003A460C" w:rsidRPr="00D15E9C" w14:paraId="26BEC6DE" w14:textId="77777777" w:rsidTr="00E9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vAlign w:val="center"/>
          </w:tcPr>
          <w:p w14:paraId="3EAEDB03" w14:textId="77777777" w:rsidR="003A460C" w:rsidRPr="00D15E9C" w:rsidRDefault="003A460C" w:rsidP="00E906A8">
            <w:pPr>
              <w:pStyle w:val="Textoindependiente"/>
              <w:jc w:val="center"/>
              <w:rPr>
                <w:rFonts w:ascii="Times New Roman" w:hAnsi="Times New Roman" w:cs="Times New Roman"/>
                <w:b w:val="0"/>
                <w:sz w:val="18"/>
                <w:szCs w:val="18"/>
              </w:rPr>
            </w:pPr>
            <w:r w:rsidRPr="00D15E9C">
              <w:rPr>
                <w:rFonts w:ascii="Times New Roman" w:hAnsi="Times New Roman" w:cs="Times New Roman"/>
                <w:b w:val="0"/>
                <w:sz w:val="18"/>
                <w:szCs w:val="18"/>
              </w:rPr>
              <w:t>1</w:t>
            </w:r>
          </w:p>
        </w:tc>
        <w:tc>
          <w:tcPr>
            <w:tcW w:w="2886" w:type="pct"/>
            <w:shd w:val="clear" w:color="auto" w:fill="auto"/>
            <w:vAlign w:val="center"/>
          </w:tcPr>
          <w:p w14:paraId="5514D7BB" w14:textId="708D64CE" w:rsidR="00CB0060" w:rsidRPr="00D15E9C" w:rsidRDefault="00CB0060" w:rsidP="00E906A8">
            <w:pPr>
              <w:pStyle w:val="Textoindependient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8"/>
                <w:szCs w:val="18"/>
              </w:rPr>
            </w:pPr>
          </w:p>
        </w:tc>
        <w:tc>
          <w:tcPr>
            <w:tcW w:w="1663" w:type="pct"/>
            <w:shd w:val="clear" w:color="auto" w:fill="auto"/>
            <w:vAlign w:val="center"/>
          </w:tcPr>
          <w:p w14:paraId="1BA51261" w14:textId="5DAE18FE" w:rsidR="003A460C" w:rsidRPr="00D15E9C" w:rsidRDefault="00CB0060" w:rsidP="00E906A8">
            <w:pPr>
              <w:pStyle w:val="Textoindependiente"/>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15E9C">
              <w:rPr>
                <w:rFonts w:ascii="Times New Roman" w:hAnsi="Times New Roman" w:cs="Times New Roman"/>
                <w:sz w:val="18"/>
                <w:szCs w:val="18"/>
              </w:rPr>
              <w:t>1</w:t>
            </w:r>
          </w:p>
        </w:tc>
      </w:tr>
      <w:tr w:rsidR="003A460C" w:rsidRPr="00D15E9C" w14:paraId="6BACB9B5" w14:textId="77777777" w:rsidTr="00E906A8">
        <w:tc>
          <w:tcPr>
            <w:cnfStyle w:val="001000000000" w:firstRow="0" w:lastRow="0" w:firstColumn="1" w:lastColumn="0" w:oddVBand="0" w:evenVBand="0" w:oddHBand="0" w:evenHBand="0" w:firstRowFirstColumn="0" w:firstRowLastColumn="0" w:lastRowFirstColumn="0" w:lastRowLastColumn="0"/>
            <w:tcW w:w="451" w:type="pct"/>
            <w:vAlign w:val="center"/>
          </w:tcPr>
          <w:p w14:paraId="7FDFEBE4" w14:textId="77777777" w:rsidR="003A460C" w:rsidRPr="00D15E9C" w:rsidRDefault="003A460C" w:rsidP="00E906A8">
            <w:pPr>
              <w:pStyle w:val="Textoindependiente"/>
              <w:jc w:val="center"/>
              <w:rPr>
                <w:rFonts w:ascii="Times New Roman" w:hAnsi="Times New Roman" w:cs="Times New Roman"/>
                <w:b w:val="0"/>
                <w:sz w:val="18"/>
                <w:szCs w:val="18"/>
              </w:rPr>
            </w:pPr>
            <w:r w:rsidRPr="00D15E9C">
              <w:rPr>
                <w:rFonts w:ascii="Times New Roman" w:hAnsi="Times New Roman" w:cs="Times New Roman"/>
                <w:b w:val="0"/>
                <w:sz w:val="18"/>
                <w:szCs w:val="18"/>
              </w:rPr>
              <w:t>2</w:t>
            </w:r>
          </w:p>
        </w:tc>
        <w:tc>
          <w:tcPr>
            <w:tcW w:w="2886" w:type="pct"/>
            <w:vAlign w:val="center"/>
          </w:tcPr>
          <w:p w14:paraId="4C698157" w14:textId="7B612074" w:rsidR="00E906A8" w:rsidRPr="00D15E9C" w:rsidRDefault="00E906A8" w:rsidP="00E906A8">
            <w:pPr>
              <w:pStyle w:val="Textoindependien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15E9C">
              <w:rPr>
                <w:rFonts w:ascii="Times New Roman" w:hAnsi="Times New Roman" w:cs="Times New Roman"/>
                <w:sz w:val="18"/>
                <w:szCs w:val="18"/>
              </w:rPr>
              <w:t xml:space="preserve"> </w:t>
            </w:r>
          </w:p>
        </w:tc>
        <w:tc>
          <w:tcPr>
            <w:tcW w:w="1663" w:type="pct"/>
            <w:vAlign w:val="center"/>
          </w:tcPr>
          <w:p w14:paraId="0693B5A9" w14:textId="7B01AFF9" w:rsidR="003A460C" w:rsidRPr="00D15E9C" w:rsidRDefault="00CB0060" w:rsidP="00E906A8">
            <w:pPr>
              <w:pStyle w:val="Textoindependiente"/>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15E9C">
              <w:rPr>
                <w:rFonts w:ascii="Times New Roman" w:hAnsi="Times New Roman" w:cs="Times New Roman"/>
                <w:sz w:val="18"/>
                <w:szCs w:val="18"/>
              </w:rPr>
              <w:t>1</w:t>
            </w:r>
          </w:p>
        </w:tc>
      </w:tr>
      <w:tr w:rsidR="003A460C" w:rsidRPr="00D15E9C" w14:paraId="69B59DE8" w14:textId="77777777" w:rsidTr="00E9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vAlign w:val="center"/>
          </w:tcPr>
          <w:p w14:paraId="5C5D4020" w14:textId="77777777" w:rsidR="003A460C" w:rsidRPr="00D15E9C" w:rsidRDefault="003A460C" w:rsidP="00E906A8">
            <w:pPr>
              <w:pStyle w:val="Textoindependiente"/>
              <w:jc w:val="center"/>
              <w:rPr>
                <w:rFonts w:ascii="Times New Roman" w:hAnsi="Times New Roman" w:cs="Times New Roman"/>
                <w:b w:val="0"/>
                <w:sz w:val="18"/>
                <w:szCs w:val="18"/>
              </w:rPr>
            </w:pPr>
            <w:r w:rsidRPr="00D15E9C">
              <w:rPr>
                <w:rFonts w:ascii="Times New Roman" w:hAnsi="Times New Roman" w:cs="Times New Roman"/>
                <w:b w:val="0"/>
                <w:sz w:val="18"/>
                <w:szCs w:val="18"/>
              </w:rPr>
              <w:t>3</w:t>
            </w:r>
          </w:p>
        </w:tc>
        <w:tc>
          <w:tcPr>
            <w:tcW w:w="2886" w:type="pct"/>
            <w:shd w:val="clear" w:color="auto" w:fill="auto"/>
            <w:vAlign w:val="center"/>
          </w:tcPr>
          <w:p w14:paraId="0071F0B5" w14:textId="5826F874" w:rsidR="00E906A8" w:rsidRPr="00D15E9C" w:rsidRDefault="00E906A8" w:rsidP="00E906A8">
            <w:pPr>
              <w:pStyle w:val="Textoindependient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663" w:type="pct"/>
            <w:shd w:val="clear" w:color="auto" w:fill="auto"/>
            <w:vAlign w:val="center"/>
          </w:tcPr>
          <w:p w14:paraId="2E2C0481" w14:textId="0AC8DAAC" w:rsidR="003A460C" w:rsidRPr="00D15E9C" w:rsidRDefault="00CB0060" w:rsidP="00E906A8">
            <w:pPr>
              <w:pStyle w:val="Textoindependiente"/>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15E9C">
              <w:rPr>
                <w:rFonts w:ascii="Times New Roman" w:hAnsi="Times New Roman" w:cs="Times New Roman"/>
                <w:sz w:val="18"/>
                <w:szCs w:val="18"/>
              </w:rPr>
              <w:t>2</w:t>
            </w:r>
          </w:p>
        </w:tc>
      </w:tr>
      <w:tr w:rsidR="003A460C" w:rsidRPr="00D15E9C" w14:paraId="6D7D9A36" w14:textId="77777777" w:rsidTr="00E906A8">
        <w:tc>
          <w:tcPr>
            <w:cnfStyle w:val="001000000000" w:firstRow="0" w:lastRow="0" w:firstColumn="1" w:lastColumn="0" w:oddVBand="0" w:evenVBand="0" w:oddHBand="0" w:evenHBand="0" w:firstRowFirstColumn="0" w:firstRowLastColumn="0" w:lastRowFirstColumn="0" w:lastRowLastColumn="0"/>
            <w:tcW w:w="451" w:type="pct"/>
            <w:vAlign w:val="center"/>
          </w:tcPr>
          <w:p w14:paraId="7777B8D6" w14:textId="77777777" w:rsidR="003A460C" w:rsidRPr="00D15E9C" w:rsidRDefault="003A460C" w:rsidP="00E906A8">
            <w:pPr>
              <w:pStyle w:val="Textoindependiente"/>
              <w:jc w:val="center"/>
              <w:rPr>
                <w:rFonts w:ascii="Times New Roman" w:hAnsi="Times New Roman" w:cs="Times New Roman"/>
                <w:b w:val="0"/>
                <w:sz w:val="18"/>
                <w:szCs w:val="18"/>
              </w:rPr>
            </w:pPr>
            <w:r w:rsidRPr="00D15E9C">
              <w:rPr>
                <w:rFonts w:ascii="Times New Roman" w:hAnsi="Times New Roman" w:cs="Times New Roman"/>
                <w:b w:val="0"/>
                <w:sz w:val="18"/>
                <w:szCs w:val="18"/>
              </w:rPr>
              <w:t>4.</w:t>
            </w:r>
          </w:p>
        </w:tc>
        <w:tc>
          <w:tcPr>
            <w:tcW w:w="2886" w:type="pct"/>
            <w:vAlign w:val="center"/>
          </w:tcPr>
          <w:p w14:paraId="46FAF34F" w14:textId="6A164CC9" w:rsidR="00540062" w:rsidRPr="00D15E9C" w:rsidRDefault="00540062" w:rsidP="00E906A8">
            <w:pPr>
              <w:pStyle w:val="Textoindependien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663" w:type="pct"/>
            <w:vAlign w:val="center"/>
          </w:tcPr>
          <w:p w14:paraId="24550A6C" w14:textId="5679ABA9" w:rsidR="003A460C" w:rsidRPr="00D15E9C" w:rsidRDefault="00CB0060" w:rsidP="00E906A8">
            <w:pPr>
              <w:pStyle w:val="Textoindependiente"/>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15E9C">
              <w:rPr>
                <w:rFonts w:ascii="Times New Roman" w:hAnsi="Times New Roman" w:cs="Times New Roman"/>
                <w:sz w:val="18"/>
                <w:szCs w:val="18"/>
              </w:rPr>
              <w:t>2</w:t>
            </w:r>
          </w:p>
        </w:tc>
      </w:tr>
      <w:tr w:rsidR="003A460C" w:rsidRPr="00D15E9C" w14:paraId="628ABE13" w14:textId="77777777" w:rsidTr="00E9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vAlign w:val="center"/>
          </w:tcPr>
          <w:p w14:paraId="069206AD" w14:textId="77777777" w:rsidR="003A460C" w:rsidRPr="00D15E9C" w:rsidRDefault="003A460C" w:rsidP="00E906A8">
            <w:pPr>
              <w:pStyle w:val="Textoindependiente"/>
              <w:jc w:val="center"/>
              <w:rPr>
                <w:rFonts w:ascii="Times New Roman" w:hAnsi="Times New Roman" w:cs="Times New Roman"/>
                <w:b w:val="0"/>
                <w:sz w:val="18"/>
                <w:szCs w:val="18"/>
              </w:rPr>
            </w:pPr>
            <w:r w:rsidRPr="00D15E9C">
              <w:rPr>
                <w:rFonts w:ascii="Times New Roman" w:hAnsi="Times New Roman" w:cs="Times New Roman"/>
                <w:b w:val="0"/>
                <w:sz w:val="18"/>
                <w:szCs w:val="18"/>
              </w:rPr>
              <w:t>5.</w:t>
            </w:r>
          </w:p>
        </w:tc>
        <w:tc>
          <w:tcPr>
            <w:tcW w:w="2886" w:type="pct"/>
            <w:shd w:val="clear" w:color="auto" w:fill="auto"/>
            <w:vAlign w:val="center"/>
          </w:tcPr>
          <w:p w14:paraId="2B16D478" w14:textId="748CA245" w:rsidR="00540062" w:rsidRPr="00D15E9C" w:rsidRDefault="00540062" w:rsidP="00E906A8">
            <w:pPr>
              <w:pStyle w:val="Textoindependient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15E9C">
              <w:rPr>
                <w:rFonts w:ascii="Times New Roman" w:hAnsi="Times New Roman" w:cs="Times New Roman"/>
                <w:sz w:val="18"/>
                <w:szCs w:val="18"/>
              </w:rPr>
              <w:t xml:space="preserve"> </w:t>
            </w:r>
          </w:p>
        </w:tc>
        <w:tc>
          <w:tcPr>
            <w:tcW w:w="1663" w:type="pct"/>
            <w:shd w:val="clear" w:color="auto" w:fill="auto"/>
            <w:vAlign w:val="center"/>
          </w:tcPr>
          <w:p w14:paraId="25E1CD39" w14:textId="14BB4E8F" w:rsidR="003A460C" w:rsidRPr="00D15E9C" w:rsidRDefault="00CB0060" w:rsidP="00E906A8">
            <w:pPr>
              <w:pStyle w:val="Textoindependiente"/>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15E9C">
              <w:rPr>
                <w:rFonts w:ascii="Times New Roman" w:hAnsi="Times New Roman" w:cs="Times New Roman"/>
                <w:sz w:val="18"/>
                <w:szCs w:val="18"/>
              </w:rPr>
              <w:t>1</w:t>
            </w:r>
          </w:p>
        </w:tc>
      </w:tr>
      <w:tr w:rsidR="00CB0060" w:rsidRPr="00D15E9C" w14:paraId="2ABCC2E4" w14:textId="77777777" w:rsidTr="00E906A8">
        <w:tc>
          <w:tcPr>
            <w:cnfStyle w:val="001000000000" w:firstRow="0" w:lastRow="0" w:firstColumn="1" w:lastColumn="0" w:oddVBand="0" w:evenVBand="0" w:oddHBand="0" w:evenHBand="0" w:firstRowFirstColumn="0" w:firstRowLastColumn="0" w:lastRowFirstColumn="0" w:lastRowLastColumn="0"/>
            <w:tcW w:w="451" w:type="pct"/>
            <w:vAlign w:val="center"/>
          </w:tcPr>
          <w:p w14:paraId="7BE3C41E" w14:textId="1B9AAACE" w:rsidR="00CB0060" w:rsidRPr="00D15E9C" w:rsidRDefault="00CB0060" w:rsidP="00E906A8">
            <w:pPr>
              <w:pStyle w:val="Textoindependiente"/>
              <w:jc w:val="center"/>
              <w:rPr>
                <w:rFonts w:ascii="Times New Roman" w:hAnsi="Times New Roman" w:cs="Times New Roman"/>
                <w:sz w:val="18"/>
                <w:szCs w:val="18"/>
              </w:rPr>
            </w:pPr>
            <w:r w:rsidRPr="00D15E9C">
              <w:rPr>
                <w:rFonts w:ascii="Times New Roman" w:hAnsi="Times New Roman" w:cs="Times New Roman"/>
                <w:sz w:val="18"/>
                <w:szCs w:val="18"/>
              </w:rPr>
              <w:t>6.</w:t>
            </w:r>
          </w:p>
        </w:tc>
        <w:tc>
          <w:tcPr>
            <w:tcW w:w="2886" w:type="pct"/>
            <w:vAlign w:val="center"/>
          </w:tcPr>
          <w:p w14:paraId="6BE7B2A6" w14:textId="523A1672" w:rsidR="00CB0060" w:rsidRPr="00D15E9C" w:rsidRDefault="00540062" w:rsidP="00E906A8">
            <w:pPr>
              <w:pStyle w:val="Textoindependien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15E9C">
              <w:rPr>
                <w:rFonts w:ascii="Times New Roman" w:hAnsi="Times New Roman" w:cs="Times New Roman"/>
                <w:sz w:val="18"/>
                <w:szCs w:val="18"/>
              </w:rPr>
              <w:t xml:space="preserve"> </w:t>
            </w:r>
          </w:p>
        </w:tc>
        <w:tc>
          <w:tcPr>
            <w:tcW w:w="1663" w:type="pct"/>
            <w:vAlign w:val="center"/>
          </w:tcPr>
          <w:p w14:paraId="32BD7EF8" w14:textId="17977236" w:rsidR="00CB0060" w:rsidRPr="00D15E9C" w:rsidRDefault="00CB0060" w:rsidP="00E906A8">
            <w:pPr>
              <w:pStyle w:val="Textoindependiente"/>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15E9C">
              <w:rPr>
                <w:rFonts w:ascii="Times New Roman" w:hAnsi="Times New Roman" w:cs="Times New Roman"/>
                <w:sz w:val="18"/>
                <w:szCs w:val="18"/>
              </w:rPr>
              <w:t>1</w:t>
            </w:r>
          </w:p>
        </w:tc>
      </w:tr>
    </w:tbl>
    <w:p w14:paraId="6B16BE0C" w14:textId="77777777" w:rsidR="00C306CF" w:rsidRPr="00D15E9C" w:rsidRDefault="00C306CF" w:rsidP="00C306CF">
      <w:pPr>
        <w:pStyle w:val="Textoindependiente"/>
        <w:rPr>
          <w:rFonts w:ascii="Times New Roman" w:hAnsi="Times New Roman" w:cs="Times New Roman"/>
        </w:rPr>
      </w:pPr>
    </w:p>
    <w:p w14:paraId="763BCF2F" w14:textId="77777777" w:rsidR="00EF7972" w:rsidRDefault="009374ED" w:rsidP="00EF7972">
      <w:pPr>
        <w:pStyle w:val="Ttulo2"/>
        <w:numPr>
          <w:ilvl w:val="0"/>
          <w:numId w:val="4"/>
        </w:numPr>
        <w:rPr>
          <w:rFonts w:ascii="Times New Roman" w:hAnsi="Times New Roman"/>
          <w:b/>
        </w:rPr>
      </w:pPr>
      <w:r w:rsidRPr="00D15E9C">
        <w:rPr>
          <w:rFonts w:ascii="Times New Roman" w:hAnsi="Times New Roman"/>
          <w:b/>
        </w:rPr>
        <w:t>R</w:t>
      </w:r>
      <w:r w:rsidR="001D28C2" w:rsidRPr="00D15E9C">
        <w:rPr>
          <w:rFonts w:ascii="Times New Roman" w:hAnsi="Times New Roman"/>
          <w:b/>
        </w:rPr>
        <w:t>esultados esperados</w:t>
      </w:r>
    </w:p>
    <w:p w14:paraId="3BF8125F" w14:textId="59CBB06B" w:rsidR="004E4D2C" w:rsidRDefault="00C76250" w:rsidP="00EF7972">
      <w:pPr>
        <w:pStyle w:val="Ttulo2"/>
        <w:ind w:left="360"/>
        <w:rPr>
          <w:rFonts w:ascii="Times New Roman" w:hAnsi="Times New Roman"/>
          <w:b/>
        </w:rPr>
      </w:pPr>
      <w:r w:rsidRPr="00EF7972">
        <w:rPr>
          <w:rFonts w:ascii="Times New Roman" w:hAnsi="Times New Roman"/>
          <w:b/>
        </w:rPr>
        <w:t>Bibliografía / Recurso</w:t>
      </w:r>
      <w:r w:rsidR="00EF7972" w:rsidRPr="00EF7972">
        <w:rPr>
          <w:rFonts w:ascii="Times New Roman" w:hAnsi="Times New Roman"/>
          <w:b/>
        </w:rPr>
        <w:t>s</w:t>
      </w:r>
    </w:p>
    <w:p w14:paraId="5A39EAFC" w14:textId="549708F1" w:rsidR="00EF7972" w:rsidRDefault="00816B9D" w:rsidP="00EF7972">
      <w:pPr>
        <w:pStyle w:val="Textoindependiente"/>
        <w:rPr>
          <w:lang w:eastAsia="en-US"/>
        </w:rPr>
      </w:pPr>
      <w:proofErr w:type="spellStart"/>
      <w:r>
        <w:rPr>
          <w:lang w:eastAsia="en-US"/>
        </w:rPr>
        <w:t>F</w:t>
      </w:r>
      <w:r w:rsidRPr="00816B9D">
        <w:rPr>
          <w:lang w:eastAsia="en-US"/>
        </w:rPr>
        <w:t>elici</w:t>
      </w:r>
      <w:proofErr w:type="spellEnd"/>
      <w:r w:rsidRPr="00816B9D">
        <w:rPr>
          <w:lang w:eastAsia="en-US"/>
        </w:rPr>
        <w:t>-Castell, S., Segura-</w:t>
      </w:r>
      <w:proofErr w:type="spellStart"/>
      <w:r w:rsidRPr="00816B9D">
        <w:rPr>
          <w:lang w:eastAsia="en-US"/>
        </w:rPr>
        <w:t>Garcia</w:t>
      </w:r>
      <w:proofErr w:type="spellEnd"/>
      <w:r w:rsidRPr="00816B9D">
        <w:rPr>
          <w:lang w:eastAsia="en-US"/>
        </w:rPr>
        <w:t xml:space="preserve">, J., </w:t>
      </w:r>
      <w:proofErr w:type="spellStart"/>
      <w:r w:rsidRPr="00816B9D">
        <w:rPr>
          <w:lang w:eastAsia="en-US"/>
        </w:rPr>
        <w:t>Perez</w:t>
      </w:r>
      <w:proofErr w:type="spellEnd"/>
      <w:r w:rsidRPr="00816B9D">
        <w:rPr>
          <w:lang w:eastAsia="en-US"/>
        </w:rPr>
        <w:t xml:space="preserve">-Solano, J. J., </w:t>
      </w:r>
      <w:proofErr w:type="spellStart"/>
      <w:r w:rsidRPr="00816B9D">
        <w:rPr>
          <w:lang w:eastAsia="en-US"/>
        </w:rPr>
        <w:t>Fayos-Jordan</w:t>
      </w:r>
      <w:proofErr w:type="spellEnd"/>
      <w:r w:rsidRPr="00816B9D">
        <w:rPr>
          <w:lang w:eastAsia="en-US"/>
        </w:rPr>
        <w:t xml:space="preserve">, R., Soriano-Asensi, A., &amp; Alcaraz-Calero, J. M. (2023). </w:t>
      </w:r>
      <w:r w:rsidRPr="00816B9D">
        <w:rPr>
          <w:i/>
          <w:iCs/>
          <w:lang w:val="en-US" w:eastAsia="en-US"/>
        </w:rPr>
        <w:t>AI-IoT low-cost pollution-monitoring sensor network to assist citizens with respiratory problems.</w:t>
      </w:r>
      <w:r w:rsidRPr="00816B9D">
        <w:rPr>
          <w:lang w:val="en-US" w:eastAsia="en-US"/>
        </w:rPr>
        <w:t xml:space="preserve"> </w:t>
      </w:r>
      <w:proofErr w:type="spellStart"/>
      <w:r w:rsidRPr="00816B9D">
        <w:rPr>
          <w:i/>
          <w:iCs/>
          <w:lang w:eastAsia="en-US"/>
        </w:rPr>
        <w:t>Sensors</w:t>
      </w:r>
      <w:proofErr w:type="spellEnd"/>
      <w:r w:rsidRPr="00816B9D">
        <w:rPr>
          <w:i/>
          <w:iCs/>
          <w:lang w:eastAsia="en-US"/>
        </w:rPr>
        <w:t>, 23</w:t>
      </w:r>
      <w:r w:rsidRPr="00816B9D">
        <w:rPr>
          <w:lang w:eastAsia="en-US"/>
        </w:rPr>
        <w:t xml:space="preserve">(23), 9585. </w:t>
      </w:r>
      <w:hyperlink r:id="rId8" w:history="1">
        <w:r w:rsidRPr="00E30B01">
          <w:rPr>
            <w:rStyle w:val="Hipervnculo"/>
            <w:lang w:eastAsia="en-US"/>
          </w:rPr>
          <w:t>https://doi.org/10.3390/s23239585</w:t>
        </w:r>
      </w:hyperlink>
    </w:p>
    <w:p w14:paraId="075AF5C1" w14:textId="75AB2B4F" w:rsidR="00816B9D" w:rsidRDefault="00816B9D" w:rsidP="00EF7972">
      <w:pPr>
        <w:pStyle w:val="Textoindependiente"/>
        <w:rPr>
          <w:lang w:val="en-US" w:eastAsia="en-US"/>
        </w:rPr>
      </w:pPr>
      <w:r w:rsidRPr="00816B9D">
        <w:rPr>
          <w:lang w:eastAsia="en-US"/>
        </w:rPr>
        <w:t xml:space="preserve">Guerrón, R. A., </w:t>
      </w:r>
      <w:proofErr w:type="spellStart"/>
      <w:r w:rsidRPr="00816B9D">
        <w:rPr>
          <w:lang w:eastAsia="en-US"/>
        </w:rPr>
        <w:t>D’Amore</w:t>
      </w:r>
      <w:proofErr w:type="spellEnd"/>
      <w:r w:rsidRPr="00816B9D">
        <w:rPr>
          <w:lang w:eastAsia="en-US"/>
        </w:rPr>
        <w:t xml:space="preserve">, F., </w:t>
      </w:r>
      <w:proofErr w:type="spellStart"/>
      <w:r w:rsidRPr="00816B9D">
        <w:rPr>
          <w:lang w:eastAsia="en-US"/>
        </w:rPr>
        <w:t>Bencardino</w:t>
      </w:r>
      <w:proofErr w:type="spellEnd"/>
      <w:r w:rsidRPr="00816B9D">
        <w:rPr>
          <w:lang w:eastAsia="en-US"/>
        </w:rPr>
        <w:t xml:space="preserve">, M., </w:t>
      </w:r>
      <w:proofErr w:type="spellStart"/>
      <w:r w:rsidRPr="00816B9D">
        <w:rPr>
          <w:lang w:eastAsia="en-US"/>
        </w:rPr>
        <w:t>Lamonaca</w:t>
      </w:r>
      <w:proofErr w:type="spellEnd"/>
      <w:r w:rsidRPr="00816B9D">
        <w:rPr>
          <w:lang w:eastAsia="en-US"/>
        </w:rPr>
        <w:t xml:space="preserve">, F., </w:t>
      </w:r>
      <w:proofErr w:type="spellStart"/>
      <w:r w:rsidRPr="00816B9D">
        <w:rPr>
          <w:lang w:eastAsia="en-US"/>
        </w:rPr>
        <w:t>Colaprico</w:t>
      </w:r>
      <w:proofErr w:type="spellEnd"/>
      <w:r w:rsidRPr="00816B9D">
        <w:rPr>
          <w:lang w:eastAsia="en-US"/>
        </w:rPr>
        <w:t xml:space="preserve">, A., </w:t>
      </w:r>
      <w:proofErr w:type="spellStart"/>
      <w:r w:rsidRPr="00816B9D">
        <w:rPr>
          <w:lang w:eastAsia="en-US"/>
        </w:rPr>
        <w:t>Lanuzza</w:t>
      </w:r>
      <w:proofErr w:type="spellEnd"/>
      <w:r w:rsidRPr="00816B9D">
        <w:rPr>
          <w:lang w:eastAsia="en-US"/>
        </w:rPr>
        <w:t xml:space="preserve">, M., Taco, R., &amp; </w:t>
      </w:r>
      <w:proofErr w:type="spellStart"/>
      <w:r w:rsidRPr="00816B9D">
        <w:rPr>
          <w:lang w:eastAsia="en-US"/>
        </w:rPr>
        <w:t>Carnì</w:t>
      </w:r>
      <w:proofErr w:type="spellEnd"/>
      <w:r w:rsidRPr="00816B9D">
        <w:rPr>
          <w:lang w:eastAsia="en-US"/>
        </w:rPr>
        <w:t xml:space="preserve">, D. L. (2023). </w:t>
      </w:r>
      <w:r w:rsidRPr="00816B9D">
        <w:rPr>
          <w:i/>
          <w:iCs/>
          <w:lang w:val="en-US" w:eastAsia="en-US"/>
        </w:rPr>
        <w:t>IoT sensor nodes for air pollution monitoring: A review.</w:t>
      </w:r>
      <w:r w:rsidRPr="00816B9D">
        <w:rPr>
          <w:lang w:val="en-US" w:eastAsia="en-US"/>
        </w:rPr>
        <w:t xml:space="preserve"> </w:t>
      </w:r>
      <w:r w:rsidRPr="00816B9D">
        <w:rPr>
          <w:i/>
          <w:iCs/>
          <w:lang w:val="en-US" w:eastAsia="en-US"/>
        </w:rPr>
        <w:t>Acta IMEKO, 12</w:t>
      </w:r>
      <w:r w:rsidRPr="00816B9D">
        <w:rPr>
          <w:lang w:val="en-US" w:eastAsia="en-US"/>
        </w:rPr>
        <w:t xml:space="preserve">(4). </w:t>
      </w:r>
      <w:hyperlink r:id="rId9" w:history="1">
        <w:r w:rsidRPr="00E30B01">
          <w:rPr>
            <w:rStyle w:val="Hipervnculo"/>
            <w:lang w:val="en-US" w:eastAsia="en-US"/>
          </w:rPr>
          <w:t>https://doi.org/10.21014</w:t>
        </w:r>
        <w:r w:rsidRPr="00E30B01">
          <w:rPr>
            <w:rStyle w:val="Hipervnculo"/>
            <w:lang w:val="en-US" w:eastAsia="en-US"/>
          </w:rPr>
          <w:t>/</w:t>
        </w:r>
        <w:r w:rsidRPr="00E30B01">
          <w:rPr>
            <w:rStyle w:val="Hipervnculo"/>
            <w:lang w:val="en-US" w:eastAsia="en-US"/>
          </w:rPr>
          <w:t>actaimeko.v12i4.1676</w:t>
        </w:r>
      </w:hyperlink>
    </w:p>
    <w:p w14:paraId="79CC7448" w14:textId="74EAB703" w:rsidR="00816B9D" w:rsidRDefault="00816B9D" w:rsidP="00EF7972">
      <w:pPr>
        <w:pStyle w:val="Textoindependiente"/>
        <w:rPr>
          <w:lang w:eastAsia="en-US"/>
        </w:rPr>
      </w:pPr>
      <w:r w:rsidRPr="00816B9D">
        <w:rPr>
          <w:lang w:val="en-US" w:eastAsia="en-US"/>
        </w:rPr>
        <w:t xml:space="preserve">Tariq, H., Touati, F., Crescini, D., &amp; Ben Mnaouer, A. (2024). </w:t>
      </w:r>
      <w:r w:rsidRPr="00816B9D">
        <w:rPr>
          <w:i/>
          <w:iCs/>
          <w:lang w:val="en-US" w:eastAsia="en-US"/>
        </w:rPr>
        <w:t xml:space="preserve">State-of-the-art low-cost air quality sensors, assemblies, </w:t>
      </w:r>
      <w:proofErr w:type="gramStart"/>
      <w:r w:rsidRPr="00816B9D">
        <w:rPr>
          <w:i/>
          <w:iCs/>
          <w:lang w:val="en-US" w:eastAsia="en-US"/>
        </w:rPr>
        <w:t>calibration</w:t>
      </w:r>
      <w:proofErr w:type="gramEnd"/>
      <w:r w:rsidRPr="00816B9D">
        <w:rPr>
          <w:i/>
          <w:iCs/>
          <w:lang w:val="en-US" w:eastAsia="en-US"/>
        </w:rPr>
        <w:t xml:space="preserve"> and evaluation for respiration-associated diseases: A systematic review.</w:t>
      </w:r>
      <w:r w:rsidRPr="00816B9D">
        <w:rPr>
          <w:lang w:val="en-US" w:eastAsia="en-US"/>
        </w:rPr>
        <w:t xml:space="preserve"> </w:t>
      </w:r>
      <w:proofErr w:type="spellStart"/>
      <w:r w:rsidRPr="00816B9D">
        <w:rPr>
          <w:i/>
          <w:iCs/>
          <w:lang w:eastAsia="en-US"/>
        </w:rPr>
        <w:t>Atmosphere</w:t>
      </w:r>
      <w:proofErr w:type="spellEnd"/>
      <w:r w:rsidRPr="00816B9D">
        <w:rPr>
          <w:i/>
          <w:iCs/>
          <w:lang w:eastAsia="en-US"/>
        </w:rPr>
        <w:t>, 15</w:t>
      </w:r>
      <w:r w:rsidRPr="00816B9D">
        <w:rPr>
          <w:lang w:eastAsia="en-US"/>
        </w:rPr>
        <w:t xml:space="preserve">(4), 471. </w:t>
      </w:r>
      <w:hyperlink r:id="rId10" w:history="1">
        <w:r w:rsidRPr="00E30B01">
          <w:rPr>
            <w:rStyle w:val="Hipervnculo"/>
            <w:lang w:eastAsia="en-US"/>
          </w:rPr>
          <w:t>https://doi.org/10.3390/atmo</w:t>
        </w:r>
        <w:r w:rsidRPr="00E30B01">
          <w:rPr>
            <w:rStyle w:val="Hipervnculo"/>
            <w:lang w:eastAsia="en-US"/>
          </w:rPr>
          <w:t>s</w:t>
        </w:r>
        <w:r w:rsidRPr="00E30B01">
          <w:rPr>
            <w:rStyle w:val="Hipervnculo"/>
            <w:lang w:eastAsia="en-US"/>
          </w:rPr>
          <w:t>15040471</w:t>
        </w:r>
      </w:hyperlink>
    </w:p>
    <w:p w14:paraId="4833E00E" w14:textId="147E0C02" w:rsidR="00816B9D" w:rsidRPr="00816B9D" w:rsidRDefault="00816B9D" w:rsidP="00EF7972">
      <w:pPr>
        <w:pStyle w:val="Textoindependiente"/>
        <w:rPr>
          <w:lang w:val="en-US" w:eastAsia="en-US"/>
        </w:rPr>
      </w:pPr>
      <w:r w:rsidRPr="00816B9D">
        <w:rPr>
          <w:lang w:eastAsia="en-US"/>
        </w:rPr>
        <w:t>Hassan, A. K., Saraya, M. S., Ali-</w:t>
      </w:r>
      <w:proofErr w:type="spellStart"/>
      <w:r w:rsidRPr="00816B9D">
        <w:rPr>
          <w:lang w:eastAsia="en-US"/>
        </w:rPr>
        <w:t>Eldin</w:t>
      </w:r>
      <w:proofErr w:type="spellEnd"/>
      <w:r w:rsidRPr="00816B9D">
        <w:rPr>
          <w:lang w:eastAsia="en-US"/>
        </w:rPr>
        <w:t xml:space="preserve">, A. M. T., &amp; </w:t>
      </w:r>
      <w:proofErr w:type="spellStart"/>
      <w:r w:rsidRPr="00816B9D">
        <w:rPr>
          <w:lang w:eastAsia="en-US"/>
        </w:rPr>
        <w:t>Abdelsalam</w:t>
      </w:r>
      <w:proofErr w:type="spellEnd"/>
      <w:r w:rsidRPr="00816B9D">
        <w:rPr>
          <w:lang w:eastAsia="en-US"/>
        </w:rPr>
        <w:t xml:space="preserve">, M. M. (2024). </w:t>
      </w:r>
      <w:r w:rsidRPr="00816B9D">
        <w:rPr>
          <w:i/>
          <w:iCs/>
          <w:lang w:val="en-US" w:eastAsia="en-US"/>
        </w:rPr>
        <w:t>Low-Cost IoT air quality monitoring station using cloud platform and blockchain technology.</w:t>
      </w:r>
      <w:r w:rsidRPr="00816B9D">
        <w:rPr>
          <w:lang w:val="en-US" w:eastAsia="en-US"/>
        </w:rPr>
        <w:t xml:space="preserve"> </w:t>
      </w:r>
      <w:proofErr w:type="spellStart"/>
      <w:r w:rsidRPr="00816B9D">
        <w:rPr>
          <w:i/>
          <w:iCs/>
          <w:lang w:eastAsia="en-US"/>
        </w:rPr>
        <w:t>Applied</w:t>
      </w:r>
      <w:proofErr w:type="spellEnd"/>
      <w:r w:rsidRPr="00816B9D">
        <w:rPr>
          <w:i/>
          <w:iCs/>
          <w:lang w:eastAsia="en-US"/>
        </w:rPr>
        <w:t xml:space="preserve"> </w:t>
      </w:r>
      <w:proofErr w:type="spellStart"/>
      <w:r w:rsidRPr="00816B9D">
        <w:rPr>
          <w:i/>
          <w:iCs/>
          <w:lang w:eastAsia="en-US"/>
        </w:rPr>
        <w:t>Sciences</w:t>
      </w:r>
      <w:proofErr w:type="spellEnd"/>
      <w:r w:rsidRPr="00816B9D">
        <w:rPr>
          <w:i/>
          <w:iCs/>
          <w:lang w:eastAsia="en-US"/>
        </w:rPr>
        <w:t>, 14</w:t>
      </w:r>
      <w:r w:rsidRPr="00816B9D">
        <w:rPr>
          <w:lang w:eastAsia="en-US"/>
        </w:rPr>
        <w:t xml:space="preserve">(13), 5774. </w:t>
      </w:r>
      <w:hyperlink r:id="rId11" w:history="1">
        <w:r w:rsidRPr="00816B9D">
          <w:rPr>
            <w:rStyle w:val="Hipervnculo"/>
            <w:lang w:val="en-US" w:eastAsia="en-US"/>
          </w:rPr>
          <w:t>https://do</w:t>
        </w:r>
        <w:r w:rsidRPr="00816B9D">
          <w:rPr>
            <w:rStyle w:val="Hipervnculo"/>
            <w:lang w:val="en-US" w:eastAsia="en-US"/>
          </w:rPr>
          <w:t>i</w:t>
        </w:r>
        <w:r w:rsidRPr="00816B9D">
          <w:rPr>
            <w:rStyle w:val="Hipervnculo"/>
            <w:lang w:val="en-US" w:eastAsia="en-US"/>
          </w:rPr>
          <w:t>.org/10.3390/app14135774</w:t>
        </w:r>
      </w:hyperlink>
    </w:p>
    <w:p w14:paraId="7C42FC6C" w14:textId="0D83F11D" w:rsidR="00816B9D" w:rsidRDefault="00816B9D" w:rsidP="00EF7972">
      <w:pPr>
        <w:pStyle w:val="Textoindependiente"/>
        <w:rPr>
          <w:lang w:eastAsia="en-US"/>
        </w:rPr>
      </w:pPr>
      <w:r w:rsidRPr="00816B9D">
        <w:rPr>
          <w:lang w:val="en-US" w:eastAsia="en-US"/>
        </w:rPr>
        <w:t xml:space="preserve">Sensors (Various Authors). (2024). </w:t>
      </w:r>
      <w:r w:rsidRPr="00816B9D">
        <w:rPr>
          <w:i/>
          <w:iCs/>
          <w:lang w:val="en-US" w:eastAsia="en-US"/>
        </w:rPr>
        <w:t>Low-Cost CO₂ NDIR sensors: Performance evaluation and calibration using machine learning techniques.</w:t>
      </w:r>
      <w:r w:rsidRPr="00816B9D">
        <w:rPr>
          <w:lang w:val="en-US" w:eastAsia="en-US"/>
        </w:rPr>
        <w:t xml:space="preserve"> </w:t>
      </w:r>
      <w:proofErr w:type="spellStart"/>
      <w:r w:rsidRPr="00816B9D">
        <w:rPr>
          <w:i/>
          <w:iCs/>
          <w:lang w:eastAsia="en-US"/>
        </w:rPr>
        <w:t>Sensors</w:t>
      </w:r>
      <w:proofErr w:type="spellEnd"/>
      <w:r w:rsidRPr="00816B9D">
        <w:rPr>
          <w:i/>
          <w:iCs/>
          <w:lang w:eastAsia="en-US"/>
        </w:rPr>
        <w:t>, 24</w:t>
      </w:r>
      <w:r w:rsidRPr="00816B9D">
        <w:rPr>
          <w:lang w:eastAsia="en-US"/>
        </w:rPr>
        <w:t xml:space="preserve">(17), 5675. </w:t>
      </w:r>
      <w:hyperlink r:id="rId12" w:history="1">
        <w:r w:rsidRPr="00E30B01">
          <w:rPr>
            <w:rStyle w:val="Hipervnculo"/>
            <w:lang w:eastAsia="en-US"/>
          </w:rPr>
          <w:t>https://doi.org/10.339</w:t>
        </w:r>
        <w:r w:rsidRPr="00E30B01">
          <w:rPr>
            <w:rStyle w:val="Hipervnculo"/>
            <w:lang w:eastAsia="en-US"/>
          </w:rPr>
          <w:t>0</w:t>
        </w:r>
        <w:r w:rsidRPr="00E30B01">
          <w:rPr>
            <w:rStyle w:val="Hipervnculo"/>
            <w:lang w:eastAsia="en-US"/>
          </w:rPr>
          <w:t>/s24175675</w:t>
        </w:r>
      </w:hyperlink>
    </w:p>
    <w:p w14:paraId="4F437A77" w14:textId="174C9129" w:rsidR="00816B9D" w:rsidRDefault="00816B9D" w:rsidP="00EF7972">
      <w:pPr>
        <w:pStyle w:val="Textoindependiente"/>
        <w:rPr>
          <w:lang w:eastAsia="en-US"/>
        </w:rPr>
      </w:pPr>
      <w:proofErr w:type="spellStart"/>
      <w:r w:rsidRPr="00816B9D">
        <w:rPr>
          <w:lang w:eastAsia="en-US"/>
        </w:rPr>
        <w:t>Alsamrai</w:t>
      </w:r>
      <w:proofErr w:type="spellEnd"/>
      <w:r w:rsidRPr="00816B9D">
        <w:rPr>
          <w:lang w:eastAsia="en-US"/>
        </w:rPr>
        <w:t xml:space="preserve">, O., Redel-Macias, M. D., </w:t>
      </w:r>
      <w:proofErr w:type="spellStart"/>
      <w:r w:rsidRPr="00816B9D">
        <w:rPr>
          <w:lang w:eastAsia="en-US"/>
        </w:rPr>
        <w:t>Pinzi</w:t>
      </w:r>
      <w:proofErr w:type="spellEnd"/>
      <w:r w:rsidRPr="00816B9D">
        <w:rPr>
          <w:lang w:eastAsia="en-US"/>
        </w:rPr>
        <w:t xml:space="preserve">, S., &amp; Dorado, M. P. (2024). </w:t>
      </w:r>
      <w:r w:rsidRPr="00816B9D">
        <w:rPr>
          <w:lang w:val="en-US" w:eastAsia="en-US"/>
        </w:rPr>
        <w:t xml:space="preserve">A Systematic Review for Indoor and Outdoor Air Pollution Monitoring Systems Based on Internet of Things. </w:t>
      </w:r>
      <w:proofErr w:type="spellStart"/>
      <w:r w:rsidRPr="00816B9D">
        <w:rPr>
          <w:i/>
          <w:iCs/>
          <w:lang w:eastAsia="en-US"/>
        </w:rPr>
        <w:t>Sustainability</w:t>
      </w:r>
      <w:proofErr w:type="spellEnd"/>
      <w:r w:rsidRPr="00816B9D">
        <w:rPr>
          <w:lang w:eastAsia="en-US"/>
        </w:rPr>
        <w:t xml:space="preserve">, </w:t>
      </w:r>
      <w:r w:rsidRPr="00816B9D">
        <w:rPr>
          <w:i/>
          <w:iCs/>
          <w:lang w:eastAsia="en-US"/>
        </w:rPr>
        <w:t>16</w:t>
      </w:r>
      <w:r w:rsidRPr="00816B9D">
        <w:rPr>
          <w:lang w:eastAsia="en-US"/>
        </w:rPr>
        <w:t xml:space="preserve">(11), 4353. </w:t>
      </w:r>
      <w:hyperlink r:id="rId13" w:history="1">
        <w:r w:rsidRPr="00E30B01">
          <w:rPr>
            <w:rStyle w:val="Hipervnculo"/>
            <w:lang w:eastAsia="en-US"/>
          </w:rPr>
          <w:t>https://doi.org/10.3390/su16114353</w:t>
        </w:r>
      </w:hyperlink>
    </w:p>
    <w:p w14:paraId="0B4C29DC" w14:textId="5BFAB77E" w:rsidR="00816B9D" w:rsidRDefault="00816B9D" w:rsidP="00EF7972">
      <w:pPr>
        <w:pStyle w:val="Textoindependiente"/>
        <w:rPr>
          <w:lang w:eastAsia="en-US"/>
        </w:rPr>
      </w:pPr>
      <w:r w:rsidRPr="00816B9D">
        <w:rPr>
          <w:lang w:eastAsia="en-US"/>
        </w:rPr>
        <w:t xml:space="preserve">Buelvas, J., Múnera, D., Tobón V., D.P. </w:t>
      </w:r>
      <w:r w:rsidRPr="00816B9D">
        <w:rPr>
          <w:i/>
          <w:iCs/>
          <w:lang w:eastAsia="en-US"/>
        </w:rPr>
        <w:t>et al.</w:t>
      </w:r>
      <w:r w:rsidRPr="00816B9D">
        <w:rPr>
          <w:lang w:eastAsia="en-US"/>
        </w:rPr>
        <w:t xml:space="preserve"> </w:t>
      </w:r>
      <w:r w:rsidRPr="00816B9D">
        <w:rPr>
          <w:lang w:val="en-US" w:eastAsia="en-US"/>
        </w:rPr>
        <w:t xml:space="preserve">Data Quality in IoT-Based Air Quality Monitoring Systems: a Systematic Mapping Study. </w:t>
      </w:r>
      <w:proofErr w:type="spellStart"/>
      <w:r w:rsidRPr="00816B9D">
        <w:rPr>
          <w:i/>
          <w:iCs/>
          <w:lang w:eastAsia="en-US"/>
        </w:rPr>
        <w:t>Water</w:t>
      </w:r>
      <w:proofErr w:type="spellEnd"/>
      <w:r w:rsidRPr="00816B9D">
        <w:rPr>
          <w:i/>
          <w:iCs/>
          <w:lang w:eastAsia="en-US"/>
        </w:rPr>
        <w:t xml:space="preserve"> Air </w:t>
      </w:r>
      <w:proofErr w:type="spellStart"/>
      <w:r w:rsidRPr="00816B9D">
        <w:rPr>
          <w:i/>
          <w:iCs/>
          <w:lang w:eastAsia="en-US"/>
        </w:rPr>
        <w:t>Soil</w:t>
      </w:r>
      <w:proofErr w:type="spellEnd"/>
      <w:r w:rsidRPr="00816B9D">
        <w:rPr>
          <w:i/>
          <w:iCs/>
          <w:lang w:eastAsia="en-US"/>
        </w:rPr>
        <w:t xml:space="preserve"> </w:t>
      </w:r>
      <w:proofErr w:type="spellStart"/>
      <w:r w:rsidRPr="00816B9D">
        <w:rPr>
          <w:i/>
          <w:iCs/>
          <w:lang w:eastAsia="en-US"/>
        </w:rPr>
        <w:t>Pollut</w:t>
      </w:r>
      <w:proofErr w:type="spellEnd"/>
      <w:r w:rsidRPr="00816B9D">
        <w:rPr>
          <w:lang w:eastAsia="en-US"/>
        </w:rPr>
        <w:t xml:space="preserve"> </w:t>
      </w:r>
      <w:r w:rsidRPr="00816B9D">
        <w:rPr>
          <w:b/>
          <w:bCs/>
          <w:lang w:eastAsia="en-US"/>
        </w:rPr>
        <w:t>234</w:t>
      </w:r>
      <w:r w:rsidRPr="00816B9D">
        <w:rPr>
          <w:lang w:eastAsia="en-US"/>
        </w:rPr>
        <w:t xml:space="preserve">, 248 (2023). </w:t>
      </w:r>
      <w:hyperlink r:id="rId14" w:history="1">
        <w:r w:rsidRPr="00E30B01">
          <w:rPr>
            <w:rStyle w:val="Hipervnculo"/>
            <w:lang w:eastAsia="en-US"/>
          </w:rPr>
          <w:t>https://doi.org/10.1007/s11270-023-06127-9</w:t>
        </w:r>
      </w:hyperlink>
    </w:p>
    <w:p w14:paraId="06EBC4FE" w14:textId="77777777" w:rsidR="00816B9D" w:rsidRDefault="00816B9D" w:rsidP="00EF7972">
      <w:pPr>
        <w:pStyle w:val="Textoindependiente"/>
        <w:rPr>
          <w:lang w:eastAsia="en-US"/>
        </w:rPr>
      </w:pPr>
    </w:p>
    <w:p w14:paraId="1E1AA3E9" w14:textId="77777777" w:rsidR="00816B9D" w:rsidRDefault="00816B9D" w:rsidP="00EF7972">
      <w:pPr>
        <w:pStyle w:val="Textoindependiente"/>
        <w:rPr>
          <w:lang w:eastAsia="en-US"/>
        </w:rPr>
      </w:pPr>
    </w:p>
    <w:p w14:paraId="7A59DC3B" w14:textId="77777777" w:rsidR="00816B9D" w:rsidRDefault="00816B9D" w:rsidP="00EF7972">
      <w:pPr>
        <w:pStyle w:val="Textoindependiente"/>
        <w:rPr>
          <w:lang w:eastAsia="en-US"/>
        </w:rPr>
      </w:pPr>
    </w:p>
    <w:p w14:paraId="57858DD9" w14:textId="77777777" w:rsidR="00816B9D" w:rsidRDefault="00816B9D" w:rsidP="00EF7972">
      <w:pPr>
        <w:pStyle w:val="Textoindependiente"/>
        <w:rPr>
          <w:lang w:eastAsia="en-US"/>
        </w:rPr>
      </w:pPr>
    </w:p>
    <w:p w14:paraId="3CD0FF98" w14:textId="77777777" w:rsidR="00816B9D" w:rsidRPr="00816B9D" w:rsidRDefault="00816B9D" w:rsidP="00EF7972">
      <w:pPr>
        <w:pStyle w:val="Textoindependiente"/>
        <w:rPr>
          <w:lang w:eastAsia="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tblGrid>
      <w:tr w:rsidR="003A460C" w:rsidRPr="00816B9D" w14:paraId="3ADB7472" w14:textId="77777777" w:rsidTr="003A460C">
        <w:tc>
          <w:tcPr>
            <w:tcW w:w="4244" w:type="dxa"/>
          </w:tcPr>
          <w:p w14:paraId="6D120AB0" w14:textId="77777777" w:rsidR="003A460C" w:rsidRPr="00816B9D" w:rsidRDefault="003A460C">
            <w:pPr>
              <w:rPr>
                <w:rFonts w:ascii="Times New Roman" w:hAnsi="Times New Roman" w:cs="Times New Roman"/>
                <w:sz w:val="20"/>
                <w:szCs w:val="20"/>
                <w:lang w:val="en-US"/>
              </w:rPr>
            </w:pPr>
            <w:bookmarkStart w:id="6" w:name="_Hlk109592199"/>
          </w:p>
        </w:tc>
      </w:tr>
      <w:tr w:rsidR="003A460C" w:rsidRPr="00D15E9C" w14:paraId="68684BF5" w14:textId="77777777" w:rsidTr="003A460C">
        <w:tc>
          <w:tcPr>
            <w:tcW w:w="4244" w:type="dxa"/>
          </w:tcPr>
          <w:p w14:paraId="5D8F9A05" w14:textId="76B51564" w:rsidR="003A460C" w:rsidRPr="00D15E9C" w:rsidRDefault="00446E24">
            <w:pPr>
              <w:rPr>
                <w:rFonts w:ascii="Times New Roman" w:hAnsi="Times New Roman" w:cs="Times New Roman"/>
                <w:sz w:val="20"/>
                <w:szCs w:val="20"/>
                <w:lang w:val="es-EC"/>
              </w:rPr>
            </w:pPr>
            <w:r w:rsidRPr="00D15E9C">
              <w:rPr>
                <w:rFonts w:ascii="Times New Roman" w:hAnsi="Times New Roman" w:cs="Times New Roman"/>
                <w:sz w:val="20"/>
                <w:szCs w:val="20"/>
                <w:lang w:val="es-EC"/>
              </w:rPr>
              <w:t xml:space="preserve">Farith Anselmo Mejia Dueñas </w:t>
            </w:r>
          </w:p>
          <w:p w14:paraId="40524336" w14:textId="3C961726" w:rsidR="003A460C" w:rsidRPr="00D15E9C" w:rsidRDefault="004E4D2C">
            <w:pPr>
              <w:rPr>
                <w:rFonts w:ascii="Times New Roman" w:hAnsi="Times New Roman" w:cs="Times New Roman"/>
                <w:sz w:val="20"/>
                <w:szCs w:val="20"/>
                <w:lang w:val="es-EC"/>
              </w:rPr>
            </w:pPr>
            <w:r w:rsidRPr="00D15E9C">
              <w:rPr>
                <w:rFonts w:ascii="Times New Roman" w:hAnsi="Times New Roman" w:cs="Times New Roman"/>
                <w:noProof/>
                <w:sz w:val="20"/>
                <w:szCs w:val="20"/>
                <w:lang w:val="es-EC"/>
              </w:rPr>
              <w:drawing>
                <wp:inline distT="0" distB="0" distL="0" distR="0" wp14:anchorId="52FC73F2" wp14:editId="44C73C08">
                  <wp:extent cx="1317036" cy="933450"/>
                  <wp:effectExtent l="0" t="0" r="0" b="0"/>
                  <wp:docPr id="766900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BEBA8EAE-BF5A-486C-A8C5-ECC9F3942E4B}">
                                <a14:imgProps xmlns:a14="http://schemas.microsoft.com/office/drawing/2010/main">
                                  <a14:imgLayer r:embed="rId16">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22774" cy="937517"/>
                          </a:xfrm>
                          <a:prstGeom prst="rect">
                            <a:avLst/>
                          </a:prstGeom>
                          <a:noFill/>
                        </pic:spPr>
                      </pic:pic>
                    </a:graphicData>
                  </a:graphic>
                </wp:inline>
              </w:drawing>
            </w:r>
          </w:p>
          <w:p w14:paraId="100F1A13" w14:textId="15311936" w:rsidR="003A460C" w:rsidRPr="00D15E9C" w:rsidRDefault="003A460C">
            <w:pPr>
              <w:rPr>
                <w:rFonts w:ascii="Times New Roman" w:hAnsi="Times New Roman" w:cs="Times New Roman"/>
                <w:sz w:val="20"/>
                <w:szCs w:val="20"/>
                <w:lang w:val="es-EC"/>
              </w:rPr>
            </w:pPr>
            <w:r w:rsidRPr="00D15E9C">
              <w:rPr>
                <w:rFonts w:ascii="Times New Roman" w:hAnsi="Times New Roman" w:cs="Times New Roman"/>
                <w:sz w:val="20"/>
                <w:szCs w:val="20"/>
                <w:lang w:val="es-EC"/>
              </w:rPr>
              <w:t xml:space="preserve">Fecha de entrega: </w:t>
            </w:r>
            <w:r w:rsidR="00971D83">
              <w:rPr>
                <w:rFonts w:ascii="Times New Roman" w:hAnsi="Times New Roman" w:cs="Times New Roman"/>
                <w:sz w:val="20"/>
                <w:szCs w:val="20"/>
                <w:lang w:val="es-EC"/>
              </w:rPr>
              <w:t>2</w:t>
            </w:r>
            <w:r w:rsidR="00446E24" w:rsidRPr="00D15E9C">
              <w:rPr>
                <w:rFonts w:ascii="Times New Roman" w:hAnsi="Times New Roman" w:cs="Times New Roman"/>
                <w:sz w:val="20"/>
                <w:szCs w:val="20"/>
                <w:lang w:val="es-EC"/>
              </w:rPr>
              <w:t>1</w:t>
            </w:r>
            <w:r w:rsidRPr="00D15E9C">
              <w:rPr>
                <w:rFonts w:ascii="Times New Roman" w:hAnsi="Times New Roman" w:cs="Times New Roman"/>
                <w:color w:val="000000" w:themeColor="text1"/>
                <w:sz w:val="20"/>
                <w:szCs w:val="20"/>
                <w:lang w:val="es-EC"/>
              </w:rPr>
              <w:t>/</w:t>
            </w:r>
            <w:r w:rsidR="00446E24" w:rsidRPr="00D15E9C">
              <w:rPr>
                <w:rFonts w:ascii="Times New Roman" w:hAnsi="Times New Roman" w:cs="Times New Roman"/>
                <w:color w:val="000000" w:themeColor="text1"/>
                <w:sz w:val="20"/>
                <w:szCs w:val="20"/>
                <w:lang w:val="es-EC"/>
              </w:rPr>
              <w:t>10</w:t>
            </w:r>
            <w:r w:rsidRPr="00D15E9C">
              <w:rPr>
                <w:rFonts w:ascii="Times New Roman" w:hAnsi="Times New Roman" w:cs="Times New Roman"/>
                <w:color w:val="000000" w:themeColor="text1"/>
                <w:sz w:val="20"/>
                <w:szCs w:val="20"/>
                <w:lang w:val="es-EC"/>
              </w:rPr>
              <w:t>/</w:t>
            </w:r>
            <w:r w:rsidR="00446E24" w:rsidRPr="00D15E9C">
              <w:rPr>
                <w:rFonts w:ascii="Times New Roman" w:hAnsi="Times New Roman" w:cs="Times New Roman"/>
                <w:color w:val="000000" w:themeColor="text1"/>
                <w:sz w:val="20"/>
                <w:szCs w:val="20"/>
                <w:lang w:val="es-EC"/>
              </w:rPr>
              <w:t>2025</w:t>
            </w:r>
          </w:p>
        </w:tc>
      </w:tr>
      <w:bookmarkEnd w:id="6"/>
    </w:tbl>
    <w:p w14:paraId="0251AB30" w14:textId="77777777" w:rsidR="003A460C" w:rsidRPr="00D15E9C" w:rsidRDefault="003A460C">
      <w:pPr>
        <w:rPr>
          <w:rFonts w:ascii="Times New Roman" w:hAnsi="Times New Roman" w:cs="Times New Roman"/>
          <w:sz w:val="20"/>
          <w:szCs w:val="20"/>
        </w:rPr>
      </w:pPr>
    </w:p>
    <w:sectPr w:rsidR="003A460C" w:rsidRPr="00D15E9C" w:rsidSect="00D573C2">
      <w:headerReference w:type="default" r:id="rId17"/>
      <w:pgSz w:w="11900" w:h="16840"/>
      <w:pgMar w:top="113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DD98F" w14:textId="77777777" w:rsidR="005A4D5A" w:rsidRDefault="005A4D5A" w:rsidP="002B2E84">
      <w:r>
        <w:separator/>
      </w:r>
    </w:p>
  </w:endnote>
  <w:endnote w:type="continuationSeparator" w:id="0">
    <w:p w14:paraId="14085CDE" w14:textId="77777777" w:rsidR="005A4D5A" w:rsidRDefault="005A4D5A" w:rsidP="002B2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45CAD" w14:textId="77777777" w:rsidR="005A4D5A" w:rsidRDefault="005A4D5A" w:rsidP="002B2E84">
      <w:r>
        <w:separator/>
      </w:r>
    </w:p>
  </w:footnote>
  <w:footnote w:type="continuationSeparator" w:id="0">
    <w:p w14:paraId="7DA546EA" w14:textId="77777777" w:rsidR="005A4D5A" w:rsidRDefault="005A4D5A" w:rsidP="002B2E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09D22" w14:textId="48F86A74" w:rsidR="002B2E84" w:rsidRDefault="002B2E84">
    <w:pPr>
      <w:pStyle w:val="Encabezado"/>
    </w:pPr>
    <w:r>
      <w:rPr>
        <w:noProof/>
      </w:rPr>
      <w:drawing>
        <wp:inline distT="0" distB="0" distL="0" distR="0" wp14:anchorId="65CEEA83" wp14:editId="6BA5CDD0">
          <wp:extent cx="950614" cy="383467"/>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ca UTPL 2018-03.png"/>
                  <pic:cNvPicPr/>
                </pic:nvPicPr>
                <pic:blipFill>
                  <a:blip r:embed="rId1"/>
                  <a:stretch>
                    <a:fillRect/>
                  </a:stretch>
                </pic:blipFill>
                <pic:spPr>
                  <a:xfrm>
                    <a:off x="0" y="0"/>
                    <a:ext cx="950614" cy="383467"/>
                  </a:xfrm>
                  <a:prstGeom prst="rect">
                    <a:avLst/>
                  </a:prstGeom>
                </pic:spPr>
              </pic:pic>
            </a:graphicData>
          </a:graphic>
        </wp:inline>
      </w:drawing>
    </w:r>
    <w:r w:rsidR="00251B84" w:rsidRPr="00251B84">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A59"/>
    <w:multiLevelType w:val="hybridMultilevel"/>
    <w:tmpl w:val="9FB439D2"/>
    <w:lvl w:ilvl="0" w:tplc="300A0001">
      <w:start w:val="1"/>
      <w:numFmt w:val="bullet"/>
      <w:lvlText w:val=""/>
      <w:lvlJc w:val="left"/>
      <w:pPr>
        <w:ind w:left="2508" w:hanging="360"/>
      </w:pPr>
      <w:rPr>
        <w:rFonts w:ascii="Symbol" w:hAnsi="Symbol" w:hint="default"/>
      </w:rPr>
    </w:lvl>
    <w:lvl w:ilvl="1" w:tplc="300A0003">
      <w:start w:val="1"/>
      <w:numFmt w:val="bullet"/>
      <w:lvlText w:val="o"/>
      <w:lvlJc w:val="left"/>
      <w:pPr>
        <w:ind w:left="3228" w:hanging="360"/>
      </w:pPr>
      <w:rPr>
        <w:rFonts w:ascii="Courier New" w:hAnsi="Courier New" w:cs="Courier New" w:hint="default"/>
      </w:rPr>
    </w:lvl>
    <w:lvl w:ilvl="2" w:tplc="300A0005" w:tentative="1">
      <w:start w:val="1"/>
      <w:numFmt w:val="bullet"/>
      <w:lvlText w:val=""/>
      <w:lvlJc w:val="left"/>
      <w:pPr>
        <w:ind w:left="3948" w:hanging="360"/>
      </w:pPr>
      <w:rPr>
        <w:rFonts w:ascii="Wingdings" w:hAnsi="Wingdings" w:hint="default"/>
      </w:rPr>
    </w:lvl>
    <w:lvl w:ilvl="3" w:tplc="300A0001" w:tentative="1">
      <w:start w:val="1"/>
      <w:numFmt w:val="bullet"/>
      <w:lvlText w:val=""/>
      <w:lvlJc w:val="left"/>
      <w:pPr>
        <w:ind w:left="4668" w:hanging="360"/>
      </w:pPr>
      <w:rPr>
        <w:rFonts w:ascii="Symbol" w:hAnsi="Symbol" w:hint="default"/>
      </w:rPr>
    </w:lvl>
    <w:lvl w:ilvl="4" w:tplc="300A0003" w:tentative="1">
      <w:start w:val="1"/>
      <w:numFmt w:val="bullet"/>
      <w:lvlText w:val="o"/>
      <w:lvlJc w:val="left"/>
      <w:pPr>
        <w:ind w:left="5388" w:hanging="360"/>
      </w:pPr>
      <w:rPr>
        <w:rFonts w:ascii="Courier New" w:hAnsi="Courier New" w:cs="Courier New" w:hint="default"/>
      </w:rPr>
    </w:lvl>
    <w:lvl w:ilvl="5" w:tplc="300A0005" w:tentative="1">
      <w:start w:val="1"/>
      <w:numFmt w:val="bullet"/>
      <w:lvlText w:val=""/>
      <w:lvlJc w:val="left"/>
      <w:pPr>
        <w:ind w:left="6108" w:hanging="360"/>
      </w:pPr>
      <w:rPr>
        <w:rFonts w:ascii="Wingdings" w:hAnsi="Wingdings" w:hint="default"/>
      </w:rPr>
    </w:lvl>
    <w:lvl w:ilvl="6" w:tplc="300A0001" w:tentative="1">
      <w:start w:val="1"/>
      <w:numFmt w:val="bullet"/>
      <w:lvlText w:val=""/>
      <w:lvlJc w:val="left"/>
      <w:pPr>
        <w:ind w:left="6828" w:hanging="360"/>
      </w:pPr>
      <w:rPr>
        <w:rFonts w:ascii="Symbol" w:hAnsi="Symbol" w:hint="default"/>
      </w:rPr>
    </w:lvl>
    <w:lvl w:ilvl="7" w:tplc="300A0003" w:tentative="1">
      <w:start w:val="1"/>
      <w:numFmt w:val="bullet"/>
      <w:lvlText w:val="o"/>
      <w:lvlJc w:val="left"/>
      <w:pPr>
        <w:ind w:left="7548" w:hanging="360"/>
      </w:pPr>
      <w:rPr>
        <w:rFonts w:ascii="Courier New" w:hAnsi="Courier New" w:cs="Courier New" w:hint="default"/>
      </w:rPr>
    </w:lvl>
    <w:lvl w:ilvl="8" w:tplc="300A0005" w:tentative="1">
      <w:start w:val="1"/>
      <w:numFmt w:val="bullet"/>
      <w:lvlText w:val=""/>
      <w:lvlJc w:val="left"/>
      <w:pPr>
        <w:ind w:left="8268" w:hanging="360"/>
      </w:pPr>
      <w:rPr>
        <w:rFonts w:ascii="Wingdings" w:hAnsi="Wingdings" w:hint="default"/>
      </w:rPr>
    </w:lvl>
  </w:abstractNum>
  <w:abstractNum w:abstractNumId="1" w15:restartNumberingAfterBreak="0">
    <w:nsid w:val="05302995"/>
    <w:multiLevelType w:val="hybridMultilevel"/>
    <w:tmpl w:val="0C160948"/>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EF74097"/>
    <w:multiLevelType w:val="hybridMultilevel"/>
    <w:tmpl w:val="5D6679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73619D2"/>
    <w:multiLevelType w:val="hybridMultilevel"/>
    <w:tmpl w:val="6FD81E72"/>
    <w:lvl w:ilvl="0" w:tplc="300A0003">
      <w:start w:val="1"/>
      <w:numFmt w:val="bullet"/>
      <w:lvlText w:val="o"/>
      <w:lvlJc w:val="left"/>
      <w:pPr>
        <w:ind w:left="1776" w:hanging="360"/>
      </w:pPr>
      <w:rPr>
        <w:rFonts w:ascii="Courier New" w:hAnsi="Courier New" w:cs="Courier New" w:hint="default"/>
      </w:rPr>
    </w:lvl>
    <w:lvl w:ilvl="1" w:tplc="300A0003" w:tentative="1">
      <w:start w:val="1"/>
      <w:numFmt w:val="bullet"/>
      <w:lvlText w:val="o"/>
      <w:lvlJc w:val="left"/>
      <w:pPr>
        <w:ind w:left="2496" w:hanging="360"/>
      </w:pPr>
      <w:rPr>
        <w:rFonts w:ascii="Courier New" w:hAnsi="Courier New" w:cs="Courier New" w:hint="default"/>
      </w:rPr>
    </w:lvl>
    <w:lvl w:ilvl="2" w:tplc="300A0005" w:tentative="1">
      <w:start w:val="1"/>
      <w:numFmt w:val="bullet"/>
      <w:lvlText w:val=""/>
      <w:lvlJc w:val="left"/>
      <w:pPr>
        <w:ind w:left="3216" w:hanging="360"/>
      </w:pPr>
      <w:rPr>
        <w:rFonts w:ascii="Wingdings" w:hAnsi="Wingdings" w:hint="default"/>
      </w:rPr>
    </w:lvl>
    <w:lvl w:ilvl="3" w:tplc="300A0001" w:tentative="1">
      <w:start w:val="1"/>
      <w:numFmt w:val="bullet"/>
      <w:lvlText w:val=""/>
      <w:lvlJc w:val="left"/>
      <w:pPr>
        <w:ind w:left="3936" w:hanging="360"/>
      </w:pPr>
      <w:rPr>
        <w:rFonts w:ascii="Symbol" w:hAnsi="Symbol" w:hint="default"/>
      </w:rPr>
    </w:lvl>
    <w:lvl w:ilvl="4" w:tplc="300A0003" w:tentative="1">
      <w:start w:val="1"/>
      <w:numFmt w:val="bullet"/>
      <w:lvlText w:val="o"/>
      <w:lvlJc w:val="left"/>
      <w:pPr>
        <w:ind w:left="4656" w:hanging="360"/>
      </w:pPr>
      <w:rPr>
        <w:rFonts w:ascii="Courier New" w:hAnsi="Courier New" w:cs="Courier New" w:hint="default"/>
      </w:rPr>
    </w:lvl>
    <w:lvl w:ilvl="5" w:tplc="300A0005" w:tentative="1">
      <w:start w:val="1"/>
      <w:numFmt w:val="bullet"/>
      <w:lvlText w:val=""/>
      <w:lvlJc w:val="left"/>
      <w:pPr>
        <w:ind w:left="5376" w:hanging="360"/>
      </w:pPr>
      <w:rPr>
        <w:rFonts w:ascii="Wingdings" w:hAnsi="Wingdings" w:hint="default"/>
      </w:rPr>
    </w:lvl>
    <w:lvl w:ilvl="6" w:tplc="300A0001" w:tentative="1">
      <w:start w:val="1"/>
      <w:numFmt w:val="bullet"/>
      <w:lvlText w:val=""/>
      <w:lvlJc w:val="left"/>
      <w:pPr>
        <w:ind w:left="6096" w:hanging="360"/>
      </w:pPr>
      <w:rPr>
        <w:rFonts w:ascii="Symbol" w:hAnsi="Symbol" w:hint="default"/>
      </w:rPr>
    </w:lvl>
    <w:lvl w:ilvl="7" w:tplc="300A0003" w:tentative="1">
      <w:start w:val="1"/>
      <w:numFmt w:val="bullet"/>
      <w:lvlText w:val="o"/>
      <w:lvlJc w:val="left"/>
      <w:pPr>
        <w:ind w:left="6816" w:hanging="360"/>
      </w:pPr>
      <w:rPr>
        <w:rFonts w:ascii="Courier New" w:hAnsi="Courier New" w:cs="Courier New" w:hint="default"/>
      </w:rPr>
    </w:lvl>
    <w:lvl w:ilvl="8" w:tplc="300A0005" w:tentative="1">
      <w:start w:val="1"/>
      <w:numFmt w:val="bullet"/>
      <w:lvlText w:val=""/>
      <w:lvlJc w:val="left"/>
      <w:pPr>
        <w:ind w:left="7536" w:hanging="360"/>
      </w:pPr>
      <w:rPr>
        <w:rFonts w:ascii="Wingdings" w:hAnsi="Wingdings" w:hint="default"/>
      </w:rPr>
    </w:lvl>
  </w:abstractNum>
  <w:abstractNum w:abstractNumId="4" w15:restartNumberingAfterBreak="0">
    <w:nsid w:val="17D464FD"/>
    <w:multiLevelType w:val="hybridMultilevel"/>
    <w:tmpl w:val="51DA731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1D10E36"/>
    <w:multiLevelType w:val="hybridMultilevel"/>
    <w:tmpl w:val="D84EE930"/>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6" w15:restartNumberingAfterBreak="0">
    <w:nsid w:val="237272BD"/>
    <w:multiLevelType w:val="hybridMultilevel"/>
    <w:tmpl w:val="04C8AA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8BA2D8C"/>
    <w:multiLevelType w:val="hybridMultilevel"/>
    <w:tmpl w:val="D2E64BB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 w15:restartNumberingAfterBreak="0">
    <w:nsid w:val="2CFA2930"/>
    <w:multiLevelType w:val="hybridMultilevel"/>
    <w:tmpl w:val="9DE84892"/>
    <w:lvl w:ilvl="0" w:tplc="300A0001">
      <w:start w:val="1"/>
      <w:numFmt w:val="bullet"/>
      <w:lvlText w:val=""/>
      <w:lvlJc w:val="left"/>
      <w:pPr>
        <w:ind w:left="1770" w:hanging="360"/>
      </w:pPr>
      <w:rPr>
        <w:rFonts w:ascii="Symbol" w:hAnsi="Symbol" w:hint="default"/>
      </w:rPr>
    </w:lvl>
    <w:lvl w:ilvl="1" w:tplc="300A0003" w:tentative="1">
      <w:start w:val="1"/>
      <w:numFmt w:val="bullet"/>
      <w:lvlText w:val="o"/>
      <w:lvlJc w:val="left"/>
      <w:pPr>
        <w:ind w:left="2490" w:hanging="360"/>
      </w:pPr>
      <w:rPr>
        <w:rFonts w:ascii="Courier New" w:hAnsi="Courier New" w:cs="Courier New" w:hint="default"/>
      </w:rPr>
    </w:lvl>
    <w:lvl w:ilvl="2" w:tplc="300A0005" w:tentative="1">
      <w:start w:val="1"/>
      <w:numFmt w:val="bullet"/>
      <w:lvlText w:val=""/>
      <w:lvlJc w:val="left"/>
      <w:pPr>
        <w:ind w:left="3210" w:hanging="360"/>
      </w:pPr>
      <w:rPr>
        <w:rFonts w:ascii="Wingdings" w:hAnsi="Wingdings" w:hint="default"/>
      </w:rPr>
    </w:lvl>
    <w:lvl w:ilvl="3" w:tplc="300A0001" w:tentative="1">
      <w:start w:val="1"/>
      <w:numFmt w:val="bullet"/>
      <w:lvlText w:val=""/>
      <w:lvlJc w:val="left"/>
      <w:pPr>
        <w:ind w:left="3930" w:hanging="360"/>
      </w:pPr>
      <w:rPr>
        <w:rFonts w:ascii="Symbol" w:hAnsi="Symbol" w:hint="default"/>
      </w:rPr>
    </w:lvl>
    <w:lvl w:ilvl="4" w:tplc="300A0003" w:tentative="1">
      <w:start w:val="1"/>
      <w:numFmt w:val="bullet"/>
      <w:lvlText w:val="o"/>
      <w:lvlJc w:val="left"/>
      <w:pPr>
        <w:ind w:left="4650" w:hanging="360"/>
      </w:pPr>
      <w:rPr>
        <w:rFonts w:ascii="Courier New" w:hAnsi="Courier New" w:cs="Courier New" w:hint="default"/>
      </w:rPr>
    </w:lvl>
    <w:lvl w:ilvl="5" w:tplc="300A0005" w:tentative="1">
      <w:start w:val="1"/>
      <w:numFmt w:val="bullet"/>
      <w:lvlText w:val=""/>
      <w:lvlJc w:val="left"/>
      <w:pPr>
        <w:ind w:left="5370" w:hanging="360"/>
      </w:pPr>
      <w:rPr>
        <w:rFonts w:ascii="Wingdings" w:hAnsi="Wingdings" w:hint="default"/>
      </w:rPr>
    </w:lvl>
    <w:lvl w:ilvl="6" w:tplc="300A0001" w:tentative="1">
      <w:start w:val="1"/>
      <w:numFmt w:val="bullet"/>
      <w:lvlText w:val=""/>
      <w:lvlJc w:val="left"/>
      <w:pPr>
        <w:ind w:left="6090" w:hanging="360"/>
      </w:pPr>
      <w:rPr>
        <w:rFonts w:ascii="Symbol" w:hAnsi="Symbol" w:hint="default"/>
      </w:rPr>
    </w:lvl>
    <w:lvl w:ilvl="7" w:tplc="300A0003" w:tentative="1">
      <w:start w:val="1"/>
      <w:numFmt w:val="bullet"/>
      <w:lvlText w:val="o"/>
      <w:lvlJc w:val="left"/>
      <w:pPr>
        <w:ind w:left="6810" w:hanging="360"/>
      </w:pPr>
      <w:rPr>
        <w:rFonts w:ascii="Courier New" w:hAnsi="Courier New" w:cs="Courier New" w:hint="default"/>
      </w:rPr>
    </w:lvl>
    <w:lvl w:ilvl="8" w:tplc="300A0005" w:tentative="1">
      <w:start w:val="1"/>
      <w:numFmt w:val="bullet"/>
      <w:lvlText w:val=""/>
      <w:lvlJc w:val="left"/>
      <w:pPr>
        <w:ind w:left="7530" w:hanging="360"/>
      </w:pPr>
      <w:rPr>
        <w:rFonts w:ascii="Wingdings" w:hAnsi="Wingdings" w:hint="default"/>
      </w:rPr>
    </w:lvl>
  </w:abstractNum>
  <w:abstractNum w:abstractNumId="9" w15:restartNumberingAfterBreak="0">
    <w:nsid w:val="30C93A59"/>
    <w:multiLevelType w:val="hybridMultilevel"/>
    <w:tmpl w:val="49F4664E"/>
    <w:lvl w:ilvl="0" w:tplc="300A0003">
      <w:start w:val="1"/>
      <w:numFmt w:val="bullet"/>
      <w:lvlText w:val="o"/>
      <w:lvlJc w:val="left"/>
      <w:pPr>
        <w:ind w:left="1770" w:hanging="360"/>
      </w:pPr>
      <w:rPr>
        <w:rFonts w:ascii="Courier New" w:hAnsi="Courier New" w:cs="Courier New" w:hint="default"/>
      </w:rPr>
    </w:lvl>
    <w:lvl w:ilvl="1" w:tplc="300A0003" w:tentative="1">
      <w:start w:val="1"/>
      <w:numFmt w:val="bullet"/>
      <w:lvlText w:val="o"/>
      <w:lvlJc w:val="left"/>
      <w:pPr>
        <w:ind w:left="2490" w:hanging="360"/>
      </w:pPr>
      <w:rPr>
        <w:rFonts w:ascii="Courier New" w:hAnsi="Courier New" w:cs="Courier New" w:hint="default"/>
      </w:rPr>
    </w:lvl>
    <w:lvl w:ilvl="2" w:tplc="300A0005" w:tentative="1">
      <w:start w:val="1"/>
      <w:numFmt w:val="bullet"/>
      <w:lvlText w:val=""/>
      <w:lvlJc w:val="left"/>
      <w:pPr>
        <w:ind w:left="3210" w:hanging="360"/>
      </w:pPr>
      <w:rPr>
        <w:rFonts w:ascii="Wingdings" w:hAnsi="Wingdings" w:hint="default"/>
      </w:rPr>
    </w:lvl>
    <w:lvl w:ilvl="3" w:tplc="300A0001" w:tentative="1">
      <w:start w:val="1"/>
      <w:numFmt w:val="bullet"/>
      <w:lvlText w:val=""/>
      <w:lvlJc w:val="left"/>
      <w:pPr>
        <w:ind w:left="3930" w:hanging="360"/>
      </w:pPr>
      <w:rPr>
        <w:rFonts w:ascii="Symbol" w:hAnsi="Symbol" w:hint="default"/>
      </w:rPr>
    </w:lvl>
    <w:lvl w:ilvl="4" w:tplc="300A0003" w:tentative="1">
      <w:start w:val="1"/>
      <w:numFmt w:val="bullet"/>
      <w:lvlText w:val="o"/>
      <w:lvlJc w:val="left"/>
      <w:pPr>
        <w:ind w:left="4650" w:hanging="360"/>
      </w:pPr>
      <w:rPr>
        <w:rFonts w:ascii="Courier New" w:hAnsi="Courier New" w:cs="Courier New" w:hint="default"/>
      </w:rPr>
    </w:lvl>
    <w:lvl w:ilvl="5" w:tplc="300A0005" w:tentative="1">
      <w:start w:val="1"/>
      <w:numFmt w:val="bullet"/>
      <w:lvlText w:val=""/>
      <w:lvlJc w:val="left"/>
      <w:pPr>
        <w:ind w:left="5370" w:hanging="360"/>
      </w:pPr>
      <w:rPr>
        <w:rFonts w:ascii="Wingdings" w:hAnsi="Wingdings" w:hint="default"/>
      </w:rPr>
    </w:lvl>
    <w:lvl w:ilvl="6" w:tplc="300A0001" w:tentative="1">
      <w:start w:val="1"/>
      <w:numFmt w:val="bullet"/>
      <w:lvlText w:val=""/>
      <w:lvlJc w:val="left"/>
      <w:pPr>
        <w:ind w:left="6090" w:hanging="360"/>
      </w:pPr>
      <w:rPr>
        <w:rFonts w:ascii="Symbol" w:hAnsi="Symbol" w:hint="default"/>
      </w:rPr>
    </w:lvl>
    <w:lvl w:ilvl="7" w:tplc="300A0003" w:tentative="1">
      <w:start w:val="1"/>
      <w:numFmt w:val="bullet"/>
      <w:lvlText w:val="o"/>
      <w:lvlJc w:val="left"/>
      <w:pPr>
        <w:ind w:left="6810" w:hanging="360"/>
      </w:pPr>
      <w:rPr>
        <w:rFonts w:ascii="Courier New" w:hAnsi="Courier New" w:cs="Courier New" w:hint="default"/>
      </w:rPr>
    </w:lvl>
    <w:lvl w:ilvl="8" w:tplc="300A0005" w:tentative="1">
      <w:start w:val="1"/>
      <w:numFmt w:val="bullet"/>
      <w:lvlText w:val=""/>
      <w:lvlJc w:val="left"/>
      <w:pPr>
        <w:ind w:left="7530" w:hanging="360"/>
      </w:pPr>
      <w:rPr>
        <w:rFonts w:ascii="Wingdings" w:hAnsi="Wingdings" w:hint="default"/>
      </w:rPr>
    </w:lvl>
  </w:abstractNum>
  <w:abstractNum w:abstractNumId="10" w15:restartNumberingAfterBreak="0">
    <w:nsid w:val="34DD48CD"/>
    <w:multiLevelType w:val="hybridMultilevel"/>
    <w:tmpl w:val="4350DCC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1" w15:restartNumberingAfterBreak="0">
    <w:nsid w:val="35B17703"/>
    <w:multiLevelType w:val="hybridMultilevel"/>
    <w:tmpl w:val="1EF2AB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91D4D64"/>
    <w:multiLevelType w:val="hybridMultilevel"/>
    <w:tmpl w:val="5BC04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F82AC5"/>
    <w:multiLevelType w:val="hybridMultilevel"/>
    <w:tmpl w:val="29F02AB2"/>
    <w:lvl w:ilvl="0" w:tplc="300A0001">
      <w:start w:val="1"/>
      <w:numFmt w:val="bullet"/>
      <w:lvlText w:val=""/>
      <w:lvlJc w:val="left"/>
      <w:pPr>
        <w:ind w:left="1770" w:hanging="360"/>
      </w:pPr>
      <w:rPr>
        <w:rFonts w:ascii="Symbol" w:hAnsi="Symbol" w:hint="default"/>
      </w:rPr>
    </w:lvl>
    <w:lvl w:ilvl="1" w:tplc="300A0003" w:tentative="1">
      <w:start w:val="1"/>
      <w:numFmt w:val="bullet"/>
      <w:lvlText w:val="o"/>
      <w:lvlJc w:val="left"/>
      <w:pPr>
        <w:ind w:left="2490" w:hanging="360"/>
      </w:pPr>
      <w:rPr>
        <w:rFonts w:ascii="Courier New" w:hAnsi="Courier New" w:cs="Courier New" w:hint="default"/>
      </w:rPr>
    </w:lvl>
    <w:lvl w:ilvl="2" w:tplc="300A0005" w:tentative="1">
      <w:start w:val="1"/>
      <w:numFmt w:val="bullet"/>
      <w:lvlText w:val=""/>
      <w:lvlJc w:val="left"/>
      <w:pPr>
        <w:ind w:left="3210" w:hanging="360"/>
      </w:pPr>
      <w:rPr>
        <w:rFonts w:ascii="Wingdings" w:hAnsi="Wingdings" w:hint="default"/>
      </w:rPr>
    </w:lvl>
    <w:lvl w:ilvl="3" w:tplc="300A0001" w:tentative="1">
      <w:start w:val="1"/>
      <w:numFmt w:val="bullet"/>
      <w:lvlText w:val=""/>
      <w:lvlJc w:val="left"/>
      <w:pPr>
        <w:ind w:left="3930" w:hanging="360"/>
      </w:pPr>
      <w:rPr>
        <w:rFonts w:ascii="Symbol" w:hAnsi="Symbol" w:hint="default"/>
      </w:rPr>
    </w:lvl>
    <w:lvl w:ilvl="4" w:tplc="300A0003" w:tentative="1">
      <w:start w:val="1"/>
      <w:numFmt w:val="bullet"/>
      <w:lvlText w:val="o"/>
      <w:lvlJc w:val="left"/>
      <w:pPr>
        <w:ind w:left="4650" w:hanging="360"/>
      </w:pPr>
      <w:rPr>
        <w:rFonts w:ascii="Courier New" w:hAnsi="Courier New" w:cs="Courier New" w:hint="default"/>
      </w:rPr>
    </w:lvl>
    <w:lvl w:ilvl="5" w:tplc="300A0005" w:tentative="1">
      <w:start w:val="1"/>
      <w:numFmt w:val="bullet"/>
      <w:lvlText w:val=""/>
      <w:lvlJc w:val="left"/>
      <w:pPr>
        <w:ind w:left="5370" w:hanging="360"/>
      </w:pPr>
      <w:rPr>
        <w:rFonts w:ascii="Wingdings" w:hAnsi="Wingdings" w:hint="default"/>
      </w:rPr>
    </w:lvl>
    <w:lvl w:ilvl="6" w:tplc="300A0001" w:tentative="1">
      <w:start w:val="1"/>
      <w:numFmt w:val="bullet"/>
      <w:lvlText w:val=""/>
      <w:lvlJc w:val="left"/>
      <w:pPr>
        <w:ind w:left="6090" w:hanging="360"/>
      </w:pPr>
      <w:rPr>
        <w:rFonts w:ascii="Symbol" w:hAnsi="Symbol" w:hint="default"/>
      </w:rPr>
    </w:lvl>
    <w:lvl w:ilvl="7" w:tplc="300A0003" w:tentative="1">
      <w:start w:val="1"/>
      <w:numFmt w:val="bullet"/>
      <w:lvlText w:val="o"/>
      <w:lvlJc w:val="left"/>
      <w:pPr>
        <w:ind w:left="6810" w:hanging="360"/>
      </w:pPr>
      <w:rPr>
        <w:rFonts w:ascii="Courier New" w:hAnsi="Courier New" w:cs="Courier New" w:hint="default"/>
      </w:rPr>
    </w:lvl>
    <w:lvl w:ilvl="8" w:tplc="300A0005" w:tentative="1">
      <w:start w:val="1"/>
      <w:numFmt w:val="bullet"/>
      <w:lvlText w:val=""/>
      <w:lvlJc w:val="left"/>
      <w:pPr>
        <w:ind w:left="7530" w:hanging="360"/>
      </w:pPr>
      <w:rPr>
        <w:rFonts w:ascii="Wingdings" w:hAnsi="Wingdings" w:hint="default"/>
      </w:rPr>
    </w:lvl>
  </w:abstractNum>
  <w:abstractNum w:abstractNumId="14" w15:restartNumberingAfterBreak="0">
    <w:nsid w:val="41017B02"/>
    <w:multiLevelType w:val="hybridMultilevel"/>
    <w:tmpl w:val="B000875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5" w15:restartNumberingAfterBreak="0">
    <w:nsid w:val="44C15F0D"/>
    <w:multiLevelType w:val="hybridMultilevel"/>
    <w:tmpl w:val="7A0CACE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535D6D66"/>
    <w:multiLevelType w:val="hybridMultilevel"/>
    <w:tmpl w:val="5C10460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7" w15:restartNumberingAfterBreak="0">
    <w:nsid w:val="551B44A1"/>
    <w:multiLevelType w:val="hybridMultilevel"/>
    <w:tmpl w:val="F6FEF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C16951"/>
    <w:multiLevelType w:val="hybridMultilevel"/>
    <w:tmpl w:val="1F52F530"/>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9" w15:restartNumberingAfterBreak="0">
    <w:nsid w:val="5C0B5AD9"/>
    <w:multiLevelType w:val="hybridMultilevel"/>
    <w:tmpl w:val="F0881568"/>
    <w:lvl w:ilvl="0" w:tplc="300A0003">
      <w:start w:val="1"/>
      <w:numFmt w:val="bullet"/>
      <w:lvlText w:val="o"/>
      <w:lvlJc w:val="left"/>
      <w:pPr>
        <w:ind w:left="1770" w:hanging="360"/>
      </w:pPr>
      <w:rPr>
        <w:rFonts w:ascii="Courier New" w:hAnsi="Courier New" w:cs="Courier New" w:hint="default"/>
      </w:rPr>
    </w:lvl>
    <w:lvl w:ilvl="1" w:tplc="300A0003">
      <w:start w:val="1"/>
      <w:numFmt w:val="bullet"/>
      <w:lvlText w:val="o"/>
      <w:lvlJc w:val="left"/>
      <w:pPr>
        <w:ind w:left="2490" w:hanging="360"/>
      </w:pPr>
      <w:rPr>
        <w:rFonts w:ascii="Courier New" w:hAnsi="Courier New" w:cs="Courier New" w:hint="default"/>
      </w:rPr>
    </w:lvl>
    <w:lvl w:ilvl="2" w:tplc="300A0005" w:tentative="1">
      <w:start w:val="1"/>
      <w:numFmt w:val="bullet"/>
      <w:lvlText w:val=""/>
      <w:lvlJc w:val="left"/>
      <w:pPr>
        <w:ind w:left="3210" w:hanging="360"/>
      </w:pPr>
      <w:rPr>
        <w:rFonts w:ascii="Wingdings" w:hAnsi="Wingdings" w:hint="default"/>
      </w:rPr>
    </w:lvl>
    <w:lvl w:ilvl="3" w:tplc="300A0001" w:tentative="1">
      <w:start w:val="1"/>
      <w:numFmt w:val="bullet"/>
      <w:lvlText w:val=""/>
      <w:lvlJc w:val="left"/>
      <w:pPr>
        <w:ind w:left="3930" w:hanging="360"/>
      </w:pPr>
      <w:rPr>
        <w:rFonts w:ascii="Symbol" w:hAnsi="Symbol" w:hint="default"/>
      </w:rPr>
    </w:lvl>
    <w:lvl w:ilvl="4" w:tplc="300A0003" w:tentative="1">
      <w:start w:val="1"/>
      <w:numFmt w:val="bullet"/>
      <w:lvlText w:val="o"/>
      <w:lvlJc w:val="left"/>
      <w:pPr>
        <w:ind w:left="4650" w:hanging="360"/>
      </w:pPr>
      <w:rPr>
        <w:rFonts w:ascii="Courier New" w:hAnsi="Courier New" w:cs="Courier New" w:hint="default"/>
      </w:rPr>
    </w:lvl>
    <w:lvl w:ilvl="5" w:tplc="300A0005" w:tentative="1">
      <w:start w:val="1"/>
      <w:numFmt w:val="bullet"/>
      <w:lvlText w:val=""/>
      <w:lvlJc w:val="left"/>
      <w:pPr>
        <w:ind w:left="5370" w:hanging="360"/>
      </w:pPr>
      <w:rPr>
        <w:rFonts w:ascii="Wingdings" w:hAnsi="Wingdings" w:hint="default"/>
      </w:rPr>
    </w:lvl>
    <w:lvl w:ilvl="6" w:tplc="300A0001" w:tentative="1">
      <w:start w:val="1"/>
      <w:numFmt w:val="bullet"/>
      <w:lvlText w:val=""/>
      <w:lvlJc w:val="left"/>
      <w:pPr>
        <w:ind w:left="6090" w:hanging="360"/>
      </w:pPr>
      <w:rPr>
        <w:rFonts w:ascii="Symbol" w:hAnsi="Symbol" w:hint="default"/>
      </w:rPr>
    </w:lvl>
    <w:lvl w:ilvl="7" w:tplc="300A0003" w:tentative="1">
      <w:start w:val="1"/>
      <w:numFmt w:val="bullet"/>
      <w:lvlText w:val="o"/>
      <w:lvlJc w:val="left"/>
      <w:pPr>
        <w:ind w:left="6810" w:hanging="360"/>
      </w:pPr>
      <w:rPr>
        <w:rFonts w:ascii="Courier New" w:hAnsi="Courier New" w:cs="Courier New" w:hint="default"/>
      </w:rPr>
    </w:lvl>
    <w:lvl w:ilvl="8" w:tplc="300A0005" w:tentative="1">
      <w:start w:val="1"/>
      <w:numFmt w:val="bullet"/>
      <w:lvlText w:val=""/>
      <w:lvlJc w:val="left"/>
      <w:pPr>
        <w:ind w:left="7530" w:hanging="360"/>
      </w:pPr>
      <w:rPr>
        <w:rFonts w:ascii="Wingdings" w:hAnsi="Wingdings" w:hint="default"/>
      </w:rPr>
    </w:lvl>
  </w:abstractNum>
  <w:abstractNum w:abstractNumId="20" w15:restartNumberingAfterBreak="0">
    <w:nsid w:val="5E0A6068"/>
    <w:multiLevelType w:val="hybridMultilevel"/>
    <w:tmpl w:val="28769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991ABD"/>
    <w:multiLevelType w:val="hybridMultilevel"/>
    <w:tmpl w:val="F0A8E232"/>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22" w15:restartNumberingAfterBreak="0">
    <w:nsid w:val="68BE189D"/>
    <w:multiLevelType w:val="hybridMultilevel"/>
    <w:tmpl w:val="FD90124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1C84D58"/>
    <w:multiLevelType w:val="hybridMultilevel"/>
    <w:tmpl w:val="86AE3B30"/>
    <w:lvl w:ilvl="0" w:tplc="08342FD2">
      <w:start w:val="1"/>
      <w:numFmt w:val="upperLetter"/>
      <w:lvlText w:val="%1."/>
      <w:lvlJc w:val="left"/>
      <w:pPr>
        <w:ind w:left="360" w:hanging="360"/>
      </w:pPr>
      <w:rPr>
        <w:rFonts w:ascii="Arial Black" w:hAnsi="Arial Black" w:hint="default"/>
        <w:b/>
        <w:color w:val="auto"/>
        <w:sz w:val="22"/>
        <w:szCs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15:restartNumberingAfterBreak="0">
    <w:nsid w:val="753836C4"/>
    <w:multiLevelType w:val="hybridMultilevel"/>
    <w:tmpl w:val="6936D90E"/>
    <w:lvl w:ilvl="0" w:tplc="300A0003">
      <w:start w:val="1"/>
      <w:numFmt w:val="bullet"/>
      <w:lvlText w:val="o"/>
      <w:lvlJc w:val="left"/>
      <w:pPr>
        <w:ind w:left="1068" w:hanging="360"/>
      </w:pPr>
      <w:rPr>
        <w:rFonts w:ascii="Courier New" w:hAnsi="Courier New" w:cs="Courier New"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25" w15:restartNumberingAfterBreak="0">
    <w:nsid w:val="76207820"/>
    <w:multiLevelType w:val="hybridMultilevel"/>
    <w:tmpl w:val="68B8F98A"/>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26" w15:restartNumberingAfterBreak="0">
    <w:nsid w:val="79F62DE2"/>
    <w:multiLevelType w:val="hybridMultilevel"/>
    <w:tmpl w:val="09FE9304"/>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7E2D63D3"/>
    <w:multiLevelType w:val="hybridMultilevel"/>
    <w:tmpl w:val="8C3414A8"/>
    <w:lvl w:ilvl="0" w:tplc="300A0003">
      <w:start w:val="1"/>
      <w:numFmt w:val="bullet"/>
      <w:lvlText w:val="o"/>
      <w:lvlJc w:val="left"/>
      <w:pPr>
        <w:ind w:left="3180" w:hanging="360"/>
      </w:pPr>
      <w:rPr>
        <w:rFonts w:ascii="Courier New" w:hAnsi="Courier New" w:cs="Courier New" w:hint="default"/>
      </w:rPr>
    </w:lvl>
    <w:lvl w:ilvl="1" w:tplc="300A0003" w:tentative="1">
      <w:start w:val="1"/>
      <w:numFmt w:val="bullet"/>
      <w:lvlText w:val="o"/>
      <w:lvlJc w:val="left"/>
      <w:pPr>
        <w:ind w:left="3900" w:hanging="360"/>
      </w:pPr>
      <w:rPr>
        <w:rFonts w:ascii="Courier New" w:hAnsi="Courier New" w:cs="Courier New" w:hint="default"/>
      </w:rPr>
    </w:lvl>
    <w:lvl w:ilvl="2" w:tplc="300A0005" w:tentative="1">
      <w:start w:val="1"/>
      <w:numFmt w:val="bullet"/>
      <w:lvlText w:val=""/>
      <w:lvlJc w:val="left"/>
      <w:pPr>
        <w:ind w:left="4620" w:hanging="360"/>
      </w:pPr>
      <w:rPr>
        <w:rFonts w:ascii="Wingdings" w:hAnsi="Wingdings" w:hint="default"/>
      </w:rPr>
    </w:lvl>
    <w:lvl w:ilvl="3" w:tplc="300A0001" w:tentative="1">
      <w:start w:val="1"/>
      <w:numFmt w:val="bullet"/>
      <w:lvlText w:val=""/>
      <w:lvlJc w:val="left"/>
      <w:pPr>
        <w:ind w:left="5340" w:hanging="360"/>
      </w:pPr>
      <w:rPr>
        <w:rFonts w:ascii="Symbol" w:hAnsi="Symbol" w:hint="default"/>
      </w:rPr>
    </w:lvl>
    <w:lvl w:ilvl="4" w:tplc="300A0003" w:tentative="1">
      <w:start w:val="1"/>
      <w:numFmt w:val="bullet"/>
      <w:lvlText w:val="o"/>
      <w:lvlJc w:val="left"/>
      <w:pPr>
        <w:ind w:left="6060" w:hanging="360"/>
      </w:pPr>
      <w:rPr>
        <w:rFonts w:ascii="Courier New" w:hAnsi="Courier New" w:cs="Courier New" w:hint="default"/>
      </w:rPr>
    </w:lvl>
    <w:lvl w:ilvl="5" w:tplc="300A0005" w:tentative="1">
      <w:start w:val="1"/>
      <w:numFmt w:val="bullet"/>
      <w:lvlText w:val=""/>
      <w:lvlJc w:val="left"/>
      <w:pPr>
        <w:ind w:left="6780" w:hanging="360"/>
      </w:pPr>
      <w:rPr>
        <w:rFonts w:ascii="Wingdings" w:hAnsi="Wingdings" w:hint="default"/>
      </w:rPr>
    </w:lvl>
    <w:lvl w:ilvl="6" w:tplc="300A0001" w:tentative="1">
      <w:start w:val="1"/>
      <w:numFmt w:val="bullet"/>
      <w:lvlText w:val=""/>
      <w:lvlJc w:val="left"/>
      <w:pPr>
        <w:ind w:left="7500" w:hanging="360"/>
      </w:pPr>
      <w:rPr>
        <w:rFonts w:ascii="Symbol" w:hAnsi="Symbol" w:hint="default"/>
      </w:rPr>
    </w:lvl>
    <w:lvl w:ilvl="7" w:tplc="300A0003" w:tentative="1">
      <w:start w:val="1"/>
      <w:numFmt w:val="bullet"/>
      <w:lvlText w:val="o"/>
      <w:lvlJc w:val="left"/>
      <w:pPr>
        <w:ind w:left="8220" w:hanging="360"/>
      </w:pPr>
      <w:rPr>
        <w:rFonts w:ascii="Courier New" w:hAnsi="Courier New" w:cs="Courier New" w:hint="default"/>
      </w:rPr>
    </w:lvl>
    <w:lvl w:ilvl="8" w:tplc="300A0005" w:tentative="1">
      <w:start w:val="1"/>
      <w:numFmt w:val="bullet"/>
      <w:lvlText w:val=""/>
      <w:lvlJc w:val="left"/>
      <w:pPr>
        <w:ind w:left="8940" w:hanging="360"/>
      </w:pPr>
      <w:rPr>
        <w:rFonts w:ascii="Wingdings" w:hAnsi="Wingdings" w:hint="default"/>
      </w:rPr>
    </w:lvl>
  </w:abstractNum>
  <w:num w:numId="1" w16cid:durableId="353658429">
    <w:abstractNumId w:val="1"/>
  </w:num>
  <w:num w:numId="2" w16cid:durableId="450248407">
    <w:abstractNumId w:val="26"/>
  </w:num>
  <w:num w:numId="3" w16cid:durableId="91243022">
    <w:abstractNumId w:val="15"/>
  </w:num>
  <w:num w:numId="4" w16cid:durableId="303582207">
    <w:abstractNumId w:val="23"/>
  </w:num>
  <w:num w:numId="5" w16cid:durableId="256714040">
    <w:abstractNumId w:val="7"/>
  </w:num>
  <w:num w:numId="6" w16cid:durableId="1457214626">
    <w:abstractNumId w:val="2"/>
  </w:num>
  <w:num w:numId="7" w16cid:durableId="1949965686">
    <w:abstractNumId w:val="22"/>
  </w:num>
  <w:num w:numId="8" w16cid:durableId="1324967669">
    <w:abstractNumId w:val="0"/>
  </w:num>
  <w:num w:numId="9" w16cid:durableId="455877964">
    <w:abstractNumId w:val="6"/>
  </w:num>
  <w:num w:numId="10" w16cid:durableId="1516307607">
    <w:abstractNumId w:val="25"/>
  </w:num>
  <w:num w:numId="11" w16cid:durableId="662975360">
    <w:abstractNumId w:val="4"/>
  </w:num>
  <w:num w:numId="12" w16cid:durableId="1823541812">
    <w:abstractNumId w:val="21"/>
  </w:num>
  <w:num w:numId="13" w16cid:durableId="400519822">
    <w:abstractNumId w:val="11"/>
  </w:num>
  <w:num w:numId="14" w16cid:durableId="1177958827">
    <w:abstractNumId w:val="18"/>
  </w:num>
  <w:num w:numId="15" w16cid:durableId="919750687">
    <w:abstractNumId w:val="10"/>
  </w:num>
  <w:num w:numId="16" w16cid:durableId="790167743">
    <w:abstractNumId w:val="16"/>
  </w:num>
  <w:num w:numId="17" w16cid:durableId="978026040">
    <w:abstractNumId w:val="13"/>
  </w:num>
  <w:num w:numId="18" w16cid:durableId="1303728242">
    <w:abstractNumId w:val="27"/>
  </w:num>
  <w:num w:numId="19" w16cid:durableId="2104182003">
    <w:abstractNumId w:val="24"/>
  </w:num>
  <w:num w:numId="20" w16cid:durableId="1677532326">
    <w:abstractNumId w:val="19"/>
  </w:num>
  <w:num w:numId="21" w16cid:durableId="1052268057">
    <w:abstractNumId w:val="14"/>
  </w:num>
  <w:num w:numId="22" w16cid:durableId="1982533298">
    <w:abstractNumId w:val="8"/>
  </w:num>
  <w:num w:numId="23" w16cid:durableId="335617171">
    <w:abstractNumId w:val="9"/>
  </w:num>
  <w:num w:numId="24" w16cid:durableId="290094074">
    <w:abstractNumId w:val="3"/>
  </w:num>
  <w:num w:numId="25" w16cid:durableId="1414014699">
    <w:abstractNumId w:val="5"/>
  </w:num>
  <w:num w:numId="26" w16cid:durableId="622082959">
    <w:abstractNumId w:val="20"/>
  </w:num>
  <w:num w:numId="27" w16cid:durableId="1181553319">
    <w:abstractNumId w:val="12"/>
  </w:num>
  <w:num w:numId="28" w16cid:durableId="18033028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A9D"/>
    <w:rsid w:val="0001072F"/>
    <w:rsid w:val="000242A3"/>
    <w:rsid w:val="00085B86"/>
    <w:rsid w:val="0009565E"/>
    <w:rsid w:val="000A60E3"/>
    <w:rsid w:val="000B0FF8"/>
    <w:rsid w:val="000B2371"/>
    <w:rsid w:val="000F0EBF"/>
    <w:rsid w:val="001001B5"/>
    <w:rsid w:val="0013007F"/>
    <w:rsid w:val="00131C40"/>
    <w:rsid w:val="00142D98"/>
    <w:rsid w:val="00164749"/>
    <w:rsid w:val="0017098E"/>
    <w:rsid w:val="00182F7D"/>
    <w:rsid w:val="00183B88"/>
    <w:rsid w:val="001862AD"/>
    <w:rsid w:val="00190E86"/>
    <w:rsid w:val="001A7181"/>
    <w:rsid w:val="001D0BAD"/>
    <w:rsid w:val="001D28C2"/>
    <w:rsid w:val="001E0087"/>
    <w:rsid w:val="001F3E7B"/>
    <w:rsid w:val="001F4E7F"/>
    <w:rsid w:val="001F67F9"/>
    <w:rsid w:val="002003BF"/>
    <w:rsid w:val="00201E01"/>
    <w:rsid w:val="0024309D"/>
    <w:rsid w:val="00250361"/>
    <w:rsid w:val="00251B84"/>
    <w:rsid w:val="00275BF6"/>
    <w:rsid w:val="002924FA"/>
    <w:rsid w:val="0029250E"/>
    <w:rsid w:val="002926D5"/>
    <w:rsid w:val="00296BE9"/>
    <w:rsid w:val="002A60A4"/>
    <w:rsid w:val="002B2E84"/>
    <w:rsid w:val="002E1BDA"/>
    <w:rsid w:val="002F4A57"/>
    <w:rsid w:val="00307A2E"/>
    <w:rsid w:val="0031408C"/>
    <w:rsid w:val="003153B6"/>
    <w:rsid w:val="003955C4"/>
    <w:rsid w:val="00397E85"/>
    <w:rsid w:val="003A0AA2"/>
    <w:rsid w:val="003A460C"/>
    <w:rsid w:val="003C25D6"/>
    <w:rsid w:val="003D7A7A"/>
    <w:rsid w:val="003E60C8"/>
    <w:rsid w:val="003F2B52"/>
    <w:rsid w:val="003F3ECF"/>
    <w:rsid w:val="00402033"/>
    <w:rsid w:val="00417975"/>
    <w:rsid w:val="00446E24"/>
    <w:rsid w:val="00461459"/>
    <w:rsid w:val="00461994"/>
    <w:rsid w:val="004625E3"/>
    <w:rsid w:val="00481FFE"/>
    <w:rsid w:val="004A284C"/>
    <w:rsid w:val="004A2F41"/>
    <w:rsid w:val="004A3ADF"/>
    <w:rsid w:val="004C303D"/>
    <w:rsid w:val="004E4D2C"/>
    <w:rsid w:val="004E65F2"/>
    <w:rsid w:val="00523F74"/>
    <w:rsid w:val="0053349F"/>
    <w:rsid w:val="00540062"/>
    <w:rsid w:val="005422DD"/>
    <w:rsid w:val="00595DBF"/>
    <w:rsid w:val="005A4D5A"/>
    <w:rsid w:val="005A7DFE"/>
    <w:rsid w:val="005B55EA"/>
    <w:rsid w:val="005D5672"/>
    <w:rsid w:val="006261AE"/>
    <w:rsid w:val="00652992"/>
    <w:rsid w:val="00676A75"/>
    <w:rsid w:val="006A0ECD"/>
    <w:rsid w:val="006A1F53"/>
    <w:rsid w:val="006D12A7"/>
    <w:rsid w:val="006E1D23"/>
    <w:rsid w:val="006E38A6"/>
    <w:rsid w:val="006E6AED"/>
    <w:rsid w:val="006F6D39"/>
    <w:rsid w:val="0070290B"/>
    <w:rsid w:val="00710C59"/>
    <w:rsid w:val="0071259D"/>
    <w:rsid w:val="00730D66"/>
    <w:rsid w:val="007338C5"/>
    <w:rsid w:val="0075154F"/>
    <w:rsid w:val="0075569F"/>
    <w:rsid w:val="007B5A9D"/>
    <w:rsid w:val="007E132A"/>
    <w:rsid w:val="007F747F"/>
    <w:rsid w:val="00814AE2"/>
    <w:rsid w:val="00816B9D"/>
    <w:rsid w:val="008458FF"/>
    <w:rsid w:val="0084644E"/>
    <w:rsid w:val="00863F82"/>
    <w:rsid w:val="008A0251"/>
    <w:rsid w:val="008A73F5"/>
    <w:rsid w:val="008B021A"/>
    <w:rsid w:val="008B4063"/>
    <w:rsid w:val="008B4A0C"/>
    <w:rsid w:val="008C7A7E"/>
    <w:rsid w:val="008E6B41"/>
    <w:rsid w:val="008F5908"/>
    <w:rsid w:val="00917120"/>
    <w:rsid w:val="00926EB2"/>
    <w:rsid w:val="009374ED"/>
    <w:rsid w:val="00950AA7"/>
    <w:rsid w:val="00971D83"/>
    <w:rsid w:val="009816AE"/>
    <w:rsid w:val="009859FD"/>
    <w:rsid w:val="009942ED"/>
    <w:rsid w:val="009B33D4"/>
    <w:rsid w:val="009C5A63"/>
    <w:rsid w:val="009E0FE3"/>
    <w:rsid w:val="009F66C3"/>
    <w:rsid w:val="00A01FF9"/>
    <w:rsid w:val="00A16679"/>
    <w:rsid w:val="00A2257B"/>
    <w:rsid w:val="00A245F9"/>
    <w:rsid w:val="00A24C1F"/>
    <w:rsid w:val="00A34C7C"/>
    <w:rsid w:val="00A55EA7"/>
    <w:rsid w:val="00A6203B"/>
    <w:rsid w:val="00A6776B"/>
    <w:rsid w:val="00A71914"/>
    <w:rsid w:val="00A83A50"/>
    <w:rsid w:val="00AA59E3"/>
    <w:rsid w:val="00AB5FF4"/>
    <w:rsid w:val="00AC56E5"/>
    <w:rsid w:val="00AF0771"/>
    <w:rsid w:val="00B0030B"/>
    <w:rsid w:val="00B029FD"/>
    <w:rsid w:val="00B14973"/>
    <w:rsid w:val="00B42BDA"/>
    <w:rsid w:val="00B63C97"/>
    <w:rsid w:val="00B80DAF"/>
    <w:rsid w:val="00BB0A8C"/>
    <w:rsid w:val="00BB1832"/>
    <w:rsid w:val="00BC2F25"/>
    <w:rsid w:val="00BC744E"/>
    <w:rsid w:val="00C13BBE"/>
    <w:rsid w:val="00C24936"/>
    <w:rsid w:val="00C306CF"/>
    <w:rsid w:val="00C32570"/>
    <w:rsid w:val="00C34A7B"/>
    <w:rsid w:val="00C5025F"/>
    <w:rsid w:val="00C76250"/>
    <w:rsid w:val="00C87F73"/>
    <w:rsid w:val="00CA39E9"/>
    <w:rsid w:val="00CB0060"/>
    <w:rsid w:val="00CB47A9"/>
    <w:rsid w:val="00CE0688"/>
    <w:rsid w:val="00D129FB"/>
    <w:rsid w:val="00D15E9C"/>
    <w:rsid w:val="00D323B6"/>
    <w:rsid w:val="00D42FA4"/>
    <w:rsid w:val="00D573C2"/>
    <w:rsid w:val="00D6568C"/>
    <w:rsid w:val="00D87AD5"/>
    <w:rsid w:val="00D976CB"/>
    <w:rsid w:val="00DC4F87"/>
    <w:rsid w:val="00DD763B"/>
    <w:rsid w:val="00E0581F"/>
    <w:rsid w:val="00E20EEC"/>
    <w:rsid w:val="00E24DC0"/>
    <w:rsid w:val="00E407D8"/>
    <w:rsid w:val="00E4376A"/>
    <w:rsid w:val="00E530DF"/>
    <w:rsid w:val="00E70811"/>
    <w:rsid w:val="00E70BF6"/>
    <w:rsid w:val="00E906A8"/>
    <w:rsid w:val="00EB33F9"/>
    <w:rsid w:val="00EE0979"/>
    <w:rsid w:val="00EF786B"/>
    <w:rsid w:val="00EF7972"/>
    <w:rsid w:val="00F11983"/>
    <w:rsid w:val="00F12D93"/>
    <w:rsid w:val="00F413FD"/>
    <w:rsid w:val="00F82D5A"/>
    <w:rsid w:val="00F93A0C"/>
    <w:rsid w:val="00FB2B27"/>
    <w:rsid w:val="00FD0AB2"/>
    <w:rsid w:val="00FD51FC"/>
    <w:rsid w:val="00FD6B9F"/>
    <w:rsid w:val="00FF5612"/>
    <w:rsid w:val="00FF6D0F"/>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2214FC"/>
  <w14:defaultImageDpi w14:val="300"/>
  <w15:docId w15:val="{52B0BD79-1912-4B0F-AE26-5F1A2ED5B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Textoindependiente"/>
    <w:link w:val="Ttulo2Car"/>
    <w:qFormat/>
    <w:rsid w:val="0053349F"/>
    <w:pPr>
      <w:keepNext/>
      <w:keepLines/>
      <w:spacing w:after="240" w:line="240" w:lineRule="atLeast"/>
      <w:outlineLvl w:val="1"/>
    </w:pPr>
    <w:rPr>
      <w:rFonts w:ascii="Arial Black" w:eastAsia="Batang" w:hAnsi="Arial Black" w:cs="Times New Roman"/>
      <w:spacing w:val="-15"/>
      <w:kern w:val="28"/>
      <w:sz w:val="22"/>
      <w:szCs w:val="20"/>
      <w:lang w:val="es-ES" w:eastAsia="en-US"/>
    </w:rPr>
  </w:style>
  <w:style w:type="paragraph" w:styleId="Ttulo3">
    <w:name w:val="heading 3"/>
    <w:basedOn w:val="Normal"/>
    <w:next w:val="Textoindependiente"/>
    <w:link w:val="Ttulo3Car"/>
    <w:qFormat/>
    <w:rsid w:val="0053349F"/>
    <w:pPr>
      <w:keepNext/>
      <w:keepLines/>
      <w:spacing w:after="240" w:line="240" w:lineRule="atLeast"/>
      <w:ind w:left="1080"/>
      <w:outlineLvl w:val="2"/>
    </w:pPr>
    <w:rPr>
      <w:rFonts w:ascii="Arial Black" w:eastAsia="Batang" w:hAnsi="Arial Black" w:cs="Times New Roman"/>
      <w:spacing w:val="-10"/>
      <w:kern w:val="28"/>
      <w:sz w:val="20"/>
      <w:szCs w:val="20"/>
      <w:lang w:val="es-E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53349F"/>
    <w:rPr>
      <w:rFonts w:ascii="Arial Black" w:eastAsia="Batang" w:hAnsi="Arial Black" w:cs="Times New Roman"/>
      <w:spacing w:val="-15"/>
      <w:kern w:val="28"/>
      <w:sz w:val="22"/>
      <w:szCs w:val="20"/>
      <w:lang w:val="es-ES" w:eastAsia="en-US"/>
    </w:rPr>
  </w:style>
  <w:style w:type="character" w:customStyle="1" w:styleId="Ttulo3Car">
    <w:name w:val="Título 3 Car"/>
    <w:basedOn w:val="Fuentedeprrafopredeter"/>
    <w:link w:val="Ttulo3"/>
    <w:rsid w:val="0053349F"/>
    <w:rPr>
      <w:rFonts w:ascii="Arial Black" w:eastAsia="Batang" w:hAnsi="Arial Black" w:cs="Times New Roman"/>
      <w:spacing w:val="-10"/>
      <w:kern w:val="28"/>
      <w:sz w:val="20"/>
      <w:szCs w:val="20"/>
      <w:lang w:val="es-ES" w:eastAsia="en-US"/>
    </w:rPr>
  </w:style>
  <w:style w:type="paragraph" w:customStyle="1" w:styleId="Textodetabla">
    <w:name w:val="Texto de tabla"/>
    <w:basedOn w:val="Normal"/>
    <w:rsid w:val="0053349F"/>
    <w:pPr>
      <w:spacing w:before="60"/>
    </w:pPr>
    <w:rPr>
      <w:rFonts w:ascii="Arial" w:eastAsia="Batang" w:hAnsi="Arial" w:cs="Times New Roman"/>
      <w:spacing w:val="-5"/>
      <w:sz w:val="16"/>
      <w:szCs w:val="20"/>
      <w:lang w:val="es-ES" w:eastAsia="en-US"/>
    </w:rPr>
  </w:style>
  <w:style w:type="paragraph" w:styleId="Textoindependiente">
    <w:name w:val="Body Text"/>
    <w:basedOn w:val="Normal"/>
    <w:link w:val="TextoindependienteCar"/>
    <w:uiPriority w:val="99"/>
    <w:unhideWhenUsed/>
    <w:rsid w:val="0053349F"/>
    <w:pPr>
      <w:spacing w:after="120"/>
    </w:pPr>
  </w:style>
  <w:style w:type="character" w:customStyle="1" w:styleId="TextoindependienteCar">
    <w:name w:val="Texto independiente Car"/>
    <w:basedOn w:val="Fuentedeprrafopredeter"/>
    <w:link w:val="Textoindependiente"/>
    <w:uiPriority w:val="99"/>
    <w:rsid w:val="0053349F"/>
  </w:style>
  <w:style w:type="table" w:styleId="Tablaconcuadrcula">
    <w:name w:val="Table Grid"/>
    <w:basedOn w:val="Tablanormal"/>
    <w:uiPriority w:val="59"/>
    <w:rsid w:val="00C30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3">
    <w:name w:val="Light Shading Accent 3"/>
    <w:basedOn w:val="Tablanormal"/>
    <w:uiPriority w:val="60"/>
    <w:rsid w:val="00FD6B9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stamedia1-nfasis3">
    <w:name w:val="Medium List 1 Accent 3"/>
    <w:basedOn w:val="Tablanormal"/>
    <w:uiPriority w:val="65"/>
    <w:rsid w:val="00FD6B9F"/>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ombreadomedio2-nfasis4">
    <w:name w:val="Medium Shading 2 Accent 4"/>
    <w:basedOn w:val="Tablanormal"/>
    <w:uiPriority w:val="64"/>
    <w:rsid w:val="00B42B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B42BDA"/>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clara-nfasis3">
    <w:name w:val="Light List Accent 3"/>
    <w:basedOn w:val="Tablanormal"/>
    <w:uiPriority w:val="61"/>
    <w:rsid w:val="00F93A0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media2-nfasis3">
    <w:name w:val="Medium List 2 Accent 3"/>
    <w:basedOn w:val="Tablanormal"/>
    <w:uiPriority w:val="66"/>
    <w:rsid w:val="00F93A0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claro-nfasis1">
    <w:name w:val="Light Shading Accent 1"/>
    <w:basedOn w:val="Tablanormal"/>
    <w:uiPriority w:val="60"/>
    <w:rsid w:val="00F93A0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4">
    <w:name w:val="Light Shading Accent 4"/>
    <w:basedOn w:val="Tablanormal"/>
    <w:uiPriority w:val="60"/>
    <w:rsid w:val="00F93A0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staclara-nfasis6">
    <w:name w:val="Light List Accent 6"/>
    <w:basedOn w:val="Tablanormal"/>
    <w:uiPriority w:val="61"/>
    <w:rsid w:val="00F93A0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staclara-nfasis5">
    <w:name w:val="Light List Accent 5"/>
    <w:basedOn w:val="Tablanormal"/>
    <w:uiPriority w:val="61"/>
    <w:rsid w:val="00F93A0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ombreadomedio1-nfasis6">
    <w:name w:val="Medium Shading 1 Accent 6"/>
    <w:basedOn w:val="Tablanormal"/>
    <w:uiPriority w:val="63"/>
    <w:rsid w:val="00F93A0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Cuadrculamedia1-nfasis6">
    <w:name w:val="Medium Grid 1 Accent 6"/>
    <w:basedOn w:val="Tablanormal"/>
    <w:uiPriority w:val="67"/>
    <w:rsid w:val="00F93A0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avistosa-nfasis6">
    <w:name w:val="Colorful List Accent 6"/>
    <w:basedOn w:val="Tablanormal"/>
    <w:uiPriority w:val="72"/>
    <w:rsid w:val="00F93A0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tavistosa-nfasis5">
    <w:name w:val="Colorful List Accent 5"/>
    <w:basedOn w:val="Tablanormal"/>
    <w:uiPriority w:val="72"/>
    <w:rsid w:val="00F93A0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uadrculaclara-nfasis6">
    <w:name w:val="Light Grid Accent 6"/>
    <w:basedOn w:val="Tablanormal"/>
    <w:uiPriority w:val="62"/>
    <w:rsid w:val="00F93A0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clara-nfasis5">
    <w:name w:val="Light Grid Accent 5"/>
    <w:basedOn w:val="Tablanormal"/>
    <w:uiPriority w:val="62"/>
    <w:rsid w:val="00F93A0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Prrafodelista">
    <w:name w:val="List Paragraph"/>
    <w:basedOn w:val="Normal"/>
    <w:uiPriority w:val="34"/>
    <w:qFormat/>
    <w:rsid w:val="00EB33F9"/>
    <w:pPr>
      <w:ind w:left="720"/>
      <w:contextualSpacing/>
    </w:pPr>
  </w:style>
  <w:style w:type="character" w:styleId="Hipervnculo">
    <w:name w:val="Hyperlink"/>
    <w:basedOn w:val="Fuentedeprrafopredeter"/>
    <w:uiPriority w:val="99"/>
    <w:unhideWhenUsed/>
    <w:rsid w:val="00CE0688"/>
    <w:rPr>
      <w:color w:val="0000FF" w:themeColor="hyperlink"/>
      <w:u w:val="single"/>
    </w:rPr>
  </w:style>
  <w:style w:type="character" w:styleId="Refdecomentario">
    <w:name w:val="annotation reference"/>
    <w:basedOn w:val="Fuentedeprrafopredeter"/>
    <w:uiPriority w:val="99"/>
    <w:semiHidden/>
    <w:unhideWhenUsed/>
    <w:rsid w:val="001F4E7F"/>
    <w:rPr>
      <w:sz w:val="16"/>
      <w:szCs w:val="16"/>
    </w:rPr>
  </w:style>
  <w:style w:type="paragraph" w:styleId="Textocomentario">
    <w:name w:val="annotation text"/>
    <w:basedOn w:val="Normal"/>
    <w:link w:val="TextocomentarioCar"/>
    <w:uiPriority w:val="99"/>
    <w:semiHidden/>
    <w:unhideWhenUsed/>
    <w:rsid w:val="001F4E7F"/>
    <w:rPr>
      <w:sz w:val="20"/>
      <w:szCs w:val="20"/>
    </w:rPr>
  </w:style>
  <w:style w:type="character" w:customStyle="1" w:styleId="TextocomentarioCar">
    <w:name w:val="Texto comentario Car"/>
    <w:basedOn w:val="Fuentedeprrafopredeter"/>
    <w:link w:val="Textocomentario"/>
    <w:uiPriority w:val="99"/>
    <w:semiHidden/>
    <w:rsid w:val="001F4E7F"/>
    <w:rPr>
      <w:sz w:val="20"/>
      <w:szCs w:val="20"/>
    </w:rPr>
  </w:style>
  <w:style w:type="paragraph" w:styleId="Asuntodelcomentario">
    <w:name w:val="annotation subject"/>
    <w:basedOn w:val="Textocomentario"/>
    <w:next w:val="Textocomentario"/>
    <w:link w:val="AsuntodelcomentarioCar"/>
    <w:uiPriority w:val="99"/>
    <w:semiHidden/>
    <w:unhideWhenUsed/>
    <w:rsid w:val="001F4E7F"/>
    <w:rPr>
      <w:b/>
      <w:bCs/>
    </w:rPr>
  </w:style>
  <w:style w:type="character" w:customStyle="1" w:styleId="AsuntodelcomentarioCar">
    <w:name w:val="Asunto del comentario Car"/>
    <w:basedOn w:val="TextocomentarioCar"/>
    <w:link w:val="Asuntodelcomentario"/>
    <w:uiPriority w:val="99"/>
    <w:semiHidden/>
    <w:rsid w:val="001F4E7F"/>
    <w:rPr>
      <w:b/>
      <w:bCs/>
      <w:sz w:val="20"/>
      <w:szCs w:val="20"/>
    </w:rPr>
  </w:style>
  <w:style w:type="paragraph" w:styleId="Textodeglobo">
    <w:name w:val="Balloon Text"/>
    <w:basedOn w:val="Normal"/>
    <w:link w:val="TextodegloboCar"/>
    <w:uiPriority w:val="99"/>
    <w:semiHidden/>
    <w:unhideWhenUsed/>
    <w:rsid w:val="001F4E7F"/>
    <w:rPr>
      <w:rFonts w:ascii="Tahoma" w:hAnsi="Tahoma" w:cs="Tahoma"/>
      <w:sz w:val="16"/>
      <w:szCs w:val="16"/>
    </w:rPr>
  </w:style>
  <w:style w:type="character" w:customStyle="1" w:styleId="TextodegloboCar">
    <w:name w:val="Texto de globo Car"/>
    <w:basedOn w:val="Fuentedeprrafopredeter"/>
    <w:link w:val="Textodeglobo"/>
    <w:uiPriority w:val="99"/>
    <w:semiHidden/>
    <w:rsid w:val="001F4E7F"/>
    <w:rPr>
      <w:rFonts w:ascii="Tahoma" w:hAnsi="Tahoma" w:cs="Tahoma"/>
      <w:sz w:val="16"/>
      <w:szCs w:val="16"/>
    </w:rPr>
  </w:style>
  <w:style w:type="paragraph" w:customStyle="1" w:styleId="paragraph">
    <w:name w:val="paragraph"/>
    <w:basedOn w:val="Normal"/>
    <w:rsid w:val="007338C5"/>
    <w:pPr>
      <w:spacing w:before="100" w:beforeAutospacing="1" w:after="100" w:afterAutospacing="1"/>
    </w:pPr>
    <w:rPr>
      <w:rFonts w:ascii="Times New Roman" w:eastAsia="Times New Roman" w:hAnsi="Times New Roman" w:cs="Times New Roman"/>
      <w:lang w:val="es-EC" w:eastAsia="es-EC"/>
    </w:rPr>
  </w:style>
  <w:style w:type="character" w:customStyle="1" w:styleId="normaltextrun">
    <w:name w:val="normaltextrun"/>
    <w:basedOn w:val="Fuentedeprrafopredeter"/>
    <w:rsid w:val="007338C5"/>
  </w:style>
  <w:style w:type="character" w:customStyle="1" w:styleId="eop">
    <w:name w:val="eop"/>
    <w:basedOn w:val="Fuentedeprrafopredeter"/>
    <w:rsid w:val="007338C5"/>
  </w:style>
  <w:style w:type="paragraph" w:styleId="Encabezado">
    <w:name w:val="header"/>
    <w:basedOn w:val="Normal"/>
    <w:link w:val="EncabezadoCar"/>
    <w:uiPriority w:val="99"/>
    <w:unhideWhenUsed/>
    <w:rsid w:val="002B2E84"/>
    <w:pPr>
      <w:tabs>
        <w:tab w:val="center" w:pos="4252"/>
        <w:tab w:val="right" w:pos="8504"/>
      </w:tabs>
    </w:pPr>
  </w:style>
  <w:style w:type="character" w:customStyle="1" w:styleId="EncabezadoCar">
    <w:name w:val="Encabezado Car"/>
    <w:basedOn w:val="Fuentedeprrafopredeter"/>
    <w:link w:val="Encabezado"/>
    <w:uiPriority w:val="99"/>
    <w:rsid w:val="002B2E84"/>
  </w:style>
  <w:style w:type="paragraph" w:styleId="Piedepgina">
    <w:name w:val="footer"/>
    <w:basedOn w:val="Normal"/>
    <w:link w:val="PiedepginaCar"/>
    <w:uiPriority w:val="99"/>
    <w:unhideWhenUsed/>
    <w:rsid w:val="002B2E84"/>
    <w:pPr>
      <w:tabs>
        <w:tab w:val="center" w:pos="4252"/>
        <w:tab w:val="right" w:pos="8504"/>
      </w:tabs>
    </w:pPr>
  </w:style>
  <w:style w:type="character" w:customStyle="1" w:styleId="PiedepginaCar">
    <w:name w:val="Pie de página Car"/>
    <w:basedOn w:val="Fuentedeprrafopredeter"/>
    <w:link w:val="Piedepgina"/>
    <w:uiPriority w:val="99"/>
    <w:rsid w:val="002B2E84"/>
  </w:style>
  <w:style w:type="character" w:styleId="Mencinsinresolver">
    <w:name w:val="Unresolved Mention"/>
    <w:basedOn w:val="Fuentedeprrafopredeter"/>
    <w:uiPriority w:val="99"/>
    <w:semiHidden/>
    <w:unhideWhenUsed/>
    <w:rsid w:val="00540062"/>
    <w:rPr>
      <w:color w:val="605E5C"/>
      <w:shd w:val="clear" w:color="auto" w:fill="E1DFDD"/>
    </w:rPr>
  </w:style>
  <w:style w:type="paragraph" w:styleId="NormalWeb">
    <w:name w:val="Normal (Web)"/>
    <w:basedOn w:val="Normal"/>
    <w:uiPriority w:val="99"/>
    <w:semiHidden/>
    <w:unhideWhenUsed/>
    <w:rsid w:val="00481FFE"/>
    <w:rPr>
      <w:rFonts w:ascii="Times New Roman" w:hAnsi="Times New Roman" w:cs="Times New Roman"/>
    </w:rPr>
  </w:style>
  <w:style w:type="character" w:styleId="Textodelmarcadordeposicin">
    <w:name w:val="Placeholder Text"/>
    <w:basedOn w:val="Fuentedeprrafopredeter"/>
    <w:uiPriority w:val="99"/>
    <w:semiHidden/>
    <w:rsid w:val="00417975"/>
    <w:rPr>
      <w:color w:val="666666"/>
    </w:rPr>
  </w:style>
  <w:style w:type="character" w:styleId="Hipervnculovisitado">
    <w:name w:val="FollowedHyperlink"/>
    <w:basedOn w:val="Fuentedeprrafopredeter"/>
    <w:uiPriority w:val="99"/>
    <w:semiHidden/>
    <w:unhideWhenUsed/>
    <w:rsid w:val="00816B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66913">
      <w:bodyDiv w:val="1"/>
      <w:marLeft w:val="0"/>
      <w:marRight w:val="0"/>
      <w:marTop w:val="0"/>
      <w:marBottom w:val="0"/>
      <w:divBdr>
        <w:top w:val="none" w:sz="0" w:space="0" w:color="auto"/>
        <w:left w:val="none" w:sz="0" w:space="0" w:color="auto"/>
        <w:bottom w:val="none" w:sz="0" w:space="0" w:color="auto"/>
        <w:right w:val="none" w:sz="0" w:space="0" w:color="auto"/>
      </w:divBdr>
      <w:divsChild>
        <w:div w:id="255095232">
          <w:marLeft w:val="0"/>
          <w:marRight w:val="0"/>
          <w:marTop w:val="0"/>
          <w:marBottom w:val="0"/>
          <w:divBdr>
            <w:top w:val="none" w:sz="0" w:space="0" w:color="auto"/>
            <w:left w:val="none" w:sz="0" w:space="0" w:color="auto"/>
            <w:bottom w:val="none" w:sz="0" w:space="0" w:color="auto"/>
            <w:right w:val="none" w:sz="0" w:space="0" w:color="auto"/>
          </w:divBdr>
        </w:div>
        <w:div w:id="413549825">
          <w:marLeft w:val="0"/>
          <w:marRight w:val="0"/>
          <w:marTop w:val="0"/>
          <w:marBottom w:val="0"/>
          <w:divBdr>
            <w:top w:val="none" w:sz="0" w:space="0" w:color="auto"/>
            <w:left w:val="none" w:sz="0" w:space="0" w:color="auto"/>
            <w:bottom w:val="none" w:sz="0" w:space="0" w:color="auto"/>
            <w:right w:val="none" w:sz="0" w:space="0" w:color="auto"/>
          </w:divBdr>
        </w:div>
        <w:div w:id="427971514">
          <w:marLeft w:val="0"/>
          <w:marRight w:val="0"/>
          <w:marTop w:val="0"/>
          <w:marBottom w:val="0"/>
          <w:divBdr>
            <w:top w:val="none" w:sz="0" w:space="0" w:color="auto"/>
            <w:left w:val="none" w:sz="0" w:space="0" w:color="auto"/>
            <w:bottom w:val="none" w:sz="0" w:space="0" w:color="auto"/>
            <w:right w:val="none" w:sz="0" w:space="0" w:color="auto"/>
          </w:divBdr>
        </w:div>
        <w:div w:id="1176769594">
          <w:marLeft w:val="0"/>
          <w:marRight w:val="0"/>
          <w:marTop w:val="0"/>
          <w:marBottom w:val="0"/>
          <w:divBdr>
            <w:top w:val="none" w:sz="0" w:space="0" w:color="auto"/>
            <w:left w:val="none" w:sz="0" w:space="0" w:color="auto"/>
            <w:bottom w:val="none" w:sz="0" w:space="0" w:color="auto"/>
            <w:right w:val="none" w:sz="0" w:space="0" w:color="auto"/>
          </w:divBdr>
        </w:div>
        <w:div w:id="1848323136">
          <w:marLeft w:val="0"/>
          <w:marRight w:val="0"/>
          <w:marTop w:val="0"/>
          <w:marBottom w:val="0"/>
          <w:divBdr>
            <w:top w:val="none" w:sz="0" w:space="0" w:color="auto"/>
            <w:left w:val="none" w:sz="0" w:space="0" w:color="auto"/>
            <w:bottom w:val="none" w:sz="0" w:space="0" w:color="auto"/>
            <w:right w:val="none" w:sz="0" w:space="0" w:color="auto"/>
          </w:divBdr>
        </w:div>
      </w:divsChild>
    </w:div>
    <w:div w:id="445121238">
      <w:bodyDiv w:val="1"/>
      <w:marLeft w:val="0"/>
      <w:marRight w:val="0"/>
      <w:marTop w:val="0"/>
      <w:marBottom w:val="0"/>
      <w:divBdr>
        <w:top w:val="none" w:sz="0" w:space="0" w:color="auto"/>
        <w:left w:val="none" w:sz="0" w:space="0" w:color="auto"/>
        <w:bottom w:val="none" w:sz="0" w:space="0" w:color="auto"/>
        <w:right w:val="none" w:sz="0" w:space="0" w:color="auto"/>
      </w:divBdr>
      <w:divsChild>
        <w:div w:id="896815368">
          <w:marLeft w:val="0"/>
          <w:marRight w:val="0"/>
          <w:marTop w:val="0"/>
          <w:marBottom w:val="0"/>
          <w:divBdr>
            <w:top w:val="none" w:sz="0" w:space="0" w:color="auto"/>
            <w:left w:val="none" w:sz="0" w:space="0" w:color="auto"/>
            <w:bottom w:val="none" w:sz="0" w:space="0" w:color="auto"/>
            <w:right w:val="none" w:sz="0" w:space="0" w:color="auto"/>
          </w:divBdr>
        </w:div>
        <w:div w:id="1098211575">
          <w:marLeft w:val="0"/>
          <w:marRight w:val="0"/>
          <w:marTop w:val="0"/>
          <w:marBottom w:val="0"/>
          <w:divBdr>
            <w:top w:val="none" w:sz="0" w:space="0" w:color="auto"/>
            <w:left w:val="none" w:sz="0" w:space="0" w:color="auto"/>
            <w:bottom w:val="none" w:sz="0" w:space="0" w:color="auto"/>
            <w:right w:val="none" w:sz="0" w:space="0" w:color="auto"/>
          </w:divBdr>
        </w:div>
      </w:divsChild>
    </w:div>
    <w:div w:id="462845890">
      <w:bodyDiv w:val="1"/>
      <w:marLeft w:val="0"/>
      <w:marRight w:val="0"/>
      <w:marTop w:val="0"/>
      <w:marBottom w:val="0"/>
      <w:divBdr>
        <w:top w:val="none" w:sz="0" w:space="0" w:color="auto"/>
        <w:left w:val="none" w:sz="0" w:space="0" w:color="auto"/>
        <w:bottom w:val="none" w:sz="0" w:space="0" w:color="auto"/>
        <w:right w:val="none" w:sz="0" w:space="0" w:color="auto"/>
      </w:divBdr>
    </w:div>
    <w:div w:id="588000068">
      <w:bodyDiv w:val="1"/>
      <w:marLeft w:val="0"/>
      <w:marRight w:val="0"/>
      <w:marTop w:val="0"/>
      <w:marBottom w:val="0"/>
      <w:divBdr>
        <w:top w:val="none" w:sz="0" w:space="0" w:color="auto"/>
        <w:left w:val="none" w:sz="0" w:space="0" w:color="auto"/>
        <w:bottom w:val="none" w:sz="0" w:space="0" w:color="auto"/>
        <w:right w:val="none" w:sz="0" w:space="0" w:color="auto"/>
      </w:divBdr>
    </w:div>
    <w:div w:id="598564732">
      <w:marLeft w:val="480"/>
      <w:marRight w:val="0"/>
      <w:marTop w:val="0"/>
      <w:marBottom w:val="0"/>
      <w:divBdr>
        <w:top w:val="none" w:sz="0" w:space="0" w:color="auto"/>
        <w:left w:val="none" w:sz="0" w:space="0" w:color="auto"/>
        <w:bottom w:val="none" w:sz="0" w:space="0" w:color="auto"/>
        <w:right w:val="none" w:sz="0" w:space="0" w:color="auto"/>
      </w:divBdr>
    </w:div>
    <w:div w:id="854344246">
      <w:bodyDiv w:val="1"/>
      <w:marLeft w:val="0"/>
      <w:marRight w:val="0"/>
      <w:marTop w:val="0"/>
      <w:marBottom w:val="0"/>
      <w:divBdr>
        <w:top w:val="none" w:sz="0" w:space="0" w:color="auto"/>
        <w:left w:val="none" w:sz="0" w:space="0" w:color="auto"/>
        <w:bottom w:val="none" w:sz="0" w:space="0" w:color="auto"/>
        <w:right w:val="none" w:sz="0" w:space="0" w:color="auto"/>
      </w:divBdr>
    </w:div>
    <w:div w:id="1287127390">
      <w:bodyDiv w:val="1"/>
      <w:marLeft w:val="0"/>
      <w:marRight w:val="0"/>
      <w:marTop w:val="0"/>
      <w:marBottom w:val="0"/>
      <w:divBdr>
        <w:top w:val="none" w:sz="0" w:space="0" w:color="auto"/>
        <w:left w:val="none" w:sz="0" w:space="0" w:color="auto"/>
        <w:bottom w:val="none" w:sz="0" w:space="0" w:color="auto"/>
        <w:right w:val="none" w:sz="0" w:space="0" w:color="auto"/>
      </w:divBdr>
    </w:div>
    <w:div w:id="1310817133">
      <w:marLeft w:val="480"/>
      <w:marRight w:val="0"/>
      <w:marTop w:val="0"/>
      <w:marBottom w:val="0"/>
      <w:divBdr>
        <w:top w:val="none" w:sz="0" w:space="0" w:color="auto"/>
        <w:left w:val="none" w:sz="0" w:space="0" w:color="auto"/>
        <w:bottom w:val="none" w:sz="0" w:space="0" w:color="auto"/>
        <w:right w:val="none" w:sz="0" w:space="0" w:color="auto"/>
      </w:divBdr>
      <w:divsChild>
        <w:div w:id="1295790285">
          <w:marLeft w:val="480"/>
          <w:marRight w:val="0"/>
          <w:marTop w:val="0"/>
          <w:marBottom w:val="0"/>
          <w:divBdr>
            <w:top w:val="none" w:sz="0" w:space="0" w:color="auto"/>
            <w:left w:val="none" w:sz="0" w:space="0" w:color="auto"/>
            <w:bottom w:val="none" w:sz="0" w:space="0" w:color="auto"/>
            <w:right w:val="none" w:sz="0" w:space="0" w:color="auto"/>
          </w:divBdr>
          <w:divsChild>
            <w:div w:id="909727531">
              <w:marLeft w:val="480"/>
              <w:marRight w:val="0"/>
              <w:marTop w:val="0"/>
              <w:marBottom w:val="0"/>
              <w:divBdr>
                <w:top w:val="none" w:sz="0" w:space="0" w:color="auto"/>
                <w:left w:val="none" w:sz="0" w:space="0" w:color="auto"/>
                <w:bottom w:val="none" w:sz="0" w:space="0" w:color="auto"/>
                <w:right w:val="none" w:sz="0" w:space="0" w:color="auto"/>
              </w:divBdr>
            </w:div>
            <w:div w:id="131681276">
              <w:marLeft w:val="480"/>
              <w:marRight w:val="0"/>
              <w:marTop w:val="0"/>
              <w:marBottom w:val="0"/>
              <w:divBdr>
                <w:top w:val="none" w:sz="0" w:space="0" w:color="auto"/>
                <w:left w:val="none" w:sz="0" w:space="0" w:color="auto"/>
                <w:bottom w:val="none" w:sz="0" w:space="0" w:color="auto"/>
                <w:right w:val="none" w:sz="0" w:space="0" w:color="auto"/>
              </w:divBdr>
            </w:div>
          </w:divsChild>
        </w:div>
        <w:div w:id="1193421570">
          <w:marLeft w:val="480"/>
          <w:marRight w:val="0"/>
          <w:marTop w:val="0"/>
          <w:marBottom w:val="0"/>
          <w:divBdr>
            <w:top w:val="none" w:sz="0" w:space="0" w:color="auto"/>
            <w:left w:val="none" w:sz="0" w:space="0" w:color="auto"/>
            <w:bottom w:val="none" w:sz="0" w:space="0" w:color="auto"/>
            <w:right w:val="none" w:sz="0" w:space="0" w:color="auto"/>
          </w:divBdr>
        </w:div>
      </w:divsChild>
    </w:div>
    <w:div w:id="1557201854">
      <w:bodyDiv w:val="1"/>
      <w:marLeft w:val="0"/>
      <w:marRight w:val="0"/>
      <w:marTop w:val="0"/>
      <w:marBottom w:val="0"/>
      <w:divBdr>
        <w:top w:val="none" w:sz="0" w:space="0" w:color="auto"/>
        <w:left w:val="none" w:sz="0" w:space="0" w:color="auto"/>
        <w:bottom w:val="none" w:sz="0" w:space="0" w:color="auto"/>
        <w:right w:val="none" w:sz="0" w:space="0" w:color="auto"/>
      </w:divBdr>
    </w:div>
    <w:div w:id="16604959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23239585" TargetMode="External"/><Relationship Id="rId13" Type="http://schemas.openxmlformats.org/officeDocument/2006/relationships/hyperlink" Target="https://doi.org/10.3390/su1611435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s24175675" TargetMode="External"/><Relationship Id="rId17" Type="http://schemas.openxmlformats.org/officeDocument/2006/relationships/header" Target="header1.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app14135774"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doi.org/10.3390/atmos15040471"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doi.org/10.21014/actaimeko.v12i4.1676" TargetMode="External"/><Relationship Id="rId14" Type="http://schemas.openxmlformats.org/officeDocument/2006/relationships/hyperlink" Target="https://doi.org/10.1007/s11270-023-06127-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1572CA3-0123-451B-85AE-7F81E65B95F2}"/>
      </w:docPartPr>
      <w:docPartBody>
        <w:p w:rsidR="00000000" w:rsidRDefault="00371CE7">
          <w:r w:rsidRPr="00E30B01">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CE7"/>
    <w:rsid w:val="00371CE7"/>
    <w:rsid w:val="008C21C2"/>
    <w:rsid w:val="00950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71C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A2185F-D1C5-4EA9-8541-0C301ABF224F}">
  <we:reference id="wa104382081" version="1.55.1.0" store="es-MX" storeType="OMEX"/>
  <we:alternateReferences>
    <we:reference id="wa104382081" version="1.55.1.0" store="wa104382081" storeType="OMEX"/>
  </we:alternateReferences>
  <we:properties>
    <we:property name="MENDELEY_BIBLIOGRAPHY_IS_DIRTY" value="true"/>
    <we:property name="MENDELEY_BIBLIOGRAPHY_LAST_MODIFIED" value="1761060881875"/>
    <we:property name="MENDELEY_CITATIONS" value="[{&quot;citationID&quot;:&quot;MENDELEY_CITATION_22afe77a-875e-4a17-b406-16d904ab05bd&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MjJhZmU3N2EtODc1ZS00YTE3LWI0MDYtMTZkOTA0YWIwNWJkIiwicHJvcGVydGllcyI6eyJub3RlSW5kZXgiOjB9LCJpc0VkaXRlZCI6ZmFsc2UsIm1hbnVhbE92ZXJyaWRlIjp7ImlzTWFudWFsbHlPdmVycmlkZGVuIjp0cnVlLCJjaXRlcHJvY1RleHQiOiIoQWxzYW1yYWkgZXQgYWwuLCAyMDI0KSIsIm1hbnVhbE92ZXJyaWRlVGV4dCI6IihBbHNhbXJhaSBldCBhbC4sIDIwMjQpLi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69f5383c-a0af-48fd-8a7e-ffdea09e8640&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NjlmNTM4M2MtYTBhZi00OGZkLThhN2UtZmZkZWEwOWU4NjQwIiwicHJvcGVydGllcyI6eyJub3RlSW5kZXgiOjB9LCJpc0VkaXRlZCI6ZmFsc2UsIm1hbnVhbE92ZXJyaWRlIjp7ImlzTWFudWFsbHlPdmVycmlkZGVuIjp0cnVlLCJjaXRlcHJvY1RleHQiOiIoQWxzYW1yYWkgZXQgYWwuLCAyMDI0KSIsIm1hbnVhbE92ZXJyaWRlVGV4dCI6IihBbHNhbXJhaSBldCBhbC4sIDIwMjQpLi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01035b5a-d3c3-4053-b608-630c06630992&quot;,&quot;properties&quot;:{&quot;noteIndex&quot;:0},&quot;isEdited&quot;:false,&quot;manualOverride&quot;:{&quot;isManuallyOverridden&quot;:false,&quot;citeprocText&quot;:&quot;(Buelvas et al., 2023)&quot;,&quot;manualOverrideText&quot;:&quot;&quot;},&quot;citationTag&quot;:&quot;MENDELEY_CITATION_v3_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&quot;,&quot;citationItems&quot;:[{&quot;id&quot;:&quot;2d022f31-fc11-344e-bb95-752439498331&quot;,&quot;itemData&quot;:{&quot;type&quot;:&quot;article-journal&quot;,&quot;id&quot;:&quot;2d022f31-fc11-344e-bb95-752439498331&quot;,&quot;title&quot;:&quot;Data Quality in IoT-Based Air Quality Monitoring Systems: a Systematic Mapping Study&quot;,&quot;author&quot;:[{&quot;family&quot;:&quot;Buelvas&quot;,&quot;given&quot;:&quot;Julio&quot;,&quot;parse-names&quot;:false,&quot;dropping-particle&quot;:&quot;&quot;,&quot;non-dropping-particle&quot;:&quot;&quot;},{&quot;family&quot;:&quot;Múnera&quot;,&quot;given&quot;:&quot;Danny&quot;,&quot;parse-names&quot;:false,&quot;dropping-particle&quot;:&quot;&quot;,&quot;non-dropping-particle&quot;:&quot;&quot;},{&quot;family&quot;:&quot;Tobón V&quot;,&quot;given&quot;:&quot;Diana P.&quot;,&quot;parse-names&quot;:false,&quot;dropping-particle&quot;:&quot;&quot;,&quot;non-dropping-particle&quot;:&quot;&quot;},{&quot;family&quot;:&quot;Aguirre&quot;,&quot;given&quot;:&quot;Johnny&quot;,&quot;parse-names&quot;:false,&quot;dropping-particle&quot;:&quot;&quot;,&quot;non-dropping-particle&quot;:&quot;&quot;},{&quot;family&quot;:&quot;Gaviria&quot;,&quot;given&quot;:&quot;Natalia&quot;,&quot;parse-names&quot;:false,&quot;dropping-particle&quot;:&quot;&quot;,&quot;non-dropping-particle&quot;:&quot;&quot;}],&quot;container-title&quot;:&quot;Water, Air, and Soil Pollution&quot;,&quot;container-title-short&quot;:&quot;Water Air Soil Pollut&quot;,&quot;accessed&quot;:{&quot;date-parts&quot;:[[2025,10,20]]},&quot;DOI&quot;:&quot;10.1007/S11270-023-06127-9/METRICS&quot;,&quot;ISSN&quot;:&quot;15732932&quot;,&quot;URL&quot;:&quot;https://link.springer.com/article/10.1007/s11270-023-06127-9&quot;,&quot;issued&quot;:{&quot;date-parts&quot;:[[2023,4,1]]},&quot;page&quot;:&quot;1-23&quot;,&quot;abstract&quot;:&quot;With the development of new technologies, particularly Internet of Things (IoT), there has been an increase in the deployment of low-cost air quality monitoring systems. Compared to traditional robust monitoring stations, these systems provide real-time information with higher spatio-temporal resolution. These systems use inexpensive and low-cost sensors, with lower accuracy as compared to robust systems. This fact has raised some concern regarding the quality of the data gathered by the IoT systems, which may compromise the performance of the environmental models. Considering the relevance of the data quality in this scenario, this paper presents a study of the data quality associated with IoT-based air quality monitoring systems. Following a systematic mapping method, and based on existing guidelines to assess data quality in these systems, we have identified the main Data Quality (DQ) dimensions and the corresponding DQ enhancement techniques. After analyzing more than 70 papers, we found that the most common DQ dimensions targeted by the different works are accuracy and precision, which are enhanced by the use of different calibration techniques. Based on our findings, we present a discussion on the challenges that must be addressed in order to improve data quality in IoT-based air quality monitoring systems.&quot;,&quot;publisher&quot;:&quot;Institute for Ionics&quot;,&quot;issue&quot;:&quot;4&quot;,&quot;volume&quot;:&quot;234&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EFFD1-4F77-4236-917F-CD9ED0F9E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2483</TotalTime>
  <Pages>5</Pages>
  <Words>1477</Words>
  <Characters>8425</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UTPL</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IICC UTPL</dc:creator>
  <cp:keywords/>
  <dc:description/>
  <cp:lastModifiedBy>Farith Mejia</cp:lastModifiedBy>
  <cp:revision>9</cp:revision>
  <cp:lastPrinted>2025-10-21T15:41:00Z</cp:lastPrinted>
  <dcterms:created xsi:type="dcterms:W3CDTF">2025-09-12T13:55:00Z</dcterms:created>
  <dcterms:modified xsi:type="dcterms:W3CDTF">2025-10-21T15:53:00Z</dcterms:modified>
</cp:coreProperties>
</file>