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DB7DC" w14:textId="2C0C3337" w:rsidR="00302C57" w:rsidRPr="00BB7052" w:rsidRDefault="00302C57" w:rsidP="00E24812">
      <w:pPr>
        <w:spacing w:before="100" w:beforeAutospacing="1" w:after="100" w:afterAutospacing="1" w:line="240" w:lineRule="auto"/>
        <w:jc w:val="center"/>
        <w:outlineLvl w:val="0"/>
        <w:rPr>
          <w:rFonts w:ascii="Times New Roman" w:eastAsia="Times New Roman" w:hAnsi="Times New Roman" w:cs="Times New Roman"/>
          <w:b/>
          <w:bCs/>
          <w:kern w:val="36"/>
          <w:sz w:val="48"/>
          <w:szCs w:val="44"/>
        </w:rPr>
      </w:pPr>
      <w:bookmarkStart w:id="0" w:name="_Toc12834130"/>
      <w:bookmarkStart w:id="1" w:name="_Toc12841450"/>
      <w:bookmarkStart w:id="2" w:name="_Toc12841627"/>
      <w:bookmarkStart w:id="3" w:name="_Toc13064664"/>
      <w:bookmarkStart w:id="4" w:name="_Toc13080615"/>
      <w:r w:rsidRPr="00BB7052">
        <w:rPr>
          <w:rFonts w:ascii="Times New Roman" w:eastAsia="Times New Roman" w:hAnsi="Times New Roman" w:cs="Times New Roman"/>
          <w:b/>
          <w:bCs/>
          <w:kern w:val="36"/>
          <w:sz w:val="48"/>
          <w:szCs w:val="44"/>
        </w:rPr>
        <w:t>UNIVERSIDAD TECNOLÓGICA DE HONDURAS</w:t>
      </w:r>
      <w:bookmarkEnd w:id="0"/>
      <w:bookmarkEnd w:id="1"/>
      <w:bookmarkEnd w:id="2"/>
      <w:bookmarkEnd w:id="3"/>
      <w:bookmarkEnd w:id="4"/>
    </w:p>
    <w:p w14:paraId="2FF3615E" w14:textId="6B159680" w:rsidR="00302C57" w:rsidRDefault="00BB7052" w:rsidP="00302C5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5" w:name="_Toc12834131"/>
      <w:bookmarkStart w:id="6" w:name="_Toc12841451"/>
      <w:bookmarkStart w:id="7" w:name="_Toc12841628"/>
      <w:r>
        <w:rPr>
          <w:rFonts w:ascii="Times New Roman" w:eastAsia="Times New Roman" w:hAnsi="Times New Roman" w:cs="Times New Roman"/>
          <w:b/>
          <w:bCs/>
          <w:noProof/>
          <w:kern w:val="36"/>
          <w:sz w:val="48"/>
          <w:szCs w:val="48"/>
          <w:lang w:eastAsia="es-HN"/>
        </w:rPr>
        <w:drawing>
          <wp:anchor distT="0" distB="0" distL="114300" distR="114300" simplePos="0" relativeHeight="251661312" behindDoc="0" locked="0" layoutInCell="1" allowOverlap="1" wp14:anchorId="229E9063" wp14:editId="7F5797D2">
            <wp:simplePos x="0" y="0"/>
            <wp:positionH relativeFrom="margin">
              <wp:posOffset>1619442</wp:posOffset>
            </wp:positionH>
            <wp:positionV relativeFrom="paragraph">
              <wp:posOffset>176633</wp:posOffset>
            </wp:positionV>
            <wp:extent cx="2639695" cy="161798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695" cy="16179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bookmarkEnd w:id="5"/>
      <w:bookmarkEnd w:id="6"/>
      <w:bookmarkEnd w:id="7"/>
    </w:p>
    <w:p w14:paraId="11625A65" w14:textId="77777777" w:rsidR="007E1120" w:rsidRDefault="007E1120" w:rsidP="00302C57">
      <w:pPr>
        <w:spacing w:before="100" w:beforeAutospacing="1" w:after="100" w:afterAutospacing="1" w:line="240" w:lineRule="auto"/>
        <w:jc w:val="both"/>
        <w:outlineLvl w:val="0"/>
        <w:rPr>
          <w:rFonts w:ascii="Times New Roman" w:eastAsia="Times New Roman" w:hAnsi="Times New Roman" w:cs="Times New Roman"/>
          <w:b/>
          <w:kern w:val="36"/>
          <w:sz w:val="28"/>
          <w:szCs w:val="28"/>
        </w:rPr>
      </w:pPr>
      <w:bookmarkStart w:id="8" w:name="_Toc12834132"/>
      <w:bookmarkStart w:id="9" w:name="_Toc12841452"/>
      <w:bookmarkStart w:id="10" w:name="_Toc12841629"/>
    </w:p>
    <w:p w14:paraId="7F0066E4" w14:textId="77777777" w:rsidR="007E1120" w:rsidRDefault="007E1120" w:rsidP="00302C57">
      <w:pPr>
        <w:spacing w:before="100" w:beforeAutospacing="1" w:after="100" w:afterAutospacing="1" w:line="240" w:lineRule="auto"/>
        <w:jc w:val="both"/>
        <w:outlineLvl w:val="0"/>
        <w:rPr>
          <w:rFonts w:ascii="Times New Roman" w:eastAsia="Times New Roman" w:hAnsi="Times New Roman" w:cs="Times New Roman"/>
          <w:b/>
          <w:kern w:val="36"/>
          <w:sz w:val="28"/>
          <w:szCs w:val="28"/>
        </w:rPr>
      </w:pPr>
    </w:p>
    <w:p w14:paraId="06B50C4B" w14:textId="77777777" w:rsidR="00BB7052" w:rsidRDefault="00BB7052" w:rsidP="00302C57">
      <w:pPr>
        <w:spacing w:before="100" w:beforeAutospacing="1" w:after="100" w:afterAutospacing="1" w:line="240" w:lineRule="auto"/>
        <w:jc w:val="both"/>
        <w:outlineLvl w:val="0"/>
        <w:rPr>
          <w:rFonts w:ascii="Times New Roman" w:eastAsia="Times New Roman" w:hAnsi="Times New Roman" w:cs="Times New Roman"/>
          <w:b/>
          <w:kern w:val="36"/>
          <w:sz w:val="28"/>
          <w:szCs w:val="28"/>
        </w:rPr>
      </w:pPr>
      <w:bookmarkStart w:id="11" w:name="_Toc13064665"/>
      <w:bookmarkStart w:id="12" w:name="_Toc13080616"/>
    </w:p>
    <w:p w14:paraId="7E74ACA4" w14:textId="77777777" w:rsidR="00324D40" w:rsidRDefault="00324D40" w:rsidP="00302C57">
      <w:pPr>
        <w:spacing w:before="100" w:beforeAutospacing="1" w:after="100" w:afterAutospacing="1" w:line="240" w:lineRule="auto"/>
        <w:jc w:val="both"/>
        <w:outlineLvl w:val="0"/>
        <w:rPr>
          <w:rFonts w:ascii="Times New Roman" w:eastAsia="Times New Roman" w:hAnsi="Times New Roman" w:cs="Times New Roman"/>
          <w:b/>
          <w:kern w:val="36"/>
          <w:sz w:val="28"/>
          <w:szCs w:val="28"/>
        </w:rPr>
      </w:pPr>
    </w:p>
    <w:p w14:paraId="25AE48A8" w14:textId="1E281F99" w:rsidR="00302C57" w:rsidRPr="00BB7052" w:rsidRDefault="007E1120"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r w:rsidRPr="00BB7052">
        <w:rPr>
          <w:rFonts w:ascii="Times New Roman" w:eastAsia="Times New Roman" w:hAnsi="Times New Roman" w:cs="Times New Roman"/>
          <w:b/>
          <w:kern w:val="36"/>
          <w:sz w:val="32"/>
          <w:szCs w:val="32"/>
        </w:rPr>
        <w:t>ASIGNATURA:</w:t>
      </w:r>
      <w:r w:rsidR="00302C57" w:rsidRPr="00BB7052">
        <w:rPr>
          <w:rFonts w:ascii="Times New Roman" w:eastAsia="Times New Roman" w:hAnsi="Times New Roman" w:cs="Times New Roman"/>
          <w:bCs/>
          <w:kern w:val="36"/>
          <w:sz w:val="32"/>
          <w:szCs w:val="32"/>
        </w:rPr>
        <w:t xml:space="preserve"> </w:t>
      </w:r>
      <w:r w:rsidR="00302C57" w:rsidRPr="00BB7052">
        <w:rPr>
          <w:rFonts w:ascii="Times New Roman" w:eastAsia="Times New Roman" w:hAnsi="Times New Roman" w:cs="Times New Roman"/>
          <w:bCs/>
          <w:kern w:val="36"/>
          <w:sz w:val="32"/>
          <w:szCs w:val="32"/>
        </w:rPr>
        <w:tab/>
      </w:r>
      <w:r w:rsidRPr="00BB7052">
        <w:rPr>
          <w:rFonts w:ascii="Times New Roman" w:eastAsia="Times New Roman" w:hAnsi="Times New Roman" w:cs="Times New Roman"/>
          <w:bCs/>
          <w:kern w:val="36"/>
          <w:sz w:val="32"/>
          <w:szCs w:val="32"/>
        </w:rPr>
        <w:tab/>
      </w:r>
      <w:bookmarkEnd w:id="8"/>
      <w:bookmarkEnd w:id="9"/>
      <w:bookmarkEnd w:id="10"/>
      <w:bookmarkEnd w:id="11"/>
      <w:bookmarkEnd w:id="12"/>
      <w:r w:rsidR="00BB7052">
        <w:rPr>
          <w:rFonts w:ascii="Times New Roman" w:eastAsia="Times New Roman" w:hAnsi="Times New Roman" w:cs="Times New Roman"/>
          <w:bCs/>
          <w:kern w:val="36"/>
          <w:sz w:val="32"/>
          <w:szCs w:val="32"/>
        </w:rPr>
        <w:t>Programación Orientada a Objetos</w:t>
      </w:r>
    </w:p>
    <w:p w14:paraId="5D2087F8" w14:textId="77777777" w:rsidR="007E1120" w:rsidRPr="00BB7052" w:rsidRDefault="007E1120"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14:paraId="2A260EF4" w14:textId="36376079" w:rsidR="00302C57" w:rsidRPr="00BB7052" w:rsidRDefault="007E1120"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bookmarkStart w:id="13" w:name="_Toc12834133"/>
      <w:bookmarkStart w:id="14" w:name="_Toc12841453"/>
      <w:bookmarkStart w:id="15" w:name="_Toc12841630"/>
      <w:bookmarkStart w:id="16" w:name="_Toc13064666"/>
      <w:bookmarkStart w:id="17" w:name="_Toc13080617"/>
      <w:r w:rsidRPr="00BB7052">
        <w:rPr>
          <w:rFonts w:ascii="Times New Roman" w:eastAsia="Times New Roman" w:hAnsi="Times New Roman" w:cs="Times New Roman"/>
          <w:b/>
          <w:kern w:val="36"/>
          <w:sz w:val="32"/>
          <w:szCs w:val="32"/>
        </w:rPr>
        <w:t>CATEDRÁTICO(A):</w:t>
      </w:r>
      <w:r w:rsidRPr="00BB7052">
        <w:rPr>
          <w:rFonts w:ascii="Times New Roman" w:eastAsia="Times New Roman" w:hAnsi="Times New Roman" w:cs="Times New Roman"/>
          <w:bCs/>
          <w:kern w:val="36"/>
          <w:sz w:val="32"/>
          <w:szCs w:val="32"/>
        </w:rPr>
        <w:t xml:space="preserve"> </w:t>
      </w:r>
      <w:r w:rsidR="00302C57" w:rsidRPr="00BB7052">
        <w:rPr>
          <w:rFonts w:ascii="Times New Roman" w:eastAsia="Times New Roman" w:hAnsi="Times New Roman" w:cs="Times New Roman"/>
          <w:bCs/>
          <w:kern w:val="36"/>
          <w:sz w:val="32"/>
          <w:szCs w:val="32"/>
        </w:rPr>
        <w:tab/>
      </w:r>
      <w:bookmarkEnd w:id="13"/>
      <w:bookmarkEnd w:id="14"/>
      <w:bookmarkEnd w:id="15"/>
      <w:bookmarkEnd w:id="16"/>
      <w:bookmarkEnd w:id="17"/>
      <w:r w:rsidR="00BB7052">
        <w:rPr>
          <w:rFonts w:ascii="Times New Roman" w:eastAsia="Times New Roman" w:hAnsi="Times New Roman" w:cs="Times New Roman"/>
          <w:bCs/>
          <w:kern w:val="36"/>
          <w:sz w:val="32"/>
          <w:szCs w:val="32"/>
        </w:rPr>
        <w:t xml:space="preserve">Ing. </w:t>
      </w:r>
      <w:proofErr w:type="spellStart"/>
      <w:r w:rsidR="00BB7052">
        <w:rPr>
          <w:rFonts w:ascii="Times New Roman" w:eastAsia="Times New Roman" w:hAnsi="Times New Roman" w:cs="Times New Roman"/>
          <w:bCs/>
          <w:kern w:val="36"/>
          <w:sz w:val="32"/>
          <w:szCs w:val="32"/>
        </w:rPr>
        <w:t>Arnol</w:t>
      </w:r>
      <w:proofErr w:type="spellEnd"/>
      <w:r w:rsidR="00BB7052">
        <w:rPr>
          <w:rFonts w:ascii="Times New Roman" w:eastAsia="Times New Roman" w:hAnsi="Times New Roman" w:cs="Times New Roman"/>
          <w:bCs/>
          <w:kern w:val="36"/>
          <w:sz w:val="32"/>
          <w:szCs w:val="32"/>
        </w:rPr>
        <w:t xml:space="preserve"> </w:t>
      </w:r>
      <w:proofErr w:type="spellStart"/>
      <w:r w:rsidR="00BB7052">
        <w:rPr>
          <w:rFonts w:ascii="Times New Roman" w:eastAsia="Times New Roman" w:hAnsi="Times New Roman" w:cs="Times New Roman"/>
          <w:bCs/>
          <w:kern w:val="36"/>
          <w:sz w:val="32"/>
          <w:szCs w:val="32"/>
        </w:rPr>
        <w:t>Gutierrez</w:t>
      </w:r>
      <w:proofErr w:type="spellEnd"/>
    </w:p>
    <w:p w14:paraId="111869C8" w14:textId="77777777" w:rsidR="00302C57" w:rsidRPr="00BB7052" w:rsidRDefault="00302C57"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14:paraId="709EC78A" w14:textId="426EB756" w:rsidR="00302C57" w:rsidRPr="00BB7052" w:rsidRDefault="007E1120"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bookmarkStart w:id="18" w:name="_Toc12834134"/>
      <w:bookmarkStart w:id="19" w:name="_Toc12841454"/>
      <w:bookmarkStart w:id="20" w:name="_Toc12841631"/>
      <w:bookmarkStart w:id="21" w:name="_Toc13064667"/>
      <w:bookmarkStart w:id="22" w:name="_Toc13080618"/>
      <w:r w:rsidRPr="00BB7052">
        <w:rPr>
          <w:rFonts w:ascii="Times New Roman" w:eastAsia="Times New Roman" w:hAnsi="Times New Roman" w:cs="Times New Roman"/>
          <w:b/>
          <w:kern w:val="36"/>
          <w:sz w:val="32"/>
          <w:szCs w:val="32"/>
        </w:rPr>
        <w:t>TRABAJO:</w:t>
      </w:r>
      <w:r w:rsidR="00302C57" w:rsidRPr="00BB7052">
        <w:rPr>
          <w:rFonts w:ascii="Times New Roman" w:eastAsia="Times New Roman" w:hAnsi="Times New Roman" w:cs="Times New Roman"/>
          <w:bCs/>
          <w:kern w:val="36"/>
          <w:sz w:val="32"/>
          <w:szCs w:val="32"/>
        </w:rPr>
        <w:t xml:space="preserve"> </w:t>
      </w:r>
      <w:r w:rsidR="00302C57" w:rsidRPr="00BB7052">
        <w:rPr>
          <w:rFonts w:ascii="Times New Roman" w:eastAsia="Times New Roman" w:hAnsi="Times New Roman" w:cs="Times New Roman"/>
          <w:bCs/>
          <w:kern w:val="36"/>
          <w:sz w:val="32"/>
          <w:szCs w:val="32"/>
        </w:rPr>
        <w:tab/>
      </w:r>
      <w:r w:rsidR="00E24812" w:rsidRPr="00BB7052">
        <w:rPr>
          <w:rFonts w:ascii="Times New Roman" w:eastAsia="Times New Roman" w:hAnsi="Times New Roman" w:cs="Times New Roman"/>
          <w:bCs/>
          <w:kern w:val="36"/>
          <w:sz w:val="32"/>
          <w:szCs w:val="32"/>
        </w:rPr>
        <w:tab/>
      </w:r>
      <w:r w:rsidR="00BB7052">
        <w:rPr>
          <w:rFonts w:ascii="Times New Roman" w:eastAsia="Times New Roman" w:hAnsi="Times New Roman" w:cs="Times New Roman"/>
          <w:bCs/>
          <w:kern w:val="36"/>
          <w:sz w:val="32"/>
          <w:szCs w:val="32"/>
        </w:rPr>
        <w:tab/>
      </w:r>
      <w:bookmarkEnd w:id="18"/>
      <w:bookmarkEnd w:id="19"/>
      <w:bookmarkEnd w:id="20"/>
      <w:bookmarkEnd w:id="21"/>
      <w:bookmarkEnd w:id="22"/>
      <w:r w:rsidR="00BB7052">
        <w:rPr>
          <w:rFonts w:ascii="Times New Roman" w:eastAsia="Times New Roman" w:hAnsi="Times New Roman" w:cs="Times New Roman"/>
          <w:bCs/>
          <w:kern w:val="36"/>
          <w:sz w:val="32"/>
          <w:szCs w:val="32"/>
        </w:rPr>
        <w:t>Explicación Estructura y Funcionamiento</w:t>
      </w:r>
    </w:p>
    <w:p w14:paraId="36EC7FF2" w14:textId="29F52628" w:rsidR="00E24812" w:rsidRPr="00BB7052" w:rsidRDefault="00E24812"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14:paraId="1659E794" w14:textId="2A086C26" w:rsidR="00302C57" w:rsidRPr="00BB7052" w:rsidRDefault="00BB7052" w:rsidP="00302C5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bookmarkStart w:id="23" w:name="_Toc12834135"/>
      <w:bookmarkStart w:id="24" w:name="_Toc12841455"/>
      <w:bookmarkStart w:id="25" w:name="_Toc12841632"/>
      <w:bookmarkStart w:id="26" w:name="_Toc13064668"/>
      <w:bookmarkStart w:id="27" w:name="_Toc13080619"/>
      <w:r>
        <w:rPr>
          <w:rFonts w:ascii="Times New Roman" w:eastAsia="Times New Roman" w:hAnsi="Times New Roman" w:cs="Times New Roman"/>
          <w:b/>
          <w:kern w:val="36"/>
          <w:sz w:val="32"/>
          <w:szCs w:val="32"/>
        </w:rPr>
        <w:t>MÓDULO</w:t>
      </w:r>
      <w:r w:rsidR="007E1120" w:rsidRPr="00BB7052">
        <w:rPr>
          <w:rFonts w:ascii="Times New Roman" w:eastAsia="Times New Roman" w:hAnsi="Times New Roman" w:cs="Times New Roman"/>
          <w:b/>
          <w:kern w:val="36"/>
          <w:sz w:val="32"/>
          <w:szCs w:val="32"/>
        </w:rPr>
        <w:t>:</w:t>
      </w:r>
      <w:r w:rsidR="00E24812" w:rsidRPr="00BB7052">
        <w:rPr>
          <w:rFonts w:ascii="Times New Roman" w:eastAsia="Times New Roman" w:hAnsi="Times New Roman" w:cs="Times New Roman"/>
          <w:bCs/>
          <w:kern w:val="36"/>
          <w:sz w:val="32"/>
          <w:szCs w:val="32"/>
        </w:rPr>
        <w:tab/>
      </w:r>
      <w:r w:rsidR="00E24812" w:rsidRPr="00BB7052">
        <w:rPr>
          <w:rFonts w:ascii="Times New Roman" w:eastAsia="Times New Roman" w:hAnsi="Times New Roman" w:cs="Times New Roman"/>
          <w:bCs/>
          <w:kern w:val="36"/>
          <w:sz w:val="32"/>
          <w:szCs w:val="32"/>
        </w:rPr>
        <w:tab/>
      </w:r>
      <w:r>
        <w:rPr>
          <w:rFonts w:ascii="Times New Roman" w:eastAsia="Times New Roman" w:hAnsi="Times New Roman" w:cs="Times New Roman"/>
          <w:bCs/>
          <w:kern w:val="36"/>
          <w:sz w:val="32"/>
          <w:szCs w:val="32"/>
        </w:rPr>
        <w:tab/>
      </w:r>
      <w:bookmarkEnd w:id="23"/>
      <w:bookmarkEnd w:id="24"/>
      <w:bookmarkEnd w:id="25"/>
      <w:bookmarkEnd w:id="26"/>
      <w:bookmarkEnd w:id="27"/>
      <w:r>
        <w:rPr>
          <w:rFonts w:ascii="Times New Roman" w:eastAsia="Times New Roman" w:hAnsi="Times New Roman" w:cs="Times New Roman"/>
          <w:bCs/>
          <w:kern w:val="36"/>
          <w:sz w:val="32"/>
          <w:szCs w:val="32"/>
        </w:rPr>
        <w:t>V</w:t>
      </w:r>
    </w:p>
    <w:p w14:paraId="590DCCB1" w14:textId="77777777" w:rsidR="00BB7052" w:rsidRPr="00BB7052" w:rsidRDefault="00BB7052" w:rsidP="00BB7052">
      <w:pPr>
        <w:spacing w:before="100" w:beforeAutospacing="1" w:after="100" w:afterAutospacing="1" w:line="240" w:lineRule="auto"/>
        <w:outlineLvl w:val="0"/>
        <w:rPr>
          <w:rFonts w:ascii="Times New Roman" w:eastAsia="Times New Roman" w:hAnsi="Times New Roman" w:cs="Times New Roman"/>
          <w:b/>
          <w:kern w:val="36"/>
          <w:sz w:val="32"/>
          <w:szCs w:val="32"/>
        </w:rPr>
      </w:pPr>
      <w:bookmarkStart w:id="28" w:name="_Toc12834136"/>
      <w:bookmarkStart w:id="29" w:name="_Toc12841456"/>
      <w:bookmarkStart w:id="30" w:name="_Toc12841633"/>
      <w:bookmarkStart w:id="31" w:name="_Toc13064669"/>
      <w:bookmarkStart w:id="32" w:name="_Toc13080620"/>
    </w:p>
    <w:p w14:paraId="5E2FE47D" w14:textId="4DC74FB5" w:rsidR="00E24812" w:rsidRPr="00BB7052" w:rsidRDefault="00BB7052" w:rsidP="00BB7052">
      <w:pPr>
        <w:spacing w:before="100" w:beforeAutospacing="1" w:after="100" w:afterAutospacing="1" w:line="240" w:lineRule="auto"/>
        <w:outlineLvl w:val="0"/>
        <w:rPr>
          <w:rFonts w:ascii="Times New Roman" w:eastAsia="Times New Roman" w:hAnsi="Times New Roman" w:cs="Times New Roman"/>
          <w:kern w:val="36"/>
          <w:sz w:val="32"/>
          <w:szCs w:val="32"/>
        </w:rPr>
      </w:pPr>
      <w:r w:rsidRPr="00BB7052">
        <w:rPr>
          <w:rFonts w:ascii="Times New Roman" w:eastAsia="Times New Roman" w:hAnsi="Times New Roman" w:cs="Times New Roman"/>
          <w:b/>
          <w:kern w:val="36"/>
          <w:sz w:val="32"/>
          <w:szCs w:val="32"/>
        </w:rPr>
        <w:t>ALUMNO</w:t>
      </w:r>
      <w:r w:rsidR="007E1120" w:rsidRPr="00BB7052">
        <w:rPr>
          <w:rFonts w:ascii="Times New Roman" w:eastAsia="Times New Roman" w:hAnsi="Times New Roman" w:cs="Times New Roman"/>
          <w:b/>
          <w:kern w:val="36"/>
          <w:sz w:val="32"/>
          <w:szCs w:val="32"/>
        </w:rPr>
        <w:t>:</w:t>
      </w:r>
      <w:bookmarkEnd w:id="28"/>
      <w:bookmarkEnd w:id="29"/>
      <w:bookmarkEnd w:id="30"/>
      <w:bookmarkEnd w:id="31"/>
      <w:bookmarkEnd w:id="32"/>
      <w:r w:rsidRPr="00BB7052">
        <w:rPr>
          <w:rFonts w:ascii="Times New Roman" w:eastAsia="Times New Roman" w:hAnsi="Times New Roman" w:cs="Times New Roman"/>
          <w:b/>
          <w:kern w:val="36"/>
          <w:sz w:val="32"/>
          <w:szCs w:val="32"/>
        </w:rPr>
        <w:tab/>
      </w:r>
      <w:r w:rsidRPr="00BB7052">
        <w:rPr>
          <w:rFonts w:ascii="Times New Roman" w:eastAsia="Times New Roman" w:hAnsi="Times New Roman" w:cs="Times New Roman"/>
          <w:b/>
          <w:kern w:val="36"/>
          <w:sz w:val="32"/>
          <w:szCs w:val="32"/>
        </w:rPr>
        <w:tab/>
      </w:r>
      <w:r w:rsidRPr="00BB7052">
        <w:rPr>
          <w:rFonts w:ascii="Times New Roman" w:eastAsia="Times New Roman" w:hAnsi="Times New Roman" w:cs="Times New Roman"/>
          <w:b/>
          <w:kern w:val="36"/>
          <w:sz w:val="32"/>
          <w:szCs w:val="32"/>
        </w:rPr>
        <w:tab/>
      </w:r>
      <w:r w:rsidRPr="00BB7052">
        <w:rPr>
          <w:rFonts w:ascii="Times New Roman" w:eastAsia="Times New Roman" w:hAnsi="Times New Roman" w:cs="Times New Roman"/>
          <w:kern w:val="36"/>
          <w:sz w:val="32"/>
          <w:szCs w:val="32"/>
        </w:rPr>
        <w:t>Rolando Josué Estrada Gallo</w:t>
      </w:r>
    </w:p>
    <w:p w14:paraId="76CF8F67" w14:textId="77777777" w:rsidR="00470864" w:rsidRDefault="00470864" w:rsidP="007E1120">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14:paraId="6269587D" w14:textId="77777777" w:rsidR="00324D40" w:rsidRDefault="00324D40" w:rsidP="007E1120">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14:paraId="5E685956" w14:textId="77777777" w:rsidR="00324D40" w:rsidRPr="00BB7052" w:rsidRDefault="00324D40" w:rsidP="007E1120">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14:paraId="13BD4CBF" w14:textId="3426198D" w:rsidR="00302C57" w:rsidRPr="00BB7052" w:rsidRDefault="00302C57" w:rsidP="007E1120">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bookmarkStart w:id="33" w:name="_Toc12834138"/>
      <w:bookmarkStart w:id="34" w:name="_Toc12841458"/>
      <w:bookmarkStart w:id="35" w:name="_Toc12841635"/>
      <w:bookmarkStart w:id="36" w:name="_Toc13064677"/>
      <w:bookmarkStart w:id="37" w:name="_Toc13080628"/>
      <w:r w:rsidRPr="00BB7052">
        <w:rPr>
          <w:rFonts w:ascii="Times New Roman" w:eastAsia="Times New Roman" w:hAnsi="Times New Roman" w:cs="Times New Roman"/>
          <w:b/>
          <w:bCs/>
          <w:kern w:val="36"/>
          <w:sz w:val="32"/>
          <w:szCs w:val="32"/>
        </w:rPr>
        <w:t xml:space="preserve">Fecha </w:t>
      </w:r>
      <w:r w:rsidR="003822F6" w:rsidRPr="00BB7052">
        <w:rPr>
          <w:rFonts w:ascii="Times New Roman" w:eastAsia="Times New Roman" w:hAnsi="Times New Roman" w:cs="Times New Roman"/>
          <w:b/>
          <w:bCs/>
          <w:kern w:val="36"/>
          <w:sz w:val="32"/>
          <w:szCs w:val="32"/>
        </w:rPr>
        <w:t xml:space="preserve">de Entrega: </w:t>
      </w:r>
      <w:r w:rsidR="00324D40">
        <w:rPr>
          <w:rFonts w:ascii="Times New Roman" w:eastAsia="Times New Roman" w:hAnsi="Times New Roman" w:cs="Times New Roman"/>
          <w:b/>
          <w:bCs/>
          <w:kern w:val="36"/>
          <w:sz w:val="32"/>
          <w:szCs w:val="32"/>
        </w:rPr>
        <w:t>06</w:t>
      </w:r>
      <w:r w:rsidR="003822F6" w:rsidRPr="00BB7052">
        <w:rPr>
          <w:rFonts w:ascii="Times New Roman" w:eastAsia="Times New Roman" w:hAnsi="Times New Roman" w:cs="Times New Roman"/>
          <w:b/>
          <w:bCs/>
          <w:kern w:val="36"/>
          <w:sz w:val="32"/>
          <w:szCs w:val="32"/>
        </w:rPr>
        <w:t xml:space="preserve"> de j</w:t>
      </w:r>
      <w:r w:rsidR="00A37527" w:rsidRPr="00BB7052">
        <w:rPr>
          <w:rFonts w:ascii="Times New Roman" w:eastAsia="Times New Roman" w:hAnsi="Times New Roman" w:cs="Times New Roman"/>
          <w:b/>
          <w:bCs/>
          <w:kern w:val="36"/>
          <w:sz w:val="32"/>
          <w:szCs w:val="32"/>
        </w:rPr>
        <w:t>ulio</w:t>
      </w:r>
      <w:r w:rsidRPr="00BB7052">
        <w:rPr>
          <w:rFonts w:ascii="Times New Roman" w:eastAsia="Times New Roman" w:hAnsi="Times New Roman" w:cs="Times New Roman"/>
          <w:b/>
          <w:bCs/>
          <w:kern w:val="36"/>
          <w:sz w:val="32"/>
          <w:szCs w:val="32"/>
        </w:rPr>
        <w:t xml:space="preserve"> 2019</w:t>
      </w:r>
      <w:bookmarkEnd w:id="33"/>
      <w:bookmarkEnd w:id="34"/>
      <w:bookmarkEnd w:id="35"/>
      <w:bookmarkEnd w:id="36"/>
      <w:bookmarkEnd w:id="37"/>
    </w:p>
    <w:p w14:paraId="624B6490" w14:textId="5C78A830" w:rsidR="00AD2F60" w:rsidRDefault="00AD2F60" w:rsidP="000564B2">
      <w:pPr>
        <w:spacing w:before="100" w:beforeAutospacing="1" w:after="100" w:afterAutospacing="1" w:line="360" w:lineRule="auto"/>
        <w:jc w:val="both"/>
        <w:rPr>
          <w:rFonts w:ascii="Century" w:hAnsi="Century"/>
          <w:b/>
          <w:sz w:val="24"/>
        </w:rPr>
      </w:pPr>
    </w:p>
    <w:p w14:paraId="2F40ED2C" w14:textId="12FF748C" w:rsidR="00824599" w:rsidRPr="00E101C6" w:rsidRDefault="00E101C6" w:rsidP="00E101C6">
      <w:pPr>
        <w:spacing w:line="360" w:lineRule="auto"/>
        <w:jc w:val="center"/>
        <w:rPr>
          <w:rFonts w:ascii="Times New Roman" w:hAnsi="Times New Roman" w:cs="Times New Roman"/>
          <w:b/>
          <w:sz w:val="28"/>
        </w:rPr>
      </w:pPr>
      <w:r w:rsidRPr="00E101C6">
        <w:rPr>
          <w:rFonts w:ascii="Times New Roman" w:hAnsi="Times New Roman" w:cs="Times New Roman"/>
          <w:b/>
          <w:sz w:val="28"/>
        </w:rPr>
        <w:lastRenderedPageBreak/>
        <w:t>HERENCIA</w:t>
      </w:r>
    </w:p>
    <w:p w14:paraId="25B7B09E" w14:textId="5036777C" w:rsidR="00E101C6" w:rsidRDefault="00B14812" w:rsidP="003D7AFC">
      <w:pPr>
        <w:spacing w:line="480" w:lineRule="auto"/>
        <w:jc w:val="both"/>
        <w:rPr>
          <w:rFonts w:ascii="Times New Roman" w:hAnsi="Times New Roman" w:cs="Times New Roman"/>
          <w:sz w:val="24"/>
        </w:rPr>
      </w:pPr>
      <w:r>
        <w:rPr>
          <w:rFonts w:ascii="Times New Roman" w:hAnsi="Times New Roman" w:cs="Times New Roman"/>
          <w:sz w:val="24"/>
        </w:rPr>
        <w:t xml:space="preserve">El presente archivo de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contiene el ejercicio desarrollado del Módulo V.</w:t>
      </w:r>
    </w:p>
    <w:p w14:paraId="52A72F3C" w14:textId="0D44AB09" w:rsidR="00B14812" w:rsidRDefault="006678FF" w:rsidP="003D7AFC">
      <w:pPr>
        <w:spacing w:line="480" w:lineRule="auto"/>
        <w:jc w:val="both"/>
        <w:rPr>
          <w:rFonts w:ascii="Times New Roman" w:hAnsi="Times New Roman" w:cs="Times New Roman"/>
          <w:sz w:val="24"/>
        </w:rPr>
      </w:pPr>
      <w:r>
        <w:rPr>
          <w:rFonts w:ascii="Times New Roman" w:hAnsi="Times New Roman" w:cs="Times New Roman"/>
          <w:sz w:val="24"/>
        </w:rPr>
        <w:t>Dentro de la c</w:t>
      </w:r>
      <w:r w:rsidR="001F774C">
        <w:rPr>
          <w:rFonts w:ascii="Times New Roman" w:hAnsi="Times New Roman" w:cs="Times New Roman"/>
          <w:sz w:val="24"/>
        </w:rPr>
        <w:t>u</w:t>
      </w:r>
      <w:r>
        <w:rPr>
          <w:rFonts w:ascii="Times New Roman" w:hAnsi="Times New Roman" w:cs="Times New Roman"/>
          <w:sz w:val="24"/>
        </w:rPr>
        <w:t>al se aplica el concepto de herencia cuya característica principal es sacar el factor común de Súper Clase (Padre) para vincularlo con las subclases (Hijos). Al heredar generamos una jerarquía lo que permite tener el código ordenado.</w:t>
      </w:r>
    </w:p>
    <w:p w14:paraId="5A6CA68C" w14:textId="2D4BF761" w:rsidR="003D7AFC" w:rsidRDefault="003D7AFC" w:rsidP="003D7AFC">
      <w:pPr>
        <w:spacing w:line="480" w:lineRule="auto"/>
        <w:jc w:val="both"/>
        <w:rPr>
          <w:rFonts w:ascii="Times New Roman" w:hAnsi="Times New Roman" w:cs="Times New Roman"/>
          <w:sz w:val="24"/>
        </w:rPr>
      </w:pPr>
      <w:r>
        <w:rPr>
          <w:rFonts w:ascii="Times New Roman" w:hAnsi="Times New Roman" w:cs="Times New Roman"/>
          <w:sz w:val="24"/>
        </w:rPr>
        <w:t xml:space="preserve">Se creó un nuevo proyecto llamado </w:t>
      </w:r>
      <w:proofErr w:type="spellStart"/>
      <w:r w:rsidRPr="003D7AFC">
        <w:rPr>
          <w:rFonts w:ascii="Times New Roman" w:hAnsi="Times New Roman" w:cs="Times New Roman"/>
          <w:b/>
          <w:sz w:val="24"/>
        </w:rPr>
        <w:t>Tarea_herencia</w:t>
      </w:r>
      <w:proofErr w:type="spellEnd"/>
      <w:r w:rsidR="00CC27DD">
        <w:rPr>
          <w:rFonts w:ascii="Times New Roman" w:hAnsi="Times New Roman" w:cs="Times New Roman"/>
          <w:b/>
          <w:sz w:val="24"/>
        </w:rPr>
        <w:t xml:space="preserve">, </w:t>
      </w:r>
      <w:r w:rsidR="00CC27DD">
        <w:rPr>
          <w:rFonts w:ascii="Times New Roman" w:hAnsi="Times New Roman" w:cs="Times New Roman"/>
          <w:sz w:val="24"/>
        </w:rPr>
        <w:t xml:space="preserve">este nos creó una clase que contiene el </w:t>
      </w:r>
      <w:r w:rsidR="00CC27DD" w:rsidRPr="00BA1F84">
        <w:rPr>
          <w:rFonts w:ascii="Times New Roman" w:hAnsi="Times New Roman" w:cs="Times New Roman"/>
          <w:b/>
          <w:bCs/>
          <w:sz w:val="24"/>
        </w:rPr>
        <w:t>método principal</w:t>
      </w:r>
      <w:r w:rsidR="00A63EA8">
        <w:rPr>
          <w:rFonts w:ascii="Times New Roman" w:hAnsi="Times New Roman" w:cs="Times New Roman"/>
          <w:sz w:val="24"/>
        </w:rPr>
        <w:t xml:space="preserve">, se ha creado un nuevo paquete llamado </w:t>
      </w:r>
      <w:proofErr w:type="spellStart"/>
      <w:r w:rsidR="00A63EA8" w:rsidRPr="00A63EA8">
        <w:rPr>
          <w:rFonts w:ascii="Times New Roman" w:hAnsi="Times New Roman" w:cs="Times New Roman"/>
          <w:b/>
          <w:sz w:val="24"/>
        </w:rPr>
        <w:t>helpers</w:t>
      </w:r>
      <w:proofErr w:type="spellEnd"/>
      <w:r w:rsidR="00A63EA8">
        <w:rPr>
          <w:rFonts w:ascii="Times New Roman" w:hAnsi="Times New Roman" w:cs="Times New Roman"/>
          <w:b/>
          <w:sz w:val="24"/>
        </w:rPr>
        <w:t xml:space="preserve"> </w:t>
      </w:r>
      <w:r w:rsidR="00A63EA8">
        <w:rPr>
          <w:rFonts w:ascii="Times New Roman" w:hAnsi="Times New Roman" w:cs="Times New Roman"/>
          <w:sz w:val="24"/>
        </w:rPr>
        <w:t>donde se creó la clase padre y sus hijos, los cuales son: Formas (Clase Padre o Super Clase), Circulo (Clase Hija o Subclase), Línea (Clase Hija o Subclase), Triangulo (Clase Hija o Subclase), Cuadrado (Clase Hija o Subclase)</w:t>
      </w:r>
      <w:r w:rsidR="00F96F01">
        <w:rPr>
          <w:rFonts w:ascii="Times New Roman" w:hAnsi="Times New Roman" w:cs="Times New Roman"/>
          <w:sz w:val="24"/>
        </w:rPr>
        <w:t>.</w:t>
      </w:r>
    </w:p>
    <w:p w14:paraId="259C00F8" w14:textId="0AD5326C" w:rsidR="00FE2602" w:rsidRDefault="00F96F01" w:rsidP="003D7AFC">
      <w:pPr>
        <w:spacing w:line="480" w:lineRule="auto"/>
        <w:jc w:val="both"/>
        <w:rPr>
          <w:rFonts w:ascii="Times New Roman" w:hAnsi="Times New Roman" w:cs="Times New Roman"/>
          <w:sz w:val="24"/>
        </w:rPr>
      </w:pPr>
      <w:r>
        <w:rPr>
          <w:rFonts w:ascii="Times New Roman" w:hAnsi="Times New Roman" w:cs="Times New Roman"/>
          <w:sz w:val="24"/>
        </w:rPr>
        <w:t>Dentro de la clase</w:t>
      </w:r>
      <w:r w:rsidR="00A2204E">
        <w:rPr>
          <w:rFonts w:ascii="Times New Roman" w:hAnsi="Times New Roman" w:cs="Times New Roman"/>
          <w:sz w:val="24"/>
        </w:rPr>
        <w:t xml:space="preserve"> principal</w:t>
      </w:r>
      <w:r>
        <w:rPr>
          <w:rFonts w:ascii="Times New Roman" w:hAnsi="Times New Roman" w:cs="Times New Roman"/>
          <w:sz w:val="24"/>
        </w:rPr>
        <w:t xml:space="preserve"> Formas</w:t>
      </w:r>
      <w:r w:rsidR="00FE2602">
        <w:rPr>
          <w:rFonts w:ascii="Times New Roman" w:hAnsi="Times New Roman" w:cs="Times New Roman"/>
          <w:sz w:val="24"/>
        </w:rPr>
        <w:t>:</w:t>
      </w:r>
    </w:p>
    <w:p w14:paraId="6C3DD6A8" w14:textId="77777777" w:rsidR="00FE2602" w:rsidRDefault="00FE2602" w:rsidP="00FE2602">
      <w:pPr>
        <w:pStyle w:val="Prrafodelista"/>
        <w:numPr>
          <w:ilvl w:val="0"/>
          <w:numId w:val="37"/>
        </w:numPr>
        <w:spacing w:line="480" w:lineRule="auto"/>
        <w:jc w:val="both"/>
        <w:rPr>
          <w:rFonts w:ascii="Times New Roman" w:hAnsi="Times New Roman" w:cs="Times New Roman"/>
          <w:sz w:val="24"/>
        </w:rPr>
      </w:pPr>
      <w:r w:rsidRPr="00FE2602">
        <w:rPr>
          <w:rFonts w:ascii="Times New Roman" w:hAnsi="Times New Roman" w:cs="Times New Roman"/>
          <w:sz w:val="24"/>
        </w:rPr>
        <w:t>S</w:t>
      </w:r>
      <w:r w:rsidR="00F96F01" w:rsidRPr="00FE2602">
        <w:rPr>
          <w:rFonts w:ascii="Times New Roman" w:hAnsi="Times New Roman" w:cs="Times New Roman"/>
          <w:sz w:val="24"/>
        </w:rPr>
        <w:t xml:space="preserve">e declaran los métodos </w:t>
      </w:r>
      <w:r w:rsidR="00F96F01" w:rsidRPr="00FE2602">
        <w:rPr>
          <w:rFonts w:ascii="Times New Roman" w:hAnsi="Times New Roman" w:cs="Times New Roman"/>
          <w:b/>
          <w:sz w:val="24"/>
        </w:rPr>
        <w:t>dibujar</w:t>
      </w:r>
      <w:r w:rsidR="00F96F01" w:rsidRPr="00FE2602">
        <w:rPr>
          <w:rFonts w:ascii="Times New Roman" w:hAnsi="Times New Roman" w:cs="Times New Roman"/>
          <w:sz w:val="24"/>
        </w:rPr>
        <w:t xml:space="preserve"> y </w:t>
      </w:r>
      <w:proofErr w:type="spellStart"/>
      <w:r w:rsidR="00F96F01" w:rsidRPr="00FE2602">
        <w:rPr>
          <w:rFonts w:ascii="Times New Roman" w:hAnsi="Times New Roman" w:cs="Times New Roman"/>
          <w:b/>
          <w:sz w:val="24"/>
        </w:rPr>
        <w:t>establecercolor</w:t>
      </w:r>
      <w:proofErr w:type="spellEnd"/>
      <w:r w:rsidR="00C247A4" w:rsidRPr="00FE2602">
        <w:rPr>
          <w:rFonts w:ascii="Times New Roman" w:hAnsi="Times New Roman" w:cs="Times New Roman"/>
          <w:b/>
          <w:sz w:val="24"/>
        </w:rPr>
        <w:t xml:space="preserve"> de manera </w:t>
      </w:r>
      <w:proofErr w:type="spellStart"/>
      <w:r w:rsidR="00C247A4" w:rsidRPr="00FE2602">
        <w:rPr>
          <w:rFonts w:ascii="Times New Roman" w:hAnsi="Times New Roman" w:cs="Times New Roman"/>
          <w:b/>
          <w:sz w:val="24"/>
        </w:rPr>
        <w:t>private</w:t>
      </w:r>
      <w:proofErr w:type="spellEnd"/>
      <w:r w:rsidR="00A74B10" w:rsidRPr="00FE2602">
        <w:rPr>
          <w:rFonts w:ascii="Times New Roman" w:hAnsi="Times New Roman" w:cs="Times New Roman"/>
          <w:b/>
          <w:sz w:val="24"/>
        </w:rPr>
        <w:t xml:space="preserve"> </w:t>
      </w:r>
      <w:r w:rsidR="00A74B10" w:rsidRPr="00FE2602">
        <w:rPr>
          <w:rFonts w:ascii="Times New Roman" w:hAnsi="Times New Roman" w:cs="Times New Roman"/>
          <w:sz w:val="24"/>
        </w:rPr>
        <w:t>que son heredadas en las clases Circulo, Línea. Triangulo, Cuadrado</w:t>
      </w:r>
      <w:r w:rsidR="00842829" w:rsidRPr="00FE2602">
        <w:rPr>
          <w:rFonts w:ascii="Times New Roman" w:hAnsi="Times New Roman" w:cs="Times New Roman"/>
          <w:sz w:val="24"/>
        </w:rPr>
        <w:t xml:space="preserve">. </w:t>
      </w:r>
    </w:p>
    <w:p w14:paraId="3AE63A00" w14:textId="1B60E910" w:rsidR="00F96F01" w:rsidRDefault="00842829" w:rsidP="00FE2602">
      <w:pPr>
        <w:pStyle w:val="Prrafodelista"/>
        <w:numPr>
          <w:ilvl w:val="0"/>
          <w:numId w:val="37"/>
        </w:numPr>
        <w:spacing w:line="480" w:lineRule="auto"/>
        <w:jc w:val="both"/>
        <w:rPr>
          <w:rFonts w:ascii="Times New Roman" w:hAnsi="Times New Roman" w:cs="Times New Roman"/>
          <w:sz w:val="24"/>
        </w:rPr>
      </w:pPr>
      <w:r w:rsidRPr="00FE2602">
        <w:rPr>
          <w:rFonts w:ascii="Times New Roman" w:hAnsi="Times New Roman" w:cs="Times New Roman"/>
          <w:sz w:val="24"/>
        </w:rPr>
        <w:t xml:space="preserve">De igual manera se creó un constructor llamado </w:t>
      </w:r>
      <w:r w:rsidRPr="00FE2602">
        <w:rPr>
          <w:rFonts w:ascii="Times New Roman" w:hAnsi="Times New Roman" w:cs="Times New Roman"/>
          <w:b/>
          <w:sz w:val="24"/>
        </w:rPr>
        <w:t>Formas</w:t>
      </w:r>
      <w:r w:rsidR="00263449" w:rsidRPr="00FE2602">
        <w:rPr>
          <w:rFonts w:ascii="Times New Roman" w:hAnsi="Times New Roman" w:cs="Times New Roman"/>
          <w:b/>
          <w:sz w:val="24"/>
        </w:rPr>
        <w:t xml:space="preserve">, </w:t>
      </w:r>
      <w:r w:rsidR="00263449" w:rsidRPr="00FE2602">
        <w:rPr>
          <w:rFonts w:ascii="Times New Roman" w:hAnsi="Times New Roman" w:cs="Times New Roman"/>
          <w:sz w:val="24"/>
        </w:rPr>
        <w:t>el cual es el</w:t>
      </w:r>
      <w:r w:rsidR="00263449" w:rsidRPr="00FE2602">
        <w:rPr>
          <w:rFonts w:ascii="Times New Roman" w:hAnsi="Times New Roman" w:cs="Times New Roman"/>
          <w:b/>
          <w:sz w:val="24"/>
        </w:rPr>
        <w:t xml:space="preserve"> </w:t>
      </w:r>
      <w:r w:rsidR="00263449" w:rsidRPr="00FE2602">
        <w:rPr>
          <w:rFonts w:ascii="Times New Roman" w:hAnsi="Times New Roman" w:cs="Times New Roman"/>
          <w:sz w:val="24"/>
        </w:rPr>
        <w:t>mismo nombre que la clase padre Formas</w:t>
      </w:r>
      <w:r w:rsidR="00FE2602" w:rsidRPr="00FE2602">
        <w:rPr>
          <w:rFonts w:ascii="Times New Roman" w:hAnsi="Times New Roman" w:cs="Times New Roman"/>
          <w:sz w:val="24"/>
        </w:rPr>
        <w:t>.</w:t>
      </w:r>
    </w:p>
    <w:p w14:paraId="6FD9D25E" w14:textId="3B9869F7" w:rsidR="00FE2602" w:rsidRPr="00AA173E" w:rsidRDefault="00FE2602" w:rsidP="00FE2602">
      <w:pPr>
        <w:pStyle w:val="Prrafodelista"/>
        <w:numPr>
          <w:ilvl w:val="0"/>
          <w:numId w:val="37"/>
        </w:numPr>
        <w:spacing w:line="480" w:lineRule="auto"/>
        <w:jc w:val="both"/>
        <w:rPr>
          <w:rFonts w:ascii="Times New Roman" w:hAnsi="Times New Roman" w:cs="Times New Roman"/>
          <w:sz w:val="24"/>
        </w:rPr>
      </w:pPr>
      <w:r>
        <w:rPr>
          <w:rFonts w:ascii="Times New Roman" w:hAnsi="Times New Roman" w:cs="Times New Roman"/>
          <w:sz w:val="24"/>
        </w:rPr>
        <w:t>Se crearon los métodos</w:t>
      </w:r>
      <w:r w:rsidR="00035C2A">
        <w:rPr>
          <w:rFonts w:ascii="Times New Roman" w:hAnsi="Times New Roman" w:cs="Times New Roman"/>
          <w:sz w:val="24"/>
        </w:rPr>
        <w:t xml:space="preserve"> </w:t>
      </w:r>
      <w:proofErr w:type="spellStart"/>
      <w:r w:rsidR="00035C2A" w:rsidRPr="00035C2A">
        <w:rPr>
          <w:rFonts w:ascii="Times New Roman" w:hAnsi="Times New Roman" w:cs="Times New Roman"/>
          <w:b/>
          <w:sz w:val="24"/>
        </w:rPr>
        <w:t>public</w:t>
      </w:r>
      <w:proofErr w:type="spellEnd"/>
      <w:r>
        <w:rPr>
          <w:rFonts w:ascii="Times New Roman" w:hAnsi="Times New Roman" w:cs="Times New Roman"/>
          <w:sz w:val="24"/>
        </w:rPr>
        <w:t xml:space="preserve"> </w:t>
      </w:r>
      <w:proofErr w:type="spellStart"/>
      <w:r w:rsidRPr="00FE2602">
        <w:rPr>
          <w:rFonts w:ascii="Times New Roman" w:hAnsi="Times New Roman" w:cs="Times New Roman"/>
          <w:b/>
          <w:sz w:val="24"/>
        </w:rPr>
        <w:t>setDibujar</w:t>
      </w:r>
      <w:proofErr w:type="spellEnd"/>
      <w:r>
        <w:rPr>
          <w:rFonts w:ascii="Times New Roman" w:hAnsi="Times New Roman" w:cs="Times New Roman"/>
          <w:sz w:val="24"/>
        </w:rPr>
        <w:t xml:space="preserve"> y </w:t>
      </w:r>
      <w:proofErr w:type="spellStart"/>
      <w:r w:rsidRPr="00FE2602">
        <w:rPr>
          <w:rFonts w:ascii="Times New Roman" w:hAnsi="Times New Roman" w:cs="Times New Roman"/>
          <w:b/>
          <w:sz w:val="24"/>
        </w:rPr>
        <w:t>getDibujar</w:t>
      </w:r>
      <w:proofErr w:type="spellEnd"/>
      <w:r>
        <w:rPr>
          <w:rFonts w:ascii="Times New Roman" w:hAnsi="Times New Roman" w:cs="Times New Roman"/>
          <w:sz w:val="24"/>
        </w:rPr>
        <w:t xml:space="preserve">, </w:t>
      </w:r>
      <w:proofErr w:type="spellStart"/>
      <w:r w:rsidRPr="00FE2602">
        <w:rPr>
          <w:rFonts w:ascii="Times New Roman" w:hAnsi="Times New Roman" w:cs="Times New Roman"/>
          <w:b/>
          <w:sz w:val="24"/>
        </w:rPr>
        <w:t>setEstablecerColor</w:t>
      </w:r>
      <w:proofErr w:type="spellEnd"/>
      <w:r>
        <w:rPr>
          <w:rFonts w:ascii="Times New Roman" w:hAnsi="Times New Roman" w:cs="Times New Roman"/>
          <w:sz w:val="24"/>
        </w:rPr>
        <w:t xml:space="preserve"> y </w:t>
      </w:r>
      <w:proofErr w:type="spellStart"/>
      <w:r w:rsidRPr="00FE2602">
        <w:rPr>
          <w:rFonts w:ascii="Times New Roman" w:hAnsi="Times New Roman" w:cs="Times New Roman"/>
          <w:b/>
          <w:sz w:val="24"/>
        </w:rPr>
        <w:t>getEstablecerColor</w:t>
      </w:r>
      <w:proofErr w:type="spellEnd"/>
      <w:r w:rsidR="001035FB">
        <w:rPr>
          <w:rFonts w:ascii="Times New Roman" w:hAnsi="Times New Roman" w:cs="Times New Roman"/>
          <w:b/>
          <w:sz w:val="24"/>
        </w:rPr>
        <w:t xml:space="preserve"> </w:t>
      </w:r>
      <w:r w:rsidR="001035FB">
        <w:rPr>
          <w:rFonts w:ascii="Times New Roman" w:hAnsi="Times New Roman" w:cs="Times New Roman"/>
          <w:sz w:val="24"/>
        </w:rPr>
        <w:t>que son necesarios cuando necesitamos proteger de alguna forma el nivel de accesibilidad para nuestras variables</w:t>
      </w:r>
      <w:r w:rsidR="003A12EC">
        <w:rPr>
          <w:rFonts w:ascii="Times New Roman" w:hAnsi="Times New Roman" w:cs="Times New Roman"/>
          <w:b/>
          <w:sz w:val="24"/>
        </w:rPr>
        <w:t>.</w:t>
      </w:r>
    </w:p>
    <w:p w14:paraId="69449BFE" w14:textId="49B23640" w:rsidR="00AA173E" w:rsidRPr="003A12EC" w:rsidRDefault="00403BAC" w:rsidP="00FE2602">
      <w:pPr>
        <w:pStyle w:val="Prrafodelista"/>
        <w:numPr>
          <w:ilvl w:val="0"/>
          <w:numId w:val="37"/>
        </w:numPr>
        <w:spacing w:line="480" w:lineRule="auto"/>
        <w:jc w:val="both"/>
        <w:rPr>
          <w:rFonts w:ascii="Times New Roman" w:hAnsi="Times New Roman" w:cs="Times New Roman"/>
          <w:sz w:val="24"/>
        </w:rPr>
      </w:pPr>
      <w:r>
        <w:rPr>
          <w:rFonts w:ascii="Times New Roman" w:hAnsi="Times New Roman" w:cs="Times New Roman"/>
          <w:sz w:val="24"/>
        </w:rPr>
        <w:t xml:space="preserve">Se creó un método </w:t>
      </w:r>
      <w:r w:rsidR="007334EF">
        <w:rPr>
          <w:rFonts w:ascii="Times New Roman" w:hAnsi="Times New Roman" w:cs="Times New Roman"/>
          <w:sz w:val="24"/>
        </w:rPr>
        <w:t>público</w:t>
      </w:r>
      <w:bookmarkStart w:id="38" w:name="_GoBack"/>
      <w:bookmarkEnd w:id="38"/>
      <w:r>
        <w:rPr>
          <w:rFonts w:ascii="Times New Roman" w:hAnsi="Times New Roman" w:cs="Times New Roman"/>
          <w:sz w:val="24"/>
        </w:rPr>
        <w:t xml:space="preserve"> general de nombre </w:t>
      </w:r>
      <w:proofErr w:type="spellStart"/>
      <w:r w:rsidRPr="00403BAC">
        <w:rPr>
          <w:rFonts w:ascii="Times New Roman" w:hAnsi="Times New Roman" w:cs="Times New Roman"/>
          <w:b/>
          <w:sz w:val="24"/>
        </w:rPr>
        <w:t>imprimirInformacion</w:t>
      </w:r>
      <w:proofErr w:type="spellEnd"/>
      <w:r>
        <w:rPr>
          <w:rFonts w:ascii="Times New Roman" w:hAnsi="Times New Roman" w:cs="Times New Roman"/>
          <w:b/>
          <w:sz w:val="24"/>
        </w:rPr>
        <w:t xml:space="preserve"> </w:t>
      </w:r>
      <w:r>
        <w:rPr>
          <w:rFonts w:ascii="Times New Roman" w:hAnsi="Times New Roman" w:cs="Times New Roman"/>
          <w:sz w:val="24"/>
        </w:rPr>
        <w:t>que imprime</w:t>
      </w:r>
      <w:r w:rsidR="004A26E0">
        <w:rPr>
          <w:rFonts w:ascii="Times New Roman" w:hAnsi="Times New Roman" w:cs="Times New Roman"/>
          <w:sz w:val="24"/>
        </w:rPr>
        <w:t xml:space="preserve"> o retorna</w:t>
      </w:r>
      <w:r>
        <w:rPr>
          <w:rFonts w:ascii="Times New Roman" w:hAnsi="Times New Roman" w:cs="Times New Roman"/>
          <w:sz w:val="24"/>
        </w:rPr>
        <w:t xml:space="preserve"> los atributos </w:t>
      </w:r>
      <w:r w:rsidRPr="002D41A5">
        <w:rPr>
          <w:rFonts w:ascii="Times New Roman" w:hAnsi="Times New Roman" w:cs="Times New Roman"/>
          <w:b/>
          <w:sz w:val="24"/>
        </w:rPr>
        <w:t>dibujar</w:t>
      </w:r>
      <w:r>
        <w:rPr>
          <w:rFonts w:ascii="Times New Roman" w:hAnsi="Times New Roman" w:cs="Times New Roman"/>
          <w:sz w:val="24"/>
        </w:rPr>
        <w:t xml:space="preserve"> y </w:t>
      </w:r>
      <w:proofErr w:type="spellStart"/>
      <w:r w:rsidRPr="002D41A5">
        <w:rPr>
          <w:rFonts w:ascii="Times New Roman" w:hAnsi="Times New Roman" w:cs="Times New Roman"/>
          <w:b/>
          <w:sz w:val="24"/>
        </w:rPr>
        <w:t>establecercolor</w:t>
      </w:r>
      <w:proofErr w:type="spellEnd"/>
      <w:r>
        <w:rPr>
          <w:rFonts w:ascii="Times New Roman" w:hAnsi="Times New Roman" w:cs="Times New Roman"/>
          <w:sz w:val="24"/>
        </w:rPr>
        <w:t xml:space="preserve"> de las subclases heredadas.</w:t>
      </w:r>
    </w:p>
    <w:p w14:paraId="17C6247F" w14:textId="00CEA68A" w:rsidR="003A12EC" w:rsidRDefault="00A2204E" w:rsidP="00A2204E">
      <w:pPr>
        <w:spacing w:line="480" w:lineRule="auto"/>
        <w:jc w:val="both"/>
        <w:rPr>
          <w:rFonts w:ascii="Times New Roman" w:hAnsi="Times New Roman" w:cs="Times New Roman"/>
          <w:sz w:val="24"/>
        </w:rPr>
      </w:pPr>
      <w:r>
        <w:rPr>
          <w:rFonts w:ascii="Times New Roman" w:hAnsi="Times New Roman" w:cs="Times New Roman"/>
          <w:sz w:val="24"/>
        </w:rPr>
        <w:t>Dentro de la Subclase Círculo:</w:t>
      </w:r>
    </w:p>
    <w:p w14:paraId="51F9AE07" w14:textId="47E0D93E" w:rsidR="00A2204E" w:rsidRPr="001427CB" w:rsidRDefault="001427CB" w:rsidP="00667A99">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hace uso de la clase Padre Formas de la siguiente manera </w:t>
      </w:r>
      <w:proofErr w:type="spellStart"/>
      <w:r w:rsidRPr="001427CB">
        <w:rPr>
          <w:rFonts w:ascii="Times New Roman" w:hAnsi="Times New Roman" w:cs="Times New Roman"/>
          <w:b/>
          <w:sz w:val="24"/>
        </w:rPr>
        <w:t>extends</w:t>
      </w:r>
      <w:proofErr w:type="spellEnd"/>
      <w:r w:rsidRPr="001427CB">
        <w:rPr>
          <w:rFonts w:ascii="Times New Roman" w:hAnsi="Times New Roman" w:cs="Times New Roman"/>
          <w:b/>
          <w:sz w:val="24"/>
        </w:rPr>
        <w:t xml:space="preserve"> Formas</w:t>
      </w:r>
      <w:r>
        <w:rPr>
          <w:rFonts w:ascii="Times New Roman" w:hAnsi="Times New Roman" w:cs="Times New Roman"/>
          <w:b/>
          <w:sz w:val="24"/>
        </w:rPr>
        <w:t xml:space="preserve"> </w:t>
      </w:r>
      <w:r>
        <w:rPr>
          <w:rFonts w:ascii="Times New Roman" w:hAnsi="Times New Roman" w:cs="Times New Roman"/>
          <w:sz w:val="24"/>
        </w:rPr>
        <w:t>para obtener las propiedades que están declaradas en ella</w:t>
      </w:r>
      <w:r>
        <w:rPr>
          <w:rFonts w:ascii="Times New Roman" w:hAnsi="Times New Roman" w:cs="Times New Roman"/>
          <w:b/>
          <w:sz w:val="24"/>
        </w:rPr>
        <w:t>.</w:t>
      </w:r>
    </w:p>
    <w:p w14:paraId="085FDE67" w14:textId="37C4FCE2" w:rsidR="001427CB" w:rsidRDefault="0025335D" w:rsidP="00667A99">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Se creó su constructor </w:t>
      </w:r>
      <w:proofErr w:type="spellStart"/>
      <w:r w:rsidRPr="000A53A4">
        <w:rPr>
          <w:rFonts w:ascii="Times New Roman" w:hAnsi="Times New Roman" w:cs="Times New Roman"/>
          <w:b/>
          <w:sz w:val="24"/>
        </w:rPr>
        <w:t>public</w:t>
      </w:r>
      <w:proofErr w:type="spellEnd"/>
      <w:r w:rsidRPr="000A53A4">
        <w:rPr>
          <w:rFonts w:ascii="Times New Roman" w:hAnsi="Times New Roman" w:cs="Times New Roman"/>
          <w:b/>
          <w:sz w:val="24"/>
        </w:rPr>
        <w:t xml:space="preserve"> Circulo</w:t>
      </w:r>
      <w:r w:rsidR="000A53A4">
        <w:rPr>
          <w:rFonts w:ascii="Times New Roman" w:hAnsi="Times New Roman" w:cs="Times New Roman"/>
          <w:b/>
          <w:sz w:val="24"/>
        </w:rPr>
        <w:t xml:space="preserve"> </w:t>
      </w:r>
      <w:r w:rsidR="000A53A4">
        <w:rPr>
          <w:rFonts w:ascii="Times New Roman" w:hAnsi="Times New Roman" w:cs="Times New Roman"/>
          <w:sz w:val="24"/>
        </w:rPr>
        <w:t>para poder usar los métodos que fueron declarados en la Super Clase Formas</w:t>
      </w:r>
      <w:r w:rsidR="004441FD">
        <w:rPr>
          <w:rFonts w:ascii="Times New Roman" w:hAnsi="Times New Roman" w:cs="Times New Roman"/>
          <w:sz w:val="24"/>
        </w:rPr>
        <w:t>.</w:t>
      </w:r>
    </w:p>
    <w:p w14:paraId="50250887" w14:textId="2725B135" w:rsidR="004441FD" w:rsidRDefault="004441FD" w:rsidP="00667A99">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Con el </w:t>
      </w:r>
      <w:proofErr w:type="spellStart"/>
      <w:r w:rsidRPr="00AD5E6A">
        <w:rPr>
          <w:rFonts w:ascii="Times New Roman" w:hAnsi="Times New Roman" w:cs="Times New Roman"/>
          <w:b/>
          <w:sz w:val="24"/>
        </w:rPr>
        <w:t>setDibujar</w:t>
      </w:r>
      <w:proofErr w:type="spellEnd"/>
      <w:r>
        <w:rPr>
          <w:rFonts w:ascii="Times New Roman" w:hAnsi="Times New Roman" w:cs="Times New Roman"/>
          <w:sz w:val="24"/>
        </w:rPr>
        <w:t xml:space="preserve"> declaramos el nombre del círculo para poder imprimirlo en consola.</w:t>
      </w:r>
    </w:p>
    <w:p w14:paraId="1B263BC7" w14:textId="6F5D0782" w:rsidR="004441FD" w:rsidRDefault="00C44AF0" w:rsidP="00667A99">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declararon las variables </w:t>
      </w:r>
      <w:proofErr w:type="spellStart"/>
      <w:r>
        <w:rPr>
          <w:rFonts w:ascii="Times New Roman" w:hAnsi="Times New Roman" w:cs="Times New Roman"/>
          <w:sz w:val="24"/>
        </w:rPr>
        <w:t>int</w:t>
      </w:r>
      <w:proofErr w:type="spellEnd"/>
      <w:r>
        <w:rPr>
          <w:rFonts w:ascii="Times New Roman" w:hAnsi="Times New Roman" w:cs="Times New Roman"/>
          <w:sz w:val="24"/>
        </w:rPr>
        <w:t xml:space="preserve"> c, </w:t>
      </w:r>
      <w:proofErr w:type="spellStart"/>
      <w:r>
        <w:rPr>
          <w:rFonts w:ascii="Times New Roman" w:hAnsi="Times New Roman" w:cs="Times New Roman"/>
          <w:sz w:val="24"/>
        </w:rPr>
        <w:t>double</w:t>
      </w:r>
      <w:proofErr w:type="spellEnd"/>
      <w:r>
        <w:rPr>
          <w:rFonts w:ascii="Times New Roman" w:hAnsi="Times New Roman" w:cs="Times New Roman"/>
          <w:sz w:val="24"/>
        </w:rPr>
        <w:t xml:space="preserve"> pi, </w:t>
      </w:r>
      <w:proofErr w:type="spellStart"/>
      <w:r>
        <w:rPr>
          <w:rFonts w:ascii="Times New Roman" w:hAnsi="Times New Roman" w:cs="Times New Roman"/>
          <w:sz w:val="24"/>
        </w:rPr>
        <w:t>double</w:t>
      </w:r>
      <w:proofErr w:type="spellEnd"/>
      <w:r>
        <w:rPr>
          <w:rFonts w:ascii="Times New Roman" w:hAnsi="Times New Roman" w:cs="Times New Roman"/>
          <w:sz w:val="24"/>
        </w:rPr>
        <w:t xml:space="preserve"> radio y </w:t>
      </w:r>
      <w:proofErr w:type="spellStart"/>
      <w:r>
        <w:rPr>
          <w:rFonts w:ascii="Times New Roman" w:hAnsi="Times New Roman" w:cs="Times New Roman"/>
          <w:sz w:val="24"/>
        </w:rPr>
        <w:t>double</w:t>
      </w:r>
      <w:proofErr w:type="spellEnd"/>
      <w:r>
        <w:rPr>
          <w:rFonts w:ascii="Times New Roman" w:hAnsi="Times New Roman" w:cs="Times New Roman"/>
          <w:sz w:val="24"/>
        </w:rPr>
        <w:t xml:space="preserve"> </w:t>
      </w:r>
      <w:proofErr w:type="spellStart"/>
      <w:r>
        <w:rPr>
          <w:rFonts w:ascii="Times New Roman" w:hAnsi="Times New Roman" w:cs="Times New Roman"/>
          <w:sz w:val="24"/>
        </w:rPr>
        <w:t>denom</w:t>
      </w:r>
      <w:proofErr w:type="spellEnd"/>
      <w:r w:rsidR="001E4149">
        <w:rPr>
          <w:rFonts w:ascii="Times New Roman" w:hAnsi="Times New Roman" w:cs="Times New Roman"/>
          <w:sz w:val="24"/>
        </w:rPr>
        <w:t>:</w:t>
      </w:r>
    </w:p>
    <w:p w14:paraId="3CE66FD5" w14:textId="1F117CF2" w:rsidR="001E4149" w:rsidRDefault="001E4149" w:rsidP="001E4149">
      <w:pPr>
        <w:pStyle w:val="Prrafodelista"/>
        <w:spacing w:line="480" w:lineRule="auto"/>
        <w:jc w:val="both"/>
        <w:rPr>
          <w:rFonts w:ascii="Times New Roman" w:hAnsi="Times New Roman" w:cs="Times New Roman"/>
          <w:sz w:val="24"/>
        </w:rPr>
      </w:pPr>
      <w:r>
        <w:rPr>
          <w:rFonts w:ascii="Times New Roman" w:hAnsi="Times New Roman" w:cs="Times New Roman"/>
          <w:sz w:val="24"/>
        </w:rPr>
        <w:t>c: circunferencia.</w:t>
      </w:r>
    </w:p>
    <w:p w14:paraId="34403A83" w14:textId="1D384DFE" w:rsidR="001E4149" w:rsidRDefault="001E4149" w:rsidP="001E4149">
      <w:pPr>
        <w:pStyle w:val="Prrafodelista"/>
        <w:spacing w:line="480" w:lineRule="auto"/>
        <w:jc w:val="both"/>
        <w:rPr>
          <w:rFonts w:ascii="Times New Roman" w:hAnsi="Times New Roman" w:cs="Times New Roman"/>
          <w:sz w:val="24"/>
        </w:rPr>
      </w:pPr>
      <w:r>
        <w:rPr>
          <w:rFonts w:ascii="Times New Roman" w:hAnsi="Times New Roman" w:cs="Times New Roman"/>
          <w:sz w:val="24"/>
        </w:rPr>
        <w:t>pi: 3.14</w:t>
      </w:r>
    </w:p>
    <w:p w14:paraId="2B2DF5B8" w14:textId="7A54E686" w:rsidR="001E4149" w:rsidRDefault="001E4149" w:rsidP="001E4149">
      <w:pPr>
        <w:pStyle w:val="Prrafodelista"/>
        <w:spacing w:line="480" w:lineRule="auto"/>
        <w:jc w:val="both"/>
        <w:rPr>
          <w:rFonts w:ascii="Times New Roman" w:hAnsi="Times New Roman" w:cs="Times New Roman"/>
          <w:sz w:val="24"/>
        </w:rPr>
      </w:pPr>
      <w:proofErr w:type="spellStart"/>
      <w:r>
        <w:rPr>
          <w:rFonts w:ascii="Times New Roman" w:hAnsi="Times New Roman" w:cs="Times New Roman"/>
          <w:sz w:val="24"/>
        </w:rPr>
        <w:t>denom</w:t>
      </w:r>
      <w:proofErr w:type="spellEnd"/>
      <w:r>
        <w:rPr>
          <w:rFonts w:ascii="Times New Roman" w:hAnsi="Times New Roman" w:cs="Times New Roman"/>
          <w:sz w:val="24"/>
        </w:rPr>
        <w:t>: para calcular el denominador.</w:t>
      </w:r>
    </w:p>
    <w:p w14:paraId="6CC830EE" w14:textId="260E5F2D" w:rsidR="001E4149" w:rsidRDefault="001E4149" w:rsidP="001E4149">
      <w:pPr>
        <w:pStyle w:val="Prrafodelista"/>
        <w:spacing w:line="480" w:lineRule="auto"/>
        <w:jc w:val="both"/>
        <w:rPr>
          <w:rFonts w:ascii="Times New Roman" w:hAnsi="Times New Roman" w:cs="Times New Roman"/>
          <w:sz w:val="24"/>
        </w:rPr>
      </w:pPr>
      <w:r>
        <w:rPr>
          <w:rFonts w:ascii="Times New Roman" w:hAnsi="Times New Roman" w:cs="Times New Roman"/>
          <w:sz w:val="24"/>
        </w:rPr>
        <w:t>radio: para calcular el radio del cirulo.</w:t>
      </w:r>
    </w:p>
    <w:p w14:paraId="5A3BCFDA" w14:textId="529979CF" w:rsidR="00F80740" w:rsidRPr="00F80740" w:rsidRDefault="00AD5E6A" w:rsidP="00F80740">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 xml:space="preserve">Se imprime la variable radio heredando </w:t>
      </w:r>
      <w:proofErr w:type="spellStart"/>
      <w:r w:rsidRPr="00AD5E6A">
        <w:rPr>
          <w:rFonts w:ascii="Times New Roman" w:hAnsi="Times New Roman" w:cs="Times New Roman"/>
          <w:b/>
          <w:sz w:val="24"/>
        </w:rPr>
        <w:t>setEstablecerColor</w:t>
      </w:r>
      <w:proofErr w:type="spellEnd"/>
      <w:r>
        <w:rPr>
          <w:rFonts w:ascii="Times New Roman" w:hAnsi="Times New Roman" w:cs="Times New Roman"/>
          <w:b/>
          <w:sz w:val="24"/>
        </w:rPr>
        <w:t>.</w:t>
      </w:r>
    </w:p>
    <w:p w14:paraId="5598773C" w14:textId="730142A8" w:rsidR="00F80740" w:rsidRDefault="00F80740" w:rsidP="00F80740">
      <w:pPr>
        <w:spacing w:line="480" w:lineRule="auto"/>
        <w:jc w:val="both"/>
        <w:rPr>
          <w:rFonts w:ascii="Times New Roman" w:hAnsi="Times New Roman" w:cs="Times New Roman"/>
          <w:sz w:val="24"/>
        </w:rPr>
      </w:pPr>
      <w:r>
        <w:rPr>
          <w:rFonts w:ascii="Times New Roman" w:hAnsi="Times New Roman" w:cs="Times New Roman"/>
          <w:sz w:val="24"/>
        </w:rPr>
        <w:t>Dentro de la Subclase Línea:</w:t>
      </w:r>
    </w:p>
    <w:p w14:paraId="55232478" w14:textId="77777777" w:rsidR="00F80740" w:rsidRPr="001427CB" w:rsidRDefault="00F80740" w:rsidP="00F80740">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hace uso de la clase Padre Formas de la siguiente manera </w:t>
      </w:r>
      <w:proofErr w:type="spellStart"/>
      <w:r w:rsidRPr="001427CB">
        <w:rPr>
          <w:rFonts w:ascii="Times New Roman" w:hAnsi="Times New Roman" w:cs="Times New Roman"/>
          <w:b/>
          <w:sz w:val="24"/>
        </w:rPr>
        <w:t>extends</w:t>
      </w:r>
      <w:proofErr w:type="spellEnd"/>
      <w:r w:rsidRPr="001427CB">
        <w:rPr>
          <w:rFonts w:ascii="Times New Roman" w:hAnsi="Times New Roman" w:cs="Times New Roman"/>
          <w:b/>
          <w:sz w:val="24"/>
        </w:rPr>
        <w:t xml:space="preserve"> Formas</w:t>
      </w:r>
      <w:r>
        <w:rPr>
          <w:rFonts w:ascii="Times New Roman" w:hAnsi="Times New Roman" w:cs="Times New Roman"/>
          <w:b/>
          <w:sz w:val="24"/>
        </w:rPr>
        <w:t xml:space="preserve"> </w:t>
      </w:r>
      <w:r>
        <w:rPr>
          <w:rFonts w:ascii="Times New Roman" w:hAnsi="Times New Roman" w:cs="Times New Roman"/>
          <w:sz w:val="24"/>
        </w:rPr>
        <w:t>para obtener las propiedades que están declaradas en ella</w:t>
      </w:r>
      <w:r>
        <w:rPr>
          <w:rFonts w:ascii="Times New Roman" w:hAnsi="Times New Roman" w:cs="Times New Roman"/>
          <w:b/>
          <w:sz w:val="24"/>
        </w:rPr>
        <w:t>.</w:t>
      </w:r>
    </w:p>
    <w:p w14:paraId="403AEA1C" w14:textId="16E3A261" w:rsidR="00F80740" w:rsidRDefault="00F80740" w:rsidP="00F80740">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creó su constructor </w:t>
      </w:r>
      <w:proofErr w:type="spellStart"/>
      <w:r>
        <w:rPr>
          <w:rFonts w:ascii="Times New Roman" w:hAnsi="Times New Roman" w:cs="Times New Roman"/>
          <w:b/>
          <w:sz w:val="24"/>
        </w:rPr>
        <w:t>public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Linea</w:t>
      </w:r>
      <w:proofErr w:type="spellEnd"/>
      <w:r>
        <w:rPr>
          <w:rFonts w:ascii="Times New Roman" w:hAnsi="Times New Roman" w:cs="Times New Roman"/>
          <w:b/>
          <w:sz w:val="24"/>
        </w:rPr>
        <w:t xml:space="preserve"> </w:t>
      </w:r>
      <w:r>
        <w:rPr>
          <w:rFonts w:ascii="Times New Roman" w:hAnsi="Times New Roman" w:cs="Times New Roman"/>
          <w:sz w:val="24"/>
        </w:rPr>
        <w:t>para poder usar los métodos que fueron declarados en la Super Clase Formas.</w:t>
      </w:r>
    </w:p>
    <w:p w14:paraId="2F33F7D5" w14:textId="569DAD3C" w:rsidR="00F80740" w:rsidRDefault="00F80740" w:rsidP="00F80740">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Con el </w:t>
      </w:r>
      <w:proofErr w:type="spellStart"/>
      <w:r w:rsidRPr="00AD5E6A">
        <w:rPr>
          <w:rFonts w:ascii="Times New Roman" w:hAnsi="Times New Roman" w:cs="Times New Roman"/>
          <w:b/>
          <w:sz w:val="24"/>
        </w:rPr>
        <w:t>setDibujar</w:t>
      </w:r>
      <w:proofErr w:type="spellEnd"/>
      <w:r>
        <w:rPr>
          <w:rFonts w:ascii="Times New Roman" w:hAnsi="Times New Roman" w:cs="Times New Roman"/>
          <w:sz w:val="24"/>
        </w:rPr>
        <w:t xml:space="preserve"> declaramos el nombre de la </w:t>
      </w:r>
      <w:proofErr w:type="spellStart"/>
      <w:r>
        <w:rPr>
          <w:rFonts w:ascii="Times New Roman" w:hAnsi="Times New Roman" w:cs="Times New Roman"/>
          <w:sz w:val="24"/>
        </w:rPr>
        <w:t>linea</w:t>
      </w:r>
      <w:proofErr w:type="spellEnd"/>
      <w:r>
        <w:rPr>
          <w:rFonts w:ascii="Times New Roman" w:hAnsi="Times New Roman" w:cs="Times New Roman"/>
          <w:sz w:val="24"/>
        </w:rPr>
        <w:t xml:space="preserve"> para poder imprimirlo en consola.</w:t>
      </w:r>
    </w:p>
    <w:p w14:paraId="6EA6E6EE" w14:textId="1AF80961" w:rsidR="008667A8" w:rsidRPr="008667A8" w:rsidRDefault="00F80740" w:rsidP="008667A8">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 xml:space="preserve">Con el </w:t>
      </w:r>
      <w:proofErr w:type="spellStart"/>
      <w:r w:rsidRPr="00AD5E6A">
        <w:rPr>
          <w:rFonts w:ascii="Times New Roman" w:hAnsi="Times New Roman" w:cs="Times New Roman"/>
          <w:b/>
          <w:sz w:val="24"/>
        </w:rPr>
        <w:t>setEstablecerColor</w:t>
      </w:r>
      <w:proofErr w:type="spellEnd"/>
      <w:r>
        <w:rPr>
          <w:rFonts w:ascii="Times New Roman" w:hAnsi="Times New Roman" w:cs="Times New Roman"/>
          <w:b/>
          <w:sz w:val="24"/>
        </w:rPr>
        <w:t xml:space="preserve"> </w:t>
      </w:r>
      <w:r>
        <w:rPr>
          <w:rFonts w:ascii="Times New Roman" w:hAnsi="Times New Roman" w:cs="Times New Roman"/>
          <w:sz w:val="24"/>
        </w:rPr>
        <w:t xml:space="preserve">declaramos el color de la </w:t>
      </w:r>
      <w:proofErr w:type="spellStart"/>
      <w:r>
        <w:rPr>
          <w:rFonts w:ascii="Times New Roman" w:hAnsi="Times New Roman" w:cs="Times New Roman"/>
          <w:sz w:val="24"/>
        </w:rPr>
        <w:t>linea</w:t>
      </w:r>
      <w:proofErr w:type="spellEnd"/>
      <w:r>
        <w:rPr>
          <w:rFonts w:ascii="Times New Roman" w:hAnsi="Times New Roman" w:cs="Times New Roman"/>
          <w:b/>
          <w:sz w:val="24"/>
        </w:rPr>
        <w:t>.</w:t>
      </w:r>
    </w:p>
    <w:p w14:paraId="5390329A" w14:textId="020881A7" w:rsidR="008667A8" w:rsidRDefault="008667A8" w:rsidP="008667A8">
      <w:pPr>
        <w:spacing w:line="480" w:lineRule="auto"/>
        <w:jc w:val="both"/>
        <w:rPr>
          <w:rFonts w:ascii="Times New Roman" w:hAnsi="Times New Roman" w:cs="Times New Roman"/>
          <w:sz w:val="24"/>
        </w:rPr>
      </w:pPr>
      <w:r>
        <w:rPr>
          <w:rFonts w:ascii="Times New Roman" w:hAnsi="Times New Roman" w:cs="Times New Roman"/>
          <w:sz w:val="24"/>
        </w:rPr>
        <w:t>Dentro de la Subclase Triangulo:</w:t>
      </w:r>
    </w:p>
    <w:p w14:paraId="5DF21157" w14:textId="77777777" w:rsidR="008667A8" w:rsidRPr="001427CB" w:rsidRDefault="008667A8" w:rsidP="008667A8">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hace uso de la clase Padre Formas de la siguiente manera </w:t>
      </w:r>
      <w:proofErr w:type="spellStart"/>
      <w:r w:rsidRPr="001427CB">
        <w:rPr>
          <w:rFonts w:ascii="Times New Roman" w:hAnsi="Times New Roman" w:cs="Times New Roman"/>
          <w:b/>
          <w:sz w:val="24"/>
        </w:rPr>
        <w:t>extends</w:t>
      </w:r>
      <w:proofErr w:type="spellEnd"/>
      <w:r w:rsidRPr="001427CB">
        <w:rPr>
          <w:rFonts w:ascii="Times New Roman" w:hAnsi="Times New Roman" w:cs="Times New Roman"/>
          <w:b/>
          <w:sz w:val="24"/>
        </w:rPr>
        <w:t xml:space="preserve"> Formas</w:t>
      </w:r>
      <w:r>
        <w:rPr>
          <w:rFonts w:ascii="Times New Roman" w:hAnsi="Times New Roman" w:cs="Times New Roman"/>
          <w:b/>
          <w:sz w:val="24"/>
        </w:rPr>
        <w:t xml:space="preserve"> </w:t>
      </w:r>
      <w:r>
        <w:rPr>
          <w:rFonts w:ascii="Times New Roman" w:hAnsi="Times New Roman" w:cs="Times New Roman"/>
          <w:sz w:val="24"/>
        </w:rPr>
        <w:t>para obtener las propiedades que están declaradas en ella</w:t>
      </w:r>
      <w:r>
        <w:rPr>
          <w:rFonts w:ascii="Times New Roman" w:hAnsi="Times New Roman" w:cs="Times New Roman"/>
          <w:b/>
          <w:sz w:val="24"/>
        </w:rPr>
        <w:t>.</w:t>
      </w:r>
    </w:p>
    <w:p w14:paraId="2A9016D1" w14:textId="3216438E" w:rsidR="008667A8" w:rsidRDefault="008667A8" w:rsidP="008667A8">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creó su constructor </w:t>
      </w:r>
      <w:proofErr w:type="spellStart"/>
      <w:r>
        <w:rPr>
          <w:rFonts w:ascii="Times New Roman" w:hAnsi="Times New Roman" w:cs="Times New Roman"/>
          <w:b/>
          <w:sz w:val="24"/>
        </w:rPr>
        <w:t>public</w:t>
      </w:r>
      <w:proofErr w:type="spellEnd"/>
      <w:r>
        <w:rPr>
          <w:rFonts w:ascii="Times New Roman" w:hAnsi="Times New Roman" w:cs="Times New Roman"/>
          <w:b/>
          <w:sz w:val="24"/>
        </w:rPr>
        <w:t xml:space="preserve"> Triangulo </w:t>
      </w:r>
      <w:r>
        <w:rPr>
          <w:rFonts w:ascii="Times New Roman" w:hAnsi="Times New Roman" w:cs="Times New Roman"/>
          <w:sz w:val="24"/>
        </w:rPr>
        <w:t>para poder usar los métodos que fueron declarados en la Super Clase Formas.</w:t>
      </w:r>
    </w:p>
    <w:p w14:paraId="74C80C17" w14:textId="2ACECAA2" w:rsidR="008667A8" w:rsidRDefault="008667A8" w:rsidP="008667A8">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Con el </w:t>
      </w:r>
      <w:proofErr w:type="spellStart"/>
      <w:r w:rsidRPr="00AD5E6A">
        <w:rPr>
          <w:rFonts w:ascii="Times New Roman" w:hAnsi="Times New Roman" w:cs="Times New Roman"/>
          <w:b/>
          <w:sz w:val="24"/>
        </w:rPr>
        <w:t>setDibujar</w:t>
      </w:r>
      <w:proofErr w:type="spellEnd"/>
      <w:r>
        <w:rPr>
          <w:rFonts w:ascii="Times New Roman" w:hAnsi="Times New Roman" w:cs="Times New Roman"/>
          <w:sz w:val="24"/>
        </w:rPr>
        <w:t xml:space="preserve"> declaramos el nombre del triángulo para poder imprimirlo en consola.</w:t>
      </w:r>
    </w:p>
    <w:p w14:paraId="3984C917" w14:textId="0A4ED492" w:rsidR="008667A8" w:rsidRDefault="008667A8" w:rsidP="008667A8">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declararon las variables </w:t>
      </w:r>
      <w:proofErr w:type="spellStart"/>
      <w:r>
        <w:rPr>
          <w:rFonts w:ascii="Times New Roman" w:hAnsi="Times New Roman" w:cs="Times New Roman"/>
          <w:sz w:val="24"/>
        </w:rPr>
        <w:t>int</w:t>
      </w:r>
      <w:proofErr w:type="spellEnd"/>
      <w:r>
        <w:rPr>
          <w:rFonts w:ascii="Times New Roman" w:hAnsi="Times New Roman" w:cs="Times New Roman"/>
          <w:sz w:val="24"/>
        </w:rPr>
        <w:t xml:space="preserve"> base, </w:t>
      </w:r>
      <w:proofErr w:type="spellStart"/>
      <w:r>
        <w:rPr>
          <w:rFonts w:ascii="Times New Roman" w:hAnsi="Times New Roman" w:cs="Times New Roman"/>
          <w:sz w:val="24"/>
        </w:rPr>
        <w:t>int</w:t>
      </w:r>
      <w:proofErr w:type="spellEnd"/>
      <w:r>
        <w:rPr>
          <w:rFonts w:ascii="Times New Roman" w:hAnsi="Times New Roman" w:cs="Times New Roman"/>
          <w:sz w:val="24"/>
        </w:rPr>
        <w:t xml:space="preserve"> altura, </w:t>
      </w:r>
      <w:proofErr w:type="spellStart"/>
      <w:r>
        <w:rPr>
          <w:rFonts w:ascii="Times New Roman" w:hAnsi="Times New Roman" w:cs="Times New Roman"/>
          <w:sz w:val="24"/>
        </w:rPr>
        <w:t>double</w:t>
      </w:r>
      <w:proofErr w:type="spellEnd"/>
      <w:r>
        <w:rPr>
          <w:rFonts w:ascii="Times New Roman" w:hAnsi="Times New Roman" w:cs="Times New Roman"/>
          <w:sz w:val="24"/>
        </w:rPr>
        <w:t xml:space="preserve"> </w:t>
      </w:r>
      <w:proofErr w:type="spellStart"/>
      <w:r>
        <w:rPr>
          <w:rFonts w:ascii="Times New Roman" w:hAnsi="Times New Roman" w:cs="Times New Roman"/>
          <w:sz w:val="24"/>
        </w:rPr>
        <w:t>area</w:t>
      </w:r>
      <w:proofErr w:type="spellEnd"/>
      <w:r>
        <w:rPr>
          <w:rFonts w:ascii="Times New Roman" w:hAnsi="Times New Roman" w:cs="Times New Roman"/>
          <w:sz w:val="24"/>
        </w:rPr>
        <w:t>:</w:t>
      </w:r>
    </w:p>
    <w:p w14:paraId="36233F36" w14:textId="1032902B" w:rsidR="008667A8" w:rsidRDefault="008667A8" w:rsidP="008667A8">
      <w:pPr>
        <w:pStyle w:val="Prrafodelista"/>
        <w:spacing w:line="480" w:lineRule="auto"/>
        <w:jc w:val="both"/>
        <w:rPr>
          <w:rFonts w:ascii="Times New Roman" w:hAnsi="Times New Roman" w:cs="Times New Roman"/>
          <w:sz w:val="24"/>
        </w:rPr>
      </w:pPr>
      <w:r>
        <w:rPr>
          <w:rFonts w:ascii="Times New Roman" w:hAnsi="Times New Roman" w:cs="Times New Roman"/>
          <w:sz w:val="24"/>
        </w:rPr>
        <w:lastRenderedPageBreak/>
        <w:t>base: base del triángulo</w:t>
      </w:r>
    </w:p>
    <w:p w14:paraId="16CBF160" w14:textId="30F8F609" w:rsidR="008667A8" w:rsidRDefault="008667A8" w:rsidP="008667A8">
      <w:pPr>
        <w:pStyle w:val="Prrafodelista"/>
        <w:spacing w:line="480" w:lineRule="auto"/>
        <w:jc w:val="both"/>
        <w:rPr>
          <w:rFonts w:ascii="Times New Roman" w:hAnsi="Times New Roman" w:cs="Times New Roman"/>
          <w:sz w:val="24"/>
        </w:rPr>
      </w:pPr>
      <w:r>
        <w:rPr>
          <w:rFonts w:ascii="Times New Roman" w:hAnsi="Times New Roman" w:cs="Times New Roman"/>
          <w:sz w:val="24"/>
        </w:rPr>
        <w:t>altura: altura del triángulo</w:t>
      </w:r>
    </w:p>
    <w:p w14:paraId="28F7B0EA" w14:textId="2B2A3333" w:rsidR="008667A8" w:rsidRDefault="008667A8" w:rsidP="008667A8">
      <w:pPr>
        <w:pStyle w:val="Prrafodelista"/>
        <w:spacing w:line="480" w:lineRule="auto"/>
        <w:jc w:val="both"/>
        <w:rPr>
          <w:rFonts w:ascii="Times New Roman" w:hAnsi="Times New Roman" w:cs="Times New Roman"/>
          <w:sz w:val="24"/>
        </w:rPr>
      </w:pPr>
      <w:proofErr w:type="spellStart"/>
      <w:r>
        <w:rPr>
          <w:rFonts w:ascii="Times New Roman" w:hAnsi="Times New Roman" w:cs="Times New Roman"/>
          <w:sz w:val="24"/>
        </w:rPr>
        <w:t>area</w:t>
      </w:r>
      <w:proofErr w:type="spellEnd"/>
      <w:r>
        <w:rPr>
          <w:rFonts w:ascii="Times New Roman" w:hAnsi="Times New Roman" w:cs="Times New Roman"/>
          <w:sz w:val="24"/>
        </w:rPr>
        <w:t xml:space="preserve">: para calcular el </w:t>
      </w:r>
      <w:proofErr w:type="spellStart"/>
      <w:r>
        <w:rPr>
          <w:rFonts w:ascii="Times New Roman" w:hAnsi="Times New Roman" w:cs="Times New Roman"/>
          <w:sz w:val="24"/>
        </w:rPr>
        <w:t>area</w:t>
      </w:r>
      <w:proofErr w:type="spellEnd"/>
      <w:r>
        <w:rPr>
          <w:rFonts w:ascii="Times New Roman" w:hAnsi="Times New Roman" w:cs="Times New Roman"/>
          <w:sz w:val="24"/>
        </w:rPr>
        <w:t xml:space="preserve"> del triángulo.</w:t>
      </w:r>
    </w:p>
    <w:p w14:paraId="5E7BEF17" w14:textId="16BEE1A2" w:rsidR="008667A8" w:rsidRPr="00ED528F" w:rsidRDefault="003479BF" w:rsidP="008667A8">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 xml:space="preserve">Se imprime la variable </w:t>
      </w:r>
      <w:proofErr w:type="spellStart"/>
      <w:r>
        <w:rPr>
          <w:rFonts w:ascii="Times New Roman" w:hAnsi="Times New Roman" w:cs="Times New Roman"/>
          <w:sz w:val="24"/>
        </w:rPr>
        <w:t>area</w:t>
      </w:r>
      <w:proofErr w:type="spellEnd"/>
      <w:r w:rsidR="008667A8">
        <w:rPr>
          <w:rFonts w:ascii="Times New Roman" w:hAnsi="Times New Roman" w:cs="Times New Roman"/>
          <w:sz w:val="24"/>
        </w:rPr>
        <w:t xml:space="preserve"> heredando </w:t>
      </w:r>
      <w:proofErr w:type="spellStart"/>
      <w:r w:rsidR="008667A8" w:rsidRPr="00AD5E6A">
        <w:rPr>
          <w:rFonts w:ascii="Times New Roman" w:hAnsi="Times New Roman" w:cs="Times New Roman"/>
          <w:b/>
          <w:sz w:val="24"/>
        </w:rPr>
        <w:t>setEstablecerColor</w:t>
      </w:r>
      <w:proofErr w:type="spellEnd"/>
      <w:r w:rsidR="008667A8">
        <w:rPr>
          <w:rFonts w:ascii="Times New Roman" w:hAnsi="Times New Roman" w:cs="Times New Roman"/>
          <w:b/>
          <w:sz w:val="24"/>
        </w:rPr>
        <w:t>.</w:t>
      </w:r>
    </w:p>
    <w:p w14:paraId="0B2A2C5B" w14:textId="1F6B777A" w:rsidR="00ED528F" w:rsidRDefault="00ED528F" w:rsidP="00ED528F">
      <w:pPr>
        <w:spacing w:line="480" w:lineRule="auto"/>
        <w:jc w:val="both"/>
        <w:rPr>
          <w:rFonts w:ascii="Times New Roman" w:hAnsi="Times New Roman" w:cs="Times New Roman"/>
          <w:sz w:val="24"/>
        </w:rPr>
      </w:pPr>
      <w:r>
        <w:rPr>
          <w:rFonts w:ascii="Times New Roman" w:hAnsi="Times New Roman" w:cs="Times New Roman"/>
          <w:sz w:val="24"/>
        </w:rPr>
        <w:t>Dentro de la Subclase Cuadrado:</w:t>
      </w:r>
    </w:p>
    <w:p w14:paraId="6BF45408" w14:textId="77777777" w:rsidR="00ED528F" w:rsidRPr="001427CB" w:rsidRDefault="00ED528F" w:rsidP="00ED528F">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hace uso de la clase Padre Formas de la siguiente manera </w:t>
      </w:r>
      <w:proofErr w:type="spellStart"/>
      <w:r w:rsidRPr="001427CB">
        <w:rPr>
          <w:rFonts w:ascii="Times New Roman" w:hAnsi="Times New Roman" w:cs="Times New Roman"/>
          <w:b/>
          <w:sz w:val="24"/>
        </w:rPr>
        <w:t>extends</w:t>
      </w:r>
      <w:proofErr w:type="spellEnd"/>
      <w:r w:rsidRPr="001427CB">
        <w:rPr>
          <w:rFonts w:ascii="Times New Roman" w:hAnsi="Times New Roman" w:cs="Times New Roman"/>
          <w:b/>
          <w:sz w:val="24"/>
        </w:rPr>
        <w:t xml:space="preserve"> Formas</w:t>
      </w:r>
      <w:r>
        <w:rPr>
          <w:rFonts w:ascii="Times New Roman" w:hAnsi="Times New Roman" w:cs="Times New Roman"/>
          <w:b/>
          <w:sz w:val="24"/>
        </w:rPr>
        <w:t xml:space="preserve"> </w:t>
      </w:r>
      <w:r>
        <w:rPr>
          <w:rFonts w:ascii="Times New Roman" w:hAnsi="Times New Roman" w:cs="Times New Roman"/>
          <w:sz w:val="24"/>
        </w:rPr>
        <w:t>para obtener las propiedades que están declaradas en ella</w:t>
      </w:r>
      <w:r>
        <w:rPr>
          <w:rFonts w:ascii="Times New Roman" w:hAnsi="Times New Roman" w:cs="Times New Roman"/>
          <w:b/>
          <w:sz w:val="24"/>
        </w:rPr>
        <w:t>.</w:t>
      </w:r>
    </w:p>
    <w:p w14:paraId="1748A0DC" w14:textId="5DD254C6" w:rsidR="00ED528F" w:rsidRDefault="00ED528F" w:rsidP="00ED528F">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creó su constructor </w:t>
      </w:r>
      <w:proofErr w:type="spellStart"/>
      <w:r>
        <w:rPr>
          <w:rFonts w:ascii="Times New Roman" w:hAnsi="Times New Roman" w:cs="Times New Roman"/>
          <w:b/>
          <w:sz w:val="24"/>
        </w:rPr>
        <w:t>public</w:t>
      </w:r>
      <w:proofErr w:type="spellEnd"/>
      <w:r>
        <w:rPr>
          <w:rFonts w:ascii="Times New Roman" w:hAnsi="Times New Roman" w:cs="Times New Roman"/>
          <w:b/>
          <w:sz w:val="24"/>
        </w:rPr>
        <w:t xml:space="preserve"> Cuadrado </w:t>
      </w:r>
      <w:r>
        <w:rPr>
          <w:rFonts w:ascii="Times New Roman" w:hAnsi="Times New Roman" w:cs="Times New Roman"/>
          <w:sz w:val="24"/>
        </w:rPr>
        <w:t>para poder usar los métodos que fueron declarados en la Super Clase Formas.</w:t>
      </w:r>
    </w:p>
    <w:p w14:paraId="584FC567" w14:textId="6B0373E3" w:rsidR="00ED528F" w:rsidRDefault="00ED528F" w:rsidP="00ED528F">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Con el </w:t>
      </w:r>
      <w:proofErr w:type="spellStart"/>
      <w:r w:rsidRPr="00AD5E6A">
        <w:rPr>
          <w:rFonts w:ascii="Times New Roman" w:hAnsi="Times New Roman" w:cs="Times New Roman"/>
          <w:b/>
          <w:sz w:val="24"/>
        </w:rPr>
        <w:t>setDibujar</w:t>
      </w:r>
      <w:proofErr w:type="spellEnd"/>
      <w:r>
        <w:rPr>
          <w:rFonts w:ascii="Times New Roman" w:hAnsi="Times New Roman" w:cs="Times New Roman"/>
          <w:sz w:val="24"/>
        </w:rPr>
        <w:t xml:space="preserve"> declaramos el nombre del cuadrado para poder imprimirlo en consola.</w:t>
      </w:r>
    </w:p>
    <w:p w14:paraId="0754E414" w14:textId="65E625E2" w:rsidR="00ED528F" w:rsidRDefault="00ED528F" w:rsidP="00ED528F">
      <w:pPr>
        <w:pStyle w:val="Prrafodelista"/>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 xml:space="preserve">Se declararon las variables </w:t>
      </w:r>
      <w:proofErr w:type="spellStart"/>
      <w:r>
        <w:rPr>
          <w:rFonts w:ascii="Times New Roman" w:hAnsi="Times New Roman" w:cs="Times New Roman"/>
          <w:sz w:val="24"/>
        </w:rPr>
        <w:t>int</w:t>
      </w:r>
      <w:proofErr w:type="spellEnd"/>
      <w:r>
        <w:rPr>
          <w:rFonts w:ascii="Times New Roman" w:hAnsi="Times New Roman" w:cs="Times New Roman"/>
          <w:sz w:val="24"/>
        </w:rPr>
        <w:t xml:space="preserve"> lado1, </w:t>
      </w:r>
      <w:proofErr w:type="spellStart"/>
      <w:r>
        <w:rPr>
          <w:rFonts w:ascii="Times New Roman" w:hAnsi="Times New Roman" w:cs="Times New Roman"/>
          <w:sz w:val="24"/>
        </w:rPr>
        <w:t>int</w:t>
      </w:r>
      <w:proofErr w:type="spellEnd"/>
      <w:r>
        <w:rPr>
          <w:rFonts w:ascii="Times New Roman" w:hAnsi="Times New Roman" w:cs="Times New Roman"/>
          <w:sz w:val="24"/>
        </w:rPr>
        <w:t xml:space="preserve"> lado2, </w:t>
      </w:r>
      <w:proofErr w:type="spellStart"/>
      <w:r>
        <w:rPr>
          <w:rFonts w:ascii="Times New Roman" w:hAnsi="Times New Roman" w:cs="Times New Roman"/>
          <w:sz w:val="24"/>
        </w:rPr>
        <w:t>double</w:t>
      </w:r>
      <w:proofErr w:type="spellEnd"/>
      <w:r>
        <w:rPr>
          <w:rFonts w:ascii="Times New Roman" w:hAnsi="Times New Roman" w:cs="Times New Roman"/>
          <w:sz w:val="24"/>
        </w:rPr>
        <w:t xml:space="preserve"> </w:t>
      </w:r>
      <w:proofErr w:type="spellStart"/>
      <w:r>
        <w:rPr>
          <w:rFonts w:ascii="Times New Roman" w:hAnsi="Times New Roman" w:cs="Times New Roman"/>
          <w:sz w:val="24"/>
        </w:rPr>
        <w:t>area</w:t>
      </w:r>
      <w:proofErr w:type="spellEnd"/>
      <w:r>
        <w:rPr>
          <w:rFonts w:ascii="Times New Roman" w:hAnsi="Times New Roman" w:cs="Times New Roman"/>
          <w:sz w:val="24"/>
        </w:rPr>
        <w:t>:</w:t>
      </w:r>
    </w:p>
    <w:p w14:paraId="5EBE76B5" w14:textId="5BE0953A" w:rsidR="00ED528F" w:rsidRDefault="00ED528F" w:rsidP="00ED528F">
      <w:pPr>
        <w:pStyle w:val="Prrafodelista"/>
        <w:spacing w:line="480" w:lineRule="auto"/>
        <w:jc w:val="both"/>
        <w:rPr>
          <w:rFonts w:ascii="Times New Roman" w:hAnsi="Times New Roman" w:cs="Times New Roman"/>
          <w:sz w:val="24"/>
        </w:rPr>
      </w:pPr>
      <w:r>
        <w:rPr>
          <w:rFonts w:ascii="Times New Roman" w:hAnsi="Times New Roman" w:cs="Times New Roman"/>
          <w:sz w:val="24"/>
        </w:rPr>
        <w:t>lado1: valor lado 1.</w:t>
      </w:r>
    </w:p>
    <w:p w14:paraId="71CC1973" w14:textId="48902917" w:rsidR="00ED528F" w:rsidRDefault="00ED528F" w:rsidP="0052026A">
      <w:pPr>
        <w:pStyle w:val="Prrafodelista"/>
        <w:spacing w:line="480" w:lineRule="auto"/>
        <w:jc w:val="both"/>
        <w:rPr>
          <w:rFonts w:ascii="Times New Roman" w:hAnsi="Times New Roman" w:cs="Times New Roman"/>
          <w:sz w:val="24"/>
        </w:rPr>
      </w:pPr>
      <w:r>
        <w:rPr>
          <w:rFonts w:ascii="Times New Roman" w:hAnsi="Times New Roman" w:cs="Times New Roman"/>
          <w:sz w:val="24"/>
        </w:rPr>
        <w:t>lado2: valor lado 2.</w:t>
      </w:r>
    </w:p>
    <w:p w14:paraId="3DF941EB" w14:textId="1F57485E" w:rsidR="00ED528F" w:rsidRDefault="0052026A" w:rsidP="00ED528F">
      <w:pPr>
        <w:pStyle w:val="Prrafodelista"/>
        <w:spacing w:line="480" w:lineRule="auto"/>
        <w:jc w:val="both"/>
        <w:rPr>
          <w:rFonts w:ascii="Times New Roman" w:hAnsi="Times New Roman" w:cs="Times New Roman"/>
          <w:sz w:val="24"/>
        </w:rPr>
      </w:pPr>
      <w:proofErr w:type="spellStart"/>
      <w:r>
        <w:rPr>
          <w:rFonts w:ascii="Times New Roman" w:hAnsi="Times New Roman" w:cs="Times New Roman"/>
          <w:sz w:val="24"/>
        </w:rPr>
        <w:t>area</w:t>
      </w:r>
      <w:proofErr w:type="spellEnd"/>
      <w:r w:rsidR="00ED528F">
        <w:rPr>
          <w:rFonts w:ascii="Times New Roman" w:hAnsi="Times New Roman" w:cs="Times New Roman"/>
          <w:sz w:val="24"/>
        </w:rPr>
        <w:t>: p</w:t>
      </w:r>
      <w:r>
        <w:rPr>
          <w:rFonts w:ascii="Times New Roman" w:hAnsi="Times New Roman" w:cs="Times New Roman"/>
          <w:sz w:val="24"/>
        </w:rPr>
        <w:t>ara calcular el área del cuadrado</w:t>
      </w:r>
      <w:r w:rsidR="00ED528F">
        <w:rPr>
          <w:rFonts w:ascii="Times New Roman" w:hAnsi="Times New Roman" w:cs="Times New Roman"/>
          <w:sz w:val="24"/>
        </w:rPr>
        <w:t>.</w:t>
      </w:r>
    </w:p>
    <w:p w14:paraId="1E62B901" w14:textId="047E385B" w:rsidR="00ED528F" w:rsidRPr="00ED38C7" w:rsidRDefault="0052026A" w:rsidP="00ED528F">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 xml:space="preserve">Se imprime la variable </w:t>
      </w:r>
      <w:proofErr w:type="spellStart"/>
      <w:r>
        <w:rPr>
          <w:rFonts w:ascii="Times New Roman" w:hAnsi="Times New Roman" w:cs="Times New Roman"/>
          <w:sz w:val="24"/>
        </w:rPr>
        <w:t>area</w:t>
      </w:r>
      <w:proofErr w:type="spellEnd"/>
      <w:r w:rsidR="00ED528F">
        <w:rPr>
          <w:rFonts w:ascii="Times New Roman" w:hAnsi="Times New Roman" w:cs="Times New Roman"/>
          <w:sz w:val="24"/>
        </w:rPr>
        <w:t xml:space="preserve"> heredando </w:t>
      </w:r>
      <w:proofErr w:type="spellStart"/>
      <w:r w:rsidR="00ED528F" w:rsidRPr="00AD5E6A">
        <w:rPr>
          <w:rFonts w:ascii="Times New Roman" w:hAnsi="Times New Roman" w:cs="Times New Roman"/>
          <w:b/>
          <w:sz w:val="24"/>
        </w:rPr>
        <w:t>setEstablecerColor</w:t>
      </w:r>
      <w:proofErr w:type="spellEnd"/>
      <w:r w:rsidR="00ED528F">
        <w:rPr>
          <w:rFonts w:ascii="Times New Roman" w:hAnsi="Times New Roman" w:cs="Times New Roman"/>
          <w:b/>
          <w:sz w:val="24"/>
        </w:rPr>
        <w:t>.</w:t>
      </w:r>
    </w:p>
    <w:p w14:paraId="4D1C6696" w14:textId="376BEE36" w:rsidR="00F80740" w:rsidRDefault="00AA173E" w:rsidP="00F80740">
      <w:pPr>
        <w:spacing w:line="480" w:lineRule="auto"/>
        <w:jc w:val="both"/>
        <w:rPr>
          <w:rFonts w:ascii="Times New Roman" w:hAnsi="Times New Roman" w:cs="Times New Roman"/>
          <w:sz w:val="24"/>
        </w:rPr>
      </w:pPr>
      <w:r>
        <w:rPr>
          <w:rFonts w:ascii="Times New Roman" w:hAnsi="Times New Roman" w:cs="Times New Roman"/>
          <w:sz w:val="24"/>
        </w:rPr>
        <w:t>Dentro del método principal:</w:t>
      </w:r>
    </w:p>
    <w:p w14:paraId="7E5C5669" w14:textId="4ADC0D70" w:rsidR="00AA173E" w:rsidRDefault="00DA79E9" w:rsidP="00AA173E">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 xml:space="preserve">Se instanciaron las 4 subclases Circulo, </w:t>
      </w:r>
      <w:proofErr w:type="spellStart"/>
      <w:r>
        <w:rPr>
          <w:rFonts w:ascii="Times New Roman" w:hAnsi="Times New Roman" w:cs="Times New Roman"/>
          <w:sz w:val="24"/>
        </w:rPr>
        <w:t>Linea</w:t>
      </w:r>
      <w:proofErr w:type="spellEnd"/>
      <w:r>
        <w:rPr>
          <w:rFonts w:ascii="Times New Roman" w:hAnsi="Times New Roman" w:cs="Times New Roman"/>
          <w:sz w:val="24"/>
        </w:rPr>
        <w:t>, Triangulo, Cuadrado.</w:t>
      </w:r>
    </w:p>
    <w:p w14:paraId="3B47C1A1" w14:textId="261E6CBB" w:rsidR="00DA79E9" w:rsidRDefault="002F29B1" w:rsidP="00AA173E">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Se imprime la información de las clases hijas.</w:t>
      </w:r>
    </w:p>
    <w:p w14:paraId="7FE56198" w14:textId="587DC4D2" w:rsidR="0059361F" w:rsidRPr="00AA173E" w:rsidRDefault="0059361F" w:rsidP="00AA173E">
      <w:pPr>
        <w:pStyle w:val="Prrafodelista"/>
        <w:numPr>
          <w:ilvl w:val="0"/>
          <w:numId w:val="40"/>
        </w:numPr>
        <w:spacing w:line="480" w:lineRule="auto"/>
        <w:jc w:val="both"/>
        <w:rPr>
          <w:rFonts w:ascii="Times New Roman" w:hAnsi="Times New Roman" w:cs="Times New Roman"/>
          <w:sz w:val="24"/>
        </w:rPr>
      </w:pPr>
      <w:r>
        <w:rPr>
          <w:rFonts w:ascii="Times New Roman" w:hAnsi="Times New Roman" w:cs="Times New Roman"/>
          <w:sz w:val="24"/>
        </w:rPr>
        <w:t xml:space="preserve">Hago uso del método genérico </w:t>
      </w:r>
      <w:proofErr w:type="spellStart"/>
      <w:r w:rsidRPr="0059361F">
        <w:rPr>
          <w:rFonts w:ascii="Times New Roman" w:hAnsi="Times New Roman" w:cs="Times New Roman"/>
          <w:b/>
          <w:sz w:val="24"/>
        </w:rPr>
        <w:t>imprimirInformacion</w:t>
      </w:r>
      <w:proofErr w:type="spellEnd"/>
      <w:r>
        <w:rPr>
          <w:rFonts w:ascii="Times New Roman" w:hAnsi="Times New Roman" w:cs="Times New Roman"/>
          <w:sz w:val="24"/>
        </w:rPr>
        <w:t xml:space="preserve"> creado en la Clase Padre </w:t>
      </w:r>
      <w:r w:rsidRPr="0059361F">
        <w:rPr>
          <w:rFonts w:ascii="Times New Roman" w:hAnsi="Times New Roman" w:cs="Times New Roman"/>
          <w:b/>
          <w:sz w:val="24"/>
        </w:rPr>
        <w:t xml:space="preserve">Formas </w:t>
      </w:r>
      <w:r>
        <w:rPr>
          <w:rFonts w:ascii="Times New Roman" w:hAnsi="Times New Roman" w:cs="Times New Roman"/>
          <w:sz w:val="24"/>
        </w:rPr>
        <w:t xml:space="preserve">con </w:t>
      </w:r>
      <w:r w:rsidR="004924D0">
        <w:rPr>
          <w:rFonts w:ascii="Times New Roman" w:hAnsi="Times New Roman" w:cs="Times New Roman"/>
          <w:sz w:val="24"/>
        </w:rPr>
        <w:t>las instancias</w:t>
      </w:r>
      <w:r>
        <w:rPr>
          <w:rFonts w:ascii="Times New Roman" w:hAnsi="Times New Roman" w:cs="Times New Roman"/>
          <w:sz w:val="24"/>
        </w:rPr>
        <w:t xml:space="preserve"> declaradas al principio</w:t>
      </w:r>
      <w:r w:rsidR="004924D0">
        <w:rPr>
          <w:rFonts w:ascii="Times New Roman" w:hAnsi="Times New Roman" w:cs="Times New Roman"/>
          <w:sz w:val="24"/>
        </w:rPr>
        <w:t xml:space="preserve"> del método principal</w:t>
      </w:r>
      <w:r>
        <w:rPr>
          <w:rFonts w:ascii="Times New Roman" w:hAnsi="Times New Roman" w:cs="Times New Roman"/>
          <w:sz w:val="24"/>
        </w:rPr>
        <w:t>, para poder imprimir en consola.</w:t>
      </w:r>
    </w:p>
    <w:sectPr w:rsidR="0059361F" w:rsidRPr="00AA173E" w:rsidSect="00BB7052">
      <w:footerReference w:type="default" r:id="rId9"/>
      <w:pgSz w:w="11906" w:h="16838"/>
      <w:pgMar w:top="1418" w:right="1418" w:bottom="1418" w:left="1418" w:header="709" w:footer="709" w:gutter="0"/>
      <w:pgBorders w:display="firstPage" w:offsetFrom="page">
        <w:top w:val="thinThickThinMediumGap" w:sz="24" w:space="24" w:color="92D050"/>
        <w:left w:val="thinThickThinMediumGap" w:sz="24" w:space="24" w:color="92D050"/>
        <w:bottom w:val="thinThickThinMediumGap" w:sz="24" w:space="24" w:color="92D050"/>
        <w:right w:val="thinThickThinMediumGap" w:sz="24" w:space="24" w:color="92D05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FA8B0" w14:textId="77777777" w:rsidR="009661F1" w:rsidRDefault="009661F1" w:rsidP="00FC4108">
      <w:pPr>
        <w:spacing w:after="0" w:line="240" w:lineRule="auto"/>
      </w:pPr>
      <w:r>
        <w:separator/>
      </w:r>
    </w:p>
  </w:endnote>
  <w:endnote w:type="continuationSeparator" w:id="0">
    <w:p w14:paraId="3875F554" w14:textId="77777777" w:rsidR="009661F1" w:rsidRDefault="009661F1" w:rsidP="00FC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20818"/>
      <w:docPartObj>
        <w:docPartGallery w:val="Page Numbers (Bottom of Page)"/>
        <w:docPartUnique/>
      </w:docPartObj>
    </w:sdtPr>
    <w:sdtEndPr/>
    <w:sdtContent>
      <w:p w14:paraId="5C0D60D6" w14:textId="7C79B539" w:rsidR="00FC4108" w:rsidRDefault="00BB7052">
        <w:pPr>
          <w:pStyle w:val="Piedepgina"/>
        </w:pPr>
        <w:r>
          <w:rPr>
            <w:noProof/>
            <w:lang w:eastAsia="es-HN"/>
          </w:rPr>
          <mc:AlternateContent>
            <mc:Choice Requires="wps">
              <w:drawing>
                <wp:anchor distT="0" distB="0" distL="114300" distR="114300" simplePos="0" relativeHeight="251659264" behindDoc="0" locked="0" layoutInCell="1" allowOverlap="1" wp14:anchorId="642A470A" wp14:editId="4B83E6D3">
                  <wp:simplePos x="0" y="0"/>
                  <wp:positionH relativeFrom="column">
                    <wp:posOffset>1546150</wp:posOffset>
                  </wp:positionH>
                  <wp:positionV relativeFrom="paragraph">
                    <wp:posOffset>317854</wp:posOffset>
                  </wp:positionV>
                  <wp:extent cx="0" cy="280035"/>
                  <wp:effectExtent l="0" t="0" r="19050" b="24765"/>
                  <wp:wrapNone/>
                  <wp:docPr id="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0035"/>
                          </a:xfrm>
                          <a:prstGeom prst="straightConnector1">
                            <a:avLst/>
                          </a:prstGeom>
                          <a:ln>
                            <a:headEnd/>
                            <a:tailEnd/>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6D87248C" id="_x0000_t32" coordsize="21600,21600" o:spt="32" o:oned="t" path="m,l21600,21600e" filled="f">
                  <v:path arrowok="t" fillok="f" o:connecttype="none"/>
                  <o:lock v:ext="edit" shapetype="t"/>
                </v:shapetype>
                <v:shape id="AutoShape 77" o:spid="_x0000_s1026" type="#_x0000_t32" style="position:absolute;margin-left:121.75pt;margin-top:25.05pt;width:0;height:22.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PR9QEAACsEAAAOAAAAZHJzL2Uyb0RvYy54bWysU01vEzEQvSPxHyzfyW6CoGWVTYVS4FIg&#10;agt3xx+7Vm2PZbvZ7L9n7E22UKQeEBfLH/PezHszXl8drSEHGaIG19LloqZEOg5Cu66lP+4/v7mk&#10;JCbmBDPgZEtHGenV5vWr9eAbuYIejJCBIImLzeBb2qfkm6qKvJeWxQV46fBRQbAs4TF0lQhsQHZr&#10;qlVdv68GCMIH4DJGvL2eHumm8CslefquVJSJmJZibamsoaz7vFabNWu6wHyv+akM9g9VWKYdJp2p&#10;rlli5DHov6is5gEiqLTgYCtQSnNZNKCaZf1MzV3PvCxa0JzoZ5vi/6Pl3w67QLRo6QdKHLPYoo+P&#10;CUpmcnGR/Rl8bDBs63YhK+RHd+dvgD9E4mDbM9fJEn0/egQvM6L6A5IP0WOW/fAVBMYwTFDMOqpg&#10;iTLa/8zATI6GkGPpzjh3Rx4T4dMlx9vVZV2/fVfSsCYzZJwPMX2RYEnetDSmwHTXpy04hyMAYWJn&#10;h5uYcn1PgAw2Lq+9ZOKTE2UgEtNm2mNofi6KsojJjphGIyforVRoH5a3KgLK4MqtCeTAcOTEw2RI&#10;ZsHIDFHamBk01fUMZNIZdIrNMFmGeQbWL2ebo0tGcGkGWu0gvAxWU/xZ9aQ1d3EPYtyFc4NxIouV&#10;p9+TR/73c4E//fHNLwAAAP//AwBQSwMEFAAGAAgAAAAhAD/NJI3eAAAACQEAAA8AAABkcnMvZG93&#10;bnJldi54bWxMj8FOwzAMhu9IvENkJG4sXdchKHUnNARo2i4UNK5ZY9qIxqmabC1vTxAHONr+9Pv7&#10;i9VkO3GiwRvHCPNZAoK4dtpwg/D2+nh1A8IHxVp1jgnhizysyvOzQuXajfxCpyo0IoawzxVCG0Kf&#10;S+nrlqzyM9cTx9uHG6wKcRwaqQc1xnDbyTRJrqVVhuOHVvW0bqn+rI4W4X37tFtw5c1D/7zemGzc&#10;T5vdHvHyYrq/AxFoCn8w/OhHdSij08EdWXvRIaTZYhlRhGUyBxGB38UB4TZLQZaF/N+g/AYAAP//&#10;AwBQSwECLQAUAAYACAAAACEAtoM4kv4AAADhAQAAEwAAAAAAAAAAAAAAAAAAAAAAW0NvbnRlbnRf&#10;VHlwZXNdLnhtbFBLAQItABQABgAIAAAAIQA4/SH/1gAAAJQBAAALAAAAAAAAAAAAAAAAAC8BAABf&#10;cmVscy8ucmVsc1BLAQItABQABgAIAAAAIQDXxsPR9QEAACsEAAAOAAAAAAAAAAAAAAAAAC4CAABk&#10;cnMvZTJvRG9jLnhtbFBLAQItABQABgAIAAAAIQA/zSSN3gAAAAkBAAAPAAAAAAAAAAAAAAAAAE8E&#10;AABkcnMvZG93bnJldi54bWxQSwUGAAAAAAQABADzAAAAWgUAAAAA&#10;" filled="t" fillcolor="white [3201]" strokecolor="black [3200]" strokeweight="1pt">
                  <v:stroke joinstyle="miter"/>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78E89" w14:textId="77777777" w:rsidR="009661F1" w:rsidRDefault="009661F1" w:rsidP="00FC4108">
      <w:pPr>
        <w:spacing w:after="0" w:line="240" w:lineRule="auto"/>
      </w:pPr>
      <w:r>
        <w:separator/>
      </w:r>
    </w:p>
  </w:footnote>
  <w:footnote w:type="continuationSeparator" w:id="0">
    <w:p w14:paraId="433A4778" w14:textId="77777777" w:rsidR="009661F1" w:rsidRDefault="009661F1" w:rsidP="00FC4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872"/>
    <w:multiLevelType w:val="multilevel"/>
    <w:tmpl w:val="731EB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0573"/>
    <w:multiLevelType w:val="hybridMultilevel"/>
    <w:tmpl w:val="8534878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10E73C7"/>
    <w:multiLevelType w:val="hybridMultilevel"/>
    <w:tmpl w:val="7E8E9D88"/>
    <w:lvl w:ilvl="0" w:tplc="6758FFC6">
      <w:start w:val="1"/>
      <w:numFmt w:val="decimal"/>
      <w:lvlText w:val="%1."/>
      <w:lvlJc w:val="left"/>
      <w:pPr>
        <w:ind w:left="720" w:hanging="360"/>
      </w:pPr>
      <w:rPr>
        <w:b/>
        <w:bCs/>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3154FBE"/>
    <w:multiLevelType w:val="multilevel"/>
    <w:tmpl w:val="D4A43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4E8"/>
    <w:multiLevelType w:val="hybridMultilevel"/>
    <w:tmpl w:val="DF1CD4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1AEE45C2"/>
    <w:multiLevelType w:val="hybridMultilevel"/>
    <w:tmpl w:val="C102D9B0"/>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F900A6C"/>
    <w:multiLevelType w:val="multilevel"/>
    <w:tmpl w:val="ED9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A0106"/>
    <w:multiLevelType w:val="multilevel"/>
    <w:tmpl w:val="E7868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11029"/>
    <w:multiLevelType w:val="hybridMultilevel"/>
    <w:tmpl w:val="2D9E6D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C668A9"/>
    <w:multiLevelType w:val="hybridMultilevel"/>
    <w:tmpl w:val="ACAA74B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6223094"/>
    <w:multiLevelType w:val="hybridMultilevel"/>
    <w:tmpl w:val="A09C13A6"/>
    <w:lvl w:ilvl="0" w:tplc="480A000D">
      <w:start w:val="1"/>
      <w:numFmt w:val="bullet"/>
      <w:lvlText w:val=""/>
      <w:lvlJc w:val="left"/>
      <w:pPr>
        <w:ind w:left="720" w:hanging="360"/>
      </w:pPr>
      <w:rPr>
        <w:rFonts w:ascii="Wingdings" w:hAnsi="Wingdings"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2C0B6716"/>
    <w:multiLevelType w:val="hybridMultilevel"/>
    <w:tmpl w:val="0D16551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D816449"/>
    <w:multiLevelType w:val="multilevel"/>
    <w:tmpl w:val="08E8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079A6"/>
    <w:multiLevelType w:val="hybridMultilevel"/>
    <w:tmpl w:val="53BCC3E8"/>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300E3F9B"/>
    <w:multiLevelType w:val="hybridMultilevel"/>
    <w:tmpl w:val="B476B396"/>
    <w:lvl w:ilvl="0" w:tplc="480A000F">
      <w:start w:val="1"/>
      <w:numFmt w:val="decimal"/>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37643660"/>
    <w:multiLevelType w:val="multilevel"/>
    <w:tmpl w:val="778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21742"/>
    <w:multiLevelType w:val="hybridMultilevel"/>
    <w:tmpl w:val="E3888EC2"/>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3E8E0626"/>
    <w:multiLevelType w:val="hybridMultilevel"/>
    <w:tmpl w:val="2CCCD5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6C134C"/>
    <w:multiLevelType w:val="hybridMultilevel"/>
    <w:tmpl w:val="853A9C9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5368162A"/>
    <w:multiLevelType w:val="hybridMultilevel"/>
    <w:tmpl w:val="0B2256F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542C69A6"/>
    <w:multiLevelType w:val="multilevel"/>
    <w:tmpl w:val="A82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F57BA"/>
    <w:multiLevelType w:val="multilevel"/>
    <w:tmpl w:val="7CA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E638B"/>
    <w:multiLevelType w:val="hybridMultilevel"/>
    <w:tmpl w:val="0C22C3D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3" w15:restartNumberingAfterBreak="0">
    <w:nsid w:val="5A09560A"/>
    <w:multiLevelType w:val="hybridMultilevel"/>
    <w:tmpl w:val="006EDE3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4" w15:restartNumberingAfterBreak="0">
    <w:nsid w:val="5A7208DE"/>
    <w:multiLevelType w:val="multilevel"/>
    <w:tmpl w:val="D18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209DA"/>
    <w:multiLevelType w:val="multilevel"/>
    <w:tmpl w:val="1DFEF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464DC"/>
    <w:multiLevelType w:val="hybridMultilevel"/>
    <w:tmpl w:val="487A0390"/>
    <w:lvl w:ilvl="0" w:tplc="480A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7" w15:restartNumberingAfterBreak="0">
    <w:nsid w:val="66FD538C"/>
    <w:multiLevelType w:val="hybridMultilevel"/>
    <w:tmpl w:val="DF8211D4"/>
    <w:lvl w:ilvl="0" w:tplc="480A000D">
      <w:start w:val="1"/>
      <w:numFmt w:val="bullet"/>
      <w:lvlText w:val=""/>
      <w:lvlJc w:val="left"/>
      <w:pPr>
        <w:ind w:left="1484" w:hanging="360"/>
      </w:pPr>
      <w:rPr>
        <w:rFonts w:ascii="Wingdings" w:hAnsi="Wingdings" w:hint="default"/>
      </w:rPr>
    </w:lvl>
    <w:lvl w:ilvl="1" w:tplc="480A0003" w:tentative="1">
      <w:start w:val="1"/>
      <w:numFmt w:val="bullet"/>
      <w:lvlText w:val="o"/>
      <w:lvlJc w:val="left"/>
      <w:pPr>
        <w:ind w:left="2204" w:hanging="360"/>
      </w:pPr>
      <w:rPr>
        <w:rFonts w:ascii="Courier New" w:hAnsi="Courier New" w:cs="Courier New" w:hint="default"/>
      </w:rPr>
    </w:lvl>
    <w:lvl w:ilvl="2" w:tplc="480A0005" w:tentative="1">
      <w:start w:val="1"/>
      <w:numFmt w:val="bullet"/>
      <w:lvlText w:val=""/>
      <w:lvlJc w:val="left"/>
      <w:pPr>
        <w:ind w:left="2924" w:hanging="360"/>
      </w:pPr>
      <w:rPr>
        <w:rFonts w:ascii="Wingdings" w:hAnsi="Wingdings" w:hint="default"/>
      </w:rPr>
    </w:lvl>
    <w:lvl w:ilvl="3" w:tplc="480A0001" w:tentative="1">
      <w:start w:val="1"/>
      <w:numFmt w:val="bullet"/>
      <w:lvlText w:val=""/>
      <w:lvlJc w:val="left"/>
      <w:pPr>
        <w:ind w:left="3644" w:hanging="360"/>
      </w:pPr>
      <w:rPr>
        <w:rFonts w:ascii="Symbol" w:hAnsi="Symbol" w:hint="default"/>
      </w:rPr>
    </w:lvl>
    <w:lvl w:ilvl="4" w:tplc="480A0003" w:tentative="1">
      <w:start w:val="1"/>
      <w:numFmt w:val="bullet"/>
      <w:lvlText w:val="o"/>
      <w:lvlJc w:val="left"/>
      <w:pPr>
        <w:ind w:left="4364" w:hanging="360"/>
      </w:pPr>
      <w:rPr>
        <w:rFonts w:ascii="Courier New" w:hAnsi="Courier New" w:cs="Courier New" w:hint="default"/>
      </w:rPr>
    </w:lvl>
    <w:lvl w:ilvl="5" w:tplc="480A0005" w:tentative="1">
      <w:start w:val="1"/>
      <w:numFmt w:val="bullet"/>
      <w:lvlText w:val=""/>
      <w:lvlJc w:val="left"/>
      <w:pPr>
        <w:ind w:left="5084" w:hanging="360"/>
      </w:pPr>
      <w:rPr>
        <w:rFonts w:ascii="Wingdings" w:hAnsi="Wingdings" w:hint="default"/>
      </w:rPr>
    </w:lvl>
    <w:lvl w:ilvl="6" w:tplc="480A0001" w:tentative="1">
      <w:start w:val="1"/>
      <w:numFmt w:val="bullet"/>
      <w:lvlText w:val=""/>
      <w:lvlJc w:val="left"/>
      <w:pPr>
        <w:ind w:left="5804" w:hanging="360"/>
      </w:pPr>
      <w:rPr>
        <w:rFonts w:ascii="Symbol" w:hAnsi="Symbol" w:hint="default"/>
      </w:rPr>
    </w:lvl>
    <w:lvl w:ilvl="7" w:tplc="480A0003" w:tentative="1">
      <w:start w:val="1"/>
      <w:numFmt w:val="bullet"/>
      <w:lvlText w:val="o"/>
      <w:lvlJc w:val="left"/>
      <w:pPr>
        <w:ind w:left="6524" w:hanging="360"/>
      </w:pPr>
      <w:rPr>
        <w:rFonts w:ascii="Courier New" w:hAnsi="Courier New" w:cs="Courier New" w:hint="default"/>
      </w:rPr>
    </w:lvl>
    <w:lvl w:ilvl="8" w:tplc="480A0005" w:tentative="1">
      <w:start w:val="1"/>
      <w:numFmt w:val="bullet"/>
      <w:lvlText w:val=""/>
      <w:lvlJc w:val="left"/>
      <w:pPr>
        <w:ind w:left="7244" w:hanging="360"/>
      </w:pPr>
      <w:rPr>
        <w:rFonts w:ascii="Wingdings" w:hAnsi="Wingdings" w:hint="default"/>
      </w:rPr>
    </w:lvl>
  </w:abstractNum>
  <w:abstractNum w:abstractNumId="28" w15:restartNumberingAfterBreak="0">
    <w:nsid w:val="67DC3F8D"/>
    <w:multiLevelType w:val="hybridMultilevel"/>
    <w:tmpl w:val="AE882A4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9" w15:restartNumberingAfterBreak="0">
    <w:nsid w:val="6E3531DC"/>
    <w:multiLevelType w:val="hybridMultilevel"/>
    <w:tmpl w:val="E42E6442"/>
    <w:lvl w:ilvl="0" w:tplc="480A000D">
      <w:start w:val="1"/>
      <w:numFmt w:val="bullet"/>
      <w:lvlText w:val=""/>
      <w:lvlJc w:val="left"/>
      <w:pPr>
        <w:ind w:left="1601" w:hanging="360"/>
      </w:pPr>
      <w:rPr>
        <w:rFonts w:ascii="Wingdings" w:hAnsi="Wingdings" w:hint="default"/>
      </w:rPr>
    </w:lvl>
    <w:lvl w:ilvl="1" w:tplc="480A0003" w:tentative="1">
      <w:start w:val="1"/>
      <w:numFmt w:val="bullet"/>
      <w:lvlText w:val="o"/>
      <w:lvlJc w:val="left"/>
      <w:pPr>
        <w:ind w:left="2321" w:hanging="360"/>
      </w:pPr>
      <w:rPr>
        <w:rFonts w:ascii="Courier New" w:hAnsi="Courier New" w:cs="Courier New" w:hint="default"/>
      </w:rPr>
    </w:lvl>
    <w:lvl w:ilvl="2" w:tplc="480A0005" w:tentative="1">
      <w:start w:val="1"/>
      <w:numFmt w:val="bullet"/>
      <w:lvlText w:val=""/>
      <w:lvlJc w:val="left"/>
      <w:pPr>
        <w:ind w:left="3041" w:hanging="360"/>
      </w:pPr>
      <w:rPr>
        <w:rFonts w:ascii="Wingdings" w:hAnsi="Wingdings" w:hint="default"/>
      </w:rPr>
    </w:lvl>
    <w:lvl w:ilvl="3" w:tplc="480A0001" w:tentative="1">
      <w:start w:val="1"/>
      <w:numFmt w:val="bullet"/>
      <w:lvlText w:val=""/>
      <w:lvlJc w:val="left"/>
      <w:pPr>
        <w:ind w:left="3761" w:hanging="360"/>
      </w:pPr>
      <w:rPr>
        <w:rFonts w:ascii="Symbol" w:hAnsi="Symbol" w:hint="default"/>
      </w:rPr>
    </w:lvl>
    <w:lvl w:ilvl="4" w:tplc="480A0003" w:tentative="1">
      <w:start w:val="1"/>
      <w:numFmt w:val="bullet"/>
      <w:lvlText w:val="o"/>
      <w:lvlJc w:val="left"/>
      <w:pPr>
        <w:ind w:left="4481" w:hanging="360"/>
      </w:pPr>
      <w:rPr>
        <w:rFonts w:ascii="Courier New" w:hAnsi="Courier New" w:cs="Courier New" w:hint="default"/>
      </w:rPr>
    </w:lvl>
    <w:lvl w:ilvl="5" w:tplc="480A0005" w:tentative="1">
      <w:start w:val="1"/>
      <w:numFmt w:val="bullet"/>
      <w:lvlText w:val=""/>
      <w:lvlJc w:val="left"/>
      <w:pPr>
        <w:ind w:left="5201" w:hanging="360"/>
      </w:pPr>
      <w:rPr>
        <w:rFonts w:ascii="Wingdings" w:hAnsi="Wingdings" w:hint="default"/>
      </w:rPr>
    </w:lvl>
    <w:lvl w:ilvl="6" w:tplc="480A0001" w:tentative="1">
      <w:start w:val="1"/>
      <w:numFmt w:val="bullet"/>
      <w:lvlText w:val=""/>
      <w:lvlJc w:val="left"/>
      <w:pPr>
        <w:ind w:left="5921" w:hanging="360"/>
      </w:pPr>
      <w:rPr>
        <w:rFonts w:ascii="Symbol" w:hAnsi="Symbol" w:hint="default"/>
      </w:rPr>
    </w:lvl>
    <w:lvl w:ilvl="7" w:tplc="480A0003" w:tentative="1">
      <w:start w:val="1"/>
      <w:numFmt w:val="bullet"/>
      <w:lvlText w:val="o"/>
      <w:lvlJc w:val="left"/>
      <w:pPr>
        <w:ind w:left="6641" w:hanging="360"/>
      </w:pPr>
      <w:rPr>
        <w:rFonts w:ascii="Courier New" w:hAnsi="Courier New" w:cs="Courier New" w:hint="default"/>
      </w:rPr>
    </w:lvl>
    <w:lvl w:ilvl="8" w:tplc="480A0005" w:tentative="1">
      <w:start w:val="1"/>
      <w:numFmt w:val="bullet"/>
      <w:lvlText w:val=""/>
      <w:lvlJc w:val="left"/>
      <w:pPr>
        <w:ind w:left="7361" w:hanging="360"/>
      </w:pPr>
      <w:rPr>
        <w:rFonts w:ascii="Wingdings" w:hAnsi="Wingdings" w:hint="default"/>
      </w:rPr>
    </w:lvl>
  </w:abstractNum>
  <w:abstractNum w:abstractNumId="30" w15:restartNumberingAfterBreak="0">
    <w:nsid w:val="6E7E2DDA"/>
    <w:multiLevelType w:val="multilevel"/>
    <w:tmpl w:val="D248977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36743"/>
    <w:multiLevelType w:val="hybridMultilevel"/>
    <w:tmpl w:val="7C3CA008"/>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2" w15:restartNumberingAfterBreak="0">
    <w:nsid w:val="71A227DA"/>
    <w:multiLevelType w:val="multilevel"/>
    <w:tmpl w:val="731EB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227EC"/>
    <w:multiLevelType w:val="multilevel"/>
    <w:tmpl w:val="80E0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56AA3"/>
    <w:multiLevelType w:val="multilevel"/>
    <w:tmpl w:val="60865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742E9"/>
    <w:multiLevelType w:val="multilevel"/>
    <w:tmpl w:val="444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72AA8"/>
    <w:multiLevelType w:val="multilevel"/>
    <w:tmpl w:val="68FE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07155"/>
    <w:multiLevelType w:val="hybridMultilevel"/>
    <w:tmpl w:val="14CA07BA"/>
    <w:lvl w:ilvl="0" w:tplc="D32CE4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B2AE8"/>
    <w:multiLevelType w:val="hybridMultilevel"/>
    <w:tmpl w:val="770EBF0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9" w15:restartNumberingAfterBreak="0">
    <w:nsid w:val="7F966E0A"/>
    <w:multiLevelType w:val="hybridMultilevel"/>
    <w:tmpl w:val="35DCA046"/>
    <w:lvl w:ilvl="0" w:tplc="3E3E4310">
      <w:start w:val="1"/>
      <w:numFmt w:val="decimal"/>
      <w:lvlText w:val="%1."/>
      <w:lvlJc w:val="left"/>
      <w:pPr>
        <w:ind w:left="720" w:hanging="360"/>
      </w:pPr>
      <w:rPr>
        <w:rFonts w:hint="default"/>
        <w:b/>
        <w:bCs/>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28"/>
  </w:num>
  <w:num w:numId="2">
    <w:abstractNumId w:val="22"/>
  </w:num>
  <w:num w:numId="3">
    <w:abstractNumId w:val="14"/>
  </w:num>
  <w:num w:numId="4">
    <w:abstractNumId w:val="30"/>
  </w:num>
  <w:num w:numId="5">
    <w:abstractNumId w:val="35"/>
  </w:num>
  <w:num w:numId="6">
    <w:abstractNumId w:val="7"/>
  </w:num>
  <w:num w:numId="7">
    <w:abstractNumId w:val="36"/>
  </w:num>
  <w:num w:numId="8">
    <w:abstractNumId w:val="24"/>
  </w:num>
  <w:num w:numId="9">
    <w:abstractNumId w:val="17"/>
  </w:num>
  <w:num w:numId="10">
    <w:abstractNumId w:val="12"/>
  </w:num>
  <w:num w:numId="11">
    <w:abstractNumId w:val="34"/>
  </w:num>
  <w:num w:numId="12">
    <w:abstractNumId w:val="33"/>
  </w:num>
  <w:num w:numId="13">
    <w:abstractNumId w:val="0"/>
  </w:num>
  <w:num w:numId="14">
    <w:abstractNumId w:val="32"/>
  </w:num>
  <w:num w:numId="15">
    <w:abstractNumId w:val="21"/>
  </w:num>
  <w:num w:numId="16">
    <w:abstractNumId w:val="20"/>
  </w:num>
  <w:num w:numId="17">
    <w:abstractNumId w:val="8"/>
  </w:num>
  <w:num w:numId="18">
    <w:abstractNumId w:val="23"/>
  </w:num>
  <w:num w:numId="19">
    <w:abstractNumId w:val="11"/>
  </w:num>
  <w:num w:numId="20">
    <w:abstractNumId w:val="4"/>
  </w:num>
  <w:num w:numId="21">
    <w:abstractNumId w:val="15"/>
  </w:num>
  <w:num w:numId="22">
    <w:abstractNumId w:val="9"/>
  </w:num>
  <w:num w:numId="23">
    <w:abstractNumId w:val="13"/>
  </w:num>
  <w:num w:numId="24">
    <w:abstractNumId w:val="2"/>
  </w:num>
  <w:num w:numId="25">
    <w:abstractNumId w:val="3"/>
  </w:num>
  <w:num w:numId="26">
    <w:abstractNumId w:val="25"/>
  </w:num>
  <w:num w:numId="27">
    <w:abstractNumId w:val="6"/>
  </w:num>
  <w:num w:numId="28">
    <w:abstractNumId w:val="26"/>
  </w:num>
  <w:num w:numId="29">
    <w:abstractNumId w:val="27"/>
  </w:num>
  <w:num w:numId="30">
    <w:abstractNumId w:val="39"/>
  </w:num>
  <w:num w:numId="31">
    <w:abstractNumId w:val="29"/>
  </w:num>
  <w:num w:numId="32">
    <w:abstractNumId w:val="38"/>
  </w:num>
  <w:num w:numId="33">
    <w:abstractNumId w:val="10"/>
  </w:num>
  <w:num w:numId="34">
    <w:abstractNumId w:val="31"/>
  </w:num>
  <w:num w:numId="35">
    <w:abstractNumId w:val="19"/>
  </w:num>
  <w:num w:numId="36">
    <w:abstractNumId w:val="37"/>
  </w:num>
  <w:num w:numId="37">
    <w:abstractNumId w:val="16"/>
  </w:num>
  <w:num w:numId="38">
    <w:abstractNumId w:val="1"/>
  </w:num>
  <w:num w:numId="39">
    <w:abstractNumId w:val="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ADE"/>
    <w:rsid w:val="0000343D"/>
    <w:rsid w:val="00020657"/>
    <w:rsid w:val="00035C2A"/>
    <w:rsid w:val="000564B2"/>
    <w:rsid w:val="00070EBF"/>
    <w:rsid w:val="00094546"/>
    <w:rsid w:val="000A53A4"/>
    <w:rsid w:val="000A557C"/>
    <w:rsid w:val="000B0878"/>
    <w:rsid w:val="000C766C"/>
    <w:rsid w:val="000E2E93"/>
    <w:rsid w:val="000F26D8"/>
    <w:rsid w:val="000F7CA1"/>
    <w:rsid w:val="001035FB"/>
    <w:rsid w:val="00123C3C"/>
    <w:rsid w:val="001427CB"/>
    <w:rsid w:val="00156E4C"/>
    <w:rsid w:val="00157B9D"/>
    <w:rsid w:val="001834A8"/>
    <w:rsid w:val="001A1FEE"/>
    <w:rsid w:val="001B0A61"/>
    <w:rsid w:val="001E4149"/>
    <w:rsid w:val="001F00E8"/>
    <w:rsid w:val="001F18F7"/>
    <w:rsid w:val="001F2A5D"/>
    <w:rsid w:val="001F774C"/>
    <w:rsid w:val="00225E35"/>
    <w:rsid w:val="00252335"/>
    <w:rsid w:val="0025335D"/>
    <w:rsid w:val="00255925"/>
    <w:rsid w:val="00263449"/>
    <w:rsid w:val="0027051E"/>
    <w:rsid w:val="00293E11"/>
    <w:rsid w:val="002974B7"/>
    <w:rsid w:val="002B0494"/>
    <w:rsid w:val="002B0A51"/>
    <w:rsid w:val="002B19D0"/>
    <w:rsid w:val="002B5800"/>
    <w:rsid w:val="002C17B5"/>
    <w:rsid w:val="002C237E"/>
    <w:rsid w:val="002C3C78"/>
    <w:rsid w:val="002D3BFC"/>
    <w:rsid w:val="002D41A5"/>
    <w:rsid w:val="002D4819"/>
    <w:rsid w:val="002E7E98"/>
    <w:rsid w:val="002F29B1"/>
    <w:rsid w:val="002F4B0C"/>
    <w:rsid w:val="00302C57"/>
    <w:rsid w:val="003032A7"/>
    <w:rsid w:val="003222D0"/>
    <w:rsid w:val="00324593"/>
    <w:rsid w:val="00324D40"/>
    <w:rsid w:val="00327282"/>
    <w:rsid w:val="00340D85"/>
    <w:rsid w:val="00344C96"/>
    <w:rsid w:val="003479BF"/>
    <w:rsid w:val="003822F6"/>
    <w:rsid w:val="00390770"/>
    <w:rsid w:val="003A12EC"/>
    <w:rsid w:val="003A41A2"/>
    <w:rsid w:val="003C2D62"/>
    <w:rsid w:val="003C68FA"/>
    <w:rsid w:val="003D0A26"/>
    <w:rsid w:val="003D2430"/>
    <w:rsid w:val="003D7AFC"/>
    <w:rsid w:val="00403BAC"/>
    <w:rsid w:val="00405DA8"/>
    <w:rsid w:val="00407CB9"/>
    <w:rsid w:val="00407E12"/>
    <w:rsid w:val="00421737"/>
    <w:rsid w:val="004372F6"/>
    <w:rsid w:val="00440C57"/>
    <w:rsid w:val="004441FD"/>
    <w:rsid w:val="00450A43"/>
    <w:rsid w:val="00454D12"/>
    <w:rsid w:val="00470864"/>
    <w:rsid w:val="0047697E"/>
    <w:rsid w:val="00477DE6"/>
    <w:rsid w:val="004808E3"/>
    <w:rsid w:val="004924D0"/>
    <w:rsid w:val="004A0795"/>
    <w:rsid w:val="004A12A2"/>
    <w:rsid w:val="004A26E0"/>
    <w:rsid w:val="004A3AA9"/>
    <w:rsid w:val="004D790A"/>
    <w:rsid w:val="0050311B"/>
    <w:rsid w:val="00503DBD"/>
    <w:rsid w:val="0052026A"/>
    <w:rsid w:val="00550491"/>
    <w:rsid w:val="00554D34"/>
    <w:rsid w:val="0059361F"/>
    <w:rsid w:val="0059549C"/>
    <w:rsid w:val="005B3ED1"/>
    <w:rsid w:val="005C6D04"/>
    <w:rsid w:val="005D3430"/>
    <w:rsid w:val="005D618A"/>
    <w:rsid w:val="005E0B39"/>
    <w:rsid w:val="005F736C"/>
    <w:rsid w:val="0060388C"/>
    <w:rsid w:val="006529F5"/>
    <w:rsid w:val="00661B18"/>
    <w:rsid w:val="006623CA"/>
    <w:rsid w:val="00663F4A"/>
    <w:rsid w:val="006678FF"/>
    <w:rsid w:val="00667A99"/>
    <w:rsid w:val="006731BF"/>
    <w:rsid w:val="00673726"/>
    <w:rsid w:val="006A2EA3"/>
    <w:rsid w:val="006B7B6A"/>
    <w:rsid w:val="006C2166"/>
    <w:rsid w:val="006D1121"/>
    <w:rsid w:val="006E121C"/>
    <w:rsid w:val="006E6D5A"/>
    <w:rsid w:val="006F2488"/>
    <w:rsid w:val="00711D19"/>
    <w:rsid w:val="00720158"/>
    <w:rsid w:val="007334EF"/>
    <w:rsid w:val="00737E46"/>
    <w:rsid w:val="00784E92"/>
    <w:rsid w:val="007B1CD2"/>
    <w:rsid w:val="007C61DC"/>
    <w:rsid w:val="007C7573"/>
    <w:rsid w:val="007E1120"/>
    <w:rsid w:val="007E4689"/>
    <w:rsid w:val="007F2850"/>
    <w:rsid w:val="007F4954"/>
    <w:rsid w:val="00824599"/>
    <w:rsid w:val="008345D3"/>
    <w:rsid w:val="00842829"/>
    <w:rsid w:val="008667A8"/>
    <w:rsid w:val="008A21DD"/>
    <w:rsid w:val="008B135A"/>
    <w:rsid w:val="008F068F"/>
    <w:rsid w:val="00922C01"/>
    <w:rsid w:val="00926030"/>
    <w:rsid w:val="009661F1"/>
    <w:rsid w:val="009713C4"/>
    <w:rsid w:val="00985189"/>
    <w:rsid w:val="00991A6F"/>
    <w:rsid w:val="009A25D4"/>
    <w:rsid w:val="009B1591"/>
    <w:rsid w:val="009B1AA4"/>
    <w:rsid w:val="009B4EA2"/>
    <w:rsid w:val="009B6A47"/>
    <w:rsid w:val="009F3270"/>
    <w:rsid w:val="009F3D2D"/>
    <w:rsid w:val="00A006FA"/>
    <w:rsid w:val="00A167EB"/>
    <w:rsid w:val="00A17B01"/>
    <w:rsid w:val="00A2204E"/>
    <w:rsid w:val="00A346D9"/>
    <w:rsid w:val="00A37527"/>
    <w:rsid w:val="00A4121A"/>
    <w:rsid w:val="00A63EA8"/>
    <w:rsid w:val="00A74B10"/>
    <w:rsid w:val="00A850C7"/>
    <w:rsid w:val="00A8653F"/>
    <w:rsid w:val="00AA173E"/>
    <w:rsid w:val="00AA364D"/>
    <w:rsid w:val="00AC09F0"/>
    <w:rsid w:val="00AD2F60"/>
    <w:rsid w:val="00AD5E6A"/>
    <w:rsid w:val="00AE5803"/>
    <w:rsid w:val="00AF10F1"/>
    <w:rsid w:val="00B007E7"/>
    <w:rsid w:val="00B047B2"/>
    <w:rsid w:val="00B14812"/>
    <w:rsid w:val="00B1492C"/>
    <w:rsid w:val="00B23549"/>
    <w:rsid w:val="00B53635"/>
    <w:rsid w:val="00B55912"/>
    <w:rsid w:val="00B56EA0"/>
    <w:rsid w:val="00B60C30"/>
    <w:rsid w:val="00B7140E"/>
    <w:rsid w:val="00B85391"/>
    <w:rsid w:val="00BA0107"/>
    <w:rsid w:val="00BA1F84"/>
    <w:rsid w:val="00BB7052"/>
    <w:rsid w:val="00BB77AD"/>
    <w:rsid w:val="00BE5EA2"/>
    <w:rsid w:val="00C04E9F"/>
    <w:rsid w:val="00C14202"/>
    <w:rsid w:val="00C200BD"/>
    <w:rsid w:val="00C208A2"/>
    <w:rsid w:val="00C2471D"/>
    <w:rsid w:val="00C247A4"/>
    <w:rsid w:val="00C43058"/>
    <w:rsid w:val="00C44AF0"/>
    <w:rsid w:val="00C47873"/>
    <w:rsid w:val="00C77B3F"/>
    <w:rsid w:val="00C854B5"/>
    <w:rsid w:val="00C878B9"/>
    <w:rsid w:val="00CA24F2"/>
    <w:rsid w:val="00CC27DD"/>
    <w:rsid w:val="00CC6DB0"/>
    <w:rsid w:val="00CD54C7"/>
    <w:rsid w:val="00CE4F36"/>
    <w:rsid w:val="00CF6E72"/>
    <w:rsid w:val="00D00DFF"/>
    <w:rsid w:val="00D031D4"/>
    <w:rsid w:val="00D11107"/>
    <w:rsid w:val="00D24913"/>
    <w:rsid w:val="00D2627E"/>
    <w:rsid w:val="00D52417"/>
    <w:rsid w:val="00D92385"/>
    <w:rsid w:val="00D94EB2"/>
    <w:rsid w:val="00DA1693"/>
    <w:rsid w:val="00DA4728"/>
    <w:rsid w:val="00DA79E9"/>
    <w:rsid w:val="00DA7D52"/>
    <w:rsid w:val="00DB7091"/>
    <w:rsid w:val="00DC3ADE"/>
    <w:rsid w:val="00DC7D00"/>
    <w:rsid w:val="00DE70EB"/>
    <w:rsid w:val="00DF222B"/>
    <w:rsid w:val="00E051C6"/>
    <w:rsid w:val="00E101C6"/>
    <w:rsid w:val="00E138D0"/>
    <w:rsid w:val="00E24812"/>
    <w:rsid w:val="00E27EF0"/>
    <w:rsid w:val="00E97ACA"/>
    <w:rsid w:val="00EB7307"/>
    <w:rsid w:val="00EB766F"/>
    <w:rsid w:val="00EC39B6"/>
    <w:rsid w:val="00ED38C7"/>
    <w:rsid w:val="00ED528F"/>
    <w:rsid w:val="00EE20FC"/>
    <w:rsid w:val="00EE293C"/>
    <w:rsid w:val="00EE7637"/>
    <w:rsid w:val="00F023A3"/>
    <w:rsid w:val="00F0600C"/>
    <w:rsid w:val="00F15746"/>
    <w:rsid w:val="00F42F94"/>
    <w:rsid w:val="00F43983"/>
    <w:rsid w:val="00F4540C"/>
    <w:rsid w:val="00F646C9"/>
    <w:rsid w:val="00F64EB5"/>
    <w:rsid w:val="00F80740"/>
    <w:rsid w:val="00F96F01"/>
    <w:rsid w:val="00FA22BF"/>
    <w:rsid w:val="00FA2C39"/>
    <w:rsid w:val="00FC4108"/>
    <w:rsid w:val="00FC712F"/>
    <w:rsid w:val="00FD1A0B"/>
    <w:rsid w:val="00FD214F"/>
    <w:rsid w:val="00FE0EB8"/>
    <w:rsid w:val="00FE260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C76FD"/>
  <w15:chartTrackingRefBased/>
  <w15:docId w15:val="{7BA117DC-9015-4430-8B61-1FE5D972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6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6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26D8"/>
    <w:pPr>
      <w:ind w:left="720"/>
      <w:contextualSpacing/>
    </w:pPr>
  </w:style>
  <w:style w:type="paragraph" w:styleId="NormalWeb">
    <w:name w:val="Normal (Web)"/>
    <w:basedOn w:val="Normal"/>
    <w:uiPriority w:val="99"/>
    <w:unhideWhenUsed/>
    <w:rsid w:val="004A07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A0795"/>
    <w:rPr>
      <w:b/>
      <w:bCs/>
    </w:rPr>
  </w:style>
  <w:style w:type="paragraph" w:customStyle="1" w:styleId="Default">
    <w:name w:val="Default"/>
    <w:rsid w:val="004A079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ipervnculo">
    <w:name w:val="Hyperlink"/>
    <w:basedOn w:val="Fuentedeprrafopredeter"/>
    <w:uiPriority w:val="99"/>
    <w:unhideWhenUsed/>
    <w:rsid w:val="00225E35"/>
    <w:rPr>
      <w:color w:val="0000FF"/>
      <w:u w:val="single"/>
    </w:rPr>
  </w:style>
  <w:style w:type="paragraph" w:styleId="Encabezado">
    <w:name w:val="header"/>
    <w:basedOn w:val="Normal"/>
    <w:link w:val="EncabezadoCar"/>
    <w:uiPriority w:val="99"/>
    <w:unhideWhenUsed/>
    <w:rsid w:val="00FC41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108"/>
  </w:style>
  <w:style w:type="paragraph" w:styleId="Piedepgina">
    <w:name w:val="footer"/>
    <w:basedOn w:val="Normal"/>
    <w:link w:val="PiedepginaCar"/>
    <w:uiPriority w:val="99"/>
    <w:unhideWhenUsed/>
    <w:rsid w:val="00FC41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108"/>
  </w:style>
  <w:style w:type="character" w:customStyle="1" w:styleId="Ttulo1Car">
    <w:name w:val="Título 1 Car"/>
    <w:basedOn w:val="Fuentedeprrafopredeter"/>
    <w:link w:val="Ttulo1"/>
    <w:uiPriority w:val="9"/>
    <w:rsid w:val="003C2D6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20158"/>
    <w:pPr>
      <w:outlineLvl w:val="9"/>
    </w:pPr>
    <w:rPr>
      <w:lang w:eastAsia="es-HN"/>
    </w:rPr>
  </w:style>
  <w:style w:type="paragraph" w:styleId="TDC1">
    <w:name w:val="toc 1"/>
    <w:basedOn w:val="Normal"/>
    <w:next w:val="Normal"/>
    <w:autoRedefine/>
    <w:uiPriority w:val="39"/>
    <w:unhideWhenUsed/>
    <w:rsid w:val="00720158"/>
    <w:pPr>
      <w:spacing w:after="100"/>
    </w:pPr>
  </w:style>
  <w:style w:type="table" w:styleId="Tablaconcuadrcula">
    <w:name w:val="Table Grid"/>
    <w:basedOn w:val="Tablanormal"/>
    <w:uiPriority w:val="39"/>
    <w:rsid w:val="009B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56E4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7C61D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B7B6A"/>
    <w:pPr>
      <w:spacing w:after="100"/>
      <w:ind w:left="220"/>
    </w:pPr>
  </w:style>
  <w:style w:type="paragraph" w:styleId="TDC3">
    <w:name w:val="toc 3"/>
    <w:basedOn w:val="Normal"/>
    <w:next w:val="Normal"/>
    <w:autoRedefine/>
    <w:uiPriority w:val="39"/>
    <w:unhideWhenUsed/>
    <w:rsid w:val="006B7B6A"/>
    <w:pPr>
      <w:spacing w:after="100"/>
      <w:ind w:left="440"/>
    </w:pPr>
  </w:style>
  <w:style w:type="table" w:styleId="Tablaconcuadrcula4-nfasis6">
    <w:name w:val="Grid Table 4 Accent 6"/>
    <w:basedOn w:val="Tablanormal"/>
    <w:uiPriority w:val="49"/>
    <w:rsid w:val="004217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4217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3068">
      <w:bodyDiv w:val="1"/>
      <w:marLeft w:val="0"/>
      <w:marRight w:val="0"/>
      <w:marTop w:val="0"/>
      <w:marBottom w:val="0"/>
      <w:divBdr>
        <w:top w:val="none" w:sz="0" w:space="0" w:color="auto"/>
        <w:left w:val="none" w:sz="0" w:space="0" w:color="auto"/>
        <w:bottom w:val="none" w:sz="0" w:space="0" w:color="auto"/>
        <w:right w:val="none" w:sz="0" w:space="0" w:color="auto"/>
      </w:divBdr>
      <w:divsChild>
        <w:div w:id="93664480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93227199">
      <w:bodyDiv w:val="1"/>
      <w:marLeft w:val="0"/>
      <w:marRight w:val="0"/>
      <w:marTop w:val="0"/>
      <w:marBottom w:val="0"/>
      <w:divBdr>
        <w:top w:val="none" w:sz="0" w:space="0" w:color="auto"/>
        <w:left w:val="none" w:sz="0" w:space="0" w:color="auto"/>
        <w:bottom w:val="none" w:sz="0" w:space="0" w:color="auto"/>
        <w:right w:val="none" w:sz="0" w:space="0" w:color="auto"/>
      </w:divBdr>
      <w:divsChild>
        <w:div w:id="1045446187">
          <w:marLeft w:val="0"/>
          <w:marRight w:val="0"/>
          <w:marTop w:val="0"/>
          <w:marBottom w:val="0"/>
          <w:divBdr>
            <w:top w:val="none" w:sz="0" w:space="0" w:color="auto"/>
            <w:left w:val="none" w:sz="0" w:space="0" w:color="auto"/>
            <w:bottom w:val="none" w:sz="0" w:space="0" w:color="auto"/>
            <w:right w:val="none" w:sz="0" w:space="0" w:color="auto"/>
          </w:divBdr>
          <w:divsChild>
            <w:div w:id="1102409741">
              <w:marLeft w:val="0"/>
              <w:marRight w:val="0"/>
              <w:marTop w:val="0"/>
              <w:marBottom w:val="0"/>
              <w:divBdr>
                <w:top w:val="none" w:sz="0" w:space="0" w:color="auto"/>
                <w:left w:val="none" w:sz="0" w:space="0" w:color="auto"/>
                <w:bottom w:val="none" w:sz="0" w:space="0" w:color="auto"/>
                <w:right w:val="none" w:sz="0" w:space="0" w:color="auto"/>
              </w:divBdr>
              <w:divsChild>
                <w:div w:id="1062944937">
                  <w:marLeft w:val="0"/>
                  <w:marRight w:val="0"/>
                  <w:marTop w:val="0"/>
                  <w:marBottom w:val="0"/>
                  <w:divBdr>
                    <w:top w:val="none" w:sz="0" w:space="0" w:color="auto"/>
                    <w:left w:val="none" w:sz="0" w:space="0" w:color="auto"/>
                    <w:bottom w:val="none" w:sz="0" w:space="0" w:color="auto"/>
                    <w:right w:val="none" w:sz="0" w:space="0" w:color="auto"/>
                  </w:divBdr>
                  <w:divsChild>
                    <w:div w:id="2144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8043">
          <w:marLeft w:val="0"/>
          <w:marRight w:val="0"/>
          <w:marTop w:val="0"/>
          <w:marBottom w:val="0"/>
          <w:divBdr>
            <w:top w:val="none" w:sz="0" w:space="0" w:color="auto"/>
            <w:left w:val="none" w:sz="0" w:space="0" w:color="auto"/>
            <w:bottom w:val="none" w:sz="0" w:space="0" w:color="auto"/>
            <w:right w:val="none" w:sz="0" w:space="0" w:color="auto"/>
          </w:divBdr>
          <w:divsChild>
            <w:div w:id="1364818615">
              <w:marLeft w:val="0"/>
              <w:marRight w:val="0"/>
              <w:marTop w:val="0"/>
              <w:marBottom w:val="0"/>
              <w:divBdr>
                <w:top w:val="none" w:sz="0" w:space="0" w:color="auto"/>
                <w:left w:val="none" w:sz="0" w:space="0" w:color="auto"/>
                <w:bottom w:val="none" w:sz="0" w:space="0" w:color="auto"/>
                <w:right w:val="none" w:sz="0" w:space="0" w:color="auto"/>
              </w:divBdr>
              <w:divsChild>
                <w:div w:id="383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164">
          <w:marLeft w:val="0"/>
          <w:marRight w:val="0"/>
          <w:marTop w:val="0"/>
          <w:marBottom w:val="0"/>
          <w:divBdr>
            <w:top w:val="none" w:sz="0" w:space="0" w:color="auto"/>
            <w:left w:val="none" w:sz="0" w:space="0" w:color="auto"/>
            <w:bottom w:val="none" w:sz="0" w:space="0" w:color="auto"/>
            <w:right w:val="none" w:sz="0" w:space="0" w:color="auto"/>
          </w:divBdr>
        </w:div>
        <w:div w:id="1720351136">
          <w:marLeft w:val="0"/>
          <w:marRight w:val="0"/>
          <w:marTop w:val="0"/>
          <w:marBottom w:val="0"/>
          <w:divBdr>
            <w:top w:val="none" w:sz="0" w:space="0" w:color="auto"/>
            <w:left w:val="none" w:sz="0" w:space="0" w:color="auto"/>
            <w:bottom w:val="none" w:sz="0" w:space="0" w:color="auto"/>
            <w:right w:val="none" w:sz="0" w:space="0" w:color="auto"/>
          </w:divBdr>
          <w:divsChild>
            <w:div w:id="294798347">
              <w:marLeft w:val="0"/>
              <w:marRight w:val="0"/>
              <w:marTop w:val="0"/>
              <w:marBottom w:val="0"/>
              <w:divBdr>
                <w:top w:val="none" w:sz="0" w:space="0" w:color="auto"/>
                <w:left w:val="none" w:sz="0" w:space="0" w:color="auto"/>
                <w:bottom w:val="none" w:sz="0" w:space="0" w:color="auto"/>
                <w:right w:val="none" w:sz="0" w:space="0" w:color="auto"/>
              </w:divBdr>
              <w:divsChild>
                <w:div w:id="1262447978">
                  <w:marLeft w:val="0"/>
                  <w:marRight w:val="0"/>
                  <w:marTop w:val="0"/>
                  <w:marBottom w:val="0"/>
                  <w:divBdr>
                    <w:top w:val="none" w:sz="0" w:space="0" w:color="auto"/>
                    <w:left w:val="none" w:sz="0" w:space="0" w:color="auto"/>
                    <w:bottom w:val="none" w:sz="0" w:space="0" w:color="auto"/>
                    <w:right w:val="none" w:sz="0" w:space="0" w:color="auto"/>
                  </w:divBdr>
                  <w:divsChild>
                    <w:div w:id="553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2710">
      <w:bodyDiv w:val="1"/>
      <w:marLeft w:val="0"/>
      <w:marRight w:val="0"/>
      <w:marTop w:val="0"/>
      <w:marBottom w:val="0"/>
      <w:divBdr>
        <w:top w:val="none" w:sz="0" w:space="0" w:color="auto"/>
        <w:left w:val="none" w:sz="0" w:space="0" w:color="auto"/>
        <w:bottom w:val="none" w:sz="0" w:space="0" w:color="auto"/>
        <w:right w:val="none" w:sz="0" w:space="0" w:color="auto"/>
      </w:divBdr>
    </w:div>
    <w:div w:id="524052324">
      <w:bodyDiv w:val="1"/>
      <w:marLeft w:val="0"/>
      <w:marRight w:val="0"/>
      <w:marTop w:val="0"/>
      <w:marBottom w:val="0"/>
      <w:divBdr>
        <w:top w:val="none" w:sz="0" w:space="0" w:color="auto"/>
        <w:left w:val="none" w:sz="0" w:space="0" w:color="auto"/>
        <w:bottom w:val="none" w:sz="0" w:space="0" w:color="auto"/>
        <w:right w:val="none" w:sz="0" w:space="0" w:color="auto"/>
      </w:divBdr>
    </w:div>
    <w:div w:id="755055431">
      <w:bodyDiv w:val="1"/>
      <w:marLeft w:val="0"/>
      <w:marRight w:val="0"/>
      <w:marTop w:val="0"/>
      <w:marBottom w:val="0"/>
      <w:divBdr>
        <w:top w:val="none" w:sz="0" w:space="0" w:color="auto"/>
        <w:left w:val="none" w:sz="0" w:space="0" w:color="auto"/>
        <w:bottom w:val="none" w:sz="0" w:space="0" w:color="auto"/>
        <w:right w:val="none" w:sz="0" w:space="0" w:color="auto"/>
      </w:divBdr>
    </w:div>
    <w:div w:id="992563560">
      <w:bodyDiv w:val="1"/>
      <w:marLeft w:val="0"/>
      <w:marRight w:val="0"/>
      <w:marTop w:val="0"/>
      <w:marBottom w:val="0"/>
      <w:divBdr>
        <w:top w:val="none" w:sz="0" w:space="0" w:color="auto"/>
        <w:left w:val="none" w:sz="0" w:space="0" w:color="auto"/>
        <w:bottom w:val="none" w:sz="0" w:space="0" w:color="auto"/>
        <w:right w:val="none" w:sz="0" w:space="0" w:color="auto"/>
      </w:divBdr>
    </w:div>
    <w:div w:id="1101799083">
      <w:bodyDiv w:val="1"/>
      <w:marLeft w:val="0"/>
      <w:marRight w:val="0"/>
      <w:marTop w:val="0"/>
      <w:marBottom w:val="0"/>
      <w:divBdr>
        <w:top w:val="none" w:sz="0" w:space="0" w:color="auto"/>
        <w:left w:val="none" w:sz="0" w:space="0" w:color="auto"/>
        <w:bottom w:val="none" w:sz="0" w:space="0" w:color="auto"/>
        <w:right w:val="none" w:sz="0" w:space="0" w:color="auto"/>
      </w:divBdr>
    </w:div>
    <w:div w:id="1620986535">
      <w:bodyDiv w:val="1"/>
      <w:marLeft w:val="0"/>
      <w:marRight w:val="0"/>
      <w:marTop w:val="0"/>
      <w:marBottom w:val="0"/>
      <w:divBdr>
        <w:top w:val="none" w:sz="0" w:space="0" w:color="auto"/>
        <w:left w:val="none" w:sz="0" w:space="0" w:color="auto"/>
        <w:bottom w:val="none" w:sz="0" w:space="0" w:color="auto"/>
        <w:right w:val="none" w:sz="0" w:space="0" w:color="auto"/>
      </w:divBdr>
      <w:divsChild>
        <w:div w:id="1383822096">
          <w:marLeft w:val="0"/>
          <w:marRight w:val="0"/>
          <w:marTop w:val="0"/>
          <w:marBottom w:val="0"/>
          <w:divBdr>
            <w:top w:val="none" w:sz="0" w:space="0" w:color="auto"/>
            <w:left w:val="none" w:sz="0" w:space="0" w:color="auto"/>
            <w:bottom w:val="none" w:sz="0" w:space="0" w:color="auto"/>
            <w:right w:val="none" w:sz="0" w:space="0" w:color="auto"/>
          </w:divBdr>
        </w:div>
      </w:divsChild>
    </w:div>
    <w:div w:id="1661346676">
      <w:bodyDiv w:val="1"/>
      <w:marLeft w:val="0"/>
      <w:marRight w:val="0"/>
      <w:marTop w:val="0"/>
      <w:marBottom w:val="0"/>
      <w:divBdr>
        <w:top w:val="none" w:sz="0" w:space="0" w:color="auto"/>
        <w:left w:val="none" w:sz="0" w:space="0" w:color="auto"/>
        <w:bottom w:val="none" w:sz="0" w:space="0" w:color="auto"/>
        <w:right w:val="none" w:sz="0" w:space="0" w:color="auto"/>
      </w:divBdr>
    </w:div>
    <w:div w:id="1894388524">
      <w:bodyDiv w:val="1"/>
      <w:marLeft w:val="0"/>
      <w:marRight w:val="0"/>
      <w:marTop w:val="0"/>
      <w:marBottom w:val="0"/>
      <w:divBdr>
        <w:top w:val="none" w:sz="0" w:space="0" w:color="auto"/>
        <w:left w:val="none" w:sz="0" w:space="0" w:color="auto"/>
        <w:bottom w:val="none" w:sz="0" w:space="0" w:color="auto"/>
        <w:right w:val="none" w:sz="0" w:space="0" w:color="auto"/>
      </w:divBdr>
    </w:div>
    <w:div w:id="198006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A2DB-75A5-4AAC-8F1E-38627ACC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48</cp:revision>
  <cp:lastPrinted>2019-07-04T02:12:00Z</cp:lastPrinted>
  <dcterms:created xsi:type="dcterms:W3CDTF">2019-07-06T07:02:00Z</dcterms:created>
  <dcterms:modified xsi:type="dcterms:W3CDTF">2019-07-06T07:26:00Z</dcterms:modified>
</cp:coreProperties>
</file>