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6F" w:rsidRDefault="00E9406F" w:rsidP="00E9406F">
      <w:pPr>
        <w:pStyle w:val="Ttulo1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SISTEMA DE MANEJO DE UNA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9406F" w:rsidTr="00E9406F">
        <w:tc>
          <w:tcPr>
            <w:tcW w:w="2263" w:type="dxa"/>
          </w:tcPr>
          <w:p w:rsidR="00E9406F" w:rsidRDefault="00E9406F" w:rsidP="00E9406F">
            <w:r>
              <w:t>Cliente:</w:t>
            </w:r>
          </w:p>
        </w:tc>
        <w:tc>
          <w:tcPr>
            <w:tcW w:w="6231" w:type="dxa"/>
          </w:tcPr>
          <w:p w:rsidR="00E9406F" w:rsidRDefault="00E9406F" w:rsidP="00E9406F">
            <w:r>
              <w:t>Propietario del local comercial</w:t>
            </w:r>
          </w:p>
        </w:tc>
      </w:tr>
      <w:tr w:rsidR="00E9406F" w:rsidTr="00E9406F">
        <w:tc>
          <w:tcPr>
            <w:tcW w:w="2263" w:type="dxa"/>
          </w:tcPr>
          <w:p w:rsidR="00E9406F" w:rsidRDefault="00E9406F" w:rsidP="00E9406F">
            <w:r>
              <w:t>Usuario:</w:t>
            </w:r>
          </w:p>
        </w:tc>
        <w:tc>
          <w:tcPr>
            <w:tcW w:w="6231" w:type="dxa"/>
          </w:tcPr>
          <w:p w:rsidR="00E9406F" w:rsidRDefault="00E9406F" w:rsidP="00E9406F">
            <w:r>
              <w:t>Propietario del local, y familiares que ayuden</w:t>
            </w:r>
          </w:p>
        </w:tc>
      </w:tr>
      <w:tr w:rsidR="00E9406F" w:rsidTr="00E9406F">
        <w:tc>
          <w:tcPr>
            <w:tcW w:w="2263" w:type="dxa"/>
          </w:tcPr>
          <w:p w:rsidR="00E9406F" w:rsidRDefault="00E9406F" w:rsidP="00E9406F">
            <w:r>
              <w:t>Mundo del problema:</w:t>
            </w:r>
          </w:p>
        </w:tc>
        <w:tc>
          <w:tcPr>
            <w:tcW w:w="6231" w:type="dxa"/>
          </w:tcPr>
          <w:p w:rsidR="00E9406F" w:rsidRDefault="00E9406F" w:rsidP="00E9406F">
            <w:r>
              <w:t xml:space="preserve">Gestionar el ingreso de los productos, así como también la venta de los mismo, lo cual se deriva en la salida de </w:t>
            </w:r>
            <w:proofErr w:type="gramStart"/>
            <w:r>
              <w:t>los mismos</w:t>
            </w:r>
            <w:proofErr w:type="gramEnd"/>
            <w:r>
              <w:t>.</w:t>
            </w:r>
          </w:p>
        </w:tc>
      </w:tr>
    </w:tbl>
    <w:p w:rsidR="00E9406F" w:rsidRDefault="00E9406F" w:rsidP="00E9406F"/>
    <w:p w:rsidR="00E9406F" w:rsidRDefault="00E9406F" w:rsidP="00E9406F">
      <w:pPr>
        <w:pStyle w:val="Ttulo2"/>
        <w:jc w:val="center"/>
        <w:rPr>
          <w:rFonts w:ascii="Arial" w:hAnsi="Arial" w:cs="Arial"/>
          <w:color w:val="auto"/>
        </w:rPr>
      </w:pPr>
      <w:r w:rsidRPr="00E9406F">
        <w:rPr>
          <w:rFonts w:ascii="Arial" w:hAnsi="Arial" w:cs="Arial"/>
          <w:color w:val="auto"/>
        </w:rPr>
        <w:t>REQUERIMIENTOS FUNCIONALES</w:t>
      </w:r>
    </w:p>
    <w:p w:rsidR="00895A9A" w:rsidRPr="00895A9A" w:rsidRDefault="00895A9A" w:rsidP="00895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895A9A">
        <w:tc>
          <w:tcPr>
            <w:tcW w:w="1271" w:type="dxa"/>
          </w:tcPr>
          <w:p w:rsidR="00895A9A" w:rsidRDefault="00895A9A" w:rsidP="00E9406F">
            <w:r>
              <w:t xml:space="preserve">Cod. </w:t>
            </w:r>
            <w:proofErr w:type="spellStart"/>
            <w:r>
              <w:t>Req</w:t>
            </w:r>
            <w:proofErr w:type="spellEnd"/>
            <w:r>
              <w:t>.:</w:t>
            </w:r>
          </w:p>
        </w:tc>
        <w:tc>
          <w:tcPr>
            <w:tcW w:w="7223" w:type="dxa"/>
          </w:tcPr>
          <w:p w:rsidR="00895A9A" w:rsidRDefault="00895A9A" w:rsidP="00E9406F">
            <w:r>
              <w:t>ED1-001</w:t>
            </w:r>
          </w:p>
        </w:tc>
      </w:tr>
      <w:tr w:rsidR="00895A9A" w:rsidTr="00895A9A">
        <w:tc>
          <w:tcPr>
            <w:tcW w:w="1271" w:type="dxa"/>
          </w:tcPr>
          <w:p w:rsidR="00895A9A" w:rsidRPr="00895A9A" w:rsidRDefault="00895A9A" w:rsidP="00E9406F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E9406F">
            <w:r>
              <w:t>Agregar producto</w:t>
            </w:r>
          </w:p>
        </w:tc>
      </w:tr>
      <w:tr w:rsidR="00895A9A" w:rsidTr="00895A9A">
        <w:tc>
          <w:tcPr>
            <w:tcW w:w="1271" w:type="dxa"/>
          </w:tcPr>
          <w:p w:rsidR="00895A9A" w:rsidRDefault="00895A9A" w:rsidP="00E9406F">
            <w:r>
              <w:t>Entradas:</w:t>
            </w:r>
          </w:p>
        </w:tc>
        <w:tc>
          <w:tcPr>
            <w:tcW w:w="7223" w:type="dxa"/>
          </w:tcPr>
          <w:p w:rsidR="00895A9A" w:rsidRDefault="00895A9A" w:rsidP="00E9406F">
            <w:r>
              <w:t>Código, nombre, descripción, cantidad</w:t>
            </w:r>
          </w:p>
        </w:tc>
      </w:tr>
      <w:tr w:rsidR="00895A9A" w:rsidTr="00895A9A">
        <w:tc>
          <w:tcPr>
            <w:tcW w:w="1271" w:type="dxa"/>
          </w:tcPr>
          <w:p w:rsidR="00895A9A" w:rsidRDefault="00895A9A" w:rsidP="00E9406F">
            <w:r>
              <w:t>Salidas:</w:t>
            </w:r>
          </w:p>
        </w:tc>
        <w:tc>
          <w:tcPr>
            <w:tcW w:w="7223" w:type="dxa"/>
          </w:tcPr>
          <w:p w:rsidR="00895A9A" w:rsidRDefault="00895A9A" w:rsidP="00E9406F">
            <w:r>
              <w:t>Mensaje de confirmación</w:t>
            </w:r>
          </w:p>
        </w:tc>
      </w:tr>
    </w:tbl>
    <w:p w:rsidR="00E9406F" w:rsidRDefault="00E9406F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 xml:space="preserve">Cod. </w:t>
            </w:r>
            <w:proofErr w:type="spellStart"/>
            <w:r>
              <w:t>Req</w:t>
            </w:r>
            <w:proofErr w:type="spellEnd"/>
            <w:r>
              <w:t>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</w:t>
            </w:r>
            <w:r>
              <w:t>2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Eliminar</w:t>
            </w:r>
            <w:r>
              <w:t xml:space="preserve">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</w:t>
            </w:r>
            <w:r>
              <w:t>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 xml:space="preserve">Cod. </w:t>
            </w:r>
            <w:proofErr w:type="spellStart"/>
            <w:r>
              <w:t>Req</w:t>
            </w:r>
            <w:proofErr w:type="spellEnd"/>
            <w:r>
              <w:t>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</w:t>
            </w:r>
            <w:r>
              <w:t>3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Vender</w:t>
            </w:r>
            <w:r>
              <w:t xml:space="preserve">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 xml:space="preserve">Cod. </w:t>
            </w:r>
            <w:proofErr w:type="spellStart"/>
            <w:r>
              <w:t>Req</w:t>
            </w:r>
            <w:proofErr w:type="spellEnd"/>
            <w:r>
              <w:t>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</w:t>
            </w:r>
            <w:r>
              <w:t>4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895A9A" w:rsidP="000A7DE6">
            <w:r>
              <w:t>Buscar</w:t>
            </w:r>
            <w:r>
              <w:t xml:space="preserve">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 o mensaje de confirmación que el producto no existe</w:t>
            </w:r>
          </w:p>
        </w:tc>
      </w:tr>
    </w:tbl>
    <w:p w:rsidR="00895A9A" w:rsidRDefault="00895A9A" w:rsidP="00E94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177"/>
      </w:tblGrid>
      <w:tr w:rsidR="00895A9A" w:rsidTr="000A7DE6">
        <w:tc>
          <w:tcPr>
            <w:tcW w:w="1271" w:type="dxa"/>
          </w:tcPr>
          <w:p w:rsidR="00895A9A" w:rsidRDefault="00895A9A" w:rsidP="000A7DE6">
            <w:r>
              <w:t xml:space="preserve">Cod. </w:t>
            </w:r>
            <w:proofErr w:type="spellStart"/>
            <w:r>
              <w:t>Req</w:t>
            </w:r>
            <w:proofErr w:type="spellEnd"/>
            <w:r>
              <w:t>.:</w:t>
            </w:r>
          </w:p>
        </w:tc>
        <w:tc>
          <w:tcPr>
            <w:tcW w:w="7223" w:type="dxa"/>
          </w:tcPr>
          <w:p w:rsidR="00895A9A" w:rsidRDefault="00895A9A" w:rsidP="000A7DE6">
            <w:r>
              <w:t>ED1-00</w:t>
            </w:r>
            <w:r>
              <w:t>5</w:t>
            </w:r>
          </w:p>
        </w:tc>
      </w:tr>
      <w:tr w:rsidR="00895A9A" w:rsidTr="000A7DE6">
        <w:tc>
          <w:tcPr>
            <w:tcW w:w="1271" w:type="dxa"/>
          </w:tcPr>
          <w:p w:rsidR="00895A9A" w:rsidRPr="00895A9A" w:rsidRDefault="00895A9A" w:rsidP="000A7DE6">
            <w:r>
              <w:t>Descripción:</w:t>
            </w:r>
          </w:p>
        </w:tc>
        <w:tc>
          <w:tcPr>
            <w:tcW w:w="7223" w:type="dxa"/>
          </w:tcPr>
          <w:p w:rsidR="00895A9A" w:rsidRDefault="00631808" w:rsidP="000A7DE6">
            <w:r>
              <w:t>Editar</w:t>
            </w:r>
            <w:r w:rsidR="00895A9A">
              <w:t xml:space="preserve"> producto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Entradas:</w:t>
            </w:r>
          </w:p>
        </w:tc>
        <w:tc>
          <w:tcPr>
            <w:tcW w:w="7223" w:type="dxa"/>
          </w:tcPr>
          <w:p w:rsidR="00895A9A" w:rsidRDefault="00895A9A" w:rsidP="000A7DE6">
            <w:r>
              <w:t>Código, nombre, descripción, cantidad</w:t>
            </w:r>
          </w:p>
        </w:tc>
      </w:tr>
      <w:tr w:rsidR="00895A9A" w:rsidTr="000A7DE6">
        <w:tc>
          <w:tcPr>
            <w:tcW w:w="1271" w:type="dxa"/>
          </w:tcPr>
          <w:p w:rsidR="00895A9A" w:rsidRDefault="00895A9A" w:rsidP="000A7DE6">
            <w:r>
              <w:t>Salidas:</w:t>
            </w:r>
          </w:p>
        </w:tc>
        <w:tc>
          <w:tcPr>
            <w:tcW w:w="7223" w:type="dxa"/>
          </w:tcPr>
          <w:p w:rsidR="00895A9A" w:rsidRDefault="00895A9A" w:rsidP="000A7DE6">
            <w:r>
              <w:t>Mensaje de confirmación</w:t>
            </w:r>
          </w:p>
        </w:tc>
      </w:tr>
    </w:tbl>
    <w:p w:rsidR="00895A9A" w:rsidRDefault="00895A9A" w:rsidP="00E9406F"/>
    <w:p w:rsidR="00631808" w:rsidRDefault="00631808" w:rsidP="00631808">
      <w:pPr>
        <w:pStyle w:val="Ttulo2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REQUERIMIENTO NO FUNCIONALES</w:t>
      </w:r>
    </w:p>
    <w:p w:rsidR="00631808" w:rsidRDefault="00631808" w:rsidP="00631808"/>
    <w:p w:rsidR="00631808" w:rsidRPr="00631808" w:rsidRDefault="00631808" w:rsidP="00631808">
      <w:bookmarkStart w:id="0" w:name="_GoBack"/>
      <w:bookmarkEnd w:id="0"/>
    </w:p>
    <w:sectPr w:rsidR="00631808" w:rsidRPr="00631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F"/>
    <w:rsid w:val="00631808"/>
    <w:rsid w:val="00895A9A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304E"/>
  <w15:chartTrackingRefBased/>
  <w15:docId w15:val="{3970E0C9-4CA7-4453-A78B-8F4E72C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9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GUSTAVO MENDOZA GONZABAY</dc:creator>
  <cp:keywords/>
  <dc:description/>
  <cp:lastModifiedBy>FRANKLIN GUSTAVO MENDOZA GONZABAY</cp:lastModifiedBy>
  <cp:revision>1</cp:revision>
  <dcterms:created xsi:type="dcterms:W3CDTF">2020-05-17T00:42:00Z</dcterms:created>
  <dcterms:modified xsi:type="dcterms:W3CDTF">2020-05-17T01:19:00Z</dcterms:modified>
</cp:coreProperties>
</file>