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9C2A0" w14:textId="428B38B3" w:rsidR="0033448E" w:rsidRDefault="0033448E"/>
    <w:p w14:paraId="720B077C" w14:textId="2C2B25CC" w:rsidR="0033448E" w:rsidRDefault="0033448E"/>
    <w:p w14:paraId="0E55BF6E" w14:textId="04F93C77" w:rsidR="0033448E" w:rsidRDefault="0033448E">
      <w:r>
        <w:t>Prabhu My body is a lantern</w:t>
      </w:r>
    </w:p>
    <w:p w14:paraId="68914CC3" w14:textId="2B91DC07" w:rsidR="0033448E" w:rsidRDefault="0033448E">
      <w:r>
        <w:t>Review comments:</w:t>
      </w:r>
    </w:p>
    <w:p w14:paraId="15B2C2BA" w14:textId="05E5064E" w:rsidR="0033448E" w:rsidRDefault="0033448E"/>
    <w:p w14:paraId="5356CAAF"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b/>
          <w:bCs/>
          <w:color w:val="222222"/>
          <w:sz w:val="24"/>
          <w:szCs w:val="24"/>
          <w:u w:val="single"/>
          <w:shd w:val="clear" w:color="auto" w:fill="FFFFFF"/>
          <w:lang w:eastAsia="en-IN"/>
        </w:rPr>
        <w:t>Manuscript evaluation</w:t>
      </w:r>
      <w:r w:rsidRPr="0033448E">
        <w:rPr>
          <w:rFonts w:ascii="Arial" w:eastAsia="Times New Roman" w:hAnsi="Arial" w:cs="Arial"/>
          <w:b/>
          <w:bCs/>
          <w:color w:val="222222"/>
          <w:sz w:val="24"/>
          <w:szCs w:val="24"/>
          <w:u w:val="single"/>
          <w:lang w:eastAsia="en-IN"/>
        </w:rPr>
        <w:br/>
      </w:r>
      <w:r w:rsidRPr="0033448E">
        <w:rPr>
          <w:rFonts w:ascii="Arial" w:eastAsia="Times New Roman" w:hAnsi="Arial" w:cs="Arial"/>
          <w:color w:val="222222"/>
          <w:sz w:val="24"/>
          <w:szCs w:val="24"/>
          <w:shd w:val="clear" w:color="auto" w:fill="FFFFFF"/>
          <w:lang w:eastAsia="en-IN"/>
        </w:rPr>
        <w:t>Title: My Body is a Lantern: Bearing Testimony to the Condition of </w:t>
      </w:r>
      <w:r w:rsidRPr="0033448E">
        <w:rPr>
          <w:rFonts w:ascii="Arial" w:eastAsia="Times New Roman" w:hAnsi="Arial" w:cs="Arial"/>
          <w:color w:val="222222"/>
          <w:sz w:val="24"/>
          <w:szCs w:val="24"/>
          <w:lang w:eastAsia="en-IN"/>
        </w:rPr>
        <w:t>Oscillopsia and an Experience of Ayurveda</w:t>
      </w:r>
    </w:p>
    <w:p w14:paraId="43AA7AF5"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color w:val="222222"/>
          <w:sz w:val="24"/>
          <w:szCs w:val="24"/>
          <w:shd w:val="clear" w:color="auto" w:fill="FFFFFF"/>
          <w:lang w:eastAsia="en-IN"/>
        </w:rPr>
        <w:t>1. Importance of the paper</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           Does it address issues relevant to the fields of bioethics and medical ethics in the developing countries?</w:t>
      </w:r>
    </w:p>
    <w:p w14:paraId="7E3BEB9B"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color w:val="CE181E"/>
          <w:sz w:val="24"/>
          <w:szCs w:val="24"/>
          <w:shd w:val="clear" w:color="auto" w:fill="FFFFFF"/>
          <w:lang w:eastAsia="en-IN"/>
        </w:rPr>
        <w:t>In an indirect way, it does. It shows a distressing condition from the patient's point of view and thus distinguishes between oscillopsia as a disease and oscillopsia as suffering. It illustrates the ethics and advantages of patient-</w:t>
      </w:r>
      <w:proofErr w:type="spellStart"/>
      <w:r w:rsidRPr="0033448E">
        <w:rPr>
          <w:rFonts w:ascii="Arial" w:eastAsia="Times New Roman" w:hAnsi="Arial" w:cs="Arial"/>
          <w:color w:val="CE181E"/>
          <w:sz w:val="24"/>
          <w:szCs w:val="24"/>
          <w:shd w:val="clear" w:color="auto" w:fill="FFFFFF"/>
          <w:lang w:eastAsia="en-IN"/>
        </w:rPr>
        <w:t>centered</w:t>
      </w:r>
      <w:proofErr w:type="spellEnd"/>
      <w:r w:rsidRPr="0033448E">
        <w:rPr>
          <w:rFonts w:ascii="Arial" w:eastAsia="Times New Roman" w:hAnsi="Arial" w:cs="Arial"/>
          <w:color w:val="CE181E"/>
          <w:sz w:val="24"/>
          <w:szCs w:val="24"/>
          <w:shd w:val="clear" w:color="auto" w:fill="FFFFFF"/>
          <w:lang w:eastAsia="en-IN"/>
        </w:rPr>
        <w:t xml:space="preserve"> medicine</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2. Is it topical?</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           Is the issue discussed from another country's/culture perspective? </w:t>
      </w:r>
      <w:r w:rsidRPr="0033448E">
        <w:rPr>
          <w:rFonts w:ascii="Arial" w:eastAsia="Times New Roman" w:hAnsi="Arial" w:cs="Arial"/>
          <w:color w:val="CE181E"/>
          <w:sz w:val="24"/>
          <w:szCs w:val="24"/>
          <w:shd w:val="clear" w:color="auto" w:fill="FFFFFF"/>
          <w:lang w:eastAsia="en-IN"/>
        </w:rPr>
        <w:t>The suffering described in this paper is universal</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           Will it influence practice or policy? </w:t>
      </w:r>
      <w:r w:rsidRPr="0033448E">
        <w:rPr>
          <w:rFonts w:ascii="Arial" w:eastAsia="Times New Roman" w:hAnsi="Arial" w:cs="Arial"/>
          <w:color w:val="CE181E"/>
          <w:sz w:val="24"/>
          <w:szCs w:val="24"/>
          <w:shd w:val="clear" w:color="auto" w:fill="FFFFFF"/>
          <w:lang w:eastAsia="en-IN"/>
        </w:rPr>
        <w:t>It should influence the way we are taught and the way we deal with patients</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           Is it too specialized for the journal? </w:t>
      </w:r>
      <w:r w:rsidRPr="0033448E">
        <w:rPr>
          <w:rFonts w:ascii="Arial" w:eastAsia="Times New Roman" w:hAnsi="Arial" w:cs="Arial"/>
          <w:color w:val="CE181E"/>
          <w:sz w:val="24"/>
          <w:szCs w:val="24"/>
          <w:shd w:val="clear" w:color="auto" w:fill="FFFFFF"/>
          <w:lang w:eastAsia="en-IN"/>
        </w:rPr>
        <w:t>It is perfect for a journal of ethics</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3. Originality</w:t>
      </w:r>
      <w:r w:rsidRPr="0033448E">
        <w:rPr>
          <w:rFonts w:ascii="Arial" w:eastAsia="Times New Roman" w:hAnsi="Arial" w:cs="Arial"/>
          <w:color w:val="222222"/>
          <w:sz w:val="24"/>
          <w:szCs w:val="24"/>
          <w:lang w:eastAsia="en-IN"/>
        </w:rPr>
        <w:br/>
      </w:r>
      <w:r w:rsidRPr="0033448E">
        <w:rPr>
          <w:rFonts w:ascii="Arial" w:eastAsia="Times New Roman" w:hAnsi="Arial" w:cs="Arial"/>
          <w:color w:val="222222"/>
          <w:sz w:val="24"/>
          <w:szCs w:val="24"/>
          <w:shd w:val="clear" w:color="auto" w:fill="FFFFFF"/>
          <w:lang w:eastAsia="en-IN"/>
        </w:rPr>
        <w:t>           Is the information /comment new? </w:t>
      </w:r>
      <w:r w:rsidRPr="0033448E">
        <w:rPr>
          <w:rFonts w:ascii="Arial" w:eastAsia="Times New Roman" w:hAnsi="Arial" w:cs="Arial"/>
          <w:color w:val="CE181E"/>
          <w:sz w:val="24"/>
          <w:szCs w:val="24"/>
          <w:shd w:val="clear" w:color="auto" w:fill="FFFFFF"/>
          <w:lang w:eastAsia="en-IN"/>
        </w:rPr>
        <w:t>Yes</w:t>
      </w:r>
    </w:p>
    <w:p w14:paraId="5BCA9B02"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color w:val="222222"/>
          <w:sz w:val="24"/>
          <w:szCs w:val="24"/>
          <w:shd w:val="clear" w:color="auto" w:fill="FFFFFF"/>
          <w:lang w:eastAsia="en-IN"/>
        </w:rPr>
        <w:t>Is there any likelihood of plagiarism?</w:t>
      </w:r>
      <w:r w:rsidRPr="0033448E">
        <w:rPr>
          <w:rFonts w:ascii="Courier New" w:eastAsia="Times New Roman" w:hAnsi="Courier New" w:cs="Courier New"/>
          <w:color w:val="222222"/>
          <w:sz w:val="24"/>
          <w:szCs w:val="24"/>
          <w:shd w:val="clear" w:color="auto" w:fill="FFFFFF"/>
          <w:lang w:eastAsia="en-IN"/>
        </w:rPr>
        <w:t> </w:t>
      </w:r>
      <w:r w:rsidRPr="0033448E">
        <w:rPr>
          <w:rFonts w:ascii="Courier New" w:eastAsia="Times New Roman" w:hAnsi="Courier New" w:cs="Courier New"/>
          <w:color w:val="CE181E"/>
          <w:sz w:val="24"/>
          <w:szCs w:val="24"/>
          <w:shd w:val="clear" w:color="auto" w:fill="FFFFFF"/>
          <w:lang w:eastAsia="en-IN"/>
        </w:rPr>
        <w:t>No, none</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4. Conclusions</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           Is the interpretation warranted, unwarranted, well developed?</w:t>
      </w:r>
      <w:r w:rsidRPr="0033448E">
        <w:rPr>
          <w:rFonts w:ascii="Courier New" w:eastAsia="Times New Roman" w:hAnsi="Courier New" w:cs="Courier New"/>
          <w:color w:val="CE181E"/>
          <w:sz w:val="24"/>
          <w:szCs w:val="24"/>
          <w:shd w:val="clear" w:color="auto" w:fill="FFFFFF"/>
          <w:lang w:eastAsia="en-IN"/>
        </w:rPr>
        <w:t> Yes</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           Does the article contain loose generalisations? </w:t>
      </w:r>
      <w:r w:rsidRPr="0033448E">
        <w:rPr>
          <w:rFonts w:ascii="Courier New" w:eastAsia="Times New Roman" w:hAnsi="Courier New" w:cs="Courier New"/>
          <w:color w:val="CE181E"/>
          <w:sz w:val="24"/>
          <w:szCs w:val="24"/>
          <w:shd w:val="clear" w:color="auto" w:fill="FFFFFF"/>
          <w:lang w:eastAsia="en-IN"/>
        </w:rPr>
        <w:t>The author tries very hard not to generalise and points it out where it appears to be a general statement</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           Are there any important omissions? </w:t>
      </w:r>
      <w:r w:rsidRPr="0033448E">
        <w:rPr>
          <w:rFonts w:ascii="Courier New" w:eastAsia="Times New Roman" w:hAnsi="Courier New" w:cs="Courier New"/>
          <w:color w:val="CE181E"/>
          <w:sz w:val="24"/>
          <w:szCs w:val="24"/>
          <w:shd w:val="clear" w:color="auto" w:fill="FFFFFF"/>
          <w:lang w:eastAsia="en-IN"/>
        </w:rPr>
        <w:t>None</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5. Other comments</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CE181E"/>
          <w:sz w:val="24"/>
          <w:szCs w:val="24"/>
          <w:lang w:eastAsia="en-IN"/>
        </w:rPr>
        <w:t>It is a well written account of suffering that offers an insight into what it means to the patient when the physician considers her as more than just an illness. It showcases the advantages of performing patient-</w:t>
      </w:r>
      <w:proofErr w:type="spellStart"/>
      <w:r w:rsidRPr="0033448E">
        <w:rPr>
          <w:rFonts w:ascii="Courier New" w:eastAsia="Times New Roman" w:hAnsi="Courier New" w:cs="Courier New"/>
          <w:color w:val="CE181E"/>
          <w:sz w:val="24"/>
          <w:szCs w:val="24"/>
          <w:lang w:eastAsia="en-IN"/>
        </w:rPr>
        <w:t>centered</w:t>
      </w:r>
      <w:proofErr w:type="spellEnd"/>
      <w:r w:rsidRPr="0033448E">
        <w:rPr>
          <w:rFonts w:ascii="Courier New" w:eastAsia="Times New Roman" w:hAnsi="Courier New" w:cs="Courier New"/>
          <w:color w:val="CE181E"/>
          <w:sz w:val="24"/>
          <w:szCs w:val="24"/>
          <w:lang w:eastAsia="en-IN"/>
        </w:rPr>
        <w:t xml:space="preserve"> medicine and respecting personhood.</w:t>
      </w:r>
      <w:r w:rsidRPr="0033448E">
        <w:rPr>
          <w:rFonts w:ascii="Courier New" w:eastAsia="Times New Roman" w:hAnsi="Courier New" w:cs="Courier New"/>
          <w:color w:val="CE181E"/>
          <w:sz w:val="24"/>
          <w:szCs w:val="24"/>
          <w:lang w:eastAsia="en-IN"/>
        </w:rPr>
        <w:br/>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shd w:val="clear" w:color="auto" w:fill="FFFFFF"/>
          <w:lang w:eastAsia="en-IN"/>
        </w:rPr>
        <w:t>6. Recommendation</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CE181E"/>
          <w:sz w:val="24"/>
          <w:szCs w:val="24"/>
          <w:shd w:val="clear" w:color="auto" w:fill="FFFFFF"/>
          <w:lang w:eastAsia="en-IN"/>
        </w:rPr>
        <w:t>Accept as is</w:t>
      </w:r>
      <w:r w:rsidRPr="0033448E">
        <w:rPr>
          <w:rFonts w:ascii="Courier New" w:eastAsia="Times New Roman" w:hAnsi="Courier New" w:cs="Courier New"/>
          <w:color w:val="222222"/>
          <w:sz w:val="24"/>
          <w:szCs w:val="24"/>
          <w:lang w:eastAsia="en-IN"/>
        </w:rPr>
        <w:br/>
      </w:r>
      <w:r w:rsidRPr="0033448E">
        <w:rPr>
          <w:rFonts w:ascii="Courier New" w:eastAsia="Times New Roman" w:hAnsi="Courier New" w:cs="Courier New"/>
          <w:color w:val="222222"/>
          <w:sz w:val="24"/>
          <w:szCs w:val="24"/>
          <w:lang w:eastAsia="en-IN"/>
        </w:rPr>
        <w:lastRenderedPageBreak/>
        <w:br/>
      </w:r>
      <w:r w:rsidRPr="0033448E">
        <w:rPr>
          <w:rFonts w:ascii="Courier New" w:eastAsia="Times New Roman" w:hAnsi="Courier New" w:cs="Courier New"/>
          <w:color w:val="222222"/>
          <w:sz w:val="24"/>
          <w:szCs w:val="24"/>
          <w:shd w:val="clear" w:color="auto" w:fill="FFFFFF"/>
          <w:lang w:eastAsia="en-IN"/>
        </w:rPr>
        <w:t>7. Separate comments for the author</w:t>
      </w:r>
    </w:p>
    <w:p w14:paraId="06A985C1"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color w:val="CE181E"/>
          <w:sz w:val="24"/>
          <w:szCs w:val="24"/>
          <w:lang w:eastAsia="en-IN"/>
        </w:rPr>
        <w:t>This is a well written account of suffering that offers an insight into what it means to the patient when the physician considers her as more than just an illness. It showcases the advantages of performing patient-</w:t>
      </w:r>
      <w:proofErr w:type="spellStart"/>
      <w:r w:rsidRPr="0033448E">
        <w:rPr>
          <w:rFonts w:ascii="Arial" w:eastAsia="Times New Roman" w:hAnsi="Arial" w:cs="Arial"/>
          <w:color w:val="CE181E"/>
          <w:sz w:val="24"/>
          <w:szCs w:val="24"/>
          <w:lang w:eastAsia="en-IN"/>
        </w:rPr>
        <w:t>centered</w:t>
      </w:r>
      <w:proofErr w:type="spellEnd"/>
      <w:r w:rsidRPr="0033448E">
        <w:rPr>
          <w:rFonts w:ascii="Arial" w:eastAsia="Times New Roman" w:hAnsi="Arial" w:cs="Arial"/>
          <w:color w:val="CE181E"/>
          <w:sz w:val="24"/>
          <w:szCs w:val="24"/>
          <w:lang w:eastAsia="en-IN"/>
        </w:rPr>
        <w:t xml:space="preserve"> medicine and respecting personhood.</w:t>
      </w:r>
    </w:p>
    <w:p w14:paraId="307CF16A" w14:textId="77777777" w:rsidR="0033448E" w:rsidRPr="0033448E" w:rsidRDefault="0033448E" w:rsidP="0033448E">
      <w:pPr>
        <w:shd w:val="clear" w:color="auto" w:fill="FFFFFF"/>
        <w:spacing w:before="100" w:beforeAutospacing="1" w:after="198" w:line="240" w:lineRule="auto"/>
        <w:rPr>
          <w:rFonts w:ascii="Courier New" w:eastAsia="Times New Roman" w:hAnsi="Courier New" w:cs="Courier New"/>
          <w:color w:val="222222"/>
          <w:sz w:val="24"/>
          <w:szCs w:val="24"/>
          <w:lang w:eastAsia="en-IN"/>
        </w:rPr>
      </w:pPr>
      <w:r w:rsidRPr="0033448E">
        <w:rPr>
          <w:rFonts w:ascii="Arial" w:eastAsia="Times New Roman" w:hAnsi="Arial" w:cs="Arial"/>
          <w:color w:val="222222"/>
          <w:sz w:val="24"/>
          <w:szCs w:val="24"/>
          <w:lang w:eastAsia="en-IN"/>
        </w:rPr>
        <w:t>Please let us know whether you would like your name to be published as a reviewer of the manuscript. </w:t>
      </w:r>
      <w:r w:rsidRPr="0033448E">
        <w:rPr>
          <w:rFonts w:ascii="Arial" w:eastAsia="Times New Roman" w:hAnsi="Arial" w:cs="Arial"/>
          <w:color w:val="CE181E"/>
          <w:sz w:val="24"/>
          <w:szCs w:val="24"/>
          <w:lang w:eastAsia="en-IN"/>
        </w:rPr>
        <w:t>Sure</w:t>
      </w:r>
    </w:p>
    <w:p w14:paraId="4446411B" w14:textId="77777777" w:rsidR="0033448E" w:rsidRPr="0033448E" w:rsidRDefault="0033448E" w:rsidP="0033448E">
      <w:pPr>
        <w:shd w:val="clear" w:color="auto" w:fill="FFFFFF"/>
        <w:spacing w:after="0" w:line="240" w:lineRule="auto"/>
        <w:rPr>
          <w:rFonts w:ascii="Courier New" w:eastAsia="Times New Roman" w:hAnsi="Courier New" w:cs="Courier New"/>
          <w:color w:val="222222"/>
          <w:sz w:val="24"/>
          <w:szCs w:val="24"/>
          <w:lang w:eastAsia="en-IN"/>
        </w:rPr>
      </w:pPr>
    </w:p>
    <w:p w14:paraId="563C7B3B" w14:textId="77777777" w:rsidR="0033448E" w:rsidRPr="0033448E" w:rsidRDefault="0033448E" w:rsidP="0033448E">
      <w:pPr>
        <w:shd w:val="clear" w:color="auto" w:fill="FFFFFF"/>
        <w:spacing w:after="0" w:line="240" w:lineRule="auto"/>
        <w:rPr>
          <w:rFonts w:ascii="Courier New" w:eastAsia="Times New Roman" w:hAnsi="Courier New" w:cs="Courier New"/>
          <w:color w:val="222222"/>
          <w:sz w:val="24"/>
          <w:szCs w:val="24"/>
          <w:lang w:eastAsia="en-IN"/>
        </w:rPr>
      </w:pPr>
      <w:r w:rsidRPr="0033448E">
        <w:rPr>
          <w:rFonts w:ascii="Courier New" w:eastAsia="Times New Roman" w:hAnsi="Courier New" w:cs="Courier New"/>
          <w:color w:val="222222"/>
          <w:sz w:val="24"/>
          <w:szCs w:val="24"/>
          <w:lang w:eastAsia="en-IN"/>
        </w:rPr>
        <w:t>PS: I could not find a single thing wrong with it - it is quite brilliant.</w:t>
      </w:r>
    </w:p>
    <w:p w14:paraId="3E2FA2AC" w14:textId="77777777" w:rsidR="0033448E" w:rsidRDefault="0033448E">
      <w:bookmarkStart w:id="0" w:name="_GoBack"/>
      <w:bookmarkEnd w:id="0"/>
    </w:p>
    <w:sectPr w:rsidR="003344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8E"/>
    <w:rsid w:val="00334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763C"/>
  <w15:chartTrackingRefBased/>
  <w15:docId w15:val="{A7C647B4-1888-49A4-ADC9-7E8F0EEA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22995">
      <w:bodyDiv w:val="1"/>
      <w:marLeft w:val="0"/>
      <w:marRight w:val="0"/>
      <w:marTop w:val="0"/>
      <w:marBottom w:val="0"/>
      <w:divBdr>
        <w:top w:val="none" w:sz="0" w:space="0" w:color="auto"/>
        <w:left w:val="none" w:sz="0" w:space="0" w:color="auto"/>
        <w:bottom w:val="none" w:sz="0" w:space="0" w:color="auto"/>
        <w:right w:val="none" w:sz="0" w:space="0" w:color="auto"/>
      </w:divBdr>
      <w:divsChild>
        <w:div w:id="1865055724">
          <w:marLeft w:val="0"/>
          <w:marRight w:val="0"/>
          <w:marTop w:val="0"/>
          <w:marBottom w:val="0"/>
          <w:divBdr>
            <w:top w:val="none" w:sz="0" w:space="0" w:color="auto"/>
            <w:left w:val="none" w:sz="0" w:space="0" w:color="auto"/>
            <w:bottom w:val="none" w:sz="0" w:space="0" w:color="auto"/>
            <w:right w:val="none" w:sz="0" w:space="0" w:color="auto"/>
          </w:divBdr>
        </w:div>
        <w:div w:id="208649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2018-11-09T04:19:00Z</dcterms:created>
  <dcterms:modified xsi:type="dcterms:W3CDTF">2018-11-09T04:20:00Z</dcterms:modified>
</cp:coreProperties>
</file>