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44600" w14:textId="77777777" w:rsidR="000D630B" w:rsidRDefault="000D630B" w:rsidP="000D630B">
      <w:pPr>
        <w:spacing w:line="480" w:lineRule="auto"/>
        <w:jc w:val="center"/>
        <w:rPr>
          <w:rFonts w:asciiTheme="majorBidi" w:hAnsiTheme="majorBidi" w:cstheme="majorBidi"/>
          <w:noProof/>
          <w:sz w:val="24"/>
          <w:szCs w:val="24"/>
          <w:lang w:bidi="fa-IR"/>
        </w:rPr>
      </w:pPr>
    </w:p>
    <w:p w14:paraId="387E3C9A" w14:textId="77777777" w:rsidR="003B41C0" w:rsidRPr="00F95EEC" w:rsidRDefault="009E5052" w:rsidP="009E2BF3">
      <w:pPr>
        <w:spacing w:line="480" w:lineRule="auto"/>
        <w:jc w:val="center"/>
        <w:rPr>
          <w:rFonts w:asciiTheme="majorBidi" w:hAnsiTheme="majorBidi" w:cstheme="majorBidi"/>
          <w:b/>
          <w:bCs/>
          <w:noProof/>
          <w:sz w:val="28"/>
          <w:szCs w:val="28"/>
        </w:rPr>
      </w:pPr>
      <w:r>
        <w:rPr>
          <w:rFonts w:asciiTheme="majorBidi" w:hAnsiTheme="majorBidi" w:cstheme="majorBidi"/>
          <w:b/>
          <w:bCs/>
          <w:noProof/>
          <w:sz w:val="28"/>
          <w:szCs w:val="28"/>
        </w:rPr>
        <w:t>T</w:t>
      </w:r>
      <w:r w:rsidR="003B41C0" w:rsidRPr="00F95EEC">
        <w:rPr>
          <w:rFonts w:asciiTheme="majorBidi" w:hAnsiTheme="majorBidi" w:cstheme="majorBidi"/>
          <w:b/>
          <w:bCs/>
          <w:noProof/>
          <w:sz w:val="28"/>
          <w:szCs w:val="28"/>
        </w:rPr>
        <w:t>he crisis of ethics in education; a critical view on unchang</w:t>
      </w:r>
      <w:r w:rsidR="009E2BF3">
        <w:rPr>
          <w:rFonts w:asciiTheme="majorBidi" w:hAnsiTheme="majorBidi" w:cstheme="majorBidi"/>
          <w:b/>
          <w:bCs/>
          <w:noProof/>
          <w:sz w:val="28"/>
          <w:szCs w:val="28"/>
        </w:rPr>
        <w:t>a</w:t>
      </w:r>
      <w:r w:rsidR="003B41C0" w:rsidRPr="00F95EEC">
        <w:rPr>
          <w:rFonts w:asciiTheme="majorBidi" w:hAnsiTheme="majorBidi" w:cstheme="majorBidi"/>
          <w:b/>
          <w:bCs/>
          <w:noProof/>
          <w:sz w:val="28"/>
          <w:szCs w:val="28"/>
        </w:rPr>
        <w:t xml:space="preserve">ble </w:t>
      </w:r>
      <w:r w:rsidR="009E2BF3" w:rsidRPr="009E2BF3">
        <w:rPr>
          <w:rFonts w:asciiTheme="majorBidi" w:hAnsiTheme="majorBidi" w:cstheme="majorBidi"/>
          <w:b/>
          <w:bCs/>
          <w:noProof/>
          <w:sz w:val="28"/>
          <w:szCs w:val="28"/>
        </w:rPr>
        <w:t xml:space="preserve">curriculum </w:t>
      </w:r>
      <w:r w:rsidR="003B41C0" w:rsidRPr="00F95EEC">
        <w:rPr>
          <w:rFonts w:asciiTheme="majorBidi" w:hAnsiTheme="majorBidi" w:cstheme="majorBidi"/>
          <w:b/>
          <w:bCs/>
          <w:noProof/>
          <w:sz w:val="28"/>
          <w:szCs w:val="28"/>
        </w:rPr>
        <w:t xml:space="preserve">in medical education in Iran </w:t>
      </w:r>
    </w:p>
    <w:p w14:paraId="5DE7A82D" w14:textId="77777777" w:rsidR="009E5052" w:rsidRPr="003B4FAB" w:rsidRDefault="009E5052" w:rsidP="009E5052">
      <w:pPr>
        <w:spacing w:line="480" w:lineRule="auto"/>
        <w:jc w:val="center"/>
        <w:rPr>
          <w:rFonts w:asciiTheme="majorBidi" w:hAnsiTheme="majorBidi" w:cstheme="majorBidi"/>
          <w:noProof/>
          <w:sz w:val="24"/>
          <w:szCs w:val="24"/>
        </w:rPr>
      </w:pPr>
      <w:r w:rsidRPr="003B4FAB">
        <w:rPr>
          <w:rFonts w:asciiTheme="majorBidi" w:hAnsiTheme="majorBidi" w:cstheme="majorBidi"/>
          <w:noProof/>
          <w:sz w:val="24"/>
          <w:szCs w:val="24"/>
        </w:rPr>
        <w:t>Ahmad Kalateh Sadati</w:t>
      </w:r>
    </w:p>
    <w:p w14:paraId="1B2BA416" w14:textId="77777777" w:rsidR="009E5052" w:rsidRPr="003B4FAB" w:rsidRDefault="009E5052" w:rsidP="009E5052">
      <w:pPr>
        <w:spacing w:line="480" w:lineRule="auto"/>
        <w:jc w:val="center"/>
        <w:rPr>
          <w:rFonts w:asciiTheme="majorBidi" w:hAnsiTheme="majorBidi" w:cstheme="majorBidi"/>
          <w:noProof/>
          <w:sz w:val="24"/>
          <w:szCs w:val="24"/>
        </w:rPr>
      </w:pPr>
      <w:r w:rsidRPr="003B4FAB">
        <w:rPr>
          <w:rFonts w:asciiTheme="majorBidi" w:hAnsiTheme="majorBidi" w:cstheme="majorBidi"/>
          <w:noProof/>
          <w:sz w:val="24"/>
          <w:szCs w:val="24"/>
        </w:rPr>
        <w:t>Department of Sociology, Yazd University, Yazd, Iran</w:t>
      </w:r>
    </w:p>
    <w:p w14:paraId="74429C62" w14:textId="77777777" w:rsidR="009E5052" w:rsidRPr="003B4FAB" w:rsidRDefault="009E5052" w:rsidP="009E5052">
      <w:pPr>
        <w:spacing w:line="480" w:lineRule="auto"/>
        <w:jc w:val="center"/>
        <w:rPr>
          <w:rFonts w:asciiTheme="majorBidi" w:hAnsiTheme="majorBidi" w:cstheme="majorBidi"/>
          <w:noProof/>
          <w:sz w:val="24"/>
          <w:szCs w:val="24"/>
        </w:rPr>
      </w:pPr>
      <w:r w:rsidRPr="003B4FAB">
        <w:rPr>
          <w:rFonts w:asciiTheme="majorBidi" w:hAnsiTheme="majorBidi" w:cstheme="majorBidi"/>
          <w:noProof/>
          <w:sz w:val="24"/>
          <w:szCs w:val="24"/>
        </w:rPr>
        <w:t>Kamran Bagheri Lankarani</w:t>
      </w:r>
    </w:p>
    <w:p w14:paraId="3A7644E0" w14:textId="77777777" w:rsidR="009E5052" w:rsidRPr="003B4FAB" w:rsidRDefault="009E5052" w:rsidP="009E5052">
      <w:pPr>
        <w:spacing w:line="480" w:lineRule="auto"/>
        <w:jc w:val="center"/>
        <w:rPr>
          <w:rFonts w:asciiTheme="majorBidi" w:hAnsiTheme="majorBidi" w:cstheme="majorBidi"/>
          <w:noProof/>
          <w:sz w:val="24"/>
          <w:szCs w:val="24"/>
        </w:rPr>
      </w:pPr>
      <w:r w:rsidRPr="003B4FAB">
        <w:rPr>
          <w:rFonts w:asciiTheme="majorBidi" w:hAnsiTheme="majorBidi" w:cstheme="majorBidi"/>
          <w:noProof/>
          <w:sz w:val="24"/>
          <w:szCs w:val="24"/>
        </w:rPr>
        <w:t>Health Policy Research Center, Institute of Health, Shiraz University of Medical Sciences, Shiraz, Iran</w:t>
      </w:r>
    </w:p>
    <w:p w14:paraId="663D2728" w14:textId="77777777" w:rsidR="009E5052" w:rsidRPr="003B4FAB" w:rsidRDefault="009E5052" w:rsidP="009E5052">
      <w:pPr>
        <w:spacing w:line="480" w:lineRule="auto"/>
        <w:jc w:val="center"/>
        <w:rPr>
          <w:rFonts w:asciiTheme="majorBidi" w:hAnsiTheme="majorBidi" w:cstheme="majorBidi"/>
          <w:noProof/>
          <w:sz w:val="24"/>
          <w:szCs w:val="24"/>
        </w:rPr>
      </w:pPr>
      <w:r w:rsidRPr="003B4FAB">
        <w:rPr>
          <w:rFonts w:asciiTheme="majorBidi" w:hAnsiTheme="majorBidi" w:cstheme="majorBidi"/>
          <w:noProof/>
          <w:sz w:val="24"/>
          <w:szCs w:val="24"/>
        </w:rPr>
        <w:t xml:space="preserve">Correspndent author: </w:t>
      </w:r>
      <w:r>
        <w:rPr>
          <w:rFonts w:asciiTheme="majorBidi" w:hAnsiTheme="majorBidi" w:cstheme="majorBidi"/>
          <w:noProof/>
          <w:sz w:val="24"/>
          <w:szCs w:val="24"/>
        </w:rPr>
        <w:t>K</w:t>
      </w:r>
      <w:r w:rsidRPr="003B4FAB">
        <w:rPr>
          <w:rFonts w:asciiTheme="majorBidi" w:hAnsiTheme="majorBidi" w:cstheme="majorBidi"/>
          <w:noProof/>
          <w:sz w:val="24"/>
          <w:szCs w:val="24"/>
        </w:rPr>
        <w:t>amran Bagheri Lankarani</w:t>
      </w:r>
    </w:p>
    <w:p w14:paraId="531404F1" w14:textId="77777777" w:rsidR="009E5052" w:rsidRDefault="009E5052" w:rsidP="009E5052">
      <w:pPr>
        <w:shd w:val="clear" w:color="auto" w:fill="FFFFFF"/>
        <w:jc w:val="center"/>
        <w:rPr>
          <w:rFonts w:asciiTheme="majorBidi" w:hAnsiTheme="majorBidi" w:cstheme="majorBidi"/>
          <w:color w:val="000000"/>
          <w:sz w:val="24"/>
          <w:szCs w:val="24"/>
          <w:shd w:val="clear" w:color="auto" w:fill="FFFFFF"/>
        </w:rPr>
      </w:pPr>
      <w:r w:rsidRPr="003B4FAB">
        <w:rPr>
          <w:rFonts w:asciiTheme="majorBidi" w:hAnsiTheme="majorBidi" w:cstheme="majorBidi"/>
          <w:noProof/>
          <w:sz w:val="24"/>
          <w:szCs w:val="24"/>
        </w:rPr>
        <w:t>Health Policy Research Center</w:t>
      </w:r>
      <w:r w:rsidRPr="003B4FAB">
        <w:rPr>
          <w:rFonts w:asciiTheme="majorBidi" w:hAnsiTheme="majorBidi" w:cstheme="majorBidi"/>
          <w:color w:val="000000"/>
          <w:sz w:val="24"/>
          <w:szCs w:val="24"/>
          <w:shd w:val="clear" w:color="auto" w:fill="FFFFFF"/>
        </w:rPr>
        <w:t xml:space="preserve"> Building No 2, Eighth Floor, School of Medicine, </w:t>
      </w:r>
      <w:proofErr w:type="spellStart"/>
      <w:r w:rsidRPr="003B4FAB">
        <w:rPr>
          <w:rFonts w:asciiTheme="majorBidi" w:hAnsiTheme="majorBidi" w:cstheme="majorBidi"/>
          <w:color w:val="000000"/>
          <w:sz w:val="24"/>
          <w:szCs w:val="24"/>
          <w:shd w:val="clear" w:color="auto" w:fill="FFFFFF"/>
        </w:rPr>
        <w:t>Zand</w:t>
      </w:r>
      <w:proofErr w:type="spellEnd"/>
      <w:r w:rsidRPr="003B4FAB">
        <w:rPr>
          <w:rFonts w:asciiTheme="majorBidi" w:hAnsiTheme="majorBidi" w:cstheme="majorBidi"/>
          <w:color w:val="000000"/>
          <w:sz w:val="24"/>
          <w:szCs w:val="24"/>
          <w:shd w:val="clear" w:color="auto" w:fill="FFFFFF"/>
        </w:rPr>
        <w:t xml:space="preserve"> Avenue, Shiraz, Iran</w:t>
      </w:r>
      <w:r>
        <w:rPr>
          <w:rFonts w:asciiTheme="majorBidi" w:hAnsiTheme="majorBidi" w:cstheme="majorBidi"/>
          <w:color w:val="000000"/>
          <w:sz w:val="24"/>
          <w:szCs w:val="24"/>
          <w:shd w:val="clear" w:color="auto" w:fill="FFFFFF"/>
        </w:rPr>
        <w:t xml:space="preserve">; </w:t>
      </w:r>
      <w:r w:rsidRPr="003B4FAB">
        <w:rPr>
          <w:rFonts w:asciiTheme="majorBidi" w:hAnsiTheme="majorBidi" w:cstheme="majorBidi"/>
          <w:color w:val="000000"/>
          <w:sz w:val="24"/>
          <w:szCs w:val="24"/>
          <w:shd w:val="clear" w:color="auto" w:fill="FFFFFF"/>
        </w:rPr>
        <w:t>Postal code: 71348-45794</w:t>
      </w:r>
      <w:r>
        <w:rPr>
          <w:rFonts w:asciiTheme="majorBidi" w:hAnsiTheme="majorBidi" w:cstheme="majorBidi"/>
          <w:color w:val="000000"/>
          <w:sz w:val="24"/>
          <w:szCs w:val="24"/>
          <w:shd w:val="clear" w:color="auto" w:fill="FFFFFF"/>
        </w:rPr>
        <w:t xml:space="preserve">; </w:t>
      </w:r>
      <w:r w:rsidRPr="003B4FAB">
        <w:rPr>
          <w:rFonts w:asciiTheme="majorBidi" w:hAnsiTheme="majorBidi" w:cstheme="majorBidi"/>
          <w:color w:val="000000"/>
          <w:sz w:val="24"/>
          <w:szCs w:val="24"/>
          <w:shd w:val="clear" w:color="auto" w:fill="FFFFFF"/>
        </w:rPr>
        <w:t>Tel &amp; Fax: + 98 71 32309615</w:t>
      </w:r>
    </w:p>
    <w:p w14:paraId="420E8278" w14:textId="77777777" w:rsidR="003B41C0" w:rsidRDefault="009E5052" w:rsidP="009E5052">
      <w:pPr>
        <w:shd w:val="clear" w:color="auto" w:fill="FFFFFF"/>
        <w:jc w:val="cente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Email: </w:t>
      </w:r>
      <w:hyperlink r:id="rId7" w:history="1">
        <w:r w:rsidRPr="002E07A9">
          <w:rPr>
            <w:rStyle w:val="Hyperlink"/>
            <w:rFonts w:asciiTheme="majorBidi" w:hAnsiTheme="majorBidi" w:cstheme="majorBidi"/>
            <w:sz w:val="24"/>
            <w:szCs w:val="24"/>
            <w:shd w:val="clear" w:color="auto" w:fill="FFFFFF"/>
          </w:rPr>
          <w:t>Lankaran@sums.ac.ir</w:t>
        </w:r>
      </w:hyperlink>
    </w:p>
    <w:p w14:paraId="41B0052B" w14:textId="77777777" w:rsidR="009E5052" w:rsidRDefault="009E5052" w:rsidP="009E5052">
      <w:pPr>
        <w:shd w:val="clear" w:color="auto" w:fill="FFFFFF"/>
        <w:jc w:val="center"/>
        <w:rPr>
          <w:rFonts w:asciiTheme="majorBidi" w:hAnsiTheme="majorBidi" w:cstheme="majorBidi"/>
          <w:color w:val="000000"/>
          <w:sz w:val="24"/>
          <w:szCs w:val="24"/>
          <w:shd w:val="clear" w:color="auto" w:fill="FFFFFF"/>
        </w:rPr>
      </w:pPr>
    </w:p>
    <w:p w14:paraId="18C318B7" w14:textId="77777777" w:rsidR="009E5052" w:rsidRDefault="009E5052" w:rsidP="009E5052">
      <w:pPr>
        <w:shd w:val="clear" w:color="auto" w:fill="FFFFFF"/>
        <w:jc w:val="center"/>
        <w:rPr>
          <w:rFonts w:asciiTheme="majorBidi" w:hAnsiTheme="majorBidi" w:cstheme="majorBidi"/>
          <w:color w:val="000000"/>
          <w:sz w:val="24"/>
          <w:szCs w:val="24"/>
          <w:shd w:val="clear" w:color="auto" w:fill="FFFFFF"/>
        </w:rPr>
      </w:pPr>
    </w:p>
    <w:p w14:paraId="0F97F302" w14:textId="77777777" w:rsidR="009E5052" w:rsidRDefault="009E5052" w:rsidP="009E5052">
      <w:pPr>
        <w:shd w:val="clear" w:color="auto" w:fill="FFFFFF"/>
        <w:jc w:val="center"/>
        <w:rPr>
          <w:rFonts w:asciiTheme="majorBidi" w:hAnsiTheme="majorBidi" w:cstheme="majorBidi"/>
          <w:color w:val="000000"/>
          <w:sz w:val="24"/>
          <w:szCs w:val="24"/>
          <w:shd w:val="clear" w:color="auto" w:fill="FFFFFF"/>
        </w:rPr>
      </w:pPr>
    </w:p>
    <w:p w14:paraId="535254FD" w14:textId="77777777" w:rsidR="009E5052" w:rsidRDefault="009E5052" w:rsidP="009E5052">
      <w:pPr>
        <w:shd w:val="clear" w:color="auto" w:fill="FFFFFF"/>
        <w:jc w:val="center"/>
        <w:rPr>
          <w:rFonts w:asciiTheme="majorBidi" w:hAnsiTheme="majorBidi" w:cstheme="majorBidi"/>
          <w:color w:val="000000"/>
          <w:sz w:val="24"/>
          <w:szCs w:val="24"/>
          <w:shd w:val="clear" w:color="auto" w:fill="FFFFFF"/>
        </w:rPr>
      </w:pPr>
    </w:p>
    <w:p w14:paraId="18934FC5" w14:textId="77777777" w:rsidR="009E5052" w:rsidRDefault="009E5052" w:rsidP="009E5052">
      <w:pPr>
        <w:shd w:val="clear" w:color="auto" w:fill="FFFFFF"/>
        <w:jc w:val="center"/>
        <w:rPr>
          <w:rFonts w:asciiTheme="majorBidi" w:hAnsiTheme="majorBidi" w:cstheme="majorBidi"/>
          <w:color w:val="000000"/>
          <w:sz w:val="24"/>
          <w:szCs w:val="24"/>
          <w:shd w:val="clear" w:color="auto" w:fill="FFFFFF"/>
        </w:rPr>
      </w:pPr>
    </w:p>
    <w:p w14:paraId="6667F495" w14:textId="77777777" w:rsidR="009E5052" w:rsidRDefault="009E5052" w:rsidP="009E5052">
      <w:pPr>
        <w:shd w:val="clear" w:color="auto" w:fill="FFFFFF"/>
        <w:jc w:val="center"/>
        <w:rPr>
          <w:rFonts w:asciiTheme="majorBidi" w:hAnsiTheme="majorBidi" w:cstheme="majorBidi"/>
          <w:color w:val="000000"/>
          <w:sz w:val="24"/>
          <w:szCs w:val="24"/>
          <w:shd w:val="clear" w:color="auto" w:fill="FFFFFF"/>
        </w:rPr>
      </w:pPr>
    </w:p>
    <w:p w14:paraId="3D1EE4ED" w14:textId="77777777" w:rsidR="009E5052" w:rsidRDefault="009E5052" w:rsidP="009E5052">
      <w:pPr>
        <w:shd w:val="clear" w:color="auto" w:fill="FFFFFF"/>
        <w:jc w:val="center"/>
        <w:rPr>
          <w:rFonts w:asciiTheme="majorBidi" w:hAnsiTheme="majorBidi" w:cstheme="majorBidi"/>
          <w:color w:val="000000"/>
          <w:sz w:val="24"/>
          <w:szCs w:val="24"/>
          <w:shd w:val="clear" w:color="auto" w:fill="FFFFFF"/>
        </w:rPr>
      </w:pPr>
    </w:p>
    <w:p w14:paraId="6541280B" w14:textId="77777777" w:rsidR="009E5052" w:rsidRDefault="009E5052" w:rsidP="009E5052">
      <w:pPr>
        <w:shd w:val="clear" w:color="auto" w:fill="FFFFFF"/>
        <w:jc w:val="center"/>
        <w:rPr>
          <w:rFonts w:asciiTheme="majorBidi" w:hAnsiTheme="majorBidi" w:cstheme="majorBidi"/>
          <w:color w:val="000000"/>
          <w:sz w:val="24"/>
          <w:szCs w:val="24"/>
          <w:shd w:val="clear" w:color="auto" w:fill="FFFFFF"/>
        </w:rPr>
      </w:pPr>
    </w:p>
    <w:p w14:paraId="0FAA26EF" w14:textId="77777777" w:rsidR="009E5052" w:rsidRDefault="009E5052" w:rsidP="009E5052">
      <w:pPr>
        <w:shd w:val="clear" w:color="auto" w:fill="FFFFFF"/>
        <w:jc w:val="center"/>
        <w:rPr>
          <w:rFonts w:asciiTheme="majorBidi" w:hAnsiTheme="majorBidi" w:cstheme="majorBidi"/>
          <w:color w:val="000000"/>
          <w:sz w:val="24"/>
          <w:szCs w:val="24"/>
          <w:shd w:val="clear" w:color="auto" w:fill="FFFFFF"/>
        </w:rPr>
      </w:pPr>
    </w:p>
    <w:p w14:paraId="0DA458BF" w14:textId="77777777" w:rsidR="009E5052" w:rsidRDefault="009E5052" w:rsidP="009E5052">
      <w:pPr>
        <w:shd w:val="clear" w:color="auto" w:fill="FFFFFF"/>
        <w:jc w:val="center"/>
        <w:rPr>
          <w:rFonts w:asciiTheme="majorBidi" w:hAnsiTheme="majorBidi" w:cstheme="majorBidi"/>
          <w:color w:val="000000"/>
          <w:sz w:val="24"/>
          <w:szCs w:val="24"/>
          <w:shd w:val="clear" w:color="auto" w:fill="FFFFFF"/>
        </w:rPr>
      </w:pPr>
    </w:p>
    <w:p w14:paraId="74ED5A85" w14:textId="77777777" w:rsidR="009E5052" w:rsidRDefault="009E5052" w:rsidP="009E5052">
      <w:pPr>
        <w:shd w:val="clear" w:color="auto" w:fill="FFFFFF"/>
        <w:jc w:val="center"/>
        <w:rPr>
          <w:rFonts w:asciiTheme="majorBidi" w:hAnsiTheme="majorBidi" w:cstheme="majorBidi"/>
          <w:color w:val="000000"/>
          <w:sz w:val="24"/>
          <w:szCs w:val="24"/>
          <w:shd w:val="clear" w:color="auto" w:fill="FFFFFF"/>
        </w:rPr>
      </w:pPr>
    </w:p>
    <w:p w14:paraId="50B696ED" w14:textId="77777777" w:rsidR="009E5052" w:rsidRDefault="009E5052" w:rsidP="009E5052">
      <w:pPr>
        <w:shd w:val="clear" w:color="auto" w:fill="FFFFFF"/>
        <w:jc w:val="center"/>
        <w:rPr>
          <w:rFonts w:asciiTheme="majorBidi" w:hAnsiTheme="majorBidi" w:cstheme="majorBidi"/>
          <w:color w:val="000000"/>
          <w:sz w:val="24"/>
          <w:szCs w:val="24"/>
          <w:shd w:val="clear" w:color="auto" w:fill="FFFFFF"/>
        </w:rPr>
      </w:pPr>
    </w:p>
    <w:p w14:paraId="07C8F09F" w14:textId="77777777" w:rsidR="009E5052" w:rsidRPr="009E5052" w:rsidRDefault="009E5052" w:rsidP="009E5052">
      <w:pPr>
        <w:shd w:val="clear" w:color="auto" w:fill="FFFFFF"/>
        <w:rPr>
          <w:rFonts w:asciiTheme="majorBidi" w:hAnsiTheme="majorBidi" w:cstheme="majorBidi"/>
          <w:b/>
          <w:bCs/>
          <w:noProof/>
          <w:sz w:val="24"/>
          <w:szCs w:val="24"/>
        </w:rPr>
      </w:pPr>
      <w:r w:rsidRPr="009E5052">
        <w:rPr>
          <w:rFonts w:asciiTheme="majorBidi" w:hAnsiTheme="majorBidi" w:cstheme="majorBidi"/>
          <w:b/>
          <w:bCs/>
          <w:color w:val="000000"/>
          <w:sz w:val="24"/>
          <w:szCs w:val="24"/>
          <w:shd w:val="clear" w:color="auto" w:fill="FFFFFF"/>
        </w:rPr>
        <w:lastRenderedPageBreak/>
        <w:t xml:space="preserve">Abstract </w:t>
      </w:r>
    </w:p>
    <w:p w14:paraId="42C3B42A" w14:textId="77777777" w:rsidR="00104BB7" w:rsidRPr="008F5A21" w:rsidRDefault="00104BB7" w:rsidP="00104BB7">
      <w:pPr>
        <w:spacing w:line="480" w:lineRule="auto"/>
        <w:rPr>
          <w:rFonts w:asciiTheme="majorBidi" w:hAnsiTheme="majorBidi" w:cstheme="majorBidi"/>
          <w:noProof/>
          <w:sz w:val="24"/>
          <w:szCs w:val="24"/>
        </w:rPr>
      </w:pPr>
      <w:r w:rsidRPr="008F5A21">
        <w:rPr>
          <w:rFonts w:asciiTheme="majorBidi" w:hAnsiTheme="majorBidi" w:cstheme="majorBidi"/>
          <w:b/>
          <w:bCs/>
          <w:noProof/>
          <w:sz w:val="24"/>
          <w:szCs w:val="24"/>
        </w:rPr>
        <w:t>Background</w:t>
      </w:r>
      <w:r w:rsidRPr="008F5A21">
        <w:rPr>
          <w:rFonts w:asciiTheme="majorBidi" w:hAnsiTheme="majorBidi" w:cstheme="majorBidi"/>
          <w:noProof/>
          <w:sz w:val="24"/>
          <w:szCs w:val="24"/>
        </w:rPr>
        <w:t>: ethics in education is different morality which has been less studied. The aim of this research is to explore the experience of ethics in education among medical students.</w:t>
      </w:r>
    </w:p>
    <w:p w14:paraId="68E39622" w14:textId="77777777" w:rsidR="00104BB7" w:rsidRPr="008F5A21" w:rsidRDefault="00104BB7" w:rsidP="00BB764E">
      <w:pPr>
        <w:spacing w:line="480" w:lineRule="auto"/>
        <w:jc w:val="both"/>
        <w:rPr>
          <w:rFonts w:asciiTheme="majorBidi" w:hAnsiTheme="majorBidi" w:cstheme="majorBidi"/>
          <w:noProof/>
          <w:sz w:val="24"/>
          <w:szCs w:val="24"/>
        </w:rPr>
      </w:pPr>
      <w:r w:rsidRPr="008F5A21">
        <w:rPr>
          <w:rFonts w:asciiTheme="majorBidi" w:hAnsiTheme="majorBidi" w:cstheme="majorBidi"/>
          <w:b/>
          <w:bCs/>
          <w:noProof/>
          <w:sz w:val="24"/>
          <w:szCs w:val="24"/>
        </w:rPr>
        <w:t>Material and method</w:t>
      </w:r>
      <w:r w:rsidRPr="008F5A21">
        <w:rPr>
          <w:rFonts w:asciiTheme="majorBidi" w:hAnsiTheme="majorBidi" w:cstheme="majorBidi"/>
          <w:noProof/>
          <w:sz w:val="24"/>
          <w:szCs w:val="24"/>
        </w:rPr>
        <w:t>: this is a Conventional Content Analysis which was conducted</w:t>
      </w:r>
      <w:r w:rsidR="008E0DA7" w:rsidRPr="008F5A21">
        <w:rPr>
          <w:rFonts w:asciiTheme="majorBidi" w:hAnsiTheme="majorBidi" w:cstheme="majorBidi"/>
          <w:noProof/>
          <w:sz w:val="24"/>
          <w:szCs w:val="24"/>
        </w:rPr>
        <w:t xml:space="preserve"> in 2017. Our participants were</w:t>
      </w:r>
      <w:r w:rsidRPr="008F5A21">
        <w:rPr>
          <w:rFonts w:asciiTheme="majorBidi" w:hAnsiTheme="majorBidi" w:cstheme="majorBidi"/>
          <w:noProof/>
          <w:sz w:val="24"/>
          <w:szCs w:val="24"/>
        </w:rPr>
        <w:t xml:space="preserve"> 44 medical students </w:t>
      </w:r>
      <w:r w:rsidR="00BB764E" w:rsidRPr="008F5A21">
        <w:rPr>
          <w:rFonts w:asciiTheme="majorBidi" w:hAnsiTheme="majorBidi" w:cstheme="majorBidi"/>
          <w:noProof/>
          <w:sz w:val="24"/>
          <w:szCs w:val="24"/>
        </w:rPr>
        <w:t>from</w:t>
      </w:r>
      <w:r w:rsidRPr="008F5A21">
        <w:rPr>
          <w:rFonts w:asciiTheme="majorBidi" w:hAnsiTheme="majorBidi" w:cstheme="majorBidi"/>
          <w:noProof/>
          <w:sz w:val="24"/>
          <w:szCs w:val="24"/>
        </w:rPr>
        <w:t xml:space="preserve"> five central colleges in south</w:t>
      </w:r>
      <w:r w:rsidR="00E50199" w:rsidRPr="008F5A21">
        <w:rPr>
          <w:rFonts w:asciiTheme="majorBidi" w:hAnsiTheme="majorBidi" w:cstheme="majorBidi"/>
          <w:noProof/>
          <w:sz w:val="24"/>
          <w:szCs w:val="24"/>
        </w:rPr>
        <w:t>ern</w:t>
      </w:r>
      <w:r w:rsidRPr="008F5A21">
        <w:rPr>
          <w:rFonts w:asciiTheme="majorBidi" w:hAnsiTheme="majorBidi" w:cstheme="majorBidi"/>
          <w:noProof/>
          <w:sz w:val="24"/>
          <w:szCs w:val="24"/>
        </w:rPr>
        <w:t xml:space="preserve"> Iran. Data were gathered by Focus Group Discussion</w:t>
      </w:r>
      <w:r w:rsidR="00505CFB" w:rsidRPr="008F5A21">
        <w:rPr>
          <w:rFonts w:asciiTheme="majorBidi" w:hAnsiTheme="majorBidi" w:cstheme="majorBidi"/>
          <w:noProof/>
          <w:sz w:val="24"/>
          <w:szCs w:val="24"/>
        </w:rPr>
        <w:t>s</w:t>
      </w:r>
      <w:r w:rsidRPr="008F5A21">
        <w:rPr>
          <w:rFonts w:asciiTheme="majorBidi" w:hAnsiTheme="majorBidi" w:cstheme="majorBidi"/>
          <w:noProof/>
          <w:sz w:val="24"/>
          <w:szCs w:val="24"/>
        </w:rPr>
        <w:t xml:space="preserve"> and was analysed inductively. </w:t>
      </w:r>
    </w:p>
    <w:p w14:paraId="7E037F3F" w14:textId="77777777" w:rsidR="006D0B9E" w:rsidRPr="008F5A21" w:rsidRDefault="00104BB7" w:rsidP="0091714A">
      <w:pPr>
        <w:spacing w:line="480" w:lineRule="auto"/>
        <w:jc w:val="both"/>
        <w:rPr>
          <w:rFonts w:asciiTheme="majorBidi" w:hAnsiTheme="majorBidi" w:cstheme="majorBidi"/>
          <w:sz w:val="24"/>
          <w:szCs w:val="24"/>
          <w:lang w:bidi="fa-IR"/>
        </w:rPr>
      </w:pPr>
      <w:r w:rsidRPr="008F5A21">
        <w:rPr>
          <w:rFonts w:asciiTheme="majorBidi" w:hAnsiTheme="majorBidi" w:cstheme="majorBidi"/>
          <w:b/>
          <w:bCs/>
          <w:noProof/>
          <w:sz w:val="24"/>
          <w:szCs w:val="24"/>
        </w:rPr>
        <w:t>Results</w:t>
      </w:r>
      <w:r w:rsidRPr="008F5A21">
        <w:rPr>
          <w:rFonts w:asciiTheme="majorBidi" w:hAnsiTheme="majorBidi" w:cstheme="majorBidi"/>
          <w:noProof/>
          <w:sz w:val="24"/>
          <w:szCs w:val="24"/>
        </w:rPr>
        <w:t xml:space="preserve">: </w:t>
      </w:r>
      <w:r w:rsidR="009373A9" w:rsidRPr="008F5A21">
        <w:rPr>
          <w:rFonts w:asciiTheme="majorBidi" w:hAnsiTheme="majorBidi" w:cstheme="majorBidi"/>
          <w:sz w:val="24"/>
          <w:szCs w:val="24"/>
        </w:rPr>
        <w:t>although the students were satisfied about expertise</w:t>
      </w:r>
      <w:r w:rsidR="00E71137" w:rsidRPr="008F5A21">
        <w:rPr>
          <w:rFonts w:asciiTheme="majorBidi" w:hAnsiTheme="majorBidi" w:cstheme="majorBidi"/>
          <w:sz w:val="24"/>
          <w:szCs w:val="24"/>
        </w:rPr>
        <w:t xml:space="preserve"> </w:t>
      </w:r>
      <w:r w:rsidR="009373A9" w:rsidRPr="008F5A21">
        <w:rPr>
          <w:rFonts w:asciiTheme="majorBidi" w:hAnsiTheme="majorBidi" w:cstheme="majorBidi"/>
          <w:sz w:val="24"/>
          <w:szCs w:val="24"/>
        </w:rPr>
        <w:t>of some</w:t>
      </w:r>
      <w:r w:rsidR="00E71137" w:rsidRPr="008F5A21">
        <w:rPr>
          <w:rFonts w:asciiTheme="majorBidi" w:hAnsiTheme="majorBidi" w:cstheme="majorBidi"/>
          <w:sz w:val="24"/>
          <w:szCs w:val="24"/>
        </w:rPr>
        <w:t xml:space="preserve"> of their teachers</w:t>
      </w:r>
      <w:r w:rsidR="0091714A" w:rsidRPr="008F5A21">
        <w:rPr>
          <w:rFonts w:asciiTheme="majorBidi" w:hAnsiTheme="majorBidi" w:cstheme="majorBidi"/>
          <w:sz w:val="24"/>
          <w:szCs w:val="24"/>
        </w:rPr>
        <w:t>, h</w:t>
      </w:r>
      <w:r w:rsidR="00E71137" w:rsidRPr="008F5A21">
        <w:rPr>
          <w:rFonts w:asciiTheme="majorBidi" w:hAnsiTheme="majorBidi" w:cstheme="majorBidi"/>
          <w:sz w:val="24"/>
          <w:szCs w:val="24"/>
        </w:rPr>
        <w:t>owever n</w:t>
      </w:r>
      <w:r w:rsidRPr="008F5A21">
        <w:rPr>
          <w:rFonts w:asciiTheme="majorBidi" w:hAnsiTheme="majorBidi" w:cstheme="majorBidi"/>
          <w:sz w:val="24"/>
          <w:szCs w:val="24"/>
        </w:rPr>
        <w:t xml:space="preserve">egative experiences were dominant. </w:t>
      </w:r>
      <w:r w:rsidR="004E04CF" w:rsidRPr="008F5A21">
        <w:rPr>
          <w:rFonts w:asciiTheme="majorBidi" w:hAnsiTheme="majorBidi" w:cstheme="majorBidi"/>
          <w:sz w:val="24"/>
          <w:szCs w:val="24"/>
        </w:rPr>
        <w:t xml:space="preserve">Four themes which explored were </w:t>
      </w:r>
      <w:r w:rsidR="00E71137" w:rsidRPr="008F5A21">
        <w:rPr>
          <w:rFonts w:asciiTheme="majorBidi" w:hAnsiTheme="majorBidi" w:cstheme="majorBidi"/>
          <w:i/>
          <w:iCs/>
          <w:sz w:val="24"/>
          <w:szCs w:val="24"/>
          <w:lang w:bidi="fa-IR"/>
        </w:rPr>
        <w:t xml:space="preserve">one- dimensional teaching, uselessness, negative hidden curriculum, </w:t>
      </w:r>
      <w:r w:rsidR="00E71137" w:rsidRPr="008F5A21">
        <w:rPr>
          <w:rFonts w:asciiTheme="majorBidi" w:hAnsiTheme="majorBidi" w:cstheme="majorBidi"/>
          <w:sz w:val="24"/>
          <w:szCs w:val="24"/>
          <w:lang w:bidi="fa-IR"/>
        </w:rPr>
        <w:t>and</w:t>
      </w:r>
      <w:r w:rsidR="00E71137" w:rsidRPr="008F5A21">
        <w:rPr>
          <w:rFonts w:asciiTheme="majorBidi" w:hAnsiTheme="majorBidi" w:cstheme="majorBidi"/>
          <w:i/>
          <w:iCs/>
          <w:sz w:val="24"/>
          <w:szCs w:val="24"/>
          <w:lang w:bidi="fa-IR"/>
        </w:rPr>
        <w:t xml:space="preserve"> suppression</w:t>
      </w:r>
      <w:r w:rsidR="00E71137" w:rsidRPr="008F5A21">
        <w:rPr>
          <w:rFonts w:asciiTheme="majorBidi" w:hAnsiTheme="majorBidi" w:cstheme="majorBidi"/>
          <w:sz w:val="24"/>
          <w:szCs w:val="24"/>
          <w:lang w:bidi="fa-IR"/>
        </w:rPr>
        <w:t>.</w:t>
      </w:r>
    </w:p>
    <w:p w14:paraId="67359F7A" w14:textId="77777777" w:rsidR="00E71137" w:rsidRPr="008F5A21" w:rsidRDefault="006D0B9E" w:rsidP="0098440B">
      <w:pPr>
        <w:spacing w:line="480" w:lineRule="auto"/>
        <w:jc w:val="both"/>
        <w:rPr>
          <w:rFonts w:asciiTheme="majorBidi" w:hAnsiTheme="majorBidi" w:cstheme="majorBidi"/>
          <w:sz w:val="24"/>
          <w:szCs w:val="24"/>
          <w:lang w:bidi="fa-IR"/>
        </w:rPr>
      </w:pPr>
      <w:r w:rsidRPr="008F5A21">
        <w:rPr>
          <w:rFonts w:asciiTheme="majorBidi" w:hAnsiTheme="majorBidi" w:cstheme="majorBidi"/>
          <w:b/>
          <w:bCs/>
          <w:noProof/>
          <w:sz w:val="24"/>
          <w:szCs w:val="24"/>
        </w:rPr>
        <w:t>Conclusion</w:t>
      </w:r>
      <w:r w:rsidRPr="008F5A21">
        <w:rPr>
          <w:rFonts w:asciiTheme="majorBidi" w:hAnsiTheme="majorBidi" w:cstheme="majorBidi"/>
          <w:sz w:val="24"/>
          <w:szCs w:val="24"/>
          <w:lang w:bidi="fa-IR"/>
        </w:rPr>
        <w:t xml:space="preserve">: </w:t>
      </w:r>
      <w:r w:rsidR="0098440B" w:rsidRPr="008F5A21">
        <w:rPr>
          <w:rFonts w:asciiTheme="majorBidi" w:hAnsiTheme="majorBidi" w:cstheme="majorBidi"/>
          <w:sz w:val="24"/>
          <w:szCs w:val="24"/>
          <w:lang w:bidi="fa-IR"/>
        </w:rPr>
        <w:t xml:space="preserve">medical students as </w:t>
      </w:r>
      <w:r w:rsidRPr="008F5A21">
        <w:rPr>
          <w:rFonts w:asciiTheme="majorBidi" w:hAnsiTheme="majorBidi" w:cstheme="majorBidi"/>
          <w:sz w:val="24"/>
          <w:szCs w:val="24"/>
          <w:lang w:bidi="fa-IR"/>
        </w:rPr>
        <w:t xml:space="preserve">the main audience of medical education </w:t>
      </w:r>
      <w:r w:rsidR="0098440B" w:rsidRPr="008F5A21">
        <w:rPr>
          <w:rFonts w:asciiTheme="majorBidi" w:hAnsiTheme="majorBidi" w:cstheme="majorBidi"/>
          <w:sz w:val="24"/>
          <w:szCs w:val="24"/>
          <w:lang w:bidi="fa-IR"/>
        </w:rPr>
        <w:t>were neglected in this context.</w:t>
      </w:r>
      <w:r w:rsidR="003A00CB" w:rsidRPr="008F5A21">
        <w:rPr>
          <w:rFonts w:asciiTheme="majorBidi" w:hAnsiTheme="majorBidi" w:cstheme="majorBidi"/>
          <w:sz w:val="24"/>
          <w:szCs w:val="24"/>
          <w:lang w:bidi="fa-IR"/>
        </w:rPr>
        <w:t xml:space="preserve"> Theoretically medical teachers need to change their approach towards mutual interest and mutual understanding with their students. Practically, health system in Iran should start a big reform in current curriculum based on medical students’ needs and </w:t>
      </w:r>
      <w:r w:rsidR="001468C9" w:rsidRPr="008F5A21">
        <w:rPr>
          <w:rFonts w:asciiTheme="majorBidi" w:hAnsiTheme="majorBidi" w:cstheme="majorBidi"/>
          <w:sz w:val="24"/>
          <w:szCs w:val="24"/>
          <w:lang w:bidi="fa-IR"/>
        </w:rPr>
        <w:t xml:space="preserve">the nature of </w:t>
      </w:r>
      <w:r w:rsidR="003A00CB" w:rsidRPr="008F5A21">
        <w:rPr>
          <w:rFonts w:asciiTheme="majorBidi" w:hAnsiTheme="majorBidi" w:cstheme="majorBidi"/>
          <w:sz w:val="24"/>
          <w:szCs w:val="24"/>
          <w:lang w:bidi="fa-IR"/>
        </w:rPr>
        <w:t xml:space="preserve">our social </w:t>
      </w:r>
      <w:r w:rsidR="007B1B94" w:rsidRPr="008F5A21">
        <w:rPr>
          <w:rFonts w:asciiTheme="majorBidi" w:hAnsiTheme="majorBidi" w:cstheme="majorBidi"/>
          <w:sz w:val="24"/>
          <w:szCs w:val="24"/>
          <w:lang w:bidi="fa-IR"/>
        </w:rPr>
        <w:t>context</w:t>
      </w:r>
      <w:r w:rsidR="003A00CB" w:rsidRPr="008F5A21">
        <w:rPr>
          <w:rFonts w:asciiTheme="majorBidi" w:hAnsiTheme="majorBidi" w:cstheme="majorBidi"/>
          <w:sz w:val="24"/>
          <w:szCs w:val="24"/>
          <w:lang w:bidi="fa-IR"/>
        </w:rPr>
        <w:t xml:space="preserve">.  </w:t>
      </w:r>
    </w:p>
    <w:p w14:paraId="0F33F473" w14:textId="77777777" w:rsidR="003A00CB" w:rsidRPr="008F5A21" w:rsidRDefault="003A00CB" w:rsidP="003A00CB">
      <w:pPr>
        <w:spacing w:line="480" w:lineRule="auto"/>
        <w:jc w:val="both"/>
        <w:rPr>
          <w:rFonts w:asciiTheme="majorBidi" w:hAnsiTheme="majorBidi" w:cstheme="majorBidi"/>
          <w:sz w:val="24"/>
          <w:szCs w:val="24"/>
        </w:rPr>
      </w:pPr>
      <w:r w:rsidRPr="008F5A21">
        <w:rPr>
          <w:rFonts w:asciiTheme="majorBidi" w:hAnsiTheme="majorBidi" w:cstheme="majorBidi"/>
          <w:sz w:val="24"/>
          <w:szCs w:val="24"/>
          <w:lang w:bidi="fa-IR"/>
        </w:rPr>
        <w:t xml:space="preserve">Key words: ethics, education, medical students, </w:t>
      </w:r>
      <w:r w:rsidR="00571021" w:rsidRPr="008F5A21">
        <w:rPr>
          <w:rFonts w:asciiTheme="majorBidi" w:hAnsiTheme="majorBidi" w:cstheme="majorBidi"/>
          <w:sz w:val="24"/>
          <w:szCs w:val="24"/>
          <w:lang w:bidi="fa-IR"/>
        </w:rPr>
        <w:t>qualitative study</w:t>
      </w:r>
    </w:p>
    <w:p w14:paraId="57358D2F" w14:textId="77777777" w:rsidR="001D7B75" w:rsidRDefault="00104BB7" w:rsidP="004E04CF">
      <w:pPr>
        <w:spacing w:line="480" w:lineRule="auto"/>
        <w:jc w:val="both"/>
        <w:rPr>
          <w:rFonts w:asciiTheme="majorBidi" w:hAnsiTheme="majorBidi" w:cstheme="majorBidi"/>
          <w:sz w:val="24"/>
          <w:szCs w:val="24"/>
        </w:rPr>
      </w:pPr>
      <w:r w:rsidRPr="008F5A21">
        <w:rPr>
          <w:rFonts w:asciiTheme="majorBidi" w:hAnsiTheme="majorBidi" w:cstheme="majorBidi"/>
          <w:sz w:val="24"/>
          <w:szCs w:val="24"/>
        </w:rPr>
        <w:t xml:space="preserve">  </w:t>
      </w:r>
    </w:p>
    <w:p w14:paraId="3C7620C3" w14:textId="77777777" w:rsidR="009E5052" w:rsidRDefault="009E5052" w:rsidP="004E04CF">
      <w:pPr>
        <w:spacing w:line="480" w:lineRule="auto"/>
        <w:jc w:val="both"/>
        <w:rPr>
          <w:rFonts w:asciiTheme="majorBidi" w:hAnsiTheme="majorBidi" w:cstheme="majorBidi"/>
          <w:sz w:val="24"/>
          <w:szCs w:val="24"/>
        </w:rPr>
      </w:pPr>
    </w:p>
    <w:p w14:paraId="1AD3A6C5" w14:textId="77777777" w:rsidR="009E5052" w:rsidRDefault="009E5052" w:rsidP="004E04CF">
      <w:pPr>
        <w:spacing w:line="480" w:lineRule="auto"/>
        <w:jc w:val="both"/>
        <w:rPr>
          <w:rFonts w:asciiTheme="majorBidi" w:hAnsiTheme="majorBidi" w:cstheme="majorBidi"/>
          <w:sz w:val="24"/>
          <w:szCs w:val="24"/>
        </w:rPr>
      </w:pPr>
    </w:p>
    <w:p w14:paraId="44B18372" w14:textId="77777777" w:rsidR="009E5052" w:rsidRDefault="009E5052" w:rsidP="004E04CF">
      <w:pPr>
        <w:spacing w:line="480" w:lineRule="auto"/>
        <w:jc w:val="both"/>
        <w:rPr>
          <w:rFonts w:asciiTheme="majorBidi" w:hAnsiTheme="majorBidi" w:cstheme="majorBidi"/>
          <w:sz w:val="24"/>
          <w:szCs w:val="24"/>
        </w:rPr>
      </w:pPr>
    </w:p>
    <w:p w14:paraId="690C88E0" w14:textId="77777777" w:rsidR="009E5052" w:rsidRDefault="009E5052" w:rsidP="004E04CF">
      <w:pPr>
        <w:spacing w:line="480" w:lineRule="auto"/>
        <w:jc w:val="both"/>
        <w:rPr>
          <w:rFonts w:asciiTheme="majorBidi" w:hAnsiTheme="majorBidi" w:cstheme="majorBidi"/>
          <w:sz w:val="24"/>
          <w:szCs w:val="24"/>
        </w:rPr>
      </w:pPr>
    </w:p>
    <w:p w14:paraId="20EBD8C3" w14:textId="77777777" w:rsidR="009E5052" w:rsidRDefault="009E5052" w:rsidP="004E04CF">
      <w:pPr>
        <w:spacing w:line="480" w:lineRule="auto"/>
        <w:jc w:val="both"/>
        <w:rPr>
          <w:rFonts w:asciiTheme="majorBidi" w:hAnsiTheme="majorBidi" w:cstheme="majorBidi"/>
          <w:sz w:val="24"/>
          <w:szCs w:val="24"/>
        </w:rPr>
      </w:pPr>
    </w:p>
    <w:p w14:paraId="12E76D16" w14:textId="77777777" w:rsidR="009971BB" w:rsidRPr="008F5A21" w:rsidRDefault="009971BB" w:rsidP="008A281A">
      <w:pPr>
        <w:spacing w:line="480" w:lineRule="auto"/>
        <w:jc w:val="both"/>
        <w:rPr>
          <w:rFonts w:asciiTheme="majorBidi" w:hAnsiTheme="majorBidi" w:cstheme="majorBidi"/>
          <w:noProof/>
          <w:sz w:val="24"/>
          <w:szCs w:val="24"/>
        </w:rPr>
      </w:pPr>
      <w:r w:rsidRPr="008F5A21">
        <w:rPr>
          <w:rFonts w:asciiTheme="majorBidi" w:hAnsiTheme="majorBidi" w:cstheme="majorBidi"/>
          <w:b/>
          <w:bCs/>
          <w:noProof/>
          <w:sz w:val="24"/>
          <w:szCs w:val="24"/>
        </w:rPr>
        <w:lastRenderedPageBreak/>
        <w:t>Introduction</w:t>
      </w:r>
      <w:r w:rsidRPr="008F5A21">
        <w:rPr>
          <w:rFonts w:asciiTheme="majorBidi" w:hAnsiTheme="majorBidi" w:cstheme="majorBidi"/>
          <w:noProof/>
          <w:sz w:val="24"/>
          <w:szCs w:val="24"/>
        </w:rPr>
        <w:t xml:space="preserve"> </w:t>
      </w:r>
    </w:p>
    <w:p w14:paraId="535099F7" w14:textId="77777777" w:rsidR="00BA6259" w:rsidRPr="008F5A21" w:rsidRDefault="001357AF" w:rsidP="00D53143">
      <w:pPr>
        <w:spacing w:line="480" w:lineRule="auto"/>
        <w:jc w:val="both"/>
        <w:rPr>
          <w:rFonts w:asciiTheme="majorBidi" w:hAnsiTheme="majorBidi" w:cstheme="majorBidi"/>
          <w:sz w:val="24"/>
          <w:szCs w:val="24"/>
          <w:shd w:val="clear" w:color="auto" w:fill="FFFFFF"/>
        </w:rPr>
      </w:pPr>
      <w:r w:rsidRPr="008F5A21">
        <w:rPr>
          <w:rFonts w:asciiTheme="majorBidi" w:hAnsiTheme="majorBidi" w:cstheme="majorBidi"/>
          <w:noProof/>
          <w:sz w:val="24"/>
          <w:szCs w:val="24"/>
        </w:rPr>
        <w:t>Medical students and doctors in training need to hone their clinical skills on patients to make themselves better doctors</w:t>
      </w:r>
      <w:r w:rsidR="009C157A" w:rsidRPr="008F5A21">
        <w:rPr>
          <w:rFonts w:asciiTheme="majorBidi" w:hAnsiTheme="majorBidi" w:cstheme="majorBidi"/>
          <w:noProof/>
          <w:sz w:val="24"/>
          <w:szCs w:val="24"/>
        </w:rPr>
        <w:t xml:space="preserve"> </w:t>
      </w:r>
      <w:r w:rsidR="009C157A" w:rsidRPr="008F5A21">
        <w:rPr>
          <w:rFonts w:asciiTheme="majorBidi" w:hAnsiTheme="majorBidi" w:cstheme="majorBidi"/>
          <w:noProof/>
          <w:sz w:val="24"/>
          <w:szCs w:val="24"/>
        </w:rPr>
        <w:fldChar w:fldCharType="begin"/>
      </w:r>
      <w:r w:rsidR="009C157A" w:rsidRPr="008F5A21">
        <w:rPr>
          <w:rFonts w:asciiTheme="majorBidi" w:hAnsiTheme="majorBidi" w:cstheme="majorBidi"/>
          <w:noProof/>
          <w:sz w:val="24"/>
          <w:szCs w:val="24"/>
        </w:rPr>
        <w:instrText xml:space="preserve"> ADDIN EN.CITE &lt;EndNote&gt;&lt;Cite&gt;&lt;Author&gt;Jagsi&lt;/Author&gt;&lt;Year&gt;2004&lt;/Year&gt;&lt;RecNum&gt;245&lt;/RecNum&gt;&lt;DisplayText&gt;(1)&lt;/DisplayText&gt;&lt;record&gt;&lt;rec-number&gt;245&lt;/rec-number&gt;&lt;foreign-keys&gt;&lt;key app="EN" db-id="55f59xez3tawwvewtv3vvp22ser5zeerspp5"&gt;245&lt;/key&gt;&lt;/foreign-keys&gt;&lt;ref-type name="Journal Article"&gt;17&lt;/ref-type&gt;&lt;contributors&gt;&lt;authors&gt;&lt;author&gt;Jagsi, Reshma&lt;/author&gt;&lt;author&gt;Lehmann, Lisa Soleymani&lt;/author&gt;&lt;/authors&gt;&lt;/contributors&gt;&lt;titles&gt;&lt;title&gt;The ethics of medical education&lt;/title&gt;&lt;secondary-title&gt;BMJ&lt;/secondary-title&gt;&lt;/titles&gt;&lt;pages&gt;332-334&lt;/pages&gt;&lt;volume&gt;329&lt;/volume&gt;&lt;number&gt;7461&lt;/number&gt;&lt;dates&gt;&lt;year&gt;2004&lt;/year&gt;&lt;/dates&gt;&lt;isbn&gt;0959-8138&lt;/isbn&gt;&lt;urls&gt;&lt;/urls&gt;&lt;/record&gt;&lt;/Cite&gt;&lt;/EndNote&gt;</w:instrText>
      </w:r>
      <w:r w:rsidR="009C157A" w:rsidRPr="008F5A21">
        <w:rPr>
          <w:rFonts w:asciiTheme="majorBidi" w:hAnsiTheme="majorBidi" w:cstheme="majorBidi"/>
          <w:noProof/>
          <w:sz w:val="24"/>
          <w:szCs w:val="24"/>
        </w:rPr>
        <w:fldChar w:fldCharType="separate"/>
      </w:r>
      <w:r w:rsidR="009C157A" w:rsidRPr="008F5A21">
        <w:rPr>
          <w:rFonts w:asciiTheme="majorBidi" w:hAnsiTheme="majorBidi" w:cstheme="majorBidi"/>
          <w:noProof/>
          <w:sz w:val="24"/>
          <w:szCs w:val="24"/>
        </w:rPr>
        <w:t>(</w:t>
      </w:r>
      <w:hyperlink w:anchor="_ENREF_1" w:tooltip="Jagsi, 2004 #245" w:history="1">
        <w:r w:rsidR="008A281A" w:rsidRPr="008F5A21">
          <w:rPr>
            <w:rFonts w:asciiTheme="majorBidi" w:hAnsiTheme="majorBidi" w:cstheme="majorBidi"/>
            <w:noProof/>
            <w:sz w:val="24"/>
            <w:szCs w:val="24"/>
          </w:rPr>
          <w:t>1</w:t>
        </w:r>
      </w:hyperlink>
      <w:r w:rsidR="009C157A" w:rsidRPr="008F5A21">
        <w:rPr>
          <w:rFonts w:asciiTheme="majorBidi" w:hAnsiTheme="majorBidi" w:cstheme="majorBidi"/>
          <w:noProof/>
          <w:sz w:val="24"/>
          <w:szCs w:val="24"/>
        </w:rPr>
        <w:t>)</w:t>
      </w:r>
      <w:r w:rsidR="009C157A" w:rsidRPr="008F5A21">
        <w:rPr>
          <w:rFonts w:asciiTheme="majorBidi" w:hAnsiTheme="majorBidi" w:cstheme="majorBidi"/>
          <w:noProof/>
          <w:sz w:val="24"/>
          <w:szCs w:val="24"/>
        </w:rPr>
        <w:fldChar w:fldCharType="end"/>
      </w:r>
      <w:r w:rsidRPr="008F5A21">
        <w:rPr>
          <w:rFonts w:asciiTheme="majorBidi" w:hAnsiTheme="majorBidi" w:cstheme="majorBidi"/>
          <w:noProof/>
          <w:sz w:val="24"/>
          <w:szCs w:val="24"/>
        </w:rPr>
        <w:t xml:space="preserve">. </w:t>
      </w:r>
      <w:r w:rsidR="00BA6259" w:rsidRPr="008F5A21">
        <w:rPr>
          <w:rFonts w:asciiTheme="majorBidi" w:hAnsiTheme="majorBidi" w:cstheme="majorBidi"/>
          <w:noProof/>
          <w:sz w:val="24"/>
          <w:szCs w:val="24"/>
        </w:rPr>
        <w:t>What is the best way of training doctors? Two answers can be given</w:t>
      </w:r>
      <w:r w:rsidR="00BA6259" w:rsidRPr="008F5A21">
        <w:rPr>
          <w:rFonts w:asciiTheme="majorBidi" w:hAnsiTheme="majorBidi" w:cstheme="majorBidi"/>
          <w:sz w:val="24"/>
          <w:szCs w:val="24"/>
          <w:shd w:val="clear" w:color="auto" w:fill="FFFFFF"/>
        </w:rPr>
        <w:t xml:space="preserve"> to this question: technically and ethically.</w:t>
      </w:r>
      <w:r w:rsidR="009D4014" w:rsidRPr="008F5A21">
        <w:rPr>
          <w:rFonts w:asciiTheme="majorBidi" w:hAnsiTheme="majorBidi" w:cstheme="majorBidi"/>
          <w:sz w:val="24"/>
          <w:szCs w:val="24"/>
          <w:shd w:val="clear" w:color="auto" w:fill="FFFFFF"/>
        </w:rPr>
        <w:t xml:space="preserve"> Technical view is about</w:t>
      </w:r>
      <w:r w:rsidR="004A6C14">
        <w:rPr>
          <w:rFonts w:asciiTheme="majorBidi" w:hAnsiTheme="majorBidi" w:cstheme="majorBidi"/>
          <w:sz w:val="24"/>
          <w:szCs w:val="24"/>
          <w:shd w:val="clear" w:color="auto" w:fill="FFFFFF"/>
        </w:rPr>
        <w:t xml:space="preserve"> learning</w:t>
      </w:r>
      <w:r w:rsidR="009D4014" w:rsidRPr="008F5A21">
        <w:rPr>
          <w:rFonts w:asciiTheme="majorBidi" w:hAnsiTheme="majorBidi" w:cstheme="majorBidi"/>
          <w:sz w:val="24"/>
          <w:szCs w:val="24"/>
          <w:shd w:val="clear" w:color="auto" w:fill="FFFFFF"/>
        </w:rPr>
        <w:t xml:space="preserve"> skills</w:t>
      </w:r>
      <w:r w:rsidR="004A6C14">
        <w:rPr>
          <w:rFonts w:asciiTheme="majorBidi" w:hAnsiTheme="majorBidi" w:cstheme="majorBidi"/>
          <w:sz w:val="24"/>
          <w:szCs w:val="24"/>
          <w:shd w:val="clear" w:color="auto" w:fill="FFFFFF"/>
        </w:rPr>
        <w:t xml:space="preserve"> to be an expert doctor</w:t>
      </w:r>
      <w:r w:rsidR="00C17B62" w:rsidRPr="008F5A21">
        <w:rPr>
          <w:rFonts w:asciiTheme="majorBidi" w:hAnsiTheme="majorBidi" w:cstheme="majorBidi"/>
          <w:sz w:val="24"/>
          <w:szCs w:val="24"/>
          <w:shd w:val="clear" w:color="auto" w:fill="FFFFFF"/>
        </w:rPr>
        <w:t>.</w:t>
      </w:r>
      <w:r w:rsidR="00BA6259" w:rsidRPr="008F5A21">
        <w:rPr>
          <w:rFonts w:asciiTheme="majorBidi" w:hAnsiTheme="majorBidi" w:cstheme="majorBidi"/>
          <w:sz w:val="24"/>
          <w:szCs w:val="24"/>
          <w:shd w:val="clear" w:color="auto" w:fill="FFFFFF"/>
        </w:rPr>
        <w:t xml:space="preserve"> </w:t>
      </w:r>
      <w:r w:rsidR="00C17B62" w:rsidRPr="008F5A21">
        <w:rPr>
          <w:rFonts w:asciiTheme="majorBidi" w:hAnsiTheme="majorBidi" w:cstheme="majorBidi"/>
          <w:sz w:val="24"/>
          <w:szCs w:val="24"/>
          <w:shd w:val="clear" w:color="auto" w:fill="FFFFFF"/>
        </w:rPr>
        <w:t>Ethical</w:t>
      </w:r>
      <w:r w:rsidR="00F26CCF" w:rsidRPr="008F5A21">
        <w:rPr>
          <w:rFonts w:asciiTheme="majorBidi" w:hAnsiTheme="majorBidi" w:cstheme="majorBidi"/>
          <w:sz w:val="24"/>
          <w:szCs w:val="24"/>
          <w:shd w:val="clear" w:color="auto" w:fill="FFFFFF"/>
        </w:rPr>
        <w:t>ly it is related to the effect of the education on changing the behavior of human being</w:t>
      </w:r>
      <w:r w:rsidR="004C18D4" w:rsidRPr="008F5A21">
        <w:rPr>
          <w:rFonts w:asciiTheme="majorBidi" w:hAnsiTheme="majorBidi" w:cstheme="majorBidi"/>
          <w:sz w:val="24"/>
          <w:szCs w:val="24"/>
          <w:shd w:val="clear" w:color="auto" w:fill="FFFFFF"/>
        </w:rPr>
        <w:t xml:space="preserve"> </w:t>
      </w:r>
      <w:r w:rsidR="004C18D4" w:rsidRPr="008F5A21">
        <w:rPr>
          <w:rFonts w:asciiTheme="majorBidi" w:hAnsiTheme="majorBidi" w:cstheme="majorBidi"/>
          <w:sz w:val="24"/>
          <w:szCs w:val="24"/>
          <w:shd w:val="clear" w:color="auto" w:fill="FFFFFF"/>
        </w:rPr>
        <w:fldChar w:fldCharType="begin"/>
      </w:r>
      <w:r w:rsidR="009C157A" w:rsidRPr="008F5A21">
        <w:rPr>
          <w:rFonts w:asciiTheme="majorBidi" w:hAnsiTheme="majorBidi" w:cstheme="majorBidi"/>
          <w:sz w:val="24"/>
          <w:szCs w:val="24"/>
          <w:shd w:val="clear" w:color="auto" w:fill="FFFFFF"/>
        </w:rPr>
        <w:instrText xml:space="preserve"> ADDIN EN.CITE &lt;EndNote&gt;&lt;Cite&gt;&lt;Author&gt;Carr&lt;/Author&gt;&lt;Year&gt;2005&lt;/Year&gt;&lt;RecNum&gt;244&lt;/RecNum&gt;&lt;DisplayText&gt;(2)&lt;/DisplayText&gt;&lt;record&gt;&lt;rec-number&gt;244&lt;/rec-number&gt;&lt;foreign-keys&gt;&lt;key app="EN" db-id="55f59xez3tawwvewtv3vvp22ser5zeerspp5"&gt;244&lt;/key&gt;&lt;/foreign-keys&gt;&lt;ref-type name="Book"&gt;6&lt;/ref-type&gt;&lt;contributors&gt;&lt;authors&gt;&lt;author&gt;Carr, David&lt;/author&gt;&lt;/authors&gt;&lt;/contributors&gt;&lt;titles&gt;&lt;title&gt;Professionalism and ethics in teaching&lt;/title&gt;&lt;/titles&gt;&lt;dates&gt;&lt;year&gt;2005&lt;/year&gt;&lt;/dates&gt;&lt;publisher&gt;Routledge&lt;/publisher&gt;&lt;isbn&gt;1134668058&lt;/isbn&gt;&lt;urls&gt;&lt;/urls&gt;&lt;/record&gt;&lt;/Cite&gt;&lt;/EndNote&gt;</w:instrText>
      </w:r>
      <w:r w:rsidR="004C18D4" w:rsidRPr="008F5A21">
        <w:rPr>
          <w:rFonts w:asciiTheme="majorBidi" w:hAnsiTheme="majorBidi" w:cstheme="majorBidi"/>
          <w:sz w:val="24"/>
          <w:szCs w:val="24"/>
          <w:shd w:val="clear" w:color="auto" w:fill="FFFFFF"/>
        </w:rPr>
        <w:fldChar w:fldCharType="separate"/>
      </w:r>
      <w:r w:rsidR="009C157A" w:rsidRPr="008F5A21">
        <w:rPr>
          <w:rFonts w:asciiTheme="majorBidi" w:hAnsiTheme="majorBidi" w:cstheme="majorBidi"/>
          <w:noProof/>
          <w:sz w:val="24"/>
          <w:szCs w:val="24"/>
          <w:shd w:val="clear" w:color="auto" w:fill="FFFFFF"/>
        </w:rPr>
        <w:t>(</w:t>
      </w:r>
      <w:hyperlink w:anchor="_ENREF_2" w:tooltip="Carr, 2005 #244" w:history="1">
        <w:r w:rsidR="008A281A" w:rsidRPr="008F5A21">
          <w:rPr>
            <w:rFonts w:asciiTheme="majorBidi" w:hAnsiTheme="majorBidi" w:cstheme="majorBidi"/>
            <w:noProof/>
            <w:sz w:val="24"/>
            <w:szCs w:val="24"/>
            <w:shd w:val="clear" w:color="auto" w:fill="FFFFFF"/>
          </w:rPr>
          <w:t>2</w:t>
        </w:r>
      </w:hyperlink>
      <w:r w:rsidR="009C157A" w:rsidRPr="008F5A21">
        <w:rPr>
          <w:rFonts w:asciiTheme="majorBidi" w:hAnsiTheme="majorBidi" w:cstheme="majorBidi"/>
          <w:noProof/>
          <w:sz w:val="24"/>
          <w:szCs w:val="24"/>
          <w:shd w:val="clear" w:color="auto" w:fill="FFFFFF"/>
        </w:rPr>
        <w:t>)</w:t>
      </w:r>
      <w:r w:rsidR="004C18D4" w:rsidRPr="008F5A21">
        <w:rPr>
          <w:rFonts w:asciiTheme="majorBidi" w:hAnsiTheme="majorBidi" w:cstheme="majorBidi"/>
          <w:sz w:val="24"/>
          <w:szCs w:val="24"/>
          <w:shd w:val="clear" w:color="auto" w:fill="FFFFFF"/>
        </w:rPr>
        <w:fldChar w:fldCharType="end"/>
      </w:r>
      <w:r w:rsidR="00F26CCF" w:rsidRPr="008F5A21">
        <w:rPr>
          <w:rFonts w:asciiTheme="majorBidi" w:hAnsiTheme="majorBidi" w:cstheme="majorBidi"/>
          <w:sz w:val="24"/>
          <w:szCs w:val="24"/>
          <w:shd w:val="clear" w:color="auto" w:fill="FFFFFF"/>
        </w:rPr>
        <w:t>.</w:t>
      </w:r>
      <w:r w:rsidR="003B006F">
        <w:rPr>
          <w:rFonts w:asciiTheme="majorBidi" w:hAnsiTheme="majorBidi" w:cstheme="majorBidi"/>
          <w:sz w:val="24"/>
          <w:szCs w:val="24"/>
          <w:shd w:val="clear" w:color="auto" w:fill="FFFFFF"/>
        </w:rPr>
        <w:t xml:space="preserve"> P</w:t>
      </w:r>
      <w:r w:rsidR="00BA6259" w:rsidRPr="008F5A21">
        <w:rPr>
          <w:rFonts w:asciiTheme="majorBidi" w:hAnsiTheme="majorBidi" w:cstheme="majorBidi"/>
          <w:sz w:val="24"/>
          <w:szCs w:val="24"/>
          <w:shd w:val="clear" w:color="auto" w:fill="FFFFFF"/>
        </w:rPr>
        <w:t xml:space="preserve">hilosophers, theorists and researchers open a related discourse about the dimensions of </w:t>
      </w:r>
      <w:r w:rsidR="00295C86" w:rsidRPr="008F5A21">
        <w:rPr>
          <w:rFonts w:asciiTheme="majorBidi" w:hAnsiTheme="majorBidi" w:cstheme="majorBidi"/>
          <w:sz w:val="24"/>
          <w:szCs w:val="24"/>
          <w:shd w:val="clear" w:color="auto" w:fill="FFFFFF"/>
        </w:rPr>
        <w:t>education and</w:t>
      </w:r>
      <w:r w:rsidR="00BA6259" w:rsidRPr="008F5A21">
        <w:rPr>
          <w:rFonts w:asciiTheme="majorBidi" w:hAnsiTheme="majorBidi" w:cstheme="majorBidi"/>
          <w:sz w:val="24"/>
          <w:szCs w:val="24"/>
          <w:shd w:val="clear" w:color="auto" w:fill="FFFFFF"/>
        </w:rPr>
        <w:t xml:space="preserve"> ethics</w:t>
      </w:r>
      <w:r w:rsidR="00295C86" w:rsidRPr="008F5A21">
        <w:rPr>
          <w:rFonts w:asciiTheme="majorBidi" w:hAnsiTheme="majorBidi" w:cstheme="majorBidi"/>
          <w:sz w:val="24"/>
          <w:szCs w:val="24"/>
          <w:shd w:val="clear" w:color="auto" w:fill="FFFFFF"/>
        </w:rPr>
        <w:t>.</w:t>
      </w:r>
      <w:r w:rsidR="001E34DE" w:rsidRPr="008F5A21">
        <w:rPr>
          <w:rFonts w:asciiTheme="majorBidi" w:hAnsiTheme="majorBidi" w:cstheme="majorBidi"/>
          <w:sz w:val="24"/>
          <w:szCs w:val="24"/>
          <w:shd w:val="clear" w:color="auto" w:fill="FFFFFF"/>
        </w:rPr>
        <w:t xml:space="preserve"> </w:t>
      </w:r>
      <w:r w:rsidR="003B006F">
        <w:rPr>
          <w:rFonts w:asciiTheme="majorBidi" w:hAnsiTheme="majorBidi" w:cstheme="majorBidi"/>
          <w:sz w:val="24"/>
          <w:szCs w:val="24"/>
          <w:shd w:val="clear" w:color="auto" w:fill="FFFFFF"/>
        </w:rPr>
        <w:t>In this domain, t</w:t>
      </w:r>
      <w:r w:rsidR="00BA6259" w:rsidRPr="008F5A21">
        <w:rPr>
          <w:rFonts w:asciiTheme="majorBidi" w:hAnsiTheme="majorBidi" w:cstheme="majorBidi"/>
          <w:sz w:val="24"/>
          <w:szCs w:val="24"/>
          <w:shd w:val="clear" w:color="auto" w:fill="FFFFFF"/>
        </w:rPr>
        <w:t>rained doctor</w:t>
      </w:r>
      <w:r w:rsidR="00337EE4" w:rsidRPr="008F5A21">
        <w:rPr>
          <w:rFonts w:asciiTheme="majorBidi" w:hAnsiTheme="majorBidi" w:cstheme="majorBidi"/>
          <w:sz w:val="24"/>
          <w:szCs w:val="24"/>
          <w:shd w:val="clear" w:color="auto" w:fill="FFFFFF"/>
        </w:rPr>
        <w:t xml:space="preserve"> are faced with several </w:t>
      </w:r>
      <w:r w:rsidR="005E15DA">
        <w:rPr>
          <w:rFonts w:asciiTheme="majorBidi" w:hAnsiTheme="majorBidi" w:cstheme="majorBidi"/>
          <w:sz w:val="24"/>
          <w:szCs w:val="24"/>
          <w:shd w:val="clear" w:color="auto" w:fill="FFFFFF"/>
        </w:rPr>
        <w:t>issues</w:t>
      </w:r>
      <w:r w:rsidR="00337EE4" w:rsidRPr="008F5A21">
        <w:rPr>
          <w:rFonts w:asciiTheme="majorBidi" w:hAnsiTheme="majorBidi" w:cstheme="majorBidi"/>
          <w:sz w:val="24"/>
          <w:szCs w:val="24"/>
          <w:shd w:val="clear" w:color="auto" w:fill="FFFFFF"/>
        </w:rPr>
        <w:t xml:space="preserve"> such as ethics in research </w:t>
      </w:r>
      <w:r w:rsidR="00337EE4" w:rsidRPr="008F5A21">
        <w:rPr>
          <w:rFonts w:asciiTheme="majorBidi" w:hAnsiTheme="majorBidi" w:cstheme="majorBidi"/>
          <w:sz w:val="24"/>
          <w:szCs w:val="24"/>
          <w:shd w:val="clear" w:color="auto" w:fill="FFFFFF"/>
        </w:rPr>
        <w:fldChar w:fldCharType="begin"/>
      </w:r>
      <w:r w:rsidR="00337EE4" w:rsidRPr="008F5A21">
        <w:rPr>
          <w:rFonts w:asciiTheme="majorBidi" w:hAnsiTheme="majorBidi" w:cstheme="majorBidi"/>
          <w:sz w:val="24"/>
          <w:szCs w:val="24"/>
          <w:shd w:val="clear" w:color="auto" w:fill="FFFFFF"/>
        </w:rPr>
        <w:instrText xml:space="preserve"> ADDIN EN.CITE &lt;EndNote&gt;&lt;Cite&gt;&lt;Author&gt;Jagsi&lt;/Author&gt;&lt;Year&gt;2004&lt;/Year&gt;&lt;RecNum&gt;245&lt;/RecNum&gt;&lt;DisplayText&gt;(1)&lt;/DisplayText&gt;&lt;record&gt;&lt;rec-number&gt;245&lt;/rec-number&gt;&lt;foreign-keys&gt;&lt;key app="EN" db-id="55f59xez3tawwvewtv3vvp22ser5zeerspp5"&gt;245&lt;/key&gt;&lt;/foreign-keys&gt;&lt;ref-type name="Journal Article"&gt;17&lt;/ref-type&gt;&lt;contributors&gt;&lt;authors&gt;&lt;author&gt;Jagsi, Reshma&lt;/author&gt;&lt;author&gt;Lehmann, Lisa Soleymani&lt;/author&gt;&lt;/authors&gt;&lt;/contributors&gt;&lt;titles&gt;&lt;title&gt;The ethics of medical education&lt;/title&gt;&lt;secondary-title&gt;BMJ&lt;/secondary-title&gt;&lt;/titles&gt;&lt;pages&gt;332-334&lt;/pages&gt;&lt;volume&gt;329&lt;/volume&gt;&lt;number&gt;7461&lt;/number&gt;&lt;dates&gt;&lt;year&gt;2004&lt;/year&gt;&lt;/dates&gt;&lt;isbn&gt;0959-8138&lt;/isbn&gt;&lt;urls&gt;&lt;/urls&gt;&lt;/record&gt;&lt;/Cite&gt;&lt;/EndNote&gt;</w:instrText>
      </w:r>
      <w:r w:rsidR="00337EE4" w:rsidRPr="008F5A21">
        <w:rPr>
          <w:rFonts w:asciiTheme="majorBidi" w:hAnsiTheme="majorBidi" w:cstheme="majorBidi"/>
          <w:sz w:val="24"/>
          <w:szCs w:val="24"/>
          <w:shd w:val="clear" w:color="auto" w:fill="FFFFFF"/>
        </w:rPr>
        <w:fldChar w:fldCharType="separate"/>
      </w:r>
      <w:r w:rsidR="00337EE4" w:rsidRPr="008F5A21">
        <w:rPr>
          <w:rFonts w:asciiTheme="majorBidi" w:hAnsiTheme="majorBidi" w:cstheme="majorBidi"/>
          <w:noProof/>
          <w:sz w:val="24"/>
          <w:szCs w:val="24"/>
          <w:shd w:val="clear" w:color="auto" w:fill="FFFFFF"/>
        </w:rPr>
        <w:t>(</w:t>
      </w:r>
      <w:hyperlink w:anchor="_ENREF_1" w:tooltip="Jagsi, 2004 #245" w:history="1">
        <w:r w:rsidR="008A281A" w:rsidRPr="008F5A21">
          <w:rPr>
            <w:rFonts w:asciiTheme="majorBidi" w:hAnsiTheme="majorBidi" w:cstheme="majorBidi"/>
            <w:noProof/>
            <w:sz w:val="24"/>
            <w:szCs w:val="24"/>
            <w:shd w:val="clear" w:color="auto" w:fill="FFFFFF"/>
          </w:rPr>
          <w:t>1</w:t>
        </w:r>
      </w:hyperlink>
      <w:r w:rsidR="00337EE4" w:rsidRPr="008F5A21">
        <w:rPr>
          <w:rFonts w:asciiTheme="majorBidi" w:hAnsiTheme="majorBidi" w:cstheme="majorBidi"/>
          <w:noProof/>
          <w:sz w:val="24"/>
          <w:szCs w:val="24"/>
          <w:shd w:val="clear" w:color="auto" w:fill="FFFFFF"/>
        </w:rPr>
        <w:t>)</w:t>
      </w:r>
      <w:r w:rsidR="00337EE4" w:rsidRPr="008F5A21">
        <w:rPr>
          <w:rFonts w:asciiTheme="majorBidi" w:hAnsiTheme="majorBidi" w:cstheme="majorBidi"/>
          <w:sz w:val="24"/>
          <w:szCs w:val="24"/>
          <w:shd w:val="clear" w:color="auto" w:fill="FFFFFF"/>
        </w:rPr>
        <w:fldChar w:fldCharType="end"/>
      </w:r>
      <w:r w:rsidR="00337EE4" w:rsidRPr="008F5A21">
        <w:rPr>
          <w:rFonts w:asciiTheme="majorBidi" w:hAnsiTheme="majorBidi" w:cstheme="majorBidi"/>
          <w:sz w:val="24"/>
          <w:szCs w:val="24"/>
          <w:shd w:val="clear" w:color="auto" w:fill="FFFFFF"/>
        </w:rPr>
        <w:t xml:space="preserve"> ethics in practice </w:t>
      </w:r>
      <w:r w:rsidR="00337EE4" w:rsidRPr="008F5A21">
        <w:rPr>
          <w:rFonts w:asciiTheme="majorBidi" w:hAnsiTheme="majorBidi" w:cstheme="majorBidi"/>
          <w:sz w:val="24"/>
          <w:szCs w:val="24"/>
          <w:shd w:val="clear" w:color="auto" w:fill="FFFFFF"/>
        </w:rPr>
        <w:fldChar w:fldCharType="begin"/>
      </w:r>
      <w:r w:rsidR="00337EE4" w:rsidRPr="008F5A21">
        <w:rPr>
          <w:rFonts w:asciiTheme="majorBidi" w:hAnsiTheme="majorBidi" w:cstheme="majorBidi"/>
          <w:sz w:val="24"/>
          <w:szCs w:val="24"/>
          <w:shd w:val="clear" w:color="auto" w:fill="FFFFFF"/>
        </w:rPr>
        <w:instrText xml:space="preserve"> ADDIN EN.CITE &lt;EndNote&gt;&lt;Cite&gt;&lt;Author&gt;Roberts&lt;/Author&gt;&lt;Year&gt;2005&lt;/Year&gt;&lt;RecNum&gt;246&lt;/RecNum&gt;&lt;DisplayText&gt;(3)&lt;/DisplayText&gt;&lt;record&gt;&lt;rec-number&gt;246&lt;/rec-number&gt;&lt;foreign-keys&gt;&lt;key app="EN" db-id="55f59xez3tawwvewtv3vvp22ser5zeerspp5"&gt;246&lt;/key&gt;&lt;/foreign-keys&gt;&lt;ref-type name="Journal Article"&gt;17&lt;/ref-type&gt;&lt;contributors&gt;&lt;authors&gt;&lt;author&gt;Roberts, Laura W&lt;/author&gt;&lt;author&gt;Warner, Teddy D&lt;/author&gt;&lt;author&gt;Hammond, Katherine A Green&lt;/author&gt;&lt;author&gt;Geppert, Cynthia MA&lt;/author&gt;&lt;author&gt;Heinrich, Thomas&lt;/author&gt;&lt;/authors&gt;&lt;/contributors&gt;&lt;titles&gt;&lt;title&gt;Becoming a good doctor: perceived need for ethics training focused on practical and professional development topics&lt;/title&gt;&lt;secondary-title&gt;Academic Psychiatry&lt;/secondary-title&gt;&lt;/titles&gt;&lt;pages&gt;301-309&lt;/pages&gt;&lt;volume&gt;29&lt;/volume&gt;&lt;number&gt;3&lt;/number&gt;&lt;dates&gt;&lt;year&gt;2005&lt;/year&gt;&lt;/dates&gt;&lt;isbn&gt;1042-9670&lt;/isbn&gt;&lt;urls&gt;&lt;/urls&gt;&lt;/record&gt;&lt;/Cite&gt;&lt;/EndNote&gt;</w:instrText>
      </w:r>
      <w:r w:rsidR="00337EE4" w:rsidRPr="008F5A21">
        <w:rPr>
          <w:rFonts w:asciiTheme="majorBidi" w:hAnsiTheme="majorBidi" w:cstheme="majorBidi"/>
          <w:sz w:val="24"/>
          <w:szCs w:val="24"/>
          <w:shd w:val="clear" w:color="auto" w:fill="FFFFFF"/>
        </w:rPr>
        <w:fldChar w:fldCharType="separate"/>
      </w:r>
      <w:r w:rsidR="00337EE4" w:rsidRPr="008F5A21">
        <w:rPr>
          <w:rFonts w:asciiTheme="majorBidi" w:hAnsiTheme="majorBidi" w:cstheme="majorBidi"/>
          <w:noProof/>
          <w:sz w:val="24"/>
          <w:szCs w:val="24"/>
          <w:shd w:val="clear" w:color="auto" w:fill="FFFFFF"/>
        </w:rPr>
        <w:t>(</w:t>
      </w:r>
      <w:hyperlink w:anchor="_ENREF_3" w:tooltip="Roberts, 2005 #246" w:history="1">
        <w:r w:rsidR="008A281A" w:rsidRPr="008F5A21">
          <w:rPr>
            <w:rFonts w:asciiTheme="majorBidi" w:hAnsiTheme="majorBidi" w:cstheme="majorBidi"/>
            <w:noProof/>
            <w:sz w:val="24"/>
            <w:szCs w:val="24"/>
            <w:shd w:val="clear" w:color="auto" w:fill="FFFFFF"/>
          </w:rPr>
          <w:t>3</w:t>
        </w:r>
      </w:hyperlink>
      <w:r w:rsidR="00337EE4" w:rsidRPr="008F5A21">
        <w:rPr>
          <w:rFonts w:asciiTheme="majorBidi" w:hAnsiTheme="majorBidi" w:cstheme="majorBidi"/>
          <w:noProof/>
          <w:sz w:val="24"/>
          <w:szCs w:val="24"/>
          <w:shd w:val="clear" w:color="auto" w:fill="FFFFFF"/>
        </w:rPr>
        <w:t>)</w:t>
      </w:r>
      <w:r w:rsidR="00337EE4" w:rsidRPr="008F5A21">
        <w:rPr>
          <w:rFonts w:asciiTheme="majorBidi" w:hAnsiTheme="majorBidi" w:cstheme="majorBidi"/>
          <w:sz w:val="24"/>
          <w:szCs w:val="24"/>
          <w:shd w:val="clear" w:color="auto" w:fill="FFFFFF"/>
        </w:rPr>
        <w:fldChar w:fldCharType="end"/>
      </w:r>
      <w:r w:rsidR="00337EE4" w:rsidRPr="008F5A21">
        <w:rPr>
          <w:rFonts w:asciiTheme="majorBidi" w:hAnsiTheme="majorBidi" w:cstheme="majorBidi"/>
          <w:sz w:val="24"/>
          <w:szCs w:val="24"/>
          <w:shd w:val="clear" w:color="auto" w:fill="FFFFFF"/>
        </w:rPr>
        <w:t xml:space="preserve"> </w:t>
      </w:r>
      <w:r w:rsidR="00D05569" w:rsidRPr="008F5A21">
        <w:rPr>
          <w:rFonts w:asciiTheme="majorBidi" w:hAnsiTheme="majorBidi" w:cstheme="majorBidi"/>
          <w:sz w:val="24"/>
          <w:szCs w:val="24"/>
          <w:shd w:val="clear" w:color="auto" w:fill="FFFFFF"/>
        </w:rPr>
        <w:t xml:space="preserve">and </w:t>
      </w:r>
      <w:commentRangeStart w:id="0"/>
      <w:r w:rsidR="00D05569" w:rsidRPr="008F5A21">
        <w:rPr>
          <w:rFonts w:asciiTheme="majorBidi" w:hAnsiTheme="majorBidi" w:cstheme="majorBidi"/>
          <w:sz w:val="24"/>
          <w:szCs w:val="24"/>
          <w:shd w:val="clear" w:color="auto" w:fill="FFFFFF"/>
        </w:rPr>
        <w:t xml:space="preserve">ethics of care </w:t>
      </w:r>
      <w:commentRangeEnd w:id="0"/>
      <w:r w:rsidR="00F1100D">
        <w:rPr>
          <w:rStyle w:val="CommentReference"/>
        </w:rPr>
        <w:commentReference w:id="0"/>
      </w:r>
      <w:r w:rsidR="00D05569" w:rsidRPr="008F5A21">
        <w:rPr>
          <w:rFonts w:asciiTheme="majorBidi" w:hAnsiTheme="majorBidi" w:cstheme="majorBidi"/>
          <w:sz w:val="24"/>
          <w:szCs w:val="24"/>
          <w:shd w:val="clear" w:color="auto" w:fill="FFFFFF"/>
        </w:rPr>
        <w:fldChar w:fldCharType="begin"/>
      </w:r>
      <w:r w:rsidR="00D05569" w:rsidRPr="008F5A21">
        <w:rPr>
          <w:rFonts w:asciiTheme="majorBidi" w:hAnsiTheme="majorBidi" w:cstheme="majorBidi"/>
          <w:sz w:val="24"/>
          <w:szCs w:val="24"/>
          <w:shd w:val="clear" w:color="auto" w:fill="FFFFFF"/>
        </w:rPr>
        <w:instrText xml:space="preserve"> ADDIN EN.CITE &lt;EndNote&gt;&lt;Cite&gt;&lt;Author&gt;Sethuraman&lt;/Author&gt;&lt;Year&gt;2003&lt;/Year&gt;&lt;RecNum&gt;248&lt;/RecNum&gt;&lt;DisplayText&gt;(4)&lt;/DisplayText&gt;&lt;record&gt;&lt;rec-number&gt;248&lt;/rec-number&gt;&lt;foreign-keys&gt;&lt;key app="EN" db-id="55f59xez3tawwvewtv3vvp22ser5zeerspp5"&gt;248&lt;/key&gt;&lt;/foreign-keys&gt;&lt;ref-type name="Journal Article"&gt;17&lt;/ref-type&gt;&lt;contributors&gt;&lt;authors&gt;&lt;author&gt;Sethuraman, KR&lt;/author&gt;&lt;/authors&gt;&lt;/contributors&gt;&lt;titles&gt;&lt;title&gt;Ethics of patient care by trainee-doctors in teaching hospitals&lt;/title&gt;&lt;secondary-title&gt;Journal of postgraduate medicine&lt;/secondary-title&gt;&lt;/titles&gt;&lt;pages&gt;159&lt;/pages&gt;&lt;volume&gt;49&lt;/volume&gt;&lt;number&gt;2&lt;/number&gt;&lt;dates&gt;&lt;year&gt;2003&lt;/year&gt;&lt;/dates&gt;&lt;isbn&gt;0022-3859&lt;/isbn&gt;&lt;urls&gt;&lt;/urls&gt;&lt;/record&gt;&lt;/Cite&gt;&lt;/EndNote&gt;</w:instrText>
      </w:r>
      <w:r w:rsidR="00D05569" w:rsidRPr="008F5A21">
        <w:rPr>
          <w:rFonts w:asciiTheme="majorBidi" w:hAnsiTheme="majorBidi" w:cstheme="majorBidi"/>
          <w:sz w:val="24"/>
          <w:szCs w:val="24"/>
          <w:shd w:val="clear" w:color="auto" w:fill="FFFFFF"/>
        </w:rPr>
        <w:fldChar w:fldCharType="separate"/>
      </w:r>
      <w:r w:rsidR="00D05569" w:rsidRPr="008F5A21">
        <w:rPr>
          <w:rFonts w:asciiTheme="majorBidi" w:hAnsiTheme="majorBidi" w:cstheme="majorBidi"/>
          <w:noProof/>
          <w:sz w:val="24"/>
          <w:szCs w:val="24"/>
          <w:shd w:val="clear" w:color="auto" w:fill="FFFFFF"/>
        </w:rPr>
        <w:t>(</w:t>
      </w:r>
      <w:hyperlink w:anchor="_ENREF_4" w:tooltip="Sethuraman, 2003 #248" w:history="1">
        <w:r w:rsidR="008A281A" w:rsidRPr="008F5A21">
          <w:rPr>
            <w:rFonts w:asciiTheme="majorBidi" w:hAnsiTheme="majorBidi" w:cstheme="majorBidi"/>
            <w:noProof/>
            <w:sz w:val="24"/>
            <w:szCs w:val="24"/>
            <w:shd w:val="clear" w:color="auto" w:fill="FFFFFF"/>
          </w:rPr>
          <w:t>4</w:t>
        </w:r>
      </w:hyperlink>
      <w:r w:rsidR="00D05569" w:rsidRPr="008F5A21">
        <w:rPr>
          <w:rFonts w:asciiTheme="majorBidi" w:hAnsiTheme="majorBidi" w:cstheme="majorBidi"/>
          <w:noProof/>
          <w:sz w:val="24"/>
          <w:szCs w:val="24"/>
          <w:shd w:val="clear" w:color="auto" w:fill="FFFFFF"/>
        </w:rPr>
        <w:t>)</w:t>
      </w:r>
      <w:r w:rsidR="00D05569" w:rsidRPr="008F5A21">
        <w:rPr>
          <w:rFonts w:asciiTheme="majorBidi" w:hAnsiTheme="majorBidi" w:cstheme="majorBidi"/>
          <w:sz w:val="24"/>
          <w:szCs w:val="24"/>
          <w:shd w:val="clear" w:color="auto" w:fill="FFFFFF"/>
        </w:rPr>
        <w:fldChar w:fldCharType="end"/>
      </w:r>
      <w:r w:rsidR="00D05569" w:rsidRPr="008F5A21">
        <w:rPr>
          <w:rFonts w:asciiTheme="majorBidi" w:hAnsiTheme="majorBidi" w:cstheme="majorBidi"/>
          <w:sz w:val="24"/>
          <w:szCs w:val="24"/>
          <w:shd w:val="clear" w:color="auto" w:fill="FFFFFF"/>
        </w:rPr>
        <w:t xml:space="preserve">. In order to achieve </w:t>
      </w:r>
      <w:r w:rsidR="004D5980">
        <w:rPr>
          <w:rFonts w:asciiTheme="majorBidi" w:hAnsiTheme="majorBidi" w:cstheme="majorBidi"/>
          <w:sz w:val="24"/>
          <w:szCs w:val="24"/>
          <w:shd w:val="clear" w:color="auto" w:fill="FFFFFF"/>
        </w:rPr>
        <w:t>expert and ethical doctor,</w:t>
      </w:r>
      <w:r w:rsidR="00D05569" w:rsidRPr="008F5A21">
        <w:rPr>
          <w:rFonts w:asciiTheme="majorBidi" w:hAnsiTheme="majorBidi" w:cstheme="majorBidi"/>
          <w:sz w:val="24"/>
          <w:szCs w:val="24"/>
          <w:shd w:val="clear" w:color="auto" w:fill="FFFFFF"/>
        </w:rPr>
        <w:t xml:space="preserve"> ethical teacher</w:t>
      </w:r>
      <w:r w:rsidR="004D5980">
        <w:rPr>
          <w:rFonts w:asciiTheme="majorBidi" w:hAnsiTheme="majorBidi" w:cstheme="majorBidi"/>
          <w:sz w:val="24"/>
          <w:szCs w:val="24"/>
          <w:shd w:val="clear" w:color="auto" w:fill="FFFFFF"/>
        </w:rPr>
        <w:t xml:space="preserve">s have </w:t>
      </w:r>
      <w:r w:rsidR="00D53143">
        <w:rPr>
          <w:rFonts w:asciiTheme="majorBidi" w:hAnsiTheme="majorBidi" w:cstheme="majorBidi"/>
          <w:sz w:val="24"/>
          <w:szCs w:val="24"/>
          <w:shd w:val="clear" w:color="auto" w:fill="FFFFFF"/>
        </w:rPr>
        <w:t>p</w:t>
      </w:r>
      <w:r w:rsidR="004D5980">
        <w:rPr>
          <w:rFonts w:asciiTheme="majorBidi" w:hAnsiTheme="majorBidi" w:cstheme="majorBidi"/>
          <w:sz w:val="24"/>
          <w:szCs w:val="24"/>
          <w:shd w:val="clear" w:color="auto" w:fill="FFFFFF"/>
        </w:rPr>
        <w:t>i</w:t>
      </w:r>
      <w:r w:rsidR="00D53143">
        <w:rPr>
          <w:rFonts w:asciiTheme="majorBidi" w:hAnsiTheme="majorBidi" w:cstheme="majorBidi"/>
          <w:sz w:val="24"/>
          <w:szCs w:val="24"/>
          <w:shd w:val="clear" w:color="auto" w:fill="FFFFFF"/>
        </w:rPr>
        <w:t>votal</w:t>
      </w:r>
      <w:r w:rsidR="004D5980">
        <w:rPr>
          <w:rFonts w:asciiTheme="majorBidi" w:hAnsiTheme="majorBidi" w:cstheme="majorBidi"/>
          <w:sz w:val="24"/>
          <w:szCs w:val="24"/>
          <w:shd w:val="clear" w:color="auto" w:fill="FFFFFF"/>
        </w:rPr>
        <w:t xml:space="preserve"> role. </w:t>
      </w:r>
    </w:p>
    <w:p w14:paraId="562F82AE" w14:textId="77777777" w:rsidR="00B40EBA" w:rsidRPr="008F5A21" w:rsidRDefault="00DC438F" w:rsidP="008A281A">
      <w:pPr>
        <w:spacing w:line="480" w:lineRule="auto"/>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Academic ethics is a guideline for being an ethical teacher. </w:t>
      </w:r>
      <w:r w:rsidR="00B40EBA" w:rsidRPr="008F5A21">
        <w:rPr>
          <w:rFonts w:asciiTheme="majorBidi" w:hAnsiTheme="majorBidi" w:cstheme="majorBidi"/>
          <w:sz w:val="24"/>
          <w:szCs w:val="24"/>
          <w:shd w:val="clear" w:color="auto" w:fill="FFFFFF"/>
        </w:rPr>
        <w:t>Aca</w:t>
      </w:r>
      <w:r w:rsidR="00E7389A" w:rsidRPr="008F5A21">
        <w:rPr>
          <w:rFonts w:asciiTheme="majorBidi" w:hAnsiTheme="majorBidi" w:cstheme="majorBidi"/>
          <w:sz w:val="24"/>
          <w:szCs w:val="24"/>
          <w:shd w:val="clear" w:color="auto" w:fill="FFFFFF"/>
        </w:rPr>
        <w:t xml:space="preserve">demic ethics as </w:t>
      </w:r>
      <w:proofErr w:type="spellStart"/>
      <w:r w:rsidR="00E7389A" w:rsidRPr="008F5A21">
        <w:rPr>
          <w:rFonts w:asciiTheme="majorBidi" w:hAnsiTheme="majorBidi" w:cstheme="majorBidi"/>
          <w:sz w:val="24"/>
          <w:szCs w:val="24"/>
          <w:shd w:val="clear" w:color="auto" w:fill="FFFFFF"/>
        </w:rPr>
        <w:t>Shils</w:t>
      </w:r>
      <w:proofErr w:type="spellEnd"/>
      <w:r w:rsidR="00B40EBA" w:rsidRPr="008F5A21">
        <w:rPr>
          <w:rFonts w:asciiTheme="majorBidi" w:hAnsiTheme="majorBidi" w:cstheme="majorBidi"/>
          <w:sz w:val="24"/>
          <w:szCs w:val="24"/>
          <w:shd w:val="clear" w:color="auto" w:fill="FFFFFF"/>
        </w:rPr>
        <w:t xml:space="preserve"> referred </w:t>
      </w:r>
      <w:r w:rsidR="00864130" w:rsidRPr="008F5A21">
        <w:rPr>
          <w:rFonts w:asciiTheme="majorBidi" w:hAnsiTheme="majorBidi" w:cstheme="majorBidi"/>
          <w:sz w:val="24"/>
          <w:szCs w:val="24"/>
          <w:shd w:val="clear" w:color="auto" w:fill="FFFFFF"/>
        </w:rPr>
        <w:t>is not the</w:t>
      </w:r>
      <w:r w:rsidR="00B40EBA" w:rsidRPr="008F5A21">
        <w:rPr>
          <w:rFonts w:asciiTheme="majorBidi" w:hAnsiTheme="majorBidi" w:cstheme="majorBidi"/>
          <w:sz w:val="24"/>
          <w:szCs w:val="24"/>
          <w:shd w:val="clear" w:color="auto" w:fill="FFFFFF"/>
        </w:rPr>
        <w:t xml:space="preserve"> same </w:t>
      </w:r>
      <w:r w:rsidR="00864130" w:rsidRPr="008F5A21">
        <w:rPr>
          <w:rFonts w:asciiTheme="majorBidi" w:hAnsiTheme="majorBidi" w:cstheme="majorBidi"/>
          <w:sz w:val="24"/>
          <w:szCs w:val="24"/>
          <w:shd w:val="clear" w:color="auto" w:fill="FFFFFF"/>
        </w:rPr>
        <w:t xml:space="preserve">as </w:t>
      </w:r>
      <w:r w:rsidR="00B40EBA" w:rsidRPr="008F5A21">
        <w:rPr>
          <w:rFonts w:asciiTheme="majorBidi" w:hAnsiTheme="majorBidi" w:cstheme="majorBidi"/>
          <w:sz w:val="24"/>
          <w:szCs w:val="24"/>
          <w:shd w:val="clear" w:color="auto" w:fill="FFFFFF"/>
        </w:rPr>
        <w:t xml:space="preserve">code of conduct for teachers but it is the acquisition and transmission of scientific and scholarly knowledge within the university and outside the universities </w:t>
      </w:r>
      <w:r w:rsidR="00B40EBA" w:rsidRPr="008F5A21">
        <w:rPr>
          <w:rFonts w:asciiTheme="majorBidi" w:hAnsiTheme="majorBidi" w:cstheme="majorBidi"/>
          <w:sz w:val="24"/>
          <w:szCs w:val="24"/>
          <w:shd w:val="clear" w:color="auto" w:fill="FFFFFF"/>
        </w:rPr>
        <w:fldChar w:fldCharType="begin"/>
      </w:r>
      <w:r w:rsidR="00D05569" w:rsidRPr="008F5A21">
        <w:rPr>
          <w:rFonts w:asciiTheme="majorBidi" w:hAnsiTheme="majorBidi" w:cstheme="majorBidi"/>
          <w:sz w:val="24"/>
          <w:szCs w:val="24"/>
          <w:shd w:val="clear" w:color="auto" w:fill="FFFFFF"/>
        </w:rPr>
        <w:instrText xml:space="preserve"> ADDIN EN.CITE &lt;EndNote&gt;&lt;Cite&gt;&lt;Author&gt;Shils&lt;/Author&gt;&lt;Year&gt;1983&lt;/Year&gt;&lt;RecNum&gt;240&lt;/RecNum&gt;&lt;DisplayText&gt;(5)&lt;/DisplayText&gt;&lt;record&gt;&lt;rec-number&gt;240&lt;/rec-number&gt;&lt;foreign-keys&gt;&lt;key app="EN" db-id="55f59xez3tawwvewtv3vvp22ser5zeerspp5"&gt;240&lt;/key&gt;&lt;/foreign-keys&gt;&lt;ref-type name="Book"&gt;6&lt;/ref-type&gt;&lt;contributors&gt;&lt;authors&gt;&lt;author&gt;Shils, Edward&lt;/author&gt;&lt;/authors&gt;&lt;/contributors&gt;&lt;titles&gt;&lt;title&gt;The Academic Ethic. The Report of a Study Group of the International Council on the Future of the University&lt;/title&gt;&lt;/titles&gt;&lt;dates&gt;&lt;year&gt;1983&lt;/year&gt;&lt;/dates&gt;&lt;publisher&gt;ERIC&lt;/publisher&gt;&lt;isbn&gt;0226753328&lt;/isbn&gt;&lt;urls&gt;&lt;/urls&gt;&lt;/record&gt;&lt;/Cite&gt;&lt;/EndNote&gt;</w:instrText>
      </w:r>
      <w:r w:rsidR="00B40EBA" w:rsidRPr="008F5A21">
        <w:rPr>
          <w:rFonts w:asciiTheme="majorBidi" w:hAnsiTheme="majorBidi" w:cstheme="majorBidi"/>
          <w:sz w:val="24"/>
          <w:szCs w:val="24"/>
          <w:shd w:val="clear" w:color="auto" w:fill="FFFFFF"/>
        </w:rPr>
        <w:fldChar w:fldCharType="separate"/>
      </w:r>
      <w:r w:rsidR="00D05569" w:rsidRPr="008F5A21">
        <w:rPr>
          <w:rFonts w:asciiTheme="majorBidi" w:hAnsiTheme="majorBidi" w:cstheme="majorBidi"/>
          <w:noProof/>
          <w:sz w:val="24"/>
          <w:szCs w:val="24"/>
          <w:shd w:val="clear" w:color="auto" w:fill="FFFFFF"/>
        </w:rPr>
        <w:t>(</w:t>
      </w:r>
      <w:hyperlink w:anchor="_ENREF_5" w:tooltip="Shils, 1983 #240" w:history="1">
        <w:r w:rsidR="008A281A" w:rsidRPr="008F5A21">
          <w:rPr>
            <w:rFonts w:asciiTheme="majorBidi" w:hAnsiTheme="majorBidi" w:cstheme="majorBidi"/>
            <w:noProof/>
            <w:sz w:val="24"/>
            <w:szCs w:val="24"/>
            <w:shd w:val="clear" w:color="auto" w:fill="FFFFFF"/>
          </w:rPr>
          <w:t>5</w:t>
        </w:r>
      </w:hyperlink>
      <w:r w:rsidR="00D05569" w:rsidRPr="008F5A21">
        <w:rPr>
          <w:rFonts w:asciiTheme="majorBidi" w:hAnsiTheme="majorBidi" w:cstheme="majorBidi"/>
          <w:noProof/>
          <w:sz w:val="24"/>
          <w:szCs w:val="24"/>
          <w:shd w:val="clear" w:color="auto" w:fill="FFFFFF"/>
        </w:rPr>
        <w:t>)</w:t>
      </w:r>
      <w:r w:rsidR="00B40EBA" w:rsidRPr="008F5A21">
        <w:rPr>
          <w:rFonts w:asciiTheme="majorBidi" w:hAnsiTheme="majorBidi" w:cstheme="majorBidi"/>
          <w:sz w:val="24"/>
          <w:szCs w:val="24"/>
          <w:shd w:val="clear" w:color="auto" w:fill="FFFFFF"/>
        </w:rPr>
        <w:fldChar w:fldCharType="end"/>
      </w:r>
      <w:r w:rsidR="00B40EBA" w:rsidRPr="008F5A21">
        <w:rPr>
          <w:rFonts w:asciiTheme="majorBidi" w:hAnsiTheme="majorBidi" w:cstheme="majorBidi"/>
          <w:sz w:val="24"/>
          <w:szCs w:val="24"/>
          <w:shd w:val="clear" w:color="auto" w:fill="FFFFFF"/>
        </w:rPr>
        <w:t xml:space="preserve">. </w:t>
      </w:r>
      <w:r w:rsidR="00A1312C" w:rsidRPr="008F5A21">
        <w:rPr>
          <w:rFonts w:asciiTheme="majorBidi" w:hAnsiTheme="majorBidi" w:cstheme="majorBidi"/>
          <w:sz w:val="24"/>
          <w:szCs w:val="24"/>
          <w:shd w:val="clear" w:color="auto" w:fill="FFFFFF"/>
        </w:rPr>
        <w:t>As well as other professionals, t</w:t>
      </w:r>
      <w:r w:rsidR="00864130" w:rsidRPr="008F5A21">
        <w:rPr>
          <w:rFonts w:asciiTheme="majorBidi" w:hAnsiTheme="majorBidi" w:cstheme="majorBidi"/>
          <w:sz w:val="24"/>
          <w:szCs w:val="24"/>
          <w:shd w:val="clear" w:color="auto" w:fill="FFFFFF"/>
        </w:rPr>
        <w:t>he</w:t>
      </w:r>
      <w:r w:rsidR="00FC735E" w:rsidRPr="008F5A21">
        <w:rPr>
          <w:rFonts w:asciiTheme="majorBidi" w:hAnsiTheme="majorBidi" w:cstheme="majorBidi"/>
          <w:sz w:val="24"/>
          <w:szCs w:val="24"/>
          <w:shd w:val="clear" w:color="auto" w:fill="FFFFFF"/>
        </w:rPr>
        <w:t xml:space="preserve">re is a distinctive task of the medical profession for </w:t>
      </w:r>
      <w:r w:rsidR="00864130" w:rsidRPr="008F5A21">
        <w:rPr>
          <w:rFonts w:asciiTheme="majorBidi" w:hAnsiTheme="majorBidi" w:cstheme="majorBidi"/>
          <w:sz w:val="24"/>
          <w:szCs w:val="24"/>
          <w:shd w:val="clear" w:color="auto" w:fill="FFFFFF"/>
        </w:rPr>
        <w:t xml:space="preserve">discovery and transmission of truth, just as the care of the health of the patient </w:t>
      </w:r>
      <w:r w:rsidR="00F473D0" w:rsidRPr="008F5A21">
        <w:rPr>
          <w:rFonts w:asciiTheme="majorBidi" w:hAnsiTheme="majorBidi" w:cstheme="majorBidi"/>
          <w:sz w:val="24"/>
          <w:szCs w:val="24"/>
          <w:shd w:val="clear" w:color="auto" w:fill="FFFFFF"/>
        </w:rPr>
        <w:fldChar w:fldCharType="begin"/>
      </w:r>
      <w:r w:rsidR="00D05569" w:rsidRPr="008F5A21">
        <w:rPr>
          <w:rFonts w:asciiTheme="majorBidi" w:hAnsiTheme="majorBidi" w:cstheme="majorBidi"/>
          <w:sz w:val="24"/>
          <w:szCs w:val="24"/>
          <w:shd w:val="clear" w:color="auto" w:fill="FFFFFF"/>
        </w:rPr>
        <w:instrText xml:space="preserve"> ADDIN EN.CITE &lt;EndNote&gt;&lt;Cite&gt;&lt;Author&gt;Shils&lt;/Author&gt;&lt;Year&gt;2017&lt;/Year&gt;&lt;RecNum&gt;241&lt;/RecNum&gt;&lt;DisplayText&gt;(6)&lt;/DisplayText&gt;&lt;record&gt;&lt;rec-number&gt;241&lt;/rec-number&gt;&lt;foreign-keys&gt;&lt;key app="EN" db-id="55f59xez3tawwvewtv3vvp22ser5zeerspp5"&gt;241&lt;/key&gt;&lt;/foreign-keys&gt;&lt;ref-type name="Book Section"&gt;5&lt;/ref-type&gt;&lt;contributors&gt;&lt;authors&gt;&lt;author&gt;Shils, Edward&lt;/author&gt;&lt;/authors&gt;&lt;/contributors&gt;&lt;titles&gt;&lt;title&gt;The academic ethic&lt;/title&gt;&lt;secondary-title&gt;Academic ethics&lt;/secondary-title&gt;&lt;/titles&gt;&lt;pages&gt;35-51&lt;/pages&gt;&lt;dates&gt;&lt;year&gt;2017&lt;/year&gt;&lt;/dates&gt;&lt;publisher&gt;Routledge&lt;/publisher&gt;&lt;urls&gt;&lt;/urls&gt;&lt;/record&gt;&lt;/Cite&gt;&lt;/EndNote&gt;</w:instrText>
      </w:r>
      <w:r w:rsidR="00F473D0" w:rsidRPr="008F5A21">
        <w:rPr>
          <w:rFonts w:asciiTheme="majorBidi" w:hAnsiTheme="majorBidi" w:cstheme="majorBidi"/>
          <w:sz w:val="24"/>
          <w:szCs w:val="24"/>
          <w:shd w:val="clear" w:color="auto" w:fill="FFFFFF"/>
        </w:rPr>
        <w:fldChar w:fldCharType="separate"/>
      </w:r>
      <w:r w:rsidR="00D05569" w:rsidRPr="008F5A21">
        <w:rPr>
          <w:rFonts w:asciiTheme="majorBidi" w:hAnsiTheme="majorBidi" w:cstheme="majorBidi"/>
          <w:noProof/>
          <w:sz w:val="24"/>
          <w:szCs w:val="24"/>
          <w:shd w:val="clear" w:color="auto" w:fill="FFFFFF"/>
        </w:rPr>
        <w:t>(</w:t>
      </w:r>
      <w:hyperlink w:anchor="_ENREF_6" w:tooltip="Shils, 2017 #241" w:history="1">
        <w:r w:rsidR="008A281A" w:rsidRPr="008F5A21">
          <w:rPr>
            <w:rFonts w:asciiTheme="majorBidi" w:hAnsiTheme="majorBidi" w:cstheme="majorBidi"/>
            <w:noProof/>
            <w:sz w:val="24"/>
            <w:szCs w:val="24"/>
            <w:shd w:val="clear" w:color="auto" w:fill="FFFFFF"/>
          </w:rPr>
          <w:t>6</w:t>
        </w:r>
      </w:hyperlink>
      <w:r w:rsidR="00D05569" w:rsidRPr="008F5A21">
        <w:rPr>
          <w:rFonts w:asciiTheme="majorBidi" w:hAnsiTheme="majorBidi" w:cstheme="majorBidi"/>
          <w:noProof/>
          <w:sz w:val="24"/>
          <w:szCs w:val="24"/>
          <w:shd w:val="clear" w:color="auto" w:fill="FFFFFF"/>
        </w:rPr>
        <w:t>)</w:t>
      </w:r>
      <w:r w:rsidR="00F473D0" w:rsidRPr="008F5A21">
        <w:rPr>
          <w:rFonts w:asciiTheme="majorBidi" w:hAnsiTheme="majorBidi" w:cstheme="majorBidi"/>
          <w:sz w:val="24"/>
          <w:szCs w:val="24"/>
          <w:shd w:val="clear" w:color="auto" w:fill="FFFFFF"/>
        </w:rPr>
        <w:fldChar w:fldCharType="end"/>
      </w:r>
      <w:r w:rsidR="002D2FF0" w:rsidRPr="008F5A21">
        <w:rPr>
          <w:rFonts w:asciiTheme="majorBidi" w:hAnsiTheme="majorBidi" w:cstheme="majorBidi"/>
          <w:sz w:val="24"/>
          <w:szCs w:val="24"/>
          <w:shd w:val="clear" w:color="auto" w:fill="FFFFFF"/>
        </w:rPr>
        <w:t>.</w:t>
      </w:r>
      <w:r w:rsidR="00C23F4B" w:rsidRPr="008F5A21">
        <w:rPr>
          <w:rFonts w:asciiTheme="majorBidi" w:hAnsiTheme="majorBidi" w:cstheme="majorBidi"/>
          <w:sz w:val="24"/>
          <w:szCs w:val="24"/>
          <w:shd w:val="clear" w:color="auto" w:fill="FAF8F6"/>
        </w:rPr>
        <w:t xml:space="preserve"> Commitment to the students and commitment to the profession are two main dimensions of education ethics </w:t>
      </w:r>
      <w:r w:rsidR="00C23F4B" w:rsidRPr="008F5A21">
        <w:rPr>
          <w:rFonts w:asciiTheme="majorBidi" w:hAnsiTheme="majorBidi" w:cstheme="majorBidi"/>
          <w:sz w:val="24"/>
          <w:szCs w:val="24"/>
          <w:shd w:val="clear" w:color="auto" w:fill="FAF8F6"/>
        </w:rPr>
        <w:fldChar w:fldCharType="begin"/>
      </w:r>
      <w:r w:rsidR="00C23F4B" w:rsidRPr="008F5A21">
        <w:rPr>
          <w:rFonts w:asciiTheme="majorBidi" w:hAnsiTheme="majorBidi" w:cstheme="majorBidi"/>
          <w:sz w:val="24"/>
          <w:szCs w:val="24"/>
          <w:shd w:val="clear" w:color="auto" w:fill="FAF8F6"/>
        </w:rPr>
        <w:instrText xml:space="preserve"> ADDIN EN.CITE &lt;EndNote&gt;&lt;Cite&gt;&lt;Author&gt;Strike&lt;/Author&gt;&lt;Year&gt;2015&lt;/Year&gt;&lt;RecNum&gt;243&lt;/RecNum&gt;&lt;DisplayText&gt;(7)&lt;/DisplayText&gt;&lt;record&gt;&lt;rec-number&gt;243&lt;/rec-number&gt;&lt;foreign-keys&gt;&lt;key app="EN" db-id="55f59xez3tawwvewtv3vvp22ser5zeerspp5"&gt;243&lt;/key&gt;&lt;/foreign-keys&gt;&lt;ref-type name="Book"&gt;6&lt;/ref-type&gt;&lt;contributors&gt;&lt;authors&gt;&lt;author&gt;Strike, Kenneth&lt;/author&gt;&lt;author&gt;Soltis, Jonas F&lt;/author&gt;&lt;/authors&gt;&lt;/contributors&gt;&lt;titles&gt;&lt;title&gt;The ethics of teaching&lt;/title&gt;&lt;/titles&gt;&lt;dates&gt;&lt;year&gt;2015&lt;/year&gt;&lt;/dates&gt;&lt;publisher&gt;Teachers College Press&lt;/publisher&gt;&lt;isbn&gt;080777118X&lt;/isbn&gt;&lt;urls&gt;&lt;/urls&gt;&lt;/record&gt;&lt;/Cite&gt;&lt;/EndNote&gt;</w:instrText>
      </w:r>
      <w:r w:rsidR="00C23F4B" w:rsidRPr="008F5A21">
        <w:rPr>
          <w:rFonts w:asciiTheme="majorBidi" w:hAnsiTheme="majorBidi" w:cstheme="majorBidi"/>
          <w:sz w:val="24"/>
          <w:szCs w:val="24"/>
          <w:shd w:val="clear" w:color="auto" w:fill="FAF8F6"/>
        </w:rPr>
        <w:fldChar w:fldCharType="separate"/>
      </w:r>
      <w:r w:rsidR="00C23F4B" w:rsidRPr="008F5A21">
        <w:rPr>
          <w:rFonts w:asciiTheme="majorBidi" w:hAnsiTheme="majorBidi" w:cstheme="majorBidi"/>
          <w:noProof/>
          <w:sz w:val="24"/>
          <w:szCs w:val="24"/>
          <w:shd w:val="clear" w:color="auto" w:fill="FAF8F6"/>
        </w:rPr>
        <w:t>(</w:t>
      </w:r>
      <w:hyperlink w:anchor="_ENREF_7" w:tooltip="Strike, 2015 #243" w:history="1">
        <w:r w:rsidR="008A281A" w:rsidRPr="008F5A21">
          <w:rPr>
            <w:rFonts w:asciiTheme="majorBidi" w:hAnsiTheme="majorBidi" w:cstheme="majorBidi"/>
            <w:noProof/>
            <w:sz w:val="24"/>
            <w:szCs w:val="24"/>
            <w:shd w:val="clear" w:color="auto" w:fill="FAF8F6"/>
          </w:rPr>
          <w:t>7</w:t>
        </w:r>
      </w:hyperlink>
      <w:r w:rsidR="00C23F4B" w:rsidRPr="008F5A21">
        <w:rPr>
          <w:rFonts w:asciiTheme="majorBidi" w:hAnsiTheme="majorBidi" w:cstheme="majorBidi"/>
          <w:noProof/>
          <w:sz w:val="24"/>
          <w:szCs w:val="24"/>
          <w:shd w:val="clear" w:color="auto" w:fill="FAF8F6"/>
        </w:rPr>
        <w:t>)</w:t>
      </w:r>
      <w:r w:rsidR="00C23F4B" w:rsidRPr="008F5A21">
        <w:rPr>
          <w:rFonts w:asciiTheme="majorBidi" w:hAnsiTheme="majorBidi" w:cstheme="majorBidi"/>
          <w:sz w:val="24"/>
          <w:szCs w:val="24"/>
          <w:shd w:val="clear" w:color="auto" w:fill="FAF8F6"/>
        </w:rPr>
        <w:fldChar w:fldCharType="end"/>
      </w:r>
      <w:r w:rsidR="00C23F4B" w:rsidRPr="008F5A21">
        <w:rPr>
          <w:rFonts w:asciiTheme="majorBidi" w:hAnsiTheme="majorBidi" w:cstheme="majorBidi"/>
          <w:sz w:val="24"/>
          <w:szCs w:val="24"/>
          <w:shd w:val="clear" w:color="auto" w:fill="FAF8F6"/>
        </w:rPr>
        <w:t>.</w:t>
      </w:r>
    </w:p>
    <w:p w14:paraId="77B520E7" w14:textId="77777777" w:rsidR="00DF12AB" w:rsidRPr="008F5A21" w:rsidRDefault="001212AD" w:rsidP="008A281A">
      <w:pPr>
        <w:spacing w:line="480" w:lineRule="auto"/>
        <w:jc w:val="both"/>
        <w:rPr>
          <w:rFonts w:asciiTheme="majorBidi" w:hAnsiTheme="majorBidi" w:cstheme="majorBidi"/>
          <w:sz w:val="24"/>
          <w:szCs w:val="24"/>
          <w:shd w:val="clear" w:color="auto" w:fill="FAF8F6"/>
        </w:rPr>
      </w:pPr>
      <w:r w:rsidRPr="008F5A21">
        <w:rPr>
          <w:rFonts w:asciiTheme="majorBidi" w:hAnsiTheme="majorBidi" w:cstheme="majorBidi"/>
          <w:i/>
          <w:iCs/>
          <w:sz w:val="24"/>
          <w:szCs w:val="24"/>
          <w:shd w:val="clear" w:color="auto" w:fill="FFFFFF"/>
        </w:rPr>
        <w:t>E</w:t>
      </w:r>
      <w:r w:rsidR="0070105C" w:rsidRPr="008F5A21">
        <w:rPr>
          <w:rFonts w:asciiTheme="majorBidi" w:hAnsiTheme="majorBidi" w:cstheme="majorBidi"/>
          <w:i/>
          <w:iCs/>
          <w:sz w:val="24"/>
          <w:szCs w:val="24"/>
          <w:shd w:val="clear" w:color="auto" w:fill="FFFFFF"/>
        </w:rPr>
        <w:t>ducation</w:t>
      </w:r>
      <w:r w:rsidR="00645060" w:rsidRPr="008F5A21">
        <w:rPr>
          <w:rFonts w:asciiTheme="majorBidi" w:hAnsiTheme="majorBidi" w:cstheme="majorBidi"/>
          <w:sz w:val="24"/>
          <w:szCs w:val="24"/>
          <w:shd w:val="clear" w:color="auto" w:fill="FFFFFF"/>
        </w:rPr>
        <w:t xml:space="preserve"> as a profession includes its special ethics</w:t>
      </w:r>
      <w:r w:rsidR="004C7D2A">
        <w:rPr>
          <w:rFonts w:asciiTheme="majorBidi" w:hAnsiTheme="majorBidi" w:cstheme="majorBidi"/>
          <w:sz w:val="24"/>
          <w:szCs w:val="24"/>
          <w:shd w:val="clear" w:color="auto" w:fill="FFFFFF"/>
        </w:rPr>
        <w:t xml:space="preserve"> which is related to academic ethics</w:t>
      </w:r>
      <w:r w:rsidR="00645060" w:rsidRPr="008F5A21">
        <w:rPr>
          <w:rFonts w:asciiTheme="majorBidi" w:hAnsiTheme="majorBidi" w:cstheme="majorBidi"/>
          <w:sz w:val="24"/>
          <w:szCs w:val="24"/>
          <w:shd w:val="clear" w:color="auto" w:fill="FFFFFF"/>
        </w:rPr>
        <w:t>.</w:t>
      </w:r>
      <w:r w:rsidR="00BD4228" w:rsidRPr="008F5A21">
        <w:rPr>
          <w:rFonts w:asciiTheme="majorBidi" w:hAnsiTheme="majorBidi" w:cstheme="majorBidi"/>
          <w:sz w:val="24"/>
          <w:szCs w:val="24"/>
          <w:shd w:val="clear" w:color="auto" w:fill="FFFFFF"/>
        </w:rPr>
        <w:t xml:space="preserve"> Debates about ethics in education can be traced back to Plato’s and Aristotle’s ideas on ethics and teaching </w:t>
      </w:r>
      <w:r w:rsidR="00BD4228" w:rsidRPr="008F5A21">
        <w:rPr>
          <w:rFonts w:asciiTheme="majorBidi" w:hAnsiTheme="majorBidi" w:cstheme="majorBidi"/>
          <w:sz w:val="24"/>
          <w:szCs w:val="24"/>
          <w:shd w:val="clear" w:color="auto" w:fill="FAF8F6"/>
        </w:rPr>
        <w:t xml:space="preserve">respectively </w:t>
      </w:r>
      <w:r w:rsidR="00BD4228" w:rsidRPr="008F5A21">
        <w:rPr>
          <w:rFonts w:asciiTheme="majorBidi" w:hAnsiTheme="majorBidi" w:cstheme="majorBidi"/>
          <w:sz w:val="24"/>
          <w:szCs w:val="24"/>
          <w:shd w:val="clear" w:color="auto" w:fill="FAF8F6"/>
        </w:rPr>
        <w:fldChar w:fldCharType="begin"/>
      </w:r>
      <w:r w:rsidR="00C23F4B" w:rsidRPr="008F5A21">
        <w:rPr>
          <w:rFonts w:asciiTheme="majorBidi" w:hAnsiTheme="majorBidi" w:cstheme="majorBidi"/>
          <w:sz w:val="24"/>
          <w:szCs w:val="24"/>
          <w:shd w:val="clear" w:color="auto" w:fill="FAF8F6"/>
        </w:rPr>
        <w:instrText xml:space="preserve"> ADDIN EN.CITE &lt;EndNote&gt;&lt;Cite&gt;&lt;Author&gt;Birkelund&lt;/Author&gt;&lt;Year&gt;2000&lt;/Year&gt;&lt;RecNum&gt;233&lt;/RecNum&gt;&lt;DisplayText&gt;(8)&lt;/DisplayText&gt;&lt;record&gt;&lt;rec-number&gt;233&lt;/rec-number&gt;&lt;foreign-keys&gt;&lt;key app="EN" db-id="55f59xez3tawwvewtv3vvp22ser5zeerspp5"&gt;233&lt;/key&gt;&lt;/foreign-keys&gt;&lt;ref-type name="Journal Article"&gt;17&lt;/ref-type&gt;&lt;contributors&gt;&lt;authors&gt;&lt;author&gt;Birkelund, Regner&lt;/author&gt;&lt;/authors&gt;&lt;/contributors&gt;&lt;titles&gt;&lt;title&gt;Ethics and education&lt;/title&gt;&lt;secondary-title&gt;Nursing ethics&lt;/secondary-title&gt;&lt;/titles&gt;&lt;pages&gt;473-480&lt;/pages&gt;&lt;volume&gt;7&lt;/volume&gt;&lt;number&gt;6&lt;/number&gt;&lt;dates&gt;&lt;year&gt;2000&lt;/year&gt;&lt;/dates&gt;&lt;isbn&gt;0969-7330&lt;/isbn&gt;&lt;urls&gt;&lt;/urls&gt;&lt;/record&gt;&lt;/Cite&gt;&lt;/EndNote&gt;</w:instrText>
      </w:r>
      <w:r w:rsidR="00BD4228" w:rsidRPr="008F5A21">
        <w:rPr>
          <w:rFonts w:asciiTheme="majorBidi" w:hAnsiTheme="majorBidi" w:cstheme="majorBidi"/>
          <w:sz w:val="24"/>
          <w:szCs w:val="24"/>
          <w:shd w:val="clear" w:color="auto" w:fill="FAF8F6"/>
        </w:rPr>
        <w:fldChar w:fldCharType="separate"/>
      </w:r>
      <w:r w:rsidR="00C23F4B" w:rsidRPr="008F5A21">
        <w:rPr>
          <w:rFonts w:asciiTheme="majorBidi" w:hAnsiTheme="majorBidi" w:cstheme="majorBidi"/>
          <w:noProof/>
          <w:sz w:val="24"/>
          <w:szCs w:val="24"/>
          <w:shd w:val="clear" w:color="auto" w:fill="FAF8F6"/>
        </w:rPr>
        <w:t>(</w:t>
      </w:r>
      <w:hyperlink w:anchor="_ENREF_8" w:tooltip="Birkelund, 2000 #233" w:history="1">
        <w:r w:rsidR="008A281A" w:rsidRPr="008F5A21">
          <w:rPr>
            <w:rFonts w:asciiTheme="majorBidi" w:hAnsiTheme="majorBidi" w:cstheme="majorBidi"/>
            <w:noProof/>
            <w:sz w:val="24"/>
            <w:szCs w:val="24"/>
            <w:shd w:val="clear" w:color="auto" w:fill="FAF8F6"/>
          </w:rPr>
          <w:t>8</w:t>
        </w:r>
      </w:hyperlink>
      <w:r w:rsidR="00C23F4B" w:rsidRPr="008F5A21">
        <w:rPr>
          <w:rFonts w:asciiTheme="majorBidi" w:hAnsiTheme="majorBidi" w:cstheme="majorBidi"/>
          <w:noProof/>
          <w:sz w:val="24"/>
          <w:szCs w:val="24"/>
          <w:shd w:val="clear" w:color="auto" w:fill="FAF8F6"/>
        </w:rPr>
        <w:t>)</w:t>
      </w:r>
      <w:r w:rsidR="00BD4228" w:rsidRPr="008F5A21">
        <w:rPr>
          <w:rFonts w:asciiTheme="majorBidi" w:hAnsiTheme="majorBidi" w:cstheme="majorBidi"/>
          <w:sz w:val="24"/>
          <w:szCs w:val="24"/>
          <w:shd w:val="clear" w:color="auto" w:fill="FAF8F6"/>
        </w:rPr>
        <w:fldChar w:fldCharType="end"/>
      </w:r>
      <w:r w:rsidR="00BD4228" w:rsidRPr="008F5A21">
        <w:rPr>
          <w:rFonts w:asciiTheme="majorBidi" w:hAnsiTheme="majorBidi" w:cstheme="majorBidi"/>
          <w:sz w:val="24"/>
          <w:szCs w:val="24"/>
          <w:shd w:val="clear" w:color="auto" w:fill="FAF8F6"/>
        </w:rPr>
        <w:t>.</w:t>
      </w:r>
      <w:r w:rsidR="00C23F4B" w:rsidRPr="008F5A21">
        <w:rPr>
          <w:rFonts w:asciiTheme="majorBidi" w:hAnsiTheme="majorBidi" w:cstheme="majorBidi"/>
          <w:sz w:val="24"/>
          <w:szCs w:val="24"/>
          <w:shd w:val="clear" w:color="auto" w:fill="FAF8F6"/>
        </w:rPr>
        <w:t xml:space="preserve"> Ethics in education </w:t>
      </w:r>
      <w:r w:rsidR="00E650CA" w:rsidRPr="008F5A21">
        <w:rPr>
          <w:rFonts w:asciiTheme="majorBidi" w:hAnsiTheme="majorBidi" w:cstheme="majorBidi"/>
          <w:sz w:val="24"/>
          <w:szCs w:val="24"/>
          <w:shd w:val="clear" w:color="auto" w:fill="FAF8F6"/>
        </w:rPr>
        <w:t>as</w:t>
      </w:r>
      <w:r w:rsidR="00C23F4B" w:rsidRPr="008F5A21">
        <w:rPr>
          <w:rFonts w:asciiTheme="majorBidi" w:hAnsiTheme="majorBidi" w:cstheme="majorBidi"/>
          <w:sz w:val="24"/>
          <w:szCs w:val="24"/>
          <w:shd w:val="clear" w:color="auto" w:fill="FAF8F6"/>
        </w:rPr>
        <w:t xml:space="preserve"> m</w:t>
      </w:r>
      <w:r w:rsidR="002678B4" w:rsidRPr="008F5A21">
        <w:rPr>
          <w:rFonts w:asciiTheme="majorBidi" w:hAnsiTheme="majorBidi" w:cstheme="majorBidi"/>
          <w:sz w:val="24"/>
          <w:szCs w:val="24"/>
          <w:shd w:val="clear" w:color="auto" w:fill="FAF8F6"/>
        </w:rPr>
        <w:t xml:space="preserve">oral education is a social control </w:t>
      </w:r>
      <w:r w:rsidR="00677DF1" w:rsidRPr="008F5A21">
        <w:rPr>
          <w:rFonts w:asciiTheme="majorBidi" w:hAnsiTheme="majorBidi" w:cstheme="majorBidi"/>
          <w:sz w:val="24"/>
          <w:szCs w:val="24"/>
          <w:shd w:val="clear" w:color="auto" w:fill="FAF8F6"/>
        </w:rPr>
        <w:t>tool</w:t>
      </w:r>
      <w:r w:rsidR="002678B4" w:rsidRPr="008F5A21">
        <w:rPr>
          <w:rFonts w:asciiTheme="majorBidi" w:hAnsiTheme="majorBidi" w:cstheme="majorBidi"/>
          <w:sz w:val="24"/>
          <w:szCs w:val="24"/>
          <w:shd w:val="clear" w:color="auto" w:fill="FAF8F6"/>
        </w:rPr>
        <w:t xml:space="preserve"> by habituation of the rules </w:t>
      </w:r>
      <w:r w:rsidR="00677DF1" w:rsidRPr="008F5A21">
        <w:rPr>
          <w:rFonts w:asciiTheme="majorBidi" w:hAnsiTheme="majorBidi" w:cstheme="majorBidi"/>
          <w:sz w:val="24"/>
          <w:szCs w:val="24"/>
          <w:shd w:val="clear" w:color="auto" w:fill="FAF8F6"/>
        </w:rPr>
        <w:fldChar w:fldCharType="begin"/>
      </w:r>
      <w:r w:rsidR="00677DF1" w:rsidRPr="008F5A21">
        <w:rPr>
          <w:rFonts w:asciiTheme="majorBidi" w:hAnsiTheme="majorBidi" w:cstheme="majorBidi"/>
          <w:sz w:val="24"/>
          <w:szCs w:val="24"/>
          <w:shd w:val="clear" w:color="auto" w:fill="FAF8F6"/>
        </w:rPr>
        <w:instrText xml:space="preserve"> ADDIN EN.CITE &lt;EndNote&gt;&lt;Cite&gt;&lt;Author&gt;Carr&lt;/Author&gt;&lt;Year&gt;2005&lt;/Year&gt;&lt;RecNum&gt;244&lt;/RecNum&gt;&lt;DisplayText&gt;(2)&lt;/DisplayText&gt;&lt;record&gt;&lt;rec-number&gt;244&lt;/rec-number&gt;&lt;foreign-keys&gt;&lt;key app="EN" db-id="55f59xez3tawwvewtv3vvp22ser5zeerspp5"&gt;244&lt;/key&gt;&lt;/foreign-keys&gt;&lt;ref-type name="Book"&gt;6&lt;/ref-type&gt;&lt;contributors&gt;&lt;authors&gt;&lt;author&gt;Carr, David&lt;/author&gt;&lt;/authors&gt;&lt;/contributors&gt;&lt;titles&gt;&lt;title&gt;Professionalism and ethics in teaching&lt;/title&gt;&lt;/titles&gt;&lt;dates&gt;&lt;year&gt;2005&lt;/year&gt;&lt;/dates&gt;&lt;publisher&gt;Routledge&lt;/publisher&gt;&lt;isbn&gt;1134668058&lt;/isbn&gt;&lt;urls&gt;&lt;/urls&gt;&lt;/record&gt;&lt;/Cite&gt;&lt;/EndNote&gt;</w:instrText>
      </w:r>
      <w:r w:rsidR="00677DF1" w:rsidRPr="008F5A21">
        <w:rPr>
          <w:rFonts w:asciiTheme="majorBidi" w:hAnsiTheme="majorBidi" w:cstheme="majorBidi"/>
          <w:sz w:val="24"/>
          <w:szCs w:val="24"/>
          <w:shd w:val="clear" w:color="auto" w:fill="FAF8F6"/>
        </w:rPr>
        <w:fldChar w:fldCharType="separate"/>
      </w:r>
      <w:r w:rsidR="00677DF1" w:rsidRPr="008F5A21">
        <w:rPr>
          <w:rFonts w:asciiTheme="majorBidi" w:hAnsiTheme="majorBidi" w:cstheme="majorBidi"/>
          <w:sz w:val="24"/>
          <w:szCs w:val="24"/>
          <w:shd w:val="clear" w:color="auto" w:fill="FAF8F6"/>
        </w:rPr>
        <w:t>(</w:t>
      </w:r>
      <w:hyperlink w:anchor="_ENREF_2" w:tooltip="Carr, 2005 #244" w:history="1">
        <w:r w:rsidR="008A281A" w:rsidRPr="008F5A21">
          <w:rPr>
            <w:rFonts w:asciiTheme="majorBidi" w:hAnsiTheme="majorBidi" w:cstheme="majorBidi"/>
            <w:sz w:val="24"/>
            <w:szCs w:val="24"/>
            <w:shd w:val="clear" w:color="auto" w:fill="FAF8F6"/>
          </w:rPr>
          <w:t>2</w:t>
        </w:r>
      </w:hyperlink>
      <w:r w:rsidR="00677DF1" w:rsidRPr="008F5A21">
        <w:rPr>
          <w:rFonts w:asciiTheme="majorBidi" w:hAnsiTheme="majorBidi" w:cstheme="majorBidi"/>
          <w:sz w:val="24"/>
          <w:szCs w:val="24"/>
          <w:shd w:val="clear" w:color="auto" w:fill="FAF8F6"/>
        </w:rPr>
        <w:t>)</w:t>
      </w:r>
      <w:r w:rsidR="00677DF1" w:rsidRPr="008F5A21">
        <w:rPr>
          <w:rFonts w:asciiTheme="majorBidi" w:hAnsiTheme="majorBidi" w:cstheme="majorBidi"/>
          <w:sz w:val="24"/>
          <w:szCs w:val="24"/>
          <w:shd w:val="clear" w:color="auto" w:fill="FAF8F6"/>
        </w:rPr>
        <w:fldChar w:fldCharType="end"/>
      </w:r>
      <w:r w:rsidR="00677DF1" w:rsidRPr="008F5A21">
        <w:rPr>
          <w:rFonts w:asciiTheme="majorBidi" w:hAnsiTheme="majorBidi" w:cstheme="majorBidi"/>
          <w:sz w:val="24"/>
          <w:szCs w:val="24"/>
          <w:shd w:val="clear" w:color="auto" w:fill="FAF8F6"/>
        </w:rPr>
        <w:t>.</w:t>
      </w:r>
      <w:r w:rsidR="00645060" w:rsidRPr="008F5A21">
        <w:rPr>
          <w:rFonts w:asciiTheme="majorBidi" w:hAnsiTheme="majorBidi" w:cstheme="majorBidi"/>
          <w:sz w:val="24"/>
          <w:szCs w:val="24"/>
          <w:shd w:val="clear" w:color="auto" w:fill="FAF8F6"/>
        </w:rPr>
        <w:t xml:space="preserve"> </w:t>
      </w:r>
      <w:r w:rsidR="00747431" w:rsidRPr="008F5A21">
        <w:rPr>
          <w:rFonts w:asciiTheme="majorBidi" w:hAnsiTheme="majorBidi" w:cstheme="majorBidi"/>
          <w:sz w:val="24"/>
          <w:szCs w:val="24"/>
          <w:shd w:val="clear" w:color="auto" w:fill="FAF8F6"/>
        </w:rPr>
        <w:t xml:space="preserve">The main goals of this </w:t>
      </w:r>
      <w:r w:rsidR="00E650CA" w:rsidRPr="008F5A21">
        <w:rPr>
          <w:rFonts w:asciiTheme="majorBidi" w:hAnsiTheme="majorBidi" w:cstheme="majorBidi"/>
          <w:sz w:val="24"/>
          <w:szCs w:val="24"/>
          <w:shd w:val="clear" w:color="auto" w:fill="FAF8F6"/>
        </w:rPr>
        <w:t>ethics</w:t>
      </w:r>
      <w:r w:rsidR="00747431" w:rsidRPr="008F5A21">
        <w:rPr>
          <w:rFonts w:asciiTheme="majorBidi" w:hAnsiTheme="majorBidi" w:cstheme="majorBidi"/>
          <w:sz w:val="24"/>
          <w:szCs w:val="24"/>
          <w:shd w:val="clear" w:color="auto" w:fill="FAF8F6"/>
        </w:rPr>
        <w:t xml:space="preserve"> are pursuit of truth, devotion to excellence, and the nurture of democratic principles</w:t>
      </w:r>
      <w:r w:rsidR="00D94627" w:rsidRPr="008F5A21">
        <w:rPr>
          <w:rFonts w:asciiTheme="majorBidi" w:hAnsiTheme="majorBidi" w:cstheme="majorBidi"/>
          <w:sz w:val="24"/>
          <w:szCs w:val="24"/>
          <w:shd w:val="clear" w:color="auto" w:fill="FAF8F6"/>
        </w:rPr>
        <w:t xml:space="preserve"> </w:t>
      </w:r>
      <w:r w:rsidR="00D94627" w:rsidRPr="008F5A21">
        <w:rPr>
          <w:rFonts w:asciiTheme="majorBidi" w:hAnsiTheme="majorBidi" w:cstheme="majorBidi"/>
          <w:sz w:val="24"/>
          <w:szCs w:val="24"/>
          <w:shd w:val="clear" w:color="auto" w:fill="FAF8F6"/>
        </w:rPr>
        <w:fldChar w:fldCharType="begin"/>
      </w:r>
      <w:r w:rsidR="00C23F4B" w:rsidRPr="008F5A21">
        <w:rPr>
          <w:rFonts w:asciiTheme="majorBidi" w:hAnsiTheme="majorBidi" w:cstheme="majorBidi"/>
          <w:sz w:val="24"/>
          <w:szCs w:val="24"/>
          <w:shd w:val="clear" w:color="auto" w:fill="FAF8F6"/>
        </w:rPr>
        <w:instrText xml:space="preserve"> ADDIN EN.CITE &lt;EndNote&gt;&lt;Cite&gt;&lt;Author&gt;Strike&lt;/Author&gt;&lt;Year&gt;2015&lt;/Year&gt;&lt;RecNum&gt;243&lt;/RecNum&gt;&lt;DisplayText&gt;(7)&lt;/DisplayText&gt;&lt;record&gt;&lt;rec-number&gt;243&lt;/rec-number&gt;&lt;foreign-keys&gt;&lt;key app="EN" db-id="55f59xez3tawwvewtv3vvp22ser5zeerspp5"&gt;243&lt;/key&gt;&lt;/foreign-keys&gt;&lt;ref-type name="Book"&gt;6&lt;/ref-type&gt;&lt;contributors&gt;&lt;authors&gt;&lt;author&gt;Strike, Kenneth&lt;/author&gt;&lt;author&gt;Soltis, Jonas F&lt;/author&gt;&lt;/authors&gt;&lt;/contributors&gt;&lt;titles&gt;&lt;title&gt;The ethics of teaching&lt;/title&gt;&lt;/titles&gt;&lt;dates&gt;&lt;year&gt;2015&lt;/year&gt;&lt;/dates&gt;&lt;publisher&gt;Teachers College Press&lt;/publisher&gt;&lt;isbn&gt;080777118X&lt;/isbn&gt;&lt;urls&gt;&lt;/urls&gt;&lt;/record&gt;&lt;/Cite&gt;&lt;/EndNote&gt;</w:instrText>
      </w:r>
      <w:r w:rsidR="00D94627" w:rsidRPr="008F5A21">
        <w:rPr>
          <w:rFonts w:asciiTheme="majorBidi" w:hAnsiTheme="majorBidi" w:cstheme="majorBidi"/>
          <w:sz w:val="24"/>
          <w:szCs w:val="24"/>
          <w:shd w:val="clear" w:color="auto" w:fill="FAF8F6"/>
        </w:rPr>
        <w:fldChar w:fldCharType="separate"/>
      </w:r>
      <w:r w:rsidR="00C23F4B" w:rsidRPr="008F5A21">
        <w:rPr>
          <w:rFonts w:asciiTheme="majorBidi" w:hAnsiTheme="majorBidi" w:cstheme="majorBidi"/>
          <w:noProof/>
          <w:sz w:val="24"/>
          <w:szCs w:val="24"/>
          <w:shd w:val="clear" w:color="auto" w:fill="FAF8F6"/>
        </w:rPr>
        <w:t>(</w:t>
      </w:r>
      <w:hyperlink w:anchor="_ENREF_7" w:tooltip="Strike, 2015 #243" w:history="1">
        <w:r w:rsidR="008A281A" w:rsidRPr="008F5A21">
          <w:rPr>
            <w:rFonts w:asciiTheme="majorBidi" w:hAnsiTheme="majorBidi" w:cstheme="majorBidi"/>
            <w:noProof/>
            <w:sz w:val="24"/>
            <w:szCs w:val="24"/>
            <w:shd w:val="clear" w:color="auto" w:fill="FAF8F6"/>
          </w:rPr>
          <w:t>7</w:t>
        </w:r>
      </w:hyperlink>
      <w:r w:rsidR="00C23F4B" w:rsidRPr="008F5A21">
        <w:rPr>
          <w:rFonts w:asciiTheme="majorBidi" w:hAnsiTheme="majorBidi" w:cstheme="majorBidi"/>
          <w:noProof/>
          <w:sz w:val="24"/>
          <w:szCs w:val="24"/>
          <w:shd w:val="clear" w:color="auto" w:fill="FAF8F6"/>
        </w:rPr>
        <w:t>)</w:t>
      </w:r>
      <w:r w:rsidR="00D94627" w:rsidRPr="008F5A21">
        <w:rPr>
          <w:rFonts w:asciiTheme="majorBidi" w:hAnsiTheme="majorBidi" w:cstheme="majorBidi"/>
          <w:sz w:val="24"/>
          <w:szCs w:val="24"/>
          <w:shd w:val="clear" w:color="auto" w:fill="FAF8F6"/>
        </w:rPr>
        <w:fldChar w:fldCharType="end"/>
      </w:r>
      <w:r w:rsidR="00D94627" w:rsidRPr="008F5A21">
        <w:rPr>
          <w:rFonts w:asciiTheme="majorBidi" w:hAnsiTheme="majorBidi" w:cstheme="majorBidi"/>
          <w:sz w:val="24"/>
          <w:szCs w:val="24"/>
          <w:shd w:val="clear" w:color="auto" w:fill="FAF8F6"/>
        </w:rPr>
        <w:t xml:space="preserve">. </w:t>
      </w:r>
      <w:r w:rsidR="005B682F" w:rsidRPr="008F5A21">
        <w:rPr>
          <w:rFonts w:asciiTheme="majorBidi" w:hAnsiTheme="majorBidi" w:cstheme="majorBidi"/>
          <w:sz w:val="24"/>
          <w:szCs w:val="24"/>
          <w:shd w:val="clear" w:color="auto" w:fill="FAF8F6"/>
        </w:rPr>
        <w:t>B</w:t>
      </w:r>
      <w:r w:rsidR="009006A6" w:rsidRPr="008F5A21">
        <w:rPr>
          <w:rFonts w:asciiTheme="majorBidi" w:hAnsiTheme="majorBidi" w:cstheme="majorBidi"/>
          <w:sz w:val="24"/>
          <w:szCs w:val="24"/>
          <w:shd w:val="clear" w:color="auto" w:fill="FAF8F6"/>
        </w:rPr>
        <w:t>ased on its aim it is defined: ethics or values education aims to develop good character in students in developmentally appropriate and effective ways</w:t>
      </w:r>
      <w:r w:rsidR="00427EDC" w:rsidRPr="008F5A21">
        <w:rPr>
          <w:rFonts w:asciiTheme="majorBidi" w:hAnsiTheme="majorBidi" w:cstheme="majorBidi"/>
          <w:sz w:val="24"/>
          <w:szCs w:val="24"/>
          <w:shd w:val="clear" w:color="auto" w:fill="FAF8F6"/>
        </w:rPr>
        <w:t xml:space="preserve"> </w:t>
      </w:r>
      <w:r w:rsidR="006A6D15" w:rsidRPr="008F5A21">
        <w:rPr>
          <w:rFonts w:asciiTheme="majorBidi" w:hAnsiTheme="majorBidi" w:cstheme="majorBidi"/>
          <w:sz w:val="24"/>
          <w:szCs w:val="24"/>
          <w:shd w:val="clear" w:color="auto" w:fill="FAF8F6"/>
        </w:rPr>
        <w:fldChar w:fldCharType="begin"/>
      </w:r>
      <w:r w:rsidR="00D05569" w:rsidRPr="008F5A21">
        <w:rPr>
          <w:rFonts w:asciiTheme="majorBidi" w:hAnsiTheme="majorBidi" w:cstheme="majorBidi"/>
          <w:sz w:val="24"/>
          <w:szCs w:val="24"/>
          <w:shd w:val="clear" w:color="auto" w:fill="FAF8F6"/>
        </w:rPr>
        <w:instrText xml:space="preserve"> ADDIN EN.CITE &lt;EndNote&gt;&lt;Cite&gt;&lt;Author&gt;Schaeffer&lt;/Author&gt;&lt;Year&gt;2002&lt;/Year&gt;&lt;RecNum&gt;231&lt;/RecNum&gt;&lt;DisplayText&gt;(9)&lt;/DisplayText&gt;&lt;record&gt;&lt;rec-number&gt;231&lt;/rec-number&gt;&lt;foreign-keys&gt;&lt;key app="EN" db-id="55f59xez3tawwvewtv3vvp22ser5zeerspp5"&gt;231&lt;/key&gt;&lt;/foreign-keys&gt;&lt;ref-type name="Journal Article"&gt;17&lt;/ref-type&gt;&lt;contributors&gt;&lt;authors&gt;&lt;author&gt;Schaeffer, Esther F&lt;/author&gt;&lt;/authors&gt;&lt;/contributors&gt;&lt;titles&gt;&lt;title&gt;Implementing Character Education&lt;/title&gt;&lt;secondary-title&gt;Education in the United States: The Pre-University Years&lt;/secondary-title&gt;&lt;/titles&gt;&lt;volume&gt;5&lt;/volume&gt;&lt;number&gt;2&lt;/number&gt;&lt;dates&gt;&lt;year&gt;2002&lt;/year&gt;&lt;/dates&gt;&lt;urls&gt;&lt;/urls&gt;&lt;/record&gt;&lt;/Cite&gt;&lt;/EndNote&gt;</w:instrText>
      </w:r>
      <w:r w:rsidR="006A6D15" w:rsidRPr="008F5A21">
        <w:rPr>
          <w:rFonts w:asciiTheme="majorBidi" w:hAnsiTheme="majorBidi" w:cstheme="majorBidi"/>
          <w:sz w:val="24"/>
          <w:szCs w:val="24"/>
          <w:shd w:val="clear" w:color="auto" w:fill="FAF8F6"/>
        </w:rPr>
        <w:fldChar w:fldCharType="separate"/>
      </w:r>
      <w:r w:rsidR="00D05569" w:rsidRPr="008F5A21">
        <w:rPr>
          <w:rFonts w:asciiTheme="majorBidi" w:hAnsiTheme="majorBidi" w:cstheme="majorBidi"/>
          <w:sz w:val="24"/>
          <w:szCs w:val="24"/>
          <w:shd w:val="clear" w:color="auto" w:fill="FAF8F6"/>
        </w:rPr>
        <w:t>(</w:t>
      </w:r>
      <w:hyperlink w:anchor="_ENREF_9" w:tooltip="Schaeffer, 2002 #231" w:history="1">
        <w:r w:rsidR="008A281A" w:rsidRPr="008F5A21">
          <w:rPr>
            <w:rFonts w:asciiTheme="majorBidi" w:hAnsiTheme="majorBidi" w:cstheme="majorBidi"/>
            <w:sz w:val="24"/>
            <w:szCs w:val="24"/>
            <w:shd w:val="clear" w:color="auto" w:fill="FAF8F6"/>
          </w:rPr>
          <w:t>9</w:t>
        </w:r>
      </w:hyperlink>
      <w:r w:rsidR="00D05569" w:rsidRPr="008F5A21">
        <w:rPr>
          <w:rFonts w:asciiTheme="majorBidi" w:hAnsiTheme="majorBidi" w:cstheme="majorBidi"/>
          <w:sz w:val="24"/>
          <w:szCs w:val="24"/>
          <w:shd w:val="clear" w:color="auto" w:fill="FAF8F6"/>
        </w:rPr>
        <w:t>)</w:t>
      </w:r>
      <w:r w:rsidR="006A6D15" w:rsidRPr="008F5A21">
        <w:rPr>
          <w:rFonts w:asciiTheme="majorBidi" w:hAnsiTheme="majorBidi" w:cstheme="majorBidi"/>
          <w:sz w:val="24"/>
          <w:szCs w:val="24"/>
          <w:shd w:val="clear" w:color="auto" w:fill="FAF8F6"/>
        </w:rPr>
        <w:fldChar w:fldCharType="end"/>
      </w:r>
      <w:r w:rsidR="006A6D15" w:rsidRPr="008F5A21">
        <w:rPr>
          <w:rFonts w:asciiTheme="majorBidi" w:hAnsiTheme="majorBidi" w:cstheme="majorBidi"/>
          <w:sz w:val="24"/>
          <w:szCs w:val="24"/>
          <w:shd w:val="clear" w:color="auto" w:fill="FAF8F6"/>
        </w:rPr>
        <w:t xml:space="preserve">. </w:t>
      </w:r>
    </w:p>
    <w:p w14:paraId="7ABC39FF" w14:textId="77777777" w:rsidR="00B518BC" w:rsidRPr="008F5A21" w:rsidRDefault="00787D30" w:rsidP="008A281A">
      <w:pPr>
        <w:spacing w:line="480" w:lineRule="auto"/>
        <w:jc w:val="both"/>
        <w:rPr>
          <w:rFonts w:asciiTheme="majorBidi" w:hAnsiTheme="majorBidi" w:cstheme="majorBidi"/>
          <w:sz w:val="24"/>
          <w:szCs w:val="24"/>
          <w:shd w:val="clear" w:color="auto" w:fill="FAF8F6"/>
          <w:rtl/>
        </w:rPr>
      </w:pPr>
      <w:r w:rsidRPr="008F5A21">
        <w:rPr>
          <w:rFonts w:asciiTheme="majorBidi" w:hAnsiTheme="majorBidi" w:cstheme="majorBidi"/>
          <w:sz w:val="24"/>
          <w:szCs w:val="24"/>
        </w:rPr>
        <w:lastRenderedPageBreak/>
        <w:t>There are d</w:t>
      </w:r>
      <w:r w:rsidR="00EE5A5B" w:rsidRPr="008F5A21">
        <w:rPr>
          <w:rFonts w:asciiTheme="majorBidi" w:hAnsiTheme="majorBidi" w:cstheme="majorBidi"/>
          <w:sz w:val="24"/>
          <w:szCs w:val="24"/>
        </w:rPr>
        <w:t xml:space="preserve">ifferent approaches to </w:t>
      </w:r>
      <w:r w:rsidR="00F73801" w:rsidRPr="008F5A21">
        <w:rPr>
          <w:rFonts w:asciiTheme="majorBidi" w:hAnsiTheme="majorBidi" w:cstheme="majorBidi"/>
          <w:sz w:val="24"/>
          <w:szCs w:val="24"/>
        </w:rPr>
        <w:t>ethics in</w:t>
      </w:r>
      <w:r w:rsidR="00EE5A5B" w:rsidRPr="008F5A21">
        <w:rPr>
          <w:rFonts w:asciiTheme="majorBidi" w:hAnsiTheme="majorBidi" w:cstheme="majorBidi"/>
          <w:sz w:val="24"/>
          <w:szCs w:val="24"/>
        </w:rPr>
        <w:t xml:space="preserve"> education</w:t>
      </w:r>
      <w:r w:rsidR="00B518BC" w:rsidRPr="008F5A21">
        <w:rPr>
          <w:rFonts w:asciiTheme="majorBidi" w:hAnsiTheme="majorBidi" w:cstheme="majorBidi"/>
          <w:sz w:val="24"/>
          <w:szCs w:val="24"/>
          <w:shd w:val="clear" w:color="auto" w:fill="FAF8F6"/>
        </w:rPr>
        <w:t xml:space="preserve">. There is a realistic view about the subject which emphasizes on </w:t>
      </w:r>
      <w:r w:rsidR="00395E8D" w:rsidRPr="008F5A21">
        <w:rPr>
          <w:rFonts w:asciiTheme="majorBidi" w:hAnsiTheme="majorBidi" w:cstheme="majorBidi"/>
          <w:sz w:val="24"/>
          <w:szCs w:val="24"/>
          <w:shd w:val="clear" w:color="auto" w:fill="FAF8F6"/>
        </w:rPr>
        <w:t xml:space="preserve">empathy as a </w:t>
      </w:r>
      <w:r w:rsidR="0067627C" w:rsidRPr="008F5A21">
        <w:rPr>
          <w:rFonts w:asciiTheme="majorBidi" w:hAnsiTheme="majorBidi" w:cstheme="majorBidi"/>
          <w:sz w:val="24"/>
          <w:szCs w:val="24"/>
          <w:shd w:val="clear" w:color="auto" w:fill="FAF8F6"/>
        </w:rPr>
        <w:t xml:space="preserve">the main factor in moral education </w:t>
      </w:r>
      <w:r w:rsidR="00B42DF1" w:rsidRPr="008F5A21">
        <w:rPr>
          <w:rFonts w:asciiTheme="majorBidi" w:hAnsiTheme="majorBidi" w:cstheme="majorBidi"/>
          <w:sz w:val="24"/>
          <w:szCs w:val="24"/>
          <w:shd w:val="clear" w:color="auto" w:fill="FAF8F6"/>
        </w:rPr>
        <w:fldChar w:fldCharType="begin"/>
      </w:r>
      <w:r w:rsidR="00D05569" w:rsidRPr="008F5A21">
        <w:rPr>
          <w:rFonts w:asciiTheme="majorBidi" w:hAnsiTheme="majorBidi" w:cstheme="majorBidi"/>
          <w:sz w:val="24"/>
          <w:szCs w:val="24"/>
          <w:shd w:val="clear" w:color="auto" w:fill="FAF8F6"/>
        </w:rPr>
        <w:instrText xml:space="preserve"> ADDIN EN.CITE &lt;EndNote&gt;&lt;Cite&gt;&lt;Author&gt;Maxwell&lt;/Author&gt;&lt;Year&gt;2008&lt;/Year&gt;&lt;RecNum&gt;232&lt;/RecNum&gt;&lt;DisplayText&gt;(10)&lt;/DisplayText&gt;&lt;record&gt;&lt;rec-number&gt;232&lt;/rec-number&gt;&lt;foreign-keys&gt;&lt;key app="EN" db-id="55f59xez3tawwvewtv3vvp22ser5zeerspp5"&gt;232&lt;/key&gt;&lt;/foreign-keys&gt;&lt;ref-type name="Book"&gt;6&lt;/ref-type&gt;&lt;contributors&gt;&lt;authors&gt;&lt;author&gt;Maxwell, Bruce&lt;/author&gt;&lt;/authors&gt;&lt;/contributors&gt;&lt;titles&gt;&lt;title&gt;Professional ethics education: Studies in compassionate empathy&lt;/title&gt;&lt;/titles&gt;&lt;dates&gt;&lt;year&gt;2008&lt;/year&gt;&lt;/dates&gt;&lt;publisher&gt;Springer Science &amp;amp; Business Media&lt;/publisher&gt;&lt;isbn&gt;1402068891&lt;/isbn&gt;&lt;urls&gt;&lt;/urls&gt;&lt;/record&gt;&lt;/Cite&gt;&lt;/EndNote&gt;</w:instrText>
      </w:r>
      <w:r w:rsidR="00B42DF1" w:rsidRPr="008F5A21">
        <w:rPr>
          <w:rFonts w:asciiTheme="majorBidi" w:hAnsiTheme="majorBidi" w:cstheme="majorBidi"/>
          <w:sz w:val="24"/>
          <w:szCs w:val="24"/>
          <w:shd w:val="clear" w:color="auto" w:fill="FAF8F6"/>
        </w:rPr>
        <w:fldChar w:fldCharType="separate"/>
      </w:r>
      <w:r w:rsidR="00D05569" w:rsidRPr="008F5A21">
        <w:rPr>
          <w:rFonts w:asciiTheme="majorBidi" w:hAnsiTheme="majorBidi" w:cstheme="majorBidi"/>
          <w:noProof/>
          <w:sz w:val="24"/>
          <w:szCs w:val="24"/>
          <w:shd w:val="clear" w:color="auto" w:fill="FAF8F6"/>
        </w:rPr>
        <w:t>(</w:t>
      </w:r>
      <w:hyperlink w:anchor="_ENREF_10" w:tooltip="Maxwell, 2008 #232" w:history="1">
        <w:r w:rsidR="008A281A" w:rsidRPr="008F5A21">
          <w:rPr>
            <w:rFonts w:asciiTheme="majorBidi" w:hAnsiTheme="majorBidi" w:cstheme="majorBidi"/>
            <w:noProof/>
            <w:sz w:val="24"/>
            <w:szCs w:val="24"/>
            <w:shd w:val="clear" w:color="auto" w:fill="FAF8F6"/>
          </w:rPr>
          <w:t>10</w:t>
        </w:r>
      </w:hyperlink>
      <w:r w:rsidR="00D05569" w:rsidRPr="008F5A21">
        <w:rPr>
          <w:rFonts w:asciiTheme="majorBidi" w:hAnsiTheme="majorBidi" w:cstheme="majorBidi"/>
          <w:noProof/>
          <w:sz w:val="24"/>
          <w:szCs w:val="24"/>
          <w:shd w:val="clear" w:color="auto" w:fill="FAF8F6"/>
        </w:rPr>
        <w:t>)</w:t>
      </w:r>
      <w:r w:rsidR="00B42DF1" w:rsidRPr="008F5A21">
        <w:rPr>
          <w:rFonts w:asciiTheme="majorBidi" w:hAnsiTheme="majorBidi" w:cstheme="majorBidi"/>
          <w:sz w:val="24"/>
          <w:szCs w:val="24"/>
          <w:shd w:val="clear" w:color="auto" w:fill="FAF8F6"/>
        </w:rPr>
        <w:fldChar w:fldCharType="end"/>
      </w:r>
      <w:r w:rsidR="00C2447F" w:rsidRPr="008F5A21">
        <w:rPr>
          <w:rFonts w:asciiTheme="majorBidi" w:hAnsiTheme="majorBidi" w:cstheme="majorBidi"/>
          <w:sz w:val="24"/>
          <w:szCs w:val="24"/>
          <w:shd w:val="clear" w:color="auto" w:fill="FAF8F6"/>
        </w:rPr>
        <w:t xml:space="preserve">. </w:t>
      </w:r>
      <w:r w:rsidR="00926BF2" w:rsidRPr="008F5A21">
        <w:rPr>
          <w:rFonts w:asciiTheme="majorBidi" w:hAnsiTheme="majorBidi" w:cstheme="majorBidi"/>
          <w:sz w:val="24"/>
          <w:szCs w:val="24"/>
          <w:shd w:val="clear" w:color="auto" w:fill="FAF8F6"/>
        </w:rPr>
        <w:t>Hargreaves (1998) teaching is an emotional practice, and it is necessary for teachers to regulate their emotions when they sense that a particular emotion expression is inappropriate in a particular situation</w:t>
      </w:r>
      <w:r w:rsidR="003A3B9D" w:rsidRPr="008F5A21">
        <w:rPr>
          <w:rFonts w:asciiTheme="majorBidi" w:hAnsiTheme="majorBidi" w:cstheme="majorBidi"/>
          <w:sz w:val="24"/>
          <w:szCs w:val="24"/>
          <w:shd w:val="clear" w:color="auto" w:fill="FAF8F6"/>
        </w:rPr>
        <w:t xml:space="preserve"> </w:t>
      </w:r>
      <w:r w:rsidR="003A3B9D" w:rsidRPr="008F5A21">
        <w:rPr>
          <w:rFonts w:asciiTheme="majorBidi" w:hAnsiTheme="majorBidi" w:cstheme="majorBidi"/>
          <w:sz w:val="24"/>
          <w:szCs w:val="24"/>
          <w:shd w:val="clear" w:color="auto" w:fill="FAF8F6"/>
        </w:rPr>
        <w:fldChar w:fldCharType="begin"/>
      </w:r>
      <w:r w:rsidR="00D05569" w:rsidRPr="008F5A21">
        <w:rPr>
          <w:rFonts w:asciiTheme="majorBidi" w:hAnsiTheme="majorBidi" w:cstheme="majorBidi"/>
          <w:sz w:val="24"/>
          <w:szCs w:val="24"/>
          <w:shd w:val="clear" w:color="auto" w:fill="FAF8F6"/>
        </w:rPr>
        <w:instrText xml:space="preserve"> ADDIN EN.CITE &lt;EndNote&gt;&lt;Cite&gt;&lt;Author&gt;Hargreaves&lt;/Author&gt;&lt;Year&gt;2001&lt;/Year&gt;&lt;RecNum&gt;236&lt;/RecNum&gt;&lt;DisplayText&gt;(11)&lt;/DisplayText&gt;&lt;record&gt;&lt;rec-number&gt;236&lt;/rec-number&gt;&lt;foreign-keys&gt;&lt;key app="EN" db-id="55f59xez3tawwvewtv3vvp22ser5zeerspp5"&gt;236&lt;/key&gt;&lt;/foreign-keys&gt;&lt;ref-type name="Journal Article"&gt;17&lt;/ref-type&gt;&lt;contributors&gt;&lt;authors&gt;&lt;author&gt;Hargreaves, Andy&lt;/author&gt;&lt;/authors&gt;&lt;/contributors&gt;&lt;titles&gt;&lt;title&gt;The emotional geographies of teachers’ relations with colleagues&lt;/title&gt;&lt;secondary-title&gt;International Journal of Educational Research&lt;/secondary-title&gt;&lt;/titles&gt;&lt;pages&gt;503-527&lt;/pages&gt;&lt;volume&gt;35&lt;/volume&gt;&lt;number&gt;5&lt;/number&gt;&lt;dates&gt;&lt;year&gt;2001&lt;/year&gt;&lt;/dates&gt;&lt;isbn&gt;0883-0355&lt;/isbn&gt;&lt;urls&gt;&lt;/urls&gt;&lt;/record&gt;&lt;/Cite&gt;&lt;/EndNote&gt;</w:instrText>
      </w:r>
      <w:r w:rsidR="003A3B9D" w:rsidRPr="008F5A21">
        <w:rPr>
          <w:rFonts w:asciiTheme="majorBidi" w:hAnsiTheme="majorBidi" w:cstheme="majorBidi"/>
          <w:sz w:val="24"/>
          <w:szCs w:val="24"/>
          <w:shd w:val="clear" w:color="auto" w:fill="FAF8F6"/>
        </w:rPr>
        <w:fldChar w:fldCharType="separate"/>
      </w:r>
      <w:r w:rsidR="00D05569" w:rsidRPr="008F5A21">
        <w:rPr>
          <w:rFonts w:asciiTheme="majorBidi" w:hAnsiTheme="majorBidi" w:cstheme="majorBidi"/>
          <w:noProof/>
          <w:sz w:val="24"/>
          <w:szCs w:val="24"/>
          <w:shd w:val="clear" w:color="auto" w:fill="FAF8F6"/>
        </w:rPr>
        <w:t>(</w:t>
      </w:r>
      <w:hyperlink w:anchor="_ENREF_11" w:tooltip="Hargreaves, 2001 #236" w:history="1">
        <w:r w:rsidR="008A281A" w:rsidRPr="008F5A21">
          <w:rPr>
            <w:rFonts w:asciiTheme="majorBidi" w:hAnsiTheme="majorBidi" w:cstheme="majorBidi"/>
            <w:noProof/>
            <w:sz w:val="24"/>
            <w:szCs w:val="24"/>
            <w:shd w:val="clear" w:color="auto" w:fill="FAF8F6"/>
          </w:rPr>
          <w:t>11</w:t>
        </w:r>
      </w:hyperlink>
      <w:r w:rsidR="00D05569" w:rsidRPr="008F5A21">
        <w:rPr>
          <w:rFonts w:asciiTheme="majorBidi" w:hAnsiTheme="majorBidi" w:cstheme="majorBidi"/>
          <w:noProof/>
          <w:sz w:val="24"/>
          <w:szCs w:val="24"/>
          <w:shd w:val="clear" w:color="auto" w:fill="FAF8F6"/>
        </w:rPr>
        <w:t>)</w:t>
      </w:r>
      <w:r w:rsidR="003A3B9D" w:rsidRPr="008F5A21">
        <w:rPr>
          <w:rFonts w:asciiTheme="majorBidi" w:hAnsiTheme="majorBidi" w:cstheme="majorBidi"/>
          <w:sz w:val="24"/>
          <w:szCs w:val="24"/>
          <w:shd w:val="clear" w:color="auto" w:fill="FAF8F6"/>
        </w:rPr>
        <w:fldChar w:fldCharType="end"/>
      </w:r>
      <w:r w:rsidR="003A3B9D" w:rsidRPr="008F5A21">
        <w:rPr>
          <w:rFonts w:asciiTheme="majorBidi" w:hAnsiTheme="majorBidi" w:cstheme="majorBidi"/>
          <w:sz w:val="24"/>
          <w:szCs w:val="24"/>
          <w:shd w:val="clear" w:color="auto" w:fill="FAF8F6"/>
        </w:rPr>
        <w:t>.</w:t>
      </w:r>
      <w:r w:rsidR="00926BF2" w:rsidRPr="008F5A21">
        <w:rPr>
          <w:rFonts w:asciiTheme="majorBidi" w:hAnsiTheme="majorBidi" w:cstheme="majorBidi"/>
          <w:sz w:val="24"/>
          <w:szCs w:val="24"/>
          <w:shd w:val="clear" w:color="auto" w:fill="FAF8F6"/>
        </w:rPr>
        <w:t xml:space="preserve"> </w:t>
      </w:r>
      <w:r w:rsidR="009811D1" w:rsidRPr="008F5A21">
        <w:rPr>
          <w:rFonts w:asciiTheme="majorBidi" w:hAnsiTheme="majorBidi" w:cstheme="majorBidi"/>
          <w:sz w:val="24"/>
          <w:szCs w:val="24"/>
          <w:shd w:val="clear" w:color="auto" w:fill="FAF8F6"/>
        </w:rPr>
        <w:t xml:space="preserve">Reuben emphasized on the academic responsibility about the bifurcation of human life and believed </w:t>
      </w:r>
      <w:r w:rsidR="0099683D" w:rsidRPr="008F5A21">
        <w:rPr>
          <w:rFonts w:asciiTheme="majorBidi" w:hAnsiTheme="majorBidi" w:cstheme="majorBidi"/>
          <w:sz w:val="24"/>
          <w:szCs w:val="24"/>
          <w:shd w:val="clear" w:color="auto" w:fill="FAF8F6"/>
        </w:rPr>
        <w:t xml:space="preserve">that </w:t>
      </w:r>
      <w:r w:rsidR="002E6767" w:rsidRPr="008F5A21">
        <w:rPr>
          <w:rFonts w:asciiTheme="majorBidi" w:hAnsiTheme="majorBidi" w:cstheme="majorBidi"/>
          <w:sz w:val="24"/>
          <w:szCs w:val="24"/>
          <w:shd w:val="clear" w:color="auto" w:fill="FAF8F6"/>
        </w:rPr>
        <w:t xml:space="preserve">modern </w:t>
      </w:r>
      <w:r w:rsidR="009811D1" w:rsidRPr="008F5A21">
        <w:rPr>
          <w:rFonts w:asciiTheme="majorBidi" w:hAnsiTheme="majorBidi" w:cstheme="majorBidi"/>
          <w:sz w:val="24"/>
          <w:szCs w:val="24"/>
          <w:shd w:val="clear" w:color="auto" w:fill="FAF8F6"/>
        </w:rPr>
        <w:t xml:space="preserve">academic leaders </w:t>
      </w:r>
      <w:r w:rsidR="002E6767" w:rsidRPr="008F5A21">
        <w:rPr>
          <w:rFonts w:asciiTheme="majorBidi" w:hAnsiTheme="majorBidi" w:cstheme="majorBidi"/>
          <w:sz w:val="24"/>
          <w:szCs w:val="24"/>
          <w:shd w:val="clear" w:color="auto" w:fill="FAF8F6"/>
        </w:rPr>
        <w:t>did not</w:t>
      </w:r>
      <w:r w:rsidR="009811D1" w:rsidRPr="008F5A21">
        <w:rPr>
          <w:rFonts w:asciiTheme="majorBidi" w:hAnsiTheme="majorBidi" w:cstheme="majorBidi"/>
          <w:sz w:val="24"/>
          <w:szCs w:val="24"/>
          <w:shd w:val="clear" w:color="auto" w:fill="FAF8F6"/>
        </w:rPr>
        <w:t xml:space="preserve"> challenge this into the many dualisms so characteristic of modernity </w:t>
      </w:r>
      <w:r w:rsidR="0099683D" w:rsidRPr="008F5A21">
        <w:rPr>
          <w:rFonts w:asciiTheme="majorBidi" w:hAnsiTheme="majorBidi" w:cstheme="majorBidi"/>
          <w:sz w:val="24"/>
          <w:szCs w:val="24"/>
          <w:shd w:val="clear" w:color="auto" w:fill="FAF8F6"/>
        </w:rPr>
        <w:fldChar w:fldCharType="begin"/>
      </w:r>
      <w:r w:rsidR="00D05569" w:rsidRPr="008F5A21">
        <w:rPr>
          <w:rFonts w:asciiTheme="majorBidi" w:hAnsiTheme="majorBidi" w:cstheme="majorBidi"/>
          <w:sz w:val="24"/>
          <w:szCs w:val="24"/>
          <w:shd w:val="clear" w:color="auto" w:fill="FAF8F6"/>
        </w:rPr>
        <w:instrText xml:space="preserve"> ADDIN EN.CITE &lt;EndNote&gt;&lt;Cite&gt;&lt;Author&gt;Reuben&lt;/Author&gt;&lt;Year&gt;1996&lt;/Year&gt;&lt;RecNum&gt;237&lt;/RecNum&gt;&lt;DisplayText&gt;(12)&lt;/DisplayText&gt;&lt;record&gt;&lt;rec-number&gt;237&lt;/rec-number&gt;&lt;foreign-keys&gt;&lt;key app="EN" db-id="55f59xez3tawwvewtv3vvp22ser5zeerspp5"&gt;237&lt;/key&gt;&lt;/foreign-keys&gt;&lt;ref-type name="Book"&gt;6&lt;/ref-type&gt;&lt;contributors&gt;&lt;authors&gt;&lt;author&gt;Reuben, Julie A&lt;/author&gt;&lt;/authors&gt;&lt;/contributors&gt;&lt;titles&gt;&lt;title&gt;The making of the modern university: Intellectual transformation and the marginalization of morality&lt;/title&gt;&lt;/titles&gt;&lt;dates&gt;&lt;year&gt;1996&lt;/year&gt;&lt;/dates&gt;&lt;publisher&gt;University of Chicago Press&lt;/publisher&gt;&lt;isbn&gt;0226710203&lt;/isbn&gt;&lt;urls&gt;&lt;/urls&gt;&lt;/record&gt;&lt;/Cite&gt;&lt;/EndNote&gt;</w:instrText>
      </w:r>
      <w:r w:rsidR="0099683D" w:rsidRPr="008F5A21">
        <w:rPr>
          <w:rFonts w:asciiTheme="majorBidi" w:hAnsiTheme="majorBidi" w:cstheme="majorBidi"/>
          <w:sz w:val="24"/>
          <w:szCs w:val="24"/>
          <w:shd w:val="clear" w:color="auto" w:fill="FAF8F6"/>
        </w:rPr>
        <w:fldChar w:fldCharType="separate"/>
      </w:r>
      <w:r w:rsidR="00D05569" w:rsidRPr="008F5A21">
        <w:rPr>
          <w:rFonts w:asciiTheme="majorBidi" w:hAnsiTheme="majorBidi" w:cstheme="majorBidi"/>
          <w:noProof/>
          <w:sz w:val="24"/>
          <w:szCs w:val="24"/>
          <w:shd w:val="clear" w:color="auto" w:fill="FAF8F6"/>
        </w:rPr>
        <w:t>(</w:t>
      </w:r>
      <w:hyperlink w:anchor="_ENREF_12" w:tooltip="Reuben, 1996 #237" w:history="1">
        <w:r w:rsidR="008A281A" w:rsidRPr="008F5A21">
          <w:rPr>
            <w:rFonts w:asciiTheme="majorBidi" w:hAnsiTheme="majorBidi" w:cstheme="majorBidi"/>
            <w:noProof/>
            <w:sz w:val="24"/>
            <w:szCs w:val="24"/>
            <w:shd w:val="clear" w:color="auto" w:fill="FAF8F6"/>
          </w:rPr>
          <w:t>12</w:t>
        </w:r>
      </w:hyperlink>
      <w:r w:rsidR="00D05569" w:rsidRPr="008F5A21">
        <w:rPr>
          <w:rFonts w:asciiTheme="majorBidi" w:hAnsiTheme="majorBidi" w:cstheme="majorBidi"/>
          <w:noProof/>
          <w:sz w:val="24"/>
          <w:szCs w:val="24"/>
          <w:shd w:val="clear" w:color="auto" w:fill="FAF8F6"/>
        </w:rPr>
        <w:t>)</w:t>
      </w:r>
      <w:r w:rsidR="0099683D" w:rsidRPr="008F5A21">
        <w:rPr>
          <w:rFonts w:asciiTheme="majorBidi" w:hAnsiTheme="majorBidi" w:cstheme="majorBidi"/>
          <w:sz w:val="24"/>
          <w:szCs w:val="24"/>
          <w:shd w:val="clear" w:color="auto" w:fill="FAF8F6"/>
        </w:rPr>
        <w:fldChar w:fldCharType="end"/>
      </w:r>
      <w:r w:rsidR="008061D8" w:rsidRPr="008F5A21">
        <w:rPr>
          <w:rFonts w:asciiTheme="majorBidi" w:hAnsiTheme="majorBidi" w:cstheme="majorBidi"/>
          <w:sz w:val="24"/>
          <w:szCs w:val="24"/>
          <w:shd w:val="clear" w:color="auto" w:fill="FAF8F6"/>
        </w:rPr>
        <w:t>.</w:t>
      </w:r>
      <w:r w:rsidR="00FD0E86" w:rsidRPr="008F5A21">
        <w:rPr>
          <w:rFonts w:asciiTheme="majorBidi" w:hAnsiTheme="majorBidi" w:cstheme="majorBidi"/>
          <w:sz w:val="24"/>
          <w:szCs w:val="24"/>
          <w:shd w:val="clear" w:color="auto" w:fill="FAF8F6"/>
        </w:rPr>
        <w:t xml:space="preserve"> </w:t>
      </w:r>
      <w:commentRangeStart w:id="1"/>
      <w:r w:rsidR="00FD0E86" w:rsidRPr="008F5A21">
        <w:rPr>
          <w:rFonts w:asciiTheme="majorBidi" w:hAnsiTheme="majorBidi" w:cstheme="majorBidi"/>
          <w:sz w:val="24"/>
          <w:szCs w:val="24"/>
          <w:shd w:val="clear" w:color="auto" w:fill="FAF8F6"/>
        </w:rPr>
        <w:t xml:space="preserve">In addition, </w:t>
      </w:r>
      <w:proofErr w:type="spellStart"/>
      <w:r w:rsidR="000D630B" w:rsidRPr="008F5A21">
        <w:rPr>
          <w:rFonts w:asciiTheme="majorBidi" w:hAnsiTheme="majorBidi" w:cstheme="majorBidi"/>
          <w:sz w:val="24"/>
          <w:szCs w:val="24"/>
        </w:rPr>
        <w:t>Beaty</w:t>
      </w:r>
      <w:proofErr w:type="spellEnd"/>
      <w:r w:rsidR="002719AA">
        <w:rPr>
          <w:rFonts w:asciiTheme="majorBidi" w:hAnsiTheme="majorBidi" w:cstheme="majorBidi"/>
          <w:sz w:val="24"/>
          <w:szCs w:val="24"/>
        </w:rPr>
        <w:fldChar w:fldCharType="begin"/>
      </w:r>
      <w:r w:rsidR="002719AA">
        <w:rPr>
          <w:rFonts w:asciiTheme="majorBidi" w:hAnsiTheme="majorBidi" w:cstheme="majorBidi"/>
          <w:sz w:val="24"/>
          <w:szCs w:val="24"/>
        </w:rPr>
        <w:instrText xml:space="preserve"> HYPERLINK "https://scholar.google.com/citations?user=-ue74TYAAAAJ&amp;hl=en&amp;oi=sra" </w:instrText>
      </w:r>
      <w:r w:rsidR="002719AA">
        <w:rPr>
          <w:rFonts w:asciiTheme="majorBidi" w:hAnsiTheme="majorBidi" w:cstheme="majorBidi"/>
          <w:sz w:val="24"/>
          <w:szCs w:val="24"/>
        </w:rPr>
        <w:fldChar w:fldCharType="separate"/>
      </w:r>
      <w:r w:rsidR="000D630B" w:rsidRPr="008F5A21">
        <w:rPr>
          <w:rFonts w:asciiTheme="majorBidi" w:hAnsiTheme="majorBidi" w:cstheme="majorBidi"/>
          <w:sz w:val="24"/>
          <w:szCs w:val="24"/>
        </w:rPr>
        <w:t xml:space="preserve"> and Henry</w:t>
      </w:r>
      <w:r w:rsidR="002719AA">
        <w:rPr>
          <w:rFonts w:asciiTheme="majorBidi" w:hAnsiTheme="majorBidi" w:cstheme="majorBidi"/>
          <w:sz w:val="24"/>
          <w:szCs w:val="24"/>
        </w:rPr>
        <w:fldChar w:fldCharType="end"/>
      </w:r>
      <w:r w:rsidR="000D630B" w:rsidRPr="008F5A21">
        <w:rPr>
          <w:rFonts w:asciiTheme="majorBidi" w:hAnsiTheme="majorBidi" w:cstheme="majorBidi"/>
          <w:sz w:val="24"/>
          <w:szCs w:val="24"/>
        </w:rPr>
        <w:t> </w:t>
      </w:r>
      <w:r w:rsidR="00F24808" w:rsidRPr="008F5A21">
        <w:rPr>
          <w:rFonts w:asciiTheme="majorBidi" w:hAnsiTheme="majorBidi" w:cstheme="majorBidi"/>
          <w:sz w:val="24"/>
          <w:szCs w:val="24"/>
        </w:rPr>
        <w:t xml:space="preserve">criticized </w:t>
      </w:r>
      <w:r w:rsidR="00FD0E86" w:rsidRPr="008F5A21">
        <w:rPr>
          <w:rFonts w:asciiTheme="majorBidi" w:hAnsiTheme="majorBidi" w:cstheme="majorBidi"/>
          <w:sz w:val="24"/>
          <w:szCs w:val="24"/>
        </w:rPr>
        <w:t>that in a pluralistic liberal democracy, public universities must remain morally neutral; individuals should be free to make their own moral (and religious) judgments</w:t>
      </w:r>
      <w:r w:rsidR="000D630B" w:rsidRPr="008F5A21">
        <w:rPr>
          <w:rFonts w:asciiTheme="majorBidi" w:hAnsiTheme="majorBidi" w:cstheme="majorBidi"/>
          <w:sz w:val="24"/>
          <w:szCs w:val="24"/>
        </w:rPr>
        <w:t xml:space="preserve"> </w:t>
      </w:r>
      <w:r w:rsidR="000D630B" w:rsidRPr="008F5A21">
        <w:rPr>
          <w:rFonts w:asciiTheme="majorBidi" w:hAnsiTheme="majorBidi" w:cstheme="majorBidi"/>
          <w:sz w:val="24"/>
          <w:szCs w:val="24"/>
        </w:rPr>
        <w:fldChar w:fldCharType="begin"/>
      </w:r>
      <w:r w:rsidR="00D05569" w:rsidRPr="008F5A21">
        <w:rPr>
          <w:rFonts w:asciiTheme="majorBidi" w:hAnsiTheme="majorBidi" w:cstheme="majorBidi"/>
          <w:sz w:val="24"/>
          <w:szCs w:val="24"/>
        </w:rPr>
        <w:instrText xml:space="preserve"> ADDIN EN.CITE &lt;EndNote&gt;&lt;Cite&gt;&lt;Author&gt;Beaty&lt;/Author&gt;&lt;Year&gt;2007&lt;/Year&gt;&lt;RecNum&gt;238&lt;/RecNum&gt;&lt;DisplayText&gt;(13)&lt;/DisplayText&gt;&lt;record&gt;&lt;rec-number&gt;238&lt;/rec-number&gt;&lt;foreign-keys&gt;&lt;key app="EN" db-id="55f59xez3tawwvewtv3vvp22ser5zeerspp5"&gt;238&lt;/key&gt;&lt;/foreign-keys&gt;&lt;ref-type name="Book"&gt;6&lt;/ref-type&gt;&lt;contributors&gt;&lt;authors&gt;&lt;author&gt;Beaty, Michael D&lt;/author&gt;&lt;author&gt;Henry, Douglas V&lt;/author&gt;&lt;/authors&gt;&lt;/contributors&gt;&lt;titles&gt;&lt;title&gt;The schooled heart: Moral formation in American higher education&lt;/title&gt;&lt;/titles&gt;&lt;volume&gt;4&lt;/volume&gt;&lt;dates&gt;&lt;year&gt;2007&lt;/year&gt;&lt;/dates&gt;&lt;publisher&gt;Baylor University Press&lt;/publisher&gt;&lt;isbn&gt;1932792945&lt;/isbn&gt;&lt;urls&gt;&lt;/urls&gt;&lt;/record&gt;&lt;/Cite&gt;&lt;/EndNote&gt;</w:instrText>
      </w:r>
      <w:r w:rsidR="000D630B" w:rsidRPr="008F5A21">
        <w:rPr>
          <w:rFonts w:asciiTheme="majorBidi" w:hAnsiTheme="majorBidi" w:cstheme="majorBidi"/>
          <w:sz w:val="24"/>
          <w:szCs w:val="24"/>
        </w:rPr>
        <w:fldChar w:fldCharType="separate"/>
      </w:r>
      <w:r w:rsidR="00D05569" w:rsidRPr="008F5A21">
        <w:rPr>
          <w:rFonts w:asciiTheme="majorBidi" w:hAnsiTheme="majorBidi" w:cstheme="majorBidi"/>
          <w:noProof/>
          <w:sz w:val="24"/>
          <w:szCs w:val="24"/>
        </w:rPr>
        <w:t>(</w:t>
      </w:r>
      <w:hyperlink w:anchor="_ENREF_13" w:tooltip="Beaty, 2007 #238" w:history="1">
        <w:r w:rsidR="008A281A" w:rsidRPr="008F5A21">
          <w:rPr>
            <w:rFonts w:asciiTheme="majorBidi" w:hAnsiTheme="majorBidi" w:cstheme="majorBidi"/>
            <w:noProof/>
            <w:sz w:val="24"/>
            <w:szCs w:val="24"/>
          </w:rPr>
          <w:t>13</w:t>
        </w:r>
      </w:hyperlink>
      <w:r w:rsidR="00D05569" w:rsidRPr="008F5A21">
        <w:rPr>
          <w:rFonts w:asciiTheme="majorBidi" w:hAnsiTheme="majorBidi" w:cstheme="majorBidi"/>
          <w:noProof/>
          <w:sz w:val="24"/>
          <w:szCs w:val="24"/>
        </w:rPr>
        <w:t>)</w:t>
      </w:r>
      <w:r w:rsidR="000D630B" w:rsidRPr="008F5A21">
        <w:rPr>
          <w:rFonts w:asciiTheme="majorBidi" w:hAnsiTheme="majorBidi" w:cstheme="majorBidi"/>
          <w:sz w:val="24"/>
          <w:szCs w:val="24"/>
        </w:rPr>
        <w:fldChar w:fldCharType="end"/>
      </w:r>
      <w:commentRangeEnd w:id="1"/>
      <w:r w:rsidR="00F1100D">
        <w:rPr>
          <w:rStyle w:val="CommentReference"/>
        </w:rPr>
        <w:commentReference w:id="1"/>
      </w:r>
      <w:r w:rsidR="00697725" w:rsidRPr="008F5A21">
        <w:rPr>
          <w:rFonts w:asciiTheme="majorBidi" w:hAnsiTheme="majorBidi" w:cstheme="majorBidi"/>
          <w:sz w:val="24"/>
          <w:szCs w:val="24"/>
        </w:rPr>
        <w:t>.</w:t>
      </w:r>
      <w:r w:rsidR="00125D2A" w:rsidRPr="008F5A21">
        <w:rPr>
          <w:rFonts w:asciiTheme="majorBidi" w:hAnsiTheme="majorBidi" w:cstheme="majorBidi"/>
          <w:sz w:val="24"/>
          <w:szCs w:val="24"/>
        </w:rPr>
        <w:t xml:space="preserve"> </w:t>
      </w:r>
      <w:r w:rsidR="009811D1" w:rsidRPr="008F5A21">
        <w:rPr>
          <w:rFonts w:asciiTheme="majorBidi" w:hAnsiTheme="majorBidi" w:cstheme="majorBidi"/>
          <w:sz w:val="24"/>
          <w:szCs w:val="24"/>
          <w:shd w:val="clear" w:color="auto" w:fill="FAF8F6"/>
        </w:rPr>
        <w:t xml:space="preserve"> </w:t>
      </w:r>
    </w:p>
    <w:p w14:paraId="2209E40C" w14:textId="77777777" w:rsidR="00EF23C0" w:rsidRPr="008F5A21" w:rsidRDefault="00EF23C0" w:rsidP="008A281A">
      <w:pPr>
        <w:spacing w:line="480" w:lineRule="auto"/>
        <w:jc w:val="both"/>
        <w:rPr>
          <w:rFonts w:asciiTheme="majorBidi" w:hAnsiTheme="majorBidi" w:cstheme="majorBidi"/>
          <w:sz w:val="24"/>
          <w:szCs w:val="24"/>
          <w:shd w:val="clear" w:color="auto" w:fill="FFFFFF"/>
          <w:rtl/>
          <w:lang w:bidi="fa-IR"/>
        </w:rPr>
      </w:pPr>
      <w:r w:rsidRPr="008F5A21">
        <w:rPr>
          <w:rFonts w:asciiTheme="majorBidi" w:hAnsiTheme="majorBidi" w:cstheme="majorBidi"/>
          <w:sz w:val="24"/>
          <w:szCs w:val="24"/>
          <w:shd w:val="clear" w:color="auto" w:fill="FAF8F6"/>
        </w:rPr>
        <w:t xml:space="preserve">Based on </w:t>
      </w:r>
      <w:r w:rsidRPr="008F5A21">
        <w:rPr>
          <w:rFonts w:asciiTheme="majorBidi" w:hAnsiTheme="majorBidi" w:cstheme="majorBidi"/>
          <w:sz w:val="24"/>
          <w:szCs w:val="24"/>
        </w:rPr>
        <w:t xml:space="preserve">individuals’ identities (moral identity) it was shown that when morality is important and central to individuals’ identities, moral choices tend to emerge despite opportunities to behave immorally </w:t>
      </w:r>
      <w:r w:rsidR="00A77C52" w:rsidRPr="008F5A21">
        <w:rPr>
          <w:rFonts w:asciiTheme="majorBidi" w:hAnsiTheme="majorBidi" w:cstheme="majorBidi"/>
          <w:sz w:val="24"/>
          <w:szCs w:val="24"/>
        </w:rPr>
        <w:fldChar w:fldCharType="begin"/>
      </w:r>
      <w:r w:rsidR="00D05569" w:rsidRPr="008F5A21">
        <w:rPr>
          <w:rFonts w:asciiTheme="majorBidi" w:hAnsiTheme="majorBidi" w:cstheme="majorBidi"/>
          <w:sz w:val="24"/>
          <w:szCs w:val="24"/>
        </w:rPr>
        <w:instrText xml:space="preserve"> ADDIN EN.CITE &lt;EndNote&gt;&lt;Cite&gt;&lt;Author&gt;Sonnentag&lt;/Author&gt;&lt;Year&gt;2018&lt;/Year&gt;&lt;RecNum&gt;234&lt;/RecNum&gt;&lt;DisplayText&gt;(14)&lt;/DisplayText&gt;&lt;record&gt;&lt;rec-number&gt;234&lt;/rec-number&gt;&lt;foreign-keys&gt;&lt;key app="EN" db-id="55f59xez3tawwvewtv3vvp22ser5zeerspp5"&gt;234&lt;/key&gt;&lt;/foreign-keys&gt;&lt;ref-type name="Journal Article"&gt;17&lt;/ref-type&gt;&lt;contributors&gt;&lt;authors&gt;&lt;author&gt;Sonnentag, Tammy L&lt;/author&gt;&lt;author&gt;McManus, Jessica L&lt;/author&gt;&lt;author&gt;Wadian, Taylor W&lt;/author&gt;&lt;author&gt;Saucier, Donald A&lt;/author&gt;&lt;/authors&gt;&lt;/contributors&gt;&lt;titles&gt;&lt;title&gt;Prioritizing morality in the self and consistent moral responses despite encouragement to behave immorally&lt;/title&gt;&lt;secondary-title&gt;Journal of Moral Education&lt;/secondary-title&gt;&lt;/titles&gt;&lt;pages&gt;1-11&lt;/pages&gt;&lt;dates&gt;&lt;year&gt;2018&lt;/year&gt;&lt;/dates&gt;&lt;isbn&gt;0305-7240&lt;/isbn&gt;&lt;urls&gt;&lt;/urls&gt;&lt;/record&gt;&lt;/Cite&gt;&lt;/EndNote&gt;</w:instrText>
      </w:r>
      <w:r w:rsidR="00A77C52" w:rsidRPr="008F5A21">
        <w:rPr>
          <w:rFonts w:asciiTheme="majorBidi" w:hAnsiTheme="majorBidi" w:cstheme="majorBidi"/>
          <w:sz w:val="24"/>
          <w:szCs w:val="24"/>
        </w:rPr>
        <w:fldChar w:fldCharType="separate"/>
      </w:r>
      <w:r w:rsidR="00D05569" w:rsidRPr="008F5A21">
        <w:rPr>
          <w:rFonts w:asciiTheme="majorBidi" w:hAnsiTheme="majorBidi" w:cstheme="majorBidi"/>
          <w:noProof/>
          <w:sz w:val="24"/>
          <w:szCs w:val="24"/>
        </w:rPr>
        <w:t>(</w:t>
      </w:r>
      <w:hyperlink w:anchor="_ENREF_14" w:tooltip="Sonnentag, 2018 #234" w:history="1">
        <w:r w:rsidR="008A281A" w:rsidRPr="008F5A21">
          <w:rPr>
            <w:rFonts w:asciiTheme="majorBidi" w:hAnsiTheme="majorBidi" w:cstheme="majorBidi"/>
            <w:noProof/>
            <w:sz w:val="24"/>
            <w:szCs w:val="24"/>
          </w:rPr>
          <w:t>14</w:t>
        </w:r>
      </w:hyperlink>
      <w:r w:rsidR="00D05569" w:rsidRPr="008F5A21">
        <w:rPr>
          <w:rFonts w:asciiTheme="majorBidi" w:hAnsiTheme="majorBidi" w:cstheme="majorBidi"/>
          <w:noProof/>
          <w:sz w:val="24"/>
          <w:szCs w:val="24"/>
        </w:rPr>
        <w:t>)</w:t>
      </w:r>
      <w:r w:rsidR="00A77C52" w:rsidRPr="008F5A21">
        <w:rPr>
          <w:rFonts w:asciiTheme="majorBidi" w:hAnsiTheme="majorBidi" w:cstheme="majorBidi"/>
          <w:sz w:val="24"/>
          <w:szCs w:val="24"/>
        </w:rPr>
        <w:fldChar w:fldCharType="end"/>
      </w:r>
      <w:r w:rsidRPr="008F5A21">
        <w:rPr>
          <w:rFonts w:asciiTheme="majorBidi" w:hAnsiTheme="majorBidi" w:cstheme="majorBidi"/>
          <w:sz w:val="24"/>
          <w:szCs w:val="24"/>
        </w:rPr>
        <w:t>.</w:t>
      </w:r>
      <w:r w:rsidRPr="008F5A21">
        <w:rPr>
          <w:rFonts w:asciiTheme="majorBidi" w:hAnsiTheme="majorBidi" w:cstheme="majorBidi"/>
          <w:sz w:val="24"/>
          <w:szCs w:val="24"/>
          <w:shd w:val="clear" w:color="auto" w:fill="FAF8F6"/>
        </w:rPr>
        <w:t xml:space="preserve"> </w:t>
      </w:r>
      <w:r w:rsidR="00F72EA7" w:rsidRPr="008F5A21">
        <w:rPr>
          <w:rFonts w:asciiTheme="majorBidi" w:hAnsiTheme="majorBidi" w:cstheme="majorBidi"/>
          <w:sz w:val="24"/>
          <w:szCs w:val="24"/>
          <w:shd w:val="clear" w:color="auto" w:fill="FAF8F6"/>
        </w:rPr>
        <w:t>Culturally it was shown that</w:t>
      </w:r>
      <w:r w:rsidR="00BC37F0" w:rsidRPr="008F5A21">
        <w:rPr>
          <w:rFonts w:asciiTheme="majorBidi" w:hAnsiTheme="majorBidi" w:cstheme="majorBidi"/>
          <w:sz w:val="24"/>
          <w:szCs w:val="24"/>
        </w:rPr>
        <w:t xml:space="preserve"> Iranian with interdependent cultural norms, reported higher cognitive empathy compared to American who share independent cultural norms,</w:t>
      </w:r>
      <w:r w:rsidR="005C0734" w:rsidRPr="008F5A21">
        <w:rPr>
          <w:rFonts w:asciiTheme="majorBidi" w:hAnsiTheme="majorBidi" w:cstheme="majorBidi"/>
          <w:sz w:val="24"/>
          <w:szCs w:val="24"/>
        </w:rPr>
        <w:t xml:space="preserve"> and</w:t>
      </w:r>
      <w:r w:rsidR="00BC37F0" w:rsidRPr="008F5A21">
        <w:rPr>
          <w:rFonts w:asciiTheme="majorBidi" w:hAnsiTheme="majorBidi" w:cstheme="majorBidi"/>
          <w:sz w:val="24"/>
          <w:szCs w:val="24"/>
        </w:rPr>
        <w:t xml:space="preserve"> female demonstrated more empathy than males in both </w:t>
      </w:r>
      <w:r w:rsidR="005C0734" w:rsidRPr="008F5A21">
        <w:rPr>
          <w:rFonts w:asciiTheme="majorBidi" w:hAnsiTheme="majorBidi" w:cstheme="majorBidi"/>
          <w:sz w:val="24"/>
          <w:szCs w:val="24"/>
        </w:rPr>
        <w:t xml:space="preserve">countries </w:t>
      </w:r>
      <w:r w:rsidR="00926BF2" w:rsidRPr="008F5A21">
        <w:rPr>
          <w:rFonts w:asciiTheme="majorBidi" w:hAnsiTheme="majorBidi" w:cstheme="majorBidi"/>
          <w:sz w:val="24"/>
          <w:szCs w:val="24"/>
        </w:rPr>
        <w:fldChar w:fldCharType="begin"/>
      </w:r>
      <w:r w:rsidR="00D05569" w:rsidRPr="008F5A21">
        <w:rPr>
          <w:rFonts w:asciiTheme="majorBidi" w:hAnsiTheme="majorBidi" w:cstheme="majorBidi"/>
          <w:sz w:val="24"/>
          <w:szCs w:val="24"/>
        </w:rPr>
        <w:instrText xml:space="preserve"> ADDIN EN.CITE &lt;EndNote&gt;&lt;Cite&gt;&lt;Author&gt;Yaghoubi Jami&lt;/Author&gt;&lt;Year&gt;2018&lt;/Year&gt;&lt;RecNum&gt;235&lt;/RecNum&gt;&lt;DisplayText&gt;(15)&lt;/DisplayText&gt;&lt;record&gt;&lt;rec-number&gt;235&lt;/rec-number&gt;&lt;foreign-keys&gt;&lt;key app="EN" db-id="55f59xez3tawwvewtv3vvp22ser5zeerspp5"&gt;235&lt;/key&gt;&lt;/foreign-keys&gt;&lt;ref-type name="Journal Article"&gt;17&lt;/ref-type&gt;&lt;contributors&gt;&lt;authors&gt;&lt;author&gt;Yaghoubi Jami, Parvaneh&lt;/author&gt;&lt;author&gt;Mansouri, Behzad&lt;/author&gt;&lt;author&gt;Thoma, Stephen J&lt;/author&gt;&lt;author&gt;Han, Hyemin&lt;/author&gt;&lt;/authors&gt;&lt;/contributors&gt;&lt;titles&gt;&lt;title&gt;An investigation of the divergences and convergences of trait empathy across two cultures&lt;/title&gt;&lt;secondary-title&gt;Journal of Moral Education&lt;/secondary-title&gt;&lt;/titles&gt;&lt;pages&gt;1-16&lt;/pages&gt;&lt;dates&gt;&lt;year&gt;2018&lt;/year&gt;&lt;/dates&gt;&lt;isbn&gt;0305-7240&lt;/isbn&gt;&lt;urls&gt;&lt;/urls&gt;&lt;/record&gt;&lt;/Cite&gt;&lt;/EndNote&gt;</w:instrText>
      </w:r>
      <w:r w:rsidR="00926BF2" w:rsidRPr="008F5A21">
        <w:rPr>
          <w:rFonts w:asciiTheme="majorBidi" w:hAnsiTheme="majorBidi" w:cstheme="majorBidi"/>
          <w:sz w:val="24"/>
          <w:szCs w:val="24"/>
        </w:rPr>
        <w:fldChar w:fldCharType="separate"/>
      </w:r>
      <w:r w:rsidR="00D05569" w:rsidRPr="008F5A21">
        <w:rPr>
          <w:rFonts w:asciiTheme="majorBidi" w:hAnsiTheme="majorBidi" w:cstheme="majorBidi"/>
          <w:noProof/>
          <w:sz w:val="24"/>
          <w:szCs w:val="24"/>
        </w:rPr>
        <w:t>(</w:t>
      </w:r>
      <w:hyperlink w:anchor="_ENREF_15" w:tooltip="Yaghoubi Jami, 2018 #235" w:history="1">
        <w:r w:rsidR="008A281A" w:rsidRPr="008F5A21">
          <w:rPr>
            <w:rFonts w:asciiTheme="majorBidi" w:hAnsiTheme="majorBidi" w:cstheme="majorBidi"/>
            <w:noProof/>
            <w:sz w:val="24"/>
            <w:szCs w:val="24"/>
          </w:rPr>
          <w:t>15</w:t>
        </w:r>
      </w:hyperlink>
      <w:r w:rsidR="00D05569" w:rsidRPr="008F5A21">
        <w:rPr>
          <w:rFonts w:asciiTheme="majorBidi" w:hAnsiTheme="majorBidi" w:cstheme="majorBidi"/>
          <w:noProof/>
          <w:sz w:val="24"/>
          <w:szCs w:val="24"/>
        </w:rPr>
        <w:t>)</w:t>
      </w:r>
      <w:r w:rsidR="00926BF2" w:rsidRPr="008F5A21">
        <w:rPr>
          <w:rFonts w:asciiTheme="majorBidi" w:hAnsiTheme="majorBidi" w:cstheme="majorBidi"/>
          <w:sz w:val="24"/>
          <w:szCs w:val="24"/>
        </w:rPr>
        <w:fldChar w:fldCharType="end"/>
      </w:r>
      <w:r w:rsidR="00BC37F0" w:rsidRPr="008F5A21">
        <w:rPr>
          <w:rFonts w:asciiTheme="majorBidi" w:hAnsiTheme="majorBidi" w:cstheme="majorBidi"/>
          <w:sz w:val="24"/>
          <w:szCs w:val="24"/>
        </w:rPr>
        <w:t>.</w:t>
      </w:r>
      <w:r w:rsidR="0040446A" w:rsidRPr="008F5A21">
        <w:rPr>
          <w:rFonts w:asciiTheme="majorBidi" w:hAnsiTheme="majorBidi" w:cstheme="majorBidi"/>
          <w:sz w:val="24"/>
          <w:szCs w:val="24"/>
        </w:rPr>
        <w:t xml:space="preserve"> </w:t>
      </w:r>
    </w:p>
    <w:p w14:paraId="707E764D" w14:textId="77777777" w:rsidR="00903968" w:rsidRPr="008F5A21" w:rsidRDefault="00D14EF9" w:rsidP="008A281A">
      <w:pPr>
        <w:spacing w:line="480" w:lineRule="auto"/>
        <w:jc w:val="both"/>
        <w:rPr>
          <w:rFonts w:asciiTheme="majorBidi" w:hAnsiTheme="majorBidi" w:cstheme="majorBidi"/>
          <w:sz w:val="24"/>
          <w:szCs w:val="24"/>
        </w:rPr>
      </w:pPr>
      <w:r w:rsidRPr="008F5A21">
        <w:rPr>
          <w:rFonts w:asciiTheme="majorBidi" w:hAnsiTheme="majorBidi" w:cstheme="majorBidi"/>
          <w:sz w:val="24"/>
          <w:szCs w:val="24"/>
        </w:rPr>
        <w:t xml:space="preserve">Ethics is the subject of sociology as well as philosophy and psychology. Although it seems ethics is about the inner world of individuals however this inner world does not develop itself independently of the outer </w:t>
      </w:r>
      <w:r w:rsidRPr="008F5A21">
        <w:rPr>
          <w:rFonts w:asciiTheme="majorBidi" w:hAnsiTheme="majorBidi" w:cstheme="majorBidi"/>
          <w:sz w:val="24"/>
          <w:szCs w:val="24"/>
        </w:rPr>
        <w:fldChar w:fldCharType="begin"/>
      </w:r>
      <w:r w:rsidR="00D05569" w:rsidRPr="008F5A21">
        <w:rPr>
          <w:rFonts w:asciiTheme="majorBidi" w:hAnsiTheme="majorBidi" w:cstheme="majorBidi"/>
          <w:sz w:val="24"/>
          <w:szCs w:val="24"/>
        </w:rPr>
        <w:instrText xml:space="preserve"> ADDIN EN.CITE &lt;EndNote&gt;&lt;Cite&gt;&lt;Author&gt;Höffding&lt;/Author&gt;&lt;Year&gt;1905&lt;/Year&gt;&lt;RecNum&gt;242&lt;/RecNum&gt;&lt;DisplayText&gt;(16)&lt;/DisplayText&gt;&lt;record&gt;&lt;rec-number&gt;242&lt;/rec-number&gt;&lt;foreign-keys&gt;&lt;key app="EN" db-id="55f59xez3tawwvewtv3vvp22ser5zeerspp5"&gt;242&lt;/key&gt;&lt;/foreign-keys&gt;&lt;ref-type name="Journal Article"&gt;17&lt;/ref-type&gt;&lt;contributors&gt;&lt;authors&gt;&lt;author&gt;Höffding&lt;/author&gt;&lt;/authors&gt;&lt;/contributors&gt;&lt;titles&gt;&lt;title&gt;On the relation between sociology and ethics&lt;/title&gt;&lt;secondary-title&gt;The Sociological Review&lt;/secondary-title&gt;&lt;/titles&gt;&lt;pages&gt;175-186&lt;/pages&gt;&lt;number&gt;1&lt;/number&gt;&lt;dates&gt;&lt;year&gt;1905&lt;/year&gt;&lt;/dates&gt;&lt;isbn&gt;0038-0261&lt;/isbn&gt;&lt;urls&gt;&lt;/urls&gt;&lt;/record&gt;&lt;/Cite&gt;&lt;/EndNote&gt;</w:instrText>
      </w:r>
      <w:r w:rsidRPr="008F5A21">
        <w:rPr>
          <w:rFonts w:asciiTheme="majorBidi" w:hAnsiTheme="majorBidi" w:cstheme="majorBidi"/>
          <w:sz w:val="24"/>
          <w:szCs w:val="24"/>
        </w:rPr>
        <w:fldChar w:fldCharType="separate"/>
      </w:r>
      <w:r w:rsidR="00D05569" w:rsidRPr="008F5A21">
        <w:rPr>
          <w:rFonts w:asciiTheme="majorBidi" w:hAnsiTheme="majorBidi" w:cstheme="majorBidi"/>
          <w:noProof/>
          <w:sz w:val="24"/>
          <w:szCs w:val="24"/>
        </w:rPr>
        <w:t>(</w:t>
      </w:r>
      <w:hyperlink w:anchor="_ENREF_16" w:tooltip="Höffding, 1905 #242" w:history="1">
        <w:r w:rsidR="008A281A" w:rsidRPr="008F5A21">
          <w:rPr>
            <w:rFonts w:asciiTheme="majorBidi" w:hAnsiTheme="majorBidi" w:cstheme="majorBidi"/>
            <w:noProof/>
            <w:sz w:val="24"/>
            <w:szCs w:val="24"/>
          </w:rPr>
          <w:t>16</w:t>
        </w:r>
      </w:hyperlink>
      <w:r w:rsidR="00D05569" w:rsidRPr="008F5A21">
        <w:rPr>
          <w:rFonts w:asciiTheme="majorBidi" w:hAnsiTheme="majorBidi" w:cstheme="majorBidi"/>
          <w:noProof/>
          <w:sz w:val="24"/>
          <w:szCs w:val="24"/>
        </w:rPr>
        <w:t>)</w:t>
      </w:r>
      <w:r w:rsidRPr="008F5A21">
        <w:rPr>
          <w:rFonts w:asciiTheme="majorBidi" w:hAnsiTheme="majorBidi" w:cstheme="majorBidi"/>
          <w:sz w:val="24"/>
          <w:szCs w:val="24"/>
        </w:rPr>
        <w:fldChar w:fldCharType="end"/>
      </w:r>
      <w:r w:rsidR="00D751E4" w:rsidRPr="008F5A21">
        <w:rPr>
          <w:rFonts w:asciiTheme="majorBidi" w:hAnsiTheme="majorBidi" w:cstheme="majorBidi"/>
          <w:sz w:val="24"/>
          <w:szCs w:val="24"/>
        </w:rPr>
        <w:t>.</w:t>
      </w:r>
      <w:r w:rsidR="00BB1806" w:rsidRPr="008F5A21">
        <w:rPr>
          <w:rFonts w:asciiTheme="majorBidi" w:hAnsiTheme="majorBidi" w:cstheme="majorBidi"/>
          <w:sz w:val="24"/>
          <w:szCs w:val="24"/>
        </w:rPr>
        <w:t xml:space="preserve"> </w:t>
      </w:r>
      <w:r w:rsidR="0058508F" w:rsidRPr="008F5A21">
        <w:rPr>
          <w:rFonts w:asciiTheme="majorBidi" w:hAnsiTheme="majorBidi" w:cstheme="majorBidi"/>
          <w:sz w:val="24"/>
          <w:szCs w:val="24"/>
        </w:rPr>
        <w:t>Habermas emphasize</w:t>
      </w:r>
      <w:r w:rsidR="009F5CAF" w:rsidRPr="008F5A21">
        <w:rPr>
          <w:rFonts w:asciiTheme="majorBidi" w:hAnsiTheme="majorBidi" w:cstheme="majorBidi"/>
          <w:sz w:val="24"/>
          <w:szCs w:val="24"/>
        </w:rPr>
        <w:t>s</w:t>
      </w:r>
      <w:r w:rsidR="0058508F" w:rsidRPr="008F5A21">
        <w:rPr>
          <w:rFonts w:asciiTheme="majorBidi" w:hAnsiTheme="majorBidi" w:cstheme="majorBidi"/>
          <w:sz w:val="24"/>
          <w:szCs w:val="24"/>
        </w:rPr>
        <w:t xml:space="preserve"> on </w:t>
      </w:r>
      <w:r w:rsidR="009F5CAF" w:rsidRPr="008F5A21">
        <w:rPr>
          <w:rFonts w:asciiTheme="majorBidi" w:hAnsiTheme="majorBidi" w:cstheme="majorBidi"/>
          <w:sz w:val="24"/>
          <w:szCs w:val="24"/>
        </w:rPr>
        <w:t xml:space="preserve">the </w:t>
      </w:r>
      <w:r w:rsidR="00406373" w:rsidRPr="008F5A21">
        <w:rPr>
          <w:rFonts w:asciiTheme="majorBidi" w:hAnsiTheme="majorBidi" w:cstheme="majorBidi"/>
          <w:i/>
          <w:iCs/>
          <w:sz w:val="24"/>
          <w:szCs w:val="24"/>
        </w:rPr>
        <w:t>Theory of C</w:t>
      </w:r>
      <w:r w:rsidR="0058508F" w:rsidRPr="008F5A21">
        <w:rPr>
          <w:rFonts w:asciiTheme="majorBidi" w:hAnsiTheme="majorBidi" w:cstheme="majorBidi"/>
          <w:i/>
          <w:iCs/>
          <w:sz w:val="24"/>
          <w:szCs w:val="24"/>
        </w:rPr>
        <w:t xml:space="preserve">ommunicative </w:t>
      </w:r>
      <w:r w:rsidR="00406373" w:rsidRPr="008F5A21">
        <w:rPr>
          <w:rFonts w:asciiTheme="majorBidi" w:hAnsiTheme="majorBidi" w:cstheme="majorBidi"/>
          <w:i/>
          <w:iCs/>
          <w:sz w:val="24"/>
          <w:szCs w:val="24"/>
        </w:rPr>
        <w:t>A</w:t>
      </w:r>
      <w:r w:rsidR="0058508F" w:rsidRPr="008F5A21">
        <w:rPr>
          <w:rFonts w:asciiTheme="majorBidi" w:hAnsiTheme="majorBidi" w:cstheme="majorBidi"/>
          <w:i/>
          <w:iCs/>
          <w:sz w:val="24"/>
          <w:szCs w:val="24"/>
        </w:rPr>
        <w:t>ction</w:t>
      </w:r>
      <w:r w:rsidR="0058508F" w:rsidRPr="008F5A21">
        <w:rPr>
          <w:rFonts w:asciiTheme="majorBidi" w:hAnsiTheme="majorBidi" w:cstheme="majorBidi"/>
          <w:sz w:val="24"/>
          <w:szCs w:val="24"/>
        </w:rPr>
        <w:t xml:space="preserve"> </w:t>
      </w:r>
      <w:r w:rsidR="009F5CAF" w:rsidRPr="008F5A21">
        <w:rPr>
          <w:rFonts w:asciiTheme="majorBidi" w:hAnsiTheme="majorBidi" w:cstheme="majorBidi"/>
          <w:sz w:val="24"/>
          <w:szCs w:val="24"/>
        </w:rPr>
        <w:t xml:space="preserve">on the process of achieving mutual understandings. </w:t>
      </w:r>
      <w:r w:rsidR="00F81C1E" w:rsidRPr="008F5A21">
        <w:rPr>
          <w:rFonts w:asciiTheme="majorBidi" w:hAnsiTheme="majorBidi" w:cstheme="majorBidi"/>
          <w:sz w:val="24"/>
          <w:szCs w:val="24"/>
        </w:rPr>
        <w:t>Where individuals interact and coordinate their action based upon agreed interpretations of the situation</w:t>
      </w:r>
      <w:r w:rsidR="00193FC6" w:rsidRPr="008F5A21">
        <w:rPr>
          <w:rFonts w:asciiTheme="majorBidi" w:hAnsiTheme="majorBidi" w:cstheme="majorBidi"/>
          <w:sz w:val="24"/>
          <w:szCs w:val="24"/>
        </w:rPr>
        <w:t xml:space="preserve"> </w:t>
      </w:r>
      <w:r w:rsidR="00DA61E1" w:rsidRPr="008F5A21">
        <w:rPr>
          <w:rFonts w:asciiTheme="majorBidi" w:hAnsiTheme="majorBidi" w:cstheme="majorBidi"/>
          <w:sz w:val="24"/>
          <w:szCs w:val="24"/>
        </w:rPr>
        <w:fldChar w:fldCharType="begin"/>
      </w:r>
      <w:r w:rsidR="00DA61E1" w:rsidRPr="008F5A21">
        <w:rPr>
          <w:rFonts w:asciiTheme="majorBidi" w:hAnsiTheme="majorBidi" w:cstheme="majorBidi"/>
          <w:sz w:val="24"/>
          <w:szCs w:val="24"/>
        </w:rPr>
        <w:instrText xml:space="preserve"> ADDIN EN.CITE &lt;EndNote&gt;&lt;Cite&gt;&lt;Author&gt;Habermas&lt;/Author&gt;&lt;Year&gt;1984&lt;/Year&gt;&lt;RecNum&gt;249&lt;/RecNum&gt;&lt;DisplayText&gt;(17)&lt;/DisplayText&gt;&lt;record&gt;&lt;rec-number&gt;249&lt;/rec-number&gt;&lt;foreign-keys&gt;&lt;key app="EN" db-id="55f59xez3tawwvewtv3vvp22ser5zeerspp5"&gt;249&lt;/key&gt;&lt;/foreign-keys&gt;&lt;ref-type name="Book"&gt;6&lt;/ref-type&gt;&lt;contributors&gt;&lt;authors&gt;&lt;author&gt;Habermas, Jürgen&lt;/author&gt;&lt;/authors&gt;&lt;/contributors&gt;&lt;titles&gt;&lt;title&gt;The theory of communicative action&lt;/title&gt;&lt;/titles&gt;&lt;volume&gt;2&lt;/volume&gt;&lt;dates&gt;&lt;year&gt;1984&lt;/year&gt;&lt;/dates&gt;&lt;publisher&gt;Beacon press&lt;/publisher&gt;&lt;isbn&gt;080701401X&lt;/isbn&gt;&lt;urls&gt;&lt;/urls&gt;&lt;/record&gt;&lt;/Cite&gt;&lt;/EndNote&gt;</w:instrText>
      </w:r>
      <w:r w:rsidR="00DA61E1" w:rsidRPr="008F5A21">
        <w:rPr>
          <w:rFonts w:asciiTheme="majorBidi" w:hAnsiTheme="majorBidi" w:cstheme="majorBidi"/>
          <w:sz w:val="24"/>
          <w:szCs w:val="24"/>
        </w:rPr>
        <w:fldChar w:fldCharType="separate"/>
      </w:r>
      <w:r w:rsidR="00DA61E1" w:rsidRPr="008F5A21">
        <w:rPr>
          <w:rFonts w:asciiTheme="majorBidi" w:hAnsiTheme="majorBidi" w:cstheme="majorBidi"/>
          <w:noProof/>
          <w:sz w:val="24"/>
          <w:szCs w:val="24"/>
        </w:rPr>
        <w:t>(</w:t>
      </w:r>
      <w:hyperlink w:anchor="_ENREF_17" w:tooltip="Habermas, 1984 #249" w:history="1">
        <w:r w:rsidR="008A281A" w:rsidRPr="008F5A21">
          <w:rPr>
            <w:rFonts w:asciiTheme="majorBidi" w:hAnsiTheme="majorBidi" w:cstheme="majorBidi"/>
            <w:noProof/>
            <w:sz w:val="24"/>
            <w:szCs w:val="24"/>
          </w:rPr>
          <w:t>17</w:t>
        </w:r>
      </w:hyperlink>
      <w:r w:rsidR="00DA61E1" w:rsidRPr="008F5A21">
        <w:rPr>
          <w:rFonts w:asciiTheme="majorBidi" w:hAnsiTheme="majorBidi" w:cstheme="majorBidi"/>
          <w:noProof/>
          <w:sz w:val="24"/>
          <w:szCs w:val="24"/>
        </w:rPr>
        <w:t>)</w:t>
      </w:r>
      <w:r w:rsidR="00DA61E1" w:rsidRPr="008F5A21">
        <w:rPr>
          <w:rFonts w:asciiTheme="majorBidi" w:hAnsiTheme="majorBidi" w:cstheme="majorBidi"/>
          <w:sz w:val="24"/>
          <w:szCs w:val="24"/>
        </w:rPr>
        <w:fldChar w:fldCharType="end"/>
      </w:r>
      <w:r w:rsidR="00DA61E1" w:rsidRPr="008F5A21">
        <w:rPr>
          <w:rFonts w:asciiTheme="majorBidi" w:hAnsiTheme="majorBidi" w:cstheme="majorBidi"/>
          <w:sz w:val="24"/>
          <w:szCs w:val="24"/>
        </w:rPr>
        <w:t xml:space="preserve">. Based on this theory, ethics in education has two main features: mutual understanding and agreed interpretation. </w:t>
      </w:r>
      <w:r w:rsidR="00EF7112" w:rsidRPr="008F5A21">
        <w:rPr>
          <w:rFonts w:asciiTheme="majorBidi" w:hAnsiTheme="majorBidi" w:cstheme="majorBidi"/>
          <w:sz w:val="24"/>
          <w:szCs w:val="24"/>
        </w:rPr>
        <w:t xml:space="preserve">In the </w:t>
      </w:r>
      <w:r w:rsidR="001528F0" w:rsidRPr="008F5A21">
        <w:rPr>
          <w:rFonts w:asciiTheme="majorBidi" w:hAnsiTheme="majorBidi" w:cstheme="majorBidi"/>
          <w:sz w:val="24"/>
          <w:szCs w:val="24"/>
        </w:rPr>
        <w:t xml:space="preserve">Justification and Application Remarks on Discourse Ethics he focuses on the mutual recognition, mutual trust and mutual </w:t>
      </w:r>
      <w:r w:rsidR="005710BC" w:rsidRPr="008F5A21">
        <w:rPr>
          <w:rFonts w:asciiTheme="majorBidi" w:hAnsiTheme="majorBidi" w:cstheme="majorBidi"/>
          <w:sz w:val="24"/>
          <w:szCs w:val="24"/>
        </w:rPr>
        <w:t xml:space="preserve">interest </w:t>
      </w:r>
      <w:r w:rsidR="005710BC" w:rsidRPr="008F5A21">
        <w:rPr>
          <w:rFonts w:asciiTheme="majorBidi" w:hAnsiTheme="majorBidi" w:cstheme="majorBidi"/>
          <w:sz w:val="24"/>
          <w:szCs w:val="24"/>
        </w:rPr>
        <w:fldChar w:fldCharType="begin"/>
      </w:r>
      <w:r w:rsidR="005710BC" w:rsidRPr="008F5A21">
        <w:rPr>
          <w:rFonts w:asciiTheme="majorBidi" w:hAnsiTheme="majorBidi" w:cstheme="majorBidi"/>
          <w:sz w:val="24"/>
          <w:szCs w:val="24"/>
        </w:rPr>
        <w:instrText xml:space="preserve"> ADDIN EN.CITE &lt;EndNote&gt;&lt;Cite&gt;&lt;Author&gt;Habermas&lt;/Author&gt;&lt;Year&gt;1993&lt;/Year&gt;&lt;RecNum&gt;250&lt;/RecNum&gt;&lt;DisplayText&gt;(18)&lt;/DisplayText&gt;&lt;record&gt;&lt;rec-number&gt;250&lt;/rec-number&gt;&lt;foreign-keys&gt;&lt;key app="EN" db-id="55f59xez3tawwvewtv3vvp22ser5zeerspp5"&gt;250&lt;/key&gt;&lt;/foreign-keys&gt;&lt;ref-type name="Journal Article"&gt;17&lt;/ref-type&gt;&lt;contributors&gt;&lt;authors&gt;&lt;author&gt;Habermas, Jürgen&lt;/author&gt;&lt;/authors&gt;&lt;/contributors&gt;&lt;titles&gt;&lt;title&gt;Justification and application: Remarks on discourse ethics&lt;/title&gt;&lt;/titles&gt;&lt;dates&gt;&lt;year&gt;1993&lt;/year&gt;&lt;/dates&gt;&lt;urls&gt;&lt;/urls&gt;&lt;/record&gt;&lt;/Cite&gt;&lt;/EndNote&gt;</w:instrText>
      </w:r>
      <w:r w:rsidR="005710BC" w:rsidRPr="008F5A21">
        <w:rPr>
          <w:rFonts w:asciiTheme="majorBidi" w:hAnsiTheme="majorBidi" w:cstheme="majorBidi"/>
          <w:sz w:val="24"/>
          <w:szCs w:val="24"/>
        </w:rPr>
        <w:fldChar w:fldCharType="separate"/>
      </w:r>
      <w:r w:rsidR="005710BC" w:rsidRPr="008F5A21">
        <w:rPr>
          <w:rFonts w:asciiTheme="majorBidi" w:hAnsiTheme="majorBidi" w:cstheme="majorBidi"/>
          <w:sz w:val="24"/>
          <w:szCs w:val="24"/>
        </w:rPr>
        <w:t>(</w:t>
      </w:r>
      <w:hyperlink w:anchor="_ENREF_18" w:tooltip="Habermas, 1993 #250" w:history="1">
        <w:r w:rsidR="008A281A" w:rsidRPr="008F5A21">
          <w:rPr>
            <w:rFonts w:asciiTheme="majorBidi" w:hAnsiTheme="majorBidi" w:cstheme="majorBidi"/>
            <w:sz w:val="24"/>
            <w:szCs w:val="24"/>
          </w:rPr>
          <w:t>18</w:t>
        </w:r>
      </w:hyperlink>
      <w:r w:rsidR="005710BC" w:rsidRPr="008F5A21">
        <w:rPr>
          <w:rFonts w:asciiTheme="majorBidi" w:hAnsiTheme="majorBidi" w:cstheme="majorBidi"/>
          <w:sz w:val="24"/>
          <w:szCs w:val="24"/>
        </w:rPr>
        <w:t>)</w:t>
      </w:r>
      <w:r w:rsidR="005710BC" w:rsidRPr="008F5A21">
        <w:rPr>
          <w:rFonts w:asciiTheme="majorBidi" w:hAnsiTheme="majorBidi" w:cstheme="majorBidi"/>
          <w:sz w:val="24"/>
          <w:szCs w:val="24"/>
        </w:rPr>
        <w:fldChar w:fldCharType="end"/>
      </w:r>
      <w:r w:rsidR="001528F0" w:rsidRPr="008F5A21">
        <w:rPr>
          <w:rFonts w:asciiTheme="majorBidi" w:hAnsiTheme="majorBidi" w:cstheme="majorBidi"/>
          <w:sz w:val="24"/>
          <w:szCs w:val="24"/>
        </w:rPr>
        <w:t>.</w:t>
      </w:r>
      <w:r w:rsidR="00903968" w:rsidRPr="008F5A21">
        <w:rPr>
          <w:rFonts w:asciiTheme="majorBidi" w:hAnsiTheme="majorBidi" w:cstheme="majorBidi"/>
          <w:sz w:val="24"/>
          <w:szCs w:val="24"/>
        </w:rPr>
        <w:t xml:space="preserve"> </w:t>
      </w:r>
    </w:p>
    <w:p w14:paraId="3E8D4EED" w14:textId="77777777" w:rsidR="002D4BB0" w:rsidRPr="008F5A21" w:rsidRDefault="00903968" w:rsidP="008A281A">
      <w:pPr>
        <w:spacing w:line="480" w:lineRule="auto"/>
        <w:jc w:val="both"/>
        <w:rPr>
          <w:rFonts w:asciiTheme="majorBidi" w:hAnsiTheme="majorBidi" w:cstheme="majorBidi"/>
          <w:sz w:val="24"/>
          <w:szCs w:val="24"/>
        </w:rPr>
      </w:pPr>
      <w:r w:rsidRPr="008F5A21">
        <w:rPr>
          <w:rFonts w:asciiTheme="majorBidi" w:hAnsiTheme="majorBidi" w:cstheme="majorBidi"/>
          <w:sz w:val="24"/>
          <w:szCs w:val="24"/>
        </w:rPr>
        <w:lastRenderedPageBreak/>
        <w:t xml:space="preserve">Medical education in Iran </w:t>
      </w:r>
      <w:r w:rsidR="00E1619C" w:rsidRPr="008F5A21">
        <w:rPr>
          <w:rFonts w:asciiTheme="majorBidi" w:hAnsiTheme="majorBidi" w:cstheme="majorBidi"/>
          <w:sz w:val="24"/>
          <w:szCs w:val="24"/>
        </w:rPr>
        <w:t xml:space="preserve">has more than half a century of history. </w:t>
      </w:r>
      <w:commentRangeStart w:id="2"/>
      <w:r w:rsidR="00A5450F" w:rsidRPr="008F5A21">
        <w:rPr>
          <w:rFonts w:asciiTheme="majorBidi" w:hAnsiTheme="majorBidi" w:cstheme="majorBidi"/>
          <w:sz w:val="24"/>
          <w:szCs w:val="24"/>
        </w:rPr>
        <w:t xml:space="preserve">Recently it was developed severely. </w:t>
      </w:r>
      <w:commentRangeEnd w:id="2"/>
      <w:r w:rsidR="00F1100D">
        <w:rPr>
          <w:rStyle w:val="CommentReference"/>
        </w:rPr>
        <w:commentReference w:id="2"/>
      </w:r>
      <w:r w:rsidR="00A5450F" w:rsidRPr="008F5A21">
        <w:rPr>
          <w:rFonts w:asciiTheme="majorBidi" w:hAnsiTheme="majorBidi" w:cstheme="majorBidi"/>
          <w:sz w:val="24"/>
          <w:szCs w:val="24"/>
        </w:rPr>
        <w:t xml:space="preserve">Azizi </w:t>
      </w:r>
      <w:r w:rsidR="00A5450F" w:rsidRPr="008F5A21">
        <w:rPr>
          <w:rFonts w:asciiTheme="majorBidi" w:hAnsiTheme="majorBidi" w:cstheme="majorBidi"/>
          <w:sz w:val="24"/>
          <w:szCs w:val="24"/>
        </w:rPr>
        <w:fldChar w:fldCharType="begin"/>
      </w:r>
      <w:r w:rsidR="00A5450F" w:rsidRPr="008F5A21">
        <w:rPr>
          <w:rFonts w:asciiTheme="majorBidi" w:hAnsiTheme="majorBidi" w:cstheme="majorBidi"/>
          <w:sz w:val="24"/>
          <w:szCs w:val="24"/>
        </w:rPr>
        <w:instrText xml:space="preserve"> ADDIN EN.CITE &lt;EndNote&gt;&lt;Cite&gt;&lt;Author&gt;Azizi&lt;/Author&gt;&lt;Year&gt;1997&lt;/Year&gt;&lt;RecNum&gt;251&lt;/RecNum&gt;&lt;DisplayText&gt;(19)&lt;/DisplayText&gt;&lt;record&gt;&lt;rec-number&gt;251&lt;/rec-number&gt;&lt;foreign-keys&gt;&lt;key app="EN" db-id="55f59xez3tawwvewtv3vvp22ser5zeerspp5"&gt;251&lt;/key&gt;&lt;/foreign-keys&gt;&lt;ref-type name="Journal Article"&gt;17&lt;/ref-type&gt;&lt;contributors&gt;&lt;authors&gt;&lt;author&gt;Azizi, Fereidoun&lt;/author&gt;&lt;/authors&gt;&lt;/contributors&gt;&lt;titles&gt;&lt;title&gt;The reform of medical education in Iran&lt;/title&gt;&lt;secondary-title&gt;Medical education&lt;/secondary-title&gt;&lt;/titles&gt;&lt;pages&gt;159-162&lt;/pages&gt;&lt;volume&gt;31&lt;/volume&gt;&lt;number&gt;3&lt;/number&gt;&lt;dates&gt;&lt;year&gt;1997&lt;/year&gt;&lt;/dates&gt;&lt;isbn&gt;0308-0110&lt;/isbn&gt;&lt;urls&gt;&lt;/urls&gt;&lt;/record&gt;&lt;/Cite&gt;&lt;/EndNote&gt;</w:instrText>
      </w:r>
      <w:r w:rsidR="00A5450F" w:rsidRPr="008F5A21">
        <w:rPr>
          <w:rFonts w:asciiTheme="majorBidi" w:hAnsiTheme="majorBidi" w:cstheme="majorBidi"/>
          <w:sz w:val="24"/>
          <w:szCs w:val="24"/>
        </w:rPr>
        <w:fldChar w:fldCharType="separate"/>
      </w:r>
      <w:r w:rsidR="00A5450F" w:rsidRPr="008F5A21">
        <w:rPr>
          <w:rFonts w:asciiTheme="majorBidi" w:hAnsiTheme="majorBidi" w:cstheme="majorBidi"/>
          <w:noProof/>
          <w:sz w:val="24"/>
          <w:szCs w:val="24"/>
        </w:rPr>
        <w:t>(</w:t>
      </w:r>
      <w:hyperlink w:anchor="_ENREF_19" w:tooltip="Azizi, 1997 #251" w:history="1">
        <w:r w:rsidR="008A281A" w:rsidRPr="008F5A21">
          <w:rPr>
            <w:rFonts w:asciiTheme="majorBidi" w:hAnsiTheme="majorBidi" w:cstheme="majorBidi"/>
            <w:noProof/>
            <w:sz w:val="24"/>
            <w:szCs w:val="24"/>
          </w:rPr>
          <w:t>19</w:t>
        </w:r>
      </w:hyperlink>
      <w:r w:rsidR="00A5450F" w:rsidRPr="008F5A21">
        <w:rPr>
          <w:rFonts w:asciiTheme="majorBidi" w:hAnsiTheme="majorBidi" w:cstheme="majorBidi"/>
          <w:noProof/>
          <w:sz w:val="24"/>
          <w:szCs w:val="24"/>
        </w:rPr>
        <w:t>)</w:t>
      </w:r>
      <w:r w:rsidR="00A5450F" w:rsidRPr="008F5A21">
        <w:rPr>
          <w:rFonts w:asciiTheme="majorBidi" w:hAnsiTheme="majorBidi" w:cstheme="majorBidi"/>
          <w:sz w:val="24"/>
          <w:szCs w:val="24"/>
        </w:rPr>
        <w:fldChar w:fldCharType="end"/>
      </w:r>
      <w:r w:rsidR="00A5450F" w:rsidRPr="008F5A21">
        <w:rPr>
          <w:rFonts w:asciiTheme="majorBidi" w:hAnsiTheme="majorBidi" w:cstheme="majorBidi"/>
          <w:sz w:val="24"/>
          <w:szCs w:val="24"/>
        </w:rPr>
        <w:t xml:space="preserve"> and </w:t>
      </w:r>
      <w:proofErr w:type="spellStart"/>
      <w:r w:rsidR="00A5450F" w:rsidRPr="008F5A21">
        <w:rPr>
          <w:rFonts w:asciiTheme="majorBidi" w:hAnsiTheme="majorBidi" w:cstheme="majorBidi"/>
          <w:sz w:val="24"/>
          <w:szCs w:val="24"/>
        </w:rPr>
        <w:t>Simfroosh</w:t>
      </w:r>
      <w:proofErr w:type="spellEnd"/>
      <w:r w:rsidR="00A5450F" w:rsidRPr="008F5A21">
        <w:rPr>
          <w:rFonts w:asciiTheme="majorBidi" w:hAnsiTheme="majorBidi" w:cstheme="majorBidi"/>
          <w:sz w:val="24"/>
          <w:szCs w:val="24"/>
        </w:rPr>
        <w:t xml:space="preserve"> </w:t>
      </w:r>
      <w:r w:rsidR="00A5450F" w:rsidRPr="008F5A21">
        <w:rPr>
          <w:rFonts w:asciiTheme="majorBidi" w:hAnsiTheme="majorBidi" w:cstheme="majorBidi"/>
          <w:sz w:val="24"/>
          <w:szCs w:val="24"/>
        </w:rPr>
        <w:fldChar w:fldCharType="begin"/>
      </w:r>
      <w:r w:rsidR="00A5450F" w:rsidRPr="008F5A21">
        <w:rPr>
          <w:rFonts w:asciiTheme="majorBidi" w:hAnsiTheme="majorBidi" w:cstheme="majorBidi"/>
          <w:sz w:val="24"/>
          <w:szCs w:val="24"/>
        </w:rPr>
        <w:instrText xml:space="preserve"> ADDIN EN.CITE &lt;EndNote&gt;&lt;Cite&gt;&lt;Author&gt;Nasser Simforoosh&lt;/Author&gt;&lt;Year&gt;2014&lt;/Year&gt;&lt;RecNum&gt;252&lt;/RecNum&gt;&lt;DisplayText&gt;(20)&lt;/DisplayText&gt;&lt;record&gt;&lt;rec-number&gt;252&lt;/rec-number&gt;&lt;foreign-keys&gt;&lt;key app="EN" db-id="55f59xez3tawwvewtv3vvp22ser5zeerspp5"&gt;252&lt;/key&gt;&lt;/foreign-keys&gt;&lt;ref-type name="Journal Article"&gt;17&lt;/ref-type&gt;&lt;contributors&gt;&lt;authors&gt;&lt;author&gt;Nasser Simforoosh, MD&lt;/author&gt;&lt;/authors&gt;&lt;/contributors&gt;&lt;titles&gt;&lt;title&gt;Growth Trends in Medical Specialists Education in Iran&lt;/title&gt;&lt;secondary-title&gt;Archives of Iranian Medicine&lt;/secondary-title&gt;&lt;/titles&gt;&lt;pages&gt;771&lt;/pages&gt;&lt;volume&gt;17&lt;/volume&gt;&lt;number&gt;11&lt;/number&gt;&lt;dates&gt;&lt;year&gt;2014&lt;/year&gt;&lt;/dates&gt;&lt;urls&gt;&lt;/urls&gt;&lt;/record&gt;&lt;/Cite&gt;&lt;/EndNote&gt;</w:instrText>
      </w:r>
      <w:r w:rsidR="00A5450F" w:rsidRPr="008F5A21">
        <w:rPr>
          <w:rFonts w:asciiTheme="majorBidi" w:hAnsiTheme="majorBidi" w:cstheme="majorBidi"/>
          <w:sz w:val="24"/>
          <w:szCs w:val="24"/>
        </w:rPr>
        <w:fldChar w:fldCharType="separate"/>
      </w:r>
      <w:r w:rsidR="00A5450F" w:rsidRPr="008F5A21">
        <w:rPr>
          <w:rFonts w:asciiTheme="majorBidi" w:hAnsiTheme="majorBidi" w:cstheme="majorBidi"/>
          <w:sz w:val="24"/>
          <w:szCs w:val="24"/>
        </w:rPr>
        <w:t>(</w:t>
      </w:r>
      <w:hyperlink w:anchor="_ENREF_20" w:tooltip="Nasser Simforoosh, 2014 #252" w:history="1">
        <w:r w:rsidR="008A281A" w:rsidRPr="008F5A21">
          <w:rPr>
            <w:rFonts w:asciiTheme="majorBidi" w:hAnsiTheme="majorBidi" w:cstheme="majorBidi"/>
            <w:sz w:val="24"/>
            <w:szCs w:val="24"/>
          </w:rPr>
          <w:t>20</w:t>
        </w:r>
      </w:hyperlink>
      <w:r w:rsidR="00A5450F" w:rsidRPr="008F5A21">
        <w:rPr>
          <w:rFonts w:asciiTheme="majorBidi" w:hAnsiTheme="majorBidi" w:cstheme="majorBidi"/>
          <w:sz w:val="24"/>
          <w:szCs w:val="24"/>
        </w:rPr>
        <w:t>)</w:t>
      </w:r>
      <w:r w:rsidR="00A5450F" w:rsidRPr="008F5A21">
        <w:rPr>
          <w:rFonts w:asciiTheme="majorBidi" w:hAnsiTheme="majorBidi" w:cstheme="majorBidi"/>
          <w:sz w:val="24"/>
          <w:szCs w:val="24"/>
        </w:rPr>
        <w:fldChar w:fldCharType="end"/>
      </w:r>
      <w:r w:rsidR="00A5450F" w:rsidRPr="008F5A21">
        <w:rPr>
          <w:rFonts w:asciiTheme="majorBidi" w:hAnsiTheme="majorBidi" w:cstheme="majorBidi"/>
          <w:sz w:val="24"/>
          <w:szCs w:val="24"/>
        </w:rPr>
        <w:t xml:space="preserve"> </w:t>
      </w:r>
      <w:proofErr w:type="spellStart"/>
      <w:r w:rsidR="00A5450F" w:rsidRPr="008F5A21">
        <w:rPr>
          <w:rFonts w:asciiTheme="majorBidi" w:hAnsiTheme="majorBidi" w:cstheme="majorBidi"/>
          <w:sz w:val="24"/>
          <w:szCs w:val="24"/>
        </w:rPr>
        <w:t>reffered</w:t>
      </w:r>
      <w:proofErr w:type="spellEnd"/>
      <w:r w:rsidR="00A5450F" w:rsidRPr="008F5A21">
        <w:rPr>
          <w:rFonts w:asciiTheme="majorBidi" w:hAnsiTheme="majorBidi" w:cstheme="majorBidi"/>
          <w:sz w:val="24"/>
          <w:szCs w:val="24"/>
        </w:rPr>
        <w:t xml:space="preserve"> to quantitative progress in medical education.</w:t>
      </w:r>
      <w:r w:rsidR="00F66347" w:rsidRPr="008F5A21">
        <w:rPr>
          <w:rFonts w:asciiTheme="majorBidi" w:hAnsiTheme="majorBidi" w:cstheme="majorBidi"/>
          <w:sz w:val="24"/>
          <w:szCs w:val="24"/>
        </w:rPr>
        <w:t xml:space="preserve"> </w:t>
      </w:r>
      <w:proofErr w:type="spellStart"/>
      <w:r w:rsidR="00F66347" w:rsidRPr="008F5A21">
        <w:rPr>
          <w:rFonts w:asciiTheme="majorBidi" w:hAnsiTheme="majorBidi" w:cstheme="majorBidi"/>
          <w:sz w:val="24"/>
          <w:szCs w:val="24"/>
        </w:rPr>
        <w:t>Sohrabi</w:t>
      </w:r>
      <w:proofErr w:type="spellEnd"/>
      <w:r w:rsidR="00F66347" w:rsidRPr="008F5A21">
        <w:rPr>
          <w:rFonts w:asciiTheme="majorBidi" w:hAnsiTheme="majorBidi" w:cstheme="majorBidi"/>
          <w:sz w:val="24"/>
          <w:szCs w:val="24"/>
        </w:rPr>
        <w:t xml:space="preserve"> et al. show</w:t>
      </w:r>
      <w:r w:rsidR="00184815" w:rsidRPr="008F5A21">
        <w:rPr>
          <w:rFonts w:asciiTheme="majorBidi" w:hAnsiTheme="majorBidi" w:cstheme="majorBidi"/>
          <w:sz w:val="24"/>
          <w:szCs w:val="24"/>
        </w:rPr>
        <w:t>ed</w:t>
      </w:r>
      <w:r w:rsidR="00F66347" w:rsidRPr="008F5A21">
        <w:rPr>
          <w:rFonts w:asciiTheme="majorBidi" w:hAnsiTheme="majorBidi" w:cstheme="majorBidi"/>
          <w:sz w:val="24"/>
          <w:szCs w:val="24"/>
        </w:rPr>
        <w:t xml:space="preserve"> the defects of this system as ‘education in shadow’</w:t>
      </w:r>
      <w:r w:rsidR="00A5450F" w:rsidRPr="008F5A21">
        <w:rPr>
          <w:rFonts w:asciiTheme="majorBidi" w:hAnsiTheme="majorBidi" w:cstheme="majorBidi"/>
          <w:sz w:val="24"/>
          <w:szCs w:val="24"/>
        </w:rPr>
        <w:t xml:space="preserve"> </w:t>
      </w:r>
      <w:r w:rsidR="00F66347" w:rsidRPr="008F5A21">
        <w:rPr>
          <w:rFonts w:asciiTheme="majorBidi" w:hAnsiTheme="majorBidi" w:cstheme="majorBidi"/>
          <w:sz w:val="24"/>
          <w:szCs w:val="24"/>
        </w:rPr>
        <w:t xml:space="preserve">with quantity-orientation, ambiguity in the trainings, unsuitable educational environment, personalization of the educational management, and ineffective interpersonal </w:t>
      </w:r>
      <w:r w:rsidR="005F4C2C" w:rsidRPr="008F5A21">
        <w:rPr>
          <w:rFonts w:asciiTheme="majorBidi" w:hAnsiTheme="majorBidi" w:cstheme="majorBidi"/>
          <w:sz w:val="24"/>
          <w:szCs w:val="24"/>
        </w:rPr>
        <w:t xml:space="preserve">relationship characteristics </w:t>
      </w:r>
      <w:r w:rsidR="00F66347" w:rsidRPr="008F5A21">
        <w:rPr>
          <w:rFonts w:asciiTheme="majorBidi" w:hAnsiTheme="majorBidi" w:cstheme="majorBidi"/>
          <w:sz w:val="24"/>
          <w:szCs w:val="24"/>
        </w:rPr>
        <w:fldChar w:fldCharType="begin"/>
      </w:r>
      <w:r w:rsidR="00F66347" w:rsidRPr="008F5A21">
        <w:rPr>
          <w:rFonts w:asciiTheme="majorBidi" w:hAnsiTheme="majorBidi" w:cstheme="majorBidi"/>
          <w:sz w:val="24"/>
          <w:szCs w:val="24"/>
        </w:rPr>
        <w:instrText xml:space="preserve"> ADDIN EN.CITE &lt;EndNote&gt;&lt;Cite&gt;&lt;Author&gt;Sohrabi&lt;/Author&gt;&lt;Year&gt;2016&lt;/Year&gt;&lt;RecNum&gt;253&lt;/RecNum&gt;&lt;DisplayText&gt;(21)&lt;/DisplayText&gt;&lt;record&gt;&lt;rec-number&gt;253&lt;/rec-number&gt;&lt;foreign-keys&gt;&lt;key app="EN" db-id="55f59xez3tawwvewtv3vvp22ser5zeerspp5"&gt;253&lt;/key&gt;&lt;/foreign-keys&gt;&lt;ref-type name="Journal Article"&gt;17&lt;/ref-type&gt;&lt;contributors&gt;&lt;authors&gt;&lt;author&gt;Sohrabi, Zohreh&lt;/author&gt;&lt;author&gt;Kheirkhah, Masoomeh&lt;/author&gt;&lt;author&gt;Vanaki, Zohreh&lt;/author&gt;&lt;author&gt;Arabshahi, Kamran Soltani&lt;/author&gt;&lt;author&gt;Farshad, Mohammad Mahdi&lt;/author&gt;&lt;author&gt;Farshad, Fatemeh&lt;/author&gt;&lt;author&gt;Farahani, Mansoureh Ashgale&lt;/author&gt;&lt;/authors&gt;&lt;/contributors&gt;&lt;titles&gt;&lt;title&gt;Lived experiences of educational leaders in Iranian medical education system: a qualitative study&lt;/title&gt;&lt;secondary-title&gt;Global journal of health science&lt;/secondary-title&gt;&lt;/titles&gt;&lt;pages&gt;251&lt;/pages&gt;&lt;volume&gt;8&lt;/volume&gt;&lt;number&gt;7&lt;/number&gt;&lt;dates&gt;&lt;year&gt;2016&lt;/year&gt;&lt;/dates&gt;&lt;urls&gt;&lt;/urls&gt;&lt;/record&gt;&lt;/Cite&gt;&lt;/EndNote&gt;</w:instrText>
      </w:r>
      <w:r w:rsidR="00F66347" w:rsidRPr="008F5A21">
        <w:rPr>
          <w:rFonts w:asciiTheme="majorBidi" w:hAnsiTheme="majorBidi" w:cstheme="majorBidi"/>
          <w:sz w:val="24"/>
          <w:szCs w:val="24"/>
        </w:rPr>
        <w:fldChar w:fldCharType="separate"/>
      </w:r>
      <w:r w:rsidR="00F66347" w:rsidRPr="008F5A21">
        <w:rPr>
          <w:rFonts w:asciiTheme="majorBidi" w:hAnsiTheme="majorBidi" w:cstheme="majorBidi"/>
          <w:sz w:val="24"/>
          <w:szCs w:val="24"/>
        </w:rPr>
        <w:t>(</w:t>
      </w:r>
      <w:hyperlink w:anchor="_ENREF_21" w:tooltip="Sohrabi, 2016 #253" w:history="1">
        <w:r w:rsidR="008A281A" w:rsidRPr="008F5A21">
          <w:rPr>
            <w:rFonts w:asciiTheme="majorBidi" w:hAnsiTheme="majorBidi" w:cstheme="majorBidi"/>
            <w:sz w:val="24"/>
            <w:szCs w:val="24"/>
          </w:rPr>
          <w:t>21</w:t>
        </w:r>
      </w:hyperlink>
      <w:r w:rsidR="00F66347" w:rsidRPr="008F5A21">
        <w:rPr>
          <w:rFonts w:asciiTheme="majorBidi" w:hAnsiTheme="majorBidi" w:cstheme="majorBidi"/>
          <w:sz w:val="24"/>
          <w:szCs w:val="24"/>
        </w:rPr>
        <w:t>)</w:t>
      </w:r>
      <w:r w:rsidR="00F66347" w:rsidRPr="008F5A21">
        <w:rPr>
          <w:rFonts w:asciiTheme="majorBidi" w:hAnsiTheme="majorBidi" w:cstheme="majorBidi"/>
          <w:sz w:val="24"/>
          <w:szCs w:val="24"/>
        </w:rPr>
        <w:fldChar w:fldCharType="end"/>
      </w:r>
      <w:r w:rsidR="005F4C2C" w:rsidRPr="008F5A21">
        <w:rPr>
          <w:rFonts w:asciiTheme="majorBidi" w:hAnsiTheme="majorBidi" w:cstheme="majorBidi"/>
          <w:sz w:val="24"/>
          <w:szCs w:val="24"/>
        </w:rPr>
        <w:t xml:space="preserve">. </w:t>
      </w:r>
      <w:r w:rsidR="00EC7B6F" w:rsidRPr="008F5A21">
        <w:rPr>
          <w:rFonts w:asciiTheme="majorBidi" w:hAnsiTheme="majorBidi" w:cstheme="majorBidi"/>
          <w:sz w:val="24"/>
          <w:szCs w:val="24"/>
        </w:rPr>
        <w:t>Lack</w:t>
      </w:r>
      <w:r w:rsidR="00631F34" w:rsidRPr="008F5A21">
        <w:rPr>
          <w:rFonts w:asciiTheme="majorBidi" w:hAnsiTheme="majorBidi" w:cstheme="majorBidi"/>
          <w:sz w:val="24"/>
          <w:szCs w:val="24"/>
        </w:rPr>
        <w:t xml:space="preserve"> of an innovative medical education curriculum in Iran was emerged in other study</w:t>
      </w:r>
      <w:r w:rsidR="00EC7B6F" w:rsidRPr="008F5A21">
        <w:rPr>
          <w:rFonts w:asciiTheme="majorBidi" w:hAnsiTheme="majorBidi" w:cstheme="majorBidi"/>
          <w:sz w:val="24"/>
          <w:szCs w:val="24"/>
        </w:rPr>
        <w:t xml:space="preserve"> </w:t>
      </w:r>
      <w:r w:rsidR="00EC7B6F" w:rsidRPr="008F5A21">
        <w:rPr>
          <w:rFonts w:asciiTheme="majorBidi" w:hAnsiTheme="majorBidi" w:cstheme="majorBidi"/>
          <w:sz w:val="24"/>
          <w:szCs w:val="24"/>
        </w:rPr>
        <w:fldChar w:fldCharType="begin"/>
      </w:r>
      <w:r w:rsidR="00EC7B6F" w:rsidRPr="008F5A21">
        <w:rPr>
          <w:rFonts w:asciiTheme="majorBidi" w:hAnsiTheme="majorBidi" w:cstheme="majorBidi"/>
          <w:sz w:val="24"/>
          <w:szCs w:val="24"/>
        </w:rPr>
        <w:instrText xml:space="preserve"> ADDIN EN.CITE &lt;EndNote&gt;&lt;Cite&gt;&lt;Author&gt;Tavakol&lt;/Author&gt;&lt;Year&gt;2006&lt;/Year&gt;&lt;RecNum&gt;257&lt;/RecNum&gt;&lt;DisplayText&gt;(22)&lt;/DisplayText&gt;&lt;record&gt;&lt;rec-number&gt;257&lt;/rec-number&gt;&lt;foreign-keys&gt;&lt;key app="EN" db-id="55f59xez3tawwvewtv3vvp22ser5zeerspp5"&gt;257&lt;/key&gt;&lt;/foreign-keys&gt;&lt;ref-type name="Journal Article"&gt;17&lt;/ref-type&gt;&lt;contributors&gt;&lt;authors&gt;&lt;author&gt;Tavakol, Mohsen&lt;/author&gt;&lt;author&gt;Murphy, Roger&lt;/author&gt;&lt;author&gt;Torabi, Sima&lt;/author&gt;&lt;/authors&gt;&lt;/contributors&gt;&lt;titles&gt;&lt;title&gt;Medical education in Iran: an exploration of some curriculum issues&lt;/title&gt;&lt;secondary-title&gt;Medical education online&lt;/secondary-title&gt;&lt;/titles&gt;&lt;pages&gt;4585&lt;/pages&gt;&lt;volume&gt;11&lt;/volume&gt;&lt;number&gt;1&lt;/number&gt;&lt;dates&gt;&lt;year&gt;2006&lt;/year&gt;&lt;/dates&gt;&lt;isbn&gt;1087-2981&lt;/isbn&gt;&lt;urls&gt;&lt;/urls&gt;&lt;/record&gt;&lt;/Cite&gt;&lt;/EndNote&gt;</w:instrText>
      </w:r>
      <w:r w:rsidR="00EC7B6F" w:rsidRPr="008F5A21">
        <w:rPr>
          <w:rFonts w:asciiTheme="majorBidi" w:hAnsiTheme="majorBidi" w:cstheme="majorBidi"/>
          <w:sz w:val="24"/>
          <w:szCs w:val="24"/>
        </w:rPr>
        <w:fldChar w:fldCharType="separate"/>
      </w:r>
      <w:r w:rsidR="00EC7B6F" w:rsidRPr="008F5A21">
        <w:rPr>
          <w:rFonts w:asciiTheme="majorBidi" w:hAnsiTheme="majorBidi" w:cstheme="majorBidi"/>
          <w:sz w:val="24"/>
          <w:szCs w:val="24"/>
        </w:rPr>
        <w:t>(</w:t>
      </w:r>
      <w:hyperlink w:anchor="_ENREF_22" w:tooltip="Tavakol, 2006 #257" w:history="1">
        <w:r w:rsidR="008A281A" w:rsidRPr="008F5A21">
          <w:rPr>
            <w:rFonts w:asciiTheme="majorBidi" w:hAnsiTheme="majorBidi" w:cstheme="majorBidi"/>
            <w:sz w:val="24"/>
            <w:szCs w:val="24"/>
          </w:rPr>
          <w:t>22</w:t>
        </w:r>
      </w:hyperlink>
      <w:r w:rsidR="00EC7B6F" w:rsidRPr="008F5A21">
        <w:rPr>
          <w:rFonts w:asciiTheme="majorBidi" w:hAnsiTheme="majorBidi" w:cstheme="majorBidi"/>
          <w:sz w:val="24"/>
          <w:szCs w:val="24"/>
        </w:rPr>
        <w:t>)</w:t>
      </w:r>
      <w:r w:rsidR="00EC7B6F" w:rsidRPr="008F5A21">
        <w:rPr>
          <w:rFonts w:asciiTheme="majorBidi" w:hAnsiTheme="majorBidi" w:cstheme="majorBidi"/>
          <w:sz w:val="24"/>
          <w:szCs w:val="24"/>
        </w:rPr>
        <w:fldChar w:fldCharType="end"/>
      </w:r>
      <w:r w:rsidR="00631F34" w:rsidRPr="008F5A21">
        <w:rPr>
          <w:rFonts w:asciiTheme="majorBidi" w:hAnsiTheme="majorBidi" w:cstheme="majorBidi"/>
          <w:sz w:val="24"/>
          <w:szCs w:val="24"/>
        </w:rPr>
        <w:t xml:space="preserve">. </w:t>
      </w:r>
      <w:r w:rsidR="005B7D08" w:rsidRPr="008F5A21">
        <w:rPr>
          <w:rFonts w:asciiTheme="majorBidi" w:hAnsiTheme="majorBidi" w:cstheme="majorBidi"/>
          <w:sz w:val="24"/>
          <w:szCs w:val="24"/>
        </w:rPr>
        <w:t xml:space="preserve">Teaching the professionalism was proposed as a hidden </w:t>
      </w:r>
      <w:r w:rsidR="000D7FEF" w:rsidRPr="008F5A21">
        <w:rPr>
          <w:rFonts w:asciiTheme="majorBidi" w:hAnsiTheme="majorBidi" w:cstheme="majorBidi"/>
          <w:sz w:val="24"/>
          <w:szCs w:val="24"/>
        </w:rPr>
        <w:t>curriculum</w:t>
      </w:r>
      <w:r w:rsidR="00F86CCE" w:rsidRPr="008F5A21">
        <w:rPr>
          <w:rFonts w:asciiTheme="majorBidi" w:hAnsiTheme="majorBidi" w:cstheme="majorBidi"/>
          <w:sz w:val="24"/>
          <w:szCs w:val="24"/>
        </w:rPr>
        <w:t xml:space="preserve"> in medical education</w:t>
      </w:r>
      <w:r w:rsidR="000D7FEF" w:rsidRPr="008F5A21">
        <w:rPr>
          <w:rFonts w:asciiTheme="majorBidi" w:hAnsiTheme="majorBidi" w:cstheme="majorBidi"/>
          <w:sz w:val="24"/>
          <w:szCs w:val="24"/>
        </w:rPr>
        <w:t xml:space="preserve"> </w:t>
      </w:r>
      <w:r w:rsidR="000D7FEF" w:rsidRPr="008F5A21">
        <w:rPr>
          <w:rFonts w:asciiTheme="majorBidi" w:hAnsiTheme="majorBidi" w:cstheme="majorBidi"/>
          <w:sz w:val="24"/>
          <w:szCs w:val="24"/>
        </w:rPr>
        <w:fldChar w:fldCharType="begin"/>
      </w:r>
      <w:r w:rsidR="00EC7B6F" w:rsidRPr="008F5A21">
        <w:rPr>
          <w:rFonts w:asciiTheme="majorBidi" w:hAnsiTheme="majorBidi" w:cstheme="majorBidi"/>
          <w:sz w:val="24"/>
          <w:szCs w:val="24"/>
        </w:rPr>
        <w:instrText xml:space="preserve"> ADDIN EN.CITE &lt;EndNote&gt;&lt;Cite&gt;&lt;Author&gt;Kalantari&lt;/Author&gt;&lt;Year&gt;2016&lt;/Year&gt;&lt;RecNum&gt;255&lt;/RecNum&gt;&lt;DisplayText&gt;(23)&lt;/DisplayText&gt;&lt;record&gt;&lt;rec-number&gt;255&lt;/rec-number&gt;&lt;foreign-keys&gt;&lt;key app="EN" db-id="55f59xez3tawwvewtv3vvp22ser5zeerspp5"&gt;255&lt;/key&gt;&lt;/foreign-keys&gt;&lt;ref-type name="Journal Article"&gt;17&lt;/ref-type&gt;&lt;contributors&gt;&lt;authors&gt;&lt;author&gt;Kalantari, Soheyla&lt;/author&gt;&lt;author&gt;Koochaki, Ghorban Mohammad&lt;/author&gt;&lt;author&gt;Jouybari, Leila&lt;/author&gt;&lt;author&gt;Sanagoo, Akram&lt;/author&gt;&lt;author&gt;Aghaie, Aliakbar&lt;/author&gt;&lt;/authors&gt;&lt;/contributors&gt;&lt;titles&gt;&lt;title&gt;Teaching professionalism and professional ethics using the hidden curriculum&lt;/title&gt;&lt;secondary-title&gt;Journal of Nursing and Midwifery Sciences&lt;/secondary-title&gt;&lt;/titles&gt;&lt;pages&gt;54-55&lt;/pages&gt;&lt;volume&gt;3&lt;/volume&gt;&lt;number&gt;3&lt;/number&gt;&lt;dates&gt;&lt;year&gt;2016&lt;/year&gt;&lt;/dates&gt;&lt;urls&gt;&lt;/urls&gt;&lt;/record&gt;&lt;/Cite&gt;&lt;/EndNote&gt;</w:instrText>
      </w:r>
      <w:r w:rsidR="000D7FEF" w:rsidRPr="008F5A21">
        <w:rPr>
          <w:rFonts w:asciiTheme="majorBidi" w:hAnsiTheme="majorBidi" w:cstheme="majorBidi"/>
          <w:sz w:val="24"/>
          <w:szCs w:val="24"/>
        </w:rPr>
        <w:fldChar w:fldCharType="separate"/>
      </w:r>
      <w:r w:rsidR="00EC7B6F" w:rsidRPr="008F5A21">
        <w:rPr>
          <w:rFonts w:asciiTheme="majorBidi" w:hAnsiTheme="majorBidi" w:cstheme="majorBidi"/>
          <w:sz w:val="24"/>
          <w:szCs w:val="24"/>
        </w:rPr>
        <w:t>(</w:t>
      </w:r>
      <w:hyperlink w:anchor="_ENREF_23" w:tooltip="Kalantari, 2016 #255" w:history="1">
        <w:r w:rsidR="008A281A" w:rsidRPr="008F5A21">
          <w:rPr>
            <w:rFonts w:asciiTheme="majorBidi" w:hAnsiTheme="majorBidi" w:cstheme="majorBidi"/>
            <w:sz w:val="24"/>
            <w:szCs w:val="24"/>
          </w:rPr>
          <w:t>23</w:t>
        </w:r>
      </w:hyperlink>
      <w:r w:rsidR="00EC7B6F" w:rsidRPr="008F5A21">
        <w:rPr>
          <w:rFonts w:asciiTheme="majorBidi" w:hAnsiTheme="majorBidi" w:cstheme="majorBidi"/>
          <w:sz w:val="24"/>
          <w:szCs w:val="24"/>
        </w:rPr>
        <w:t>)</w:t>
      </w:r>
      <w:r w:rsidR="000D7FEF" w:rsidRPr="008F5A21">
        <w:rPr>
          <w:rFonts w:asciiTheme="majorBidi" w:hAnsiTheme="majorBidi" w:cstheme="majorBidi"/>
          <w:sz w:val="24"/>
          <w:szCs w:val="24"/>
        </w:rPr>
        <w:fldChar w:fldCharType="end"/>
      </w:r>
      <w:r w:rsidR="005B7D08" w:rsidRPr="008F5A21">
        <w:rPr>
          <w:rFonts w:asciiTheme="majorBidi" w:hAnsiTheme="majorBidi" w:cstheme="majorBidi"/>
          <w:sz w:val="24"/>
          <w:szCs w:val="24"/>
        </w:rPr>
        <w:t>.</w:t>
      </w:r>
      <w:r w:rsidR="000D7FEF" w:rsidRPr="008F5A21">
        <w:rPr>
          <w:rFonts w:asciiTheme="majorBidi" w:hAnsiTheme="majorBidi" w:cstheme="majorBidi"/>
          <w:sz w:val="24"/>
          <w:szCs w:val="24"/>
        </w:rPr>
        <w:t xml:space="preserve"> </w:t>
      </w:r>
      <w:r w:rsidR="00E6751A" w:rsidRPr="008F5A21">
        <w:rPr>
          <w:rFonts w:asciiTheme="majorBidi" w:hAnsiTheme="majorBidi" w:cstheme="majorBidi"/>
          <w:sz w:val="24"/>
          <w:szCs w:val="24"/>
        </w:rPr>
        <w:t>S</w:t>
      </w:r>
      <w:r w:rsidR="00072182" w:rsidRPr="008F5A21">
        <w:rPr>
          <w:rFonts w:asciiTheme="majorBidi" w:hAnsiTheme="majorBidi" w:cstheme="majorBidi"/>
          <w:sz w:val="24"/>
          <w:szCs w:val="24"/>
        </w:rPr>
        <w:t>tudies</w:t>
      </w:r>
      <w:r w:rsidR="00E6751A" w:rsidRPr="008F5A21">
        <w:rPr>
          <w:rFonts w:asciiTheme="majorBidi" w:hAnsiTheme="majorBidi" w:cstheme="majorBidi"/>
          <w:sz w:val="24"/>
          <w:szCs w:val="24"/>
        </w:rPr>
        <w:t xml:space="preserve"> also</w:t>
      </w:r>
      <w:r w:rsidR="00072182" w:rsidRPr="008F5A21">
        <w:rPr>
          <w:rFonts w:asciiTheme="majorBidi" w:hAnsiTheme="majorBidi" w:cstheme="majorBidi"/>
          <w:sz w:val="24"/>
          <w:szCs w:val="24"/>
        </w:rPr>
        <w:t xml:space="preserve"> proposed need for major changes in medical education</w:t>
      </w:r>
      <w:r w:rsidR="00E6751A" w:rsidRPr="008F5A21">
        <w:rPr>
          <w:rFonts w:asciiTheme="majorBidi" w:hAnsiTheme="majorBidi" w:cstheme="majorBidi"/>
          <w:sz w:val="24"/>
          <w:szCs w:val="24"/>
        </w:rPr>
        <w:t xml:space="preserve"> </w:t>
      </w:r>
      <w:r w:rsidR="00E6751A" w:rsidRPr="008F5A21">
        <w:rPr>
          <w:rFonts w:asciiTheme="majorBidi" w:hAnsiTheme="majorBidi" w:cstheme="majorBidi"/>
          <w:sz w:val="24"/>
          <w:szCs w:val="24"/>
        </w:rPr>
        <w:fldChar w:fldCharType="begin"/>
      </w:r>
      <w:r w:rsidR="00EC7B6F" w:rsidRPr="008F5A21">
        <w:rPr>
          <w:rFonts w:asciiTheme="majorBidi" w:hAnsiTheme="majorBidi" w:cstheme="majorBidi"/>
          <w:sz w:val="24"/>
          <w:szCs w:val="24"/>
        </w:rPr>
        <w:instrText xml:space="preserve"> ADDIN EN.CITE &lt;EndNote&gt;&lt;Cite&gt;&lt;Author&gt;Azizi&lt;/Author&gt;&lt;Year&gt;1997&lt;/Year&gt;&lt;RecNum&gt;251&lt;/RecNum&gt;&lt;DisplayText&gt;(19, 22)&lt;/DisplayText&gt;&lt;record&gt;&lt;rec-number&gt;251&lt;/rec-number&gt;&lt;foreign-keys&gt;&lt;key app="EN" db-id="55f59xez3tawwvewtv3vvp22ser5zeerspp5"&gt;251&lt;/key&gt;&lt;/foreign-keys&gt;&lt;ref-type name="Journal Article"&gt;17&lt;/ref-type&gt;&lt;contributors&gt;&lt;authors&gt;&lt;author&gt;Azizi, Fereidoun&lt;/author&gt;&lt;/authors&gt;&lt;/contributors&gt;&lt;titles&gt;&lt;title&gt;The reform of medical education in Iran&lt;/title&gt;&lt;secondary-title&gt;Medical education&lt;/secondary-title&gt;&lt;/titles&gt;&lt;pages&gt;159-162&lt;/pages&gt;&lt;volume&gt;31&lt;/volume&gt;&lt;number&gt;3&lt;/number&gt;&lt;dates&gt;&lt;year&gt;1997&lt;/year&gt;&lt;/dates&gt;&lt;isbn&gt;0308-0110&lt;/isbn&gt;&lt;urls&gt;&lt;/urls&gt;&lt;/record&gt;&lt;/Cite&gt;&lt;Cite&gt;&lt;Author&gt;Tavakol&lt;/Author&gt;&lt;Year&gt;2006&lt;/Year&gt;&lt;RecNum&gt;257&lt;/RecNum&gt;&lt;record&gt;&lt;rec-number&gt;257&lt;/rec-number&gt;&lt;foreign-keys&gt;&lt;key app="EN" db-id="55f59xez3tawwvewtv3vvp22ser5zeerspp5"&gt;257&lt;/key&gt;&lt;/foreign-keys&gt;&lt;ref-type name="Journal Article"&gt;17&lt;/ref-type&gt;&lt;contributors&gt;&lt;authors&gt;&lt;author&gt;Tavakol, Mohsen&lt;/author&gt;&lt;author&gt;Murphy, Roger&lt;/author&gt;&lt;author&gt;Torabi, Sima&lt;/author&gt;&lt;/authors&gt;&lt;/contributors&gt;&lt;titles&gt;&lt;title&gt;Medical education in Iran: an exploration of some curriculum issues&lt;/title&gt;&lt;secondary-title&gt;Medical education online&lt;/secondary-title&gt;&lt;/titles&gt;&lt;pages&gt;4585&lt;/pages&gt;&lt;volume&gt;11&lt;/volume&gt;&lt;number&gt;1&lt;/number&gt;&lt;dates&gt;&lt;year&gt;2006&lt;/year&gt;&lt;/dates&gt;&lt;isbn&gt;1087-2981&lt;/isbn&gt;&lt;urls&gt;&lt;/urls&gt;&lt;/record&gt;&lt;/Cite&gt;&lt;/EndNote&gt;</w:instrText>
      </w:r>
      <w:r w:rsidR="00E6751A" w:rsidRPr="008F5A21">
        <w:rPr>
          <w:rFonts w:asciiTheme="majorBidi" w:hAnsiTheme="majorBidi" w:cstheme="majorBidi"/>
          <w:sz w:val="24"/>
          <w:szCs w:val="24"/>
        </w:rPr>
        <w:fldChar w:fldCharType="separate"/>
      </w:r>
      <w:r w:rsidR="00EC7B6F" w:rsidRPr="008F5A21">
        <w:rPr>
          <w:rFonts w:asciiTheme="majorBidi" w:hAnsiTheme="majorBidi" w:cstheme="majorBidi"/>
          <w:sz w:val="24"/>
          <w:szCs w:val="24"/>
        </w:rPr>
        <w:t>(</w:t>
      </w:r>
      <w:hyperlink w:anchor="_ENREF_19" w:tooltip="Azizi, 1997 #251" w:history="1">
        <w:r w:rsidR="008A281A" w:rsidRPr="008F5A21">
          <w:rPr>
            <w:rFonts w:asciiTheme="majorBidi" w:hAnsiTheme="majorBidi" w:cstheme="majorBidi"/>
            <w:sz w:val="24"/>
            <w:szCs w:val="24"/>
          </w:rPr>
          <w:t>19</w:t>
        </w:r>
      </w:hyperlink>
      <w:r w:rsidR="00EC7B6F" w:rsidRPr="008F5A21">
        <w:rPr>
          <w:rFonts w:asciiTheme="majorBidi" w:hAnsiTheme="majorBidi" w:cstheme="majorBidi"/>
          <w:sz w:val="24"/>
          <w:szCs w:val="24"/>
        </w:rPr>
        <w:t xml:space="preserve">, </w:t>
      </w:r>
      <w:hyperlink w:anchor="_ENREF_22" w:tooltip="Tavakol, 2006 #257" w:history="1">
        <w:r w:rsidR="008A281A" w:rsidRPr="008F5A21">
          <w:rPr>
            <w:rFonts w:asciiTheme="majorBidi" w:hAnsiTheme="majorBidi" w:cstheme="majorBidi"/>
            <w:sz w:val="24"/>
            <w:szCs w:val="24"/>
          </w:rPr>
          <w:t>22</w:t>
        </w:r>
      </w:hyperlink>
      <w:r w:rsidR="00EC7B6F" w:rsidRPr="008F5A21">
        <w:rPr>
          <w:rFonts w:asciiTheme="majorBidi" w:hAnsiTheme="majorBidi" w:cstheme="majorBidi"/>
          <w:sz w:val="24"/>
          <w:szCs w:val="24"/>
        </w:rPr>
        <w:t>)</w:t>
      </w:r>
      <w:r w:rsidR="00E6751A" w:rsidRPr="008F5A21">
        <w:rPr>
          <w:rFonts w:asciiTheme="majorBidi" w:hAnsiTheme="majorBidi" w:cstheme="majorBidi"/>
          <w:sz w:val="24"/>
          <w:szCs w:val="24"/>
        </w:rPr>
        <w:fldChar w:fldCharType="end"/>
      </w:r>
      <w:r w:rsidR="00800540" w:rsidRPr="008F5A21">
        <w:rPr>
          <w:rFonts w:asciiTheme="majorBidi" w:hAnsiTheme="majorBidi" w:cstheme="majorBidi"/>
          <w:sz w:val="24"/>
          <w:szCs w:val="24"/>
        </w:rPr>
        <w:t>.</w:t>
      </w:r>
    </w:p>
    <w:p w14:paraId="4E19A3C0" w14:textId="77777777" w:rsidR="00D14EF9" w:rsidRPr="008F5A21" w:rsidRDefault="002D4BB0" w:rsidP="001E4170">
      <w:pPr>
        <w:spacing w:line="480" w:lineRule="auto"/>
        <w:jc w:val="both"/>
        <w:rPr>
          <w:rFonts w:asciiTheme="majorBidi" w:hAnsiTheme="majorBidi" w:cstheme="majorBidi"/>
          <w:sz w:val="24"/>
          <w:szCs w:val="24"/>
          <w:lang w:bidi="fa-IR"/>
        </w:rPr>
      </w:pPr>
      <w:commentRangeStart w:id="3"/>
      <w:r w:rsidRPr="008F5A21">
        <w:rPr>
          <w:rFonts w:asciiTheme="majorBidi" w:hAnsiTheme="majorBidi" w:cstheme="majorBidi"/>
          <w:sz w:val="24"/>
          <w:szCs w:val="24"/>
        </w:rPr>
        <w:t xml:space="preserve">Although several studies were done about medical education, however there is lack of knowledge about </w:t>
      </w:r>
      <w:commentRangeStart w:id="4"/>
      <w:r w:rsidRPr="008F5A21">
        <w:rPr>
          <w:rFonts w:asciiTheme="majorBidi" w:hAnsiTheme="majorBidi" w:cstheme="majorBidi"/>
          <w:sz w:val="24"/>
          <w:szCs w:val="24"/>
        </w:rPr>
        <w:t xml:space="preserve">medical </w:t>
      </w:r>
      <w:r w:rsidR="001E4170" w:rsidRPr="008F5A21">
        <w:rPr>
          <w:rFonts w:asciiTheme="majorBidi" w:hAnsiTheme="majorBidi" w:cstheme="majorBidi"/>
          <w:sz w:val="24"/>
          <w:szCs w:val="24"/>
        </w:rPr>
        <w:t>students’</w:t>
      </w:r>
      <w:r w:rsidRPr="008F5A21">
        <w:rPr>
          <w:rFonts w:asciiTheme="majorBidi" w:hAnsiTheme="majorBidi" w:cstheme="majorBidi"/>
          <w:sz w:val="24"/>
          <w:szCs w:val="24"/>
        </w:rPr>
        <w:t xml:space="preserve"> experience. In addition, there is no any study </w:t>
      </w:r>
      <w:r w:rsidR="001F4A1D" w:rsidRPr="008F5A21">
        <w:rPr>
          <w:rFonts w:asciiTheme="majorBidi" w:hAnsiTheme="majorBidi" w:cstheme="majorBidi"/>
          <w:sz w:val="24"/>
          <w:szCs w:val="24"/>
        </w:rPr>
        <w:t>about ethics</w:t>
      </w:r>
      <w:r w:rsidRPr="008F5A21">
        <w:rPr>
          <w:rFonts w:asciiTheme="majorBidi" w:hAnsiTheme="majorBidi" w:cstheme="majorBidi"/>
          <w:sz w:val="24"/>
          <w:szCs w:val="24"/>
        </w:rPr>
        <w:t xml:space="preserve"> in</w:t>
      </w:r>
      <w:r w:rsidR="001E4170">
        <w:rPr>
          <w:rFonts w:asciiTheme="majorBidi" w:hAnsiTheme="majorBidi" w:cstheme="majorBidi"/>
          <w:sz w:val="24"/>
          <w:szCs w:val="24"/>
        </w:rPr>
        <w:t xml:space="preserve"> medical</w:t>
      </w:r>
      <w:r w:rsidRPr="008F5A21">
        <w:rPr>
          <w:rFonts w:asciiTheme="majorBidi" w:hAnsiTheme="majorBidi" w:cstheme="majorBidi"/>
          <w:sz w:val="24"/>
          <w:szCs w:val="24"/>
        </w:rPr>
        <w:t xml:space="preserve"> </w:t>
      </w:r>
      <w:commentRangeEnd w:id="4"/>
      <w:r w:rsidR="00F1100D">
        <w:rPr>
          <w:rStyle w:val="CommentReference"/>
        </w:rPr>
        <w:commentReference w:id="4"/>
      </w:r>
      <w:r w:rsidRPr="008F5A21">
        <w:rPr>
          <w:rFonts w:asciiTheme="majorBidi" w:hAnsiTheme="majorBidi" w:cstheme="majorBidi"/>
          <w:sz w:val="24"/>
          <w:szCs w:val="24"/>
        </w:rPr>
        <w:t xml:space="preserve">education in Iran. </w:t>
      </w:r>
      <w:proofErr w:type="gramStart"/>
      <w:r w:rsidRPr="008F5A21">
        <w:rPr>
          <w:rFonts w:asciiTheme="majorBidi" w:hAnsiTheme="majorBidi" w:cstheme="majorBidi"/>
          <w:sz w:val="24"/>
          <w:szCs w:val="24"/>
        </w:rPr>
        <w:t>Thus</w:t>
      </w:r>
      <w:proofErr w:type="gramEnd"/>
      <w:r w:rsidRPr="008F5A21">
        <w:rPr>
          <w:rFonts w:asciiTheme="majorBidi" w:hAnsiTheme="majorBidi" w:cstheme="majorBidi"/>
          <w:sz w:val="24"/>
          <w:szCs w:val="24"/>
        </w:rPr>
        <w:t xml:space="preserve"> this study was conducted to explore the experience of the medical students about ethics of education of their teachers- faculty members in </w:t>
      </w:r>
      <w:r w:rsidR="001F4A1D" w:rsidRPr="008F5A21">
        <w:rPr>
          <w:rFonts w:asciiTheme="majorBidi" w:hAnsiTheme="majorBidi" w:cstheme="majorBidi"/>
          <w:sz w:val="24"/>
          <w:szCs w:val="24"/>
        </w:rPr>
        <w:t>medical education departments.</w:t>
      </w:r>
      <w:r w:rsidR="00B53244">
        <w:rPr>
          <w:rFonts w:asciiTheme="majorBidi" w:hAnsiTheme="majorBidi" w:cstheme="majorBidi"/>
          <w:sz w:val="24"/>
          <w:szCs w:val="24"/>
        </w:rPr>
        <w:t xml:space="preserve"> </w:t>
      </w:r>
      <w:r w:rsidR="001F4A1D" w:rsidRPr="008F5A21">
        <w:rPr>
          <w:rFonts w:asciiTheme="majorBidi" w:hAnsiTheme="majorBidi" w:cstheme="majorBidi"/>
          <w:sz w:val="24"/>
          <w:szCs w:val="24"/>
        </w:rPr>
        <w:t xml:space="preserve"> The main research question is ‘</w:t>
      </w:r>
      <w:r w:rsidR="001F4A1D" w:rsidRPr="008F5A21">
        <w:rPr>
          <w:rFonts w:asciiTheme="majorBidi" w:hAnsiTheme="majorBidi" w:cstheme="majorBidi"/>
          <w:i/>
          <w:iCs/>
          <w:sz w:val="24"/>
          <w:szCs w:val="24"/>
        </w:rPr>
        <w:t xml:space="preserve">what is the </w:t>
      </w:r>
      <w:r w:rsidR="001F4A1D" w:rsidRPr="008F5A21">
        <w:rPr>
          <w:rFonts w:asciiTheme="majorBidi" w:hAnsiTheme="majorBidi" w:cstheme="majorBidi"/>
          <w:i/>
          <w:iCs/>
          <w:sz w:val="24"/>
          <w:szCs w:val="24"/>
          <w:lang w:bidi="fa-IR"/>
        </w:rPr>
        <w:t xml:space="preserve">quality of </w:t>
      </w:r>
      <w:r w:rsidR="009A0447" w:rsidRPr="008F5A21">
        <w:rPr>
          <w:rFonts w:asciiTheme="majorBidi" w:hAnsiTheme="majorBidi" w:cstheme="majorBidi"/>
          <w:i/>
          <w:iCs/>
          <w:sz w:val="24"/>
          <w:szCs w:val="24"/>
          <w:lang w:bidi="fa-IR"/>
        </w:rPr>
        <w:t>the ethics of</w:t>
      </w:r>
      <w:r w:rsidR="001F4A1D" w:rsidRPr="008F5A21">
        <w:rPr>
          <w:rFonts w:asciiTheme="majorBidi" w:hAnsiTheme="majorBidi" w:cstheme="majorBidi"/>
          <w:i/>
          <w:iCs/>
          <w:sz w:val="24"/>
          <w:szCs w:val="24"/>
          <w:lang w:bidi="fa-IR"/>
        </w:rPr>
        <w:t xml:space="preserve"> education in the context of study</w:t>
      </w:r>
      <w:commentRangeEnd w:id="3"/>
      <w:r w:rsidR="00F1100D">
        <w:rPr>
          <w:rStyle w:val="CommentReference"/>
        </w:rPr>
        <w:commentReference w:id="3"/>
      </w:r>
      <w:r w:rsidR="001F4A1D" w:rsidRPr="008F5A21">
        <w:rPr>
          <w:rFonts w:asciiTheme="majorBidi" w:hAnsiTheme="majorBidi" w:cstheme="majorBidi"/>
          <w:i/>
          <w:iCs/>
          <w:sz w:val="24"/>
          <w:szCs w:val="24"/>
          <w:lang w:bidi="fa-IR"/>
        </w:rPr>
        <w:t>?</w:t>
      </w:r>
      <w:r w:rsidR="001F4A1D" w:rsidRPr="008F5A21">
        <w:rPr>
          <w:rFonts w:asciiTheme="majorBidi" w:hAnsiTheme="majorBidi" w:cstheme="majorBidi"/>
          <w:sz w:val="24"/>
          <w:szCs w:val="24"/>
          <w:lang w:bidi="fa-IR"/>
        </w:rPr>
        <w:t>’</w:t>
      </w:r>
    </w:p>
    <w:p w14:paraId="48ABEBCB" w14:textId="77777777" w:rsidR="00EE16DD" w:rsidRPr="008F5A21" w:rsidRDefault="00EE16DD" w:rsidP="00D751E4">
      <w:pPr>
        <w:spacing w:line="480" w:lineRule="auto"/>
        <w:jc w:val="both"/>
        <w:rPr>
          <w:rFonts w:asciiTheme="majorBidi" w:hAnsiTheme="majorBidi" w:cstheme="majorBidi"/>
          <w:sz w:val="24"/>
          <w:szCs w:val="24"/>
        </w:rPr>
      </w:pPr>
    </w:p>
    <w:p w14:paraId="0681ABEF" w14:textId="77777777" w:rsidR="0057664D" w:rsidRPr="008F5A21" w:rsidRDefault="00EE16DD" w:rsidP="00D751E4">
      <w:pPr>
        <w:spacing w:line="480" w:lineRule="auto"/>
        <w:jc w:val="both"/>
        <w:rPr>
          <w:rFonts w:asciiTheme="majorBidi" w:hAnsiTheme="majorBidi" w:cstheme="majorBidi"/>
          <w:b/>
          <w:bCs/>
          <w:sz w:val="24"/>
          <w:szCs w:val="24"/>
        </w:rPr>
      </w:pPr>
      <w:r w:rsidRPr="008F5A21">
        <w:rPr>
          <w:rFonts w:asciiTheme="majorBidi" w:hAnsiTheme="majorBidi" w:cstheme="majorBidi"/>
          <w:b/>
          <w:bCs/>
          <w:sz w:val="24"/>
          <w:szCs w:val="24"/>
        </w:rPr>
        <w:t>Method</w:t>
      </w:r>
    </w:p>
    <w:p w14:paraId="37AD937E" w14:textId="77777777" w:rsidR="008A7793" w:rsidRPr="008F5A21" w:rsidRDefault="004C46D9" w:rsidP="009A0447">
      <w:pPr>
        <w:spacing w:line="480" w:lineRule="auto"/>
        <w:jc w:val="both"/>
        <w:rPr>
          <w:rFonts w:ascii="Times New Roman" w:hAnsi="Times New Roman" w:cs="Times New Roman"/>
          <w:sz w:val="24"/>
          <w:szCs w:val="24"/>
          <w:lang w:bidi="fa-IR"/>
        </w:rPr>
      </w:pPr>
      <w:r w:rsidRPr="008F5A21">
        <w:rPr>
          <w:rFonts w:ascii="Times New Roman" w:hAnsi="Times New Roman" w:cs="Times New Roman"/>
          <w:sz w:val="24"/>
          <w:szCs w:val="24"/>
        </w:rPr>
        <w:t xml:space="preserve">This is a qualitative study which was carried out between </w:t>
      </w:r>
      <w:r w:rsidR="00B74E5C" w:rsidRPr="008F5A21">
        <w:rPr>
          <w:rFonts w:ascii="Times New Roman" w:hAnsi="Times New Roman" w:cs="Times New Roman"/>
          <w:sz w:val="24"/>
          <w:szCs w:val="24"/>
        </w:rPr>
        <w:t>January</w:t>
      </w:r>
      <w:r w:rsidRPr="008F5A21">
        <w:rPr>
          <w:rFonts w:ascii="Times New Roman" w:hAnsi="Times New Roman" w:cs="Times New Roman"/>
          <w:sz w:val="24"/>
          <w:szCs w:val="24"/>
        </w:rPr>
        <w:t xml:space="preserve"> to December 2017. </w:t>
      </w:r>
      <w:r w:rsidR="00B74E5C" w:rsidRPr="008F5A21">
        <w:rPr>
          <w:rFonts w:ascii="Times New Roman" w:hAnsi="Times New Roman" w:cs="Times New Roman"/>
          <w:sz w:val="24"/>
          <w:szCs w:val="24"/>
        </w:rPr>
        <w:t xml:space="preserve">The context of our study was the </w:t>
      </w:r>
      <w:r w:rsidR="009A0447" w:rsidRPr="008F5A21">
        <w:rPr>
          <w:rFonts w:ascii="Times New Roman" w:hAnsi="Times New Roman" w:cs="Times New Roman"/>
          <w:sz w:val="24"/>
          <w:szCs w:val="24"/>
        </w:rPr>
        <w:t>zone</w:t>
      </w:r>
      <w:r w:rsidR="008A7793" w:rsidRPr="008F5A21">
        <w:rPr>
          <w:rFonts w:ascii="Times New Roman" w:hAnsi="Times New Roman" w:cs="Times New Roman"/>
          <w:sz w:val="24"/>
          <w:szCs w:val="24"/>
        </w:rPr>
        <w:t xml:space="preserve"> </w:t>
      </w:r>
      <w:r w:rsidR="00B74E5C" w:rsidRPr="008F5A21">
        <w:rPr>
          <w:rFonts w:ascii="Times New Roman" w:hAnsi="Times New Roman" w:cs="Times New Roman"/>
          <w:sz w:val="24"/>
          <w:szCs w:val="24"/>
        </w:rPr>
        <w:t>5 of medical education in Iran.</w:t>
      </w:r>
      <w:r w:rsidR="008A7793" w:rsidRPr="008F5A21">
        <w:rPr>
          <w:rFonts w:ascii="Times New Roman" w:hAnsi="Times New Roman" w:cs="Times New Roman" w:hint="cs"/>
          <w:sz w:val="24"/>
          <w:szCs w:val="24"/>
          <w:rtl/>
        </w:rPr>
        <w:t xml:space="preserve"> </w:t>
      </w:r>
      <w:r w:rsidR="008A7793" w:rsidRPr="008F5A21">
        <w:rPr>
          <w:rFonts w:ascii="Times New Roman" w:hAnsi="Times New Roman" w:cs="Times New Roman"/>
          <w:sz w:val="24"/>
          <w:szCs w:val="24"/>
        </w:rPr>
        <w:t xml:space="preserve">This zoning was made after the Health Sector Evolution Plan in Iran at 2014. Based on this </w:t>
      </w:r>
      <w:r w:rsidR="008A7793" w:rsidRPr="008F5A21">
        <w:rPr>
          <w:rFonts w:ascii="Times New Roman" w:hAnsi="Times New Roman" w:cs="Times New Roman"/>
          <w:sz w:val="24"/>
          <w:szCs w:val="24"/>
          <w:lang w:bidi="fa-IR"/>
        </w:rPr>
        <w:t xml:space="preserve">zoning, Fars, </w:t>
      </w:r>
      <w:proofErr w:type="spellStart"/>
      <w:r w:rsidR="008A7793" w:rsidRPr="008F5A21">
        <w:rPr>
          <w:rFonts w:ascii="Times New Roman" w:hAnsi="Times New Roman" w:cs="Times New Roman"/>
          <w:sz w:val="24"/>
          <w:szCs w:val="24"/>
          <w:lang w:bidi="fa-IR"/>
        </w:rPr>
        <w:t>Yasouj</w:t>
      </w:r>
      <w:proofErr w:type="spellEnd"/>
      <w:r w:rsidR="008A7793" w:rsidRPr="008F5A21">
        <w:rPr>
          <w:rFonts w:ascii="Times New Roman" w:hAnsi="Times New Roman" w:cs="Times New Roman"/>
          <w:sz w:val="24"/>
          <w:szCs w:val="24"/>
          <w:lang w:bidi="fa-IR"/>
        </w:rPr>
        <w:t>, Bandar</w:t>
      </w:r>
      <w:r w:rsidR="00C8057C">
        <w:rPr>
          <w:rFonts w:ascii="Times New Roman" w:hAnsi="Times New Roman" w:cs="Times New Roman"/>
          <w:sz w:val="24"/>
          <w:szCs w:val="24"/>
          <w:lang w:bidi="fa-IR"/>
        </w:rPr>
        <w:t xml:space="preserve"> </w:t>
      </w:r>
      <w:r w:rsidR="008A7793" w:rsidRPr="008F5A21">
        <w:rPr>
          <w:rFonts w:ascii="Times New Roman" w:hAnsi="Times New Roman" w:cs="Times New Roman"/>
          <w:sz w:val="24"/>
          <w:szCs w:val="24"/>
          <w:lang w:bidi="fa-IR"/>
        </w:rPr>
        <w:t>Abbas</w:t>
      </w:r>
      <w:r w:rsidR="002A46CE" w:rsidRPr="008F5A21">
        <w:rPr>
          <w:rFonts w:ascii="Times New Roman" w:hAnsi="Times New Roman" w:cs="Times New Roman"/>
          <w:sz w:val="24"/>
          <w:szCs w:val="24"/>
          <w:lang w:bidi="fa-IR"/>
        </w:rPr>
        <w:t>, and</w:t>
      </w:r>
      <w:r w:rsidR="008A7793" w:rsidRPr="008F5A21">
        <w:rPr>
          <w:rFonts w:ascii="Times New Roman" w:hAnsi="Times New Roman" w:cs="Times New Roman"/>
          <w:sz w:val="24"/>
          <w:szCs w:val="24"/>
          <w:lang w:bidi="fa-IR"/>
        </w:rPr>
        <w:t xml:space="preserve"> Bushehr </w:t>
      </w:r>
      <w:r w:rsidR="008A7793" w:rsidRPr="008F5A21">
        <w:rPr>
          <w:rFonts w:ascii="Times New Roman" w:hAnsi="Times New Roman" w:cs="Times New Roman"/>
          <w:sz w:val="24"/>
          <w:szCs w:val="24"/>
        </w:rPr>
        <w:t xml:space="preserve">provinces beside the </w:t>
      </w:r>
      <w:proofErr w:type="spellStart"/>
      <w:r w:rsidR="008A7793" w:rsidRPr="008F5A21">
        <w:rPr>
          <w:rFonts w:ascii="Times New Roman" w:hAnsi="Times New Roman" w:cs="Times New Roman"/>
          <w:sz w:val="24"/>
          <w:szCs w:val="24"/>
        </w:rPr>
        <w:t>Fasa</w:t>
      </w:r>
      <w:proofErr w:type="spellEnd"/>
      <w:r w:rsidR="008A7793" w:rsidRPr="008F5A21">
        <w:rPr>
          <w:rFonts w:ascii="Times New Roman" w:hAnsi="Times New Roman" w:cs="Times New Roman"/>
          <w:sz w:val="24"/>
          <w:szCs w:val="24"/>
        </w:rPr>
        <w:t xml:space="preserve"> and </w:t>
      </w:r>
      <w:proofErr w:type="spellStart"/>
      <w:r w:rsidR="008A7793" w:rsidRPr="008F5A21">
        <w:rPr>
          <w:rFonts w:ascii="Times New Roman" w:hAnsi="Times New Roman" w:cs="Times New Roman"/>
          <w:sz w:val="24"/>
          <w:szCs w:val="24"/>
        </w:rPr>
        <w:t>Jahrom</w:t>
      </w:r>
      <w:proofErr w:type="spellEnd"/>
      <w:r w:rsidR="008A7793" w:rsidRPr="008F5A21">
        <w:rPr>
          <w:rFonts w:ascii="Times New Roman" w:hAnsi="Times New Roman" w:cs="Times New Roman"/>
          <w:sz w:val="24"/>
          <w:szCs w:val="24"/>
        </w:rPr>
        <w:t xml:space="preserve"> cities (which are from Fars province) included as zone 5 of medical education. </w:t>
      </w:r>
      <w:r w:rsidR="002A46CE" w:rsidRPr="008F5A21">
        <w:rPr>
          <w:rFonts w:ascii="Times New Roman" w:hAnsi="Times New Roman" w:cs="Times New Roman"/>
          <w:sz w:val="24"/>
          <w:szCs w:val="24"/>
        </w:rPr>
        <w:t xml:space="preserve">Our population included all medical students who were passed their basic science part and </w:t>
      </w:r>
      <w:r w:rsidR="002A46CE" w:rsidRPr="008F5A21">
        <w:rPr>
          <w:rFonts w:ascii="Times New Roman" w:hAnsi="Times New Roman" w:cs="Times New Roman"/>
          <w:sz w:val="24"/>
          <w:szCs w:val="24"/>
          <w:lang w:bidi="fa-IR"/>
        </w:rPr>
        <w:t>they entered in the hospital and our inclusion criteria were:</w:t>
      </w:r>
    </w:p>
    <w:p w14:paraId="19000DEF" w14:textId="77777777" w:rsidR="002A46CE" w:rsidRPr="008F5A21" w:rsidRDefault="002A46CE" w:rsidP="002A46CE">
      <w:pPr>
        <w:pStyle w:val="ListParagraph"/>
        <w:numPr>
          <w:ilvl w:val="0"/>
          <w:numId w:val="1"/>
        </w:numPr>
        <w:spacing w:line="480" w:lineRule="auto"/>
        <w:jc w:val="both"/>
        <w:rPr>
          <w:rFonts w:ascii="Times New Roman" w:hAnsi="Times New Roman" w:cs="Times New Roman"/>
          <w:sz w:val="24"/>
          <w:szCs w:val="24"/>
          <w:lang w:bidi="fa-IR"/>
        </w:rPr>
      </w:pPr>
      <w:r w:rsidRPr="008F5A21">
        <w:rPr>
          <w:rFonts w:ascii="Times New Roman" w:hAnsi="Times New Roman" w:cs="Times New Roman"/>
          <w:sz w:val="24"/>
          <w:szCs w:val="24"/>
          <w:lang w:bidi="fa-IR"/>
        </w:rPr>
        <w:t>Being at internship course,</w:t>
      </w:r>
    </w:p>
    <w:p w14:paraId="32235667" w14:textId="77777777" w:rsidR="002A46CE" w:rsidRPr="008F5A21" w:rsidRDefault="00D544CA" w:rsidP="00D544CA">
      <w:pPr>
        <w:pStyle w:val="ListParagraph"/>
        <w:numPr>
          <w:ilvl w:val="0"/>
          <w:numId w:val="1"/>
        </w:numPr>
        <w:spacing w:line="480" w:lineRule="auto"/>
        <w:jc w:val="both"/>
        <w:rPr>
          <w:rFonts w:ascii="Times New Roman" w:hAnsi="Times New Roman" w:cs="Times New Roman"/>
          <w:sz w:val="24"/>
          <w:szCs w:val="24"/>
          <w:lang w:bidi="fa-IR"/>
        </w:rPr>
      </w:pPr>
      <w:r w:rsidRPr="008F5A21">
        <w:rPr>
          <w:rFonts w:ascii="Times New Roman" w:hAnsi="Times New Roman" w:cs="Times New Roman"/>
          <w:sz w:val="24"/>
          <w:szCs w:val="24"/>
          <w:lang w:bidi="fa-IR"/>
        </w:rPr>
        <w:lastRenderedPageBreak/>
        <w:t>Having t</w:t>
      </w:r>
      <w:r w:rsidR="002A46CE" w:rsidRPr="008F5A21">
        <w:rPr>
          <w:rFonts w:ascii="Times New Roman" w:hAnsi="Times New Roman" w:cs="Times New Roman"/>
          <w:sz w:val="24"/>
          <w:szCs w:val="24"/>
          <w:lang w:bidi="fa-IR"/>
        </w:rPr>
        <w:t xml:space="preserve">endency to </w:t>
      </w:r>
      <w:r w:rsidRPr="008F5A21">
        <w:rPr>
          <w:rFonts w:ascii="Times New Roman" w:hAnsi="Times New Roman" w:cs="Times New Roman"/>
          <w:sz w:val="24"/>
          <w:szCs w:val="24"/>
          <w:lang w:bidi="fa-IR"/>
        </w:rPr>
        <w:t>participation,</w:t>
      </w:r>
    </w:p>
    <w:p w14:paraId="10B67953" w14:textId="77777777" w:rsidR="002A46CE" w:rsidRPr="008F5A21" w:rsidRDefault="00D544CA" w:rsidP="00D544CA">
      <w:pPr>
        <w:pStyle w:val="ListParagraph"/>
        <w:numPr>
          <w:ilvl w:val="0"/>
          <w:numId w:val="1"/>
        </w:numPr>
        <w:spacing w:line="480" w:lineRule="auto"/>
        <w:jc w:val="both"/>
        <w:rPr>
          <w:rFonts w:ascii="Times New Roman" w:hAnsi="Times New Roman" w:cs="Times New Roman"/>
          <w:sz w:val="24"/>
          <w:szCs w:val="24"/>
          <w:lang w:bidi="fa-IR"/>
        </w:rPr>
      </w:pPr>
      <w:r w:rsidRPr="008F5A21">
        <w:rPr>
          <w:rFonts w:ascii="Times New Roman" w:hAnsi="Times New Roman" w:cs="Times New Roman"/>
          <w:sz w:val="24"/>
          <w:szCs w:val="24"/>
          <w:lang w:bidi="fa-IR"/>
        </w:rPr>
        <w:t>And freely participating.</w:t>
      </w:r>
    </w:p>
    <w:p w14:paraId="435918B4" w14:textId="77777777" w:rsidR="004C46D9" w:rsidRPr="006677F6" w:rsidRDefault="004C46D9" w:rsidP="00882C60">
      <w:pPr>
        <w:spacing w:line="480" w:lineRule="auto"/>
        <w:jc w:val="both"/>
        <w:rPr>
          <w:rFonts w:ascii="Times New Roman" w:hAnsi="Times New Roman" w:cs="Times New Roman"/>
          <w:i/>
          <w:iCs/>
          <w:sz w:val="24"/>
          <w:szCs w:val="24"/>
          <w:rtl/>
        </w:rPr>
      </w:pPr>
      <w:r w:rsidRPr="008F5A21">
        <w:rPr>
          <w:rFonts w:ascii="Times New Roman" w:hAnsi="Times New Roman" w:cs="Times New Roman"/>
          <w:sz w:val="24"/>
          <w:szCs w:val="24"/>
        </w:rPr>
        <w:t>After coordination with managers of the school</w:t>
      </w:r>
      <w:r w:rsidR="00570C0C" w:rsidRPr="008F5A21">
        <w:rPr>
          <w:rFonts w:ascii="Times New Roman" w:hAnsi="Times New Roman" w:cs="Times New Roman"/>
          <w:sz w:val="24"/>
          <w:szCs w:val="24"/>
        </w:rPr>
        <w:t>s of medicine in zone 5 some medical students were selected purposefully.</w:t>
      </w:r>
      <w:r w:rsidR="00AF4B31" w:rsidRPr="008F5A21">
        <w:rPr>
          <w:rFonts w:ascii="Times New Roman" w:hAnsi="Times New Roman" w:cs="Times New Roman"/>
          <w:sz w:val="24"/>
          <w:szCs w:val="24"/>
        </w:rPr>
        <w:t xml:space="preserve"> After calling with them th</w:t>
      </w:r>
      <w:r w:rsidRPr="008F5A21">
        <w:rPr>
          <w:rFonts w:ascii="Times New Roman" w:hAnsi="Times New Roman" w:cs="Times New Roman"/>
          <w:sz w:val="24"/>
          <w:szCs w:val="24"/>
        </w:rPr>
        <w:t xml:space="preserve">ose who were ready for interviewing were invited. A quiet room in the </w:t>
      </w:r>
      <w:r w:rsidR="005158E8" w:rsidRPr="008F5A21">
        <w:rPr>
          <w:rFonts w:ascii="Times New Roman" w:hAnsi="Times New Roman" w:cs="Times New Roman"/>
          <w:sz w:val="24"/>
          <w:szCs w:val="24"/>
        </w:rPr>
        <w:t xml:space="preserve">medical </w:t>
      </w:r>
      <w:r w:rsidRPr="008F5A21">
        <w:rPr>
          <w:rFonts w:ascii="Times New Roman" w:hAnsi="Times New Roman" w:cs="Times New Roman"/>
          <w:sz w:val="24"/>
          <w:szCs w:val="24"/>
        </w:rPr>
        <w:t>school</w:t>
      </w:r>
      <w:r w:rsidR="005158E8" w:rsidRPr="008F5A21">
        <w:rPr>
          <w:rFonts w:ascii="Times New Roman" w:hAnsi="Times New Roman" w:cs="Times New Roman"/>
          <w:sz w:val="24"/>
          <w:szCs w:val="24"/>
        </w:rPr>
        <w:t xml:space="preserve">s or </w:t>
      </w:r>
      <w:r w:rsidR="00E54179" w:rsidRPr="008F5A21">
        <w:rPr>
          <w:rFonts w:ascii="Times New Roman" w:hAnsi="Times New Roman" w:cs="Times New Roman"/>
          <w:sz w:val="24"/>
          <w:szCs w:val="24"/>
        </w:rPr>
        <w:t xml:space="preserve">student dormitories </w:t>
      </w:r>
      <w:r w:rsidRPr="008F5A21">
        <w:rPr>
          <w:rFonts w:ascii="Times New Roman" w:hAnsi="Times New Roman" w:cs="Times New Roman"/>
          <w:sz w:val="24"/>
          <w:szCs w:val="24"/>
        </w:rPr>
        <w:t xml:space="preserve">was allocated for the interviews. </w:t>
      </w:r>
      <w:r w:rsidR="00AF1819" w:rsidRPr="008F5A21">
        <w:rPr>
          <w:rFonts w:ascii="Times New Roman" w:hAnsi="Times New Roman" w:cs="Times New Roman"/>
          <w:sz w:val="24"/>
          <w:szCs w:val="24"/>
        </w:rPr>
        <w:t xml:space="preserve">For </w:t>
      </w:r>
      <w:r w:rsidRPr="008F5A21">
        <w:rPr>
          <w:rFonts w:ascii="Times New Roman" w:hAnsi="Times New Roman" w:cs="Times New Roman"/>
          <w:sz w:val="24"/>
          <w:szCs w:val="24"/>
        </w:rPr>
        <w:t>generat</w:t>
      </w:r>
      <w:r w:rsidR="00AF1819" w:rsidRPr="008F5A21">
        <w:rPr>
          <w:rFonts w:ascii="Times New Roman" w:hAnsi="Times New Roman" w:cs="Times New Roman"/>
          <w:sz w:val="24"/>
          <w:szCs w:val="24"/>
        </w:rPr>
        <w:t>ing</w:t>
      </w:r>
      <w:r w:rsidRPr="008F5A21">
        <w:rPr>
          <w:rFonts w:ascii="Times New Roman" w:hAnsi="Times New Roman" w:cs="Times New Roman"/>
          <w:sz w:val="24"/>
          <w:szCs w:val="24"/>
        </w:rPr>
        <w:t xml:space="preserve"> rich data through different viewpoint discussions </w:t>
      </w:r>
      <w:r w:rsidRPr="008F5A21">
        <w:rPr>
          <w:rFonts w:ascii="Times New Roman" w:hAnsi="Times New Roman" w:cs="Times New Roman"/>
          <w:sz w:val="24"/>
          <w:szCs w:val="24"/>
        </w:rPr>
        <w:fldChar w:fldCharType="begin"/>
      </w:r>
      <w:r w:rsidRPr="008F5A21">
        <w:rPr>
          <w:rFonts w:ascii="Times New Roman" w:hAnsi="Times New Roman" w:cs="Times New Roman"/>
          <w:sz w:val="24"/>
          <w:szCs w:val="24"/>
        </w:rPr>
        <w:instrText xml:space="preserve"> ADDIN EN.CITE &lt;EndNote&gt;&lt;Cite&gt;&lt;Author&gt;Sadati&lt;/Author&gt;&lt;Year&gt;2016&lt;/Year&gt;&lt;RecNum&gt;11&lt;/RecNum&gt;&lt;DisplayText&gt;(24)&lt;/DisplayText&gt;&lt;record&gt;&lt;rec-number&gt;11&lt;/rec-number&gt;&lt;foreign-keys&gt;&lt;key app="EN" db-id="d9rrewzwbavef5evzxypdetrdafsz59ww2tw" timestamp="1468125111"&gt;11&lt;/key&gt;&lt;/foreign-keys&gt;&lt;ref-type name="Journal Article"&gt;17&lt;/ref-type&gt;&lt;contributors&gt;&lt;authors&gt;&lt;author&gt;Sadati, Ahmad Kalateh&lt;/author&gt;&lt;author&gt;Tabei, Seyed Ziauddin&lt;/author&gt;&lt;author&gt;Ebrahimzade, Najme&lt;/author&gt;&lt;author&gt;Zohri, Mohsen&lt;/author&gt;&lt;author&gt;Argasi, Hossein&lt;/author&gt;&lt;author&gt;Lankarani, Kamran Bagheri&lt;/author&gt;&lt;/authors&gt;&lt;/contributors&gt;&lt;titles&gt;&lt;title&gt;The paradigm model of distorted doctor-patient relationship in Southern Iran: a grounded theory study&lt;/title&gt;&lt;secondary-title&gt;Journal of Medical Ethics and History of Medicine&lt;/secondary-title&gt;&lt;/titles&gt;&lt;periodical&gt;&lt;full-title&gt;Journal of Medical Ethics and History of Medicine&lt;/full-title&gt;&lt;/periodical&gt;&lt;volume&gt;9&lt;/volume&gt;&lt;number&gt;1&lt;/number&gt;&lt;dates&gt;&lt;year&gt;2016&lt;/year&gt;&lt;/dates&gt;&lt;isbn&gt;2008-0387&lt;/isbn&gt;&lt;urls&gt;&lt;/urls&gt;&lt;/record&gt;&lt;/Cite&gt;&lt;/EndNote&gt;</w:instrText>
      </w:r>
      <w:r w:rsidRPr="008F5A21">
        <w:rPr>
          <w:rFonts w:ascii="Times New Roman" w:hAnsi="Times New Roman" w:cs="Times New Roman"/>
          <w:sz w:val="24"/>
          <w:szCs w:val="24"/>
        </w:rPr>
        <w:fldChar w:fldCharType="separate"/>
      </w:r>
      <w:r w:rsidRPr="008F5A21">
        <w:rPr>
          <w:rFonts w:ascii="Times New Roman" w:hAnsi="Times New Roman" w:cs="Times New Roman"/>
          <w:noProof/>
          <w:sz w:val="24"/>
          <w:szCs w:val="24"/>
        </w:rPr>
        <w:t>(</w:t>
      </w:r>
      <w:hyperlink w:anchor="_ENREF_24" w:tooltip="Sadati, 2016 #11" w:history="1">
        <w:r w:rsidR="008A281A" w:rsidRPr="008F5A21">
          <w:rPr>
            <w:rFonts w:ascii="Times New Roman" w:hAnsi="Times New Roman" w:cs="Times New Roman"/>
            <w:noProof/>
            <w:sz w:val="24"/>
            <w:szCs w:val="24"/>
          </w:rPr>
          <w:t>24</w:t>
        </w:r>
      </w:hyperlink>
      <w:r w:rsidRPr="008F5A21">
        <w:rPr>
          <w:rFonts w:ascii="Times New Roman" w:hAnsi="Times New Roman" w:cs="Times New Roman"/>
          <w:noProof/>
          <w:sz w:val="24"/>
          <w:szCs w:val="24"/>
        </w:rPr>
        <w:t>)</w:t>
      </w:r>
      <w:r w:rsidRPr="008F5A21">
        <w:rPr>
          <w:rFonts w:ascii="Times New Roman" w:hAnsi="Times New Roman" w:cs="Times New Roman"/>
          <w:sz w:val="24"/>
          <w:szCs w:val="24"/>
        </w:rPr>
        <w:fldChar w:fldCharType="end"/>
      </w:r>
      <w:r w:rsidRPr="008F5A21">
        <w:rPr>
          <w:rFonts w:ascii="Times New Roman" w:hAnsi="Times New Roman" w:cs="Times New Roman"/>
          <w:sz w:val="24"/>
          <w:szCs w:val="24"/>
        </w:rPr>
        <w:t xml:space="preserve"> and  maximize participation </w:t>
      </w:r>
      <w:r w:rsidRPr="008F5A21">
        <w:rPr>
          <w:rFonts w:ascii="Times New Roman" w:hAnsi="Times New Roman" w:cs="Times New Roman"/>
          <w:sz w:val="24"/>
          <w:szCs w:val="24"/>
        </w:rPr>
        <w:fldChar w:fldCharType="begin"/>
      </w:r>
      <w:r w:rsidRPr="008F5A21">
        <w:rPr>
          <w:rFonts w:ascii="Times New Roman" w:hAnsi="Times New Roman" w:cs="Times New Roman"/>
          <w:sz w:val="24"/>
          <w:szCs w:val="24"/>
        </w:rPr>
        <w:instrText xml:space="preserve"> ADDIN EN.CITE &lt;EndNote&gt;&lt;Cite&gt;&lt;Author&gt;Liamputtong&lt;/Author&gt;&lt;Year&gt;2011&lt;/Year&gt;&lt;RecNum&gt;12&lt;/RecNum&gt;&lt;DisplayText&gt;(25)&lt;/DisplayText&gt;&lt;record&gt;&lt;rec-number&gt;12&lt;/rec-number&gt;&lt;foreign-keys&gt;&lt;key app="EN" db-id="d9rrewzwbavef5evzxypdetrdafsz59ww2tw" timestamp="1468125174"&gt;12&lt;/key&gt;&lt;/foreign-keys&gt;&lt;ref-type name="Book"&gt;6&lt;/ref-type&gt;&lt;contributors&gt;&lt;authors&gt;&lt;author&gt;Liamputtong, Pranee&lt;/author&gt;&lt;/authors&gt;&lt;/contributors&gt;&lt;titles&gt;&lt;title&gt;Focus group methodology: Principle and practice&lt;/title&gt;&lt;/titles&gt;&lt;dates&gt;&lt;year&gt;2011&lt;/year&gt;&lt;/dates&gt;&lt;publisher&gt;Sage Publications&lt;/publisher&gt;&lt;isbn&gt;1847879098&lt;/isbn&gt;&lt;urls&gt;&lt;/urls&gt;&lt;/record&gt;&lt;/Cite&gt;&lt;/EndNote&gt;</w:instrText>
      </w:r>
      <w:r w:rsidRPr="008F5A21">
        <w:rPr>
          <w:rFonts w:ascii="Times New Roman" w:hAnsi="Times New Roman" w:cs="Times New Roman"/>
          <w:sz w:val="24"/>
          <w:szCs w:val="24"/>
        </w:rPr>
        <w:fldChar w:fldCharType="separate"/>
      </w:r>
      <w:r w:rsidRPr="008F5A21">
        <w:rPr>
          <w:rFonts w:ascii="Times New Roman" w:hAnsi="Times New Roman" w:cs="Times New Roman"/>
          <w:noProof/>
          <w:sz w:val="24"/>
          <w:szCs w:val="24"/>
        </w:rPr>
        <w:t>(</w:t>
      </w:r>
      <w:hyperlink w:anchor="_ENREF_25" w:tooltip="Liamputtong, 2011 #12" w:history="1">
        <w:r w:rsidR="008A281A" w:rsidRPr="008F5A21">
          <w:rPr>
            <w:rFonts w:ascii="Times New Roman" w:hAnsi="Times New Roman" w:cs="Times New Roman"/>
            <w:noProof/>
            <w:sz w:val="24"/>
            <w:szCs w:val="24"/>
          </w:rPr>
          <w:t>25</w:t>
        </w:r>
      </w:hyperlink>
      <w:r w:rsidRPr="008F5A21">
        <w:rPr>
          <w:rFonts w:ascii="Times New Roman" w:hAnsi="Times New Roman" w:cs="Times New Roman"/>
          <w:noProof/>
          <w:sz w:val="24"/>
          <w:szCs w:val="24"/>
        </w:rPr>
        <w:t>)</w:t>
      </w:r>
      <w:r w:rsidRPr="008F5A21">
        <w:rPr>
          <w:rFonts w:ascii="Times New Roman" w:hAnsi="Times New Roman" w:cs="Times New Roman"/>
          <w:sz w:val="24"/>
          <w:szCs w:val="24"/>
        </w:rPr>
        <w:fldChar w:fldCharType="end"/>
      </w:r>
      <w:r w:rsidR="00AF1819" w:rsidRPr="008F5A21">
        <w:rPr>
          <w:rFonts w:ascii="Times New Roman" w:hAnsi="Times New Roman" w:cs="Times New Roman"/>
          <w:sz w:val="24"/>
          <w:szCs w:val="24"/>
        </w:rPr>
        <w:t xml:space="preserve"> we </w:t>
      </w:r>
      <w:r w:rsidR="009A0447" w:rsidRPr="008F5A21">
        <w:rPr>
          <w:rFonts w:ascii="Times New Roman" w:hAnsi="Times New Roman" w:cs="Times New Roman"/>
          <w:sz w:val="24"/>
          <w:szCs w:val="24"/>
        </w:rPr>
        <w:t>used Focus</w:t>
      </w:r>
      <w:r w:rsidRPr="008F5A21">
        <w:rPr>
          <w:rFonts w:ascii="Times New Roman" w:hAnsi="Times New Roman" w:cs="Times New Roman"/>
          <w:sz w:val="24"/>
          <w:szCs w:val="24"/>
        </w:rPr>
        <w:t xml:space="preserve"> Group Discussion (FGD)</w:t>
      </w:r>
      <w:r w:rsidR="00AF1819" w:rsidRPr="008F5A21">
        <w:rPr>
          <w:rFonts w:ascii="Times New Roman" w:hAnsi="Times New Roman" w:cs="Times New Roman"/>
          <w:sz w:val="24"/>
          <w:szCs w:val="24"/>
        </w:rPr>
        <w:t xml:space="preserve"> strategy</w:t>
      </w:r>
      <w:r w:rsidRPr="008F5A21">
        <w:rPr>
          <w:rFonts w:ascii="Times New Roman" w:hAnsi="Times New Roman" w:cs="Times New Roman"/>
          <w:sz w:val="24"/>
          <w:szCs w:val="24"/>
        </w:rPr>
        <w:t>. After receiving consent from the participants, the interviews were started and digitally recorded. The main questions asked in discussions w</w:t>
      </w:r>
      <w:r w:rsidR="00CE0CA4" w:rsidRPr="008F5A21">
        <w:rPr>
          <w:rFonts w:ascii="Times New Roman" w:hAnsi="Times New Roman" w:cs="Times New Roman"/>
          <w:sz w:val="24"/>
          <w:szCs w:val="24"/>
        </w:rPr>
        <w:t>as</w:t>
      </w:r>
      <w:r w:rsidRPr="008F5A21">
        <w:rPr>
          <w:rFonts w:ascii="Times New Roman" w:hAnsi="Times New Roman" w:cs="Times New Roman"/>
          <w:sz w:val="24"/>
          <w:szCs w:val="24"/>
        </w:rPr>
        <w:t xml:space="preserve">: </w:t>
      </w:r>
      <w:r w:rsidR="00704323" w:rsidRPr="008F5A21">
        <w:rPr>
          <w:rFonts w:ascii="Times New Roman" w:hAnsi="Times New Roman" w:cs="Times New Roman"/>
          <w:i/>
          <w:iCs/>
          <w:sz w:val="24"/>
          <w:szCs w:val="24"/>
        </w:rPr>
        <w:t>P</w:t>
      </w:r>
      <w:r w:rsidR="006F0C0D" w:rsidRPr="008F5A21">
        <w:rPr>
          <w:rFonts w:ascii="Times New Roman" w:hAnsi="Times New Roman" w:cs="Times New Roman"/>
          <w:i/>
          <w:iCs/>
          <w:sz w:val="24"/>
          <w:szCs w:val="24"/>
        </w:rPr>
        <w:t xml:space="preserve">lease </w:t>
      </w:r>
      <w:r w:rsidR="0067520E" w:rsidRPr="008F5A21">
        <w:rPr>
          <w:rFonts w:ascii="Times New Roman" w:hAnsi="Times New Roman" w:cs="Times New Roman"/>
          <w:i/>
          <w:iCs/>
          <w:sz w:val="24"/>
          <w:szCs w:val="24"/>
        </w:rPr>
        <w:t xml:space="preserve">tell us about your </w:t>
      </w:r>
      <w:r w:rsidR="00882C60">
        <w:rPr>
          <w:rFonts w:ascii="Times New Roman" w:hAnsi="Times New Roman" w:cs="Times New Roman"/>
          <w:i/>
          <w:iCs/>
          <w:sz w:val="24"/>
          <w:szCs w:val="24"/>
        </w:rPr>
        <w:t>experiences</w:t>
      </w:r>
      <w:r w:rsidR="006677F6">
        <w:rPr>
          <w:rFonts w:ascii="Times New Roman" w:hAnsi="Times New Roman" w:cs="Times New Roman"/>
          <w:i/>
          <w:iCs/>
          <w:sz w:val="24"/>
          <w:szCs w:val="24"/>
        </w:rPr>
        <w:t xml:space="preserve"> about</w:t>
      </w:r>
      <w:r w:rsidR="0067520E" w:rsidRPr="008F5A21">
        <w:rPr>
          <w:rFonts w:ascii="Times New Roman" w:hAnsi="Times New Roman" w:cs="Times New Roman"/>
          <w:i/>
          <w:iCs/>
          <w:sz w:val="24"/>
          <w:szCs w:val="24"/>
        </w:rPr>
        <w:t xml:space="preserve"> medical education</w:t>
      </w:r>
      <w:r w:rsidR="00704323" w:rsidRPr="008F5A21">
        <w:rPr>
          <w:rFonts w:ascii="Times New Roman" w:hAnsi="Times New Roman" w:cs="Times New Roman"/>
          <w:i/>
          <w:iCs/>
          <w:sz w:val="24"/>
          <w:szCs w:val="24"/>
        </w:rPr>
        <w:t>.</w:t>
      </w:r>
      <w:r w:rsidR="00EF548D" w:rsidRPr="008F5A21">
        <w:rPr>
          <w:rFonts w:ascii="Times New Roman" w:hAnsi="Times New Roman" w:cs="Times New Roman"/>
          <w:i/>
          <w:iCs/>
          <w:sz w:val="24"/>
          <w:szCs w:val="24"/>
        </w:rPr>
        <w:t xml:space="preserve"> </w:t>
      </w:r>
      <w:r w:rsidR="00EC647C">
        <w:rPr>
          <w:rFonts w:ascii="Times New Roman" w:hAnsi="Times New Roman" w:cs="Times New Roman"/>
          <w:i/>
          <w:iCs/>
          <w:sz w:val="24"/>
          <w:szCs w:val="24"/>
        </w:rPr>
        <w:t xml:space="preserve">What </w:t>
      </w:r>
      <w:r w:rsidR="00212CB9">
        <w:rPr>
          <w:rFonts w:ascii="Times New Roman" w:hAnsi="Times New Roman" w:cs="Times New Roman"/>
          <w:i/>
          <w:iCs/>
          <w:sz w:val="24"/>
          <w:szCs w:val="24"/>
        </w:rPr>
        <w:t>do you think</w:t>
      </w:r>
      <w:r w:rsidR="00EC647C">
        <w:rPr>
          <w:rFonts w:ascii="Times New Roman" w:hAnsi="Times New Roman" w:cs="Times New Roman"/>
          <w:i/>
          <w:iCs/>
          <w:sz w:val="24"/>
          <w:szCs w:val="24"/>
        </w:rPr>
        <w:t xml:space="preserve"> about teaching methods of your teachers? </w:t>
      </w:r>
      <w:r w:rsidR="00E84DC2" w:rsidRPr="00E84DC2">
        <w:rPr>
          <w:rFonts w:ascii="Times New Roman" w:hAnsi="Times New Roman" w:cs="Times New Roman"/>
          <w:i/>
          <w:iCs/>
          <w:sz w:val="24"/>
          <w:szCs w:val="24"/>
        </w:rPr>
        <w:t>Are these methods suitable</w:t>
      </w:r>
      <w:r w:rsidR="00F912C4">
        <w:rPr>
          <w:rFonts w:ascii="Times New Roman" w:hAnsi="Times New Roman" w:cs="Times New Roman"/>
          <w:i/>
          <w:iCs/>
          <w:sz w:val="24"/>
          <w:szCs w:val="24"/>
        </w:rPr>
        <w:t xml:space="preserve"> or effective</w:t>
      </w:r>
      <w:r w:rsidR="00E84DC2" w:rsidRPr="00E84DC2">
        <w:rPr>
          <w:rFonts w:ascii="Times New Roman" w:hAnsi="Times New Roman" w:cs="Times New Roman"/>
          <w:i/>
          <w:iCs/>
          <w:sz w:val="24"/>
          <w:szCs w:val="24"/>
        </w:rPr>
        <w:t>?</w:t>
      </w:r>
      <w:r w:rsidR="00EC647C">
        <w:rPr>
          <w:rFonts w:ascii="Times New Roman" w:hAnsi="Times New Roman" w:cs="Times New Roman"/>
          <w:i/>
          <w:iCs/>
          <w:sz w:val="24"/>
          <w:szCs w:val="24"/>
        </w:rPr>
        <w:t xml:space="preserve"> </w:t>
      </w:r>
      <w:r w:rsidR="009A0447" w:rsidRPr="008F5A21">
        <w:rPr>
          <w:rFonts w:ascii="Times New Roman" w:hAnsi="Times New Roman" w:cs="Times New Roman"/>
          <w:i/>
          <w:iCs/>
          <w:sz w:val="24"/>
          <w:szCs w:val="24"/>
          <w:lang w:bidi="fa-IR"/>
        </w:rPr>
        <w:t>Do you think your teachers are responsible on their duty</w:t>
      </w:r>
      <w:r w:rsidR="007F18C6">
        <w:rPr>
          <w:rFonts w:ascii="Times New Roman" w:hAnsi="Times New Roman" w:cs="Times New Roman"/>
          <w:i/>
          <w:iCs/>
          <w:sz w:val="24"/>
          <w:szCs w:val="24"/>
          <w:lang w:bidi="fa-IR"/>
        </w:rPr>
        <w:t xml:space="preserve"> as a teacher</w:t>
      </w:r>
      <w:r w:rsidRPr="008F5A21">
        <w:rPr>
          <w:rFonts w:ascii="Times New Roman" w:hAnsi="Times New Roman" w:cs="Times New Roman"/>
          <w:i/>
          <w:iCs/>
          <w:sz w:val="24"/>
          <w:szCs w:val="24"/>
        </w:rPr>
        <w:t>?</w:t>
      </w:r>
      <w:r w:rsidR="009A0447" w:rsidRPr="008F5A21">
        <w:rPr>
          <w:rFonts w:ascii="Times New Roman" w:hAnsi="Times New Roman" w:cs="Times New Roman"/>
          <w:i/>
          <w:iCs/>
          <w:sz w:val="24"/>
          <w:szCs w:val="24"/>
        </w:rPr>
        <w:t xml:space="preserve"> </w:t>
      </w:r>
      <w:r w:rsidRPr="008F5A21">
        <w:rPr>
          <w:rFonts w:ascii="Times New Roman" w:hAnsi="Times New Roman" w:cs="Times New Roman"/>
          <w:sz w:val="24"/>
          <w:szCs w:val="24"/>
        </w:rPr>
        <w:t xml:space="preserve">Discussion was guided and controlled by one of researchers, and all of communications were certified by the researchers to have been conducted correctly. Achieving accuracy in the data collection process was conducted by mitigate bias and inconsistency. For this reason, giving equal attention to participants by moderator and allowing everyone an opportunity to communicate their thoughts, listening for inconsistencies or contradictions throughout a discussion, asking for clarification, and providing a communicated topic in that particular space and time for participants were the strategies for achieving accuracy the data. </w:t>
      </w:r>
    </w:p>
    <w:p w14:paraId="4C158A08" w14:textId="77777777" w:rsidR="00022627" w:rsidRPr="008F5A21" w:rsidRDefault="004C46D9" w:rsidP="008A281A">
      <w:pPr>
        <w:spacing w:line="480" w:lineRule="auto"/>
        <w:jc w:val="both"/>
        <w:rPr>
          <w:rFonts w:ascii="Times New Roman" w:hAnsi="Times New Roman"/>
          <w:sz w:val="24"/>
          <w:szCs w:val="24"/>
        </w:rPr>
      </w:pPr>
      <w:r w:rsidRPr="008F5A21">
        <w:rPr>
          <w:rFonts w:ascii="Times New Roman" w:hAnsi="Times New Roman"/>
          <w:sz w:val="24"/>
          <w:szCs w:val="24"/>
        </w:rPr>
        <w:t xml:space="preserve">The data t was transcribed after each discussion and analyzed based on Conventional Content Analysis (CCA). This method has several approaches that Hsieh and Shannon categorization classify as conventional, directed, and summative </w:t>
      </w:r>
      <w:r w:rsidRPr="008F5A21">
        <w:rPr>
          <w:rFonts w:ascii="Times New Roman" w:hAnsi="Times New Roman"/>
          <w:sz w:val="24"/>
          <w:szCs w:val="24"/>
        </w:rPr>
        <w:fldChar w:fldCharType="begin"/>
      </w:r>
      <w:r w:rsidR="00CE0CA4" w:rsidRPr="008F5A21">
        <w:rPr>
          <w:rFonts w:ascii="Times New Roman" w:hAnsi="Times New Roman"/>
          <w:sz w:val="24"/>
          <w:szCs w:val="24"/>
        </w:rPr>
        <w:instrText xml:space="preserve"> ADDIN EN.CITE &lt;EndNote&gt;&lt;Cite&gt;&lt;Author&gt;Hsieh&lt;/Author&gt;&lt;Year&gt;2005&lt;/Year&gt;&lt;RecNum&gt;85&lt;/RecNum&gt;&lt;DisplayText&gt;(26)&lt;/DisplayText&gt;&lt;record&gt;&lt;rec-number&gt;85&lt;/rec-number&gt;&lt;foreign-keys&gt;&lt;key app="EN" db-id="55f59xez3tawwvewtv3vvp22ser5zeerspp5"&gt;85&lt;/key&gt;&lt;/foreign-keys&gt;&lt;ref-type name="Journal Article"&gt;17&lt;/ref-type&gt;&lt;contributors&gt;&lt;authors&gt;&lt;author&gt;Hsieh, Hsiu-Fang&lt;/author&gt;&lt;author&gt;Shannon, Sarah E&lt;/author&gt;&lt;/authors&gt;&lt;/contributors&gt;&lt;titles&gt;&lt;title&gt;Three approaches to qualitative content analysis&lt;/title&gt;&lt;secondary-title&gt;Qualitative health research&lt;/secondary-title&gt;&lt;/titles&gt;&lt;pages&gt;1277-1288&lt;/pages&gt;&lt;volume&gt;15&lt;/volume&gt;&lt;number&gt;9&lt;/number&gt;&lt;dates&gt;&lt;year&gt;2005&lt;/year&gt;&lt;/dates&gt;&lt;isbn&gt;1049-7323&lt;/isbn&gt;&lt;urls&gt;&lt;/urls&gt;&lt;/record&gt;&lt;/Cite&gt;&lt;/EndNote&gt;</w:instrText>
      </w:r>
      <w:r w:rsidRPr="008F5A21">
        <w:rPr>
          <w:rFonts w:ascii="Times New Roman" w:hAnsi="Times New Roman"/>
          <w:sz w:val="24"/>
          <w:szCs w:val="24"/>
        </w:rPr>
        <w:fldChar w:fldCharType="separate"/>
      </w:r>
      <w:r w:rsidR="00CE0CA4" w:rsidRPr="008F5A21">
        <w:rPr>
          <w:rFonts w:ascii="Times New Roman" w:hAnsi="Times New Roman"/>
          <w:noProof/>
          <w:sz w:val="24"/>
          <w:szCs w:val="24"/>
        </w:rPr>
        <w:t>(</w:t>
      </w:r>
      <w:hyperlink w:anchor="_ENREF_26" w:tooltip="Hsieh, 2005 #85" w:history="1">
        <w:r w:rsidR="008A281A" w:rsidRPr="008F5A21">
          <w:rPr>
            <w:rFonts w:ascii="Times New Roman" w:hAnsi="Times New Roman"/>
            <w:noProof/>
            <w:sz w:val="24"/>
            <w:szCs w:val="24"/>
          </w:rPr>
          <w:t>26</w:t>
        </w:r>
      </w:hyperlink>
      <w:r w:rsidR="00CE0CA4" w:rsidRPr="008F5A21">
        <w:rPr>
          <w:rFonts w:ascii="Times New Roman" w:hAnsi="Times New Roman"/>
          <w:noProof/>
          <w:sz w:val="24"/>
          <w:szCs w:val="24"/>
        </w:rPr>
        <w:t>)</w:t>
      </w:r>
      <w:r w:rsidRPr="008F5A21">
        <w:rPr>
          <w:rFonts w:ascii="Times New Roman" w:hAnsi="Times New Roman"/>
          <w:sz w:val="24"/>
          <w:szCs w:val="24"/>
        </w:rPr>
        <w:fldChar w:fldCharType="end"/>
      </w:r>
      <w:r w:rsidRPr="008F5A21">
        <w:rPr>
          <w:rFonts w:ascii="Times New Roman" w:hAnsi="Times New Roman"/>
          <w:sz w:val="24"/>
          <w:szCs w:val="24"/>
        </w:rPr>
        <w:t xml:space="preserve">. We used conventional content analysis, and the data was interpreted to explore condensed meaning units (brief meaning of the interpretation), sub themes (initial abstracted concept that explored the related condensed meaning </w:t>
      </w:r>
      <w:r w:rsidRPr="008F5A21">
        <w:rPr>
          <w:rFonts w:ascii="Times New Roman" w:hAnsi="Times New Roman"/>
          <w:sz w:val="24"/>
          <w:szCs w:val="24"/>
        </w:rPr>
        <w:lastRenderedPageBreak/>
        <w:t xml:space="preserve">units), and themes (an abstracted concept in relation to some subthemes). In an inductive approach, the process of coding occurs without trying to fit the data into a pre-existing frame or theoretical responsibilities. For this reason, the coding of data was performed by constant back and forth movement across the data and by interpreting the statements made by the participants. This was a continuous process and performed by back and forth movement of analysts between data, concepts and extracted codes. </w:t>
      </w:r>
    </w:p>
    <w:p w14:paraId="715D2A2C" w14:textId="77777777" w:rsidR="004C46D9" w:rsidRPr="008F5A21" w:rsidRDefault="004C46D9" w:rsidP="008A281A">
      <w:pPr>
        <w:spacing w:line="480" w:lineRule="auto"/>
        <w:jc w:val="both"/>
        <w:rPr>
          <w:rFonts w:ascii="Times New Roman" w:hAnsi="Times New Roman" w:cs="Times New Roman"/>
          <w:sz w:val="24"/>
          <w:szCs w:val="24"/>
        </w:rPr>
      </w:pPr>
      <w:r w:rsidRPr="008F5A21">
        <w:rPr>
          <w:rFonts w:ascii="Times New Roman" w:hAnsi="Times New Roman"/>
          <w:sz w:val="24"/>
          <w:szCs w:val="24"/>
        </w:rPr>
        <w:t xml:space="preserve">The concepts and </w:t>
      </w:r>
      <w:r w:rsidR="00104BB7" w:rsidRPr="008F5A21">
        <w:rPr>
          <w:rFonts w:ascii="Times New Roman" w:hAnsi="Times New Roman"/>
          <w:sz w:val="24"/>
          <w:szCs w:val="24"/>
        </w:rPr>
        <w:t>coding</w:t>
      </w:r>
      <w:r w:rsidRPr="008F5A21">
        <w:rPr>
          <w:rFonts w:ascii="Times New Roman" w:hAnsi="Times New Roman"/>
          <w:sz w:val="24"/>
          <w:szCs w:val="24"/>
        </w:rPr>
        <w:t xml:space="preserve"> were directly extracted from the data. The greater the level of movement toward pivotal codes, the lager was the level of data segregation. </w:t>
      </w:r>
      <w:proofErr w:type="gramStart"/>
      <w:r w:rsidRPr="008F5A21">
        <w:rPr>
          <w:rFonts w:ascii="Times New Roman" w:hAnsi="Times New Roman"/>
          <w:sz w:val="24"/>
          <w:szCs w:val="24"/>
        </w:rPr>
        <w:t>Thus</w:t>
      </w:r>
      <w:proofErr w:type="gramEnd"/>
      <w:r w:rsidRPr="008F5A21">
        <w:rPr>
          <w:rFonts w:ascii="Times New Roman" w:hAnsi="Times New Roman"/>
          <w:sz w:val="24"/>
          <w:szCs w:val="24"/>
        </w:rPr>
        <w:t xml:space="preserve"> data were interpreted to explore condensed meaning units (brief meaning of the interpretation), sub themes (initial abstracted concept that explored the related condensed meaning units), and themes (an abstracted</w:t>
      </w:r>
      <w:r w:rsidRPr="008F5A21">
        <w:rPr>
          <w:rFonts w:asciiTheme="majorBidi" w:hAnsiTheme="majorBidi" w:cstheme="majorBidi"/>
          <w:sz w:val="24"/>
          <w:szCs w:val="24"/>
        </w:rPr>
        <w:t xml:space="preserve"> concept in relation to some subthemes). Accordingly, all concepts obtained from research data through back and forth movement, </w:t>
      </w:r>
      <w:r w:rsidRPr="008F5A21">
        <w:rPr>
          <w:rFonts w:ascii="Times New Roman" w:hAnsi="Times New Roman" w:cs="Times New Roman"/>
          <w:sz w:val="24"/>
          <w:szCs w:val="24"/>
        </w:rPr>
        <w:t xml:space="preserve">had the highest level of categorization (table 1). </w:t>
      </w:r>
    </w:p>
    <w:p w14:paraId="1E27CEF3" w14:textId="77777777" w:rsidR="0091405E" w:rsidRPr="008F5A21" w:rsidRDefault="0091405E" w:rsidP="0091405E">
      <w:pPr>
        <w:spacing w:line="480" w:lineRule="auto"/>
        <w:jc w:val="both"/>
        <w:rPr>
          <w:rFonts w:ascii="Times New Roman" w:hAnsi="Times New Roman" w:cs="Times New Roman"/>
          <w:sz w:val="24"/>
          <w:szCs w:val="24"/>
        </w:rPr>
      </w:pPr>
      <w:r w:rsidRPr="008F5A21">
        <w:rPr>
          <w:rFonts w:ascii="Times New Roman" w:hAnsi="Times New Roman" w:cs="Times New Roman"/>
          <w:sz w:val="24"/>
          <w:szCs w:val="24"/>
        </w:rPr>
        <w:t xml:space="preserve">Table 1: Conventional content analysis of experience of education ethics </w:t>
      </w:r>
    </w:p>
    <w:tbl>
      <w:tblPr>
        <w:tblStyle w:val="TableGrid"/>
        <w:tblW w:w="0" w:type="auto"/>
        <w:jc w:val="center"/>
        <w:tblLook w:val="04A0" w:firstRow="1" w:lastRow="0" w:firstColumn="1" w:lastColumn="0" w:noHBand="0" w:noVBand="1"/>
      </w:tblPr>
      <w:tblGrid>
        <w:gridCol w:w="4389"/>
        <w:gridCol w:w="1366"/>
        <w:gridCol w:w="1350"/>
        <w:gridCol w:w="2245"/>
      </w:tblGrid>
      <w:tr w:rsidR="0091405E" w:rsidRPr="00033A66" w14:paraId="23D1D6D9" w14:textId="77777777" w:rsidTr="0081079A">
        <w:trPr>
          <w:jc w:val="center"/>
        </w:trPr>
        <w:tc>
          <w:tcPr>
            <w:tcW w:w="4389" w:type="dxa"/>
          </w:tcPr>
          <w:p w14:paraId="783B0894" w14:textId="77777777" w:rsidR="0091405E" w:rsidRPr="00033A66" w:rsidRDefault="0091405E" w:rsidP="00896252">
            <w:pPr>
              <w:pStyle w:val="NoSpacing"/>
              <w:bidi w:val="0"/>
              <w:spacing w:line="360" w:lineRule="auto"/>
              <w:jc w:val="center"/>
              <w:rPr>
                <w:rFonts w:asciiTheme="majorBidi" w:hAnsiTheme="majorBidi" w:cstheme="majorBidi"/>
                <w:b/>
                <w:bCs/>
                <w:sz w:val="16"/>
                <w:szCs w:val="16"/>
              </w:rPr>
            </w:pPr>
            <w:r w:rsidRPr="00033A66">
              <w:rPr>
                <w:rFonts w:asciiTheme="majorBidi" w:hAnsiTheme="majorBidi" w:cstheme="majorBidi"/>
                <w:b/>
                <w:bCs/>
                <w:sz w:val="16"/>
                <w:szCs w:val="16"/>
              </w:rPr>
              <w:t>Meaning unit</w:t>
            </w:r>
          </w:p>
        </w:tc>
        <w:tc>
          <w:tcPr>
            <w:tcW w:w="1366" w:type="dxa"/>
          </w:tcPr>
          <w:p w14:paraId="0BC520D6" w14:textId="77777777" w:rsidR="0091405E" w:rsidRPr="00033A66" w:rsidRDefault="0091405E" w:rsidP="00896252">
            <w:pPr>
              <w:pStyle w:val="NoSpacing"/>
              <w:bidi w:val="0"/>
              <w:spacing w:line="360" w:lineRule="auto"/>
              <w:jc w:val="center"/>
              <w:rPr>
                <w:rFonts w:asciiTheme="majorBidi" w:hAnsiTheme="majorBidi" w:cstheme="majorBidi"/>
                <w:b/>
                <w:bCs/>
                <w:sz w:val="16"/>
                <w:szCs w:val="16"/>
              </w:rPr>
            </w:pPr>
            <w:r w:rsidRPr="00033A66">
              <w:rPr>
                <w:rFonts w:asciiTheme="majorBidi" w:hAnsiTheme="majorBidi" w:cstheme="majorBidi"/>
                <w:b/>
                <w:bCs/>
                <w:sz w:val="16"/>
                <w:szCs w:val="16"/>
              </w:rPr>
              <w:t>Condensed meaning unit</w:t>
            </w:r>
          </w:p>
        </w:tc>
        <w:tc>
          <w:tcPr>
            <w:tcW w:w="1350" w:type="dxa"/>
          </w:tcPr>
          <w:p w14:paraId="24896A04" w14:textId="77777777" w:rsidR="0091405E" w:rsidRPr="00033A66" w:rsidRDefault="0091405E" w:rsidP="00896252">
            <w:pPr>
              <w:pStyle w:val="NoSpacing"/>
              <w:bidi w:val="0"/>
              <w:spacing w:line="360" w:lineRule="auto"/>
              <w:jc w:val="center"/>
              <w:rPr>
                <w:rFonts w:asciiTheme="majorBidi" w:hAnsiTheme="majorBidi" w:cstheme="majorBidi"/>
                <w:b/>
                <w:bCs/>
                <w:sz w:val="16"/>
                <w:szCs w:val="16"/>
              </w:rPr>
            </w:pPr>
            <w:r w:rsidRPr="00033A66">
              <w:rPr>
                <w:rFonts w:asciiTheme="majorBidi" w:hAnsiTheme="majorBidi" w:cstheme="majorBidi"/>
                <w:b/>
                <w:bCs/>
                <w:sz w:val="16"/>
                <w:szCs w:val="16"/>
              </w:rPr>
              <w:t>Subtheme</w:t>
            </w:r>
          </w:p>
        </w:tc>
        <w:tc>
          <w:tcPr>
            <w:tcW w:w="2245" w:type="dxa"/>
          </w:tcPr>
          <w:p w14:paraId="46B4DEBD" w14:textId="77777777" w:rsidR="0091405E" w:rsidRPr="00033A66" w:rsidRDefault="0091405E" w:rsidP="00896252">
            <w:pPr>
              <w:pStyle w:val="NoSpacing"/>
              <w:bidi w:val="0"/>
              <w:spacing w:line="360" w:lineRule="auto"/>
              <w:jc w:val="center"/>
              <w:rPr>
                <w:rFonts w:asciiTheme="majorBidi" w:hAnsiTheme="majorBidi" w:cstheme="majorBidi"/>
                <w:b/>
                <w:bCs/>
                <w:sz w:val="16"/>
                <w:szCs w:val="16"/>
              </w:rPr>
            </w:pPr>
            <w:commentRangeStart w:id="5"/>
            <w:r w:rsidRPr="00033A66">
              <w:rPr>
                <w:rFonts w:asciiTheme="majorBidi" w:hAnsiTheme="majorBidi" w:cstheme="majorBidi"/>
                <w:b/>
                <w:bCs/>
                <w:sz w:val="16"/>
                <w:szCs w:val="16"/>
              </w:rPr>
              <w:t>Theme</w:t>
            </w:r>
            <w:commentRangeEnd w:id="5"/>
            <w:r w:rsidR="00F1100D">
              <w:rPr>
                <w:rStyle w:val="CommentReference"/>
                <w:rFonts w:asciiTheme="minorHAnsi" w:eastAsiaTheme="minorHAnsi" w:hAnsiTheme="minorHAnsi" w:cs="B Nazanin"/>
                <w:lang w:bidi="ar-SA"/>
              </w:rPr>
              <w:commentReference w:id="5"/>
            </w:r>
          </w:p>
        </w:tc>
      </w:tr>
      <w:tr w:rsidR="0091405E" w:rsidRPr="00033A66" w14:paraId="003267B1" w14:textId="77777777" w:rsidTr="0081079A">
        <w:trPr>
          <w:jc w:val="center"/>
        </w:trPr>
        <w:tc>
          <w:tcPr>
            <w:tcW w:w="4389" w:type="dxa"/>
          </w:tcPr>
          <w:p w14:paraId="442C02AC"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Rather to OPD patients we learn more about hospital care</w:t>
            </w:r>
          </w:p>
        </w:tc>
        <w:tc>
          <w:tcPr>
            <w:tcW w:w="1366" w:type="dxa"/>
          </w:tcPr>
          <w:p w14:paraId="676F5108"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Emphasizing on hospital</w:t>
            </w:r>
          </w:p>
        </w:tc>
        <w:tc>
          <w:tcPr>
            <w:tcW w:w="1350" w:type="dxa"/>
            <w:vMerge w:val="restart"/>
          </w:tcPr>
          <w:p w14:paraId="348483DD" w14:textId="77777777" w:rsidR="0091405E" w:rsidRPr="00033A66" w:rsidRDefault="0091405E" w:rsidP="0081079A">
            <w:pPr>
              <w:pStyle w:val="NoSpacing"/>
              <w:jc w:val="center"/>
              <w:rPr>
                <w:rFonts w:asciiTheme="majorBidi" w:hAnsiTheme="majorBidi" w:cstheme="majorBidi"/>
                <w:sz w:val="16"/>
                <w:szCs w:val="16"/>
              </w:rPr>
            </w:pPr>
          </w:p>
          <w:p w14:paraId="5AC37499" w14:textId="77777777" w:rsidR="0091405E" w:rsidRPr="00033A66" w:rsidRDefault="0091405E" w:rsidP="0081079A">
            <w:pPr>
              <w:pStyle w:val="NoSpacing"/>
              <w:jc w:val="center"/>
              <w:rPr>
                <w:rFonts w:asciiTheme="majorBidi" w:hAnsiTheme="majorBidi" w:cstheme="majorBidi"/>
                <w:sz w:val="16"/>
                <w:szCs w:val="16"/>
              </w:rPr>
            </w:pPr>
          </w:p>
          <w:p w14:paraId="175CFE15" w14:textId="77777777" w:rsidR="0091405E" w:rsidRPr="00033A66" w:rsidRDefault="0091405E" w:rsidP="0081079A">
            <w:pPr>
              <w:pStyle w:val="NoSpacing"/>
              <w:jc w:val="center"/>
              <w:rPr>
                <w:rFonts w:asciiTheme="majorBidi" w:hAnsiTheme="majorBidi" w:cstheme="majorBidi"/>
                <w:sz w:val="16"/>
                <w:szCs w:val="16"/>
              </w:rPr>
            </w:pPr>
          </w:p>
          <w:p w14:paraId="658C1FB4" w14:textId="77777777" w:rsidR="0091405E" w:rsidRPr="00033A66" w:rsidRDefault="0091405E" w:rsidP="0081079A">
            <w:pPr>
              <w:pStyle w:val="NoSpacing"/>
              <w:jc w:val="center"/>
              <w:rPr>
                <w:rFonts w:asciiTheme="majorBidi" w:hAnsiTheme="majorBidi" w:cstheme="majorBidi"/>
                <w:sz w:val="16"/>
                <w:szCs w:val="16"/>
              </w:rPr>
            </w:pPr>
          </w:p>
          <w:p w14:paraId="4BA91F72" w14:textId="77777777" w:rsidR="0091405E" w:rsidRPr="00033A66" w:rsidRDefault="0091405E" w:rsidP="0081079A">
            <w:pPr>
              <w:pStyle w:val="NoSpacing"/>
              <w:jc w:val="center"/>
              <w:rPr>
                <w:rFonts w:asciiTheme="majorBidi" w:hAnsiTheme="majorBidi" w:cstheme="majorBidi"/>
                <w:sz w:val="16"/>
                <w:szCs w:val="16"/>
              </w:rPr>
            </w:pPr>
            <w:r w:rsidRPr="00033A66">
              <w:rPr>
                <w:rFonts w:asciiTheme="majorBidi" w:hAnsiTheme="majorBidi" w:cstheme="majorBidi"/>
                <w:sz w:val="16"/>
                <w:szCs w:val="16"/>
              </w:rPr>
              <w:t>Hospitalization</w:t>
            </w:r>
          </w:p>
        </w:tc>
        <w:tc>
          <w:tcPr>
            <w:tcW w:w="2245" w:type="dxa"/>
            <w:vMerge w:val="restart"/>
          </w:tcPr>
          <w:p w14:paraId="32283733" w14:textId="77777777" w:rsidR="0091405E" w:rsidRPr="00F96D63" w:rsidRDefault="0091405E" w:rsidP="00896252">
            <w:pPr>
              <w:pStyle w:val="NoSpacing"/>
              <w:rPr>
                <w:rFonts w:asciiTheme="majorBidi" w:hAnsiTheme="majorBidi" w:cstheme="majorBidi"/>
                <w:i/>
                <w:iCs/>
                <w:sz w:val="16"/>
                <w:szCs w:val="16"/>
              </w:rPr>
            </w:pPr>
          </w:p>
          <w:p w14:paraId="4BDA70C0" w14:textId="77777777" w:rsidR="0091405E" w:rsidRPr="00F96D63" w:rsidRDefault="0091405E" w:rsidP="00896252">
            <w:pPr>
              <w:pStyle w:val="NoSpacing"/>
              <w:rPr>
                <w:rFonts w:asciiTheme="majorBidi" w:hAnsiTheme="majorBidi" w:cstheme="majorBidi"/>
                <w:i/>
                <w:iCs/>
                <w:sz w:val="16"/>
                <w:szCs w:val="16"/>
              </w:rPr>
            </w:pPr>
          </w:p>
          <w:p w14:paraId="16244BB2" w14:textId="77777777" w:rsidR="0091405E" w:rsidRPr="00F96D63" w:rsidRDefault="0091405E" w:rsidP="00896252">
            <w:pPr>
              <w:pStyle w:val="NoSpacing"/>
              <w:rPr>
                <w:rFonts w:asciiTheme="majorBidi" w:hAnsiTheme="majorBidi" w:cstheme="majorBidi"/>
                <w:i/>
                <w:iCs/>
                <w:sz w:val="16"/>
                <w:szCs w:val="16"/>
              </w:rPr>
            </w:pPr>
          </w:p>
          <w:p w14:paraId="0978AC42" w14:textId="77777777" w:rsidR="0091405E" w:rsidRPr="00F96D63" w:rsidRDefault="0091405E" w:rsidP="00896252">
            <w:pPr>
              <w:pStyle w:val="NoSpacing"/>
              <w:rPr>
                <w:rFonts w:asciiTheme="majorBidi" w:hAnsiTheme="majorBidi" w:cstheme="majorBidi"/>
                <w:i/>
                <w:iCs/>
                <w:sz w:val="16"/>
                <w:szCs w:val="16"/>
              </w:rPr>
            </w:pPr>
          </w:p>
          <w:p w14:paraId="7575031D" w14:textId="77777777" w:rsidR="0091405E" w:rsidRPr="00F96D63" w:rsidRDefault="0091405E" w:rsidP="00896252">
            <w:pPr>
              <w:pStyle w:val="NoSpacing"/>
              <w:rPr>
                <w:rFonts w:asciiTheme="majorBidi" w:hAnsiTheme="majorBidi" w:cstheme="majorBidi"/>
                <w:i/>
                <w:iCs/>
                <w:sz w:val="16"/>
                <w:szCs w:val="16"/>
              </w:rPr>
            </w:pPr>
          </w:p>
          <w:p w14:paraId="25057702" w14:textId="77777777" w:rsidR="0091405E" w:rsidRPr="00F96D63" w:rsidRDefault="0091405E" w:rsidP="00896252">
            <w:pPr>
              <w:pStyle w:val="NoSpacing"/>
              <w:rPr>
                <w:rFonts w:asciiTheme="majorBidi" w:hAnsiTheme="majorBidi" w:cstheme="majorBidi"/>
                <w:i/>
                <w:iCs/>
                <w:sz w:val="16"/>
                <w:szCs w:val="16"/>
              </w:rPr>
            </w:pPr>
          </w:p>
          <w:p w14:paraId="5DB34AC9" w14:textId="77777777" w:rsidR="0091405E" w:rsidRPr="00F96D63" w:rsidRDefault="0091405E" w:rsidP="00896252">
            <w:pPr>
              <w:pStyle w:val="NoSpacing"/>
              <w:rPr>
                <w:rFonts w:asciiTheme="majorBidi" w:hAnsiTheme="majorBidi" w:cstheme="majorBidi"/>
                <w:i/>
                <w:iCs/>
                <w:sz w:val="16"/>
                <w:szCs w:val="16"/>
              </w:rPr>
            </w:pPr>
          </w:p>
          <w:p w14:paraId="4248F0AA" w14:textId="77777777" w:rsidR="0091405E" w:rsidRPr="00F96D63" w:rsidRDefault="0091405E" w:rsidP="00896252">
            <w:pPr>
              <w:pStyle w:val="NoSpacing"/>
              <w:rPr>
                <w:rFonts w:asciiTheme="majorBidi" w:hAnsiTheme="majorBidi" w:cstheme="majorBidi"/>
                <w:i/>
                <w:iCs/>
                <w:sz w:val="16"/>
                <w:szCs w:val="16"/>
              </w:rPr>
            </w:pPr>
          </w:p>
          <w:p w14:paraId="034575F7" w14:textId="77777777" w:rsidR="0091405E" w:rsidRPr="00F96D63" w:rsidRDefault="0091405E" w:rsidP="00896252">
            <w:pPr>
              <w:pStyle w:val="NoSpacing"/>
              <w:rPr>
                <w:rFonts w:asciiTheme="majorBidi" w:hAnsiTheme="majorBidi" w:cstheme="majorBidi"/>
                <w:i/>
                <w:iCs/>
                <w:sz w:val="16"/>
                <w:szCs w:val="16"/>
              </w:rPr>
            </w:pPr>
          </w:p>
          <w:p w14:paraId="1ACB2DCB" w14:textId="77777777" w:rsidR="0091405E" w:rsidRPr="00F96D63" w:rsidRDefault="0091405E" w:rsidP="00896252">
            <w:pPr>
              <w:pStyle w:val="NoSpacing"/>
              <w:rPr>
                <w:rFonts w:asciiTheme="majorBidi" w:hAnsiTheme="majorBidi" w:cstheme="majorBidi"/>
                <w:i/>
                <w:iCs/>
                <w:sz w:val="16"/>
                <w:szCs w:val="16"/>
              </w:rPr>
            </w:pPr>
          </w:p>
          <w:p w14:paraId="7FA88CE7" w14:textId="77777777" w:rsidR="0091405E" w:rsidRPr="00F96D63" w:rsidRDefault="0091405E" w:rsidP="00896252">
            <w:pPr>
              <w:pStyle w:val="NoSpacing"/>
              <w:rPr>
                <w:rFonts w:asciiTheme="majorBidi" w:hAnsiTheme="majorBidi" w:cstheme="majorBidi"/>
                <w:i/>
                <w:iCs/>
                <w:sz w:val="16"/>
                <w:szCs w:val="16"/>
              </w:rPr>
            </w:pPr>
            <w:r w:rsidRPr="00F96D63">
              <w:rPr>
                <w:rFonts w:asciiTheme="majorBidi" w:hAnsiTheme="majorBidi" w:cstheme="majorBidi"/>
                <w:i/>
                <w:iCs/>
                <w:sz w:val="16"/>
                <w:szCs w:val="16"/>
              </w:rPr>
              <w:t>One-dimensional teaching</w:t>
            </w:r>
          </w:p>
        </w:tc>
      </w:tr>
      <w:tr w:rsidR="0091405E" w:rsidRPr="00033A66" w14:paraId="2703D61A" w14:textId="77777777" w:rsidTr="0081079A">
        <w:trPr>
          <w:jc w:val="center"/>
        </w:trPr>
        <w:tc>
          <w:tcPr>
            <w:tcW w:w="4389" w:type="dxa"/>
          </w:tcPr>
          <w:p w14:paraId="28C0A8D3"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We did not that we should practice at hospital from five or six terms, so that we could spend so much time, ten times a month, every day, every day until noon in the hospital.</w:t>
            </w:r>
          </w:p>
        </w:tc>
        <w:tc>
          <w:tcPr>
            <w:tcW w:w="1366" w:type="dxa"/>
          </w:tcPr>
          <w:p w14:paraId="021970FD"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Hospitalizing life</w:t>
            </w:r>
          </w:p>
        </w:tc>
        <w:tc>
          <w:tcPr>
            <w:tcW w:w="1350" w:type="dxa"/>
            <w:vMerge/>
          </w:tcPr>
          <w:p w14:paraId="25103C9B" w14:textId="77777777" w:rsidR="0091405E" w:rsidRPr="00033A66" w:rsidRDefault="0091405E" w:rsidP="0081079A">
            <w:pPr>
              <w:pStyle w:val="NoSpacing"/>
              <w:jc w:val="center"/>
              <w:rPr>
                <w:rFonts w:asciiTheme="majorBidi" w:hAnsiTheme="majorBidi" w:cstheme="majorBidi"/>
                <w:sz w:val="16"/>
                <w:szCs w:val="16"/>
              </w:rPr>
            </w:pPr>
          </w:p>
        </w:tc>
        <w:tc>
          <w:tcPr>
            <w:tcW w:w="2245" w:type="dxa"/>
            <w:vMerge/>
          </w:tcPr>
          <w:p w14:paraId="7AF1BD9B" w14:textId="77777777" w:rsidR="0091405E" w:rsidRPr="00F96D63" w:rsidRDefault="0091405E" w:rsidP="00896252">
            <w:pPr>
              <w:pStyle w:val="NoSpacing"/>
              <w:rPr>
                <w:rFonts w:asciiTheme="majorBidi" w:hAnsiTheme="majorBidi" w:cstheme="majorBidi"/>
                <w:i/>
                <w:iCs/>
                <w:sz w:val="16"/>
                <w:szCs w:val="16"/>
              </w:rPr>
            </w:pPr>
          </w:p>
        </w:tc>
      </w:tr>
      <w:tr w:rsidR="0091405E" w:rsidRPr="00033A66" w14:paraId="1D930108" w14:textId="77777777" w:rsidTr="0081079A">
        <w:trPr>
          <w:trHeight w:val="1231"/>
          <w:jc w:val="center"/>
        </w:trPr>
        <w:tc>
          <w:tcPr>
            <w:tcW w:w="4389" w:type="dxa"/>
          </w:tcPr>
          <w:p w14:paraId="59396169"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 xml:space="preserve">There are a </w:t>
            </w:r>
            <w:proofErr w:type="gramStart"/>
            <w:r w:rsidRPr="00033A66">
              <w:rPr>
                <w:rFonts w:asciiTheme="majorBidi" w:hAnsiTheme="majorBidi" w:cstheme="majorBidi"/>
                <w:sz w:val="16"/>
                <w:szCs w:val="16"/>
              </w:rPr>
              <w:t>variations</w:t>
            </w:r>
            <w:proofErr w:type="gramEnd"/>
            <w:r w:rsidRPr="00033A66">
              <w:rPr>
                <w:rFonts w:asciiTheme="majorBidi" w:hAnsiTheme="majorBidi" w:cstheme="majorBidi"/>
                <w:sz w:val="16"/>
                <w:szCs w:val="16"/>
              </w:rPr>
              <w:t xml:space="preserve"> in cases of hospital, but there is a big problem, which is that we have not much time for reading at all.</w:t>
            </w:r>
          </w:p>
        </w:tc>
        <w:tc>
          <w:tcPr>
            <w:tcW w:w="1366" w:type="dxa"/>
          </w:tcPr>
          <w:p w14:paraId="095ADB4E"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 xml:space="preserve">Marginalization of study because of hospital work </w:t>
            </w:r>
          </w:p>
        </w:tc>
        <w:tc>
          <w:tcPr>
            <w:tcW w:w="1350" w:type="dxa"/>
            <w:vMerge/>
          </w:tcPr>
          <w:p w14:paraId="7D9BF0DC" w14:textId="77777777" w:rsidR="0091405E" w:rsidRPr="00033A66" w:rsidRDefault="0091405E" w:rsidP="0081079A">
            <w:pPr>
              <w:pStyle w:val="NoSpacing"/>
              <w:jc w:val="center"/>
              <w:rPr>
                <w:rFonts w:asciiTheme="majorBidi" w:hAnsiTheme="majorBidi" w:cstheme="majorBidi"/>
                <w:sz w:val="16"/>
                <w:szCs w:val="16"/>
              </w:rPr>
            </w:pPr>
          </w:p>
        </w:tc>
        <w:tc>
          <w:tcPr>
            <w:tcW w:w="2245" w:type="dxa"/>
            <w:vMerge/>
          </w:tcPr>
          <w:p w14:paraId="62742A98" w14:textId="77777777" w:rsidR="0091405E" w:rsidRPr="00F96D63" w:rsidRDefault="0091405E" w:rsidP="00896252">
            <w:pPr>
              <w:pStyle w:val="NoSpacing"/>
              <w:rPr>
                <w:rFonts w:asciiTheme="majorBidi" w:hAnsiTheme="majorBidi" w:cstheme="majorBidi"/>
                <w:i/>
                <w:iCs/>
                <w:sz w:val="16"/>
                <w:szCs w:val="16"/>
              </w:rPr>
            </w:pPr>
          </w:p>
        </w:tc>
      </w:tr>
      <w:tr w:rsidR="0091405E" w:rsidRPr="00033A66" w14:paraId="71451E21" w14:textId="77777777" w:rsidTr="0081079A">
        <w:trPr>
          <w:jc w:val="center"/>
        </w:trPr>
        <w:tc>
          <w:tcPr>
            <w:tcW w:w="4389" w:type="dxa"/>
          </w:tcPr>
          <w:p w14:paraId="2B9B5464"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We are weak about outpatient patients for example, a patient with GI problem</w:t>
            </w:r>
          </w:p>
        </w:tc>
        <w:tc>
          <w:tcPr>
            <w:tcW w:w="1366" w:type="dxa"/>
          </w:tcPr>
          <w:p w14:paraId="01015AEC"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Educational need for clinic</w:t>
            </w:r>
          </w:p>
        </w:tc>
        <w:tc>
          <w:tcPr>
            <w:tcW w:w="1350" w:type="dxa"/>
            <w:vMerge w:val="restart"/>
          </w:tcPr>
          <w:p w14:paraId="2C09B400" w14:textId="77777777" w:rsidR="0091405E" w:rsidRPr="00033A66" w:rsidRDefault="0091405E" w:rsidP="0081079A">
            <w:pPr>
              <w:pStyle w:val="NoSpacing"/>
              <w:jc w:val="center"/>
              <w:rPr>
                <w:rFonts w:asciiTheme="majorBidi" w:hAnsiTheme="majorBidi" w:cstheme="majorBidi"/>
                <w:sz w:val="16"/>
                <w:szCs w:val="16"/>
              </w:rPr>
            </w:pPr>
          </w:p>
          <w:p w14:paraId="0B4B3A8C" w14:textId="77777777" w:rsidR="0091405E" w:rsidRPr="00033A66" w:rsidRDefault="0091405E" w:rsidP="0081079A">
            <w:pPr>
              <w:pStyle w:val="NoSpacing"/>
              <w:jc w:val="center"/>
              <w:rPr>
                <w:rFonts w:asciiTheme="majorBidi" w:hAnsiTheme="majorBidi" w:cstheme="majorBidi"/>
                <w:sz w:val="16"/>
                <w:szCs w:val="16"/>
              </w:rPr>
            </w:pPr>
          </w:p>
          <w:p w14:paraId="6011C3F8" w14:textId="77777777" w:rsidR="0091405E" w:rsidRPr="00033A66" w:rsidRDefault="0091405E" w:rsidP="0081079A">
            <w:pPr>
              <w:pStyle w:val="NoSpacing"/>
              <w:jc w:val="center"/>
              <w:rPr>
                <w:rFonts w:asciiTheme="majorBidi" w:hAnsiTheme="majorBidi" w:cstheme="majorBidi"/>
                <w:sz w:val="16"/>
                <w:szCs w:val="16"/>
              </w:rPr>
            </w:pPr>
            <w:r w:rsidRPr="00033A66">
              <w:rPr>
                <w:rFonts w:asciiTheme="majorBidi" w:hAnsiTheme="majorBidi" w:cstheme="majorBidi"/>
                <w:sz w:val="16"/>
                <w:szCs w:val="16"/>
              </w:rPr>
              <w:t>Ignorance of clinic</w:t>
            </w:r>
          </w:p>
        </w:tc>
        <w:tc>
          <w:tcPr>
            <w:tcW w:w="2245" w:type="dxa"/>
            <w:vMerge/>
          </w:tcPr>
          <w:p w14:paraId="2497DEA5" w14:textId="77777777" w:rsidR="0091405E" w:rsidRPr="00F96D63" w:rsidRDefault="0091405E" w:rsidP="00896252">
            <w:pPr>
              <w:pStyle w:val="NoSpacing"/>
              <w:rPr>
                <w:rFonts w:asciiTheme="majorBidi" w:hAnsiTheme="majorBidi" w:cstheme="majorBidi"/>
                <w:i/>
                <w:iCs/>
                <w:sz w:val="16"/>
                <w:szCs w:val="16"/>
              </w:rPr>
            </w:pPr>
          </w:p>
        </w:tc>
      </w:tr>
      <w:tr w:rsidR="0091405E" w:rsidRPr="00033A66" w14:paraId="46B732E3" w14:textId="77777777" w:rsidTr="0081079A">
        <w:trPr>
          <w:jc w:val="center"/>
        </w:trPr>
        <w:tc>
          <w:tcPr>
            <w:tcW w:w="4389" w:type="dxa"/>
          </w:tcPr>
          <w:p w14:paraId="03A1CF0E"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If I want to work at a village later, because I did not see an outpatient cases, I do not have enough confidence for manage the patient</w:t>
            </w:r>
          </w:p>
        </w:tc>
        <w:tc>
          <w:tcPr>
            <w:tcW w:w="1366" w:type="dxa"/>
          </w:tcPr>
          <w:p w14:paraId="7190F153"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Low self-steam in clinic</w:t>
            </w:r>
          </w:p>
        </w:tc>
        <w:tc>
          <w:tcPr>
            <w:tcW w:w="1350" w:type="dxa"/>
            <w:vMerge/>
          </w:tcPr>
          <w:p w14:paraId="6086E18E" w14:textId="77777777" w:rsidR="0091405E" w:rsidRPr="00033A66" w:rsidRDefault="0091405E" w:rsidP="0081079A">
            <w:pPr>
              <w:pStyle w:val="NoSpacing"/>
              <w:jc w:val="center"/>
              <w:rPr>
                <w:rFonts w:asciiTheme="majorBidi" w:hAnsiTheme="majorBidi" w:cstheme="majorBidi"/>
                <w:sz w:val="16"/>
                <w:szCs w:val="16"/>
              </w:rPr>
            </w:pPr>
          </w:p>
        </w:tc>
        <w:tc>
          <w:tcPr>
            <w:tcW w:w="2245" w:type="dxa"/>
            <w:vMerge/>
          </w:tcPr>
          <w:p w14:paraId="3187EDB6" w14:textId="77777777" w:rsidR="0091405E" w:rsidRPr="00F96D63" w:rsidRDefault="0091405E" w:rsidP="00896252">
            <w:pPr>
              <w:pStyle w:val="NoSpacing"/>
              <w:rPr>
                <w:rFonts w:asciiTheme="majorBidi" w:hAnsiTheme="majorBidi" w:cstheme="majorBidi"/>
                <w:i/>
                <w:iCs/>
                <w:sz w:val="16"/>
                <w:szCs w:val="16"/>
              </w:rPr>
            </w:pPr>
          </w:p>
        </w:tc>
      </w:tr>
      <w:tr w:rsidR="0091405E" w:rsidRPr="00033A66" w14:paraId="65FA7066" w14:textId="77777777" w:rsidTr="0081079A">
        <w:trPr>
          <w:jc w:val="center"/>
        </w:trPr>
        <w:tc>
          <w:tcPr>
            <w:tcW w:w="4389" w:type="dxa"/>
          </w:tcPr>
          <w:p w14:paraId="7D280B26"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There is very little clinic and health house courses for us. There are very few health centers rather to hospital.</w:t>
            </w:r>
          </w:p>
        </w:tc>
        <w:tc>
          <w:tcPr>
            <w:tcW w:w="1366" w:type="dxa"/>
          </w:tcPr>
          <w:p w14:paraId="0440A519"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Inattention to health centers</w:t>
            </w:r>
          </w:p>
        </w:tc>
        <w:tc>
          <w:tcPr>
            <w:tcW w:w="1350" w:type="dxa"/>
          </w:tcPr>
          <w:p w14:paraId="3F0A5FF6" w14:textId="77777777" w:rsidR="0091405E" w:rsidRPr="00033A66" w:rsidRDefault="0091405E" w:rsidP="0081079A">
            <w:pPr>
              <w:pStyle w:val="NoSpacing"/>
              <w:jc w:val="center"/>
              <w:rPr>
                <w:rFonts w:asciiTheme="majorBidi" w:hAnsiTheme="majorBidi" w:cstheme="majorBidi"/>
                <w:sz w:val="16"/>
                <w:szCs w:val="16"/>
              </w:rPr>
            </w:pPr>
            <w:r w:rsidRPr="00033A66">
              <w:rPr>
                <w:rFonts w:asciiTheme="majorBidi" w:hAnsiTheme="majorBidi" w:cstheme="majorBidi"/>
                <w:sz w:val="16"/>
                <w:szCs w:val="16"/>
              </w:rPr>
              <w:t>Ignorance of health</w:t>
            </w:r>
          </w:p>
        </w:tc>
        <w:tc>
          <w:tcPr>
            <w:tcW w:w="2245" w:type="dxa"/>
            <w:vMerge/>
          </w:tcPr>
          <w:p w14:paraId="0C103CD5" w14:textId="77777777" w:rsidR="0091405E" w:rsidRPr="00F96D63" w:rsidRDefault="0091405E" w:rsidP="00896252">
            <w:pPr>
              <w:pStyle w:val="NoSpacing"/>
              <w:rPr>
                <w:rFonts w:asciiTheme="majorBidi" w:hAnsiTheme="majorBidi" w:cstheme="majorBidi"/>
                <w:i/>
                <w:iCs/>
                <w:sz w:val="16"/>
                <w:szCs w:val="16"/>
              </w:rPr>
            </w:pPr>
          </w:p>
        </w:tc>
      </w:tr>
      <w:tr w:rsidR="0091405E" w:rsidRPr="00033A66" w14:paraId="3BDB165E" w14:textId="77777777" w:rsidTr="0081079A">
        <w:trPr>
          <w:jc w:val="center"/>
        </w:trPr>
        <w:tc>
          <w:tcPr>
            <w:tcW w:w="4389" w:type="dxa"/>
          </w:tcPr>
          <w:p w14:paraId="53B6DBA9"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Much of our friends, do not want to start a residency, because of low incomes, they start to collect money first.</w:t>
            </w:r>
          </w:p>
        </w:tc>
        <w:tc>
          <w:tcPr>
            <w:tcW w:w="1366" w:type="dxa"/>
          </w:tcPr>
          <w:p w14:paraId="2915BDBC"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Domination of money on science</w:t>
            </w:r>
          </w:p>
        </w:tc>
        <w:tc>
          <w:tcPr>
            <w:tcW w:w="1350" w:type="dxa"/>
            <w:vMerge w:val="restart"/>
          </w:tcPr>
          <w:p w14:paraId="421C98E2" w14:textId="77777777" w:rsidR="0091405E" w:rsidRPr="00033A66" w:rsidRDefault="0091405E" w:rsidP="00896252">
            <w:pPr>
              <w:pStyle w:val="NoSpacing"/>
              <w:rPr>
                <w:rFonts w:asciiTheme="majorBidi" w:hAnsiTheme="majorBidi" w:cstheme="majorBidi"/>
                <w:sz w:val="16"/>
                <w:szCs w:val="16"/>
              </w:rPr>
            </w:pPr>
          </w:p>
          <w:p w14:paraId="5E21E9CC" w14:textId="77777777" w:rsidR="0091405E" w:rsidRPr="00033A66" w:rsidRDefault="0091405E" w:rsidP="00896252">
            <w:pPr>
              <w:pStyle w:val="NoSpacing"/>
              <w:rPr>
                <w:rFonts w:asciiTheme="majorBidi" w:hAnsiTheme="majorBidi" w:cstheme="majorBidi"/>
                <w:sz w:val="16"/>
                <w:szCs w:val="16"/>
              </w:rPr>
            </w:pPr>
          </w:p>
          <w:p w14:paraId="56130CD4"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 xml:space="preserve">Materialism </w:t>
            </w:r>
          </w:p>
        </w:tc>
        <w:tc>
          <w:tcPr>
            <w:tcW w:w="2245" w:type="dxa"/>
            <w:vMerge w:val="restart"/>
          </w:tcPr>
          <w:p w14:paraId="33DFF310" w14:textId="77777777" w:rsidR="0091405E" w:rsidRPr="00F96D63" w:rsidRDefault="0091405E" w:rsidP="00896252">
            <w:pPr>
              <w:pStyle w:val="NoSpacing"/>
              <w:rPr>
                <w:rFonts w:asciiTheme="majorBidi" w:hAnsiTheme="majorBidi" w:cstheme="majorBidi"/>
                <w:i/>
                <w:iCs/>
                <w:sz w:val="16"/>
                <w:szCs w:val="16"/>
              </w:rPr>
            </w:pPr>
          </w:p>
          <w:p w14:paraId="317C82AE" w14:textId="77777777" w:rsidR="0091405E" w:rsidRPr="00F96D63" w:rsidRDefault="0091405E" w:rsidP="00896252">
            <w:pPr>
              <w:pStyle w:val="NoSpacing"/>
              <w:rPr>
                <w:rFonts w:asciiTheme="majorBidi" w:hAnsiTheme="majorBidi" w:cstheme="majorBidi"/>
                <w:i/>
                <w:iCs/>
                <w:sz w:val="16"/>
                <w:szCs w:val="16"/>
              </w:rPr>
            </w:pPr>
          </w:p>
          <w:p w14:paraId="10AE2D33" w14:textId="77777777" w:rsidR="0091405E" w:rsidRPr="00F96D63" w:rsidRDefault="0091405E" w:rsidP="00896252">
            <w:pPr>
              <w:pStyle w:val="NoSpacing"/>
              <w:rPr>
                <w:rFonts w:asciiTheme="majorBidi" w:hAnsiTheme="majorBidi" w:cstheme="majorBidi"/>
                <w:i/>
                <w:iCs/>
                <w:sz w:val="16"/>
                <w:szCs w:val="16"/>
              </w:rPr>
            </w:pPr>
          </w:p>
          <w:p w14:paraId="0508A4CB" w14:textId="77777777" w:rsidR="0091405E" w:rsidRPr="00F96D63" w:rsidRDefault="0091405E" w:rsidP="00896252">
            <w:pPr>
              <w:pStyle w:val="NoSpacing"/>
              <w:rPr>
                <w:rFonts w:asciiTheme="majorBidi" w:hAnsiTheme="majorBidi" w:cstheme="majorBidi"/>
                <w:i/>
                <w:iCs/>
                <w:sz w:val="16"/>
                <w:szCs w:val="16"/>
              </w:rPr>
            </w:pPr>
          </w:p>
          <w:p w14:paraId="37A6BA1E" w14:textId="77777777" w:rsidR="00033A66" w:rsidRPr="00F96D63" w:rsidRDefault="00033A66" w:rsidP="00896252">
            <w:pPr>
              <w:pStyle w:val="NoSpacing"/>
              <w:rPr>
                <w:rFonts w:asciiTheme="majorBidi" w:hAnsiTheme="majorBidi" w:cstheme="majorBidi"/>
                <w:i/>
                <w:iCs/>
                <w:sz w:val="16"/>
                <w:szCs w:val="16"/>
              </w:rPr>
            </w:pPr>
          </w:p>
          <w:p w14:paraId="123ED77C" w14:textId="77777777" w:rsidR="00033A66" w:rsidRPr="00F96D63" w:rsidRDefault="00033A66" w:rsidP="00896252">
            <w:pPr>
              <w:pStyle w:val="NoSpacing"/>
              <w:rPr>
                <w:rFonts w:asciiTheme="majorBidi" w:hAnsiTheme="majorBidi" w:cstheme="majorBidi"/>
                <w:i/>
                <w:iCs/>
                <w:sz w:val="16"/>
                <w:szCs w:val="16"/>
              </w:rPr>
            </w:pPr>
          </w:p>
          <w:p w14:paraId="0FDD6792" w14:textId="77777777" w:rsidR="0091405E" w:rsidRPr="00F96D63" w:rsidRDefault="0091405E" w:rsidP="00896252">
            <w:pPr>
              <w:pStyle w:val="NoSpacing"/>
              <w:rPr>
                <w:rFonts w:asciiTheme="majorBidi" w:hAnsiTheme="majorBidi" w:cstheme="majorBidi"/>
                <w:i/>
                <w:iCs/>
                <w:sz w:val="16"/>
                <w:szCs w:val="16"/>
              </w:rPr>
            </w:pPr>
            <w:r w:rsidRPr="00F96D63">
              <w:rPr>
                <w:rFonts w:asciiTheme="majorBidi" w:hAnsiTheme="majorBidi" w:cstheme="majorBidi"/>
                <w:i/>
                <w:iCs/>
                <w:sz w:val="16"/>
                <w:szCs w:val="16"/>
              </w:rPr>
              <w:lastRenderedPageBreak/>
              <w:t>Negative hidden curriculum</w:t>
            </w:r>
          </w:p>
        </w:tc>
      </w:tr>
      <w:tr w:rsidR="0091405E" w:rsidRPr="00033A66" w14:paraId="0C4D28AD" w14:textId="77777777" w:rsidTr="0081079A">
        <w:trPr>
          <w:jc w:val="center"/>
        </w:trPr>
        <w:tc>
          <w:tcPr>
            <w:tcW w:w="4389" w:type="dxa"/>
          </w:tcPr>
          <w:p w14:paraId="5EF5F52E"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Many doctors are involved in seeing patients and making money</w:t>
            </w:r>
          </w:p>
        </w:tc>
        <w:tc>
          <w:tcPr>
            <w:tcW w:w="1366" w:type="dxa"/>
          </w:tcPr>
          <w:p w14:paraId="1CCBC82B"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Importance of money</w:t>
            </w:r>
          </w:p>
        </w:tc>
        <w:tc>
          <w:tcPr>
            <w:tcW w:w="1350" w:type="dxa"/>
            <w:vMerge/>
          </w:tcPr>
          <w:p w14:paraId="50CAE705" w14:textId="77777777" w:rsidR="0091405E" w:rsidRPr="00033A66" w:rsidRDefault="0091405E" w:rsidP="00896252">
            <w:pPr>
              <w:pStyle w:val="NoSpacing"/>
              <w:rPr>
                <w:rFonts w:asciiTheme="majorBidi" w:hAnsiTheme="majorBidi" w:cstheme="majorBidi"/>
                <w:sz w:val="16"/>
                <w:szCs w:val="16"/>
              </w:rPr>
            </w:pPr>
          </w:p>
        </w:tc>
        <w:tc>
          <w:tcPr>
            <w:tcW w:w="2245" w:type="dxa"/>
            <w:vMerge/>
          </w:tcPr>
          <w:p w14:paraId="130D9D03" w14:textId="77777777" w:rsidR="0091405E" w:rsidRPr="00F96D63" w:rsidRDefault="0091405E" w:rsidP="00896252">
            <w:pPr>
              <w:pStyle w:val="NoSpacing"/>
              <w:rPr>
                <w:rFonts w:asciiTheme="majorBidi" w:hAnsiTheme="majorBidi" w:cstheme="majorBidi"/>
                <w:i/>
                <w:iCs/>
                <w:sz w:val="16"/>
                <w:szCs w:val="16"/>
              </w:rPr>
            </w:pPr>
          </w:p>
        </w:tc>
      </w:tr>
      <w:tr w:rsidR="0091405E" w:rsidRPr="00033A66" w14:paraId="35D0AE60" w14:textId="77777777" w:rsidTr="0081079A">
        <w:trPr>
          <w:jc w:val="center"/>
        </w:trPr>
        <w:tc>
          <w:tcPr>
            <w:tcW w:w="4389" w:type="dxa"/>
          </w:tcPr>
          <w:p w14:paraId="071E2B40" w14:textId="77777777" w:rsidR="0091405E" w:rsidRPr="00033A66" w:rsidRDefault="0091405E" w:rsidP="00896252">
            <w:pPr>
              <w:pStyle w:val="NoSpacing"/>
              <w:rPr>
                <w:rFonts w:asciiTheme="majorBidi" w:hAnsiTheme="majorBidi" w:cstheme="majorBidi"/>
                <w:sz w:val="16"/>
                <w:szCs w:val="16"/>
                <w:rtl/>
              </w:rPr>
            </w:pPr>
            <w:r w:rsidRPr="00033A66">
              <w:rPr>
                <w:rFonts w:asciiTheme="majorBidi" w:hAnsiTheme="majorBidi" w:cstheme="majorBidi"/>
                <w:sz w:val="16"/>
                <w:szCs w:val="16"/>
              </w:rPr>
              <w:t xml:space="preserve">Same teacher </w:t>
            </w:r>
            <w:proofErr w:type="gramStart"/>
            <w:r w:rsidRPr="00033A66">
              <w:rPr>
                <w:rFonts w:asciiTheme="majorBidi" w:hAnsiTheme="majorBidi" w:cstheme="majorBidi"/>
                <w:sz w:val="16"/>
                <w:szCs w:val="16"/>
              </w:rPr>
              <w:t>are</w:t>
            </w:r>
            <w:proofErr w:type="gramEnd"/>
            <w:r w:rsidRPr="00033A66">
              <w:rPr>
                <w:rFonts w:asciiTheme="majorBidi" w:hAnsiTheme="majorBidi" w:cstheme="majorBidi"/>
                <w:sz w:val="16"/>
                <w:szCs w:val="16"/>
              </w:rPr>
              <w:t xml:space="preserve"> so late, they come in the ward whenever they want.</w:t>
            </w:r>
          </w:p>
        </w:tc>
        <w:tc>
          <w:tcPr>
            <w:tcW w:w="1366" w:type="dxa"/>
          </w:tcPr>
          <w:p w14:paraId="2B6DE4C8"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Disorganization</w:t>
            </w:r>
          </w:p>
        </w:tc>
        <w:tc>
          <w:tcPr>
            <w:tcW w:w="1350" w:type="dxa"/>
            <w:vMerge w:val="restart"/>
          </w:tcPr>
          <w:p w14:paraId="31EE9EC7" w14:textId="77777777" w:rsidR="0091405E" w:rsidRPr="00033A66" w:rsidRDefault="0091405E" w:rsidP="00896252">
            <w:pPr>
              <w:pStyle w:val="NoSpacing"/>
              <w:rPr>
                <w:rFonts w:asciiTheme="majorBidi" w:hAnsiTheme="majorBidi" w:cstheme="majorBidi"/>
                <w:sz w:val="16"/>
                <w:szCs w:val="16"/>
              </w:rPr>
            </w:pPr>
          </w:p>
          <w:p w14:paraId="2A4E1521" w14:textId="77777777" w:rsidR="0091405E" w:rsidRPr="00033A66" w:rsidRDefault="0091405E" w:rsidP="00896252">
            <w:pPr>
              <w:pStyle w:val="NoSpacing"/>
              <w:rPr>
                <w:rFonts w:asciiTheme="majorBidi" w:hAnsiTheme="majorBidi" w:cstheme="majorBidi"/>
                <w:sz w:val="16"/>
                <w:szCs w:val="16"/>
              </w:rPr>
            </w:pPr>
          </w:p>
          <w:p w14:paraId="108D6EDB"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lastRenderedPageBreak/>
              <w:t xml:space="preserve">Irresponsibility </w:t>
            </w:r>
          </w:p>
        </w:tc>
        <w:tc>
          <w:tcPr>
            <w:tcW w:w="2245" w:type="dxa"/>
            <w:vMerge/>
          </w:tcPr>
          <w:p w14:paraId="1CE26F33" w14:textId="77777777" w:rsidR="0091405E" w:rsidRPr="00F96D63" w:rsidRDefault="0091405E" w:rsidP="00896252">
            <w:pPr>
              <w:pStyle w:val="NoSpacing"/>
              <w:rPr>
                <w:rFonts w:asciiTheme="majorBidi" w:hAnsiTheme="majorBidi" w:cstheme="majorBidi"/>
                <w:i/>
                <w:iCs/>
                <w:sz w:val="16"/>
                <w:szCs w:val="16"/>
              </w:rPr>
            </w:pPr>
          </w:p>
        </w:tc>
      </w:tr>
      <w:tr w:rsidR="0091405E" w:rsidRPr="00033A66" w14:paraId="0414E908" w14:textId="77777777" w:rsidTr="0081079A">
        <w:trPr>
          <w:jc w:val="center"/>
        </w:trPr>
        <w:tc>
          <w:tcPr>
            <w:tcW w:w="4389" w:type="dxa"/>
          </w:tcPr>
          <w:p w14:paraId="21BE7138"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lastRenderedPageBreak/>
              <w:t>No one do not accept the responsibility of emergency patient</w:t>
            </w:r>
          </w:p>
        </w:tc>
        <w:tc>
          <w:tcPr>
            <w:tcW w:w="1366" w:type="dxa"/>
            <w:vMerge w:val="restart"/>
          </w:tcPr>
          <w:p w14:paraId="220A2ABE" w14:textId="77777777" w:rsidR="0091405E" w:rsidRPr="00033A66" w:rsidRDefault="0091405E" w:rsidP="00896252">
            <w:pPr>
              <w:pStyle w:val="NoSpacing"/>
              <w:rPr>
                <w:rFonts w:asciiTheme="majorBidi" w:hAnsiTheme="majorBidi" w:cstheme="majorBidi"/>
                <w:sz w:val="16"/>
                <w:szCs w:val="16"/>
              </w:rPr>
            </w:pPr>
          </w:p>
          <w:p w14:paraId="7B1673BE" w14:textId="77777777" w:rsidR="0091405E" w:rsidRPr="00033A66" w:rsidRDefault="0091405E" w:rsidP="00896252">
            <w:pPr>
              <w:pStyle w:val="NoSpacing"/>
              <w:rPr>
                <w:rFonts w:asciiTheme="majorBidi" w:hAnsiTheme="majorBidi" w:cstheme="majorBidi"/>
                <w:sz w:val="16"/>
                <w:szCs w:val="16"/>
              </w:rPr>
            </w:pPr>
          </w:p>
          <w:p w14:paraId="27632D1F"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 xml:space="preserve">Irresponsibility </w:t>
            </w:r>
          </w:p>
        </w:tc>
        <w:tc>
          <w:tcPr>
            <w:tcW w:w="1350" w:type="dxa"/>
            <w:vMerge/>
          </w:tcPr>
          <w:p w14:paraId="22C6C3B9" w14:textId="77777777" w:rsidR="0091405E" w:rsidRPr="00033A66" w:rsidRDefault="0091405E" w:rsidP="00896252">
            <w:pPr>
              <w:pStyle w:val="NoSpacing"/>
              <w:rPr>
                <w:rFonts w:asciiTheme="majorBidi" w:hAnsiTheme="majorBidi" w:cstheme="majorBidi"/>
                <w:sz w:val="16"/>
                <w:szCs w:val="16"/>
              </w:rPr>
            </w:pPr>
          </w:p>
        </w:tc>
        <w:tc>
          <w:tcPr>
            <w:tcW w:w="2245" w:type="dxa"/>
            <w:vMerge/>
          </w:tcPr>
          <w:p w14:paraId="3E4F524B" w14:textId="77777777" w:rsidR="0091405E" w:rsidRPr="00F96D63" w:rsidRDefault="0091405E" w:rsidP="00896252">
            <w:pPr>
              <w:pStyle w:val="NoSpacing"/>
              <w:rPr>
                <w:rFonts w:asciiTheme="majorBidi" w:hAnsiTheme="majorBidi" w:cstheme="majorBidi"/>
                <w:i/>
                <w:iCs/>
                <w:sz w:val="16"/>
                <w:szCs w:val="16"/>
              </w:rPr>
            </w:pPr>
          </w:p>
        </w:tc>
      </w:tr>
      <w:tr w:rsidR="0091405E" w:rsidRPr="00033A66" w14:paraId="074DF233" w14:textId="77777777" w:rsidTr="0081079A">
        <w:trPr>
          <w:jc w:val="center"/>
        </w:trPr>
        <w:tc>
          <w:tcPr>
            <w:tcW w:w="4389" w:type="dxa"/>
          </w:tcPr>
          <w:p w14:paraId="313C8CF5"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It is a religious and moral responsibility that you get money for teaching, while about someone as if no one.</w:t>
            </w:r>
          </w:p>
        </w:tc>
        <w:tc>
          <w:tcPr>
            <w:tcW w:w="1366" w:type="dxa"/>
            <w:vMerge/>
          </w:tcPr>
          <w:p w14:paraId="7AF85D8E" w14:textId="77777777" w:rsidR="0091405E" w:rsidRPr="00033A66" w:rsidRDefault="0091405E" w:rsidP="00896252">
            <w:pPr>
              <w:pStyle w:val="NoSpacing"/>
              <w:rPr>
                <w:rFonts w:asciiTheme="majorBidi" w:hAnsiTheme="majorBidi" w:cstheme="majorBidi"/>
                <w:sz w:val="16"/>
                <w:szCs w:val="16"/>
              </w:rPr>
            </w:pPr>
          </w:p>
        </w:tc>
        <w:tc>
          <w:tcPr>
            <w:tcW w:w="1350" w:type="dxa"/>
            <w:vMerge/>
          </w:tcPr>
          <w:p w14:paraId="252A0686" w14:textId="77777777" w:rsidR="0091405E" w:rsidRPr="00033A66" w:rsidRDefault="0091405E" w:rsidP="00896252">
            <w:pPr>
              <w:pStyle w:val="NoSpacing"/>
              <w:rPr>
                <w:rFonts w:asciiTheme="majorBidi" w:hAnsiTheme="majorBidi" w:cstheme="majorBidi"/>
                <w:sz w:val="16"/>
                <w:szCs w:val="16"/>
              </w:rPr>
            </w:pPr>
          </w:p>
        </w:tc>
        <w:tc>
          <w:tcPr>
            <w:tcW w:w="2245" w:type="dxa"/>
            <w:vMerge/>
          </w:tcPr>
          <w:p w14:paraId="584918EC" w14:textId="77777777" w:rsidR="0091405E" w:rsidRPr="00F96D63" w:rsidRDefault="0091405E" w:rsidP="00896252">
            <w:pPr>
              <w:pStyle w:val="NoSpacing"/>
              <w:rPr>
                <w:rFonts w:asciiTheme="majorBidi" w:hAnsiTheme="majorBidi" w:cstheme="majorBidi"/>
                <w:i/>
                <w:iCs/>
                <w:sz w:val="16"/>
                <w:szCs w:val="16"/>
              </w:rPr>
            </w:pPr>
          </w:p>
        </w:tc>
      </w:tr>
      <w:tr w:rsidR="0091405E" w:rsidRPr="00033A66" w14:paraId="6B57D9D1" w14:textId="77777777" w:rsidTr="0081079A">
        <w:trPr>
          <w:jc w:val="center"/>
        </w:trPr>
        <w:tc>
          <w:tcPr>
            <w:tcW w:w="4389" w:type="dxa"/>
          </w:tcPr>
          <w:p w14:paraId="5451478C"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Relationships of some teachers in clinic with the patient is so bad that I cannot explain it.</w:t>
            </w:r>
          </w:p>
        </w:tc>
        <w:tc>
          <w:tcPr>
            <w:tcW w:w="1366" w:type="dxa"/>
          </w:tcPr>
          <w:p w14:paraId="4D32A877"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Bad doctor-patient interaction</w:t>
            </w:r>
          </w:p>
        </w:tc>
        <w:tc>
          <w:tcPr>
            <w:tcW w:w="1350" w:type="dxa"/>
          </w:tcPr>
          <w:p w14:paraId="2B75B892"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Bad interaction</w:t>
            </w:r>
          </w:p>
        </w:tc>
        <w:tc>
          <w:tcPr>
            <w:tcW w:w="2245" w:type="dxa"/>
            <w:vMerge/>
          </w:tcPr>
          <w:p w14:paraId="5E367C9F" w14:textId="77777777" w:rsidR="0091405E" w:rsidRPr="00F96D63" w:rsidRDefault="0091405E" w:rsidP="00896252">
            <w:pPr>
              <w:pStyle w:val="NoSpacing"/>
              <w:rPr>
                <w:rFonts w:asciiTheme="majorBidi" w:hAnsiTheme="majorBidi" w:cstheme="majorBidi"/>
                <w:i/>
                <w:iCs/>
                <w:sz w:val="16"/>
                <w:szCs w:val="16"/>
              </w:rPr>
            </w:pPr>
          </w:p>
        </w:tc>
      </w:tr>
      <w:tr w:rsidR="0091405E" w:rsidRPr="00033A66" w14:paraId="46658363" w14:textId="77777777" w:rsidTr="0081079A">
        <w:trPr>
          <w:jc w:val="center"/>
        </w:trPr>
        <w:tc>
          <w:tcPr>
            <w:tcW w:w="4389" w:type="dxa"/>
          </w:tcPr>
          <w:p w14:paraId="244C2302"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I do not think that our graduated have enough knowledge for entry on the work.</w:t>
            </w:r>
          </w:p>
        </w:tc>
        <w:tc>
          <w:tcPr>
            <w:tcW w:w="1366" w:type="dxa"/>
          </w:tcPr>
          <w:p w14:paraId="17E7D5C7"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Unskilled graduated</w:t>
            </w:r>
          </w:p>
        </w:tc>
        <w:tc>
          <w:tcPr>
            <w:tcW w:w="1350" w:type="dxa"/>
            <w:vMerge w:val="restart"/>
          </w:tcPr>
          <w:p w14:paraId="3400E2CC" w14:textId="77777777" w:rsidR="0091405E" w:rsidRPr="00033A66" w:rsidRDefault="0091405E" w:rsidP="00896252">
            <w:pPr>
              <w:pStyle w:val="NoSpacing"/>
              <w:rPr>
                <w:rFonts w:asciiTheme="majorBidi" w:hAnsiTheme="majorBidi" w:cstheme="majorBidi"/>
                <w:sz w:val="16"/>
                <w:szCs w:val="16"/>
              </w:rPr>
            </w:pPr>
          </w:p>
          <w:p w14:paraId="21098C18" w14:textId="77777777" w:rsidR="0091405E" w:rsidRPr="00033A66" w:rsidRDefault="0091405E" w:rsidP="00896252">
            <w:pPr>
              <w:pStyle w:val="NoSpacing"/>
              <w:rPr>
                <w:rFonts w:asciiTheme="majorBidi" w:hAnsiTheme="majorBidi" w:cstheme="majorBidi"/>
                <w:sz w:val="16"/>
                <w:szCs w:val="16"/>
              </w:rPr>
            </w:pPr>
          </w:p>
          <w:p w14:paraId="06504259" w14:textId="77777777" w:rsidR="0091405E" w:rsidRPr="00033A66" w:rsidRDefault="0091405E" w:rsidP="00896252">
            <w:pPr>
              <w:pStyle w:val="NoSpacing"/>
              <w:rPr>
                <w:rFonts w:asciiTheme="majorBidi" w:hAnsiTheme="majorBidi" w:cstheme="majorBidi"/>
                <w:sz w:val="16"/>
                <w:szCs w:val="16"/>
              </w:rPr>
            </w:pPr>
          </w:p>
          <w:p w14:paraId="500E0AB3"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 xml:space="preserve">Useless teaching  </w:t>
            </w:r>
          </w:p>
        </w:tc>
        <w:tc>
          <w:tcPr>
            <w:tcW w:w="2245" w:type="dxa"/>
            <w:vMerge w:val="restart"/>
          </w:tcPr>
          <w:p w14:paraId="45BD61F9" w14:textId="77777777" w:rsidR="0091405E" w:rsidRPr="00F96D63" w:rsidRDefault="0091405E" w:rsidP="00F206AE">
            <w:pPr>
              <w:pStyle w:val="NoSpacing"/>
              <w:jc w:val="center"/>
              <w:rPr>
                <w:rFonts w:asciiTheme="majorBidi" w:hAnsiTheme="majorBidi" w:cstheme="majorBidi"/>
                <w:i/>
                <w:iCs/>
                <w:sz w:val="16"/>
                <w:szCs w:val="16"/>
              </w:rPr>
            </w:pPr>
          </w:p>
          <w:p w14:paraId="0D646B58" w14:textId="77777777" w:rsidR="0091405E" w:rsidRPr="00F96D63" w:rsidRDefault="0091405E" w:rsidP="00F206AE">
            <w:pPr>
              <w:pStyle w:val="NoSpacing"/>
              <w:jc w:val="center"/>
              <w:rPr>
                <w:rFonts w:asciiTheme="majorBidi" w:hAnsiTheme="majorBidi" w:cstheme="majorBidi"/>
                <w:i/>
                <w:iCs/>
                <w:sz w:val="16"/>
                <w:szCs w:val="16"/>
              </w:rPr>
            </w:pPr>
          </w:p>
          <w:p w14:paraId="6076D94C" w14:textId="77777777" w:rsidR="0091405E" w:rsidRPr="00F96D63" w:rsidRDefault="0091405E" w:rsidP="00F206AE">
            <w:pPr>
              <w:pStyle w:val="NoSpacing"/>
              <w:jc w:val="center"/>
              <w:rPr>
                <w:rFonts w:asciiTheme="majorBidi" w:hAnsiTheme="majorBidi" w:cstheme="majorBidi"/>
                <w:i/>
                <w:iCs/>
                <w:sz w:val="16"/>
                <w:szCs w:val="16"/>
              </w:rPr>
            </w:pPr>
          </w:p>
          <w:p w14:paraId="4A7B19A4" w14:textId="77777777" w:rsidR="0091405E" w:rsidRPr="00F96D63" w:rsidRDefault="0091405E" w:rsidP="00F206AE">
            <w:pPr>
              <w:pStyle w:val="NoSpacing"/>
              <w:jc w:val="center"/>
              <w:rPr>
                <w:rFonts w:asciiTheme="majorBidi" w:hAnsiTheme="majorBidi" w:cstheme="majorBidi"/>
                <w:i/>
                <w:iCs/>
                <w:sz w:val="16"/>
                <w:szCs w:val="16"/>
              </w:rPr>
            </w:pPr>
          </w:p>
          <w:p w14:paraId="6F938B08" w14:textId="77777777" w:rsidR="0091405E" w:rsidRPr="00F96D63" w:rsidRDefault="0091405E" w:rsidP="00F206AE">
            <w:pPr>
              <w:pStyle w:val="NoSpacing"/>
              <w:jc w:val="center"/>
              <w:rPr>
                <w:rFonts w:asciiTheme="majorBidi" w:hAnsiTheme="majorBidi" w:cstheme="majorBidi"/>
                <w:i/>
                <w:iCs/>
                <w:sz w:val="16"/>
                <w:szCs w:val="16"/>
              </w:rPr>
            </w:pPr>
          </w:p>
          <w:p w14:paraId="0A49A5AD" w14:textId="77777777" w:rsidR="0091405E" w:rsidRPr="00F96D63" w:rsidRDefault="0091405E" w:rsidP="00F206AE">
            <w:pPr>
              <w:pStyle w:val="NoSpacing"/>
              <w:jc w:val="center"/>
              <w:rPr>
                <w:rFonts w:asciiTheme="majorBidi" w:hAnsiTheme="majorBidi" w:cstheme="majorBidi"/>
                <w:i/>
                <w:iCs/>
                <w:sz w:val="16"/>
                <w:szCs w:val="16"/>
              </w:rPr>
            </w:pPr>
            <w:r w:rsidRPr="00F96D63">
              <w:rPr>
                <w:rFonts w:asciiTheme="majorBidi" w:hAnsiTheme="majorBidi" w:cstheme="majorBidi"/>
                <w:i/>
                <w:iCs/>
                <w:sz w:val="16"/>
                <w:szCs w:val="16"/>
              </w:rPr>
              <w:t>Uselessness</w:t>
            </w:r>
          </w:p>
        </w:tc>
      </w:tr>
      <w:tr w:rsidR="0091405E" w:rsidRPr="00033A66" w14:paraId="633A1284" w14:textId="77777777" w:rsidTr="0081079A">
        <w:trPr>
          <w:jc w:val="center"/>
        </w:trPr>
        <w:tc>
          <w:tcPr>
            <w:tcW w:w="4389" w:type="dxa"/>
          </w:tcPr>
          <w:p w14:paraId="3F6E46E1"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In some clinics our teachers order based on medical advertising</w:t>
            </w:r>
          </w:p>
        </w:tc>
        <w:tc>
          <w:tcPr>
            <w:tcW w:w="1366" w:type="dxa"/>
            <w:vMerge w:val="restart"/>
          </w:tcPr>
          <w:p w14:paraId="04A1FE62" w14:textId="77777777" w:rsidR="0091405E" w:rsidRPr="00033A66" w:rsidRDefault="0091405E" w:rsidP="00896252">
            <w:pPr>
              <w:pStyle w:val="NoSpacing"/>
              <w:rPr>
                <w:rFonts w:asciiTheme="majorBidi" w:hAnsiTheme="majorBidi" w:cstheme="majorBidi"/>
                <w:sz w:val="16"/>
                <w:szCs w:val="16"/>
              </w:rPr>
            </w:pPr>
          </w:p>
          <w:p w14:paraId="55A8A481" w14:textId="77777777" w:rsidR="0091405E" w:rsidRPr="00033A66" w:rsidRDefault="0091405E" w:rsidP="00896252">
            <w:pPr>
              <w:pStyle w:val="NoSpacing"/>
              <w:rPr>
                <w:rFonts w:asciiTheme="majorBidi" w:hAnsiTheme="majorBidi" w:cstheme="majorBidi"/>
                <w:sz w:val="16"/>
                <w:szCs w:val="16"/>
              </w:rPr>
            </w:pPr>
          </w:p>
          <w:p w14:paraId="41BBDDD4"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 xml:space="preserve">Nonscientific approach </w:t>
            </w:r>
          </w:p>
        </w:tc>
        <w:tc>
          <w:tcPr>
            <w:tcW w:w="1350" w:type="dxa"/>
            <w:vMerge/>
          </w:tcPr>
          <w:p w14:paraId="5F39D63F" w14:textId="77777777" w:rsidR="0091405E" w:rsidRPr="00033A66" w:rsidRDefault="0091405E" w:rsidP="00896252">
            <w:pPr>
              <w:pStyle w:val="NoSpacing"/>
              <w:rPr>
                <w:rFonts w:asciiTheme="majorBidi" w:hAnsiTheme="majorBidi" w:cstheme="majorBidi"/>
                <w:sz w:val="16"/>
                <w:szCs w:val="16"/>
              </w:rPr>
            </w:pPr>
          </w:p>
        </w:tc>
        <w:tc>
          <w:tcPr>
            <w:tcW w:w="2245" w:type="dxa"/>
            <w:vMerge/>
          </w:tcPr>
          <w:p w14:paraId="48DD0C9F" w14:textId="77777777" w:rsidR="0091405E" w:rsidRPr="00F96D63" w:rsidRDefault="0091405E" w:rsidP="00F206AE">
            <w:pPr>
              <w:pStyle w:val="NoSpacing"/>
              <w:jc w:val="center"/>
              <w:rPr>
                <w:rFonts w:asciiTheme="majorBidi" w:hAnsiTheme="majorBidi" w:cstheme="majorBidi"/>
                <w:i/>
                <w:iCs/>
                <w:sz w:val="16"/>
                <w:szCs w:val="16"/>
              </w:rPr>
            </w:pPr>
          </w:p>
        </w:tc>
      </w:tr>
      <w:tr w:rsidR="0091405E" w:rsidRPr="00033A66" w14:paraId="21590A72" w14:textId="77777777" w:rsidTr="0081079A">
        <w:trPr>
          <w:jc w:val="center"/>
        </w:trPr>
        <w:tc>
          <w:tcPr>
            <w:tcW w:w="4389" w:type="dxa"/>
          </w:tcPr>
          <w:p w14:paraId="45E53B3A"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We do not learn if we have an OPD patient what we do. I believe all of our approach in OPD is not scientific.</w:t>
            </w:r>
          </w:p>
        </w:tc>
        <w:tc>
          <w:tcPr>
            <w:tcW w:w="1366" w:type="dxa"/>
            <w:vMerge/>
          </w:tcPr>
          <w:p w14:paraId="061E01C8" w14:textId="77777777" w:rsidR="0091405E" w:rsidRPr="00033A66" w:rsidRDefault="0091405E" w:rsidP="00896252">
            <w:pPr>
              <w:pStyle w:val="NoSpacing"/>
              <w:rPr>
                <w:rFonts w:asciiTheme="majorBidi" w:hAnsiTheme="majorBidi" w:cstheme="majorBidi"/>
                <w:sz w:val="16"/>
                <w:szCs w:val="16"/>
              </w:rPr>
            </w:pPr>
          </w:p>
        </w:tc>
        <w:tc>
          <w:tcPr>
            <w:tcW w:w="1350" w:type="dxa"/>
            <w:vMerge/>
          </w:tcPr>
          <w:p w14:paraId="483703BD" w14:textId="77777777" w:rsidR="0091405E" w:rsidRPr="00033A66" w:rsidRDefault="0091405E" w:rsidP="00896252">
            <w:pPr>
              <w:pStyle w:val="NoSpacing"/>
              <w:rPr>
                <w:rFonts w:asciiTheme="majorBidi" w:hAnsiTheme="majorBidi" w:cstheme="majorBidi"/>
                <w:sz w:val="16"/>
                <w:szCs w:val="16"/>
              </w:rPr>
            </w:pPr>
          </w:p>
        </w:tc>
        <w:tc>
          <w:tcPr>
            <w:tcW w:w="2245" w:type="dxa"/>
            <w:vMerge/>
          </w:tcPr>
          <w:p w14:paraId="01973857" w14:textId="77777777" w:rsidR="0091405E" w:rsidRPr="00F96D63" w:rsidRDefault="0091405E" w:rsidP="00F206AE">
            <w:pPr>
              <w:pStyle w:val="NoSpacing"/>
              <w:jc w:val="center"/>
              <w:rPr>
                <w:rFonts w:asciiTheme="majorBidi" w:hAnsiTheme="majorBidi" w:cstheme="majorBidi"/>
                <w:i/>
                <w:iCs/>
                <w:sz w:val="16"/>
                <w:szCs w:val="16"/>
              </w:rPr>
            </w:pPr>
          </w:p>
        </w:tc>
      </w:tr>
      <w:tr w:rsidR="0091405E" w:rsidRPr="00033A66" w14:paraId="08887EB2" w14:textId="77777777" w:rsidTr="0081079A">
        <w:trPr>
          <w:jc w:val="center"/>
        </w:trPr>
        <w:tc>
          <w:tcPr>
            <w:tcW w:w="4389" w:type="dxa"/>
          </w:tcPr>
          <w:p w14:paraId="6FF26AAA"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 xml:space="preserve">Our teacher just </w:t>
            </w:r>
            <w:proofErr w:type="gramStart"/>
            <w:r w:rsidRPr="00033A66">
              <w:rPr>
                <w:rFonts w:asciiTheme="majorBidi" w:hAnsiTheme="majorBidi" w:cstheme="majorBidi"/>
                <w:sz w:val="16"/>
                <w:szCs w:val="16"/>
              </w:rPr>
              <w:t>debate</w:t>
            </w:r>
            <w:proofErr w:type="gramEnd"/>
            <w:r w:rsidRPr="00033A66">
              <w:rPr>
                <w:rFonts w:asciiTheme="majorBidi" w:hAnsiTheme="majorBidi" w:cstheme="majorBidi"/>
                <w:sz w:val="16"/>
                <w:szCs w:val="16"/>
              </w:rPr>
              <w:t xml:space="preserve"> about one medical case in clinic, hospital and on the daily round. We just learn about one case several times.</w:t>
            </w:r>
          </w:p>
        </w:tc>
        <w:tc>
          <w:tcPr>
            <w:tcW w:w="1366" w:type="dxa"/>
          </w:tcPr>
          <w:p w14:paraId="41F2EA64"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 xml:space="preserve">Repetitive education </w:t>
            </w:r>
          </w:p>
        </w:tc>
        <w:tc>
          <w:tcPr>
            <w:tcW w:w="1350" w:type="dxa"/>
          </w:tcPr>
          <w:p w14:paraId="1F16CC7B"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 xml:space="preserve">Repetitive </w:t>
            </w:r>
          </w:p>
        </w:tc>
        <w:tc>
          <w:tcPr>
            <w:tcW w:w="2245" w:type="dxa"/>
            <w:vMerge/>
          </w:tcPr>
          <w:p w14:paraId="48AF4F78" w14:textId="77777777" w:rsidR="0091405E" w:rsidRPr="00F96D63" w:rsidRDefault="0091405E" w:rsidP="00F206AE">
            <w:pPr>
              <w:pStyle w:val="NoSpacing"/>
              <w:jc w:val="center"/>
              <w:rPr>
                <w:rFonts w:asciiTheme="majorBidi" w:hAnsiTheme="majorBidi" w:cstheme="majorBidi"/>
                <w:i/>
                <w:iCs/>
                <w:sz w:val="16"/>
                <w:szCs w:val="16"/>
              </w:rPr>
            </w:pPr>
          </w:p>
        </w:tc>
      </w:tr>
      <w:tr w:rsidR="0091405E" w:rsidRPr="00033A66" w14:paraId="1646C53B" w14:textId="77777777" w:rsidTr="0081079A">
        <w:trPr>
          <w:jc w:val="center"/>
        </w:trPr>
        <w:tc>
          <w:tcPr>
            <w:tcW w:w="4389" w:type="dxa"/>
          </w:tcPr>
          <w:p w14:paraId="77712CCE"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Some our faculty members, try to destroy the students. It seems they enjoy, once a week, for example, in a class or hospital they suppress us</w:t>
            </w:r>
          </w:p>
        </w:tc>
        <w:tc>
          <w:tcPr>
            <w:tcW w:w="1366" w:type="dxa"/>
          </w:tcPr>
          <w:p w14:paraId="4BD0D93D" w14:textId="77777777" w:rsidR="0091405E" w:rsidRPr="00033A66" w:rsidRDefault="0091405E" w:rsidP="00896252">
            <w:pPr>
              <w:pStyle w:val="NoSpacing"/>
              <w:rPr>
                <w:rFonts w:asciiTheme="majorBidi" w:hAnsiTheme="majorBidi" w:cstheme="majorBidi"/>
                <w:sz w:val="16"/>
                <w:szCs w:val="16"/>
                <w:rtl/>
              </w:rPr>
            </w:pPr>
            <w:r w:rsidRPr="00033A66">
              <w:rPr>
                <w:rFonts w:asciiTheme="majorBidi" w:hAnsiTheme="majorBidi" w:cstheme="majorBidi"/>
                <w:sz w:val="16"/>
                <w:szCs w:val="16"/>
              </w:rPr>
              <w:t>Harassment the student</w:t>
            </w:r>
          </w:p>
        </w:tc>
        <w:tc>
          <w:tcPr>
            <w:tcW w:w="1350" w:type="dxa"/>
          </w:tcPr>
          <w:p w14:paraId="262AE37C" w14:textId="77777777" w:rsidR="0091405E" w:rsidRPr="00033A66" w:rsidRDefault="0091405E" w:rsidP="00896252">
            <w:pPr>
              <w:pStyle w:val="NoSpacing"/>
              <w:rPr>
                <w:rFonts w:asciiTheme="majorBidi" w:hAnsiTheme="majorBidi" w:cstheme="majorBidi"/>
                <w:sz w:val="16"/>
                <w:szCs w:val="16"/>
              </w:rPr>
            </w:pPr>
          </w:p>
          <w:p w14:paraId="5665DC38" w14:textId="77777777" w:rsidR="0091405E" w:rsidRPr="00033A66" w:rsidRDefault="0091405E" w:rsidP="00896252">
            <w:pPr>
              <w:pStyle w:val="NoSpacing"/>
              <w:rPr>
                <w:rFonts w:asciiTheme="majorBidi" w:hAnsiTheme="majorBidi" w:cstheme="majorBidi"/>
                <w:sz w:val="16"/>
                <w:szCs w:val="16"/>
                <w:rtl/>
              </w:rPr>
            </w:pPr>
            <w:r w:rsidRPr="00033A66">
              <w:rPr>
                <w:rFonts w:asciiTheme="majorBidi" w:hAnsiTheme="majorBidi" w:cstheme="majorBidi"/>
                <w:sz w:val="16"/>
                <w:szCs w:val="16"/>
              </w:rPr>
              <w:t xml:space="preserve">Harassment </w:t>
            </w:r>
          </w:p>
        </w:tc>
        <w:tc>
          <w:tcPr>
            <w:tcW w:w="2245" w:type="dxa"/>
            <w:vMerge w:val="restart"/>
          </w:tcPr>
          <w:p w14:paraId="1CBE37D2" w14:textId="77777777" w:rsidR="0091405E" w:rsidRPr="00F96D63" w:rsidRDefault="0091405E" w:rsidP="00F206AE">
            <w:pPr>
              <w:pStyle w:val="NoSpacing"/>
              <w:jc w:val="center"/>
              <w:rPr>
                <w:rFonts w:asciiTheme="majorBidi" w:hAnsiTheme="majorBidi" w:cstheme="majorBidi"/>
                <w:i/>
                <w:iCs/>
                <w:sz w:val="16"/>
                <w:szCs w:val="16"/>
                <w:rtl/>
              </w:rPr>
            </w:pPr>
          </w:p>
          <w:p w14:paraId="48704735" w14:textId="77777777" w:rsidR="0091405E" w:rsidRPr="00F96D63" w:rsidRDefault="0091405E" w:rsidP="00F206AE">
            <w:pPr>
              <w:pStyle w:val="NoSpacing"/>
              <w:jc w:val="center"/>
              <w:rPr>
                <w:rFonts w:asciiTheme="majorBidi" w:hAnsiTheme="majorBidi" w:cstheme="majorBidi"/>
                <w:i/>
                <w:iCs/>
                <w:sz w:val="16"/>
                <w:szCs w:val="16"/>
              </w:rPr>
            </w:pPr>
          </w:p>
          <w:p w14:paraId="1668A6E1" w14:textId="77777777" w:rsidR="0091405E" w:rsidRPr="00F96D63" w:rsidRDefault="0091405E" w:rsidP="00F206AE">
            <w:pPr>
              <w:pStyle w:val="NoSpacing"/>
              <w:jc w:val="center"/>
              <w:rPr>
                <w:rFonts w:asciiTheme="majorBidi" w:hAnsiTheme="majorBidi" w:cstheme="majorBidi"/>
                <w:i/>
                <w:iCs/>
                <w:sz w:val="16"/>
                <w:szCs w:val="16"/>
                <w:rtl/>
              </w:rPr>
            </w:pPr>
          </w:p>
          <w:p w14:paraId="47D6CB6C" w14:textId="77777777" w:rsidR="0091405E" w:rsidRPr="00F96D63" w:rsidRDefault="0091405E" w:rsidP="00F206AE">
            <w:pPr>
              <w:pStyle w:val="NoSpacing"/>
              <w:jc w:val="center"/>
              <w:rPr>
                <w:rFonts w:asciiTheme="majorBidi" w:hAnsiTheme="majorBidi" w:cstheme="majorBidi"/>
                <w:i/>
                <w:iCs/>
                <w:sz w:val="16"/>
                <w:szCs w:val="16"/>
              </w:rPr>
            </w:pPr>
            <w:r w:rsidRPr="00F96D63">
              <w:rPr>
                <w:rFonts w:asciiTheme="majorBidi" w:hAnsiTheme="majorBidi" w:cstheme="majorBidi"/>
                <w:i/>
                <w:iCs/>
                <w:sz w:val="16"/>
                <w:szCs w:val="16"/>
              </w:rPr>
              <w:t>Suppression</w:t>
            </w:r>
          </w:p>
        </w:tc>
      </w:tr>
      <w:tr w:rsidR="0091405E" w:rsidRPr="00033A66" w14:paraId="672F840E" w14:textId="77777777" w:rsidTr="0081079A">
        <w:trPr>
          <w:jc w:val="center"/>
        </w:trPr>
        <w:tc>
          <w:tcPr>
            <w:tcW w:w="4389" w:type="dxa"/>
          </w:tcPr>
          <w:p w14:paraId="3409177D"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In one clinical course we got all the IBS because of severity of the stress</w:t>
            </w:r>
          </w:p>
        </w:tc>
        <w:tc>
          <w:tcPr>
            <w:tcW w:w="1366" w:type="dxa"/>
          </w:tcPr>
          <w:p w14:paraId="5BD6F2F2"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Experience of stress</w:t>
            </w:r>
          </w:p>
        </w:tc>
        <w:tc>
          <w:tcPr>
            <w:tcW w:w="1350" w:type="dxa"/>
            <w:vMerge w:val="restart"/>
          </w:tcPr>
          <w:p w14:paraId="60331444" w14:textId="77777777" w:rsidR="0091405E" w:rsidRPr="00033A66" w:rsidRDefault="0091405E" w:rsidP="00896252">
            <w:pPr>
              <w:pStyle w:val="NoSpacing"/>
              <w:rPr>
                <w:rFonts w:asciiTheme="majorBidi" w:hAnsiTheme="majorBidi" w:cstheme="majorBidi"/>
                <w:sz w:val="16"/>
                <w:szCs w:val="16"/>
              </w:rPr>
            </w:pPr>
          </w:p>
          <w:p w14:paraId="229D5331"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 xml:space="preserve">Stress </w:t>
            </w:r>
          </w:p>
          <w:p w14:paraId="088D3427" w14:textId="77777777" w:rsidR="0091405E" w:rsidRPr="00033A66" w:rsidRDefault="0091405E" w:rsidP="00896252">
            <w:pPr>
              <w:pStyle w:val="NoSpacing"/>
              <w:rPr>
                <w:rFonts w:asciiTheme="majorBidi" w:hAnsiTheme="majorBidi" w:cstheme="majorBidi"/>
                <w:sz w:val="16"/>
                <w:szCs w:val="16"/>
              </w:rPr>
            </w:pPr>
          </w:p>
          <w:p w14:paraId="2C167C3C" w14:textId="77777777" w:rsidR="0091405E" w:rsidRPr="00033A66" w:rsidRDefault="0091405E" w:rsidP="00896252">
            <w:pPr>
              <w:pStyle w:val="NoSpacing"/>
              <w:rPr>
                <w:rFonts w:asciiTheme="majorBidi" w:hAnsiTheme="majorBidi" w:cstheme="majorBidi"/>
                <w:sz w:val="16"/>
                <w:szCs w:val="16"/>
              </w:rPr>
            </w:pPr>
          </w:p>
        </w:tc>
        <w:tc>
          <w:tcPr>
            <w:tcW w:w="2245" w:type="dxa"/>
            <w:vMerge/>
          </w:tcPr>
          <w:p w14:paraId="75A8C8E2" w14:textId="77777777" w:rsidR="0091405E" w:rsidRPr="00033A66" w:rsidRDefault="0091405E" w:rsidP="00896252">
            <w:pPr>
              <w:pStyle w:val="NoSpacing"/>
              <w:rPr>
                <w:rFonts w:asciiTheme="majorBidi" w:hAnsiTheme="majorBidi" w:cstheme="majorBidi"/>
                <w:i/>
                <w:iCs/>
                <w:sz w:val="16"/>
                <w:szCs w:val="16"/>
              </w:rPr>
            </w:pPr>
          </w:p>
        </w:tc>
      </w:tr>
      <w:tr w:rsidR="0091405E" w:rsidRPr="00033A66" w14:paraId="6CA59364" w14:textId="77777777" w:rsidTr="0081079A">
        <w:trPr>
          <w:jc w:val="center"/>
        </w:trPr>
        <w:tc>
          <w:tcPr>
            <w:tcW w:w="4389" w:type="dxa"/>
          </w:tcPr>
          <w:p w14:paraId="24E9F3F7"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Why you cannot say your idea, for example about delaying of your teacher.</w:t>
            </w:r>
          </w:p>
        </w:tc>
        <w:tc>
          <w:tcPr>
            <w:tcW w:w="1366" w:type="dxa"/>
          </w:tcPr>
          <w:p w14:paraId="3E410D44" w14:textId="77777777"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 xml:space="preserve">Fear </w:t>
            </w:r>
          </w:p>
        </w:tc>
        <w:tc>
          <w:tcPr>
            <w:tcW w:w="1350" w:type="dxa"/>
            <w:vMerge/>
          </w:tcPr>
          <w:p w14:paraId="60A6CEEE" w14:textId="77777777" w:rsidR="0091405E" w:rsidRPr="00033A66" w:rsidRDefault="0091405E" w:rsidP="00896252">
            <w:pPr>
              <w:pStyle w:val="NoSpacing"/>
              <w:rPr>
                <w:rFonts w:asciiTheme="majorBidi" w:hAnsiTheme="majorBidi" w:cstheme="majorBidi"/>
                <w:sz w:val="16"/>
                <w:szCs w:val="16"/>
              </w:rPr>
            </w:pPr>
          </w:p>
        </w:tc>
        <w:tc>
          <w:tcPr>
            <w:tcW w:w="2245" w:type="dxa"/>
            <w:vMerge/>
          </w:tcPr>
          <w:p w14:paraId="7A5D6982" w14:textId="77777777" w:rsidR="0091405E" w:rsidRPr="00033A66" w:rsidRDefault="0091405E" w:rsidP="00896252">
            <w:pPr>
              <w:pStyle w:val="NoSpacing"/>
              <w:rPr>
                <w:rFonts w:asciiTheme="majorBidi" w:hAnsiTheme="majorBidi" w:cstheme="majorBidi"/>
                <w:i/>
                <w:iCs/>
                <w:sz w:val="16"/>
                <w:szCs w:val="16"/>
              </w:rPr>
            </w:pPr>
          </w:p>
        </w:tc>
      </w:tr>
    </w:tbl>
    <w:p w14:paraId="27144436" w14:textId="77777777" w:rsidR="0091405E" w:rsidRPr="008F5A21" w:rsidRDefault="0091405E" w:rsidP="0091405E">
      <w:pPr>
        <w:rPr>
          <w:sz w:val="24"/>
          <w:szCs w:val="24"/>
        </w:rPr>
      </w:pPr>
    </w:p>
    <w:p w14:paraId="4F89A036" w14:textId="77777777" w:rsidR="004C46D9" w:rsidRPr="008F5A21" w:rsidRDefault="004C46D9" w:rsidP="008A281A">
      <w:pPr>
        <w:spacing w:line="480" w:lineRule="auto"/>
        <w:jc w:val="both"/>
        <w:rPr>
          <w:rFonts w:ascii="Times New Roman" w:hAnsi="Times New Roman" w:cs="Times New Roman"/>
          <w:sz w:val="24"/>
          <w:szCs w:val="24"/>
        </w:rPr>
      </w:pPr>
      <w:r w:rsidRPr="008F5A21">
        <w:rPr>
          <w:rFonts w:ascii="Times New Roman" w:hAnsi="Times New Roman" w:cs="Times New Roman"/>
          <w:sz w:val="24"/>
          <w:szCs w:val="24"/>
        </w:rPr>
        <w:t xml:space="preserve">Generally, the research was conducted step by step, using proper methods for data collection, analysis and report  </w:t>
      </w:r>
      <w:r w:rsidRPr="008F5A21">
        <w:rPr>
          <w:rFonts w:ascii="Times New Roman" w:hAnsi="Times New Roman" w:cs="Times New Roman"/>
          <w:sz w:val="24"/>
          <w:szCs w:val="24"/>
        </w:rPr>
        <w:fldChar w:fldCharType="begin"/>
      </w:r>
      <w:r w:rsidR="00CE0CA4" w:rsidRPr="008F5A21">
        <w:rPr>
          <w:rFonts w:ascii="Times New Roman" w:hAnsi="Times New Roman" w:cs="Times New Roman"/>
          <w:sz w:val="24"/>
          <w:szCs w:val="24"/>
        </w:rPr>
        <w:instrText xml:space="preserve"> ADDIN EN.CITE &lt;EndNote&gt;&lt;Cite&gt;&lt;Author&gt;Shenton&lt;/Author&gt;&lt;Year&gt;2004&lt;/Year&gt;&lt;RecNum&gt;15&lt;/RecNum&gt;&lt;DisplayText&gt;(27)&lt;/DisplayText&gt;&lt;record&gt;&lt;rec-number&gt;15&lt;/rec-number&gt;&lt;foreign-keys&gt;&lt;key app="EN" db-id="d9rrewzwbavef5evzxypdetrdafsz59ww2tw" timestamp="1468125593"&gt;15&lt;/key&gt;&lt;/foreign-keys&gt;&lt;ref-type name="Journal Article"&gt;17&lt;/ref-type&gt;&lt;contributors&gt;&lt;authors&gt;&lt;author&gt;Shenton, Andrew K&lt;/author&gt;&lt;/authors&gt;&lt;/contributors&gt;&lt;titles&gt;&lt;title&gt;Strategies for ensuring trustworthiness in qualitative research projects&lt;/title&gt;&lt;secondary-title&gt;Education for information&lt;/secondary-title&gt;&lt;/titles&gt;&lt;periodical&gt;&lt;full-title&gt;Education for information&lt;/full-title&gt;&lt;/periodical&gt;&lt;pages&gt;63-75&lt;/pages&gt;&lt;volume&gt;22&lt;/volume&gt;&lt;number&gt;2&lt;/number&gt;&lt;dates&gt;&lt;year&gt;2004&lt;/year&gt;&lt;/dates&gt;&lt;isbn&gt;0167-8329&lt;/isbn&gt;&lt;urls&gt;&lt;/urls&gt;&lt;/record&gt;&lt;/Cite&gt;&lt;/EndNote&gt;</w:instrText>
      </w:r>
      <w:r w:rsidRPr="008F5A21">
        <w:rPr>
          <w:rFonts w:ascii="Times New Roman" w:hAnsi="Times New Roman" w:cs="Times New Roman"/>
          <w:sz w:val="24"/>
          <w:szCs w:val="24"/>
        </w:rPr>
        <w:fldChar w:fldCharType="separate"/>
      </w:r>
      <w:r w:rsidR="00CE0CA4" w:rsidRPr="008F5A21">
        <w:rPr>
          <w:rFonts w:ascii="Times New Roman" w:hAnsi="Times New Roman" w:cs="Times New Roman"/>
          <w:noProof/>
          <w:sz w:val="24"/>
          <w:szCs w:val="24"/>
        </w:rPr>
        <w:t>(</w:t>
      </w:r>
      <w:hyperlink w:anchor="_ENREF_27" w:tooltip="Shenton, 2004 #15" w:history="1">
        <w:r w:rsidR="008A281A" w:rsidRPr="008F5A21">
          <w:rPr>
            <w:rFonts w:ascii="Times New Roman" w:hAnsi="Times New Roman" w:cs="Times New Roman"/>
            <w:noProof/>
            <w:sz w:val="24"/>
            <w:szCs w:val="24"/>
          </w:rPr>
          <w:t>27</w:t>
        </w:r>
      </w:hyperlink>
      <w:r w:rsidR="00CE0CA4" w:rsidRPr="008F5A21">
        <w:rPr>
          <w:rFonts w:ascii="Times New Roman" w:hAnsi="Times New Roman" w:cs="Times New Roman"/>
          <w:noProof/>
          <w:sz w:val="24"/>
          <w:szCs w:val="24"/>
        </w:rPr>
        <w:t>)</w:t>
      </w:r>
      <w:r w:rsidRPr="008F5A21">
        <w:rPr>
          <w:rFonts w:ascii="Times New Roman" w:hAnsi="Times New Roman" w:cs="Times New Roman"/>
          <w:sz w:val="24"/>
          <w:szCs w:val="24"/>
        </w:rPr>
        <w:fldChar w:fldCharType="end"/>
      </w:r>
      <w:r w:rsidRPr="008F5A21">
        <w:rPr>
          <w:rFonts w:ascii="Times New Roman" w:hAnsi="Times New Roman" w:cs="Times New Roman"/>
          <w:sz w:val="24"/>
          <w:szCs w:val="24"/>
        </w:rPr>
        <w:t xml:space="preserve">; in addition,  data analysis was done was done in a reflexive manner. Thus, exploring themes was done based on back and forth activity between meaning units, as well as other exploratory concepts. Also, analysis was done by checking the themes with peer review. For the promotion of rigor we emphasized tape-based is tape-based analysis, wherein the researcher listens to the tape of the focus group and then creates an abridged transcript </w:t>
      </w:r>
      <w:r w:rsidRPr="008F5A21">
        <w:rPr>
          <w:rFonts w:ascii="Times New Roman" w:hAnsi="Times New Roman" w:cs="Times New Roman"/>
          <w:sz w:val="24"/>
          <w:szCs w:val="24"/>
        </w:rPr>
        <w:fldChar w:fldCharType="begin"/>
      </w:r>
      <w:r w:rsidR="00CE0CA4" w:rsidRPr="008F5A21">
        <w:rPr>
          <w:rFonts w:ascii="Times New Roman" w:hAnsi="Times New Roman" w:cs="Times New Roman"/>
          <w:sz w:val="24"/>
          <w:szCs w:val="24"/>
        </w:rPr>
        <w:instrText xml:space="preserve"> ADDIN EN.CITE &lt;EndNote&gt;&lt;Cite&gt;&lt;Author&gt;Onwuegbuzie&lt;/Author&gt;&lt;Year&gt;2009&lt;/Year&gt;&lt;RecNum&gt;6&lt;/RecNum&gt;&lt;DisplayText&gt;(28)&lt;/DisplayText&gt;&lt;record&gt;&lt;rec-number&gt;6&lt;/rec-number&gt;&lt;foreign-keys&gt;&lt;key app="EN" db-id="wz0rssr09te9e6ewawzvaw0rx9dv29ptatex"&gt;6&lt;/key&gt;&lt;/foreign-keys&gt;&lt;ref-type name="Journal Article"&gt;17&lt;/ref-type&gt;&lt;contributors&gt;&lt;authors&gt;&lt;author&gt;Onwuegbuzie, Anthony J&lt;/author&gt;&lt;author&gt;Dickinson, Wendy B&lt;/author&gt;&lt;author&gt;Leech, Nancy L&lt;/author&gt;&lt;author&gt;Zoran, Annmarie G&lt;/author&gt;&lt;/authors&gt;&lt;/contributors&gt;&lt;titles&gt;&lt;title&gt;A qualitative framework for collecting and analyzing data in focus group research&lt;/title&gt;&lt;secondary-title&gt;International journal of qualitative methods&lt;/secondary-title&gt;&lt;/titles&gt;&lt;periodical&gt;&lt;full-title&gt;International journal of qualitative methods&lt;/full-title&gt;&lt;/periodical&gt;&lt;pages&gt;1-21&lt;/pages&gt;&lt;volume&gt;8&lt;/volume&gt;&lt;number&gt;3&lt;/number&gt;&lt;dates&gt;&lt;year&gt;2009&lt;/year&gt;&lt;/dates&gt;&lt;isbn&gt;1609-4069&lt;/isbn&gt;&lt;urls&gt;&lt;/urls&gt;&lt;/record&gt;&lt;/Cite&gt;&lt;/EndNote&gt;</w:instrText>
      </w:r>
      <w:r w:rsidRPr="008F5A21">
        <w:rPr>
          <w:rFonts w:ascii="Times New Roman" w:hAnsi="Times New Roman" w:cs="Times New Roman"/>
          <w:sz w:val="24"/>
          <w:szCs w:val="24"/>
        </w:rPr>
        <w:fldChar w:fldCharType="separate"/>
      </w:r>
      <w:r w:rsidR="00CE0CA4" w:rsidRPr="008F5A21">
        <w:rPr>
          <w:rFonts w:ascii="Times New Roman" w:hAnsi="Times New Roman" w:cs="Times New Roman"/>
          <w:noProof/>
          <w:sz w:val="24"/>
          <w:szCs w:val="24"/>
        </w:rPr>
        <w:t>(</w:t>
      </w:r>
      <w:hyperlink w:anchor="_ENREF_28" w:tooltip="Onwuegbuzie, 2009 #6" w:history="1">
        <w:r w:rsidR="008A281A" w:rsidRPr="008F5A21">
          <w:rPr>
            <w:rFonts w:ascii="Times New Roman" w:hAnsi="Times New Roman" w:cs="Times New Roman"/>
            <w:noProof/>
            <w:sz w:val="24"/>
            <w:szCs w:val="24"/>
          </w:rPr>
          <w:t>28</w:t>
        </w:r>
      </w:hyperlink>
      <w:r w:rsidR="00CE0CA4" w:rsidRPr="008F5A21">
        <w:rPr>
          <w:rFonts w:ascii="Times New Roman" w:hAnsi="Times New Roman" w:cs="Times New Roman"/>
          <w:noProof/>
          <w:sz w:val="24"/>
          <w:szCs w:val="24"/>
        </w:rPr>
        <w:t>)</w:t>
      </w:r>
      <w:r w:rsidRPr="008F5A21">
        <w:rPr>
          <w:rFonts w:ascii="Times New Roman" w:hAnsi="Times New Roman" w:cs="Times New Roman"/>
          <w:sz w:val="24"/>
          <w:szCs w:val="24"/>
        </w:rPr>
        <w:fldChar w:fldCharType="end"/>
      </w:r>
      <w:r w:rsidRPr="008F5A21">
        <w:rPr>
          <w:rFonts w:ascii="Times New Roman" w:hAnsi="Times New Roman" w:cs="Times New Roman"/>
          <w:sz w:val="24"/>
          <w:szCs w:val="24"/>
        </w:rPr>
        <w:t xml:space="preserve">.  </w:t>
      </w:r>
      <w:proofErr w:type="gramStart"/>
      <w:r w:rsidRPr="008F5A21">
        <w:rPr>
          <w:rFonts w:ascii="Times New Roman" w:hAnsi="Times New Roman" w:cs="Times New Roman"/>
          <w:sz w:val="24"/>
          <w:szCs w:val="24"/>
        </w:rPr>
        <w:t>Also</w:t>
      </w:r>
      <w:proofErr w:type="gramEnd"/>
      <w:r w:rsidRPr="008F5A21">
        <w:rPr>
          <w:rFonts w:ascii="Times New Roman" w:hAnsi="Times New Roman" w:cs="Times New Roman"/>
          <w:sz w:val="24"/>
          <w:szCs w:val="24"/>
        </w:rPr>
        <w:t xml:space="preserve"> it have been addressed by `member checking' by participants of its validity or plausibility as an explanation. </w:t>
      </w:r>
    </w:p>
    <w:p w14:paraId="6DD4143A" w14:textId="77777777" w:rsidR="004C46D9" w:rsidRPr="008F5A21" w:rsidRDefault="004C46D9" w:rsidP="004C46D9">
      <w:pPr>
        <w:spacing w:line="480" w:lineRule="auto"/>
        <w:jc w:val="both"/>
        <w:rPr>
          <w:rFonts w:ascii="Times New Roman" w:hAnsi="Times New Roman" w:cs="Times New Roman"/>
          <w:sz w:val="24"/>
          <w:szCs w:val="24"/>
        </w:rPr>
      </w:pPr>
      <w:r w:rsidRPr="008F5A21">
        <w:rPr>
          <w:rFonts w:ascii="Times New Roman" w:hAnsi="Times New Roman" w:cs="Times New Roman"/>
          <w:sz w:val="24"/>
          <w:szCs w:val="24"/>
        </w:rPr>
        <w:t>Ensuring </w:t>
      </w:r>
      <w:r w:rsidR="00104BB7" w:rsidRPr="008F5A21">
        <w:rPr>
          <w:rFonts w:ascii="Times New Roman" w:hAnsi="Times New Roman" w:cs="Times New Roman"/>
          <w:sz w:val="24"/>
          <w:szCs w:val="24"/>
        </w:rPr>
        <w:t>rigor</w:t>
      </w:r>
      <w:r w:rsidRPr="008F5A21">
        <w:rPr>
          <w:rFonts w:ascii="Times New Roman" w:hAnsi="Times New Roman" w:cs="Times New Roman"/>
          <w:sz w:val="24"/>
          <w:szCs w:val="24"/>
        </w:rPr>
        <w:t xml:space="preserve"> in in this study, for credibility we used member checking and participants feel the findings are credible and accurate. For transferability or external </w:t>
      </w:r>
      <w:proofErr w:type="gramStart"/>
      <w:r w:rsidRPr="008F5A21">
        <w:rPr>
          <w:rFonts w:ascii="Times New Roman" w:hAnsi="Times New Roman" w:cs="Times New Roman"/>
          <w:sz w:val="24"/>
          <w:szCs w:val="24"/>
        </w:rPr>
        <w:t>validity</w:t>
      </w:r>
      <w:proofErr w:type="gramEnd"/>
      <w:r w:rsidRPr="008F5A21">
        <w:rPr>
          <w:rFonts w:ascii="Times New Roman" w:hAnsi="Times New Roman" w:cs="Times New Roman"/>
          <w:sz w:val="24"/>
          <w:szCs w:val="24"/>
        </w:rPr>
        <w:t xml:space="preserve"> we thoroughly described the context of the research to assist the reader in being able to generalize the findings and apply them appropriately. For dependability we documented all aspects of any changes or unexpected occurrences to further explain the findings. For confirmability we examined by other researchers that findings are supported by the actual data collected. Here we found that there </w:t>
      </w:r>
      <w:proofErr w:type="gramStart"/>
      <w:r w:rsidRPr="008F5A21">
        <w:rPr>
          <w:rFonts w:ascii="Times New Roman" w:hAnsi="Times New Roman" w:cs="Times New Roman"/>
          <w:sz w:val="24"/>
          <w:szCs w:val="24"/>
        </w:rPr>
        <w:t>is</w:t>
      </w:r>
      <w:proofErr w:type="gramEnd"/>
      <w:r w:rsidRPr="008F5A21">
        <w:rPr>
          <w:rFonts w:ascii="Times New Roman" w:hAnsi="Times New Roman" w:cs="Times New Roman"/>
          <w:sz w:val="24"/>
          <w:szCs w:val="24"/>
        </w:rPr>
        <w:t xml:space="preserve"> no inappropriate biases impacted the data analysis.</w:t>
      </w:r>
    </w:p>
    <w:p w14:paraId="7C18E263" w14:textId="77777777" w:rsidR="004C46D9" w:rsidRPr="008F5A21" w:rsidRDefault="004C46D9" w:rsidP="008A281A">
      <w:pPr>
        <w:pStyle w:val="NoSpacing"/>
        <w:bidi w:val="0"/>
        <w:spacing w:line="480" w:lineRule="auto"/>
        <w:jc w:val="both"/>
        <w:rPr>
          <w:rFonts w:ascii="Times New Roman" w:hAnsi="Times New Roman"/>
          <w:sz w:val="24"/>
          <w:szCs w:val="24"/>
        </w:rPr>
      </w:pPr>
      <w:r w:rsidRPr="008F5A21">
        <w:rPr>
          <w:rFonts w:ascii="Times New Roman" w:hAnsi="Times New Roman"/>
          <w:sz w:val="24"/>
          <w:szCs w:val="24"/>
        </w:rPr>
        <w:lastRenderedPageBreak/>
        <w:t xml:space="preserve">In regard to ethical consideration, the study was conducted according to the ethical criteria of Helsinki declaration </w:t>
      </w:r>
      <w:r w:rsidRPr="008F5A21">
        <w:rPr>
          <w:rFonts w:ascii="Times New Roman" w:hAnsi="Times New Roman"/>
          <w:sz w:val="24"/>
          <w:szCs w:val="24"/>
        </w:rPr>
        <w:fldChar w:fldCharType="begin"/>
      </w:r>
      <w:r w:rsidR="00CE0CA4" w:rsidRPr="008F5A21">
        <w:rPr>
          <w:rFonts w:ascii="Times New Roman" w:hAnsi="Times New Roman"/>
          <w:sz w:val="24"/>
          <w:szCs w:val="24"/>
        </w:rPr>
        <w:instrText xml:space="preserve"> ADDIN EN.CITE &lt;EndNote&gt;&lt;Cite&gt;&lt;Author&gt;Association&lt;/Author&gt;&lt;Year&gt;2009&lt;/Year&gt;&lt;RecNum&gt;16&lt;/RecNum&gt;&lt;DisplayText&gt;(29)&lt;/DisplayText&gt;&lt;record&gt;&lt;rec-number&gt;16&lt;/rec-number&gt;&lt;foreign-keys&gt;&lt;key app="EN" db-id="d9rrewzwbavef5evzxypdetrdafsz59ww2tw" timestamp="1468125691"&gt;16&lt;/key&gt;&lt;/foreign-keys&gt;&lt;ref-type name="Journal Article"&gt;17&lt;/ref-type&gt;&lt;contributors&gt;&lt;authors&gt;&lt;author&gt;World Medical Association&lt;/author&gt;&lt;/authors&gt;&lt;/contributors&gt;&lt;titles&gt;&lt;title&gt;Declaration of Helsinki. Ethical principles for medical research involving human subjects&lt;/title&gt;&lt;/titles&gt;&lt;dates&gt;&lt;year&gt;2009&lt;/year&gt;&lt;/dates&gt;&lt;urls&gt;&lt;/urls&gt;&lt;/record&gt;&lt;/Cite&gt;&lt;/EndNote&gt;</w:instrText>
      </w:r>
      <w:r w:rsidRPr="008F5A21">
        <w:rPr>
          <w:rFonts w:ascii="Times New Roman" w:hAnsi="Times New Roman"/>
          <w:sz w:val="24"/>
          <w:szCs w:val="24"/>
        </w:rPr>
        <w:fldChar w:fldCharType="separate"/>
      </w:r>
      <w:r w:rsidR="00CE0CA4" w:rsidRPr="008F5A21">
        <w:rPr>
          <w:rFonts w:ascii="Times New Roman" w:hAnsi="Times New Roman"/>
          <w:noProof/>
          <w:sz w:val="24"/>
          <w:szCs w:val="24"/>
        </w:rPr>
        <w:t>(</w:t>
      </w:r>
      <w:hyperlink w:anchor="_ENREF_29" w:tooltip="Association, 2009 #16" w:history="1">
        <w:r w:rsidR="008A281A" w:rsidRPr="008F5A21">
          <w:rPr>
            <w:rFonts w:ascii="Times New Roman" w:hAnsi="Times New Roman"/>
            <w:noProof/>
            <w:sz w:val="24"/>
            <w:szCs w:val="24"/>
          </w:rPr>
          <w:t>29</w:t>
        </w:r>
      </w:hyperlink>
      <w:r w:rsidR="00CE0CA4" w:rsidRPr="008F5A21">
        <w:rPr>
          <w:rFonts w:ascii="Times New Roman" w:hAnsi="Times New Roman"/>
          <w:noProof/>
          <w:sz w:val="24"/>
          <w:szCs w:val="24"/>
        </w:rPr>
        <w:t>)</w:t>
      </w:r>
      <w:r w:rsidRPr="008F5A21">
        <w:rPr>
          <w:rFonts w:ascii="Times New Roman" w:hAnsi="Times New Roman"/>
          <w:sz w:val="24"/>
          <w:szCs w:val="24"/>
        </w:rPr>
        <w:fldChar w:fldCharType="end"/>
      </w:r>
      <w:r w:rsidRPr="008F5A21">
        <w:rPr>
          <w:rFonts w:ascii="Times New Roman" w:hAnsi="Times New Roman"/>
          <w:sz w:val="24"/>
          <w:szCs w:val="24"/>
        </w:rPr>
        <w:t xml:space="preserve"> and the study was under monitoring by the ethics committee of Shiraz University of Medical Sciences. For this </w:t>
      </w:r>
      <w:proofErr w:type="gramStart"/>
      <w:r w:rsidRPr="008F5A21">
        <w:rPr>
          <w:rFonts w:ascii="Times New Roman" w:hAnsi="Times New Roman"/>
          <w:sz w:val="24"/>
          <w:szCs w:val="24"/>
        </w:rPr>
        <w:t>reason</w:t>
      </w:r>
      <w:proofErr w:type="gramEnd"/>
      <w:r w:rsidRPr="008F5A21">
        <w:rPr>
          <w:rFonts w:ascii="Times New Roman" w:hAnsi="Times New Roman"/>
          <w:sz w:val="24"/>
          <w:szCs w:val="24"/>
        </w:rPr>
        <w:t xml:space="preserve"> we were able to assure our participants about the confidentiality of the content generated during the interviews. </w:t>
      </w:r>
    </w:p>
    <w:p w14:paraId="61B1F0C4" w14:textId="77777777" w:rsidR="00FA7EBA" w:rsidRPr="008F5A21" w:rsidRDefault="00EE16DD" w:rsidP="00FA7EBA">
      <w:pPr>
        <w:spacing w:line="480" w:lineRule="auto"/>
        <w:jc w:val="both"/>
        <w:rPr>
          <w:rFonts w:asciiTheme="majorBidi" w:hAnsiTheme="majorBidi" w:cstheme="majorBidi"/>
          <w:sz w:val="24"/>
          <w:szCs w:val="24"/>
        </w:rPr>
      </w:pPr>
      <w:r w:rsidRPr="008F5A21">
        <w:rPr>
          <w:rFonts w:asciiTheme="majorBidi" w:hAnsiTheme="majorBidi" w:cstheme="majorBidi"/>
          <w:sz w:val="24"/>
          <w:szCs w:val="24"/>
        </w:rPr>
        <w:t xml:space="preserve"> </w:t>
      </w:r>
    </w:p>
    <w:p w14:paraId="026E7256" w14:textId="77777777" w:rsidR="00EE16DD" w:rsidRPr="008F5A21" w:rsidRDefault="00EE16DD" w:rsidP="00FA7EBA">
      <w:pPr>
        <w:spacing w:line="480" w:lineRule="auto"/>
        <w:jc w:val="both"/>
        <w:rPr>
          <w:rFonts w:asciiTheme="majorBidi" w:hAnsiTheme="majorBidi" w:cstheme="majorBidi"/>
          <w:sz w:val="24"/>
          <w:szCs w:val="24"/>
        </w:rPr>
      </w:pPr>
      <w:r w:rsidRPr="008F5A21">
        <w:rPr>
          <w:rFonts w:asciiTheme="majorBidi" w:hAnsiTheme="majorBidi" w:cstheme="majorBidi"/>
          <w:b/>
          <w:bCs/>
          <w:sz w:val="24"/>
          <w:szCs w:val="24"/>
        </w:rPr>
        <w:t>Results</w:t>
      </w:r>
      <w:r w:rsidRPr="008F5A21">
        <w:rPr>
          <w:rFonts w:asciiTheme="majorBidi" w:hAnsiTheme="majorBidi" w:cstheme="majorBidi"/>
          <w:sz w:val="24"/>
          <w:szCs w:val="24"/>
        </w:rPr>
        <w:t xml:space="preserve"> </w:t>
      </w:r>
    </w:p>
    <w:p w14:paraId="62250CA1" w14:textId="77777777" w:rsidR="00A36586" w:rsidRPr="008F5A21" w:rsidRDefault="00A36586" w:rsidP="00C53B7C">
      <w:pPr>
        <w:spacing w:line="480" w:lineRule="auto"/>
        <w:jc w:val="both"/>
        <w:rPr>
          <w:rFonts w:asciiTheme="majorBidi" w:hAnsiTheme="majorBidi" w:cstheme="majorBidi"/>
          <w:sz w:val="24"/>
          <w:szCs w:val="24"/>
        </w:rPr>
      </w:pPr>
      <w:r w:rsidRPr="008F5A21">
        <w:rPr>
          <w:rFonts w:asciiTheme="majorBidi" w:hAnsiTheme="majorBidi" w:cstheme="majorBidi"/>
          <w:sz w:val="24"/>
          <w:szCs w:val="24"/>
        </w:rPr>
        <w:t>Generally</w:t>
      </w:r>
      <w:r w:rsidR="004806D4" w:rsidRPr="008F5A21">
        <w:rPr>
          <w:rFonts w:asciiTheme="majorBidi" w:hAnsiTheme="majorBidi" w:cstheme="majorBidi"/>
          <w:sz w:val="24"/>
          <w:szCs w:val="24"/>
        </w:rPr>
        <w:t>, based on saturation criteria,</w:t>
      </w:r>
      <w:r w:rsidRPr="008F5A21">
        <w:rPr>
          <w:rFonts w:asciiTheme="majorBidi" w:hAnsiTheme="majorBidi" w:cstheme="majorBidi"/>
          <w:sz w:val="24"/>
          <w:szCs w:val="24"/>
        </w:rPr>
        <w:t xml:space="preserve"> </w:t>
      </w:r>
      <w:r w:rsidR="00BA0ACD" w:rsidRPr="008F5A21">
        <w:rPr>
          <w:rFonts w:asciiTheme="majorBidi" w:hAnsiTheme="majorBidi" w:cstheme="majorBidi"/>
          <w:sz w:val="24"/>
          <w:szCs w:val="24"/>
        </w:rPr>
        <w:t>4</w:t>
      </w:r>
      <w:r w:rsidR="0090649D" w:rsidRPr="008F5A21">
        <w:rPr>
          <w:rFonts w:asciiTheme="majorBidi" w:hAnsiTheme="majorBidi" w:cstheme="majorBidi"/>
          <w:sz w:val="24"/>
          <w:szCs w:val="24"/>
        </w:rPr>
        <w:t>4</w:t>
      </w:r>
      <w:r w:rsidR="00BA0ACD" w:rsidRPr="008F5A21">
        <w:rPr>
          <w:rFonts w:asciiTheme="majorBidi" w:hAnsiTheme="majorBidi" w:cstheme="majorBidi"/>
          <w:sz w:val="24"/>
          <w:szCs w:val="24"/>
        </w:rPr>
        <w:t xml:space="preserve"> people participated in this study. </w:t>
      </w:r>
      <w:r w:rsidR="006B6BEF" w:rsidRPr="008F5A21">
        <w:rPr>
          <w:rFonts w:asciiTheme="majorBidi" w:hAnsiTheme="majorBidi" w:cstheme="majorBidi"/>
          <w:sz w:val="24"/>
          <w:szCs w:val="24"/>
        </w:rPr>
        <w:t xml:space="preserve">12, 17, 4, 6, and 5 people from Shiraz, </w:t>
      </w:r>
      <w:proofErr w:type="spellStart"/>
      <w:r w:rsidR="006B6BEF" w:rsidRPr="008F5A21">
        <w:rPr>
          <w:rFonts w:asciiTheme="majorBidi" w:hAnsiTheme="majorBidi" w:cstheme="majorBidi"/>
          <w:sz w:val="24"/>
          <w:szCs w:val="24"/>
        </w:rPr>
        <w:t>Yasuj</w:t>
      </w:r>
      <w:proofErr w:type="spellEnd"/>
      <w:r w:rsidR="006B6BEF" w:rsidRPr="008F5A21">
        <w:rPr>
          <w:rFonts w:asciiTheme="majorBidi" w:hAnsiTheme="majorBidi" w:cstheme="majorBidi"/>
          <w:sz w:val="24"/>
          <w:szCs w:val="24"/>
        </w:rPr>
        <w:t xml:space="preserve">, </w:t>
      </w:r>
      <w:proofErr w:type="spellStart"/>
      <w:r w:rsidR="006B6BEF" w:rsidRPr="008F5A21">
        <w:rPr>
          <w:rFonts w:asciiTheme="majorBidi" w:hAnsiTheme="majorBidi" w:cstheme="majorBidi"/>
          <w:sz w:val="24"/>
          <w:szCs w:val="24"/>
        </w:rPr>
        <w:t>Fasa</w:t>
      </w:r>
      <w:proofErr w:type="spellEnd"/>
      <w:r w:rsidR="006B6BEF" w:rsidRPr="008F5A21">
        <w:rPr>
          <w:rFonts w:asciiTheme="majorBidi" w:hAnsiTheme="majorBidi" w:cstheme="majorBidi"/>
          <w:sz w:val="24"/>
          <w:szCs w:val="24"/>
        </w:rPr>
        <w:t xml:space="preserve">, Bushehr and </w:t>
      </w:r>
      <w:proofErr w:type="spellStart"/>
      <w:r w:rsidR="006B6BEF" w:rsidRPr="008F5A21">
        <w:rPr>
          <w:rFonts w:asciiTheme="majorBidi" w:hAnsiTheme="majorBidi" w:cstheme="majorBidi"/>
          <w:sz w:val="24"/>
          <w:szCs w:val="24"/>
        </w:rPr>
        <w:t>BandarAbbas</w:t>
      </w:r>
      <w:proofErr w:type="spellEnd"/>
      <w:r w:rsidR="006B6BEF" w:rsidRPr="008F5A21">
        <w:rPr>
          <w:rFonts w:asciiTheme="majorBidi" w:hAnsiTheme="majorBidi" w:cstheme="majorBidi"/>
          <w:sz w:val="24"/>
          <w:szCs w:val="24"/>
        </w:rPr>
        <w:t xml:space="preserve"> respectively</w:t>
      </w:r>
      <w:r w:rsidR="00C53B7C" w:rsidRPr="008F5A21">
        <w:rPr>
          <w:rFonts w:asciiTheme="majorBidi" w:hAnsiTheme="majorBidi" w:cstheme="majorBidi"/>
          <w:sz w:val="24"/>
          <w:szCs w:val="24"/>
        </w:rPr>
        <w:t xml:space="preserve"> were included</w:t>
      </w:r>
      <w:r w:rsidR="006B6BEF" w:rsidRPr="008F5A21">
        <w:rPr>
          <w:rFonts w:asciiTheme="majorBidi" w:hAnsiTheme="majorBidi" w:cstheme="majorBidi"/>
          <w:sz w:val="24"/>
          <w:szCs w:val="24"/>
        </w:rPr>
        <w:t>.</w:t>
      </w:r>
      <w:r w:rsidR="0088352D" w:rsidRPr="008F5A21">
        <w:rPr>
          <w:rFonts w:asciiTheme="majorBidi" w:hAnsiTheme="majorBidi" w:cstheme="majorBidi"/>
          <w:sz w:val="24"/>
          <w:szCs w:val="24"/>
        </w:rPr>
        <w:t xml:space="preserve"> </w:t>
      </w:r>
      <w:r w:rsidR="004806D4" w:rsidRPr="008F5A21">
        <w:rPr>
          <w:rFonts w:asciiTheme="majorBidi" w:hAnsiTheme="majorBidi" w:cstheme="majorBidi"/>
          <w:sz w:val="24"/>
          <w:szCs w:val="24"/>
        </w:rPr>
        <w:t xml:space="preserve"> </w:t>
      </w:r>
      <w:r w:rsidR="006B6BEF" w:rsidRPr="008F5A21">
        <w:rPr>
          <w:rFonts w:asciiTheme="majorBidi" w:hAnsiTheme="majorBidi" w:cstheme="majorBidi"/>
          <w:sz w:val="24"/>
          <w:szCs w:val="24"/>
        </w:rPr>
        <w:t xml:space="preserve"> </w:t>
      </w:r>
    </w:p>
    <w:p w14:paraId="42626FF5" w14:textId="77777777" w:rsidR="00C53436" w:rsidRPr="008F5A21" w:rsidRDefault="00D15716" w:rsidP="00D15716">
      <w:pPr>
        <w:spacing w:line="480" w:lineRule="auto"/>
        <w:jc w:val="both"/>
        <w:rPr>
          <w:rFonts w:asciiTheme="majorBidi" w:hAnsiTheme="majorBidi" w:cstheme="majorBidi"/>
          <w:sz w:val="24"/>
          <w:szCs w:val="24"/>
          <w:lang w:bidi="fa-IR"/>
        </w:rPr>
      </w:pPr>
      <w:r w:rsidRPr="008F5A21">
        <w:rPr>
          <w:rFonts w:asciiTheme="majorBidi" w:hAnsiTheme="majorBidi" w:cstheme="majorBidi"/>
          <w:sz w:val="24"/>
          <w:szCs w:val="24"/>
          <w:lang w:bidi="fa-IR"/>
        </w:rPr>
        <w:t>Based on data, b</w:t>
      </w:r>
      <w:r w:rsidR="002B6BE2" w:rsidRPr="008F5A21">
        <w:rPr>
          <w:rFonts w:asciiTheme="majorBidi" w:hAnsiTheme="majorBidi" w:cstheme="majorBidi"/>
          <w:sz w:val="24"/>
          <w:szCs w:val="24"/>
        </w:rPr>
        <w:t>oth positive and negative attitudes toward ethics of education were explored.</w:t>
      </w:r>
      <w:r w:rsidR="002B6BE2" w:rsidRPr="008F5A21">
        <w:rPr>
          <w:rFonts w:ascii="Arial" w:hAnsi="Arial" w:cs="Arial"/>
          <w:color w:val="333333"/>
          <w:sz w:val="24"/>
          <w:szCs w:val="24"/>
        </w:rPr>
        <w:t xml:space="preserve"> </w:t>
      </w:r>
      <w:r w:rsidR="00EE16DD" w:rsidRPr="008F5A21">
        <w:rPr>
          <w:rFonts w:asciiTheme="majorBidi" w:hAnsiTheme="majorBidi" w:cstheme="majorBidi"/>
          <w:sz w:val="24"/>
          <w:szCs w:val="24"/>
        </w:rPr>
        <w:t xml:space="preserve">Participants believed </w:t>
      </w:r>
      <w:r w:rsidR="00B63588" w:rsidRPr="008F5A21">
        <w:rPr>
          <w:rFonts w:asciiTheme="majorBidi" w:hAnsiTheme="majorBidi" w:cstheme="majorBidi"/>
          <w:sz w:val="24"/>
          <w:szCs w:val="24"/>
        </w:rPr>
        <w:t xml:space="preserve">that there is a diverse manner of education. They have the best and polite teachers with grate knowledge who respect their students. They try to provide a good teaching for their students. However, the context of medical education is faced with several defects that effect on behavior of their teachers. In this context with several </w:t>
      </w:r>
      <w:r w:rsidR="006F27F0" w:rsidRPr="008F5A21">
        <w:rPr>
          <w:rFonts w:asciiTheme="majorBidi" w:hAnsiTheme="majorBidi" w:cstheme="majorBidi"/>
          <w:sz w:val="24"/>
          <w:szCs w:val="24"/>
          <w:lang w:bidi="fa-IR"/>
        </w:rPr>
        <w:t>deficiency</w:t>
      </w:r>
      <w:r w:rsidR="00954073" w:rsidRPr="008F5A21">
        <w:rPr>
          <w:rFonts w:asciiTheme="majorBidi" w:hAnsiTheme="majorBidi" w:cstheme="majorBidi"/>
          <w:sz w:val="24"/>
          <w:szCs w:val="24"/>
          <w:lang w:bidi="fa-IR"/>
        </w:rPr>
        <w:t>,</w:t>
      </w:r>
      <w:r w:rsidR="006F27F0" w:rsidRPr="008F5A21">
        <w:rPr>
          <w:rFonts w:asciiTheme="majorBidi" w:hAnsiTheme="majorBidi" w:cstheme="majorBidi"/>
          <w:sz w:val="24"/>
          <w:szCs w:val="24"/>
          <w:lang w:bidi="fa-IR"/>
        </w:rPr>
        <w:t xml:space="preserve"> the </w:t>
      </w:r>
      <w:r w:rsidR="00EE16DD" w:rsidRPr="008F5A21">
        <w:rPr>
          <w:rFonts w:asciiTheme="majorBidi" w:hAnsiTheme="majorBidi" w:cstheme="majorBidi"/>
          <w:sz w:val="24"/>
          <w:szCs w:val="24"/>
        </w:rPr>
        <w:t xml:space="preserve">teachers are </w:t>
      </w:r>
      <w:r w:rsidR="00A70F81" w:rsidRPr="008F5A21">
        <w:rPr>
          <w:rFonts w:asciiTheme="majorBidi" w:hAnsiTheme="majorBidi" w:cstheme="majorBidi"/>
          <w:sz w:val="24"/>
          <w:szCs w:val="24"/>
        </w:rPr>
        <w:t xml:space="preserve">being not </w:t>
      </w:r>
      <w:r w:rsidR="00332DB1" w:rsidRPr="008F5A21">
        <w:rPr>
          <w:rFonts w:asciiTheme="majorBidi" w:hAnsiTheme="majorBidi" w:cstheme="majorBidi"/>
          <w:sz w:val="24"/>
          <w:szCs w:val="24"/>
        </w:rPr>
        <w:t>responsible about</w:t>
      </w:r>
      <w:r w:rsidR="00EE16DD" w:rsidRPr="008F5A21">
        <w:rPr>
          <w:rFonts w:asciiTheme="majorBidi" w:hAnsiTheme="majorBidi" w:cstheme="majorBidi"/>
          <w:sz w:val="24"/>
          <w:szCs w:val="24"/>
        </w:rPr>
        <w:t xml:space="preserve"> education. </w:t>
      </w:r>
      <w:r w:rsidR="00A70F81" w:rsidRPr="008F5A21">
        <w:rPr>
          <w:rFonts w:asciiTheme="majorBidi" w:hAnsiTheme="majorBidi" w:cstheme="majorBidi"/>
          <w:sz w:val="24"/>
          <w:szCs w:val="24"/>
        </w:rPr>
        <w:t>Therefore,</w:t>
      </w:r>
      <w:r w:rsidR="00B9200A" w:rsidRPr="008F5A21">
        <w:rPr>
          <w:rFonts w:asciiTheme="majorBidi" w:hAnsiTheme="majorBidi" w:cstheme="majorBidi"/>
          <w:sz w:val="24"/>
          <w:szCs w:val="24"/>
        </w:rPr>
        <w:t xml:space="preserve"> although </w:t>
      </w:r>
      <w:r w:rsidR="00357078" w:rsidRPr="008F5A21">
        <w:rPr>
          <w:rFonts w:asciiTheme="majorBidi" w:hAnsiTheme="majorBidi" w:cstheme="majorBidi"/>
          <w:sz w:val="24"/>
          <w:szCs w:val="24"/>
        </w:rPr>
        <w:t>teachers are expert in their specialty</w:t>
      </w:r>
      <w:r w:rsidR="00BF242F" w:rsidRPr="008F5A21">
        <w:rPr>
          <w:rFonts w:asciiTheme="majorBidi" w:hAnsiTheme="majorBidi" w:cstheme="majorBidi"/>
          <w:sz w:val="24"/>
          <w:szCs w:val="24"/>
        </w:rPr>
        <w:t xml:space="preserve">, however some of </w:t>
      </w:r>
      <w:r w:rsidR="0077678C" w:rsidRPr="008F5A21">
        <w:rPr>
          <w:rFonts w:asciiTheme="majorBidi" w:hAnsiTheme="majorBidi" w:cstheme="majorBidi"/>
          <w:sz w:val="24"/>
          <w:szCs w:val="24"/>
        </w:rPr>
        <w:t>them</w:t>
      </w:r>
      <w:r w:rsidR="00BF242F" w:rsidRPr="008F5A21">
        <w:rPr>
          <w:rFonts w:asciiTheme="majorBidi" w:hAnsiTheme="majorBidi" w:cstheme="majorBidi"/>
          <w:sz w:val="24"/>
          <w:szCs w:val="24"/>
        </w:rPr>
        <w:t xml:space="preserve"> did not teach well</w:t>
      </w:r>
      <w:r w:rsidR="005440F9" w:rsidRPr="008F5A21">
        <w:rPr>
          <w:rFonts w:asciiTheme="majorBidi" w:hAnsiTheme="majorBidi" w:cstheme="majorBidi"/>
          <w:sz w:val="24"/>
          <w:szCs w:val="24"/>
        </w:rPr>
        <w:t>, d</w:t>
      </w:r>
      <w:r w:rsidR="00467D26" w:rsidRPr="008F5A21">
        <w:rPr>
          <w:rFonts w:asciiTheme="majorBidi" w:hAnsiTheme="majorBidi" w:cstheme="majorBidi"/>
          <w:sz w:val="24"/>
          <w:szCs w:val="24"/>
        </w:rPr>
        <w:t>o not having proper behavior with their students</w:t>
      </w:r>
      <w:r w:rsidR="004846FC" w:rsidRPr="008F5A21">
        <w:rPr>
          <w:rFonts w:asciiTheme="majorBidi" w:hAnsiTheme="majorBidi" w:cstheme="majorBidi"/>
          <w:sz w:val="24"/>
          <w:szCs w:val="24"/>
        </w:rPr>
        <w:t xml:space="preserve"> and</w:t>
      </w:r>
      <w:r w:rsidR="00467D26" w:rsidRPr="008F5A21">
        <w:rPr>
          <w:rFonts w:asciiTheme="majorBidi" w:hAnsiTheme="majorBidi" w:cstheme="majorBidi"/>
          <w:sz w:val="24"/>
          <w:szCs w:val="24"/>
        </w:rPr>
        <w:t xml:space="preserve"> having paternalistic</w:t>
      </w:r>
      <w:r w:rsidR="004846FC" w:rsidRPr="008F5A21">
        <w:rPr>
          <w:rFonts w:asciiTheme="majorBidi" w:hAnsiTheme="majorBidi" w:cstheme="majorBidi"/>
          <w:sz w:val="24"/>
          <w:szCs w:val="24"/>
        </w:rPr>
        <w:t xml:space="preserve"> view on their relationships is general in their relationships. </w:t>
      </w:r>
      <w:r w:rsidR="00E32112" w:rsidRPr="008F5A21">
        <w:rPr>
          <w:rFonts w:asciiTheme="majorBidi" w:hAnsiTheme="majorBidi" w:cstheme="majorBidi"/>
          <w:sz w:val="24"/>
          <w:szCs w:val="24"/>
        </w:rPr>
        <w:t xml:space="preserve">More teachers do not care about the students. </w:t>
      </w:r>
      <w:r w:rsidR="00E32112" w:rsidRPr="008F5A21">
        <w:rPr>
          <w:rFonts w:asciiTheme="majorBidi" w:hAnsiTheme="majorBidi" w:cstheme="majorBidi"/>
          <w:sz w:val="24"/>
          <w:szCs w:val="24"/>
          <w:lang w:bidi="fa-IR"/>
        </w:rPr>
        <w:t xml:space="preserve">One-side relationships is defined as norm so that students cannot provide or present a critical view about knowledge of </w:t>
      </w:r>
      <w:r w:rsidR="00750220" w:rsidRPr="008F5A21">
        <w:rPr>
          <w:rFonts w:asciiTheme="majorBidi" w:hAnsiTheme="majorBidi" w:cstheme="majorBidi"/>
          <w:sz w:val="24"/>
          <w:szCs w:val="24"/>
          <w:lang w:bidi="fa-IR"/>
        </w:rPr>
        <w:t>teacher or his/her interaction. In this situation, st</w:t>
      </w:r>
      <w:r w:rsidR="00272D22" w:rsidRPr="008F5A21">
        <w:rPr>
          <w:rFonts w:asciiTheme="majorBidi" w:hAnsiTheme="majorBidi" w:cstheme="majorBidi"/>
          <w:sz w:val="24"/>
          <w:szCs w:val="24"/>
          <w:lang w:bidi="fa-IR"/>
        </w:rPr>
        <w:t xml:space="preserve">udents </w:t>
      </w:r>
      <w:proofErr w:type="gramStart"/>
      <w:r w:rsidR="00272D22" w:rsidRPr="008F5A21">
        <w:rPr>
          <w:rFonts w:asciiTheme="majorBidi" w:hAnsiTheme="majorBidi" w:cstheme="majorBidi"/>
          <w:sz w:val="24"/>
          <w:szCs w:val="24"/>
          <w:lang w:bidi="fa-IR"/>
        </w:rPr>
        <w:t>prefers</w:t>
      </w:r>
      <w:proofErr w:type="gramEnd"/>
      <w:r w:rsidR="00272D22" w:rsidRPr="008F5A21">
        <w:rPr>
          <w:rFonts w:asciiTheme="majorBidi" w:hAnsiTheme="majorBidi" w:cstheme="majorBidi"/>
          <w:sz w:val="24"/>
          <w:szCs w:val="24"/>
          <w:lang w:bidi="fa-IR"/>
        </w:rPr>
        <w:t xml:space="preserve"> to keep silent. </w:t>
      </w:r>
      <w:r w:rsidR="00462006" w:rsidRPr="008F5A21">
        <w:rPr>
          <w:rFonts w:asciiTheme="majorBidi" w:hAnsiTheme="majorBidi" w:cstheme="majorBidi"/>
          <w:sz w:val="24"/>
          <w:szCs w:val="24"/>
          <w:lang w:bidi="fa-IR"/>
        </w:rPr>
        <w:t xml:space="preserve">Students know he/she is faced with several scientific needs that cannot </w:t>
      </w:r>
      <w:r w:rsidR="005440F9" w:rsidRPr="008F5A21">
        <w:rPr>
          <w:rFonts w:asciiTheme="majorBidi" w:hAnsiTheme="majorBidi" w:cstheme="majorBidi"/>
          <w:sz w:val="24"/>
          <w:szCs w:val="24"/>
          <w:lang w:bidi="fa-IR"/>
        </w:rPr>
        <w:t>request</w:t>
      </w:r>
      <w:r w:rsidR="00462006" w:rsidRPr="008F5A21">
        <w:rPr>
          <w:rFonts w:asciiTheme="majorBidi" w:hAnsiTheme="majorBidi" w:cstheme="majorBidi"/>
          <w:sz w:val="24"/>
          <w:szCs w:val="24"/>
          <w:lang w:bidi="fa-IR"/>
        </w:rPr>
        <w:t xml:space="preserve"> them. </w:t>
      </w:r>
      <w:r w:rsidR="00B620B6" w:rsidRPr="008F5A21">
        <w:rPr>
          <w:rFonts w:asciiTheme="majorBidi" w:hAnsiTheme="majorBidi" w:cstheme="majorBidi"/>
          <w:sz w:val="24"/>
          <w:szCs w:val="24"/>
          <w:lang w:bidi="fa-IR"/>
        </w:rPr>
        <w:t xml:space="preserve">This is an unacceptable and unsatisfactory situation. </w:t>
      </w:r>
      <w:r w:rsidR="00AD5E76" w:rsidRPr="008F5A21">
        <w:rPr>
          <w:rFonts w:asciiTheme="majorBidi" w:hAnsiTheme="majorBidi" w:cstheme="majorBidi"/>
          <w:sz w:val="24"/>
          <w:szCs w:val="24"/>
          <w:lang w:bidi="fa-IR"/>
        </w:rPr>
        <w:t>In addition</w:t>
      </w:r>
      <w:r w:rsidR="00431392" w:rsidRPr="008F5A21">
        <w:rPr>
          <w:rFonts w:asciiTheme="majorBidi" w:hAnsiTheme="majorBidi" w:cstheme="majorBidi"/>
          <w:sz w:val="24"/>
          <w:szCs w:val="24"/>
          <w:lang w:bidi="fa-IR"/>
        </w:rPr>
        <w:t>, student</w:t>
      </w:r>
      <w:r w:rsidR="004D5701" w:rsidRPr="008F5A21">
        <w:rPr>
          <w:rFonts w:asciiTheme="majorBidi" w:hAnsiTheme="majorBidi" w:cstheme="majorBidi"/>
          <w:sz w:val="24"/>
          <w:szCs w:val="24"/>
          <w:lang w:bidi="fa-IR"/>
        </w:rPr>
        <w:t>s</w:t>
      </w:r>
      <w:r w:rsidR="00431392" w:rsidRPr="008F5A21">
        <w:rPr>
          <w:rFonts w:asciiTheme="majorBidi" w:hAnsiTheme="majorBidi" w:cstheme="majorBidi"/>
          <w:sz w:val="24"/>
          <w:szCs w:val="24"/>
          <w:lang w:bidi="fa-IR"/>
        </w:rPr>
        <w:t xml:space="preserve"> cannot </w:t>
      </w:r>
      <w:proofErr w:type="gramStart"/>
      <w:r w:rsidR="00431392" w:rsidRPr="008F5A21">
        <w:rPr>
          <w:rFonts w:asciiTheme="majorBidi" w:hAnsiTheme="majorBidi" w:cstheme="majorBidi"/>
          <w:sz w:val="24"/>
          <w:szCs w:val="24"/>
          <w:lang w:bidi="fa-IR"/>
        </w:rPr>
        <w:t>presents</w:t>
      </w:r>
      <w:proofErr w:type="gramEnd"/>
      <w:r w:rsidR="00431392" w:rsidRPr="008F5A21">
        <w:rPr>
          <w:rFonts w:asciiTheme="majorBidi" w:hAnsiTheme="majorBidi" w:cstheme="majorBidi"/>
          <w:sz w:val="24"/>
          <w:szCs w:val="24"/>
          <w:lang w:bidi="fa-IR"/>
        </w:rPr>
        <w:t xml:space="preserve"> his/her problems. </w:t>
      </w:r>
      <w:r w:rsidR="00724CDA" w:rsidRPr="008F5A21">
        <w:rPr>
          <w:rFonts w:asciiTheme="majorBidi" w:hAnsiTheme="majorBidi" w:cstheme="majorBidi"/>
          <w:sz w:val="24"/>
          <w:szCs w:val="24"/>
          <w:lang w:bidi="fa-IR"/>
        </w:rPr>
        <w:t>He/she should be silent and</w:t>
      </w:r>
      <w:r w:rsidR="000B2C86" w:rsidRPr="008F5A21">
        <w:rPr>
          <w:rFonts w:asciiTheme="majorBidi" w:hAnsiTheme="majorBidi" w:cstheme="majorBidi"/>
          <w:sz w:val="24"/>
          <w:szCs w:val="24"/>
          <w:lang w:bidi="fa-IR"/>
        </w:rPr>
        <w:t xml:space="preserve"> just</w:t>
      </w:r>
      <w:r w:rsidR="00724CDA" w:rsidRPr="008F5A21">
        <w:rPr>
          <w:rFonts w:asciiTheme="majorBidi" w:hAnsiTheme="majorBidi" w:cstheme="majorBidi"/>
          <w:sz w:val="24"/>
          <w:szCs w:val="24"/>
          <w:lang w:bidi="fa-IR"/>
        </w:rPr>
        <w:t xml:space="preserve"> pass </w:t>
      </w:r>
      <w:r w:rsidR="00147A00" w:rsidRPr="008F5A21">
        <w:rPr>
          <w:rFonts w:asciiTheme="majorBidi" w:hAnsiTheme="majorBidi" w:cstheme="majorBidi"/>
          <w:sz w:val="24"/>
          <w:szCs w:val="24"/>
          <w:lang w:bidi="fa-IR"/>
        </w:rPr>
        <w:t>the course</w:t>
      </w:r>
      <w:r w:rsidR="00547D41" w:rsidRPr="008F5A21">
        <w:rPr>
          <w:rFonts w:asciiTheme="majorBidi" w:hAnsiTheme="majorBidi" w:cstheme="majorBidi"/>
          <w:sz w:val="24"/>
          <w:szCs w:val="24"/>
          <w:lang w:bidi="fa-IR"/>
        </w:rPr>
        <w:t>s</w:t>
      </w:r>
      <w:r w:rsidR="00147A00" w:rsidRPr="008F5A21">
        <w:rPr>
          <w:rFonts w:asciiTheme="majorBidi" w:hAnsiTheme="majorBidi" w:cstheme="majorBidi"/>
          <w:sz w:val="24"/>
          <w:szCs w:val="24"/>
          <w:lang w:bidi="fa-IR"/>
        </w:rPr>
        <w:t xml:space="preserve">. </w:t>
      </w:r>
      <w:r w:rsidR="007074EB" w:rsidRPr="008F5A21">
        <w:rPr>
          <w:rFonts w:asciiTheme="majorBidi" w:hAnsiTheme="majorBidi" w:cstheme="majorBidi"/>
          <w:sz w:val="24"/>
          <w:szCs w:val="24"/>
          <w:lang w:bidi="fa-IR"/>
        </w:rPr>
        <w:t xml:space="preserve">The main explored themes which are: </w:t>
      </w:r>
      <w:r w:rsidR="00D0374B" w:rsidRPr="008F5A21">
        <w:rPr>
          <w:rFonts w:asciiTheme="majorBidi" w:hAnsiTheme="majorBidi" w:cstheme="majorBidi"/>
          <w:i/>
          <w:iCs/>
          <w:sz w:val="24"/>
          <w:szCs w:val="24"/>
          <w:lang w:bidi="fa-IR"/>
        </w:rPr>
        <w:t>one-dimensional teaching</w:t>
      </w:r>
      <w:r w:rsidR="00D0374B" w:rsidRPr="008F5A21">
        <w:rPr>
          <w:rFonts w:asciiTheme="majorBidi" w:hAnsiTheme="majorBidi" w:cstheme="majorBidi"/>
          <w:sz w:val="24"/>
          <w:szCs w:val="24"/>
          <w:lang w:bidi="fa-IR"/>
        </w:rPr>
        <w:t xml:space="preserve">, </w:t>
      </w:r>
      <w:r w:rsidR="00647938" w:rsidRPr="008F5A21">
        <w:rPr>
          <w:rFonts w:asciiTheme="majorBidi" w:hAnsiTheme="majorBidi" w:cstheme="majorBidi"/>
          <w:i/>
          <w:iCs/>
          <w:sz w:val="24"/>
          <w:szCs w:val="24"/>
          <w:lang w:bidi="fa-IR"/>
        </w:rPr>
        <w:t>uselessness</w:t>
      </w:r>
      <w:r w:rsidR="00647938" w:rsidRPr="008F5A21">
        <w:rPr>
          <w:rFonts w:asciiTheme="majorBidi" w:hAnsiTheme="majorBidi" w:cstheme="majorBidi"/>
          <w:sz w:val="24"/>
          <w:szCs w:val="24"/>
          <w:lang w:bidi="fa-IR"/>
        </w:rPr>
        <w:t xml:space="preserve">, </w:t>
      </w:r>
      <w:r w:rsidR="008547FD" w:rsidRPr="008F5A21">
        <w:rPr>
          <w:rFonts w:asciiTheme="majorBidi" w:hAnsiTheme="majorBidi" w:cstheme="majorBidi"/>
          <w:i/>
          <w:iCs/>
          <w:sz w:val="24"/>
          <w:szCs w:val="24"/>
          <w:lang w:bidi="fa-IR"/>
        </w:rPr>
        <w:t>suppression</w:t>
      </w:r>
      <w:r w:rsidR="008547FD" w:rsidRPr="008F5A21">
        <w:rPr>
          <w:rFonts w:asciiTheme="majorBidi" w:hAnsiTheme="majorBidi" w:cstheme="majorBidi"/>
          <w:sz w:val="24"/>
          <w:szCs w:val="24"/>
          <w:lang w:bidi="fa-IR"/>
        </w:rPr>
        <w:t>,</w:t>
      </w:r>
      <w:r w:rsidR="00C53436" w:rsidRPr="008F5A21">
        <w:rPr>
          <w:rFonts w:asciiTheme="majorBidi" w:hAnsiTheme="majorBidi" w:cstheme="majorBidi"/>
          <w:sz w:val="24"/>
          <w:szCs w:val="24"/>
          <w:lang w:bidi="fa-IR"/>
        </w:rPr>
        <w:t xml:space="preserve"> </w:t>
      </w:r>
      <w:r w:rsidR="002D2F59" w:rsidRPr="008F5A21">
        <w:rPr>
          <w:rFonts w:asciiTheme="majorBidi" w:hAnsiTheme="majorBidi" w:cstheme="majorBidi"/>
          <w:i/>
          <w:iCs/>
          <w:sz w:val="24"/>
          <w:szCs w:val="24"/>
          <w:lang w:bidi="fa-IR"/>
        </w:rPr>
        <w:t>s</w:t>
      </w:r>
      <w:r w:rsidR="00C53436" w:rsidRPr="008F5A21">
        <w:rPr>
          <w:rFonts w:asciiTheme="majorBidi" w:hAnsiTheme="majorBidi" w:cstheme="majorBidi"/>
          <w:i/>
          <w:iCs/>
          <w:sz w:val="24"/>
          <w:szCs w:val="24"/>
          <w:lang w:bidi="fa-IR"/>
        </w:rPr>
        <w:t>uppression</w:t>
      </w:r>
      <w:r w:rsidR="002D2F59" w:rsidRPr="008F5A21">
        <w:rPr>
          <w:rFonts w:asciiTheme="majorBidi" w:hAnsiTheme="majorBidi" w:cstheme="majorBidi"/>
          <w:i/>
          <w:iCs/>
          <w:sz w:val="24"/>
          <w:szCs w:val="24"/>
          <w:lang w:bidi="fa-IR"/>
        </w:rPr>
        <w:t xml:space="preserve">. </w:t>
      </w:r>
      <w:r w:rsidR="0004781F" w:rsidRPr="008F5A21">
        <w:rPr>
          <w:rFonts w:asciiTheme="majorBidi" w:hAnsiTheme="majorBidi" w:cstheme="majorBidi"/>
          <w:sz w:val="24"/>
          <w:szCs w:val="24"/>
          <w:lang w:bidi="fa-IR"/>
        </w:rPr>
        <w:t xml:space="preserve">The themes which were </w:t>
      </w:r>
    </w:p>
    <w:p w14:paraId="556DD0F6" w14:textId="77777777" w:rsidR="00E1286B" w:rsidRPr="008F5A21" w:rsidRDefault="00E1286B" w:rsidP="00B620B6">
      <w:pPr>
        <w:spacing w:line="480" w:lineRule="auto"/>
        <w:jc w:val="both"/>
        <w:rPr>
          <w:rFonts w:asciiTheme="majorBidi" w:hAnsiTheme="majorBidi" w:cstheme="majorBidi"/>
          <w:i/>
          <w:iCs/>
          <w:sz w:val="24"/>
          <w:szCs w:val="24"/>
          <w:lang w:bidi="fa-IR"/>
        </w:rPr>
      </w:pPr>
    </w:p>
    <w:p w14:paraId="70F647BA" w14:textId="77777777" w:rsidR="00C644CF" w:rsidRPr="008F5A21" w:rsidRDefault="00C644CF" w:rsidP="00B620B6">
      <w:pPr>
        <w:spacing w:line="480" w:lineRule="auto"/>
        <w:jc w:val="both"/>
        <w:rPr>
          <w:rFonts w:asciiTheme="majorBidi" w:hAnsiTheme="majorBidi" w:cstheme="majorBidi"/>
          <w:i/>
          <w:iCs/>
          <w:sz w:val="24"/>
          <w:szCs w:val="24"/>
          <w:lang w:bidi="fa-IR"/>
        </w:rPr>
      </w:pPr>
      <w:r w:rsidRPr="008F5A21">
        <w:rPr>
          <w:rFonts w:asciiTheme="majorBidi" w:hAnsiTheme="majorBidi" w:cstheme="majorBidi"/>
          <w:i/>
          <w:iCs/>
          <w:sz w:val="24"/>
          <w:szCs w:val="24"/>
          <w:lang w:bidi="fa-IR"/>
        </w:rPr>
        <w:t>One- dimensional teaching</w:t>
      </w:r>
    </w:p>
    <w:p w14:paraId="332AAD06" w14:textId="77777777" w:rsidR="00DC4564" w:rsidRPr="008F5A21" w:rsidRDefault="00A76978" w:rsidP="009575A0">
      <w:pPr>
        <w:spacing w:line="480" w:lineRule="auto"/>
        <w:jc w:val="both"/>
        <w:rPr>
          <w:rFonts w:asciiTheme="majorBidi" w:hAnsiTheme="majorBidi" w:cstheme="majorBidi"/>
          <w:sz w:val="24"/>
          <w:szCs w:val="24"/>
          <w:lang w:bidi="fa-IR"/>
        </w:rPr>
      </w:pPr>
      <w:r w:rsidRPr="008F5A21">
        <w:rPr>
          <w:rFonts w:asciiTheme="majorBidi" w:hAnsiTheme="majorBidi" w:cstheme="majorBidi"/>
          <w:sz w:val="24"/>
          <w:szCs w:val="24"/>
          <w:lang w:bidi="fa-IR"/>
        </w:rPr>
        <w:t xml:space="preserve">Hospitalization of the medical education is the biggest problem of medical education. </w:t>
      </w:r>
      <w:r w:rsidR="00C644CF" w:rsidRPr="008F5A21">
        <w:rPr>
          <w:rFonts w:asciiTheme="majorBidi" w:hAnsiTheme="majorBidi" w:cstheme="majorBidi"/>
          <w:sz w:val="24"/>
          <w:szCs w:val="24"/>
          <w:lang w:bidi="fa-IR"/>
        </w:rPr>
        <w:t xml:space="preserve">General teaching in this context is done based on the hospital. In other words, education starts from the hospital and ends in the hospital. While, medical students believed that they need to OPD knowledge. </w:t>
      </w:r>
      <w:r w:rsidR="00D60784" w:rsidRPr="008F5A21">
        <w:rPr>
          <w:rFonts w:asciiTheme="majorBidi" w:hAnsiTheme="majorBidi" w:cstheme="majorBidi"/>
          <w:sz w:val="24"/>
          <w:szCs w:val="24"/>
          <w:lang w:bidi="fa-IR"/>
        </w:rPr>
        <w:t>Many of them are graduated with the little practice about the clinic.</w:t>
      </w:r>
      <w:r w:rsidR="00DC3328" w:rsidRPr="008F5A21">
        <w:rPr>
          <w:rFonts w:asciiTheme="majorBidi" w:hAnsiTheme="majorBidi" w:cstheme="majorBidi"/>
          <w:sz w:val="24"/>
          <w:szCs w:val="24"/>
          <w:lang w:bidi="fa-IR"/>
        </w:rPr>
        <w:t xml:space="preserve"> In addition</w:t>
      </w:r>
      <w:r w:rsidR="00921B38" w:rsidRPr="008F5A21">
        <w:rPr>
          <w:rFonts w:asciiTheme="majorBidi" w:hAnsiTheme="majorBidi" w:cstheme="majorBidi"/>
          <w:sz w:val="24"/>
          <w:szCs w:val="24"/>
          <w:lang w:bidi="fa-IR"/>
        </w:rPr>
        <w:t xml:space="preserve">, hospital teaching is very specialized. Because </w:t>
      </w:r>
      <w:r w:rsidR="00530B6E" w:rsidRPr="008F5A21">
        <w:rPr>
          <w:rFonts w:asciiTheme="majorBidi" w:hAnsiTheme="majorBidi" w:cstheme="majorBidi"/>
          <w:sz w:val="24"/>
          <w:szCs w:val="24"/>
          <w:lang w:bidi="fa-IR"/>
        </w:rPr>
        <w:t>some</w:t>
      </w:r>
      <w:r w:rsidR="00921B38" w:rsidRPr="008F5A21">
        <w:rPr>
          <w:rFonts w:asciiTheme="majorBidi" w:hAnsiTheme="majorBidi" w:cstheme="majorBidi"/>
          <w:sz w:val="24"/>
          <w:szCs w:val="24"/>
          <w:lang w:bidi="fa-IR"/>
        </w:rPr>
        <w:t xml:space="preserve"> of the patients who </w:t>
      </w:r>
      <w:r w:rsidR="00530B6E" w:rsidRPr="008F5A21">
        <w:rPr>
          <w:rFonts w:asciiTheme="majorBidi" w:hAnsiTheme="majorBidi" w:cstheme="majorBidi"/>
          <w:sz w:val="24"/>
          <w:szCs w:val="24"/>
          <w:lang w:bidi="fa-IR"/>
        </w:rPr>
        <w:t xml:space="preserve">admitted in the hospital are </w:t>
      </w:r>
      <w:r w:rsidR="00841ADD" w:rsidRPr="008F5A21">
        <w:rPr>
          <w:rFonts w:asciiTheme="majorBidi" w:hAnsiTheme="majorBidi" w:cstheme="majorBidi"/>
          <w:sz w:val="24"/>
          <w:szCs w:val="24"/>
          <w:lang w:bidi="fa-IR"/>
        </w:rPr>
        <w:t xml:space="preserve">in the last stage, medical educator emphasized on these cases, medical students fell that they are learning in vain. </w:t>
      </w:r>
      <w:r w:rsidR="00311932" w:rsidRPr="008F5A21">
        <w:rPr>
          <w:rFonts w:asciiTheme="majorBidi" w:hAnsiTheme="majorBidi" w:cstheme="majorBidi"/>
          <w:sz w:val="24"/>
          <w:szCs w:val="24"/>
          <w:lang w:bidi="fa-IR"/>
        </w:rPr>
        <w:t xml:space="preserve">Although this educational system is based on the hospital, </w:t>
      </w:r>
      <w:r w:rsidR="009575A0" w:rsidRPr="008F5A21">
        <w:rPr>
          <w:rFonts w:asciiTheme="majorBidi" w:hAnsiTheme="majorBidi" w:cstheme="majorBidi"/>
          <w:sz w:val="24"/>
          <w:szCs w:val="24"/>
          <w:lang w:bidi="fa-IR"/>
        </w:rPr>
        <w:t>however</w:t>
      </w:r>
      <w:r w:rsidR="00311932" w:rsidRPr="008F5A21">
        <w:rPr>
          <w:rFonts w:asciiTheme="majorBidi" w:hAnsiTheme="majorBidi" w:cstheme="majorBidi"/>
          <w:sz w:val="24"/>
          <w:szCs w:val="24"/>
          <w:lang w:bidi="fa-IR"/>
        </w:rPr>
        <w:t xml:space="preserve"> </w:t>
      </w:r>
      <w:r w:rsidR="0057612B" w:rsidRPr="008F5A21">
        <w:rPr>
          <w:rFonts w:asciiTheme="majorBidi" w:hAnsiTheme="majorBidi" w:cstheme="majorBidi"/>
          <w:sz w:val="24"/>
          <w:szCs w:val="24"/>
          <w:lang w:bidi="fa-IR"/>
        </w:rPr>
        <w:t xml:space="preserve">there is no enough teaching about hospital. </w:t>
      </w:r>
    </w:p>
    <w:p w14:paraId="073C7BCD" w14:textId="77777777" w:rsidR="001C6380" w:rsidRPr="00927566" w:rsidRDefault="00E10CFB" w:rsidP="00FF306D">
      <w:pPr>
        <w:spacing w:line="480" w:lineRule="auto"/>
        <w:ind w:left="1440"/>
        <w:jc w:val="both"/>
        <w:rPr>
          <w:rFonts w:asciiTheme="majorBidi" w:hAnsiTheme="majorBidi" w:cstheme="majorBidi"/>
          <w:i/>
          <w:iCs/>
          <w:sz w:val="24"/>
          <w:szCs w:val="24"/>
          <w:lang w:bidi="fa-IR"/>
        </w:rPr>
      </w:pPr>
      <w:r w:rsidRPr="00927566">
        <w:rPr>
          <w:rFonts w:asciiTheme="majorBidi" w:hAnsiTheme="majorBidi" w:cstheme="majorBidi"/>
          <w:i/>
          <w:iCs/>
          <w:sz w:val="24"/>
          <w:szCs w:val="24"/>
          <w:lang w:bidi="fa-IR"/>
        </w:rPr>
        <w:t xml:space="preserve">I think it would be a must before the student entered the hospital, he/she learned injections and vessels taking. </w:t>
      </w:r>
      <w:r w:rsidR="00FF306D" w:rsidRPr="00927566">
        <w:rPr>
          <w:rFonts w:asciiTheme="majorBidi" w:hAnsiTheme="majorBidi" w:cstheme="majorBidi"/>
          <w:i/>
          <w:iCs/>
          <w:sz w:val="24"/>
          <w:szCs w:val="24"/>
          <w:lang w:bidi="fa-IR"/>
        </w:rPr>
        <w:t>W</w:t>
      </w:r>
      <w:r w:rsidRPr="00927566">
        <w:rPr>
          <w:rFonts w:asciiTheme="majorBidi" w:hAnsiTheme="majorBidi" w:cstheme="majorBidi"/>
          <w:i/>
          <w:iCs/>
          <w:sz w:val="24"/>
          <w:szCs w:val="24"/>
          <w:lang w:bidi="fa-IR"/>
        </w:rPr>
        <w:t xml:space="preserve">e </w:t>
      </w:r>
      <w:r w:rsidR="00FF306D" w:rsidRPr="00927566">
        <w:rPr>
          <w:rFonts w:asciiTheme="majorBidi" w:hAnsiTheme="majorBidi" w:cstheme="majorBidi"/>
          <w:i/>
          <w:iCs/>
          <w:sz w:val="24"/>
          <w:szCs w:val="24"/>
          <w:lang w:bidi="fa-IR"/>
        </w:rPr>
        <w:t>shocked because suddenly entered the hospital</w:t>
      </w:r>
      <w:r w:rsidRPr="00927566">
        <w:rPr>
          <w:rFonts w:asciiTheme="majorBidi" w:hAnsiTheme="majorBidi" w:cstheme="majorBidi"/>
          <w:i/>
          <w:iCs/>
          <w:sz w:val="24"/>
          <w:szCs w:val="24"/>
          <w:lang w:bidi="fa-IR"/>
        </w:rPr>
        <w:t>. It is very stressful</w:t>
      </w:r>
      <w:r w:rsidR="00FF306D" w:rsidRPr="00927566">
        <w:rPr>
          <w:rFonts w:asciiTheme="majorBidi" w:hAnsiTheme="majorBidi" w:cstheme="majorBidi"/>
          <w:i/>
          <w:iCs/>
          <w:sz w:val="24"/>
          <w:szCs w:val="24"/>
          <w:lang w:bidi="fa-IR"/>
        </w:rPr>
        <w:t xml:space="preserve"> (participant from </w:t>
      </w:r>
      <w:proofErr w:type="spellStart"/>
      <w:r w:rsidR="00FF306D" w:rsidRPr="00927566">
        <w:rPr>
          <w:rFonts w:asciiTheme="majorBidi" w:hAnsiTheme="majorBidi" w:cstheme="majorBidi"/>
          <w:i/>
          <w:iCs/>
          <w:sz w:val="24"/>
          <w:szCs w:val="24"/>
          <w:lang w:bidi="fa-IR"/>
        </w:rPr>
        <w:t>Yasuj</w:t>
      </w:r>
      <w:proofErr w:type="spellEnd"/>
      <w:r w:rsidR="009128CF" w:rsidRPr="00927566">
        <w:rPr>
          <w:rFonts w:asciiTheme="majorBidi" w:hAnsiTheme="majorBidi" w:cstheme="majorBidi"/>
          <w:i/>
          <w:iCs/>
          <w:sz w:val="24"/>
          <w:szCs w:val="24"/>
          <w:lang w:bidi="fa-IR"/>
        </w:rPr>
        <w:t>)</w:t>
      </w:r>
      <w:r w:rsidRPr="00927566">
        <w:rPr>
          <w:rFonts w:asciiTheme="majorBidi" w:hAnsiTheme="majorBidi" w:cstheme="majorBidi"/>
          <w:i/>
          <w:iCs/>
          <w:sz w:val="24"/>
          <w:szCs w:val="24"/>
          <w:lang w:bidi="fa-IR"/>
        </w:rPr>
        <w:t xml:space="preserve">. </w:t>
      </w:r>
    </w:p>
    <w:p w14:paraId="366618ED" w14:textId="77777777" w:rsidR="005B0919" w:rsidRPr="008F5A21" w:rsidRDefault="00DC3328" w:rsidP="00841ADD">
      <w:pPr>
        <w:spacing w:line="480" w:lineRule="auto"/>
        <w:jc w:val="both"/>
        <w:rPr>
          <w:rFonts w:asciiTheme="majorBidi" w:hAnsiTheme="majorBidi" w:cstheme="majorBidi"/>
          <w:sz w:val="24"/>
          <w:szCs w:val="24"/>
          <w:lang w:bidi="fa-IR"/>
        </w:rPr>
      </w:pPr>
      <w:r w:rsidRPr="008F5A21">
        <w:rPr>
          <w:rFonts w:asciiTheme="majorBidi" w:hAnsiTheme="majorBidi" w:cstheme="majorBidi"/>
          <w:sz w:val="24"/>
          <w:szCs w:val="24"/>
          <w:lang w:bidi="fa-IR"/>
        </w:rPr>
        <w:t xml:space="preserve"> </w:t>
      </w:r>
      <w:r w:rsidR="00452B93" w:rsidRPr="008F5A21">
        <w:rPr>
          <w:rFonts w:asciiTheme="majorBidi" w:hAnsiTheme="majorBidi" w:cstheme="majorBidi"/>
          <w:sz w:val="24"/>
          <w:szCs w:val="24"/>
          <w:lang w:bidi="fa-IR"/>
        </w:rPr>
        <w:t xml:space="preserve">As this statement shows, the educational planning did not present a short course about hospital, despite the hospital is the main context of this medical education system. </w:t>
      </w:r>
    </w:p>
    <w:p w14:paraId="05D71172" w14:textId="77777777" w:rsidR="004A2DBF" w:rsidRPr="008F5A21" w:rsidRDefault="004A2DBF" w:rsidP="003A2CBD">
      <w:pPr>
        <w:spacing w:line="480" w:lineRule="auto"/>
        <w:jc w:val="both"/>
        <w:rPr>
          <w:rFonts w:asciiTheme="majorBidi" w:hAnsiTheme="majorBidi" w:cstheme="majorBidi"/>
          <w:sz w:val="24"/>
          <w:szCs w:val="24"/>
          <w:lang w:bidi="fa-IR"/>
        </w:rPr>
      </w:pPr>
    </w:p>
    <w:p w14:paraId="26C4F19F" w14:textId="77777777" w:rsidR="003A2CBD" w:rsidRPr="008F5A21" w:rsidRDefault="003A2CBD" w:rsidP="003A2CBD">
      <w:pPr>
        <w:spacing w:line="480" w:lineRule="auto"/>
        <w:jc w:val="both"/>
        <w:rPr>
          <w:rFonts w:asciiTheme="majorBidi" w:hAnsiTheme="majorBidi" w:cstheme="majorBidi"/>
          <w:i/>
          <w:iCs/>
          <w:sz w:val="24"/>
          <w:szCs w:val="24"/>
          <w:lang w:bidi="fa-IR"/>
        </w:rPr>
      </w:pPr>
      <w:r w:rsidRPr="008F5A21">
        <w:rPr>
          <w:rFonts w:asciiTheme="majorBidi" w:hAnsiTheme="majorBidi" w:cstheme="majorBidi"/>
          <w:i/>
          <w:iCs/>
          <w:sz w:val="24"/>
          <w:szCs w:val="24"/>
          <w:lang w:bidi="fa-IR"/>
        </w:rPr>
        <w:t>Uselessness</w:t>
      </w:r>
    </w:p>
    <w:p w14:paraId="6C7624DF" w14:textId="77777777" w:rsidR="003A2CBD" w:rsidRPr="008F5A21" w:rsidRDefault="00BC10DF" w:rsidP="00146AA9">
      <w:pPr>
        <w:spacing w:line="480" w:lineRule="auto"/>
        <w:jc w:val="both"/>
        <w:rPr>
          <w:rFonts w:asciiTheme="majorBidi" w:hAnsiTheme="majorBidi" w:cstheme="majorBidi"/>
          <w:sz w:val="24"/>
          <w:szCs w:val="24"/>
          <w:rtl/>
          <w:lang w:bidi="fa-IR"/>
        </w:rPr>
      </w:pPr>
      <w:r w:rsidRPr="008F5A21">
        <w:rPr>
          <w:rFonts w:asciiTheme="majorBidi" w:hAnsiTheme="majorBidi" w:cstheme="majorBidi"/>
          <w:sz w:val="24"/>
          <w:szCs w:val="24"/>
          <w:lang w:bidi="fa-IR"/>
        </w:rPr>
        <w:t xml:space="preserve">One-dimensional teaching leads to the other problem which called </w:t>
      </w:r>
      <w:r w:rsidR="00146AA9" w:rsidRPr="008F5A21">
        <w:rPr>
          <w:rFonts w:asciiTheme="majorBidi" w:hAnsiTheme="majorBidi" w:cstheme="majorBidi"/>
          <w:sz w:val="24"/>
          <w:szCs w:val="24"/>
          <w:lang w:bidi="fa-IR"/>
        </w:rPr>
        <w:t xml:space="preserve">here </w:t>
      </w:r>
      <w:r w:rsidRPr="008F5A21">
        <w:rPr>
          <w:rFonts w:asciiTheme="majorBidi" w:hAnsiTheme="majorBidi" w:cstheme="majorBidi"/>
          <w:sz w:val="24"/>
          <w:szCs w:val="24"/>
          <w:lang w:bidi="fa-IR"/>
        </w:rPr>
        <w:t>useless</w:t>
      </w:r>
      <w:r w:rsidR="00146AA9" w:rsidRPr="008F5A21">
        <w:rPr>
          <w:rFonts w:asciiTheme="majorBidi" w:hAnsiTheme="majorBidi" w:cstheme="majorBidi"/>
          <w:sz w:val="24"/>
          <w:szCs w:val="24"/>
          <w:lang w:bidi="fa-IR"/>
        </w:rPr>
        <w:t>ness</w:t>
      </w:r>
      <w:r w:rsidRPr="008F5A21">
        <w:rPr>
          <w:rFonts w:asciiTheme="majorBidi" w:hAnsiTheme="majorBidi" w:cstheme="majorBidi"/>
          <w:sz w:val="24"/>
          <w:szCs w:val="24"/>
          <w:lang w:bidi="fa-IR"/>
        </w:rPr>
        <w:t xml:space="preserve">. Participants believed education not only is one-dimensional but also is useless in some cases. </w:t>
      </w:r>
      <w:r w:rsidR="004E3821" w:rsidRPr="008F5A21">
        <w:rPr>
          <w:rFonts w:asciiTheme="majorBidi" w:hAnsiTheme="majorBidi" w:cstheme="majorBidi"/>
          <w:sz w:val="24"/>
          <w:szCs w:val="24"/>
          <w:lang w:bidi="fa-IR"/>
        </w:rPr>
        <w:t xml:space="preserve">Long-term theoretical courses in basic science step is not inevitable. Some of these courses are very special so that did not used at all specifically if the student wants to work as a GP. In </w:t>
      </w:r>
      <w:proofErr w:type="gramStart"/>
      <w:r w:rsidR="004E3821" w:rsidRPr="008F5A21">
        <w:rPr>
          <w:rFonts w:asciiTheme="majorBidi" w:hAnsiTheme="majorBidi" w:cstheme="majorBidi"/>
          <w:sz w:val="24"/>
          <w:szCs w:val="24"/>
          <w:lang w:bidi="fa-IR"/>
        </w:rPr>
        <w:t>addition</w:t>
      </w:r>
      <w:proofErr w:type="gramEnd"/>
      <w:r w:rsidR="004E3821" w:rsidRPr="008F5A21">
        <w:rPr>
          <w:rFonts w:asciiTheme="majorBidi" w:hAnsiTheme="majorBidi" w:cstheme="majorBidi"/>
          <w:sz w:val="24"/>
          <w:szCs w:val="24"/>
          <w:lang w:bidi="fa-IR"/>
        </w:rPr>
        <w:t xml:space="preserve"> some of </w:t>
      </w:r>
      <w:r w:rsidR="004E3821" w:rsidRPr="008F5A21">
        <w:rPr>
          <w:rFonts w:asciiTheme="majorBidi" w:hAnsiTheme="majorBidi" w:cstheme="majorBidi"/>
          <w:sz w:val="24"/>
          <w:szCs w:val="24"/>
          <w:lang w:bidi="fa-IR"/>
        </w:rPr>
        <w:lastRenderedPageBreak/>
        <w:t xml:space="preserve">these items did not used even at hospital practice. In </w:t>
      </w:r>
      <w:proofErr w:type="gramStart"/>
      <w:r w:rsidR="004E3821" w:rsidRPr="008F5A21">
        <w:rPr>
          <w:rFonts w:asciiTheme="majorBidi" w:hAnsiTheme="majorBidi" w:cstheme="majorBidi"/>
          <w:sz w:val="24"/>
          <w:szCs w:val="24"/>
          <w:lang w:bidi="fa-IR"/>
        </w:rPr>
        <w:t>addition</w:t>
      </w:r>
      <w:proofErr w:type="gramEnd"/>
      <w:r w:rsidR="004E3821" w:rsidRPr="008F5A21">
        <w:rPr>
          <w:rFonts w:asciiTheme="majorBidi" w:hAnsiTheme="majorBidi" w:cstheme="majorBidi"/>
          <w:sz w:val="24"/>
          <w:szCs w:val="24"/>
          <w:lang w:bidi="fa-IR"/>
        </w:rPr>
        <w:t xml:space="preserve"> some</w:t>
      </w:r>
      <w:r w:rsidR="00BE1066" w:rsidRPr="008F5A21">
        <w:rPr>
          <w:rFonts w:asciiTheme="majorBidi" w:hAnsiTheme="majorBidi" w:cstheme="majorBidi"/>
          <w:sz w:val="24"/>
          <w:szCs w:val="24"/>
          <w:lang w:bidi="fa-IR"/>
        </w:rPr>
        <w:t xml:space="preserve"> operation room planning is very repetitive.</w:t>
      </w:r>
      <w:r w:rsidR="006849C6" w:rsidRPr="008F5A21">
        <w:rPr>
          <w:rFonts w:asciiTheme="majorBidi" w:hAnsiTheme="majorBidi" w:cstheme="majorBidi"/>
          <w:sz w:val="24"/>
          <w:szCs w:val="24"/>
          <w:lang w:bidi="fa-IR"/>
        </w:rPr>
        <w:t xml:space="preserve"> Despite this, in s</w:t>
      </w:r>
      <w:r w:rsidR="00DB4327" w:rsidRPr="008F5A21">
        <w:rPr>
          <w:rFonts w:asciiTheme="majorBidi" w:hAnsiTheme="majorBidi" w:cstheme="majorBidi"/>
          <w:sz w:val="24"/>
          <w:szCs w:val="24"/>
          <w:lang w:bidi="fa-IR"/>
        </w:rPr>
        <w:t xml:space="preserve">ome cases </w:t>
      </w:r>
      <w:r w:rsidR="00D46997" w:rsidRPr="008F5A21">
        <w:rPr>
          <w:rFonts w:asciiTheme="majorBidi" w:hAnsiTheme="majorBidi" w:cstheme="majorBidi"/>
          <w:sz w:val="24"/>
          <w:szCs w:val="24"/>
          <w:lang w:bidi="fa-IR"/>
        </w:rPr>
        <w:t>there is no any practical course</w:t>
      </w:r>
      <w:r w:rsidR="00DB4327" w:rsidRPr="008F5A21">
        <w:rPr>
          <w:rFonts w:asciiTheme="majorBidi" w:hAnsiTheme="majorBidi" w:cstheme="majorBidi"/>
          <w:sz w:val="24"/>
          <w:szCs w:val="24"/>
          <w:lang w:bidi="fa-IR"/>
        </w:rPr>
        <w:t xml:space="preserve">; for </w:t>
      </w:r>
      <w:proofErr w:type="gramStart"/>
      <w:r w:rsidR="00DB4327" w:rsidRPr="008F5A21">
        <w:rPr>
          <w:rFonts w:asciiTheme="majorBidi" w:hAnsiTheme="majorBidi" w:cstheme="majorBidi"/>
          <w:sz w:val="24"/>
          <w:szCs w:val="24"/>
          <w:lang w:bidi="fa-IR"/>
        </w:rPr>
        <w:t>example</w:t>
      </w:r>
      <w:proofErr w:type="gramEnd"/>
      <w:r w:rsidR="00DB4327" w:rsidRPr="008F5A21">
        <w:rPr>
          <w:rFonts w:asciiTheme="majorBidi" w:hAnsiTheme="majorBidi" w:cstheme="majorBidi"/>
          <w:sz w:val="24"/>
          <w:szCs w:val="24"/>
          <w:lang w:bidi="fa-IR"/>
        </w:rPr>
        <w:t xml:space="preserve"> </w:t>
      </w:r>
      <w:r w:rsidR="00741857" w:rsidRPr="008F5A21">
        <w:rPr>
          <w:rFonts w:asciiTheme="majorBidi" w:hAnsiTheme="majorBidi" w:cstheme="majorBidi"/>
          <w:sz w:val="24"/>
          <w:szCs w:val="24"/>
          <w:lang w:bidi="fa-IR"/>
        </w:rPr>
        <w:t>ophthalmology clinic</w:t>
      </w:r>
      <w:r w:rsidR="00F25F2E" w:rsidRPr="008F5A21">
        <w:rPr>
          <w:rFonts w:asciiTheme="majorBidi" w:hAnsiTheme="majorBidi" w:cstheme="majorBidi"/>
          <w:sz w:val="24"/>
          <w:szCs w:val="24"/>
          <w:lang w:bidi="fa-IR"/>
        </w:rPr>
        <w:t xml:space="preserve"> which</w:t>
      </w:r>
      <w:r w:rsidR="00741857" w:rsidRPr="008F5A21">
        <w:rPr>
          <w:rFonts w:asciiTheme="majorBidi" w:hAnsiTheme="majorBidi" w:cstheme="majorBidi"/>
          <w:sz w:val="24"/>
          <w:szCs w:val="24"/>
          <w:lang w:bidi="fa-IR"/>
        </w:rPr>
        <w:t xml:space="preserve"> was needed by all participants. </w:t>
      </w:r>
      <w:r w:rsidR="00BE1066" w:rsidRPr="008F5A21">
        <w:rPr>
          <w:rFonts w:asciiTheme="majorBidi" w:hAnsiTheme="majorBidi" w:cstheme="majorBidi"/>
          <w:sz w:val="24"/>
          <w:szCs w:val="24"/>
          <w:lang w:bidi="fa-IR"/>
        </w:rPr>
        <w:t xml:space="preserve"> </w:t>
      </w:r>
    </w:p>
    <w:p w14:paraId="0B715D20" w14:textId="77777777" w:rsidR="00717F6C" w:rsidRPr="00927566" w:rsidRDefault="00717F6C" w:rsidP="00425B71">
      <w:pPr>
        <w:spacing w:line="480" w:lineRule="auto"/>
        <w:ind w:left="1440"/>
        <w:jc w:val="both"/>
        <w:rPr>
          <w:rFonts w:asciiTheme="majorBidi" w:hAnsiTheme="majorBidi" w:cstheme="majorBidi"/>
          <w:i/>
          <w:iCs/>
          <w:sz w:val="24"/>
          <w:szCs w:val="24"/>
          <w:lang w:bidi="fa-IR"/>
        </w:rPr>
      </w:pPr>
      <w:r w:rsidRPr="00927566">
        <w:rPr>
          <w:rFonts w:asciiTheme="majorBidi" w:hAnsiTheme="majorBidi" w:cstheme="majorBidi"/>
          <w:i/>
          <w:iCs/>
          <w:sz w:val="24"/>
          <w:szCs w:val="24"/>
          <w:lang w:bidi="fa-IR"/>
        </w:rPr>
        <w:t xml:space="preserve">In our university, most of the </w:t>
      </w:r>
      <w:r w:rsidR="00332011" w:rsidRPr="00927566">
        <w:rPr>
          <w:rFonts w:asciiTheme="majorBidi" w:hAnsiTheme="majorBidi" w:cstheme="majorBidi"/>
          <w:i/>
          <w:iCs/>
          <w:sz w:val="24"/>
          <w:szCs w:val="24"/>
          <w:lang w:bidi="fa-IR"/>
        </w:rPr>
        <w:t>courses</w:t>
      </w:r>
      <w:r w:rsidRPr="00927566">
        <w:rPr>
          <w:rFonts w:asciiTheme="majorBidi" w:hAnsiTheme="majorBidi" w:cstheme="majorBidi"/>
          <w:i/>
          <w:iCs/>
          <w:sz w:val="24"/>
          <w:szCs w:val="24"/>
          <w:lang w:bidi="fa-IR"/>
        </w:rPr>
        <w:t xml:space="preserve"> </w:t>
      </w:r>
      <w:r w:rsidR="00AC2B9A" w:rsidRPr="00927566">
        <w:rPr>
          <w:rFonts w:asciiTheme="majorBidi" w:hAnsiTheme="majorBidi" w:cstheme="majorBidi"/>
          <w:i/>
          <w:iCs/>
          <w:sz w:val="24"/>
          <w:szCs w:val="24"/>
          <w:lang w:bidi="fa-IR"/>
        </w:rPr>
        <w:t>are not beneficial f</w:t>
      </w:r>
      <w:r w:rsidRPr="00927566">
        <w:rPr>
          <w:rFonts w:asciiTheme="majorBidi" w:hAnsiTheme="majorBidi" w:cstheme="majorBidi"/>
          <w:i/>
          <w:iCs/>
          <w:sz w:val="24"/>
          <w:szCs w:val="24"/>
          <w:lang w:bidi="fa-IR"/>
        </w:rPr>
        <w:t xml:space="preserve">or </w:t>
      </w:r>
      <w:r w:rsidR="00AC2B9A" w:rsidRPr="00927566">
        <w:rPr>
          <w:rFonts w:asciiTheme="majorBidi" w:hAnsiTheme="majorBidi" w:cstheme="majorBidi"/>
          <w:i/>
          <w:iCs/>
          <w:sz w:val="24"/>
          <w:szCs w:val="24"/>
          <w:lang w:bidi="fa-IR"/>
        </w:rPr>
        <w:t>i</w:t>
      </w:r>
      <w:r w:rsidRPr="00927566">
        <w:rPr>
          <w:rFonts w:asciiTheme="majorBidi" w:hAnsiTheme="majorBidi" w:cstheme="majorBidi"/>
          <w:i/>
          <w:iCs/>
          <w:sz w:val="24"/>
          <w:szCs w:val="24"/>
          <w:lang w:bidi="fa-IR"/>
        </w:rPr>
        <w:t>ntern</w:t>
      </w:r>
      <w:r w:rsidR="00AC2B9A" w:rsidRPr="00927566">
        <w:rPr>
          <w:rFonts w:asciiTheme="majorBidi" w:hAnsiTheme="majorBidi" w:cstheme="majorBidi"/>
          <w:i/>
          <w:iCs/>
          <w:sz w:val="24"/>
          <w:szCs w:val="24"/>
          <w:lang w:bidi="fa-IR"/>
        </w:rPr>
        <w:t xml:space="preserve"> </w:t>
      </w:r>
      <w:r w:rsidRPr="00927566">
        <w:rPr>
          <w:rFonts w:asciiTheme="majorBidi" w:hAnsiTheme="majorBidi" w:cstheme="majorBidi"/>
          <w:i/>
          <w:iCs/>
          <w:sz w:val="24"/>
          <w:szCs w:val="24"/>
          <w:lang w:bidi="fa-IR"/>
        </w:rPr>
        <w:t>who want</w:t>
      </w:r>
      <w:r w:rsidR="00425B71" w:rsidRPr="00927566">
        <w:rPr>
          <w:rFonts w:asciiTheme="majorBidi" w:hAnsiTheme="majorBidi" w:cstheme="majorBidi"/>
          <w:i/>
          <w:iCs/>
          <w:sz w:val="24"/>
          <w:szCs w:val="24"/>
          <w:lang w:bidi="fa-IR"/>
        </w:rPr>
        <w:t>s</w:t>
      </w:r>
      <w:r w:rsidRPr="00927566">
        <w:rPr>
          <w:rFonts w:asciiTheme="majorBidi" w:hAnsiTheme="majorBidi" w:cstheme="majorBidi"/>
          <w:i/>
          <w:iCs/>
          <w:sz w:val="24"/>
          <w:szCs w:val="24"/>
          <w:lang w:bidi="fa-IR"/>
        </w:rPr>
        <w:t xml:space="preserve"> to enter the community and undergo outpatient treatment. It is more beneficial for </w:t>
      </w:r>
      <w:r w:rsidR="002E155B" w:rsidRPr="00927566">
        <w:rPr>
          <w:rFonts w:asciiTheme="majorBidi" w:hAnsiTheme="majorBidi" w:cstheme="majorBidi"/>
          <w:i/>
          <w:iCs/>
          <w:sz w:val="24"/>
          <w:szCs w:val="24"/>
          <w:lang w:bidi="fa-IR"/>
        </w:rPr>
        <w:t>residents</w:t>
      </w:r>
      <w:r w:rsidR="00754FDA" w:rsidRPr="00927566">
        <w:rPr>
          <w:rFonts w:asciiTheme="majorBidi" w:hAnsiTheme="majorBidi" w:cstheme="majorBidi"/>
          <w:i/>
          <w:iCs/>
          <w:sz w:val="24"/>
          <w:szCs w:val="24"/>
          <w:lang w:bidi="fa-IR"/>
        </w:rPr>
        <w:t xml:space="preserve"> (</w:t>
      </w:r>
      <w:r w:rsidR="00425B71" w:rsidRPr="00927566">
        <w:rPr>
          <w:rFonts w:asciiTheme="majorBidi" w:hAnsiTheme="majorBidi" w:cstheme="majorBidi"/>
          <w:i/>
          <w:iCs/>
          <w:sz w:val="24"/>
          <w:szCs w:val="24"/>
          <w:lang w:bidi="fa-IR"/>
        </w:rPr>
        <w:t>participants from Bushehr</w:t>
      </w:r>
      <w:r w:rsidR="00754FDA" w:rsidRPr="00927566">
        <w:rPr>
          <w:rFonts w:asciiTheme="majorBidi" w:hAnsiTheme="majorBidi" w:cstheme="majorBidi"/>
          <w:i/>
          <w:iCs/>
          <w:sz w:val="24"/>
          <w:szCs w:val="24"/>
          <w:lang w:bidi="fa-IR"/>
        </w:rPr>
        <w:t>)</w:t>
      </w:r>
      <w:r w:rsidRPr="00927566">
        <w:rPr>
          <w:rFonts w:asciiTheme="majorBidi" w:hAnsiTheme="majorBidi" w:cstheme="majorBidi"/>
          <w:i/>
          <w:iCs/>
          <w:sz w:val="24"/>
          <w:szCs w:val="24"/>
          <w:lang w:bidi="fa-IR"/>
        </w:rPr>
        <w:t>.</w:t>
      </w:r>
    </w:p>
    <w:p w14:paraId="170E4D80" w14:textId="77777777" w:rsidR="005A12A5" w:rsidRPr="008F5A21" w:rsidRDefault="005A12A5" w:rsidP="005A12A5">
      <w:pPr>
        <w:spacing w:line="480" w:lineRule="auto"/>
        <w:jc w:val="both"/>
        <w:rPr>
          <w:rFonts w:asciiTheme="majorBidi" w:hAnsiTheme="majorBidi" w:cstheme="majorBidi"/>
          <w:sz w:val="24"/>
          <w:szCs w:val="24"/>
          <w:lang w:bidi="fa-IR"/>
        </w:rPr>
      </w:pPr>
      <w:r w:rsidRPr="008F5A21">
        <w:rPr>
          <w:rFonts w:asciiTheme="majorBidi" w:hAnsiTheme="majorBidi" w:cstheme="majorBidi"/>
          <w:sz w:val="24"/>
          <w:szCs w:val="24"/>
          <w:lang w:bidi="fa-IR"/>
        </w:rPr>
        <w:t xml:space="preserve">Participant believed that the educational system </w:t>
      </w:r>
      <w:r w:rsidR="001B20B9" w:rsidRPr="008F5A21">
        <w:rPr>
          <w:rFonts w:asciiTheme="majorBidi" w:hAnsiTheme="majorBidi" w:cstheme="majorBidi"/>
          <w:sz w:val="24"/>
          <w:szCs w:val="24"/>
          <w:lang w:bidi="fa-IR"/>
        </w:rPr>
        <w:t>in basic science course and in some cases of practical courses is not effective and work</w:t>
      </w:r>
      <w:r w:rsidR="00E36DF1" w:rsidRPr="008F5A21">
        <w:rPr>
          <w:rFonts w:asciiTheme="majorBidi" w:hAnsiTheme="majorBidi" w:cstheme="majorBidi"/>
          <w:sz w:val="24"/>
          <w:szCs w:val="24"/>
          <w:lang w:bidi="fa-IR"/>
        </w:rPr>
        <w:t xml:space="preserve"> </w:t>
      </w:r>
      <w:r w:rsidR="00970E14" w:rsidRPr="008F5A21">
        <w:rPr>
          <w:rFonts w:asciiTheme="majorBidi" w:hAnsiTheme="majorBidi" w:cstheme="majorBidi"/>
          <w:sz w:val="24"/>
          <w:szCs w:val="24"/>
          <w:lang w:bidi="fa-IR"/>
        </w:rPr>
        <w:t>wastefully</w:t>
      </w:r>
      <w:r w:rsidR="00E13CA7" w:rsidRPr="008F5A21">
        <w:rPr>
          <w:rFonts w:asciiTheme="majorBidi" w:hAnsiTheme="majorBidi" w:cstheme="majorBidi"/>
          <w:sz w:val="24"/>
          <w:szCs w:val="24"/>
          <w:lang w:bidi="fa-IR"/>
        </w:rPr>
        <w:t xml:space="preserve">. </w:t>
      </w:r>
      <w:r w:rsidR="001B20B9" w:rsidRPr="008F5A21">
        <w:rPr>
          <w:rFonts w:asciiTheme="majorBidi" w:hAnsiTheme="majorBidi" w:cstheme="majorBidi"/>
          <w:sz w:val="24"/>
          <w:szCs w:val="24"/>
          <w:lang w:bidi="fa-IR"/>
        </w:rPr>
        <w:t xml:space="preserve"> </w:t>
      </w:r>
    </w:p>
    <w:p w14:paraId="1ABFD5CF" w14:textId="77777777" w:rsidR="003A2CBD" w:rsidRPr="008F5A21" w:rsidRDefault="003A2CBD" w:rsidP="003A2CBD">
      <w:pPr>
        <w:spacing w:line="480" w:lineRule="auto"/>
        <w:jc w:val="both"/>
        <w:rPr>
          <w:rFonts w:asciiTheme="majorBidi" w:hAnsiTheme="majorBidi" w:cstheme="majorBidi"/>
          <w:i/>
          <w:iCs/>
          <w:sz w:val="24"/>
          <w:szCs w:val="24"/>
          <w:lang w:bidi="fa-IR"/>
        </w:rPr>
      </w:pPr>
    </w:p>
    <w:p w14:paraId="4C7A236A" w14:textId="77777777" w:rsidR="007902A5" w:rsidRPr="008F5A21" w:rsidRDefault="00752E8D" w:rsidP="007902A5">
      <w:pPr>
        <w:spacing w:line="480" w:lineRule="auto"/>
        <w:jc w:val="both"/>
        <w:rPr>
          <w:rFonts w:asciiTheme="majorBidi" w:hAnsiTheme="majorBidi" w:cstheme="majorBidi"/>
          <w:i/>
          <w:iCs/>
          <w:sz w:val="24"/>
          <w:szCs w:val="24"/>
          <w:lang w:bidi="fa-IR"/>
        </w:rPr>
      </w:pPr>
      <w:r w:rsidRPr="008F5A21">
        <w:rPr>
          <w:rFonts w:asciiTheme="majorBidi" w:hAnsiTheme="majorBidi" w:cstheme="majorBidi"/>
          <w:i/>
          <w:iCs/>
          <w:sz w:val="24"/>
          <w:szCs w:val="24"/>
          <w:lang w:bidi="fa-IR"/>
        </w:rPr>
        <w:t>N</w:t>
      </w:r>
      <w:r w:rsidR="000032D1" w:rsidRPr="008F5A21">
        <w:rPr>
          <w:rFonts w:asciiTheme="majorBidi" w:hAnsiTheme="majorBidi" w:cstheme="majorBidi"/>
          <w:i/>
          <w:iCs/>
          <w:sz w:val="24"/>
          <w:szCs w:val="24"/>
          <w:lang w:bidi="fa-IR"/>
        </w:rPr>
        <w:t>egative hidden curriculum</w:t>
      </w:r>
    </w:p>
    <w:p w14:paraId="04AD82B6" w14:textId="77777777" w:rsidR="00EE6C9A" w:rsidRPr="008F5A21" w:rsidRDefault="00752E8D" w:rsidP="00DB745F">
      <w:pPr>
        <w:spacing w:line="480" w:lineRule="auto"/>
        <w:jc w:val="both"/>
        <w:rPr>
          <w:rFonts w:asciiTheme="majorBidi" w:hAnsiTheme="majorBidi" w:cstheme="majorBidi"/>
          <w:sz w:val="24"/>
          <w:szCs w:val="24"/>
          <w:lang w:bidi="fa-IR"/>
        </w:rPr>
      </w:pPr>
      <w:r w:rsidRPr="008F5A21">
        <w:rPr>
          <w:rFonts w:asciiTheme="majorBidi" w:hAnsiTheme="majorBidi" w:cstheme="majorBidi"/>
          <w:sz w:val="24"/>
          <w:szCs w:val="24"/>
          <w:lang w:bidi="fa-IR"/>
        </w:rPr>
        <w:t xml:space="preserve">Medical education is a context for hidden learning about 3 main themes. Materialism </w:t>
      </w:r>
      <w:r w:rsidR="00A507E4" w:rsidRPr="008F5A21">
        <w:rPr>
          <w:rFonts w:asciiTheme="majorBidi" w:hAnsiTheme="majorBidi" w:cstheme="majorBidi"/>
          <w:sz w:val="24"/>
          <w:szCs w:val="24"/>
          <w:lang w:bidi="fa-IR"/>
        </w:rPr>
        <w:t xml:space="preserve">which means </w:t>
      </w:r>
      <w:r w:rsidR="0063342B" w:rsidRPr="008F5A21">
        <w:rPr>
          <w:rFonts w:asciiTheme="majorBidi" w:hAnsiTheme="majorBidi" w:cstheme="majorBidi"/>
          <w:sz w:val="24"/>
          <w:szCs w:val="24"/>
          <w:lang w:bidi="fa-IR"/>
        </w:rPr>
        <w:t>focusing on the money</w:t>
      </w:r>
      <w:r w:rsidRPr="008F5A21">
        <w:rPr>
          <w:rFonts w:asciiTheme="majorBidi" w:hAnsiTheme="majorBidi" w:cstheme="majorBidi"/>
          <w:sz w:val="24"/>
          <w:szCs w:val="24"/>
          <w:lang w:bidi="fa-IR"/>
        </w:rPr>
        <w:t xml:space="preserve">. Students have found that </w:t>
      </w:r>
      <w:r w:rsidR="00E26581" w:rsidRPr="008F5A21">
        <w:rPr>
          <w:rFonts w:asciiTheme="majorBidi" w:hAnsiTheme="majorBidi" w:cstheme="majorBidi"/>
          <w:sz w:val="24"/>
          <w:szCs w:val="24"/>
          <w:lang w:bidi="fa-IR"/>
        </w:rPr>
        <w:t>material issues are important to</w:t>
      </w:r>
      <w:r w:rsidR="00A14381" w:rsidRPr="008F5A21">
        <w:rPr>
          <w:rFonts w:asciiTheme="majorBidi" w:hAnsiTheme="majorBidi" w:cstheme="majorBidi"/>
          <w:sz w:val="24"/>
          <w:szCs w:val="24"/>
          <w:lang w:bidi="fa-IR"/>
        </w:rPr>
        <w:t xml:space="preserve"> some of</w:t>
      </w:r>
      <w:r w:rsidR="00E26581" w:rsidRPr="008F5A21">
        <w:rPr>
          <w:rFonts w:asciiTheme="majorBidi" w:hAnsiTheme="majorBidi" w:cstheme="majorBidi"/>
          <w:sz w:val="24"/>
          <w:szCs w:val="24"/>
          <w:lang w:bidi="fa-IR"/>
        </w:rPr>
        <w:t xml:space="preserve"> their teachers. </w:t>
      </w:r>
      <w:r w:rsidR="00544C0D" w:rsidRPr="008F5A21">
        <w:rPr>
          <w:rFonts w:asciiTheme="majorBidi" w:hAnsiTheme="majorBidi" w:cstheme="majorBidi"/>
          <w:sz w:val="24"/>
          <w:szCs w:val="24"/>
          <w:lang w:bidi="fa-IR"/>
        </w:rPr>
        <w:t xml:space="preserve">They more emphasize on the money than education. </w:t>
      </w:r>
      <w:r w:rsidR="005C1819" w:rsidRPr="008F5A21">
        <w:rPr>
          <w:rFonts w:asciiTheme="majorBidi" w:hAnsiTheme="majorBidi" w:cstheme="majorBidi"/>
          <w:sz w:val="24"/>
          <w:szCs w:val="24"/>
          <w:lang w:bidi="fa-IR"/>
        </w:rPr>
        <w:t xml:space="preserve">Students </w:t>
      </w:r>
      <w:r w:rsidR="00F35F59" w:rsidRPr="008F5A21">
        <w:rPr>
          <w:rFonts w:asciiTheme="majorBidi" w:hAnsiTheme="majorBidi" w:cstheme="majorBidi"/>
          <w:sz w:val="24"/>
          <w:szCs w:val="24"/>
          <w:lang w:bidi="fa-IR"/>
        </w:rPr>
        <w:t xml:space="preserve">found that health is an excuse </w:t>
      </w:r>
      <w:r w:rsidR="0044104E" w:rsidRPr="008F5A21">
        <w:rPr>
          <w:rFonts w:asciiTheme="majorBidi" w:hAnsiTheme="majorBidi" w:cstheme="majorBidi"/>
          <w:sz w:val="24"/>
          <w:szCs w:val="24"/>
          <w:lang w:bidi="fa-IR"/>
        </w:rPr>
        <w:t>to get</w:t>
      </w:r>
      <w:r w:rsidR="00F35F59" w:rsidRPr="008F5A21">
        <w:rPr>
          <w:rFonts w:asciiTheme="majorBidi" w:hAnsiTheme="majorBidi" w:cstheme="majorBidi"/>
          <w:sz w:val="24"/>
          <w:szCs w:val="24"/>
          <w:lang w:bidi="fa-IR"/>
        </w:rPr>
        <w:t xml:space="preserve"> more money.</w:t>
      </w:r>
      <w:r w:rsidR="00F61314" w:rsidRPr="008F5A21">
        <w:rPr>
          <w:rFonts w:asciiTheme="majorBidi" w:hAnsiTheme="majorBidi" w:cstheme="majorBidi"/>
          <w:sz w:val="24"/>
          <w:szCs w:val="24"/>
          <w:lang w:bidi="fa-IR"/>
        </w:rPr>
        <w:t xml:space="preserve"> </w:t>
      </w:r>
      <w:r w:rsidR="00A376E8" w:rsidRPr="008F5A21">
        <w:rPr>
          <w:rFonts w:asciiTheme="majorBidi" w:hAnsiTheme="majorBidi" w:cstheme="majorBidi"/>
          <w:sz w:val="24"/>
          <w:szCs w:val="24"/>
          <w:lang w:bidi="fa-IR"/>
        </w:rPr>
        <w:t xml:space="preserve">Second </w:t>
      </w:r>
      <w:r w:rsidR="00DB4993" w:rsidRPr="008F5A21">
        <w:rPr>
          <w:rFonts w:asciiTheme="majorBidi" w:hAnsiTheme="majorBidi" w:cstheme="majorBidi"/>
          <w:sz w:val="24"/>
          <w:szCs w:val="24"/>
          <w:lang w:bidi="fa-IR"/>
        </w:rPr>
        <w:t xml:space="preserve">item is no responsibility of some teachers. They </w:t>
      </w:r>
      <w:r w:rsidR="00E55FAA" w:rsidRPr="008F5A21">
        <w:rPr>
          <w:rFonts w:asciiTheme="majorBidi" w:hAnsiTheme="majorBidi" w:cstheme="majorBidi"/>
          <w:sz w:val="24"/>
          <w:szCs w:val="24"/>
          <w:lang w:bidi="fa-IR"/>
        </w:rPr>
        <w:t xml:space="preserve">are not responsible to their </w:t>
      </w:r>
      <w:r w:rsidR="00E14D9E" w:rsidRPr="008F5A21">
        <w:rPr>
          <w:rFonts w:asciiTheme="majorBidi" w:hAnsiTheme="majorBidi" w:cstheme="majorBidi"/>
          <w:sz w:val="24"/>
          <w:szCs w:val="24"/>
          <w:lang w:bidi="fa-IR"/>
        </w:rPr>
        <w:t xml:space="preserve">patients, </w:t>
      </w:r>
      <w:r w:rsidR="00E55FAA" w:rsidRPr="008F5A21">
        <w:rPr>
          <w:rFonts w:asciiTheme="majorBidi" w:hAnsiTheme="majorBidi" w:cstheme="majorBidi"/>
          <w:sz w:val="24"/>
          <w:szCs w:val="24"/>
          <w:lang w:bidi="fa-IR"/>
        </w:rPr>
        <w:t xml:space="preserve">students, </w:t>
      </w:r>
      <w:r w:rsidR="00E14D9E" w:rsidRPr="008F5A21">
        <w:rPr>
          <w:rFonts w:asciiTheme="majorBidi" w:hAnsiTheme="majorBidi" w:cstheme="majorBidi"/>
          <w:sz w:val="24"/>
          <w:szCs w:val="24"/>
          <w:lang w:bidi="fa-IR"/>
        </w:rPr>
        <w:t xml:space="preserve">and </w:t>
      </w:r>
      <w:r w:rsidR="00E55FAA" w:rsidRPr="008F5A21">
        <w:rPr>
          <w:rFonts w:asciiTheme="majorBidi" w:hAnsiTheme="majorBidi" w:cstheme="majorBidi"/>
          <w:sz w:val="24"/>
          <w:szCs w:val="24"/>
          <w:lang w:bidi="fa-IR"/>
        </w:rPr>
        <w:t>institution</w:t>
      </w:r>
      <w:r w:rsidR="00E14D9E" w:rsidRPr="008F5A21">
        <w:rPr>
          <w:rFonts w:asciiTheme="majorBidi" w:hAnsiTheme="majorBidi" w:cstheme="majorBidi"/>
          <w:sz w:val="24"/>
          <w:szCs w:val="24"/>
          <w:lang w:bidi="fa-IR"/>
        </w:rPr>
        <w:t xml:space="preserve">. No one </w:t>
      </w:r>
      <w:r w:rsidR="008D4790" w:rsidRPr="008F5A21">
        <w:rPr>
          <w:rFonts w:asciiTheme="majorBidi" w:hAnsiTheme="majorBidi" w:cstheme="majorBidi"/>
          <w:sz w:val="24"/>
          <w:szCs w:val="24"/>
          <w:lang w:bidi="fa-IR"/>
        </w:rPr>
        <w:t>cannot</w:t>
      </w:r>
      <w:r w:rsidR="00E14D9E" w:rsidRPr="008F5A21">
        <w:rPr>
          <w:rFonts w:asciiTheme="majorBidi" w:hAnsiTheme="majorBidi" w:cstheme="majorBidi"/>
          <w:sz w:val="24"/>
          <w:szCs w:val="24"/>
          <w:lang w:bidi="fa-IR"/>
        </w:rPr>
        <w:t xml:space="preserve"> </w:t>
      </w:r>
      <w:r w:rsidR="008D4790" w:rsidRPr="008F5A21">
        <w:rPr>
          <w:rFonts w:asciiTheme="majorBidi" w:hAnsiTheme="majorBidi" w:cstheme="majorBidi"/>
          <w:sz w:val="24"/>
          <w:szCs w:val="24"/>
          <w:lang w:bidi="fa-IR"/>
        </w:rPr>
        <w:t xml:space="preserve">petite them. Other hidden </w:t>
      </w:r>
      <w:r w:rsidR="00DB745F" w:rsidRPr="008F5A21">
        <w:rPr>
          <w:rFonts w:asciiTheme="majorBidi" w:hAnsiTheme="majorBidi" w:cstheme="majorBidi"/>
          <w:sz w:val="24"/>
          <w:szCs w:val="24"/>
          <w:lang w:bidi="fa-IR"/>
        </w:rPr>
        <w:t xml:space="preserve">curriculum </w:t>
      </w:r>
      <w:r w:rsidR="008D4790" w:rsidRPr="008F5A21">
        <w:rPr>
          <w:rFonts w:asciiTheme="majorBidi" w:hAnsiTheme="majorBidi" w:cstheme="majorBidi"/>
          <w:sz w:val="24"/>
          <w:szCs w:val="24"/>
          <w:lang w:bidi="fa-IR"/>
        </w:rPr>
        <w:t xml:space="preserve">is unplanned behavior. Some teachers do not have any clear plan. Sometimes students, patients, and nurses </w:t>
      </w:r>
      <w:r w:rsidR="00004F96" w:rsidRPr="008F5A21">
        <w:rPr>
          <w:rFonts w:asciiTheme="majorBidi" w:hAnsiTheme="majorBidi" w:cstheme="majorBidi"/>
          <w:sz w:val="24"/>
          <w:szCs w:val="24"/>
          <w:lang w:bidi="fa-IR"/>
        </w:rPr>
        <w:t>are waiting for hours until the teacher comes.</w:t>
      </w:r>
      <w:r w:rsidR="007902A5" w:rsidRPr="008F5A21">
        <w:rPr>
          <w:rFonts w:asciiTheme="majorBidi" w:hAnsiTheme="majorBidi" w:cstheme="majorBidi"/>
          <w:sz w:val="24"/>
          <w:szCs w:val="24"/>
          <w:lang w:bidi="fa-IR"/>
        </w:rPr>
        <w:t xml:space="preserve"> And </w:t>
      </w:r>
      <w:proofErr w:type="gramStart"/>
      <w:r w:rsidR="007902A5" w:rsidRPr="008F5A21">
        <w:rPr>
          <w:rFonts w:asciiTheme="majorBidi" w:hAnsiTheme="majorBidi" w:cstheme="majorBidi"/>
          <w:sz w:val="24"/>
          <w:szCs w:val="24"/>
          <w:lang w:bidi="fa-IR"/>
        </w:rPr>
        <w:t>finally</w:t>
      </w:r>
      <w:proofErr w:type="gramEnd"/>
      <w:r w:rsidR="007902A5" w:rsidRPr="008F5A21">
        <w:rPr>
          <w:rFonts w:asciiTheme="majorBidi" w:hAnsiTheme="majorBidi" w:cstheme="majorBidi"/>
          <w:sz w:val="24"/>
          <w:szCs w:val="24"/>
          <w:lang w:bidi="fa-IR"/>
        </w:rPr>
        <w:t xml:space="preserve"> </w:t>
      </w:r>
      <w:r w:rsidR="00764EEB" w:rsidRPr="008F5A21">
        <w:rPr>
          <w:rFonts w:asciiTheme="majorBidi" w:hAnsiTheme="majorBidi" w:cstheme="majorBidi"/>
          <w:sz w:val="24"/>
          <w:szCs w:val="24"/>
          <w:lang w:bidi="fa-IR"/>
        </w:rPr>
        <w:t>bad doctor-patient relationship is other one. Teachers not only</w:t>
      </w:r>
      <w:r w:rsidR="00A5646F" w:rsidRPr="008F5A21">
        <w:rPr>
          <w:rFonts w:asciiTheme="majorBidi" w:hAnsiTheme="majorBidi" w:cstheme="majorBidi"/>
          <w:sz w:val="24"/>
          <w:szCs w:val="24"/>
          <w:lang w:bidi="fa-IR"/>
        </w:rPr>
        <w:t xml:space="preserve"> do not teach good doctor-patient relationship skills, but sometimes they </w:t>
      </w:r>
      <w:r w:rsidR="004777B1" w:rsidRPr="008F5A21">
        <w:rPr>
          <w:rFonts w:asciiTheme="majorBidi" w:hAnsiTheme="majorBidi" w:cstheme="majorBidi"/>
          <w:sz w:val="24"/>
          <w:szCs w:val="24"/>
          <w:lang w:bidi="fa-IR"/>
        </w:rPr>
        <w:t>present bad relationship.</w:t>
      </w:r>
    </w:p>
    <w:p w14:paraId="0F7C347F" w14:textId="77777777" w:rsidR="00F61314" w:rsidRPr="00927566" w:rsidRDefault="00F61314" w:rsidP="00F61314">
      <w:pPr>
        <w:spacing w:line="480" w:lineRule="auto"/>
        <w:ind w:left="1440"/>
        <w:jc w:val="both"/>
        <w:rPr>
          <w:rFonts w:asciiTheme="majorBidi" w:hAnsiTheme="majorBidi" w:cstheme="majorBidi"/>
          <w:i/>
          <w:iCs/>
          <w:sz w:val="24"/>
          <w:szCs w:val="24"/>
          <w:lang w:bidi="fa-IR"/>
        </w:rPr>
      </w:pPr>
      <w:proofErr w:type="gramStart"/>
      <w:r w:rsidRPr="00927566">
        <w:rPr>
          <w:rFonts w:asciiTheme="majorBidi" w:hAnsiTheme="majorBidi" w:cstheme="majorBidi"/>
          <w:i/>
          <w:iCs/>
          <w:sz w:val="24"/>
          <w:szCs w:val="24"/>
          <w:lang w:bidi="fa-IR"/>
        </w:rPr>
        <w:t>Unfortunately</w:t>
      </w:r>
      <w:proofErr w:type="gramEnd"/>
      <w:r w:rsidRPr="00927566">
        <w:rPr>
          <w:rFonts w:asciiTheme="majorBidi" w:hAnsiTheme="majorBidi" w:cstheme="majorBidi"/>
          <w:i/>
          <w:iCs/>
          <w:sz w:val="24"/>
          <w:szCs w:val="24"/>
          <w:lang w:bidi="fa-IR"/>
        </w:rPr>
        <w:t xml:space="preserve"> everything is money; we had a discussion with one of our teacher, </w:t>
      </w:r>
      <w:r w:rsidR="00945B4B" w:rsidRPr="00927566">
        <w:rPr>
          <w:rFonts w:asciiTheme="majorBidi" w:hAnsiTheme="majorBidi" w:cstheme="majorBidi"/>
          <w:i/>
          <w:iCs/>
          <w:sz w:val="24"/>
          <w:szCs w:val="24"/>
          <w:lang w:bidi="fa-IR"/>
        </w:rPr>
        <w:t xml:space="preserve">and we said that </w:t>
      </w:r>
      <w:r w:rsidRPr="00927566">
        <w:rPr>
          <w:rFonts w:asciiTheme="majorBidi" w:hAnsiTheme="majorBidi" w:cstheme="majorBidi"/>
          <w:i/>
          <w:iCs/>
          <w:sz w:val="24"/>
          <w:szCs w:val="24"/>
          <w:lang w:bidi="fa-IR"/>
        </w:rPr>
        <w:t xml:space="preserve">many doctors try to have more patients for getting more money, </w:t>
      </w:r>
      <w:r w:rsidRPr="00927566">
        <w:rPr>
          <w:rFonts w:asciiTheme="majorBidi" w:hAnsiTheme="majorBidi" w:cstheme="majorBidi"/>
          <w:i/>
          <w:iCs/>
          <w:sz w:val="24"/>
          <w:szCs w:val="24"/>
          <w:lang w:bidi="fa-IR"/>
        </w:rPr>
        <w:lastRenderedPageBreak/>
        <w:t>for more salary. Okay, you are not inevitable for getting money (</w:t>
      </w:r>
      <w:r w:rsidR="00332DB1" w:rsidRPr="00927566">
        <w:rPr>
          <w:rFonts w:asciiTheme="majorBidi" w:hAnsiTheme="majorBidi" w:cstheme="majorBidi"/>
          <w:i/>
          <w:iCs/>
          <w:sz w:val="24"/>
          <w:szCs w:val="24"/>
          <w:lang w:bidi="fa-IR"/>
        </w:rPr>
        <w:t>participants from Shiraz</w:t>
      </w:r>
      <w:r w:rsidRPr="00927566">
        <w:rPr>
          <w:rFonts w:asciiTheme="majorBidi" w:hAnsiTheme="majorBidi" w:cstheme="majorBidi"/>
          <w:i/>
          <w:iCs/>
          <w:sz w:val="24"/>
          <w:szCs w:val="24"/>
          <w:lang w:bidi="fa-IR"/>
        </w:rPr>
        <w:t>).</w:t>
      </w:r>
    </w:p>
    <w:p w14:paraId="2AF69E57" w14:textId="77777777" w:rsidR="00332DB1" w:rsidRPr="008F5A21" w:rsidRDefault="00332DB1" w:rsidP="007876FC">
      <w:pPr>
        <w:spacing w:line="480" w:lineRule="auto"/>
        <w:jc w:val="both"/>
        <w:rPr>
          <w:rFonts w:asciiTheme="majorBidi" w:hAnsiTheme="majorBidi" w:cstheme="majorBidi"/>
          <w:i/>
          <w:iCs/>
          <w:sz w:val="24"/>
          <w:szCs w:val="24"/>
          <w:lang w:bidi="fa-IR"/>
        </w:rPr>
      </w:pPr>
    </w:p>
    <w:p w14:paraId="52253DE8" w14:textId="77777777" w:rsidR="00C95194" w:rsidRPr="008F5A21" w:rsidRDefault="00BE771B" w:rsidP="007876FC">
      <w:pPr>
        <w:spacing w:line="480" w:lineRule="auto"/>
        <w:jc w:val="both"/>
        <w:rPr>
          <w:rFonts w:asciiTheme="majorBidi" w:hAnsiTheme="majorBidi" w:cstheme="majorBidi"/>
          <w:i/>
          <w:iCs/>
          <w:sz w:val="24"/>
          <w:szCs w:val="24"/>
          <w:lang w:bidi="fa-IR"/>
        </w:rPr>
      </w:pPr>
      <w:r w:rsidRPr="008F5A21">
        <w:rPr>
          <w:rFonts w:asciiTheme="majorBidi" w:hAnsiTheme="majorBidi" w:cstheme="majorBidi"/>
          <w:i/>
          <w:iCs/>
          <w:sz w:val="24"/>
          <w:szCs w:val="24"/>
          <w:lang w:bidi="fa-IR"/>
        </w:rPr>
        <w:t>Suppression</w:t>
      </w:r>
    </w:p>
    <w:p w14:paraId="79C4C000" w14:textId="77777777" w:rsidR="001D7B40" w:rsidRPr="008F5A21" w:rsidRDefault="00C95194" w:rsidP="007876FC">
      <w:pPr>
        <w:spacing w:line="480" w:lineRule="auto"/>
        <w:jc w:val="both"/>
        <w:rPr>
          <w:rFonts w:asciiTheme="majorBidi" w:hAnsiTheme="majorBidi" w:cstheme="majorBidi"/>
          <w:sz w:val="24"/>
          <w:szCs w:val="24"/>
          <w:rtl/>
          <w:lang w:bidi="fa-IR"/>
        </w:rPr>
      </w:pPr>
      <w:r w:rsidRPr="008F5A21">
        <w:rPr>
          <w:rFonts w:asciiTheme="majorBidi" w:hAnsiTheme="majorBidi" w:cstheme="majorBidi"/>
          <w:sz w:val="24"/>
          <w:szCs w:val="24"/>
          <w:lang w:bidi="fa-IR"/>
        </w:rPr>
        <w:t>Although there are</w:t>
      </w:r>
      <w:r w:rsidR="007876FC" w:rsidRPr="008F5A21">
        <w:rPr>
          <w:rFonts w:asciiTheme="majorBidi" w:hAnsiTheme="majorBidi" w:cstheme="majorBidi"/>
          <w:sz w:val="24"/>
          <w:szCs w:val="24"/>
          <w:lang w:bidi="fa-IR"/>
        </w:rPr>
        <w:t xml:space="preserve"> complaisant and polite teachers however there are some teachers who</w:t>
      </w:r>
      <w:r w:rsidR="00DC40B0" w:rsidRPr="008F5A21">
        <w:rPr>
          <w:rFonts w:asciiTheme="majorBidi" w:hAnsiTheme="majorBidi" w:cstheme="majorBidi"/>
          <w:sz w:val="24"/>
          <w:szCs w:val="24"/>
          <w:lang w:bidi="fa-IR"/>
        </w:rPr>
        <w:t xml:space="preserve"> </w:t>
      </w:r>
      <w:r w:rsidR="00402659" w:rsidRPr="008F5A21">
        <w:rPr>
          <w:rFonts w:asciiTheme="majorBidi" w:hAnsiTheme="majorBidi" w:cstheme="majorBidi"/>
          <w:sz w:val="24"/>
          <w:szCs w:val="24"/>
          <w:lang w:bidi="fa-IR"/>
        </w:rPr>
        <w:t>suppress the student.</w:t>
      </w:r>
      <w:r w:rsidR="000722D2" w:rsidRPr="008F5A21">
        <w:rPr>
          <w:rFonts w:asciiTheme="majorBidi" w:hAnsiTheme="majorBidi" w:cstheme="majorBidi"/>
          <w:sz w:val="24"/>
          <w:szCs w:val="24"/>
          <w:lang w:bidi="fa-IR"/>
        </w:rPr>
        <w:t xml:space="preserve"> In </w:t>
      </w:r>
      <w:proofErr w:type="gramStart"/>
      <w:r w:rsidR="000722D2" w:rsidRPr="008F5A21">
        <w:rPr>
          <w:rFonts w:asciiTheme="majorBidi" w:hAnsiTheme="majorBidi" w:cstheme="majorBidi"/>
          <w:sz w:val="24"/>
          <w:szCs w:val="24"/>
          <w:lang w:bidi="fa-IR"/>
        </w:rPr>
        <w:t>this contexts</w:t>
      </w:r>
      <w:proofErr w:type="gramEnd"/>
      <w:r w:rsidR="000722D2" w:rsidRPr="008F5A21">
        <w:rPr>
          <w:rFonts w:asciiTheme="majorBidi" w:hAnsiTheme="majorBidi" w:cstheme="majorBidi"/>
          <w:sz w:val="24"/>
          <w:szCs w:val="24"/>
          <w:lang w:bidi="fa-IR"/>
        </w:rPr>
        <w:t xml:space="preserve">, </w:t>
      </w:r>
      <w:r w:rsidR="00181012" w:rsidRPr="008F5A21">
        <w:rPr>
          <w:rFonts w:asciiTheme="majorBidi" w:hAnsiTheme="majorBidi" w:cstheme="majorBidi"/>
          <w:sz w:val="24"/>
          <w:szCs w:val="24"/>
          <w:lang w:bidi="fa-IR"/>
        </w:rPr>
        <w:t xml:space="preserve">some </w:t>
      </w:r>
      <w:r w:rsidR="000722D2" w:rsidRPr="008F5A21">
        <w:rPr>
          <w:rFonts w:asciiTheme="majorBidi" w:hAnsiTheme="majorBidi" w:cstheme="majorBidi"/>
          <w:sz w:val="24"/>
          <w:szCs w:val="24"/>
          <w:lang w:bidi="fa-IR"/>
        </w:rPr>
        <w:t>t</w:t>
      </w:r>
      <w:r w:rsidR="004F6351" w:rsidRPr="008F5A21">
        <w:rPr>
          <w:rFonts w:asciiTheme="majorBidi" w:hAnsiTheme="majorBidi" w:cstheme="majorBidi"/>
          <w:sz w:val="24"/>
          <w:szCs w:val="24"/>
          <w:lang w:bidi="fa-IR"/>
        </w:rPr>
        <w:t>eacher</w:t>
      </w:r>
      <w:r w:rsidR="004F6351" w:rsidRPr="008F5A21">
        <w:rPr>
          <w:rFonts w:asciiTheme="majorBidi" w:hAnsiTheme="majorBidi" w:cstheme="majorBidi"/>
          <w:i/>
          <w:iCs/>
          <w:sz w:val="24"/>
          <w:szCs w:val="24"/>
          <w:lang w:bidi="fa-IR"/>
        </w:rPr>
        <w:t xml:space="preserve"> </w:t>
      </w:r>
      <w:r w:rsidR="004F6351" w:rsidRPr="008F5A21">
        <w:rPr>
          <w:rFonts w:asciiTheme="majorBidi" w:hAnsiTheme="majorBidi" w:cstheme="majorBidi"/>
          <w:sz w:val="24"/>
          <w:szCs w:val="24"/>
          <w:lang w:bidi="fa-IR"/>
        </w:rPr>
        <w:t>stands on the dominant position with a huge authority. Student</w:t>
      </w:r>
      <w:r w:rsidR="00181012" w:rsidRPr="008F5A21">
        <w:rPr>
          <w:rFonts w:asciiTheme="majorBidi" w:hAnsiTheme="majorBidi" w:cstheme="majorBidi"/>
          <w:sz w:val="24"/>
          <w:szCs w:val="24"/>
          <w:lang w:bidi="fa-IR"/>
        </w:rPr>
        <w:t>s</w:t>
      </w:r>
      <w:r w:rsidR="004F6351" w:rsidRPr="008F5A21">
        <w:rPr>
          <w:rFonts w:asciiTheme="majorBidi" w:hAnsiTheme="majorBidi" w:cstheme="majorBidi"/>
          <w:sz w:val="24"/>
          <w:szCs w:val="24"/>
          <w:lang w:bidi="fa-IR"/>
        </w:rPr>
        <w:t xml:space="preserve"> should hear the commands of the teacher</w:t>
      </w:r>
      <w:r w:rsidR="00351326" w:rsidRPr="008F5A21">
        <w:rPr>
          <w:rFonts w:asciiTheme="majorBidi" w:hAnsiTheme="majorBidi" w:cstheme="majorBidi"/>
          <w:sz w:val="24"/>
          <w:szCs w:val="24"/>
          <w:lang w:bidi="fa-IR"/>
        </w:rPr>
        <w:t>s</w:t>
      </w:r>
      <w:r w:rsidR="004F6351" w:rsidRPr="008F5A21">
        <w:rPr>
          <w:rFonts w:asciiTheme="majorBidi" w:hAnsiTheme="majorBidi" w:cstheme="majorBidi"/>
          <w:sz w:val="24"/>
          <w:szCs w:val="24"/>
          <w:lang w:bidi="fa-IR"/>
        </w:rPr>
        <w:t xml:space="preserve"> and follow </w:t>
      </w:r>
      <w:r w:rsidR="00694FE5" w:rsidRPr="008F5A21">
        <w:rPr>
          <w:rFonts w:asciiTheme="majorBidi" w:hAnsiTheme="majorBidi" w:cstheme="majorBidi"/>
          <w:sz w:val="24"/>
          <w:szCs w:val="24"/>
          <w:lang w:bidi="fa-IR"/>
        </w:rPr>
        <w:t xml:space="preserve">their </w:t>
      </w:r>
      <w:r w:rsidR="004F6351" w:rsidRPr="008F5A21">
        <w:rPr>
          <w:rFonts w:asciiTheme="majorBidi" w:hAnsiTheme="majorBidi" w:cstheme="majorBidi"/>
          <w:sz w:val="24"/>
          <w:szCs w:val="24"/>
          <w:lang w:bidi="fa-IR"/>
        </w:rPr>
        <w:t xml:space="preserve">orders correctly. </w:t>
      </w:r>
      <w:r w:rsidR="007B0A0B" w:rsidRPr="008F5A21">
        <w:rPr>
          <w:rFonts w:asciiTheme="majorBidi" w:hAnsiTheme="majorBidi" w:cstheme="majorBidi"/>
          <w:sz w:val="24"/>
          <w:szCs w:val="24"/>
          <w:lang w:bidi="fa-IR"/>
        </w:rPr>
        <w:t xml:space="preserve">Therefore, the students come in the clinical consultations with stress and fear. They are worried about questions of the teachers if they </w:t>
      </w:r>
      <w:r w:rsidR="00AD6DED" w:rsidRPr="008F5A21">
        <w:rPr>
          <w:rFonts w:asciiTheme="majorBidi" w:hAnsiTheme="majorBidi" w:cstheme="majorBidi"/>
          <w:sz w:val="24"/>
          <w:szCs w:val="24"/>
          <w:lang w:bidi="fa-IR"/>
        </w:rPr>
        <w:t>cannot</w:t>
      </w:r>
      <w:r w:rsidR="007B0A0B" w:rsidRPr="008F5A21">
        <w:rPr>
          <w:rFonts w:asciiTheme="majorBidi" w:hAnsiTheme="majorBidi" w:cstheme="majorBidi"/>
          <w:sz w:val="24"/>
          <w:szCs w:val="24"/>
          <w:lang w:bidi="fa-IR"/>
        </w:rPr>
        <w:t xml:space="preserve"> response them. </w:t>
      </w:r>
      <w:r w:rsidR="00247BCD" w:rsidRPr="008F5A21">
        <w:rPr>
          <w:rFonts w:asciiTheme="majorBidi" w:hAnsiTheme="majorBidi" w:cstheme="majorBidi"/>
          <w:sz w:val="24"/>
          <w:szCs w:val="24"/>
          <w:lang w:bidi="fa-IR"/>
        </w:rPr>
        <w:t xml:space="preserve">Some teachers suppress the students badly </w:t>
      </w:r>
      <w:r w:rsidR="005311F9" w:rsidRPr="008F5A21">
        <w:rPr>
          <w:rFonts w:asciiTheme="majorBidi" w:hAnsiTheme="majorBidi" w:cstheme="majorBidi"/>
          <w:sz w:val="24"/>
          <w:szCs w:val="24"/>
          <w:lang w:bidi="fa-IR"/>
        </w:rPr>
        <w:t xml:space="preserve">in front of the </w:t>
      </w:r>
      <w:r w:rsidR="00C644CF" w:rsidRPr="008F5A21">
        <w:rPr>
          <w:rFonts w:asciiTheme="majorBidi" w:hAnsiTheme="majorBidi" w:cstheme="majorBidi"/>
          <w:sz w:val="24"/>
          <w:szCs w:val="24"/>
          <w:lang w:bidi="fa-IR"/>
        </w:rPr>
        <w:t>patients</w:t>
      </w:r>
      <w:r w:rsidR="005311F9" w:rsidRPr="008F5A21">
        <w:rPr>
          <w:rFonts w:asciiTheme="majorBidi" w:hAnsiTheme="majorBidi" w:cstheme="majorBidi"/>
          <w:sz w:val="24"/>
          <w:szCs w:val="24"/>
          <w:lang w:bidi="fa-IR"/>
        </w:rPr>
        <w:t>.</w:t>
      </w:r>
      <w:r w:rsidR="001D7B40" w:rsidRPr="008F5A21">
        <w:rPr>
          <w:rFonts w:asciiTheme="majorBidi" w:hAnsiTheme="majorBidi" w:cstheme="majorBidi"/>
          <w:sz w:val="24"/>
          <w:szCs w:val="24"/>
          <w:lang w:bidi="fa-IR"/>
        </w:rPr>
        <w:t xml:space="preserve"> </w:t>
      </w:r>
    </w:p>
    <w:p w14:paraId="0C06AE39" w14:textId="77777777" w:rsidR="0094189F" w:rsidRPr="00927566" w:rsidRDefault="0094189F" w:rsidP="00C92B0E">
      <w:pPr>
        <w:spacing w:line="480" w:lineRule="auto"/>
        <w:ind w:left="1440"/>
        <w:jc w:val="both"/>
        <w:rPr>
          <w:rFonts w:asciiTheme="majorBidi" w:hAnsiTheme="majorBidi" w:cstheme="majorBidi"/>
          <w:i/>
          <w:iCs/>
          <w:sz w:val="24"/>
          <w:szCs w:val="24"/>
          <w:lang w:bidi="fa-IR"/>
        </w:rPr>
      </w:pPr>
      <w:r w:rsidRPr="00927566">
        <w:rPr>
          <w:rFonts w:asciiTheme="majorBidi" w:hAnsiTheme="majorBidi" w:cstheme="majorBidi"/>
          <w:i/>
          <w:iCs/>
          <w:sz w:val="24"/>
          <w:szCs w:val="24"/>
          <w:lang w:bidi="fa-IR"/>
        </w:rPr>
        <w:t xml:space="preserve">For example, some of the </w:t>
      </w:r>
      <w:r w:rsidR="006F6F7B" w:rsidRPr="00927566">
        <w:rPr>
          <w:rFonts w:asciiTheme="majorBidi" w:hAnsiTheme="majorBidi" w:cstheme="majorBidi"/>
          <w:i/>
          <w:iCs/>
          <w:sz w:val="24"/>
          <w:szCs w:val="24"/>
          <w:lang w:bidi="fa-IR"/>
        </w:rPr>
        <w:t>professors teach well</w:t>
      </w:r>
      <w:r w:rsidR="006C2616" w:rsidRPr="00927566">
        <w:rPr>
          <w:rFonts w:asciiTheme="majorBidi" w:hAnsiTheme="majorBidi" w:cstheme="majorBidi"/>
          <w:i/>
          <w:iCs/>
          <w:sz w:val="24"/>
          <w:szCs w:val="24"/>
          <w:lang w:bidi="fa-IR"/>
        </w:rPr>
        <w:t xml:space="preserve"> but they </w:t>
      </w:r>
      <w:r w:rsidR="001B7CB7" w:rsidRPr="00927566">
        <w:rPr>
          <w:rFonts w:asciiTheme="majorBidi" w:hAnsiTheme="majorBidi" w:cstheme="majorBidi"/>
          <w:i/>
          <w:iCs/>
          <w:sz w:val="24"/>
          <w:szCs w:val="24"/>
          <w:lang w:bidi="fa-IR"/>
        </w:rPr>
        <w:t xml:space="preserve">behave </w:t>
      </w:r>
      <w:r w:rsidR="00AF4DFC" w:rsidRPr="00927566">
        <w:rPr>
          <w:rFonts w:asciiTheme="majorBidi" w:hAnsiTheme="majorBidi" w:cstheme="majorBidi"/>
          <w:i/>
          <w:iCs/>
          <w:sz w:val="24"/>
          <w:szCs w:val="24"/>
          <w:lang w:bidi="fa-IR"/>
        </w:rPr>
        <w:t>badly</w:t>
      </w:r>
      <w:r w:rsidRPr="00927566">
        <w:rPr>
          <w:rFonts w:asciiTheme="majorBidi" w:hAnsiTheme="majorBidi" w:cstheme="majorBidi"/>
          <w:i/>
          <w:iCs/>
          <w:sz w:val="24"/>
          <w:szCs w:val="24"/>
          <w:lang w:bidi="fa-IR"/>
        </w:rPr>
        <w:t xml:space="preserve">. </w:t>
      </w:r>
      <w:r w:rsidR="00AF4DFC" w:rsidRPr="00927566">
        <w:rPr>
          <w:rFonts w:asciiTheme="majorBidi" w:hAnsiTheme="majorBidi" w:cstheme="majorBidi"/>
          <w:i/>
          <w:iCs/>
          <w:sz w:val="24"/>
          <w:szCs w:val="24"/>
          <w:lang w:bidi="fa-IR"/>
        </w:rPr>
        <w:t xml:space="preserve">Teaching is important as well as behavior. </w:t>
      </w:r>
      <w:r w:rsidR="00474F6E" w:rsidRPr="00927566">
        <w:rPr>
          <w:rFonts w:asciiTheme="majorBidi" w:hAnsiTheme="majorBidi" w:cstheme="majorBidi"/>
          <w:i/>
          <w:iCs/>
          <w:sz w:val="24"/>
          <w:szCs w:val="24"/>
          <w:lang w:bidi="fa-IR"/>
        </w:rPr>
        <w:t>They behave so bad that we did not learn anything at all</w:t>
      </w:r>
      <w:r w:rsidR="00E56507" w:rsidRPr="00927566">
        <w:rPr>
          <w:rFonts w:asciiTheme="majorBidi" w:hAnsiTheme="majorBidi" w:cstheme="majorBidi"/>
          <w:i/>
          <w:iCs/>
          <w:sz w:val="24"/>
          <w:szCs w:val="24"/>
          <w:lang w:bidi="fa-IR"/>
        </w:rPr>
        <w:t xml:space="preserve"> because of experiencing stress and tension</w:t>
      </w:r>
      <w:r w:rsidR="00474F6E" w:rsidRPr="00927566">
        <w:rPr>
          <w:rFonts w:asciiTheme="majorBidi" w:hAnsiTheme="majorBidi" w:cstheme="majorBidi"/>
          <w:i/>
          <w:iCs/>
          <w:sz w:val="24"/>
          <w:szCs w:val="24"/>
          <w:lang w:bidi="fa-IR"/>
        </w:rPr>
        <w:t xml:space="preserve">. </w:t>
      </w:r>
      <w:r w:rsidR="00350B33" w:rsidRPr="00927566">
        <w:rPr>
          <w:rFonts w:asciiTheme="majorBidi" w:hAnsiTheme="majorBidi" w:cstheme="majorBidi"/>
          <w:i/>
          <w:iCs/>
          <w:sz w:val="24"/>
          <w:szCs w:val="24"/>
          <w:lang w:bidi="fa-IR"/>
        </w:rPr>
        <w:t xml:space="preserve">Despite good teaching we </w:t>
      </w:r>
      <w:r w:rsidR="00796B3B" w:rsidRPr="00927566">
        <w:rPr>
          <w:rFonts w:asciiTheme="majorBidi" w:hAnsiTheme="majorBidi" w:cstheme="majorBidi"/>
          <w:i/>
          <w:iCs/>
          <w:sz w:val="24"/>
          <w:szCs w:val="24"/>
          <w:lang w:bidi="fa-IR"/>
        </w:rPr>
        <w:t>just wanted to finish this field (</w:t>
      </w:r>
      <w:r w:rsidR="009D33A7" w:rsidRPr="00927566">
        <w:rPr>
          <w:rFonts w:asciiTheme="majorBidi" w:hAnsiTheme="majorBidi" w:cstheme="majorBidi"/>
          <w:i/>
          <w:iCs/>
          <w:sz w:val="24"/>
          <w:szCs w:val="24"/>
          <w:lang w:bidi="fa-IR"/>
        </w:rPr>
        <w:t xml:space="preserve">Participant from </w:t>
      </w:r>
      <w:proofErr w:type="spellStart"/>
      <w:r w:rsidR="009D33A7" w:rsidRPr="00927566">
        <w:rPr>
          <w:rFonts w:asciiTheme="majorBidi" w:hAnsiTheme="majorBidi" w:cstheme="majorBidi"/>
          <w:i/>
          <w:iCs/>
          <w:sz w:val="24"/>
          <w:szCs w:val="24"/>
          <w:lang w:bidi="fa-IR"/>
        </w:rPr>
        <w:t>Fasa</w:t>
      </w:r>
      <w:proofErr w:type="spellEnd"/>
      <w:r w:rsidR="00796B3B" w:rsidRPr="00927566">
        <w:rPr>
          <w:rFonts w:asciiTheme="majorBidi" w:hAnsiTheme="majorBidi" w:cstheme="majorBidi"/>
          <w:i/>
          <w:iCs/>
          <w:sz w:val="24"/>
          <w:szCs w:val="24"/>
          <w:lang w:bidi="fa-IR"/>
        </w:rPr>
        <w:t>)</w:t>
      </w:r>
    </w:p>
    <w:p w14:paraId="77567BAC" w14:textId="77777777" w:rsidR="002B5C6A" w:rsidRPr="008F5A21" w:rsidRDefault="00E63BD3" w:rsidP="00CF0D5A">
      <w:pPr>
        <w:pStyle w:val="HTMLPreformatted"/>
        <w:shd w:val="clear" w:color="auto" w:fill="FFFFFF"/>
        <w:spacing w:line="480" w:lineRule="auto"/>
        <w:rPr>
          <w:rFonts w:asciiTheme="majorBidi" w:eastAsiaTheme="minorHAnsi" w:hAnsiTheme="majorBidi" w:cstheme="majorBidi"/>
          <w:sz w:val="24"/>
          <w:szCs w:val="24"/>
          <w:lang w:bidi="fa-IR"/>
        </w:rPr>
      </w:pPr>
      <w:r w:rsidRPr="008F5A21">
        <w:rPr>
          <w:rFonts w:asciiTheme="majorBidi" w:eastAsiaTheme="minorHAnsi" w:hAnsiTheme="majorBidi" w:cstheme="majorBidi"/>
          <w:sz w:val="24"/>
          <w:szCs w:val="24"/>
          <w:lang w:bidi="fa-IR"/>
        </w:rPr>
        <w:t xml:space="preserve">Because of </w:t>
      </w:r>
      <w:proofErr w:type="gramStart"/>
      <w:r w:rsidRPr="008F5A21">
        <w:rPr>
          <w:rFonts w:asciiTheme="majorBidi" w:eastAsiaTheme="minorHAnsi" w:hAnsiTheme="majorBidi" w:cstheme="majorBidi"/>
          <w:sz w:val="24"/>
          <w:szCs w:val="24"/>
          <w:lang w:bidi="fa-IR"/>
        </w:rPr>
        <w:t>this students</w:t>
      </w:r>
      <w:proofErr w:type="gramEnd"/>
      <w:r w:rsidRPr="008F5A21">
        <w:rPr>
          <w:rFonts w:asciiTheme="majorBidi" w:eastAsiaTheme="minorHAnsi" w:hAnsiTheme="majorBidi" w:cstheme="majorBidi"/>
          <w:sz w:val="24"/>
          <w:szCs w:val="24"/>
          <w:lang w:bidi="fa-IR"/>
        </w:rPr>
        <w:t xml:space="preserve"> </w:t>
      </w:r>
      <w:r w:rsidR="002A71D5" w:rsidRPr="008F5A21">
        <w:rPr>
          <w:rFonts w:asciiTheme="majorBidi" w:eastAsiaTheme="minorHAnsi" w:hAnsiTheme="majorBidi" w:cstheme="majorBidi"/>
          <w:sz w:val="24"/>
          <w:szCs w:val="24"/>
          <w:lang w:bidi="fa-IR"/>
        </w:rPr>
        <w:t xml:space="preserve">present in the </w:t>
      </w:r>
      <w:r w:rsidR="00582904" w:rsidRPr="008F5A21">
        <w:rPr>
          <w:rFonts w:asciiTheme="majorBidi" w:eastAsiaTheme="minorHAnsi" w:hAnsiTheme="majorBidi" w:cstheme="majorBidi"/>
          <w:sz w:val="24"/>
          <w:szCs w:val="24"/>
          <w:lang w:bidi="fa-IR"/>
        </w:rPr>
        <w:t xml:space="preserve">daily </w:t>
      </w:r>
      <w:r w:rsidR="002A71D5" w:rsidRPr="008F5A21">
        <w:rPr>
          <w:rFonts w:asciiTheme="majorBidi" w:eastAsiaTheme="minorHAnsi" w:hAnsiTheme="majorBidi" w:cstheme="majorBidi"/>
          <w:sz w:val="24"/>
          <w:szCs w:val="24"/>
          <w:lang w:bidi="fa-IR"/>
        </w:rPr>
        <w:t>round of these teachers stressfully.</w:t>
      </w:r>
      <w:r w:rsidR="00590B0F" w:rsidRPr="008F5A21">
        <w:rPr>
          <w:rFonts w:asciiTheme="majorBidi" w:eastAsiaTheme="minorHAnsi" w:hAnsiTheme="majorBidi" w:cstheme="majorBidi"/>
          <w:sz w:val="24"/>
          <w:szCs w:val="24"/>
          <w:lang w:bidi="fa-IR"/>
        </w:rPr>
        <w:t xml:space="preserve"> This is a manner that </w:t>
      </w:r>
      <w:r w:rsidR="00CF0D5A" w:rsidRPr="008F5A21">
        <w:rPr>
          <w:rFonts w:asciiTheme="majorBidi" w:eastAsiaTheme="minorHAnsi" w:hAnsiTheme="majorBidi" w:cstheme="majorBidi"/>
          <w:sz w:val="24"/>
          <w:szCs w:val="24"/>
          <w:lang w:bidi="fa-IR"/>
        </w:rPr>
        <w:t>leads to</w:t>
      </w:r>
      <w:r w:rsidR="00590B0F" w:rsidRPr="008F5A21">
        <w:rPr>
          <w:rFonts w:asciiTheme="majorBidi" w:eastAsiaTheme="minorHAnsi" w:hAnsiTheme="majorBidi" w:cstheme="majorBidi"/>
          <w:sz w:val="24"/>
          <w:szCs w:val="24"/>
          <w:lang w:bidi="fa-IR"/>
        </w:rPr>
        <w:t xml:space="preserve"> </w:t>
      </w:r>
      <w:r w:rsidR="002B5C6A" w:rsidRPr="008F5A21">
        <w:rPr>
          <w:rFonts w:asciiTheme="majorBidi" w:eastAsiaTheme="minorHAnsi" w:hAnsiTheme="majorBidi" w:cstheme="majorBidi"/>
          <w:sz w:val="24"/>
          <w:szCs w:val="24"/>
          <w:lang w:bidi="fa-IR"/>
        </w:rPr>
        <w:t xml:space="preserve">reprimanded and </w:t>
      </w:r>
      <w:r w:rsidR="00B20BC0" w:rsidRPr="008F5A21">
        <w:rPr>
          <w:rFonts w:asciiTheme="majorBidi" w:eastAsiaTheme="minorHAnsi" w:hAnsiTheme="majorBidi" w:cstheme="majorBidi"/>
          <w:sz w:val="24"/>
          <w:szCs w:val="24"/>
          <w:lang w:bidi="fa-IR"/>
        </w:rPr>
        <w:t>blamed</w:t>
      </w:r>
      <w:r w:rsidR="00CF0D5A" w:rsidRPr="008F5A21">
        <w:rPr>
          <w:rFonts w:asciiTheme="majorBidi" w:eastAsiaTheme="minorHAnsi" w:hAnsiTheme="majorBidi" w:cstheme="majorBidi"/>
          <w:sz w:val="24"/>
          <w:szCs w:val="24"/>
          <w:lang w:bidi="fa-IR"/>
        </w:rPr>
        <w:t xml:space="preserve"> students</w:t>
      </w:r>
      <w:r w:rsidR="00B20BC0" w:rsidRPr="008F5A21">
        <w:rPr>
          <w:rFonts w:asciiTheme="majorBidi" w:eastAsiaTheme="minorHAnsi" w:hAnsiTheme="majorBidi" w:cstheme="majorBidi"/>
          <w:sz w:val="24"/>
          <w:szCs w:val="24"/>
          <w:lang w:bidi="fa-IR"/>
        </w:rPr>
        <w:t xml:space="preserve">. </w:t>
      </w:r>
    </w:p>
    <w:p w14:paraId="4BD373D0" w14:textId="77777777" w:rsidR="00404291" w:rsidRPr="008F5A21" w:rsidRDefault="00404291" w:rsidP="00B20BC0">
      <w:pPr>
        <w:pStyle w:val="HTMLPreformatted"/>
        <w:shd w:val="clear" w:color="auto" w:fill="FFFFFF"/>
        <w:spacing w:line="480" w:lineRule="auto"/>
        <w:rPr>
          <w:rFonts w:asciiTheme="majorBidi" w:eastAsiaTheme="minorHAnsi" w:hAnsiTheme="majorBidi" w:cstheme="majorBidi"/>
          <w:sz w:val="24"/>
          <w:szCs w:val="24"/>
          <w:lang w:bidi="fa-IR"/>
        </w:rPr>
      </w:pPr>
    </w:p>
    <w:p w14:paraId="0A0ED5FF" w14:textId="77777777" w:rsidR="00DF12AB" w:rsidRPr="008F5A21" w:rsidRDefault="002A71D5" w:rsidP="00AD6DED">
      <w:pPr>
        <w:pStyle w:val="HTMLPreformatted"/>
        <w:shd w:val="clear" w:color="auto" w:fill="FFFFFF"/>
        <w:spacing w:line="480" w:lineRule="auto"/>
        <w:rPr>
          <w:rFonts w:asciiTheme="majorBidi" w:hAnsiTheme="majorBidi" w:cstheme="majorBidi"/>
          <w:b/>
          <w:bCs/>
          <w:sz w:val="24"/>
          <w:szCs w:val="24"/>
        </w:rPr>
      </w:pPr>
      <w:r w:rsidRPr="008F5A21">
        <w:rPr>
          <w:rFonts w:asciiTheme="majorBidi" w:eastAsiaTheme="minorHAnsi" w:hAnsiTheme="majorBidi" w:cstheme="majorBidi"/>
          <w:sz w:val="24"/>
          <w:szCs w:val="24"/>
          <w:lang w:bidi="fa-IR"/>
        </w:rPr>
        <w:t xml:space="preserve"> </w:t>
      </w:r>
      <w:r w:rsidR="008B05E4" w:rsidRPr="008F5A21">
        <w:rPr>
          <w:rFonts w:asciiTheme="majorBidi" w:hAnsiTheme="majorBidi" w:cstheme="majorBidi"/>
          <w:b/>
          <w:bCs/>
          <w:sz w:val="24"/>
          <w:szCs w:val="24"/>
        </w:rPr>
        <w:t xml:space="preserve">Discussion </w:t>
      </w:r>
    </w:p>
    <w:p w14:paraId="76344C88" w14:textId="77777777" w:rsidR="00941E61" w:rsidRPr="008F5A21" w:rsidRDefault="00941E61" w:rsidP="0026134F">
      <w:pPr>
        <w:shd w:val="clear" w:color="auto" w:fill="FFFFFF"/>
        <w:spacing w:after="0" w:line="480" w:lineRule="auto"/>
        <w:jc w:val="both"/>
        <w:rPr>
          <w:rFonts w:asciiTheme="majorBidi" w:hAnsiTheme="majorBidi" w:cstheme="majorBidi"/>
          <w:sz w:val="24"/>
          <w:szCs w:val="24"/>
        </w:rPr>
      </w:pPr>
      <w:r w:rsidRPr="008F5A21">
        <w:rPr>
          <w:rFonts w:asciiTheme="majorBidi" w:hAnsiTheme="majorBidi" w:cstheme="majorBidi"/>
          <w:sz w:val="24"/>
          <w:szCs w:val="24"/>
        </w:rPr>
        <w:t xml:space="preserve">Results of this study showed that medical education is not in direction of ethics of education. </w:t>
      </w:r>
      <w:r w:rsidR="001D4468" w:rsidRPr="008F5A21">
        <w:rPr>
          <w:rFonts w:asciiTheme="majorBidi" w:hAnsiTheme="majorBidi" w:cstheme="majorBidi"/>
          <w:sz w:val="24"/>
          <w:szCs w:val="24"/>
        </w:rPr>
        <w:t xml:space="preserve">All four themes which explore show that the students have expectations that do not responded by the teachers. </w:t>
      </w:r>
      <w:r w:rsidR="00920B3C" w:rsidRPr="008F5A21">
        <w:rPr>
          <w:rFonts w:asciiTheme="majorBidi" w:hAnsiTheme="majorBidi" w:cstheme="majorBidi"/>
          <w:sz w:val="24"/>
          <w:szCs w:val="24"/>
        </w:rPr>
        <w:t xml:space="preserve">Participants believed they are practicing in a uselessness circle. In one hand, this education is not based upon their personal and social needs. In addition, this education is a so </w:t>
      </w:r>
      <w:r w:rsidR="00920B3C" w:rsidRPr="008F5A21">
        <w:rPr>
          <w:rFonts w:asciiTheme="majorBidi" w:hAnsiTheme="majorBidi" w:cstheme="majorBidi"/>
          <w:sz w:val="24"/>
          <w:szCs w:val="24"/>
        </w:rPr>
        <w:lastRenderedPageBreak/>
        <w:t xml:space="preserve">theoretical and repetitious which leads to feeling of </w:t>
      </w:r>
      <w:r w:rsidR="00670DEF" w:rsidRPr="008F5A21">
        <w:rPr>
          <w:rFonts w:asciiTheme="majorBidi" w:hAnsiTheme="majorBidi" w:cstheme="majorBidi"/>
          <w:sz w:val="24"/>
          <w:szCs w:val="24"/>
        </w:rPr>
        <w:t xml:space="preserve">the waste of the time. </w:t>
      </w:r>
      <w:r w:rsidR="0026134F" w:rsidRPr="008F5A21">
        <w:rPr>
          <w:rFonts w:asciiTheme="majorBidi" w:hAnsiTheme="majorBidi" w:cstheme="majorBidi"/>
          <w:sz w:val="24"/>
          <w:szCs w:val="24"/>
        </w:rPr>
        <w:t>F</w:t>
      </w:r>
      <w:r w:rsidR="000D5C37" w:rsidRPr="008F5A21">
        <w:rPr>
          <w:rFonts w:asciiTheme="majorBidi" w:hAnsiTheme="majorBidi" w:cstheme="majorBidi"/>
          <w:sz w:val="24"/>
          <w:szCs w:val="24"/>
        </w:rPr>
        <w:t xml:space="preserve">inally, they have experienced of stress and fear because of impolite behavior of some teachers. </w:t>
      </w:r>
    </w:p>
    <w:p w14:paraId="4F6906C0" w14:textId="77777777" w:rsidR="0007438B" w:rsidRPr="008F5A21" w:rsidRDefault="002866F8" w:rsidP="00DA011E">
      <w:pPr>
        <w:spacing w:line="480" w:lineRule="auto"/>
        <w:jc w:val="both"/>
        <w:rPr>
          <w:rFonts w:asciiTheme="majorBidi" w:hAnsiTheme="majorBidi" w:cstheme="majorBidi"/>
          <w:sz w:val="24"/>
          <w:szCs w:val="24"/>
          <w:shd w:val="clear" w:color="auto" w:fill="FAF8F6"/>
        </w:rPr>
      </w:pPr>
      <w:r w:rsidRPr="008F5A21">
        <w:rPr>
          <w:rFonts w:asciiTheme="majorBidi" w:hAnsiTheme="majorBidi" w:cstheme="majorBidi"/>
          <w:sz w:val="24"/>
          <w:szCs w:val="24"/>
        </w:rPr>
        <w:t xml:space="preserve">Results of this study </w:t>
      </w:r>
      <w:r w:rsidR="00DA011E" w:rsidRPr="008F5A21">
        <w:rPr>
          <w:rFonts w:asciiTheme="majorBidi" w:hAnsiTheme="majorBidi" w:cstheme="majorBidi"/>
          <w:sz w:val="24"/>
          <w:szCs w:val="24"/>
        </w:rPr>
        <w:t>are</w:t>
      </w:r>
      <w:r w:rsidRPr="008F5A21">
        <w:rPr>
          <w:rFonts w:asciiTheme="majorBidi" w:hAnsiTheme="majorBidi" w:cstheme="majorBidi"/>
          <w:sz w:val="24"/>
          <w:szCs w:val="24"/>
        </w:rPr>
        <w:t xml:space="preserve"> in line of findings of other studies. </w:t>
      </w:r>
      <w:r w:rsidR="00ED4B2D" w:rsidRPr="008F5A21">
        <w:rPr>
          <w:rFonts w:asciiTheme="majorBidi" w:hAnsiTheme="majorBidi" w:cstheme="majorBidi"/>
          <w:sz w:val="24"/>
          <w:szCs w:val="24"/>
        </w:rPr>
        <w:t xml:space="preserve">As </w:t>
      </w:r>
      <w:proofErr w:type="spellStart"/>
      <w:r w:rsidR="00ED4B2D" w:rsidRPr="008F5A21">
        <w:rPr>
          <w:rFonts w:asciiTheme="majorBidi" w:hAnsiTheme="majorBidi" w:cstheme="majorBidi"/>
          <w:sz w:val="24"/>
          <w:szCs w:val="24"/>
        </w:rPr>
        <w:t>Sohrabi</w:t>
      </w:r>
      <w:proofErr w:type="spellEnd"/>
      <w:r w:rsidR="00ED4B2D" w:rsidRPr="008F5A21">
        <w:rPr>
          <w:rFonts w:asciiTheme="majorBidi" w:hAnsiTheme="majorBidi" w:cstheme="majorBidi"/>
          <w:sz w:val="24"/>
          <w:szCs w:val="24"/>
        </w:rPr>
        <w:t xml:space="preserve"> et al. showed ‘</w:t>
      </w:r>
      <w:r w:rsidR="00ED4B2D" w:rsidRPr="008F5A21">
        <w:rPr>
          <w:rFonts w:asciiTheme="majorBidi" w:hAnsiTheme="majorBidi" w:cstheme="majorBidi"/>
          <w:i/>
          <w:iCs/>
          <w:sz w:val="24"/>
          <w:szCs w:val="24"/>
        </w:rPr>
        <w:t>education in shadow</w:t>
      </w:r>
      <w:r w:rsidR="00ED4B2D" w:rsidRPr="008F5A21">
        <w:rPr>
          <w:rFonts w:asciiTheme="majorBidi" w:hAnsiTheme="majorBidi" w:cstheme="majorBidi"/>
          <w:sz w:val="24"/>
          <w:szCs w:val="24"/>
        </w:rPr>
        <w:t xml:space="preserve">’ </w:t>
      </w:r>
      <w:r w:rsidR="00184815" w:rsidRPr="008F5A21">
        <w:rPr>
          <w:rFonts w:asciiTheme="majorBidi" w:hAnsiTheme="majorBidi" w:cstheme="majorBidi"/>
          <w:sz w:val="24"/>
          <w:szCs w:val="24"/>
        </w:rPr>
        <w:t>refers to defects of medical education</w:t>
      </w:r>
      <w:r w:rsidR="004F215A" w:rsidRPr="008F5A21">
        <w:rPr>
          <w:rFonts w:asciiTheme="majorBidi" w:hAnsiTheme="majorBidi" w:cstheme="majorBidi"/>
          <w:sz w:val="24"/>
          <w:szCs w:val="24"/>
        </w:rPr>
        <w:t xml:space="preserve"> </w:t>
      </w:r>
      <w:r w:rsidR="001F3047" w:rsidRPr="008F5A21">
        <w:rPr>
          <w:rFonts w:asciiTheme="majorBidi" w:hAnsiTheme="majorBidi" w:cstheme="majorBidi"/>
          <w:sz w:val="24"/>
          <w:szCs w:val="24"/>
        </w:rPr>
        <w:t>with p</w:t>
      </w:r>
      <w:r w:rsidR="004F215A" w:rsidRPr="008F5A21">
        <w:rPr>
          <w:rFonts w:asciiTheme="majorBidi" w:hAnsiTheme="majorBidi" w:cstheme="majorBidi"/>
          <w:sz w:val="24"/>
          <w:szCs w:val="24"/>
        </w:rPr>
        <w:t>ersonalization in management styles, lack of suitable grounds, ambiguity in the structure and process of education</w:t>
      </w:r>
      <w:r w:rsidR="00FB309A" w:rsidRPr="008F5A21">
        <w:rPr>
          <w:rFonts w:asciiTheme="majorBidi" w:hAnsiTheme="majorBidi" w:cstheme="majorBidi"/>
          <w:sz w:val="24"/>
          <w:szCs w:val="24"/>
        </w:rPr>
        <w:t xml:space="preserve"> which</w:t>
      </w:r>
      <w:r w:rsidR="004F215A" w:rsidRPr="008F5A21">
        <w:rPr>
          <w:rFonts w:asciiTheme="majorBidi" w:hAnsiTheme="majorBidi" w:cstheme="majorBidi"/>
          <w:sz w:val="24"/>
          <w:szCs w:val="24"/>
        </w:rPr>
        <w:t xml:space="preserve"> can lead to incompetency of medical science graduates</w:t>
      </w:r>
      <w:r w:rsidR="00FB309A" w:rsidRPr="008F5A21">
        <w:rPr>
          <w:rFonts w:asciiTheme="majorBidi" w:hAnsiTheme="majorBidi" w:cstheme="majorBidi"/>
          <w:sz w:val="24"/>
          <w:szCs w:val="24"/>
        </w:rPr>
        <w:t xml:space="preserve"> </w:t>
      </w:r>
      <w:r w:rsidR="00ED4B2D" w:rsidRPr="008F5A21">
        <w:rPr>
          <w:rFonts w:asciiTheme="majorBidi" w:hAnsiTheme="majorBidi" w:cstheme="majorBidi"/>
          <w:sz w:val="24"/>
          <w:szCs w:val="24"/>
        </w:rPr>
        <w:fldChar w:fldCharType="begin"/>
      </w:r>
      <w:r w:rsidR="00ED4B2D" w:rsidRPr="008F5A21">
        <w:rPr>
          <w:rFonts w:asciiTheme="majorBidi" w:hAnsiTheme="majorBidi" w:cstheme="majorBidi"/>
          <w:sz w:val="24"/>
          <w:szCs w:val="24"/>
        </w:rPr>
        <w:instrText xml:space="preserve"> ADDIN EN.CITE &lt;EndNote&gt;&lt;Cite&gt;&lt;Author&gt;Sohrabi&lt;/Author&gt;&lt;Year&gt;2016&lt;/Year&gt;&lt;RecNum&gt;253&lt;/RecNum&gt;&lt;DisplayText&gt;(21)&lt;/DisplayText&gt;&lt;record&gt;&lt;rec-number&gt;253&lt;/rec-number&gt;&lt;foreign-keys&gt;&lt;key app="EN" db-id="55f59xez3tawwvewtv3vvp22ser5zeerspp5"&gt;253&lt;/key&gt;&lt;/foreign-keys&gt;&lt;ref-type name="Journal Article"&gt;17&lt;/ref-type&gt;&lt;contributors&gt;&lt;authors&gt;&lt;author&gt;Sohrabi, Zohreh&lt;/author&gt;&lt;author&gt;Kheirkhah, Masoomeh&lt;/author&gt;&lt;author&gt;Vanaki, Zohreh&lt;/author&gt;&lt;author&gt;Arabshahi, Kamran Soltani&lt;/author&gt;&lt;author&gt;Farshad, Mohammad Mahdi&lt;/author&gt;&lt;author&gt;Farshad, Fatemeh&lt;/author&gt;&lt;author&gt;Farahani, Mansoureh Ashgale&lt;/author&gt;&lt;/authors&gt;&lt;/contributors&gt;&lt;titles&gt;&lt;title&gt;Lived experiences of educational leaders in Iranian medical education system: a qualitative study&lt;/title&gt;&lt;secondary-title&gt;Global journal of health science&lt;/secondary-title&gt;&lt;/titles&gt;&lt;pages&gt;251&lt;/pages&gt;&lt;volume&gt;8&lt;/volume&gt;&lt;number&gt;7&lt;/number&gt;&lt;dates&gt;&lt;year&gt;2016&lt;/year&gt;&lt;/dates&gt;&lt;urls&gt;&lt;/urls&gt;&lt;/record&gt;&lt;/Cite&gt;&lt;/EndNote&gt;</w:instrText>
      </w:r>
      <w:r w:rsidR="00ED4B2D" w:rsidRPr="008F5A21">
        <w:rPr>
          <w:rFonts w:asciiTheme="majorBidi" w:hAnsiTheme="majorBidi" w:cstheme="majorBidi"/>
          <w:sz w:val="24"/>
          <w:szCs w:val="24"/>
        </w:rPr>
        <w:fldChar w:fldCharType="separate"/>
      </w:r>
      <w:r w:rsidR="00ED4B2D" w:rsidRPr="008F5A21">
        <w:rPr>
          <w:rFonts w:asciiTheme="majorBidi" w:hAnsiTheme="majorBidi" w:cstheme="majorBidi"/>
          <w:sz w:val="24"/>
          <w:szCs w:val="24"/>
        </w:rPr>
        <w:t>(</w:t>
      </w:r>
      <w:hyperlink w:anchor="_ENREF_21" w:tooltip="Sohrabi, 2016 #253" w:history="1">
        <w:r w:rsidR="008A281A" w:rsidRPr="008F5A21">
          <w:rPr>
            <w:rFonts w:asciiTheme="majorBidi" w:hAnsiTheme="majorBidi" w:cstheme="majorBidi"/>
            <w:sz w:val="24"/>
            <w:szCs w:val="24"/>
          </w:rPr>
          <w:t>21</w:t>
        </w:r>
      </w:hyperlink>
      <w:r w:rsidR="00ED4B2D" w:rsidRPr="008F5A21">
        <w:rPr>
          <w:rFonts w:asciiTheme="majorBidi" w:hAnsiTheme="majorBidi" w:cstheme="majorBidi"/>
          <w:sz w:val="24"/>
          <w:szCs w:val="24"/>
        </w:rPr>
        <w:t>)</w:t>
      </w:r>
      <w:r w:rsidR="00ED4B2D" w:rsidRPr="008F5A21">
        <w:rPr>
          <w:rFonts w:asciiTheme="majorBidi" w:hAnsiTheme="majorBidi" w:cstheme="majorBidi"/>
          <w:sz w:val="24"/>
          <w:szCs w:val="24"/>
        </w:rPr>
        <w:fldChar w:fldCharType="end"/>
      </w:r>
      <w:r w:rsidR="00E03DEE" w:rsidRPr="008F5A21">
        <w:rPr>
          <w:rFonts w:asciiTheme="majorBidi" w:hAnsiTheme="majorBidi" w:cstheme="majorBidi"/>
          <w:sz w:val="24"/>
          <w:szCs w:val="24"/>
        </w:rPr>
        <w:t>.</w:t>
      </w:r>
      <w:r w:rsidR="0007438B" w:rsidRPr="008F5A21">
        <w:rPr>
          <w:rFonts w:asciiTheme="majorBidi" w:hAnsiTheme="majorBidi" w:cstheme="majorBidi"/>
          <w:sz w:val="24"/>
          <w:szCs w:val="24"/>
        </w:rPr>
        <w:t xml:space="preserve"> Emphasize on old methods of education which does not look at the stents and social needs is other problem which it seems it is in line of the lack of an innovative medical education curriculum </w:t>
      </w:r>
      <w:r w:rsidR="0007438B" w:rsidRPr="008F5A21">
        <w:rPr>
          <w:rFonts w:asciiTheme="majorBidi" w:hAnsiTheme="majorBidi" w:cstheme="majorBidi"/>
          <w:sz w:val="24"/>
          <w:szCs w:val="24"/>
        </w:rPr>
        <w:fldChar w:fldCharType="begin"/>
      </w:r>
      <w:r w:rsidR="0007438B" w:rsidRPr="008F5A21">
        <w:rPr>
          <w:rFonts w:asciiTheme="majorBidi" w:hAnsiTheme="majorBidi" w:cstheme="majorBidi"/>
          <w:sz w:val="24"/>
          <w:szCs w:val="24"/>
        </w:rPr>
        <w:instrText xml:space="preserve"> ADDIN EN.CITE &lt;EndNote&gt;&lt;Cite&gt;&lt;Author&gt;Tavakol&lt;/Author&gt;&lt;Year&gt;2006&lt;/Year&gt;&lt;RecNum&gt;257&lt;/RecNum&gt;&lt;DisplayText&gt;(22)&lt;/DisplayText&gt;&lt;record&gt;&lt;rec-number&gt;257&lt;/rec-number&gt;&lt;foreign-keys&gt;&lt;key app="EN" db-id="55f59xez3tawwvewtv3vvp22ser5zeerspp5"&gt;257&lt;/key&gt;&lt;/foreign-keys&gt;&lt;ref-type name="Journal Article"&gt;17&lt;/ref-type&gt;&lt;contributors&gt;&lt;authors&gt;&lt;author&gt;Tavakol, Mohsen&lt;/author&gt;&lt;author&gt;Murphy, Roger&lt;/author&gt;&lt;author&gt;Torabi, Sima&lt;/author&gt;&lt;/authors&gt;&lt;/contributors&gt;&lt;titles&gt;&lt;title&gt;Medical education in Iran: an exploration of some curriculum issues&lt;/title&gt;&lt;secondary-title&gt;Medical education online&lt;/secondary-title&gt;&lt;/titles&gt;&lt;pages&gt;4585&lt;/pages&gt;&lt;volume&gt;11&lt;/volume&gt;&lt;number&gt;1&lt;/number&gt;&lt;dates&gt;&lt;year&gt;2006&lt;/year&gt;&lt;/dates&gt;&lt;isbn&gt;1087-2981&lt;/isbn&gt;&lt;urls&gt;&lt;/urls&gt;&lt;/record&gt;&lt;/Cite&gt;&lt;/EndNote&gt;</w:instrText>
      </w:r>
      <w:r w:rsidR="0007438B" w:rsidRPr="008F5A21">
        <w:rPr>
          <w:rFonts w:asciiTheme="majorBidi" w:hAnsiTheme="majorBidi" w:cstheme="majorBidi"/>
          <w:sz w:val="24"/>
          <w:szCs w:val="24"/>
        </w:rPr>
        <w:fldChar w:fldCharType="separate"/>
      </w:r>
      <w:r w:rsidR="0007438B" w:rsidRPr="008F5A21">
        <w:rPr>
          <w:rFonts w:asciiTheme="majorBidi" w:hAnsiTheme="majorBidi" w:cstheme="majorBidi"/>
          <w:sz w:val="24"/>
          <w:szCs w:val="24"/>
        </w:rPr>
        <w:t>(</w:t>
      </w:r>
      <w:hyperlink w:anchor="_ENREF_22" w:tooltip="Tavakol, 2006 #257" w:history="1">
        <w:r w:rsidR="008A281A" w:rsidRPr="008F5A21">
          <w:rPr>
            <w:rFonts w:asciiTheme="majorBidi" w:hAnsiTheme="majorBidi" w:cstheme="majorBidi"/>
            <w:sz w:val="24"/>
            <w:szCs w:val="24"/>
          </w:rPr>
          <w:t>22</w:t>
        </w:r>
      </w:hyperlink>
      <w:r w:rsidR="0007438B" w:rsidRPr="008F5A21">
        <w:rPr>
          <w:rFonts w:asciiTheme="majorBidi" w:hAnsiTheme="majorBidi" w:cstheme="majorBidi"/>
          <w:sz w:val="24"/>
          <w:szCs w:val="24"/>
        </w:rPr>
        <w:t>)</w:t>
      </w:r>
      <w:r w:rsidR="0007438B" w:rsidRPr="008F5A21">
        <w:rPr>
          <w:rFonts w:asciiTheme="majorBidi" w:hAnsiTheme="majorBidi" w:cstheme="majorBidi"/>
          <w:sz w:val="24"/>
          <w:szCs w:val="24"/>
        </w:rPr>
        <w:fldChar w:fldCharType="end"/>
      </w:r>
      <w:r w:rsidR="0007438B" w:rsidRPr="008F5A21">
        <w:rPr>
          <w:rFonts w:asciiTheme="majorBidi" w:hAnsiTheme="majorBidi" w:cstheme="majorBidi"/>
          <w:sz w:val="24"/>
          <w:szCs w:val="24"/>
        </w:rPr>
        <w:t xml:space="preserve">. </w:t>
      </w:r>
      <w:commentRangeStart w:id="6"/>
      <w:r w:rsidR="00B41D94" w:rsidRPr="008F5A21">
        <w:rPr>
          <w:rFonts w:asciiTheme="majorBidi" w:hAnsiTheme="majorBidi" w:cstheme="majorBidi"/>
          <w:sz w:val="24"/>
          <w:szCs w:val="24"/>
        </w:rPr>
        <w:t xml:space="preserve">This study showed that ethics in education </w:t>
      </w:r>
      <w:r w:rsidR="001A553B" w:rsidRPr="008F5A21">
        <w:rPr>
          <w:rFonts w:asciiTheme="majorBidi" w:hAnsiTheme="majorBidi" w:cstheme="majorBidi"/>
          <w:sz w:val="24"/>
          <w:szCs w:val="24"/>
        </w:rPr>
        <w:t xml:space="preserve">is making a negative hidden </w:t>
      </w:r>
      <w:r w:rsidR="00CE425B" w:rsidRPr="008F5A21">
        <w:rPr>
          <w:rFonts w:asciiTheme="majorBidi" w:hAnsiTheme="majorBidi" w:cstheme="majorBidi"/>
          <w:sz w:val="24"/>
          <w:szCs w:val="24"/>
        </w:rPr>
        <w:t>curriculum</w:t>
      </w:r>
      <w:r w:rsidR="0058772A" w:rsidRPr="008F5A21">
        <w:rPr>
          <w:rFonts w:asciiTheme="majorBidi" w:hAnsiTheme="majorBidi" w:cstheme="majorBidi"/>
          <w:sz w:val="24"/>
          <w:szCs w:val="24"/>
        </w:rPr>
        <w:t xml:space="preserve"> on the students. </w:t>
      </w:r>
      <w:commentRangeEnd w:id="6"/>
      <w:r w:rsidR="00F1100D">
        <w:rPr>
          <w:rStyle w:val="CommentReference"/>
        </w:rPr>
        <w:commentReference w:id="6"/>
      </w:r>
      <w:r w:rsidR="0058772A" w:rsidRPr="008F5A21">
        <w:rPr>
          <w:rFonts w:asciiTheme="majorBidi" w:hAnsiTheme="majorBidi" w:cstheme="majorBidi"/>
          <w:sz w:val="24"/>
          <w:szCs w:val="24"/>
        </w:rPr>
        <w:t xml:space="preserve">This is in line of other study which emphasized on the </w:t>
      </w:r>
      <w:r w:rsidR="0007438B" w:rsidRPr="008F5A21">
        <w:rPr>
          <w:rFonts w:asciiTheme="majorBidi" w:hAnsiTheme="majorBidi" w:cstheme="majorBidi"/>
          <w:sz w:val="24"/>
          <w:szCs w:val="24"/>
        </w:rPr>
        <w:t xml:space="preserve">hidden curriculum in medical education </w:t>
      </w:r>
      <w:r w:rsidR="0007438B" w:rsidRPr="008F5A21">
        <w:rPr>
          <w:rFonts w:asciiTheme="majorBidi" w:hAnsiTheme="majorBidi" w:cstheme="majorBidi"/>
          <w:sz w:val="24"/>
          <w:szCs w:val="24"/>
        </w:rPr>
        <w:fldChar w:fldCharType="begin"/>
      </w:r>
      <w:r w:rsidR="0007438B" w:rsidRPr="008F5A21">
        <w:rPr>
          <w:rFonts w:asciiTheme="majorBidi" w:hAnsiTheme="majorBidi" w:cstheme="majorBidi"/>
          <w:sz w:val="24"/>
          <w:szCs w:val="24"/>
        </w:rPr>
        <w:instrText xml:space="preserve"> ADDIN EN.CITE &lt;EndNote&gt;&lt;Cite&gt;&lt;Author&gt;Kalantari&lt;/Author&gt;&lt;Year&gt;2016&lt;/Year&gt;&lt;RecNum&gt;255&lt;/RecNum&gt;&lt;DisplayText&gt;(23)&lt;/DisplayText&gt;&lt;record&gt;&lt;rec-number&gt;255&lt;/rec-number&gt;&lt;foreign-keys&gt;&lt;key app="EN" db-id="55f59xez3tawwvewtv3vvp22ser5zeerspp5"&gt;255&lt;/key&gt;&lt;/foreign-keys&gt;&lt;ref-type name="Journal Article"&gt;17&lt;/ref-type&gt;&lt;contributors&gt;&lt;authors&gt;&lt;author&gt;Kalantari, Soheyla&lt;/author&gt;&lt;author&gt;Koochaki, Ghorban Mohammad&lt;/author&gt;&lt;author&gt;Jouybari, Leila&lt;/author&gt;&lt;author&gt;Sanagoo, Akram&lt;/author&gt;&lt;author&gt;Aghaie, Aliakbar&lt;/author&gt;&lt;/authors&gt;&lt;/contributors&gt;&lt;titles&gt;&lt;title&gt;Teaching professionalism and professional ethics using the hidden curriculum&lt;/title&gt;&lt;secondary-title&gt;Journal of Nursing and Midwifery Sciences&lt;/secondary-title&gt;&lt;/titles&gt;&lt;pages&gt;54-55&lt;/pages&gt;&lt;volume&gt;3&lt;/volume&gt;&lt;number&gt;3&lt;/number&gt;&lt;dates&gt;&lt;year&gt;2016&lt;/year&gt;&lt;/dates&gt;&lt;urls&gt;&lt;/urls&gt;&lt;/record&gt;&lt;/Cite&gt;&lt;/EndNote&gt;</w:instrText>
      </w:r>
      <w:r w:rsidR="0007438B" w:rsidRPr="008F5A21">
        <w:rPr>
          <w:rFonts w:asciiTheme="majorBidi" w:hAnsiTheme="majorBidi" w:cstheme="majorBidi"/>
          <w:sz w:val="24"/>
          <w:szCs w:val="24"/>
        </w:rPr>
        <w:fldChar w:fldCharType="separate"/>
      </w:r>
      <w:r w:rsidR="0007438B" w:rsidRPr="008F5A21">
        <w:rPr>
          <w:rFonts w:asciiTheme="majorBidi" w:hAnsiTheme="majorBidi" w:cstheme="majorBidi"/>
          <w:sz w:val="24"/>
          <w:szCs w:val="24"/>
        </w:rPr>
        <w:t>(</w:t>
      </w:r>
      <w:hyperlink w:anchor="_ENREF_23" w:tooltip="Kalantari, 2016 #255" w:history="1">
        <w:r w:rsidR="008A281A" w:rsidRPr="008F5A21">
          <w:rPr>
            <w:rFonts w:asciiTheme="majorBidi" w:hAnsiTheme="majorBidi" w:cstheme="majorBidi"/>
            <w:sz w:val="24"/>
            <w:szCs w:val="24"/>
          </w:rPr>
          <w:t>23</w:t>
        </w:r>
      </w:hyperlink>
      <w:r w:rsidR="0007438B" w:rsidRPr="008F5A21">
        <w:rPr>
          <w:rFonts w:asciiTheme="majorBidi" w:hAnsiTheme="majorBidi" w:cstheme="majorBidi"/>
          <w:sz w:val="24"/>
          <w:szCs w:val="24"/>
        </w:rPr>
        <w:t>)</w:t>
      </w:r>
      <w:r w:rsidR="0007438B" w:rsidRPr="008F5A21">
        <w:rPr>
          <w:rFonts w:asciiTheme="majorBidi" w:hAnsiTheme="majorBidi" w:cstheme="majorBidi"/>
          <w:sz w:val="24"/>
          <w:szCs w:val="24"/>
        </w:rPr>
        <w:fldChar w:fldCharType="end"/>
      </w:r>
      <w:r w:rsidR="0007438B" w:rsidRPr="008F5A21">
        <w:rPr>
          <w:rFonts w:asciiTheme="majorBidi" w:hAnsiTheme="majorBidi" w:cstheme="majorBidi"/>
          <w:sz w:val="24"/>
          <w:szCs w:val="24"/>
        </w:rPr>
        <w:t xml:space="preserve">. </w:t>
      </w:r>
      <w:r w:rsidR="008E270C" w:rsidRPr="008F5A21">
        <w:rPr>
          <w:rFonts w:asciiTheme="majorBidi" w:hAnsiTheme="majorBidi" w:cstheme="majorBidi"/>
          <w:sz w:val="24"/>
          <w:szCs w:val="24"/>
        </w:rPr>
        <w:t xml:space="preserve">If </w:t>
      </w:r>
      <w:r w:rsidR="008E270C" w:rsidRPr="008F5A21">
        <w:rPr>
          <w:rFonts w:asciiTheme="majorBidi" w:hAnsiTheme="majorBidi" w:cstheme="majorBidi"/>
          <w:sz w:val="24"/>
          <w:szCs w:val="24"/>
          <w:shd w:val="clear" w:color="auto" w:fill="FAF8F6"/>
        </w:rPr>
        <w:t xml:space="preserve">commitment to the students and commitment are two main dimensions of education ethics </w:t>
      </w:r>
      <w:r w:rsidR="008E270C" w:rsidRPr="008F5A21">
        <w:rPr>
          <w:rFonts w:asciiTheme="majorBidi" w:hAnsiTheme="majorBidi" w:cstheme="majorBidi"/>
          <w:sz w:val="24"/>
          <w:szCs w:val="24"/>
          <w:shd w:val="clear" w:color="auto" w:fill="FAF8F6"/>
        </w:rPr>
        <w:fldChar w:fldCharType="begin"/>
      </w:r>
      <w:r w:rsidR="008E270C" w:rsidRPr="008F5A21">
        <w:rPr>
          <w:rFonts w:asciiTheme="majorBidi" w:hAnsiTheme="majorBidi" w:cstheme="majorBidi"/>
          <w:sz w:val="24"/>
          <w:szCs w:val="24"/>
          <w:shd w:val="clear" w:color="auto" w:fill="FAF8F6"/>
        </w:rPr>
        <w:instrText xml:space="preserve"> ADDIN EN.CITE &lt;EndNote&gt;&lt;Cite&gt;&lt;Author&gt;Strike&lt;/Author&gt;&lt;Year&gt;2015&lt;/Year&gt;&lt;RecNum&gt;243&lt;/RecNum&gt;&lt;DisplayText&gt;(7)&lt;/DisplayText&gt;&lt;record&gt;&lt;rec-number&gt;243&lt;/rec-number&gt;&lt;foreign-keys&gt;&lt;key app="EN" db-id="55f59xez3tawwvewtv3vvp22ser5zeerspp5"&gt;243&lt;/key&gt;&lt;/foreign-keys&gt;&lt;ref-type name="Book"&gt;6&lt;/ref-type&gt;&lt;contributors&gt;&lt;authors&gt;&lt;author&gt;Strike, Kenneth&lt;/author&gt;&lt;author&gt;Soltis, Jonas F&lt;/author&gt;&lt;/authors&gt;&lt;/contributors&gt;&lt;titles&gt;&lt;title&gt;The ethics of teaching&lt;/title&gt;&lt;/titles&gt;&lt;dates&gt;&lt;year&gt;2015&lt;/year&gt;&lt;/dates&gt;&lt;publisher&gt;Teachers College Press&lt;/publisher&gt;&lt;isbn&gt;080777118X&lt;/isbn&gt;&lt;urls&gt;&lt;/urls&gt;&lt;/record&gt;&lt;/Cite&gt;&lt;/EndNote&gt;</w:instrText>
      </w:r>
      <w:r w:rsidR="008E270C" w:rsidRPr="008F5A21">
        <w:rPr>
          <w:rFonts w:asciiTheme="majorBidi" w:hAnsiTheme="majorBidi" w:cstheme="majorBidi"/>
          <w:sz w:val="24"/>
          <w:szCs w:val="24"/>
          <w:shd w:val="clear" w:color="auto" w:fill="FAF8F6"/>
        </w:rPr>
        <w:fldChar w:fldCharType="separate"/>
      </w:r>
      <w:r w:rsidR="008E270C" w:rsidRPr="008F5A21">
        <w:rPr>
          <w:rFonts w:asciiTheme="majorBidi" w:hAnsiTheme="majorBidi" w:cstheme="majorBidi"/>
          <w:noProof/>
          <w:sz w:val="24"/>
          <w:szCs w:val="24"/>
          <w:shd w:val="clear" w:color="auto" w:fill="FAF8F6"/>
        </w:rPr>
        <w:t>(</w:t>
      </w:r>
      <w:hyperlink w:anchor="_ENREF_7" w:tooltip="Strike, 2015 #243" w:history="1">
        <w:r w:rsidR="008E270C" w:rsidRPr="008F5A21">
          <w:rPr>
            <w:rFonts w:asciiTheme="majorBidi" w:hAnsiTheme="majorBidi" w:cstheme="majorBidi"/>
            <w:noProof/>
            <w:sz w:val="24"/>
            <w:szCs w:val="24"/>
            <w:shd w:val="clear" w:color="auto" w:fill="FAF8F6"/>
          </w:rPr>
          <w:t>7</w:t>
        </w:r>
      </w:hyperlink>
      <w:r w:rsidR="008E270C" w:rsidRPr="008F5A21">
        <w:rPr>
          <w:rFonts w:asciiTheme="majorBidi" w:hAnsiTheme="majorBidi" w:cstheme="majorBidi"/>
          <w:noProof/>
          <w:sz w:val="24"/>
          <w:szCs w:val="24"/>
          <w:shd w:val="clear" w:color="auto" w:fill="FAF8F6"/>
        </w:rPr>
        <w:t>)</w:t>
      </w:r>
      <w:r w:rsidR="008E270C" w:rsidRPr="008F5A21">
        <w:rPr>
          <w:rFonts w:asciiTheme="majorBidi" w:hAnsiTheme="majorBidi" w:cstheme="majorBidi"/>
          <w:sz w:val="24"/>
          <w:szCs w:val="24"/>
          <w:shd w:val="clear" w:color="auto" w:fill="FAF8F6"/>
        </w:rPr>
        <w:fldChar w:fldCharType="end"/>
      </w:r>
      <w:r w:rsidR="008E270C" w:rsidRPr="008F5A21">
        <w:rPr>
          <w:rFonts w:asciiTheme="majorBidi" w:hAnsiTheme="majorBidi" w:cstheme="majorBidi"/>
          <w:sz w:val="24"/>
          <w:szCs w:val="24"/>
          <w:shd w:val="clear" w:color="auto" w:fill="FAF8F6"/>
        </w:rPr>
        <w:t xml:space="preserve"> in the c</w:t>
      </w:r>
      <w:r w:rsidR="00413B08" w:rsidRPr="008F5A21">
        <w:rPr>
          <w:rFonts w:asciiTheme="majorBidi" w:hAnsiTheme="majorBidi" w:cstheme="majorBidi"/>
          <w:sz w:val="24"/>
          <w:szCs w:val="24"/>
          <w:shd w:val="clear" w:color="auto" w:fill="FAF8F6"/>
        </w:rPr>
        <w:t xml:space="preserve">ontext of study these dimensions were week. </w:t>
      </w:r>
    </w:p>
    <w:p w14:paraId="0B34CBA5" w14:textId="77777777" w:rsidR="00C56C6C" w:rsidRPr="008F5A21" w:rsidRDefault="00700CC7" w:rsidP="00E61912">
      <w:pPr>
        <w:spacing w:line="480" w:lineRule="auto"/>
        <w:jc w:val="both"/>
        <w:rPr>
          <w:rFonts w:asciiTheme="majorBidi" w:hAnsiTheme="majorBidi" w:cstheme="majorBidi"/>
          <w:sz w:val="24"/>
          <w:szCs w:val="24"/>
          <w:lang w:bidi="fa-IR"/>
        </w:rPr>
      </w:pPr>
      <w:r w:rsidRPr="008F5A21">
        <w:rPr>
          <w:rFonts w:asciiTheme="majorBidi" w:hAnsiTheme="majorBidi" w:cstheme="majorBidi"/>
          <w:sz w:val="24"/>
          <w:szCs w:val="24"/>
        </w:rPr>
        <w:t xml:space="preserve">Theoretically, mutual understanding based upon mutual interests are not active in this context. </w:t>
      </w:r>
      <w:r w:rsidR="00A7540E" w:rsidRPr="008F5A21">
        <w:rPr>
          <w:rFonts w:asciiTheme="majorBidi" w:hAnsiTheme="majorBidi" w:cstheme="majorBidi"/>
          <w:sz w:val="24"/>
          <w:szCs w:val="24"/>
        </w:rPr>
        <w:t xml:space="preserve">According to Habermas view </w:t>
      </w:r>
      <w:proofErr w:type="gramStart"/>
      <w:r w:rsidR="005302A4" w:rsidRPr="008F5A21">
        <w:rPr>
          <w:rFonts w:asciiTheme="majorBidi" w:hAnsiTheme="majorBidi" w:cstheme="majorBidi"/>
          <w:sz w:val="24"/>
          <w:szCs w:val="24"/>
        </w:rPr>
        <w:t>these context</w:t>
      </w:r>
      <w:proofErr w:type="gramEnd"/>
      <w:r w:rsidR="005302A4" w:rsidRPr="008F5A21">
        <w:rPr>
          <w:rFonts w:asciiTheme="majorBidi" w:hAnsiTheme="majorBidi" w:cstheme="majorBidi"/>
          <w:sz w:val="24"/>
          <w:szCs w:val="24"/>
        </w:rPr>
        <w:t xml:space="preserve"> is developing the </w:t>
      </w:r>
      <w:r w:rsidR="003868A5" w:rsidRPr="008F5A21">
        <w:rPr>
          <w:rFonts w:asciiTheme="majorBidi" w:hAnsiTheme="majorBidi" w:cstheme="majorBidi"/>
          <w:sz w:val="24"/>
          <w:szCs w:val="24"/>
        </w:rPr>
        <w:t>different</w:t>
      </w:r>
      <w:r w:rsidR="005302A4" w:rsidRPr="008F5A21">
        <w:rPr>
          <w:rFonts w:asciiTheme="majorBidi" w:hAnsiTheme="majorBidi" w:cstheme="majorBidi"/>
          <w:sz w:val="24"/>
          <w:szCs w:val="24"/>
        </w:rPr>
        <w:t xml:space="preserve"> view on interest and understanding </w:t>
      </w:r>
      <w:r w:rsidR="00C129C2" w:rsidRPr="008F5A21">
        <w:rPr>
          <w:rFonts w:asciiTheme="majorBidi" w:hAnsiTheme="majorBidi" w:cstheme="majorBidi"/>
          <w:sz w:val="24"/>
          <w:szCs w:val="24"/>
        </w:rPr>
        <w:t xml:space="preserve">between students and their teachers. </w:t>
      </w:r>
      <w:r w:rsidR="00261B1C" w:rsidRPr="008F5A21">
        <w:rPr>
          <w:rFonts w:asciiTheme="majorBidi" w:hAnsiTheme="majorBidi" w:cstheme="majorBidi"/>
          <w:sz w:val="24"/>
          <w:szCs w:val="24"/>
          <w:lang w:bidi="fa-IR"/>
        </w:rPr>
        <w:t>In other words, there is a</w:t>
      </w:r>
      <w:r w:rsidR="00770B87" w:rsidRPr="008F5A21">
        <w:rPr>
          <w:rFonts w:asciiTheme="majorBidi" w:hAnsiTheme="majorBidi" w:cstheme="majorBidi"/>
          <w:sz w:val="24"/>
          <w:szCs w:val="24"/>
          <w:lang w:bidi="fa-IR"/>
        </w:rPr>
        <w:t xml:space="preserve"> </w:t>
      </w:r>
      <w:r w:rsidR="00261B1C" w:rsidRPr="008F5A21">
        <w:rPr>
          <w:rFonts w:asciiTheme="majorBidi" w:hAnsiTheme="majorBidi" w:cstheme="majorBidi"/>
          <w:sz w:val="24"/>
          <w:szCs w:val="24"/>
          <w:lang w:bidi="fa-IR"/>
        </w:rPr>
        <w:t xml:space="preserve">distorted teacher-student </w:t>
      </w:r>
      <w:r w:rsidR="00767925" w:rsidRPr="008F5A21">
        <w:rPr>
          <w:rFonts w:asciiTheme="majorBidi" w:hAnsiTheme="majorBidi" w:cstheme="majorBidi"/>
          <w:sz w:val="24"/>
          <w:szCs w:val="24"/>
          <w:lang w:bidi="fa-IR"/>
        </w:rPr>
        <w:t>interaction</w:t>
      </w:r>
      <w:r w:rsidR="00261B1C" w:rsidRPr="008F5A21">
        <w:rPr>
          <w:rFonts w:asciiTheme="majorBidi" w:hAnsiTheme="majorBidi" w:cstheme="majorBidi"/>
          <w:sz w:val="24"/>
          <w:szCs w:val="24"/>
          <w:lang w:bidi="fa-IR"/>
        </w:rPr>
        <w:t xml:space="preserve"> in this context. </w:t>
      </w:r>
      <w:r w:rsidR="00646AA4" w:rsidRPr="008F5A21">
        <w:rPr>
          <w:rFonts w:asciiTheme="majorBidi" w:hAnsiTheme="majorBidi" w:cstheme="majorBidi"/>
          <w:sz w:val="24"/>
          <w:szCs w:val="24"/>
          <w:lang w:bidi="fa-IR"/>
        </w:rPr>
        <w:t xml:space="preserve">Therefore, </w:t>
      </w:r>
      <w:r w:rsidR="00C86BA2" w:rsidRPr="008F5A21">
        <w:rPr>
          <w:rFonts w:asciiTheme="majorBidi" w:hAnsiTheme="majorBidi" w:cstheme="majorBidi"/>
          <w:sz w:val="24"/>
          <w:szCs w:val="24"/>
          <w:lang w:bidi="fa-IR"/>
        </w:rPr>
        <w:t xml:space="preserve">a conflict of interests was formed so that </w:t>
      </w:r>
      <w:r w:rsidR="00646AA4" w:rsidRPr="008F5A21">
        <w:rPr>
          <w:rFonts w:asciiTheme="majorBidi" w:hAnsiTheme="majorBidi" w:cstheme="majorBidi"/>
          <w:sz w:val="24"/>
          <w:szCs w:val="24"/>
          <w:lang w:bidi="fa-IR"/>
        </w:rPr>
        <w:t xml:space="preserve">teachers behave according to their interests not based on the students’ interests. </w:t>
      </w:r>
      <w:r w:rsidR="00E31ED6" w:rsidRPr="008F5A21">
        <w:rPr>
          <w:rFonts w:asciiTheme="majorBidi" w:hAnsiTheme="majorBidi" w:cstheme="majorBidi"/>
          <w:sz w:val="24"/>
          <w:szCs w:val="24"/>
          <w:lang w:bidi="fa-IR"/>
        </w:rPr>
        <w:t xml:space="preserve">In this situation, </w:t>
      </w:r>
      <w:r w:rsidR="00896252" w:rsidRPr="008F5A21">
        <w:rPr>
          <w:rFonts w:asciiTheme="majorBidi" w:hAnsiTheme="majorBidi" w:cstheme="majorBidi"/>
          <w:sz w:val="24"/>
          <w:szCs w:val="24"/>
          <w:lang w:bidi="fa-IR"/>
        </w:rPr>
        <w:t>students’ desires</w:t>
      </w:r>
      <w:r w:rsidR="00E31ED6" w:rsidRPr="008F5A21">
        <w:rPr>
          <w:rFonts w:asciiTheme="majorBidi" w:hAnsiTheme="majorBidi" w:cstheme="majorBidi"/>
          <w:sz w:val="24"/>
          <w:szCs w:val="24"/>
          <w:lang w:bidi="fa-IR"/>
        </w:rPr>
        <w:t xml:space="preserve"> were ignored. Ethically, </w:t>
      </w:r>
      <w:r w:rsidR="00AC3CF5" w:rsidRPr="008F5A21">
        <w:rPr>
          <w:rFonts w:asciiTheme="majorBidi" w:hAnsiTheme="majorBidi" w:cstheme="majorBidi"/>
          <w:sz w:val="24"/>
          <w:szCs w:val="24"/>
          <w:lang w:bidi="fa-IR"/>
        </w:rPr>
        <w:t>dialogical symmetry and reciprocity</w:t>
      </w:r>
      <w:r w:rsidR="00E61912" w:rsidRPr="008F5A21">
        <w:rPr>
          <w:rFonts w:asciiTheme="majorBidi" w:hAnsiTheme="majorBidi" w:cstheme="majorBidi"/>
          <w:sz w:val="24"/>
          <w:szCs w:val="24"/>
          <w:lang w:bidi="fa-IR"/>
        </w:rPr>
        <w:t xml:space="preserve"> is needed which can lead to agreement and satisfaction. </w:t>
      </w:r>
    </w:p>
    <w:p w14:paraId="03752EE5" w14:textId="77777777" w:rsidR="006D7D66" w:rsidRPr="008F5A21" w:rsidRDefault="0007438B" w:rsidP="007B3BE8">
      <w:pPr>
        <w:shd w:val="clear" w:color="auto" w:fill="FFFFFF"/>
        <w:spacing w:after="0" w:line="480" w:lineRule="auto"/>
        <w:jc w:val="both"/>
        <w:rPr>
          <w:rFonts w:asciiTheme="majorBidi" w:hAnsiTheme="majorBidi" w:cstheme="majorBidi"/>
          <w:sz w:val="24"/>
          <w:szCs w:val="24"/>
          <w:lang w:bidi="fa-IR"/>
        </w:rPr>
      </w:pPr>
      <w:r w:rsidRPr="008F5A21">
        <w:rPr>
          <w:rFonts w:asciiTheme="majorBidi" w:hAnsiTheme="majorBidi" w:cstheme="majorBidi"/>
          <w:sz w:val="24"/>
          <w:szCs w:val="24"/>
        </w:rPr>
        <w:t xml:space="preserve"> </w:t>
      </w:r>
      <w:r w:rsidR="00A25B79" w:rsidRPr="008F5A21">
        <w:rPr>
          <w:rFonts w:asciiTheme="majorBidi" w:hAnsiTheme="majorBidi" w:cstheme="majorBidi"/>
          <w:sz w:val="24"/>
          <w:szCs w:val="24"/>
        </w:rPr>
        <w:t>Ethically, Habermas believed that</w:t>
      </w:r>
      <w:r w:rsidR="00CF7B26" w:rsidRPr="008F5A21">
        <w:rPr>
          <w:rFonts w:asciiTheme="majorBidi" w:hAnsiTheme="majorBidi" w:cstheme="majorBidi"/>
          <w:sz w:val="24"/>
          <w:szCs w:val="24"/>
        </w:rPr>
        <w:t xml:space="preserve"> discourse</w:t>
      </w:r>
      <w:r w:rsidR="0062191F" w:rsidRPr="008F5A21">
        <w:rPr>
          <w:rFonts w:asciiTheme="majorBidi" w:hAnsiTheme="majorBidi" w:cstheme="majorBidi"/>
          <w:sz w:val="24"/>
          <w:szCs w:val="24"/>
        </w:rPr>
        <w:t xml:space="preserve"> is a</w:t>
      </w:r>
      <w:r w:rsidR="00A25B79" w:rsidRPr="008F5A21">
        <w:rPr>
          <w:rFonts w:asciiTheme="majorBidi" w:hAnsiTheme="majorBidi" w:cstheme="majorBidi"/>
          <w:sz w:val="24"/>
          <w:szCs w:val="24"/>
        </w:rPr>
        <w:t xml:space="preserve"> </w:t>
      </w:r>
      <w:r w:rsidR="00CF7B26" w:rsidRPr="008F5A21">
        <w:rPr>
          <w:rFonts w:asciiTheme="majorBidi" w:hAnsiTheme="majorBidi" w:cstheme="majorBidi"/>
          <w:sz w:val="24"/>
          <w:szCs w:val="24"/>
        </w:rPr>
        <w:t>form of practical argument for discursively testing norms</w:t>
      </w:r>
      <w:r w:rsidR="00FE0AE1" w:rsidRPr="008F5A21">
        <w:rPr>
          <w:rFonts w:asciiTheme="majorBidi" w:hAnsiTheme="majorBidi" w:cstheme="majorBidi"/>
          <w:sz w:val="24"/>
          <w:szCs w:val="24"/>
        </w:rPr>
        <w:t xml:space="preserve">. </w:t>
      </w:r>
      <w:r w:rsidR="00260CDC" w:rsidRPr="008F5A21">
        <w:rPr>
          <w:rFonts w:asciiTheme="majorBidi" w:hAnsiTheme="majorBidi" w:cstheme="majorBidi"/>
          <w:sz w:val="24"/>
          <w:szCs w:val="24"/>
        </w:rPr>
        <w:t xml:space="preserve">He proposed principle of universalization (Principle U) for discourse ethics. </w:t>
      </w:r>
      <w:r w:rsidR="00973B65" w:rsidRPr="008F5A21">
        <w:rPr>
          <w:rFonts w:asciiTheme="majorBidi" w:hAnsiTheme="majorBidi" w:cstheme="majorBidi"/>
          <w:sz w:val="24"/>
          <w:szCs w:val="24"/>
        </w:rPr>
        <w:t xml:space="preserve">Based on his theory in the interpersonal conflicts valid norms help us for judging and such norms must survive a universalization test that examines what is equally good for all </w:t>
      </w:r>
      <w:r w:rsidR="00CF0368" w:rsidRPr="008F5A21">
        <w:rPr>
          <w:rFonts w:asciiTheme="majorBidi" w:hAnsiTheme="majorBidi" w:cstheme="majorBidi"/>
          <w:sz w:val="24"/>
          <w:szCs w:val="24"/>
        </w:rPr>
        <w:t>{Habermas, 2015 #259}</w:t>
      </w:r>
      <w:r w:rsidR="00973B65" w:rsidRPr="008F5A21">
        <w:rPr>
          <w:rFonts w:asciiTheme="majorBidi" w:hAnsiTheme="majorBidi" w:cstheme="majorBidi"/>
          <w:sz w:val="24"/>
          <w:szCs w:val="24"/>
        </w:rPr>
        <w:t>.</w:t>
      </w:r>
      <w:r w:rsidR="00973B65" w:rsidRPr="008F5A21">
        <w:rPr>
          <w:sz w:val="24"/>
          <w:szCs w:val="24"/>
        </w:rPr>
        <w:t xml:space="preserve"> </w:t>
      </w:r>
      <w:r w:rsidR="00260CDC" w:rsidRPr="008F5A21">
        <w:rPr>
          <w:rFonts w:asciiTheme="majorBidi" w:hAnsiTheme="majorBidi" w:cstheme="majorBidi"/>
          <w:sz w:val="24"/>
          <w:szCs w:val="24"/>
        </w:rPr>
        <w:lastRenderedPageBreak/>
        <w:t>This p</w:t>
      </w:r>
      <w:r w:rsidR="007C3635" w:rsidRPr="008F5A21">
        <w:rPr>
          <w:rFonts w:asciiTheme="majorBidi" w:hAnsiTheme="majorBidi" w:cstheme="majorBidi"/>
          <w:sz w:val="24"/>
          <w:szCs w:val="24"/>
        </w:rPr>
        <w:t>rinciple</w:t>
      </w:r>
      <w:r w:rsidR="00260CDC" w:rsidRPr="008F5A21">
        <w:rPr>
          <w:rFonts w:asciiTheme="majorBidi" w:hAnsiTheme="majorBidi" w:cstheme="majorBidi"/>
          <w:sz w:val="24"/>
          <w:szCs w:val="24"/>
        </w:rPr>
        <w:t xml:space="preserve"> </w:t>
      </w:r>
      <w:proofErr w:type="gramStart"/>
      <w:r w:rsidR="007C3635" w:rsidRPr="008F5A21">
        <w:rPr>
          <w:rFonts w:asciiTheme="majorBidi" w:hAnsiTheme="majorBidi" w:cstheme="majorBidi"/>
          <w:sz w:val="24"/>
          <w:szCs w:val="24"/>
        </w:rPr>
        <w:t>offer</w:t>
      </w:r>
      <w:proofErr w:type="gramEnd"/>
      <w:r w:rsidR="007C3635" w:rsidRPr="008F5A21">
        <w:rPr>
          <w:rFonts w:asciiTheme="majorBidi" w:hAnsiTheme="majorBidi" w:cstheme="majorBidi"/>
          <w:sz w:val="24"/>
          <w:szCs w:val="24"/>
        </w:rPr>
        <w:t xml:space="preserve"> a communication-centered moral framework within which ethical standards may be developed and challenged by individuals and organizations</w:t>
      </w:r>
      <w:r w:rsidR="00A75BED" w:rsidRPr="008F5A21">
        <w:rPr>
          <w:rFonts w:asciiTheme="majorBidi" w:hAnsiTheme="majorBidi" w:cstheme="majorBidi"/>
          <w:sz w:val="24"/>
          <w:szCs w:val="24"/>
        </w:rPr>
        <w:t xml:space="preserve"> </w:t>
      </w:r>
      <w:r w:rsidR="007B3BE8" w:rsidRPr="008F5A21">
        <w:rPr>
          <w:rFonts w:asciiTheme="majorBidi" w:hAnsiTheme="majorBidi" w:cstheme="majorBidi"/>
          <w:sz w:val="24"/>
          <w:szCs w:val="24"/>
        </w:rPr>
        <w:t>{</w:t>
      </w:r>
      <w:proofErr w:type="spellStart"/>
      <w:r w:rsidR="007B3BE8" w:rsidRPr="008F5A21">
        <w:rPr>
          <w:rFonts w:asciiTheme="majorBidi" w:hAnsiTheme="majorBidi" w:cstheme="majorBidi"/>
          <w:sz w:val="24"/>
          <w:szCs w:val="24"/>
        </w:rPr>
        <w:t>Meisenbach</w:t>
      </w:r>
      <w:proofErr w:type="spellEnd"/>
      <w:r w:rsidR="007B3BE8" w:rsidRPr="008F5A21">
        <w:rPr>
          <w:rFonts w:asciiTheme="majorBidi" w:hAnsiTheme="majorBidi" w:cstheme="majorBidi"/>
          <w:sz w:val="24"/>
          <w:szCs w:val="24"/>
        </w:rPr>
        <w:t>, 2006 #258}</w:t>
      </w:r>
      <w:r w:rsidR="00A75BED" w:rsidRPr="008F5A21">
        <w:rPr>
          <w:rFonts w:asciiTheme="majorBidi" w:hAnsiTheme="majorBidi" w:cstheme="majorBidi"/>
          <w:sz w:val="24"/>
          <w:szCs w:val="24"/>
        </w:rPr>
        <w:t>.</w:t>
      </w:r>
      <w:r w:rsidR="007B3BE8" w:rsidRPr="008F5A21">
        <w:rPr>
          <w:rFonts w:asciiTheme="majorBidi" w:hAnsiTheme="majorBidi" w:cstheme="majorBidi"/>
          <w:sz w:val="24"/>
          <w:szCs w:val="24"/>
        </w:rPr>
        <w:t xml:space="preserve"> </w:t>
      </w:r>
    </w:p>
    <w:p w14:paraId="4194B247" w14:textId="77777777" w:rsidR="002866F8" w:rsidRPr="008F5A21" w:rsidRDefault="006D7D66" w:rsidP="00EC34EB">
      <w:pPr>
        <w:shd w:val="clear" w:color="auto" w:fill="FFFFFF"/>
        <w:spacing w:after="0" w:line="480" w:lineRule="auto"/>
        <w:jc w:val="both"/>
        <w:rPr>
          <w:rFonts w:asciiTheme="majorBidi" w:hAnsiTheme="majorBidi" w:cstheme="majorBidi"/>
          <w:sz w:val="24"/>
          <w:szCs w:val="24"/>
          <w:rtl/>
        </w:rPr>
      </w:pPr>
      <w:proofErr w:type="spellStart"/>
      <w:r w:rsidRPr="008F5A21">
        <w:rPr>
          <w:rFonts w:asciiTheme="majorBidi" w:hAnsiTheme="majorBidi" w:cstheme="majorBidi"/>
          <w:sz w:val="24"/>
          <w:szCs w:val="24"/>
        </w:rPr>
        <w:t>Haberms</w:t>
      </w:r>
      <w:proofErr w:type="spellEnd"/>
      <w:r w:rsidR="00AB3302" w:rsidRPr="008F5A21">
        <w:rPr>
          <w:rFonts w:asciiTheme="majorBidi" w:hAnsiTheme="majorBidi" w:cstheme="majorBidi"/>
          <w:sz w:val="24"/>
          <w:szCs w:val="24"/>
        </w:rPr>
        <w:t xml:space="preserve"> believed that education as other systems such as</w:t>
      </w:r>
      <w:r w:rsidRPr="008F5A21">
        <w:rPr>
          <w:rFonts w:asciiTheme="majorBidi" w:hAnsiTheme="majorBidi" w:cstheme="majorBidi"/>
          <w:sz w:val="24"/>
          <w:szCs w:val="24"/>
        </w:rPr>
        <w:t xml:space="preserve"> religion, and the family become associated with general reproductive functions of the lifeworld (that is, with cultural reproduction, social integration, or socialization) {Habermas, 2015 #259}. This study showed that the type of negative hidden curricula which socialized the medical students. It seems that this</w:t>
      </w:r>
      <w:r w:rsidR="005778EE" w:rsidRPr="008F5A21">
        <w:rPr>
          <w:rFonts w:asciiTheme="majorBidi" w:hAnsiTheme="majorBidi" w:cstheme="majorBidi"/>
          <w:sz w:val="24"/>
          <w:szCs w:val="24"/>
        </w:rPr>
        <w:t xml:space="preserve"> type of education is reproduced during time because of this type of </w:t>
      </w:r>
      <w:r w:rsidRPr="008F5A21">
        <w:rPr>
          <w:rFonts w:asciiTheme="majorBidi" w:hAnsiTheme="majorBidi" w:cstheme="majorBidi"/>
          <w:sz w:val="24"/>
          <w:szCs w:val="24"/>
        </w:rPr>
        <w:t>socializatio</w:t>
      </w:r>
      <w:r w:rsidR="005778EE" w:rsidRPr="008F5A21">
        <w:rPr>
          <w:rFonts w:asciiTheme="majorBidi" w:hAnsiTheme="majorBidi" w:cstheme="majorBidi"/>
          <w:sz w:val="24"/>
          <w:szCs w:val="24"/>
        </w:rPr>
        <w:t>n.</w:t>
      </w:r>
      <w:r w:rsidR="008709A0" w:rsidRPr="008F5A21">
        <w:rPr>
          <w:rFonts w:asciiTheme="majorBidi" w:hAnsiTheme="majorBidi" w:cstheme="majorBidi"/>
          <w:sz w:val="24"/>
          <w:szCs w:val="24"/>
        </w:rPr>
        <w:t xml:space="preserve"> </w:t>
      </w:r>
      <w:r w:rsidR="00A81CE1" w:rsidRPr="008F5A21">
        <w:rPr>
          <w:rFonts w:asciiTheme="majorBidi" w:hAnsiTheme="majorBidi" w:cstheme="majorBidi"/>
          <w:sz w:val="24"/>
          <w:szCs w:val="24"/>
        </w:rPr>
        <w:t>Thus this distorted teacher-student communication is similar to distorted doctor-patient communication in this context which was explored in other studies</w:t>
      </w:r>
      <w:r w:rsidR="00E66BDA" w:rsidRPr="008F5A21">
        <w:rPr>
          <w:rFonts w:asciiTheme="majorBidi" w:hAnsiTheme="majorBidi" w:cstheme="majorBidi"/>
          <w:sz w:val="24"/>
          <w:szCs w:val="24"/>
        </w:rPr>
        <w:t xml:space="preserve"> </w:t>
      </w:r>
      <w:r w:rsidR="00EF349E" w:rsidRPr="008F5A21">
        <w:rPr>
          <w:rFonts w:asciiTheme="majorBidi" w:hAnsiTheme="majorBidi" w:cstheme="majorBidi"/>
          <w:sz w:val="24"/>
          <w:szCs w:val="24"/>
        </w:rPr>
        <w:t>{Sadati, 2016 #</w:t>
      </w:r>
      <w:proofErr w:type="gramStart"/>
      <w:r w:rsidR="00EF349E" w:rsidRPr="008F5A21">
        <w:rPr>
          <w:rFonts w:asciiTheme="majorBidi" w:hAnsiTheme="majorBidi" w:cstheme="majorBidi"/>
          <w:sz w:val="24"/>
          <w:szCs w:val="24"/>
        </w:rPr>
        <w:t>158}</w:t>
      </w:r>
      <w:r w:rsidR="00FF3F87" w:rsidRPr="008F5A21">
        <w:rPr>
          <w:rFonts w:asciiTheme="majorBidi" w:hAnsiTheme="majorBidi" w:cstheme="majorBidi"/>
          <w:sz w:val="24"/>
          <w:szCs w:val="24"/>
        </w:rPr>
        <w:t>{</w:t>
      </w:r>
      <w:proofErr w:type="gramEnd"/>
      <w:r w:rsidR="00FF3F87" w:rsidRPr="008F5A21">
        <w:rPr>
          <w:rFonts w:asciiTheme="majorBidi" w:hAnsiTheme="majorBidi" w:cstheme="majorBidi"/>
          <w:sz w:val="24"/>
          <w:szCs w:val="24"/>
        </w:rPr>
        <w:t>Sadati, 2016 #261}</w:t>
      </w:r>
      <w:r w:rsidR="00A81CE1" w:rsidRPr="008F5A21">
        <w:rPr>
          <w:rFonts w:asciiTheme="majorBidi" w:hAnsiTheme="majorBidi" w:cstheme="majorBidi"/>
          <w:sz w:val="24"/>
          <w:szCs w:val="24"/>
        </w:rPr>
        <w:t>.</w:t>
      </w:r>
      <w:r w:rsidR="00EC34EB" w:rsidRPr="008F5A21">
        <w:rPr>
          <w:rFonts w:asciiTheme="majorBidi" w:hAnsiTheme="majorBidi" w:cstheme="majorBidi"/>
          <w:sz w:val="24"/>
          <w:szCs w:val="24"/>
        </w:rPr>
        <w:t xml:space="preserve"> In </w:t>
      </w:r>
      <w:proofErr w:type="gramStart"/>
      <w:r w:rsidR="00EC34EB" w:rsidRPr="008F5A21">
        <w:rPr>
          <w:rFonts w:asciiTheme="majorBidi" w:hAnsiTheme="majorBidi" w:cstheme="majorBidi"/>
          <w:sz w:val="24"/>
          <w:szCs w:val="24"/>
        </w:rPr>
        <w:t>addition</w:t>
      </w:r>
      <w:proofErr w:type="gramEnd"/>
      <w:r w:rsidR="00EC34EB" w:rsidRPr="008F5A21">
        <w:rPr>
          <w:rFonts w:asciiTheme="majorBidi" w:hAnsiTheme="majorBidi" w:cstheme="majorBidi"/>
          <w:sz w:val="24"/>
          <w:szCs w:val="24"/>
        </w:rPr>
        <w:t xml:space="preserve"> it was shown that in this context the pattern of educator voice comprised characteristics such as superficiality, marginalization of patients, one-dimensional approach, ignoring a healthy lifestyle, and robotic nature </w:t>
      </w:r>
      <w:r w:rsidR="00FF3F87" w:rsidRPr="008F5A21">
        <w:rPr>
          <w:rFonts w:asciiTheme="majorBidi" w:hAnsiTheme="majorBidi" w:cstheme="majorBidi"/>
          <w:sz w:val="24"/>
          <w:szCs w:val="24"/>
        </w:rPr>
        <w:t>{Sadati, 2017 #260}.</w:t>
      </w:r>
      <w:r w:rsidR="00A81CE1" w:rsidRPr="008F5A21">
        <w:rPr>
          <w:rFonts w:asciiTheme="majorBidi" w:hAnsiTheme="majorBidi" w:cstheme="majorBidi"/>
          <w:sz w:val="24"/>
          <w:szCs w:val="24"/>
        </w:rPr>
        <w:t xml:space="preserve"> </w:t>
      </w:r>
    </w:p>
    <w:p w14:paraId="00881248" w14:textId="77777777" w:rsidR="00F277C5" w:rsidRPr="008F5A21" w:rsidRDefault="0061496D" w:rsidP="00F8576C">
      <w:pPr>
        <w:spacing w:line="480" w:lineRule="auto"/>
        <w:jc w:val="both"/>
        <w:rPr>
          <w:rFonts w:asciiTheme="majorBidi" w:hAnsiTheme="majorBidi" w:cstheme="majorBidi"/>
          <w:sz w:val="24"/>
          <w:szCs w:val="24"/>
          <w:lang w:bidi="fa-IR"/>
        </w:rPr>
      </w:pPr>
      <w:r w:rsidRPr="008F5A21">
        <w:rPr>
          <w:rFonts w:asciiTheme="majorBidi" w:hAnsiTheme="majorBidi" w:cstheme="majorBidi"/>
          <w:sz w:val="24"/>
          <w:szCs w:val="24"/>
        </w:rPr>
        <w:t xml:space="preserve">It was proposed need for major changes in medical education </w:t>
      </w:r>
      <w:r w:rsidRPr="008F5A21">
        <w:rPr>
          <w:rFonts w:asciiTheme="majorBidi" w:hAnsiTheme="majorBidi" w:cstheme="majorBidi"/>
          <w:sz w:val="24"/>
          <w:szCs w:val="24"/>
        </w:rPr>
        <w:fldChar w:fldCharType="begin"/>
      </w:r>
      <w:r w:rsidRPr="008F5A21">
        <w:rPr>
          <w:rFonts w:asciiTheme="majorBidi" w:hAnsiTheme="majorBidi" w:cstheme="majorBidi"/>
          <w:sz w:val="24"/>
          <w:szCs w:val="24"/>
        </w:rPr>
        <w:instrText xml:space="preserve"> ADDIN EN.CITE &lt;EndNote&gt;&lt;Cite&gt;&lt;Author&gt;Azizi&lt;/Author&gt;&lt;Year&gt;1997&lt;/Year&gt;&lt;RecNum&gt;251&lt;/RecNum&gt;&lt;DisplayText&gt;(19, 22)&lt;/DisplayText&gt;&lt;record&gt;&lt;rec-number&gt;251&lt;/rec-number&gt;&lt;foreign-keys&gt;&lt;key app="EN" db-id="55f59xez3tawwvewtv3vvp22ser5zeerspp5"&gt;251&lt;/key&gt;&lt;/foreign-keys&gt;&lt;ref-type name="Journal Article"&gt;17&lt;/ref-type&gt;&lt;contributors&gt;&lt;authors&gt;&lt;author&gt;Azizi, Fereidoun&lt;/author&gt;&lt;/authors&gt;&lt;/contributors&gt;&lt;titles&gt;&lt;title&gt;The reform of medical education in Iran&lt;/title&gt;&lt;secondary-title&gt;Medical education&lt;/secondary-title&gt;&lt;/titles&gt;&lt;pages&gt;159-162&lt;/pages&gt;&lt;volume&gt;31&lt;/volume&gt;&lt;number&gt;3&lt;/number&gt;&lt;dates&gt;&lt;year&gt;1997&lt;/year&gt;&lt;/dates&gt;&lt;isbn&gt;0308-0110&lt;/isbn&gt;&lt;urls&gt;&lt;/urls&gt;&lt;/record&gt;&lt;/Cite&gt;&lt;Cite&gt;&lt;Author&gt;Tavakol&lt;/Author&gt;&lt;Year&gt;2006&lt;/Year&gt;&lt;RecNum&gt;257&lt;/RecNum&gt;&lt;record&gt;&lt;rec-number&gt;257&lt;/rec-number&gt;&lt;foreign-keys&gt;&lt;key app="EN" db-id="55f59xez3tawwvewtv3vvp22ser5zeerspp5"&gt;257&lt;/key&gt;&lt;/foreign-keys&gt;&lt;ref-type name="Journal Article"&gt;17&lt;/ref-type&gt;&lt;contributors&gt;&lt;authors&gt;&lt;author&gt;Tavakol, Mohsen&lt;/author&gt;&lt;author&gt;Murphy, Roger&lt;/author&gt;&lt;author&gt;Torabi, Sima&lt;/author&gt;&lt;/authors&gt;&lt;/contributors&gt;&lt;titles&gt;&lt;title&gt;Medical education in Iran: an exploration of some curriculum issues&lt;/title&gt;&lt;secondary-title&gt;Medical education online&lt;/secondary-title&gt;&lt;/titles&gt;&lt;pages&gt;4585&lt;/pages&gt;&lt;volume&gt;11&lt;/volume&gt;&lt;number&gt;1&lt;/number&gt;&lt;dates&gt;&lt;year&gt;2006&lt;/year&gt;&lt;/dates&gt;&lt;isbn&gt;1087-2981&lt;/isbn&gt;&lt;urls&gt;&lt;/urls&gt;&lt;/record&gt;&lt;/Cite&gt;&lt;/EndNote&gt;</w:instrText>
      </w:r>
      <w:r w:rsidRPr="008F5A21">
        <w:rPr>
          <w:rFonts w:asciiTheme="majorBidi" w:hAnsiTheme="majorBidi" w:cstheme="majorBidi"/>
          <w:sz w:val="24"/>
          <w:szCs w:val="24"/>
        </w:rPr>
        <w:fldChar w:fldCharType="separate"/>
      </w:r>
      <w:r w:rsidRPr="008F5A21">
        <w:rPr>
          <w:rFonts w:asciiTheme="majorBidi" w:hAnsiTheme="majorBidi" w:cstheme="majorBidi"/>
          <w:sz w:val="24"/>
          <w:szCs w:val="24"/>
        </w:rPr>
        <w:t>(</w:t>
      </w:r>
      <w:hyperlink w:anchor="_ENREF_19" w:tooltip="Azizi, 1997 #251" w:history="1">
        <w:r w:rsidRPr="008F5A21">
          <w:rPr>
            <w:rFonts w:asciiTheme="majorBidi" w:hAnsiTheme="majorBidi" w:cstheme="majorBidi"/>
            <w:sz w:val="24"/>
            <w:szCs w:val="24"/>
          </w:rPr>
          <w:t>19</w:t>
        </w:r>
      </w:hyperlink>
      <w:r w:rsidRPr="008F5A21">
        <w:rPr>
          <w:rFonts w:asciiTheme="majorBidi" w:hAnsiTheme="majorBidi" w:cstheme="majorBidi"/>
          <w:sz w:val="24"/>
          <w:szCs w:val="24"/>
        </w:rPr>
        <w:t xml:space="preserve">, </w:t>
      </w:r>
      <w:hyperlink w:anchor="_ENREF_22" w:tooltip="Tavakol, 2006 #257" w:history="1">
        <w:r w:rsidRPr="008F5A21">
          <w:rPr>
            <w:rFonts w:asciiTheme="majorBidi" w:hAnsiTheme="majorBidi" w:cstheme="majorBidi"/>
            <w:sz w:val="24"/>
            <w:szCs w:val="24"/>
          </w:rPr>
          <w:t>22</w:t>
        </w:r>
      </w:hyperlink>
      <w:r w:rsidRPr="008F5A21">
        <w:rPr>
          <w:rFonts w:asciiTheme="majorBidi" w:hAnsiTheme="majorBidi" w:cstheme="majorBidi"/>
          <w:sz w:val="24"/>
          <w:szCs w:val="24"/>
        </w:rPr>
        <w:t>)</w:t>
      </w:r>
      <w:r w:rsidRPr="008F5A21">
        <w:rPr>
          <w:rFonts w:asciiTheme="majorBidi" w:hAnsiTheme="majorBidi" w:cstheme="majorBidi"/>
          <w:sz w:val="24"/>
          <w:szCs w:val="24"/>
        </w:rPr>
        <w:fldChar w:fldCharType="end"/>
      </w:r>
      <w:r w:rsidRPr="008F5A21">
        <w:rPr>
          <w:rFonts w:asciiTheme="majorBidi" w:hAnsiTheme="majorBidi" w:cstheme="majorBidi"/>
          <w:sz w:val="24"/>
          <w:szCs w:val="24"/>
        </w:rPr>
        <w:t xml:space="preserve">. </w:t>
      </w:r>
      <w:r w:rsidR="00D71E68" w:rsidRPr="008F5A21">
        <w:rPr>
          <w:rFonts w:asciiTheme="majorBidi" w:hAnsiTheme="majorBidi" w:cstheme="majorBidi"/>
          <w:sz w:val="24"/>
          <w:szCs w:val="24"/>
        </w:rPr>
        <w:t>Although quality of education</w:t>
      </w:r>
      <w:r w:rsidR="002955CF" w:rsidRPr="008F5A21">
        <w:rPr>
          <w:rFonts w:asciiTheme="majorBidi" w:hAnsiTheme="majorBidi" w:cstheme="majorBidi"/>
          <w:sz w:val="24"/>
          <w:szCs w:val="24"/>
        </w:rPr>
        <w:t xml:space="preserve"> is main point</w:t>
      </w:r>
      <w:r w:rsidR="00D71E68" w:rsidRPr="008F5A21">
        <w:rPr>
          <w:rFonts w:asciiTheme="majorBidi" w:hAnsiTheme="majorBidi" w:cstheme="majorBidi"/>
          <w:sz w:val="24"/>
          <w:szCs w:val="24"/>
        </w:rPr>
        <w:t xml:space="preserve">, however, </w:t>
      </w:r>
      <w:r w:rsidR="00F8576C" w:rsidRPr="008F5A21">
        <w:rPr>
          <w:rFonts w:asciiTheme="majorBidi" w:hAnsiTheme="majorBidi" w:cstheme="majorBidi"/>
          <w:sz w:val="24"/>
          <w:szCs w:val="24"/>
        </w:rPr>
        <w:t>other main</w:t>
      </w:r>
      <w:r w:rsidRPr="008F5A21">
        <w:rPr>
          <w:rFonts w:asciiTheme="majorBidi" w:hAnsiTheme="majorBidi" w:cstheme="majorBidi"/>
          <w:sz w:val="24"/>
          <w:szCs w:val="24"/>
        </w:rPr>
        <w:t xml:space="preserve"> side of this change is ethics of education. </w:t>
      </w:r>
      <w:r w:rsidR="00B650A6" w:rsidRPr="008F5A21">
        <w:rPr>
          <w:rFonts w:asciiTheme="majorBidi" w:hAnsiTheme="majorBidi" w:cstheme="majorBidi"/>
          <w:sz w:val="24"/>
          <w:szCs w:val="24"/>
        </w:rPr>
        <w:t xml:space="preserve">Because this </w:t>
      </w:r>
      <w:r w:rsidR="00F277C5" w:rsidRPr="008F5A21">
        <w:rPr>
          <w:rFonts w:asciiTheme="majorBidi" w:hAnsiTheme="majorBidi" w:cstheme="majorBidi"/>
          <w:sz w:val="24"/>
          <w:szCs w:val="24"/>
        </w:rPr>
        <w:t xml:space="preserve">is dependent to social or cultural </w:t>
      </w:r>
      <w:r w:rsidR="00C426A5" w:rsidRPr="008F5A21">
        <w:rPr>
          <w:rFonts w:asciiTheme="majorBidi" w:hAnsiTheme="majorBidi" w:cstheme="majorBidi"/>
          <w:sz w:val="24"/>
          <w:szCs w:val="24"/>
        </w:rPr>
        <w:t>since moral values and virtues are indexed to local socio-cultural perspectives</w:t>
      </w:r>
      <w:r w:rsidR="007E0281" w:rsidRPr="008F5A21">
        <w:rPr>
          <w:rFonts w:asciiTheme="majorBidi" w:hAnsiTheme="majorBidi" w:cstheme="majorBidi"/>
          <w:sz w:val="24"/>
          <w:szCs w:val="24"/>
        </w:rPr>
        <w:t xml:space="preserve"> </w:t>
      </w:r>
      <w:r w:rsidR="007E0281" w:rsidRPr="008F5A21">
        <w:rPr>
          <w:rFonts w:asciiTheme="majorBidi" w:hAnsiTheme="majorBidi" w:cstheme="majorBidi"/>
          <w:sz w:val="24"/>
          <w:szCs w:val="24"/>
        </w:rPr>
        <w:fldChar w:fldCharType="begin"/>
      </w:r>
      <w:r w:rsidR="007E0281" w:rsidRPr="008F5A21">
        <w:rPr>
          <w:rFonts w:asciiTheme="majorBidi" w:hAnsiTheme="majorBidi" w:cstheme="majorBidi"/>
          <w:sz w:val="24"/>
          <w:szCs w:val="24"/>
        </w:rPr>
        <w:instrText xml:space="preserve"> ADDIN EN.CITE &lt;EndNote&gt;&lt;Cite&gt;&lt;Author&gt;Carr&lt;/Author&gt;&lt;Year&gt;2005&lt;/Year&gt;&lt;RecNum&gt;244&lt;/RecNum&gt;&lt;DisplayText&gt;(2)&lt;/DisplayText&gt;&lt;record&gt;&lt;rec-number&gt;244&lt;/rec-number&gt;&lt;foreign-keys&gt;&lt;key app="EN" db-id="55f59xez3tawwvewtv3vvp22ser5zeerspp5"&gt;244&lt;/key&gt;&lt;/foreign-keys&gt;&lt;ref-type name="Book"&gt;6&lt;/ref-type&gt;&lt;contributors&gt;&lt;authors&gt;&lt;author&gt;Carr, David&lt;/author&gt;&lt;/authors&gt;&lt;/contributors&gt;&lt;titles&gt;&lt;title&gt;Professionalism and ethics in teaching&lt;/title&gt;&lt;/titles&gt;&lt;dates&gt;&lt;year&gt;2005&lt;/year&gt;&lt;/dates&gt;&lt;publisher&gt;Routledge&lt;/publisher&gt;&lt;isbn&gt;1134668058&lt;/isbn&gt;&lt;urls&gt;&lt;/urls&gt;&lt;/record&gt;&lt;/Cite&gt;&lt;/EndNote&gt;</w:instrText>
      </w:r>
      <w:r w:rsidR="007E0281" w:rsidRPr="008F5A21">
        <w:rPr>
          <w:rFonts w:asciiTheme="majorBidi" w:hAnsiTheme="majorBidi" w:cstheme="majorBidi"/>
          <w:sz w:val="24"/>
          <w:szCs w:val="24"/>
        </w:rPr>
        <w:fldChar w:fldCharType="separate"/>
      </w:r>
      <w:r w:rsidR="007E0281" w:rsidRPr="008F5A21">
        <w:rPr>
          <w:rFonts w:asciiTheme="majorBidi" w:hAnsiTheme="majorBidi" w:cstheme="majorBidi"/>
          <w:sz w:val="24"/>
          <w:szCs w:val="24"/>
        </w:rPr>
        <w:t>(</w:t>
      </w:r>
      <w:hyperlink w:anchor="_ENREF_2" w:tooltip="Carr, 2005 #244" w:history="1">
        <w:r w:rsidR="008A281A" w:rsidRPr="008F5A21">
          <w:rPr>
            <w:rFonts w:asciiTheme="majorBidi" w:hAnsiTheme="majorBidi" w:cstheme="majorBidi"/>
            <w:sz w:val="24"/>
            <w:szCs w:val="24"/>
          </w:rPr>
          <w:t>2</w:t>
        </w:r>
      </w:hyperlink>
      <w:r w:rsidR="007E0281" w:rsidRPr="008F5A21">
        <w:rPr>
          <w:rFonts w:asciiTheme="majorBidi" w:hAnsiTheme="majorBidi" w:cstheme="majorBidi"/>
          <w:sz w:val="24"/>
          <w:szCs w:val="24"/>
        </w:rPr>
        <w:t>)</w:t>
      </w:r>
      <w:r w:rsidR="007E0281" w:rsidRPr="008F5A21">
        <w:rPr>
          <w:rFonts w:asciiTheme="majorBidi" w:hAnsiTheme="majorBidi" w:cstheme="majorBidi"/>
          <w:sz w:val="24"/>
          <w:szCs w:val="24"/>
        </w:rPr>
        <w:fldChar w:fldCharType="end"/>
      </w:r>
      <w:r w:rsidR="00B650A6" w:rsidRPr="008F5A21">
        <w:rPr>
          <w:rFonts w:asciiTheme="majorBidi" w:hAnsiTheme="majorBidi" w:cstheme="majorBidi"/>
          <w:sz w:val="24"/>
          <w:szCs w:val="24"/>
        </w:rPr>
        <w:t>, therefore</w:t>
      </w:r>
      <w:r w:rsidR="007E0281" w:rsidRPr="008F5A21">
        <w:rPr>
          <w:rFonts w:asciiTheme="majorBidi" w:hAnsiTheme="majorBidi" w:cstheme="majorBidi"/>
          <w:sz w:val="24"/>
          <w:szCs w:val="24"/>
        </w:rPr>
        <w:t xml:space="preserve"> we </w:t>
      </w:r>
      <w:r w:rsidR="00B650A6" w:rsidRPr="008F5A21">
        <w:rPr>
          <w:rFonts w:asciiTheme="majorBidi" w:hAnsiTheme="majorBidi" w:cstheme="majorBidi"/>
          <w:sz w:val="24"/>
          <w:szCs w:val="24"/>
        </w:rPr>
        <w:t xml:space="preserve">need to </w:t>
      </w:r>
      <w:r w:rsidR="007E0281" w:rsidRPr="008F5A21">
        <w:rPr>
          <w:rFonts w:asciiTheme="majorBidi" w:hAnsiTheme="majorBidi" w:cstheme="majorBidi"/>
          <w:sz w:val="24"/>
          <w:szCs w:val="24"/>
        </w:rPr>
        <w:t xml:space="preserve">discuss </w:t>
      </w:r>
      <w:r w:rsidR="00B650A6" w:rsidRPr="008F5A21">
        <w:rPr>
          <w:rFonts w:asciiTheme="majorBidi" w:hAnsiTheme="majorBidi" w:cstheme="majorBidi"/>
          <w:sz w:val="24"/>
          <w:szCs w:val="24"/>
        </w:rPr>
        <w:t>about the subject based on our Is</w:t>
      </w:r>
      <w:r w:rsidR="00F0217F" w:rsidRPr="008F5A21">
        <w:rPr>
          <w:rFonts w:asciiTheme="majorBidi" w:hAnsiTheme="majorBidi" w:cstheme="majorBidi"/>
          <w:sz w:val="24"/>
          <w:szCs w:val="24"/>
        </w:rPr>
        <w:t xml:space="preserve">lamic sociocultural </w:t>
      </w:r>
      <w:r w:rsidR="00083C44" w:rsidRPr="008F5A21">
        <w:rPr>
          <w:rFonts w:asciiTheme="majorBidi" w:hAnsiTheme="majorBidi" w:cstheme="majorBidi"/>
          <w:sz w:val="24"/>
          <w:szCs w:val="24"/>
        </w:rPr>
        <w:t>features</w:t>
      </w:r>
      <w:r w:rsidR="007E0281" w:rsidRPr="008F5A21">
        <w:rPr>
          <w:rFonts w:asciiTheme="majorBidi" w:hAnsiTheme="majorBidi" w:cstheme="majorBidi"/>
          <w:sz w:val="24"/>
          <w:szCs w:val="24"/>
        </w:rPr>
        <w:t xml:space="preserve">. </w:t>
      </w:r>
      <w:r w:rsidR="00514BC8" w:rsidRPr="008F5A21">
        <w:rPr>
          <w:rFonts w:asciiTheme="majorBidi" w:hAnsiTheme="majorBidi" w:cstheme="majorBidi"/>
          <w:sz w:val="24"/>
          <w:szCs w:val="24"/>
          <w:lang w:bidi="fa-IR"/>
        </w:rPr>
        <w:t>Hear, we need to define the ethical principles in medical education</w:t>
      </w:r>
      <w:r w:rsidR="00243764">
        <w:rPr>
          <w:rFonts w:asciiTheme="majorBidi" w:hAnsiTheme="majorBidi" w:cstheme="majorBidi"/>
          <w:sz w:val="24"/>
          <w:szCs w:val="24"/>
          <w:lang w:bidi="fa-IR"/>
        </w:rPr>
        <w:t xml:space="preserve"> contextually</w:t>
      </w:r>
      <w:r w:rsidR="00514BC8" w:rsidRPr="008F5A21">
        <w:rPr>
          <w:rFonts w:asciiTheme="majorBidi" w:hAnsiTheme="majorBidi" w:cstheme="majorBidi"/>
          <w:sz w:val="24"/>
          <w:szCs w:val="24"/>
          <w:lang w:bidi="fa-IR"/>
        </w:rPr>
        <w:t xml:space="preserve">.  </w:t>
      </w:r>
    </w:p>
    <w:p w14:paraId="7F320861" w14:textId="77777777" w:rsidR="009C21ED" w:rsidRPr="008F5A21" w:rsidRDefault="009C21ED" w:rsidP="009B3500">
      <w:pPr>
        <w:spacing w:line="480" w:lineRule="auto"/>
        <w:rPr>
          <w:rFonts w:asciiTheme="majorBidi" w:hAnsiTheme="majorBidi" w:cstheme="majorBidi"/>
          <w:b/>
          <w:bCs/>
          <w:noProof/>
          <w:sz w:val="24"/>
          <w:szCs w:val="24"/>
          <w:lang w:bidi="fa-IR"/>
        </w:rPr>
      </w:pPr>
    </w:p>
    <w:p w14:paraId="3D78623B" w14:textId="77777777" w:rsidR="009A242A" w:rsidRPr="008F5A21" w:rsidRDefault="006B5B40" w:rsidP="009B3500">
      <w:pPr>
        <w:spacing w:line="480" w:lineRule="auto"/>
        <w:rPr>
          <w:rFonts w:asciiTheme="majorBidi" w:hAnsiTheme="majorBidi" w:cstheme="majorBidi"/>
          <w:noProof/>
          <w:sz w:val="24"/>
          <w:szCs w:val="24"/>
          <w:lang w:bidi="fa-IR"/>
        </w:rPr>
      </w:pPr>
      <w:r w:rsidRPr="008F5A21">
        <w:rPr>
          <w:rFonts w:asciiTheme="majorBidi" w:hAnsiTheme="majorBidi" w:cstheme="majorBidi"/>
          <w:b/>
          <w:bCs/>
          <w:noProof/>
          <w:sz w:val="24"/>
          <w:szCs w:val="24"/>
          <w:lang w:bidi="fa-IR"/>
        </w:rPr>
        <w:t>Conclusion</w:t>
      </w:r>
      <w:r w:rsidRPr="008F5A21">
        <w:rPr>
          <w:rFonts w:asciiTheme="majorBidi" w:hAnsiTheme="majorBidi" w:cstheme="majorBidi"/>
          <w:noProof/>
          <w:sz w:val="24"/>
          <w:szCs w:val="24"/>
          <w:lang w:bidi="fa-IR"/>
        </w:rPr>
        <w:t xml:space="preserve"> </w:t>
      </w:r>
    </w:p>
    <w:p w14:paraId="4E5D5384" w14:textId="77777777" w:rsidR="00E81E5E" w:rsidRPr="008F5A21" w:rsidRDefault="006B5B40" w:rsidP="008B16DB">
      <w:pPr>
        <w:spacing w:line="480" w:lineRule="auto"/>
        <w:jc w:val="both"/>
        <w:rPr>
          <w:rFonts w:asciiTheme="majorBidi" w:hAnsiTheme="majorBidi" w:cstheme="majorBidi"/>
          <w:sz w:val="24"/>
          <w:szCs w:val="24"/>
          <w:lang w:bidi="fa-IR"/>
        </w:rPr>
      </w:pPr>
      <w:r w:rsidRPr="008F5A21">
        <w:rPr>
          <w:rFonts w:asciiTheme="majorBidi" w:hAnsiTheme="majorBidi" w:cstheme="majorBidi"/>
          <w:sz w:val="24"/>
          <w:szCs w:val="24"/>
        </w:rPr>
        <w:t xml:space="preserve">Medical teachers </w:t>
      </w:r>
      <w:proofErr w:type="gramStart"/>
      <w:r w:rsidRPr="008F5A21">
        <w:rPr>
          <w:rFonts w:asciiTheme="majorBidi" w:hAnsiTheme="majorBidi" w:cstheme="majorBidi"/>
          <w:sz w:val="24"/>
          <w:szCs w:val="24"/>
        </w:rPr>
        <w:t>needs</w:t>
      </w:r>
      <w:proofErr w:type="gramEnd"/>
      <w:r w:rsidRPr="008F5A21">
        <w:rPr>
          <w:rFonts w:asciiTheme="majorBidi" w:hAnsiTheme="majorBidi" w:cstheme="majorBidi"/>
          <w:sz w:val="24"/>
          <w:szCs w:val="24"/>
        </w:rPr>
        <w:t xml:space="preserve"> to know their teaching </w:t>
      </w:r>
      <w:proofErr w:type="spellStart"/>
      <w:r w:rsidRPr="008F5A21">
        <w:rPr>
          <w:rFonts w:asciiTheme="majorBidi" w:hAnsiTheme="majorBidi" w:cstheme="majorBidi"/>
          <w:sz w:val="24"/>
          <w:szCs w:val="24"/>
        </w:rPr>
        <w:t>rsponsibility</w:t>
      </w:r>
      <w:proofErr w:type="spellEnd"/>
      <w:r w:rsidRPr="008F5A21">
        <w:rPr>
          <w:rFonts w:asciiTheme="majorBidi" w:hAnsiTheme="majorBidi" w:cstheme="majorBidi"/>
          <w:sz w:val="24"/>
          <w:szCs w:val="24"/>
        </w:rPr>
        <w:t xml:space="preserve">. </w:t>
      </w:r>
      <w:r w:rsidR="0012394D" w:rsidRPr="008F5A21">
        <w:rPr>
          <w:rFonts w:asciiTheme="majorBidi" w:hAnsiTheme="majorBidi" w:cstheme="majorBidi"/>
          <w:sz w:val="24"/>
          <w:szCs w:val="24"/>
        </w:rPr>
        <w:t xml:space="preserve">For this reason, ethics of education </w:t>
      </w:r>
      <w:r w:rsidR="00E10198" w:rsidRPr="008F5A21">
        <w:rPr>
          <w:rFonts w:asciiTheme="majorBidi" w:hAnsiTheme="majorBidi" w:cstheme="majorBidi"/>
          <w:sz w:val="24"/>
          <w:szCs w:val="24"/>
        </w:rPr>
        <w:t xml:space="preserve">is a pivotal point. </w:t>
      </w:r>
      <w:r w:rsidR="003F4946" w:rsidRPr="008F5A21">
        <w:rPr>
          <w:rFonts w:asciiTheme="majorBidi" w:hAnsiTheme="majorBidi" w:cstheme="majorBidi"/>
          <w:sz w:val="24"/>
          <w:szCs w:val="24"/>
        </w:rPr>
        <w:t xml:space="preserve">This study showed that medical students view about teaching of their professor is not positive. They have experienced </w:t>
      </w:r>
      <w:r w:rsidR="00E81E5E" w:rsidRPr="008F5A21">
        <w:rPr>
          <w:rFonts w:asciiTheme="majorBidi" w:hAnsiTheme="majorBidi" w:cstheme="majorBidi"/>
          <w:i/>
          <w:iCs/>
          <w:sz w:val="24"/>
          <w:szCs w:val="24"/>
          <w:lang w:bidi="fa-IR"/>
        </w:rPr>
        <w:t xml:space="preserve">one- dimensional teaching, uselessness, </w:t>
      </w:r>
      <w:r w:rsidR="00E81E5E" w:rsidRPr="008F5A21">
        <w:rPr>
          <w:rFonts w:asciiTheme="majorBidi" w:hAnsiTheme="majorBidi" w:cstheme="majorBidi"/>
          <w:i/>
          <w:iCs/>
          <w:sz w:val="24"/>
          <w:szCs w:val="24"/>
          <w:lang w:bidi="fa-IR"/>
        </w:rPr>
        <w:lastRenderedPageBreak/>
        <w:t xml:space="preserve">negative hidden curriculum, </w:t>
      </w:r>
      <w:r w:rsidR="00E81E5E" w:rsidRPr="008F5A21">
        <w:rPr>
          <w:rFonts w:asciiTheme="majorBidi" w:hAnsiTheme="majorBidi" w:cstheme="majorBidi"/>
          <w:sz w:val="24"/>
          <w:szCs w:val="24"/>
          <w:lang w:bidi="fa-IR"/>
        </w:rPr>
        <w:t>and</w:t>
      </w:r>
      <w:r w:rsidR="00E81E5E" w:rsidRPr="008F5A21">
        <w:rPr>
          <w:rFonts w:asciiTheme="majorBidi" w:hAnsiTheme="majorBidi" w:cstheme="majorBidi"/>
          <w:i/>
          <w:iCs/>
          <w:sz w:val="24"/>
          <w:szCs w:val="24"/>
          <w:lang w:bidi="fa-IR"/>
        </w:rPr>
        <w:t xml:space="preserve"> suppression</w:t>
      </w:r>
      <w:r w:rsidR="00E81E5E" w:rsidRPr="008F5A21">
        <w:rPr>
          <w:rFonts w:asciiTheme="majorBidi" w:hAnsiTheme="majorBidi" w:cstheme="majorBidi"/>
          <w:sz w:val="24"/>
          <w:szCs w:val="24"/>
          <w:lang w:bidi="fa-IR"/>
        </w:rPr>
        <w:t>.</w:t>
      </w:r>
      <w:r w:rsidR="00FE520E" w:rsidRPr="008F5A21">
        <w:rPr>
          <w:rFonts w:asciiTheme="majorBidi" w:hAnsiTheme="majorBidi" w:cstheme="majorBidi"/>
          <w:sz w:val="24"/>
          <w:szCs w:val="24"/>
          <w:lang w:bidi="fa-IR"/>
        </w:rPr>
        <w:t xml:space="preserve"> </w:t>
      </w:r>
      <w:r w:rsidR="00F96398" w:rsidRPr="008F5A21">
        <w:rPr>
          <w:rFonts w:asciiTheme="majorBidi" w:hAnsiTheme="majorBidi" w:cstheme="majorBidi"/>
          <w:sz w:val="24"/>
          <w:szCs w:val="24"/>
          <w:lang w:bidi="fa-IR"/>
        </w:rPr>
        <w:t xml:space="preserve">These findings show that ethics of education in this context is in crisis. </w:t>
      </w:r>
      <w:r w:rsidR="008B16DB" w:rsidRPr="008F5A21">
        <w:rPr>
          <w:rFonts w:asciiTheme="majorBidi" w:hAnsiTheme="majorBidi" w:cstheme="majorBidi"/>
          <w:sz w:val="24"/>
          <w:szCs w:val="24"/>
          <w:lang w:bidi="fa-IR"/>
        </w:rPr>
        <w:t>M</w:t>
      </w:r>
      <w:r w:rsidR="006C5464" w:rsidRPr="008F5A21">
        <w:rPr>
          <w:rFonts w:asciiTheme="majorBidi" w:hAnsiTheme="majorBidi" w:cstheme="majorBidi"/>
          <w:sz w:val="24"/>
          <w:szCs w:val="24"/>
          <w:lang w:bidi="fa-IR"/>
        </w:rPr>
        <w:t xml:space="preserve">edical education not only ignores its goals but also </w:t>
      </w:r>
      <w:r w:rsidR="00722596" w:rsidRPr="008F5A21">
        <w:rPr>
          <w:rFonts w:asciiTheme="majorBidi" w:hAnsiTheme="majorBidi" w:cstheme="majorBidi"/>
          <w:sz w:val="24"/>
          <w:szCs w:val="24"/>
          <w:lang w:bidi="fa-IR"/>
        </w:rPr>
        <w:t>leaded to unpredicted outcomes which are in opposite of the goals.</w:t>
      </w:r>
      <w:r w:rsidR="009C662F" w:rsidRPr="008F5A21">
        <w:rPr>
          <w:rFonts w:asciiTheme="majorBidi" w:hAnsiTheme="majorBidi" w:cstheme="majorBidi"/>
          <w:sz w:val="24"/>
          <w:szCs w:val="24"/>
          <w:lang w:bidi="fa-IR"/>
        </w:rPr>
        <w:t xml:space="preserve"> Therefore, o</w:t>
      </w:r>
      <w:r w:rsidR="00F96398" w:rsidRPr="008F5A21">
        <w:rPr>
          <w:rFonts w:asciiTheme="majorBidi" w:hAnsiTheme="majorBidi" w:cstheme="majorBidi"/>
          <w:sz w:val="24"/>
          <w:szCs w:val="24"/>
          <w:lang w:bidi="fa-IR"/>
        </w:rPr>
        <w:t xml:space="preserve">ur medical teachers </w:t>
      </w:r>
      <w:proofErr w:type="gramStart"/>
      <w:r w:rsidR="00F96398" w:rsidRPr="008F5A21">
        <w:rPr>
          <w:rFonts w:asciiTheme="majorBidi" w:hAnsiTheme="majorBidi" w:cstheme="majorBidi"/>
          <w:sz w:val="24"/>
          <w:szCs w:val="24"/>
          <w:lang w:bidi="fa-IR"/>
        </w:rPr>
        <w:t>needs</w:t>
      </w:r>
      <w:proofErr w:type="gramEnd"/>
      <w:r w:rsidR="00F96398" w:rsidRPr="008F5A21">
        <w:rPr>
          <w:rFonts w:asciiTheme="majorBidi" w:hAnsiTheme="majorBidi" w:cstheme="majorBidi"/>
          <w:sz w:val="24"/>
          <w:szCs w:val="24"/>
          <w:lang w:bidi="fa-IR"/>
        </w:rPr>
        <w:t xml:space="preserve"> to change their view and behavior about teaching. </w:t>
      </w:r>
      <w:r w:rsidR="00C56314" w:rsidRPr="008F5A21">
        <w:rPr>
          <w:rFonts w:asciiTheme="majorBidi" w:hAnsiTheme="majorBidi" w:cstheme="majorBidi"/>
          <w:sz w:val="24"/>
          <w:szCs w:val="24"/>
          <w:lang w:bidi="fa-IR"/>
        </w:rPr>
        <w:t xml:space="preserve">The main </w:t>
      </w:r>
      <w:r w:rsidR="00D62F79" w:rsidRPr="008F5A21">
        <w:rPr>
          <w:rFonts w:asciiTheme="majorBidi" w:hAnsiTheme="majorBidi" w:cstheme="majorBidi"/>
          <w:sz w:val="24"/>
          <w:szCs w:val="24"/>
          <w:lang w:bidi="fa-IR"/>
        </w:rPr>
        <w:t xml:space="preserve">key is </w:t>
      </w:r>
      <w:r w:rsidR="009E2622" w:rsidRPr="008F5A21">
        <w:rPr>
          <w:rFonts w:asciiTheme="majorBidi" w:hAnsiTheme="majorBidi" w:cstheme="majorBidi"/>
          <w:sz w:val="24"/>
          <w:szCs w:val="24"/>
          <w:lang w:bidi="fa-IR"/>
        </w:rPr>
        <w:t>equal communication with their students. In this situation</w:t>
      </w:r>
      <w:r w:rsidR="008B16DB" w:rsidRPr="008F5A21">
        <w:rPr>
          <w:rFonts w:asciiTheme="majorBidi" w:hAnsiTheme="majorBidi" w:cstheme="majorBidi"/>
          <w:sz w:val="24"/>
          <w:szCs w:val="24"/>
          <w:lang w:bidi="fa-IR"/>
        </w:rPr>
        <w:t>,</w:t>
      </w:r>
      <w:r w:rsidR="009E2622" w:rsidRPr="008F5A21">
        <w:rPr>
          <w:rFonts w:asciiTheme="majorBidi" w:hAnsiTheme="majorBidi" w:cstheme="majorBidi"/>
          <w:sz w:val="24"/>
          <w:szCs w:val="24"/>
          <w:lang w:bidi="fa-IR"/>
        </w:rPr>
        <w:t xml:space="preserve"> they</w:t>
      </w:r>
      <w:r w:rsidR="008B16DB" w:rsidRPr="008F5A21">
        <w:rPr>
          <w:rFonts w:asciiTheme="majorBidi" w:hAnsiTheme="majorBidi" w:cstheme="majorBidi"/>
          <w:sz w:val="24"/>
          <w:szCs w:val="24"/>
          <w:lang w:bidi="fa-IR"/>
        </w:rPr>
        <w:t xml:space="preserve"> can achieve to </w:t>
      </w:r>
      <w:r w:rsidR="009E2622" w:rsidRPr="008F5A21">
        <w:rPr>
          <w:rFonts w:asciiTheme="majorBidi" w:hAnsiTheme="majorBidi" w:cstheme="majorBidi"/>
          <w:sz w:val="24"/>
          <w:szCs w:val="24"/>
          <w:lang w:bidi="fa-IR"/>
        </w:rPr>
        <w:t xml:space="preserve">a clear understanding of their students’ needs and they manage their teaching based on them. </w:t>
      </w:r>
      <w:r w:rsidR="009C21ED" w:rsidRPr="008F5A21">
        <w:rPr>
          <w:rFonts w:asciiTheme="majorBidi" w:hAnsiTheme="majorBidi" w:cstheme="majorBidi"/>
          <w:sz w:val="24"/>
          <w:szCs w:val="24"/>
          <w:lang w:bidi="fa-IR"/>
        </w:rPr>
        <w:t>Medical education in Iran needs to fundamental reform and ethics of education is one dimension of this correction.</w:t>
      </w:r>
      <w:r w:rsidR="00D355F6" w:rsidRPr="008F5A21">
        <w:rPr>
          <w:rFonts w:asciiTheme="majorBidi" w:hAnsiTheme="majorBidi" w:cstheme="majorBidi"/>
          <w:sz w:val="24"/>
          <w:szCs w:val="24"/>
          <w:lang w:bidi="fa-IR"/>
        </w:rPr>
        <w:t xml:space="preserve"> Paying attention to our contextual value </w:t>
      </w:r>
      <w:r w:rsidR="00AA6985" w:rsidRPr="008F5A21">
        <w:rPr>
          <w:rFonts w:asciiTheme="majorBidi" w:hAnsiTheme="majorBidi" w:cstheme="majorBidi"/>
          <w:sz w:val="24"/>
          <w:szCs w:val="24"/>
          <w:lang w:bidi="fa-IR"/>
        </w:rPr>
        <w:t xml:space="preserve">is important in this path. </w:t>
      </w:r>
    </w:p>
    <w:p w14:paraId="6D59BFE0" w14:textId="77777777" w:rsidR="006B5B40" w:rsidRPr="008F5A21" w:rsidRDefault="006B5B40" w:rsidP="002203A3">
      <w:pPr>
        <w:spacing w:line="480" w:lineRule="auto"/>
        <w:jc w:val="both"/>
        <w:rPr>
          <w:rFonts w:asciiTheme="majorBidi" w:hAnsiTheme="majorBidi" w:cstheme="majorBidi"/>
          <w:sz w:val="24"/>
          <w:szCs w:val="24"/>
        </w:rPr>
      </w:pPr>
    </w:p>
    <w:p w14:paraId="2722D4CF" w14:textId="77777777" w:rsidR="009A242A" w:rsidRPr="008F5A21" w:rsidRDefault="009A242A" w:rsidP="009B3500">
      <w:pPr>
        <w:spacing w:line="480" w:lineRule="auto"/>
        <w:rPr>
          <w:rFonts w:asciiTheme="majorBidi" w:hAnsiTheme="majorBidi" w:cstheme="majorBidi"/>
          <w:noProof/>
          <w:sz w:val="24"/>
          <w:szCs w:val="24"/>
          <w:lang w:bidi="fa-IR"/>
        </w:rPr>
      </w:pPr>
      <w:r w:rsidRPr="008F5A21">
        <w:rPr>
          <w:rFonts w:asciiTheme="majorBidi" w:hAnsiTheme="majorBidi" w:cstheme="majorBidi"/>
          <w:b/>
          <w:bCs/>
          <w:noProof/>
          <w:sz w:val="24"/>
          <w:szCs w:val="24"/>
          <w:lang w:bidi="fa-IR"/>
        </w:rPr>
        <w:t>Aknowledgment</w:t>
      </w:r>
      <w:r w:rsidRPr="008F5A21">
        <w:rPr>
          <w:rFonts w:asciiTheme="majorBidi" w:hAnsiTheme="majorBidi" w:cstheme="majorBidi"/>
          <w:noProof/>
          <w:sz w:val="24"/>
          <w:szCs w:val="24"/>
          <w:lang w:bidi="fa-IR"/>
        </w:rPr>
        <w:t xml:space="preserve"> </w:t>
      </w:r>
    </w:p>
    <w:p w14:paraId="7E4ADA58" w14:textId="77777777" w:rsidR="009A242A" w:rsidRPr="008F5A21" w:rsidRDefault="009A242A" w:rsidP="008466BF">
      <w:pPr>
        <w:spacing w:line="480" w:lineRule="auto"/>
        <w:jc w:val="both"/>
        <w:rPr>
          <w:rFonts w:asciiTheme="majorBidi" w:hAnsiTheme="majorBidi" w:cstheme="majorBidi"/>
          <w:noProof/>
          <w:sz w:val="24"/>
          <w:szCs w:val="24"/>
          <w:lang w:bidi="fa-IR"/>
        </w:rPr>
      </w:pPr>
      <w:r w:rsidRPr="008F5A21">
        <w:rPr>
          <w:rFonts w:asciiTheme="majorBidi" w:hAnsiTheme="majorBidi" w:cstheme="majorBidi"/>
          <w:noProof/>
          <w:sz w:val="24"/>
          <w:szCs w:val="24"/>
          <w:lang w:bidi="fa-IR"/>
        </w:rPr>
        <w:t xml:space="preserve">Undobtedly, there are medical professors who work in our educational </w:t>
      </w:r>
      <w:r w:rsidR="00716BDB" w:rsidRPr="008F5A21">
        <w:rPr>
          <w:rFonts w:asciiTheme="majorBidi" w:hAnsiTheme="majorBidi" w:cstheme="majorBidi"/>
          <w:noProof/>
          <w:sz w:val="24"/>
          <w:szCs w:val="24"/>
          <w:lang w:bidi="fa-IR"/>
        </w:rPr>
        <w:t>who devote their times for their patients</w:t>
      </w:r>
      <w:r w:rsidRPr="008F5A21">
        <w:rPr>
          <w:rFonts w:asciiTheme="majorBidi" w:hAnsiTheme="majorBidi" w:cstheme="majorBidi"/>
          <w:noProof/>
          <w:sz w:val="24"/>
          <w:szCs w:val="24"/>
          <w:lang w:bidi="fa-IR"/>
        </w:rPr>
        <w:t>. This study does not try to ignor th</w:t>
      </w:r>
      <w:r w:rsidR="00D444D8" w:rsidRPr="008F5A21">
        <w:rPr>
          <w:rFonts w:asciiTheme="majorBidi" w:hAnsiTheme="majorBidi" w:cstheme="majorBidi"/>
          <w:noProof/>
          <w:sz w:val="24"/>
          <w:szCs w:val="24"/>
          <w:lang w:bidi="fa-IR"/>
        </w:rPr>
        <w:t xml:space="preserve">ese greate teachers </w:t>
      </w:r>
      <w:r w:rsidRPr="008F5A21">
        <w:rPr>
          <w:rFonts w:asciiTheme="majorBidi" w:hAnsiTheme="majorBidi" w:cstheme="majorBidi"/>
          <w:noProof/>
          <w:sz w:val="24"/>
          <w:szCs w:val="24"/>
          <w:lang w:bidi="fa-IR"/>
        </w:rPr>
        <w:t xml:space="preserve">and their effrots. This study try to explore the defects that more related to the inefficeient structure than our professors as agency. </w:t>
      </w:r>
      <w:r w:rsidR="00D64811" w:rsidRPr="008F5A21">
        <w:rPr>
          <w:rFonts w:asciiTheme="majorBidi" w:hAnsiTheme="majorBidi" w:cstheme="majorBidi"/>
          <w:noProof/>
          <w:sz w:val="24"/>
          <w:szCs w:val="24"/>
          <w:lang w:bidi="fa-IR"/>
        </w:rPr>
        <w:t>All participants in the study are appreciated</w:t>
      </w:r>
      <w:r w:rsidR="00932DE3" w:rsidRPr="008F5A21">
        <w:rPr>
          <w:rFonts w:asciiTheme="majorBidi" w:hAnsiTheme="majorBidi" w:cstheme="majorBidi"/>
          <w:noProof/>
          <w:sz w:val="24"/>
          <w:szCs w:val="24"/>
          <w:lang w:bidi="fa-IR"/>
        </w:rPr>
        <w:t xml:space="preserve">. </w:t>
      </w:r>
      <w:r w:rsidRPr="008F5A21">
        <w:rPr>
          <w:rFonts w:asciiTheme="majorBidi" w:hAnsiTheme="majorBidi" w:cstheme="majorBidi"/>
          <w:noProof/>
          <w:sz w:val="24"/>
          <w:szCs w:val="24"/>
          <w:lang w:bidi="fa-IR"/>
        </w:rPr>
        <w:t xml:space="preserve"> </w:t>
      </w:r>
    </w:p>
    <w:p w14:paraId="18A7574F" w14:textId="77777777" w:rsidR="00DD6C3F" w:rsidRPr="008F5A21" w:rsidRDefault="00DD6C3F" w:rsidP="000D630B">
      <w:pPr>
        <w:spacing w:line="480" w:lineRule="auto"/>
        <w:rPr>
          <w:rFonts w:asciiTheme="majorBidi" w:hAnsiTheme="majorBidi" w:cstheme="majorBidi"/>
          <w:noProof/>
          <w:sz w:val="24"/>
          <w:szCs w:val="24"/>
        </w:rPr>
      </w:pPr>
    </w:p>
    <w:p w14:paraId="66CD368E" w14:textId="77777777" w:rsidR="006A6D15" w:rsidRPr="008F5A21" w:rsidRDefault="00564391" w:rsidP="00564391">
      <w:pPr>
        <w:spacing w:line="480" w:lineRule="auto"/>
        <w:rPr>
          <w:rFonts w:asciiTheme="majorBidi" w:hAnsiTheme="majorBidi" w:cstheme="majorBidi"/>
          <w:sz w:val="24"/>
          <w:szCs w:val="24"/>
        </w:rPr>
      </w:pPr>
      <w:bookmarkStart w:id="7" w:name="_GoBack"/>
      <w:commentRangeStart w:id="8"/>
      <w:r w:rsidRPr="008F5A21">
        <w:rPr>
          <w:rFonts w:asciiTheme="majorBidi" w:hAnsiTheme="majorBidi" w:cstheme="majorBidi"/>
          <w:b/>
          <w:bCs/>
          <w:sz w:val="24"/>
          <w:szCs w:val="24"/>
        </w:rPr>
        <w:t>References</w:t>
      </w:r>
      <w:r w:rsidRPr="008F5A21">
        <w:rPr>
          <w:rFonts w:asciiTheme="majorBidi" w:hAnsiTheme="majorBidi" w:cstheme="majorBidi"/>
          <w:sz w:val="24"/>
          <w:szCs w:val="24"/>
        </w:rPr>
        <w:t xml:space="preserve"> </w:t>
      </w:r>
      <w:bookmarkEnd w:id="7"/>
      <w:commentRangeEnd w:id="8"/>
      <w:r w:rsidR="00F1100D">
        <w:rPr>
          <w:rStyle w:val="CommentReference"/>
        </w:rPr>
        <w:commentReference w:id="8"/>
      </w:r>
    </w:p>
    <w:p w14:paraId="69B2E304" w14:textId="77777777" w:rsidR="008A281A" w:rsidRPr="008F5A21" w:rsidRDefault="006A6D15" w:rsidP="008A281A">
      <w:pPr>
        <w:pStyle w:val="EndNoteBibliography"/>
        <w:spacing w:after="0"/>
        <w:rPr>
          <w:rFonts w:asciiTheme="majorBidi" w:hAnsiTheme="majorBidi" w:cstheme="majorBidi"/>
          <w:sz w:val="24"/>
          <w:szCs w:val="24"/>
        </w:rPr>
      </w:pPr>
      <w:r w:rsidRPr="008F5A21">
        <w:rPr>
          <w:rFonts w:asciiTheme="majorBidi" w:hAnsiTheme="majorBidi" w:cstheme="majorBidi"/>
          <w:sz w:val="24"/>
          <w:szCs w:val="24"/>
        </w:rPr>
        <w:fldChar w:fldCharType="begin"/>
      </w:r>
      <w:r w:rsidRPr="008F5A21">
        <w:rPr>
          <w:rFonts w:asciiTheme="majorBidi" w:hAnsiTheme="majorBidi" w:cstheme="majorBidi"/>
          <w:sz w:val="24"/>
          <w:szCs w:val="24"/>
        </w:rPr>
        <w:instrText xml:space="preserve"> ADDIN EN.REFLIST </w:instrText>
      </w:r>
      <w:r w:rsidRPr="008F5A21">
        <w:rPr>
          <w:rFonts w:asciiTheme="majorBidi" w:hAnsiTheme="majorBidi" w:cstheme="majorBidi"/>
          <w:sz w:val="24"/>
          <w:szCs w:val="24"/>
        </w:rPr>
        <w:fldChar w:fldCharType="separate"/>
      </w:r>
      <w:bookmarkStart w:id="9" w:name="_ENREF_1"/>
      <w:r w:rsidR="008A281A" w:rsidRPr="008F5A21">
        <w:rPr>
          <w:rFonts w:asciiTheme="majorBidi" w:hAnsiTheme="majorBidi" w:cstheme="majorBidi"/>
          <w:sz w:val="24"/>
          <w:szCs w:val="24"/>
        </w:rPr>
        <w:t>1.</w:t>
      </w:r>
      <w:r w:rsidR="008A281A" w:rsidRPr="008F5A21">
        <w:rPr>
          <w:rFonts w:asciiTheme="majorBidi" w:hAnsiTheme="majorBidi" w:cstheme="majorBidi"/>
          <w:sz w:val="24"/>
          <w:szCs w:val="24"/>
        </w:rPr>
        <w:tab/>
        <w:t>Jagsi R, Lehmann LS. The ethics of medical education. BMJ. 2004;329(7461):332-4.</w:t>
      </w:r>
      <w:bookmarkEnd w:id="9"/>
    </w:p>
    <w:p w14:paraId="0EBBECD8" w14:textId="77777777" w:rsidR="008A281A" w:rsidRPr="008F5A21" w:rsidRDefault="008A281A" w:rsidP="008A281A">
      <w:pPr>
        <w:pStyle w:val="EndNoteBibliography"/>
        <w:spacing w:after="0"/>
        <w:rPr>
          <w:rFonts w:asciiTheme="majorBidi" w:hAnsiTheme="majorBidi" w:cstheme="majorBidi"/>
          <w:sz w:val="24"/>
          <w:szCs w:val="24"/>
        </w:rPr>
      </w:pPr>
      <w:bookmarkStart w:id="10" w:name="_ENREF_2"/>
      <w:r w:rsidRPr="008F5A21">
        <w:rPr>
          <w:rFonts w:asciiTheme="majorBidi" w:hAnsiTheme="majorBidi" w:cstheme="majorBidi"/>
          <w:sz w:val="24"/>
          <w:szCs w:val="24"/>
        </w:rPr>
        <w:t>2.</w:t>
      </w:r>
      <w:r w:rsidRPr="008F5A21">
        <w:rPr>
          <w:rFonts w:asciiTheme="majorBidi" w:hAnsiTheme="majorBidi" w:cstheme="majorBidi"/>
          <w:sz w:val="24"/>
          <w:szCs w:val="24"/>
        </w:rPr>
        <w:tab/>
        <w:t>Carr D. Professionalism and ethics in teaching: Routledge; 2005.</w:t>
      </w:r>
      <w:bookmarkEnd w:id="10"/>
    </w:p>
    <w:p w14:paraId="5A79CC85" w14:textId="77777777" w:rsidR="008A281A" w:rsidRPr="008F5A21" w:rsidRDefault="008A281A" w:rsidP="008A281A">
      <w:pPr>
        <w:pStyle w:val="EndNoteBibliography"/>
        <w:spacing w:after="0"/>
        <w:rPr>
          <w:rFonts w:asciiTheme="majorBidi" w:hAnsiTheme="majorBidi" w:cstheme="majorBidi"/>
          <w:sz w:val="24"/>
          <w:szCs w:val="24"/>
        </w:rPr>
      </w:pPr>
      <w:bookmarkStart w:id="11" w:name="_ENREF_3"/>
      <w:r w:rsidRPr="008F5A21">
        <w:rPr>
          <w:rFonts w:asciiTheme="majorBidi" w:hAnsiTheme="majorBidi" w:cstheme="majorBidi"/>
          <w:sz w:val="24"/>
          <w:szCs w:val="24"/>
        </w:rPr>
        <w:t>3.</w:t>
      </w:r>
      <w:r w:rsidRPr="008F5A21">
        <w:rPr>
          <w:rFonts w:asciiTheme="majorBidi" w:hAnsiTheme="majorBidi" w:cstheme="majorBidi"/>
          <w:sz w:val="24"/>
          <w:szCs w:val="24"/>
        </w:rPr>
        <w:tab/>
        <w:t>Roberts LW, Warner TD, Hammond KAG, Geppert CM, Heinrich T. Becoming a good doctor: perceived need for ethics training focused on practical and professional development topics. Academic Psychiatry. 2005;29(3):301-9.</w:t>
      </w:r>
      <w:bookmarkEnd w:id="11"/>
    </w:p>
    <w:p w14:paraId="0DA7F10C" w14:textId="77777777" w:rsidR="008A281A" w:rsidRPr="008F5A21" w:rsidRDefault="008A281A" w:rsidP="008A281A">
      <w:pPr>
        <w:pStyle w:val="EndNoteBibliography"/>
        <w:spacing w:after="0"/>
        <w:rPr>
          <w:rFonts w:asciiTheme="majorBidi" w:hAnsiTheme="majorBidi" w:cstheme="majorBidi"/>
          <w:sz w:val="24"/>
          <w:szCs w:val="24"/>
        </w:rPr>
      </w:pPr>
      <w:bookmarkStart w:id="12" w:name="_ENREF_4"/>
      <w:r w:rsidRPr="008F5A21">
        <w:rPr>
          <w:rFonts w:asciiTheme="majorBidi" w:hAnsiTheme="majorBidi" w:cstheme="majorBidi"/>
          <w:sz w:val="24"/>
          <w:szCs w:val="24"/>
        </w:rPr>
        <w:t>4.</w:t>
      </w:r>
      <w:r w:rsidRPr="008F5A21">
        <w:rPr>
          <w:rFonts w:asciiTheme="majorBidi" w:hAnsiTheme="majorBidi" w:cstheme="majorBidi"/>
          <w:sz w:val="24"/>
          <w:szCs w:val="24"/>
        </w:rPr>
        <w:tab/>
        <w:t>Sethuraman K. Ethics of patient care by trainee-doctors in teaching hospitals. Journal of postgraduate medicine. 2003;49(2):159.</w:t>
      </w:r>
      <w:bookmarkEnd w:id="12"/>
    </w:p>
    <w:p w14:paraId="7ED70DF5" w14:textId="77777777" w:rsidR="008A281A" w:rsidRPr="008F5A21" w:rsidRDefault="008A281A" w:rsidP="008A281A">
      <w:pPr>
        <w:pStyle w:val="EndNoteBibliography"/>
        <w:spacing w:after="0"/>
        <w:rPr>
          <w:rFonts w:asciiTheme="majorBidi" w:hAnsiTheme="majorBidi" w:cstheme="majorBidi"/>
          <w:sz w:val="24"/>
          <w:szCs w:val="24"/>
        </w:rPr>
      </w:pPr>
      <w:bookmarkStart w:id="13" w:name="_ENREF_5"/>
      <w:r w:rsidRPr="008F5A21">
        <w:rPr>
          <w:rFonts w:asciiTheme="majorBidi" w:hAnsiTheme="majorBidi" w:cstheme="majorBidi"/>
          <w:sz w:val="24"/>
          <w:szCs w:val="24"/>
        </w:rPr>
        <w:t>5.</w:t>
      </w:r>
      <w:r w:rsidRPr="008F5A21">
        <w:rPr>
          <w:rFonts w:asciiTheme="majorBidi" w:hAnsiTheme="majorBidi" w:cstheme="majorBidi"/>
          <w:sz w:val="24"/>
          <w:szCs w:val="24"/>
        </w:rPr>
        <w:tab/>
        <w:t>Shils E. The Academic Ethic. The Report of a Study Group of the International Council on the Future of the University: ERIC; 1983.</w:t>
      </w:r>
      <w:bookmarkEnd w:id="13"/>
    </w:p>
    <w:p w14:paraId="1B3F5D7A" w14:textId="77777777" w:rsidR="008A281A" w:rsidRPr="008F5A21" w:rsidRDefault="008A281A" w:rsidP="008A281A">
      <w:pPr>
        <w:pStyle w:val="EndNoteBibliography"/>
        <w:spacing w:after="0"/>
        <w:rPr>
          <w:rFonts w:asciiTheme="majorBidi" w:hAnsiTheme="majorBidi" w:cstheme="majorBidi"/>
          <w:sz w:val="24"/>
          <w:szCs w:val="24"/>
        </w:rPr>
      </w:pPr>
      <w:bookmarkStart w:id="14" w:name="_ENREF_6"/>
      <w:r w:rsidRPr="008F5A21">
        <w:rPr>
          <w:rFonts w:asciiTheme="majorBidi" w:hAnsiTheme="majorBidi" w:cstheme="majorBidi"/>
          <w:sz w:val="24"/>
          <w:szCs w:val="24"/>
        </w:rPr>
        <w:t>6.</w:t>
      </w:r>
      <w:r w:rsidRPr="008F5A21">
        <w:rPr>
          <w:rFonts w:asciiTheme="majorBidi" w:hAnsiTheme="majorBidi" w:cstheme="majorBidi"/>
          <w:sz w:val="24"/>
          <w:szCs w:val="24"/>
        </w:rPr>
        <w:tab/>
        <w:t>Shils E. The academic ethic.  Academic ethics: Routledge; 2017. p. 35-51.</w:t>
      </w:r>
      <w:bookmarkEnd w:id="14"/>
    </w:p>
    <w:p w14:paraId="68F1D354" w14:textId="77777777" w:rsidR="008A281A" w:rsidRPr="008F5A21" w:rsidRDefault="008A281A" w:rsidP="008A281A">
      <w:pPr>
        <w:pStyle w:val="EndNoteBibliography"/>
        <w:spacing w:after="0"/>
        <w:rPr>
          <w:rFonts w:asciiTheme="majorBidi" w:hAnsiTheme="majorBidi" w:cstheme="majorBidi"/>
          <w:sz w:val="24"/>
          <w:szCs w:val="24"/>
        </w:rPr>
      </w:pPr>
      <w:bookmarkStart w:id="15" w:name="_ENREF_7"/>
      <w:r w:rsidRPr="008F5A21">
        <w:rPr>
          <w:rFonts w:asciiTheme="majorBidi" w:hAnsiTheme="majorBidi" w:cstheme="majorBidi"/>
          <w:sz w:val="24"/>
          <w:szCs w:val="24"/>
        </w:rPr>
        <w:t>7.</w:t>
      </w:r>
      <w:r w:rsidRPr="008F5A21">
        <w:rPr>
          <w:rFonts w:asciiTheme="majorBidi" w:hAnsiTheme="majorBidi" w:cstheme="majorBidi"/>
          <w:sz w:val="24"/>
          <w:szCs w:val="24"/>
        </w:rPr>
        <w:tab/>
        <w:t>Strike K, Soltis JF. The ethics of teaching: Teachers College Press; 2015.</w:t>
      </w:r>
      <w:bookmarkEnd w:id="15"/>
    </w:p>
    <w:p w14:paraId="20453EB2" w14:textId="77777777" w:rsidR="008A281A" w:rsidRPr="008F5A21" w:rsidRDefault="008A281A" w:rsidP="008A281A">
      <w:pPr>
        <w:pStyle w:val="EndNoteBibliography"/>
        <w:spacing w:after="0"/>
        <w:rPr>
          <w:rFonts w:asciiTheme="majorBidi" w:hAnsiTheme="majorBidi" w:cstheme="majorBidi"/>
          <w:sz w:val="24"/>
          <w:szCs w:val="24"/>
        </w:rPr>
      </w:pPr>
      <w:bookmarkStart w:id="16" w:name="_ENREF_8"/>
      <w:r w:rsidRPr="008F5A21">
        <w:rPr>
          <w:rFonts w:asciiTheme="majorBidi" w:hAnsiTheme="majorBidi" w:cstheme="majorBidi"/>
          <w:sz w:val="24"/>
          <w:szCs w:val="24"/>
        </w:rPr>
        <w:lastRenderedPageBreak/>
        <w:t>8.</w:t>
      </w:r>
      <w:r w:rsidRPr="008F5A21">
        <w:rPr>
          <w:rFonts w:asciiTheme="majorBidi" w:hAnsiTheme="majorBidi" w:cstheme="majorBidi"/>
          <w:sz w:val="24"/>
          <w:szCs w:val="24"/>
        </w:rPr>
        <w:tab/>
        <w:t>Birkelund R. Ethics and education. Nursing ethics. 2000;7(6):473-80.</w:t>
      </w:r>
      <w:bookmarkEnd w:id="16"/>
    </w:p>
    <w:p w14:paraId="1B82EBD6" w14:textId="77777777" w:rsidR="008A281A" w:rsidRPr="008F5A21" w:rsidRDefault="008A281A" w:rsidP="008A281A">
      <w:pPr>
        <w:pStyle w:val="EndNoteBibliography"/>
        <w:spacing w:after="0"/>
        <w:rPr>
          <w:rFonts w:asciiTheme="majorBidi" w:hAnsiTheme="majorBidi" w:cstheme="majorBidi"/>
          <w:sz w:val="24"/>
          <w:szCs w:val="24"/>
        </w:rPr>
      </w:pPr>
      <w:bookmarkStart w:id="17" w:name="_ENREF_9"/>
      <w:r w:rsidRPr="008F5A21">
        <w:rPr>
          <w:rFonts w:asciiTheme="majorBidi" w:hAnsiTheme="majorBidi" w:cstheme="majorBidi"/>
          <w:sz w:val="24"/>
          <w:szCs w:val="24"/>
        </w:rPr>
        <w:t>9.</w:t>
      </w:r>
      <w:r w:rsidRPr="008F5A21">
        <w:rPr>
          <w:rFonts w:asciiTheme="majorBidi" w:hAnsiTheme="majorBidi" w:cstheme="majorBidi"/>
          <w:sz w:val="24"/>
          <w:szCs w:val="24"/>
        </w:rPr>
        <w:tab/>
        <w:t>Schaeffer EF. Implementing Character Education. Education in the United States: The Pre-University Years. 2002;5(2).</w:t>
      </w:r>
      <w:bookmarkEnd w:id="17"/>
    </w:p>
    <w:p w14:paraId="089E3AED" w14:textId="77777777" w:rsidR="008A281A" w:rsidRPr="008F5A21" w:rsidRDefault="008A281A" w:rsidP="008A281A">
      <w:pPr>
        <w:pStyle w:val="EndNoteBibliography"/>
        <w:spacing w:after="0"/>
        <w:rPr>
          <w:rFonts w:asciiTheme="majorBidi" w:hAnsiTheme="majorBidi" w:cstheme="majorBidi"/>
          <w:sz w:val="24"/>
          <w:szCs w:val="24"/>
        </w:rPr>
      </w:pPr>
      <w:bookmarkStart w:id="18" w:name="_ENREF_10"/>
      <w:r w:rsidRPr="008F5A21">
        <w:rPr>
          <w:rFonts w:asciiTheme="majorBidi" w:hAnsiTheme="majorBidi" w:cstheme="majorBidi"/>
          <w:sz w:val="24"/>
          <w:szCs w:val="24"/>
        </w:rPr>
        <w:t>10.</w:t>
      </w:r>
      <w:r w:rsidRPr="008F5A21">
        <w:rPr>
          <w:rFonts w:asciiTheme="majorBidi" w:hAnsiTheme="majorBidi" w:cstheme="majorBidi"/>
          <w:sz w:val="24"/>
          <w:szCs w:val="24"/>
        </w:rPr>
        <w:tab/>
        <w:t>Maxwell B. Professional ethics education: Studies in compassionate empathy: Springer Science &amp; Business Media; 2008.</w:t>
      </w:r>
      <w:bookmarkEnd w:id="18"/>
    </w:p>
    <w:p w14:paraId="394742D5" w14:textId="77777777" w:rsidR="008A281A" w:rsidRPr="008F5A21" w:rsidRDefault="008A281A" w:rsidP="008A281A">
      <w:pPr>
        <w:pStyle w:val="EndNoteBibliography"/>
        <w:spacing w:after="0"/>
        <w:rPr>
          <w:rFonts w:asciiTheme="majorBidi" w:hAnsiTheme="majorBidi" w:cstheme="majorBidi"/>
          <w:sz w:val="24"/>
          <w:szCs w:val="24"/>
        </w:rPr>
      </w:pPr>
      <w:bookmarkStart w:id="19" w:name="_ENREF_11"/>
      <w:r w:rsidRPr="008F5A21">
        <w:rPr>
          <w:rFonts w:asciiTheme="majorBidi" w:hAnsiTheme="majorBidi" w:cstheme="majorBidi"/>
          <w:sz w:val="24"/>
          <w:szCs w:val="24"/>
        </w:rPr>
        <w:t>11.</w:t>
      </w:r>
      <w:r w:rsidRPr="008F5A21">
        <w:rPr>
          <w:rFonts w:asciiTheme="majorBidi" w:hAnsiTheme="majorBidi" w:cstheme="majorBidi"/>
          <w:sz w:val="24"/>
          <w:szCs w:val="24"/>
        </w:rPr>
        <w:tab/>
        <w:t>Hargreaves A. The emotional geographies of teachers’ relations with colleagues. International Journal of Educational Research. 2001;35(5):503-27.</w:t>
      </w:r>
      <w:bookmarkEnd w:id="19"/>
    </w:p>
    <w:p w14:paraId="7DDBA9B6" w14:textId="77777777" w:rsidR="008A281A" w:rsidRPr="008F5A21" w:rsidRDefault="008A281A" w:rsidP="008A281A">
      <w:pPr>
        <w:pStyle w:val="EndNoteBibliography"/>
        <w:spacing w:after="0"/>
        <w:rPr>
          <w:rFonts w:asciiTheme="majorBidi" w:hAnsiTheme="majorBidi" w:cstheme="majorBidi"/>
          <w:sz w:val="24"/>
          <w:szCs w:val="24"/>
        </w:rPr>
      </w:pPr>
      <w:bookmarkStart w:id="20" w:name="_ENREF_12"/>
      <w:r w:rsidRPr="008F5A21">
        <w:rPr>
          <w:rFonts w:asciiTheme="majorBidi" w:hAnsiTheme="majorBidi" w:cstheme="majorBidi"/>
          <w:sz w:val="24"/>
          <w:szCs w:val="24"/>
        </w:rPr>
        <w:t>12.</w:t>
      </w:r>
      <w:r w:rsidRPr="008F5A21">
        <w:rPr>
          <w:rFonts w:asciiTheme="majorBidi" w:hAnsiTheme="majorBidi" w:cstheme="majorBidi"/>
          <w:sz w:val="24"/>
          <w:szCs w:val="24"/>
        </w:rPr>
        <w:tab/>
        <w:t>Reuben JA. The making of the modern university: Intellectual transformation and the marginalization of morality: University of Chicago Press; 1996.</w:t>
      </w:r>
      <w:bookmarkEnd w:id="20"/>
    </w:p>
    <w:p w14:paraId="6F0A9E21" w14:textId="77777777" w:rsidR="008A281A" w:rsidRPr="008F5A21" w:rsidRDefault="008A281A" w:rsidP="008A281A">
      <w:pPr>
        <w:pStyle w:val="EndNoteBibliography"/>
        <w:spacing w:after="0"/>
        <w:rPr>
          <w:rFonts w:asciiTheme="majorBidi" w:hAnsiTheme="majorBidi" w:cstheme="majorBidi"/>
          <w:sz w:val="24"/>
          <w:szCs w:val="24"/>
        </w:rPr>
      </w:pPr>
      <w:bookmarkStart w:id="21" w:name="_ENREF_13"/>
      <w:r w:rsidRPr="008F5A21">
        <w:rPr>
          <w:rFonts w:asciiTheme="majorBidi" w:hAnsiTheme="majorBidi" w:cstheme="majorBidi"/>
          <w:sz w:val="24"/>
          <w:szCs w:val="24"/>
        </w:rPr>
        <w:t>13.</w:t>
      </w:r>
      <w:r w:rsidRPr="008F5A21">
        <w:rPr>
          <w:rFonts w:asciiTheme="majorBidi" w:hAnsiTheme="majorBidi" w:cstheme="majorBidi"/>
          <w:sz w:val="24"/>
          <w:szCs w:val="24"/>
        </w:rPr>
        <w:tab/>
        <w:t>Beaty MD, Henry DV. The schooled heart: Moral formation in American higher education: Baylor University Press; 2007.</w:t>
      </w:r>
      <w:bookmarkEnd w:id="21"/>
    </w:p>
    <w:p w14:paraId="0561514D" w14:textId="77777777" w:rsidR="008A281A" w:rsidRPr="008F5A21" w:rsidRDefault="008A281A" w:rsidP="008A281A">
      <w:pPr>
        <w:pStyle w:val="EndNoteBibliography"/>
        <w:spacing w:after="0"/>
        <w:rPr>
          <w:rFonts w:asciiTheme="majorBidi" w:hAnsiTheme="majorBidi" w:cstheme="majorBidi"/>
          <w:sz w:val="24"/>
          <w:szCs w:val="24"/>
        </w:rPr>
      </w:pPr>
      <w:bookmarkStart w:id="22" w:name="_ENREF_14"/>
      <w:r w:rsidRPr="008F5A21">
        <w:rPr>
          <w:rFonts w:asciiTheme="majorBidi" w:hAnsiTheme="majorBidi" w:cstheme="majorBidi"/>
          <w:sz w:val="24"/>
          <w:szCs w:val="24"/>
        </w:rPr>
        <w:t>14.</w:t>
      </w:r>
      <w:r w:rsidRPr="008F5A21">
        <w:rPr>
          <w:rFonts w:asciiTheme="majorBidi" w:hAnsiTheme="majorBidi" w:cstheme="majorBidi"/>
          <w:sz w:val="24"/>
          <w:szCs w:val="24"/>
        </w:rPr>
        <w:tab/>
        <w:t>Sonnentag TL, McManus JL, Wadian TW, Saucier DA. Prioritizing morality in the self and consistent moral responses despite encouragement to behave immorally. Journal of Moral Education. 2018:1-11.</w:t>
      </w:r>
      <w:bookmarkEnd w:id="22"/>
    </w:p>
    <w:p w14:paraId="0178AD73" w14:textId="77777777" w:rsidR="008A281A" w:rsidRPr="008F5A21" w:rsidRDefault="008A281A" w:rsidP="008A281A">
      <w:pPr>
        <w:pStyle w:val="EndNoteBibliography"/>
        <w:spacing w:after="0"/>
        <w:rPr>
          <w:rFonts w:asciiTheme="majorBidi" w:hAnsiTheme="majorBidi" w:cstheme="majorBidi"/>
          <w:sz w:val="24"/>
          <w:szCs w:val="24"/>
        </w:rPr>
      </w:pPr>
      <w:bookmarkStart w:id="23" w:name="_ENREF_15"/>
      <w:r w:rsidRPr="008F5A21">
        <w:rPr>
          <w:rFonts w:asciiTheme="majorBidi" w:hAnsiTheme="majorBidi" w:cstheme="majorBidi"/>
          <w:sz w:val="24"/>
          <w:szCs w:val="24"/>
        </w:rPr>
        <w:t>15.</w:t>
      </w:r>
      <w:r w:rsidRPr="008F5A21">
        <w:rPr>
          <w:rFonts w:asciiTheme="majorBidi" w:hAnsiTheme="majorBidi" w:cstheme="majorBidi"/>
          <w:sz w:val="24"/>
          <w:szCs w:val="24"/>
        </w:rPr>
        <w:tab/>
        <w:t>Yaghoubi Jami P, Mansouri B, Thoma SJ, Han H. An investigation of the divergences and convergences of trait empathy across two cultures. Journal of Moral Education. 2018:1-16.</w:t>
      </w:r>
      <w:bookmarkEnd w:id="23"/>
    </w:p>
    <w:p w14:paraId="0DA2CA48" w14:textId="77777777" w:rsidR="008A281A" w:rsidRPr="008F5A21" w:rsidRDefault="008A281A" w:rsidP="008A281A">
      <w:pPr>
        <w:pStyle w:val="EndNoteBibliography"/>
        <w:spacing w:after="0"/>
        <w:rPr>
          <w:rFonts w:asciiTheme="majorBidi" w:hAnsiTheme="majorBidi" w:cstheme="majorBidi"/>
          <w:sz w:val="24"/>
          <w:szCs w:val="24"/>
        </w:rPr>
      </w:pPr>
      <w:bookmarkStart w:id="24" w:name="_ENREF_16"/>
      <w:r w:rsidRPr="008F5A21">
        <w:rPr>
          <w:rFonts w:asciiTheme="majorBidi" w:hAnsiTheme="majorBidi" w:cstheme="majorBidi"/>
          <w:sz w:val="24"/>
          <w:szCs w:val="24"/>
        </w:rPr>
        <w:t>16.</w:t>
      </w:r>
      <w:r w:rsidRPr="008F5A21">
        <w:rPr>
          <w:rFonts w:asciiTheme="majorBidi" w:hAnsiTheme="majorBidi" w:cstheme="majorBidi"/>
          <w:sz w:val="24"/>
          <w:szCs w:val="24"/>
        </w:rPr>
        <w:tab/>
        <w:t>Höffding. On the relation between sociology and ethics. The Sociological Review. 1905(1):175-86.</w:t>
      </w:r>
      <w:bookmarkEnd w:id="24"/>
    </w:p>
    <w:p w14:paraId="3936D3CC" w14:textId="77777777" w:rsidR="008A281A" w:rsidRPr="008F5A21" w:rsidRDefault="008A281A" w:rsidP="008A281A">
      <w:pPr>
        <w:pStyle w:val="EndNoteBibliography"/>
        <w:spacing w:after="0"/>
        <w:rPr>
          <w:rFonts w:asciiTheme="majorBidi" w:hAnsiTheme="majorBidi" w:cstheme="majorBidi"/>
          <w:sz w:val="24"/>
          <w:szCs w:val="24"/>
        </w:rPr>
      </w:pPr>
      <w:bookmarkStart w:id="25" w:name="_ENREF_17"/>
      <w:r w:rsidRPr="008F5A21">
        <w:rPr>
          <w:rFonts w:asciiTheme="majorBidi" w:hAnsiTheme="majorBidi" w:cstheme="majorBidi"/>
          <w:sz w:val="24"/>
          <w:szCs w:val="24"/>
        </w:rPr>
        <w:t>17.</w:t>
      </w:r>
      <w:r w:rsidRPr="008F5A21">
        <w:rPr>
          <w:rFonts w:asciiTheme="majorBidi" w:hAnsiTheme="majorBidi" w:cstheme="majorBidi"/>
          <w:sz w:val="24"/>
          <w:szCs w:val="24"/>
        </w:rPr>
        <w:tab/>
        <w:t>Habermas J. The theory of communicative action: Beacon press; 1984.</w:t>
      </w:r>
      <w:bookmarkEnd w:id="25"/>
    </w:p>
    <w:p w14:paraId="0767FB76" w14:textId="77777777" w:rsidR="008A281A" w:rsidRPr="008F5A21" w:rsidRDefault="008A281A" w:rsidP="008A281A">
      <w:pPr>
        <w:pStyle w:val="EndNoteBibliography"/>
        <w:spacing w:after="0"/>
        <w:rPr>
          <w:rFonts w:asciiTheme="majorBidi" w:hAnsiTheme="majorBidi" w:cstheme="majorBidi"/>
          <w:sz w:val="24"/>
          <w:szCs w:val="24"/>
        </w:rPr>
      </w:pPr>
      <w:bookmarkStart w:id="26" w:name="_ENREF_18"/>
      <w:r w:rsidRPr="008F5A21">
        <w:rPr>
          <w:rFonts w:asciiTheme="majorBidi" w:hAnsiTheme="majorBidi" w:cstheme="majorBidi"/>
          <w:sz w:val="24"/>
          <w:szCs w:val="24"/>
        </w:rPr>
        <w:t>18.</w:t>
      </w:r>
      <w:r w:rsidRPr="008F5A21">
        <w:rPr>
          <w:rFonts w:asciiTheme="majorBidi" w:hAnsiTheme="majorBidi" w:cstheme="majorBidi"/>
          <w:sz w:val="24"/>
          <w:szCs w:val="24"/>
        </w:rPr>
        <w:tab/>
        <w:t>Habermas J. Justification and application: Remarks on discourse ethics. 1993.</w:t>
      </w:r>
      <w:bookmarkEnd w:id="26"/>
    </w:p>
    <w:p w14:paraId="3B269E75" w14:textId="77777777" w:rsidR="008A281A" w:rsidRPr="008F5A21" w:rsidRDefault="008A281A" w:rsidP="008A281A">
      <w:pPr>
        <w:pStyle w:val="EndNoteBibliography"/>
        <w:spacing w:after="0"/>
        <w:rPr>
          <w:rFonts w:asciiTheme="majorBidi" w:hAnsiTheme="majorBidi" w:cstheme="majorBidi"/>
          <w:sz w:val="24"/>
          <w:szCs w:val="24"/>
        </w:rPr>
      </w:pPr>
      <w:bookmarkStart w:id="27" w:name="_ENREF_19"/>
      <w:r w:rsidRPr="008F5A21">
        <w:rPr>
          <w:rFonts w:asciiTheme="majorBidi" w:hAnsiTheme="majorBidi" w:cstheme="majorBidi"/>
          <w:sz w:val="24"/>
          <w:szCs w:val="24"/>
        </w:rPr>
        <w:t>19.</w:t>
      </w:r>
      <w:r w:rsidRPr="008F5A21">
        <w:rPr>
          <w:rFonts w:asciiTheme="majorBidi" w:hAnsiTheme="majorBidi" w:cstheme="majorBidi"/>
          <w:sz w:val="24"/>
          <w:szCs w:val="24"/>
        </w:rPr>
        <w:tab/>
        <w:t>Azizi F. The reform of medical education in Iran. Medical education. 1997;31(3):159-62.</w:t>
      </w:r>
      <w:bookmarkEnd w:id="27"/>
    </w:p>
    <w:p w14:paraId="5399B802" w14:textId="77777777" w:rsidR="008A281A" w:rsidRPr="008F5A21" w:rsidRDefault="008A281A" w:rsidP="008A281A">
      <w:pPr>
        <w:pStyle w:val="EndNoteBibliography"/>
        <w:spacing w:after="0"/>
        <w:rPr>
          <w:rFonts w:asciiTheme="majorBidi" w:hAnsiTheme="majorBidi" w:cstheme="majorBidi"/>
          <w:sz w:val="24"/>
          <w:szCs w:val="24"/>
        </w:rPr>
      </w:pPr>
      <w:bookmarkStart w:id="28" w:name="_ENREF_20"/>
      <w:r w:rsidRPr="008F5A21">
        <w:rPr>
          <w:rFonts w:asciiTheme="majorBidi" w:hAnsiTheme="majorBidi" w:cstheme="majorBidi"/>
          <w:sz w:val="24"/>
          <w:szCs w:val="24"/>
        </w:rPr>
        <w:t>20.</w:t>
      </w:r>
      <w:r w:rsidRPr="008F5A21">
        <w:rPr>
          <w:rFonts w:asciiTheme="majorBidi" w:hAnsiTheme="majorBidi" w:cstheme="majorBidi"/>
          <w:sz w:val="24"/>
          <w:szCs w:val="24"/>
        </w:rPr>
        <w:tab/>
        <w:t>Nasser Simforoosh M. Growth Trends in Medical Specialists Education in Iran. Archives of Iranian Medicine. 2014;17(11):771.</w:t>
      </w:r>
      <w:bookmarkEnd w:id="28"/>
    </w:p>
    <w:p w14:paraId="4B3505D5" w14:textId="77777777" w:rsidR="008A281A" w:rsidRPr="008F5A21" w:rsidRDefault="008A281A" w:rsidP="008A281A">
      <w:pPr>
        <w:pStyle w:val="EndNoteBibliography"/>
        <w:spacing w:after="0"/>
        <w:rPr>
          <w:rFonts w:asciiTheme="majorBidi" w:hAnsiTheme="majorBidi" w:cstheme="majorBidi"/>
          <w:sz w:val="24"/>
          <w:szCs w:val="24"/>
        </w:rPr>
      </w:pPr>
      <w:bookmarkStart w:id="29" w:name="_ENREF_21"/>
      <w:r w:rsidRPr="008F5A21">
        <w:rPr>
          <w:rFonts w:asciiTheme="majorBidi" w:hAnsiTheme="majorBidi" w:cstheme="majorBidi"/>
          <w:sz w:val="24"/>
          <w:szCs w:val="24"/>
        </w:rPr>
        <w:t>21.</w:t>
      </w:r>
      <w:r w:rsidRPr="008F5A21">
        <w:rPr>
          <w:rFonts w:asciiTheme="majorBidi" w:hAnsiTheme="majorBidi" w:cstheme="majorBidi"/>
          <w:sz w:val="24"/>
          <w:szCs w:val="24"/>
        </w:rPr>
        <w:tab/>
        <w:t>Sohrabi Z, Kheirkhah M, Vanaki Z, Arabshahi KS, Farshad MM, Farshad F, et al. Lived experiences of educational leaders in Iranian medical education system: a qualitative study. Global journal of health science. 2016;8(7):251.</w:t>
      </w:r>
      <w:bookmarkEnd w:id="29"/>
    </w:p>
    <w:p w14:paraId="4C2DA5CD" w14:textId="77777777" w:rsidR="008A281A" w:rsidRPr="008F5A21" w:rsidRDefault="008A281A" w:rsidP="008A281A">
      <w:pPr>
        <w:pStyle w:val="EndNoteBibliography"/>
        <w:spacing w:after="0"/>
        <w:rPr>
          <w:rFonts w:asciiTheme="majorBidi" w:hAnsiTheme="majorBidi" w:cstheme="majorBidi"/>
          <w:sz w:val="24"/>
          <w:szCs w:val="24"/>
        </w:rPr>
      </w:pPr>
      <w:bookmarkStart w:id="30" w:name="_ENREF_22"/>
      <w:r w:rsidRPr="008F5A21">
        <w:rPr>
          <w:rFonts w:asciiTheme="majorBidi" w:hAnsiTheme="majorBidi" w:cstheme="majorBidi"/>
          <w:sz w:val="24"/>
          <w:szCs w:val="24"/>
        </w:rPr>
        <w:t>22.</w:t>
      </w:r>
      <w:r w:rsidRPr="008F5A21">
        <w:rPr>
          <w:rFonts w:asciiTheme="majorBidi" w:hAnsiTheme="majorBidi" w:cstheme="majorBidi"/>
          <w:sz w:val="24"/>
          <w:szCs w:val="24"/>
        </w:rPr>
        <w:tab/>
        <w:t>Tavakol M, Murphy R, Torabi S. Medical education in Iran: an exploration of some curriculum issues. Medical education online. 2006;11(1):4585.</w:t>
      </w:r>
      <w:bookmarkEnd w:id="30"/>
    </w:p>
    <w:p w14:paraId="0E3E991F" w14:textId="77777777" w:rsidR="008A281A" w:rsidRPr="008F5A21" w:rsidRDefault="008A281A" w:rsidP="008A281A">
      <w:pPr>
        <w:pStyle w:val="EndNoteBibliography"/>
        <w:spacing w:after="0"/>
        <w:rPr>
          <w:rFonts w:asciiTheme="majorBidi" w:hAnsiTheme="majorBidi" w:cstheme="majorBidi"/>
          <w:sz w:val="24"/>
          <w:szCs w:val="24"/>
        </w:rPr>
      </w:pPr>
      <w:bookmarkStart w:id="31" w:name="_ENREF_23"/>
      <w:r w:rsidRPr="008F5A21">
        <w:rPr>
          <w:rFonts w:asciiTheme="majorBidi" w:hAnsiTheme="majorBidi" w:cstheme="majorBidi"/>
          <w:sz w:val="24"/>
          <w:szCs w:val="24"/>
        </w:rPr>
        <w:t>23.</w:t>
      </w:r>
      <w:r w:rsidRPr="008F5A21">
        <w:rPr>
          <w:rFonts w:asciiTheme="majorBidi" w:hAnsiTheme="majorBidi" w:cstheme="majorBidi"/>
          <w:sz w:val="24"/>
          <w:szCs w:val="24"/>
        </w:rPr>
        <w:tab/>
        <w:t>Kalantari S, Koochaki GM, Jouybari L, Sanagoo A, Aghaie A. Teaching professionalism and professional ethics using the hidden curriculum. Journal of Nursing and Midwifery Sciences. 2016;3(3):54-5.</w:t>
      </w:r>
      <w:bookmarkEnd w:id="31"/>
    </w:p>
    <w:p w14:paraId="1284E01B" w14:textId="77777777" w:rsidR="008A281A" w:rsidRPr="008F5A21" w:rsidRDefault="008A281A" w:rsidP="008A281A">
      <w:pPr>
        <w:pStyle w:val="EndNoteBibliography"/>
        <w:spacing w:after="0"/>
        <w:rPr>
          <w:rFonts w:asciiTheme="majorBidi" w:hAnsiTheme="majorBidi" w:cstheme="majorBidi"/>
          <w:sz w:val="24"/>
          <w:szCs w:val="24"/>
        </w:rPr>
      </w:pPr>
      <w:bookmarkStart w:id="32" w:name="_ENREF_24"/>
      <w:r w:rsidRPr="008F5A21">
        <w:rPr>
          <w:rFonts w:asciiTheme="majorBidi" w:hAnsiTheme="majorBidi" w:cstheme="majorBidi"/>
          <w:sz w:val="24"/>
          <w:szCs w:val="24"/>
        </w:rPr>
        <w:t>24.</w:t>
      </w:r>
      <w:r w:rsidRPr="008F5A21">
        <w:rPr>
          <w:rFonts w:asciiTheme="majorBidi" w:hAnsiTheme="majorBidi" w:cstheme="majorBidi"/>
          <w:sz w:val="24"/>
          <w:szCs w:val="24"/>
        </w:rPr>
        <w:tab/>
        <w:t>Sadati AK, Tabei SZ, Ebrahimzade N, Zohri M, Argasi H, Lankarani KB. The paradigm model of distorted doctor-patient relationship in Southern Iran: a grounded theory study. Journal of Medical Ethics and History of Medicine. 2016;9(1).</w:t>
      </w:r>
      <w:bookmarkEnd w:id="32"/>
    </w:p>
    <w:p w14:paraId="0E9614DF" w14:textId="77777777" w:rsidR="008A281A" w:rsidRPr="008F5A21" w:rsidRDefault="008A281A" w:rsidP="008A281A">
      <w:pPr>
        <w:pStyle w:val="EndNoteBibliography"/>
        <w:spacing w:after="0"/>
        <w:rPr>
          <w:rFonts w:asciiTheme="majorBidi" w:hAnsiTheme="majorBidi" w:cstheme="majorBidi"/>
          <w:sz w:val="24"/>
          <w:szCs w:val="24"/>
        </w:rPr>
      </w:pPr>
      <w:bookmarkStart w:id="33" w:name="_ENREF_25"/>
      <w:r w:rsidRPr="008F5A21">
        <w:rPr>
          <w:rFonts w:asciiTheme="majorBidi" w:hAnsiTheme="majorBidi" w:cstheme="majorBidi"/>
          <w:sz w:val="24"/>
          <w:szCs w:val="24"/>
        </w:rPr>
        <w:t>25.</w:t>
      </w:r>
      <w:r w:rsidRPr="008F5A21">
        <w:rPr>
          <w:rFonts w:asciiTheme="majorBidi" w:hAnsiTheme="majorBidi" w:cstheme="majorBidi"/>
          <w:sz w:val="24"/>
          <w:szCs w:val="24"/>
        </w:rPr>
        <w:tab/>
        <w:t>Liamputtong P. Focus group methodology: Principle and practice: Sage Publications; 2011.</w:t>
      </w:r>
      <w:bookmarkEnd w:id="33"/>
    </w:p>
    <w:p w14:paraId="2EAB772B" w14:textId="77777777" w:rsidR="008A281A" w:rsidRPr="008F5A21" w:rsidRDefault="008A281A" w:rsidP="008A281A">
      <w:pPr>
        <w:pStyle w:val="EndNoteBibliography"/>
        <w:spacing w:after="0"/>
        <w:rPr>
          <w:rFonts w:asciiTheme="majorBidi" w:hAnsiTheme="majorBidi" w:cstheme="majorBidi"/>
          <w:sz w:val="24"/>
          <w:szCs w:val="24"/>
        </w:rPr>
      </w:pPr>
      <w:bookmarkStart w:id="34" w:name="_ENREF_26"/>
      <w:r w:rsidRPr="008F5A21">
        <w:rPr>
          <w:rFonts w:asciiTheme="majorBidi" w:hAnsiTheme="majorBidi" w:cstheme="majorBidi"/>
          <w:sz w:val="24"/>
          <w:szCs w:val="24"/>
        </w:rPr>
        <w:t>26.</w:t>
      </w:r>
      <w:r w:rsidRPr="008F5A21">
        <w:rPr>
          <w:rFonts w:asciiTheme="majorBidi" w:hAnsiTheme="majorBidi" w:cstheme="majorBidi"/>
          <w:sz w:val="24"/>
          <w:szCs w:val="24"/>
        </w:rPr>
        <w:tab/>
        <w:t>Hsieh H-F, Shannon SE. Three approaches to qualitative content analysis. Qualitative health research. 2005;15(9):1277-88.</w:t>
      </w:r>
      <w:bookmarkEnd w:id="34"/>
    </w:p>
    <w:p w14:paraId="03078364" w14:textId="77777777" w:rsidR="008A281A" w:rsidRPr="008F5A21" w:rsidRDefault="008A281A" w:rsidP="008A281A">
      <w:pPr>
        <w:pStyle w:val="EndNoteBibliography"/>
        <w:spacing w:after="0"/>
        <w:rPr>
          <w:rFonts w:asciiTheme="majorBidi" w:hAnsiTheme="majorBidi" w:cstheme="majorBidi"/>
          <w:sz w:val="24"/>
          <w:szCs w:val="24"/>
        </w:rPr>
      </w:pPr>
      <w:bookmarkStart w:id="35" w:name="_ENREF_27"/>
      <w:r w:rsidRPr="008F5A21">
        <w:rPr>
          <w:rFonts w:asciiTheme="majorBidi" w:hAnsiTheme="majorBidi" w:cstheme="majorBidi"/>
          <w:sz w:val="24"/>
          <w:szCs w:val="24"/>
        </w:rPr>
        <w:t>27.</w:t>
      </w:r>
      <w:r w:rsidRPr="008F5A21">
        <w:rPr>
          <w:rFonts w:asciiTheme="majorBidi" w:hAnsiTheme="majorBidi" w:cstheme="majorBidi"/>
          <w:sz w:val="24"/>
          <w:szCs w:val="24"/>
        </w:rPr>
        <w:tab/>
        <w:t>Shenton AK. Strategies for ensuring trustworthiness in qualitative research projects. Education for information. 2004;22(2):63-75.</w:t>
      </w:r>
      <w:bookmarkEnd w:id="35"/>
    </w:p>
    <w:p w14:paraId="524853D7" w14:textId="77777777" w:rsidR="008A281A" w:rsidRPr="008F5A21" w:rsidRDefault="008A281A" w:rsidP="008A281A">
      <w:pPr>
        <w:pStyle w:val="EndNoteBibliography"/>
        <w:spacing w:after="0"/>
        <w:rPr>
          <w:rFonts w:asciiTheme="majorBidi" w:hAnsiTheme="majorBidi" w:cstheme="majorBidi"/>
          <w:sz w:val="24"/>
          <w:szCs w:val="24"/>
        </w:rPr>
      </w:pPr>
      <w:bookmarkStart w:id="36" w:name="_ENREF_28"/>
      <w:r w:rsidRPr="008F5A21">
        <w:rPr>
          <w:rFonts w:asciiTheme="majorBidi" w:hAnsiTheme="majorBidi" w:cstheme="majorBidi"/>
          <w:sz w:val="24"/>
          <w:szCs w:val="24"/>
        </w:rPr>
        <w:t>28.</w:t>
      </w:r>
      <w:r w:rsidRPr="008F5A21">
        <w:rPr>
          <w:rFonts w:asciiTheme="majorBidi" w:hAnsiTheme="majorBidi" w:cstheme="majorBidi"/>
          <w:sz w:val="24"/>
          <w:szCs w:val="24"/>
        </w:rPr>
        <w:tab/>
        <w:t>Onwuegbuzie AJ, Dickinson WB, Leech NL, Zoran AG. A qualitative framework for collecting and analyzing data in focus group research. International journal of qualitative methods. 2009;8(3):1-21.</w:t>
      </w:r>
      <w:bookmarkEnd w:id="36"/>
    </w:p>
    <w:p w14:paraId="3BC54802" w14:textId="77777777" w:rsidR="008A281A" w:rsidRPr="008F5A21" w:rsidRDefault="008A281A" w:rsidP="008A281A">
      <w:pPr>
        <w:pStyle w:val="EndNoteBibliography"/>
        <w:rPr>
          <w:rFonts w:asciiTheme="majorBidi" w:hAnsiTheme="majorBidi" w:cstheme="majorBidi"/>
          <w:sz w:val="24"/>
          <w:szCs w:val="24"/>
        </w:rPr>
      </w:pPr>
      <w:bookmarkStart w:id="37" w:name="_ENREF_29"/>
      <w:r w:rsidRPr="008F5A21">
        <w:rPr>
          <w:rFonts w:asciiTheme="majorBidi" w:hAnsiTheme="majorBidi" w:cstheme="majorBidi"/>
          <w:sz w:val="24"/>
          <w:szCs w:val="24"/>
        </w:rPr>
        <w:t>29.</w:t>
      </w:r>
      <w:r w:rsidRPr="008F5A21">
        <w:rPr>
          <w:rFonts w:asciiTheme="majorBidi" w:hAnsiTheme="majorBidi" w:cstheme="majorBidi"/>
          <w:sz w:val="24"/>
          <w:szCs w:val="24"/>
        </w:rPr>
        <w:tab/>
        <w:t>Association WM. Declaration of Helsinki. Ethical principles for medical research involving human subjects. 2009.</w:t>
      </w:r>
      <w:bookmarkEnd w:id="37"/>
    </w:p>
    <w:p w14:paraId="1A684A99" w14:textId="77777777" w:rsidR="001B0EEA" w:rsidRPr="008F5A21" w:rsidRDefault="006A6D15" w:rsidP="008A281A">
      <w:pPr>
        <w:spacing w:line="480" w:lineRule="auto"/>
        <w:rPr>
          <w:rFonts w:asciiTheme="majorBidi" w:hAnsiTheme="majorBidi" w:cstheme="majorBidi"/>
          <w:sz w:val="24"/>
          <w:szCs w:val="24"/>
        </w:rPr>
      </w:pPr>
      <w:r w:rsidRPr="008F5A21">
        <w:rPr>
          <w:rFonts w:asciiTheme="majorBidi" w:hAnsiTheme="majorBidi" w:cstheme="majorBidi"/>
          <w:sz w:val="24"/>
          <w:szCs w:val="24"/>
        </w:rPr>
        <w:fldChar w:fldCharType="end"/>
      </w:r>
    </w:p>
    <w:sectPr w:rsidR="001B0EEA" w:rsidRPr="008F5A21">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viewer 1" w:date="2019-03-08T10:43:00Z" w:initials="M">
    <w:p w14:paraId="0C3FF6BD" w14:textId="77777777" w:rsidR="00F1100D" w:rsidRDefault="00F1100D" w:rsidP="00F1100D">
      <w:pPr>
        <w:pStyle w:val="CommentText"/>
      </w:pPr>
      <w:r>
        <w:rPr>
          <w:rStyle w:val="CommentReference"/>
        </w:rPr>
        <w:annotationRef/>
      </w:r>
      <w:r>
        <w:rPr>
          <w:rStyle w:val="CommentReference"/>
        </w:rPr>
        <w:annotationRef/>
      </w:r>
      <w:r>
        <w:t>Ethics of care and Ethics of patient are 2 different things. I think the reference quoted is talking about Patient care, as the title suggest. Ethics of care has different history &amp; contents. Please co-relate</w:t>
      </w:r>
    </w:p>
    <w:p w14:paraId="7D6B5AFB" w14:textId="1A8E5216" w:rsidR="00F1100D" w:rsidRDefault="00F1100D">
      <w:pPr>
        <w:pStyle w:val="CommentText"/>
      </w:pPr>
    </w:p>
  </w:comment>
  <w:comment w:id="1" w:author="Reviewer 1" w:date="2019-03-08T10:44:00Z" w:initials="M">
    <w:p w14:paraId="6C5CC790" w14:textId="3A4C365D" w:rsidR="00F1100D" w:rsidRDefault="00F1100D">
      <w:pPr>
        <w:pStyle w:val="CommentText"/>
      </w:pPr>
      <w:r>
        <w:rPr>
          <w:rStyle w:val="CommentReference"/>
        </w:rPr>
        <w:annotationRef/>
      </w:r>
      <w:r>
        <w:t>Irrelevant to the context</w:t>
      </w:r>
    </w:p>
  </w:comment>
  <w:comment w:id="2" w:author="Reviewer 1" w:date="2019-03-08T10:44:00Z" w:initials="M">
    <w:p w14:paraId="18CE5AE4" w14:textId="712EE2E5" w:rsidR="00F1100D" w:rsidRDefault="00F1100D">
      <w:pPr>
        <w:pStyle w:val="CommentText"/>
      </w:pPr>
      <w:r>
        <w:rPr>
          <w:rStyle w:val="CommentReference"/>
        </w:rPr>
        <w:annotationRef/>
      </w:r>
      <w:r>
        <w:t>Meaning what??</w:t>
      </w:r>
    </w:p>
  </w:comment>
  <w:comment w:id="4" w:author="Reviewer 1" w:date="2019-03-08T10:45:00Z" w:initials="M">
    <w:p w14:paraId="2A13B1B8" w14:textId="77777777" w:rsidR="00F1100D" w:rsidRDefault="00F1100D" w:rsidP="00F1100D">
      <w:pPr>
        <w:pStyle w:val="CommentText"/>
      </w:pPr>
      <w:r>
        <w:rPr>
          <w:rStyle w:val="CommentReference"/>
        </w:rPr>
        <w:annotationRef/>
      </w:r>
      <w:r>
        <w:t xml:space="preserve">Introduction must include few lines about importance of medical students’ experience because that will make the study important for all to focus on. </w:t>
      </w:r>
    </w:p>
    <w:p w14:paraId="37E9CC47" w14:textId="1F4E9AED" w:rsidR="00F1100D" w:rsidRDefault="00F1100D">
      <w:pPr>
        <w:pStyle w:val="CommentText"/>
      </w:pPr>
    </w:p>
  </w:comment>
  <w:comment w:id="3" w:author="Reviewer 1" w:date="2019-03-08T10:45:00Z" w:initials="M">
    <w:p w14:paraId="14BA972E" w14:textId="77777777" w:rsidR="00F1100D" w:rsidRDefault="00F1100D" w:rsidP="00F1100D">
      <w:pPr>
        <w:pStyle w:val="CommentText"/>
      </w:pPr>
      <w:r>
        <w:rPr>
          <w:rStyle w:val="CommentReference"/>
        </w:rPr>
        <w:annotationRef/>
      </w:r>
      <w:r>
        <w:t>Confusing para and question.</w:t>
      </w:r>
    </w:p>
    <w:p w14:paraId="554677E8" w14:textId="77777777" w:rsidR="00F1100D" w:rsidRDefault="00F1100D" w:rsidP="00F1100D">
      <w:pPr>
        <w:pStyle w:val="CommentText"/>
      </w:pPr>
      <w:r>
        <w:t>For which students’ experience will be judged?</w:t>
      </w:r>
    </w:p>
    <w:p w14:paraId="0B72E1F7" w14:textId="77777777" w:rsidR="00F1100D" w:rsidRDefault="00F1100D" w:rsidP="00F1100D">
      <w:pPr>
        <w:pStyle w:val="CommentText"/>
        <w:numPr>
          <w:ilvl w:val="0"/>
          <w:numId w:val="2"/>
        </w:numPr>
      </w:pPr>
      <w:r>
        <w:t xml:space="preserve"> Do teachers teach the subject matter ethically, OR</w:t>
      </w:r>
    </w:p>
    <w:p w14:paraId="51537CAC" w14:textId="77777777" w:rsidR="00F1100D" w:rsidRDefault="00F1100D" w:rsidP="00F1100D">
      <w:pPr>
        <w:pStyle w:val="CommentText"/>
        <w:numPr>
          <w:ilvl w:val="0"/>
          <w:numId w:val="2"/>
        </w:numPr>
      </w:pPr>
      <w:r>
        <w:t xml:space="preserve"> Do teachers had training in ethics, OR</w:t>
      </w:r>
    </w:p>
    <w:p w14:paraId="0AE2B851" w14:textId="77777777" w:rsidR="00F1100D" w:rsidRDefault="00F1100D" w:rsidP="00F1100D">
      <w:pPr>
        <w:pStyle w:val="CommentText"/>
        <w:numPr>
          <w:ilvl w:val="0"/>
          <w:numId w:val="2"/>
        </w:numPr>
      </w:pPr>
      <w:r>
        <w:t xml:space="preserve"> Implying that med ethics is part of curriculum, </w:t>
      </w:r>
      <w:proofErr w:type="gramStart"/>
      <w:r>
        <w:t>How</w:t>
      </w:r>
      <w:proofErr w:type="gramEnd"/>
      <w:r>
        <w:t xml:space="preserve"> it is taught?</w:t>
      </w:r>
    </w:p>
    <w:p w14:paraId="36C5A922" w14:textId="77777777" w:rsidR="00F1100D" w:rsidRDefault="00F1100D" w:rsidP="00F1100D">
      <w:pPr>
        <w:pStyle w:val="CommentText"/>
      </w:pPr>
      <w:r>
        <w:t>It is really important to bring clarity so that reader can fully understand what is coming up in the actual study</w:t>
      </w:r>
    </w:p>
    <w:p w14:paraId="77D25114" w14:textId="5A7D51DE" w:rsidR="00F1100D" w:rsidRDefault="00F1100D">
      <w:pPr>
        <w:pStyle w:val="CommentText"/>
      </w:pPr>
    </w:p>
  </w:comment>
  <w:comment w:id="5" w:author="Reviewer 1" w:date="2019-03-08T10:46:00Z" w:initials="M">
    <w:p w14:paraId="64583A44" w14:textId="41085892" w:rsidR="00F1100D" w:rsidRDefault="00F1100D" w:rsidP="00F1100D">
      <w:pPr>
        <w:pStyle w:val="CommentText"/>
      </w:pPr>
      <w:r>
        <w:rPr>
          <w:rStyle w:val="CommentReference"/>
        </w:rPr>
        <w:annotationRef/>
      </w:r>
      <w:r>
        <w:t xml:space="preserve">Most of the themes picked are technical in nature. Ethical aspects are few. </w:t>
      </w:r>
    </w:p>
    <w:p w14:paraId="27C01F77" w14:textId="77777777" w:rsidR="00F1100D" w:rsidRDefault="00F1100D" w:rsidP="00F1100D">
      <w:pPr>
        <w:pStyle w:val="CommentText"/>
      </w:pPr>
      <w:r>
        <w:t xml:space="preserve">Not having curriculums according to the need or suboptimal teaching times is more of a technical subj. </w:t>
      </w:r>
    </w:p>
    <w:p w14:paraId="1083ED21" w14:textId="77777777" w:rsidR="00F1100D" w:rsidRDefault="00F1100D" w:rsidP="00F1100D">
      <w:pPr>
        <w:pStyle w:val="CommentText"/>
      </w:pPr>
      <w:r>
        <w:t>The point where ethical value enters, concept of right and wrong based on some ethical angle is present, makes the thing important from ethical point of view</w:t>
      </w:r>
    </w:p>
    <w:p w14:paraId="066D6B47" w14:textId="2EB93EE3" w:rsidR="00F1100D" w:rsidRDefault="00F1100D">
      <w:pPr>
        <w:pStyle w:val="CommentText"/>
      </w:pPr>
    </w:p>
  </w:comment>
  <w:comment w:id="6" w:author="Reviewer 1" w:date="2019-03-08T10:46:00Z" w:initials="M">
    <w:p w14:paraId="783AA709" w14:textId="72E202AE" w:rsidR="00F1100D" w:rsidRDefault="00F1100D">
      <w:pPr>
        <w:pStyle w:val="CommentText"/>
      </w:pPr>
      <w:r>
        <w:rPr>
          <w:rStyle w:val="CommentReference"/>
        </w:rPr>
        <w:annotationRef/>
      </w:r>
      <w:r>
        <w:t>Please clarify</w:t>
      </w:r>
    </w:p>
  </w:comment>
  <w:comment w:id="8" w:author="Reviewer 1" w:date="2019-03-08T10:47:00Z" w:initials="M">
    <w:p w14:paraId="1DA9F22A" w14:textId="71B760C9" w:rsidR="00F1100D" w:rsidRDefault="00F1100D">
      <w:pPr>
        <w:pStyle w:val="CommentText"/>
      </w:pPr>
      <w:r>
        <w:rPr>
          <w:rStyle w:val="CommentReference"/>
        </w:rPr>
        <w:annotationRef/>
      </w:r>
      <w:r>
        <w:t>Please correct Reference no.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6B5AFB" w15:done="0"/>
  <w15:commentEx w15:paraId="6C5CC790" w15:done="0"/>
  <w15:commentEx w15:paraId="18CE5AE4" w15:done="0"/>
  <w15:commentEx w15:paraId="37E9CC47" w15:done="0"/>
  <w15:commentEx w15:paraId="77D25114" w15:done="0"/>
  <w15:commentEx w15:paraId="066D6B47" w15:done="0"/>
  <w15:commentEx w15:paraId="783AA709" w15:done="0"/>
  <w15:commentEx w15:paraId="1DA9F2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6B5AFB" w16cid:durableId="202CC5C8"/>
  <w16cid:commentId w16cid:paraId="6C5CC790" w16cid:durableId="202CC5F3"/>
  <w16cid:commentId w16cid:paraId="18CE5AE4" w16cid:durableId="202CC60B"/>
  <w16cid:commentId w16cid:paraId="37E9CC47" w16cid:durableId="202CC65C"/>
  <w16cid:commentId w16cid:paraId="77D25114" w16cid:durableId="202CC62D"/>
  <w16cid:commentId w16cid:paraId="066D6B47" w16cid:durableId="202CC680"/>
  <w16cid:commentId w16cid:paraId="783AA709" w16cid:durableId="202CC69E"/>
  <w16cid:commentId w16cid:paraId="1DA9F22A" w16cid:durableId="202CC6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5BDC4" w14:textId="77777777" w:rsidR="00215C7A" w:rsidRDefault="00215C7A" w:rsidP="009E5052">
      <w:pPr>
        <w:spacing w:after="0" w:line="240" w:lineRule="auto"/>
      </w:pPr>
      <w:r>
        <w:separator/>
      </w:r>
    </w:p>
  </w:endnote>
  <w:endnote w:type="continuationSeparator" w:id="0">
    <w:p w14:paraId="04571136" w14:textId="77777777" w:rsidR="00215C7A" w:rsidRDefault="00215C7A" w:rsidP="009E5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altName w:val="Arial"/>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1475857"/>
      <w:docPartObj>
        <w:docPartGallery w:val="Page Numbers (Bottom of Page)"/>
        <w:docPartUnique/>
      </w:docPartObj>
    </w:sdtPr>
    <w:sdtEndPr>
      <w:rPr>
        <w:noProof/>
      </w:rPr>
    </w:sdtEndPr>
    <w:sdtContent>
      <w:p w14:paraId="39965582" w14:textId="77777777" w:rsidR="009E5052" w:rsidRDefault="009E5052">
        <w:pPr>
          <w:pStyle w:val="Footer"/>
          <w:jc w:val="center"/>
        </w:pPr>
        <w:r>
          <w:fldChar w:fldCharType="begin"/>
        </w:r>
        <w:r>
          <w:instrText xml:space="preserve"> PAGE   \* MERGEFORMAT </w:instrText>
        </w:r>
        <w:r>
          <w:fldChar w:fldCharType="separate"/>
        </w:r>
        <w:r w:rsidR="00F31A8C">
          <w:rPr>
            <w:noProof/>
          </w:rPr>
          <w:t>1</w:t>
        </w:r>
        <w:r>
          <w:rPr>
            <w:noProof/>
          </w:rPr>
          <w:fldChar w:fldCharType="end"/>
        </w:r>
      </w:p>
    </w:sdtContent>
  </w:sdt>
  <w:p w14:paraId="575B4114" w14:textId="77777777" w:rsidR="009E5052" w:rsidRDefault="009E50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A7665" w14:textId="77777777" w:rsidR="00215C7A" w:rsidRDefault="00215C7A" w:rsidP="009E5052">
      <w:pPr>
        <w:spacing w:after="0" w:line="240" w:lineRule="auto"/>
      </w:pPr>
      <w:r>
        <w:separator/>
      </w:r>
    </w:p>
  </w:footnote>
  <w:footnote w:type="continuationSeparator" w:id="0">
    <w:p w14:paraId="38FCA548" w14:textId="77777777" w:rsidR="00215C7A" w:rsidRDefault="00215C7A" w:rsidP="009E5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1474"/>
    <w:multiLevelType w:val="hybridMultilevel"/>
    <w:tmpl w:val="60C4A4DE"/>
    <w:lvl w:ilvl="0" w:tplc="FFCE4A7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05889"/>
    <w:multiLevelType w:val="hybridMultilevel"/>
    <w:tmpl w:val="00202002"/>
    <w:lvl w:ilvl="0" w:tplc="AFE69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1E5B15"/>
    <w:multiLevelType w:val="hybridMultilevel"/>
    <w:tmpl w:val="D458B0E8"/>
    <w:lvl w:ilvl="0" w:tplc="AFE69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viewer 1">
    <w15:presenceInfo w15:providerId="None" w15:userId="Reviewer 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5f59xez3tawwvewtv3vvp22ser5zeerspp5&quot;&gt;My EndNote Library&lt;record-ids&gt;&lt;item&gt;85&lt;/item&gt;&lt;item&gt;231&lt;/item&gt;&lt;item&gt;232&lt;/item&gt;&lt;item&gt;233&lt;/item&gt;&lt;item&gt;234&lt;/item&gt;&lt;item&gt;235&lt;/item&gt;&lt;item&gt;236&lt;/item&gt;&lt;item&gt;237&lt;/item&gt;&lt;item&gt;238&lt;/item&gt;&lt;item&gt;240&lt;/item&gt;&lt;item&gt;241&lt;/item&gt;&lt;item&gt;242&lt;/item&gt;&lt;item&gt;243&lt;/item&gt;&lt;item&gt;244&lt;/item&gt;&lt;item&gt;245&lt;/item&gt;&lt;item&gt;246&lt;/item&gt;&lt;item&gt;248&lt;/item&gt;&lt;item&gt;249&lt;/item&gt;&lt;item&gt;250&lt;/item&gt;&lt;item&gt;251&lt;/item&gt;&lt;item&gt;252&lt;/item&gt;&lt;item&gt;253&lt;/item&gt;&lt;item&gt;255&lt;/item&gt;&lt;item&gt;257&lt;/item&gt;&lt;/record-ids&gt;&lt;/item&gt;&lt;/Libraries&gt;"/>
  </w:docVars>
  <w:rsids>
    <w:rsidRoot w:val="00E43C8E"/>
    <w:rsid w:val="000032D1"/>
    <w:rsid w:val="00004F96"/>
    <w:rsid w:val="000069F3"/>
    <w:rsid w:val="00006A18"/>
    <w:rsid w:val="00015F00"/>
    <w:rsid w:val="00016D8D"/>
    <w:rsid w:val="000225FD"/>
    <w:rsid w:val="00022627"/>
    <w:rsid w:val="00025EB4"/>
    <w:rsid w:val="00033A66"/>
    <w:rsid w:val="00047187"/>
    <w:rsid w:val="0004781F"/>
    <w:rsid w:val="000512FE"/>
    <w:rsid w:val="00054F85"/>
    <w:rsid w:val="00063E15"/>
    <w:rsid w:val="00072182"/>
    <w:rsid w:val="000722D2"/>
    <w:rsid w:val="00072B94"/>
    <w:rsid w:val="0007438B"/>
    <w:rsid w:val="00074FF0"/>
    <w:rsid w:val="00083C44"/>
    <w:rsid w:val="00096D9B"/>
    <w:rsid w:val="000B2C86"/>
    <w:rsid w:val="000C641D"/>
    <w:rsid w:val="000D5C37"/>
    <w:rsid w:val="000D630B"/>
    <w:rsid w:val="000D7FEF"/>
    <w:rsid w:val="000E0105"/>
    <w:rsid w:val="000F52AF"/>
    <w:rsid w:val="000F73B1"/>
    <w:rsid w:val="00102BEE"/>
    <w:rsid w:val="00104BB7"/>
    <w:rsid w:val="00105112"/>
    <w:rsid w:val="00117921"/>
    <w:rsid w:val="001212AD"/>
    <w:rsid w:val="0012394D"/>
    <w:rsid w:val="00123D9A"/>
    <w:rsid w:val="00125D2A"/>
    <w:rsid w:val="001357AF"/>
    <w:rsid w:val="001468C9"/>
    <w:rsid w:val="00146AA9"/>
    <w:rsid w:val="00147A00"/>
    <w:rsid w:val="00151013"/>
    <w:rsid w:val="00151698"/>
    <w:rsid w:val="001528F0"/>
    <w:rsid w:val="001620B9"/>
    <w:rsid w:val="00174F9D"/>
    <w:rsid w:val="00181012"/>
    <w:rsid w:val="00184815"/>
    <w:rsid w:val="00193FC6"/>
    <w:rsid w:val="001A553B"/>
    <w:rsid w:val="001B0EEA"/>
    <w:rsid w:val="001B20B9"/>
    <w:rsid w:val="001B7CB7"/>
    <w:rsid w:val="001C1B9B"/>
    <w:rsid w:val="001C25DF"/>
    <w:rsid w:val="001C51E4"/>
    <w:rsid w:val="001C6380"/>
    <w:rsid w:val="001C6563"/>
    <w:rsid w:val="001D0870"/>
    <w:rsid w:val="001D4468"/>
    <w:rsid w:val="001D51C5"/>
    <w:rsid w:val="001D7606"/>
    <w:rsid w:val="001D7B40"/>
    <w:rsid w:val="001D7B75"/>
    <w:rsid w:val="001E34DE"/>
    <w:rsid w:val="001E4170"/>
    <w:rsid w:val="001E711A"/>
    <w:rsid w:val="001F3047"/>
    <w:rsid w:val="001F3E79"/>
    <w:rsid w:val="001F4A1D"/>
    <w:rsid w:val="0020264E"/>
    <w:rsid w:val="00212CB9"/>
    <w:rsid w:val="00212D20"/>
    <w:rsid w:val="00215C7A"/>
    <w:rsid w:val="002203A3"/>
    <w:rsid w:val="00226F56"/>
    <w:rsid w:val="00234F36"/>
    <w:rsid w:val="00236FB2"/>
    <w:rsid w:val="00243764"/>
    <w:rsid w:val="00246049"/>
    <w:rsid w:val="00246756"/>
    <w:rsid w:val="00247977"/>
    <w:rsid w:val="00247BCD"/>
    <w:rsid w:val="00255900"/>
    <w:rsid w:val="00260CDC"/>
    <w:rsid w:val="0026134F"/>
    <w:rsid w:val="00261B1C"/>
    <w:rsid w:val="00262B62"/>
    <w:rsid w:val="00266026"/>
    <w:rsid w:val="00266146"/>
    <w:rsid w:val="00266655"/>
    <w:rsid w:val="00266EE8"/>
    <w:rsid w:val="002678B4"/>
    <w:rsid w:val="00270196"/>
    <w:rsid w:val="002719AA"/>
    <w:rsid w:val="00272D22"/>
    <w:rsid w:val="002747C1"/>
    <w:rsid w:val="002866F8"/>
    <w:rsid w:val="00290488"/>
    <w:rsid w:val="002955CF"/>
    <w:rsid w:val="00295C86"/>
    <w:rsid w:val="002A46CE"/>
    <w:rsid w:val="002A71D5"/>
    <w:rsid w:val="002B0FC7"/>
    <w:rsid w:val="002B5C6A"/>
    <w:rsid w:val="002B5D2A"/>
    <w:rsid w:val="002B6BDB"/>
    <w:rsid w:val="002B6BE2"/>
    <w:rsid w:val="002C4174"/>
    <w:rsid w:val="002C6DF8"/>
    <w:rsid w:val="002D2F59"/>
    <w:rsid w:val="002D2FF0"/>
    <w:rsid w:val="002D4BB0"/>
    <w:rsid w:val="002E02F8"/>
    <w:rsid w:val="002E088B"/>
    <w:rsid w:val="002E155B"/>
    <w:rsid w:val="002E283F"/>
    <w:rsid w:val="002E5617"/>
    <w:rsid w:val="002E6767"/>
    <w:rsid w:val="00304DA0"/>
    <w:rsid w:val="00311932"/>
    <w:rsid w:val="00332011"/>
    <w:rsid w:val="00332DB1"/>
    <w:rsid w:val="00337AA6"/>
    <w:rsid w:val="00337EE4"/>
    <w:rsid w:val="00343915"/>
    <w:rsid w:val="00350B33"/>
    <w:rsid w:val="00351326"/>
    <w:rsid w:val="00352770"/>
    <w:rsid w:val="0035427B"/>
    <w:rsid w:val="00357078"/>
    <w:rsid w:val="00360E8F"/>
    <w:rsid w:val="00377477"/>
    <w:rsid w:val="003868A5"/>
    <w:rsid w:val="00387D95"/>
    <w:rsid w:val="00395E8D"/>
    <w:rsid w:val="003966F3"/>
    <w:rsid w:val="003A00CB"/>
    <w:rsid w:val="003A2CBD"/>
    <w:rsid w:val="003A3B9D"/>
    <w:rsid w:val="003A5BFD"/>
    <w:rsid w:val="003B006F"/>
    <w:rsid w:val="003B41C0"/>
    <w:rsid w:val="003B43F9"/>
    <w:rsid w:val="003C0FA5"/>
    <w:rsid w:val="003C447B"/>
    <w:rsid w:val="003F0279"/>
    <w:rsid w:val="003F4946"/>
    <w:rsid w:val="00401F62"/>
    <w:rsid w:val="00402659"/>
    <w:rsid w:val="00404291"/>
    <w:rsid w:val="0040446A"/>
    <w:rsid w:val="0040519B"/>
    <w:rsid w:val="00406373"/>
    <w:rsid w:val="00413B08"/>
    <w:rsid w:val="00425AC7"/>
    <w:rsid w:val="00425B71"/>
    <w:rsid w:val="00426B85"/>
    <w:rsid w:val="00427EDC"/>
    <w:rsid w:val="00431392"/>
    <w:rsid w:val="004362BE"/>
    <w:rsid w:val="0044104E"/>
    <w:rsid w:val="00452B93"/>
    <w:rsid w:val="004534EB"/>
    <w:rsid w:val="00453A67"/>
    <w:rsid w:val="00462006"/>
    <w:rsid w:val="00464994"/>
    <w:rsid w:val="00467340"/>
    <w:rsid w:val="00467D26"/>
    <w:rsid w:val="00467D45"/>
    <w:rsid w:val="00471708"/>
    <w:rsid w:val="00474C4B"/>
    <w:rsid w:val="00474F6E"/>
    <w:rsid w:val="004777B1"/>
    <w:rsid w:val="004806D4"/>
    <w:rsid w:val="004846FC"/>
    <w:rsid w:val="00493719"/>
    <w:rsid w:val="00494972"/>
    <w:rsid w:val="004A2DBF"/>
    <w:rsid w:val="004A6C14"/>
    <w:rsid w:val="004A7CF2"/>
    <w:rsid w:val="004B0B4D"/>
    <w:rsid w:val="004B1108"/>
    <w:rsid w:val="004C18D4"/>
    <w:rsid w:val="004C26D4"/>
    <w:rsid w:val="004C46D9"/>
    <w:rsid w:val="004C7D2A"/>
    <w:rsid w:val="004D5701"/>
    <w:rsid w:val="004D5980"/>
    <w:rsid w:val="004D6061"/>
    <w:rsid w:val="004E04CF"/>
    <w:rsid w:val="004E3821"/>
    <w:rsid w:val="004F215A"/>
    <w:rsid w:val="004F6351"/>
    <w:rsid w:val="0050120B"/>
    <w:rsid w:val="005028AF"/>
    <w:rsid w:val="00504A69"/>
    <w:rsid w:val="00505C7B"/>
    <w:rsid w:val="00505CFB"/>
    <w:rsid w:val="00514367"/>
    <w:rsid w:val="00514BC8"/>
    <w:rsid w:val="00515721"/>
    <w:rsid w:val="005158E8"/>
    <w:rsid w:val="00516F21"/>
    <w:rsid w:val="005178E0"/>
    <w:rsid w:val="00521425"/>
    <w:rsid w:val="005302A4"/>
    <w:rsid w:val="00530B6E"/>
    <w:rsid w:val="005311F9"/>
    <w:rsid w:val="00536762"/>
    <w:rsid w:val="005440F9"/>
    <w:rsid w:val="00544C0D"/>
    <w:rsid w:val="00547D41"/>
    <w:rsid w:val="00551C46"/>
    <w:rsid w:val="0056437B"/>
    <w:rsid w:val="00564391"/>
    <w:rsid w:val="00570C0C"/>
    <w:rsid w:val="00571021"/>
    <w:rsid w:val="005710BC"/>
    <w:rsid w:val="00572BD8"/>
    <w:rsid w:val="0057612B"/>
    <w:rsid w:val="0057664D"/>
    <w:rsid w:val="005778EE"/>
    <w:rsid w:val="00582904"/>
    <w:rsid w:val="0058508F"/>
    <w:rsid w:val="0058772A"/>
    <w:rsid w:val="00590B0F"/>
    <w:rsid w:val="005A12A5"/>
    <w:rsid w:val="005B0919"/>
    <w:rsid w:val="005B3C5E"/>
    <w:rsid w:val="005B58B4"/>
    <w:rsid w:val="005B682F"/>
    <w:rsid w:val="005B7D08"/>
    <w:rsid w:val="005C0734"/>
    <w:rsid w:val="005C1819"/>
    <w:rsid w:val="005C2CB3"/>
    <w:rsid w:val="005D6C85"/>
    <w:rsid w:val="005E15DA"/>
    <w:rsid w:val="005E39D9"/>
    <w:rsid w:val="005E3C06"/>
    <w:rsid w:val="005F4C2C"/>
    <w:rsid w:val="00604AB4"/>
    <w:rsid w:val="00607043"/>
    <w:rsid w:val="0061076E"/>
    <w:rsid w:val="0061496D"/>
    <w:rsid w:val="0062191F"/>
    <w:rsid w:val="00623D97"/>
    <w:rsid w:val="00631F34"/>
    <w:rsid w:val="0063342B"/>
    <w:rsid w:val="00645060"/>
    <w:rsid w:val="00646AA4"/>
    <w:rsid w:val="00647938"/>
    <w:rsid w:val="00660707"/>
    <w:rsid w:val="00661303"/>
    <w:rsid w:val="00664A41"/>
    <w:rsid w:val="006677F6"/>
    <w:rsid w:val="00670DEF"/>
    <w:rsid w:val="0067520E"/>
    <w:rsid w:val="0067627C"/>
    <w:rsid w:val="00677DF1"/>
    <w:rsid w:val="006849C6"/>
    <w:rsid w:val="00694FE5"/>
    <w:rsid w:val="006950DB"/>
    <w:rsid w:val="00697725"/>
    <w:rsid w:val="006A6D15"/>
    <w:rsid w:val="006B5B40"/>
    <w:rsid w:val="006B6BEF"/>
    <w:rsid w:val="006C2616"/>
    <w:rsid w:val="006C5464"/>
    <w:rsid w:val="006D0B9E"/>
    <w:rsid w:val="006D7D66"/>
    <w:rsid w:val="006F0C0D"/>
    <w:rsid w:val="006F2477"/>
    <w:rsid w:val="006F27F0"/>
    <w:rsid w:val="006F6F7B"/>
    <w:rsid w:val="00700CC7"/>
    <w:rsid w:val="0070105C"/>
    <w:rsid w:val="00701BF4"/>
    <w:rsid w:val="00704323"/>
    <w:rsid w:val="007074EB"/>
    <w:rsid w:val="00716BDB"/>
    <w:rsid w:val="00717F6C"/>
    <w:rsid w:val="00722596"/>
    <w:rsid w:val="00722630"/>
    <w:rsid w:val="00723096"/>
    <w:rsid w:val="00724CDA"/>
    <w:rsid w:val="00741857"/>
    <w:rsid w:val="00747431"/>
    <w:rsid w:val="00750220"/>
    <w:rsid w:val="00752E8D"/>
    <w:rsid w:val="007537BD"/>
    <w:rsid w:val="00754FDA"/>
    <w:rsid w:val="007553DA"/>
    <w:rsid w:val="00764EEB"/>
    <w:rsid w:val="00767925"/>
    <w:rsid w:val="00770B87"/>
    <w:rsid w:val="00775B35"/>
    <w:rsid w:val="0077678C"/>
    <w:rsid w:val="007865CA"/>
    <w:rsid w:val="007876FC"/>
    <w:rsid w:val="00787D30"/>
    <w:rsid w:val="007902A5"/>
    <w:rsid w:val="00796B1F"/>
    <w:rsid w:val="00796B3B"/>
    <w:rsid w:val="007A652F"/>
    <w:rsid w:val="007B0A0B"/>
    <w:rsid w:val="007B1B94"/>
    <w:rsid w:val="007B3BE8"/>
    <w:rsid w:val="007C19FE"/>
    <w:rsid w:val="007C3635"/>
    <w:rsid w:val="007E023C"/>
    <w:rsid w:val="007E0281"/>
    <w:rsid w:val="007E1AB9"/>
    <w:rsid w:val="007E5CBF"/>
    <w:rsid w:val="007F18C6"/>
    <w:rsid w:val="007F1F3F"/>
    <w:rsid w:val="007F6981"/>
    <w:rsid w:val="00800540"/>
    <w:rsid w:val="00801622"/>
    <w:rsid w:val="008061D8"/>
    <w:rsid w:val="0081079A"/>
    <w:rsid w:val="0081447F"/>
    <w:rsid w:val="00816304"/>
    <w:rsid w:val="00817BC8"/>
    <w:rsid w:val="00823C24"/>
    <w:rsid w:val="00837814"/>
    <w:rsid w:val="00841ADD"/>
    <w:rsid w:val="008466BF"/>
    <w:rsid w:val="008547FD"/>
    <w:rsid w:val="00862FF1"/>
    <w:rsid w:val="00864130"/>
    <w:rsid w:val="008709A0"/>
    <w:rsid w:val="00871021"/>
    <w:rsid w:val="008754A0"/>
    <w:rsid w:val="00882C60"/>
    <w:rsid w:val="0088352D"/>
    <w:rsid w:val="00896252"/>
    <w:rsid w:val="00897C87"/>
    <w:rsid w:val="008A281A"/>
    <w:rsid w:val="008A3995"/>
    <w:rsid w:val="008A7793"/>
    <w:rsid w:val="008B05E4"/>
    <w:rsid w:val="008B16DB"/>
    <w:rsid w:val="008D3288"/>
    <w:rsid w:val="008D3808"/>
    <w:rsid w:val="008D4790"/>
    <w:rsid w:val="008D488D"/>
    <w:rsid w:val="008E0DA7"/>
    <w:rsid w:val="008E270C"/>
    <w:rsid w:val="008F5A21"/>
    <w:rsid w:val="009006A6"/>
    <w:rsid w:val="00901C3B"/>
    <w:rsid w:val="00903789"/>
    <w:rsid w:val="00903968"/>
    <w:rsid w:val="0090649D"/>
    <w:rsid w:val="009120BE"/>
    <w:rsid w:val="009128CF"/>
    <w:rsid w:val="0091405E"/>
    <w:rsid w:val="00916D64"/>
    <w:rsid w:val="0091714A"/>
    <w:rsid w:val="00920B3C"/>
    <w:rsid w:val="00921B38"/>
    <w:rsid w:val="00924AEE"/>
    <w:rsid w:val="00926BF2"/>
    <w:rsid w:val="00927566"/>
    <w:rsid w:val="00932DE3"/>
    <w:rsid w:val="009373A9"/>
    <w:rsid w:val="00940F6E"/>
    <w:rsid w:val="0094189F"/>
    <w:rsid w:val="00941E61"/>
    <w:rsid w:val="00942198"/>
    <w:rsid w:val="00942F25"/>
    <w:rsid w:val="00945AC3"/>
    <w:rsid w:val="00945B4B"/>
    <w:rsid w:val="00954073"/>
    <w:rsid w:val="00955244"/>
    <w:rsid w:val="009575A0"/>
    <w:rsid w:val="00961A9C"/>
    <w:rsid w:val="00970E14"/>
    <w:rsid w:val="00972472"/>
    <w:rsid w:val="00973B65"/>
    <w:rsid w:val="00976A9E"/>
    <w:rsid w:val="009811D1"/>
    <w:rsid w:val="00981AE9"/>
    <w:rsid w:val="0098440B"/>
    <w:rsid w:val="00992F3D"/>
    <w:rsid w:val="00993755"/>
    <w:rsid w:val="0099683D"/>
    <w:rsid w:val="009971BB"/>
    <w:rsid w:val="009A0447"/>
    <w:rsid w:val="009A242A"/>
    <w:rsid w:val="009A6D68"/>
    <w:rsid w:val="009B1DD1"/>
    <w:rsid w:val="009B3500"/>
    <w:rsid w:val="009B6A89"/>
    <w:rsid w:val="009C01D8"/>
    <w:rsid w:val="009C157A"/>
    <w:rsid w:val="009C21ED"/>
    <w:rsid w:val="009C662F"/>
    <w:rsid w:val="009D33A7"/>
    <w:rsid w:val="009D4014"/>
    <w:rsid w:val="009D766A"/>
    <w:rsid w:val="009E2622"/>
    <w:rsid w:val="009E2BF3"/>
    <w:rsid w:val="009E5052"/>
    <w:rsid w:val="009F141D"/>
    <w:rsid w:val="009F4490"/>
    <w:rsid w:val="009F52D1"/>
    <w:rsid w:val="009F5CAF"/>
    <w:rsid w:val="00A017FB"/>
    <w:rsid w:val="00A110E9"/>
    <w:rsid w:val="00A1312C"/>
    <w:rsid w:val="00A13A30"/>
    <w:rsid w:val="00A14381"/>
    <w:rsid w:val="00A24F5D"/>
    <w:rsid w:val="00A25B79"/>
    <w:rsid w:val="00A36586"/>
    <w:rsid w:val="00A376E8"/>
    <w:rsid w:val="00A507E4"/>
    <w:rsid w:val="00A50EA0"/>
    <w:rsid w:val="00A5450F"/>
    <w:rsid w:val="00A5491E"/>
    <w:rsid w:val="00A5646F"/>
    <w:rsid w:val="00A70F81"/>
    <w:rsid w:val="00A72968"/>
    <w:rsid w:val="00A73B43"/>
    <w:rsid w:val="00A7540E"/>
    <w:rsid w:val="00A75BED"/>
    <w:rsid w:val="00A76978"/>
    <w:rsid w:val="00A77C52"/>
    <w:rsid w:val="00A8083C"/>
    <w:rsid w:val="00A81CE1"/>
    <w:rsid w:val="00A8510D"/>
    <w:rsid w:val="00AA6985"/>
    <w:rsid w:val="00AB3302"/>
    <w:rsid w:val="00AC2B9A"/>
    <w:rsid w:val="00AC3CF5"/>
    <w:rsid w:val="00AC4AB5"/>
    <w:rsid w:val="00AD1915"/>
    <w:rsid w:val="00AD414B"/>
    <w:rsid w:val="00AD5E76"/>
    <w:rsid w:val="00AD6DED"/>
    <w:rsid w:val="00AF1819"/>
    <w:rsid w:val="00AF4B31"/>
    <w:rsid w:val="00AF4BDA"/>
    <w:rsid w:val="00AF4DFC"/>
    <w:rsid w:val="00AF4F67"/>
    <w:rsid w:val="00B20BC0"/>
    <w:rsid w:val="00B20C74"/>
    <w:rsid w:val="00B3065E"/>
    <w:rsid w:val="00B3090A"/>
    <w:rsid w:val="00B40EBA"/>
    <w:rsid w:val="00B41D94"/>
    <w:rsid w:val="00B42DF1"/>
    <w:rsid w:val="00B518BC"/>
    <w:rsid w:val="00B53244"/>
    <w:rsid w:val="00B620B6"/>
    <w:rsid w:val="00B62447"/>
    <w:rsid w:val="00B63588"/>
    <w:rsid w:val="00B650A6"/>
    <w:rsid w:val="00B74E5C"/>
    <w:rsid w:val="00B801CB"/>
    <w:rsid w:val="00B85AB0"/>
    <w:rsid w:val="00B9200A"/>
    <w:rsid w:val="00BA0ACD"/>
    <w:rsid w:val="00BA52BC"/>
    <w:rsid w:val="00BA6259"/>
    <w:rsid w:val="00BB1806"/>
    <w:rsid w:val="00BB42F4"/>
    <w:rsid w:val="00BB764E"/>
    <w:rsid w:val="00BC10DF"/>
    <w:rsid w:val="00BC37F0"/>
    <w:rsid w:val="00BC45B5"/>
    <w:rsid w:val="00BC6756"/>
    <w:rsid w:val="00BD22A9"/>
    <w:rsid w:val="00BD4228"/>
    <w:rsid w:val="00BD5D88"/>
    <w:rsid w:val="00BD65A5"/>
    <w:rsid w:val="00BD6B2F"/>
    <w:rsid w:val="00BE1066"/>
    <w:rsid w:val="00BE771B"/>
    <w:rsid w:val="00BF242F"/>
    <w:rsid w:val="00BF5286"/>
    <w:rsid w:val="00C01386"/>
    <w:rsid w:val="00C03BEA"/>
    <w:rsid w:val="00C055BA"/>
    <w:rsid w:val="00C129C2"/>
    <w:rsid w:val="00C13B1B"/>
    <w:rsid w:val="00C17B62"/>
    <w:rsid w:val="00C20283"/>
    <w:rsid w:val="00C23F4B"/>
    <w:rsid w:val="00C2447F"/>
    <w:rsid w:val="00C2463C"/>
    <w:rsid w:val="00C331C9"/>
    <w:rsid w:val="00C426A5"/>
    <w:rsid w:val="00C515B5"/>
    <w:rsid w:val="00C53436"/>
    <w:rsid w:val="00C53B7C"/>
    <w:rsid w:val="00C56314"/>
    <w:rsid w:val="00C56C6C"/>
    <w:rsid w:val="00C570AD"/>
    <w:rsid w:val="00C63501"/>
    <w:rsid w:val="00C644CF"/>
    <w:rsid w:val="00C7202D"/>
    <w:rsid w:val="00C8057C"/>
    <w:rsid w:val="00C86916"/>
    <w:rsid w:val="00C86BA2"/>
    <w:rsid w:val="00C92B0E"/>
    <w:rsid w:val="00C95194"/>
    <w:rsid w:val="00CA1CFD"/>
    <w:rsid w:val="00CC0E6B"/>
    <w:rsid w:val="00CD6D0B"/>
    <w:rsid w:val="00CE0CA4"/>
    <w:rsid w:val="00CE425B"/>
    <w:rsid w:val="00CF0368"/>
    <w:rsid w:val="00CF0D5A"/>
    <w:rsid w:val="00CF7B26"/>
    <w:rsid w:val="00D0374B"/>
    <w:rsid w:val="00D05569"/>
    <w:rsid w:val="00D14EF9"/>
    <w:rsid w:val="00D15716"/>
    <w:rsid w:val="00D207F6"/>
    <w:rsid w:val="00D24420"/>
    <w:rsid w:val="00D25E22"/>
    <w:rsid w:val="00D313BD"/>
    <w:rsid w:val="00D34053"/>
    <w:rsid w:val="00D355F6"/>
    <w:rsid w:val="00D4151A"/>
    <w:rsid w:val="00D444D8"/>
    <w:rsid w:val="00D450C6"/>
    <w:rsid w:val="00D4520F"/>
    <w:rsid w:val="00D46997"/>
    <w:rsid w:val="00D53143"/>
    <w:rsid w:val="00D544CA"/>
    <w:rsid w:val="00D570AE"/>
    <w:rsid w:val="00D60784"/>
    <w:rsid w:val="00D62F79"/>
    <w:rsid w:val="00D64811"/>
    <w:rsid w:val="00D66D54"/>
    <w:rsid w:val="00D71E68"/>
    <w:rsid w:val="00D751E4"/>
    <w:rsid w:val="00D8034A"/>
    <w:rsid w:val="00D83CFA"/>
    <w:rsid w:val="00D84616"/>
    <w:rsid w:val="00D8494C"/>
    <w:rsid w:val="00D8626B"/>
    <w:rsid w:val="00D93B18"/>
    <w:rsid w:val="00D94627"/>
    <w:rsid w:val="00D9664E"/>
    <w:rsid w:val="00DA011E"/>
    <w:rsid w:val="00DA39B2"/>
    <w:rsid w:val="00DA61E1"/>
    <w:rsid w:val="00DA793B"/>
    <w:rsid w:val="00DB4327"/>
    <w:rsid w:val="00DB4993"/>
    <w:rsid w:val="00DB745F"/>
    <w:rsid w:val="00DC3328"/>
    <w:rsid w:val="00DC40B0"/>
    <w:rsid w:val="00DC438F"/>
    <w:rsid w:val="00DC4564"/>
    <w:rsid w:val="00DD6C3F"/>
    <w:rsid w:val="00DE670B"/>
    <w:rsid w:val="00DE6DDB"/>
    <w:rsid w:val="00DF07F2"/>
    <w:rsid w:val="00DF0919"/>
    <w:rsid w:val="00DF12AB"/>
    <w:rsid w:val="00E038BE"/>
    <w:rsid w:val="00E03DEE"/>
    <w:rsid w:val="00E06943"/>
    <w:rsid w:val="00E10198"/>
    <w:rsid w:val="00E10CFB"/>
    <w:rsid w:val="00E1286B"/>
    <w:rsid w:val="00E13CA7"/>
    <w:rsid w:val="00E14D9E"/>
    <w:rsid w:val="00E1619C"/>
    <w:rsid w:val="00E22C58"/>
    <w:rsid w:val="00E26581"/>
    <w:rsid w:val="00E31ED6"/>
    <w:rsid w:val="00E32112"/>
    <w:rsid w:val="00E36DF1"/>
    <w:rsid w:val="00E43C8E"/>
    <w:rsid w:val="00E50199"/>
    <w:rsid w:val="00E52876"/>
    <w:rsid w:val="00E54179"/>
    <w:rsid w:val="00E554BD"/>
    <w:rsid w:val="00E55BE2"/>
    <w:rsid w:val="00E55FAA"/>
    <w:rsid w:val="00E56507"/>
    <w:rsid w:val="00E61912"/>
    <w:rsid w:val="00E63BD3"/>
    <w:rsid w:val="00E650CA"/>
    <w:rsid w:val="00E66BDA"/>
    <w:rsid w:val="00E6751A"/>
    <w:rsid w:val="00E71137"/>
    <w:rsid w:val="00E7389A"/>
    <w:rsid w:val="00E80658"/>
    <w:rsid w:val="00E81E5E"/>
    <w:rsid w:val="00E84DC2"/>
    <w:rsid w:val="00E9203D"/>
    <w:rsid w:val="00E946E1"/>
    <w:rsid w:val="00E97C16"/>
    <w:rsid w:val="00EA09E7"/>
    <w:rsid w:val="00EA2FC2"/>
    <w:rsid w:val="00EA4CF8"/>
    <w:rsid w:val="00EB121E"/>
    <w:rsid w:val="00EC34EB"/>
    <w:rsid w:val="00EC647C"/>
    <w:rsid w:val="00EC7B6F"/>
    <w:rsid w:val="00ED4B2D"/>
    <w:rsid w:val="00EE16DD"/>
    <w:rsid w:val="00EE5A5B"/>
    <w:rsid w:val="00EE6C9A"/>
    <w:rsid w:val="00EF23C0"/>
    <w:rsid w:val="00EF349E"/>
    <w:rsid w:val="00EF548D"/>
    <w:rsid w:val="00EF5A1A"/>
    <w:rsid w:val="00EF7112"/>
    <w:rsid w:val="00F0217F"/>
    <w:rsid w:val="00F1100D"/>
    <w:rsid w:val="00F20131"/>
    <w:rsid w:val="00F206AE"/>
    <w:rsid w:val="00F244D2"/>
    <w:rsid w:val="00F24808"/>
    <w:rsid w:val="00F25F2E"/>
    <w:rsid w:val="00F26CCF"/>
    <w:rsid w:val="00F277C5"/>
    <w:rsid w:val="00F31A8C"/>
    <w:rsid w:val="00F35F59"/>
    <w:rsid w:val="00F46A5F"/>
    <w:rsid w:val="00F473D0"/>
    <w:rsid w:val="00F57377"/>
    <w:rsid w:val="00F61314"/>
    <w:rsid w:val="00F622EA"/>
    <w:rsid w:val="00F623E5"/>
    <w:rsid w:val="00F66347"/>
    <w:rsid w:val="00F72EA7"/>
    <w:rsid w:val="00F73801"/>
    <w:rsid w:val="00F81C1E"/>
    <w:rsid w:val="00F8576C"/>
    <w:rsid w:val="00F86CCE"/>
    <w:rsid w:val="00F9113D"/>
    <w:rsid w:val="00F912C4"/>
    <w:rsid w:val="00F950E1"/>
    <w:rsid w:val="00F95EEC"/>
    <w:rsid w:val="00F96398"/>
    <w:rsid w:val="00F96D63"/>
    <w:rsid w:val="00FA0A11"/>
    <w:rsid w:val="00FA7EBA"/>
    <w:rsid w:val="00FB1EC5"/>
    <w:rsid w:val="00FB309A"/>
    <w:rsid w:val="00FB3173"/>
    <w:rsid w:val="00FC735E"/>
    <w:rsid w:val="00FD0E86"/>
    <w:rsid w:val="00FD419E"/>
    <w:rsid w:val="00FE0AE1"/>
    <w:rsid w:val="00FE520E"/>
    <w:rsid w:val="00FF306D"/>
    <w:rsid w:val="00FF3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8769D"/>
  <w15:chartTrackingRefBased/>
  <w15:docId w15:val="{1C2FAABF-B791-47B8-B922-59C58265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B Nazani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F12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0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FC7"/>
    <w:rPr>
      <w:rFonts w:ascii="Segoe UI" w:hAnsi="Segoe UI" w:cs="Segoe UI"/>
      <w:sz w:val="18"/>
      <w:szCs w:val="18"/>
    </w:rPr>
  </w:style>
  <w:style w:type="character" w:customStyle="1" w:styleId="Heading2Char">
    <w:name w:val="Heading 2 Char"/>
    <w:basedOn w:val="DefaultParagraphFont"/>
    <w:link w:val="Heading2"/>
    <w:uiPriority w:val="9"/>
    <w:rsid w:val="00DF12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12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12AB"/>
    <w:rPr>
      <w:b/>
      <w:bCs/>
    </w:rPr>
  </w:style>
  <w:style w:type="paragraph" w:customStyle="1" w:styleId="txt">
    <w:name w:val="txt"/>
    <w:basedOn w:val="Normal"/>
    <w:rsid w:val="00DF12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6A6D15"/>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6A6D15"/>
    <w:rPr>
      <w:rFonts w:ascii="Calibri" w:hAnsi="Calibri"/>
      <w:noProof/>
    </w:rPr>
  </w:style>
  <w:style w:type="paragraph" w:customStyle="1" w:styleId="EndNoteBibliography">
    <w:name w:val="EndNote Bibliography"/>
    <w:basedOn w:val="Normal"/>
    <w:link w:val="EndNoteBibliographyChar"/>
    <w:rsid w:val="006A6D15"/>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6A6D15"/>
    <w:rPr>
      <w:rFonts w:ascii="Calibri" w:hAnsi="Calibri"/>
      <w:noProof/>
    </w:rPr>
  </w:style>
  <w:style w:type="character" w:styleId="Hyperlink">
    <w:name w:val="Hyperlink"/>
    <w:basedOn w:val="DefaultParagraphFont"/>
    <w:uiPriority w:val="99"/>
    <w:unhideWhenUsed/>
    <w:rsid w:val="006A6D15"/>
    <w:rPr>
      <w:color w:val="0563C1" w:themeColor="hyperlink"/>
      <w:u w:val="single"/>
    </w:rPr>
  </w:style>
  <w:style w:type="paragraph" w:styleId="HTMLPreformatted">
    <w:name w:val="HTML Preformatted"/>
    <w:basedOn w:val="Normal"/>
    <w:link w:val="HTMLPreformattedChar"/>
    <w:uiPriority w:val="99"/>
    <w:unhideWhenUsed/>
    <w:rsid w:val="003A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2CBD"/>
    <w:rPr>
      <w:rFonts w:ascii="Courier New" w:eastAsia="Times New Roman" w:hAnsi="Courier New" w:cs="Courier New"/>
      <w:sz w:val="20"/>
      <w:szCs w:val="20"/>
    </w:rPr>
  </w:style>
  <w:style w:type="paragraph" w:styleId="NoSpacing">
    <w:name w:val="No Spacing"/>
    <w:link w:val="NoSpacingChar"/>
    <w:uiPriority w:val="1"/>
    <w:qFormat/>
    <w:rsid w:val="004C46D9"/>
    <w:pPr>
      <w:bidi/>
      <w:spacing w:after="0" w:line="240" w:lineRule="auto"/>
    </w:pPr>
    <w:rPr>
      <w:rFonts w:ascii="Calibri" w:eastAsia="Calibri" w:hAnsi="Calibri" w:cs="Times New Roman"/>
      <w:lang w:bidi="fa-IR"/>
    </w:rPr>
  </w:style>
  <w:style w:type="character" w:customStyle="1" w:styleId="NoSpacingChar">
    <w:name w:val="No Spacing Char"/>
    <w:link w:val="NoSpacing"/>
    <w:uiPriority w:val="1"/>
    <w:rsid w:val="004C46D9"/>
    <w:rPr>
      <w:rFonts w:ascii="Calibri" w:eastAsia="Calibri" w:hAnsi="Calibri" w:cs="Times New Roman"/>
      <w:lang w:bidi="fa-IR"/>
    </w:rPr>
  </w:style>
  <w:style w:type="paragraph" w:styleId="ListParagraph">
    <w:name w:val="List Paragraph"/>
    <w:basedOn w:val="Normal"/>
    <w:uiPriority w:val="34"/>
    <w:qFormat/>
    <w:rsid w:val="002A46CE"/>
    <w:pPr>
      <w:ind w:left="720"/>
      <w:contextualSpacing/>
    </w:pPr>
  </w:style>
  <w:style w:type="table" w:styleId="TableGrid">
    <w:name w:val="Table Grid"/>
    <w:basedOn w:val="TableNormal"/>
    <w:uiPriority w:val="39"/>
    <w:rsid w:val="00914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5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052"/>
  </w:style>
  <w:style w:type="paragraph" w:styleId="Footer">
    <w:name w:val="footer"/>
    <w:basedOn w:val="Normal"/>
    <w:link w:val="FooterChar"/>
    <w:uiPriority w:val="99"/>
    <w:unhideWhenUsed/>
    <w:rsid w:val="009E5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052"/>
  </w:style>
  <w:style w:type="character" w:styleId="CommentReference">
    <w:name w:val="annotation reference"/>
    <w:basedOn w:val="DefaultParagraphFont"/>
    <w:uiPriority w:val="99"/>
    <w:semiHidden/>
    <w:unhideWhenUsed/>
    <w:rsid w:val="00BC45B5"/>
    <w:rPr>
      <w:sz w:val="16"/>
      <w:szCs w:val="16"/>
    </w:rPr>
  </w:style>
  <w:style w:type="paragraph" w:styleId="CommentText">
    <w:name w:val="annotation text"/>
    <w:basedOn w:val="Normal"/>
    <w:link w:val="CommentTextChar"/>
    <w:uiPriority w:val="99"/>
    <w:semiHidden/>
    <w:unhideWhenUsed/>
    <w:rsid w:val="00BC45B5"/>
    <w:pPr>
      <w:spacing w:line="240" w:lineRule="auto"/>
    </w:pPr>
    <w:rPr>
      <w:sz w:val="20"/>
      <w:szCs w:val="20"/>
    </w:rPr>
  </w:style>
  <w:style w:type="character" w:customStyle="1" w:styleId="CommentTextChar">
    <w:name w:val="Comment Text Char"/>
    <w:basedOn w:val="DefaultParagraphFont"/>
    <w:link w:val="CommentText"/>
    <w:uiPriority w:val="99"/>
    <w:semiHidden/>
    <w:rsid w:val="00BC45B5"/>
    <w:rPr>
      <w:sz w:val="20"/>
      <w:szCs w:val="20"/>
    </w:rPr>
  </w:style>
  <w:style w:type="paragraph" w:styleId="CommentSubject">
    <w:name w:val="annotation subject"/>
    <w:basedOn w:val="CommentText"/>
    <w:next w:val="CommentText"/>
    <w:link w:val="CommentSubjectChar"/>
    <w:uiPriority w:val="99"/>
    <w:semiHidden/>
    <w:unhideWhenUsed/>
    <w:rsid w:val="00BC45B5"/>
    <w:rPr>
      <w:b/>
      <w:bCs/>
    </w:rPr>
  </w:style>
  <w:style w:type="character" w:customStyle="1" w:styleId="CommentSubjectChar">
    <w:name w:val="Comment Subject Char"/>
    <w:basedOn w:val="CommentTextChar"/>
    <w:link w:val="CommentSubject"/>
    <w:uiPriority w:val="99"/>
    <w:semiHidden/>
    <w:rsid w:val="00BC45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3759">
      <w:bodyDiv w:val="1"/>
      <w:marLeft w:val="0"/>
      <w:marRight w:val="0"/>
      <w:marTop w:val="0"/>
      <w:marBottom w:val="0"/>
      <w:divBdr>
        <w:top w:val="none" w:sz="0" w:space="0" w:color="auto"/>
        <w:left w:val="none" w:sz="0" w:space="0" w:color="auto"/>
        <w:bottom w:val="none" w:sz="0" w:space="0" w:color="auto"/>
        <w:right w:val="none" w:sz="0" w:space="0" w:color="auto"/>
      </w:divBdr>
      <w:divsChild>
        <w:div w:id="605305990">
          <w:marLeft w:val="0"/>
          <w:marRight w:val="0"/>
          <w:marTop w:val="0"/>
          <w:marBottom w:val="150"/>
          <w:divBdr>
            <w:top w:val="single" w:sz="6" w:space="0" w:color="CF4D0C"/>
            <w:left w:val="single" w:sz="6" w:space="0" w:color="CF4D0C"/>
            <w:bottom w:val="single" w:sz="6" w:space="0" w:color="CF4D0C"/>
            <w:right w:val="single" w:sz="6" w:space="0" w:color="CF4D0C"/>
          </w:divBdr>
        </w:div>
      </w:divsChild>
    </w:div>
    <w:div w:id="248274084">
      <w:bodyDiv w:val="1"/>
      <w:marLeft w:val="0"/>
      <w:marRight w:val="0"/>
      <w:marTop w:val="0"/>
      <w:marBottom w:val="0"/>
      <w:divBdr>
        <w:top w:val="none" w:sz="0" w:space="0" w:color="auto"/>
        <w:left w:val="none" w:sz="0" w:space="0" w:color="auto"/>
        <w:bottom w:val="none" w:sz="0" w:space="0" w:color="auto"/>
        <w:right w:val="none" w:sz="0" w:space="0" w:color="auto"/>
      </w:divBdr>
    </w:div>
    <w:div w:id="1405831608">
      <w:bodyDiv w:val="1"/>
      <w:marLeft w:val="0"/>
      <w:marRight w:val="0"/>
      <w:marTop w:val="0"/>
      <w:marBottom w:val="0"/>
      <w:divBdr>
        <w:top w:val="none" w:sz="0" w:space="0" w:color="auto"/>
        <w:left w:val="none" w:sz="0" w:space="0" w:color="auto"/>
        <w:bottom w:val="none" w:sz="0" w:space="0" w:color="auto"/>
        <w:right w:val="none" w:sz="0" w:space="0" w:color="auto"/>
      </w:divBdr>
    </w:div>
    <w:div w:id="143963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Lankaran@sums.ac.i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9082</Words>
  <Characters>51769</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Kalateh</dc:creator>
  <cp:keywords/>
  <dc:description/>
  <cp:lastModifiedBy>Reviewer 1</cp:lastModifiedBy>
  <cp:revision>2</cp:revision>
  <cp:lastPrinted>2018-07-30T03:43:00Z</cp:lastPrinted>
  <dcterms:created xsi:type="dcterms:W3CDTF">2019-03-08T05:18:00Z</dcterms:created>
  <dcterms:modified xsi:type="dcterms:W3CDTF">2019-03-08T05:18:00Z</dcterms:modified>
</cp:coreProperties>
</file>