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CDB01" w14:textId="77777777" w:rsidR="00A75927" w:rsidRPr="00662C3A" w:rsidRDefault="00A75927" w:rsidP="00A75927">
      <w:pPr>
        <w:pBdr>
          <w:bottom w:val="single" w:sz="6" w:space="1" w:color="auto"/>
        </w:pBdr>
        <w:spacing w:after="0" w:line="240" w:lineRule="auto"/>
        <w:rPr>
          <w:rFonts w:ascii="Arial" w:hAnsi="Arial" w:cs="Arial"/>
          <w:b/>
          <w:bCs/>
          <w:sz w:val="36"/>
          <w:szCs w:val="36"/>
        </w:rPr>
      </w:pPr>
      <w:bookmarkStart w:id="0" w:name="_GoBack"/>
      <w:bookmarkEnd w:id="0"/>
      <w:r w:rsidRPr="00662C3A">
        <w:rPr>
          <w:rFonts w:ascii="Arial" w:hAnsi="Arial" w:cs="Arial"/>
          <w:b/>
          <w:bCs/>
          <w:sz w:val="36"/>
          <w:szCs w:val="36"/>
        </w:rPr>
        <w:t>A Survey on the Attitudes, Beliefs and Knowledge regarding Organ Donation in Medical, Psychology and Degree College Students</w:t>
      </w:r>
    </w:p>
    <w:p w14:paraId="054F9399" w14:textId="10E38201" w:rsidR="00DD5A2E" w:rsidRDefault="00DD5A2E" w:rsidP="00A75927">
      <w:pPr>
        <w:spacing w:after="0" w:line="276" w:lineRule="auto"/>
        <w:rPr>
          <w:rFonts w:ascii="Arial" w:hAnsi="Arial" w:cs="Arial"/>
          <w:sz w:val="24"/>
          <w:szCs w:val="24"/>
        </w:rPr>
      </w:pPr>
    </w:p>
    <w:p w14:paraId="02FF0F59" w14:textId="65510F6B" w:rsidR="00A75927" w:rsidRDefault="00A75927" w:rsidP="00A75927">
      <w:pPr>
        <w:spacing w:after="0" w:line="276" w:lineRule="auto"/>
        <w:rPr>
          <w:rFonts w:ascii="Arial" w:hAnsi="Arial" w:cs="Arial"/>
          <w:b/>
          <w:bCs/>
          <w:sz w:val="24"/>
          <w:szCs w:val="24"/>
        </w:rPr>
      </w:pPr>
      <w:r w:rsidRPr="00A75927">
        <w:rPr>
          <w:rFonts w:ascii="Arial" w:hAnsi="Arial" w:cs="Arial"/>
          <w:b/>
          <w:bCs/>
          <w:sz w:val="24"/>
          <w:szCs w:val="24"/>
        </w:rPr>
        <w:t>ABSTRACT</w:t>
      </w:r>
    </w:p>
    <w:p w14:paraId="3E03B442" w14:textId="5CCBA7E5" w:rsidR="00494F59" w:rsidRDefault="00494F59" w:rsidP="00494F59">
      <w:pPr>
        <w:spacing w:after="0" w:line="276" w:lineRule="auto"/>
        <w:jc w:val="both"/>
        <w:rPr>
          <w:rFonts w:ascii="Arial" w:hAnsi="Arial" w:cs="Arial"/>
          <w:sz w:val="24"/>
          <w:szCs w:val="24"/>
        </w:rPr>
      </w:pPr>
      <w:r>
        <w:rPr>
          <w:rFonts w:ascii="Arial" w:hAnsi="Arial" w:cs="Arial"/>
          <w:sz w:val="24"/>
          <w:szCs w:val="24"/>
        </w:rPr>
        <w:t xml:space="preserve">Organ donation is now common medical procedure in most tertiary general hospitals. The aim of the study was to assess the awareness, beliefs, attitudes and knowledge about organ donation in medical undergraduate students, psychology pos graduate students and the general population and compare the three groups. All three groups were informed about the nature and purpose of the study and after their consent were administered a semi-structured questionnaire specially designed for the purpose of the study. The validated questionnaire collected data on socio-demographic profile and knowledge, attitudes, beliefs and awareness about organ donation. The data was statistically analyzed using descriptive statistics and Chi square test where appropriate.  </w:t>
      </w:r>
      <w:r w:rsidRPr="00494F59">
        <w:rPr>
          <w:rFonts w:ascii="Arial" w:hAnsi="Arial" w:cs="Arial"/>
          <w:sz w:val="24"/>
          <w:szCs w:val="24"/>
        </w:rPr>
        <w:t>The survey questionnaire was co</w:t>
      </w:r>
      <w:r>
        <w:rPr>
          <w:rFonts w:ascii="Arial" w:hAnsi="Arial" w:cs="Arial"/>
          <w:sz w:val="24"/>
          <w:szCs w:val="24"/>
        </w:rPr>
        <w:t xml:space="preserve">mpleted </w:t>
      </w:r>
      <w:r w:rsidRPr="00494F59">
        <w:rPr>
          <w:rFonts w:ascii="Arial" w:hAnsi="Arial" w:cs="Arial"/>
          <w:sz w:val="24"/>
          <w:szCs w:val="24"/>
        </w:rPr>
        <w:t xml:space="preserve">by 118 medical students, 102 psychology students and 102 members of the general population. </w:t>
      </w:r>
      <w:r>
        <w:rPr>
          <w:rFonts w:ascii="Arial" w:hAnsi="Arial" w:cs="Arial"/>
          <w:sz w:val="24"/>
          <w:szCs w:val="24"/>
        </w:rPr>
        <w:t>A</w:t>
      </w:r>
      <w:r w:rsidRPr="00494F59">
        <w:rPr>
          <w:rFonts w:ascii="Arial" w:hAnsi="Arial" w:cs="Arial"/>
          <w:sz w:val="24"/>
          <w:szCs w:val="24"/>
        </w:rPr>
        <w:t xml:space="preserve"> significantly greater number of medical and psychology students knew about kidney transplants than the general population. Awareness about bone marrow and pancreatic transplants was scarce in all three groups </w:t>
      </w:r>
      <w:r>
        <w:rPr>
          <w:rFonts w:ascii="Arial" w:hAnsi="Arial" w:cs="Arial"/>
          <w:sz w:val="24"/>
          <w:szCs w:val="24"/>
        </w:rPr>
        <w:t>S</w:t>
      </w:r>
      <w:r w:rsidRPr="00494F59">
        <w:rPr>
          <w:rFonts w:ascii="Arial" w:hAnsi="Arial" w:cs="Arial"/>
          <w:sz w:val="24"/>
          <w:szCs w:val="24"/>
        </w:rPr>
        <w:t xml:space="preserve">ignificantly more medical students knew about organ transplant centers, live organ transplantation and awareness of brain death. Medical and psychology students were aware of organ trafficking far greater than the general population and could describe the same. </w:t>
      </w:r>
      <w:r>
        <w:rPr>
          <w:rFonts w:ascii="Arial" w:hAnsi="Arial" w:cs="Arial"/>
          <w:sz w:val="24"/>
          <w:szCs w:val="24"/>
        </w:rPr>
        <w:t>Majority of</w:t>
      </w:r>
      <w:r w:rsidRPr="00494F59">
        <w:rPr>
          <w:rFonts w:ascii="Arial" w:hAnsi="Arial" w:cs="Arial"/>
          <w:sz w:val="24"/>
          <w:szCs w:val="24"/>
        </w:rPr>
        <w:t xml:space="preserve"> three groups supported organ donation</w:t>
      </w:r>
      <w:r>
        <w:rPr>
          <w:rFonts w:ascii="Arial" w:hAnsi="Arial" w:cs="Arial"/>
          <w:sz w:val="24"/>
          <w:szCs w:val="24"/>
        </w:rPr>
        <w:t xml:space="preserve"> and</w:t>
      </w:r>
      <w:r w:rsidRPr="00494F59">
        <w:rPr>
          <w:rFonts w:ascii="Arial" w:hAnsi="Arial" w:cs="Arial"/>
          <w:sz w:val="24"/>
          <w:szCs w:val="24"/>
        </w:rPr>
        <w:t xml:space="preserve"> said that they would sign up for organ donation</w:t>
      </w:r>
      <w:r>
        <w:rPr>
          <w:rFonts w:ascii="Arial" w:hAnsi="Arial" w:cs="Arial"/>
          <w:sz w:val="24"/>
          <w:szCs w:val="24"/>
        </w:rPr>
        <w:t>.</w:t>
      </w:r>
      <w:r w:rsidRPr="00494F59">
        <w:rPr>
          <w:rFonts w:ascii="Arial" w:hAnsi="Arial" w:cs="Arial"/>
          <w:sz w:val="24"/>
          <w:szCs w:val="24"/>
        </w:rPr>
        <w:t xml:space="preserve"> Majority of the participants in all groups (&gt;85%) reported no recent change in their beliefs towards organ donation. </w:t>
      </w:r>
      <w:r>
        <w:rPr>
          <w:rFonts w:ascii="Arial" w:hAnsi="Arial" w:cs="Arial"/>
          <w:sz w:val="24"/>
          <w:szCs w:val="24"/>
        </w:rPr>
        <w:t>Further larger studies in diverse samples across multiple centers shall be needed to corroborate the findings of the study.</w:t>
      </w:r>
    </w:p>
    <w:p w14:paraId="0BF4D55C" w14:textId="4AA9E3BE" w:rsidR="00494F59" w:rsidRDefault="00494F59" w:rsidP="00494F59">
      <w:pPr>
        <w:spacing w:after="0" w:line="276" w:lineRule="auto"/>
        <w:jc w:val="both"/>
        <w:rPr>
          <w:rFonts w:ascii="Arial" w:hAnsi="Arial" w:cs="Arial"/>
          <w:sz w:val="24"/>
          <w:szCs w:val="24"/>
        </w:rPr>
      </w:pPr>
    </w:p>
    <w:p w14:paraId="7292C823" w14:textId="27A10F40" w:rsidR="00494F59" w:rsidRDefault="00494F59" w:rsidP="00494F59">
      <w:pPr>
        <w:spacing w:after="0" w:line="276" w:lineRule="auto"/>
        <w:jc w:val="both"/>
        <w:rPr>
          <w:rFonts w:ascii="Arial" w:hAnsi="Arial" w:cs="Arial"/>
          <w:sz w:val="24"/>
          <w:szCs w:val="24"/>
        </w:rPr>
      </w:pPr>
      <w:r w:rsidRPr="00494F59">
        <w:rPr>
          <w:rFonts w:ascii="Arial" w:hAnsi="Arial" w:cs="Arial"/>
          <w:b/>
          <w:bCs/>
          <w:sz w:val="24"/>
          <w:szCs w:val="24"/>
        </w:rPr>
        <w:t>Key words:</w:t>
      </w:r>
      <w:r>
        <w:rPr>
          <w:rFonts w:ascii="Arial" w:hAnsi="Arial" w:cs="Arial"/>
          <w:sz w:val="24"/>
          <w:szCs w:val="24"/>
        </w:rPr>
        <w:t xml:space="preserve"> organ donation, transplant, medical students, psychology students, general population.</w:t>
      </w:r>
    </w:p>
    <w:p w14:paraId="6DA70951" w14:textId="5F9EE971" w:rsidR="00494F59" w:rsidRDefault="00494F59" w:rsidP="00494F59">
      <w:pPr>
        <w:spacing w:after="0" w:line="276" w:lineRule="auto"/>
        <w:jc w:val="both"/>
        <w:rPr>
          <w:rFonts w:ascii="Arial" w:hAnsi="Arial" w:cs="Arial"/>
          <w:b/>
          <w:bCs/>
          <w:sz w:val="24"/>
          <w:szCs w:val="24"/>
        </w:rPr>
      </w:pPr>
      <w:r w:rsidRPr="00494F59">
        <w:rPr>
          <w:rFonts w:ascii="Arial" w:hAnsi="Arial" w:cs="Arial"/>
          <w:sz w:val="24"/>
          <w:szCs w:val="24"/>
        </w:rPr>
        <w:t xml:space="preserve"> </w:t>
      </w:r>
    </w:p>
    <w:p w14:paraId="179206C1" w14:textId="7507C60E" w:rsidR="00A75927" w:rsidRDefault="00A75927" w:rsidP="00A75927">
      <w:pPr>
        <w:spacing w:after="0" w:line="276" w:lineRule="auto"/>
        <w:rPr>
          <w:rFonts w:ascii="Arial" w:hAnsi="Arial" w:cs="Arial"/>
          <w:b/>
          <w:bCs/>
          <w:sz w:val="24"/>
          <w:szCs w:val="24"/>
        </w:rPr>
      </w:pPr>
      <w:r>
        <w:rPr>
          <w:rFonts w:ascii="Arial" w:hAnsi="Arial" w:cs="Arial"/>
          <w:b/>
          <w:bCs/>
          <w:sz w:val="24"/>
          <w:szCs w:val="24"/>
        </w:rPr>
        <w:t>INTRODUCTION</w:t>
      </w:r>
    </w:p>
    <w:p w14:paraId="46461095" w14:textId="0AA37C7B" w:rsidR="00A75927" w:rsidRDefault="00D35FCB" w:rsidP="00D35FCB">
      <w:pPr>
        <w:spacing w:after="0" w:line="276" w:lineRule="auto"/>
        <w:jc w:val="both"/>
        <w:rPr>
          <w:rFonts w:ascii="Arial" w:hAnsi="Arial" w:cs="Arial"/>
          <w:sz w:val="24"/>
          <w:szCs w:val="24"/>
          <w:vertAlign w:val="superscript"/>
        </w:rPr>
      </w:pPr>
      <w:r w:rsidRPr="00D35FCB">
        <w:rPr>
          <w:rFonts w:ascii="Arial" w:hAnsi="Arial" w:cs="Arial"/>
          <w:sz w:val="24"/>
          <w:szCs w:val="24"/>
        </w:rPr>
        <w:t>Or</w:t>
      </w:r>
      <w:r>
        <w:rPr>
          <w:rFonts w:ascii="Arial" w:hAnsi="Arial" w:cs="Arial"/>
          <w:sz w:val="24"/>
          <w:szCs w:val="24"/>
        </w:rPr>
        <w:t>gan donation is an established procedure in the medicine and multiple organ transplants are happening in various centers all over India</w:t>
      </w:r>
      <w:r w:rsidR="00494F59">
        <w:rPr>
          <w:rFonts w:ascii="Arial" w:hAnsi="Arial" w:cs="Arial"/>
          <w:sz w:val="24"/>
          <w:szCs w:val="24"/>
        </w:rPr>
        <w:t xml:space="preserve"> (1)</w:t>
      </w:r>
      <w:r>
        <w:rPr>
          <w:rFonts w:ascii="Arial" w:hAnsi="Arial" w:cs="Arial"/>
          <w:sz w:val="24"/>
          <w:szCs w:val="24"/>
        </w:rPr>
        <w:t>. Organ donation is then used for organ transplantation which is defined as the removal of tissues and organs from the human body of a dead or living person for the purpose of transplantation as a treatment</w:t>
      </w:r>
      <w:r w:rsidR="00494F59">
        <w:rPr>
          <w:rFonts w:ascii="Arial" w:hAnsi="Arial" w:cs="Arial"/>
          <w:sz w:val="24"/>
          <w:szCs w:val="24"/>
        </w:rPr>
        <w:t xml:space="preserve"> (2)</w:t>
      </w:r>
      <w:r>
        <w:rPr>
          <w:rFonts w:ascii="Arial" w:hAnsi="Arial" w:cs="Arial"/>
          <w:sz w:val="24"/>
          <w:szCs w:val="24"/>
        </w:rPr>
        <w:t>.</w:t>
      </w:r>
    </w:p>
    <w:p w14:paraId="2CF64113" w14:textId="3C88C6FE" w:rsidR="00CC404E" w:rsidRDefault="00D35FCB" w:rsidP="00D35FCB">
      <w:pPr>
        <w:spacing w:after="0" w:line="276" w:lineRule="auto"/>
        <w:jc w:val="both"/>
        <w:rPr>
          <w:rFonts w:ascii="Arial" w:hAnsi="Arial" w:cs="Arial"/>
          <w:sz w:val="24"/>
          <w:szCs w:val="24"/>
        </w:rPr>
      </w:pPr>
      <w:r>
        <w:rPr>
          <w:rFonts w:ascii="Arial" w:hAnsi="Arial" w:cs="Arial"/>
          <w:sz w:val="24"/>
          <w:szCs w:val="24"/>
        </w:rPr>
        <w:t>A number of awareness programs are often conducted in various hospitals and tertiary medical colleges with the purpose of changing societal attitudes towards organ donation and facilitating more donors to come forward for the same</w:t>
      </w:r>
      <w:r w:rsidR="00494F59">
        <w:rPr>
          <w:rFonts w:ascii="Arial" w:hAnsi="Arial" w:cs="Arial"/>
          <w:sz w:val="24"/>
          <w:szCs w:val="24"/>
        </w:rPr>
        <w:t xml:space="preserve"> (3)</w:t>
      </w:r>
      <w:r>
        <w:rPr>
          <w:rFonts w:ascii="Arial" w:hAnsi="Arial" w:cs="Arial"/>
          <w:sz w:val="24"/>
          <w:szCs w:val="24"/>
        </w:rPr>
        <w:t xml:space="preserve">. Societal attitudes, cultural and religious beliefs, attitudes of the next of kin and attitudes of staff working in critical </w:t>
      </w:r>
      <w:r>
        <w:rPr>
          <w:rFonts w:ascii="Arial" w:hAnsi="Arial" w:cs="Arial"/>
          <w:sz w:val="24"/>
          <w:szCs w:val="24"/>
        </w:rPr>
        <w:lastRenderedPageBreak/>
        <w:t>care and organ donation units play a huge role in the conversion of the potential organ donors to actual organ donors which is poor</w:t>
      </w:r>
      <w:r w:rsidR="00494F59">
        <w:rPr>
          <w:rFonts w:ascii="Arial" w:hAnsi="Arial" w:cs="Arial"/>
          <w:sz w:val="24"/>
          <w:szCs w:val="24"/>
        </w:rPr>
        <w:t xml:space="preserve"> (4)</w:t>
      </w:r>
      <w:r>
        <w:rPr>
          <w:rFonts w:ascii="Arial" w:hAnsi="Arial" w:cs="Arial"/>
          <w:sz w:val="24"/>
          <w:szCs w:val="24"/>
        </w:rPr>
        <w:t>. Organ donation is now also part of the medical curriculum with the aim that medical students be aware and educate their patients and society about the same</w:t>
      </w:r>
      <w:r w:rsidR="00494F59">
        <w:rPr>
          <w:rFonts w:ascii="Arial" w:hAnsi="Arial" w:cs="Arial"/>
          <w:sz w:val="24"/>
          <w:szCs w:val="24"/>
        </w:rPr>
        <w:t xml:space="preserve"> (5).</w:t>
      </w:r>
      <w:r>
        <w:rPr>
          <w:rFonts w:ascii="Arial" w:hAnsi="Arial" w:cs="Arial"/>
          <w:sz w:val="24"/>
          <w:szCs w:val="24"/>
        </w:rPr>
        <w:t xml:space="preserve"> </w:t>
      </w:r>
    </w:p>
    <w:p w14:paraId="00FC9357" w14:textId="02FEDCF6" w:rsidR="00CC404E" w:rsidRDefault="00D35FCB" w:rsidP="00D35FCB">
      <w:pPr>
        <w:spacing w:after="0" w:line="276" w:lineRule="auto"/>
        <w:jc w:val="both"/>
        <w:rPr>
          <w:rFonts w:ascii="Arial" w:hAnsi="Arial" w:cs="Arial"/>
          <w:sz w:val="24"/>
          <w:szCs w:val="24"/>
        </w:rPr>
      </w:pPr>
      <w:r>
        <w:rPr>
          <w:rFonts w:ascii="Arial" w:hAnsi="Arial" w:cs="Arial"/>
          <w:sz w:val="24"/>
          <w:szCs w:val="24"/>
        </w:rPr>
        <w:t>The role of doctors and nursing staff in encouraging patients and their relatives towards organ donation is immense and will save many lives by transplantations once donors come forward</w:t>
      </w:r>
      <w:r w:rsidR="00494F59">
        <w:rPr>
          <w:rFonts w:ascii="Arial" w:hAnsi="Arial" w:cs="Arial"/>
          <w:sz w:val="24"/>
          <w:szCs w:val="24"/>
        </w:rPr>
        <w:t xml:space="preserve"> (6)</w:t>
      </w:r>
      <w:r>
        <w:rPr>
          <w:rFonts w:ascii="Arial" w:hAnsi="Arial" w:cs="Arial"/>
          <w:sz w:val="24"/>
          <w:szCs w:val="24"/>
        </w:rPr>
        <w:t>. It is essential to spread awareness about organ donation across all sectors of society and also cultivate a mindset that shall encourage people towards organ donation rather than shy away from the same</w:t>
      </w:r>
      <w:r w:rsidR="00494F59">
        <w:rPr>
          <w:rFonts w:ascii="Arial" w:hAnsi="Arial" w:cs="Arial"/>
          <w:sz w:val="24"/>
          <w:szCs w:val="24"/>
        </w:rPr>
        <w:t xml:space="preserve"> (7)</w:t>
      </w:r>
      <w:r>
        <w:rPr>
          <w:rFonts w:ascii="Arial" w:hAnsi="Arial" w:cs="Arial"/>
          <w:sz w:val="24"/>
          <w:szCs w:val="24"/>
        </w:rPr>
        <w:t>. Studies in attitudes and beliefs towards organ donation have been carried out in healthcare workers</w:t>
      </w:r>
      <w:r w:rsidR="00494F59">
        <w:rPr>
          <w:rFonts w:ascii="Arial" w:hAnsi="Arial" w:cs="Arial"/>
          <w:sz w:val="24"/>
          <w:szCs w:val="24"/>
        </w:rPr>
        <w:t xml:space="preserve"> (8)</w:t>
      </w:r>
      <w:r>
        <w:rPr>
          <w:rFonts w:ascii="Arial" w:hAnsi="Arial" w:cs="Arial"/>
          <w:sz w:val="24"/>
          <w:szCs w:val="24"/>
        </w:rPr>
        <w:t>, critical care staff</w:t>
      </w:r>
      <w:r w:rsidR="00494F59">
        <w:rPr>
          <w:rFonts w:ascii="Arial" w:hAnsi="Arial" w:cs="Arial"/>
          <w:sz w:val="24"/>
          <w:szCs w:val="24"/>
        </w:rPr>
        <w:t xml:space="preserve"> (9)</w:t>
      </w:r>
      <w:r>
        <w:rPr>
          <w:rFonts w:ascii="Arial" w:hAnsi="Arial" w:cs="Arial"/>
          <w:sz w:val="24"/>
          <w:szCs w:val="24"/>
        </w:rPr>
        <w:t>, nursing students</w:t>
      </w:r>
      <w:r w:rsidR="00494F59">
        <w:rPr>
          <w:rFonts w:ascii="Arial" w:hAnsi="Arial" w:cs="Arial"/>
          <w:sz w:val="24"/>
          <w:szCs w:val="24"/>
        </w:rPr>
        <w:t xml:space="preserve"> (10)</w:t>
      </w:r>
      <w:r>
        <w:rPr>
          <w:rFonts w:ascii="Arial" w:hAnsi="Arial" w:cs="Arial"/>
          <w:sz w:val="24"/>
          <w:szCs w:val="24"/>
        </w:rPr>
        <w:t>, medical students</w:t>
      </w:r>
      <w:r w:rsidR="00494F59">
        <w:rPr>
          <w:rFonts w:ascii="Arial" w:hAnsi="Arial" w:cs="Arial"/>
          <w:sz w:val="24"/>
          <w:szCs w:val="24"/>
        </w:rPr>
        <w:t xml:space="preserve"> (11)</w:t>
      </w:r>
      <w:r>
        <w:rPr>
          <w:rFonts w:ascii="Arial" w:hAnsi="Arial" w:cs="Arial"/>
          <w:sz w:val="24"/>
          <w:szCs w:val="24"/>
        </w:rPr>
        <w:t>, nursing staff</w:t>
      </w:r>
      <w:r w:rsidR="00494F59">
        <w:rPr>
          <w:rFonts w:ascii="Arial" w:hAnsi="Arial" w:cs="Arial"/>
          <w:sz w:val="24"/>
          <w:szCs w:val="24"/>
        </w:rPr>
        <w:t xml:space="preserve"> (12)</w:t>
      </w:r>
      <w:r>
        <w:rPr>
          <w:rFonts w:ascii="Arial" w:hAnsi="Arial" w:cs="Arial"/>
          <w:sz w:val="24"/>
          <w:szCs w:val="24"/>
        </w:rPr>
        <w:t>, college students</w:t>
      </w:r>
      <w:r w:rsidR="00494F59">
        <w:rPr>
          <w:rFonts w:ascii="Arial" w:hAnsi="Arial" w:cs="Arial"/>
          <w:sz w:val="24"/>
          <w:szCs w:val="24"/>
        </w:rPr>
        <w:t xml:space="preserve"> (13)</w:t>
      </w:r>
      <w:r>
        <w:rPr>
          <w:rFonts w:ascii="Arial" w:hAnsi="Arial" w:cs="Arial"/>
          <w:sz w:val="24"/>
          <w:szCs w:val="24"/>
        </w:rPr>
        <w:t xml:space="preserve"> and the general population</w:t>
      </w:r>
      <w:r w:rsidR="00494F59">
        <w:rPr>
          <w:rFonts w:ascii="Arial" w:hAnsi="Arial" w:cs="Arial"/>
          <w:sz w:val="24"/>
          <w:szCs w:val="24"/>
        </w:rPr>
        <w:t xml:space="preserve"> (14)</w:t>
      </w:r>
      <w:r>
        <w:rPr>
          <w:rFonts w:ascii="Arial" w:hAnsi="Arial" w:cs="Arial"/>
          <w:sz w:val="24"/>
          <w:szCs w:val="24"/>
        </w:rPr>
        <w:t xml:space="preserve">. </w:t>
      </w:r>
      <w:r w:rsidR="00CC404E">
        <w:rPr>
          <w:rFonts w:ascii="Arial" w:hAnsi="Arial" w:cs="Arial"/>
          <w:sz w:val="24"/>
          <w:szCs w:val="24"/>
        </w:rPr>
        <w:t>The following study was aimed at assessing the knowledge, beliefs and attitudes towards organ donation in medical</w:t>
      </w:r>
      <w:r w:rsidR="00662C3A">
        <w:rPr>
          <w:rFonts w:ascii="Arial" w:hAnsi="Arial" w:cs="Arial"/>
          <w:sz w:val="24"/>
          <w:szCs w:val="24"/>
        </w:rPr>
        <w:t xml:space="preserve"> and</w:t>
      </w:r>
      <w:r w:rsidR="00CC404E">
        <w:rPr>
          <w:rFonts w:ascii="Arial" w:hAnsi="Arial" w:cs="Arial"/>
          <w:sz w:val="24"/>
          <w:szCs w:val="24"/>
        </w:rPr>
        <w:t xml:space="preserve"> psychology</w:t>
      </w:r>
      <w:r w:rsidR="00662C3A">
        <w:rPr>
          <w:rFonts w:ascii="Arial" w:hAnsi="Arial" w:cs="Arial"/>
          <w:sz w:val="24"/>
          <w:szCs w:val="24"/>
        </w:rPr>
        <w:t xml:space="preserve"> students</w:t>
      </w:r>
      <w:r w:rsidR="00CC404E">
        <w:rPr>
          <w:rFonts w:ascii="Arial" w:hAnsi="Arial" w:cs="Arial"/>
          <w:sz w:val="24"/>
          <w:szCs w:val="24"/>
        </w:rPr>
        <w:t xml:space="preserve"> and </w:t>
      </w:r>
      <w:r w:rsidR="00662C3A">
        <w:rPr>
          <w:rFonts w:ascii="Arial" w:hAnsi="Arial" w:cs="Arial"/>
          <w:sz w:val="24"/>
          <w:szCs w:val="24"/>
        </w:rPr>
        <w:t>the general population</w:t>
      </w:r>
      <w:r w:rsidR="00CC404E">
        <w:rPr>
          <w:rFonts w:ascii="Arial" w:hAnsi="Arial" w:cs="Arial"/>
          <w:sz w:val="24"/>
          <w:szCs w:val="24"/>
        </w:rPr>
        <w:t xml:space="preserve"> and to compare the same between these three groups.</w:t>
      </w:r>
    </w:p>
    <w:p w14:paraId="31F7A3AC" w14:textId="77777777" w:rsidR="00CC404E" w:rsidRDefault="00CC404E" w:rsidP="00D35FCB">
      <w:pPr>
        <w:spacing w:after="0" w:line="276" w:lineRule="auto"/>
        <w:jc w:val="both"/>
        <w:rPr>
          <w:rFonts w:ascii="Arial" w:hAnsi="Arial" w:cs="Arial"/>
          <w:sz w:val="24"/>
          <w:szCs w:val="24"/>
        </w:rPr>
      </w:pPr>
    </w:p>
    <w:p w14:paraId="4D67E3E0" w14:textId="78D7EC9A" w:rsidR="00D35FCB" w:rsidRPr="00CC404E" w:rsidRDefault="00CC404E" w:rsidP="00D35FCB">
      <w:pPr>
        <w:spacing w:after="0" w:line="276" w:lineRule="auto"/>
        <w:jc w:val="both"/>
        <w:rPr>
          <w:rFonts w:ascii="Arial" w:hAnsi="Arial" w:cs="Arial"/>
          <w:b/>
          <w:bCs/>
          <w:sz w:val="24"/>
          <w:szCs w:val="24"/>
        </w:rPr>
      </w:pPr>
      <w:r w:rsidRPr="00CC404E">
        <w:rPr>
          <w:rFonts w:ascii="Arial" w:hAnsi="Arial" w:cs="Arial"/>
          <w:b/>
          <w:bCs/>
          <w:sz w:val="24"/>
          <w:szCs w:val="24"/>
        </w:rPr>
        <w:t xml:space="preserve">METHODOLOGY  </w:t>
      </w:r>
      <w:r w:rsidR="00D35FCB" w:rsidRPr="00CC404E">
        <w:rPr>
          <w:rFonts w:ascii="Arial" w:hAnsi="Arial" w:cs="Arial"/>
          <w:b/>
          <w:bCs/>
          <w:sz w:val="24"/>
          <w:szCs w:val="24"/>
        </w:rPr>
        <w:t xml:space="preserve">   </w:t>
      </w:r>
    </w:p>
    <w:p w14:paraId="409F9EF3" w14:textId="29486394" w:rsidR="00B85FF6" w:rsidRDefault="00CC404E" w:rsidP="00CC404E">
      <w:pPr>
        <w:spacing w:after="0" w:line="276" w:lineRule="auto"/>
        <w:jc w:val="both"/>
        <w:rPr>
          <w:rFonts w:ascii="Arial" w:hAnsi="Arial" w:cs="Arial"/>
          <w:sz w:val="24"/>
          <w:szCs w:val="24"/>
        </w:rPr>
      </w:pPr>
      <w:r w:rsidRPr="00CC404E">
        <w:rPr>
          <w:rFonts w:ascii="Arial" w:hAnsi="Arial" w:cs="Arial"/>
          <w:sz w:val="24"/>
          <w:szCs w:val="24"/>
        </w:rPr>
        <w:t xml:space="preserve">This </w:t>
      </w:r>
      <w:r>
        <w:rPr>
          <w:rFonts w:ascii="Arial" w:hAnsi="Arial" w:cs="Arial"/>
          <w:sz w:val="24"/>
          <w:szCs w:val="24"/>
        </w:rPr>
        <w:t>study was undertaken at Lokmanya Tilak Municipal Medical College and General Hospital in Mumbai, which is one of the largest public tertiary general hospitals and medical colleges in the city. The study was conducted in three groups of students</w:t>
      </w:r>
      <w:r w:rsidR="00983AD3">
        <w:rPr>
          <w:rFonts w:ascii="Arial" w:hAnsi="Arial" w:cs="Arial"/>
          <w:sz w:val="24"/>
          <w:szCs w:val="24"/>
        </w:rPr>
        <w:t xml:space="preserve"> viz. 2</w:t>
      </w:r>
      <w:r w:rsidR="00983AD3" w:rsidRPr="00983AD3">
        <w:rPr>
          <w:rFonts w:ascii="Arial" w:hAnsi="Arial" w:cs="Arial"/>
          <w:sz w:val="24"/>
          <w:szCs w:val="24"/>
          <w:vertAlign w:val="superscript"/>
        </w:rPr>
        <w:t>nd</w:t>
      </w:r>
      <w:r w:rsidR="00983AD3">
        <w:rPr>
          <w:rFonts w:ascii="Arial" w:hAnsi="Arial" w:cs="Arial"/>
          <w:sz w:val="24"/>
          <w:szCs w:val="24"/>
        </w:rPr>
        <w:t xml:space="preserve"> year medical students who had finished at least 2 clinical postings </w:t>
      </w:r>
      <w:r w:rsidR="00B85FF6">
        <w:rPr>
          <w:rFonts w:ascii="Arial" w:hAnsi="Arial" w:cs="Arial"/>
          <w:sz w:val="24"/>
          <w:szCs w:val="24"/>
        </w:rPr>
        <w:t>(medicine and general surgery), psychology students (doing 2</w:t>
      </w:r>
      <w:r w:rsidR="00B85FF6" w:rsidRPr="00B85FF6">
        <w:rPr>
          <w:rFonts w:ascii="Arial" w:hAnsi="Arial" w:cs="Arial"/>
          <w:sz w:val="24"/>
          <w:szCs w:val="24"/>
          <w:vertAlign w:val="superscript"/>
        </w:rPr>
        <w:t>nd</w:t>
      </w:r>
      <w:r w:rsidR="00B85FF6">
        <w:rPr>
          <w:rFonts w:ascii="Arial" w:hAnsi="Arial" w:cs="Arial"/>
          <w:sz w:val="24"/>
          <w:szCs w:val="24"/>
        </w:rPr>
        <w:t xml:space="preserve"> year M.A. in psychology) and </w:t>
      </w:r>
      <w:r w:rsidR="00662C3A">
        <w:rPr>
          <w:rFonts w:ascii="Arial" w:hAnsi="Arial" w:cs="Arial"/>
          <w:sz w:val="24"/>
          <w:szCs w:val="24"/>
        </w:rPr>
        <w:t>the general population</w:t>
      </w:r>
      <w:r w:rsidR="00B85FF6">
        <w:rPr>
          <w:rFonts w:ascii="Arial" w:hAnsi="Arial" w:cs="Arial"/>
          <w:sz w:val="24"/>
          <w:szCs w:val="24"/>
        </w:rPr>
        <w:t>.</w:t>
      </w:r>
      <w:r>
        <w:rPr>
          <w:rFonts w:ascii="Arial" w:hAnsi="Arial" w:cs="Arial"/>
          <w:sz w:val="24"/>
          <w:szCs w:val="24"/>
        </w:rPr>
        <w:t xml:space="preserve"> </w:t>
      </w:r>
      <w:r w:rsidR="00662C3A">
        <w:rPr>
          <w:rFonts w:ascii="Arial" w:hAnsi="Arial" w:cs="Arial"/>
          <w:sz w:val="24"/>
          <w:szCs w:val="24"/>
        </w:rPr>
        <w:t xml:space="preserve">The general population was chosen from relatives of patients attending the psychiatry outpatient department and having no psychiatric disorder themselves. </w:t>
      </w:r>
      <w:r w:rsidR="00B85FF6">
        <w:rPr>
          <w:rFonts w:ascii="Arial" w:hAnsi="Arial" w:cs="Arial"/>
          <w:sz w:val="24"/>
          <w:szCs w:val="24"/>
        </w:rPr>
        <w:t>All the students were asked to fill a validated anonymous questionnaire made specially made for the purpose of this study. The questionnaire was validated by 5 senior medical professors of the hospital. The questionnaire had basic socio-demographic data and questions related to knowledge, beliefs and attitudes towards organ donation. These questions were adapted from previously used questionnaires and some were constructed by the authors. Ethical clearance for the study was obtained from the institutional ethics committee of the hospital. The survey was conducted during the November and December 2018. The survey was completely anonymous, voluntary, self</w:t>
      </w:r>
      <w:r w:rsidR="00662C3A">
        <w:rPr>
          <w:rFonts w:ascii="Arial" w:hAnsi="Arial" w:cs="Arial"/>
          <w:sz w:val="24"/>
          <w:szCs w:val="24"/>
        </w:rPr>
        <w:t>-</w:t>
      </w:r>
      <w:r w:rsidR="00B85FF6">
        <w:rPr>
          <w:rFonts w:ascii="Arial" w:hAnsi="Arial" w:cs="Arial"/>
          <w:sz w:val="24"/>
          <w:szCs w:val="24"/>
        </w:rPr>
        <w:t xml:space="preserve">administered and collected on the spot. Informed valid consent was obtained from all participants that took part in the survey. </w:t>
      </w:r>
    </w:p>
    <w:p w14:paraId="644A8BBC" w14:textId="77777777" w:rsidR="00B85FF6" w:rsidRDefault="00B85FF6" w:rsidP="00CC404E">
      <w:pPr>
        <w:spacing w:after="0" w:line="276" w:lineRule="auto"/>
        <w:jc w:val="both"/>
        <w:rPr>
          <w:rFonts w:ascii="Arial" w:hAnsi="Arial" w:cs="Arial"/>
          <w:sz w:val="24"/>
          <w:szCs w:val="24"/>
        </w:rPr>
      </w:pPr>
    </w:p>
    <w:p w14:paraId="0EDAA0AC" w14:textId="743EA91F" w:rsidR="00B85FF6" w:rsidRPr="00B85FF6" w:rsidRDefault="00B85FF6" w:rsidP="00CC404E">
      <w:pPr>
        <w:spacing w:after="0" w:line="276" w:lineRule="auto"/>
        <w:jc w:val="both"/>
        <w:rPr>
          <w:rFonts w:ascii="Arial" w:hAnsi="Arial" w:cs="Arial"/>
          <w:b/>
          <w:bCs/>
          <w:sz w:val="24"/>
          <w:szCs w:val="24"/>
        </w:rPr>
      </w:pPr>
      <w:r w:rsidRPr="00B85FF6">
        <w:rPr>
          <w:rFonts w:ascii="Arial" w:hAnsi="Arial" w:cs="Arial"/>
          <w:b/>
          <w:bCs/>
          <w:sz w:val="24"/>
          <w:szCs w:val="24"/>
        </w:rPr>
        <w:t>Statistical Analysis</w:t>
      </w:r>
    </w:p>
    <w:p w14:paraId="7BFD81D3" w14:textId="50420A57" w:rsidR="00B85FF6" w:rsidRDefault="00B85FF6" w:rsidP="00CC404E">
      <w:pPr>
        <w:spacing w:after="0" w:line="276" w:lineRule="auto"/>
        <w:jc w:val="both"/>
        <w:rPr>
          <w:rFonts w:ascii="Arial" w:hAnsi="Arial" w:cs="Arial"/>
          <w:sz w:val="24"/>
          <w:szCs w:val="24"/>
        </w:rPr>
      </w:pPr>
      <w:r>
        <w:rPr>
          <w:rFonts w:ascii="Arial" w:hAnsi="Arial" w:cs="Arial"/>
          <w:sz w:val="24"/>
          <w:szCs w:val="24"/>
        </w:rPr>
        <w:t>The data was transferred into an excel sheet and descriptive statistics using frequency, percentage, mean and standard deviation was used where appropriate. Bivariate analysis using the Chi square test was used for certain variables with the help of the Graph Pad statistical software that is free and available online.</w:t>
      </w:r>
      <w:r w:rsidR="00E752B2">
        <w:rPr>
          <w:rFonts w:ascii="Arial" w:hAnsi="Arial" w:cs="Arial"/>
          <w:sz w:val="24"/>
          <w:szCs w:val="24"/>
        </w:rPr>
        <w:t xml:space="preserve"> </w:t>
      </w:r>
      <w:r>
        <w:rPr>
          <w:rFonts w:ascii="Arial" w:hAnsi="Arial" w:cs="Arial"/>
          <w:sz w:val="24"/>
          <w:szCs w:val="24"/>
        </w:rPr>
        <w:t>A p value of &lt; 0.05 was considered significant.</w:t>
      </w:r>
      <w:r w:rsidR="00E752B2">
        <w:rPr>
          <w:rFonts w:ascii="Arial" w:hAnsi="Arial" w:cs="Arial"/>
          <w:sz w:val="24"/>
          <w:szCs w:val="24"/>
        </w:rPr>
        <w:t xml:space="preserve"> </w:t>
      </w:r>
    </w:p>
    <w:p w14:paraId="59218945" w14:textId="77777777" w:rsidR="00B85FF6" w:rsidRDefault="00B85FF6" w:rsidP="00CC404E">
      <w:pPr>
        <w:spacing w:after="0" w:line="276" w:lineRule="auto"/>
        <w:jc w:val="both"/>
        <w:rPr>
          <w:rFonts w:ascii="Arial" w:hAnsi="Arial" w:cs="Arial"/>
          <w:sz w:val="24"/>
          <w:szCs w:val="24"/>
        </w:rPr>
      </w:pPr>
    </w:p>
    <w:p w14:paraId="6BC781C5" w14:textId="77777777" w:rsidR="00B85FF6" w:rsidRDefault="00B85FF6" w:rsidP="00CC404E">
      <w:pPr>
        <w:spacing w:after="0" w:line="276" w:lineRule="auto"/>
        <w:jc w:val="both"/>
        <w:rPr>
          <w:rFonts w:ascii="Arial" w:hAnsi="Arial" w:cs="Arial"/>
          <w:b/>
          <w:bCs/>
          <w:sz w:val="24"/>
          <w:szCs w:val="24"/>
        </w:rPr>
      </w:pPr>
      <w:r w:rsidRPr="00B85FF6">
        <w:rPr>
          <w:rFonts w:ascii="Arial" w:hAnsi="Arial" w:cs="Arial"/>
          <w:b/>
          <w:bCs/>
          <w:sz w:val="24"/>
          <w:szCs w:val="24"/>
        </w:rPr>
        <w:lastRenderedPageBreak/>
        <w:t>RESULTS</w:t>
      </w:r>
    </w:p>
    <w:p w14:paraId="5461E1BA" w14:textId="2C61F456" w:rsidR="0080137D" w:rsidRPr="0080137D" w:rsidRDefault="0080137D" w:rsidP="00CC404E">
      <w:pPr>
        <w:spacing w:after="0" w:line="276" w:lineRule="auto"/>
        <w:jc w:val="both"/>
        <w:rPr>
          <w:rFonts w:ascii="Arial" w:hAnsi="Arial" w:cs="Arial"/>
          <w:b/>
          <w:bCs/>
          <w:sz w:val="24"/>
          <w:szCs w:val="24"/>
        </w:rPr>
      </w:pPr>
      <w:r w:rsidRPr="0080137D">
        <w:rPr>
          <w:rFonts w:ascii="Arial" w:hAnsi="Arial" w:cs="Arial"/>
          <w:b/>
          <w:bCs/>
          <w:sz w:val="24"/>
          <w:szCs w:val="24"/>
        </w:rPr>
        <w:t>Basic socio-demographic data</w:t>
      </w:r>
    </w:p>
    <w:p w14:paraId="32240F0B" w14:textId="77777777" w:rsidR="0080137D" w:rsidRDefault="00E752B2" w:rsidP="00CC404E">
      <w:pPr>
        <w:spacing w:after="0" w:line="276" w:lineRule="auto"/>
        <w:jc w:val="both"/>
        <w:rPr>
          <w:rFonts w:ascii="Arial" w:hAnsi="Arial" w:cs="Arial"/>
          <w:sz w:val="24"/>
          <w:szCs w:val="24"/>
        </w:rPr>
      </w:pPr>
      <w:bookmarkStart w:id="1" w:name="_Hlk6426587"/>
      <w:r w:rsidRPr="00E752B2">
        <w:rPr>
          <w:rFonts w:ascii="Arial" w:hAnsi="Arial" w:cs="Arial"/>
          <w:sz w:val="24"/>
          <w:szCs w:val="24"/>
        </w:rPr>
        <w:t xml:space="preserve">The </w:t>
      </w:r>
      <w:r>
        <w:rPr>
          <w:rFonts w:ascii="Arial" w:hAnsi="Arial" w:cs="Arial"/>
          <w:sz w:val="24"/>
          <w:szCs w:val="24"/>
        </w:rPr>
        <w:t xml:space="preserve">survey questionnaire was converted by 118 medical students, 102 psychology students and 102 members of the general population. 3 medical students, 5 psychology students and 31 members of the general population who were approached declined to fill the questionnaire citing personal reasons for the decline. The mean age of the medical students was 19.08 ± 1.78 years with a range of 18-22 years. The mean age of the psychology students was </w:t>
      </w:r>
      <w:r w:rsidR="0080137D">
        <w:rPr>
          <w:rFonts w:ascii="Arial" w:hAnsi="Arial" w:cs="Arial"/>
          <w:sz w:val="24"/>
          <w:szCs w:val="24"/>
        </w:rPr>
        <w:t>23.02 ± 6.28 years with a range of 21-33years. The general population had a mean age of 32.18 ± 9.86 years with a range of 26-48 years. Thus, we had a wide age range across the three groups. Majority of the participants were Hindus (&gt; 80% in all 3 groups) and majority of the students (&gt;90% in all groups were unmarried).</w:t>
      </w:r>
    </w:p>
    <w:p w14:paraId="2A266DD6" w14:textId="486417D1" w:rsidR="0080137D" w:rsidRDefault="0080137D" w:rsidP="00CC404E">
      <w:pPr>
        <w:spacing w:after="0" w:line="276" w:lineRule="auto"/>
        <w:jc w:val="both"/>
        <w:rPr>
          <w:rFonts w:ascii="Arial" w:hAnsi="Arial" w:cs="Arial"/>
          <w:sz w:val="24"/>
          <w:szCs w:val="24"/>
        </w:rPr>
      </w:pPr>
    </w:p>
    <w:p w14:paraId="163EFC82" w14:textId="5256A391" w:rsidR="00A75927" w:rsidRDefault="0080137D" w:rsidP="00CC404E">
      <w:pPr>
        <w:spacing w:after="0" w:line="276" w:lineRule="auto"/>
        <w:jc w:val="both"/>
        <w:rPr>
          <w:rFonts w:ascii="Arial" w:hAnsi="Arial" w:cs="Arial"/>
          <w:b/>
          <w:bCs/>
          <w:sz w:val="24"/>
          <w:szCs w:val="24"/>
        </w:rPr>
      </w:pPr>
      <w:r w:rsidRPr="0080137D">
        <w:rPr>
          <w:rFonts w:ascii="Arial" w:hAnsi="Arial" w:cs="Arial"/>
          <w:b/>
          <w:bCs/>
          <w:sz w:val="24"/>
          <w:szCs w:val="24"/>
        </w:rPr>
        <w:t xml:space="preserve">Awareness, attitudes, knowledge and beliefs towards organ donation     </w:t>
      </w:r>
      <w:r w:rsidR="00E752B2" w:rsidRPr="0080137D">
        <w:rPr>
          <w:rFonts w:ascii="Arial" w:hAnsi="Arial" w:cs="Arial"/>
          <w:b/>
          <w:bCs/>
          <w:sz w:val="24"/>
          <w:szCs w:val="24"/>
        </w:rPr>
        <w:t xml:space="preserve">    </w:t>
      </w:r>
      <w:r w:rsidR="00B85FF6" w:rsidRPr="0080137D">
        <w:rPr>
          <w:rFonts w:ascii="Arial" w:hAnsi="Arial" w:cs="Arial"/>
          <w:b/>
          <w:bCs/>
          <w:sz w:val="24"/>
          <w:szCs w:val="24"/>
        </w:rPr>
        <w:t xml:space="preserve">       </w:t>
      </w:r>
      <w:r w:rsidR="00CC404E" w:rsidRPr="0080137D">
        <w:rPr>
          <w:rFonts w:ascii="Arial" w:hAnsi="Arial" w:cs="Arial"/>
          <w:b/>
          <w:bCs/>
          <w:sz w:val="24"/>
          <w:szCs w:val="24"/>
        </w:rPr>
        <w:t xml:space="preserve"> </w:t>
      </w:r>
    </w:p>
    <w:p w14:paraId="4FA33DE9" w14:textId="77777777" w:rsidR="00851F5A" w:rsidRDefault="00851F5A" w:rsidP="00CC404E">
      <w:pPr>
        <w:spacing w:after="0" w:line="276" w:lineRule="auto"/>
        <w:jc w:val="both"/>
        <w:rPr>
          <w:rFonts w:ascii="Arial" w:hAnsi="Arial" w:cs="Arial"/>
          <w:sz w:val="24"/>
          <w:szCs w:val="24"/>
        </w:rPr>
      </w:pPr>
      <w:r>
        <w:rPr>
          <w:rFonts w:ascii="Arial" w:hAnsi="Arial" w:cs="Arial"/>
          <w:sz w:val="24"/>
          <w:szCs w:val="24"/>
        </w:rPr>
        <w:t>A significantly greater number of medical and psychology students knew about kidney transplants than the general population (p = 0.00003). More medical students knew about skin and lung transplants than psychology students or the general population. Awareness about bone marrow and pancreatic transplants was scarce in all three groups (Table 1).</w:t>
      </w:r>
    </w:p>
    <w:p w14:paraId="23C05928" w14:textId="77777777" w:rsidR="0066354A" w:rsidRDefault="0066354A" w:rsidP="00CC404E">
      <w:pPr>
        <w:spacing w:after="0" w:line="276" w:lineRule="auto"/>
        <w:jc w:val="both"/>
        <w:rPr>
          <w:rFonts w:ascii="Arial" w:hAnsi="Arial" w:cs="Arial"/>
          <w:sz w:val="24"/>
          <w:szCs w:val="24"/>
        </w:rPr>
      </w:pPr>
      <w:r>
        <w:rPr>
          <w:rFonts w:ascii="Arial" w:hAnsi="Arial" w:cs="Arial"/>
          <w:sz w:val="24"/>
          <w:szCs w:val="24"/>
        </w:rPr>
        <w:t>On assessing the awareness about organ transplantation, it was noted that significantly more medical students knew about organ transplant centers, live organ transplantation and awareness of brain death. They were also able to describe the concept of brain death far better than the other two groups (Table 2).</w:t>
      </w:r>
    </w:p>
    <w:p w14:paraId="60CDD03C" w14:textId="68CFF7DC" w:rsidR="00851F5A" w:rsidRPr="00851F5A" w:rsidRDefault="0066354A" w:rsidP="00CC404E">
      <w:pPr>
        <w:spacing w:after="0" w:line="276" w:lineRule="auto"/>
        <w:jc w:val="both"/>
        <w:rPr>
          <w:rFonts w:ascii="Arial" w:hAnsi="Arial" w:cs="Arial"/>
          <w:sz w:val="24"/>
          <w:szCs w:val="24"/>
        </w:rPr>
      </w:pPr>
      <w:r>
        <w:rPr>
          <w:rFonts w:ascii="Arial" w:hAnsi="Arial" w:cs="Arial"/>
          <w:sz w:val="24"/>
          <w:szCs w:val="24"/>
        </w:rPr>
        <w:t xml:space="preserve">Majority of participants from all groups were aware of organ transplantation from the newspapers and sadly none of the three groups including medical students were aware of laws and legalities in organ transplantation. </w:t>
      </w:r>
      <w:r w:rsidR="004F059F">
        <w:rPr>
          <w:rFonts w:ascii="Arial" w:hAnsi="Arial" w:cs="Arial"/>
          <w:sz w:val="24"/>
          <w:szCs w:val="24"/>
        </w:rPr>
        <w:t xml:space="preserve">Medical and psychology students were aware of organ trafficking far greater than the general population and could describe the same. All three groups supported organ donation (&gt;90% in all groups). Majority of people in all 3 groups (&gt;75%) said that they would sign up for organ donation and also exhort their family members to do so. More psychology students admitted that religious beliefs interfered with their desire for organ donation and more than 50% participants in all groups believed that one continues to live after death via organ donation. </w:t>
      </w:r>
      <w:r w:rsidR="00494F59">
        <w:rPr>
          <w:rFonts w:ascii="Arial" w:hAnsi="Arial" w:cs="Arial"/>
          <w:sz w:val="24"/>
          <w:szCs w:val="24"/>
        </w:rPr>
        <w:t>Majority of the participants in all groups (&gt;85%) reported no recent change in their beliefs towards organ donation (Table 2).</w:t>
      </w:r>
      <w:r w:rsidR="004F059F">
        <w:rPr>
          <w:rFonts w:ascii="Arial" w:hAnsi="Arial" w:cs="Arial"/>
          <w:sz w:val="24"/>
          <w:szCs w:val="24"/>
        </w:rPr>
        <w:t xml:space="preserve">  </w:t>
      </w:r>
      <w:r>
        <w:rPr>
          <w:rFonts w:ascii="Arial" w:hAnsi="Arial" w:cs="Arial"/>
          <w:sz w:val="24"/>
          <w:szCs w:val="24"/>
        </w:rPr>
        <w:t xml:space="preserve">  </w:t>
      </w:r>
      <w:r w:rsidR="00851F5A">
        <w:rPr>
          <w:rFonts w:ascii="Arial" w:hAnsi="Arial" w:cs="Arial"/>
          <w:sz w:val="24"/>
          <w:szCs w:val="24"/>
        </w:rPr>
        <w:t xml:space="preserve"> </w:t>
      </w:r>
    </w:p>
    <w:bookmarkEnd w:id="1"/>
    <w:p w14:paraId="5724E451" w14:textId="31CDC3FB" w:rsidR="0080137D" w:rsidRDefault="0080137D" w:rsidP="00CC404E">
      <w:pPr>
        <w:spacing w:after="0" w:line="276" w:lineRule="auto"/>
        <w:jc w:val="both"/>
        <w:rPr>
          <w:rFonts w:ascii="Arial" w:hAnsi="Arial" w:cs="Arial"/>
          <w:b/>
          <w:bCs/>
          <w:sz w:val="24"/>
          <w:szCs w:val="24"/>
        </w:rPr>
      </w:pPr>
    </w:p>
    <w:p w14:paraId="3DE44A80" w14:textId="080CCBA1" w:rsidR="001925FE" w:rsidRDefault="00494F59" w:rsidP="00CC404E">
      <w:pPr>
        <w:spacing w:after="0" w:line="276" w:lineRule="auto"/>
        <w:jc w:val="both"/>
        <w:rPr>
          <w:rFonts w:ascii="Arial" w:hAnsi="Arial" w:cs="Arial"/>
          <w:b/>
          <w:bCs/>
          <w:sz w:val="24"/>
          <w:szCs w:val="24"/>
        </w:rPr>
      </w:pPr>
      <w:r>
        <w:rPr>
          <w:rFonts w:ascii="Arial" w:hAnsi="Arial" w:cs="Arial"/>
          <w:b/>
          <w:bCs/>
          <w:sz w:val="24"/>
          <w:szCs w:val="24"/>
        </w:rPr>
        <w:t>DISCUSSION</w:t>
      </w:r>
    </w:p>
    <w:p w14:paraId="6DEC9CB4" w14:textId="4964814A" w:rsidR="00494F59" w:rsidRPr="00494F59" w:rsidRDefault="007752C9" w:rsidP="00CC404E">
      <w:pPr>
        <w:spacing w:after="0" w:line="276" w:lineRule="auto"/>
        <w:jc w:val="both"/>
        <w:rPr>
          <w:rFonts w:ascii="Arial" w:hAnsi="Arial" w:cs="Arial"/>
          <w:sz w:val="24"/>
          <w:szCs w:val="24"/>
        </w:rPr>
      </w:pPr>
      <w:r>
        <w:rPr>
          <w:rFonts w:ascii="Arial" w:hAnsi="Arial" w:cs="Arial"/>
          <w:sz w:val="24"/>
          <w:szCs w:val="24"/>
        </w:rPr>
        <w:t xml:space="preserve">It was seen in our study that kidney transplants were far better known to all groups than other organs. This is keeping with the fact that far more renal transplants have happened than other organ transplants and there has been far more awareness due to newspaper coverage of the same (15). Brain death as concept is not something common public know and it was reflected in the answers given by psychology students and the general population. This indicates a need to create public awareness of the concept of brain death </w:t>
      </w:r>
      <w:r>
        <w:rPr>
          <w:rFonts w:ascii="Arial" w:hAnsi="Arial" w:cs="Arial"/>
          <w:sz w:val="24"/>
          <w:szCs w:val="24"/>
        </w:rPr>
        <w:lastRenderedPageBreak/>
        <w:t xml:space="preserve">and particularly in the context of its significance for organ donation (16). Organ trafficking is often in the news and has been depicted in the media and this could explain the fact that majority of people in all three groups were aware of the same (17). While majority of participants in all 3 groups said that they would sign up for organ transplantation, the conversion of this to reality remains a distant dream. Many societal, cultural and religious factors serve as a hindrance to organ donation in India and the conversion from desire to action goes unfulfilled (18). There is need for further awareness of organ donation in medical and psychology students and the general population. There is also a need for further studies to assess such beliefs and attitudes in larger samples to corroborate the findings of the current study and plan areas to target in organ donation awareness drives. There is also need for students and the general population to understand the ethical and legal ramifications of organ donation which largely goes unspoken of (19). The current study was circumscribed to one center and a limited number of questions that were raised. There is need for further research in this direction in diverse student populations and the general population across rural and urban settings.    </w:t>
      </w:r>
    </w:p>
    <w:p w14:paraId="461F1198" w14:textId="77777777" w:rsidR="00494F59" w:rsidRDefault="00494F59" w:rsidP="00CC404E">
      <w:pPr>
        <w:spacing w:after="0" w:line="276" w:lineRule="auto"/>
        <w:jc w:val="both"/>
        <w:rPr>
          <w:rFonts w:ascii="Arial" w:hAnsi="Arial" w:cs="Arial"/>
          <w:b/>
          <w:bCs/>
          <w:sz w:val="24"/>
          <w:szCs w:val="24"/>
        </w:rPr>
      </w:pPr>
    </w:p>
    <w:p w14:paraId="6E03C3DD" w14:textId="193EF262" w:rsidR="0080137D" w:rsidRDefault="0080137D" w:rsidP="00CC404E">
      <w:pPr>
        <w:spacing w:after="0" w:line="276" w:lineRule="auto"/>
        <w:jc w:val="both"/>
        <w:rPr>
          <w:rFonts w:ascii="Arial" w:hAnsi="Arial" w:cs="Arial"/>
          <w:b/>
          <w:bCs/>
          <w:sz w:val="24"/>
          <w:szCs w:val="24"/>
        </w:rPr>
      </w:pPr>
      <w:r>
        <w:rPr>
          <w:rFonts w:ascii="Arial" w:hAnsi="Arial" w:cs="Arial"/>
          <w:b/>
          <w:bCs/>
          <w:sz w:val="24"/>
          <w:szCs w:val="24"/>
        </w:rPr>
        <w:t>REFERENCES</w:t>
      </w:r>
    </w:p>
    <w:p w14:paraId="1EE5607C" w14:textId="2CC9791A" w:rsidR="0080137D" w:rsidRDefault="001C6C8D" w:rsidP="0080137D">
      <w:pPr>
        <w:pStyle w:val="ListParagraph"/>
        <w:numPr>
          <w:ilvl w:val="0"/>
          <w:numId w:val="1"/>
        </w:numPr>
        <w:spacing w:after="0" w:line="276" w:lineRule="auto"/>
        <w:jc w:val="both"/>
        <w:rPr>
          <w:rFonts w:ascii="Arial" w:hAnsi="Arial" w:cs="Arial"/>
          <w:sz w:val="24"/>
          <w:szCs w:val="24"/>
        </w:rPr>
      </w:pPr>
      <w:r w:rsidRPr="001C6C8D">
        <w:rPr>
          <w:rFonts w:ascii="Arial" w:hAnsi="Arial" w:cs="Arial"/>
          <w:sz w:val="24"/>
          <w:szCs w:val="24"/>
        </w:rPr>
        <w:t xml:space="preserve">de Groot J, </w:t>
      </w:r>
      <w:proofErr w:type="spellStart"/>
      <w:r w:rsidRPr="001C6C8D">
        <w:rPr>
          <w:rFonts w:ascii="Arial" w:hAnsi="Arial" w:cs="Arial"/>
          <w:sz w:val="24"/>
          <w:szCs w:val="24"/>
        </w:rPr>
        <w:t>Vernooij-Dassen</w:t>
      </w:r>
      <w:proofErr w:type="spellEnd"/>
      <w:r w:rsidRPr="001C6C8D">
        <w:rPr>
          <w:rFonts w:ascii="Arial" w:hAnsi="Arial" w:cs="Arial"/>
          <w:sz w:val="24"/>
          <w:szCs w:val="24"/>
        </w:rPr>
        <w:t xml:space="preserve"> M, </w:t>
      </w:r>
      <w:proofErr w:type="spellStart"/>
      <w:r w:rsidRPr="001C6C8D">
        <w:rPr>
          <w:rFonts w:ascii="Arial" w:hAnsi="Arial" w:cs="Arial"/>
          <w:sz w:val="24"/>
          <w:szCs w:val="24"/>
        </w:rPr>
        <w:t>Hoedemaekers</w:t>
      </w:r>
      <w:proofErr w:type="spellEnd"/>
      <w:r w:rsidRPr="001C6C8D">
        <w:rPr>
          <w:rFonts w:ascii="Arial" w:hAnsi="Arial" w:cs="Arial"/>
          <w:sz w:val="24"/>
          <w:szCs w:val="24"/>
        </w:rPr>
        <w:t xml:space="preserve"> C, </w:t>
      </w:r>
      <w:proofErr w:type="spellStart"/>
      <w:r w:rsidRPr="001C6C8D">
        <w:rPr>
          <w:rFonts w:ascii="Arial" w:hAnsi="Arial" w:cs="Arial"/>
          <w:sz w:val="24"/>
          <w:szCs w:val="24"/>
        </w:rPr>
        <w:t>Hoitsma</w:t>
      </w:r>
      <w:proofErr w:type="spellEnd"/>
      <w:r w:rsidRPr="001C6C8D">
        <w:rPr>
          <w:rFonts w:ascii="Arial" w:hAnsi="Arial" w:cs="Arial"/>
          <w:sz w:val="24"/>
          <w:szCs w:val="24"/>
        </w:rPr>
        <w:t xml:space="preserve"> A, </w:t>
      </w:r>
      <w:proofErr w:type="spellStart"/>
      <w:r w:rsidRPr="001C6C8D">
        <w:rPr>
          <w:rFonts w:ascii="Arial" w:hAnsi="Arial" w:cs="Arial"/>
          <w:sz w:val="24"/>
          <w:szCs w:val="24"/>
        </w:rPr>
        <w:t>Smeets</w:t>
      </w:r>
      <w:proofErr w:type="spellEnd"/>
      <w:r w:rsidRPr="001C6C8D">
        <w:rPr>
          <w:rFonts w:ascii="Arial" w:hAnsi="Arial" w:cs="Arial"/>
          <w:sz w:val="24"/>
          <w:szCs w:val="24"/>
        </w:rPr>
        <w:t xml:space="preserve"> W, van Leeuwen E. Decision making by relatives about brain death organ donation: an integrative review. </w:t>
      </w:r>
      <w:r w:rsidRPr="001C6C8D">
        <w:rPr>
          <w:rFonts w:ascii="Arial" w:hAnsi="Arial" w:cs="Arial"/>
          <w:i/>
          <w:iCs/>
          <w:sz w:val="24"/>
          <w:szCs w:val="24"/>
        </w:rPr>
        <w:t>Transplantation.</w:t>
      </w:r>
      <w:r w:rsidRPr="001C6C8D">
        <w:rPr>
          <w:rFonts w:ascii="Arial" w:hAnsi="Arial" w:cs="Arial"/>
          <w:sz w:val="24"/>
          <w:szCs w:val="24"/>
        </w:rPr>
        <w:t xml:space="preserve"> 2012 Jun</w:t>
      </w:r>
      <w:r>
        <w:rPr>
          <w:rFonts w:ascii="Arial" w:hAnsi="Arial" w:cs="Arial"/>
          <w:sz w:val="24"/>
          <w:szCs w:val="24"/>
        </w:rPr>
        <w:t>.</w:t>
      </w:r>
      <w:r w:rsidRPr="001C6C8D">
        <w:rPr>
          <w:rFonts w:ascii="Arial" w:hAnsi="Arial" w:cs="Arial"/>
          <w:sz w:val="24"/>
          <w:szCs w:val="24"/>
        </w:rPr>
        <w:t>;93(12):1196-211.</w:t>
      </w:r>
    </w:p>
    <w:p w14:paraId="4837B003" w14:textId="7FB85941" w:rsidR="001C6C8D" w:rsidRDefault="001C6C8D" w:rsidP="0080137D">
      <w:pPr>
        <w:pStyle w:val="ListParagraph"/>
        <w:numPr>
          <w:ilvl w:val="0"/>
          <w:numId w:val="1"/>
        </w:numPr>
        <w:spacing w:after="0" w:line="276" w:lineRule="auto"/>
        <w:jc w:val="both"/>
        <w:rPr>
          <w:rFonts w:ascii="Arial" w:hAnsi="Arial" w:cs="Arial"/>
          <w:sz w:val="24"/>
          <w:szCs w:val="24"/>
        </w:rPr>
      </w:pPr>
      <w:r w:rsidRPr="001C6C8D">
        <w:rPr>
          <w:rFonts w:ascii="Arial" w:hAnsi="Arial" w:cs="Arial"/>
          <w:sz w:val="24"/>
          <w:szCs w:val="24"/>
        </w:rPr>
        <w:t xml:space="preserve">Wig N, Gupta P, Kailash S. Awareness of brain death and organ transplantation among select Indian population. </w:t>
      </w:r>
      <w:r w:rsidRPr="001C6C8D">
        <w:rPr>
          <w:rFonts w:ascii="Arial" w:hAnsi="Arial" w:cs="Arial"/>
          <w:i/>
          <w:iCs/>
          <w:sz w:val="24"/>
          <w:szCs w:val="24"/>
        </w:rPr>
        <w:t>J Assoc Phys India.</w:t>
      </w:r>
      <w:r>
        <w:rPr>
          <w:rFonts w:ascii="Arial" w:hAnsi="Arial" w:cs="Arial"/>
          <w:sz w:val="24"/>
          <w:szCs w:val="24"/>
        </w:rPr>
        <w:t xml:space="preserve"> </w:t>
      </w:r>
      <w:r w:rsidRPr="001C6C8D">
        <w:rPr>
          <w:rFonts w:ascii="Arial" w:hAnsi="Arial" w:cs="Arial"/>
          <w:sz w:val="24"/>
          <w:szCs w:val="24"/>
        </w:rPr>
        <w:t>2003 May;51</w:t>
      </w:r>
      <w:r>
        <w:rPr>
          <w:rFonts w:ascii="Arial" w:hAnsi="Arial" w:cs="Arial"/>
          <w:sz w:val="24"/>
          <w:szCs w:val="24"/>
        </w:rPr>
        <w:t>(5)</w:t>
      </w:r>
      <w:r w:rsidRPr="001C6C8D">
        <w:rPr>
          <w:rFonts w:ascii="Arial" w:hAnsi="Arial" w:cs="Arial"/>
          <w:sz w:val="24"/>
          <w:szCs w:val="24"/>
        </w:rPr>
        <w:t>:455-8.</w:t>
      </w:r>
    </w:p>
    <w:p w14:paraId="5E4521A6" w14:textId="2BB6B056" w:rsidR="001C6C8D" w:rsidRDefault="001C6C8D" w:rsidP="0080137D">
      <w:pPr>
        <w:pStyle w:val="ListParagraph"/>
        <w:numPr>
          <w:ilvl w:val="0"/>
          <w:numId w:val="1"/>
        </w:numPr>
        <w:spacing w:after="0" w:line="276" w:lineRule="auto"/>
        <w:jc w:val="both"/>
        <w:rPr>
          <w:rFonts w:ascii="Arial" w:hAnsi="Arial" w:cs="Arial"/>
          <w:sz w:val="24"/>
          <w:szCs w:val="24"/>
        </w:rPr>
      </w:pPr>
      <w:r w:rsidRPr="001C6C8D">
        <w:rPr>
          <w:rFonts w:ascii="Arial" w:hAnsi="Arial" w:cs="Arial"/>
          <w:sz w:val="24"/>
          <w:szCs w:val="24"/>
        </w:rPr>
        <w:t xml:space="preserve">Edwin AR, Raja D. Attitudes of health care professionals towards organ donation. </w:t>
      </w:r>
      <w:r w:rsidRPr="001C6C8D">
        <w:rPr>
          <w:rFonts w:ascii="Arial" w:hAnsi="Arial" w:cs="Arial"/>
          <w:i/>
          <w:iCs/>
          <w:sz w:val="24"/>
          <w:szCs w:val="24"/>
        </w:rPr>
        <w:t>Indian J Urol.</w:t>
      </w:r>
      <w:r w:rsidRPr="001C6C8D">
        <w:rPr>
          <w:rFonts w:ascii="Arial" w:hAnsi="Arial" w:cs="Arial"/>
          <w:sz w:val="24"/>
          <w:szCs w:val="24"/>
        </w:rPr>
        <w:t xml:space="preserve"> 2000 Jan;16(2):98</w:t>
      </w:r>
      <w:r>
        <w:rPr>
          <w:rFonts w:ascii="Arial" w:hAnsi="Arial" w:cs="Arial"/>
          <w:sz w:val="24"/>
          <w:szCs w:val="24"/>
        </w:rPr>
        <w:t>-105</w:t>
      </w:r>
      <w:r w:rsidRPr="001C6C8D">
        <w:rPr>
          <w:rFonts w:ascii="Arial" w:hAnsi="Arial" w:cs="Arial"/>
          <w:sz w:val="24"/>
          <w:szCs w:val="24"/>
        </w:rPr>
        <w:t>.</w:t>
      </w:r>
    </w:p>
    <w:p w14:paraId="1A97A464" w14:textId="650FE395" w:rsidR="001C6C8D" w:rsidRDefault="0016010A" w:rsidP="0080137D">
      <w:pPr>
        <w:pStyle w:val="ListParagraph"/>
        <w:numPr>
          <w:ilvl w:val="0"/>
          <w:numId w:val="1"/>
        </w:numPr>
        <w:spacing w:after="0" w:line="276" w:lineRule="auto"/>
        <w:jc w:val="both"/>
        <w:rPr>
          <w:rFonts w:ascii="Arial" w:hAnsi="Arial" w:cs="Arial"/>
          <w:sz w:val="24"/>
          <w:szCs w:val="24"/>
        </w:rPr>
      </w:pPr>
      <w:proofErr w:type="spellStart"/>
      <w:r w:rsidRPr="0016010A">
        <w:rPr>
          <w:rFonts w:ascii="Arial" w:hAnsi="Arial" w:cs="Arial"/>
          <w:sz w:val="24"/>
          <w:szCs w:val="24"/>
        </w:rPr>
        <w:t>Balwani</w:t>
      </w:r>
      <w:proofErr w:type="spellEnd"/>
      <w:r w:rsidRPr="0016010A">
        <w:rPr>
          <w:rFonts w:ascii="Arial" w:hAnsi="Arial" w:cs="Arial"/>
          <w:sz w:val="24"/>
          <w:szCs w:val="24"/>
        </w:rPr>
        <w:t xml:space="preserve"> MR, </w:t>
      </w:r>
      <w:proofErr w:type="spellStart"/>
      <w:r w:rsidRPr="0016010A">
        <w:rPr>
          <w:rFonts w:ascii="Arial" w:hAnsi="Arial" w:cs="Arial"/>
          <w:sz w:val="24"/>
          <w:szCs w:val="24"/>
        </w:rPr>
        <w:t>Gumber</w:t>
      </w:r>
      <w:proofErr w:type="spellEnd"/>
      <w:r w:rsidRPr="0016010A">
        <w:rPr>
          <w:rFonts w:ascii="Arial" w:hAnsi="Arial" w:cs="Arial"/>
          <w:sz w:val="24"/>
          <w:szCs w:val="24"/>
        </w:rPr>
        <w:t xml:space="preserve"> MR, Shah PR, </w:t>
      </w:r>
      <w:proofErr w:type="spellStart"/>
      <w:r w:rsidRPr="0016010A">
        <w:rPr>
          <w:rFonts w:ascii="Arial" w:hAnsi="Arial" w:cs="Arial"/>
          <w:sz w:val="24"/>
          <w:szCs w:val="24"/>
        </w:rPr>
        <w:t>Kute</w:t>
      </w:r>
      <w:proofErr w:type="spellEnd"/>
      <w:r w:rsidRPr="0016010A">
        <w:rPr>
          <w:rFonts w:ascii="Arial" w:hAnsi="Arial" w:cs="Arial"/>
          <w:sz w:val="24"/>
          <w:szCs w:val="24"/>
        </w:rPr>
        <w:t xml:space="preserve"> VB, Patel HV, Engineer DP, Gera DN, </w:t>
      </w:r>
      <w:proofErr w:type="spellStart"/>
      <w:r w:rsidRPr="0016010A">
        <w:rPr>
          <w:rFonts w:ascii="Arial" w:hAnsi="Arial" w:cs="Arial"/>
          <w:sz w:val="24"/>
          <w:szCs w:val="24"/>
        </w:rPr>
        <w:t>Godhani</w:t>
      </w:r>
      <w:proofErr w:type="spellEnd"/>
      <w:r w:rsidRPr="0016010A">
        <w:rPr>
          <w:rFonts w:ascii="Arial" w:hAnsi="Arial" w:cs="Arial"/>
          <w:sz w:val="24"/>
          <w:szCs w:val="24"/>
        </w:rPr>
        <w:t xml:space="preserve"> U, Shah M, Trivedi HL. Attitude and awareness towards organ donation in western India. </w:t>
      </w:r>
      <w:r w:rsidRPr="0016010A">
        <w:rPr>
          <w:rFonts w:ascii="Arial" w:hAnsi="Arial" w:cs="Arial"/>
          <w:i/>
          <w:iCs/>
          <w:sz w:val="24"/>
          <w:szCs w:val="24"/>
        </w:rPr>
        <w:t>Renal Failure.</w:t>
      </w:r>
      <w:r w:rsidRPr="0016010A">
        <w:rPr>
          <w:rFonts w:ascii="Arial" w:hAnsi="Arial" w:cs="Arial"/>
          <w:sz w:val="24"/>
          <w:szCs w:val="24"/>
        </w:rPr>
        <w:t xml:space="preserve"> 2015 Apr;37(4):582-8.</w:t>
      </w:r>
    </w:p>
    <w:p w14:paraId="2D9AB454" w14:textId="298EDFB5" w:rsidR="0016010A" w:rsidRDefault="0016010A" w:rsidP="0080137D">
      <w:pPr>
        <w:pStyle w:val="ListParagraph"/>
        <w:numPr>
          <w:ilvl w:val="0"/>
          <w:numId w:val="1"/>
        </w:numPr>
        <w:spacing w:after="0" w:line="276" w:lineRule="auto"/>
        <w:jc w:val="both"/>
        <w:rPr>
          <w:rFonts w:ascii="Arial" w:hAnsi="Arial" w:cs="Arial"/>
          <w:sz w:val="24"/>
          <w:szCs w:val="24"/>
        </w:rPr>
      </w:pPr>
      <w:proofErr w:type="spellStart"/>
      <w:r w:rsidRPr="0016010A">
        <w:rPr>
          <w:rFonts w:ascii="Arial" w:hAnsi="Arial" w:cs="Arial"/>
          <w:sz w:val="24"/>
          <w:szCs w:val="24"/>
        </w:rPr>
        <w:t>Bardell</w:t>
      </w:r>
      <w:proofErr w:type="spellEnd"/>
      <w:r w:rsidRPr="0016010A">
        <w:rPr>
          <w:rFonts w:ascii="Arial" w:hAnsi="Arial" w:cs="Arial"/>
          <w:sz w:val="24"/>
          <w:szCs w:val="24"/>
        </w:rPr>
        <w:t xml:space="preserve"> T, Hunter DJ, Kent WD, Jain MK. Do medical students have the knowledge needed to maximize organ donation </w:t>
      </w:r>
      <w:proofErr w:type="gramStart"/>
      <w:r w:rsidRPr="0016010A">
        <w:rPr>
          <w:rFonts w:ascii="Arial" w:hAnsi="Arial" w:cs="Arial"/>
          <w:sz w:val="24"/>
          <w:szCs w:val="24"/>
        </w:rPr>
        <w:t>rates</w:t>
      </w:r>
      <w:r>
        <w:rPr>
          <w:rFonts w:ascii="Arial" w:hAnsi="Arial" w:cs="Arial"/>
          <w:sz w:val="24"/>
          <w:szCs w:val="24"/>
        </w:rPr>
        <w:t xml:space="preserve"> </w:t>
      </w:r>
      <w:r w:rsidRPr="0016010A">
        <w:rPr>
          <w:rFonts w:ascii="Arial" w:hAnsi="Arial" w:cs="Arial"/>
          <w:sz w:val="24"/>
          <w:szCs w:val="24"/>
        </w:rPr>
        <w:t>?</w:t>
      </w:r>
      <w:proofErr w:type="gramEnd"/>
      <w:r w:rsidRPr="0016010A">
        <w:rPr>
          <w:rFonts w:ascii="Arial" w:hAnsi="Arial" w:cs="Arial"/>
          <w:sz w:val="24"/>
          <w:szCs w:val="24"/>
        </w:rPr>
        <w:t xml:space="preserve">. </w:t>
      </w:r>
      <w:r w:rsidRPr="0016010A">
        <w:rPr>
          <w:rFonts w:ascii="Arial" w:hAnsi="Arial" w:cs="Arial"/>
          <w:i/>
          <w:iCs/>
          <w:sz w:val="24"/>
          <w:szCs w:val="24"/>
        </w:rPr>
        <w:t>Can J Surgery.</w:t>
      </w:r>
      <w:r w:rsidRPr="0016010A">
        <w:rPr>
          <w:rFonts w:ascii="Arial" w:hAnsi="Arial" w:cs="Arial"/>
          <w:sz w:val="24"/>
          <w:szCs w:val="24"/>
        </w:rPr>
        <w:t xml:space="preserve"> 2003Dec;46(6):453</w:t>
      </w:r>
      <w:r>
        <w:rPr>
          <w:rFonts w:ascii="Arial" w:hAnsi="Arial" w:cs="Arial"/>
          <w:sz w:val="24"/>
          <w:szCs w:val="24"/>
        </w:rPr>
        <w:t>-7</w:t>
      </w:r>
      <w:r w:rsidRPr="0016010A">
        <w:rPr>
          <w:rFonts w:ascii="Arial" w:hAnsi="Arial" w:cs="Arial"/>
          <w:sz w:val="24"/>
          <w:szCs w:val="24"/>
        </w:rPr>
        <w:t>.</w:t>
      </w:r>
    </w:p>
    <w:p w14:paraId="6928F5FF" w14:textId="6DB0DC66" w:rsidR="0016010A" w:rsidRDefault="0016010A" w:rsidP="0080137D">
      <w:pPr>
        <w:pStyle w:val="ListParagraph"/>
        <w:numPr>
          <w:ilvl w:val="0"/>
          <w:numId w:val="1"/>
        </w:numPr>
        <w:spacing w:after="0" w:line="276" w:lineRule="auto"/>
        <w:jc w:val="both"/>
        <w:rPr>
          <w:rFonts w:ascii="Arial" w:hAnsi="Arial" w:cs="Arial"/>
          <w:sz w:val="24"/>
          <w:szCs w:val="24"/>
        </w:rPr>
      </w:pPr>
      <w:proofErr w:type="spellStart"/>
      <w:r w:rsidRPr="0016010A">
        <w:rPr>
          <w:rFonts w:ascii="Arial" w:hAnsi="Arial" w:cs="Arial"/>
          <w:sz w:val="24"/>
          <w:szCs w:val="24"/>
        </w:rPr>
        <w:t>Prottas</w:t>
      </w:r>
      <w:proofErr w:type="spellEnd"/>
      <w:r w:rsidRPr="0016010A">
        <w:rPr>
          <w:rFonts w:ascii="Arial" w:hAnsi="Arial" w:cs="Arial"/>
          <w:sz w:val="24"/>
          <w:szCs w:val="24"/>
        </w:rPr>
        <w:t xml:space="preserve"> J, Batten HL. Health professionals and hospital administrators in organ procurement: attitudes, reservations, and their resolutions. </w:t>
      </w:r>
      <w:r w:rsidRPr="0016010A">
        <w:rPr>
          <w:rFonts w:ascii="Arial" w:hAnsi="Arial" w:cs="Arial"/>
          <w:i/>
          <w:iCs/>
          <w:sz w:val="24"/>
          <w:szCs w:val="24"/>
        </w:rPr>
        <w:t>Am J Pub Health.</w:t>
      </w:r>
      <w:r w:rsidRPr="0016010A">
        <w:rPr>
          <w:rFonts w:ascii="Arial" w:hAnsi="Arial" w:cs="Arial"/>
          <w:sz w:val="24"/>
          <w:szCs w:val="24"/>
        </w:rPr>
        <w:t xml:space="preserve"> 1988 Jun;78(6):642-5.</w:t>
      </w:r>
    </w:p>
    <w:p w14:paraId="35043508" w14:textId="0DE1B05B" w:rsidR="0016010A" w:rsidRDefault="0016010A" w:rsidP="0080137D">
      <w:pPr>
        <w:pStyle w:val="ListParagraph"/>
        <w:numPr>
          <w:ilvl w:val="0"/>
          <w:numId w:val="1"/>
        </w:numPr>
        <w:spacing w:after="0" w:line="276" w:lineRule="auto"/>
        <w:jc w:val="both"/>
        <w:rPr>
          <w:rFonts w:ascii="Arial" w:hAnsi="Arial" w:cs="Arial"/>
          <w:sz w:val="24"/>
          <w:szCs w:val="24"/>
        </w:rPr>
      </w:pPr>
      <w:r w:rsidRPr="0016010A">
        <w:rPr>
          <w:rFonts w:ascii="Arial" w:hAnsi="Arial" w:cs="Arial"/>
          <w:sz w:val="24"/>
          <w:szCs w:val="24"/>
        </w:rPr>
        <w:t xml:space="preserve">Cohen J, Ami SB, Ashkenazi T, Singer P. Attitude of health care professionals to brain death: influence on the organ donation process. </w:t>
      </w:r>
      <w:r w:rsidRPr="0016010A">
        <w:rPr>
          <w:rFonts w:ascii="Arial" w:hAnsi="Arial" w:cs="Arial"/>
          <w:i/>
          <w:iCs/>
          <w:sz w:val="24"/>
          <w:szCs w:val="24"/>
        </w:rPr>
        <w:t>Clin Transplant.</w:t>
      </w:r>
      <w:r w:rsidRPr="0016010A">
        <w:rPr>
          <w:rFonts w:ascii="Arial" w:hAnsi="Arial" w:cs="Arial"/>
          <w:sz w:val="24"/>
          <w:szCs w:val="24"/>
        </w:rPr>
        <w:t xml:space="preserve"> 2008 Mar;22(2):211-5.</w:t>
      </w:r>
    </w:p>
    <w:p w14:paraId="2637512D" w14:textId="71D7E72B" w:rsidR="0016010A" w:rsidRDefault="0016010A" w:rsidP="0080137D">
      <w:pPr>
        <w:pStyle w:val="ListParagraph"/>
        <w:numPr>
          <w:ilvl w:val="0"/>
          <w:numId w:val="1"/>
        </w:numPr>
        <w:spacing w:after="0" w:line="276" w:lineRule="auto"/>
        <w:jc w:val="both"/>
        <w:rPr>
          <w:rFonts w:ascii="Arial" w:hAnsi="Arial" w:cs="Arial"/>
          <w:sz w:val="24"/>
          <w:szCs w:val="24"/>
        </w:rPr>
      </w:pPr>
      <w:proofErr w:type="spellStart"/>
      <w:r w:rsidRPr="0016010A">
        <w:rPr>
          <w:rFonts w:ascii="Arial" w:hAnsi="Arial" w:cs="Arial"/>
          <w:sz w:val="24"/>
          <w:szCs w:val="24"/>
        </w:rPr>
        <w:t>Ahlawat</w:t>
      </w:r>
      <w:proofErr w:type="spellEnd"/>
      <w:r w:rsidRPr="0016010A">
        <w:rPr>
          <w:rFonts w:ascii="Arial" w:hAnsi="Arial" w:cs="Arial"/>
          <w:sz w:val="24"/>
          <w:szCs w:val="24"/>
        </w:rPr>
        <w:t xml:space="preserve"> R, Kumar V, Gupta AK, Sharma RK, </w:t>
      </w:r>
      <w:proofErr w:type="spellStart"/>
      <w:r w:rsidRPr="0016010A">
        <w:rPr>
          <w:rFonts w:ascii="Arial" w:hAnsi="Arial" w:cs="Arial"/>
          <w:sz w:val="24"/>
          <w:szCs w:val="24"/>
        </w:rPr>
        <w:t>Minz</w:t>
      </w:r>
      <w:proofErr w:type="spellEnd"/>
      <w:r w:rsidRPr="0016010A">
        <w:rPr>
          <w:rFonts w:ascii="Arial" w:hAnsi="Arial" w:cs="Arial"/>
          <w:sz w:val="24"/>
          <w:szCs w:val="24"/>
        </w:rPr>
        <w:t xml:space="preserve"> M, Jha V. Attitude and knowledge of healthcare workers in critical areas towards deceased organ donation in a public sector hospital in India. </w:t>
      </w:r>
      <w:r w:rsidRPr="0016010A">
        <w:rPr>
          <w:rFonts w:ascii="Arial" w:hAnsi="Arial" w:cs="Arial"/>
          <w:i/>
          <w:iCs/>
          <w:sz w:val="24"/>
          <w:szCs w:val="24"/>
        </w:rPr>
        <w:t>Natl Med J India.</w:t>
      </w:r>
      <w:r w:rsidRPr="0016010A">
        <w:rPr>
          <w:rFonts w:ascii="Arial" w:hAnsi="Arial" w:cs="Arial"/>
          <w:sz w:val="24"/>
          <w:szCs w:val="24"/>
        </w:rPr>
        <w:t xml:space="preserve"> 2013 Jan;26(6):322-6.</w:t>
      </w:r>
    </w:p>
    <w:p w14:paraId="02CC5DBA" w14:textId="2BD8222E" w:rsidR="0016010A" w:rsidRDefault="0016010A" w:rsidP="0080137D">
      <w:pPr>
        <w:pStyle w:val="ListParagraph"/>
        <w:numPr>
          <w:ilvl w:val="0"/>
          <w:numId w:val="1"/>
        </w:numPr>
        <w:spacing w:after="0" w:line="276" w:lineRule="auto"/>
        <w:jc w:val="both"/>
        <w:rPr>
          <w:rFonts w:ascii="Arial" w:hAnsi="Arial" w:cs="Arial"/>
          <w:sz w:val="24"/>
          <w:szCs w:val="24"/>
        </w:rPr>
      </w:pPr>
      <w:r w:rsidRPr="0016010A">
        <w:rPr>
          <w:rFonts w:ascii="Arial" w:hAnsi="Arial" w:cs="Arial"/>
          <w:sz w:val="24"/>
          <w:szCs w:val="24"/>
        </w:rPr>
        <w:lastRenderedPageBreak/>
        <w:t xml:space="preserve">Singh P, Kumar A, Pandey CM, Chandra H. Level of awareness about transplantation, brain death and cadaveric organ donation in hospital staff in India. </w:t>
      </w:r>
      <w:r w:rsidRPr="0016010A">
        <w:rPr>
          <w:rFonts w:ascii="Arial" w:hAnsi="Arial" w:cs="Arial"/>
          <w:i/>
          <w:iCs/>
          <w:sz w:val="24"/>
          <w:szCs w:val="24"/>
        </w:rPr>
        <w:t>Progr Transplant.</w:t>
      </w:r>
      <w:r w:rsidRPr="0016010A">
        <w:rPr>
          <w:rFonts w:ascii="Arial" w:hAnsi="Arial" w:cs="Arial"/>
          <w:sz w:val="24"/>
          <w:szCs w:val="24"/>
        </w:rPr>
        <w:t xml:space="preserve"> 2002 Dec;12(4):289-92.</w:t>
      </w:r>
    </w:p>
    <w:p w14:paraId="781A8C4F" w14:textId="4ED0B19D" w:rsidR="001925FE" w:rsidRDefault="001925FE" w:rsidP="0080137D">
      <w:pPr>
        <w:pStyle w:val="ListParagraph"/>
        <w:numPr>
          <w:ilvl w:val="0"/>
          <w:numId w:val="1"/>
        </w:numPr>
        <w:spacing w:after="0" w:line="276" w:lineRule="auto"/>
        <w:jc w:val="both"/>
        <w:rPr>
          <w:rFonts w:ascii="Arial" w:hAnsi="Arial" w:cs="Arial"/>
          <w:sz w:val="24"/>
          <w:szCs w:val="24"/>
        </w:rPr>
      </w:pPr>
      <w:r w:rsidRPr="001925FE">
        <w:rPr>
          <w:rFonts w:ascii="Arial" w:hAnsi="Arial" w:cs="Arial"/>
          <w:sz w:val="24"/>
          <w:szCs w:val="24"/>
        </w:rPr>
        <w:t>Gupta A, Jain S, Jain T, Gupta K. Awareness and perception regarding eye donation in students of a nursing college in Bangalore. Indian</w:t>
      </w:r>
      <w:r>
        <w:rPr>
          <w:rFonts w:ascii="Arial" w:hAnsi="Arial" w:cs="Arial"/>
          <w:sz w:val="24"/>
          <w:szCs w:val="24"/>
        </w:rPr>
        <w:t xml:space="preserve"> J </w:t>
      </w:r>
      <w:proofErr w:type="spellStart"/>
      <w:r>
        <w:rPr>
          <w:rFonts w:ascii="Arial" w:hAnsi="Arial" w:cs="Arial"/>
          <w:sz w:val="24"/>
          <w:szCs w:val="24"/>
        </w:rPr>
        <w:t>Commun</w:t>
      </w:r>
      <w:proofErr w:type="spellEnd"/>
      <w:r>
        <w:rPr>
          <w:rFonts w:ascii="Arial" w:hAnsi="Arial" w:cs="Arial"/>
          <w:sz w:val="24"/>
          <w:szCs w:val="24"/>
        </w:rPr>
        <w:t xml:space="preserve"> Med.</w:t>
      </w:r>
      <w:r w:rsidRPr="001925FE">
        <w:rPr>
          <w:rFonts w:ascii="Arial" w:hAnsi="Arial" w:cs="Arial"/>
          <w:sz w:val="24"/>
          <w:szCs w:val="24"/>
        </w:rPr>
        <w:t xml:space="preserve"> 2009</w:t>
      </w:r>
      <w:r>
        <w:rPr>
          <w:rFonts w:ascii="Arial" w:hAnsi="Arial" w:cs="Arial"/>
          <w:sz w:val="24"/>
          <w:szCs w:val="24"/>
        </w:rPr>
        <w:t xml:space="preserve"> Apr</w:t>
      </w:r>
      <w:r w:rsidRPr="001925FE">
        <w:rPr>
          <w:rFonts w:ascii="Arial" w:hAnsi="Arial" w:cs="Arial"/>
          <w:sz w:val="24"/>
          <w:szCs w:val="24"/>
        </w:rPr>
        <w:t>;34(2):122</w:t>
      </w:r>
      <w:r>
        <w:rPr>
          <w:rFonts w:ascii="Arial" w:hAnsi="Arial" w:cs="Arial"/>
          <w:sz w:val="24"/>
          <w:szCs w:val="24"/>
        </w:rPr>
        <w:t>-5</w:t>
      </w:r>
      <w:r w:rsidRPr="001925FE">
        <w:rPr>
          <w:rFonts w:ascii="Arial" w:hAnsi="Arial" w:cs="Arial"/>
          <w:sz w:val="24"/>
          <w:szCs w:val="24"/>
        </w:rPr>
        <w:t>.</w:t>
      </w:r>
    </w:p>
    <w:p w14:paraId="1DA3F7F5" w14:textId="43037E8C" w:rsidR="0016010A" w:rsidRDefault="001925FE" w:rsidP="0080137D">
      <w:pPr>
        <w:pStyle w:val="ListParagraph"/>
        <w:numPr>
          <w:ilvl w:val="0"/>
          <w:numId w:val="1"/>
        </w:numPr>
        <w:spacing w:after="0" w:line="276" w:lineRule="auto"/>
        <w:jc w:val="both"/>
        <w:rPr>
          <w:rFonts w:ascii="Arial" w:hAnsi="Arial" w:cs="Arial"/>
          <w:sz w:val="24"/>
          <w:szCs w:val="24"/>
        </w:rPr>
      </w:pPr>
      <w:r w:rsidRPr="001925FE">
        <w:rPr>
          <w:rFonts w:ascii="Arial" w:hAnsi="Arial" w:cs="Arial"/>
          <w:sz w:val="24"/>
          <w:szCs w:val="24"/>
        </w:rPr>
        <w:t xml:space="preserve">Bapat U, </w:t>
      </w:r>
      <w:proofErr w:type="spellStart"/>
      <w:r w:rsidRPr="001925FE">
        <w:rPr>
          <w:rFonts w:ascii="Arial" w:hAnsi="Arial" w:cs="Arial"/>
          <w:sz w:val="24"/>
          <w:szCs w:val="24"/>
        </w:rPr>
        <w:t>Kedlaya</w:t>
      </w:r>
      <w:proofErr w:type="spellEnd"/>
      <w:r w:rsidRPr="001925FE">
        <w:rPr>
          <w:rFonts w:ascii="Arial" w:hAnsi="Arial" w:cs="Arial"/>
          <w:sz w:val="24"/>
          <w:szCs w:val="24"/>
        </w:rPr>
        <w:t xml:space="preserve"> PG. Organ donation, awareness, attitudes and beliefs among post graduate medical students. </w:t>
      </w:r>
      <w:r w:rsidRPr="001925FE">
        <w:rPr>
          <w:rFonts w:ascii="Arial" w:hAnsi="Arial" w:cs="Arial"/>
          <w:i/>
          <w:iCs/>
          <w:sz w:val="24"/>
          <w:szCs w:val="24"/>
        </w:rPr>
        <w:t>Saudi J Kidney Dis Transplant.</w:t>
      </w:r>
      <w:r w:rsidRPr="001925FE">
        <w:rPr>
          <w:rFonts w:ascii="Arial" w:hAnsi="Arial" w:cs="Arial"/>
          <w:sz w:val="24"/>
          <w:szCs w:val="24"/>
        </w:rPr>
        <w:t xml:space="preserve"> 2010 Jan 1;21(1):174</w:t>
      </w:r>
      <w:r>
        <w:rPr>
          <w:rFonts w:ascii="Arial" w:hAnsi="Arial" w:cs="Arial"/>
          <w:sz w:val="24"/>
          <w:szCs w:val="24"/>
        </w:rPr>
        <w:t>-80</w:t>
      </w:r>
      <w:r w:rsidRPr="001925FE">
        <w:rPr>
          <w:rFonts w:ascii="Arial" w:hAnsi="Arial" w:cs="Arial"/>
          <w:sz w:val="24"/>
          <w:szCs w:val="24"/>
        </w:rPr>
        <w:t>.</w:t>
      </w:r>
    </w:p>
    <w:p w14:paraId="7063E2DF" w14:textId="4E51FA81" w:rsidR="001925FE" w:rsidRDefault="001925FE" w:rsidP="0080137D">
      <w:pPr>
        <w:pStyle w:val="ListParagraph"/>
        <w:numPr>
          <w:ilvl w:val="0"/>
          <w:numId w:val="1"/>
        </w:numPr>
        <w:spacing w:after="0" w:line="276" w:lineRule="auto"/>
        <w:jc w:val="both"/>
        <w:rPr>
          <w:rFonts w:ascii="Arial" w:hAnsi="Arial" w:cs="Arial"/>
          <w:sz w:val="24"/>
          <w:szCs w:val="24"/>
        </w:rPr>
      </w:pPr>
      <w:r w:rsidRPr="001925FE">
        <w:rPr>
          <w:rFonts w:ascii="Arial" w:hAnsi="Arial" w:cs="Arial"/>
          <w:sz w:val="24"/>
          <w:szCs w:val="24"/>
        </w:rPr>
        <w:t xml:space="preserve">Vijayalakshmi P, </w:t>
      </w:r>
      <w:proofErr w:type="spellStart"/>
      <w:r w:rsidRPr="001925FE">
        <w:rPr>
          <w:rFonts w:ascii="Arial" w:hAnsi="Arial" w:cs="Arial"/>
          <w:sz w:val="24"/>
          <w:szCs w:val="24"/>
        </w:rPr>
        <w:t>Nagarajaiah</w:t>
      </w:r>
      <w:proofErr w:type="spellEnd"/>
      <w:r w:rsidRPr="001925FE">
        <w:rPr>
          <w:rFonts w:ascii="Arial" w:hAnsi="Arial" w:cs="Arial"/>
          <w:sz w:val="24"/>
          <w:szCs w:val="24"/>
        </w:rPr>
        <w:t xml:space="preserve">, Ramachandra, Math SB. Indian ICU nurses' perceptions of and attitudes towards organ donation. </w:t>
      </w:r>
      <w:r w:rsidRPr="001925FE">
        <w:rPr>
          <w:rFonts w:ascii="Arial" w:hAnsi="Arial" w:cs="Arial"/>
          <w:i/>
          <w:iCs/>
          <w:sz w:val="24"/>
          <w:szCs w:val="24"/>
        </w:rPr>
        <w:t>Br J Nursing.</w:t>
      </w:r>
      <w:r w:rsidRPr="001925FE">
        <w:rPr>
          <w:rFonts w:ascii="Arial" w:hAnsi="Arial" w:cs="Arial"/>
          <w:sz w:val="24"/>
          <w:szCs w:val="24"/>
        </w:rPr>
        <w:t xml:space="preserve"> 2015 Jul 9;24(13):694-7.</w:t>
      </w:r>
    </w:p>
    <w:p w14:paraId="3A04062C" w14:textId="2610F123" w:rsidR="001925FE" w:rsidRDefault="001925FE" w:rsidP="0080137D">
      <w:pPr>
        <w:pStyle w:val="ListParagraph"/>
        <w:numPr>
          <w:ilvl w:val="0"/>
          <w:numId w:val="1"/>
        </w:numPr>
        <w:spacing w:after="0" w:line="276" w:lineRule="auto"/>
        <w:jc w:val="both"/>
        <w:rPr>
          <w:rFonts w:ascii="Arial" w:hAnsi="Arial" w:cs="Arial"/>
          <w:sz w:val="24"/>
          <w:szCs w:val="24"/>
        </w:rPr>
      </w:pPr>
      <w:r w:rsidRPr="001925FE">
        <w:rPr>
          <w:rFonts w:ascii="Arial" w:hAnsi="Arial" w:cs="Arial"/>
          <w:sz w:val="24"/>
          <w:szCs w:val="24"/>
        </w:rPr>
        <w:t xml:space="preserve">Annadurai K, Mani K, Ramasamy J. A study on knowledge, attitude and practices about organ donation among college students in Chennai, Tamil Nadu-2012. </w:t>
      </w:r>
      <w:r w:rsidRPr="001925FE">
        <w:rPr>
          <w:rFonts w:ascii="Arial" w:hAnsi="Arial" w:cs="Arial"/>
          <w:i/>
          <w:iCs/>
          <w:sz w:val="24"/>
          <w:szCs w:val="24"/>
        </w:rPr>
        <w:t>Progr Health Sci.</w:t>
      </w:r>
      <w:r w:rsidRPr="001925FE">
        <w:rPr>
          <w:rFonts w:ascii="Arial" w:hAnsi="Arial" w:cs="Arial"/>
          <w:sz w:val="24"/>
          <w:szCs w:val="24"/>
        </w:rPr>
        <w:t xml:space="preserve"> 2013 Jul;3(2):59</w:t>
      </w:r>
      <w:r>
        <w:rPr>
          <w:rFonts w:ascii="Arial" w:hAnsi="Arial" w:cs="Arial"/>
          <w:sz w:val="24"/>
          <w:szCs w:val="24"/>
        </w:rPr>
        <w:t>-65</w:t>
      </w:r>
      <w:r w:rsidRPr="001925FE">
        <w:rPr>
          <w:rFonts w:ascii="Arial" w:hAnsi="Arial" w:cs="Arial"/>
          <w:sz w:val="24"/>
          <w:szCs w:val="24"/>
        </w:rPr>
        <w:t>.</w:t>
      </w:r>
    </w:p>
    <w:p w14:paraId="72FF9C8F" w14:textId="2FC0D584" w:rsidR="001925FE" w:rsidRDefault="001925FE" w:rsidP="0080137D">
      <w:pPr>
        <w:pStyle w:val="ListParagraph"/>
        <w:numPr>
          <w:ilvl w:val="0"/>
          <w:numId w:val="1"/>
        </w:numPr>
        <w:spacing w:after="0" w:line="276" w:lineRule="auto"/>
        <w:jc w:val="both"/>
        <w:rPr>
          <w:rFonts w:ascii="Arial" w:hAnsi="Arial" w:cs="Arial"/>
          <w:sz w:val="24"/>
          <w:szCs w:val="24"/>
        </w:rPr>
      </w:pPr>
      <w:r w:rsidRPr="001925FE">
        <w:rPr>
          <w:rFonts w:ascii="Arial" w:hAnsi="Arial" w:cs="Arial"/>
          <w:sz w:val="24"/>
          <w:szCs w:val="24"/>
        </w:rPr>
        <w:t xml:space="preserve">Mithra P, Ravindra P, Unnikrishnan B, Rekha T, Kanchan T, Kumar N, </w:t>
      </w:r>
      <w:proofErr w:type="spellStart"/>
      <w:r w:rsidRPr="001925FE">
        <w:rPr>
          <w:rFonts w:ascii="Arial" w:hAnsi="Arial" w:cs="Arial"/>
          <w:sz w:val="24"/>
          <w:szCs w:val="24"/>
        </w:rPr>
        <w:t>Papanna</w:t>
      </w:r>
      <w:proofErr w:type="spellEnd"/>
      <w:r w:rsidRPr="001925FE">
        <w:rPr>
          <w:rFonts w:ascii="Arial" w:hAnsi="Arial" w:cs="Arial"/>
          <w:sz w:val="24"/>
          <w:szCs w:val="24"/>
        </w:rPr>
        <w:t xml:space="preserve"> M, Kulkarni V, Holla R, </w:t>
      </w:r>
      <w:proofErr w:type="spellStart"/>
      <w:r w:rsidRPr="001925FE">
        <w:rPr>
          <w:rFonts w:ascii="Arial" w:hAnsi="Arial" w:cs="Arial"/>
          <w:sz w:val="24"/>
          <w:szCs w:val="24"/>
        </w:rPr>
        <w:t>Divyavaraprasad</w:t>
      </w:r>
      <w:proofErr w:type="spellEnd"/>
      <w:r w:rsidRPr="001925FE">
        <w:rPr>
          <w:rFonts w:ascii="Arial" w:hAnsi="Arial" w:cs="Arial"/>
          <w:sz w:val="24"/>
          <w:szCs w:val="24"/>
        </w:rPr>
        <w:t xml:space="preserve"> K. Perceptions and attitudes towards organ donation among people seeking healthcare in tertiary care centers of coastal South India. </w:t>
      </w:r>
      <w:r w:rsidRPr="001925FE">
        <w:rPr>
          <w:rFonts w:ascii="Arial" w:hAnsi="Arial" w:cs="Arial"/>
          <w:i/>
          <w:iCs/>
          <w:sz w:val="24"/>
          <w:szCs w:val="24"/>
        </w:rPr>
        <w:t xml:space="preserve">Indian J </w:t>
      </w:r>
      <w:proofErr w:type="spellStart"/>
      <w:r w:rsidRPr="001925FE">
        <w:rPr>
          <w:rFonts w:ascii="Arial" w:hAnsi="Arial" w:cs="Arial"/>
          <w:i/>
          <w:iCs/>
          <w:sz w:val="24"/>
          <w:szCs w:val="24"/>
        </w:rPr>
        <w:t>Palliat</w:t>
      </w:r>
      <w:proofErr w:type="spellEnd"/>
      <w:r w:rsidRPr="001925FE">
        <w:rPr>
          <w:rFonts w:ascii="Arial" w:hAnsi="Arial" w:cs="Arial"/>
          <w:i/>
          <w:iCs/>
          <w:sz w:val="24"/>
          <w:szCs w:val="24"/>
        </w:rPr>
        <w:t xml:space="preserve"> Care.</w:t>
      </w:r>
      <w:r w:rsidRPr="001925FE">
        <w:rPr>
          <w:rFonts w:ascii="Arial" w:hAnsi="Arial" w:cs="Arial"/>
          <w:sz w:val="24"/>
          <w:szCs w:val="24"/>
        </w:rPr>
        <w:t xml:space="preserve"> 2013 May;19(2):83</w:t>
      </w:r>
      <w:r>
        <w:rPr>
          <w:rFonts w:ascii="Arial" w:hAnsi="Arial" w:cs="Arial"/>
          <w:sz w:val="24"/>
          <w:szCs w:val="24"/>
        </w:rPr>
        <w:t>-7</w:t>
      </w:r>
      <w:r w:rsidRPr="001925FE">
        <w:rPr>
          <w:rFonts w:ascii="Arial" w:hAnsi="Arial" w:cs="Arial"/>
          <w:sz w:val="24"/>
          <w:szCs w:val="24"/>
        </w:rPr>
        <w:t>.</w:t>
      </w:r>
    </w:p>
    <w:p w14:paraId="13CBF66F" w14:textId="717777B8" w:rsidR="007752C9" w:rsidRDefault="007752C9" w:rsidP="0080137D">
      <w:pPr>
        <w:pStyle w:val="ListParagraph"/>
        <w:numPr>
          <w:ilvl w:val="0"/>
          <w:numId w:val="1"/>
        </w:numPr>
        <w:spacing w:after="0" w:line="276" w:lineRule="auto"/>
        <w:jc w:val="both"/>
        <w:rPr>
          <w:rFonts w:ascii="Arial" w:hAnsi="Arial" w:cs="Arial"/>
          <w:sz w:val="24"/>
          <w:szCs w:val="24"/>
        </w:rPr>
      </w:pPr>
      <w:r w:rsidRPr="007752C9">
        <w:rPr>
          <w:rFonts w:ascii="Arial" w:hAnsi="Arial" w:cs="Arial"/>
          <w:sz w:val="24"/>
          <w:szCs w:val="24"/>
        </w:rPr>
        <w:t xml:space="preserve">Rizvi SA, Naqvi SA, Hussain Z, Hashmi A, Akhtar F, Hussain M, Ahmed E, Zafar MN, Hafiz S, Muzaffar R, Jawad F. Renal transplantation in developing countries. </w:t>
      </w:r>
      <w:r w:rsidRPr="000F5C17">
        <w:rPr>
          <w:rFonts w:ascii="Arial" w:hAnsi="Arial" w:cs="Arial"/>
          <w:i/>
          <w:iCs/>
          <w:sz w:val="24"/>
          <w:szCs w:val="24"/>
        </w:rPr>
        <w:t>Kidney Int.</w:t>
      </w:r>
      <w:r w:rsidRPr="007752C9">
        <w:rPr>
          <w:rFonts w:ascii="Arial" w:hAnsi="Arial" w:cs="Arial"/>
          <w:sz w:val="24"/>
          <w:szCs w:val="24"/>
        </w:rPr>
        <w:t xml:space="preserve"> 2003 Feb;</w:t>
      </w:r>
      <w:proofErr w:type="gramStart"/>
      <w:r w:rsidRPr="007752C9">
        <w:rPr>
          <w:rFonts w:ascii="Arial" w:hAnsi="Arial" w:cs="Arial"/>
          <w:sz w:val="24"/>
          <w:szCs w:val="24"/>
        </w:rPr>
        <w:t>63:S</w:t>
      </w:r>
      <w:proofErr w:type="gramEnd"/>
      <w:r w:rsidRPr="007752C9">
        <w:rPr>
          <w:rFonts w:ascii="Arial" w:hAnsi="Arial" w:cs="Arial"/>
          <w:sz w:val="24"/>
          <w:szCs w:val="24"/>
        </w:rPr>
        <w:t>96-100.</w:t>
      </w:r>
    </w:p>
    <w:p w14:paraId="0F38CCB3" w14:textId="3E098D31" w:rsidR="007752C9" w:rsidRDefault="000F5C17" w:rsidP="0080137D">
      <w:pPr>
        <w:pStyle w:val="ListParagraph"/>
        <w:numPr>
          <w:ilvl w:val="0"/>
          <w:numId w:val="1"/>
        </w:numPr>
        <w:spacing w:after="0" w:line="276" w:lineRule="auto"/>
        <w:jc w:val="both"/>
        <w:rPr>
          <w:rFonts w:ascii="Arial" w:hAnsi="Arial" w:cs="Arial"/>
          <w:sz w:val="24"/>
          <w:szCs w:val="24"/>
        </w:rPr>
      </w:pPr>
      <w:r w:rsidRPr="000F5C17">
        <w:rPr>
          <w:rFonts w:ascii="Arial" w:hAnsi="Arial" w:cs="Arial"/>
          <w:sz w:val="24"/>
          <w:szCs w:val="24"/>
        </w:rPr>
        <w:t xml:space="preserve">Kumar L. Brain death and care of the organ donor. </w:t>
      </w:r>
      <w:r w:rsidRPr="000F5C17">
        <w:rPr>
          <w:rFonts w:ascii="Arial" w:hAnsi="Arial" w:cs="Arial"/>
          <w:i/>
          <w:iCs/>
          <w:sz w:val="24"/>
          <w:szCs w:val="24"/>
        </w:rPr>
        <w:t xml:space="preserve">J </w:t>
      </w:r>
      <w:proofErr w:type="spellStart"/>
      <w:r w:rsidRPr="000F5C17">
        <w:rPr>
          <w:rFonts w:ascii="Arial" w:hAnsi="Arial" w:cs="Arial"/>
          <w:i/>
          <w:iCs/>
          <w:sz w:val="24"/>
          <w:szCs w:val="24"/>
        </w:rPr>
        <w:t>Anaesthesiol</w:t>
      </w:r>
      <w:proofErr w:type="spellEnd"/>
      <w:r w:rsidRPr="000F5C17">
        <w:rPr>
          <w:rFonts w:ascii="Arial" w:hAnsi="Arial" w:cs="Arial"/>
          <w:i/>
          <w:iCs/>
          <w:sz w:val="24"/>
          <w:szCs w:val="24"/>
        </w:rPr>
        <w:t xml:space="preserve"> Clin Pharmacol</w:t>
      </w:r>
      <w:r>
        <w:rPr>
          <w:rFonts w:ascii="Arial" w:hAnsi="Arial" w:cs="Arial"/>
          <w:i/>
          <w:iCs/>
          <w:sz w:val="24"/>
          <w:szCs w:val="24"/>
        </w:rPr>
        <w:t>.</w:t>
      </w:r>
      <w:r w:rsidRPr="000F5C17">
        <w:rPr>
          <w:rFonts w:ascii="Arial" w:hAnsi="Arial" w:cs="Arial"/>
          <w:i/>
          <w:iCs/>
          <w:sz w:val="24"/>
          <w:szCs w:val="24"/>
        </w:rPr>
        <w:t xml:space="preserve"> </w:t>
      </w:r>
      <w:r w:rsidRPr="000F5C17">
        <w:rPr>
          <w:rFonts w:ascii="Arial" w:hAnsi="Arial" w:cs="Arial"/>
          <w:sz w:val="24"/>
          <w:szCs w:val="24"/>
        </w:rPr>
        <w:t>2016 Apr;32(2):146</w:t>
      </w:r>
      <w:r>
        <w:rPr>
          <w:rFonts w:ascii="Arial" w:hAnsi="Arial" w:cs="Arial"/>
          <w:sz w:val="24"/>
          <w:szCs w:val="24"/>
        </w:rPr>
        <w:t>-52</w:t>
      </w:r>
      <w:r w:rsidRPr="000F5C17">
        <w:rPr>
          <w:rFonts w:ascii="Arial" w:hAnsi="Arial" w:cs="Arial"/>
          <w:sz w:val="24"/>
          <w:szCs w:val="24"/>
        </w:rPr>
        <w:t>.</w:t>
      </w:r>
    </w:p>
    <w:p w14:paraId="23FB171D" w14:textId="0F7A6B8B" w:rsidR="000F5C17" w:rsidRDefault="000F5C17" w:rsidP="0080137D">
      <w:pPr>
        <w:pStyle w:val="ListParagraph"/>
        <w:numPr>
          <w:ilvl w:val="0"/>
          <w:numId w:val="1"/>
        </w:numPr>
        <w:spacing w:after="0" w:line="276" w:lineRule="auto"/>
        <w:jc w:val="both"/>
        <w:rPr>
          <w:rFonts w:ascii="Arial" w:hAnsi="Arial" w:cs="Arial"/>
          <w:sz w:val="24"/>
          <w:szCs w:val="24"/>
        </w:rPr>
      </w:pPr>
      <w:proofErr w:type="spellStart"/>
      <w:r w:rsidRPr="000F5C17">
        <w:rPr>
          <w:rFonts w:ascii="Arial" w:hAnsi="Arial" w:cs="Arial"/>
          <w:sz w:val="24"/>
          <w:szCs w:val="24"/>
        </w:rPr>
        <w:t>Budiani-Saberi</w:t>
      </w:r>
      <w:proofErr w:type="spellEnd"/>
      <w:r w:rsidRPr="000F5C17">
        <w:rPr>
          <w:rFonts w:ascii="Arial" w:hAnsi="Arial" w:cs="Arial"/>
          <w:sz w:val="24"/>
          <w:szCs w:val="24"/>
        </w:rPr>
        <w:t xml:space="preserve"> DA, Raja KR, Findley KC, </w:t>
      </w:r>
      <w:proofErr w:type="spellStart"/>
      <w:r w:rsidRPr="000F5C17">
        <w:rPr>
          <w:rFonts w:ascii="Arial" w:hAnsi="Arial" w:cs="Arial"/>
          <w:sz w:val="24"/>
          <w:szCs w:val="24"/>
        </w:rPr>
        <w:t>Kerketta</w:t>
      </w:r>
      <w:proofErr w:type="spellEnd"/>
      <w:r w:rsidRPr="000F5C17">
        <w:rPr>
          <w:rFonts w:ascii="Arial" w:hAnsi="Arial" w:cs="Arial"/>
          <w:sz w:val="24"/>
          <w:szCs w:val="24"/>
        </w:rPr>
        <w:t xml:space="preserve"> P, Anand V. Human trafficking for organ removal in India: a victim-centered, evidence-based report. </w:t>
      </w:r>
      <w:r w:rsidRPr="000F5C17">
        <w:rPr>
          <w:rFonts w:ascii="Arial" w:hAnsi="Arial" w:cs="Arial"/>
          <w:i/>
          <w:iCs/>
          <w:sz w:val="24"/>
          <w:szCs w:val="24"/>
        </w:rPr>
        <w:t>Transplantation.</w:t>
      </w:r>
      <w:r w:rsidRPr="000F5C17">
        <w:rPr>
          <w:rFonts w:ascii="Arial" w:hAnsi="Arial" w:cs="Arial"/>
          <w:sz w:val="24"/>
          <w:szCs w:val="24"/>
        </w:rPr>
        <w:t xml:space="preserve"> 2014 Feb;97(4):380-4.</w:t>
      </w:r>
    </w:p>
    <w:p w14:paraId="667C65B2" w14:textId="022509F6" w:rsidR="000F5C17" w:rsidRDefault="000F5C17" w:rsidP="0080137D">
      <w:pPr>
        <w:pStyle w:val="ListParagraph"/>
        <w:numPr>
          <w:ilvl w:val="0"/>
          <w:numId w:val="1"/>
        </w:numPr>
        <w:spacing w:after="0" w:line="276" w:lineRule="auto"/>
        <w:jc w:val="both"/>
        <w:rPr>
          <w:rFonts w:ascii="Arial" w:hAnsi="Arial" w:cs="Arial"/>
          <w:sz w:val="24"/>
          <w:szCs w:val="24"/>
        </w:rPr>
      </w:pPr>
      <w:r w:rsidRPr="000F5C17">
        <w:rPr>
          <w:rFonts w:ascii="Arial" w:hAnsi="Arial" w:cs="Arial"/>
          <w:sz w:val="24"/>
          <w:szCs w:val="24"/>
        </w:rPr>
        <w:t xml:space="preserve">Oliver M, </w:t>
      </w:r>
      <w:proofErr w:type="spellStart"/>
      <w:r w:rsidRPr="000F5C17">
        <w:rPr>
          <w:rFonts w:ascii="Arial" w:hAnsi="Arial" w:cs="Arial"/>
          <w:sz w:val="24"/>
          <w:szCs w:val="24"/>
        </w:rPr>
        <w:t>Woywodt</w:t>
      </w:r>
      <w:proofErr w:type="spellEnd"/>
      <w:r w:rsidRPr="000F5C17">
        <w:rPr>
          <w:rFonts w:ascii="Arial" w:hAnsi="Arial" w:cs="Arial"/>
          <w:sz w:val="24"/>
          <w:szCs w:val="24"/>
        </w:rPr>
        <w:t xml:space="preserve"> A, Ahmed A, </w:t>
      </w:r>
      <w:proofErr w:type="spellStart"/>
      <w:r w:rsidRPr="000F5C17">
        <w:rPr>
          <w:rFonts w:ascii="Arial" w:hAnsi="Arial" w:cs="Arial"/>
          <w:sz w:val="24"/>
          <w:szCs w:val="24"/>
        </w:rPr>
        <w:t>Saif</w:t>
      </w:r>
      <w:proofErr w:type="spellEnd"/>
      <w:r w:rsidRPr="000F5C17">
        <w:rPr>
          <w:rFonts w:ascii="Arial" w:hAnsi="Arial" w:cs="Arial"/>
          <w:sz w:val="24"/>
          <w:szCs w:val="24"/>
        </w:rPr>
        <w:t xml:space="preserve"> I. Organ donation, transplantation and religion.</w:t>
      </w:r>
      <w:r>
        <w:rPr>
          <w:rFonts w:ascii="Arial" w:hAnsi="Arial" w:cs="Arial"/>
          <w:sz w:val="24"/>
          <w:szCs w:val="24"/>
        </w:rPr>
        <w:t xml:space="preserve"> </w:t>
      </w:r>
      <w:proofErr w:type="spellStart"/>
      <w:r w:rsidRPr="000F5C17">
        <w:rPr>
          <w:rFonts w:ascii="Arial" w:hAnsi="Arial" w:cs="Arial"/>
          <w:i/>
          <w:iCs/>
          <w:sz w:val="24"/>
          <w:szCs w:val="24"/>
        </w:rPr>
        <w:t>Nephrol</w:t>
      </w:r>
      <w:proofErr w:type="spellEnd"/>
      <w:r w:rsidRPr="000F5C17">
        <w:rPr>
          <w:rFonts w:ascii="Arial" w:hAnsi="Arial" w:cs="Arial"/>
          <w:i/>
          <w:iCs/>
          <w:sz w:val="24"/>
          <w:szCs w:val="24"/>
        </w:rPr>
        <w:t xml:space="preserve"> </w:t>
      </w:r>
      <w:proofErr w:type="spellStart"/>
      <w:r w:rsidRPr="000F5C17">
        <w:rPr>
          <w:rFonts w:ascii="Arial" w:hAnsi="Arial" w:cs="Arial"/>
          <w:i/>
          <w:iCs/>
          <w:sz w:val="24"/>
          <w:szCs w:val="24"/>
        </w:rPr>
        <w:t>Dialy</w:t>
      </w:r>
      <w:proofErr w:type="spellEnd"/>
      <w:r w:rsidRPr="000F5C17">
        <w:rPr>
          <w:rFonts w:ascii="Arial" w:hAnsi="Arial" w:cs="Arial"/>
          <w:i/>
          <w:iCs/>
          <w:sz w:val="24"/>
          <w:szCs w:val="24"/>
        </w:rPr>
        <w:t xml:space="preserve"> Transplant.</w:t>
      </w:r>
      <w:r>
        <w:rPr>
          <w:rFonts w:ascii="Arial" w:hAnsi="Arial" w:cs="Arial"/>
          <w:sz w:val="24"/>
          <w:szCs w:val="24"/>
        </w:rPr>
        <w:t xml:space="preserve"> 2011 Feb;26(2):437-44.</w:t>
      </w:r>
    </w:p>
    <w:p w14:paraId="61FBE307" w14:textId="28CF0564" w:rsidR="000F5C17" w:rsidRDefault="000F5C17" w:rsidP="0080137D">
      <w:pPr>
        <w:pStyle w:val="ListParagraph"/>
        <w:numPr>
          <w:ilvl w:val="0"/>
          <w:numId w:val="1"/>
        </w:numPr>
        <w:spacing w:after="0" w:line="276" w:lineRule="auto"/>
        <w:jc w:val="both"/>
        <w:rPr>
          <w:rFonts w:ascii="Arial" w:hAnsi="Arial" w:cs="Arial"/>
          <w:sz w:val="24"/>
          <w:szCs w:val="24"/>
        </w:rPr>
      </w:pPr>
      <w:r w:rsidRPr="000F5C17">
        <w:rPr>
          <w:rFonts w:ascii="Arial" w:hAnsi="Arial" w:cs="Arial"/>
          <w:sz w:val="24"/>
          <w:szCs w:val="24"/>
        </w:rPr>
        <w:t xml:space="preserve">Shroff S. Legal and ethical aspects of organ donation and transplantation. </w:t>
      </w:r>
      <w:r w:rsidRPr="000F5C17">
        <w:rPr>
          <w:rFonts w:ascii="Arial" w:hAnsi="Arial" w:cs="Arial"/>
          <w:i/>
          <w:iCs/>
          <w:sz w:val="24"/>
          <w:szCs w:val="24"/>
        </w:rPr>
        <w:t>Indian J Urol.</w:t>
      </w:r>
      <w:r>
        <w:rPr>
          <w:rFonts w:ascii="Arial" w:hAnsi="Arial" w:cs="Arial"/>
          <w:sz w:val="24"/>
          <w:szCs w:val="24"/>
        </w:rPr>
        <w:t xml:space="preserve"> </w:t>
      </w:r>
      <w:r w:rsidRPr="000F5C17">
        <w:rPr>
          <w:rFonts w:ascii="Arial" w:hAnsi="Arial" w:cs="Arial"/>
          <w:sz w:val="24"/>
          <w:szCs w:val="24"/>
        </w:rPr>
        <w:t>2009 Jul;25(3):348</w:t>
      </w:r>
      <w:r>
        <w:rPr>
          <w:rFonts w:ascii="Arial" w:hAnsi="Arial" w:cs="Arial"/>
          <w:sz w:val="24"/>
          <w:szCs w:val="24"/>
        </w:rPr>
        <w:t>-55</w:t>
      </w:r>
      <w:r w:rsidRPr="000F5C17">
        <w:rPr>
          <w:rFonts w:ascii="Arial" w:hAnsi="Arial" w:cs="Arial"/>
          <w:sz w:val="24"/>
          <w:szCs w:val="24"/>
        </w:rPr>
        <w:t>.</w:t>
      </w:r>
    </w:p>
    <w:p w14:paraId="290EA6CB" w14:textId="4C038ABF" w:rsidR="000F5C17" w:rsidRDefault="000F5C17" w:rsidP="000F5C17">
      <w:pPr>
        <w:spacing w:after="0" w:line="276" w:lineRule="auto"/>
        <w:jc w:val="both"/>
        <w:rPr>
          <w:rFonts w:ascii="Arial" w:hAnsi="Arial" w:cs="Arial"/>
          <w:sz w:val="24"/>
          <w:szCs w:val="24"/>
        </w:rPr>
      </w:pPr>
    </w:p>
    <w:p w14:paraId="3EEEA830" w14:textId="196FC373" w:rsidR="000F5C17" w:rsidRDefault="000F5C17" w:rsidP="000F5C17">
      <w:pPr>
        <w:spacing w:after="0" w:line="276" w:lineRule="auto"/>
        <w:jc w:val="both"/>
        <w:rPr>
          <w:rFonts w:ascii="Arial" w:hAnsi="Arial" w:cs="Arial"/>
          <w:sz w:val="24"/>
          <w:szCs w:val="24"/>
        </w:rPr>
      </w:pPr>
      <w:r>
        <w:rPr>
          <w:rFonts w:ascii="Arial" w:hAnsi="Arial" w:cs="Arial"/>
          <w:sz w:val="24"/>
          <w:szCs w:val="24"/>
        </w:rPr>
        <w:t>Acknowledgements – Nil</w:t>
      </w:r>
    </w:p>
    <w:p w14:paraId="673698F5" w14:textId="42713233" w:rsidR="000F5C17" w:rsidRDefault="000F5C17" w:rsidP="000F5C17">
      <w:pPr>
        <w:spacing w:after="0" w:line="276" w:lineRule="auto"/>
        <w:jc w:val="both"/>
        <w:rPr>
          <w:rFonts w:ascii="Arial" w:hAnsi="Arial" w:cs="Arial"/>
          <w:sz w:val="24"/>
          <w:szCs w:val="24"/>
        </w:rPr>
      </w:pPr>
      <w:r>
        <w:rPr>
          <w:rFonts w:ascii="Arial" w:hAnsi="Arial" w:cs="Arial"/>
          <w:sz w:val="24"/>
          <w:szCs w:val="24"/>
        </w:rPr>
        <w:t>Conflict of Interest – Nil</w:t>
      </w:r>
    </w:p>
    <w:p w14:paraId="33E01F5E" w14:textId="6434CA84" w:rsidR="000F5C17" w:rsidRDefault="000F5C17" w:rsidP="000F5C17">
      <w:pPr>
        <w:spacing w:after="0" w:line="276" w:lineRule="auto"/>
        <w:jc w:val="both"/>
        <w:rPr>
          <w:rFonts w:ascii="Arial" w:hAnsi="Arial" w:cs="Arial"/>
          <w:sz w:val="24"/>
          <w:szCs w:val="24"/>
        </w:rPr>
      </w:pPr>
      <w:r>
        <w:rPr>
          <w:rFonts w:ascii="Arial" w:hAnsi="Arial" w:cs="Arial"/>
          <w:sz w:val="24"/>
          <w:szCs w:val="24"/>
        </w:rPr>
        <w:t>Funding – Nil</w:t>
      </w:r>
    </w:p>
    <w:p w14:paraId="584A28F5" w14:textId="30121446" w:rsidR="000F5C17" w:rsidRDefault="000F5C17" w:rsidP="000F5C17">
      <w:pPr>
        <w:spacing w:after="0" w:line="276" w:lineRule="auto"/>
        <w:jc w:val="both"/>
        <w:rPr>
          <w:rFonts w:ascii="Arial" w:hAnsi="Arial" w:cs="Arial"/>
          <w:sz w:val="24"/>
          <w:szCs w:val="24"/>
        </w:rPr>
      </w:pPr>
    </w:p>
    <w:p w14:paraId="40A09008" w14:textId="6AC24B23" w:rsidR="000F5C17" w:rsidRDefault="000F5C17" w:rsidP="000F5C17">
      <w:pPr>
        <w:spacing w:after="0" w:line="276" w:lineRule="auto"/>
        <w:jc w:val="both"/>
        <w:rPr>
          <w:rFonts w:ascii="Arial" w:hAnsi="Arial" w:cs="Arial"/>
          <w:sz w:val="24"/>
          <w:szCs w:val="24"/>
        </w:rPr>
      </w:pPr>
    </w:p>
    <w:p w14:paraId="3AC95B73" w14:textId="59C62D88" w:rsidR="000F5C17" w:rsidRDefault="000F5C17" w:rsidP="000F5C17">
      <w:pPr>
        <w:spacing w:after="0" w:line="276" w:lineRule="auto"/>
        <w:jc w:val="both"/>
        <w:rPr>
          <w:rFonts w:ascii="Arial" w:hAnsi="Arial" w:cs="Arial"/>
          <w:sz w:val="24"/>
          <w:szCs w:val="24"/>
        </w:rPr>
      </w:pPr>
    </w:p>
    <w:p w14:paraId="22CDA3AF" w14:textId="460D2BEB" w:rsidR="000F5C17" w:rsidRDefault="000F5C17" w:rsidP="000F5C17">
      <w:pPr>
        <w:spacing w:after="0" w:line="276" w:lineRule="auto"/>
        <w:jc w:val="both"/>
        <w:rPr>
          <w:rFonts w:ascii="Arial" w:hAnsi="Arial" w:cs="Arial"/>
          <w:sz w:val="24"/>
          <w:szCs w:val="24"/>
        </w:rPr>
      </w:pPr>
    </w:p>
    <w:p w14:paraId="025AAAD2" w14:textId="6B57E299" w:rsidR="000F5C17" w:rsidRDefault="000F5C17" w:rsidP="000F5C17">
      <w:pPr>
        <w:spacing w:after="0" w:line="276" w:lineRule="auto"/>
        <w:jc w:val="both"/>
        <w:rPr>
          <w:rFonts w:ascii="Arial" w:hAnsi="Arial" w:cs="Arial"/>
          <w:sz w:val="24"/>
          <w:szCs w:val="24"/>
        </w:rPr>
      </w:pPr>
    </w:p>
    <w:p w14:paraId="4730C2A0" w14:textId="77777777" w:rsidR="000F5C17" w:rsidRPr="000F5C17" w:rsidRDefault="000F5C17" w:rsidP="000F5C17">
      <w:pPr>
        <w:spacing w:after="0" w:line="276" w:lineRule="auto"/>
        <w:jc w:val="center"/>
        <w:rPr>
          <w:rFonts w:ascii="Arial" w:hAnsi="Arial" w:cs="Arial"/>
          <w:b/>
          <w:bCs/>
          <w:sz w:val="24"/>
          <w:szCs w:val="24"/>
        </w:rPr>
      </w:pPr>
      <w:r w:rsidRPr="000F5C17">
        <w:rPr>
          <w:rFonts w:ascii="Arial" w:hAnsi="Arial" w:cs="Arial"/>
          <w:b/>
          <w:bCs/>
          <w:sz w:val="24"/>
          <w:szCs w:val="24"/>
        </w:rPr>
        <w:lastRenderedPageBreak/>
        <w:t>Table 1 – Awareness of organs that can be donated</w:t>
      </w:r>
    </w:p>
    <w:p w14:paraId="34A7475F" w14:textId="77777777" w:rsidR="000F5C17" w:rsidRPr="000F5C17" w:rsidRDefault="000F5C17" w:rsidP="000F5C17">
      <w:pPr>
        <w:spacing w:after="0" w:line="276" w:lineRule="auto"/>
        <w:jc w:val="both"/>
        <w:rPr>
          <w:rFonts w:ascii="Arial" w:hAnsi="Arial" w:cs="Arial"/>
          <w:sz w:val="24"/>
          <w:szCs w:val="24"/>
        </w:rPr>
      </w:pPr>
    </w:p>
    <w:tbl>
      <w:tblPr>
        <w:tblpPr w:leftFromText="180" w:rightFromText="180" w:horzAnchor="margin" w:tblpXSpec="center" w:tblpY="601"/>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4"/>
        <w:gridCol w:w="765"/>
        <w:gridCol w:w="1699"/>
        <w:gridCol w:w="1939"/>
        <w:gridCol w:w="1617"/>
        <w:gridCol w:w="1904"/>
      </w:tblGrid>
      <w:tr w:rsidR="000F5C17" w:rsidRPr="000F5C17" w14:paraId="3868C472" w14:textId="77777777" w:rsidTr="00571E22">
        <w:tc>
          <w:tcPr>
            <w:tcW w:w="2759" w:type="dxa"/>
            <w:gridSpan w:val="2"/>
            <w:vMerge w:val="restart"/>
            <w:vAlign w:val="center"/>
          </w:tcPr>
          <w:p w14:paraId="1069D9C9" w14:textId="77777777" w:rsidR="000F5C17" w:rsidRPr="000F5C17" w:rsidRDefault="000F5C17" w:rsidP="000F5C17">
            <w:pPr>
              <w:spacing w:after="0" w:line="240" w:lineRule="auto"/>
              <w:jc w:val="center"/>
              <w:rPr>
                <w:rFonts w:ascii="Arial" w:eastAsia="Calibri" w:hAnsi="Arial" w:cs="Arial"/>
                <w:b/>
                <w:sz w:val="24"/>
                <w:szCs w:val="24"/>
                <w:lang w:val="en-IN" w:bidi="ar-SA"/>
              </w:rPr>
            </w:pPr>
            <w:r w:rsidRPr="000F5C17">
              <w:rPr>
                <w:rFonts w:ascii="Arial" w:eastAsia="Calibri" w:hAnsi="Arial" w:cs="Arial"/>
                <w:b/>
                <w:sz w:val="24"/>
                <w:szCs w:val="24"/>
                <w:lang w:val="en-IN" w:bidi="ar-SA"/>
              </w:rPr>
              <w:t>Organs which can be donated</w:t>
            </w:r>
          </w:p>
        </w:tc>
        <w:tc>
          <w:tcPr>
            <w:tcW w:w="1699" w:type="dxa"/>
            <w:vAlign w:val="center"/>
          </w:tcPr>
          <w:p w14:paraId="47D4B86E" w14:textId="77777777" w:rsidR="000F5C17" w:rsidRPr="000F5C17" w:rsidRDefault="000F5C17" w:rsidP="000F5C17">
            <w:pPr>
              <w:spacing w:after="0" w:line="240" w:lineRule="auto"/>
              <w:jc w:val="center"/>
              <w:rPr>
                <w:rFonts w:ascii="Arial" w:eastAsia="Calibri" w:hAnsi="Arial" w:cs="Arial"/>
                <w:b/>
                <w:sz w:val="24"/>
                <w:szCs w:val="24"/>
                <w:lang w:val="en-IN" w:bidi="ar-SA"/>
              </w:rPr>
            </w:pPr>
            <w:r w:rsidRPr="000F5C17">
              <w:rPr>
                <w:rFonts w:ascii="Arial" w:eastAsia="Calibri" w:hAnsi="Arial" w:cs="Arial"/>
                <w:b/>
                <w:sz w:val="24"/>
                <w:szCs w:val="24"/>
                <w:lang w:val="en-IN" w:bidi="ar-SA"/>
              </w:rPr>
              <w:t>Medical Students</w:t>
            </w:r>
          </w:p>
          <w:p w14:paraId="46B42795" w14:textId="77777777" w:rsidR="000F5C17" w:rsidRPr="000F5C17" w:rsidRDefault="000F5C17" w:rsidP="000F5C17">
            <w:pPr>
              <w:spacing w:after="0" w:line="240" w:lineRule="auto"/>
              <w:jc w:val="center"/>
              <w:rPr>
                <w:rFonts w:ascii="Arial" w:eastAsia="Calibri" w:hAnsi="Arial" w:cs="Arial"/>
                <w:b/>
                <w:sz w:val="24"/>
                <w:szCs w:val="24"/>
                <w:lang w:val="en-IN" w:bidi="ar-SA"/>
              </w:rPr>
            </w:pPr>
            <w:r w:rsidRPr="000F5C17">
              <w:rPr>
                <w:rFonts w:ascii="Arial" w:eastAsia="Calibri" w:hAnsi="Arial" w:cs="Arial"/>
                <w:b/>
                <w:sz w:val="24"/>
                <w:szCs w:val="24"/>
                <w:lang w:val="en-IN" w:bidi="ar-SA"/>
              </w:rPr>
              <w:t>(n=118)</w:t>
            </w:r>
          </w:p>
        </w:tc>
        <w:tc>
          <w:tcPr>
            <w:tcW w:w="1939" w:type="dxa"/>
            <w:vAlign w:val="center"/>
          </w:tcPr>
          <w:p w14:paraId="085F4DE2" w14:textId="77777777" w:rsidR="000F5C17" w:rsidRPr="000F5C17" w:rsidRDefault="000F5C17" w:rsidP="000F5C17">
            <w:pPr>
              <w:spacing w:after="0" w:line="240" w:lineRule="auto"/>
              <w:jc w:val="center"/>
              <w:rPr>
                <w:rFonts w:ascii="Arial" w:eastAsia="Calibri" w:hAnsi="Arial" w:cs="Arial"/>
                <w:b/>
                <w:sz w:val="24"/>
                <w:szCs w:val="24"/>
                <w:lang w:val="en-IN" w:bidi="ar-SA"/>
              </w:rPr>
            </w:pPr>
            <w:r w:rsidRPr="000F5C17">
              <w:rPr>
                <w:rFonts w:ascii="Arial" w:eastAsia="Calibri" w:hAnsi="Arial" w:cs="Arial"/>
                <w:b/>
                <w:sz w:val="24"/>
                <w:szCs w:val="24"/>
                <w:lang w:val="en-IN" w:bidi="ar-SA"/>
              </w:rPr>
              <w:t>Psychology Students</w:t>
            </w:r>
          </w:p>
          <w:p w14:paraId="4B3B86E8" w14:textId="77777777" w:rsidR="000F5C17" w:rsidRPr="000F5C17" w:rsidRDefault="000F5C17" w:rsidP="000F5C17">
            <w:pPr>
              <w:spacing w:after="0" w:line="240" w:lineRule="auto"/>
              <w:jc w:val="center"/>
              <w:rPr>
                <w:rFonts w:ascii="Arial" w:eastAsia="Calibri" w:hAnsi="Arial" w:cs="Arial"/>
                <w:b/>
                <w:sz w:val="24"/>
                <w:szCs w:val="24"/>
                <w:lang w:val="en-IN" w:bidi="ar-SA"/>
              </w:rPr>
            </w:pPr>
            <w:r w:rsidRPr="000F5C17">
              <w:rPr>
                <w:rFonts w:ascii="Arial" w:eastAsia="Calibri" w:hAnsi="Arial" w:cs="Arial"/>
                <w:b/>
                <w:sz w:val="24"/>
                <w:szCs w:val="24"/>
                <w:lang w:val="en-IN" w:bidi="ar-SA"/>
              </w:rPr>
              <w:t>(n=102)</w:t>
            </w:r>
          </w:p>
        </w:tc>
        <w:tc>
          <w:tcPr>
            <w:tcW w:w="1617" w:type="dxa"/>
            <w:vAlign w:val="center"/>
          </w:tcPr>
          <w:p w14:paraId="45B347C6" w14:textId="77777777" w:rsidR="000F5C17" w:rsidRPr="000F5C17" w:rsidRDefault="000F5C17" w:rsidP="000F5C17">
            <w:pPr>
              <w:spacing w:after="0" w:line="240" w:lineRule="auto"/>
              <w:jc w:val="center"/>
              <w:rPr>
                <w:rFonts w:ascii="Arial" w:eastAsia="Calibri" w:hAnsi="Arial" w:cs="Arial"/>
                <w:b/>
                <w:sz w:val="24"/>
                <w:szCs w:val="24"/>
                <w:lang w:val="en-IN" w:bidi="ar-SA"/>
              </w:rPr>
            </w:pPr>
            <w:r w:rsidRPr="000F5C17">
              <w:rPr>
                <w:rFonts w:ascii="Arial" w:eastAsia="Calibri" w:hAnsi="Arial" w:cs="Arial"/>
                <w:b/>
                <w:sz w:val="24"/>
                <w:szCs w:val="24"/>
                <w:lang w:val="en-IN" w:bidi="ar-SA"/>
              </w:rPr>
              <w:t>General Population</w:t>
            </w:r>
          </w:p>
          <w:p w14:paraId="09D55A70" w14:textId="77777777" w:rsidR="000F5C17" w:rsidRPr="000F5C17" w:rsidRDefault="000F5C17" w:rsidP="000F5C17">
            <w:pPr>
              <w:spacing w:after="0" w:line="240" w:lineRule="auto"/>
              <w:jc w:val="center"/>
              <w:rPr>
                <w:rFonts w:ascii="Arial" w:eastAsia="Calibri" w:hAnsi="Arial" w:cs="Arial"/>
                <w:b/>
                <w:sz w:val="24"/>
                <w:szCs w:val="24"/>
                <w:lang w:val="en-IN" w:bidi="ar-SA"/>
              </w:rPr>
            </w:pPr>
            <w:r w:rsidRPr="000F5C17">
              <w:rPr>
                <w:rFonts w:ascii="Arial" w:eastAsia="Calibri" w:hAnsi="Arial" w:cs="Arial"/>
                <w:b/>
                <w:sz w:val="24"/>
                <w:szCs w:val="24"/>
                <w:lang w:val="en-IN" w:bidi="ar-SA"/>
              </w:rPr>
              <w:t>(n=102)</w:t>
            </w:r>
          </w:p>
        </w:tc>
        <w:tc>
          <w:tcPr>
            <w:tcW w:w="1904" w:type="dxa"/>
            <w:vMerge w:val="restart"/>
          </w:tcPr>
          <w:p w14:paraId="58FB368E" w14:textId="77777777" w:rsidR="000F5C17" w:rsidRPr="000F5C17" w:rsidRDefault="000F5C17" w:rsidP="000F5C17">
            <w:pPr>
              <w:spacing w:after="0" w:line="240" w:lineRule="auto"/>
              <w:jc w:val="center"/>
              <w:rPr>
                <w:rFonts w:ascii="Arial" w:eastAsia="Calibri" w:hAnsi="Arial" w:cs="Arial"/>
                <w:b/>
                <w:sz w:val="24"/>
                <w:szCs w:val="24"/>
                <w:lang w:val="en-IN" w:bidi="ar-SA"/>
              </w:rPr>
            </w:pPr>
            <w:r w:rsidRPr="000F5C17">
              <w:rPr>
                <w:rFonts w:ascii="Arial" w:eastAsia="Calibri" w:hAnsi="Arial" w:cs="Arial"/>
                <w:b/>
                <w:sz w:val="24"/>
                <w:szCs w:val="24"/>
                <w:lang w:val="en-IN" w:bidi="ar-SA"/>
              </w:rPr>
              <w:t>Statistics</w:t>
            </w:r>
          </w:p>
        </w:tc>
      </w:tr>
      <w:tr w:rsidR="000F5C17" w:rsidRPr="000F5C17" w14:paraId="6B15CF68" w14:textId="77777777" w:rsidTr="00571E22">
        <w:tc>
          <w:tcPr>
            <w:tcW w:w="2759" w:type="dxa"/>
            <w:gridSpan w:val="2"/>
            <w:vMerge/>
            <w:vAlign w:val="center"/>
          </w:tcPr>
          <w:p w14:paraId="2645219B" w14:textId="77777777" w:rsidR="000F5C17" w:rsidRPr="000F5C17" w:rsidRDefault="000F5C17" w:rsidP="000F5C17">
            <w:pPr>
              <w:spacing w:after="0" w:line="240" w:lineRule="auto"/>
              <w:jc w:val="center"/>
              <w:rPr>
                <w:rFonts w:ascii="Arial" w:eastAsia="Calibri" w:hAnsi="Arial" w:cs="Arial"/>
                <w:b/>
                <w:sz w:val="24"/>
                <w:szCs w:val="24"/>
                <w:lang w:val="en-IN" w:bidi="ar-SA"/>
              </w:rPr>
            </w:pPr>
          </w:p>
        </w:tc>
        <w:tc>
          <w:tcPr>
            <w:tcW w:w="5255" w:type="dxa"/>
            <w:gridSpan w:val="3"/>
            <w:vAlign w:val="center"/>
          </w:tcPr>
          <w:p w14:paraId="45270921" w14:textId="77777777" w:rsidR="000F5C17" w:rsidRPr="000F5C17" w:rsidRDefault="000F5C17" w:rsidP="000F5C17">
            <w:pPr>
              <w:spacing w:after="0" w:line="240" w:lineRule="auto"/>
              <w:jc w:val="center"/>
              <w:rPr>
                <w:rFonts w:ascii="Arial" w:eastAsia="Calibri" w:hAnsi="Arial" w:cs="Arial"/>
                <w:b/>
                <w:sz w:val="24"/>
                <w:szCs w:val="24"/>
                <w:lang w:val="en-IN" w:bidi="ar-SA"/>
              </w:rPr>
            </w:pPr>
            <w:r w:rsidRPr="000F5C17">
              <w:rPr>
                <w:rFonts w:ascii="Arial" w:eastAsia="Calibri" w:hAnsi="Arial" w:cs="Arial"/>
                <w:b/>
                <w:sz w:val="24"/>
                <w:szCs w:val="24"/>
                <w:lang w:val="en-IN" w:bidi="ar-SA"/>
              </w:rPr>
              <w:t>N (%)</w:t>
            </w:r>
          </w:p>
        </w:tc>
        <w:tc>
          <w:tcPr>
            <w:tcW w:w="1904" w:type="dxa"/>
            <w:vMerge/>
          </w:tcPr>
          <w:p w14:paraId="05961E51" w14:textId="77777777" w:rsidR="000F5C17" w:rsidRPr="000F5C17" w:rsidRDefault="000F5C17" w:rsidP="000F5C17">
            <w:pPr>
              <w:spacing w:after="0" w:line="240" w:lineRule="auto"/>
              <w:jc w:val="center"/>
              <w:rPr>
                <w:rFonts w:ascii="Arial" w:eastAsia="Calibri" w:hAnsi="Arial" w:cs="Arial"/>
                <w:b/>
                <w:sz w:val="24"/>
                <w:szCs w:val="24"/>
                <w:lang w:val="en-IN" w:bidi="ar-SA"/>
              </w:rPr>
            </w:pPr>
          </w:p>
        </w:tc>
      </w:tr>
      <w:tr w:rsidR="000F5C17" w:rsidRPr="000F5C17" w14:paraId="401EF1EC" w14:textId="77777777" w:rsidTr="00571E22">
        <w:tc>
          <w:tcPr>
            <w:tcW w:w="1994" w:type="dxa"/>
            <w:vMerge w:val="restart"/>
            <w:vAlign w:val="center"/>
          </w:tcPr>
          <w:p w14:paraId="3EC2BBA6" w14:textId="77777777" w:rsidR="000F5C17" w:rsidRPr="000F5C17" w:rsidRDefault="000F5C17" w:rsidP="000F5C17">
            <w:pPr>
              <w:spacing w:after="0" w:line="240" w:lineRule="auto"/>
              <w:jc w:val="center"/>
              <w:rPr>
                <w:rFonts w:ascii="Arial" w:eastAsia="Calibri" w:hAnsi="Arial" w:cs="Arial"/>
                <w:b/>
                <w:sz w:val="24"/>
                <w:szCs w:val="24"/>
                <w:lang w:val="en-IN" w:bidi="ar-SA"/>
              </w:rPr>
            </w:pPr>
            <w:r w:rsidRPr="000F5C17">
              <w:rPr>
                <w:rFonts w:ascii="Arial" w:eastAsia="Calibri" w:hAnsi="Arial" w:cs="Arial"/>
                <w:b/>
                <w:sz w:val="24"/>
                <w:szCs w:val="24"/>
                <w:lang w:val="en-IN" w:bidi="ar-SA"/>
              </w:rPr>
              <w:t>Kidneys</w:t>
            </w:r>
          </w:p>
        </w:tc>
        <w:tc>
          <w:tcPr>
            <w:tcW w:w="765" w:type="dxa"/>
          </w:tcPr>
          <w:p w14:paraId="4FA59450"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Yes</w:t>
            </w:r>
          </w:p>
        </w:tc>
        <w:tc>
          <w:tcPr>
            <w:tcW w:w="1699" w:type="dxa"/>
            <w:vAlign w:val="center"/>
          </w:tcPr>
          <w:p w14:paraId="1E37A611"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114 (96.6)</w:t>
            </w:r>
          </w:p>
        </w:tc>
        <w:tc>
          <w:tcPr>
            <w:tcW w:w="1939" w:type="dxa"/>
            <w:vAlign w:val="center"/>
          </w:tcPr>
          <w:p w14:paraId="57EAAE52" w14:textId="77777777" w:rsidR="000F5C17" w:rsidRPr="000F5C17" w:rsidRDefault="000F5C17" w:rsidP="000F5C17">
            <w:pPr>
              <w:spacing w:after="0" w:line="240" w:lineRule="auto"/>
              <w:jc w:val="center"/>
              <w:rPr>
                <w:rFonts w:ascii="Arial" w:eastAsia="Calibri" w:hAnsi="Arial" w:cs="Arial"/>
                <w:sz w:val="24"/>
                <w:szCs w:val="24"/>
                <w:lang w:val="en-IN" w:bidi="ar-SA"/>
              </w:rPr>
            </w:pPr>
            <w:r w:rsidRPr="000F5C17">
              <w:rPr>
                <w:rFonts w:ascii="Arial" w:eastAsia="Calibri" w:hAnsi="Arial" w:cs="Arial"/>
                <w:color w:val="000000"/>
                <w:sz w:val="24"/>
                <w:szCs w:val="24"/>
                <w:lang w:val="en-IN" w:bidi="ar-SA"/>
              </w:rPr>
              <w:t>98 (96.1)</w:t>
            </w:r>
          </w:p>
        </w:tc>
        <w:tc>
          <w:tcPr>
            <w:tcW w:w="1617" w:type="dxa"/>
            <w:vAlign w:val="center"/>
          </w:tcPr>
          <w:p w14:paraId="612E58F4" w14:textId="77777777" w:rsidR="000F5C17" w:rsidRPr="000F5C17" w:rsidRDefault="000F5C17" w:rsidP="000F5C17">
            <w:pPr>
              <w:spacing w:after="0" w:line="240" w:lineRule="auto"/>
              <w:jc w:val="center"/>
              <w:textAlignment w:val="baseline"/>
              <w:rPr>
                <w:rFonts w:ascii="Arial" w:eastAsia="Times New Roman" w:hAnsi="Arial" w:cs="Arial"/>
                <w:sz w:val="24"/>
                <w:szCs w:val="24"/>
                <w:lang w:val="en-IN" w:eastAsia="en-IN"/>
              </w:rPr>
            </w:pPr>
            <w:r w:rsidRPr="000F5C17">
              <w:rPr>
                <w:rFonts w:ascii="Arial" w:eastAsia="Calibri" w:hAnsi="Arial" w:cs="Arial"/>
                <w:color w:val="000000"/>
                <w:kern w:val="24"/>
                <w:position w:val="1"/>
                <w:sz w:val="24"/>
                <w:szCs w:val="24"/>
                <w:lang w:val="en-IN" w:eastAsia="en-IN"/>
              </w:rPr>
              <w:t xml:space="preserve">83 (81.4) </w:t>
            </w:r>
          </w:p>
        </w:tc>
        <w:tc>
          <w:tcPr>
            <w:tcW w:w="1904" w:type="dxa"/>
            <w:vMerge w:val="restart"/>
          </w:tcPr>
          <w:p w14:paraId="4A176853"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Χ</w:t>
            </w:r>
            <w:r w:rsidRPr="000F5C17">
              <w:rPr>
                <w:rFonts w:ascii="Arial" w:eastAsia="Calibri" w:hAnsi="Arial" w:cs="Arial"/>
                <w:color w:val="000000"/>
                <w:kern w:val="24"/>
                <w:position w:val="1"/>
                <w:sz w:val="24"/>
                <w:szCs w:val="24"/>
                <w:vertAlign w:val="superscript"/>
                <w:lang w:val="en-IN" w:eastAsia="en-IN"/>
              </w:rPr>
              <w:t>2</w:t>
            </w:r>
            <w:r w:rsidRPr="000F5C17">
              <w:rPr>
                <w:rFonts w:ascii="Arial" w:eastAsia="Calibri" w:hAnsi="Arial" w:cs="Arial"/>
                <w:color w:val="000000"/>
                <w:kern w:val="24"/>
                <w:position w:val="1"/>
                <w:sz w:val="24"/>
                <w:szCs w:val="24"/>
                <w:lang w:val="en-IN" w:eastAsia="en-IN"/>
              </w:rPr>
              <w:t xml:space="preserve"> = 20.4</w:t>
            </w:r>
          </w:p>
          <w:p w14:paraId="7F0A1044"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 xml:space="preserve">p = 0.00003* </w:t>
            </w:r>
          </w:p>
        </w:tc>
      </w:tr>
      <w:tr w:rsidR="000F5C17" w:rsidRPr="000F5C17" w14:paraId="2DDA2EB6" w14:textId="77777777" w:rsidTr="00571E22">
        <w:tc>
          <w:tcPr>
            <w:tcW w:w="1994" w:type="dxa"/>
            <w:vMerge/>
            <w:vAlign w:val="center"/>
          </w:tcPr>
          <w:p w14:paraId="7E33AFE4" w14:textId="77777777" w:rsidR="000F5C17" w:rsidRPr="000F5C17" w:rsidRDefault="000F5C17" w:rsidP="000F5C17">
            <w:pPr>
              <w:spacing w:after="0" w:line="240" w:lineRule="auto"/>
              <w:jc w:val="center"/>
              <w:rPr>
                <w:rFonts w:ascii="Arial" w:eastAsia="Calibri" w:hAnsi="Arial" w:cs="Arial"/>
                <w:b/>
                <w:sz w:val="24"/>
                <w:szCs w:val="24"/>
                <w:lang w:val="en-IN" w:bidi="ar-SA"/>
              </w:rPr>
            </w:pPr>
          </w:p>
        </w:tc>
        <w:tc>
          <w:tcPr>
            <w:tcW w:w="765" w:type="dxa"/>
          </w:tcPr>
          <w:p w14:paraId="1FEFB0C5"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No</w:t>
            </w:r>
          </w:p>
        </w:tc>
        <w:tc>
          <w:tcPr>
            <w:tcW w:w="1699" w:type="dxa"/>
            <w:vAlign w:val="center"/>
          </w:tcPr>
          <w:p w14:paraId="495D419E"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4 (3.3)</w:t>
            </w:r>
          </w:p>
        </w:tc>
        <w:tc>
          <w:tcPr>
            <w:tcW w:w="1939" w:type="dxa"/>
            <w:vAlign w:val="center"/>
          </w:tcPr>
          <w:p w14:paraId="19AB3240" w14:textId="77777777" w:rsidR="000F5C17" w:rsidRPr="000F5C17" w:rsidRDefault="000F5C17" w:rsidP="000F5C17">
            <w:pPr>
              <w:spacing w:after="0" w:line="240" w:lineRule="auto"/>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4 (3.9)</w:t>
            </w:r>
          </w:p>
        </w:tc>
        <w:tc>
          <w:tcPr>
            <w:tcW w:w="1617" w:type="dxa"/>
            <w:vAlign w:val="center"/>
          </w:tcPr>
          <w:p w14:paraId="57B391A6"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19 (18.6)</w:t>
            </w:r>
          </w:p>
        </w:tc>
        <w:tc>
          <w:tcPr>
            <w:tcW w:w="1904" w:type="dxa"/>
            <w:vMerge/>
          </w:tcPr>
          <w:p w14:paraId="1EE76353"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p>
        </w:tc>
      </w:tr>
      <w:tr w:rsidR="000F5C17" w:rsidRPr="000F5C17" w14:paraId="6973C147" w14:textId="77777777" w:rsidTr="00571E22">
        <w:tc>
          <w:tcPr>
            <w:tcW w:w="1994" w:type="dxa"/>
            <w:vMerge w:val="restart"/>
            <w:vAlign w:val="center"/>
          </w:tcPr>
          <w:p w14:paraId="263EC181" w14:textId="77777777" w:rsidR="000F5C17" w:rsidRPr="000F5C17" w:rsidRDefault="000F5C17" w:rsidP="000F5C17">
            <w:pPr>
              <w:spacing w:after="0" w:line="240" w:lineRule="auto"/>
              <w:jc w:val="center"/>
              <w:rPr>
                <w:rFonts w:ascii="Arial" w:eastAsia="Calibri" w:hAnsi="Arial" w:cs="Arial"/>
                <w:b/>
                <w:sz w:val="24"/>
                <w:szCs w:val="24"/>
                <w:lang w:val="en-IN" w:bidi="ar-SA"/>
              </w:rPr>
            </w:pPr>
            <w:r w:rsidRPr="000F5C17">
              <w:rPr>
                <w:rFonts w:ascii="Arial" w:eastAsia="Calibri" w:hAnsi="Arial" w:cs="Arial"/>
                <w:b/>
                <w:sz w:val="24"/>
                <w:szCs w:val="24"/>
                <w:lang w:val="en-IN" w:bidi="ar-SA"/>
              </w:rPr>
              <w:t>Liver</w:t>
            </w:r>
          </w:p>
        </w:tc>
        <w:tc>
          <w:tcPr>
            <w:tcW w:w="765" w:type="dxa"/>
          </w:tcPr>
          <w:p w14:paraId="50922CFB"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Yes</w:t>
            </w:r>
          </w:p>
        </w:tc>
        <w:tc>
          <w:tcPr>
            <w:tcW w:w="1699" w:type="dxa"/>
            <w:vAlign w:val="center"/>
          </w:tcPr>
          <w:p w14:paraId="12D47F17"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79 (66.9)</w:t>
            </w:r>
          </w:p>
        </w:tc>
        <w:tc>
          <w:tcPr>
            <w:tcW w:w="1939" w:type="dxa"/>
            <w:vAlign w:val="center"/>
          </w:tcPr>
          <w:p w14:paraId="7D1C4A07" w14:textId="77777777" w:rsidR="000F5C17" w:rsidRPr="000F5C17" w:rsidRDefault="000F5C17" w:rsidP="000F5C17">
            <w:pPr>
              <w:spacing w:after="0" w:line="240" w:lineRule="auto"/>
              <w:jc w:val="center"/>
              <w:rPr>
                <w:rFonts w:ascii="Arial" w:eastAsia="Calibri" w:hAnsi="Arial" w:cs="Arial"/>
                <w:sz w:val="24"/>
                <w:szCs w:val="24"/>
                <w:lang w:val="en-IN" w:bidi="ar-SA"/>
              </w:rPr>
            </w:pPr>
            <w:r w:rsidRPr="000F5C17">
              <w:rPr>
                <w:rFonts w:ascii="Arial" w:eastAsia="Calibri" w:hAnsi="Arial" w:cs="Arial"/>
                <w:sz w:val="24"/>
                <w:szCs w:val="24"/>
                <w:lang w:val="en-IN" w:bidi="ar-SA"/>
              </w:rPr>
              <w:t>62 (60.7)</w:t>
            </w:r>
          </w:p>
        </w:tc>
        <w:tc>
          <w:tcPr>
            <w:tcW w:w="1617" w:type="dxa"/>
            <w:vAlign w:val="center"/>
          </w:tcPr>
          <w:p w14:paraId="4150E2FB" w14:textId="77777777" w:rsidR="000F5C17" w:rsidRPr="000F5C17" w:rsidRDefault="000F5C17" w:rsidP="000F5C17">
            <w:pPr>
              <w:spacing w:after="0" w:line="240" w:lineRule="auto"/>
              <w:jc w:val="center"/>
              <w:textAlignment w:val="baseline"/>
              <w:rPr>
                <w:rFonts w:ascii="Arial" w:eastAsia="Times New Roman" w:hAnsi="Arial" w:cs="Arial"/>
                <w:sz w:val="24"/>
                <w:szCs w:val="24"/>
                <w:lang w:val="en-IN" w:eastAsia="en-IN"/>
              </w:rPr>
            </w:pPr>
            <w:r w:rsidRPr="000F5C17">
              <w:rPr>
                <w:rFonts w:ascii="Arial" w:eastAsia="Calibri" w:hAnsi="Arial" w:cs="Arial"/>
                <w:color w:val="000000"/>
                <w:kern w:val="24"/>
                <w:position w:val="1"/>
                <w:sz w:val="24"/>
                <w:szCs w:val="24"/>
                <w:lang w:val="en-IN" w:eastAsia="en-IN"/>
              </w:rPr>
              <w:t>53 (51.9)</w:t>
            </w:r>
          </w:p>
        </w:tc>
        <w:tc>
          <w:tcPr>
            <w:tcW w:w="1904" w:type="dxa"/>
            <w:vMerge w:val="restart"/>
          </w:tcPr>
          <w:p w14:paraId="57209B83"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Χ</w:t>
            </w:r>
            <w:r w:rsidRPr="000F5C17">
              <w:rPr>
                <w:rFonts w:ascii="Arial" w:eastAsia="Calibri" w:hAnsi="Arial" w:cs="Arial"/>
                <w:color w:val="000000"/>
                <w:kern w:val="24"/>
                <w:position w:val="1"/>
                <w:sz w:val="24"/>
                <w:szCs w:val="24"/>
                <w:vertAlign w:val="superscript"/>
                <w:lang w:val="en-IN" w:eastAsia="en-IN"/>
              </w:rPr>
              <w:t>2</w:t>
            </w:r>
            <w:r w:rsidRPr="000F5C17">
              <w:rPr>
                <w:rFonts w:ascii="Arial" w:eastAsia="Calibri" w:hAnsi="Arial" w:cs="Arial"/>
                <w:color w:val="000000"/>
                <w:kern w:val="24"/>
                <w:position w:val="1"/>
                <w:sz w:val="24"/>
                <w:szCs w:val="24"/>
                <w:lang w:val="en-IN" w:eastAsia="en-IN"/>
              </w:rPr>
              <w:t xml:space="preserve"> = 5.14</w:t>
            </w:r>
          </w:p>
          <w:p w14:paraId="18FAD2C0"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 xml:space="preserve">p = 0.07 </w:t>
            </w:r>
          </w:p>
        </w:tc>
      </w:tr>
      <w:tr w:rsidR="000F5C17" w:rsidRPr="000F5C17" w14:paraId="0116872B" w14:textId="77777777" w:rsidTr="00571E22">
        <w:tc>
          <w:tcPr>
            <w:tcW w:w="1994" w:type="dxa"/>
            <w:vMerge/>
            <w:vAlign w:val="center"/>
          </w:tcPr>
          <w:p w14:paraId="18CA9D1B" w14:textId="77777777" w:rsidR="000F5C17" w:rsidRPr="000F5C17" w:rsidRDefault="000F5C17" w:rsidP="000F5C17">
            <w:pPr>
              <w:spacing w:after="0" w:line="240" w:lineRule="auto"/>
              <w:jc w:val="center"/>
              <w:rPr>
                <w:rFonts w:ascii="Arial" w:eastAsia="Calibri" w:hAnsi="Arial" w:cs="Arial"/>
                <w:b/>
                <w:sz w:val="24"/>
                <w:szCs w:val="24"/>
                <w:lang w:val="en-IN" w:bidi="ar-SA"/>
              </w:rPr>
            </w:pPr>
          </w:p>
        </w:tc>
        <w:tc>
          <w:tcPr>
            <w:tcW w:w="765" w:type="dxa"/>
          </w:tcPr>
          <w:p w14:paraId="2FF9E642"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No</w:t>
            </w:r>
          </w:p>
        </w:tc>
        <w:tc>
          <w:tcPr>
            <w:tcW w:w="1699" w:type="dxa"/>
            <w:vAlign w:val="center"/>
          </w:tcPr>
          <w:p w14:paraId="21033677"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39 (33)</w:t>
            </w:r>
          </w:p>
        </w:tc>
        <w:tc>
          <w:tcPr>
            <w:tcW w:w="1939" w:type="dxa"/>
            <w:vAlign w:val="center"/>
          </w:tcPr>
          <w:p w14:paraId="134D2775" w14:textId="77777777" w:rsidR="000F5C17" w:rsidRPr="000F5C17" w:rsidRDefault="000F5C17" w:rsidP="000F5C17">
            <w:pPr>
              <w:spacing w:after="0" w:line="240" w:lineRule="auto"/>
              <w:jc w:val="center"/>
              <w:rPr>
                <w:rFonts w:ascii="Arial" w:eastAsia="Calibri" w:hAnsi="Arial" w:cs="Arial"/>
                <w:sz w:val="24"/>
                <w:szCs w:val="24"/>
                <w:lang w:val="en-IN" w:bidi="ar-SA"/>
              </w:rPr>
            </w:pPr>
            <w:r w:rsidRPr="000F5C17">
              <w:rPr>
                <w:rFonts w:ascii="Arial" w:eastAsia="Calibri" w:hAnsi="Arial" w:cs="Arial"/>
                <w:sz w:val="24"/>
                <w:szCs w:val="24"/>
                <w:lang w:val="en-IN" w:bidi="ar-SA"/>
              </w:rPr>
              <w:t>40 (39.3)</w:t>
            </w:r>
          </w:p>
        </w:tc>
        <w:tc>
          <w:tcPr>
            <w:tcW w:w="1617" w:type="dxa"/>
            <w:vAlign w:val="center"/>
          </w:tcPr>
          <w:p w14:paraId="11EF7E23"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49 (48.1)</w:t>
            </w:r>
          </w:p>
        </w:tc>
        <w:tc>
          <w:tcPr>
            <w:tcW w:w="1904" w:type="dxa"/>
            <w:vMerge/>
          </w:tcPr>
          <w:p w14:paraId="2BC6B4E5"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p>
        </w:tc>
      </w:tr>
      <w:tr w:rsidR="000F5C17" w:rsidRPr="000F5C17" w14:paraId="1EB5345F" w14:textId="77777777" w:rsidTr="00571E22">
        <w:tc>
          <w:tcPr>
            <w:tcW w:w="1994" w:type="dxa"/>
            <w:vMerge w:val="restart"/>
            <w:vAlign w:val="center"/>
          </w:tcPr>
          <w:p w14:paraId="584C2528" w14:textId="77777777" w:rsidR="000F5C17" w:rsidRPr="000F5C17" w:rsidRDefault="000F5C17" w:rsidP="000F5C17">
            <w:pPr>
              <w:spacing w:after="0" w:line="240" w:lineRule="auto"/>
              <w:jc w:val="center"/>
              <w:rPr>
                <w:rFonts w:ascii="Arial" w:eastAsia="Calibri" w:hAnsi="Arial" w:cs="Arial"/>
                <w:b/>
                <w:sz w:val="24"/>
                <w:szCs w:val="24"/>
                <w:lang w:val="en-IN" w:bidi="ar-SA"/>
              </w:rPr>
            </w:pPr>
            <w:r w:rsidRPr="000F5C17">
              <w:rPr>
                <w:rFonts w:ascii="Arial" w:eastAsia="Calibri" w:hAnsi="Arial" w:cs="Arial"/>
                <w:b/>
                <w:sz w:val="24"/>
                <w:szCs w:val="24"/>
                <w:lang w:val="en-IN" w:bidi="ar-SA"/>
              </w:rPr>
              <w:t>Heart</w:t>
            </w:r>
          </w:p>
        </w:tc>
        <w:tc>
          <w:tcPr>
            <w:tcW w:w="765" w:type="dxa"/>
          </w:tcPr>
          <w:p w14:paraId="7C3A53A2"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Yes</w:t>
            </w:r>
          </w:p>
        </w:tc>
        <w:tc>
          <w:tcPr>
            <w:tcW w:w="1699" w:type="dxa"/>
            <w:vAlign w:val="center"/>
          </w:tcPr>
          <w:p w14:paraId="64A76CEE"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84 (71.1)</w:t>
            </w:r>
          </w:p>
        </w:tc>
        <w:tc>
          <w:tcPr>
            <w:tcW w:w="1939" w:type="dxa"/>
            <w:vAlign w:val="center"/>
          </w:tcPr>
          <w:p w14:paraId="060AC2B4" w14:textId="77777777" w:rsidR="000F5C17" w:rsidRPr="000F5C17" w:rsidRDefault="000F5C17" w:rsidP="000F5C17">
            <w:pPr>
              <w:spacing w:after="0" w:line="240" w:lineRule="auto"/>
              <w:jc w:val="center"/>
              <w:rPr>
                <w:rFonts w:ascii="Arial" w:eastAsia="Calibri" w:hAnsi="Arial" w:cs="Arial"/>
                <w:sz w:val="24"/>
                <w:szCs w:val="24"/>
                <w:lang w:val="en-IN" w:bidi="ar-SA"/>
              </w:rPr>
            </w:pPr>
            <w:r w:rsidRPr="000F5C17">
              <w:rPr>
                <w:rFonts w:ascii="Arial" w:eastAsia="Calibri" w:hAnsi="Arial" w:cs="Arial"/>
                <w:sz w:val="24"/>
                <w:szCs w:val="24"/>
                <w:lang w:val="en-IN" w:bidi="ar-SA"/>
              </w:rPr>
              <w:t>73 (71.5)</w:t>
            </w:r>
          </w:p>
        </w:tc>
        <w:tc>
          <w:tcPr>
            <w:tcW w:w="1617" w:type="dxa"/>
            <w:vAlign w:val="center"/>
          </w:tcPr>
          <w:p w14:paraId="65DC1781" w14:textId="77777777" w:rsidR="000F5C17" w:rsidRPr="000F5C17" w:rsidRDefault="000F5C17" w:rsidP="000F5C17">
            <w:pPr>
              <w:spacing w:after="0" w:line="240" w:lineRule="auto"/>
              <w:jc w:val="center"/>
              <w:textAlignment w:val="baseline"/>
              <w:rPr>
                <w:rFonts w:ascii="Arial" w:eastAsia="Times New Roman" w:hAnsi="Arial" w:cs="Arial"/>
                <w:sz w:val="24"/>
                <w:szCs w:val="24"/>
                <w:lang w:val="en-IN" w:eastAsia="en-IN"/>
              </w:rPr>
            </w:pPr>
            <w:r w:rsidRPr="000F5C17">
              <w:rPr>
                <w:rFonts w:ascii="Arial" w:eastAsia="Calibri" w:hAnsi="Arial" w:cs="Arial"/>
                <w:color w:val="000000"/>
                <w:kern w:val="24"/>
                <w:position w:val="1"/>
                <w:sz w:val="24"/>
                <w:szCs w:val="24"/>
                <w:lang w:val="en-IN" w:eastAsia="en-IN"/>
              </w:rPr>
              <w:t>59 (57.8)</w:t>
            </w:r>
          </w:p>
        </w:tc>
        <w:tc>
          <w:tcPr>
            <w:tcW w:w="1904" w:type="dxa"/>
            <w:vMerge w:val="restart"/>
          </w:tcPr>
          <w:p w14:paraId="477E9ED5"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Χ</w:t>
            </w:r>
            <w:r w:rsidRPr="000F5C17">
              <w:rPr>
                <w:rFonts w:ascii="Arial" w:eastAsia="Calibri" w:hAnsi="Arial" w:cs="Arial"/>
                <w:color w:val="000000"/>
                <w:kern w:val="24"/>
                <w:position w:val="1"/>
                <w:sz w:val="24"/>
                <w:szCs w:val="24"/>
                <w:vertAlign w:val="superscript"/>
                <w:lang w:val="en-IN" w:eastAsia="en-IN"/>
              </w:rPr>
              <w:t>2</w:t>
            </w:r>
            <w:r w:rsidRPr="000F5C17">
              <w:rPr>
                <w:rFonts w:ascii="Arial" w:eastAsia="Calibri" w:hAnsi="Arial" w:cs="Arial"/>
                <w:color w:val="000000"/>
                <w:kern w:val="24"/>
                <w:position w:val="1"/>
                <w:sz w:val="24"/>
                <w:szCs w:val="24"/>
                <w:lang w:val="en-IN" w:eastAsia="en-IN"/>
              </w:rPr>
              <w:t xml:space="preserve"> = 5.77</w:t>
            </w:r>
          </w:p>
          <w:p w14:paraId="5FA02B97"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 xml:space="preserve">p = 0.057 </w:t>
            </w:r>
          </w:p>
        </w:tc>
      </w:tr>
      <w:tr w:rsidR="000F5C17" w:rsidRPr="000F5C17" w14:paraId="7E85AFA1" w14:textId="77777777" w:rsidTr="00571E22">
        <w:tc>
          <w:tcPr>
            <w:tcW w:w="1994" w:type="dxa"/>
            <w:vMerge/>
            <w:vAlign w:val="center"/>
          </w:tcPr>
          <w:p w14:paraId="28A6E54C" w14:textId="77777777" w:rsidR="000F5C17" w:rsidRPr="000F5C17" w:rsidRDefault="000F5C17" w:rsidP="000F5C17">
            <w:pPr>
              <w:spacing w:after="0" w:line="240" w:lineRule="auto"/>
              <w:jc w:val="center"/>
              <w:rPr>
                <w:rFonts w:ascii="Arial" w:eastAsia="Calibri" w:hAnsi="Arial" w:cs="Arial"/>
                <w:b/>
                <w:sz w:val="24"/>
                <w:szCs w:val="24"/>
                <w:lang w:val="en-IN" w:bidi="ar-SA"/>
              </w:rPr>
            </w:pPr>
          </w:p>
        </w:tc>
        <w:tc>
          <w:tcPr>
            <w:tcW w:w="765" w:type="dxa"/>
          </w:tcPr>
          <w:p w14:paraId="25B764B6"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No</w:t>
            </w:r>
          </w:p>
        </w:tc>
        <w:tc>
          <w:tcPr>
            <w:tcW w:w="1699" w:type="dxa"/>
            <w:vAlign w:val="center"/>
          </w:tcPr>
          <w:p w14:paraId="079F5444"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34 (28.9)</w:t>
            </w:r>
          </w:p>
        </w:tc>
        <w:tc>
          <w:tcPr>
            <w:tcW w:w="1939" w:type="dxa"/>
            <w:vAlign w:val="center"/>
          </w:tcPr>
          <w:p w14:paraId="06706662" w14:textId="77777777" w:rsidR="000F5C17" w:rsidRPr="000F5C17" w:rsidRDefault="000F5C17" w:rsidP="000F5C17">
            <w:pPr>
              <w:spacing w:after="0" w:line="240" w:lineRule="auto"/>
              <w:jc w:val="center"/>
              <w:rPr>
                <w:rFonts w:ascii="Arial" w:eastAsia="Calibri" w:hAnsi="Arial" w:cs="Arial"/>
                <w:sz w:val="24"/>
                <w:szCs w:val="24"/>
                <w:lang w:val="en-IN" w:bidi="ar-SA"/>
              </w:rPr>
            </w:pPr>
            <w:r w:rsidRPr="000F5C17">
              <w:rPr>
                <w:rFonts w:ascii="Arial" w:eastAsia="Calibri" w:hAnsi="Arial" w:cs="Arial"/>
                <w:sz w:val="24"/>
                <w:szCs w:val="24"/>
                <w:lang w:val="en-IN" w:bidi="ar-SA"/>
              </w:rPr>
              <w:t>29 (28.5)</w:t>
            </w:r>
          </w:p>
        </w:tc>
        <w:tc>
          <w:tcPr>
            <w:tcW w:w="1617" w:type="dxa"/>
            <w:vAlign w:val="center"/>
          </w:tcPr>
          <w:p w14:paraId="2114817D"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43 (42.2)</w:t>
            </w:r>
          </w:p>
        </w:tc>
        <w:tc>
          <w:tcPr>
            <w:tcW w:w="1904" w:type="dxa"/>
            <w:vMerge/>
          </w:tcPr>
          <w:p w14:paraId="2AB8619E"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p>
        </w:tc>
      </w:tr>
      <w:tr w:rsidR="000F5C17" w:rsidRPr="000F5C17" w14:paraId="493D8C8A" w14:textId="77777777" w:rsidTr="00571E22">
        <w:tc>
          <w:tcPr>
            <w:tcW w:w="1994" w:type="dxa"/>
            <w:vMerge w:val="restart"/>
            <w:vAlign w:val="center"/>
          </w:tcPr>
          <w:p w14:paraId="69AFAD65" w14:textId="77777777" w:rsidR="000F5C17" w:rsidRPr="000F5C17" w:rsidRDefault="000F5C17" w:rsidP="000F5C17">
            <w:pPr>
              <w:spacing w:after="0" w:line="240" w:lineRule="auto"/>
              <w:jc w:val="center"/>
              <w:rPr>
                <w:rFonts w:ascii="Arial" w:eastAsia="Calibri" w:hAnsi="Arial" w:cs="Arial"/>
                <w:b/>
                <w:sz w:val="24"/>
                <w:szCs w:val="24"/>
                <w:lang w:val="en-IN" w:bidi="ar-SA"/>
              </w:rPr>
            </w:pPr>
            <w:r w:rsidRPr="000F5C17">
              <w:rPr>
                <w:rFonts w:ascii="Arial" w:eastAsia="Calibri" w:hAnsi="Arial" w:cs="Arial"/>
                <w:b/>
                <w:sz w:val="24"/>
                <w:szCs w:val="24"/>
                <w:lang w:val="en-IN" w:bidi="ar-SA"/>
              </w:rPr>
              <w:t>Eyes</w:t>
            </w:r>
          </w:p>
        </w:tc>
        <w:tc>
          <w:tcPr>
            <w:tcW w:w="765" w:type="dxa"/>
          </w:tcPr>
          <w:p w14:paraId="139BE9EA"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 xml:space="preserve">Yes </w:t>
            </w:r>
          </w:p>
        </w:tc>
        <w:tc>
          <w:tcPr>
            <w:tcW w:w="1699" w:type="dxa"/>
            <w:vAlign w:val="center"/>
          </w:tcPr>
          <w:p w14:paraId="5F6970E6"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109 (92.3)</w:t>
            </w:r>
          </w:p>
        </w:tc>
        <w:tc>
          <w:tcPr>
            <w:tcW w:w="1939" w:type="dxa"/>
            <w:vAlign w:val="center"/>
          </w:tcPr>
          <w:p w14:paraId="6B1D1EEA" w14:textId="77777777" w:rsidR="000F5C17" w:rsidRPr="000F5C17" w:rsidRDefault="000F5C17" w:rsidP="000F5C17">
            <w:pPr>
              <w:spacing w:after="0" w:line="240" w:lineRule="auto"/>
              <w:jc w:val="center"/>
              <w:rPr>
                <w:rFonts w:ascii="Arial" w:eastAsia="Calibri" w:hAnsi="Arial" w:cs="Arial"/>
                <w:sz w:val="24"/>
                <w:szCs w:val="24"/>
                <w:lang w:val="en-IN" w:bidi="ar-SA"/>
              </w:rPr>
            </w:pPr>
            <w:r w:rsidRPr="000F5C17">
              <w:rPr>
                <w:rFonts w:ascii="Arial" w:eastAsia="Calibri" w:hAnsi="Arial" w:cs="Arial"/>
                <w:color w:val="000000"/>
                <w:sz w:val="24"/>
                <w:szCs w:val="24"/>
                <w:lang w:val="en-IN" w:bidi="ar-SA"/>
              </w:rPr>
              <w:t>98 (96.1)</w:t>
            </w:r>
          </w:p>
        </w:tc>
        <w:tc>
          <w:tcPr>
            <w:tcW w:w="1617" w:type="dxa"/>
            <w:vAlign w:val="center"/>
          </w:tcPr>
          <w:p w14:paraId="5737DE68" w14:textId="77777777" w:rsidR="000F5C17" w:rsidRPr="000F5C17" w:rsidRDefault="000F5C17" w:rsidP="000F5C17">
            <w:pPr>
              <w:spacing w:after="0" w:line="240" w:lineRule="auto"/>
              <w:jc w:val="center"/>
              <w:textAlignment w:val="baseline"/>
              <w:rPr>
                <w:rFonts w:ascii="Arial" w:eastAsia="Times New Roman" w:hAnsi="Arial" w:cs="Arial"/>
                <w:sz w:val="24"/>
                <w:szCs w:val="24"/>
                <w:lang w:val="en-IN" w:eastAsia="en-IN"/>
              </w:rPr>
            </w:pPr>
            <w:r w:rsidRPr="000F5C17">
              <w:rPr>
                <w:rFonts w:ascii="Arial" w:eastAsia="Calibri" w:hAnsi="Arial" w:cs="Arial"/>
                <w:color w:val="000000"/>
                <w:kern w:val="24"/>
                <w:position w:val="1"/>
                <w:sz w:val="24"/>
                <w:szCs w:val="24"/>
                <w:lang w:val="en-IN" w:eastAsia="en-IN"/>
              </w:rPr>
              <w:t xml:space="preserve">97 (95.1) </w:t>
            </w:r>
          </w:p>
        </w:tc>
        <w:tc>
          <w:tcPr>
            <w:tcW w:w="1904" w:type="dxa"/>
            <w:vMerge w:val="restart"/>
          </w:tcPr>
          <w:p w14:paraId="155C2F19"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Χ</w:t>
            </w:r>
            <w:r w:rsidRPr="000F5C17">
              <w:rPr>
                <w:rFonts w:ascii="Arial" w:eastAsia="Calibri" w:hAnsi="Arial" w:cs="Arial"/>
                <w:color w:val="000000"/>
                <w:kern w:val="24"/>
                <w:position w:val="1"/>
                <w:sz w:val="24"/>
                <w:szCs w:val="24"/>
                <w:vertAlign w:val="superscript"/>
                <w:lang w:val="en-IN" w:eastAsia="en-IN"/>
              </w:rPr>
              <w:t>2</w:t>
            </w:r>
            <w:r w:rsidRPr="000F5C17">
              <w:rPr>
                <w:rFonts w:ascii="Arial" w:eastAsia="Calibri" w:hAnsi="Arial" w:cs="Arial"/>
                <w:color w:val="000000"/>
                <w:kern w:val="24"/>
                <w:position w:val="1"/>
                <w:sz w:val="24"/>
                <w:szCs w:val="24"/>
                <w:lang w:val="en-IN" w:eastAsia="en-IN"/>
              </w:rPr>
              <w:t xml:space="preserve"> = 1.55</w:t>
            </w:r>
          </w:p>
          <w:p w14:paraId="0C879A77"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 xml:space="preserve">p = 0.45 </w:t>
            </w:r>
          </w:p>
        </w:tc>
      </w:tr>
      <w:tr w:rsidR="000F5C17" w:rsidRPr="000F5C17" w14:paraId="633526C9" w14:textId="77777777" w:rsidTr="00571E22">
        <w:tc>
          <w:tcPr>
            <w:tcW w:w="1994" w:type="dxa"/>
            <w:vMerge/>
            <w:vAlign w:val="center"/>
          </w:tcPr>
          <w:p w14:paraId="594564A5" w14:textId="77777777" w:rsidR="000F5C17" w:rsidRPr="000F5C17" w:rsidRDefault="000F5C17" w:rsidP="000F5C17">
            <w:pPr>
              <w:spacing w:after="0" w:line="240" w:lineRule="auto"/>
              <w:jc w:val="center"/>
              <w:rPr>
                <w:rFonts w:ascii="Arial" w:eastAsia="Calibri" w:hAnsi="Arial" w:cs="Arial"/>
                <w:b/>
                <w:sz w:val="24"/>
                <w:szCs w:val="24"/>
                <w:lang w:val="en-IN" w:bidi="ar-SA"/>
              </w:rPr>
            </w:pPr>
          </w:p>
        </w:tc>
        <w:tc>
          <w:tcPr>
            <w:tcW w:w="765" w:type="dxa"/>
          </w:tcPr>
          <w:p w14:paraId="5632F7F7"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No</w:t>
            </w:r>
          </w:p>
        </w:tc>
        <w:tc>
          <w:tcPr>
            <w:tcW w:w="1699" w:type="dxa"/>
            <w:vAlign w:val="center"/>
          </w:tcPr>
          <w:p w14:paraId="7C5F9964"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9 (7.7)</w:t>
            </w:r>
          </w:p>
        </w:tc>
        <w:tc>
          <w:tcPr>
            <w:tcW w:w="1939" w:type="dxa"/>
            <w:vAlign w:val="center"/>
          </w:tcPr>
          <w:p w14:paraId="7A8C8949" w14:textId="77777777" w:rsidR="000F5C17" w:rsidRPr="000F5C17" w:rsidRDefault="000F5C17" w:rsidP="000F5C17">
            <w:pPr>
              <w:spacing w:after="0" w:line="240" w:lineRule="auto"/>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4 (3.9)</w:t>
            </w:r>
          </w:p>
        </w:tc>
        <w:tc>
          <w:tcPr>
            <w:tcW w:w="1617" w:type="dxa"/>
            <w:vAlign w:val="center"/>
          </w:tcPr>
          <w:p w14:paraId="7C7BAE60"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5 (4.9)</w:t>
            </w:r>
          </w:p>
        </w:tc>
        <w:tc>
          <w:tcPr>
            <w:tcW w:w="1904" w:type="dxa"/>
            <w:vMerge/>
          </w:tcPr>
          <w:p w14:paraId="2FDD98A1"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p>
        </w:tc>
      </w:tr>
      <w:tr w:rsidR="000F5C17" w:rsidRPr="000F5C17" w14:paraId="38480E63" w14:textId="77777777" w:rsidTr="00571E22">
        <w:tc>
          <w:tcPr>
            <w:tcW w:w="1994" w:type="dxa"/>
            <w:vMerge w:val="restart"/>
            <w:vAlign w:val="center"/>
          </w:tcPr>
          <w:p w14:paraId="091DE61B" w14:textId="77777777" w:rsidR="000F5C17" w:rsidRPr="000F5C17" w:rsidRDefault="000F5C17" w:rsidP="000F5C17">
            <w:pPr>
              <w:spacing w:after="0" w:line="240" w:lineRule="auto"/>
              <w:jc w:val="center"/>
              <w:rPr>
                <w:rFonts w:ascii="Arial" w:eastAsia="Calibri" w:hAnsi="Arial" w:cs="Arial"/>
                <w:b/>
                <w:sz w:val="24"/>
                <w:szCs w:val="24"/>
                <w:lang w:val="en-IN" w:bidi="ar-SA"/>
              </w:rPr>
            </w:pPr>
            <w:r w:rsidRPr="000F5C17">
              <w:rPr>
                <w:rFonts w:ascii="Arial" w:eastAsia="Calibri" w:hAnsi="Arial" w:cs="Arial"/>
                <w:b/>
                <w:sz w:val="24"/>
                <w:szCs w:val="24"/>
                <w:lang w:val="en-IN" w:bidi="ar-SA"/>
              </w:rPr>
              <w:t>Bone Marrow</w:t>
            </w:r>
          </w:p>
        </w:tc>
        <w:tc>
          <w:tcPr>
            <w:tcW w:w="765" w:type="dxa"/>
          </w:tcPr>
          <w:p w14:paraId="5B1161AA"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Yes</w:t>
            </w:r>
          </w:p>
        </w:tc>
        <w:tc>
          <w:tcPr>
            <w:tcW w:w="1699" w:type="dxa"/>
            <w:vAlign w:val="center"/>
          </w:tcPr>
          <w:p w14:paraId="44DC9804"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12 (10.1)</w:t>
            </w:r>
          </w:p>
        </w:tc>
        <w:tc>
          <w:tcPr>
            <w:tcW w:w="1939" w:type="dxa"/>
            <w:vAlign w:val="center"/>
          </w:tcPr>
          <w:p w14:paraId="5DC0A273" w14:textId="77777777" w:rsidR="000F5C17" w:rsidRPr="000F5C17" w:rsidRDefault="000F5C17" w:rsidP="000F5C17">
            <w:pPr>
              <w:spacing w:after="0" w:line="240" w:lineRule="auto"/>
              <w:jc w:val="center"/>
              <w:rPr>
                <w:rFonts w:ascii="Arial" w:eastAsia="Calibri" w:hAnsi="Arial" w:cs="Arial"/>
                <w:sz w:val="24"/>
                <w:szCs w:val="24"/>
                <w:lang w:val="en-IN" w:bidi="ar-SA"/>
              </w:rPr>
            </w:pPr>
            <w:r w:rsidRPr="000F5C17">
              <w:rPr>
                <w:rFonts w:ascii="Arial" w:eastAsia="Calibri" w:hAnsi="Arial" w:cs="Arial"/>
                <w:sz w:val="24"/>
                <w:szCs w:val="24"/>
                <w:lang w:val="en-IN" w:bidi="ar-SA"/>
              </w:rPr>
              <w:t>8 (7.8)</w:t>
            </w:r>
          </w:p>
        </w:tc>
        <w:tc>
          <w:tcPr>
            <w:tcW w:w="1617" w:type="dxa"/>
            <w:vAlign w:val="center"/>
          </w:tcPr>
          <w:p w14:paraId="4224FD2E" w14:textId="77777777" w:rsidR="000F5C17" w:rsidRPr="000F5C17" w:rsidRDefault="000F5C17" w:rsidP="000F5C17">
            <w:pPr>
              <w:spacing w:after="0" w:line="240" w:lineRule="auto"/>
              <w:jc w:val="center"/>
              <w:textAlignment w:val="baseline"/>
              <w:rPr>
                <w:rFonts w:ascii="Arial" w:eastAsia="Times New Roman" w:hAnsi="Arial" w:cs="Arial"/>
                <w:sz w:val="24"/>
                <w:szCs w:val="24"/>
                <w:lang w:val="en-IN" w:eastAsia="en-IN"/>
              </w:rPr>
            </w:pPr>
            <w:r w:rsidRPr="000F5C17">
              <w:rPr>
                <w:rFonts w:ascii="Arial" w:eastAsia="Calibri" w:hAnsi="Arial" w:cs="Arial"/>
                <w:color w:val="000000"/>
                <w:kern w:val="24"/>
                <w:position w:val="1"/>
                <w:sz w:val="24"/>
                <w:szCs w:val="24"/>
                <w:lang w:val="en-IN" w:eastAsia="en-IN"/>
              </w:rPr>
              <w:t>5 (4.9)</w:t>
            </w:r>
          </w:p>
        </w:tc>
        <w:tc>
          <w:tcPr>
            <w:tcW w:w="1904" w:type="dxa"/>
            <w:vMerge w:val="restart"/>
          </w:tcPr>
          <w:p w14:paraId="20119AAA"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Χ</w:t>
            </w:r>
            <w:r w:rsidRPr="000F5C17">
              <w:rPr>
                <w:rFonts w:ascii="Arial" w:eastAsia="Calibri" w:hAnsi="Arial" w:cs="Arial"/>
                <w:color w:val="000000"/>
                <w:kern w:val="24"/>
                <w:position w:val="1"/>
                <w:sz w:val="24"/>
                <w:szCs w:val="24"/>
                <w:vertAlign w:val="superscript"/>
                <w:lang w:val="en-IN" w:eastAsia="en-IN"/>
              </w:rPr>
              <w:t>2</w:t>
            </w:r>
            <w:r w:rsidRPr="000F5C17">
              <w:rPr>
                <w:rFonts w:ascii="Arial" w:eastAsia="Calibri" w:hAnsi="Arial" w:cs="Arial"/>
                <w:color w:val="000000"/>
                <w:kern w:val="24"/>
                <w:position w:val="1"/>
                <w:sz w:val="24"/>
                <w:szCs w:val="24"/>
                <w:lang w:val="en-IN" w:eastAsia="en-IN"/>
              </w:rPr>
              <w:t xml:space="preserve"> = 2.12</w:t>
            </w:r>
          </w:p>
          <w:p w14:paraId="5E673423"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 xml:space="preserve">p = 0.34 </w:t>
            </w:r>
          </w:p>
        </w:tc>
      </w:tr>
      <w:tr w:rsidR="000F5C17" w:rsidRPr="000F5C17" w14:paraId="7C5A7AC0" w14:textId="77777777" w:rsidTr="00571E22">
        <w:tc>
          <w:tcPr>
            <w:tcW w:w="1994" w:type="dxa"/>
            <w:vMerge/>
            <w:vAlign w:val="center"/>
          </w:tcPr>
          <w:p w14:paraId="3F5CC67B" w14:textId="77777777" w:rsidR="000F5C17" w:rsidRPr="000F5C17" w:rsidRDefault="000F5C17" w:rsidP="000F5C17">
            <w:pPr>
              <w:spacing w:after="0" w:line="240" w:lineRule="auto"/>
              <w:jc w:val="center"/>
              <w:rPr>
                <w:rFonts w:ascii="Arial" w:eastAsia="Calibri" w:hAnsi="Arial" w:cs="Arial"/>
                <w:b/>
                <w:sz w:val="24"/>
                <w:szCs w:val="24"/>
                <w:lang w:val="en-IN" w:bidi="ar-SA"/>
              </w:rPr>
            </w:pPr>
          </w:p>
        </w:tc>
        <w:tc>
          <w:tcPr>
            <w:tcW w:w="765" w:type="dxa"/>
          </w:tcPr>
          <w:p w14:paraId="65372058"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No</w:t>
            </w:r>
          </w:p>
        </w:tc>
        <w:tc>
          <w:tcPr>
            <w:tcW w:w="1699" w:type="dxa"/>
            <w:vAlign w:val="center"/>
          </w:tcPr>
          <w:p w14:paraId="0EE0AAA3"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106 (89.9)</w:t>
            </w:r>
          </w:p>
        </w:tc>
        <w:tc>
          <w:tcPr>
            <w:tcW w:w="1939" w:type="dxa"/>
            <w:vAlign w:val="center"/>
          </w:tcPr>
          <w:p w14:paraId="5BFEDA72" w14:textId="77777777" w:rsidR="000F5C17" w:rsidRPr="000F5C17" w:rsidRDefault="000F5C17" w:rsidP="000F5C17">
            <w:pPr>
              <w:spacing w:after="0" w:line="240" w:lineRule="auto"/>
              <w:jc w:val="center"/>
              <w:rPr>
                <w:rFonts w:ascii="Arial" w:eastAsia="Calibri" w:hAnsi="Arial" w:cs="Arial"/>
                <w:sz w:val="24"/>
                <w:szCs w:val="24"/>
                <w:lang w:val="en-IN" w:bidi="ar-SA"/>
              </w:rPr>
            </w:pPr>
            <w:r w:rsidRPr="000F5C17">
              <w:rPr>
                <w:rFonts w:ascii="Arial" w:eastAsia="Calibri" w:hAnsi="Arial" w:cs="Arial"/>
                <w:sz w:val="24"/>
                <w:szCs w:val="24"/>
                <w:lang w:val="en-IN" w:bidi="ar-SA"/>
              </w:rPr>
              <w:t>96 (92.2)</w:t>
            </w:r>
          </w:p>
        </w:tc>
        <w:tc>
          <w:tcPr>
            <w:tcW w:w="1617" w:type="dxa"/>
            <w:vAlign w:val="center"/>
          </w:tcPr>
          <w:p w14:paraId="5B0F4032"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97 (95.1)</w:t>
            </w:r>
          </w:p>
        </w:tc>
        <w:tc>
          <w:tcPr>
            <w:tcW w:w="1904" w:type="dxa"/>
            <w:vMerge/>
          </w:tcPr>
          <w:p w14:paraId="731EB6DF"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p>
        </w:tc>
      </w:tr>
      <w:tr w:rsidR="000F5C17" w:rsidRPr="000F5C17" w14:paraId="170B5309" w14:textId="77777777" w:rsidTr="00571E22">
        <w:tc>
          <w:tcPr>
            <w:tcW w:w="1994" w:type="dxa"/>
            <w:vMerge w:val="restart"/>
            <w:vAlign w:val="center"/>
          </w:tcPr>
          <w:p w14:paraId="36240DC3" w14:textId="77777777" w:rsidR="000F5C17" w:rsidRPr="000F5C17" w:rsidRDefault="000F5C17" w:rsidP="000F5C17">
            <w:pPr>
              <w:spacing w:after="0" w:line="240" w:lineRule="auto"/>
              <w:jc w:val="center"/>
              <w:rPr>
                <w:rFonts w:ascii="Arial" w:eastAsia="Calibri" w:hAnsi="Arial" w:cs="Arial"/>
                <w:b/>
                <w:sz w:val="24"/>
                <w:szCs w:val="24"/>
                <w:lang w:val="en-IN" w:bidi="ar-SA"/>
              </w:rPr>
            </w:pPr>
            <w:r w:rsidRPr="000F5C17">
              <w:rPr>
                <w:rFonts w:ascii="Arial" w:eastAsia="Calibri" w:hAnsi="Arial" w:cs="Arial"/>
                <w:b/>
                <w:sz w:val="24"/>
                <w:szCs w:val="24"/>
                <w:lang w:val="en-IN" w:bidi="ar-SA"/>
              </w:rPr>
              <w:t>Skin</w:t>
            </w:r>
          </w:p>
        </w:tc>
        <w:tc>
          <w:tcPr>
            <w:tcW w:w="765" w:type="dxa"/>
          </w:tcPr>
          <w:p w14:paraId="2030CEFA"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 xml:space="preserve">Yes </w:t>
            </w:r>
          </w:p>
        </w:tc>
        <w:tc>
          <w:tcPr>
            <w:tcW w:w="1699" w:type="dxa"/>
            <w:vAlign w:val="center"/>
          </w:tcPr>
          <w:p w14:paraId="0B811E32"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56 (47.4)</w:t>
            </w:r>
          </w:p>
        </w:tc>
        <w:tc>
          <w:tcPr>
            <w:tcW w:w="1939" w:type="dxa"/>
            <w:vAlign w:val="center"/>
          </w:tcPr>
          <w:p w14:paraId="737021AD" w14:textId="77777777" w:rsidR="000F5C17" w:rsidRPr="000F5C17" w:rsidRDefault="000F5C17" w:rsidP="000F5C17">
            <w:pPr>
              <w:spacing w:after="0" w:line="240" w:lineRule="auto"/>
              <w:jc w:val="center"/>
              <w:rPr>
                <w:rFonts w:ascii="Arial" w:eastAsia="Calibri" w:hAnsi="Arial" w:cs="Arial"/>
                <w:sz w:val="24"/>
                <w:szCs w:val="24"/>
                <w:lang w:val="en-IN" w:bidi="ar-SA"/>
              </w:rPr>
            </w:pPr>
            <w:r w:rsidRPr="000F5C17">
              <w:rPr>
                <w:rFonts w:ascii="Arial" w:eastAsia="Calibri" w:hAnsi="Arial" w:cs="Arial"/>
                <w:sz w:val="24"/>
                <w:szCs w:val="24"/>
                <w:lang w:val="en-IN" w:bidi="ar-SA"/>
              </w:rPr>
              <w:t>25 (24.5)</w:t>
            </w:r>
          </w:p>
        </w:tc>
        <w:tc>
          <w:tcPr>
            <w:tcW w:w="1617" w:type="dxa"/>
            <w:vAlign w:val="center"/>
          </w:tcPr>
          <w:p w14:paraId="2FC8EEEC" w14:textId="77777777" w:rsidR="000F5C17" w:rsidRPr="000F5C17" w:rsidRDefault="000F5C17" w:rsidP="000F5C17">
            <w:pPr>
              <w:spacing w:after="0" w:line="240" w:lineRule="auto"/>
              <w:jc w:val="center"/>
              <w:textAlignment w:val="baseline"/>
              <w:rPr>
                <w:rFonts w:ascii="Arial" w:eastAsia="Times New Roman" w:hAnsi="Arial" w:cs="Arial"/>
                <w:sz w:val="24"/>
                <w:szCs w:val="24"/>
                <w:lang w:val="en-IN" w:eastAsia="en-IN"/>
              </w:rPr>
            </w:pPr>
            <w:r w:rsidRPr="000F5C17">
              <w:rPr>
                <w:rFonts w:ascii="Arial" w:eastAsia="Calibri" w:hAnsi="Arial" w:cs="Arial"/>
                <w:color w:val="000000"/>
                <w:kern w:val="24"/>
                <w:position w:val="1"/>
                <w:sz w:val="24"/>
                <w:szCs w:val="24"/>
                <w:lang w:val="en-IN" w:eastAsia="en-IN"/>
              </w:rPr>
              <w:t>25 (24.5)</w:t>
            </w:r>
          </w:p>
        </w:tc>
        <w:tc>
          <w:tcPr>
            <w:tcW w:w="1904" w:type="dxa"/>
            <w:vMerge w:val="restart"/>
          </w:tcPr>
          <w:p w14:paraId="4A829DFD"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Χ</w:t>
            </w:r>
            <w:r w:rsidRPr="000F5C17">
              <w:rPr>
                <w:rFonts w:ascii="Arial" w:eastAsia="Calibri" w:hAnsi="Arial" w:cs="Arial"/>
                <w:color w:val="000000"/>
                <w:kern w:val="24"/>
                <w:position w:val="1"/>
                <w:sz w:val="24"/>
                <w:szCs w:val="24"/>
                <w:vertAlign w:val="superscript"/>
                <w:lang w:val="en-IN" w:eastAsia="en-IN"/>
              </w:rPr>
              <w:t>2</w:t>
            </w:r>
            <w:r w:rsidRPr="000F5C17">
              <w:rPr>
                <w:rFonts w:ascii="Arial" w:eastAsia="Calibri" w:hAnsi="Arial" w:cs="Arial"/>
                <w:color w:val="000000"/>
                <w:kern w:val="24"/>
                <w:position w:val="1"/>
                <w:sz w:val="24"/>
                <w:szCs w:val="24"/>
                <w:lang w:val="en-IN" w:eastAsia="en-IN"/>
              </w:rPr>
              <w:t xml:space="preserve"> = 17.8</w:t>
            </w:r>
          </w:p>
          <w:p w14:paraId="0FF3CCFA"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 xml:space="preserve">p = 0.0001* </w:t>
            </w:r>
          </w:p>
        </w:tc>
      </w:tr>
      <w:tr w:rsidR="000F5C17" w:rsidRPr="000F5C17" w14:paraId="62F73A91" w14:textId="77777777" w:rsidTr="00571E22">
        <w:tc>
          <w:tcPr>
            <w:tcW w:w="1994" w:type="dxa"/>
            <w:vMerge/>
            <w:vAlign w:val="center"/>
          </w:tcPr>
          <w:p w14:paraId="287D4D4C" w14:textId="77777777" w:rsidR="000F5C17" w:rsidRPr="000F5C17" w:rsidRDefault="000F5C17" w:rsidP="000F5C17">
            <w:pPr>
              <w:spacing w:after="0" w:line="240" w:lineRule="auto"/>
              <w:jc w:val="center"/>
              <w:rPr>
                <w:rFonts w:ascii="Arial" w:eastAsia="Calibri" w:hAnsi="Arial" w:cs="Arial"/>
                <w:b/>
                <w:sz w:val="24"/>
                <w:szCs w:val="24"/>
                <w:lang w:val="en-IN" w:bidi="ar-SA"/>
              </w:rPr>
            </w:pPr>
          </w:p>
        </w:tc>
        <w:tc>
          <w:tcPr>
            <w:tcW w:w="765" w:type="dxa"/>
          </w:tcPr>
          <w:p w14:paraId="6A0B2BF5"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No</w:t>
            </w:r>
          </w:p>
        </w:tc>
        <w:tc>
          <w:tcPr>
            <w:tcW w:w="1699" w:type="dxa"/>
            <w:vAlign w:val="center"/>
          </w:tcPr>
          <w:p w14:paraId="49A23D8E"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62 (52.6)</w:t>
            </w:r>
          </w:p>
        </w:tc>
        <w:tc>
          <w:tcPr>
            <w:tcW w:w="1939" w:type="dxa"/>
            <w:vAlign w:val="center"/>
          </w:tcPr>
          <w:p w14:paraId="70204B79" w14:textId="77777777" w:rsidR="000F5C17" w:rsidRPr="000F5C17" w:rsidRDefault="000F5C17" w:rsidP="000F5C17">
            <w:pPr>
              <w:spacing w:after="0" w:line="240" w:lineRule="auto"/>
              <w:jc w:val="center"/>
              <w:rPr>
                <w:rFonts w:ascii="Arial" w:eastAsia="Calibri" w:hAnsi="Arial" w:cs="Arial"/>
                <w:sz w:val="24"/>
                <w:szCs w:val="24"/>
                <w:lang w:val="en-IN" w:bidi="ar-SA"/>
              </w:rPr>
            </w:pPr>
            <w:r w:rsidRPr="000F5C17">
              <w:rPr>
                <w:rFonts w:ascii="Arial" w:eastAsia="Calibri" w:hAnsi="Arial" w:cs="Arial"/>
                <w:sz w:val="24"/>
                <w:szCs w:val="24"/>
                <w:lang w:val="en-IN" w:bidi="ar-SA"/>
              </w:rPr>
              <w:t>77 (75.5)</w:t>
            </w:r>
          </w:p>
        </w:tc>
        <w:tc>
          <w:tcPr>
            <w:tcW w:w="1617" w:type="dxa"/>
            <w:vAlign w:val="center"/>
          </w:tcPr>
          <w:p w14:paraId="21FC4776"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77 (75.5)</w:t>
            </w:r>
          </w:p>
        </w:tc>
        <w:tc>
          <w:tcPr>
            <w:tcW w:w="1904" w:type="dxa"/>
            <w:vMerge/>
          </w:tcPr>
          <w:p w14:paraId="664E3FEC"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p>
        </w:tc>
      </w:tr>
      <w:tr w:rsidR="000F5C17" w:rsidRPr="000F5C17" w14:paraId="56ECCE8C" w14:textId="77777777" w:rsidTr="00571E22">
        <w:tc>
          <w:tcPr>
            <w:tcW w:w="1994" w:type="dxa"/>
            <w:vMerge w:val="restart"/>
            <w:vAlign w:val="center"/>
          </w:tcPr>
          <w:p w14:paraId="418EB3DA" w14:textId="77777777" w:rsidR="000F5C17" w:rsidRPr="000F5C17" w:rsidRDefault="000F5C17" w:rsidP="000F5C17">
            <w:pPr>
              <w:spacing w:after="0" w:line="240" w:lineRule="auto"/>
              <w:jc w:val="center"/>
              <w:rPr>
                <w:rFonts w:ascii="Arial" w:eastAsia="Calibri" w:hAnsi="Arial" w:cs="Arial"/>
                <w:b/>
                <w:sz w:val="24"/>
                <w:szCs w:val="24"/>
                <w:lang w:val="en-IN" w:bidi="ar-SA"/>
              </w:rPr>
            </w:pPr>
            <w:r w:rsidRPr="000F5C17">
              <w:rPr>
                <w:rFonts w:ascii="Arial" w:eastAsia="Calibri" w:hAnsi="Arial" w:cs="Arial"/>
                <w:b/>
                <w:sz w:val="24"/>
                <w:szCs w:val="24"/>
                <w:lang w:val="en-IN" w:bidi="ar-SA"/>
              </w:rPr>
              <w:t>Lungs</w:t>
            </w:r>
          </w:p>
        </w:tc>
        <w:tc>
          <w:tcPr>
            <w:tcW w:w="765" w:type="dxa"/>
          </w:tcPr>
          <w:p w14:paraId="1A96909C"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Yes</w:t>
            </w:r>
          </w:p>
        </w:tc>
        <w:tc>
          <w:tcPr>
            <w:tcW w:w="1699" w:type="dxa"/>
            <w:vAlign w:val="center"/>
          </w:tcPr>
          <w:p w14:paraId="1D365F0E"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13 (11)</w:t>
            </w:r>
          </w:p>
        </w:tc>
        <w:tc>
          <w:tcPr>
            <w:tcW w:w="1939" w:type="dxa"/>
            <w:vAlign w:val="center"/>
          </w:tcPr>
          <w:p w14:paraId="49E96045" w14:textId="77777777" w:rsidR="000F5C17" w:rsidRPr="000F5C17" w:rsidRDefault="000F5C17" w:rsidP="000F5C17">
            <w:pPr>
              <w:spacing w:after="0" w:line="240" w:lineRule="auto"/>
              <w:jc w:val="center"/>
              <w:rPr>
                <w:rFonts w:ascii="Arial" w:eastAsia="Calibri" w:hAnsi="Arial" w:cs="Arial"/>
                <w:sz w:val="24"/>
                <w:szCs w:val="24"/>
                <w:lang w:val="en-IN" w:bidi="ar-SA"/>
              </w:rPr>
            </w:pPr>
            <w:r w:rsidRPr="000F5C17">
              <w:rPr>
                <w:rFonts w:ascii="Arial" w:eastAsia="Calibri" w:hAnsi="Arial" w:cs="Arial"/>
                <w:sz w:val="24"/>
                <w:szCs w:val="24"/>
                <w:lang w:val="en-IN" w:bidi="ar-SA"/>
              </w:rPr>
              <w:t>32 (31.4)</w:t>
            </w:r>
          </w:p>
        </w:tc>
        <w:tc>
          <w:tcPr>
            <w:tcW w:w="1617" w:type="dxa"/>
            <w:vAlign w:val="center"/>
          </w:tcPr>
          <w:p w14:paraId="191F1C26" w14:textId="77777777" w:rsidR="000F5C17" w:rsidRPr="000F5C17" w:rsidRDefault="000F5C17" w:rsidP="000F5C17">
            <w:pPr>
              <w:spacing w:after="0" w:line="240" w:lineRule="auto"/>
              <w:jc w:val="center"/>
              <w:textAlignment w:val="baseline"/>
              <w:rPr>
                <w:rFonts w:ascii="Arial" w:eastAsia="Times New Roman" w:hAnsi="Arial" w:cs="Arial"/>
                <w:sz w:val="24"/>
                <w:szCs w:val="24"/>
                <w:lang w:val="en-IN" w:eastAsia="en-IN"/>
              </w:rPr>
            </w:pPr>
            <w:r w:rsidRPr="000F5C17">
              <w:rPr>
                <w:rFonts w:ascii="Arial" w:eastAsia="Calibri" w:hAnsi="Arial" w:cs="Arial"/>
                <w:color w:val="000000"/>
                <w:kern w:val="24"/>
                <w:position w:val="1"/>
                <w:sz w:val="24"/>
                <w:szCs w:val="24"/>
                <w:lang w:val="en-IN" w:eastAsia="en-IN"/>
              </w:rPr>
              <w:t>17 (16.6)</w:t>
            </w:r>
          </w:p>
        </w:tc>
        <w:tc>
          <w:tcPr>
            <w:tcW w:w="1904" w:type="dxa"/>
            <w:vMerge w:val="restart"/>
          </w:tcPr>
          <w:p w14:paraId="5987928E"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Χ</w:t>
            </w:r>
            <w:r w:rsidRPr="000F5C17">
              <w:rPr>
                <w:rFonts w:ascii="Arial" w:eastAsia="Calibri" w:hAnsi="Arial" w:cs="Arial"/>
                <w:color w:val="000000"/>
                <w:kern w:val="24"/>
                <w:position w:val="1"/>
                <w:sz w:val="24"/>
                <w:szCs w:val="24"/>
                <w:vertAlign w:val="superscript"/>
                <w:lang w:val="en-IN" w:eastAsia="en-IN"/>
              </w:rPr>
              <w:t>2</w:t>
            </w:r>
            <w:r w:rsidRPr="000F5C17">
              <w:rPr>
                <w:rFonts w:ascii="Arial" w:eastAsia="Calibri" w:hAnsi="Arial" w:cs="Arial"/>
                <w:color w:val="000000"/>
                <w:kern w:val="24"/>
                <w:position w:val="1"/>
                <w:sz w:val="24"/>
                <w:szCs w:val="24"/>
                <w:lang w:val="en-IN" w:eastAsia="en-IN"/>
              </w:rPr>
              <w:t xml:space="preserve"> = 15.22</w:t>
            </w:r>
          </w:p>
          <w:p w14:paraId="410E26A1"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 xml:space="preserve">p = 0.003* </w:t>
            </w:r>
          </w:p>
        </w:tc>
      </w:tr>
      <w:tr w:rsidR="000F5C17" w:rsidRPr="000F5C17" w14:paraId="014398EB" w14:textId="77777777" w:rsidTr="00571E22">
        <w:tc>
          <w:tcPr>
            <w:tcW w:w="1994" w:type="dxa"/>
            <w:vMerge/>
            <w:vAlign w:val="center"/>
          </w:tcPr>
          <w:p w14:paraId="55BCA574" w14:textId="77777777" w:rsidR="000F5C17" w:rsidRPr="000F5C17" w:rsidRDefault="000F5C17" w:rsidP="000F5C17">
            <w:pPr>
              <w:spacing w:after="0" w:line="240" w:lineRule="auto"/>
              <w:jc w:val="center"/>
              <w:rPr>
                <w:rFonts w:ascii="Arial" w:eastAsia="Calibri" w:hAnsi="Arial" w:cs="Arial"/>
                <w:b/>
                <w:sz w:val="24"/>
                <w:szCs w:val="24"/>
                <w:lang w:val="en-IN" w:bidi="ar-SA"/>
              </w:rPr>
            </w:pPr>
          </w:p>
        </w:tc>
        <w:tc>
          <w:tcPr>
            <w:tcW w:w="765" w:type="dxa"/>
          </w:tcPr>
          <w:p w14:paraId="41242FC1"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No</w:t>
            </w:r>
          </w:p>
        </w:tc>
        <w:tc>
          <w:tcPr>
            <w:tcW w:w="1699" w:type="dxa"/>
            <w:vAlign w:val="center"/>
          </w:tcPr>
          <w:p w14:paraId="2448C613"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105 (89)</w:t>
            </w:r>
          </w:p>
        </w:tc>
        <w:tc>
          <w:tcPr>
            <w:tcW w:w="1939" w:type="dxa"/>
            <w:vAlign w:val="center"/>
          </w:tcPr>
          <w:p w14:paraId="16E37AE8" w14:textId="77777777" w:rsidR="000F5C17" w:rsidRPr="000F5C17" w:rsidRDefault="000F5C17" w:rsidP="000F5C17">
            <w:pPr>
              <w:spacing w:after="0" w:line="240" w:lineRule="auto"/>
              <w:jc w:val="center"/>
              <w:rPr>
                <w:rFonts w:ascii="Arial" w:eastAsia="Calibri" w:hAnsi="Arial" w:cs="Arial"/>
                <w:sz w:val="24"/>
                <w:szCs w:val="24"/>
                <w:lang w:val="en-IN" w:bidi="ar-SA"/>
              </w:rPr>
            </w:pPr>
            <w:r w:rsidRPr="000F5C17">
              <w:rPr>
                <w:rFonts w:ascii="Arial" w:eastAsia="Calibri" w:hAnsi="Arial" w:cs="Arial"/>
                <w:sz w:val="24"/>
                <w:szCs w:val="24"/>
                <w:lang w:val="en-IN" w:bidi="ar-SA"/>
              </w:rPr>
              <w:t>70 (68.6)</w:t>
            </w:r>
          </w:p>
        </w:tc>
        <w:tc>
          <w:tcPr>
            <w:tcW w:w="1617" w:type="dxa"/>
            <w:vAlign w:val="center"/>
          </w:tcPr>
          <w:p w14:paraId="2FEECC02"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85 (83.4)</w:t>
            </w:r>
          </w:p>
        </w:tc>
        <w:tc>
          <w:tcPr>
            <w:tcW w:w="1904" w:type="dxa"/>
            <w:vMerge/>
          </w:tcPr>
          <w:p w14:paraId="77152544"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p>
        </w:tc>
      </w:tr>
      <w:tr w:rsidR="000F5C17" w:rsidRPr="000F5C17" w14:paraId="77FCD656" w14:textId="77777777" w:rsidTr="00571E22">
        <w:tc>
          <w:tcPr>
            <w:tcW w:w="1994" w:type="dxa"/>
            <w:vMerge w:val="restart"/>
            <w:vAlign w:val="center"/>
          </w:tcPr>
          <w:p w14:paraId="194E228D" w14:textId="77777777" w:rsidR="000F5C17" w:rsidRPr="000F5C17" w:rsidRDefault="000F5C17" w:rsidP="000F5C17">
            <w:pPr>
              <w:spacing w:after="0" w:line="240" w:lineRule="auto"/>
              <w:jc w:val="center"/>
              <w:rPr>
                <w:rFonts w:ascii="Arial" w:eastAsia="Calibri" w:hAnsi="Arial" w:cs="Arial"/>
                <w:b/>
                <w:sz w:val="24"/>
                <w:szCs w:val="24"/>
                <w:lang w:val="en-IN" w:bidi="ar-SA"/>
              </w:rPr>
            </w:pPr>
            <w:r w:rsidRPr="000F5C17">
              <w:rPr>
                <w:rFonts w:ascii="Arial" w:eastAsia="Calibri" w:hAnsi="Arial" w:cs="Arial"/>
                <w:b/>
                <w:sz w:val="24"/>
                <w:szCs w:val="24"/>
                <w:lang w:val="en-IN" w:bidi="ar-SA"/>
              </w:rPr>
              <w:t xml:space="preserve">Pancreas </w:t>
            </w:r>
          </w:p>
        </w:tc>
        <w:tc>
          <w:tcPr>
            <w:tcW w:w="765" w:type="dxa"/>
          </w:tcPr>
          <w:p w14:paraId="65903105"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Yes</w:t>
            </w:r>
          </w:p>
        </w:tc>
        <w:tc>
          <w:tcPr>
            <w:tcW w:w="1699" w:type="dxa"/>
            <w:vAlign w:val="center"/>
          </w:tcPr>
          <w:p w14:paraId="67B58231"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8 (6.7)</w:t>
            </w:r>
          </w:p>
        </w:tc>
        <w:tc>
          <w:tcPr>
            <w:tcW w:w="1939" w:type="dxa"/>
            <w:vAlign w:val="center"/>
          </w:tcPr>
          <w:p w14:paraId="39506D37" w14:textId="77777777" w:rsidR="000F5C17" w:rsidRPr="000F5C17" w:rsidRDefault="000F5C17" w:rsidP="000F5C17">
            <w:pPr>
              <w:spacing w:after="0" w:line="240" w:lineRule="auto"/>
              <w:jc w:val="center"/>
              <w:rPr>
                <w:rFonts w:ascii="Arial" w:eastAsia="Calibri" w:hAnsi="Arial" w:cs="Arial"/>
                <w:sz w:val="24"/>
                <w:szCs w:val="24"/>
                <w:lang w:val="en-IN" w:bidi="ar-SA"/>
              </w:rPr>
            </w:pPr>
            <w:r w:rsidRPr="000F5C17">
              <w:rPr>
                <w:rFonts w:ascii="Arial" w:eastAsia="Calibri" w:hAnsi="Arial" w:cs="Arial"/>
                <w:sz w:val="24"/>
                <w:szCs w:val="24"/>
                <w:lang w:val="en-IN" w:bidi="ar-SA"/>
              </w:rPr>
              <w:t>8 (7.8)</w:t>
            </w:r>
          </w:p>
        </w:tc>
        <w:tc>
          <w:tcPr>
            <w:tcW w:w="1617" w:type="dxa"/>
            <w:vAlign w:val="center"/>
          </w:tcPr>
          <w:p w14:paraId="5D7AA188" w14:textId="77777777" w:rsidR="000F5C17" w:rsidRPr="000F5C17" w:rsidRDefault="000F5C17" w:rsidP="000F5C17">
            <w:pPr>
              <w:spacing w:after="0" w:line="240" w:lineRule="auto"/>
              <w:jc w:val="center"/>
              <w:textAlignment w:val="baseline"/>
              <w:rPr>
                <w:rFonts w:ascii="Arial" w:eastAsia="Times New Roman" w:hAnsi="Arial" w:cs="Arial"/>
                <w:sz w:val="24"/>
                <w:szCs w:val="24"/>
                <w:lang w:val="en-IN" w:eastAsia="en-IN"/>
              </w:rPr>
            </w:pPr>
            <w:r w:rsidRPr="000F5C17">
              <w:rPr>
                <w:rFonts w:ascii="Arial" w:eastAsia="Calibri" w:hAnsi="Arial" w:cs="Arial"/>
                <w:color w:val="000000"/>
                <w:kern w:val="24"/>
                <w:position w:val="1"/>
                <w:sz w:val="24"/>
                <w:szCs w:val="24"/>
                <w:lang w:val="en-IN" w:eastAsia="en-IN"/>
              </w:rPr>
              <w:t>6 (5.8)</w:t>
            </w:r>
          </w:p>
        </w:tc>
        <w:tc>
          <w:tcPr>
            <w:tcW w:w="1904" w:type="dxa"/>
            <w:vMerge w:val="restart"/>
          </w:tcPr>
          <w:p w14:paraId="4493D458"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Χ</w:t>
            </w:r>
            <w:r w:rsidRPr="000F5C17">
              <w:rPr>
                <w:rFonts w:ascii="Arial" w:eastAsia="Calibri" w:hAnsi="Arial" w:cs="Arial"/>
                <w:color w:val="000000"/>
                <w:kern w:val="24"/>
                <w:position w:val="1"/>
                <w:sz w:val="24"/>
                <w:szCs w:val="24"/>
                <w:vertAlign w:val="superscript"/>
                <w:lang w:val="en-IN" w:eastAsia="en-IN"/>
              </w:rPr>
              <w:t>2</w:t>
            </w:r>
            <w:r w:rsidRPr="000F5C17">
              <w:rPr>
                <w:rFonts w:ascii="Arial" w:eastAsia="Calibri" w:hAnsi="Arial" w:cs="Arial"/>
                <w:color w:val="000000"/>
                <w:kern w:val="24"/>
                <w:position w:val="1"/>
                <w:sz w:val="24"/>
                <w:szCs w:val="24"/>
                <w:lang w:val="en-IN" w:eastAsia="en-IN"/>
              </w:rPr>
              <w:t xml:space="preserve"> = 0.3</w:t>
            </w:r>
          </w:p>
          <w:p w14:paraId="76460A0F"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 xml:space="preserve">p = 0.85 </w:t>
            </w:r>
          </w:p>
        </w:tc>
      </w:tr>
      <w:tr w:rsidR="000F5C17" w:rsidRPr="000F5C17" w14:paraId="4FF87C9F" w14:textId="77777777" w:rsidTr="00571E22">
        <w:tc>
          <w:tcPr>
            <w:tcW w:w="1994" w:type="dxa"/>
            <w:vMerge/>
            <w:vAlign w:val="center"/>
          </w:tcPr>
          <w:p w14:paraId="39B788DE" w14:textId="77777777" w:rsidR="000F5C17" w:rsidRPr="000F5C17" w:rsidRDefault="000F5C17" w:rsidP="000F5C17">
            <w:pPr>
              <w:spacing w:after="0" w:line="240" w:lineRule="auto"/>
              <w:jc w:val="center"/>
              <w:rPr>
                <w:rFonts w:ascii="Arial" w:eastAsia="Calibri" w:hAnsi="Arial" w:cs="Arial"/>
                <w:b/>
                <w:sz w:val="24"/>
                <w:szCs w:val="24"/>
                <w:lang w:val="en-IN" w:bidi="ar-SA"/>
              </w:rPr>
            </w:pPr>
          </w:p>
        </w:tc>
        <w:tc>
          <w:tcPr>
            <w:tcW w:w="765" w:type="dxa"/>
          </w:tcPr>
          <w:p w14:paraId="510A8E94"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No</w:t>
            </w:r>
          </w:p>
        </w:tc>
        <w:tc>
          <w:tcPr>
            <w:tcW w:w="1699" w:type="dxa"/>
            <w:vAlign w:val="center"/>
          </w:tcPr>
          <w:p w14:paraId="1D0CAD1E"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110 (93.3)</w:t>
            </w:r>
          </w:p>
        </w:tc>
        <w:tc>
          <w:tcPr>
            <w:tcW w:w="1939" w:type="dxa"/>
            <w:vAlign w:val="center"/>
          </w:tcPr>
          <w:p w14:paraId="0A5A1A37" w14:textId="77777777" w:rsidR="000F5C17" w:rsidRPr="000F5C17" w:rsidRDefault="000F5C17" w:rsidP="000F5C17">
            <w:pPr>
              <w:spacing w:after="0" w:line="240" w:lineRule="auto"/>
              <w:jc w:val="center"/>
              <w:rPr>
                <w:rFonts w:ascii="Arial" w:eastAsia="Calibri" w:hAnsi="Arial" w:cs="Arial"/>
                <w:sz w:val="24"/>
                <w:szCs w:val="24"/>
                <w:lang w:val="en-IN" w:bidi="ar-SA"/>
              </w:rPr>
            </w:pPr>
            <w:r w:rsidRPr="000F5C17">
              <w:rPr>
                <w:rFonts w:ascii="Arial" w:eastAsia="Calibri" w:hAnsi="Arial" w:cs="Arial"/>
                <w:sz w:val="24"/>
                <w:szCs w:val="24"/>
                <w:lang w:val="en-IN" w:bidi="ar-SA"/>
              </w:rPr>
              <w:t>94 (92.2)</w:t>
            </w:r>
          </w:p>
        </w:tc>
        <w:tc>
          <w:tcPr>
            <w:tcW w:w="1617" w:type="dxa"/>
            <w:vAlign w:val="center"/>
          </w:tcPr>
          <w:p w14:paraId="3DAC59F1"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96 (94.2)</w:t>
            </w:r>
          </w:p>
        </w:tc>
        <w:tc>
          <w:tcPr>
            <w:tcW w:w="1904" w:type="dxa"/>
            <w:vMerge/>
          </w:tcPr>
          <w:p w14:paraId="1803419A"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p>
        </w:tc>
      </w:tr>
    </w:tbl>
    <w:p w14:paraId="0AD1CB23" w14:textId="77777777" w:rsidR="000F5C17" w:rsidRPr="000F5C17" w:rsidRDefault="000F5C17" w:rsidP="000F5C17">
      <w:pPr>
        <w:spacing w:after="0" w:line="276" w:lineRule="auto"/>
        <w:jc w:val="center"/>
        <w:rPr>
          <w:rFonts w:ascii="Arial" w:hAnsi="Arial" w:cs="Arial"/>
          <w:sz w:val="24"/>
          <w:szCs w:val="24"/>
        </w:rPr>
      </w:pPr>
      <w:r w:rsidRPr="000F5C17">
        <w:rPr>
          <w:rFonts w:ascii="Arial" w:hAnsi="Arial" w:cs="Arial"/>
          <w:sz w:val="24"/>
          <w:szCs w:val="24"/>
        </w:rPr>
        <w:t>All calculations done using the Chi Square test, *significant (p &lt; 0.05)</w:t>
      </w:r>
    </w:p>
    <w:p w14:paraId="2D6ABC5B" w14:textId="77777777" w:rsidR="000F5C17" w:rsidRPr="000F5C17" w:rsidRDefault="000F5C17" w:rsidP="000F5C17">
      <w:pPr>
        <w:spacing w:after="0" w:line="276" w:lineRule="auto"/>
        <w:jc w:val="center"/>
        <w:rPr>
          <w:rFonts w:ascii="Arial" w:hAnsi="Arial" w:cs="Arial"/>
          <w:sz w:val="24"/>
          <w:szCs w:val="24"/>
        </w:rPr>
      </w:pPr>
    </w:p>
    <w:p w14:paraId="72C8C333" w14:textId="77777777" w:rsidR="000F5C17" w:rsidRPr="000F5C17" w:rsidRDefault="000F5C17" w:rsidP="000F5C17">
      <w:pPr>
        <w:spacing w:after="0" w:line="276" w:lineRule="auto"/>
        <w:jc w:val="center"/>
        <w:rPr>
          <w:rFonts w:ascii="Arial" w:hAnsi="Arial" w:cs="Arial"/>
          <w:sz w:val="24"/>
          <w:szCs w:val="24"/>
        </w:rPr>
      </w:pPr>
    </w:p>
    <w:p w14:paraId="1AF57B0F" w14:textId="77777777" w:rsidR="000F5C17" w:rsidRPr="000F5C17" w:rsidRDefault="000F5C17" w:rsidP="000F5C17">
      <w:pPr>
        <w:spacing w:after="0" w:line="276" w:lineRule="auto"/>
        <w:jc w:val="center"/>
        <w:rPr>
          <w:rFonts w:ascii="Arial" w:hAnsi="Arial" w:cs="Arial"/>
          <w:sz w:val="24"/>
          <w:szCs w:val="24"/>
        </w:rPr>
      </w:pPr>
    </w:p>
    <w:p w14:paraId="567EA7EB" w14:textId="77777777" w:rsidR="000F5C17" w:rsidRPr="000F5C17" w:rsidRDefault="000F5C17" w:rsidP="000F5C17">
      <w:pPr>
        <w:spacing w:after="0" w:line="276" w:lineRule="auto"/>
        <w:jc w:val="center"/>
        <w:rPr>
          <w:rFonts w:ascii="Arial" w:hAnsi="Arial" w:cs="Arial"/>
          <w:sz w:val="24"/>
          <w:szCs w:val="24"/>
        </w:rPr>
      </w:pPr>
    </w:p>
    <w:p w14:paraId="53FCC86C" w14:textId="77777777" w:rsidR="000F5C17" w:rsidRPr="000F5C17" w:rsidRDefault="000F5C17" w:rsidP="000F5C17">
      <w:pPr>
        <w:spacing w:after="0" w:line="276" w:lineRule="auto"/>
        <w:jc w:val="center"/>
        <w:rPr>
          <w:rFonts w:ascii="Arial" w:hAnsi="Arial" w:cs="Arial"/>
          <w:sz w:val="24"/>
          <w:szCs w:val="24"/>
        </w:rPr>
      </w:pPr>
    </w:p>
    <w:p w14:paraId="23A1C036" w14:textId="77777777" w:rsidR="000F5C17" w:rsidRPr="000F5C17" w:rsidRDefault="000F5C17" w:rsidP="000F5C17">
      <w:pPr>
        <w:spacing w:after="0" w:line="276" w:lineRule="auto"/>
        <w:jc w:val="center"/>
        <w:rPr>
          <w:rFonts w:ascii="Arial" w:hAnsi="Arial" w:cs="Arial"/>
          <w:sz w:val="24"/>
          <w:szCs w:val="24"/>
        </w:rPr>
      </w:pPr>
    </w:p>
    <w:p w14:paraId="0F579D74" w14:textId="77777777" w:rsidR="000F5C17" w:rsidRPr="000F5C17" w:rsidRDefault="000F5C17" w:rsidP="000F5C17">
      <w:pPr>
        <w:spacing w:after="0" w:line="276" w:lineRule="auto"/>
        <w:jc w:val="center"/>
        <w:rPr>
          <w:rFonts w:ascii="Arial" w:hAnsi="Arial" w:cs="Arial"/>
          <w:sz w:val="24"/>
          <w:szCs w:val="24"/>
        </w:rPr>
      </w:pPr>
    </w:p>
    <w:p w14:paraId="2F4029B5" w14:textId="77777777" w:rsidR="000F5C17" w:rsidRPr="000F5C17" w:rsidRDefault="000F5C17" w:rsidP="000F5C17">
      <w:pPr>
        <w:spacing w:after="0" w:line="276" w:lineRule="auto"/>
        <w:jc w:val="center"/>
        <w:rPr>
          <w:rFonts w:ascii="Arial" w:hAnsi="Arial" w:cs="Arial"/>
          <w:sz w:val="24"/>
          <w:szCs w:val="24"/>
        </w:rPr>
      </w:pPr>
    </w:p>
    <w:p w14:paraId="4B8CD1EE" w14:textId="77777777" w:rsidR="000F5C17" w:rsidRPr="000F5C17" w:rsidRDefault="000F5C17" w:rsidP="000F5C17">
      <w:pPr>
        <w:spacing w:after="0" w:line="276" w:lineRule="auto"/>
        <w:jc w:val="center"/>
        <w:rPr>
          <w:rFonts w:ascii="Arial" w:hAnsi="Arial" w:cs="Arial"/>
          <w:sz w:val="24"/>
          <w:szCs w:val="24"/>
        </w:rPr>
      </w:pPr>
    </w:p>
    <w:p w14:paraId="745E74BE" w14:textId="77777777" w:rsidR="000F5C17" w:rsidRPr="000F5C17" w:rsidRDefault="000F5C17" w:rsidP="000F5C17">
      <w:pPr>
        <w:spacing w:after="0" w:line="276" w:lineRule="auto"/>
        <w:jc w:val="center"/>
        <w:rPr>
          <w:rFonts w:ascii="Arial" w:hAnsi="Arial" w:cs="Arial"/>
          <w:sz w:val="24"/>
          <w:szCs w:val="24"/>
        </w:rPr>
      </w:pPr>
    </w:p>
    <w:p w14:paraId="66B1A2B2" w14:textId="77777777" w:rsidR="000F5C17" w:rsidRPr="000F5C17" w:rsidRDefault="000F5C17" w:rsidP="000F5C17">
      <w:pPr>
        <w:spacing w:after="0" w:line="276" w:lineRule="auto"/>
        <w:jc w:val="center"/>
        <w:rPr>
          <w:rFonts w:ascii="Arial" w:hAnsi="Arial" w:cs="Arial"/>
          <w:sz w:val="24"/>
          <w:szCs w:val="24"/>
        </w:rPr>
      </w:pPr>
    </w:p>
    <w:p w14:paraId="47BB624D" w14:textId="77777777" w:rsidR="000F5C17" w:rsidRPr="000F5C17" w:rsidRDefault="000F5C17" w:rsidP="000F5C17">
      <w:pPr>
        <w:spacing w:after="0" w:line="276" w:lineRule="auto"/>
        <w:jc w:val="center"/>
        <w:rPr>
          <w:rFonts w:ascii="Arial" w:hAnsi="Arial" w:cs="Arial"/>
          <w:sz w:val="24"/>
          <w:szCs w:val="24"/>
        </w:rPr>
      </w:pPr>
    </w:p>
    <w:p w14:paraId="7AB7036E" w14:textId="77777777" w:rsidR="000F5C17" w:rsidRPr="000F5C17" w:rsidRDefault="000F5C17" w:rsidP="000F5C17">
      <w:pPr>
        <w:spacing w:after="0" w:line="276" w:lineRule="auto"/>
        <w:jc w:val="center"/>
        <w:rPr>
          <w:rFonts w:ascii="Arial" w:hAnsi="Arial" w:cs="Arial"/>
          <w:sz w:val="24"/>
          <w:szCs w:val="24"/>
        </w:rPr>
      </w:pPr>
    </w:p>
    <w:p w14:paraId="5A0B7C89" w14:textId="77777777" w:rsidR="000F5C17" w:rsidRPr="000F5C17" w:rsidRDefault="000F5C17" w:rsidP="000F5C17">
      <w:pPr>
        <w:spacing w:after="0" w:line="276" w:lineRule="auto"/>
        <w:jc w:val="center"/>
        <w:rPr>
          <w:rFonts w:ascii="Arial" w:hAnsi="Arial" w:cs="Arial"/>
          <w:sz w:val="24"/>
          <w:szCs w:val="24"/>
        </w:rPr>
      </w:pPr>
    </w:p>
    <w:p w14:paraId="05B56B11" w14:textId="77777777" w:rsidR="000F5C17" w:rsidRPr="000F5C17" w:rsidRDefault="000F5C17" w:rsidP="000F5C17">
      <w:pPr>
        <w:spacing w:after="0" w:line="276" w:lineRule="auto"/>
        <w:jc w:val="center"/>
        <w:rPr>
          <w:rFonts w:ascii="Arial" w:hAnsi="Arial" w:cs="Arial"/>
          <w:sz w:val="24"/>
          <w:szCs w:val="24"/>
        </w:rPr>
      </w:pPr>
    </w:p>
    <w:p w14:paraId="1BD90FBE" w14:textId="77777777" w:rsidR="000F5C17" w:rsidRPr="000F5C17" w:rsidRDefault="000F5C17" w:rsidP="000F5C17">
      <w:pPr>
        <w:spacing w:after="0" w:line="276" w:lineRule="auto"/>
        <w:jc w:val="center"/>
        <w:rPr>
          <w:rFonts w:ascii="Arial" w:hAnsi="Arial" w:cs="Arial"/>
          <w:sz w:val="24"/>
          <w:szCs w:val="24"/>
        </w:rPr>
      </w:pPr>
    </w:p>
    <w:p w14:paraId="713DB813" w14:textId="77777777" w:rsidR="000F5C17" w:rsidRPr="000F5C17" w:rsidRDefault="000F5C17" w:rsidP="000F5C17">
      <w:pPr>
        <w:spacing w:after="0" w:line="276" w:lineRule="auto"/>
        <w:jc w:val="center"/>
        <w:rPr>
          <w:rFonts w:ascii="Arial" w:hAnsi="Arial" w:cs="Arial"/>
          <w:sz w:val="24"/>
          <w:szCs w:val="24"/>
        </w:rPr>
      </w:pPr>
    </w:p>
    <w:p w14:paraId="67CB98C0" w14:textId="77777777" w:rsidR="000F5C17" w:rsidRPr="000F5C17" w:rsidRDefault="000F5C17" w:rsidP="000F5C17">
      <w:pPr>
        <w:spacing w:after="0" w:line="276" w:lineRule="auto"/>
        <w:jc w:val="center"/>
        <w:rPr>
          <w:rFonts w:ascii="Arial" w:hAnsi="Arial" w:cs="Arial"/>
          <w:b/>
          <w:bCs/>
          <w:sz w:val="24"/>
          <w:szCs w:val="24"/>
        </w:rPr>
      </w:pPr>
      <w:r w:rsidRPr="000F5C17">
        <w:rPr>
          <w:rFonts w:ascii="Arial" w:hAnsi="Arial" w:cs="Arial"/>
          <w:b/>
          <w:bCs/>
          <w:sz w:val="24"/>
          <w:szCs w:val="24"/>
        </w:rPr>
        <w:lastRenderedPageBreak/>
        <w:t>Table 2 – Awareness, attitudes and beliefs about organ transplantation</w:t>
      </w:r>
    </w:p>
    <w:tbl>
      <w:tblPr>
        <w:tblpPr w:leftFromText="180" w:rightFromText="180" w:horzAnchor="margin" w:tblpXSpec="center" w:tblpY="601"/>
        <w:tblW w:w="110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3"/>
        <w:gridCol w:w="426"/>
        <w:gridCol w:w="896"/>
        <w:gridCol w:w="947"/>
        <w:gridCol w:w="6"/>
        <w:gridCol w:w="1553"/>
        <w:gridCol w:w="6"/>
        <w:gridCol w:w="1695"/>
        <w:gridCol w:w="6"/>
        <w:gridCol w:w="1695"/>
        <w:gridCol w:w="6"/>
        <w:gridCol w:w="1553"/>
      </w:tblGrid>
      <w:tr w:rsidR="000F5C17" w:rsidRPr="000F5C17" w14:paraId="213FC005" w14:textId="77777777" w:rsidTr="00571E22">
        <w:tc>
          <w:tcPr>
            <w:tcW w:w="4538" w:type="dxa"/>
            <w:gridSpan w:val="5"/>
            <w:vMerge w:val="restart"/>
            <w:vAlign w:val="center"/>
          </w:tcPr>
          <w:p w14:paraId="08AFF4AA" w14:textId="77777777" w:rsidR="000F5C17" w:rsidRPr="000F5C17" w:rsidRDefault="000F5C17" w:rsidP="000F5C17">
            <w:pPr>
              <w:spacing w:after="0" w:line="276" w:lineRule="auto"/>
              <w:jc w:val="center"/>
              <w:rPr>
                <w:rFonts w:ascii="Arial" w:eastAsia="Calibri" w:hAnsi="Arial" w:cs="Arial"/>
                <w:b/>
                <w:szCs w:val="22"/>
                <w:lang w:val="en-IN" w:bidi="ar-SA"/>
              </w:rPr>
            </w:pPr>
            <w:r w:rsidRPr="000F5C17">
              <w:rPr>
                <w:rFonts w:ascii="Arial" w:eastAsia="Calibri" w:hAnsi="Arial" w:cs="Arial"/>
                <w:b/>
                <w:szCs w:val="22"/>
                <w:lang w:val="en-IN" w:bidi="ar-SA"/>
              </w:rPr>
              <w:t xml:space="preserve">Parameter </w:t>
            </w:r>
          </w:p>
          <w:p w14:paraId="6149DB59" w14:textId="77777777" w:rsidR="000F5C17" w:rsidRPr="000F5C17" w:rsidRDefault="000F5C17" w:rsidP="000F5C17">
            <w:pPr>
              <w:spacing w:after="0" w:line="276" w:lineRule="auto"/>
              <w:jc w:val="center"/>
              <w:rPr>
                <w:rFonts w:ascii="Arial" w:eastAsia="Calibri" w:hAnsi="Arial" w:cs="Arial"/>
                <w:b/>
                <w:szCs w:val="22"/>
                <w:lang w:val="en-IN" w:bidi="ar-SA"/>
              </w:rPr>
            </w:pPr>
          </w:p>
        </w:tc>
        <w:tc>
          <w:tcPr>
            <w:tcW w:w="1559" w:type="dxa"/>
            <w:gridSpan w:val="2"/>
            <w:vAlign w:val="center"/>
          </w:tcPr>
          <w:p w14:paraId="6970CB02" w14:textId="77777777" w:rsidR="000F5C17" w:rsidRPr="000F5C17" w:rsidRDefault="000F5C17" w:rsidP="000F5C17">
            <w:pPr>
              <w:spacing w:after="0" w:line="276" w:lineRule="auto"/>
              <w:jc w:val="center"/>
              <w:rPr>
                <w:rFonts w:ascii="Arial" w:eastAsia="Calibri" w:hAnsi="Arial" w:cs="Arial"/>
                <w:b/>
                <w:szCs w:val="22"/>
                <w:lang w:val="en-IN" w:bidi="ar-SA"/>
              </w:rPr>
            </w:pPr>
            <w:r w:rsidRPr="000F5C17">
              <w:rPr>
                <w:rFonts w:ascii="Arial" w:eastAsia="Calibri" w:hAnsi="Arial" w:cs="Arial"/>
                <w:b/>
                <w:szCs w:val="22"/>
                <w:lang w:val="en-IN" w:bidi="ar-SA"/>
              </w:rPr>
              <w:t xml:space="preserve">Medical </w:t>
            </w:r>
          </w:p>
          <w:p w14:paraId="2728F839" w14:textId="77777777" w:rsidR="000F5C17" w:rsidRPr="000F5C17" w:rsidRDefault="000F5C17" w:rsidP="000F5C17">
            <w:pPr>
              <w:spacing w:after="0" w:line="276" w:lineRule="auto"/>
              <w:jc w:val="center"/>
              <w:rPr>
                <w:rFonts w:ascii="Arial" w:eastAsia="Calibri" w:hAnsi="Arial" w:cs="Arial"/>
                <w:b/>
                <w:szCs w:val="22"/>
                <w:lang w:val="en-IN" w:bidi="ar-SA"/>
              </w:rPr>
            </w:pPr>
            <w:r w:rsidRPr="000F5C17">
              <w:rPr>
                <w:rFonts w:ascii="Arial" w:eastAsia="Calibri" w:hAnsi="Arial" w:cs="Arial"/>
                <w:b/>
                <w:szCs w:val="22"/>
                <w:lang w:val="en-IN" w:bidi="ar-SA"/>
              </w:rPr>
              <w:t>Students</w:t>
            </w:r>
          </w:p>
          <w:p w14:paraId="69C77D25" w14:textId="77777777" w:rsidR="000F5C17" w:rsidRPr="000F5C17" w:rsidRDefault="000F5C17" w:rsidP="000F5C17">
            <w:pPr>
              <w:spacing w:after="0" w:line="276" w:lineRule="auto"/>
              <w:jc w:val="center"/>
              <w:rPr>
                <w:rFonts w:ascii="Arial" w:eastAsia="Calibri" w:hAnsi="Arial" w:cs="Arial"/>
                <w:b/>
                <w:szCs w:val="22"/>
                <w:lang w:val="en-IN" w:bidi="ar-SA"/>
              </w:rPr>
            </w:pPr>
            <w:r w:rsidRPr="000F5C17">
              <w:rPr>
                <w:rFonts w:ascii="Arial" w:eastAsia="Calibri" w:hAnsi="Arial" w:cs="Arial"/>
                <w:b/>
                <w:szCs w:val="22"/>
                <w:lang w:val="en-IN" w:bidi="ar-SA"/>
              </w:rPr>
              <w:t>(N=118)</w:t>
            </w:r>
          </w:p>
        </w:tc>
        <w:tc>
          <w:tcPr>
            <w:tcW w:w="1701" w:type="dxa"/>
            <w:gridSpan w:val="2"/>
            <w:vAlign w:val="center"/>
          </w:tcPr>
          <w:p w14:paraId="2518D780" w14:textId="77777777" w:rsidR="000F5C17" w:rsidRPr="000F5C17" w:rsidRDefault="000F5C17" w:rsidP="000F5C17">
            <w:pPr>
              <w:spacing w:after="0" w:line="276" w:lineRule="auto"/>
              <w:jc w:val="center"/>
              <w:rPr>
                <w:rFonts w:ascii="Arial" w:eastAsia="Calibri" w:hAnsi="Arial" w:cs="Arial"/>
                <w:b/>
                <w:szCs w:val="22"/>
                <w:lang w:val="en-IN" w:bidi="ar-SA"/>
              </w:rPr>
            </w:pPr>
            <w:r w:rsidRPr="000F5C17">
              <w:rPr>
                <w:rFonts w:ascii="Arial" w:eastAsia="Calibri" w:hAnsi="Arial" w:cs="Arial"/>
                <w:b/>
                <w:szCs w:val="22"/>
                <w:lang w:val="en-IN" w:bidi="ar-SA"/>
              </w:rPr>
              <w:t>Psychology Students</w:t>
            </w:r>
          </w:p>
          <w:p w14:paraId="451001EC" w14:textId="77777777" w:rsidR="000F5C17" w:rsidRPr="000F5C17" w:rsidRDefault="000F5C17" w:rsidP="000F5C17">
            <w:pPr>
              <w:spacing w:after="0" w:line="276" w:lineRule="auto"/>
              <w:jc w:val="center"/>
              <w:rPr>
                <w:rFonts w:ascii="Arial" w:eastAsia="Calibri" w:hAnsi="Arial" w:cs="Arial"/>
                <w:b/>
                <w:szCs w:val="22"/>
                <w:lang w:val="en-IN" w:bidi="ar-SA"/>
              </w:rPr>
            </w:pPr>
            <w:r w:rsidRPr="000F5C17">
              <w:rPr>
                <w:rFonts w:ascii="Arial" w:eastAsia="Calibri" w:hAnsi="Arial" w:cs="Arial"/>
                <w:b/>
                <w:szCs w:val="22"/>
                <w:lang w:val="en-IN" w:bidi="ar-SA"/>
              </w:rPr>
              <w:t>(N=102)</w:t>
            </w:r>
          </w:p>
        </w:tc>
        <w:tc>
          <w:tcPr>
            <w:tcW w:w="1701" w:type="dxa"/>
            <w:gridSpan w:val="2"/>
            <w:vAlign w:val="center"/>
          </w:tcPr>
          <w:p w14:paraId="12268BF6" w14:textId="77777777" w:rsidR="000F5C17" w:rsidRPr="000F5C17" w:rsidRDefault="000F5C17" w:rsidP="000F5C17">
            <w:pPr>
              <w:spacing w:after="0" w:line="276" w:lineRule="auto"/>
              <w:jc w:val="center"/>
              <w:rPr>
                <w:rFonts w:ascii="Arial" w:eastAsia="Calibri" w:hAnsi="Arial" w:cs="Arial"/>
                <w:b/>
                <w:szCs w:val="22"/>
                <w:lang w:val="en-IN" w:bidi="ar-SA"/>
              </w:rPr>
            </w:pPr>
            <w:r w:rsidRPr="000F5C17">
              <w:rPr>
                <w:rFonts w:ascii="Arial" w:eastAsia="Calibri" w:hAnsi="Arial" w:cs="Arial"/>
                <w:b/>
                <w:szCs w:val="22"/>
                <w:lang w:val="en-IN" w:bidi="ar-SA"/>
              </w:rPr>
              <w:t>General</w:t>
            </w:r>
          </w:p>
          <w:p w14:paraId="6BD40BF2" w14:textId="77777777" w:rsidR="000F5C17" w:rsidRPr="000F5C17" w:rsidRDefault="000F5C17" w:rsidP="000F5C17">
            <w:pPr>
              <w:spacing w:after="0" w:line="276" w:lineRule="auto"/>
              <w:jc w:val="center"/>
              <w:rPr>
                <w:rFonts w:ascii="Arial" w:eastAsia="Calibri" w:hAnsi="Arial" w:cs="Arial"/>
                <w:b/>
                <w:szCs w:val="22"/>
                <w:lang w:val="en-IN" w:bidi="ar-SA"/>
              </w:rPr>
            </w:pPr>
            <w:r w:rsidRPr="000F5C17">
              <w:rPr>
                <w:rFonts w:ascii="Arial" w:eastAsia="Calibri" w:hAnsi="Arial" w:cs="Arial"/>
                <w:b/>
                <w:szCs w:val="22"/>
                <w:lang w:val="en-IN" w:bidi="ar-SA"/>
              </w:rPr>
              <w:t>Populations</w:t>
            </w:r>
          </w:p>
          <w:p w14:paraId="40DB29DE" w14:textId="77777777" w:rsidR="000F5C17" w:rsidRPr="000F5C17" w:rsidRDefault="000F5C17" w:rsidP="000F5C17">
            <w:pPr>
              <w:spacing w:after="0" w:line="276" w:lineRule="auto"/>
              <w:jc w:val="center"/>
              <w:rPr>
                <w:rFonts w:ascii="Arial" w:eastAsia="Calibri" w:hAnsi="Arial" w:cs="Arial"/>
                <w:b/>
                <w:szCs w:val="22"/>
                <w:lang w:val="en-IN" w:bidi="ar-SA"/>
              </w:rPr>
            </w:pPr>
            <w:r w:rsidRPr="000F5C17">
              <w:rPr>
                <w:rFonts w:ascii="Arial" w:eastAsia="Calibri" w:hAnsi="Arial" w:cs="Arial"/>
                <w:b/>
                <w:szCs w:val="22"/>
                <w:lang w:val="en-IN" w:bidi="ar-SA"/>
              </w:rPr>
              <w:t>(N=102)</w:t>
            </w:r>
          </w:p>
        </w:tc>
        <w:tc>
          <w:tcPr>
            <w:tcW w:w="1553" w:type="dxa"/>
            <w:vMerge w:val="restart"/>
          </w:tcPr>
          <w:p w14:paraId="32E1F34E" w14:textId="77777777" w:rsidR="000F5C17" w:rsidRPr="000F5C17" w:rsidRDefault="000F5C17" w:rsidP="000F5C17">
            <w:pPr>
              <w:spacing w:after="0" w:line="276" w:lineRule="auto"/>
              <w:jc w:val="center"/>
              <w:rPr>
                <w:rFonts w:ascii="Arial" w:eastAsia="Calibri" w:hAnsi="Arial" w:cs="Arial"/>
                <w:b/>
                <w:szCs w:val="22"/>
                <w:lang w:val="en-IN" w:bidi="ar-SA"/>
              </w:rPr>
            </w:pPr>
            <w:r w:rsidRPr="000F5C17">
              <w:rPr>
                <w:rFonts w:ascii="Arial" w:eastAsia="Calibri" w:hAnsi="Arial" w:cs="Arial"/>
                <w:b/>
                <w:szCs w:val="22"/>
                <w:lang w:val="en-IN" w:bidi="ar-SA"/>
              </w:rPr>
              <w:t>Statistics</w:t>
            </w:r>
          </w:p>
        </w:tc>
      </w:tr>
      <w:tr w:rsidR="000F5C17" w:rsidRPr="000F5C17" w14:paraId="78D687EF" w14:textId="77777777" w:rsidTr="00571E22">
        <w:tc>
          <w:tcPr>
            <w:tcW w:w="4538" w:type="dxa"/>
            <w:gridSpan w:val="5"/>
            <w:vMerge/>
            <w:vAlign w:val="center"/>
          </w:tcPr>
          <w:p w14:paraId="25B63AA3" w14:textId="77777777" w:rsidR="000F5C17" w:rsidRPr="000F5C17" w:rsidRDefault="000F5C17" w:rsidP="000F5C17">
            <w:pPr>
              <w:spacing w:after="0" w:line="276" w:lineRule="auto"/>
              <w:jc w:val="center"/>
              <w:rPr>
                <w:rFonts w:ascii="Arial" w:eastAsia="Calibri" w:hAnsi="Arial" w:cs="Arial"/>
                <w:b/>
                <w:szCs w:val="22"/>
                <w:lang w:val="en-IN" w:bidi="ar-SA"/>
              </w:rPr>
            </w:pPr>
          </w:p>
        </w:tc>
        <w:tc>
          <w:tcPr>
            <w:tcW w:w="4961" w:type="dxa"/>
            <w:gridSpan w:val="6"/>
            <w:vAlign w:val="center"/>
          </w:tcPr>
          <w:p w14:paraId="5AF4493E" w14:textId="77777777" w:rsidR="000F5C17" w:rsidRPr="000F5C17" w:rsidRDefault="000F5C17" w:rsidP="000F5C17">
            <w:pPr>
              <w:spacing w:after="0" w:line="276" w:lineRule="auto"/>
              <w:jc w:val="center"/>
              <w:rPr>
                <w:rFonts w:ascii="Arial" w:eastAsia="Calibri" w:hAnsi="Arial" w:cs="Arial"/>
                <w:b/>
                <w:szCs w:val="22"/>
                <w:lang w:val="en-IN" w:bidi="ar-SA"/>
              </w:rPr>
            </w:pPr>
            <w:r w:rsidRPr="000F5C17">
              <w:rPr>
                <w:rFonts w:ascii="Arial" w:eastAsia="Calibri" w:hAnsi="Arial" w:cs="Arial"/>
                <w:b/>
                <w:szCs w:val="22"/>
                <w:lang w:val="en-IN" w:bidi="ar-SA"/>
              </w:rPr>
              <w:t>All data in format N (%)</w:t>
            </w:r>
          </w:p>
        </w:tc>
        <w:tc>
          <w:tcPr>
            <w:tcW w:w="1553" w:type="dxa"/>
            <w:vMerge/>
          </w:tcPr>
          <w:p w14:paraId="68AABB0B" w14:textId="77777777" w:rsidR="000F5C17" w:rsidRPr="000F5C17" w:rsidRDefault="000F5C17" w:rsidP="000F5C17">
            <w:pPr>
              <w:spacing w:after="0" w:line="276" w:lineRule="auto"/>
              <w:jc w:val="center"/>
              <w:rPr>
                <w:rFonts w:ascii="Arial" w:eastAsia="Calibri" w:hAnsi="Arial" w:cs="Arial"/>
                <w:b/>
                <w:szCs w:val="22"/>
                <w:lang w:val="en-IN" w:bidi="ar-SA"/>
              </w:rPr>
            </w:pPr>
          </w:p>
        </w:tc>
      </w:tr>
      <w:tr w:rsidR="000F5C17" w:rsidRPr="000F5C17" w14:paraId="1B093989" w14:textId="77777777" w:rsidTr="00571E22">
        <w:tc>
          <w:tcPr>
            <w:tcW w:w="3585" w:type="dxa"/>
            <w:gridSpan w:val="3"/>
            <w:vMerge w:val="restart"/>
            <w:vAlign w:val="center"/>
          </w:tcPr>
          <w:p w14:paraId="5929CE17"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color w:val="000000"/>
                <w:szCs w:val="22"/>
                <w:lang w:val="en-IN" w:bidi="ar-SA"/>
              </w:rPr>
            </w:pPr>
            <w:r w:rsidRPr="000F5C17">
              <w:rPr>
                <w:rFonts w:ascii="Arial" w:eastAsia="Calibri" w:hAnsi="Arial" w:cs="Arial"/>
                <w:bCs/>
                <w:szCs w:val="22"/>
                <w:lang w:val="en-IN" w:bidi="ar-SA"/>
              </w:rPr>
              <w:t>Knowing hospitals/ centres undergoing organ donation</w:t>
            </w:r>
          </w:p>
        </w:tc>
        <w:tc>
          <w:tcPr>
            <w:tcW w:w="953" w:type="dxa"/>
            <w:gridSpan w:val="2"/>
          </w:tcPr>
          <w:p w14:paraId="33D42258"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Yes</w:t>
            </w:r>
          </w:p>
        </w:tc>
        <w:tc>
          <w:tcPr>
            <w:tcW w:w="1559" w:type="dxa"/>
            <w:gridSpan w:val="2"/>
            <w:vAlign w:val="center"/>
          </w:tcPr>
          <w:p w14:paraId="6C366993"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91 (77.1)</w:t>
            </w:r>
          </w:p>
        </w:tc>
        <w:tc>
          <w:tcPr>
            <w:tcW w:w="1701" w:type="dxa"/>
            <w:gridSpan w:val="2"/>
            <w:vAlign w:val="center"/>
          </w:tcPr>
          <w:p w14:paraId="7E7D23E9"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45 (44.1)</w:t>
            </w:r>
          </w:p>
        </w:tc>
        <w:tc>
          <w:tcPr>
            <w:tcW w:w="1701" w:type="dxa"/>
            <w:gridSpan w:val="2"/>
            <w:vAlign w:val="center"/>
          </w:tcPr>
          <w:p w14:paraId="21D7970F"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52 (50.9)</w:t>
            </w:r>
          </w:p>
        </w:tc>
        <w:tc>
          <w:tcPr>
            <w:tcW w:w="1553" w:type="dxa"/>
            <w:vMerge w:val="restart"/>
          </w:tcPr>
          <w:p w14:paraId="66CAE633"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X</w:t>
            </w:r>
            <w:r w:rsidRPr="000F5C17">
              <w:rPr>
                <w:rFonts w:ascii="Arial" w:eastAsia="Calibri" w:hAnsi="Arial" w:cs="Arial"/>
                <w:szCs w:val="22"/>
                <w:vertAlign w:val="superscript"/>
                <w:lang w:val="en-IN" w:bidi="ar-SA"/>
              </w:rPr>
              <w:t xml:space="preserve">2 </w:t>
            </w:r>
            <w:r w:rsidRPr="000F5C17">
              <w:rPr>
                <w:rFonts w:ascii="Arial" w:eastAsia="Calibri" w:hAnsi="Arial" w:cs="Arial"/>
                <w:szCs w:val="22"/>
                <w:lang w:val="en-IN" w:bidi="ar-SA"/>
              </w:rPr>
              <w:t>= 27.9</w:t>
            </w:r>
          </w:p>
          <w:p w14:paraId="10EE24DF"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p = 0.00001*</w:t>
            </w:r>
          </w:p>
        </w:tc>
      </w:tr>
      <w:tr w:rsidR="000F5C17" w:rsidRPr="000F5C17" w14:paraId="422003D6" w14:textId="77777777" w:rsidTr="00571E22">
        <w:tc>
          <w:tcPr>
            <w:tcW w:w="3585" w:type="dxa"/>
            <w:gridSpan w:val="3"/>
            <w:vMerge/>
            <w:vAlign w:val="center"/>
          </w:tcPr>
          <w:p w14:paraId="4BF0EAED"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szCs w:val="22"/>
                <w:lang w:val="en-IN" w:bidi="ar-SA"/>
              </w:rPr>
            </w:pPr>
          </w:p>
        </w:tc>
        <w:tc>
          <w:tcPr>
            <w:tcW w:w="953" w:type="dxa"/>
            <w:gridSpan w:val="2"/>
          </w:tcPr>
          <w:p w14:paraId="74715BBD"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No</w:t>
            </w:r>
          </w:p>
        </w:tc>
        <w:tc>
          <w:tcPr>
            <w:tcW w:w="1559" w:type="dxa"/>
            <w:gridSpan w:val="2"/>
            <w:vAlign w:val="center"/>
          </w:tcPr>
          <w:p w14:paraId="3BD9531A"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27 (22.9)</w:t>
            </w:r>
          </w:p>
        </w:tc>
        <w:tc>
          <w:tcPr>
            <w:tcW w:w="1701" w:type="dxa"/>
            <w:gridSpan w:val="2"/>
            <w:vAlign w:val="center"/>
          </w:tcPr>
          <w:p w14:paraId="1B55E696"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57 (55/9)</w:t>
            </w:r>
          </w:p>
        </w:tc>
        <w:tc>
          <w:tcPr>
            <w:tcW w:w="1701" w:type="dxa"/>
            <w:gridSpan w:val="2"/>
            <w:vAlign w:val="center"/>
          </w:tcPr>
          <w:p w14:paraId="497BCFAC"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50 (49.1)</w:t>
            </w:r>
          </w:p>
        </w:tc>
        <w:tc>
          <w:tcPr>
            <w:tcW w:w="1553" w:type="dxa"/>
            <w:vMerge/>
          </w:tcPr>
          <w:p w14:paraId="2DDAE8C1"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2371138B" w14:textId="77777777" w:rsidTr="00571E22">
        <w:tc>
          <w:tcPr>
            <w:tcW w:w="3585" w:type="dxa"/>
            <w:gridSpan w:val="3"/>
            <w:vMerge w:val="restart"/>
            <w:vAlign w:val="center"/>
          </w:tcPr>
          <w:p w14:paraId="61400CC5"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color w:val="000000"/>
                <w:szCs w:val="22"/>
                <w:lang w:val="en-IN" w:bidi="ar-SA"/>
              </w:rPr>
            </w:pPr>
            <w:r w:rsidRPr="000F5C17">
              <w:rPr>
                <w:rFonts w:ascii="Arial" w:eastAsia="Calibri" w:hAnsi="Arial" w:cs="Arial"/>
                <w:bCs/>
                <w:szCs w:val="22"/>
                <w:lang w:val="en-IN" w:bidi="ar-SA"/>
              </w:rPr>
              <w:t>Organ donation happens only after death</w:t>
            </w:r>
          </w:p>
        </w:tc>
        <w:tc>
          <w:tcPr>
            <w:tcW w:w="953" w:type="dxa"/>
            <w:gridSpan w:val="2"/>
          </w:tcPr>
          <w:p w14:paraId="7136CE36"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Yes</w:t>
            </w:r>
          </w:p>
        </w:tc>
        <w:tc>
          <w:tcPr>
            <w:tcW w:w="1559" w:type="dxa"/>
            <w:gridSpan w:val="2"/>
            <w:vAlign w:val="center"/>
          </w:tcPr>
          <w:p w14:paraId="5E91D5FE"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4 (3.3)</w:t>
            </w:r>
          </w:p>
        </w:tc>
        <w:tc>
          <w:tcPr>
            <w:tcW w:w="1701" w:type="dxa"/>
            <w:gridSpan w:val="2"/>
            <w:vAlign w:val="center"/>
          </w:tcPr>
          <w:p w14:paraId="1BCB4C2A"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17 (16.7)</w:t>
            </w:r>
          </w:p>
        </w:tc>
        <w:tc>
          <w:tcPr>
            <w:tcW w:w="1701" w:type="dxa"/>
            <w:gridSpan w:val="2"/>
            <w:vAlign w:val="center"/>
          </w:tcPr>
          <w:p w14:paraId="6135A765"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32 (31.4)</w:t>
            </w:r>
          </w:p>
        </w:tc>
        <w:tc>
          <w:tcPr>
            <w:tcW w:w="1553" w:type="dxa"/>
            <w:vMerge w:val="restart"/>
          </w:tcPr>
          <w:p w14:paraId="6263BA1C"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X</w:t>
            </w:r>
            <w:r w:rsidRPr="000F5C17">
              <w:rPr>
                <w:rFonts w:ascii="Arial" w:eastAsia="Calibri" w:hAnsi="Arial" w:cs="Arial"/>
                <w:szCs w:val="22"/>
                <w:vertAlign w:val="superscript"/>
                <w:lang w:val="en-IN" w:bidi="ar-SA"/>
              </w:rPr>
              <w:t xml:space="preserve">2 </w:t>
            </w:r>
            <w:r w:rsidRPr="000F5C17">
              <w:rPr>
                <w:rFonts w:ascii="Arial" w:eastAsia="Calibri" w:hAnsi="Arial" w:cs="Arial"/>
                <w:szCs w:val="22"/>
                <w:lang w:val="en-IN" w:bidi="ar-SA"/>
              </w:rPr>
              <w:t>= 31.2</w:t>
            </w:r>
          </w:p>
          <w:p w14:paraId="26E7BE02"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p = 0.00001*</w:t>
            </w:r>
          </w:p>
        </w:tc>
      </w:tr>
      <w:tr w:rsidR="000F5C17" w:rsidRPr="000F5C17" w14:paraId="489E9877" w14:textId="77777777" w:rsidTr="00571E22">
        <w:tc>
          <w:tcPr>
            <w:tcW w:w="3585" w:type="dxa"/>
            <w:gridSpan w:val="3"/>
            <w:vMerge/>
            <w:vAlign w:val="center"/>
          </w:tcPr>
          <w:p w14:paraId="4407738B"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szCs w:val="22"/>
                <w:lang w:val="en-IN" w:bidi="ar-SA"/>
              </w:rPr>
            </w:pPr>
          </w:p>
        </w:tc>
        <w:tc>
          <w:tcPr>
            <w:tcW w:w="953" w:type="dxa"/>
            <w:gridSpan w:val="2"/>
          </w:tcPr>
          <w:p w14:paraId="6CE8703D"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No</w:t>
            </w:r>
          </w:p>
        </w:tc>
        <w:tc>
          <w:tcPr>
            <w:tcW w:w="1559" w:type="dxa"/>
            <w:gridSpan w:val="2"/>
            <w:vAlign w:val="center"/>
          </w:tcPr>
          <w:p w14:paraId="2C26BEB6"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114 (96.7)</w:t>
            </w:r>
          </w:p>
        </w:tc>
        <w:tc>
          <w:tcPr>
            <w:tcW w:w="1701" w:type="dxa"/>
            <w:gridSpan w:val="2"/>
            <w:vAlign w:val="center"/>
          </w:tcPr>
          <w:p w14:paraId="656F0AFB"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85 (83.3)</w:t>
            </w:r>
          </w:p>
        </w:tc>
        <w:tc>
          <w:tcPr>
            <w:tcW w:w="1701" w:type="dxa"/>
            <w:gridSpan w:val="2"/>
            <w:vAlign w:val="center"/>
          </w:tcPr>
          <w:p w14:paraId="7005283B"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70 (68.6)</w:t>
            </w:r>
          </w:p>
        </w:tc>
        <w:tc>
          <w:tcPr>
            <w:tcW w:w="1553" w:type="dxa"/>
            <w:vMerge/>
          </w:tcPr>
          <w:p w14:paraId="10E5529A"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791FBA57" w14:textId="77777777" w:rsidTr="00571E22">
        <w:tc>
          <w:tcPr>
            <w:tcW w:w="3585" w:type="dxa"/>
            <w:gridSpan w:val="3"/>
            <w:vMerge w:val="restart"/>
            <w:vAlign w:val="center"/>
          </w:tcPr>
          <w:p w14:paraId="074BE1C1"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color w:val="000000"/>
                <w:szCs w:val="22"/>
                <w:lang w:val="en-IN" w:bidi="ar-SA"/>
              </w:rPr>
            </w:pPr>
            <w:r w:rsidRPr="000F5C17">
              <w:rPr>
                <w:rFonts w:ascii="Arial" w:eastAsia="Calibri" w:hAnsi="Arial" w:cs="Arial"/>
                <w:bCs/>
                <w:szCs w:val="22"/>
                <w:lang w:val="en-IN" w:bidi="ar-SA"/>
              </w:rPr>
              <w:t>Awareness of Brain Death</w:t>
            </w:r>
          </w:p>
        </w:tc>
        <w:tc>
          <w:tcPr>
            <w:tcW w:w="953" w:type="dxa"/>
            <w:gridSpan w:val="2"/>
          </w:tcPr>
          <w:p w14:paraId="05205866"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Yes</w:t>
            </w:r>
          </w:p>
        </w:tc>
        <w:tc>
          <w:tcPr>
            <w:tcW w:w="1559" w:type="dxa"/>
            <w:gridSpan w:val="2"/>
            <w:vAlign w:val="center"/>
          </w:tcPr>
          <w:p w14:paraId="44EBE5C5"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107 (90.7)</w:t>
            </w:r>
          </w:p>
        </w:tc>
        <w:tc>
          <w:tcPr>
            <w:tcW w:w="1701" w:type="dxa"/>
            <w:gridSpan w:val="2"/>
            <w:vAlign w:val="center"/>
          </w:tcPr>
          <w:p w14:paraId="28DA908F"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76 (74.5)</w:t>
            </w:r>
          </w:p>
        </w:tc>
        <w:tc>
          <w:tcPr>
            <w:tcW w:w="1701" w:type="dxa"/>
            <w:gridSpan w:val="2"/>
            <w:vAlign w:val="center"/>
          </w:tcPr>
          <w:p w14:paraId="63E87731"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78 (76.5)</w:t>
            </w:r>
          </w:p>
        </w:tc>
        <w:tc>
          <w:tcPr>
            <w:tcW w:w="1553" w:type="dxa"/>
            <w:vMerge w:val="restart"/>
          </w:tcPr>
          <w:p w14:paraId="68318A4F"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X</w:t>
            </w:r>
            <w:r w:rsidRPr="000F5C17">
              <w:rPr>
                <w:rFonts w:ascii="Arial" w:eastAsia="Calibri" w:hAnsi="Arial" w:cs="Arial"/>
                <w:szCs w:val="22"/>
                <w:vertAlign w:val="superscript"/>
                <w:lang w:val="en-IN" w:bidi="ar-SA"/>
              </w:rPr>
              <w:t xml:space="preserve">2 </w:t>
            </w:r>
            <w:r w:rsidRPr="000F5C17">
              <w:rPr>
                <w:rFonts w:ascii="Arial" w:eastAsia="Calibri" w:hAnsi="Arial" w:cs="Arial"/>
                <w:szCs w:val="22"/>
                <w:lang w:val="en-IN" w:bidi="ar-SA"/>
              </w:rPr>
              <w:t>= 11.35</w:t>
            </w:r>
          </w:p>
          <w:p w14:paraId="4F93EE09"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p = 0.003*</w:t>
            </w:r>
          </w:p>
        </w:tc>
      </w:tr>
      <w:tr w:rsidR="000F5C17" w:rsidRPr="000F5C17" w14:paraId="08CE0D05" w14:textId="77777777" w:rsidTr="00571E22">
        <w:tc>
          <w:tcPr>
            <w:tcW w:w="3585" w:type="dxa"/>
            <w:gridSpan w:val="3"/>
            <w:vMerge/>
            <w:vAlign w:val="center"/>
          </w:tcPr>
          <w:p w14:paraId="513C8B19"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szCs w:val="22"/>
                <w:lang w:val="en-IN" w:bidi="ar-SA"/>
              </w:rPr>
            </w:pPr>
          </w:p>
        </w:tc>
        <w:tc>
          <w:tcPr>
            <w:tcW w:w="953" w:type="dxa"/>
            <w:gridSpan w:val="2"/>
          </w:tcPr>
          <w:p w14:paraId="1AB122B7"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No</w:t>
            </w:r>
          </w:p>
        </w:tc>
        <w:tc>
          <w:tcPr>
            <w:tcW w:w="1559" w:type="dxa"/>
            <w:gridSpan w:val="2"/>
            <w:vAlign w:val="center"/>
          </w:tcPr>
          <w:p w14:paraId="188D77C9"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11 (9.3)</w:t>
            </w:r>
          </w:p>
        </w:tc>
        <w:tc>
          <w:tcPr>
            <w:tcW w:w="1701" w:type="dxa"/>
            <w:gridSpan w:val="2"/>
            <w:vAlign w:val="center"/>
          </w:tcPr>
          <w:p w14:paraId="0639216E"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26 (25.5)</w:t>
            </w:r>
          </w:p>
        </w:tc>
        <w:tc>
          <w:tcPr>
            <w:tcW w:w="1701" w:type="dxa"/>
            <w:gridSpan w:val="2"/>
            <w:vAlign w:val="center"/>
          </w:tcPr>
          <w:p w14:paraId="58C43068"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24 (23.5)</w:t>
            </w:r>
          </w:p>
        </w:tc>
        <w:tc>
          <w:tcPr>
            <w:tcW w:w="1553" w:type="dxa"/>
            <w:vMerge/>
          </w:tcPr>
          <w:p w14:paraId="7981EF80"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218E5BB0" w14:textId="77777777" w:rsidTr="00571E22">
        <w:tc>
          <w:tcPr>
            <w:tcW w:w="3585" w:type="dxa"/>
            <w:gridSpan w:val="3"/>
            <w:vMerge w:val="restart"/>
            <w:vAlign w:val="center"/>
          </w:tcPr>
          <w:p w14:paraId="63D634AF"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color w:val="000000"/>
                <w:szCs w:val="22"/>
                <w:lang w:val="en-IN" w:bidi="ar-SA"/>
              </w:rPr>
            </w:pPr>
            <w:r w:rsidRPr="000F5C17">
              <w:rPr>
                <w:rFonts w:ascii="Arial" w:eastAsia="Calibri" w:hAnsi="Arial" w:cs="Arial"/>
                <w:bCs/>
                <w:szCs w:val="22"/>
                <w:lang w:val="en-IN" w:bidi="ar-SA"/>
              </w:rPr>
              <w:t>Able to describe properly term brain death</w:t>
            </w:r>
          </w:p>
        </w:tc>
        <w:tc>
          <w:tcPr>
            <w:tcW w:w="953" w:type="dxa"/>
            <w:gridSpan w:val="2"/>
          </w:tcPr>
          <w:p w14:paraId="2BAFFC6F"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Yes</w:t>
            </w:r>
          </w:p>
        </w:tc>
        <w:tc>
          <w:tcPr>
            <w:tcW w:w="1559" w:type="dxa"/>
            <w:gridSpan w:val="2"/>
            <w:vAlign w:val="center"/>
          </w:tcPr>
          <w:p w14:paraId="19740684"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71 (60.2)</w:t>
            </w:r>
          </w:p>
        </w:tc>
        <w:tc>
          <w:tcPr>
            <w:tcW w:w="1701" w:type="dxa"/>
            <w:gridSpan w:val="2"/>
            <w:vAlign w:val="center"/>
          </w:tcPr>
          <w:p w14:paraId="132AC7C7"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56 (54.9)</w:t>
            </w:r>
          </w:p>
        </w:tc>
        <w:tc>
          <w:tcPr>
            <w:tcW w:w="1701" w:type="dxa"/>
            <w:gridSpan w:val="2"/>
            <w:vAlign w:val="center"/>
          </w:tcPr>
          <w:p w14:paraId="6B3EDE41"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42 (41.2)</w:t>
            </w:r>
          </w:p>
        </w:tc>
        <w:tc>
          <w:tcPr>
            <w:tcW w:w="1553" w:type="dxa"/>
            <w:vMerge w:val="restart"/>
          </w:tcPr>
          <w:p w14:paraId="65E14FF5"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X</w:t>
            </w:r>
            <w:r w:rsidRPr="000F5C17">
              <w:rPr>
                <w:rFonts w:ascii="Arial" w:eastAsia="Calibri" w:hAnsi="Arial" w:cs="Arial"/>
                <w:szCs w:val="22"/>
                <w:vertAlign w:val="superscript"/>
                <w:lang w:val="en-IN" w:bidi="ar-SA"/>
              </w:rPr>
              <w:t xml:space="preserve">2 </w:t>
            </w:r>
            <w:r w:rsidRPr="000F5C17">
              <w:rPr>
                <w:rFonts w:ascii="Arial" w:eastAsia="Calibri" w:hAnsi="Arial" w:cs="Arial"/>
                <w:szCs w:val="22"/>
                <w:lang w:val="en-IN" w:bidi="ar-SA"/>
              </w:rPr>
              <w:t>= 27.9</w:t>
            </w:r>
          </w:p>
          <w:p w14:paraId="0FC55D06"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p = 0.00001*</w:t>
            </w:r>
          </w:p>
        </w:tc>
      </w:tr>
      <w:tr w:rsidR="000F5C17" w:rsidRPr="000F5C17" w14:paraId="025E4B58" w14:textId="77777777" w:rsidTr="00571E22">
        <w:tc>
          <w:tcPr>
            <w:tcW w:w="3585" w:type="dxa"/>
            <w:gridSpan w:val="3"/>
            <w:vMerge/>
            <w:vAlign w:val="center"/>
          </w:tcPr>
          <w:p w14:paraId="6D6044BA"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szCs w:val="22"/>
                <w:lang w:val="en-IN" w:bidi="ar-SA"/>
              </w:rPr>
            </w:pPr>
          </w:p>
        </w:tc>
        <w:tc>
          <w:tcPr>
            <w:tcW w:w="953" w:type="dxa"/>
            <w:gridSpan w:val="2"/>
          </w:tcPr>
          <w:p w14:paraId="213992F3"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No</w:t>
            </w:r>
          </w:p>
        </w:tc>
        <w:tc>
          <w:tcPr>
            <w:tcW w:w="1559" w:type="dxa"/>
            <w:gridSpan w:val="2"/>
            <w:vAlign w:val="center"/>
          </w:tcPr>
          <w:p w14:paraId="38C74606"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47 (39.8)</w:t>
            </w:r>
          </w:p>
        </w:tc>
        <w:tc>
          <w:tcPr>
            <w:tcW w:w="1701" w:type="dxa"/>
            <w:gridSpan w:val="2"/>
            <w:vAlign w:val="center"/>
          </w:tcPr>
          <w:p w14:paraId="4FD63489"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46 (45.1)</w:t>
            </w:r>
          </w:p>
        </w:tc>
        <w:tc>
          <w:tcPr>
            <w:tcW w:w="1701" w:type="dxa"/>
            <w:gridSpan w:val="2"/>
            <w:vAlign w:val="center"/>
          </w:tcPr>
          <w:p w14:paraId="67AA5C3C"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60 (58.8)</w:t>
            </w:r>
          </w:p>
        </w:tc>
        <w:tc>
          <w:tcPr>
            <w:tcW w:w="1553" w:type="dxa"/>
            <w:vMerge/>
          </w:tcPr>
          <w:p w14:paraId="0DA15C4A"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6B6227F3" w14:textId="77777777" w:rsidTr="00571E22">
        <w:tc>
          <w:tcPr>
            <w:tcW w:w="2263" w:type="dxa"/>
            <w:vMerge w:val="restart"/>
            <w:vAlign w:val="center"/>
          </w:tcPr>
          <w:p w14:paraId="767D14E1" w14:textId="77777777" w:rsidR="000F5C17" w:rsidRPr="000F5C17" w:rsidRDefault="000F5C17" w:rsidP="000F5C17">
            <w:pPr>
              <w:spacing w:after="0" w:line="276" w:lineRule="auto"/>
              <w:jc w:val="center"/>
              <w:rPr>
                <w:rFonts w:ascii="Arial" w:eastAsia="Calibri" w:hAnsi="Arial" w:cs="Arial"/>
                <w:bCs/>
                <w:szCs w:val="22"/>
                <w:lang w:val="en-IN" w:bidi="ar-SA"/>
              </w:rPr>
            </w:pPr>
            <w:r w:rsidRPr="000F5C17">
              <w:rPr>
                <w:rFonts w:ascii="Arial" w:eastAsia="Calibri" w:hAnsi="Arial" w:cs="Arial"/>
                <w:bCs/>
                <w:szCs w:val="22"/>
                <w:lang w:val="en-IN" w:bidi="ar-SA"/>
              </w:rPr>
              <w:t xml:space="preserve">Read about organ donation </w:t>
            </w:r>
          </w:p>
        </w:tc>
        <w:tc>
          <w:tcPr>
            <w:tcW w:w="2269" w:type="dxa"/>
            <w:gridSpan w:val="3"/>
          </w:tcPr>
          <w:p w14:paraId="3796F87F"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bCs/>
                <w:color w:val="000000"/>
                <w:szCs w:val="22"/>
                <w:lang w:val="en-IN" w:bidi="ar-SA"/>
              </w:rPr>
              <w:t>Books</w:t>
            </w:r>
          </w:p>
        </w:tc>
        <w:tc>
          <w:tcPr>
            <w:tcW w:w="1559" w:type="dxa"/>
            <w:gridSpan w:val="2"/>
            <w:vAlign w:val="center"/>
          </w:tcPr>
          <w:p w14:paraId="35C7FB2D"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 xml:space="preserve">12 (10.2) </w:t>
            </w:r>
          </w:p>
        </w:tc>
        <w:tc>
          <w:tcPr>
            <w:tcW w:w="1701" w:type="dxa"/>
            <w:gridSpan w:val="2"/>
            <w:vAlign w:val="center"/>
          </w:tcPr>
          <w:p w14:paraId="53FBBB6C"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23 (22.5)</w:t>
            </w:r>
          </w:p>
        </w:tc>
        <w:tc>
          <w:tcPr>
            <w:tcW w:w="1701" w:type="dxa"/>
            <w:gridSpan w:val="2"/>
            <w:vAlign w:val="center"/>
          </w:tcPr>
          <w:p w14:paraId="7B520269"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12 (11.8)</w:t>
            </w:r>
          </w:p>
        </w:tc>
        <w:tc>
          <w:tcPr>
            <w:tcW w:w="1559" w:type="dxa"/>
            <w:gridSpan w:val="2"/>
            <w:vMerge w:val="restart"/>
          </w:tcPr>
          <w:p w14:paraId="143370BB"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No statistics</w:t>
            </w:r>
          </w:p>
          <w:p w14:paraId="14786FB5"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applied as data overlaps</w:t>
            </w:r>
          </w:p>
        </w:tc>
      </w:tr>
      <w:tr w:rsidR="000F5C17" w:rsidRPr="000F5C17" w14:paraId="0A185163" w14:textId="77777777" w:rsidTr="00571E22">
        <w:tc>
          <w:tcPr>
            <w:tcW w:w="2263" w:type="dxa"/>
            <w:vMerge/>
            <w:vAlign w:val="center"/>
          </w:tcPr>
          <w:p w14:paraId="2FA39422" w14:textId="77777777" w:rsidR="000F5C17" w:rsidRPr="000F5C17" w:rsidRDefault="000F5C17" w:rsidP="000F5C17">
            <w:pPr>
              <w:autoSpaceDE w:val="0"/>
              <w:autoSpaceDN w:val="0"/>
              <w:adjustRightInd w:val="0"/>
              <w:spacing w:after="0" w:line="276" w:lineRule="auto"/>
              <w:ind w:left="60" w:right="60"/>
              <w:jc w:val="right"/>
              <w:rPr>
                <w:rFonts w:ascii="Arial" w:eastAsia="Calibri" w:hAnsi="Arial" w:cs="Arial"/>
                <w:bCs/>
                <w:color w:val="000000"/>
                <w:szCs w:val="22"/>
                <w:lang w:val="en-IN" w:bidi="ar-SA"/>
              </w:rPr>
            </w:pPr>
          </w:p>
        </w:tc>
        <w:tc>
          <w:tcPr>
            <w:tcW w:w="2269" w:type="dxa"/>
            <w:gridSpan w:val="3"/>
          </w:tcPr>
          <w:p w14:paraId="3176A3C2"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bCs/>
                <w:color w:val="000000"/>
                <w:szCs w:val="22"/>
                <w:lang w:val="en-IN" w:bidi="ar-SA"/>
              </w:rPr>
              <w:t>Magazines</w:t>
            </w:r>
          </w:p>
        </w:tc>
        <w:tc>
          <w:tcPr>
            <w:tcW w:w="1559" w:type="dxa"/>
            <w:gridSpan w:val="2"/>
            <w:vAlign w:val="center"/>
          </w:tcPr>
          <w:p w14:paraId="2F75274A"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15 (12.7)</w:t>
            </w:r>
          </w:p>
        </w:tc>
        <w:tc>
          <w:tcPr>
            <w:tcW w:w="1701" w:type="dxa"/>
            <w:gridSpan w:val="2"/>
            <w:vAlign w:val="center"/>
          </w:tcPr>
          <w:p w14:paraId="3C71053E"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23 (22.5)</w:t>
            </w:r>
          </w:p>
        </w:tc>
        <w:tc>
          <w:tcPr>
            <w:tcW w:w="1701" w:type="dxa"/>
            <w:gridSpan w:val="2"/>
            <w:vAlign w:val="center"/>
          </w:tcPr>
          <w:p w14:paraId="56E300AD"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10 (9.8)</w:t>
            </w:r>
          </w:p>
        </w:tc>
        <w:tc>
          <w:tcPr>
            <w:tcW w:w="1559" w:type="dxa"/>
            <w:gridSpan w:val="2"/>
            <w:vMerge/>
          </w:tcPr>
          <w:p w14:paraId="5D9DCEED"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4903F6DF" w14:textId="77777777" w:rsidTr="00571E22">
        <w:tc>
          <w:tcPr>
            <w:tcW w:w="2263" w:type="dxa"/>
            <w:vMerge/>
            <w:vAlign w:val="center"/>
          </w:tcPr>
          <w:p w14:paraId="61F6FD08" w14:textId="77777777" w:rsidR="000F5C17" w:rsidRPr="000F5C17" w:rsidRDefault="000F5C17" w:rsidP="000F5C17">
            <w:pPr>
              <w:autoSpaceDE w:val="0"/>
              <w:autoSpaceDN w:val="0"/>
              <w:adjustRightInd w:val="0"/>
              <w:spacing w:after="0" w:line="276" w:lineRule="auto"/>
              <w:ind w:left="60" w:right="60"/>
              <w:jc w:val="right"/>
              <w:rPr>
                <w:rFonts w:ascii="Arial" w:eastAsia="Calibri" w:hAnsi="Arial" w:cs="Arial"/>
                <w:bCs/>
                <w:color w:val="000000"/>
                <w:szCs w:val="22"/>
                <w:lang w:val="en-IN" w:bidi="ar-SA"/>
              </w:rPr>
            </w:pPr>
          </w:p>
        </w:tc>
        <w:tc>
          <w:tcPr>
            <w:tcW w:w="2269" w:type="dxa"/>
            <w:gridSpan w:val="3"/>
          </w:tcPr>
          <w:p w14:paraId="5B561357"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bCs/>
                <w:color w:val="000000"/>
                <w:szCs w:val="22"/>
                <w:lang w:val="en-IN" w:bidi="ar-SA"/>
              </w:rPr>
              <w:t>T.V.</w:t>
            </w:r>
          </w:p>
        </w:tc>
        <w:tc>
          <w:tcPr>
            <w:tcW w:w="1559" w:type="dxa"/>
            <w:gridSpan w:val="2"/>
            <w:vAlign w:val="center"/>
          </w:tcPr>
          <w:p w14:paraId="1030DEFA"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42 (35.6)</w:t>
            </w:r>
          </w:p>
        </w:tc>
        <w:tc>
          <w:tcPr>
            <w:tcW w:w="1701" w:type="dxa"/>
            <w:gridSpan w:val="2"/>
            <w:vAlign w:val="center"/>
          </w:tcPr>
          <w:p w14:paraId="3DE6E5A7"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57 (55.9)</w:t>
            </w:r>
          </w:p>
        </w:tc>
        <w:tc>
          <w:tcPr>
            <w:tcW w:w="1701" w:type="dxa"/>
            <w:gridSpan w:val="2"/>
            <w:vAlign w:val="center"/>
          </w:tcPr>
          <w:p w14:paraId="5E05006C"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49 (48.1)</w:t>
            </w:r>
          </w:p>
        </w:tc>
        <w:tc>
          <w:tcPr>
            <w:tcW w:w="1559" w:type="dxa"/>
            <w:gridSpan w:val="2"/>
            <w:vMerge/>
          </w:tcPr>
          <w:p w14:paraId="00EE1764"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4271D151" w14:textId="77777777" w:rsidTr="00571E22">
        <w:tc>
          <w:tcPr>
            <w:tcW w:w="2263" w:type="dxa"/>
            <w:vMerge/>
            <w:vAlign w:val="center"/>
          </w:tcPr>
          <w:p w14:paraId="3822B4E9" w14:textId="77777777" w:rsidR="000F5C17" w:rsidRPr="000F5C17" w:rsidRDefault="000F5C17" w:rsidP="000F5C17">
            <w:pPr>
              <w:autoSpaceDE w:val="0"/>
              <w:autoSpaceDN w:val="0"/>
              <w:adjustRightInd w:val="0"/>
              <w:spacing w:after="0" w:line="276" w:lineRule="auto"/>
              <w:ind w:left="60" w:right="60"/>
              <w:jc w:val="right"/>
              <w:rPr>
                <w:rFonts w:ascii="Arial" w:eastAsia="Calibri" w:hAnsi="Arial" w:cs="Arial"/>
                <w:bCs/>
                <w:color w:val="000000"/>
                <w:szCs w:val="22"/>
                <w:lang w:val="en-IN" w:bidi="ar-SA"/>
              </w:rPr>
            </w:pPr>
          </w:p>
        </w:tc>
        <w:tc>
          <w:tcPr>
            <w:tcW w:w="2269" w:type="dxa"/>
            <w:gridSpan w:val="3"/>
          </w:tcPr>
          <w:p w14:paraId="2683232A"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bCs/>
                <w:color w:val="000000"/>
                <w:szCs w:val="22"/>
                <w:lang w:val="en-IN" w:bidi="ar-SA"/>
              </w:rPr>
              <w:t>Newspapers</w:t>
            </w:r>
          </w:p>
        </w:tc>
        <w:tc>
          <w:tcPr>
            <w:tcW w:w="1559" w:type="dxa"/>
            <w:gridSpan w:val="2"/>
            <w:vAlign w:val="center"/>
          </w:tcPr>
          <w:p w14:paraId="0FE8D7E7"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60 (50.8)</w:t>
            </w:r>
          </w:p>
        </w:tc>
        <w:tc>
          <w:tcPr>
            <w:tcW w:w="1701" w:type="dxa"/>
            <w:gridSpan w:val="2"/>
            <w:vAlign w:val="center"/>
          </w:tcPr>
          <w:p w14:paraId="72AF83FE"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54 (52.9)</w:t>
            </w:r>
          </w:p>
        </w:tc>
        <w:tc>
          <w:tcPr>
            <w:tcW w:w="1701" w:type="dxa"/>
            <w:gridSpan w:val="2"/>
            <w:vAlign w:val="center"/>
          </w:tcPr>
          <w:p w14:paraId="5267A7A0"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59 (57.8)</w:t>
            </w:r>
          </w:p>
        </w:tc>
        <w:tc>
          <w:tcPr>
            <w:tcW w:w="1559" w:type="dxa"/>
            <w:gridSpan w:val="2"/>
            <w:vMerge/>
          </w:tcPr>
          <w:p w14:paraId="6D9684CE"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4DFE0A25" w14:textId="77777777" w:rsidTr="00571E22">
        <w:tc>
          <w:tcPr>
            <w:tcW w:w="2263" w:type="dxa"/>
            <w:vMerge/>
            <w:vAlign w:val="center"/>
          </w:tcPr>
          <w:p w14:paraId="2377DB48" w14:textId="77777777" w:rsidR="000F5C17" w:rsidRPr="000F5C17" w:rsidRDefault="000F5C17" w:rsidP="000F5C17">
            <w:pPr>
              <w:autoSpaceDE w:val="0"/>
              <w:autoSpaceDN w:val="0"/>
              <w:adjustRightInd w:val="0"/>
              <w:spacing w:after="0" w:line="276" w:lineRule="auto"/>
              <w:ind w:left="60" w:right="60"/>
              <w:jc w:val="right"/>
              <w:rPr>
                <w:rFonts w:ascii="Arial" w:eastAsia="Calibri" w:hAnsi="Arial" w:cs="Arial"/>
                <w:bCs/>
                <w:color w:val="000000"/>
                <w:szCs w:val="22"/>
                <w:lang w:val="en-IN" w:bidi="ar-SA"/>
              </w:rPr>
            </w:pPr>
          </w:p>
        </w:tc>
        <w:tc>
          <w:tcPr>
            <w:tcW w:w="2269" w:type="dxa"/>
            <w:gridSpan w:val="3"/>
          </w:tcPr>
          <w:p w14:paraId="48241E3D"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bCs/>
                <w:color w:val="000000"/>
                <w:szCs w:val="22"/>
                <w:lang w:val="en-IN" w:bidi="ar-SA"/>
              </w:rPr>
              <w:t>Awareness Camps</w:t>
            </w:r>
          </w:p>
        </w:tc>
        <w:tc>
          <w:tcPr>
            <w:tcW w:w="1559" w:type="dxa"/>
            <w:gridSpan w:val="2"/>
            <w:vAlign w:val="center"/>
          </w:tcPr>
          <w:p w14:paraId="2CA8F622"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13 (11)</w:t>
            </w:r>
          </w:p>
        </w:tc>
        <w:tc>
          <w:tcPr>
            <w:tcW w:w="1701" w:type="dxa"/>
            <w:gridSpan w:val="2"/>
            <w:vAlign w:val="center"/>
          </w:tcPr>
          <w:p w14:paraId="68F7465F" w14:textId="77777777" w:rsidR="000F5C17" w:rsidRPr="000F5C17" w:rsidRDefault="000F5C17" w:rsidP="000F5C17">
            <w:pPr>
              <w:spacing w:after="0" w:line="276" w:lineRule="auto"/>
              <w:jc w:val="center"/>
              <w:rPr>
                <w:rFonts w:ascii="Arial" w:eastAsia="Calibri" w:hAnsi="Arial" w:cs="Arial"/>
                <w:bCs/>
                <w:szCs w:val="22"/>
                <w:lang w:val="en-IN" w:bidi="ar-SA"/>
              </w:rPr>
            </w:pPr>
            <w:r w:rsidRPr="000F5C17">
              <w:rPr>
                <w:rFonts w:ascii="Arial" w:eastAsia="Calibri" w:hAnsi="Arial" w:cs="Arial"/>
                <w:bCs/>
                <w:szCs w:val="22"/>
                <w:lang w:val="en-IN" w:bidi="ar-SA"/>
              </w:rPr>
              <w:t>7 (6.9)</w:t>
            </w:r>
          </w:p>
        </w:tc>
        <w:tc>
          <w:tcPr>
            <w:tcW w:w="1701" w:type="dxa"/>
            <w:gridSpan w:val="2"/>
            <w:vAlign w:val="center"/>
          </w:tcPr>
          <w:p w14:paraId="7153AA69" w14:textId="77777777" w:rsidR="000F5C17" w:rsidRPr="000F5C17" w:rsidRDefault="000F5C17" w:rsidP="000F5C17">
            <w:pPr>
              <w:spacing w:after="0" w:line="276" w:lineRule="auto"/>
              <w:jc w:val="center"/>
              <w:rPr>
                <w:rFonts w:ascii="Arial" w:eastAsia="Calibri" w:hAnsi="Arial" w:cs="Arial"/>
                <w:bCs/>
                <w:szCs w:val="22"/>
                <w:lang w:val="en-IN" w:bidi="ar-SA"/>
              </w:rPr>
            </w:pPr>
            <w:r w:rsidRPr="000F5C17">
              <w:rPr>
                <w:rFonts w:ascii="Arial" w:eastAsia="Calibri" w:hAnsi="Arial" w:cs="Arial"/>
                <w:bCs/>
                <w:szCs w:val="22"/>
                <w:lang w:val="en-IN" w:bidi="ar-SA"/>
              </w:rPr>
              <w:t>7 (6.9)</w:t>
            </w:r>
          </w:p>
        </w:tc>
        <w:tc>
          <w:tcPr>
            <w:tcW w:w="1559" w:type="dxa"/>
            <w:gridSpan w:val="2"/>
            <w:vMerge/>
          </w:tcPr>
          <w:p w14:paraId="31BD80AC" w14:textId="77777777" w:rsidR="000F5C17" w:rsidRPr="000F5C17" w:rsidRDefault="000F5C17" w:rsidP="000F5C17">
            <w:pPr>
              <w:spacing w:after="0" w:line="276" w:lineRule="auto"/>
              <w:jc w:val="center"/>
              <w:rPr>
                <w:rFonts w:ascii="Arial" w:eastAsia="Calibri" w:hAnsi="Arial" w:cs="Arial"/>
                <w:bCs/>
                <w:szCs w:val="22"/>
                <w:lang w:val="en-IN" w:bidi="ar-SA"/>
              </w:rPr>
            </w:pPr>
          </w:p>
        </w:tc>
      </w:tr>
      <w:tr w:rsidR="000F5C17" w:rsidRPr="000F5C17" w14:paraId="04946C78" w14:textId="77777777" w:rsidTr="00571E22">
        <w:tc>
          <w:tcPr>
            <w:tcW w:w="3585" w:type="dxa"/>
            <w:gridSpan w:val="3"/>
            <w:vMerge w:val="restart"/>
            <w:vAlign w:val="center"/>
          </w:tcPr>
          <w:p w14:paraId="25D8081B"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color w:val="000000"/>
                <w:szCs w:val="22"/>
                <w:lang w:val="en-IN" w:bidi="ar-SA"/>
              </w:rPr>
            </w:pPr>
            <w:r w:rsidRPr="000F5C17">
              <w:rPr>
                <w:rFonts w:ascii="Arial" w:eastAsia="Calibri" w:hAnsi="Arial" w:cs="Arial"/>
                <w:bCs/>
                <w:szCs w:val="22"/>
                <w:lang w:val="en-IN" w:bidi="ar-SA"/>
              </w:rPr>
              <w:t>Aware of laws regarding organ donation</w:t>
            </w:r>
          </w:p>
        </w:tc>
        <w:tc>
          <w:tcPr>
            <w:tcW w:w="953" w:type="dxa"/>
            <w:gridSpan w:val="2"/>
          </w:tcPr>
          <w:p w14:paraId="6BBBC567"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Yes</w:t>
            </w:r>
          </w:p>
        </w:tc>
        <w:tc>
          <w:tcPr>
            <w:tcW w:w="1559" w:type="dxa"/>
            <w:gridSpan w:val="2"/>
            <w:vAlign w:val="center"/>
          </w:tcPr>
          <w:p w14:paraId="1D90F934"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 xml:space="preserve">14 (11.8) </w:t>
            </w:r>
          </w:p>
        </w:tc>
        <w:tc>
          <w:tcPr>
            <w:tcW w:w="1701" w:type="dxa"/>
            <w:gridSpan w:val="2"/>
            <w:vAlign w:val="center"/>
          </w:tcPr>
          <w:p w14:paraId="5DB5123C"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12 (11.7)</w:t>
            </w:r>
          </w:p>
        </w:tc>
        <w:tc>
          <w:tcPr>
            <w:tcW w:w="1701" w:type="dxa"/>
            <w:gridSpan w:val="2"/>
            <w:vAlign w:val="center"/>
          </w:tcPr>
          <w:p w14:paraId="0689798B"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12 (11.7)</w:t>
            </w:r>
          </w:p>
        </w:tc>
        <w:tc>
          <w:tcPr>
            <w:tcW w:w="1553" w:type="dxa"/>
            <w:vMerge w:val="restart"/>
          </w:tcPr>
          <w:p w14:paraId="630872A1"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X</w:t>
            </w:r>
            <w:r w:rsidRPr="000F5C17">
              <w:rPr>
                <w:rFonts w:ascii="Arial" w:eastAsia="Calibri" w:hAnsi="Arial" w:cs="Arial"/>
                <w:szCs w:val="22"/>
                <w:vertAlign w:val="superscript"/>
                <w:lang w:val="en-IN" w:bidi="ar-SA"/>
              </w:rPr>
              <w:t xml:space="preserve">2 </w:t>
            </w:r>
            <w:r w:rsidRPr="000F5C17">
              <w:rPr>
                <w:rFonts w:ascii="Arial" w:eastAsia="Calibri" w:hAnsi="Arial" w:cs="Arial"/>
                <w:szCs w:val="22"/>
                <w:lang w:val="en-IN" w:bidi="ar-SA"/>
              </w:rPr>
              <w:t>= 0.05</w:t>
            </w:r>
          </w:p>
          <w:p w14:paraId="56227FFA"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p = 0.973</w:t>
            </w:r>
          </w:p>
        </w:tc>
      </w:tr>
      <w:tr w:rsidR="000F5C17" w:rsidRPr="000F5C17" w14:paraId="37B462B1" w14:textId="77777777" w:rsidTr="00571E22">
        <w:tc>
          <w:tcPr>
            <w:tcW w:w="3585" w:type="dxa"/>
            <w:gridSpan w:val="3"/>
            <w:vMerge/>
            <w:vAlign w:val="center"/>
          </w:tcPr>
          <w:p w14:paraId="4D11F87B"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szCs w:val="22"/>
                <w:lang w:val="en-IN" w:bidi="ar-SA"/>
              </w:rPr>
            </w:pPr>
          </w:p>
        </w:tc>
        <w:tc>
          <w:tcPr>
            <w:tcW w:w="953" w:type="dxa"/>
            <w:gridSpan w:val="2"/>
          </w:tcPr>
          <w:p w14:paraId="45766C10"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No</w:t>
            </w:r>
          </w:p>
        </w:tc>
        <w:tc>
          <w:tcPr>
            <w:tcW w:w="1559" w:type="dxa"/>
            <w:gridSpan w:val="2"/>
            <w:vAlign w:val="center"/>
          </w:tcPr>
          <w:p w14:paraId="6B1C726F"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104 (88.2)</w:t>
            </w:r>
          </w:p>
        </w:tc>
        <w:tc>
          <w:tcPr>
            <w:tcW w:w="1701" w:type="dxa"/>
            <w:gridSpan w:val="2"/>
            <w:vAlign w:val="center"/>
          </w:tcPr>
          <w:p w14:paraId="3D5EF73F"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90 (88.3)</w:t>
            </w:r>
          </w:p>
        </w:tc>
        <w:tc>
          <w:tcPr>
            <w:tcW w:w="1701" w:type="dxa"/>
            <w:gridSpan w:val="2"/>
            <w:vAlign w:val="center"/>
          </w:tcPr>
          <w:p w14:paraId="7F400D84"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90 (88.3)</w:t>
            </w:r>
          </w:p>
        </w:tc>
        <w:tc>
          <w:tcPr>
            <w:tcW w:w="1553" w:type="dxa"/>
            <w:vMerge/>
          </w:tcPr>
          <w:p w14:paraId="575374CB"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4D5B265C" w14:textId="77777777" w:rsidTr="00571E22">
        <w:tc>
          <w:tcPr>
            <w:tcW w:w="3585" w:type="dxa"/>
            <w:gridSpan w:val="3"/>
            <w:vMerge w:val="restart"/>
            <w:vAlign w:val="center"/>
          </w:tcPr>
          <w:p w14:paraId="1E3AFD10"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color w:val="000000"/>
                <w:szCs w:val="22"/>
                <w:lang w:val="en-IN" w:bidi="ar-SA"/>
              </w:rPr>
            </w:pPr>
            <w:r w:rsidRPr="000F5C17">
              <w:rPr>
                <w:rFonts w:ascii="Arial" w:eastAsia="Calibri" w:hAnsi="Arial" w:cs="Arial"/>
                <w:bCs/>
                <w:szCs w:val="22"/>
                <w:lang w:val="en-IN" w:bidi="ar-SA"/>
              </w:rPr>
              <w:t xml:space="preserve">Heard about organ trafficking  </w:t>
            </w:r>
          </w:p>
        </w:tc>
        <w:tc>
          <w:tcPr>
            <w:tcW w:w="953" w:type="dxa"/>
            <w:gridSpan w:val="2"/>
          </w:tcPr>
          <w:p w14:paraId="580B23B5"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Yes</w:t>
            </w:r>
          </w:p>
        </w:tc>
        <w:tc>
          <w:tcPr>
            <w:tcW w:w="1559" w:type="dxa"/>
            <w:gridSpan w:val="2"/>
            <w:vAlign w:val="center"/>
          </w:tcPr>
          <w:p w14:paraId="3E65A8E0"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71 (60.2)</w:t>
            </w:r>
          </w:p>
        </w:tc>
        <w:tc>
          <w:tcPr>
            <w:tcW w:w="1701" w:type="dxa"/>
            <w:gridSpan w:val="2"/>
            <w:vAlign w:val="center"/>
          </w:tcPr>
          <w:p w14:paraId="5D0C7636"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74 (72.5)</w:t>
            </w:r>
          </w:p>
        </w:tc>
        <w:tc>
          <w:tcPr>
            <w:tcW w:w="1701" w:type="dxa"/>
            <w:gridSpan w:val="2"/>
            <w:vAlign w:val="center"/>
          </w:tcPr>
          <w:p w14:paraId="421FD17B"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59 (57.8)</w:t>
            </w:r>
          </w:p>
        </w:tc>
        <w:tc>
          <w:tcPr>
            <w:tcW w:w="1553" w:type="dxa"/>
            <w:vMerge w:val="restart"/>
          </w:tcPr>
          <w:p w14:paraId="59B429AF"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X</w:t>
            </w:r>
            <w:r w:rsidRPr="000F5C17">
              <w:rPr>
                <w:rFonts w:ascii="Arial" w:eastAsia="Calibri" w:hAnsi="Arial" w:cs="Arial"/>
                <w:szCs w:val="22"/>
                <w:vertAlign w:val="superscript"/>
                <w:lang w:val="en-IN" w:bidi="ar-SA"/>
              </w:rPr>
              <w:t xml:space="preserve">2 </w:t>
            </w:r>
            <w:r w:rsidRPr="000F5C17">
              <w:rPr>
                <w:rFonts w:ascii="Arial" w:eastAsia="Calibri" w:hAnsi="Arial" w:cs="Arial"/>
                <w:szCs w:val="22"/>
                <w:lang w:val="en-IN" w:bidi="ar-SA"/>
              </w:rPr>
              <w:t>= 5.56</w:t>
            </w:r>
          </w:p>
          <w:p w14:paraId="6FAFFBC8"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p = 0.06</w:t>
            </w:r>
          </w:p>
        </w:tc>
      </w:tr>
      <w:tr w:rsidR="000F5C17" w:rsidRPr="000F5C17" w14:paraId="1B957405" w14:textId="77777777" w:rsidTr="00571E22">
        <w:tc>
          <w:tcPr>
            <w:tcW w:w="3585" w:type="dxa"/>
            <w:gridSpan w:val="3"/>
            <w:vMerge/>
            <w:vAlign w:val="center"/>
          </w:tcPr>
          <w:p w14:paraId="3CDB7741"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szCs w:val="22"/>
                <w:lang w:val="en-IN" w:bidi="ar-SA"/>
              </w:rPr>
            </w:pPr>
          </w:p>
        </w:tc>
        <w:tc>
          <w:tcPr>
            <w:tcW w:w="953" w:type="dxa"/>
            <w:gridSpan w:val="2"/>
          </w:tcPr>
          <w:p w14:paraId="4A7ADEAA"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No</w:t>
            </w:r>
          </w:p>
        </w:tc>
        <w:tc>
          <w:tcPr>
            <w:tcW w:w="1559" w:type="dxa"/>
            <w:gridSpan w:val="2"/>
            <w:vAlign w:val="center"/>
          </w:tcPr>
          <w:p w14:paraId="66BD08BB"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47 (39.8)</w:t>
            </w:r>
          </w:p>
        </w:tc>
        <w:tc>
          <w:tcPr>
            <w:tcW w:w="1701" w:type="dxa"/>
            <w:gridSpan w:val="2"/>
            <w:vAlign w:val="center"/>
          </w:tcPr>
          <w:p w14:paraId="7D04DA20"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28 (27.5)</w:t>
            </w:r>
          </w:p>
        </w:tc>
        <w:tc>
          <w:tcPr>
            <w:tcW w:w="1701" w:type="dxa"/>
            <w:gridSpan w:val="2"/>
            <w:vAlign w:val="center"/>
          </w:tcPr>
          <w:p w14:paraId="3E3108EB"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43 (42.2)</w:t>
            </w:r>
          </w:p>
        </w:tc>
        <w:tc>
          <w:tcPr>
            <w:tcW w:w="1553" w:type="dxa"/>
            <w:vMerge/>
          </w:tcPr>
          <w:p w14:paraId="7A2FEC9E"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0BD71565" w14:textId="77777777" w:rsidTr="00571E22">
        <w:tc>
          <w:tcPr>
            <w:tcW w:w="3585" w:type="dxa"/>
            <w:gridSpan w:val="3"/>
            <w:vMerge w:val="restart"/>
            <w:vAlign w:val="center"/>
          </w:tcPr>
          <w:p w14:paraId="4F9098CA"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color w:val="000000"/>
                <w:szCs w:val="22"/>
                <w:lang w:val="en-IN" w:bidi="ar-SA"/>
              </w:rPr>
            </w:pPr>
            <w:r w:rsidRPr="000F5C17">
              <w:rPr>
                <w:rFonts w:ascii="Arial" w:eastAsia="Calibri" w:hAnsi="Arial" w:cs="Arial"/>
                <w:bCs/>
                <w:szCs w:val="22"/>
                <w:lang w:val="en-IN" w:bidi="ar-SA"/>
              </w:rPr>
              <w:t>Described trafficking properly</w:t>
            </w:r>
          </w:p>
        </w:tc>
        <w:tc>
          <w:tcPr>
            <w:tcW w:w="953" w:type="dxa"/>
            <w:gridSpan w:val="2"/>
          </w:tcPr>
          <w:p w14:paraId="79426754"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Yes</w:t>
            </w:r>
          </w:p>
        </w:tc>
        <w:tc>
          <w:tcPr>
            <w:tcW w:w="1559" w:type="dxa"/>
            <w:gridSpan w:val="2"/>
            <w:vAlign w:val="center"/>
          </w:tcPr>
          <w:p w14:paraId="0382FB94"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68 (57.6)</w:t>
            </w:r>
          </w:p>
        </w:tc>
        <w:tc>
          <w:tcPr>
            <w:tcW w:w="1701" w:type="dxa"/>
            <w:gridSpan w:val="2"/>
            <w:vAlign w:val="center"/>
          </w:tcPr>
          <w:p w14:paraId="52FA0C32"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73 (71.6)</w:t>
            </w:r>
          </w:p>
        </w:tc>
        <w:tc>
          <w:tcPr>
            <w:tcW w:w="1701" w:type="dxa"/>
            <w:gridSpan w:val="2"/>
            <w:vAlign w:val="center"/>
          </w:tcPr>
          <w:p w14:paraId="5DB2B32D"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55 (53.9)</w:t>
            </w:r>
          </w:p>
        </w:tc>
        <w:tc>
          <w:tcPr>
            <w:tcW w:w="1553" w:type="dxa"/>
            <w:vMerge w:val="restart"/>
          </w:tcPr>
          <w:p w14:paraId="2B90BD76"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X</w:t>
            </w:r>
            <w:r w:rsidRPr="000F5C17">
              <w:rPr>
                <w:rFonts w:ascii="Arial" w:eastAsia="Calibri" w:hAnsi="Arial" w:cs="Arial"/>
                <w:szCs w:val="22"/>
                <w:vertAlign w:val="superscript"/>
                <w:lang w:val="en-IN" w:bidi="ar-SA"/>
              </w:rPr>
              <w:t xml:space="preserve">2 </w:t>
            </w:r>
            <w:r w:rsidRPr="000F5C17">
              <w:rPr>
                <w:rFonts w:ascii="Arial" w:eastAsia="Calibri" w:hAnsi="Arial" w:cs="Arial"/>
                <w:szCs w:val="22"/>
                <w:lang w:val="en-IN" w:bidi="ar-SA"/>
              </w:rPr>
              <w:t>= 7.49</w:t>
            </w:r>
          </w:p>
          <w:p w14:paraId="6AC111DC"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p = 0.023*</w:t>
            </w:r>
          </w:p>
        </w:tc>
      </w:tr>
      <w:tr w:rsidR="000F5C17" w:rsidRPr="000F5C17" w14:paraId="542F3F2E" w14:textId="77777777" w:rsidTr="00571E22">
        <w:tc>
          <w:tcPr>
            <w:tcW w:w="3585" w:type="dxa"/>
            <w:gridSpan w:val="3"/>
            <w:vMerge/>
            <w:vAlign w:val="center"/>
          </w:tcPr>
          <w:p w14:paraId="555C6974"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szCs w:val="22"/>
                <w:lang w:val="en-IN" w:bidi="ar-SA"/>
              </w:rPr>
            </w:pPr>
          </w:p>
        </w:tc>
        <w:tc>
          <w:tcPr>
            <w:tcW w:w="953" w:type="dxa"/>
            <w:gridSpan w:val="2"/>
          </w:tcPr>
          <w:p w14:paraId="554675F5"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No</w:t>
            </w:r>
          </w:p>
        </w:tc>
        <w:tc>
          <w:tcPr>
            <w:tcW w:w="1559" w:type="dxa"/>
            <w:gridSpan w:val="2"/>
            <w:vAlign w:val="center"/>
          </w:tcPr>
          <w:p w14:paraId="0B282AA6"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50 (42.4)</w:t>
            </w:r>
          </w:p>
        </w:tc>
        <w:tc>
          <w:tcPr>
            <w:tcW w:w="1701" w:type="dxa"/>
            <w:gridSpan w:val="2"/>
            <w:vAlign w:val="center"/>
          </w:tcPr>
          <w:p w14:paraId="1EF8D256"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29 (28.4)</w:t>
            </w:r>
          </w:p>
        </w:tc>
        <w:tc>
          <w:tcPr>
            <w:tcW w:w="1701" w:type="dxa"/>
            <w:gridSpan w:val="2"/>
            <w:vAlign w:val="center"/>
          </w:tcPr>
          <w:p w14:paraId="4AA9F147"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47 (46.1)</w:t>
            </w:r>
          </w:p>
        </w:tc>
        <w:tc>
          <w:tcPr>
            <w:tcW w:w="1553" w:type="dxa"/>
            <w:vMerge/>
          </w:tcPr>
          <w:p w14:paraId="749A07EF"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154F53E6" w14:textId="77777777" w:rsidTr="00571E22">
        <w:tc>
          <w:tcPr>
            <w:tcW w:w="3585" w:type="dxa"/>
            <w:gridSpan w:val="3"/>
            <w:vMerge w:val="restart"/>
            <w:vAlign w:val="center"/>
          </w:tcPr>
          <w:p w14:paraId="33979C28"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color w:val="000000"/>
                <w:szCs w:val="22"/>
                <w:lang w:val="en-IN" w:bidi="ar-SA"/>
              </w:rPr>
            </w:pPr>
            <w:r w:rsidRPr="000F5C17">
              <w:rPr>
                <w:rFonts w:ascii="Arial" w:eastAsia="Calibri" w:hAnsi="Arial" w:cs="Arial"/>
                <w:bCs/>
                <w:szCs w:val="22"/>
                <w:lang w:val="en-IN" w:bidi="ar-SA"/>
              </w:rPr>
              <w:t>Support Human Organ donation</w:t>
            </w:r>
          </w:p>
        </w:tc>
        <w:tc>
          <w:tcPr>
            <w:tcW w:w="953" w:type="dxa"/>
            <w:gridSpan w:val="2"/>
          </w:tcPr>
          <w:p w14:paraId="5A4E7934"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Yes</w:t>
            </w:r>
          </w:p>
        </w:tc>
        <w:tc>
          <w:tcPr>
            <w:tcW w:w="1559" w:type="dxa"/>
            <w:gridSpan w:val="2"/>
            <w:vAlign w:val="center"/>
          </w:tcPr>
          <w:p w14:paraId="0F8CB575"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116 (98.3)</w:t>
            </w:r>
          </w:p>
        </w:tc>
        <w:tc>
          <w:tcPr>
            <w:tcW w:w="1701" w:type="dxa"/>
            <w:gridSpan w:val="2"/>
            <w:vAlign w:val="center"/>
          </w:tcPr>
          <w:p w14:paraId="2419FCC2"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101 (99)</w:t>
            </w:r>
          </w:p>
        </w:tc>
        <w:tc>
          <w:tcPr>
            <w:tcW w:w="1701" w:type="dxa"/>
            <w:gridSpan w:val="2"/>
            <w:vAlign w:val="center"/>
          </w:tcPr>
          <w:p w14:paraId="14025B3F"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100 (98)</w:t>
            </w:r>
          </w:p>
        </w:tc>
        <w:tc>
          <w:tcPr>
            <w:tcW w:w="1553" w:type="dxa"/>
            <w:vMerge w:val="restart"/>
          </w:tcPr>
          <w:p w14:paraId="39733F47" w14:textId="77777777" w:rsidR="000F5C17" w:rsidRPr="000F5C17" w:rsidRDefault="000F5C17" w:rsidP="000F5C17">
            <w:pPr>
              <w:spacing w:after="0" w:line="276" w:lineRule="auto"/>
              <w:jc w:val="center"/>
              <w:rPr>
                <w:rFonts w:ascii="Arial" w:eastAsia="Calibri" w:hAnsi="Arial" w:cs="Arial"/>
                <w:szCs w:val="22"/>
                <w:vertAlign w:val="superscript"/>
                <w:lang w:val="en-IN" w:bidi="ar-SA"/>
              </w:rPr>
            </w:pPr>
            <w:r w:rsidRPr="000F5C17">
              <w:rPr>
                <w:rFonts w:ascii="Arial" w:eastAsia="Calibri" w:hAnsi="Arial" w:cs="Arial"/>
                <w:szCs w:val="22"/>
                <w:lang w:val="en-IN" w:bidi="ar-SA"/>
              </w:rPr>
              <w:t>p = 0.841</w:t>
            </w:r>
          </w:p>
        </w:tc>
      </w:tr>
      <w:tr w:rsidR="000F5C17" w:rsidRPr="000F5C17" w14:paraId="02DC43C5" w14:textId="77777777" w:rsidTr="00571E22">
        <w:tc>
          <w:tcPr>
            <w:tcW w:w="3585" w:type="dxa"/>
            <w:gridSpan w:val="3"/>
            <w:vMerge/>
            <w:vAlign w:val="center"/>
          </w:tcPr>
          <w:p w14:paraId="1F524E83"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szCs w:val="22"/>
                <w:lang w:val="en-IN" w:bidi="ar-SA"/>
              </w:rPr>
            </w:pPr>
          </w:p>
        </w:tc>
        <w:tc>
          <w:tcPr>
            <w:tcW w:w="953" w:type="dxa"/>
            <w:gridSpan w:val="2"/>
          </w:tcPr>
          <w:p w14:paraId="339AB4A8"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No</w:t>
            </w:r>
          </w:p>
        </w:tc>
        <w:tc>
          <w:tcPr>
            <w:tcW w:w="1559" w:type="dxa"/>
            <w:gridSpan w:val="2"/>
            <w:vAlign w:val="center"/>
          </w:tcPr>
          <w:p w14:paraId="51116C4B"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2 (1.7)</w:t>
            </w:r>
          </w:p>
        </w:tc>
        <w:tc>
          <w:tcPr>
            <w:tcW w:w="1701" w:type="dxa"/>
            <w:gridSpan w:val="2"/>
            <w:vAlign w:val="center"/>
          </w:tcPr>
          <w:p w14:paraId="24745C3A"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1 (1)</w:t>
            </w:r>
          </w:p>
        </w:tc>
        <w:tc>
          <w:tcPr>
            <w:tcW w:w="1701" w:type="dxa"/>
            <w:gridSpan w:val="2"/>
            <w:vAlign w:val="center"/>
          </w:tcPr>
          <w:p w14:paraId="1F02F4E3"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2 (2)</w:t>
            </w:r>
          </w:p>
        </w:tc>
        <w:tc>
          <w:tcPr>
            <w:tcW w:w="1553" w:type="dxa"/>
            <w:vMerge/>
          </w:tcPr>
          <w:p w14:paraId="4F797DCF"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3EC99484" w14:textId="77777777" w:rsidTr="00571E22">
        <w:tc>
          <w:tcPr>
            <w:tcW w:w="2689" w:type="dxa"/>
            <w:gridSpan w:val="2"/>
            <w:vMerge w:val="restart"/>
            <w:vAlign w:val="center"/>
          </w:tcPr>
          <w:p w14:paraId="5720A0AD" w14:textId="77777777" w:rsidR="000F5C17" w:rsidRPr="000F5C17" w:rsidRDefault="000F5C17" w:rsidP="000F5C17">
            <w:pPr>
              <w:spacing w:after="0" w:line="276" w:lineRule="auto"/>
              <w:jc w:val="center"/>
              <w:rPr>
                <w:rFonts w:ascii="Arial" w:eastAsia="Calibri" w:hAnsi="Arial" w:cs="Arial"/>
                <w:bCs/>
                <w:szCs w:val="22"/>
                <w:lang w:val="en-IN" w:bidi="ar-SA"/>
              </w:rPr>
            </w:pPr>
            <w:r w:rsidRPr="000F5C17">
              <w:rPr>
                <w:rFonts w:ascii="Arial" w:eastAsia="Calibri" w:hAnsi="Arial" w:cs="Arial"/>
                <w:bCs/>
                <w:szCs w:val="22"/>
                <w:lang w:val="en-IN" w:bidi="ar-SA"/>
              </w:rPr>
              <w:t>Would Sign up for organ donation</w:t>
            </w:r>
          </w:p>
        </w:tc>
        <w:tc>
          <w:tcPr>
            <w:tcW w:w="1843" w:type="dxa"/>
            <w:gridSpan w:val="2"/>
          </w:tcPr>
          <w:p w14:paraId="19C0EAF6"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bCs/>
                <w:color w:val="000000"/>
                <w:szCs w:val="22"/>
                <w:lang w:val="en-IN" w:bidi="ar-SA"/>
              </w:rPr>
              <w:t>Yes</w:t>
            </w:r>
          </w:p>
        </w:tc>
        <w:tc>
          <w:tcPr>
            <w:tcW w:w="1559" w:type="dxa"/>
            <w:gridSpan w:val="2"/>
            <w:vAlign w:val="center"/>
          </w:tcPr>
          <w:p w14:paraId="1902AF3E"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113 (95.8)</w:t>
            </w:r>
          </w:p>
        </w:tc>
        <w:tc>
          <w:tcPr>
            <w:tcW w:w="1701" w:type="dxa"/>
            <w:gridSpan w:val="2"/>
            <w:vAlign w:val="center"/>
          </w:tcPr>
          <w:p w14:paraId="1709A921"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93 (91.1)</w:t>
            </w:r>
          </w:p>
        </w:tc>
        <w:tc>
          <w:tcPr>
            <w:tcW w:w="1701" w:type="dxa"/>
            <w:gridSpan w:val="2"/>
            <w:vAlign w:val="center"/>
          </w:tcPr>
          <w:p w14:paraId="68AA1507"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78 (76.4)</w:t>
            </w:r>
          </w:p>
        </w:tc>
        <w:tc>
          <w:tcPr>
            <w:tcW w:w="1559" w:type="dxa"/>
            <w:gridSpan w:val="2"/>
            <w:vMerge w:val="restart"/>
          </w:tcPr>
          <w:p w14:paraId="5FF596AA"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X</w:t>
            </w:r>
            <w:r w:rsidRPr="000F5C17">
              <w:rPr>
                <w:rFonts w:ascii="Arial" w:eastAsia="Calibri" w:hAnsi="Arial" w:cs="Arial"/>
                <w:szCs w:val="22"/>
                <w:vertAlign w:val="superscript"/>
                <w:lang w:val="en-IN" w:bidi="ar-SA"/>
              </w:rPr>
              <w:t xml:space="preserve">2 </w:t>
            </w:r>
            <w:r w:rsidRPr="000F5C17">
              <w:rPr>
                <w:rFonts w:ascii="Arial" w:eastAsia="Calibri" w:hAnsi="Arial" w:cs="Arial"/>
                <w:szCs w:val="22"/>
                <w:lang w:val="en-IN" w:bidi="ar-SA"/>
              </w:rPr>
              <w:t>= 24.17</w:t>
            </w:r>
          </w:p>
          <w:p w14:paraId="6BA1F1E3"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p = 0.00007*</w:t>
            </w:r>
          </w:p>
        </w:tc>
      </w:tr>
      <w:tr w:rsidR="000F5C17" w:rsidRPr="000F5C17" w14:paraId="0C5550AB" w14:textId="77777777" w:rsidTr="00571E22">
        <w:tc>
          <w:tcPr>
            <w:tcW w:w="2689" w:type="dxa"/>
            <w:gridSpan w:val="2"/>
            <w:vMerge/>
            <w:vAlign w:val="center"/>
          </w:tcPr>
          <w:p w14:paraId="565359F4" w14:textId="77777777" w:rsidR="000F5C17" w:rsidRPr="000F5C17" w:rsidRDefault="000F5C17" w:rsidP="000F5C17">
            <w:pPr>
              <w:spacing w:after="0" w:line="276" w:lineRule="auto"/>
              <w:jc w:val="center"/>
              <w:rPr>
                <w:rFonts w:ascii="Arial" w:eastAsia="Calibri" w:hAnsi="Arial" w:cs="Arial"/>
                <w:bCs/>
                <w:szCs w:val="22"/>
                <w:lang w:val="en-IN" w:bidi="ar-SA"/>
              </w:rPr>
            </w:pPr>
          </w:p>
        </w:tc>
        <w:tc>
          <w:tcPr>
            <w:tcW w:w="1843" w:type="dxa"/>
            <w:gridSpan w:val="2"/>
          </w:tcPr>
          <w:p w14:paraId="56AEC2DA"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bCs/>
                <w:color w:val="000000"/>
                <w:szCs w:val="22"/>
                <w:lang w:val="en-IN" w:bidi="ar-SA"/>
              </w:rPr>
              <w:t>Not Decided</w:t>
            </w:r>
          </w:p>
        </w:tc>
        <w:tc>
          <w:tcPr>
            <w:tcW w:w="1559" w:type="dxa"/>
            <w:gridSpan w:val="2"/>
            <w:vAlign w:val="center"/>
          </w:tcPr>
          <w:p w14:paraId="0975FD8A"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1 (0.8)</w:t>
            </w:r>
          </w:p>
        </w:tc>
        <w:tc>
          <w:tcPr>
            <w:tcW w:w="1701" w:type="dxa"/>
            <w:gridSpan w:val="2"/>
            <w:vAlign w:val="center"/>
          </w:tcPr>
          <w:p w14:paraId="0E8C5088"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2 (2)</w:t>
            </w:r>
          </w:p>
        </w:tc>
        <w:tc>
          <w:tcPr>
            <w:tcW w:w="1701" w:type="dxa"/>
            <w:gridSpan w:val="2"/>
            <w:vAlign w:val="center"/>
          </w:tcPr>
          <w:p w14:paraId="37FA2A21"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12 (11.7)</w:t>
            </w:r>
          </w:p>
        </w:tc>
        <w:tc>
          <w:tcPr>
            <w:tcW w:w="1559" w:type="dxa"/>
            <w:gridSpan w:val="2"/>
            <w:vMerge/>
          </w:tcPr>
          <w:p w14:paraId="132EFAB9"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6878704E" w14:textId="77777777" w:rsidTr="00571E22">
        <w:tc>
          <w:tcPr>
            <w:tcW w:w="2689" w:type="dxa"/>
            <w:gridSpan w:val="2"/>
            <w:vMerge/>
            <w:vAlign w:val="center"/>
          </w:tcPr>
          <w:p w14:paraId="40047235" w14:textId="77777777" w:rsidR="000F5C17" w:rsidRPr="000F5C17" w:rsidRDefault="000F5C17" w:rsidP="000F5C17">
            <w:pPr>
              <w:spacing w:after="0" w:line="276" w:lineRule="auto"/>
              <w:jc w:val="center"/>
              <w:rPr>
                <w:rFonts w:ascii="Arial" w:eastAsia="Calibri" w:hAnsi="Arial" w:cs="Arial"/>
                <w:bCs/>
                <w:szCs w:val="22"/>
                <w:lang w:val="en-IN" w:bidi="ar-SA"/>
              </w:rPr>
            </w:pPr>
          </w:p>
        </w:tc>
        <w:tc>
          <w:tcPr>
            <w:tcW w:w="1843" w:type="dxa"/>
            <w:gridSpan w:val="2"/>
          </w:tcPr>
          <w:p w14:paraId="059E3D0A"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bCs/>
                <w:color w:val="000000"/>
                <w:szCs w:val="22"/>
                <w:lang w:val="en-IN" w:bidi="ar-SA"/>
              </w:rPr>
              <w:t>No</w:t>
            </w:r>
          </w:p>
        </w:tc>
        <w:tc>
          <w:tcPr>
            <w:tcW w:w="1559" w:type="dxa"/>
            <w:gridSpan w:val="2"/>
            <w:vAlign w:val="center"/>
          </w:tcPr>
          <w:p w14:paraId="22985DAF"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4 (3.3)</w:t>
            </w:r>
          </w:p>
        </w:tc>
        <w:tc>
          <w:tcPr>
            <w:tcW w:w="1701" w:type="dxa"/>
            <w:gridSpan w:val="2"/>
            <w:vAlign w:val="center"/>
          </w:tcPr>
          <w:p w14:paraId="4A4ECD21"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7 (6.9)</w:t>
            </w:r>
          </w:p>
        </w:tc>
        <w:tc>
          <w:tcPr>
            <w:tcW w:w="1701" w:type="dxa"/>
            <w:gridSpan w:val="2"/>
            <w:vAlign w:val="center"/>
          </w:tcPr>
          <w:p w14:paraId="4C203A90"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12 (11.7)</w:t>
            </w:r>
          </w:p>
        </w:tc>
        <w:tc>
          <w:tcPr>
            <w:tcW w:w="1559" w:type="dxa"/>
            <w:gridSpan w:val="2"/>
            <w:vMerge/>
          </w:tcPr>
          <w:p w14:paraId="0B737C69"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3766A5C3" w14:textId="77777777" w:rsidTr="00571E22">
        <w:tc>
          <w:tcPr>
            <w:tcW w:w="3585" w:type="dxa"/>
            <w:gridSpan w:val="3"/>
            <w:vMerge w:val="restart"/>
            <w:vAlign w:val="center"/>
          </w:tcPr>
          <w:p w14:paraId="6F7947F6"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color w:val="000000"/>
                <w:szCs w:val="22"/>
                <w:lang w:val="en-IN" w:bidi="ar-SA"/>
              </w:rPr>
            </w:pPr>
            <w:r w:rsidRPr="000F5C17">
              <w:rPr>
                <w:rFonts w:ascii="Arial" w:eastAsia="Calibri" w:hAnsi="Arial" w:cs="Arial"/>
                <w:bCs/>
                <w:szCs w:val="22"/>
                <w:lang w:val="en-IN" w:bidi="ar-SA"/>
              </w:rPr>
              <w:t>Ask family members for organ donation</w:t>
            </w:r>
          </w:p>
        </w:tc>
        <w:tc>
          <w:tcPr>
            <w:tcW w:w="953" w:type="dxa"/>
            <w:gridSpan w:val="2"/>
          </w:tcPr>
          <w:p w14:paraId="1ACA8A3A"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Yes</w:t>
            </w:r>
          </w:p>
        </w:tc>
        <w:tc>
          <w:tcPr>
            <w:tcW w:w="1559" w:type="dxa"/>
            <w:gridSpan w:val="2"/>
            <w:vAlign w:val="center"/>
          </w:tcPr>
          <w:p w14:paraId="67258F3C"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113 (95.8)</w:t>
            </w:r>
          </w:p>
        </w:tc>
        <w:tc>
          <w:tcPr>
            <w:tcW w:w="1701" w:type="dxa"/>
            <w:gridSpan w:val="2"/>
            <w:vAlign w:val="center"/>
          </w:tcPr>
          <w:p w14:paraId="26F4EB88"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84 (82.4)</w:t>
            </w:r>
          </w:p>
        </w:tc>
        <w:tc>
          <w:tcPr>
            <w:tcW w:w="1701" w:type="dxa"/>
            <w:gridSpan w:val="2"/>
            <w:vAlign w:val="center"/>
          </w:tcPr>
          <w:p w14:paraId="1CFC881D"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76 (74.5)</w:t>
            </w:r>
          </w:p>
        </w:tc>
        <w:tc>
          <w:tcPr>
            <w:tcW w:w="1553" w:type="dxa"/>
            <w:vMerge w:val="restart"/>
          </w:tcPr>
          <w:p w14:paraId="1EFE93DC"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X</w:t>
            </w:r>
            <w:r w:rsidRPr="000F5C17">
              <w:rPr>
                <w:rFonts w:ascii="Arial" w:eastAsia="Calibri" w:hAnsi="Arial" w:cs="Arial"/>
                <w:szCs w:val="22"/>
                <w:vertAlign w:val="superscript"/>
                <w:lang w:val="en-IN" w:bidi="ar-SA"/>
              </w:rPr>
              <w:t xml:space="preserve">2 </w:t>
            </w:r>
            <w:r w:rsidRPr="000F5C17">
              <w:rPr>
                <w:rFonts w:ascii="Arial" w:eastAsia="Calibri" w:hAnsi="Arial" w:cs="Arial"/>
                <w:szCs w:val="22"/>
                <w:lang w:val="en-IN" w:bidi="ar-SA"/>
              </w:rPr>
              <w:t>= 19.83</w:t>
            </w:r>
          </w:p>
          <w:p w14:paraId="277B11CD"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p = 0.00004*</w:t>
            </w:r>
          </w:p>
        </w:tc>
      </w:tr>
      <w:tr w:rsidR="000F5C17" w:rsidRPr="000F5C17" w14:paraId="16891810" w14:textId="77777777" w:rsidTr="00571E22">
        <w:tc>
          <w:tcPr>
            <w:tcW w:w="3585" w:type="dxa"/>
            <w:gridSpan w:val="3"/>
            <w:vMerge/>
            <w:vAlign w:val="center"/>
          </w:tcPr>
          <w:p w14:paraId="77F1FDD5"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szCs w:val="22"/>
                <w:lang w:val="en-IN" w:bidi="ar-SA"/>
              </w:rPr>
            </w:pPr>
          </w:p>
        </w:tc>
        <w:tc>
          <w:tcPr>
            <w:tcW w:w="953" w:type="dxa"/>
            <w:gridSpan w:val="2"/>
          </w:tcPr>
          <w:p w14:paraId="19A3C5F9"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No</w:t>
            </w:r>
          </w:p>
        </w:tc>
        <w:tc>
          <w:tcPr>
            <w:tcW w:w="1559" w:type="dxa"/>
            <w:gridSpan w:val="2"/>
            <w:vAlign w:val="center"/>
          </w:tcPr>
          <w:p w14:paraId="3AEEA305"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5 (4.3)</w:t>
            </w:r>
          </w:p>
        </w:tc>
        <w:tc>
          <w:tcPr>
            <w:tcW w:w="1701" w:type="dxa"/>
            <w:gridSpan w:val="2"/>
            <w:vAlign w:val="center"/>
          </w:tcPr>
          <w:p w14:paraId="6FF0CE2E"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18 (17.6)</w:t>
            </w:r>
          </w:p>
        </w:tc>
        <w:tc>
          <w:tcPr>
            <w:tcW w:w="1701" w:type="dxa"/>
            <w:gridSpan w:val="2"/>
            <w:vAlign w:val="center"/>
          </w:tcPr>
          <w:p w14:paraId="0422B2FA"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26 (25.5)</w:t>
            </w:r>
          </w:p>
        </w:tc>
        <w:tc>
          <w:tcPr>
            <w:tcW w:w="1553" w:type="dxa"/>
            <w:vMerge/>
          </w:tcPr>
          <w:p w14:paraId="4238C277"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6A17ABD3" w14:textId="77777777" w:rsidTr="00571E22">
        <w:tc>
          <w:tcPr>
            <w:tcW w:w="3585" w:type="dxa"/>
            <w:gridSpan w:val="3"/>
            <w:vMerge w:val="restart"/>
            <w:vAlign w:val="center"/>
          </w:tcPr>
          <w:p w14:paraId="246CE692" w14:textId="77777777" w:rsidR="000F5C17" w:rsidRPr="000F5C17" w:rsidRDefault="000F5C17" w:rsidP="000F5C17">
            <w:pPr>
              <w:spacing w:after="0" w:line="276" w:lineRule="auto"/>
              <w:jc w:val="center"/>
              <w:rPr>
                <w:rFonts w:ascii="Arial" w:eastAsia="Calibri" w:hAnsi="Arial" w:cs="Arial"/>
                <w:bCs/>
                <w:szCs w:val="22"/>
                <w:lang w:val="en-IN" w:bidi="ar-SA"/>
              </w:rPr>
            </w:pPr>
            <w:r w:rsidRPr="000F5C17">
              <w:rPr>
                <w:rFonts w:ascii="Arial" w:eastAsia="Calibri" w:hAnsi="Arial" w:cs="Arial"/>
                <w:bCs/>
                <w:szCs w:val="22"/>
                <w:lang w:val="en-IN" w:bidi="ar-SA"/>
              </w:rPr>
              <w:t xml:space="preserve">Seen advertisements </w:t>
            </w:r>
          </w:p>
        </w:tc>
        <w:tc>
          <w:tcPr>
            <w:tcW w:w="953" w:type="dxa"/>
            <w:gridSpan w:val="2"/>
          </w:tcPr>
          <w:p w14:paraId="00D630D5"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Yes</w:t>
            </w:r>
          </w:p>
        </w:tc>
        <w:tc>
          <w:tcPr>
            <w:tcW w:w="1559" w:type="dxa"/>
            <w:gridSpan w:val="2"/>
            <w:vAlign w:val="center"/>
          </w:tcPr>
          <w:p w14:paraId="341BFAED"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32 (27.1)</w:t>
            </w:r>
          </w:p>
        </w:tc>
        <w:tc>
          <w:tcPr>
            <w:tcW w:w="1701" w:type="dxa"/>
            <w:gridSpan w:val="2"/>
            <w:vAlign w:val="center"/>
          </w:tcPr>
          <w:p w14:paraId="30761BA2"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40 (39.2)</w:t>
            </w:r>
          </w:p>
        </w:tc>
        <w:tc>
          <w:tcPr>
            <w:tcW w:w="1701" w:type="dxa"/>
            <w:gridSpan w:val="2"/>
            <w:vAlign w:val="center"/>
          </w:tcPr>
          <w:p w14:paraId="3E0EEA69"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46 (45.1)</w:t>
            </w:r>
          </w:p>
        </w:tc>
        <w:tc>
          <w:tcPr>
            <w:tcW w:w="1553" w:type="dxa"/>
            <w:vMerge w:val="restart"/>
          </w:tcPr>
          <w:p w14:paraId="5D438417"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X</w:t>
            </w:r>
            <w:r w:rsidRPr="000F5C17">
              <w:rPr>
                <w:rFonts w:ascii="Arial" w:eastAsia="Calibri" w:hAnsi="Arial" w:cs="Arial"/>
                <w:szCs w:val="22"/>
                <w:vertAlign w:val="superscript"/>
                <w:lang w:val="en-IN" w:bidi="ar-SA"/>
              </w:rPr>
              <w:t xml:space="preserve">2 </w:t>
            </w:r>
            <w:r w:rsidRPr="000F5C17">
              <w:rPr>
                <w:rFonts w:ascii="Arial" w:eastAsia="Calibri" w:hAnsi="Arial" w:cs="Arial"/>
                <w:szCs w:val="22"/>
                <w:lang w:val="en-IN" w:bidi="ar-SA"/>
              </w:rPr>
              <w:t>= 8.04</w:t>
            </w:r>
          </w:p>
          <w:p w14:paraId="022F4285"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p = 0.017*</w:t>
            </w:r>
          </w:p>
        </w:tc>
      </w:tr>
      <w:tr w:rsidR="000F5C17" w:rsidRPr="000F5C17" w14:paraId="547CB415" w14:textId="77777777" w:rsidTr="00571E22">
        <w:tc>
          <w:tcPr>
            <w:tcW w:w="3585" w:type="dxa"/>
            <w:gridSpan w:val="3"/>
            <w:vMerge/>
            <w:vAlign w:val="center"/>
          </w:tcPr>
          <w:p w14:paraId="2927B0BF" w14:textId="77777777" w:rsidR="000F5C17" w:rsidRPr="000F5C17" w:rsidRDefault="000F5C17" w:rsidP="000F5C17">
            <w:pPr>
              <w:spacing w:after="0" w:line="276" w:lineRule="auto"/>
              <w:jc w:val="center"/>
              <w:rPr>
                <w:rFonts w:ascii="Arial" w:eastAsia="Calibri" w:hAnsi="Arial" w:cs="Arial"/>
                <w:bCs/>
                <w:szCs w:val="22"/>
                <w:lang w:val="en-IN" w:bidi="ar-SA"/>
              </w:rPr>
            </w:pPr>
          </w:p>
        </w:tc>
        <w:tc>
          <w:tcPr>
            <w:tcW w:w="953" w:type="dxa"/>
            <w:gridSpan w:val="2"/>
          </w:tcPr>
          <w:p w14:paraId="72B459DD"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No</w:t>
            </w:r>
          </w:p>
        </w:tc>
        <w:tc>
          <w:tcPr>
            <w:tcW w:w="1559" w:type="dxa"/>
            <w:gridSpan w:val="2"/>
            <w:vAlign w:val="center"/>
          </w:tcPr>
          <w:p w14:paraId="0BE86242"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86 (72.9)</w:t>
            </w:r>
          </w:p>
        </w:tc>
        <w:tc>
          <w:tcPr>
            <w:tcW w:w="1701" w:type="dxa"/>
            <w:gridSpan w:val="2"/>
            <w:vAlign w:val="center"/>
          </w:tcPr>
          <w:p w14:paraId="6D0E31E6"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62 (60.8)</w:t>
            </w:r>
          </w:p>
        </w:tc>
        <w:tc>
          <w:tcPr>
            <w:tcW w:w="1701" w:type="dxa"/>
            <w:gridSpan w:val="2"/>
            <w:vAlign w:val="center"/>
          </w:tcPr>
          <w:p w14:paraId="549D4009"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56 (54.9)</w:t>
            </w:r>
          </w:p>
        </w:tc>
        <w:tc>
          <w:tcPr>
            <w:tcW w:w="1553" w:type="dxa"/>
            <w:vMerge/>
          </w:tcPr>
          <w:p w14:paraId="2FAE804C"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2979EB45" w14:textId="77777777" w:rsidTr="00571E22">
        <w:tc>
          <w:tcPr>
            <w:tcW w:w="3585" w:type="dxa"/>
            <w:gridSpan w:val="3"/>
            <w:vMerge w:val="restart"/>
            <w:vAlign w:val="center"/>
          </w:tcPr>
          <w:p w14:paraId="4F15669D"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color w:val="000000"/>
                <w:szCs w:val="22"/>
                <w:lang w:val="en-IN" w:bidi="ar-SA"/>
              </w:rPr>
            </w:pPr>
            <w:r w:rsidRPr="000F5C17">
              <w:rPr>
                <w:rFonts w:ascii="Arial" w:eastAsia="Calibri" w:hAnsi="Arial" w:cs="Arial"/>
                <w:bCs/>
                <w:szCs w:val="22"/>
                <w:lang w:val="en-IN" w:bidi="ar-SA"/>
              </w:rPr>
              <w:t>Cultural belief of body to be kept intact after death</w:t>
            </w:r>
          </w:p>
        </w:tc>
        <w:tc>
          <w:tcPr>
            <w:tcW w:w="953" w:type="dxa"/>
            <w:gridSpan w:val="2"/>
          </w:tcPr>
          <w:p w14:paraId="030E7ED7"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Yes</w:t>
            </w:r>
          </w:p>
        </w:tc>
        <w:tc>
          <w:tcPr>
            <w:tcW w:w="1559" w:type="dxa"/>
            <w:gridSpan w:val="2"/>
            <w:vAlign w:val="center"/>
          </w:tcPr>
          <w:p w14:paraId="5E249D80"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8 (6.8)</w:t>
            </w:r>
          </w:p>
        </w:tc>
        <w:tc>
          <w:tcPr>
            <w:tcW w:w="1701" w:type="dxa"/>
            <w:gridSpan w:val="2"/>
            <w:vAlign w:val="center"/>
          </w:tcPr>
          <w:p w14:paraId="3DBB1576"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8 (7.8)</w:t>
            </w:r>
          </w:p>
        </w:tc>
        <w:tc>
          <w:tcPr>
            <w:tcW w:w="1701" w:type="dxa"/>
            <w:gridSpan w:val="2"/>
            <w:vAlign w:val="center"/>
          </w:tcPr>
          <w:p w14:paraId="4D33382B"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13 (12.7)</w:t>
            </w:r>
          </w:p>
        </w:tc>
        <w:tc>
          <w:tcPr>
            <w:tcW w:w="1553" w:type="dxa"/>
            <w:vMerge w:val="restart"/>
          </w:tcPr>
          <w:p w14:paraId="40FE9D77"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X</w:t>
            </w:r>
            <w:r w:rsidRPr="000F5C17">
              <w:rPr>
                <w:rFonts w:ascii="Arial" w:eastAsia="Calibri" w:hAnsi="Arial" w:cs="Arial"/>
                <w:szCs w:val="22"/>
                <w:vertAlign w:val="superscript"/>
                <w:lang w:val="en-IN" w:bidi="ar-SA"/>
              </w:rPr>
              <w:t xml:space="preserve">2 </w:t>
            </w:r>
            <w:r w:rsidRPr="000F5C17">
              <w:rPr>
                <w:rFonts w:ascii="Arial" w:eastAsia="Calibri" w:hAnsi="Arial" w:cs="Arial"/>
                <w:szCs w:val="22"/>
                <w:lang w:val="en-IN" w:bidi="ar-SA"/>
              </w:rPr>
              <w:t>= 2.62</w:t>
            </w:r>
          </w:p>
          <w:p w14:paraId="02EBC1E4"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p = 0.269</w:t>
            </w:r>
          </w:p>
        </w:tc>
      </w:tr>
      <w:tr w:rsidR="000F5C17" w:rsidRPr="000F5C17" w14:paraId="1E068B8A" w14:textId="77777777" w:rsidTr="00571E22">
        <w:tc>
          <w:tcPr>
            <w:tcW w:w="3585" w:type="dxa"/>
            <w:gridSpan w:val="3"/>
            <w:vMerge/>
            <w:vAlign w:val="center"/>
          </w:tcPr>
          <w:p w14:paraId="45438CB0"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szCs w:val="22"/>
                <w:lang w:val="en-IN" w:bidi="ar-SA"/>
              </w:rPr>
            </w:pPr>
          </w:p>
        </w:tc>
        <w:tc>
          <w:tcPr>
            <w:tcW w:w="953" w:type="dxa"/>
            <w:gridSpan w:val="2"/>
          </w:tcPr>
          <w:p w14:paraId="4B790584"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No</w:t>
            </w:r>
          </w:p>
        </w:tc>
        <w:tc>
          <w:tcPr>
            <w:tcW w:w="1559" w:type="dxa"/>
            <w:gridSpan w:val="2"/>
            <w:vAlign w:val="center"/>
          </w:tcPr>
          <w:p w14:paraId="7CD58106"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110 (93.2)</w:t>
            </w:r>
          </w:p>
        </w:tc>
        <w:tc>
          <w:tcPr>
            <w:tcW w:w="1701" w:type="dxa"/>
            <w:gridSpan w:val="2"/>
            <w:vAlign w:val="center"/>
          </w:tcPr>
          <w:p w14:paraId="25C3CED9"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94 (92.2)</w:t>
            </w:r>
          </w:p>
        </w:tc>
        <w:tc>
          <w:tcPr>
            <w:tcW w:w="1701" w:type="dxa"/>
            <w:gridSpan w:val="2"/>
            <w:vAlign w:val="center"/>
          </w:tcPr>
          <w:p w14:paraId="63E3247C"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89 (89.3)</w:t>
            </w:r>
          </w:p>
        </w:tc>
        <w:tc>
          <w:tcPr>
            <w:tcW w:w="1553" w:type="dxa"/>
            <w:vMerge/>
          </w:tcPr>
          <w:p w14:paraId="1BFB9818"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6F0652F6" w14:textId="77777777" w:rsidTr="00571E22">
        <w:tc>
          <w:tcPr>
            <w:tcW w:w="3585" w:type="dxa"/>
            <w:gridSpan w:val="3"/>
            <w:vMerge w:val="restart"/>
            <w:vAlign w:val="center"/>
          </w:tcPr>
          <w:p w14:paraId="7C23F729"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color w:val="000000"/>
                <w:szCs w:val="22"/>
                <w:lang w:val="en-IN" w:bidi="ar-SA"/>
              </w:rPr>
            </w:pPr>
            <w:r w:rsidRPr="000F5C17">
              <w:rPr>
                <w:rFonts w:ascii="Arial" w:eastAsia="Calibri" w:hAnsi="Arial" w:cs="Arial"/>
                <w:bCs/>
                <w:szCs w:val="22"/>
                <w:lang w:val="en-IN" w:bidi="ar-SA"/>
              </w:rPr>
              <w:t>Fear of surgical procedures</w:t>
            </w:r>
          </w:p>
        </w:tc>
        <w:tc>
          <w:tcPr>
            <w:tcW w:w="953" w:type="dxa"/>
            <w:gridSpan w:val="2"/>
          </w:tcPr>
          <w:p w14:paraId="0ACDCB6C"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Yes</w:t>
            </w:r>
          </w:p>
        </w:tc>
        <w:tc>
          <w:tcPr>
            <w:tcW w:w="1559" w:type="dxa"/>
            <w:gridSpan w:val="2"/>
            <w:vAlign w:val="center"/>
          </w:tcPr>
          <w:p w14:paraId="14019487"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23 (19.4)</w:t>
            </w:r>
          </w:p>
        </w:tc>
        <w:tc>
          <w:tcPr>
            <w:tcW w:w="1701" w:type="dxa"/>
            <w:gridSpan w:val="2"/>
            <w:vAlign w:val="center"/>
          </w:tcPr>
          <w:p w14:paraId="1BABAB8E"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38 (37.2)</w:t>
            </w:r>
          </w:p>
        </w:tc>
        <w:tc>
          <w:tcPr>
            <w:tcW w:w="1701" w:type="dxa"/>
            <w:gridSpan w:val="2"/>
            <w:vAlign w:val="center"/>
          </w:tcPr>
          <w:p w14:paraId="23E11605"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22 (21.6)</w:t>
            </w:r>
          </w:p>
        </w:tc>
        <w:tc>
          <w:tcPr>
            <w:tcW w:w="1553" w:type="dxa"/>
            <w:vMerge w:val="restart"/>
          </w:tcPr>
          <w:p w14:paraId="0D167079"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X</w:t>
            </w:r>
            <w:r w:rsidRPr="000F5C17">
              <w:rPr>
                <w:rFonts w:ascii="Arial" w:eastAsia="Calibri" w:hAnsi="Arial" w:cs="Arial"/>
                <w:szCs w:val="22"/>
                <w:vertAlign w:val="superscript"/>
                <w:lang w:val="en-IN" w:bidi="ar-SA"/>
              </w:rPr>
              <w:t xml:space="preserve">2 </w:t>
            </w:r>
            <w:r w:rsidRPr="000F5C17">
              <w:rPr>
                <w:rFonts w:ascii="Arial" w:eastAsia="Calibri" w:hAnsi="Arial" w:cs="Arial"/>
                <w:szCs w:val="22"/>
                <w:lang w:val="en-IN" w:bidi="ar-SA"/>
              </w:rPr>
              <w:t>= 10.4</w:t>
            </w:r>
          </w:p>
          <w:p w14:paraId="30E57D57"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p = 0.005*</w:t>
            </w:r>
          </w:p>
        </w:tc>
      </w:tr>
      <w:tr w:rsidR="000F5C17" w:rsidRPr="000F5C17" w14:paraId="2CCB67B7" w14:textId="77777777" w:rsidTr="00571E22">
        <w:tc>
          <w:tcPr>
            <w:tcW w:w="3585" w:type="dxa"/>
            <w:gridSpan w:val="3"/>
            <w:vMerge/>
            <w:vAlign w:val="center"/>
          </w:tcPr>
          <w:p w14:paraId="60A997D5" w14:textId="77777777" w:rsidR="000F5C17" w:rsidRPr="000F5C17" w:rsidRDefault="000F5C17" w:rsidP="000F5C17">
            <w:pPr>
              <w:autoSpaceDE w:val="0"/>
              <w:autoSpaceDN w:val="0"/>
              <w:adjustRightInd w:val="0"/>
              <w:spacing w:after="0" w:line="276" w:lineRule="auto"/>
              <w:ind w:left="60" w:right="60"/>
              <w:jc w:val="right"/>
              <w:rPr>
                <w:rFonts w:ascii="Arial" w:eastAsia="Calibri" w:hAnsi="Arial" w:cs="Arial"/>
                <w:bCs/>
                <w:szCs w:val="22"/>
                <w:lang w:val="en-IN" w:bidi="ar-SA"/>
              </w:rPr>
            </w:pPr>
          </w:p>
        </w:tc>
        <w:tc>
          <w:tcPr>
            <w:tcW w:w="953" w:type="dxa"/>
            <w:gridSpan w:val="2"/>
          </w:tcPr>
          <w:p w14:paraId="6532B8F1"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No</w:t>
            </w:r>
          </w:p>
        </w:tc>
        <w:tc>
          <w:tcPr>
            <w:tcW w:w="1559" w:type="dxa"/>
            <w:gridSpan w:val="2"/>
            <w:vAlign w:val="center"/>
          </w:tcPr>
          <w:p w14:paraId="65EDEB56"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95 (80.6)</w:t>
            </w:r>
          </w:p>
        </w:tc>
        <w:tc>
          <w:tcPr>
            <w:tcW w:w="1701" w:type="dxa"/>
            <w:gridSpan w:val="2"/>
            <w:vAlign w:val="center"/>
          </w:tcPr>
          <w:p w14:paraId="736A30C2"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64 (62.8)</w:t>
            </w:r>
          </w:p>
        </w:tc>
        <w:tc>
          <w:tcPr>
            <w:tcW w:w="1701" w:type="dxa"/>
            <w:gridSpan w:val="2"/>
            <w:vAlign w:val="center"/>
          </w:tcPr>
          <w:p w14:paraId="4BDD7F9B"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80 (78.4)</w:t>
            </w:r>
          </w:p>
        </w:tc>
        <w:tc>
          <w:tcPr>
            <w:tcW w:w="1553" w:type="dxa"/>
            <w:vMerge/>
          </w:tcPr>
          <w:p w14:paraId="0B754457"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259DCFCC" w14:textId="77777777" w:rsidTr="00571E22">
        <w:tc>
          <w:tcPr>
            <w:tcW w:w="2263" w:type="dxa"/>
            <w:vMerge w:val="restart"/>
            <w:vAlign w:val="center"/>
          </w:tcPr>
          <w:p w14:paraId="1256B478" w14:textId="77777777" w:rsidR="000F5C17" w:rsidRPr="000F5C17" w:rsidRDefault="000F5C17" w:rsidP="000F5C17">
            <w:pPr>
              <w:spacing w:after="0" w:line="276" w:lineRule="auto"/>
              <w:jc w:val="center"/>
              <w:rPr>
                <w:rFonts w:ascii="Arial" w:eastAsia="Calibri" w:hAnsi="Arial" w:cs="Arial"/>
                <w:bCs/>
                <w:szCs w:val="22"/>
                <w:lang w:val="en-IN" w:bidi="ar-SA"/>
              </w:rPr>
            </w:pPr>
            <w:r w:rsidRPr="000F5C17">
              <w:rPr>
                <w:rFonts w:ascii="Arial" w:eastAsia="Calibri" w:hAnsi="Arial" w:cs="Arial"/>
                <w:bCs/>
                <w:szCs w:val="22"/>
                <w:lang w:val="en-IN" w:bidi="ar-SA"/>
              </w:rPr>
              <w:t>Religion agree with organ donation</w:t>
            </w:r>
          </w:p>
        </w:tc>
        <w:tc>
          <w:tcPr>
            <w:tcW w:w="2269" w:type="dxa"/>
            <w:gridSpan w:val="3"/>
            <w:vAlign w:val="center"/>
          </w:tcPr>
          <w:p w14:paraId="23562308"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bCs/>
                <w:color w:val="000000"/>
                <w:szCs w:val="22"/>
                <w:lang w:val="en-IN" w:bidi="ar-SA"/>
              </w:rPr>
              <w:t>Yes</w:t>
            </w:r>
          </w:p>
        </w:tc>
        <w:tc>
          <w:tcPr>
            <w:tcW w:w="1559" w:type="dxa"/>
            <w:gridSpan w:val="2"/>
            <w:vAlign w:val="center"/>
          </w:tcPr>
          <w:p w14:paraId="3A8AAFAA"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98 (83.1)</w:t>
            </w:r>
          </w:p>
        </w:tc>
        <w:tc>
          <w:tcPr>
            <w:tcW w:w="1701" w:type="dxa"/>
            <w:gridSpan w:val="2"/>
            <w:vAlign w:val="center"/>
          </w:tcPr>
          <w:p w14:paraId="7581EAB7"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63 (61.7)</w:t>
            </w:r>
          </w:p>
        </w:tc>
        <w:tc>
          <w:tcPr>
            <w:tcW w:w="1701" w:type="dxa"/>
            <w:gridSpan w:val="2"/>
            <w:vAlign w:val="center"/>
          </w:tcPr>
          <w:p w14:paraId="14166625"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74 (72.5)</w:t>
            </w:r>
          </w:p>
        </w:tc>
        <w:tc>
          <w:tcPr>
            <w:tcW w:w="1559" w:type="dxa"/>
            <w:gridSpan w:val="2"/>
            <w:vMerge w:val="restart"/>
          </w:tcPr>
          <w:p w14:paraId="3A595011"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X</w:t>
            </w:r>
            <w:r w:rsidRPr="000F5C17">
              <w:rPr>
                <w:rFonts w:ascii="Arial" w:eastAsia="Calibri" w:hAnsi="Arial" w:cs="Arial"/>
                <w:szCs w:val="22"/>
                <w:vertAlign w:val="superscript"/>
                <w:lang w:val="en-IN" w:bidi="ar-SA"/>
              </w:rPr>
              <w:t xml:space="preserve">2 </w:t>
            </w:r>
            <w:r w:rsidRPr="000F5C17">
              <w:rPr>
                <w:rFonts w:ascii="Arial" w:eastAsia="Calibri" w:hAnsi="Arial" w:cs="Arial"/>
                <w:szCs w:val="22"/>
                <w:lang w:val="en-IN" w:bidi="ar-SA"/>
              </w:rPr>
              <w:t>= 40.9</w:t>
            </w:r>
          </w:p>
          <w:p w14:paraId="0F615F9D"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p = 0.00001*</w:t>
            </w:r>
          </w:p>
        </w:tc>
      </w:tr>
      <w:tr w:rsidR="000F5C17" w:rsidRPr="000F5C17" w14:paraId="64CCF763" w14:textId="77777777" w:rsidTr="00571E22">
        <w:tc>
          <w:tcPr>
            <w:tcW w:w="2263" w:type="dxa"/>
            <w:vMerge/>
            <w:vAlign w:val="center"/>
          </w:tcPr>
          <w:p w14:paraId="32397CB5" w14:textId="77777777" w:rsidR="000F5C17" w:rsidRPr="000F5C17" w:rsidRDefault="000F5C17" w:rsidP="000F5C17">
            <w:pPr>
              <w:spacing w:after="0" w:line="276" w:lineRule="auto"/>
              <w:jc w:val="center"/>
              <w:rPr>
                <w:rFonts w:ascii="Arial" w:eastAsia="Calibri" w:hAnsi="Arial" w:cs="Arial"/>
                <w:bCs/>
                <w:szCs w:val="22"/>
                <w:lang w:val="en-IN" w:bidi="ar-SA"/>
              </w:rPr>
            </w:pPr>
          </w:p>
        </w:tc>
        <w:tc>
          <w:tcPr>
            <w:tcW w:w="2269" w:type="dxa"/>
            <w:gridSpan w:val="3"/>
            <w:vAlign w:val="center"/>
          </w:tcPr>
          <w:p w14:paraId="6271FD0D"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bCs/>
                <w:color w:val="000000"/>
                <w:szCs w:val="22"/>
                <w:lang w:val="en-IN" w:bidi="ar-SA"/>
              </w:rPr>
              <w:t>No</w:t>
            </w:r>
          </w:p>
        </w:tc>
        <w:tc>
          <w:tcPr>
            <w:tcW w:w="1559" w:type="dxa"/>
            <w:gridSpan w:val="2"/>
            <w:vAlign w:val="center"/>
          </w:tcPr>
          <w:p w14:paraId="4A05B8A2"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7 (5.9)</w:t>
            </w:r>
          </w:p>
        </w:tc>
        <w:tc>
          <w:tcPr>
            <w:tcW w:w="1701" w:type="dxa"/>
            <w:gridSpan w:val="2"/>
            <w:vAlign w:val="center"/>
          </w:tcPr>
          <w:p w14:paraId="588901AE"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4 (3.9)</w:t>
            </w:r>
          </w:p>
        </w:tc>
        <w:tc>
          <w:tcPr>
            <w:tcW w:w="1701" w:type="dxa"/>
            <w:gridSpan w:val="2"/>
            <w:vAlign w:val="center"/>
          </w:tcPr>
          <w:p w14:paraId="1B126075"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19 (18.6)</w:t>
            </w:r>
          </w:p>
        </w:tc>
        <w:tc>
          <w:tcPr>
            <w:tcW w:w="1559" w:type="dxa"/>
            <w:gridSpan w:val="2"/>
            <w:vMerge/>
          </w:tcPr>
          <w:p w14:paraId="2B0B1FBA"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410B0752" w14:textId="77777777" w:rsidTr="00571E22">
        <w:tc>
          <w:tcPr>
            <w:tcW w:w="2263" w:type="dxa"/>
            <w:vMerge/>
            <w:vAlign w:val="center"/>
          </w:tcPr>
          <w:p w14:paraId="263B827C" w14:textId="77777777" w:rsidR="000F5C17" w:rsidRPr="000F5C17" w:rsidRDefault="000F5C17" w:rsidP="000F5C17">
            <w:pPr>
              <w:spacing w:after="0" w:line="276" w:lineRule="auto"/>
              <w:jc w:val="center"/>
              <w:rPr>
                <w:rFonts w:ascii="Arial" w:eastAsia="Calibri" w:hAnsi="Arial" w:cs="Arial"/>
                <w:bCs/>
                <w:szCs w:val="22"/>
                <w:lang w:val="en-IN" w:bidi="ar-SA"/>
              </w:rPr>
            </w:pPr>
          </w:p>
        </w:tc>
        <w:tc>
          <w:tcPr>
            <w:tcW w:w="2269" w:type="dxa"/>
            <w:gridSpan w:val="3"/>
            <w:vAlign w:val="center"/>
          </w:tcPr>
          <w:p w14:paraId="540989A4"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bCs/>
                <w:color w:val="000000"/>
                <w:szCs w:val="22"/>
                <w:lang w:val="en-IN" w:bidi="ar-SA"/>
              </w:rPr>
              <w:t>Don’t Know</w:t>
            </w:r>
          </w:p>
        </w:tc>
        <w:tc>
          <w:tcPr>
            <w:tcW w:w="1559" w:type="dxa"/>
            <w:gridSpan w:val="2"/>
            <w:vAlign w:val="center"/>
          </w:tcPr>
          <w:p w14:paraId="0CF23412"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13 (11)</w:t>
            </w:r>
          </w:p>
        </w:tc>
        <w:tc>
          <w:tcPr>
            <w:tcW w:w="1701" w:type="dxa"/>
            <w:gridSpan w:val="2"/>
            <w:vAlign w:val="center"/>
          </w:tcPr>
          <w:p w14:paraId="42C441B3"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35 (34.3)</w:t>
            </w:r>
          </w:p>
        </w:tc>
        <w:tc>
          <w:tcPr>
            <w:tcW w:w="1701" w:type="dxa"/>
            <w:gridSpan w:val="2"/>
            <w:vAlign w:val="center"/>
          </w:tcPr>
          <w:p w14:paraId="7E193B7A"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9 (8.2)</w:t>
            </w:r>
          </w:p>
        </w:tc>
        <w:tc>
          <w:tcPr>
            <w:tcW w:w="1559" w:type="dxa"/>
            <w:gridSpan w:val="2"/>
            <w:vMerge/>
          </w:tcPr>
          <w:p w14:paraId="290BB427"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7173AB82" w14:textId="77777777" w:rsidTr="00571E22">
        <w:tc>
          <w:tcPr>
            <w:tcW w:w="3585" w:type="dxa"/>
            <w:gridSpan w:val="3"/>
            <w:vMerge w:val="restart"/>
            <w:vAlign w:val="center"/>
          </w:tcPr>
          <w:p w14:paraId="5F24B5BF"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color w:val="000000"/>
                <w:szCs w:val="22"/>
                <w:lang w:val="en-IN" w:bidi="ar-SA"/>
              </w:rPr>
            </w:pPr>
            <w:r w:rsidRPr="000F5C17">
              <w:rPr>
                <w:rFonts w:ascii="Arial" w:eastAsia="Calibri" w:hAnsi="Arial" w:cs="Arial"/>
                <w:bCs/>
                <w:szCs w:val="22"/>
                <w:lang w:val="en-IN" w:bidi="ar-SA"/>
              </w:rPr>
              <w:t>Believe that you live after death via organ donation</w:t>
            </w:r>
          </w:p>
        </w:tc>
        <w:tc>
          <w:tcPr>
            <w:tcW w:w="953" w:type="dxa"/>
            <w:gridSpan w:val="2"/>
          </w:tcPr>
          <w:p w14:paraId="1E5D3BE0"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Yes</w:t>
            </w:r>
          </w:p>
        </w:tc>
        <w:tc>
          <w:tcPr>
            <w:tcW w:w="1559" w:type="dxa"/>
            <w:gridSpan w:val="2"/>
            <w:vAlign w:val="center"/>
          </w:tcPr>
          <w:p w14:paraId="79CED1E5"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57 (48.3)</w:t>
            </w:r>
          </w:p>
        </w:tc>
        <w:tc>
          <w:tcPr>
            <w:tcW w:w="1701" w:type="dxa"/>
            <w:gridSpan w:val="2"/>
            <w:vAlign w:val="center"/>
          </w:tcPr>
          <w:p w14:paraId="0E573003"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25 (24.5)</w:t>
            </w:r>
          </w:p>
        </w:tc>
        <w:tc>
          <w:tcPr>
            <w:tcW w:w="1701" w:type="dxa"/>
            <w:gridSpan w:val="2"/>
            <w:vAlign w:val="center"/>
          </w:tcPr>
          <w:p w14:paraId="41D99345"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34 (33.4)</w:t>
            </w:r>
          </w:p>
        </w:tc>
        <w:tc>
          <w:tcPr>
            <w:tcW w:w="1553" w:type="dxa"/>
            <w:vMerge w:val="restart"/>
          </w:tcPr>
          <w:p w14:paraId="52F3900A"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X</w:t>
            </w:r>
            <w:r w:rsidRPr="000F5C17">
              <w:rPr>
                <w:rFonts w:ascii="Arial" w:eastAsia="Calibri" w:hAnsi="Arial" w:cs="Arial"/>
                <w:szCs w:val="22"/>
                <w:vertAlign w:val="superscript"/>
                <w:lang w:val="en-IN" w:bidi="ar-SA"/>
              </w:rPr>
              <w:t xml:space="preserve">2 </w:t>
            </w:r>
            <w:r w:rsidRPr="000F5C17">
              <w:rPr>
                <w:rFonts w:ascii="Arial" w:eastAsia="Calibri" w:hAnsi="Arial" w:cs="Arial"/>
                <w:szCs w:val="22"/>
                <w:lang w:val="en-IN" w:bidi="ar-SA"/>
              </w:rPr>
              <w:t>= 13.9</w:t>
            </w:r>
          </w:p>
          <w:p w14:paraId="64E99E88"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p = 0.00009*</w:t>
            </w:r>
          </w:p>
        </w:tc>
      </w:tr>
      <w:tr w:rsidR="000F5C17" w:rsidRPr="000F5C17" w14:paraId="0B8BF59D" w14:textId="77777777" w:rsidTr="00571E22">
        <w:tc>
          <w:tcPr>
            <w:tcW w:w="3585" w:type="dxa"/>
            <w:gridSpan w:val="3"/>
            <w:vMerge/>
            <w:vAlign w:val="center"/>
          </w:tcPr>
          <w:p w14:paraId="7D878DD6"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szCs w:val="22"/>
                <w:lang w:val="en-IN" w:bidi="ar-SA"/>
              </w:rPr>
            </w:pPr>
          </w:p>
        </w:tc>
        <w:tc>
          <w:tcPr>
            <w:tcW w:w="953" w:type="dxa"/>
            <w:gridSpan w:val="2"/>
          </w:tcPr>
          <w:p w14:paraId="5459556F"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No</w:t>
            </w:r>
          </w:p>
        </w:tc>
        <w:tc>
          <w:tcPr>
            <w:tcW w:w="1559" w:type="dxa"/>
            <w:gridSpan w:val="2"/>
            <w:vAlign w:val="center"/>
          </w:tcPr>
          <w:p w14:paraId="022F658F"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61 (51.7)</w:t>
            </w:r>
          </w:p>
        </w:tc>
        <w:tc>
          <w:tcPr>
            <w:tcW w:w="1701" w:type="dxa"/>
            <w:gridSpan w:val="2"/>
            <w:vAlign w:val="center"/>
          </w:tcPr>
          <w:p w14:paraId="6F57D771"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77 (75.5)</w:t>
            </w:r>
          </w:p>
        </w:tc>
        <w:tc>
          <w:tcPr>
            <w:tcW w:w="1701" w:type="dxa"/>
            <w:gridSpan w:val="2"/>
            <w:vAlign w:val="center"/>
          </w:tcPr>
          <w:p w14:paraId="17F1089C"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68 (66.6)</w:t>
            </w:r>
          </w:p>
        </w:tc>
        <w:tc>
          <w:tcPr>
            <w:tcW w:w="1553" w:type="dxa"/>
            <w:vMerge/>
          </w:tcPr>
          <w:p w14:paraId="14E40B23"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2B00C250" w14:textId="77777777" w:rsidTr="00571E22">
        <w:tc>
          <w:tcPr>
            <w:tcW w:w="3585" w:type="dxa"/>
            <w:gridSpan w:val="3"/>
            <w:vMerge w:val="restart"/>
            <w:vAlign w:val="center"/>
          </w:tcPr>
          <w:p w14:paraId="135A4ED8"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szCs w:val="22"/>
                <w:lang w:val="en-IN" w:bidi="ar-SA"/>
              </w:rPr>
            </w:pPr>
            <w:r w:rsidRPr="000F5C17">
              <w:rPr>
                <w:rFonts w:ascii="Arial" w:eastAsia="Calibri" w:hAnsi="Arial" w:cs="Arial"/>
                <w:bCs/>
                <w:szCs w:val="22"/>
                <w:lang w:val="en-IN" w:bidi="ar-SA"/>
              </w:rPr>
              <w:lastRenderedPageBreak/>
              <w:t>Beliefs changed recently</w:t>
            </w:r>
          </w:p>
        </w:tc>
        <w:tc>
          <w:tcPr>
            <w:tcW w:w="953" w:type="dxa"/>
            <w:gridSpan w:val="2"/>
          </w:tcPr>
          <w:p w14:paraId="0A8F80E6"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Yes</w:t>
            </w:r>
          </w:p>
        </w:tc>
        <w:tc>
          <w:tcPr>
            <w:tcW w:w="1559" w:type="dxa"/>
            <w:gridSpan w:val="2"/>
            <w:vAlign w:val="center"/>
          </w:tcPr>
          <w:p w14:paraId="3E50B585"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34 (28.8)</w:t>
            </w:r>
          </w:p>
        </w:tc>
        <w:tc>
          <w:tcPr>
            <w:tcW w:w="1701" w:type="dxa"/>
            <w:gridSpan w:val="2"/>
            <w:vAlign w:val="center"/>
          </w:tcPr>
          <w:p w14:paraId="39509179"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15 (14.7)</w:t>
            </w:r>
          </w:p>
        </w:tc>
        <w:tc>
          <w:tcPr>
            <w:tcW w:w="1701" w:type="dxa"/>
            <w:gridSpan w:val="2"/>
            <w:vAlign w:val="center"/>
          </w:tcPr>
          <w:p w14:paraId="62E9A6D9"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24 (23.6)</w:t>
            </w:r>
          </w:p>
        </w:tc>
        <w:tc>
          <w:tcPr>
            <w:tcW w:w="1553" w:type="dxa"/>
            <w:vMerge w:val="restart"/>
          </w:tcPr>
          <w:p w14:paraId="38B2AF25"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X</w:t>
            </w:r>
            <w:r w:rsidRPr="000F5C17">
              <w:rPr>
                <w:rFonts w:ascii="Arial" w:eastAsia="Calibri" w:hAnsi="Arial" w:cs="Arial"/>
                <w:szCs w:val="22"/>
                <w:vertAlign w:val="superscript"/>
                <w:lang w:val="en-IN" w:bidi="ar-SA"/>
              </w:rPr>
              <w:t xml:space="preserve">2 </w:t>
            </w:r>
            <w:r w:rsidRPr="000F5C17">
              <w:rPr>
                <w:rFonts w:ascii="Arial" w:eastAsia="Calibri" w:hAnsi="Arial" w:cs="Arial"/>
                <w:szCs w:val="22"/>
                <w:lang w:val="en-IN" w:bidi="ar-SA"/>
              </w:rPr>
              <w:t>= 6.27</w:t>
            </w:r>
          </w:p>
          <w:p w14:paraId="39F5EFE4"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p = 0.0434*</w:t>
            </w:r>
          </w:p>
        </w:tc>
      </w:tr>
      <w:tr w:rsidR="000F5C17" w:rsidRPr="000F5C17" w14:paraId="2828F422" w14:textId="77777777" w:rsidTr="00571E22">
        <w:tc>
          <w:tcPr>
            <w:tcW w:w="3585" w:type="dxa"/>
            <w:gridSpan w:val="3"/>
            <w:vMerge/>
            <w:vAlign w:val="center"/>
          </w:tcPr>
          <w:p w14:paraId="572B51A6"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szCs w:val="22"/>
                <w:lang w:val="en-IN" w:bidi="ar-SA"/>
              </w:rPr>
            </w:pPr>
          </w:p>
        </w:tc>
        <w:tc>
          <w:tcPr>
            <w:tcW w:w="953" w:type="dxa"/>
            <w:gridSpan w:val="2"/>
          </w:tcPr>
          <w:p w14:paraId="33E83E4C"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No</w:t>
            </w:r>
          </w:p>
        </w:tc>
        <w:tc>
          <w:tcPr>
            <w:tcW w:w="1559" w:type="dxa"/>
            <w:gridSpan w:val="2"/>
            <w:vAlign w:val="center"/>
          </w:tcPr>
          <w:p w14:paraId="6FAAC026"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84 (71.2)</w:t>
            </w:r>
          </w:p>
        </w:tc>
        <w:tc>
          <w:tcPr>
            <w:tcW w:w="1701" w:type="dxa"/>
            <w:gridSpan w:val="2"/>
            <w:vAlign w:val="center"/>
          </w:tcPr>
          <w:p w14:paraId="049A6A25"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87 (85.3)</w:t>
            </w:r>
          </w:p>
        </w:tc>
        <w:tc>
          <w:tcPr>
            <w:tcW w:w="1701" w:type="dxa"/>
            <w:gridSpan w:val="2"/>
            <w:vAlign w:val="center"/>
          </w:tcPr>
          <w:p w14:paraId="32E6B621"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78 (76.4)</w:t>
            </w:r>
          </w:p>
        </w:tc>
        <w:tc>
          <w:tcPr>
            <w:tcW w:w="1553" w:type="dxa"/>
            <w:vMerge/>
          </w:tcPr>
          <w:p w14:paraId="57E5DBAA"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2D0C0AF7" w14:textId="77777777" w:rsidTr="00571E22">
        <w:tc>
          <w:tcPr>
            <w:tcW w:w="2263" w:type="dxa"/>
            <w:vMerge w:val="restart"/>
            <w:vAlign w:val="center"/>
          </w:tcPr>
          <w:p w14:paraId="462A7AFE"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szCs w:val="22"/>
                <w:lang w:val="en-IN" w:bidi="ar-SA"/>
              </w:rPr>
            </w:pPr>
            <w:r w:rsidRPr="000F5C17">
              <w:rPr>
                <w:rFonts w:ascii="Arial" w:eastAsia="Calibri" w:hAnsi="Arial" w:cs="Arial"/>
                <w:bCs/>
                <w:szCs w:val="22"/>
                <w:lang w:val="en-IN" w:bidi="ar-SA"/>
              </w:rPr>
              <w:t xml:space="preserve">Accept organs from </w:t>
            </w:r>
          </w:p>
        </w:tc>
        <w:tc>
          <w:tcPr>
            <w:tcW w:w="2275" w:type="dxa"/>
            <w:gridSpan w:val="4"/>
            <w:vAlign w:val="center"/>
          </w:tcPr>
          <w:p w14:paraId="66BD366A"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bCs/>
                <w:szCs w:val="22"/>
                <w:lang w:val="en-IN" w:bidi="ar-SA"/>
              </w:rPr>
              <w:t>Unknown donor</w:t>
            </w:r>
          </w:p>
        </w:tc>
        <w:tc>
          <w:tcPr>
            <w:tcW w:w="1559" w:type="dxa"/>
            <w:gridSpan w:val="2"/>
            <w:vAlign w:val="center"/>
          </w:tcPr>
          <w:p w14:paraId="03DD800A"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102 (86.4)</w:t>
            </w:r>
          </w:p>
        </w:tc>
        <w:tc>
          <w:tcPr>
            <w:tcW w:w="1701" w:type="dxa"/>
            <w:gridSpan w:val="2"/>
            <w:vAlign w:val="center"/>
          </w:tcPr>
          <w:p w14:paraId="6385B8F3"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87 (85.2)</w:t>
            </w:r>
          </w:p>
        </w:tc>
        <w:tc>
          <w:tcPr>
            <w:tcW w:w="1701" w:type="dxa"/>
            <w:gridSpan w:val="2"/>
            <w:vAlign w:val="center"/>
          </w:tcPr>
          <w:p w14:paraId="1C1540C2"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89 (87.2)</w:t>
            </w:r>
          </w:p>
        </w:tc>
        <w:tc>
          <w:tcPr>
            <w:tcW w:w="1553" w:type="dxa"/>
            <w:vMerge w:val="restart"/>
          </w:tcPr>
          <w:p w14:paraId="76621D54"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No statistics applied as the data overlaps</w:t>
            </w:r>
          </w:p>
        </w:tc>
      </w:tr>
      <w:tr w:rsidR="000F5C17" w:rsidRPr="000F5C17" w14:paraId="5BEBF442" w14:textId="77777777" w:rsidTr="00571E22">
        <w:tc>
          <w:tcPr>
            <w:tcW w:w="2263" w:type="dxa"/>
            <w:vMerge/>
            <w:vAlign w:val="center"/>
          </w:tcPr>
          <w:p w14:paraId="420D6B7D"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szCs w:val="22"/>
                <w:lang w:val="en-IN" w:bidi="ar-SA"/>
              </w:rPr>
            </w:pPr>
          </w:p>
        </w:tc>
        <w:tc>
          <w:tcPr>
            <w:tcW w:w="2275" w:type="dxa"/>
            <w:gridSpan w:val="4"/>
            <w:vAlign w:val="center"/>
          </w:tcPr>
          <w:p w14:paraId="17E1785F"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bCs/>
                <w:szCs w:val="22"/>
                <w:lang w:val="en-IN" w:bidi="ar-SA"/>
              </w:rPr>
              <w:t>Relative you dislike</w:t>
            </w:r>
          </w:p>
        </w:tc>
        <w:tc>
          <w:tcPr>
            <w:tcW w:w="1559" w:type="dxa"/>
            <w:gridSpan w:val="2"/>
            <w:vAlign w:val="center"/>
          </w:tcPr>
          <w:p w14:paraId="3FD3A5CF"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106 (89.8)</w:t>
            </w:r>
          </w:p>
        </w:tc>
        <w:tc>
          <w:tcPr>
            <w:tcW w:w="1701" w:type="dxa"/>
            <w:gridSpan w:val="2"/>
            <w:vAlign w:val="center"/>
          </w:tcPr>
          <w:p w14:paraId="358CD31C"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80 (78.4)</w:t>
            </w:r>
          </w:p>
        </w:tc>
        <w:tc>
          <w:tcPr>
            <w:tcW w:w="1701" w:type="dxa"/>
            <w:gridSpan w:val="2"/>
            <w:vAlign w:val="center"/>
          </w:tcPr>
          <w:p w14:paraId="768BBC00"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67 (65.6)</w:t>
            </w:r>
          </w:p>
        </w:tc>
        <w:tc>
          <w:tcPr>
            <w:tcW w:w="1553" w:type="dxa"/>
            <w:vMerge/>
          </w:tcPr>
          <w:p w14:paraId="69B83C3E"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0626B81D" w14:textId="77777777" w:rsidTr="00571E22">
        <w:tc>
          <w:tcPr>
            <w:tcW w:w="2263" w:type="dxa"/>
            <w:vMerge/>
            <w:vAlign w:val="center"/>
          </w:tcPr>
          <w:p w14:paraId="06066ABC"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szCs w:val="22"/>
                <w:lang w:val="en-IN" w:bidi="ar-SA"/>
              </w:rPr>
            </w:pPr>
          </w:p>
        </w:tc>
        <w:tc>
          <w:tcPr>
            <w:tcW w:w="2275" w:type="dxa"/>
            <w:gridSpan w:val="4"/>
            <w:vAlign w:val="center"/>
          </w:tcPr>
          <w:p w14:paraId="3F397135"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bCs/>
                <w:szCs w:val="22"/>
                <w:lang w:val="en-IN" w:bidi="ar-SA"/>
              </w:rPr>
              <w:t>Parents</w:t>
            </w:r>
          </w:p>
        </w:tc>
        <w:tc>
          <w:tcPr>
            <w:tcW w:w="1559" w:type="dxa"/>
            <w:gridSpan w:val="2"/>
            <w:vAlign w:val="center"/>
          </w:tcPr>
          <w:p w14:paraId="19B8DFF7"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97 (82.2)</w:t>
            </w:r>
          </w:p>
        </w:tc>
        <w:tc>
          <w:tcPr>
            <w:tcW w:w="1701" w:type="dxa"/>
            <w:gridSpan w:val="2"/>
            <w:vAlign w:val="center"/>
          </w:tcPr>
          <w:p w14:paraId="6474B4CF"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70 (68.6)</w:t>
            </w:r>
          </w:p>
        </w:tc>
        <w:tc>
          <w:tcPr>
            <w:tcW w:w="1701" w:type="dxa"/>
            <w:gridSpan w:val="2"/>
            <w:vAlign w:val="center"/>
          </w:tcPr>
          <w:p w14:paraId="6C495E3C"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74 (72.5)</w:t>
            </w:r>
          </w:p>
        </w:tc>
        <w:tc>
          <w:tcPr>
            <w:tcW w:w="1553" w:type="dxa"/>
            <w:vMerge/>
          </w:tcPr>
          <w:p w14:paraId="55B1195C"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145A9E0F" w14:textId="77777777" w:rsidTr="00571E22">
        <w:tc>
          <w:tcPr>
            <w:tcW w:w="2263" w:type="dxa"/>
            <w:vMerge/>
            <w:vAlign w:val="center"/>
          </w:tcPr>
          <w:p w14:paraId="1671F446"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szCs w:val="22"/>
                <w:lang w:val="en-IN" w:bidi="ar-SA"/>
              </w:rPr>
            </w:pPr>
          </w:p>
        </w:tc>
        <w:tc>
          <w:tcPr>
            <w:tcW w:w="2275" w:type="dxa"/>
            <w:gridSpan w:val="4"/>
            <w:vAlign w:val="center"/>
          </w:tcPr>
          <w:p w14:paraId="2CB4DCB3"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bCs/>
                <w:szCs w:val="22"/>
                <w:lang w:val="en-IN" w:bidi="ar-SA"/>
              </w:rPr>
              <w:t>Spouse</w:t>
            </w:r>
          </w:p>
        </w:tc>
        <w:tc>
          <w:tcPr>
            <w:tcW w:w="1559" w:type="dxa"/>
            <w:gridSpan w:val="2"/>
            <w:vAlign w:val="center"/>
          </w:tcPr>
          <w:p w14:paraId="31838C81"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100 (84.7)</w:t>
            </w:r>
          </w:p>
        </w:tc>
        <w:tc>
          <w:tcPr>
            <w:tcW w:w="1701" w:type="dxa"/>
            <w:gridSpan w:val="2"/>
            <w:vAlign w:val="center"/>
          </w:tcPr>
          <w:p w14:paraId="1EB203A9"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80 (78.4)</w:t>
            </w:r>
          </w:p>
        </w:tc>
        <w:tc>
          <w:tcPr>
            <w:tcW w:w="1701" w:type="dxa"/>
            <w:gridSpan w:val="2"/>
            <w:vAlign w:val="center"/>
          </w:tcPr>
          <w:p w14:paraId="2E433938"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76 (74.5)</w:t>
            </w:r>
          </w:p>
        </w:tc>
        <w:tc>
          <w:tcPr>
            <w:tcW w:w="1553" w:type="dxa"/>
            <w:vMerge/>
          </w:tcPr>
          <w:p w14:paraId="63F6F67A" w14:textId="77777777" w:rsidR="000F5C17" w:rsidRPr="000F5C17" w:rsidRDefault="000F5C17" w:rsidP="000F5C17">
            <w:pPr>
              <w:spacing w:after="0" w:line="276" w:lineRule="auto"/>
              <w:jc w:val="center"/>
              <w:rPr>
                <w:rFonts w:ascii="Arial" w:eastAsia="Calibri" w:hAnsi="Arial" w:cs="Arial"/>
                <w:szCs w:val="22"/>
                <w:lang w:val="en-IN" w:bidi="ar-SA"/>
              </w:rPr>
            </w:pPr>
          </w:p>
        </w:tc>
      </w:tr>
    </w:tbl>
    <w:p w14:paraId="736E62F6" w14:textId="77777777" w:rsidR="000F5C17" w:rsidRPr="000F5C17" w:rsidRDefault="000F5C17" w:rsidP="000F5C17">
      <w:pPr>
        <w:spacing w:after="0" w:line="276" w:lineRule="auto"/>
        <w:jc w:val="center"/>
        <w:rPr>
          <w:rFonts w:ascii="Arial" w:hAnsi="Arial" w:cs="Arial"/>
          <w:sz w:val="24"/>
          <w:szCs w:val="24"/>
        </w:rPr>
      </w:pPr>
      <w:r w:rsidRPr="000F5C17">
        <w:rPr>
          <w:rFonts w:ascii="Arial" w:hAnsi="Arial" w:cs="Arial"/>
          <w:sz w:val="24"/>
          <w:szCs w:val="24"/>
        </w:rPr>
        <w:t xml:space="preserve">All calculations done using the Chi square test, *significant (p &lt; 0.05) </w:t>
      </w:r>
    </w:p>
    <w:p w14:paraId="259CFD26" w14:textId="12A86510" w:rsidR="000F5C17" w:rsidRDefault="000F5C17" w:rsidP="000F5C17">
      <w:pPr>
        <w:spacing w:after="0" w:line="276" w:lineRule="auto"/>
        <w:jc w:val="center"/>
        <w:rPr>
          <w:rFonts w:ascii="Arial" w:hAnsi="Arial" w:cs="Arial"/>
          <w:sz w:val="24"/>
          <w:szCs w:val="24"/>
        </w:rPr>
      </w:pPr>
    </w:p>
    <w:p w14:paraId="6139CA83" w14:textId="77777777" w:rsidR="000F5C17" w:rsidRPr="000F5C17" w:rsidRDefault="000F5C17" w:rsidP="000F5C17">
      <w:pPr>
        <w:spacing w:after="0" w:line="276" w:lineRule="auto"/>
        <w:jc w:val="both"/>
        <w:rPr>
          <w:rFonts w:ascii="Arial" w:hAnsi="Arial" w:cs="Arial"/>
          <w:sz w:val="24"/>
          <w:szCs w:val="24"/>
        </w:rPr>
      </w:pPr>
    </w:p>
    <w:sectPr w:rsidR="000F5C17" w:rsidRPr="000F5C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33339"/>
    <w:multiLevelType w:val="hybridMultilevel"/>
    <w:tmpl w:val="BECC4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A2E"/>
    <w:rsid w:val="000F5C17"/>
    <w:rsid w:val="0016010A"/>
    <w:rsid w:val="001925FE"/>
    <w:rsid w:val="001C6C8D"/>
    <w:rsid w:val="00494F59"/>
    <w:rsid w:val="004F059F"/>
    <w:rsid w:val="00637210"/>
    <w:rsid w:val="00662C3A"/>
    <w:rsid w:val="0066354A"/>
    <w:rsid w:val="007752C9"/>
    <w:rsid w:val="0080137D"/>
    <w:rsid w:val="00851F5A"/>
    <w:rsid w:val="00983AD3"/>
    <w:rsid w:val="00A75927"/>
    <w:rsid w:val="00B85FF6"/>
    <w:rsid w:val="00CC404E"/>
    <w:rsid w:val="00D35FCB"/>
    <w:rsid w:val="00DD5A2E"/>
    <w:rsid w:val="00E752B2"/>
    <w:rsid w:val="00EA1DC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A71FA"/>
  <w15:chartTrackingRefBased/>
  <w15:docId w15:val="{14C3A4A3-7BA1-4C5B-A5C5-F9ABD9E1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92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72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2581</Words>
  <Characters>14717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DR.Avinash</dc:creator>
  <cp:keywords/>
  <dc:description/>
  <cp:lastModifiedBy>Admin</cp:lastModifiedBy>
  <cp:revision>2</cp:revision>
  <dcterms:created xsi:type="dcterms:W3CDTF">2019-04-18T09:01:00Z</dcterms:created>
  <dcterms:modified xsi:type="dcterms:W3CDTF">2019-04-18T09:01:00Z</dcterms:modified>
</cp:coreProperties>
</file>