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4399" w14:textId="77777777" w:rsidR="001B1F18" w:rsidRDefault="001B1F18" w:rsidP="00C76735">
      <w:pPr>
        <w:spacing w:line="360" w:lineRule="auto"/>
        <w:rPr>
          <w:sz w:val="32"/>
          <w:szCs w:val="32"/>
        </w:rPr>
      </w:pPr>
      <w:r>
        <w:rPr>
          <w:sz w:val="32"/>
          <w:szCs w:val="32"/>
        </w:rPr>
        <w:t>SLUG: COMMENT</w:t>
      </w:r>
    </w:p>
    <w:p w14:paraId="50813635" w14:textId="1814A0C0" w:rsidR="00F334CB" w:rsidRPr="0001706C" w:rsidRDefault="001B1F18" w:rsidP="00C76735">
      <w:pPr>
        <w:spacing w:line="360" w:lineRule="auto"/>
        <w:rPr>
          <w:sz w:val="32"/>
          <w:szCs w:val="32"/>
        </w:rPr>
      </w:pPr>
      <w:r>
        <w:rPr>
          <w:sz w:val="32"/>
          <w:szCs w:val="32"/>
        </w:rPr>
        <w:t xml:space="preserve">TITLE: </w:t>
      </w:r>
      <w:r w:rsidR="00C76735" w:rsidRPr="0001706C">
        <w:rPr>
          <w:sz w:val="32"/>
          <w:szCs w:val="32"/>
        </w:rPr>
        <w:t>The 14</w:t>
      </w:r>
      <w:r w:rsidR="00C76735" w:rsidRPr="0001706C">
        <w:rPr>
          <w:sz w:val="32"/>
          <w:szCs w:val="32"/>
          <w:vertAlign w:val="superscript"/>
        </w:rPr>
        <w:t>th</w:t>
      </w:r>
      <w:r w:rsidR="00C76735" w:rsidRPr="0001706C">
        <w:rPr>
          <w:sz w:val="32"/>
          <w:szCs w:val="32"/>
        </w:rPr>
        <w:t xml:space="preserve"> World Congress of Bioethics: Some personal reflections</w:t>
      </w:r>
    </w:p>
    <w:p w14:paraId="19F2A737" w14:textId="355F8765" w:rsidR="00C76735" w:rsidRDefault="001B1F18" w:rsidP="00C76735">
      <w:pPr>
        <w:spacing w:line="360" w:lineRule="auto"/>
        <w:rPr>
          <w:sz w:val="28"/>
          <w:szCs w:val="28"/>
        </w:rPr>
      </w:pPr>
      <w:r>
        <w:rPr>
          <w:sz w:val="28"/>
          <w:szCs w:val="28"/>
        </w:rPr>
        <w:t>AUTHOR: ALASTAIR V CAMPBELL</w:t>
      </w:r>
    </w:p>
    <w:p w14:paraId="639D6A0D" w14:textId="1C3794F3" w:rsidR="00C76735" w:rsidRDefault="001B1F18" w:rsidP="00C76735">
      <w:pPr>
        <w:spacing w:line="360" w:lineRule="auto"/>
        <w:rPr>
          <w:sz w:val="28"/>
          <w:szCs w:val="28"/>
        </w:rPr>
      </w:pPr>
      <w:r>
        <w:rPr>
          <w:sz w:val="28"/>
          <w:szCs w:val="28"/>
        </w:rPr>
        <w:t xml:space="preserve">Author: Alastair V Campbell </w:t>
      </w:r>
      <w:bookmarkStart w:id="0" w:name="_GoBack"/>
      <w:bookmarkEnd w:id="0"/>
      <w:r>
        <w:rPr>
          <w:sz w:val="28"/>
          <w:szCs w:val="28"/>
        </w:rPr>
        <w:t>(</w:t>
      </w:r>
      <w:r w:rsidR="0001706C">
        <w:rPr>
          <w:sz w:val="28"/>
          <w:szCs w:val="28"/>
        </w:rPr>
        <w:t>Director Emeritus, Centre for Biomedical Ethics, National University of Singapore</w:t>
      </w:r>
    </w:p>
    <w:p w14:paraId="27230AC9" w14:textId="64857CB8" w:rsidR="00C76735" w:rsidRPr="00C76735" w:rsidRDefault="00C76735" w:rsidP="00C76735">
      <w:pPr>
        <w:spacing w:line="360" w:lineRule="auto"/>
        <w:rPr>
          <w:sz w:val="28"/>
          <w:szCs w:val="28"/>
        </w:rPr>
      </w:pPr>
      <w:r>
        <w:rPr>
          <w:b/>
          <w:sz w:val="28"/>
          <w:szCs w:val="28"/>
        </w:rPr>
        <w:t>Introduction</w:t>
      </w:r>
    </w:p>
    <w:p w14:paraId="4D5F87FA" w14:textId="65774847" w:rsidR="00656EDA" w:rsidRDefault="00C76735" w:rsidP="00C76735">
      <w:pPr>
        <w:spacing w:line="360" w:lineRule="auto"/>
        <w:rPr>
          <w:sz w:val="28"/>
          <w:szCs w:val="28"/>
        </w:rPr>
      </w:pPr>
      <w:r>
        <w:rPr>
          <w:sz w:val="28"/>
          <w:szCs w:val="28"/>
        </w:rPr>
        <w:t xml:space="preserve">I may be in the unique – or </w:t>
      </w:r>
      <w:r w:rsidR="00B0561B">
        <w:rPr>
          <w:sz w:val="28"/>
          <w:szCs w:val="28"/>
        </w:rPr>
        <w:t xml:space="preserve">at least </w:t>
      </w:r>
      <w:r>
        <w:rPr>
          <w:sz w:val="28"/>
          <w:szCs w:val="28"/>
        </w:rPr>
        <w:t xml:space="preserve">certainly unusual – position of attending all </w:t>
      </w:r>
      <w:r w:rsidR="00B0561B">
        <w:rPr>
          <w:sz w:val="28"/>
          <w:szCs w:val="28"/>
        </w:rPr>
        <w:t>fourteen</w:t>
      </w:r>
      <w:r>
        <w:rPr>
          <w:sz w:val="28"/>
          <w:szCs w:val="28"/>
        </w:rPr>
        <w:t xml:space="preserve"> of the World Congresses, since the inaugural one in Amsterdam in 199</w:t>
      </w:r>
      <w:r w:rsidR="008B3FE8">
        <w:rPr>
          <w:sz w:val="28"/>
          <w:szCs w:val="28"/>
        </w:rPr>
        <w:t>2</w:t>
      </w:r>
      <w:r>
        <w:rPr>
          <w:sz w:val="28"/>
          <w:szCs w:val="28"/>
        </w:rPr>
        <w:t xml:space="preserve">. </w:t>
      </w:r>
      <w:r>
        <w:rPr>
          <w:b/>
          <w:sz w:val="28"/>
          <w:szCs w:val="28"/>
        </w:rPr>
        <w:t xml:space="preserve"> </w:t>
      </w:r>
      <w:r>
        <w:rPr>
          <w:sz w:val="28"/>
          <w:szCs w:val="28"/>
        </w:rPr>
        <w:t xml:space="preserve">Moreover, I was fully involved in the planning and delivery of two of them – In London in 2000 and in Singapore in 2010. In light of this, and of the fact that I have also served as the President of the IAB, perhaps I am well placed to assess the impact and importance of the Bangalore Congress. </w:t>
      </w:r>
    </w:p>
    <w:p w14:paraId="700E9E12" w14:textId="2BB9429E" w:rsidR="00C76735" w:rsidRDefault="00C76735" w:rsidP="00C76735">
      <w:pPr>
        <w:spacing w:line="360" w:lineRule="auto"/>
        <w:rPr>
          <w:sz w:val="28"/>
          <w:szCs w:val="28"/>
        </w:rPr>
      </w:pPr>
      <w:r>
        <w:rPr>
          <w:sz w:val="28"/>
          <w:szCs w:val="28"/>
        </w:rPr>
        <w:t>There is another relevant factor to mention by way of introduction.  My family has very strong links with India. My grandfather</w:t>
      </w:r>
      <w:r w:rsidR="00404484">
        <w:rPr>
          <w:sz w:val="28"/>
          <w:szCs w:val="28"/>
        </w:rPr>
        <w:t xml:space="preserve">, Thomas Vincent Campbell </w:t>
      </w:r>
      <w:r w:rsidR="00404484">
        <w:rPr>
          <w:i/>
          <w:sz w:val="28"/>
          <w:szCs w:val="28"/>
        </w:rPr>
        <w:t xml:space="preserve">and </w:t>
      </w:r>
      <w:r w:rsidR="00404484">
        <w:rPr>
          <w:sz w:val="28"/>
          <w:szCs w:val="28"/>
        </w:rPr>
        <w:t>my grandmother, Florence Campbell, were medical missionaries in the rural area north of Madras (Chennai)</w:t>
      </w:r>
      <w:r w:rsidR="0001706C">
        <w:rPr>
          <w:sz w:val="28"/>
          <w:szCs w:val="28"/>
        </w:rPr>
        <w:t>,</w:t>
      </w:r>
      <w:r w:rsidR="00404484">
        <w:rPr>
          <w:sz w:val="28"/>
          <w:szCs w:val="28"/>
        </w:rPr>
        <w:t xml:space="preserve"> and they founded a hospital which exists to this day. My father and mother met and married in Madras – Dad was a Professor of English at Madras Christian College. My brother and two sisters were born in India and spent the early years of their childhood there. Thus</w:t>
      </w:r>
      <w:r w:rsidR="00656EDA">
        <w:rPr>
          <w:sz w:val="28"/>
          <w:szCs w:val="28"/>
        </w:rPr>
        <w:t>,</w:t>
      </w:r>
      <w:r w:rsidR="00404484">
        <w:rPr>
          <w:sz w:val="28"/>
          <w:szCs w:val="28"/>
        </w:rPr>
        <w:t xml:space="preserve"> India is in my blood, as it were, though I did not manage to visit it</w:t>
      </w:r>
      <w:r w:rsidR="0001706C">
        <w:rPr>
          <w:sz w:val="28"/>
          <w:szCs w:val="28"/>
        </w:rPr>
        <w:t xml:space="preserve"> for any length of time </w:t>
      </w:r>
      <w:r w:rsidR="00404484">
        <w:rPr>
          <w:sz w:val="28"/>
          <w:szCs w:val="28"/>
        </w:rPr>
        <w:t xml:space="preserve">until 2012, when I gave a series of lectures </w:t>
      </w:r>
      <w:r w:rsidR="00656EDA">
        <w:rPr>
          <w:sz w:val="28"/>
          <w:szCs w:val="28"/>
        </w:rPr>
        <w:t xml:space="preserve">in different cities in South India, </w:t>
      </w:r>
      <w:r w:rsidR="00404484">
        <w:rPr>
          <w:sz w:val="28"/>
          <w:szCs w:val="28"/>
        </w:rPr>
        <w:t xml:space="preserve">and was able to visit the Campbell Hospital in </w:t>
      </w:r>
      <w:proofErr w:type="spellStart"/>
      <w:r w:rsidR="00656EDA">
        <w:rPr>
          <w:sz w:val="28"/>
          <w:szCs w:val="28"/>
        </w:rPr>
        <w:t>Jammalamadugu</w:t>
      </w:r>
      <w:proofErr w:type="spellEnd"/>
      <w:r w:rsidR="00656EDA">
        <w:rPr>
          <w:sz w:val="28"/>
          <w:szCs w:val="28"/>
        </w:rPr>
        <w:t xml:space="preserve">. </w:t>
      </w:r>
      <w:r w:rsidR="0001706C">
        <w:rPr>
          <w:sz w:val="28"/>
          <w:szCs w:val="28"/>
        </w:rPr>
        <w:t>On the wall there</w:t>
      </w:r>
      <w:r w:rsidR="00656EDA">
        <w:rPr>
          <w:sz w:val="28"/>
          <w:szCs w:val="28"/>
        </w:rPr>
        <w:t xml:space="preserve"> is a picture of my grandfather, ‘TV’ Campbell</w:t>
      </w:r>
      <w:proofErr w:type="gramStart"/>
      <w:r w:rsidR="00656EDA">
        <w:rPr>
          <w:sz w:val="28"/>
          <w:szCs w:val="28"/>
        </w:rPr>
        <w:t>, ,</w:t>
      </w:r>
      <w:proofErr w:type="gramEnd"/>
      <w:r w:rsidR="00656EDA">
        <w:rPr>
          <w:sz w:val="28"/>
          <w:szCs w:val="28"/>
        </w:rPr>
        <w:t xml:space="preserve"> honouring him as the founder of the hospital. But to me the much more important </w:t>
      </w:r>
      <w:r w:rsidR="00656EDA">
        <w:rPr>
          <w:sz w:val="28"/>
          <w:szCs w:val="28"/>
        </w:rPr>
        <w:lastRenderedPageBreak/>
        <w:t xml:space="preserve">connection is with my grandmother, Florence, who is not even mentioned! Yet she was one of the earliest women medical graduates in Britain and she did outstanding work as a doctor in India, most especially </w:t>
      </w:r>
      <w:r w:rsidR="0001706C">
        <w:rPr>
          <w:sz w:val="28"/>
          <w:szCs w:val="28"/>
        </w:rPr>
        <w:t>with women and children in the rural communities</w:t>
      </w:r>
      <w:r w:rsidR="00656EDA">
        <w:rPr>
          <w:sz w:val="28"/>
          <w:szCs w:val="28"/>
        </w:rPr>
        <w:t xml:space="preserve">. I have visited India several times since that first </w:t>
      </w:r>
      <w:r w:rsidR="0001706C">
        <w:rPr>
          <w:sz w:val="28"/>
          <w:szCs w:val="28"/>
        </w:rPr>
        <w:t>tour</w:t>
      </w:r>
      <w:r w:rsidR="00656EDA">
        <w:rPr>
          <w:sz w:val="28"/>
          <w:szCs w:val="28"/>
        </w:rPr>
        <w:t xml:space="preserve">, and have participated in several </w:t>
      </w:r>
      <w:r w:rsidR="0001706C">
        <w:rPr>
          <w:sz w:val="28"/>
          <w:szCs w:val="28"/>
        </w:rPr>
        <w:t>National Bioethics C</w:t>
      </w:r>
      <w:r w:rsidR="00656EDA">
        <w:rPr>
          <w:sz w:val="28"/>
          <w:szCs w:val="28"/>
        </w:rPr>
        <w:t>onferences. Hence, these reflections on the World Congress, held in conjunction wit</w:t>
      </w:r>
      <w:r w:rsidR="002A00AB">
        <w:rPr>
          <w:sz w:val="28"/>
          <w:szCs w:val="28"/>
        </w:rPr>
        <w:t xml:space="preserve">h the </w:t>
      </w:r>
      <w:r w:rsidR="0001706C">
        <w:rPr>
          <w:sz w:val="28"/>
          <w:szCs w:val="28"/>
        </w:rPr>
        <w:t xml:space="preserve">Indian </w:t>
      </w:r>
      <w:r w:rsidR="002A00AB">
        <w:rPr>
          <w:sz w:val="28"/>
          <w:szCs w:val="28"/>
        </w:rPr>
        <w:t xml:space="preserve">National Bioethics Conference, are obviously coloured by my fascination with this vast country, </w:t>
      </w:r>
      <w:r w:rsidR="0001706C">
        <w:rPr>
          <w:sz w:val="28"/>
          <w:szCs w:val="28"/>
        </w:rPr>
        <w:t xml:space="preserve">by </w:t>
      </w:r>
      <w:r w:rsidR="002A00AB">
        <w:rPr>
          <w:sz w:val="28"/>
          <w:szCs w:val="28"/>
        </w:rPr>
        <w:t xml:space="preserve">my deep admiration for my Indian friends and colleagues, and </w:t>
      </w:r>
      <w:r w:rsidR="0001706C">
        <w:rPr>
          <w:sz w:val="28"/>
          <w:szCs w:val="28"/>
        </w:rPr>
        <w:t xml:space="preserve">by </w:t>
      </w:r>
      <w:r w:rsidR="002A00AB">
        <w:rPr>
          <w:sz w:val="28"/>
          <w:szCs w:val="28"/>
        </w:rPr>
        <w:t xml:space="preserve">my awareness of the major problems and challenges which have to be </w:t>
      </w:r>
      <w:r w:rsidR="0001706C">
        <w:rPr>
          <w:sz w:val="28"/>
          <w:szCs w:val="28"/>
        </w:rPr>
        <w:t>confronted</w:t>
      </w:r>
      <w:r w:rsidR="002A00AB">
        <w:rPr>
          <w:sz w:val="28"/>
          <w:szCs w:val="28"/>
        </w:rPr>
        <w:t xml:space="preserve"> in this setting. </w:t>
      </w:r>
    </w:p>
    <w:p w14:paraId="7EBA14CA" w14:textId="310E11D8" w:rsidR="00D22767" w:rsidRDefault="002F31E1" w:rsidP="00C76735">
      <w:pPr>
        <w:spacing w:line="360" w:lineRule="auto"/>
        <w:rPr>
          <w:b/>
          <w:sz w:val="28"/>
          <w:szCs w:val="28"/>
        </w:rPr>
      </w:pPr>
      <w:r>
        <w:rPr>
          <w:b/>
          <w:sz w:val="28"/>
          <w:szCs w:val="28"/>
        </w:rPr>
        <w:t>Scope</w:t>
      </w:r>
    </w:p>
    <w:p w14:paraId="03CF4DDC" w14:textId="326C1A71" w:rsidR="002F31E1" w:rsidRDefault="002F31E1" w:rsidP="00C76735">
      <w:pPr>
        <w:spacing w:line="360" w:lineRule="auto"/>
        <w:rPr>
          <w:sz w:val="28"/>
          <w:szCs w:val="28"/>
        </w:rPr>
      </w:pPr>
      <w:r>
        <w:rPr>
          <w:sz w:val="28"/>
          <w:szCs w:val="28"/>
        </w:rPr>
        <w:t xml:space="preserve">As with all other world congresses the scope of this </w:t>
      </w:r>
      <w:r w:rsidR="0001706C">
        <w:rPr>
          <w:sz w:val="28"/>
          <w:szCs w:val="28"/>
        </w:rPr>
        <w:t>meeting</w:t>
      </w:r>
      <w:r>
        <w:rPr>
          <w:sz w:val="28"/>
          <w:szCs w:val="28"/>
        </w:rPr>
        <w:t xml:space="preserve"> was very broad, although the overarching theme was justice in health care – ‘health for all’. This </w:t>
      </w:r>
      <w:r w:rsidR="0001706C">
        <w:rPr>
          <w:sz w:val="28"/>
          <w:szCs w:val="28"/>
        </w:rPr>
        <w:t xml:space="preserve">broad scope </w:t>
      </w:r>
      <w:r w:rsidR="00621B93">
        <w:rPr>
          <w:sz w:val="28"/>
          <w:szCs w:val="28"/>
        </w:rPr>
        <w:t>was</w:t>
      </w:r>
      <w:r>
        <w:rPr>
          <w:sz w:val="28"/>
          <w:szCs w:val="28"/>
        </w:rPr>
        <w:t xml:space="preserve"> clearly inevitable given the fact that Bioethics itself is extremely diverse, and that in order to ensure a viable number of participants a wide range of papers have to be accepted, provided they are up to a reasonable standard academically. The result is</w:t>
      </w:r>
      <w:r w:rsidR="00621B93">
        <w:rPr>
          <w:sz w:val="28"/>
          <w:szCs w:val="28"/>
        </w:rPr>
        <w:t>,</w:t>
      </w:r>
      <w:r>
        <w:rPr>
          <w:sz w:val="28"/>
          <w:szCs w:val="28"/>
        </w:rPr>
        <w:t xml:space="preserve"> of course</w:t>
      </w:r>
      <w:r w:rsidR="00621B93">
        <w:rPr>
          <w:sz w:val="28"/>
          <w:szCs w:val="28"/>
        </w:rPr>
        <w:t>,</w:t>
      </w:r>
      <w:r>
        <w:rPr>
          <w:sz w:val="28"/>
          <w:szCs w:val="28"/>
        </w:rPr>
        <w:t xml:space="preserve"> a dizzying set of parallel sessions, with the impossibility of any one person gaining a perspective on the whole. (Thus</w:t>
      </w:r>
      <w:r w:rsidR="00621B93">
        <w:rPr>
          <w:sz w:val="28"/>
          <w:szCs w:val="28"/>
        </w:rPr>
        <w:t>,</w:t>
      </w:r>
      <w:r>
        <w:rPr>
          <w:sz w:val="28"/>
          <w:szCs w:val="28"/>
        </w:rPr>
        <w:t xml:space="preserve"> these reflections must be seen as </w:t>
      </w:r>
      <w:r w:rsidR="00621B93">
        <w:rPr>
          <w:sz w:val="28"/>
          <w:szCs w:val="28"/>
        </w:rPr>
        <w:t>wholly</w:t>
      </w:r>
      <w:r>
        <w:rPr>
          <w:sz w:val="28"/>
          <w:szCs w:val="28"/>
        </w:rPr>
        <w:t xml:space="preserve"> subjective and unavoidably impressionistic.) The scope was also greatly increased by several other factors: a large number of pre-conference events; the merging of the </w:t>
      </w:r>
      <w:r w:rsidR="00621B93">
        <w:rPr>
          <w:sz w:val="28"/>
          <w:szCs w:val="28"/>
        </w:rPr>
        <w:t>W</w:t>
      </w:r>
      <w:r>
        <w:rPr>
          <w:sz w:val="28"/>
          <w:szCs w:val="28"/>
        </w:rPr>
        <w:t xml:space="preserve">orld </w:t>
      </w:r>
      <w:r w:rsidR="00621B93">
        <w:rPr>
          <w:sz w:val="28"/>
          <w:szCs w:val="28"/>
        </w:rPr>
        <w:t>C</w:t>
      </w:r>
      <w:r>
        <w:rPr>
          <w:sz w:val="28"/>
          <w:szCs w:val="28"/>
        </w:rPr>
        <w:t xml:space="preserve">ongress with the biennial meeting of the </w:t>
      </w:r>
      <w:r w:rsidR="00621B93">
        <w:rPr>
          <w:sz w:val="28"/>
          <w:szCs w:val="28"/>
        </w:rPr>
        <w:t xml:space="preserve">National Bioethics Conference; the conjunction, plus overlap, with the Feminist Approaches to Bioethics Network </w:t>
      </w:r>
      <w:r w:rsidR="001D7B78">
        <w:rPr>
          <w:sz w:val="28"/>
          <w:szCs w:val="28"/>
        </w:rPr>
        <w:t>conference</w:t>
      </w:r>
      <w:r w:rsidR="00621B93">
        <w:rPr>
          <w:sz w:val="28"/>
          <w:szCs w:val="28"/>
        </w:rPr>
        <w:t xml:space="preserve"> (a collaboration I pioneered at the London Congress of 2000, </w:t>
      </w:r>
      <w:r w:rsidR="004545EC">
        <w:rPr>
          <w:sz w:val="28"/>
          <w:szCs w:val="28"/>
        </w:rPr>
        <w:t xml:space="preserve">and </w:t>
      </w:r>
      <w:r w:rsidR="00621B93">
        <w:rPr>
          <w:sz w:val="28"/>
          <w:szCs w:val="28"/>
        </w:rPr>
        <w:t>which has continued ever since)</w:t>
      </w:r>
      <w:r w:rsidR="001D7B78">
        <w:rPr>
          <w:sz w:val="28"/>
          <w:szCs w:val="28"/>
        </w:rPr>
        <w:t>;</w:t>
      </w:r>
      <w:r w:rsidR="00621B93">
        <w:rPr>
          <w:sz w:val="28"/>
          <w:szCs w:val="28"/>
        </w:rPr>
        <w:t xml:space="preserve"> and an integrated series of events and exhibitions on the theme of Bioethics and the Arts. One </w:t>
      </w:r>
      <w:r w:rsidR="00621B93">
        <w:rPr>
          <w:sz w:val="28"/>
          <w:szCs w:val="28"/>
        </w:rPr>
        <w:lastRenderedPageBreak/>
        <w:t xml:space="preserve">could view all of this as sheer chaos and confusion, or as amazing richness and diversity! I lean to the second more positive view, and I draw a parallel with the mixed reactions of foreign visitors to experiencing for the </w:t>
      </w:r>
      <w:proofErr w:type="gramStart"/>
      <w:r w:rsidR="00621B93">
        <w:rPr>
          <w:sz w:val="28"/>
          <w:szCs w:val="28"/>
        </w:rPr>
        <w:t>first</w:t>
      </w:r>
      <w:r w:rsidR="00722B15">
        <w:rPr>
          <w:sz w:val="28"/>
          <w:szCs w:val="28"/>
        </w:rPr>
        <w:t xml:space="preserve"> </w:t>
      </w:r>
      <w:r w:rsidR="00621B93">
        <w:rPr>
          <w:sz w:val="28"/>
          <w:szCs w:val="28"/>
        </w:rPr>
        <w:t>time</w:t>
      </w:r>
      <w:proofErr w:type="gramEnd"/>
      <w:r w:rsidR="00621B93">
        <w:rPr>
          <w:sz w:val="28"/>
          <w:szCs w:val="28"/>
        </w:rPr>
        <w:t xml:space="preserve"> life in an Indian city outside the </w:t>
      </w:r>
      <w:r w:rsidR="001B48ED">
        <w:rPr>
          <w:sz w:val="28"/>
          <w:szCs w:val="28"/>
        </w:rPr>
        <w:t>s</w:t>
      </w:r>
      <w:r w:rsidR="00621B93">
        <w:rPr>
          <w:sz w:val="28"/>
          <w:szCs w:val="28"/>
        </w:rPr>
        <w:t>terile an</w:t>
      </w:r>
      <w:r w:rsidR="001B48ED">
        <w:rPr>
          <w:sz w:val="28"/>
          <w:szCs w:val="28"/>
        </w:rPr>
        <w:t>d wholly unreal environment of the international airport where they have landed</w:t>
      </w:r>
      <w:r w:rsidR="00FB56DC">
        <w:rPr>
          <w:sz w:val="28"/>
          <w:szCs w:val="28"/>
        </w:rPr>
        <w:t xml:space="preserve"> or the five star hotel they may choose to stay in</w:t>
      </w:r>
      <w:r w:rsidR="001B48ED">
        <w:rPr>
          <w:sz w:val="28"/>
          <w:szCs w:val="28"/>
        </w:rPr>
        <w:t xml:space="preserve">. </w:t>
      </w:r>
      <w:r w:rsidR="00FB56DC">
        <w:rPr>
          <w:sz w:val="28"/>
          <w:szCs w:val="28"/>
        </w:rPr>
        <w:t>The experience</w:t>
      </w:r>
      <w:r w:rsidR="001B48ED">
        <w:rPr>
          <w:sz w:val="28"/>
          <w:szCs w:val="28"/>
        </w:rPr>
        <w:t xml:space="preserve"> can be overwhelming, but also amazingly stimulating, opening one’s eyes the everyday lives of millions of our fellow human beings</w:t>
      </w:r>
      <w:r w:rsidR="00FB56DC">
        <w:rPr>
          <w:sz w:val="28"/>
          <w:szCs w:val="28"/>
        </w:rPr>
        <w:t xml:space="preserve"> and </w:t>
      </w:r>
      <w:r w:rsidR="001D7B78">
        <w:rPr>
          <w:sz w:val="28"/>
          <w:szCs w:val="28"/>
        </w:rPr>
        <w:t xml:space="preserve">to </w:t>
      </w:r>
      <w:r w:rsidR="00FB56DC">
        <w:rPr>
          <w:sz w:val="28"/>
          <w:szCs w:val="28"/>
        </w:rPr>
        <w:t>the challenges they face.</w:t>
      </w:r>
    </w:p>
    <w:p w14:paraId="1054EDEB" w14:textId="224FCB1E" w:rsidR="00722B15" w:rsidRDefault="00722B15" w:rsidP="00C76735">
      <w:pPr>
        <w:spacing w:line="360" w:lineRule="auto"/>
        <w:rPr>
          <w:b/>
          <w:sz w:val="28"/>
          <w:szCs w:val="28"/>
        </w:rPr>
      </w:pPr>
      <w:r>
        <w:rPr>
          <w:b/>
          <w:sz w:val="28"/>
          <w:szCs w:val="28"/>
        </w:rPr>
        <w:t>Themes</w:t>
      </w:r>
    </w:p>
    <w:p w14:paraId="6A2FF3FF" w14:textId="04655480" w:rsidR="00FB56DC" w:rsidRDefault="00FB56DC" w:rsidP="00C76735">
      <w:pPr>
        <w:spacing w:line="360" w:lineRule="auto"/>
        <w:rPr>
          <w:sz w:val="28"/>
          <w:szCs w:val="28"/>
        </w:rPr>
      </w:pPr>
      <w:r>
        <w:rPr>
          <w:sz w:val="28"/>
          <w:szCs w:val="28"/>
        </w:rPr>
        <w:t xml:space="preserve">As I have already mentioned, the overall theme of the congress was justice in health care. Gross inequalities in access to health care and to the living conditions essential for good health are a well-known worldwide problem, which has been explored in most the previous congresses. But in this </w:t>
      </w:r>
      <w:proofErr w:type="gramStart"/>
      <w:r w:rsidR="001D7B78">
        <w:rPr>
          <w:sz w:val="28"/>
          <w:szCs w:val="28"/>
        </w:rPr>
        <w:t>meeting</w:t>
      </w:r>
      <w:proofErr w:type="gramEnd"/>
      <w:r>
        <w:rPr>
          <w:sz w:val="28"/>
          <w:szCs w:val="28"/>
        </w:rPr>
        <w:t xml:space="preserve"> there was an urgency and vividness evoked by the Indian context</w:t>
      </w:r>
      <w:r w:rsidR="003155BE">
        <w:rPr>
          <w:sz w:val="28"/>
          <w:szCs w:val="28"/>
        </w:rPr>
        <w:t xml:space="preserve">, with moving examples of discrimination, marginalisation and neglect of whole groups on the basis of ethnicity, caste or gender. For me the most dramatic example of this was a paper on the health hazards of sanitary workers, a despised caste compelled the undertake the (illegal) task of cleaning out the public sewers. But there were numerous other examples of overwhelming injustice, perpetuated by </w:t>
      </w:r>
      <w:r w:rsidR="00FE4D00">
        <w:rPr>
          <w:sz w:val="28"/>
          <w:szCs w:val="28"/>
        </w:rPr>
        <w:t xml:space="preserve">the incompetence, greed and corruption of the authorities supposedly responsible for the wellbeing of all citizens. In contrast with this dark picture of hopelessness were many inspiring accounts of the commitment, perseverance and courage of health activists and health advocates confronting these problems on a daily basis. When seen in this context, the efforts of bioethicists in the West to describe justice in health care </w:t>
      </w:r>
      <w:r w:rsidR="00FE4D00">
        <w:rPr>
          <w:sz w:val="28"/>
          <w:szCs w:val="28"/>
        </w:rPr>
        <w:lastRenderedPageBreak/>
        <w:t>seemed pallid, ineffective and ‘academic’ in the worst sense!</w:t>
      </w:r>
      <w:r w:rsidR="001D7B78">
        <w:rPr>
          <w:sz w:val="28"/>
          <w:szCs w:val="28"/>
        </w:rPr>
        <w:t xml:space="preserve"> We have a huge amount to learn from our Indian colleagues.</w:t>
      </w:r>
    </w:p>
    <w:p w14:paraId="7CB69BE4" w14:textId="57C602F0" w:rsidR="00FE4D00" w:rsidRDefault="004836B8" w:rsidP="00C76735">
      <w:pPr>
        <w:spacing w:line="360" w:lineRule="auto"/>
        <w:rPr>
          <w:sz w:val="28"/>
          <w:szCs w:val="28"/>
        </w:rPr>
      </w:pPr>
      <w:r>
        <w:rPr>
          <w:sz w:val="28"/>
          <w:szCs w:val="28"/>
        </w:rPr>
        <w:t xml:space="preserve">This central theme of the congress was greatly enriched by the interweaving of different forms of artistic expression - music, theatre, dance, and various visual presentations.  </w:t>
      </w:r>
      <w:r w:rsidR="005C6560">
        <w:rPr>
          <w:sz w:val="28"/>
          <w:szCs w:val="28"/>
        </w:rPr>
        <w:t xml:space="preserve">One especially striking exhibit was </w:t>
      </w:r>
      <w:r w:rsidR="0099639C">
        <w:rPr>
          <w:sz w:val="28"/>
          <w:szCs w:val="28"/>
        </w:rPr>
        <w:t xml:space="preserve">called ‘Talking Hands’, a series of photographs posted at strategic places </w:t>
      </w:r>
      <w:proofErr w:type="spellStart"/>
      <w:r w:rsidR="0099639C">
        <w:rPr>
          <w:sz w:val="28"/>
          <w:szCs w:val="28"/>
        </w:rPr>
        <w:t>en</w:t>
      </w:r>
      <w:proofErr w:type="spellEnd"/>
      <w:r w:rsidR="0099639C">
        <w:rPr>
          <w:sz w:val="28"/>
          <w:szCs w:val="28"/>
        </w:rPr>
        <w:t xml:space="preserve"> route between the different buildings in the campus.  This location meant that virtually all conference participants would see them from time to time as they moved from one session to another. A written description cannot really convey their emotional impact, but what they dd was to confront one with the many ways in which people suffer from marginalisation, discrimination and indifference in our modern world. </w:t>
      </w:r>
      <w:r w:rsidR="001D7B78">
        <w:rPr>
          <w:sz w:val="28"/>
          <w:szCs w:val="28"/>
        </w:rPr>
        <w:t>The artistic events</w:t>
      </w:r>
      <w:r w:rsidR="0099639C">
        <w:rPr>
          <w:sz w:val="28"/>
          <w:szCs w:val="28"/>
        </w:rPr>
        <w:t xml:space="preserve"> in the main lecture theatre had a different </w:t>
      </w:r>
      <w:r w:rsidR="001D7B78">
        <w:rPr>
          <w:sz w:val="28"/>
          <w:szCs w:val="28"/>
        </w:rPr>
        <w:t xml:space="preserve">but equally powerful </w:t>
      </w:r>
      <w:r w:rsidR="0099639C">
        <w:rPr>
          <w:sz w:val="28"/>
          <w:szCs w:val="28"/>
        </w:rPr>
        <w:t>impact, when drama, dancing, singing and drumming conveyed</w:t>
      </w:r>
      <w:r w:rsidR="001D7B78">
        <w:rPr>
          <w:sz w:val="28"/>
          <w:szCs w:val="28"/>
        </w:rPr>
        <w:t>,</w:t>
      </w:r>
      <w:r w:rsidR="0099639C">
        <w:rPr>
          <w:sz w:val="28"/>
          <w:szCs w:val="28"/>
        </w:rPr>
        <w:t xml:space="preserve"> not only the richness of Asian culture, but also the recurrent themes of suffering, despair</w:t>
      </w:r>
      <w:r w:rsidR="00145898">
        <w:rPr>
          <w:sz w:val="28"/>
          <w:szCs w:val="28"/>
        </w:rPr>
        <w:t>, compassion,</w:t>
      </w:r>
      <w:r w:rsidR="0099639C">
        <w:rPr>
          <w:sz w:val="28"/>
          <w:szCs w:val="28"/>
        </w:rPr>
        <w:t xml:space="preserve"> and hope common to all cultures, East and West.</w:t>
      </w:r>
    </w:p>
    <w:p w14:paraId="6B5B9CE4" w14:textId="3C424EE4" w:rsidR="0099639C" w:rsidRDefault="0099639C" w:rsidP="00C76735">
      <w:pPr>
        <w:spacing w:line="360" w:lineRule="auto"/>
        <w:rPr>
          <w:b/>
          <w:sz w:val="28"/>
          <w:szCs w:val="28"/>
        </w:rPr>
      </w:pPr>
      <w:r>
        <w:rPr>
          <w:b/>
          <w:sz w:val="28"/>
          <w:szCs w:val="28"/>
        </w:rPr>
        <w:t>Issues</w:t>
      </w:r>
    </w:p>
    <w:p w14:paraId="56D9489C" w14:textId="35570DD1" w:rsidR="00145898" w:rsidRDefault="00145898" w:rsidP="00C76735">
      <w:pPr>
        <w:spacing w:line="360" w:lineRule="auto"/>
        <w:rPr>
          <w:sz w:val="28"/>
          <w:szCs w:val="28"/>
        </w:rPr>
      </w:pPr>
      <w:r w:rsidRPr="00145898">
        <w:rPr>
          <w:sz w:val="28"/>
          <w:szCs w:val="28"/>
        </w:rPr>
        <w:t xml:space="preserve">A number of key issues for Bioethics </w:t>
      </w:r>
      <w:r>
        <w:rPr>
          <w:sz w:val="28"/>
          <w:szCs w:val="28"/>
        </w:rPr>
        <w:t>were highlighted in this culturally diverse and intellectually challenging congress.</w:t>
      </w:r>
      <w:r w:rsidR="00B0561B">
        <w:rPr>
          <w:sz w:val="28"/>
          <w:szCs w:val="28"/>
        </w:rPr>
        <w:t xml:space="preserve"> None of these issues is new to the field, but they stood out very strongly in this meeting, thanks to the stress of the organisers on the centrality of socio-political challenges.</w:t>
      </w:r>
    </w:p>
    <w:p w14:paraId="67B9E12B" w14:textId="1169E572" w:rsidR="00B0561B" w:rsidRDefault="00B0561B" w:rsidP="00C76735">
      <w:pPr>
        <w:spacing w:line="360" w:lineRule="auto"/>
        <w:rPr>
          <w:sz w:val="28"/>
          <w:szCs w:val="28"/>
        </w:rPr>
      </w:pPr>
      <w:r>
        <w:rPr>
          <w:sz w:val="28"/>
          <w:szCs w:val="28"/>
        </w:rPr>
        <w:t xml:space="preserve">Firstly, can Bioethics escape its capture by the affluent societies of the West, whether </w:t>
      </w:r>
      <w:r w:rsidR="001D7B78">
        <w:rPr>
          <w:sz w:val="28"/>
          <w:szCs w:val="28"/>
        </w:rPr>
        <w:t>on</w:t>
      </w:r>
      <w:r>
        <w:rPr>
          <w:sz w:val="28"/>
          <w:szCs w:val="28"/>
        </w:rPr>
        <w:t xml:space="preserve"> the European or American continents?</w:t>
      </w:r>
      <w:r w:rsidR="00DD61C5">
        <w:rPr>
          <w:sz w:val="28"/>
          <w:szCs w:val="28"/>
        </w:rPr>
        <w:t xml:space="preserve"> For too</w:t>
      </w:r>
      <w:r w:rsidR="00BB1EFA">
        <w:rPr>
          <w:sz w:val="28"/>
          <w:szCs w:val="28"/>
        </w:rPr>
        <w:t xml:space="preserve"> long Bioethics scholarship in the West see</w:t>
      </w:r>
      <w:r w:rsidR="001D7B78">
        <w:rPr>
          <w:sz w:val="28"/>
          <w:szCs w:val="28"/>
        </w:rPr>
        <w:t>ms</w:t>
      </w:r>
      <w:r w:rsidR="00BB1EFA">
        <w:rPr>
          <w:sz w:val="28"/>
          <w:szCs w:val="28"/>
        </w:rPr>
        <w:t xml:space="preserve"> to have become seduced by the glamour of </w:t>
      </w:r>
      <w:proofErr w:type="gramStart"/>
      <w:r w:rsidR="00BB1EFA">
        <w:rPr>
          <w:sz w:val="28"/>
          <w:szCs w:val="28"/>
        </w:rPr>
        <w:t>high tech</w:t>
      </w:r>
      <w:proofErr w:type="gramEnd"/>
      <w:r w:rsidR="00BB1EFA">
        <w:rPr>
          <w:sz w:val="28"/>
          <w:szCs w:val="28"/>
        </w:rPr>
        <w:t xml:space="preserve"> medicine</w:t>
      </w:r>
      <w:r w:rsidR="001D7B78">
        <w:rPr>
          <w:sz w:val="28"/>
          <w:szCs w:val="28"/>
        </w:rPr>
        <w:t>,</w:t>
      </w:r>
      <w:r w:rsidR="00BB1EFA">
        <w:rPr>
          <w:sz w:val="28"/>
          <w:szCs w:val="28"/>
        </w:rPr>
        <w:t xml:space="preserve"> just the latest example being the controversy over gene editing. This is not to deny the importance of these issues and the need for careful </w:t>
      </w:r>
      <w:r w:rsidR="00BB1EFA">
        <w:rPr>
          <w:sz w:val="28"/>
          <w:szCs w:val="28"/>
        </w:rPr>
        <w:lastRenderedPageBreak/>
        <w:t xml:space="preserve">assessment of the ethics of their use, plus the hope that policy makers can receive high quality and unbiassed advice about how they should be regulated. </w:t>
      </w:r>
      <w:r w:rsidR="001D7B78">
        <w:rPr>
          <w:sz w:val="28"/>
          <w:szCs w:val="28"/>
        </w:rPr>
        <w:t>However,</w:t>
      </w:r>
      <w:r w:rsidR="00BB1EFA">
        <w:rPr>
          <w:sz w:val="28"/>
          <w:szCs w:val="28"/>
        </w:rPr>
        <w:t xml:space="preserve"> the major health problems facing the majority of human beings outside the privileged conclaves of </w:t>
      </w:r>
      <w:proofErr w:type="gramStart"/>
      <w:r w:rsidR="00BB1EFA">
        <w:rPr>
          <w:sz w:val="28"/>
          <w:szCs w:val="28"/>
        </w:rPr>
        <w:t>high income</w:t>
      </w:r>
      <w:proofErr w:type="gramEnd"/>
      <w:r w:rsidR="00BB1EFA">
        <w:rPr>
          <w:sz w:val="28"/>
          <w:szCs w:val="28"/>
        </w:rPr>
        <w:t xml:space="preserve"> countries surely have a much greater moral urgency than these </w:t>
      </w:r>
      <w:r w:rsidR="001D7B78">
        <w:rPr>
          <w:sz w:val="28"/>
          <w:szCs w:val="28"/>
        </w:rPr>
        <w:t xml:space="preserve">narrowly </w:t>
      </w:r>
      <w:r w:rsidR="00BB1EFA">
        <w:rPr>
          <w:sz w:val="28"/>
          <w:szCs w:val="28"/>
        </w:rPr>
        <w:t xml:space="preserve">specialised </w:t>
      </w:r>
      <w:r w:rsidR="001D7B78">
        <w:rPr>
          <w:sz w:val="28"/>
          <w:szCs w:val="28"/>
        </w:rPr>
        <w:t>ethical concerns</w:t>
      </w:r>
      <w:r w:rsidR="00BB1EFA">
        <w:rPr>
          <w:sz w:val="28"/>
          <w:szCs w:val="28"/>
        </w:rPr>
        <w:t xml:space="preserve">. This issue of </w:t>
      </w:r>
      <w:r w:rsidR="001D7B78">
        <w:rPr>
          <w:sz w:val="28"/>
          <w:szCs w:val="28"/>
        </w:rPr>
        <w:t xml:space="preserve">the </w:t>
      </w:r>
      <w:r w:rsidR="00BB1EFA">
        <w:rPr>
          <w:sz w:val="28"/>
          <w:szCs w:val="28"/>
        </w:rPr>
        <w:t>moral priority</w:t>
      </w:r>
      <w:r w:rsidR="001D7B78">
        <w:rPr>
          <w:sz w:val="28"/>
          <w:szCs w:val="28"/>
        </w:rPr>
        <w:t xml:space="preserve"> of social justice in health care</w:t>
      </w:r>
      <w:r w:rsidR="00BB1EFA">
        <w:rPr>
          <w:sz w:val="28"/>
          <w:szCs w:val="28"/>
        </w:rPr>
        <w:t xml:space="preserve"> has been raised strongly in many </w:t>
      </w:r>
      <w:r w:rsidR="001D7B78">
        <w:rPr>
          <w:sz w:val="28"/>
          <w:szCs w:val="28"/>
        </w:rPr>
        <w:t>IAB</w:t>
      </w:r>
      <w:r w:rsidR="00BB1EFA">
        <w:rPr>
          <w:sz w:val="28"/>
          <w:szCs w:val="28"/>
        </w:rPr>
        <w:t xml:space="preserve"> congresses over the years</w:t>
      </w:r>
      <w:r w:rsidR="001D7B78">
        <w:rPr>
          <w:sz w:val="28"/>
          <w:szCs w:val="28"/>
        </w:rPr>
        <w:t xml:space="preserve"> (including in several Presidential Addresses)</w:t>
      </w:r>
      <w:r w:rsidR="00BB1EFA">
        <w:rPr>
          <w:sz w:val="28"/>
          <w:szCs w:val="28"/>
        </w:rPr>
        <w:t xml:space="preserve">, but still it seems to </w:t>
      </w:r>
      <w:r w:rsidR="00651034">
        <w:rPr>
          <w:sz w:val="28"/>
          <w:szCs w:val="28"/>
        </w:rPr>
        <w:t>remain</w:t>
      </w:r>
      <w:r w:rsidR="00BB1EFA">
        <w:rPr>
          <w:sz w:val="28"/>
          <w:szCs w:val="28"/>
        </w:rPr>
        <w:t xml:space="preserve"> masked by the </w:t>
      </w:r>
      <w:r w:rsidR="00651034">
        <w:rPr>
          <w:sz w:val="28"/>
          <w:szCs w:val="28"/>
        </w:rPr>
        <w:t>drama of quandary</w:t>
      </w:r>
      <w:r w:rsidR="00267973">
        <w:rPr>
          <w:sz w:val="28"/>
          <w:szCs w:val="28"/>
        </w:rPr>
        <w:t>-</w:t>
      </w:r>
      <w:r w:rsidR="00651034">
        <w:rPr>
          <w:sz w:val="28"/>
          <w:szCs w:val="28"/>
        </w:rPr>
        <w:t>driven clinical ethics. Perhaps the massive injustices exposed in the Bangalore plenaries, symposia and concurrent sessions, across such a range of topics and geographical areas</w:t>
      </w:r>
      <w:r w:rsidR="00267973">
        <w:rPr>
          <w:sz w:val="28"/>
          <w:szCs w:val="28"/>
        </w:rPr>
        <w:t>,</w:t>
      </w:r>
      <w:r w:rsidR="00651034">
        <w:rPr>
          <w:sz w:val="28"/>
          <w:szCs w:val="28"/>
        </w:rPr>
        <w:t xml:space="preserve"> will lend a new sense of urgency in the Bioethics community about where our priorities should lie</w:t>
      </w:r>
      <w:r w:rsidR="00267973">
        <w:rPr>
          <w:sz w:val="28"/>
          <w:szCs w:val="28"/>
        </w:rPr>
        <w:t xml:space="preserve"> in our own countries</w:t>
      </w:r>
      <w:r w:rsidR="00651034">
        <w:rPr>
          <w:sz w:val="28"/>
          <w:szCs w:val="28"/>
        </w:rPr>
        <w:t>.</w:t>
      </w:r>
    </w:p>
    <w:p w14:paraId="3A440594" w14:textId="36A9A762" w:rsidR="00651034" w:rsidRDefault="00651034" w:rsidP="00C76735">
      <w:pPr>
        <w:spacing w:line="360" w:lineRule="auto"/>
        <w:rPr>
          <w:sz w:val="28"/>
          <w:szCs w:val="28"/>
        </w:rPr>
      </w:pPr>
      <w:r>
        <w:rPr>
          <w:sz w:val="28"/>
          <w:szCs w:val="28"/>
        </w:rPr>
        <w:t>However, a second issue is raised by this urgent demand</w:t>
      </w:r>
      <w:r w:rsidR="00267973">
        <w:rPr>
          <w:sz w:val="28"/>
          <w:szCs w:val="28"/>
        </w:rPr>
        <w:t xml:space="preserve"> for ethical prioritisation</w:t>
      </w:r>
      <w:r>
        <w:rPr>
          <w:sz w:val="28"/>
          <w:szCs w:val="28"/>
        </w:rPr>
        <w:t>. Should Bioethics embrace health advocacy and</w:t>
      </w:r>
      <w:r w:rsidR="00267973">
        <w:rPr>
          <w:sz w:val="28"/>
          <w:szCs w:val="28"/>
        </w:rPr>
        <w:t>/or</w:t>
      </w:r>
      <w:r>
        <w:rPr>
          <w:sz w:val="28"/>
          <w:szCs w:val="28"/>
        </w:rPr>
        <w:t xml:space="preserve"> health activism? This question </w:t>
      </w:r>
      <w:r w:rsidR="00267973">
        <w:rPr>
          <w:sz w:val="28"/>
          <w:szCs w:val="28"/>
        </w:rPr>
        <w:t xml:space="preserve">features </w:t>
      </w:r>
      <w:r>
        <w:rPr>
          <w:sz w:val="28"/>
          <w:szCs w:val="28"/>
        </w:rPr>
        <w:t>prominen</w:t>
      </w:r>
      <w:r w:rsidR="00267973">
        <w:rPr>
          <w:sz w:val="28"/>
          <w:szCs w:val="28"/>
        </w:rPr>
        <w:t>tly</w:t>
      </w:r>
      <w:r>
        <w:rPr>
          <w:sz w:val="28"/>
          <w:szCs w:val="28"/>
        </w:rPr>
        <w:t xml:space="preserve"> in India, since so many of the participants in Bioethics conferences and meetings are </w:t>
      </w:r>
      <w:r w:rsidR="00267973">
        <w:rPr>
          <w:sz w:val="28"/>
          <w:szCs w:val="28"/>
        </w:rPr>
        <w:t xml:space="preserve">themselves </w:t>
      </w:r>
      <w:r>
        <w:rPr>
          <w:sz w:val="28"/>
          <w:szCs w:val="28"/>
        </w:rPr>
        <w:t xml:space="preserve">health activists working in </w:t>
      </w:r>
      <w:r w:rsidR="00267973">
        <w:rPr>
          <w:sz w:val="28"/>
          <w:szCs w:val="28"/>
        </w:rPr>
        <w:t xml:space="preserve">highly </w:t>
      </w:r>
      <w:r>
        <w:rPr>
          <w:sz w:val="28"/>
          <w:szCs w:val="28"/>
        </w:rPr>
        <w:t xml:space="preserve">challenging areas of social and health care.  </w:t>
      </w:r>
      <w:r w:rsidR="00267973">
        <w:rPr>
          <w:sz w:val="28"/>
          <w:szCs w:val="28"/>
        </w:rPr>
        <w:t>Theirs</w:t>
      </w:r>
      <w:r>
        <w:rPr>
          <w:sz w:val="28"/>
          <w:szCs w:val="28"/>
        </w:rPr>
        <w:t xml:space="preserve"> is a very different world from the </w:t>
      </w:r>
      <w:r w:rsidR="00267973">
        <w:rPr>
          <w:sz w:val="28"/>
          <w:szCs w:val="28"/>
        </w:rPr>
        <w:t>enclaves</w:t>
      </w:r>
      <w:r>
        <w:rPr>
          <w:sz w:val="28"/>
          <w:szCs w:val="28"/>
        </w:rPr>
        <w:t xml:space="preserve"> of academia, in which philosophical </w:t>
      </w:r>
      <w:r w:rsidR="00F423E5">
        <w:rPr>
          <w:sz w:val="28"/>
          <w:szCs w:val="28"/>
        </w:rPr>
        <w:t>sophistication</w:t>
      </w:r>
      <w:r w:rsidR="00267973">
        <w:rPr>
          <w:sz w:val="28"/>
          <w:szCs w:val="28"/>
        </w:rPr>
        <w:t xml:space="preserve"> and debating skills are often</w:t>
      </w:r>
      <w:r w:rsidR="00F423E5">
        <w:rPr>
          <w:sz w:val="28"/>
          <w:szCs w:val="28"/>
        </w:rPr>
        <w:t xml:space="preserve"> seen as the highest mark</w:t>
      </w:r>
      <w:r w:rsidR="00267973">
        <w:rPr>
          <w:sz w:val="28"/>
          <w:szCs w:val="28"/>
        </w:rPr>
        <w:t>s</w:t>
      </w:r>
      <w:r w:rsidR="00F423E5">
        <w:rPr>
          <w:sz w:val="28"/>
          <w:szCs w:val="28"/>
        </w:rPr>
        <w:t xml:space="preserve"> of achievement</w:t>
      </w:r>
      <w:r w:rsidR="00267973">
        <w:rPr>
          <w:sz w:val="28"/>
          <w:szCs w:val="28"/>
        </w:rPr>
        <w:t>.</w:t>
      </w:r>
      <w:r w:rsidR="00F423E5">
        <w:rPr>
          <w:sz w:val="28"/>
          <w:szCs w:val="28"/>
        </w:rPr>
        <w:t xml:space="preserve"> The two worlds do not mix easily, and more than once in both plenaries and concurrent sessions I heard comments like, “very worthy and important</w:t>
      </w:r>
      <w:r w:rsidR="00267973">
        <w:rPr>
          <w:sz w:val="28"/>
          <w:szCs w:val="28"/>
        </w:rPr>
        <w:t>,</w:t>
      </w:r>
      <w:r w:rsidR="00F423E5">
        <w:rPr>
          <w:sz w:val="28"/>
          <w:szCs w:val="28"/>
        </w:rPr>
        <w:t xml:space="preserve"> no doubt, but where is the critical analysis?”  To some extent this </w:t>
      </w:r>
      <w:r w:rsidR="00267973">
        <w:rPr>
          <w:sz w:val="28"/>
          <w:szCs w:val="28"/>
        </w:rPr>
        <w:t>disagreement</w:t>
      </w:r>
      <w:r w:rsidR="00F423E5">
        <w:rPr>
          <w:sz w:val="28"/>
          <w:szCs w:val="28"/>
        </w:rPr>
        <w:t xml:space="preserve"> about the nature of Bioethics is related to the ongoing debate about “empirical bioethics”. Philosophers worry about the naturalistic fallacy, the </w:t>
      </w:r>
      <w:r w:rsidR="00267973">
        <w:rPr>
          <w:sz w:val="28"/>
          <w:szCs w:val="28"/>
        </w:rPr>
        <w:t xml:space="preserve">logically </w:t>
      </w:r>
      <w:r w:rsidR="00F423E5">
        <w:rPr>
          <w:sz w:val="28"/>
          <w:szCs w:val="28"/>
        </w:rPr>
        <w:t xml:space="preserve">illicit jump from </w:t>
      </w:r>
      <w:r w:rsidR="00267973">
        <w:rPr>
          <w:sz w:val="28"/>
          <w:szCs w:val="28"/>
        </w:rPr>
        <w:t>“</w:t>
      </w:r>
      <w:r w:rsidR="00F423E5">
        <w:rPr>
          <w:sz w:val="28"/>
          <w:szCs w:val="28"/>
        </w:rPr>
        <w:t>is</w:t>
      </w:r>
      <w:r w:rsidR="00267973">
        <w:rPr>
          <w:sz w:val="28"/>
          <w:szCs w:val="28"/>
        </w:rPr>
        <w:t>”</w:t>
      </w:r>
      <w:r w:rsidR="00F423E5">
        <w:rPr>
          <w:sz w:val="28"/>
          <w:szCs w:val="28"/>
        </w:rPr>
        <w:t xml:space="preserve"> to </w:t>
      </w:r>
      <w:r w:rsidR="00267973">
        <w:rPr>
          <w:sz w:val="28"/>
          <w:szCs w:val="28"/>
        </w:rPr>
        <w:t>“</w:t>
      </w:r>
      <w:r w:rsidR="00F423E5">
        <w:rPr>
          <w:sz w:val="28"/>
          <w:szCs w:val="28"/>
        </w:rPr>
        <w:t>ought</w:t>
      </w:r>
      <w:r w:rsidR="00267973">
        <w:rPr>
          <w:sz w:val="28"/>
          <w:szCs w:val="28"/>
        </w:rPr>
        <w:t>”</w:t>
      </w:r>
      <w:r w:rsidR="00F423E5">
        <w:rPr>
          <w:sz w:val="28"/>
          <w:szCs w:val="28"/>
        </w:rPr>
        <w:t>. Yet Bioethics is surely pointless if it shuns any contact with the real world and its moral complexities</w:t>
      </w:r>
      <w:r w:rsidR="00267973">
        <w:rPr>
          <w:sz w:val="28"/>
          <w:szCs w:val="28"/>
        </w:rPr>
        <w:t>,</w:t>
      </w:r>
      <w:r w:rsidR="00F423E5">
        <w:rPr>
          <w:sz w:val="28"/>
          <w:szCs w:val="28"/>
        </w:rPr>
        <w:t xml:space="preserve"> and rests content with hearing good arguments on both sides of every moral dilemma. </w:t>
      </w:r>
      <w:r w:rsidR="00F423E5">
        <w:rPr>
          <w:sz w:val="28"/>
          <w:szCs w:val="28"/>
        </w:rPr>
        <w:lastRenderedPageBreak/>
        <w:t xml:space="preserve">Needless to say, </w:t>
      </w:r>
      <w:r w:rsidR="00AB31D9">
        <w:rPr>
          <w:sz w:val="28"/>
          <w:szCs w:val="28"/>
        </w:rPr>
        <w:t>the 14</w:t>
      </w:r>
      <w:r w:rsidR="00AB31D9" w:rsidRPr="00AB31D9">
        <w:rPr>
          <w:sz w:val="28"/>
          <w:szCs w:val="28"/>
          <w:vertAlign w:val="superscript"/>
        </w:rPr>
        <w:t>th</w:t>
      </w:r>
      <w:r w:rsidR="00AB31D9">
        <w:rPr>
          <w:sz w:val="28"/>
          <w:szCs w:val="28"/>
        </w:rPr>
        <w:t xml:space="preserve"> World Congress did not</w:t>
      </w:r>
      <w:r w:rsidR="00267973">
        <w:rPr>
          <w:sz w:val="28"/>
          <w:szCs w:val="28"/>
        </w:rPr>
        <w:t>,</w:t>
      </w:r>
      <w:r w:rsidR="00AB31D9">
        <w:rPr>
          <w:sz w:val="28"/>
          <w:szCs w:val="28"/>
        </w:rPr>
        <w:t xml:space="preserve"> and could not</w:t>
      </w:r>
      <w:r w:rsidR="00267973">
        <w:rPr>
          <w:sz w:val="28"/>
          <w:szCs w:val="28"/>
        </w:rPr>
        <w:t>,</w:t>
      </w:r>
      <w:r w:rsidR="00AB31D9">
        <w:rPr>
          <w:sz w:val="28"/>
          <w:szCs w:val="28"/>
        </w:rPr>
        <w:t xml:space="preserve"> resolve this </w:t>
      </w:r>
      <w:r w:rsidR="00267973">
        <w:rPr>
          <w:sz w:val="28"/>
          <w:szCs w:val="28"/>
        </w:rPr>
        <w:t xml:space="preserve">fundamental </w:t>
      </w:r>
      <w:r w:rsidR="00AB31D9">
        <w:rPr>
          <w:sz w:val="28"/>
          <w:szCs w:val="28"/>
        </w:rPr>
        <w:t>issue. However, it did serve to bring it out into the open, and while there is no possibil</w:t>
      </w:r>
      <w:r w:rsidR="00267973">
        <w:rPr>
          <w:sz w:val="28"/>
          <w:szCs w:val="28"/>
        </w:rPr>
        <w:t>i</w:t>
      </w:r>
      <w:r w:rsidR="00AB31D9">
        <w:rPr>
          <w:sz w:val="28"/>
          <w:szCs w:val="28"/>
        </w:rPr>
        <w:t>ty of the IAB changing itself into some sort of health advocacy group – this would be a breach of its Constitution – many who attended the Congress should have been inspired to think again about their role in their own social setting. To what extent can they make a difference, at least to the quality of the debate about justice in health and social care? Can they find a way on influencing national policy? What NGOs might they join, where advocacy and activism are a core activity?</w:t>
      </w:r>
    </w:p>
    <w:p w14:paraId="72CFD628" w14:textId="76479546" w:rsidR="00AB31D9" w:rsidRDefault="00AB31D9" w:rsidP="00C76735">
      <w:pPr>
        <w:spacing w:line="360" w:lineRule="auto"/>
        <w:rPr>
          <w:sz w:val="28"/>
          <w:szCs w:val="28"/>
        </w:rPr>
      </w:pPr>
      <w:r>
        <w:rPr>
          <w:sz w:val="28"/>
          <w:szCs w:val="28"/>
        </w:rPr>
        <w:t xml:space="preserve">A final issue relates to the interweaving of the Arts in the </w:t>
      </w:r>
      <w:r w:rsidR="001725B9">
        <w:rPr>
          <w:sz w:val="28"/>
          <w:szCs w:val="28"/>
        </w:rPr>
        <w:t>c</w:t>
      </w:r>
      <w:r>
        <w:rPr>
          <w:sz w:val="28"/>
          <w:szCs w:val="28"/>
        </w:rPr>
        <w:t>ongress</w:t>
      </w:r>
      <w:r w:rsidR="001725B9">
        <w:rPr>
          <w:sz w:val="28"/>
          <w:szCs w:val="28"/>
        </w:rPr>
        <w:t xml:space="preserve"> programme</w:t>
      </w:r>
      <w:r>
        <w:rPr>
          <w:sz w:val="28"/>
          <w:szCs w:val="28"/>
        </w:rPr>
        <w:t>. This has been a feature of IAB Congresses since the one in Australia</w:t>
      </w:r>
      <w:r w:rsidR="001725B9">
        <w:rPr>
          <w:sz w:val="28"/>
          <w:szCs w:val="28"/>
        </w:rPr>
        <w:t xml:space="preserve"> in 2004,</w:t>
      </w:r>
      <w:r>
        <w:rPr>
          <w:sz w:val="28"/>
          <w:szCs w:val="28"/>
        </w:rPr>
        <w:t xml:space="preserve"> whe</w:t>
      </w:r>
      <w:r w:rsidR="001725B9">
        <w:rPr>
          <w:sz w:val="28"/>
          <w:szCs w:val="28"/>
        </w:rPr>
        <w:t>n</w:t>
      </w:r>
      <w:r>
        <w:rPr>
          <w:sz w:val="28"/>
          <w:szCs w:val="28"/>
        </w:rPr>
        <w:t xml:space="preserve"> its President, Paul M</w:t>
      </w:r>
      <w:r w:rsidR="001725B9">
        <w:rPr>
          <w:sz w:val="28"/>
          <w:szCs w:val="28"/>
        </w:rPr>
        <w:t>acn</w:t>
      </w:r>
      <w:r>
        <w:rPr>
          <w:sz w:val="28"/>
          <w:szCs w:val="28"/>
        </w:rPr>
        <w:t xml:space="preserve">eill, set a </w:t>
      </w:r>
      <w:r w:rsidR="001725B9">
        <w:rPr>
          <w:sz w:val="28"/>
          <w:szCs w:val="28"/>
        </w:rPr>
        <w:t xml:space="preserve">powerful </w:t>
      </w:r>
      <w:r>
        <w:rPr>
          <w:sz w:val="28"/>
          <w:szCs w:val="28"/>
        </w:rPr>
        <w:t>example</w:t>
      </w:r>
      <w:r w:rsidR="001725B9">
        <w:rPr>
          <w:sz w:val="28"/>
          <w:szCs w:val="28"/>
        </w:rPr>
        <w:t>,</w:t>
      </w:r>
      <w:r>
        <w:rPr>
          <w:sz w:val="28"/>
          <w:szCs w:val="28"/>
        </w:rPr>
        <w:t xml:space="preserve"> which has been followed – to a greater or lesser extent -</w:t>
      </w:r>
      <w:r w:rsidR="001725B9">
        <w:rPr>
          <w:sz w:val="28"/>
          <w:szCs w:val="28"/>
        </w:rPr>
        <w:t xml:space="preserve"> </w:t>
      </w:r>
      <w:r>
        <w:rPr>
          <w:sz w:val="28"/>
          <w:szCs w:val="28"/>
        </w:rPr>
        <w:t>ever since.</w:t>
      </w:r>
      <w:r w:rsidR="002851EE">
        <w:rPr>
          <w:sz w:val="28"/>
          <w:szCs w:val="28"/>
        </w:rPr>
        <w:t xml:space="preserve"> Bioethics is frequently described as inter-disciplinary, but this is usually referring to the inter-relationships of Philosophy, Theology, Law, Medicine and Social Science in its scholarship. But incorporating the Arts, or, more broadly, the Humanities in its discourse makes a profound change. Such a change opens up the </w:t>
      </w:r>
      <w:r w:rsidR="001725B9">
        <w:rPr>
          <w:sz w:val="28"/>
          <w:szCs w:val="28"/>
        </w:rPr>
        <w:t>issues</w:t>
      </w:r>
      <w:r w:rsidR="002851EE">
        <w:rPr>
          <w:sz w:val="28"/>
          <w:szCs w:val="28"/>
        </w:rPr>
        <w:t xml:space="preserve"> of Bioethics to the imagination and the emotions</w:t>
      </w:r>
      <w:r w:rsidR="001725B9">
        <w:rPr>
          <w:sz w:val="28"/>
          <w:szCs w:val="28"/>
        </w:rPr>
        <w:t xml:space="preserve"> as well as to the mind</w:t>
      </w:r>
      <w:r w:rsidR="002851EE">
        <w:rPr>
          <w:sz w:val="28"/>
          <w:szCs w:val="28"/>
        </w:rPr>
        <w:t xml:space="preserve">. This </w:t>
      </w:r>
      <w:r w:rsidR="001725B9">
        <w:rPr>
          <w:sz w:val="28"/>
          <w:szCs w:val="28"/>
        </w:rPr>
        <w:t>broadening of the discourse</w:t>
      </w:r>
      <w:r w:rsidR="002851EE">
        <w:rPr>
          <w:sz w:val="28"/>
          <w:szCs w:val="28"/>
        </w:rPr>
        <w:t xml:space="preserve"> was done very effectively in Bangalore, and it </w:t>
      </w:r>
      <w:r w:rsidR="001725B9">
        <w:rPr>
          <w:sz w:val="28"/>
          <w:szCs w:val="28"/>
        </w:rPr>
        <w:t>gave</w:t>
      </w:r>
      <w:r w:rsidR="002851EE">
        <w:rPr>
          <w:sz w:val="28"/>
          <w:szCs w:val="28"/>
        </w:rPr>
        <w:t xml:space="preserve"> the lie to the simplistic notion that all that is needed in morality is rational argument. </w:t>
      </w:r>
      <w:proofErr w:type="gramStart"/>
      <w:r w:rsidR="002851EE">
        <w:rPr>
          <w:sz w:val="28"/>
          <w:szCs w:val="28"/>
        </w:rPr>
        <w:t>Certainly</w:t>
      </w:r>
      <w:proofErr w:type="gramEnd"/>
      <w:r w:rsidR="002851EE">
        <w:rPr>
          <w:sz w:val="28"/>
          <w:szCs w:val="28"/>
        </w:rPr>
        <w:t xml:space="preserve"> we cannot do without rationality, but </w:t>
      </w:r>
      <w:r w:rsidR="001725B9">
        <w:rPr>
          <w:sz w:val="28"/>
          <w:szCs w:val="28"/>
        </w:rPr>
        <w:t>reason</w:t>
      </w:r>
      <w:r w:rsidR="002851EE">
        <w:rPr>
          <w:sz w:val="28"/>
          <w:szCs w:val="28"/>
        </w:rPr>
        <w:t xml:space="preserve"> alone cannot help us </w:t>
      </w:r>
      <w:r w:rsidR="001725B9">
        <w:rPr>
          <w:sz w:val="28"/>
          <w:szCs w:val="28"/>
        </w:rPr>
        <w:t>to be moral agents in the richest sense of that specifically human capacity</w:t>
      </w:r>
      <w:r w:rsidR="002851EE">
        <w:rPr>
          <w:sz w:val="28"/>
          <w:szCs w:val="28"/>
        </w:rPr>
        <w:t>.</w:t>
      </w:r>
    </w:p>
    <w:p w14:paraId="59B6AB31" w14:textId="4FD25EE0" w:rsidR="001725B9" w:rsidRDefault="002851EE" w:rsidP="00C76735">
      <w:pPr>
        <w:spacing w:line="360" w:lineRule="auto"/>
        <w:rPr>
          <w:b/>
          <w:sz w:val="28"/>
          <w:szCs w:val="28"/>
        </w:rPr>
      </w:pPr>
      <w:r w:rsidRPr="002851EE">
        <w:rPr>
          <w:b/>
          <w:sz w:val="28"/>
          <w:szCs w:val="28"/>
        </w:rPr>
        <w:t>Conclusion</w:t>
      </w:r>
    </w:p>
    <w:p w14:paraId="5A6E9192" w14:textId="789AC655" w:rsidR="002851EE" w:rsidRPr="001725B9" w:rsidRDefault="002851EE" w:rsidP="00C76735">
      <w:pPr>
        <w:spacing w:line="360" w:lineRule="auto"/>
        <w:rPr>
          <w:b/>
          <w:sz w:val="28"/>
          <w:szCs w:val="28"/>
        </w:rPr>
      </w:pPr>
      <w:r>
        <w:rPr>
          <w:sz w:val="28"/>
          <w:szCs w:val="28"/>
        </w:rPr>
        <w:t xml:space="preserve">It was a privilege to attend </w:t>
      </w:r>
      <w:r w:rsidR="007B2616">
        <w:rPr>
          <w:sz w:val="28"/>
          <w:szCs w:val="28"/>
        </w:rPr>
        <w:t xml:space="preserve">this Congress, as well as a great pleasure to spend time again with my good friends </w:t>
      </w:r>
      <w:r w:rsidR="001725B9">
        <w:rPr>
          <w:sz w:val="28"/>
          <w:szCs w:val="28"/>
        </w:rPr>
        <w:t>from</w:t>
      </w:r>
      <w:r w:rsidR="007B2616">
        <w:rPr>
          <w:sz w:val="28"/>
          <w:szCs w:val="28"/>
        </w:rPr>
        <w:t xml:space="preserve"> India </w:t>
      </w:r>
      <w:r w:rsidR="001725B9">
        <w:rPr>
          <w:sz w:val="28"/>
          <w:szCs w:val="28"/>
        </w:rPr>
        <w:t>(</w:t>
      </w:r>
      <w:r w:rsidR="007B2616">
        <w:rPr>
          <w:sz w:val="28"/>
          <w:szCs w:val="28"/>
        </w:rPr>
        <w:t xml:space="preserve">and from </w:t>
      </w:r>
      <w:r w:rsidR="001725B9">
        <w:rPr>
          <w:sz w:val="28"/>
          <w:szCs w:val="28"/>
        </w:rPr>
        <w:t xml:space="preserve">many </w:t>
      </w:r>
      <w:r w:rsidR="007B2616">
        <w:rPr>
          <w:sz w:val="28"/>
          <w:szCs w:val="28"/>
        </w:rPr>
        <w:t xml:space="preserve">other countries </w:t>
      </w:r>
      <w:r w:rsidR="001725B9">
        <w:rPr>
          <w:sz w:val="28"/>
          <w:szCs w:val="28"/>
        </w:rPr>
        <w:lastRenderedPageBreak/>
        <w:t>too)</w:t>
      </w:r>
      <w:r w:rsidR="007B2616">
        <w:rPr>
          <w:sz w:val="28"/>
          <w:szCs w:val="28"/>
        </w:rPr>
        <w:t>. But the main personal reflection from this experience is an awareness</w:t>
      </w:r>
      <w:r w:rsidR="001725B9">
        <w:rPr>
          <w:sz w:val="28"/>
          <w:szCs w:val="28"/>
        </w:rPr>
        <w:t xml:space="preserve"> </w:t>
      </w:r>
      <w:r w:rsidR="007B2616">
        <w:rPr>
          <w:sz w:val="28"/>
          <w:szCs w:val="28"/>
        </w:rPr>
        <w:t>that we must learn from what we have heard over th</w:t>
      </w:r>
      <w:r w:rsidR="001725B9">
        <w:rPr>
          <w:sz w:val="28"/>
          <w:szCs w:val="28"/>
        </w:rPr>
        <w:t>e</w:t>
      </w:r>
      <w:r w:rsidR="007B2616">
        <w:rPr>
          <w:sz w:val="28"/>
          <w:szCs w:val="28"/>
        </w:rPr>
        <w:t xml:space="preserve">se </w:t>
      </w:r>
      <w:r w:rsidR="001725B9">
        <w:rPr>
          <w:sz w:val="28"/>
          <w:szCs w:val="28"/>
        </w:rPr>
        <w:t xml:space="preserve">days </w:t>
      </w:r>
      <w:r w:rsidR="007B2616">
        <w:rPr>
          <w:sz w:val="28"/>
          <w:szCs w:val="28"/>
        </w:rPr>
        <w:t>of bombardment</w:t>
      </w:r>
      <w:r w:rsidR="001725B9">
        <w:rPr>
          <w:sz w:val="28"/>
          <w:szCs w:val="28"/>
        </w:rPr>
        <w:t xml:space="preserve"> with experiences and</w:t>
      </w:r>
      <w:r w:rsidR="007B2616">
        <w:rPr>
          <w:sz w:val="28"/>
          <w:szCs w:val="28"/>
        </w:rPr>
        <w:t xml:space="preserve"> ideas from all sides. For me the lesson is a simple one: the time is short and we must do our best to make </w:t>
      </w:r>
      <w:r w:rsidR="007B2616" w:rsidRPr="007B2616">
        <w:rPr>
          <w:i/>
          <w:sz w:val="28"/>
          <w:szCs w:val="28"/>
        </w:rPr>
        <w:t>some</w:t>
      </w:r>
      <w:r w:rsidR="007B2616">
        <w:rPr>
          <w:sz w:val="28"/>
          <w:szCs w:val="28"/>
        </w:rPr>
        <w:t xml:space="preserve"> difference in this unjust world.  We must seek to counter </w:t>
      </w:r>
      <w:r w:rsidR="00C268F9">
        <w:rPr>
          <w:sz w:val="28"/>
          <w:szCs w:val="28"/>
        </w:rPr>
        <w:t>the</w:t>
      </w:r>
      <w:r w:rsidR="007B2616">
        <w:rPr>
          <w:sz w:val="28"/>
          <w:szCs w:val="28"/>
        </w:rPr>
        <w:t xml:space="preserve"> gloomy prophecy of W B Yeats in his poem, ‘The Second Coming’:</w:t>
      </w:r>
    </w:p>
    <w:p w14:paraId="2D2727B3" w14:textId="72B3D80E" w:rsidR="007B2616" w:rsidRDefault="007B2616" w:rsidP="007B2616">
      <w:pPr>
        <w:spacing w:line="360" w:lineRule="auto"/>
        <w:ind w:left="720"/>
        <w:rPr>
          <w:sz w:val="28"/>
          <w:szCs w:val="28"/>
        </w:rPr>
      </w:pPr>
      <w:r>
        <w:rPr>
          <w:sz w:val="28"/>
          <w:szCs w:val="28"/>
        </w:rPr>
        <w:t xml:space="preserve">The best lack all conviction, </w:t>
      </w:r>
    </w:p>
    <w:p w14:paraId="78747470" w14:textId="77742526" w:rsidR="007B2616" w:rsidRDefault="007B2616" w:rsidP="007B2616">
      <w:pPr>
        <w:spacing w:line="360" w:lineRule="auto"/>
        <w:ind w:left="720"/>
        <w:rPr>
          <w:sz w:val="28"/>
          <w:szCs w:val="28"/>
        </w:rPr>
      </w:pPr>
      <w:r>
        <w:rPr>
          <w:sz w:val="28"/>
          <w:szCs w:val="28"/>
        </w:rPr>
        <w:t>While the worst are full of passionate intensity</w:t>
      </w:r>
    </w:p>
    <w:p w14:paraId="3DC22195" w14:textId="24D04D68" w:rsidR="007B2616" w:rsidRPr="002851EE" w:rsidRDefault="007B2616" w:rsidP="007B2616">
      <w:pPr>
        <w:spacing w:line="360" w:lineRule="auto"/>
        <w:rPr>
          <w:sz w:val="28"/>
          <w:szCs w:val="28"/>
        </w:rPr>
      </w:pPr>
      <w:r>
        <w:rPr>
          <w:sz w:val="28"/>
          <w:szCs w:val="28"/>
        </w:rPr>
        <w:t>It need not be like this! But that is up to us</w:t>
      </w:r>
      <w:r w:rsidR="00C268F9">
        <w:rPr>
          <w:sz w:val="28"/>
          <w:szCs w:val="28"/>
        </w:rPr>
        <w:t>, those of us who claim to be really concerned with Bioethics</w:t>
      </w:r>
      <w:r>
        <w:rPr>
          <w:sz w:val="28"/>
          <w:szCs w:val="28"/>
        </w:rPr>
        <w:t>.</w:t>
      </w:r>
      <w:r w:rsidR="00C268F9">
        <w:rPr>
          <w:sz w:val="28"/>
          <w:szCs w:val="28"/>
        </w:rPr>
        <w:t xml:space="preserve"> Inspiration to make a difference can surely come from these few days in India.</w:t>
      </w:r>
    </w:p>
    <w:p w14:paraId="0E26B631" w14:textId="77777777" w:rsidR="00145898" w:rsidRPr="00145898" w:rsidRDefault="00145898" w:rsidP="00C76735">
      <w:pPr>
        <w:spacing w:line="360" w:lineRule="auto"/>
        <w:rPr>
          <w:sz w:val="28"/>
          <w:szCs w:val="28"/>
        </w:rPr>
      </w:pPr>
    </w:p>
    <w:p w14:paraId="4ECE8530" w14:textId="77777777" w:rsidR="00722B15" w:rsidRPr="00722B15" w:rsidRDefault="00722B15" w:rsidP="00C76735">
      <w:pPr>
        <w:spacing w:line="360" w:lineRule="auto"/>
        <w:rPr>
          <w:sz w:val="28"/>
          <w:szCs w:val="28"/>
        </w:rPr>
      </w:pPr>
    </w:p>
    <w:p w14:paraId="759AA144" w14:textId="77777777" w:rsidR="00D22767" w:rsidRPr="00404484" w:rsidRDefault="00D22767" w:rsidP="00C76735">
      <w:pPr>
        <w:spacing w:line="360" w:lineRule="auto"/>
        <w:rPr>
          <w:sz w:val="28"/>
          <w:szCs w:val="28"/>
        </w:rPr>
      </w:pPr>
    </w:p>
    <w:sectPr w:rsidR="00D22767" w:rsidRPr="0040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AF"/>
    <w:rsid w:val="0001706C"/>
    <w:rsid w:val="00145898"/>
    <w:rsid w:val="001725B9"/>
    <w:rsid w:val="001B1F18"/>
    <w:rsid w:val="001B48ED"/>
    <w:rsid w:val="001D7B78"/>
    <w:rsid w:val="00267973"/>
    <w:rsid w:val="002851EE"/>
    <w:rsid w:val="00290C04"/>
    <w:rsid w:val="002A00AB"/>
    <w:rsid w:val="002F31E1"/>
    <w:rsid w:val="003155BE"/>
    <w:rsid w:val="00404484"/>
    <w:rsid w:val="004545EC"/>
    <w:rsid w:val="004836B8"/>
    <w:rsid w:val="005C6560"/>
    <w:rsid w:val="00621B93"/>
    <w:rsid w:val="00651034"/>
    <w:rsid w:val="00656EDA"/>
    <w:rsid w:val="00722B15"/>
    <w:rsid w:val="007B2616"/>
    <w:rsid w:val="008B3FE8"/>
    <w:rsid w:val="0099639C"/>
    <w:rsid w:val="00A65EAF"/>
    <w:rsid w:val="00AB31D9"/>
    <w:rsid w:val="00B0561B"/>
    <w:rsid w:val="00BB1EFA"/>
    <w:rsid w:val="00C268F9"/>
    <w:rsid w:val="00C76735"/>
    <w:rsid w:val="00CE2EFF"/>
    <w:rsid w:val="00D22767"/>
    <w:rsid w:val="00DD61C5"/>
    <w:rsid w:val="00E13676"/>
    <w:rsid w:val="00F334CB"/>
    <w:rsid w:val="00F423E5"/>
    <w:rsid w:val="00FB56DC"/>
    <w:rsid w:val="00FD2C60"/>
    <w:rsid w:val="00FE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343B"/>
  <w15:chartTrackingRefBased/>
  <w15:docId w15:val="{22815966-665F-4508-AD1E-836D19C8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Campbell</dc:creator>
  <cp:keywords/>
  <dc:description/>
  <cp:lastModifiedBy>Reviewer</cp:lastModifiedBy>
  <cp:revision>3</cp:revision>
  <dcterms:created xsi:type="dcterms:W3CDTF">2019-05-08T14:39:00Z</dcterms:created>
  <dcterms:modified xsi:type="dcterms:W3CDTF">2019-05-08T19:04:00Z</dcterms:modified>
</cp:coreProperties>
</file>