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8D8" w:rsidRPr="0001245E" w:rsidRDefault="008D08D8" w:rsidP="006617B0">
      <w:pPr>
        <w:spacing w:after="0" w:line="240" w:lineRule="auto"/>
        <w:jc w:val="center"/>
        <w:rPr>
          <w:rFonts w:ascii="Times New Roman" w:hAnsi="Times New Roman" w:cs="Times New Roman"/>
          <w:sz w:val="28"/>
          <w:szCs w:val="28"/>
        </w:rPr>
      </w:pPr>
      <w:bookmarkStart w:id="0" w:name="_GoBack"/>
      <w:bookmarkEnd w:id="0"/>
      <w:r w:rsidRPr="0001245E">
        <w:rPr>
          <w:rFonts w:ascii="Times New Roman" w:eastAsia="Calibri" w:hAnsi="Times New Roman" w:cs="Times New Roman"/>
          <w:sz w:val="28"/>
          <w:szCs w:val="28"/>
        </w:rPr>
        <w:t xml:space="preserve">Designing and Implementing an Educational Program to Reduce the </w:t>
      </w:r>
      <w:r w:rsidRPr="0001245E">
        <w:rPr>
          <w:rFonts w:ascii="Times New Roman" w:hAnsi="Times New Roman" w:cs="Times New Roman"/>
          <w:sz w:val="28"/>
          <w:szCs w:val="28"/>
        </w:rPr>
        <w:t>Challenges Related to Healthcare Ethics for Medical Practitioners and Nurses</w:t>
      </w:r>
    </w:p>
    <w:p w:rsidR="006617B0" w:rsidRPr="0001245E" w:rsidRDefault="006617B0" w:rsidP="006617B0">
      <w:pPr>
        <w:spacing w:after="0" w:line="240" w:lineRule="auto"/>
        <w:jc w:val="center"/>
        <w:rPr>
          <w:rFonts w:ascii="Times New Roman" w:eastAsia="Calibri" w:hAnsi="Times New Roman" w:cs="Times New Roman"/>
          <w:sz w:val="20"/>
          <w:szCs w:val="20"/>
          <w:vertAlign w:val="superscript"/>
        </w:rPr>
      </w:pPr>
      <w:r w:rsidRPr="0001245E">
        <w:rPr>
          <w:rFonts w:ascii="Times New Roman" w:hAnsi="Times New Roman" w:cs="Times New Roman"/>
          <w:sz w:val="20"/>
          <w:szCs w:val="20"/>
        </w:rPr>
        <w:t>D.V.</w:t>
      </w:r>
      <w:proofErr w:type="gramStart"/>
      <w:r w:rsidRPr="0001245E">
        <w:rPr>
          <w:rFonts w:ascii="Times New Roman" w:hAnsi="Times New Roman" w:cs="Times New Roman"/>
          <w:sz w:val="20"/>
          <w:szCs w:val="20"/>
        </w:rPr>
        <w:t>V.KRISHNA</w:t>
      </w:r>
      <w:proofErr w:type="gramEnd"/>
      <w:r w:rsidRPr="0001245E">
        <w:rPr>
          <w:rFonts w:ascii="Times New Roman" w:hAnsi="Times New Roman" w:cs="Times New Roman"/>
          <w:sz w:val="20"/>
          <w:szCs w:val="20"/>
        </w:rPr>
        <w:t xml:space="preserve"> PRASAD</w:t>
      </w:r>
      <w:r w:rsidRPr="0001245E">
        <w:rPr>
          <w:rFonts w:ascii="Times New Roman" w:hAnsi="Times New Roman" w:cs="Times New Roman"/>
          <w:sz w:val="20"/>
          <w:szCs w:val="20"/>
          <w:vertAlign w:val="superscript"/>
        </w:rPr>
        <w:t xml:space="preserve">1 </w:t>
      </w:r>
      <w:r w:rsidRPr="0001245E">
        <w:rPr>
          <w:rFonts w:ascii="Times New Roman" w:hAnsi="Times New Roman" w:cs="Times New Roman"/>
          <w:sz w:val="20"/>
          <w:szCs w:val="20"/>
        </w:rPr>
        <w:t>, PATHURI  JYOTHI</w:t>
      </w:r>
      <w:r w:rsidRPr="0001245E">
        <w:rPr>
          <w:rFonts w:ascii="Times New Roman" w:hAnsi="Times New Roman" w:cs="Times New Roman"/>
          <w:sz w:val="20"/>
          <w:szCs w:val="20"/>
          <w:vertAlign w:val="superscript"/>
        </w:rPr>
        <w:t>2</w:t>
      </w:r>
      <w:r w:rsidRPr="0001245E">
        <w:rPr>
          <w:rFonts w:ascii="Times New Roman" w:hAnsi="Times New Roman" w:cs="Times New Roman"/>
          <w:sz w:val="20"/>
          <w:szCs w:val="20"/>
        </w:rPr>
        <w:t>, SUNAGA TEJA DAVULURI</w:t>
      </w:r>
      <w:r w:rsidRPr="0001245E">
        <w:rPr>
          <w:rFonts w:ascii="Times New Roman" w:hAnsi="Times New Roman" w:cs="Times New Roman"/>
          <w:sz w:val="20"/>
          <w:szCs w:val="20"/>
          <w:vertAlign w:val="superscript"/>
        </w:rPr>
        <w:t>3</w:t>
      </w:r>
    </w:p>
    <w:p w:rsidR="005E1427" w:rsidRPr="0001245E" w:rsidRDefault="005E1427" w:rsidP="005E1427">
      <w:pPr>
        <w:spacing w:after="0" w:line="240" w:lineRule="auto"/>
        <w:jc w:val="both"/>
        <w:rPr>
          <w:rFonts w:ascii="Times New Roman" w:eastAsia="Calibri" w:hAnsi="Times New Roman" w:cs="Times New Roman"/>
          <w:sz w:val="20"/>
          <w:szCs w:val="20"/>
        </w:rPr>
      </w:pPr>
      <w:r w:rsidRPr="0001245E">
        <w:rPr>
          <w:rFonts w:ascii="Times New Roman" w:eastAsia="Calibri" w:hAnsi="Times New Roman" w:cs="Times New Roman"/>
          <w:sz w:val="20"/>
          <w:szCs w:val="20"/>
        </w:rPr>
        <w:t>1.</w:t>
      </w:r>
      <w:r w:rsidR="002968CE" w:rsidRPr="0001245E">
        <w:rPr>
          <w:rFonts w:ascii="Times New Roman" w:eastAsia="Calibri" w:hAnsi="Times New Roman" w:cs="Times New Roman"/>
          <w:sz w:val="20"/>
          <w:szCs w:val="20"/>
        </w:rPr>
        <w:t>P</w:t>
      </w:r>
      <w:r w:rsidRPr="0001245E">
        <w:rPr>
          <w:rFonts w:ascii="Times New Roman" w:eastAsia="Calibri" w:hAnsi="Times New Roman" w:cs="Times New Roman"/>
          <w:sz w:val="20"/>
          <w:szCs w:val="20"/>
        </w:rPr>
        <w:t xml:space="preserve">rofessor, </w:t>
      </w:r>
      <w:r w:rsidR="006617B0" w:rsidRPr="0001245E">
        <w:rPr>
          <w:rFonts w:ascii="Times New Roman" w:eastAsia="Calibri" w:hAnsi="Times New Roman" w:cs="Times New Roman"/>
          <w:sz w:val="20"/>
          <w:szCs w:val="20"/>
        </w:rPr>
        <w:t>Department of Mechanical</w:t>
      </w:r>
      <w:r w:rsidRPr="0001245E">
        <w:rPr>
          <w:rFonts w:ascii="Times New Roman" w:eastAsia="Calibri" w:hAnsi="Times New Roman" w:cs="Times New Roman"/>
          <w:sz w:val="20"/>
          <w:szCs w:val="20"/>
        </w:rPr>
        <w:t xml:space="preserve"> Engineering, R.V.R.&amp;</w:t>
      </w:r>
      <w:proofErr w:type="spellStart"/>
      <w:r w:rsidRPr="0001245E">
        <w:rPr>
          <w:rFonts w:ascii="Times New Roman" w:eastAsia="Calibri" w:hAnsi="Times New Roman" w:cs="Times New Roman"/>
          <w:sz w:val="20"/>
          <w:szCs w:val="20"/>
        </w:rPr>
        <w:t>J.</w:t>
      </w:r>
      <w:proofErr w:type="gramStart"/>
      <w:r w:rsidRPr="0001245E">
        <w:rPr>
          <w:rFonts w:ascii="Times New Roman" w:eastAsia="Calibri" w:hAnsi="Times New Roman" w:cs="Times New Roman"/>
          <w:sz w:val="20"/>
          <w:szCs w:val="20"/>
        </w:rPr>
        <w:t>C.College</w:t>
      </w:r>
      <w:proofErr w:type="spellEnd"/>
      <w:proofErr w:type="gramEnd"/>
      <w:r w:rsidRPr="0001245E">
        <w:rPr>
          <w:rFonts w:ascii="Times New Roman" w:eastAsia="Calibri" w:hAnsi="Times New Roman" w:cs="Times New Roman"/>
          <w:sz w:val="20"/>
          <w:szCs w:val="20"/>
        </w:rPr>
        <w:t xml:space="preserve">  of Engineering,</w:t>
      </w:r>
      <w:r w:rsidR="002968CE" w:rsidRPr="0001245E">
        <w:rPr>
          <w:rFonts w:ascii="Times New Roman" w:eastAsia="Calibri" w:hAnsi="Times New Roman" w:cs="Times New Roman"/>
          <w:sz w:val="20"/>
          <w:szCs w:val="20"/>
        </w:rPr>
        <w:t>, Guntur, A.P,</w:t>
      </w:r>
      <w:r w:rsidRPr="0001245E">
        <w:rPr>
          <w:rFonts w:ascii="Times New Roman" w:eastAsia="Calibri" w:hAnsi="Times New Roman" w:cs="Times New Roman"/>
          <w:sz w:val="20"/>
          <w:szCs w:val="20"/>
        </w:rPr>
        <w:t xml:space="preserve"> India</w:t>
      </w:r>
    </w:p>
    <w:p w:rsidR="00D11C55" w:rsidRDefault="005E1427" w:rsidP="005E1427">
      <w:pPr>
        <w:spacing w:after="0" w:line="240" w:lineRule="auto"/>
        <w:jc w:val="both"/>
        <w:rPr>
          <w:rFonts w:ascii="Times New Roman" w:eastAsia="Calibri" w:hAnsi="Times New Roman" w:cs="Times New Roman"/>
          <w:sz w:val="20"/>
          <w:szCs w:val="20"/>
        </w:rPr>
      </w:pPr>
      <w:r w:rsidRPr="0001245E">
        <w:rPr>
          <w:rFonts w:ascii="Times New Roman" w:eastAsia="Calibri" w:hAnsi="Times New Roman" w:cs="Times New Roman"/>
          <w:sz w:val="20"/>
          <w:szCs w:val="20"/>
        </w:rPr>
        <w:t xml:space="preserve">2. </w:t>
      </w:r>
      <w:r w:rsidR="00D11C55">
        <w:rPr>
          <w:rFonts w:ascii="Times New Roman" w:eastAsia="Calibri" w:hAnsi="Times New Roman" w:cs="Times New Roman"/>
          <w:sz w:val="20"/>
          <w:szCs w:val="20"/>
        </w:rPr>
        <w:t>A</w:t>
      </w:r>
      <w:r w:rsidR="002968CE" w:rsidRPr="0001245E">
        <w:rPr>
          <w:rFonts w:ascii="Times New Roman" w:eastAsia="Calibri" w:hAnsi="Times New Roman" w:cs="Times New Roman"/>
          <w:sz w:val="20"/>
          <w:szCs w:val="20"/>
        </w:rPr>
        <w:t xml:space="preserve">ssistant </w:t>
      </w:r>
      <w:r w:rsidR="00D11C55">
        <w:rPr>
          <w:rFonts w:ascii="Times New Roman" w:eastAsia="Calibri" w:hAnsi="Times New Roman" w:cs="Times New Roman"/>
          <w:sz w:val="20"/>
          <w:szCs w:val="20"/>
        </w:rPr>
        <w:t>P</w:t>
      </w:r>
      <w:r w:rsidR="002968CE" w:rsidRPr="0001245E">
        <w:rPr>
          <w:rFonts w:ascii="Times New Roman" w:eastAsia="Calibri" w:hAnsi="Times New Roman" w:cs="Times New Roman"/>
          <w:sz w:val="20"/>
          <w:szCs w:val="20"/>
        </w:rPr>
        <w:t xml:space="preserve">rofessor, </w:t>
      </w:r>
      <w:r w:rsidR="00EF354D" w:rsidRPr="0001245E">
        <w:rPr>
          <w:rFonts w:ascii="Times New Roman" w:eastAsia="Calibri" w:hAnsi="Times New Roman" w:cs="Times New Roman"/>
          <w:sz w:val="20"/>
          <w:szCs w:val="20"/>
        </w:rPr>
        <w:t>Nalanda</w:t>
      </w:r>
      <w:r w:rsidRPr="0001245E">
        <w:rPr>
          <w:rFonts w:ascii="Times New Roman" w:eastAsia="Calibri" w:hAnsi="Times New Roman" w:cs="Times New Roman"/>
          <w:sz w:val="20"/>
          <w:szCs w:val="20"/>
        </w:rPr>
        <w:t xml:space="preserve"> </w:t>
      </w:r>
      <w:r w:rsidR="00197F6F" w:rsidRPr="0001245E">
        <w:rPr>
          <w:rFonts w:ascii="Times New Roman" w:eastAsia="Calibri" w:hAnsi="Times New Roman" w:cs="Times New Roman"/>
          <w:sz w:val="20"/>
          <w:szCs w:val="20"/>
        </w:rPr>
        <w:t>D</w:t>
      </w:r>
      <w:r w:rsidRPr="0001245E">
        <w:rPr>
          <w:rFonts w:ascii="Times New Roman" w:eastAsia="Calibri" w:hAnsi="Times New Roman" w:cs="Times New Roman"/>
          <w:sz w:val="20"/>
          <w:szCs w:val="20"/>
        </w:rPr>
        <w:t xml:space="preserve">egree </w:t>
      </w:r>
      <w:r w:rsidR="00197F6F" w:rsidRPr="0001245E">
        <w:rPr>
          <w:rFonts w:ascii="Times New Roman" w:eastAsia="Calibri" w:hAnsi="Times New Roman" w:cs="Times New Roman"/>
          <w:sz w:val="20"/>
          <w:szCs w:val="20"/>
        </w:rPr>
        <w:t>C</w:t>
      </w:r>
      <w:r w:rsidRPr="0001245E">
        <w:rPr>
          <w:rFonts w:ascii="Times New Roman" w:eastAsia="Calibri" w:hAnsi="Times New Roman" w:cs="Times New Roman"/>
          <w:sz w:val="20"/>
          <w:szCs w:val="20"/>
        </w:rPr>
        <w:t xml:space="preserve">ollege </w:t>
      </w:r>
      <w:r w:rsidR="00EF354D" w:rsidRPr="0001245E">
        <w:rPr>
          <w:rFonts w:ascii="Times New Roman" w:eastAsia="Calibri" w:hAnsi="Times New Roman" w:cs="Times New Roman"/>
          <w:sz w:val="20"/>
          <w:szCs w:val="20"/>
        </w:rPr>
        <w:t>Vijayawada</w:t>
      </w:r>
      <w:r w:rsidRPr="0001245E">
        <w:rPr>
          <w:rFonts w:ascii="Times New Roman" w:eastAsia="Calibri" w:hAnsi="Times New Roman" w:cs="Times New Roman"/>
          <w:sz w:val="20"/>
          <w:szCs w:val="20"/>
        </w:rPr>
        <w:t xml:space="preserve">, </w:t>
      </w:r>
      <w:r w:rsidR="002968CE" w:rsidRPr="0001245E">
        <w:rPr>
          <w:rFonts w:ascii="Times New Roman" w:eastAsia="Calibri" w:hAnsi="Times New Roman" w:cs="Times New Roman"/>
          <w:sz w:val="20"/>
          <w:szCs w:val="20"/>
        </w:rPr>
        <w:t xml:space="preserve">A.P, </w:t>
      </w:r>
      <w:r w:rsidRPr="0001245E">
        <w:rPr>
          <w:rFonts w:ascii="Times New Roman" w:eastAsia="Calibri" w:hAnsi="Times New Roman" w:cs="Times New Roman"/>
          <w:sz w:val="20"/>
          <w:szCs w:val="20"/>
        </w:rPr>
        <w:t>India</w:t>
      </w:r>
      <w:r w:rsidR="00D11C55">
        <w:rPr>
          <w:rFonts w:ascii="Times New Roman" w:eastAsia="Calibri" w:hAnsi="Times New Roman" w:cs="Times New Roman"/>
          <w:sz w:val="20"/>
          <w:szCs w:val="20"/>
        </w:rPr>
        <w:t xml:space="preserve">. </w:t>
      </w:r>
      <w:r w:rsidR="00D11C55" w:rsidRPr="0001245E">
        <w:rPr>
          <w:rFonts w:ascii="Times New Roman" w:eastAsia="Calibri" w:hAnsi="Times New Roman" w:cs="Times New Roman"/>
          <w:sz w:val="20"/>
          <w:szCs w:val="20"/>
        </w:rPr>
        <w:t xml:space="preserve">email </w:t>
      </w:r>
      <w:proofErr w:type="gramStart"/>
      <w:r w:rsidR="00D11C55" w:rsidRPr="0001245E">
        <w:rPr>
          <w:rFonts w:ascii="Times New Roman" w:eastAsia="Calibri" w:hAnsi="Times New Roman" w:cs="Times New Roman"/>
          <w:sz w:val="20"/>
          <w:szCs w:val="20"/>
        </w:rPr>
        <w:t>id :</w:t>
      </w:r>
      <w:proofErr w:type="gramEnd"/>
      <w:r w:rsidR="00D11C55">
        <w:rPr>
          <w:rFonts w:ascii="Times New Roman" w:eastAsia="Calibri" w:hAnsi="Times New Roman" w:cs="Times New Roman"/>
          <w:sz w:val="20"/>
          <w:szCs w:val="20"/>
        </w:rPr>
        <w:t xml:space="preserve"> </w:t>
      </w:r>
      <w:r w:rsidR="00D11C55" w:rsidRPr="00D11C55">
        <w:rPr>
          <w:rFonts w:ascii="Times New Roman" w:eastAsia="Calibri" w:hAnsi="Times New Roman" w:cs="Times New Roman"/>
          <w:sz w:val="20"/>
          <w:szCs w:val="20"/>
        </w:rPr>
        <w:t xml:space="preserve">jyothidavuluri@gmail.com </w:t>
      </w:r>
    </w:p>
    <w:p w:rsidR="006617B0" w:rsidRPr="0001245E" w:rsidRDefault="005E1427" w:rsidP="005E1427">
      <w:pPr>
        <w:spacing w:after="0" w:line="240" w:lineRule="auto"/>
        <w:jc w:val="both"/>
        <w:rPr>
          <w:rFonts w:ascii="Times New Roman" w:eastAsia="Calibri" w:hAnsi="Times New Roman" w:cs="Times New Roman"/>
          <w:sz w:val="20"/>
          <w:szCs w:val="20"/>
        </w:rPr>
      </w:pPr>
      <w:r w:rsidRPr="0001245E">
        <w:rPr>
          <w:rFonts w:ascii="Times New Roman" w:eastAsia="Calibri" w:hAnsi="Times New Roman" w:cs="Times New Roman"/>
          <w:sz w:val="20"/>
          <w:szCs w:val="20"/>
        </w:rPr>
        <w:t xml:space="preserve">3. Student, </w:t>
      </w:r>
      <w:r w:rsidR="00CA7D2E">
        <w:rPr>
          <w:rFonts w:ascii="Times New Roman" w:eastAsia="Calibri" w:hAnsi="Times New Roman" w:cs="Times New Roman"/>
          <w:sz w:val="20"/>
          <w:szCs w:val="20"/>
        </w:rPr>
        <w:t xml:space="preserve">M.S.M (Health Care) </w:t>
      </w:r>
      <w:r w:rsidRPr="0001245E">
        <w:rPr>
          <w:rFonts w:ascii="Times New Roman" w:eastAsia="Calibri" w:hAnsi="Times New Roman" w:cs="Times New Roman"/>
          <w:sz w:val="20"/>
          <w:szCs w:val="20"/>
        </w:rPr>
        <w:t xml:space="preserve">Wilmington university, </w:t>
      </w:r>
      <w:r w:rsidR="00D953EA">
        <w:rPr>
          <w:rFonts w:ascii="Times New Roman" w:eastAsia="Calibri" w:hAnsi="Times New Roman" w:cs="Times New Roman"/>
          <w:sz w:val="20"/>
          <w:szCs w:val="20"/>
        </w:rPr>
        <w:t xml:space="preserve">Delaware, </w:t>
      </w:r>
      <w:r w:rsidRPr="0001245E">
        <w:rPr>
          <w:rFonts w:ascii="Times New Roman" w:eastAsia="Calibri" w:hAnsi="Times New Roman" w:cs="Times New Roman"/>
          <w:sz w:val="20"/>
          <w:szCs w:val="20"/>
        </w:rPr>
        <w:t>USA</w:t>
      </w:r>
      <w:r w:rsidR="00D11C55">
        <w:rPr>
          <w:rFonts w:ascii="Times New Roman" w:eastAsia="Calibri" w:hAnsi="Times New Roman" w:cs="Times New Roman"/>
          <w:sz w:val="20"/>
          <w:szCs w:val="20"/>
        </w:rPr>
        <w:t xml:space="preserve"> </w:t>
      </w:r>
      <w:r w:rsidR="00D11C55" w:rsidRPr="0001245E">
        <w:rPr>
          <w:rFonts w:ascii="Times New Roman" w:eastAsia="Calibri" w:hAnsi="Times New Roman" w:cs="Times New Roman"/>
          <w:sz w:val="20"/>
          <w:szCs w:val="20"/>
        </w:rPr>
        <w:t xml:space="preserve">email </w:t>
      </w:r>
      <w:proofErr w:type="gramStart"/>
      <w:r w:rsidR="00D11C55" w:rsidRPr="0001245E">
        <w:rPr>
          <w:rFonts w:ascii="Times New Roman" w:eastAsia="Calibri" w:hAnsi="Times New Roman" w:cs="Times New Roman"/>
          <w:sz w:val="20"/>
          <w:szCs w:val="20"/>
        </w:rPr>
        <w:t>id :</w:t>
      </w:r>
      <w:proofErr w:type="gramEnd"/>
      <w:r w:rsidR="00D11C55">
        <w:rPr>
          <w:rFonts w:ascii="Times New Roman" w:eastAsia="Calibri" w:hAnsi="Times New Roman" w:cs="Times New Roman"/>
          <w:sz w:val="20"/>
          <w:szCs w:val="20"/>
        </w:rPr>
        <w:t xml:space="preserve"> sunag.davuluri@gmail.com</w:t>
      </w:r>
    </w:p>
    <w:p w:rsidR="00F278AC" w:rsidRPr="0001245E" w:rsidRDefault="00F278AC" w:rsidP="008E79BB">
      <w:pPr>
        <w:spacing w:after="0" w:line="240" w:lineRule="auto"/>
        <w:jc w:val="both"/>
        <w:rPr>
          <w:rFonts w:ascii="Times New Roman" w:eastAsia="Calibri" w:hAnsi="Times New Roman" w:cs="Times New Roman"/>
          <w:sz w:val="20"/>
          <w:szCs w:val="20"/>
        </w:rPr>
      </w:pPr>
      <w:r w:rsidRPr="0001245E">
        <w:rPr>
          <w:rFonts w:ascii="Times New Roman" w:eastAsia="Calibri" w:hAnsi="Times New Roman" w:cs="Times New Roman"/>
          <w:sz w:val="20"/>
          <w:szCs w:val="20"/>
        </w:rPr>
        <w:t xml:space="preserve">Corresponding </w:t>
      </w:r>
      <w:proofErr w:type="gramStart"/>
      <w:r w:rsidRPr="0001245E">
        <w:rPr>
          <w:rFonts w:ascii="Times New Roman" w:eastAsia="Calibri" w:hAnsi="Times New Roman" w:cs="Times New Roman"/>
          <w:sz w:val="20"/>
          <w:szCs w:val="20"/>
        </w:rPr>
        <w:t>Author</w:t>
      </w:r>
      <w:r w:rsidR="008E79BB" w:rsidRPr="0001245E">
        <w:rPr>
          <w:rFonts w:ascii="Times New Roman" w:eastAsia="Calibri" w:hAnsi="Times New Roman" w:cs="Times New Roman"/>
          <w:sz w:val="20"/>
          <w:szCs w:val="20"/>
        </w:rPr>
        <w:t xml:space="preserve"> :</w:t>
      </w:r>
      <w:proofErr w:type="gramEnd"/>
      <w:r w:rsidR="008E79BB" w:rsidRPr="0001245E">
        <w:rPr>
          <w:rFonts w:ascii="Times New Roman" w:eastAsia="Calibri" w:hAnsi="Times New Roman" w:cs="Times New Roman"/>
          <w:sz w:val="20"/>
          <w:szCs w:val="20"/>
        </w:rPr>
        <w:t xml:space="preserve"> </w:t>
      </w:r>
      <w:r w:rsidR="008E79BB" w:rsidRPr="0001245E">
        <w:rPr>
          <w:rFonts w:ascii="Times New Roman" w:hAnsi="Times New Roman" w:cs="Times New Roman"/>
          <w:sz w:val="20"/>
          <w:szCs w:val="20"/>
        </w:rPr>
        <w:t xml:space="preserve">D.V.V.KRISHNA PRASAD </w:t>
      </w:r>
      <w:r w:rsidR="008E79BB" w:rsidRPr="0001245E">
        <w:rPr>
          <w:rFonts w:ascii="Times New Roman" w:eastAsia="Calibri" w:hAnsi="Times New Roman" w:cs="Times New Roman"/>
          <w:sz w:val="20"/>
          <w:szCs w:val="20"/>
        </w:rPr>
        <w:t>Professor, Department of Mechanical Engineering, R.V.R.&amp;</w:t>
      </w:r>
      <w:proofErr w:type="spellStart"/>
      <w:r w:rsidR="008E79BB" w:rsidRPr="0001245E">
        <w:rPr>
          <w:rFonts w:ascii="Times New Roman" w:eastAsia="Calibri" w:hAnsi="Times New Roman" w:cs="Times New Roman"/>
          <w:sz w:val="20"/>
          <w:szCs w:val="20"/>
        </w:rPr>
        <w:t>J.C.College</w:t>
      </w:r>
      <w:proofErr w:type="spellEnd"/>
      <w:r w:rsidR="008E79BB" w:rsidRPr="0001245E">
        <w:rPr>
          <w:rFonts w:ascii="Times New Roman" w:eastAsia="Calibri" w:hAnsi="Times New Roman" w:cs="Times New Roman"/>
          <w:sz w:val="20"/>
          <w:szCs w:val="20"/>
        </w:rPr>
        <w:t xml:space="preserve">  of Engineering,, Guntur, A.P, India</w:t>
      </w:r>
      <w:r w:rsidR="0001245E" w:rsidRPr="0001245E">
        <w:rPr>
          <w:rFonts w:ascii="Times New Roman" w:eastAsia="Calibri" w:hAnsi="Times New Roman" w:cs="Times New Roman"/>
          <w:sz w:val="20"/>
          <w:szCs w:val="20"/>
        </w:rPr>
        <w:t xml:space="preserve">. </w:t>
      </w:r>
      <w:r w:rsidR="008E79BB" w:rsidRPr="0001245E">
        <w:rPr>
          <w:rFonts w:ascii="Times New Roman" w:eastAsia="Calibri" w:hAnsi="Times New Roman" w:cs="Times New Roman"/>
          <w:sz w:val="20"/>
          <w:szCs w:val="20"/>
        </w:rPr>
        <w:t xml:space="preserve"> email id :drdvvkprasad@gmail.com</w:t>
      </w:r>
    </w:p>
    <w:p w:rsidR="00D11C55" w:rsidRDefault="00D11C55" w:rsidP="00D11C55">
      <w:pPr>
        <w:spacing w:after="0" w:line="240" w:lineRule="auto"/>
        <w:jc w:val="both"/>
        <w:rPr>
          <w:rFonts w:ascii="Times New Roman" w:hAnsi="Times New Roman" w:cs="Times New Roman"/>
          <w:sz w:val="24"/>
          <w:szCs w:val="24"/>
        </w:rPr>
      </w:pPr>
    </w:p>
    <w:p w:rsidR="00D11C55" w:rsidRPr="00DB5BBF" w:rsidRDefault="00D11C55" w:rsidP="00D11C55">
      <w:pPr>
        <w:spacing w:after="0" w:line="240" w:lineRule="auto"/>
        <w:jc w:val="both"/>
        <w:rPr>
          <w:rFonts w:ascii="Times New Roman" w:hAnsi="Times New Roman" w:cs="Times New Roman"/>
          <w:sz w:val="24"/>
          <w:szCs w:val="24"/>
        </w:rPr>
      </w:pPr>
      <w:r w:rsidRPr="00DB5BBF">
        <w:rPr>
          <w:rFonts w:ascii="Times New Roman" w:hAnsi="Times New Roman" w:cs="Times New Roman"/>
          <w:sz w:val="24"/>
          <w:szCs w:val="24"/>
        </w:rPr>
        <w:t xml:space="preserve">Ethical </w:t>
      </w:r>
      <w:proofErr w:type="spellStart"/>
      <w:proofErr w:type="gramStart"/>
      <w:r w:rsidRPr="00DB5BBF">
        <w:rPr>
          <w:rFonts w:ascii="Times New Roman" w:hAnsi="Times New Roman" w:cs="Times New Roman"/>
          <w:sz w:val="24"/>
          <w:szCs w:val="24"/>
        </w:rPr>
        <w:t>Clearence</w:t>
      </w:r>
      <w:proofErr w:type="spellEnd"/>
      <w:r w:rsidRPr="00DB5BBF">
        <w:rPr>
          <w:rFonts w:ascii="Times New Roman" w:hAnsi="Times New Roman" w:cs="Times New Roman"/>
          <w:sz w:val="24"/>
          <w:szCs w:val="24"/>
        </w:rPr>
        <w:t xml:space="preserve"> :</w:t>
      </w:r>
      <w:proofErr w:type="gramEnd"/>
      <w:r w:rsidRPr="00DB5BBF">
        <w:rPr>
          <w:rFonts w:ascii="Times New Roman" w:hAnsi="Times New Roman" w:cs="Times New Roman"/>
          <w:sz w:val="24"/>
          <w:szCs w:val="24"/>
        </w:rPr>
        <w:t xml:space="preserve"> This Research does not involve any human subject, hence clearance not required</w:t>
      </w:r>
    </w:p>
    <w:p w:rsidR="00D11C55" w:rsidRDefault="00D11C55" w:rsidP="00D11C55">
      <w:pPr>
        <w:spacing w:after="0" w:line="240" w:lineRule="auto"/>
        <w:rPr>
          <w:rFonts w:ascii="Myriad Pro" w:hAnsi="Myriad Pro" w:cs="Myriad Pro"/>
          <w:sz w:val="20"/>
          <w:szCs w:val="20"/>
          <w:lang w:bidi="te-IN"/>
        </w:rPr>
      </w:pPr>
      <w:r>
        <w:rPr>
          <w:rFonts w:ascii="Myriad Pro" w:hAnsi="Myriad Pro" w:cs="Myriad Pro"/>
          <w:sz w:val="20"/>
          <w:szCs w:val="20"/>
          <w:lang w:bidi="te-IN"/>
        </w:rPr>
        <w:t>Dr. DAVULURI has nothing to disclose</w:t>
      </w:r>
    </w:p>
    <w:p w:rsidR="00A3764D" w:rsidRPr="0001245E" w:rsidRDefault="00A3764D" w:rsidP="00A3764D">
      <w:pPr>
        <w:spacing w:after="0" w:line="240" w:lineRule="auto"/>
        <w:jc w:val="both"/>
        <w:rPr>
          <w:rFonts w:ascii="Times New Roman" w:hAnsi="Times New Roman" w:cs="Times New Roman"/>
          <w:sz w:val="20"/>
          <w:szCs w:val="20"/>
        </w:rPr>
      </w:pPr>
      <w:r w:rsidRPr="0001245E">
        <w:rPr>
          <w:rFonts w:ascii="Times New Roman" w:hAnsi="Times New Roman" w:cs="Times New Roman"/>
          <w:sz w:val="20"/>
          <w:szCs w:val="20"/>
        </w:rPr>
        <w:t xml:space="preserve">Source of </w:t>
      </w:r>
      <w:proofErr w:type="gramStart"/>
      <w:r w:rsidRPr="0001245E">
        <w:rPr>
          <w:rFonts w:ascii="Times New Roman" w:hAnsi="Times New Roman" w:cs="Times New Roman"/>
          <w:sz w:val="20"/>
          <w:szCs w:val="20"/>
        </w:rPr>
        <w:t>funding :</w:t>
      </w:r>
      <w:proofErr w:type="gramEnd"/>
      <w:r w:rsidRPr="0001245E">
        <w:rPr>
          <w:rFonts w:ascii="Times New Roman" w:hAnsi="Times New Roman" w:cs="Times New Roman"/>
          <w:sz w:val="20"/>
          <w:szCs w:val="20"/>
        </w:rPr>
        <w:t xml:space="preserve"> Self</w:t>
      </w:r>
    </w:p>
    <w:p w:rsidR="00A3764D" w:rsidRPr="0001245E" w:rsidRDefault="00A3764D" w:rsidP="00A3764D">
      <w:pPr>
        <w:spacing w:after="0" w:line="240" w:lineRule="auto"/>
        <w:jc w:val="both"/>
        <w:rPr>
          <w:rFonts w:ascii="Times New Roman" w:hAnsi="Times New Roman" w:cs="Times New Roman"/>
          <w:sz w:val="20"/>
          <w:szCs w:val="20"/>
        </w:rPr>
      </w:pPr>
      <w:r w:rsidRPr="0001245E">
        <w:rPr>
          <w:rFonts w:ascii="Times New Roman" w:hAnsi="Times New Roman" w:cs="Times New Roman"/>
          <w:sz w:val="20"/>
          <w:szCs w:val="20"/>
        </w:rPr>
        <w:t>C</w:t>
      </w:r>
      <w:r>
        <w:rPr>
          <w:rFonts w:ascii="Times New Roman" w:hAnsi="Times New Roman" w:cs="Times New Roman"/>
          <w:sz w:val="20"/>
          <w:szCs w:val="20"/>
        </w:rPr>
        <w:t>o</w:t>
      </w:r>
      <w:r w:rsidRPr="0001245E">
        <w:rPr>
          <w:rFonts w:ascii="Times New Roman" w:hAnsi="Times New Roman" w:cs="Times New Roman"/>
          <w:sz w:val="20"/>
          <w:szCs w:val="20"/>
        </w:rPr>
        <w:t>nflict of interest:  Nil</w:t>
      </w:r>
    </w:p>
    <w:p w:rsidR="00D11C55" w:rsidRPr="0001245E" w:rsidRDefault="00D11C55" w:rsidP="006617B0">
      <w:pPr>
        <w:spacing w:after="0" w:line="480" w:lineRule="auto"/>
        <w:jc w:val="both"/>
        <w:rPr>
          <w:rFonts w:ascii="Times New Roman" w:eastAsia="Calibri" w:hAnsi="Times New Roman" w:cs="Times New Roman"/>
          <w:sz w:val="20"/>
          <w:szCs w:val="20"/>
        </w:rPr>
      </w:pPr>
      <w:r>
        <w:rPr>
          <w:rFonts w:ascii="Times New Roman" w:eastAsia="Calibri" w:hAnsi="Times New Roman" w:cs="Times New Roman"/>
          <w:sz w:val="20"/>
          <w:szCs w:val="20"/>
        </w:rPr>
        <w:t>.</w:t>
      </w:r>
      <w:r w:rsidR="00A3764D" w:rsidRPr="00A3764D">
        <w:t xml:space="preserve"> </w:t>
      </w:r>
      <w:r w:rsidR="00A3764D">
        <w:t>The submission is not under consideration for publication in any other journal.</w:t>
      </w:r>
    </w:p>
    <w:p w:rsidR="00DD1558" w:rsidRPr="00DB5BBF" w:rsidRDefault="00DD1558" w:rsidP="0044449B">
      <w:pPr>
        <w:spacing w:after="0" w:line="240" w:lineRule="auto"/>
        <w:jc w:val="both"/>
        <w:rPr>
          <w:rFonts w:ascii="Times New Roman" w:eastAsia="Calibri" w:hAnsi="Times New Roman" w:cs="Times New Roman"/>
          <w:sz w:val="24"/>
          <w:szCs w:val="24"/>
        </w:rPr>
      </w:pPr>
      <w:r w:rsidRPr="00DB5BBF">
        <w:rPr>
          <w:rFonts w:ascii="Times New Roman" w:eastAsia="Calibri" w:hAnsi="Times New Roman" w:cs="Times New Roman"/>
          <w:sz w:val="24"/>
          <w:szCs w:val="24"/>
        </w:rPr>
        <w:t>Abstract</w:t>
      </w:r>
    </w:p>
    <w:p w:rsidR="0059075E" w:rsidRPr="00DB5BBF" w:rsidRDefault="0059075E" w:rsidP="0044449B">
      <w:pPr>
        <w:pStyle w:val="Body"/>
        <w:spacing w:after="0" w:line="240" w:lineRule="auto"/>
        <w:ind w:firstLine="720"/>
        <w:jc w:val="both"/>
        <w:rPr>
          <w:rFonts w:ascii="Times New Roman" w:hAnsi="Times New Roman" w:cs="Times New Roman"/>
          <w:color w:val="auto"/>
          <w:sz w:val="24"/>
          <w:szCs w:val="24"/>
          <w:u w:color="FF0000"/>
        </w:rPr>
      </w:pPr>
      <w:r w:rsidRPr="00DB5BBF">
        <w:rPr>
          <w:rFonts w:ascii="Times New Roman" w:hAnsi="Times New Roman" w:cs="Times New Roman"/>
          <w:color w:val="auto"/>
          <w:sz w:val="24"/>
          <w:szCs w:val="24"/>
          <w:u w:color="FF0000"/>
        </w:rPr>
        <w:t xml:space="preserve">More than sixty five percent of healthcare workers have ethical issues during their career. Unless ethically challenging situations are managed effectively, they often escalate into more complicated issues that erode communication and result in compromised care. Unethical behavior will not only cause ethical stress but also moral distress to the employees and decreases reputation of the hospital while increasing staff turnover. In order to improve the working conditions the health care organization must provide better support resources and structures to face the ethically challenging situations. An effective educational program will prepare health care professional and doctors to face ethically challenging situations. This project work aims at designing an educational program to affectively deal with and reduce challenges regarding ethics. Social learning theory and blended learning technique are suggested for program design. The criteria for this program are at evaluation Behavior level. </w:t>
      </w:r>
    </w:p>
    <w:p w:rsidR="00195B25" w:rsidRDefault="00F278AC" w:rsidP="0044449B">
      <w:pPr>
        <w:spacing w:after="0" w:line="240" w:lineRule="auto"/>
        <w:jc w:val="center"/>
        <w:rPr>
          <w:rFonts w:ascii="Times New Roman" w:hAnsi="Times New Roman" w:cs="Times New Roman"/>
          <w:sz w:val="24"/>
          <w:szCs w:val="24"/>
        </w:rPr>
      </w:pPr>
      <w:r w:rsidRPr="00DB5BBF">
        <w:rPr>
          <w:rFonts w:ascii="Times New Roman" w:hAnsi="Times New Roman" w:cs="Times New Roman"/>
          <w:sz w:val="24"/>
          <w:szCs w:val="24"/>
        </w:rPr>
        <w:t xml:space="preserve">Keywords: </w:t>
      </w:r>
      <w:r w:rsidR="00351CD3" w:rsidRPr="00DB5BBF">
        <w:rPr>
          <w:rFonts w:ascii="Times New Roman" w:hAnsi="Times New Roman" w:cs="Times New Roman"/>
          <w:sz w:val="24"/>
          <w:szCs w:val="24"/>
        </w:rPr>
        <w:t>Training P</w:t>
      </w:r>
      <w:r w:rsidRPr="00DB5BBF">
        <w:rPr>
          <w:rFonts w:ascii="Times New Roman" w:hAnsi="Times New Roman" w:cs="Times New Roman"/>
          <w:sz w:val="24"/>
          <w:szCs w:val="24"/>
        </w:rPr>
        <w:t xml:space="preserve">rogram, </w:t>
      </w:r>
      <w:r w:rsidR="00351CD3" w:rsidRPr="00DB5BBF">
        <w:rPr>
          <w:rFonts w:ascii="Times New Roman" w:hAnsi="Times New Roman" w:cs="Times New Roman"/>
          <w:sz w:val="24"/>
          <w:szCs w:val="24"/>
        </w:rPr>
        <w:t>H</w:t>
      </w:r>
      <w:r w:rsidRPr="00DB5BBF">
        <w:rPr>
          <w:rFonts w:ascii="Times New Roman" w:hAnsi="Times New Roman" w:cs="Times New Roman"/>
          <w:sz w:val="24"/>
          <w:szCs w:val="24"/>
        </w:rPr>
        <w:t xml:space="preserve">ealthcare </w:t>
      </w:r>
      <w:r w:rsidR="00351CD3" w:rsidRPr="00DB5BBF">
        <w:rPr>
          <w:rFonts w:ascii="Times New Roman" w:hAnsi="Times New Roman" w:cs="Times New Roman"/>
          <w:sz w:val="24"/>
          <w:szCs w:val="24"/>
        </w:rPr>
        <w:t>E</w:t>
      </w:r>
      <w:r w:rsidRPr="00DB5BBF">
        <w:rPr>
          <w:rFonts w:ascii="Times New Roman" w:hAnsi="Times New Roman" w:cs="Times New Roman"/>
          <w:sz w:val="24"/>
          <w:szCs w:val="24"/>
        </w:rPr>
        <w:t xml:space="preserve">thics, </w:t>
      </w:r>
      <w:r w:rsidR="00351CD3" w:rsidRPr="00DB5BBF">
        <w:rPr>
          <w:rFonts w:ascii="Times New Roman" w:hAnsi="Times New Roman" w:cs="Times New Roman"/>
          <w:sz w:val="24"/>
          <w:szCs w:val="24"/>
        </w:rPr>
        <w:t>E</w:t>
      </w:r>
      <w:r w:rsidRPr="00DB5BBF">
        <w:rPr>
          <w:rFonts w:ascii="Times New Roman" w:hAnsi="Times New Roman" w:cs="Times New Roman"/>
          <w:sz w:val="24"/>
          <w:szCs w:val="24"/>
        </w:rPr>
        <w:t xml:space="preserve">thical </w:t>
      </w:r>
      <w:r w:rsidR="00351CD3" w:rsidRPr="00DB5BBF">
        <w:rPr>
          <w:rFonts w:ascii="Times New Roman" w:hAnsi="Times New Roman" w:cs="Times New Roman"/>
          <w:sz w:val="24"/>
          <w:szCs w:val="24"/>
        </w:rPr>
        <w:t>S</w:t>
      </w:r>
      <w:r w:rsidRPr="00DB5BBF">
        <w:rPr>
          <w:rFonts w:ascii="Times New Roman" w:hAnsi="Times New Roman" w:cs="Times New Roman"/>
          <w:sz w:val="24"/>
          <w:szCs w:val="24"/>
        </w:rPr>
        <w:t xml:space="preserve">tress, </w:t>
      </w:r>
      <w:r w:rsidR="00351CD3" w:rsidRPr="00DB5BBF">
        <w:rPr>
          <w:rFonts w:ascii="Times New Roman" w:hAnsi="Times New Roman" w:cs="Times New Roman"/>
          <w:sz w:val="24"/>
          <w:szCs w:val="24"/>
        </w:rPr>
        <w:t>M</w:t>
      </w:r>
      <w:r w:rsidRPr="00DB5BBF">
        <w:rPr>
          <w:rFonts w:ascii="Times New Roman" w:hAnsi="Times New Roman" w:cs="Times New Roman"/>
          <w:sz w:val="24"/>
          <w:szCs w:val="24"/>
        </w:rPr>
        <w:t xml:space="preserve">oral </w:t>
      </w:r>
      <w:r w:rsidR="00351CD3" w:rsidRPr="00DB5BBF">
        <w:rPr>
          <w:rFonts w:ascii="Times New Roman" w:hAnsi="Times New Roman" w:cs="Times New Roman"/>
          <w:sz w:val="24"/>
          <w:szCs w:val="24"/>
        </w:rPr>
        <w:t>D</w:t>
      </w:r>
      <w:r w:rsidRPr="00DB5BBF">
        <w:rPr>
          <w:rFonts w:ascii="Times New Roman" w:hAnsi="Times New Roman" w:cs="Times New Roman"/>
          <w:sz w:val="24"/>
          <w:szCs w:val="24"/>
        </w:rPr>
        <w:t>istress</w:t>
      </w:r>
      <w:r w:rsidR="00351CD3" w:rsidRPr="00DB5BBF">
        <w:rPr>
          <w:rFonts w:ascii="Times New Roman" w:hAnsi="Times New Roman" w:cs="Times New Roman"/>
          <w:sz w:val="24"/>
          <w:szCs w:val="24"/>
        </w:rPr>
        <w:t xml:space="preserve">, </w:t>
      </w:r>
      <w:proofErr w:type="spellStart"/>
      <w:proofErr w:type="gramStart"/>
      <w:r w:rsidR="00351CD3" w:rsidRPr="00DB5BBF">
        <w:rPr>
          <w:rFonts w:ascii="Times New Roman" w:hAnsi="Times New Roman" w:cs="Times New Roman"/>
          <w:sz w:val="24"/>
          <w:szCs w:val="24"/>
        </w:rPr>
        <w:t>Etical</w:t>
      </w:r>
      <w:proofErr w:type="spellEnd"/>
      <w:r w:rsidR="00351CD3" w:rsidRPr="00DB5BBF">
        <w:rPr>
          <w:rFonts w:ascii="Times New Roman" w:hAnsi="Times New Roman" w:cs="Times New Roman"/>
          <w:sz w:val="24"/>
          <w:szCs w:val="24"/>
        </w:rPr>
        <w:t xml:space="preserve">  Behavior</w:t>
      </w:r>
      <w:proofErr w:type="gramEnd"/>
      <w:r w:rsidR="00351CD3" w:rsidRPr="00DB5BBF">
        <w:rPr>
          <w:rFonts w:ascii="Times New Roman" w:hAnsi="Times New Roman" w:cs="Times New Roman"/>
          <w:sz w:val="24"/>
          <w:szCs w:val="24"/>
        </w:rPr>
        <w:t>.</w:t>
      </w:r>
    </w:p>
    <w:p w:rsidR="0044449B" w:rsidRDefault="0044449B" w:rsidP="0044449B">
      <w:pPr>
        <w:spacing w:after="0" w:line="240" w:lineRule="auto"/>
        <w:jc w:val="both"/>
        <w:rPr>
          <w:rFonts w:ascii="Times New Roman" w:hAnsi="Times New Roman" w:cs="Times New Roman"/>
          <w:b/>
          <w:sz w:val="24"/>
          <w:szCs w:val="24"/>
        </w:rPr>
      </w:pPr>
    </w:p>
    <w:p w:rsidR="00DD1558" w:rsidRPr="00DB5BBF" w:rsidRDefault="00230F5B" w:rsidP="0044449B">
      <w:pPr>
        <w:spacing w:after="0" w:line="240" w:lineRule="auto"/>
        <w:jc w:val="both"/>
        <w:rPr>
          <w:rFonts w:ascii="Times New Roman" w:hAnsi="Times New Roman" w:cs="Times New Roman"/>
          <w:b/>
          <w:sz w:val="24"/>
          <w:szCs w:val="24"/>
        </w:rPr>
      </w:pPr>
      <w:r w:rsidRPr="00DB5BBF">
        <w:rPr>
          <w:rFonts w:ascii="Times New Roman" w:hAnsi="Times New Roman" w:cs="Times New Roman"/>
          <w:b/>
          <w:sz w:val="24"/>
          <w:szCs w:val="24"/>
        </w:rPr>
        <w:t>Background</w:t>
      </w:r>
    </w:p>
    <w:p w:rsidR="00136282" w:rsidRPr="00DB5BBF" w:rsidRDefault="0080084B" w:rsidP="0044449B">
      <w:pPr>
        <w:spacing w:after="0" w:line="240" w:lineRule="auto"/>
        <w:ind w:firstLine="720"/>
        <w:jc w:val="both"/>
        <w:rPr>
          <w:rFonts w:ascii="Times New Roman" w:hAnsi="Times New Roman" w:cs="Times New Roman"/>
          <w:sz w:val="24"/>
          <w:szCs w:val="24"/>
        </w:rPr>
      </w:pPr>
      <w:r w:rsidRPr="00DB5BBF">
        <w:rPr>
          <w:rFonts w:ascii="Times New Roman" w:eastAsia="Calibri" w:hAnsi="Times New Roman" w:cs="Times New Roman"/>
          <w:sz w:val="24"/>
          <w:szCs w:val="24"/>
        </w:rPr>
        <w:t xml:space="preserve">About two thirds of healthcare workers have some ethical issues they can do nothing about, and many reported frustration and </w:t>
      </w:r>
      <w:proofErr w:type="gramStart"/>
      <w:r w:rsidRPr="00DB5BBF">
        <w:rPr>
          <w:rFonts w:ascii="Times New Roman" w:eastAsia="Calibri" w:hAnsi="Times New Roman" w:cs="Times New Roman"/>
          <w:sz w:val="24"/>
          <w:szCs w:val="24"/>
        </w:rPr>
        <w:t>fatigue</w:t>
      </w:r>
      <w:r w:rsidR="00B7099B" w:rsidRPr="00DB5BBF">
        <w:rPr>
          <w:rFonts w:ascii="Times New Roman" w:hAnsi="Times New Roman" w:cs="Times New Roman"/>
          <w:sz w:val="24"/>
          <w:szCs w:val="24"/>
        </w:rPr>
        <w:t>(</w:t>
      </w:r>
      <w:proofErr w:type="gramEnd"/>
      <w:r w:rsidR="00B7099B" w:rsidRPr="00DB5BBF">
        <w:rPr>
          <w:rFonts w:ascii="Times New Roman" w:hAnsi="Times New Roman" w:cs="Times New Roman"/>
          <w:sz w:val="24"/>
          <w:szCs w:val="24"/>
        </w:rPr>
        <w:t>1)</w:t>
      </w:r>
      <w:r w:rsidRPr="00DB5BBF">
        <w:rPr>
          <w:rFonts w:ascii="Times New Roman" w:eastAsia="Calibri" w:hAnsi="Times New Roman" w:cs="Times New Roman"/>
          <w:sz w:val="24"/>
          <w:szCs w:val="24"/>
        </w:rPr>
        <w:t>. Most of the ethical incidents occur in Intensive care and oncology which means ethically difficult situations are pertained to end-of-life care for children and adults</w:t>
      </w:r>
      <w:r w:rsidR="00B7099B" w:rsidRPr="00DB5BBF">
        <w:rPr>
          <w:rFonts w:ascii="Times New Roman" w:eastAsia="Calibri" w:hAnsi="Times New Roman" w:cs="Times New Roman"/>
          <w:sz w:val="24"/>
          <w:szCs w:val="24"/>
        </w:rPr>
        <w:t xml:space="preserve"> (</w:t>
      </w:r>
      <w:r w:rsidR="002D1C2D" w:rsidRPr="00DB5BBF">
        <w:rPr>
          <w:rFonts w:ascii="Times New Roman" w:hAnsi="Times New Roman" w:cs="Times New Roman"/>
          <w:sz w:val="24"/>
          <w:szCs w:val="24"/>
        </w:rPr>
        <w:t>2</w:t>
      </w:r>
      <w:r w:rsidR="00B7099B" w:rsidRPr="00DB5BBF">
        <w:rPr>
          <w:rFonts w:ascii="Times New Roman" w:hAnsi="Times New Roman" w:cs="Times New Roman"/>
          <w:sz w:val="24"/>
          <w:szCs w:val="24"/>
        </w:rPr>
        <w:t>)</w:t>
      </w:r>
      <w:r w:rsidRPr="00DB5BBF">
        <w:rPr>
          <w:rFonts w:ascii="Times New Roman" w:hAnsi="Times New Roman" w:cs="Times New Roman"/>
          <w:sz w:val="24"/>
          <w:szCs w:val="24"/>
        </w:rPr>
        <w:t>.</w:t>
      </w:r>
      <w:r w:rsidR="00F72B20" w:rsidRPr="00DB5BBF">
        <w:rPr>
          <w:rFonts w:ascii="Times New Roman" w:hAnsi="Times New Roman" w:cs="Times New Roman"/>
          <w:sz w:val="24"/>
          <w:szCs w:val="24"/>
        </w:rPr>
        <w:t xml:space="preserve"> </w:t>
      </w:r>
      <w:r w:rsidRPr="00DB5BBF">
        <w:rPr>
          <w:rFonts w:ascii="Times New Roman" w:eastAsia="Calibri" w:hAnsi="Times New Roman" w:cs="Times New Roman"/>
          <w:sz w:val="24"/>
          <w:szCs w:val="24"/>
          <w:lang w:val="en-US"/>
        </w:rPr>
        <w:t>Unnecessary patient suffering, patient autonomy and questionable professional behavior were the most prevalent ethical issues.</w:t>
      </w:r>
      <w:r w:rsidRPr="00DB5BBF">
        <w:rPr>
          <w:rFonts w:ascii="Times New Roman" w:hAnsi="Times New Roman" w:cs="Times New Roman"/>
          <w:sz w:val="24"/>
          <w:szCs w:val="24"/>
          <w:lang w:val="en-US"/>
        </w:rPr>
        <w:t xml:space="preserve"> </w:t>
      </w:r>
      <w:r w:rsidR="00136282" w:rsidRPr="00DB5BBF">
        <w:rPr>
          <w:rFonts w:ascii="Times New Roman" w:hAnsi="Times New Roman" w:cs="Times New Roman"/>
          <w:sz w:val="24"/>
          <w:szCs w:val="24"/>
        </w:rPr>
        <w:t>If healthcare ethics are not adhered to, it will lead to patient dissatisfaction</w:t>
      </w:r>
      <w:r w:rsidR="00B7099B" w:rsidRPr="00DB5BBF">
        <w:rPr>
          <w:rFonts w:ascii="Times New Roman" w:hAnsi="Times New Roman" w:cs="Times New Roman"/>
          <w:sz w:val="24"/>
          <w:szCs w:val="24"/>
        </w:rPr>
        <w:t xml:space="preserve"> (3)</w:t>
      </w:r>
      <w:r w:rsidR="00136282" w:rsidRPr="00DB5BBF">
        <w:rPr>
          <w:rFonts w:ascii="Times New Roman" w:hAnsi="Times New Roman" w:cs="Times New Roman"/>
          <w:sz w:val="24"/>
          <w:szCs w:val="24"/>
        </w:rPr>
        <w:t>. The negativity and unethical behaviour are likely to shatter the confidence of the patients in the care that they receive</w:t>
      </w:r>
      <w:r w:rsidR="00B7099B" w:rsidRPr="00DB5BBF">
        <w:rPr>
          <w:rFonts w:ascii="Times New Roman" w:hAnsi="Times New Roman" w:cs="Times New Roman"/>
          <w:sz w:val="24"/>
          <w:szCs w:val="24"/>
        </w:rPr>
        <w:t xml:space="preserve"> (4)</w:t>
      </w:r>
      <w:r w:rsidR="00136282" w:rsidRPr="00DB5BBF">
        <w:rPr>
          <w:rFonts w:ascii="Times New Roman" w:hAnsi="Times New Roman" w:cs="Times New Roman"/>
          <w:sz w:val="24"/>
          <w:szCs w:val="24"/>
        </w:rPr>
        <w:t>. The review from a patient whose experience and perception is not good is likely to be bad that discourages other patients as well. This not only stops patients from returning back, but also stops others from visiting the institution based on the recommendation they receive</w:t>
      </w:r>
      <w:r w:rsidR="00B7099B" w:rsidRPr="00DB5BBF">
        <w:rPr>
          <w:rFonts w:ascii="Times New Roman" w:hAnsi="Times New Roman" w:cs="Times New Roman"/>
          <w:sz w:val="24"/>
          <w:szCs w:val="24"/>
        </w:rPr>
        <w:t xml:space="preserve"> (5)</w:t>
      </w:r>
      <w:r w:rsidR="00136282" w:rsidRPr="00DB5BBF">
        <w:rPr>
          <w:rFonts w:ascii="Times New Roman" w:hAnsi="Times New Roman" w:cs="Times New Roman"/>
          <w:sz w:val="24"/>
          <w:szCs w:val="24"/>
        </w:rPr>
        <w:t>.  The unethical behavior by employees can negatively impact not only public trust and the reputation of an organization, but also long-term financial viability of an organization</w:t>
      </w:r>
      <w:r w:rsidR="00B7099B" w:rsidRPr="00DB5BBF">
        <w:rPr>
          <w:rFonts w:ascii="Times New Roman" w:hAnsi="Times New Roman" w:cs="Times New Roman"/>
          <w:sz w:val="24"/>
          <w:szCs w:val="24"/>
        </w:rPr>
        <w:t xml:space="preserve"> (6)</w:t>
      </w:r>
      <w:r w:rsidR="00136282" w:rsidRPr="00DB5BBF">
        <w:rPr>
          <w:rFonts w:ascii="Times New Roman" w:hAnsi="Times New Roman" w:cs="Times New Roman"/>
          <w:sz w:val="24"/>
          <w:szCs w:val="24"/>
          <w:shd w:val="clear" w:color="auto" w:fill="FFFFFF"/>
        </w:rPr>
        <w:t>.</w:t>
      </w:r>
      <w:r w:rsidR="00136282" w:rsidRPr="00DB5BBF">
        <w:rPr>
          <w:rFonts w:ascii="Times New Roman" w:hAnsi="Times New Roman" w:cs="Times New Roman"/>
          <w:sz w:val="24"/>
          <w:szCs w:val="24"/>
        </w:rPr>
        <w:t xml:space="preserve"> </w:t>
      </w:r>
    </w:p>
    <w:p w:rsidR="0044449B" w:rsidRDefault="0044449B" w:rsidP="0044449B">
      <w:pPr>
        <w:spacing w:after="0" w:line="240" w:lineRule="auto"/>
        <w:ind w:firstLine="720"/>
        <w:jc w:val="both"/>
        <w:rPr>
          <w:rFonts w:ascii="Times New Roman" w:hAnsi="Times New Roman" w:cs="Times New Roman"/>
          <w:sz w:val="24"/>
          <w:szCs w:val="24"/>
        </w:rPr>
      </w:pPr>
    </w:p>
    <w:p w:rsidR="00B7555E" w:rsidRPr="00DB5BBF" w:rsidRDefault="00B7555E" w:rsidP="0044449B">
      <w:pPr>
        <w:spacing w:after="0" w:line="240" w:lineRule="auto"/>
        <w:ind w:firstLine="720"/>
        <w:jc w:val="both"/>
        <w:rPr>
          <w:rFonts w:ascii="Times New Roman" w:hAnsi="Times New Roman" w:cs="Times New Roman"/>
          <w:sz w:val="24"/>
          <w:szCs w:val="24"/>
        </w:rPr>
      </w:pPr>
      <w:r w:rsidRPr="00DB5BBF">
        <w:rPr>
          <w:rFonts w:ascii="Times New Roman" w:hAnsi="Times New Roman" w:cs="Times New Roman"/>
          <w:sz w:val="24"/>
          <w:szCs w:val="24"/>
        </w:rPr>
        <w:t xml:space="preserve">If ethics regarding confidentiality regarding of patients records is not maintained, leakage </w:t>
      </w:r>
      <w:proofErr w:type="gramStart"/>
      <w:r w:rsidRPr="00DB5BBF">
        <w:rPr>
          <w:rFonts w:ascii="Times New Roman" w:hAnsi="Times New Roman" w:cs="Times New Roman"/>
          <w:sz w:val="24"/>
          <w:szCs w:val="24"/>
        </w:rPr>
        <w:t>of  information</w:t>
      </w:r>
      <w:proofErr w:type="gramEnd"/>
      <w:r w:rsidRPr="00DB5BBF">
        <w:rPr>
          <w:rFonts w:ascii="Times New Roman" w:hAnsi="Times New Roman" w:cs="Times New Roman"/>
          <w:sz w:val="24"/>
          <w:szCs w:val="24"/>
        </w:rPr>
        <w:t xml:space="preserve"> regarding the  patients will lead to many problems, including the defamation of patients, unnecessary hardships to patients in society and particularly the problem is grievous in cases about famous personalities and celebrities</w:t>
      </w:r>
      <w:r w:rsidR="00B7099B" w:rsidRPr="00DB5BBF">
        <w:rPr>
          <w:rFonts w:ascii="Times New Roman" w:hAnsi="Times New Roman" w:cs="Times New Roman"/>
          <w:sz w:val="24"/>
          <w:szCs w:val="24"/>
        </w:rPr>
        <w:t xml:space="preserve"> (7)</w:t>
      </w:r>
      <w:r w:rsidR="002A3D81" w:rsidRPr="00DB5BBF">
        <w:rPr>
          <w:rFonts w:ascii="Times New Roman" w:hAnsi="Times New Roman" w:cs="Times New Roman"/>
          <w:sz w:val="24"/>
          <w:szCs w:val="24"/>
        </w:rPr>
        <w:t xml:space="preserve"> </w:t>
      </w:r>
      <w:r w:rsidR="004A682F" w:rsidRPr="00DB5BBF">
        <w:rPr>
          <w:rFonts w:ascii="Times New Roman" w:hAnsi="Times New Roman" w:cs="Times New Roman"/>
          <w:sz w:val="24"/>
          <w:szCs w:val="24"/>
        </w:rPr>
        <w:t>.</w:t>
      </w:r>
    </w:p>
    <w:p w:rsidR="0044449B" w:rsidRDefault="0044449B" w:rsidP="0044449B">
      <w:pPr>
        <w:spacing w:after="0" w:line="240" w:lineRule="auto"/>
        <w:ind w:firstLine="720"/>
        <w:jc w:val="both"/>
        <w:rPr>
          <w:rFonts w:ascii="Times New Roman" w:eastAsia="Calibri" w:hAnsi="Times New Roman" w:cs="Times New Roman"/>
          <w:sz w:val="24"/>
          <w:szCs w:val="24"/>
        </w:rPr>
      </w:pPr>
    </w:p>
    <w:p w:rsidR="00FF4F2F" w:rsidRPr="00DB5BBF" w:rsidRDefault="00FF4F2F" w:rsidP="0044449B">
      <w:pPr>
        <w:spacing w:after="0" w:line="240" w:lineRule="auto"/>
        <w:ind w:firstLine="720"/>
        <w:jc w:val="both"/>
        <w:rPr>
          <w:rFonts w:ascii="Times New Roman" w:eastAsia="Calibri" w:hAnsi="Times New Roman" w:cs="Times New Roman"/>
          <w:sz w:val="24"/>
          <w:szCs w:val="24"/>
        </w:rPr>
      </w:pPr>
      <w:r w:rsidRPr="00DB5BBF">
        <w:rPr>
          <w:rFonts w:ascii="Times New Roman" w:eastAsia="Calibri" w:hAnsi="Times New Roman" w:cs="Times New Roman"/>
          <w:sz w:val="24"/>
          <w:szCs w:val="24"/>
        </w:rPr>
        <w:t xml:space="preserve">There are situations when the staff members follow their moral decisions, but in doing this they clash with legal </w:t>
      </w:r>
      <w:proofErr w:type="gramStart"/>
      <w:r w:rsidRPr="00DB5BBF">
        <w:rPr>
          <w:rFonts w:ascii="Times New Roman" w:eastAsia="Calibri" w:hAnsi="Times New Roman" w:cs="Times New Roman"/>
          <w:sz w:val="24"/>
          <w:szCs w:val="24"/>
        </w:rPr>
        <w:t>regulations</w:t>
      </w:r>
      <w:r w:rsidR="00B7099B" w:rsidRPr="00DB5BBF">
        <w:rPr>
          <w:rFonts w:ascii="Times New Roman" w:eastAsia="Calibri" w:hAnsi="Times New Roman" w:cs="Times New Roman"/>
          <w:sz w:val="24"/>
          <w:szCs w:val="24"/>
        </w:rPr>
        <w:t>(</w:t>
      </w:r>
      <w:proofErr w:type="gramEnd"/>
      <w:r w:rsidR="00B7099B" w:rsidRPr="00DB5BBF">
        <w:rPr>
          <w:rFonts w:ascii="Times New Roman" w:eastAsia="Calibri" w:hAnsi="Times New Roman" w:cs="Times New Roman"/>
          <w:sz w:val="24"/>
          <w:szCs w:val="24"/>
        </w:rPr>
        <w:t>8)</w:t>
      </w:r>
      <w:r w:rsidRPr="00DB5BBF">
        <w:rPr>
          <w:rFonts w:ascii="Times New Roman" w:eastAsia="Calibri" w:hAnsi="Times New Roman" w:cs="Times New Roman"/>
          <w:sz w:val="24"/>
          <w:szCs w:val="24"/>
        </w:rPr>
        <w:t>.  These legal problems exist because they violate human right principles like Right to liberty and security, right to privacy and confidentiality, right to information, right to bodily integrity, right to highest attainable standard health, right to freedom from torture and cruel, inhuman and degrading treatment, right to non-discrimination and equality, right to remedy</w:t>
      </w:r>
      <w:r w:rsidR="00B7099B" w:rsidRPr="00DB5BBF">
        <w:rPr>
          <w:rFonts w:ascii="Times New Roman" w:eastAsia="Calibri" w:hAnsi="Times New Roman" w:cs="Times New Roman"/>
          <w:sz w:val="24"/>
          <w:szCs w:val="24"/>
        </w:rPr>
        <w:t>(9)</w:t>
      </w:r>
      <w:r w:rsidRPr="00DB5BBF">
        <w:rPr>
          <w:rFonts w:ascii="Times New Roman" w:eastAsia="Calibri" w:hAnsi="Times New Roman" w:cs="Times New Roman"/>
          <w:sz w:val="24"/>
          <w:szCs w:val="24"/>
        </w:rPr>
        <w:t xml:space="preserve">. </w:t>
      </w:r>
    </w:p>
    <w:p w:rsidR="0044449B" w:rsidRDefault="0044449B" w:rsidP="0044449B">
      <w:pPr>
        <w:spacing w:after="0" w:line="240" w:lineRule="auto"/>
        <w:ind w:firstLine="720"/>
        <w:jc w:val="both"/>
        <w:rPr>
          <w:rFonts w:ascii="Times New Roman" w:eastAsia="Calibri" w:hAnsi="Times New Roman" w:cs="Times New Roman"/>
          <w:sz w:val="24"/>
          <w:szCs w:val="24"/>
        </w:rPr>
      </w:pPr>
    </w:p>
    <w:p w:rsidR="00FF4F2F" w:rsidRPr="00DB5BBF" w:rsidRDefault="00FF4F2F" w:rsidP="0044449B">
      <w:pPr>
        <w:spacing w:after="0" w:line="240" w:lineRule="auto"/>
        <w:ind w:firstLine="720"/>
        <w:jc w:val="both"/>
        <w:rPr>
          <w:rFonts w:ascii="Times New Roman" w:eastAsia="Calibri" w:hAnsi="Times New Roman" w:cs="Times New Roman"/>
          <w:sz w:val="24"/>
          <w:szCs w:val="24"/>
        </w:rPr>
      </w:pPr>
      <w:r w:rsidRPr="00DB5BBF">
        <w:rPr>
          <w:rFonts w:ascii="Times New Roman" w:eastAsia="Calibri" w:hAnsi="Times New Roman" w:cs="Times New Roman"/>
          <w:sz w:val="24"/>
          <w:szCs w:val="24"/>
        </w:rPr>
        <w:t>Despite the recent publicity about the ethical problems in relationships between physicians and pharmaceutical industry, inexperienced and experienced physicians continued to have a rather permissive view about a variety of marketing activities</w:t>
      </w:r>
      <w:r w:rsidR="00B7099B" w:rsidRPr="00DB5BBF">
        <w:rPr>
          <w:rFonts w:ascii="Times New Roman" w:eastAsia="Calibri" w:hAnsi="Times New Roman" w:cs="Times New Roman"/>
          <w:sz w:val="24"/>
          <w:szCs w:val="24"/>
        </w:rPr>
        <w:t xml:space="preserve"> (10)</w:t>
      </w:r>
      <w:r w:rsidR="00F72B20" w:rsidRPr="00DB5BBF">
        <w:rPr>
          <w:rFonts w:ascii="Times New Roman" w:eastAsia="Calibri" w:hAnsi="Times New Roman" w:cs="Times New Roman"/>
          <w:sz w:val="24"/>
          <w:szCs w:val="24"/>
        </w:rPr>
        <w:t>. I</w:t>
      </w:r>
      <w:r w:rsidRPr="00DB5BBF">
        <w:rPr>
          <w:rFonts w:ascii="Times New Roman" w:eastAsia="Calibri" w:hAnsi="Times New Roman" w:cs="Times New Roman"/>
          <w:sz w:val="24"/>
          <w:szCs w:val="24"/>
        </w:rPr>
        <w:t>t was found that acceptance of drug samples was judged to be ethical by almost all respondents and acceptance of a lucrative consultant ship by just over a half. Respondents seem to believe that the average doctor is more likely to accept most items and is more likely to be influenced in his or her prescribing practices by accepting an item</w:t>
      </w:r>
      <w:r w:rsidR="00F72B20" w:rsidRPr="00DB5BBF">
        <w:rPr>
          <w:rFonts w:ascii="Times New Roman" w:eastAsia="Calibri" w:hAnsi="Times New Roman" w:cs="Times New Roman"/>
          <w:sz w:val="24"/>
          <w:szCs w:val="24"/>
        </w:rPr>
        <w:t xml:space="preserve"> </w:t>
      </w:r>
      <w:r w:rsidR="00B7099B" w:rsidRPr="00DB5BBF">
        <w:rPr>
          <w:rFonts w:ascii="Times New Roman" w:eastAsia="Calibri" w:hAnsi="Times New Roman" w:cs="Times New Roman"/>
          <w:sz w:val="24"/>
          <w:szCs w:val="24"/>
        </w:rPr>
        <w:t>(</w:t>
      </w:r>
      <w:r w:rsidR="004E1637" w:rsidRPr="00DB5BBF">
        <w:rPr>
          <w:rFonts w:ascii="Times New Roman" w:eastAsia="Calibri" w:hAnsi="Times New Roman" w:cs="Times New Roman"/>
          <w:sz w:val="24"/>
          <w:szCs w:val="24"/>
        </w:rPr>
        <w:t>1</w:t>
      </w:r>
      <w:r w:rsidR="00DB5BBF">
        <w:rPr>
          <w:rFonts w:ascii="Times New Roman" w:eastAsia="Calibri" w:hAnsi="Times New Roman" w:cs="Times New Roman"/>
          <w:sz w:val="24"/>
          <w:szCs w:val="24"/>
        </w:rPr>
        <w:t>1</w:t>
      </w:r>
      <w:r w:rsidR="00B7099B" w:rsidRPr="00DB5BBF">
        <w:rPr>
          <w:rFonts w:ascii="Times New Roman" w:eastAsia="Calibri" w:hAnsi="Times New Roman" w:cs="Times New Roman"/>
          <w:sz w:val="24"/>
          <w:szCs w:val="24"/>
        </w:rPr>
        <w:t>)</w:t>
      </w:r>
      <w:r w:rsidRPr="00DB5BBF">
        <w:rPr>
          <w:rFonts w:ascii="Times New Roman" w:eastAsia="Calibri" w:hAnsi="Times New Roman" w:cs="Times New Roman"/>
          <w:sz w:val="24"/>
          <w:szCs w:val="24"/>
        </w:rPr>
        <w:t>.</w:t>
      </w:r>
    </w:p>
    <w:p w:rsidR="0044449B" w:rsidRDefault="0044449B" w:rsidP="0044449B">
      <w:pPr>
        <w:autoSpaceDE w:val="0"/>
        <w:autoSpaceDN w:val="0"/>
        <w:adjustRightInd w:val="0"/>
        <w:spacing w:after="0" w:line="240" w:lineRule="auto"/>
        <w:ind w:firstLine="720"/>
        <w:jc w:val="both"/>
        <w:rPr>
          <w:rFonts w:ascii="Times New Roman" w:eastAsia="Calibri" w:hAnsi="Times New Roman" w:cs="Times New Roman"/>
          <w:sz w:val="24"/>
          <w:szCs w:val="24"/>
        </w:rPr>
      </w:pPr>
    </w:p>
    <w:p w:rsidR="00FF4F2F" w:rsidRPr="00DB5BBF" w:rsidRDefault="00FF4F2F" w:rsidP="0044449B">
      <w:pPr>
        <w:autoSpaceDE w:val="0"/>
        <w:autoSpaceDN w:val="0"/>
        <w:adjustRightInd w:val="0"/>
        <w:spacing w:after="0" w:line="240" w:lineRule="auto"/>
        <w:ind w:firstLine="720"/>
        <w:jc w:val="both"/>
        <w:rPr>
          <w:rFonts w:ascii="Times New Roman" w:eastAsia="Calibri" w:hAnsi="Times New Roman" w:cs="Times New Roman"/>
          <w:sz w:val="24"/>
          <w:szCs w:val="24"/>
        </w:rPr>
      </w:pPr>
      <w:r w:rsidRPr="00DB5BBF">
        <w:rPr>
          <w:rFonts w:ascii="Times New Roman" w:eastAsia="Calibri" w:hAnsi="Times New Roman" w:cs="Times New Roman"/>
          <w:sz w:val="24"/>
          <w:szCs w:val="24"/>
        </w:rPr>
        <w:t xml:space="preserve">Industry payments to surgeons have received public attention, but little is known about the relationships between surgeons and medical device </w:t>
      </w:r>
      <w:proofErr w:type="gramStart"/>
      <w:r w:rsidRPr="00DB5BBF">
        <w:rPr>
          <w:rFonts w:ascii="Times New Roman" w:eastAsia="Calibri" w:hAnsi="Times New Roman" w:cs="Times New Roman"/>
          <w:sz w:val="24"/>
          <w:szCs w:val="24"/>
        </w:rPr>
        <w:t>representatives</w:t>
      </w:r>
      <w:r w:rsidR="00B7099B" w:rsidRPr="00DB5BBF">
        <w:rPr>
          <w:rFonts w:ascii="Times New Roman" w:eastAsia="Calibri" w:hAnsi="Times New Roman" w:cs="Times New Roman"/>
          <w:sz w:val="24"/>
          <w:szCs w:val="24"/>
        </w:rPr>
        <w:t>(</w:t>
      </w:r>
      <w:proofErr w:type="gramEnd"/>
      <w:r w:rsidR="00B7099B" w:rsidRPr="00DB5BBF">
        <w:rPr>
          <w:rFonts w:ascii="Times New Roman" w:eastAsia="Calibri" w:hAnsi="Times New Roman" w:cs="Times New Roman"/>
          <w:sz w:val="24"/>
          <w:szCs w:val="24"/>
        </w:rPr>
        <w:t>12)</w:t>
      </w:r>
      <w:r w:rsidR="00F72B20" w:rsidRPr="00DB5BBF">
        <w:rPr>
          <w:rFonts w:ascii="Times New Roman" w:eastAsia="Calibri" w:hAnsi="Times New Roman" w:cs="Times New Roman"/>
          <w:sz w:val="24"/>
          <w:szCs w:val="24"/>
        </w:rPr>
        <w:t xml:space="preserve">. </w:t>
      </w:r>
      <w:r w:rsidRPr="00DB5BBF">
        <w:rPr>
          <w:rFonts w:ascii="Times New Roman" w:eastAsia="Calibri" w:hAnsi="Times New Roman" w:cs="Times New Roman"/>
          <w:sz w:val="24"/>
          <w:szCs w:val="24"/>
          <w:lang w:val="en-US"/>
        </w:rPr>
        <w:t>With innumerable technologies now available in the armamentarium of healthcare, combined with escalating realities of financial constraints, cultural differences, moral divergence, and ideological divides among stakeholders, medical professionals and their patients are increasingly faced with ethical quandaries when making medical decisions</w:t>
      </w:r>
      <w:r w:rsidR="00B7099B" w:rsidRPr="00DB5BBF">
        <w:rPr>
          <w:rFonts w:ascii="Times New Roman" w:eastAsia="Calibri" w:hAnsi="Times New Roman" w:cs="Times New Roman"/>
          <w:sz w:val="24"/>
          <w:szCs w:val="24"/>
          <w:lang w:val="en-US"/>
        </w:rPr>
        <w:t xml:space="preserve"> (13)</w:t>
      </w:r>
      <w:r w:rsidRPr="00DB5BBF">
        <w:rPr>
          <w:rFonts w:ascii="Times New Roman" w:hAnsi="Times New Roman" w:cs="Times New Roman"/>
          <w:sz w:val="24"/>
          <w:szCs w:val="24"/>
        </w:rPr>
        <w:t xml:space="preserve">. </w:t>
      </w:r>
      <w:r w:rsidRPr="00DB5BBF">
        <w:rPr>
          <w:rFonts w:ascii="Times New Roman" w:eastAsia="Calibri" w:hAnsi="Times New Roman" w:cs="Times New Roman"/>
          <w:sz w:val="24"/>
          <w:szCs w:val="24"/>
        </w:rPr>
        <w:t xml:space="preserve"> While developing Healthcare Technologies, ethical norms such as aspects of equality and justice, autonomy, privacy, and cost effectiveness should be followed </w:t>
      </w:r>
      <w:r w:rsidR="00B7099B" w:rsidRPr="00DB5BBF">
        <w:rPr>
          <w:rFonts w:ascii="Times New Roman" w:eastAsia="Calibri" w:hAnsi="Times New Roman" w:cs="Times New Roman"/>
          <w:sz w:val="24"/>
          <w:szCs w:val="24"/>
        </w:rPr>
        <w:t>(14)</w:t>
      </w:r>
      <w:r w:rsidRPr="00DB5BBF">
        <w:rPr>
          <w:rFonts w:ascii="Times New Roman" w:eastAsia="Calibri" w:hAnsi="Times New Roman" w:cs="Times New Roman"/>
          <w:sz w:val="24"/>
          <w:szCs w:val="24"/>
          <w:shd w:val="clear" w:color="auto" w:fill="FFFFFF"/>
        </w:rPr>
        <w:t xml:space="preserve">. </w:t>
      </w:r>
      <w:r w:rsidRPr="00DB5BBF">
        <w:rPr>
          <w:rFonts w:ascii="Times New Roman" w:eastAsia="Calibri" w:hAnsi="Times New Roman" w:cs="Times New Roman"/>
          <w:sz w:val="24"/>
          <w:szCs w:val="24"/>
        </w:rPr>
        <w:t xml:space="preserve"> </w:t>
      </w:r>
    </w:p>
    <w:p w:rsidR="0044449B" w:rsidRDefault="0044449B" w:rsidP="0044449B">
      <w:pPr>
        <w:spacing w:after="0" w:line="240" w:lineRule="auto"/>
        <w:ind w:firstLine="720"/>
        <w:jc w:val="both"/>
        <w:rPr>
          <w:rFonts w:ascii="Times New Roman" w:eastAsia="Calibri" w:hAnsi="Times New Roman" w:cs="Times New Roman"/>
          <w:sz w:val="24"/>
          <w:szCs w:val="24"/>
          <w:lang w:val="en-US"/>
        </w:rPr>
      </w:pPr>
    </w:p>
    <w:p w:rsidR="0044449B" w:rsidRDefault="00FF4F2F" w:rsidP="0044449B">
      <w:pPr>
        <w:spacing w:after="0" w:line="240" w:lineRule="auto"/>
        <w:ind w:firstLine="720"/>
        <w:jc w:val="both"/>
        <w:rPr>
          <w:rFonts w:ascii="Times New Roman" w:eastAsia="Calibri" w:hAnsi="Times New Roman" w:cs="Times New Roman"/>
          <w:sz w:val="24"/>
          <w:szCs w:val="24"/>
        </w:rPr>
      </w:pPr>
      <w:r w:rsidRPr="00DB5BBF">
        <w:rPr>
          <w:rFonts w:ascii="Times New Roman" w:eastAsia="Calibri" w:hAnsi="Times New Roman" w:cs="Times New Roman"/>
          <w:sz w:val="24"/>
          <w:szCs w:val="24"/>
          <w:lang w:val="en-US"/>
        </w:rPr>
        <w:t>Ethical behavior of coworkers, ethical optimism, education in ethics, gender, and being a nurse significantly impacted ethical behavior of self</w:t>
      </w:r>
      <w:r w:rsidR="001B3572" w:rsidRPr="00DB5BBF">
        <w:rPr>
          <w:rFonts w:ascii="Times New Roman" w:eastAsia="Calibri" w:hAnsi="Times New Roman" w:cs="Times New Roman"/>
          <w:sz w:val="24"/>
          <w:szCs w:val="24"/>
          <w:lang w:val="en-US"/>
        </w:rPr>
        <w:t xml:space="preserve"> (15)</w:t>
      </w:r>
      <w:r w:rsidRPr="00DB5BBF">
        <w:rPr>
          <w:rFonts w:ascii="Times New Roman" w:eastAsia="Calibri" w:hAnsi="Times New Roman" w:cs="Times New Roman"/>
          <w:sz w:val="24"/>
          <w:szCs w:val="24"/>
          <w:shd w:val="clear" w:color="auto" w:fill="FFFFFF"/>
        </w:rPr>
        <w:t xml:space="preserve">. </w:t>
      </w:r>
      <w:r w:rsidRPr="00DB5BBF">
        <w:rPr>
          <w:rFonts w:ascii="Times New Roman" w:eastAsia="Calibri" w:hAnsi="Times New Roman" w:cs="Times New Roman"/>
          <w:sz w:val="24"/>
          <w:szCs w:val="24"/>
          <w:shd w:val="clear" w:color="auto" w:fill="FFFFFF"/>
          <w:lang w:val="en-US"/>
        </w:rPr>
        <w:t xml:space="preserve">Ethical behavior of peers, ethical behavior of successful managers, and emotional intelligence had a significant positive impact on ethical behavior. Another interesting observation of the study is that physicians and hospital employees with political connections with in the organization were significantly less ethical than other </w:t>
      </w:r>
      <w:proofErr w:type="gramStart"/>
      <w:r w:rsidRPr="00DB5BBF">
        <w:rPr>
          <w:rFonts w:ascii="Times New Roman" w:eastAsia="Calibri" w:hAnsi="Times New Roman" w:cs="Times New Roman"/>
          <w:sz w:val="24"/>
          <w:szCs w:val="24"/>
          <w:shd w:val="clear" w:color="auto" w:fill="FFFFFF"/>
          <w:lang w:val="en-US"/>
        </w:rPr>
        <w:t>employees</w:t>
      </w:r>
      <w:r w:rsidR="001B3572" w:rsidRPr="00DB5BBF">
        <w:rPr>
          <w:rFonts w:ascii="Times New Roman" w:eastAsia="Calibri" w:hAnsi="Times New Roman" w:cs="Times New Roman"/>
          <w:sz w:val="24"/>
          <w:szCs w:val="24"/>
          <w:shd w:val="clear" w:color="auto" w:fill="FFFFFF"/>
          <w:lang w:val="en-US"/>
        </w:rPr>
        <w:t>(</w:t>
      </w:r>
      <w:proofErr w:type="gramEnd"/>
      <w:r w:rsidR="001B3572" w:rsidRPr="00DB5BBF">
        <w:rPr>
          <w:rFonts w:ascii="Times New Roman" w:eastAsia="Calibri" w:hAnsi="Times New Roman" w:cs="Times New Roman"/>
          <w:sz w:val="24"/>
          <w:szCs w:val="24"/>
          <w:shd w:val="clear" w:color="auto" w:fill="FFFFFF"/>
          <w:lang w:val="en-US"/>
        </w:rPr>
        <w:t>6)</w:t>
      </w:r>
      <w:r w:rsidRPr="00DB5BBF">
        <w:rPr>
          <w:rFonts w:ascii="Times New Roman" w:eastAsia="Calibri" w:hAnsi="Times New Roman" w:cs="Times New Roman"/>
          <w:sz w:val="24"/>
          <w:szCs w:val="24"/>
          <w:shd w:val="clear" w:color="auto" w:fill="FFFFFF"/>
          <w:lang w:val="en-US"/>
        </w:rPr>
        <w:t xml:space="preserve">. </w:t>
      </w:r>
      <w:r w:rsidRPr="00DB5BBF">
        <w:rPr>
          <w:rFonts w:ascii="Times New Roman" w:eastAsia="Calibri" w:hAnsi="Times New Roman" w:cs="Times New Roman"/>
          <w:sz w:val="24"/>
          <w:szCs w:val="24"/>
          <w:lang w:val="en-US"/>
        </w:rPr>
        <w:t>Unless ethically challenging situations are managed effectively, they often escalate into more complicated issues that erode communication and result in compromised care</w:t>
      </w:r>
      <w:r w:rsidR="001B3572" w:rsidRPr="00DB5BBF">
        <w:rPr>
          <w:rFonts w:ascii="Times New Roman" w:eastAsia="Calibri" w:hAnsi="Times New Roman" w:cs="Times New Roman"/>
          <w:sz w:val="24"/>
          <w:szCs w:val="24"/>
          <w:lang w:val="en-US"/>
        </w:rPr>
        <w:t xml:space="preserve"> (2)</w:t>
      </w:r>
      <w:r w:rsidRPr="00DB5BBF">
        <w:rPr>
          <w:rFonts w:ascii="Times New Roman" w:eastAsia="Calibri" w:hAnsi="Times New Roman" w:cs="Times New Roman"/>
          <w:sz w:val="24"/>
          <w:szCs w:val="24"/>
        </w:rPr>
        <w:t xml:space="preserve">. </w:t>
      </w:r>
    </w:p>
    <w:p w:rsidR="0044449B" w:rsidRDefault="0044449B" w:rsidP="0044449B">
      <w:pPr>
        <w:spacing w:after="0" w:line="240" w:lineRule="auto"/>
        <w:ind w:firstLine="720"/>
        <w:jc w:val="both"/>
        <w:rPr>
          <w:rFonts w:ascii="Times New Roman" w:eastAsia="Calibri" w:hAnsi="Times New Roman" w:cs="Times New Roman"/>
          <w:sz w:val="24"/>
          <w:szCs w:val="24"/>
        </w:rPr>
      </w:pPr>
    </w:p>
    <w:p w:rsidR="009C3541" w:rsidRPr="00DB5BBF" w:rsidRDefault="009C3541" w:rsidP="0044449B">
      <w:pPr>
        <w:spacing w:after="0" w:line="240" w:lineRule="auto"/>
        <w:ind w:firstLine="720"/>
        <w:jc w:val="both"/>
        <w:rPr>
          <w:rFonts w:ascii="Times New Roman" w:eastAsia="Calibri" w:hAnsi="Times New Roman" w:cs="Times New Roman"/>
          <w:sz w:val="24"/>
          <w:szCs w:val="24"/>
        </w:rPr>
      </w:pPr>
      <w:r w:rsidRPr="00DB5BBF">
        <w:rPr>
          <w:rFonts w:ascii="Times New Roman" w:hAnsi="Times New Roman" w:cs="Times New Roman"/>
          <w:sz w:val="24"/>
          <w:szCs w:val="24"/>
        </w:rPr>
        <w:t xml:space="preserve">Poor ethical climate leads to ethics stress. </w:t>
      </w:r>
      <w:r w:rsidRPr="00DB5BBF">
        <w:rPr>
          <w:rFonts w:ascii="Times New Roman" w:eastAsia="Calibri" w:hAnsi="Times New Roman" w:cs="Times New Roman"/>
          <w:sz w:val="24"/>
          <w:szCs w:val="24"/>
        </w:rPr>
        <w:t xml:space="preserve">An important overlap exists between overall work climate and ethical climate, and overall work related stress and ethics stress. A higher ethics stress score was associated with a lower ethical climate score. </w:t>
      </w:r>
      <w:r w:rsidRPr="00DB5BBF">
        <w:rPr>
          <w:rFonts w:ascii="Times New Roman" w:hAnsi="Times New Roman" w:cs="Times New Roman"/>
          <w:sz w:val="24"/>
          <w:szCs w:val="24"/>
        </w:rPr>
        <w:t>Ethics stress could contribute to or be the result of a poor work environment. The findings also detailed that those without institutional support for handling ethical issues and stress are more likely to want to leave their jobs. Twenty five percent of the sample reported they would like to leave their current position, especially younger workers and those who work full-</w:t>
      </w:r>
      <w:proofErr w:type="gramStart"/>
      <w:r w:rsidRPr="00DB5BBF">
        <w:rPr>
          <w:rFonts w:ascii="Times New Roman" w:hAnsi="Times New Roman" w:cs="Times New Roman"/>
          <w:sz w:val="24"/>
          <w:szCs w:val="24"/>
        </w:rPr>
        <w:t>time</w:t>
      </w:r>
      <w:r w:rsidR="00B7099B" w:rsidRPr="00DB5BBF">
        <w:rPr>
          <w:rFonts w:ascii="Times New Roman" w:hAnsi="Times New Roman" w:cs="Times New Roman"/>
          <w:sz w:val="24"/>
          <w:szCs w:val="24"/>
        </w:rPr>
        <w:t>(</w:t>
      </w:r>
      <w:proofErr w:type="gramEnd"/>
      <w:r w:rsidR="00B7099B" w:rsidRPr="00DB5BBF">
        <w:rPr>
          <w:rFonts w:ascii="Times New Roman" w:hAnsi="Times New Roman" w:cs="Times New Roman"/>
          <w:sz w:val="24"/>
          <w:szCs w:val="24"/>
        </w:rPr>
        <w:t>1)</w:t>
      </w:r>
      <w:r w:rsidR="00B7099B" w:rsidRPr="00DB5BBF">
        <w:rPr>
          <w:rFonts w:ascii="Times New Roman" w:eastAsia="Calibri" w:hAnsi="Times New Roman" w:cs="Times New Roman"/>
          <w:sz w:val="24"/>
          <w:szCs w:val="24"/>
        </w:rPr>
        <w:t>.</w:t>
      </w:r>
      <w:r w:rsidRPr="00DB5BBF">
        <w:rPr>
          <w:rFonts w:ascii="Times New Roman" w:hAnsi="Times New Roman" w:cs="Times New Roman"/>
          <w:sz w:val="24"/>
          <w:szCs w:val="24"/>
        </w:rPr>
        <w:t xml:space="preserve">. </w:t>
      </w:r>
      <w:r w:rsidRPr="00DB5BBF">
        <w:rPr>
          <w:rFonts w:ascii="Times New Roman" w:eastAsia="Calibri" w:hAnsi="Times New Roman" w:cs="Times New Roman"/>
          <w:sz w:val="24"/>
          <w:szCs w:val="24"/>
        </w:rPr>
        <w:t>The findings also detailed that those without institutional support for handling ethical issues and stress are more likely to want to leave their jobs. Twenty five percent of the sample reported they would like to leave their current position, especially younger workers and those who work full-time</w:t>
      </w:r>
      <w:r w:rsidR="001B3572" w:rsidRPr="00DB5BBF">
        <w:rPr>
          <w:rFonts w:ascii="Times New Roman" w:eastAsia="Calibri" w:hAnsi="Times New Roman" w:cs="Times New Roman"/>
          <w:sz w:val="24"/>
          <w:szCs w:val="24"/>
        </w:rPr>
        <w:t xml:space="preserve"> (1)</w:t>
      </w:r>
      <w:r w:rsidRPr="00DB5BBF">
        <w:rPr>
          <w:rFonts w:ascii="Times New Roman" w:eastAsia="Calibri" w:hAnsi="Times New Roman" w:cs="Times New Roman"/>
          <w:sz w:val="24"/>
          <w:szCs w:val="24"/>
        </w:rPr>
        <w:t xml:space="preserve">. </w:t>
      </w:r>
    </w:p>
    <w:p w:rsidR="0044449B" w:rsidRDefault="0044449B" w:rsidP="0044449B">
      <w:pPr>
        <w:spacing w:after="0" w:line="240" w:lineRule="auto"/>
        <w:ind w:firstLine="720"/>
        <w:rPr>
          <w:rFonts w:ascii="Times New Roman" w:hAnsi="Times New Roman" w:cs="Times New Roman"/>
          <w:sz w:val="24"/>
          <w:szCs w:val="24"/>
        </w:rPr>
      </w:pPr>
    </w:p>
    <w:p w:rsidR="00662F3F" w:rsidRPr="00DB5BBF" w:rsidRDefault="009C3541" w:rsidP="0044449B">
      <w:pPr>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lastRenderedPageBreak/>
        <w:t>Moral distress has been shown to be caused by providing poor-quality/futile care, unsuccessful patient advocacy, and the provision of unrealistic hope to patients and their families. These conditions are exacerbated when a poor ethical climate is prevalent. The effects of moral distress noted in the literature showed an impact on the physical and mental health of nurses, nurses’ provision of care, job satisfaction and staff turnover (</w:t>
      </w:r>
      <w:r w:rsidR="001B3572" w:rsidRPr="00DB5BBF">
        <w:rPr>
          <w:rFonts w:ascii="Times New Roman" w:hAnsi="Times New Roman" w:cs="Times New Roman"/>
          <w:sz w:val="24"/>
          <w:szCs w:val="24"/>
        </w:rPr>
        <w:t>16</w:t>
      </w:r>
      <w:r w:rsidRPr="00DB5BBF">
        <w:rPr>
          <w:rFonts w:ascii="Times New Roman" w:hAnsi="Times New Roman" w:cs="Times New Roman"/>
          <w:sz w:val="24"/>
          <w:szCs w:val="24"/>
        </w:rPr>
        <w:t>)</w:t>
      </w:r>
      <w:r w:rsidR="0044449B">
        <w:rPr>
          <w:rFonts w:ascii="Times New Roman" w:hAnsi="Times New Roman" w:cs="Times New Roman"/>
          <w:sz w:val="24"/>
          <w:szCs w:val="24"/>
        </w:rPr>
        <w:t>.</w:t>
      </w:r>
    </w:p>
    <w:p w:rsidR="0044449B" w:rsidRDefault="0044449B" w:rsidP="0044449B">
      <w:pPr>
        <w:spacing w:after="0" w:line="240" w:lineRule="auto"/>
        <w:ind w:firstLine="720"/>
        <w:rPr>
          <w:rFonts w:ascii="Times New Roman" w:hAnsi="Times New Roman" w:cs="Times New Roman"/>
          <w:sz w:val="24"/>
          <w:szCs w:val="24"/>
        </w:rPr>
      </w:pPr>
    </w:p>
    <w:p w:rsidR="009C3541" w:rsidRPr="00DB5BBF" w:rsidRDefault="009C3541" w:rsidP="0044449B">
      <w:pPr>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 xml:space="preserve">One aspect of research about this problem to consider would be whether education of Ethics to the healthcare professionals will in any manner make their position any better. </w:t>
      </w:r>
      <w:r w:rsidRPr="00DB5BBF">
        <w:rPr>
          <w:rFonts w:ascii="Times New Roman" w:eastAsia="Calibri" w:hAnsi="Times New Roman" w:cs="Times New Roman"/>
          <w:sz w:val="24"/>
          <w:szCs w:val="24"/>
        </w:rPr>
        <w:t>Education alone is inadequate; interestingly, nurses and social workers with more ethics education reported more job dissatisfaction. Having some knowledge and skills to address recognize and articulate ethical issues in the workplace, but limited or no access to resources or a non-supportive ethical climate for practice may lead to frustration and dissatisfaction, moral distress and moral residue—emotional guilt over ethical decisions made by others</w:t>
      </w:r>
      <w:r w:rsidR="00662F3F" w:rsidRPr="00DB5BBF">
        <w:rPr>
          <w:rFonts w:ascii="Times New Roman" w:eastAsia="Calibri" w:hAnsi="Times New Roman" w:cs="Times New Roman"/>
          <w:sz w:val="24"/>
          <w:szCs w:val="24"/>
        </w:rPr>
        <w:t xml:space="preserve"> (</w:t>
      </w:r>
      <w:r w:rsidR="001B3572" w:rsidRPr="00DB5BBF">
        <w:rPr>
          <w:rFonts w:ascii="Times New Roman" w:eastAsia="Calibri" w:hAnsi="Times New Roman" w:cs="Times New Roman"/>
          <w:sz w:val="24"/>
          <w:szCs w:val="24"/>
        </w:rPr>
        <w:t>1</w:t>
      </w:r>
      <w:r w:rsidR="00662F3F" w:rsidRPr="00DB5BBF">
        <w:rPr>
          <w:rFonts w:ascii="Times New Roman" w:eastAsia="Calibri" w:hAnsi="Times New Roman" w:cs="Times New Roman"/>
          <w:sz w:val="24"/>
          <w:szCs w:val="24"/>
        </w:rPr>
        <w:t>)</w:t>
      </w:r>
      <w:r w:rsidRPr="00DB5BBF">
        <w:rPr>
          <w:rFonts w:ascii="Times New Roman" w:eastAsia="Calibri" w:hAnsi="Times New Roman" w:cs="Times New Roman"/>
          <w:sz w:val="24"/>
          <w:szCs w:val="24"/>
        </w:rPr>
        <w:t>.</w:t>
      </w:r>
      <w:r w:rsidR="00662F3F" w:rsidRPr="00DB5BBF">
        <w:rPr>
          <w:rFonts w:ascii="Times New Roman" w:eastAsia="Calibri" w:hAnsi="Times New Roman" w:cs="Times New Roman"/>
          <w:sz w:val="24"/>
          <w:szCs w:val="24"/>
        </w:rPr>
        <w:t xml:space="preserve"> </w:t>
      </w:r>
      <w:r w:rsidRPr="00DB5BBF">
        <w:rPr>
          <w:rFonts w:ascii="Times New Roman" w:hAnsi="Times New Roman" w:cs="Times New Roman"/>
          <w:sz w:val="24"/>
          <w:szCs w:val="24"/>
        </w:rPr>
        <w:t>There are differing opinions that ethics taught in schools have various pitfalls including “introducing spurious technocratic jargon by the teacher and student alike in the futile search for intellectual respectability, culminating in a misplaced sense of having done the ethics module” (</w:t>
      </w:r>
      <w:r w:rsidR="001B3572" w:rsidRPr="00DB5BBF">
        <w:rPr>
          <w:rFonts w:ascii="Times New Roman" w:hAnsi="Times New Roman" w:cs="Times New Roman"/>
          <w:sz w:val="24"/>
          <w:szCs w:val="24"/>
        </w:rPr>
        <w:t>17</w:t>
      </w:r>
      <w:r w:rsidRPr="00DB5BBF">
        <w:rPr>
          <w:rFonts w:ascii="Times New Roman" w:hAnsi="Times New Roman" w:cs="Times New Roman"/>
          <w:sz w:val="24"/>
          <w:szCs w:val="24"/>
        </w:rPr>
        <w:t>, p.740).</w:t>
      </w:r>
    </w:p>
    <w:p w:rsidR="0044449B" w:rsidRDefault="0044449B" w:rsidP="0044449B">
      <w:pPr>
        <w:spacing w:after="0" w:line="240" w:lineRule="auto"/>
        <w:ind w:firstLine="720"/>
        <w:jc w:val="both"/>
        <w:rPr>
          <w:rFonts w:ascii="Times New Roman" w:eastAsia="Calibri" w:hAnsi="Times New Roman" w:cs="Times New Roman"/>
          <w:sz w:val="24"/>
          <w:szCs w:val="24"/>
        </w:rPr>
      </w:pPr>
    </w:p>
    <w:p w:rsidR="00FF4F2F" w:rsidRPr="00DB5BBF" w:rsidRDefault="00FF4F2F" w:rsidP="0044449B">
      <w:pPr>
        <w:spacing w:after="0" w:line="240" w:lineRule="auto"/>
        <w:ind w:firstLine="720"/>
        <w:jc w:val="both"/>
        <w:rPr>
          <w:rFonts w:ascii="Times New Roman" w:eastAsia="Calibri" w:hAnsi="Times New Roman" w:cs="Times New Roman"/>
          <w:sz w:val="24"/>
          <w:szCs w:val="24"/>
        </w:rPr>
      </w:pPr>
      <w:r w:rsidRPr="00DB5BBF">
        <w:rPr>
          <w:rFonts w:ascii="Times New Roman" w:eastAsia="Calibri" w:hAnsi="Times New Roman" w:cs="Times New Roman"/>
          <w:sz w:val="24"/>
          <w:szCs w:val="24"/>
        </w:rPr>
        <w:t>In a study, to understand the awareness and the need to know the ethics, most of health care professionals expressed that they were aware about the need to know the ethics and law, but have not undergone any informal training. There was a marked difference in the knowledge and attitudes between physicians and nurses regarding the medical ethics and law. There was a statistically significant difference between the opinions of physicians and nurses with respect to adherence to patients' wishes, confidentiality, paternalistic attitude of doctors, consent for procedures and treating violent/ non-compliant patients. The doctors were stronger in their opinions than the nurses in these issues</w:t>
      </w:r>
      <w:r w:rsidR="00B84CD4" w:rsidRPr="00DB5BBF">
        <w:rPr>
          <w:rFonts w:ascii="Times New Roman" w:eastAsia="Calibri" w:hAnsi="Times New Roman" w:cs="Times New Roman"/>
          <w:sz w:val="24"/>
          <w:szCs w:val="24"/>
        </w:rPr>
        <w:t xml:space="preserve"> </w:t>
      </w:r>
      <w:r w:rsidR="001B3572" w:rsidRPr="00DB5BBF">
        <w:rPr>
          <w:rFonts w:ascii="Times New Roman" w:eastAsia="Calibri" w:hAnsi="Times New Roman" w:cs="Times New Roman"/>
          <w:sz w:val="24"/>
          <w:szCs w:val="24"/>
        </w:rPr>
        <w:t>(18)</w:t>
      </w:r>
      <w:r w:rsidRPr="00DB5BBF">
        <w:rPr>
          <w:rFonts w:ascii="Times New Roman" w:eastAsia="Calibri" w:hAnsi="Times New Roman" w:cs="Times New Roman"/>
          <w:sz w:val="24"/>
          <w:szCs w:val="24"/>
        </w:rPr>
        <w:t>.</w:t>
      </w:r>
    </w:p>
    <w:p w:rsidR="0044449B" w:rsidRDefault="0044449B" w:rsidP="0044449B">
      <w:pPr>
        <w:spacing w:after="0" w:line="240" w:lineRule="auto"/>
        <w:ind w:firstLine="720"/>
        <w:jc w:val="both"/>
        <w:rPr>
          <w:rFonts w:ascii="Times New Roman" w:eastAsia="Calibri" w:hAnsi="Times New Roman" w:cs="Times New Roman"/>
          <w:sz w:val="24"/>
          <w:szCs w:val="24"/>
        </w:rPr>
      </w:pPr>
    </w:p>
    <w:p w:rsidR="00FF4F2F" w:rsidRPr="00DB5BBF" w:rsidRDefault="0002220B" w:rsidP="0044449B">
      <w:pPr>
        <w:spacing w:after="0" w:line="240" w:lineRule="auto"/>
        <w:ind w:firstLine="720"/>
        <w:jc w:val="both"/>
        <w:rPr>
          <w:rFonts w:ascii="Times New Roman" w:eastAsia="Calibri" w:hAnsi="Times New Roman" w:cs="Times New Roman"/>
          <w:sz w:val="24"/>
          <w:szCs w:val="24"/>
        </w:rPr>
      </w:pPr>
      <w:r w:rsidRPr="00DB5BBF">
        <w:rPr>
          <w:rFonts w:ascii="Times New Roman" w:eastAsia="Calibri" w:hAnsi="Times New Roman" w:cs="Times New Roman"/>
          <w:sz w:val="24"/>
          <w:szCs w:val="24"/>
        </w:rPr>
        <w:t>A</w:t>
      </w:r>
      <w:r w:rsidR="00FF4F2F" w:rsidRPr="00DB5BBF">
        <w:rPr>
          <w:rFonts w:ascii="Times New Roman" w:eastAsia="Calibri" w:hAnsi="Times New Roman" w:cs="Times New Roman"/>
          <w:sz w:val="24"/>
          <w:szCs w:val="24"/>
        </w:rPr>
        <w:t xml:space="preserve"> need for further education in ethics and a forum for discussing ethically troubling situations experienced in the daily practice of care. Realizing that there are different ways of reasoning in ethical dilemmas could help professionals to understand better their own process of ethical decision-making and create a greater readiness for related situations. Ethics rounds, with interdisciplinary participation, could be one strategy and such intervention strategies could help identify ethical dilemmas earlier and increase the tolerance and respect for the moral perspectives of others, and thereby reduce the level of stress experienced</w:t>
      </w:r>
      <w:r w:rsidR="001B3572" w:rsidRPr="00DB5BBF">
        <w:rPr>
          <w:rFonts w:ascii="Times New Roman" w:eastAsia="Calibri" w:hAnsi="Times New Roman" w:cs="Times New Roman"/>
          <w:sz w:val="24"/>
          <w:szCs w:val="24"/>
        </w:rPr>
        <w:t>(9)</w:t>
      </w:r>
      <w:r w:rsidR="00FF4F2F" w:rsidRPr="00DB5BBF">
        <w:rPr>
          <w:rFonts w:ascii="Times New Roman" w:eastAsia="Calibri" w:hAnsi="Times New Roman" w:cs="Times New Roman"/>
          <w:sz w:val="24"/>
          <w:szCs w:val="24"/>
        </w:rPr>
        <w:t xml:space="preserve">. </w:t>
      </w:r>
    </w:p>
    <w:p w:rsidR="0044449B" w:rsidRDefault="0044449B" w:rsidP="0044449B">
      <w:pPr>
        <w:pStyle w:val="Body"/>
        <w:spacing w:after="0" w:line="240" w:lineRule="auto"/>
        <w:ind w:firstLine="720"/>
        <w:jc w:val="both"/>
        <w:rPr>
          <w:rFonts w:ascii="Times New Roman" w:hAnsi="Times New Roman" w:cs="Times New Roman"/>
          <w:color w:val="auto"/>
          <w:sz w:val="24"/>
          <w:szCs w:val="24"/>
          <w:u w:color="FF0000"/>
        </w:rPr>
      </w:pPr>
    </w:p>
    <w:p w:rsidR="004D57E4" w:rsidRPr="00DB5BBF" w:rsidRDefault="004D57E4" w:rsidP="0044449B">
      <w:pPr>
        <w:pStyle w:val="Body"/>
        <w:spacing w:after="0" w:line="240" w:lineRule="auto"/>
        <w:ind w:firstLine="720"/>
        <w:jc w:val="both"/>
        <w:rPr>
          <w:rFonts w:ascii="Times New Roman" w:hAnsi="Times New Roman" w:cs="Times New Roman"/>
          <w:color w:val="auto"/>
          <w:sz w:val="24"/>
          <w:szCs w:val="24"/>
          <w:u w:color="FF0000"/>
        </w:rPr>
      </w:pPr>
      <w:r w:rsidRPr="00DB5BBF">
        <w:rPr>
          <w:rFonts w:ascii="Times New Roman" w:hAnsi="Times New Roman" w:cs="Times New Roman"/>
          <w:color w:val="auto"/>
          <w:sz w:val="24"/>
          <w:szCs w:val="24"/>
          <w:u w:color="FF0000"/>
        </w:rPr>
        <w:t xml:space="preserve">From the literature review done so far, it is evident that unethical behavior of doctors and nurses is influenced by various factors ranging from individual behavior of the employees working with them to reasons due to adherence to healthcare regulations issued by governments and influence by external agencies like pharmaceutical companies and equipment suppliers. Even though some health care professionals learnt ethics as part of their curriculum it is often of little help to them in facing and </w:t>
      </w:r>
      <w:proofErr w:type="gramStart"/>
      <w:r w:rsidRPr="00DB5BBF">
        <w:rPr>
          <w:rFonts w:ascii="Times New Roman" w:hAnsi="Times New Roman" w:cs="Times New Roman"/>
          <w:color w:val="auto"/>
          <w:sz w:val="24"/>
          <w:szCs w:val="24"/>
          <w:u w:color="FF0000"/>
        </w:rPr>
        <w:t>handling  ethical</w:t>
      </w:r>
      <w:proofErr w:type="gramEnd"/>
      <w:r w:rsidRPr="00DB5BBF">
        <w:rPr>
          <w:rFonts w:ascii="Times New Roman" w:hAnsi="Times New Roman" w:cs="Times New Roman"/>
          <w:color w:val="auto"/>
          <w:sz w:val="24"/>
          <w:szCs w:val="24"/>
          <w:u w:color="FF0000"/>
        </w:rPr>
        <w:t xml:space="preserve"> challenges in real life situations. </w:t>
      </w:r>
    </w:p>
    <w:p w:rsidR="0044449B" w:rsidRDefault="0044449B" w:rsidP="0044449B">
      <w:pPr>
        <w:pStyle w:val="Body"/>
        <w:spacing w:after="0" w:line="240" w:lineRule="auto"/>
        <w:ind w:firstLine="720"/>
        <w:jc w:val="both"/>
        <w:rPr>
          <w:rFonts w:ascii="Times New Roman" w:hAnsi="Times New Roman" w:cs="Times New Roman"/>
          <w:color w:val="auto"/>
          <w:sz w:val="24"/>
          <w:szCs w:val="24"/>
        </w:rPr>
      </w:pPr>
    </w:p>
    <w:p w:rsidR="0001682A" w:rsidRPr="00DB5BBF" w:rsidRDefault="0001682A" w:rsidP="0044449B">
      <w:pPr>
        <w:pStyle w:val="Body"/>
        <w:spacing w:after="0" w:line="240" w:lineRule="auto"/>
        <w:ind w:firstLine="720"/>
        <w:jc w:val="both"/>
        <w:rPr>
          <w:rFonts w:ascii="Times New Roman" w:hAnsi="Times New Roman" w:cs="Times New Roman"/>
          <w:color w:val="auto"/>
          <w:sz w:val="24"/>
          <w:szCs w:val="24"/>
          <w:u w:color="FF0000"/>
        </w:rPr>
      </w:pPr>
      <w:r w:rsidRPr="00DB5BBF">
        <w:rPr>
          <w:rFonts w:ascii="Times New Roman" w:hAnsi="Times New Roman" w:cs="Times New Roman"/>
          <w:color w:val="auto"/>
          <w:sz w:val="24"/>
          <w:szCs w:val="24"/>
        </w:rPr>
        <w:t>The literature reviewed in this study clearly shows that an educational program for healthcare professionals and nurses needs a further education regarding ethics</w:t>
      </w:r>
    </w:p>
    <w:p w:rsidR="0044449B" w:rsidRDefault="0044449B" w:rsidP="0044449B">
      <w:pPr>
        <w:pStyle w:val="Body"/>
        <w:spacing w:after="0" w:line="240" w:lineRule="auto"/>
        <w:ind w:firstLine="709"/>
        <w:jc w:val="both"/>
        <w:rPr>
          <w:rFonts w:ascii="Times New Roman" w:hAnsi="Times New Roman" w:cs="Times New Roman"/>
          <w:color w:val="auto"/>
          <w:sz w:val="24"/>
          <w:szCs w:val="24"/>
        </w:rPr>
      </w:pPr>
    </w:p>
    <w:p w:rsidR="000B1902" w:rsidRPr="00DB5BBF" w:rsidRDefault="000B1902" w:rsidP="0044449B">
      <w:pPr>
        <w:pStyle w:val="Body"/>
        <w:spacing w:after="0" w:line="240" w:lineRule="auto"/>
        <w:ind w:firstLine="709"/>
        <w:jc w:val="both"/>
        <w:rPr>
          <w:rFonts w:ascii="Times New Roman" w:eastAsia="Times New Roman" w:hAnsi="Times New Roman" w:cs="Times New Roman"/>
          <w:color w:val="auto"/>
          <w:sz w:val="24"/>
          <w:szCs w:val="24"/>
        </w:rPr>
      </w:pPr>
      <w:r w:rsidRPr="00DB5BBF">
        <w:rPr>
          <w:rFonts w:ascii="Times New Roman" w:hAnsi="Times New Roman" w:cs="Times New Roman"/>
          <w:color w:val="auto"/>
          <w:sz w:val="24"/>
          <w:szCs w:val="24"/>
        </w:rPr>
        <w:t xml:space="preserve">If the program </w:t>
      </w:r>
      <w:proofErr w:type="gramStart"/>
      <w:r w:rsidRPr="00DB5BBF">
        <w:rPr>
          <w:rFonts w:ascii="Times New Roman" w:hAnsi="Times New Roman" w:cs="Times New Roman"/>
          <w:color w:val="auto"/>
          <w:sz w:val="24"/>
          <w:szCs w:val="24"/>
        </w:rPr>
        <w:t>designed,  overall</w:t>
      </w:r>
      <w:proofErr w:type="gramEnd"/>
      <w:r w:rsidRPr="00DB5BBF">
        <w:rPr>
          <w:rFonts w:ascii="Times New Roman" w:hAnsi="Times New Roman" w:cs="Times New Roman"/>
          <w:color w:val="auto"/>
          <w:sz w:val="24"/>
          <w:szCs w:val="24"/>
        </w:rPr>
        <w:t xml:space="preserve"> ethical atmosphere of the hospital will be improved. The results of improved ethical atmosphere will be</w:t>
      </w:r>
    </w:p>
    <w:p w:rsidR="000B1902" w:rsidRPr="00DB5BBF" w:rsidRDefault="000B1902" w:rsidP="0044449B">
      <w:pPr>
        <w:pStyle w:val="Body"/>
        <w:numPr>
          <w:ilvl w:val="0"/>
          <w:numId w:val="1"/>
        </w:numPr>
        <w:spacing w:after="0" w:line="240" w:lineRule="auto"/>
        <w:jc w:val="both"/>
        <w:rPr>
          <w:rFonts w:ascii="Times New Roman" w:eastAsia="Times New Roman" w:hAnsi="Times New Roman" w:cs="Times New Roman"/>
          <w:color w:val="auto"/>
          <w:sz w:val="24"/>
          <w:szCs w:val="24"/>
        </w:rPr>
      </w:pPr>
      <w:r w:rsidRPr="00DB5BBF">
        <w:rPr>
          <w:rFonts w:ascii="Times New Roman" w:hAnsi="Times New Roman" w:cs="Times New Roman"/>
          <w:color w:val="auto"/>
          <w:sz w:val="24"/>
          <w:szCs w:val="24"/>
        </w:rPr>
        <w:lastRenderedPageBreak/>
        <w:t>Ethical stress and moral distress will be decreased which results in increased job satisfaction and decreased staff turnover of healthcare professionals and nurses</w:t>
      </w:r>
    </w:p>
    <w:p w:rsidR="000B1902" w:rsidRPr="00DB5BBF" w:rsidRDefault="000B1902" w:rsidP="0044449B">
      <w:pPr>
        <w:pStyle w:val="Body"/>
        <w:numPr>
          <w:ilvl w:val="0"/>
          <w:numId w:val="1"/>
        </w:numPr>
        <w:spacing w:after="0" w:line="240" w:lineRule="auto"/>
        <w:jc w:val="both"/>
        <w:rPr>
          <w:rFonts w:ascii="Times New Roman" w:eastAsia="Times New Roman" w:hAnsi="Times New Roman" w:cs="Times New Roman"/>
          <w:color w:val="auto"/>
          <w:sz w:val="24"/>
          <w:szCs w:val="24"/>
        </w:rPr>
      </w:pPr>
      <w:r w:rsidRPr="00DB5BBF">
        <w:rPr>
          <w:rFonts w:ascii="Times New Roman" w:hAnsi="Times New Roman" w:cs="Times New Roman"/>
          <w:color w:val="auto"/>
          <w:sz w:val="24"/>
          <w:szCs w:val="24"/>
        </w:rPr>
        <w:t>Lower litigations and legal expenses</w:t>
      </w:r>
    </w:p>
    <w:p w:rsidR="000B1902" w:rsidRPr="00DB5BBF" w:rsidRDefault="000B1902" w:rsidP="0044449B">
      <w:pPr>
        <w:pStyle w:val="Body"/>
        <w:numPr>
          <w:ilvl w:val="0"/>
          <w:numId w:val="1"/>
        </w:numPr>
        <w:spacing w:after="0" w:line="240" w:lineRule="auto"/>
        <w:jc w:val="both"/>
        <w:rPr>
          <w:rFonts w:ascii="Times New Roman" w:eastAsia="Times New Roman" w:hAnsi="Times New Roman" w:cs="Times New Roman"/>
          <w:color w:val="auto"/>
          <w:sz w:val="24"/>
          <w:szCs w:val="24"/>
        </w:rPr>
      </w:pPr>
      <w:r w:rsidRPr="00DB5BBF">
        <w:rPr>
          <w:rFonts w:ascii="Times New Roman" w:hAnsi="Times New Roman" w:cs="Times New Roman"/>
          <w:color w:val="auto"/>
          <w:sz w:val="24"/>
          <w:szCs w:val="24"/>
        </w:rPr>
        <w:t>Improvement in the Reputation of the hospital</w:t>
      </w:r>
    </w:p>
    <w:p w:rsidR="00DB5BBF" w:rsidRDefault="00DB5BBF" w:rsidP="0044449B">
      <w:pPr>
        <w:spacing w:after="0" w:line="240" w:lineRule="auto"/>
        <w:rPr>
          <w:rFonts w:ascii="Times New Roman" w:eastAsia="Calibri" w:hAnsi="Times New Roman" w:cs="Times New Roman"/>
          <w:b/>
          <w:sz w:val="24"/>
          <w:szCs w:val="24"/>
        </w:rPr>
      </w:pPr>
    </w:p>
    <w:p w:rsidR="00B7099B" w:rsidRPr="00DB5BBF" w:rsidRDefault="00B7099B" w:rsidP="0044449B">
      <w:pPr>
        <w:spacing w:after="0" w:line="240" w:lineRule="auto"/>
        <w:rPr>
          <w:rFonts w:ascii="Times New Roman" w:eastAsia="Calibri" w:hAnsi="Times New Roman" w:cs="Times New Roman"/>
          <w:b/>
          <w:sz w:val="24"/>
          <w:szCs w:val="24"/>
        </w:rPr>
      </w:pPr>
      <w:r w:rsidRPr="00DB5BBF">
        <w:rPr>
          <w:rFonts w:ascii="Times New Roman" w:eastAsia="Calibri" w:hAnsi="Times New Roman" w:cs="Times New Roman"/>
          <w:b/>
          <w:sz w:val="24"/>
          <w:szCs w:val="24"/>
        </w:rPr>
        <w:t>Project</w:t>
      </w:r>
    </w:p>
    <w:p w:rsidR="00B7099B" w:rsidRPr="00DB5BBF" w:rsidRDefault="00B7099B" w:rsidP="0044449B">
      <w:pPr>
        <w:spacing w:after="0" w:line="240" w:lineRule="auto"/>
        <w:rPr>
          <w:rFonts w:ascii="Times New Roman" w:eastAsia="Calibri" w:hAnsi="Times New Roman" w:cs="Times New Roman"/>
          <w:bCs/>
          <w:sz w:val="24"/>
          <w:szCs w:val="24"/>
        </w:rPr>
      </w:pPr>
      <w:r w:rsidRPr="00DB5BBF">
        <w:rPr>
          <w:rFonts w:ascii="Times New Roman" w:eastAsia="Calibri" w:hAnsi="Times New Roman" w:cs="Times New Roman"/>
          <w:b/>
          <w:sz w:val="24"/>
          <w:szCs w:val="24"/>
        </w:rPr>
        <w:tab/>
      </w:r>
      <w:r w:rsidRPr="00DB5BBF">
        <w:rPr>
          <w:rFonts w:ascii="Times New Roman" w:eastAsia="Calibri" w:hAnsi="Times New Roman" w:cs="Times New Roman"/>
          <w:bCs/>
          <w:sz w:val="24"/>
          <w:szCs w:val="24"/>
        </w:rPr>
        <w:t>For understanding about the needs of the program a training need analysis has to be carried out.</w:t>
      </w:r>
    </w:p>
    <w:p w:rsidR="00B7099B" w:rsidRPr="00DB5BBF" w:rsidRDefault="00B7099B" w:rsidP="0044449B">
      <w:pPr>
        <w:spacing w:after="0" w:line="240" w:lineRule="auto"/>
        <w:rPr>
          <w:rFonts w:ascii="Times New Roman" w:hAnsi="Times New Roman" w:cs="Times New Roman"/>
          <w:b/>
          <w:bCs/>
          <w:sz w:val="24"/>
          <w:szCs w:val="24"/>
        </w:rPr>
      </w:pPr>
      <w:r w:rsidRPr="00DB5BBF">
        <w:rPr>
          <w:rFonts w:ascii="Times New Roman" w:hAnsi="Times New Roman" w:cs="Times New Roman"/>
          <w:b/>
          <w:bCs/>
          <w:sz w:val="24"/>
          <w:szCs w:val="24"/>
        </w:rPr>
        <w:t>Training Needs Analysis</w:t>
      </w:r>
    </w:p>
    <w:p w:rsidR="0044449B" w:rsidRDefault="0044449B" w:rsidP="0044449B">
      <w:pPr>
        <w:spacing w:after="0" w:line="240" w:lineRule="auto"/>
        <w:rPr>
          <w:rFonts w:ascii="Times New Roman" w:hAnsi="Times New Roman" w:cs="Times New Roman"/>
          <w:sz w:val="24"/>
          <w:szCs w:val="24"/>
        </w:rPr>
      </w:pPr>
    </w:p>
    <w:p w:rsidR="00B7099B" w:rsidRPr="00DB5BBF" w:rsidRDefault="00B7099B" w:rsidP="0044449B">
      <w:pPr>
        <w:spacing w:after="0" w:line="240" w:lineRule="auto"/>
        <w:rPr>
          <w:rFonts w:ascii="Times New Roman" w:hAnsi="Times New Roman" w:cs="Times New Roman"/>
          <w:sz w:val="24"/>
          <w:szCs w:val="24"/>
        </w:rPr>
      </w:pPr>
      <w:r w:rsidRPr="00DB5BBF">
        <w:rPr>
          <w:rFonts w:ascii="Times New Roman" w:hAnsi="Times New Roman" w:cs="Times New Roman"/>
          <w:sz w:val="24"/>
          <w:szCs w:val="24"/>
        </w:rPr>
        <w:t>Methods of Data Gathering</w:t>
      </w:r>
      <w:r w:rsidRPr="00DB5BBF">
        <w:rPr>
          <w:rFonts w:ascii="Times New Roman" w:hAnsi="Times New Roman" w:cs="Times New Roman"/>
          <w:b/>
          <w:bCs/>
          <w:sz w:val="24"/>
          <w:szCs w:val="24"/>
        </w:rPr>
        <w:t>:</w:t>
      </w:r>
      <w:r w:rsidRPr="00DB5BBF">
        <w:rPr>
          <w:rFonts w:ascii="Times New Roman" w:hAnsi="Times New Roman" w:cs="Times New Roman"/>
          <w:sz w:val="24"/>
          <w:szCs w:val="24"/>
        </w:rPr>
        <w:t xml:space="preserve"> </w:t>
      </w:r>
    </w:p>
    <w:p w:rsidR="00B7099B" w:rsidRPr="00DB5BBF" w:rsidRDefault="00B7099B" w:rsidP="0044449B">
      <w:pPr>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As literature suggests, most of healthcare professionals and nurses learnt about ethics from multiple sources but have little or no knowledge about the law (</w:t>
      </w:r>
      <w:r w:rsidR="001B3572" w:rsidRPr="00DB5BBF">
        <w:rPr>
          <w:rFonts w:ascii="Times New Roman" w:hAnsi="Times New Roman" w:cs="Times New Roman"/>
          <w:sz w:val="24"/>
          <w:szCs w:val="24"/>
        </w:rPr>
        <w:t>18</w:t>
      </w:r>
      <w:r w:rsidRPr="00DB5BBF">
        <w:rPr>
          <w:rFonts w:ascii="Times New Roman" w:hAnsi="Times New Roman" w:cs="Times New Roman"/>
          <w:sz w:val="24"/>
          <w:szCs w:val="24"/>
        </w:rPr>
        <w:t>). It is felt that training programs will be helpful for many of the respondents to know about ethics. The problem will be to create awareness among them on identifying the ethical issues and teaching them on handling the real situations to the satisfaction of all the stakeholders while being ethically correct.</w:t>
      </w:r>
    </w:p>
    <w:p w:rsidR="0044449B" w:rsidRDefault="0044449B" w:rsidP="0044449B">
      <w:pPr>
        <w:spacing w:after="0" w:line="240" w:lineRule="auto"/>
        <w:ind w:firstLine="720"/>
        <w:rPr>
          <w:rFonts w:ascii="Times New Roman" w:hAnsi="Times New Roman" w:cs="Times New Roman"/>
          <w:sz w:val="24"/>
          <w:szCs w:val="24"/>
        </w:rPr>
      </w:pPr>
    </w:p>
    <w:p w:rsidR="00B7099B" w:rsidRPr="00DB5BBF" w:rsidRDefault="00B7099B" w:rsidP="0044449B">
      <w:pPr>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 xml:space="preserve">Both quantitative and qualitative methods are to be used in this study for individual groups separately. The knowledge of ethics is assessed by quantitative techniques and for evidence of ethical problems.  Qualitative techniques such as interviews, focus group discussion, and brainstorming can be used to explore more in detail the data discovered quantitatively.  </w:t>
      </w:r>
    </w:p>
    <w:p w:rsidR="0044449B" w:rsidRDefault="0044449B" w:rsidP="0044449B">
      <w:pPr>
        <w:spacing w:after="0" w:line="240" w:lineRule="auto"/>
        <w:rPr>
          <w:rFonts w:ascii="Times New Roman" w:hAnsi="Times New Roman" w:cs="Times New Roman"/>
          <w:b/>
          <w:sz w:val="24"/>
          <w:szCs w:val="24"/>
          <w:lang w:val="en-US"/>
        </w:rPr>
      </w:pPr>
    </w:p>
    <w:p w:rsidR="00B7099B" w:rsidRPr="00DB5BBF" w:rsidRDefault="00B7099B" w:rsidP="0044449B">
      <w:pPr>
        <w:spacing w:after="0" w:line="240" w:lineRule="auto"/>
        <w:rPr>
          <w:rFonts w:ascii="Times New Roman" w:hAnsi="Times New Roman" w:cs="Times New Roman"/>
          <w:b/>
          <w:sz w:val="24"/>
          <w:szCs w:val="24"/>
          <w:lang w:val="en-US"/>
        </w:rPr>
      </w:pPr>
      <w:r w:rsidRPr="00DB5BBF">
        <w:rPr>
          <w:rFonts w:ascii="Times New Roman" w:hAnsi="Times New Roman" w:cs="Times New Roman"/>
          <w:b/>
          <w:sz w:val="24"/>
          <w:szCs w:val="24"/>
          <w:lang w:val="en-US"/>
        </w:rPr>
        <w:t>Learning Theory</w:t>
      </w:r>
    </w:p>
    <w:p w:rsidR="00B7099B" w:rsidRPr="00DB5BBF" w:rsidRDefault="00B7099B" w:rsidP="0044449B">
      <w:pPr>
        <w:spacing w:after="0" w:line="240" w:lineRule="auto"/>
        <w:ind w:firstLine="720"/>
        <w:rPr>
          <w:rFonts w:ascii="Times New Roman" w:hAnsi="Times New Roman" w:cs="Times New Roman"/>
          <w:sz w:val="24"/>
          <w:szCs w:val="24"/>
          <w:lang w:val="en-US"/>
        </w:rPr>
      </w:pPr>
      <w:r w:rsidRPr="00DB5BBF">
        <w:rPr>
          <w:rFonts w:ascii="Times New Roman" w:hAnsi="Times New Roman" w:cs="Times New Roman"/>
          <w:sz w:val="24"/>
          <w:szCs w:val="24"/>
          <w:lang w:val="en-US"/>
        </w:rPr>
        <w:t>Social Learning Theory, a theory that aptly captures the requirements for this program, suggests that people learn by observing other people (i.e., models) and attempting to emulate their behaviors.</w:t>
      </w:r>
    </w:p>
    <w:p w:rsidR="0044449B" w:rsidRDefault="0044449B" w:rsidP="0044449B">
      <w:pPr>
        <w:spacing w:after="0" w:line="240" w:lineRule="auto"/>
        <w:rPr>
          <w:rFonts w:ascii="Times New Roman" w:hAnsi="Times New Roman" w:cs="Times New Roman"/>
          <w:sz w:val="24"/>
          <w:szCs w:val="24"/>
          <w:lang w:val="en-US"/>
        </w:rPr>
      </w:pPr>
    </w:p>
    <w:p w:rsidR="00B7099B" w:rsidRPr="00DB5BBF" w:rsidRDefault="00B7099B" w:rsidP="0044449B">
      <w:pPr>
        <w:spacing w:after="0" w:line="240" w:lineRule="auto"/>
        <w:rPr>
          <w:rFonts w:ascii="Times New Roman" w:hAnsi="Times New Roman" w:cs="Times New Roman"/>
          <w:sz w:val="24"/>
          <w:szCs w:val="24"/>
          <w:lang w:val="en-US"/>
        </w:rPr>
      </w:pPr>
      <w:r w:rsidRPr="00DB5BBF">
        <w:rPr>
          <w:rFonts w:ascii="Times New Roman" w:hAnsi="Times New Roman" w:cs="Times New Roman"/>
          <w:sz w:val="24"/>
          <w:szCs w:val="24"/>
          <w:lang w:val="en-US"/>
        </w:rPr>
        <w:t>The theory suggests there are four processes involved in learning:</w:t>
      </w:r>
    </w:p>
    <w:p w:rsidR="00B7099B" w:rsidRPr="00DB5BBF" w:rsidRDefault="00B7099B" w:rsidP="0044449B">
      <w:pPr>
        <w:numPr>
          <w:ilvl w:val="0"/>
          <w:numId w:val="8"/>
        </w:numPr>
        <w:spacing w:after="0" w:line="240" w:lineRule="auto"/>
        <w:ind w:left="567" w:hanging="567"/>
        <w:rPr>
          <w:rFonts w:ascii="Times New Roman" w:hAnsi="Times New Roman" w:cs="Times New Roman"/>
          <w:sz w:val="24"/>
          <w:szCs w:val="24"/>
          <w:lang w:val="en-US"/>
        </w:rPr>
      </w:pPr>
      <w:r w:rsidRPr="00DB5BBF">
        <w:rPr>
          <w:rFonts w:ascii="Times New Roman" w:hAnsi="Times New Roman" w:cs="Times New Roman"/>
          <w:sz w:val="24"/>
          <w:szCs w:val="24"/>
          <w:lang w:val="en-US"/>
        </w:rPr>
        <w:t>Attentional processes must occur, for individuals cannot learn by observation unless they are aware of the important aspects of the model’s performance.  They are influenced by characteristics of the model and the learner.</w:t>
      </w:r>
    </w:p>
    <w:p w:rsidR="00B7099B" w:rsidRPr="00DB5BBF" w:rsidRDefault="00B7099B" w:rsidP="0044449B">
      <w:pPr>
        <w:numPr>
          <w:ilvl w:val="0"/>
          <w:numId w:val="8"/>
        </w:numPr>
        <w:spacing w:after="0" w:line="240" w:lineRule="auto"/>
        <w:ind w:left="567" w:hanging="567"/>
        <w:rPr>
          <w:rFonts w:ascii="Times New Roman" w:hAnsi="Times New Roman" w:cs="Times New Roman"/>
          <w:sz w:val="24"/>
          <w:szCs w:val="24"/>
          <w:lang w:val="en-US"/>
        </w:rPr>
      </w:pPr>
      <w:proofErr w:type="spellStart"/>
      <w:r w:rsidRPr="00DB5BBF">
        <w:rPr>
          <w:rFonts w:ascii="Times New Roman" w:hAnsi="Times New Roman" w:cs="Times New Roman"/>
          <w:sz w:val="24"/>
          <w:szCs w:val="24"/>
          <w:lang w:val="en-US"/>
        </w:rPr>
        <w:t>Retentional</w:t>
      </w:r>
      <w:proofErr w:type="spellEnd"/>
      <w:r w:rsidRPr="00DB5BBF">
        <w:rPr>
          <w:rFonts w:ascii="Times New Roman" w:hAnsi="Times New Roman" w:cs="Times New Roman"/>
          <w:sz w:val="24"/>
          <w:szCs w:val="24"/>
          <w:lang w:val="en-US"/>
        </w:rPr>
        <w:t xml:space="preserve"> processes are involved so that the learner can remember the behaviors or skills they observe and can recall them when appropriate.</w:t>
      </w:r>
    </w:p>
    <w:p w:rsidR="00B7099B" w:rsidRPr="00DB5BBF" w:rsidRDefault="00B7099B" w:rsidP="0044449B">
      <w:pPr>
        <w:numPr>
          <w:ilvl w:val="0"/>
          <w:numId w:val="8"/>
        </w:numPr>
        <w:spacing w:after="0" w:line="240" w:lineRule="auto"/>
        <w:ind w:left="567" w:hanging="567"/>
        <w:rPr>
          <w:rFonts w:ascii="Times New Roman" w:hAnsi="Times New Roman" w:cs="Times New Roman"/>
          <w:sz w:val="24"/>
          <w:szCs w:val="24"/>
          <w:lang w:val="en-US"/>
        </w:rPr>
      </w:pPr>
      <w:proofErr w:type="spellStart"/>
      <w:r w:rsidRPr="00DB5BBF">
        <w:rPr>
          <w:rFonts w:ascii="Times New Roman" w:hAnsi="Times New Roman" w:cs="Times New Roman"/>
          <w:sz w:val="24"/>
          <w:szCs w:val="24"/>
          <w:lang w:val="en-US"/>
        </w:rPr>
        <w:t>Reproductional</w:t>
      </w:r>
      <w:proofErr w:type="spellEnd"/>
      <w:r w:rsidRPr="00DB5BBF">
        <w:rPr>
          <w:rFonts w:ascii="Times New Roman" w:hAnsi="Times New Roman" w:cs="Times New Roman"/>
          <w:sz w:val="24"/>
          <w:szCs w:val="24"/>
          <w:lang w:val="en-US"/>
        </w:rPr>
        <w:t xml:space="preserve"> processes involve the learner trying to reproduce the behaviors or skills observed.</w:t>
      </w:r>
    </w:p>
    <w:p w:rsidR="00B7099B" w:rsidRPr="00DB5BBF" w:rsidRDefault="00B7099B" w:rsidP="0044449B">
      <w:pPr>
        <w:numPr>
          <w:ilvl w:val="0"/>
          <w:numId w:val="8"/>
        </w:numPr>
        <w:spacing w:after="0" w:line="240" w:lineRule="auto"/>
        <w:ind w:left="567" w:hanging="567"/>
        <w:rPr>
          <w:rFonts w:ascii="Times New Roman" w:hAnsi="Times New Roman" w:cs="Times New Roman"/>
          <w:sz w:val="24"/>
          <w:szCs w:val="24"/>
          <w:lang w:val="en-US"/>
        </w:rPr>
      </w:pPr>
      <w:r w:rsidRPr="00DB5BBF">
        <w:rPr>
          <w:rFonts w:ascii="Times New Roman" w:hAnsi="Times New Roman" w:cs="Times New Roman"/>
          <w:sz w:val="24"/>
          <w:szCs w:val="24"/>
          <w:lang w:val="en-US"/>
        </w:rPr>
        <w:t>Learners are more likely to adopt the modeled behavior if it results in positive outcomes.</w:t>
      </w:r>
    </w:p>
    <w:p w:rsidR="0044449B" w:rsidRDefault="0044449B" w:rsidP="0044449B">
      <w:pPr>
        <w:spacing w:after="0" w:line="240" w:lineRule="auto"/>
        <w:rPr>
          <w:rFonts w:ascii="Times New Roman" w:hAnsi="Times New Roman" w:cs="Times New Roman"/>
          <w:b/>
          <w:bCs/>
          <w:sz w:val="24"/>
          <w:szCs w:val="24"/>
          <w:lang w:val="en-US"/>
        </w:rPr>
      </w:pPr>
    </w:p>
    <w:p w:rsidR="00B7099B" w:rsidRPr="00DB5BBF" w:rsidRDefault="00B7099B" w:rsidP="0044449B">
      <w:pPr>
        <w:spacing w:after="0" w:line="240" w:lineRule="auto"/>
        <w:rPr>
          <w:rFonts w:ascii="Times New Roman" w:hAnsi="Times New Roman" w:cs="Times New Roman"/>
          <w:b/>
          <w:bCs/>
          <w:sz w:val="24"/>
          <w:szCs w:val="24"/>
          <w:lang w:val="en-US"/>
        </w:rPr>
      </w:pPr>
      <w:r w:rsidRPr="00DB5BBF">
        <w:rPr>
          <w:rFonts w:ascii="Times New Roman" w:hAnsi="Times New Roman" w:cs="Times New Roman"/>
          <w:b/>
          <w:bCs/>
          <w:sz w:val="24"/>
          <w:szCs w:val="24"/>
          <w:lang w:val="en-US"/>
        </w:rPr>
        <w:t>Program design</w:t>
      </w:r>
    </w:p>
    <w:p w:rsidR="00B7099B" w:rsidRPr="00DB5BBF" w:rsidRDefault="00B7099B" w:rsidP="0044449B">
      <w:pPr>
        <w:spacing w:after="0" w:line="240" w:lineRule="auto"/>
        <w:rPr>
          <w:rFonts w:ascii="Times New Roman" w:hAnsi="Times New Roman" w:cs="Times New Roman"/>
          <w:sz w:val="24"/>
          <w:szCs w:val="24"/>
          <w:lang w:val="en-US"/>
        </w:rPr>
      </w:pPr>
      <w:r w:rsidRPr="00DB5BBF">
        <w:rPr>
          <w:rFonts w:ascii="Times New Roman" w:hAnsi="Times New Roman" w:cs="Times New Roman"/>
          <w:sz w:val="24"/>
          <w:szCs w:val="24"/>
          <w:lang w:val="en-US"/>
        </w:rPr>
        <w:t>Three Phases of the Program Design Process</w:t>
      </w:r>
    </w:p>
    <w:p w:rsidR="00B7099B" w:rsidRPr="00DB5BBF" w:rsidRDefault="00B7099B" w:rsidP="0044449B">
      <w:pPr>
        <w:pStyle w:val="ListParagraph"/>
        <w:numPr>
          <w:ilvl w:val="0"/>
          <w:numId w:val="15"/>
        </w:numPr>
        <w:spacing w:after="0" w:line="240" w:lineRule="auto"/>
        <w:rPr>
          <w:rFonts w:ascii="Times New Roman" w:hAnsi="Times New Roman" w:cs="Times New Roman"/>
          <w:sz w:val="24"/>
          <w:szCs w:val="24"/>
          <w:lang w:val="en-US"/>
        </w:rPr>
      </w:pPr>
      <w:r w:rsidRPr="00DB5BBF">
        <w:rPr>
          <w:rFonts w:ascii="Times New Roman" w:hAnsi="Times New Roman" w:cs="Times New Roman"/>
          <w:sz w:val="24"/>
          <w:szCs w:val="24"/>
          <w:lang w:val="en-US"/>
        </w:rPr>
        <w:t>Pre-Training</w:t>
      </w:r>
    </w:p>
    <w:p w:rsidR="00B7099B" w:rsidRPr="00DB5BBF" w:rsidRDefault="00B7099B" w:rsidP="0044449B">
      <w:pPr>
        <w:pStyle w:val="ListParagraph"/>
        <w:numPr>
          <w:ilvl w:val="0"/>
          <w:numId w:val="15"/>
        </w:numPr>
        <w:spacing w:after="0" w:line="240" w:lineRule="auto"/>
        <w:rPr>
          <w:rFonts w:ascii="Times New Roman" w:hAnsi="Times New Roman" w:cs="Times New Roman"/>
          <w:sz w:val="24"/>
          <w:szCs w:val="24"/>
          <w:lang w:val="en-US"/>
        </w:rPr>
      </w:pPr>
      <w:r w:rsidRPr="00DB5BBF">
        <w:rPr>
          <w:rFonts w:ascii="Times New Roman" w:hAnsi="Times New Roman" w:cs="Times New Roman"/>
          <w:sz w:val="24"/>
          <w:szCs w:val="24"/>
          <w:lang w:val="en-US"/>
        </w:rPr>
        <w:t>Learning Event</w:t>
      </w:r>
    </w:p>
    <w:p w:rsidR="00B7099B" w:rsidRPr="00DB5BBF" w:rsidRDefault="00B7099B" w:rsidP="0044449B">
      <w:pPr>
        <w:pStyle w:val="ListParagraph"/>
        <w:numPr>
          <w:ilvl w:val="0"/>
          <w:numId w:val="15"/>
        </w:numPr>
        <w:spacing w:after="0" w:line="240" w:lineRule="auto"/>
        <w:rPr>
          <w:rFonts w:ascii="Times New Roman" w:hAnsi="Times New Roman" w:cs="Times New Roman"/>
          <w:sz w:val="24"/>
          <w:szCs w:val="24"/>
          <w:lang w:val="en-US"/>
        </w:rPr>
      </w:pPr>
      <w:r w:rsidRPr="00DB5BBF">
        <w:rPr>
          <w:rFonts w:ascii="Times New Roman" w:hAnsi="Times New Roman" w:cs="Times New Roman"/>
          <w:sz w:val="24"/>
          <w:szCs w:val="24"/>
          <w:lang w:val="en-US"/>
        </w:rPr>
        <w:t>Post-Training</w:t>
      </w:r>
    </w:p>
    <w:p w:rsidR="00B7099B" w:rsidRPr="00DB5BBF" w:rsidRDefault="00B7099B" w:rsidP="0044449B">
      <w:pPr>
        <w:spacing w:after="0" w:line="240" w:lineRule="auto"/>
        <w:rPr>
          <w:rFonts w:ascii="Times New Roman" w:hAnsi="Times New Roman" w:cs="Times New Roman"/>
          <w:sz w:val="24"/>
          <w:szCs w:val="24"/>
          <w:lang w:val="en-US"/>
        </w:rPr>
      </w:pPr>
      <w:r w:rsidRPr="00DB5BBF">
        <w:rPr>
          <w:rFonts w:ascii="Times New Roman" w:hAnsi="Times New Roman" w:cs="Times New Roman"/>
          <w:sz w:val="24"/>
          <w:szCs w:val="24"/>
          <w:lang w:val="en-US"/>
        </w:rPr>
        <w:t>Pre-Training</w:t>
      </w:r>
      <w:r w:rsidRPr="00DB5BBF">
        <w:rPr>
          <w:rFonts w:ascii="Times New Roman" w:hAnsi="Times New Roman" w:cs="Times New Roman"/>
          <w:b/>
          <w:bCs/>
          <w:sz w:val="24"/>
          <w:szCs w:val="24"/>
          <w:lang w:val="en-US"/>
        </w:rPr>
        <w:t xml:space="preserve">: </w:t>
      </w:r>
      <w:r w:rsidRPr="00DB5BBF">
        <w:rPr>
          <w:rFonts w:ascii="Times New Roman" w:hAnsi="Times New Roman" w:cs="Times New Roman"/>
          <w:sz w:val="24"/>
          <w:szCs w:val="24"/>
          <w:lang w:val="en-US"/>
        </w:rPr>
        <w:t>Preparing, motivating, and energizing trainees to attend the learning event. Pre-training also includes choosing and trainer and preparing and making sure the learning environment (climate, peers, and managers) supports learning and transfer.</w:t>
      </w:r>
    </w:p>
    <w:p w:rsidR="0044449B" w:rsidRDefault="00B7099B" w:rsidP="0044449B">
      <w:pPr>
        <w:spacing w:after="0" w:line="240" w:lineRule="auto"/>
        <w:rPr>
          <w:rFonts w:ascii="Times New Roman" w:hAnsi="Times New Roman" w:cs="Times New Roman"/>
          <w:bCs/>
          <w:sz w:val="24"/>
          <w:szCs w:val="24"/>
          <w:lang w:val="en-US"/>
        </w:rPr>
      </w:pPr>
      <w:r w:rsidRPr="00DB5BBF">
        <w:rPr>
          <w:rFonts w:ascii="Times New Roman" w:hAnsi="Times New Roman" w:cs="Times New Roman"/>
          <w:bCs/>
          <w:sz w:val="24"/>
          <w:szCs w:val="24"/>
          <w:lang w:val="en-US"/>
        </w:rPr>
        <w:lastRenderedPageBreak/>
        <w:t xml:space="preserve">Seating Arrangements: </w:t>
      </w:r>
      <w:r w:rsidRPr="00DB5BBF">
        <w:rPr>
          <w:rFonts w:ascii="Times New Roman" w:hAnsi="Times New Roman" w:cs="Times New Roman"/>
          <w:sz w:val="24"/>
          <w:szCs w:val="24"/>
          <w:lang w:val="en-US"/>
        </w:rPr>
        <w:t>Conference-type - Used for total-group discussion, limited presentations and no small group work</w:t>
      </w:r>
      <w:r w:rsidRPr="00DB5BBF">
        <w:rPr>
          <w:rFonts w:ascii="Times New Roman" w:hAnsi="Times New Roman" w:cs="Times New Roman"/>
          <w:sz w:val="24"/>
          <w:szCs w:val="24"/>
          <w:lang w:val="en-US"/>
        </w:rPr>
        <w:br/>
      </w:r>
    </w:p>
    <w:p w:rsidR="00B7099B" w:rsidRPr="00DB5BBF" w:rsidRDefault="00B7099B" w:rsidP="0044449B">
      <w:pPr>
        <w:spacing w:after="0" w:line="240" w:lineRule="auto"/>
        <w:rPr>
          <w:rFonts w:ascii="Times New Roman" w:hAnsi="Times New Roman" w:cs="Times New Roman"/>
          <w:sz w:val="24"/>
          <w:szCs w:val="24"/>
          <w:lang w:val="en-US"/>
        </w:rPr>
      </w:pPr>
      <w:r w:rsidRPr="00DB5BBF">
        <w:rPr>
          <w:rFonts w:ascii="Times New Roman" w:hAnsi="Times New Roman" w:cs="Times New Roman"/>
          <w:bCs/>
          <w:sz w:val="24"/>
          <w:szCs w:val="24"/>
          <w:lang w:val="en-US"/>
        </w:rPr>
        <w:t xml:space="preserve">Choosing Trainers: </w:t>
      </w:r>
      <w:r w:rsidRPr="00DB5BBF">
        <w:rPr>
          <w:rFonts w:ascii="Times New Roman" w:hAnsi="Times New Roman" w:cs="Times New Roman"/>
          <w:sz w:val="24"/>
          <w:szCs w:val="24"/>
          <w:lang w:val="en-US"/>
        </w:rPr>
        <w:t xml:space="preserve">Both internal and external trainers for different backgrounds are to be recruited. </w:t>
      </w:r>
    </w:p>
    <w:p w:rsidR="00B7099B" w:rsidRPr="00DB5BBF" w:rsidRDefault="00B7099B" w:rsidP="0044449B">
      <w:pPr>
        <w:spacing w:after="0" w:line="240" w:lineRule="auto"/>
        <w:ind w:firstLine="720"/>
        <w:rPr>
          <w:rFonts w:ascii="Times New Roman" w:hAnsi="Times New Roman" w:cs="Times New Roman"/>
          <w:sz w:val="24"/>
          <w:szCs w:val="24"/>
          <w:lang w:val="en-US"/>
        </w:rPr>
      </w:pPr>
      <w:r w:rsidRPr="00DB5BBF">
        <w:rPr>
          <w:rFonts w:ascii="Times New Roman" w:hAnsi="Times New Roman" w:cs="Times New Roman"/>
          <w:sz w:val="24"/>
          <w:szCs w:val="24"/>
          <w:lang w:val="en-US"/>
        </w:rPr>
        <w:t xml:space="preserve">The training team consists of </w:t>
      </w:r>
    </w:p>
    <w:p w:rsidR="00B7099B" w:rsidRPr="00DB5BBF" w:rsidRDefault="00B7099B" w:rsidP="0044449B">
      <w:pPr>
        <w:numPr>
          <w:ilvl w:val="0"/>
          <w:numId w:val="4"/>
        </w:numPr>
        <w:spacing w:after="0" w:line="240" w:lineRule="auto"/>
        <w:rPr>
          <w:rFonts w:ascii="Times New Roman" w:hAnsi="Times New Roman" w:cs="Times New Roman"/>
          <w:sz w:val="24"/>
          <w:szCs w:val="24"/>
          <w:lang w:val="en-US"/>
        </w:rPr>
      </w:pPr>
      <w:r w:rsidRPr="00DB5BBF">
        <w:rPr>
          <w:rFonts w:ascii="Times New Roman" w:hAnsi="Times New Roman" w:cs="Times New Roman"/>
          <w:sz w:val="24"/>
          <w:szCs w:val="24"/>
          <w:lang w:val="en-US"/>
        </w:rPr>
        <w:t>Experienced Doctors and nurses mostly internal trainers, who are having good reputation in dealing with ethical dilemmas.</w:t>
      </w:r>
    </w:p>
    <w:p w:rsidR="00B7099B" w:rsidRPr="00DB5BBF" w:rsidRDefault="00B7099B" w:rsidP="0044449B">
      <w:pPr>
        <w:numPr>
          <w:ilvl w:val="0"/>
          <w:numId w:val="4"/>
        </w:numPr>
        <w:spacing w:after="0" w:line="240" w:lineRule="auto"/>
        <w:rPr>
          <w:rFonts w:ascii="Times New Roman" w:hAnsi="Times New Roman" w:cs="Times New Roman"/>
          <w:sz w:val="24"/>
          <w:szCs w:val="24"/>
          <w:lang w:val="en-US"/>
        </w:rPr>
      </w:pPr>
      <w:r w:rsidRPr="00DB5BBF">
        <w:rPr>
          <w:rFonts w:ascii="Times New Roman" w:hAnsi="Times New Roman" w:cs="Times New Roman"/>
          <w:sz w:val="24"/>
          <w:szCs w:val="24"/>
          <w:lang w:val="en-US"/>
        </w:rPr>
        <w:t>Attorneys who are experts in dealing circumstances related to ethical problems in hospital.</w:t>
      </w:r>
    </w:p>
    <w:p w:rsidR="00B7099B" w:rsidRPr="00DB5BBF" w:rsidRDefault="00B7099B" w:rsidP="0044449B">
      <w:pPr>
        <w:numPr>
          <w:ilvl w:val="0"/>
          <w:numId w:val="4"/>
        </w:numPr>
        <w:spacing w:after="0" w:line="240" w:lineRule="auto"/>
        <w:rPr>
          <w:rFonts w:ascii="Times New Roman" w:hAnsi="Times New Roman" w:cs="Times New Roman"/>
          <w:sz w:val="24"/>
          <w:szCs w:val="24"/>
          <w:lang w:val="en-US"/>
        </w:rPr>
      </w:pPr>
      <w:r w:rsidRPr="00DB5BBF">
        <w:rPr>
          <w:rFonts w:ascii="Times New Roman" w:hAnsi="Times New Roman" w:cs="Times New Roman"/>
          <w:sz w:val="24"/>
          <w:szCs w:val="24"/>
          <w:lang w:val="en-US"/>
        </w:rPr>
        <w:t>Psychologists to address ethical stress and moral distress.</w:t>
      </w:r>
    </w:p>
    <w:p w:rsidR="00B7099B" w:rsidRPr="00DB5BBF" w:rsidRDefault="00B7099B" w:rsidP="0044449B">
      <w:pPr>
        <w:spacing w:after="0" w:line="240" w:lineRule="auto"/>
        <w:ind w:firstLine="720"/>
        <w:rPr>
          <w:rFonts w:ascii="Times New Roman" w:hAnsi="Times New Roman" w:cs="Times New Roman"/>
          <w:sz w:val="24"/>
          <w:szCs w:val="24"/>
          <w:lang w:val="en-US"/>
        </w:rPr>
      </w:pPr>
      <w:r w:rsidRPr="00DB5BBF">
        <w:rPr>
          <w:rFonts w:ascii="Times New Roman" w:hAnsi="Times New Roman" w:cs="Times New Roman"/>
          <w:sz w:val="24"/>
          <w:szCs w:val="24"/>
          <w:lang w:val="en-US"/>
        </w:rPr>
        <w:t>Course outline</w:t>
      </w:r>
    </w:p>
    <w:p w:rsidR="0044449B" w:rsidRDefault="0044449B" w:rsidP="0044449B">
      <w:pPr>
        <w:spacing w:after="0" w:line="240" w:lineRule="auto"/>
        <w:rPr>
          <w:rFonts w:ascii="Times New Roman" w:hAnsi="Times New Roman" w:cs="Times New Roman"/>
          <w:b/>
          <w:bCs/>
          <w:sz w:val="24"/>
          <w:szCs w:val="24"/>
          <w:lang w:val="en-US"/>
        </w:rPr>
      </w:pPr>
    </w:p>
    <w:p w:rsidR="00B7099B" w:rsidRPr="00DB5BBF" w:rsidRDefault="00B7099B" w:rsidP="0044449B">
      <w:pPr>
        <w:spacing w:after="0" w:line="240" w:lineRule="auto"/>
        <w:rPr>
          <w:rFonts w:ascii="Times New Roman" w:hAnsi="Times New Roman" w:cs="Times New Roman"/>
          <w:sz w:val="24"/>
          <w:szCs w:val="24"/>
          <w:lang w:val="en-US"/>
        </w:rPr>
      </w:pPr>
      <w:r w:rsidRPr="00DB5BBF">
        <w:rPr>
          <w:rFonts w:ascii="Times New Roman" w:hAnsi="Times New Roman" w:cs="Times New Roman"/>
          <w:b/>
          <w:bCs/>
          <w:sz w:val="24"/>
          <w:szCs w:val="24"/>
          <w:lang w:val="en-US"/>
        </w:rPr>
        <w:t xml:space="preserve">Learning Event: </w:t>
      </w:r>
      <w:r w:rsidRPr="00DB5BBF">
        <w:rPr>
          <w:rFonts w:ascii="Times New Roman" w:hAnsi="Times New Roman" w:cs="Times New Roman"/>
          <w:sz w:val="24"/>
          <w:szCs w:val="24"/>
          <w:lang w:val="en-US"/>
        </w:rPr>
        <w:t>Learning Event involves preparing instruction and environment to facilitate learning. This can involve planning appropriate activities to engage the audience, and program design and flow.</w:t>
      </w:r>
    </w:p>
    <w:p w:rsidR="0044449B" w:rsidRDefault="0044449B" w:rsidP="0044449B">
      <w:pPr>
        <w:spacing w:after="0" w:line="240" w:lineRule="auto"/>
        <w:rPr>
          <w:rFonts w:ascii="Times New Roman" w:hAnsi="Times New Roman" w:cs="Times New Roman"/>
          <w:b/>
          <w:bCs/>
          <w:sz w:val="24"/>
          <w:szCs w:val="24"/>
          <w:lang w:val="en-US"/>
        </w:rPr>
      </w:pPr>
    </w:p>
    <w:p w:rsidR="00B7099B" w:rsidRPr="00DB5BBF" w:rsidRDefault="00B7099B" w:rsidP="0044449B">
      <w:pPr>
        <w:spacing w:after="0" w:line="240" w:lineRule="auto"/>
        <w:rPr>
          <w:rFonts w:ascii="Times New Roman" w:hAnsi="Times New Roman" w:cs="Times New Roman"/>
          <w:sz w:val="24"/>
          <w:szCs w:val="24"/>
          <w:lang w:val="en-US"/>
        </w:rPr>
      </w:pPr>
      <w:r w:rsidRPr="00DB5BBF">
        <w:rPr>
          <w:rFonts w:ascii="Times New Roman" w:hAnsi="Times New Roman" w:cs="Times New Roman"/>
          <w:b/>
          <w:bCs/>
          <w:sz w:val="24"/>
          <w:szCs w:val="24"/>
          <w:lang w:val="en-US"/>
        </w:rPr>
        <w:t xml:space="preserve"> </w:t>
      </w:r>
      <w:r w:rsidRPr="00DB5BBF">
        <w:rPr>
          <w:rFonts w:ascii="Times New Roman" w:hAnsi="Times New Roman" w:cs="Times New Roman"/>
          <w:bCs/>
          <w:sz w:val="24"/>
          <w:szCs w:val="24"/>
          <w:lang w:val="en-US"/>
        </w:rPr>
        <w:t>Lesson Design:</w:t>
      </w:r>
      <w:r w:rsidRPr="00DB5BBF">
        <w:rPr>
          <w:rFonts w:ascii="Times New Roman" w:hAnsi="Times New Roman" w:cs="Times New Roman"/>
          <w:sz w:val="24"/>
          <w:szCs w:val="24"/>
          <w:lang w:val="en-US"/>
        </w:rPr>
        <w:t xml:space="preserve"> A design document includes the scope of the project, delivery, and objectives.</w:t>
      </w:r>
    </w:p>
    <w:p w:rsidR="0044449B" w:rsidRDefault="0044449B" w:rsidP="0044449B">
      <w:pPr>
        <w:spacing w:after="0" w:line="240" w:lineRule="auto"/>
        <w:rPr>
          <w:rFonts w:ascii="Times New Roman" w:hAnsi="Times New Roman" w:cs="Times New Roman"/>
          <w:bCs/>
          <w:sz w:val="24"/>
          <w:szCs w:val="24"/>
          <w:lang w:val="en-US"/>
        </w:rPr>
      </w:pPr>
    </w:p>
    <w:p w:rsidR="00B7099B" w:rsidRPr="00DB5BBF" w:rsidRDefault="00B7099B" w:rsidP="0044449B">
      <w:pPr>
        <w:spacing w:after="0" w:line="240" w:lineRule="auto"/>
        <w:rPr>
          <w:rFonts w:ascii="Times New Roman" w:hAnsi="Times New Roman" w:cs="Times New Roman"/>
          <w:bCs/>
          <w:sz w:val="24"/>
          <w:szCs w:val="24"/>
          <w:lang w:val="en-US"/>
        </w:rPr>
      </w:pPr>
      <w:r w:rsidRPr="00DB5BBF">
        <w:rPr>
          <w:rFonts w:ascii="Times New Roman" w:hAnsi="Times New Roman" w:cs="Times New Roman"/>
          <w:bCs/>
          <w:sz w:val="24"/>
          <w:szCs w:val="24"/>
          <w:lang w:val="en-US"/>
        </w:rPr>
        <w:t>Scope of the Project:</w:t>
      </w:r>
    </w:p>
    <w:p w:rsidR="00B7099B" w:rsidRPr="00DB5BBF" w:rsidRDefault="00B7099B" w:rsidP="0044449B">
      <w:pPr>
        <w:spacing w:after="0" w:line="240" w:lineRule="auto"/>
        <w:ind w:firstLine="720"/>
        <w:rPr>
          <w:rFonts w:ascii="Times New Roman" w:hAnsi="Times New Roman" w:cs="Times New Roman"/>
          <w:sz w:val="24"/>
          <w:szCs w:val="24"/>
          <w:lang w:val="en-US"/>
        </w:rPr>
      </w:pPr>
      <w:r w:rsidRPr="00DB5BBF">
        <w:rPr>
          <w:rFonts w:ascii="Times New Roman" w:hAnsi="Times New Roman" w:cs="Times New Roman"/>
          <w:sz w:val="24"/>
          <w:szCs w:val="24"/>
          <w:lang w:val="en-US"/>
        </w:rPr>
        <w:t xml:space="preserve">Goal - to learn good ethical behavior </w:t>
      </w:r>
    </w:p>
    <w:p w:rsidR="00B7099B" w:rsidRPr="00DB5BBF" w:rsidRDefault="00B7099B" w:rsidP="0044449B">
      <w:pPr>
        <w:spacing w:after="0" w:line="240" w:lineRule="auto"/>
        <w:ind w:firstLine="720"/>
        <w:rPr>
          <w:rFonts w:ascii="Times New Roman" w:hAnsi="Times New Roman" w:cs="Times New Roman"/>
          <w:sz w:val="24"/>
          <w:szCs w:val="24"/>
          <w:lang w:val="en-US"/>
        </w:rPr>
      </w:pPr>
      <w:r w:rsidRPr="00DB5BBF">
        <w:rPr>
          <w:rFonts w:ascii="Times New Roman" w:hAnsi="Times New Roman" w:cs="Times New Roman"/>
          <w:sz w:val="24"/>
          <w:szCs w:val="24"/>
          <w:lang w:val="en-US"/>
        </w:rPr>
        <w:t>Audience – healthcare professionals and nurses</w:t>
      </w:r>
    </w:p>
    <w:p w:rsidR="00B7099B" w:rsidRPr="00DB5BBF" w:rsidRDefault="00B7099B" w:rsidP="0044449B">
      <w:pPr>
        <w:spacing w:after="0" w:line="240" w:lineRule="auto"/>
        <w:ind w:firstLine="720"/>
        <w:rPr>
          <w:rFonts w:ascii="Times New Roman" w:hAnsi="Times New Roman" w:cs="Times New Roman"/>
          <w:sz w:val="24"/>
          <w:szCs w:val="24"/>
          <w:lang w:val="en-US"/>
        </w:rPr>
      </w:pPr>
      <w:r w:rsidRPr="00DB5BBF">
        <w:rPr>
          <w:rFonts w:ascii="Times New Roman" w:hAnsi="Times New Roman" w:cs="Times New Roman"/>
          <w:sz w:val="24"/>
          <w:szCs w:val="24"/>
          <w:lang w:val="en-US"/>
        </w:rPr>
        <w:t>Length of the course: Three days</w:t>
      </w:r>
    </w:p>
    <w:p w:rsidR="00B7099B" w:rsidRPr="00DB5BBF" w:rsidRDefault="00B7099B" w:rsidP="0044449B">
      <w:pPr>
        <w:spacing w:after="0" w:line="240" w:lineRule="auto"/>
        <w:rPr>
          <w:rFonts w:ascii="Times New Roman" w:hAnsi="Times New Roman" w:cs="Times New Roman"/>
          <w:bCs/>
          <w:sz w:val="24"/>
          <w:szCs w:val="24"/>
          <w:lang w:val="en-US"/>
        </w:rPr>
      </w:pPr>
      <w:r w:rsidRPr="00DB5BBF">
        <w:rPr>
          <w:rFonts w:ascii="Times New Roman" w:hAnsi="Times New Roman" w:cs="Times New Roman"/>
          <w:bCs/>
          <w:sz w:val="24"/>
          <w:szCs w:val="24"/>
          <w:lang w:val="en-US"/>
        </w:rPr>
        <w:t>Delivery:</w:t>
      </w:r>
    </w:p>
    <w:tbl>
      <w:tblPr>
        <w:tblStyle w:val="TableGrid"/>
        <w:tblW w:w="9322" w:type="dxa"/>
        <w:tblLook w:val="04A0" w:firstRow="1" w:lastRow="0" w:firstColumn="1" w:lastColumn="0" w:noHBand="0" w:noVBand="1"/>
      </w:tblPr>
      <w:tblGrid>
        <w:gridCol w:w="1259"/>
        <w:gridCol w:w="4094"/>
        <w:gridCol w:w="3969"/>
      </w:tblGrid>
      <w:tr w:rsidR="00B7099B" w:rsidRPr="00DB5BBF" w:rsidTr="00A478E7">
        <w:trPr>
          <w:trHeight w:val="20"/>
        </w:trPr>
        <w:tc>
          <w:tcPr>
            <w:tcW w:w="1259" w:type="dxa"/>
          </w:tcPr>
          <w:p w:rsidR="00B7099B" w:rsidRPr="00DB5BBF" w:rsidRDefault="00B7099B" w:rsidP="0044449B">
            <w:pPr>
              <w:ind w:firstLine="720"/>
              <w:rPr>
                <w:rFonts w:ascii="Times New Roman" w:hAnsi="Times New Roman" w:cs="Times New Roman"/>
                <w:sz w:val="24"/>
                <w:szCs w:val="24"/>
                <w:lang w:val="en-US"/>
              </w:rPr>
            </w:pPr>
          </w:p>
        </w:tc>
        <w:tc>
          <w:tcPr>
            <w:tcW w:w="4094" w:type="dxa"/>
          </w:tcPr>
          <w:p w:rsidR="00B7099B" w:rsidRPr="00DB5BBF" w:rsidRDefault="00B7099B" w:rsidP="0044449B">
            <w:pPr>
              <w:ind w:firstLine="720"/>
              <w:rPr>
                <w:rFonts w:ascii="Times New Roman" w:hAnsi="Times New Roman" w:cs="Times New Roman"/>
                <w:sz w:val="24"/>
                <w:szCs w:val="24"/>
                <w:lang w:val="en-US"/>
              </w:rPr>
            </w:pPr>
            <w:r w:rsidRPr="00DB5BBF">
              <w:rPr>
                <w:rFonts w:ascii="Times New Roman" w:hAnsi="Times New Roman" w:cs="Times New Roman"/>
                <w:sz w:val="24"/>
                <w:szCs w:val="24"/>
                <w:lang w:val="en-US"/>
              </w:rPr>
              <w:t>Morning Session</w:t>
            </w:r>
          </w:p>
        </w:tc>
        <w:tc>
          <w:tcPr>
            <w:tcW w:w="3969" w:type="dxa"/>
          </w:tcPr>
          <w:p w:rsidR="00B7099B" w:rsidRPr="00DB5BBF" w:rsidRDefault="00B7099B" w:rsidP="0044449B">
            <w:pPr>
              <w:ind w:firstLine="720"/>
              <w:rPr>
                <w:rFonts w:ascii="Times New Roman" w:hAnsi="Times New Roman" w:cs="Times New Roman"/>
                <w:sz w:val="24"/>
                <w:szCs w:val="24"/>
                <w:lang w:val="en-US"/>
              </w:rPr>
            </w:pPr>
            <w:r w:rsidRPr="00DB5BBF">
              <w:rPr>
                <w:rFonts w:ascii="Times New Roman" w:hAnsi="Times New Roman" w:cs="Times New Roman"/>
                <w:sz w:val="24"/>
                <w:szCs w:val="24"/>
                <w:lang w:val="en-US"/>
              </w:rPr>
              <w:t>Evening Session</w:t>
            </w:r>
          </w:p>
        </w:tc>
      </w:tr>
      <w:tr w:rsidR="00B7099B" w:rsidRPr="00DB5BBF" w:rsidTr="00A478E7">
        <w:trPr>
          <w:trHeight w:val="238"/>
        </w:trPr>
        <w:tc>
          <w:tcPr>
            <w:tcW w:w="1259" w:type="dxa"/>
          </w:tcPr>
          <w:p w:rsidR="00B7099B" w:rsidRPr="00DB5BBF" w:rsidRDefault="00B7099B" w:rsidP="0044449B">
            <w:pPr>
              <w:rPr>
                <w:rFonts w:ascii="Times New Roman" w:hAnsi="Times New Roman" w:cs="Times New Roman"/>
                <w:sz w:val="24"/>
                <w:szCs w:val="24"/>
                <w:lang w:val="en-US"/>
              </w:rPr>
            </w:pPr>
            <w:r w:rsidRPr="00DB5BBF">
              <w:rPr>
                <w:rFonts w:ascii="Times New Roman" w:hAnsi="Times New Roman" w:cs="Times New Roman"/>
                <w:sz w:val="24"/>
                <w:szCs w:val="24"/>
                <w:lang w:val="en-US"/>
              </w:rPr>
              <w:t>Day 1</w:t>
            </w:r>
          </w:p>
        </w:tc>
        <w:tc>
          <w:tcPr>
            <w:tcW w:w="4094" w:type="dxa"/>
          </w:tcPr>
          <w:p w:rsidR="00B7099B" w:rsidRPr="00DB5BBF" w:rsidRDefault="00B7099B" w:rsidP="0044449B">
            <w:pPr>
              <w:rPr>
                <w:rFonts w:ascii="Times New Roman" w:hAnsi="Times New Roman" w:cs="Times New Roman"/>
                <w:sz w:val="24"/>
                <w:szCs w:val="24"/>
                <w:lang w:val="en-US"/>
              </w:rPr>
            </w:pPr>
            <w:r w:rsidRPr="00DB5BBF">
              <w:rPr>
                <w:rFonts w:ascii="Times New Roman" w:hAnsi="Times New Roman" w:cs="Times New Roman"/>
                <w:sz w:val="24"/>
                <w:szCs w:val="24"/>
                <w:lang w:val="en-US"/>
              </w:rPr>
              <w:t>Introduction to Ethics and commonly encountered ethical issues.</w:t>
            </w:r>
          </w:p>
        </w:tc>
        <w:tc>
          <w:tcPr>
            <w:tcW w:w="3969" w:type="dxa"/>
          </w:tcPr>
          <w:p w:rsidR="00B7099B" w:rsidRPr="00DB5BBF" w:rsidRDefault="00B7099B" w:rsidP="0044449B">
            <w:pPr>
              <w:rPr>
                <w:rFonts w:ascii="Times New Roman" w:hAnsi="Times New Roman" w:cs="Times New Roman"/>
                <w:sz w:val="24"/>
                <w:szCs w:val="24"/>
                <w:lang w:val="en-US"/>
              </w:rPr>
            </w:pPr>
            <w:r w:rsidRPr="00DB5BBF">
              <w:rPr>
                <w:rFonts w:ascii="Times New Roman" w:hAnsi="Times New Roman" w:cs="Times New Roman"/>
                <w:sz w:val="24"/>
                <w:szCs w:val="24"/>
                <w:lang w:val="en-US"/>
              </w:rPr>
              <w:t>Ethical dilemmas - how to resolve them, Distribution of DVDS</w:t>
            </w:r>
          </w:p>
        </w:tc>
      </w:tr>
      <w:tr w:rsidR="00B7099B" w:rsidRPr="00DB5BBF" w:rsidTr="00A478E7">
        <w:trPr>
          <w:trHeight w:val="20"/>
        </w:trPr>
        <w:tc>
          <w:tcPr>
            <w:tcW w:w="1259" w:type="dxa"/>
          </w:tcPr>
          <w:p w:rsidR="00B7099B" w:rsidRPr="00DB5BBF" w:rsidRDefault="00B7099B" w:rsidP="0044449B">
            <w:pPr>
              <w:rPr>
                <w:rFonts w:ascii="Times New Roman" w:hAnsi="Times New Roman" w:cs="Times New Roman"/>
                <w:sz w:val="24"/>
                <w:szCs w:val="24"/>
                <w:lang w:val="en-US"/>
              </w:rPr>
            </w:pPr>
            <w:r w:rsidRPr="00DB5BBF">
              <w:rPr>
                <w:rFonts w:ascii="Times New Roman" w:hAnsi="Times New Roman" w:cs="Times New Roman"/>
                <w:sz w:val="24"/>
                <w:szCs w:val="24"/>
                <w:lang w:val="en-US"/>
              </w:rPr>
              <w:t>Day 2</w:t>
            </w:r>
          </w:p>
        </w:tc>
        <w:tc>
          <w:tcPr>
            <w:tcW w:w="4094" w:type="dxa"/>
          </w:tcPr>
          <w:p w:rsidR="00B7099B" w:rsidRPr="00DB5BBF" w:rsidRDefault="00B7099B" w:rsidP="0044449B">
            <w:pPr>
              <w:rPr>
                <w:rFonts w:ascii="Times New Roman" w:hAnsi="Times New Roman" w:cs="Times New Roman"/>
                <w:sz w:val="24"/>
                <w:szCs w:val="24"/>
                <w:lang w:val="en-US"/>
              </w:rPr>
            </w:pPr>
            <w:r w:rsidRPr="00DB5BBF">
              <w:rPr>
                <w:rFonts w:ascii="Times New Roman" w:hAnsi="Times New Roman" w:cs="Times New Roman"/>
                <w:sz w:val="24"/>
                <w:szCs w:val="24"/>
                <w:lang w:val="en-US"/>
              </w:rPr>
              <w:t>Dealing patients ethically</w:t>
            </w:r>
          </w:p>
        </w:tc>
        <w:tc>
          <w:tcPr>
            <w:tcW w:w="3969" w:type="dxa"/>
          </w:tcPr>
          <w:p w:rsidR="00B7099B" w:rsidRPr="00DB5BBF" w:rsidRDefault="00B7099B" w:rsidP="0044449B">
            <w:pPr>
              <w:rPr>
                <w:rFonts w:ascii="Times New Roman" w:hAnsi="Times New Roman" w:cs="Times New Roman"/>
                <w:sz w:val="24"/>
                <w:szCs w:val="24"/>
                <w:lang w:val="en-US"/>
              </w:rPr>
            </w:pPr>
            <w:r w:rsidRPr="00DB5BBF">
              <w:rPr>
                <w:rFonts w:ascii="Times New Roman" w:hAnsi="Times New Roman" w:cs="Times New Roman"/>
                <w:sz w:val="24"/>
                <w:szCs w:val="24"/>
                <w:lang w:val="en-US"/>
              </w:rPr>
              <w:t>Dealing family/ patients relatives /  members ethically</w:t>
            </w:r>
          </w:p>
        </w:tc>
      </w:tr>
      <w:tr w:rsidR="00B7099B" w:rsidRPr="00DB5BBF" w:rsidTr="00A478E7">
        <w:trPr>
          <w:trHeight w:val="20"/>
        </w:trPr>
        <w:tc>
          <w:tcPr>
            <w:tcW w:w="1259" w:type="dxa"/>
          </w:tcPr>
          <w:p w:rsidR="00B7099B" w:rsidRPr="00DB5BBF" w:rsidRDefault="00B7099B" w:rsidP="0044449B">
            <w:pPr>
              <w:rPr>
                <w:rFonts w:ascii="Times New Roman" w:hAnsi="Times New Roman" w:cs="Times New Roman"/>
                <w:sz w:val="24"/>
                <w:szCs w:val="24"/>
                <w:lang w:val="en-US"/>
              </w:rPr>
            </w:pPr>
            <w:r w:rsidRPr="00DB5BBF">
              <w:rPr>
                <w:rFonts w:ascii="Times New Roman" w:hAnsi="Times New Roman" w:cs="Times New Roman"/>
                <w:sz w:val="24"/>
                <w:szCs w:val="24"/>
                <w:lang w:val="en-US"/>
              </w:rPr>
              <w:t>Day 3</w:t>
            </w:r>
          </w:p>
        </w:tc>
        <w:tc>
          <w:tcPr>
            <w:tcW w:w="4094" w:type="dxa"/>
          </w:tcPr>
          <w:p w:rsidR="00B7099B" w:rsidRPr="00DB5BBF" w:rsidRDefault="00B7099B" w:rsidP="0044449B">
            <w:pPr>
              <w:rPr>
                <w:rFonts w:ascii="Times New Roman" w:hAnsi="Times New Roman" w:cs="Times New Roman"/>
                <w:sz w:val="24"/>
                <w:szCs w:val="24"/>
                <w:lang w:val="en-US"/>
              </w:rPr>
            </w:pPr>
            <w:r w:rsidRPr="00DB5BBF">
              <w:rPr>
                <w:rFonts w:ascii="Times New Roman" w:hAnsi="Times New Roman" w:cs="Times New Roman"/>
                <w:sz w:val="24"/>
                <w:szCs w:val="24"/>
                <w:lang w:val="en-US"/>
              </w:rPr>
              <w:t>How to cope up with ethical stress and Moral Distress</w:t>
            </w:r>
          </w:p>
        </w:tc>
        <w:tc>
          <w:tcPr>
            <w:tcW w:w="3969" w:type="dxa"/>
          </w:tcPr>
          <w:p w:rsidR="00B7099B" w:rsidRPr="00DB5BBF" w:rsidRDefault="00B7099B" w:rsidP="0044449B">
            <w:pPr>
              <w:rPr>
                <w:rFonts w:ascii="Times New Roman" w:hAnsi="Times New Roman" w:cs="Times New Roman"/>
                <w:sz w:val="24"/>
                <w:szCs w:val="24"/>
                <w:lang w:val="en-US"/>
              </w:rPr>
            </w:pPr>
            <w:r w:rsidRPr="00DB5BBF">
              <w:rPr>
                <w:rFonts w:ascii="Times New Roman" w:hAnsi="Times New Roman" w:cs="Times New Roman"/>
                <w:sz w:val="24"/>
                <w:szCs w:val="24"/>
                <w:lang w:val="en-US"/>
              </w:rPr>
              <w:t>Ethical issues – human right violations</w:t>
            </w:r>
          </w:p>
          <w:p w:rsidR="00B7099B" w:rsidRPr="00DB5BBF" w:rsidRDefault="00B7099B" w:rsidP="0044449B">
            <w:pPr>
              <w:rPr>
                <w:rFonts w:ascii="Times New Roman" w:hAnsi="Times New Roman" w:cs="Times New Roman"/>
                <w:sz w:val="24"/>
                <w:szCs w:val="24"/>
                <w:lang w:val="en-US"/>
              </w:rPr>
            </w:pPr>
            <w:r w:rsidRPr="00DB5BBF">
              <w:rPr>
                <w:rFonts w:ascii="Times New Roman" w:hAnsi="Times New Roman" w:cs="Times New Roman"/>
                <w:sz w:val="24"/>
                <w:szCs w:val="24"/>
                <w:lang w:val="en-US"/>
              </w:rPr>
              <w:t>Evaluation / Case studies</w:t>
            </w:r>
          </w:p>
        </w:tc>
      </w:tr>
    </w:tbl>
    <w:p w:rsidR="00DB5BBF" w:rsidRDefault="00DB5BBF" w:rsidP="0044449B">
      <w:pPr>
        <w:spacing w:after="0" w:line="240" w:lineRule="auto"/>
        <w:rPr>
          <w:rFonts w:ascii="Times New Roman" w:hAnsi="Times New Roman" w:cs="Times New Roman"/>
          <w:b/>
          <w:bCs/>
          <w:sz w:val="24"/>
          <w:szCs w:val="24"/>
        </w:rPr>
      </w:pPr>
    </w:p>
    <w:p w:rsidR="00B7099B" w:rsidRPr="00DB5BBF" w:rsidRDefault="00B7099B" w:rsidP="0044449B">
      <w:pPr>
        <w:spacing w:after="0" w:line="240" w:lineRule="auto"/>
        <w:rPr>
          <w:rFonts w:ascii="Times New Roman" w:hAnsi="Times New Roman" w:cs="Times New Roman"/>
          <w:b/>
          <w:bCs/>
          <w:sz w:val="24"/>
          <w:szCs w:val="24"/>
        </w:rPr>
      </w:pPr>
      <w:r w:rsidRPr="00DB5BBF">
        <w:rPr>
          <w:rFonts w:ascii="Times New Roman" w:hAnsi="Times New Roman" w:cs="Times New Roman"/>
          <w:b/>
          <w:bCs/>
          <w:sz w:val="24"/>
          <w:szCs w:val="24"/>
        </w:rPr>
        <w:t>Learning Objectives</w:t>
      </w:r>
    </w:p>
    <w:p w:rsidR="00B7099B" w:rsidRPr="00DB5BBF" w:rsidRDefault="00B7099B" w:rsidP="0044449B">
      <w:pPr>
        <w:spacing w:after="0" w:line="240" w:lineRule="auto"/>
        <w:rPr>
          <w:rFonts w:ascii="Times New Roman" w:hAnsi="Times New Roman" w:cs="Times New Roman"/>
          <w:sz w:val="24"/>
          <w:szCs w:val="24"/>
        </w:rPr>
      </w:pPr>
      <w:r w:rsidRPr="00DB5BBF">
        <w:rPr>
          <w:rFonts w:ascii="Times New Roman" w:hAnsi="Times New Roman" w:cs="Times New Roman"/>
          <w:sz w:val="24"/>
          <w:szCs w:val="24"/>
        </w:rPr>
        <w:t>For this training program the learning objectives which after completion of the course participants will be appreciate are:</w:t>
      </w:r>
    </w:p>
    <w:p w:rsidR="00B7099B" w:rsidRPr="00DB5BBF" w:rsidRDefault="00B7099B" w:rsidP="0044449B">
      <w:pPr>
        <w:pStyle w:val="ListParagraph"/>
        <w:numPr>
          <w:ilvl w:val="0"/>
          <w:numId w:val="12"/>
        </w:numPr>
        <w:spacing w:after="0" w:line="240" w:lineRule="auto"/>
        <w:rPr>
          <w:rFonts w:ascii="Times New Roman" w:hAnsi="Times New Roman" w:cs="Times New Roman"/>
          <w:sz w:val="24"/>
          <w:szCs w:val="24"/>
        </w:rPr>
      </w:pPr>
      <w:r w:rsidRPr="00DB5BBF">
        <w:rPr>
          <w:rFonts w:ascii="Times New Roman" w:hAnsi="Times New Roman" w:cs="Times New Roman"/>
          <w:sz w:val="24"/>
          <w:szCs w:val="24"/>
        </w:rPr>
        <w:t>Identify ethical issues encountered by doctors and nurses.</w:t>
      </w:r>
    </w:p>
    <w:p w:rsidR="00B7099B" w:rsidRPr="00DB5BBF" w:rsidRDefault="00B7099B" w:rsidP="0044449B">
      <w:pPr>
        <w:pStyle w:val="ListParagraph"/>
        <w:numPr>
          <w:ilvl w:val="0"/>
          <w:numId w:val="12"/>
        </w:numPr>
        <w:spacing w:after="0" w:line="240" w:lineRule="auto"/>
        <w:rPr>
          <w:rFonts w:ascii="Times New Roman" w:hAnsi="Times New Roman" w:cs="Times New Roman"/>
          <w:sz w:val="24"/>
          <w:szCs w:val="24"/>
        </w:rPr>
      </w:pPr>
      <w:r w:rsidRPr="00DB5BBF">
        <w:rPr>
          <w:rFonts w:ascii="Times New Roman" w:hAnsi="Times New Roman" w:cs="Times New Roman"/>
          <w:sz w:val="24"/>
          <w:szCs w:val="24"/>
        </w:rPr>
        <w:t>Identify indicators for early signs of ethically difficult situations.</w:t>
      </w:r>
    </w:p>
    <w:p w:rsidR="00B7099B" w:rsidRPr="00DB5BBF" w:rsidRDefault="00B7099B" w:rsidP="0044449B">
      <w:pPr>
        <w:pStyle w:val="ListParagraph"/>
        <w:numPr>
          <w:ilvl w:val="0"/>
          <w:numId w:val="12"/>
        </w:numPr>
        <w:spacing w:after="0" w:line="240" w:lineRule="auto"/>
        <w:rPr>
          <w:rFonts w:ascii="Times New Roman" w:hAnsi="Times New Roman" w:cs="Times New Roman"/>
          <w:sz w:val="24"/>
          <w:szCs w:val="24"/>
        </w:rPr>
      </w:pPr>
      <w:r w:rsidRPr="00DB5BBF">
        <w:rPr>
          <w:rFonts w:ascii="Times New Roman" w:hAnsi="Times New Roman" w:cs="Times New Roman"/>
          <w:sz w:val="24"/>
          <w:szCs w:val="24"/>
        </w:rPr>
        <w:t>Analyse the ethically difficult situation.</w:t>
      </w:r>
    </w:p>
    <w:p w:rsidR="00B7099B" w:rsidRPr="00DB5BBF" w:rsidRDefault="00B7099B" w:rsidP="0044449B">
      <w:pPr>
        <w:pStyle w:val="ListParagraph"/>
        <w:numPr>
          <w:ilvl w:val="0"/>
          <w:numId w:val="12"/>
        </w:numPr>
        <w:spacing w:after="0" w:line="240" w:lineRule="auto"/>
        <w:rPr>
          <w:rFonts w:ascii="Times New Roman" w:hAnsi="Times New Roman" w:cs="Times New Roman"/>
          <w:sz w:val="24"/>
          <w:szCs w:val="24"/>
        </w:rPr>
      </w:pPr>
      <w:r w:rsidRPr="00DB5BBF">
        <w:rPr>
          <w:rFonts w:ascii="Times New Roman" w:hAnsi="Times New Roman" w:cs="Times New Roman"/>
          <w:sz w:val="24"/>
          <w:szCs w:val="24"/>
        </w:rPr>
        <w:t xml:space="preserve">Manage the ethically difficult situation and resolve. </w:t>
      </w:r>
    </w:p>
    <w:p w:rsidR="0044449B" w:rsidRDefault="0044449B" w:rsidP="0044449B">
      <w:pPr>
        <w:spacing w:after="0" w:line="240" w:lineRule="auto"/>
        <w:rPr>
          <w:rFonts w:ascii="Times New Roman" w:hAnsi="Times New Roman" w:cs="Times New Roman"/>
          <w:b/>
          <w:bCs/>
          <w:sz w:val="24"/>
          <w:szCs w:val="24"/>
          <w:lang w:val="en-US"/>
        </w:rPr>
      </w:pPr>
    </w:p>
    <w:p w:rsidR="00B7099B" w:rsidRPr="00DB5BBF" w:rsidRDefault="00B7099B" w:rsidP="0044449B">
      <w:pPr>
        <w:spacing w:after="0" w:line="240" w:lineRule="auto"/>
        <w:rPr>
          <w:rFonts w:ascii="Times New Roman" w:hAnsi="Times New Roman" w:cs="Times New Roman"/>
          <w:b/>
          <w:bCs/>
          <w:sz w:val="24"/>
          <w:szCs w:val="24"/>
          <w:lang w:val="en-US"/>
        </w:rPr>
      </w:pPr>
      <w:r w:rsidRPr="00DB5BBF">
        <w:rPr>
          <w:rFonts w:ascii="Times New Roman" w:hAnsi="Times New Roman" w:cs="Times New Roman"/>
          <w:b/>
          <w:bCs/>
          <w:sz w:val="24"/>
          <w:szCs w:val="24"/>
          <w:lang w:val="en-US"/>
        </w:rPr>
        <w:t>Post-Training</w:t>
      </w:r>
    </w:p>
    <w:p w:rsidR="00B7099B" w:rsidRPr="00DB5BBF" w:rsidRDefault="00B7099B" w:rsidP="0044449B">
      <w:pPr>
        <w:spacing w:after="0" w:line="240" w:lineRule="auto"/>
        <w:ind w:firstLine="720"/>
        <w:rPr>
          <w:rFonts w:ascii="Times New Roman" w:hAnsi="Times New Roman" w:cs="Times New Roman"/>
          <w:sz w:val="24"/>
          <w:szCs w:val="24"/>
          <w:lang w:val="en-US"/>
        </w:rPr>
      </w:pPr>
      <w:r w:rsidRPr="00DB5BBF">
        <w:rPr>
          <w:rFonts w:ascii="Times New Roman" w:hAnsi="Times New Roman" w:cs="Times New Roman"/>
          <w:sz w:val="24"/>
          <w:szCs w:val="24"/>
          <w:lang w:val="en-US"/>
        </w:rPr>
        <w:t>This stage involves the transfer of training to the actual job.  There are many factors that can affect this, such as support from managers, coworkers, and opportunities to use the training on the job.</w:t>
      </w:r>
    </w:p>
    <w:p w:rsidR="0044449B" w:rsidRDefault="0044449B" w:rsidP="0044449B">
      <w:pPr>
        <w:spacing w:after="0" w:line="240" w:lineRule="auto"/>
        <w:rPr>
          <w:rFonts w:ascii="Times New Roman" w:hAnsi="Times New Roman" w:cs="Times New Roman"/>
          <w:bCs/>
          <w:sz w:val="24"/>
          <w:szCs w:val="24"/>
          <w:lang w:val="en-US"/>
        </w:rPr>
      </w:pPr>
    </w:p>
    <w:p w:rsidR="00B7099B" w:rsidRPr="00DB5BBF" w:rsidRDefault="00B7099B" w:rsidP="0044449B">
      <w:pPr>
        <w:spacing w:after="0" w:line="240" w:lineRule="auto"/>
        <w:rPr>
          <w:rFonts w:ascii="Times New Roman" w:hAnsi="Times New Roman" w:cs="Times New Roman"/>
          <w:bCs/>
          <w:sz w:val="24"/>
          <w:szCs w:val="24"/>
          <w:lang w:val="en-US"/>
        </w:rPr>
      </w:pPr>
      <w:r w:rsidRPr="00DB5BBF">
        <w:rPr>
          <w:rFonts w:ascii="Times New Roman" w:hAnsi="Times New Roman" w:cs="Times New Roman"/>
          <w:bCs/>
          <w:sz w:val="24"/>
          <w:szCs w:val="24"/>
          <w:lang w:val="en-US"/>
        </w:rPr>
        <w:t>Support Network:</w:t>
      </w:r>
    </w:p>
    <w:p w:rsidR="00B7099B" w:rsidRPr="00DB5BBF" w:rsidRDefault="00B7099B" w:rsidP="0044449B">
      <w:pPr>
        <w:spacing w:after="0" w:line="240" w:lineRule="auto"/>
        <w:ind w:firstLine="720"/>
        <w:rPr>
          <w:rFonts w:ascii="Times New Roman" w:hAnsi="Times New Roman" w:cs="Times New Roman"/>
          <w:sz w:val="24"/>
          <w:szCs w:val="24"/>
          <w:lang w:val="en-US"/>
        </w:rPr>
      </w:pPr>
      <w:r w:rsidRPr="00DB5BBF">
        <w:rPr>
          <w:rFonts w:ascii="Times New Roman" w:hAnsi="Times New Roman" w:cs="Times New Roman"/>
          <w:sz w:val="24"/>
          <w:szCs w:val="24"/>
          <w:lang w:val="en-US"/>
        </w:rPr>
        <w:lastRenderedPageBreak/>
        <w:t>A support network is a group of 2 or more trainees who agree to meet and discuss their progress incorporating what they learned in training to the job. This can be done in a variety of ways from face to face, email, using Social networking. Employees can share ways that they have used what they learned in training and any challenges they encountered while trying to implement it.</w:t>
      </w:r>
    </w:p>
    <w:p w:rsidR="0044449B" w:rsidRDefault="0044449B" w:rsidP="0044449B">
      <w:pPr>
        <w:spacing w:after="0" w:line="240" w:lineRule="auto"/>
        <w:rPr>
          <w:rFonts w:ascii="Times New Roman" w:hAnsi="Times New Roman" w:cs="Times New Roman"/>
          <w:b/>
          <w:bCs/>
          <w:sz w:val="24"/>
          <w:szCs w:val="24"/>
        </w:rPr>
      </w:pPr>
    </w:p>
    <w:p w:rsidR="00B7099B" w:rsidRPr="00DB5BBF" w:rsidRDefault="00B7099B" w:rsidP="0044449B">
      <w:pPr>
        <w:spacing w:after="0" w:line="240" w:lineRule="auto"/>
        <w:rPr>
          <w:rFonts w:ascii="Times New Roman" w:hAnsi="Times New Roman" w:cs="Times New Roman"/>
          <w:b/>
          <w:bCs/>
          <w:sz w:val="24"/>
          <w:szCs w:val="24"/>
        </w:rPr>
      </w:pPr>
      <w:r w:rsidRPr="00DB5BBF">
        <w:rPr>
          <w:rFonts w:ascii="Times New Roman" w:hAnsi="Times New Roman" w:cs="Times New Roman"/>
          <w:b/>
          <w:bCs/>
          <w:sz w:val="24"/>
          <w:szCs w:val="24"/>
        </w:rPr>
        <w:t>Training Methodology</w:t>
      </w:r>
    </w:p>
    <w:p w:rsidR="0044449B" w:rsidRDefault="0044449B" w:rsidP="0044449B">
      <w:pPr>
        <w:spacing w:after="0" w:line="240" w:lineRule="auto"/>
        <w:ind w:firstLine="720"/>
        <w:rPr>
          <w:rFonts w:ascii="Times New Roman" w:hAnsi="Times New Roman" w:cs="Times New Roman"/>
          <w:sz w:val="24"/>
          <w:szCs w:val="24"/>
        </w:rPr>
      </w:pPr>
    </w:p>
    <w:p w:rsidR="00B7099B" w:rsidRPr="00DB5BBF" w:rsidRDefault="00B7099B" w:rsidP="0044449B">
      <w:pPr>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For this training program blended learning is to be used. Blended learning is a new hybrid teaching methodology, e-learning combined with traditional class room methods and independent study.</w:t>
      </w:r>
    </w:p>
    <w:p w:rsidR="0044449B" w:rsidRDefault="0044449B" w:rsidP="0044449B">
      <w:pPr>
        <w:spacing w:after="0" w:line="240" w:lineRule="auto"/>
        <w:rPr>
          <w:rFonts w:ascii="Times New Roman" w:hAnsi="Times New Roman" w:cs="Times New Roman"/>
          <w:sz w:val="24"/>
          <w:szCs w:val="24"/>
        </w:rPr>
      </w:pPr>
    </w:p>
    <w:p w:rsidR="00B7099B" w:rsidRPr="00DB5BBF" w:rsidRDefault="00B7099B" w:rsidP="0044449B">
      <w:pPr>
        <w:spacing w:after="0" w:line="240" w:lineRule="auto"/>
        <w:rPr>
          <w:rFonts w:ascii="Times New Roman" w:hAnsi="Times New Roman" w:cs="Times New Roman"/>
          <w:sz w:val="24"/>
          <w:szCs w:val="24"/>
        </w:rPr>
      </w:pPr>
      <w:r w:rsidRPr="00DB5BBF">
        <w:rPr>
          <w:rFonts w:ascii="Times New Roman" w:hAnsi="Times New Roman" w:cs="Times New Roman"/>
          <w:sz w:val="24"/>
          <w:szCs w:val="24"/>
        </w:rPr>
        <w:t>Blended learning has three primary components:</w:t>
      </w:r>
    </w:p>
    <w:p w:rsidR="00B7099B" w:rsidRPr="00DB5BBF" w:rsidRDefault="00B7099B" w:rsidP="0044449B">
      <w:pPr>
        <w:pStyle w:val="ListParagraph"/>
        <w:numPr>
          <w:ilvl w:val="0"/>
          <w:numId w:val="14"/>
        </w:numPr>
        <w:spacing w:after="0" w:line="240" w:lineRule="auto"/>
        <w:rPr>
          <w:rFonts w:ascii="Times New Roman" w:hAnsi="Times New Roman" w:cs="Times New Roman"/>
          <w:sz w:val="24"/>
          <w:szCs w:val="24"/>
        </w:rPr>
      </w:pPr>
      <w:r w:rsidRPr="00DB5BBF">
        <w:rPr>
          <w:rFonts w:ascii="Times New Roman" w:hAnsi="Times New Roman" w:cs="Times New Roman"/>
          <w:sz w:val="24"/>
          <w:szCs w:val="24"/>
        </w:rPr>
        <w:t xml:space="preserve">In-person classroom activities facilitated by a trained educator. </w:t>
      </w:r>
    </w:p>
    <w:p w:rsidR="00B7099B" w:rsidRPr="00DB5BBF" w:rsidRDefault="00B7099B" w:rsidP="0044449B">
      <w:pPr>
        <w:pStyle w:val="ListParagraph"/>
        <w:numPr>
          <w:ilvl w:val="0"/>
          <w:numId w:val="14"/>
        </w:numPr>
        <w:spacing w:after="0" w:line="240" w:lineRule="auto"/>
        <w:rPr>
          <w:rFonts w:ascii="Times New Roman" w:hAnsi="Times New Roman" w:cs="Times New Roman"/>
          <w:sz w:val="24"/>
          <w:szCs w:val="24"/>
        </w:rPr>
      </w:pPr>
      <w:r w:rsidRPr="00DB5BBF">
        <w:rPr>
          <w:rFonts w:ascii="Times New Roman" w:hAnsi="Times New Roman" w:cs="Times New Roman"/>
          <w:sz w:val="24"/>
          <w:szCs w:val="24"/>
        </w:rPr>
        <w:t>Online learning materials, often including pre-recorded lectures given by that same instructor.</w:t>
      </w:r>
    </w:p>
    <w:p w:rsidR="00B7099B" w:rsidRPr="00DB5BBF" w:rsidRDefault="00B7099B" w:rsidP="0044449B">
      <w:pPr>
        <w:pStyle w:val="ListParagraph"/>
        <w:numPr>
          <w:ilvl w:val="0"/>
          <w:numId w:val="14"/>
        </w:numPr>
        <w:spacing w:after="0" w:line="240" w:lineRule="auto"/>
        <w:rPr>
          <w:rFonts w:ascii="Times New Roman" w:hAnsi="Times New Roman" w:cs="Times New Roman"/>
          <w:sz w:val="24"/>
          <w:szCs w:val="24"/>
        </w:rPr>
      </w:pPr>
      <w:r w:rsidRPr="00DB5BBF">
        <w:rPr>
          <w:rFonts w:ascii="Times New Roman" w:hAnsi="Times New Roman" w:cs="Times New Roman"/>
          <w:sz w:val="24"/>
          <w:szCs w:val="24"/>
        </w:rPr>
        <w:t>Structured independent study time guided by the material in the lectures and skills developed during the classroom experience (</w:t>
      </w:r>
      <w:r w:rsidR="00D61795" w:rsidRPr="00DB5BBF">
        <w:rPr>
          <w:rFonts w:ascii="Times New Roman" w:hAnsi="Times New Roman" w:cs="Times New Roman"/>
          <w:sz w:val="24"/>
          <w:szCs w:val="24"/>
        </w:rPr>
        <w:t>19</w:t>
      </w:r>
      <w:r w:rsidRPr="00DB5BBF">
        <w:rPr>
          <w:rFonts w:ascii="Times New Roman" w:hAnsi="Times New Roman" w:cs="Times New Roman"/>
          <w:sz w:val="24"/>
          <w:szCs w:val="24"/>
        </w:rPr>
        <w:t>).</w:t>
      </w:r>
    </w:p>
    <w:p w:rsidR="00B7099B" w:rsidRPr="00DB5BBF" w:rsidRDefault="00B7099B" w:rsidP="0044449B">
      <w:pPr>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In this training program one or two face to face sessions of instructions will be held followed by distribution of pre-recorded DVDs. The DVD shall be precompiled media consisting of case studies regarding various possible ethical dilemmas and how to resolve them. The case studies shall be in the form of short films with actors or animated characters which will help in reinforcing the concepts. The trainees will view the DVDs at their convenience and understand how to resolve ethical dilemmas. After completion of viewing the DVDs, the participants will attend again face to face sessions conducted to discuss about case studies and similarity with the real life situations they handled. The discussions will continue to analyse the actions of the healthcare professionals and nurses and possible solutions that may be better. This will not only prepare them to handle situations much better but will also provide more case studies for future.</w:t>
      </w:r>
    </w:p>
    <w:p w:rsidR="0044449B" w:rsidRDefault="0044449B" w:rsidP="0044449B">
      <w:pPr>
        <w:spacing w:after="0" w:line="240" w:lineRule="auto"/>
        <w:rPr>
          <w:rFonts w:ascii="Times New Roman" w:hAnsi="Times New Roman" w:cs="Times New Roman"/>
          <w:b/>
          <w:sz w:val="24"/>
          <w:szCs w:val="24"/>
        </w:rPr>
      </w:pPr>
    </w:p>
    <w:p w:rsidR="00B7099B" w:rsidRPr="00DB5BBF" w:rsidRDefault="00B7099B" w:rsidP="0044449B">
      <w:pPr>
        <w:spacing w:after="0" w:line="240" w:lineRule="auto"/>
        <w:rPr>
          <w:rFonts w:ascii="Times New Roman" w:hAnsi="Times New Roman" w:cs="Times New Roman"/>
          <w:b/>
          <w:sz w:val="24"/>
          <w:szCs w:val="24"/>
        </w:rPr>
      </w:pPr>
      <w:r w:rsidRPr="00DB5BBF">
        <w:rPr>
          <w:rFonts w:ascii="Times New Roman" w:hAnsi="Times New Roman" w:cs="Times New Roman"/>
          <w:b/>
          <w:sz w:val="24"/>
          <w:szCs w:val="24"/>
        </w:rPr>
        <w:t>Evaluation</w:t>
      </w:r>
    </w:p>
    <w:p w:rsidR="00B7099B" w:rsidRPr="00DB5BBF" w:rsidRDefault="00B7099B" w:rsidP="0044449B">
      <w:pPr>
        <w:autoSpaceDE w:val="0"/>
        <w:autoSpaceDN w:val="0"/>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The training program proposed is regarding ethics for Healthcare professionals and Nurses and most of the Healthcare professionals and Nurses have formal education regarding ethics during their school education. There are differing opinions that ethics taught in schools have various pitfalls including “introducing spurious technocratic jargon by the teacher and student alike in the futile search for intellectual respectability, culminating in a misplaced sense of having done the ethics module” (</w:t>
      </w:r>
      <w:proofErr w:type="gramStart"/>
      <w:r w:rsidR="00D61795" w:rsidRPr="00DB5BBF">
        <w:rPr>
          <w:rFonts w:ascii="Times New Roman" w:hAnsi="Times New Roman" w:cs="Times New Roman"/>
          <w:sz w:val="24"/>
          <w:szCs w:val="24"/>
        </w:rPr>
        <w:t>17</w:t>
      </w:r>
      <w:r w:rsidRPr="00DB5BBF">
        <w:rPr>
          <w:rFonts w:ascii="Times New Roman" w:hAnsi="Times New Roman" w:cs="Times New Roman"/>
          <w:sz w:val="24"/>
          <w:szCs w:val="24"/>
        </w:rPr>
        <w:t>,  p.740</w:t>
      </w:r>
      <w:proofErr w:type="gramEnd"/>
      <w:r w:rsidRPr="00DB5BBF">
        <w:rPr>
          <w:rFonts w:ascii="Times New Roman" w:hAnsi="Times New Roman" w:cs="Times New Roman"/>
          <w:sz w:val="24"/>
          <w:szCs w:val="24"/>
        </w:rPr>
        <w:t>). As mentioned earlier Ethics is defined as “Our concern for good behavior. We feel an obligation to consider not only our own personal well-being, but also that of other human being” (</w:t>
      </w:r>
      <w:r w:rsidR="001B3572" w:rsidRPr="00DB5BBF">
        <w:rPr>
          <w:rFonts w:ascii="Times New Roman" w:hAnsi="Times New Roman" w:cs="Times New Roman"/>
          <w:sz w:val="24"/>
          <w:szCs w:val="24"/>
        </w:rPr>
        <w:t>20</w:t>
      </w:r>
      <w:r w:rsidRPr="00DB5BBF">
        <w:rPr>
          <w:rFonts w:ascii="Times New Roman" w:hAnsi="Times New Roman" w:cs="Times New Roman"/>
          <w:sz w:val="24"/>
          <w:szCs w:val="24"/>
        </w:rPr>
        <w:t>, p.401).  Hence, Behavior and Skill-based outcomes will be the most appropriate outcome for this training program. Other methods of assessing outcomes which demonstrate the extent to which trainees are familiar with information, including principles, facts, techniques, procedures, and processes (</w:t>
      </w:r>
      <w:r w:rsidR="00D61795" w:rsidRPr="00DB5BBF">
        <w:rPr>
          <w:rFonts w:ascii="Times New Roman" w:hAnsi="Times New Roman" w:cs="Times New Roman"/>
          <w:sz w:val="24"/>
          <w:szCs w:val="24"/>
        </w:rPr>
        <w:t>19)</w:t>
      </w:r>
      <w:r w:rsidRPr="00DB5BBF">
        <w:rPr>
          <w:rFonts w:ascii="Times New Roman" w:hAnsi="Times New Roman" w:cs="Times New Roman"/>
          <w:sz w:val="24"/>
          <w:szCs w:val="24"/>
        </w:rPr>
        <w:t>, covered in the training program may not be useful in this context as also the measurement of returns as it is not always possible to quantify and measure the returns in such trainings.</w:t>
      </w:r>
    </w:p>
    <w:p w:rsidR="001B5FB0" w:rsidRDefault="001B5FB0" w:rsidP="0044449B">
      <w:pPr>
        <w:spacing w:after="0" w:line="240" w:lineRule="auto"/>
        <w:rPr>
          <w:rFonts w:ascii="Times New Roman" w:hAnsi="Times New Roman" w:cs="Times New Roman"/>
          <w:b/>
          <w:sz w:val="24"/>
          <w:szCs w:val="24"/>
        </w:rPr>
      </w:pPr>
    </w:p>
    <w:p w:rsidR="00B7099B" w:rsidRPr="00DB5BBF" w:rsidRDefault="00B7099B" w:rsidP="0044449B">
      <w:pPr>
        <w:spacing w:after="0" w:line="240" w:lineRule="auto"/>
        <w:rPr>
          <w:rFonts w:ascii="Times New Roman" w:hAnsi="Times New Roman" w:cs="Times New Roman"/>
          <w:b/>
          <w:sz w:val="24"/>
          <w:szCs w:val="24"/>
        </w:rPr>
      </w:pPr>
      <w:r w:rsidRPr="00DB5BBF">
        <w:rPr>
          <w:rFonts w:ascii="Times New Roman" w:hAnsi="Times New Roman" w:cs="Times New Roman"/>
          <w:b/>
          <w:sz w:val="24"/>
          <w:szCs w:val="24"/>
        </w:rPr>
        <w:t xml:space="preserve">Training Evaluation Criteria </w:t>
      </w:r>
    </w:p>
    <w:p w:rsidR="00B7099B" w:rsidRPr="00DB5BBF" w:rsidRDefault="00B7099B" w:rsidP="0044449B">
      <w:pPr>
        <w:autoSpaceDE w:val="0"/>
        <w:autoSpaceDN w:val="0"/>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lastRenderedPageBreak/>
        <w:t>Learning criteria are measures of the learning outcomes of training; they are not measures of job performance (</w:t>
      </w:r>
      <w:r w:rsidR="00D61795" w:rsidRPr="00DB5BBF">
        <w:rPr>
          <w:rFonts w:ascii="Times New Roman" w:hAnsi="Times New Roman" w:cs="Times New Roman"/>
          <w:sz w:val="24"/>
          <w:szCs w:val="24"/>
        </w:rPr>
        <w:t>19</w:t>
      </w:r>
      <w:r w:rsidRPr="00DB5BBF">
        <w:rPr>
          <w:rFonts w:ascii="Times New Roman" w:hAnsi="Times New Roman" w:cs="Times New Roman"/>
          <w:sz w:val="24"/>
          <w:szCs w:val="24"/>
          <w:shd w:val="clear" w:color="auto" w:fill="FFFFFF"/>
        </w:rPr>
        <w:t>).</w:t>
      </w:r>
      <w:r w:rsidRPr="00DB5BBF">
        <w:rPr>
          <w:rFonts w:ascii="Times New Roman" w:hAnsi="Times New Roman" w:cs="Times New Roman"/>
          <w:sz w:val="24"/>
          <w:szCs w:val="24"/>
        </w:rPr>
        <w:t xml:space="preserve"> They are typically operationalized by using paper-and-pencil and performance tests. The choice of evaluation criteria is a primary decision that must be made when evaluating the effectiveness of training and it largely depends on the purpose for which the training is given. Kirkpatrick’s four-level model of training evaluation and criteria suggests training can be evaluated on the following levels (</w:t>
      </w:r>
      <w:r w:rsidR="001B3572" w:rsidRPr="00DB5BBF">
        <w:rPr>
          <w:rFonts w:ascii="Times New Roman" w:hAnsi="Times New Roman" w:cs="Times New Roman"/>
          <w:sz w:val="24"/>
          <w:szCs w:val="24"/>
        </w:rPr>
        <w:t>19</w:t>
      </w:r>
      <w:r w:rsidRPr="00DB5BBF">
        <w:rPr>
          <w:rFonts w:ascii="Times New Roman" w:hAnsi="Times New Roman" w:cs="Times New Roman"/>
          <w:sz w:val="24"/>
          <w:szCs w:val="24"/>
        </w:rPr>
        <w:t>):</w:t>
      </w:r>
    </w:p>
    <w:p w:rsidR="00B7099B" w:rsidRPr="00DB5BBF" w:rsidRDefault="00B7099B" w:rsidP="0044449B">
      <w:pPr>
        <w:numPr>
          <w:ilvl w:val="0"/>
          <w:numId w:val="11"/>
        </w:numPr>
        <w:autoSpaceDE w:val="0"/>
        <w:autoSpaceDN w:val="0"/>
        <w:spacing w:after="0" w:line="240" w:lineRule="auto"/>
        <w:ind w:left="1080"/>
        <w:rPr>
          <w:rFonts w:ascii="Times New Roman" w:hAnsi="Times New Roman" w:cs="Times New Roman"/>
          <w:sz w:val="24"/>
          <w:szCs w:val="24"/>
        </w:rPr>
      </w:pPr>
      <w:r w:rsidRPr="00DB5BBF">
        <w:rPr>
          <w:rFonts w:ascii="Times New Roman" w:hAnsi="Times New Roman" w:cs="Times New Roman"/>
          <w:sz w:val="24"/>
          <w:szCs w:val="24"/>
        </w:rPr>
        <w:t>Reactions level, which focuses on trainee satisfaction.</w:t>
      </w:r>
    </w:p>
    <w:p w:rsidR="00B7099B" w:rsidRPr="00DB5BBF" w:rsidRDefault="00B7099B" w:rsidP="0044449B">
      <w:pPr>
        <w:numPr>
          <w:ilvl w:val="0"/>
          <w:numId w:val="11"/>
        </w:numPr>
        <w:autoSpaceDE w:val="0"/>
        <w:autoSpaceDN w:val="0"/>
        <w:spacing w:after="0" w:line="240" w:lineRule="auto"/>
        <w:ind w:left="1080"/>
        <w:rPr>
          <w:rFonts w:ascii="Times New Roman" w:hAnsi="Times New Roman" w:cs="Times New Roman"/>
          <w:sz w:val="24"/>
          <w:szCs w:val="24"/>
        </w:rPr>
      </w:pPr>
      <w:r w:rsidRPr="00DB5BBF">
        <w:rPr>
          <w:rFonts w:ascii="Times New Roman" w:hAnsi="Times New Roman" w:cs="Times New Roman"/>
          <w:sz w:val="24"/>
          <w:szCs w:val="24"/>
        </w:rPr>
        <w:t>Learning level, this focuses on the acquisition of knowledge, skills, attitudes and/or behaviours.</w:t>
      </w:r>
    </w:p>
    <w:p w:rsidR="00B7099B" w:rsidRPr="00DB5BBF" w:rsidRDefault="00B7099B" w:rsidP="0044449B">
      <w:pPr>
        <w:numPr>
          <w:ilvl w:val="0"/>
          <w:numId w:val="11"/>
        </w:numPr>
        <w:autoSpaceDE w:val="0"/>
        <w:autoSpaceDN w:val="0"/>
        <w:spacing w:after="0" w:line="240" w:lineRule="auto"/>
        <w:ind w:left="1080"/>
        <w:rPr>
          <w:rFonts w:ascii="Times New Roman" w:hAnsi="Times New Roman" w:cs="Times New Roman"/>
          <w:sz w:val="24"/>
          <w:szCs w:val="24"/>
        </w:rPr>
      </w:pPr>
      <w:r w:rsidRPr="00DB5BBF">
        <w:rPr>
          <w:rFonts w:ascii="Times New Roman" w:hAnsi="Times New Roman" w:cs="Times New Roman"/>
          <w:sz w:val="24"/>
          <w:szCs w:val="24"/>
        </w:rPr>
        <w:t>Behavior level, which focuses on improvement in job performance or behaviours.</w:t>
      </w:r>
    </w:p>
    <w:p w:rsidR="00B7099B" w:rsidRPr="00DB5BBF" w:rsidRDefault="00B7099B" w:rsidP="0044449B">
      <w:pPr>
        <w:numPr>
          <w:ilvl w:val="0"/>
          <w:numId w:val="11"/>
        </w:numPr>
        <w:autoSpaceDE w:val="0"/>
        <w:autoSpaceDN w:val="0"/>
        <w:spacing w:after="0" w:line="240" w:lineRule="auto"/>
        <w:ind w:left="1080"/>
        <w:rPr>
          <w:rFonts w:ascii="Times New Roman" w:hAnsi="Times New Roman" w:cs="Times New Roman"/>
          <w:sz w:val="24"/>
          <w:szCs w:val="24"/>
        </w:rPr>
      </w:pPr>
      <w:r w:rsidRPr="00DB5BBF">
        <w:rPr>
          <w:rFonts w:ascii="Times New Roman" w:hAnsi="Times New Roman" w:cs="Times New Roman"/>
          <w:sz w:val="24"/>
          <w:szCs w:val="24"/>
        </w:rPr>
        <w:t>Results level, which focuses on whether desired business results were achieved as a result of the training.</w:t>
      </w:r>
    </w:p>
    <w:p w:rsidR="0044449B" w:rsidRDefault="0044449B" w:rsidP="0044449B">
      <w:pPr>
        <w:spacing w:after="0" w:line="240" w:lineRule="auto"/>
        <w:ind w:firstLine="720"/>
        <w:rPr>
          <w:rFonts w:ascii="Times New Roman" w:hAnsi="Times New Roman" w:cs="Times New Roman"/>
          <w:sz w:val="24"/>
          <w:szCs w:val="24"/>
        </w:rPr>
      </w:pPr>
    </w:p>
    <w:p w:rsidR="00B7099B" w:rsidRPr="00DB5BBF" w:rsidRDefault="00B7099B" w:rsidP="0044449B">
      <w:pPr>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 xml:space="preserve">The criteria for evaluation for this training program should be done at behavior level. </w:t>
      </w:r>
      <w:r w:rsidR="00D61795" w:rsidRPr="00DB5BBF">
        <w:rPr>
          <w:rFonts w:ascii="Times New Roman" w:hAnsi="Times New Roman" w:cs="Times New Roman"/>
          <w:sz w:val="24"/>
          <w:szCs w:val="24"/>
        </w:rPr>
        <w:t>“T</w:t>
      </w:r>
      <w:r w:rsidRPr="00DB5BBF">
        <w:rPr>
          <w:rFonts w:ascii="Times New Roman" w:hAnsi="Times New Roman" w:cs="Times New Roman"/>
          <w:sz w:val="24"/>
          <w:szCs w:val="24"/>
        </w:rPr>
        <w:t>rainee learning appears to be a necessary but not sufficient prerequisite for behavior change” (</w:t>
      </w:r>
      <w:r w:rsidR="00D61795" w:rsidRPr="00DB5BBF">
        <w:rPr>
          <w:rFonts w:ascii="Times New Roman" w:hAnsi="Times New Roman" w:cs="Times New Roman"/>
          <w:sz w:val="24"/>
          <w:szCs w:val="24"/>
        </w:rPr>
        <w:t>21</w:t>
      </w:r>
      <w:r w:rsidRPr="00DB5BBF">
        <w:rPr>
          <w:rFonts w:ascii="Times New Roman" w:hAnsi="Times New Roman" w:cs="Times New Roman"/>
          <w:sz w:val="24"/>
          <w:szCs w:val="24"/>
        </w:rPr>
        <w:t xml:space="preserve">). In contrast, </w:t>
      </w:r>
      <w:proofErr w:type="spellStart"/>
      <w:r w:rsidRPr="00DB5BBF">
        <w:rPr>
          <w:rFonts w:ascii="Times New Roman" w:hAnsi="Times New Roman" w:cs="Times New Roman"/>
          <w:sz w:val="24"/>
          <w:szCs w:val="24"/>
        </w:rPr>
        <w:t>behavioral</w:t>
      </w:r>
      <w:proofErr w:type="spellEnd"/>
      <w:r w:rsidRPr="00DB5BBF">
        <w:rPr>
          <w:rFonts w:ascii="Times New Roman" w:hAnsi="Times New Roman" w:cs="Times New Roman"/>
          <w:sz w:val="24"/>
          <w:szCs w:val="24"/>
        </w:rPr>
        <w:t xml:space="preserve"> criteria are measures of actual on-the-job performance and can be used to identify the effects of training on actual work performance. Issues pertaining to the transfer of training are also relevant here. Behavioral criteria are typically operationalized by using supervisor ratings or objective indicators of performance (</w:t>
      </w:r>
      <w:r w:rsidR="00D61795" w:rsidRPr="00DB5BBF">
        <w:rPr>
          <w:rFonts w:ascii="Times New Roman" w:hAnsi="Times New Roman" w:cs="Times New Roman"/>
          <w:sz w:val="24"/>
          <w:szCs w:val="24"/>
        </w:rPr>
        <w:t>22</w:t>
      </w:r>
      <w:r w:rsidRPr="00DB5BBF">
        <w:rPr>
          <w:rFonts w:ascii="Times New Roman" w:hAnsi="Times New Roman" w:cs="Times New Roman"/>
          <w:sz w:val="24"/>
          <w:szCs w:val="24"/>
        </w:rPr>
        <w:t xml:space="preserve">). Although learning and </w:t>
      </w:r>
      <w:proofErr w:type="spellStart"/>
      <w:r w:rsidRPr="00DB5BBF">
        <w:rPr>
          <w:rFonts w:ascii="Times New Roman" w:hAnsi="Times New Roman" w:cs="Times New Roman"/>
          <w:sz w:val="24"/>
          <w:szCs w:val="24"/>
        </w:rPr>
        <w:t>behavioral</w:t>
      </w:r>
      <w:proofErr w:type="spellEnd"/>
      <w:r w:rsidRPr="00DB5BBF">
        <w:rPr>
          <w:rFonts w:ascii="Times New Roman" w:hAnsi="Times New Roman" w:cs="Times New Roman"/>
          <w:sz w:val="24"/>
          <w:szCs w:val="24"/>
        </w:rPr>
        <w:t xml:space="preserve"> criteria are conceptually linked, researchers have had limited success in empirically demonstrating this relationship (</w:t>
      </w:r>
      <w:r w:rsidR="00D61795" w:rsidRPr="00DB5BBF">
        <w:rPr>
          <w:rFonts w:ascii="Times New Roman" w:hAnsi="Times New Roman" w:cs="Times New Roman"/>
          <w:sz w:val="24"/>
          <w:szCs w:val="24"/>
        </w:rPr>
        <w:t>2</w:t>
      </w:r>
      <w:r w:rsidRPr="00DB5BBF">
        <w:rPr>
          <w:rFonts w:ascii="Times New Roman" w:hAnsi="Times New Roman" w:cs="Times New Roman"/>
          <w:sz w:val="24"/>
          <w:szCs w:val="24"/>
        </w:rPr>
        <w:t xml:space="preserve">3). This is because </w:t>
      </w:r>
      <w:proofErr w:type="spellStart"/>
      <w:r w:rsidRPr="00DB5BBF">
        <w:rPr>
          <w:rFonts w:ascii="Times New Roman" w:hAnsi="Times New Roman" w:cs="Times New Roman"/>
          <w:sz w:val="24"/>
          <w:szCs w:val="24"/>
        </w:rPr>
        <w:t>behavioral</w:t>
      </w:r>
      <w:proofErr w:type="spellEnd"/>
      <w:r w:rsidRPr="00DB5BBF">
        <w:rPr>
          <w:rFonts w:ascii="Times New Roman" w:hAnsi="Times New Roman" w:cs="Times New Roman"/>
          <w:sz w:val="24"/>
          <w:szCs w:val="24"/>
        </w:rPr>
        <w:t xml:space="preserve"> criteria are susceptible to environmental variables that can influence the transfer or use of trained skills or capabilities on the job (</w:t>
      </w:r>
      <w:r w:rsidR="00D61795" w:rsidRPr="00DB5BBF">
        <w:rPr>
          <w:rFonts w:ascii="Times New Roman" w:hAnsi="Times New Roman" w:cs="Times New Roman"/>
          <w:sz w:val="24"/>
          <w:szCs w:val="24"/>
        </w:rPr>
        <w:t>24</w:t>
      </w:r>
      <w:r w:rsidRPr="00DB5BBF">
        <w:rPr>
          <w:rFonts w:ascii="Times New Roman" w:hAnsi="Times New Roman" w:cs="Times New Roman"/>
          <w:sz w:val="24"/>
          <w:szCs w:val="24"/>
        </w:rPr>
        <w:t>). The effectiveness of a training program may vary as a function of the criteria chosen to measure effectiveness (</w:t>
      </w:r>
      <w:r w:rsidR="00D61795" w:rsidRPr="00DB5BBF">
        <w:rPr>
          <w:rFonts w:ascii="Times New Roman" w:hAnsi="Times New Roman" w:cs="Times New Roman"/>
          <w:sz w:val="24"/>
          <w:szCs w:val="24"/>
        </w:rPr>
        <w:t>22</w:t>
      </w:r>
      <w:r w:rsidRPr="00DB5BBF">
        <w:rPr>
          <w:rFonts w:ascii="Times New Roman" w:hAnsi="Times New Roman" w:cs="Times New Roman"/>
          <w:sz w:val="24"/>
          <w:szCs w:val="24"/>
        </w:rPr>
        <w:t xml:space="preserve">). </w:t>
      </w:r>
    </w:p>
    <w:p w:rsidR="0044449B" w:rsidRDefault="0044449B" w:rsidP="0044449B">
      <w:pPr>
        <w:autoSpaceDE w:val="0"/>
        <w:autoSpaceDN w:val="0"/>
        <w:spacing w:after="0" w:line="240" w:lineRule="auto"/>
        <w:rPr>
          <w:rFonts w:ascii="Times New Roman" w:hAnsi="Times New Roman" w:cs="Times New Roman"/>
          <w:b/>
          <w:sz w:val="24"/>
          <w:szCs w:val="24"/>
        </w:rPr>
      </w:pPr>
    </w:p>
    <w:p w:rsidR="00B7099B" w:rsidRPr="00DB5BBF" w:rsidRDefault="00B7099B" w:rsidP="0044449B">
      <w:pPr>
        <w:autoSpaceDE w:val="0"/>
        <w:autoSpaceDN w:val="0"/>
        <w:spacing w:after="0" w:line="240" w:lineRule="auto"/>
        <w:rPr>
          <w:rFonts w:ascii="Times New Roman" w:hAnsi="Times New Roman" w:cs="Times New Roman"/>
          <w:b/>
          <w:sz w:val="24"/>
          <w:szCs w:val="24"/>
        </w:rPr>
      </w:pPr>
      <w:r w:rsidRPr="00DB5BBF">
        <w:rPr>
          <w:rFonts w:ascii="Times New Roman" w:hAnsi="Times New Roman" w:cs="Times New Roman"/>
          <w:b/>
          <w:sz w:val="24"/>
          <w:szCs w:val="24"/>
        </w:rPr>
        <w:t xml:space="preserve">Threats for validity and assessment of Benefits </w:t>
      </w:r>
    </w:p>
    <w:p w:rsidR="00B7099B" w:rsidRPr="00DB5BBF" w:rsidRDefault="00B7099B" w:rsidP="0044449B">
      <w:pPr>
        <w:autoSpaceDE w:val="0"/>
        <w:autoSpaceDN w:val="0"/>
        <w:spacing w:after="0" w:line="240" w:lineRule="auto"/>
        <w:ind w:firstLine="720"/>
        <w:rPr>
          <w:rFonts w:ascii="Times New Roman" w:hAnsi="Times New Roman" w:cs="Times New Roman"/>
          <w:sz w:val="24"/>
          <w:szCs w:val="24"/>
          <w:shd w:val="clear" w:color="auto" w:fill="FFFFFF"/>
        </w:rPr>
      </w:pPr>
      <w:r w:rsidRPr="00DB5BBF">
        <w:rPr>
          <w:rFonts w:ascii="Times New Roman" w:hAnsi="Times New Roman" w:cs="Times New Roman"/>
          <w:sz w:val="24"/>
          <w:szCs w:val="24"/>
        </w:rPr>
        <w:t xml:space="preserve">This training program may be evaluated for external validity, “which refers to the generalizability of the evaluation results to other groups and other situations. Threats to external validity include how participants react to the </w:t>
      </w:r>
      <w:proofErr w:type="spellStart"/>
      <w:r w:rsidRPr="00DB5BBF">
        <w:rPr>
          <w:rFonts w:ascii="Times New Roman" w:hAnsi="Times New Roman" w:cs="Times New Roman"/>
          <w:sz w:val="24"/>
          <w:szCs w:val="24"/>
        </w:rPr>
        <w:t>pretest</w:t>
      </w:r>
      <w:proofErr w:type="spellEnd"/>
      <w:r w:rsidRPr="00DB5BBF">
        <w:rPr>
          <w:rFonts w:ascii="Times New Roman" w:hAnsi="Times New Roman" w:cs="Times New Roman"/>
          <w:sz w:val="24"/>
          <w:szCs w:val="24"/>
        </w:rPr>
        <w:t>, how they react to evaluation, an interaction of selection and training, and the interaction of methods” (</w:t>
      </w:r>
      <w:r w:rsidR="00D61795" w:rsidRPr="00DB5BBF">
        <w:rPr>
          <w:rFonts w:ascii="Times New Roman" w:hAnsi="Times New Roman" w:cs="Times New Roman"/>
          <w:sz w:val="24"/>
          <w:szCs w:val="24"/>
        </w:rPr>
        <w:t>19</w:t>
      </w:r>
      <w:r w:rsidRPr="00DB5BBF">
        <w:rPr>
          <w:rFonts w:ascii="Times New Roman" w:hAnsi="Times New Roman" w:cs="Times New Roman"/>
          <w:sz w:val="24"/>
          <w:szCs w:val="24"/>
          <w:shd w:val="clear" w:color="auto" w:fill="FFFFFF"/>
        </w:rPr>
        <w:t>).</w:t>
      </w:r>
    </w:p>
    <w:p w:rsidR="0044449B" w:rsidRDefault="0044449B" w:rsidP="0044449B">
      <w:pPr>
        <w:autoSpaceDE w:val="0"/>
        <w:autoSpaceDN w:val="0"/>
        <w:spacing w:after="0" w:line="240" w:lineRule="auto"/>
        <w:ind w:firstLine="720"/>
        <w:rPr>
          <w:rFonts w:ascii="Times New Roman" w:hAnsi="Times New Roman" w:cs="Times New Roman"/>
          <w:sz w:val="24"/>
          <w:szCs w:val="24"/>
        </w:rPr>
      </w:pPr>
    </w:p>
    <w:p w:rsidR="00B7099B" w:rsidRPr="00DB5BBF" w:rsidRDefault="00B7099B" w:rsidP="0044449B">
      <w:pPr>
        <w:autoSpaceDE w:val="0"/>
        <w:autoSpaceDN w:val="0"/>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“In order to control the threats to validity a comparison (or control) group may be used. A comparison group is that which participates in the evaluation study, but does not receive the training to rule out factors other than training as the cause of changes in the trainees.  The group that does receive the training is referred to as the training group or treatment group” (</w:t>
      </w:r>
      <w:r w:rsidR="00D61795" w:rsidRPr="00DB5BBF">
        <w:rPr>
          <w:rFonts w:ascii="Times New Roman" w:hAnsi="Times New Roman" w:cs="Times New Roman"/>
          <w:sz w:val="24"/>
          <w:szCs w:val="24"/>
        </w:rPr>
        <w:t>19</w:t>
      </w:r>
      <w:r w:rsidRPr="00DB5BBF">
        <w:rPr>
          <w:rFonts w:ascii="Times New Roman" w:hAnsi="Times New Roman" w:cs="Times New Roman"/>
          <w:sz w:val="24"/>
          <w:szCs w:val="24"/>
          <w:shd w:val="clear" w:color="auto" w:fill="FFFFFF"/>
        </w:rPr>
        <w:t xml:space="preserve"> p.235)</w:t>
      </w:r>
      <w:r w:rsidRPr="00DB5BBF">
        <w:rPr>
          <w:rFonts w:ascii="Times New Roman" w:hAnsi="Times New Roman" w:cs="Times New Roman"/>
          <w:sz w:val="24"/>
          <w:szCs w:val="24"/>
        </w:rPr>
        <w:t xml:space="preserve">.  </w:t>
      </w:r>
    </w:p>
    <w:p w:rsidR="0044449B" w:rsidRDefault="0044449B" w:rsidP="0044449B">
      <w:pPr>
        <w:autoSpaceDE w:val="0"/>
        <w:autoSpaceDN w:val="0"/>
        <w:spacing w:after="0" w:line="240" w:lineRule="auto"/>
        <w:ind w:firstLine="720"/>
        <w:rPr>
          <w:rFonts w:ascii="Times New Roman" w:hAnsi="Times New Roman" w:cs="Times New Roman"/>
          <w:sz w:val="24"/>
          <w:szCs w:val="24"/>
        </w:rPr>
      </w:pPr>
    </w:p>
    <w:p w:rsidR="00B7099B" w:rsidRPr="00DB5BBF" w:rsidRDefault="00B7099B" w:rsidP="0044449B">
      <w:pPr>
        <w:autoSpaceDE w:val="0"/>
        <w:autoSpaceDN w:val="0"/>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For evaluation design the pre-test / post-test with comparison group design includes pre training and post training outcome measurements as well as a comparison group in addition to the group that receives training.  If the post training improvement is greater for the group that receives training, as we would expect, this provides evidence that training was responsible for the change. This would help in evaluation of the benefits accrued to the group due to the training (</w:t>
      </w:r>
      <w:proofErr w:type="gramStart"/>
      <w:r w:rsidR="00D61795" w:rsidRPr="00DB5BBF">
        <w:rPr>
          <w:rFonts w:ascii="Times New Roman" w:hAnsi="Times New Roman" w:cs="Times New Roman"/>
          <w:sz w:val="24"/>
          <w:szCs w:val="24"/>
        </w:rPr>
        <w:t xml:space="preserve">19, </w:t>
      </w:r>
      <w:r w:rsidRPr="00DB5BBF">
        <w:rPr>
          <w:rFonts w:ascii="Times New Roman" w:hAnsi="Times New Roman" w:cs="Times New Roman"/>
          <w:sz w:val="24"/>
          <w:szCs w:val="24"/>
          <w:shd w:val="clear" w:color="auto" w:fill="FFFFFF"/>
        </w:rPr>
        <w:t xml:space="preserve"> p.235</w:t>
      </w:r>
      <w:proofErr w:type="gramEnd"/>
      <w:r w:rsidRPr="00DB5BBF">
        <w:rPr>
          <w:rFonts w:ascii="Times New Roman" w:hAnsi="Times New Roman" w:cs="Times New Roman"/>
          <w:sz w:val="24"/>
          <w:szCs w:val="24"/>
          <w:shd w:val="clear" w:color="auto" w:fill="FFFFFF"/>
        </w:rPr>
        <w:t>)</w:t>
      </w:r>
      <w:r w:rsidRPr="00DB5BBF">
        <w:rPr>
          <w:rFonts w:ascii="Times New Roman" w:hAnsi="Times New Roman" w:cs="Times New Roman"/>
          <w:sz w:val="24"/>
          <w:szCs w:val="24"/>
        </w:rPr>
        <w:t xml:space="preserve">.  </w:t>
      </w:r>
    </w:p>
    <w:p w:rsidR="001B5FB0" w:rsidRDefault="001B5FB0" w:rsidP="0044449B">
      <w:pPr>
        <w:autoSpaceDE w:val="0"/>
        <w:autoSpaceDN w:val="0"/>
        <w:spacing w:after="0" w:line="240" w:lineRule="auto"/>
        <w:rPr>
          <w:rFonts w:ascii="Times New Roman" w:hAnsi="Times New Roman" w:cs="Times New Roman"/>
          <w:b/>
          <w:sz w:val="24"/>
          <w:szCs w:val="24"/>
        </w:rPr>
      </w:pPr>
    </w:p>
    <w:p w:rsidR="00B7099B" w:rsidRPr="00DB5BBF" w:rsidRDefault="00B7099B" w:rsidP="0044449B">
      <w:pPr>
        <w:autoSpaceDE w:val="0"/>
        <w:autoSpaceDN w:val="0"/>
        <w:spacing w:after="0" w:line="240" w:lineRule="auto"/>
        <w:rPr>
          <w:rFonts w:ascii="Times New Roman" w:hAnsi="Times New Roman" w:cs="Times New Roman"/>
          <w:b/>
          <w:sz w:val="24"/>
          <w:szCs w:val="24"/>
        </w:rPr>
      </w:pPr>
      <w:r w:rsidRPr="00DB5BBF">
        <w:rPr>
          <w:rFonts w:ascii="Times New Roman" w:hAnsi="Times New Roman" w:cs="Times New Roman"/>
          <w:b/>
          <w:sz w:val="24"/>
          <w:szCs w:val="24"/>
        </w:rPr>
        <w:t xml:space="preserve">Costs and Return </w:t>
      </w:r>
      <w:proofErr w:type="gramStart"/>
      <w:r w:rsidRPr="00DB5BBF">
        <w:rPr>
          <w:rFonts w:ascii="Times New Roman" w:hAnsi="Times New Roman" w:cs="Times New Roman"/>
          <w:b/>
          <w:sz w:val="24"/>
          <w:szCs w:val="24"/>
        </w:rPr>
        <w:t>On</w:t>
      </w:r>
      <w:proofErr w:type="gramEnd"/>
      <w:r w:rsidRPr="00DB5BBF">
        <w:rPr>
          <w:rFonts w:ascii="Times New Roman" w:hAnsi="Times New Roman" w:cs="Times New Roman"/>
          <w:b/>
          <w:sz w:val="24"/>
          <w:szCs w:val="24"/>
        </w:rPr>
        <w:t xml:space="preserve"> Investment</w:t>
      </w:r>
    </w:p>
    <w:p w:rsidR="00B7099B" w:rsidRPr="00DB5BBF" w:rsidRDefault="00B7099B" w:rsidP="0044449B">
      <w:pPr>
        <w:autoSpaceDE w:val="0"/>
        <w:autoSpaceDN w:val="0"/>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 xml:space="preserve">While it is easy to find out the cost of training by considering the costs of imparting training as well as the manpower costs, calculating </w:t>
      </w:r>
      <w:r w:rsidRPr="00DB5BBF">
        <w:rPr>
          <w:rFonts w:ascii="Times New Roman" w:hAnsi="Times New Roman" w:cs="Times New Roman"/>
          <w:bCs/>
          <w:sz w:val="24"/>
          <w:szCs w:val="24"/>
        </w:rPr>
        <w:t>Return on Investment</w:t>
      </w:r>
      <w:r w:rsidRPr="00DB5BBF">
        <w:rPr>
          <w:rFonts w:ascii="Times New Roman" w:hAnsi="Times New Roman" w:cs="Times New Roman"/>
          <w:sz w:val="24"/>
          <w:szCs w:val="24"/>
        </w:rPr>
        <w:t xml:space="preserve"> (ROI) is not an easy </w:t>
      </w:r>
      <w:r w:rsidRPr="00DB5BBF">
        <w:rPr>
          <w:rFonts w:ascii="Times New Roman" w:hAnsi="Times New Roman" w:cs="Times New Roman"/>
          <w:sz w:val="24"/>
          <w:szCs w:val="24"/>
        </w:rPr>
        <w:lastRenderedPageBreak/>
        <w:t>task. The training on Ethics, though will improve the image of the institution as a whole, the improvement in the business that flows as a result of this improvement in Ethical behavior will be difficult to assess and quantify and hence will not be measured.</w:t>
      </w:r>
    </w:p>
    <w:p w:rsidR="0044449B" w:rsidRDefault="0044449B" w:rsidP="0044449B">
      <w:pPr>
        <w:spacing w:after="0" w:line="240" w:lineRule="auto"/>
        <w:rPr>
          <w:rFonts w:ascii="Times New Roman" w:hAnsi="Times New Roman" w:cs="Times New Roman"/>
          <w:b/>
          <w:sz w:val="24"/>
          <w:szCs w:val="24"/>
        </w:rPr>
      </w:pPr>
    </w:p>
    <w:p w:rsidR="00B7099B" w:rsidRPr="00DB5BBF" w:rsidRDefault="00B7099B" w:rsidP="0044449B">
      <w:pPr>
        <w:spacing w:after="0" w:line="240" w:lineRule="auto"/>
        <w:rPr>
          <w:rFonts w:ascii="Times New Roman" w:hAnsi="Times New Roman" w:cs="Times New Roman"/>
          <w:b/>
          <w:sz w:val="24"/>
          <w:szCs w:val="24"/>
        </w:rPr>
      </w:pPr>
      <w:r w:rsidRPr="00DB5BBF">
        <w:rPr>
          <w:rFonts w:ascii="Times New Roman" w:hAnsi="Times New Roman" w:cs="Times New Roman"/>
          <w:b/>
          <w:sz w:val="24"/>
          <w:szCs w:val="24"/>
        </w:rPr>
        <w:t xml:space="preserve">Challenges </w:t>
      </w:r>
    </w:p>
    <w:p w:rsidR="00B7099B" w:rsidRPr="00DB5BBF" w:rsidRDefault="00B7099B" w:rsidP="0044449B">
      <w:pPr>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 xml:space="preserve">The training program is on ethics for healthcare professionals and nurses. This training program consists of experts from various fields.  One of the challenges in training and development is that it is sometimes fraught with issue of who exactly delivers the learning and development. Using all external trainers will be costly and so for this training program a mix of internal trainers as well as external trainers should be used. This will have multiple advantages. Internal trainers can be used for introduction to training as well as for bringing in the real time experiences on board for discussion and finding solution to various issues faced by them. Bringing in external trainers will have the advantage of training the trainees from their own experience, skills and new concepts and thus providing a different perspective of the same problem and how they are handled elsewhere. As some ethical issues are human right violations, this program should use attorneys who are experts in dealing ethical issues as trainers and provide a legal perspective of the issues handled by the Healthcare professionals. Balancing the faculty with such a variation will be a big challenge.   </w:t>
      </w:r>
    </w:p>
    <w:p w:rsidR="0044449B" w:rsidRDefault="0044449B" w:rsidP="0044449B">
      <w:pPr>
        <w:spacing w:after="0" w:line="240" w:lineRule="auto"/>
        <w:ind w:firstLine="720"/>
        <w:rPr>
          <w:rFonts w:ascii="Times New Roman" w:hAnsi="Times New Roman" w:cs="Times New Roman"/>
          <w:sz w:val="24"/>
          <w:szCs w:val="24"/>
        </w:rPr>
      </w:pPr>
    </w:p>
    <w:p w:rsidR="00B7099B" w:rsidRPr="00DB5BBF" w:rsidRDefault="00B7099B" w:rsidP="0044449B">
      <w:pPr>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The second challenge for this training program is development of training material. As this program is multi-disciplinary, and training material consists of case studies in the form of video DVDs selecting case studies and presenting the solutions for the case studies is itself an important task. By forming a group of experts from various fields and by brain storming techniques proper case studies will be selected and presented.</w:t>
      </w:r>
    </w:p>
    <w:p w:rsidR="0044449B" w:rsidRDefault="0044449B" w:rsidP="0044449B">
      <w:pPr>
        <w:spacing w:after="0" w:line="240" w:lineRule="auto"/>
        <w:ind w:firstLine="720"/>
        <w:rPr>
          <w:rFonts w:ascii="Times New Roman" w:hAnsi="Times New Roman" w:cs="Times New Roman"/>
          <w:sz w:val="24"/>
          <w:szCs w:val="24"/>
        </w:rPr>
      </w:pPr>
    </w:p>
    <w:p w:rsidR="00B7099B" w:rsidRPr="00DB5BBF" w:rsidRDefault="00B7099B" w:rsidP="0044449B">
      <w:pPr>
        <w:spacing w:after="0" w:line="240" w:lineRule="auto"/>
        <w:ind w:firstLine="720"/>
        <w:rPr>
          <w:rFonts w:ascii="Times New Roman" w:hAnsi="Times New Roman" w:cs="Times New Roman"/>
          <w:sz w:val="24"/>
          <w:szCs w:val="24"/>
        </w:rPr>
      </w:pPr>
      <w:r w:rsidRPr="00DB5BBF">
        <w:rPr>
          <w:rFonts w:ascii="Times New Roman" w:hAnsi="Times New Roman" w:cs="Times New Roman"/>
          <w:sz w:val="24"/>
          <w:szCs w:val="24"/>
        </w:rPr>
        <w:t xml:space="preserve">The third challenge for this training program is different generations of staff.  Different generations have different learning styles. The younger generation prefer more freedom and online training whereas older generation prefers traditional learning techniques. While the younger generation will be more interested in and respond well to learning techniques that deploy things such as micro learning and augmented reality. It would be difficult for older employees to adapt to these modern technologies. Finding a right mix and balance of various training methods will be a difficult challenge to handle. One way to handle this challenge is to pre-asses the preparedness and comfort level of the trainee group with the technologies to be used and divide them into different groups. Designing the course delivery using different techniques as suited to different targets will improve the effectiveness of the training.  </w:t>
      </w:r>
    </w:p>
    <w:p w:rsidR="0044449B" w:rsidRDefault="0044449B" w:rsidP="0044449B">
      <w:pPr>
        <w:shd w:val="clear" w:color="auto" w:fill="FFFFFF"/>
        <w:spacing w:after="0" w:line="240" w:lineRule="auto"/>
        <w:ind w:firstLine="720"/>
        <w:textAlignment w:val="baseline"/>
        <w:rPr>
          <w:rFonts w:ascii="Times New Roman" w:hAnsi="Times New Roman" w:cs="Times New Roman"/>
          <w:sz w:val="24"/>
          <w:szCs w:val="24"/>
        </w:rPr>
      </w:pPr>
    </w:p>
    <w:p w:rsidR="00B7099B" w:rsidRPr="00DB5BBF" w:rsidRDefault="00B7099B" w:rsidP="0044449B">
      <w:pPr>
        <w:shd w:val="clear" w:color="auto" w:fill="FFFFFF"/>
        <w:spacing w:after="0" w:line="240" w:lineRule="auto"/>
        <w:ind w:firstLine="720"/>
        <w:textAlignment w:val="baseline"/>
        <w:rPr>
          <w:rFonts w:ascii="Times New Roman" w:hAnsi="Times New Roman" w:cs="Times New Roman"/>
          <w:sz w:val="24"/>
          <w:szCs w:val="24"/>
        </w:rPr>
      </w:pPr>
      <w:r w:rsidRPr="00DB5BBF">
        <w:rPr>
          <w:rFonts w:ascii="Times New Roman" w:hAnsi="Times New Roman" w:cs="Times New Roman"/>
          <w:sz w:val="24"/>
          <w:szCs w:val="24"/>
        </w:rPr>
        <w:t xml:space="preserve">The fourth challenge of training program is </w:t>
      </w:r>
      <w:r w:rsidRPr="00DB5BBF">
        <w:rPr>
          <w:rFonts w:ascii="Times New Roman" w:eastAsia="Times New Roman" w:hAnsi="Times New Roman" w:cs="Times New Roman"/>
          <w:sz w:val="24"/>
          <w:szCs w:val="24"/>
        </w:rPr>
        <w:t xml:space="preserve">ensuring that </w:t>
      </w:r>
      <w:r w:rsidRPr="00DB5BBF">
        <w:rPr>
          <w:rFonts w:ascii="Times New Roman" w:eastAsia="Times New Roman" w:hAnsi="Times New Roman" w:cs="Times New Roman"/>
          <w:bCs/>
          <w:sz w:val="24"/>
          <w:szCs w:val="24"/>
          <w:bdr w:val="none" w:sz="0" w:space="0" w:color="auto" w:frame="1"/>
        </w:rPr>
        <w:t>employees are fully engaged</w:t>
      </w:r>
      <w:r w:rsidRPr="00DB5BBF">
        <w:rPr>
          <w:rFonts w:ascii="Times New Roman" w:eastAsia="Times New Roman" w:hAnsi="Times New Roman" w:cs="Times New Roman"/>
          <w:sz w:val="24"/>
          <w:szCs w:val="24"/>
        </w:rPr>
        <w:t xml:space="preserve"> with Learning platform and content. This is mainly because the trainee either cannot understand the objectives or see the relevance of the training to him or her. Sometimes, it may be that the mode of delivery feels stale and uninteresting. Two ways to tackle this issue is use of different audio visual elements in E-Learning provision. </w:t>
      </w:r>
      <w:r w:rsidRPr="00DB5BBF">
        <w:rPr>
          <w:rFonts w:ascii="Times New Roman" w:eastAsia="Times New Roman" w:hAnsi="Times New Roman" w:cs="Times New Roman"/>
          <w:bCs/>
          <w:sz w:val="24"/>
          <w:szCs w:val="24"/>
          <w:bdr w:val="none" w:sz="0" w:space="0" w:color="auto" w:frame="1"/>
        </w:rPr>
        <w:t>However, a far more effective approach for ensuring engagement is to make the potential trainee a stakeholder</w:t>
      </w:r>
      <w:r w:rsidRPr="00DB5BBF">
        <w:rPr>
          <w:rFonts w:ascii="Times New Roman" w:eastAsia="Times New Roman" w:hAnsi="Times New Roman" w:cs="Times New Roman"/>
          <w:sz w:val="24"/>
          <w:szCs w:val="24"/>
        </w:rPr>
        <w:t> </w:t>
      </w:r>
      <w:r w:rsidRPr="00DB5BBF">
        <w:rPr>
          <w:rFonts w:ascii="Times New Roman" w:eastAsia="Times New Roman" w:hAnsi="Times New Roman" w:cs="Times New Roman"/>
          <w:bCs/>
          <w:sz w:val="24"/>
          <w:szCs w:val="24"/>
          <w:bdr w:val="none" w:sz="0" w:space="0" w:color="auto" w:frame="1"/>
        </w:rPr>
        <w:t>in their own learning.</w:t>
      </w:r>
      <w:r w:rsidRPr="00DB5BBF">
        <w:rPr>
          <w:rFonts w:ascii="Times New Roman" w:eastAsia="Times New Roman" w:hAnsi="Times New Roman" w:cs="Times New Roman"/>
          <w:sz w:val="24"/>
          <w:szCs w:val="24"/>
        </w:rPr>
        <w:t> Using </w:t>
      </w:r>
      <w:r w:rsidRPr="00DB5BBF">
        <w:rPr>
          <w:rFonts w:ascii="Times New Roman" w:eastAsia="Times New Roman" w:hAnsi="Times New Roman" w:cs="Times New Roman"/>
          <w:bCs/>
          <w:sz w:val="24"/>
          <w:szCs w:val="24"/>
          <w:bdr w:val="none" w:sz="0" w:space="0" w:color="auto" w:frame="1"/>
        </w:rPr>
        <w:t>surveys</w:t>
      </w:r>
      <w:r w:rsidRPr="00DB5BBF">
        <w:rPr>
          <w:rFonts w:ascii="Times New Roman" w:eastAsia="Times New Roman" w:hAnsi="Times New Roman" w:cs="Times New Roman"/>
          <w:sz w:val="24"/>
          <w:szCs w:val="24"/>
        </w:rPr>
        <w:t> and appraisals to create appealing custom content that will make your employees feel that they have been involved in its development will mitigate the issue to some extent.</w:t>
      </w:r>
      <w:r w:rsidRPr="00DB5BBF">
        <w:rPr>
          <w:rFonts w:ascii="Times New Roman" w:hAnsi="Times New Roman" w:cs="Times New Roman"/>
          <w:sz w:val="24"/>
          <w:szCs w:val="24"/>
        </w:rPr>
        <w:t xml:space="preserve"> </w:t>
      </w:r>
    </w:p>
    <w:p w:rsidR="001B5FB0" w:rsidRDefault="001B5FB0" w:rsidP="0044449B">
      <w:pPr>
        <w:spacing w:after="0" w:line="240" w:lineRule="auto"/>
        <w:jc w:val="both"/>
        <w:rPr>
          <w:rFonts w:ascii="Myriad Pro" w:hAnsi="Myriad Pro" w:cs="Myriad Pro"/>
          <w:sz w:val="20"/>
          <w:szCs w:val="20"/>
          <w:lang w:bidi="te-IN"/>
        </w:rPr>
      </w:pPr>
      <w:r>
        <w:rPr>
          <w:rFonts w:ascii="Myriad Pro" w:hAnsi="Myriad Pro" w:cs="Myriad Pro"/>
          <w:sz w:val="20"/>
          <w:szCs w:val="20"/>
          <w:lang w:bidi="te-IN"/>
        </w:rPr>
        <w:t>.</w:t>
      </w:r>
    </w:p>
    <w:p w:rsidR="0086370B" w:rsidRPr="00DB5BBF" w:rsidRDefault="0086370B" w:rsidP="0044449B">
      <w:pPr>
        <w:spacing w:after="0" w:line="240" w:lineRule="auto"/>
        <w:jc w:val="both"/>
        <w:rPr>
          <w:rFonts w:ascii="Times New Roman" w:hAnsi="Times New Roman" w:cs="Times New Roman"/>
          <w:sz w:val="24"/>
          <w:szCs w:val="24"/>
        </w:rPr>
      </w:pPr>
      <w:r w:rsidRPr="00DB5BBF">
        <w:rPr>
          <w:rFonts w:ascii="Times New Roman" w:hAnsi="Times New Roman" w:cs="Times New Roman"/>
          <w:sz w:val="24"/>
          <w:szCs w:val="24"/>
        </w:rPr>
        <w:lastRenderedPageBreak/>
        <w:t>References.</w:t>
      </w:r>
    </w:p>
    <w:p w:rsidR="0086370B" w:rsidRPr="00DB5BBF" w:rsidRDefault="0086370B" w:rsidP="0086370B">
      <w:pPr>
        <w:pStyle w:val="ListParagraph"/>
        <w:numPr>
          <w:ilvl w:val="0"/>
          <w:numId w:val="20"/>
        </w:numPr>
        <w:spacing w:after="0" w:line="240" w:lineRule="auto"/>
        <w:jc w:val="both"/>
        <w:rPr>
          <w:rFonts w:ascii="Times New Roman" w:eastAsia="Calibri" w:hAnsi="Times New Roman" w:cs="Times New Roman"/>
          <w:sz w:val="24"/>
          <w:szCs w:val="24"/>
          <w:shd w:val="clear" w:color="auto" w:fill="FFFFFF"/>
        </w:rPr>
      </w:pPr>
      <w:r w:rsidRPr="00DB5BBF">
        <w:rPr>
          <w:rFonts w:ascii="Times New Roman" w:eastAsia="Calibri" w:hAnsi="Times New Roman" w:cs="Times New Roman"/>
          <w:sz w:val="24"/>
          <w:szCs w:val="24"/>
          <w:shd w:val="clear" w:color="auto" w:fill="FFFFFF"/>
        </w:rPr>
        <w:t xml:space="preserve">Ulrich, C., O’Donnell, P., Taylor, C., Farrar, A., </w:t>
      </w:r>
      <w:proofErr w:type="spellStart"/>
      <w:r w:rsidRPr="00DB5BBF">
        <w:rPr>
          <w:rFonts w:ascii="Times New Roman" w:eastAsia="Calibri" w:hAnsi="Times New Roman" w:cs="Times New Roman"/>
          <w:sz w:val="24"/>
          <w:szCs w:val="24"/>
          <w:shd w:val="clear" w:color="auto" w:fill="FFFFFF"/>
        </w:rPr>
        <w:t>Danis</w:t>
      </w:r>
      <w:proofErr w:type="spellEnd"/>
      <w:r w:rsidRPr="00DB5BBF">
        <w:rPr>
          <w:rFonts w:ascii="Times New Roman" w:eastAsia="Calibri" w:hAnsi="Times New Roman" w:cs="Times New Roman"/>
          <w:sz w:val="24"/>
          <w:szCs w:val="24"/>
          <w:shd w:val="clear" w:color="auto" w:fill="FFFFFF"/>
        </w:rPr>
        <w:t>, M., &amp; Grady, C. Ethical climate, ethics stress, and the job satisfaction of nurses and social workers in the United States. </w:t>
      </w:r>
      <w:r w:rsidRPr="00DB5BBF">
        <w:rPr>
          <w:rFonts w:ascii="Times New Roman" w:eastAsia="Calibri" w:hAnsi="Times New Roman" w:cs="Times New Roman"/>
          <w:i/>
          <w:iCs/>
          <w:sz w:val="24"/>
          <w:szCs w:val="24"/>
          <w:shd w:val="clear" w:color="auto" w:fill="FFFFFF"/>
        </w:rPr>
        <w:t>Social science &amp; medicine</w:t>
      </w:r>
      <w:r w:rsidR="00EC3BEB" w:rsidRPr="00DB5BBF">
        <w:rPr>
          <w:rFonts w:ascii="Times New Roman" w:eastAsia="Calibri" w:hAnsi="Times New Roman" w:cs="Times New Roman"/>
          <w:i/>
          <w:iCs/>
          <w:sz w:val="24"/>
          <w:szCs w:val="24"/>
          <w:shd w:val="clear" w:color="auto" w:fill="FFFFFF"/>
        </w:rPr>
        <w:t>.</w:t>
      </w:r>
      <w:r w:rsidR="00EC3BEB" w:rsidRPr="00DB5BBF">
        <w:rPr>
          <w:rFonts w:ascii="Times New Roman" w:eastAsia="Calibri" w:hAnsi="Times New Roman" w:cs="Times New Roman"/>
          <w:sz w:val="24"/>
          <w:szCs w:val="24"/>
          <w:shd w:val="clear" w:color="auto" w:fill="FFFFFF"/>
        </w:rPr>
        <w:t xml:space="preserve"> 2007;</w:t>
      </w:r>
      <w:r w:rsidRPr="00DB5BBF">
        <w:rPr>
          <w:rFonts w:ascii="Times New Roman" w:eastAsia="Calibri" w:hAnsi="Times New Roman" w:cs="Times New Roman"/>
          <w:sz w:val="24"/>
          <w:szCs w:val="24"/>
          <w:shd w:val="clear" w:color="auto" w:fill="FFFFFF"/>
        </w:rPr>
        <w:t> </w:t>
      </w:r>
      <w:r w:rsidRPr="00DB5BBF">
        <w:rPr>
          <w:rFonts w:ascii="Times New Roman" w:eastAsia="Calibri" w:hAnsi="Times New Roman" w:cs="Times New Roman"/>
          <w:i/>
          <w:iCs/>
          <w:sz w:val="24"/>
          <w:szCs w:val="24"/>
          <w:shd w:val="clear" w:color="auto" w:fill="FFFFFF"/>
        </w:rPr>
        <w:t>65</w:t>
      </w:r>
      <w:r w:rsidRPr="00DB5BBF">
        <w:rPr>
          <w:rFonts w:ascii="Times New Roman" w:eastAsia="Calibri" w:hAnsi="Times New Roman" w:cs="Times New Roman"/>
          <w:sz w:val="24"/>
          <w:szCs w:val="24"/>
          <w:shd w:val="clear" w:color="auto" w:fill="FFFFFF"/>
        </w:rPr>
        <w:t>(8), 1708-1719</w:t>
      </w:r>
    </w:p>
    <w:p w:rsidR="0086370B" w:rsidRPr="00DB5BBF" w:rsidRDefault="0086370B" w:rsidP="0086370B">
      <w:pPr>
        <w:pStyle w:val="ListParagraph"/>
        <w:numPr>
          <w:ilvl w:val="0"/>
          <w:numId w:val="20"/>
        </w:numPr>
        <w:spacing w:after="0" w:line="240" w:lineRule="auto"/>
        <w:jc w:val="both"/>
        <w:rPr>
          <w:rFonts w:ascii="Times New Roman" w:hAnsi="Times New Roman" w:cs="Times New Roman"/>
          <w:sz w:val="24"/>
          <w:szCs w:val="24"/>
        </w:rPr>
      </w:pPr>
      <w:proofErr w:type="spellStart"/>
      <w:r w:rsidRPr="00DB5BBF">
        <w:rPr>
          <w:rFonts w:ascii="Times New Roman" w:hAnsi="Times New Roman" w:cs="Times New Roman"/>
          <w:sz w:val="24"/>
          <w:szCs w:val="24"/>
        </w:rPr>
        <w:t>Pavlish</w:t>
      </w:r>
      <w:proofErr w:type="spellEnd"/>
      <w:r w:rsidRPr="00DB5BBF">
        <w:rPr>
          <w:rFonts w:ascii="Times New Roman" w:hAnsi="Times New Roman" w:cs="Times New Roman"/>
          <w:sz w:val="24"/>
          <w:szCs w:val="24"/>
        </w:rPr>
        <w:t xml:space="preserve">, C., </w:t>
      </w:r>
      <w:proofErr w:type="spellStart"/>
      <w:r w:rsidRPr="00DB5BBF">
        <w:rPr>
          <w:rFonts w:ascii="Times New Roman" w:hAnsi="Times New Roman" w:cs="Times New Roman"/>
          <w:sz w:val="24"/>
          <w:szCs w:val="24"/>
        </w:rPr>
        <w:t>Nudelman</w:t>
      </w:r>
      <w:proofErr w:type="spellEnd"/>
      <w:r w:rsidRPr="00DB5BBF">
        <w:rPr>
          <w:rFonts w:ascii="Times New Roman" w:hAnsi="Times New Roman" w:cs="Times New Roman"/>
          <w:sz w:val="24"/>
          <w:szCs w:val="24"/>
        </w:rPr>
        <w:t xml:space="preserve">, O., Saltzman, K.B., </w:t>
      </w:r>
      <w:r w:rsidR="00EC3BEB" w:rsidRPr="00DB5BBF">
        <w:rPr>
          <w:rFonts w:ascii="Times New Roman" w:hAnsi="Times New Roman" w:cs="Times New Roman"/>
          <w:sz w:val="24"/>
          <w:szCs w:val="24"/>
        </w:rPr>
        <w:t>Hersh, M., &amp; Shirk, M.</w:t>
      </w:r>
      <w:r w:rsidRPr="00DB5BBF">
        <w:rPr>
          <w:rFonts w:ascii="Times New Roman" w:hAnsi="Times New Roman" w:cs="Times New Roman"/>
          <w:sz w:val="24"/>
          <w:szCs w:val="24"/>
        </w:rPr>
        <w:t xml:space="preserve"> Early indicators and risk Factors for Ethical issues in clinical Practice. </w:t>
      </w:r>
      <w:r w:rsidRPr="00DB5BBF">
        <w:rPr>
          <w:rFonts w:ascii="Times New Roman" w:hAnsi="Times New Roman" w:cs="Times New Roman"/>
          <w:i/>
          <w:sz w:val="24"/>
          <w:szCs w:val="24"/>
        </w:rPr>
        <w:t>Journal of Nursing Scholarship</w:t>
      </w:r>
      <w:r w:rsidR="00EC3BEB" w:rsidRPr="00DB5BBF">
        <w:rPr>
          <w:rFonts w:ascii="Times New Roman" w:hAnsi="Times New Roman" w:cs="Times New Roman"/>
          <w:sz w:val="24"/>
          <w:szCs w:val="24"/>
        </w:rPr>
        <w:t>.</w:t>
      </w:r>
      <w:r w:rsidRPr="00DB5BBF">
        <w:rPr>
          <w:rFonts w:ascii="Times New Roman" w:hAnsi="Times New Roman" w:cs="Times New Roman"/>
          <w:sz w:val="24"/>
          <w:szCs w:val="24"/>
        </w:rPr>
        <w:t xml:space="preserve"> </w:t>
      </w:r>
      <w:r w:rsidR="00EC3BEB" w:rsidRPr="00DB5BBF">
        <w:rPr>
          <w:rFonts w:ascii="Times New Roman" w:hAnsi="Times New Roman" w:cs="Times New Roman"/>
          <w:sz w:val="24"/>
          <w:szCs w:val="24"/>
        </w:rPr>
        <w:t xml:space="preserve">2011; </w:t>
      </w:r>
      <w:r w:rsidRPr="00DB5BBF">
        <w:rPr>
          <w:rFonts w:ascii="Times New Roman" w:hAnsi="Times New Roman" w:cs="Times New Roman"/>
          <w:sz w:val="24"/>
          <w:szCs w:val="24"/>
        </w:rPr>
        <w:t>43, 13–21. doi:10.1111/j.1547-5069.2010.01380.x</w:t>
      </w:r>
    </w:p>
    <w:p w:rsidR="0086370B" w:rsidRPr="00DB5BBF" w:rsidRDefault="0086370B" w:rsidP="0086370B">
      <w:pPr>
        <w:pStyle w:val="ListParagraph"/>
        <w:numPr>
          <w:ilvl w:val="0"/>
          <w:numId w:val="20"/>
        </w:numPr>
        <w:spacing w:after="0" w:line="240" w:lineRule="auto"/>
        <w:jc w:val="both"/>
        <w:rPr>
          <w:rFonts w:ascii="Times New Roman" w:hAnsi="Times New Roman" w:cs="Times New Roman"/>
          <w:sz w:val="24"/>
          <w:szCs w:val="24"/>
        </w:rPr>
      </w:pPr>
      <w:r w:rsidRPr="00DB5BBF">
        <w:rPr>
          <w:rFonts w:ascii="Times New Roman" w:hAnsi="Times New Roman" w:cs="Times New Roman"/>
          <w:sz w:val="24"/>
          <w:szCs w:val="24"/>
        </w:rPr>
        <w:t>Landy, D. C., Goodman, K.W., &amp;</w:t>
      </w:r>
      <w:proofErr w:type="spellStart"/>
      <w:r w:rsidRPr="00DB5BBF">
        <w:rPr>
          <w:rFonts w:ascii="Times New Roman" w:hAnsi="Times New Roman" w:cs="Times New Roman"/>
          <w:sz w:val="24"/>
          <w:szCs w:val="24"/>
        </w:rPr>
        <w:t>Brosco</w:t>
      </w:r>
      <w:proofErr w:type="spellEnd"/>
      <w:r w:rsidRPr="00DB5BBF">
        <w:rPr>
          <w:rFonts w:ascii="Times New Roman" w:hAnsi="Times New Roman" w:cs="Times New Roman"/>
          <w:sz w:val="24"/>
          <w:szCs w:val="24"/>
        </w:rPr>
        <w:t>, J. P.</w:t>
      </w:r>
      <w:r w:rsidR="00EC3BEB" w:rsidRPr="00DB5BBF">
        <w:rPr>
          <w:rFonts w:ascii="Times New Roman" w:hAnsi="Times New Roman" w:cs="Times New Roman"/>
          <w:sz w:val="24"/>
          <w:szCs w:val="24"/>
        </w:rPr>
        <w:t xml:space="preserve"> </w:t>
      </w:r>
      <w:r w:rsidRPr="00DB5BBF">
        <w:rPr>
          <w:rFonts w:ascii="Times New Roman" w:hAnsi="Times New Roman" w:cs="Times New Roman"/>
          <w:sz w:val="24"/>
          <w:szCs w:val="24"/>
        </w:rPr>
        <w:t xml:space="preserve">Clinical ethics and patient satisfaction: The practical significance of distinguishing ethics and morals. </w:t>
      </w:r>
      <w:r w:rsidRPr="00DB5BBF">
        <w:rPr>
          <w:rFonts w:ascii="Times New Roman" w:hAnsi="Times New Roman" w:cs="Times New Roman"/>
          <w:i/>
          <w:sz w:val="24"/>
          <w:szCs w:val="24"/>
        </w:rPr>
        <w:t>Th</w:t>
      </w:r>
      <w:r w:rsidR="00EC3BEB" w:rsidRPr="00DB5BBF">
        <w:rPr>
          <w:rFonts w:ascii="Times New Roman" w:hAnsi="Times New Roman" w:cs="Times New Roman"/>
          <w:i/>
          <w:sz w:val="24"/>
          <w:szCs w:val="24"/>
        </w:rPr>
        <w:t>e American Journal of Bioethics. 2012;</w:t>
      </w:r>
      <w:r w:rsidRPr="00DB5BBF">
        <w:rPr>
          <w:rFonts w:ascii="Times New Roman" w:hAnsi="Times New Roman" w:cs="Times New Roman"/>
          <w:sz w:val="24"/>
          <w:szCs w:val="24"/>
        </w:rPr>
        <w:t xml:space="preserve"> 12(5), 20-22.</w:t>
      </w:r>
    </w:p>
    <w:p w:rsidR="0086370B" w:rsidRPr="00DB5BBF" w:rsidRDefault="0086370B" w:rsidP="0086370B">
      <w:pPr>
        <w:pStyle w:val="ListParagraph"/>
        <w:numPr>
          <w:ilvl w:val="0"/>
          <w:numId w:val="20"/>
        </w:numPr>
        <w:spacing w:after="0" w:line="240" w:lineRule="auto"/>
        <w:jc w:val="both"/>
        <w:rPr>
          <w:rFonts w:ascii="Times New Roman" w:hAnsi="Times New Roman" w:cs="Times New Roman"/>
          <w:sz w:val="24"/>
          <w:szCs w:val="24"/>
        </w:rPr>
      </w:pPr>
      <w:proofErr w:type="spellStart"/>
      <w:r w:rsidRPr="00DB5BBF">
        <w:rPr>
          <w:rFonts w:ascii="Times New Roman" w:hAnsi="Times New Roman" w:cs="Times New Roman"/>
          <w:sz w:val="24"/>
          <w:szCs w:val="24"/>
        </w:rPr>
        <w:t>Hen</w:t>
      </w:r>
      <w:r w:rsidR="00EC3BEB" w:rsidRPr="00DB5BBF">
        <w:rPr>
          <w:rFonts w:ascii="Times New Roman" w:hAnsi="Times New Roman" w:cs="Times New Roman"/>
          <w:sz w:val="24"/>
          <w:szCs w:val="24"/>
        </w:rPr>
        <w:t>thorne</w:t>
      </w:r>
      <w:proofErr w:type="spellEnd"/>
      <w:r w:rsidR="00EC3BEB" w:rsidRPr="00DB5BBF">
        <w:rPr>
          <w:rFonts w:ascii="Times New Roman" w:hAnsi="Times New Roman" w:cs="Times New Roman"/>
          <w:sz w:val="24"/>
          <w:szCs w:val="24"/>
        </w:rPr>
        <w:t xml:space="preserve">, B.H, &amp; </w:t>
      </w:r>
      <w:proofErr w:type="spellStart"/>
      <w:r w:rsidR="00EC3BEB" w:rsidRPr="00DB5BBF">
        <w:rPr>
          <w:rFonts w:ascii="Times New Roman" w:hAnsi="Times New Roman" w:cs="Times New Roman"/>
          <w:sz w:val="24"/>
          <w:szCs w:val="24"/>
        </w:rPr>
        <w:t>Henthorne</w:t>
      </w:r>
      <w:proofErr w:type="spellEnd"/>
      <w:r w:rsidR="00EC3BEB" w:rsidRPr="00DB5BBF">
        <w:rPr>
          <w:rFonts w:ascii="Times New Roman" w:hAnsi="Times New Roman" w:cs="Times New Roman"/>
          <w:sz w:val="24"/>
          <w:szCs w:val="24"/>
        </w:rPr>
        <w:t>, T.L.</w:t>
      </w:r>
      <w:r w:rsidRPr="00DB5BBF">
        <w:rPr>
          <w:rFonts w:ascii="Times New Roman" w:hAnsi="Times New Roman" w:cs="Times New Roman"/>
          <w:sz w:val="24"/>
          <w:szCs w:val="24"/>
        </w:rPr>
        <w:t xml:space="preserve"> The tarnished image: Anticipating and minimizing the impact of negative publicity in health services organizations. </w:t>
      </w:r>
      <w:r w:rsidR="00EC3BEB" w:rsidRPr="00DB5BBF">
        <w:rPr>
          <w:rFonts w:ascii="Times New Roman" w:hAnsi="Times New Roman" w:cs="Times New Roman"/>
          <w:i/>
          <w:sz w:val="24"/>
          <w:szCs w:val="24"/>
        </w:rPr>
        <w:t>Journal of Consumer Marketing. 1994;</w:t>
      </w:r>
      <w:r w:rsidRPr="00DB5BBF">
        <w:rPr>
          <w:rFonts w:ascii="Times New Roman" w:hAnsi="Times New Roman" w:cs="Times New Roman"/>
          <w:sz w:val="24"/>
          <w:szCs w:val="24"/>
        </w:rPr>
        <w:t xml:space="preserve"> 3(11), 44-54. Retrieved from https://doi.org/10.1108/07363769410065463</w:t>
      </w:r>
    </w:p>
    <w:p w:rsidR="0086370B" w:rsidRPr="00DB5BBF" w:rsidRDefault="0086370B" w:rsidP="0086370B">
      <w:pPr>
        <w:pStyle w:val="ListParagraph"/>
        <w:numPr>
          <w:ilvl w:val="0"/>
          <w:numId w:val="20"/>
        </w:numPr>
        <w:spacing w:after="0" w:line="240" w:lineRule="auto"/>
        <w:jc w:val="both"/>
        <w:rPr>
          <w:rFonts w:ascii="Times New Roman" w:hAnsi="Times New Roman" w:cs="Times New Roman"/>
          <w:sz w:val="24"/>
          <w:szCs w:val="24"/>
        </w:rPr>
      </w:pPr>
      <w:proofErr w:type="spellStart"/>
      <w:r w:rsidRPr="00DB5BBF">
        <w:rPr>
          <w:rFonts w:ascii="Times New Roman" w:hAnsi="Times New Roman" w:cs="Times New Roman"/>
          <w:sz w:val="24"/>
          <w:szCs w:val="24"/>
        </w:rPr>
        <w:t>Drevs</w:t>
      </w:r>
      <w:proofErr w:type="spellEnd"/>
      <w:r w:rsidRPr="00DB5BBF">
        <w:rPr>
          <w:rFonts w:ascii="Times New Roman" w:hAnsi="Times New Roman" w:cs="Times New Roman"/>
          <w:sz w:val="24"/>
          <w:szCs w:val="24"/>
        </w:rPr>
        <w:t xml:space="preserve">, F., &amp; </w:t>
      </w:r>
      <w:proofErr w:type="spellStart"/>
      <w:r w:rsidRPr="00DB5BBF">
        <w:rPr>
          <w:rFonts w:ascii="Times New Roman" w:hAnsi="Times New Roman" w:cs="Times New Roman"/>
          <w:sz w:val="24"/>
          <w:szCs w:val="24"/>
        </w:rPr>
        <w:t>Hinz</w:t>
      </w:r>
      <w:proofErr w:type="spellEnd"/>
      <w:r w:rsidRPr="00DB5BBF">
        <w:rPr>
          <w:rFonts w:ascii="Times New Roman" w:hAnsi="Times New Roman" w:cs="Times New Roman"/>
          <w:sz w:val="24"/>
          <w:szCs w:val="24"/>
        </w:rPr>
        <w:t xml:space="preserve">, V. Who chooses, who uses, who rates: The impact of agency on electronic word-of-mouth about hospitals stays. </w:t>
      </w:r>
      <w:r w:rsidRPr="00DB5BBF">
        <w:rPr>
          <w:rFonts w:ascii="Times New Roman" w:hAnsi="Times New Roman" w:cs="Times New Roman"/>
          <w:i/>
          <w:sz w:val="24"/>
          <w:szCs w:val="24"/>
        </w:rPr>
        <w:t>Health Care Management Review</w:t>
      </w:r>
      <w:r w:rsidR="00EC3BEB" w:rsidRPr="00DB5BBF">
        <w:rPr>
          <w:rFonts w:ascii="Times New Roman" w:hAnsi="Times New Roman" w:cs="Times New Roman"/>
          <w:i/>
          <w:sz w:val="24"/>
          <w:szCs w:val="24"/>
        </w:rPr>
        <w:t>. 2014;</w:t>
      </w:r>
      <w:r w:rsidRPr="00DB5BBF">
        <w:rPr>
          <w:rFonts w:ascii="Times New Roman" w:hAnsi="Times New Roman" w:cs="Times New Roman"/>
          <w:sz w:val="24"/>
          <w:szCs w:val="24"/>
        </w:rPr>
        <w:t xml:space="preserve"> 39(3), 223–233.</w:t>
      </w:r>
    </w:p>
    <w:p w:rsidR="0086370B" w:rsidRPr="00DB5BBF" w:rsidRDefault="00EC3BEB" w:rsidP="0086370B">
      <w:pPr>
        <w:pStyle w:val="ListParagraph"/>
        <w:numPr>
          <w:ilvl w:val="0"/>
          <w:numId w:val="20"/>
        </w:numPr>
        <w:spacing w:after="0" w:line="240" w:lineRule="auto"/>
        <w:jc w:val="both"/>
        <w:rPr>
          <w:rFonts w:ascii="Times New Roman" w:eastAsia="Calibri" w:hAnsi="Times New Roman" w:cs="Times New Roman"/>
          <w:sz w:val="24"/>
          <w:szCs w:val="24"/>
          <w:shd w:val="clear" w:color="auto" w:fill="FFFFFF"/>
        </w:rPr>
      </w:pPr>
      <w:r w:rsidRPr="00DB5BBF">
        <w:rPr>
          <w:rFonts w:ascii="Times New Roman" w:eastAsia="Calibri" w:hAnsi="Times New Roman" w:cs="Times New Roman"/>
          <w:sz w:val="24"/>
          <w:szCs w:val="24"/>
          <w:shd w:val="clear" w:color="auto" w:fill="FFFFFF"/>
        </w:rPr>
        <w:t xml:space="preserve">Deshpande, S. P. </w:t>
      </w:r>
      <w:r w:rsidR="0086370B" w:rsidRPr="00DB5BBF">
        <w:rPr>
          <w:rFonts w:ascii="Times New Roman" w:eastAsia="Calibri" w:hAnsi="Times New Roman" w:cs="Times New Roman"/>
          <w:sz w:val="24"/>
          <w:szCs w:val="24"/>
          <w:shd w:val="clear" w:color="auto" w:fill="FFFFFF"/>
        </w:rPr>
        <w:t>A study of ethical decision making by physicians and nurses in hospitals. </w:t>
      </w:r>
      <w:r w:rsidR="0086370B" w:rsidRPr="00DB5BBF">
        <w:rPr>
          <w:rFonts w:ascii="Times New Roman" w:eastAsia="Calibri" w:hAnsi="Times New Roman" w:cs="Times New Roman"/>
          <w:i/>
          <w:iCs/>
          <w:sz w:val="24"/>
          <w:szCs w:val="24"/>
          <w:shd w:val="clear" w:color="auto" w:fill="FFFFFF"/>
        </w:rPr>
        <w:t>Journal of Business Ethics</w:t>
      </w:r>
      <w:r w:rsidR="0086370B" w:rsidRPr="00DB5BBF">
        <w:rPr>
          <w:rFonts w:ascii="Times New Roman" w:eastAsia="Calibri" w:hAnsi="Times New Roman" w:cs="Times New Roman"/>
          <w:sz w:val="24"/>
          <w:szCs w:val="24"/>
          <w:shd w:val="clear" w:color="auto" w:fill="FFFFFF"/>
        </w:rPr>
        <w:t>, </w:t>
      </w:r>
      <w:r w:rsidR="0086370B" w:rsidRPr="00DB5BBF">
        <w:rPr>
          <w:rFonts w:ascii="Times New Roman" w:eastAsia="Calibri" w:hAnsi="Times New Roman" w:cs="Times New Roman"/>
          <w:iCs/>
          <w:sz w:val="24"/>
          <w:szCs w:val="24"/>
          <w:shd w:val="clear" w:color="auto" w:fill="FFFFFF"/>
        </w:rPr>
        <w:t>90</w:t>
      </w:r>
      <w:r w:rsidRPr="00DB5BBF">
        <w:rPr>
          <w:rFonts w:ascii="Times New Roman" w:eastAsia="Calibri" w:hAnsi="Times New Roman" w:cs="Times New Roman"/>
          <w:sz w:val="24"/>
          <w:szCs w:val="24"/>
          <w:shd w:val="clear" w:color="auto" w:fill="FFFFFF"/>
        </w:rPr>
        <w:t xml:space="preserve">(3). </w:t>
      </w:r>
      <w:proofErr w:type="gramStart"/>
      <w:r w:rsidRPr="00DB5BBF">
        <w:rPr>
          <w:rFonts w:ascii="Times New Roman" w:eastAsia="Calibri" w:hAnsi="Times New Roman" w:cs="Times New Roman"/>
          <w:sz w:val="24"/>
          <w:szCs w:val="24"/>
          <w:shd w:val="clear" w:color="auto" w:fill="FFFFFF"/>
        </w:rPr>
        <w:t xml:space="preserve">2009; </w:t>
      </w:r>
      <w:r w:rsidR="0086370B" w:rsidRPr="00DB5BBF">
        <w:rPr>
          <w:rFonts w:ascii="Times New Roman" w:eastAsia="Calibri" w:hAnsi="Times New Roman" w:cs="Times New Roman"/>
          <w:sz w:val="24"/>
          <w:szCs w:val="24"/>
          <w:shd w:val="clear" w:color="auto" w:fill="FFFFFF"/>
        </w:rPr>
        <w:t xml:space="preserve"> 387</w:t>
      </w:r>
      <w:proofErr w:type="gramEnd"/>
      <w:r w:rsidR="0086370B" w:rsidRPr="00DB5BBF">
        <w:rPr>
          <w:rFonts w:ascii="Times New Roman" w:eastAsia="Calibri" w:hAnsi="Times New Roman" w:cs="Times New Roman"/>
          <w:sz w:val="24"/>
          <w:szCs w:val="24"/>
          <w:shd w:val="clear" w:color="auto" w:fill="FFFFFF"/>
        </w:rPr>
        <w:t>-397.</w:t>
      </w:r>
    </w:p>
    <w:p w:rsidR="0086370B" w:rsidRPr="00DB5BBF" w:rsidRDefault="0086370B" w:rsidP="0086370B">
      <w:pPr>
        <w:pStyle w:val="ListParagraph"/>
        <w:numPr>
          <w:ilvl w:val="0"/>
          <w:numId w:val="20"/>
        </w:numPr>
        <w:spacing w:after="0" w:line="240" w:lineRule="auto"/>
        <w:jc w:val="both"/>
        <w:rPr>
          <w:rFonts w:ascii="Times New Roman" w:hAnsi="Times New Roman" w:cs="Times New Roman"/>
          <w:sz w:val="24"/>
          <w:szCs w:val="24"/>
        </w:rPr>
      </w:pPr>
      <w:proofErr w:type="spellStart"/>
      <w:r w:rsidRPr="00DB5BBF">
        <w:rPr>
          <w:rFonts w:ascii="Times New Roman" w:eastAsia="Calibri" w:hAnsi="Times New Roman" w:cs="Times New Roman"/>
          <w:sz w:val="24"/>
          <w:szCs w:val="24"/>
          <w:shd w:val="clear" w:color="auto" w:fill="FFFFFF"/>
        </w:rPr>
        <w:t>Pavlish</w:t>
      </w:r>
      <w:proofErr w:type="spellEnd"/>
      <w:r w:rsidRPr="00DB5BBF">
        <w:rPr>
          <w:rFonts w:ascii="Times New Roman" w:eastAsia="Calibri" w:hAnsi="Times New Roman" w:cs="Times New Roman"/>
          <w:sz w:val="24"/>
          <w:szCs w:val="24"/>
          <w:shd w:val="clear" w:color="auto" w:fill="FFFFFF"/>
        </w:rPr>
        <w:t>, C</w:t>
      </w:r>
      <w:r w:rsidRPr="00DB5BBF">
        <w:rPr>
          <w:rFonts w:ascii="Times New Roman" w:hAnsi="Times New Roman" w:cs="Times New Roman"/>
          <w:sz w:val="24"/>
          <w:szCs w:val="24"/>
        </w:rPr>
        <w:t xml:space="preserve">., </w:t>
      </w:r>
      <w:proofErr w:type="spellStart"/>
      <w:r w:rsidRPr="00DB5BBF">
        <w:rPr>
          <w:rFonts w:ascii="Times New Roman" w:hAnsi="Times New Roman" w:cs="Times New Roman"/>
          <w:sz w:val="24"/>
          <w:szCs w:val="24"/>
        </w:rPr>
        <w:t>Rounkle</w:t>
      </w:r>
      <w:proofErr w:type="spellEnd"/>
      <w:r w:rsidRPr="00DB5BBF">
        <w:rPr>
          <w:rFonts w:ascii="Times New Roman" w:hAnsi="Times New Roman" w:cs="Times New Roman"/>
          <w:sz w:val="24"/>
          <w:szCs w:val="24"/>
        </w:rPr>
        <w:t xml:space="preserve">, A.M., Saltzman, K.B., Hersh, M., &amp; Shirk, </w:t>
      </w:r>
      <w:proofErr w:type="gramStart"/>
      <w:r w:rsidRPr="00DB5BBF">
        <w:rPr>
          <w:rFonts w:ascii="Times New Roman" w:hAnsi="Times New Roman" w:cs="Times New Roman"/>
          <w:sz w:val="24"/>
          <w:szCs w:val="24"/>
        </w:rPr>
        <w:t>M. .Nursing</w:t>
      </w:r>
      <w:proofErr w:type="gramEnd"/>
      <w:r w:rsidRPr="00DB5BBF">
        <w:rPr>
          <w:rFonts w:ascii="Times New Roman" w:hAnsi="Times New Roman" w:cs="Times New Roman"/>
          <w:sz w:val="24"/>
          <w:szCs w:val="24"/>
        </w:rPr>
        <w:t xml:space="preserve"> priorities, actions, and regrets for ethical situations in clinical practice. </w:t>
      </w:r>
      <w:r w:rsidR="00EC3BEB" w:rsidRPr="00DB5BBF">
        <w:rPr>
          <w:rFonts w:ascii="Times New Roman" w:hAnsi="Times New Roman" w:cs="Times New Roman"/>
          <w:i/>
          <w:sz w:val="24"/>
          <w:szCs w:val="24"/>
        </w:rPr>
        <w:t xml:space="preserve">Journal of Nursing Scholarship. 2011; </w:t>
      </w:r>
      <w:r w:rsidRPr="00DB5BBF">
        <w:rPr>
          <w:rFonts w:ascii="Times New Roman" w:hAnsi="Times New Roman" w:cs="Times New Roman"/>
          <w:sz w:val="24"/>
          <w:szCs w:val="24"/>
        </w:rPr>
        <w:t>43(4), 385-95.Retrieved from https://www.ncbi.nlm.nih.gov/pubmed/22008185 DOI:10.1111/j.1547-5069.2011.01422.</w:t>
      </w:r>
    </w:p>
    <w:p w:rsidR="0086370B" w:rsidRPr="00DB5BBF" w:rsidRDefault="0086370B" w:rsidP="0086370B">
      <w:pPr>
        <w:pStyle w:val="ListParagraph"/>
        <w:numPr>
          <w:ilvl w:val="0"/>
          <w:numId w:val="20"/>
        </w:numPr>
        <w:spacing w:after="0" w:line="240" w:lineRule="auto"/>
        <w:jc w:val="both"/>
        <w:rPr>
          <w:rFonts w:ascii="Times New Roman" w:hAnsi="Times New Roman" w:cs="Times New Roman"/>
          <w:sz w:val="24"/>
          <w:szCs w:val="24"/>
        </w:rPr>
      </w:pPr>
      <w:proofErr w:type="spellStart"/>
      <w:r w:rsidRPr="00DB5BBF">
        <w:rPr>
          <w:rFonts w:ascii="Times New Roman" w:hAnsi="Times New Roman" w:cs="Times New Roman"/>
          <w:sz w:val="24"/>
          <w:szCs w:val="24"/>
        </w:rPr>
        <w:t>Kälvemark</w:t>
      </w:r>
      <w:proofErr w:type="spellEnd"/>
      <w:r w:rsidRPr="00DB5BBF">
        <w:rPr>
          <w:rFonts w:ascii="Times New Roman" w:hAnsi="Times New Roman" w:cs="Times New Roman"/>
          <w:sz w:val="24"/>
          <w:szCs w:val="24"/>
        </w:rPr>
        <w:t xml:space="preserve">, S., </w:t>
      </w:r>
      <w:proofErr w:type="spellStart"/>
      <w:r w:rsidRPr="00DB5BBF">
        <w:rPr>
          <w:rFonts w:ascii="Times New Roman" w:hAnsi="Times New Roman" w:cs="Times New Roman"/>
          <w:sz w:val="24"/>
          <w:szCs w:val="24"/>
        </w:rPr>
        <w:t>Höglund</w:t>
      </w:r>
      <w:proofErr w:type="spellEnd"/>
      <w:r w:rsidRPr="00DB5BBF">
        <w:rPr>
          <w:rFonts w:ascii="Times New Roman" w:hAnsi="Times New Roman" w:cs="Times New Roman"/>
          <w:sz w:val="24"/>
          <w:szCs w:val="24"/>
        </w:rPr>
        <w:t xml:space="preserve">, A. T., Hansson, M. G., </w:t>
      </w:r>
      <w:proofErr w:type="spellStart"/>
      <w:r w:rsidRPr="00DB5BBF">
        <w:rPr>
          <w:rFonts w:ascii="Times New Roman" w:hAnsi="Times New Roman" w:cs="Times New Roman"/>
          <w:sz w:val="24"/>
          <w:szCs w:val="24"/>
        </w:rPr>
        <w:t>Westerholm</w:t>
      </w:r>
      <w:proofErr w:type="spellEnd"/>
      <w:r w:rsidRPr="00DB5BBF">
        <w:rPr>
          <w:rFonts w:ascii="Times New Roman" w:hAnsi="Times New Roman" w:cs="Times New Roman"/>
          <w:sz w:val="24"/>
          <w:szCs w:val="24"/>
        </w:rPr>
        <w:t>, P., &amp;</w:t>
      </w:r>
      <w:proofErr w:type="spellStart"/>
      <w:r w:rsidR="00EC3BEB" w:rsidRPr="00DB5BBF">
        <w:rPr>
          <w:rFonts w:ascii="Times New Roman" w:hAnsi="Times New Roman" w:cs="Times New Roman"/>
          <w:sz w:val="24"/>
          <w:szCs w:val="24"/>
        </w:rPr>
        <w:t>Arnetz</w:t>
      </w:r>
      <w:proofErr w:type="spellEnd"/>
      <w:r w:rsidR="00EC3BEB" w:rsidRPr="00DB5BBF">
        <w:rPr>
          <w:rFonts w:ascii="Times New Roman" w:hAnsi="Times New Roman" w:cs="Times New Roman"/>
          <w:sz w:val="24"/>
          <w:szCs w:val="24"/>
        </w:rPr>
        <w:t xml:space="preserve">, </w:t>
      </w:r>
      <w:proofErr w:type="gramStart"/>
      <w:r w:rsidR="00EC3BEB" w:rsidRPr="00DB5BBF">
        <w:rPr>
          <w:rFonts w:ascii="Times New Roman" w:hAnsi="Times New Roman" w:cs="Times New Roman"/>
          <w:sz w:val="24"/>
          <w:szCs w:val="24"/>
        </w:rPr>
        <w:t xml:space="preserve">B. </w:t>
      </w:r>
      <w:r w:rsidRPr="00DB5BBF">
        <w:rPr>
          <w:rFonts w:ascii="Times New Roman" w:hAnsi="Times New Roman" w:cs="Times New Roman"/>
          <w:sz w:val="24"/>
          <w:szCs w:val="24"/>
        </w:rPr>
        <w:t>.Living</w:t>
      </w:r>
      <w:proofErr w:type="gramEnd"/>
      <w:r w:rsidRPr="00DB5BBF">
        <w:rPr>
          <w:rFonts w:ascii="Times New Roman" w:hAnsi="Times New Roman" w:cs="Times New Roman"/>
          <w:sz w:val="24"/>
          <w:szCs w:val="24"/>
        </w:rPr>
        <w:t xml:space="preserve"> with conflicts-ethical dilemmas and moral distress in the health care system. </w:t>
      </w:r>
      <w:r w:rsidR="00EC3BEB" w:rsidRPr="00DB5BBF">
        <w:rPr>
          <w:rFonts w:ascii="Times New Roman" w:hAnsi="Times New Roman" w:cs="Times New Roman"/>
          <w:i/>
          <w:sz w:val="24"/>
          <w:szCs w:val="24"/>
        </w:rPr>
        <w:t>Social Science &amp; Medicine. 2004;</w:t>
      </w:r>
      <w:r w:rsidRPr="00DB5BBF">
        <w:rPr>
          <w:rFonts w:ascii="Times New Roman" w:hAnsi="Times New Roman" w:cs="Times New Roman"/>
          <w:sz w:val="24"/>
          <w:szCs w:val="24"/>
        </w:rPr>
        <w:t>58(6), 1075-1084.</w:t>
      </w:r>
    </w:p>
    <w:p w:rsidR="0086370B" w:rsidRPr="00DB5BBF" w:rsidRDefault="00CA1AD6" w:rsidP="0086370B">
      <w:pPr>
        <w:pStyle w:val="ListParagraph"/>
        <w:numPr>
          <w:ilvl w:val="0"/>
          <w:numId w:val="20"/>
        </w:numPr>
        <w:spacing w:after="0" w:line="240" w:lineRule="auto"/>
        <w:jc w:val="both"/>
        <w:rPr>
          <w:rFonts w:ascii="Times New Roman" w:hAnsi="Times New Roman" w:cs="Times New Roman"/>
          <w:sz w:val="24"/>
          <w:szCs w:val="24"/>
        </w:rPr>
      </w:pPr>
      <w:r w:rsidRPr="00DB5BBF">
        <w:rPr>
          <w:rFonts w:ascii="Times New Roman" w:hAnsi="Times New Roman" w:cs="Times New Roman"/>
          <w:sz w:val="24"/>
          <w:szCs w:val="24"/>
        </w:rPr>
        <w:t>Cohen, J., &amp;</w:t>
      </w:r>
      <w:proofErr w:type="spellStart"/>
      <w:r w:rsidRPr="00DB5BBF">
        <w:rPr>
          <w:rFonts w:ascii="Times New Roman" w:hAnsi="Times New Roman" w:cs="Times New Roman"/>
          <w:sz w:val="24"/>
          <w:szCs w:val="24"/>
        </w:rPr>
        <w:t>Ezer</w:t>
      </w:r>
      <w:proofErr w:type="spellEnd"/>
      <w:r w:rsidRPr="00DB5BBF">
        <w:rPr>
          <w:rFonts w:ascii="Times New Roman" w:hAnsi="Times New Roman" w:cs="Times New Roman"/>
          <w:sz w:val="24"/>
          <w:szCs w:val="24"/>
        </w:rPr>
        <w:t xml:space="preserve">, T. </w:t>
      </w:r>
      <w:r w:rsidR="0086370B" w:rsidRPr="00DB5BBF">
        <w:rPr>
          <w:rFonts w:ascii="Times New Roman" w:hAnsi="Times New Roman" w:cs="Times New Roman"/>
          <w:sz w:val="24"/>
          <w:szCs w:val="24"/>
        </w:rPr>
        <w:t>Human rights in patient care: A theoretical and practical framework</w:t>
      </w:r>
      <w:r w:rsidR="0086370B" w:rsidRPr="00DB5BBF">
        <w:rPr>
          <w:rFonts w:ascii="Times New Roman" w:hAnsi="Times New Roman" w:cs="Times New Roman"/>
          <w:i/>
          <w:sz w:val="24"/>
          <w:szCs w:val="24"/>
        </w:rPr>
        <w:t>. Health and Human Rights</w:t>
      </w:r>
      <w:r w:rsidR="00EC3BEB" w:rsidRPr="00DB5BBF">
        <w:rPr>
          <w:rFonts w:ascii="Times New Roman" w:hAnsi="Times New Roman" w:cs="Times New Roman"/>
          <w:sz w:val="24"/>
          <w:szCs w:val="24"/>
        </w:rPr>
        <w:t xml:space="preserve">. 2013; </w:t>
      </w:r>
      <w:r w:rsidR="0086370B" w:rsidRPr="00DB5BBF">
        <w:rPr>
          <w:rFonts w:ascii="Times New Roman" w:hAnsi="Times New Roman" w:cs="Times New Roman"/>
          <w:sz w:val="24"/>
          <w:szCs w:val="24"/>
        </w:rPr>
        <w:t>15(2), 7-19.</w:t>
      </w:r>
    </w:p>
    <w:p w:rsidR="0086370B" w:rsidRPr="00DB5BBF" w:rsidRDefault="0086370B" w:rsidP="0086370B">
      <w:pPr>
        <w:pStyle w:val="ListParagraph"/>
        <w:numPr>
          <w:ilvl w:val="0"/>
          <w:numId w:val="20"/>
        </w:numPr>
        <w:shd w:val="clear" w:color="auto" w:fill="FFFFFF"/>
        <w:spacing w:after="0" w:line="240" w:lineRule="auto"/>
        <w:jc w:val="both"/>
        <w:outlineLvl w:val="0"/>
        <w:rPr>
          <w:rFonts w:ascii="Times New Roman" w:hAnsi="Times New Roman" w:cs="Times New Roman"/>
          <w:sz w:val="24"/>
          <w:szCs w:val="24"/>
        </w:rPr>
      </w:pPr>
      <w:r w:rsidRPr="00DB5BBF">
        <w:rPr>
          <w:rFonts w:ascii="Times New Roman" w:hAnsi="Times New Roman" w:cs="Times New Roman"/>
          <w:sz w:val="24"/>
          <w:szCs w:val="24"/>
        </w:rPr>
        <w:t>Bret</w:t>
      </w:r>
      <w:r w:rsidR="00CA1AD6" w:rsidRPr="00DB5BBF">
        <w:rPr>
          <w:rFonts w:ascii="Times New Roman" w:hAnsi="Times New Roman" w:cs="Times New Roman"/>
          <w:sz w:val="24"/>
          <w:szCs w:val="24"/>
        </w:rPr>
        <w:t xml:space="preserve">t, A.S., Burr, W., &amp; Moloo, J. </w:t>
      </w:r>
      <w:r w:rsidRPr="00DB5BBF">
        <w:rPr>
          <w:rFonts w:ascii="Times New Roman" w:hAnsi="Times New Roman" w:cs="Times New Roman"/>
          <w:sz w:val="24"/>
          <w:szCs w:val="24"/>
        </w:rPr>
        <w:t xml:space="preserve">"Are gifts from pharmaceutical companies ethically </w:t>
      </w:r>
      <w:proofErr w:type="gramStart"/>
      <w:r w:rsidRPr="00DB5BBF">
        <w:rPr>
          <w:rFonts w:ascii="Times New Roman" w:hAnsi="Times New Roman" w:cs="Times New Roman"/>
          <w:sz w:val="24"/>
          <w:szCs w:val="24"/>
        </w:rPr>
        <w:t>problematic?:</w:t>
      </w:r>
      <w:proofErr w:type="gramEnd"/>
      <w:r w:rsidRPr="00DB5BBF">
        <w:rPr>
          <w:rFonts w:ascii="Times New Roman" w:hAnsi="Times New Roman" w:cs="Times New Roman"/>
          <w:sz w:val="24"/>
          <w:szCs w:val="24"/>
        </w:rPr>
        <w:t xml:space="preserve"> A survey of Physicians." </w:t>
      </w:r>
      <w:r w:rsidRPr="00DB5BBF">
        <w:rPr>
          <w:rFonts w:ascii="Times New Roman" w:hAnsi="Times New Roman" w:cs="Times New Roman"/>
          <w:i/>
          <w:iCs/>
          <w:sz w:val="24"/>
          <w:szCs w:val="24"/>
        </w:rPr>
        <w:t>Archives of Internal Medicine</w:t>
      </w:r>
      <w:r w:rsidR="00EC3BEB" w:rsidRPr="00DB5BBF">
        <w:rPr>
          <w:rFonts w:ascii="Times New Roman" w:hAnsi="Times New Roman" w:cs="Times New Roman"/>
          <w:sz w:val="24"/>
          <w:szCs w:val="24"/>
        </w:rPr>
        <w:t xml:space="preserve">. 2003; </w:t>
      </w:r>
      <w:r w:rsidRPr="00DB5BBF">
        <w:rPr>
          <w:rFonts w:ascii="Times New Roman" w:hAnsi="Times New Roman" w:cs="Times New Roman"/>
          <w:sz w:val="24"/>
          <w:szCs w:val="24"/>
        </w:rPr>
        <w:t>163(18), 2213-2218</w:t>
      </w:r>
    </w:p>
    <w:p w:rsidR="0086370B" w:rsidRPr="00DB5BBF" w:rsidRDefault="0086370B" w:rsidP="0086370B">
      <w:pPr>
        <w:pStyle w:val="ListParagraph"/>
        <w:numPr>
          <w:ilvl w:val="0"/>
          <w:numId w:val="20"/>
        </w:numPr>
        <w:spacing w:after="0" w:line="240" w:lineRule="auto"/>
        <w:jc w:val="both"/>
        <w:rPr>
          <w:rFonts w:ascii="Times New Roman" w:eastAsia="Calibri" w:hAnsi="Times New Roman" w:cs="Times New Roman"/>
          <w:sz w:val="24"/>
          <w:szCs w:val="24"/>
          <w:shd w:val="clear" w:color="auto" w:fill="FFFFFF"/>
        </w:rPr>
      </w:pPr>
      <w:r w:rsidRPr="00DB5BBF">
        <w:rPr>
          <w:rFonts w:ascii="Times New Roman" w:eastAsia="Calibri" w:hAnsi="Times New Roman" w:cs="Times New Roman"/>
          <w:sz w:val="24"/>
          <w:szCs w:val="24"/>
          <w:shd w:val="clear" w:color="auto" w:fill="FFFFFF"/>
        </w:rPr>
        <w:t xml:space="preserve">Morgan, M. A., Dana, J., Loewenstein, G., </w:t>
      </w:r>
      <w:proofErr w:type="spellStart"/>
      <w:r w:rsidRPr="00DB5BBF">
        <w:rPr>
          <w:rFonts w:ascii="Times New Roman" w:eastAsia="Calibri" w:hAnsi="Times New Roman" w:cs="Times New Roman"/>
          <w:sz w:val="24"/>
          <w:szCs w:val="24"/>
          <w:shd w:val="clear" w:color="auto" w:fill="FFFFFF"/>
        </w:rPr>
        <w:t>Zinberg</w:t>
      </w:r>
      <w:proofErr w:type="spellEnd"/>
      <w:r w:rsidRPr="00DB5BBF">
        <w:rPr>
          <w:rFonts w:ascii="Times New Roman" w:eastAsia="Calibri" w:hAnsi="Times New Roman" w:cs="Times New Roman"/>
          <w:sz w:val="24"/>
          <w:szCs w:val="24"/>
          <w:shd w:val="clear" w:color="auto" w:fill="FFFFFF"/>
        </w:rPr>
        <w:t>, S., &amp;</w:t>
      </w:r>
      <w:proofErr w:type="spellStart"/>
      <w:r w:rsidRPr="00DB5BBF">
        <w:rPr>
          <w:rFonts w:ascii="Times New Roman" w:eastAsia="Calibri" w:hAnsi="Times New Roman" w:cs="Times New Roman"/>
          <w:sz w:val="24"/>
          <w:szCs w:val="24"/>
          <w:shd w:val="clear" w:color="auto" w:fill="FFFFFF"/>
        </w:rPr>
        <w:t>Schulkin</w:t>
      </w:r>
      <w:proofErr w:type="spellEnd"/>
      <w:r w:rsidRPr="00DB5BBF">
        <w:rPr>
          <w:rFonts w:ascii="Times New Roman" w:eastAsia="Calibri" w:hAnsi="Times New Roman" w:cs="Times New Roman"/>
          <w:sz w:val="24"/>
          <w:szCs w:val="24"/>
          <w:shd w:val="clear" w:color="auto" w:fill="FFFFFF"/>
        </w:rPr>
        <w:t>, J. Interactions of doctors with the pharmaceutical industry. </w:t>
      </w:r>
      <w:r w:rsidRPr="00DB5BBF">
        <w:rPr>
          <w:rFonts w:ascii="Times New Roman" w:eastAsia="Calibri" w:hAnsi="Times New Roman" w:cs="Times New Roman"/>
          <w:i/>
          <w:iCs/>
          <w:sz w:val="24"/>
          <w:szCs w:val="24"/>
          <w:shd w:val="clear" w:color="auto" w:fill="FFFFFF"/>
        </w:rPr>
        <w:t>Journal of Medical Ethics</w:t>
      </w:r>
      <w:r w:rsidR="00EC3BEB" w:rsidRPr="00DB5BBF">
        <w:rPr>
          <w:rFonts w:ascii="Times New Roman" w:eastAsia="Calibri" w:hAnsi="Times New Roman" w:cs="Times New Roman"/>
          <w:sz w:val="24"/>
          <w:szCs w:val="24"/>
          <w:shd w:val="clear" w:color="auto" w:fill="FFFFFF"/>
        </w:rPr>
        <w:t xml:space="preserve">. </w:t>
      </w:r>
      <w:proofErr w:type="gramStart"/>
      <w:r w:rsidR="00EC3BEB" w:rsidRPr="00DB5BBF">
        <w:rPr>
          <w:rFonts w:ascii="Times New Roman" w:eastAsia="Calibri" w:hAnsi="Times New Roman" w:cs="Times New Roman"/>
          <w:sz w:val="24"/>
          <w:szCs w:val="24"/>
          <w:shd w:val="clear" w:color="auto" w:fill="FFFFFF"/>
        </w:rPr>
        <w:t xml:space="preserve">2006; </w:t>
      </w:r>
      <w:r w:rsidRPr="00DB5BBF">
        <w:rPr>
          <w:rFonts w:ascii="Times New Roman" w:eastAsia="Calibri" w:hAnsi="Times New Roman" w:cs="Times New Roman"/>
          <w:sz w:val="24"/>
          <w:szCs w:val="24"/>
          <w:shd w:val="clear" w:color="auto" w:fill="FFFFFF"/>
        </w:rPr>
        <w:t> </w:t>
      </w:r>
      <w:r w:rsidRPr="00DB5BBF">
        <w:rPr>
          <w:rFonts w:ascii="Times New Roman" w:eastAsia="Calibri" w:hAnsi="Times New Roman" w:cs="Times New Roman"/>
          <w:i/>
          <w:iCs/>
          <w:sz w:val="24"/>
          <w:szCs w:val="24"/>
          <w:shd w:val="clear" w:color="auto" w:fill="FFFFFF"/>
        </w:rPr>
        <w:t>32</w:t>
      </w:r>
      <w:proofErr w:type="gramEnd"/>
      <w:r w:rsidRPr="00DB5BBF">
        <w:rPr>
          <w:rFonts w:ascii="Times New Roman" w:eastAsia="Calibri" w:hAnsi="Times New Roman" w:cs="Times New Roman"/>
          <w:sz w:val="24"/>
          <w:szCs w:val="24"/>
          <w:shd w:val="clear" w:color="auto" w:fill="FFFFFF"/>
        </w:rPr>
        <w:t>(10), 559-563.</w:t>
      </w:r>
    </w:p>
    <w:p w:rsidR="0086370B" w:rsidRPr="00DB5BBF" w:rsidRDefault="0086370B" w:rsidP="0086370B">
      <w:pPr>
        <w:pStyle w:val="ListParagraph"/>
        <w:numPr>
          <w:ilvl w:val="0"/>
          <w:numId w:val="20"/>
        </w:numPr>
        <w:spacing w:after="0" w:line="240" w:lineRule="auto"/>
        <w:jc w:val="both"/>
        <w:rPr>
          <w:rFonts w:ascii="Times New Roman" w:eastAsia="Calibri" w:hAnsi="Times New Roman" w:cs="Times New Roman"/>
          <w:sz w:val="24"/>
          <w:szCs w:val="24"/>
          <w:shd w:val="clear" w:color="auto" w:fill="FFFFFF"/>
        </w:rPr>
      </w:pPr>
      <w:r w:rsidRPr="00DB5BBF">
        <w:rPr>
          <w:rFonts w:ascii="Times New Roman" w:eastAsia="Calibri" w:hAnsi="Times New Roman" w:cs="Times New Roman"/>
          <w:sz w:val="24"/>
          <w:szCs w:val="24"/>
          <w:shd w:val="clear" w:color="auto" w:fill="FFFFFF"/>
        </w:rPr>
        <w:t>O’Connor, B.,</w:t>
      </w:r>
      <w:r w:rsidR="00CA1AD6" w:rsidRPr="00DB5BBF">
        <w:rPr>
          <w:rFonts w:ascii="Times New Roman" w:eastAsia="Calibri" w:hAnsi="Times New Roman" w:cs="Times New Roman"/>
          <w:sz w:val="24"/>
          <w:szCs w:val="24"/>
          <w:shd w:val="clear" w:color="auto" w:fill="FFFFFF"/>
        </w:rPr>
        <w:t xml:space="preserve"> </w:t>
      </w:r>
      <w:proofErr w:type="spellStart"/>
      <w:r w:rsidR="00CA1AD6" w:rsidRPr="00DB5BBF">
        <w:rPr>
          <w:rFonts w:ascii="Times New Roman" w:eastAsia="Calibri" w:hAnsi="Times New Roman" w:cs="Times New Roman"/>
          <w:sz w:val="24"/>
          <w:szCs w:val="24"/>
          <w:shd w:val="clear" w:color="auto" w:fill="FFFFFF"/>
        </w:rPr>
        <w:t>Pollner</w:t>
      </w:r>
      <w:proofErr w:type="spellEnd"/>
      <w:r w:rsidR="00CA1AD6" w:rsidRPr="00DB5BBF">
        <w:rPr>
          <w:rFonts w:ascii="Times New Roman" w:eastAsia="Calibri" w:hAnsi="Times New Roman" w:cs="Times New Roman"/>
          <w:sz w:val="24"/>
          <w:szCs w:val="24"/>
          <w:shd w:val="clear" w:color="auto" w:fill="FFFFFF"/>
        </w:rPr>
        <w:t xml:space="preserve">, F., &amp; </w:t>
      </w:r>
      <w:proofErr w:type="spellStart"/>
      <w:r w:rsidR="00CA1AD6" w:rsidRPr="00DB5BBF">
        <w:rPr>
          <w:rFonts w:ascii="Times New Roman" w:eastAsia="Calibri" w:hAnsi="Times New Roman" w:cs="Times New Roman"/>
          <w:sz w:val="24"/>
          <w:szCs w:val="24"/>
          <w:shd w:val="clear" w:color="auto" w:fill="FFFFFF"/>
        </w:rPr>
        <w:t>Fugh</w:t>
      </w:r>
      <w:proofErr w:type="spellEnd"/>
      <w:r w:rsidR="00CA1AD6" w:rsidRPr="00DB5BBF">
        <w:rPr>
          <w:rFonts w:ascii="Times New Roman" w:eastAsia="Calibri" w:hAnsi="Times New Roman" w:cs="Times New Roman"/>
          <w:sz w:val="24"/>
          <w:szCs w:val="24"/>
          <w:shd w:val="clear" w:color="auto" w:fill="FFFFFF"/>
        </w:rPr>
        <w:t>-Berman, A.</w:t>
      </w:r>
      <w:r w:rsidRPr="00DB5BBF">
        <w:rPr>
          <w:rFonts w:ascii="Times New Roman" w:eastAsia="Calibri" w:hAnsi="Times New Roman" w:cs="Times New Roman"/>
          <w:sz w:val="24"/>
          <w:szCs w:val="24"/>
          <w:shd w:val="clear" w:color="auto" w:fill="FFFFFF"/>
        </w:rPr>
        <w:t xml:space="preserve"> Salespeople in the Surgical Suite: Relationships between Surgeons and Medical Device Representatives. </w:t>
      </w:r>
      <w:proofErr w:type="spellStart"/>
      <w:r w:rsidRPr="00DB5BBF">
        <w:rPr>
          <w:rFonts w:ascii="Times New Roman" w:eastAsia="Calibri" w:hAnsi="Times New Roman" w:cs="Times New Roman"/>
          <w:i/>
          <w:iCs/>
          <w:sz w:val="24"/>
          <w:szCs w:val="24"/>
          <w:shd w:val="clear" w:color="auto" w:fill="FFFFFF"/>
        </w:rPr>
        <w:t>PloS</w:t>
      </w:r>
      <w:proofErr w:type="spellEnd"/>
      <w:r w:rsidRPr="00DB5BBF">
        <w:rPr>
          <w:rFonts w:ascii="Times New Roman" w:eastAsia="Calibri" w:hAnsi="Times New Roman" w:cs="Times New Roman"/>
          <w:i/>
          <w:iCs/>
          <w:sz w:val="24"/>
          <w:szCs w:val="24"/>
          <w:shd w:val="clear" w:color="auto" w:fill="FFFFFF"/>
        </w:rPr>
        <w:t xml:space="preserve"> one</w:t>
      </w:r>
      <w:r w:rsidR="00EC3BEB" w:rsidRPr="00DB5BBF">
        <w:rPr>
          <w:rFonts w:ascii="Times New Roman" w:eastAsia="Calibri" w:hAnsi="Times New Roman" w:cs="Times New Roman"/>
          <w:sz w:val="24"/>
          <w:szCs w:val="24"/>
          <w:shd w:val="clear" w:color="auto" w:fill="FFFFFF"/>
        </w:rPr>
        <w:t>. 2016;</w:t>
      </w:r>
      <w:r w:rsidRPr="00DB5BBF">
        <w:rPr>
          <w:rFonts w:ascii="Times New Roman" w:eastAsia="Calibri" w:hAnsi="Times New Roman" w:cs="Times New Roman"/>
          <w:sz w:val="24"/>
          <w:szCs w:val="24"/>
          <w:shd w:val="clear" w:color="auto" w:fill="FFFFFF"/>
        </w:rPr>
        <w:t> 11(8), e0158510.</w:t>
      </w:r>
    </w:p>
    <w:p w:rsidR="0086370B" w:rsidRPr="00DB5BBF" w:rsidRDefault="0086370B" w:rsidP="00CA1AD6">
      <w:pPr>
        <w:pStyle w:val="ListParagraph"/>
        <w:numPr>
          <w:ilvl w:val="0"/>
          <w:numId w:val="20"/>
        </w:numPr>
        <w:spacing w:after="0" w:line="240" w:lineRule="auto"/>
        <w:jc w:val="both"/>
        <w:rPr>
          <w:rFonts w:ascii="Times New Roman" w:hAnsi="Times New Roman" w:cs="Times New Roman"/>
          <w:sz w:val="24"/>
          <w:szCs w:val="24"/>
        </w:rPr>
      </w:pPr>
      <w:proofErr w:type="spellStart"/>
      <w:r w:rsidRPr="00DB5BBF">
        <w:rPr>
          <w:rFonts w:ascii="Times New Roman" w:hAnsi="Times New Roman" w:cs="Times New Roman"/>
          <w:sz w:val="24"/>
          <w:szCs w:val="24"/>
        </w:rPr>
        <w:t>Genuis</w:t>
      </w:r>
      <w:proofErr w:type="spellEnd"/>
      <w:r w:rsidRPr="00DB5BBF">
        <w:rPr>
          <w:rFonts w:ascii="Times New Roman" w:hAnsi="Times New Roman" w:cs="Times New Roman"/>
          <w:sz w:val="24"/>
          <w:szCs w:val="24"/>
        </w:rPr>
        <w:t xml:space="preserve">, S. J., &amp; </w:t>
      </w:r>
      <w:proofErr w:type="spellStart"/>
      <w:r w:rsidRPr="00DB5BBF">
        <w:rPr>
          <w:rFonts w:ascii="Times New Roman" w:hAnsi="Times New Roman" w:cs="Times New Roman"/>
          <w:sz w:val="24"/>
          <w:szCs w:val="24"/>
        </w:rPr>
        <w:t>Lipp</w:t>
      </w:r>
      <w:proofErr w:type="spellEnd"/>
      <w:r w:rsidRPr="00DB5BBF">
        <w:rPr>
          <w:rFonts w:ascii="Times New Roman" w:hAnsi="Times New Roman" w:cs="Times New Roman"/>
          <w:sz w:val="24"/>
          <w:szCs w:val="24"/>
        </w:rPr>
        <w:t xml:space="preserve">, </w:t>
      </w:r>
      <w:proofErr w:type="gramStart"/>
      <w:r w:rsidRPr="00DB5BBF">
        <w:rPr>
          <w:rFonts w:ascii="Times New Roman" w:hAnsi="Times New Roman" w:cs="Times New Roman"/>
          <w:sz w:val="24"/>
          <w:szCs w:val="24"/>
        </w:rPr>
        <w:t>C. .</w:t>
      </w:r>
      <w:proofErr w:type="gramEnd"/>
      <w:r w:rsidRPr="00DB5BBF">
        <w:rPr>
          <w:rFonts w:ascii="Times New Roman" w:hAnsi="Times New Roman" w:cs="Times New Roman"/>
          <w:sz w:val="24"/>
          <w:szCs w:val="24"/>
        </w:rPr>
        <w:t xml:space="preserve"> Ethical diversity and the role of conscience in clinical medicine. </w:t>
      </w:r>
      <w:r w:rsidRPr="00DB5BBF">
        <w:rPr>
          <w:rFonts w:ascii="Times New Roman" w:hAnsi="Times New Roman" w:cs="Times New Roman"/>
          <w:i/>
          <w:iCs/>
          <w:sz w:val="24"/>
          <w:szCs w:val="24"/>
        </w:rPr>
        <w:t>International Journal of Family Medicine</w:t>
      </w:r>
      <w:r w:rsidRPr="00DB5BBF">
        <w:rPr>
          <w:rFonts w:ascii="Times New Roman" w:hAnsi="Times New Roman" w:cs="Times New Roman"/>
          <w:sz w:val="24"/>
          <w:szCs w:val="24"/>
        </w:rPr>
        <w:t>, </w:t>
      </w:r>
      <w:r w:rsidRPr="00DB5BBF">
        <w:rPr>
          <w:rFonts w:ascii="Times New Roman" w:hAnsi="Times New Roman" w:cs="Times New Roman"/>
          <w:i/>
          <w:iCs/>
          <w:sz w:val="24"/>
          <w:szCs w:val="24"/>
        </w:rPr>
        <w:t>2013</w:t>
      </w:r>
      <w:r w:rsidRPr="00DB5BBF">
        <w:rPr>
          <w:rFonts w:ascii="Times New Roman" w:hAnsi="Times New Roman" w:cs="Times New Roman"/>
          <w:sz w:val="24"/>
          <w:szCs w:val="24"/>
        </w:rPr>
        <w:t>.</w:t>
      </w:r>
      <w:r w:rsidR="00CA1AD6" w:rsidRPr="00DB5BBF">
        <w:rPr>
          <w:rFonts w:ascii="Times New Roman" w:hAnsi="Times New Roman" w:cs="Times New Roman"/>
          <w:sz w:val="24"/>
          <w:szCs w:val="24"/>
        </w:rPr>
        <w:t xml:space="preserve"> https://doi.org/10.1155/2013/587541</w:t>
      </w:r>
    </w:p>
    <w:p w:rsidR="0086370B" w:rsidRPr="00DB5BBF" w:rsidRDefault="0086370B" w:rsidP="0086370B">
      <w:pPr>
        <w:pStyle w:val="ListParagraph"/>
        <w:numPr>
          <w:ilvl w:val="0"/>
          <w:numId w:val="20"/>
        </w:numPr>
        <w:spacing w:after="0" w:line="240" w:lineRule="auto"/>
        <w:jc w:val="both"/>
        <w:rPr>
          <w:rFonts w:ascii="Times New Roman" w:hAnsi="Times New Roman" w:cs="Times New Roman"/>
          <w:sz w:val="24"/>
          <w:szCs w:val="24"/>
        </w:rPr>
      </w:pPr>
      <w:proofErr w:type="spellStart"/>
      <w:r w:rsidRPr="00DB5BBF">
        <w:rPr>
          <w:rFonts w:ascii="Times New Roman" w:eastAsia="Calibri" w:hAnsi="Times New Roman" w:cs="Times New Roman"/>
          <w:sz w:val="24"/>
          <w:szCs w:val="24"/>
          <w:shd w:val="clear" w:color="auto" w:fill="FFFFFF"/>
        </w:rPr>
        <w:t>Heintz</w:t>
      </w:r>
      <w:proofErr w:type="spellEnd"/>
      <w:r w:rsidRPr="00DB5BBF">
        <w:rPr>
          <w:rFonts w:ascii="Times New Roman" w:eastAsia="Calibri" w:hAnsi="Times New Roman" w:cs="Times New Roman"/>
          <w:sz w:val="24"/>
          <w:szCs w:val="24"/>
          <w:shd w:val="clear" w:color="auto" w:fill="FFFFFF"/>
        </w:rPr>
        <w:t xml:space="preserve">, E., </w:t>
      </w:r>
      <w:proofErr w:type="spellStart"/>
      <w:r w:rsidRPr="00DB5BBF">
        <w:rPr>
          <w:rFonts w:ascii="Times New Roman" w:eastAsia="Calibri" w:hAnsi="Times New Roman" w:cs="Times New Roman"/>
          <w:sz w:val="24"/>
          <w:szCs w:val="24"/>
          <w:shd w:val="clear" w:color="auto" w:fill="FFFFFF"/>
        </w:rPr>
        <w:t>Lintamo</w:t>
      </w:r>
      <w:proofErr w:type="spellEnd"/>
      <w:r w:rsidRPr="00DB5BBF">
        <w:rPr>
          <w:rFonts w:ascii="Times New Roman" w:eastAsia="Calibri" w:hAnsi="Times New Roman" w:cs="Times New Roman"/>
          <w:sz w:val="24"/>
          <w:szCs w:val="24"/>
          <w:shd w:val="clear" w:color="auto" w:fill="FFFFFF"/>
        </w:rPr>
        <w:t xml:space="preserve">, L., </w:t>
      </w:r>
      <w:proofErr w:type="spellStart"/>
      <w:r w:rsidRPr="00DB5BBF">
        <w:rPr>
          <w:rFonts w:ascii="Times New Roman" w:eastAsia="Calibri" w:hAnsi="Times New Roman" w:cs="Times New Roman"/>
          <w:sz w:val="24"/>
          <w:szCs w:val="24"/>
          <w:shd w:val="clear" w:color="auto" w:fill="FFFFFF"/>
        </w:rPr>
        <w:t>Hultcrantz</w:t>
      </w:r>
      <w:proofErr w:type="spellEnd"/>
      <w:r w:rsidRPr="00DB5BBF">
        <w:rPr>
          <w:rFonts w:ascii="Times New Roman" w:eastAsia="Calibri" w:hAnsi="Times New Roman" w:cs="Times New Roman"/>
          <w:sz w:val="24"/>
          <w:szCs w:val="24"/>
          <w:shd w:val="clear" w:color="auto" w:fill="FFFFFF"/>
        </w:rPr>
        <w:t xml:space="preserve">, M., Jacobson, S., Levi, R., </w:t>
      </w:r>
      <w:proofErr w:type="spellStart"/>
      <w:r w:rsidRPr="00DB5BBF">
        <w:rPr>
          <w:rFonts w:ascii="Times New Roman" w:eastAsia="Calibri" w:hAnsi="Times New Roman" w:cs="Times New Roman"/>
          <w:sz w:val="24"/>
          <w:szCs w:val="24"/>
          <w:shd w:val="clear" w:color="auto" w:fill="FFFFFF"/>
        </w:rPr>
        <w:t>Munthe</w:t>
      </w:r>
      <w:proofErr w:type="spellEnd"/>
      <w:r w:rsidRPr="00DB5BBF">
        <w:rPr>
          <w:rFonts w:ascii="Times New Roman" w:eastAsia="Calibri" w:hAnsi="Times New Roman" w:cs="Times New Roman"/>
          <w:sz w:val="24"/>
          <w:szCs w:val="24"/>
          <w:shd w:val="clear" w:color="auto" w:fill="FFFFFF"/>
        </w:rPr>
        <w:t>, C., &amp; Sandman, L. Framework for systematic identification of ethical aspects of healthcare technologies: The SBU approach. </w:t>
      </w:r>
      <w:r w:rsidRPr="00DB5BBF">
        <w:rPr>
          <w:rFonts w:ascii="Times New Roman" w:eastAsia="Calibri" w:hAnsi="Times New Roman" w:cs="Times New Roman"/>
          <w:i/>
          <w:iCs/>
          <w:sz w:val="24"/>
          <w:szCs w:val="24"/>
          <w:shd w:val="clear" w:color="auto" w:fill="FFFFFF"/>
        </w:rPr>
        <w:t>International Journal of technology assessment in health care</w:t>
      </w:r>
      <w:r w:rsidR="00EC3BEB" w:rsidRPr="00DB5BBF">
        <w:rPr>
          <w:rFonts w:ascii="Times New Roman" w:eastAsia="Calibri" w:hAnsi="Times New Roman" w:cs="Times New Roman"/>
          <w:sz w:val="24"/>
          <w:szCs w:val="24"/>
          <w:shd w:val="clear" w:color="auto" w:fill="FFFFFF"/>
        </w:rPr>
        <w:t xml:space="preserve">. 2015; </w:t>
      </w:r>
      <w:r w:rsidRPr="00DB5BBF">
        <w:rPr>
          <w:rFonts w:ascii="Times New Roman" w:eastAsia="Calibri" w:hAnsi="Times New Roman" w:cs="Times New Roman"/>
          <w:i/>
          <w:iCs/>
          <w:sz w:val="24"/>
          <w:szCs w:val="24"/>
          <w:shd w:val="clear" w:color="auto" w:fill="FFFFFF"/>
        </w:rPr>
        <w:t>31</w:t>
      </w:r>
      <w:r w:rsidRPr="00DB5BBF">
        <w:rPr>
          <w:rFonts w:ascii="Times New Roman" w:eastAsia="Calibri" w:hAnsi="Times New Roman" w:cs="Times New Roman"/>
          <w:sz w:val="24"/>
          <w:szCs w:val="24"/>
          <w:shd w:val="clear" w:color="auto" w:fill="FFFFFF"/>
        </w:rPr>
        <w:t>(3), 124-130.</w:t>
      </w:r>
    </w:p>
    <w:p w:rsidR="0086370B" w:rsidRPr="00DB5BBF" w:rsidRDefault="0086370B" w:rsidP="0086370B">
      <w:pPr>
        <w:pStyle w:val="ListParagraph"/>
        <w:numPr>
          <w:ilvl w:val="0"/>
          <w:numId w:val="20"/>
        </w:numPr>
        <w:spacing w:after="0" w:line="240" w:lineRule="auto"/>
        <w:jc w:val="both"/>
        <w:rPr>
          <w:rFonts w:ascii="Times New Roman" w:eastAsia="Calibri" w:hAnsi="Times New Roman" w:cs="Times New Roman"/>
          <w:sz w:val="24"/>
          <w:szCs w:val="24"/>
          <w:shd w:val="clear" w:color="auto" w:fill="FFFFFF"/>
        </w:rPr>
      </w:pPr>
      <w:r w:rsidRPr="00DB5BBF">
        <w:rPr>
          <w:rFonts w:ascii="Times New Roman" w:eastAsia="Calibri" w:hAnsi="Times New Roman" w:cs="Times New Roman"/>
          <w:sz w:val="24"/>
          <w:szCs w:val="24"/>
          <w:shd w:val="clear" w:color="auto" w:fill="FFFFFF"/>
        </w:rPr>
        <w:t xml:space="preserve">Deshpande, S. P., Joseph, J., &amp; Prasad, </w:t>
      </w:r>
      <w:proofErr w:type="spellStart"/>
      <w:r w:rsidRPr="00DB5BBF">
        <w:rPr>
          <w:rFonts w:ascii="Times New Roman" w:eastAsia="Calibri" w:hAnsi="Times New Roman" w:cs="Times New Roman"/>
          <w:sz w:val="24"/>
          <w:szCs w:val="24"/>
          <w:shd w:val="clear" w:color="auto" w:fill="FFFFFF"/>
        </w:rPr>
        <w:t>R.Factors</w:t>
      </w:r>
      <w:proofErr w:type="spellEnd"/>
      <w:r w:rsidRPr="00DB5BBF">
        <w:rPr>
          <w:rFonts w:ascii="Times New Roman" w:eastAsia="Calibri" w:hAnsi="Times New Roman" w:cs="Times New Roman"/>
          <w:sz w:val="24"/>
          <w:szCs w:val="24"/>
          <w:shd w:val="clear" w:color="auto" w:fill="FFFFFF"/>
        </w:rPr>
        <w:t xml:space="preserve"> impacting ethical behavior in hospitals. </w:t>
      </w:r>
      <w:r w:rsidRPr="00DB5BBF">
        <w:rPr>
          <w:rFonts w:ascii="Times New Roman" w:eastAsia="Calibri" w:hAnsi="Times New Roman" w:cs="Times New Roman"/>
          <w:i/>
          <w:iCs/>
          <w:sz w:val="24"/>
          <w:szCs w:val="24"/>
          <w:shd w:val="clear" w:color="auto" w:fill="FFFFFF"/>
        </w:rPr>
        <w:t>Journal of Business Ethics</w:t>
      </w:r>
      <w:r w:rsidR="00EC3BEB" w:rsidRPr="00DB5BBF">
        <w:rPr>
          <w:rFonts w:ascii="Times New Roman" w:eastAsia="Calibri" w:hAnsi="Times New Roman" w:cs="Times New Roman"/>
          <w:sz w:val="24"/>
          <w:szCs w:val="24"/>
          <w:shd w:val="clear" w:color="auto" w:fill="FFFFFF"/>
        </w:rPr>
        <w:t xml:space="preserve">. </w:t>
      </w:r>
      <w:proofErr w:type="gramStart"/>
      <w:r w:rsidR="00EC3BEB" w:rsidRPr="00DB5BBF">
        <w:rPr>
          <w:rFonts w:ascii="Times New Roman" w:eastAsia="Calibri" w:hAnsi="Times New Roman" w:cs="Times New Roman"/>
          <w:sz w:val="24"/>
          <w:szCs w:val="24"/>
          <w:shd w:val="clear" w:color="auto" w:fill="FFFFFF"/>
        </w:rPr>
        <w:t xml:space="preserve">2006; </w:t>
      </w:r>
      <w:r w:rsidRPr="00DB5BBF">
        <w:rPr>
          <w:rFonts w:ascii="Times New Roman" w:eastAsia="Calibri" w:hAnsi="Times New Roman" w:cs="Times New Roman"/>
          <w:sz w:val="24"/>
          <w:szCs w:val="24"/>
          <w:shd w:val="clear" w:color="auto" w:fill="FFFFFF"/>
        </w:rPr>
        <w:t> </w:t>
      </w:r>
      <w:r w:rsidRPr="00DB5BBF">
        <w:rPr>
          <w:rFonts w:ascii="Times New Roman" w:eastAsia="Calibri" w:hAnsi="Times New Roman" w:cs="Times New Roman"/>
          <w:iCs/>
          <w:sz w:val="24"/>
          <w:szCs w:val="24"/>
          <w:shd w:val="clear" w:color="auto" w:fill="FFFFFF"/>
        </w:rPr>
        <w:t>69</w:t>
      </w:r>
      <w:proofErr w:type="gramEnd"/>
      <w:r w:rsidRPr="00DB5BBF">
        <w:rPr>
          <w:rFonts w:ascii="Times New Roman" w:eastAsia="Calibri" w:hAnsi="Times New Roman" w:cs="Times New Roman"/>
          <w:sz w:val="24"/>
          <w:szCs w:val="24"/>
          <w:shd w:val="clear" w:color="auto" w:fill="FFFFFF"/>
        </w:rPr>
        <w:t>(2), 207-216.</w:t>
      </w:r>
    </w:p>
    <w:p w:rsidR="001B3572" w:rsidRPr="00DB5BBF" w:rsidRDefault="001B3572" w:rsidP="001B3572">
      <w:pPr>
        <w:numPr>
          <w:ilvl w:val="0"/>
          <w:numId w:val="20"/>
        </w:numPr>
        <w:spacing w:after="0" w:line="240" w:lineRule="auto"/>
        <w:contextualSpacing/>
        <w:rPr>
          <w:rFonts w:ascii="Times New Roman" w:hAnsi="Times New Roman" w:cs="Times New Roman"/>
          <w:sz w:val="24"/>
          <w:szCs w:val="24"/>
        </w:rPr>
      </w:pPr>
      <w:r w:rsidRPr="00DB5BBF">
        <w:rPr>
          <w:rFonts w:ascii="Times New Roman" w:hAnsi="Times New Roman" w:cs="Times New Roman"/>
          <w:sz w:val="24"/>
          <w:szCs w:val="24"/>
        </w:rPr>
        <w:lastRenderedPageBreak/>
        <w:t xml:space="preserve">Schluter, J., Winch, S., </w:t>
      </w:r>
      <w:proofErr w:type="spellStart"/>
      <w:r w:rsidRPr="00DB5BBF">
        <w:rPr>
          <w:rFonts w:ascii="Times New Roman" w:hAnsi="Times New Roman" w:cs="Times New Roman"/>
          <w:sz w:val="24"/>
          <w:szCs w:val="24"/>
        </w:rPr>
        <w:t>Holzhauser</w:t>
      </w:r>
      <w:proofErr w:type="spellEnd"/>
      <w:r w:rsidRPr="00DB5BBF">
        <w:rPr>
          <w:rFonts w:ascii="Times New Roman" w:hAnsi="Times New Roman" w:cs="Times New Roman"/>
          <w:sz w:val="24"/>
          <w:szCs w:val="24"/>
        </w:rPr>
        <w:t xml:space="preserve">, K.  &amp; Henderson, A. (2008). Nurses’ moral sensitivity and hospital ethical climate: A literature review. </w:t>
      </w:r>
      <w:r w:rsidRPr="00DB5BBF">
        <w:rPr>
          <w:rFonts w:ascii="Times New Roman" w:hAnsi="Times New Roman" w:cs="Times New Roman"/>
          <w:i/>
          <w:sz w:val="24"/>
          <w:szCs w:val="24"/>
        </w:rPr>
        <w:t>Nursing Ethics,</w:t>
      </w:r>
      <w:r w:rsidRPr="00DB5BBF">
        <w:rPr>
          <w:rFonts w:ascii="Times New Roman" w:hAnsi="Times New Roman" w:cs="Times New Roman"/>
          <w:sz w:val="24"/>
          <w:szCs w:val="24"/>
        </w:rPr>
        <w:t xml:space="preserve"> 15(3), 304-321</w:t>
      </w:r>
    </w:p>
    <w:p w:rsidR="001B3572" w:rsidRPr="00DB5BBF" w:rsidRDefault="001B3572" w:rsidP="001B3572">
      <w:pPr>
        <w:pStyle w:val="ListParagraph"/>
        <w:numPr>
          <w:ilvl w:val="0"/>
          <w:numId w:val="20"/>
        </w:numPr>
        <w:spacing w:after="0" w:line="240" w:lineRule="auto"/>
        <w:jc w:val="both"/>
        <w:rPr>
          <w:rFonts w:ascii="Times New Roman" w:eastAsia="Calibri" w:hAnsi="Times New Roman" w:cs="Times New Roman"/>
          <w:sz w:val="24"/>
          <w:szCs w:val="24"/>
          <w:shd w:val="clear" w:color="auto" w:fill="FFFFFF"/>
        </w:rPr>
      </w:pPr>
      <w:proofErr w:type="spellStart"/>
      <w:r w:rsidRPr="00DB5BBF">
        <w:rPr>
          <w:rFonts w:ascii="Times New Roman" w:eastAsia="Calibri" w:hAnsi="Times New Roman" w:cs="Times New Roman"/>
          <w:sz w:val="24"/>
          <w:szCs w:val="24"/>
          <w:shd w:val="clear" w:color="auto" w:fill="FFFFFF"/>
        </w:rPr>
        <w:t>Cowley</w:t>
      </w:r>
      <w:proofErr w:type="spellEnd"/>
      <w:r w:rsidRPr="00DB5BBF">
        <w:rPr>
          <w:rFonts w:ascii="Times New Roman" w:eastAsia="Calibri" w:hAnsi="Times New Roman" w:cs="Times New Roman"/>
          <w:sz w:val="24"/>
          <w:szCs w:val="24"/>
          <w:shd w:val="clear" w:color="auto" w:fill="FFFFFF"/>
        </w:rPr>
        <w:t>, C. The dangers of medical ethics. </w:t>
      </w:r>
      <w:r w:rsidRPr="00DB5BBF">
        <w:rPr>
          <w:rFonts w:ascii="Times New Roman" w:eastAsia="Calibri" w:hAnsi="Times New Roman" w:cs="Times New Roman"/>
          <w:i/>
          <w:iCs/>
          <w:sz w:val="24"/>
          <w:szCs w:val="24"/>
          <w:shd w:val="clear" w:color="auto" w:fill="FFFFFF"/>
        </w:rPr>
        <w:t>Journal of Medical Ethics</w:t>
      </w:r>
      <w:r w:rsidRPr="00DB5BBF">
        <w:rPr>
          <w:rFonts w:ascii="Times New Roman" w:eastAsia="Calibri" w:hAnsi="Times New Roman" w:cs="Times New Roman"/>
          <w:sz w:val="24"/>
          <w:szCs w:val="24"/>
          <w:shd w:val="clear" w:color="auto" w:fill="FFFFFF"/>
        </w:rPr>
        <w:t xml:space="preserve">. 2005; </w:t>
      </w:r>
      <w:r w:rsidRPr="00DB5BBF">
        <w:rPr>
          <w:rFonts w:ascii="Times New Roman" w:eastAsia="Calibri" w:hAnsi="Times New Roman" w:cs="Times New Roman"/>
          <w:i/>
          <w:iCs/>
          <w:sz w:val="24"/>
          <w:szCs w:val="24"/>
          <w:shd w:val="clear" w:color="auto" w:fill="FFFFFF"/>
        </w:rPr>
        <w:t>31</w:t>
      </w:r>
      <w:r w:rsidRPr="00DB5BBF">
        <w:rPr>
          <w:rFonts w:ascii="Times New Roman" w:eastAsia="Calibri" w:hAnsi="Times New Roman" w:cs="Times New Roman"/>
          <w:sz w:val="24"/>
          <w:szCs w:val="24"/>
          <w:shd w:val="clear" w:color="auto" w:fill="FFFFFF"/>
        </w:rPr>
        <w:t>(12), 739-742.</w:t>
      </w:r>
    </w:p>
    <w:p w:rsidR="0086370B" w:rsidRPr="00DB5BBF" w:rsidRDefault="0086370B" w:rsidP="0086370B">
      <w:pPr>
        <w:pStyle w:val="ListParagraph"/>
        <w:numPr>
          <w:ilvl w:val="0"/>
          <w:numId w:val="20"/>
        </w:numPr>
        <w:spacing w:after="0" w:line="240" w:lineRule="auto"/>
        <w:jc w:val="both"/>
        <w:rPr>
          <w:rFonts w:ascii="Times New Roman" w:eastAsia="Calibri" w:hAnsi="Times New Roman" w:cs="Times New Roman"/>
          <w:sz w:val="24"/>
          <w:szCs w:val="24"/>
          <w:shd w:val="clear" w:color="auto" w:fill="FFFFFF"/>
        </w:rPr>
      </w:pPr>
      <w:proofErr w:type="spellStart"/>
      <w:r w:rsidRPr="00DB5BBF">
        <w:rPr>
          <w:rFonts w:ascii="Times New Roman" w:hAnsi="Times New Roman" w:cs="Times New Roman"/>
          <w:sz w:val="24"/>
          <w:szCs w:val="24"/>
        </w:rPr>
        <w:t>Walrond</w:t>
      </w:r>
      <w:proofErr w:type="spellEnd"/>
      <w:r w:rsidRPr="00DB5BBF">
        <w:rPr>
          <w:rFonts w:ascii="Times New Roman" w:hAnsi="Times New Roman" w:cs="Times New Roman"/>
          <w:sz w:val="24"/>
          <w:szCs w:val="24"/>
        </w:rPr>
        <w:t xml:space="preserve">, E.R., </w:t>
      </w:r>
      <w:proofErr w:type="spellStart"/>
      <w:r w:rsidRPr="00DB5BBF">
        <w:rPr>
          <w:rFonts w:ascii="Times New Roman" w:hAnsi="Times New Roman" w:cs="Times New Roman"/>
          <w:sz w:val="24"/>
          <w:szCs w:val="24"/>
        </w:rPr>
        <w:t>Jonnalagadda</w:t>
      </w:r>
      <w:proofErr w:type="spellEnd"/>
      <w:r w:rsidRPr="00DB5BBF">
        <w:rPr>
          <w:rFonts w:ascii="Times New Roman" w:hAnsi="Times New Roman" w:cs="Times New Roman"/>
          <w:sz w:val="24"/>
          <w:szCs w:val="24"/>
        </w:rPr>
        <w:t xml:space="preserve">, R., Hariharan, S., &amp; Moseley, H.S.L. </w:t>
      </w:r>
      <w:r w:rsidRPr="00DB5BBF">
        <w:rPr>
          <w:rFonts w:ascii="Times New Roman" w:eastAsia="Calibri" w:hAnsi="Times New Roman" w:cs="Times New Roman"/>
          <w:sz w:val="24"/>
          <w:szCs w:val="24"/>
          <w:shd w:val="clear" w:color="auto" w:fill="FFFFFF"/>
        </w:rPr>
        <w:t>Knowledge, attitudes and practice of healthcare ethics and law among doctors and nurses in Barbados. The West</w:t>
      </w:r>
      <w:r w:rsidR="00EC3BEB" w:rsidRPr="00DB5BBF">
        <w:rPr>
          <w:rFonts w:ascii="Times New Roman" w:eastAsia="Calibri" w:hAnsi="Times New Roman" w:cs="Times New Roman"/>
          <w:sz w:val="24"/>
          <w:szCs w:val="24"/>
          <w:shd w:val="clear" w:color="auto" w:fill="FFFFFF"/>
        </w:rPr>
        <w:t xml:space="preserve"> Indian Medical Journal. 2006; </w:t>
      </w:r>
      <w:r w:rsidRPr="00DB5BBF">
        <w:rPr>
          <w:rFonts w:ascii="Times New Roman" w:eastAsia="Calibri" w:hAnsi="Times New Roman" w:cs="Times New Roman"/>
          <w:sz w:val="24"/>
          <w:szCs w:val="24"/>
          <w:shd w:val="clear" w:color="auto" w:fill="FFFFFF"/>
        </w:rPr>
        <w:t>55 (1), 42-47.</w:t>
      </w:r>
    </w:p>
    <w:p w:rsidR="0086370B" w:rsidRPr="00DB5BBF" w:rsidRDefault="0086370B" w:rsidP="0086370B">
      <w:pPr>
        <w:pStyle w:val="ListParagraph"/>
        <w:numPr>
          <w:ilvl w:val="0"/>
          <w:numId w:val="20"/>
        </w:numPr>
        <w:spacing w:after="0" w:line="240" w:lineRule="auto"/>
        <w:jc w:val="both"/>
        <w:rPr>
          <w:rFonts w:ascii="Times New Roman" w:hAnsi="Times New Roman" w:cs="Times New Roman"/>
          <w:sz w:val="24"/>
          <w:szCs w:val="24"/>
        </w:rPr>
      </w:pPr>
      <w:r w:rsidRPr="00DB5BBF">
        <w:rPr>
          <w:rFonts w:ascii="Times New Roman" w:hAnsi="Times New Roman" w:cs="Times New Roman"/>
          <w:sz w:val="24"/>
          <w:szCs w:val="24"/>
        </w:rPr>
        <w:t xml:space="preserve">Noe, R. </w:t>
      </w:r>
      <w:proofErr w:type="gramStart"/>
      <w:r w:rsidRPr="00DB5BBF">
        <w:rPr>
          <w:rFonts w:ascii="Times New Roman" w:hAnsi="Times New Roman" w:cs="Times New Roman"/>
          <w:sz w:val="24"/>
          <w:szCs w:val="24"/>
        </w:rPr>
        <w:t>A..</w:t>
      </w:r>
      <w:proofErr w:type="gramEnd"/>
      <w:r w:rsidRPr="00DB5BBF">
        <w:rPr>
          <w:rFonts w:ascii="Times New Roman" w:hAnsi="Times New Roman" w:cs="Times New Roman"/>
          <w:sz w:val="24"/>
          <w:szCs w:val="24"/>
        </w:rPr>
        <w:t xml:space="preserve"> </w:t>
      </w:r>
      <w:r w:rsidRPr="00DB5BBF">
        <w:rPr>
          <w:rFonts w:ascii="Times New Roman" w:hAnsi="Times New Roman" w:cs="Times New Roman"/>
          <w:i/>
          <w:iCs/>
          <w:sz w:val="24"/>
          <w:szCs w:val="24"/>
        </w:rPr>
        <w:t>Employee Training and Development</w:t>
      </w:r>
      <w:r w:rsidRPr="00DB5BBF">
        <w:rPr>
          <w:rFonts w:ascii="Times New Roman" w:hAnsi="Times New Roman" w:cs="Times New Roman"/>
          <w:sz w:val="24"/>
          <w:szCs w:val="24"/>
        </w:rPr>
        <w:t>. McGraw-Hill Irwin</w:t>
      </w:r>
      <w:r w:rsidR="00EC3BEB" w:rsidRPr="00DB5BBF">
        <w:rPr>
          <w:rFonts w:ascii="Times New Roman" w:hAnsi="Times New Roman" w:cs="Times New Roman"/>
          <w:sz w:val="24"/>
          <w:szCs w:val="24"/>
        </w:rPr>
        <w:t>. 2010</w:t>
      </w:r>
    </w:p>
    <w:p w:rsidR="0086370B" w:rsidRPr="00E73810" w:rsidRDefault="00CA1AD6" w:rsidP="00E73810">
      <w:pPr>
        <w:pStyle w:val="ListParagraph"/>
        <w:numPr>
          <w:ilvl w:val="0"/>
          <w:numId w:val="20"/>
        </w:numPr>
        <w:spacing w:after="0" w:line="240" w:lineRule="auto"/>
        <w:jc w:val="both"/>
        <w:rPr>
          <w:rFonts w:ascii="Times New Roman" w:hAnsi="Times New Roman" w:cs="Times New Roman"/>
          <w:sz w:val="24"/>
          <w:szCs w:val="24"/>
        </w:rPr>
      </w:pPr>
      <w:r w:rsidRPr="00E73810">
        <w:rPr>
          <w:rFonts w:ascii="Times New Roman" w:hAnsi="Times New Roman" w:cs="Times New Roman"/>
          <w:sz w:val="24"/>
          <w:szCs w:val="24"/>
        </w:rPr>
        <w:t xml:space="preserve">Burns, </w:t>
      </w:r>
      <w:proofErr w:type="gramStart"/>
      <w:r w:rsidRPr="00E73810">
        <w:rPr>
          <w:rFonts w:ascii="Times New Roman" w:hAnsi="Times New Roman" w:cs="Times New Roman"/>
          <w:sz w:val="24"/>
          <w:szCs w:val="24"/>
        </w:rPr>
        <w:t>S.A.</w:t>
      </w:r>
      <w:r w:rsidR="0086370B" w:rsidRPr="00E73810">
        <w:rPr>
          <w:rFonts w:ascii="Times New Roman" w:hAnsi="Times New Roman" w:cs="Times New Roman"/>
          <w:sz w:val="24"/>
          <w:szCs w:val="24"/>
        </w:rPr>
        <w:t>.</w:t>
      </w:r>
      <w:proofErr w:type="gramEnd"/>
      <w:r w:rsidR="0086370B" w:rsidRPr="00E73810">
        <w:rPr>
          <w:rFonts w:ascii="Times New Roman" w:hAnsi="Times New Roman" w:cs="Times New Roman"/>
          <w:sz w:val="24"/>
          <w:szCs w:val="24"/>
        </w:rPr>
        <w:t xml:space="preserve"> Evolutionary pragmatism, A discourse on a modern philosophy for the 21st Century. </w:t>
      </w:r>
      <w:r w:rsidR="0086370B" w:rsidRPr="00E73810">
        <w:rPr>
          <w:rFonts w:ascii="Times New Roman" w:hAnsi="Times New Roman" w:cs="Times New Roman"/>
          <w:i/>
          <w:sz w:val="24"/>
          <w:szCs w:val="24"/>
        </w:rPr>
        <w:t>The Purpose of Ethics</w:t>
      </w:r>
      <w:r w:rsidR="0086370B" w:rsidRPr="00E73810">
        <w:rPr>
          <w:rFonts w:ascii="Times New Roman" w:hAnsi="Times New Roman" w:cs="Times New Roman"/>
          <w:sz w:val="24"/>
          <w:szCs w:val="24"/>
        </w:rPr>
        <w:t>.</w:t>
      </w:r>
      <w:r w:rsidR="00EC3BEB" w:rsidRPr="00E73810">
        <w:rPr>
          <w:rFonts w:ascii="Times New Roman" w:hAnsi="Times New Roman" w:cs="Times New Roman"/>
          <w:sz w:val="24"/>
          <w:szCs w:val="24"/>
        </w:rPr>
        <w:t>2012</w:t>
      </w:r>
      <w:r w:rsidR="00E73810" w:rsidRPr="00E73810">
        <w:rPr>
          <w:rFonts w:ascii="Times New Roman" w:hAnsi="Times New Roman" w:cs="Times New Roman"/>
          <w:sz w:val="24"/>
          <w:szCs w:val="24"/>
        </w:rPr>
        <w:t>;</w:t>
      </w:r>
      <w:r w:rsidR="0086370B" w:rsidRPr="00E73810">
        <w:rPr>
          <w:rFonts w:ascii="Times New Roman" w:hAnsi="Times New Roman" w:cs="Times New Roman"/>
          <w:sz w:val="24"/>
          <w:szCs w:val="24"/>
        </w:rPr>
        <w:t xml:space="preserve"> Retrieved from: </w:t>
      </w:r>
      <w:r w:rsidR="001B3572" w:rsidRPr="00E73810">
        <w:rPr>
          <w:rFonts w:ascii="Times New Roman" w:hAnsi="Times New Roman" w:cs="Times New Roman"/>
          <w:sz w:val="24"/>
          <w:szCs w:val="24"/>
        </w:rPr>
        <w:t>http://www3.sympatico.ca/saburns/index.html</w:t>
      </w:r>
      <w:r w:rsidR="0086370B" w:rsidRPr="00E73810">
        <w:rPr>
          <w:rFonts w:ascii="Times New Roman" w:hAnsi="Times New Roman" w:cs="Times New Roman"/>
          <w:sz w:val="24"/>
          <w:szCs w:val="24"/>
        </w:rPr>
        <w:t>.</w:t>
      </w:r>
    </w:p>
    <w:p w:rsidR="001B3572" w:rsidRPr="00DB5BBF" w:rsidRDefault="001B3572" w:rsidP="001B3572">
      <w:pPr>
        <w:numPr>
          <w:ilvl w:val="0"/>
          <w:numId w:val="20"/>
        </w:numPr>
        <w:spacing w:after="0" w:line="240" w:lineRule="auto"/>
        <w:contextualSpacing/>
        <w:rPr>
          <w:rFonts w:ascii="Times New Roman" w:hAnsi="Times New Roman" w:cs="Times New Roman"/>
          <w:color w:val="000000" w:themeColor="text1"/>
          <w:sz w:val="24"/>
          <w:szCs w:val="24"/>
        </w:rPr>
      </w:pPr>
      <w:r w:rsidRPr="00DB5BBF">
        <w:rPr>
          <w:rFonts w:ascii="Times New Roman" w:hAnsi="Times New Roman" w:cs="Times New Roman"/>
          <w:color w:val="000000" w:themeColor="text1"/>
          <w:sz w:val="24"/>
          <w:szCs w:val="24"/>
        </w:rPr>
        <w:t xml:space="preserve">Tannenbaum, S. I., &amp; Yukl, G. Training and development in work organizations. </w:t>
      </w:r>
      <w:r w:rsidRPr="00DB5BBF">
        <w:rPr>
          <w:rFonts w:ascii="Times New Roman" w:hAnsi="Times New Roman" w:cs="Times New Roman"/>
          <w:i/>
          <w:color w:val="000000" w:themeColor="text1"/>
          <w:sz w:val="24"/>
          <w:szCs w:val="24"/>
        </w:rPr>
        <w:t>Annual Review of Psychology</w:t>
      </w:r>
      <w:r w:rsidRPr="00DB5BBF">
        <w:rPr>
          <w:rFonts w:ascii="Times New Roman" w:hAnsi="Times New Roman" w:cs="Times New Roman"/>
          <w:color w:val="000000" w:themeColor="text1"/>
          <w:sz w:val="24"/>
          <w:szCs w:val="24"/>
        </w:rPr>
        <w:t xml:space="preserve">, </w:t>
      </w:r>
      <w:r w:rsidR="00E73810">
        <w:rPr>
          <w:rFonts w:ascii="Times New Roman" w:hAnsi="Times New Roman" w:cs="Times New Roman"/>
          <w:color w:val="000000" w:themeColor="text1"/>
          <w:sz w:val="24"/>
          <w:szCs w:val="24"/>
        </w:rPr>
        <w:t>1992;</w:t>
      </w:r>
      <w:r w:rsidRPr="00DB5BBF">
        <w:rPr>
          <w:rFonts w:ascii="Times New Roman" w:hAnsi="Times New Roman" w:cs="Times New Roman"/>
          <w:color w:val="000000" w:themeColor="text1"/>
          <w:sz w:val="24"/>
          <w:szCs w:val="24"/>
        </w:rPr>
        <w:t>43, 399–441.</w:t>
      </w:r>
    </w:p>
    <w:p w:rsidR="001B3572" w:rsidRPr="00DB5BBF" w:rsidRDefault="001B3572" w:rsidP="001B3572">
      <w:pPr>
        <w:numPr>
          <w:ilvl w:val="0"/>
          <w:numId w:val="20"/>
        </w:numPr>
        <w:spacing w:after="0" w:line="240" w:lineRule="auto"/>
        <w:contextualSpacing/>
        <w:rPr>
          <w:rFonts w:ascii="Times New Roman" w:hAnsi="Times New Roman" w:cs="Times New Roman"/>
          <w:color w:val="000000" w:themeColor="text1"/>
          <w:sz w:val="24"/>
          <w:szCs w:val="24"/>
        </w:rPr>
      </w:pPr>
      <w:r w:rsidRPr="00DB5BBF">
        <w:rPr>
          <w:rFonts w:ascii="Times New Roman" w:hAnsi="Times New Roman" w:cs="Times New Roman"/>
          <w:color w:val="000000" w:themeColor="text1"/>
          <w:sz w:val="24"/>
          <w:szCs w:val="24"/>
        </w:rPr>
        <w:t xml:space="preserve">Arthur Jr, W., Bennett Jr, W., </w:t>
      </w:r>
      <w:proofErr w:type="spellStart"/>
      <w:r w:rsidRPr="00DB5BBF">
        <w:rPr>
          <w:rFonts w:ascii="Times New Roman" w:hAnsi="Times New Roman" w:cs="Times New Roman"/>
          <w:color w:val="000000" w:themeColor="text1"/>
          <w:sz w:val="24"/>
          <w:szCs w:val="24"/>
        </w:rPr>
        <w:t>Edens</w:t>
      </w:r>
      <w:proofErr w:type="spellEnd"/>
      <w:r w:rsidRPr="00DB5BBF">
        <w:rPr>
          <w:rFonts w:ascii="Times New Roman" w:hAnsi="Times New Roman" w:cs="Times New Roman"/>
          <w:color w:val="000000" w:themeColor="text1"/>
          <w:sz w:val="24"/>
          <w:szCs w:val="24"/>
        </w:rPr>
        <w:t xml:space="preserve">, P. S., &amp; Bell, S. T. Effectiveness of training in organizations: a meta-analysis of design and evaluation features. </w:t>
      </w:r>
      <w:r w:rsidRPr="00DB5BBF">
        <w:rPr>
          <w:rFonts w:ascii="Times New Roman" w:hAnsi="Times New Roman" w:cs="Times New Roman"/>
          <w:i/>
          <w:color w:val="000000" w:themeColor="text1"/>
          <w:sz w:val="24"/>
          <w:szCs w:val="24"/>
        </w:rPr>
        <w:t>Journal of Applied Psychology</w:t>
      </w:r>
      <w:r w:rsidRPr="00DB5BBF">
        <w:rPr>
          <w:rFonts w:ascii="Times New Roman" w:hAnsi="Times New Roman" w:cs="Times New Roman"/>
          <w:color w:val="000000" w:themeColor="text1"/>
          <w:sz w:val="24"/>
          <w:szCs w:val="24"/>
        </w:rPr>
        <w:t xml:space="preserve">, </w:t>
      </w:r>
      <w:r w:rsidR="00E73810">
        <w:rPr>
          <w:rFonts w:ascii="Times New Roman" w:hAnsi="Times New Roman" w:cs="Times New Roman"/>
          <w:color w:val="000000" w:themeColor="text1"/>
          <w:sz w:val="24"/>
          <w:szCs w:val="24"/>
        </w:rPr>
        <w:t>2003;</w:t>
      </w:r>
      <w:r w:rsidR="00E73810" w:rsidRPr="00DB5BBF">
        <w:rPr>
          <w:rFonts w:ascii="Times New Roman" w:hAnsi="Times New Roman" w:cs="Times New Roman"/>
          <w:color w:val="000000" w:themeColor="text1"/>
          <w:sz w:val="24"/>
          <w:szCs w:val="24"/>
        </w:rPr>
        <w:t xml:space="preserve"> </w:t>
      </w:r>
      <w:r w:rsidRPr="00DB5BBF">
        <w:rPr>
          <w:rFonts w:ascii="Times New Roman" w:hAnsi="Times New Roman" w:cs="Times New Roman"/>
          <w:color w:val="000000" w:themeColor="text1"/>
          <w:sz w:val="24"/>
          <w:szCs w:val="24"/>
        </w:rPr>
        <w:t>88(2), 234–245</w:t>
      </w:r>
    </w:p>
    <w:p w:rsidR="001B3572" w:rsidRPr="00DB5BBF" w:rsidRDefault="001B3572" w:rsidP="001B3572">
      <w:pPr>
        <w:numPr>
          <w:ilvl w:val="0"/>
          <w:numId w:val="20"/>
        </w:numPr>
        <w:spacing w:after="0" w:line="240" w:lineRule="auto"/>
        <w:contextualSpacing/>
        <w:rPr>
          <w:rFonts w:ascii="Times New Roman" w:hAnsi="Times New Roman" w:cs="Times New Roman"/>
          <w:color w:val="000000" w:themeColor="text1"/>
          <w:sz w:val="24"/>
          <w:szCs w:val="24"/>
        </w:rPr>
      </w:pPr>
      <w:r w:rsidRPr="00DB5BBF">
        <w:rPr>
          <w:rFonts w:ascii="Times New Roman" w:hAnsi="Times New Roman" w:cs="Times New Roman"/>
          <w:color w:val="000000" w:themeColor="text1"/>
          <w:sz w:val="24"/>
          <w:szCs w:val="24"/>
        </w:rPr>
        <w:t xml:space="preserve">Colquitt, J. A., </w:t>
      </w:r>
      <w:proofErr w:type="spellStart"/>
      <w:r w:rsidRPr="00DB5BBF">
        <w:rPr>
          <w:rFonts w:ascii="Times New Roman" w:hAnsi="Times New Roman" w:cs="Times New Roman"/>
          <w:color w:val="000000" w:themeColor="text1"/>
          <w:sz w:val="24"/>
          <w:szCs w:val="24"/>
        </w:rPr>
        <w:t>LePine</w:t>
      </w:r>
      <w:proofErr w:type="spellEnd"/>
      <w:r w:rsidRPr="00DB5BBF">
        <w:rPr>
          <w:rFonts w:ascii="Times New Roman" w:hAnsi="Times New Roman" w:cs="Times New Roman"/>
          <w:color w:val="000000" w:themeColor="text1"/>
          <w:sz w:val="24"/>
          <w:szCs w:val="24"/>
        </w:rPr>
        <w:t xml:space="preserve">, J. A., &amp; Noe, R. A. Toward an integrative theory of training motivation: A meta-analytic path analysis of 20 years of research. </w:t>
      </w:r>
      <w:r w:rsidRPr="00DB5BBF">
        <w:rPr>
          <w:rFonts w:ascii="Times New Roman" w:hAnsi="Times New Roman" w:cs="Times New Roman"/>
          <w:i/>
          <w:color w:val="000000" w:themeColor="text1"/>
          <w:sz w:val="24"/>
          <w:szCs w:val="24"/>
        </w:rPr>
        <w:t>Journal of Applied Psychology</w:t>
      </w:r>
      <w:r w:rsidRPr="00DB5BBF">
        <w:rPr>
          <w:rFonts w:ascii="Times New Roman" w:hAnsi="Times New Roman" w:cs="Times New Roman"/>
          <w:color w:val="000000" w:themeColor="text1"/>
          <w:sz w:val="24"/>
          <w:szCs w:val="24"/>
        </w:rPr>
        <w:t xml:space="preserve">, </w:t>
      </w:r>
      <w:r w:rsidR="00E73810" w:rsidRPr="00DB5BBF">
        <w:rPr>
          <w:rFonts w:ascii="Times New Roman" w:hAnsi="Times New Roman" w:cs="Times New Roman"/>
          <w:color w:val="000000" w:themeColor="text1"/>
          <w:sz w:val="24"/>
          <w:szCs w:val="24"/>
        </w:rPr>
        <w:t>2000</w:t>
      </w:r>
      <w:r w:rsidR="00E73810">
        <w:rPr>
          <w:rFonts w:ascii="Times New Roman" w:hAnsi="Times New Roman" w:cs="Times New Roman"/>
          <w:color w:val="000000" w:themeColor="text1"/>
          <w:sz w:val="24"/>
          <w:szCs w:val="24"/>
        </w:rPr>
        <w:t>;</w:t>
      </w:r>
      <w:r w:rsidR="00E73810" w:rsidRPr="00DB5BBF">
        <w:rPr>
          <w:rFonts w:ascii="Times New Roman" w:hAnsi="Times New Roman" w:cs="Times New Roman"/>
          <w:color w:val="000000" w:themeColor="text1"/>
          <w:sz w:val="24"/>
          <w:szCs w:val="24"/>
        </w:rPr>
        <w:t xml:space="preserve"> </w:t>
      </w:r>
      <w:r w:rsidRPr="00DB5BBF">
        <w:rPr>
          <w:rFonts w:ascii="Times New Roman" w:hAnsi="Times New Roman" w:cs="Times New Roman"/>
          <w:color w:val="000000" w:themeColor="text1"/>
          <w:sz w:val="24"/>
          <w:szCs w:val="24"/>
        </w:rPr>
        <w:t>85, 678–707.</w:t>
      </w:r>
    </w:p>
    <w:p w:rsidR="001B3572" w:rsidRPr="00DB5BBF" w:rsidRDefault="001B3572" w:rsidP="001B3572">
      <w:pPr>
        <w:numPr>
          <w:ilvl w:val="0"/>
          <w:numId w:val="20"/>
        </w:numPr>
        <w:spacing w:after="0" w:line="240" w:lineRule="auto"/>
        <w:contextualSpacing/>
        <w:rPr>
          <w:rFonts w:ascii="Times New Roman" w:hAnsi="Times New Roman" w:cs="Times New Roman"/>
          <w:color w:val="000000" w:themeColor="text1"/>
          <w:sz w:val="24"/>
          <w:szCs w:val="24"/>
        </w:rPr>
      </w:pPr>
      <w:r w:rsidRPr="00DB5BBF">
        <w:rPr>
          <w:rFonts w:ascii="Times New Roman" w:hAnsi="Times New Roman" w:cs="Times New Roman"/>
          <w:color w:val="000000" w:themeColor="text1"/>
          <w:sz w:val="24"/>
          <w:szCs w:val="24"/>
        </w:rPr>
        <w:t xml:space="preserve">Arthur, W., Jr., Bennett, W., Jr., </w:t>
      </w:r>
      <w:proofErr w:type="spellStart"/>
      <w:r w:rsidRPr="00DB5BBF">
        <w:rPr>
          <w:rFonts w:ascii="Times New Roman" w:hAnsi="Times New Roman" w:cs="Times New Roman"/>
          <w:color w:val="000000" w:themeColor="text1"/>
          <w:sz w:val="24"/>
          <w:szCs w:val="24"/>
        </w:rPr>
        <w:t>Stanush</w:t>
      </w:r>
      <w:proofErr w:type="spellEnd"/>
      <w:r w:rsidRPr="00DB5BBF">
        <w:rPr>
          <w:rFonts w:ascii="Times New Roman" w:hAnsi="Times New Roman" w:cs="Times New Roman"/>
          <w:color w:val="000000" w:themeColor="text1"/>
          <w:sz w:val="24"/>
          <w:szCs w:val="24"/>
        </w:rPr>
        <w:t xml:space="preserve">, P. L., &amp; McNelly, T. L. Factors that influence skill decay and retention: A quantitative review and analysis. Human Performance, </w:t>
      </w:r>
      <w:r w:rsidR="00E73810">
        <w:rPr>
          <w:rFonts w:ascii="Times New Roman" w:hAnsi="Times New Roman" w:cs="Times New Roman"/>
          <w:color w:val="000000" w:themeColor="text1"/>
          <w:sz w:val="24"/>
          <w:szCs w:val="24"/>
        </w:rPr>
        <w:t xml:space="preserve">1998; </w:t>
      </w:r>
      <w:r w:rsidRPr="00DB5BBF">
        <w:rPr>
          <w:rFonts w:ascii="Times New Roman" w:hAnsi="Times New Roman" w:cs="Times New Roman"/>
          <w:color w:val="000000" w:themeColor="text1"/>
          <w:sz w:val="24"/>
          <w:szCs w:val="24"/>
        </w:rPr>
        <w:t>11, 57–101.</w:t>
      </w:r>
    </w:p>
    <w:p w:rsidR="001B3572" w:rsidRPr="0001245E" w:rsidRDefault="001B3572" w:rsidP="00DB5BBF">
      <w:pPr>
        <w:pStyle w:val="ListParagraph"/>
        <w:spacing w:after="0" w:line="240" w:lineRule="auto"/>
        <w:ind w:left="644"/>
        <w:jc w:val="both"/>
        <w:rPr>
          <w:rFonts w:ascii="Times New Roman" w:hAnsi="Times New Roman" w:cs="Times New Roman"/>
          <w:sz w:val="20"/>
          <w:szCs w:val="20"/>
        </w:rPr>
      </w:pPr>
    </w:p>
    <w:p w:rsidR="008F41C0" w:rsidRPr="0001245E" w:rsidRDefault="008F41C0" w:rsidP="0086370B">
      <w:pPr>
        <w:spacing w:after="0" w:line="240" w:lineRule="auto"/>
        <w:ind w:left="709" w:hanging="709"/>
        <w:jc w:val="both"/>
        <w:rPr>
          <w:rFonts w:ascii="Times New Roman" w:eastAsia="Calibri" w:hAnsi="Times New Roman" w:cs="Times New Roman"/>
          <w:sz w:val="20"/>
          <w:szCs w:val="20"/>
          <w:shd w:val="clear" w:color="auto" w:fill="FFFFFF"/>
        </w:rPr>
      </w:pPr>
    </w:p>
    <w:sectPr w:rsidR="008F41C0" w:rsidRPr="0001245E" w:rsidSect="00D5578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50B" w:rsidRDefault="0014750B">
      <w:pPr>
        <w:spacing w:after="0" w:line="240" w:lineRule="auto"/>
      </w:pPr>
      <w:r>
        <w:separator/>
      </w:r>
    </w:p>
  </w:endnote>
  <w:endnote w:type="continuationSeparator" w:id="0">
    <w:p w:rsidR="0014750B" w:rsidRDefault="00147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50B" w:rsidRDefault="0014750B">
      <w:pPr>
        <w:spacing w:after="0" w:line="240" w:lineRule="auto"/>
      </w:pPr>
      <w:r>
        <w:separator/>
      </w:r>
    </w:p>
  </w:footnote>
  <w:footnote w:type="continuationSeparator" w:id="0">
    <w:p w:rsidR="0014750B" w:rsidRDefault="00147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91731"/>
    <w:multiLevelType w:val="singleLevel"/>
    <w:tmpl w:val="EB943A92"/>
    <w:lvl w:ilvl="0">
      <w:start w:val="1"/>
      <w:numFmt w:val="lowerLetter"/>
      <w:lvlText w:val="%1."/>
      <w:lvlJc w:val="left"/>
      <w:pPr>
        <w:tabs>
          <w:tab w:val="num" w:pos="360"/>
        </w:tabs>
        <w:ind w:left="360" w:hanging="360"/>
      </w:pPr>
      <w:rPr>
        <w:rFonts w:hint="default"/>
        <w:sz w:val="24"/>
        <w:szCs w:val="24"/>
      </w:rPr>
    </w:lvl>
  </w:abstractNum>
  <w:abstractNum w:abstractNumId="1" w15:restartNumberingAfterBreak="0">
    <w:nsid w:val="1864593C"/>
    <w:multiLevelType w:val="hybridMultilevel"/>
    <w:tmpl w:val="1D72F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132D4"/>
    <w:multiLevelType w:val="hybridMultilevel"/>
    <w:tmpl w:val="72E66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31CB7"/>
    <w:multiLevelType w:val="singleLevel"/>
    <w:tmpl w:val="B4B893C0"/>
    <w:lvl w:ilvl="0">
      <w:start w:val="1"/>
      <w:numFmt w:val="lowerLetter"/>
      <w:lvlText w:val="%1. "/>
      <w:legacy w:legacy="1" w:legacySpace="0" w:legacyIndent="360"/>
      <w:lvlJc w:val="left"/>
      <w:pPr>
        <w:ind w:left="1800" w:hanging="360"/>
      </w:pPr>
      <w:rPr>
        <w:rFonts w:ascii="Times New Roman" w:hAnsi="Times New Roman" w:cs="Times New Roman" w:hint="default"/>
        <w:b w:val="0"/>
        <w:i w:val="0"/>
        <w:sz w:val="24"/>
        <w:szCs w:val="24"/>
        <w:u w:val="none"/>
      </w:rPr>
    </w:lvl>
  </w:abstractNum>
  <w:abstractNum w:abstractNumId="4" w15:restartNumberingAfterBreak="0">
    <w:nsid w:val="2C9B6A53"/>
    <w:multiLevelType w:val="singleLevel"/>
    <w:tmpl w:val="26CCB514"/>
    <w:lvl w:ilvl="0">
      <w:start w:val="1"/>
      <w:numFmt w:val="decimal"/>
      <w:lvlText w:val="%1. "/>
      <w:legacy w:legacy="1" w:legacySpace="0" w:legacyIndent="360"/>
      <w:lvlJc w:val="left"/>
      <w:pPr>
        <w:ind w:left="1440" w:hanging="360"/>
      </w:pPr>
      <w:rPr>
        <w:rFonts w:ascii="Times New Roman" w:hAnsi="Times New Roman" w:cs="Times New Roman" w:hint="default"/>
        <w:b w:val="0"/>
        <w:i w:val="0"/>
        <w:sz w:val="24"/>
        <w:szCs w:val="24"/>
        <w:u w:val="none"/>
      </w:rPr>
    </w:lvl>
  </w:abstractNum>
  <w:abstractNum w:abstractNumId="5" w15:restartNumberingAfterBreak="0">
    <w:nsid w:val="2F1041C2"/>
    <w:multiLevelType w:val="hybridMultilevel"/>
    <w:tmpl w:val="082CC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930F8D"/>
    <w:multiLevelType w:val="singleLevel"/>
    <w:tmpl w:val="D360A968"/>
    <w:lvl w:ilvl="0">
      <w:start w:val="1"/>
      <w:numFmt w:val="decimal"/>
      <w:lvlText w:val="%1. "/>
      <w:legacy w:legacy="1" w:legacySpace="0" w:legacyIndent="360"/>
      <w:lvlJc w:val="left"/>
      <w:pPr>
        <w:ind w:left="1440" w:hanging="360"/>
      </w:pPr>
      <w:rPr>
        <w:b w:val="0"/>
        <w:i w:val="0"/>
        <w:sz w:val="24"/>
        <w:szCs w:val="24"/>
      </w:rPr>
    </w:lvl>
  </w:abstractNum>
  <w:abstractNum w:abstractNumId="7" w15:restartNumberingAfterBreak="0">
    <w:nsid w:val="329A001C"/>
    <w:multiLevelType w:val="singleLevel"/>
    <w:tmpl w:val="26CCB514"/>
    <w:lvl w:ilvl="0">
      <w:start w:val="1"/>
      <w:numFmt w:val="decimal"/>
      <w:lvlText w:val="%1. "/>
      <w:legacy w:legacy="1" w:legacySpace="0" w:legacyIndent="360"/>
      <w:lvlJc w:val="left"/>
      <w:pPr>
        <w:ind w:left="1440" w:hanging="360"/>
      </w:pPr>
      <w:rPr>
        <w:rFonts w:ascii="Times New Roman" w:hAnsi="Times New Roman" w:cs="Times New Roman" w:hint="default"/>
        <w:b w:val="0"/>
        <w:i w:val="0"/>
        <w:sz w:val="24"/>
        <w:szCs w:val="24"/>
        <w:u w:val="none"/>
      </w:rPr>
    </w:lvl>
  </w:abstractNum>
  <w:abstractNum w:abstractNumId="8" w15:restartNumberingAfterBreak="0">
    <w:nsid w:val="39286731"/>
    <w:multiLevelType w:val="hybridMultilevel"/>
    <w:tmpl w:val="B02AB718"/>
    <w:numStyleLink w:val="ImportedStyle1"/>
  </w:abstractNum>
  <w:abstractNum w:abstractNumId="9" w15:restartNumberingAfterBreak="0">
    <w:nsid w:val="3E736FFA"/>
    <w:multiLevelType w:val="hybridMultilevel"/>
    <w:tmpl w:val="A6F20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AC1549"/>
    <w:multiLevelType w:val="hybridMultilevel"/>
    <w:tmpl w:val="A176A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EC1E84"/>
    <w:multiLevelType w:val="hybridMultilevel"/>
    <w:tmpl w:val="A9909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A3349D"/>
    <w:multiLevelType w:val="hybridMultilevel"/>
    <w:tmpl w:val="4E9E7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791ECC"/>
    <w:multiLevelType w:val="hybridMultilevel"/>
    <w:tmpl w:val="4204F0B2"/>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9E1E6C"/>
    <w:multiLevelType w:val="hybridMultilevel"/>
    <w:tmpl w:val="C7302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72DBA"/>
    <w:multiLevelType w:val="singleLevel"/>
    <w:tmpl w:val="E52A2746"/>
    <w:lvl w:ilvl="0">
      <w:start w:val="1"/>
      <w:numFmt w:val="lowerLetter"/>
      <w:lvlText w:val="%1. "/>
      <w:legacy w:legacy="1" w:legacySpace="0" w:legacyIndent="360"/>
      <w:lvlJc w:val="left"/>
      <w:pPr>
        <w:ind w:left="1800" w:hanging="360"/>
      </w:pPr>
      <w:rPr>
        <w:b w:val="0"/>
        <w:i w:val="0"/>
        <w:sz w:val="24"/>
        <w:szCs w:val="24"/>
      </w:rPr>
    </w:lvl>
  </w:abstractNum>
  <w:abstractNum w:abstractNumId="16" w15:restartNumberingAfterBreak="0">
    <w:nsid w:val="6C0957F7"/>
    <w:multiLevelType w:val="hybridMultilevel"/>
    <w:tmpl w:val="8C146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2C04CC"/>
    <w:multiLevelType w:val="hybridMultilevel"/>
    <w:tmpl w:val="4934A48A"/>
    <w:lvl w:ilvl="0" w:tplc="FBAC7D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4E534F4"/>
    <w:multiLevelType w:val="hybridMultilevel"/>
    <w:tmpl w:val="2620EB32"/>
    <w:lvl w:ilvl="0" w:tplc="26561918">
      <w:start w:val="1"/>
      <w:numFmt w:val="decimal"/>
      <w:lvlText w:val="%1."/>
      <w:lvlJc w:val="left"/>
      <w:pPr>
        <w:ind w:left="720" w:hanging="360"/>
      </w:pPr>
      <w:rPr>
        <w:rFonts w:eastAsia="Calibri"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923318"/>
    <w:multiLevelType w:val="hybridMultilevel"/>
    <w:tmpl w:val="B02AB718"/>
    <w:styleLink w:val="ImportedStyle1"/>
    <w:lvl w:ilvl="0" w:tplc="A3FA2EC2">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3C68E02">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3ECD0DA">
      <w:start w:val="1"/>
      <w:numFmt w:val="lowerRoman"/>
      <w:lvlText w:val="%3."/>
      <w:lvlJc w:val="left"/>
      <w:pPr>
        <w:ind w:left="216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F9A1518">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9F785D0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536FFE0">
      <w:start w:val="1"/>
      <w:numFmt w:val="lowerRoman"/>
      <w:lvlText w:val="%6."/>
      <w:lvlJc w:val="left"/>
      <w:pPr>
        <w:ind w:left="432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6DC5F00">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2CE77F6">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038412C">
      <w:start w:val="1"/>
      <w:numFmt w:val="lowerRoman"/>
      <w:lvlText w:val="%9."/>
      <w:lvlJc w:val="left"/>
      <w:pPr>
        <w:ind w:left="648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0" w15:restartNumberingAfterBreak="0">
    <w:nsid w:val="78B167CD"/>
    <w:multiLevelType w:val="hybridMultilevel"/>
    <w:tmpl w:val="0AF01B04"/>
    <w:lvl w:ilvl="0" w:tplc="5E08DE9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16"/>
  </w:num>
  <w:num w:numId="2">
    <w:abstractNumId w:val="20"/>
  </w:num>
  <w:num w:numId="3">
    <w:abstractNumId w:val="10"/>
  </w:num>
  <w:num w:numId="4">
    <w:abstractNumId w:val="9"/>
  </w:num>
  <w:num w:numId="5">
    <w:abstractNumId w:val="12"/>
  </w:num>
  <w:num w:numId="6">
    <w:abstractNumId w:val="6"/>
  </w:num>
  <w:num w:numId="7">
    <w:abstractNumId w:val="15"/>
  </w:num>
  <w:num w:numId="8">
    <w:abstractNumId w:val="3"/>
  </w:num>
  <w:num w:numId="9">
    <w:abstractNumId w:val="7"/>
  </w:num>
  <w:num w:numId="10">
    <w:abstractNumId w:val="0"/>
  </w:num>
  <w:num w:numId="11">
    <w:abstractNumId w:val="4"/>
  </w:num>
  <w:num w:numId="12">
    <w:abstractNumId w:val="1"/>
  </w:num>
  <w:num w:numId="13">
    <w:abstractNumId w:val="11"/>
  </w:num>
  <w:num w:numId="14">
    <w:abstractNumId w:val="2"/>
  </w:num>
  <w:num w:numId="15">
    <w:abstractNumId w:val="14"/>
  </w:num>
  <w:num w:numId="16">
    <w:abstractNumId w:val="17"/>
  </w:num>
  <w:num w:numId="17">
    <w:abstractNumId w:val="19"/>
  </w:num>
  <w:num w:numId="18">
    <w:abstractNumId w:val="8"/>
  </w:num>
  <w:num w:numId="19">
    <w:abstractNumId w:val="18"/>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58"/>
    <w:rsid w:val="0001245E"/>
    <w:rsid w:val="0001682A"/>
    <w:rsid w:val="0002220B"/>
    <w:rsid w:val="00053383"/>
    <w:rsid w:val="000B1902"/>
    <w:rsid w:val="000D1773"/>
    <w:rsid w:val="000D24D5"/>
    <w:rsid w:val="00136282"/>
    <w:rsid w:val="0014750B"/>
    <w:rsid w:val="00195B25"/>
    <w:rsid w:val="00197F6F"/>
    <w:rsid w:val="001B1766"/>
    <w:rsid w:val="001B3572"/>
    <w:rsid w:val="001B5FB0"/>
    <w:rsid w:val="001F07D1"/>
    <w:rsid w:val="00230F5B"/>
    <w:rsid w:val="00243528"/>
    <w:rsid w:val="00252C92"/>
    <w:rsid w:val="00270053"/>
    <w:rsid w:val="00274E50"/>
    <w:rsid w:val="002968CE"/>
    <w:rsid w:val="002A3D81"/>
    <w:rsid w:val="002D0ABB"/>
    <w:rsid w:val="002D1C2D"/>
    <w:rsid w:val="00351CD3"/>
    <w:rsid w:val="00362C19"/>
    <w:rsid w:val="00397717"/>
    <w:rsid w:val="003E1F08"/>
    <w:rsid w:val="0040540E"/>
    <w:rsid w:val="00406F44"/>
    <w:rsid w:val="00415C90"/>
    <w:rsid w:val="00423E3F"/>
    <w:rsid w:val="0042520F"/>
    <w:rsid w:val="0044449B"/>
    <w:rsid w:val="00453DD2"/>
    <w:rsid w:val="004850AE"/>
    <w:rsid w:val="004979D2"/>
    <w:rsid w:val="00497A62"/>
    <w:rsid w:val="004A66C5"/>
    <w:rsid w:val="004A682F"/>
    <w:rsid w:val="004D57E4"/>
    <w:rsid w:val="004E1637"/>
    <w:rsid w:val="00516203"/>
    <w:rsid w:val="00517ED0"/>
    <w:rsid w:val="0059075E"/>
    <w:rsid w:val="005C1B8E"/>
    <w:rsid w:val="005E1427"/>
    <w:rsid w:val="005E155F"/>
    <w:rsid w:val="005E2A3C"/>
    <w:rsid w:val="00660F6D"/>
    <w:rsid w:val="006617B0"/>
    <w:rsid w:val="00662F3F"/>
    <w:rsid w:val="00663352"/>
    <w:rsid w:val="00673E7E"/>
    <w:rsid w:val="00676DA7"/>
    <w:rsid w:val="0069015C"/>
    <w:rsid w:val="006A1569"/>
    <w:rsid w:val="006C3114"/>
    <w:rsid w:val="006D1AD2"/>
    <w:rsid w:val="00707D59"/>
    <w:rsid w:val="00725ACE"/>
    <w:rsid w:val="00735B60"/>
    <w:rsid w:val="0074103D"/>
    <w:rsid w:val="00745053"/>
    <w:rsid w:val="007971ED"/>
    <w:rsid w:val="007E5989"/>
    <w:rsid w:val="0080084B"/>
    <w:rsid w:val="00812D26"/>
    <w:rsid w:val="00827D77"/>
    <w:rsid w:val="00835AE6"/>
    <w:rsid w:val="00846F6C"/>
    <w:rsid w:val="0086370B"/>
    <w:rsid w:val="00867D85"/>
    <w:rsid w:val="00881F39"/>
    <w:rsid w:val="00884C9E"/>
    <w:rsid w:val="008865ED"/>
    <w:rsid w:val="00896FEF"/>
    <w:rsid w:val="008B15FB"/>
    <w:rsid w:val="008B3585"/>
    <w:rsid w:val="008B7756"/>
    <w:rsid w:val="008C317D"/>
    <w:rsid w:val="008D08D8"/>
    <w:rsid w:val="008E79BB"/>
    <w:rsid w:val="008F41C0"/>
    <w:rsid w:val="0090315E"/>
    <w:rsid w:val="0092030E"/>
    <w:rsid w:val="00950C47"/>
    <w:rsid w:val="009960E6"/>
    <w:rsid w:val="009B3B68"/>
    <w:rsid w:val="009C3541"/>
    <w:rsid w:val="00A15BCF"/>
    <w:rsid w:val="00A3764D"/>
    <w:rsid w:val="00A7032A"/>
    <w:rsid w:val="00A90688"/>
    <w:rsid w:val="00A9591C"/>
    <w:rsid w:val="00B443C1"/>
    <w:rsid w:val="00B5796B"/>
    <w:rsid w:val="00B7099B"/>
    <w:rsid w:val="00B7555E"/>
    <w:rsid w:val="00B756B4"/>
    <w:rsid w:val="00B763D0"/>
    <w:rsid w:val="00B77B4A"/>
    <w:rsid w:val="00B84CD4"/>
    <w:rsid w:val="00BC58AC"/>
    <w:rsid w:val="00BD7274"/>
    <w:rsid w:val="00C015B1"/>
    <w:rsid w:val="00C040DE"/>
    <w:rsid w:val="00C21357"/>
    <w:rsid w:val="00CA1AD6"/>
    <w:rsid w:val="00CA7D2E"/>
    <w:rsid w:val="00D11C55"/>
    <w:rsid w:val="00D2657E"/>
    <w:rsid w:val="00D5578B"/>
    <w:rsid w:val="00D61243"/>
    <w:rsid w:val="00D61795"/>
    <w:rsid w:val="00D65119"/>
    <w:rsid w:val="00D91899"/>
    <w:rsid w:val="00D924A2"/>
    <w:rsid w:val="00D953EA"/>
    <w:rsid w:val="00DA456B"/>
    <w:rsid w:val="00DB5BBF"/>
    <w:rsid w:val="00DC69CF"/>
    <w:rsid w:val="00DD0BEE"/>
    <w:rsid w:val="00DD1558"/>
    <w:rsid w:val="00DD70FB"/>
    <w:rsid w:val="00E0595A"/>
    <w:rsid w:val="00E36CFC"/>
    <w:rsid w:val="00E41097"/>
    <w:rsid w:val="00E47C4C"/>
    <w:rsid w:val="00E604C7"/>
    <w:rsid w:val="00E73810"/>
    <w:rsid w:val="00EA1DC7"/>
    <w:rsid w:val="00EB1A60"/>
    <w:rsid w:val="00EC3BEB"/>
    <w:rsid w:val="00EE09FB"/>
    <w:rsid w:val="00EE1B5C"/>
    <w:rsid w:val="00EF1E78"/>
    <w:rsid w:val="00EF354D"/>
    <w:rsid w:val="00F03F55"/>
    <w:rsid w:val="00F13858"/>
    <w:rsid w:val="00F16EC0"/>
    <w:rsid w:val="00F278AC"/>
    <w:rsid w:val="00F423C2"/>
    <w:rsid w:val="00F46506"/>
    <w:rsid w:val="00F72B20"/>
    <w:rsid w:val="00F76173"/>
    <w:rsid w:val="00F942BE"/>
    <w:rsid w:val="00F94604"/>
    <w:rsid w:val="00FE5CDD"/>
    <w:rsid w:val="00FF4F2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6C57C-D1D7-456D-BAF2-A6BB0CA1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578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558"/>
  </w:style>
  <w:style w:type="table" w:styleId="TableGrid">
    <w:name w:val="Table Grid"/>
    <w:basedOn w:val="TableNormal"/>
    <w:uiPriority w:val="59"/>
    <w:rsid w:val="00DD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6173"/>
    <w:pPr>
      <w:ind w:left="720"/>
      <w:contextualSpacing/>
    </w:pPr>
  </w:style>
  <w:style w:type="character" w:styleId="Hyperlink">
    <w:name w:val="Hyperlink"/>
    <w:basedOn w:val="DefaultParagraphFont"/>
    <w:uiPriority w:val="99"/>
    <w:unhideWhenUsed/>
    <w:rsid w:val="00F94604"/>
    <w:rPr>
      <w:color w:val="0000FF" w:themeColor="hyperlink"/>
      <w:u w:val="single"/>
    </w:rPr>
  </w:style>
  <w:style w:type="character" w:customStyle="1" w:styleId="Heading3Char">
    <w:name w:val="Heading 3 Char"/>
    <w:basedOn w:val="DefaultParagraphFont"/>
    <w:link w:val="Heading3"/>
    <w:uiPriority w:val="9"/>
    <w:rsid w:val="00D5578B"/>
    <w:rPr>
      <w:rFonts w:ascii="Times New Roman" w:eastAsia="Times New Roman" w:hAnsi="Times New Roman" w:cs="Times New Roman"/>
      <w:b/>
      <w:bCs/>
      <w:sz w:val="27"/>
      <w:szCs w:val="27"/>
      <w:lang w:eastAsia="en-IN" w:bidi="te-IN"/>
    </w:rPr>
  </w:style>
  <w:style w:type="paragraph" w:customStyle="1" w:styleId="fullname">
    <w:name w:val="fullname"/>
    <w:basedOn w:val="Normal"/>
    <w:rsid w:val="00950C47"/>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NormalWeb">
    <w:name w:val="Normal (Web)"/>
    <w:basedOn w:val="Normal"/>
    <w:uiPriority w:val="99"/>
    <w:semiHidden/>
    <w:unhideWhenUsed/>
    <w:rsid w:val="00950C47"/>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BalloonText">
    <w:name w:val="Balloon Text"/>
    <w:basedOn w:val="Normal"/>
    <w:link w:val="BalloonTextChar"/>
    <w:uiPriority w:val="99"/>
    <w:semiHidden/>
    <w:unhideWhenUsed/>
    <w:rsid w:val="005E2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A3C"/>
    <w:rPr>
      <w:rFonts w:ascii="Tahoma" w:hAnsi="Tahoma" w:cs="Tahoma"/>
      <w:sz w:val="16"/>
      <w:szCs w:val="16"/>
    </w:rPr>
  </w:style>
  <w:style w:type="paragraph" w:customStyle="1" w:styleId="Body">
    <w:name w:val="Body"/>
    <w:rsid w:val="0059075E"/>
    <w:pPr>
      <w:pBdr>
        <w:top w:val="nil"/>
        <w:left w:val="nil"/>
        <w:bottom w:val="nil"/>
        <w:right w:val="nil"/>
        <w:between w:val="nil"/>
        <w:bar w:val="nil"/>
      </w:pBdr>
    </w:pPr>
    <w:rPr>
      <w:rFonts w:ascii="Calibri" w:eastAsia="Calibri" w:hAnsi="Calibri" w:cs="Calibri"/>
      <w:color w:val="000000"/>
      <w:u w:color="000000"/>
      <w:bdr w:val="nil"/>
      <w:lang w:val="en-US" w:eastAsia="en-IN" w:bidi="te-IN"/>
    </w:rPr>
  </w:style>
  <w:style w:type="numbering" w:customStyle="1" w:styleId="ImportedStyle1">
    <w:name w:val="Imported Style 1"/>
    <w:rsid w:val="000B1902"/>
    <w:pPr>
      <w:numPr>
        <w:numId w:val="17"/>
      </w:numPr>
    </w:pPr>
  </w:style>
  <w:style w:type="paragraph" w:styleId="Footer">
    <w:name w:val="footer"/>
    <w:basedOn w:val="Normal"/>
    <w:link w:val="FooterChar"/>
    <w:uiPriority w:val="99"/>
    <w:unhideWhenUsed/>
    <w:rsid w:val="005C1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6161">
      <w:bodyDiv w:val="1"/>
      <w:marLeft w:val="0"/>
      <w:marRight w:val="0"/>
      <w:marTop w:val="0"/>
      <w:marBottom w:val="0"/>
      <w:divBdr>
        <w:top w:val="none" w:sz="0" w:space="0" w:color="auto"/>
        <w:left w:val="none" w:sz="0" w:space="0" w:color="auto"/>
        <w:bottom w:val="none" w:sz="0" w:space="0" w:color="auto"/>
        <w:right w:val="none" w:sz="0" w:space="0" w:color="auto"/>
      </w:divBdr>
    </w:div>
    <w:div w:id="451285070">
      <w:bodyDiv w:val="1"/>
      <w:marLeft w:val="0"/>
      <w:marRight w:val="0"/>
      <w:marTop w:val="0"/>
      <w:marBottom w:val="0"/>
      <w:divBdr>
        <w:top w:val="none" w:sz="0" w:space="0" w:color="auto"/>
        <w:left w:val="none" w:sz="0" w:space="0" w:color="auto"/>
        <w:bottom w:val="none" w:sz="0" w:space="0" w:color="auto"/>
        <w:right w:val="none" w:sz="0" w:space="0" w:color="auto"/>
      </w:divBdr>
    </w:div>
    <w:div w:id="943222371">
      <w:bodyDiv w:val="1"/>
      <w:marLeft w:val="0"/>
      <w:marRight w:val="0"/>
      <w:marTop w:val="0"/>
      <w:marBottom w:val="0"/>
      <w:divBdr>
        <w:top w:val="none" w:sz="0" w:space="0" w:color="auto"/>
        <w:left w:val="none" w:sz="0" w:space="0" w:color="auto"/>
        <w:bottom w:val="none" w:sz="0" w:space="0" w:color="auto"/>
        <w:right w:val="none" w:sz="0" w:space="0" w:color="auto"/>
      </w:divBdr>
    </w:div>
    <w:div w:id="1227448857">
      <w:bodyDiv w:val="1"/>
      <w:marLeft w:val="0"/>
      <w:marRight w:val="0"/>
      <w:marTop w:val="0"/>
      <w:marBottom w:val="0"/>
      <w:divBdr>
        <w:top w:val="none" w:sz="0" w:space="0" w:color="auto"/>
        <w:left w:val="none" w:sz="0" w:space="0" w:color="auto"/>
        <w:bottom w:val="none" w:sz="0" w:space="0" w:color="auto"/>
        <w:right w:val="none" w:sz="0" w:space="0" w:color="auto"/>
      </w:divBdr>
    </w:div>
    <w:div w:id="13477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7B255-1A96-4EFE-849E-1D49BA79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4407</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Prasad</dc:creator>
  <cp:lastModifiedBy>Reviewer</cp:lastModifiedBy>
  <cp:revision>2</cp:revision>
  <dcterms:created xsi:type="dcterms:W3CDTF">2019-05-23T11:54:00Z</dcterms:created>
  <dcterms:modified xsi:type="dcterms:W3CDTF">2019-05-23T11:54:00Z</dcterms:modified>
</cp:coreProperties>
</file>