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95756" w14:textId="77777777" w:rsidR="00D93FA3" w:rsidRPr="007811DC" w:rsidRDefault="00D169AE" w:rsidP="007811DC">
      <w:pPr>
        <w:spacing w:after="0" w:line="240" w:lineRule="auto"/>
        <w:rPr>
          <w:rFonts w:ascii="Times New Roman" w:hAnsi="Times New Roman" w:cs="Times New Roman"/>
          <w:b/>
          <w:sz w:val="24"/>
          <w:szCs w:val="24"/>
        </w:rPr>
      </w:pPr>
      <w:bookmarkStart w:id="0" w:name="_GoBack"/>
      <w:bookmarkEnd w:id="0"/>
      <w:r w:rsidRPr="007811DC">
        <w:rPr>
          <w:rFonts w:ascii="Times New Roman" w:hAnsi="Times New Roman" w:cs="Times New Roman"/>
          <w:b/>
          <w:sz w:val="24"/>
          <w:szCs w:val="24"/>
        </w:rPr>
        <w:t>Ethical challenges and responsibilities in health journalism</w:t>
      </w:r>
    </w:p>
    <w:p w14:paraId="4098675E" w14:textId="77777777" w:rsidR="007A39DE" w:rsidRPr="007811DC" w:rsidRDefault="007A39DE" w:rsidP="007811DC">
      <w:pPr>
        <w:shd w:val="clear" w:color="auto" w:fill="FFFFFF"/>
        <w:spacing w:after="0" w:line="240" w:lineRule="auto"/>
        <w:rPr>
          <w:rFonts w:ascii="Times New Roman" w:eastAsia="Times New Roman" w:hAnsi="Times New Roman" w:cs="Times New Roman"/>
          <w:bCs/>
          <w:sz w:val="24"/>
          <w:szCs w:val="24"/>
        </w:rPr>
      </w:pPr>
    </w:p>
    <w:p w14:paraId="31C254EB" w14:textId="3474CB87" w:rsidR="00782C4D" w:rsidRPr="007811DC" w:rsidRDefault="00782C4D" w:rsidP="007811DC">
      <w:pPr>
        <w:shd w:val="clear" w:color="auto" w:fill="FFFFFF"/>
        <w:spacing w:after="0" w:line="240" w:lineRule="auto"/>
        <w:rPr>
          <w:rFonts w:ascii="Times New Roman" w:eastAsia="Times New Roman" w:hAnsi="Times New Roman" w:cs="Times New Roman"/>
          <w:bCs/>
          <w:sz w:val="24"/>
          <w:szCs w:val="24"/>
          <w:vertAlign w:val="superscript"/>
        </w:rPr>
      </w:pPr>
      <w:proofErr w:type="spellStart"/>
      <w:r w:rsidRPr="007811DC">
        <w:rPr>
          <w:rFonts w:ascii="Times New Roman" w:eastAsia="Times New Roman" w:hAnsi="Times New Roman" w:cs="Times New Roman"/>
          <w:bCs/>
          <w:sz w:val="24"/>
          <w:szCs w:val="24"/>
        </w:rPr>
        <w:t>Saibal</w:t>
      </w:r>
      <w:proofErr w:type="spellEnd"/>
      <w:r w:rsidRPr="007811DC">
        <w:rPr>
          <w:rFonts w:ascii="Times New Roman" w:eastAsia="Times New Roman" w:hAnsi="Times New Roman" w:cs="Times New Roman"/>
          <w:bCs/>
          <w:sz w:val="24"/>
          <w:szCs w:val="24"/>
        </w:rPr>
        <w:t xml:space="preserve"> Das</w:t>
      </w:r>
      <w:r w:rsidR="00755279" w:rsidRPr="007811DC">
        <w:rPr>
          <w:rFonts w:ascii="Times New Roman" w:eastAsia="Times New Roman" w:hAnsi="Times New Roman" w:cs="Times New Roman"/>
          <w:bCs/>
          <w:sz w:val="24"/>
          <w:szCs w:val="24"/>
          <w:vertAlign w:val="superscript"/>
        </w:rPr>
        <w:t>*</w:t>
      </w:r>
    </w:p>
    <w:p w14:paraId="07409810" w14:textId="77777777" w:rsidR="00A6462B" w:rsidRPr="007811DC" w:rsidRDefault="00A6462B" w:rsidP="007811DC">
      <w:pPr>
        <w:shd w:val="clear" w:color="auto" w:fill="FFFFFF"/>
        <w:spacing w:after="0" w:line="240" w:lineRule="auto"/>
        <w:rPr>
          <w:rFonts w:ascii="Times New Roman" w:eastAsia="Times New Roman" w:hAnsi="Times New Roman" w:cs="Times New Roman"/>
          <w:bCs/>
          <w:sz w:val="24"/>
          <w:szCs w:val="24"/>
        </w:rPr>
      </w:pPr>
    </w:p>
    <w:p w14:paraId="54164560" w14:textId="0D06F0F5" w:rsidR="00003D67" w:rsidRPr="007811DC" w:rsidRDefault="00003D67" w:rsidP="007811DC">
      <w:pPr>
        <w:shd w:val="clear" w:color="auto" w:fill="FFFFFF"/>
        <w:spacing w:after="0" w:line="240" w:lineRule="auto"/>
        <w:rPr>
          <w:rFonts w:ascii="Times New Roman" w:eastAsia="Times New Roman" w:hAnsi="Times New Roman" w:cs="Times New Roman"/>
          <w:sz w:val="24"/>
          <w:szCs w:val="24"/>
        </w:rPr>
      </w:pPr>
      <w:r w:rsidRPr="007811DC">
        <w:rPr>
          <w:rFonts w:ascii="Times New Roman" w:eastAsia="Times New Roman" w:hAnsi="Times New Roman" w:cs="Times New Roman"/>
          <w:sz w:val="24"/>
          <w:szCs w:val="24"/>
        </w:rPr>
        <w:t>Department of Clinical Pharmacology, Jawaharlal Institute of Postgraduate Medical Education and Research (JIPMER), Puducherry</w:t>
      </w:r>
      <w:r w:rsidR="00826877" w:rsidRPr="007811DC">
        <w:rPr>
          <w:rFonts w:ascii="Times New Roman" w:eastAsia="Times New Roman" w:hAnsi="Times New Roman" w:cs="Times New Roman"/>
          <w:sz w:val="24"/>
          <w:szCs w:val="24"/>
        </w:rPr>
        <w:t>, India</w:t>
      </w:r>
    </w:p>
    <w:p w14:paraId="07CC800E" w14:textId="77777777" w:rsidR="00755279" w:rsidRPr="007811DC" w:rsidRDefault="00755279" w:rsidP="007811DC">
      <w:pPr>
        <w:shd w:val="clear" w:color="auto" w:fill="FFFFFF"/>
        <w:spacing w:after="0" w:line="240" w:lineRule="auto"/>
        <w:rPr>
          <w:rFonts w:ascii="Times New Roman" w:eastAsia="Times New Roman" w:hAnsi="Times New Roman" w:cs="Times New Roman"/>
          <w:b/>
          <w:bCs/>
          <w:sz w:val="24"/>
          <w:szCs w:val="24"/>
          <w:vertAlign w:val="superscript"/>
        </w:rPr>
      </w:pPr>
    </w:p>
    <w:p w14:paraId="1D83101B" w14:textId="4FFBBE9D" w:rsidR="00755279" w:rsidRPr="007811DC" w:rsidRDefault="00755279" w:rsidP="007811DC">
      <w:pPr>
        <w:shd w:val="clear" w:color="auto" w:fill="FFFFFF"/>
        <w:spacing w:after="0" w:line="240" w:lineRule="auto"/>
        <w:rPr>
          <w:rFonts w:ascii="Times New Roman" w:eastAsia="Times New Roman" w:hAnsi="Times New Roman" w:cs="Times New Roman"/>
          <w:b/>
          <w:bCs/>
          <w:sz w:val="24"/>
          <w:szCs w:val="24"/>
        </w:rPr>
      </w:pPr>
      <w:r w:rsidRPr="007811DC">
        <w:rPr>
          <w:rFonts w:ascii="Times New Roman" w:eastAsia="Times New Roman" w:hAnsi="Times New Roman" w:cs="Times New Roman"/>
          <w:b/>
          <w:bCs/>
          <w:sz w:val="24"/>
          <w:szCs w:val="24"/>
          <w:vertAlign w:val="superscript"/>
        </w:rPr>
        <w:t>*</w:t>
      </w:r>
      <w:r w:rsidRPr="007811DC">
        <w:rPr>
          <w:rFonts w:ascii="Times New Roman" w:eastAsia="Times New Roman" w:hAnsi="Times New Roman" w:cs="Times New Roman"/>
          <w:b/>
          <w:bCs/>
          <w:sz w:val="24"/>
          <w:szCs w:val="24"/>
        </w:rPr>
        <w:t>Correspondence</w:t>
      </w:r>
    </w:p>
    <w:p w14:paraId="09B187EE" w14:textId="77777777" w:rsidR="00826877" w:rsidRPr="007811DC" w:rsidRDefault="00826877" w:rsidP="007811DC">
      <w:pPr>
        <w:shd w:val="clear" w:color="auto" w:fill="FFFFFF"/>
        <w:spacing w:after="0" w:line="240" w:lineRule="auto"/>
        <w:rPr>
          <w:rFonts w:ascii="Times New Roman" w:eastAsia="Times New Roman" w:hAnsi="Times New Roman" w:cs="Times New Roman"/>
          <w:sz w:val="24"/>
          <w:szCs w:val="24"/>
        </w:rPr>
      </w:pPr>
      <w:r w:rsidRPr="007811DC">
        <w:rPr>
          <w:rFonts w:ascii="Times New Roman" w:eastAsia="Times New Roman" w:hAnsi="Times New Roman" w:cs="Times New Roman"/>
          <w:sz w:val="24"/>
          <w:szCs w:val="24"/>
        </w:rPr>
        <w:t xml:space="preserve">Dr. </w:t>
      </w:r>
      <w:proofErr w:type="spellStart"/>
      <w:r w:rsidRPr="007811DC">
        <w:rPr>
          <w:rFonts w:ascii="Times New Roman" w:eastAsia="Times New Roman" w:hAnsi="Times New Roman" w:cs="Times New Roman"/>
          <w:sz w:val="24"/>
          <w:szCs w:val="24"/>
        </w:rPr>
        <w:t>Saibal</w:t>
      </w:r>
      <w:proofErr w:type="spellEnd"/>
      <w:r w:rsidRPr="007811DC">
        <w:rPr>
          <w:rFonts w:ascii="Times New Roman" w:eastAsia="Times New Roman" w:hAnsi="Times New Roman" w:cs="Times New Roman"/>
          <w:sz w:val="24"/>
          <w:szCs w:val="24"/>
        </w:rPr>
        <w:t xml:space="preserve"> Das</w:t>
      </w:r>
    </w:p>
    <w:p w14:paraId="3ACFAE03" w14:textId="7AB85AB2" w:rsidR="00755279" w:rsidRPr="007811DC" w:rsidRDefault="00755279" w:rsidP="007811DC">
      <w:pPr>
        <w:shd w:val="clear" w:color="auto" w:fill="FFFFFF"/>
        <w:spacing w:after="0" w:line="240" w:lineRule="auto"/>
        <w:rPr>
          <w:rFonts w:ascii="Times New Roman" w:eastAsia="Times New Roman" w:hAnsi="Times New Roman" w:cs="Times New Roman"/>
          <w:sz w:val="24"/>
          <w:szCs w:val="24"/>
        </w:rPr>
      </w:pPr>
      <w:r w:rsidRPr="007811DC">
        <w:rPr>
          <w:rFonts w:ascii="Times New Roman" w:eastAsia="Times New Roman" w:hAnsi="Times New Roman" w:cs="Times New Roman"/>
          <w:b/>
          <w:sz w:val="24"/>
          <w:szCs w:val="24"/>
        </w:rPr>
        <w:t xml:space="preserve">Address: </w:t>
      </w:r>
      <w:r w:rsidRPr="007811DC">
        <w:rPr>
          <w:rFonts w:ascii="Times New Roman" w:eastAsia="Times New Roman" w:hAnsi="Times New Roman" w:cs="Times New Roman"/>
          <w:sz w:val="24"/>
          <w:szCs w:val="24"/>
        </w:rPr>
        <w:t>Department of Clinical Pharmacology, Institute Block, 3</w:t>
      </w:r>
      <w:r w:rsidRPr="007811DC">
        <w:rPr>
          <w:rFonts w:ascii="Times New Roman" w:eastAsia="Times New Roman" w:hAnsi="Times New Roman" w:cs="Times New Roman"/>
          <w:sz w:val="24"/>
          <w:szCs w:val="24"/>
          <w:vertAlign w:val="superscript"/>
        </w:rPr>
        <w:t>rd</w:t>
      </w:r>
      <w:r w:rsidRPr="007811DC">
        <w:rPr>
          <w:rFonts w:ascii="Times New Roman" w:eastAsia="Times New Roman" w:hAnsi="Times New Roman" w:cs="Times New Roman"/>
          <w:sz w:val="24"/>
          <w:szCs w:val="24"/>
        </w:rPr>
        <w:t xml:space="preserve"> Floor, Jawaharlal Institute of Postgraduate Medical Education and Research (JIPMER), </w:t>
      </w:r>
      <w:proofErr w:type="spellStart"/>
      <w:r w:rsidRPr="007811DC">
        <w:rPr>
          <w:rFonts w:ascii="Times New Roman" w:eastAsia="Times New Roman" w:hAnsi="Times New Roman" w:cs="Times New Roman"/>
          <w:sz w:val="24"/>
          <w:szCs w:val="24"/>
        </w:rPr>
        <w:t>Dhanvanthri</w:t>
      </w:r>
      <w:proofErr w:type="spellEnd"/>
      <w:r w:rsidRPr="007811DC">
        <w:rPr>
          <w:rFonts w:ascii="Times New Roman" w:eastAsia="Times New Roman" w:hAnsi="Times New Roman" w:cs="Times New Roman"/>
          <w:sz w:val="24"/>
          <w:szCs w:val="24"/>
        </w:rPr>
        <w:t xml:space="preserve"> Nagar, Puducherry: 605 006</w:t>
      </w:r>
      <w:r w:rsidR="00826877" w:rsidRPr="007811DC">
        <w:rPr>
          <w:rFonts w:ascii="Times New Roman" w:eastAsia="Times New Roman" w:hAnsi="Times New Roman" w:cs="Times New Roman"/>
          <w:sz w:val="24"/>
          <w:szCs w:val="24"/>
        </w:rPr>
        <w:t>, India</w:t>
      </w:r>
    </w:p>
    <w:p w14:paraId="6FD83D5B" w14:textId="18EF41C4" w:rsidR="00D93FA3" w:rsidRPr="007811DC" w:rsidRDefault="00D93FA3" w:rsidP="007811DC">
      <w:pPr>
        <w:shd w:val="clear" w:color="auto" w:fill="FFFFFF"/>
        <w:spacing w:after="0" w:line="240" w:lineRule="auto"/>
        <w:rPr>
          <w:rFonts w:ascii="Times New Roman" w:eastAsia="Times New Roman" w:hAnsi="Times New Roman" w:cs="Times New Roman"/>
          <w:sz w:val="24"/>
          <w:szCs w:val="24"/>
        </w:rPr>
      </w:pPr>
      <w:r w:rsidRPr="007811DC">
        <w:rPr>
          <w:rFonts w:ascii="Times New Roman" w:eastAsia="Times New Roman" w:hAnsi="Times New Roman" w:cs="Times New Roman"/>
          <w:b/>
          <w:bCs/>
          <w:sz w:val="24"/>
          <w:szCs w:val="24"/>
        </w:rPr>
        <w:t>Mob:</w:t>
      </w:r>
      <w:r w:rsidRPr="007811DC">
        <w:rPr>
          <w:rFonts w:ascii="Times New Roman" w:eastAsia="Times New Roman" w:hAnsi="Times New Roman" w:cs="Times New Roman"/>
          <w:sz w:val="24"/>
          <w:szCs w:val="24"/>
        </w:rPr>
        <w:t> 9433429401</w:t>
      </w:r>
    </w:p>
    <w:p w14:paraId="55B6D1F4" w14:textId="77777777" w:rsidR="00782C4D" w:rsidRPr="007811DC" w:rsidRDefault="00782C4D" w:rsidP="007811DC">
      <w:pPr>
        <w:shd w:val="clear" w:color="auto" w:fill="FFFFFF"/>
        <w:spacing w:after="0" w:line="240" w:lineRule="auto"/>
        <w:rPr>
          <w:rFonts w:ascii="Times New Roman" w:eastAsia="Times New Roman" w:hAnsi="Times New Roman" w:cs="Times New Roman"/>
          <w:sz w:val="24"/>
          <w:szCs w:val="24"/>
        </w:rPr>
      </w:pPr>
      <w:r w:rsidRPr="007811DC">
        <w:rPr>
          <w:rFonts w:ascii="Times New Roman" w:eastAsia="Times New Roman" w:hAnsi="Times New Roman" w:cs="Times New Roman"/>
          <w:b/>
          <w:bCs/>
          <w:sz w:val="24"/>
          <w:szCs w:val="24"/>
        </w:rPr>
        <w:t>Email:</w:t>
      </w:r>
      <w:r w:rsidRPr="007811DC">
        <w:rPr>
          <w:rFonts w:ascii="Times New Roman" w:eastAsia="Times New Roman" w:hAnsi="Times New Roman" w:cs="Times New Roman"/>
          <w:sz w:val="24"/>
          <w:szCs w:val="24"/>
        </w:rPr>
        <w:t xml:space="preserve"> saibaldas123@gmail.com</w:t>
      </w:r>
    </w:p>
    <w:p w14:paraId="61A16E42" w14:textId="77777777" w:rsidR="00DE7EAC" w:rsidRPr="007811DC" w:rsidRDefault="00DE7EAC" w:rsidP="007811DC">
      <w:pPr>
        <w:autoSpaceDE w:val="0"/>
        <w:autoSpaceDN w:val="0"/>
        <w:adjustRightInd w:val="0"/>
        <w:spacing w:after="0" w:line="240" w:lineRule="auto"/>
        <w:rPr>
          <w:rFonts w:ascii="Times New Roman" w:hAnsi="Times New Roman" w:cs="Times New Roman"/>
          <w:sz w:val="24"/>
          <w:szCs w:val="24"/>
        </w:rPr>
      </w:pPr>
    </w:p>
    <w:p w14:paraId="090FB40B" w14:textId="77777777" w:rsidR="009561D6" w:rsidRPr="007811DC" w:rsidRDefault="009561D6" w:rsidP="007811DC">
      <w:pPr>
        <w:autoSpaceDE w:val="0"/>
        <w:autoSpaceDN w:val="0"/>
        <w:adjustRightInd w:val="0"/>
        <w:spacing w:after="0" w:line="240" w:lineRule="auto"/>
        <w:rPr>
          <w:rFonts w:ascii="Times New Roman" w:hAnsi="Times New Roman" w:cs="Times New Roman"/>
          <w:b/>
          <w:sz w:val="24"/>
          <w:szCs w:val="24"/>
          <w:shd w:val="clear" w:color="auto" w:fill="FFFFFF"/>
        </w:rPr>
      </w:pPr>
    </w:p>
    <w:p w14:paraId="620C4B42" w14:textId="77777777" w:rsidR="00755279" w:rsidRPr="007811DC" w:rsidRDefault="00755279" w:rsidP="007811DC">
      <w:pPr>
        <w:autoSpaceDE w:val="0"/>
        <w:autoSpaceDN w:val="0"/>
        <w:adjustRightInd w:val="0"/>
        <w:spacing w:after="0" w:line="240" w:lineRule="auto"/>
        <w:rPr>
          <w:rFonts w:ascii="Times New Roman" w:hAnsi="Times New Roman" w:cs="Times New Roman"/>
          <w:b/>
          <w:sz w:val="24"/>
          <w:szCs w:val="24"/>
          <w:shd w:val="clear" w:color="auto" w:fill="FFFFFF"/>
        </w:rPr>
      </w:pPr>
      <w:r w:rsidRPr="007811DC">
        <w:rPr>
          <w:rFonts w:ascii="Times New Roman" w:hAnsi="Times New Roman" w:cs="Times New Roman"/>
          <w:b/>
          <w:sz w:val="24"/>
          <w:szCs w:val="24"/>
          <w:shd w:val="clear" w:color="auto" w:fill="FFFFFF"/>
        </w:rPr>
        <w:br w:type="page"/>
      </w:r>
    </w:p>
    <w:p w14:paraId="13AC46A6" w14:textId="20471563" w:rsidR="000E5C9A" w:rsidRPr="007811DC" w:rsidRDefault="000E5C9A" w:rsidP="007811DC">
      <w:pPr>
        <w:autoSpaceDE w:val="0"/>
        <w:autoSpaceDN w:val="0"/>
        <w:adjustRightInd w:val="0"/>
        <w:spacing w:after="0" w:line="240" w:lineRule="auto"/>
        <w:rPr>
          <w:rFonts w:ascii="Times New Roman" w:hAnsi="Times New Roman" w:cs="Times New Roman"/>
          <w:b/>
          <w:sz w:val="24"/>
          <w:szCs w:val="24"/>
          <w:shd w:val="clear" w:color="auto" w:fill="FFFFFF"/>
        </w:rPr>
      </w:pPr>
      <w:r w:rsidRPr="007811DC">
        <w:rPr>
          <w:rFonts w:ascii="Times New Roman" w:hAnsi="Times New Roman" w:cs="Times New Roman"/>
          <w:b/>
          <w:sz w:val="24"/>
          <w:szCs w:val="24"/>
          <w:shd w:val="clear" w:color="auto" w:fill="FFFFFF"/>
        </w:rPr>
        <w:lastRenderedPageBreak/>
        <w:t>Abstract</w:t>
      </w:r>
    </w:p>
    <w:p w14:paraId="531EF74A" w14:textId="77777777" w:rsidR="00454952" w:rsidRPr="007811DC" w:rsidRDefault="001B3CE7" w:rsidP="007811DC">
      <w:pPr>
        <w:autoSpaceDE w:val="0"/>
        <w:autoSpaceDN w:val="0"/>
        <w:adjustRightInd w:val="0"/>
        <w:spacing w:after="0" w:line="240" w:lineRule="auto"/>
        <w:rPr>
          <w:rFonts w:ascii="Times New Roman" w:hAnsi="Times New Roman" w:cs="Times New Roman"/>
          <w:sz w:val="24"/>
          <w:szCs w:val="24"/>
          <w:shd w:val="clear" w:color="auto" w:fill="FFFFFF"/>
        </w:rPr>
      </w:pPr>
      <w:r w:rsidRPr="007811DC">
        <w:rPr>
          <w:rFonts w:ascii="Times New Roman" w:hAnsi="Times New Roman" w:cs="Times New Roman"/>
          <w:sz w:val="24"/>
          <w:szCs w:val="24"/>
        </w:rPr>
        <w:t>Health journalism is</w:t>
      </w:r>
      <w:r w:rsidRPr="007811DC">
        <w:rPr>
          <w:rFonts w:ascii="Times New Roman" w:hAnsi="Times New Roman" w:cs="Times New Roman"/>
          <w:sz w:val="24"/>
          <w:szCs w:val="24"/>
          <w:shd w:val="clear" w:color="auto" w:fill="FFFFFF"/>
        </w:rPr>
        <w:t xml:space="preserve"> understanding and disseminating </w:t>
      </w:r>
      <w:r w:rsidRPr="007811DC">
        <w:rPr>
          <w:rFonts w:ascii="Times New Roman" w:hAnsi="Times New Roman" w:cs="Times New Roman"/>
          <w:sz w:val="24"/>
          <w:szCs w:val="24"/>
        </w:rPr>
        <w:t xml:space="preserve">accurate and latest </w:t>
      </w:r>
      <w:r w:rsidRPr="007811DC">
        <w:rPr>
          <w:rFonts w:ascii="Times New Roman" w:hAnsi="Times New Roman" w:cs="Times New Roman"/>
          <w:sz w:val="24"/>
          <w:szCs w:val="24"/>
          <w:shd w:val="clear" w:color="auto" w:fill="FFFFFF"/>
        </w:rPr>
        <w:t xml:space="preserve">health-related information to the common audience, as well as </w:t>
      </w:r>
      <w:r w:rsidR="00454952" w:rsidRPr="007811DC">
        <w:rPr>
          <w:rFonts w:ascii="Times New Roman" w:hAnsi="Times New Roman" w:cs="Times New Roman"/>
          <w:sz w:val="24"/>
          <w:szCs w:val="24"/>
          <w:shd w:val="clear" w:color="auto" w:fill="FFFFFF"/>
        </w:rPr>
        <w:t>playing the role of</w:t>
      </w:r>
      <w:r w:rsidRPr="007811DC">
        <w:rPr>
          <w:rFonts w:ascii="Times New Roman" w:hAnsi="Times New Roman" w:cs="Times New Roman"/>
          <w:sz w:val="24"/>
          <w:szCs w:val="24"/>
          <w:shd w:val="clear" w:color="auto" w:fill="FFFFFF"/>
        </w:rPr>
        <w:t xml:space="preserve"> watchdogs. Health journalism plays an imperative role in gaining the attention of the key stakeholders of public health. </w:t>
      </w:r>
      <w:r w:rsidR="007A39DE" w:rsidRPr="007811DC">
        <w:rPr>
          <w:rFonts w:ascii="Times New Roman" w:hAnsi="Times New Roman" w:cs="Times New Roman"/>
          <w:sz w:val="24"/>
          <w:szCs w:val="24"/>
          <w:shd w:val="clear" w:color="auto" w:fill="FFFFFF"/>
        </w:rPr>
        <w:t>Here we have discussed</w:t>
      </w:r>
      <w:r w:rsidR="008A0A41" w:rsidRPr="007811DC">
        <w:rPr>
          <w:rFonts w:ascii="Times New Roman" w:hAnsi="Times New Roman" w:cs="Times New Roman"/>
          <w:sz w:val="24"/>
          <w:szCs w:val="24"/>
          <w:shd w:val="clear" w:color="auto" w:fill="FFFFFF"/>
        </w:rPr>
        <w:t xml:space="preserve"> with examples</w:t>
      </w:r>
      <w:r w:rsidR="007A39DE" w:rsidRPr="007811DC">
        <w:rPr>
          <w:rFonts w:ascii="Times New Roman" w:hAnsi="Times New Roman" w:cs="Times New Roman"/>
          <w:sz w:val="24"/>
          <w:szCs w:val="24"/>
          <w:shd w:val="clear" w:color="auto" w:fill="FFFFFF"/>
        </w:rPr>
        <w:t xml:space="preserve"> the common pitfalls and pratfalls of health journalism with a specific focus on the ethical concerns from an Indian perspective. </w:t>
      </w:r>
      <w:r w:rsidR="008F753F" w:rsidRPr="007811DC">
        <w:rPr>
          <w:rFonts w:ascii="Times New Roman" w:hAnsi="Times New Roman" w:cs="Times New Roman"/>
          <w:sz w:val="24"/>
          <w:szCs w:val="24"/>
          <w:shd w:val="clear" w:color="auto" w:fill="FFFFFF"/>
        </w:rPr>
        <w:t xml:space="preserve">We have highlighted the role of </w:t>
      </w:r>
      <w:r w:rsidR="0057042B" w:rsidRPr="007811DC">
        <w:rPr>
          <w:rFonts w:ascii="Times New Roman" w:hAnsi="Times New Roman" w:cs="Times New Roman"/>
          <w:sz w:val="24"/>
          <w:szCs w:val="24"/>
          <w:shd w:val="clear" w:color="auto" w:fill="FFFFFF"/>
        </w:rPr>
        <w:t xml:space="preserve">the </w:t>
      </w:r>
      <w:r w:rsidR="008A0A41" w:rsidRPr="007811DC">
        <w:rPr>
          <w:rFonts w:ascii="Times New Roman" w:hAnsi="Times New Roman" w:cs="Times New Roman"/>
          <w:sz w:val="24"/>
          <w:szCs w:val="24"/>
          <w:shd w:val="clear" w:color="auto" w:fill="FFFFFF"/>
        </w:rPr>
        <w:t xml:space="preserve">mass </w:t>
      </w:r>
      <w:r w:rsidR="008F753F" w:rsidRPr="007811DC">
        <w:rPr>
          <w:rFonts w:ascii="Times New Roman" w:hAnsi="Times New Roman" w:cs="Times New Roman"/>
          <w:sz w:val="24"/>
          <w:szCs w:val="24"/>
          <w:shd w:val="clear" w:color="auto" w:fill="FFFFFF"/>
        </w:rPr>
        <w:t xml:space="preserve">media, </w:t>
      </w:r>
      <w:r w:rsidR="0057042B" w:rsidRPr="007811DC">
        <w:rPr>
          <w:rFonts w:ascii="Times New Roman" w:hAnsi="Times New Roman" w:cs="Times New Roman"/>
          <w:sz w:val="24"/>
          <w:szCs w:val="24"/>
          <w:shd w:val="clear" w:color="auto" w:fill="FFFFFF"/>
        </w:rPr>
        <w:t xml:space="preserve">the </w:t>
      </w:r>
      <w:r w:rsidR="008F753F" w:rsidRPr="007811DC">
        <w:rPr>
          <w:rFonts w:ascii="Times New Roman" w:hAnsi="Times New Roman" w:cs="Times New Roman"/>
          <w:sz w:val="24"/>
          <w:szCs w:val="24"/>
          <w:shd w:val="clear" w:color="auto" w:fill="FFFFFF"/>
        </w:rPr>
        <w:t xml:space="preserve">audience, and </w:t>
      </w:r>
      <w:r w:rsidR="0057042B" w:rsidRPr="007811DC">
        <w:rPr>
          <w:rFonts w:ascii="Times New Roman" w:hAnsi="Times New Roman" w:cs="Times New Roman"/>
          <w:sz w:val="24"/>
          <w:szCs w:val="24"/>
          <w:shd w:val="clear" w:color="auto" w:fill="FFFFFF"/>
        </w:rPr>
        <w:t xml:space="preserve">the </w:t>
      </w:r>
      <w:r w:rsidR="008F753F" w:rsidRPr="007811DC">
        <w:rPr>
          <w:rFonts w:ascii="Times New Roman" w:hAnsi="Times New Roman" w:cs="Times New Roman"/>
          <w:sz w:val="24"/>
          <w:szCs w:val="24"/>
          <w:shd w:val="clear" w:color="auto" w:fill="FFFFFF"/>
        </w:rPr>
        <w:t xml:space="preserve">regulatory authorities in ensuring </w:t>
      </w:r>
      <w:r w:rsidR="008A0A41" w:rsidRPr="007811DC">
        <w:rPr>
          <w:rFonts w:ascii="Times New Roman" w:hAnsi="Times New Roman" w:cs="Times New Roman"/>
          <w:sz w:val="24"/>
          <w:szCs w:val="24"/>
          <w:shd w:val="clear" w:color="auto" w:fill="FFFFFF"/>
        </w:rPr>
        <w:t>unbiased and accurate reporting</w:t>
      </w:r>
      <w:r w:rsidR="0057042B" w:rsidRPr="007811DC">
        <w:rPr>
          <w:rFonts w:ascii="Times New Roman" w:hAnsi="Times New Roman" w:cs="Times New Roman"/>
          <w:sz w:val="24"/>
          <w:szCs w:val="24"/>
          <w:shd w:val="clear" w:color="auto" w:fill="FFFFFF"/>
        </w:rPr>
        <w:t xml:space="preserve"> of health-related news</w:t>
      </w:r>
      <w:r w:rsidR="008A0A41" w:rsidRPr="007811DC">
        <w:rPr>
          <w:rFonts w:ascii="Times New Roman" w:hAnsi="Times New Roman" w:cs="Times New Roman"/>
          <w:sz w:val="24"/>
          <w:szCs w:val="24"/>
          <w:shd w:val="clear" w:color="auto" w:fill="FFFFFF"/>
        </w:rPr>
        <w:t xml:space="preserve"> </w:t>
      </w:r>
      <w:r w:rsidR="0057042B" w:rsidRPr="007811DC">
        <w:rPr>
          <w:rFonts w:ascii="Times New Roman" w:hAnsi="Times New Roman" w:cs="Times New Roman"/>
          <w:sz w:val="24"/>
          <w:szCs w:val="24"/>
          <w:shd w:val="clear" w:color="auto" w:fill="FFFFFF"/>
        </w:rPr>
        <w:t>to benefit the common people and uplift the national health</w:t>
      </w:r>
      <w:r w:rsidR="008A0A41" w:rsidRPr="007811DC">
        <w:rPr>
          <w:rFonts w:ascii="Times New Roman" w:hAnsi="Times New Roman" w:cs="Times New Roman"/>
          <w:sz w:val="24"/>
          <w:szCs w:val="24"/>
          <w:shd w:val="clear" w:color="auto" w:fill="FFFFFF"/>
        </w:rPr>
        <w:t>.</w:t>
      </w:r>
    </w:p>
    <w:p w14:paraId="6601B96F" w14:textId="77777777" w:rsidR="00454952" w:rsidRPr="007811DC" w:rsidRDefault="00454952" w:rsidP="007811DC">
      <w:pPr>
        <w:autoSpaceDE w:val="0"/>
        <w:autoSpaceDN w:val="0"/>
        <w:adjustRightInd w:val="0"/>
        <w:spacing w:after="0" w:line="240" w:lineRule="auto"/>
        <w:rPr>
          <w:rFonts w:ascii="Times New Roman" w:hAnsi="Times New Roman" w:cs="Times New Roman"/>
          <w:sz w:val="24"/>
          <w:szCs w:val="24"/>
          <w:shd w:val="clear" w:color="auto" w:fill="FFFFFF"/>
        </w:rPr>
      </w:pPr>
    </w:p>
    <w:p w14:paraId="6B33B236" w14:textId="77777777" w:rsidR="0009169F" w:rsidRPr="007811DC" w:rsidRDefault="00454952" w:rsidP="007811DC">
      <w:pPr>
        <w:autoSpaceDE w:val="0"/>
        <w:autoSpaceDN w:val="0"/>
        <w:adjustRightInd w:val="0"/>
        <w:spacing w:after="0" w:line="240" w:lineRule="auto"/>
        <w:rPr>
          <w:rFonts w:ascii="Times New Roman" w:hAnsi="Times New Roman" w:cs="Times New Roman"/>
          <w:b/>
          <w:sz w:val="24"/>
          <w:szCs w:val="24"/>
          <w:shd w:val="clear" w:color="auto" w:fill="FFFFFF"/>
        </w:rPr>
      </w:pPr>
      <w:r w:rsidRPr="007811DC">
        <w:rPr>
          <w:rFonts w:ascii="Times New Roman" w:hAnsi="Times New Roman" w:cs="Times New Roman"/>
          <w:b/>
          <w:sz w:val="24"/>
          <w:szCs w:val="24"/>
          <w:shd w:val="clear" w:color="auto" w:fill="FFFFFF"/>
        </w:rPr>
        <w:t xml:space="preserve">Keywords: </w:t>
      </w:r>
      <w:r w:rsidRPr="007811DC">
        <w:rPr>
          <w:rFonts w:ascii="Times New Roman" w:hAnsi="Times New Roman" w:cs="Times New Roman"/>
          <w:sz w:val="24"/>
          <w:szCs w:val="24"/>
          <w:shd w:val="clear" w:color="auto" w:fill="FFFFFF"/>
        </w:rPr>
        <w:t xml:space="preserve">Health journalism, media, ethics, conflicts, </w:t>
      </w:r>
      <w:r w:rsidR="0009169F" w:rsidRPr="007811DC">
        <w:rPr>
          <w:rFonts w:ascii="Times New Roman" w:hAnsi="Times New Roman" w:cs="Times New Roman"/>
          <w:b/>
          <w:sz w:val="24"/>
          <w:szCs w:val="24"/>
          <w:shd w:val="clear" w:color="auto" w:fill="FFFFFF"/>
        </w:rPr>
        <w:br w:type="page"/>
      </w:r>
    </w:p>
    <w:p w14:paraId="3948A81F" w14:textId="77777777" w:rsidR="00723624" w:rsidRPr="007811DC" w:rsidRDefault="00990428" w:rsidP="007811DC">
      <w:pPr>
        <w:autoSpaceDE w:val="0"/>
        <w:autoSpaceDN w:val="0"/>
        <w:adjustRightInd w:val="0"/>
        <w:spacing w:after="0" w:line="240" w:lineRule="auto"/>
        <w:rPr>
          <w:rFonts w:ascii="Times New Roman" w:hAnsi="Times New Roman" w:cs="Times New Roman"/>
          <w:b/>
          <w:sz w:val="24"/>
          <w:szCs w:val="24"/>
          <w:shd w:val="clear" w:color="auto" w:fill="FFFFFF"/>
        </w:rPr>
      </w:pPr>
      <w:r w:rsidRPr="007811DC">
        <w:rPr>
          <w:rFonts w:ascii="Times New Roman" w:hAnsi="Times New Roman" w:cs="Times New Roman"/>
          <w:b/>
          <w:sz w:val="24"/>
          <w:szCs w:val="24"/>
          <w:shd w:val="clear" w:color="auto" w:fill="FFFFFF"/>
        </w:rPr>
        <w:lastRenderedPageBreak/>
        <w:t>Introduction</w:t>
      </w:r>
    </w:p>
    <w:p w14:paraId="33667352" w14:textId="6E521698" w:rsidR="004813D5" w:rsidRPr="007811DC" w:rsidRDefault="0085727A" w:rsidP="007811DC">
      <w:pPr>
        <w:autoSpaceDE w:val="0"/>
        <w:autoSpaceDN w:val="0"/>
        <w:adjustRightInd w:val="0"/>
        <w:spacing w:after="0" w:line="240" w:lineRule="auto"/>
        <w:ind w:firstLine="720"/>
        <w:rPr>
          <w:rFonts w:ascii="Times New Roman" w:hAnsi="Times New Roman" w:cs="Times New Roman"/>
          <w:sz w:val="24"/>
          <w:szCs w:val="24"/>
          <w:shd w:val="clear" w:color="auto" w:fill="FFFFFF"/>
        </w:rPr>
      </w:pPr>
      <w:r w:rsidRPr="007811DC">
        <w:rPr>
          <w:rFonts w:ascii="Times New Roman" w:hAnsi="Times New Roman" w:cs="Times New Roman"/>
          <w:sz w:val="24"/>
          <w:szCs w:val="24"/>
        </w:rPr>
        <w:t xml:space="preserve">With </w:t>
      </w:r>
      <w:r w:rsidR="00833820" w:rsidRPr="007811DC">
        <w:rPr>
          <w:rFonts w:ascii="Times New Roman" w:hAnsi="Times New Roman" w:cs="Times New Roman"/>
          <w:sz w:val="24"/>
          <w:szCs w:val="24"/>
        </w:rPr>
        <w:t>the</w:t>
      </w:r>
      <w:r w:rsidR="00525FDF" w:rsidRPr="007811DC">
        <w:rPr>
          <w:rFonts w:ascii="Times New Roman" w:hAnsi="Times New Roman" w:cs="Times New Roman"/>
          <w:sz w:val="24"/>
          <w:szCs w:val="24"/>
        </w:rPr>
        <w:t xml:space="preserve"> </w:t>
      </w:r>
      <w:r w:rsidRPr="007811DC">
        <w:rPr>
          <w:rFonts w:ascii="Times New Roman" w:hAnsi="Times New Roman" w:cs="Times New Roman"/>
          <w:sz w:val="24"/>
          <w:szCs w:val="24"/>
        </w:rPr>
        <w:t xml:space="preserve">explosion of </w:t>
      </w:r>
      <w:r w:rsidR="000D1122" w:rsidRPr="007811DC">
        <w:rPr>
          <w:rFonts w:ascii="Times New Roman" w:hAnsi="Times New Roman" w:cs="Times New Roman"/>
          <w:sz w:val="24"/>
          <w:szCs w:val="24"/>
        </w:rPr>
        <w:t xml:space="preserve">the </w:t>
      </w:r>
      <w:r w:rsidR="00833820" w:rsidRPr="007811DC">
        <w:rPr>
          <w:rFonts w:ascii="Times New Roman" w:hAnsi="Times New Roman" w:cs="Times New Roman"/>
          <w:sz w:val="24"/>
          <w:szCs w:val="24"/>
        </w:rPr>
        <w:t>internet</w:t>
      </w:r>
      <w:r w:rsidR="00277552" w:rsidRPr="007811DC">
        <w:rPr>
          <w:rFonts w:ascii="Times New Roman" w:hAnsi="Times New Roman" w:cs="Times New Roman"/>
          <w:sz w:val="24"/>
          <w:szCs w:val="24"/>
        </w:rPr>
        <w:t xml:space="preserve">, </w:t>
      </w:r>
      <w:r w:rsidR="00E82CB5" w:rsidRPr="007811DC">
        <w:rPr>
          <w:rFonts w:ascii="Times New Roman" w:hAnsi="Times New Roman" w:cs="Times New Roman"/>
          <w:sz w:val="24"/>
          <w:szCs w:val="24"/>
        </w:rPr>
        <w:t>people are increasingly using it to acquire</w:t>
      </w:r>
      <w:r w:rsidR="00277552" w:rsidRPr="007811DC">
        <w:rPr>
          <w:rFonts w:ascii="Times New Roman" w:hAnsi="Times New Roman" w:cs="Times New Roman"/>
          <w:sz w:val="24"/>
          <w:szCs w:val="24"/>
        </w:rPr>
        <w:t xml:space="preserve"> knowledge and information</w:t>
      </w:r>
      <w:r w:rsidR="00E82CB5" w:rsidRPr="007811DC">
        <w:rPr>
          <w:rFonts w:ascii="Times New Roman" w:hAnsi="Times New Roman" w:cs="Times New Roman"/>
          <w:sz w:val="24"/>
          <w:szCs w:val="24"/>
        </w:rPr>
        <w:t xml:space="preserve"> on everything</w:t>
      </w:r>
      <w:r w:rsidR="00AA0D01" w:rsidRPr="007811DC">
        <w:rPr>
          <w:rFonts w:ascii="Times New Roman" w:hAnsi="Times New Roman" w:cs="Times New Roman"/>
          <w:sz w:val="24"/>
          <w:szCs w:val="24"/>
        </w:rPr>
        <w:t>,</w:t>
      </w:r>
      <w:r w:rsidR="00277552" w:rsidRPr="007811DC">
        <w:rPr>
          <w:rFonts w:ascii="Times New Roman" w:hAnsi="Times New Roman" w:cs="Times New Roman"/>
          <w:sz w:val="24"/>
          <w:szCs w:val="24"/>
        </w:rPr>
        <w:t xml:space="preserve"> </w:t>
      </w:r>
      <w:r w:rsidR="00AA0D01" w:rsidRPr="007811DC">
        <w:rPr>
          <w:rFonts w:ascii="Times New Roman" w:hAnsi="Times New Roman" w:cs="Times New Roman"/>
          <w:sz w:val="24"/>
          <w:szCs w:val="24"/>
        </w:rPr>
        <w:t>including on h</w:t>
      </w:r>
      <w:r w:rsidR="00B755A4" w:rsidRPr="007811DC">
        <w:rPr>
          <w:rFonts w:ascii="Times New Roman" w:hAnsi="Times New Roman" w:cs="Times New Roman"/>
          <w:sz w:val="24"/>
          <w:szCs w:val="24"/>
        </w:rPr>
        <w:t>ealth</w:t>
      </w:r>
      <w:r w:rsidR="00AA0D01" w:rsidRPr="007811DC">
        <w:rPr>
          <w:rFonts w:ascii="Times New Roman" w:hAnsi="Times New Roman" w:cs="Times New Roman"/>
          <w:sz w:val="24"/>
          <w:szCs w:val="24"/>
        </w:rPr>
        <w:t>-related issues</w:t>
      </w:r>
      <w:r w:rsidR="00277552" w:rsidRPr="007811DC">
        <w:rPr>
          <w:rFonts w:ascii="Times New Roman" w:hAnsi="Times New Roman" w:cs="Times New Roman"/>
          <w:sz w:val="24"/>
          <w:szCs w:val="24"/>
        </w:rPr>
        <w:t xml:space="preserve">. </w:t>
      </w:r>
      <w:r w:rsidR="00B16519" w:rsidRPr="007811DC">
        <w:rPr>
          <w:rFonts w:ascii="Times New Roman" w:hAnsi="Times New Roman" w:cs="Times New Roman"/>
          <w:sz w:val="24"/>
          <w:szCs w:val="24"/>
          <w:shd w:val="clear" w:color="auto" w:fill="FFFFFF"/>
        </w:rPr>
        <w:t xml:space="preserve">However, </w:t>
      </w:r>
      <w:r w:rsidR="00342F68" w:rsidRPr="007811DC">
        <w:rPr>
          <w:rFonts w:ascii="Times New Roman" w:hAnsi="Times New Roman" w:cs="Times New Roman"/>
          <w:sz w:val="24"/>
          <w:szCs w:val="24"/>
          <w:shd w:val="clear" w:color="auto" w:fill="FFFFFF"/>
        </w:rPr>
        <w:t xml:space="preserve">the </w:t>
      </w:r>
      <w:r w:rsidR="00B16519" w:rsidRPr="007811DC">
        <w:rPr>
          <w:rFonts w:ascii="Times New Roman" w:hAnsi="Times New Roman" w:cs="Times New Roman"/>
          <w:sz w:val="24"/>
          <w:szCs w:val="24"/>
          <w:shd w:val="clear" w:color="auto" w:fill="FFFFFF"/>
        </w:rPr>
        <w:t xml:space="preserve">credibility </w:t>
      </w:r>
      <w:r w:rsidR="00AA0D01" w:rsidRPr="007811DC">
        <w:rPr>
          <w:rFonts w:ascii="Times New Roman" w:hAnsi="Times New Roman" w:cs="Times New Roman"/>
          <w:sz w:val="24"/>
          <w:szCs w:val="24"/>
          <w:shd w:val="clear" w:color="auto" w:fill="FFFFFF"/>
        </w:rPr>
        <w:t xml:space="preserve">and accuracy </w:t>
      </w:r>
      <w:r w:rsidR="00B16519" w:rsidRPr="007811DC">
        <w:rPr>
          <w:rFonts w:ascii="Times New Roman" w:hAnsi="Times New Roman" w:cs="Times New Roman"/>
          <w:sz w:val="24"/>
          <w:szCs w:val="24"/>
          <w:shd w:val="clear" w:color="auto" w:fill="FFFFFF"/>
        </w:rPr>
        <w:t>of</w:t>
      </w:r>
      <w:r w:rsidR="00E76C1A" w:rsidRPr="007811DC">
        <w:rPr>
          <w:rFonts w:ascii="Times New Roman" w:hAnsi="Times New Roman" w:cs="Times New Roman"/>
          <w:sz w:val="24"/>
          <w:szCs w:val="24"/>
          <w:shd w:val="clear" w:color="auto" w:fill="FFFFFF"/>
        </w:rPr>
        <w:t xml:space="preserve"> the</w:t>
      </w:r>
      <w:r w:rsidR="00B16519" w:rsidRPr="007811DC">
        <w:rPr>
          <w:rFonts w:ascii="Times New Roman" w:hAnsi="Times New Roman" w:cs="Times New Roman"/>
          <w:sz w:val="24"/>
          <w:szCs w:val="24"/>
          <w:shd w:val="clear" w:color="auto" w:fill="FFFFFF"/>
        </w:rPr>
        <w:t xml:space="preserve"> information available on the internet is a serious concern.</w:t>
      </w:r>
      <w:r w:rsidR="00E82CB5" w:rsidRPr="007811DC">
        <w:rPr>
          <w:rFonts w:ascii="Times New Roman" w:hAnsi="Times New Roman" w:cs="Times New Roman"/>
          <w:sz w:val="24"/>
          <w:szCs w:val="24"/>
          <w:shd w:val="clear" w:color="auto" w:fill="FFFFFF"/>
        </w:rPr>
        <w:t xml:space="preserve"> </w:t>
      </w:r>
      <w:r w:rsidR="00AA0D01" w:rsidRPr="007811DC">
        <w:rPr>
          <w:rFonts w:ascii="Times New Roman" w:hAnsi="Times New Roman" w:cs="Times New Roman"/>
          <w:sz w:val="24"/>
          <w:szCs w:val="24"/>
          <w:shd w:val="clear" w:color="auto" w:fill="FFFFFF"/>
        </w:rPr>
        <w:t>S</w:t>
      </w:r>
      <w:r w:rsidR="00E82CB5" w:rsidRPr="007811DC">
        <w:rPr>
          <w:rFonts w:ascii="Times New Roman" w:hAnsi="Times New Roman" w:cs="Times New Roman"/>
          <w:sz w:val="24"/>
          <w:szCs w:val="24"/>
        </w:rPr>
        <w:t xml:space="preserve">cientific medical journals are </w:t>
      </w:r>
      <w:r w:rsidR="00AA0D01" w:rsidRPr="007811DC">
        <w:rPr>
          <w:rFonts w:ascii="Times New Roman" w:hAnsi="Times New Roman" w:cs="Times New Roman"/>
          <w:sz w:val="24"/>
          <w:szCs w:val="24"/>
        </w:rPr>
        <w:t xml:space="preserve">considered a reliable source </w:t>
      </w:r>
      <w:r w:rsidR="00342F68" w:rsidRPr="007811DC">
        <w:rPr>
          <w:rFonts w:ascii="Times New Roman" w:hAnsi="Times New Roman" w:cs="Times New Roman"/>
          <w:sz w:val="24"/>
          <w:szCs w:val="24"/>
        </w:rPr>
        <w:t>of</w:t>
      </w:r>
      <w:r w:rsidR="00AA0D01" w:rsidRPr="007811DC">
        <w:rPr>
          <w:rFonts w:ascii="Times New Roman" w:hAnsi="Times New Roman" w:cs="Times New Roman"/>
          <w:sz w:val="24"/>
          <w:szCs w:val="24"/>
        </w:rPr>
        <w:t xml:space="preserve"> health information</w:t>
      </w:r>
      <w:r w:rsidR="00E82CB5" w:rsidRPr="007811DC">
        <w:rPr>
          <w:rFonts w:ascii="Times New Roman" w:hAnsi="Times New Roman" w:cs="Times New Roman"/>
          <w:sz w:val="24"/>
          <w:szCs w:val="24"/>
        </w:rPr>
        <w:t xml:space="preserve">. </w:t>
      </w:r>
      <w:r w:rsidR="00AA0D01" w:rsidRPr="007811DC">
        <w:rPr>
          <w:rFonts w:ascii="Times New Roman" w:hAnsi="Times New Roman" w:cs="Times New Roman"/>
          <w:sz w:val="24"/>
          <w:szCs w:val="24"/>
        </w:rPr>
        <w:t>However, most of the</w:t>
      </w:r>
      <w:r w:rsidR="00B16519" w:rsidRPr="007811DC">
        <w:rPr>
          <w:rFonts w:ascii="Times New Roman" w:hAnsi="Times New Roman" w:cs="Times New Roman"/>
          <w:sz w:val="24"/>
          <w:szCs w:val="24"/>
        </w:rPr>
        <w:t xml:space="preserve"> content is in</w:t>
      </w:r>
      <w:r w:rsidR="004813D5" w:rsidRPr="007811DC">
        <w:rPr>
          <w:rFonts w:ascii="Times New Roman" w:hAnsi="Times New Roman" w:cs="Times New Roman"/>
          <w:sz w:val="24"/>
          <w:szCs w:val="24"/>
        </w:rPr>
        <w:t xml:space="preserve">comprehensible </w:t>
      </w:r>
      <w:r w:rsidR="007741DA" w:rsidRPr="007811DC">
        <w:rPr>
          <w:rFonts w:ascii="Times New Roman" w:hAnsi="Times New Roman" w:cs="Times New Roman"/>
          <w:sz w:val="24"/>
          <w:szCs w:val="24"/>
        </w:rPr>
        <w:t>to</w:t>
      </w:r>
      <w:r w:rsidR="004813D5" w:rsidRPr="007811DC">
        <w:rPr>
          <w:rFonts w:ascii="Times New Roman" w:hAnsi="Times New Roman" w:cs="Times New Roman"/>
          <w:sz w:val="24"/>
          <w:szCs w:val="24"/>
        </w:rPr>
        <w:t xml:space="preserve"> common people</w:t>
      </w:r>
      <w:r w:rsidR="00E82CB5" w:rsidRPr="007811DC">
        <w:rPr>
          <w:rFonts w:ascii="Times New Roman" w:hAnsi="Times New Roman" w:cs="Times New Roman"/>
          <w:sz w:val="24"/>
          <w:szCs w:val="24"/>
        </w:rPr>
        <w:t xml:space="preserve"> and not all of them are reliable either</w:t>
      </w:r>
      <w:r w:rsidR="00B16519" w:rsidRPr="007811DC">
        <w:rPr>
          <w:rFonts w:ascii="Times New Roman" w:hAnsi="Times New Roman" w:cs="Times New Roman"/>
          <w:sz w:val="24"/>
          <w:szCs w:val="24"/>
        </w:rPr>
        <w:t xml:space="preserve">. </w:t>
      </w:r>
      <w:r w:rsidR="00E82CB5" w:rsidRPr="007811DC">
        <w:rPr>
          <w:rFonts w:ascii="Times New Roman" w:hAnsi="Times New Roman" w:cs="Times New Roman"/>
          <w:sz w:val="24"/>
          <w:szCs w:val="24"/>
        </w:rPr>
        <w:t>In such a scenario, h</w:t>
      </w:r>
      <w:r w:rsidR="00B65B26" w:rsidRPr="007811DC">
        <w:rPr>
          <w:rFonts w:ascii="Times New Roman" w:hAnsi="Times New Roman" w:cs="Times New Roman"/>
          <w:sz w:val="24"/>
          <w:szCs w:val="24"/>
        </w:rPr>
        <w:t xml:space="preserve">ealth </w:t>
      </w:r>
      <w:r w:rsidR="004813D5" w:rsidRPr="007811DC">
        <w:rPr>
          <w:rFonts w:ascii="Times New Roman" w:hAnsi="Times New Roman" w:cs="Times New Roman"/>
          <w:sz w:val="24"/>
          <w:szCs w:val="24"/>
        </w:rPr>
        <w:t xml:space="preserve">journalists play an enormous role in </w:t>
      </w:r>
      <w:r w:rsidR="00E82CB5" w:rsidRPr="007811DC">
        <w:rPr>
          <w:rFonts w:ascii="Times New Roman" w:hAnsi="Times New Roman" w:cs="Times New Roman"/>
          <w:sz w:val="24"/>
          <w:szCs w:val="24"/>
        </w:rPr>
        <w:t xml:space="preserve">curating and </w:t>
      </w:r>
      <w:r w:rsidR="00B26E65" w:rsidRPr="007811DC">
        <w:rPr>
          <w:rFonts w:ascii="Times New Roman" w:hAnsi="Times New Roman" w:cs="Times New Roman"/>
          <w:sz w:val="24"/>
          <w:szCs w:val="24"/>
        </w:rPr>
        <w:t xml:space="preserve">communicating </w:t>
      </w:r>
      <w:r w:rsidR="00E82CB5" w:rsidRPr="007811DC">
        <w:rPr>
          <w:rFonts w:ascii="Times New Roman" w:hAnsi="Times New Roman" w:cs="Times New Roman"/>
          <w:sz w:val="24"/>
          <w:szCs w:val="24"/>
        </w:rPr>
        <w:t xml:space="preserve">accurate and latest </w:t>
      </w:r>
      <w:r w:rsidR="00E82CB5" w:rsidRPr="007811DC">
        <w:rPr>
          <w:rFonts w:ascii="Times New Roman" w:hAnsi="Times New Roman" w:cs="Times New Roman"/>
          <w:sz w:val="24"/>
          <w:szCs w:val="24"/>
          <w:shd w:val="clear" w:color="auto" w:fill="FFFFFF"/>
        </w:rPr>
        <w:t>health-related information from various sources to the public</w:t>
      </w:r>
      <w:r w:rsidR="00E82CB5" w:rsidRPr="007811DC">
        <w:rPr>
          <w:rFonts w:ascii="Times New Roman" w:hAnsi="Times New Roman" w:cs="Times New Roman"/>
          <w:sz w:val="24"/>
          <w:szCs w:val="24"/>
        </w:rPr>
        <w:t xml:space="preserve"> </w:t>
      </w:r>
      <w:r w:rsidR="004813D5" w:rsidRPr="007811DC">
        <w:rPr>
          <w:rFonts w:ascii="Times New Roman" w:hAnsi="Times New Roman" w:cs="Times New Roman"/>
          <w:sz w:val="24"/>
          <w:szCs w:val="24"/>
        </w:rPr>
        <w:t>in simple language.</w:t>
      </w:r>
      <w:r w:rsidR="00EB7CC0" w:rsidRPr="007811DC">
        <w:rPr>
          <w:rFonts w:ascii="Times New Roman" w:hAnsi="Times New Roman" w:cs="Times New Roman"/>
          <w:sz w:val="24"/>
          <w:szCs w:val="24"/>
        </w:rPr>
        <w:t xml:space="preserve"> </w:t>
      </w:r>
      <w:r w:rsidR="00B16519" w:rsidRPr="007811DC">
        <w:rPr>
          <w:rFonts w:ascii="Times New Roman" w:hAnsi="Times New Roman" w:cs="Times New Roman"/>
          <w:sz w:val="24"/>
          <w:szCs w:val="24"/>
        </w:rPr>
        <w:t xml:space="preserve">Along with </w:t>
      </w:r>
      <w:r w:rsidR="00B16519" w:rsidRPr="007811DC">
        <w:rPr>
          <w:rFonts w:ascii="Times New Roman" w:hAnsi="Times New Roman" w:cs="Times New Roman"/>
          <w:sz w:val="24"/>
          <w:szCs w:val="24"/>
          <w:shd w:val="clear" w:color="auto" w:fill="FFFFFF"/>
        </w:rPr>
        <w:t>disseminating</w:t>
      </w:r>
      <w:r w:rsidR="00E82CB5" w:rsidRPr="007811DC">
        <w:rPr>
          <w:rFonts w:ascii="Times New Roman" w:hAnsi="Times New Roman" w:cs="Times New Roman"/>
          <w:sz w:val="24"/>
          <w:szCs w:val="24"/>
          <w:shd w:val="clear" w:color="auto" w:fill="FFFFFF"/>
        </w:rPr>
        <w:t xml:space="preserve"> information, they are expected to</w:t>
      </w:r>
      <w:r w:rsidR="00B16519" w:rsidRPr="007811DC">
        <w:rPr>
          <w:rFonts w:ascii="Times New Roman" w:hAnsi="Times New Roman" w:cs="Times New Roman"/>
          <w:sz w:val="24"/>
          <w:szCs w:val="24"/>
          <w:shd w:val="clear" w:color="auto" w:fill="FFFFFF"/>
        </w:rPr>
        <w:t xml:space="preserve"> </w:t>
      </w:r>
      <w:r w:rsidR="00454952" w:rsidRPr="007811DC">
        <w:rPr>
          <w:rFonts w:ascii="Times New Roman" w:hAnsi="Times New Roman" w:cs="Times New Roman"/>
          <w:sz w:val="24"/>
          <w:szCs w:val="24"/>
          <w:shd w:val="clear" w:color="auto" w:fill="FFFFFF"/>
        </w:rPr>
        <w:t>play</w:t>
      </w:r>
      <w:r w:rsidR="00B16519" w:rsidRPr="007811DC">
        <w:rPr>
          <w:rFonts w:ascii="Times New Roman" w:hAnsi="Times New Roman" w:cs="Times New Roman"/>
          <w:sz w:val="24"/>
          <w:szCs w:val="24"/>
          <w:shd w:val="clear" w:color="auto" w:fill="FFFFFF"/>
        </w:rPr>
        <w:t xml:space="preserve"> </w:t>
      </w:r>
      <w:r w:rsidR="00E82CB5" w:rsidRPr="007811DC">
        <w:rPr>
          <w:rFonts w:ascii="Times New Roman" w:hAnsi="Times New Roman" w:cs="Times New Roman"/>
          <w:sz w:val="24"/>
          <w:szCs w:val="24"/>
          <w:shd w:val="clear" w:color="auto" w:fill="FFFFFF"/>
        </w:rPr>
        <w:t xml:space="preserve">a </w:t>
      </w:r>
      <w:r w:rsidR="00842F29" w:rsidRPr="007811DC">
        <w:rPr>
          <w:rFonts w:ascii="Times New Roman" w:hAnsi="Times New Roman" w:cs="Times New Roman"/>
          <w:sz w:val="24"/>
          <w:szCs w:val="24"/>
          <w:shd w:val="clear" w:color="auto" w:fill="FFFFFF"/>
        </w:rPr>
        <w:t>watch</w:t>
      </w:r>
      <w:r w:rsidR="00C17E1B" w:rsidRPr="007811DC">
        <w:rPr>
          <w:rFonts w:ascii="Times New Roman" w:hAnsi="Times New Roman" w:cs="Times New Roman"/>
          <w:sz w:val="24"/>
          <w:szCs w:val="24"/>
          <w:shd w:val="clear" w:color="auto" w:fill="FFFFFF"/>
        </w:rPr>
        <w:t>dog</w:t>
      </w:r>
      <w:r w:rsidR="00342F68" w:rsidRPr="007811DC">
        <w:rPr>
          <w:rFonts w:ascii="Times New Roman" w:hAnsi="Times New Roman" w:cs="Times New Roman"/>
          <w:sz w:val="24"/>
          <w:szCs w:val="24"/>
          <w:shd w:val="clear" w:color="auto" w:fill="FFFFFF"/>
        </w:rPr>
        <w:t xml:space="preserve"> </w:t>
      </w:r>
      <w:r w:rsidR="00E82CB5" w:rsidRPr="007811DC">
        <w:rPr>
          <w:rFonts w:ascii="Times New Roman" w:hAnsi="Times New Roman" w:cs="Times New Roman"/>
          <w:sz w:val="24"/>
          <w:szCs w:val="24"/>
          <w:shd w:val="clear" w:color="auto" w:fill="FFFFFF"/>
        </w:rPr>
        <w:t>role</w:t>
      </w:r>
      <w:r w:rsidR="009F1F6A" w:rsidRPr="007811DC">
        <w:rPr>
          <w:rFonts w:ascii="Times New Roman" w:hAnsi="Times New Roman" w:cs="Times New Roman"/>
          <w:sz w:val="24"/>
          <w:szCs w:val="24"/>
          <w:shd w:val="clear" w:color="auto" w:fill="FFFFFF"/>
        </w:rPr>
        <w:t xml:space="preserve"> to safeguard</w:t>
      </w:r>
      <w:r w:rsidR="00095DB4" w:rsidRPr="007811DC">
        <w:rPr>
          <w:rFonts w:ascii="Times New Roman" w:hAnsi="Times New Roman" w:cs="Times New Roman"/>
          <w:sz w:val="24"/>
          <w:szCs w:val="24"/>
          <w:shd w:val="clear" w:color="auto" w:fill="FFFFFF"/>
        </w:rPr>
        <w:t xml:space="preserve"> </w:t>
      </w:r>
      <w:r w:rsidR="009F1F6A" w:rsidRPr="007811DC">
        <w:rPr>
          <w:rFonts w:ascii="Times New Roman" w:hAnsi="Times New Roman" w:cs="Times New Roman"/>
          <w:sz w:val="24"/>
          <w:szCs w:val="24"/>
          <w:shd w:val="clear" w:color="auto" w:fill="FFFFFF"/>
        </w:rPr>
        <w:t xml:space="preserve">public interest. </w:t>
      </w:r>
    </w:p>
    <w:p w14:paraId="7C62E441" w14:textId="77777777" w:rsidR="000E5C9A" w:rsidRPr="007811DC" w:rsidRDefault="000E5C9A" w:rsidP="007811DC">
      <w:pPr>
        <w:autoSpaceDE w:val="0"/>
        <w:autoSpaceDN w:val="0"/>
        <w:adjustRightInd w:val="0"/>
        <w:spacing w:after="0" w:line="240" w:lineRule="auto"/>
        <w:rPr>
          <w:rFonts w:ascii="Times New Roman" w:hAnsi="Times New Roman" w:cs="Times New Roman"/>
          <w:sz w:val="24"/>
          <w:szCs w:val="24"/>
        </w:rPr>
      </w:pPr>
    </w:p>
    <w:p w14:paraId="27E51110" w14:textId="77777777" w:rsidR="00460FFD" w:rsidRPr="007811DC" w:rsidRDefault="00460FFD" w:rsidP="007811DC">
      <w:pPr>
        <w:autoSpaceDE w:val="0"/>
        <w:autoSpaceDN w:val="0"/>
        <w:adjustRightInd w:val="0"/>
        <w:spacing w:after="0" w:line="240" w:lineRule="auto"/>
        <w:rPr>
          <w:rFonts w:ascii="Times New Roman" w:hAnsi="Times New Roman" w:cs="Times New Roman"/>
          <w:sz w:val="24"/>
          <w:szCs w:val="24"/>
        </w:rPr>
      </w:pPr>
    </w:p>
    <w:p w14:paraId="78DB9F26" w14:textId="77777777" w:rsidR="007959E9" w:rsidRPr="007811DC" w:rsidRDefault="007959E9" w:rsidP="007811DC">
      <w:pPr>
        <w:autoSpaceDE w:val="0"/>
        <w:autoSpaceDN w:val="0"/>
        <w:adjustRightInd w:val="0"/>
        <w:spacing w:after="0" w:line="240" w:lineRule="auto"/>
        <w:rPr>
          <w:rFonts w:ascii="Times New Roman" w:hAnsi="Times New Roman" w:cs="Times New Roman"/>
          <w:b/>
          <w:sz w:val="24"/>
          <w:szCs w:val="24"/>
        </w:rPr>
      </w:pPr>
      <w:r w:rsidRPr="007811DC">
        <w:rPr>
          <w:rFonts w:ascii="Times New Roman" w:hAnsi="Times New Roman" w:cs="Times New Roman"/>
          <w:b/>
          <w:sz w:val="24"/>
          <w:szCs w:val="24"/>
        </w:rPr>
        <w:t>Health journalism: some success stories</w:t>
      </w:r>
      <w:r w:rsidR="00B83036" w:rsidRPr="007811DC">
        <w:rPr>
          <w:rFonts w:ascii="Times New Roman" w:hAnsi="Times New Roman" w:cs="Times New Roman"/>
          <w:b/>
          <w:sz w:val="24"/>
          <w:szCs w:val="24"/>
        </w:rPr>
        <w:t xml:space="preserve"> and negative impacts</w:t>
      </w:r>
    </w:p>
    <w:p w14:paraId="1C7579A8" w14:textId="06A649F3" w:rsidR="00113A3F" w:rsidRPr="007811DC" w:rsidRDefault="00BA353E" w:rsidP="007811DC">
      <w:pPr>
        <w:autoSpaceDE w:val="0"/>
        <w:autoSpaceDN w:val="0"/>
        <w:adjustRightInd w:val="0"/>
        <w:spacing w:after="0" w:line="240" w:lineRule="auto"/>
        <w:ind w:firstLine="720"/>
        <w:rPr>
          <w:rFonts w:ascii="Times New Roman" w:hAnsi="Times New Roman" w:cs="Times New Roman"/>
          <w:sz w:val="24"/>
          <w:szCs w:val="24"/>
        </w:rPr>
      </w:pPr>
      <w:r w:rsidRPr="007811DC">
        <w:rPr>
          <w:rFonts w:ascii="Times New Roman" w:hAnsi="Times New Roman" w:cs="Times New Roman"/>
          <w:sz w:val="24"/>
          <w:szCs w:val="24"/>
          <w:shd w:val="clear" w:color="auto" w:fill="FFFFFF"/>
        </w:rPr>
        <w:t xml:space="preserve">Health journalism </w:t>
      </w:r>
      <w:r w:rsidR="00E82CB5" w:rsidRPr="007811DC">
        <w:rPr>
          <w:rFonts w:ascii="Times New Roman" w:hAnsi="Times New Roman" w:cs="Times New Roman"/>
          <w:sz w:val="24"/>
          <w:szCs w:val="24"/>
          <w:shd w:val="clear" w:color="auto" w:fill="FFFFFF"/>
        </w:rPr>
        <w:t>helps gain</w:t>
      </w:r>
      <w:r w:rsidRPr="007811DC">
        <w:rPr>
          <w:rFonts w:ascii="Times New Roman" w:hAnsi="Times New Roman" w:cs="Times New Roman"/>
          <w:sz w:val="24"/>
          <w:szCs w:val="24"/>
          <w:shd w:val="clear" w:color="auto" w:fill="FFFFFF"/>
        </w:rPr>
        <w:t xml:space="preserve"> the attention of </w:t>
      </w:r>
      <w:r w:rsidR="000D1122" w:rsidRPr="007811DC">
        <w:rPr>
          <w:rFonts w:ascii="Times New Roman" w:hAnsi="Times New Roman" w:cs="Times New Roman"/>
          <w:sz w:val="24"/>
          <w:szCs w:val="24"/>
          <w:shd w:val="clear" w:color="auto" w:fill="FFFFFF"/>
        </w:rPr>
        <w:t>key stake</w:t>
      </w:r>
      <w:r w:rsidRPr="007811DC">
        <w:rPr>
          <w:rFonts w:ascii="Times New Roman" w:hAnsi="Times New Roman" w:cs="Times New Roman"/>
          <w:sz w:val="24"/>
          <w:szCs w:val="24"/>
          <w:shd w:val="clear" w:color="auto" w:fill="FFFFFF"/>
        </w:rPr>
        <w:t>holders of public health. The news coverage of HIV/AIDS in the 1980s provides a</w:t>
      </w:r>
      <w:r w:rsidR="000602A2" w:rsidRPr="007811DC">
        <w:rPr>
          <w:rFonts w:ascii="Times New Roman" w:hAnsi="Times New Roman" w:cs="Times New Roman"/>
          <w:sz w:val="24"/>
          <w:szCs w:val="24"/>
          <w:shd w:val="clear" w:color="auto" w:fill="FFFFFF"/>
        </w:rPr>
        <w:t>n</w:t>
      </w:r>
      <w:r w:rsidRPr="007811DC">
        <w:rPr>
          <w:rFonts w:ascii="Times New Roman" w:hAnsi="Times New Roman" w:cs="Times New Roman"/>
          <w:sz w:val="24"/>
          <w:szCs w:val="24"/>
          <w:shd w:val="clear" w:color="auto" w:fill="FFFFFF"/>
        </w:rPr>
        <w:t xml:space="preserve"> example of how a</w:t>
      </w:r>
      <w:r w:rsidR="00F4694A" w:rsidRPr="007811DC">
        <w:rPr>
          <w:rFonts w:ascii="Times New Roman" w:hAnsi="Times New Roman" w:cs="Times New Roman"/>
          <w:sz w:val="24"/>
          <w:szCs w:val="24"/>
          <w:shd w:val="clear" w:color="auto" w:fill="FFFFFF"/>
        </w:rPr>
        <w:t xml:space="preserve"> significant </w:t>
      </w:r>
      <w:r w:rsidRPr="007811DC">
        <w:rPr>
          <w:rFonts w:ascii="Times New Roman" w:hAnsi="Times New Roman" w:cs="Times New Roman"/>
          <w:sz w:val="24"/>
          <w:szCs w:val="24"/>
          <w:shd w:val="clear" w:color="auto" w:fill="FFFFFF"/>
        </w:rPr>
        <w:t xml:space="preserve">health </w:t>
      </w:r>
      <w:r w:rsidR="00543C38" w:rsidRPr="007811DC">
        <w:rPr>
          <w:rFonts w:ascii="Times New Roman" w:hAnsi="Times New Roman" w:cs="Times New Roman"/>
          <w:sz w:val="24"/>
          <w:szCs w:val="24"/>
          <w:shd w:val="clear" w:color="auto" w:fill="FFFFFF"/>
        </w:rPr>
        <w:t>problem</w:t>
      </w:r>
      <w:r w:rsidRPr="007811DC">
        <w:rPr>
          <w:rFonts w:ascii="Times New Roman" w:hAnsi="Times New Roman" w:cs="Times New Roman"/>
          <w:sz w:val="24"/>
          <w:szCs w:val="24"/>
          <w:shd w:val="clear" w:color="auto" w:fill="FFFFFF"/>
        </w:rPr>
        <w:t xml:space="preserve"> </w:t>
      </w:r>
      <w:r w:rsidR="00B16519" w:rsidRPr="007811DC">
        <w:rPr>
          <w:rFonts w:ascii="Times New Roman" w:hAnsi="Times New Roman" w:cs="Times New Roman"/>
          <w:sz w:val="24"/>
          <w:szCs w:val="24"/>
          <w:shd w:val="clear" w:color="auto" w:fill="FFFFFF"/>
        </w:rPr>
        <w:t>was little known to the</w:t>
      </w:r>
      <w:r w:rsidRPr="007811DC">
        <w:rPr>
          <w:rFonts w:ascii="Times New Roman" w:hAnsi="Times New Roman" w:cs="Times New Roman"/>
          <w:sz w:val="24"/>
          <w:szCs w:val="24"/>
          <w:shd w:val="clear" w:color="auto" w:fill="FFFFFF"/>
        </w:rPr>
        <w:t xml:space="preserve"> public until journalists </w:t>
      </w:r>
      <w:r w:rsidR="00B16519" w:rsidRPr="007811DC">
        <w:rPr>
          <w:rFonts w:ascii="Times New Roman" w:hAnsi="Times New Roman" w:cs="Times New Roman"/>
          <w:sz w:val="24"/>
          <w:szCs w:val="24"/>
          <w:shd w:val="clear" w:color="auto" w:fill="FFFFFF"/>
        </w:rPr>
        <w:t>turned the spotlight on it</w:t>
      </w:r>
      <w:r w:rsidR="00A95F4F" w:rsidRPr="007811DC">
        <w:rPr>
          <w:rFonts w:ascii="Times New Roman" w:hAnsi="Times New Roman" w:cs="Times New Roman"/>
          <w:sz w:val="24"/>
          <w:szCs w:val="24"/>
          <w:shd w:val="clear" w:color="auto" w:fill="FFFFFF"/>
        </w:rPr>
        <w:t xml:space="preserve"> </w:t>
      </w:r>
      <w:r w:rsidRPr="007811DC">
        <w:rPr>
          <w:rFonts w:ascii="Times New Roman" w:hAnsi="Times New Roman" w:cs="Times New Roman"/>
          <w:sz w:val="24"/>
          <w:szCs w:val="24"/>
          <w:shd w:val="clear" w:color="auto" w:fill="FFFFFF"/>
        </w:rPr>
        <w:fldChar w:fldCharType="begin"/>
      </w:r>
      <w:r w:rsidR="00446597" w:rsidRPr="007811DC">
        <w:rPr>
          <w:rFonts w:ascii="Times New Roman" w:hAnsi="Times New Roman" w:cs="Times New Roman"/>
          <w:sz w:val="24"/>
          <w:szCs w:val="24"/>
          <w:shd w:val="clear" w:color="auto" w:fill="FFFFFF"/>
        </w:rPr>
        <w:instrText xml:space="preserve"> ADDIN ZOTERO_ITEM CSL_CITATION {"citationID":"Mg3lLuq1","properties":{"formattedCitation":"(1)","plainCitation":"(1)","noteIndex":0},"citationItems":[{"id":188,"uris":["http://zotero.org/users/local/iaAjSXRS/items/HIU6V7P7"],"uri":["http://zotero.org/users/local/iaAjSXRS/items/HIU6V7P7"],"itemData":{"id":188,"type":"book","title":"The Future of the Public's Health in the 21st Century","publisher":"National Academies Press (US)","publisher-place":"Washington (DC)","source":"PubMed","event-place":"Washington (DC)","abstract":"The anthrax incidents following the 9/11 terrorist attacks put the spotlight on the nation’s public health agencies, placing it under an unprecedented scrutiny that added new dimensions to the complex issues considered in this report. The Future of the Public’s Health in the 21st Century reaffirms the vision of Healthy People 2010, and outlines a systems approach to assuring the nation’s health in practice, research, and policy. This approach focuses on joining the unique resources and perspectives of diverse sectors and entities and challenges these groups to work in a concerted, strategic way to promote and protect the public’s health. Focusing on diverse partnerships as the framework for public health, the book discusses: The need for a shift from an individual to a population-based approach in practice, research, policy, and community engagement. The status of the governmental public health infrastructure and what needs to be improved, including its interface with the health care delivery system. The roles nongovernment actors, such as academia, business, local communities and the media can play in creating a healthy nation. Providing an accessible analysis, this book will be important to public health policy-makers and practitioners, business and community leaders, health advocates, educators and journalists.","URL":"http://www.ncbi.nlm.nih.gov/books/NBK221239/","ISBN":"978-0-309-08622-6","call-number":"NBK221239","note":"PMID: 25057638","language":"eng","author":[{"literal":"Institute of Medicine (US) Committee on Assuring the Health of the Public in the 21st Century"}],"issued":{"date-parts":[["2002"]]},"accessed":{"date-parts":[["2019",3,7]]}}}],"schema":"https://github.com/citation-style-language/schema/raw/master/csl-citation.json"} </w:instrText>
      </w:r>
      <w:r w:rsidRPr="007811DC">
        <w:rPr>
          <w:rFonts w:ascii="Times New Roman" w:hAnsi="Times New Roman" w:cs="Times New Roman"/>
          <w:sz w:val="24"/>
          <w:szCs w:val="24"/>
          <w:shd w:val="clear" w:color="auto" w:fill="FFFFFF"/>
        </w:rPr>
        <w:fldChar w:fldCharType="separate"/>
      </w:r>
      <w:r w:rsidR="00446597" w:rsidRPr="007811DC">
        <w:rPr>
          <w:rFonts w:ascii="Times New Roman" w:hAnsi="Times New Roman" w:cs="Times New Roman"/>
          <w:sz w:val="24"/>
          <w:szCs w:val="24"/>
        </w:rPr>
        <w:t>(1)</w:t>
      </w:r>
      <w:r w:rsidRPr="007811DC">
        <w:rPr>
          <w:rFonts w:ascii="Times New Roman" w:hAnsi="Times New Roman" w:cs="Times New Roman"/>
          <w:sz w:val="24"/>
          <w:szCs w:val="24"/>
          <w:shd w:val="clear" w:color="auto" w:fill="FFFFFF"/>
        </w:rPr>
        <w:fldChar w:fldCharType="end"/>
      </w:r>
      <w:r w:rsidR="00B16519" w:rsidRPr="007811DC">
        <w:rPr>
          <w:rFonts w:ascii="Times New Roman" w:hAnsi="Times New Roman" w:cs="Times New Roman"/>
          <w:sz w:val="24"/>
          <w:szCs w:val="24"/>
          <w:shd w:val="clear" w:color="auto" w:fill="FFFFFF"/>
        </w:rPr>
        <w:t>.</w:t>
      </w:r>
      <w:r w:rsidRPr="007811DC">
        <w:rPr>
          <w:rFonts w:ascii="Times New Roman" w:hAnsi="Times New Roman" w:cs="Times New Roman"/>
          <w:sz w:val="24"/>
          <w:szCs w:val="24"/>
        </w:rPr>
        <w:t xml:space="preserve"> </w:t>
      </w:r>
      <w:r w:rsidR="0057407E" w:rsidRPr="007811DC">
        <w:rPr>
          <w:rFonts w:ascii="Times New Roman" w:hAnsi="Times New Roman" w:cs="Times New Roman"/>
          <w:sz w:val="24"/>
          <w:szCs w:val="24"/>
          <w:shd w:val="clear" w:color="auto" w:fill="FFFFFF"/>
        </w:rPr>
        <w:t>Mass media campaigns have been found to bring positive changes in</w:t>
      </w:r>
      <w:r w:rsidR="00320EE1" w:rsidRPr="007811DC">
        <w:rPr>
          <w:rFonts w:ascii="Times New Roman" w:hAnsi="Times New Roman" w:cs="Times New Roman"/>
          <w:sz w:val="24"/>
          <w:szCs w:val="24"/>
          <w:shd w:val="clear" w:color="auto" w:fill="FFFFFF"/>
        </w:rPr>
        <w:t xml:space="preserve"> mass behaviors related to addiction</w:t>
      </w:r>
      <w:r w:rsidR="009F1F6A" w:rsidRPr="007811DC">
        <w:rPr>
          <w:rFonts w:ascii="Times New Roman" w:hAnsi="Times New Roman" w:cs="Times New Roman"/>
          <w:sz w:val="24"/>
          <w:szCs w:val="24"/>
          <w:shd w:val="clear" w:color="auto" w:fill="FFFFFF"/>
        </w:rPr>
        <w:t xml:space="preserve">, physical activity, nutrition, </w:t>
      </w:r>
      <w:r w:rsidR="0057407E" w:rsidRPr="007811DC">
        <w:rPr>
          <w:rFonts w:ascii="Times New Roman" w:hAnsi="Times New Roman" w:cs="Times New Roman"/>
          <w:sz w:val="24"/>
          <w:szCs w:val="24"/>
          <w:shd w:val="clear" w:color="auto" w:fill="FFFFFF"/>
        </w:rPr>
        <w:t xml:space="preserve">contraception, </w:t>
      </w:r>
      <w:r w:rsidR="000D1122" w:rsidRPr="007811DC">
        <w:rPr>
          <w:rFonts w:ascii="Times New Roman" w:hAnsi="Times New Roman" w:cs="Times New Roman"/>
          <w:sz w:val="24"/>
          <w:szCs w:val="24"/>
          <w:shd w:val="clear" w:color="auto" w:fill="FFFFFF"/>
        </w:rPr>
        <w:t>immunization, breast</w:t>
      </w:r>
      <w:r w:rsidR="009F1F6A" w:rsidRPr="007811DC">
        <w:rPr>
          <w:rFonts w:ascii="Times New Roman" w:hAnsi="Times New Roman" w:cs="Times New Roman"/>
          <w:sz w:val="24"/>
          <w:szCs w:val="24"/>
          <w:shd w:val="clear" w:color="auto" w:fill="FFFFFF"/>
        </w:rPr>
        <w:t>feeding</w:t>
      </w:r>
      <w:r w:rsidR="00A95F4F" w:rsidRPr="007811DC">
        <w:rPr>
          <w:rFonts w:ascii="Times New Roman" w:hAnsi="Times New Roman" w:cs="Times New Roman"/>
          <w:sz w:val="24"/>
          <w:szCs w:val="24"/>
          <w:shd w:val="clear" w:color="auto" w:fill="FFFFFF"/>
        </w:rPr>
        <w:t>,</w:t>
      </w:r>
      <w:r w:rsidR="009F1F6A" w:rsidRPr="007811DC">
        <w:rPr>
          <w:rFonts w:ascii="Times New Roman" w:hAnsi="Times New Roman" w:cs="Times New Roman"/>
          <w:sz w:val="24"/>
          <w:szCs w:val="24"/>
          <w:shd w:val="clear" w:color="auto" w:fill="FFFFFF"/>
        </w:rPr>
        <w:t xml:space="preserve"> and so on</w:t>
      </w:r>
      <w:r w:rsidR="0057407E" w:rsidRPr="007811DC">
        <w:rPr>
          <w:rFonts w:ascii="Times New Roman" w:hAnsi="Times New Roman" w:cs="Times New Roman"/>
          <w:sz w:val="24"/>
          <w:szCs w:val="24"/>
          <w:shd w:val="clear" w:color="auto" w:fill="FFFFFF"/>
        </w:rPr>
        <w:t>.</w:t>
      </w:r>
      <w:r w:rsidR="0009169F" w:rsidRPr="007811DC">
        <w:rPr>
          <w:rFonts w:ascii="Times New Roman" w:hAnsi="Times New Roman" w:cs="Times New Roman"/>
          <w:sz w:val="24"/>
          <w:szCs w:val="24"/>
          <w:shd w:val="clear" w:color="auto" w:fill="FFFFFF"/>
        </w:rPr>
        <w:t xml:space="preserve"> </w:t>
      </w:r>
      <w:r w:rsidR="0057407E" w:rsidRPr="007811DC">
        <w:rPr>
          <w:rFonts w:ascii="Times New Roman" w:hAnsi="Times New Roman" w:cs="Times New Roman"/>
          <w:sz w:val="24"/>
          <w:szCs w:val="24"/>
          <w:shd w:val="clear" w:color="auto" w:fill="FFFFFF"/>
        </w:rPr>
        <w:fldChar w:fldCharType="begin"/>
      </w:r>
      <w:r w:rsidR="00446597" w:rsidRPr="007811DC">
        <w:rPr>
          <w:rFonts w:ascii="Times New Roman" w:hAnsi="Times New Roman" w:cs="Times New Roman"/>
          <w:sz w:val="24"/>
          <w:szCs w:val="24"/>
          <w:shd w:val="clear" w:color="auto" w:fill="FFFFFF"/>
        </w:rPr>
        <w:instrText xml:space="preserve"> ADDIN ZOTERO_ITEM CSL_CITATION {"citationID":"Gleux4Kx","properties":{"formattedCitation":"(2)","plainCitation":"(2)","noteIndex":0},"citationItems":[{"id":176,"uris":["http://zotero.org/users/local/iaAjSXRS/items/DIRUKCR9"],"uri":["http://zotero.org/users/local/iaAjSXRS/items/DIRUKCR9"],"itemData":{"id":176,"type":"article-journal","title":"Use of mass media campaigns to change health behaviour","container-title":"Lancet","page":"1261-1271","volume":"376","issue":"9748","source":"PubMed Central","abstract":"Mass media campaigns are widely used to expose high proportions of large populations to messages through routine uses of existing media, such as television, radio, and newspapers. Exposure to such messages is, therefore, generally passive. Such campaigns are frequently competing with factors, such as pervasive product marketing, powerful social norms, and behaviours driven by addiction or habit. In this Review we discuss the outcomes of mass media campaigns in the context of various health-risk behaviours (eg, use of tobacco, alcohol, and other drugs, heart disease risk factors, sex-related behaviours, road safety, cancer screening and prevention, child survival, and organ or blood donation). We conclude that mass media campaigns can produce positive changes or prevent negative changes in health-related behaviours across large populations. We assess what contributes to these outcomes, such as concurrent availability of required services and products, availability of community-based programmes, and policies that support behaviour change. Finally, we propose areas for improvement, such as investment in longer better-funded campaigns to achieve adequate population exposure to media messages.","DOI":"10.1016/S0140-6736(10)60809-4","ISSN":"0140-6736","note":"PMID: 20933263\nPMCID: PMC4248563","journalAbbreviation":"Lancet","author":[{"family":"Wakefield","given":"Melanie A."},{"family":"Loken","given":"Barbara"},{"family":"Hornik","given":"Robert C."}],"issued":{"date-parts":[["2010",10,9]]}}}],"schema":"https://github.com/citation-style-language/schema/raw/master/csl-citation.json"} </w:instrText>
      </w:r>
      <w:r w:rsidR="0057407E" w:rsidRPr="007811DC">
        <w:rPr>
          <w:rFonts w:ascii="Times New Roman" w:hAnsi="Times New Roman" w:cs="Times New Roman"/>
          <w:sz w:val="24"/>
          <w:szCs w:val="24"/>
          <w:shd w:val="clear" w:color="auto" w:fill="FFFFFF"/>
        </w:rPr>
        <w:fldChar w:fldCharType="separate"/>
      </w:r>
      <w:r w:rsidR="00446597" w:rsidRPr="007811DC">
        <w:rPr>
          <w:rFonts w:ascii="Times New Roman" w:hAnsi="Times New Roman" w:cs="Times New Roman"/>
          <w:sz w:val="24"/>
          <w:szCs w:val="24"/>
        </w:rPr>
        <w:t>(2)</w:t>
      </w:r>
      <w:r w:rsidR="0057407E" w:rsidRPr="007811DC">
        <w:rPr>
          <w:rFonts w:ascii="Times New Roman" w:hAnsi="Times New Roman" w:cs="Times New Roman"/>
          <w:sz w:val="24"/>
          <w:szCs w:val="24"/>
          <w:shd w:val="clear" w:color="auto" w:fill="FFFFFF"/>
        </w:rPr>
        <w:fldChar w:fldCharType="end"/>
      </w:r>
      <w:r w:rsidR="0009169F" w:rsidRPr="007811DC">
        <w:rPr>
          <w:rFonts w:ascii="Times New Roman" w:hAnsi="Times New Roman" w:cs="Times New Roman"/>
          <w:sz w:val="24"/>
          <w:szCs w:val="24"/>
          <w:shd w:val="clear" w:color="auto" w:fill="FFFFFF"/>
        </w:rPr>
        <w:t>.</w:t>
      </w:r>
      <w:r w:rsidR="0057407E" w:rsidRPr="007811DC">
        <w:rPr>
          <w:rFonts w:ascii="Times New Roman" w:hAnsi="Times New Roman" w:cs="Times New Roman"/>
          <w:sz w:val="24"/>
          <w:szCs w:val="24"/>
        </w:rPr>
        <w:t> </w:t>
      </w:r>
      <w:r w:rsidR="007E1964" w:rsidRPr="007811DC">
        <w:rPr>
          <w:rFonts w:ascii="Times New Roman" w:hAnsi="Times New Roman" w:cs="Times New Roman"/>
          <w:sz w:val="24"/>
          <w:szCs w:val="24"/>
        </w:rPr>
        <w:t>In</w:t>
      </w:r>
      <w:r w:rsidR="00B16519" w:rsidRPr="007811DC">
        <w:rPr>
          <w:rFonts w:ascii="Times New Roman" w:hAnsi="Times New Roman" w:cs="Times New Roman"/>
          <w:sz w:val="24"/>
          <w:szCs w:val="24"/>
        </w:rPr>
        <w:t xml:space="preserve"> India, </w:t>
      </w:r>
      <w:r w:rsidR="007E1964" w:rsidRPr="007811DC">
        <w:rPr>
          <w:rFonts w:ascii="Times New Roman" w:hAnsi="Times New Roman" w:cs="Times New Roman"/>
          <w:sz w:val="24"/>
          <w:szCs w:val="24"/>
        </w:rPr>
        <w:t>health journalists</w:t>
      </w:r>
      <w:r w:rsidRPr="007811DC">
        <w:rPr>
          <w:rFonts w:ascii="Times New Roman" w:hAnsi="Times New Roman" w:cs="Times New Roman"/>
          <w:sz w:val="24"/>
          <w:szCs w:val="24"/>
        </w:rPr>
        <w:t xml:space="preserve"> ha</w:t>
      </w:r>
      <w:r w:rsidR="007E1964" w:rsidRPr="007811DC">
        <w:rPr>
          <w:rFonts w:ascii="Times New Roman" w:hAnsi="Times New Roman" w:cs="Times New Roman"/>
          <w:sz w:val="24"/>
          <w:szCs w:val="24"/>
        </w:rPr>
        <w:t>ve</w:t>
      </w:r>
      <w:r w:rsidRPr="007811DC">
        <w:rPr>
          <w:rFonts w:ascii="Times New Roman" w:hAnsi="Times New Roman" w:cs="Times New Roman"/>
          <w:sz w:val="24"/>
          <w:szCs w:val="24"/>
        </w:rPr>
        <w:t xml:space="preserve"> </w:t>
      </w:r>
      <w:r w:rsidR="00B16519" w:rsidRPr="007811DC">
        <w:rPr>
          <w:rFonts w:ascii="Times New Roman" w:hAnsi="Times New Roman" w:cs="Times New Roman"/>
          <w:sz w:val="24"/>
          <w:szCs w:val="24"/>
        </w:rPr>
        <w:t xml:space="preserve">also </w:t>
      </w:r>
      <w:r w:rsidRPr="007811DC">
        <w:rPr>
          <w:rFonts w:ascii="Times New Roman" w:hAnsi="Times New Roman" w:cs="Times New Roman"/>
          <w:sz w:val="24"/>
          <w:szCs w:val="24"/>
        </w:rPr>
        <w:t xml:space="preserve">played a </w:t>
      </w:r>
      <w:r w:rsidR="007959E9" w:rsidRPr="007811DC">
        <w:rPr>
          <w:rFonts w:ascii="Times New Roman" w:hAnsi="Times New Roman" w:cs="Times New Roman"/>
          <w:sz w:val="24"/>
          <w:szCs w:val="24"/>
        </w:rPr>
        <w:t xml:space="preserve">phenomenal </w:t>
      </w:r>
      <w:r w:rsidR="00B65B26" w:rsidRPr="007811DC">
        <w:rPr>
          <w:rFonts w:ascii="Times New Roman" w:hAnsi="Times New Roman" w:cs="Times New Roman"/>
          <w:sz w:val="24"/>
          <w:szCs w:val="24"/>
        </w:rPr>
        <w:t>part</w:t>
      </w:r>
      <w:r w:rsidR="007E1964" w:rsidRPr="007811DC">
        <w:rPr>
          <w:rFonts w:ascii="Times New Roman" w:hAnsi="Times New Roman" w:cs="Times New Roman"/>
          <w:sz w:val="24"/>
          <w:szCs w:val="24"/>
        </w:rPr>
        <w:t xml:space="preserve"> as whistleblowers against unethical clinical trials</w:t>
      </w:r>
      <w:r w:rsidR="0009169F" w:rsidRPr="007811DC">
        <w:rPr>
          <w:rFonts w:ascii="Times New Roman" w:hAnsi="Times New Roman" w:cs="Times New Roman"/>
          <w:sz w:val="24"/>
          <w:szCs w:val="24"/>
        </w:rPr>
        <w:t xml:space="preserve"> </w:t>
      </w:r>
      <w:r w:rsidR="007E1964" w:rsidRPr="007811DC">
        <w:rPr>
          <w:rFonts w:ascii="Times New Roman" w:hAnsi="Times New Roman" w:cs="Times New Roman"/>
          <w:sz w:val="24"/>
          <w:szCs w:val="24"/>
        </w:rPr>
        <w:fldChar w:fldCharType="begin"/>
      </w:r>
      <w:r w:rsidR="00446597" w:rsidRPr="007811DC">
        <w:rPr>
          <w:rFonts w:ascii="Times New Roman" w:hAnsi="Times New Roman" w:cs="Times New Roman"/>
          <w:sz w:val="24"/>
          <w:szCs w:val="24"/>
        </w:rPr>
        <w:instrText xml:space="preserve"> ADDIN ZOTERO_ITEM CSL_CITATION {"citationID":"fQLPw4B5","properties":{"formattedCitation":"(3)","plainCitation":"(3)","noteIndex":0},"citationItems":[{"id":195,"uris":["http://zotero.org/users/local/iaAjSXRS/items/FASCW53S"],"uri":["http://zotero.org/users/local/iaAjSXRS/items/FASCW53S"],"itemData":{"id":195,"type":"article-journal","title":"Clinical trial ethics in India: One step forward, two steps back","container-title":"Journal of Pharmacology &amp; Pharmacotherapeutics","page":"95-97","volume":"3","issue":"2","source":"PubMed Central","DOI":"10.4103/0976-500X.95501","ISSN":"0976-500X","note":"PMID: 22629080\nPMCID: PMC3356974","title-short":"Clinical trial ethics in India","journalAbbreviation":"J Pharmacol Pharmacother","author":[{"family":"Bhan","given":"Anant"}],"issued":{"date-parts":[["2012"]]}}}],"schema":"https://github.com/citation-style-language/schema/raw/master/csl-citation.json"} </w:instrText>
      </w:r>
      <w:r w:rsidR="007E1964" w:rsidRPr="007811DC">
        <w:rPr>
          <w:rFonts w:ascii="Times New Roman" w:hAnsi="Times New Roman" w:cs="Times New Roman"/>
          <w:sz w:val="24"/>
          <w:szCs w:val="24"/>
        </w:rPr>
        <w:fldChar w:fldCharType="separate"/>
      </w:r>
      <w:r w:rsidR="00446597" w:rsidRPr="007811DC">
        <w:rPr>
          <w:rFonts w:ascii="Times New Roman" w:hAnsi="Times New Roman" w:cs="Times New Roman"/>
          <w:sz w:val="24"/>
          <w:szCs w:val="24"/>
        </w:rPr>
        <w:t>(3)</w:t>
      </w:r>
      <w:r w:rsidR="007E1964" w:rsidRPr="007811DC">
        <w:rPr>
          <w:rFonts w:ascii="Times New Roman" w:hAnsi="Times New Roman" w:cs="Times New Roman"/>
          <w:sz w:val="24"/>
          <w:szCs w:val="24"/>
        </w:rPr>
        <w:fldChar w:fldCharType="end"/>
      </w:r>
      <w:r w:rsidR="007E1964" w:rsidRPr="007811DC">
        <w:rPr>
          <w:rFonts w:ascii="Times New Roman" w:hAnsi="Times New Roman" w:cs="Times New Roman"/>
          <w:sz w:val="24"/>
          <w:szCs w:val="24"/>
        </w:rPr>
        <w:t xml:space="preserve"> </w:t>
      </w:r>
      <w:r w:rsidR="00B16519" w:rsidRPr="007811DC">
        <w:rPr>
          <w:rFonts w:ascii="Times New Roman" w:hAnsi="Times New Roman" w:cs="Times New Roman"/>
          <w:sz w:val="24"/>
          <w:szCs w:val="24"/>
        </w:rPr>
        <w:t xml:space="preserve">and partnered </w:t>
      </w:r>
      <w:r w:rsidR="007E1964" w:rsidRPr="007811DC">
        <w:rPr>
          <w:rFonts w:ascii="Times New Roman" w:hAnsi="Times New Roman" w:cs="Times New Roman"/>
          <w:sz w:val="24"/>
          <w:szCs w:val="24"/>
        </w:rPr>
        <w:t>to</w:t>
      </w:r>
      <w:r w:rsidRPr="007811DC">
        <w:rPr>
          <w:rFonts w:ascii="Times New Roman" w:hAnsi="Times New Roman" w:cs="Times New Roman"/>
          <w:sz w:val="24"/>
          <w:szCs w:val="24"/>
        </w:rPr>
        <w:t xml:space="preserve"> successful</w:t>
      </w:r>
      <w:r w:rsidR="000602A2" w:rsidRPr="007811DC">
        <w:rPr>
          <w:rFonts w:ascii="Times New Roman" w:hAnsi="Times New Roman" w:cs="Times New Roman"/>
          <w:sz w:val="24"/>
          <w:szCs w:val="24"/>
        </w:rPr>
        <w:t xml:space="preserve">ly </w:t>
      </w:r>
      <w:r w:rsidR="00B26E65" w:rsidRPr="007811DC">
        <w:rPr>
          <w:rFonts w:ascii="Times New Roman" w:hAnsi="Times New Roman" w:cs="Times New Roman"/>
          <w:sz w:val="24"/>
          <w:szCs w:val="24"/>
        </w:rPr>
        <w:t>implement</w:t>
      </w:r>
      <w:r w:rsidR="000602A2" w:rsidRPr="007811DC">
        <w:rPr>
          <w:rFonts w:ascii="Times New Roman" w:hAnsi="Times New Roman" w:cs="Times New Roman"/>
          <w:sz w:val="24"/>
          <w:szCs w:val="24"/>
        </w:rPr>
        <w:t xml:space="preserve"> </w:t>
      </w:r>
      <w:r w:rsidRPr="007811DC">
        <w:rPr>
          <w:rFonts w:ascii="Times New Roman" w:hAnsi="Times New Roman" w:cs="Times New Roman"/>
          <w:sz w:val="24"/>
          <w:szCs w:val="24"/>
        </w:rPr>
        <w:t xml:space="preserve">the </w:t>
      </w:r>
      <w:r w:rsidR="009F1F6A" w:rsidRPr="007811DC">
        <w:rPr>
          <w:rFonts w:ascii="Times New Roman" w:hAnsi="Times New Roman" w:cs="Times New Roman"/>
          <w:sz w:val="24"/>
          <w:szCs w:val="24"/>
        </w:rPr>
        <w:t>universal immunization p</w:t>
      </w:r>
      <w:r w:rsidR="007959E9" w:rsidRPr="007811DC">
        <w:rPr>
          <w:rFonts w:ascii="Times New Roman" w:hAnsi="Times New Roman" w:cs="Times New Roman"/>
          <w:sz w:val="24"/>
          <w:szCs w:val="24"/>
        </w:rPr>
        <w:t xml:space="preserve">rogramme </w:t>
      </w:r>
      <w:r w:rsidRPr="007811DC">
        <w:rPr>
          <w:rFonts w:ascii="Times New Roman" w:hAnsi="Times New Roman" w:cs="Times New Roman"/>
          <w:sz w:val="24"/>
          <w:szCs w:val="24"/>
        </w:rPr>
        <w:t>and</w:t>
      </w:r>
      <w:r w:rsidR="007959E9" w:rsidRPr="007811DC">
        <w:rPr>
          <w:rFonts w:ascii="Times New Roman" w:hAnsi="Times New Roman" w:cs="Times New Roman"/>
          <w:sz w:val="24"/>
          <w:szCs w:val="24"/>
        </w:rPr>
        <w:t xml:space="preserve"> achi</w:t>
      </w:r>
      <w:r w:rsidRPr="007811DC">
        <w:rPr>
          <w:rFonts w:ascii="Times New Roman" w:hAnsi="Times New Roman" w:cs="Times New Roman"/>
          <w:sz w:val="24"/>
          <w:szCs w:val="24"/>
        </w:rPr>
        <w:t>ev</w:t>
      </w:r>
      <w:r w:rsidR="00B16519" w:rsidRPr="007811DC">
        <w:rPr>
          <w:rFonts w:ascii="Times New Roman" w:hAnsi="Times New Roman" w:cs="Times New Roman"/>
          <w:sz w:val="24"/>
          <w:szCs w:val="24"/>
        </w:rPr>
        <w:t>e</w:t>
      </w:r>
      <w:r w:rsidR="000602A2" w:rsidRPr="007811DC">
        <w:rPr>
          <w:rFonts w:ascii="Times New Roman" w:hAnsi="Times New Roman" w:cs="Times New Roman"/>
          <w:sz w:val="24"/>
          <w:szCs w:val="24"/>
        </w:rPr>
        <w:t xml:space="preserve"> </w:t>
      </w:r>
      <w:r w:rsidRPr="007811DC">
        <w:rPr>
          <w:rFonts w:ascii="Times New Roman" w:hAnsi="Times New Roman" w:cs="Times New Roman"/>
          <w:sz w:val="24"/>
          <w:szCs w:val="24"/>
        </w:rPr>
        <w:t>polio eradication</w:t>
      </w:r>
      <w:r w:rsidR="0009169F" w:rsidRPr="007811DC">
        <w:rPr>
          <w:rFonts w:ascii="Times New Roman" w:hAnsi="Times New Roman" w:cs="Times New Roman"/>
          <w:sz w:val="24"/>
          <w:szCs w:val="24"/>
        </w:rPr>
        <w:t xml:space="preserve"> </w:t>
      </w:r>
      <w:r w:rsidR="007959E9" w:rsidRPr="007811DC">
        <w:rPr>
          <w:rFonts w:ascii="Times New Roman" w:hAnsi="Times New Roman" w:cs="Times New Roman"/>
          <w:sz w:val="24"/>
          <w:szCs w:val="24"/>
        </w:rPr>
        <w:fldChar w:fldCharType="begin"/>
      </w:r>
      <w:r w:rsidR="00446597" w:rsidRPr="007811DC">
        <w:rPr>
          <w:rFonts w:ascii="Times New Roman" w:hAnsi="Times New Roman" w:cs="Times New Roman"/>
          <w:sz w:val="24"/>
          <w:szCs w:val="24"/>
        </w:rPr>
        <w:instrText xml:space="preserve"> ADDIN ZOTERO_ITEM CSL_CITATION {"citationID":"wTRVrTle","properties":{"formattedCitation":"(4)","plainCitation":"(4)","noteIndex":0},"citationItems":[{"id":171,"uris":["http://zotero.org/users/local/iaAjSXRS/items/38R7JKGP"],"uri":["http://zotero.org/users/local/iaAjSXRS/items/38R7JKGP"],"itemData":{"id":171,"type":"article-journal","title":"Achieving polio eradication: a review of health communication evidence and lessons learned in India and Pakistan","container-title":"Bulletin of the World Health Organization","page":"624-630","volume":"87","issue":"8","source":"PubMed","abstract":"Since 1988, the world has come very close to eradicating polio through the Global Polio Eradication Initiative, in which communication interventions have played a consistently central role. Mass media and information dissemination approaches used in immunization efforts worldwide have contributed to this success. However, reaching the hardest-to-reach, the poorest, the most marginalized and those without access to health services has been challenging. In the last push to eradicate polio, Polio Eradication Initiative communication strategies have become increasingly research-driven and innovative, particularly through the introduction of sustained interpersonal communication and social mobilization approaches to reach unreached populations. This review examines polio communication efforts in India and Pakistan between the years 2000 and 2007. It shows how epidemiological, social and behavioural data guide communication strategies that have contributed to increased levels of polio immunity, particularly among underserved and hard-to-reach populations. It illustrates how evidence-based and planned communication strategies - such as sustained media campaigns, intensive community and social mobilization, interpersonal communication and political and national advocacy combined - have contributed to reducing polio incidence in these countries. Findings show that communication strategies have contributed on several levels by: mobilizing social networks and leaders; creating political will; increasing knowledge; ensuring individual and community-level demand; overcoming gender barriers and resistance to vaccination; and reaching out to the poorest and marginalized populations. The review concludes with observations about the added value of communication strategies in polio eradication efforts and implications for global and local public health communication interventions.","ISSN":"1564-0604","note":"PMID: 19705014\nPMCID: PMC2733260","title-short":"Achieving polio eradication","journalAbbreviation":"Bull. World Health Organ.","language":"eng","author":[{"family":"Obregón","given":"Rafael"},{"family":"Chitnis","given":"Ketan"},{"family":"Morry","given":"Chris"},{"family":"Feek","given":"Warren"},{"family":"Bates","given":"Jeffrey"},{"family":"Galway","given":"Michael"},{"family":"Ogden","given":"Ellyn"}],"issued":{"date-parts":[["2009",8]]}}}],"schema":"https://github.com/citation-style-language/schema/raw/master/csl-citation.json"} </w:instrText>
      </w:r>
      <w:r w:rsidR="007959E9" w:rsidRPr="007811DC">
        <w:rPr>
          <w:rFonts w:ascii="Times New Roman" w:hAnsi="Times New Roman" w:cs="Times New Roman"/>
          <w:sz w:val="24"/>
          <w:szCs w:val="24"/>
        </w:rPr>
        <w:fldChar w:fldCharType="separate"/>
      </w:r>
      <w:r w:rsidR="00446597" w:rsidRPr="007811DC">
        <w:rPr>
          <w:rFonts w:ascii="Times New Roman" w:hAnsi="Times New Roman" w:cs="Times New Roman"/>
          <w:sz w:val="24"/>
          <w:szCs w:val="24"/>
        </w:rPr>
        <w:t>(4)</w:t>
      </w:r>
      <w:r w:rsidR="007959E9" w:rsidRPr="007811DC">
        <w:rPr>
          <w:rFonts w:ascii="Times New Roman" w:hAnsi="Times New Roman" w:cs="Times New Roman"/>
          <w:sz w:val="24"/>
          <w:szCs w:val="24"/>
        </w:rPr>
        <w:fldChar w:fldCharType="end"/>
      </w:r>
      <w:r w:rsidR="00B16519" w:rsidRPr="007811DC">
        <w:rPr>
          <w:rFonts w:ascii="Times New Roman" w:hAnsi="Times New Roman" w:cs="Times New Roman"/>
          <w:sz w:val="24"/>
          <w:szCs w:val="24"/>
        </w:rPr>
        <w:t>.</w:t>
      </w:r>
    </w:p>
    <w:p w14:paraId="61C8D774" w14:textId="77777777" w:rsidR="00653E88" w:rsidRPr="007811DC" w:rsidRDefault="00653E88" w:rsidP="007811DC">
      <w:pPr>
        <w:autoSpaceDE w:val="0"/>
        <w:autoSpaceDN w:val="0"/>
        <w:adjustRightInd w:val="0"/>
        <w:spacing w:after="0" w:line="240" w:lineRule="auto"/>
        <w:rPr>
          <w:rFonts w:ascii="Times New Roman" w:hAnsi="Times New Roman" w:cs="Times New Roman"/>
          <w:sz w:val="24"/>
          <w:szCs w:val="24"/>
        </w:rPr>
      </w:pPr>
    </w:p>
    <w:p w14:paraId="0DCD1C7D" w14:textId="1587CEE7" w:rsidR="000C65A5" w:rsidRPr="007811DC" w:rsidRDefault="007F4FE8" w:rsidP="007811DC">
      <w:pPr>
        <w:autoSpaceDE w:val="0"/>
        <w:autoSpaceDN w:val="0"/>
        <w:adjustRightInd w:val="0"/>
        <w:spacing w:after="0" w:line="240" w:lineRule="auto"/>
        <w:ind w:firstLine="720"/>
        <w:rPr>
          <w:rFonts w:ascii="Times New Roman" w:hAnsi="Times New Roman" w:cs="Times New Roman"/>
          <w:sz w:val="24"/>
          <w:szCs w:val="24"/>
        </w:rPr>
      </w:pPr>
      <w:r w:rsidRPr="007811DC">
        <w:rPr>
          <w:rFonts w:ascii="Times New Roman" w:hAnsi="Times New Roman" w:cs="Times New Roman"/>
          <w:sz w:val="24"/>
          <w:szCs w:val="24"/>
        </w:rPr>
        <w:t xml:space="preserve">There are, however, multiple </w:t>
      </w:r>
      <w:r w:rsidR="000602A2" w:rsidRPr="007811DC">
        <w:rPr>
          <w:rFonts w:ascii="Times New Roman" w:hAnsi="Times New Roman" w:cs="Times New Roman"/>
          <w:sz w:val="24"/>
          <w:szCs w:val="24"/>
        </w:rPr>
        <w:t xml:space="preserve">global </w:t>
      </w:r>
      <w:r w:rsidRPr="007811DC">
        <w:rPr>
          <w:rFonts w:ascii="Times New Roman" w:hAnsi="Times New Roman" w:cs="Times New Roman"/>
          <w:sz w:val="24"/>
          <w:szCs w:val="24"/>
        </w:rPr>
        <w:t xml:space="preserve">instances where </w:t>
      </w:r>
      <w:r w:rsidR="005B2229" w:rsidRPr="007811DC">
        <w:rPr>
          <w:rFonts w:ascii="Times New Roman" w:hAnsi="Times New Roman" w:cs="Times New Roman"/>
          <w:sz w:val="24"/>
          <w:szCs w:val="24"/>
        </w:rPr>
        <w:t xml:space="preserve">the role of health journalism </w:t>
      </w:r>
      <w:r w:rsidR="00D66A52" w:rsidRPr="007811DC">
        <w:rPr>
          <w:rFonts w:ascii="Times New Roman" w:hAnsi="Times New Roman" w:cs="Times New Roman"/>
          <w:sz w:val="24"/>
          <w:szCs w:val="24"/>
        </w:rPr>
        <w:t xml:space="preserve">was far from commendable. </w:t>
      </w:r>
      <w:r w:rsidRPr="007811DC">
        <w:rPr>
          <w:rFonts w:ascii="Times New Roman" w:hAnsi="Times New Roman" w:cs="Times New Roman"/>
          <w:sz w:val="24"/>
          <w:szCs w:val="24"/>
          <w:shd w:val="clear" w:color="auto" w:fill="FFFFFF"/>
        </w:rPr>
        <w:t>A</w:t>
      </w:r>
      <w:r w:rsidR="000602A2" w:rsidRPr="007811DC">
        <w:rPr>
          <w:rFonts w:ascii="Times New Roman" w:hAnsi="Times New Roman" w:cs="Times New Roman"/>
          <w:sz w:val="24"/>
          <w:szCs w:val="24"/>
          <w:shd w:val="clear" w:color="auto" w:fill="FFFFFF"/>
        </w:rPr>
        <w:t xml:space="preserve">n </w:t>
      </w:r>
      <w:r w:rsidRPr="007811DC">
        <w:rPr>
          <w:rFonts w:ascii="Times New Roman" w:hAnsi="Times New Roman" w:cs="Times New Roman"/>
          <w:sz w:val="24"/>
          <w:szCs w:val="24"/>
          <w:shd w:val="clear" w:color="auto" w:fill="FFFFFF"/>
        </w:rPr>
        <w:t xml:space="preserve">example is </w:t>
      </w:r>
      <w:r w:rsidR="000D1122" w:rsidRPr="007811DC">
        <w:rPr>
          <w:rFonts w:ascii="Times New Roman" w:hAnsi="Times New Roman" w:cs="Times New Roman"/>
          <w:sz w:val="24"/>
          <w:szCs w:val="24"/>
          <w:shd w:val="clear" w:color="auto" w:fill="FFFFFF"/>
        </w:rPr>
        <w:t>an</w:t>
      </w:r>
      <w:r w:rsidRPr="007811DC">
        <w:rPr>
          <w:rFonts w:ascii="Times New Roman" w:hAnsi="Times New Roman" w:cs="Times New Roman"/>
          <w:sz w:val="24"/>
          <w:szCs w:val="24"/>
          <w:shd w:val="clear" w:color="auto" w:fill="FFFFFF"/>
        </w:rPr>
        <w:t xml:space="preserve"> association between media coverage of suicides and new suicide cases</w:t>
      </w:r>
      <w:r w:rsidR="00E62BC8" w:rsidRPr="007811DC">
        <w:rPr>
          <w:rFonts w:ascii="Times New Roman" w:hAnsi="Times New Roman" w:cs="Times New Roman"/>
          <w:sz w:val="24"/>
          <w:szCs w:val="24"/>
          <w:shd w:val="clear" w:color="auto" w:fill="FFFFFF"/>
        </w:rPr>
        <w:t xml:space="preserve"> in Japan</w:t>
      </w:r>
      <w:r w:rsidR="0009169F" w:rsidRPr="007811DC">
        <w:rPr>
          <w:rFonts w:ascii="Times New Roman" w:hAnsi="Times New Roman" w:cs="Times New Roman"/>
          <w:sz w:val="24"/>
          <w:szCs w:val="24"/>
          <w:shd w:val="clear" w:color="auto" w:fill="FFFFFF"/>
        </w:rPr>
        <w:t xml:space="preserve"> </w:t>
      </w:r>
      <w:r w:rsidRPr="007811DC">
        <w:rPr>
          <w:rFonts w:ascii="Times New Roman" w:hAnsi="Times New Roman" w:cs="Times New Roman"/>
          <w:sz w:val="24"/>
          <w:szCs w:val="24"/>
          <w:shd w:val="clear" w:color="auto" w:fill="FFFFFF"/>
        </w:rPr>
        <w:fldChar w:fldCharType="begin"/>
      </w:r>
      <w:r w:rsidR="00446597" w:rsidRPr="007811DC">
        <w:rPr>
          <w:rFonts w:ascii="Times New Roman" w:hAnsi="Times New Roman" w:cs="Times New Roman"/>
          <w:sz w:val="24"/>
          <w:szCs w:val="24"/>
          <w:shd w:val="clear" w:color="auto" w:fill="FFFFFF"/>
        </w:rPr>
        <w:instrText xml:space="preserve"> ADDIN ZOTERO_ITEM CSL_CITATION {"citationID":"JLNnMQzm","properties":{"formattedCitation":"(5)","plainCitation":"(5)","noteIndex":0},"citationItems":[{"id":178,"uris":["http://zotero.org/users/local/iaAjSXRS/items/WPLZARPB"],"uri":["http://zotero.org/users/local/iaAjSXRS/items/WPLZARPB"],"itemData":{"id":178,"type":"article-journal","title":"The effects of media reports of suicides by well-known figures between 1989 and 2010 in Japan","container-title":"International Journal of Epidemiology","page":"623-629","volume":"43","issue":"2","source":"PubMed","abstract":"BACKGROUND: Many studies have shown that media reporting of suicide incidents can trigger suicidal behaviours in viewers and readers. Yet little is known about the exact timing and duration of the imitative effects.\nMETHODS: We estimated the Poisson regression model using original data on 109 celebrity suicides and daily suicide counts (n = 8035) in Japan from 1989 through 2010. Various fixed effects were included in the model to control for the effects of seasonal variations and time-specific shocks.\nRESULTS: The media reports on celebrity suicides were associated with an immediate increase in total suicides. The total number of suicides increased by 4.6% (95% confidence interval (CI): 2.4-6.7) on the day that media reports on celebrity suicides were published. The increase during the post-report period lasted for about 10 days after the publication of news reports. The average effect of celebrity suicides on total suicides over the 10-day post-reporting period was estimated to be highest when the suicide by nationally recognized politicians was reported (14.8%; CI: 10.9-18.7), whereas reports on the deaths of entertainment celebrities were followed by a 4.7% increase (CI: 2.9-6.5) in suicide counts.\nCONCLUSIONS: This study presents evidence that media reports on celebrity suicides have an immediate impact on the number of suicides in the general population. Our findings also highlight the importance of responsible and cautious media reporting on suicide.","DOI":"10.1093/ije/dyu056","ISSN":"1464-3685","note":"PMID: 24639437","journalAbbreviation":"Int J Epidemiol","language":"eng","author":[{"family":"Ueda","given":"Michiko"},{"family":"Mori","given":"Kota"},{"family":"Matsubayashi","given":"Tetsuya"}],"issued":{"date-parts":[["2014",4]]}}}],"schema":"https://github.com/citation-style-language/schema/raw/master/csl-citation.json"} </w:instrText>
      </w:r>
      <w:r w:rsidRPr="007811DC">
        <w:rPr>
          <w:rFonts w:ascii="Times New Roman" w:hAnsi="Times New Roman" w:cs="Times New Roman"/>
          <w:sz w:val="24"/>
          <w:szCs w:val="24"/>
          <w:shd w:val="clear" w:color="auto" w:fill="FFFFFF"/>
        </w:rPr>
        <w:fldChar w:fldCharType="separate"/>
      </w:r>
      <w:r w:rsidR="00446597" w:rsidRPr="007811DC">
        <w:rPr>
          <w:rFonts w:ascii="Times New Roman" w:hAnsi="Times New Roman" w:cs="Times New Roman"/>
          <w:sz w:val="24"/>
          <w:szCs w:val="24"/>
        </w:rPr>
        <w:t>(5)</w:t>
      </w:r>
      <w:r w:rsidRPr="007811DC">
        <w:rPr>
          <w:rFonts w:ascii="Times New Roman" w:hAnsi="Times New Roman" w:cs="Times New Roman"/>
          <w:sz w:val="24"/>
          <w:szCs w:val="24"/>
          <w:shd w:val="clear" w:color="auto" w:fill="FFFFFF"/>
        </w:rPr>
        <w:fldChar w:fldCharType="end"/>
      </w:r>
      <w:r w:rsidR="0009169F" w:rsidRPr="007811DC">
        <w:rPr>
          <w:rFonts w:ascii="Times New Roman" w:hAnsi="Times New Roman" w:cs="Times New Roman"/>
          <w:sz w:val="24"/>
          <w:szCs w:val="24"/>
          <w:shd w:val="clear" w:color="auto" w:fill="FFFFFF"/>
        </w:rPr>
        <w:t>.</w:t>
      </w:r>
      <w:r w:rsidRPr="007811DC">
        <w:rPr>
          <w:rFonts w:ascii="Times New Roman" w:hAnsi="Times New Roman" w:cs="Times New Roman"/>
          <w:sz w:val="24"/>
          <w:szCs w:val="24"/>
          <w:shd w:val="clear" w:color="auto" w:fill="FFFFFF"/>
        </w:rPr>
        <w:t xml:space="preserve"> A British study found a </w:t>
      </w:r>
      <w:r w:rsidR="00051EF0" w:rsidRPr="007811DC">
        <w:rPr>
          <w:rFonts w:ascii="Times New Roman" w:hAnsi="Times New Roman" w:cs="Times New Roman"/>
          <w:sz w:val="24"/>
          <w:szCs w:val="24"/>
          <w:shd w:val="clear" w:color="auto" w:fill="FFFFFF"/>
        </w:rPr>
        <w:t>drop</w:t>
      </w:r>
      <w:r w:rsidRPr="007811DC">
        <w:rPr>
          <w:rFonts w:ascii="Times New Roman" w:hAnsi="Times New Roman" w:cs="Times New Roman"/>
          <w:sz w:val="24"/>
          <w:szCs w:val="24"/>
          <w:shd w:val="clear" w:color="auto" w:fill="FFFFFF"/>
        </w:rPr>
        <w:t xml:space="preserve"> in the antidepressant</w:t>
      </w:r>
      <w:r w:rsidR="00051EF0" w:rsidRPr="007811DC">
        <w:rPr>
          <w:rFonts w:ascii="Times New Roman" w:hAnsi="Times New Roman" w:cs="Times New Roman"/>
          <w:sz w:val="24"/>
          <w:szCs w:val="24"/>
          <w:shd w:val="clear" w:color="auto" w:fill="FFFFFF"/>
        </w:rPr>
        <w:t xml:space="preserve"> use</w:t>
      </w:r>
      <w:r w:rsidRPr="007811DC">
        <w:rPr>
          <w:rFonts w:ascii="Times New Roman" w:hAnsi="Times New Roman" w:cs="Times New Roman"/>
          <w:sz w:val="24"/>
          <w:szCs w:val="24"/>
          <w:shd w:val="clear" w:color="auto" w:fill="FFFFFF"/>
        </w:rPr>
        <w:t xml:space="preserve"> following adverse media </w:t>
      </w:r>
      <w:r w:rsidR="00051EF0" w:rsidRPr="007811DC">
        <w:rPr>
          <w:rFonts w:ascii="Times New Roman" w:hAnsi="Times New Roman" w:cs="Times New Roman"/>
          <w:sz w:val="24"/>
          <w:szCs w:val="24"/>
          <w:shd w:val="clear" w:color="auto" w:fill="FFFFFF"/>
        </w:rPr>
        <w:t>report</w:t>
      </w:r>
      <w:r w:rsidR="0009169F" w:rsidRPr="007811DC">
        <w:rPr>
          <w:rFonts w:ascii="Times New Roman" w:hAnsi="Times New Roman" w:cs="Times New Roman"/>
          <w:sz w:val="24"/>
          <w:szCs w:val="24"/>
          <w:shd w:val="clear" w:color="auto" w:fill="FFFFFF"/>
        </w:rPr>
        <w:t xml:space="preserve"> </w:t>
      </w:r>
      <w:r w:rsidRPr="007811DC">
        <w:rPr>
          <w:rFonts w:ascii="Times New Roman" w:hAnsi="Times New Roman" w:cs="Times New Roman"/>
          <w:sz w:val="24"/>
          <w:szCs w:val="24"/>
          <w:shd w:val="clear" w:color="auto" w:fill="FFFFFF"/>
        </w:rPr>
        <w:fldChar w:fldCharType="begin"/>
      </w:r>
      <w:r w:rsidR="00446597" w:rsidRPr="007811DC">
        <w:rPr>
          <w:rFonts w:ascii="Times New Roman" w:hAnsi="Times New Roman" w:cs="Times New Roman"/>
          <w:sz w:val="24"/>
          <w:szCs w:val="24"/>
          <w:shd w:val="clear" w:color="auto" w:fill="FFFFFF"/>
        </w:rPr>
        <w:instrText xml:space="preserve"> ADDIN ZOTERO_ITEM CSL_CITATION {"citationID":"jOIfNkTT","properties":{"formattedCitation":"(6)","plainCitation":"(6)","noteIndex":0},"citationItems":[{"id":180,"uris":["http://zotero.org/users/local/iaAjSXRS/items/N7LJTNMI"],"uri":["http://zotero.org/users/local/iaAjSXRS/items/N7LJTNMI"],"itemData":{"id":180,"type":"article-journal","title":"Did intense adverse media publicity impact on prescribing of paroxetine and the notification of suspected adverse drug reactions? Analysis of routine databases, 2001-2004","container-title":"British Journal of Clinical Pharmacology","page":"224-228","volume":"61","issue":"2","source":"PubMed","abstract":"AIM: To document the impact on clinical practice in England of media attention around possible adverse effects of paroxetine.\nDESIGN: Analysis of national selective serotonin reuptake inhibitor (SSRI) prescribing trends and yellow-card adverse drug reaction reports, 2001-2004.\nRESULTS: From a steady state in 2001, paroxetine prescribing declined sharply from April 2002, coinciding with a USA regulatory action; the subsequent decline in paroxetine prescribing was 1.87% per month (95% confidence interval - 2.06, -1.68). Other SSRI prescribing increased by 1% per month until a major UK review of SSRIs in children in December 2003, after which prescribing plateaued. Media publicity was associated with short-term peaks in yellow-card reports related to paroxetine.\nCONCLUSION: Falls in paroxetine and other SSRI prescribing in the UK coincided, respectively, with regulatory communications from the USA and the UK, but associations may have noncausal or other explanations. Reports of adverse reactions to paroxetine appeared to increase after adverse media publicity about the drug.","DOI":"10.1111/j.1365-2125.2005.02527.x","ISSN":"0306-5251","note":"PMID: 16433877\nPMCID: PMC1884992","title-short":"Did intense adverse media publicity impact on prescribing of paroxetine and the notification of suspected adverse drug reactions?","journalAbbreviation":"Br J Clin Pharmacol","language":"eng","author":[{"family":"Martin","given":"Richard M."},{"family":"May","given":"Margaret"},{"family":"Gunnell","given":"David"}],"issued":{"date-parts":[["2006",2]]}}}],"schema":"https://github.com/citation-style-language/schema/raw/master/csl-citation.json"} </w:instrText>
      </w:r>
      <w:r w:rsidRPr="007811DC">
        <w:rPr>
          <w:rFonts w:ascii="Times New Roman" w:hAnsi="Times New Roman" w:cs="Times New Roman"/>
          <w:sz w:val="24"/>
          <w:szCs w:val="24"/>
          <w:shd w:val="clear" w:color="auto" w:fill="FFFFFF"/>
        </w:rPr>
        <w:fldChar w:fldCharType="separate"/>
      </w:r>
      <w:r w:rsidR="00446597" w:rsidRPr="007811DC">
        <w:rPr>
          <w:rFonts w:ascii="Times New Roman" w:hAnsi="Times New Roman" w:cs="Times New Roman"/>
          <w:sz w:val="24"/>
          <w:szCs w:val="24"/>
        </w:rPr>
        <w:t>(6)</w:t>
      </w:r>
      <w:r w:rsidRPr="007811DC">
        <w:rPr>
          <w:rFonts w:ascii="Times New Roman" w:hAnsi="Times New Roman" w:cs="Times New Roman"/>
          <w:sz w:val="24"/>
          <w:szCs w:val="24"/>
          <w:shd w:val="clear" w:color="auto" w:fill="FFFFFF"/>
        </w:rPr>
        <w:fldChar w:fldCharType="end"/>
      </w:r>
      <w:r w:rsidR="0009169F" w:rsidRPr="007811DC">
        <w:rPr>
          <w:rFonts w:ascii="Times New Roman" w:hAnsi="Times New Roman" w:cs="Times New Roman"/>
          <w:sz w:val="24"/>
          <w:szCs w:val="24"/>
          <w:shd w:val="clear" w:color="auto" w:fill="FFFFFF"/>
        </w:rPr>
        <w:t>.</w:t>
      </w:r>
      <w:r w:rsidRPr="007811DC">
        <w:rPr>
          <w:rFonts w:ascii="Times New Roman" w:hAnsi="Times New Roman" w:cs="Times New Roman"/>
          <w:sz w:val="24"/>
          <w:szCs w:val="24"/>
          <w:shd w:val="clear" w:color="auto" w:fill="FFFFFF"/>
        </w:rPr>
        <w:t> </w:t>
      </w:r>
      <w:r w:rsidR="00B65B26" w:rsidRPr="007811DC">
        <w:rPr>
          <w:rFonts w:ascii="Times New Roman" w:hAnsi="Times New Roman" w:cs="Times New Roman"/>
          <w:sz w:val="24"/>
          <w:szCs w:val="24"/>
        </w:rPr>
        <w:t xml:space="preserve">In India, eating disorders and </w:t>
      </w:r>
      <w:r w:rsidR="00B65B26" w:rsidRPr="007811DC">
        <w:rPr>
          <w:rFonts w:ascii="Times New Roman" w:hAnsi="Times New Roman" w:cs="Times New Roman"/>
          <w:sz w:val="24"/>
          <w:szCs w:val="24"/>
          <w:shd w:val="clear" w:color="auto" w:fill="FFFFFF"/>
        </w:rPr>
        <w:t>substance use disorders</w:t>
      </w:r>
      <w:r w:rsidR="00B65B26" w:rsidRPr="007811DC">
        <w:rPr>
          <w:rFonts w:ascii="Times New Roman" w:hAnsi="Times New Roman" w:cs="Times New Roman"/>
          <w:sz w:val="24"/>
          <w:szCs w:val="24"/>
        </w:rPr>
        <w:t xml:space="preserve"> have been linked to media reporting</w:t>
      </w:r>
      <w:r w:rsidR="0009169F" w:rsidRPr="007811DC">
        <w:rPr>
          <w:rFonts w:ascii="Times New Roman" w:hAnsi="Times New Roman" w:cs="Times New Roman"/>
          <w:sz w:val="24"/>
          <w:szCs w:val="24"/>
          <w:shd w:val="clear" w:color="auto" w:fill="FFFFFF"/>
        </w:rPr>
        <w:t xml:space="preserve"> </w:t>
      </w:r>
      <w:r w:rsidR="00B65B26" w:rsidRPr="007811DC">
        <w:rPr>
          <w:rFonts w:ascii="Times New Roman" w:hAnsi="Times New Roman" w:cs="Times New Roman"/>
          <w:sz w:val="24"/>
          <w:szCs w:val="24"/>
          <w:shd w:val="clear" w:color="auto" w:fill="FFFFFF"/>
        </w:rPr>
        <w:fldChar w:fldCharType="begin"/>
      </w:r>
      <w:r w:rsidR="00446597" w:rsidRPr="007811DC">
        <w:rPr>
          <w:rFonts w:ascii="Times New Roman" w:hAnsi="Times New Roman" w:cs="Times New Roman"/>
          <w:sz w:val="24"/>
          <w:szCs w:val="24"/>
          <w:shd w:val="clear" w:color="auto" w:fill="FFFFFF"/>
        </w:rPr>
        <w:instrText xml:space="preserve"> ADDIN ZOTERO_ITEM CSL_CITATION {"citationID":"YhzlXzM3","properties":{"formattedCitation":"(7)","plainCitation":"(7)","noteIndex":0},"citationItems":[{"id":228,"uris":["http://zotero.org/users/local/iaAjSXRS/items/ZIR9LNHW"],"uri":["http://zotero.org/users/local/iaAjSXRS/items/ZIR9LNHW"],"itemData":{"id":228,"type":"article-journal","title":"Media and mental illness: relevance to India","container-title":"Journal of Postgraduate Medicine","page":"163-170","volume":"60","issue":"2","source":"PubMed","abstract":"Media has a complex interrelationship with mental illnesses. This narrative review takes a look at the various ways in which media and mental illnesses interact. Relevant scientific literature and electronic databases were searched, including Pubmed and GoogleScholar, to identify studies, viewpoints and recommendations using keywords related to media and mental illnesses. This review discusses both the positive and the negative portrayals of mental illnesses through the media. The portrayal of mental health professionals and psychiatric treatment is also discussed. The theories explaining the relationship of how media influences the attitudes and behavior are discussed. Media has also been suggested to be a risk factor for the genesis or exacerbation of mental illnesses like eating disorders and substance use disorders. The potential use of media to understand the psychopathology and plight of those with psychiatric disorders is referred to. The manner in which media can be used as a tool for change to reduce the stigma surrounding mental illnesses is explored.","ISSN":"0972-2823","note":"PMID: 24823515","title-short":"Media and mental illness","journalAbbreviation":"J Postgrad Med","language":"eng","author":[{"family":"Padhy","given":"S. K."},{"family":"Khatana","given":"S."},{"family":"Sarkar","given":"S."}],"issued":{"date-parts":[["2014",6]]}}}],"schema":"https://github.com/citation-style-language/schema/raw/master/csl-citation.json"} </w:instrText>
      </w:r>
      <w:r w:rsidR="00B65B26" w:rsidRPr="007811DC">
        <w:rPr>
          <w:rFonts w:ascii="Times New Roman" w:hAnsi="Times New Roman" w:cs="Times New Roman"/>
          <w:sz w:val="24"/>
          <w:szCs w:val="24"/>
          <w:shd w:val="clear" w:color="auto" w:fill="FFFFFF"/>
        </w:rPr>
        <w:fldChar w:fldCharType="separate"/>
      </w:r>
      <w:r w:rsidR="00446597" w:rsidRPr="007811DC">
        <w:rPr>
          <w:rFonts w:ascii="Times New Roman" w:hAnsi="Times New Roman" w:cs="Times New Roman"/>
          <w:sz w:val="24"/>
          <w:szCs w:val="24"/>
        </w:rPr>
        <w:t>(7)</w:t>
      </w:r>
      <w:r w:rsidR="00B65B26" w:rsidRPr="007811DC">
        <w:rPr>
          <w:rFonts w:ascii="Times New Roman" w:hAnsi="Times New Roman" w:cs="Times New Roman"/>
          <w:sz w:val="24"/>
          <w:szCs w:val="24"/>
          <w:shd w:val="clear" w:color="auto" w:fill="FFFFFF"/>
        </w:rPr>
        <w:fldChar w:fldCharType="end"/>
      </w:r>
      <w:r w:rsidR="0009169F" w:rsidRPr="007811DC">
        <w:rPr>
          <w:rFonts w:ascii="Times New Roman" w:hAnsi="Times New Roman" w:cs="Times New Roman"/>
          <w:sz w:val="24"/>
          <w:szCs w:val="24"/>
          <w:shd w:val="clear" w:color="auto" w:fill="FFFFFF"/>
        </w:rPr>
        <w:t>.</w:t>
      </w:r>
      <w:r w:rsidR="000F616D" w:rsidRPr="007811DC">
        <w:rPr>
          <w:rFonts w:ascii="Times New Roman" w:hAnsi="Times New Roman" w:cs="Times New Roman"/>
          <w:sz w:val="24"/>
          <w:szCs w:val="24"/>
        </w:rPr>
        <w:t xml:space="preserve"> </w:t>
      </w:r>
      <w:r w:rsidRPr="007811DC">
        <w:rPr>
          <w:rFonts w:ascii="Times New Roman" w:hAnsi="Times New Roman" w:cs="Times New Roman"/>
          <w:sz w:val="24"/>
          <w:szCs w:val="24"/>
        </w:rPr>
        <w:t xml:space="preserve">The majority of these </w:t>
      </w:r>
      <w:r w:rsidR="00E62BC8" w:rsidRPr="007811DC">
        <w:rPr>
          <w:rFonts w:ascii="Times New Roman" w:hAnsi="Times New Roman" w:cs="Times New Roman"/>
          <w:sz w:val="24"/>
          <w:szCs w:val="24"/>
        </w:rPr>
        <w:t>negative</w:t>
      </w:r>
      <w:r w:rsidRPr="007811DC">
        <w:rPr>
          <w:rFonts w:ascii="Times New Roman" w:hAnsi="Times New Roman" w:cs="Times New Roman"/>
          <w:sz w:val="24"/>
          <w:szCs w:val="24"/>
        </w:rPr>
        <w:t xml:space="preserve"> </w:t>
      </w:r>
      <w:r w:rsidR="00541256" w:rsidRPr="007811DC">
        <w:rPr>
          <w:rFonts w:ascii="Times New Roman" w:hAnsi="Times New Roman" w:cs="Times New Roman"/>
          <w:sz w:val="24"/>
          <w:szCs w:val="24"/>
        </w:rPr>
        <w:t>impacts</w:t>
      </w:r>
      <w:r w:rsidRPr="007811DC">
        <w:rPr>
          <w:rFonts w:ascii="Times New Roman" w:hAnsi="Times New Roman" w:cs="Times New Roman"/>
          <w:sz w:val="24"/>
          <w:szCs w:val="24"/>
        </w:rPr>
        <w:t xml:space="preserve"> </w:t>
      </w:r>
      <w:r w:rsidR="00B65B26" w:rsidRPr="007811DC">
        <w:rPr>
          <w:rFonts w:ascii="Times New Roman" w:hAnsi="Times New Roman" w:cs="Times New Roman"/>
          <w:sz w:val="24"/>
          <w:szCs w:val="24"/>
        </w:rPr>
        <w:t>can be</w:t>
      </w:r>
      <w:r w:rsidRPr="007811DC">
        <w:rPr>
          <w:rFonts w:ascii="Times New Roman" w:hAnsi="Times New Roman" w:cs="Times New Roman"/>
          <w:sz w:val="24"/>
          <w:szCs w:val="24"/>
        </w:rPr>
        <w:t xml:space="preserve"> </w:t>
      </w:r>
      <w:r w:rsidR="00DE5A69" w:rsidRPr="007811DC">
        <w:rPr>
          <w:rFonts w:ascii="Times New Roman" w:hAnsi="Times New Roman" w:cs="Times New Roman"/>
          <w:sz w:val="24"/>
          <w:szCs w:val="24"/>
        </w:rPr>
        <w:t>attri</w:t>
      </w:r>
      <w:r w:rsidRPr="007811DC">
        <w:rPr>
          <w:rFonts w:ascii="Times New Roman" w:hAnsi="Times New Roman" w:cs="Times New Roman"/>
          <w:sz w:val="24"/>
          <w:szCs w:val="24"/>
        </w:rPr>
        <w:t xml:space="preserve">buted </w:t>
      </w:r>
      <w:r w:rsidR="00DE5A69" w:rsidRPr="007811DC">
        <w:rPr>
          <w:rFonts w:ascii="Times New Roman" w:hAnsi="Times New Roman" w:cs="Times New Roman"/>
          <w:sz w:val="24"/>
          <w:szCs w:val="24"/>
        </w:rPr>
        <w:t xml:space="preserve">to </w:t>
      </w:r>
      <w:r w:rsidR="00417EE6" w:rsidRPr="007811DC">
        <w:rPr>
          <w:rFonts w:ascii="Times New Roman" w:hAnsi="Times New Roman" w:cs="Times New Roman"/>
          <w:sz w:val="24"/>
          <w:szCs w:val="24"/>
        </w:rPr>
        <w:t>inadequate</w:t>
      </w:r>
      <w:r w:rsidR="00A03908" w:rsidRPr="007811DC">
        <w:rPr>
          <w:rFonts w:ascii="Times New Roman" w:hAnsi="Times New Roman" w:cs="Times New Roman"/>
          <w:sz w:val="24"/>
          <w:szCs w:val="24"/>
        </w:rPr>
        <w:t xml:space="preserve"> and inaccurate</w:t>
      </w:r>
      <w:r w:rsidR="00417EE6" w:rsidRPr="007811DC">
        <w:rPr>
          <w:rFonts w:ascii="Times New Roman" w:hAnsi="Times New Roman" w:cs="Times New Roman"/>
          <w:sz w:val="24"/>
          <w:szCs w:val="24"/>
        </w:rPr>
        <w:t xml:space="preserve"> content</w:t>
      </w:r>
      <w:r w:rsidR="0009169F" w:rsidRPr="007811DC">
        <w:rPr>
          <w:rFonts w:ascii="Times New Roman" w:hAnsi="Times New Roman" w:cs="Times New Roman"/>
          <w:sz w:val="24"/>
          <w:szCs w:val="24"/>
        </w:rPr>
        <w:t xml:space="preserve"> </w:t>
      </w:r>
      <w:r w:rsidR="000C65A5" w:rsidRPr="007811DC">
        <w:rPr>
          <w:rFonts w:ascii="Times New Roman" w:hAnsi="Times New Roman" w:cs="Times New Roman"/>
          <w:sz w:val="24"/>
          <w:szCs w:val="24"/>
        </w:rPr>
        <w:fldChar w:fldCharType="begin"/>
      </w:r>
      <w:r w:rsidR="00446597" w:rsidRPr="007811DC">
        <w:rPr>
          <w:rFonts w:ascii="Times New Roman" w:hAnsi="Times New Roman" w:cs="Times New Roman"/>
          <w:sz w:val="24"/>
          <w:szCs w:val="24"/>
        </w:rPr>
        <w:instrText xml:space="preserve"> ADDIN ZOTERO_ITEM CSL_CITATION {"citationID":"Or95x1v9","properties":{"formattedCitation":"(8)","plainCitation":"(8)","noteIndex":0},"citationItems":[{"id":43,"uris":["http://zotero.org/users/local/iaAjSXRS/items/72PAYRW3"],"uri":["http://zotero.org/users/local/iaAjSXRS/items/72PAYRW3"],"itemData":{"id":43,"type":"article-journal","title":"Health Journalism: Health Reporting Status and Challenges","container-title":"Iranian Journal of Nursing and Midwifery Research","page":"14-17","volume":"23","issue":"1","source":"PubMed Central","abstract":"Background:\nMedia play crucial role in disseminating health information. Due to the importance of accurate health news reports, and the national need to professionalism in health journalism, this study aimed to investigate the characteristics of health journalists, and health reporting status and the challenges involved.\n\nMaterials and Methods:\nUsing consensus sampling, this descriptive cross-sectional study was conducted on all health news reporters in Isfahan (34 journalists) in 2015–2016. Data collection was done via a researcher-made questionnaire. Content validity of the questionnaire was determined by qualitative method and based on the opinions of six experts. The test–retest reliability coefficient was 98.0. Data analysis was done by Statistical Package for the Social Sciences, version 16 and descriptive statistics and content analysis were used for analyzing the responses to two open questions.\n\nResults:\nAmong 34 journalists, 56% were women and 44% men; the majority of journalists (65%) had no specialized training on health reporting, 35% of journalists were not able to understand the health issues, and the knowledge of medical terminology in 59% of them was moderate to low. The most important required skill for reporters was the ability to interpret medical research reports (88%), 97% were eager to participate in specialized health education.\n\nConclusions:\nOur study showed that health journalists lacked knowledge and specialized training for dissemination of health news. This has brought about serious challenges. Thus, development and implementation of training courses in close collaboration with educational department of the Ministry of Health and news programs professionals at Islamic Republic of Iran Broadcasting is highly recommended.","DOI":"10.4103/ijnmr.IJNMR_158_16","ISSN":"1735-9066","note":"PMID: 29344040\nPMCID: PMC5769179","title-short":"Health Journalism","journalAbbreviation":"Iran J Nurs Midwifery Res","author":[{"family":"Keshvari","given":"Mahrokh"},{"family":"Yamani","given":"Niko"},{"family":"Adibi","given":"Peyman"},{"family":"Shahnazi","given":"Hossein"}],"issued":{"date-parts":[["2018"]]}}}],"schema":"https://github.com/citation-style-language/schema/raw/master/csl-citation.json"} </w:instrText>
      </w:r>
      <w:r w:rsidR="000C65A5" w:rsidRPr="007811DC">
        <w:rPr>
          <w:rFonts w:ascii="Times New Roman" w:hAnsi="Times New Roman" w:cs="Times New Roman"/>
          <w:sz w:val="24"/>
          <w:szCs w:val="24"/>
        </w:rPr>
        <w:fldChar w:fldCharType="separate"/>
      </w:r>
      <w:r w:rsidR="00446597" w:rsidRPr="007811DC">
        <w:rPr>
          <w:rFonts w:ascii="Times New Roman" w:hAnsi="Times New Roman" w:cs="Times New Roman"/>
          <w:sz w:val="24"/>
          <w:szCs w:val="24"/>
        </w:rPr>
        <w:t>(8)</w:t>
      </w:r>
      <w:r w:rsidR="000C65A5" w:rsidRPr="007811DC">
        <w:rPr>
          <w:rFonts w:ascii="Times New Roman" w:hAnsi="Times New Roman" w:cs="Times New Roman"/>
          <w:sz w:val="24"/>
          <w:szCs w:val="24"/>
        </w:rPr>
        <w:fldChar w:fldCharType="end"/>
      </w:r>
      <w:r w:rsidR="00D05320" w:rsidRPr="007811DC">
        <w:rPr>
          <w:rFonts w:ascii="Times New Roman" w:hAnsi="Times New Roman" w:cs="Times New Roman"/>
          <w:sz w:val="24"/>
          <w:szCs w:val="24"/>
        </w:rPr>
        <w:t xml:space="preserve">. These could be due to a combination of </w:t>
      </w:r>
      <w:r w:rsidR="00A902D5" w:rsidRPr="007811DC">
        <w:rPr>
          <w:rFonts w:ascii="Times New Roman" w:hAnsi="Times New Roman" w:cs="Times New Roman"/>
          <w:sz w:val="24"/>
          <w:szCs w:val="24"/>
        </w:rPr>
        <w:t xml:space="preserve">factors like </w:t>
      </w:r>
      <w:r w:rsidR="00E3652D" w:rsidRPr="007811DC">
        <w:rPr>
          <w:rFonts w:ascii="Times New Roman" w:hAnsi="Times New Roman" w:cs="Times New Roman"/>
          <w:sz w:val="24"/>
          <w:szCs w:val="24"/>
        </w:rPr>
        <w:t>educational background</w:t>
      </w:r>
      <w:r w:rsidR="0031511B" w:rsidRPr="007811DC">
        <w:rPr>
          <w:rFonts w:ascii="Times New Roman" w:hAnsi="Times New Roman" w:cs="Times New Roman"/>
          <w:sz w:val="24"/>
          <w:szCs w:val="24"/>
        </w:rPr>
        <w:t>s</w:t>
      </w:r>
      <w:r w:rsidR="00C21F6A" w:rsidRPr="007811DC">
        <w:rPr>
          <w:rFonts w:ascii="Times New Roman" w:hAnsi="Times New Roman" w:cs="Times New Roman"/>
          <w:sz w:val="24"/>
          <w:szCs w:val="24"/>
        </w:rPr>
        <w:t>,</w:t>
      </w:r>
      <w:r w:rsidR="00E3652D" w:rsidRPr="007811DC">
        <w:rPr>
          <w:rFonts w:ascii="Times New Roman" w:hAnsi="Times New Roman" w:cs="Times New Roman"/>
          <w:sz w:val="24"/>
          <w:szCs w:val="24"/>
        </w:rPr>
        <w:t xml:space="preserve"> </w:t>
      </w:r>
      <w:r w:rsidR="000C65A5" w:rsidRPr="007811DC">
        <w:rPr>
          <w:rFonts w:ascii="Times New Roman" w:hAnsi="Times New Roman" w:cs="Times New Roman"/>
          <w:sz w:val="24"/>
          <w:szCs w:val="24"/>
        </w:rPr>
        <w:t>skills</w:t>
      </w:r>
      <w:r w:rsidR="0009169F" w:rsidRPr="007811DC">
        <w:rPr>
          <w:rFonts w:ascii="Times New Roman" w:hAnsi="Times New Roman" w:cs="Times New Roman"/>
          <w:sz w:val="24"/>
          <w:szCs w:val="24"/>
        </w:rPr>
        <w:t xml:space="preserve"> </w:t>
      </w:r>
      <w:r w:rsidR="000C65A5" w:rsidRPr="007811DC">
        <w:rPr>
          <w:rFonts w:ascii="Times New Roman" w:hAnsi="Times New Roman" w:cs="Times New Roman"/>
          <w:sz w:val="24"/>
          <w:szCs w:val="24"/>
        </w:rPr>
        <w:fldChar w:fldCharType="begin"/>
      </w:r>
      <w:r w:rsidR="00446597" w:rsidRPr="007811DC">
        <w:rPr>
          <w:rFonts w:ascii="Times New Roman" w:hAnsi="Times New Roman" w:cs="Times New Roman"/>
          <w:sz w:val="24"/>
          <w:szCs w:val="24"/>
        </w:rPr>
        <w:instrText xml:space="preserve"> ADDIN ZOTERO_ITEM CSL_CITATION {"citationID":"QhgdINcD","properties":{"formattedCitation":"(8)","plainCitation":"(8)","noteIndex":0},"citationItems":[{"id":43,"uris":["http://zotero.org/users/local/iaAjSXRS/items/72PAYRW3"],"uri":["http://zotero.org/users/local/iaAjSXRS/items/72PAYRW3"],"itemData":{"id":43,"type":"article-journal","title":"Health Journalism: Health Reporting Status and Challenges","container-title":"Iranian Journal of Nursing and Midwifery Research","page":"14-17","volume":"23","issue":"1","source":"PubMed Central","abstract":"Background:\nMedia play crucial role in disseminating health information. Due to the importance of accurate health news reports, and the national need to professionalism in health journalism, this study aimed to investigate the characteristics of health journalists, and health reporting status and the challenges involved.\n\nMaterials and Methods:\nUsing consensus sampling, this descriptive cross-sectional study was conducted on all health news reporters in Isfahan (34 journalists) in 2015–2016. Data collection was done via a researcher-made questionnaire. Content validity of the questionnaire was determined by qualitative method and based on the opinions of six experts. The test–retest reliability coefficient was 98.0. Data analysis was done by Statistical Package for the Social Sciences, version 16 and descriptive statistics and content analysis were used for analyzing the responses to two open questions.\n\nResults:\nAmong 34 journalists, 56% were women and 44% men; the majority of journalists (65%) had no specialized training on health reporting, 35% of journalists were not able to understand the health issues, and the knowledge of medical terminology in 59% of them was moderate to low. The most important required skill for reporters was the ability to interpret medical research reports (88%), 97% were eager to participate in specialized health education.\n\nConclusions:\nOur study showed that health journalists lacked knowledge and specialized training for dissemination of health news. This has brought about serious challenges. Thus, development and implementation of training courses in close collaboration with educational department of the Ministry of Health and news programs professionals at Islamic Republic of Iran Broadcasting is highly recommended.","DOI":"10.4103/ijnmr.IJNMR_158_16","ISSN":"1735-9066","note":"PMID: 29344040\nPMCID: PMC5769179","title-short":"Health Journalism","journalAbbreviation":"Iran J Nurs Midwifery Res","author":[{"family":"Keshvari","given":"Mahrokh"},{"family":"Yamani","given":"Niko"},{"family":"Adibi","given":"Peyman"},{"family":"Shahnazi","given":"Hossein"}],"issued":{"date-parts":[["2018"]]}}}],"schema":"https://github.com/citation-style-language/schema/raw/master/csl-citation.json"} </w:instrText>
      </w:r>
      <w:r w:rsidR="000C65A5" w:rsidRPr="007811DC">
        <w:rPr>
          <w:rFonts w:ascii="Times New Roman" w:hAnsi="Times New Roman" w:cs="Times New Roman"/>
          <w:sz w:val="24"/>
          <w:szCs w:val="24"/>
        </w:rPr>
        <w:fldChar w:fldCharType="separate"/>
      </w:r>
      <w:r w:rsidR="00446597" w:rsidRPr="007811DC">
        <w:rPr>
          <w:rFonts w:ascii="Times New Roman" w:hAnsi="Times New Roman" w:cs="Times New Roman"/>
          <w:sz w:val="24"/>
          <w:szCs w:val="24"/>
        </w:rPr>
        <w:t>(8)</w:t>
      </w:r>
      <w:r w:rsidR="000C65A5" w:rsidRPr="007811DC">
        <w:rPr>
          <w:rFonts w:ascii="Times New Roman" w:hAnsi="Times New Roman" w:cs="Times New Roman"/>
          <w:sz w:val="24"/>
          <w:szCs w:val="24"/>
        </w:rPr>
        <w:fldChar w:fldCharType="end"/>
      </w:r>
      <w:r w:rsidR="0009169F" w:rsidRPr="007811DC">
        <w:rPr>
          <w:rFonts w:ascii="Times New Roman" w:hAnsi="Times New Roman" w:cs="Times New Roman"/>
          <w:sz w:val="24"/>
          <w:szCs w:val="24"/>
        </w:rPr>
        <w:t>,</w:t>
      </w:r>
      <w:r w:rsidR="000C65A5" w:rsidRPr="007811DC">
        <w:rPr>
          <w:rFonts w:ascii="Times New Roman" w:hAnsi="Times New Roman" w:cs="Times New Roman"/>
          <w:sz w:val="24"/>
          <w:szCs w:val="24"/>
        </w:rPr>
        <w:t xml:space="preserve"> </w:t>
      </w:r>
      <w:r w:rsidR="00A03908" w:rsidRPr="007811DC">
        <w:rPr>
          <w:rFonts w:ascii="Times New Roman" w:hAnsi="Times New Roman" w:cs="Times New Roman"/>
          <w:sz w:val="24"/>
          <w:szCs w:val="24"/>
        </w:rPr>
        <w:t xml:space="preserve">resource </w:t>
      </w:r>
      <w:r w:rsidR="00B65A59" w:rsidRPr="007811DC">
        <w:rPr>
          <w:rFonts w:ascii="Times New Roman" w:hAnsi="Times New Roman" w:cs="Times New Roman"/>
          <w:sz w:val="24"/>
          <w:szCs w:val="24"/>
        </w:rPr>
        <w:t xml:space="preserve">access, </w:t>
      </w:r>
      <w:r w:rsidR="00E754C8" w:rsidRPr="007811DC">
        <w:rPr>
          <w:rFonts w:ascii="Times New Roman" w:hAnsi="Times New Roman" w:cs="Times New Roman"/>
          <w:sz w:val="24"/>
          <w:szCs w:val="24"/>
        </w:rPr>
        <w:t xml:space="preserve">and scientific </w:t>
      </w:r>
      <w:r w:rsidR="000C65A5" w:rsidRPr="007811DC">
        <w:rPr>
          <w:rFonts w:ascii="Times New Roman" w:hAnsi="Times New Roman" w:cs="Times New Roman"/>
          <w:sz w:val="24"/>
          <w:szCs w:val="24"/>
        </w:rPr>
        <w:t>knowledge</w:t>
      </w:r>
      <w:r w:rsidR="00E754C8" w:rsidRPr="007811DC">
        <w:rPr>
          <w:rFonts w:ascii="Times New Roman" w:hAnsi="Times New Roman" w:cs="Times New Roman"/>
          <w:sz w:val="24"/>
          <w:szCs w:val="24"/>
        </w:rPr>
        <w:t xml:space="preserve"> of the journalists</w:t>
      </w:r>
      <w:r w:rsidR="0009169F" w:rsidRPr="007811DC">
        <w:rPr>
          <w:rFonts w:ascii="Times New Roman" w:hAnsi="Times New Roman" w:cs="Times New Roman"/>
          <w:sz w:val="24"/>
          <w:szCs w:val="24"/>
        </w:rPr>
        <w:t xml:space="preserve"> </w:t>
      </w:r>
      <w:r w:rsidR="00145B05" w:rsidRPr="007811DC">
        <w:rPr>
          <w:rFonts w:ascii="Times New Roman" w:hAnsi="Times New Roman" w:cs="Times New Roman"/>
          <w:sz w:val="24"/>
          <w:szCs w:val="24"/>
        </w:rPr>
        <w:fldChar w:fldCharType="begin"/>
      </w:r>
      <w:r w:rsidR="00446597" w:rsidRPr="007811DC">
        <w:rPr>
          <w:rFonts w:ascii="Times New Roman" w:hAnsi="Times New Roman" w:cs="Times New Roman"/>
          <w:sz w:val="24"/>
          <w:szCs w:val="24"/>
        </w:rPr>
        <w:instrText xml:space="preserve"> ADDIN ZOTERO_ITEM CSL_CITATION {"citationID":"xN8QtFwA","properties":{"formattedCitation":"(9)","plainCitation":"(9)","noteIndex":0},"citationItems":[{"id":41,"uris":["http://zotero.org/users/local/iaAjSXRS/items/DUKHAZVW"],"uri":["http://zotero.org/users/local/iaAjSXRS/items/DUKHAZVW"],"itemData":{"id":41,"type":"article-journal","title":"Barriers of Health News Producers’ Empowerment: A Qualitative Study in Iran","container-title":"Health Promotion Perspectives","page":"214-220","volume":"4","issue":"2","source":"PubMed Central","abstract":"Background: Studies show that raising news producers’ knowledge and skills\nare influential and necessary for promoting the quality of health news. This study aimed\nto investigate the barriers to implementing empowerment programs for news producers and to\nidentify their respective solutions., Methods: In this qualitative content analysis the opinion of 14 journalists,\none translator, 10 editors or editors-in-chief of health news agencies were gathered\nthrough 12 in-depth interviews and 4 focus group discussions. Purposive sampling was done\nand interviews continued up to the point of saturation. Data were analyzed with Open Code\nsoftware., Results: The barriers to the implementation of empowerment programs were\nidentified as: a) individual factors, b) deficiency of certain facilitators, and c)\norganizational and macro policymakings. Various solutions were suggested for the barriers\nrespectively., Conclusion: The implementation of empowerment programs for news producers\nrequires a system approach toward its determinant factors. This will be more likely if\nmeasures at other concerned levels are also taken. Creating incentives on behalf of the\nnews-producing organizations can also contribute to this end and create a suitable context\nfor news producers. Training and empowerment alone will not be sufficient.","DOI":"10.5681/hpp.2014.028","ISSN":"2228-6497","note":"PMID: 25648827\nPMCID: PMC4300448","title-short":"Barriers of Health News Producers’ Empowerment","journalAbbreviation":"Health Promot Perspect","author":[{"family":"Ashoorkhani","given":"Mahnaz"},{"family":"Taghdisi","given":"Mohammad Hossein"},{"family":"Shahmoradi","given":"Safoora"},{"family":"Haghjoo","given":"Leila"},{"family":"Majdzadeh","given":"Reza"}],"issued":{"date-parts":[["2014",12,30]]}}}],"schema":"https://github.com/citation-style-language/schema/raw/master/csl-citation.json"} </w:instrText>
      </w:r>
      <w:r w:rsidR="00145B05" w:rsidRPr="007811DC">
        <w:rPr>
          <w:rFonts w:ascii="Times New Roman" w:hAnsi="Times New Roman" w:cs="Times New Roman"/>
          <w:sz w:val="24"/>
          <w:szCs w:val="24"/>
        </w:rPr>
        <w:fldChar w:fldCharType="separate"/>
      </w:r>
      <w:r w:rsidR="00446597" w:rsidRPr="007811DC">
        <w:rPr>
          <w:rFonts w:ascii="Times New Roman" w:hAnsi="Times New Roman" w:cs="Times New Roman"/>
          <w:sz w:val="24"/>
          <w:szCs w:val="24"/>
        </w:rPr>
        <w:t>(9)</w:t>
      </w:r>
      <w:r w:rsidR="00145B05" w:rsidRPr="007811DC">
        <w:rPr>
          <w:rFonts w:ascii="Times New Roman" w:hAnsi="Times New Roman" w:cs="Times New Roman"/>
          <w:sz w:val="24"/>
          <w:szCs w:val="24"/>
        </w:rPr>
        <w:fldChar w:fldCharType="end"/>
      </w:r>
      <w:r w:rsidR="0009169F" w:rsidRPr="007811DC">
        <w:rPr>
          <w:rFonts w:ascii="Times New Roman" w:hAnsi="Times New Roman" w:cs="Times New Roman"/>
          <w:sz w:val="24"/>
          <w:szCs w:val="24"/>
        </w:rPr>
        <w:t>.</w:t>
      </w:r>
      <w:r w:rsidR="00145B05" w:rsidRPr="007811DC">
        <w:rPr>
          <w:rFonts w:ascii="Times New Roman" w:hAnsi="Times New Roman" w:cs="Times New Roman"/>
          <w:sz w:val="24"/>
          <w:szCs w:val="24"/>
        </w:rPr>
        <w:t xml:space="preserve"> </w:t>
      </w:r>
      <w:r w:rsidR="00D05320" w:rsidRPr="007811DC">
        <w:rPr>
          <w:rFonts w:ascii="Times New Roman" w:hAnsi="Times New Roman" w:cs="Times New Roman"/>
          <w:sz w:val="24"/>
          <w:szCs w:val="24"/>
        </w:rPr>
        <w:t>O</w:t>
      </w:r>
      <w:r w:rsidR="00DE7EAC" w:rsidRPr="007811DC">
        <w:rPr>
          <w:rFonts w:ascii="Times New Roman" w:hAnsi="Times New Roman" w:cs="Times New Roman"/>
          <w:sz w:val="24"/>
          <w:szCs w:val="24"/>
        </w:rPr>
        <w:t xml:space="preserve">ther </w:t>
      </w:r>
      <w:r w:rsidR="0026167C" w:rsidRPr="007811DC">
        <w:rPr>
          <w:rFonts w:ascii="Times New Roman" w:hAnsi="Times New Roman" w:cs="Times New Roman"/>
          <w:sz w:val="24"/>
          <w:szCs w:val="24"/>
        </w:rPr>
        <w:t>aspects</w:t>
      </w:r>
      <w:r w:rsidR="00316E9B" w:rsidRPr="007811DC">
        <w:rPr>
          <w:rFonts w:ascii="Times New Roman" w:hAnsi="Times New Roman" w:cs="Times New Roman"/>
          <w:sz w:val="24"/>
          <w:szCs w:val="24"/>
        </w:rPr>
        <w:t xml:space="preserve"> </w:t>
      </w:r>
      <w:r w:rsidR="00B16519" w:rsidRPr="007811DC">
        <w:rPr>
          <w:rFonts w:ascii="Times New Roman" w:hAnsi="Times New Roman" w:cs="Times New Roman"/>
          <w:sz w:val="24"/>
          <w:szCs w:val="24"/>
        </w:rPr>
        <w:t xml:space="preserve">that </w:t>
      </w:r>
      <w:r w:rsidR="00D05320" w:rsidRPr="007811DC">
        <w:rPr>
          <w:rFonts w:ascii="Times New Roman" w:hAnsi="Times New Roman" w:cs="Times New Roman"/>
          <w:sz w:val="24"/>
          <w:szCs w:val="24"/>
        </w:rPr>
        <w:t xml:space="preserve">could </w:t>
      </w:r>
      <w:r w:rsidR="00DE7EAC" w:rsidRPr="007811DC">
        <w:rPr>
          <w:rFonts w:ascii="Times New Roman" w:hAnsi="Times New Roman" w:cs="Times New Roman"/>
          <w:sz w:val="24"/>
          <w:szCs w:val="24"/>
        </w:rPr>
        <w:t>affect the quality of reporting</w:t>
      </w:r>
      <w:r w:rsidR="00B16519" w:rsidRPr="007811DC">
        <w:rPr>
          <w:rFonts w:ascii="Times New Roman" w:hAnsi="Times New Roman" w:cs="Times New Roman"/>
          <w:sz w:val="24"/>
          <w:szCs w:val="24"/>
        </w:rPr>
        <w:t xml:space="preserve"> </w:t>
      </w:r>
      <w:r w:rsidR="00D05320" w:rsidRPr="007811DC">
        <w:rPr>
          <w:rFonts w:ascii="Times New Roman" w:hAnsi="Times New Roman" w:cs="Times New Roman"/>
          <w:sz w:val="24"/>
          <w:szCs w:val="24"/>
        </w:rPr>
        <w:t xml:space="preserve">include </w:t>
      </w:r>
      <w:r w:rsidR="00DE7EAC" w:rsidRPr="007811DC">
        <w:rPr>
          <w:rFonts w:ascii="Times New Roman" w:hAnsi="Times New Roman" w:cs="Times New Roman"/>
          <w:sz w:val="24"/>
          <w:szCs w:val="24"/>
        </w:rPr>
        <w:t>organizational regulations</w:t>
      </w:r>
      <w:r w:rsidR="00D05320" w:rsidRPr="007811DC">
        <w:rPr>
          <w:rFonts w:ascii="Times New Roman" w:hAnsi="Times New Roman" w:cs="Times New Roman"/>
          <w:sz w:val="24"/>
          <w:szCs w:val="24"/>
        </w:rPr>
        <w:t>,</w:t>
      </w:r>
      <w:r w:rsidR="00095DB4" w:rsidRPr="007811DC">
        <w:rPr>
          <w:rFonts w:ascii="Times New Roman" w:hAnsi="Times New Roman" w:cs="Times New Roman"/>
          <w:sz w:val="24"/>
          <w:szCs w:val="24"/>
        </w:rPr>
        <w:t xml:space="preserve"> the</w:t>
      </w:r>
      <w:r w:rsidR="00DE7EAC" w:rsidRPr="007811DC">
        <w:rPr>
          <w:rFonts w:ascii="Times New Roman" w:hAnsi="Times New Roman" w:cs="Times New Roman"/>
          <w:sz w:val="24"/>
          <w:szCs w:val="24"/>
        </w:rPr>
        <w:t xml:space="preserve"> </w:t>
      </w:r>
      <w:r w:rsidR="00585AE8" w:rsidRPr="007811DC">
        <w:rPr>
          <w:rFonts w:ascii="Times New Roman" w:hAnsi="Times New Roman" w:cs="Times New Roman"/>
          <w:sz w:val="24"/>
          <w:szCs w:val="24"/>
        </w:rPr>
        <w:t xml:space="preserve">geographical </w:t>
      </w:r>
      <w:r w:rsidR="00E754C8" w:rsidRPr="007811DC">
        <w:rPr>
          <w:rFonts w:ascii="Times New Roman" w:hAnsi="Times New Roman" w:cs="Times New Roman"/>
          <w:sz w:val="24"/>
          <w:szCs w:val="24"/>
        </w:rPr>
        <w:t>reach</w:t>
      </w:r>
      <w:r w:rsidR="00A03908" w:rsidRPr="007811DC">
        <w:rPr>
          <w:rFonts w:ascii="Times New Roman" w:hAnsi="Times New Roman" w:cs="Times New Roman"/>
          <w:sz w:val="24"/>
          <w:szCs w:val="24"/>
        </w:rPr>
        <w:t xml:space="preserve"> of the media</w:t>
      </w:r>
      <w:r w:rsidR="00E754C8" w:rsidRPr="007811DC">
        <w:rPr>
          <w:rFonts w:ascii="Times New Roman" w:hAnsi="Times New Roman" w:cs="Times New Roman"/>
          <w:sz w:val="24"/>
          <w:szCs w:val="24"/>
        </w:rPr>
        <w:t xml:space="preserve">, </w:t>
      </w:r>
      <w:r w:rsidR="000D1122" w:rsidRPr="007811DC">
        <w:rPr>
          <w:rFonts w:ascii="Times New Roman" w:hAnsi="Times New Roman" w:cs="Times New Roman"/>
          <w:sz w:val="24"/>
          <w:szCs w:val="24"/>
        </w:rPr>
        <w:t xml:space="preserve">the </w:t>
      </w:r>
      <w:r w:rsidR="00585AE8" w:rsidRPr="007811DC">
        <w:rPr>
          <w:rFonts w:ascii="Times New Roman" w:hAnsi="Times New Roman" w:cs="Times New Roman"/>
          <w:sz w:val="24"/>
          <w:szCs w:val="24"/>
        </w:rPr>
        <w:t>length and style of reporting</w:t>
      </w:r>
      <w:r w:rsidR="0009169F" w:rsidRPr="007811DC">
        <w:rPr>
          <w:rFonts w:ascii="Times New Roman" w:hAnsi="Times New Roman" w:cs="Times New Roman"/>
          <w:sz w:val="24"/>
          <w:szCs w:val="24"/>
        </w:rPr>
        <w:t xml:space="preserve"> </w:t>
      </w:r>
      <w:r w:rsidR="00DE7EAC" w:rsidRPr="007811DC">
        <w:rPr>
          <w:rFonts w:ascii="Times New Roman" w:hAnsi="Times New Roman" w:cs="Times New Roman"/>
          <w:sz w:val="24"/>
          <w:szCs w:val="24"/>
        </w:rPr>
        <w:fldChar w:fldCharType="begin"/>
      </w:r>
      <w:r w:rsidR="00446597" w:rsidRPr="007811DC">
        <w:rPr>
          <w:rFonts w:ascii="Times New Roman" w:hAnsi="Times New Roman" w:cs="Times New Roman"/>
          <w:sz w:val="24"/>
          <w:szCs w:val="24"/>
        </w:rPr>
        <w:instrText xml:space="preserve"> ADDIN ZOTERO_ITEM CSL_CITATION {"citationID":"GKZXweaw","properties":{"formattedCitation":"(9)","plainCitation":"(9)","noteIndex":0},"citationItems":[{"id":41,"uris":["http://zotero.org/users/local/iaAjSXRS/items/DUKHAZVW"],"uri":["http://zotero.org/users/local/iaAjSXRS/items/DUKHAZVW"],"itemData":{"id":41,"type":"article-journal","title":"Barriers of Health News Producers’ Empowerment: A Qualitative Study in Iran","container-title":"Health Promotion Perspectives","page":"214-220","volume":"4","issue":"2","source":"PubMed Central","abstract":"Background: Studies show that raising news producers’ knowledge and skills\nare influential and necessary for promoting the quality of health news. This study aimed\nto investigate the barriers to implementing empowerment programs for news producers and to\nidentify their respective solutions., Methods: In this qualitative content analysis the opinion of 14 journalists,\none translator, 10 editors or editors-in-chief of health news agencies were gathered\nthrough 12 in-depth interviews and 4 focus group discussions. Purposive sampling was done\nand interviews continued up to the point of saturation. Data were analyzed with Open Code\nsoftware., Results: The barriers to the implementation of empowerment programs were\nidentified as: a) individual factors, b) deficiency of certain facilitators, and c)\norganizational and macro policymakings. Various solutions were suggested for the barriers\nrespectively., Conclusion: The implementation of empowerment programs for news producers\nrequires a system approach toward its determinant factors. This will be more likely if\nmeasures at other concerned levels are also taken. Creating incentives on behalf of the\nnews-producing organizations can also contribute to this end and create a suitable context\nfor news producers. Training and empowerment alone will not be sufficient.","DOI":"10.5681/hpp.2014.028","ISSN":"2228-6497","note":"PMID: 25648827\nPMCID: PMC4300448","title-short":"Barriers of Health News Producers’ Empowerment","journalAbbreviation":"Health Promot Perspect","author":[{"family":"Ashoorkhani","given":"Mahnaz"},{"family":"Taghdisi","given":"Mohammad Hossein"},{"family":"Shahmoradi","given":"Safoora"},{"family":"Haghjoo","given":"Leila"},{"family":"Majdzadeh","given":"Reza"}],"issued":{"date-parts":[["2014",12,30]]}}}],"schema":"https://github.com/citation-style-language/schema/raw/master/csl-citation.json"} </w:instrText>
      </w:r>
      <w:r w:rsidR="00DE7EAC" w:rsidRPr="007811DC">
        <w:rPr>
          <w:rFonts w:ascii="Times New Roman" w:hAnsi="Times New Roman" w:cs="Times New Roman"/>
          <w:sz w:val="24"/>
          <w:szCs w:val="24"/>
        </w:rPr>
        <w:fldChar w:fldCharType="separate"/>
      </w:r>
      <w:r w:rsidR="00446597" w:rsidRPr="007811DC">
        <w:rPr>
          <w:rFonts w:ascii="Times New Roman" w:hAnsi="Times New Roman" w:cs="Times New Roman"/>
          <w:sz w:val="24"/>
          <w:szCs w:val="24"/>
        </w:rPr>
        <w:t>(9)</w:t>
      </w:r>
      <w:r w:rsidR="00DE7EAC" w:rsidRPr="007811DC">
        <w:rPr>
          <w:rFonts w:ascii="Times New Roman" w:hAnsi="Times New Roman" w:cs="Times New Roman"/>
          <w:sz w:val="24"/>
          <w:szCs w:val="24"/>
        </w:rPr>
        <w:fldChar w:fldCharType="end"/>
      </w:r>
      <w:r w:rsidR="0009169F" w:rsidRPr="007811DC">
        <w:rPr>
          <w:rFonts w:ascii="Times New Roman" w:hAnsi="Times New Roman" w:cs="Times New Roman"/>
          <w:sz w:val="24"/>
          <w:szCs w:val="24"/>
        </w:rPr>
        <w:t>,</w:t>
      </w:r>
      <w:r w:rsidR="005B5C0C" w:rsidRPr="007811DC">
        <w:rPr>
          <w:rFonts w:ascii="Times New Roman" w:hAnsi="Times New Roman" w:cs="Times New Roman"/>
          <w:sz w:val="24"/>
          <w:szCs w:val="24"/>
        </w:rPr>
        <w:t xml:space="preserve"> and</w:t>
      </w:r>
      <w:r w:rsidR="000C65A5" w:rsidRPr="007811DC">
        <w:rPr>
          <w:rFonts w:ascii="Times New Roman" w:hAnsi="Times New Roman" w:cs="Times New Roman"/>
          <w:sz w:val="24"/>
          <w:szCs w:val="24"/>
        </w:rPr>
        <w:t xml:space="preserve"> </w:t>
      </w:r>
      <w:r w:rsidR="00403E67" w:rsidRPr="007811DC">
        <w:rPr>
          <w:rFonts w:ascii="Times New Roman" w:hAnsi="Times New Roman" w:cs="Times New Roman"/>
          <w:sz w:val="24"/>
          <w:szCs w:val="24"/>
        </w:rPr>
        <w:t xml:space="preserve">unwillingness of </w:t>
      </w:r>
      <w:r w:rsidR="000C65A5" w:rsidRPr="007811DC">
        <w:rPr>
          <w:rFonts w:ascii="Times New Roman" w:hAnsi="Times New Roman" w:cs="Times New Roman"/>
          <w:sz w:val="24"/>
          <w:szCs w:val="24"/>
        </w:rPr>
        <w:t xml:space="preserve">health authorities </w:t>
      </w:r>
      <w:r w:rsidR="00E754C8" w:rsidRPr="007811DC">
        <w:rPr>
          <w:rFonts w:ascii="Times New Roman" w:hAnsi="Times New Roman" w:cs="Times New Roman"/>
          <w:sz w:val="24"/>
          <w:szCs w:val="24"/>
        </w:rPr>
        <w:t>in</w:t>
      </w:r>
      <w:r w:rsidR="000C65A5" w:rsidRPr="007811DC">
        <w:rPr>
          <w:rFonts w:ascii="Times New Roman" w:hAnsi="Times New Roman" w:cs="Times New Roman"/>
          <w:sz w:val="24"/>
          <w:szCs w:val="24"/>
        </w:rPr>
        <w:t xml:space="preserve"> </w:t>
      </w:r>
      <w:r w:rsidR="00BD4D47" w:rsidRPr="007811DC">
        <w:rPr>
          <w:rFonts w:ascii="Times New Roman" w:hAnsi="Times New Roman" w:cs="Times New Roman"/>
          <w:sz w:val="24"/>
          <w:szCs w:val="24"/>
        </w:rPr>
        <w:t>providing</w:t>
      </w:r>
      <w:r w:rsidR="00316E9B" w:rsidRPr="007811DC">
        <w:rPr>
          <w:rFonts w:ascii="Times New Roman" w:hAnsi="Times New Roman" w:cs="Times New Roman"/>
          <w:sz w:val="24"/>
          <w:szCs w:val="24"/>
        </w:rPr>
        <w:t xml:space="preserve"> information</w:t>
      </w:r>
      <w:r w:rsidR="00237F8D" w:rsidRPr="007811DC">
        <w:rPr>
          <w:rFonts w:ascii="Times New Roman" w:hAnsi="Times New Roman" w:cs="Times New Roman"/>
          <w:sz w:val="24"/>
          <w:szCs w:val="24"/>
        </w:rPr>
        <w:t xml:space="preserve"> </w:t>
      </w:r>
      <w:r w:rsidR="003C7356" w:rsidRPr="007811DC">
        <w:rPr>
          <w:rFonts w:ascii="Times New Roman" w:hAnsi="Times New Roman" w:cs="Times New Roman"/>
          <w:sz w:val="24"/>
          <w:szCs w:val="24"/>
        </w:rPr>
        <w:fldChar w:fldCharType="begin"/>
      </w:r>
      <w:r w:rsidR="00446597" w:rsidRPr="007811DC">
        <w:rPr>
          <w:rFonts w:ascii="Times New Roman" w:hAnsi="Times New Roman" w:cs="Times New Roman"/>
          <w:sz w:val="24"/>
          <w:szCs w:val="24"/>
        </w:rPr>
        <w:instrText xml:space="preserve"> ADDIN ZOTERO_ITEM CSL_CITATION {"citationID":"9MNkVTX0","properties":{"formattedCitation":"(10)","plainCitation":"(10)","noteIndex":0},"citationItems":[{"id":105,"uris":["http://zotero.org/users/local/iaAjSXRS/items/FGED8SBM"],"uri":["http://zotero.org/users/local/iaAjSXRS/items/FGED8SBM"],"itemData":{"id":105,"type":"article-journal","title":"Reporting health in Europe: Situation and needs","container-title":"Journal of Communication in Healthcare","page":"158-170","volume":"7","issue":"3","source":"Taylor and Francis+NEJM","abstract":"Despite the fact that journalists recognize the need for specialized training on health issues, there is lack of such training. In November 2010, the 2-year European project ‘Health Reporting Training-HeaRT’ was launched, aiming to develop vocational training on health reporting for journalists. In this study, we present the results of the original survey conducted in the framework of the HearT project, with the participation of seven EU partner countries, aiming to assess journalists' education, experience, skills, perceptions, barriers, and needs concerning health reporting across Europe. Only a small proportion of journalists have received specialized training in the past. Those that have received such training, consider it more necessary than their counterparts. Journalists believe they need more training to acquire specific skills related to evaluating conflicts of interest, interpreting medical research reports, and understanding statistics, so as to analyze specific health topics, such as medical research and science, health policy, and business/economics of health care. In view of the risks associated with false health reporting, and the lack of related training, this study could provide useful information towards developing educational programs in journalism schools and educational centers across Europe and beyond.","DOI":"10.1179/1753807614Y.0000000056","ISSN":"1753-8068","title-short":"Reporting health in Europe","author":[{"family":"Veloudaki","given":"Afroditi"},{"family":"Zota","given":"Dina"},{"family":"Karnaki","given":"Pania"},{"family":"Petralias","given":"Athanassios"},{"family":"Papasaranti","given":"Eirini Saranti"},{"family":"Spyridis","given":"Ioannis"},{"family":"Linos","given":"Athena"}],"issued":{"date-parts":[["2014",10,1]]}}}],"schema":"https://github.com/citation-style-language/schema/raw/master/csl-citation.json"} </w:instrText>
      </w:r>
      <w:r w:rsidR="003C7356" w:rsidRPr="007811DC">
        <w:rPr>
          <w:rFonts w:ascii="Times New Roman" w:hAnsi="Times New Roman" w:cs="Times New Roman"/>
          <w:sz w:val="24"/>
          <w:szCs w:val="24"/>
        </w:rPr>
        <w:fldChar w:fldCharType="separate"/>
      </w:r>
      <w:r w:rsidR="00446597" w:rsidRPr="007811DC">
        <w:rPr>
          <w:rFonts w:ascii="Times New Roman" w:hAnsi="Times New Roman" w:cs="Times New Roman"/>
          <w:sz w:val="24"/>
          <w:szCs w:val="24"/>
        </w:rPr>
        <w:t>(10)</w:t>
      </w:r>
      <w:r w:rsidR="003C7356" w:rsidRPr="007811DC">
        <w:rPr>
          <w:rFonts w:ascii="Times New Roman" w:hAnsi="Times New Roman" w:cs="Times New Roman"/>
          <w:sz w:val="24"/>
          <w:szCs w:val="24"/>
        </w:rPr>
        <w:fldChar w:fldCharType="end"/>
      </w:r>
      <w:r w:rsidR="0009169F" w:rsidRPr="007811DC">
        <w:rPr>
          <w:rFonts w:ascii="Times New Roman" w:hAnsi="Times New Roman" w:cs="Times New Roman"/>
          <w:sz w:val="24"/>
          <w:szCs w:val="24"/>
        </w:rPr>
        <w:t>.</w:t>
      </w:r>
    </w:p>
    <w:p w14:paraId="10CAAB60" w14:textId="77777777" w:rsidR="000E5C9A" w:rsidRPr="007811DC" w:rsidRDefault="000E5C9A" w:rsidP="007811DC">
      <w:pPr>
        <w:autoSpaceDE w:val="0"/>
        <w:autoSpaceDN w:val="0"/>
        <w:adjustRightInd w:val="0"/>
        <w:spacing w:after="0" w:line="240" w:lineRule="auto"/>
        <w:rPr>
          <w:rFonts w:ascii="Times New Roman" w:hAnsi="Times New Roman" w:cs="Times New Roman"/>
          <w:sz w:val="24"/>
          <w:szCs w:val="24"/>
        </w:rPr>
      </w:pPr>
    </w:p>
    <w:p w14:paraId="19CC69F5" w14:textId="77777777" w:rsidR="00460FFD" w:rsidRPr="007811DC" w:rsidRDefault="00460FFD" w:rsidP="007811DC">
      <w:pPr>
        <w:autoSpaceDE w:val="0"/>
        <w:autoSpaceDN w:val="0"/>
        <w:adjustRightInd w:val="0"/>
        <w:spacing w:after="0" w:line="240" w:lineRule="auto"/>
        <w:rPr>
          <w:rFonts w:ascii="Times New Roman" w:hAnsi="Times New Roman" w:cs="Times New Roman"/>
          <w:sz w:val="24"/>
          <w:szCs w:val="24"/>
        </w:rPr>
      </w:pPr>
    </w:p>
    <w:p w14:paraId="4A1D2BAF" w14:textId="77777777" w:rsidR="007F4FE8" w:rsidRPr="007811DC" w:rsidRDefault="007F4FE8" w:rsidP="007811DC">
      <w:pPr>
        <w:autoSpaceDE w:val="0"/>
        <w:autoSpaceDN w:val="0"/>
        <w:adjustRightInd w:val="0"/>
        <w:spacing w:after="0" w:line="240" w:lineRule="auto"/>
        <w:rPr>
          <w:rFonts w:ascii="Times New Roman" w:hAnsi="Times New Roman" w:cs="Times New Roman"/>
          <w:b/>
          <w:sz w:val="24"/>
          <w:szCs w:val="24"/>
        </w:rPr>
      </w:pPr>
      <w:r w:rsidRPr="007811DC">
        <w:rPr>
          <w:rFonts w:ascii="Times New Roman" w:hAnsi="Times New Roman" w:cs="Times New Roman"/>
          <w:b/>
          <w:sz w:val="24"/>
          <w:szCs w:val="24"/>
        </w:rPr>
        <w:t>A</w:t>
      </w:r>
      <w:r w:rsidR="00133A38" w:rsidRPr="007811DC">
        <w:rPr>
          <w:rFonts w:ascii="Times New Roman" w:hAnsi="Times New Roman" w:cs="Times New Roman"/>
          <w:b/>
          <w:sz w:val="24"/>
          <w:szCs w:val="24"/>
        </w:rPr>
        <w:t xml:space="preserve">n analysis of </w:t>
      </w:r>
      <w:r w:rsidR="00D05320" w:rsidRPr="007811DC">
        <w:rPr>
          <w:rFonts w:ascii="Times New Roman" w:hAnsi="Times New Roman" w:cs="Times New Roman"/>
          <w:b/>
          <w:sz w:val="24"/>
          <w:szCs w:val="24"/>
        </w:rPr>
        <w:t xml:space="preserve">some </w:t>
      </w:r>
      <w:r w:rsidR="009F073D" w:rsidRPr="007811DC">
        <w:rPr>
          <w:rFonts w:ascii="Times New Roman" w:hAnsi="Times New Roman" w:cs="Times New Roman"/>
          <w:b/>
          <w:sz w:val="24"/>
          <w:szCs w:val="24"/>
        </w:rPr>
        <w:t>ethical concerns</w:t>
      </w:r>
    </w:p>
    <w:p w14:paraId="5C21C00C" w14:textId="7539C40E" w:rsidR="009915E2" w:rsidRPr="007811DC" w:rsidRDefault="00245707" w:rsidP="007811DC">
      <w:pPr>
        <w:autoSpaceDE w:val="0"/>
        <w:autoSpaceDN w:val="0"/>
        <w:adjustRightInd w:val="0"/>
        <w:spacing w:after="0" w:line="240" w:lineRule="auto"/>
        <w:ind w:firstLine="720"/>
        <w:rPr>
          <w:rFonts w:ascii="Times New Roman" w:hAnsi="Times New Roman" w:cs="Times New Roman"/>
          <w:sz w:val="24"/>
          <w:szCs w:val="24"/>
          <w:shd w:val="clear" w:color="auto" w:fill="FFFFFF"/>
        </w:rPr>
      </w:pPr>
      <w:r w:rsidRPr="007811DC">
        <w:rPr>
          <w:rFonts w:ascii="Times New Roman" w:hAnsi="Times New Roman" w:cs="Times New Roman"/>
          <w:sz w:val="24"/>
          <w:szCs w:val="24"/>
        </w:rPr>
        <w:t>The</w:t>
      </w:r>
      <w:r w:rsidR="00470BB6" w:rsidRPr="007811DC">
        <w:rPr>
          <w:rFonts w:ascii="Times New Roman" w:hAnsi="Times New Roman" w:cs="Times New Roman"/>
          <w:sz w:val="24"/>
          <w:szCs w:val="24"/>
          <w:vertAlign w:val="superscript"/>
        </w:rPr>
        <w:t xml:space="preserve"> </w:t>
      </w:r>
      <w:r w:rsidR="00D05320" w:rsidRPr="007811DC">
        <w:rPr>
          <w:rFonts w:ascii="Times New Roman" w:hAnsi="Times New Roman" w:cs="Times New Roman"/>
          <w:sz w:val="24"/>
          <w:szCs w:val="24"/>
        </w:rPr>
        <w:t>credibility of the s</w:t>
      </w:r>
      <w:r w:rsidRPr="007811DC">
        <w:rPr>
          <w:rFonts w:ascii="Times New Roman" w:hAnsi="Times New Roman" w:cs="Times New Roman"/>
          <w:sz w:val="24"/>
          <w:szCs w:val="24"/>
        </w:rPr>
        <w:t xml:space="preserve">ource of health-related news </w:t>
      </w:r>
      <w:r w:rsidR="00D05320" w:rsidRPr="007811DC">
        <w:rPr>
          <w:rFonts w:ascii="Times New Roman" w:hAnsi="Times New Roman" w:cs="Times New Roman"/>
          <w:sz w:val="24"/>
          <w:szCs w:val="24"/>
        </w:rPr>
        <w:t xml:space="preserve">is crucial. Often these are </w:t>
      </w:r>
      <w:r w:rsidRPr="007811DC">
        <w:rPr>
          <w:rFonts w:ascii="Times New Roman" w:hAnsi="Times New Roman" w:cs="Times New Roman"/>
          <w:sz w:val="24"/>
          <w:szCs w:val="24"/>
        </w:rPr>
        <w:t>p</w:t>
      </w:r>
      <w:r w:rsidR="00F149EB" w:rsidRPr="007811DC">
        <w:rPr>
          <w:rFonts w:ascii="Times New Roman" w:hAnsi="Times New Roman" w:cs="Times New Roman"/>
          <w:sz w:val="24"/>
          <w:szCs w:val="24"/>
        </w:rPr>
        <w:t xml:space="preserve">ress releases from </w:t>
      </w:r>
      <w:r w:rsidR="00B755A4" w:rsidRPr="007811DC">
        <w:rPr>
          <w:rFonts w:ascii="Times New Roman" w:hAnsi="Times New Roman" w:cs="Times New Roman"/>
          <w:sz w:val="24"/>
          <w:szCs w:val="24"/>
        </w:rPr>
        <w:t>research centers o</w:t>
      </w:r>
      <w:r w:rsidRPr="007811DC">
        <w:rPr>
          <w:rFonts w:ascii="Times New Roman" w:hAnsi="Times New Roman" w:cs="Times New Roman"/>
          <w:sz w:val="24"/>
          <w:szCs w:val="24"/>
        </w:rPr>
        <w:t xml:space="preserve">r pharmaceutical companies </w:t>
      </w:r>
      <w:r w:rsidR="00F149EB" w:rsidRPr="007811DC">
        <w:rPr>
          <w:rFonts w:ascii="Times New Roman" w:hAnsi="Times New Roman" w:cs="Times New Roman"/>
          <w:sz w:val="24"/>
          <w:szCs w:val="24"/>
        </w:rPr>
        <w:t>promot</w:t>
      </w:r>
      <w:r w:rsidR="00F15126" w:rsidRPr="007811DC">
        <w:rPr>
          <w:rFonts w:ascii="Times New Roman" w:hAnsi="Times New Roman" w:cs="Times New Roman"/>
          <w:sz w:val="24"/>
          <w:szCs w:val="24"/>
        </w:rPr>
        <w:t>ing</w:t>
      </w:r>
      <w:r w:rsidR="00F149EB" w:rsidRPr="007811DC">
        <w:rPr>
          <w:rFonts w:ascii="Times New Roman" w:hAnsi="Times New Roman" w:cs="Times New Roman"/>
          <w:sz w:val="24"/>
          <w:szCs w:val="24"/>
        </w:rPr>
        <w:t xml:space="preserve"> </w:t>
      </w:r>
      <w:r w:rsidRPr="007811DC">
        <w:rPr>
          <w:rFonts w:ascii="Times New Roman" w:hAnsi="Times New Roman" w:cs="Times New Roman"/>
          <w:sz w:val="24"/>
          <w:szCs w:val="24"/>
        </w:rPr>
        <w:t>intermediate or low</w:t>
      </w:r>
      <w:r w:rsidR="0062500E" w:rsidRPr="007811DC">
        <w:rPr>
          <w:rFonts w:ascii="Times New Roman" w:hAnsi="Times New Roman" w:cs="Times New Roman"/>
          <w:sz w:val="24"/>
          <w:szCs w:val="24"/>
        </w:rPr>
        <w:t>-</w:t>
      </w:r>
      <w:r w:rsidRPr="007811DC">
        <w:rPr>
          <w:rFonts w:ascii="Times New Roman" w:hAnsi="Times New Roman" w:cs="Times New Roman"/>
          <w:sz w:val="24"/>
          <w:szCs w:val="24"/>
        </w:rPr>
        <w:t xml:space="preserve">quality </w:t>
      </w:r>
      <w:r w:rsidR="009915E2" w:rsidRPr="007811DC">
        <w:rPr>
          <w:rFonts w:ascii="Times New Roman" w:hAnsi="Times New Roman" w:cs="Times New Roman"/>
          <w:sz w:val="24"/>
          <w:szCs w:val="24"/>
        </w:rPr>
        <w:t xml:space="preserve">evidence </w:t>
      </w:r>
      <w:r w:rsidR="00B75947" w:rsidRPr="007811DC">
        <w:rPr>
          <w:rFonts w:ascii="Times New Roman" w:hAnsi="Times New Roman" w:cs="Times New Roman"/>
          <w:sz w:val="24"/>
          <w:szCs w:val="24"/>
        </w:rPr>
        <w:t>of</w:t>
      </w:r>
      <w:r w:rsidR="00F149EB" w:rsidRPr="007811DC">
        <w:rPr>
          <w:rFonts w:ascii="Times New Roman" w:hAnsi="Times New Roman" w:cs="Times New Roman"/>
          <w:sz w:val="24"/>
          <w:szCs w:val="24"/>
        </w:rPr>
        <w:t xml:space="preserve"> uncertain relevance. </w:t>
      </w:r>
      <w:r w:rsidR="00E2576E" w:rsidRPr="007811DC">
        <w:rPr>
          <w:rFonts w:ascii="Times New Roman" w:hAnsi="Times New Roman" w:cs="Times New Roman"/>
          <w:sz w:val="24"/>
          <w:szCs w:val="24"/>
        </w:rPr>
        <w:t>As a result, s</w:t>
      </w:r>
      <w:r w:rsidRPr="007811DC">
        <w:rPr>
          <w:rFonts w:ascii="Times New Roman" w:hAnsi="Times New Roman" w:cs="Times New Roman"/>
          <w:sz w:val="24"/>
          <w:szCs w:val="24"/>
        </w:rPr>
        <w:t>ome</w:t>
      </w:r>
      <w:r w:rsidR="00316E9B" w:rsidRPr="007811DC">
        <w:rPr>
          <w:rFonts w:ascii="Times New Roman" w:hAnsi="Times New Roman" w:cs="Times New Roman"/>
          <w:sz w:val="24"/>
          <w:szCs w:val="24"/>
        </w:rPr>
        <w:t xml:space="preserve"> </w:t>
      </w:r>
      <w:r w:rsidRPr="007811DC">
        <w:rPr>
          <w:rFonts w:ascii="Times New Roman" w:hAnsi="Times New Roman" w:cs="Times New Roman"/>
          <w:sz w:val="24"/>
          <w:szCs w:val="24"/>
        </w:rPr>
        <w:t xml:space="preserve">reports </w:t>
      </w:r>
      <w:r w:rsidR="0062500E" w:rsidRPr="007811DC">
        <w:rPr>
          <w:rFonts w:ascii="Times New Roman" w:hAnsi="Times New Roman" w:cs="Times New Roman"/>
          <w:sz w:val="24"/>
          <w:szCs w:val="24"/>
        </w:rPr>
        <w:t>contain incorrect and even life-</w:t>
      </w:r>
      <w:r w:rsidRPr="007811DC">
        <w:rPr>
          <w:rFonts w:ascii="Times New Roman" w:hAnsi="Times New Roman" w:cs="Times New Roman"/>
          <w:sz w:val="24"/>
          <w:szCs w:val="24"/>
        </w:rPr>
        <w:t>threatening recommendations</w:t>
      </w:r>
      <w:r w:rsidR="0009169F" w:rsidRPr="007811DC">
        <w:rPr>
          <w:rFonts w:ascii="Times New Roman" w:hAnsi="Times New Roman" w:cs="Times New Roman"/>
          <w:sz w:val="24"/>
          <w:szCs w:val="24"/>
        </w:rPr>
        <w:t xml:space="preserve"> </w:t>
      </w:r>
      <w:r w:rsidR="00470BB6" w:rsidRPr="007811DC">
        <w:rPr>
          <w:rFonts w:ascii="Times New Roman" w:hAnsi="Times New Roman" w:cs="Times New Roman"/>
          <w:sz w:val="24"/>
          <w:szCs w:val="24"/>
        </w:rPr>
        <w:fldChar w:fldCharType="begin"/>
      </w:r>
      <w:r w:rsidR="00446597" w:rsidRPr="007811DC">
        <w:rPr>
          <w:rFonts w:ascii="Times New Roman" w:hAnsi="Times New Roman" w:cs="Times New Roman"/>
          <w:sz w:val="24"/>
          <w:szCs w:val="24"/>
        </w:rPr>
        <w:instrText xml:space="preserve"> ADDIN ZOTERO_ITEM CSL_CITATION {"citationID":"GT8eWNk8","properties":{"formattedCitation":"(11)","plainCitation":"(11)","noteIndex":0},"citationItems":[{"id":80,"uris":["http://zotero.org/users/local/iaAjSXRS/items/ZI723774"],"uri":["http://zotero.org/users/local/iaAjSXRS/items/ZI723774"],"itemData":{"id":80,"type":"article-journal","title":"Information sources in biomedical science and medical journalism: methodological approaches and assessment","container-title":"Pharmacological Research","page":"267-272","volume":"50","issue":"3","source":"PubMed","abstract":"Throughout the world the public is showing increasing interest in medical and scientific subjects and journalists largely spread this information, with an important impact on knowledge and health. Clearly, therefore, the relationship between the journalist and his sources is delicate: freedom and independence of information depend on the independence and truthfulness of the sources. The new \"precision journalism\" holds that scientific methods should be applied to journalism, so authoritative sources are a common need for journalists and scientists. We therefore compared the individual classifications and methods of assessing of sources in biomedical science and medical journalism to try to extrapolate scientific methods of evaluation to journalism. In journalism and science terms used to classify sources of information show some similarities, but their meanings are different. In science primary and secondary classes of information, for instance, refer to the levels of processing, but in journalism to the official nature of the source itself. Scientists and journalists must both always consult as many sources as possible and check their authoritativeness, reliability, completeness, up-to-dateness and balance. In journalism, however, there are some important differences and limits: too many sources can sometimes diminish the quality of the information. The sources serve a first filter between the event and the journalist, who is not providing the reader with the fact, but with its projection. Journalists have time constraints and lack the objective criteria for searching, the specific background knowledge, and the expertise to fully assess sources. To assist in understanding the wealth of sources of information in journalism, we have prepared a checklist of items and questions. There are at least four fundamental points that a good journalist, like any scientist, should know: how to find the latest information (the sources), how to assess it (the quality and authoritativeness), how to analyse and filter it (selection), how to deal with too many sources of information, sometimes case biased by conflicting interests (balance). The journalist must, in addition, know how to translate it to render it accessible and useful to the general public (dissemination), and how to use it best.","DOI":"10.1016/j.phrs.2003.12.021","ISSN":"1043-6618","note":"PMID: 15225669","title-short":"Information sources in biomedical science and medical journalism","journalAbbreviation":"Pharmacol. Res.","language":"eng","author":[{"family":"Miranda","given":"Giovanna F."},{"family":"Vercellesi","given":"Luisa"},{"family":"Bruno","given":"Flavia"}],"issued":{"date-parts":[["2004",9]]}}}],"schema":"https://github.com/citation-style-language/schema/raw/master/csl-citation.json"} </w:instrText>
      </w:r>
      <w:r w:rsidR="00470BB6" w:rsidRPr="007811DC">
        <w:rPr>
          <w:rFonts w:ascii="Times New Roman" w:hAnsi="Times New Roman" w:cs="Times New Roman"/>
          <w:sz w:val="24"/>
          <w:szCs w:val="24"/>
        </w:rPr>
        <w:fldChar w:fldCharType="separate"/>
      </w:r>
      <w:r w:rsidR="00446597" w:rsidRPr="007811DC">
        <w:rPr>
          <w:rFonts w:ascii="Times New Roman" w:hAnsi="Times New Roman" w:cs="Times New Roman"/>
          <w:sz w:val="24"/>
          <w:szCs w:val="24"/>
        </w:rPr>
        <w:t>(11)</w:t>
      </w:r>
      <w:r w:rsidR="00470BB6" w:rsidRPr="007811DC">
        <w:rPr>
          <w:rFonts w:ascii="Times New Roman" w:hAnsi="Times New Roman" w:cs="Times New Roman"/>
          <w:sz w:val="24"/>
          <w:szCs w:val="24"/>
        </w:rPr>
        <w:fldChar w:fldCharType="end"/>
      </w:r>
      <w:r w:rsidR="0009169F" w:rsidRPr="007811DC">
        <w:rPr>
          <w:rFonts w:ascii="Times New Roman" w:hAnsi="Times New Roman" w:cs="Times New Roman"/>
          <w:sz w:val="24"/>
          <w:szCs w:val="24"/>
        </w:rPr>
        <w:t>.</w:t>
      </w:r>
      <w:r w:rsidR="00316E9B" w:rsidRPr="007811DC">
        <w:rPr>
          <w:rFonts w:ascii="Times New Roman" w:hAnsi="Times New Roman" w:cs="Times New Roman"/>
          <w:sz w:val="24"/>
          <w:szCs w:val="24"/>
        </w:rPr>
        <w:t xml:space="preserve"> </w:t>
      </w:r>
      <w:r w:rsidR="006F7C20" w:rsidRPr="007811DC">
        <w:rPr>
          <w:rFonts w:ascii="Times New Roman" w:hAnsi="Times New Roman" w:cs="Times New Roman"/>
          <w:sz w:val="24"/>
          <w:szCs w:val="24"/>
        </w:rPr>
        <w:t>Even peer</w:t>
      </w:r>
      <w:r w:rsidR="00342F68" w:rsidRPr="007811DC">
        <w:rPr>
          <w:rFonts w:ascii="Times New Roman" w:hAnsi="Times New Roman" w:cs="Times New Roman"/>
          <w:sz w:val="24"/>
          <w:szCs w:val="24"/>
        </w:rPr>
        <w:t>-</w:t>
      </w:r>
      <w:r w:rsidR="006F7C20" w:rsidRPr="007811DC">
        <w:rPr>
          <w:rFonts w:ascii="Times New Roman" w:hAnsi="Times New Roman" w:cs="Times New Roman"/>
          <w:sz w:val="24"/>
          <w:szCs w:val="24"/>
        </w:rPr>
        <w:t>reviewed medical journals could have</w:t>
      </w:r>
      <w:r w:rsidR="008E0ED7" w:rsidRPr="007811DC">
        <w:rPr>
          <w:rFonts w:ascii="Times New Roman" w:hAnsi="Times New Roman" w:cs="Times New Roman"/>
          <w:sz w:val="24"/>
          <w:szCs w:val="24"/>
          <w:shd w:val="clear" w:color="auto" w:fill="FFFFFF"/>
        </w:rPr>
        <w:t xml:space="preserve"> inherent risks. Data accuracy and credibility issues coupled with ambitious conclusions and ‘bad writing’ </w:t>
      </w:r>
      <w:r w:rsidR="00095DB4" w:rsidRPr="007811DC">
        <w:rPr>
          <w:rFonts w:ascii="Times New Roman" w:hAnsi="Times New Roman" w:cs="Times New Roman"/>
          <w:sz w:val="24"/>
          <w:szCs w:val="24"/>
          <w:shd w:val="clear" w:color="auto" w:fill="FFFFFF"/>
        </w:rPr>
        <w:t>negatively impact</w:t>
      </w:r>
      <w:r w:rsidR="008E0ED7" w:rsidRPr="007811DC">
        <w:rPr>
          <w:rFonts w:ascii="Times New Roman" w:hAnsi="Times New Roman" w:cs="Times New Roman"/>
          <w:sz w:val="24"/>
          <w:szCs w:val="24"/>
          <w:shd w:val="clear" w:color="auto" w:fill="FFFFFF"/>
        </w:rPr>
        <w:t xml:space="preserve"> scientific </w:t>
      </w:r>
      <w:r w:rsidR="00541256" w:rsidRPr="007811DC">
        <w:rPr>
          <w:rFonts w:ascii="Times New Roman" w:hAnsi="Times New Roman" w:cs="Times New Roman"/>
          <w:sz w:val="24"/>
          <w:szCs w:val="24"/>
          <w:shd w:val="clear" w:color="auto" w:fill="FFFFFF"/>
        </w:rPr>
        <w:t>integrity</w:t>
      </w:r>
      <w:r w:rsidR="008E0ED7" w:rsidRPr="007811DC">
        <w:rPr>
          <w:rFonts w:ascii="Times New Roman" w:hAnsi="Times New Roman" w:cs="Times New Roman"/>
          <w:sz w:val="24"/>
          <w:szCs w:val="24"/>
          <w:shd w:val="clear" w:color="auto" w:fill="FFFFFF"/>
        </w:rPr>
        <w:t xml:space="preserve">. When the source is </w:t>
      </w:r>
      <w:r w:rsidR="00B75947" w:rsidRPr="007811DC">
        <w:rPr>
          <w:rFonts w:ascii="Times New Roman" w:hAnsi="Times New Roman" w:cs="Times New Roman"/>
          <w:sz w:val="24"/>
          <w:szCs w:val="24"/>
          <w:shd w:val="clear" w:color="auto" w:fill="FFFFFF"/>
        </w:rPr>
        <w:t>not trustworthy</w:t>
      </w:r>
      <w:r w:rsidR="008E0ED7" w:rsidRPr="007811DC">
        <w:rPr>
          <w:rFonts w:ascii="Times New Roman" w:hAnsi="Times New Roman" w:cs="Times New Roman"/>
          <w:sz w:val="24"/>
          <w:szCs w:val="24"/>
          <w:shd w:val="clear" w:color="auto" w:fill="FFFFFF"/>
        </w:rPr>
        <w:t xml:space="preserve">, the featured news originating </w:t>
      </w:r>
      <w:r w:rsidR="00C21F6A" w:rsidRPr="007811DC">
        <w:rPr>
          <w:rFonts w:ascii="Times New Roman" w:hAnsi="Times New Roman" w:cs="Times New Roman"/>
          <w:sz w:val="24"/>
          <w:szCs w:val="24"/>
          <w:shd w:val="clear" w:color="auto" w:fill="FFFFFF"/>
        </w:rPr>
        <w:t>from</w:t>
      </w:r>
      <w:r w:rsidR="008E0ED7" w:rsidRPr="007811DC">
        <w:rPr>
          <w:rFonts w:ascii="Times New Roman" w:hAnsi="Times New Roman" w:cs="Times New Roman"/>
          <w:sz w:val="24"/>
          <w:szCs w:val="24"/>
          <w:shd w:val="clear" w:color="auto" w:fill="FFFFFF"/>
        </w:rPr>
        <w:t xml:space="preserve"> </w:t>
      </w:r>
      <w:r w:rsidR="00B75947" w:rsidRPr="007811DC">
        <w:rPr>
          <w:rFonts w:ascii="Times New Roman" w:hAnsi="Times New Roman" w:cs="Times New Roman"/>
          <w:sz w:val="24"/>
          <w:szCs w:val="24"/>
          <w:shd w:val="clear" w:color="auto" w:fill="FFFFFF"/>
        </w:rPr>
        <w:t>it</w:t>
      </w:r>
      <w:r w:rsidR="00E82CB5" w:rsidRPr="007811DC">
        <w:rPr>
          <w:rFonts w:ascii="Times New Roman" w:hAnsi="Times New Roman" w:cs="Times New Roman"/>
          <w:sz w:val="24"/>
          <w:szCs w:val="24"/>
          <w:shd w:val="clear" w:color="auto" w:fill="FFFFFF"/>
        </w:rPr>
        <w:t>,</w:t>
      </w:r>
      <w:r w:rsidR="008E0ED7" w:rsidRPr="007811DC">
        <w:rPr>
          <w:rFonts w:ascii="Times New Roman" w:hAnsi="Times New Roman" w:cs="Times New Roman"/>
          <w:sz w:val="24"/>
          <w:szCs w:val="24"/>
          <w:shd w:val="clear" w:color="auto" w:fill="FFFFFF"/>
        </w:rPr>
        <w:t xml:space="preserve"> quite expectedly</w:t>
      </w:r>
      <w:r w:rsidR="00E82CB5" w:rsidRPr="007811DC">
        <w:rPr>
          <w:rFonts w:ascii="Times New Roman" w:hAnsi="Times New Roman" w:cs="Times New Roman"/>
          <w:sz w:val="24"/>
          <w:szCs w:val="24"/>
          <w:shd w:val="clear" w:color="auto" w:fill="FFFFFF"/>
        </w:rPr>
        <w:t>,</w:t>
      </w:r>
      <w:r w:rsidR="008E0ED7" w:rsidRPr="007811DC">
        <w:rPr>
          <w:rFonts w:ascii="Times New Roman" w:hAnsi="Times New Roman" w:cs="Times New Roman"/>
          <w:sz w:val="24"/>
          <w:szCs w:val="24"/>
          <w:shd w:val="clear" w:color="auto" w:fill="FFFFFF"/>
        </w:rPr>
        <w:t xml:space="preserve"> falls short of eth</w:t>
      </w:r>
      <w:r w:rsidR="00EE47F7" w:rsidRPr="007811DC">
        <w:rPr>
          <w:rFonts w:ascii="Times New Roman" w:hAnsi="Times New Roman" w:cs="Times New Roman"/>
          <w:sz w:val="24"/>
          <w:szCs w:val="24"/>
          <w:shd w:val="clear" w:color="auto" w:fill="FFFFFF"/>
        </w:rPr>
        <w:t>ical and scientific standards.</w:t>
      </w:r>
      <w:r w:rsidR="00297C26" w:rsidRPr="007811DC">
        <w:rPr>
          <w:rFonts w:ascii="Times New Roman" w:hAnsi="Times New Roman" w:cs="Times New Roman"/>
          <w:sz w:val="24"/>
          <w:szCs w:val="24"/>
          <w:shd w:val="clear" w:color="auto" w:fill="FFFFFF"/>
        </w:rPr>
        <w:t xml:space="preserve"> </w:t>
      </w:r>
      <w:r w:rsidR="00CD3A8B" w:rsidRPr="007811DC">
        <w:rPr>
          <w:rFonts w:ascii="Times New Roman" w:hAnsi="Times New Roman" w:cs="Times New Roman"/>
          <w:sz w:val="24"/>
          <w:szCs w:val="24"/>
          <w:shd w:val="clear" w:color="auto" w:fill="FFFFFF"/>
        </w:rPr>
        <w:t>The harms caused by such news may have extensive medical and legal consequences.</w:t>
      </w:r>
    </w:p>
    <w:p w14:paraId="15D186A5" w14:textId="77777777" w:rsidR="000E5C9A" w:rsidRPr="007811DC" w:rsidRDefault="000E5C9A" w:rsidP="007811DC">
      <w:pPr>
        <w:autoSpaceDE w:val="0"/>
        <w:autoSpaceDN w:val="0"/>
        <w:adjustRightInd w:val="0"/>
        <w:spacing w:after="0" w:line="240" w:lineRule="auto"/>
        <w:ind w:firstLine="720"/>
        <w:rPr>
          <w:rFonts w:ascii="Times New Roman" w:hAnsi="Times New Roman" w:cs="Times New Roman"/>
          <w:sz w:val="24"/>
          <w:szCs w:val="24"/>
          <w:shd w:val="clear" w:color="auto" w:fill="FFFFFF"/>
        </w:rPr>
      </w:pPr>
    </w:p>
    <w:p w14:paraId="22272C34" w14:textId="1648D959" w:rsidR="00356D61" w:rsidRPr="007811DC" w:rsidRDefault="00297C26" w:rsidP="007811DC">
      <w:pPr>
        <w:autoSpaceDE w:val="0"/>
        <w:autoSpaceDN w:val="0"/>
        <w:adjustRightInd w:val="0"/>
        <w:spacing w:after="0" w:line="240" w:lineRule="auto"/>
        <w:ind w:firstLine="720"/>
        <w:rPr>
          <w:rFonts w:ascii="Times New Roman" w:hAnsi="Times New Roman" w:cs="Times New Roman"/>
          <w:sz w:val="24"/>
          <w:szCs w:val="24"/>
        </w:rPr>
      </w:pPr>
      <w:r w:rsidRPr="007811DC">
        <w:rPr>
          <w:rFonts w:ascii="Times New Roman" w:hAnsi="Times New Roman" w:cs="Times New Roman"/>
          <w:sz w:val="24"/>
          <w:szCs w:val="24"/>
          <w:shd w:val="clear" w:color="auto" w:fill="FFFFFF"/>
        </w:rPr>
        <w:t>Katharine Viner, editor-in-chief of </w:t>
      </w:r>
      <w:r w:rsidRPr="007811DC">
        <w:rPr>
          <w:rStyle w:val="Emphasis"/>
          <w:rFonts w:ascii="Times New Roman" w:hAnsi="Times New Roman" w:cs="Times New Roman"/>
          <w:sz w:val="24"/>
          <w:szCs w:val="24"/>
          <w:shd w:val="clear" w:color="auto" w:fill="FFFFFF"/>
        </w:rPr>
        <w:t>The Guardian</w:t>
      </w:r>
      <w:r w:rsidRPr="007811DC">
        <w:rPr>
          <w:rFonts w:ascii="Times New Roman" w:hAnsi="Times New Roman" w:cs="Times New Roman"/>
          <w:i/>
          <w:sz w:val="24"/>
          <w:szCs w:val="24"/>
          <w:shd w:val="clear" w:color="auto" w:fill="FFFFFF"/>
        </w:rPr>
        <w:t>,</w:t>
      </w:r>
      <w:r w:rsidRPr="007811DC">
        <w:rPr>
          <w:rFonts w:ascii="Times New Roman" w:hAnsi="Times New Roman" w:cs="Times New Roman"/>
          <w:sz w:val="24"/>
          <w:szCs w:val="24"/>
          <w:shd w:val="clear" w:color="auto" w:fill="FFFFFF"/>
        </w:rPr>
        <w:t xml:space="preserve"> </w:t>
      </w:r>
      <w:r w:rsidR="00403E67" w:rsidRPr="007811DC">
        <w:rPr>
          <w:rFonts w:ascii="Times New Roman" w:hAnsi="Times New Roman" w:cs="Times New Roman"/>
          <w:sz w:val="24"/>
          <w:szCs w:val="24"/>
          <w:shd w:val="clear" w:color="auto" w:fill="FFFFFF"/>
        </w:rPr>
        <w:t>observed</w:t>
      </w:r>
      <w:r w:rsidRPr="007811DC">
        <w:rPr>
          <w:rFonts w:ascii="Times New Roman" w:hAnsi="Times New Roman" w:cs="Times New Roman"/>
          <w:sz w:val="24"/>
          <w:szCs w:val="24"/>
          <w:shd w:val="clear" w:color="auto" w:fill="FFFFFF"/>
        </w:rPr>
        <w:t xml:space="preserve"> that the</w:t>
      </w:r>
      <w:r w:rsidR="006F7C20" w:rsidRPr="007811DC">
        <w:rPr>
          <w:rFonts w:ascii="Times New Roman" w:hAnsi="Times New Roman" w:cs="Times New Roman"/>
          <w:sz w:val="24"/>
          <w:szCs w:val="24"/>
          <w:shd w:val="clear" w:color="auto" w:fill="FFFFFF"/>
        </w:rPr>
        <w:t xml:space="preserve">re was a </w:t>
      </w:r>
      <w:r w:rsidR="00645806" w:rsidRPr="007811DC">
        <w:rPr>
          <w:rFonts w:ascii="Times New Roman" w:hAnsi="Times New Roman" w:cs="Times New Roman"/>
          <w:sz w:val="24"/>
          <w:szCs w:val="24"/>
          <w:shd w:val="clear" w:color="auto" w:fill="FFFFFF"/>
        </w:rPr>
        <w:t xml:space="preserve">drastic </w:t>
      </w:r>
      <w:r w:rsidRPr="007811DC">
        <w:rPr>
          <w:rFonts w:ascii="Times New Roman" w:hAnsi="Times New Roman" w:cs="Times New Roman"/>
          <w:sz w:val="24"/>
          <w:szCs w:val="24"/>
          <w:shd w:val="clear" w:color="auto" w:fill="FFFFFF"/>
        </w:rPr>
        <w:t>shift away from pub</w:t>
      </w:r>
      <w:r w:rsidR="00C21F6A" w:rsidRPr="007811DC">
        <w:rPr>
          <w:rFonts w:ascii="Times New Roman" w:hAnsi="Times New Roman" w:cs="Times New Roman"/>
          <w:sz w:val="24"/>
          <w:szCs w:val="24"/>
          <w:shd w:val="clear" w:color="auto" w:fill="FFFFFF"/>
        </w:rPr>
        <w:t>lic-interest journalism toward</w:t>
      </w:r>
      <w:r w:rsidR="00BD4D47" w:rsidRPr="007811DC">
        <w:rPr>
          <w:rFonts w:ascii="Times New Roman" w:hAnsi="Times New Roman" w:cs="Times New Roman"/>
          <w:sz w:val="24"/>
          <w:szCs w:val="24"/>
          <w:shd w:val="clear" w:color="auto" w:fill="FFFFFF"/>
        </w:rPr>
        <w:t>s</w:t>
      </w:r>
      <w:r w:rsidR="00C21F6A" w:rsidRPr="007811DC">
        <w:rPr>
          <w:rFonts w:ascii="Times New Roman" w:hAnsi="Times New Roman" w:cs="Times New Roman"/>
          <w:sz w:val="24"/>
          <w:szCs w:val="24"/>
          <w:shd w:val="clear" w:color="auto" w:fill="FFFFFF"/>
        </w:rPr>
        <w:t xml:space="preserve"> ‘</w:t>
      </w:r>
      <w:r w:rsidRPr="007811DC">
        <w:rPr>
          <w:rFonts w:ascii="Times New Roman" w:hAnsi="Times New Roman" w:cs="Times New Roman"/>
          <w:sz w:val="24"/>
          <w:szCs w:val="24"/>
          <w:shd w:val="clear" w:color="auto" w:fill="FFFFFF"/>
        </w:rPr>
        <w:t>junk-food news</w:t>
      </w:r>
      <w:r w:rsidR="00C21F6A" w:rsidRPr="007811DC">
        <w:rPr>
          <w:rFonts w:ascii="Times New Roman" w:hAnsi="Times New Roman" w:cs="Times New Roman"/>
          <w:sz w:val="24"/>
          <w:szCs w:val="24"/>
          <w:shd w:val="clear" w:color="auto" w:fill="FFFFFF"/>
        </w:rPr>
        <w:t>’</w:t>
      </w:r>
      <w:r w:rsidRPr="007811DC">
        <w:rPr>
          <w:rFonts w:ascii="Times New Roman" w:hAnsi="Times New Roman" w:cs="Times New Roman"/>
          <w:sz w:val="24"/>
          <w:szCs w:val="24"/>
          <w:shd w:val="clear" w:color="auto" w:fill="FFFFFF"/>
        </w:rPr>
        <w:t xml:space="preserve"> </w:t>
      </w:r>
      <w:r w:rsidR="006F7C20" w:rsidRPr="007811DC">
        <w:rPr>
          <w:rFonts w:ascii="Times New Roman" w:hAnsi="Times New Roman" w:cs="Times New Roman"/>
          <w:sz w:val="24"/>
          <w:szCs w:val="24"/>
          <w:shd w:val="clear" w:color="auto" w:fill="FFFFFF"/>
        </w:rPr>
        <w:t xml:space="preserve">and </w:t>
      </w:r>
      <w:r w:rsidRPr="007811DC">
        <w:rPr>
          <w:rFonts w:ascii="Times New Roman" w:hAnsi="Times New Roman" w:cs="Times New Roman"/>
          <w:sz w:val="24"/>
          <w:szCs w:val="24"/>
          <w:shd w:val="clear" w:color="auto" w:fill="FFFFFF"/>
        </w:rPr>
        <w:t>suggest</w:t>
      </w:r>
      <w:r w:rsidR="00403E67" w:rsidRPr="007811DC">
        <w:rPr>
          <w:rFonts w:ascii="Times New Roman" w:hAnsi="Times New Roman" w:cs="Times New Roman"/>
          <w:sz w:val="24"/>
          <w:szCs w:val="24"/>
          <w:shd w:val="clear" w:color="auto" w:fill="FFFFFF"/>
        </w:rPr>
        <w:t>ed</w:t>
      </w:r>
      <w:r w:rsidRPr="007811DC">
        <w:rPr>
          <w:rFonts w:ascii="Times New Roman" w:hAnsi="Times New Roman" w:cs="Times New Roman"/>
          <w:sz w:val="24"/>
          <w:szCs w:val="24"/>
          <w:shd w:val="clear" w:color="auto" w:fill="FFFFFF"/>
        </w:rPr>
        <w:t xml:space="preserve"> that </w:t>
      </w:r>
      <w:r w:rsidR="00B75947" w:rsidRPr="007811DC">
        <w:rPr>
          <w:rFonts w:ascii="Times New Roman" w:hAnsi="Times New Roman" w:cs="Times New Roman"/>
          <w:sz w:val="24"/>
          <w:szCs w:val="24"/>
          <w:shd w:val="clear" w:color="auto" w:fill="FFFFFF"/>
        </w:rPr>
        <w:t xml:space="preserve">journalism </w:t>
      </w:r>
      <w:r w:rsidR="00403E67" w:rsidRPr="007811DC">
        <w:rPr>
          <w:rFonts w:ascii="Times New Roman" w:hAnsi="Times New Roman" w:cs="Times New Roman"/>
          <w:sz w:val="24"/>
          <w:szCs w:val="24"/>
          <w:shd w:val="clear" w:color="auto" w:fill="FFFFFF"/>
        </w:rPr>
        <w:lastRenderedPageBreak/>
        <w:t>wa</w:t>
      </w:r>
      <w:r w:rsidR="00B75947" w:rsidRPr="007811DC">
        <w:rPr>
          <w:rFonts w:ascii="Times New Roman" w:hAnsi="Times New Roman" w:cs="Times New Roman"/>
          <w:sz w:val="24"/>
          <w:szCs w:val="24"/>
          <w:shd w:val="clear" w:color="auto" w:fill="FFFFFF"/>
        </w:rPr>
        <w:t xml:space="preserve">s </w:t>
      </w:r>
      <w:r w:rsidR="00645806" w:rsidRPr="007811DC">
        <w:rPr>
          <w:rFonts w:ascii="Times New Roman" w:hAnsi="Times New Roman" w:cs="Times New Roman"/>
          <w:sz w:val="24"/>
          <w:szCs w:val="24"/>
          <w:shd w:val="clear" w:color="auto" w:fill="FFFFFF"/>
        </w:rPr>
        <w:t>experiencing a</w:t>
      </w:r>
      <w:r w:rsidRPr="007811DC">
        <w:rPr>
          <w:rFonts w:ascii="Times New Roman" w:hAnsi="Times New Roman" w:cs="Times New Roman"/>
          <w:sz w:val="24"/>
          <w:szCs w:val="24"/>
          <w:shd w:val="clear" w:color="auto" w:fill="FFFFFF"/>
        </w:rPr>
        <w:t xml:space="preserve"> fundamental </w:t>
      </w:r>
      <w:r w:rsidR="00B75947" w:rsidRPr="007811DC">
        <w:rPr>
          <w:rFonts w:ascii="Times New Roman" w:hAnsi="Times New Roman" w:cs="Times New Roman"/>
          <w:sz w:val="24"/>
          <w:szCs w:val="24"/>
          <w:shd w:val="clear" w:color="auto" w:fill="FFFFFF"/>
        </w:rPr>
        <w:t>shift</w:t>
      </w:r>
      <w:r w:rsidRPr="007811DC">
        <w:rPr>
          <w:rFonts w:ascii="Times New Roman" w:hAnsi="Times New Roman" w:cs="Times New Roman"/>
          <w:sz w:val="24"/>
          <w:szCs w:val="24"/>
          <w:shd w:val="clear" w:color="auto" w:fill="FFFFFF"/>
        </w:rPr>
        <w:t xml:space="preserve"> in </w:t>
      </w:r>
      <w:r w:rsidR="00B75947" w:rsidRPr="007811DC">
        <w:rPr>
          <w:rFonts w:ascii="Times New Roman" w:hAnsi="Times New Roman" w:cs="Times New Roman"/>
          <w:sz w:val="24"/>
          <w:szCs w:val="24"/>
          <w:shd w:val="clear" w:color="auto" w:fill="FFFFFF"/>
        </w:rPr>
        <w:t>its</w:t>
      </w:r>
      <w:r w:rsidRPr="007811DC">
        <w:rPr>
          <w:rFonts w:ascii="Times New Roman" w:hAnsi="Times New Roman" w:cs="Times New Roman"/>
          <w:sz w:val="24"/>
          <w:szCs w:val="24"/>
          <w:shd w:val="clear" w:color="auto" w:fill="FFFFFF"/>
        </w:rPr>
        <w:t xml:space="preserve"> </w:t>
      </w:r>
      <w:r w:rsidR="00645806" w:rsidRPr="007811DC">
        <w:rPr>
          <w:rFonts w:ascii="Times New Roman" w:hAnsi="Times New Roman" w:cs="Times New Roman"/>
          <w:sz w:val="24"/>
          <w:szCs w:val="24"/>
          <w:shd w:val="clear" w:color="auto" w:fill="FFFFFF"/>
        </w:rPr>
        <w:t>core</w:t>
      </w:r>
      <w:r w:rsidR="00B75947" w:rsidRPr="007811DC">
        <w:rPr>
          <w:rFonts w:ascii="Times New Roman" w:hAnsi="Times New Roman" w:cs="Times New Roman"/>
          <w:sz w:val="24"/>
          <w:szCs w:val="24"/>
          <w:shd w:val="clear" w:color="auto" w:fill="FFFFFF"/>
        </w:rPr>
        <w:t xml:space="preserve"> values</w:t>
      </w:r>
      <w:r w:rsidR="0009169F" w:rsidRPr="007811DC">
        <w:rPr>
          <w:rFonts w:ascii="Times New Roman" w:hAnsi="Times New Roman" w:cs="Times New Roman"/>
          <w:sz w:val="24"/>
          <w:szCs w:val="24"/>
          <w:shd w:val="clear" w:color="auto" w:fill="FFFFFF"/>
        </w:rPr>
        <w:t xml:space="preserve"> </w:t>
      </w:r>
      <w:r w:rsidR="00C34459" w:rsidRPr="007811DC">
        <w:rPr>
          <w:rFonts w:ascii="Times New Roman" w:hAnsi="Times New Roman" w:cs="Times New Roman"/>
          <w:sz w:val="24"/>
          <w:szCs w:val="24"/>
          <w:shd w:val="clear" w:color="auto" w:fill="FFFFFF"/>
        </w:rPr>
        <w:fldChar w:fldCharType="begin"/>
      </w:r>
      <w:r w:rsidR="00446597" w:rsidRPr="007811DC">
        <w:rPr>
          <w:rFonts w:ascii="Times New Roman" w:hAnsi="Times New Roman" w:cs="Times New Roman"/>
          <w:sz w:val="24"/>
          <w:szCs w:val="24"/>
          <w:shd w:val="clear" w:color="auto" w:fill="FFFFFF"/>
        </w:rPr>
        <w:instrText xml:space="preserve"> ADDIN ZOTERO_ITEM CSL_CITATION {"citationID":"bu9aO3GF","properties":{"formattedCitation":"(12)","plainCitation":"(12)","noteIndex":0},"citationItems":[{"id":109,"uris":["http://zotero.org/users/local/iaAjSXRS/items/UPXJ8MI2"],"uri":["http://zotero.org/users/local/iaAjSXRS/items/UPXJ8MI2"],"itemData":{"id":109,"type":"article-newspaper","title":"How technology disrupted the truth | Katharine Viner","container-title":"The Guardian","section":"Media","source":"www.theguardian.com","abstract":"Social media has swallowed the news – threatening the funding of public-interest reporting and ushering in an era when everyone has their own facts. But the consequences go far beyond journalism","URL":"https://www.theguardian.com/media/2016/jul/12/how-technology-disrupted-the-truth","ISSN":"0261-3077","language":"en-GB","author":[{"family":"Viner","given":"Katharine"}],"issued":{"date-parts":[["2016",7,12]]},"accessed":{"date-parts":[["2019",2,16]]}}}],"schema":"https://github.com/citation-style-language/schema/raw/master/csl-citation.json"} </w:instrText>
      </w:r>
      <w:r w:rsidR="00C34459" w:rsidRPr="007811DC">
        <w:rPr>
          <w:rFonts w:ascii="Times New Roman" w:hAnsi="Times New Roman" w:cs="Times New Roman"/>
          <w:sz w:val="24"/>
          <w:szCs w:val="24"/>
          <w:shd w:val="clear" w:color="auto" w:fill="FFFFFF"/>
        </w:rPr>
        <w:fldChar w:fldCharType="separate"/>
      </w:r>
      <w:r w:rsidR="00446597" w:rsidRPr="007811DC">
        <w:rPr>
          <w:rFonts w:ascii="Times New Roman" w:hAnsi="Times New Roman" w:cs="Times New Roman"/>
          <w:sz w:val="24"/>
          <w:szCs w:val="24"/>
        </w:rPr>
        <w:t>(12)</w:t>
      </w:r>
      <w:r w:rsidR="00C34459" w:rsidRPr="007811DC">
        <w:rPr>
          <w:rFonts w:ascii="Times New Roman" w:hAnsi="Times New Roman" w:cs="Times New Roman"/>
          <w:sz w:val="24"/>
          <w:szCs w:val="24"/>
          <w:shd w:val="clear" w:color="auto" w:fill="FFFFFF"/>
        </w:rPr>
        <w:fldChar w:fldCharType="end"/>
      </w:r>
      <w:r w:rsidR="0009169F" w:rsidRPr="007811DC">
        <w:rPr>
          <w:rFonts w:ascii="Times New Roman" w:hAnsi="Times New Roman" w:cs="Times New Roman"/>
          <w:sz w:val="24"/>
          <w:szCs w:val="24"/>
          <w:shd w:val="clear" w:color="auto" w:fill="FFFFFF"/>
        </w:rPr>
        <w:t>.</w:t>
      </w:r>
      <w:r w:rsidRPr="007811DC">
        <w:rPr>
          <w:rFonts w:ascii="Times New Roman" w:hAnsi="Times New Roman" w:cs="Times New Roman"/>
          <w:sz w:val="24"/>
          <w:szCs w:val="24"/>
          <w:shd w:val="clear" w:color="auto" w:fill="FFFFFF"/>
        </w:rPr>
        <w:t xml:space="preserve"> This shift is </w:t>
      </w:r>
      <w:r w:rsidR="00645806" w:rsidRPr="007811DC">
        <w:rPr>
          <w:rFonts w:ascii="Times New Roman" w:hAnsi="Times New Roman" w:cs="Times New Roman"/>
          <w:sz w:val="24"/>
          <w:szCs w:val="24"/>
          <w:shd w:val="clear" w:color="auto" w:fill="FFFFFF"/>
        </w:rPr>
        <w:t>intensified</w:t>
      </w:r>
      <w:r w:rsidRPr="007811DC">
        <w:rPr>
          <w:rFonts w:ascii="Times New Roman" w:hAnsi="Times New Roman" w:cs="Times New Roman"/>
          <w:sz w:val="24"/>
          <w:szCs w:val="24"/>
          <w:shd w:val="clear" w:color="auto" w:fill="FFFFFF"/>
        </w:rPr>
        <w:t xml:space="preserve"> by a </w:t>
      </w:r>
      <w:r w:rsidR="00645806" w:rsidRPr="007811DC">
        <w:rPr>
          <w:rFonts w:ascii="Times New Roman" w:hAnsi="Times New Roman" w:cs="Times New Roman"/>
          <w:sz w:val="24"/>
          <w:szCs w:val="24"/>
          <w:shd w:val="clear" w:color="auto" w:fill="FFFFFF"/>
        </w:rPr>
        <w:t>step</w:t>
      </w:r>
      <w:r w:rsidRPr="007811DC">
        <w:rPr>
          <w:rFonts w:ascii="Times New Roman" w:hAnsi="Times New Roman" w:cs="Times New Roman"/>
          <w:sz w:val="24"/>
          <w:szCs w:val="24"/>
          <w:shd w:val="clear" w:color="auto" w:fill="FFFFFF"/>
        </w:rPr>
        <w:t xml:space="preserve"> toward</w:t>
      </w:r>
      <w:r w:rsidR="00C21F6A" w:rsidRPr="007811DC">
        <w:rPr>
          <w:rFonts w:ascii="Times New Roman" w:hAnsi="Times New Roman" w:cs="Times New Roman"/>
          <w:sz w:val="24"/>
          <w:szCs w:val="24"/>
          <w:shd w:val="clear" w:color="auto" w:fill="FFFFFF"/>
        </w:rPr>
        <w:t>s</w:t>
      </w:r>
      <w:r w:rsidRPr="007811DC">
        <w:rPr>
          <w:rFonts w:ascii="Times New Roman" w:hAnsi="Times New Roman" w:cs="Times New Roman"/>
          <w:sz w:val="24"/>
          <w:szCs w:val="24"/>
          <w:shd w:val="clear" w:color="auto" w:fill="FFFFFF"/>
        </w:rPr>
        <w:t xml:space="preserve"> greater </w:t>
      </w:r>
      <w:r w:rsidR="00C21F6A" w:rsidRPr="007811DC">
        <w:rPr>
          <w:rFonts w:ascii="Times New Roman" w:hAnsi="Times New Roman" w:cs="Times New Roman"/>
          <w:sz w:val="24"/>
          <w:szCs w:val="24"/>
          <w:shd w:val="clear" w:color="auto" w:fill="FFFFFF"/>
        </w:rPr>
        <w:t>‘</w:t>
      </w:r>
      <w:r w:rsidRPr="007811DC">
        <w:rPr>
          <w:rFonts w:ascii="Times New Roman" w:hAnsi="Times New Roman" w:cs="Times New Roman"/>
          <w:sz w:val="24"/>
          <w:szCs w:val="24"/>
          <w:shd w:val="clear" w:color="auto" w:fill="FFFFFF"/>
        </w:rPr>
        <w:t>news consumption</w:t>
      </w:r>
      <w:r w:rsidR="00C21F6A" w:rsidRPr="007811DC">
        <w:rPr>
          <w:rFonts w:ascii="Times New Roman" w:hAnsi="Times New Roman" w:cs="Times New Roman"/>
          <w:sz w:val="24"/>
          <w:szCs w:val="24"/>
          <w:shd w:val="clear" w:color="auto" w:fill="FFFFFF"/>
        </w:rPr>
        <w:t>’</w:t>
      </w:r>
      <w:r w:rsidRPr="007811DC">
        <w:rPr>
          <w:rFonts w:ascii="Times New Roman" w:hAnsi="Times New Roman" w:cs="Times New Roman"/>
          <w:sz w:val="24"/>
          <w:szCs w:val="24"/>
          <w:shd w:val="clear" w:color="auto" w:fill="FFFFFF"/>
        </w:rPr>
        <w:t xml:space="preserve"> </w:t>
      </w:r>
      <w:r w:rsidR="00B75947" w:rsidRPr="007811DC">
        <w:rPr>
          <w:rFonts w:ascii="Times New Roman" w:hAnsi="Times New Roman" w:cs="Times New Roman"/>
          <w:sz w:val="24"/>
          <w:szCs w:val="24"/>
          <w:shd w:val="clear" w:color="auto" w:fill="FFFFFF"/>
        </w:rPr>
        <w:t>rather</w:t>
      </w:r>
      <w:r w:rsidRPr="007811DC">
        <w:rPr>
          <w:rFonts w:ascii="Times New Roman" w:hAnsi="Times New Roman" w:cs="Times New Roman"/>
          <w:sz w:val="24"/>
          <w:szCs w:val="24"/>
          <w:shd w:val="clear" w:color="auto" w:fill="FFFFFF"/>
        </w:rPr>
        <w:t xml:space="preserve"> </w:t>
      </w:r>
      <w:r w:rsidR="00C34459" w:rsidRPr="007811DC">
        <w:rPr>
          <w:rFonts w:ascii="Times New Roman" w:hAnsi="Times New Roman" w:cs="Times New Roman"/>
          <w:sz w:val="24"/>
          <w:szCs w:val="24"/>
          <w:shd w:val="clear" w:color="auto" w:fill="FFFFFF"/>
        </w:rPr>
        <w:t>than ‘news analysis’.</w:t>
      </w:r>
      <w:r w:rsidR="009915E2" w:rsidRPr="007811DC">
        <w:rPr>
          <w:rFonts w:ascii="Times New Roman" w:hAnsi="Times New Roman" w:cs="Times New Roman"/>
          <w:sz w:val="24"/>
          <w:szCs w:val="24"/>
        </w:rPr>
        <w:t xml:space="preserve"> </w:t>
      </w:r>
      <w:r w:rsidR="00EE47F7" w:rsidRPr="007811DC">
        <w:rPr>
          <w:rFonts w:ascii="Times New Roman" w:hAnsi="Times New Roman" w:cs="Times New Roman"/>
          <w:sz w:val="24"/>
          <w:szCs w:val="24"/>
        </w:rPr>
        <w:t>While</w:t>
      </w:r>
      <w:r w:rsidR="00F149EB" w:rsidRPr="007811DC">
        <w:rPr>
          <w:rFonts w:ascii="Times New Roman" w:hAnsi="Times New Roman" w:cs="Times New Roman"/>
          <w:sz w:val="24"/>
          <w:szCs w:val="24"/>
        </w:rPr>
        <w:t xml:space="preserve"> ‘packaging’ topics for </w:t>
      </w:r>
      <w:r w:rsidR="008E0ED7" w:rsidRPr="007811DC">
        <w:rPr>
          <w:rFonts w:ascii="Times New Roman" w:hAnsi="Times New Roman" w:cs="Times New Roman"/>
          <w:sz w:val="24"/>
          <w:szCs w:val="24"/>
        </w:rPr>
        <w:t>‘</w:t>
      </w:r>
      <w:r w:rsidR="00F149EB" w:rsidRPr="007811DC">
        <w:rPr>
          <w:rFonts w:ascii="Times New Roman" w:hAnsi="Times New Roman" w:cs="Times New Roman"/>
          <w:sz w:val="24"/>
          <w:szCs w:val="24"/>
        </w:rPr>
        <w:t>consumption</w:t>
      </w:r>
      <w:r w:rsidR="008E0ED7" w:rsidRPr="007811DC">
        <w:rPr>
          <w:rFonts w:ascii="Times New Roman" w:hAnsi="Times New Roman" w:cs="Times New Roman"/>
          <w:sz w:val="24"/>
          <w:szCs w:val="24"/>
        </w:rPr>
        <w:t>’</w:t>
      </w:r>
      <w:r w:rsidR="00EE47F7" w:rsidRPr="007811DC">
        <w:rPr>
          <w:rFonts w:ascii="Times New Roman" w:hAnsi="Times New Roman" w:cs="Times New Roman"/>
          <w:sz w:val="24"/>
          <w:szCs w:val="24"/>
        </w:rPr>
        <w:t xml:space="preserve">, </w:t>
      </w:r>
      <w:r w:rsidR="00585AE8" w:rsidRPr="007811DC">
        <w:rPr>
          <w:rFonts w:ascii="Times New Roman" w:hAnsi="Times New Roman" w:cs="Times New Roman"/>
          <w:sz w:val="24"/>
          <w:szCs w:val="24"/>
        </w:rPr>
        <w:t xml:space="preserve">health </w:t>
      </w:r>
      <w:r w:rsidR="00C21F6A" w:rsidRPr="007811DC">
        <w:rPr>
          <w:rFonts w:ascii="Times New Roman" w:hAnsi="Times New Roman" w:cs="Times New Roman"/>
          <w:sz w:val="24"/>
          <w:szCs w:val="24"/>
        </w:rPr>
        <w:t>journalists</w:t>
      </w:r>
      <w:r w:rsidR="00F149EB" w:rsidRPr="007811DC">
        <w:rPr>
          <w:rFonts w:ascii="Times New Roman" w:hAnsi="Times New Roman" w:cs="Times New Roman"/>
          <w:sz w:val="24"/>
          <w:szCs w:val="24"/>
        </w:rPr>
        <w:t xml:space="preserve"> </w:t>
      </w:r>
      <w:r w:rsidR="00C21F6A" w:rsidRPr="007811DC">
        <w:rPr>
          <w:rFonts w:ascii="Times New Roman" w:hAnsi="Times New Roman" w:cs="Times New Roman"/>
          <w:sz w:val="24"/>
          <w:szCs w:val="24"/>
        </w:rPr>
        <w:t>often</w:t>
      </w:r>
      <w:r w:rsidR="00F149EB" w:rsidRPr="007811DC">
        <w:rPr>
          <w:rFonts w:ascii="Times New Roman" w:hAnsi="Times New Roman" w:cs="Times New Roman"/>
          <w:sz w:val="24"/>
          <w:szCs w:val="24"/>
        </w:rPr>
        <w:t xml:space="preserve"> use an </w:t>
      </w:r>
      <w:r w:rsidR="00C34459" w:rsidRPr="007811DC">
        <w:rPr>
          <w:rFonts w:ascii="Times New Roman" w:hAnsi="Times New Roman" w:cs="Times New Roman"/>
          <w:sz w:val="24"/>
          <w:szCs w:val="24"/>
        </w:rPr>
        <w:t>economic impact</w:t>
      </w:r>
      <w:r w:rsidR="00F149EB" w:rsidRPr="007811DC">
        <w:rPr>
          <w:rFonts w:ascii="Times New Roman" w:hAnsi="Times New Roman" w:cs="Times New Roman"/>
          <w:sz w:val="24"/>
          <w:szCs w:val="24"/>
        </w:rPr>
        <w:t xml:space="preserve"> angle </w:t>
      </w:r>
      <w:r w:rsidR="00DB29CA" w:rsidRPr="007811DC">
        <w:rPr>
          <w:rFonts w:ascii="Times New Roman" w:hAnsi="Times New Roman" w:cs="Times New Roman"/>
          <w:sz w:val="24"/>
          <w:szCs w:val="24"/>
        </w:rPr>
        <w:t xml:space="preserve">rather </w:t>
      </w:r>
      <w:r w:rsidR="00C21F6A" w:rsidRPr="007811DC">
        <w:rPr>
          <w:rFonts w:ascii="Times New Roman" w:hAnsi="Times New Roman" w:cs="Times New Roman"/>
          <w:sz w:val="24"/>
          <w:szCs w:val="24"/>
        </w:rPr>
        <w:t>than</w:t>
      </w:r>
      <w:r w:rsidR="00C34459" w:rsidRPr="007811DC">
        <w:rPr>
          <w:rFonts w:ascii="Times New Roman" w:hAnsi="Times New Roman" w:cs="Times New Roman"/>
          <w:sz w:val="24"/>
          <w:szCs w:val="24"/>
        </w:rPr>
        <w:t xml:space="preserve"> </w:t>
      </w:r>
      <w:r w:rsidR="005F329A" w:rsidRPr="007811DC">
        <w:rPr>
          <w:rFonts w:ascii="Times New Roman" w:hAnsi="Times New Roman" w:cs="Times New Roman"/>
          <w:sz w:val="24"/>
          <w:szCs w:val="24"/>
        </w:rPr>
        <w:t xml:space="preserve">the </w:t>
      </w:r>
      <w:r w:rsidR="00356D61" w:rsidRPr="007811DC">
        <w:rPr>
          <w:rFonts w:ascii="Times New Roman" w:hAnsi="Times New Roman" w:cs="Times New Roman"/>
          <w:sz w:val="24"/>
          <w:szCs w:val="24"/>
        </w:rPr>
        <w:t>public</w:t>
      </w:r>
      <w:r w:rsidR="00C34459" w:rsidRPr="007811DC">
        <w:rPr>
          <w:rFonts w:ascii="Times New Roman" w:hAnsi="Times New Roman" w:cs="Times New Roman"/>
          <w:sz w:val="24"/>
          <w:szCs w:val="24"/>
        </w:rPr>
        <w:t xml:space="preserve"> interest</w:t>
      </w:r>
      <w:r w:rsidR="00F149EB" w:rsidRPr="007811DC">
        <w:rPr>
          <w:rFonts w:ascii="Times New Roman" w:hAnsi="Times New Roman" w:cs="Times New Roman"/>
          <w:sz w:val="24"/>
          <w:szCs w:val="24"/>
        </w:rPr>
        <w:t xml:space="preserve"> angle. </w:t>
      </w:r>
      <w:r w:rsidR="00645806" w:rsidRPr="007811DC">
        <w:rPr>
          <w:rFonts w:ascii="Times New Roman" w:hAnsi="Times New Roman" w:cs="Times New Roman"/>
          <w:sz w:val="24"/>
          <w:szCs w:val="24"/>
        </w:rPr>
        <w:t>U</w:t>
      </w:r>
      <w:r w:rsidR="00F139FC" w:rsidRPr="007811DC">
        <w:rPr>
          <w:rFonts w:ascii="Times New Roman" w:hAnsi="Times New Roman" w:cs="Times New Roman"/>
          <w:sz w:val="24"/>
          <w:szCs w:val="24"/>
        </w:rPr>
        <w:t>nquestioning</w:t>
      </w:r>
      <w:r w:rsidR="00645806" w:rsidRPr="007811DC">
        <w:rPr>
          <w:rFonts w:ascii="Times New Roman" w:hAnsi="Times New Roman" w:cs="Times New Roman"/>
          <w:sz w:val="24"/>
          <w:szCs w:val="24"/>
        </w:rPr>
        <w:t xml:space="preserve"> and biased</w:t>
      </w:r>
      <w:r w:rsidR="00F139FC" w:rsidRPr="007811DC">
        <w:rPr>
          <w:rFonts w:ascii="Times New Roman" w:hAnsi="Times New Roman" w:cs="Times New Roman"/>
          <w:sz w:val="24"/>
          <w:szCs w:val="24"/>
        </w:rPr>
        <w:t xml:space="preserve"> coverage of </w:t>
      </w:r>
      <w:r w:rsidR="00645806" w:rsidRPr="007811DC">
        <w:rPr>
          <w:rFonts w:ascii="Times New Roman" w:hAnsi="Times New Roman" w:cs="Times New Roman"/>
          <w:sz w:val="24"/>
          <w:szCs w:val="24"/>
        </w:rPr>
        <w:t xml:space="preserve">promotional health </w:t>
      </w:r>
      <w:r w:rsidR="00B75947" w:rsidRPr="007811DC">
        <w:rPr>
          <w:rFonts w:ascii="Times New Roman" w:hAnsi="Times New Roman" w:cs="Times New Roman"/>
          <w:sz w:val="24"/>
          <w:szCs w:val="24"/>
        </w:rPr>
        <w:t>materials</w:t>
      </w:r>
      <w:r w:rsidR="00316E9B" w:rsidRPr="007811DC">
        <w:rPr>
          <w:rFonts w:ascii="Times New Roman" w:hAnsi="Times New Roman" w:cs="Times New Roman"/>
          <w:sz w:val="24"/>
          <w:szCs w:val="24"/>
        </w:rPr>
        <w:t xml:space="preserve"> </w:t>
      </w:r>
      <w:r w:rsidR="00F139FC" w:rsidRPr="007811DC">
        <w:rPr>
          <w:rFonts w:ascii="Times New Roman" w:hAnsi="Times New Roman" w:cs="Times New Roman"/>
          <w:sz w:val="24"/>
          <w:szCs w:val="24"/>
        </w:rPr>
        <w:t>has been a continuing concern</w:t>
      </w:r>
      <w:r w:rsidR="00C21F6A" w:rsidRPr="007811DC">
        <w:rPr>
          <w:rFonts w:ascii="Times New Roman" w:hAnsi="Times New Roman" w:cs="Times New Roman"/>
          <w:sz w:val="24"/>
          <w:szCs w:val="24"/>
        </w:rPr>
        <w:t>. Use of</w:t>
      </w:r>
      <w:r w:rsidR="00F139FC" w:rsidRPr="007811DC">
        <w:rPr>
          <w:rFonts w:ascii="Times New Roman" w:hAnsi="Times New Roman" w:cs="Times New Roman"/>
          <w:sz w:val="24"/>
          <w:szCs w:val="24"/>
        </w:rPr>
        <w:t xml:space="preserve"> </w:t>
      </w:r>
      <w:r w:rsidR="00645806" w:rsidRPr="007811DC">
        <w:rPr>
          <w:rFonts w:ascii="Times New Roman" w:hAnsi="Times New Roman" w:cs="Times New Roman"/>
          <w:sz w:val="24"/>
          <w:szCs w:val="24"/>
        </w:rPr>
        <w:t>non-specific</w:t>
      </w:r>
      <w:r w:rsidR="00F139FC" w:rsidRPr="007811DC">
        <w:rPr>
          <w:rFonts w:ascii="Times New Roman" w:hAnsi="Times New Roman" w:cs="Times New Roman"/>
          <w:sz w:val="24"/>
          <w:szCs w:val="24"/>
        </w:rPr>
        <w:t xml:space="preserve">, </w:t>
      </w:r>
      <w:r w:rsidR="00645806" w:rsidRPr="007811DC">
        <w:rPr>
          <w:rFonts w:ascii="Times New Roman" w:hAnsi="Times New Roman" w:cs="Times New Roman"/>
          <w:sz w:val="24"/>
          <w:szCs w:val="24"/>
        </w:rPr>
        <w:t>dramatic</w:t>
      </w:r>
      <w:r w:rsidR="00F139FC" w:rsidRPr="007811DC">
        <w:rPr>
          <w:rFonts w:ascii="Times New Roman" w:hAnsi="Times New Roman" w:cs="Times New Roman"/>
          <w:sz w:val="24"/>
          <w:szCs w:val="24"/>
        </w:rPr>
        <w:t xml:space="preserve"> terms (</w:t>
      </w:r>
      <w:r w:rsidR="00D05DD5" w:rsidRPr="007811DC">
        <w:rPr>
          <w:rFonts w:ascii="Times New Roman" w:hAnsi="Times New Roman" w:cs="Times New Roman"/>
          <w:sz w:val="24"/>
          <w:szCs w:val="24"/>
        </w:rPr>
        <w:t>“breakthrough”</w:t>
      </w:r>
      <w:r w:rsidR="00645806" w:rsidRPr="007811DC">
        <w:rPr>
          <w:rFonts w:ascii="Times New Roman" w:hAnsi="Times New Roman" w:cs="Times New Roman"/>
          <w:sz w:val="24"/>
          <w:szCs w:val="24"/>
        </w:rPr>
        <w:t>,</w:t>
      </w:r>
      <w:r w:rsidR="00D05DD5" w:rsidRPr="007811DC">
        <w:rPr>
          <w:rFonts w:ascii="Times New Roman" w:hAnsi="Times New Roman" w:cs="Times New Roman"/>
          <w:sz w:val="24"/>
          <w:szCs w:val="24"/>
        </w:rPr>
        <w:t xml:space="preserve"> “</w:t>
      </w:r>
      <w:r w:rsidR="00645806" w:rsidRPr="007811DC">
        <w:rPr>
          <w:rFonts w:ascii="Times New Roman" w:hAnsi="Times New Roman" w:cs="Times New Roman"/>
          <w:sz w:val="24"/>
          <w:szCs w:val="24"/>
        </w:rPr>
        <w:t>miracle</w:t>
      </w:r>
      <w:r w:rsidR="00D05DD5" w:rsidRPr="007811DC">
        <w:rPr>
          <w:rFonts w:ascii="Times New Roman" w:hAnsi="Times New Roman" w:cs="Times New Roman"/>
          <w:sz w:val="24"/>
          <w:szCs w:val="24"/>
        </w:rPr>
        <w:t>”</w:t>
      </w:r>
      <w:r w:rsidR="00645806" w:rsidRPr="007811DC">
        <w:rPr>
          <w:rFonts w:ascii="Times New Roman" w:hAnsi="Times New Roman" w:cs="Times New Roman"/>
          <w:sz w:val="24"/>
          <w:szCs w:val="24"/>
        </w:rPr>
        <w:t xml:space="preserve">, </w:t>
      </w:r>
      <w:r w:rsidR="00D05DD5" w:rsidRPr="007811DC">
        <w:rPr>
          <w:rFonts w:ascii="Times New Roman" w:hAnsi="Times New Roman" w:cs="Times New Roman"/>
          <w:sz w:val="24"/>
          <w:szCs w:val="24"/>
        </w:rPr>
        <w:t>“</w:t>
      </w:r>
      <w:r w:rsidR="00F139FC" w:rsidRPr="007811DC">
        <w:rPr>
          <w:rFonts w:ascii="Times New Roman" w:hAnsi="Times New Roman" w:cs="Times New Roman"/>
          <w:sz w:val="24"/>
          <w:szCs w:val="24"/>
        </w:rPr>
        <w:t>cure</w:t>
      </w:r>
      <w:r w:rsidR="00D05DD5" w:rsidRPr="007811DC">
        <w:rPr>
          <w:rFonts w:ascii="Times New Roman" w:hAnsi="Times New Roman" w:cs="Times New Roman"/>
          <w:sz w:val="24"/>
          <w:szCs w:val="24"/>
        </w:rPr>
        <w:t>”</w:t>
      </w:r>
      <w:r w:rsidR="00F139FC" w:rsidRPr="007811DC">
        <w:rPr>
          <w:rFonts w:ascii="Times New Roman" w:hAnsi="Times New Roman" w:cs="Times New Roman"/>
          <w:sz w:val="24"/>
          <w:szCs w:val="24"/>
        </w:rPr>
        <w:t>,</w:t>
      </w:r>
      <w:r w:rsidR="00645806" w:rsidRPr="007811DC">
        <w:rPr>
          <w:rFonts w:ascii="Times New Roman" w:hAnsi="Times New Roman" w:cs="Times New Roman"/>
          <w:sz w:val="24"/>
          <w:szCs w:val="24"/>
        </w:rPr>
        <w:t xml:space="preserve"> </w:t>
      </w:r>
      <w:r w:rsidR="00D05DD5" w:rsidRPr="007811DC">
        <w:rPr>
          <w:rFonts w:ascii="Times New Roman" w:hAnsi="Times New Roman" w:cs="Times New Roman"/>
          <w:sz w:val="24"/>
          <w:szCs w:val="24"/>
        </w:rPr>
        <w:t>“</w:t>
      </w:r>
      <w:r w:rsidR="00B75947" w:rsidRPr="007811DC">
        <w:rPr>
          <w:rFonts w:ascii="Times New Roman" w:hAnsi="Times New Roman" w:cs="Times New Roman"/>
          <w:sz w:val="24"/>
          <w:szCs w:val="24"/>
        </w:rPr>
        <w:t>complete</w:t>
      </w:r>
      <w:r w:rsidR="00D05DD5" w:rsidRPr="007811DC">
        <w:rPr>
          <w:rFonts w:ascii="Times New Roman" w:hAnsi="Times New Roman" w:cs="Times New Roman"/>
          <w:sz w:val="24"/>
          <w:szCs w:val="24"/>
        </w:rPr>
        <w:t>”, “</w:t>
      </w:r>
      <w:r w:rsidR="00B75947" w:rsidRPr="007811DC">
        <w:rPr>
          <w:rFonts w:ascii="Times New Roman" w:hAnsi="Times New Roman" w:cs="Times New Roman"/>
          <w:sz w:val="24"/>
          <w:szCs w:val="24"/>
        </w:rPr>
        <w:t>quick</w:t>
      </w:r>
      <w:r w:rsidR="00D05DD5" w:rsidRPr="007811DC">
        <w:rPr>
          <w:rFonts w:ascii="Times New Roman" w:hAnsi="Times New Roman" w:cs="Times New Roman"/>
          <w:sz w:val="24"/>
          <w:szCs w:val="24"/>
        </w:rPr>
        <w:t>”</w:t>
      </w:r>
      <w:r w:rsidR="00B75947" w:rsidRPr="007811DC">
        <w:rPr>
          <w:rFonts w:ascii="Times New Roman" w:hAnsi="Times New Roman" w:cs="Times New Roman"/>
          <w:sz w:val="24"/>
          <w:szCs w:val="24"/>
        </w:rPr>
        <w:t xml:space="preserve">, </w:t>
      </w:r>
      <w:r w:rsidR="00645806" w:rsidRPr="007811DC">
        <w:rPr>
          <w:rFonts w:ascii="Times New Roman" w:hAnsi="Times New Roman" w:cs="Times New Roman"/>
          <w:sz w:val="24"/>
          <w:szCs w:val="24"/>
        </w:rPr>
        <w:t>etc.</w:t>
      </w:r>
      <w:r w:rsidR="00F139FC" w:rsidRPr="007811DC">
        <w:rPr>
          <w:rFonts w:ascii="Times New Roman" w:hAnsi="Times New Roman" w:cs="Times New Roman"/>
          <w:sz w:val="24"/>
          <w:szCs w:val="24"/>
        </w:rPr>
        <w:t xml:space="preserve">) may </w:t>
      </w:r>
      <w:r w:rsidR="00C34459" w:rsidRPr="007811DC">
        <w:rPr>
          <w:rFonts w:ascii="Times New Roman" w:hAnsi="Times New Roman" w:cs="Times New Roman"/>
          <w:sz w:val="24"/>
          <w:szCs w:val="24"/>
        </w:rPr>
        <w:t xml:space="preserve">be </w:t>
      </w:r>
      <w:r w:rsidR="00556AA3" w:rsidRPr="007811DC">
        <w:rPr>
          <w:rFonts w:ascii="Times New Roman" w:hAnsi="Times New Roman" w:cs="Times New Roman"/>
          <w:sz w:val="24"/>
          <w:szCs w:val="24"/>
        </w:rPr>
        <w:t>mislead</w:t>
      </w:r>
      <w:r w:rsidR="00C34459" w:rsidRPr="007811DC">
        <w:rPr>
          <w:rFonts w:ascii="Times New Roman" w:hAnsi="Times New Roman" w:cs="Times New Roman"/>
          <w:sz w:val="24"/>
          <w:szCs w:val="24"/>
        </w:rPr>
        <w:t xml:space="preserve">ing </w:t>
      </w:r>
      <w:r w:rsidR="00556AA3" w:rsidRPr="007811DC">
        <w:rPr>
          <w:rFonts w:ascii="Times New Roman" w:hAnsi="Times New Roman" w:cs="Times New Roman"/>
          <w:sz w:val="24"/>
          <w:szCs w:val="24"/>
        </w:rPr>
        <w:t>and can cause harm</w:t>
      </w:r>
      <w:r w:rsidR="00EE47F7" w:rsidRPr="007811DC">
        <w:rPr>
          <w:rFonts w:ascii="Times New Roman" w:hAnsi="Times New Roman" w:cs="Times New Roman"/>
          <w:sz w:val="24"/>
          <w:szCs w:val="24"/>
        </w:rPr>
        <w:t>.</w:t>
      </w:r>
      <w:r w:rsidR="00255565" w:rsidRPr="007811DC">
        <w:rPr>
          <w:rFonts w:ascii="Times New Roman" w:hAnsi="Times New Roman" w:cs="Times New Roman"/>
          <w:sz w:val="24"/>
          <w:szCs w:val="24"/>
        </w:rPr>
        <w:t xml:space="preserve"> </w:t>
      </w:r>
    </w:p>
    <w:p w14:paraId="346FB470" w14:textId="77777777" w:rsidR="00A95F4F" w:rsidRPr="007811DC" w:rsidRDefault="00A95F4F" w:rsidP="007811DC">
      <w:pPr>
        <w:autoSpaceDE w:val="0"/>
        <w:autoSpaceDN w:val="0"/>
        <w:adjustRightInd w:val="0"/>
        <w:spacing w:after="0" w:line="240" w:lineRule="auto"/>
        <w:ind w:firstLine="720"/>
        <w:rPr>
          <w:rFonts w:ascii="Times New Roman" w:hAnsi="Times New Roman" w:cs="Times New Roman"/>
          <w:sz w:val="24"/>
          <w:szCs w:val="24"/>
        </w:rPr>
      </w:pPr>
    </w:p>
    <w:p w14:paraId="53D78C93" w14:textId="545DAAEF" w:rsidR="00F139FC" w:rsidRPr="007811DC" w:rsidRDefault="00356D61" w:rsidP="007811DC">
      <w:pPr>
        <w:autoSpaceDE w:val="0"/>
        <w:autoSpaceDN w:val="0"/>
        <w:adjustRightInd w:val="0"/>
        <w:spacing w:after="0" w:line="240" w:lineRule="auto"/>
        <w:ind w:firstLine="720"/>
        <w:rPr>
          <w:rFonts w:ascii="Times New Roman" w:hAnsi="Times New Roman" w:cs="Times New Roman"/>
          <w:sz w:val="24"/>
          <w:szCs w:val="24"/>
          <w:shd w:val="clear" w:color="auto" w:fill="FFFFFF"/>
        </w:rPr>
      </w:pPr>
      <w:r w:rsidRPr="007811DC">
        <w:rPr>
          <w:rFonts w:ascii="Times New Roman" w:hAnsi="Times New Roman" w:cs="Times New Roman"/>
          <w:sz w:val="24"/>
          <w:szCs w:val="24"/>
        </w:rPr>
        <w:t>A</w:t>
      </w:r>
      <w:r w:rsidR="00F139FC" w:rsidRPr="007811DC">
        <w:rPr>
          <w:rFonts w:ascii="Times New Roman" w:hAnsi="Times New Roman" w:cs="Times New Roman"/>
          <w:sz w:val="24"/>
          <w:szCs w:val="24"/>
        </w:rPr>
        <w:t xml:space="preserve"> study </w:t>
      </w:r>
      <w:r w:rsidRPr="007811DC">
        <w:rPr>
          <w:rFonts w:ascii="Times New Roman" w:hAnsi="Times New Roman" w:cs="Times New Roman"/>
          <w:sz w:val="24"/>
          <w:szCs w:val="24"/>
        </w:rPr>
        <w:t xml:space="preserve">of TV health news </w:t>
      </w:r>
      <w:r w:rsidR="00255565" w:rsidRPr="007811DC">
        <w:rPr>
          <w:rFonts w:ascii="Times New Roman" w:hAnsi="Times New Roman" w:cs="Times New Roman"/>
          <w:sz w:val="24"/>
          <w:szCs w:val="24"/>
        </w:rPr>
        <w:t xml:space="preserve">has </w:t>
      </w:r>
      <w:r w:rsidR="00F139FC" w:rsidRPr="007811DC">
        <w:rPr>
          <w:rFonts w:ascii="Times New Roman" w:hAnsi="Times New Roman" w:cs="Times New Roman"/>
          <w:sz w:val="24"/>
          <w:szCs w:val="24"/>
        </w:rPr>
        <w:t xml:space="preserve">documented </w:t>
      </w:r>
      <w:r w:rsidR="0062500E" w:rsidRPr="007811DC">
        <w:rPr>
          <w:rFonts w:ascii="Times New Roman" w:hAnsi="Times New Roman" w:cs="Times New Roman"/>
          <w:sz w:val="24"/>
          <w:szCs w:val="24"/>
        </w:rPr>
        <w:t xml:space="preserve">the </w:t>
      </w:r>
      <w:r w:rsidR="00556AA3" w:rsidRPr="007811DC">
        <w:rPr>
          <w:rFonts w:ascii="Times New Roman" w:hAnsi="Times New Roman" w:cs="Times New Roman"/>
          <w:sz w:val="24"/>
          <w:szCs w:val="24"/>
        </w:rPr>
        <w:t>upsetting</w:t>
      </w:r>
      <w:r w:rsidR="00F139FC" w:rsidRPr="007811DC">
        <w:rPr>
          <w:rFonts w:ascii="Times New Roman" w:hAnsi="Times New Roman" w:cs="Times New Roman"/>
          <w:sz w:val="24"/>
          <w:szCs w:val="24"/>
        </w:rPr>
        <w:t xml:space="preserve"> </w:t>
      </w:r>
      <w:r w:rsidR="00556AA3" w:rsidRPr="007811DC">
        <w:rPr>
          <w:rFonts w:ascii="Times New Roman" w:hAnsi="Times New Roman" w:cs="Times New Roman"/>
          <w:sz w:val="24"/>
          <w:szCs w:val="24"/>
        </w:rPr>
        <w:t>pattern</w:t>
      </w:r>
      <w:r w:rsidR="00F139FC" w:rsidRPr="007811DC">
        <w:rPr>
          <w:rFonts w:ascii="Times New Roman" w:hAnsi="Times New Roman" w:cs="Times New Roman"/>
          <w:sz w:val="24"/>
          <w:szCs w:val="24"/>
        </w:rPr>
        <w:t xml:space="preserve"> of brevity, </w:t>
      </w:r>
      <w:r w:rsidR="00556AA3" w:rsidRPr="007811DC">
        <w:rPr>
          <w:rFonts w:ascii="Times New Roman" w:hAnsi="Times New Roman" w:cs="Times New Roman"/>
          <w:sz w:val="24"/>
          <w:szCs w:val="24"/>
        </w:rPr>
        <w:t xml:space="preserve">lack of well-informed and specialist </w:t>
      </w:r>
      <w:r w:rsidR="00852B72" w:rsidRPr="007811DC">
        <w:rPr>
          <w:rFonts w:ascii="Times New Roman" w:hAnsi="Times New Roman" w:cs="Times New Roman"/>
          <w:sz w:val="24"/>
          <w:szCs w:val="24"/>
        </w:rPr>
        <w:t xml:space="preserve">health </w:t>
      </w:r>
      <w:r w:rsidR="00556AA3" w:rsidRPr="007811DC">
        <w:rPr>
          <w:rFonts w:ascii="Times New Roman" w:hAnsi="Times New Roman" w:cs="Times New Roman"/>
          <w:sz w:val="24"/>
          <w:szCs w:val="24"/>
        </w:rPr>
        <w:t>journalists</w:t>
      </w:r>
      <w:r w:rsidR="00F139FC" w:rsidRPr="007811DC">
        <w:rPr>
          <w:rFonts w:ascii="Times New Roman" w:hAnsi="Times New Roman" w:cs="Times New Roman"/>
          <w:sz w:val="24"/>
          <w:szCs w:val="24"/>
        </w:rPr>
        <w:t xml:space="preserve">, sensational </w:t>
      </w:r>
      <w:r w:rsidR="00556AA3" w:rsidRPr="007811DC">
        <w:rPr>
          <w:rFonts w:ascii="Times New Roman" w:hAnsi="Times New Roman" w:cs="Times New Roman"/>
          <w:sz w:val="24"/>
          <w:szCs w:val="24"/>
        </w:rPr>
        <w:t xml:space="preserve">and vague </w:t>
      </w:r>
      <w:r w:rsidR="00F139FC" w:rsidRPr="007811DC">
        <w:rPr>
          <w:rFonts w:ascii="Times New Roman" w:hAnsi="Times New Roman" w:cs="Times New Roman"/>
          <w:sz w:val="24"/>
          <w:szCs w:val="24"/>
        </w:rPr>
        <w:t xml:space="preserve">claims </w:t>
      </w:r>
      <w:r w:rsidR="00255565" w:rsidRPr="007811DC">
        <w:rPr>
          <w:rFonts w:ascii="Times New Roman" w:hAnsi="Times New Roman" w:cs="Times New Roman"/>
          <w:sz w:val="24"/>
          <w:szCs w:val="24"/>
        </w:rPr>
        <w:t>un</w:t>
      </w:r>
      <w:r w:rsidR="00F139FC" w:rsidRPr="007811DC">
        <w:rPr>
          <w:rFonts w:ascii="Times New Roman" w:hAnsi="Times New Roman" w:cs="Times New Roman"/>
          <w:sz w:val="24"/>
          <w:szCs w:val="24"/>
        </w:rPr>
        <w:t xml:space="preserve">supported by data, </w:t>
      </w:r>
      <w:r w:rsidR="00556AA3" w:rsidRPr="007811DC">
        <w:rPr>
          <w:rFonts w:ascii="Times New Roman" w:hAnsi="Times New Roman" w:cs="Times New Roman"/>
          <w:sz w:val="24"/>
          <w:szCs w:val="24"/>
        </w:rPr>
        <w:t>exaggerated statements</w:t>
      </w:r>
      <w:r w:rsidR="00F139FC" w:rsidRPr="007811DC">
        <w:rPr>
          <w:rFonts w:ascii="Times New Roman" w:hAnsi="Times New Roman" w:cs="Times New Roman"/>
          <w:sz w:val="24"/>
          <w:szCs w:val="24"/>
        </w:rPr>
        <w:t xml:space="preserve">, </w:t>
      </w:r>
      <w:r w:rsidR="00B75947" w:rsidRPr="007811DC">
        <w:rPr>
          <w:rFonts w:ascii="Times New Roman" w:hAnsi="Times New Roman" w:cs="Times New Roman"/>
          <w:sz w:val="24"/>
          <w:szCs w:val="24"/>
        </w:rPr>
        <w:t xml:space="preserve">news </w:t>
      </w:r>
      <w:r w:rsidR="00556AA3" w:rsidRPr="007811DC">
        <w:rPr>
          <w:rFonts w:ascii="Times New Roman" w:hAnsi="Times New Roman" w:cs="Times New Roman"/>
          <w:sz w:val="24"/>
          <w:szCs w:val="24"/>
        </w:rPr>
        <w:t xml:space="preserve">projection from a </w:t>
      </w:r>
      <w:r w:rsidR="00F139FC" w:rsidRPr="007811DC">
        <w:rPr>
          <w:rFonts w:ascii="Times New Roman" w:hAnsi="Times New Roman" w:cs="Times New Roman"/>
          <w:sz w:val="24"/>
          <w:szCs w:val="24"/>
        </w:rPr>
        <w:t>commercial</w:t>
      </w:r>
      <w:r w:rsidR="00556AA3" w:rsidRPr="007811DC">
        <w:rPr>
          <w:rFonts w:ascii="Times New Roman" w:hAnsi="Times New Roman" w:cs="Times New Roman"/>
          <w:sz w:val="24"/>
          <w:szCs w:val="24"/>
        </w:rPr>
        <w:t xml:space="preserve"> viewpoint d</w:t>
      </w:r>
      <w:r w:rsidR="009255A3" w:rsidRPr="007811DC">
        <w:rPr>
          <w:rFonts w:ascii="Times New Roman" w:hAnsi="Times New Roman" w:cs="Times New Roman"/>
          <w:sz w:val="24"/>
          <w:szCs w:val="24"/>
        </w:rPr>
        <w:t>ue to vested interest</w:t>
      </w:r>
      <w:r w:rsidR="00B75947" w:rsidRPr="007811DC">
        <w:rPr>
          <w:rFonts w:ascii="Times New Roman" w:hAnsi="Times New Roman" w:cs="Times New Roman"/>
          <w:sz w:val="24"/>
          <w:szCs w:val="24"/>
        </w:rPr>
        <w:t>s</w:t>
      </w:r>
      <w:r w:rsidR="00F139FC" w:rsidRPr="007811DC">
        <w:rPr>
          <w:rFonts w:ascii="Times New Roman" w:hAnsi="Times New Roman" w:cs="Times New Roman"/>
          <w:sz w:val="24"/>
          <w:szCs w:val="24"/>
        </w:rPr>
        <w:t xml:space="preserve">, disregard for </w:t>
      </w:r>
      <w:r w:rsidR="00556AA3" w:rsidRPr="007811DC">
        <w:rPr>
          <w:rFonts w:ascii="Times New Roman" w:hAnsi="Times New Roman" w:cs="Times New Roman"/>
          <w:sz w:val="24"/>
          <w:szCs w:val="24"/>
        </w:rPr>
        <w:t xml:space="preserve">limitations </w:t>
      </w:r>
      <w:r w:rsidR="00F139FC" w:rsidRPr="007811DC">
        <w:rPr>
          <w:rFonts w:ascii="Times New Roman" w:hAnsi="Times New Roman" w:cs="Times New Roman"/>
          <w:sz w:val="24"/>
          <w:szCs w:val="24"/>
        </w:rPr>
        <w:t xml:space="preserve">of </w:t>
      </w:r>
      <w:r w:rsidR="00556AA3" w:rsidRPr="007811DC">
        <w:rPr>
          <w:rFonts w:ascii="Times New Roman" w:hAnsi="Times New Roman" w:cs="Times New Roman"/>
          <w:sz w:val="24"/>
          <w:szCs w:val="24"/>
        </w:rPr>
        <w:t>research</w:t>
      </w:r>
      <w:r w:rsidR="00F139FC" w:rsidRPr="007811DC">
        <w:rPr>
          <w:rFonts w:ascii="Times New Roman" w:hAnsi="Times New Roman" w:cs="Times New Roman"/>
          <w:sz w:val="24"/>
          <w:szCs w:val="24"/>
        </w:rPr>
        <w:t xml:space="preserve">, </w:t>
      </w:r>
      <w:r w:rsidR="00556AA3" w:rsidRPr="007811DC">
        <w:rPr>
          <w:rFonts w:ascii="Times New Roman" w:hAnsi="Times New Roman" w:cs="Times New Roman"/>
          <w:sz w:val="24"/>
          <w:szCs w:val="24"/>
        </w:rPr>
        <w:t>unrealistic and pre-matured</w:t>
      </w:r>
      <w:r w:rsidR="00F139FC" w:rsidRPr="007811DC">
        <w:rPr>
          <w:rFonts w:ascii="Times New Roman" w:hAnsi="Times New Roman" w:cs="Times New Roman"/>
          <w:sz w:val="24"/>
          <w:szCs w:val="24"/>
        </w:rPr>
        <w:t xml:space="preserve"> predictions </w:t>
      </w:r>
      <w:r w:rsidR="00556AA3" w:rsidRPr="007811DC">
        <w:rPr>
          <w:rFonts w:ascii="Times New Roman" w:hAnsi="Times New Roman" w:cs="Times New Roman"/>
          <w:sz w:val="24"/>
          <w:szCs w:val="24"/>
        </w:rPr>
        <w:t>from</w:t>
      </w:r>
      <w:r w:rsidR="00F139FC" w:rsidRPr="007811DC">
        <w:rPr>
          <w:rFonts w:ascii="Times New Roman" w:hAnsi="Times New Roman" w:cs="Times New Roman"/>
          <w:sz w:val="24"/>
          <w:szCs w:val="24"/>
        </w:rPr>
        <w:t xml:space="preserve"> basic studies, </w:t>
      </w:r>
      <w:r w:rsidR="00556AA3" w:rsidRPr="007811DC">
        <w:rPr>
          <w:rFonts w:ascii="Times New Roman" w:hAnsi="Times New Roman" w:cs="Times New Roman"/>
          <w:sz w:val="24"/>
          <w:szCs w:val="24"/>
        </w:rPr>
        <w:t>unreliable sources</w:t>
      </w:r>
      <w:r w:rsidR="00F139FC" w:rsidRPr="007811DC">
        <w:rPr>
          <w:rFonts w:ascii="Times New Roman" w:hAnsi="Times New Roman" w:cs="Times New Roman"/>
          <w:sz w:val="24"/>
          <w:szCs w:val="24"/>
        </w:rPr>
        <w:t xml:space="preserve">, and </w:t>
      </w:r>
      <w:r w:rsidR="00556AA3" w:rsidRPr="007811DC">
        <w:rPr>
          <w:rFonts w:ascii="Times New Roman" w:hAnsi="Times New Roman" w:cs="Times New Roman"/>
          <w:sz w:val="24"/>
          <w:szCs w:val="24"/>
        </w:rPr>
        <w:t>limitations</w:t>
      </w:r>
      <w:r w:rsidR="00F139FC" w:rsidRPr="007811DC">
        <w:rPr>
          <w:rFonts w:ascii="Times New Roman" w:hAnsi="Times New Roman" w:cs="Times New Roman"/>
          <w:sz w:val="24"/>
          <w:szCs w:val="24"/>
        </w:rPr>
        <w:t xml:space="preserve"> of health policy</w:t>
      </w:r>
      <w:r w:rsidR="00585AE8" w:rsidRPr="007811DC">
        <w:rPr>
          <w:rFonts w:ascii="Times New Roman" w:hAnsi="Times New Roman" w:cs="Times New Roman"/>
          <w:sz w:val="24"/>
          <w:szCs w:val="24"/>
        </w:rPr>
        <w:t xml:space="preserve"> coverage</w:t>
      </w:r>
      <w:r w:rsidR="0009169F" w:rsidRPr="007811DC">
        <w:rPr>
          <w:rFonts w:ascii="Times New Roman" w:hAnsi="Times New Roman" w:cs="Times New Roman"/>
          <w:sz w:val="24"/>
          <w:szCs w:val="24"/>
        </w:rPr>
        <w:t xml:space="preserve"> </w:t>
      </w:r>
      <w:r w:rsidR="00E754C8" w:rsidRPr="007811DC">
        <w:rPr>
          <w:rFonts w:ascii="Times New Roman" w:hAnsi="Times New Roman" w:cs="Times New Roman"/>
          <w:sz w:val="24"/>
          <w:szCs w:val="24"/>
        </w:rPr>
        <w:fldChar w:fldCharType="begin"/>
      </w:r>
      <w:r w:rsidR="00446597" w:rsidRPr="007811DC">
        <w:rPr>
          <w:rFonts w:ascii="Times New Roman" w:hAnsi="Times New Roman" w:cs="Times New Roman"/>
          <w:sz w:val="24"/>
          <w:szCs w:val="24"/>
        </w:rPr>
        <w:instrText xml:space="preserve"> ADDIN ZOTERO_ITEM CSL_CITATION {"citationID":"b2M1J24g","properties":{"formattedCitation":"(13)","plainCitation":"(13)","noteIndex":0},"citationItems":[{"id":55,"uris":["http://zotero.org/users/local/iaAjSXRS/items/4PDB9JY7"],"uri":["http://zotero.org/users/local/iaAjSXRS/items/4PDB9JY7"],"itemData":{"id":55,"type":"article-journal","title":"Ten troublesome trends in TV health news","container-title":"BMJ : British Medical Journal","page":"1352","volume":"329","issue":"7478","source":"PubMed Central","ISSN":"0959-8138","note":"PMID: null\nPMCID: PMC534863","journalAbbreviation":"BMJ","author":[{"family":"Schwitzer","given":"Gary"}],"issued":{"date-parts":[["2004",12,4]]}}}],"schema":"https://github.com/citation-style-language/schema/raw/master/csl-citation.json"} </w:instrText>
      </w:r>
      <w:r w:rsidR="00E754C8" w:rsidRPr="007811DC">
        <w:rPr>
          <w:rFonts w:ascii="Times New Roman" w:hAnsi="Times New Roman" w:cs="Times New Roman"/>
          <w:sz w:val="24"/>
          <w:szCs w:val="24"/>
        </w:rPr>
        <w:fldChar w:fldCharType="separate"/>
      </w:r>
      <w:r w:rsidR="00446597" w:rsidRPr="007811DC">
        <w:rPr>
          <w:rFonts w:ascii="Times New Roman" w:hAnsi="Times New Roman" w:cs="Times New Roman"/>
          <w:sz w:val="24"/>
          <w:szCs w:val="24"/>
        </w:rPr>
        <w:t>(13)</w:t>
      </w:r>
      <w:r w:rsidR="00E754C8" w:rsidRPr="007811DC">
        <w:rPr>
          <w:rFonts w:ascii="Times New Roman" w:hAnsi="Times New Roman" w:cs="Times New Roman"/>
          <w:sz w:val="24"/>
          <w:szCs w:val="24"/>
        </w:rPr>
        <w:fldChar w:fldCharType="end"/>
      </w:r>
      <w:r w:rsidR="0009169F" w:rsidRPr="007811DC">
        <w:rPr>
          <w:rFonts w:ascii="Times New Roman" w:hAnsi="Times New Roman" w:cs="Times New Roman"/>
          <w:sz w:val="24"/>
          <w:szCs w:val="24"/>
        </w:rPr>
        <w:t>.</w:t>
      </w:r>
      <w:r w:rsidR="00EE47F7" w:rsidRPr="007811DC">
        <w:rPr>
          <w:rFonts w:ascii="Times New Roman" w:hAnsi="Times New Roman" w:cs="Times New Roman"/>
          <w:sz w:val="24"/>
          <w:szCs w:val="24"/>
        </w:rPr>
        <w:t xml:space="preserve"> </w:t>
      </w:r>
      <w:r w:rsidR="00C21F6A" w:rsidRPr="007811DC">
        <w:rPr>
          <w:rFonts w:ascii="Times New Roman" w:hAnsi="Times New Roman" w:cs="Times New Roman"/>
          <w:sz w:val="24"/>
          <w:szCs w:val="24"/>
          <w:shd w:val="clear" w:color="auto" w:fill="FFFFFF"/>
        </w:rPr>
        <w:t>Another</w:t>
      </w:r>
      <w:r w:rsidR="00EE47F7" w:rsidRPr="007811DC">
        <w:rPr>
          <w:rFonts w:ascii="Times New Roman" w:hAnsi="Times New Roman" w:cs="Times New Roman"/>
          <w:sz w:val="24"/>
          <w:szCs w:val="24"/>
          <w:shd w:val="clear" w:color="auto" w:fill="FFFFFF"/>
        </w:rPr>
        <w:t xml:space="preserve"> study </w:t>
      </w:r>
      <w:r w:rsidR="00C21F6A" w:rsidRPr="007811DC">
        <w:rPr>
          <w:rFonts w:ascii="Times New Roman" w:hAnsi="Times New Roman" w:cs="Times New Roman"/>
          <w:sz w:val="24"/>
          <w:szCs w:val="24"/>
          <w:shd w:val="clear" w:color="auto" w:fill="FFFFFF"/>
        </w:rPr>
        <w:t>reported</w:t>
      </w:r>
      <w:r w:rsidR="00F139FC" w:rsidRPr="007811DC">
        <w:rPr>
          <w:rFonts w:ascii="Times New Roman" w:hAnsi="Times New Roman" w:cs="Times New Roman"/>
          <w:sz w:val="24"/>
          <w:szCs w:val="24"/>
          <w:shd w:val="clear" w:color="auto" w:fill="FFFFFF"/>
        </w:rPr>
        <w:t xml:space="preserve"> that only </w:t>
      </w:r>
      <w:r w:rsidR="00556AA3" w:rsidRPr="007811DC">
        <w:rPr>
          <w:rFonts w:ascii="Times New Roman" w:hAnsi="Times New Roman" w:cs="Times New Roman"/>
          <w:sz w:val="24"/>
          <w:szCs w:val="24"/>
          <w:shd w:val="clear" w:color="auto" w:fill="FFFFFF"/>
        </w:rPr>
        <w:t>17%</w:t>
      </w:r>
      <w:r w:rsidR="00255565" w:rsidRPr="007811DC">
        <w:rPr>
          <w:rFonts w:ascii="Times New Roman" w:hAnsi="Times New Roman" w:cs="Times New Roman"/>
          <w:sz w:val="24"/>
          <w:szCs w:val="24"/>
          <w:shd w:val="clear" w:color="auto" w:fill="FFFFFF"/>
        </w:rPr>
        <w:t xml:space="preserve"> </w:t>
      </w:r>
      <w:r w:rsidR="00556AA3" w:rsidRPr="007811DC">
        <w:rPr>
          <w:rFonts w:ascii="Times New Roman" w:hAnsi="Times New Roman" w:cs="Times New Roman"/>
          <w:sz w:val="24"/>
          <w:szCs w:val="24"/>
          <w:shd w:val="clear" w:color="auto" w:fill="FFFFFF"/>
        </w:rPr>
        <w:t xml:space="preserve">of health news in the </w:t>
      </w:r>
      <w:r w:rsidR="00255565" w:rsidRPr="007811DC">
        <w:rPr>
          <w:rFonts w:ascii="Times New Roman" w:hAnsi="Times New Roman" w:cs="Times New Roman"/>
          <w:sz w:val="24"/>
          <w:szCs w:val="24"/>
          <w:shd w:val="clear" w:color="auto" w:fill="FFFFFF"/>
        </w:rPr>
        <w:t>media include</w:t>
      </w:r>
      <w:r w:rsidR="009915E2" w:rsidRPr="007811DC">
        <w:rPr>
          <w:rFonts w:ascii="Times New Roman" w:hAnsi="Times New Roman" w:cs="Times New Roman"/>
          <w:sz w:val="24"/>
          <w:szCs w:val="24"/>
          <w:shd w:val="clear" w:color="auto" w:fill="FFFFFF"/>
        </w:rPr>
        <w:t>d</w:t>
      </w:r>
      <w:r w:rsidR="00F139FC" w:rsidRPr="007811DC">
        <w:rPr>
          <w:rFonts w:ascii="Times New Roman" w:hAnsi="Times New Roman" w:cs="Times New Roman"/>
          <w:sz w:val="24"/>
          <w:szCs w:val="24"/>
          <w:shd w:val="clear" w:color="auto" w:fill="FFFFFF"/>
        </w:rPr>
        <w:t xml:space="preserve"> comments from </w:t>
      </w:r>
      <w:r w:rsidR="00255565" w:rsidRPr="007811DC">
        <w:rPr>
          <w:rFonts w:ascii="Times New Roman" w:hAnsi="Times New Roman" w:cs="Times New Roman"/>
          <w:sz w:val="24"/>
          <w:szCs w:val="24"/>
          <w:shd w:val="clear" w:color="auto" w:fill="FFFFFF"/>
        </w:rPr>
        <w:t>independent experts</w:t>
      </w:r>
      <w:r w:rsidR="00F139FC" w:rsidRPr="007811DC">
        <w:rPr>
          <w:rFonts w:ascii="Times New Roman" w:hAnsi="Times New Roman" w:cs="Times New Roman"/>
          <w:sz w:val="24"/>
          <w:szCs w:val="24"/>
          <w:shd w:val="clear" w:color="auto" w:fill="FFFFFF"/>
        </w:rPr>
        <w:t xml:space="preserve">. </w:t>
      </w:r>
      <w:r w:rsidR="00255565" w:rsidRPr="007811DC">
        <w:rPr>
          <w:rFonts w:ascii="Times New Roman" w:hAnsi="Times New Roman" w:cs="Times New Roman"/>
          <w:sz w:val="24"/>
          <w:szCs w:val="24"/>
          <w:shd w:val="clear" w:color="auto" w:fill="FFFFFF"/>
        </w:rPr>
        <w:t xml:space="preserve">Furthermore, </w:t>
      </w:r>
      <w:r w:rsidR="00556AA3" w:rsidRPr="007811DC">
        <w:rPr>
          <w:rFonts w:ascii="Times New Roman" w:hAnsi="Times New Roman" w:cs="Times New Roman"/>
          <w:sz w:val="24"/>
          <w:szCs w:val="24"/>
          <w:shd w:val="clear" w:color="auto" w:fill="FFFFFF"/>
        </w:rPr>
        <w:t>25%</w:t>
      </w:r>
      <w:r w:rsidR="00F139FC" w:rsidRPr="007811DC">
        <w:rPr>
          <w:rFonts w:ascii="Times New Roman" w:hAnsi="Times New Roman" w:cs="Times New Roman"/>
          <w:sz w:val="24"/>
          <w:szCs w:val="24"/>
          <w:shd w:val="clear" w:color="auto" w:fill="FFFFFF"/>
        </w:rPr>
        <w:t xml:space="preserve"> of the</w:t>
      </w:r>
      <w:r w:rsidR="00852B72" w:rsidRPr="007811DC">
        <w:rPr>
          <w:rFonts w:ascii="Times New Roman" w:hAnsi="Times New Roman" w:cs="Times New Roman"/>
          <w:sz w:val="24"/>
          <w:szCs w:val="24"/>
          <w:shd w:val="clear" w:color="auto" w:fill="FFFFFF"/>
        </w:rPr>
        <w:t>se</w:t>
      </w:r>
      <w:r w:rsidR="00F139FC" w:rsidRPr="007811DC">
        <w:rPr>
          <w:rFonts w:ascii="Times New Roman" w:hAnsi="Times New Roman" w:cs="Times New Roman"/>
          <w:sz w:val="24"/>
          <w:szCs w:val="24"/>
          <w:shd w:val="clear" w:color="auto" w:fill="FFFFFF"/>
        </w:rPr>
        <w:t xml:space="preserve"> independent </w:t>
      </w:r>
      <w:r w:rsidR="00137694" w:rsidRPr="007811DC">
        <w:rPr>
          <w:rFonts w:ascii="Times New Roman" w:hAnsi="Times New Roman" w:cs="Times New Roman"/>
          <w:sz w:val="24"/>
          <w:szCs w:val="24"/>
          <w:shd w:val="clear" w:color="auto" w:fill="FFFFFF"/>
        </w:rPr>
        <w:t>experts</w:t>
      </w:r>
      <w:r w:rsidR="00F139FC" w:rsidRPr="007811DC">
        <w:rPr>
          <w:rFonts w:ascii="Times New Roman" w:hAnsi="Times New Roman" w:cs="Times New Roman"/>
          <w:sz w:val="24"/>
          <w:szCs w:val="24"/>
          <w:shd w:val="clear" w:color="auto" w:fill="FFFFFF"/>
        </w:rPr>
        <w:t xml:space="preserve"> lacked </w:t>
      </w:r>
      <w:r w:rsidR="009915E2" w:rsidRPr="007811DC">
        <w:rPr>
          <w:rFonts w:ascii="Times New Roman" w:hAnsi="Times New Roman" w:cs="Times New Roman"/>
          <w:sz w:val="24"/>
          <w:szCs w:val="24"/>
          <w:shd w:val="clear" w:color="auto" w:fill="FFFFFF"/>
        </w:rPr>
        <w:t xml:space="preserve">the </w:t>
      </w:r>
      <w:r w:rsidR="00137694" w:rsidRPr="007811DC">
        <w:rPr>
          <w:rFonts w:ascii="Times New Roman" w:hAnsi="Times New Roman" w:cs="Times New Roman"/>
          <w:sz w:val="24"/>
          <w:szCs w:val="24"/>
          <w:shd w:val="clear" w:color="auto" w:fill="FFFFFF"/>
        </w:rPr>
        <w:t>required</w:t>
      </w:r>
      <w:r w:rsidR="00F139FC" w:rsidRPr="007811DC">
        <w:rPr>
          <w:rFonts w:ascii="Times New Roman" w:hAnsi="Times New Roman" w:cs="Times New Roman"/>
          <w:sz w:val="24"/>
          <w:szCs w:val="24"/>
          <w:shd w:val="clear" w:color="auto" w:fill="FFFFFF"/>
        </w:rPr>
        <w:t xml:space="preserve"> expertise, and </w:t>
      </w:r>
      <w:r w:rsidR="00556AA3" w:rsidRPr="007811DC">
        <w:rPr>
          <w:rFonts w:ascii="Times New Roman" w:hAnsi="Times New Roman" w:cs="Times New Roman"/>
          <w:sz w:val="24"/>
          <w:szCs w:val="24"/>
          <w:shd w:val="clear" w:color="auto" w:fill="FFFFFF"/>
        </w:rPr>
        <w:t>up to 33% of them</w:t>
      </w:r>
      <w:r w:rsidR="00F139FC" w:rsidRPr="007811DC">
        <w:rPr>
          <w:rFonts w:ascii="Times New Roman" w:hAnsi="Times New Roman" w:cs="Times New Roman"/>
          <w:sz w:val="24"/>
          <w:szCs w:val="24"/>
          <w:shd w:val="clear" w:color="auto" w:fill="FFFFFF"/>
        </w:rPr>
        <w:t xml:space="preserve"> had f</w:t>
      </w:r>
      <w:r w:rsidR="00D53C2E" w:rsidRPr="007811DC">
        <w:rPr>
          <w:rFonts w:ascii="Times New Roman" w:hAnsi="Times New Roman" w:cs="Times New Roman"/>
          <w:sz w:val="24"/>
          <w:szCs w:val="24"/>
          <w:shd w:val="clear" w:color="auto" w:fill="FFFFFF"/>
        </w:rPr>
        <w:t xml:space="preserve">inancial conflicts of interest influencing the </w:t>
      </w:r>
      <w:r w:rsidR="00736ADB" w:rsidRPr="007811DC">
        <w:rPr>
          <w:rFonts w:ascii="Times New Roman" w:hAnsi="Times New Roman" w:cs="Times New Roman"/>
          <w:sz w:val="24"/>
          <w:szCs w:val="24"/>
          <w:shd w:val="clear" w:color="auto" w:fill="FFFFFF"/>
        </w:rPr>
        <w:t>news report</w:t>
      </w:r>
      <w:r w:rsidR="0009169F" w:rsidRPr="007811DC">
        <w:rPr>
          <w:rFonts w:ascii="Times New Roman" w:hAnsi="Times New Roman" w:cs="Times New Roman"/>
          <w:sz w:val="24"/>
          <w:szCs w:val="24"/>
          <w:shd w:val="clear" w:color="auto" w:fill="FFFFFF"/>
        </w:rPr>
        <w:t xml:space="preserve"> </w:t>
      </w:r>
      <w:r w:rsidR="00F139FC" w:rsidRPr="007811DC">
        <w:rPr>
          <w:rFonts w:ascii="Times New Roman" w:hAnsi="Times New Roman" w:cs="Times New Roman"/>
          <w:sz w:val="24"/>
          <w:szCs w:val="24"/>
          <w:shd w:val="clear" w:color="auto" w:fill="FFFFFF"/>
        </w:rPr>
        <w:fldChar w:fldCharType="begin"/>
      </w:r>
      <w:r w:rsidR="00446597" w:rsidRPr="007811DC">
        <w:rPr>
          <w:rFonts w:ascii="Times New Roman" w:hAnsi="Times New Roman" w:cs="Times New Roman"/>
          <w:sz w:val="24"/>
          <w:szCs w:val="24"/>
          <w:shd w:val="clear" w:color="auto" w:fill="FFFFFF"/>
        </w:rPr>
        <w:instrText xml:space="preserve"> ADDIN ZOTERO_ITEM CSL_CITATION {"citationID":"xfuse9n1","properties":{"formattedCitation":"(14)","plainCitation":"(14)","noteIndex":0},"citationItems":[{"id":60,"uris":["http://zotero.org/users/local/iaAjSXRS/items/3N7D57B5"],"uri":["http://zotero.org/users/local/iaAjSXRS/items/3N7D57B5"],"itemData":{"id":60,"type":"article-journal","title":"Conflicts of interest and expertise of independent commenters in news stories about medical research","container-title":"CMAJ: Canadian Medical Association journal = journal de l'Association medicale canadienne","page":"E553-E559","volume":"189","issue":"15","source":"PubMed","abstract":"BACKGROUND: Media coverage of medical research influences the views and behaviours of clinicians, scientists and members of the public. We examined how frequently commenters in news stories about medical research have relevant expertise and have academic and financial conflicts, how often such conflicts are reported and whether there are associations between the conflicts and the disposition of the comments toward the findings of the source research.\nMETHODS: We analyzed 104 independent comments in news stories on original clinical research published in high-impact medical journals from Jan. 1 to Mar. 31, 2013, and 21 related journal editorials. Main outcomes were prevalence of relevant academic and clinical expertise, prevalence and reporting of academic and financial conflicts of interest, and disposition of comments toward study findings.\nRESULTS: Only 1 in 6 news stories included independent comments. Overall, 25% of commenters and 0% of editorialists had neither relevant academic nor clinical expertise (p = 0.007). Among the 104 comments, an academic conflict of interest was present for 56 (54%), of which 25 (45%) were reported in the news stories. A financial conflict of interest was present for 33 (32%) of the comments, of which 11 (33%) were reported. When commenters' conflicts of interest were congruent with the findings of the source research, 97% and 93% of comments associated with academic and financial conflicts of interest, respectively, were favourably disposed toward the research. These values were 16% and 17%, respectively, when the conflicts of interest were not congruent with the research findings.\nINTERPRETATION: Independent commenters in new stories about medical research may lack relevant academic or clinical expertise. Academic or financial conflicts of interest were frequently present among independent commenters but infrequently reported, and were often associated with the disposition of comments about the source research.","DOI":"10.1503/cmaj.160538","ISSN":"1488-2329","note":"PMID: 27993918\nPMCID: PMC5392116","journalAbbreviation":"CMAJ","language":"eng","author":[{"family":"Wang","given":"Michael T. M."},{"family":"Grey","given":"Andrew"},{"family":"Bolland","given":"Mark J."}],"issued":{"date-parts":[["2017",4,18]]}}}],"schema":"https://github.com/citation-style-language/schema/raw/master/csl-citation.json"} </w:instrText>
      </w:r>
      <w:r w:rsidR="00F139FC" w:rsidRPr="007811DC">
        <w:rPr>
          <w:rFonts w:ascii="Times New Roman" w:hAnsi="Times New Roman" w:cs="Times New Roman"/>
          <w:sz w:val="24"/>
          <w:szCs w:val="24"/>
          <w:shd w:val="clear" w:color="auto" w:fill="FFFFFF"/>
        </w:rPr>
        <w:fldChar w:fldCharType="separate"/>
      </w:r>
      <w:r w:rsidR="00446597" w:rsidRPr="007811DC">
        <w:rPr>
          <w:rFonts w:ascii="Times New Roman" w:hAnsi="Times New Roman" w:cs="Times New Roman"/>
          <w:sz w:val="24"/>
          <w:szCs w:val="24"/>
        </w:rPr>
        <w:t>(14)</w:t>
      </w:r>
      <w:r w:rsidR="00F139FC" w:rsidRPr="007811DC">
        <w:rPr>
          <w:rFonts w:ascii="Times New Roman" w:hAnsi="Times New Roman" w:cs="Times New Roman"/>
          <w:sz w:val="24"/>
          <w:szCs w:val="24"/>
          <w:shd w:val="clear" w:color="auto" w:fill="FFFFFF"/>
        </w:rPr>
        <w:fldChar w:fldCharType="end"/>
      </w:r>
      <w:r w:rsidR="00094186" w:rsidRPr="007811DC">
        <w:rPr>
          <w:rFonts w:ascii="Times New Roman" w:hAnsi="Times New Roman" w:cs="Times New Roman"/>
          <w:sz w:val="24"/>
          <w:szCs w:val="24"/>
          <w:shd w:val="clear" w:color="auto" w:fill="FFFFFF"/>
        </w:rPr>
        <w:t xml:space="preserve"> (Figure 1)</w:t>
      </w:r>
      <w:r w:rsidR="00F139FC" w:rsidRPr="007811DC">
        <w:rPr>
          <w:rFonts w:ascii="Times New Roman" w:hAnsi="Times New Roman" w:cs="Times New Roman"/>
          <w:sz w:val="24"/>
          <w:szCs w:val="24"/>
          <w:shd w:val="clear" w:color="auto" w:fill="FFFFFF"/>
        </w:rPr>
        <w:t>.</w:t>
      </w:r>
    </w:p>
    <w:p w14:paraId="0F38BA66" w14:textId="77777777" w:rsidR="000E5C9A" w:rsidRPr="007811DC" w:rsidRDefault="000E5C9A" w:rsidP="007811DC">
      <w:pPr>
        <w:autoSpaceDE w:val="0"/>
        <w:autoSpaceDN w:val="0"/>
        <w:adjustRightInd w:val="0"/>
        <w:spacing w:after="0" w:line="240" w:lineRule="auto"/>
        <w:ind w:firstLine="720"/>
        <w:rPr>
          <w:rFonts w:ascii="Times New Roman" w:hAnsi="Times New Roman" w:cs="Times New Roman"/>
          <w:sz w:val="24"/>
          <w:szCs w:val="24"/>
        </w:rPr>
      </w:pPr>
    </w:p>
    <w:p w14:paraId="0E538A1D" w14:textId="77777777" w:rsidR="00F149EB" w:rsidRPr="007811DC" w:rsidRDefault="00E47167" w:rsidP="007811DC">
      <w:pPr>
        <w:autoSpaceDE w:val="0"/>
        <w:autoSpaceDN w:val="0"/>
        <w:adjustRightInd w:val="0"/>
        <w:spacing w:after="0" w:line="240" w:lineRule="auto"/>
        <w:ind w:firstLine="720"/>
        <w:rPr>
          <w:rFonts w:ascii="Times New Roman" w:hAnsi="Times New Roman" w:cs="Times New Roman"/>
          <w:sz w:val="24"/>
          <w:szCs w:val="24"/>
          <w:shd w:val="clear" w:color="auto" w:fill="FFFFFF"/>
        </w:rPr>
      </w:pPr>
      <w:r w:rsidRPr="007811DC">
        <w:rPr>
          <w:rFonts w:ascii="Times New Roman" w:hAnsi="Times New Roman" w:cs="Times New Roman"/>
          <w:sz w:val="24"/>
          <w:szCs w:val="24"/>
          <w:shd w:val="clear" w:color="auto" w:fill="FFFFFF"/>
        </w:rPr>
        <w:t xml:space="preserve">The issue of conflicts of interest can be </w:t>
      </w:r>
      <w:r w:rsidR="000932E5" w:rsidRPr="007811DC">
        <w:rPr>
          <w:rFonts w:ascii="Times New Roman" w:hAnsi="Times New Roman" w:cs="Times New Roman"/>
          <w:sz w:val="24"/>
          <w:szCs w:val="24"/>
          <w:shd w:val="clear" w:color="auto" w:fill="FFFFFF"/>
        </w:rPr>
        <w:t>at two different levels</w:t>
      </w:r>
      <w:r w:rsidRPr="007811DC">
        <w:rPr>
          <w:rFonts w:ascii="Times New Roman" w:hAnsi="Times New Roman" w:cs="Times New Roman"/>
          <w:sz w:val="24"/>
          <w:szCs w:val="24"/>
          <w:shd w:val="clear" w:color="auto" w:fill="FFFFFF"/>
        </w:rPr>
        <w:t xml:space="preserve">. </w:t>
      </w:r>
      <w:r w:rsidR="00DC423C" w:rsidRPr="007811DC">
        <w:rPr>
          <w:rFonts w:ascii="Times New Roman" w:hAnsi="Times New Roman" w:cs="Times New Roman"/>
          <w:sz w:val="24"/>
          <w:szCs w:val="24"/>
          <w:shd w:val="clear" w:color="auto" w:fill="FFFFFF"/>
        </w:rPr>
        <w:t xml:space="preserve">The original source can be biased due to </w:t>
      </w:r>
      <w:r w:rsidR="009578F3" w:rsidRPr="007811DC">
        <w:rPr>
          <w:rFonts w:ascii="Times New Roman" w:hAnsi="Times New Roman" w:cs="Times New Roman"/>
          <w:sz w:val="24"/>
          <w:szCs w:val="24"/>
          <w:shd w:val="clear" w:color="auto" w:fill="FFFFFF"/>
        </w:rPr>
        <w:t xml:space="preserve">the </w:t>
      </w:r>
      <w:r w:rsidR="00DC423C" w:rsidRPr="007811DC">
        <w:rPr>
          <w:rFonts w:ascii="Times New Roman" w:hAnsi="Times New Roman" w:cs="Times New Roman"/>
          <w:sz w:val="24"/>
          <w:szCs w:val="24"/>
          <w:shd w:val="clear" w:color="auto" w:fill="FFFFFF"/>
        </w:rPr>
        <w:t xml:space="preserve">vested interest </w:t>
      </w:r>
      <w:r w:rsidR="00D4419D" w:rsidRPr="007811DC">
        <w:rPr>
          <w:rFonts w:ascii="Times New Roman" w:hAnsi="Times New Roman" w:cs="Times New Roman"/>
          <w:sz w:val="24"/>
          <w:szCs w:val="24"/>
          <w:shd w:val="clear" w:color="auto" w:fill="FFFFFF"/>
        </w:rPr>
        <w:t xml:space="preserve">of the investigators. </w:t>
      </w:r>
      <w:r w:rsidR="00677C27" w:rsidRPr="007811DC">
        <w:rPr>
          <w:rFonts w:ascii="Times New Roman" w:hAnsi="Times New Roman" w:cs="Times New Roman"/>
          <w:sz w:val="24"/>
          <w:szCs w:val="24"/>
          <w:shd w:val="clear" w:color="auto" w:fill="FFFFFF"/>
        </w:rPr>
        <w:t xml:space="preserve">A glaring example is the </w:t>
      </w:r>
      <w:r w:rsidR="00F857FC" w:rsidRPr="007811DC">
        <w:rPr>
          <w:rFonts w:ascii="Times New Roman" w:hAnsi="Times New Roman" w:cs="Times New Roman"/>
          <w:sz w:val="24"/>
          <w:szCs w:val="24"/>
          <w:shd w:val="clear" w:color="auto" w:fill="FFFFFF"/>
        </w:rPr>
        <w:t xml:space="preserve">National Heart, Lung, and Blood Institute's National Cholesterol Education Project </w:t>
      </w:r>
      <w:r w:rsidR="00677C27" w:rsidRPr="007811DC">
        <w:rPr>
          <w:rFonts w:ascii="Times New Roman" w:hAnsi="Times New Roman" w:cs="Times New Roman"/>
          <w:sz w:val="24"/>
          <w:szCs w:val="24"/>
          <w:shd w:val="clear" w:color="auto" w:fill="FFFFFF"/>
        </w:rPr>
        <w:t>recommendation of life</w:t>
      </w:r>
      <w:r w:rsidR="006B2688" w:rsidRPr="007811DC">
        <w:rPr>
          <w:rFonts w:ascii="Times New Roman" w:hAnsi="Times New Roman" w:cs="Times New Roman"/>
          <w:sz w:val="24"/>
          <w:szCs w:val="24"/>
          <w:shd w:val="clear" w:color="auto" w:fill="FFFFFF"/>
        </w:rPr>
        <w:t>-</w:t>
      </w:r>
      <w:r w:rsidR="00677C27" w:rsidRPr="007811DC">
        <w:rPr>
          <w:rFonts w:ascii="Times New Roman" w:hAnsi="Times New Roman" w:cs="Times New Roman"/>
          <w:sz w:val="24"/>
          <w:szCs w:val="24"/>
          <w:shd w:val="clear" w:color="auto" w:fill="FFFFFF"/>
        </w:rPr>
        <w:t xml:space="preserve">long statin therapy </w:t>
      </w:r>
      <w:r w:rsidR="006B2688" w:rsidRPr="007811DC">
        <w:rPr>
          <w:rFonts w:ascii="Times New Roman" w:hAnsi="Times New Roman" w:cs="Times New Roman"/>
          <w:sz w:val="24"/>
          <w:szCs w:val="24"/>
          <w:shd w:val="clear" w:color="auto" w:fill="FFFFFF"/>
        </w:rPr>
        <w:t>for individuals who never had heart disease but are considered moderately at risk</w:t>
      </w:r>
      <w:r w:rsidR="00F857FC" w:rsidRPr="007811DC">
        <w:rPr>
          <w:rFonts w:ascii="Times New Roman" w:hAnsi="Times New Roman" w:cs="Times New Roman"/>
          <w:sz w:val="24"/>
          <w:szCs w:val="24"/>
          <w:shd w:val="clear" w:color="auto" w:fill="FFFFFF"/>
        </w:rPr>
        <w:t>,</w:t>
      </w:r>
      <w:r w:rsidR="006B2688" w:rsidRPr="007811DC">
        <w:rPr>
          <w:rFonts w:ascii="Times New Roman" w:hAnsi="Times New Roman" w:cs="Times New Roman"/>
          <w:sz w:val="24"/>
          <w:szCs w:val="24"/>
          <w:shd w:val="clear" w:color="auto" w:fill="FFFFFF"/>
        </w:rPr>
        <w:t xml:space="preserve"> based on a study in which eight of </w:t>
      </w:r>
      <w:r w:rsidR="00872635" w:rsidRPr="007811DC">
        <w:rPr>
          <w:rFonts w:ascii="Times New Roman" w:hAnsi="Times New Roman" w:cs="Times New Roman"/>
          <w:sz w:val="24"/>
          <w:szCs w:val="24"/>
          <w:shd w:val="clear" w:color="auto" w:fill="FFFFFF"/>
        </w:rPr>
        <w:t xml:space="preserve">the </w:t>
      </w:r>
      <w:r w:rsidR="006B2688" w:rsidRPr="007811DC">
        <w:rPr>
          <w:rFonts w:ascii="Times New Roman" w:hAnsi="Times New Roman" w:cs="Times New Roman"/>
          <w:sz w:val="24"/>
          <w:szCs w:val="24"/>
          <w:shd w:val="clear" w:color="auto" w:fill="FFFFFF"/>
        </w:rPr>
        <w:t>nine physicians had financial ties to statin manufacturers</w:t>
      </w:r>
      <w:r w:rsidR="0009169F" w:rsidRPr="007811DC">
        <w:rPr>
          <w:rFonts w:ascii="Times New Roman" w:hAnsi="Times New Roman" w:cs="Times New Roman"/>
          <w:sz w:val="24"/>
          <w:szCs w:val="24"/>
          <w:shd w:val="clear" w:color="auto" w:fill="FFFFFF"/>
        </w:rPr>
        <w:t xml:space="preserve"> </w:t>
      </w:r>
      <w:r w:rsidR="00F857FC" w:rsidRPr="007811DC">
        <w:rPr>
          <w:rFonts w:ascii="Times New Roman" w:hAnsi="Times New Roman" w:cs="Times New Roman"/>
          <w:sz w:val="24"/>
          <w:szCs w:val="24"/>
          <w:shd w:val="clear" w:color="auto" w:fill="FFFFFF"/>
        </w:rPr>
        <w:fldChar w:fldCharType="begin"/>
      </w:r>
      <w:r w:rsidR="00446597" w:rsidRPr="007811DC">
        <w:rPr>
          <w:rFonts w:ascii="Times New Roman" w:hAnsi="Times New Roman" w:cs="Times New Roman"/>
          <w:sz w:val="24"/>
          <w:szCs w:val="24"/>
          <w:shd w:val="clear" w:color="auto" w:fill="FFFFFF"/>
        </w:rPr>
        <w:instrText xml:space="preserve"> ADDIN ZOTERO_ITEM CSL_CITATION {"citationID":"LFttgG80","properties":{"formattedCitation":"(15)","plainCitation":"(15)","noteIndex":0},"citationItems":[{"id":101,"uris":["http://zotero.org/users/local/iaAjSXRS/items/QI75RZ9P"],"uri":["http://zotero.org/users/local/iaAjSXRS/items/QI75RZ9P"],"itemData":{"id":101,"type":"article-journal","title":"What are the roles and responsibilities of the media in disseminating health information?","container-title":"PLoS medicine","page":"e215","volume":"2","issue":"7","source":"PubMed","abstract":"BACKGROUND TO THE DEBATE: In December 2004 three news stories in the popular press suggested that the side effects of single-dose nevirapine, which has been proven to prevent mother-to-child transmission of HIV, had been covered up. Many HIV experts believed that the stories were unwarranted and that they would undermine use of the drug, leading to a rise in neonatal HIV infection. The controversy surrounding these stories prompted the PLoS Medicine editors to ask health journalists, and others with an interest in media reporting of health, to share their views on the roles and responsibilities of the media in disseminating health information.","DOI":"10.1371/journal.pmed.0020215","ISSN":"1549-1676","note":"PMID: 16033311\nPMCID: PMC1181881","journalAbbreviation":"PLoS Med.","language":"eng","author":[{"family":"Schwitzer","given":"Gary"},{"family":"Mudur","given":"Ganapati"},{"family":"Henry","given":"David"},{"family":"Wilson","given":"Amanda"},{"family":"Goozner","given":"Merrill"},{"family":"Simbra","given":"Maria"},{"family":"Sweet","given":"Melissa"},{"family":"Baverstock","given":"Katherine A."}],"issued":{"date-parts":[["2005",7]]}}}],"schema":"https://github.com/citation-style-language/schema/raw/master/csl-citation.json"} </w:instrText>
      </w:r>
      <w:r w:rsidR="00F857FC" w:rsidRPr="007811DC">
        <w:rPr>
          <w:rFonts w:ascii="Times New Roman" w:hAnsi="Times New Roman" w:cs="Times New Roman"/>
          <w:sz w:val="24"/>
          <w:szCs w:val="24"/>
          <w:shd w:val="clear" w:color="auto" w:fill="FFFFFF"/>
        </w:rPr>
        <w:fldChar w:fldCharType="separate"/>
      </w:r>
      <w:r w:rsidR="00446597" w:rsidRPr="007811DC">
        <w:rPr>
          <w:rFonts w:ascii="Times New Roman" w:hAnsi="Times New Roman" w:cs="Times New Roman"/>
          <w:sz w:val="24"/>
          <w:szCs w:val="24"/>
        </w:rPr>
        <w:t>(15)</w:t>
      </w:r>
      <w:r w:rsidR="00F857FC" w:rsidRPr="007811DC">
        <w:rPr>
          <w:rFonts w:ascii="Times New Roman" w:hAnsi="Times New Roman" w:cs="Times New Roman"/>
          <w:sz w:val="24"/>
          <w:szCs w:val="24"/>
          <w:shd w:val="clear" w:color="auto" w:fill="FFFFFF"/>
        </w:rPr>
        <w:fldChar w:fldCharType="end"/>
      </w:r>
      <w:r w:rsidR="0009169F" w:rsidRPr="007811DC">
        <w:rPr>
          <w:rFonts w:ascii="Times New Roman" w:hAnsi="Times New Roman" w:cs="Times New Roman"/>
          <w:sz w:val="24"/>
          <w:szCs w:val="24"/>
          <w:shd w:val="clear" w:color="auto" w:fill="FFFFFF"/>
        </w:rPr>
        <w:t>.</w:t>
      </w:r>
      <w:r w:rsidR="0064204F" w:rsidRPr="007811DC">
        <w:rPr>
          <w:rFonts w:ascii="Times New Roman" w:hAnsi="Times New Roman" w:cs="Times New Roman"/>
          <w:sz w:val="24"/>
          <w:szCs w:val="24"/>
          <w:shd w:val="clear" w:color="auto" w:fill="FFFFFF"/>
        </w:rPr>
        <w:t xml:space="preserve"> </w:t>
      </w:r>
      <w:r w:rsidR="00715DF2" w:rsidRPr="007811DC">
        <w:rPr>
          <w:rFonts w:ascii="Times New Roman" w:hAnsi="Times New Roman" w:cs="Times New Roman"/>
          <w:sz w:val="24"/>
          <w:szCs w:val="24"/>
          <w:shd w:val="clear" w:color="auto" w:fill="FFFFFF"/>
        </w:rPr>
        <w:t>On the other hand</w:t>
      </w:r>
      <w:r w:rsidR="0064204F" w:rsidRPr="007811DC">
        <w:rPr>
          <w:rFonts w:ascii="Times New Roman" w:hAnsi="Times New Roman" w:cs="Times New Roman"/>
          <w:sz w:val="24"/>
          <w:szCs w:val="24"/>
          <w:shd w:val="clear" w:color="auto" w:fill="FFFFFF"/>
        </w:rPr>
        <w:t xml:space="preserve">, there are innumerable instances where </w:t>
      </w:r>
      <w:r w:rsidR="00AE14B9" w:rsidRPr="007811DC">
        <w:rPr>
          <w:rFonts w:ascii="Times New Roman" w:hAnsi="Times New Roman" w:cs="Times New Roman"/>
          <w:sz w:val="24"/>
          <w:szCs w:val="24"/>
          <w:shd w:val="clear" w:color="auto" w:fill="FFFFFF"/>
        </w:rPr>
        <w:t xml:space="preserve">the industry and </w:t>
      </w:r>
      <w:r w:rsidR="0064204F" w:rsidRPr="007811DC">
        <w:rPr>
          <w:rFonts w:ascii="Times New Roman" w:hAnsi="Times New Roman" w:cs="Times New Roman"/>
          <w:sz w:val="24"/>
          <w:szCs w:val="24"/>
          <w:shd w:val="clear" w:color="auto" w:fill="FFFFFF"/>
        </w:rPr>
        <w:t xml:space="preserve">corporate giants fund </w:t>
      </w:r>
      <w:r w:rsidR="00AE14B9" w:rsidRPr="007811DC">
        <w:rPr>
          <w:rFonts w:ascii="Times New Roman" w:hAnsi="Times New Roman" w:cs="Times New Roman"/>
          <w:sz w:val="24"/>
          <w:szCs w:val="24"/>
          <w:shd w:val="clear" w:color="auto" w:fill="FFFFFF"/>
        </w:rPr>
        <w:t xml:space="preserve">healthcare journalists </w:t>
      </w:r>
      <w:r w:rsidR="00C956CA" w:rsidRPr="007811DC">
        <w:rPr>
          <w:rFonts w:ascii="Times New Roman" w:hAnsi="Times New Roman" w:cs="Times New Roman"/>
          <w:sz w:val="24"/>
          <w:szCs w:val="24"/>
          <w:shd w:val="clear" w:color="auto" w:fill="FFFFFF"/>
        </w:rPr>
        <w:t>resulting in less-than-completely-truthf</w:t>
      </w:r>
      <w:r w:rsidR="0009169F" w:rsidRPr="007811DC">
        <w:rPr>
          <w:rFonts w:ascii="Times New Roman" w:hAnsi="Times New Roman" w:cs="Times New Roman"/>
          <w:sz w:val="24"/>
          <w:szCs w:val="24"/>
          <w:shd w:val="clear" w:color="auto" w:fill="FFFFFF"/>
        </w:rPr>
        <w:t xml:space="preserve">ul coverage of important topics </w:t>
      </w:r>
      <w:r w:rsidR="00366744" w:rsidRPr="007811DC">
        <w:rPr>
          <w:rFonts w:ascii="Times New Roman" w:hAnsi="Times New Roman" w:cs="Times New Roman"/>
          <w:sz w:val="24"/>
          <w:szCs w:val="24"/>
          <w:shd w:val="clear" w:color="auto" w:fill="FFFFFF"/>
        </w:rPr>
        <w:fldChar w:fldCharType="begin"/>
      </w:r>
      <w:r w:rsidR="00446597" w:rsidRPr="007811DC">
        <w:rPr>
          <w:rFonts w:ascii="Times New Roman" w:hAnsi="Times New Roman" w:cs="Times New Roman"/>
          <w:sz w:val="24"/>
          <w:szCs w:val="24"/>
          <w:shd w:val="clear" w:color="auto" w:fill="FFFFFF"/>
        </w:rPr>
        <w:instrText xml:space="preserve"> ADDIN ZOTERO_ITEM CSL_CITATION {"citationID":"XNZfsqv1","properties":{"formattedCitation":"(16)","plainCitation":"(16)","noteIndex":0},"citationItems":[{"id":554,"uris":["http://zotero.org/users/local/iaAjSXRS/items/5C5VFXU8"],"uri":["http://zotero.org/users/local/iaAjSXRS/items/5C5VFXU8"],"itemData":{"id":554,"type":"article-journal","title":"Conflict of Interest: Why Does It Matter?","container-title":"JAMA","page":"1717-1718","volume":"317","issue":"17","source":"PubMed","DOI":"10.1001/jama.2017.1869","ISSN":"1538-3598","note":"PMID: 28464149","title-short":"Conflict of Interest","journalAbbreviation":"JAMA","language":"eng","author":[{"family":"Fineberg","given":"Harvey V."}],"issued":{"date-parts":[["2017",5,2]]}}}],"schema":"https://github.com/citation-style-language/schema/raw/master/csl-citation.json"} </w:instrText>
      </w:r>
      <w:r w:rsidR="00366744" w:rsidRPr="007811DC">
        <w:rPr>
          <w:rFonts w:ascii="Times New Roman" w:hAnsi="Times New Roman" w:cs="Times New Roman"/>
          <w:sz w:val="24"/>
          <w:szCs w:val="24"/>
          <w:shd w:val="clear" w:color="auto" w:fill="FFFFFF"/>
        </w:rPr>
        <w:fldChar w:fldCharType="separate"/>
      </w:r>
      <w:r w:rsidR="00446597" w:rsidRPr="007811DC">
        <w:rPr>
          <w:rFonts w:ascii="Times New Roman" w:hAnsi="Times New Roman" w:cs="Times New Roman"/>
          <w:sz w:val="24"/>
          <w:szCs w:val="24"/>
        </w:rPr>
        <w:t>(16)</w:t>
      </w:r>
      <w:r w:rsidR="00366744" w:rsidRPr="007811DC">
        <w:rPr>
          <w:rFonts w:ascii="Times New Roman" w:hAnsi="Times New Roman" w:cs="Times New Roman"/>
          <w:sz w:val="24"/>
          <w:szCs w:val="24"/>
          <w:shd w:val="clear" w:color="auto" w:fill="FFFFFF"/>
        </w:rPr>
        <w:fldChar w:fldCharType="end"/>
      </w:r>
      <w:r w:rsidR="0009169F" w:rsidRPr="007811DC">
        <w:rPr>
          <w:rFonts w:ascii="Times New Roman" w:hAnsi="Times New Roman" w:cs="Times New Roman"/>
          <w:sz w:val="24"/>
          <w:szCs w:val="24"/>
          <w:shd w:val="clear" w:color="auto" w:fill="FFFFFF"/>
        </w:rPr>
        <w:t>.</w:t>
      </w:r>
      <w:r w:rsidR="00B430FB" w:rsidRPr="007811DC">
        <w:rPr>
          <w:rFonts w:ascii="Times New Roman" w:hAnsi="Times New Roman" w:cs="Times New Roman"/>
          <w:sz w:val="24"/>
          <w:szCs w:val="24"/>
          <w:shd w:val="clear" w:color="auto" w:fill="FFFFFF"/>
        </w:rPr>
        <w:t xml:space="preserve"> This may lead to expanding the diagnostic boundaries of </w:t>
      </w:r>
      <w:r w:rsidR="00B430FB" w:rsidRPr="007811DC">
        <w:rPr>
          <w:rFonts w:ascii="Times New Roman" w:hAnsi="Times New Roman" w:cs="Times New Roman"/>
          <w:bCs/>
          <w:sz w:val="24"/>
          <w:szCs w:val="24"/>
          <w:shd w:val="clear" w:color="auto" w:fill="FFFFFF"/>
        </w:rPr>
        <w:t>diseases and</w:t>
      </w:r>
      <w:r w:rsidR="00B430FB" w:rsidRPr="007811DC">
        <w:rPr>
          <w:rFonts w:ascii="Times New Roman" w:hAnsi="Times New Roman" w:cs="Times New Roman"/>
          <w:sz w:val="24"/>
          <w:szCs w:val="24"/>
          <w:shd w:val="clear" w:color="auto" w:fill="FFFFFF"/>
        </w:rPr>
        <w:t xml:space="preserve"> aggressively </w:t>
      </w:r>
      <w:r w:rsidR="00C248CF" w:rsidRPr="007811DC">
        <w:rPr>
          <w:rFonts w:ascii="Times New Roman" w:hAnsi="Times New Roman" w:cs="Times New Roman"/>
          <w:sz w:val="24"/>
          <w:szCs w:val="24"/>
          <w:shd w:val="clear" w:color="auto" w:fill="FFFFFF"/>
        </w:rPr>
        <w:t>using</w:t>
      </w:r>
      <w:r w:rsidR="00B430FB" w:rsidRPr="007811DC">
        <w:rPr>
          <w:rFonts w:ascii="Times New Roman" w:hAnsi="Times New Roman" w:cs="Times New Roman"/>
          <w:sz w:val="24"/>
          <w:szCs w:val="24"/>
          <w:shd w:val="clear" w:color="auto" w:fill="FFFFFF"/>
        </w:rPr>
        <w:t xml:space="preserve"> </w:t>
      </w:r>
      <w:r w:rsidR="00C248CF" w:rsidRPr="007811DC">
        <w:rPr>
          <w:rFonts w:ascii="Times New Roman" w:hAnsi="Times New Roman" w:cs="Times New Roman"/>
          <w:sz w:val="24"/>
          <w:szCs w:val="24"/>
          <w:shd w:val="clear" w:color="auto" w:fill="FFFFFF"/>
        </w:rPr>
        <w:t>news media</w:t>
      </w:r>
      <w:r w:rsidR="00B430FB" w:rsidRPr="007811DC">
        <w:rPr>
          <w:rFonts w:ascii="Times New Roman" w:hAnsi="Times New Roman" w:cs="Times New Roman"/>
          <w:sz w:val="24"/>
          <w:szCs w:val="24"/>
          <w:shd w:val="clear" w:color="auto" w:fill="FFFFFF"/>
        </w:rPr>
        <w:t xml:space="preserve"> to expand markets </w:t>
      </w:r>
      <w:r w:rsidR="00901D18" w:rsidRPr="007811DC">
        <w:rPr>
          <w:rFonts w:ascii="Times New Roman" w:hAnsi="Times New Roman" w:cs="Times New Roman"/>
          <w:sz w:val="24"/>
          <w:szCs w:val="24"/>
          <w:shd w:val="clear" w:color="auto" w:fill="FFFFFF"/>
        </w:rPr>
        <w:t>of interest, which is called as disease mongering</w:t>
      </w:r>
      <w:r w:rsidR="00B430FB" w:rsidRPr="007811DC">
        <w:rPr>
          <w:rFonts w:ascii="Times New Roman" w:hAnsi="Times New Roman" w:cs="Times New Roman"/>
          <w:sz w:val="24"/>
          <w:szCs w:val="24"/>
          <w:shd w:val="clear" w:color="auto" w:fill="FFFFFF"/>
        </w:rPr>
        <w:t>.</w:t>
      </w:r>
      <w:r w:rsidR="00571B34" w:rsidRPr="007811DC">
        <w:rPr>
          <w:rFonts w:ascii="Times New Roman" w:hAnsi="Times New Roman" w:cs="Times New Roman"/>
          <w:sz w:val="24"/>
          <w:szCs w:val="24"/>
          <w:shd w:val="clear" w:color="auto" w:fill="FFFFFF"/>
        </w:rPr>
        <w:t xml:space="preserve"> Such practice in India </w:t>
      </w:r>
      <w:r w:rsidR="00872635" w:rsidRPr="007811DC">
        <w:rPr>
          <w:rFonts w:ascii="Times New Roman" w:hAnsi="Times New Roman" w:cs="Times New Roman"/>
          <w:sz w:val="24"/>
          <w:szCs w:val="24"/>
          <w:shd w:val="clear" w:color="auto" w:fill="FFFFFF"/>
        </w:rPr>
        <w:t>is</w:t>
      </w:r>
      <w:r w:rsidR="00571B34" w:rsidRPr="007811DC">
        <w:rPr>
          <w:rFonts w:ascii="Times New Roman" w:hAnsi="Times New Roman" w:cs="Times New Roman"/>
          <w:sz w:val="24"/>
          <w:szCs w:val="24"/>
          <w:shd w:val="clear" w:color="auto" w:fill="FFFFFF"/>
        </w:rPr>
        <w:t xml:space="preserve"> detrimental as restrictions on drug dispensing are very limited and most </w:t>
      </w:r>
      <w:r w:rsidR="00872635" w:rsidRPr="007811DC">
        <w:rPr>
          <w:rFonts w:ascii="Times New Roman" w:hAnsi="Times New Roman" w:cs="Times New Roman"/>
          <w:sz w:val="24"/>
          <w:szCs w:val="24"/>
          <w:shd w:val="clear" w:color="auto" w:fill="FFFFFF"/>
        </w:rPr>
        <w:t>individuals</w:t>
      </w:r>
      <w:r w:rsidR="00571B34" w:rsidRPr="007811DC">
        <w:rPr>
          <w:rFonts w:ascii="Times New Roman" w:hAnsi="Times New Roman" w:cs="Times New Roman"/>
          <w:sz w:val="24"/>
          <w:szCs w:val="24"/>
          <w:shd w:val="clear" w:color="auto" w:fill="FFFFFF"/>
        </w:rPr>
        <w:t xml:space="preserve"> are not aware of </w:t>
      </w:r>
      <w:r w:rsidR="00A60D50" w:rsidRPr="007811DC">
        <w:rPr>
          <w:rFonts w:ascii="Times New Roman" w:hAnsi="Times New Roman" w:cs="Times New Roman"/>
          <w:sz w:val="24"/>
          <w:szCs w:val="24"/>
          <w:shd w:val="clear" w:color="auto" w:fill="FFFFFF"/>
        </w:rPr>
        <w:t>disease mongering</w:t>
      </w:r>
      <w:r w:rsidR="0009169F" w:rsidRPr="007811DC">
        <w:rPr>
          <w:rFonts w:ascii="Times New Roman" w:hAnsi="Times New Roman" w:cs="Times New Roman"/>
          <w:sz w:val="24"/>
          <w:szCs w:val="24"/>
          <w:shd w:val="clear" w:color="auto" w:fill="FFFFFF"/>
        </w:rPr>
        <w:t xml:space="preserve"> </w:t>
      </w:r>
      <w:r w:rsidR="00A60D50" w:rsidRPr="007811DC">
        <w:rPr>
          <w:rFonts w:ascii="Times New Roman" w:hAnsi="Times New Roman" w:cs="Times New Roman"/>
          <w:sz w:val="24"/>
          <w:szCs w:val="24"/>
          <w:shd w:val="clear" w:color="auto" w:fill="FFFFFF"/>
        </w:rPr>
        <w:fldChar w:fldCharType="begin"/>
      </w:r>
      <w:r w:rsidR="00446597" w:rsidRPr="007811DC">
        <w:rPr>
          <w:rFonts w:ascii="Times New Roman" w:hAnsi="Times New Roman" w:cs="Times New Roman"/>
          <w:sz w:val="24"/>
          <w:szCs w:val="24"/>
          <w:shd w:val="clear" w:color="auto" w:fill="FFFFFF"/>
        </w:rPr>
        <w:instrText xml:space="preserve"> ADDIN ZOTERO_ITEM CSL_CITATION {"citationID":"q09S624u","properties":{"formattedCitation":"(17)","plainCitation":"(17)","noteIndex":0},"citationItems":[{"id":556,"uris":["http://zotero.org/users/local/iaAjSXRS/items/7BIWMHF4"],"uri":["http://zotero.org/users/local/iaAjSXRS/items/7BIWMHF4"],"itemData":{"id":556,"type":"article-journal","title":"Awareness and Attitudes about Disease Mongering among Medical and Pharmaceutical Students","container-title":"PLOS Medicine","page":"e213","volume":"3","issue":"4","source":"PLoS Journals","DOI":"10.1371/journal.pmed.0030213","ISSN":"1549-1676","journalAbbreviation":"PLOS Medicine","language":"en","author":[{"family":"Kumar","given":"C. Jairaj"},{"family":"Deoker","given":"Abhizith"},{"family":"Kumar","given":"Ashwini"},{"family":"Kumar","given":"Arunachalam"},{"family":"Hegde","given":"B. M."}],"issued":{"date-parts":[["2006",4,11]]}}}],"schema":"https://github.com/citation-style-language/schema/raw/master/csl-citation.json"} </w:instrText>
      </w:r>
      <w:r w:rsidR="00A60D50" w:rsidRPr="007811DC">
        <w:rPr>
          <w:rFonts w:ascii="Times New Roman" w:hAnsi="Times New Roman" w:cs="Times New Roman"/>
          <w:sz w:val="24"/>
          <w:szCs w:val="24"/>
          <w:shd w:val="clear" w:color="auto" w:fill="FFFFFF"/>
        </w:rPr>
        <w:fldChar w:fldCharType="separate"/>
      </w:r>
      <w:r w:rsidR="00446597" w:rsidRPr="007811DC">
        <w:rPr>
          <w:rFonts w:ascii="Times New Roman" w:hAnsi="Times New Roman" w:cs="Times New Roman"/>
          <w:sz w:val="24"/>
          <w:szCs w:val="24"/>
        </w:rPr>
        <w:t>(17)</w:t>
      </w:r>
      <w:r w:rsidR="00A60D50" w:rsidRPr="007811DC">
        <w:rPr>
          <w:rFonts w:ascii="Times New Roman" w:hAnsi="Times New Roman" w:cs="Times New Roman"/>
          <w:sz w:val="24"/>
          <w:szCs w:val="24"/>
          <w:shd w:val="clear" w:color="auto" w:fill="FFFFFF"/>
        </w:rPr>
        <w:fldChar w:fldCharType="end"/>
      </w:r>
      <w:r w:rsidR="0009169F" w:rsidRPr="007811DC">
        <w:rPr>
          <w:rFonts w:ascii="Times New Roman" w:hAnsi="Times New Roman" w:cs="Times New Roman"/>
          <w:sz w:val="24"/>
          <w:szCs w:val="24"/>
          <w:shd w:val="clear" w:color="auto" w:fill="FFFFFF"/>
        </w:rPr>
        <w:t>.</w:t>
      </w:r>
    </w:p>
    <w:p w14:paraId="3C69F944" w14:textId="77777777" w:rsidR="00A95F4F" w:rsidRPr="007811DC" w:rsidRDefault="00A95F4F" w:rsidP="007811DC">
      <w:pPr>
        <w:autoSpaceDE w:val="0"/>
        <w:autoSpaceDN w:val="0"/>
        <w:adjustRightInd w:val="0"/>
        <w:spacing w:after="0" w:line="240" w:lineRule="auto"/>
        <w:ind w:firstLine="720"/>
        <w:rPr>
          <w:rFonts w:ascii="Times New Roman" w:hAnsi="Times New Roman" w:cs="Times New Roman"/>
          <w:sz w:val="24"/>
          <w:szCs w:val="24"/>
          <w:shd w:val="clear" w:color="auto" w:fill="FFFFFF"/>
        </w:rPr>
      </w:pPr>
    </w:p>
    <w:p w14:paraId="520998FF" w14:textId="77777777" w:rsidR="00460FFD" w:rsidRPr="007811DC" w:rsidRDefault="00460FFD" w:rsidP="007811DC">
      <w:pPr>
        <w:autoSpaceDE w:val="0"/>
        <w:autoSpaceDN w:val="0"/>
        <w:adjustRightInd w:val="0"/>
        <w:spacing w:after="0" w:line="240" w:lineRule="auto"/>
        <w:ind w:firstLine="720"/>
        <w:rPr>
          <w:rFonts w:ascii="Times New Roman" w:hAnsi="Times New Roman" w:cs="Times New Roman"/>
          <w:sz w:val="24"/>
          <w:szCs w:val="24"/>
          <w:shd w:val="clear" w:color="auto" w:fill="FFFFFF"/>
        </w:rPr>
      </w:pPr>
    </w:p>
    <w:p w14:paraId="04AA2A6B" w14:textId="439E8B9F" w:rsidR="000E5C9A" w:rsidRPr="007811DC" w:rsidRDefault="00AA0D01" w:rsidP="007811DC">
      <w:pPr>
        <w:autoSpaceDE w:val="0"/>
        <w:autoSpaceDN w:val="0"/>
        <w:adjustRightInd w:val="0"/>
        <w:spacing w:after="0" w:line="240" w:lineRule="auto"/>
        <w:rPr>
          <w:rFonts w:ascii="Times New Roman" w:hAnsi="Times New Roman" w:cs="Times New Roman"/>
          <w:b/>
          <w:iCs/>
          <w:sz w:val="24"/>
          <w:szCs w:val="24"/>
        </w:rPr>
      </w:pPr>
      <w:r w:rsidRPr="007811DC">
        <w:rPr>
          <w:rFonts w:ascii="Times New Roman" w:hAnsi="Times New Roman" w:cs="Times New Roman"/>
          <w:b/>
          <w:iCs/>
          <w:sz w:val="24"/>
          <w:szCs w:val="24"/>
        </w:rPr>
        <w:t>Possible measured for improvement</w:t>
      </w:r>
      <w:r w:rsidR="00C248CF" w:rsidRPr="007811DC">
        <w:rPr>
          <w:rFonts w:ascii="Times New Roman" w:hAnsi="Times New Roman" w:cs="Times New Roman"/>
          <w:b/>
          <w:sz w:val="24"/>
          <w:szCs w:val="24"/>
        </w:rPr>
        <w:t xml:space="preserve"> </w:t>
      </w:r>
    </w:p>
    <w:p w14:paraId="0F29FC1A" w14:textId="77777777" w:rsidR="00C248CF" w:rsidRPr="007811DC" w:rsidRDefault="006E6DA4" w:rsidP="007811DC">
      <w:pPr>
        <w:autoSpaceDE w:val="0"/>
        <w:autoSpaceDN w:val="0"/>
        <w:adjustRightInd w:val="0"/>
        <w:spacing w:after="0" w:line="240" w:lineRule="auto"/>
        <w:ind w:firstLine="720"/>
        <w:rPr>
          <w:rFonts w:ascii="Times New Roman" w:hAnsi="Times New Roman" w:cs="Times New Roman"/>
          <w:sz w:val="24"/>
          <w:szCs w:val="24"/>
        </w:rPr>
      </w:pPr>
      <w:r w:rsidRPr="007811DC">
        <w:rPr>
          <w:rFonts w:ascii="Times New Roman" w:hAnsi="Times New Roman" w:cs="Times New Roman"/>
          <w:sz w:val="24"/>
          <w:szCs w:val="24"/>
          <w:shd w:val="clear" w:color="auto" w:fill="FFFFFF"/>
        </w:rPr>
        <w:t>H</w:t>
      </w:r>
      <w:r w:rsidR="0039539F" w:rsidRPr="007811DC">
        <w:rPr>
          <w:rFonts w:ascii="Times New Roman" w:hAnsi="Times New Roman" w:cs="Times New Roman"/>
          <w:sz w:val="24"/>
          <w:szCs w:val="24"/>
        </w:rPr>
        <w:t xml:space="preserve">ealth journalism </w:t>
      </w:r>
      <w:r w:rsidR="00180646" w:rsidRPr="007811DC">
        <w:rPr>
          <w:rFonts w:ascii="Times New Roman" w:hAnsi="Times New Roman" w:cs="Times New Roman"/>
          <w:sz w:val="24"/>
          <w:szCs w:val="24"/>
        </w:rPr>
        <w:t>has the potential to</w:t>
      </w:r>
      <w:r w:rsidR="00AC1E30" w:rsidRPr="007811DC">
        <w:rPr>
          <w:rFonts w:ascii="Times New Roman" w:hAnsi="Times New Roman" w:cs="Times New Roman"/>
          <w:sz w:val="24"/>
          <w:szCs w:val="24"/>
        </w:rPr>
        <w:t xml:space="preserve"> </w:t>
      </w:r>
      <w:r w:rsidR="003949A4" w:rsidRPr="007811DC">
        <w:rPr>
          <w:rFonts w:ascii="Times New Roman" w:hAnsi="Times New Roman" w:cs="Times New Roman"/>
          <w:sz w:val="24"/>
          <w:szCs w:val="24"/>
        </w:rPr>
        <w:t>rais</w:t>
      </w:r>
      <w:r w:rsidR="00AC1E30" w:rsidRPr="007811DC">
        <w:rPr>
          <w:rFonts w:ascii="Times New Roman" w:hAnsi="Times New Roman" w:cs="Times New Roman"/>
          <w:sz w:val="24"/>
          <w:szCs w:val="24"/>
        </w:rPr>
        <w:t xml:space="preserve">e </w:t>
      </w:r>
      <w:r w:rsidR="003949A4" w:rsidRPr="007811DC">
        <w:rPr>
          <w:rFonts w:ascii="Times New Roman" w:hAnsi="Times New Roman" w:cs="Times New Roman"/>
          <w:sz w:val="24"/>
          <w:szCs w:val="24"/>
        </w:rPr>
        <w:t xml:space="preserve">mass awareness, </w:t>
      </w:r>
      <w:r w:rsidR="008A757F" w:rsidRPr="007811DC">
        <w:rPr>
          <w:rFonts w:ascii="Times New Roman" w:hAnsi="Times New Roman" w:cs="Times New Roman"/>
          <w:sz w:val="24"/>
          <w:szCs w:val="24"/>
        </w:rPr>
        <w:t>break barriers</w:t>
      </w:r>
      <w:r w:rsidR="0039539F" w:rsidRPr="007811DC">
        <w:rPr>
          <w:rFonts w:ascii="Times New Roman" w:hAnsi="Times New Roman" w:cs="Times New Roman"/>
          <w:sz w:val="24"/>
          <w:szCs w:val="24"/>
        </w:rPr>
        <w:t xml:space="preserve">, </w:t>
      </w:r>
      <w:r w:rsidR="003949A4" w:rsidRPr="007811DC">
        <w:rPr>
          <w:rFonts w:ascii="Times New Roman" w:hAnsi="Times New Roman" w:cs="Times New Roman"/>
          <w:sz w:val="24"/>
          <w:szCs w:val="24"/>
        </w:rPr>
        <w:t>and</w:t>
      </w:r>
      <w:r w:rsidR="008325A3" w:rsidRPr="007811DC">
        <w:rPr>
          <w:rFonts w:ascii="Times New Roman" w:hAnsi="Times New Roman" w:cs="Times New Roman"/>
          <w:sz w:val="24"/>
          <w:szCs w:val="24"/>
        </w:rPr>
        <w:t xml:space="preserve"> </w:t>
      </w:r>
      <w:r w:rsidR="00BD6F0B" w:rsidRPr="007811DC">
        <w:rPr>
          <w:rFonts w:ascii="Times New Roman" w:hAnsi="Times New Roman" w:cs="Times New Roman"/>
          <w:sz w:val="24"/>
          <w:szCs w:val="24"/>
        </w:rPr>
        <w:t>address</w:t>
      </w:r>
      <w:r w:rsidR="00AC1E30" w:rsidRPr="007811DC">
        <w:rPr>
          <w:rFonts w:ascii="Times New Roman" w:hAnsi="Times New Roman" w:cs="Times New Roman"/>
          <w:sz w:val="24"/>
          <w:szCs w:val="24"/>
        </w:rPr>
        <w:t xml:space="preserve"> </w:t>
      </w:r>
      <w:r w:rsidR="00BD6F0B" w:rsidRPr="007811DC">
        <w:rPr>
          <w:rFonts w:ascii="Times New Roman" w:hAnsi="Times New Roman" w:cs="Times New Roman"/>
          <w:sz w:val="24"/>
          <w:szCs w:val="24"/>
        </w:rPr>
        <w:t xml:space="preserve">social stigmas. </w:t>
      </w:r>
      <w:r w:rsidR="008A757F" w:rsidRPr="007811DC">
        <w:rPr>
          <w:rFonts w:ascii="Times New Roman" w:hAnsi="Times New Roman" w:cs="Times New Roman"/>
          <w:sz w:val="24"/>
          <w:szCs w:val="24"/>
        </w:rPr>
        <w:t>Hence, r</w:t>
      </w:r>
      <w:r w:rsidR="00DE3ACF" w:rsidRPr="007811DC">
        <w:rPr>
          <w:rFonts w:ascii="Times New Roman" w:hAnsi="Times New Roman" w:cs="Times New Roman"/>
          <w:sz w:val="24"/>
          <w:szCs w:val="24"/>
          <w:shd w:val="clear" w:color="auto" w:fill="FFFFFF"/>
        </w:rPr>
        <w:t>ather than</w:t>
      </w:r>
      <w:r w:rsidR="00B87BCB" w:rsidRPr="007811DC">
        <w:rPr>
          <w:rFonts w:ascii="Times New Roman" w:hAnsi="Times New Roman" w:cs="Times New Roman"/>
          <w:sz w:val="24"/>
          <w:szCs w:val="24"/>
          <w:shd w:val="clear" w:color="auto" w:fill="FFFFFF"/>
        </w:rPr>
        <w:t xml:space="preserve"> viewing </w:t>
      </w:r>
      <w:r w:rsidR="00DB4B7F" w:rsidRPr="007811DC">
        <w:rPr>
          <w:rFonts w:ascii="Times New Roman" w:hAnsi="Times New Roman" w:cs="Times New Roman"/>
          <w:sz w:val="24"/>
          <w:szCs w:val="24"/>
          <w:shd w:val="clear" w:color="auto" w:fill="FFFFFF"/>
        </w:rPr>
        <w:t xml:space="preserve">health </w:t>
      </w:r>
      <w:r w:rsidR="00B87BCB" w:rsidRPr="007811DC">
        <w:rPr>
          <w:rFonts w:ascii="Times New Roman" w:hAnsi="Times New Roman" w:cs="Times New Roman"/>
          <w:sz w:val="24"/>
          <w:szCs w:val="24"/>
          <w:shd w:val="clear" w:color="auto" w:fill="FFFFFF"/>
        </w:rPr>
        <w:t xml:space="preserve">journalists </w:t>
      </w:r>
      <w:r w:rsidR="00180646" w:rsidRPr="007811DC">
        <w:rPr>
          <w:rFonts w:ascii="Times New Roman" w:hAnsi="Times New Roman" w:cs="Times New Roman"/>
          <w:sz w:val="24"/>
          <w:szCs w:val="24"/>
          <w:shd w:val="clear" w:color="auto" w:fill="FFFFFF"/>
        </w:rPr>
        <w:t>antagonistically</w:t>
      </w:r>
      <w:r w:rsidR="00B87BCB" w:rsidRPr="007811DC">
        <w:rPr>
          <w:rFonts w:ascii="Times New Roman" w:hAnsi="Times New Roman" w:cs="Times New Roman"/>
          <w:sz w:val="24"/>
          <w:szCs w:val="24"/>
          <w:shd w:val="clear" w:color="auto" w:fill="FFFFFF"/>
        </w:rPr>
        <w:t xml:space="preserve">, </w:t>
      </w:r>
      <w:r w:rsidR="00DB4B7F" w:rsidRPr="007811DC">
        <w:rPr>
          <w:rFonts w:ascii="Times New Roman" w:hAnsi="Times New Roman" w:cs="Times New Roman"/>
          <w:sz w:val="24"/>
          <w:szCs w:val="24"/>
          <w:shd w:val="clear" w:color="auto" w:fill="FFFFFF"/>
        </w:rPr>
        <w:t>health-care professionals</w:t>
      </w:r>
      <w:r w:rsidR="00B87BCB" w:rsidRPr="007811DC">
        <w:rPr>
          <w:rFonts w:ascii="Times New Roman" w:hAnsi="Times New Roman" w:cs="Times New Roman"/>
          <w:sz w:val="24"/>
          <w:szCs w:val="24"/>
          <w:shd w:val="clear" w:color="auto" w:fill="FFFFFF"/>
        </w:rPr>
        <w:t xml:space="preserve"> </w:t>
      </w:r>
      <w:r w:rsidR="00180646" w:rsidRPr="007811DC">
        <w:rPr>
          <w:rFonts w:ascii="Times New Roman" w:hAnsi="Times New Roman" w:cs="Times New Roman"/>
          <w:sz w:val="24"/>
          <w:szCs w:val="24"/>
          <w:shd w:val="clear" w:color="auto" w:fill="FFFFFF"/>
        </w:rPr>
        <w:t xml:space="preserve">and health system personnel </w:t>
      </w:r>
      <w:r w:rsidR="00B87BCB" w:rsidRPr="007811DC">
        <w:rPr>
          <w:rFonts w:ascii="Times New Roman" w:hAnsi="Times New Roman" w:cs="Times New Roman"/>
          <w:sz w:val="24"/>
          <w:szCs w:val="24"/>
          <w:shd w:val="clear" w:color="auto" w:fill="FFFFFF"/>
        </w:rPr>
        <w:t xml:space="preserve">are better served by </w:t>
      </w:r>
      <w:r w:rsidR="00DE3ACF" w:rsidRPr="007811DC">
        <w:rPr>
          <w:rFonts w:ascii="Times New Roman" w:hAnsi="Times New Roman" w:cs="Times New Roman"/>
          <w:sz w:val="24"/>
          <w:szCs w:val="24"/>
          <w:shd w:val="clear" w:color="auto" w:fill="FFFFFF"/>
        </w:rPr>
        <w:t>accepting</w:t>
      </w:r>
      <w:r w:rsidR="00B87BCB" w:rsidRPr="007811DC">
        <w:rPr>
          <w:rFonts w:ascii="Times New Roman" w:hAnsi="Times New Roman" w:cs="Times New Roman"/>
          <w:sz w:val="24"/>
          <w:szCs w:val="24"/>
          <w:shd w:val="clear" w:color="auto" w:fill="FFFFFF"/>
        </w:rPr>
        <w:t xml:space="preserve"> health </w:t>
      </w:r>
      <w:r w:rsidR="008A757F" w:rsidRPr="007811DC">
        <w:rPr>
          <w:rFonts w:ascii="Times New Roman" w:hAnsi="Times New Roman" w:cs="Times New Roman"/>
          <w:sz w:val="24"/>
          <w:szCs w:val="24"/>
          <w:shd w:val="clear" w:color="auto" w:fill="FFFFFF"/>
        </w:rPr>
        <w:t>journalism</w:t>
      </w:r>
      <w:r w:rsidR="00B87BCB" w:rsidRPr="007811DC">
        <w:rPr>
          <w:rFonts w:ascii="Times New Roman" w:hAnsi="Times New Roman" w:cs="Times New Roman"/>
          <w:sz w:val="24"/>
          <w:szCs w:val="24"/>
          <w:shd w:val="clear" w:color="auto" w:fill="FFFFFF"/>
        </w:rPr>
        <w:t xml:space="preserve"> as a </w:t>
      </w:r>
      <w:r w:rsidR="00DE3ACF" w:rsidRPr="007811DC">
        <w:rPr>
          <w:rFonts w:ascii="Times New Roman" w:hAnsi="Times New Roman" w:cs="Times New Roman"/>
          <w:sz w:val="24"/>
          <w:szCs w:val="24"/>
          <w:shd w:val="clear" w:color="auto" w:fill="FFFFFF"/>
        </w:rPr>
        <w:t>collective</w:t>
      </w:r>
      <w:r w:rsidR="00B87BCB" w:rsidRPr="007811DC">
        <w:rPr>
          <w:rFonts w:ascii="Times New Roman" w:hAnsi="Times New Roman" w:cs="Times New Roman"/>
          <w:sz w:val="24"/>
          <w:szCs w:val="24"/>
          <w:shd w:val="clear" w:color="auto" w:fill="FFFFFF"/>
        </w:rPr>
        <w:t xml:space="preserve"> process in which both parties bear responsibilit</w:t>
      </w:r>
      <w:r w:rsidR="00DB4B7F" w:rsidRPr="007811DC">
        <w:rPr>
          <w:rFonts w:ascii="Times New Roman" w:hAnsi="Times New Roman" w:cs="Times New Roman"/>
          <w:sz w:val="24"/>
          <w:szCs w:val="24"/>
          <w:shd w:val="clear" w:color="auto" w:fill="FFFFFF"/>
        </w:rPr>
        <w:t>ies</w:t>
      </w:r>
      <w:r w:rsidR="00B87BCB" w:rsidRPr="007811DC">
        <w:rPr>
          <w:rFonts w:ascii="Times New Roman" w:hAnsi="Times New Roman" w:cs="Times New Roman"/>
          <w:sz w:val="24"/>
          <w:szCs w:val="24"/>
          <w:shd w:val="clear" w:color="auto" w:fill="FFFFFF"/>
        </w:rPr>
        <w:t xml:space="preserve"> for </w:t>
      </w:r>
      <w:r w:rsidR="00DB4B7F" w:rsidRPr="007811DC">
        <w:rPr>
          <w:rFonts w:ascii="Times New Roman" w:hAnsi="Times New Roman" w:cs="Times New Roman"/>
          <w:sz w:val="24"/>
          <w:szCs w:val="24"/>
          <w:shd w:val="clear" w:color="auto" w:fill="FFFFFF"/>
        </w:rPr>
        <w:t>generating</w:t>
      </w:r>
      <w:r w:rsidR="00B87BCB" w:rsidRPr="007811DC">
        <w:rPr>
          <w:rFonts w:ascii="Times New Roman" w:hAnsi="Times New Roman" w:cs="Times New Roman"/>
          <w:sz w:val="24"/>
          <w:szCs w:val="24"/>
          <w:shd w:val="clear" w:color="auto" w:fill="FFFFFF"/>
        </w:rPr>
        <w:t xml:space="preserve"> </w:t>
      </w:r>
      <w:r w:rsidR="00DE3ACF" w:rsidRPr="007811DC">
        <w:rPr>
          <w:rFonts w:ascii="Times New Roman" w:hAnsi="Times New Roman" w:cs="Times New Roman"/>
          <w:sz w:val="24"/>
          <w:szCs w:val="24"/>
          <w:shd w:val="clear" w:color="auto" w:fill="FFFFFF"/>
        </w:rPr>
        <w:t>impartial</w:t>
      </w:r>
      <w:r w:rsidR="00B87BCB" w:rsidRPr="007811DC">
        <w:rPr>
          <w:rFonts w:ascii="Times New Roman" w:hAnsi="Times New Roman" w:cs="Times New Roman"/>
          <w:sz w:val="24"/>
          <w:szCs w:val="24"/>
          <w:shd w:val="clear" w:color="auto" w:fill="FFFFFF"/>
        </w:rPr>
        <w:t xml:space="preserve"> and accurate news. </w:t>
      </w:r>
      <w:r w:rsidR="00DB4B7F" w:rsidRPr="007811DC">
        <w:rPr>
          <w:rFonts w:ascii="Times New Roman" w:hAnsi="Times New Roman" w:cs="Times New Roman"/>
          <w:sz w:val="24"/>
          <w:szCs w:val="24"/>
          <w:shd w:val="clear" w:color="auto" w:fill="FFFFFF"/>
        </w:rPr>
        <w:t xml:space="preserve">Although it is true that </w:t>
      </w:r>
      <w:r w:rsidR="005A1412" w:rsidRPr="007811DC">
        <w:rPr>
          <w:rFonts w:ascii="Times New Roman" w:hAnsi="Times New Roman" w:cs="Times New Roman"/>
          <w:sz w:val="24"/>
          <w:szCs w:val="24"/>
        </w:rPr>
        <w:t>personal medical advice</w:t>
      </w:r>
      <w:r w:rsidR="005A1412" w:rsidRPr="007811DC">
        <w:rPr>
          <w:rFonts w:ascii="Times New Roman" w:hAnsi="Times New Roman" w:cs="Times New Roman"/>
          <w:sz w:val="24"/>
          <w:szCs w:val="24"/>
          <w:shd w:val="clear" w:color="auto" w:fill="FFFFFF"/>
        </w:rPr>
        <w:t xml:space="preserve"> cannot be substituted by </w:t>
      </w:r>
      <w:r w:rsidR="00DB4B7F" w:rsidRPr="007811DC">
        <w:rPr>
          <w:rFonts w:ascii="Times New Roman" w:hAnsi="Times New Roman" w:cs="Times New Roman"/>
          <w:sz w:val="24"/>
          <w:szCs w:val="24"/>
          <w:shd w:val="clear" w:color="auto" w:fill="FFFFFF"/>
        </w:rPr>
        <w:t>h</w:t>
      </w:r>
      <w:r w:rsidR="00C57436" w:rsidRPr="007811DC">
        <w:rPr>
          <w:rFonts w:ascii="Times New Roman" w:hAnsi="Times New Roman" w:cs="Times New Roman"/>
          <w:sz w:val="24"/>
          <w:szCs w:val="24"/>
        </w:rPr>
        <w:t xml:space="preserve">ealth information </w:t>
      </w:r>
      <w:r w:rsidR="005A1412" w:rsidRPr="007811DC">
        <w:rPr>
          <w:rFonts w:ascii="Times New Roman" w:hAnsi="Times New Roman" w:cs="Times New Roman"/>
          <w:sz w:val="24"/>
          <w:szCs w:val="24"/>
        </w:rPr>
        <w:t>from</w:t>
      </w:r>
      <w:r w:rsidR="00C57436" w:rsidRPr="007811DC">
        <w:rPr>
          <w:rFonts w:ascii="Times New Roman" w:hAnsi="Times New Roman" w:cs="Times New Roman"/>
          <w:sz w:val="24"/>
          <w:szCs w:val="24"/>
        </w:rPr>
        <w:t xml:space="preserve"> the media</w:t>
      </w:r>
      <w:r w:rsidR="00DB4B7F" w:rsidRPr="007811DC">
        <w:rPr>
          <w:rFonts w:ascii="Times New Roman" w:hAnsi="Times New Roman" w:cs="Times New Roman"/>
          <w:sz w:val="24"/>
          <w:szCs w:val="24"/>
        </w:rPr>
        <w:t xml:space="preserve">, </w:t>
      </w:r>
      <w:r w:rsidR="00180646" w:rsidRPr="007811DC">
        <w:rPr>
          <w:rFonts w:ascii="Times New Roman" w:hAnsi="Times New Roman" w:cs="Times New Roman"/>
          <w:sz w:val="24"/>
          <w:szCs w:val="24"/>
        </w:rPr>
        <w:t>it’s true that</w:t>
      </w:r>
      <w:r w:rsidR="00F06B9B" w:rsidRPr="007811DC">
        <w:rPr>
          <w:rFonts w:ascii="Times New Roman" w:hAnsi="Times New Roman" w:cs="Times New Roman"/>
          <w:sz w:val="24"/>
          <w:szCs w:val="24"/>
        </w:rPr>
        <w:t xml:space="preserve"> </w:t>
      </w:r>
      <w:r w:rsidR="004A3B90" w:rsidRPr="007811DC">
        <w:rPr>
          <w:rFonts w:ascii="Times New Roman" w:hAnsi="Times New Roman" w:cs="Times New Roman"/>
          <w:sz w:val="24"/>
          <w:szCs w:val="24"/>
        </w:rPr>
        <w:t>d</w:t>
      </w:r>
      <w:r w:rsidR="003C61E4" w:rsidRPr="007811DC">
        <w:rPr>
          <w:rFonts w:ascii="Times New Roman" w:hAnsi="Times New Roman" w:cs="Times New Roman"/>
          <w:sz w:val="24"/>
          <w:szCs w:val="24"/>
          <w:shd w:val="clear" w:color="auto" w:fill="FFFFFF"/>
        </w:rPr>
        <w:t>octor</w:t>
      </w:r>
      <w:r w:rsidR="00B87BCB" w:rsidRPr="007811DC">
        <w:rPr>
          <w:rFonts w:ascii="Times New Roman" w:hAnsi="Times New Roman" w:cs="Times New Roman"/>
          <w:sz w:val="24"/>
          <w:szCs w:val="24"/>
          <w:shd w:val="clear" w:color="auto" w:fill="FFFFFF"/>
        </w:rPr>
        <w:t xml:space="preserve">s benefit when </w:t>
      </w:r>
      <w:r w:rsidR="00C6334B" w:rsidRPr="007811DC">
        <w:rPr>
          <w:rFonts w:ascii="Times New Roman" w:hAnsi="Times New Roman" w:cs="Times New Roman"/>
          <w:sz w:val="24"/>
          <w:szCs w:val="24"/>
          <w:shd w:val="clear" w:color="auto" w:fill="FFFFFF"/>
        </w:rPr>
        <w:t xml:space="preserve">their </w:t>
      </w:r>
      <w:r w:rsidR="004A3B90" w:rsidRPr="007811DC">
        <w:rPr>
          <w:rFonts w:ascii="Times New Roman" w:hAnsi="Times New Roman" w:cs="Times New Roman"/>
          <w:sz w:val="24"/>
          <w:szCs w:val="24"/>
          <w:shd w:val="clear" w:color="auto" w:fill="FFFFFF"/>
        </w:rPr>
        <w:t>patients</w:t>
      </w:r>
      <w:r w:rsidR="003E7D62" w:rsidRPr="007811DC">
        <w:rPr>
          <w:rFonts w:ascii="Times New Roman" w:hAnsi="Times New Roman" w:cs="Times New Roman"/>
          <w:sz w:val="24"/>
          <w:szCs w:val="24"/>
          <w:shd w:val="clear" w:color="auto" w:fill="FFFFFF"/>
        </w:rPr>
        <w:t xml:space="preserve"> are well informed</w:t>
      </w:r>
      <w:r w:rsidR="00C51741" w:rsidRPr="007811DC">
        <w:rPr>
          <w:rFonts w:ascii="Times New Roman" w:hAnsi="Times New Roman" w:cs="Times New Roman"/>
          <w:sz w:val="24"/>
          <w:szCs w:val="24"/>
        </w:rPr>
        <w:t>.</w:t>
      </w:r>
    </w:p>
    <w:p w14:paraId="58B931E2" w14:textId="77777777" w:rsidR="00C248CF" w:rsidRPr="007811DC" w:rsidRDefault="00C248CF" w:rsidP="007811DC">
      <w:pPr>
        <w:autoSpaceDE w:val="0"/>
        <w:autoSpaceDN w:val="0"/>
        <w:adjustRightInd w:val="0"/>
        <w:spacing w:after="0" w:line="240" w:lineRule="auto"/>
        <w:ind w:firstLine="720"/>
        <w:rPr>
          <w:rFonts w:ascii="Times New Roman" w:hAnsi="Times New Roman" w:cs="Times New Roman"/>
          <w:sz w:val="24"/>
          <w:szCs w:val="24"/>
        </w:rPr>
      </w:pPr>
    </w:p>
    <w:p w14:paraId="53BB8D08" w14:textId="6E814E69" w:rsidR="00C248CF" w:rsidRPr="007811DC" w:rsidRDefault="00C248CF" w:rsidP="007811DC">
      <w:pPr>
        <w:autoSpaceDE w:val="0"/>
        <w:autoSpaceDN w:val="0"/>
        <w:adjustRightInd w:val="0"/>
        <w:spacing w:after="0" w:line="240" w:lineRule="auto"/>
        <w:ind w:firstLine="720"/>
        <w:rPr>
          <w:rFonts w:ascii="Times New Roman" w:hAnsi="Times New Roman" w:cs="Times New Roman"/>
          <w:sz w:val="24"/>
          <w:szCs w:val="24"/>
        </w:rPr>
      </w:pPr>
      <w:r w:rsidRPr="007811DC">
        <w:rPr>
          <w:rFonts w:ascii="Times New Roman" w:hAnsi="Times New Roman" w:cs="Times New Roman"/>
          <w:sz w:val="24"/>
          <w:szCs w:val="24"/>
          <w:shd w:val="clear" w:color="auto" w:fill="FFFFFF"/>
        </w:rPr>
        <w:t xml:space="preserve">The Indian health system is infested with unqualified and/or unethical practitioners in the backdrop of unequal access to health care. With the existence of a large population of poor and illiterate people, it is no wonder that the Indian masses are easily and dangerously influenced by the media in health-related issues. </w:t>
      </w:r>
      <w:r w:rsidRPr="007811DC">
        <w:rPr>
          <w:rFonts w:ascii="Times New Roman" w:hAnsi="Times New Roman" w:cs="Times New Roman"/>
          <w:sz w:val="24"/>
          <w:szCs w:val="24"/>
        </w:rPr>
        <w:t xml:space="preserve">In such a high-risk environment, apart from monitoring health information transmitted by the media, the government should ensure that all health-related promotional materials strictly adheres to </w:t>
      </w:r>
      <w:r w:rsidRPr="007811DC">
        <w:rPr>
          <w:rStyle w:val="Emphasis"/>
          <w:rFonts w:ascii="Times New Roman" w:hAnsi="Times New Roman" w:cs="Times New Roman"/>
          <w:bCs/>
          <w:i w:val="0"/>
          <w:iCs w:val="0"/>
          <w:sz w:val="24"/>
          <w:szCs w:val="24"/>
          <w:shd w:val="clear" w:color="auto" w:fill="FFFFFF"/>
        </w:rPr>
        <w:t>Drugs and Magic Remedies</w:t>
      </w:r>
      <w:r w:rsidRPr="007811DC">
        <w:rPr>
          <w:rFonts w:ascii="Times New Roman" w:hAnsi="Times New Roman" w:cs="Times New Roman"/>
          <w:sz w:val="24"/>
          <w:szCs w:val="24"/>
          <w:shd w:val="clear" w:color="auto" w:fill="FFFFFF"/>
        </w:rPr>
        <w:t> (Objectionable Advertisements) </w:t>
      </w:r>
      <w:r w:rsidRPr="007811DC">
        <w:rPr>
          <w:rStyle w:val="Emphasis"/>
          <w:rFonts w:ascii="Times New Roman" w:hAnsi="Times New Roman" w:cs="Times New Roman"/>
          <w:bCs/>
          <w:i w:val="0"/>
          <w:iCs w:val="0"/>
          <w:sz w:val="24"/>
          <w:szCs w:val="24"/>
          <w:shd w:val="clear" w:color="auto" w:fill="FFFFFF"/>
        </w:rPr>
        <w:t>Act</w:t>
      </w:r>
      <w:r w:rsidRPr="007811DC">
        <w:rPr>
          <w:rFonts w:ascii="Times New Roman" w:hAnsi="Times New Roman" w:cs="Times New Roman"/>
          <w:sz w:val="24"/>
          <w:szCs w:val="24"/>
          <w:shd w:val="clear" w:color="auto" w:fill="FFFFFF"/>
        </w:rPr>
        <w:t xml:space="preserve"> 1954, </w:t>
      </w:r>
      <w:r w:rsidRPr="007811DC">
        <w:rPr>
          <w:rFonts w:ascii="Times New Roman" w:hAnsi="Times New Roman" w:cs="Times New Roman"/>
          <w:sz w:val="24"/>
          <w:szCs w:val="24"/>
        </w:rPr>
        <w:t>Uniform Code for Pharmaceutical Marketing Practices,</w:t>
      </w:r>
      <w:r w:rsidRPr="007811DC">
        <w:rPr>
          <w:rFonts w:ascii="Times New Roman" w:hAnsi="Times New Roman" w:cs="Times New Roman"/>
          <w:sz w:val="24"/>
          <w:szCs w:val="24"/>
          <w:shd w:val="clear" w:color="auto" w:fill="FFFFFF"/>
        </w:rPr>
        <w:t xml:space="preserve"> Advertising Standards Council of India codes, </w:t>
      </w:r>
      <w:r w:rsidRPr="007811DC">
        <w:rPr>
          <w:rFonts w:ascii="Times New Roman" w:hAnsi="Times New Roman" w:cs="Times New Roman"/>
          <w:sz w:val="24"/>
          <w:szCs w:val="24"/>
        </w:rPr>
        <w:t xml:space="preserve">Press Council of India’s norms of journalistic conduct, </w:t>
      </w:r>
      <w:r w:rsidRPr="007811DC">
        <w:rPr>
          <w:rFonts w:ascii="Times New Roman" w:hAnsi="Times New Roman" w:cs="Times New Roman"/>
          <w:sz w:val="24"/>
          <w:szCs w:val="24"/>
          <w:shd w:val="clear" w:color="auto" w:fill="FFFFFF"/>
        </w:rPr>
        <w:t>and other rules, as applicable.</w:t>
      </w:r>
      <w:r w:rsidRPr="007811DC">
        <w:rPr>
          <w:rFonts w:ascii="Times New Roman" w:hAnsi="Times New Roman" w:cs="Times New Roman"/>
          <w:sz w:val="24"/>
          <w:szCs w:val="24"/>
        </w:rPr>
        <w:t xml:space="preserve"> </w:t>
      </w:r>
    </w:p>
    <w:p w14:paraId="488C719B" w14:textId="77777777" w:rsidR="00A95F4F" w:rsidRPr="007811DC" w:rsidRDefault="00A95F4F" w:rsidP="007811DC">
      <w:pPr>
        <w:autoSpaceDE w:val="0"/>
        <w:autoSpaceDN w:val="0"/>
        <w:adjustRightInd w:val="0"/>
        <w:spacing w:after="0" w:line="240" w:lineRule="auto"/>
        <w:ind w:firstLine="720"/>
        <w:rPr>
          <w:rFonts w:ascii="Times New Roman" w:hAnsi="Times New Roman" w:cs="Times New Roman"/>
          <w:sz w:val="24"/>
          <w:szCs w:val="24"/>
        </w:rPr>
      </w:pPr>
    </w:p>
    <w:p w14:paraId="5D1E5541" w14:textId="71AA0A40" w:rsidR="00C248CF" w:rsidRPr="007811DC" w:rsidRDefault="00C248CF" w:rsidP="007811DC">
      <w:pPr>
        <w:autoSpaceDE w:val="0"/>
        <w:autoSpaceDN w:val="0"/>
        <w:adjustRightInd w:val="0"/>
        <w:spacing w:after="0" w:line="240" w:lineRule="auto"/>
        <w:ind w:firstLine="720"/>
        <w:rPr>
          <w:rFonts w:ascii="Times New Roman" w:hAnsi="Times New Roman" w:cs="Times New Roman"/>
          <w:sz w:val="24"/>
          <w:szCs w:val="24"/>
        </w:rPr>
      </w:pPr>
      <w:r w:rsidRPr="007811DC">
        <w:rPr>
          <w:rFonts w:ascii="Times New Roman" w:hAnsi="Times New Roman" w:cs="Times New Roman"/>
          <w:sz w:val="24"/>
          <w:szCs w:val="24"/>
        </w:rPr>
        <w:t>The onus of correct reporting and interpretation is primarily on the news media and journalists, although prudence and responsibility are expected from regulatory authorities and the audience. Journalists need to adhere to high standards and respect issues of privacy and confidentiality</w:t>
      </w:r>
      <w:r w:rsidRPr="007811DC">
        <w:rPr>
          <w:rFonts w:ascii="Times New Roman" w:hAnsi="Times New Roman" w:cs="Times New Roman"/>
          <w:sz w:val="24"/>
          <w:szCs w:val="24"/>
          <w:shd w:val="clear" w:color="auto" w:fill="FFFFFF"/>
        </w:rPr>
        <w:t xml:space="preserve">. The mass media’s presentation of scientific information must be accurate, clear, simple, accountable, and free from vested interests. </w:t>
      </w:r>
      <w:r w:rsidRPr="007811DC">
        <w:rPr>
          <w:rFonts w:ascii="Times New Roman" w:hAnsi="Times New Roman" w:cs="Times New Roman"/>
          <w:sz w:val="24"/>
          <w:szCs w:val="24"/>
        </w:rPr>
        <w:t xml:space="preserve">Scientific reporting and promotional marketing should not be amalgamated. </w:t>
      </w:r>
      <w:r w:rsidRPr="007811DC">
        <w:rPr>
          <w:rFonts w:ascii="Times New Roman" w:hAnsi="Times New Roman" w:cs="Times New Roman"/>
          <w:sz w:val="24"/>
          <w:szCs w:val="24"/>
          <w:shd w:val="clear" w:color="auto" w:fill="FFFFFF"/>
        </w:rPr>
        <w:t xml:space="preserve">Sources should be checked for reputation and reliability, and all points which a reader needs to know should be duly addressed. </w:t>
      </w:r>
      <w:r w:rsidRPr="007811DC">
        <w:rPr>
          <w:rFonts w:ascii="Times New Roman" w:hAnsi="Times New Roman" w:cs="Times New Roman"/>
          <w:sz w:val="24"/>
          <w:szCs w:val="24"/>
        </w:rPr>
        <w:t xml:space="preserve">It is the responsibility of the journalist to avoid disease mongering and provide critically evaluated information. </w:t>
      </w:r>
    </w:p>
    <w:p w14:paraId="4EEF2139" w14:textId="77777777" w:rsidR="00A95F4F" w:rsidRPr="007811DC" w:rsidRDefault="00A95F4F" w:rsidP="007811DC">
      <w:pPr>
        <w:autoSpaceDE w:val="0"/>
        <w:autoSpaceDN w:val="0"/>
        <w:adjustRightInd w:val="0"/>
        <w:spacing w:after="0" w:line="240" w:lineRule="auto"/>
        <w:ind w:firstLine="720"/>
        <w:rPr>
          <w:rFonts w:ascii="Times New Roman" w:hAnsi="Times New Roman" w:cs="Times New Roman"/>
          <w:sz w:val="24"/>
          <w:szCs w:val="24"/>
        </w:rPr>
      </w:pPr>
    </w:p>
    <w:p w14:paraId="3B87F235" w14:textId="00CB8C73" w:rsidR="00B87BCB" w:rsidRPr="007811DC" w:rsidRDefault="00C248CF" w:rsidP="007811DC">
      <w:pPr>
        <w:autoSpaceDE w:val="0"/>
        <w:autoSpaceDN w:val="0"/>
        <w:adjustRightInd w:val="0"/>
        <w:spacing w:after="0" w:line="240" w:lineRule="auto"/>
        <w:ind w:firstLine="720"/>
        <w:rPr>
          <w:rFonts w:ascii="Times New Roman" w:hAnsi="Times New Roman" w:cs="Times New Roman"/>
          <w:sz w:val="24"/>
          <w:szCs w:val="24"/>
        </w:rPr>
      </w:pPr>
      <w:r w:rsidRPr="007811DC">
        <w:rPr>
          <w:rFonts w:ascii="Times New Roman" w:hAnsi="Times New Roman" w:cs="Times New Roman"/>
          <w:sz w:val="24"/>
          <w:szCs w:val="24"/>
        </w:rPr>
        <w:t xml:space="preserve">The news media could provide specialized training, and incentives to ensure high-quality reporting. </w:t>
      </w:r>
      <w:r w:rsidRPr="007811DC">
        <w:rPr>
          <w:rFonts w:ascii="Times New Roman" w:hAnsi="Times New Roman" w:cs="Times New Roman"/>
          <w:sz w:val="24"/>
          <w:szCs w:val="24"/>
          <w:shd w:val="clear" w:color="auto" w:fill="FFFFFF"/>
        </w:rPr>
        <w:t xml:space="preserve">Just as academic journals follow the norms laid down by the Committee on Publication Ethics, a </w:t>
      </w:r>
      <w:r w:rsidRPr="007811DC">
        <w:rPr>
          <w:rFonts w:ascii="Times New Roman" w:hAnsi="Times New Roman" w:cs="Times New Roman"/>
          <w:sz w:val="24"/>
          <w:szCs w:val="24"/>
        </w:rPr>
        <w:t xml:space="preserve">similar code with an independent body to monitor and enforce it should be applicable to health journalism. </w:t>
      </w:r>
      <w:r w:rsidR="00AA0D01" w:rsidRPr="007811DC">
        <w:rPr>
          <w:rFonts w:ascii="Times New Roman" w:hAnsi="Times New Roman" w:cs="Times New Roman"/>
          <w:sz w:val="24"/>
          <w:szCs w:val="24"/>
        </w:rPr>
        <w:t xml:space="preserve">Opting for service or support from specialized consultants in the form of an independent advisory board could further enrich the reporting quality and help vet </w:t>
      </w:r>
      <w:r w:rsidR="00AA0D01" w:rsidRPr="007811DC">
        <w:rPr>
          <w:rFonts w:ascii="Times New Roman" w:hAnsi="Times New Roman" w:cs="Times New Roman"/>
          <w:sz w:val="24"/>
          <w:szCs w:val="24"/>
          <w:shd w:val="clear" w:color="auto" w:fill="FFFFFF"/>
        </w:rPr>
        <w:t>all news related to health and lifestyle.</w:t>
      </w:r>
      <w:r w:rsidR="00AA0D01" w:rsidRPr="007811DC">
        <w:rPr>
          <w:rFonts w:ascii="Times New Roman" w:hAnsi="Times New Roman" w:cs="Times New Roman"/>
          <w:sz w:val="24"/>
          <w:szCs w:val="24"/>
        </w:rPr>
        <w:t xml:space="preserve"> </w:t>
      </w:r>
      <w:r w:rsidR="002A700F" w:rsidRPr="007811DC">
        <w:rPr>
          <w:rFonts w:ascii="Times New Roman" w:hAnsi="Times New Roman" w:cs="Times New Roman"/>
          <w:sz w:val="24"/>
          <w:szCs w:val="24"/>
        </w:rPr>
        <w:t xml:space="preserve">An example </w:t>
      </w:r>
      <w:r w:rsidR="00A270A4" w:rsidRPr="007811DC">
        <w:rPr>
          <w:rFonts w:ascii="Times New Roman" w:hAnsi="Times New Roman" w:cs="Times New Roman"/>
          <w:sz w:val="24"/>
          <w:szCs w:val="24"/>
        </w:rPr>
        <w:t xml:space="preserve">of such collaboration between the leading media and educational organizations </w:t>
      </w:r>
      <w:r w:rsidR="002A700F" w:rsidRPr="007811DC">
        <w:rPr>
          <w:rFonts w:ascii="Times New Roman" w:hAnsi="Times New Roman" w:cs="Times New Roman"/>
          <w:sz w:val="24"/>
          <w:szCs w:val="24"/>
        </w:rPr>
        <w:t xml:space="preserve">has been </w:t>
      </w:r>
      <w:r w:rsidR="00A270A4" w:rsidRPr="007811DC">
        <w:rPr>
          <w:rFonts w:ascii="Times New Roman" w:hAnsi="Times New Roman" w:cs="Times New Roman"/>
          <w:sz w:val="24"/>
          <w:szCs w:val="24"/>
        </w:rPr>
        <w:t>set</w:t>
      </w:r>
      <w:r w:rsidR="002A700F" w:rsidRPr="007811DC">
        <w:rPr>
          <w:rFonts w:ascii="Times New Roman" w:hAnsi="Times New Roman" w:cs="Times New Roman"/>
          <w:sz w:val="24"/>
          <w:szCs w:val="24"/>
        </w:rPr>
        <w:t xml:space="preserve"> by the UNICEF </w:t>
      </w:r>
      <w:r w:rsidR="00AA0D01" w:rsidRPr="007811DC">
        <w:rPr>
          <w:rFonts w:ascii="Times New Roman" w:hAnsi="Times New Roman" w:cs="Times New Roman"/>
          <w:sz w:val="24"/>
          <w:szCs w:val="24"/>
        </w:rPr>
        <w:t xml:space="preserve">which conducts </w:t>
      </w:r>
      <w:r w:rsidR="002A700F" w:rsidRPr="007811DC">
        <w:rPr>
          <w:rFonts w:ascii="Times New Roman" w:hAnsi="Times New Roman" w:cs="Times New Roman"/>
          <w:sz w:val="24"/>
          <w:szCs w:val="24"/>
        </w:rPr>
        <w:t xml:space="preserve">courses </w:t>
      </w:r>
      <w:r w:rsidR="00A270A4" w:rsidRPr="007811DC">
        <w:rPr>
          <w:rFonts w:ascii="Times New Roman" w:hAnsi="Times New Roman" w:cs="Times New Roman"/>
          <w:sz w:val="24"/>
          <w:szCs w:val="24"/>
        </w:rPr>
        <w:t>i</w:t>
      </w:r>
      <w:r w:rsidR="002A700F" w:rsidRPr="007811DC">
        <w:rPr>
          <w:rFonts w:ascii="Times New Roman" w:hAnsi="Times New Roman" w:cs="Times New Roman"/>
          <w:sz w:val="24"/>
          <w:szCs w:val="24"/>
        </w:rPr>
        <w:t xml:space="preserve">n health journalism </w:t>
      </w:r>
      <w:r w:rsidR="002A700F" w:rsidRPr="007811DC">
        <w:rPr>
          <w:rFonts w:ascii="Times New Roman" w:hAnsi="Times New Roman" w:cs="Times New Roman"/>
          <w:sz w:val="24"/>
          <w:szCs w:val="24"/>
          <w:shd w:val="clear" w:color="auto" w:fill="FFFFFF"/>
        </w:rPr>
        <w:t>to support the Universal Immunization Programme in India</w:t>
      </w:r>
      <w:r w:rsidR="0009169F" w:rsidRPr="007811DC">
        <w:rPr>
          <w:rFonts w:ascii="Times New Roman" w:hAnsi="Times New Roman" w:cs="Times New Roman"/>
          <w:sz w:val="24"/>
          <w:szCs w:val="24"/>
          <w:shd w:val="clear" w:color="auto" w:fill="FFFFFF"/>
        </w:rPr>
        <w:t xml:space="preserve"> </w:t>
      </w:r>
      <w:r w:rsidR="002A700F" w:rsidRPr="007811DC">
        <w:rPr>
          <w:rFonts w:ascii="Times New Roman" w:hAnsi="Times New Roman" w:cs="Times New Roman"/>
          <w:sz w:val="24"/>
          <w:szCs w:val="24"/>
        </w:rPr>
        <w:fldChar w:fldCharType="begin"/>
      </w:r>
      <w:r w:rsidR="00446597" w:rsidRPr="007811DC">
        <w:rPr>
          <w:rFonts w:ascii="Times New Roman" w:hAnsi="Times New Roman" w:cs="Times New Roman"/>
          <w:sz w:val="24"/>
          <w:szCs w:val="24"/>
        </w:rPr>
        <w:instrText xml:space="preserve"> ADDIN ZOTERO_ITEM CSL_CITATION {"citationID":"LSTV9Lip","properties":{"formattedCitation":"(18)","plainCitation":"(18)","noteIndex":0},"citationItems":[{"id":169,"uris":["http://zotero.org/users/local/iaAjSXRS/items/5LXZRG74"],"uri":["http://zotero.org/users/local/iaAjSXRS/items/5LXZRG74"],"itemData":{"id":169,"type":"webpage","title":"Thomson Reuters Foundation, UNICEF and IIMC launch Critical Appraisal Skills online course for Health Journalists | UNICEF","URL":"http://unicef.in/PressReleases/20446/Thomson-Reuters-Foundation-UNICEF-and-IIMC-launch-Critical-Appraisal-Skills-online-course-for-Health-Journalists","accessed":{"date-parts":[["2019",3,7]]}}}],"schema":"https://github.com/citation-style-language/schema/raw/master/csl-citation.json"} </w:instrText>
      </w:r>
      <w:r w:rsidR="002A700F" w:rsidRPr="007811DC">
        <w:rPr>
          <w:rFonts w:ascii="Times New Roman" w:hAnsi="Times New Roman" w:cs="Times New Roman"/>
          <w:sz w:val="24"/>
          <w:szCs w:val="24"/>
        </w:rPr>
        <w:fldChar w:fldCharType="separate"/>
      </w:r>
      <w:r w:rsidR="00446597" w:rsidRPr="007811DC">
        <w:rPr>
          <w:rFonts w:ascii="Times New Roman" w:hAnsi="Times New Roman" w:cs="Times New Roman"/>
          <w:sz w:val="24"/>
          <w:szCs w:val="24"/>
        </w:rPr>
        <w:t>(18)</w:t>
      </w:r>
      <w:r w:rsidR="002A700F" w:rsidRPr="007811DC">
        <w:rPr>
          <w:rFonts w:ascii="Times New Roman" w:hAnsi="Times New Roman" w:cs="Times New Roman"/>
          <w:sz w:val="24"/>
          <w:szCs w:val="24"/>
        </w:rPr>
        <w:fldChar w:fldCharType="end"/>
      </w:r>
      <w:r w:rsidR="0009169F" w:rsidRPr="007811DC">
        <w:rPr>
          <w:rFonts w:ascii="Times New Roman" w:hAnsi="Times New Roman" w:cs="Times New Roman"/>
          <w:sz w:val="24"/>
          <w:szCs w:val="24"/>
        </w:rPr>
        <w:t>.</w:t>
      </w:r>
      <w:r w:rsidR="002A700F" w:rsidRPr="007811DC">
        <w:rPr>
          <w:rFonts w:ascii="Times New Roman" w:hAnsi="Times New Roman" w:cs="Times New Roman"/>
          <w:sz w:val="24"/>
          <w:szCs w:val="24"/>
        </w:rPr>
        <w:t xml:space="preserve"> </w:t>
      </w:r>
      <w:r w:rsidR="00AA0D01" w:rsidRPr="007811DC">
        <w:rPr>
          <w:rFonts w:ascii="Times New Roman" w:hAnsi="Times New Roman" w:cs="Times New Roman"/>
          <w:sz w:val="24"/>
          <w:szCs w:val="24"/>
          <w:shd w:val="clear" w:color="auto" w:fill="FFFFFF"/>
        </w:rPr>
        <w:t>T</w:t>
      </w:r>
      <w:r w:rsidR="00C56D70" w:rsidRPr="007811DC">
        <w:rPr>
          <w:rFonts w:ascii="Times New Roman" w:hAnsi="Times New Roman" w:cs="Times New Roman"/>
          <w:sz w:val="24"/>
          <w:szCs w:val="24"/>
          <w:shd w:val="clear" w:color="auto" w:fill="FFFFFF"/>
        </w:rPr>
        <w:t xml:space="preserve">hese </w:t>
      </w:r>
      <w:r w:rsidR="00F06371" w:rsidRPr="007811DC">
        <w:rPr>
          <w:rFonts w:ascii="Times New Roman" w:hAnsi="Times New Roman" w:cs="Times New Roman"/>
          <w:sz w:val="24"/>
          <w:szCs w:val="24"/>
          <w:shd w:val="clear" w:color="auto" w:fill="FFFFFF"/>
        </w:rPr>
        <w:t>collective</w:t>
      </w:r>
      <w:r w:rsidR="008A757F" w:rsidRPr="007811DC">
        <w:rPr>
          <w:rFonts w:ascii="Times New Roman" w:hAnsi="Times New Roman" w:cs="Times New Roman"/>
          <w:sz w:val="24"/>
          <w:szCs w:val="24"/>
          <w:shd w:val="clear" w:color="auto" w:fill="FFFFFF"/>
        </w:rPr>
        <w:t xml:space="preserve"> efforts</w:t>
      </w:r>
      <w:r w:rsidR="00026E78" w:rsidRPr="007811DC">
        <w:rPr>
          <w:rFonts w:ascii="Times New Roman" w:hAnsi="Times New Roman" w:cs="Times New Roman"/>
          <w:sz w:val="24"/>
          <w:szCs w:val="24"/>
          <w:shd w:val="clear" w:color="auto" w:fill="FFFFFF"/>
        </w:rPr>
        <w:t xml:space="preserve"> </w:t>
      </w:r>
      <w:r w:rsidR="00AA0D01" w:rsidRPr="007811DC">
        <w:rPr>
          <w:rFonts w:ascii="Times New Roman" w:hAnsi="Times New Roman" w:cs="Times New Roman"/>
          <w:sz w:val="24"/>
          <w:szCs w:val="24"/>
          <w:shd w:val="clear" w:color="auto" w:fill="FFFFFF"/>
        </w:rPr>
        <w:t xml:space="preserve">could harness the potential of </w:t>
      </w:r>
      <w:r w:rsidR="00026E78" w:rsidRPr="007811DC">
        <w:rPr>
          <w:rFonts w:ascii="Times New Roman" w:hAnsi="Times New Roman" w:cs="Times New Roman"/>
          <w:sz w:val="24"/>
          <w:szCs w:val="24"/>
          <w:shd w:val="clear" w:color="auto" w:fill="FFFFFF"/>
        </w:rPr>
        <w:t>h</w:t>
      </w:r>
      <w:r w:rsidR="00366F58" w:rsidRPr="007811DC">
        <w:rPr>
          <w:rFonts w:ascii="Times New Roman" w:hAnsi="Times New Roman" w:cs="Times New Roman"/>
          <w:sz w:val="24"/>
          <w:szCs w:val="24"/>
          <w:shd w:val="clear" w:color="auto" w:fill="FFFFFF"/>
        </w:rPr>
        <w:t>ealth journalism</w:t>
      </w:r>
      <w:r w:rsidR="00026E78" w:rsidRPr="007811DC">
        <w:rPr>
          <w:rFonts w:ascii="Times New Roman" w:hAnsi="Times New Roman" w:cs="Times New Roman"/>
          <w:sz w:val="24"/>
          <w:szCs w:val="24"/>
          <w:shd w:val="clear" w:color="auto" w:fill="FFFFFF"/>
        </w:rPr>
        <w:t xml:space="preserve"> to</w:t>
      </w:r>
      <w:r w:rsidR="00AA0D01" w:rsidRPr="007811DC">
        <w:rPr>
          <w:rFonts w:ascii="Times New Roman" w:hAnsi="Times New Roman" w:cs="Times New Roman"/>
          <w:sz w:val="24"/>
          <w:szCs w:val="24"/>
          <w:shd w:val="clear" w:color="auto" w:fill="FFFFFF"/>
        </w:rPr>
        <w:t xml:space="preserve"> benefit </w:t>
      </w:r>
      <w:r w:rsidR="00366F58" w:rsidRPr="007811DC">
        <w:rPr>
          <w:rFonts w:ascii="Times New Roman" w:hAnsi="Times New Roman" w:cs="Times New Roman"/>
          <w:sz w:val="24"/>
          <w:szCs w:val="24"/>
          <w:shd w:val="clear" w:color="auto" w:fill="FFFFFF"/>
        </w:rPr>
        <w:t xml:space="preserve">common people </w:t>
      </w:r>
      <w:r w:rsidR="00F06371" w:rsidRPr="007811DC">
        <w:rPr>
          <w:rFonts w:ascii="Times New Roman" w:hAnsi="Times New Roman" w:cs="Times New Roman"/>
          <w:sz w:val="24"/>
          <w:szCs w:val="24"/>
          <w:shd w:val="clear" w:color="auto" w:fill="FFFFFF"/>
        </w:rPr>
        <w:t>and</w:t>
      </w:r>
      <w:r w:rsidR="003E7D62" w:rsidRPr="007811DC">
        <w:rPr>
          <w:rFonts w:ascii="Times New Roman" w:hAnsi="Times New Roman" w:cs="Times New Roman"/>
          <w:sz w:val="24"/>
          <w:szCs w:val="24"/>
          <w:shd w:val="clear" w:color="auto" w:fill="FFFFFF"/>
        </w:rPr>
        <w:t xml:space="preserve"> </w:t>
      </w:r>
      <w:r w:rsidR="00AA0D01" w:rsidRPr="007811DC">
        <w:rPr>
          <w:rFonts w:ascii="Times New Roman" w:hAnsi="Times New Roman" w:cs="Times New Roman"/>
          <w:sz w:val="24"/>
          <w:szCs w:val="24"/>
          <w:shd w:val="clear" w:color="auto" w:fill="FFFFFF"/>
        </w:rPr>
        <w:t>build a healthier nation</w:t>
      </w:r>
      <w:r w:rsidR="005A1412" w:rsidRPr="007811DC">
        <w:rPr>
          <w:rFonts w:ascii="Times New Roman" w:hAnsi="Times New Roman" w:cs="Times New Roman"/>
          <w:sz w:val="24"/>
          <w:szCs w:val="24"/>
          <w:shd w:val="clear" w:color="auto" w:fill="FFFFFF"/>
        </w:rPr>
        <w:t>.</w:t>
      </w:r>
    </w:p>
    <w:p w14:paraId="6963AA4D" w14:textId="77777777" w:rsidR="00B87BCB" w:rsidRPr="007811DC" w:rsidRDefault="00B87BCB" w:rsidP="007811DC">
      <w:pPr>
        <w:autoSpaceDE w:val="0"/>
        <w:autoSpaceDN w:val="0"/>
        <w:adjustRightInd w:val="0"/>
        <w:spacing w:after="0" w:line="240" w:lineRule="auto"/>
        <w:rPr>
          <w:rFonts w:ascii="Times New Roman" w:hAnsi="Times New Roman" w:cs="Times New Roman"/>
          <w:sz w:val="24"/>
          <w:szCs w:val="24"/>
        </w:rPr>
      </w:pPr>
    </w:p>
    <w:p w14:paraId="553F42EE" w14:textId="77777777" w:rsidR="00460FFD" w:rsidRPr="007811DC" w:rsidRDefault="00460FFD" w:rsidP="007811DC">
      <w:pPr>
        <w:autoSpaceDE w:val="0"/>
        <w:autoSpaceDN w:val="0"/>
        <w:adjustRightInd w:val="0"/>
        <w:spacing w:after="0" w:line="240" w:lineRule="auto"/>
        <w:rPr>
          <w:rFonts w:ascii="Times New Roman" w:hAnsi="Times New Roman" w:cs="Times New Roman"/>
          <w:sz w:val="24"/>
          <w:szCs w:val="24"/>
        </w:rPr>
      </w:pPr>
    </w:p>
    <w:p w14:paraId="2F893E04" w14:textId="77777777" w:rsidR="00F97298" w:rsidRPr="007811DC" w:rsidRDefault="00F97298" w:rsidP="007811DC">
      <w:pPr>
        <w:autoSpaceDE w:val="0"/>
        <w:autoSpaceDN w:val="0"/>
        <w:adjustRightInd w:val="0"/>
        <w:spacing w:after="0" w:line="240" w:lineRule="auto"/>
        <w:rPr>
          <w:rFonts w:ascii="Times New Roman" w:hAnsi="Times New Roman" w:cs="Times New Roman"/>
          <w:b/>
          <w:sz w:val="24"/>
          <w:szCs w:val="24"/>
        </w:rPr>
      </w:pPr>
      <w:r w:rsidRPr="007811DC">
        <w:rPr>
          <w:rFonts w:ascii="Times New Roman" w:hAnsi="Times New Roman" w:cs="Times New Roman"/>
          <w:b/>
          <w:sz w:val="24"/>
          <w:szCs w:val="24"/>
        </w:rPr>
        <w:t>Conflict of interest</w:t>
      </w:r>
    </w:p>
    <w:p w14:paraId="3F1CE476" w14:textId="77777777" w:rsidR="00F97298" w:rsidRPr="007811DC" w:rsidRDefault="00744533" w:rsidP="007811DC">
      <w:pPr>
        <w:autoSpaceDE w:val="0"/>
        <w:autoSpaceDN w:val="0"/>
        <w:adjustRightInd w:val="0"/>
        <w:spacing w:after="0" w:line="240" w:lineRule="auto"/>
        <w:rPr>
          <w:rFonts w:ascii="Times New Roman" w:hAnsi="Times New Roman" w:cs="Times New Roman"/>
          <w:sz w:val="24"/>
          <w:szCs w:val="24"/>
        </w:rPr>
      </w:pPr>
      <w:r w:rsidRPr="007811DC">
        <w:rPr>
          <w:rFonts w:ascii="Times New Roman" w:hAnsi="Times New Roman" w:cs="Times New Roman"/>
          <w:sz w:val="24"/>
          <w:szCs w:val="24"/>
        </w:rPr>
        <w:t>Nil</w:t>
      </w:r>
    </w:p>
    <w:p w14:paraId="527567DF" w14:textId="77777777" w:rsidR="00744533" w:rsidRPr="007811DC" w:rsidRDefault="00744533" w:rsidP="007811DC">
      <w:pPr>
        <w:autoSpaceDE w:val="0"/>
        <w:autoSpaceDN w:val="0"/>
        <w:adjustRightInd w:val="0"/>
        <w:spacing w:after="0" w:line="240" w:lineRule="auto"/>
        <w:rPr>
          <w:rFonts w:ascii="Times New Roman" w:hAnsi="Times New Roman" w:cs="Times New Roman"/>
          <w:sz w:val="24"/>
          <w:szCs w:val="24"/>
        </w:rPr>
      </w:pPr>
    </w:p>
    <w:p w14:paraId="76F78B8F" w14:textId="77777777" w:rsidR="00460FFD" w:rsidRPr="007811DC" w:rsidRDefault="00460FFD" w:rsidP="007811DC">
      <w:pPr>
        <w:autoSpaceDE w:val="0"/>
        <w:autoSpaceDN w:val="0"/>
        <w:adjustRightInd w:val="0"/>
        <w:spacing w:after="0" w:line="240" w:lineRule="auto"/>
        <w:rPr>
          <w:rFonts w:ascii="Times New Roman" w:hAnsi="Times New Roman" w:cs="Times New Roman"/>
          <w:sz w:val="24"/>
          <w:szCs w:val="24"/>
        </w:rPr>
      </w:pPr>
    </w:p>
    <w:p w14:paraId="0F038D73" w14:textId="7A5ED06E" w:rsidR="002D58EF" w:rsidRPr="007811DC" w:rsidRDefault="002D58EF" w:rsidP="007811DC">
      <w:pPr>
        <w:autoSpaceDE w:val="0"/>
        <w:autoSpaceDN w:val="0"/>
        <w:adjustRightInd w:val="0"/>
        <w:spacing w:after="0" w:line="240" w:lineRule="auto"/>
        <w:rPr>
          <w:rFonts w:ascii="Times New Roman" w:hAnsi="Times New Roman" w:cs="Times New Roman"/>
          <w:b/>
          <w:sz w:val="24"/>
          <w:szCs w:val="24"/>
        </w:rPr>
      </w:pPr>
      <w:r w:rsidRPr="007811DC">
        <w:rPr>
          <w:rFonts w:ascii="Times New Roman" w:hAnsi="Times New Roman" w:cs="Times New Roman"/>
          <w:b/>
          <w:sz w:val="24"/>
          <w:szCs w:val="24"/>
        </w:rPr>
        <w:t>Funding</w:t>
      </w:r>
    </w:p>
    <w:p w14:paraId="4C65B2C8" w14:textId="5E801901" w:rsidR="002D58EF" w:rsidRPr="007811DC" w:rsidRDefault="002D58EF" w:rsidP="007811DC">
      <w:pPr>
        <w:autoSpaceDE w:val="0"/>
        <w:autoSpaceDN w:val="0"/>
        <w:adjustRightInd w:val="0"/>
        <w:spacing w:after="0" w:line="240" w:lineRule="auto"/>
        <w:rPr>
          <w:rFonts w:ascii="Times New Roman" w:hAnsi="Times New Roman" w:cs="Times New Roman"/>
          <w:sz w:val="24"/>
          <w:szCs w:val="24"/>
        </w:rPr>
      </w:pPr>
      <w:r w:rsidRPr="007811DC">
        <w:rPr>
          <w:rFonts w:ascii="Times New Roman" w:hAnsi="Times New Roman" w:cs="Times New Roman"/>
          <w:sz w:val="24"/>
          <w:szCs w:val="24"/>
        </w:rPr>
        <w:t>No funding was received for this work.</w:t>
      </w:r>
    </w:p>
    <w:p w14:paraId="3516CF0C" w14:textId="77777777" w:rsidR="002D58EF" w:rsidRPr="007811DC" w:rsidRDefault="002D58EF" w:rsidP="007811DC">
      <w:pPr>
        <w:autoSpaceDE w:val="0"/>
        <w:autoSpaceDN w:val="0"/>
        <w:adjustRightInd w:val="0"/>
        <w:spacing w:after="0" w:line="240" w:lineRule="auto"/>
        <w:rPr>
          <w:rFonts w:ascii="Times New Roman" w:hAnsi="Times New Roman" w:cs="Times New Roman"/>
          <w:sz w:val="24"/>
          <w:szCs w:val="24"/>
        </w:rPr>
      </w:pPr>
    </w:p>
    <w:p w14:paraId="22DA5593" w14:textId="77777777" w:rsidR="007C7520" w:rsidRPr="007811DC" w:rsidRDefault="007C7520" w:rsidP="007811DC">
      <w:pPr>
        <w:autoSpaceDE w:val="0"/>
        <w:autoSpaceDN w:val="0"/>
        <w:adjustRightInd w:val="0"/>
        <w:spacing w:after="0" w:line="240" w:lineRule="auto"/>
        <w:rPr>
          <w:rFonts w:ascii="Times New Roman" w:hAnsi="Times New Roman" w:cs="Times New Roman"/>
          <w:sz w:val="24"/>
          <w:szCs w:val="24"/>
        </w:rPr>
      </w:pPr>
    </w:p>
    <w:p w14:paraId="7D1EAA27" w14:textId="748889AE" w:rsidR="00F97298" w:rsidRPr="007811DC" w:rsidRDefault="00F97298" w:rsidP="007811DC">
      <w:pPr>
        <w:autoSpaceDE w:val="0"/>
        <w:autoSpaceDN w:val="0"/>
        <w:adjustRightInd w:val="0"/>
        <w:spacing w:after="0" w:line="240" w:lineRule="auto"/>
        <w:rPr>
          <w:rFonts w:ascii="Times New Roman" w:hAnsi="Times New Roman" w:cs="Times New Roman"/>
          <w:b/>
          <w:sz w:val="24"/>
          <w:szCs w:val="24"/>
        </w:rPr>
      </w:pPr>
      <w:r w:rsidRPr="007811DC">
        <w:rPr>
          <w:rFonts w:ascii="Times New Roman" w:hAnsi="Times New Roman" w:cs="Times New Roman"/>
          <w:b/>
          <w:sz w:val="24"/>
          <w:szCs w:val="24"/>
        </w:rPr>
        <w:t>A</w:t>
      </w:r>
      <w:r w:rsidR="00744533" w:rsidRPr="007811DC">
        <w:rPr>
          <w:rFonts w:ascii="Times New Roman" w:hAnsi="Times New Roman" w:cs="Times New Roman"/>
          <w:b/>
          <w:sz w:val="24"/>
          <w:szCs w:val="24"/>
        </w:rPr>
        <w:t>c</w:t>
      </w:r>
      <w:r w:rsidRPr="007811DC">
        <w:rPr>
          <w:rFonts w:ascii="Times New Roman" w:hAnsi="Times New Roman" w:cs="Times New Roman"/>
          <w:b/>
          <w:sz w:val="24"/>
          <w:szCs w:val="24"/>
        </w:rPr>
        <w:t>knowledgment</w:t>
      </w:r>
    </w:p>
    <w:p w14:paraId="1C7299B3" w14:textId="77777777" w:rsidR="00744533" w:rsidRPr="007811DC" w:rsidRDefault="00744533" w:rsidP="007811DC">
      <w:pPr>
        <w:autoSpaceDE w:val="0"/>
        <w:autoSpaceDN w:val="0"/>
        <w:adjustRightInd w:val="0"/>
        <w:spacing w:after="0" w:line="240" w:lineRule="auto"/>
        <w:rPr>
          <w:rFonts w:ascii="Times New Roman" w:hAnsi="Times New Roman" w:cs="Times New Roman"/>
          <w:sz w:val="24"/>
          <w:szCs w:val="24"/>
        </w:rPr>
      </w:pPr>
      <w:r w:rsidRPr="007811DC">
        <w:rPr>
          <w:rFonts w:ascii="Times New Roman" w:hAnsi="Times New Roman" w:cs="Times New Roman"/>
          <w:sz w:val="24"/>
          <w:szCs w:val="24"/>
        </w:rPr>
        <w:t>I would like to thank Ms. Rema Nagarajan, Senior Journalist, Times of India for providing valuable feedback.</w:t>
      </w:r>
    </w:p>
    <w:p w14:paraId="737F217F" w14:textId="77777777" w:rsidR="00744533" w:rsidRPr="007811DC" w:rsidRDefault="00744533" w:rsidP="007811DC">
      <w:pPr>
        <w:autoSpaceDE w:val="0"/>
        <w:autoSpaceDN w:val="0"/>
        <w:adjustRightInd w:val="0"/>
        <w:spacing w:after="0" w:line="240" w:lineRule="auto"/>
        <w:rPr>
          <w:rFonts w:ascii="Times New Roman" w:hAnsi="Times New Roman" w:cs="Times New Roman"/>
          <w:sz w:val="24"/>
          <w:szCs w:val="24"/>
        </w:rPr>
      </w:pPr>
    </w:p>
    <w:p w14:paraId="11B1EAC2" w14:textId="77777777" w:rsidR="00460FFD" w:rsidRPr="007811DC" w:rsidRDefault="00460FFD" w:rsidP="007811DC">
      <w:pPr>
        <w:autoSpaceDE w:val="0"/>
        <w:autoSpaceDN w:val="0"/>
        <w:adjustRightInd w:val="0"/>
        <w:spacing w:after="0" w:line="240" w:lineRule="auto"/>
        <w:rPr>
          <w:rFonts w:ascii="Times New Roman" w:hAnsi="Times New Roman" w:cs="Times New Roman"/>
          <w:sz w:val="24"/>
          <w:szCs w:val="24"/>
        </w:rPr>
      </w:pPr>
    </w:p>
    <w:p w14:paraId="6F34EB30" w14:textId="77777777" w:rsidR="00744074" w:rsidRPr="007811DC" w:rsidRDefault="00744074" w:rsidP="007811DC">
      <w:pPr>
        <w:spacing w:after="0" w:line="240" w:lineRule="auto"/>
        <w:rPr>
          <w:rFonts w:ascii="Times New Roman" w:hAnsi="Times New Roman" w:cs="Times New Roman"/>
          <w:b/>
          <w:sz w:val="24"/>
          <w:szCs w:val="24"/>
        </w:rPr>
      </w:pPr>
      <w:r w:rsidRPr="007811DC">
        <w:rPr>
          <w:rFonts w:ascii="Times New Roman" w:hAnsi="Times New Roman" w:cs="Times New Roman"/>
          <w:b/>
          <w:sz w:val="24"/>
          <w:szCs w:val="24"/>
        </w:rPr>
        <w:t>References</w:t>
      </w:r>
    </w:p>
    <w:p w14:paraId="27EEE51D" w14:textId="77777777" w:rsidR="00A95F4F" w:rsidRPr="007811DC" w:rsidRDefault="00744074"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fldChar w:fldCharType="begin"/>
      </w:r>
      <w:r w:rsidR="00A95F4F" w:rsidRPr="007811DC">
        <w:rPr>
          <w:rFonts w:ascii="Times New Roman" w:hAnsi="Times New Roman" w:cs="Times New Roman"/>
          <w:sz w:val="24"/>
          <w:szCs w:val="24"/>
        </w:rPr>
        <w:instrText xml:space="preserve"> ADDIN ZOTERO_BIBL {"uncited":[],"omitted":[],"custom":[]} CSL_BIBLIOGRAPHY </w:instrText>
      </w:r>
      <w:r w:rsidRPr="007811DC">
        <w:rPr>
          <w:rFonts w:ascii="Times New Roman" w:hAnsi="Times New Roman" w:cs="Times New Roman"/>
          <w:sz w:val="24"/>
          <w:szCs w:val="24"/>
        </w:rPr>
        <w:fldChar w:fldCharType="separate"/>
      </w:r>
      <w:r w:rsidR="00A95F4F" w:rsidRPr="007811DC">
        <w:rPr>
          <w:rFonts w:ascii="Times New Roman" w:hAnsi="Times New Roman" w:cs="Times New Roman"/>
          <w:sz w:val="24"/>
          <w:szCs w:val="24"/>
        </w:rPr>
        <w:t xml:space="preserve">1. </w:t>
      </w:r>
      <w:r w:rsidR="00A95F4F" w:rsidRPr="007811DC">
        <w:rPr>
          <w:rFonts w:ascii="Times New Roman" w:hAnsi="Times New Roman" w:cs="Times New Roman"/>
          <w:sz w:val="24"/>
          <w:szCs w:val="24"/>
        </w:rPr>
        <w:tab/>
        <w:t>Institute of Medicine (US) Committee on Assuring the Health of the Public in the 21st Century. The Future of the Public’s Health in the 21st Century [Internet]. Washington (DC): National Academies Press (US); 2002 [cited 2019 Mar 7]. Available from: http://www.ncbi.nlm.nih.gov/books/NBK221239/</w:t>
      </w:r>
    </w:p>
    <w:p w14:paraId="12D84C74"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2. </w:t>
      </w:r>
      <w:r w:rsidRPr="007811DC">
        <w:rPr>
          <w:rFonts w:ascii="Times New Roman" w:hAnsi="Times New Roman" w:cs="Times New Roman"/>
          <w:sz w:val="24"/>
          <w:szCs w:val="24"/>
        </w:rPr>
        <w:tab/>
        <w:t xml:space="preserve">Wakefield MA, Loken B, Hornik RC. Use of mass media campaigns to change health behaviour. Lancet. 2010 Oct 9;376(9748):1261–71. </w:t>
      </w:r>
    </w:p>
    <w:p w14:paraId="0EF9AA20"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3. </w:t>
      </w:r>
      <w:r w:rsidRPr="007811DC">
        <w:rPr>
          <w:rFonts w:ascii="Times New Roman" w:hAnsi="Times New Roman" w:cs="Times New Roman"/>
          <w:sz w:val="24"/>
          <w:szCs w:val="24"/>
        </w:rPr>
        <w:tab/>
        <w:t xml:space="preserve">Bhan A. Clinical trial ethics in India: One step forward, two steps back. J Pharmacol Pharmacother. 2012;3(2):95–7. </w:t>
      </w:r>
    </w:p>
    <w:p w14:paraId="1B005901"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lastRenderedPageBreak/>
        <w:t xml:space="preserve">4. </w:t>
      </w:r>
      <w:r w:rsidRPr="007811DC">
        <w:rPr>
          <w:rFonts w:ascii="Times New Roman" w:hAnsi="Times New Roman" w:cs="Times New Roman"/>
          <w:sz w:val="24"/>
          <w:szCs w:val="24"/>
        </w:rPr>
        <w:tab/>
        <w:t xml:space="preserve">Obregón R, Chitnis K, Morry C, Feek W, Bates J, Galway M, et al. Achieving polio eradication: a review of health communication evidence and lessons learned in India and Pakistan. Bull World Health Organ. 2009 Aug;87(8):624–30. </w:t>
      </w:r>
    </w:p>
    <w:p w14:paraId="77634ADC"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5. </w:t>
      </w:r>
      <w:r w:rsidRPr="007811DC">
        <w:rPr>
          <w:rFonts w:ascii="Times New Roman" w:hAnsi="Times New Roman" w:cs="Times New Roman"/>
          <w:sz w:val="24"/>
          <w:szCs w:val="24"/>
        </w:rPr>
        <w:tab/>
        <w:t xml:space="preserve">Ueda M, Mori K, Matsubayashi T. The effects of media reports of suicides by well-known figures between 1989 and 2010 in Japan. Int J Epidemiol. 2014 Apr;43(2):623–9. </w:t>
      </w:r>
    </w:p>
    <w:p w14:paraId="373BCF69"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6. </w:t>
      </w:r>
      <w:r w:rsidRPr="007811DC">
        <w:rPr>
          <w:rFonts w:ascii="Times New Roman" w:hAnsi="Times New Roman" w:cs="Times New Roman"/>
          <w:sz w:val="24"/>
          <w:szCs w:val="24"/>
        </w:rPr>
        <w:tab/>
        <w:t xml:space="preserve">Martin RM, May M, Gunnell D. Did intense adverse media publicity impact on prescribing of paroxetine and the notification of suspected adverse drug reactions? Analysis of routine databases, 2001-2004. Br J Clin Pharmacol. 2006 Feb;61(2):224–8. </w:t>
      </w:r>
    </w:p>
    <w:p w14:paraId="0C90C1CB"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7. </w:t>
      </w:r>
      <w:r w:rsidRPr="007811DC">
        <w:rPr>
          <w:rFonts w:ascii="Times New Roman" w:hAnsi="Times New Roman" w:cs="Times New Roman"/>
          <w:sz w:val="24"/>
          <w:szCs w:val="24"/>
        </w:rPr>
        <w:tab/>
        <w:t xml:space="preserve">Padhy SK, Khatana S, Sarkar S. Media and mental illness: relevance to India. J Postgrad Med. 2014 Jun;60(2):163–70. </w:t>
      </w:r>
    </w:p>
    <w:p w14:paraId="286749A3"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8. </w:t>
      </w:r>
      <w:r w:rsidRPr="007811DC">
        <w:rPr>
          <w:rFonts w:ascii="Times New Roman" w:hAnsi="Times New Roman" w:cs="Times New Roman"/>
          <w:sz w:val="24"/>
          <w:szCs w:val="24"/>
        </w:rPr>
        <w:tab/>
        <w:t xml:space="preserve">Keshvari M, Yamani N, Adibi P, Shahnazi H. Health Journalism: Health Reporting Status and Challenges. Iran J Nurs Midwifery Res. 2018;23(1):14–7. </w:t>
      </w:r>
    </w:p>
    <w:p w14:paraId="1D80B13B"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9. </w:t>
      </w:r>
      <w:r w:rsidRPr="007811DC">
        <w:rPr>
          <w:rFonts w:ascii="Times New Roman" w:hAnsi="Times New Roman" w:cs="Times New Roman"/>
          <w:sz w:val="24"/>
          <w:szCs w:val="24"/>
        </w:rPr>
        <w:tab/>
        <w:t xml:space="preserve">Ashoorkhani M, Taghdisi MH, Shahmoradi S, Haghjoo L, Majdzadeh R. Barriers of Health News Producers’ Empowerment: A Qualitative Study in Iran. Health Promot Perspect. 2014 Dec 30;4(2):214–20. </w:t>
      </w:r>
    </w:p>
    <w:p w14:paraId="6D1BF50E"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10. </w:t>
      </w:r>
      <w:r w:rsidRPr="007811DC">
        <w:rPr>
          <w:rFonts w:ascii="Times New Roman" w:hAnsi="Times New Roman" w:cs="Times New Roman"/>
          <w:sz w:val="24"/>
          <w:szCs w:val="24"/>
        </w:rPr>
        <w:tab/>
        <w:t xml:space="preserve">Veloudaki A, Zota D, Karnaki P, Petralias A, Papasaranti ES, Spyridis I, et al. Reporting health in Europe: Situation and needs. J Commun Healthc. 2014 Oct 1;7(3):158–70. </w:t>
      </w:r>
    </w:p>
    <w:p w14:paraId="64950502"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11. </w:t>
      </w:r>
      <w:r w:rsidRPr="007811DC">
        <w:rPr>
          <w:rFonts w:ascii="Times New Roman" w:hAnsi="Times New Roman" w:cs="Times New Roman"/>
          <w:sz w:val="24"/>
          <w:szCs w:val="24"/>
        </w:rPr>
        <w:tab/>
        <w:t xml:space="preserve">Miranda GF, Vercellesi L, Bruno F. Information sources in biomedical science and medical journalism: methodological approaches and assessment. Pharmacol Res. 2004 Sep;50(3):267–72. </w:t>
      </w:r>
    </w:p>
    <w:p w14:paraId="43EDFF5C"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12. </w:t>
      </w:r>
      <w:r w:rsidRPr="007811DC">
        <w:rPr>
          <w:rFonts w:ascii="Times New Roman" w:hAnsi="Times New Roman" w:cs="Times New Roman"/>
          <w:sz w:val="24"/>
          <w:szCs w:val="24"/>
        </w:rPr>
        <w:tab/>
        <w:t>Viner K. How technology disrupted the truth | Katharine Viner. The Guardian [Internet]. 2016 Jul 12 [cited 2019 Feb 16]; Available from: https://www.theguardian.com/media/2016/jul/12/how-technology-disrupted-the-truth</w:t>
      </w:r>
    </w:p>
    <w:p w14:paraId="1C6A39E6"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13. </w:t>
      </w:r>
      <w:r w:rsidRPr="007811DC">
        <w:rPr>
          <w:rFonts w:ascii="Times New Roman" w:hAnsi="Times New Roman" w:cs="Times New Roman"/>
          <w:sz w:val="24"/>
          <w:szCs w:val="24"/>
        </w:rPr>
        <w:tab/>
        <w:t xml:space="preserve">Schwitzer G. Ten troublesome trends in TV health news. BMJ. 2004 Dec 4;329(7478):1352. </w:t>
      </w:r>
    </w:p>
    <w:p w14:paraId="323BFF5A"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14. </w:t>
      </w:r>
      <w:r w:rsidRPr="007811DC">
        <w:rPr>
          <w:rFonts w:ascii="Times New Roman" w:hAnsi="Times New Roman" w:cs="Times New Roman"/>
          <w:sz w:val="24"/>
          <w:szCs w:val="24"/>
        </w:rPr>
        <w:tab/>
        <w:t xml:space="preserve">Wang MTM, Grey A, Bolland MJ. Conflicts of interest and expertise of independent commenters in news stories about medical research. CMAJ Can Med Assoc J J Assoc Medicale Can. 2017 Apr 18;189(15):E553–9. </w:t>
      </w:r>
    </w:p>
    <w:p w14:paraId="42BFEE85"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15. </w:t>
      </w:r>
      <w:r w:rsidRPr="007811DC">
        <w:rPr>
          <w:rFonts w:ascii="Times New Roman" w:hAnsi="Times New Roman" w:cs="Times New Roman"/>
          <w:sz w:val="24"/>
          <w:szCs w:val="24"/>
        </w:rPr>
        <w:tab/>
        <w:t xml:space="preserve">Schwitzer G, Mudur G, Henry D, Wilson A, Goozner M, Simbra M, et al. What are the roles and responsibilities of the media in disseminating health information? PLoS Med. 2005 Jul;2(7):e215. </w:t>
      </w:r>
    </w:p>
    <w:p w14:paraId="582E4173"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16. </w:t>
      </w:r>
      <w:r w:rsidRPr="007811DC">
        <w:rPr>
          <w:rFonts w:ascii="Times New Roman" w:hAnsi="Times New Roman" w:cs="Times New Roman"/>
          <w:sz w:val="24"/>
          <w:szCs w:val="24"/>
        </w:rPr>
        <w:tab/>
        <w:t xml:space="preserve">Fineberg HV. Conflict of Interest: Why Does It Matter? JAMA. 2017 May 2;317(17):1717–8. </w:t>
      </w:r>
    </w:p>
    <w:p w14:paraId="0191D084" w14:textId="77777777"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17. </w:t>
      </w:r>
      <w:r w:rsidRPr="007811DC">
        <w:rPr>
          <w:rFonts w:ascii="Times New Roman" w:hAnsi="Times New Roman" w:cs="Times New Roman"/>
          <w:sz w:val="24"/>
          <w:szCs w:val="24"/>
        </w:rPr>
        <w:tab/>
        <w:t xml:space="preserve">Kumar CJ, Deoker A, Kumar A, Kumar A, Hegde BM. Awareness and Attitudes about Disease Mongering among Medical and Pharmaceutical Students. PLOS Med. 2006 Apr 11;3(4):e213. </w:t>
      </w:r>
    </w:p>
    <w:p w14:paraId="51F91578" w14:textId="5F7EB66C" w:rsidR="00A95F4F" w:rsidRPr="007811DC" w:rsidRDefault="00A95F4F" w:rsidP="007811DC">
      <w:pPr>
        <w:pStyle w:val="Bibliography"/>
        <w:spacing w:after="0"/>
        <w:rPr>
          <w:rFonts w:ascii="Times New Roman" w:hAnsi="Times New Roman" w:cs="Times New Roman"/>
          <w:sz w:val="24"/>
          <w:szCs w:val="24"/>
        </w:rPr>
      </w:pPr>
      <w:r w:rsidRPr="007811DC">
        <w:rPr>
          <w:rFonts w:ascii="Times New Roman" w:hAnsi="Times New Roman" w:cs="Times New Roman"/>
          <w:sz w:val="24"/>
          <w:szCs w:val="24"/>
        </w:rPr>
        <w:t xml:space="preserve">18. </w:t>
      </w:r>
      <w:r w:rsidRPr="007811DC">
        <w:rPr>
          <w:rFonts w:ascii="Times New Roman" w:hAnsi="Times New Roman" w:cs="Times New Roman"/>
          <w:sz w:val="24"/>
          <w:szCs w:val="24"/>
        </w:rPr>
        <w:tab/>
        <w:t>Thomson Reuters Foundation, UNICEF and IIMC launch Critical Appraisal Skills online course for Health Journalists | UNICEF [Internet]. [cited 2019 Mar 7]. Available from: http://unicef.in/PressReleases/20446/Thomson-Reuters-Foundation-UNICEF-and-IIMC-launch-Critical-Appraisal-Skills-online-course-for-Health-Journalists</w:t>
      </w:r>
      <w:r w:rsidRPr="007811DC">
        <w:rPr>
          <w:rFonts w:ascii="Times New Roman" w:hAnsi="Times New Roman" w:cs="Times New Roman"/>
          <w:sz w:val="24"/>
          <w:szCs w:val="24"/>
        </w:rPr>
        <w:br w:type="page"/>
      </w:r>
    </w:p>
    <w:p w14:paraId="1B293BC2" w14:textId="7E6BE142" w:rsidR="00A95F4F" w:rsidRPr="007811DC" w:rsidRDefault="00460FFD" w:rsidP="007811DC">
      <w:pPr>
        <w:pStyle w:val="Bibliography"/>
        <w:spacing w:after="0"/>
        <w:rPr>
          <w:rFonts w:ascii="Times New Roman" w:hAnsi="Times New Roman" w:cs="Times New Roman"/>
          <w:b/>
          <w:bCs/>
          <w:sz w:val="24"/>
          <w:szCs w:val="24"/>
        </w:rPr>
      </w:pPr>
      <w:r w:rsidRPr="007811DC">
        <w:rPr>
          <w:rFonts w:ascii="Times New Roman" w:hAnsi="Times New Roman" w:cs="Times New Roman"/>
          <w:b/>
          <w:bCs/>
          <w:sz w:val="24"/>
          <w:szCs w:val="24"/>
        </w:rPr>
        <w:lastRenderedPageBreak/>
        <w:t>Figure</w:t>
      </w:r>
    </w:p>
    <w:p w14:paraId="0BAD9EA3" w14:textId="77777777" w:rsidR="00460FFD" w:rsidRPr="007811DC" w:rsidRDefault="00460FFD" w:rsidP="007811DC">
      <w:pPr>
        <w:spacing w:after="0" w:line="240" w:lineRule="auto"/>
        <w:rPr>
          <w:rFonts w:ascii="Times New Roman" w:hAnsi="Times New Roman" w:cs="Times New Roman"/>
          <w:sz w:val="24"/>
          <w:szCs w:val="24"/>
        </w:rPr>
      </w:pPr>
    </w:p>
    <w:p w14:paraId="11E55E1A" w14:textId="505CE18B" w:rsidR="00C6334B" w:rsidRPr="007811DC" w:rsidRDefault="00744074" w:rsidP="007811DC">
      <w:pPr>
        <w:spacing w:after="0" w:line="240" w:lineRule="auto"/>
        <w:rPr>
          <w:rFonts w:ascii="Times New Roman" w:hAnsi="Times New Roman" w:cs="Times New Roman"/>
          <w:bCs/>
          <w:sz w:val="24"/>
          <w:szCs w:val="24"/>
        </w:rPr>
      </w:pPr>
      <w:r w:rsidRPr="007811DC">
        <w:rPr>
          <w:rFonts w:ascii="Times New Roman" w:hAnsi="Times New Roman" w:cs="Times New Roman"/>
          <w:sz w:val="24"/>
          <w:szCs w:val="24"/>
        </w:rPr>
        <w:fldChar w:fldCharType="end"/>
      </w:r>
      <w:r w:rsidR="00C6334B" w:rsidRPr="007811DC">
        <w:rPr>
          <w:rFonts w:ascii="Times New Roman" w:hAnsi="Times New Roman" w:cs="Times New Roman"/>
          <w:noProof/>
          <w:sz w:val="24"/>
          <w:szCs w:val="24"/>
        </w:rPr>
        <w:drawing>
          <wp:inline distT="0" distB="0" distL="0" distR="0" wp14:anchorId="4C8A02C1" wp14:editId="659882F3">
            <wp:extent cx="2471727" cy="2930902"/>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nal.pmed.0020215.g0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853" cy="2954767"/>
                    </a:xfrm>
                    <a:prstGeom prst="rect">
                      <a:avLst/>
                    </a:prstGeom>
                  </pic:spPr>
                </pic:pic>
              </a:graphicData>
            </a:graphic>
          </wp:inline>
        </w:drawing>
      </w:r>
    </w:p>
    <w:p w14:paraId="2757C97D" w14:textId="77777777" w:rsidR="00C6334B" w:rsidRPr="007811DC" w:rsidRDefault="00C6334B" w:rsidP="007811DC">
      <w:pPr>
        <w:spacing w:after="0" w:line="240" w:lineRule="auto"/>
        <w:rPr>
          <w:rFonts w:ascii="Times New Roman" w:hAnsi="Times New Roman" w:cs="Times New Roman"/>
          <w:bCs/>
          <w:sz w:val="24"/>
          <w:szCs w:val="24"/>
        </w:rPr>
      </w:pPr>
    </w:p>
    <w:p w14:paraId="6DD9832B" w14:textId="77777777" w:rsidR="000332A1" w:rsidRPr="007811DC" w:rsidRDefault="00C6334B" w:rsidP="007811DC">
      <w:pPr>
        <w:spacing w:after="0" w:line="240" w:lineRule="auto"/>
        <w:rPr>
          <w:rFonts w:ascii="Times New Roman" w:hAnsi="Times New Roman" w:cs="Times New Roman"/>
          <w:bCs/>
          <w:sz w:val="24"/>
          <w:szCs w:val="24"/>
        </w:rPr>
      </w:pPr>
      <w:r w:rsidRPr="007811DC">
        <w:rPr>
          <w:rFonts w:ascii="Times New Roman" w:hAnsi="Times New Roman" w:cs="Times New Roman"/>
          <w:b/>
          <w:bCs/>
          <w:sz w:val="24"/>
          <w:szCs w:val="24"/>
        </w:rPr>
        <w:t>Figure 1.</w:t>
      </w:r>
      <w:r w:rsidRPr="007811DC">
        <w:rPr>
          <w:rFonts w:ascii="Times New Roman" w:hAnsi="Times New Roman" w:cs="Times New Roman"/>
          <w:bCs/>
          <w:sz w:val="24"/>
          <w:szCs w:val="24"/>
        </w:rPr>
        <w:t xml:space="preserve"> When health journalism goes wrong </w:t>
      </w:r>
      <w:r w:rsidRPr="007811DC">
        <w:rPr>
          <w:rFonts w:ascii="Times New Roman" w:hAnsi="Times New Roman" w:cs="Times New Roman"/>
          <w:sz w:val="24"/>
          <w:szCs w:val="24"/>
        </w:rPr>
        <w:t xml:space="preserve">[illustration: Scott Mickelson; </w:t>
      </w:r>
      <w:r w:rsidRPr="007811DC">
        <w:rPr>
          <w:rFonts w:ascii="Times New Roman" w:hAnsi="Times New Roman" w:cs="Times New Roman"/>
          <w:sz w:val="24"/>
          <w:szCs w:val="24"/>
          <w:shd w:val="clear" w:color="auto" w:fill="FFFFFF"/>
        </w:rPr>
        <w:t xml:space="preserve">reproduced from </w:t>
      </w:r>
      <w:proofErr w:type="spellStart"/>
      <w:r w:rsidRPr="007811DC">
        <w:rPr>
          <w:rFonts w:ascii="Times New Roman" w:hAnsi="Times New Roman" w:cs="Times New Roman"/>
          <w:sz w:val="24"/>
          <w:szCs w:val="24"/>
        </w:rPr>
        <w:t>Schwitzer</w:t>
      </w:r>
      <w:proofErr w:type="spellEnd"/>
      <w:r w:rsidRPr="007811DC">
        <w:rPr>
          <w:rFonts w:ascii="Times New Roman" w:hAnsi="Times New Roman" w:cs="Times New Roman"/>
          <w:sz w:val="24"/>
          <w:szCs w:val="24"/>
        </w:rPr>
        <w:t xml:space="preserve"> G, </w:t>
      </w:r>
      <w:proofErr w:type="spellStart"/>
      <w:r w:rsidRPr="007811DC">
        <w:rPr>
          <w:rFonts w:ascii="Times New Roman" w:hAnsi="Times New Roman" w:cs="Times New Roman"/>
          <w:sz w:val="24"/>
          <w:szCs w:val="24"/>
        </w:rPr>
        <w:t>Mudur</w:t>
      </w:r>
      <w:proofErr w:type="spellEnd"/>
      <w:r w:rsidRPr="007811DC">
        <w:rPr>
          <w:rFonts w:ascii="Times New Roman" w:hAnsi="Times New Roman" w:cs="Times New Roman"/>
          <w:sz w:val="24"/>
          <w:szCs w:val="24"/>
        </w:rPr>
        <w:t xml:space="preserve"> G, Henry D, Wilson A, </w:t>
      </w:r>
      <w:proofErr w:type="spellStart"/>
      <w:r w:rsidRPr="007811DC">
        <w:rPr>
          <w:rFonts w:ascii="Times New Roman" w:hAnsi="Times New Roman" w:cs="Times New Roman"/>
          <w:sz w:val="24"/>
          <w:szCs w:val="24"/>
        </w:rPr>
        <w:t>Goozner</w:t>
      </w:r>
      <w:proofErr w:type="spellEnd"/>
      <w:r w:rsidRPr="007811DC">
        <w:rPr>
          <w:rFonts w:ascii="Times New Roman" w:hAnsi="Times New Roman" w:cs="Times New Roman"/>
          <w:sz w:val="24"/>
          <w:szCs w:val="24"/>
        </w:rPr>
        <w:t xml:space="preserve"> M, </w:t>
      </w:r>
      <w:proofErr w:type="spellStart"/>
      <w:r w:rsidRPr="007811DC">
        <w:rPr>
          <w:rFonts w:ascii="Times New Roman" w:hAnsi="Times New Roman" w:cs="Times New Roman"/>
          <w:sz w:val="24"/>
          <w:szCs w:val="24"/>
        </w:rPr>
        <w:t>Simbra</w:t>
      </w:r>
      <w:proofErr w:type="spellEnd"/>
      <w:r w:rsidRPr="007811DC">
        <w:rPr>
          <w:rFonts w:ascii="Times New Roman" w:hAnsi="Times New Roman" w:cs="Times New Roman"/>
          <w:sz w:val="24"/>
          <w:szCs w:val="24"/>
        </w:rPr>
        <w:t xml:space="preserve"> M, et al. What are the roles and responsibilities of the media in disseminating health information? PLoS Med. 2005 Jul;2(7</w:t>
      </w:r>
      <w:proofErr w:type="gramStart"/>
      <w:r w:rsidRPr="007811DC">
        <w:rPr>
          <w:rFonts w:ascii="Times New Roman" w:hAnsi="Times New Roman" w:cs="Times New Roman"/>
          <w:sz w:val="24"/>
          <w:szCs w:val="24"/>
        </w:rPr>
        <w:t>):e</w:t>
      </w:r>
      <w:proofErr w:type="gramEnd"/>
      <w:r w:rsidRPr="007811DC">
        <w:rPr>
          <w:rFonts w:ascii="Times New Roman" w:hAnsi="Times New Roman" w:cs="Times New Roman"/>
          <w:sz w:val="24"/>
          <w:szCs w:val="24"/>
        </w:rPr>
        <w:t xml:space="preserve">215; </w:t>
      </w:r>
      <w:r w:rsidRPr="007811DC">
        <w:rPr>
          <w:rFonts w:ascii="Times New Roman" w:hAnsi="Times New Roman" w:cs="Times New Roman"/>
          <w:sz w:val="24"/>
          <w:szCs w:val="24"/>
          <w:shd w:val="clear" w:color="auto" w:fill="FFFFFF"/>
        </w:rPr>
        <w:t>under the terms of Creative Commons Attribution License].</w:t>
      </w:r>
    </w:p>
    <w:sectPr w:rsidR="000332A1" w:rsidRPr="007811DC" w:rsidSect="003613B8">
      <w:footerReference w:type="default" r:id="rId9"/>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E1CB2" w14:textId="77777777" w:rsidR="00E91F46" w:rsidRDefault="00E91F46" w:rsidP="003613B8">
      <w:pPr>
        <w:spacing w:after="0" w:line="240" w:lineRule="auto"/>
      </w:pPr>
      <w:r>
        <w:separator/>
      </w:r>
    </w:p>
  </w:endnote>
  <w:endnote w:type="continuationSeparator" w:id="0">
    <w:p w14:paraId="68D90BCE" w14:textId="77777777" w:rsidR="00E91F46" w:rsidRDefault="00E91F46" w:rsidP="0036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388767"/>
      <w:docPartObj>
        <w:docPartGallery w:val="Page Numbers (Bottom of Page)"/>
        <w:docPartUnique/>
      </w:docPartObj>
    </w:sdtPr>
    <w:sdtEndPr>
      <w:rPr>
        <w:noProof/>
      </w:rPr>
    </w:sdtEndPr>
    <w:sdtContent>
      <w:p w14:paraId="3A61A1D5" w14:textId="77777777" w:rsidR="00E82CB5" w:rsidRDefault="00E82CB5">
        <w:pPr>
          <w:pStyle w:val="Footer"/>
          <w:jc w:val="right"/>
        </w:pPr>
        <w:r>
          <w:fldChar w:fldCharType="begin"/>
        </w:r>
        <w:r>
          <w:instrText xml:space="preserve"> PAGE   \* MERGEFORMAT </w:instrText>
        </w:r>
        <w:r>
          <w:fldChar w:fldCharType="separate"/>
        </w:r>
        <w:r w:rsidR="007811DC">
          <w:rPr>
            <w:noProof/>
          </w:rPr>
          <w:t>6</w:t>
        </w:r>
        <w:r>
          <w:rPr>
            <w:noProof/>
          </w:rPr>
          <w:fldChar w:fldCharType="end"/>
        </w:r>
      </w:p>
    </w:sdtContent>
  </w:sdt>
  <w:p w14:paraId="4E8A4A29" w14:textId="77777777" w:rsidR="00E82CB5" w:rsidRDefault="00E82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64203" w14:textId="77777777" w:rsidR="00E91F46" w:rsidRDefault="00E91F46" w:rsidP="003613B8">
      <w:pPr>
        <w:spacing w:after="0" w:line="240" w:lineRule="auto"/>
      </w:pPr>
      <w:r>
        <w:separator/>
      </w:r>
    </w:p>
  </w:footnote>
  <w:footnote w:type="continuationSeparator" w:id="0">
    <w:p w14:paraId="4907328E" w14:textId="77777777" w:rsidR="00E91F46" w:rsidRDefault="00E91F46" w:rsidP="00361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82D88"/>
    <w:multiLevelType w:val="hybridMultilevel"/>
    <w:tmpl w:val="E55E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562C7"/>
    <w:multiLevelType w:val="multilevel"/>
    <w:tmpl w:val="595E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8E"/>
    <w:rsid w:val="00003942"/>
    <w:rsid w:val="00003D67"/>
    <w:rsid w:val="000054A3"/>
    <w:rsid w:val="0001107B"/>
    <w:rsid w:val="00026E78"/>
    <w:rsid w:val="00031C52"/>
    <w:rsid w:val="000332A1"/>
    <w:rsid w:val="00051EF0"/>
    <w:rsid w:val="0005591E"/>
    <w:rsid w:val="000602A2"/>
    <w:rsid w:val="0006441B"/>
    <w:rsid w:val="00071FD7"/>
    <w:rsid w:val="000826CE"/>
    <w:rsid w:val="0009169F"/>
    <w:rsid w:val="000932E5"/>
    <w:rsid w:val="00094186"/>
    <w:rsid w:val="00095DB4"/>
    <w:rsid w:val="000A4BCB"/>
    <w:rsid w:val="000A4C9F"/>
    <w:rsid w:val="000A6695"/>
    <w:rsid w:val="000C3DB3"/>
    <w:rsid w:val="000C5988"/>
    <w:rsid w:val="000C65A5"/>
    <w:rsid w:val="000D1122"/>
    <w:rsid w:val="000D1C00"/>
    <w:rsid w:val="000D5E62"/>
    <w:rsid w:val="000E5C9A"/>
    <w:rsid w:val="000F03CE"/>
    <w:rsid w:val="000F616D"/>
    <w:rsid w:val="001049CC"/>
    <w:rsid w:val="00107D86"/>
    <w:rsid w:val="00113A3F"/>
    <w:rsid w:val="0012489C"/>
    <w:rsid w:val="001248E6"/>
    <w:rsid w:val="00130AD2"/>
    <w:rsid w:val="00133A38"/>
    <w:rsid w:val="00137694"/>
    <w:rsid w:val="001417BB"/>
    <w:rsid w:val="0014581C"/>
    <w:rsid w:val="00145B05"/>
    <w:rsid w:val="00150856"/>
    <w:rsid w:val="00150C2C"/>
    <w:rsid w:val="00161C59"/>
    <w:rsid w:val="00161F71"/>
    <w:rsid w:val="001715A3"/>
    <w:rsid w:val="00177AA7"/>
    <w:rsid w:val="00180646"/>
    <w:rsid w:val="0018367A"/>
    <w:rsid w:val="001A12CA"/>
    <w:rsid w:val="001B1272"/>
    <w:rsid w:val="001B1FD6"/>
    <w:rsid w:val="001B30E9"/>
    <w:rsid w:val="001B3C95"/>
    <w:rsid w:val="001B3CE7"/>
    <w:rsid w:val="001C5912"/>
    <w:rsid w:val="001C64F0"/>
    <w:rsid w:val="001C6538"/>
    <w:rsid w:val="001D0D3B"/>
    <w:rsid w:val="001D195C"/>
    <w:rsid w:val="001E27FE"/>
    <w:rsid w:val="001E505D"/>
    <w:rsid w:val="00230A27"/>
    <w:rsid w:val="0023679A"/>
    <w:rsid w:val="00237F8D"/>
    <w:rsid w:val="00245707"/>
    <w:rsid w:val="00255565"/>
    <w:rsid w:val="002579EE"/>
    <w:rsid w:val="0026167C"/>
    <w:rsid w:val="00262C9E"/>
    <w:rsid w:val="00277552"/>
    <w:rsid w:val="0028397A"/>
    <w:rsid w:val="00283F8E"/>
    <w:rsid w:val="00284D85"/>
    <w:rsid w:val="002877BD"/>
    <w:rsid w:val="0029729D"/>
    <w:rsid w:val="00297C26"/>
    <w:rsid w:val="002A30EE"/>
    <w:rsid w:val="002A700F"/>
    <w:rsid w:val="002C2848"/>
    <w:rsid w:val="002C3BFF"/>
    <w:rsid w:val="002C74B4"/>
    <w:rsid w:val="002D12F8"/>
    <w:rsid w:val="002D40A6"/>
    <w:rsid w:val="002D58EF"/>
    <w:rsid w:val="002F5F42"/>
    <w:rsid w:val="002F644E"/>
    <w:rsid w:val="00301721"/>
    <w:rsid w:val="0030599C"/>
    <w:rsid w:val="0031413C"/>
    <w:rsid w:val="0031511B"/>
    <w:rsid w:val="00316E9B"/>
    <w:rsid w:val="00320EE1"/>
    <w:rsid w:val="00327259"/>
    <w:rsid w:val="00342AEE"/>
    <w:rsid w:val="00342F68"/>
    <w:rsid w:val="00343148"/>
    <w:rsid w:val="00343AC2"/>
    <w:rsid w:val="00356D61"/>
    <w:rsid w:val="003613B8"/>
    <w:rsid w:val="003641F6"/>
    <w:rsid w:val="00366744"/>
    <w:rsid w:val="00366F58"/>
    <w:rsid w:val="003949A4"/>
    <w:rsid w:val="0039539F"/>
    <w:rsid w:val="00397A9F"/>
    <w:rsid w:val="003A27FC"/>
    <w:rsid w:val="003A4477"/>
    <w:rsid w:val="003A6195"/>
    <w:rsid w:val="003A64C0"/>
    <w:rsid w:val="003C2A84"/>
    <w:rsid w:val="003C61E4"/>
    <w:rsid w:val="003C7356"/>
    <w:rsid w:val="003D1BFC"/>
    <w:rsid w:val="003D293F"/>
    <w:rsid w:val="003E3A11"/>
    <w:rsid w:val="003E7D62"/>
    <w:rsid w:val="003F017D"/>
    <w:rsid w:val="003F33C5"/>
    <w:rsid w:val="003F74E6"/>
    <w:rsid w:val="00400645"/>
    <w:rsid w:val="00403E67"/>
    <w:rsid w:val="00410B8C"/>
    <w:rsid w:val="00417EE6"/>
    <w:rsid w:val="00431615"/>
    <w:rsid w:val="0043261B"/>
    <w:rsid w:val="00435F2E"/>
    <w:rsid w:val="00443BA4"/>
    <w:rsid w:val="00446373"/>
    <w:rsid w:val="00446597"/>
    <w:rsid w:val="00454952"/>
    <w:rsid w:val="00457ACF"/>
    <w:rsid w:val="00460FFD"/>
    <w:rsid w:val="0046515B"/>
    <w:rsid w:val="00470BB6"/>
    <w:rsid w:val="00473903"/>
    <w:rsid w:val="004813D5"/>
    <w:rsid w:val="0048482B"/>
    <w:rsid w:val="004A261F"/>
    <w:rsid w:val="004A3B90"/>
    <w:rsid w:val="004B2F01"/>
    <w:rsid w:val="004D16A4"/>
    <w:rsid w:val="004E3ABD"/>
    <w:rsid w:val="004E5B60"/>
    <w:rsid w:val="00522AAF"/>
    <w:rsid w:val="00525FDF"/>
    <w:rsid w:val="00533390"/>
    <w:rsid w:val="0053700D"/>
    <w:rsid w:val="00540F9D"/>
    <w:rsid w:val="00541256"/>
    <w:rsid w:val="00542182"/>
    <w:rsid w:val="00543C38"/>
    <w:rsid w:val="00546D5A"/>
    <w:rsid w:val="00554EC2"/>
    <w:rsid w:val="00556AA3"/>
    <w:rsid w:val="00561BF4"/>
    <w:rsid w:val="0056406E"/>
    <w:rsid w:val="0057042B"/>
    <w:rsid w:val="00571B34"/>
    <w:rsid w:val="0057407E"/>
    <w:rsid w:val="00585AE8"/>
    <w:rsid w:val="00597782"/>
    <w:rsid w:val="005A1412"/>
    <w:rsid w:val="005A48AD"/>
    <w:rsid w:val="005A556C"/>
    <w:rsid w:val="005B2229"/>
    <w:rsid w:val="005B2BEF"/>
    <w:rsid w:val="005B5C0C"/>
    <w:rsid w:val="005C26BE"/>
    <w:rsid w:val="005D1222"/>
    <w:rsid w:val="005D32E5"/>
    <w:rsid w:val="005E225F"/>
    <w:rsid w:val="005F2AC8"/>
    <w:rsid w:val="005F329A"/>
    <w:rsid w:val="0062500E"/>
    <w:rsid w:val="0062685A"/>
    <w:rsid w:val="00626EA6"/>
    <w:rsid w:val="0064204F"/>
    <w:rsid w:val="0064562A"/>
    <w:rsid w:val="00645806"/>
    <w:rsid w:val="00650A6C"/>
    <w:rsid w:val="00653E88"/>
    <w:rsid w:val="006657BE"/>
    <w:rsid w:val="00665AB3"/>
    <w:rsid w:val="00672013"/>
    <w:rsid w:val="00677C27"/>
    <w:rsid w:val="00697892"/>
    <w:rsid w:val="006B2688"/>
    <w:rsid w:val="006B2A00"/>
    <w:rsid w:val="006B7921"/>
    <w:rsid w:val="006B7C92"/>
    <w:rsid w:val="006D72C3"/>
    <w:rsid w:val="006D72E4"/>
    <w:rsid w:val="006E2BFA"/>
    <w:rsid w:val="006E674A"/>
    <w:rsid w:val="006E6DA4"/>
    <w:rsid w:val="006F0785"/>
    <w:rsid w:val="006F7C20"/>
    <w:rsid w:val="0070420E"/>
    <w:rsid w:val="007059D9"/>
    <w:rsid w:val="00707CDB"/>
    <w:rsid w:val="0071397E"/>
    <w:rsid w:val="00715DF2"/>
    <w:rsid w:val="00723624"/>
    <w:rsid w:val="0072389B"/>
    <w:rsid w:val="00723B68"/>
    <w:rsid w:val="00736ADB"/>
    <w:rsid w:val="00744074"/>
    <w:rsid w:val="00744533"/>
    <w:rsid w:val="00745684"/>
    <w:rsid w:val="00755279"/>
    <w:rsid w:val="007651B6"/>
    <w:rsid w:val="00765DD1"/>
    <w:rsid w:val="007741DA"/>
    <w:rsid w:val="007811DC"/>
    <w:rsid w:val="00781868"/>
    <w:rsid w:val="00782C4D"/>
    <w:rsid w:val="00782F00"/>
    <w:rsid w:val="007959E9"/>
    <w:rsid w:val="007A39DE"/>
    <w:rsid w:val="007C136A"/>
    <w:rsid w:val="007C7520"/>
    <w:rsid w:val="007E1964"/>
    <w:rsid w:val="007E3CC6"/>
    <w:rsid w:val="007F4FE8"/>
    <w:rsid w:val="00801BE2"/>
    <w:rsid w:val="00814600"/>
    <w:rsid w:val="00826877"/>
    <w:rsid w:val="008325A3"/>
    <w:rsid w:val="00833820"/>
    <w:rsid w:val="00842F29"/>
    <w:rsid w:val="00845297"/>
    <w:rsid w:val="00850E8D"/>
    <w:rsid w:val="00852B72"/>
    <w:rsid w:val="0085727A"/>
    <w:rsid w:val="00861220"/>
    <w:rsid w:val="00872635"/>
    <w:rsid w:val="00890D8F"/>
    <w:rsid w:val="008A0A41"/>
    <w:rsid w:val="008A13AB"/>
    <w:rsid w:val="008A3E4F"/>
    <w:rsid w:val="008A757F"/>
    <w:rsid w:val="008C287F"/>
    <w:rsid w:val="008C5FB3"/>
    <w:rsid w:val="008D76F3"/>
    <w:rsid w:val="008D79ED"/>
    <w:rsid w:val="008E0ED7"/>
    <w:rsid w:val="008E2B18"/>
    <w:rsid w:val="008E356F"/>
    <w:rsid w:val="008E3C23"/>
    <w:rsid w:val="008F355D"/>
    <w:rsid w:val="008F5A4E"/>
    <w:rsid w:val="008F753F"/>
    <w:rsid w:val="00901127"/>
    <w:rsid w:val="00901D18"/>
    <w:rsid w:val="009213E7"/>
    <w:rsid w:val="009255A3"/>
    <w:rsid w:val="009327F0"/>
    <w:rsid w:val="00932F35"/>
    <w:rsid w:val="00932FB3"/>
    <w:rsid w:val="0093585C"/>
    <w:rsid w:val="009476F2"/>
    <w:rsid w:val="009561D6"/>
    <w:rsid w:val="009578F3"/>
    <w:rsid w:val="00982466"/>
    <w:rsid w:val="00990428"/>
    <w:rsid w:val="009915E2"/>
    <w:rsid w:val="009A21B1"/>
    <w:rsid w:val="009B4D4D"/>
    <w:rsid w:val="009C262A"/>
    <w:rsid w:val="009C304E"/>
    <w:rsid w:val="009C4292"/>
    <w:rsid w:val="009C641D"/>
    <w:rsid w:val="009C743A"/>
    <w:rsid w:val="009D3F74"/>
    <w:rsid w:val="009F0234"/>
    <w:rsid w:val="009F073D"/>
    <w:rsid w:val="009F1F6A"/>
    <w:rsid w:val="009F2DB5"/>
    <w:rsid w:val="00A03908"/>
    <w:rsid w:val="00A1013B"/>
    <w:rsid w:val="00A11037"/>
    <w:rsid w:val="00A115C6"/>
    <w:rsid w:val="00A1534D"/>
    <w:rsid w:val="00A20A26"/>
    <w:rsid w:val="00A2277A"/>
    <w:rsid w:val="00A270A4"/>
    <w:rsid w:val="00A3738D"/>
    <w:rsid w:val="00A502DB"/>
    <w:rsid w:val="00A573B7"/>
    <w:rsid w:val="00A60D50"/>
    <w:rsid w:val="00A62ADB"/>
    <w:rsid w:val="00A6462B"/>
    <w:rsid w:val="00A67CC0"/>
    <w:rsid w:val="00A902D5"/>
    <w:rsid w:val="00A95F4F"/>
    <w:rsid w:val="00AA0D01"/>
    <w:rsid w:val="00AB0DE9"/>
    <w:rsid w:val="00AB596E"/>
    <w:rsid w:val="00AC1E30"/>
    <w:rsid w:val="00AC3B76"/>
    <w:rsid w:val="00AD47B1"/>
    <w:rsid w:val="00AD7ADE"/>
    <w:rsid w:val="00AE14B9"/>
    <w:rsid w:val="00AF0022"/>
    <w:rsid w:val="00B042F0"/>
    <w:rsid w:val="00B04B47"/>
    <w:rsid w:val="00B1283E"/>
    <w:rsid w:val="00B16519"/>
    <w:rsid w:val="00B25B56"/>
    <w:rsid w:val="00B26E65"/>
    <w:rsid w:val="00B27094"/>
    <w:rsid w:val="00B402DD"/>
    <w:rsid w:val="00B430FB"/>
    <w:rsid w:val="00B50D32"/>
    <w:rsid w:val="00B51DA1"/>
    <w:rsid w:val="00B56516"/>
    <w:rsid w:val="00B65A59"/>
    <w:rsid w:val="00B65B1F"/>
    <w:rsid w:val="00B65B26"/>
    <w:rsid w:val="00B70D02"/>
    <w:rsid w:val="00B75251"/>
    <w:rsid w:val="00B755A4"/>
    <w:rsid w:val="00B75947"/>
    <w:rsid w:val="00B83036"/>
    <w:rsid w:val="00B87BCB"/>
    <w:rsid w:val="00B945C6"/>
    <w:rsid w:val="00BA353E"/>
    <w:rsid w:val="00BB309F"/>
    <w:rsid w:val="00BC7233"/>
    <w:rsid w:val="00BD4D47"/>
    <w:rsid w:val="00BD5CC6"/>
    <w:rsid w:val="00BD6F0B"/>
    <w:rsid w:val="00BF0EF3"/>
    <w:rsid w:val="00BF4CC2"/>
    <w:rsid w:val="00C07B2F"/>
    <w:rsid w:val="00C13066"/>
    <w:rsid w:val="00C13308"/>
    <w:rsid w:val="00C17E1B"/>
    <w:rsid w:val="00C21F6A"/>
    <w:rsid w:val="00C243FA"/>
    <w:rsid w:val="00C248CF"/>
    <w:rsid w:val="00C255E8"/>
    <w:rsid w:val="00C32E38"/>
    <w:rsid w:val="00C34459"/>
    <w:rsid w:val="00C42523"/>
    <w:rsid w:val="00C51741"/>
    <w:rsid w:val="00C529EC"/>
    <w:rsid w:val="00C56D70"/>
    <w:rsid w:val="00C57436"/>
    <w:rsid w:val="00C6334B"/>
    <w:rsid w:val="00C63812"/>
    <w:rsid w:val="00C73747"/>
    <w:rsid w:val="00C956CA"/>
    <w:rsid w:val="00C96EFD"/>
    <w:rsid w:val="00CB0AA1"/>
    <w:rsid w:val="00CB26AB"/>
    <w:rsid w:val="00CB5ACF"/>
    <w:rsid w:val="00CD3A8B"/>
    <w:rsid w:val="00CE71D2"/>
    <w:rsid w:val="00CF5CFE"/>
    <w:rsid w:val="00D05320"/>
    <w:rsid w:val="00D05DD5"/>
    <w:rsid w:val="00D169AE"/>
    <w:rsid w:val="00D20E49"/>
    <w:rsid w:val="00D23CF5"/>
    <w:rsid w:val="00D4419D"/>
    <w:rsid w:val="00D53C2E"/>
    <w:rsid w:val="00D66A52"/>
    <w:rsid w:val="00D70403"/>
    <w:rsid w:val="00D706F6"/>
    <w:rsid w:val="00D81618"/>
    <w:rsid w:val="00D84743"/>
    <w:rsid w:val="00D92283"/>
    <w:rsid w:val="00D92860"/>
    <w:rsid w:val="00D93FA3"/>
    <w:rsid w:val="00D9602F"/>
    <w:rsid w:val="00DA38F3"/>
    <w:rsid w:val="00DA555A"/>
    <w:rsid w:val="00DB10A3"/>
    <w:rsid w:val="00DB29CA"/>
    <w:rsid w:val="00DB30AB"/>
    <w:rsid w:val="00DB4877"/>
    <w:rsid w:val="00DB4B7F"/>
    <w:rsid w:val="00DC423C"/>
    <w:rsid w:val="00DD7614"/>
    <w:rsid w:val="00DD7D77"/>
    <w:rsid w:val="00DE28BB"/>
    <w:rsid w:val="00DE3ACF"/>
    <w:rsid w:val="00DE5A69"/>
    <w:rsid w:val="00DE7EAC"/>
    <w:rsid w:val="00DF0006"/>
    <w:rsid w:val="00DF2708"/>
    <w:rsid w:val="00DF6195"/>
    <w:rsid w:val="00E14A79"/>
    <w:rsid w:val="00E2576E"/>
    <w:rsid w:val="00E32534"/>
    <w:rsid w:val="00E346EB"/>
    <w:rsid w:val="00E3652D"/>
    <w:rsid w:val="00E47167"/>
    <w:rsid w:val="00E550D8"/>
    <w:rsid w:val="00E62BC8"/>
    <w:rsid w:val="00E74450"/>
    <w:rsid w:val="00E754C8"/>
    <w:rsid w:val="00E76C1A"/>
    <w:rsid w:val="00E82CB5"/>
    <w:rsid w:val="00E91F46"/>
    <w:rsid w:val="00EA02EE"/>
    <w:rsid w:val="00EB7CC0"/>
    <w:rsid w:val="00EB7DEF"/>
    <w:rsid w:val="00EC6FCD"/>
    <w:rsid w:val="00EC7552"/>
    <w:rsid w:val="00ED4687"/>
    <w:rsid w:val="00ED4797"/>
    <w:rsid w:val="00EE1A95"/>
    <w:rsid w:val="00EE47F7"/>
    <w:rsid w:val="00EE4884"/>
    <w:rsid w:val="00EF62E6"/>
    <w:rsid w:val="00F0617E"/>
    <w:rsid w:val="00F06371"/>
    <w:rsid w:val="00F06B9B"/>
    <w:rsid w:val="00F139FC"/>
    <w:rsid w:val="00F149EB"/>
    <w:rsid w:val="00F15126"/>
    <w:rsid w:val="00F23B98"/>
    <w:rsid w:val="00F3026C"/>
    <w:rsid w:val="00F33718"/>
    <w:rsid w:val="00F44944"/>
    <w:rsid w:val="00F466A1"/>
    <w:rsid w:val="00F4694A"/>
    <w:rsid w:val="00F47F8E"/>
    <w:rsid w:val="00F50DDB"/>
    <w:rsid w:val="00F54826"/>
    <w:rsid w:val="00F643B5"/>
    <w:rsid w:val="00F6727F"/>
    <w:rsid w:val="00F81AE2"/>
    <w:rsid w:val="00F857FC"/>
    <w:rsid w:val="00F93D0F"/>
    <w:rsid w:val="00F93FF6"/>
    <w:rsid w:val="00F97298"/>
    <w:rsid w:val="00FC163B"/>
    <w:rsid w:val="00FC521E"/>
    <w:rsid w:val="00FD5110"/>
    <w:rsid w:val="00FD5BBB"/>
    <w:rsid w:val="00FE4CDD"/>
    <w:rsid w:val="00FE59D3"/>
    <w:rsid w:val="00FE5B4E"/>
    <w:rsid w:val="00FE6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21388"/>
  <w15:docId w15:val="{FDC8B3CB-1DFD-4353-81C8-4DEE7EAD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A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01B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93F"/>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744074"/>
    <w:pPr>
      <w:tabs>
        <w:tab w:val="left" w:pos="504"/>
      </w:tabs>
      <w:spacing w:after="240" w:line="240" w:lineRule="auto"/>
      <w:ind w:left="504" w:hanging="504"/>
    </w:pPr>
  </w:style>
  <w:style w:type="character" w:styleId="Hyperlink">
    <w:name w:val="Hyperlink"/>
    <w:basedOn w:val="DefaultParagraphFont"/>
    <w:uiPriority w:val="99"/>
    <w:unhideWhenUsed/>
    <w:rsid w:val="00626EA6"/>
    <w:rPr>
      <w:color w:val="0000FF" w:themeColor="hyperlink"/>
      <w:u w:val="single"/>
    </w:rPr>
  </w:style>
  <w:style w:type="character" w:styleId="Emphasis">
    <w:name w:val="Emphasis"/>
    <w:basedOn w:val="DefaultParagraphFont"/>
    <w:uiPriority w:val="20"/>
    <w:qFormat/>
    <w:rsid w:val="00B04B47"/>
    <w:rPr>
      <w:i/>
      <w:iCs/>
    </w:rPr>
  </w:style>
  <w:style w:type="paragraph" w:customStyle="1" w:styleId="Default">
    <w:name w:val="Default"/>
    <w:rsid w:val="005B2BEF"/>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A50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2DB"/>
    <w:rPr>
      <w:rFonts w:ascii="Tahoma" w:hAnsi="Tahoma" w:cs="Tahoma"/>
      <w:sz w:val="16"/>
      <w:szCs w:val="16"/>
    </w:rPr>
  </w:style>
  <w:style w:type="character" w:customStyle="1" w:styleId="highlight">
    <w:name w:val="highlight"/>
    <w:basedOn w:val="DefaultParagraphFont"/>
    <w:rsid w:val="00343AC2"/>
  </w:style>
  <w:style w:type="paragraph" w:styleId="Header">
    <w:name w:val="header"/>
    <w:basedOn w:val="Normal"/>
    <w:link w:val="HeaderChar"/>
    <w:uiPriority w:val="99"/>
    <w:unhideWhenUsed/>
    <w:rsid w:val="00361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3B8"/>
  </w:style>
  <w:style w:type="paragraph" w:styleId="Footer">
    <w:name w:val="footer"/>
    <w:basedOn w:val="Normal"/>
    <w:link w:val="FooterChar"/>
    <w:uiPriority w:val="99"/>
    <w:unhideWhenUsed/>
    <w:rsid w:val="00361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3B8"/>
  </w:style>
  <w:style w:type="character" w:customStyle="1" w:styleId="Heading3Char">
    <w:name w:val="Heading 3 Char"/>
    <w:basedOn w:val="DefaultParagraphFont"/>
    <w:link w:val="Heading3"/>
    <w:uiPriority w:val="9"/>
    <w:rsid w:val="00801BE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62ADB"/>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5B5C0C"/>
    <w:rPr>
      <w:sz w:val="16"/>
      <w:szCs w:val="16"/>
    </w:rPr>
  </w:style>
  <w:style w:type="paragraph" w:styleId="CommentText">
    <w:name w:val="annotation text"/>
    <w:basedOn w:val="Normal"/>
    <w:link w:val="CommentTextChar"/>
    <w:uiPriority w:val="99"/>
    <w:semiHidden/>
    <w:unhideWhenUsed/>
    <w:rsid w:val="005B5C0C"/>
    <w:pPr>
      <w:spacing w:line="240" w:lineRule="auto"/>
    </w:pPr>
    <w:rPr>
      <w:sz w:val="20"/>
      <w:szCs w:val="20"/>
    </w:rPr>
  </w:style>
  <w:style w:type="character" w:customStyle="1" w:styleId="CommentTextChar">
    <w:name w:val="Comment Text Char"/>
    <w:basedOn w:val="DefaultParagraphFont"/>
    <w:link w:val="CommentText"/>
    <w:uiPriority w:val="99"/>
    <w:semiHidden/>
    <w:rsid w:val="005B5C0C"/>
    <w:rPr>
      <w:sz w:val="20"/>
      <w:szCs w:val="20"/>
    </w:rPr>
  </w:style>
  <w:style w:type="paragraph" w:styleId="CommentSubject">
    <w:name w:val="annotation subject"/>
    <w:basedOn w:val="CommentText"/>
    <w:next w:val="CommentText"/>
    <w:link w:val="CommentSubjectChar"/>
    <w:uiPriority w:val="99"/>
    <w:semiHidden/>
    <w:unhideWhenUsed/>
    <w:rsid w:val="005B5C0C"/>
    <w:rPr>
      <w:b/>
      <w:bCs/>
    </w:rPr>
  </w:style>
  <w:style w:type="character" w:customStyle="1" w:styleId="CommentSubjectChar">
    <w:name w:val="Comment Subject Char"/>
    <w:basedOn w:val="CommentTextChar"/>
    <w:link w:val="CommentSubject"/>
    <w:uiPriority w:val="99"/>
    <w:semiHidden/>
    <w:rsid w:val="005B5C0C"/>
    <w:rPr>
      <w:b/>
      <w:bCs/>
      <w:sz w:val="20"/>
      <w:szCs w:val="20"/>
    </w:rPr>
  </w:style>
  <w:style w:type="paragraph" w:styleId="ListParagraph">
    <w:name w:val="List Paragraph"/>
    <w:basedOn w:val="Normal"/>
    <w:uiPriority w:val="34"/>
    <w:qFormat/>
    <w:rsid w:val="00435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303">
      <w:bodyDiv w:val="1"/>
      <w:marLeft w:val="0"/>
      <w:marRight w:val="0"/>
      <w:marTop w:val="0"/>
      <w:marBottom w:val="0"/>
      <w:divBdr>
        <w:top w:val="none" w:sz="0" w:space="0" w:color="auto"/>
        <w:left w:val="none" w:sz="0" w:space="0" w:color="auto"/>
        <w:bottom w:val="none" w:sz="0" w:space="0" w:color="auto"/>
        <w:right w:val="none" w:sz="0" w:space="0" w:color="auto"/>
      </w:divBdr>
    </w:div>
    <w:div w:id="88621847">
      <w:bodyDiv w:val="1"/>
      <w:marLeft w:val="0"/>
      <w:marRight w:val="0"/>
      <w:marTop w:val="0"/>
      <w:marBottom w:val="0"/>
      <w:divBdr>
        <w:top w:val="none" w:sz="0" w:space="0" w:color="auto"/>
        <w:left w:val="none" w:sz="0" w:space="0" w:color="auto"/>
        <w:bottom w:val="none" w:sz="0" w:space="0" w:color="auto"/>
        <w:right w:val="none" w:sz="0" w:space="0" w:color="auto"/>
      </w:divBdr>
    </w:div>
    <w:div w:id="1010716058">
      <w:bodyDiv w:val="1"/>
      <w:marLeft w:val="0"/>
      <w:marRight w:val="0"/>
      <w:marTop w:val="0"/>
      <w:marBottom w:val="0"/>
      <w:divBdr>
        <w:top w:val="none" w:sz="0" w:space="0" w:color="auto"/>
        <w:left w:val="none" w:sz="0" w:space="0" w:color="auto"/>
        <w:bottom w:val="none" w:sz="0" w:space="0" w:color="auto"/>
        <w:right w:val="none" w:sz="0" w:space="0" w:color="auto"/>
      </w:divBdr>
    </w:div>
    <w:div w:id="1383167061">
      <w:bodyDiv w:val="1"/>
      <w:marLeft w:val="0"/>
      <w:marRight w:val="0"/>
      <w:marTop w:val="0"/>
      <w:marBottom w:val="0"/>
      <w:divBdr>
        <w:top w:val="none" w:sz="0" w:space="0" w:color="auto"/>
        <w:left w:val="none" w:sz="0" w:space="0" w:color="auto"/>
        <w:bottom w:val="none" w:sz="0" w:space="0" w:color="auto"/>
        <w:right w:val="none" w:sz="0" w:space="0" w:color="auto"/>
      </w:divBdr>
    </w:div>
    <w:div w:id="1434086074">
      <w:bodyDiv w:val="1"/>
      <w:marLeft w:val="0"/>
      <w:marRight w:val="0"/>
      <w:marTop w:val="0"/>
      <w:marBottom w:val="0"/>
      <w:divBdr>
        <w:top w:val="none" w:sz="0" w:space="0" w:color="auto"/>
        <w:left w:val="none" w:sz="0" w:space="0" w:color="auto"/>
        <w:bottom w:val="none" w:sz="0" w:space="0" w:color="auto"/>
        <w:right w:val="none" w:sz="0" w:space="0" w:color="auto"/>
      </w:divBdr>
      <w:divsChild>
        <w:div w:id="1755663925">
          <w:marLeft w:val="0"/>
          <w:marRight w:val="0"/>
          <w:marTop w:val="0"/>
          <w:marBottom w:val="0"/>
          <w:divBdr>
            <w:top w:val="none" w:sz="0" w:space="0" w:color="auto"/>
            <w:left w:val="none" w:sz="0" w:space="0" w:color="auto"/>
            <w:bottom w:val="none" w:sz="0" w:space="0" w:color="auto"/>
            <w:right w:val="none" w:sz="0" w:space="0" w:color="auto"/>
          </w:divBdr>
        </w:div>
      </w:divsChild>
    </w:div>
    <w:div w:id="1565487859">
      <w:bodyDiv w:val="1"/>
      <w:marLeft w:val="0"/>
      <w:marRight w:val="0"/>
      <w:marTop w:val="0"/>
      <w:marBottom w:val="0"/>
      <w:divBdr>
        <w:top w:val="none" w:sz="0" w:space="0" w:color="auto"/>
        <w:left w:val="none" w:sz="0" w:space="0" w:color="auto"/>
        <w:bottom w:val="none" w:sz="0" w:space="0" w:color="auto"/>
        <w:right w:val="none" w:sz="0" w:space="0" w:color="auto"/>
      </w:divBdr>
    </w:div>
    <w:div w:id="1595896971">
      <w:bodyDiv w:val="1"/>
      <w:marLeft w:val="0"/>
      <w:marRight w:val="0"/>
      <w:marTop w:val="0"/>
      <w:marBottom w:val="0"/>
      <w:divBdr>
        <w:top w:val="none" w:sz="0" w:space="0" w:color="auto"/>
        <w:left w:val="none" w:sz="0" w:space="0" w:color="auto"/>
        <w:bottom w:val="none" w:sz="0" w:space="0" w:color="auto"/>
        <w:right w:val="none" w:sz="0" w:space="0" w:color="auto"/>
      </w:divBdr>
    </w:div>
    <w:div w:id="1740595373">
      <w:bodyDiv w:val="1"/>
      <w:marLeft w:val="0"/>
      <w:marRight w:val="0"/>
      <w:marTop w:val="0"/>
      <w:marBottom w:val="0"/>
      <w:divBdr>
        <w:top w:val="none" w:sz="0" w:space="0" w:color="auto"/>
        <w:left w:val="none" w:sz="0" w:space="0" w:color="auto"/>
        <w:bottom w:val="none" w:sz="0" w:space="0" w:color="auto"/>
        <w:right w:val="none" w:sz="0" w:space="0" w:color="auto"/>
      </w:divBdr>
      <w:divsChild>
        <w:div w:id="755201949">
          <w:marLeft w:val="0"/>
          <w:marRight w:val="0"/>
          <w:marTop w:val="0"/>
          <w:marBottom w:val="0"/>
          <w:divBdr>
            <w:top w:val="none" w:sz="0" w:space="0" w:color="auto"/>
            <w:left w:val="none" w:sz="0" w:space="0" w:color="auto"/>
            <w:bottom w:val="none" w:sz="0" w:space="0" w:color="auto"/>
            <w:right w:val="none" w:sz="0" w:space="0" w:color="auto"/>
          </w:divBdr>
        </w:div>
        <w:div w:id="2103606285">
          <w:marLeft w:val="0"/>
          <w:marRight w:val="0"/>
          <w:marTop w:val="0"/>
          <w:marBottom w:val="0"/>
          <w:divBdr>
            <w:top w:val="none" w:sz="0" w:space="0" w:color="auto"/>
            <w:left w:val="none" w:sz="0" w:space="0" w:color="auto"/>
            <w:bottom w:val="none" w:sz="0" w:space="0" w:color="auto"/>
            <w:right w:val="none" w:sz="0" w:space="0" w:color="auto"/>
          </w:divBdr>
        </w:div>
        <w:div w:id="883713137">
          <w:marLeft w:val="0"/>
          <w:marRight w:val="0"/>
          <w:marTop w:val="0"/>
          <w:marBottom w:val="0"/>
          <w:divBdr>
            <w:top w:val="none" w:sz="0" w:space="0" w:color="auto"/>
            <w:left w:val="none" w:sz="0" w:space="0" w:color="auto"/>
            <w:bottom w:val="none" w:sz="0" w:space="0" w:color="auto"/>
            <w:right w:val="none" w:sz="0" w:space="0" w:color="auto"/>
          </w:divBdr>
        </w:div>
        <w:div w:id="1912620047">
          <w:marLeft w:val="0"/>
          <w:marRight w:val="0"/>
          <w:marTop w:val="0"/>
          <w:marBottom w:val="0"/>
          <w:divBdr>
            <w:top w:val="none" w:sz="0" w:space="0" w:color="auto"/>
            <w:left w:val="none" w:sz="0" w:space="0" w:color="auto"/>
            <w:bottom w:val="none" w:sz="0" w:space="0" w:color="auto"/>
            <w:right w:val="none" w:sz="0" w:space="0" w:color="auto"/>
          </w:divBdr>
        </w:div>
        <w:div w:id="360980610">
          <w:marLeft w:val="0"/>
          <w:marRight w:val="0"/>
          <w:marTop w:val="0"/>
          <w:marBottom w:val="0"/>
          <w:divBdr>
            <w:top w:val="none" w:sz="0" w:space="0" w:color="auto"/>
            <w:left w:val="none" w:sz="0" w:space="0" w:color="auto"/>
            <w:bottom w:val="none" w:sz="0" w:space="0" w:color="auto"/>
            <w:right w:val="none" w:sz="0" w:space="0" w:color="auto"/>
          </w:divBdr>
        </w:div>
        <w:div w:id="712996271">
          <w:marLeft w:val="0"/>
          <w:marRight w:val="0"/>
          <w:marTop w:val="0"/>
          <w:marBottom w:val="0"/>
          <w:divBdr>
            <w:top w:val="none" w:sz="0" w:space="0" w:color="auto"/>
            <w:left w:val="none" w:sz="0" w:space="0" w:color="auto"/>
            <w:bottom w:val="none" w:sz="0" w:space="0" w:color="auto"/>
            <w:right w:val="none" w:sz="0" w:space="0" w:color="auto"/>
          </w:divBdr>
        </w:div>
      </w:divsChild>
    </w:div>
    <w:div w:id="202423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16F28-6858-4A63-A391-228503D5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8133</Words>
  <Characters>46362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copy editor</cp:lastModifiedBy>
  <cp:revision>2</cp:revision>
  <dcterms:created xsi:type="dcterms:W3CDTF">2019-06-29T08:46:00Z</dcterms:created>
  <dcterms:modified xsi:type="dcterms:W3CDTF">2019-06-29T08:46:00Z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id="SjtFHFTf"/&gt;&lt;style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