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D9A56" w14:textId="5017CC9A" w:rsidR="00043DCB" w:rsidRDefault="00CF0FB0" w:rsidP="00917ADC">
      <w:pPr>
        <w:rPr>
          <w:rFonts w:ascii="Times New Roman" w:hAnsi="Times New Roman" w:cs="Times New Roman"/>
          <w:b/>
          <w:bCs/>
          <w:lang w:val="en-US"/>
        </w:rPr>
      </w:pPr>
      <w:bookmarkStart w:id="0" w:name="_GoBack"/>
      <w:bookmarkEnd w:id="0"/>
      <w:r>
        <w:rPr>
          <w:rFonts w:ascii="Times New Roman" w:hAnsi="Times New Roman" w:cs="Times New Roman"/>
          <w:b/>
          <w:bCs/>
          <w:lang w:val="en-US"/>
        </w:rPr>
        <w:t xml:space="preserve">Title - </w:t>
      </w:r>
      <w:r w:rsidR="00A84013">
        <w:rPr>
          <w:rFonts w:ascii="Times New Roman" w:hAnsi="Times New Roman" w:cs="Times New Roman"/>
          <w:b/>
          <w:bCs/>
          <w:lang w:val="en-US"/>
        </w:rPr>
        <w:t>Patient</w:t>
      </w:r>
      <w:r w:rsidR="00844271" w:rsidRPr="00A84013">
        <w:rPr>
          <w:rFonts w:ascii="Times New Roman" w:hAnsi="Times New Roman" w:cs="Times New Roman"/>
          <w:b/>
          <w:bCs/>
          <w:lang w:val="en-US"/>
        </w:rPr>
        <w:t xml:space="preserve"> is the King; but is the King amenable to wise counsel?</w:t>
      </w:r>
    </w:p>
    <w:p w14:paraId="3C1107E9" w14:textId="746958EC" w:rsidR="001606B1" w:rsidRDefault="001606B1" w:rsidP="00917ADC">
      <w:pPr>
        <w:rPr>
          <w:rFonts w:ascii="Times New Roman" w:hAnsi="Times New Roman" w:cs="Times New Roman"/>
          <w:b/>
          <w:bCs/>
          <w:lang w:val="en-US"/>
        </w:rPr>
      </w:pPr>
    </w:p>
    <w:p w14:paraId="0885496D" w14:textId="01A75AAE" w:rsidR="001606B1" w:rsidRDefault="001606B1" w:rsidP="00917ADC">
      <w:pPr>
        <w:rPr>
          <w:rFonts w:ascii="Times New Roman" w:hAnsi="Times New Roman" w:cs="Times New Roman"/>
          <w:b/>
          <w:bCs/>
          <w:lang w:val="en-US"/>
        </w:rPr>
      </w:pPr>
      <w:r>
        <w:rPr>
          <w:rFonts w:ascii="Times New Roman" w:hAnsi="Times New Roman" w:cs="Times New Roman"/>
          <w:b/>
          <w:bCs/>
          <w:lang w:val="en-US"/>
        </w:rPr>
        <w:t>Article type: Personal account – case studies</w:t>
      </w:r>
    </w:p>
    <w:p w14:paraId="0E69C337" w14:textId="77777777" w:rsidR="000824C2" w:rsidRDefault="000824C2" w:rsidP="009230D4">
      <w:pPr>
        <w:jc w:val="center"/>
        <w:rPr>
          <w:rFonts w:ascii="Times New Roman" w:hAnsi="Times New Roman" w:cs="Times New Roman"/>
          <w:b/>
          <w:bCs/>
          <w:lang w:val="en-US"/>
        </w:rPr>
      </w:pPr>
    </w:p>
    <w:p w14:paraId="5186F4EF" w14:textId="1ADF49BE" w:rsidR="009230D4" w:rsidRDefault="000824C2" w:rsidP="00917ADC">
      <w:pPr>
        <w:rPr>
          <w:rFonts w:ascii="Times New Roman" w:hAnsi="Times New Roman" w:cs="Times New Roman"/>
          <w:b/>
          <w:bCs/>
          <w:lang w:val="en-US"/>
        </w:rPr>
      </w:pPr>
      <w:r>
        <w:rPr>
          <w:rFonts w:ascii="Times New Roman" w:hAnsi="Times New Roman" w:cs="Times New Roman"/>
          <w:b/>
          <w:bCs/>
          <w:lang w:val="en-US"/>
        </w:rPr>
        <w:t xml:space="preserve">Author: </w:t>
      </w:r>
      <w:r w:rsidR="009230D4">
        <w:rPr>
          <w:rFonts w:ascii="Times New Roman" w:hAnsi="Times New Roman" w:cs="Times New Roman"/>
          <w:b/>
          <w:bCs/>
          <w:lang w:val="en-US"/>
        </w:rPr>
        <w:t>Dr. Aneesh Basheer, MD</w:t>
      </w:r>
    </w:p>
    <w:p w14:paraId="031CB51A" w14:textId="7F5C46F6" w:rsidR="00917ADC" w:rsidRDefault="00917ADC" w:rsidP="00917ADC">
      <w:pPr>
        <w:rPr>
          <w:rFonts w:ascii="Times New Roman" w:hAnsi="Times New Roman" w:cs="Times New Roman"/>
          <w:b/>
          <w:bCs/>
          <w:lang w:val="en-US"/>
        </w:rPr>
      </w:pPr>
    </w:p>
    <w:p w14:paraId="121B4522" w14:textId="67773B28" w:rsidR="00917ADC" w:rsidRDefault="00917ADC" w:rsidP="00917ADC">
      <w:pPr>
        <w:rPr>
          <w:rFonts w:ascii="Times New Roman" w:hAnsi="Times New Roman" w:cs="Times New Roman"/>
          <w:b/>
          <w:bCs/>
          <w:lang w:val="en-US"/>
        </w:rPr>
      </w:pPr>
      <w:r>
        <w:rPr>
          <w:rFonts w:ascii="Times New Roman" w:hAnsi="Times New Roman" w:cs="Times New Roman"/>
          <w:b/>
          <w:bCs/>
          <w:lang w:val="en-US"/>
        </w:rPr>
        <w:t>Affiliation: Professor, Department of General Medicine</w:t>
      </w:r>
    </w:p>
    <w:p w14:paraId="64255FDF" w14:textId="2239C6E7" w:rsidR="00917ADC" w:rsidRDefault="00917ADC" w:rsidP="00917ADC">
      <w:pPr>
        <w:rPr>
          <w:rFonts w:ascii="Times New Roman" w:hAnsi="Times New Roman" w:cs="Times New Roman"/>
          <w:b/>
          <w:bCs/>
          <w:lang w:val="en-US"/>
        </w:rPr>
      </w:pPr>
      <w:r>
        <w:rPr>
          <w:rFonts w:ascii="Times New Roman" w:hAnsi="Times New Roman" w:cs="Times New Roman"/>
          <w:b/>
          <w:bCs/>
          <w:lang w:val="en-US"/>
        </w:rPr>
        <w:tab/>
        <w:t xml:space="preserve">        Vice Dean – Medical Education, </w:t>
      </w:r>
    </w:p>
    <w:p w14:paraId="1D906097" w14:textId="18CFBD51" w:rsidR="00917ADC" w:rsidRDefault="00917ADC" w:rsidP="00917ADC">
      <w:pPr>
        <w:rPr>
          <w:rFonts w:ascii="Times New Roman" w:hAnsi="Times New Roman" w:cs="Times New Roman"/>
          <w:b/>
          <w:bCs/>
          <w:lang w:val="en-US"/>
        </w:rPr>
      </w:pPr>
      <w:r>
        <w:rPr>
          <w:rFonts w:ascii="Times New Roman" w:hAnsi="Times New Roman" w:cs="Times New Roman"/>
          <w:b/>
          <w:bCs/>
          <w:lang w:val="en-US"/>
        </w:rPr>
        <w:tab/>
        <w:t xml:space="preserve">        Pondicherry Institute of Medical Sciences, Puducherry, India – 605014</w:t>
      </w:r>
    </w:p>
    <w:p w14:paraId="3B4F31BA" w14:textId="749E78A1" w:rsidR="00917ADC" w:rsidRDefault="00917ADC" w:rsidP="00917ADC">
      <w:pPr>
        <w:rPr>
          <w:rFonts w:ascii="Times New Roman" w:hAnsi="Times New Roman" w:cs="Times New Roman"/>
          <w:b/>
          <w:bCs/>
          <w:lang w:val="en-US"/>
        </w:rPr>
      </w:pPr>
    </w:p>
    <w:p w14:paraId="7E86BF22" w14:textId="1CC365A2" w:rsidR="00917ADC" w:rsidRDefault="00E852DA" w:rsidP="00917ADC">
      <w:pPr>
        <w:rPr>
          <w:rFonts w:ascii="Times New Roman" w:hAnsi="Times New Roman" w:cs="Times New Roman"/>
          <w:b/>
          <w:bCs/>
          <w:lang w:val="en-US"/>
        </w:rPr>
      </w:pPr>
      <w:r>
        <w:rPr>
          <w:rFonts w:ascii="Times New Roman" w:hAnsi="Times New Roman" w:cs="Times New Roman"/>
          <w:b/>
          <w:bCs/>
          <w:lang w:val="en-US"/>
        </w:rPr>
        <w:t>Mailing address: Dr. Aneesh Basheer,</w:t>
      </w:r>
    </w:p>
    <w:p w14:paraId="0F1EC03C" w14:textId="7D8D07A3" w:rsidR="00E852DA" w:rsidRDefault="00E852DA" w:rsidP="00917ADC">
      <w:pPr>
        <w:rPr>
          <w:rFonts w:ascii="Times New Roman" w:hAnsi="Times New Roman" w:cs="Times New Roman"/>
          <w:b/>
          <w:bCs/>
          <w:lang w:val="en-US"/>
        </w:rPr>
      </w:pPr>
      <w:r>
        <w:rPr>
          <w:rFonts w:ascii="Times New Roman" w:hAnsi="Times New Roman" w:cs="Times New Roman"/>
          <w:b/>
          <w:bCs/>
          <w:lang w:val="en-US"/>
        </w:rPr>
        <w:tab/>
      </w:r>
      <w:r>
        <w:rPr>
          <w:rFonts w:ascii="Times New Roman" w:hAnsi="Times New Roman" w:cs="Times New Roman"/>
          <w:b/>
          <w:bCs/>
          <w:lang w:val="en-US"/>
        </w:rPr>
        <w:tab/>
        <w:t xml:space="preserve">      Department of General Medicine, </w:t>
      </w:r>
    </w:p>
    <w:p w14:paraId="402A0CD7" w14:textId="77777777" w:rsidR="00E852DA" w:rsidRDefault="00E852DA" w:rsidP="00E852DA">
      <w:pPr>
        <w:rPr>
          <w:rFonts w:ascii="Times New Roman" w:hAnsi="Times New Roman" w:cs="Times New Roman"/>
          <w:b/>
          <w:bCs/>
          <w:lang w:val="en-US"/>
        </w:rPr>
      </w:pPr>
      <w:r>
        <w:rPr>
          <w:rFonts w:ascii="Times New Roman" w:hAnsi="Times New Roman" w:cs="Times New Roman"/>
          <w:b/>
          <w:bCs/>
          <w:lang w:val="en-US"/>
        </w:rPr>
        <w:tab/>
      </w:r>
      <w:r>
        <w:rPr>
          <w:rFonts w:ascii="Times New Roman" w:hAnsi="Times New Roman" w:cs="Times New Roman"/>
          <w:b/>
          <w:bCs/>
          <w:lang w:val="en-US"/>
        </w:rPr>
        <w:tab/>
        <w:t xml:space="preserve">      Pondicherry Institute of Medical Sciences, Puducherry, India –   </w:t>
      </w:r>
    </w:p>
    <w:p w14:paraId="1AEE1229" w14:textId="46DD889A" w:rsidR="00E852DA" w:rsidRDefault="00E852DA" w:rsidP="00E852DA">
      <w:pPr>
        <w:ind w:left="1440"/>
        <w:rPr>
          <w:rFonts w:ascii="Times New Roman" w:hAnsi="Times New Roman" w:cs="Times New Roman"/>
          <w:b/>
          <w:bCs/>
          <w:lang w:val="en-US"/>
        </w:rPr>
      </w:pPr>
      <w:r>
        <w:rPr>
          <w:rFonts w:ascii="Times New Roman" w:hAnsi="Times New Roman" w:cs="Times New Roman"/>
          <w:b/>
          <w:bCs/>
          <w:lang w:val="en-US"/>
        </w:rPr>
        <w:t xml:space="preserve">      605014</w:t>
      </w:r>
    </w:p>
    <w:p w14:paraId="62971BC9" w14:textId="44B340F3" w:rsidR="00E852DA" w:rsidRDefault="00E852DA" w:rsidP="00E852DA">
      <w:pPr>
        <w:rPr>
          <w:rFonts w:ascii="Times New Roman" w:hAnsi="Times New Roman" w:cs="Times New Roman"/>
          <w:b/>
          <w:bCs/>
          <w:lang w:val="en-US"/>
        </w:rPr>
      </w:pPr>
      <w:r>
        <w:rPr>
          <w:rFonts w:ascii="Times New Roman" w:hAnsi="Times New Roman" w:cs="Times New Roman"/>
          <w:b/>
          <w:bCs/>
          <w:lang w:val="en-US"/>
        </w:rPr>
        <w:t>Phone: 91 9677154338</w:t>
      </w:r>
    </w:p>
    <w:p w14:paraId="2BCF7E0C" w14:textId="5388215B" w:rsidR="00E852DA" w:rsidRDefault="00E852DA" w:rsidP="00E852DA">
      <w:pPr>
        <w:rPr>
          <w:rFonts w:ascii="Times New Roman" w:hAnsi="Times New Roman" w:cs="Times New Roman"/>
          <w:b/>
          <w:bCs/>
          <w:lang w:val="en-US"/>
        </w:rPr>
      </w:pPr>
    </w:p>
    <w:p w14:paraId="287482AA" w14:textId="459055C8" w:rsidR="00062CC2" w:rsidRDefault="00062CC2" w:rsidP="00E852DA">
      <w:pPr>
        <w:rPr>
          <w:rFonts w:ascii="Times New Roman" w:hAnsi="Times New Roman" w:cs="Times New Roman"/>
          <w:b/>
          <w:bCs/>
          <w:lang w:val="en-US"/>
        </w:rPr>
      </w:pPr>
      <w:r>
        <w:rPr>
          <w:rFonts w:ascii="Times New Roman" w:hAnsi="Times New Roman" w:cs="Times New Roman"/>
          <w:b/>
          <w:bCs/>
          <w:lang w:val="en-US"/>
        </w:rPr>
        <w:t xml:space="preserve">Email: </w:t>
      </w:r>
      <w:hyperlink r:id="rId7" w:history="1">
        <w:r w:rsidRPr="0088104C">
          <w:rPr>
            <w:rStyle w:val="Hyperlink"/>
            <w:rFonts w:ascii="Times New Roman" w:hAnsi="Times New Roman" w:cs="Times New Roman"/>
            <w:b/>
            <w:bCs/>
            <w:lang w:val="en-US"/>
          </w:rPr>
          <w:t>basheeraneesh@gmail.com</w:t>
        </w:r>
      </w:hyperlink>
      <w:r>
        <w:rPr>
          <w:rFonts w:ascii="Times New Roman" w:hAnsi="Times New Roman" w:cs="Times New Roman"/>
          <w:b/>
          <w:bCs/>
          <w:lang w:val="en-US"/>
        </w:rPr>
        <w:t xml:space="preserve"> </w:t>
      </w:r>
    </w:p>
    <w:p w14:paraId="4D37A4F5" w14:textId="6AC039E5" w:rsidR="00062CC2" w:rsidRDefault="00062CC2" w:rsidP="00E852DA">
      <w:pPr>
        <w:rPr>
          <w:rFonts w:ascii="Times New Roman" w:hAnsi="Times New Roman" w:cs="Times New Roman"/>
          <w:b/>
          <w:bCs/>
          <w:lang w:val="en-US"/>
        </w:rPr>
      </w:pPr>
    </w:p>
    <w:p w14:paraId="6B79FFCC" w14:textId="01A5A8EC" w:rsidR="00062CC2" w:rsidRDefault="00062CC2" w:rsidP="00E852DA">
      <w:pPr>
        <w:rPr>
          <w:rFonts w:ascii="Times New Roman" w:hAnsi="Times New Roman" w:cs="Times New Roman"/>
          <w:b/>
          <w:bCs/>
          <w:lang w:val="en-US"/>
        </w:rPr>
      </w:pPr>
      <w:r>
        <w:rPr>
          <w:rFonts w:ascii="Times New Roman" w:hAnsi="Times New Roman" w:cs="Times New Roman"/>
          <w:b/>
          <w:bCs/>
          <w:lang w:val="en-US"/>
        </w:rPr>
        <w:t>Competing interests: None</w:t>
      </w:r>
    </w:p>
    <w:p w14:paraId="4B4E04D4" w14:textId="0B1C2178" w:rsidR="00062CC2" w:rsidRDefault="00062CC2" w:rsidP="00E852DA">
      <w:pPr>
        <w:rPr>
          <w:rFonts w:ascii="Times New Roman" w:hAnsi="Times New Roman" w:cs="Times New Roman"/>
          <w:b/>
          <w:bCs/>
          <w:lang w:val="en-US"/>
        </w:rPr>
      </w:pPr>
    </w:p>
    <w:p w14:paraId="513CBF7A" w14:textId="61F33568" w:rsidR="00062CC2" w:rsidRDefault="00116695" w:rsidP="00E852DA">
      <w:pPr>
        <w:rPr>
          <w:rFonts w:ascii="Times New Roman" w:hAnsi="Times New Roman" w:cs="Times New Roman"/>
          <w:b/>
          <w:bCs/>
          <w:lang w:val="en-US"/>
        </w:rPr>
      </w:pPr>
      <w:r>
        <w:rPr>
          <w:rFonts w:ascii="Times New Roman" w:hAnsi="Times New Roman" w:cs="Times New Roman"/>
          <w:b/>
          <w:bCs/>
          <w:lang w:val="en-US"/>
        </w:rPr>
        <w:t>No funding has been received for this paper.</w:t>
      </w:r>
    </w:p>
    <w:p w14:paraId="266AE1CA" w14:textId="1C0585E3" w:rsidR="00E852DA" w:rsidRPr="00A84013" w:rsidRDefault="00E852DA" w:rsidP="00917ADC">
      <w:pPr>
        <w:rPr>
          <w:rFonts w:ascii="Times New Roman" w:hAnsi="Times New Roman" w:cs="Times New Roman"/>
          <w:b/>
          <w:bCs/>
          <w:lang w:val="en-US"/>
        </w:rPr>
      </w:pPr>
    </w:p>
    <w:p w14:paraId="32F6B66D" w14:textId="77777777" w:rsidR="00844271" w:rsidRDefault="00844271">
      <w:pPr>
        <w:rPr>
          <w:rFonts w:ascii="Times New Roman" w:hAnsi="Times New Roman" w:cs="Times New Roman"/>
          <w:lang w:val="en-US"/>
        </w:rPr>
      </w:pPr>
    </w:p>
    <w:p w14:paraId="40B1698B" w14:textId="77777777" w:rsidR="00C65ACC" w:rsidRDefault="00C65ACC">
      <w:pPr>
        <w:rPr>
          <w:rFonts w:ascii="Times New Roman" w:hAnsi="Times New Roman" w:cs="Times New Roman"/>
          <w:lang w:val="en-US"/>
        </w:rPr>
      </w:pPr>
    </w:p>
    <w:p w14:paraId="0FD58021" w14:textId="77777777" w:rsidR="00C65ACC" w:rsidRDefault="00C65ACC">
      <w:pPr>
        <w:rPr>
          <w:rFonts w:ascii="Times New Roman" w:hAnsi="Times New Roman" w:cs="Times New Roman"/>
          <w:lang w:val="en-US"/>
        </w:rPr>
      </w:pPr>
    </w:p>
    <w:p w14:paraId="1D8E9340" w14:textId="77777777" w:rsidR="00C65ACC" w:rsidRDefault="00C65ACC">
      <w:pPr>
        <w:rPr>
          <w:rFonts w:ascii="Times New Roman" w:hAnsi="Times New Roman" w:cs="Times New Roman"/>
          <w:lang w:val="en-US"/>
        </w:rPr>
      </w:pPr>
    </w:p>
    <w:p w14:paraId="66683639" w14:textId="77777777" w:rsidR="00C65ACC" w:rsidRDefault="00C65ACC">
      <w:pPr>
        <w:rPr>
          <w:rFonts w:ascii="Times New Roman" w:hAnsi="Times New Roman" w:cs="Times New Roman"/>
          <w:lang w:val="en-US"/>
        </w:rPr>
      </w:pPr>
    </w:p>
    <w:p w14:paraId="425287CF" w14:textId="77777777" w:rsidR="00C65ACC" w:rsidRDefault="00C65ACC">
      <w:pPr>
        <w:rPr>
          <w:rFonts w:ascii="Times New Roman" w:hAnsi="Times New Roman" w:cs="Times New Roman"/>
          <w:lang w:val="en-US"/>
        </w:rPr>
      </w:pPr>
    </w:p>
    <w:p w14:paraId="34DD46D5" w14:textId="77777777" w:rsidR="00C65ACC" w:rsidRDefault="00C65ACC">
      <w:pPr>
        <w:rPr>
          <w:rFonts w:ascii="Times New Roman" w:hAnsi="Times New Roman" w:cs="Times New Roman"/>
          <w:lang w:val="en-US"/>
        </w:rPr>
      </w:pPr>
    </w:p>
    <w:p w14:paraId="39372F0D" w14:textId="77777777" w:rsidR="00C65ACC" w:rsidRDefault="00C65ACC">
      <w:pPr>
        <w:rPr>
          <w:rFonts w:ascii="Times New Roman" w:hAnsi="Times New Roman" w:cs="Times New Roman"/>
          <w:lang w:val="en-US"/>
        </w:rPr>
      </w:pPr>
    </w:p>
    <w:p w14:paraId="594AD197" w14:textId="77777777" w:rsidR="00C65ACC" w:rsidRDefault="00C65ACC">
      <w:pPr>
        <w:rPr>
          <w:rFonts w:ascii="Times New Roman" w:hAnsi="Times New Roman" w:cs="Times New Roman"/>
          <w:lang w:val="en-US"/>
        </w:rPr>
      </w:pPr>
    </w:p>
    <w:p w14:paraId="0653B9BF" w14:textId="77777777" w:rsidR="00C65ACC" w:rsidRDefault="00C65ACC">
      <w:pPr>
        <w:rPr>
          <w:rFonts w:ascii="Times New Roman" w:hAnsi="Times New Roman" w:cs="Times New Roman"/>
          <w:lang w:val="en-US"/>
        </w:rPr>
      </w:pPr>
    </w:p>
    <w:p w14:paraId="6C4E9CB1" w14:textId="77777777" w:rsidR="00C65ACC" w:rsidRDefault="00C65ACC">
      <w:pPr>
        <w:rPr>
          <w:rFonts w:ascii="Times New Roman" w:hAnsi="Times New Roman" w:cs="Times New Roman"/>
          <w:lang w:val="en-US"/>
        </w:rPr>
      </w:pPr>
    </w:p>
    <w:p w14:paraId="4C69DA70" w14:textId="5E36AD9B" w:rsidR="00C65ACC" w:rsidRDefault="00C65ACC">
      <w:pPr>
        <w:rPr>
          <w:rFonts w:ascii="Times New Roman" w:hAnsi="Times New Roman" w:cs="Times New Roman"/>
          <w:lang w:val="en-US"/>
        </w:rPr>
      </w:pPr>
    </w:p>
    <w:p w14:paraId="72AEF949" w14:textId="3D9E4787" w:rsidR="00CF0FB0" w:rsidRDefault="00CF0FB0">
      <w:pPr>
        <w:rPr>
          <w:rFonts w:ascii="Times New Roman" w:hAnsi="Times New Roman" w:cs="Times New Roman"/>
          <w:lang w:val="en-US"/>
        </w:rPr>
      </w:pPr>
    </w:p>
    <w:p w14:paraId="7C2ACFFE" w14:textId="117A4E32" w:rsidR="00CF0FB0" w:rsidRDefault="00CF0FB0">
      <w:pPr>
        <w:rPr>
          <w:rFonts w:ascii="Times New Roman" w:hAnsi="Times New Roman" w:cs="Times New Roman"/>
          <w:lang w:val="en-US"/>
        </w:rPr>
      </w:pPr>
    </w:p>
    <w:p w14:paraId="1C167EA7" w14:textId="26057FC5" w:rsidR="00CF0FB0" w:rsidRDefault="00CF0FB0">
      <w:pPr>
        <w:rPr>
          <w:rFonts w:ascii="Times New Roman" w:hAnsi="Times New Roman" w:cs="Times New Roman"/>
          <w:lang w:val="en-US"/>
        </w:rPr>
      </w:pPr>
    </w:p>
    <w:p w14:paraId="3C037DC3" w14:textId="6CFC6978" w:rsidR="00CF0FB0" w:rsidRDefault="00CF0FB0">
      <w:pPr>
        <w:rPr>
          <w:rFonts w:ascii="Times New Roman" w:hAnsi="Times New Roman" w:cs="Times New Roman"/>
          <w:lang w:val="en-US"/>
        </w:rPr>
      </w:pPr>
    </w:p>
    <w:p w14:paraId="2A671350" w14:textId="4F5C9B22" w:rsidR="00CF0FB0" w:rsidRDefault="00CF0FB0">
      <w:pPr>
        <w:rPr>
          <w:rFonts w:ascii="Times New Roman" w:hAnsi="Times New Roman" w:cs="Times New Roman"/>
          <w:lang w:val="en-US"/>
        </w:rPr>
      </w:pPr>
    </w:p>
    <w:p w14:paraId="2EB85499" w14:textId="709244F9" w:rsidR="00CF0FB0" w:rsidRDefault="00CF0FB0">
      <w:pPr>
        <w:rPr>
          <w:rFonts w:ascii="Times New Roman" w:hAnsi="Times New Roman" w:cs="Times New Roman"/>
          <w:lang w:val="en-US"/>
        </w:rPr>
      </w:pPr>
    </w:p>
    <w:p w14:paraId="366D0B07" w14:textId="104CEE14" w:rsidR="00CF0FB0" w:rsidRDefault="00CF0FB0">
      <w:pPr>
        <w:rPr>
          <w:rFonts w:ascii="Times New Roman" w:hAnsi="Times New Roman" w:cs="Times New Roman"/>
          <w:lang w:val="en-US"/>
        </w:rPr>
      </w:pPr>
    </w:p>
    <w:p w14:paraId="72562345" w14:textId="6D93FC22" w:rsidR="00CF0FB0" w:rsidRDefault="00CF0FB0">
      <w:pPr>
        <w:rPr>
          <w:rFonts w:ascii="Times New Roman" w:hAnsi="Times New Roman" w:cs="Times New Roman"/>
          <w:lang w:val="en-US"/>
        </w:rPr>
      </w:pPr>
    </w:p>
    <w:p w14:paraId="613C9E1C" w14:textId="6D8A7874" w:rsidR="00CF0FB0" w:rsidRDefault="00CF0FB0">
      <w:pPr>
        <w:rPr>
          <w:rFonts w:ascii="Times New Roman" w:hAnsi="Times New Roman" w:cs="Times New Roman"/>
          <w:lang w:val="en-US"/>
        </w:rPr>
      </w:pPr>
    </w:p>
    <w:p w14:paraId="743BE3A3" w14:textId="3898DAD4" w:rsidR="00CF0FB0" w:rsidRDefault="00CF0FB0">
      <w:pPr>
        <w:rPr>
          <w:rFonts w:ascii="Times New Roman" w:hAnsi="Times New Roman" w:cs="Times New Roman"/>
          <w:lang w:val="en-US"/>
        </w:rPr>
      </w:pPr>
    </w:p>
    <w:p w14:paraId="5B0FBF2C" w14:textId="0625D1C1" w:rsidR="00CF0FB0" w:rsidRDefault="00CF0FB0">
      <w:pPr>
        <w:rPr>
          <w:rFonts w:ascii="Times New Roman" w:hAnsi="Times New Roman" w:cs="Times New Roman"/>
          <w:lang w:val="en-US"/>
        </w:rPr>
      </w:pPr>
    </w:p>
    <w:p w14:paraId="73EC99A0" w14:textId="56CE7806" w:rsidR="00CF0FB0" w:rsidRDefault="00CF0FB0">
      <w:pPr>
        <w:rPr>
          <w:rFonts w:ascii="Times New Roman" w:hAnsi="Times New Roman" w:cs="Times New Roman"/>
          <w:lang w:val="en-US"/>
        </w:rPr>
      </w:pPr>
    </w:p>
    <w:p w14:paraId="49DF6368" w14:textId="19F575D5" w:rsidR="00CF0FB0" w:rsidRDefault="00CF0FB0">
      <w:pPr>
        <w:rPr>
          <w:rFonts w:ascii="Times New Roman" w:hAnsi="Times New Roman" w:cs="Times New Roman"/>
          <w:lang w:val="en-US"/>
        </w:rPr>
      </w:pPr>
    </w:p>
    <w:p w14:paraId="78B6392D" w14:textId="01BC7A86" w:rsidR="00CF0FB0" w:rsidRDefault="00CF0FB0">
      <w:pPr>
        <w:rPr>
          <w:rFonts w:ascii="Times New Roman" w:hAnsi="Times New Roman" w:cs="Times New Roman"/>
          <w:lang w:val="en-US"/>
        </w:rPr>
      </w:pPr>
    </w:p>
    <w:p w14:paraId="36B50DDE" w14:textId="5AE1D76A" w:rsidR="00CF0FB0" w:rsidRDefault="00CF0FB0">
      <w:pPr>
        <w:rPr>
          <w:rFonts w:ascii="Times New Roman" w:hAnsi="Times New Roman" w:cs="Times New Roman"/>
          <w:lang w:val="en-US"/>
        </w:rPr>
      </w:pPr>
    </w:p>
    <w:p w14:paraId="2511DF37" w14:textId="39AD156D" w:rsidR="00CF0FB0" w:rsidRDefault="00CF0FB0">
      <w:pPr>
        <w:rPr>
          <w:rFonts w:ascii="Times New Roman" w:hAnsi="Times New Roman" w:cs="Times New Roman"/>
          <w:lang w:val="en-US"/>
        </w:rPr>
      </w:pPr>
    </w:p>
    <w:p w14:paraId="401BC546" w14:textId="046BDDA2" w:rsidR="00CF0FB0" w:rsidRDefault="00CF0FB0">
      <w:pPr>
        <w:rPr>
          <w:rFonts w:ascii="Times New Roman" w:hAnsi="Times New Roman" w:cs="Times New Roman"/>
          <w:lang w:val="en-US"/>
        </w:rPr>
      </w:pPr>
    </w:p>
    <w:p w14:paraId="7E9FCA7C" w14:textId="3FFBF798" w:rsidR="00CF0FB0" w:rsidRDefault="00CF0FB0">
      <w:pPr>
        <w:rPr>
          <w:rFonts w:ascii="Times New Roman" w:hAnsi="Times New Roman" w:cs="Times New Roman"/>
          <w:lang w:val="en-US"/>
        </w:rPr>
      </w:pPr>
    </w:p>
    <w:p w14:paraId="40565F81" w14:textId="2755EDDF" w:rsidR="00CF0FB0" w:rsidRPr="00007D55" w:rsidRDefault="00CF0FB0">
      <w:pPr>
        <w:rPr>
          <w:rFonts w:ascii="Times New Roman" w:hAnsi="Times New Roman" w:cs="Times New Roman"/>
          <w:b/>
          <w:bCs/>
          <w:lang w:val="en-US"/>
        </w:rPr>
      </w:pPr>
      <w:r w:rsidRPr="00007D55">
        <w:rPr>
          <w:rFonts w:ascii="Times New Roman" w:hAnsi="Times New Roman" w:cs="Times New Roman"/>
          <w:b/>
          <w:bCs/>
          <w:lang w:val="en-US"/>
        </w:rPr>
        <w:t>Abstract</w:t>
      </w:r>
    </w:p>
    <w:p w14:paraId="73AD6634" w14:textId="77777777" w:rsidR="00007D55" w:rsidRDefault="00CF0FB0">
      <w:pPr>
        <w:rPr>
          <w:rFonts w:ascii="Times New Roman" w:hAnsi="Times New Roman" w:cs="Times New Roman"/>
          <w:lang w:val="en-US"/>
        </w:rPr>
      </w:pPr>
      <w:r>
        <w:rPr>
          <w:rFonts w:ascii="Times New Roman" w:hAnsi="Times New Roman" w:cs="Times New Roman"/>
          <w:lang w:val="en-US"/>
        </w:rPr>
        <w:t>T</w:t>
      </w:r>
      <w:r w:rsidR="00FA6E9B">
        <w:rPr>
          <w:rFonts w:ascii="Times New Roman" w:hAnsi="Times New Roman" w:cs="Times New Roman"/>
          <w:lang w:val="en-US"/>
        </w:rPr>
        <w:t xml:space="preserve">rust is the most important component of the doctor-patient relationship. This relationship has </w:t>
      </w:r>
      <w:r w:rsidR="006A0B5B">
        <w:rPr>
          <w:rFonts w:ascii="Times New Roman" w:hAnsi="Times New Roman" w:cs="Times New Roman"/>
          <w:lang w:val="en-US"/>
        </w:rPr>
        <w:t xml:space="preserve">evolved substantially from a sacred paternalistic bond to </w:t>
      </w:r>
      <w:r w:rsidR="006103DB">
        <w:rPr>
          <w:rFonts w:ascii="Times New Roman" w:hAnsi="Times New Roman" w:cs="Times New Roman"/>
          <w:lang w:val="en-US"/>
        </w:rPr>
        <w:t xml:space="preserve">a very prejudiced, </w:t>
      </w:r>
      <w:r w:rsidR="005D7992">
        <w:rPr>
          <w:rFonts w:ascii="Times New Roman" w:hAnsi="Times New Roman" w:cs="Times New Roman"/>
          <w:lang w:val="en-US"/>
        </w:rPr>
        <w:t xml:space="preserve">consumeristic </w:t>
      </w:r>
      <w:r w:rsidR="00675447">
        <w:rPr>
          <w:rFonts w:ascii="Times New Roman" w:hAnsi="Times New Roman" w:cs="Times New Roman"/>
          <w:lang w:val="en-US"/>
        </w:rPr>
        <w:t xml:space="preserve">link. Changes in legal systems have </w:t>
      </w:r>
      <w:r w:rsidR="00340A8C">
        <w:rPr>
          <w:rFonts w:ascii="Times New Roman" w:hAnsi="Times New Roman" w:cs="Times New Roman"/>
          <w:lang w:val="en-US"/>
        </w:rPr>
        <w:t xml:space="preserve">brought medicine into the purview of consumer litigations and therefore the Patient is the King akin to the consumer. </w:t>
      </w:r>
      <w:r w:rsidR="00326B21">
        <w:rPr>
          <w:rFonts w:ascii="Times New Roman" w:hAnsi="Times New Roman" w:cs="Times New Roman"/>
          <w:lang w:val="en-US"/>
        </w:rPr>
        <w:t xml:space="preserve">In this short paper, the implications of the rights of the patient from a consumer point of view and the </w:t>
      </w:r>
      <w:r w:rsidR="00D1285E">
        <w:rPr>
          <w:rFonts w:ascii="Times New Roman" w:hAnsi="Times New Roman" w:cs="Times New Roman"/>
          <w:lang w:val="en-US"/>
        </w:rPr>
        <w:t>issues related to its use/misuse in daily interactions is discussed.</w:t>
      </w:r>
      <w:r w:rsidR="00D53319">
        <w:rPr>
          <w:rFonts w:ascii="Times New Roman" w:hAnsi="Times New Roman" w:cs="Times New Roman"/>
          <w:lang w:val="en-US"/>
        </w:rPr>
        <w:t xml:space="preserve"> How patients could be potentially useful in decision making </w:t>
      </w:r>
      <w:r w:rsidR="008F5550">
        <w:rPr>
          <w:rFonts w:ascii="Times New Roman" w:hAnsi="Times New Roman" w:cs="Times New Roman"/>
          <w:lang w:val="en-US"/>
        </w:rPr>
        <w:t xml:space="preserve">is stressed. At the same time the fall outs of </w:t>
      </w:r>
      <w:r w:rsidR="007B22FD">
        <w:rPr>
          <w:rFonts w:ascii="Times New Roman" w:hAnsi="Times New Roman" w:cs="Times New Roman"/>
          <w:lang w:val="en-US"/>
        </w:rPr>
        <w:t xml:space="preserve">their </w:t>
      </w:r>
      <w:r w:rsidR="008F5550">
        <w:rPr>
          <w:rFonts w:ascii="Times New Roman" w:hAnsi="Times New Roman" w:cs="Times New Roman"/>
          <w:lang w:val="en-US"/>
        </w:rPr>
        <w:t xml:space="preserve">unnecessary intrusions into the doctor’s </w:t>
      </w:r>
      <w:r w:rsidR="007B22FD">
        <w:rPr>
          <w:rFonts w:ascii="Times New Roman" w:hAnsi="Times New Roman" w:cs="Times New Roman"/>
          <w:lang w:val="en-US"/>
        </w:rPr>
        <w:t xml:space="preserve">clinical expertise and suggestive capabilities needs to be recognized and tactfully </w:t>
      </w:r>
      <w:r w:rsidR="00007D55">
        <w:rPr>
          <w:rFonts w:ascii="Times New Roman" w:hAnsi="Times New Roman" w:cs="Times New Roman"/>
          <w:lang w:val="en-US"/>
        </w:rPr>
        <w:t>encountered to build and maintain trust in the doctor-patient relationship.</w:t>
      </w:r>
    </w:p>
    <w:p w14:paraId="26934846" w14:textId="0996A7BB" w:rsidR="00CF0FB0" w:rsidRDefault="007B22FD">
      <w:pPr>
        <w:rPr>
          <w:rFonts w:ascii="Times New Roman" w:hAnsi="Times New Roman" w:cs="Times New Roman"/>
          <w:lang w:val="en-US"/>
        </w:rPr>
      </w:pPr>
      <w:r>
        <w:rPr>
          <w:rFonts w:ascii="Times New Roman" w:hAnsi="Times New Roman" w:cs="Times New Roman"/>
          <w:lang w:val="en-US"/>
        </w:rPr>
        <w:t xml:space="preserve"> </w:t>
      </w:r>
    </w:p>
    <w:p w14:paraId="27EA9A9A" w14:textId="77777777" w:rsidR="00C65ACC" w:rsidRDefault="00C65ACC">
      <w:pPr>
        <w:rPr>
          <w:rFonts w:ascii="Times New Roman" w:hAnsi="Times New Roman" w:cs="Times New Roman"/>
          <w:lang w:val="en-US"/>
        </w:rPr>
      </w:pPr>
    </w:p>
    <w:p w14:paraId="7A0AD5D6" w14:textId="77777777" w:rsidR="00007D55" w:rsidRDefault="00007D55">
      <w:pPr>
        <w:rPr>
          <w:rFonts w:ascii="Times New Roman" w:hAnsi="Times New Roman" w:cs="Times New Roman"/>
          <w:lang w:val="en-US"/>
        </w:rPr>
      </w:pPr>
      <w:r>
        <w:rPr>
          <w:rFonts w:ascii="Times New Roman" w:hAnsi="Times New Roman" w:cs="Times New Roman"/>
          <w:lang w:val="en-US"/>
        </w:rPr>
        <w:br w:type="page"/>
      </w:r>
    </w:p>
    <w:p w14:paraId="3DC13DA1" w14:textId="746F6B08" w:rsidR="00844271" w:rsidRDefault="00844271">
      <w:pPr>
        <w:rPr>
          <w:rFonts w:ascii="Times New Roman" w:hAnsi="Times New Roman" w:cs="Times New Roman"/>
          <w:lang w:val="en-US"/>
        </w:rPr>
      </w:pPr>
      <w:r>
        <w:rPr>
          <w:rFonts w:ascii="Times New Roman" w:hAnsi="Times New Roman" w:cs="Times New Roman"/>
          <w:lang w:val="en-US"/>
        </w:rPr>
        <w:lastRenderedPageBreak/>
        <w:t>The doctor-patient relationship has long been considered special and sacred.</w:t>
      </w:r>
      <w:r w:rsidR="002E48CD">
        <w:rPr>
          <w:rFonts w:ascii="Times New Roman" w:hAnsi="Times New Roman" w:cs="Times New Roman"/>
          <w:vertAlign w:val="superscript"/>
          <w:lang w:val="en-US"/>
        </w:rPr>
        <w:t>1</w:t>
      </w:r>
      <w:r>
        <w:rPr>
          <w:rFonts w:ascii="Times New Roman" w:hAnsi="Times New Roman" w:cs="Times New Roman"/>
          <w:lang w:val="en-US"/>
        </w:rPr>
        <w:t xml:space="preserve"> A resounding principle of this relationship is Trust which in turn is built upon warm rapport, good communication and mutual acceptance of each other’s strengths and weaknesses.</w:t>
      </w:r>
      <w:r w:rsidR="002E48CD">
        <w:rPr>
          <w:rFonts w:ascii="Times New Roman" w:hAnsi="Times New Roman" w:cs="Times New Roman"/>
          <w:vertAlign w:val="superscript"/>
          <w:lang w:val="en-US"/>
        </w:rPr>
        <w:t>2</w:t>
      </w:r>
      <w:r>
        <w:rPr>
          <w:rFonts w:ascii="Times New Roman" w:hAnsi="Times New Roman" w:cs="Times New Roman"/>
          <w:lang w:val="en-US"/>
        </w:rPr>
        <w:t xml:space="preserve"> This relationship was not built overnight; it has taken centuries of personal sacrifices and professional commitment to win the hearts of ailing men, women and children. A million oaths have been pledged after Hippocrates to ensure that doctors treat their patients honestly, compassionately, selflessly and most importantly with no intention to harm.</w:t>
      </w:r>
      <w:r w:rsidR="009C5EBF">
        <w:rPr>
          <w:rFonts w:ascii="Times New Roman" w:hAnsi="Times New Roman" w:cs="Times New Roman"/>
          <w:lang w:val="en-US"/>
        </w:rPr>
        <w:t xml:space="preserve"> T</w:t>
      </w:r>
      <w:r>
        <w:rPr>
          <w:rFonts w:ascii="Times New Roman" w:hAnsi="Times New Roman" w:cs="Times New Roman"/>
          <w:lang w:val="en-US"/>
        </w:rPr>
        <w:t>his relationship has been under duress for quite some time,</w:t>
      </w:r>
      <w:r w:rsidR="009C5EBF">
        <w:rPr>
          <w:rFonts w:ascii="Times New Roman" w:hAnsi="Times New Roman" w:cs="Times New Roman"/>
          <w:lang w:val="en-US"/>
        </w:rPr>
        <w:t xml:space="preserve"> and it has become more relevant than ever to regain trust lest it should crumble forever.</w:t>
      </w:r>
    </w:p>
    <w:p w14:paraId="716A1AF3" w14:textId="77777777" w:rsidR="00186F0F" w:rsidRDefault="00186F0F">
      <w:pPr>
        <w:rPr>
          <w:rFonts w:ascii="Times New Roman" w:hAnsi="Times New Roman" w:cs="Times New Roman"/>
          <w:lang w:val="en-US"/>
        </w:rPr>
      </w:pPr>
    </w:p>
    <w:p w14:paraId="39660EA6" w14:textId="0E98BEA9" w:rsidR="009C5EBF" w:rsidRDefault="009C5EBF">
      <w:pPr>
        <w:rPr>
          <w:rFonts w:ascii="Times New Roman" w:hAnsi="Times New Roman" w:cs="Times New Roman"/>
          <w:lang w:val="en-US"/>
        </w:rPr>
      </w:pPr>
      <w:r>
        <w:rPr>
          <w:rFonts w:ascii="Times New Roman" w:hAnsi="Times New Roman" w:cs="Times New Roman"/>
          <w:lang w:val="en-US"/>
        </w:rPr>
        <w:t xml:space="preserve">Before the emergence of the four principles of ethics and the bloom of evidence-based medicine, patients relied heavily on advice from their physicians to start, stop or change a medicine. It was also considered an unwritten dictum to religiously follow </w:t>
      </w:r>
      <w:r w:rsidR="00981E0B">
        <w:rPr>
          <w:rFonts w:ascii="Times New Roman" w:hAnsi="Times New Roman" w:cs="Times New Roman"/>
          <w:lang w:val="en-US"/>
        </w:rPr>
        <w:t>the physician’s opinions on what tests may need to be performed to arrive at a diagnosis. Times have changed and patients confront their physicians with a remarkably high background knowledge about their ailments, possible diagnoses, potential treatments and their harms. Thanks to the internet and social media boom, the average patient today has access to as much medical information as an experienced physician.</w:t>
      </w:r>
      <w:r w:rsidR="002E48CD">
        <w:rPr>
          <w:rFonts w:ascii="Times New Roman" w:hAnsi="Times New Roman" w:cs="Times New Roman"/>
          <w:vertAlign w:val="superscript"/>
          <w:lang w:val="en-US"/>
        </w:rPr>
        <w:t>3</w:t>
      </w:r>
      <w:r w:rsidR="00981E0B">
        <w:rPr>
          <w:rFonts w:ascii="Times New Roman" w:hAnsi="Times New Roman" w:cs="Times New Roman"/>
          <w:lang w:val="en-US"/>
        </w:rPr>
        <w:t xml:space="preserve"> To make matters worse, there has been growing distrust between the doctor and his patient; the doctor wary of legal suits and </w:t>
      </w:r>
      <w:r w:rsidR="00DB0729">
        <w:rPr>
          <w:rFonts w:ascii="Times New Roman" w:hAnsi="Times New Roman" w:cs="Times New Roman"/>
          <w:lang w:val="en-US"/>
        </w:rPr>
        <w:t xml:space="preserve">consumer activism, and patient suspicious of the doctor’s potential conflicts of financial interests. </w:t>
      </w:r>
    </w:p>
    <w:p w14:paraId="14D71FE8" w14:textId="77777777" w:rsidR="00186F0F" w:rsidRDefault="00186F0F">
      <w:pPr>
        <w:rPr>
          <w:rFonts w:ascii="Times New Roman" w:hAnsi="Times New Roman" w:cs="Times New Roman"/>
          <w:lang w:val="en-US"/>
        </w:rPr>
      </w:pPr>
    </w:p>
    <w:p w14:paraId="1B4CC2E2" w14:textId="1BEFB7D6" w:rsidR="00DB0729" w:rsidRDefault="00DB0729">
      <w:pPr>
        <w:rPr>
          <w:rFonts w:ascii="Times New Roman" w:hAnsi="Times New Roman" w:cs="Times New Roman"/>
          <w:lang w:val="en-US"/>
        </w:rPr>
      </w:pPr>
      <w:r>
        <w:rPr>
          <w:rFonts w:ascii="Times New Roman" w:hAnsi="Times New Roman" w:cs="Times New Roman"/>
          <w:lang w:val="en-US"/>
        </w:rPr>
        <w:t xml:space="preserve">A reasonable way to tide the crisis is </w:t>
      </w:r>
      <w:r w:rsidR="0004291D">
        <w:rPr>
          <w:rFonts w:ascii="Times New Roman" w:hAnsi="Times New Roman" w:cs="Times New Roman"/>
          <w:lang w:val="en-US"/>
        </w:rPr>
        <w:t xml:space="preserve">to apply </w:t>
      </w:r>
      <w:r>
        <w:rPr>
          <w:rFonts w:ascii="Times New Roman" w:hAnsi="Times New Roman" w:cs="Times New Roman"/>
          <w:lang w:val="en-US"/>
        </w:rPr>
        <w:t>the principle</w:t>
      </w:r>
      <w:r w:rsidR="0025425E">
        <w:rPr>
          <w:rFonts w:ascii="Times New Roman" w:hAnsi="Times New Roman" w:cs="Times New Roman"/>
          <w:lang w:val="en-US"/>
        </w:rPr>
        <w:t>s</w:t>
      </w:r>
      <w:r>
        <w:rPr>
          <w:rFonts w:ascii="Times New Roman" w:hAnsi="Times New Roman" w:cs="Times New Roman"/>
          <w:lang w:val="en-US"/>
        </w:rPr>
        <w:t xml:space="preserve"> of informed decision making</w:t>
      </w:r>
      <w:r w:rsidR="0025425E">
        <w:rPr>
          <w:rFonts w:ascii="Times New Roman" w:hAnsi="Times New Roman" w:cs="Times New Roman"/>
          <w:lang w:val="en-US"/>
        </w:rPr>
        <w:t xml:space="preserve"> and shared decision making</w:t>
      </w:r>
      <w:r>
        <w:rPr>
          <w:rFonts w:ascii="Times New Roman" w:hAnsi="Times New Roman" w:cs="Times New Roman"/>
          <w:lang w:val="en-US"/>
        </w:rPr>
        <w:t>.</w:t>
      </w:r>
      <w:r w:rsidR="00312870">
        <w:rPr>
          <w:rFonts w:ascii="Times New Roman" w:hAnsi="Times New Roman" w:cs="Times New Roman"/>
          <w:vertAlign w:val="superscript"/>
          <w:lang w:val="en-US"/>
        </w:rPr>
        <w:t>4</w:t>
      </w:r>
      <w:r>
        <w:rPr>
          <w:rFonts w:ascii="Times New Roman" w:hAnsi="Times New Roman" w:cs="Times New Roman"/>
          <w:lang w:val="en-US"/>
        </w:rPr>
        <w:t xml:space="preserve"> </w:t>
      </w:r>
      <w:r w:rsidR="002C55B2">
        <w:rPr>
          <w:rFonts w:ascii="Times New Roman" w:hAnsi="Times New Roman" w:cs="Times New Roman"/>
          <w:lang w:val="en-US"/>
        </w:rPr>
        <w:t>The doctor</w:t>
      </w:r>
      <w:r>
        <w:rPr>
          <w:rFonts w:ascii="Times New Roman" w:hAnsi="Times New Roman" w:cs="Times New Roman"/>
          <w:lang w:val="en-US"/>
        </w:rPr>
        <w:t xml:space="preserve"> uses his clinical expertise and available evidence to provide the patient</w:t>
      </w:r>
      <w:r w:rsidR="00925B76">
        <w:rPr>
          <w:rFonts w:ascii="Times New Roman" w:hAnsi="Times New Roman" w:cs="Times New Roman"/>
          <w:lang w:val="en-US"/>
        </w:rPr>
        <w:t xml:space="preserve"> all possible options (whether it be diagnosis, treatment, prognosis or harm) and helps patient make the ultimate choice. While this is a practical, ethical and respectful method, an interesting question that arises is whether the patient (read consumer) is the rightful King? And can the King demand anything that is available and within his capacity? An example could make this very clear. A few months back I attended to a patient with an acute stroke. We admitted him to the </w:t>
      </w:r>
      <w:r w:rsidR="00291841">
        <w:rPr>
          <w:rFonts w:ascii="Times New Roman" w:hAnsi="Times New Roman" w:cs="Times New Roman"/>
          <w:lang w:val="en-US"/>
        </w:rPr>
        <w:t>intensive care</w:t>
      </w:r>
      <w:r w:rsidR="00925B76">
        <w:rPr>
          <w:rFonts w:ascii="Times New Roman" w:hAnsi="Times New Roman" w:cs="Times New Roman"/>
          <w:lang w:val="en-US"/>
        </w:rPr>
        <w:t xml:space="preserve"> unit after an MRI scan that showed an infarct. The patient’s son was very anxious, and I explained to him about the prognosis and what we were doing for him. A couple of days later, the patient became much better and we decided to move him to the ward. The son enquired whether the clot in the brain had reduced</w:t>
      </w:r>
      <w:r w:rsidR="002C55B2">
        <w:rPr>
          <w:rFonts w:ascii="Times New Roman" w:hAnsi="Times New Roman" w:cs="Times New Roman"/>
          <w:lang w:val="en-US"/>
        </w:rPr>
        <w:t>, and requested that an MRI scan be repeated before he is moved out</w:t>
      </w:r>
      <w:r w:rsidR="00925B76">
        <w:rPr>
          <w:rFonts w:ascii="Times New Roman" w:hAnsi="Times New Roman" w:cs="Times New Roman"/>
          <w:lang w:val="en-US"/>
        </w:rPr>
        <w:t>. I discussed about the difficulties in assessing that (both clinically and by imaging) as well as the futility of the exercise given that it would neither change treatment options nor his prognosis (now that he was showing steady improvement).</w:t>
      </w:r>
      <w:r w:rsidR="00E6303A">
        <w:rPr>
          <w:rFonts w:ascii="Times New Roman" w:hAnsi="Times New Roman" w:cs="Times New Roman"/>
          <w:lang w:val="en-US"/>
        </w:rPr>
        <w:t xml:space="preserve"> Nonetheless, the son seemed </w:t>
      </w:r>
      <w:r w:rsidR="00A0336B">
        <w:rPr>
          <w:rFonts w:ascii="Times New Roman" w:hAnsi="Times New Roman" w:cs="Times New Roman"/>
          <w:lang w:val="en-US"/>
        </w:rPr>
        <w:t xml:space="preserve">unmoved and persisted on his request. </w:t>
      </w:r>
      <w:r w:rsidR="00DC7690">
        <w:rPr>
          <w:rFonts w:ascii="Times New Roman" w:hAnsi="Times New Roman" w:cs="Times New Roman"/>
          <w:lang w:val="en-US"/>
        </w:rPr>
        <w:t xml:space="preserve">The cost involved also did not seem to be a limiting factor in his case. </w:t>
      </w:r>
      <w:r w:rsidR="003B5188">
        <w:rPr>
          <w:rFonts w:ascii="Times New Roman" w:hAnsi="Times New Roman" w:cs="Times New Roman"/>
          <w:lang w:val="en-US"/>
        </w:rPr>
        <w:t>So,</w:t>
      </w:r>
      <w:r w:rsidR="00F247C7">
        <w:rPr>
          <w:rFonts w:ascii="Times New Roman" w:hAnsi="Times New Roman" w:cs="Times New Roman"/>
          <w:lang w:val="en-US"/>
        </w:rPr>
        <w:t xml:space="preserve"> we put him through the scan</w:t>
      </w:r>
      <w:r w:rsidR="001C4B9E">
        <w:rPr>
          <w:rFonts w:ascii="Times New Roman" w:hAnsi="Times New Roman" w:cs="Times New Roman"/>
          <w:lang w:val="en-US"/>
        </w:rPr>
        <w:t>;</w:t>
      </w:r>
      <w:r w:rsidR="00F247C7">
        <w:rPr>
          <w:rFonts w:ascii="Times New Roman" w:hAnsi="Times New Roman" w:cs="Times New Roman"/>
          <w:lang w:val="en-US"/>
        </w:rPr>
        <w:t xml:space="preserve"> it </w:t>
      </w:r>
      <w:r w:rsidR="002A088E">
        <w:rPr>
          <w:rFonts w:ascii="Times New Roman" w:hAnsi="Times New Roman" w:cs="Times New Roman"/>
          <w:lang w:val="en-US"/>
        </w:rPr>
        <w:t xml:space="preserve">provided no new information except that the intensity of the </w:t>
      </w:r>
      <w:r w:rsidR="001F2A88">
        <w:rPr>
          <w:rFonts w:ascii="Times New Roman" w:hAnsi="Times New Roman" w:cs="Times New Roman"/>
          <w:lang w:val="en-US"/>
        </w:rPr>
        <w:t>MR lesion had changed owing to time elapsed since the stroke.</w:t>
      </w:r>
      <w:r w:rsidR="00B153D6">
        <w:rPr>
          <w:rFonts w:ascii="Times New Roman" w:hAnsi="Times New Roman" w:cs="Times New Roman"/>
          <w:lang w:val="en-US"/>
        </w:rPr>
        <w:t xml:space="preserve"> I had a strong urge to </w:t>
      </w:r>
      <w:r w:rsidR="00941182">
        <w:rPr>
          <w:rFonts w:ascii="Times New Roman" w:hAnsi="Times New Roman" w:cs="Times New Roman"/>
          <w:lang w:val="en-US"/>
        </w:rPr>
        <w:t xml:space="preserve">make a sarcastic comment, “I am sorry that we couldn’t find anything interesting in the repeat scan!”. But </w:t>
      </w:r>
      <w:r w:rsidR="00136A64">
        <w:rPr>
          <w:rFonts w:ascii="Times New Roman" w:hAnsi="Times New Roman" w:cs="Times New Roman"/>
          <w:lang w:val="en-US"/>
        </w:rPr>
        <w:t xml:space="preserve">better sense </w:t>
      </w:r>
      <w:r w:rsidR="00A517DD">
        <w:rPr>
          <w:rFonts w:ascii="Times New Roman" w:hAnsi="Times New Roman" w:cs="Times New Roman"/>
          <w:lang w:val="en-US"/>
        </w:rPr>
        <w:t>prevailed,</w:t>
      </w:r>
      <w:r w:rsidR="00136A64">
        <w:rPr>
          <w:rFonts w:ascii="Times New Roman" w:hAnsi="Times New Roman" w:cs="Times New Roman"/>
          <w:lang w:val="en-US"/>
        </w:rPr>
        <w:t xml:space="preserve"> and </w:t>
      </w:r>
      <w:r w:rsidR="004C5E80">
        <w:rPr>
          <w:rFonts w:ascii="Times New Roman" w:hAnsi="Times New Roman" w:cs="Times New Roman"/>
          <w:lang w:val="en-US"/>
        </w:rPr>
        <w:t xml:space="preserve">I requested my registrar to </w:t>
      </w:r>
      <w:r w:rsidR="0084449F">
        <w:rPr>
          <w:rFonts w:ascii="Times New Roman" w:hAnsi="Times New Roman" w:cs="Times New Roman"/>
          <w:lang w:val="en-US"/>
        </w:rPr>
        <w:t xml:space="preserve">inform the son about the scan. </w:t>
      </w:r>
    </w:p>
    <w:p w14:paraId="566C5B31" w14:textId="77777777" w:rsidR="00186F0F" w:rsidRDefault="00186F0F">
      <w:pPr>
        <w:rPr>
          <w:rFonts w:ascii="Times New Roman" w:hAnsi="Times New Roman" w:cs="Times New Roman"/>
          <w:lang w:val="en-US"/>
        </w:rPr>
      </w:pPr>
    </w:p>
    <w:p w14:paraId="1E621EFC" w14:textId="15F34776" w:rsidR="009A309E" w:rsidRDefault="0084449F">
      <w:pPr>
        <w:rPr>
          <w:rFonts w:ascii="Times New Roman" w:hAnsi="Times New Roman" w:cs="Times New Roman"/>
          <w:lang w:val="en-US"/>
        </w:rPr>
      </w:pPr>
      <w:r>
        <w:rPr>
          <w:rFonts w:ascii="Times New Roman" w:hAnsi="Times New Roman" w:cs="Times New Roman"/>
          <w:lang w:val="en-US"/>
        </w:rPr>
        <w:t xml:space="preserve">Such instances are not uncommon, and I believe they could be on the rise </w:t>
      </w:r>
      <w:r w:rsidR="001E4E23">
        <w:rPr>
          <w:rFonts w:ascii="Times New Roman" w:hAnsi="Times New Roman" w:cs="Times New Roman"/>
          <w:lang w:val="en-US"/>
        </w:rPr>
        <w:t xml:space="preserve">given the exponential </w:t>
      </w:r>
      <w:r w:rsidR="007B472A">
        <w:rPr>
          <w:rFonts w:ascii="Times New Roman" w:hAnsi="Times New Roman" w:cs="Times New Roman"/>
          <w:lang w:val="en-US"/>
        </w:rPr>
        <w:t xml:space="preserve">growth in technological acumen of patients and </w:t>
      </w:r>
      <w:r w:rsidR="00A517DD">
        <w:rPr>
          <w:rFonts w:ascii="Times New Roman" w:hAnsi="Times New Roman" w:cs="Times New Roman"/>
          <w:lang w:val="en-US"/>
        </w:rPr>
        <w:t xml:space="preserve">their </w:t>
      </w:r>
      <w:r w:rsidR="007B472A">
        <w:rPr>
          <w:rFonts w:ascii="Times New Roman" w:hAnsi="Times New Roman" w:cs="Times New Roman"/>
          <w:lang w:val="en-US"/>
        </w:rPr>
        <w:t>relatives disproportionate to the</w:t>
      </w:r>
      <w:r w:rsidR="00736E96">
        <w:rPr>
          <w:rFonts w:ascii="Times New Roman" w:hAnsi="Times New Roman" w:cs="Times New Roman"/>
          <w:lang w:val="en-US"/>
        </w:rPr>
        <w:t>ir “real education” in terms of risks, benefits</w:t>
      </w:r>
      <w:r w:rsidR="00DC30F0">
        <w:rPr>
          <w:rFonts w:ascii="Times New Roman" w:hAnsi="Times New Roman" w:cs="Times New Roman"/>
          <w:lang w:val="en-US"/>
        </w:rPr>
        <w:t xml:space="preserve"> and ethics of medicine.</w:t>
      </w:r>
      <w:r w:rsidR="007A1ABE">
        <w:rPr>
          <w:rFonts w:ascii="Times New Roman" w:hAnsi="Times New Roman" w:cs="Times New Roman"/>
          <w:lang w:val="en-US"/>
        </w:rPr>
        <w:t xml:space="preserve"> In the next few days, I </w:t>
      </w:r>
      <w:r w:rsidR="006C790D">
        <w:rPr>
          <w:rFonts w:ascii="Times New Roman" w:hAnsi="Times New Roman" w:cs="Times New Roman"/>
          <w:lang w:val="en-US"/>
        </w:rPr>
        <w:t>wondered if the meaning and scope of patient autonomy ha</w:t>
      </w:r>
      <w:r w:rsidR="00180294">
        <w:rPr>
          <w:rFonts w:ascii="Times New Roman" w:hAnsi="Times New Roman" w:cs="Times New Roman"/>
          <w:lang w:val="en-US"/>
        </w:rPr>
        <w:t>d</w:t>
      </w:r>
      <w:r w:rsidR="006C790D">
        <w:rPr>
          <w:rFonts w:ascii="Times New Roman" w:hAnsi="Times New Roman" w:cs="Times New Roman"/>
          <w:lang w:val="en-US"/>
        </w:rPr>
        <w:t xml:space="preserve"> </w:t>
      </w:r>
      <w:r w:rsidR="00D631FF">
        <w:rPr>
          <w:rFonts w:ascii="Times New Roman" w:hAnsi="Times New Roman" w:cs="Times New Roman"/>
          <w:lang w:val="en-US"/>
        </w:rPr>
        <w:t xml:space="preserve">become distorted. Patients do have the right to make informed choices, but does that mean making irrational, unnecessary </w:t>
      </w:r>
      <w:r w:rsidR="008E167F">
        <w:rPr>
          <w:rFonts w:ascii="Times New Roman" w:hAnsi="Times New Roman" w:cs="Times New Roman"/>
          <w:lang w:val="en-US"/>
        </w:rPr>
        <w:t xml:space="preserve">choices even when the treating physician </w:t>
      </w:r>
      <w:r w:rsidR="00887376">
        <w:rPr>
          <w:rFonts w:ascii="Times New Roman" w:hAnsi="Times New Roman" w:cs="Times New Roman"/>
          <w:lang w:val="en-US"/>
        </w:rPr>
        <w:t xml:space="preserve">is not </w:t>
      </w:r>
      <w:r w:rsidR="00644AA5">
        <w:rPr>
          <w:rFonts w:ascii="Times New Roman" w:hAnsi="Times New Roman" w:cs="Times New Roman"/>
          <w:lang w:val="en-US"/>
        </w:rPr>
        <w:t xml:space="preserve">considering such choices at that given point </w:t>
      </w:r>
      <w:r w:rsidR="00644AA5">
        <w:rPr>
          <w:rFonts w:ascii="Times New Roman" w:hAnsi="Times New Roman" w:cs="Times New Roman"/>
          <w:lang w:val="en-US"/>
        </w:rPr>
        <w:lastRenderedPageBreak/>
        <w:t xml:space="preserve">of time? </w:t>
      </w:r>
      <w:r w:rsidR="008A7002">
        <w:rPr>
          <w:rFonts w:ascii="Times New Roman" w:hAnsi="Times New Roman" w:cs="Times New Roman"/>
          <w:lang w:val="en-US"/>
        </w:rPr>
        <w:t xml:space="preserve">What are the consequences of letting patients and relatives </w:t>
      </w:r>
      <w:r w:rsidR="008B5B4C">
        <w:rPr>
          <w:rFonts w:ascii="Times New Roman" w:hAnsi="Times New Roman" w:cs="Times New Roman"/>
          <w:lang w:val="en-US"/>
        </w:rPr>
        <w:t xml:space="preserve">decide what tests </w:t>
      </w:r>
      <w:r w:rsidR="000837AF">
        <w:rPr>
          <w:rFonts w:ascii="Times New Roman" w:hAnsi="Times New Roman" w:cs="Times New Roman"/>
          <w:lang w:val="en-US"/>
        </w:rPr>
        <w:t>need to be done</w:t>
      </w:r>
      <w:r w:rsidR="009845FB">
        <w:rPr>
          <w:rFonts w:ascii="Times New Roman" w:hAnsi="Times New Roman" w:cs="Times New Roman"/>
          <w:lang w:val="en-US"/>
        </w:rPr>
        <w:t xml:space="preserve"> for their diseases</w:t>
      </w:r>
      <w:r w:rsidR="00A97D03">
        <w:rPr>
          <w:rFonts w:ascii="Times New Roman" w:hAnsi="Times New Roman" w:cs="Times New Roman"/>
          <w:lang w:val="en-US"/>
        </w:rPr>
        <w:t xml:space="preserve">? </w:t>
      </w:r>
    </w:p>
    <w:p w14:paraId="3109397C" w14:textId="77777777" w:rsidR="00186F0F" w:rsidRDefault="00186F0F">
      <w:pPr>
        <w:rPr>
          <w:rFonts w:ascii="Times New Roman" w:hAnsi="Times New Roman" w:cs="Times New Roman"/>
          <w:lang w:val="en-US"/>
        </w:rPr>
      </w:pPr>
    </w:p>
    <w:p w14:paraId="1494E1B3" w14:textId="49EF05B1" w:rsidR="0084449F" w:rsidRDefault="00A97D03">
      <w:pPr>
        <w:rPr>
          <w:rFonts w:ascii="Times New Roman" w:hAnsi="Times New Roman" w:cs="Times New Roman"/>
          <w:lang w:val="en-US"/>
        </w:rPr>
      </w:pPr>
      <w:r>
        <w:rPr>
          <w:rFonts w:ascii="Times New Roman" w:hAnsi="Times New Roman" w:cs="Times New Roman"/>
          <w:lang w:val="en-US"/>
        </w:rPr>
        <w:t>As doctors, we must not be prejudiced about our patient’s ability</w:t>
      </w:r>
      <w:r w:rsidR="000824F7">
        <w:rPr>
          <w:rFonts w:ascii="Times New Roman" w:hAnsi="Times New Roman" w:cs="Times New Roman"/>
          <w:lang w:val="en-US"/>
        </w:rPr>
        <w:t xml:space="preserve">; sometimes their curiosities and queries </w:t>
      </w:r>
      <w:r w:rsidR="00E94BDC">
        <w:rPr>
          <w:rFonts w:ascii="Times New Roman" w:hAnsi="Times New Roman" w:cs="Times New Roman"/>
          <w:lang w:val="en-US"/>
        </w:rPr>
        <w:t xml:space="preserve">help us perform tests that could </w:t>
      </w:r>
      <w:r w:rsidR="00487BDD">
        <w:rPr>
          <w:rFonts w:ascii="Times New Roman" w:hAnsi="Times New Roman" w:cs="Times New Roman"/>
          <w:lang w:val="en-US"/>
        </w:rPr>
        <w:t xml:space="preserve">enable a diagnosis. In our busy schedules, we are likely to miss ordering a scan, a blood test or </w:t>
      </w:r>
      <w:r w:rsidR="00900034">
        <w:rPr>
          <w:rFonts w:ascii="Times New Roman" w:hAnsi="Times New Roman" w:cs="Times New Roman"/>
          <w:lang w:val="en-US"/>
        </w:rPr>
        <w:t xml:space="preserve">a urine examination. At least a couple of times I have requested ultrasonograms of the abdomen when my patients </w:t>
      </w:r>
      <w:r w:rsidR="007375F5">
        <w:rPr>
          <w:rFonts w:ascii="Times New Roman" w:hAnsi="Times New Roman" w:cs="Times New Roman"/>
          <w:lang w:val="en-US"/>
        </w:rPr>
        <w:t xml:space="preserve">discussed with me whether they might help with their diagnoses. </w:t>
      </w:r>
      <w:r w:rsidR="00DE5EEB">
        <w:rPr>
          <w:rFonts w:ascii="Times New Roman" w:hAnsi="Times New Roman" w:cs="Times New Roman"/>
          <w:lang w:val="en-US"/>
        </w:rPr>
        <w:t xml:space="preserve">Therefore, </w:t>
      </w:r>
      <w:r w:rsidR="00DA5083">
        <w:rPr>
          <w:rFonts w:ascii="Times New Roman" w:hAnsi="Times New Roman" w:cs="Times New Roman"/>
          <w:lang w:val="en-US"/>
        </w:rPr>
        <w:t>such</w:t>
      </w:r>
      <w:r w:rsidR="00C078C9">
        <w:rPr>
          <w:rFonts w:ascii="Times New Roman" w:hAnsi="Times New Roman" w:cs="Times New Roman"/>
          <w:lang w:val="en-US"/>
        </w:rPr>
        <w:t xml:space="preserve"> unsolicited discussions on investigations </w:t>
      </w:r>
      <w:r w:rsidR="00DA5083">
        <w:rPr>
          <w:rFonts w:ascii="Times New Roman" w:hAnsi="Times New Roman" w:cs="Times New Roman"/>
          <w:lang w:val="en-US"/>
        </w:rPr>
        <w:t xml:space="preserve">may </w:t>
      </w:r>
      <w:r w:rsidR="00C078C9">
        <w:rPr>
          <w:rFonts w:ascii="Times New Roman" w:hAnsi="Times New Roman" w:cs="Times New Roman"/>
          <w:lang w:val="en-US"/>
        </w:rPr>
        <w:t xml:space="preserve">have potential </w:t>
      </w:r>
      <w:r w:rsidR="00DA5083">
        <w:rPr>
          <w:rFonts w:ascii="Times New Roman" w:hAnsi="Times New Roman" w:cs="Times New Roman"/>
          <w:lang w:val="en-US"/>
        </w:rPr>
        <w:t>role in patient care.</w:t>
      </w:r>
    </w:p>
    <w:p w14:paraId="71BA2141" w14:textId="77777777" w:rsidR="00186F0F" w:rsidRDefault="00186F0F">
      <w:pPr>
        <w:rPr>
          <w:rFonts w:ascii="Times New Roman" w:hAnsi="Times New Roman" w:cs="Times New Roman"/>
          <w:lang w:val="en-US"/>
        </w:rPr>
      </w:pPr>
    </w:p>
    <w:p w14:paraId="2562C401" w14:textId="0C9A9F2C" w:rsidR="00DA5083" w:rsidRDefault="00113B4F">
      <w:pPr>
        <w:rPr>
          <w:rFonts w:ascii="Times New Roman" w:hAnsi="Times New Roman" w:cs="Times New Roman"/>
          <w:lang w:val="en-US"/>
        </w:rPr>
      </w:pPr>
      <w:r>
        <w:rPr>
          <w:rFonts w:ascii="Times New Roman" w:hAnsi="Times New Roman" w:cs="Times New Roman"/>
          <w:lang w:val="en-US"/>
        </w:rPr>
        <w:t xml:space="preserve">In the example of repeat MRI scan, </w:t>
      </w:r>
      <w:r w:rsidR="003E517B">
        <w:rPr>
          <w:rFonts w:ascii="Times New Roman" w:hAnsi="Times New Roman" w:cs="Times New Roman"/>
          <w:lang w:val="en-US"/>
        </w:rPr>
        <w:t>what are the consequences of finding something ominous o</w:t>
      </w:r>
      <w:r w:rsidR="006051D5">
        <w:rPr>
          <w:rFonts w:ascii="Times New Roman" w:hAnsi="Times New Roman" w:cs="Times New Roman"/>
          <w:lang w:val="en-US"/>
        </w:rPr>
        <w:t xml:space="preserve">n </w:t>
      </w:r>
      <w:r w:rsidR="003E517B">
        <w:rPr>
          <w:rFonts w:ascii="Times New Roman" w:hAnsi="Times New Roman" w:cs="Times New Roman"/>
          <w:lang w:val="en-US"/>
        </w:rPr>
        <w:t xml:space="preserve">the repeat scan? Let us say the repeat scan showed </w:t>
      </w:r>
      <w:r w:rsidR="00B76067">
        <w:rPr>
          <w:rFonts w:ascii="Times New Roman" w:hAnsi="Times New Roman" w:cs="Times New Roman"/>
          <w:lang w:val="en-US"/>
        </w:rPr>
        <w:t xml:space="preserve">a hemorrhagic transformation of the infarct. </w:t>
      </w:r>
      <w:r w:rsidR="00CE24A4">
        <w:rPr>
          <w:rFonts w:ascii="Times New Roman" w:hAnsi="Times New Roman" w:cs="Times New Roman"/>
          <w:lang w:val="en-US"/>
        </w:rPr>
        <w:t>C</w:t>
      </w:r>
      <w:r w:rsidR="002E2D88">
        <w:rPr>
          <w:rFonts w:ascii="Times New Roman" w:hAnsi="Times New Roman" w:cs="Times New Roman"/>
          <w:lang w:val="en-US"/>
        </w:rPr>
        <w:t>an</w:t>
      </w:r>
      <w:r w:rsidR="00CE24A4">
        <w:rPr>
          <w:rFonts w:ascii="Times New Roman" w:hAnsi="Times New Roman" w:cs="Times New Roman"/>
          <w:lang w:val="en-US"/>
        </w:rPr>
        <w:t xml:space="preserve"> the patient or relative sue the doctor for </w:t>
      </w:r>
      <w:r w:rsidR="0006649C">
        <w:rPr>
          <w:rFonts w:ascii="Times New Roman" w:hAnsi="Times New Roman" w:cs="Times New Roman"/>
          <w:lang w:val="en-US"/>
        </w:rPr>
        <w:t xml:space="preserve">poor judgement and patient care? </w:t>
      </w:r>
      <w:r w:rsidR="00843905">
        <w:rPr>
          <w:rFonts w:ascii="Times New Roman" w:hAnsi="Times New Roman" w:cs="Times New Roman"/>
          <w:lang w:val="en-US"/>
        </w:rPr>
        <w:t>Should the doctor feel bad that he had not thought of doing a repeat scan</w:t>
      </w:r>
      <w:r w:rsidR="00C817A1">
        <w:rPr>
          <w:rFonts w:ascii="Times New Roman" w:hAnsi="Times New Roman" w:cs="Times New Roman"/>
          <w:lang w:val="en-US"/>
        </w:rPr>
        <w:t xml:space="preserve">; should he feel </w:t>
      </w:r>
      <w:r w:rsidR="00E24BC8">
        <w:rPr>
          <w:rFonts w:ascii="Times New Roman" w:hAnsi="Times New Roman" w:cs="Times New Roman"/>
          <w:lang w:val="en-US"/>
        </w:rPr>
        <w:t>ashamed that the d</w:t>
      </w:r>
      <w:r w:rsidR="00482D8C">
        <w:rPr>
          <w:rFonts w:ascii="Times New Roman" w:hAnsi="Times New Roman" w:cs="Times New Roman"/>
          <w:lang w:val="en-US"/>
        </w:rPr>
        <w:t>iscussio</w:t>
      </w:r>
      <w:r w:rsidR="00E24BC8">
        <w:rPr>
          <w:rFonts w:ascii="Times New Roman" w:hAnsi="Times New Roman" w:cs="Times New Roman"/>
          <w:lang w:val="en-US"/>
        </w:rPr>
        <w:t>n to do the scan was initiated by the relative</w:t>
      </w:r>
      <w:r w:rsidR="00495332">
        <w:rPr>
          <w:rFonts w:ascii="Times New Roman" w:hAnsi="Times New Roman" w:cs="Times New Roman"/>
          <w:lang w:val="en-US"/>
        </w:rPr>
        <w:t>, failing which the new finding could have been missed?</w:t>
      </w:r>
      <w:r w:rsidR="00747D02">
        <w:rPr>
          <w:rFonts w:ascii="Times New Roman" w:hAnsi="Times New Roman" w:cs="Times New Roman"/>
          <w:lang w:val="en-US"/>
        </w:rPr>
        <w:t xml:space="preserve"> These are questions that </w:t>
      </w:r>
      <w:r w:rsidR="00A92A9A">
        <w:rPr>
          <w:rFonts w:ascii="Times New Roman" w:hAnsi="Times New Roman" w:cs="Times New Roman"/>
          <w:lang w:val="en-US"/>
        </w:rPr>
        <w:t xml:space="preserve">probably each of us would require to ponder over and deal with at an individual level. </w:t>
      </w:r>
      <w:r w:rsidR="005E1D68">
        <w:rPr>
          <w:rFonts w:ascii="Times New Roman" w:hAnsi="Times New Roman" w:cs="Times New Roman"/>
          <w:lang w:val="en-US"/>
        </w:rPr>
        <w:t xml:space="preserve">Such complex situations are </w:t>
      </w:r>
      <w:r w:rsidR="001A4C3A">
        <w:rPr>
          <w:rFonts w:ascii="Times New Roman" w:hAnsi="Times New Roman" w:cs="Times New Roman"/>
          <w:lang w:val="en-US"/>
        </w:rPr>
        <w:t xml:space="preserve">best tackled </w:t>
      </w:r>
      <w:r w:rsidR="0020245A">
        <w:rPr>
          <w:rFonts w:ascii="Times New Roman" w:hAnsi="Times New Roman" w:cs="Times New Roman"/>
          <w:lang w:val="en-US"/>
        </w:rPr>
        <w:t xml:space="preserve">by an honest discussion with the patient and relatives. </w:t>
      </w:r>
      <w:r w:rsidR="00D973CC">
        <w:rPr>
          <w:rFonts w:ascii="Times New Roman" w:hAnsi="Times New Roman" w:cs="Times New Roman"/>
          <w:lang w:val="en-US"/>
        </w:rPr>
        <w:t>Suggesting</w:t>
      </w:r>
      <w:r w:rsidR="00B87938">
        <w:rPr>
          <w:rFonts w:ascii="Times New Roman" w:hAnsi="Times New Roman" w:cs="Times New Roman"/>
          <w:lang w:val="en-US"/>
        </w:rPr>
        <w:t xml:space="preserve"> that as a doctor with experience you </w:t>
      </w:r>
      <w:r w:rsidR="00D973CC">
        <w:rPr>
          <w:rFonts w:ascii="Times New Roman" w:hAnsi="Times New Roman" w:cs="Times New Roman"/>
          <w:lang w:val="en-US"/>
        </w:rPr>
        <w:t xml:space="preserve">believe that a particular test is not required is probably what everyone can easily do. </w:t>
      </w:r>
      <w:r w:rsidR="002212CA">
        <w:rPr>
          <w:rFonts w:ascii="Times New Roman" w:hAnsi="Times New Roman" w:cs="Times New Roman"/>
          <w:lang w:val="en-US"/>
        </w:rPr>
        <w:t>Going a step further and accepting that despite your experience and belief, there is always a small probability of finding something on the test</w:t>
      </w:r>
      <w:r w:rsidR="003767EC">
        <w:rPr>
          <w:rFonts w:ascii="Times New Roman" w:hAnsi="Times New Roman" w:cs="Times New Roman"/>
          <w:lang w:val="en-US"/>
        </w:rPr>
        <w:t xml:space="preserve">, makes the discussion much more meaningful. A cautionary word that </w:t>
      </w:r>
      <w:r w:rsidR="00060403">
        <w:rPr>
          <w:rFonts w:ascii="Times New Roman" w:hAnsi="Times New Roman" w:cs="Times New Roman"/>
          <w:lang w:val="en-US"/>
        </w:rPr>
        <w:t xml:space="preserve">such findings (if any) may not hold any significance in terms of diagnosis, treatment or prognosis </w:t>
      </w:r>
      <w:r w:rsidR="00036098">
        <w:rPr>
          <w:rFonts w:ascii="Times New Roman" w:hAnsi="Times New Roman" w:cs="Times New Roman"/>
          <w:lang w:val="en-US"/>
        </w:rPr>
        <w:t>is like the dressing on the salad.</w:t>
      </w:r>
      <w:r w:rsidR="00176186">
        <w:rPr>
          <w:rFonts w:ascii="Times New Roman" w:hAnsi="Times New Roman" w:cs="Times New Roman"/>
          <w:lang w:val="en-US"/>
        </w:rPr>
        <w:t xml:space="preserve"> </w:t>
      </w:r>
      <w:r w:rsidR="00E60C09">
        <w:rPr>
          <w:rFonts w:ascii="Times New Roman" w:hAnsi="Times New Roman" w:cs="Times New Roman"/>
          <w:lang w:val="en-US"/>
        </w:rPr>
        <w:t>Nonverbal</w:t>
      </w:r>
      <w:r w:rsidR="00176186">
        <w:rPr>
          <w:rFonts w:ascii="Times New Roman" w:hAnsi="Times New Roman" w:cs="Times New Roman"/>
          <w:lang w:val="en-US"/>
        </w:rPr>
        <w:t xml:space="preserve"> </w:t>
      </w:r>
      <w:r w:rsidR="009704AA">
        <w:rPr>
          <w:rFonts w:ascii="Times New Roman" w:hAnsi="Times New Roman" w:cs="Times New Roman"/>
          <w:lang w:val="en-US"/>
        </w:rPr>
        <w:t xml:space="preserve">cues suggesting </w:t>
      </w:r>
      <w:r w:rsidR="00FB74CD">
        <w:rPr>
          <w:rFonts w:ascii="Times New Roman" w:hAnsi="Times New Roman" w:cs="Times New Roman"/>
          <w:lang w:val="en-US"/>
        </w:rPr>
        <w:t>“I know this better than you”, “</w:t>
      </w:r>
      <w:r w:rsidR="007352FA">
        <w:rPr>
          <w:rFonts w:ascii="Times New Roman" w:hAnsi="Times New Roman" w:cs="Times New Roman"/>
          <w:lang w:val="en-US"/>
        </w:rPr>
        <w:t>well, if you say so…” are best consciously avoided</w:t>
      </w:r>
      <w:r w:rsidR="00E60C09">
        <w:rPr>
          <w:rFonts w:ascii="Times New Roman" w:hAnsi="Times New Roman" w:cs="Times New Roman"/>
          <w:lang w:val="en-US"/>
        </w:rPr>
        <w:t xml:space="preserve">. </w:t>
      </w:r>
      <w:r w:rsidR="000C7646">
        <w:rPr>
          <w:rFonts w:ascii="Times New Roman" w:hAnsi="Times New Roman" w:cs="Times New Roman"/>
          <w:lang w:val="en-US"/>
        </w:rPr>
        <w:t>Most</w:t>
      </w:r>
      <w:r w:rsidR="00664CF1">
        <w:rPr>
          <w:rFonts w:ascii="Times New Roman" w:hAnsi="Times New Roman" w:cs="Times New Roman"/>
          <w:lang w:val="en-US"/>
        </w:rPr>
        <w:t xml:space="preserve"> patients are good at numbers; in fact, it is quite easy to convey and convince </w:t>
      </w:r>
      <w:r w:rsidR="00D0462F">
        <w:rPr>
          <w:rFonts w:ascii="Times New Roman" w:hAnsi="Times New Roman" w:cs="Times New Roman"/>
          <w:lang w:val="en-US"/>
        </w:rPr>
        <w:t xml:space="preserve">most patients using percentages and proportions. </w:t>
      </w:r>
      <w:r w:rsidR="00C50686">
        <w:rPr>
          <w:rFonts w:ascii="Times New Roman" w:hAnsi="Times New Roman" w:cs="Times New Roman"/>
          <w:lang w:val="en-US"/>
        </w:rPr>
        <w:t xml:space="preserve">Providing easily comprehensible data of benefit versus risk </w:t>
      </w:r>
      <w:r w:rsidR="000C7646">
        <w:rPr>
          <w:rFonts w:ascii="Times New Roman" w:hAnsi="Times New Roman" w:cs="Times New Roman"/>
          <w:lang w:val="en-US"/>
        </w:rPr>
        <w:t xml:space="preserve">should be tried wherever possible. </w:t>
      </w:r>
    </w:p>
    <w:p w14:paraId="22D90579" w14:textId="77777777" w:rsidR="00186F0F" w:rsidRDefault="00186F0F">
      <w:pPr>
        <w:rPr>
          <w:rFonts w:ascii="Times New Roman" w:hAnsi="Times New Roman" w:cs="Times New Roman"/>
          <w:lang w:val="en-US"/>
        </w:rPr>
      </w:pPr>
    </w:p>
    <w:p w14:paraId="29109EB1" w14:textId="1536DE61" w:rsidR="000C7646" w:rsidRDefault="00295847">
      <w:pPr>
        <w:rPr>
          <w:rFonts w:ascii="Times New Roman" w:hAnsi="Times New Roman" w:cs="Times New Roman"/>
          <w:lang w:val="en-US"/>
        </w:rPr>
      </w:pPr>
      <w:r>
        <w:rPr>
          <w:rFonts w:ascii="Times New Roman" w:hAnsi="Times New Roman" w:cs="Times New Roman"/>
          <w:lang w:val="en-US"/>
        </w:rPr>
        <w:t xml:space="preserve">The overarching theme of doctor-patient relationship therefore is trust. </w:t>
      </w:r>
      <w:r w:rsidR="00B42643">
        <w:rPr>
          <w:rFonts w:ascii="Times New Roman" w:hAnsi="Times New Roman" w:cs="Times New Roman"/>
          <w:lang w:val="en-US"/>
        </w:rPr>
        <w:t>Building</w:t>
      </w:r>
      <w:r w:rsidR="0063744B">
        <w:rPr>
          <w:rFonts w:ascii="Times New Roman" w:hAnsi="Times New Roman" w:cs="Times New Roman"/>
          <w:lang w:val="en-US"/>
        </w:rPr>
        <w:t xml:space="preserve"> and </w:t>
      </w:r>
      <w:r w:rsidR="00B42643">
        <w:rPr>
          <w:rFonts w:ascii="Times New Roman" w:hAnsi="Times New Roman" w:cs="Times New Roman"/>
          <w:lang w:val="en-US"/>
        </w:rPr>
        <w:t xml:space="preserve">maintaining </w:t>
      </w:r>
      <w:r w:rsidR="0063744B">
        <w:rPr>
          <w:rFonts w:ascii="Times New Roman" w:hAnsi="Times New Roman" w:cs="Times New Roman"/>
          <w:lang w:val="en-US"/>
        </w:rPr>
        <w:t xml:space="preserve">trust as well as </w:t>
      </w:r>
      <w:r w:rsidR="00B42643">
        <w:rPr>
          <w:rFonts w:ascii="Times New Roman" w:hAnsi="Times New Roman" w:cs="Times New Roman"/>
          <w:lang w:val="en-US"/>
        </w:rPr>
        <w:t>regaining lost trust</w:t>
      </w:r>
      <w:r w:rsidR="0063744B">
        <w:rPr>
          <w:rFonts w:ascii="Times New Roman" w:hAnsi="Times New Roman" w:cs="Times New Roman"/>
          <w:lang w:val="en-US"/>
        </w:rPr>
        <w:t xml:space="preserve"> are</w:t>
      </w:r>
      <w:r w:rsidR="00B42643">
        <w:rPr>
          <w:rFonts w:ascii="Times New Roman" w:hAnsi="Times New Roman" w:cs="Times New Roman"/>
          <w:lang w:val="en-US"/>
        </w:rPr>
        <w:t xml:space="preserve"> onerous task</w:t>
      </w:r>
      <w:r w:rsidR="0063744B">
        <w:rPr>
          <w:rFonts w:ascii="Times New Roman" w:hAnsi="Times New Roman" w:cs="Times New Roman"/>
          <w:lang w:val="en-US"/>
        </w:rPr>
        <w:t xml:space="preserve">s </w:t>
      </w:r>
      <w:r w:rsidR="00B42643">
        <w:rPr>
          <w:rFonts w:ascii="Times New Roman" w:hAnsi="Times New Roman" w:cs="Times New Roman"/>
          <w:lang w:val="en-US"/>
        </w:rPr>
        <w:t xml:space="preserve">that require </w:t>
      </w:r>
      <w:r w:rsidR="009443FF">
        <w:rPr>
          <w:rFonts w:ascii="Times New Roman" w:hAnsi="Times New Roman" w:cs="Times New Roman"/>
          <w:lang w:val="en-US"/>
        </w:rPr>
        <w:t xml:space="preserve">deliberate use of good communication, honesty in conversations and willingness to accept </w:t>
      </w:r>
      <w:r w:rsidR="00B90F9D">
        <w:rPr>
          <w:rFonts w:ascii="Times New Roman" w:hAnsi="Times New Roman" w:cs="Times New Roman"/>
          <w:lang w:val="en-US"/>
        </w:rPr>
        <w:t xml:space="preserve">omissions and shed prejudices. </w:t>
      </w:r>
      <w:r w:rsidR="00793FB8">
        <w:rPr>
          <w:rFonts w:ascii="Times New Roman" w:hAnsi="Times New Roman" w:cs="Times New Roman"/>
          <w:lang w:val="en-US"/>
        </w:rPr>
        <w:t xml:space="preserve">Today as physicians, the greatest challenge we face is </w:t>
      </w:r>
      <w:r w:rsidR="00FD037B">
        <w:rPr>
          <w:rFonts w:ascii="Times New Roman" w:hAnsi="Times New Roman" w:cs="Times New Roman"/>
          <w:lang w:val="en-US"/>
        </w:rPr>
        <w:t xml:space="preserve">‘communication inertia’, the </w:t>
      </w:r>
      <w:r w:rsidR="005C45F2">
        <w:rPr>
          <w:rFonts w:ascii="Times New Roman" w:hAnsi="Times New Roman" w:cs="Times New Roman"/>
          <w:lang w:val="en-US"/>
        </w:rPr>
        <w:t>lack of motivation to communicate</w:t>
      </w:r>
      <w:r w:rsidR="002006CE">
        <w:rPr>
          <w:rFonts w:ascii="Times New Roman" w:hAnsi="Times New Roman" w:cs="Times New Roman"/>
          <w:lang w:val="en-US"/>
        </w:rPr>
        <w:t xml:space="preserve">. </w:t>
      </w:r>
      <w:r w:rsidR="00FD0CD1">
        <w:rPr>
          <w:rFonts w:ascii="Times New Roman" w:hAnsi="Times New Roman" w:cs="Times New Roman"/>
          <w:lang w:val="en-US"/>
        </w:rPr>
        <w:t xml:space="preserve">Our bitter experiences could have played a part in </w:t>
      </w:r>
      <w:r w:rsidR="003D5148">
        <w:rPr>
          <w:rFonts w:ascii="Times New Roman" w:hAnsi="Times New Roman" w:cs="Times New Roman"/>
          <w:lang w:val="en-US"/>
        </w:rPr>
        <w:t xml:space="preserve">creating this inertia. </w:t>
      </w:r>
      <w:r w:rsidR="009B565B">
        <w:rPr>
          <w:rFonts w:ascii="Times New Roman" w:hAnsi="Times New Roman" w:cs="Times New Roman"/>
          <w:lang w:val="en-US"/>
        </w:rPr>
        <w:t xml:space="preserve">All the same, we must strive to overcome that inertia and </w:t>
      </w:r>
      <w:r w:rsidR="00293CB8">
        <w:rPr>
          <w:rFonts w:ascii="Times New Roman" w:hAnsi="Times New Roman" w:cs="Times New Roman"/>
          <w:lang w:val="en-US"/>
        </w:rPr>
        <w:t xml:space="preserve">start the process of honest and evidence-based dialogue with our patients, if we were to </w:t>
      </w:r>
      <w:r w:rsidR="00B234FC">
        <w:rPr>
          <w:rFonts w:ascii="Times New Roman" w:hAnsi="Times New Roman" w:cs="Times New Roman"/>
          <w:lang w:val="en-US"/>
        </w:rPr>
        <w:t>rebuild trust</w:t>
      </w:r>
      <w:r w:rsidR="00752EC4">
        <w:rPr>
          <w:rFonts w:ascii="Times New Roman" w:hAnsi="Times New Roman" w:cs="Times New Roman"/>
          <w:lang w:val="en-US"/>
        </w:rPr>
        <w:t>. Once that is done</w:t>
      </w:r>
      <w:r w:rsidR="00DC0C2C">
        <w:rPr>
          <w:rFonts w:ascii="Times New Roman" w:hAnsi="Times New Roman" w:cs="Times New Roman"/>
          <w:lang w:val="en-US"/>
        </w:rPr>
        <w:t>,</w:t>
      </w:r>
      <w:r w:rsidR="00752EC4">
        <w:rPr>
          <w:rFonts w:ascii="Times New Roman" w:hAnsi="Times New Roman" w:cs="Times New Roman"/>
          <w:lang w:val="en-US"/>
        </w:rPr>
        <w:t xml:space="preserve"> it is easy to accept that t</w:t>
      </w:r>
      <w:r w:rsidR="008757E7">
        <w:rPr>
          <w:rFonts w:ascii="Times New Roman" w:hAnsi="Times New Roman" w:cs="Times New Roman"/>
          <w:lang w:val="en-US"/>
        </w:rPr>
        <w:t>he true king is the patient indeed, but the</w:t>
      </w:r>
      <w:r w:rsidR="00DC0C2C">
        <w:rPr>
          <w:rFonts w:ascii="Times New Roman" w:hAnsi="Times New Roman" w:cs="Times New Roman"/>
          <w:lang w:val="en-US"/>
        </w:rPr>
        <w:t xml:space="preserve"> </w:t>
      </w:r>
      <w:r w:rsidR="008757E7">
        <w:rPr>
          <w:rFonts w:ascii="Times New Roman" w:hAnsi="Times New Roman" w:cs="Times New Roman"/>
          <w:lang w:val="en-US"/>
        </w:rPr>
        <w:t xml:space="preserve">counsel of </w:t>
      </w:r>
      <w:r w:rsidR="00A84013">
        <w:rPr>
          <w:rFonts w:ascii="Times New Roman" w:hAnsi="Times New Roman" w:cs="Times New Roman"/>
          <w:lang w:val="en-US"/>
        </w:rPr>
        <w:t>his physician makes him a wise king.</w:t>
      </w:r>
    </w:p>
    <w:p w14:paraId="74FDFBE3" w14:textId="4EB52CB3" w:rsidR="008A3770" w:rsidRDefault="008A3770">
      <w:pPr>
        <w:rPr>
          <w:rFonts w:ascii="Times New Roman" w:hAnsi="Times New Roman" w:cs="Times New Roman"/>
          <w:lang w:val="en-US"/>
        </w:rPr>
      </w:pPr>
    </w:p>
    <w:p w14:paraId="1780A4F9" w14:textId="04F5EC6B" w:rsidR="008A3770" w:rsidRPr="00BE0FD8" w:rsidRDefault="008A3770">
      <w:pPr>
        <w:rPr>
          <w:rFonts w:ascii="Times New Roman" w:hAnsi="Times New Roman" w:cs="Times New Roman"/>
          <w:b/>
          <w:bCs/>
          <w:lang w:val="en-US"/>
        </w:rPr>
      </w:pPr>
      <w:r w:rsidRPr="00BE0FD8">
        <w:rPr>
          <w:rFonts w:ascii="Times New Roman" w:hAnsi="Times New Roman" w:cs="Times New Roman"/>
          <w:b/>
          <w:bCs/>
          <w:lang w:val="en-US"/>
        </w:rPr>
        <w:t>References:</w:t>
      </w:r>
    </w:p>
    <w:p w14:paraId="743555E1" w14:textId="4132B124" w:rsidR="009B054A" w:rsidRPr="009B054A" w:rsidRDefault="009B054A" w:rsidP="009B054A">
      <w:pPr>
        <w:pStyle w:val="ListParagraph"/>
        <w:numPr>
          <w:ilvl w:val="0"/>
          <w:numId w:val="1"/>
        </w:numPr>
        <w:rPr>
          <w:rFonts w:ascii="Times New Roman" w:eastAsia="Times New Roman" w:hAnsi="Times New Roman" w:cs="Times New Roman"/>
        </w:rPr>
      </w:pPr>
      <w:proofErr w:type="spellStart"/>
      <w:r w:rsidRPr="009B054A">
        <w:rPr>
          <w:rFonts w:ascii="Times New Roman" w:eastAsia="Times New Roman" w:hAnsi="Times New Roman" w:cs="Times New Roman"/>
          <w:color w:val="000000"/>
          <w:shd w:val="clear" w:color="auto" w:fill="FFFFFF"/>
        </w:rPr>
        <w:t>Kaba</w:t>
      </w:r>
      <w:proofErr w:type="spellEnd"/>
      <w:r w:rsidRPr="009B054A">
        <w:rPr>
          <w:rFonts w:ascii="Times New Roman" w:eastAsia="Times New Roman" w:hAnsi="Times New Roman" w:cs="Times New Roman"/>
          <w:color w:val="000000"/>
          <w:shd w:val="clear" w:color="auto" w:fill="FFFFFF"/>
        </w:rPr>
        <w:t xml:space="preserve"> R, </w:t>
      </w:r>
      <w:proofErr w:type="spellStart"/>
      <w:r w:rsidRPr="009B054A">
        <w:rPr>
          <w:rFonts w:ascii="Times New Roman" w:eastAsia="Times New Roman" w:hAnsi="Times New Roman" w:cs="Times New Roman"/>
          <w:color w:val="000000"/>
          <w:shd w:val="clear" w:color="auto" w:fill="FFFFFF"/>
        </w:rPr>
        <w:t>Sooriakumaran</w:t>
      </w:r>
      <w:proofErr w:type="spellEnd"/>
      <w:r w:rsidRPr="009B054A">
        <w:rPr>
          <w:rFonts w:ascii="Times New Roman" w:eastAsia="Times New Roman" w:hAnsi="Times New Roman" w:cs="Times New Roman"/>
          <w:color w:val="000000"/>
          <w:shd w:val="clear" w:color="auto" w:fill="FFFFFF"/>
        </w:rPr>
        <w:t xml:space="preserve"> P. The evolution of the doctor-patient relationship. </w:t>
      </w:r>
      <w:r w:rsidRPr="009B054A">
        <w:rPr>
          <w:rFonts w:ascii="Times New Roman" w:eastAsia="Times New Roman" w:hAnsi="Times New Roman" w:cs="Times New Roman"/>
          <w:color w:val="000000"/>
        </w:rPr>
        <w:t>Int J Surg. 2007;5:57–65.</w:t>
      </w:r>
    </w:p>
    <w:p w14:paraId="5663BED2" w14:textId="77777777" w:rsidR="00E94961" w:rsidRPr="00E94961" w:rsidRDefault="00E94961" w:rsidP="00E94961">
      <w:pPr>
        <w:pStyle w:val="ListParagraph"/>
        <w:numPr>
          <w:ilvl w:val="0"/>
          <w:numId w:val="1"/>
        </w:numPr>
        <w:rPr>
          <w:rFonts w:ascii="Times New Roman" w:eastAsia="Times New Roman" w:hAnsi="Times New Roman" w:cs="Times New Roman"/>
        </w:rPr>
      </w:pPr>
      <w:proofErr w:type="spellStart"/>
      <w:r w:rsidRPr="00E94961">
        <w:rPr>
          <w:rFonts w:ascii="Times New Roman" w:eastAsia="Times New Roman" w:hAnsi="Times New Roman" w:cs="Times New Roman"/>
          <w:color w:val="000000"/>
          <w:shd w:val="clear" w:color="auto" w:fill="FFFFFF"/>
        </w:rPr>
        <w:t>Chipidza</w:t>
      </w:r>
      <w:proofErr w:type="spellEnd"/>
      <w:r w:rsidRPr="00E94961">
        <w:rPr>
          <w:rFonts w:ascii="Times New Roman" w:eastAsia="Times New Roman" w:hAnsi="Times New Roman" w:cs="Times New Roman"/>
          <w:color w:val="000000"/>
          <w:shd w:val="clear" w:color="auto" w:fill="FFFFFF"/>
        </w:rPr>
        <w:t xml:space="preserve"> FE, </w:t>
      </w:r>
      <w:proofErr w:type="spellStart"/>
      <w:r w:rsidRPr="00E94961">
        <w:rPr>
          <w:rFonts w:ascii="Times New Roman" w:eastAsia="Times New Roman" w:hAnsi="Times New Roman" w:cs="Times New Roman"/>
          <w:color w:val="000000"/>
          <w:shd w:val="clear" w:color="auto" w:fill="FFFFFF"/>
        </w:rPr>
        <w:t>Wallwork</w:t>
      </w:r>
      <w:proofErr w:type="spellEnd"/>
      <w:r w:rsidRPr="00E94961">
        <w:rPr>
          <w:rFonts w:ascii="Times New Roman" w:eastAsia="Times New Roman" w:hAnsi="Times New Roman" w:cs="Times New Roman"/>
          <w:color w:val="000000"/>
          <w:shd w:val="clear" w:color="auto" w:fill="FFFFFF"/>
        </w:rPr>
        <w:t xml:space="preserve"> RS, Stern TA. Impact of the doctor-patient relationship. </w:t>
      </w:r>
      <w:r w:rsidRPr="00E94961">
        <w:rPr>
          <w:rFonts w:ascii="Times New Roman" w:eastAsia="Times New Roman" w:hAnsi="Times New Roman" w:cs="Times New Roman"/>
          <w:color w:val="000000"/>
        </w:rPr>
        <w:t xml:space="preserve">Prim Care Companion CNS </w:t>
      </w:r>
      <w:proofErr w:type="spellStart"/>
      <w:r w:rsidRPr="00E94961">
        <w:rPr>
          <w:rFonts w:ascii="Times New Roman" w:eastAsia="Times New Roman" w:hAnsi="Times New Roman" w:cs="Times New Roman"/>
          <w:color w:val="000000"/>
        </w:rPr>
        <w:t>Disord</w:t>
      </w:r>
      <w:proofErr w:type="spellEnd"/>
      <w:r w:rsidRPr="00E94961">
        <w:rPr>
          <w:rFonts w:ascii="Times New Roman" w:eastAsia="Times New Roman" w:hAnsi="Times New Roman" w:cs="Times New Roman"/>
          <w:color w:val="000000"/>
        </w:rPr>
        <w:t>. 2015;17:10.</w:t>
      </w:r>
    </w:p>
    <w:p w14:paraId="001D2C17" w14:textId="43F45B66" w:rsidR="00BE0FD8" w:rsidRPr="003237D6" w:rsidRDefault="00BE0FD8" w:rsidP="00BE0FD8">
      <w:pPr>
        <w:pStyle w:val="ListParagraph"/>
        <w:numPr>
          <w:ilvl w:val="0"/>
          <w:numId w:val="1"/>
        </w:numPr>
        <w:rPr>
          <w:rFonts w:ascii="Times New Roman" w:eastAsia="Times New Roman" w:hAnsi="Times New Roman" w:cs="Times New Roman"/>
        </w:rPr>
      </w:pPr>
      <w:proofErr w:type="spellStart"/>
      <w:r w:rsidRPr="00BE0FD8">
        <w:rPr>
          <w:rFonts w:ascii="Times New Roman" w:eastAsia="Times New Roman" w:hAnsi="Times New Roman" w:cs="Times New Roman"/>
          <w:color w:val="000000"/>
          <w:shd w:val="clear" w:color="auto" w:fill="FFFFFF"/>
        </w:rPr>
        <w:t>Hardey</w:t>
      </w:r>
      <w:proofErr w:type="spellEnd"/>
      <w:r w:rsidRPr="00BE0FD8">
        <w:rPr>
          <w:rFonts w:ascii="Times New Roman" w:eastAsia="Times New Roman" w:hAnsi="Times New Roman" w:cs="Times New Roman"/>
          <w:color w:val="000000"/>
          <w:shd w:val="clear" w:color="auto" w:fill="FFFFFF"/>
        </w:rPr>
        <w:t xml:space="preserve"> M. Doctor in the house: The internet as a source of lay health knowledge and the challenge to expertise. </w:t>
      </w:r>
      <w:r w:rsidRPr="00BE0FD8">
        <w:rPr>
          <w:rFonts w:ascii="Times New Roman" w:eastAsia="Times New Roman" w:hAnsi="Times New Roman" w:cs="Times New Roman"/>
          <w:color w:val="000000"/>
        </w:rPr>
        <w:t>Sociology of Health and Illness. 1999;21:820–35.</w:t>
      </w:r>
    </w:p>
    <w:p w14:paraId="4F8CCB32" w14:textId="0F3E67D9" w:rsidR="003237D6" w:rsidRPr="00312870" w:rsidRDefault="003237D6" w:rsidP="00312870">
      <w:pPr>
        <w:pStyle w:val="ListParagraph"/>
        <w:numPr>
          <w:ilvl w:val="0"/>
          <w:numId w:val="1"/>
        </w:numPr>
        <w:rPr>
          <w:rFonts w:ascii="Times New Roman" w:eastAsia="Times New Roman" w:hAnsi="Times New Roman" w:cs="Times New Roman"/>
        </w:rPr>
      </w:pPr>
      <w:r w:rsidRPr="00312870">
        <w:rPr>
          <w:rFonts w:ascii="Times New Roman" w:eastAsia="Times New Roman" w:hAnsi="Times New Roman" w:cs="Times New Roman"/>
          <w:color w:val="000000"/>
          <w:shd w:val="clear" w:color="auto" w:fill="FFFFFF"/>
        </w:rPr>
        <w:t>Lamb CC, Wang Y, Lyytinen K.</w:t>
      </w:r>
      <w:r w:rsidR="00E628E8" w:rsidRPr="00312870">
        <w:rPr>
          <w:rFonts w:ascii="Times New Roman" w:hAnsi="Times New Roman" w:cs="Times New Roman"/>
          <w:color w:val="000000"/>
        </w:rPr>
        <w:t xml:space="preserve"> Shared decision making: Does a physician's decision-making style affect patient participation in treatment choices for primary immunodeficiency?</w:t>
      </w:r>
      <w:r w:rsidR="00312870" w:rsidRPr="00312870">
        <w:rPr>
          <w:rFonts w:ascii="Times New Roman" w:hAnsi="Times New Roman" w:cs="Times New Roman"/>
          <w:color w:val="000000"/>
        </w:rPr>
        <w:t xml:space="preserve"> </w:t>
      </w:r>
      <w:hyperlink r:id="rId8" w:tooltip="Journal of evaluation in clinical practice." w:history="1">
        <w:r w:rsidR="00312870" w:rsidRPr="00312870">
          <w:rPr>
            <w:rFonts w:ascii="Times New Roman" w:eastAsia="Times New Roman" w:hAnsi="Times New Roman" w:cs="Times New Roman"/>
            <w:color w:val="000000" w:themeColor="text1"/>
          </w:rPr>
          <w:t>J Eval Clin Pract.</w:t>
        </w:r>
      </w:hyperlink>
      <w:r w:rsidR="00312870" w:rsidRPr="00312870">
        <w:rPr>
          <w:rFonts w:ascii="Times New Roman" w:eastAsia="Times New Roman" w:hAnsi="Times New Roman" w:cs="Times New Roman"/>
          <w:color w:val="000000" w:themeColor="text1"/>
          <w:shd w:val="clear" w:color="auto" w:fill="FFFFFF"/>
        </w:rPr>
        <w:t> </w:t>
      </w:r>
      <w:r w:rsidR="00312870" w:rsidRPr="00312870">
        <w:rPr>
          <w:rFonts w:ascii="Times New Roman" w:eastAsia="Times New Roman" w:hAnsi="Times New Roman" w:cs="Times New Roman"/>
          <w:color w:val="000000"/>
          <w:shd w:val="clear" w:color="auto" w:fill="FFFFFF"/>
        </w:rPr>
        <w:t>2019 May 22. doi: 10.1111/jep.13162. [Epub ahead of print]</w:t>
      </w:r>
      <w:r w:rsidR="00312870">
        <w:rPr>
          <w:rFonts w:ascii="Times New Roman" w:eastAsia="Times New Roman" w:hAnsi="Times New Roman" w:cs="Times New Roman"/>
          <w:color w:val="000000"/>
          <w:shd w:val="clear" w:color="auto" w:fill="FFFFFF"/>
        </w:rPr>
        <w:t>.</w:t>
      </w:r>
    </w:p>
    <w:p w14:paraId="697B878E" w14:textId="565B784A" w:rsidR="008A3770" w:rsidRPr="008A3770" w:rsidRDefault="008A3770" w:rsidP="00BE0FD8">
      <w:pPr>
        <w:pStyle w:val="ListParagraph"/>
        <w:rPr>
          <w:rFonts w:ascii="Times New Roman" w:hAnsi="Times New Roman" w:cs="Times New Roman"/>
          <w:lang w:val="en-US"/>
        </w:rPr>
      </w:pPr>
    </w:p>
    <w:sectPr w:rsidR="008A3770" w:rsidRPr="008A3770" w:rsidSect="006F490A">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EDFC2" w14:textId="77777777" w:rsidR="00A22995" w:rsidRDefault="00A22995" w:rsidP="003123A4">
      <w:r>
        <w:separator/>
      </w:r>
    </w:p>
  </w:endnote>
  <w:endnote w:type="continuationSeparator" w:id="0">
    <w:p w14:paraId="1C5CF6C5" w14:textId="77777777" w:rsidR="00A22995" w:rsidRDefault="00A22995" w:rsidP="00312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4573953"/>
      <w:docPartObj>
        <w:docPartGallery w:val="Page Numbers (Bottom of Page)"/>
        <w:docPartUnique/>
      </w:docPartObj>
    </w:sdtPr>
    <w:sdtEndPr>
      <w:rPr>
        <w:rStyle w:val="PageNumber"/>
      </w:rPr>
    </w:sdtEndPr>
    <w:sdtContent>
      <w:p w14:paraId="3B85E8BD" w14:textId="4402BB73" w:rsidR="003123A4" w:rsidRDefault="003123A4" w:rsidP="0088104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3BFDD6" w14:textId="77777777" w:rsidR="003123A4" w:rsidRDefault="003123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4540279"/>
      <w:docPartObj>
        <w:docPartGallery w:val="Page Numbers (Bottom of Page)"/>
        <w:docPartUnique/>
      </w:docPartObj>
    </w:sdtPr>
    <w:sdtEndPr>
      <w:rPr>
        <w:rStyle w:val="PageNumber"/>
      </w:rPr>
    </w:sdtEndPr>
    <w:sdtContent>
      <w:p w14:paraId="0F7D4CF2" w14:textId="2030E0AA" w:rsidR="003123A4" w:rsidRDefault="003123A4" w:rsidP="0088104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D4C459" w14:textId="77777777" w:rsidR="003123A4" w:rsidRDefault="00312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76F2B" w14:textId="77777777" w:rsidR="00A22995" w:rsidRDefault="00A22995" w:rsidP="003123A4">
      <w:r>
        <w:separator/>
      </w:r>
    </w:p>
  </w:footnote>
  <w:footnote w:type="continuationSeparator" w:id="0">
    <w:p w14:paraId="4580374C" w14:textId="77777777" w:rsidR="00A22995" w:rsidRDefault="00A22995" w:rsidP="003123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A7D12"/>
    <w:multiLevelType w:val="hybridMultilevel"/>
    <w:tmpl w:val="99E09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71"/>
    <w:rsid w:val="00007D55"/>
    <w:rsid w:val="00024761"/>
    <w:rsid w:val="000317B8"/>
    <w:rsid w:val="00036098"/>
    <w:rsid w:val="0004291D"/>
    <w:rsid w:val="00043DCB"/>
    <w:rsid w:val="00060403"/>
    <w:rsid w:val="00062CC2"/>
    <w:rsid w:val="0006649C"/>
    <w:rsid w:val="000824C2"/>
    <w:rsid w:val="000824F7"/>
    <w:rsid w:val="000837AF"/>
    <w:rsid w:val="000C7646"/>
    <w:rsid w:val="00113B4F"/>
    <w:rsid w:val="00116695"/>
    <w:rsid w:val="00136A64"/>
    <w:rsid w:val="001606B1"/>
    <w:rsid w:val="00176186"/>
    <w:rsid w:val="00180294"/>
    <w:rsid w:val="00186F0F"/>
    <w:rsid w:val="001930CB"/>
    <w:rsid w:val="001A4C3A"/>
    <w:rsid w:val="001C4B9E"/>
    <w:rsid w:val="001E0B1E"/>
    <w:rsid w:val="001E4E23"/>
    <w:rsid w:val="001F2A88"/>
    <w:rsid w:val="002006CE"/>
    <w:rsid w:val="0020245A"/>
    <w:rsid w:val="002212CA"/>
    <w:rsid w:val="0025425E"/>
    <w:rsid w:val="00291841"/>
    <w:rsid w:val="00293CB8"/>
    <w:rsid w:val="00295847"/>
    <w:rsid w:val="002A088E"/>
    <w:rsid w:val="002B45BD"/>
    <w:rsid w:val="002C55B2"/>
    <w:rsid w:val="002E2D88"/>
    <w:rsid w:val="002E48CD"/>
    <w:rsid w:val="00311A9C"/>
    <w:rsid w:val="003123A4"/>
    <w:rsid w:val="00312870"/>
    <w:rsid w:val="003237D6"/>
    <w:rsid w:val="00326B21"/>
    <w:rsid w:val="003316E5"/>
    <w:rsid w:val="00340A8C"/>
    <w:rsid w:val="00371B16"/>
    <w:rsid w:val="003767EC"/>
    <w:rsid w:val="003B5188"/>
    <w:rsid w:val="003D5148"/>
    <w:rsid w:val="003E517B"/>
    <w:rsid w:val="00482D8C"/>
    <w:rsid w:val="00487BDD"/>
    <w:rsid w:val="00495332"/>
    <w:rsid w:val="004C5E80"/>
    <w:rsid w:val="00513BCD"/>
    <w:rsid w:val="005C45F2"/>
    <w:rsid w:val="005D7992"/>
    <w:rsid w:val="005E1D68"/>
    <w:rsid w:val="006051D5"/>
    <w:rsid w:val="006103DB"/>
    <w:rsid w:val="0063744B"/>
    <w:rsid w:val="00644AA5"/>
    <w:rsid w:val="00664CF1"/>
    <w:rsid w:val="00675447"/>
    <w:rsid w:val="006A0B5B"/>
    <w:rsid w:val="006A4BFD"/>
    <w:rsid w:val="006C790D"/>
    <w:rsid w:val="006F490A"/>
    <w:rsid w:val="007352FA"/>
    <w:rsid w:val="00736E96"/>
    <w:rsid w:val="007375F5"/>
    <w:rsid w:val="00747D02"/>
    <w:rsid w:val="00752EC4"/>
    <w:rsid w:val="00793FB8"/>
    <w:rsid w:val="007A1ABE"/>
    <w:rsid w:val="007B22FD"/>
    <w:rsid w:val="007B472A"/>
    <w:rsid w:val="00843905"/>
    <w:rsid w:val="00844271"/>
    <w:rsid w:val="0084449F"/>
    <w:rsid w:val="008757E7"/>
    <w:rsid w:val="00887376"/>
    <w:rsid w:val="008A3770"/>
    <w:rsid w:val="008A7002"/>
    <w:rsid w:val="008B1442"/>
    <w:rsid w:val="008B5B4C"/>
    <w:rsid w:val="008E167F"/>
    <w:rsid w:val="008F5550"/>
    <w:rsid w:val="00900034"/>
    <w:rsid w:val="00917ADC"/>
    <w:rsid w:val="009230D4"/>
    <w:rsid w:val="00925B76"/>
    <w:rsid w:val="00941182"/>
    <w:rsid w:val="009443FF"/>
    <w:rsid w:val="00967BC6"/>
    <w:rsid w:val="009704AA"/>
    <w:rsid w:val="00981E0B"/>
    <w:rsid w:val="009845FB"/>
    <w:rsid w:val="009A309E"/>
    <w:rsid w:val="009B054A"/>
    <w:rsid w:val="009B565B"/>
    <w:rsid w:val="009C5EBF"/>
    <w:rsid w:val="00A0336B"/>
    <w:rsid w:val="00A22995"/>
    <w:rsid w:val="00A517DD"/>
    <w:rsid w:val="00A84013"/>
    <w:rsid w:val="00A92A9A"/>
    <w:rsid w:val="00A97D03"/>
    <w:rsid w:val="00AD4D07"/>
    <w:rsid w:val="00B153D6"/>
    <w:rsid w:val="00B234FC"/>
    <w:rsid w:val="00B42643"/>
    <w:rsid w:val="00B76067"/>
    <w:rsid w:val="00B87938"/>
    <w:rsid w:val="00B90F9D"/>
    <w:rsid w:val="00BE0FD8"/>
    <w:rsid w:val="00C078C9"/>
    <w:rsid w:val="00C50686"/>
    <w:rsid w:val="00C65ACC"/>
    <w:rsid w:val="00C817A1"/>
    <w:rsid w:val="00C90094"/>
    <w:rsid w:val="00CE24A4"/>
    <w:rsid w:val="00CF0FB0"/>
    <w:rsid w:val="00D0462F"/>
    <w:rsid w:val="00D1285E"/>
    <w:rsid w:val="00D53319"/>
    <w:rsid w:val="00D631FF"/>
    <w:rsid w:val="00D973CC"/>
    <w:rsid w:val="00DA5083"/>
    <w:rsid w:val="00DB0729"/>
    <w:rsid w:val="00DC0C2C"/>
    <w:rsid w:val="00DC30F0"/>
    <w:rsid w:val="00DC7690"/>
    <w:rsid w:val="00DE5EEB"/>
    <w:rsid w:val="00E11739"/>
    <w:rsid w:val="00E24BC8"/>
    <w:rsid w:val="00E30D30"/>
    <w:rsid w:val="00E60C09"/>
    <w:rsid w:val="00E628E8"/>
    <w:rsid w:val="00E6303A"/>
    <w:rsid w:val="00E852DA"/>
    <w:rsid w:val="00E94961"/>
    <w:rsid w:val="00E94BDC"/>
    <w:rsid w:val="00F247C7"/>
    <w:rsid w:val="00FA6E9B"/>
    <w:rsid w:val="00FB74CD"/>
    <w:rsid w:val="00FD037B"/>
    <w:rsid w:val="00FD0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017A"/>
  <w15:chartTrackingRefBased/>
  <w15:docId w15:val="{984A993D-840F-1245-8D06-AD37FBDF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28E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770"/>
    <w:pPr>
      <w:ind w:left="720"/>
      <w:contextualSpacing/>
    </w:pPr>
  </w:style>
  <w:style w:type="character" w:styleId="Hyperlink">
    <w:name w:val="Hyperlink"/>
    <w:basedOn w:val="DefaultParagraphFont"/>
    <w:uiPriority w:val="99"/>
    <w:unhideWhenUsed/>
    <w:rsid w:val="00E11739"/>
    <w:rPr>
      <w:color w:val="0000FF"/>
      <w:u w:val="single"/>
    </w:rPr>
  </w:style>
  <w:style w:type="character" w:customStyle="1" w:styleId="apple-converted-space">
    <w:name w:val="apple-converted-space"/>
    <w:basedOn w:val="DefaultParagraphFont"/>
    <w:rsid w:val="00E11739"/>
  </w:style>
  <w:style w:type="character" w:customStyle="1" w:styleId="ref-journal">
    <w:name w:val="ref-journal"/>
    <w:basedOn w:val="DefaultParagraphFont"/>
    <w:rsid w:val="009B054A"/>
  </w:style>
  <w:style w:type="character" w:customStyle="1" w:styleId="ref-vol">
    <w:name w:val="ref-vol"/>
    <w:basedOn w:val="DefaultParagraphFont"/>
    <w:rsid w:val="009B054A"/>
  </w:style>
  <w:style w:type="character" w:customStyle="1" w:styleId="Heading1Char">
    <w:name w:val="Heading 1 Char"/>
    <w:basedOn w:val="DefaultParagraphFont"/>
    <w:link w:val="Heading1"/>
    <w:uiPriority w:val="9"/>
    <w:rsid w:val="00E628E8"/>
    <w:rPr>
      <w:rFonts w:ascii="Times New Roman" w:eastAsia="Times New Roman" w:hAnsi="Times New Roman" w:cs="Times New Roman"/>
      <w:b/>
      <w:bCs/>
      <w:kern w:val="36"/>
      <w:sz w:val="48"/>
      <w:szCs w:val="48"/>
    </w:rPr>
  </w:style>
  <w:style w:type="character" w:customStyle="1" w:styleId="highlight">
    <w:name w:val="highlight"/>
    <w:basedOn w:val="DefaultParagraphFont"/>
    <w:rsid w:val="00E628E8"/>
  </w:style>
  <w:style w:type="character" w:styleId="UnresolvedMention">
    <w:name w:val="Unresolved Mention"/>
    <w:basedOn w:val="DefaultParagraphFont"/>
    <w:uiPriority w:val="99"/>
    <w:semiHidden/>
    <w:unhideWhenUsed/>
    <w:rsid w:val="00062CC2"/>
    <w:rPr>
      <w:color w:val="605E5C"/>
      <w:shd w:val="clear" w:color="auto" w:fill="E1DFDD"/>
    </w:rPr>
  </w:style>
  <w:style w:type="paragraph" w:styleId="Footer">
    <w:name w:val="footer"/>
    <w:basedOn w:val="Normal"/>
    <w:link w:val="FooterChar"/>
    <w:uiPriority w:val="99"/>
    <w:unhideWhenUsed/>
    <w:rsid w:val="003123A4"/>
    <w:pPr>
      <w:tabs>
        <w:tab w:val="center" w:pos="4680"/>
        <w:tab w:val="right" w:pos="9360"/>
      </w:tabs>
    </w:pPr>
  </w:style>
  <w:style w:type="character" w:customStyle="1" w:styleId="FooterChar">
    <w:name w:val="Footer Char"/>
    <w:basedOn w:val="DefaultParagraphFont"/>
    <w:link w:val="Footer"/>
    <w:uiPriority w:val="99"/>
    <w:rsid w:val="003123A4"/>
  </w:style>
  <w:style w:type="character" w:styleId="PageNumber">
    <w:name w:val="page number"/>
    <w:basedOn w:val="DefaultParagraphFont"/>
    <w:uiPriority w:val="99"/>
    <w:semiHidden/>
    <w:unhideWhenUsed/>
    <w:rsid w:val="00312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319315">
      <w:bodyDiv w:val="1"/>
      <w:marLeft w:val="0"/>
      <w:marRight w:val="0"/>
      <w:marTop w:val="0"/>
      <w:marBottom w:val="0"/>
      <w:divBdr>
        <w:top w:val="none" w:sz="0" w:space="0" w:color="auto"/>
        <w:left w:val="none" w:sz="0" w:space="0" w:color="auto"/>
        <w:bottom w:val="none" w:sz="0" w:space="0" w:color="auto"/>
        <w:right w:val="none" w:sz="0" w:space="0" w:color="auto"/>
      </w:divBdr>
    </w:div>
    <w:div w:id="476803577">
      <w:bodyDiv w:val="1"/>
      <w:marLeft w:val="0"/>
      <w:marRight w:val="0"/>
      <w:marTop w:val="0"/>
      <w:marBottom w:val="0"/>
      <w:divBdr>
        <w:top w:val="none" w:sz="0" w:space="0" w:color="auto"/>
        <w:left w:val="none" w:sz="0" w:space="0" w:color="auto"/>
        <w:bottom w:val="none" w:sz="0" w:space="0" w:color="auto"/>
        <w:right w:val="none" w:sz="0" w:space="0" w:color="auto"/>
      </w:divBdr>
    </w:div>
    <w:div w:id="498040717">
      <w:bodyDiv w:val="1"/>
      <w:marLeft w:val="0"/>
      <w:marRight w:val="0"/>
      <w:marTop w:val="0"/>
      <w:marBottom w:val="0"/>
      <w:divBdr>
        <w:top w:val="none" w:sz="0" w:space="0" w:color="auto"/>
        <w:left w:val="none" w:sz="0" w:space="0" w:color="auto"/>
        <w:bottom w:val="none" w:sz="0" w:space="0" w:color="auto"/>
        <w:right w:val="none" w:sz="0" w:space="0" w:color="auto"/>
      </w:divBdr>
    </w:div>
    <w:div w:id="930045082">
      <w:bodyDiv w:val="1"/>
      <w:marLeft w:val="0"/>
      <w:marRight w:val="0"/>
      <w:marTop w:val="0"/>
      <w:marBottom w:val="0"/>
      <w:divBdr>
        <w:top w:val="none" w:sz="0" w:space="0" w:color="auto"/>
        <w:left w:val="none" w:sz="0" w:space="0" w:color="auto"/>
        <w:bottom w:val="none" w:sz="0" w:space="0" w:color="auto"/>
        <w:right w:val="none" w:sz="0" w:space="0" w:color="auto"/>
      </w:divBdr>
    </w:div>
    <w:div w:id="968974974">
      <w:bodyDiv w:val="1"/>
      <w:marLeft w:val="0"/>
      <w:marRight w:val="0"/>
      <w:marTop w:val="0"/>
      <w:marBottom w:val="0"/>
      <w:divBdr>
        <w:top w:val="none" w:sz="0" w:space="0" w:color="auto"/>
        <w:left w:val="none" w:sz="0" w:space="0" w:color="auto"/>
        <w:bottom w:val="none" w:sz="0" w:space="0" w:color="auto"/>
        <w:right w:val="none" w:sz="0" w:space="0" w:color="auto"/>
      </w:divBdr>
    </w:div>
    <w:div w:id="1668750667">
      <w:bodyDiv w:val="1"/>
      <w:marLeft w:val="0"/>
      <w:marRight w:val="0"/>
      <w:marTop w:val="0"/>
      <w:marBottom w:val="0"/>
      <w:divBdr>
        <w:top w:val="none" w:sz="0" w:space="0" w:color="auto"/>
        <w:left w:val="none" w:sz="0" w:space="0" w:color="auto"/>
        <w:bottom w:val="none" w:sz="0" w:space="0" w:color="auto"/>
        <w:right w:val="none" w:sz="0" w:space="0" w:color="auto"/>
      </w:divBdr>
    </w:div>
    <w:div w:id="206343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31115958" TargetMode="External"/><Relationship Id="rId3" Type="http://schemas.openxmlformats.org/officeDocument/2006/relationships/settings" Target="settings.xml"/><Relationship Id="rId7" Type="http://schemas.openxmlformats.org/officeDocument/2006/relationships/hyperlink" Target="mailto:basheeraneesh@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Basheer</dc:creator>
  <cp:keywords/>
  <dc:description/>
  <cp:lastModifiedBy>copy editor</cp:lastModifiedBy>
  <cp:revision>2</cp:revision>
  <dcterms:created xsi:type="dcterms:W3CDTF">2019-06-29T15:44:00Z</dcterms:created>
  <dcterms:modified xsi:type="dcterms:W3CDTF">2019-06-29T15:44:00Z</dcterms:modified>
</cp:coreProperties>
</file>