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CB53" w14:textId="47D8C57B" w:rsidR="0063710D" w:rsidRDefault="00D71146">
      <w:r>
        <w:t>TRIAL SUPPLEMENTARY FILE</w:t>
      </w:r>
    </w:p>
    <w:p w14:paraId="621CE61C" w14:textId="09B4A5A1" w:rsidR="00D71146" w:rsidRDefault="00D71146"/>
    <w:p w14:paraId="7242C2B7" w14:textId="100100F1" w:rsidR="00D71146" w:rsidRDefault="00D71146">
      <w:r>
        <w:t>This is to declare that there is no financial support or conflict of interest.</w:t>
      </w:r>
    </w:p>
    <w:p w14:paraId="118DCB09" w14:textId="07B2D591" w:rsidR="00D71146" w:rsidRDefault="00D71146"/>
    <w:p w14:paraId="72B7BF1D" w14:textId="37B54A4C" w:rsidR="00D71146" w:rsidRDefault="00D71146">
      <w:r>
        <w:t>This research has been approved by Ethics Committee</w:t>
      </w:r>
      <w:bookmarkStart w:id="0" w:name="_GoBack"/>
      <w:bookmarkEnd w:id="0"/>
    </w:p>
    <w:sectPr w:rsidR="00D7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6"/>
    <w:rsid w:val="0063710D"/>
    <w:rsid w:val="00D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8AE2"/>
  <w15:chartTrackingRefBased/>
  <w15:docId w15:val="{0BFF5417-DFF6-4FC2-8633-92AD044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Bandewar</dc:creator>
  <cp:keywords/>
  <dc:description/>
  <cp:lastModifiedBy>Sunita Bandewar</cp:lastModifiedBy>
  <cp:revision>1</cp:revision>
  <dcterms:created xsi:type="dcterms:W3CDTF">2019-10-05T07:11:00Z</dcterms:created>
  <dcterms:modified xsi:type="dcterms:W3CDTF">2019-10-05T07:12:00Z</dcterms:modified>
</cp:coreProperties>
</file>