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A5BC" w14:textId="77777777" w:rsidR="000A4FA9" w:rsidRDefault="000A4FA9" w:rsidP="000A4FA9">
      <w:pPr>
        <w:spacing w:line="360" w:lineRule="auto"/>
        <w:jc w:val="both"/>
      </w:pPr>
      <w:r>
        <w:t xml:space="preserve">Dear Editor, </w:t>
      </w:r>
    </w:p>
    <w:p w14:paraId="59B91EFF" w14:textId="77777777" w:rsidR="000A4FA9" w:rsidRDefault="000A4FA9" w:rsidP="000A4FA9">
      <w:pPr>
        <w:spacing w:line="360" w:lineRule="auto"/>
        <w:jc w:val="both"/>
      </w:pPr>
      <w:r>
        <w:t>Indian Journal of Medical Ethics.</w:t>
      </w:r>
    </w:p>
    <w:p w14:paraId="2DE706A9" w14:textId="77777777" w:rsidR="000A4FA9" w:rsidRDefault="000A4FA9" w:rsidP="000A4FA9">
      <w:pPr>
        <w:spacing w:line="360" w:lineRule="auto"/>
        <w:jc w:val="both"/>
      </w:pPr>
      <w:r w:rsidRPr="000A4FA9">
        <w:rPr>
          <w:color w:val="2B2B2B"/>
          <w:sz w:val="20"/>
          <w:szCs w:val="20"/>
          <w:shd w:val="clear" w:color="auto" w:fill="FFFFFF"/>
        </w:rPr>
        <w:t> </w:t>
      </w:r>
      <w:hyperlink r:id="rId5" w:history="1">
        <w:r w:rsidRPr="000A4FA9">
          <w:rPr>
            <w:b/>
            <w:bCs/>
            <w:i/>
            <w:iCs/>
            <w:color w:val="2A6496"/>
            <w:sz w:val="20"/>
            <w:szCs w:val="20"/>
            <w:u w:val="single"/>
            <w:shd w:val="clear" w:color="auto" w:fill="FFFFFF"/>
          </w:rPr>
          <w:t>ijme.editorial@gmail.com</w:t>
        </w:r>
      </w:hyperlink>
      <w:r w:rsidR="003F0697">
        <w:tab/>
      </w:r>
      <w:r w:rsidR="003F0697">
        <w:tab/>
      </w:r>
      <w:r w:rsidR="003F0697">
        <w:tab/>
      </w:r>
      <w:r w:rsidR="003F0697">
        <w:tab/>
      </w:r>
      <w:r w:rsidR="003F0697">
        <w:tab/>
      </w:r>
      <w:r w:rsidR="003F0697">
        <w:tab/>
        <w:t>Bhopal, 9 OCT 2019.</w:t>
      </w:r>
    </w:p>
    <w:p w14:paraId="12F75C10" w14:textId="77777777" w:rsidR="000A4FA9" w:rsidRDefault="000A4FA9" w:rsidP="000A4FA9">
      <w:pPr>
        <w:spacing w:line="360" w:lineRule="auto"/>
        <w:jc w:val="both"/>
      </w:pPr>
    </w:p>
    <w:p w14:paraId="36937D0C" w14:textId="77777777" w:rsidR="000A4FA9" w:rsidRDefault="000A4FA9" w:rsidP="000A4FA9">
      <w:pPr>
        <w:spacing w:line="360" w:lineRule="auto"/>
        <w:jc w:val="both"/>
      </w:pPr>
    </w:p>
    <w:p w14:paraId="533107C8" w14:textId="77777777" w:rsidR="003F0697" w:rsidRDefault="000A4FA9" w:rsidP="00747011">
      <w:pPr>
        <w:spacing w:line="360" w:lineRule="auto"/>
        <w:jc w:val="both"/>
      </w:pPr>
      <w:r>
        <w:t>This is to confirm that the article entitled “</w:t>
      </w:r>
      <w:r w:rsidR="00747011" w:rsidRPr="00945280">
        <w:rPr>
          <w:b/>
          <w:sz w:val="24"/>
          <w:szCs w:val="24"/>
        </w:rPr>
        <w:t>Nestle violates India’s law on infant milk substitutes</w:t>
      </w:r>
      <w:r w:rsidR="00747011">
        <w:rPr>
          <w:b/>
          <w:sz w:val="24"/>
          <w:szCs w:val="24"/>
        </w:rPr>
        <w:t xml:space="preserve">” by </w:t>
      </w:r>
      <w:r w:rsidR="00747011" w:rsidRPr="00DD1737">
        <w:rPr>
          <w:sz w:val="24"/>
          <w:szCs w:val="24"/>
        </w:rPr>
        <w:t xml:space="preserve">Ankita Dubey </w:t>
      </w:r>
      <w:r w:rsidR="00747011">
        <w:rPr>
          <w:sz w:val="24"/>
          <w:szCs w:val="24"/>
        </w:rPr>
        <w:t>and</w:t>
      </w:r>
      <w:r w:rsidR="00747011" w:rsidRPr="00DD1737">
        <w:rPr>
          <w:sz w:val="24"/>
          <w:szCs w:val="24"/>
        </w:rPr>
        <w:t xml:space="preserve"> Vijay Thawani</w:t>
      </w:r>
      <w:r w:rsidR="00747011">
        <w:rPr>
          <w:sz w:val="24"/>
          <w:szCs w:val="24"/>
        </w:rPr>
        <w:t xml:space="preserve"> </w:t>
      </w:r>
      <w:r>
        <w:t>submitted to the Indian Journal of Medical Ethics is original and has been co-authored by the undersigned. All authors have participated in the work sufficiently to meet the ICMJE guidelines for authorship. All have read and approved the manuscript. The submission is not under consideration for publication in any other journal. We give consent to Dr</w:t>
      </w:r>
      <w:r w:rsidR="00747011">
        <w:t xml:space="preserve"> Vijay Thawani</w:t>
      </w:r>
      <w:r>
        <w:t xml:space="preserve"> to act as the author for correspondence. Details of sponsorship or relevant competing interests, financial or otherwise: </w:t>
      </w:r>
      <w:r w:rsidR="00747011">
        <w:t xml:space="preserve">NIL. </w:t>
      </w:r>
      <w:r>
        <w:t xml:space="preserve">We have read the terms and conditions of authorship of IJME and accept them. Contact details (mailing address, email id) and affiliation of all authors: </w:t>
      </w:r>
    </w:p>
    <w:p w14:paraId="1B045601" w14:textId="77777777" w:rsidR="000A4FA9" w:rsidRDefault="000A4FA9" w:rsidP="00747011">
      <w:pPr>
        <w:spacing w:line="360" w:lineRule="auto"/>
        <w:jc w:val="both"/>
      </w:pPr>
      <w:r>
        <w:t>Signatures of all authors:</w:t>
      </w:r>
    </w:p>
    <w:p w14:paraId="10642FBF" w14:textId="77777777" w:rsidR="00791BD5" w:rsidRDefault="00791BD5" w:rsidP="00747011">
      <w:pPr>
        <w:spacing w:line="360" w:lineRule="auto"/>
        <w:jc w:val="both"/>
      </w:pPr>
    </w:p>
    <w:p w14:paraId="6E885B85" w14:textId="77777777" w:rsidR="00791BD5" w:rsidRDefault="00791BD5" w:rsidP="00747011">
      <w:pPr>
        <w:spacing w:line="360" w:lineRule="auto"/>
        <w:jc w:val="both"/>
      </w:pPr>
      <w:r>
        <w:t>1.</w:t>
      </w:r>
    </w:p>
    <w:p w14:paraId="002BF2CF" w14:textId="77777777" w:rsidR="00747011" w:rsidRDefault="00791BD5" w:rsidP="00747011">
      <w:pPr>
        <w:spacing w:line="360" w:lineRule="auto"/>
        <w:jc w:val="both"/>
      </w:pPr>
      <w:r>
        <w:rPr>
          <w:noProof/>
          <w:lang w:val="en-IN" w:eastAsia="en-IN"/>
        </w:rPr>
        <w:drawing>
          <wp:inline distT="0" distB="0" distL="0" distR="0" wp14:anchorId="5DB68A39" wp14:editId="3EE1904A">
            <wp:extent cx="1239762" cy="520700"/>
            <wp:effectExtent l="0" t="0" r="0" b="0"/>
            <wp:docPr id="2" name="Picture 2" descr="C:\Users\thawani\Downloads\IMG-2019100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wani\Downloads\IMG-20191007-WA00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403" cy="523909"/>
                    </a:xfrm>
                    <a:prstGeom prst="rect">
                      <a:avLst/>
                    </a:prstGeom>
                    <a:noFill/>
                    <a:ln>
                      <a:noFill/>
                    </a:ln>
                  </pic:spPr>
                </pic:pic>
              </a:graphicData>
            </a:graphic>
          </wp:inline>
        </w:drawing>
      </w:r>
    </w:p>
    <w:p w14:paraId="310E9B7C" w14:textId="77777777" w:rsidR="00747011" w:rsidRDefault="00791BD5" w:rsidP="00747011">
      <w:pPr>
        <w:spacing w:line="360" w:lineRule="auto"/>
        <w:jc w:val="both"/>
      </w:pPr>
      <w:r>
        <w:t>Ankita Dubey</w:t>
      </w:r>
    </w:p>
    <w:p w14:paraId="186FA4F0" w14:textId="77777777" w:rsidR="00791BD5" w:rsidRDefault="00791BD5" w:rsidP="00747011">
      <w:pPr>
        <w:spacing w:line="360" w:lineRule="auto"/>
        <w:jc w:val="both"/>
      </w:pPr>
      <w:r>
        <w:t>Student Second MBBS,</w:t>
      </w:r>
    </w:p>
    <w:p w14:paraId="0E175898" w14:textId="77777777" w:rsidR="00791BD5" w:rsidRPr="00791BD5" w:rsidRDefault="00791BD5" w:rsidP="00791BD5">
      <w:pPr>
        <w:rPr>
          <w:sz w:val="24"/>
          <w:szCs w:val="24"/>
        </w:rPr>
      </w:pPr>
      <w:r w:rsidRPr="00791BD5">
        <w:rPr>
          <w:sz w:val="24"/>
          <w:szCs w:val="24"/>
        </w:rPr>
        <w:t>Department of Pharmacology,</w:t>
      </w:r>
    </w:p>
    <w:p w14:paraId="30AE64AF" w14:textId="77777777" w:rsidR="00791BD5" w:rsidRPr="00791BD5" w:rsidRDefault="00791BD5" w:rsidP="00791BD5">
      <w:pPr>
        <w:rPr>
          <w:sz w:val="24"/>
          <w:szCs w:val="24"/>
        </w:rPr>
      </w:pPr>
      <w:r w:rsidRPr="00791BD5">
        <w:rPr>
          <w:sz w:val="24"/>
          <w:szCs w:val="24"/>
        </w:rPr>
        <w:t>People’s College of Medical Sciences &amp; Research Centre,</w:t>
      </w:r>
    </w:p>
    <w:p w14:paraId="2D596085" w14:textId="77777777" w:rsidR="00791BD5" w:rsidRPr="00791BD5" w:rsidRDefault="00791BD5" w:rsidP="00791BD5">
      <w:pPr>
        <w:rPr>
          <w:sz w:val="24"/>
          <w:szCs w:val="24"/>
        </w:rPr>
      </w:pPr>
      <w:r w:rsidRPr="00791BD5">
        <w:rPr>
          <w:sz w:val="24"/>
          <w:szCs w:val="24"/>
        </w:rPr>
        <w:t>Bhopal – 462037</w:t>
      </w:r>
    </w:p>
    <w:p w14:paraId="58D8AB14" w14:textId="77777777" w:rsidR="00791BD5" w:rsidRPr="00791BD5" w:rsidRDefault="00791BD5" w:rsidP="00791BD5">
      <w:pPr>
        <w:rPr>
          <w:sz w:val="24"/>
          <w:szCs w:val="24"/>
        </w:rPr>
      </w:pPr>
      <w:r w:rsidRPr="00791BD5">
        <w:rPr>
          <w:sz w:val="24"/>
          <w:szCs w:val="24"/>
        </w:rPr>
        <w:t xml:space="preserve">E-mail: </w:t>
      </w:r>
      <w:r>
        <w:rPr>
          <w:sz w:val="24"/>
          <w:szCs w:val="24"/>
        </w:rPr>
        <w:t>ankitadubey9611@gmail.com</w:t>
      </w:r>
    </w:p>
    <w:p w14:paraId="0B27F32A" w14:textId="77777777" w:rsidR="00747011" w:rsidRDefault="00791BD5" w:rsidP="00747011">
      <w:pPr>
        <w:spacing w:line="360" w:lineRule="auto"/>
        <w:jc w:val="both"/>
      </w:pPr>
      <w:r w:rsidRPr="00791BD5">
        <w:rPr>
          <w:sz w:val="24"/>
          <w:szCs w:val="24"/>
        </w:rPr>
        <w:t xml:space="preserve">Cell: </w:t>
      </w:r>
      <w:r>
        <w:rPr>
          <w:sz w:val="24"/>
          <w:szCs w:val="24"/>
        </w:rPr>
        <w:t>8851489663</w:t>
      </w:r>
      <w:r w:rsidR="00747011">
        <w:t xml:space="preserve"> </w:t>
      </w:r>
    </w:p>
    <w:p w14:paraId="16A83E05" w14:textId="77777777" w:rsidR="00747011" w:rsidRDefault="00747011" w:rsidP="00747011">
      <w:pPr>
        <w:spacing w:line="360" w:lineRule="auto"/>
        <w:jc w:val="both"/>
      </w:pPr>
      <w:r>
        <w:rPr>
          <w:noProof/>
          <w:lang w:val="en-IN" w:eastAsia="en-IN"/>
        </w:rPr>
        <w:drawing>
          <wp:inline distT="0" distB="0" distL="0" distR="0" wp14:anchorId="6E6929B7" wp14:editId="53725295">
            <wp:extent cx="774700" cy="662940"/>
            <wp:effectExtent l="0" t="0" r="6350" b="3810"/>
            <wp:docPr id="1" name="Picture 1" descr="E:\User\Dr.Thawani\Thawani\Desktop\VIJAY\signature.tif"/>
            <wp:cNvGraphicFramePr/>
            <a:graphic xmlns:a="http://schemas.openxmlformats.org/drawingml/2006/main">
              <a:graphicData uri="http://schemas.openxmlformats.org/drawingml/2006/picture">
                <pic:pic xmlns:pic="http://schemas.openxmlformats.org/drawingml/2006/picture">
                  <pic:nvPicPr>
                    <pic:cNvPr id="1" name="Picture 1" descr="E:\User\Dr.Thawani\Thawani\Desktop\VIJAY\signature.tif"/>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700" cy="662940"/>
                    </a:xfrm>
                    <a:prstGeom prst="rect">
                      <a:avLst/>
                    </a:prstGeom>
                    <a:noFill/>
                    <a:ln>
                      <a:noFill/>
                    </a:ln>
                  </pic:spPr>
                </pic:pic>
              </a:graphicData>
            </a:graphic>
          </wp:inline>
        </w:drawing>
      </w:r>
    </w:p>
    <w:p w14:paraId="4F5FFC4A" w14:textId="77777777" w:rsidR="00747011" w:rsidRPr="00791BD5" w:rsidRDefault="00747011">
      <w:pPr>
        <w:rPr>
          <w:sz w:val="24"/>
          <w:szCs w:val="24"/>
        </w:rPr>
      </w:pPr>
      <w:r w:rsidRPr="00791BD5">
        <w:rPr>
          <w:sz w:val="24"/>
          <w:szCs w:val="24"/>
        </w:rPr>
        <w:t>Dr Vijay Thawani</w:t>
      </w:r>
    </w:p>
    <w:p w14:paraId="305E7EBF" w14:textId="77777777" w:rsidR="00747011" w:rsidRPr="00791BD5" w:rsidRDefault="00747011">
      <w:pPr>
        <w:rPr>
          <w:sz w:val="24"/>
          <w:szCs w:val="24"/>
        </w:rPr>
      </w:pPr>
      <w:r w:rsidRPr="00791BD5">
        <w:rPr>
          <w:sz w:val="24"/>
          <w:szCs w:val="24"/>
        </w:rPr>
        <w:t>Professor &amp; HOD,</w:t>
      </w:r>
    </w:p>
    <w:p w14:paraId="34313363" w14:textId="77777777" w:rsidR="00747011" w:rsidRPr="00791BD5" w:rsidRDefault="00747011">
      <w:pPr>
        <w:rPr>
          <w:sz w:val="24"/>
          <w:szCs w:val="24"/>
        </w:rPr>
      </w:pPr>
      <w:r w:rsidRPr="00791BD5">
        <w:rPr>
          <w:sz w:val="24"/>
          <w:szCs w:val="24"/>
        </w:rPr>
        <w:t>Pharmacology,</w:t>
      </w:r>
    </w:p>
    <w:p w14:paraId="5E8D3A2D" w14:textId="77777777" w:rsidR="00747011" w:rsidRPr="00791BD5" w:rsidRDefault="00747011">
      <w:pPr>
        <w:rPr>
          <w:sz w:val="24"/>
          <w:szCs w:val="24"/>
        </w:rPr>
      </w:pPr>
      <w:r w:rsidRPr="00791BD5">
        <w:rPr>
          <w:sz w:val="24"/>
          <w:szCs w:val="24"/>
        </w:rPr>
        <w:t>People’s College of Medical Sciences &amp; Research Centre,</w:t>
      </w:r>
    </w:p>
    <w:p w14:paraId="6AFDA8B0" w14:textId="77777777" w:rsidR="00747011" w:rsidRPr="00791BD5" w:rsidRDefault="00747011">
      <w:pPr>
        <w:rPr>
          <w:sz w:val="24"/>
          <w:szCs w:val="24"/>
        </w:rPr>
      </w:pPr>
      <w:r w:rsidRPr="00791BD5">
        <w:rPr>
          <w:sz w:val="24"/>
          <w:szCs w:val="24"/>
        </w:rPr>
        <w:t>Bhopal – 462037</w:t>
      </w:r>
    </w:p>
    <w:p w14:paraId="203D47B3" w14:textId="77777777" w:rsidR="00747011" w:rsidRPr="00791BD5" w:rsidRDefault="00747011">
      <w:pPr>
        <w:rPr>
          <w:sz w:val="24"/>
          <w:szCs w:val="24"/>
        </w:rPr>
      </w:pPr>
      <w:r w:rsidRPr="00791BD5">
        <w:rPr>
          <w:sz w:val="24"/>
          <w:szCs w:val="24"/>
        </w:rPr>
        <w:t xml:space="preserve">E-mail: </w:t>
      </w:r>
      <w:hyperlink r:id="rId8" w:history="1">
        <w:r w:rsidR="00791BD5" w:rsidRPr="00791BD5">
          <w:rPr>
            <w:rStyle w:val="Hyperlink"/>
            <w:sz w:val="24"/>
            <w:szCs w:val="24"/>
          </w:rPr>
          <w:t>vijaythawani@rediffmail.com</w:t>
        </w:r>
      </w:hyperlink>
    </w:p>
    <w:p w14:paraId="69F456E5" w14:textId="1F9DA66F" w:rsidR="00747011" w:rsidRDefault="00747011">
      <w:pPr>
        <w:rPr>
          <w:b/>
          <w:sz w:val="24"/>
          <w:szCs w:val="24"/>
        </w:rPr>
      </w:pPr>
      <w:r w:rsidRPr="00791BD5">
        <w:rPr>
          <w:sz w:val="24"/>
          <w:szCs w:val="24"/>
        </w:rPr>
        <w:t>Cell: 8827302537</w:t>
      </w:r>
      <w:bookmarkStart w:id="0" w:name="_GoBack"/>
      <w:bookmarkEnd w:id="0"/>
    </w:p>
    <w:sectPr w:rsidR="007470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3FAC"/>
    <w:multiLevelType w:val="hybridMultilevel"/>
    <w:tmpl w:val="C3B4840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ECD2486"/>
    <w:multiLevelType w:val="hybridMultilevel"/>
    <w:tmpl w:val="C220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1"/>
    <w:rsid w:val="00096BB0"/>
    <w:rsid w:val="000A4FA9"/>
    <w:rsid w:val="000A69DC"/>
    <w:rsid w:val="000B7D73"/>
    <w:rsid w:val="000E6A82"/>
    <w:rsid w:val="00105796"/>
    <w:rsid w:val="001437ED"/>
    <w:rsid w:val="00184A60"/>
    <w:rsid w:val="001B6D15"/>
    <w:rsid w:val="001D5B30"/>
    <w:rsid w:val="002427CA"/>
    <w:rsid w:val="00250978"/>
    <w:rsid w:val="00251710"/>
    <w:rsid w:val="002628EB"/>
    <w:rsid w:val="00293400"/>
    <w:rsid w:val="002A2C51"/>
    <w:rsid w:val="002F3F70"/>
    <w:rsid w:val="003B18A6"/>
    <w:rsid w:val="003E3B7A"/>
    <w:rsid w:val="003F0697"/>
    <w:rsid w:val="003F28B9"/>
    <w:rsid w:val="00417DD4"/>
    <w:rsid w:val="00471AC1"/>
    <w:rsid w:val="00482C2E"/>
    <w:rsid w:val="00491B80"/>
    <w:rsid w:val="00515AD3"/>
    <w:rsid w:val="005C60F9"/>
    <w:rsid w:val="005D1B20"/>
    <w:rsid w:val="005F4470"/>
    <w:rsid w:val="0064080E"/>
    <w:rsid w:val="0067796F"/>
    <w:rsid w:val="00680276"/>
    <w:rsid w:val="0068073C"/>
    <w:rsid w:val="00696CC2"/>
    <w:rsid w:val="006A0EAF"/>
    <w:rsid w:val="007069DF"/>
    <w:rsid w:val="00706F07"/>
    <w:rsid w:val="00721B65"/>
    <w:rsid w:val="00747011"/>
    <w:rsid w:val="00765E43"/>
    <w:rsid w:val="00784EDE"/>
    <w:rsid w:val="00791BD5"/>
    <w:rsid w:val="00797266"/>
    <w:rsid w:val="007A1D2B"/>
    <w:rsid w:val="007F1E79"/>
    <w:rsid w:val="00902EAA"/>
    <w:rsid w:val="00945280"/>
    <w:rsid w:val="00966BBC"/>
    <w:rsid w:val="0097549E"/>
    <w:rsid w:val="00977EC2"/>
    <w:rsid w:val="009B13DC"/>
    <w:rsid w:val="00A16294"/>
    <w:rsid w:val="00A26BF6"/>
    <w:rsid w:val="00AC65C9"/>
    <w:rsid w:val="00B11B20"/>
    <w:rsid w:val="00B1294F"/>
    <w:rsid w:val="00B64414"/>
    <w:rsid w:val="00B85E3F"/>
    <w:rsid w:val="00BD495F"/>
    <w:rsid w:val="00C2601C"/>
    <w:rsid w:val="00C43C29"/>
    <w:rsid w:val="00CF3A42"/>
    <w:rsid w:val="00D01D68"/>
    <w:rsid w:val="00D43F07"/>
    <w:rsid w:val="00DA5FB8"/>
    <w:rsid w:val="00DF1851"/>
    <w:rsid w:val="00E0268C"/>
    <w:rsid w:val="00E036B3"/>
    <w:rsid w:val="00E1706A"/>
    <w:rsid w:val="00E63936"/>
    <w:rsid w:val="00EC4C4C"/>
    <w:rsid w:val="00EC57A9"/>
    <w:rsid w:val="00F2345B"/>
    <w:rsid w:val="00FA5218"/>
    <w:rsid w:val="00FE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AD6A"/>
  <w15:docId w15:val="{42D1B94D-2C6F-41B5-83F7-C34A9286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69DF"/>
    <w:pPr>
      <w:ind w:left="720"/>
      <w:contextualSpacing/>
    </w:pPr>
  </w:style>
  <w:style w:type="character" w:styleId="Hyperlink">
    <w:name w:val="Hyperlink"/>
    <w:basedOn w:val="DefaultParagraphFont"/>
    <w:uiPriority w:val="99"/>
    <w:unhideWhenUsed/>
    <w:rsid w:val="000A69DC"/>
    <w:rPr>
      <w:color w:val="0000FF" w:themeColor="hyperlink"/>
      <w:u w:val="single"/>
    </w:rPr>
  </w:style>
  <w:style w:type="paragraph" w:styleId="BalloonText">
    <w:name w:val="Balloon Text"/>
    <w:basedOn w:val="Normal"/>
    <w:link w:val="BalloonTextChar"/>
    <w:uiPriority w:val="99"/>
    <w:semiHidden/>
    <w:unhideWhenUsed/>
    <w:rsid w:val="00747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9647">
      <w:bodyDiv w:val="1"/>
      <w:marLeft w:val="0"/>
      <w:marRight w:val="0"/>
      <w:marTop w:val="0"/>
      <w:marBottom w:val="0"/>
      <w:divBdr>
        <w:top w:val="none" w:sz="0" w:space="0" w:color="auto"/>
        <w:left w:val="none" w:sz="0" w:space="0" w:color="auto"/>
        <w:bottom w:val="none" w:sz="0" w:space="0" w:color="auto"/>
        <w:right w:val="none" w:sz="0" w:space="0" w:color="auto"/>
      </w:divBdr>
      <w:divsChild>
        <w:div w:id="187258540">
          <w:marLeft w:val="0"/>
          <w:marRight w:val="0"/>
          <w:marTop w:val="0"/>
          <w:marBottom w:val="0"/>
          <w:divBdr>
            <w:top w:val="none" w:sz="0" w:space="0" w:color="auto"/>
            <w:left w:val="none" w:sz="0" w:space="0" w:color="auto"/>
            <w:bottom w:val="none" w:sz="0" w:space="0" w:color="auto"/>
            <w:right w:val="none" w:sz="0" w:space="0" w:color="auto"/>
          </w:divBdr>
        </w:div>
      </w:divsChild>
    </w:div>
    <w:div w:id="1324620962">
      <w:bodyDiv w:val="1"/>
      <w:marLeft w:val="0"/>
      <w:marRight w:val="0"/>
      <w:marTop w:val="0"/>
      <w:marBottom w:val="0"/>
      <w:divBdr>
        <w:top w:val="none" w:sz="0" w:space="0" w:color="auto"/>
        <w:left w:val="none" w:sz="0" w:space="0" w:color="auto"/>
        <w:bottom w:val="none" w:sz="0" w:space="0" w:color="auto"/>
        <w:right w:val="none" w:sz="0" w:space="0" w:color="auto"/>
      </w:divBdr>
      <w:divsChild>
        <w:div w:id="537817215">
          <w:marLeft w:val="0"/>
          <w:marRight w:val="0"/>
          <w:marTop w:val="0"/>
          <w:marBottom w:val="0"/>
          <w:divBdr>
            <w:top w:val="none" w:sz="0" w:space="0" w:color="auto"/>
            <w:left w:val="none" w:sz="0" w:space="0" w:color="auto"/>
            <w:bottom w:val="none" w:sz="0" w:space="0" w:color="auto"/>
            <w:right w:val="none" w:sz="0" w:space="0" w:color="auto"/>
          </w:divBdr>
        </w:div>
      </w:divsChild>
    </w:div>
    <w:div w:id="1489436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jaythawani@rediffmail.com" TargetMode="Externa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ijme.editoria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thawani</dc:creator>
  <cp:lastModifiedBy>coordinator2</cp:lastModifiedBy>
  <cp:revision>2</cp:revision>
  <dcterms:created xsi:type="dcterms:W3CDTF">2019-10-16T09:51:00Z</dcterms:created>
  <dcterms:modified xsi:type="dcterms:W3CDTF">2019-10-16T09:51:00Z</dcterms:modified>
</cp:coreProperties>
</file>