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748" w:rsidRDefault="006C3748" w:rsidP="006C3748">
      <w:pPr>
        <w:spacing w:line="360" w:lineRule="auto"/>
        <w:jc w:val="center"/>
        <w:rPr>
          <w:rFonts w:ascii="Times New Roman" w:hAnsi="Times New Roman" w:cs="Times New Roman"/>
          <w:b/>
          <w:bCs/>
          <w:color w:val="222222"/>
          <w:sz w:val="36"/>
          <w:szCs w:val="36"/>
          <w:shd w:val="clear" w:color="auto" w:fill="FFFFFF"/>
        </w:rPr>
      </w:pPr>
      <w:bookmarkStart w:id="0" w:name="_GoBack"/>
      <w:bookmarkEnd w:id="0"/>
      <w:r w:rsidRPr="00830959">
        <w:rPr>
          <w:rFonts w:ascii="Times New Roman" w:hAnsi="Times New Roman" w:cs="Times New Roman"/>
          <w:b/>
          <w:bCs/>
          <w:color w:val="222222"/>
          <w:sz w:val="36"/>
          <w:szCs w:val="36"/>
          <w:shd w:val="clear" w:color="auto" w:fill="FFFFFF"/>
        </w:rPr>
        <w:t xml:space="preserve">The social and ethical </w:t>
      </w:r>
      <w:r>
        <w:rPr>
          <w:rFonts w:ascii="Times New Roman" w:hAnsi="Times New Roman" w:cs="Times New Roman"/>
          <w:b/>
          <w:bCs/>
          <w:color w:val="222222"/>
          <w:sz w:val="36"/>
          <w:szCs w:val="36"/>
          <w:shd w:val="clear" w:color="auto" w:fill="FFFFFF"/>
        </w:rPr>
        <w:t>issue</w:t>
      </w:r>
      <w:r w:rsidR="00E61D02">
        <w:rPr>
          <w:rFonts w:ascii="Times New Roman" w:hAnsi="Times New Roman" w:cs="Times New Roman"/>
          <w:b/>
          <w:bCs/>
          <w:color w:val="222222"/>
          <w:sz w:val="36"/>
          <w:szCs w:val="36"/>
          <w:shd w:val="clear" w:color="auto" w:fill="FFFFFF"/>
        </w:rPr>
        <w:t>s</w:t>
      </w:r>
      <w:r>
        <w:rPr>
          <w:rFonts w:ascii="Times New Roman" w:hAnsi="Times New Roman" w:cs="Times New Roman"/>
          <w:b/>
          <w:bCs/>
          <w:color w:val="222222"/>
          <w:sz w:val="36"/>
          <w:szCs w:val="36"/>
          <w:shd w:val="clear" w:color="auto" w:fill="FFFFFF"/>
        </w:rPr>
        <w:t xml:space="preserve"> faced</w:t>
      </w:r>
      <w:r w:rsidRPr="00830959">
        <w:rPr>
          <w:rFonts w:ascii="Times New Roman" w:hAnsi="Times New Roman" w:cs="Times New Roman"/>
          <w:b/>
          <w:bCs/>
          <w:color w:val="222222"/>
          <w:sz w:val="36"/>
          <w:szCs w:val="36"/>
          <w:shd w:val="clear" w:color="auto" w:fill="FFFFFF"/>
        </w:rPr>
        <w:t xml:space="preserve"> by chronically ill female cancer patients</w:t>
      </w:r>
    </w:p>
    <w:p w:rsidR="006F49C4" w:rsidRPr="006F49C4" w:rsidRDefault="006F49C4" w:rsidP="006F49C4">
      <w:pPr>
        <w:spacing w:line="360" w:lineRule="auto"/>
        <w:rPr>
          <w:rFonts w:ascii="Times New Roman" w:hAnsi="Times New Roman" w:cs="Times New Roman"/>
          <w:b/>
          <w:bCs/>
          <w:color w:val="222222"/>
          <w:sz w:val="24"/>
          <w:szCs w:val="24"/>
          <w:u w:val="single"/>
          <w:shd w:val="clear" w:color="auto" w:fill="FFFFFF"/>
        </w:rPr>
      </w:pPr>
      <w:r w:rsidRPr="006F49C4">
        <w:rPr>
          <w:rFonts w:ascii="Times New Roman" w:hAnsi="Times New Roman" w:cs="Times New Roman"/>
          <w:b/>
          <w:bCs/>
          <w:color w:val="222222"/>
          <w:sz w:val="24"/>
          <w:szCs w:val="24"/>
          <w:u w:val="single"/>
          <w:shd w:val="clear" w:color="auto" w:fill="FFFFFF"/>
        </w:rPr>
        <w:t>AUTHORS</w:t>
      </w:r>
    </w:p>
    <w:p w:rsidR="006F49C4" w:rsidRPr="006F49C4" w:rsidRDefault="006F49C4" w:rsidP="006F49C4">
      <w:pPr>
        <w:pStyle w:val="Default"/>
        <w:numPr>
          <w:ilvl w:val="0"/>
          <w:numId w:val="13"/>
        </w:numPr>
        <w:spacing w:line="276" w:lineRule="auto"/>
        <w:rPr>
          <w:b/>
          <w:color w:val="222222"/>
          <w:shd w:val="clear" w:color="auto" w:fill="FFFFFF"/>
        </w:rPr>
      </w:pPr>
      <w:r w:rsidRPr="006F49C4">
        <w:rPr>
          <w:b/>
          <w:color w:val="222222"/>
          <w:shd w:val="clear" w:color="auto" w:fill="FFFFFF"/>
        </w:rPr>
        <w:t>Mudasir Rashid Baba</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Assistant Professor</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Yenepoya Physiotherapy College</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Yenepoya (deemed to be) University</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 xml:space="preserve"> +917899466841,</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 xml:space="preserve">Email: </w:t>
      </w:r>
      <w:hyperlink r:id="rId7" w:history="1">
        <w:r w:rsidRPr="006A72C2">
          <w:rPr>
            <w:rStyle w:val="Hyperlink"/>
            <w:bCs/>
            <w:shd w:val="clear" w:color="auto" w:fill="FFFFFF"/>
          </w:rPr>
          <w:t>mudasirrashid@yenepoya.edu.in</w:t>
        </w:r>
      </w:hyperlink>
    </w:p>
    <w:p w:rsidR="006F49C4" w:rsidRDefault="006F49C4" w:rsidP="006F49C4">
      <w:pPr>
        <w:pStyle w:val="Default"/>
        <w:spacing w:line="276" w:lineRule="auto"/>
        <w:ind w:left="720"/>
        <w:rPr>
          <w:bCs/>
          <w:color w:val="222222"/>
          <w:shd w:val="clear" w:color="auto" w:fill="FFFFFF"/>
        </w:rPr>
      </w:pPr>
    </w:p>
    <w:p w:rsidR="006F49C4" w:rsidRDefault="006F49C4" w:rsidP="006F49C4">
      <w:pPr>
        <w:pStyle w:val="Default"/>
        <w:spacing w:line="276" w:lineRule="auto"/>
        <w:ind w:left="720"/>
        <w:rPr>
          <w:bCs/>
          <w:color w:val="222222"/>
          <w:shd w:val="clear" w:color="auto" w:fill="FFFFFF"/>
        </w:rPr>
      </w:pPr>
    </w:p>
    <w:p w:rsidR="006F49C4" w:rsidRPr="006F49C4" w:rsidRDefault="006F49C4" w:rsidP="006F49C4">
      <w:pPr>
        <w:pStyle w:val="Default"/>
        <w:numPr>
          <w:ilvl w:val="0"/>
          <w:numId w:val="13"/>
        </w:numPr>
        <w:spacing w:line="276" w:lineRule="auto"/>
        <w:rPr>
          <w:b/>
          <w:bCs/>
          <w:color w:val="222222"/>
          <w:shd w:val="clear" w:color="auto" w:fill="FFFFFF"/>
        </w:rPr>
      </w:pPr>
      <w:r w:rsidRPr="006F49C4">
        <w:rPr>
          <w:b/>
          <w:bCs/>
        </w:rPr>
        <w:t>Dr.VinaVaswani</w:t>
      </w:r>
    </w:p>
    <w:p w:rsidR="006F49C4" w:rsidRPr="001033FD" w:rsidRDefault="006F49C4" w:rsidP="006F49C4">
      <w:pPr>
        <w:pStyle w:val="Default"/>
        <w:spacing w:line="276" w:lineRule="auto"/>
        <w:ind w:left="720"/>
        <w:rPr>
          <w:bCs/>
          <w:color w:val="222222"/>
          <w:shd w:val="clear" w:color="auto" w:fill="FFFFFF"/>
        </w:rPr>
      </w:pPr>
      <w:r w:rsidRPr="001033FD">
        <w:rPr>
          <w:bCs/>
          <w:color w:val="222222"/>
          <w:shd w:val="clear" w:color="auto" w:fill="FFFFFF"/>
        </w:rPr>
        <w:t>Prof  &amp; HOD, Department of Forensic Medicine &amp; Director Centre of Ethics, Yenepoya (deemed to be) University</w:t>
      </w:r>
    </w:p>
    <w:p w:rsidR="006F49C4" w:rsidRPr="001033FD" w:rsidRDefault="006F49C4" w:rsidP="006F49C4">
      <w:pPr>
        <w:pStyle w:val="Default"/>
        <w:spacing w:line="276" w:lineRule="auto"/>
        <w:ind w:left="720"/>
        <w:rPr>
          <w:bCs/>
          <w:color w:val="222222"/>
          <w:shd w:val="clear" w:color="auto" w:fill="FFFFFF"/>
        </w:rPr>
      </w:pPr>
      <w:r w:rsidRPr="001033FD">
        <w:rPr>
          <w:bCs/>
          <w:color w:val="222222"/>
          <w:shd w:val="clear" w:color="auto" w:fill="FFFFFF"/>
        </w:rPr>
        <w:t>+919449003989</w:t>
      </w:r>
    </w:p>
    <w:p w:rsidR="006F49C4" w:rsidRPr="001033FD" w:rsidRDefault="006F49C4" w:rsidP="006F49C4">
      <w:pPr>
        <w:pStyle w:val="Default"/>
        <w:spacing w:line="276" w:lineRule="auto"/>
        <w:ind w:left="720"/>
        <w:rPr>
          <w:bCs/>
          <w:color w:val="222222"/>
          <w:shd w:val="clear" w:color="auto" w:fill="FFFFFF"/>
        </w:rPr>
      </w:pPr>
      <w:r w:rsidRPr="001033FD">
        <w:rPr>
          <w:bCs/>
          <w:color w:val="222222"/>
          <w:shd w:val="clear" w:color="auto" w:fill="FFFFFF"/>
        </w:rPr>
        <w:t xml:space="preserve">Email: </w:t>
      </w:r>
      <w:hyperlink r:id="rId8" w:history="1">
        <w:r w:rsidRPr="001033FD">
          <w:rPr>
            <w:rStyle w:val="Hyperlink"/>
            <w:bCs/>
            <w:shd w:val="clear" w:color="auto" w:fill="FFFFFF"/>
          </w:rPr>
          <w:t>vinavaswani@yenepoya.edu.in</w:t>
        </w:r>
      </w:hyperlink>
    </w:p>
    <w:p w:rsidR="006F49C4" w:rsidRDefault="006F49C4" w:rsidP="006F49C4">
      <w:pPr>
        <w:pStyle w:val="Default"/>
        <w:jc w:val="both"/>
        <w:rPr>
          <w:bCs/>
          <w:color w:val="222222"/>
          <w:shd w:val="clear" w:color="auto" w:fill="FFFFFF"/>
        </w:rPr>
      </w:pPr>
    </w:p>
    <w:p w:rsidR="006F49C4" w:rsidRDefault="006F49C4" w:rsidP="006F49C4">
      <w:pPr>
        <w:pStyle w:val="Default"/>
        <w:jc w:val="both"/>
        <w:rPr>
          <w:bCs/>
          <w:color w:val="222222"/>
          <w:shd w:val="clear" w:color="auto" w:fill="FFFFFF"/>
        </w:rPr>
      </w:pPr>
    </w:p>
    <w:p w:rsidR="006F49C4" w:rsidRDefault="006F49C4" w:rsidP="006F49C4">
      <w:pPr>
        <w:pStyle w:val="Default"/>
        <w:jc w:val="both"/>
        <w:rPr>
          <w:b/>
          <w:color w:val="222222"/>
          <w:u w:val="single"/>
          <w:shd w:val="clear" w:color="auto" w:fill="FFFFFF"/>
        </w:rPr>
      </w:pPr>
      <w:r w:rsidRPr="006F49C4">
        <w:rPr>
          <w:b/>
          <w:color w:val="222222"/>
          <w:u w:val="single"/>
          <w:shd w:val="clear" w:color="auto" w:fill="FFFFFF"/>
        </w:rPr>
        <w:t>CORRESPONDING AUTHOR</w:t>
      </w:r>
    </w:p>
    <w:p w:rsidR="006F49C4" w:rsidRDefault="006F49C4" w:rsidP="006F49C4">
      <w:pPr>
        <w:pStyle w:val="Default"/>
        <w:jc w:val="both"/>
        <w:rPr>
          <w:b/>
          <w:color w:val="222222"/>
          <w:u w:val="single"/>
          <w:shd w:val="clear" w:color="auto" w:fill="FFFFFF"/>
        </w:rPr>
      </w:pPr>
    </w:p>
    <w:p w:rsidR="006F49C4" w:rsidRDefault="006F49C4" w:rsidP="006F49C4">
      <w:pPr>
        <w:pStyle w:val="Default"/>
        <w:jc w:val="both"/>
        <w:rPr>
          <w:b/>
          <w:color w:val="222222"/>
          <w:u w:val="single"/>
          <w:shd w:val="clear" w:color="auto" w:fill="FFFFFF"/>
        </w:rPr>
      </w:pPr>
    </w:p>
    <w:p w:rsidR="006F49C4" w:rsidRPr="006F49C4" w:rsidRDefault="006F49C4" w:rsidP="006F49C4">
      <w:pPr>
        <w:pStyle w:val="Default"/>
        <w:spacing w:line="276" w:lineRule="auto"/>
        <w:ind w:left="720"/>
        <w:rPr>
          <w:b/>
          <w:color w:val="222222"/>
          <w:shd w:val="clear" w:color="auto" w:fill="FFFFFF"/>
        </w:rPr>
      </w:pPr>
      <w:r w:rsidRPr="006F49C4">
        <w:rPr>
          <w:b/>
          <w:color w:val="222222"/>
          <w:shd w:val="clear" w:color="auto" w:fill="FFFFFF"/>
        </w:rPr>
        <w:t>Mudasir Rashid Baba</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Assistant Professor</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Yenepoya Physiotherapy College</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Yenepoya (deemed to be) University</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 xml:space="preserve"> +917899466841,</w:t>
      </w:r>
    </w:p>
    <w:p w:rsidR="006F49C4" w:rsidRDefault="006F49C4" w:rsidP="006F49C4">
      <w:pPr>
        <w:pStyle w:val="Default"/>
        <w:spacing w:line="276" w:lineRule="auto"/>
        <w:ind w:left="720"/>
        <w:rPr>
          <w:bCs/>
          <w:color w:val="222222"/>
          <w:shd w:val="clear" w:color="auto" w:fill="FFFFFF"/>
        </w:rPr>
      </w:pPr>
      <w:r>
        <w:rPr>
          <w:bCs/>
          <w:color w:val="222222"/>
          <w:shd w:val="clear" w:color="auto" w:fill="FFFFFF"/>
        </w:rPr>
        <w:t xml:space="preserve">Email: </w:t>
      </w:r>
      <w:hyperlink r:id="rId9" w:history="1">
        <w:r w:rsidRPr="006A72C2">
          <w:rPr>
            <w:rStyle w:val="Hyperlink"/>
            <w:bCs/>
            <w:shd w:val="clear" w:color="auto" w:fill="FFFFFF"/>
          </w:rPr>
          <w:t>mudasirrashid@yenepoya.edu.in</w:t>
        </w:r>
      </w:hyperlink>
    </w:p>
    <w:p w:rsidR="006F49C4" w:rsidRDefault="006F49C4" w:rsidP="00807568">
      <w:pPr>
        <w:pStyle w:val="Default"/>
        <w:jc w:val="both"/>
        <w:rPr>
          <w:sz w:val="23"/>
          <w:szCs w:val="23"/>
        </w:rPr>
      </w:pPr>
    </w:p>
    <w:p w:rsidR="006F49C4" w:rsidRDefault="006F49C4" w:rsidP="006F49C4">
      <w:pPr>
        <w:pStyle w:val="Default"/>
        <w:rPr>
          <w:sz w:val="23"/>
          <w:szCs w:val="23"/>
        </w:rPr>
      </w:pPr>
    </w:p>
    <w:p w:rsidR="006F49C4" w:rsidRDefault="006F49C4" w:rsidP="0001699D">
      <w:pPr>
        <w:autoSpaceDE w:val="0"/>
        <w:autoSpaceDN w:val="0"/>
        <w:adjustRightInd w:val="0"/>
        <w:spacing w:after="0" w:line="240" w:lineRule="auto"/>
        <w:rPr>
          <w:rFonts w:ascii="Times New Roman" w:hAnsi="Times New Roman" w:cs="Times New Roman"/>
          <w:sz w:val="24"/>
          <w:szCs w:val="24"/>
        </w:rPr>
      </w:pPr>
    </w:p>
    <w:p w:rsidR="00011296" w:rsidRDefault="00011296" w:rsidP="0001699D">
      <w:pPr>
        <w:autoSpaceDE w:val="0"/>
        <w:autoSpaceDN w:val="0"/>
        <w:adjustRightInd w:val="0"/>
        <w:spacing w:after="0" w:line="240" w:lineRule="auto"/>
        <w:rPr>
          <w:rFonts w:ascii="Times New Roman" w:eastAsiaTheme="minorHAnsi" w:hAnsi="Times New Roman" w:cs="Times New Roman"/>
          <w:iCs/>
          <w:sz w:val="24"/>
          <w:szCs w:val="24"/>
          <w:lang w:eastAsia="en-US"/>
        </w:rPr>
      </w:pPr>
      <w:r w:rsidRPr="00011296">
        <w:rPr>
          <w:rFonts w:ascii="Times New Roman" w:hAnsi="Times New Roman" w:cs="Times New Roman"/>
          <w:b/>
          <w:bCs/>
          <w:color w:val="222222"/>
          <w:sz w:val="24"/>
          <w:szCs w:val="24"/>
          <w:shd w:val="clear" w:color="auto" w:fill="FFFFFF"/>
        </w:rPr>
        <w:t>A statement of competing interests and funding support:</w:t>
      </w:r>
      <w:r w:rsidR="00C45EFB">
        <w:rPr>
          <w:rFonts w:ascii="Times New Roman" w:hAnsi="Times New Roman" w:cs="Times New Roman"/>
          <w:b/>
          <w:bCs/>
          <w:color w:val="222222"/>
          <w:sz w:val="24"/>
          <w:szCs w:val="24"/>
          <w:shd w:val="clear" w:color="auto" w:fill="FFFFFF"/>
        </w:rPr>
        <w:t xml:space="preserve"> </w:t>
      </w:r>
      <w:r w:rsidRPr="00011296">
        <w:rPr>
          <w:rFonts w:ascii="Times New Roman" w:eastAsiaTheme="minorHAnsi" w:hAnsi="Times New Roman" w:cs="Times New Roman"/>
          <w:iCs/>
          <w:sz w:val="24"/>
          <w:szCs w:val="24"/>
          <w:lang w:eastAsia="en-US"/>
        </w:rPr>
        <w:t xml:space="preserve">The authors affirm no conflict of interest. There </w:t>
      </w:r>
      <w:r w:rsidR="006F49C4" w:rsidRPr="00011296">
        <w:rPr>
          <w:rFonts w:ascii="Times New Roman" w:eastAsiaTheme="minorHAnsi" w:hAnsi="Times New Roman" w:cs="Times New Roman"/>
          <w:iCs/>
          <w:sz w:val="24"/>
          <w:szCs w:val="24"/>
          <w:lang w:eastAsia="en-US"/>
        </w:rPr>
        <w:t>is</w:t>
      </w:r>
      <w:r w:rsidRPr="00011296">
        <w:rPr>
          <w:rFonts w:ascii="Times New Roman" w:eastAsiaTheme="minorHAnsi" w:hAnsi="Times New Roman" w:cs="Times New Roman"/>
          <w:iCs/>
          <w:sz w:val="24"/>
          <w:szCs w:val="24"/>
          <w:lang w:eastAsia="en-US"/>
        </w:rPr>
        <w:t xml:space="preserve"> no financial support related to the resources of this study</w:t>
      </w:r>
    </w:p>
    <w:p w:rsidR="00F92BF0" w:rsidRDefault="00F92BF0" w:rsidP="0001699D">
      <w:pPr>
        <w:autoSpaceDE w:val="0"/>
        <w:autoSpaceDN w:val="0"/>
        <w:adjustRightInd w:val="0"/>
        <w:spacing w:after="0" w:line="240" w:lineRule="auto"/>
        <w:rPr>
          <w:rFonts w:ascii="Times New Roman" w:eastAsiaTheme="minorHAnsi" w:hAnsi="Times New Roman" w:cs="Times New Roman"/>
          <w:iCs/>
          <w:sz w:val="24"/>
          <w:szCs w:val="24"/>
          <w:lang w:eastAsia="en-US"/>
        </w:rPr>
      </w:pPr>
    </w:p>
    <w:p w:rsidR="00F92BF0" w:rsidRPr="00011296" w:rsidRDefault="00F92BF0" w:rsidP="00F92BF0">
      <w:pPr>
        <w:autoSpaceDE w:val="0"/>
        <w:autoSpaceDN w:val="0"/>
        <w:adjustRightInd w:val="0"/>
        <w:spacing w:after="0" w:line="240" w:lineRule="auto"/>
        <w:jc w:val="both"/>
        <w:rPr>
          <w:rFonts w:ascii="Times New Roman" w:eastAsiaTheme="minorHAnsi" w:hAnsi="Times New Roman" w:cs="Times New Roman"/>
          <w:iCs/>
          <w:sz w:val="24"/>
          <w:szCs w:val="24"/>
          <w:lang w:eastAsia="en-US"/>
        </w:rPr>
      </w:pPr>
      <w:r w:rsidRPr="00175E25">
        <w:rPr>
          <w:rFonts w:ascii="Times New Roman" w:eastAsiaTheme="minorHAnsi" w:hAnsi="Times New Roman" w:cs="Times New Roman"/>
          <w:b/>
          <w:iCs/>
          <w:sz w:val="24"/>
          <w:szCs w:val="24"/>
          <w:lang w:eastAsia="en-US"/>
        </w:rPr>
        <w:t>A statement of any submission of very similar work, with references to the previous submission if applicable:</w:t>
      </w:r>
      <w:r>
        <w:rPr>
          <w:rFonts w:ascii="Times New Roman" w:eastAsiaTheme="minorHAnsi" w:hAnsi="Times New Roman" w:cs="Times New Roman"/>
          <w:iCs/>
          <w:sz w:val="24"/>
          <w:szCs w:val="24"/>
          <w:lang w:eastAsia="en-US"/>
        </w:rPr>
        <w:t xml:space="preserve"> Not applicable</w:t>
      </w:r>
    </w:p>
    <w:p w:rsidR="00D13B32" w:rsidRDefault="00D13B32" w:rsidP="0039326C">
      <w:pPr>
        <w:spacing w:line="360" w:lineRule="auto"/>
        <w:jc w:val="both"/>
        <w:rPr>
          <w:rFonts w:ascii="Times New Roman" w:hAnsi="Times New Roman" w:cs="Times New Roman"/>
          <w:bCs/>
          <w:color w:val="222222"/>
          <w:sz w:val="24"/>
          <w:szCs w:val="24"/>
          <w:shd w:val="clear" w:color="auto" w:fill="FFFFFF"/>
        </w:rPr>
      </w:pPr>
    </w:p>
    <w:p w:rsidR="00807568" w:rsidRDefault="00807568" w:rsidP="0039326C">
      <w:pPr>
        <w:spacing w:line="360" w:lineRule="auto"/>
        <w:jc w:val="both"/>
        <w:rPr>
          <w:rFonts w:ascii="Times New Roman" w:hAnsi="Times New Roman" w:cs="Times New Roman"/>
          <w:bCs/>
          <w:color w:val="222222"/>
          <w:sz w:val="24"/>
          <w:szCs w:val="24"/>
          <w:shd w:val="clear" w:color="auto" w:fill="FFFFFF"/>
        </w:rPr>
      </w:pPr>
    </w:p>
    <w:p w:rsidR="00807568" w:rsidRDefault="00807568" w:rsidP="0039326C">
      <w:pPr>
        <w:spacing w:line="360" w:lineRule="auto"/>
        <w:jc w:val="both"/>
        <w:rPr>
          <w:rFonts w:ascii="Times New Roman" w:hAnsi="Times New Roman" w:cs="Times New Roman"/>
          <w:bCs/>
          <w:color w:val="222222"/>
          <w:sz w:val="24"/>
          <w:szCs w:val="24"/>
          <w:shd w:val="clear" w:color="auto" w:fill="FFFFFF"/>
        </w:rPr>
      </w:pPr>
    </w:p>
    <w:p w:rsidR="00807568" w:rsidRPr="00011296" w:rsidRDefault="00807568" w:rsidP="0039326C">
      <w:pPr>
        <w:spacing w:line="360" w:lineRule="auto"/>
        <w:jc w:val="both"/>
        <w:rPr>
          <w:rFonts w:ascii="Times New Roman" w:hAnsi="Times New Roman" w:cs="Times New Roman"/>
          <w:bCs/>
          <w:color w:val="222222"/>
          <w:sz w:val="24"/>
          <w:szCs w:val="24"/>
          <w:shd w:val="clear" w:color="auto" w:fill="FFFFFF"/>
        </w:rPr>
      </w:pPr>
    </w:p>
    <w:p w:rsidR="00F54781" w:rsidRDefault="00D13B32" w:rsidP="00497181">
      <w:pPr>
        <w:spacing w:line="360" w:lineRule="auto"/>
        <w:jc w:val="both"/>
        <w:rPr>
          <w:rFonts w:ascii="Times New Roman" w:hAnsi="Times New Roman" w:cs="Times New Roman"/>
          <w:sz w:val="24"/>
          <w:szCs w:val="24"/>
        </w:rPr>
      </w:pPr>
      <w:r w:rsidRPr="00D13B32">
        <w:rPr>
          <w:rFonts w:ascii="Times New Roman" w:hAnsi="Times New Roman" w:cs="Times New Roman"/>
          <w:b/>
          <w:sz w:val="24"/>
          <w:szCs w:val="24"/>
        </w:rPr>
        <w:lastRenderedPageBreak/>
        <w:t>A</w:t>
      </w:r>
      <w:r w:rsidR="00EB7330" w:rsidRPr="00D13B32">
        <w:rPr>
          <w:rFonts w:ascii="Times New Roman" w:hAnsi="Times New Roman" w:cs="Times New Roman"/>
          <w:b/>
          <w:sz w:val="24"/>
          <w:szCs w:val="24"/>
        </w:rPr>
        <w:t>bstract</w:t>
      </w:r>
      <w:r>
        <w:rPr>
          <w:rFonts w:ascii="Times New Roman" w:hAnsi="Times New Roman" w:cs="Times New Roman"/>
          <w:sz w:val="24"/>
          <w:szCs w:val="24"/>
        </w:rPr>
        <w:t>: This</w:t>
      </w:r>
      <w:r w:rsidR="006C3748">
        <w:rPr>
          <w:rFonts w:ascii="Times New Roman" w:hAnsi="Times New Roman" w:cs="Times New Roman"/>
          <w:sz w:val="24"/>
          <w:szCs w:val="24"/>
        </w:rPr>
        <w:t xml:space="preserve"> study examines and explains the impact of chronic illness on the social fabric and related ethical issues in female cancer patients. Sixty female patients from the medical oncology department from private medical </w:t>
      </w:r>
      <w:r w:rsidR="00484129">
        <w:rPr>
          <w:rFonts w:ascii="Times New Roman" w:hAnsi="Times New Roman" w:cs="Times New Roman"/>
          <w:sz w:val="24"/>
          <w:szCs w:val="24"/>
        </w:rPr>
        <w:t>c</w:t>
      </w:r>
      <w:r w:rsidR="006C3748">
        <w:rPr>
          <w:rFonts w:ascii="Times New Roman" w:hAnsi="Times New Roman" w:cs="Times New Roman"/>
          <w:sz w:val="24"/>
          <w:szCs w:val="24"/>
        </w:rPr>
        <w:t xml:space="preserve">ollege Hospital participated in this study. The data was collected from responses to a self-administered validated questionnaire comprising of 5 domains. The 5 domains used were (1) Dependency (2) Communication (3) Issues with gender (4) Hesitancy regarding personal acts </w:t>
      </w:r>
      <w:r w:rsidR="00B70488">
        <w:rPr>
          <w:rFonts w:ascii="Times New Roman" w:hAnsi="Times New Roman" w:cs="Times New Roman"/>
          <w:sz w:val="24"/>
          <w:szCs w:val="24"/>
        </w:rPr>
        <w:t xml:space="preserve">and, </w:t>
      </w:r>
      <w:r w:rsidR="006C3748">
        <w:rPr>
          <w:rFonts w:ascii="Times New Roman" w:hAnsi="Times New Roman" w:cs="Times New Roman"/>
          <w:sz w:val="24"/>
          <w:szCs w:val="24"/>
        </w:rPr>
        <w:t xml:space="preserve">(5) Emotional components. The domains were used and social and ethical issues were dissected out. </w:t>
      </w:r>
      <w:r w:rsidR="006C3748">
        <w:rPr>
          <w:rFonts w:ascii="Times New Roman" w:eastAsiaTheme="minorHAnsi" w:hAnsi="Times New Roman" w:cs="Times New Roman"/>
          <w:sz w:val="24"/>
          <w:szCs w:val="24"/>
          <w:lang w:eastAsia="en-US"/>
        </w:rPr>
        <w:t xml:space="preserve">The </w:t>
      </w:r>
      <w:r w:rsidR="006C3748" w:rsidRPr="008744D8">
        <w:rPr>
          <w:rFonts w:ascii="Times New Roman" w:eastAsiaTheme="minorHAnsi" w:hAnsi="Times New Roman" w:cs="Times New Roman"/>
          <w:color w:val="000000" w:themeColor="text1"/>
          <w:sz w:val="24"/>
          <w:szCs w:val="24"/>
          <w:lang w:eastAsia="en-US"/>
        </w:rPr>
        <w:t>response to most of the domain</w:t>
      </w:r>
      <w:r w:rsidR="00B70488">
        <w:rPr>
          <w:rFonts w:ascii="Times New Roman" w:eastAsiaTheme="minorHAnsi" w:hAnsi="Times New Roman" w:cs="Times New Roman"/>
          <w:color w:val="000000" w:themeColor="text1"/>
          <w:sz w:val="24"/>
          <w:szCs w:val="24"/>
          <w:lang w:eastAsia="en-US"/>
        </w:rPr>
        <w:t>s</w:t>
      </w:r>
      <w:r w:rsidR="006C3748" w:rsidRPr="008744D8">
        <w:rPr>
          <w:rFonts w:ascii="Times New Roman" w:eastAsiaTheme="minorHAnsi" w:hAnsi="Times New Roman" w:cs="Times New Roman"/>
          <w:color w:val="000000" w:themeColor="text1"/>
          <w:sz w:val="24"/>
          <w:szCs w:val="24"/>
          <w:lang w:eastAsia="en-US"/>
        </w:rPr>
        <w:t xml:space="preserve"> consisting queries regarding autonomy and dignity in this study was moderate. A significant proportion of the participants however, showed </w:t>
      </w:r>
      <w:r w:rsidR="006C3748">
        <w:rPr>
          <w:rFonts w:ascii="Times New Roman" w:eastAsiaTheme="minorHAnsi" w:hAnsi="Times New Roman" w:cs="Times New Roman"/>
          <w:color w:val="000000" w:themeColor="text1"/>
          <w:sz w:val="24"/>
          <w:szCs w:val="24"/>
          <w:lang w:eastAsia="en-US"/>
        </w:rPr>
        <w:t>concern</w:t>
      </w:r>
      <w:r w:rsidR="006C3748" w:rsidRPr="008744D8">
        <w:rPr>
          <w:rFonts w:ascii="Times New Roman" w:eastAsiaTheme="minorHAnsi" w:hAnsi="Times New Roman" w:cs="Times New Roman"/>
          <w:color w:val="000000" w:themeColor="text1"/>
          <w:sz w:val="24"/>
          <w:szCs w:val="24"/>
          <w:lang w:eastAsia="en-US"/>
        </w:rPr>
        <w:t xml:space="preserve"> in emotional domain with 70% being forced to spend time in bed during episodes of pain and 73.3% fearing to lose hope if left alone during their illness.</w:t>
      </w:r>
      <w:r w:rsidR="006C3748">
        <w:rPr>
          <w:rFonts w:ascii="Times New Roman" w:eastAsiaTheme="minorHAnsi" w:hAnsi="Times New Roman" w:cs="Times New Roman"/>
          <w:color w:val="000000" w:themeColor="text1"/>
          <w:sz w:val="24"/>
          <w:szCs w:val="24"/>
          <w:lang w:eastAsia="en-US"/>
        </w:rPr>
        <w:t xml:space="preserve"> This study emphasized the importance of social and ethical issues arising from chronic illness like cancer.</w:t>
      </w:r>
    </w:p>
    <w:p w:rsidR="00F54781" w:rsidRDefault="00F54781" w:rsidP="00050077">
      <w:pPr>
        <w:spacing w:line="240" w:lineRule="auto"/>
        <w:jc w:val="both"/>
        <w:rPr>
          <w:rFonts w:ascii="Times New Roman" w:hAnsi="Times New Roman" w:cs="Times New Roman"/>
          <w:sz w:val="24"/>
          <w:szCs w:val="24"/>
        </w:rPr>
      </w:pPr>
    </w:p>
    <w:p w:rsidR="006F49C4" w:rsidRPr="00807568" w:rsidRDefault="006C3748" w:rsidP="00091CBE">
      <w:pPr>
        <w:spacing w:line="240" w:lineRule="auto"/>
        <w:jc w:val="both"/>
        <w:rPr>
          <w:rFonts w:ascii="Times New Roman" w:hAnsi="Times New Roman" w:cs="Times New Roman"/>
          <w:sz w:val="24"/>
          <w:szCs w:val="24"/>
        </w:rPr>
      </w:pPr>
      <w:r w:rsidRPr="00A50767">
        <w:rPr>
          <w:rFonts w:ascii="Times New Roman" w:hAnsi="Times New Roman" w:cs="Times New Roman"/>
          <w:b/>
          <w:bCs/>
          <w:sz w:val="28"/>
          <w:szCs w:val="28"/>
        </w:rPr>
        <w:t>Key words:</w:t>
      </w:r>
      <w:r w:rsidR="00121EAA">
        <w:rPr>
          <w:rFonts w:ascii="Times New Roman" w:hAnsi="Times New Roman" w:cs="Times New Roman"/>
          <w:b/>
          <w:bCs/>
          <w:sz w:val="28"/>
          <w:szCs w:val="28"/>
        </w:rPr>
        <w:t xml:space="preserve"> </w:t>
      </w:r>
      <w:r w:rsidRPr="00A50767">
        <w:rPr>
          <w:rFonts w:ascii="Times New Roman" w:hAnsi="Times New Roman" w:cs="Times New Roman"/>
          <w:sz w:val="24"/>
          <w:szCs w:val="24"/>
        </w:rPr>
        <w:t>Chronic illness, female cancer, autonomy, dignity</w:t>
      </w:r>
      <w:r w:rsidR="00807568">
        <w:rPr>
          <w:rFonts w:ascii="Times New Roman" w:hAnsi="Times New Roman" w:cs="Times New Roman"/>
          <w:sz w:val="24"/>
          <w:szCs w:val="24"/>
        </w:rPr>
        <w:t>, social and ethical issues</w:t>
      </w:r>
    </w:p>
    <w:p w:rsidR="006F49C4" w:rsidRDefault="006F49C4" w:rsidP="00091CBE">
      <w:pPr>
        <w:spacing w:line="240" w:lineRule="auto"/>
        <w:jc w:val="both"/>
        <w:rPr>
          <w:rFonts w:ascii="Times New Roman" w:hAnsi="Times New Roman" w:cs="Times New Roman"/>
          <w:b/>
          <w:sz w:val="24"/>
          <w:szCs w:val="24"/>
        </w:rPr>
      </w:pPr>
    </w:p>
    <w:p w:rsidR="00091CBE" w:rsidRDefault="00BB4E1D" w:rsidP="00497181">
      <w:pPr>
        <w:spacing w:line="360" w:lineRule="auto"/>
        <w:jc w:val="both"/>
        <w:rPr>
          <w:rFonts w:ascii="Times New Roman" w:hAnsi="Times New Roman" w:cs="Times New Roman"/>
          <w:b/>
          <w:sz w:val="24"/>
          <w:szCs w:val="24"/>
        </w:rPr>
      </w:pPr>
      <w:bookmarkStart w:id="1" w:name="_Hlk1939220"/>
      <w:r>
        <w:rPr>
          <w:rFonts w:ascii="Times New Roman" w:hAnsi="Times New Roman" w:cs="Times New Roman"/>
          <w:b/>
          <w:sz w:val="24"/>
          <w:szCs w:val="24"/>
        </w:rPr>
        <w:t>Background</w:t>
      </w:r>
      <w:r w:rsidR="00091CBE" w:rsidRPr="003B24B6">
        <w:rPr>
          <w:rFonts w:ascii="Times New Roman" w:hAnsi="Times New Roman" w:cs="Times New Roman"/>
          <w:b/>
          <w:sz w:val="24"/>
          <w:szCs w:val="24"/>
        </w:rPr>
        <w:t>:</w:t>
      </w:r>
    </w:p>
    <w:p w:rsidR="000C462C" w:rsidRDefault="007B3237" w:rsidP="00497181">
      <w:pPr>
        <w:spacing w:line="360" w:lineRule="auto"/>
        <w:jc w:val="both"/>
        <w:rPr>
          <w:rFonts w:ascii="Times New Roman" w:eastAsiaTheme="minorHAnsi" w:hAnsi="Times New Roman" w:cs="Times New Roman"/>
          <w:sz w:val="24"/>
          <w:szCs w:val="24"/>
          <w:lang w:eastAsia="en-US"/>
        </w:rPr>
      </w:pPr>
      <w:r w:rsidRPr="002946B7">
        <w:rPr>
          <w:rFonts w:ascii="Times New Roman" w:hAnsi="Times New Roman" w:cs="Times New Roman"/>
          <w:sz w:val="24"/>
          <w:szCs w:val="24"/>
          <w:shd w:val="clear" w:color="auto" w:fill="FFFFFF"/>
        </w:rPr>
        <w:t>Chronic illness</w:t>
      </w:r>
      <w:r>
        <w:rPr>
          <w:rFonts w:ascii="Times New Roman" w:hAnsi="Times New Roman" w:cs="Times New Roman"/>
          <w:sz w:val="24"/>
          <w:szCs w:val="24"/>
          <w:shd w:val="clear" w:color="auto" w:fill="FFFFFF"/>
        </w:rPr>
        <w:t xml:space="preserve"> like cancer</w:t>
      </w:r>
      <w:r w:rsidR="009E67B7">
        <w:rPr>
          <w:rFonts w:ascii="Times New Roman" w:hAnsi="Times New Roman" w:cs="Times New Roman"/>
          <w:sz w:val="24"/>
          <w:szCs w:val="24"/>
          <w:shd w:val="clear" w:color="auto" w:fill="FFFFFF"/>
        </w:rPr>
        <w:t>,</w:t>
      </w:r>
      <w:r w:rsidR="00EE1E02">
        <w:rPr>
          <w:rFonts w:ascii="Times New Roman" w:hAnsi="Times New Roman" w:cs="Times New Roman"/>
          <w:sz w:val="24"/>
          <w:szCs w:val="24"/>
          <w:shd w:val="clear" w:color="auto" w:fill="FFFFFF"/>
        </w:rPr>
        <w:t xml:space="preserve"> </w:t>
      </w:r>
      <w:r w:rsidR="00BB4E1D">
        <w:rPr>
          <w:rFonts w:ascii="Times New Roman" w:hAnsi="Times New Roman" w:cs="Times New Roman"/>
          <w:sz w:val="24"/>
          <w:szCs w:val="24"/>
          <w:shd w:val="clear" w:color="auto" w:fill="FFFFFF"/>
        </w:rPr>
        <w:t>leukaemia</w:t>
      </w:r>
      <w:r w:rsidR="00284A46">
        <w:rPr>
          <w:rFonts w:ascii="Times New Roman" w:hAnsi="Times New Roman" w:cs="Times New Roman"/>
          <w:sz w:val="24"/>
          <w:szCs w:val="24"/>
          <w:shd w:val="clear" w:color="auto" w:fill="FFFFFF"/>
        </w:rPr>
        <w:t xml:space="preserve"> </w:t>
      </w:r>
      <w:r w:rsidR="00C6153A">
        <w:rPr>
          <w:rFonts w:ascii="Times New Roman" w:hAnsi="Times New Roman" w:cs="Times New Roman"/>
          <w:sz w:val="24"/>
          <w:szCs w:val="24"/>
          <w:shd w:val="clear" w:color="auto" w:fill="FFFFFF"/>
        </w:rPr>
        <w:t>arthritis etc</w:t>
      </w:r>
      <w:r w:rsidRPr="002946B7">
        <w:rPr>
          <w:rFonts w:ascii="Times New Roman" w:hAnsi="Times New Roman" w:cs="Times New Roman"/>
          <w:sz w:val="24"/>
          <w:szCs w:val="24"/>
          <w:shd w:val="clear" w:color="auto" w:fill="FFFFFF"/>
        </w:rPr>
        <w:t xml:space="preserve"> has been looked upon as biographical or continual disruption of a person’s ongoing life, touching the individual’s sense of self or even causing a loss of self</w:t>
      </w:r>
      <w:r w:rsidR="00824AA5" w:rsidRPr="000223D4">
        <w:rPr>
          <w:rFonts w:ascii="Times New Roman" w:hAnsi="Times New Roman" w:cs="Times New Roman"/>
          <w:sz w:val="24"/>
          <w:szCs w:val="24"/>
          <w:shd w:val="clear" w:color="auto" w:fill="FFFFFF"/>
        </w:rPr>
        <w:t>(1)</w:t>
      </w:r>
      <w:r w:rsidR="00CA64C9">
        <w:rPr>
          <w:rFonts w:ascii="Times New Roman" w:hAnsi="Times New Roman" w:cs="Times New Roman"/>
          <w:sz w:val="24"/>
          <w:szCs w:val="24"/>
          <w:shd w:val="clear" w:color="auto" w:fill="FFFFFF"/>
        </w:rPr>
        <w:t>.</w:t>
      </w:r>
      <w:r w:rsidR="00B70488">
        <w:rPr>
          <w:rFonts w:ascii="Times New Roman" w:eastAsiaTheme="minorHAnsi" w:hAnsi="Times New Roman" w:cs="Times New Roman"/>
          <w:sz w:val="24"/>
          <w:szCs w:val="24"/>
          <w:lang w:eastAsia="en-US"/>
        </w:rPr>
        <w:t xml:space="preserve">12.5% of deaths worldwide are attributed to </w:t>
      </w:r>
      <w:r w:rsidR="00C9455D">
        <w:rPr>
          <w:rFonts w:ascii="Times New Roman" w:eastAsiaTheme="minorHAnsi" w:hAnsi="Times New Roman" w:cs="Times New Roman"/>
          <w:sz w:val="24"/>
          <w:szCs w:val="24"/>
          <w:lang w:eastAsia="en-US"/>
        </w:rPr>
        <w:t xml:space="preserve">cancer in an estimate given by World Health Organization (WHO). Cancer in itself and various multimodal treatments involved lead to physical, mental and numerous social issues. It can affect relationship with family members and society. Both the patients and their families </w:t>
      </w:r>
      <w:r w:rsidR="00546B23">
        <w:rPr>
          <w:rFonts w:ascii="Times New Roman" w:eastAsiaTheme="minorHAnsi" w:hAnsi="Times New Roman" w:cs="Times New Roman"/>
          <w:sz w:val="24"/>
          <w:szCs w:val="24"/>
          <w:lang w:eastAsia="en-US"/>
        </w:rPr>
        <w:t xml:space="preserve">face many social and ethical issues arising as a result of disease progression and long treatment </w:t>
      </w:r>
      <w:r w:rsidR="006F49C4">
        <w:rPr>
          <w:rFonts w:ascii="Times New Roman" w:eastAsiaTheme="minorHAnsi" w:hAnsi="Times New Roman" w:cs="Times New Roman"/>
          <w:sz w:val="24"/>
          <w:szCs w:val="24"/>
          <w:lang w:eastAsia="en-US"/>
        </w:rPr>
        <w:t>regimens</w:t>
      </w:r>
      <w:r w:rsidR="00284A46">
        <w:rPr>
          <w:rFonts w:ascii="Times New Roman" w:eastAsiaTheme="minorHAnsi" w:hAnsi="Times New Roman" w:cs="Times New Roman"/>
          <w:sz w:val="24"/>
          <w:szCs w:val="24"/>
          <w:lang w:eastAsia="en-US"/>
        </w:rPr>
        <w:t xml:space="preserve"> </w:t>
      </w:r>
      <w:r w:rsidR="00323495" w:rsidRPr="00CA64C9">
        <w:rPr>
          <w:rFonts w:ascii="Times New Roman" w:eastAsiaTheme="minorHAnsi" w:hAnsi="Times New Roman" w:cs="Times New Roman"/>
          <w:sz w:val="24"/>
          <w:szCs w:val="24"/>
          <w:lang w:eastAsia="en-US"/>
        </w:rPr>
        <w:t>(2</w:t>
      </w:r>
      <w:r w:rsidR="00B70737" w:rsidRPr="00CA64C9">
        <w:rPr>
          <w:rFonts w:ascii="Times New Roman" w:eastAsiaTheme="minorHAnsi" w:hAnsi="Times New Roman" w:cs="Times New Roman"/>
          <w:sz w:val="24"/>
          <w:szCs w:val="24"/>
          <w:lang w:eastAsia="en-US"/>
        </w:rPr>
        <w:t>, 3, 4, 5, 6</w:t>
      </w:r>
      <w:r w:rsidR="00323495" w:rsidRPr="00CA64C9">
        <w:rPr>
          <w:rFonts w:ascii="Times New Roman" w:eastAsiaTheme="minorHAnsi" w:hAnsi="Times New Roman" w:cs="Times New Roman"/>
          <w:sz w:val="24"/>
          <w:szCs w:val="24"/>
          <w:lang w:eastAsia="en-US"/>
        </w:rPr>
        <w:t>).</w:t>
      </w:r>
      <w:r w:rsidR="0039326C">
        <w:rPr>
          <w:rFonts w:ascii="Times New Roman" w:eastAsiaTheme="minorHAnsi" w:hAnsi="Times New Roman" w:cs="Times New Roman"/>
          <w:sz w:val="24"/>
          <w:szCs w:val="24"/>
          <w:lang w:eastAsia="en-US"/>
        </w:rPr>
        <w:tab/>
      </w:r>
    </w:p>
    <w:p w:rsidR="00BB4E1D" w:rsidRPr="00091CBE" w:rsidRDefault="00BB4E1D" w:rsidP="0039326C">
      <w:pPr>
        <w:spacing w:line="240" w:lineRule="auto"/>
        <w:jc w:val="both"/>
        <w:rPr>
          <w:rFonts w:ascii="Times New Roman" w:hAnsi="Times New Roman" w:cs="Times New Roman"/>
          <w:b/>
          <w:sz w:val="24"/>
          <w:szCs w:val="24"/>
        </w:rPr>
      </w:pPr>
      <w:r w:rsidRPr="003B24B6">
        <w:rPr>
          <w:rFonts w:ascii="Times New Roman" w:hAnsi="Times New Roman" w:cs="Times New Roman"/>
          <w:b/>
          <w:sz w:val="24"/>
          <w:szCs w:val="24"/>
        </w:rPr>
        <w:t>I</w:t>
      </w:r>
      <w:r>
        <w:rPr>
          <w:rFonts w:ascii="Times New Roman" w:hAnsi="Times New Roman" w:cs="Times New Roman"/>
          <w:b/>
          <w:sz w:val="24"/>
          <w:szCs w:val="24"/>
        </w:rPr>
        <w:t>ntroduction:</w:t>
      </w:r>
    </w:p>
    <w:p w:rsidR="0019751A" w:rsidRDefault="00A122BA" w:rsidP="0049718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color w:val="131413"/>
          <w:sz w:val="24"/>
          <w:szCs w:val="24"/>
          <w:lang w:eastAsia="en-US"/>
        </w:rPr>
        <w:t>P</w:t>
      </w:r>
      <w:r w:rsidR="00CA540F" w:rsidRPr="00107C93">
        <w:rPr>
          <w:rFonts w:ascii="Times New Roman" w:eastAsiaTheme="minorHAnsi" w:hAnsi="Times New Roman" w:cs="Times New Roman"/>
          <w:color w:val="131413"/>
          <w:sz w:val="24"/>
          <w:szCs w:val="24"/>
          <w:lang w:eastAsia="en-US"/>
        </w:rPr>
        <w:t xml:space="preserve">ain and/or restriction in mobility and the dependence on others </w:t>
      </w:r>
      <w:r w:rsidR="00546B23">
        <w:rPr>
          <w:rFonts w:ascii="Times New Roman" w:eastAsiaTheme="minorHAnsi" w:hAnsi="Times New Roman" w:cs="Times New Roman"/>
          <w:color w:val="131413"/>
          <w:sz w:val="24"/>
          <w:szCs w:val="24"/>
          <w:lang w:eastAsia="en-US"/>
        </w:rPr>
        <w:t xml:space="preserve">for day to day activities </w:t>
      </w:r>
      <w:r w:rsidR="00161FB2">
        <w:rPr>
          <w:rFonts w:ascii="Times New Roman" w:eastAsiaTheme="minorHAnsi" w:hAnsi="Times New Roman" w:cs="Times New Roman"/>
          <w:color w:val="131413"/>
          <w:sz w:val="24"/>
          <w:szCs w:val="24"/>
          <w:lang w:eastAsia="en-US"/>
        </w:rPr>
        <w:t>have</w:t>
      </w:r>
      <w:r w:rsidR="00546B23">
        <w:rPr>
          <w:rFonts w:ascii="Times New Roman" w:eastAsiaTheme="minorHAnsi" w:hAnsi="Times New Roman" w:cs="Times New Roman"/>
          <w:color w:val="131413"/>
          <w:sz w:val="24"/>
          <w:szCs w:val="24"/>
          <w:lang w:eastAsia="en-US"/>
        </w:rPr>
        <w:t xml:space="preserve"> a disproportionate</w:t>
      </w:r>
      <w:r w:rsidR="00FA0207">
        <w:rPr>
          <w:rFonts w:ascii="Times New Roman" w:eastAsiaTheme="minorHAnsi" w:hAnsi="Times New Roman" w:cs="Times New Roman"/>
          <w:color w:val="131413"/>
          <w:sz w:val="24"/>
          <w:szCs w:val="24"/>
          <w:lang w:eastAsia="en-US"/>
        </w:rPr>
        <w:t xml:space="preserve"> </w:t>
      </w:r>
      <w:r w:rsidR="007A13CD" w:rsidRPr="00107C93">
        <w:rPr>
          <w:rFonts w:ascii="Times New Roman" w:eastAsiaTheme="minorHAnsi" w:hAnsi="Times New Roman" w:cs="Times New Roman"/>
          <w:color w:val="131413"/>
          <w:sz w:val="24"/>
          <w:szCs w:val="24"/>
          <w:lang w:eastAsia="en-US"/>
        </w:rPr>
        <w:t>impact</w:t>
      </w:r>
      <w:r w:rsidR="00FA0207">
        <w:rPr>
          <w:rFonts w:ascii="Times New Roman" w:eastAsiaTheme="minorHAnsi" w:hAnsi="Times New Roman" w:cs="Times New Roman"/>
          <w:color w:val="131413"/>
          <w:sz w:val="24"/>
          <w:szCs w:val="24"/>
          <w:lang w:eastAsia="en-US"/>
        </w:rPr>
        <w:t xml:space="preserve"> </w:t>
      </w:r>
      <w:r w:rsidR="00546B23">
        <w:rPr>
          <w:rFonts w:ascii="Times New Roman" w:eastAsiaTheme="minorHAnsi" w:hAnsi="Times New Roman" w:cs="Times New Roman"/>
          <w:color w:val="131413"/>
          <w:sz w:val="24"/>
          <w:szCs w:val="24"/>
          <w:lang w:eastAsia="en-US"/>
        </w:rPr>
        <w:t>on such chronically ill patients. Women cancer patients suffer more because traditionally they are considered as caregivers and a number of people(</w:t>
      </w:r>
      <w:r w:rsidR="00161FB2">
        <w:rPr>
          <w:rFonts w:ascii="Times New Roman" w:eastAsiaTheme="minorHAnsi" w:hAnsi="Times New Roman" w:cs="Times New Roman"/>
          <w:color w:val="131413"/>
          <w:sz w:val="24"/>
          <w:szCs w:val="24"/>
          <w:lang w:eastAsia="en-US"/>
        </w:rPr>
        <w:t>e.g., family</w:t>
      </w:r>
      <w:r w:rsidR="00546B23">
        <w:rPr>
          <w:rFonts w:ascii="Times New Roman" w:eastAsiaTheme="minorHAnsi" w:hAnsi="Times New Roman" w:cs="Times New Roman"/>
          <w:color w:val="131413"/>
          <w:sz w:val="24"/>
          <w:szCs w:val="24"/>
          <w:lang w:eastAsia="en-US"/>
        </w:rPr>
        <w:t xml:space="preserve"> members)</w:t>
      </w:r>
      <w:r w:rsidR="00C02ADA">
        <w:rPr>
          <w:rFonts w:ascii="Times New Roman" w:eastAsiaTheme="minorHAnsi" w:hAnsi="Times New Roman" w:cs="Times New Roman"/>
          <w:color w:val="131413"/>
          <w:sz w:val="24"/>
          <w:szCs w:val="24"/>
          <w:lang w:eastAsia="en-US"/>
        </w:rPr>
        <w:t xml:space="preserve"> have been seen to be heavily dependent on them</w:t>
      </w:r>
      <w:r w:rsidR="00704EC9" w:rsidRPr="007F5FFF">
        <w:rPr>
          <w:rFonts w:ascii="Times New Roman" w:eastAsiaTheme="minorHAnsi" w:hAnsi="Times New Roman" w:cs="Times New Roman"/>
          <w:sz w:val="24"/>
          <w:szCs w:val="24"/>
          <w:lang w:eastAsia="en-US"/>
        </w:rPr>
        <w:t>(7)</w:t>
      </w:r>
      <w:r w:rsidR="00C02ADA" w:rsidRPr="007F5FFF">
        <w:rPr>
          <w:rFonts w:ascii="Times New Roman" w:eastAsiaTheme="minorHAnsi" w:hAnsi="Times New Roman" w:cs="Times New Roman"/>
          <w:sz w:val="24"/>
          <w:szCs w:val="24"/>
          <w:lang w:eastAsia="en-US"/>
        </w:rPr>
        <w:t>.</w:t>
      </w:r>
      <w:r w:rsidR="00CA540F" w:rsidRPr="00D956F8">
        <w:rPr>
          <w:rFonts w:ascii="Times New Roman" w:hAnsi="Times New Roman" w:cs="Times New Roman"/>
          <w:sz w:val="24"/>
          <w:szCs w:val="24"/>
          <w:shd w:val="clear" w:color="auto" w:fill="FFFFFF"/>
        </w:rPr>
        <w:t xml:space="preserve">It </w:t>
      </w:r>
      <w:r w:rsidR="00C02ADA">
        <w:rPr>
          <w:rFonts w:ascii="Times New Roman" w:hAnsi="Times New Roman" w:cs="Times New Roman"/>
          <w:sz w:val="24"/>
          <w:szCs w:val="24"/>
          <w:shd w:val="clear" w:color="auto" w:fill="FFFFFF"/>
        </w:rPr>
        <w:t>has been</w:t>
      </w:r>
      <w:r w:rsidR="00CA540F" w:rsidRPr="00D956F8">
        <w:rPr>
          <w:rFonts w:ascii="Times New Roman" w:hAnsi="Times New Roman" w:cs="Times New Roman"/>
          <w:sz w:val="24"/>
          <w:szCs w:val="24"/>
          <w:shd w:val="clear" w:color="auto" w:fill="FFFFFF"/>
        </w:rPr>
        <w:t xml:space="preserve"> illustrated </w:t>
      </w:r>
      <w:r w:rsidR="00C02ADA">
        <w:rPr>
          <w:rFonts w:ascii="Times New Roman" w:hAnsi="Times New Roman" w:cs="Times New Roman"/>
          <w:sz w:val="24"/>
          <w:szCs w:val="24"/>
          <w:shd w:val="clear" w:color="auto" w:fill="FFFFFF"/>
        </w:rPr>
        <w:t xml:space="preserve">that </w:t>
      </w:r>
      <w:r w:rsidR="00CA540F" w:rsidRPr="00D956F8">
        <w:rPr>
          <w:rFonts w:ascii="Times New Roman" w:hAnsi="Times New Roman" w:cs="Times New Roman"/>
          <w:sz w:val="24"/>
          <w:szCs w:val="24"/>
          <w:shd w:val="clear" w:color="auto" w:fill="FFFFFF"/>
        </w:rPr>
        <w:t>chronically ill women</w:t>
      </w:r>
      <w:r w:rsidR="00B73888">
        <w:rPr>
          <w:rFonts w:ascii="Times New Roman" w:hAnsi="Times New Roman" w:cs="Times New Roman"/>
          <w:sz w:val="24"/>
          <w:szCs w:val="24"/>
          <w:shd w:val="clear" w:color="auto" w:fill="FFFFFF"/>
        </w:rPr>
        <w:t xml:space="preserve"> patients</w:t>
      </w:r>
      <w:r w:rsidR="00FA0207">
        <w:rPr>
          <w:rFonts w:ascii="Times New Roman" w:hAnsi="Times New Roman" w:cs="Times New Roman"/>
          <w:sz w:val="24"/>
          <w:szCs w:val="24"/>
          <w:shd w:val="clear" w:color="auto" w:fill="FFFFFF"/>
        </w:rPr>
        <w:t xml:space="preserve"> </w:t>
      </w:r>
      <w:r w:rsidR="00C02ADA" w:rsidRPr="00D956F8">
        <w:rPr>
          <w:rFonts w:ascii="Times New Roman" w:hAnsi="Times New Roman" w:cs="Times New Roman"/>
          <w:sz w:val="24"/>
          <w:szCs w:val="24"/>
          <w:shd w:val="clear" w:color="auto" w:fill="FFFFFF"/>
        </w:rPr>
        <w:t>struggled</w:t>
      </w:r>
      <w:r w:rsidR="00CA540F" w:rsidRPr="00D956F8">
        <w:rPr>
          <w:rFonts w:ascii="Times New Roman" w:hAnsi="Times New Roman" w:cs="Times New Roman"/>
          <w:sz w:val="24"/>
          <w:szCs w:val="24"/>
          <w:shd w:val="clear" w:color="auto" w:fill="FFFFFF"/>
        </w:rPr>
        <w:t xml:space="preserve"> for self-esteem or dignity</w:t>
      </w:r>
      <w:r w:rsidR="003641D7" w:rsidRPr="00437DDD">
        <w:rPr>
          <w:rFonts w:ascii="Times New Roman" w:hAnsi="Times New Roman" w:cs="Times New Roman"/>
          <w:sz w:val="24"/>
          <w:szCs w:val="24"/>
          <w:shd w:val="clear" w:color="auto" w:fill="FFFFFF"/>
        </w:rPr>
        <w:t>(8).</w:t>
      </w:r>
      <w:r w:rsidR="00CA540F" w:rsidRPr="00D956F8">
        <w:rPr>
          <w:rFonts w:ascii="Times New Roman" w:hAnsi="Times New Roman" w:cs="Times New Roman"/>
          <w:sz w:val="24"/>
          <w:szCs w:val="24"/>
          <w:shd w:val="clear" w:color="auto" w:fill="FFFFFF"/>
        </w:rPr>
        <w:t xml:space="preserve"> Several studies </w:t>
      </w:r>
      <w:r w:rsidR="00C02ADA">
        <w:rPr>
          <w:rFonts w:ascii="Times New Roman" w:hAnsi="Times New Roman" w:cs="Times New Roman"/>
          <w:sz w:val="24"/>
          <w:szCs w:val="24"/>
          <w:shd w:val="clear" w:color="auto" w:fill="FFFFFF"/>
        </w:rPr>
        <w:t>have indicated</w:t>
      </w:r>
      <w:r w:rsidR="00CA540F" w:rsidRPr="00D956F8">
        <w:rPr>
          <w:rFonts w:ascii="Times New Roman" w:hAnsi="Times New Roman" w:cs="Times New Roman"/>
          <w:sz w:val="24"/>
          <w:szCs w:val="24"/>
          <w:shd w:val="clear" w:color="auto" w:fill="FFFFFF"/>
        </w:rPr>
        <w:t xml:space="preserve"> that </w:t>
      </w:r>
      <w:r w:rsidR="00C02ADA">
        <w:rPr>
          <w:rFonts w:ascii="Times New Roman" w:hAnsi="Times New Roman" w:cs="Times New Roman"/>
          <w:sz w:val="24"/>
          <w:szCs w:val="24"/>
          <w:shd w:val="clear" w:color="auto" w:fill="FFFFFF"/>
        </w:rPr>
        <w:t xml:space="preserve">chronic </w:t>
      </w:r>
      <w:r w:rsidR="00CA540F" w:rsidRPr="00D956F8">
        <w:rPr>
          <w:rFonts w:ascii="Times New Roman" w:hAnsi="Times New Roman" w:cs="Times New Roman"/>
          <w:sz w:val="24"/>
          <w:szCs w:val="24"/>
          <w:shd w:val="clear" w:color="auto" w:fill="FFFFFF"/>
        </w:rPr>
        <w:t xml:space="preserve">illness is experienced as a moral event, concerning shame and blame, </w:t>
      </w:r>
      <w:r w:rsidR="00CA540F" w:rsidRPr="00D956F8">
        <w:rPr>
          <w:rFonts w:ascii="Times New Roman" w:hAnsi="Times New Roman" w:cs="Times New Roman"/>
          <w:sz w:val="24"/>
          <w:szCs w:val="24"/>
          <w:shd w:val="clear" w:color="auto" w:fill="FFFFFF"/>
        </w:rPr>
        <w:lastRenderedPageBreak/>
        <w:t>responsibility and stigmatisation. The patients strive to legitimize their chronic illness and to achieve a sick role</w:t>
      </w:r>
      <w:r w:rsidR="004B6DB0">
        <w:rPr>
          <w:rFonts w:ascii="Times New Roman" w:hAnsi="Times New Roman" w:cs="Times New Roman"/>
          <w:sz w:val="24"/>
          <w:szCs w:val="24"/>
          <w:shd w:val="clear" w:color="auto" w:fill="FFFFFF"/>
        </w:rPr>
        <w:t xml:space="preserve"> </w:t>
      </w:r>
      <w:r w:rsidR="00257DB6" w:rsidRPr="00511147">
        <w:rPr>
          <w:rFonts w:ascii="Times New Roman" w:hAnsi="Times New Roman" w:cs="Times New Roman"/>
          <w:sz w:val="24"/>
          <w:szCs w:val="24"/>
          <w:shd w:val="clear" w:color="auto" w:fill="FFFFFF"/>
        </w:rPr>
        <w:t>(9)</w:t>
      </w:r>
      <w:r w:rsidR="00CA540F" w:rsidRPr="00511147">
        <w:rPr>
          <w:rFonts w:ascii="Times New Roman" w:hAnsi="Times New Roman" w:cs="Times New Roman"/>
          <w:sz w:val="24"/>
          <w:szCs w:val="24"/>
          <w:shd w:val="clear" w:color="auto" w:fill="FFFFFF"/>
        </w:rPr>
        <w:t>.</w:t>
      </w:r>
      <w:r w:rsidR="00CA540F" w:rsidRPr="00107C93">
        <w:rPr>
          <w:rFonts w:ascii="Times New Roman" w:eastAsiaTheme="minorHAnsi" w:hAnsi="Times New Roman" w:cs="Times New Roman"/>
          <w:color w:val="131413"/>
          <w:sz w:val="24"/>
          <w:szCs w:val="24"/>
          <w:lang w:eastAsia="en-US"/>
        </w:rPr>
        <w:t xml:space="preserve"> Autonomy, literally “self-rule,” is a bedrock principle of biomedical ethics. It emphasizes the respect for a person to make self-directed, independent personal choices. Although some authors contend that concerns about autonomy have come to override all other ethical considerations </w:t>
      </w:r>
      <w:r w:rsidR="00DE795E" w:rsidRPr="00B82179">
        <w:rPr>
          <w:rFonts w:ascii="Times New Roman" w:eastAsiaTheme="minorHAnsi" w:hAnsi="Times New Roman" w:cs="Times New Roman"/>
          <w:sz w:val="24"/>
          <w:szCs w:val="24"/>
          <w:lang w:eastAsia="en-US"/>
        </w:rPr>
        <w:t>(10)</w:t>
      </w:r>
      <w:r w:rsidR="00CA540F" w:rsidRPr="00B82179">
        <w:rPr>
          <w:rFonts w:ascii="Times New Roman" w:eastAsiaTheme="minorHAnsi" w:hAnsi="Times New Roman" w:cs="Times New Roman"/>
          <w:sz w:val="24"/>
          <w:szCs w:val="24"/>
          <w:lang w:eastAsia="en-US"/>
        </w:rPr>
        <w:t>,</w:t>
      </w:r>
      <w:r w:rsidR="00CA540F" w:rsidRPr="00107C93">
        <w:rPr>
          <w:rFonts w:ascii="Times New Roman" w:eastAsiaTheme="minorHAnsi" w:hAnsi="Times New Roman" w:cs="Times New Roman"/>
          <w:color w:val="131413"/>
          <w:sz w:val="24"/>
          <w:szCs w:val="24"/>
          <w:lang w:eastAsia="en-US"/>
        </w:rPr>
        <w:t xml:space="preserve"> respect for autonomy or self-determination is certainl</w:t>
      </w:r>
      <w:r w:rsidR="005A2052">
        <w:rPr>
          <w:rFonts w:ascii="Times New Roman" w:eastAsiaTheme="minorHAnsi" w:hAnsi="Times New Roman" w:cs="Times New Roman"/>
          <w:color w:val="131413"/>
          <w:sz w:val="24"/>
          <w:szCs w:val="24"/>
          <w:lang w:eastAsia="en-US"/>
        </w:rPr>
        <w:t xml:space="preserve">y a critical aspect ethically </w:t>
      </w:r>
      <w:r w:rsidR="00C7662A" w:rsidRPr="005A2052">
        <w:rPr>
          <w:rFonts w:ascii="Times New Roman" w:eastAsiaTheme="minorHAnsi" w:hAnsi="Times New Roman" w:cs="Times New Roman"/>
          <w:sz w:val="24"/>
          <w:szCs w:val="24"/>
          <w:lang w:eastAsia="en-US"/>
        </w:rPr>
        <w:t>(11)</w:t>
      </w:r>
      <w:r w:rsidR="00CA540F" w:rsidRPr="005A2052">
        <w:rPr>
          <w:rFonts w:ascii="Times New Roman" w:eastAsiaTheme="minorHAnsi" w:hAnsi="Times New Roman" w:cs="Times New Roman"/>
          <w:sz w:val="24"/>
          <w:szCs w:val="24"/>
          <w:lang w:eastAsia="en-US"/>
        </w:rPr>
        <w:t>.</w:t>
      </w:r>
      <w:r w:rsidR="00CA540F" w:rsidRPr="00107C93">
        <w:rPr>
          <w:rFonts w:ascii="Times New Roman" w:eastAsiaTheme="minorHAnsi" w:hAnsi="Times New Roman" w:cs="Times New Roman"/>
          <w:color w:val="131413"/>
          <w:sz w:val="24"/>
          <w:szCs w:val="24"/>
          <w:lang w:eastAsia="en-US"/>
        </w:rPr>
        <w:t xml:space="preserve"> The impact of chronic illness on autonomy retains the patient’s capacity to make decisions regarding their care, inability</w:t>
      </w:r>
      <w:r w:rsidR="003A496D">
        <w:rPr>
          <w:rFonts w:ascii="Times New Roman" w:eastAsiaTheme="minorHAnsi" w:hAnsi="Times New Roman" w:cs="Times New Roman"/>
          <w:color w:val="131413"/>
          <w:sz w:val="24"/>
          <w:szCs w:val="24"/>
          <w:lang w:eastAsia="en-US"/>
        </w:rPr>
        <w:t xml:space="preserve"> to enact decisions seriously </w:t>
      </w:r>
      <w:r w:rsidR="00F611FD">
        <w:rPr>
          <w:rFonts w:ascii="Times New Roman" w:eastAsiaTheme="minorHAnsi" w:hAnsi="Times New Roman" w:cs="Times New Roman"/>
          <w:color w:val="131413"/>
          <w:sz w:val="24"/>
          <w:szCs w:val="24"/>
          <w:lang w:eastAsia="en-US"/>
        </w:rPr>
        <w:t>(</w:t>
      </w:r>
      <w:r w:rsidR="00F611FD" w:rsidRPr="003A496D">
        <w:rPr>
          <w:rFonts w:ascii="Times New Roman" w:eastAsiaTheme="minorHAnsi" w:hAnsi="Times New Roman" w:cs="Times New Roman"/>
          <w:sz w:val="24"/>
          <w:szCs w:val="24"/>
          <w:lang w:eastAsia="en-US"/>
        </w:rPr>
        <w:t>12</w:t>
      </w:r>
      <w:r w:rsidR="006F49C4" w:rsidRPr="003A496D">
        <w:rPr>
          <w:rFonts w:ascii="Times New Roman" w:eastAsiaTheme="minorHAnsi" w:hAnsi="Times New Roman" w:cs="Times New Roman"/>
          <w:sz w:val="24"/>
          <w:szCs w:val="24"/>
          <w:lang w:eastAsia="en-US"/>
        </w:rPr>
        <w:t>).</w:t>
      </w:r>
      <w:r w:rsidR="006F49C4" w:rsidRPr="00880642">
        <w:rPr>
          <w:rFonts w:ascii="Times New Roman" w:eastAsiaTheme="minorHAnsi" w:hAnsi="Times New Roman" w:cs="Times New Roman"/>
          <w:sz w:val="24"/>
          <w:szCs w:val="24"/>
          <w:lang w:eastAsia="en-US"/>
        </w:rPr>
        <w:t>The</w:t>
      </w:r>
      <w:r w:rsidR="00CA540F" w:rsidRPr="00880642">
        <w:rPr>
          <w:rFonts w:ascii="Times New Roman" w:eastAsiaTheme="minorHAnsi" w:hAnsi="Times New Roman" w:cs="Times New Roman"/>
          <w:sz w:val="24"/>
          <w:szCs w:val="24"/>
          <w:lang w:eastAsia="en-US"/>
        </w:rPr>
        <w:t xml:space="preserve"> physical aspects of the condition limit one’s capacity to work; the cosmetic features of the condition compromise the inte</w:t>
      </w:r>
      <w:r w:rsidR="001F7E7C" w:rsidRPr="00880642">
        <w:rPr>
          <w:rFonts w:ascii="Times New Roman" w:eastAsiaTheme="minorHAnsi" w:hAnsi="Times New Roman" w:cs="Times New Roman"/>
          <w:sz w:val="24"/>
          <w:szCs w:val="24"/>
          <w:lang w:eastAsia="en-US"/>
        </w:rPr>
        <w:t xml:space="preserve">ractions with others, assault </w:t>
      </w:r>
      <w:r w:rsidR="00CA540F" w:rsidRPr="00880642">
        <w:rPr>
          <w:rFonts w:ascii="Times New Roman" w:eastAsiaTheme="minorHAnsi" w:hAnsi="Times New Roman" w:cs="Times New Roman"/>
          <w:sz w:val="24"/>
          <w:szCs w:val="24"/>
          <w:lang w:eastAsia="en-US"/>
        </w:rPr>
        <w:t>self-image, and weaken confidence. The anxiety and seco</w:t>
      </w:r>
      <w:r w:rsidR="001F7E7C" w:rsidRPr="00880642">
        <w:rPr>
          <w:rFonts w:ascii="Times New Roman" w:eastAsiaTheme="minorHAnsi" w:hAnsi="Times New Roman" w:cs="Times New Roman"/>
          <w:sz w:val="24"/>
          <w:szCs w:val="24"/>
          <w:lang w:eastAsia="en-US"/>
        </w:rPr>
        <w:t>ndary depression faced by such patients</w:t>
      </w:r>
      <w:r w:rsidR="00CA540F" w:rsidRPr="00880642">
        <w:rPr>
          <w:rFonts w:ascii="Times New Roman" w:eastAsiaTheme="minorHAnsi" w:hAnsi="Times New Roman" w:cs="Times New Roman"/>
          <w:sz w:val="24"/>
          <w:szCs w:val="24"/>
          <w:lang w:eastAsia="en-US"/>
        </w:rPr>
        <w:t xml:space="preserve"> may further undermine the capacity to exercise autonomy. The notion of “loss of self” is a stark feature of the above clinical </w:t>
      </w:r>
      <w:r w:rsidR="0051532B" w:rsidRPr="00880642">
        <w:rPr>
          <w:rFonts w:ascii="Times New Roman" w:eastAsiaTheme="minorHAnsi" w:hAnsi="Times New Roman" w:cs="Times New Roman"/>
          <w:sz w:val="24"/>
          <w:szCs w:val="24"/>
          <w:lang w:eastAsia="en-US"/>
        </w:rPr>
        <w:t>scenario</w:t>
      </w:r>
      <w:r w:rsidR="0051532B">
        <w:rPr>
          <w:rFonts w:ascii="Times New Roman" w:eastAsiaTheme="minorHAnsi" w:hAnsi="Times New Roman" w:cs="Times New Roman"/>
          <w:color w:val="131413"/>
          <w:sz w:val="24"/>
          <w:szCs w:val="24"/>
          <w:lang w:eastAsia="en-US"/>
        </w:rPr>
        <w:t xml:space="preserve"> (</w:t>
      </w:r>
      <w:r w:rsidR="004C2B83" w:rsidRPr="00F704A0">
        <w:rPr>
          <w:rFonts w:ascii="Times New Roman" w:eastAsiaTheme="minorHAnsi" w:hAnsi="Times New Roman" w:cs="Times New Roman"/>
          <w:sz w:val="24"/>
          <w:szCs w:val="24"/>
          <w:lang w:eastAsia="en-US"/>
        </w:rPr>
        <w:t>13)</w:t>
      </w:r>
      <w:r w:rsidR="0051532B">
        <w:rPr>
          <w:rFonts w:ascii="Times New Roman" w:eastAsiaTheme="minorHAnsi" w:hAnsi="Times New Roman" w:cs="Times New Roman"/>
          <w:sz w:val="24"/>
          <w:szCs w:val="24"/>
          <w:lang w:eastAsia="en-US"/>
        </w:rPr>
        <w:t>.</w:t>
      </w:r>
      <w:r w:rsidR="007577AE">
        <w:rPr>
          <w:rFonts w:ascii="Times New Roman" w:eastAsiaTheme="minorHAnsi" w:hAnsi="Times New Roman" w:cs="Times New Roman"/>
          <w:color w:val="131413"/>
          <w:sz w:val="24"/>
          <w:szCs w:val="24"/>
          <w:lang w:eastAsia="en-US"/>
        </w:rPr>
        <w:t>Because</w:t>
      </w:r>
      <w:r w:rsidR="00ED3132">
        <w:rPr>
          <w:rFonts w:ascii="Times New Roman" w:eastAsiaTheme="minorHAnsi" w:hAnsi="Times New Roman" w:cs="Times New Roman"/>
          <w:color w:val="131413"/>
          <w:sz w:val="24"/>
          <w:szCs w:val="24"/>
          <w:lang w:eastAsia="en-US"/>
        </w:rPr>
        <w:t xml:space="preserve"> </w:t>
      </w:r>
      <w:r w:rsidR="007577AE">
        <w:rPr>
          <w:rFonts w:ascii="Times New Roman" w:eastAsiaTheme="minorHAnsi" w:hAnsi="Times New Roman" w:cs="Times New Roman"/>
          <w:sz w:val="24"/>
          <w:szCs w:val="24"/>
          <w:lang w:eastAsia="en-US"/>
        </w:rPr>
        <w:t xml:space="preserve">of </w:t>
      </w:r>
      <w:r w:rsidR="00CA540F" w:rsidRPr="003F40AA">
        <w:rPr>
          <w:rFonts w:ascii="Times New Roman" w:eastAsiaTheme="minorHAnsi" w:hAnsi="Times New Roman" w:cs="Times New Roman"/>
          <w:sz w:val="24"/>
          <w:szCs w:val="24"/>
          <w:lang w:eastAsia="en-US"/>
        </w:rPr>
        <w:t>increased longevity and delayed childbearing</w:t>
      </w:r>
      <w:r w:rsidR="007577AE">
        <w:rPr>
          <w:rFonts w:ascii="Times New Roman" w:eastAsiaTheme="minorHAnsi" w:hAnsi="Times New Roman" w:cs="Times New Roman"/>
          <w:sz w:val="24"/>
          <w:szCs w:val="24"/>
          <w:lang w:eastAsia="en-US"/>
        </w:rPr>
        <w:t xml:space="preserve"> age</w:t>
      </w:r>
      <w:r w:rsidR="00CA540F" w:rsidRPr="003F40AA">
        <w:rPr>
          <w:rFonts w:ascii="Times New Roman" w:eastAsiaTheme="minorHAnsi" w:hAnsi="Times New Roman" w:cs="Times New Roman"/>
          <w:sz w:val="24"/>
          <w:szCs w:val="24"/>
          <w:lang w:eastAsia="en-US"/>
        </w:rPr>
        <w:t xml:space="preserve">, women </w:t>
      </w:r>
      <w:r w:rsidR="007577AE">
        <w:rPr>
          <w:rFonts w:ascii="Times New Roman" w:eastAsiaTheme="minorHAnsi" w:hAnsi="Times New Roman" w:cs="Times New Roman"/>
          <w:sz w:val="24"/>
          <w:szCs w:val="24"/>
          <w:lang w:eastAsia="en-US"/>
        </w:rPr>
        <w:t>often provide</w:t>
      </w:r>
      <w:r w:rsidR="00CA540F" w:rsidRPr="003F40AA">
        <w:rPr>
          <w:rFonts w:ascii="Times New Roman" w:eastAsiaTheme="minorHAnsi" w:hAnsi="Times New Roman" w:cs="Times New Roman"/>
          <w:sz w:val="24"/>
          <w:szCs w:val="24"/>
          <w:lang w:eastAsia="en-US"/>
        </w:rPr>
        <w:t xml:space="preserve"> care </w:t>
      </w:r>
      <w:r w:rsidR="007577AE">
        <w:rPr>
          <w:rFonts w:ascii="Times New Roman" w:eastAsiaTheme="minorHAnsi" w:hAnsi="Times New Roman" w:cs="Times New Roman"/>
          <w:sz w:val="24"/>
          <w:szCs w:val="24"/>
          <w:lang w:eastAsia="en-US"/>
        </w:rPr>
        <w:t xml:space="preserve">both </w:t>
      </w:r>
      <w:r w:rsidR="00CA540F" w:rsidRPr="003F40AA">
        <w:rPr>
          <w:rFonts w:ascii="Times New Roman" w:eastAsiaTheme="minorHAnsi" w:hAnsi="Times New Roman" w:cs="Times New Roman"/>
          <w:sz w:val="24"/>
          <w:szCs w:val="24"/>
          <w:lang w:eastAsia="en-US"/>
        </w:rPr>
        <w:t>for their children and their aging parents</w:t>
      </w:r>
      <w:r w:rsidR="00FC7C54">
        <w:rPr>
          <w:rFonts w:ascii="Times New Roman" w:eastAsiaTheme="minorHAnsi" w:hAnsi="Times New Roman" w:cs="Times New Roman"/>
          <w:sz w:val="24"/>
          <w:szCs w:val="24"/>
          <w:lang w:eastAsia="en-US"/>
        </w:rPr>
        <w:t>(</w:t>
      </w:r>
      <w:r w:rsidR="00FC7C54" w:rsidRPr="004060B8">
        <w:rPr>
          <w:rFonts w:ascii="Times New Roman" w:eastAsiaTheme="minorHAnsi" w:hAnsi="Times New Roman" w:cs="Times New Roman"/>
          <w:sz w:val="24"/>
          <w:szCs w:val="24"/>
          <w:lang w:eastAsia="en-US"/>
        </w:rPr>
        <w:t>14</w:t>
      </w:r>
      <w:r w:rsidR="006F49C4" w:rsidRPr="004060B8">
        <w:rPr>
          <w:rFonts w:ascii="Times New Roman" w:eastAsiaTheme="minorHAnsi" w:hAnsi="Times New Roman" w:cs="Times New Roman"/>
          <w:sz w:val="24"/>
          <w:szCs w:val="24"/>
          <w:lang w:eastAsia="en-US"/>
        </w:rPr>
        <w:t>).</w:t>
      </w:r>
      <w:r w:rsidR="006F49C4" w:rsidRPr="005A5C39">
        <w:rPr>
          <w:rFonts w:ascii="Times New Roman" w:eastAsiaTheme="minorHAnsi" w:hAnsi="Times New Roman" w:cs="Times New Roman"/>
          <w:color w:val="131413"/>
          <w:sz w:val="24"/>
          <w:szCs w:val="24"/>
          <w:lang w:eastAsia="en-US"/>
        </w:rPr>
        <w:t xml:space="preserve"> These</w:t>
      </w:r>
      <w:r w:rsidR="00CA540F" w:rsidRPr="005A5C39">
        <w:rPr>
          <w:rFonts w:ascii="Times New Roman" w:eastAsiaTheme="minorHAnsi" w:hAnsi="Times New Roman" w:cs="Times New Roman"/>
          <w:color w:val="131413"/>
          <w:sz w:val="24"/>
          <w:szCs w:val="24"/>
          <w:lang w:eastAsia="en-US"/>
        </w:rPr>
        <w:t xml:space="preserve"> taken-for-granted traditional roles put severe strains </w:t>
      </w:r>
      <w:r w:rsidR="007577AE">
        <w:rPr>
          <w:rFonts w:ascii="Times New Roman" w:eastAsiaTheme="minorHAnsi" w:hAnsi="Times New Roman" w:cs="Times New Roman"/>
          <w:color w:val="131413"/>
          <w:sz w:val="24"/>
          <w:szCs w:val="24"/>
          <w:lang w:eastAsia="en-US"/>
        </w:rPr>
        <w:t xml:space="preserve">on women’s lives and their well-being. Frequently, </w:t>
      </w:r>
      <w:r w:rsidR="00CA540F" w:rsidRPr="005A5C39">
        <w:rPr>
          <w:rFonts w:ascii="Times New Roman" w:eastAsiaTheme="minorHAnsi" w:hAnsi="Times New Roman" w:cs="Times New Roman"/>
          <w:color w:val="131413"/>
          <w:sz w:val="24"/>
          <w:szCs w:val="24"/>
          <w:lang w:eastAsia="en-US"/>
        </w:rPr>
        <w:t xml:space="preserve">people with chronic diseases require </w:t>
      </w:r>
      <w:r w:rsidR="007577AE">
        <w:rPr>
          <w:rFonts w:ascii="Times New Roman" w:eastAsiaTheme="minorHAnsi" w:hAnsi="Times New Roman" w:cs="Times New Roman"/>
          <w:color w:val="131413"/>
          <w:sz w:val="24"/>
          <w:szCs w:val="24"/>
          <w:lang w:eastAsia="en-US"/>
        </w:rPr>
        <w:t xml:space="preserve">assistance that </w:t>
      </w:r>
      <w:r w:rsidR="00CA540F" w:rsidRPr="005A5C39">
        <w:rPr>
          <w:rFonts w:ascii="Times New Roman" w:eastAsiaTheme="minorHAnsi" w:hAnsi="Times New Roman" w:cs="Times New Roman"/>
          <w:color w:val="131413"/>
          <w:sz w:val="24"/>
          <w:szCs w:val="24"/>
          <w:lang w:eastAsia="en-US"/>
        </w:rPr>
        <w:t>goes beyond the pati</w:t>
      </w:r>
      <w:r w:rsidR="007577AE">
        <w:rPr>
          <w:rFonts w:ascii="Times New Roman" w:eastAsiaTheme="minorHAnsi" w:hAnsi="Times New Roman" w:cs="Times New Roman"/>
          <w:color w:val="131413"/>
          <w:sz w:val="24"/>
          <w:szCs w:val="24"/>
          <w:lang w:eastAsia="en-US"/>
        </w:rPr>
        <w:t>ents’ medical needs and includes arranging for functions</w:t>
      </w:r>
      <w:r w:rsidR="00CA540F" w:rsidRPr="005A5C39">
        <w:rPr>
          <w:rFonts w:ascii="Times New Roman" w:eastAsiaTheme="minorHAnsi" w:hAnsi="Times New Roman" w:cs="Times New Roman"/>
          <w:color w:val="131413"/>
          <w:sz w:val="24"/>
          <w:szCs w:val="24"/>
          <w:lang w:eastAsia="en-US"/>
        </w:rPr>
        <w:t xml:space="preserve"> such as cleaning, cooking, shopping, help with dressing, toileting, and the provision of transportation. As a result of such responsibilities, hardships of an emotional, psychological, and financial nature may be incurred and, due to their chronicity, may become overwhelming for the caregivers, straining the solidarity and cohesion of the family unit</w:t>
      </w:r>
      <w:r w:rsidR="003F228D">
        <w:rPr>
          <w:rFonts w:ascii="Times New Roman" w:eastAsiaTheme="minorHAnsi" w:hAnsi="Times New Roman" w:cs="Times New Roman"/>
          <w:color w:val="131413"/>
          <w:sz w:val="24"/>
          <w:szCs w:val="24"/>
          <w:lang w:eastAsia="en-US"/>
        </w:rPr>
        <w:t xml:space="preserve"> (15)</w:t>
      </w:r>
      <w:r w:rsidR="00CA540F" w:rsidRPr="005A5C39">
        <w:rPr>
          <w:rFonts w:ascii="Times New Roman" w:eastAsiaTheme="minorHAnsi" w:hAnsi="Times New Roman" w:cs="Times New Roman"/>
          <w:color w:val="131413"/>
          <w:sz w:val="24"/>
          <w:szCs w:val="24"/>
          <w:lang w:eastAsia="en-US"/>
        </w:rPr>
        <w:t xml:space="preserve">. </w:t>
      </w:r>
      <w:bookmarkStart w:id="2" w:name="_Hlk529479027"/>
    </w:p>
    <w:p w:rsidR="000A412A" w:rsidRPr="001327B8" w:rsidRDefault="000A412A" w:rsidP="0049718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1327B8">
        <w:rPr>
          <w:rFonts w:ascii="Times New Roman" w:eastAsiaTheme="minorHAnsi" w:hAnsi="Times New Roman" w:cs="Times New Roman"/>
          <w:sz w:val="24"/>
          <w:szCs w:val="24"/>
          <w:lang w:eastAsia="en-US"/>
        </w:rPr>
        <w:t xml:space="preserve">Takashi Takeuchi </w:t>
      </w:r>
      <w:r w:rsidRPr="003C39E7">
        <w:rPr>
          <w:rFonts w:ascii="Times New Roman" w:eastAsiaTheme="minorHAnsi" w:hAnsi="Times New Roman" w:cs="Times New Roman"/>
          <w:i/>
          <w:iCs/>
          <w:sz w:val="24"/>
          <w:szCs w:val="24"/>
          <w:lang w:eastAsia="en-US"/>
        </w:rPr>
        <w:t>et al</w:t>
      </w:r>
      <w:r w:rsidRPr="003C39E7">
        <w:rPr>
          <w:rFonts w:ascii="Times New Roman" w:eastAsiaTheme="minorHAnsi" w:hAnsi="Times New Roman" w:cs="Times New Roman"/>
          <w:i/>
          <w:sz w:val="24"/>
          <w:szCs w:val="24"/>
          <w:lang w:eastAsia="en-US"/>
        </w:rPr>
        <w:t>.,</w:t>
      </w:r>
      <w:r w:rsidR="00E93BA5">
        <w:rPr>
          <w:rFonts w:ascii="Times New Roman" w:eastAsiaTheme="minorHAnsi" w:hAnsi="Times New Roman" w:cs="Times New Roman"/>
          <w:sz w:val="24"/>
          <w:szCs w:val="24"/>
          <w:lang w:eastAsia="en-US"/>
        </w:rPr>
        <w:t>(</w:t>
      </w:r>
      <w:r w:rsidRPr="001327B8">
        <w:rPr>
          <w:rFonts w:ascii="Times New Roman" w:eastAsiaTheme="minorHAnsi" w:hAnsi="Times New Roman" w:cs="Times New Roman"/>
          <w:sz w:val="24"/>
          <w:szCs w:val="24"/>
          <w:lang w:eastAsia="en-US"/>
        </w:rPr>
        <w:t>2017</w:t>
      </w:r>
      <w:r w:rsidR="00E93BA5">
        <w:rPr>
          <w:rFonts w:ascii="Times New Roman" w:eastAsiaTheme="minorHAnsi" w:hAnsi="Times New Roman" w:cs="Times New Roman"/>
          <w:sz w:val="24"/>
          <w:szCs w:val="24"/>
          <w:lang w:eastAsia="en-US"/>
        </w:rPr>
        <w:t>) in</w:t>
      </w:r>
      <w:r w:rsidRPr="001327B8">
        <w:rPr>
          <w:rFonts w:ascii="Times New Roman" w:eastAsiaTheme="minorHAnsi" w:hAnsi="Times New Roman" w:cs="Times New Roman"/>
          <w:sz w:val="24"/>
          <w:szCs w:val="24"/>
          <w:lang w:eastAsia="en-US"/>
        </w:rPr>
        <w:t xml:space="preserve"> an internet </w:t>
      </w:r>
      <w:r w:rsidR="0019751A">
        <w:rPr>
          <w:rFonts w:ascii="Times New Roman" w:eastAsiaTheme="minorHAnsi" w:hAnsi="Times New Roman" w:cs="Times New Roman"/>
          <w:sz w:val="24"/>
          <w:szCs w:val="24"/>
          <w:lang w:eastAsia="en-US"/>
        </w:rPr>
        <w:t>–</w:t>
      </w:r>
      <w:r w:rsidRPr="001327B8">
        <w:rPr>
          <w:rFonts w:ascii="Times New Roman" w:eastAsiaTheme="minorHAnsi" w:hAnsi="Times New Roman" w:cs="Times New Roman"/>
          <w:sz w:val="24"/>
          <w:szCs w:val="24"/>
          <w:lang w:eastAsia="en-US"/>
        </w:rPr>
        <w:t>based cross sectional study, aimed</w:t>
      </w:r>
      <w:r w:rsidR="005A34BD">
        <w:rPr>
          <w:rFonts w:ascii="Times New Roman" w:eastAsiaTheme="minorHAnsi" w:hAnsi="Times New Roman" w:cs="Times New Roman"/>
          <w:sz w:val="24"/>
          <w:szCs w:val="24"/>
          <w:lang w:eastAsia="en-US"/>
        </w:rPr>
        <w:t xml:space="preserve"> </w:t>
      </w:r>
      <w:r w:rsidR="0071029C">
        <w:rPr>
          <w:rFonts w:ascii="Times New Roman" w:eastAsiaTheme="minorHAnsi" w:hAnsi="Times New Roman" w:cs="Times New Roman"/>
          <w:sz w:val="24"/>
          <w:szCs w:val="24"/>
          <w:lang w:eastAsia="en-US"/>
        </w:rPr>
        <w:t xml:space="preserve">to </w:t>
      </w:r>
      <w:r w:rsidR="0071029C" w:rsidRPr="001327B8">
        <w:rPr>
          <w:rFonts w:ascii="Times New Roman" w:eastAsiaTheme="minorHAnsi" w:hAnsi="Times New Roman" w:cs="Times New Roman"/>
          <w:sz w:val="24"/>
          <w:szCs w:val="24"/>
          <w:lang w:eastAsia="en-US"/>
        </w:rPr>
        <w:t>locate</w:t>
      </w:r>
      <w:r w:rsidRPr="001327B8">
        <w:rPr>
          <w:rFonts w:ascii="Times New Roman" w:eastAsiaTheme="minorHAnsi" w:hAnsi="Times New Roman" w:cs="Times New Roman"/>
          <w:sz w:val="24"/>
          <w:szCs w:val="24"/>
          <w:lang w:eastAsia="en-US"/>
        </w:rPr>
        <w:t xml:space="preserve"> the grading of social snags in palliative care in </w:t>
      </w:r>
      <w:r w:rsidR="00963A87" w:rsidRPr="001327B8">
        <w:rPr>
          <w:rFonts w:ascii="Times New Roman" w:eastAsiaTheme="minorHAnsi" w:hAnsi="Times New Roman" w:cs="Times New Roman"/>
          <w:sz w:val="24"/>
          <w:szCs w:val="24"/>
          <w:lang w:eastAsia="en-US"/>
        </w:rPr>
        <w:t>Japan</w:t>
      </w:r>
      <w:r w:rsidRPr="001327B8">
        <w:rPr>
          <w:rFonts w:ascii="Times New Roman" w:eastAsiaTheme="minorHAnsi" w:hAnsi="Times New Roman" w:cs="Times New Roman"/>
          <w:sz w:val="24"/>
          <w:szCs w:val="24"/>
          <w:lang w:eastAsia="en-US"/>
        </w:rPr>
        <w:t>. The data collected on 1) trouble in daily activities 2) trouble in looking for guidance from the expert 3) Conflict over family/ spouse relations and with society 4) trouble in solving workplace issues 5) trouble in adjusting to variations in the society. This study reported various limitations and findings were exaggerated by measurement bias as data was from internet- based survey. This study recommended future questionnaire or interview surveys in amalgamation with assessment of truthful medical records at medical institutions</w:t>
      </w:r>
      <w:r w:rsidR="00C45EFB">
        <w:rPr>
          <w:rFonts w:ascii="Times New Roman" w:eastAsiaTheme="minorHAnsi" w:hAnsi="Times New Roman" w:cs="Times New Roman"/>
          <w:sz w:val="24"/>
          <w:szCs w:val="24"/>
          <w:lang w:eastAsia="en-US"/>
        </w:rPr>
        <w:t xml:space="preserve"> </w:t>
      </w:r>
      <w:r w:rsidR="005652F6" w:rsidRPr="006C26DB">
        <w:rPr>
          <w:rFonts w:ascii="Times New Roman" w:eastAsiaTheme="minorHAnsi" w:hAnsi="Times New Roman" w:cs="Times New Roman"/>
          <w:sz w:val="24"/>
          <w:szCs w:val="24"/>
          <w:lang w:eastAsia="en-US"/>
        </w:rPr>
        <w:t>(21</w:t>
      </w:r>
      <w:r w:rsidR="005652F6">
        <w:rPr>
          <w:rFonts w:ascii="Times New Roman" w:eastAsiaTheme="minorHAnsi" w:hAnsi="Times New Roman" w:cs="Times New Roman"/>
          <w:sz w:val="24"/>
          <w:szCs w:val="24"/>
          <w:lang w:eastAsia="en-US"/>
        </w:rPr>
        <w:t>)</w:t>
      </w:r>
      <w:r w:rsidRPr="001327B8">
        <w:rPr>
          <w:rFonts w:ascii="Times New Roman" w:eastAsiaTheme="minorHAnsi" w:hAnsi="Times New Roman" w:cs="Times New Roman"/>
          <w:sz w:val="24"/>
          <w:szCs w:val="24"/>
          <w:lang w:eastAsia="en-US"/>
        </w:rPr>
        <w:t>.</w:t>
      </w:r>
      <w:r w:rsidR="00CE0D9E">
        <w:rPr>
          <w:rFonts w:ascii="Times New Roman" w:eastAsiaTheme="minorHAnsi" w:hAnsi="Times New Roman" w:cs="Times New Roman"/>
          <w:sz w:val="24"/>
          <w:szCs w:val="24"/>
          <w:lang w:eastAsia="en-US"/>
        </w:rPr>
        <w:t xml:space="preserve"> </w:t>
      </w:r>
      <w:r w:rsidRPr="001327B8">
        <w:rPr>
          <w:rFonts w:ascii="Times New Roman" w:hAnsi="Times New Roman" w:cs="Times New Roman"/>
          <w:sz w:val="24"/>
          <w:szCs w:val="24"/>
          <w:shd w:val="clear" w:color="auto" w:fill="FFFFFF"/>
        </w:rPr>
        <w:t xml:space="preserve">Thus, the present study is </w:t>
      </w:r>
      <w:r w:rsidR="00424249" w:rsidRPr="001327B8">
        <w:rPr>
          <w:rFonts w:ascii="Times New Roman" w:hAnsi="Times New Roman" w:cs="Times New Roman"/>
          <w:sz w:val="24"/>
          <w:szCs w:val="24"/>
          <w:shd w:val="clear" w:color="auto" w:fill="FFFFFF"/>
        </w:rPr>
        <w:t xml:space="preserve">aimed </w:t>
      </w:r>
      <w:r w:rsidRPr="001327B8">
        <w:rPr>
          <w:rFonts w:ascii="Times New Roman" w:hAnsi="Times New Roman" w:cs="Times New Roman"/>
          <w:sz w:val="24"/>
          <w:szCs w:val="24"/>
          <w:shd w:val="clear" w:color="auto" w:fill="FFFFFF"/>
        </w:rPr>
        <w:t>to explore</w:t>
      </w:r>
      <w:r w:rsidR="0019751A">
        <w:rPr>
          <w:rFonts w:ascii="Times New Roman" w:hAnsi="Times New Roman" w:cs="Times New Roman"/>
          <w:sz w:val="24"/>
          <w:szCs w:val="24"/>
          <w:shd w:val="clear" w:color="auto" w:fill="FFFFFF"/>
        </w:rPr>
        <w:t xml:space="preserve"> the social and ethical issues</w:t>
      </w:r>
      <w:r w:rsidR="00C45EFB">
        <w:rPr>
          <w:rFonts w:ascii="Times New Roman" w:hAnsi="Times New Roman" w:cs="Times New Roman"/>
          <w:sz w:val="24"/>
          <w:szCs w:val="24"/>
          <w:shd w:val="clear" w:color="auto" w:fill="FFFFFF"/>
        </w:rPr>
        <w:t xml:space="preserve"> </w:t>
      </w:r>
      <w:r w:rsidRPr="001327B8">
        <w:rPr>
          <w:rFonts w:ascii="Times New Roman" w:hAnsi="Times New Roman" w:cs="Times New Roman"/>
          <w:sz w:val="24"/>
          <w:szCs w:val="24"/>
          <w:shd w:val="clear" w:color="auto" w:fill="FFFFFF"/>
        </w:rPr>
        <w:t>in association with autonomy and dignity from the perspectives of female cancer patients at medical institution with</w:t>
      </w:r>
      <w:r w:rsidR="0019751A">
        <w:rPr>
          <w:rFonts w:ascii="Times New Roman" w:hAnsi="Times New Roman" w:cs="Times New Roman"/>
          <w:sz w:val="24"/>
          <w:szCs w:val="24"/>
          <w:shd w:val="clear" w:color="auto" w:fill="FFFFFF"/>
        </w:rPr>
        <w:t xml:space="preserve"> the help </w:t>
      </w:r>
      <w:r w:rsidR="00497181">
        <w:rPr>
          <w:rFonts w:ascii="Times New Roman" w:hAnsi="Times New Roman" w:cs="Times New Roman"/>
          <w:sz w:val="24"/>
          <w:szCs w:val="24"/>
          <w:shd w:val="clear" w:color="auto" w:fill="FFFFFF"/>
        </w:rPr>
        <w:t xml:space="preserve">of </w:t>
      </w:r>
      <w:r w:rsidR="00497181" w:rsidRPr="001327B8">
        <w:rPr>
          <w:rFonts w:ascii="Times New Roman" w:hAnsi="Times New Roman" w:cs="Times New Roman"/>
          <w:sz w:val="24"/>
          <w:szCs w:val="24"/>
          <w:shd w:val="clear" w:color="auto" w:fill="FFFFFF"/>
        </w:rPr>
        <w:t>medical</w:t>
      </w:r>
      <w:r w:rsidRPr="001327B8">
        <w:rPr>
          <w:rFonts w:ascii="Times New Roman" w:hAnsi="Times New Roman" w:cs="Times New Roman"/>
          <w:sz w:val="24"/>
          <w:szCs w:val="24"/>
          <w:shd w:val="clear" w:color="auto" w:fill="FFFFFF"/>
        </w:rPr>
        <w:t xml:space="preserve"> records </w:t>
      </w:r>
      <w:r w:rsidR="0019751A">
        <w:rPr>
          <w:rFonts w:ascii="Times New Roman" w:hAnsi="Times New Roman" w:cs="Times New Roman"/>
          <w:sz w:val="24"/>
          <w:szCs w:val="24"/>
          <w:shd w:val="clear" w:color="auto" w:fill="FFFFFF"/>
        </w:rPr>
        <w:t xml:space="preserve">and </w:t>
      </w:r>
      <w:r w:rsidRPr="001327B8">
        <w:rPr>
          <w:rFonts w:ascii="Times New Roman" w:hAnsi="Times New Roman" w:cs="Times New Roman"/>
          <w:sz w:val="24"/>
          <w:szCs w:val="24"/>
          <w:shd w:val="clear" w:color="auto" w:fill="FFFFFF"/>
        </w:rPr>
        <w:t>by self-administered questionnaire.</w:t>
      </w:r>
    </w:p>
    <w:p w:rsidR="006747FC" w:rsidRDefault="006747FC" w:rsidP="0039326C">
      <w:pPr>
        <w:autoSpaceDE w:val="0"/>
        <w:autoSpaceDN w:val="0"/>
        <w:adjustRightInd w:val="0"/>
        <w:spacing w:after="0" w:line="240" w:lineRule="auto"/>
        <w:jc w:val="both"/>
        <w:rPr>
          <w:rStyle w:val="selectable"/>
          <w:rFonts w:ascii="Times New Roman" w:hAnsi="Times New Roman" w:cs="Times New Roman"/>
          <w:sz w:val="24"/>
          <w:szCs w:val="24"/>
          <w:shd w:val="clear" w:color="auto" w:fill="FFFFFF"/>
        </w:rPr>
      </w:pPr>
    </w:p>
    <w:p w:rsidR="0004599D" w:rsidRDefault="0004599D" w:rsidP="0039326C">
      <w:pPr>
        <w:autoSpaceDE w:val="0"/>
        <w:autoSpaceDN w:val="0"/>
        <w:adjustRightInd w:val="0"/>
        <w:spacing w:after="0" w:line="240" w:lineRule="auto"/>
        <w:jc w:val="both"/>
        <w:rPr>
          <w:rStyle w:val="selectable"/>
          <w:rFonts w:ascii="Times New Roman" w:hAnsi="Times New Roman" w:cs="Times New Roman"/>
          <w:sz w:val="24"/>
          <w:szCs w:val="24"/>
          <w:shd w:val="clear" w:color="auto" w:fill="FFFFFF"/>
        </w:rPr>
      </w:pPr>
    </w:p>
    <w:p w:rsidR="0039326C" w:rsidRDefault="0039326C" w:rsidP="0039326C">
      <w:pPr>
        <w:autoSpaceDE w:val="0"/>
        <w:autoSpaceDN w:val="0"/>
        <w:adjustRightInd w:val="0"/>
        <w:spacing w:after="0" w:line="360" w:lineRule="auto"/>
        <w:jc w:val="both"/>
        <w:rPr>
          <w:rStyle w:val="selectable"/>
          <w:rFonts w:ascii="Times New Roman" w:hAnsi="Times New Roman" w:cs="Times New Roman"/>
          <w:b/>
          <w:sz w:val="24"/>
          <w:szCs w:val="24"/>
          <w:shd w:val="clear" w:color="auto" w:fill="FFFFFF"/>
        </w:rPr>
      </w:pPr>
    </w:p>
    <w:p w:rsidR="005645FC" w:rsidRDefault="00742B8D" w:rsidP="0039326C">
      <w:pPr>
        <w:autoSpaceDE w:val="0"/>
        <w:autoSpaceDN w:val="0"/>
        <w:adjustRightInd w:val="0"/>
        <w:spacing w:after="0" w:line="360" w:lineRule="auto"/>
        <w:jc w:val="both"/>
        <w:rPr>
          <w:rStyle w:val="selectable"/>
          <w:rFonts w:ascii="Times New Roman" w:hAnsi="Times New Roman" w:cs="Times New Roman"/>
          <w:b/>
          <w:sz w:val="24"/>
          <w:szCs w:val="24"/>
          <w:shd w:val="clear" w:color="auto" w:fill="FFFFFF"/>
        </w:rPr>
      </w:pPr>
      <w:r w:rsidRPr="00742B8D">
        <w:rPr>
          <w:rStyle w:val="selectable"/>
          <w:rFonts w:ascii="Times New Roman" w:hAnsi="Times New Roman" w:cs="Times New Roman"/>
          <w:b/>
          <w:sz w:val="24"/>
          <w:szCs w:val="24"/>
          <w:shd w:val="clear" w:color="auto" w:fill="FFFFFF"/>
        </w:rPr>
        <w:lastRenderedPageBreak/>
        <w:t>METHODS:</w:t>
      </w:r>
    </w:p>
    <w:p w:rsidR="006C23A7" w:rsidRPr="005645FC" w:rsidRDefault="006C23A7" w:rsidP="0039326C">
      <w:pPr>
        <w:autoSpaceDE w:val="0"/>
        <w:autoSpaceDN w:val="0"/>
        <w:adjustRightInd w:val="0"/>
        <w:spacing w:after="0" w:line="360" w:lineRule="auto"/>
        <w:jc w:val="both"/>
        <w:rPr>
          <w:rStyle w:val="selectable"/>
          <w:rFonts w:ascii="Times New Roman" w:hAnsi="Times New Roman" w:cs="Times New Roman"/>
          <w:b/>
          <w:sz w:val="24"/>
          <w:szCs w:val="24"/>
          <w:shd w:val="clear" w:color="auto" w:fill="FFFFFF"/>
        </w:rPr>
      </w:pPr>
      <w:r w:rsidRPr="006C23A7">
        <w:rPr>
          <w:rFonts w:ascii="Times New Roman" w:hAnsi="Times New Roman" w:cs="Times New Roman"/>
          <w:b/>
          <w:bCs/>
          <w:iCs/>
          <w:sz w:val="24"/>
          <w:szCs w:val="24"/>
          <w:shd w:val="clear" w:color="auto" w:fill="FFFFFF"/>
        </w:rPr>
        <w:t>Participants and setting</w:t>
      </w:r>
    </w:p>
    <w:p w:rsidR="0011726A" w:rsidRPr="00D91246" w:rsidRDefault="006C23A7" w:rsidP="00497181">
      <w:pPr>
        <w:autoSpaceDE w:val="0"/>
        <w:autoSpaceDN w:val="0"/>
        <w:adjustRightInd w:val="0"/>
        <w:spacing w:after="12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w:t>
      </w:r>
      <w:r w:rsidR="0039326C">
        <w:rPr>
          <w:rFonts w:ascii="Times New Roman" w:hAnsi="Times New Roman" w:cs="Times New Roman"/>
          <w:sz w:val="24"/>
          <w:szCs w:val="24"/>
        </w:rPr>
        <w:t>cross-sectional</w:t>
      </w:r>
      <w:r>
        <w:rPr>
          <w:rFonts w:ascii="Times New Roman" w:hAnsi="Times New Roman" w:cs="Times New Roman"/>
          <w:sz w:val="24"/>
          <w:szCs w:val="24"/>
        </w:rPr>
        <w:t xml:space="preserve"> study </w:t>
      </w:r>
      <w:r w:rsidR="00D272CE">
        <w:rPr>
          <w:rFonts w:ascii="Times New Roman" w:hAnsi="Times New Roman" w:cs="Times New Roman"/>
          <w:sz w:val="24"/>
          <w:szCs w:val="24"/>
        </w:rPr>
        <w:t xml:space="preserve">was carried out in the medical oncology ward at </w:t>
      </w:r>
      <w:r w:rsidR="00E93BA5">
        <w:rPr>
          <w:rFonts w:ascii="Times New Roman" w:hAnsi="Times New Roman" w:cs="Times New Roman"/>
          <w:sz w:val="24"/>
          <w:szCs w:val="24"/>
        </w:rPr>
        <w:t>a Tertiary Private Medical College H</w:t>
      </w:r>
      <w:r w:rsidR="00D272CE">
        <w:rPr>
          <w:rFonts w:ascii="Times New Roman" w:hAnsi="Times New Roman" w:cs="Times New Roman"/>
          <w:sz w:val="24"/>
          <w:szCs w:val="24"/>
        </w:rPr>
        <w:t>ospital. The sample size was determined based on c</w:t>
      </w:r>
      <w:r w:rsidR="00D272CE" w:rsidRPr="00535138">
        <w:rPr>
          <w:rFonts w:ascii="Times New Roman" w:hAnsi="Times New Roman" w:cs="Times New Roman"/>
          <w:sz w:val="24"/>
          <w:szCs w:val="24"/>
        </w:rPr>
        <w:t>onvenience</w:t>
      </w:r>
      <w:r w:rsidR="00E93BA5">
        <w:rPr>
          <w:rFonts w:ascii="Times New Roman" w:hAnsi="Times New Roman" w:cs="Times New Roman"/>
          <w:sz w:val="24"/>
          <w:szCs w:val="24"/>
        </w:rPr>
        <w:t xml:space="preserve"> and </w:t>
      </w:r>
      <w:r w:rsidR="00D272CE">
        <w:rPr>
          <w:rFonts w:ascii="Times New Roman" w:hAnsi="Times New Roman" w:cs="Times New Roman"/>
          <w:sz w:val="24"/>
          <w:szCs w:val="24"/>
        </w:rPr>
        <w:t xml:space="preserve">on experience </w:t>
      </w:r>
      <w:r w:rsidR="00E93BA5">
        <w:rPr>
          <w:rFonts w:ascii="Times New Roman" w:hAnsi="Times New Roman" w:cs="Times New Roman"/>
          <w:sz w:val="24"/>
          <w:szCs w:val="24"/>
        </w:rPr>
        <w:t xml:space="preserve">in </w:t>
      </w:r>
      <w:r w:rsidR="007E0E35">
        <w:rPr>
          <w:rFonts w:ascii="Times New Roman" w:hAnsi="Times New Roman" w:cs="Times New Roman"/>
          <w:sz w:val="24"/>
          <w:szCs w:val="24"/>
        </w:rPr>
        <w:t xml:space="preserve">the </w:t>
      </w:r>
      <w:r w:rsidR="00D272CE">
        <w:rPr>
          <w:rFonts w:ascii="Times New Roman" w:hAnsi="Times New Roman" w:cs="Times New Roman"/>
          <w:sz w:val="24"/>
          <w:szCs w:val="24"/>
        </w:rPr>
        <w:t>last 3-month</w:t>
      </w:r>
      <w:r w:rsidR="007E0E35">
        <w:rPr>
          <w:rFonts w:ascii="Times New Roman" w:hAnsi="Times New Roman" w:cs="Times New Roman"/>
          <w:sz w:val="24"/>
          <w:szCs w:val="24"/>
        </w:rPr>
        <w:t>s</w:t>
      </w:r>
      <w:r w:rsidR="00E93BA5">
        <w:rPr>
          <w:rFonts w:ascii="Times New Roman" w:hAnsi="Times New Roman" w:cs="Times New Roman"/>
          <w:sz w:val="24"/>
          <w:szCs w:val="24"/>
        </w:rPr>
        <w:t>Medical Record Department (</w:t>
      </w:r>
      <w:r w:rsidR="00D272CE">
        <w:rPr>
          <w:rFonts w:ascii="Times New Roman" w:hAnsi="Times New Roman" w:cs="Times New Roman"/>
          <w:sz w:val="24"/>
          <w:szCs w:val="24"/>
        </w:rPr>
        <w:t>MRD</w:t>
      </w:r>
      <w:r w:rsidR="007E0E35">
        <w:rPr>
          <w:rFonts w:ascii="Times New Roman" w:hAnsi="Times New Roman" w:cs="Times New Roman"/>
          <w:sz w:val="24"/>
          <w:szCs w:val="24"/>
        </w:rPr>
        <w:t>)</w:t>
      </w:r>
      <w:r w:rsidR="006D02AE">
        <w:rPr>
          <w:rFonts w:ascii="Times New Roman" w:hAnsi="Times New Roman" w:cs="Times New Roman"/>
          <w:sz w:val="24"/>
          <w:szCs w:val="24"/>
        </w:rPr>
        <w:t xml:space="preserve"> </w:t>
      </w:r>
      <w:r w:rsidR="007E0E35">
        <w:rPr>
          <w:rFonts w:ascii="Times New Roman" w:hAnsi="Times New Roman" w:cs="Times New Roman"/>
          <w:sz w:val="24"/>
          <w:szCs w:val="24"/>
        </w:rPr>
        <w:t xml:space="preserve">where </w:t>
      </w:r>
      <w:r w:rsidR="00D272CE">
        <w:rPr>
          <w:rFonts w:ascii="Times New Roman" w:hAnsi="Times New Roman" w:cs="Times New Roman"/>
          <w:sz w:val="24"/>
          <w:szCs w:val="24"/>
        </w:rPr>
        <w:t>121</w:t>
      </w:r>
      <w:r w:rsidR="00C35380">
        <w:rPr>
          <w:rFonts w:ascii="Times New Roman" w:hAnsi="Times New Roman" w:cs="Times New Roman"/>
          <w:sz w:val="24"/>
          <w:szCs w:val="24"/>
        </w:rPr>
        <w:t xml:space="preserve"> female patients suffering from cancer for more than 6 months</w:t>
      </w:r>
      <w:r w:rsidR="006D02AE">
        <w:rPr>
          <w:rFonts w:ascii="Times New Roman" w:hAnsi="Times New Roman" w:cs="Times New Roman"/>
          <w:sz w:val="24"/>
          <w:szCs w:val="24"/>
        </w:rPr>
        <w:t xml:space="preserve"> </w:t>
      </w:r>
      <w:r w:rsidR="00C22F56">
        <w:rPr>
          <w:rFonts w:ascii="Times New Roman" w:hAnsi="Times New Roman" w:cs="Times New Roman"/>
          <w:sz w:val="24"/>
          <w:szCs w:val="24"/>
        </w:rPr>
        <w:t xml:space="preserve">were enrolled during this period. We presumed </w:t>
      </w:r>
      <w:r w:rsidR="00D272CE">
        <w:rPr>
          <w:rFonts w:ascii="Times New Roman" w:hAnsi="Times New Roman" w:cs="Times New Roman"/>
          <w:sz w:val="24"/>
          <w:szCs w:val="24"/>
        </w:rPr>
        <w:t xml:space="preserve">that at least 75% similar patients will attend </w:t>
      </w:r>
      <w:r w:rsidR="00650AB0">
        <w:rPr>
          <w:rFonts w:ascii="Times New Roman" w:hAnsi="Times New Roman" w:cs="Times New Roman"/>
          <w:sz w:val="24"/>
          <w:szCs w:val="24"/>
        </w:rPr>
        <w:t xml:space="preserve">medical oncology </w:t>
      </w:r>
      <w:r w:rsidR="00C22F56">
        <w:rPr>
          <w:rFonts w:ascii="Times New Roman" w:hAnsi="Times New Roman" w:cs="Times New Roman"/>
          <w:sz w:val="24"/>
          <w:szCs w:val="24"/>
        </w:rPr>
        <w:t>Out Patient Department (</w:t>
      </w:r>
      <w:r w:rsidR="00D272CE">
        <w:rPr>
          <w:rFonts w:ascii="Times New Roman" w:hAnsi="Times New Roman" w:cs="Times New Roman"/>
          <w:sz w:val="24"/>
          <w:szCs w:val="24"/>
        </w:rPr>
        <w:t>OPD</w:t>
      </w:r>
      <w:r w:rsidR="00C22F56">
        <w:rPr>
          <w:rFonts w:ascii="Times New Roman" w:hAnsi="Times New Roman" w:cs="Times New Roman"/>
          <w:sz w:val="24"/>
          <w:szCs w:val="24"/>
        </w:rPr>
        <w:t>)</w:t>
      </w:r>
      <w:r w:rsidR="00D272CE">
        <w:rPr>
          <w:rFonts w:ascii="Times New Roman" w:hAnsi="Times New Roman" w:cs="Times New Roman"/>
          <w:sz w:val="24"/>
          <w:szCs w:val="24"/>
        </w:rPr>
        <w:t xml:space="preserve"> in the study period and further presuming that based on their mental and physical willingness 60% will agree to take part in this study. </w:t>
      </w:r>
      <w:r w:rsidR="002C52F1">
        <w:rPr>
          <w:rFonts w:ascii="Times New Roman" w:hAnsi="Times New Roman" w:cs="Times New Roman"/>
          <w:sz w:val="24"/>
          <w:szCs w:val="24"/>
        </w:rPr>
        <w:t>The final sample size was</w:t>
      </w:r>
      <w:r w:rsidR="00D272CE">
        <w:rPr>
          <w:rFonts w:ascii="Times New Roman" w:hAnsi="Times New Roman" w:cs="Times New Roman"/>
          <w:sz w:val="24"/>
          <w:szCs w:val="24"/>
        </w:rPr>
        <w:t xml:space="preserve"> conveniently </w:t>
      </w:r>
      <w:r w:rsidR="002C52F1">
        <w:rPr>
          <w:rFonts w:ascii="Times New Roman" w:hAnsi="Times New Roman" w:cs="Times New Roman"/>
          <w:sz w:val="24"/>
          <w:szCs w:val="24"/>
        </w:rPr>
        <w:t xml:space="preserve">determined as </w:t>
      </w:r>
      <w:r w:rsidR="00D272CE">
        <w:rPr>
          <w:rFonts w:ascii="Times New Roman" w:hAnsi="Times New Roman" w:cs="Times New Roman"/>
          <w:sz w:val="24"/>
          <w:szCs w:val="24"/>
        </w:rPr>
        <w:t>60.</w:t>
      </w:r>
    </w:p>
    <w:p w:rsidR="00C32548" w:rsidRDefault="000A5309" w:rsidP="00497181">
      <w:pPr>
        <w:spacing w:before="100" w:beforeAutospacing="1" w:line="360" w:lineRule="auto"/>
        <w:rPr>
          <w:rFonts w:ascii="Times New Roman" w:hAnsi="Times New Roman" w:cs="Times New Roman"/>
          <w:sz w:val="24"/>
          <w:szCs w:val="24"/>
        </w:rPr>
      </w:pPr>
      <w:r w:rsidRPr="0011726A">
        <w:rPr>
          <w:rFonts w:ascii="Times New Roman" w:hAnsi="Times New Roman" w:cs="Times New Roman"/>
          <w:sz w:val="24"/>
          <w:szCs w:val="24"/>
        </w:rPr>
        <w:t xml:space="preserve">Inclusion criteria were: </w:t>
      </w:r>
    </w:p>
    <w:p w:rsidR="00C32548" w:rsidRDefault="0011726A" w:rsidP="00497181">
      <w:pPr>
        <w:pStyle w:val="ListParagraph"/>
        <w:numPr>
          <w:ilvl w:val="0"/>
          <w:numId w:val="6"/>
        </w:numPr>
        <w:spacing w:before="100" w:beforeAutospacing="1" w:line="360" w:lineRule="auto"/>
        <w:rPr>
          <w:rFonts w:ascii="Times New Roman" w:hAnsi="Times New Roman" w:cs="Times New Roman"/>
          <w:sz w:val="24"/>
          <w:szCs w:val="24"/>
        </w:rPr>
      </w:pPr>
      <w:r w:rsidRPr="00C32548">
        <w:rPr>
          <w:rFonts w:ascii="Times New Roman" w:hAnsi="Times New Roman" w:cs="Times New Roman"/>
          <w:sz w:val="24"/>
          <w:szCs w:val="24"/>
        </w:rPr>
        <w:t xml:space="preserve">Hospitalised female patients with chronic illness 6months or more due to </w:t>
      </w:r>
      <w:r w:rsidR="00C32548">
        <w:rPr>
          <w:rFonts w:ascii="Times New Roman" w:hAnsi="Times New Roman" w:cs="Times New Roman"/>
          <w:sz w:val="24"/>
          <w:szCs w:val="24"/>
        </w:rPr>
        <w:t>cancer and day care patients.</w:t>
      </w:r>
    </w:p>
    <w:p w:rsidR="00C32548" w:rsidRDefault="0011726A" w:rsidP="00497181">
      <w:pPr>
        <w:pStyle w:val="ListParagraph"/>
        <w:numPr>
          <w:ilvl w:val="0"/>
          <w:numId w:val="6"/>
        </w:numPr>
        <w:spacing w:before="100" w:beforeAutospacing="1" w:line="360" w:lineRule="auto"/>
        <w:rPr>
          <w:rFonts w:ascii="Times New Roman" w:hAnsi="Times New Roman" w:cs="Times New Roman"/>
          <w:sz w:val="24"/>
          <w:szCs w:val="24"/>
        </w:rPr>
      </w:pPr>
      <w:r w:rsidRPr="00C32548">
        <w:rPr>
          <w:rFonts w:ascii="Times New Roman" w:hAnsi="Times New Roman" w:cs="Times New Roman"/>
          <w:sz w:val="24"/>
          <w:szCs w:val="24"/>
        </w:rPr>
        <w:t>Patients who know to read Kann</w:t>
      </w:r>
      <w:r w:rsidR="00C32548">
        <w:rPr>
          <w:rFonts w:ascii="Times New Roman" w:hAnsi="Times New Roman" w:cs="Times New Roman"/>
          <w:sz w:val="24"/>
          <w:szCs w:val="24"/>
        </w:rPr>
        <w:t>ada and English language.</w:t>
      </w:r>
    </w:p>
    <w:p w:rsidR="0011726A" w:rsidRDefault="00232943" w:rsidP="00497181">
      <w:pPr>
        <w:pStyle w:val="ListParagraph"/>
        <w:numPr>
          <w:ilvl w:val="0"/>
          <w:numId w:val="6"/>
        </w:numPr>
        <w:spacing w:before="100" w:beforeAutospacing="1" w:line="360" w:lineRule="auto"/>
        <w:rPr>
          <w:rFonts w:ascii="Times New Roman" w:hAnsi="Times New Roman" w:cs="Times New Roman"/>
          <w:sz w:val="24"/>
          <w:szCs w:val="24"/>
        </w:rPr>
      </w:pPr>
      <w:r w:rsidRPr="00C32548">
        <w:rPr>
          <w:rFonts w:ascii="Times New Roman" w:hAnsi="Times New Roman" w:cs="Times New Roman"/>
          <w:sz w:val="24"/>
          <w:szCs w:val="24"/>
        </w:rPr>
        <w:t>Age range 19 to 80 years.</w:t>
      </w:r>
    </w:p>
    <w:p w:rsidR="00292216" w:rsidRDefault="00292216" w:rsidP="00292216">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Exclusion criteria were:</w:t>
      </w:r>
    </w:p>
    <w:p w:rsidR="00292216" w:rsidRPr="00497181" w:rsidRDefault="00292216" w:rsidP="00497181">
      <w:pPr>
        <w:pStyle w:val="NoSpacing"/>
        <w:spacing w:line="360" w:lineRule="auto"/>
        <w:rPr>
          <w:rFonts w:ascii="Times New Roman" w:hAnsi="Times New Roman" w:cs="Times New Roman"/>
          <w:sz w:val="24"/>
          <w:szCs w:val="24"/>
        </w:rPr>
      </w:pPr>
      <w:r w:rsidRPr="00497181">
        <w:rPr>
          <w:rFonts w:ascii="Times New Roman" w:hAnsi="Times New Roman" w:cs="Times New Roman"/>
          <w:sz w:val="24"/>
          <w:szCs w:val="24"/>
        </w:rPr>
        <w:t xml:space="preserve">      1.  Patients who couldn’t read informed consent and participant information sheet.</w:t>
      </w:r>
    </w:p>
    <w:p w:rsidR="00C32548" w:rsidRPr="00497181" w:rsidRDefault="00594B0D" w:rsidP="00497181">
      <w:pPr>
        <w:pStyle w:val="NoSpacing"/>
        <w:spacing w:line="360" w:lineRule="auto"/>
        <w:rPr>
          <w:rFonts w:ascii="Times New Roman" w:hAnsi="Times New Roman" w:cs="Times New Roman"/>
          <w:sz w:val="24"/>
          <w:szCs w:val="24"/>
        </w:rPr>
      </w:pPr>
      <w:r w:rsidRPr="00497181">
        <w:rPr>
          <w:rFonts w:ascii="Times New Roman" w:eastAsiaTheme="minorHAnsi" w:hAnsi="Times New Roman" w:cs="Times New Roman"/>
          <w:b/>
          <w:bCs/>
          <w:iCs/>
          <w:sz w:val="24"/>
          <w:szCs w:val="24"/>
          <w:lang w:eastAsia="en-US"/>
        </w:rPr>
        <w:t>Measurement tools</w:t>
      </w:r>
      <w:r w:rsidR="00BF1F52" w:rsidRPr="00497181">
        <w:rPr>
          <w:rFonts w:ascii="Times New Roman" w:eastAsiaTheme="minorHAnsi" w:hAnsi="Times New Roman" w:cs="Times New Roman"/>
          <w:b/>
          <w:bCs/>
          <w:iCs/>
          <w:sz w:val="24"/>
          <w:szCs w:val="24"/>
          <w:lang w:eastAsia="en-US"/>
        </w:rPr>
        <w:t>:</w:t>
      </w:r>
      <w:r w:rsidR="00BF3EEF">
        <w:rPr>
          <w:rFonts w:ascii="Times New Roman" w:eastAsiaTheme="minorHAnsi" w:hAnsi="Times New Roman" w:cs="Times New Roman"/>
          <w:b/>
          <w:bCs/>
          <w:iCs/>
          <w:sz w:val="24"/>
          <w:szCs w:val="24"/>
          <w:lang w:eastAsia="en-US"/>
        </w:rPr>
        <w:t xml:space="preserve"> </w:t>
      </w:r>
      <w:r w:rsidR="00E259E3" w:rsidRPr="00497181">
        <w:rPr>
          <w:rFonts w:ascii="Times New Roman" w:eastAsiaTheme="minorHAnsi" w:hAnsi="Times New Roman" w:cs="Times New Roman"/>
          <w:bCs/>
          <w:iCs/>
          <w:sz w:val="24"/>
          <w:szCs w:val="24"/>
          <w:lang w:eastAsia="en-US"/>
        </w:rPr>
        <w:t xml:space="preserve">The </w:t>
      </w:r>
      <w:r w:rsidR="0039326C" w:rsidRPr="00497181">
        <w:rPr>
          <w:rFonts w:ascii="Times New Roman" w:eastAsiaTheme="minorHAnsi" w:hAnsi="Times New Roman" w:cs="Times New Roman"/>
          <w:bCs/>
          <w:iCs/>
          <w:sz w:val="24"/>
          <w:szCs w:val="24"/>
          <w:lang w:eastAsia="en-US"/>
        </w:rPr>
        <w:t>self-administered</w:t>
      </w:r>
      <w:r w:rsidR="00E259E3" w:rsidRPr="00497181">
        <w:rPr>
          <w:rFonts w:ascii="Times New Roman" w:eastAsiaTheme="minorHAnsi" w:hAnsi="Times New Roman" w:cs="Times New Roman"/>
          <w:bCs/>
          <w:iCs/>
          <w:sz w:val="24"/>
          <w:szCs w:val="24"/>
          <w:lang w:eastAsia="en-US"/>
        </w:rPr>
        <w:t xml:space="preserve"> questionnaire comprised of five domains on</w:t>
      </w:r>
    </w:p>
    <w:p w:rsidR="00C32548" w:rsidRPr="00497181" w:rsidRDefault="00C32548" w:rsidP="00497181">
      <w:pPr>
        <w:pStyle w:val="NoSpacing"/>
        <w:spacing w:line="360" w:lineRule="auto"/>
        <w:rPr>
          <w:rFonts w:ascii="Times New Roman" w:hAnsi="Times New Roman" w:cs="Times New Roman"/>
          <w:sz w:val="24"/>
          <w:szCs w:val="24"/>
        </w:rPr>
      </w:pPr>
      <w:r w:rsidRPr="00497181">
        <w:rPr>
          <w:rFonts w:ascii="Times New Roman" w:hAnsi="Times New Roman" w:cs="Times New Roman"/>
          <w:sz w:val="24"/>
          <w:szCs w:val="24"/>
        </w:rPr>
        <w:t>Dependency.</w:t>
      </w:r>
    </w:p>
    <w:p w:rsidR="00C32548" w:rsidRPr="00497181" w:rsidRDefault="00C32548" w:rsidP="00497181">
      <w:pPr>
        <w:pStyle w:val="NoSpacing"/>
        <w:spacing w:line="360" w:lineRule="auto"/>
        <w:rPr>
          <w:rFonts w:ascii="Times New Roman" w:hAnsi="Times New Roman" w:cs="Times New Roman"/>
          <w:sz w:val="24"/>
          <w:szCs w:val="24"/>
        </w:rPr>
      </w:pPr>
      <w:r w:rsidRPr="00497181">
        <w:rPr>
          <w:rFonts w:ascii="Times New Roman" w:hAnsi="Times New Roman" w:cs="Times New Roman"/>
          <w:sz w:val="24"/>
          <w:szCs w:val="24"/>
        </w:rPr>
        <w:t>Communication.</w:t>
      </w:r>
    </w:p>
    <w:p w:rsidR="00C32548" w:rsidRPr="00497181" w:rsidRDefault="00C32548" w:rsidP="00497181">
      <w:pPr>
        <w:pStyle w:val="NoSpacing"/>
        <w:spacing w:line="360" w:lineRule="auto"/>
        <w:rPr>
          <w:rFonts w:ascii="Times New Roman" w:hAnsi="Times New Roman" w:cs="Times New Roman"/>
          <w:sz w:val="24"/>
          <w:szCs w:val="24"/>
        </w:rPr>
      </w:pPr>
      <w:r w:rsidRPr="00497181">
        <w:rPr>
          <w:rFonts w:ascii="Times New Roman" w:hAnsi="Times New Roman" w:cs="Times New Roman"/>
          <w:sz w:val="24"/>
          <w:szCs w:val="24"/>
        </w:rPr>
        <w:t>Issues with gender</w:t>
      </w:r>
    </w:p>
    <w:p w:rsidR="00C32548" w:rsidRPr="00497181" w:rsidRDefault="00521213" w:rsidP="00497181">
      <w:pPr>
        <w:pStyle w:val="NoSpacing"/>
        <w:spacing w:line="360" w:lineRule="auto"/>
        <w:rPr>
          <w:rFonts w:ascii="Times New Roman" w:hAnsi="Times New Roman" w:cs="Times New Roman"/>
          <w:sz w:val="24"/>
          <w:szCs w:val="24"/>
        </w:rPr>
      </w:pPr>
      <w:r w:rsidRPr="00497181">
        <w:rPr>
          <w:rFonts w:ascii="Times New Roman" w:hAnsi="Times New Roman" w:cs="Times New Roman"/>
          <w:sz w:val="24"/>
          <w:szCs w:val="24"/>
        </w:rPr>
        <w:t>Hesit</w:t>
      </w:r>
      <w:r w:rsidR="00C32548" w:rsidRPr="00497181">
        <w:rPr>
          <w:rFonts w:ascii="Times New Roman" w:hAnsi="Times New Roman" w:cs="Times New Roman"/>
          <w:sz w:val="24"/>
          <w:szCs w:val="24"/>
        </w:rPr>
        <w:t>ancy regarding personal acts</w:t>
      </w:r>
    </w:p>
    <w:p w:rsidR="00C32548" w:rsidRPr="00497181" w:rsidRDefault="00521213" w:rsidP="00497181">
      <w:pPr>
        <w:pStyle w:val="NoSpacing"/>
        <w:spacing w:line="360" w:lineRule="auto"/>
        <w:rPr>
          <w:rFonts w:ascii="Times New Roman" w:hAnsi="Times New Roman" w:cs="Times New Roman"/>
          <w:sz w:val="24"/>
          <w:szCs w:val="24"/>
        </w:rPr>
      </w:pPr>
      <w:r w:rsidRPr="00497181">
        <w:rPr>
          <w:rFonts w:ascii="Times New Roman" w:hAnsi="Times New Roman" w:cs="Times New Roman"/>
          <w:sz w:val="24"/>
          <w:szCs w:val="24"/>
        </w:rPr>
        <w:t>Emotional components.</w:t>
      </w:r>
    </w:p>
    <w:p w:rsidR="00616E23" w:rsidRDefault="00FC76CB" w:rsidP="00BF3EEF">
      <w:pPr>
        <w:pStyle w:val="NormalWeb"/>
        <w:shd w:val="clear" w:color="auto" w:fill="FFFFFF"/>
        <w:spacing w:before="166" w:after="166" w:line="360" w:lineRule="auto"/>
        <w:ind w:left="360"/>
        <w:jc w:val="both"/>
        <w:rPr>
          <w:rFonts w:eastAsiaTheme="minorHAnsi"/>
          <w:lang w:eastAsia="en-US"/>
        </w:rPr>
      </w:pPr>
      <w:r>
        <w:t>It contained 25 items of questions</w:t>
      </w:r>
      <w:r w:rsidR="00644A85">
        <w:t xml:space="preserve"> and used score ranged</w:t>
      </w:r>
      <w:r w:rsidR="00A44A34">
        <w:t xml:space="preserve"> from</w:t>
      </w:r>
      <w:r w:rsidR="00644A85">
        <w:t xml:space="preserve"> not at all to very much</w:t>
      </w:r>
      <w:r w:rsidR="00A35923">
        <w:t>. The total score</w:t>
      </w:r>
      <w:r w:rsidR="00A1125E">
        <w:t xml:space="preserve"> measured the frequency and </w:t>
      </w:r>
      <w:r w:rsidR="00C42C03">
        <w:t xml:space="preserve">percentage </w:t>
      </w:r>
      <w:r w:rsidR="00C42C03" w:rsidRPr="00844EB6">
        <w:rPr>
          <w:color w:val="000000"/>
          <w:shd w:val="clear" w:color="auto" w:fill="FFFFFF"/>
        </w:rPr>
        <w:t>whether</w:t>
      </w:r>
      <w:r w:rsidR="00C42C03">
        <w:rPr>
          <w:color w:val="000000"/>
          <w:shd w:val="clear" w:color="auto" w:fill="FFFFFF"/>
        </w:rPr>
        <w:t xml:space="preserve"> the chronic illness due to cancer affects the autonomy and dignity of the female cancer </w:t>
      </w:r>
      <w:r w:rsidR="009F4FD3">
        <w:rPr>
          <w:color w:val="000000"/>
          <w:shd w:val="clear" w:color="auto" w:fill="FFFFFF"/>
        </w:rPr>
        <w:t xml:space="preserve">patients. In this study we considered </w:t>
      </w:r>
      <w:r w:rsidR="00CD315B">
        <w:rPr>
          <w:color w:val="000000"/>
          <w:shd w:val="clear" w:color="auto" w:fill="FFFFFF"/>
        </w:rPr>
        <w:t xml:space="preserve">not at all score to indicate no frequency and percentage </w:t>
      </w:r>
      <w:r w:rsidR="00C42C03" w:rsidRPr="00C42C03">
        <w:rPr>
          <w:color w:val="000000"/>
          <w:shd w:val="clear" w:color="auto" w:fill="FFFFFF"/>
        </w:rPr>
        <w:t xml:space="preserve">of </w:t>
      </w:r>
      <w:r w:rsidR="00326B82">
        <w:rPr>
          <w:color w:val="000000"/>
          <w:shd w:val="clear" w:color="auto" w:fill="FFFFFF"/>
        </w:rPr>
        <w:t>ethical issues in</w:t>
      </w:r>
      <w:r w:rsidR="00A44A34">
        <w:rPr>
          <w:color w:val="000000"/>
          <w:shd w:val="clear" w:color="auto" w:fill="FFFFFF"/>
        </w:rPr>
        <w:t xml:space="preserve"> regard</w:t>
      </w:r>
      <w:r w:rsidR="00306948">
        <w:rPr>
          <w:color w:val="000000"/>
          <w:shd w:val="clear" w:color="auto" w:fill="FFFFFF"/>
        </w:rPr>
        <w:t>s</w:t>
      </w:r>
      <w:r w:rsidR="00A44A34">
        <w:rPr>
          <w:color w:val="000000"/>
          <w:shd w:val="clear" w:color="auto" w:fill="FFFFFF"/>
        </w:rPr>
        <w:t xml:space="preserve"> to</w:t>
      </w:r>
      <w:r w:rsidR="00BF3EEF">
        <w:rPr>
          <w:color w:val="000000"/>
          <w:shd w:val="clear" w:color="auto" w:fill="FFFFFF"/>
        </w:rPr>
        <w:t xml:space="preserve"> </w:t>
      </w:r>
      <w:r w:rsidR="00A44A34">
        <w:rPr>
          <w:color w:val="000000"/>
          <w:shd w:val="clear" w:color="auto" w:fill="FFFFFF"/>
        </w:rPr>
        <w:t xml:space="preserve">autonomy and </w:t>
      </w:r>
      <w:r w:rsidR="00306948">
        <w:rPr>
          <w:color w:val="000000"/>
          <w:shd w:val="clear" w:color="auto" w:fill="FFFFFF"/>
        </w:rPr>
        <w:t>dignity; score indicate</w:t>
      </w:r>
      <w:r w:rsidR="00DA156C">
        <w:rPr>
          <w:color w:val="000000"/>
          <w:shd w:val="clear" w:color="auto" w:fill="FFFFFF"/>
        </w:rPr>
        <w:t>d moderate</w:t>
      </w:r>
      <w:r w:rsidR="00306948">
        <w:rPr>
          <w:color w:val="000000"/>
          <w:shd w:val="clear" w:color="auto" w:fill="FFFFFF"/>
        </w:rPr>
        <w:t xml:space="preserve"> frequency and percentage of ethical issues in regards to autonomy and dignity</w:t>
      </w:r>
      <w:r w:rsidR="00DA156C">
        <w:rPr>
          <w:color w:val="000000"/>
          <w:shd w:val="clear" w:color="auto" w:fill="FFFFFF"/>
        </w:rPr>
        <w:t>; very much score indicated severe frequency and percentage of ethical issues in regards to autonomy and dignity</w:t>
      </w:r>
      <w:r w:rsidR="006E7A22">
        <w:rPr>
          <w:color w:val="000000"/>
          <w:shd w:val="clear" w:color="auto" w:fill="FFFFFF"/>
        </w:rPr>
        <w:t>.</w:t>
      </w:r>
      <w:r w:rsidR="00BF3EEF">
        <w:rPr>
          <w:color w:val="000000"/>
          <w:shd w:val="clear" w:color="auto" w:fill="FFFFFF"/>
        </w:rPr>
        <w:t xml:space="preserve"> </w:t>
      </w:r>
      <w:r w:rsidR="00F15C66">
        <w:rPr>
          <w:rFonts w:eastAsiaTheme="minorHAnsi"/>
          <w:lang w:eastAsia="en-US"/>
        </w:rPr>
        <w:t xml:space="preserve">The validity of this </w:t>
      </w:r>
      <w:r w:rsidR="0039326C">
        <w:rPr>
          <w:rFonts w:eastAsiaTheme="minorHAnsi"/>
          <w:lang w:eastAsia="en-US"/>
        </w:rPr>
        <w:t>self-administered</w:t>
      </w:r>
      <w:r w:rsidR="006E7A22" w:rsidRPr="006E7A22">
        <w:rPr>
          <w:rFonts w:eastAsiaTheme="minorHAnsi"/>
          <w:lang w:eastAsia="en-US"/>
        </w:rPr>
        <w:t xml:space="preserve"> q</w:t>
      </w:r>
      <w:r w:rsidR="00F15C66">
        <w:rPr>
          <w:rFonts w:eastAsiaTheme="minorHAnsi"/>
          <w:lang w:eastAsia="en-US"/>
        </w:rPr>
        <w:t>uestionnaire was confirmed by three</w:t>
      </w:r>
      <w:r w:rsidR="006E7A22" w:rsidRPr="006E7A22">
        <w:rPr>
          <w:rFonts w:eastAsiaTheme="minorHAnsi"/>
          <w:lang w:eastAsia="en-US"/>
        </w:rPr>
        <w:t xml:space="preserve"> faculty members.</w:t>
      </w:r>
    </w:p>
    <w:p w:rsidR="00790D49" w:rsidRPr="0039326C" w:rsidRDefault="00790D49" w:rsidP="00497181">
      <w:pPr>
        <w:pStyle w:val="NormalWeb"/>
        <w:shd w:val="clear" w:color="auto" w:fill="FFFFFF"/>
        <w:spacing w:before="166" w:after="166" w:line="360" w:lineRule="auto"/>
        <w:jc w:val="both"/>
      </w:pPr>
      <w:r w:rsidRPr="00790D49">
        <w:rPr>
          <w:rFonts w:eastAsiaTheme="minorHAnsi"/>
          <w:b/>
          <w:bCs/>
          <w:iCs/>
          <w:lang w:eastAsia="en-US"/>
        </w:rPr>
        <w:lastRenderedPageBreak/>
        <w:t>Ethical considerations</w:t>
      </w:r>
    </w:p>
    <w:p w:rsidR="006002AC" w:rsidRDefault="00790D49" w:rsidP="0039326C">
      <w:p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742FA1">
        <w:rPr>
          <w:rFonts w:ascii="Times New Roman" w:eastAsiaTheme="minorHAnsi" w:hAnsi="Times New Roman" w:cs="Times New Roman"/>
          <w:sz w:val="24"/>
          <w:szCs w:val="24"/>
          <w:lang w:eastAsia="en-US"/>
        </w:rPr>
        <w:t>Prior to data collection, the aim and method of the study</w:t>
      </w:r>
      <w:r w:rsidR="00BF3EEF">
        <w:rPr>
          <w:rFonts w:ascii="Times New Roman" w:eastAsiaTheme="minorHAnsi" w:hAnsi="Times New Roman" w:cs="Times New Roman"/>
          <w:sz w:val="24"/>
          <w:szCs w:val="24"/>
          <w:lang w:eastAsia="en-US"/>
        </w:rPr>
        <w:t xml:space="preserve"> </w:t>
      </w:r>
      <w:r w:rsidRPr="00742FA1">
        <w:rPr>
          <w:rFonts w:ascii="Times New Roman" w:eastAsiaTheme="minorHAnsi" w:hAnsi="Times New Roman" w:cs="Times New Roman"/>
          <w:sz w:val="24"/>
          <w:szCs w:val="24"/>
          <w:lang w:eastAsia="en-US"/>
        </w:rPr>
        <w:t>were expla</w:t>
      </w:r>
      <w:r w:rsidR="004C6220" w:rsidRPr="00742FA1">
        <w:rPr>
          <w:rFonts w:ascii="Times New Roman" w:eastAsiaTheme="minorHAnsi" w:hAnsi="Times New Roman" w:cs="Times New Roman"/>
          <w:sz w:val="24"/>
          <w:szCs w:val="24"/>
          <w:lang w:eastAsia="en-US"/>
        </w:rPr>
        <w:t>ined to the participating cancer female patients</w:t>
      </w:r>
      <w:r w:rsidRPr="00742FA1">
        <w:rPr>
          <w:rFonts w:ascii="Times New Roman" w:eastAsiaTheme="minorHAnsi" w:hAnsi="Times New Roman" w:cs="Times New Roman"/>
          <w:sz w:val="24"/>
          <w:szCs w:val="24"/>
          <w:lang w:eastAsia="en-US"/>
        </w:rPr>
        <w:t xml:space="preserve"> and informed</w:t>
      </w:r>
      <w:r w:rsidR="00BF3EEF">
        <w:rPr>
          <w:rFonts w:ascii="Times New Roman" w:eastAsiaTheme="minorHAnsi" w:hAnsi="Times New Roman" w:cs="Times New Roman"/>
          <w:sz w:val="24"/>
          <w:szCs w:val="24"/>
          <w:lang w:eastAsia="en-US"/>
        </w:rPr>
        <w:t xml:space="preserve"> </w:t>
      </w:r>
      <w:r w:rsidRPr="00742FA1">
        <w:rPr>
          <w:rFonts w:ascii="Times New Roman" w:eastAsiaTheme="minorHAnsi" w:hAnsi="Times New Roman" w:cs="Times New Roman"/>
          <w:sz w:val="24"/>
          <w:szCs w:val="24"/>
          <w:lang w:eastAsia="en-US"/>
        </w:rPr>
        <w:t>consent was given by them. Th</w:t>
      </w:r>
      <w:r w:rsidR="00742FA1" w:rsidRPr="00742FA1">
        <w:rPr>
          <w:rFonts w:ascii="Times New Roman" w:eastAsiaTheme="minorHAnsi" w:hAnsi="Times New Roman" w:cs="Times New Roman"/>
          <w:sz w:val="24"/>
          <w:szCs w:val="24"/>
          <w:lang w:eastAsia="en-US"/>
        </w:rPr>
        <w:t>e ethics committee of the Yenepoya (deemed to be) University</w:t>
      </w:r>
      <w:r w:rsidRPr="00742FA1">
        <w:rPr>
          <w:rFonts w:ascii="Times New Roman" w:eastAsiaTheme="minorHAnsi" w:hAnsi="Times New Roman" w:cs="Times New Roman"/>
          <w:sz w:val="24"/>
          <w:szCs w:val="24"/>
          <w:lang w:eastAsia="en-US"/>
        </w:rPr>
        <w:t xml:space="preserve"> approved the study</w:t>
      </w:r>
      <w:r w:rsidR="00742FA1">
        <w:rPr>
          <w:rFonts w:ascii="Times New Roman" w:eastAsiaTheme="minorHAnsi" w:hAnsi="Times New Roman" w:cs="Times New Roman"/>
          <w:sz w:val="24"/>
          <w:szCs w:val="24"/>
          <w:lang w:eastAsia="en-US"/>
        </w:rPr>
        <w:t>, dated J</w:t>
      </w:r>
      <w:r w:rsidR="00742FA1" w:rsidRPr="00742FA1">
        <w:rPr>
          <w:rFonts w:ascii="Times New Roman" w:eastAsiaTheme="minorHAnsi" w:hAnsi="Times New Roman" w:cs="Times New Roman"/>
          <w:sz w:val="24"/>
          <w:szCs w:val="24"/>
          <w:lang w:eastAsia="en-US"/>
        </w:rPr>
        <w:t>uly 23, 2018</w:t>
      </w:r>
      <w:r w:rsidRPr="00742FA1">
        <w:rPr>
          <w:rFonts w:ascii="Times New Roman" w:eastAsiaTheme="minorHAnsi" w:hAnsi="Times New Roman" w:cs="Times New Roman"/>
          <w:sz w:val="24"/>
          <w:szCs w:val="24"/>
          <w:lang w:eastAsia="en-US"/>
        </w:rPr>
        <w:t xml:space="preserve">. Participation </w:t>
      </w:r>
      <w:r w:rsidR="00742FA1" w:rsidRPr="00742FA1">
        <w:rPr>
          <w:rFonts w:ascii="Times New Roman" w:eastAsiaTheme="minorHAnsi" w:hAnsi="Times New Roman" w:cs="Times New Roman"/>
          <w:sz w:val="24"/>
          <w:szCs w:val="24"/>
          <w:lang w:eastAsia="en-US"/>
        </w:rPr>
        <w:t>was</w:t>
      </w:r>
      <w:r w:rsidR="00742FA1">
        <w:rPr>
          <w:rFonts w:ascii="Times New Roman" w:eastAsiaTheme="minorHAnsi" w:hAnsi="Times New Roman" w:cs="Times New Roman"/>
          <w:sz w:val="24"/>
          <w:szCs w:val="24"/>
          <w:lang w:eastAsia="en-US"/>
        </w:rPr>
        <w:t xml:space="preserve"> on</w:t>
      </w:r>
      <w:r w:rsidR="00742FA1" w:rsidRPr="00742FA1">
        <w:rPr>
          <w:rFonts w:ascii="Times New Roman" w:eastAsiaTheme="minorHAnsi" w:hAnsi="Times New Roman" w:cs="Times New Roman"/>
          <w:sz w:val="24"/>
          <w:szCs w:val="24"/>
          <w:lang w:eastAsia="en-US"/>
        </w:rPr>
        <w:t xml:space="preserve"> voluntary</w:t>
      </w:r>
      <w:r w:rsidR="00742FA1">
        <w:rPr>
          <w:rFonts w:ascii="Times New Roman" w:eastAsiaTheme="minorHAnsi" w:hAnsi="Times New Roman" w:cs="Times New Roman"/>
          <w:sz w:val="24"/>
          <w:szCs w:val="24"/>
          <w:lang w:eastAsia="en-US"/>
        </w:rPr>
        <w:t xml:space="preserve"> basis</w:t>
      </w:r>
      <w:r w:rsidRPr="00742FA1">
        <w:rPr>
          <w:rFonts w:ascii="Times New Roman" w:eastAsiaTheme="minorHAnsi" w:hAnsi="Times New Roman" w:cs="Times New Roman"/>
          <w:sz w:val="24"/>
          <w:szCs w:val="24"/>
          <w:lang w:eastAsia="en-US"/>
        </w:rPr>
        <w:t xml:space="preserve">, and the participants were </w:t>
      </w:r>
      <w:r w:rsidR="00742FA1" w:rsidRPr="00742FA1">
        <w:rPr>
          <w:rFonts w:ascii="Times New Roman" w:eastAsiaTheme="minorHAnsi" w:hAnsi="Times New Roman" w:cs="Times New Roman"/>
          <w:sz w:val="24"/>
          <w:szCs w:val="24"/>
          <w:lang w:eastAsia="en-US"/>
        </w:rPr>
        <w:t>secure</w:t>
      </w:r>
      <w:r w:rsidR="00742FA1">
        <w:rPr>
          <w:rFonts w:ascii="Times New Roman" w:eastAsiaTheme="minorHAnsi" w:hAnsi="Times New Roman" w:cs="Times New Roman"/>
          <w:sz w:val="24"/>
          <w:szCs w:val="24"/>
          <w:lang w:eastAsia="en-US"/>
        </w:rPr>
        <w:t>d</w:t>
      </w:r>
      <w:r w:rsidRPr="00742FA1">
        <w:rPr>
          <w:rFonts w:ascii="Times New Roman" w:eastAsiaTheme="minorHAnsi" w:hAnsi="Times New Roman" w:cs="Times New Roman"/>
          <w:sz w:val="24"/>
          <w:szCs w:val="24"/>
          <w:lang w:eastAsia="en-US"/>
        </w:rPr>
        <w:t xml:space="preserve"> that no identifying</w:t>
      </w:r>
      <w:r w:rsidR="00EC5D99">
        <w:rPr>
          <w:rFonts w:ascii="Times New Roman" w:eastAsiaTheme="minorHAnsi" w:hAnsi="Times New Roman" w:cs="Times New Roman"/>
          <w:sz w:val="24"/>
          <w:szCs w:val="24"/>
          <w:lang w:eastAsia="en-US"/>
        </w:rPr>
        <w:t xml:space="preserve"> data</w:t>
      </w:r>
      <w:r w:rsidRPr="00742FA1">
        <w:rPr>
          <w:rFonts w:ascii="Times New Roman" w:eastAsiaTheme="minorHAnsi" w:hAnsi="Times New Roman" w:cs="Times New Roman"/>
          <w:sz w:val="24"/>
          <w:szCs w:val="24"/>
          <w:lang w:eastAsia="en-US"/>
        </w:rPr>
        <w:t xml:space="preserve"> would be collected from them.</w:t>
      </w:r>
    </w:p>
    <w:p w:rsidR="00D55300" w:rsidRDefault="00F85789" w:rsidP="0049718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r w:rsidRPr="00F85789">
        <w:rPr>
          <w:rFonts w:ascii="Times New Roman" w:eastAsiaTheme="minorHAnsi" w:hAnsi="Times New Roman" w:cs="Times New Roman"/>
          <w:b/>
          <w:bCs/>
          <w:iCs/>
          <w:sz w:val="24"/>
          <w:szCs w:val="24"/>
          <w:lang w:eastAsia="en-US"/>
        </w:rPr>
        <w:t>Data collection and analysis</w:t>
      </w:r>
    </w:p>
    <w:p w:rsidR="00B831E8" w:rsidRPr="00D55300" w:rsidRDefault="002A0C07" w:rsidP="0049718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r w:rsidRPr="00EF121D">
        <w:rPr>
          <w:rFonts w:ascii="Times New Roman" w:eastAsiaTheme="minorHAnsi" w:hAnsi="Times New Roman" w:cs="Times New Roman"/>
          <w:sz w:val="24"/>
          <w:szCs w:val="24"/>
          <w:lang w:eastAsia="en-US"/>
        </w:rPr>
        <w:t xml:space="preserve">From August 2018 to </w:t>
      </w:r>
      <w:r w:rsidR="00D83B17" w:rsidRPr="00EF121D">
        <w:rPr>
          <w:rFonts w:ascii="Times New Roman" w:eastAsiaTheme="minorHAnsi" w:hAnsi="Times New Roman" w:cs="Times New Roman"/>
          <w:sz w:val="24"/>
          <w:szCs w:val="24"/>
          <w:lang w:eastAsia="en-US"/>
        </w:rPr>
        <w:t>October</w:t>
      </w:r>
      <w:r w:rsidRPr="00EF121D">
        <w:rPr>
          <w:rFonts w:ascii="Times New Roman" w:eastAsiaTheme="minorHAnsi" w:hAnsi="Times New Roman" w:cs="Times New Roman"/>
          <w:sz w:val="24"/>
          <w:szCs w:val="24"/>
          <w:lang w:eastAsia="en-US"/>
        </w:rPr>
        <w:t xml:space="preserve"> 2018</w:t>
      </w:r>
      <w:r w:rsidR="00F85789" w:rsidRPr="00EF121D">
        <w:rPr>
          <w:rFonts w:ascii="Times New Roman" w:eastAsiaTheme="minorHAnsi" w:hAnsi="Times New Roman" w:cs="Times New Roman"/>
          <w:sz w:val="24"/>
          <w:szCs w:val="24"/>
          <w:lang w:eastAsia="en-US"/>
        </w:rPr>
        <w:t xml:space="preserve">, the </w:t>
      </w:r>
      <w:r w:rsidR="0039326C" w:rsidRPr="00EF121D">
        <w:rPr>
          <w:rFonts w:ascii="Times New Roman" w:eastAsiaTheme="minorHAnsi" w:hAnsi="Times New Roman" w:cs="Times New Roman"/>
          <w:sz w:val="24"/>
          <w:szCs w:val="24"/>
          <w:lang w:eastAsia="en-US"/>
        </w:rPr>
        <w:t>self-administered</w:t>
      </w:r>
      <w:r w:rsidR="00BF3EEF">
        <w:rPr>
          <w:rFonts w:ascii="Times New Roman" w:eastAsiaTheme="minorHAnsi" w:hAnsi="Times New Roman" w:cs="Times New Roman"/>
          <w:sz w:val="24"/>
          <w:szCs w:val="24"/>
          <w:lang w:eastAsia="en-US"/>
        </w:rPr>
        <w:t xml:space="preserve"> </w:t>
      </w:r>
      <w:r w:rsidR="00D01EBA" w:rsidRPr="00EF121D">
        <w:rPr>
          <w:rFonts w:ascii="Times New Roman" w:eastAsiaTheme="minorHAnsi" w:hAnsi="Times New Roman" w:cs="Times New Roman"/>
          <w:sz w:val="24"/>
          <w:szCs w:val="24"/>
          <w:lang w:eastAsia="en-US"/>
        </w:rPr>
        <w:t>questionnaire was</w:t>
      </w:r>
      <w:r w:rsidR="00F85789" w:rsidRPr="00EF121D">
        <w:rPr>
          <w:rFonts w:ascii="Times New Roman" w:eastAsiaTheme="minorHAnsi" w:hAnsi="Times New Roman" w:cs="Times New Roman"/>
          <w:sz w:val="24"/>
          <w:szCs w:val="24"/>
          <w:lang w:eastAsia="en-US"/>
        </w:rPr>
        <w:t xml:space="preserve"> given</w:t>
      </w:r>
      <w:r w:rsidR="00BF3EEF">
        <w:rPr>
          <w:rFonts w:ascii="Times New Roman" w:eastAsiaTheme="minorHAnsi" w:hAnsi="Times New Roman" w:cs="Times New Roman"/>
          <w:sz w:val="24"/>
          <w:szCs w:val="24"/>
          <w:lang w:eastAsia="en-US"/>
        </w:rPr>
        <w:t xml:space="preserve"> </w:t>
      </w:r>
      <w:r w:rsidR="00F85789" w:rsidRPr="00EF121D">
        <w:rPr>
          <w:rFonts w:ascii="Times New Roman" w:eastAsiaTheme="minorHAnsi" w:hAnsi="Times New Roman" w:cs="Times New Roman"/>
          <w:sz w:val="24"/>
          <w:szCs w:val="24"/>
          <w:lang w:eastAsia="en-US"/>
        </w:rPr>
        <w:t>to the</w:t>
      </w:r>
      <w:r w:rsidRPr="00EF121D">
        <w:rPr>
          <w:rFonts w:ascii="Times New Roman" w:eastAsiaTheme="minorHAnsi" w:hAnsi="Times New Roman" w:cs="Times New Roman"/>
          <w:sz w:val="24"/>
          <w:szCs w:val="24"/>
          <w:lang w:eastAsia="en-US"/>
        </w:rPr>
        <w:t xml:space="preserve"> female cancer patients </w:t>
      </w:r>
      <w:r w:rsidR="00D01EBA" w:rsidRPr="00EF121D">
        <w:rPr>
          <w:rFonts w:ascii="Times New Roman" w:eastAsiaTheme="minorHAnsi" w:hAnsi="Times New Roman" w:cs="Times New Roman"/>
          <w:sz w:val="24"/>
          <w:szCs w:val="24"/>
          <w:lang w:eastAsia="en-US"/>
        </w:rPr>
        <w:t xml:space="preserve">in female medical oncology ward and they were asked to fill them out by means of </w:t>
      </w:r>
      <w:r w:rsidR="0039326C" w:rsidRPr="00EF121D">
        <w:rPr>
          <w:rFonts w:ascii="Times New Roman" w:eastAsiaTheme="minorHAnsi" w:hAnsi="Times New Roman" w:cs="Times New Roman"/>
          <w:sz w:val="24"/>
          <w:szCs w:val="24"/>
          <w:lang w:eastAsia="en-US"/>
        </w:rPr>
        <w:t>self-report</w:t>
      </w:r>
      <w:r w:rsidR="00D01EBA" w:rsidRPr="00EF121D">
        <w:rPr>
          <w:rFonts w:ascii="Times New Roman" w:eastAsiaTheme="minorHAnsi" w:hAnsi="Times New Roman" w:cs="Times New Roman"/>
          <w:sz w:val="24"/>
          <w:szCs w:val="24"/>
          <w:lang w:eastAsia="en-US"/>
        </w:rPr>
        <w:t xml:space="preserve"> mode.</w:t>
      </w:r>
      <w:r w:rsidR="00AD3ADA">
        <w:rPr>
          <w:rFonts w:ascii="Times New Roman" w:eastAsiaTheme="minorHAnsi" w:hAnsi="Times New Roman" w:cs="Times New Roman"/>
          <w:sz w:val="24"/>
          <w:szCs w:val="24"/>
          <w:lang w:eastAsia="en-US"/>
        </w:rPr>
        <w:t xml:space="preserve"> All </w:t>
      </w:r>
      <w:r w:rsidR="000906DF">
        <w:rPr>
          <w:rFonts w:ascii="Times New Roman" w:eastAsiaTheme="minorHAnsi" w:hAnsi="Times New Roman" w:cs="Times New Roman"/>
          <w:sz w:val="24"/>
          <w:szCs w:val="24"/>
          <w:lang w:eastAsia="en-US"/>
        </w:rPr>
        <w:t>concluded</w:t>
      </w:r>
      <w:r w:rsidR="00BF3EEF">
        <w:rPr>
          <w:rFonts w:ascii="Times New Roman" w:eastAsiaTheme="minorHAnsi" w:hAnsi="Times New Roman" w:cs="Times New Roman"/>
          <w:sz w:val="24"/>
          <w:szCs w:val="24"/>
          <w:lang w:eastAsia="en-US"/>
        </w:rPr>
        <w:t xml:space="preserve"> </w:t>
      </w:r>
      <w:r w:rsidR="0039326C">
        <w:rPr>
          <w:rFonts w:ascii="Times New Roman" w:eastAsiaTheme="minorHAnsi" w:hAnsi="Times New Roman" w:cs="Times New Roman"/>
          <w:sz w:val="24"/>
          <w:szCs w:val="24"/>
          <w:lang w:eastAsia="en-US"/>
        </w:rPr>
        <w:t>self-administered</w:t>
      </w:r>
      <w:r w:rsidR="00AD3ADA">
        <w:rPr>
          <w:rFonts w:ascii="Times New Roman" w:eastAsiaTheme="minorHAnsi" w:hAnsi="Times New Roman" w:cs="Times New Roman"/>
          <w:sz w:val="24"/>
          <w:szCs w:val="24"/>
          <w:lang w:eastAsia="en-US"/>
        </w:rPr>
        <w:t xml:space="preserve"> questionnaires were coded and data entry was done in Microsoft excel 2013.</w:t>
      </w:r>
      <w:r w:rsidR="00EF121D" w:rsidRPr="00EF121D">
        <w:rPr>
          <w:rFonts w:ascii="Times New Roman" w:eastAsiaTheme="minorHAnsi" w:hAnsi="Times New Roman" w:cs="Times New Roman"/>
          <w:sz w:val="24"/>
          <w:szCs w:val="24"/>
          <w:lang w:eastAsia="en-US"/>
        </w:rPr>
        <w:t xml:space="preserve"> Data analysis </w:t>
      </w:r>
      <w:r w:rsidR="001C44F0">
        <w:rPr>
          <w:rFonts w:ascii="Times New Roman" w:eastAsiaTheme="minorHAnsi" w:hAnsi="Times New Roman" w:cs="Times New Roman"/>
          <w:sz w:val="24"/>
          <w:szCs w:val="24"/>
          <w:lang w:eastAsia="en-US"/>
        </w:rPr>
        <w:t>was performed using the SPSS 22</w:t>
      </w:r>
      <w:r w:rsidR="00EF121D" w:rsidRPr="00EF121D">
        <w:rPr>
          <w:rFonts w:ascii="Times New Roman" w:eastAsiaTheme="minorHAnsi" w:hAnsi="Times New Roman" w:cs="Times New Roman"/>
          <w:sz w:val="24"/>
          <w:szCs w:val="24"/>
          <w:lang w:eastAsia="en-US"/>
        </w:rPr>
        <w:t xml:space="preserve"> software. Demographic</w:t>
      </w:r>
      <w:r w:rsidR="00235020">
        <w:rPr>
          <w:rFonts w:ascii="Times New Roman" w:eastAsiaTheme="minorHAnsi" w:hAnsi="Times New Roman" w:cs="Times New Roman"/>
          <w:sz w:val="24"/>
          <w:szCs w:val="24"/>
          <w:lang w:eastAsia="en-US"/>
        </w:rPr>
        <w:t xml:space="preserve"> data,</w:t>
      </w:r>
      <w:r w:rsidR="009D569C">
        <w:rPr>
          <w:rFonts w:ascii="Times New Roman" w:hAnsi="Times New Roman" w:cs="Times New Roman"/>
          <w:sz w:val="24"/>
          <w:szCs w:val="24"/>
        </w:rPr>
        <w:t xml:space="preserve"> d</w:t>
      </w:r>
      <w:r w:rsidR="00235020">
        <w:rPr>
          <w:rFonts w:ascii="Times New Roman" w:hAnsi="Times New Roman" w:cs="Times New Roman"/>
          <w:sz w:val="24"/>
          <w:szCs w:val="24"/>
        </w:rPr>
        <w:t>ependency,</w:t>
      </w:r>
      <w:r w:rsidR="009D569C">
        <w:rPr>
          <w:rFonts w:ascii="Times New Roman" w:hAnsi="Times New Roman" w:cs="Times New Roman"/>
          <w:sz w:val="24"/>
          <w:szCs w:val="24"/>
        </w:rPr>
        <w:t xml:space="preserve"> c</w:t>
      </w:r>
      <w:r w:rsidR="00235020">
        <w:rPr>
          <w:rFonts w:ascii="Times New Roman" w:hAnsi="Times New Roman" w:cs="Times New Roman"/>
          <w:sz w:val="24"/>
          <w:szCs w:val="24"/>
        </w:rPr>
        <w:t>ommunication, Issues with gender,</w:t>
      </w:r>
      <w:r w:rsidR="009D569C">
        <w:rPr>
          <w:rFonts w:ascii="Times New Roman" w:hAnsi="Times New Roman" w:cs="Times New Roman"/>
          <w:sz w:val="24"/>
          <w:szCs w:val="24"/>
        </w:rPr>
        <w:t xml:space="preserve"> h</w:t>
      </w:r>
      <w:r w:rsidR="00235020">
        <w:rPr>
          <w:rFonts w:ascii="Times New Roman" w:hAnsi="Times New Roman" w:cs="Times New Roman"/>
          <w:sz w:val="24"/>
          <w:szCs w:val="24"/>
        </w:rPr>
        <w:t>esitancy regarding personal acts,</w:t>
      </w:r>
      <w:r w:rsidR="009D569C">
        <w:rPr>
          <w:rFonts w:ascii="Times New Roman" w:hAnsi="Times New Roman" w:cs="Times New Roman"/>
          <w:sz w:val="24"/>
          <w:szCs w:val="24"/>
        </w:rPr>
        <w:t xml:space="preserve"> e</w:t>
      </w:r>
      <w:r w:rsidR="00235020">
        <w:rPr>
          <w:rFonts w:ascii="Times New Roman" w:hAnsi="Times New Roman" w:cs="Times New Roman"/>
          <w:sz w:val="24"/>
          <w:szCs w:val="24"/>
        </w:rPr>
        <w:t>motional components</w:t>
      </w:r>
      <w:r w:rsidR="00BF3EEF">
        <w:rPr>
          <w:rFonts w:ascii="Times New Roman" w:hAnsi="Times New Roman" w:cs="Times New Roman"/>
          <w:sz w:val="24"/>
          <w:szCs w:val="24"/>
        </w:rPr>
        <w:t xml:space="preserve"> </w:t>
      </w:r>
      <w:r w:rsidR="00EF121D" w:rsidRPr="00EF121D">
        <w:rPr>
          <w:rFonts w:ascii="Times New Roman" w:eastAsiaTheme="minorHAnsi" w:hAnsi="Times New Roman" w:cs="Times New Roman"/>
          <w:sz w:val="24"/>
          <w:szCs w:val="24"/>
          <w:lang w:eastAsia="en-US"/>
        </w:rPr>
        <w:t xml:space="preserve">were analysed through descriptive statistics (frequency, percentage, </w:t>
      </w:r>
      <w:r w:rsidR="00235020" w:rsidRPr="00EF121D">
        <w:rPr>
          <w:rFonts w:ascii="Times New Roman" w:eastAsiaTheme="minorHAnsi" w:hAnsi="Times New Roman" w:cs="Times New Roman"/>
          <w:sz w:val="24"/>
          <w:szCs w:val="24"/>
          <w:lang w:eastAsia="en-US"/>
        </w:rPr>
        <w:t>mean, and</w:t>
      </w:r>
      <w:r w:rsidR="001D5A69">
        <w:rPr>
          <w:rFonts w:ascii="Times New Roman" w:eastAsiaTheme="minorHAnsi" w:hAnsi="Times New Roman" w:cs="Times New Roman"/>
          <w:sz w:val="24"/>
          <w:szCs w:val="24"/>
          <w:lang w:eastAsia="en-US"/>
        </w:rPr>
        <w:t xml:space="preserve"> standard deviation).</w:t>
      </w:r>
    </w:p>
    <w:p w:rsidR="006002AC" w:rsidRDefault="006002AC" w:rsidP="00E20B48">
      <w:pPr>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497181" w:rsidRDefault="00497181" w:rsidP="00497181">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p>
    <w:p w:rsidR="00497181" w:rsidRPr="008007CF" w:rsidRDefault="00EF121D" w:rsidP="00497181">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r w:rsidRPr="00F857F0">
        <w:rPr>
          <w:rFonts w:ascii="Times New Roman" w:eastAsiaTheme="minorHAnsi" w:hAnsi="Times New Roman" w:cs="Times New Roman"/>
          <w:b/>
          <w:bCs/>
          <w:sz w:val="24"/>
          <w:szCs w:val="24"/>
          <w:lang w:eastAsia="en-US"/>
        </w:rPr>
        <w:t>Results</w:t>
      </w:r>
      <w:r w:rsidR="008D5CA0">
        <w:rPr>
          <w:rFonts w:ascii="Times New Roman" w:eastAsiaTheme="minorHAnsi" w:hAnsi="Times New Roman" w:cs="Times New Roman"/>
          <w:b/>
          <w:bCs/>
          <w:sz w:val="24"/>
          <w:szCs w:val="24"/>
          <w:lang w:eastAsia="en-US"/>
        </w:rPr>
        <w:t>:</w:t>
      </w:r>
    </w:p>
    <w:p w:rsidR="009E7C86" w:rsidRDefault="00C05FF3" w:rsidP="00497181">
      <w:p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C05FF3">
        <w:rPr>
          <w:rFonts w:ascii="Times New Roman" w:eastAsiaTheme="minorHAnsi" w:hAnsi="Times New Roman" w:cs="Times New Roman"/>
          <w:sz w:val="24"/>
          <w:szCs w:val="24"/>
          <w:lang w:eastAsia="en-US"/>
        </w:rPr>
        <w:t xml:space="preserve">60 </w:t>
      </w:r>
      <w:r w:rsidR="00C17DFA" w:rsidRPr="00C05FF3">
        <w:rPr>
          <w:rFonts w:ascii="Times New Roman" w:eastAsiaTheme="minorHAnsi" w:hAnsi="Times New Roman" w:cs="Times New Roman"/>
          <w:sz w:val="24"/>
          <w:szCs w:val="24"/>
          <w:lang w:eastAsia="en-US"/>
        </w:rPr>
        <w:t>circulated</w:t>
      </w:r>
      <w:r w:rsidR="00BF3EEF">
        <w:rPr>
          <w:rFonts w:ascii="Times New Roman" w:eastAsiaTheme="minorHAnsi" w:hAnsi="Times New Roman" w:cs="Times New Roman"/>
          <w:sz w:val="24"/>
          <w:szCs w:val="24"/>
          <w:lang w:eastAsia="en-US"/>
        </w:rPr>
        <w:t xml:space="preserve"> </w:t>
      </w:r>
      <w:r w:rsidR="0039326C">
        <w:rPr>
          <w:rFonts w:ascii="Times New Roman" w:eastAsiaTheme="minorHAnsi" w:hAnsi="Times New Roman" w:cs="Times New Roman"/>
          <w:sz w:val="24"/>
          <w:szCs w:val="24"/>
          <w:lang w:eastAsia="en-US"/>
        </w:rPr>
        <w:t>self-administered</w:t>
      </w:r>
      <w:r w:rsidRPr="00C05FF3">
        <w:rPr>
          <w:rFonts w:ascii="Times New Roman" w:eastAsiaTheme="minorHAnsi" w:hAnsi="Times New Roman" w:cs="Times New Roman"/>
          <w:sz w:val="24"/>
          <w:szCs w:val="24"/>
          <w:lang w:eastAsia="en-US"/>
        </w:rPr>
        <w:t xml:space="preserve"> questionnaires</w:t>
      </w:r>
      <w:r w:rsidR="00BD2286">
        <w:rPr>
          <w:rFonts w:ascii="Times New Roman" w:eastAsiaTheme="minorHAnsi" w:hAnsi="Times New Roman" w:cs="Times New Roman"/>
          <w:sz w:val="24"/>
          <w:szCs w:val="24"/>
          <w:lang w:eastAsia="en-US"/>
        </w:rPr>
        <w:t xml:space="preserve"> responses</w:t>
      </w:r>
      <w:r w:rsidRPr="00C05FF3">
        <w:rPr>
          <w:rFonts w:ascii="Times New Roman" w:eastAsiaTheme="minorHAnsi" w:hAnsi="Times New Roman" w:cs="Times New Roman"/>
          <w:sz w:val="24"/>
          <w:szCs w:val="24"/>
          <w:lang w:eastAsia="en-US"/>
        </w:rPr>
        <w:t xml:space="preserve"> were </w:t>
      </w:r>
      <w:r w:rsidR="00BD2286">
        <w:rPr>
          <w:rFonts w:ascii="Times New Roman" w:eastAsiaTheme="minorHAnsi" w:hAnsi="Times New Roman" w:cs="Times New Roman"/>
          <w:sz w:val="24"/>
          <w:szCs w:val="24"/>
          <w:lang w:eastAsia="en-US"/>
        </w:rPr>
        <w:t>collected</w:t>
      </w:r>
      <w:r w:rsidRPr="00C05FF3">
        <w:rPr>
          <w:rFonts w:ascii="Times New Roman" w:eastAsiaTheme="minorHAnsi" w:hAnsi="Times New Roman" w:cs="Times New Roman"/>
          <w:sz w:val="24"/>
          <w:szCs w:val="24"/>
          <w:lang w:eastAsia="en-US"/>
        </w:rPr>
        <w:t>.</w:t>
      </w:r>
      <w:r w:rsidR="00BF3EEF">
        <w:rPr>
          <w:rFonts w:ascii="Times New Roman" w:eastAsiaTheme="minorHAnsi" w:hAnsi="Times New Roman" w:cs="Times New Roman"/>
          <w:sz w:val="24"/>
          <w:szCs w:val="24"/>
          <w:lang w:eastAsia="en-US"/>
        </w:rPr>
        <w:t xml:space="preserve"> </w:t>
      </w:r>
      <w:r w:rsidR="009E7C86">
        <w:rPr>
          <w:rFonts w:ascii="Times New Roman" w:eastAsiaTheme="minorHAnsi" w:hAnsi="Times New Roman" w:cs="Times New Roman"/>
          <w:sz w:val="24"/>
          <w:szCs w:val="24"/>
          <w:lang w:eastAsia="en-US"/>
        </w:rPr>
        <w:t>The age range of the participants was 19-80 years (mean 47.70, SD 13.427). All of them were married, 6 patients being widows. Out of 60 cancer patients, 11 consisted of Breast cancer, 6 comprised of that of stomach cancer. Carcinoma of cervix, oesophagus and ovary consisted of 5 cases each. Uterus and colon cancer cases were 3 ea</w:t>
      </w:r>
      <w:r w:rsidR="00A34927">
        <w:rPr>
          <w:rFonts w:ascii="Times New Roman" w:eastAsiaTheme="minorHAnsi" w:hAnsi="Times New Roman" w:cs="Times New Roman"/>
          <w:sz w:val="24"/>
          <w:szCs w:val="24"/>
          <w:lang w:eastAsia="en-US"/>
        </w:rPr>
        <w:t>ch in number, Thyroid, Chronic M</w:t>
      </w:r>
      <w:r w:rsidR="009E7C86">
        <w:rPr>
          <w:rFonts w:ascii="Times New Roman" w:eastAsiaTheme="minorHAnsi" w:hAnsi="Times New Roman" w:cs="Times New Roman"/>
          <w:sz w:val="24"/>
          <w:szCs w:val="24"/>
          <w:lang w:eastAsia="en-US"/>
        </w:rPr>
        <w:t>yelogenic</w:t>
      </w:r>
      <w:r w:rsidR="00A34927">
        <w:rPr>
          <w:rFonts w:ascii="Times New Roman" w:eastAsiaTheme="minorHAnsi" w:hAnsi="Times New Roman" w:cs="Times New Roman"/>
          <w:sz w:val="24"/>
          <w:szCs w:val="24"/>
          <w:lang w:eastAsia="en-US"/>
        </w:rPr>
        <w:t xml:space="preserve"> Leukaemia, Inguinal L</w:t>
      </w:r>
      <w:r w:rsidR="009E7C86">
        <w:rPr>
          <w:rFonts w:ascii="Times New Roman" w:eastAsiaTheme="minorHAnsi" w:hAnsi="Times New Roman" w:cs="Times New Roman"/>
          <w:sz w:val="24"/>
          <w:szCs w:val="24"/>
          <w:lang w:eastAsia="en-US"/>
        </w:rPr>
        <w:t>ymphadenopathy, Blood canc</w:t>
      </w:r>
      <w:r w:rsidR="00A34927">
        <w:rPr>
          <w:rFonts w:ascii="Times New Roman" w:eastAsiaTheme="minorHAnsi" w:hAnsi="Times New Roman" w:cs="Times New Roman"/>
          <w:sz w:val="24"/>
          <w:szCs w:val="24"/>
          <w:lang w:eastAsia="en-US"/>
        </w:rPr>
        <w:t>er, Buccal Carcinoma and acute M</w:t>
      </w:r>
      <w:r w:rsidR="009E7C86">
        <w:rPr>
          <w:rFonts w:ascii="Times New Roman" w:eastAsiaTheme="minorHAnsi" w:hAnsi="Times New Roman" w:cs="Times New Roman"/>
          <w:sz w:val="24"/>
          <w:szCs w:val="24"/>
          <w:lang w:eastAsia="en-US"/>
        </w:rPr>
        <w:t>yelogenic</w:t>
      </w:r>
      <w:r w:rsidR="00A34927">
        <w:rPr>
          <w:rFonts w:ascii="Times New Roman" w:eastAsiaTheme="minorHAnsi" w:hAnsi="Times New Roman" w:cs="Times New Roman"/>
          <w:sz w:val="24"/>
          <w:szCs w:val="24"/>
          <w:lang w:eastAsia="en-US"/>
        </w:rPr>
        <w:t xml:space="preserve"> L</w:t>
      </w:r>
      <w:r w:rsidR="009E7C86">
        <w:rPr>
          <w:rFonts w:ascii="Times New Roman" w:eastAsiaTheme="minorHAnsi" w:hAnsi="Times New Roman" w:cs="Times New Roman"/>
          <w:sz w:val="24"/>
          <w:szCs w:val="24"/>
          <w:lang w:eastAsia="en-US"/>
        </w:rPr>
        <w:t>eukaemia consisted of 2 ca</w:t>
      </w:r>
      <w:r w:rsidR="00A34927">
        <w:rPr>
          <w:rFonts w:ascii="Times New Roman" w:eastAsiaTheme="minorHAnsi" w:hAnsi="Times New Roman" w:cs="Times New Roman"/>
          <w:sz w:val="24"/>
          <w:szCs w:val="24"/>
          <w:lang w:eastAsia="en-US"/>
        </w:rPr>
        <w:t>ses each. 1 each case was from Carcinoma Rectum, Lung, Glioblastoma, Thymoma, Soft Tissue Sarcoma, Chondrosarcoma Hip, Anal, Squamous Cell Carcinoma Gluteal Region, Hodgkin’s L</w:t>
      </w:r>
      <w:r w:rsidR="009E7C86">
        <w:rPr>
          <w:rFonts w:ascii="Times New Roman" w:eastAsiaTheme="minorHAnsi" w:hAnsi="Times New Roman" w:cs="Times New Roman"/>
          <w:sz w:val="24"/>
          <w:szCs w:val="24"/>
          <w:lang w:eastAsia="en-US"/>
        </w:rPr>
        <w:t>ympho</w:t>
      </w:r>
      <w:r w:rsidR="00A34927">
        <w:rPr>
          <w:rFonts w:ascii="Times New Roman" w:eastAsiaTheme="minorHAnsi" w:hAnsi="Times New Roman" w:cs="Times New Roman"/>
          <w:sz w:val="24"/>
          <w:szCs w:val="24"/>
          <w:lang w:eastAsia="en-US"/>
        </w:rPr>
        <w:t>ma and that of the G</w:t>
      </w:r>
      <w:r w:rsidR="009E7C86">
        <w:rPr>
          <w:rFonts w:ascii="Times New Roman" w:eastAsiaTheme="minorHAnsi" w:hAnsi="Times New Roman" w:cs="Times New Roman"/>
          <w:sz w:val="24"/>
          <w:szCs w:val="24"/>
          <w:lang w:eastAsia="en-US"/>
        </w:rPr>
        <w:t>all bladder.</w:t>
      </w:r>
    </w:p>
    <w:p w:rsidR="00616E23" w:rsidRDefault="00C05FF3" w:rsidP="00BF3EEF">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r w:rsidRPr="00C05FF3">
        <w:rPr>
          <w:rFonts w:ascii="Times New Roman" w:eastAsiaTheme="minorHAnsi" w:hAnsi="Times New Roman" w:cs="Times New Roman"/>
          <w:sz w:val="24"/>
          <w:szCs w:val="24"/>
          <w:lang w:eastAsia="en-US"/>
        </w:rPr>
        <w:t xml:space="preserve"> Results are </w:t>
      </w:r>
      <w:r w:rsidR="009E7C86" w:rsidRPr="00C05FF3">
        <w:rPr>
          <w:rFonts w:ascii="Times New Roman" w:eastAsiaTheme="minorHAnsi" w:hAnsi="Times New Roman" w:cs="Times New Roman"/>
          <w:sz w:val="24"/>
          <w:szCs w:val="24"/>
          <w:lang w:eastAsia="en-US"/>
        </w:rPr>
        <w:t>obtainable</w:t>
      </w:r>
      <w:r w:rsidRPr="00C05FF3">
        <w:rPr>
          <w:rFonts w:ascii="Times New Roman" w:eastAsiaTheme="minorHAnsi" w:hAnsi="Times New Roman" w:cs="Times New Roman"/>
          <w:sz w:val="24"/>
          <w:szCs w:val="24"/>
          <w:lang w:eastAsia="en-US"/>
        </w:rPr>
        <w:t xml:space="preserve"> as per the different </w:t>
      </w:r>
      <w:r w:rsidR="008154EA">
        <w:rPr>
          <w:rFonts w:ascii="Times New Roman" w:eastAsiaTheme="minorHAnsi" w:hAnsi="Times New Roman" w:cs="Times New Roman"/>
          <w:sz w:val="24"/>
          <w:szCs w:val="24"/>
          <w:lang w:eastAsia="en-US"/>
        </w:rPr>
        <w:t>domains</w:t>
      </w:r>
      <w:r w:rsidRPr="00C05FF3">
        <w:rPr>
          <w:rFonts w:ascii="Times New Roman" w:eastAsiaTheme="minorHAnsi" w:hAnsi="Times New Roman" w:cs="Times New Roman"/>
          <w:b/>
          <w:bCs/>
          <w:sz w:val="24"/>
          <w:szCs w:val="24"/>
          <w:lang w:eastAsia="en-US"/>
        </w:rPr>
        <w:t>.</w:t>
      </w:r>
      <w:bookmarkEnd w:id="1"/>
    </w:p>
    <w:p w:rsidR="00310FBB" w:rsidRDefault="00310FBB" w:rsidP="00BF3EEF">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p>
    <w:p w:rsidR="00310FBB" w:rsidRDefault="00310FBB" w:rsidP="00BF3EEF">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p>
    <w:p w:rsidR="00310FBB" w:rsidRDefault="00310FBB" w:rsidP="00BF3EEF">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p>
    <w:p w:rsidR="00310FBB" w:rsidRDefault="00310FBB" w:rsidP="00BF3EEF">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p>
    <w:p w:rsidR="00310FBB" w:rsidRPr="00BF3EEF" w:rsidRDefault="00310FBB" w:rsidP="00BF3EEF">
      <w:pPr>
        <w:autoSpaceDE w:val="0"/>
        <w:autoSpaceDN w:val="0"/>
        <w:adjustRightInd w:val="0"/>
        <w:spacing w:after="0" w:line="360" w:lineRule="auto"/>
        <w:jc w:val="both"/>
        <w:rPr>
          <w:rFonts w:ascii="Times New Roman" w:eastAsiaTheme="minorHAnsi" w:hAnsi="Times New Roman" w:cs="Times New Roman"/>
          <w:b/>
          <w:bCs/>
          <w:sz w:val="24"/>
          <w:szCs w:val="24"/>
          <w:lang w:eastAsia="en-US"/>
        </w:rPr>
      </w:pPr>
    </w:p>
    <w:p w:rsidR="0039326C" w:rsidRDefault="0039326C" w:rsidP="003C4365">
      <w:pPr>
        <w:autoSpaceDE w:val="0"/>
        <w:autoSpaceDN w:val="0"/>
        <w:adjustRightInd w:val="0"/>
        <w:spacing w:after="0" w:line="360" w:lineRule="auto"/>
        <w:rPr>
          <w:rFonts w:ascii="Times New Roman" w:eastAsiaTheme="minorHAnsi" w:hAnsi="Times New Roman" w:cs="Times New Roman"/>
          <w:b/>
          <w:sz w:val="24"/>
          <w:szCs w:val="24"/>
          <w:lang w:eastAsia="en-US"/>
        </w:rPr>
      </w:pPr>
    </w:p>
    <w:p w:rsidR="00D91246" w:rsidRPr="00407684" w:rsidRDefault="00371E35" w:rsidP="003C4365">
      <w:pPr>
        <w:autoSpaceDE w:val="0"/>
        <w:autoSpaceDN w:val="0"/>
        <w:adjustRightInd w:val="0"/>
        <w:spacing w:after="0" w:line="360" w:lineRule="auto"/>
        <w:rPr>
          <w:rFonts w:ascii="Times New Roman" w:eastAsiaTheme="minorHAnsi" w:hAnsi="Times New Roman" w:cs="Times New Roman"/>
          <w:b/>
          <w:sz w:val="24"/>
          <w:szCs w:val="24"/>
          <w:lang w:eastAsia="en-US"/>
        </w:rPr>
      </w:pPr>
      <w:r w:rsidRPr="00371E35">
        <w:rPr>
          <w:rFonts w:ascii="Times New Roman" w:eastAsiaTheme="minorHAnsi" w:hAnsi="Times New Roman" w:cs="Times New Roman"/>
          <w:b/>
          <w:sz w:val="24"/>
          <w:szCs w:val="24"/>
          <w:lang w:eastAsia="en-US"/>
        </w:rPr>
        <w:lastRenderedPageBreak/>
        <w:t>Table 1: Demographic characteristics of female cancer patients (n=60)</w:t>
      </w:r>
    </w:p>
    <w:tbl>
      <w:tblPr>
        <w:tblStyle w:val="TableGrid"/>
        <w:tblW w:w="9493" w:type="dxa"/>
        <w:tblLook w:val="04A0" w:firstRow="1" w:lastRow="0" w:firstColumn="1" w:lastColumn="0" w:noHBand="0" w:noVBand="1"/>
      </w:tblPr>
      <w:tblGrid>
        <w:gridCol w:w="2235"/>
        <w:gridCol w:w="2693"/>
        <w:gridCol w:w="2126"/>
        <w:gridCol w:w="2439"/>
      </w:tblGrid>
      <w:tr w:rsidR="001C2D0A" w:rsidTr="00497181">
        <w:trPr>
          <w:trHeight w:val="564"/>
        </w:trPr>
        <w:tc>
          <w:tcPr>
            <w:tcW w:w="4928" w:type="dxa"/>
            <w:gridSpan w:val="2"/>
            <w:tcBorders>
              <w:top w:val="single" w:sz="4" w:space="0" w:color="auto"/>
              <w:bottom w:val="single" w:sz="4" w:space="0" w:color="auto"/>
              <w:right w:val="single" w:sz="4" w:space="0" w:color="auto"/>
            </w:tcBorders>
          </w:tcPr>
          <w:p w:rsidR="001C2D0A" w:rsidRPr="00040A9D" w:rsidRDefault="001C2D0A" w:rsidP="00074209">
            <w:pPr>
              <w:autoSpaceDE w:val="0"/>
              <w:autoSpaceDN w:val="0"/>
              <w:adjustRightInd w:val="0"/>
              <w:spacing w:line="360" w:lineRule="auto"/>
              <w:rPr>
                <w:rFonts w:ascii="Times New Roman" w:eastAsiaTheme="minorHAnsi" w:hAnsi="Times New Roman" w:cs="Times New Roman"/>
                <w:sz w:val="24"/>
                <w:szCs w:val="24"/>
                <w:lang w:eastAsia="en-US"/>
              </w:rPr>
            </w:pPr>
          </w:p>
          <w:p w:rsidR="001C2D0A" w:rsidRPr="00040A9D" w:rsidRDefault="00040A9D" w:rsidP="00074209">
            <w:pPr>
              <w:autoSpaceDE w:val="0"/>
              <w:autoSpaceDN w:val="0"/>
              <w:adjustRightInd w:val="0"/>
              <w:spacing w:line="360" w:lineRule="auto"/>
              <w:rPr>
                <w:rFonts w:ascii="Times New Roman" w:eastAsiaTheme="minorHAnsi" w:hAnsi="Times New Roman" w:cs="Times New Roman"/>
                <w:b/>
                <w:sz w:val="24"/>
                <w:szCs w:val="24"/>
                <w:lang w:eastAsia="en-US"/>
              </w:rPr>
            </w:pPr>
            <w:r w:rsidRPr="00040A9D">
              <w:rPr>
                <w:rFonts w:ascii="Times New Roman" w:eastAsiaTheme="minorHAnsi" w:hAnsi="Times New Roman" w:cs="Times New Roman"/>
                <w:b/>
                <w:sz w:val="24"/>
                <w:szCs w:val="24"/>
                <w:lang w:eastAsia="en-US"/>
              </w:rPr>
              <w:t>Demographic Characteristics</w:t>
            </w:r>
          </w:p>
        </w:tc>
        <w:tc>
          <w:tcPr>
            <w:tcW w:w="4565" w:type="dxa"/>
            <w:gridSpan w:val="2"/>
            <w:tcBorders>
              <w:top w:val="single" w:sz="4" w:space="0" w:color="auto"/>
              <w:left w:val="single" w:sz="4" w:space="0" w:color="auto"/>
              <w:bottom w:val="single" w:sz="4" w:space="0" w:color="auto"/>
            </w:tcBorders>
          </w:tcPr>
          <w:p w:rsidR="001C2D0A" w:rsidRPr="00040A9D" w:rsidRDefault="001C2D0A" w:rsidP="00074209">
            <w:pPr>
              <w:autoSpaceDE w:val="0"/>
              <w:autoSpaceDN w:val="0"/>
              <w:adjustRightInd w:val="0"/>
              <w:spacing w:line="360" w:lineRule="auto"/>
              <w:rPr>
                <w:rFonts w:ascii="Times New Roman" w:eastAsiaTheme="minorHAnsi" w:hAnsi="Times New Roman" w:cs="Times New Roman"/>
                <w:sz w:val="24"/>
                <w:szCs w:val="24"/>
                <w:lang w:eastAsia="en-US"/>
              </w:rPr>
            </w:pPr>
          </w:p>
        </w:tc>
      </w:tr>
      <w:tr w:rsidR="001C2D0A" w:rsidTr="00497181">
        <w:trPr>
          <w:trHeight w:val="429"/>
        </w:trPr>
        <w:tc>
          <w:tcPr>
            <w:tcW w:w="2235" w:type="dxa"/>
            <w:vMerge w:val="restart"/>
            <w:tcBorders>
              <w:top w:val="single" w:sz="4" w:space="0" w:color="auto"/>
              <w:right w:val="single" w:sz="4" w:space="0" w:color="auto"/>
            </w:tcBorders>
          </w:tcPr>
          <w:p w:rsidR="001C2D0A" w:rsidRPr="00A34927" w:rsidRDefault="001C2D0A" w:rsidP="003C4365">
            <w:pPr>
              <w:autoSpaceDE w:val="0"/>
              <w:autoSpaceDN w:val="0"/>
              <w:adjustRightInd w:val="0"/>
              <w:spacing w:line="360" w:lineRule="auto"/>
              <w:rPr>
                <w:rFonts w:ascii="Times New Roman" w:eastAsiaTheme="minorHAnsi" w:hAnsi="Times New Roman" w:cs="Times New Roman"/>
                <w:sz w:val="24"/>
                <w:szCs w:val="24"/>
                <w:lang w:eastAsia="en-US"/>
              </w:rPr>
            </w:pPr>
          </w:p>
          <w:p w:rsidR="00BC5BA3" w:rsidRDefault="00BC5BA3" w:rsidP="003C4365">
            <w:pPr>
              <w:autoSpaceDE w:val="0"/>
              <w:autoSpaceDN w:val="0"/>
              <w:adjustRightInd w:val="0"/>
              <w:spacing w:line="360" w:lineRule="auto"/>
              <w:rPr>
                <w:rFonts w:ascii="Times New Roman" w:eastAsiaTheme="minorHAnsi" w:hAnsi="Times New Roman" w:cs="Times New Roman"/>
                <w:sz w:val="24"/>
                <w:szCs w:val="24"/>
                <w:lang w:eastAsia="en-US"/>
              </w:rPr>
            </w:pPr>
          </w:p>
          <w:p w:rsidR="001C2D0A" w:rsidRPr="00A34927" w:rsidRDefault="001C2D0A" w:rsidP="003C4365">
            <w:pPr>
              <w:autoSpaceDE w:val="0"/>
              <w:autoSpaceDN w:val="0"/>
              <w:adjustRightInd w:val="0"/>
              <w:spacing w:line="360" w:lineRule="auto"/>
              <w:rPr>
                <w:rFonts w:ascii="Times New Roman" w:eastAsiaTheme="minorHAnsi" w:hAnsi="Times New Roman" w:cs="Times New Roman"/>
                <w:sz w:val="24"/>
                <w:szCs w:val="24"/>
                <w:lang w:eastAsia="en-US"/>
              </w:rPr>
            </w:pPr>
            <w:r w:rsidRPr="00A34927">
              <w:rPr>
                <w:rFonts w:ascii="Times New Roman" w:eastAsiaTheme="minorHAnsi" w:hAnsi="Times New Roman" w:cs="Times New Roman"/>
                <w:sz w:val="24"/>
                <w:szCs w:val="24"/>
                <w:lang w:eastAsia="en-US"/>
              </w:rPr>
              <w:t>Age (years</w:t>
            </w:r>
            <w:r w:rsidR="00A34927">
              <w:rPr>
                <w:rFonts w:ascii="Times New Roman" w:eastAsiaTheme="minorHAnsi" w:hAnsi="Times New Roman" w:cs="Times New Roman"/>
                <w:sz w:val="24"/>
                <w:szCs w:val="24"/>
                <w:lang w:eastAsia="en-US"/>
              </w:rPr>
              <w:t>)</w:t>
            </w:r>
          </w:p>
        </w:tc>
        <w:tc>
          <w:tcPr>
            <w:tcW w:w="2693" w:type="dxa"/>
            <w:vMerge w:val="restart"/>
            <w:tcBorders>
              <w:top w:val="single" w:sz="4" w:space="0" w:color="auto"/>
              <w:right w:val="single" w:sz="4" w:space="0" w:color="auto"/>
            </w:tcBorders>
          </w:tcPr>
          <w:p w:rsidR="001C2D0A" w:rsidRPr="00040A9D" w:rsidRDefault="001C2D0A" w:rsidP="000E3643">
            <w:pPr>
              <w:rPr>
                <w:rFonts w:ascii="Times New Roman" w:eastAsiaTheme="minorHAnsi" w:hAnsi="Times New Roman" w:cs="Times New Roman"/>
                <w:sz w:val="24"/>
                <w:szCs w:val="24"/>
                <w:lang w:eastAsia="en-US"/>
              </w:rPr>
            </w:pPr>
          </w:p>
          <w:p w:rsidR="001C2D0A" w:rsidRPr="00040A9D" w:rsidRDefault="001C2D0A" w:rsidP="000E3643">
            <w:pPr>
              <w:rPr>
                <w:rFonts w:ascii="Times New Roman" w:eastAsiaTheme="minorHAnsi" w:hAnsi="Times New Roman" w:cs="Times New Roman"/>
                <w:sz w:val="24"/>
                <w:szCs w:val="24"/>
                <w:lang w:eastAsia="en-US"/>
              </w:rPr>
            </w:pPr>
          </w:p>
          <w:p w:rsidR="001C2D0A" w:rsidRPr="00040A9D" w:rsidRDefault="001C2D0A" w:rsidP="000E3643">
            <w:pPr>
              <w:rPr>
                <w:rFonts w:ascii="Times New Roman" w:eastAsiaTheme="minorHAnsi" w:hAnsi="Times New Roman" w:cs="Times New Roman"/>
                <w:sz w:val="24"/>
                <w:szCs w:val="24"/>
                <w:lang w:eastAsia="en-US"/>
              </w:rPr>
            </w:pPr>
          </w:p>
          <w:p w:rsidR="001C2D0A" w:rsidRPr="00040A9D" w:rsidRDefault="001C2D0A" w:rsidP="00BC5BA3">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19 to 80</w:t>
            </w:r>
          </w:p>
        </w:tc>
        <w:tc>
          <w:tcPr>
            <w:tcW w:w="2126" w:type="dxa"/>
            <w:tcBorders>
              <w:top w:val="single" w:sz="4" w:space="0" w:color="auto"/>
              <w:left w:val="single" w:sz="4" w:space="0" w:color="auto"/>
              <w:bottom w:val="single" w:sz="4" w:space="0" w:color="auto"/>
              <w:right w:val="single" w:sz="4" w:space="0" w:color="auto"/>
            </w:tcBorders>
          </w:tcPr>
          <w:p w:rsidR="001C2D0A" w:rsidRPr="00040A9D" w:rsidRDefault="001C2D0A">
            <w:pPr>
              <w:rPr>
                <w:rFonts w:ascii="Times New Roman" w:eastAsiaTheme="minorHAnsi" w:hAnsi="Times New Roman" w:cs="Times New Roman"/>
                <w:sz w:val="24"/>
                <w:szCs w:val="24"/>
                <w:lang w:eastAsia="en-US"/>
              </w:rPr>
            </w:pPr>
          </w:p>
          <w:p w:rsidR="001C2D0A" w:rsidRPr="00040A9D" w:rsidRDefault="001C2D0A" w:rsidP="00074209">
            <w:pPr>
              <w:autoSpaceDE w:val="0"/>
              <w:autoSpaceDN w:val="0"/>
              <w:adjustRightInd w:val="0"/>
              <w:spacing w:line="360" w:lineRule="auto"/>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Mean</w:t>
            </w:r>
          </w:p>
        </w:tc>
        <w:tc>
          <w:tcPr>
            <w:tcW w:w="2439" w:type="dxa"/>
            <w:tcBorders>
              <w:top w:val="single" w:sz="4" w:space="0" w:color="auto"/>
              <w:left w:val="single" w:sz="4" w:space="0" w:color="auto"/>
              <w:bottom w:val="single" w:sz="4" w:space="0" w:color="auto"/>
            </w:tcBorders>
          </w:tcPr>
          <w:p w:rsidR="001C2D0A" w:rsidRPr="00040A9D" w:rsidRDefault="001C2D0A">
            <w:pPr>
              <w:rPr>
                <w:rFonts w:ascii="Times New Roman" w:eastAsiaTheme="minorHAnsi" w:hAnsi="Times New Roman" w:cs="Times New Roman"/>
                <w:sz w:val="24"/>
                <w:szCs w:val="24"/>
                <w:lang w:eastAsia="en-US"/>
              </w:rPr>
            </w:pPr>
          </w:p>
          <w:p w:rsidR="001C2D0A" w:rsidRPr="00040A9D" w:rsidRDefault="001C2D0A" w:rsidP="00627363">
            <w:pPr>
              <w:autoSpaceDE w:val="0"/>
              <w:autoSpaceDN w:val="0"/>
              <w:adjustRightInd w:val="0"/>
              <w:spacing w:line="360" w:lineRule="auto"/>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Standard deviation</w:t>
            </w:r>
          </w:p>
        </w:tc>
      </w:tr>
      <w:tr w:rsidR="001C2D0A" w:rsidTr="00497181">
        <w:trPr>
          <w:trHeight w:val="610"/>
        </w:trPr>
        <w:tc>
          <w:tcPr>
            <w:tcW w:w="2235" w:type="dxa"/>
            <w:vMerge/>
            <w:tcBorders>
              <w:bottom w:val="single" w:sz="4" w:space="0" w:color="auto"/>
              <w:right w:val="single" w:sz="4" w:space="0" w:color="auto"/>
            </w:tcBorders>
          </w:tcPr>
          <w:p w:rsidR="001C2D0A" w:rsidRPr="00A34927" w:rsidRDefault="001C2D0A" w:rsidP="003C4365">
            <w:pPr>
              <w:autoSpaceDE w:val="0"/>
              <w:autoSpaceDN w:val="0"/>
              <w:adjustRightInd w:val="0"/>
              <w:spacing w:line="360" w:lineRule="auto"/>
              <w:rPr>
                <w:rFonts w:ascii="Times New Roman" w:eastAsiaTheme="minorHAnsi" w:hAnsi="Times New Roman" w:cs="Times New Roman"/>
                <w:sz w:val="24"/>
                <w:szCs w:val="24"/>
                <w:lang w:eastAsia="en-US"/>
              </w:rPr>
            </w:pPr>
          </w:p>
        </w:tc>
        <w:tc>
          <w:tcPr>
            <w:tcW w:w="2693" w:type="dxa"/>
            <w:vMerge/>
            <w:tcBorders>
              <w:bottom w:val="single" w:sz="4" w:space="0" w:color="auto"/>
              <w:right w:val="single" w:sz="4" w:space="0" w:color="auto"/>
            </w:tcBorders>
          </w:tcPr>
          <w:p w:rsidR="001C2D0A" w:rsidRPr="00040A9D" w:rsidRDefault="001C2D0A" w:rsidP="000E3643">
            <w:pPr>
              <w:rPr>
                <w:rFonts w:ascii="Times New Roman" w:eastAsiaTheme="minorHAnsi" w:hAnsi="Times New Roman" w:cs="Times New Roman"/>
                <w:sz w:val="24"/>
                <w:szCs w:val="24"/>
                <w:lang w:eastAsia="en-US"/>
              </w:rPr>
            </w:pPr>
          </w:p>
        </w:tc>
        <w:tc>
          <w:tcPr>
            <w:tcW w:w="2126" w:type="dxa"/>
            <w:tcBorders>
              <w:top w:val="single" w:sz="4" w:space="0" w:color="auto"/>
              <w:left w:val="single" w:sz="4" w:space="0" w:color="auto"/>
              <w:bottom w:val="single" w:sz="4" w:space="0" w:color="auto"/>
              <w:right w:val="single" w:sz="4" w:space="0" w:color="auto"/>
            </w:tcBorders>
          </w:tcPr>
          <w:p w:rsidR="001C2D0A" w:rsidRPr="00040A9D" w:rsidRDefault="001C2D0A">
            <w:pPr>
              <w:rPr>
                <w:rFonts w:ascii="Times New Roman" w:eastAsiaTheme="minorHAnsi" w:hAnsi="Times New Roman" w:cs="Times New Roman"/>
                <w:sz w:val="24"/>
                <w:szCs w:val="24"/>
                <w:lang w:eastAsia="en-US"/>
              </w:rPr>
            </w:pPr>
            <w:r w:rsidRPr="00040A9D">
              <w:rPr>
                <w:rFonts w:ascii="Times New Roman" w:hAnsi="Times New Roman" w:cs="Times New Roman"/>
                <w:color w:val="000000"/>
                <w:sz w:val="24"/>
                <w:szCs w:val="24"/>
              </w:rPr>
              <w:t>47.70</w:t>
            </w:r>
          </w:p>
          <w:p w:rsidR="001C2D0A" w:rsidRPr="00040A9D" w:rsidRDefault="001C2D0A" w:rsidP="00074209">
            <w:pPr>
              <w:autoSpaceDE w:val="0"/>
              <w:autoSpaceDN w:val="0"/>
              <w:adjustRightInd w:val="0"/>
              <w:spacing w:line="360" w:lineRule="auto"/>
              <w:rPr>
                <w:rFonts w:ascii="Times New Roman" w:eastAsiaTheme="minorHAnsi" w:hAnsi="Times New Roman" w:cs="Times New Roman"/>
                <w:sz w:val="24"/>
                <w:szCs w:val="24"/>
                <w:lang w:eastAsia="en-US"/>
              </w:rPr>
            </w:pPr>
          </w:p>
        </w:tc>
        <w:tc>
          <w:tcPr>
            <w:tcW w:w="2439" w:type="dxa"/>
            <w:tcBorders>
              <w:top w:val="single" w:sz="4" w:space="0" w:color="auto"/>
              <w:left w:val="single" w:sz="4" w:space="0" w:color="auto"/>
              <w:bottom w:val="single" w:sz="4" w:space="0" w:color="auto"/>
            </w:tcBorders>
          </w:tcPr>
          <w:p w:rsidR="001C2D0A" w:rsidRPr="00040A9D" w:rsidRDefault="001C2D0A" w:rsidP="00DF3FFF">
            <w:pPr>
              <w:rPr>
                <w:rFonts w:ascii="Times New Roman" w:eastAsiaTheme="minorHAnsi" w:hAnsi="Times New Roman" w:cs="Times New Roman"/>
                <w:sz w:val="24"/>
                <w:szCs w:val="24"/>
                <w:lang w:eastAsia="en-US"/>
              </w:rPr>
            </w:pPr>
            <w:r w:rsidRPr="00040A9D">
              <w:rPr>
                <w:rFonts w:ascii="Times New Roman" w:hAnsi="Times New Roman" w:cs="Times New Roman"/>
                <w:color w:val="000000"/>
                <w:sz w:val="24"/>
                <w:szCs w:val="24"/>
              </w:rPr>
              <w:t>13.427</w:t>
            </w:r>
          </w:p>
          <w:p w:rsidR="001C2D0A" w:rsidRPr="00040A9D" w:rsidRDefault="001C2D0A" w:rsidP="00074209">
            <w:pPr>
              <w:autoSpaceDE w:val="0"/>
              <w:autoSpaceDN w:val="0"/>
              <w:adjustRightInd w:val="0"/>
              <w:spacing w:line="360" w:lineRule="auto"/>
              <w:rPr>
                <w:rFonts w:ascii="Times New Roman" w:eastAsiaTheme="minorHAnsi" w:hAnsi="Times New Roman" w:cs="Times New Roman"/>
                <w:sz w:val="24"/>
                <w:szCs w:val="24"/>
                <w:lang w:eastAsia="en-US"/>
              </w:rPr>
            </w:pPr>
          </w:p>
        </w:tc>
      </w:tr>
      <w:tr w:rsidR="001C2D0A" w:rsidTr="00497181">
        <w:trPr>
          <w:trHeight w:val="464"/>
        </w:trPr>
        <w:tc>
          <w:tcPr>
            <w:tcW w:w="2235" w:type="dxa"/>
            <w:vMerge w:val="restart"/>
            <w:tcBorders>
              <w:top w:val="single" w:sz="4" w:space="0" w:color="auto"/>
              <w:right w:val="single" w:sz="4" w:space="0" w:color="auto"/>
            </w:tcBorders>
          </w:tcPr>
          <w:p w:rsidR="001C2D0A" w:rsidRPr="00A34927" w:rsidRDefault="001C2D0A" w:rsidP="003C4365">
            <w:pPr>
              <w:autoSpaceDE w:val="0"/>
              <w:autoSpaceDN w:val="0"/>
              <w:adjustRightInd w:val="0"/>
              <w:spacing w:line="360" w:lineRule="auto"/>
              <w:rPr>
                <w:rFonts w:ascii="Times New Roman" w:eastAsiaTheme="minorHAnsi" w:hAnsi="Times New Roman" w:cs="Times New Roman"/>
                <w:sz w:val="24"/>
                <w:szCs w:val="24"/>
                <w:lang w:eastAsia="en-US"/>
              </w:rPr>
            </w:pPr>
          </w:p>
          <w:p w:rsidR="001C2D0A" w:rsidRPr="00A34927" w:rsidRDefault="001C2D0A" w:rsidP="003C4365">
            <w:pPr>
              <w:autoSpaceDE w:val="0"/>
              <w:autoSpaceDN w:val="0"/>
              <w:adjustRightInd w:val="0"/>
              <w:spacing w:line="360" w:lineRule="auto"/>
              <w:rPr>
                <w:rFonts w:ascii="Times New Roman" w:eastAsiaTheme="minorHAnsi" w:hAnsi="Times New Roman" w:cs="Times New Roman"/>
                <w:sz w:val="24"/>
                <w:szCs w:val="24"/>
                <w:lang w:eastAsia="en-US"/>
              </w:rPr>
            </w:pPr>
          </w:p>
          <w:p w:rsidR="001C2D0A" w:rsidRPr="00A34927" w:rsidRDefault="00A34927" w:rsidP="003C4365">
            <w:pPr>
              <w:autoSpaceDE w:val="0"/>
              <w:autoSpaceDN w:val="0"/>
              <w:adjustRightInd w:val="0"/>
              <w:spacing w:line="36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Marital S</w:t>
            </w:r>
            <w:r w:rsidR="001C2D0A" w:rsidRPr="00A34927">
              <w:rPr>
                <w:rFonts w:ascii="Times New Roman" w:eastAsiaTheme="minorHAnsi" w:hAnsi="Times New Roman" w:cs="Times New Roman"/>
                <w:sz w:val="24"/>
                <w:szCs w:val="24"/>
                <w:lang w:eastAsia="en-US"/>
              </w:rPr>
              <w:t>tatus</w:t>
            </w:r>
          </w:p>
        </w:tc>
        <w:tc>
          <w:tcPr>
            <w:tcW w:w="2693" w:type="dxa"/>
            <w:vMerge w:val="restart"/>
            <w:tcBorders>
              <w:top w:val="single" w:sz="4" w:space="0" w:color="auto"/>
              <w:right w:val="single" w:sz="4" w:space="0" w:color="auto"/>
            </w:tcBorders>
          </w:tcPr>
          <w:p w:rsidR="001C2D0A" w:rsidRPr="00040A9D" w:rsidRDefault="001C2D0A" w:rsidP="00564E9E">
            <w:pPr>
              <w:rPr>
                <w:rFonts w:ascii="Times New Roman" w:eastAsiaTheme="minorHAnsi" w:hAnsi="Times New Roman" w:cs="Times New Roman"/>
                <w:sz w:val="24"/>
                <w:szCs w:val="24"/>
                <w:lang w:eastAsia="en-US"/>
              </w:rPr>
            </w:pPr>
          </w:p>
          <w:p w:rsidR="001C2D0A" w:rsidRPr="00040A9D" w:rsidRDefault="001C2D0A" w:rsidP="00564E9E">
            <w:pPr>
              <w:rPr>
                <w:rFonts w:ascii="Times New Roman" w:eastAsiaTheme="minorHAnsi" w:hAnsi="Times New Roman" w:cs="Times New Roman"/>
                <w:sz w:val="24"/>
                <w:szCs w:val="24"/>
                <w:lang w:eastAsia="en-US"/>
              </w:rPr>
            </w:pPr>
          </w:p>
          <w:p w:rsidR="00497181" w:rsidRDefault="00497181" w:rsidP="00564E9E">
            <w:pPr>
              <w:rPr>
                <w:rFonts w:ascii="Times New Roman" w:eastAsiaTheme="minorHAnsi" w:hAnsi="Times New Roman" w:cs="Times New Roman"/>
                <w:sz w:val="24"/>
                <w:szCs w:val="24"/>
                <w:lang w:eastAsia="en-US"/>
              </w:rPr>
            </w:pPr>
          </w:p>
          <w:p w:rsidR="00497181" w:rsidRDefault="001C2D0A" w:rsidP="00564E9E">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Single</w:t>
            </w:r>
          </w:p>
          <w:p w:rsidR="00497181" w:rsidRDefault="00497181" w:rsidP="00564E9E">
            <w:pPr>
              <w:rPr>
                <w:rFonts w:ascii="Times New Roman" w:eastAsiaTheme="minorHAnsi" w:hAnsi="Times New Roman" w:cs="Times New Roman"/>
                <w:sz w:val="24"/>
                <w:szCs w:val="24"/>
                <w:lang w:eastAsia="en-US"/>
              </w:rPr>
            </w:pPr>
          </w:p>
          <w:p w:rsidR="00497181" w:rsidRDefault="00497181" w:rsidP="00564E9E">
            <w:pPr>
              <w:rPr>
                <w:rFonts w:ascii="Times New Roman" w:eastAsiaTheme="minorHAnsi" w:hAnsi="Times New Roman" w:cs="Times New Roman"/>
                <w:sz w:val="24"/>
                <w:szCs w:val="24"/>
                <w:lang w:eastAsia="en-US"/>
              </w:rPr>
            </w:pPr>
          </w:p>
          <w:p w:rsidR="001C2D0A" w:rsidRPr="00040A9D" w:rsidRDefault="001C2D0A" w:rsidP="00564E9E">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Married</w:t>
            </w:r>
          </w:p>
        </w:tc>
        <w:tc>
          <w:tcPr>
            <w:tcW w:w="2126" w:type="dxa"/>
            <w:tcBorders>
              <w:top w:val="single" w:sz="4" w:space="0" w:color="auto"/>
              <w:left w:val="single" w:sz="4" w:space="0" w:color="auto"/>
              <w:bottom w:val="single" w:sz="4" w:space="0" w:color="auto"/>
              <w:right w:val="single" w:sz="4" w:space="0" w:color="auto"/>
            </w:tcBorders>
          </w:tcPr>
          <w:p w:rsidR="001C2D0A" w:rsidRPr="00040A9D" w:rsidRDefault="001C2D0A" w:rsidP="00BC5BA3">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Frequenc</w:t>
            </w:r>
            <w:r w:rsidR="00BC5BA3" w:rsidRPr="00040A9D">
              <w:rPr>
                <w:rFonts w:ascii="Times New Roman" w:eastAsiaTheme="minorHAnsi" w:hAnsi="Times New Roman" w:cs="Times New Roman"/>
                <w:sz w:val="24"/>
                <w:szCs w:val="24"/>
                <w:lang w:eastAsia="en-US"/>
              </w:rPr>
              <w:t>y</w:t>
            </w:r>
          </w:p>
        </w:tc>
        <w:tc>
          <w:tcPr>
            <w:tcW w:w="2439" w:type="dxa"/>
            <w:tcBorders>
              <w:top w:val="single" w:sz="4" w:space="0" w:color="auto"/>
              <w:left w:val="single" w:sz="4" w:space="0" w:color="auto"/>
              <w:bottom w:val="single" w:sz="4" w:space="0" w:color="auto"/>
            </w:tcBorders>
          </w:tcPr>
          <w:p w:rsidR="001C2D0A" w:rsidRPr="00040A9D" w:rsidRDefault="001C2D0A">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Percentage</w:t>
            </w:r>
          </w:p>
          <w:p w:rsidR="001C2D0A" w:rsidRPr="00040A9D" w:rsidRDefault="001C2D0A" w:rsidP="008D64E2">
            <w:pPr>
              <w:autoSpaceDE w:val="0"/>
              <w:autoSpaceDN w:val="0"/>
              <w:adjustRightInd w:val="0"/>
              <w:spacing w:line="360" w:lineRule="auto"/>
              <w:rPr>
                <w:rFonts w:ascii="Times New Roman" w:eastAsiaTheme="minorHAnsi" w:hAnsi="Times New Roman" w:cs="Times New Roman"/>
                <w:sz w:val="24"/>
                <w:szCs w:val="24"/>
                <w:lang w:eastAsia="en-US"/>
              </w:rPr>
            </w:pPr>
          </w:p>
        </w:tc>
      </w:tr>
      <w:tr w:rsidR="001C2D0A" w:rsidTr="00497181">
        <w:trPr>
          <w:trHeight w:val="1467"/>
        </w:trPr>
        <w:tc>
          <w:tcPr>
            <w:tcW w:w="2235" w:type="dxa"/>
            <w:vMerge/>
            <w:tcBorders>
              <w:right w:val="single" w:sz="4" w:space="0" w:color="auto"/>
            </w:tcBorders>
          </w:tcPr>
          <w:p w:rsidR="001C2D0A" w:rsidRPr="00A34927" w:rsidRDefault="001C2D0A" w:rsidP="003C4365">
            <w:pPr>
              <w:autoSpaceDE w:val="0"/>
              <w:autoSpaceDN w:val="0"/>
              <w:adjustRightInd w:val="0"/>
              <w:spacing w:line="360" w:lineRule="auto"/>
              <w:rPr>
                <w:rFonts w:ascii="Times New Roman" w:eastAsiaTheme="minorHAnsi" w:hAnsi="Times New Roman" w:cs="Times New Roman"/>
                <w:sz w:val="24"/>
                <w:szCs w:val="24"/>
                <w:lang w:eastAsia="en-US"/>
              </w:rPr>
            </w:pPr>
          </w:p>
        </w:tc>
        <w:tc>
          <w:tcPr>
            <w:tcW w:w="2693" w:type="dxa"/>
            <w:vMerge/>
            <w:tcBorders>
              <w:right w:val="single" w:sz="4" w:space="0" w:color="auto"/>
            </w:tcBorders>
          </w:tcPr>
          <w:p w:rsidR="001C2D0A" w:rsidRPr="00040A9D" w:rsidRDefault="001C2D0A" w:rsidP="00564E9E">
            <w:pPr>
              <w:rPr>
                <w:rFonts w:ascii="Times New Roman" w:eastAsiaTheme="minorHAnsi" w:hAnsi="Times New Roman" w:cs="Times New Roman"/>
                <w:sz w:val="24"/>
                <w:szCs w:val="24"/>
                <w:lang w:eastAsia="en-US"/>
              </w:rPr>
            </w:pPr>
          </w:p>
        </w:tc>
        <w:tc>
          <w:tcPr>
            <w:tcW w:w="2126" w:type="dxa"/>
            <w:tcBorders>
              <w:top w:val="single" w:sz="4" w:space="0" w:color="auto"/>
              <w:left w:val="single" w:sz="4" w:space="0" w:color="auto"/>
              <w:right w:val="single" w:sz="4" w:space="0" w:color="auto"/>
            </w:tcBorders>
          </w:tcPr>
          <w:p w:rsidR="00497181" w:rsidRDefault="00497181" w:rsidP="008D64E2">
            <w:pPr>
              <w:rPr>
                <w:rFonts w:ascii="Times New Roman" w:eastAsiaTheme="minorHAnsi" w:hAnsi="Times New Roman" w:cs="Times New Roman"/>
                <w:sz w:val="24"/>
                <w:szCs w:val="24"/>
                <w:lang w:eastAsia="en-US"/>
              </w:rPr>
            </w:pPr>
          </w:p>
          <w:p w:rsidR="001C2D0A" w:rsidRPr="00040A9D" w:rsidRDefault="001C2D0A" w:rsidP="008D64E2">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6</w:t>
            </w:r>
          </w:p>
          <w:p w:rsidR="00BC5BA3" w:rsidRPr="00040A9D" w:rsidRDefault="00BC5BA3" w:rsidP="008D64E2">
            <w:pPr>
              <w:rPr>
                <w:rFonts w:ascii="Times New Roman" w:eastAsiaTheme="minorHAnsi" w:hAnsi="Times New Roman" w:cs="Times New Roman"/>
                <w:sz w:val="24"/>
                <w:szCs w:val="24"/>
                <w:lang w:eastAsia="en-US"/>
              </w:rPr>
            </w:pPr>
          </w:p>
          <w:p w:rsidR="001C2D0A" w:rsidRPr="00040A9D" w:rsidRDefault="001C2D0A" w:rsidP="008D64E2">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54</w:t>
            </w:r>
          </w:p>
        </w:tc>
        <w:tc>
          <w:tcPr>
            <w:tcW w:w="2439" w:type="dxa"/>
            <w:tcBorders>
              <w:top w:val="single" w:sz="4" w:space="0" w:color="auto"/>
              <w:left w:val="single" w:sz="4" w:space="0" w:color="auto"/>
            </w:tcBorders>
          </w:tcPr>
          <w:p w:rsidR="00497181" w:rsidRDefault="00497181" w:rsidP="008D64E2">
            <w:pPr>
              <w:rPr>
                <w:rFonts w:ascii="Times New Roman" w:eastAsiaTheme="minorHAnsi" w:hAnsi="Times New Roman" w:cs="Times New Roman"/>
                <w:sz w:val="24"/>
                <w:szCs w:val="24"/>
                <w:lang w:eastAsia="en-US"/>
              </w:rPr>
            </w:pPr>
          </w:p>
          <w:p w:rsidR="001C2D0A" w:rsidRPr="00040A9D" w:rsidRDefault="001C2D0A" w:rsidP="008D64E2">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10.0</w:t>
            </w:r>
          </w:p>
          <w:p w:rsidR="001C2D0A" w:rsidRPr="00040A9D" w:rsidRDefault="001C2D0A" w:rsidP="008D64E2">
            <w:pPr>
              <w:rPr>
                <w:rFonts w:ascii="Times New Roman" w:eastAsiaTheme="minorHAnsi" w:hAnsi="Times New Roman" w:cs="Times New Roman"/>
                <w:sz w:val="24"/>
                <w:szCs w:val="24"/>
                <w:lang w:eastAsia="en-US"/>
              </w:rPr>
            </w:pPr>
          </w:p>
          <w:p w:rsidR="001C2D0A" w:rsidRPr="00040A9D" w:rsidRDefault="001C2D0A" w:rsidP="008D64E2">
            <w:pPr>
              <w:rPr>
                <w:rFonts w:ascii="Times New Roman" w:eastAsiaTheme="minorHAnsi" w:hAnsi="Times New Roman" w:cs="Times New Roman"/>
                <w:sz w:val="24"/>
                <w:szCs w:val="24"/>
                <w:lang w:eastAsia="en-US"/>
              </w:rPr>
            </w:pPr>
            <w:r w:rsidRPr="00040A9D">
              <w:rPr>
                <w:rFonts w:ascii="Times New Roman" w:eastAsiaTheme="minorHAnsi" w:hAnsi="Times New Roman" w:cs="Times New Roman"/>
                <w:sz w:val="24"/>
                <w:szCs w:val="24"/>
                <w:lang w:eastAsia="en-US"/>
              </w:rPr>
              <w:t>90.0</w:t>
            </w:r>
          </w:p>
        </w:tc>
      </w:tr>
    </w:tbl>
    <w:p w:rsidR="00FA64E7" w:rsidRPr="00497181" w:rsidRDefault="00245CAE" w:rsidP="00616E23">
      <w:pPr>
        <w:autoSpaceDE w:val="0"/>
        <w:autoSpaceDN w:val="0"/>
        <w:adjustRightInd w:val="0"/>
        <w:spacing w:after="0" w:line="240" w:lineRule="auto"/>
        <w:rPr>
          <w:rFonts w:ascii="Times New Roman" w:eastAsiaTheme="minorHAnsi" w:hAnsi="Times New Roman" w:cs="Times New Roman"/>
          <w:bCs/>
          <w:i/>
          <w:iCs/>
          <w:sz w:val="20"/>
          <w:szCs w:val="20"/>
          <w:lang w:eastAsia="en-US"/>
        </w:rPr>
      </w:pPr>
      <w:r w:rsidRPr="00497181">
        <w:rPr>
          <w:rFonts w:ascii="Times New Roman" w:eastAsiaTheme="minorHAnsi" w:hAnsi="Times New Roman" w:cs="Times New Roman"/>
          <w:bCs/>
          <w:i/>
          <w:iCs/>
          <w:sz w:val="20"/>
          <w:szCs w:val="20"/>
          <w:lang w:eastAsia="en-US"/>
        </w:rPr>
        <w:t>*</w:t>
      </w:r>
      <w:r w:rsidR="00671ACD" w:rsidRPr="00497181">
        <w:rPr>
          <w:rFonts w:ascii="Times New Roman" w:eastAsiaTheme="minorHAnsi" w:hAnsi="Times New Roman" w:cs="Times New Roman"/>
          <w:bCs/>
          <w:i/>
          <w:iCs/>
          <w:sz w:val="20"/>
          <w:szCs w:val="20"/>
          <w:lang w:eastAsia="en-US"/>
        </w:rPr>
        <w:t xml:space="preserve">Data presented mean, </w:t>
      </w:r>
      <w:r w:rsidR="00835434" w:rsidRPr="00497181">
        <w:rPr>
          <w:rFonts w:ascii="Times New Roman" w:eastAsiaTheme="minorHAnsi" w:hAnsi="Times New Roman" w:cs="Times New Roman"/>
          <w:bCs/>
          <w:i/>
          <w:iCs/>
          <w:sz w:val="20"/>
          <w:szCs w:val="20"/>
          <w:lang w:eastAsia="en-US"/>
        </w:rPr>
        <w:t>standard deviation</w:t>
      </w:r>
      <w:r w:rsidR="00671ACD" w:rsidRPr="00497181">
        <w:rPr>
          <w:rFonts w:ascii="Times New Roman" w:eastAsiaTheme="minorHAnsi" w:hAnsi="Times New Roman" w:cs="Times New Roman"/>
          <w:bCs/>
          <w:i/>
          <w:iCs/>
          <w:sz w:val="20"/>
          <w:szCs w:val="20"/>
          <w:lang w:eastAsia="en-US"/>
        </w:rPr>
        <w:t xml:space="preserve"> and percentage.</w:t>
      </w:r>
    </w:p>
    <w:p w:rsidR="00DF7213" w:rsidRDefault="00DF7213"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310FBB" w:rsidRDefault="00310FBB"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C50F98" w:rsidRDefault="00C50F98"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p>
    <w:p w:rsidR="00407684" w:rsidRPr="00C755FF" w:rsidRDefault="00407684" w:rsidP="00742FA1">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r w:rsidRPr="00C755FF">
        <w:rPr>
          <w:rFonts w:ascii="Times New Roman" w:eastAsiaTheme="minorHAnsi" w:hAnsi="Times New Roman" w:cs="Times New Roman"/>
          <w:b/>
          <w:bCs/>
          <w:iCs/>
          <w:sz w:val="24"/>
          <w:szCs w:val="24"/>
          <w:lang w:eastAsia="en-US"/>
        </w:rPr>
        <w:lastRenderedPageBreak/>
        <w:t xml:space="preserve">Table: 2 </w:t>
      </w:r>
      <w:r w:rsidR="006D3EA3" w:rsidRPr="00C755FF">
        <w:rPr>
          <w:rFonts w:ascii="Times New Roman" w:eastAsiaTheme="minorHAnsi" w:hAnsi="Times New Roman" w:cs="Times New Roman"/>
          <w:b/>
          <w:bCs/>
          <w:iCs/>
          <w:sz w:val="24"/>
          <w:szCs w:val="24"/>
          <w:lang w:eastAsia="en-US"/>
        </w:rPr>
        <w:t>Social and ethical issues on dependency rate</w:t>
      </w:r>
    </w:p>
    <w:tbl>
      <w:tblPr>
        <w:tblStyle w:val="TableGrid"/>
        <w:tblW w:w="0" w:type="auto"/>
        <w:tblLook w:val="04A0" w:firstRow="1" w:lastRow="0" w:firstColumn="1" w:lastColumn="0" w:noHBand="0" w:noVBand="1"/>
      </w:tblPr>
      <w:tblGrid>
        <w:gridCol w:w="4077"/>
        <w:gridCol w:w="1843"/>
        <w:gridCol w:w="1701"/>
        <w:gridCol w:w="1621"/>
      </w:tblGrid>
      <w:tr w:rsidR="00C622C4" w:rsidRPr="00C755FF" w:rsidTr="00C622C4">
        <w:trPr>
          <w:trHeight w:val="490"/>
        </w:trPr>
        <w:tc>
          <w:tcPr>
            <w:tcW w:w="9242" w:type="dxa"/>
            <w:gridSpan w:val="4"/>
            <w:tcBorders>
              <w:bottom w:val="single" w:sz="4" w:space="0" w:color="auto"/>
            </w:tcBorders>
          </w:tcPr>
          <w:p w:rsidR="00C622C4" w:rsidRPr="00C755FF" w:rsidRDefault="00C622C4" w:rsidP="00875C3A">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C755FF">
              <w:rPr>
                <w:rFonts w:ascii="Times New Roman" w:eastAsiaTheme="minorHAnsi" w:hAnsi="Times New Roman" w:cs="Times New Roman"/>
                <w:b/>
                <w:bCs/>
                <w:iCs/>
                <w:sz w:val="24"/>
                <w:szCs w:val="24"/>
                <w:lang w:eastAsia="en-US"/>
              </w:rPr>
              <w:t xml:space="preserve">  Dependency rate</w:t>
            </w:r>
            <w:r w:rsidR="003D6C28" w:rsidRPr="00C755FF">
              <w:rPr>
                <w:rFonts w:ascii="Times New Roman" w:eastAsiaTheme="minorHAnsi" w:hAnsi="Times New Roman" w:cs="Times New Roman"/>
                <w:b/>
                <w:bCs/>
                <w:iCs/>
                <w:sz w:val="24"/>
                <w:szCs w:val="24"/>
                <w:lang w:eastAsia="en-US"/>
              </w:rPr>
              <w:t xml:space="preserve"> study variables </w:t>
            </w:r>
            <w:r w:rsidR="009F0195" w:rsidRPr="00C755FF">
              <w:rPr>
                <w:rFonts w:ascii="Times New Roman" w:eastAsiaTheme="minorHAnsi" w:hAnsi="Times New Roman" w:cs="Times New Roman"/>
                <w:b/>
                <w:bCs/>
                <w:iCs/>
                <w:sz w:val="24"/>
                <w:szCs w:val="24"/>
                <w:lang w:eastAsia="en-US"/>
              </w:rPr>
              <w:t>(</w:t>
            </w:r>
            <w:r w:rsidR="003D6C28" w:rsidRPr="00C755FF">
              <w:rPr>
                <w:rFonts w:ascii="Times New Roman" w:eastAsiaTheme="minorHAnsi" w:hAnsi="Times New Roman" w:cs="Times New Roman"/>
                <w:b/>
                <w:bCs/>
                <w:iCs/>
                <w:sz w:val="24"/>
                <w:szCs w:val="24"/>
                <w:lang w:eastAsia="en-US"/>
              </w:rPr>
              <w:t>n=60</w:t>
            </w:r>
            <w:r w:rsidR="009F0195" w:rsidRPr="00C755FF">
              <w:rPr>
                <w:rFonts w:ascii="Times New Roman" w:eastAsiaTheme="minorHAnsi" w:hAnsi="Times New Roman" w:cs="Times New Roman"/>
                <w:b/>
                <w:bCs/>
                <w:iCs/>
                <w:sz w:val="24"/>
                <w:szCs w:val="24"/>
                <w:lang w:eastAsia="en-US"/>
              </w:rPr>
              <w:t>)</w:t>
            </w:r>
          </w:p>
        </w:tc>
      </w:tr>
      <w:tr w:rsidR="00365DC7" w:rsidRPr="00C755FF" w:rsidTr="00497181">
        <w:trPr>
          <w:trHeight w:val="338"/>
        </w:trPr>
        <w:tc>
          <w:tcPr>
            <w:tcW w:w="4077" w:type="dxa"/>
            <w:vMerge w:val="restart"/>
            <w:tcBorders>
              <w:top w:val="single" w:sz="4" w:space="0" w:color="auto"/>
              <w:right w:val="single" w:sz="4" w:space="0" w:color="auto"/>
            </w:tcBorders>
          </w:tcPr>
          <w:p w:rsidR="00365DC7" w:rsidRPr="00C755FF" w:rsidRDefault="00365DC7" w:rsidP="00742FA1">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C755FF">
              <w:rPr>
                <w:rFonts w:ascii="Times New Roman" w:eastAsiaTheme="minorHAnsi" w:hAnsi="Times New Roman" w:cs="Times New Roman"/>
                <w:b/>
                <w:bCs/>
                <w:iCs/>
                <w:sz w:val="24"/>
                <w:szCs w:val="24"/>
                <w:lang w:eastAsia="en-US"/>
              </w:rPr>
              <w:t>Predictors</w:t>
            </w:r>
          </w:p>
        </w:tc>
        <w:tc>
          <w:tcPr>
            <w:tcW w:w="5165" w:type="dxa"/>
            <w:gridSpan w:val="3"/>
            <w:tcBorders>
              <w:top w:val="single" w:sz="4" w:space="0" w:color="auto"/>
              <w:left w:val="single" w:sz="4" w:space="0" w:color="auto"/>
              <w:bottom w:val="single" w:sz="4" w:space="0" w:color="auto"/>
            </w:tcBorders>
          </w:tcPr>
          <w:p w:rsidR="00365DC7" w:rsidRPr="00C755FF" w:rsidRDefault="00365DC7" w:rsidP="00365DC7">
            <w:pPr>
              <w:rPr>
                <w:rFonts w:ascii="Times New Roman" w:eastAsiaTheme="minorHAnsi" w:hAnsi="Times New Roman" w:cs="Times New Roman"/>
                <w:b/>
                <w:bCs/>
                <w:iCs/>
                <w:sz w:val="24"/>
                <w:szCs w:val="24"/>
                <w:lang w:eastAsia="en-US"/>
              </w:rPr>
            </w:pPr>
            <w:r w:rsidRPr="00C755FF">
              <w:rPr>
                <w:rFonts w:ascii="Times New Roman" w:eastAsiaTheme="minorHAnsi" w:hAnsi="Times New Roman" w:cs="Times New Roman"/>
                <w:b/>
                <w:bCs/>
                <w:iCs/>
                <w:sz w:val="24"/>
                <w:szCs w:val="24"/>
                <w:lang w:eastAsia="en-US"/>
              </w:rPr>
              <w:t>Variables</w:t>
            </w:r>
            <w:r w:rsidR="00127D2D" w:rsidRPr="00C755FF">
              <w:rPr>
                <w:rFonts w:ascii="Times New Roman" w:eastAsiaTheme="minorHAnsi" w:hAnsi="Times New Roman" w:cs="Times New Roman"/>
                <w:b/>
                <w:bCs/>
                <w:iCs/>
                <w:sz w:val="24"/>
                <w:szCs w:val="24"/>
                <w:lang w:eastAsia="en-US"/>
              </w:rPr>
              <w:t xml:space="preserve"> in frequency and percentage</w:t>
            </w:r>
          </w:p>
        </w:tc>
      </w:tr>
      <w:tr w:rsidR="00365DC7" w:rsidRPr="00C755FF" w:rsidTr="00497181">
        <w:trPr>
          <w:trHeight w:val="337"/>
        </w:trPr>
        <w:tc>
          <w:tcPr>
            <w:tcW w:w="4077" w:type="dxa"/>
            <w:vMerge/>
            <w:tcBorders>
              <w:bottom w:val="single" w:sz="4" w:space="0" w:color="auto"/>
              <w:right w:val="single" w:sz="4" w:space="0" w:color="auto"/>
            </w:tcBorders>
          </w:tcPr>
          <w:p w:rsidR="00365DC7" w:rsidRPr="00C755FF" w:rsidRDefault="00365DC7" w:rsidP="00742FA1">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843" w:type="dxa"/>
            <w:tcBorders>
              <w:top w:val="single" w:sz="4" w:space="0" w:color="auto"/>
              <w:left w:val="single" w:sz="4" w:space="0" w:color="auto"/>
              <w:bottom w:val="single" w:sz="4" w:space="0" w:color="auto"/>
              <w:right w:val="single" w:sz="4" w:space="0" w:color="auto"/>
            </w:tcBorders>
          </w:tcPr>
          <w:p w:rsidR="00365DC7" w:rsidRPr="00C755FF" w:rsidRDefault="00127D2D" w:rsidP="00263854">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C755FF">
              <w:rPr>
                <w:rFonts w:ascii="Times New Roman" w:hAnsi="Times New Roman" w:cs="Times New Roman"/>
                <w:color w:val="000000"/>
                <w:sz w:val="24"/>
                <w:szCs w:val="24"/>
              </w:rPr>
              <w:t>not at all</w:t>
            </w:r>
          </w:p>
        </w:tc>
        <w:tc>
          <w:tcPr>
            <w:tcW w:w="1701" w:type="dxa"/>
            <w:tcBorders>
              <w:top w:val="single" w:sz="4" w:space="0" w:color="auto"/>
              <w:left w:val="single" w:sz="4" w:space="0" w:color="auto"/>
              <w:bottom w:val="single" w:sz="4" w:space="0" w:color="auto"/>
              <w:right w:val="single" w:sz="4" w:space="0" w:color="auto"/>
            </w:tcBorders>
          </w:tcPr>
          <w:p w:rsidR="00365DC7" w:rsidRPr="00C755FF" w:rsidRDefault="00127D2D" w:rsidP="00263854">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C755FF">
              <w:rPr>
                <w:rFonts w:ascii="Times New Roman" w:hAnsi="Times New Roman" w:cs="Times New Roman"/>
                <w:color w:val="000000"/>
                <w:sz w:val="24"/>
                <w:szCs w:val="24"/>
              </w:rPr>
              <w:t>Somewhat</w:t>
            </w:r>
          </w:p>
        </w:tc>
        <w:tc>
          <w:tcPr>
            <w:tcW w:w="1621" w:type="dxa"/>
            <w:tcBorders>
              <w:top w:val="single" w:sz="4" w:space="0" w:color="auto"/>
              <w:left w:val="single" w:sz="4" w:space="0" w:color="auto"/>
              <w:bottom w:val="single" w:sz="4" w:space="0" w:color="auto"/>
            </w:tcBorders>
          </w:tcPr>
          <w:p w:rsidR="00365DC7" w:rsidRPr="00C755FF" w:rsidRDefault="00127D2D" w:rsidP="00263854">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C755FF">
              <w:rPr>
                <w:rFonts w:ascii="Times New Roman" w:hAnsi="Times New Roman" w:cs="Times New Roman"/>
                <w:color w:val="000000"/>
                <w:sz w:val="24"/>
                <w:szCs w:val="24"/>
              </w:rPr>
              <w:t>very much</w:t>
            </w:r>
          </w:p>
        </w:tc>
      </w:tr>
      <w:tr w:rsidR="00365DC7" w:rsidRPr="00C755FF" w:rsidTr="00497181">
        <w:trPr>
          <w:trHeight w:val="1723"/>
        </w:trPr>
        <w:tc>
          <w:tcPr>
            <w:tcW w:w="4077" w:type="dxa"/>
            <w:tcBorders>
              <w:top w:val="single" w:sz="4" w:space="0" w:color="auto"/>
              <w:bottom w:val="single" w:sz="4" w:space="0" w:color="auto"/>
              <w:right w:val="single" w:sz="4" w:space="0" w:color="auto"/>
            </w:tcBorders>
          </w:tcPr>
          <w:p w:rsidR="00365DC7" w:rsidRPr="00C755FF" w:rsidRDefault="002C44FD" w:rsidP="00742FA1">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C755FF">
              <w:rPr>
                <w:rFonts w:ascii="Times New Roman" w:hAnsi="Times New Roman" w:cs="Times New Roman"/>
                <w:sz w:val="24"/>
                <w:szCs w:val="24"/>
              </w:rPr>
              <w:t>Do you feel fatigue to the extent that you have to depend on some other family member for your daily life activities?</w:t>
            </w:r>
          </w:p>
        </w:tc>
        <w:tc>
          <w:tcPr>
            <w:tcW w:w="1843" w:type="dxa"/>
            <w:tcBorders>
              <w:top w:val="single" w:sz="4" w:space="0" w:color="auto"/>
              <w:left w:val="single" w:sz="4" w:space="0" w:color="auto"/>
              <w:bottom w:val="single" w:sz="4" w:space="0" w:color="auto"/>
              <w:right w:val="single" w:sz="4" w:space="0" w:color="auto"/>
            </w:tcBorders>
          </w:tcPr>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D412D4">
            <w:pPr>
              <w:rPr>
                <w:rFonts w:ascii="Times New Roman" w:eastAsiaTheme="minorHAnsi" w:hAnsi="Times New Roman" w:cs="Times New Roman"/>
                <w:bCs/>
                <w:iCs/>
                <w:sz w:val="24"/>
                <w:szCs w:val="24"/>
                <w:lang w:eastAsia="en-US"/>
              </w:rPr>
            </w:pPr>
            <w:r w:rsidRPr="00C755FF">
              <w:rPr>
                <w:rFonts w:ascii="Times New Roman" w:eastAsiaTheme="minorHAnsi" w:hAnsi="Times New Roman" w:cs="Times New Roman"/>
                <w:bCs/>
                <w:iCs/>
                <w:sz w:val="24"/>
                <w:szCs w:val="24"/>
                <w:lang w:eastAsia="en-US"/>
              </w:rPr>
              <w:t>3(</w:t>
            </w:r>
            <w:r w:rsidRPr="00C755FF">
              <w:rPr>
                <w:rFonts w:ascii="Times New Roman" w:hAnsi="Times New Roman" w:cs="Times New Roman"/>
                <w:color w:val="000000"/>
                <w:sz w:val="24"/>
                <w:szCs w:val="24"/>
              </w:rPr>
              <w:t>5.0%)</w:t>
            </w:r>
          </w:p>
          <w:p w:rsidR="00365DC7" w:rsidRPr="00C755FF" w:rsidRDefault="00365DC7" w:rsidP="00263854">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Pr>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D412D4">
            <w:pPr>
              <w:rPr>
                <w:rFonts w:ascii="Times New Roman" w:eastAsiaTheme="minorHAnsi" w:hAnsi="Times New Roman" w:cs="Times New Roman"/>
                <w:bCs/>
                <w:iCs/>
                <w:sz w:val="24"/>
                <w:szCs w:val="24"/>
                <w:lang w:eastAsia="en-US"/>
              </w:rPr>
            </w:pPr>
            <w:r w:rsidRPr="00C755FF">
              <w:rPr>
                <w:rFonts w:ascii="Times New Roman" w:eastAsiaTheme="minorHAnsi" w:hAnsi="Times New Roman" w:cs="Times New Roman"/>
                <w:bCs/>
                <w:iCs/>
                <w:sz w:val="24"/>
                <w:szCs w:val="24"/>
                <w:lang w:eastAsia="en-US"/>
              </w:rPr>
              <w:t>35(</w:t>
            </w:r>
            <w:r w:rsidRPr="00C755FF">
              <w:rPr>
                <w:rFonts w:ascii="Times New Roman" w:hAnsi="Times New Roman" w:cs="Times New Roman"/>
                <w:color w:val="000000"/>
                <w:sz w:val="24"/>
                <w:szCs w:val="24"/>
              </w:rPr>
              <w:t>58.3%)</w:t>
            </w:r>
          </w:p>
          <w:p w:rsidR="00365DC7" w:rsidRPr="00C755FF" w:rsidRDefault="00365DC7" w:rsidP="00365DC7">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621" w:type="dxa"/>
            <w:tcBorders>
              <w:top w:val="single" w:sz="4" w:space="0" w:color="auto"/>
              <w:left w:val="single" w:sz="4" w:space="0" w:color="auto"/>
              <w:bottom w:val="single" w:sz="4" w:space="0" w:color="auto"/>
            </w:tcBorders>
          </w:tcPr>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D412D4">
            <w:pPr>
              <w:rPr>
                <w:rFonts w:ascii="Times New Roman" w:eastAsiaTheme="minorHAnsi" w:hAnsi="Times New Roman" w:cs="Times New Roman"/>
                <w:bCs/>
                <w:iCs/>
                <w:sz w:val="24"/>
                <w:szCs w:val="24"/>
                <w:lang w:eastAsia="en-US"/>
              </w:rPr>
            </w:pPr>
            <w:r w:rsidRPr="00C755FF">
              <w:rPr>
                <w:rFonts w:ascii="Times New Roman" w:eastAsiaTheme="minorHAnsi" w:hAnsi="Times New Roman" w:cs="Times New Roman"/>
                <w:bCs/>
                <w:iCs/>
                <w:sz w:val="24"/>
                <w:szCs w:val="24"/>
                <w:lang w:eastAsia="en-US"/>
              </w:rPr>
              <w:t>22(</w:t>
            </w:r>
            <w:r w:rsidRPr="00C755FF">
              <w:rPr>
                <w:rFonts w:ascii="Times New Roman" w:hAnsi="Times New Roman" w:cs="Times New Roman"/>
                <w:color w:val="000000"/>
                <w:sz w:val="24"/>
                <w:szCs w:val="24"/>
              </w:rPr>
              <w:t>36.7%)</w:t>
            </w:r>
          </w:p>
          <w:p w:rsidR="00365DC7" w:rsidRPr="00C755FF" w:rsidRDefault="00365DC7" w:rsidP="00365DC7">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r>
      <w:tr w:rsidR="00365DC7" w:rsidRPr="00C755FF" w:rsidTr="00497181">
        <w:trPr>
          <w:trHeight w:val="1153"/>
        </w:trPr>
        <w:tc>
          <w:tcPr>
            <w:tcW w:w="4077" w:type="dxa"/>
            <w:tcBorders>
              <w:top w:val="single" w:sz="4" w:space="0" w:color="auto"/>
              <w:bottom w:val="single" w:sz="4" w:space="0" w:color="auto"/>
              <w:right w:val="single" w:sz="4" w:space="0" w:color="auto"/>
            </w:tcBorders>
          </w:tcPr>
          <w:p w:rsidR="00365DC7" w:rsidRPr="00C755FF" w:rsidRDefault="002C44FD" w:rsidP="0061235B">
            <w:pPr>
              <w:pStyle w:val="Default"/>
              <w:spacing w:line="360" w:lineRule="auto"/>
              <w:jc w:val="both"/>
              <w:rPr>
                <w:color w:val="FF0000"/>
              </w:rPr>
            </w:pPr>
            <w:r w:rsidRPr="00C755FF">
              <w:t xml:space="preserve">Do you feel devalued for </w:t>
            </w:r>
            <w:r w:rsidRPr="00C755FF">
              <w:rPr>
                <w:color w:val="auto"/>
              </w:rPr>
              <w:t>not meeting the needs of your family due to your physical condition?</w:t>
            </w:r>
          </w:p>
        </w:tc>
        <w:tc>
          <w:tcPr>
            <w:tcW w:w="1843" w:type="dxa"/>
            <w:tcBorders>
              <w:top w:val="single" w:sz="4" w:space="0" w:color="auto"/>
              <w:left w:val="single" w:sz="4" w:space="0" w:color="auto"/>
              <w:bottom w:val="single" w:sz="4" w:space="0" w:color="auto"/>
              <w:right w:val="single" w:sz="4" w:space="0" w:color="auto"/>
            </w:tcBorders>
          </w:tcPr>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7D4263">
            <w:pPr>
              <w:rPr>
                <w:rFonts w:ascii="Times New Roman" w:eastAsiaTheme="minorHAnsi" w:hAnsi="Times New Roman" w:cs="Times New Roman"/>
                <w:bCs/>
                <w:iCs/>
                <w:sz w:val="24"/>
                <w:szCs w:val="24"/>
                <w:lang w:eastAsia="en-US"/>
              </w:rPr>
            </w:pPr>
            <w:r w:rsidRPr="00C755FF">
              <w:rPr>
                <w:rFonts w:ascii="Times New Roman" w:eastAsiaTheme="minorHAnsi" w:hAnsi="Times New Roman" w:cs="Times New Roman"/>
                <w:bCs/>
                <w:iCs/>
                <w:sz w:val="24"/>
                <w:szCs w:val="24"/>
                <w:lang w:eastAsia="en-US"/>
              </w:rPr>
              <w:t>10 (</w:t>
            </w:r>
            <w:r w:rsidRPr="00C755FF">
              <w:rPr>
                <w:rFonts w:ascii="Times New Roman" w:hAnsi="Times New Roman" w:cs="Times New Roman"/>
                <w:color w:val="000000"/>
                <w:sz w:val="24"/>
                <w:szCs w:val="24"/>
              </w:rPr>
              <w:t>16.7%)</w:t>
            </w:r>
          </w:p>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365DC7" w:rsidP="00263854">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Pr>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7D4263">
            <w:pPr>
              <w:rPr>
                <w:rFonts w:ascii="Times New Roman" w:eastAsiaTheme="minorHAnsi" w:hAnsi="Times New Roman" w:cs="Times New Roman"/>
                <w:bCs/>
                <w:iCs/>
                <w:sz w:val="24"/>
                <w:szCs w:val="24"/>
                <w:lang w:eastAsia="en-US"/>
              </w:rPr>
            </w:pPr>
            <w:r w:rsidRPr="00C755FF">
              <w:rPr>
                <w:rFonts w:ascii="Times New Roman" w:eastAsiaTheme="minorHAnsi" w:hAnsi="Times New Roman" w:cs="Times New Roman"/>
                <w:bCs/>
                <w:iCs/>
                <w:sz w:val="24"/>
                <w:szCs w:val="24"/>
                <w:lang w:eastAsia="en-US"/>
              </w:rPr>
              <w:t>37 (</w:t>
            </w:r>
            <w:r w:rsidRPr="00C755FF">
              <w:rPr>
                <w:rFonts w:ascii="Times New Roman" w:hAnsi="Times New Roman" w:cs="Times New Roman"/>
                <w:color w:val="000000"/>
                <w:sz w:val="24"/>
                <w:szCs w:val="24"/>
              </w:rPr>
              <w:t>61.7%)</w:t>
            </w:r>
          </w:p>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365DC7" w:rsidP="00365DC7">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621" w:type="dxa"/>
            <w:tcBorders>
              <w:top w:val="single" w:sz="4" w:space="0" w:color="auto"/>
              <w:left w:val="single" w:sz="4" w:space="0" w:color="auto"/>
              <w:bottom w:val="single" w:sz="4" w:space="0" w:color="auto"/>
            </w:tcBorders>
          </w:tcPr>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7D4263">
            <w:pPr>
              <w:rPr>
                <w:rFonts w:ascii="Times New Roman" w:eastAsiaTheme="minorHAnsi" w:hAnsi="Times New Roman" w:cs="Times New Roman"/>
                <w:bCs/>
                <w:iCs/>
                <w:sz w:val="24"/>
                <w:szCs w:val="24"/>
                <w:lang w:eastAsia="en-US"/>
              </w:rPr>
            </w:pPr>
            <w:r w:rsidRPr="00C755FF">
              <w:rPr>
                <w:rFonts w:ascii="Times New Roman" w:eastAsiaTheme="minorHAnsi" w:hAnsi="Times New Roman" w:cs="Times New Roman"/>
                <w:bCs/>
                <w:iCs/>
                <w:sz w:val="24"/>
                <w:szCs w:val="24"/>
                <w:lang w:eastAsia="en-US"/>
              </w:rPr>
              <w:t>13 (</w:t>
            </w:r>
            <w:r w:rsidRPr="00C755FF">
              <w:rPr>
                <w:rFonts w:ascii="Times New Roman" w:hAnsi="Times New Roman" w:cs="Times New Roman"/>
                <w:color w:val="000000"/>
                <w:sz w:val="24"/>
                <w:szCs w:val="24"/>
              </w:rPr>
              <w:t>21.7%)</w:t>
            </w:r>
          </w:p>
          <w:p w:rsidR="00365DC7" w:rsidRPr="00C755FF" w:rsidRDefault="00365DC7">
            <w:pPr>
              <w:rPr>
                <w:rFonts w:ascii="Times New Roman" w:eastAsiaTheme="minorHAnsi" w:hAnsi="Times New Roman" w:cs="Times New Roman"/>
                <w:b/>
                <w:bCs/>
                <w:iCs/>
                <w:sz w:val="24"/>
                <w:szCs w:val="24"/>
                <w:lang w:eastAsia="en-US"/>
              </w:rPr>
            </w:pPr>
          </w:p>
          <w:p w:rsidR="00365DC7" w:rsidRPr="00C755FF" w:rsidRDefault="00365DC7" w:rsidP="00365DC7">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r>
      <w:tr w:rsidR="00365DC7" w:rsidRPr="00DD42F3" w:rsidTr="00497181">
        <w:trPr>
          <w:trHeight w:val="904"/>
        </w:trPr>
        <w:tc>
          <w:tcPr>
            <w:tcW w:w="4077" w:type="dxa"/>
            <w:tcBorders>
              <w:top w:val="single" w:sz="4" w:space="0" w:color="auto"/>
              <w:bottom w:val="single" w:sz="4" w:space="0" w:color="auto"/>
              <w:right w:val="single" w:sz="4" w:space="0" w:color="auto"/>
            </w:tcBorders>
          </w:tcPr>
          <w:p w:rsidR="00365DC7" w:rsidRPr="00DD42F3" w:rsidRDefault="00723AD3" w:rsidP="00B67F5D">
            <w:pPr>
              <w:pStyle w:val="Default"/>
              <w:spacing w:line="360" w:lineRule="auto"/>
              <w:jc w:val="both"/>
            </w:pPr>
            <w:r w:rsidRPr="00DD42F3">
              <w:t>Do you feel your family members have accepted your illness and have not changed their approach towards you?</w:t>
            </w:r>
          </w:p>
        </w:tc>
        <w:tc>
          <w:tcPr>
            <w:tcW w:w="1843" w:type="dxa"/>
            <w:tcBorders>
              <w:top w:val="single" w:sz="4" w:space="0" w:color="auto"/>
              <w:left w:val="single" w:sz="4" w:space="0" w:color="auto"/>
              <w:bottom w:val="single" w:sz="4" w:space="0" w:color="auto"/>
              <w:right w:val="single" w:sz="4" w:space="0" w:color="auto"/>
            </w:tcBorders>
          </w:tcPr>
          <w:p w:rsidR="00365DC7" w:rsidRPr="00DD42F3" w:rsidRDefault="00365DC7">
            <w:pPr>
              <w:rPr>
                <w:rFonts w:ascii="Times New Roman" w:eastAsiaTheme="minorHAnsi" w:hAnsi="Times New Roman" w:cs="Times New Roman"/>
                <w:bCs/>
                <w:iCs/>
                <w:sz w:val="24"/>
                <w:szCs w:val="24"/>
                <w:lang w:eastAsia="en-US"/>
              </w:rPr>
            </w:pPr>
          </w:p>
          <w:p w:rsidR="00365DC7" w:rsidRPr="00DD42F3" w:rsidRDefault="0031303E">
            <w:pPr>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15(</w:t>
            </w:r>
            <w:r w:rsidRPr="00DD42F3">
              <w:rPr>
                <w:rFonts w:ascii="Times New Roman" w:hAnsi="Times New Roman" w:cs="Times New Roman"/>
                <w:color w:val="000000"/>
                <w:sz w:val="24"/>
                <w:szCs w:val="24"/>
              </w:rPr>
              <w:t>25.0%)</w:t>
            </w:r>
          </w:p>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Pr>
          <w:p w:rsidR="00365DC7" w:rsidRPr="00DD42F3" w:rsidRDefault="00365DC7">
            <w:pPr>
              <w:rPr>
                <w:rFonts w:ascii="Times New Roman" w:eastAsiaTheme="minorHAnsi" w:hAnsi="Times New Roman" w:cs="Times New Roman"/>
                <w:bCs/>
                <w:iCs/>
                <w:sz w:val="24"/>
                <w:szCs w:val="24"/>
                <w:lang w:eastAsia="en-US"/>
              </w:rPr>
            </w:pPr>
          </w:p>
          <w:p w:rsidR="00365DC7" w:rsidRPr="00DD42F3" w:rsidRDefault="0031303E">
            <w:pPr>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32(</w:t>
            </w:r>
            <w:r w:rsidRPr="00DD42F3">
              <w:rPr>
                <w:rFonts w:ascii="Times New Roman" w:hAnsi="Times New Roman" w:cs="Times New Roman"/>
                <w:color w:val="000000"/>
                <w:sz w:val="24"/>
                <w:szCs w:val="24"/>
              </w:rPr>
              <w:t>53.3%)</w:t>
            </w:r>
          </w:p>
          <w:p w:rsidR="00365DC7" w:rsidRPr="00DD42F3" w:rsidRDefault="00365DC7" w:rsidP="00365DC7">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c>
          <w:tcPr>
            <w:tcW w:w="1621" w:type="dxa"/>
            <w:tcBorders>
              <w:top w:val="single" w:sz="4" w:space="0" w:color="auto"/>
              <w:left w:val="single" w:sz="4" w:space="0" w:color="auto"/>
              <w:bottom w:val="single" w:sz="4" w:space="0" w:color="auto"/>
            </w:tcBorders>
          </w:tcPr>
          <w:p w:rsidR="00365DC7" w:rsidRPr="00DD42F3" w:rsidRDefault="00365DC7">
            <w:pPr>
              <w:rPr>
                <w:rFonts w:ascii="Times New Roman" w:eastAsiaTheme="minorHAnsi" w:hAnsi="Times New Roman" w:cs="Times New Roman"/>
                <w:bCs/>
                <w:iCs/>
                <w:sz w:val="24"/>
                <w:szCs w:val="24"/>
                <w:lang w:eastAsia="en-US"/>
              </w:rPr>
            </w:pPr>
          </w:p>
          <w:p w:rsidR="00365DC7" w:rsidRPr="00DD42F3" w:rsidRDefault="0031303E">
            <w:pPr>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13(</w:t>
            </w:r>
            <w:r w:rsidRPr="00DD42F3">
              <w:rPr>
                <w:rFonts w:ascii="Times New Roman" w:hAnsi="Times New Roman" w:cs="Times New Roman"/>
                <w:color w:val="000000"/>
                <w:sz w:val="24"/>
                <w:szCs w:val="24"/>
              </w:rPr>
              <w:t>21.7%)</w:t>
            </w:r>
          </w:p>
          <w:p w:rsidR="00365DC7" w:rsidRPr="00DD42F3" w:rsidRDefault="00365DC7" w:rsidP="00365DC7">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r>
      <w:tr w:rsidR="00365DC7" w:rsidRPr="00DD42F3" w:rsidTr="00497181">
        <w:trPr>
          <w:trHeight w:val="967"/>
        </w:trPr>
        <w:tc>
          <w:tcPr>
            <w:tcW w:w="4077" w:type="dxa"/>
            <w:tcBorders>
              <w:top w:val="single" w:sz="4" w:space="0" w:color="auto"/>
              <w:bottom w:val="single" w:sz="4" w:space="0" w:color="auto"/>
              <w:right w:val="single" w:sz="4" w:space="0" w:color="auto"/>
            </w:tcBorders>
          </w:tcPr>
          <w:p w:rsidR="00365DC7" w:rsidRPr="00DD42F3" w:rsidRDefault="00FC6A47" w:rsidP="00FC6A47">
            <w:pPr>
              <w:autoSpaceDE w:val="0"/>
              <w:autoSpaceDN w:val="0"/>
              <w:adjustRightInd w:val="0"/>
              <w:spacing w:line="400" w:lineRule="atLeast"/>
              <w:rPr>
                <w:rFonts w:ascii="Times New Roman" w:hAnsi="Times New Roman" w:cs="Times New Roman"/>
                <w:sz w:val="24"/>
                <w:szCs w:val="24"/>
              </w:rPr>
            </w:pPr>
            <w:r w:rsidRPr="00DD42F3">
              <w:rPr>
                <w:rFonts w:ascii="Times New Roman" w:hAnsi="Times New Roman" w:cs="Times New Roman"/>
                <w:sz w:val="24"/>
                <w:szCs w:val="24"/>
              </w:rPr>
              <w:t>Can you dress yourself without assistance?</w:t>
            </w:r>
          </w:p>
        </w:tc>
        <w:tc>
          <w:tcPr>
            <w:tcW w:w="1843" w:type="dxa"/>
            <w:tcBorders>
              <w:top w:val="single" w:sz="4" w:space="0" w:color="auto"/>
              <w:left w:val="single" w:sz="4" w:space="0" w:color="auto"/>
              <w:bottom w:val="single" w:sz="4" w:space="0" w:color="auto"/>
              <w:right w:val="single" w:sz="4" w:space="0" w:color="auto"/>
            </w:tcBorders>
          </w:tcPr>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E171ED" w:rsidRPr="00DD42F3" w:rsidRDefault="00E171ED"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4(</w:t>
            </w:r>
            <w:r w:rsidR="00CD7B7F" w:rsidRPr="00DD42F3">
              <w:rPr>
                <w:rFonts w:ascii="Times New Roman" w:hAnsi="Times New Roman" w:cs="Times New Roman"/>
                <w:color w:val="000000"/>
                <w:sz w:val="24"/>
                <w:szCs w:val="24"/>
              </w:rPr>
              <w:t>6.7%)</w:t>
            </w:r>
          </w:p>
          <w:p w:rsidR="00E171ED" w:rsidRPr="00DD42F3" w:rsidRDefault="00E171ED"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Pr>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E171ED" w:rsidRPr="00DD42F3" w:rsidRDefault="00E171ED"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14(</w:t>
            </w:r>
            <w:r w:rsidR="00387E68" w:rsidRPr="00DD42F3">
              <w:rPr>
                <w:rFonts w:ascii="Times New Roman" w:hAnsi="Times New Roman" w:cs="Times New Roman"/>
                <w:color w:val="000000"/>
                <w:sz w:val="24"/>
                <w:szCs w:val="24"/>
              </w:rPr>
              <w:t>23.3%)</w:t>
            </w:r>
          </w:p>
        </w:tc>
        <w:tc>
          <w:tcPr>
            <w:tcW w:w="1621" w:type="dxa"/>
            <w:tcBorders>
              <w:top w:val="single" w:sz="4" w:space="0" w:color="auto"/>
              <w:left w:val="single" w:sz="4" w:space="0" w:color="auto"/>
              <w:bottom w:val="single" w:sz="4" w:space="0" w:color="auto"/>
            </w:tcBorders>
          </w:tcPr>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E171ED" w:rsidRPr="00DD42F3" w:rsidRDefault="00E171ED"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42(</w:t>
            </w:r>
            <w:r w:rsidR="00387E68" w:rsidRPr="00DD42F3">
              <w:rPr>
                <w:rFonts w:ascii="Times New Roman" w:hAnsi="Times New Roman" w:cs="Times New Roman"/>
                <w:color w:val="000000"/>
                <w:sz w:val="24"/>
                <w:szCs w:val="24"/>
              </w:rPr>
              <w:t>70.0%)</w:t>
            </w:r>
          </w:p>
        </w:tc>
      </w:tr>
      <w:tr w:rsidR="00365DC7" w:rsidRPr="00DD42F3" w:rsidTr="00497181">
        <w:trPr>
          <w:trHeight w:val="1088"/>
        </w:trPr>
        <w:tc>
          <w:tcPr>
            <w:tcW w:w="4077" w:type="dxa"/>
            <w:tcBorders>
              <w:top w:val="single" w:sz="4" w:space="0" w:color="auto"/>
              <w:right w:val="single" w:sz="4" w:space="0" w:color="auto"/>
            </w:tcBorders>
          </w:tcPr>
          <w:p w:rsidR="00365DC7" w:rsidRPr="00DD42F3" w:rsidRDefault="00600593" w:rsidP="002B7A46">
            <w:pPr>
              <w:pStyle w:val="Default"/>
              <w:spacing w:line="360" w:lineRule="auto"/>
              <w:jc w:val="both"/>
            </w:pPr>
            <w:r w:rsidRPr="00DD42F3">
              <w:t>Do you feel your dependency is a burden for your family?</w:t>
            </w:r>
          </w:p>
        </w:tc>
        <w:tc>
          <w:tcPr>
            <w:tcW w:w="1843" w:type="dxa"/>
            <w:tcBorders>
              <w:top w:val="single" w:sz="4" w:space="0" w:color="auto"/>
              <w:left w:val="single" w:sz="4" w:space="0" w:color="auto"/>
              <w:right w:val="single" w:sz="4" w:space="0" w:color="auto"/>
            </w:tcBorders>
          </w:tcPr>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6A1FBA" w:rsidRPr="00DD42F3" w:rsidRDefault="006A1FBA"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28(</w:t>
            </w:r>
            <w:r w:rsidRPr="00DD42F3">
              <w:rPr>
                <w:rFonts w:ascii="Times New Roman" w:hAnsi="Times New Roman" w:cs="Times New Roman"/>
                <w:color w:val="000000"/>
                <w:sz w:val="24"/>
                <w:szCs w:val="24"/>
              </w:rPr>
              <w:t>46.7%)</w:t>
            </w:r>
          </w:p>
        </w:tc>
        <w:tc>
          <w:tcPr>
            <w:tcW w:w="1701" w:type="dxa"/>
            <w:tcBorders>
              <w:top w:val="single" w:sz="4" w:space="0" w:color="auto"/>
              <w:left w:val="single" w:sz="4" w:space="0" w:color="auto"/>
              <w:right w:val="single" w:sz="4" w:space="0" w:color="auto"/>
            </w:tcBorders>
          </w:tcPr>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6A1FBA" w:rsidRPr="00DD42F3" w:rsidRDefault="006A1FBA"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23(</w:t>
            </w:r>
            <w:r w:rsidRPr="00DD42F3">
              <w:rPr>
                <w:rFonts w:ascii="Times New Roman" w:hAnsi="Times New Roman" w:cs="Times New Roman"/>
                <w:color w:val="000000"/>
                <w:sz w:val="24"/>
                <w:szCs w:val="24"/>
              </w:rPr>
              <w:t>38.3%)</w:t>
            </w:r>
          </w:p>
        </w:tc>
        <w:tc>
          <w:tcPr>
            <w:tcW w:w="1621" w:type="dxa"/>
            <w:tcBorders>
              <w:top w:val="single" w:sz="4" w:space="0" w:color="auto"/>
              <w:left w:val="single" w:sz="4" w:space="0" w:color="auto"/>
            </w:tcBorders>
          </w:tcPr>
          <w:p w:rsidR="00365DC7" w:rsidRPr="00DD42F3" w:rsidRDefault="00365DC7"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6A1FBA" w:rsidRPr="00DD42F3" w:rsidRDefault="006A1FBA" w:rsidP="00263854">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DD42F3">
              <w:rPr>
                <w:rFonts w:ascii="Times New Roman" w:eastAsiaTheme="minorHAnsi" w:hAnsi="Times New Roman" w:cs="Times New Roman"/>
                <w:bCs/>
                <w:iCs/>
                <w:sz w:val="24"/>
                <w:szCs w:val="24"/>
                <w:lang w:eastAsia="en-US"/>
              </w:rPr>
              <w:t>9(</w:t>
            </w:r>
            <w:r w:rsidRPr="00DD42F3">
              <w:rPr>
                <w:rFonts w:ascii="Times New Roman" w:hAnsi="Times New Roman" w:cs="Times New Roman"/>
                <w:color w:val="000000"/>
                <w:sz w:val="24"/>
                <w:szCs w:val="24"/>
              </w:rPr>
              <w:t>15.0%)</w:t>
            </w:r>
          </w:p>
        </w:tc>
      </w:tr>
    </w:tbl>
    <w:p w:rsidR="00BF1F52" w:rsidRPr="00497181" w:rsidRDefault="00371E35" w:rsidP="00594B0D">
      <w:pPr>
        <w:autoSpaceDE w:val="0"/>
        <w:autoSpaceDN w:val="0"/>
        <w:adjustRightInd w:val="0"/>
        <w:spacing w:after="0" w:line="240" w:lineRule="auto"/>
        <w:rPr>
          <w:rFonts w:ascii="Times New Roman" w:eastAsiaTheme="minorHAnsi" w:hAnsi="Times New Roman" w:cs="Times New Roman"/>
          <w:i/>
          <w:sz w:val="20"/>
          <w:szCs w:val="20"/>
          <w:lang w:eastAsia="en-US"/>
        </w:rPr>
      </w:pPr>
      <w:r w:rsidRPr="00497181">
        <w:rPr>
          <w:rFonts w:ascii="Times New Roman" w:eastAsiaTheme="minorHAnsi" w:hAnsi="Times New Roman" w:cs="Times New Roman"/>
          <w:i/>
          <w:sz w:val="20"/>
          <w:szCs w:val="20"/>
          <w:lang w:eastAsia="en-US"/>
        </w:rPr>
        <w:t>*</w:t>
      </w:r>
      <w:r w:rsidR="0063028D" w:rsidRPr="00497181">
        <w:rPr>
          <w:rFonts w:ascii="Times New Roman" w:eastAsiaTheme="minorHAnsi" w:hAnsi="Times New Roman" w:cs="Times New Roman"/>
          <w:i/>
          <w:sz w:val="20"/>
          <w:szCs w:val="20"/>
          <w:lang w:eastAsia="en-US"/>
        </w:rPr>
        <w:t>Data presented 53.3% participants felt change in family approach towards them</w:t>
      </w:r>
    </w:p>
    <w:bookmarkEnd w:id="2"/>
    <w:p w:rsidR="008522D1" w:rsidRDefault="008522D1" w:rsidP="00D272CE">
      <w:pPr>
        <w:autoSpaceDE w:val="0"/>
        <w:autoSpaceDN w:val="0"/>
        <w:adjustRightInd w:val="0"/>
        <w:spacing w:after="0" w:line="240" w:lineRule="auto"/>
        <w:rPr>
          <w:rFonts w:ascii="Myriad-Roman" w:eastAsiaTheme="minorHAnsi" w:hAnsi="Myriad-Roman" w:cs="Myriad-Roman"/>
          <w:sz w:val="19"/>
          <w:szCs w:val="19"/>
          <w:lang w:eastAsia="en-US"/>
        </w:rPr>
      </w:pPr>
    </w:p>
    <w:p w:rsidR="0009290F" w:rsidRDefault="0009290F" w:rsidP="00D272CE"/>
    <w:p w:rsidR="00497181" w:rsidRDefault="00497181" w:rsidP="00D272CE">
      <w:pPr>
        <w:rPr>
          <w:rFonts w:ascii="Times New Roman" w:hAnsi="Times New Roman" w:cs="Times New Roman"/>
          <w:b/>
          <w:sz w:val="24"/>
          <w:szCs w:val="24"/>
        </w:rPr>
      </w:pPr>
    </w:p>
    <w:p w:rsidR="00497181" w:rsidRDefault="00497181"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433B86" w:rsidRPr="00FE2B47" w:rsidRDefault="00E43078" w:rsidP="00D272CE">
      <w:pPr>
        <w:rPr>
          <w:rFonts w:ascii="Times New Roman" w:hAnsi="Times New Roman" w:cs="Times New Roman"/>
          <w:b/>
          <w:sz w:val="24"/>
          <w:szCs w:val="24"/>
        </w:rPr>
      </w:pPr>
      <w:r w:rsidRPr="00FE2B47">
        <w:rPr>
          <w:rFonts w:ascii="Times New Roman" w:hAnsi="Times New Roman" w:cs="Times New Roman"/>
          <w:b/>
          <w:sz w:val="24"/>
          <w:szCs w:val="24"/>
        </w:rPr>
        <w:lastRenderedPageBreak/>
        <w:t xml:space="preserve">Table: </w:t>
      </w:r>
      <w:r w:rsidR="00AE4A5D" w:rsidRPr="00FE2B47">
        <w:rPr>
          <w:rFonts w:ascii="Times New Roman" w:hAnsi="Times New Roman" w:cs="Times New Roman"/>
          <w:b/>
          <w:sz w:val="24"/>
          <w:szCs w:val="24"/>
        </w:rPr>
        <w:t>3 Social</w:t>
      </w:r>
      <w:r w:rsidR="00182B84" w:rsidRPr="00FE2B47">
        <w:rPr>
          <w:rFonts w:ascii="Times New Roman" w:hAnsi="Times New Roman" w:cs="Times New Roman"/>
          <w:b/>
          <w:sz w:val="24"/>
          <w:szCs w:val="24"/>
        </w:rPr>
        <w:t xml:space="preserve"> and ethical issues with communication </w:t>
      </w:r>
    </w:p>
    <w:tbl>
      <w:tblPr>
        <w:tblStyle w:val="TableGrid"/>
        <w:tblW w:w="0" w:type="auto"/>
        <w:tblLook w:val="04A0" w:firstRow="1" w:lastRow="0" w:firstColumn="1" w:lastColumn="0" w:noHBand="0" w:noVBand="1"/>
      </w:tblPr>
      <w:tblGrid>
        <w:gridCol w:w="4786"/>
        <w:gridCol w:w="1418"/>
        <w:gridCol w:w="1417"/>
        <w:gridCol w:w="1621"/>
      </w:tblGrid>
      <w:tr w:rsidR="008A5DF7" w:rsidRPr="00FE2B47" w:rsidTr="005A13D3">
        <w:trPr>
          <w:trHeight w:val="490"/>
        </w:trPr>
        <w:tc>
          <w:tcPr>
            <w:tcW w:w="9242" w:type="dxa"/>
            <w:gridSpan w:val="4"/>
            <w:tcBorders>
              <w:bottom w:val="single" w:sz="4" w:space="0" w:color="auto"/>
            </w:tcBorders>
          </w:tcPr>
          <w:p w:rsidR="008A5DF7" w:rsidRPr="00FE2B47" w:rsidRDefault="00342985"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FE2B47">
              <w:rPr>
                <w:rFonts w:ascii="Times New Roman" w:eastAsiaTheme="minorHAnsi" w:hAnsi="Times New Roman" w:cs="Times New Roman"/>
                <w:b/>
                <w:bCs/>
                <w:iCs/>
                <w:sz w:val="24"/>
                <w:szCs w:val="24"/>
                <w:lang w:eastAsia="en-US"/>
              </w:rPr>
              <w:t xml:space="preserve"> Communication</w:t>
            </w:r>
            <w:r w:rsidR="008A5DF7" w:rsidRPr="00FE2B47">
              <w:rPr>
                <w:rFonts w:ascii="Times New Roman" w:eastAsiaTheme="minorHAnsi" w:hAnsi="Times New Roman" w:cs="Times New Roman"/>
                <w:b/>
                <w:bCs/>
                <w:iCs/>
                <w:sz w:val="24"/>
                <w:szCs w:val="24"/>
                <w:lang w:eastAsia="en-US"/>
              </w:rPr>
              <w:t xml:space="preserve"> rate study variables (n=60)</w:t>
            </w:r>
          </w:p>
        </w:tc>
      </w:tr>
      <w:tr w:rsidR="008A5DF7" w:rsidRPr="00FE2B47" w:rsidTr="00497181">
        <w:trPr>
          <w:trHeight w:val="338"/>
        </w:trPr>
        <w:tc>
          <w:tcPr>
            <w:tcW w:w="4786" w:type="dxa"/>
            <w:vMerge w:val="restart"/>
            <w:tcBorders>
              <w:top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FE2B47">
              <w:rPr>
                <w:rFonts w:ascii="Times New Roman" w:eastAsiaTheme="minorHAnsi" w:hAnsi="Times New Roman" w:cs="Times New Roman"/>
                <w:b/>
                <w:bCs/>
                <w:iCs/>
                <w:sz w:val="24"/>
                <w:szCs w:val="24"/>
                <w:lang w:eastAsia="en-US"/>
              </w:rPr>
              <w:t xml:space="preserve">       Predictors</w:t>
            </w:r>
          </w:p>
        </w:tc>
        <w:tc>
          <w:tcPr>
            <w:tcW w:w="4456" w:type="dxa"/>
            <w:gridSpan w:val="3"/>
            <w:tcBorders>
              <w:top w:val="single" w:sz="4" w:space="0" w:color="auto"/>
              <w:left w:val="single" w:sz="4" w:space="0" w:color="auto"/>
              <w:bottom w:val="single" w:sz="4" w:space="0" w:color="auto"/>
            </w:tcBorders>
          </w:tcPr>
          <w:p w:rsidR="008A5DF7" w:rsidRPr="00FE2B47" w:rsidRDefault="008A5DF7" w:rsidP="005A13D3">
            <w:pPr>
              <w:rPr>
                <w:rFonts w:ascii="Times New Roman" w:eastAsiaTheme="minorHAnsi" w:hAnsi="Times New Roman" w:cs="Times New Roman"/>
                <w:b/>
                <w:bCs/>
                <w:iCs/>
                <w:sz w:val="24"/>
                <w:szCs w:val="24"/>
                <w:lang w:eastAsia="en-US"/>
              </w:rPr>
            </w:pPr>
            <w:r w:rsidRPr="00FE2B47">
              <w:rPr>
                <w:rFonts w:ascii="Times New Roman" w:eastAsiaTheme="minorHAnsi" w:hAnsi="Times New Roman" w:cs="Times New Roman"/>
                <w:b/>
                <w:bCs/>
                <w:iCs/>
                <w:sz w:val="24"/>
                <w:szCs w:val="24"/>
                <w:lang w:eastAsia="en-US"/>
              </w:rPr>
              <w:t xml:space="preserve">                Variables in frequency and percentage</w:t>
            </w:r>
          </w:p>
        </w:tc>
      </w:tr>
      <w:tr w:rsidR="008A5DF7" w:rsidRPr="00FE2B47" w:rsidTr="00497181">
        <w:trPr>
          <w:trHeight w:val="337"/>
        </w:trPr>
        <w:tc>
          <w:tcPr>
            <w:tcW w:w="4786" w:type="dxa"/>
            <w:vMerge/>
            <w:tcBorders>
              <w:bottom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418"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FE2B47">
              <w:rPr>
                <w:rFonts w:ascii="Times New Roman" w:hAnsi="Times New Roman" w:cs="Times New Roman"/>
                <w:color w:val="000000"/>
                <w:sz w:val="24"/>
                <w:szCs w:val="24"/>
              </w:rPr>
              <w:t>not at all</w:t>
            </w:r>
          </w:p>
        </w:tc>
        <w:tc>
          <w:tcPr>
            <w:tcW w:w="1417"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FE2B47">
              <w:rPr>
                <w:rFonts w:ascii="Times New Roman" w:hAnsi="Times New Roman" w:cs="Times New Roman"/>
                <w:color w:val="000000"/>
                <w:sz w:val="24"/>
                <w:szCs w:val="24"/>
              </w:rPr>
              <w:t>Somewhat</w:t>
            </w:r>
          </w:p>
        </w:tc>
        <w:tc>
          <w:tcPr>
            <w:tcW w:w="1621" w:type="dxa"/>
            <w:tcBorders>
              <w:top w:val="single" w:sz="4" w:space="0" w:color="auto"/>
              <w:left w:val="single" w:sz="4" w:space="0" w:color="auto"/>
              <w:bottom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FE2B47">
              <w:rPr>
                <w:rFonts w:ascii="Times New Roman" w:hAnsi="Times New Roman" w:cs="Times New Roman"/>
                <w:color w:val="000000"/>
                <w:sz w:val="24"/>
                <w:szCs w:val="24"/>
              </w:rPr>
              <w:t>very much</w:t>
            </w:r>
          </w:p>
        </w:tc>
      </w:tr>
      <w:tr w:rsidR="008A5DF7" w:rsidRPr="00FE2B47" w:rsidTr="00497181">
        <w:trPr>
          <w:trHeight w:val="1723"/>
        </w:trPr>
        <w:tc>
          <w:tcPr>
            <w:tcW w:w="4786" w:type="dxa"/>
            <w:tcBorders>
              <w:top w:val="single" w:sz="4" w:space="0" w:color="auto"/>
              <w:bottom w:val="single" w:sz="4" w:space="0" w:color="auto"/>
              <w:right w:val="single" w:sz="4" w:space="0" w:color="auto"/>
            </w:tcBorders>
          </w:tcPr>
          <w:p w:rsidR="008A5DF7" w:rsidRPr="00FE2B47" w:rsidRDefault="00D053E4"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FE2B47">
              <w:rPr>
                <w:rFonts w:ascii="Times New Roman" w:eastAsiaTheme="minorHAnsi" w:hAnsi="Times New Roman" w:cs="Times New Roman"/>
                <w:sz w:val="24"/>
                <w:szCs w:val="24"/>
              </w:rPr>
              <w:t>After your friends have come to know of your condition. Do you feel that they have grown distant from you? E.g. they don’t meet you as frequently as before</w:t>
            </w:r>
          </w:p>
        </w:tc>
        <w:tc>
          <w:tcPr>
            <w:tcW w:w="1418"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9A31AE" w:rsidP="008A5DF7">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35(</w:t>
            </w:r>
            <w:r w:rsidRPr="00FE2B47">
              <w:rPr>
                <w:rFonts w:ascii="Times New Roman" w:hAnsi="Times New Roman" w:cs="Times New Roman"/>
                <w:color w:val="000000"/>
                <w:sz w:val="24"/>
                <w:szCs w:val="24"/>
              </w:rPr>
              <w:t>58.3%)</w:t>
            </w:r>
          </w:p>
        </w:tc>
        <w:tc>
          <w:tcPr>
            <w:tcW w:w="1417"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9A31AE" w:rsidP="008A5DF7">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21(</w:t>
            </w:r>
            <w:r w:rsidRPr="00FE2B47">
              <w:rPr>
                <w:rFonts w:ascii="Times New Roman" w:hAnsi="Times New Roman" w:cs="Times New Roman"/>
                <w:color w:val="000000"/>
                <w:sz w:val="24"/>
                <w:szCs w:val="24"/>
              </w:rPr>
              <w:t>35.0%)</w:t>
            </w:r>
          </w:p>
        </w:tc>
        <w:tc>
          <w:tcPr>
            <w:tcW w:w="1621" w:type="dxa"/>
            <w:tcBorders>
              <w:top w:val="single" w:sz="4" w:space="0" w:color="auto"/>
              <w:left w:val="single" w:sz="4" w:space="0" w:color="auto"/>
              <w:bottom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9A31AE" w:rsidP="008A5DF7">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4(</w:t>
            </w:r>
            <w:r w:rsidRPr="00FE2B47">
              <w:rPr>
                <w:rFonts w:ascii="Times New Roman" w:hAnsi="Times New Roman" w:cs="Times New Roman"/>
                <w:color w:val="000000"/>
                <w:sz w:val="24"/>
                <w:szCs w:val="24"/>
              </w:rPr>
              <w:t>6.7%)</w:t>
            </w:r>
          </w:p>
        </w:tc>
      </w:tr>
      <w:tr w:rsidR="008A5DF7" w:rsidRPr="00FE2B47" w:rsidTr="00497181">
        <w:trPr>
          <w:trHeight w:val="1153"/>
        </w:trPr>
        <w:tc>
          <w:tcPr>
            <w:tcW w:w="4786" w:type="dxa"/>
            <w:tcBorders>
              <w:top w:val="single" w:sz="4" w:space="0" w:color="auto"/>
              <w:bottom w:val="single" w:sz="4" w:space="0" w:color="auto"/>
              <w:right w:val="single" w:sz="4" w:space="0" w:color="auto"/>
            </w:tcBorders>
          </w:tcPr>
          <w:p w:rsidR="008A5DF7" w:rsidRPr="00FE2B47" w:rsidRDefault="000514CB" w:rsidP="00A67377">
            <w:pPr>
              <w:spacing w:line="360" w:lineRule="auto"/>
              <w:jc w:val="both"/>
              <w:rPr>
                <w:rFonts w:ascii="Times New Roman" w:eastAsiaTheme="minorHAnsi" w:hAnsi="Times New Roman" w:cs="Times New Roman"/>
                <w:b/>
                <w:sz w:val="24"/>
                <w:szCs w:val="24"/>
              </w:rPr>
            </w:pPr>
            <w:r w:rsidRPr="00FE2B47">
              <w:rPr>
                <w:rFonts w:ascii="Times New Roman" w:eastAsiaTheme="minorHAnsi" w:hAnsi="Times New Roman" w:cs="Times New Roman"/>
                <w:sz w:val="24"/>
                <w:szCs w:val="24"/>
              </w:rPr>
              <w:t>Has your condition limited your social activities like attending any marriage functions?</w:t>
            </w:r>
          </w:p>
        </w:tc>
        <w:tc>
          <w:tcPr>
            <w:tcW w:w="1418"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311479" w:rsidP="005A13D3">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22(</w:t>
            </w:r>
            <w:r w:rsidRPr="00FE2B47">
              <w:rPr>
                <w:rFonts w:ascii="Times New Roman" w:hAnsi="Times New Roman" w:cs="Times New Roman"/>
                <w:color w:val="000000"/>
                <w:sz w:val="24"/>
                <w:szCs w:val="24"/>
              </w:rPr>
              <w:t>36.7%)</w:t>
            </w:r>
          </w:p>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c>
          <w:tcPr>
            <w:tcW w:w="1417"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311479" w:rsidP="005A13D3">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20(</w:t>
            </w:r>
            <w:r w:rsidRPr="00FE2B47">
              <w:rPr>
                <w:rFonts w:ascii="Times New Roman" w:hAnsi="Times New Roman" w:cs="Times New Roman"/>
                <w:color w:val="000000"/>
                <w:sz w:val="24"/>
                <w:szCs w:val="24"/>
              </w:rPr>
              <w:t>33.3%)</w:t>
            </w:r>
          </w:p>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c>
          <w:tcPr>
            <w:tcW w:w="1621" w:type="dxa"/>
            <w:tcBorders>
              <w:top w:val="single" w:sz="4" w:space="0" w:color="auto"/>
              <w:left w:val="single" w:sz="4" w:space="0" w:color="auto"/>
              <w:bottom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311479" w:rsidP="005A13D3">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18(</w:t>
            </w:r>
            <w:r w:rsidRPr="00FE2B47">
              <w:rPr>
                <w:rFonts w:ascii="Times New Roman" w:hAnsi="Times New Roman" w:cs="Times New Roman"/>
                <w:color w:val="000000"/>
                <w:sz w:val="24"/>
                <w:szCs w:val="24"/>
              </w:rPr>
              <w:t>30.0%)</w:t>
            </w:r>
          </w:p>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tc>
      </w:tr>
      <w:tr w:rsidR="008A5DF7" w:rsidRPr="00FE2B47" w:rsidTr="00497181">
        <w:trPr>
          <w:trHeight w:val="904"/>
        </w:trPr>
        <w:tc>
          <w:tcPr>
            <w:tcW w:w="4786" w:type="dxa"/>
            <w:tcBorders>
              <w:top w:val="single" w:sz="4" w:space="0" w:color="auto"/>
              <w:bottom w:val="single" w:sz="4" w:space="0" w:color="auto"/>
              <w:right w:val="single" w:sz="4" w:space="0" w:color="auto"/>
            </w:tcBorders>
          </w:tcPr>
          <w:p w:rsidR="008A5DF7" w:rsidRPr="00FE2B47" w:rsidRDefault="00F911AF" w:rsidP="00A9345C">
            <w:pPr>
              <w:spacing w:line="360" w:lineRule="auto"/>
              <w:rPr>
                <w:rFonts w:ascii="Times New Roman" w:eastAsiaTheme="minorHAnsi" w:hAnsi="Times New Roman" w:cs="Times New Roman"/>
                <w:sz w:val="24"/>
                <w:szCs w:val="24"/>
              </w:rPr>
            </w:pPr>
            <w:r w:rsidRPr="00FE2B47">
              <w:rPr>
                <w:rFonts w:ascii="Times New Roman" w:eastAsiaTheme="minorHAnsi" w:hAnsi="Times New Roman" w:cs="Times New Roman"/>
                <w:sz w:val="24"/>
                <w:szCs w:val="24"/>
              </w:rPr>
              <w:t xml:space="preserve">Does your condition compromise </w:t>
            </w:r>
            <w:r w:rsidR="00A67377" w:rsidRPr="00FE2B47">
              <w:rPr>
                <w:rFonts w:ascii="Times New Roman" w:eastAsiaTheme="minorHAnsi" w:hAnsi="Times New Roman" w:cs="Times New Roman"/>
                <w:sz w:val="24"/>
                <w:szCs w:val="24"/>
              </w:rPr>
              <w:t xml:space="preserve">the interaction with family and friends? E.g. Guilt in their eyes </w:t>
            </w:r>
          </w:p>
        </w:tc>
        <w:tc>
          <w:tcPr>
            <w:tcW w:w="1418"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2203D1" w:rsidP="008A5DF7">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32(</w:t>
            </w:r>
            <w:r w:rsidRPr="00FE2B47">
              <w:rPr>
                <w:rFonts w:ascii="Times New Roman" w:hAnsi="Times New Roman" w:cs="Times New Roman"/>
                <w:color w:val="000000"/>
                <w:sz w:val="24"/>
                <w:szCs w:val="24"/>
              </w:rPr>
              <w:t>53.3%)</w:t>
            </w:r>
          </w:p>
        </w:tc>
        <w:tc>
          <w:tcPr>
            <w:tcW w:w="1417"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2203D1" w:rsidP="008A5DF7">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25(</w:t>
            </w:r>
            <w:r w:rsidRPr="00FE2B47">
              <w:rPr>
                <w:rFonts w:ascii="Times New Roman" w:hAnsi="Times New Roman" w:cs="Times New Roman"/>
                <w:color w:val="000000"/>
                <w:sz w:val="24"/>
                <w:szCs w:val="24"/>
              </w:rPr>
              <w:t>41.7%)</w:t>
            </w:r>
          </w:p>
        </w:tc>
        <w:tc>
          <w:tcPr>
            <w:tcW w:w="1621" w:type="dxa"/>
            <w:tcBorders>
              <w:top w:val="single" w:sz="4" w:space="0" w:color="auto"/>
              <w:left w:val="single" w:sz="4" w:space="0" w:color="auto"/>
              <w:bottom w:val="single" w:sz="4" w:space="0" w:color="auto"/>
            </w:tcBorders>
          </w:tcPr>
          <w:p w:rsidR="008A5DF7" w:rsidRPr="00FE2B47" w:rsidRDefault="008A5DF7" w:rsidP="005A13D3">
            <w:pPr>
              <w:rPr>
                <w:rFonts w:ascii="Times New Roman" w:eastAsiaTheme="minorHAnsi" w:hAnsi="Times New Roman" w:cs="Times New Roman"/>
                <w:bCs/>
                <w:iCs/>
                <w:sz w:val="24"/>
                <w:szCs w:val="24"/>
                <w:lang w:eastAsia="en-US"/>
              </w:rPr>
            </w:pPr>
          </w:p>
          <w:p w:rsidR="008A5DF7" w:rsidRPr="00FE2B47" w:rsidRDefault="002203D1" w:rsidP="008A5DF7">
            <w:pPr>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3(</w:t>
            </w:r>
            <w:r w:rsidRPr="00FE2B47">
              <w:rPr>
                <w:rFonts w:ascii="Times New Roman" w:hAnsi="Times New Roman" w:cs="Times New Roman"/>
                <w:color w:val="000000"/>
                <w:sz w:val="24"/>
                <w:szCs w:val="24"/>
              </w:rPr>
              <w:t>5.0%)</w:t>
            </w:r>
          </w:p>
        </w:tc>
      </w:tr>
      <w:tr w:rsidR="008A5DF7" w:rsidRPr="00FE2B47" w:rsidTr="00497181">
        <w:trPr>
          <w:trHeight w:val="967"/>
        </w:trPr>
        <w:tc>
          <w:tcPr>
            <w:tcW w:w="4786" w:type="dxa"/>
            <w:tcBorders>
              <w:top w:val="single" w:sz="4" w:space="0" w:color="auto"/>
              <w:bottom w:val="single" w:sz="4" w:space="0" w:color="auto"/>
              <w:right w:val="single" w:sz="4" w:space="0" w:color="auto"/>
            </w:tcBorders>
          </w:tcPr>
          <w:p w:rsidR="008A5DF7" w:rsidRPr="00FE2B47" w:rsidRDefault="00A9345C" w:rsidP="005368A8">
            <w:pPr>
              <w:autoSpaceDE w:val="0"/>
              <w:autoSpaceDN w:val="0"/>
              <w:adjustRightInd w:val="0"/>
              <w:spacing w:line="400" w:lineRule="atLeast"/>
              <w:rPr>
                <w:rFonts w:ascii="Times New Roman" w:hAnsi="Times New Roman" w:cs="Times New Roman"/>
                <w:sz w:val="24"/>
                <w:szCs w:val="24"/>
              </w:rPr>
            </w:pPr>
            <w:r w:rsidRPr="00FE2B47">
              <w:rPr>
                <w:rFonts w:ascii="Times New Roman" w:hAnsi="Times New Roman" w:cs="Times New Roman"/>
                <w:sz w:val="24"/>
                <w:szCs w:val="24"/>
              </w:rPr>
              <w:t>Do you feel your condition has affected your confidence?</w:t>
            </w:r>
          </w:p>
        </w:tc>
        <w:tc>
          <w:tcPr>
            <w:tcW w:w="1418"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8A5DF7" w:rsidRPr="00FE2B47" w:rsidRDefault="006E1BA7" w:rsidP="008A5DF7">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16(</w:t>
            </w:r>
            <w:r w:rsidRPr="00FE2B47">
              <w:rPr>
                <w:rFonts w:ascii="Times New Roman" w:hAnsi="Times New Roman" w:cs="Times New Roman"/>
                <w:color w:val="000000"/>
                <w:sz w:val="24"/>
                <w:szCs w:val="24"/>
              </w:rPr>
              <w:t>26.7)</w:t>
            </w:r>
          </w:p>
        </w:tc>
        <w:tc>
          <w:tcPr>
            <w:tcW w:w="1417" w:type="dxa"/>
            <w:tcBorders>
              <w:top w:val="single" w:sz="4" w:space="0" w:color="auto"/>
              <w:left w:val="single" w:sz="4" w:space="0" w:color="auto"/>
              <w:bottom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8A5DF7" w:rsidRPr="00FE2B47" w:rsidRDefault="006E1BA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34(</w:t>
            </w:r>
            <w:r w:rsidRPr="00FE2B47">
              <w:rPr>
                <w:rFonts w:ascii="Times New Roman" w:hAnsi="Times New Roman" w:cs="Times New Roman"/>
                <w:color w:val="000000"/>
                <w:sz w:val="24"/>
                <w:szCs w:val="24"/>
              </w:rPr>
              <w:t>56.7%)</w:t>
            </w:r>
          </w:p>
        </w:tc>
        <w:tc>
          <w:tcPr>
            <w:tcW w:w="1621" w:type="dxa"/>
            <w:tcBorders>
              <w:top w:val="single" w:sz="4" w:space="0" w:color="auto"/>
              <w:left w:val="single" w:sz="4" w:space="0" w:color="auto"/>
              <w:bottom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8A5DF7" w:rsidRPr="00FE2B47" w:rsidRDefault="006E1BA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10(</w:t>
            </w:r>
            <w:r w:rsidRPr="00FE2B47">
              <w:rPr>
                <w:rFonts w:ascii="Times New Roman" w:hAnsi="Times New Roman" w:cs="Times New Roman"/>
                <w:color w:val="000000"/>
                <w:sz w:val="24"/>
                <w:szCs w:val="24"/>
              </w:rPr>
              <w:t>16.7%)</w:t>
            </w:r>
          </w:p>
        </w:tc>
      </w:tr>
      <w:tr w:rsidR="008A5DF7" w:rsidRPr="00FE2B47" w:rsidTr="00497181">
        <w:trPr>
          <w:trHeight w:val="1088"/>
        </w:trPr>
        <w:tc>
          <w:tcPr>
            <w:tcW w:w="4786" w:type="dxa"/>
            <w:tcBorders>
              <w:top w:val="single" w:sz="4" w:space="0" w:color="auto"/>
              <w:right w:val="single" w:sz="4" w:space="0" w:color="auto"/>
            </w:tcBorders>
          </w:tcPr>
          <w:p w:rsidR="00741901" w:rsidRPr="00FE2B47" w:rsidRDefault="00741901" w:rsidP="00741901">
            <w:pPr>
              <w:autoSpaceDE w:val="0"/>
              <w:autoSpaceDN w:val="0"/>
              <w:adjustRightInd w:val="0"/>
              <w:spacing w:line="400" w:lineRule="atLeast"/>
              <w:rPr>
                <w:rFonts w:ascii="Times New Roman" w:hAnsi="Times New Roman" w:cs="Times New Roman"/>
                <w:sz w:val="24"/>
                <w:szCs w:val="24"/>
              </w:rPr>
            </w:pPr>
            <w:r w:rsidRPr="00FE2B47">
              <w:rPr>
                <w:rFonts w:ascii="Times New Roman" w:hAnsi="Times New Roman" w:cs="Times New Roman"/>
                <w:sz w:val="24"/>
                <w:szCs w:val="24"/>
              </w:rPr>
              <w:t>After your illness has become known, do you have freedom of making family decisions?</w:t>
            </w:r>
          </w:p>
          <w:p w:rsidR="008A5DF7" w:rsidRPr="00FE2B47" w:rsidRDefault="008A5DF7" w:rsidP="005A13D3">
            <w:pPr>
              <w:pStyle w:val="Default"/>
              <w:spacing w:line="360" w:lineRule="auto"/>
              <w:jc w:val="both"/>
            </w:pPr>
          </w:p>
        </w:tc>
        <w:tc>
          <w:tcPr>
            <w:tcW w:w="1418" w:type="dxa"/>
            <w:tcBorders>
              <w:top w:val="single" w:sz="4" w:space="0" w:color="auto"/>
              <w:left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8A5DF7" w:rsidRPr="00FE2B47" w:rsidRDefault="006D329A"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16(</w:t>
            </w:r>
            <w:r w:rsidR="003E7063" w:rsidRPr="00FE2B47">
              <w:rPr>
                <w:rFonts w:ascii="Times New Roman" w:hAnsi="Times New Roman" w:cs="Times New Roman"/>
                <w:color w:val="000000"/>
                <w:sz w:val="24"/>
                <w:szCs w:val="24"/>
              </w:rPr>
              <w:t>26.7%)</w:t>
            </w:r>
          </w:p>
        </w:tc>
        <w:tc>
          <w:tcPr>
            <w:tcW w:w="1417" w:type="dxa"/>
            <w:tcBorders>
              <w:top w:val="single" w:sz="4" w:space="0" w:color="auto"/>
              <w:left w:val="single" w:sz="4" w:space="0" w:color="auto"/>
              <w:righ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8A5DF7" w:rsidRPr="00FE2B47" w:rsidRDefault="006D329A"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38(</w:t>
            </w:r>
            <w:r w:rsidR="003E7063" w:rsidRPr="00FE2B47">
              <w:rPr>
                <w:rFonts w:ascii="Times New Roman" w:hAnsi="Times New Roman" w:cs="Times New Roman"/>
                <w:color w:val="000000"/>
                <w:sz w:val="24"/>
                <w:szCs w:val="24"/>
              </w:rPr>
              <w:t>63.3%)</w:t>
            </w:r>
          </w:p>
        </w:tc>
        <w:tc>
          <w:tcPr>
            <w:tcW w:w="1621" w:type="dxa"/>
            <w:tcBorders>
              <w:top w:val="single" w:sz="4" w:space="0" w:color="auto"/>
              <w:left w:val="single" w:sz="4" w:space="0" w:color="auto"/>
            </w:tcBorders>
          </w:tcPr>
          <w:p w:rsidR="008A5DF7" w:rsidRPr="00FE2B47" w:rsidRDefault="008A5DF7"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8A5DF7" w:rsidRPr="00FE2B47" w:rsidRDefault="006D329A"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FE2B47">
              <w:rPr>
                <w:rFonts w:ascii="Times New Roman" w:eastAsiaTheme="minorHAnsi" w:hAnsi="Times New Roman" w:cs="Times New Roman"/>
                <w:bCs/>
                <w:iCs/>
                <w:sz w:val="24"/>
                <w:szCs w:val="24"/>
                <w:lang w:eastAsia="en-US"/>
              </w:rPr>
              <w:t>6(</w:t>
            </w:r>
            <w:r w:rsidR="003E7063" w:rsidRPr="00FE2B47">
              <w:rPr>
                <w:rFonts w:ascii="Times New Roman" w:hAnsi="Times New Roman" w:cs="Times New Roman"/>
                <w:color w:val="000000"/>
                <w:sz w:val="24"/>
                <w:szCs w:val="24"/>
              </w:rPr>
              <w:t>10.0%)</w:t>
            </w:r>
          </w:p>
        </w:tc>
      </w:tr>
    </w:tbl>
    <w:p w:rsidR="00433B86" w:rsidRPr="005E3C60" w:rsidRDefault="00176091" w:rsidP="00D272CE">
      <w:pPr>
        <w:rPr>
          <w:rFonts w:ascii="Times New Roman" w:hAnsi="Times New Roman" w:cs="Times New Roman"/>
          <w:b/>
          <w:sz w:val="24"/>
          <w:szCs w:val="24"/>
        </w:rPr>
      </w:pPr>
      <w:r w:rsidRPr="00FE2B47">
        <w:rPr>
          <w:rFonts w:ascii="Times New Roman" w:hAnsi="Times New Roman" w:cs="Times New Roman"/>
          <w:b/>
          <w:sz w:val="24"/>
          <w:szCs w:val="24"/>
        </w:rPr>
        <w:t>*</w:t>
      </w:r>
      <w:r w:rsidR="00092935" w:rsidRPr="00497181">
        <w:rPr>
          <w:rFonts w:ascii="Times New Roman" w:hAnsi="Times New Roman" w:cs="Times New Roman"/>
          <w:b/>
          <w:i/>
          <w:iCs/>
          <w:sz w:val="20"/>
          <w:szCs w:val="20"/>
        </w:rPr>
        <w:t xml:space="preserve">Data presented that </w:t>
      </w:r>
      <w:r w:rsidRPr="00497181">
        <w:rPr>
          <w:rFonts w:ascii="Times New Roman" w:hAnsi="Times New Roman" w:cs="Times New Roman"/>
          <w:b/>
          <w:i/>
          <w:iCs/>
          <w:sz w:val="20"/>
          <w:szCs w:val="20"/>
        </w:rPr>
        <w:t>63.3</w:t>
      </w:r>
      <w:r w:rsidR="0043106A" w:rsidRPr="00497181">
        <w:rPr>
          <w:rFonts w:ascii="Times New Roman" w:hAnsi="Times New Roman" w:cs="Times New Roman"/>
          <w:b/>
          <w:i/>
          <w:iCs/>
          <w:sz w:val="20"/>
          <w:szCs w:val="20"/>
        </w:rPr>
        <w:t>% of</w:t>
      </w:r>
      <w:r w:rsidR="00AE1766" w:rsidRPr="00497181">
        <w:rPr>
          <w:rFonts w:ascii="Times New Roman" w:hAnsi="Times New Roman" w:cs="Times New Roman"/>
          <w:b/>
          <w:i/>
          <w:iCs/>
          <w:sz w:val="20"/>
          <w:szCs w:val="20"/>
        </w:rPr>
        <w:t xml:space="preserve"> the participants </w:t>
      </w:r>
      <w:r w:rsidRPr="00497181">
        <w:rPr>
          <w:rFonts w:ascii="Times New Roman" w:hAnsi="Times New Roman" w:cs="Times New Roman"/>
          <w:b/>
          <w:i/>
          <w:iCs/>
          <w:sz w:val="20"/>
          <w:szCs w:val="20"/>
        </w:rPr>
        <w:t>were not the part of family decisions</w:t>
      </w:r>
      <w:r w:rsidR="00092935" w:rsidRPr="00497181">
        <w:rPr>
          <w:rFonts w:ascii="Times New Roman" w:hAnsi="Times New Roman" w:cs="Times New Roman"/>
          <w:i/>
          <w:iCs/>
          <w:sz w:val="20"/>
          <w:szCs w:val="20"/>
        </w:rPr>
        <w:t>.</w:t>
      </w: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8020B3" w:rsidRDefault="008020B3" w:rsidP="00D272CE">
      <w:pPr>
        <w:rPr>
          <w:rFonts w:ascii="Times New Roman" w:hAnsi="Times New Roman" w:cs="Times New Roman"/>
          <w:b/>
          <w:sz w:val="24"/>
          <w:szCs w:val="24"/>
        </w:rPr>
      </w:pPr>
    </w:p>
    <w:p w:rsidR="005D6578" w:rsidRPr="005E3C60" w:rsidRDefault="005D6578" w:rsidP="00D272CE">
      <w:pPr>
        <w:rPr>
          <w:rFonts w:ascii="Times New Roman" w:hAnsi="Times New Roman" w:cs="Times New Roman"/>
          <w:b/>
          <w:sz w:val="24"/>
          <w:szCs w:val="24"/>
        </w:rPr>
      </w:pPr>
      <w:r w:rsidRPr="005E3C60">
        <w:rPr>
          <w:rFonts w:ascii="Times New Roman" w:hAnsi="Times New Roman" w:cs="Times New Roman"/>
          <w:b/>
          <w:sz w:val="24"/>
          <w:szCs w:val="24"/>
        </w:rPr>
        <w:lastRenderedPageBreak/>
        <w:t xml:space="preserve">Table: </w:t>
      </w:r>
      <w:r w:rsidR="00DB44CD" w:rsidRPr="005E3C60">
        <w:rPr>
          <w:rFonts w:ascii="Times New Roman" w:hAnsi="Times New Roman" w:cs="Times New Roman"/>
          <w:b/>
          <w:sz w:val="24"/>
          <w:szCs w:val="24"/>
        </w:rPr>
        <w:t>4 Issues</w:t>
      </w:r>
      <w:r w:rsidR="00DB44CD" w:rsidRPr="005E3C60">
        <w:rPr>
          <w:rFonts w:ascii="Times New Roman" w:eastAsiaTheme="minorHAnsi" w:hAnsi="Times New Roman" w:cs="Times New Roman"/>
          <w:b/>
          <w:bCs/>
          <w:iCs/>
          <w:sz w:val="24"/>
          <w:szCs w:val="24"/>
          <w:lang w:eastAsia="en-US"/>
        </w:rPr>
        <w:t xml:space="preserve"> with gender</w:t>
      </w:r>
    </w:p>
    <w:tbl>
      <w:tblPr>
        <w:tblStyle w:val="TableGrid"/>
        <w:tblW w:w="0" w:type="auto"/>
        <w:tblLook w:val="04A0" w:firstRow="1" w:lastRow="0" w:firstColumn="1" w:lastColumn="0" w:noHBand="0" w:noVBand="1"/>
      </w:tblPr>
      <w:tblGrid>
        <w:gridCol w:w="4219"/>
        <w:gridCol w:w="1701"/>
        <w:gridCol w:w="1559"/>
        <w:gridCol w:w="1763"/>
      </w:tblGrid>
      <w:tr w:rsidR="00664153" w:rsidRPr="005E3C60" w:rsidTr="005A13D3">
        <w:trPr>
          <w:trHeight w:val="490"/>
        </w:trPr>
        <w:tc>
          <w:tcPr>
            <w:tcW w:w="9242" w:type="dxa"/>
            <w:gridSpan w:val="4"/>
            <w:tcBorders>
              <w:bottom w:val="single" w:sz="4" w:space="0" w:color="auto"/>
            </w:tcBorders>
          </w:tcPr>
          <w:p w:rsidR="00664153" w:rsidRPr="005E3C60" w:rsidRDefault="00664153" w:rsidP="0066415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5E3C60">
              <w:rPr>
                <w:rFonts w:ascii="Times New Roman" w:eastAsiaTheme="minorHAnsi" w:hAnsi="Times New Roman" w:cs="Times New Roman"/>
                <w:b/>
                <w:bCs/>
                <w:iCs/>
                <w:sz w:val="24"/>
                <w:szCs w:val="24"/>
                <w:lang w:eastAsia="en-US"/>
              </w:rPr>
              <w:t>Issues with gender study variables (n=60)</w:t>
            </w:r>
          </w:p>
        </w:tc>
      </w:tr>
      <w:tr w:rsidR="00664153" w:rsidRPr="005E3C60" w:rsidTr="00DF7213">
        <w:trPr>
          <w:trHeight w:val="338"/>
        </w:trPr>
        <w:tc>
          <w:tcPr>
            <w:tcW w:w="4219" w:type="dxa"/>
            <w:vMerge w:val="restart"/>
            <w:tcBorders>
              <w:top w:val="single" w:sz="4" w:space="0" w:color="auto"/>
              <w:right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5E3C60">
              <w:rPr>
                <w:rFonts w:ascii="Times New Roman" w:eastAsiaTheme="minorHAnsi" w:hAnsi="Times New Roman" w:cs="Times New Roman"/>
                <w:b/>
                <w:bCs/>
                <w:iCs/>
                <w:sz w:val="24"/>
                <w:szCs w:val="24"/>
                <w:lang w:eastAsia="en-US"/>
              </w:rPr>
              <w:t xml:space="preserve">       Predictors</w:t>
            </w:r>
          </w:p>
        </w:tc>
        <w:tc>
          <w:tcPr>
            <w:tcW w:w="5023" w:type="dxa"/>
            <w:gridSpan w:val="3"/>
            <w:tcBorders>
              <w:top w:val="single" w:sz="4" w:space="0" w:color="auto"/>
              <w:left w:val="single" w:sz="4" w:space="0" w:color="auto"/>
              <w:bottom w:val="single" w:sz="4" w:space="0" w:color="auto"/>
            </w:tcBorders>
          </w:tcPr>
          <w:p w:rsidR="00664153" w:rsidRPr="005E3C60" w:rsidRDefault="00664153" w:rsidP="005A13D3">
            <w:pPr>
              <w:rPr>
                <w:rFonts w:ascii="Times New Roman" w:eastAsiaTheme="minorHAnsi" w:hAnsi="Times New Roman" w:cs="Times New Roman"/>
                <w:b/>
                <w:bCs/>
                <w:iCs/>
                <w:sz w:val="24"/>
                <w:szCs w:val="24"/>
                <w:lang w:eastAsia="en-US"/>
              </w:rPr>
            </w:pPr>
            <w:r w:rsidRPr="005E3C60">
              <w:rPr>
                <w:rFonts w:ascii="Times New Roman" w:eastAsiaTheme="minorHAnsi" w:hAnsi="Times New Roman" w:cs="Times New Roman"/>
                <w:b/>
                <w:bCs/>
                <w:iCs/>
                <w:sz w:val="24"/>
                <w:szCs w:val="24"/>
                <w:lang w:eastAsia="en-US"/>
              </w:rPr>
              <w:t xml:space="preserve">                Variables in frequency and percentage</w:t>
            </w:r>
          </w:p>
        </w:tc>
      </w:tr>
      <w:tr w:rsidR="00664153" w:rsidRPr="005E3C60" w:rsidTr="00DF7213">
        <w:trPr>
          <w:trHeight w:val="337"/>
        </w:trPr>
        <w:tc>
          <w:tcPr>
            <w:tcW w:w="4219" w:type="dxa"/>
            <w:vMerge/>
            <w:tcBorders>
              <w:bottom w:val="single" w:sz="4" w:space="0" w:color="auto"/>
              <w:right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701"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5E3C60">
              <w:rPr>
                <w:rFonts w:ascii="Times New Roman" w:hAnsi="Times New Roman" w:cs="Times New Roman"/>
                <w:color w:val="000000"/>
                <w:sz w:val="24"/>
                <w:szCs w:val="24"/>
              </w:rPr>
              <w:t>not at all</w:t>
            </w:r>
          </w:p>
        </w:tc>
        <w:tc>
          <w:tcPr>
            <w:tcW w:w="1559"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5E3C60">
              <w:rPr>
                <w:rFonts w:ascii="Times New Roman" w:hAnsi="Times New Roman" w:cs="Times New Roman"/>
                <w:color w:val="000000"/>
                <w:sz w:val="24"/>
                <w:szCs w:val="24"/>
              </w:rPr>
              <w:t>Somewhat</w:t>
            </w:r>
          </w:p>
        </w:tc>
        <w:tc>
          <w:tcPr>
            <w:tcW w:w="1763" w:type="dxa"/>
            <w:tcBorders>
              <w:top w:val="single" w:sz="4" w:space="0" w:color="auto"/>
              <w:left w:val="single" w:sz="4" w:space="0" w:color="auto"/>
              <w:bottom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5E3C60">
              <w:rPr>
                <w:rFonts w:ascii="Times New Roman" w:hAnsi="Times New Roman" w:cs="Times New Roman"/>
                <w:color w:val="000000"/>
                <w:sz w:val="24"/>
                <w:szCs w:val="24"/>
              </w:rPr>
              <w:t>very much</w:t>
            </w:r>
          </w:p>
        </w:tc>
      </w:tr>
      <w:tr w:rsidR="00664153" w:rsidRPr="005E3C60" w:rsidTr="00DF7213">
        <w:trPr>
          <w:trHeight w:val="1403"/>
        </w:trPr>
        <w:tc>
          <w:tcPr>
            <w:tcW w:w="4219" w:type="dxa"/>
            <w:tcBorders>
              <w:top w:val="single" w:sz="4" w:space="0" w:color="auto"/>
              <w:bottom w:val="single" w:sz="4" w:space="0" w:color="auto"/>
              <w:right w:val="single" w:sz="4" w:space="0" w:color="auto"/>
            </w:tcBorders>
          </w:tcPr>
          <w:p w:rsidR="00664153" w:rsidRPr="005E3C60" w:rsidRDefault="00AA46B6" w:rsidP="00DF7213">
            <w:pPr>
              <w:autoSpaceDE w:val="0"/>
              <w:autoSpaceDN w:val="0"/>
              <w:adjustRightInd w:val="0"/>
              <w:spacing w:line="276" w:lineRule="auto"/>
              <w:jc w:val="both"/>
              <w:rPr>
                <w:rFonts w:ascii="Times New Roman" w:eastAsiaTheme="minorHAnsi" w:hAnsi="Times New Roman" w:cs="Times New Roman"/>
                <w:sz w:val="24"/>
                <w:szCs w:val="24"/>
                <w:lang w:eastAsia="en-US"/>
              </w:rPr>
            </w:pPr>
            <w:r w:rsidRPr="005E3C60">
              <w:rPr>
                <w:rFonts w:ascii="Times New Roman" w:eastAsiaTheme="minorHAnsi" w:hAnsi="Times New Roman" w:cs="Times New Roman"/>
                <w:sz w:val="24"/>
                <w:szCs w:val="24"/>
                <w:lang w:eastAsia="en-US"/>
              </w:rPr>
              <w:t>After your illness, do you feel any change in the relationship with your partner?</w:t>
            </w:r>
          </w:p>
        </w:tc>
        <w:tc>
          <w:tcPr>
            <w:tcW w:w="1701"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3F096B" w:rsidP="005A13D3">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32(</w:t>
            </w:r>
            <w:r w:rsidRPr="005E3C60">
              <w:rPr>
                <w:rFonts w:ascii="Times New Roman" w:hAnsi="Times New Roman" w:cs="Times New Roman"/>
                <w:color w:val="000000"/>
                <w:sz w:val="24"/>
                <w:szCs w:val="24"/>
              </w:rPr>
              <w:t>53.3%)</w:t>
            </w:r>
          </w:p>
        </w:tc>
        <w:tc>
          <w:tcPr>
            <w:tcW w:w="1559"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3F096B" w:rsidP="005A13D3">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19(</w:t>
            </w:r>
            <w:r w:rsidRPr="005E3C60">
              <w:rPr>
                <w:rFonts w:ascii="Times New Roman" w:hAnsi="Times New Roman" w:cs="Times New Roman"/>
                <w:color w:val="000000"/>
                <w:sz w:val="24"/>
                <w:szCs w:val="24"/>
              </w:rPr>
              <w:t>31.7%)</w:t>
            </w:r>
          </w:p>
        </w:tc>
        <w:tc>
          <w:tcPr>
            <w:tcW w:w="1763" w:type="dxa"/>
            <w:tcBorders>
              <w:top w:val="single" w:sz="4" w:space="0" w:color="auto"/>
              <w:left w:val="single" w:sz="4" w:space="0" w:color="auto"/>
              <w:bottom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3F096B" w:rsidP="005A13D3">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3(</w:t>
            </w:r>
            <w:r w:rsidRPr="005E3C60">
              <w:rPr>
                <w:rFonts w:ascii="Times New Roman" w:hAnsi="Times New Roman" w:cs="Times New Roman"/>
                <w:color w:val="000000"/>
                <w:sz w:val="24"/>
                <w:szCs w:val="24"/>
              </w:rPr>
              <w:t>5.0%)</w:t>
            </w:r>
          </w:p>
        </w:tc>
      </w:tr>
      <w:tr w:rsidR="00664153" w:rsidRPr="005E3C60" w:rsidTr="00DF7213">
        <w:trPr>
          <w:trHeight w:val="1467"/>
        </w:trPr>
        <w:tc>
          <w:tcPr>
            <w:tcW w:w="4219" w:type="dxa"/>
            <w:tcBorders>
              <w:top w:val="single" w:sz="4" w:space="0" w:color="auto"/>
              <w:bottom w:val="single" w:sz="4" w:space="0" w:color="auto"/>
              <w:right w:val="single" w:sz="4" w:space="0" w:color="auto"/>
            </w:tcBorders>
          </w:tcPr>
          <w:p w:rsidR="00664153" w:rsidRPr="005E3C60" w:rsidRDefault="00CF2116" w:rsidP="00DF7213">
            <w:pPr>
              <w:pStyle w:val="Default"/>
              <w:spacing w:line="276" w:lineRule="auto"/>
            </w:pPr>
            <w:r w:rsidRPr="005E3C60">
              <w:t xml:space="preserve">Do you feel hesitant due to cultural restriction to seek help from medical/family members </w:t>
            </w:r>
            <w:r w:rsidRPr="005E3C60">
              <w:rPr>
                <w:color w:val="auto"/>
              </w:rPr>
              <w:t xml:space="preserve">of    </w:t>
            </w:r>
            <w:r w:rsidRPr="005E3C60">
              <w:t>the opposite gender?</w:t>
            </w:r>
          </w:p>
        </w:tc>
        <w:tc>
          <w:tcPr>
            <w:tcW w:w="1701"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BD58D4" w:rsidP="001E025B">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37(</w:t>
            </w:r>
            <w:r w:rsidR="009D150D" w:rsidRPr="005E3C60">
              <w:rPr>
                <w:rFonts w:ascii="Times New Roman" w:hAnsi="Times New Roman" w:cs="Times New Roman"/>
                <w:color w:val="000000"/>
                <w:sz w:val="24"/>
                <w:szCs w:val="24"/>
              </w:rPr>
              <w:t>61.7%)</w:t>
            </w:r>
          </w:p>
        </w:tc>
        <w:tc>
          <w:tcPr>
            <w:tcW w:w="1559"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BD58D4" w:rsidP="001E025B">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21(</w:t>
            </w:r>
            <w:r w:rsidR="009D150D" w:rsidRPr="005E3C60">
              <w:rPr>
                <w:rFonts w:ascii="Times New Roman" w:hAnsi="Times New Roman" w:cs="Times New Roman"/>
                <w:color w:val="000000"/>
                <w:sz w:val="24"/>
                <w:szCs w:val="24"/>
              </w:rPr>
              <w:t>35.0%)</w:t>
            </w:r>
          </w:p>
        </w:tc>
        <w:tc>
          <w:tcPr>
            <w:tcW w:w="1763" w:type="dxa"/>
            <w:tcBorders>
              <w:top w:val="single" w:sz="4" w:space="0" w:color="auto"/>
              <w:left w:val="single" w:sz="4" w:space="0" w:color="auto"/>
              <w:bottom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BD58D4" w:rsidP="001E025B">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2(</w:t>
            </w:r>
            <w:r w:rsidR="009D150D" w:rsidRPr="005E3C60">
              <w:rPr>
                <w:rFonts w:ascii="Times New Roman" w:hAnsi="Times New Roman" w:cs="Times New Roman"/>
                <w:color w:val="000000"/>
                <w:sz w:val="24"/>
                <w:szCs w:val="24"/>
              </w:rPr>
              <w:t>3.3%)</w:t>
            </w:r>
          </w:p>
        </w:tc>
      </w:tr>
      <w:tr w:rsidR="00664153" w:rsidRPr="005E3C60" w:rsidTr="00DF7213">
        <w:trPr>
          <w:trHeight w:val="904"/>
        </w:trPr>
        <w:tc>
          <w:tcPr>
            <w:tcW w:w="4219" w:type="dxa"/>
            <w:tcBorders>
              <w:top w:val="single" w:sz="4" w:space="0" w:color="auto"/>
              <w:bottom w:val="single" w:sz="4" w:space="0" w:color="auto"/>
              <w:right w:val="single" w:sz="4" w:space="0" w:color="auto"/>
            </w:tcBorders>
          </w:tcPr>
          <w:p w:rsidR="00664153" w:rsidRPr="005E3C60" w:rsidRDefault="00572E1D" w:rsidP="00DF7213">
            <w:pPr>
              <w:pStyle w:val="Default"/>
              <w:spacing w:line="276" w:lineRule="auto"/>
              <w:jc w:val="both"/>
            </w:pPr>
            <w:r w:rsidRPr="005E3C60">
              <w:t>Due to your condition, how do you like the appearance of your body as a woman?</w:t>
            </w:r>
          </w:p>
        </w:tc>
        <w:tc>
          <w:tcPr>
            <w:tcW w:w="1701"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B450FA" w:rsidP="005A13D3">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29(</w:t>
            </w:r>
            <w:r w:rsidR="00320886" w:rsidRPr="005E3C60">
              <w:rPr>
                <w:rFonts w:ascii="Times New Roman" w:hAnsi="Times New Roman" w:cs="Times New Roman"/>
                <w:color w:val="000000"/>
                <w:sz w:val="24"/>
                <w:szCs w:val="24"/>
              </w:rPr>
              <w:t>48.3%)</w:t>
            </w:r>
          </w:p>
        </w:tc>
        <w:tc>
          <w:tcPr>
            <w:tcW w:w="1559"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B450FA" w:rsidP="005A13D3">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30(</w:t>
            </w:r>
            <w:r w:rsidR="001102CA" w:rsidRPr="005E3C60">
              <w:rPr>
                <w:rFonts w:ascii="Times New Roman" w:hAnsi="Times New Roman" w:cs="Times New Roman"/>
                <w:color w:val="000000"/>
                <w:sz w:val="24"/>
                <w:szCs w:val="24"/>
              </w:rPr>
              <w:t>50.0%)</w:t>
            </w:r>
          </w:p>
        </w:tc>
        <w:tc>
          <w:tcPr>
            <w:tcW w:w="1763" w:type="dxa"/>
            <w:tcBorders>
              <w:top w:val="single" w:sz="4" w:space="0" w:color="auto"/>
              <w:left w:val="single" w:sz="4" w:space="0" w:color="auto"/>
              <w:bottom w:val="single" w:sz="4" w:space="0" w:color="auto"/>
            </w:tcBorders>
          </w:tcPr>
          <w:p w:rsidR="00664153" w:rsidRPr="005E3C60" w:rsidRDefault="00664153" w:rsidP="005A13D3">
            <w:pPr>
              <w:rPr>
                <w:rFonts w:ascii="Times New Roman" w:eastAsiaTheme="minorHAnsi" w:hAnsi="Times New Roman" w:cs="Times New Roman"/>
                <w:bCs/>
                <w:iCs/>
                <w:sz w:val="24"/>
                <w:szCs w:val="24"/>
                <w:lang w:eastAsia="en-US"/>
              </w:rPr>
            </w:pPr>
          </w:p>
          <w:p w:rsidR="00664153" w:rsidRPr="005E3C60" w:rsidRDefault="00B450FA" w:rsidP="005A13D3">
            <w:pPr>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1(</w:t>
            </w:r>
            <w:r w:rsidR="00D55FBC" w:rsidRPr="005E3C60">
              <w:rPr>
                <w:rFonts w:ascii="Times New Roman" w:hAnsi="Times New Roman" w:cs="Times New Roman"/>
                <w:color w:val="000000"/>
                <w:sz w:val="24"/>
                <w:szCs w:val="24"/>
              </w:rPr>
              <w:t>1.7%)</w:t>
            </w:r>
          </w:p>
        </w:tc>
      </w:tr>
      <w:tr w:rsidR="00664153" w:rsidRPr="005E3C60" w:rsidTr="00DF7213">
        <w:trPr>
          <w:trHeight w:val="967"/>
        </w:trPr>
        <w:tc>
          <w:tcPr>
            <w:tcW w:w="4219" w:type="dxa"/>
            <w:tcBorders>
              <w:top w:val="single" w:sz="4" w:space="0" w:color="auto"/>
              <w:bottom w:val="single" w:sz="4" w:space="0" w:color="auto"/>
              <w:right w:val="single" w:sz="4" w:space="0" w:color="auto"/>
            </w:tcBorders>
          </w:tcPr>
          <w:p w:rsidR="00664153" w:rsidRPr="005E3C60" w:rsidRDefault="00D016C8" w:rsidP="00DF7213">
            <w:pPr>
              <w:pStyle w:val="Default"/>
              <w:spacing w:line="276" w:lineRule="auto"/>
              <w:jc w:val="both"/>
            </w:pPr>
            <w:r w:rsidRPr="005E3C60">
              <w:t xml:space="preserve">From the time of diagnosis of your condition till today, do you feel that your family has kept you out of decision-making process? </w:t>
            </w:r>
          </w:p>
        </w:tc>
        <w:tc>
          <w:tcPr>
            <w:tcW w:w="1701" w:type="dxa"/>
            <w:tcBorders>
              <w:top w:val="single" w:sz="4" w:space="0" w:color="auto"/>
              <w:left w:val="single" w:sz="4" w:space="0" w:color="auto"/>
              <w:bottom w:val="single" w:sz="4" w:space="0" w:color="auto"/>
              <w:right w:val="single" w:sz="4" w:space="0" w:color="auto"/>
            </w:tcBorders>
          </w:tcPr>
          <w:p w:rsidR="00664153" w:rsidRPr="005E3C60" w:rsidRDefault="00D55FBC"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5(</w:t>
            </w:r>
            <w:r w:rsidR="002E63D8" w:rsidRPr="005E3C60">
              <w:rPr>
                <w:rFonts w:ascii="Times New Roman" w:hAnsi="Times New Roman" w:cs="Times New Roman"/>
                <w:color w:val="000000"/>
                <w:sz w:val="24"/>
                <w:szCs w:val="24"/>
              </w:rPr>
              <w:t>8.3%)</w:t>
            </w:r>
          </w:p>
        </w:tc>
        <w:tc>
          <w:tcPr>
            <w:tcW w:w="1559" w:type="dxa"/>
            <w:tcBorders>
              <w:top w:val="single" w:sz="4" w:space="0" w:color="auto"/>
              <w:left w:val="single" w:sz="4" w:space="0" w:color="auto"/>
              <w:bottom w:val="single" w:sz="4" w:space="0" w:color="auto"/>
              <w:right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664153" w:rsidRPr="005E3C60" w:rsidRDefault="00D55FBC"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48(</w:t>
            </w:r>
            <w:r w:rsidR="002E63D8" w:rsidRPr="005E3C60">
              <w:rPr>
                <w:rFonts w:ascii="Times New Roman" w:hAnsi="Times New Roman" w:cs="Times New Roman"/>
                <w:color w:val="000000"/>
                <w:sz w:val="24"/>
                <w:szCs w:val="24"/>
              </w:rPr>
              <w:t>80.0%)</w:t>
            </w:r>
          </w:p>
        </w:tc>
        <w:tc>
          <w:tcPr>
            <w:tcW w:w="1763" w:type="dxa"/>
            <w:tcBorders>
              <w:top w:val="single" w:sz="4" w:space="0" w:color="auto"/>
              <w:left w:val="single" w:sz="4" w:space="0" w:color="auto"/>
              <w:bottom w:val="single" w:sz="4" w:space="0" w:color="auto"/>
            </w:tcBorders>
          </w:tcPr>
          <w:p w:rsidR="00664153" w:rsidRPr="005E3C60" w:rsidRDefault="00664153"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p>
          <w:p w:rsidR="00664153" w:rsidRPr="005E3C60" w:rsidRDefault="00D55FBC"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7(</w:t>
            </w:r>
            <w:r w:rsidR="002E63D8" w:rsidRPr="005E3C60">
              <w:rPr>
                <w:rFonts w:ascii="Times New Roman" w:hAnsi="Times New Roman" w:cs="Times New Roman"/>
                <w:color w:val="000000"/>
                <w:sz w:val="24"/>
                <w:szCs w:val="24"/>
              </w:rPr>
              <w:t>11.7%)</w:t>
            </w:r>
          </w:p>
        </w:tc>
      </w:tr>
      <w:tr w:rsidR="00664153" w:rsidRPr="005E3C60" w:rsidTr="00DF7213">
        <w:trPr>
          <w:trHeight w:val="1212"/>
        </w:trPr>
        <w:tc>
          <w:tcPr>
            <w:tcW w:w="4219" w:type="dxa"/>
            <w:tcBorders>
              <w:top w:val="single" w:sz="4" w:space="0" w:color="auto"/>
              <w:right w:val="single" w:sz="4" w:space="0" w:color="auto"/>
            </w:tcBorders>
          </w:tcPr>
          <w:p w:rsidR="00EB1B44" w:rsidRPr="005E3C60" w:rsidRDefault="00EB1B44" w:rsidP="00DF7213">
            <w:pPr>
              <w:pStyle w:val="Default"/>
              <w:spacing w:line="276" w:lineRule="auto"/>
              <w:jc w:val="both"/>
            </w:pPr>
            <w:r w:rsidRPr="005E3C60">
              <w:t>Do you think your role as mother/ grandmother / wife has been affected due to your condition?</w:t>
            </w:r>
          </w:p>
          <w:p w:rsidR="00664153" w:rsidRPr="005E3C60" w:rsidRDefault="00664153" w:rsidP="001E025B">
            <w:pPr>
              <w:autoSpaceDE w:val="0"/>
              <w:autoSpaceDN w:val="0"/>
              <w:adjustRightInd w:val="0"/>
              <w:spacing w:line="400" w:lineRule="atLeast"/>
              <w:rPr>
                <w:rFonts w:ascii="Times New Roman" w:hAnsi="Times New Roman" w:cs="Times New Roman"/>
                <w:sz w:val="24"/>
                <w:szCs w:val="24"/>
              </w:rPr>
            </w:pPr>
          </w:p>
        </w:tc>
        <w:tc>
          <w:tcPr>
            <w:tcW w:w="1701" w:type="dxa"/>
            <w:tcBorders>
              <w:top w:val="single" w:sz="4" w:space="0" w:color="auto"/>
              <w:left w:val="single" w:sz="4" w:space="0" w:color="auto"/>
              <w:right w:val="single" w:sz="4" w:space="0" w:color="auto"/>
            </w:tcBorders>
          </w:tcPr>
          <w:p w:rsidR="00664153" w:rsidRPr="005E3C60" w:rsidRDefault="00296A35"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18(</w:t>
            </w:r>
            <w:r w:rsidR="00FE7D91" w:rsidRPr="005E3C60">
              <w:rPr>
                <w:rFonts w:ascii="Times New Roman" w:hAnsi="Times New Roman" w:cs="Times New Roman"/>
                <w:color w:val="000000"/>
                <w:sz w:val="24"/>
                <w:szCs w:val="24"/>
              </w:rPr>
              <w:t>30.0%)</w:t>
            </w:r>
          </w:p>
        </w:tc>
        <w:tc>
          <w:tcPr>
            <w:tcW w:w="1559" w:type="dxa"/>
            <w:tcBorders>
              <w:top w:val="single" w:sz="4" w:space="0" w:color="auto"/>
              <w:left w:val="single" w:sz="4" w:space="0" w:color="auto"/>
              <w:right w:val="single" w:sz="4" w:space="0" w:color="auto"/>
            </w:tcBorders>
          </w:tcPr>
          <w:p w:rsidR="00664153" w:rsidRPr="005E3C60" w:rsidRDefault="00296A35"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34(</w:t>
            </w:r>
            <w:r w:rsidR="00FE7D91" w:rsidRPr="005E3C60">
              <w:rPr>
                <w:rFonts w:ascii="Times New Roman" w:hAnsi="Times New Roman" w:cs="Times New Roman"/>
                <w:color w:val="000000"/>
                <w:sz w:val="24"/>
                <w:szCs w:val="24"/>
              </w:rPr>
              <w:t>56.7%)</w:t>
            </w:r>
          </w:p>
        </w:tc>
        <w:tc>
          <w:tcPr>
            <w:tcW w:w="1763" w:type="dxa"/>
            <w:tcBorders>
              <w:top w:val="single" w:sz="4" w:space="0" w:color="auto"/>
              <w:left w:val="single" w:sz="4" w:space="0" w:color="auto"/>
            </w:tcBorders>
          </w:tcPr>
          <w:p w:rsidR="00664153" w:rsidRPr="005E3C60" w:rsidRDefault="00296A35" w:rsidP="005A13D3">
            <w:pPr>
              <w:autoSpaceDE w:val="0"/>
              <w:autoSpaceDN w:val="0"/>
              <w:adjustRightInd w:val="0"/>
              <w:spacing w:line="360" w:lineRule="auto"/>
              <w:jc w:val="both"/>
              <w:rPr>
                <w:rFonts w:ascii="Times New Roman" w:eastAsiaTheme="minorHAnsi" w:hAnsi="Times New Roman" w:cs="Times New Roman"/>
                <w:bCs/>
                <w:iCs/>
                <w:sz w:val="24"/>
                <w:szCs w:val="24"/>
                <w:lang w:eastAsia="en-US"/>
              </w:rPr>
            </w:pPr>
            <w:r w:rsidRPr="005E3C60">
              <w:rPr>
                <w:rFonts w:ascii="Times New Roman" w:eastAsiaTheme="minorHAnsi" w:hAnsi="Times New Roman" w:cs="Times New Roman"/>
                <w:bCs/>
                <w:iCs/>
                <w:sz w:val="24"/>
                <w:szCs w:val="24"/>
                <w:lang w:eastAsia="en-US"/>
              </w:rPr>
              <w:t>8(</w:t>
            </w:r>
            <w:r w:rsidR="00FE7D91" w:rsidRPr="005E3C60">
              <w:rPr>
                <w:rFonts w:ascii="Times New Roman" w:hAnsi="Times New Roman" w:cs="Times New Roman"/>
                <w:color w:val="000000"/>
                <w:sz w:val="24"/>
                <w:szCs w:val="24"/>
              </w:rPr>
              <w:t>13.3%)</w:t>
            </w:r>
          </w:p>
        </w:tc>
      </w:tr>
    </w:tbl>
    <w:p w:rsidR="007563B1" w:rsidRDefault="007563B1" w:rsidP="006B4EE0">
      <w:pPr>
        <w:jc w:val="both"/>
        <w:rPr>
          <w:rFonts w:ascii="Times New Roman" w:hAnsi="Times New Roman" w:cs="Times New Roman"/>
          <w:b/>
          <w:sz w:val="24"/>
          <w:szCs w:val="24"/>
        </w:rPr>
      </w:pPr>
      <w:r w:rsidRPr="005E3C60">
        <w:rPr>
          <w:rFonts w:ascii="Times New Roman" w:hAnsi="Times New Roman" w:cs="Times New Roman"/>
          <w:b/>
          <w:sz w:val="24"/>
          <w:szCs w:val="24"/>
        </w:rPr>
        <w:t>*</w:t>
      </w:r>
      <w:r w:rsidRPr="00B01570">
        <w:rPr>
          <w:rFonts w:ascii="Times New Roman" w:hAnsi="Times New Roman" w:cs="Times New Roman"/>
          <w:bCs/>
          <w:i/>
          <w:iCs/>
          <w:sz w:val="20"/>
          <w:szCs w:val="20"/>
        </w:rPr>
        <w:t>Data presented moderate issues with the appearance of body as women and in family decision makings.</w:t>
      </w:r>
      <w:r w:rsidR="00D43E6B" w:rsidRPr="00B01570">
        <w:rPr>
          <w:rFonts w:ascii="Times New Roman" w:hAnsi="Times New Roman" w:cs="Times New Roman"/>
          <w:bCs/>
          <w:i/>
          <w:iCs/>
          <w:sz w:val="20"/>
          <w:szCs w:val="20"/>
        </w:rPr>
        <w:t>10% of the females were widow were some questions were not applicable to those participants.</w:t>
      </w:r>
    </w:p>
    <w:p w:rsidR="00E716BF" w:rsidRPr="005E3C60" w:rsidRDefault="00E716BF" w:rsidP="006B4EE0">
      <w:pPr>
        <w:jc w:val="both"/>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DF7213" w:rsidRDefault="00DF7213" w:rsidP="00D272CE">
      <w:pPr>
        <w:rPr>
          <w:rFonts w:ascii="Times New Roman" w:hAnsi="Times New Roman" w:cs="Times New Roman"/>
          <w:b/>
          <w:sz w:val="24"/>
          <w:szCs w:val="24"/>
        </w:rPr>
      </w:pPr>
    </w:p>
    <w:p w:rsidR="00DF7213" w:rsidRDefault="00DF7213" w:rsidP="00D272CE">
      <w:pPr>
        <w:rPr>
          <w:rFonts w:ascii="Times New Roman" w:hAnsi="Times New Roman" w:cs="Times New Roman"/>
          <w:b/>
          <w:sz w:val="24"/>
          <w:szCs w:val="24"/>
        </w:rPr>
      </w:pPr>
    </w:p>
    <w:p w:rsidR="005D6578" w:rsidRPr="00E716BF" w:rsidRDefault="00D63D94" w:rsidP="00D272CE">
      <w:pPr>
        <w:rPr>
          <w:rFonts w:ascii="Times New Roman" w:hAnsi="Times New Roman" w:cs="Times New Roman"/>
          <w:b/>
          <w:sz w:val="24"/>
          <w:szCs w:val="24"/>
        </w:rPr>
      </w:pPr>
      <w:r w:rsidRPr="00E716BF">
        <w:rPr>
          <w:rFonts w:ascii="Times New Roman" w:hAnsi="Times New Roman" w:cs="Times New Roman"/>
          <w:b/>
          <w:sz w:val="24"/>
          <w:szCs w:val="24"/>
        </w:rPr>
        <w:lastRenderedPageBreak/>
        <w:t>Table: 5</w:t>
      </w:r>
      <w:r w:rsidR="008F7332" w:rsidRPr="00E716BF">
        <w:rPr>
          <w:rFonts w:ascii="Times New Roman" w:hAnsi="Times New Roman" w:cs="Times New Roman"/>
          <w:b/>
          <w:sz w:val="24"/>
          <w:szCs w:val="24"/>
        </w:rPr>
        <w:t xml:space="preserve"> Hesitancy regarding personal care</w:t>
      </w:r>
    </w:p>
    <w:tbl>
      <w:tblPr>
        <w:tblStyle w:val="TableGrid"/>
        <w:tblW w:w="0" w:type="auto"/>
        <w:tblLook w:val="04A0" w:firstRow="1" w:lastRow="0" w:firstColumn="1" w:lastColumn="0" w:noHBand="0" w:noVBand="1"/>
      </w:tblPr>
      <w:tblGrid>
        <w:gridCol w:w="4644"/>
        <w:gridCol w:w="3031"/>
        <w:gridCol w:w="1567"/>
      </w:tblGrid>
      <w:tr w:rsidR="00D61137" w:rsidRPr="00E716BF" w:rsidTr="00D61137">
        <w:tc>
          <w:tcPr>
            <w:tcW w:w="9242" w:type="dxa"/>
            <w:gridSpan w:val="3"/>
          </w:tcPr>
          <w:p w:rsidR="00D61137" w:rsidRPr="00E716BF" w:rsidRDefault="005B3264" w:rsidP="00D272CE">
            <w:pPr>
              <w:rPr>
                <w:rFonts w:ascii="Times New Roman" w:hAnsi="Times New Roman" w:cs="Times New Roman"/>
                <w:b/>
                <w:sz w:val="24"/>
                <w:szCs w:val="24"/>
              </w:rPr>
            </w:pPr>
            <w:r w:rsidRPr="00E716BF">
              <w:rPr>
                <w:rFonts w:ascii="Times New Roman" w:hAnsi="Times New Roman" w:cs="Times New Roman"/>
                <w:b/>
                <w:sz w:val="24"/>
                <w:szCs w:val="24"/>
              </w:rPr>
              <w:t xml:space="preserve">    Hesitancy regarding personal acts</w:t>
            </w:r>
            <w:r w:rsidR="00BD27E6" w:rsidRPr="00E716BF">
              <w:rPr>
                <w:rFonts w:ascii="Times New Roman" w:hAnsi="Times New Roman" w:cs="Times New Roman"/>
                <w:b/>
                <w:sz w:val="24"/>
                <w:szCs w:val="24"/>
              </w:rPr>
              <w:t xml:space="preserve"> study variables in percentage</w:t>
            </w:r>
            <w:r w:rsidR="00A13C5A" w:rsidRPr="00E716BF">
              <w:rPr>
                <w:rFonts w:ascii="Times New Roman" w:hAnsi="Times New Roman" w:cs="Times New Roman"/>
                <w:b/>
                <w:sz w:val="24"/>
                <w:szCs w:val="24"/>
              </w:rPr>
              <w:t xml:space="preserve"> %</w:t>
            </w:r>
            <w:r w:rsidR="00C96BC1" w:rsidRPr="00E716BF">
              <w:rPr>
                <w:rFonts w:ascii="Times New Roman" w:hAnsi="Times New Roman" w:cs="Times New Roman"/>
                <w:b/>
                <w:sz w:val="24"/>
                <w:szCs w:val="24"/>
              </w:rPr>
              <w:t>(n=60)</w:t>
            </w:r>
          </w:p>
        </w:tc>
      </w:tr>
      <w:tr w:rsidR="00FE5181" w:rsidRPr="00E716BF" w:rsidTr="00B01570">
        <w:trPr>
          <w:trHeight w:val="341"/>
        </w:trPr>
        <w:tc>
          <w:tcPr>
            <w:tcW w:w="4644" w:type="dxa"/>
            <w:vMerge w:val="restart"/>
            <w:tcBorders>
              <w:right w:val="single" w:sz="4" w:space="0" w:color="auto"/>
            </w:tcBorders>
          </w:tcPr>
          <w:p w:rsidR="00FE5181" w:rsidRPr="00E716BF" w:rsidRDefault="00BF5E76" w:rsidP="00BF5E76">
            <w:pPr>
              <w:autoSpaceDE w:val="0"/>
              <w:autoSpaceDN w:val="0"/>
              <w:adjustRightInd w:val="0"/>
              <w:spacing w:line="360" w:lineRule="auto"/>
              <w:ind w:left="60" w:right="60"/>
              <w:rPr>
                <w:rFonts w:ascii="Times New Roman" w:hAnsi="Times New Roman" w:cs="Times New Roman"/>
                <w:bCs/>
                <w:color w:val="000000"/>
                <w:sz w:val="24"/>
                <w:szCs w:val="24"/>
              </w:rPr>
            </w:pPr>
            <w:r w:rsidRPr="00E716BF">
              <w:rPr>
                <w:rFonts w:ascii="Times New Roman" w:hAnsi="Times New Roman" w:cs="Times New Roman"/>
                <w:sz w:val="24"/>
                <w:szCs w:val="24"/>
              </w:rPr>
              <w:t>Are you unable to take care of your personal hygiene during menstruation and does it bother you?</w:t>
            </w:r>
          </w:p>
        </w:tc>
        <w:tc>
          <w:tcPr>
            <w:tcW w:w="3031" w:type="dxa"/>
            <w:tcBorders>
              <w:left w:val="single" w:sz="4" w:space="0" w:color="auto"/>
              <w:bottom w:val="single" w:sz="4" w:space="0" w:color="auto"/>
              <w:right w:val="single" w:sz="4" w:space="0" w:color="auto"/>
            </w:tcBorders>
          </w:tcPr>
          <w:p w:rsidR="00FE5181" w:rsidRPr="00E716BF" w:rsidRDefault="00725DDA" w:rsidP="00F2109B">
            <w:pPr>
              <w:rPr>
                <w:rFonts w:ascii="Times New Roman" w:hAnsi="Times New Roman" w:cs="Times New Roman"/>
                <w:sz w:val="24"/>
                <w:szCs w:val="24"/>
              </w:rPr>
            </w:pPr>
            <w:r w:rsidRPr="00E716BF">
              <w:rPr>
                <w:rFonts w:ascii="Times New Roman" w:hAnsi="Times New Roman" w:cs="Times New Roman"/>
                <w:color w:val="000000"/>
                <w:sz w:val="24"/>
                <w:szCs w:val="24"/>
              </w:rPr>
              <w:t>attained menopause</w:t>
            </w:r>
          </w:p>
        </w:tc>
        <w:tc>
          <w:tcPr>
            <w:tcW w:w="1567" w:type="dxa"/>
            <w:tcBorders>
              <w:left w:val="single" w:sz="4" w:space="0" w:color="auto"/>
              <w:bottom w:val="single" w:sz="4" w:space="0" w:color="auto"/>
            </w:tcBorders>
          </w:tcPr>
          <w:p w:rsidR="00FE5181" w:rsidRPr="00E716BF" w:rsidRDefault="00A13C5A" w:rsidP="00F2109B">
            <w:pPr>
              <w:rPr>
                <w:rFonts w:ascii="Times New Roman" w:hAnsi="Times New Roman" w:cs="Times New Roman"/>
                <w:b/>
                <w:sz w:val="24"/>
                <w:szCs w:val="24"/>
              </w:rPr>
            </w:pPr>
            <w:r w:rsidRPr="00E716BF">
              <w:rPr>
                <w:rFonts w:ascii="Times New Roman" w:hAnsi="Times New Roman" w:cs="Times New Roman"/>
                <w:color w:val="000000"/>
                <w:sz w:val="24"/>
                <w:szCs w:val="24"/>
              </w:rPr>
              <w:t>46.7</w:t>
            </w:r>
          </w:p>
        </w:tc>
      </w:tr>
      <w:tr w:rsidR="00FE5181" w:rsidRPr="00E716BF" w:rsidTr="00B01570">
        <w:trPr>
          <w:trHeight w:val="245"/>
        </w:trPr>
        <w:tc>
          <w:tcPr>
            <w:tcW w:w="4644" w:type="dxa"/>
            <w:vMerge/>
            <w:tcBorders>
              <w:right w:val="single" w:sz="4" w:space="0" w:color="auto"/>
            </w:tcBorders>
          </w:tcPr>
          <w:p w:rsidR="00FE5181" w:rsidRPr="00E716BF" w:rsidRDefault="00FE5181" w:rsidP="00D272CE">
            <w:pPr>
              <w:rPr>
                <w:rFonts w:ascii="Times New Roman" w:hAnsi="Times New Roman" w:cs="Times New Roman"/>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725DDA" w:rsidP="00F2109B">
            <w:pPr>
              <w:rPr>
                <w:rFonts w:ascii="Times New Roman" w:hAnsi="Times New Roman" w:cs="Times New Roman"/>
                <w:sz w:val="24"/>
                <w:szCs w:val="24"/>
              </w:rPr>
            </w:pPr>
            <w:r w:rsidRPr="00E716BF">
              <w:rPr>
                <w:rFonts w:ascii="Times New Roman" w:hAnsi="Times New Roman" w:cs="Times New Roman"/>
                <w:color w:val="000000"/>
                <w:sz w:val="24"/>
                <w:szCs w:val="24"/>
              </w:rPr>
              <w:t>sometimes</w:t>
            </w:r>
          </w:p>
        </w:tc>
        <w:tc>
          <w:tcPr>
            <w:tcW w:w="1567" w:type="dxa"/>
            <w:tcBorders>
              <w:top w:val="single" w:sz="4" w:space="0" w:color="auto"/>
              <w:left w:val="single" w:sz="4" w:space="0" w:color="auto"/>
              <w:bottom w:val="single" w:sz="4" w:space="0" w:color="auto"/>
            </w:tcBorders>
          </w:tcPr>
          <w:p w:rsidR="00FE5181" w:rsidRPr="00E716BF" w:rsidRDefault="00A13C5A" w:rsidP="00F2109B">
            <w:pPr>
              <w:rPr>
                <w:rFonts w:ascii="Times New Roman" w:hAnsi="Times New Roman" w:cs="Times New Roman"/>
                <w:b/>
                <w:sz w:val="24"/>
                <w:szCs w:val="24"/>
              </w:rPr>
            </w:pPr>
            <w:r w:rsidRPr="00E716BF">
              <w:rPr>
                <w:rFonts w:ascii="Times New Roman" w:hAnsi="Times New Roman" w:cs="Times New Roman"/>
                <w:color w:val="000000"/>
                <w:sz w:val="24"/>
                <w:szCs w:val="24"/>
              </w:rPr>
              <w:t>46.7</w:t>
            </w:r>
          </w:p>
        </w:tc>
      </w:tr>
      <w:tr w:rsidR="00FE5181" w:rsidRPr="00E716BF" w:rsidTr="00B01570">
        <w:trPr>
          <w:trHeight w:val="200"/>
        </w:trPr>
        <w:tc>
          <w:tcPr>
            <w:tcW w:w="4644" w:type="dxa"/>
            <w:vMerge/>
            <w:tcBorders>
              <w:right w:val="single" w:sz="4" w:space="0" w:color="auto"/>
            </w:tcBorders>
          </w:tcPr>
          <w:p w:rsidR="00FE5181" w:rsidRPr="00E716BF" w:rsidRDefault="00FE5181" w:rsidP="00D272CE">
            <w:pPr>
              <w:rPr>
                <w:rFonts w:ascii="Times New Roman" w:hAnsi="Times New Roman" w:cs="Times New Roman"/>
                <w:sz w:val="24"/>
                <w:szCs w:val="24"/>
              </w:rPr>
            </w:pPr>
          </w:p>
        </w:tc>
        <w:tc>
          <w:tcPr>
            <w:tcW w:w="3031" w:type="dxa"/>
            <w:tcBorders>
              <w:top w:val="single" w:sz="4" w:space="0" w:color="auto"/>
              <w:left w:val="single" w:sz="4" w:space="0" w:color="auto"/>
              <w:right w:val="single" w:sz="4" w:space="0" w:color="auto"/>
            </w:tcBorders>
          </w:tcPr>
          <w:p w:rsidR="00FE5181" w:rsidRPr="00E716BF" w:rsidRDefault="00725DDA" w:rsidP="00F2109B">
            <w:pPr>
              <w:rPr>
                <w:rFonts w:ascii="Times New Roman" w:hAnsi="Times New Roman" w:cs="Times New Roman"/>
                <w:sz w:val="24"/>
                <w:szCs w:val="24"/>
              </w:rPr>
            </w:pPr>
            <w:r w:rsidRPr="00E716BF">
              <w:rPr>
                <w:rFonts w:ascii="Times New Roman" w:hAnsi="Times New Roman" w:cs="Times New Roman"/>
                <w:sz w:val="24"/>
                <w:szCs w:val="24"/>
              </w:rPr>
              <w:t>always</w:t>
            </w:r>
          </w:p>
        </w:tc>
        <w:tc>
          <w:tcPr>
            <w:tcW w:w="1567" w:type="dxa"/>
            <w:tcBorders>
              <w:top w:val="single" w:sz="4" w:space="0" w:color="auto"/>
              <w:left w:val="single" w:sz="4" w:space="0" w:color="auto"/>
            </w:tcBorders>
          </w:tcPr>
          <w:p w:rsidR="00FE5181" w:rsidRPr="00E716BF" w:rsidRDefault="00A13C5A" w:rsidP="00F2109B">
            <w:pPr>
              <w:rPr>
                <w:rFonts w:ascii="Times New Roman" w:hAnsi="Times New Roman" w:cs="Times New Roman"/>
                <w:b/>
                <w:sz w:val="24"/>
                <w:szCs w:val="24"/>
              </w:rPr>
            </w:pPr>
            <w:r w:rsidRPr="00E716BF">
              <w:rPr>
                <w:rFonts w:ascii="Times New Roman" w:hAnsi="Times New Roman" w:cs="Times New Roman"/>
                <w:color w:val="000000"/>
                <w:sz w:val="24"/>
                <w:szCs w:val="24"/>
              </w:rPr>
              <w:t>6.7</w:t>
            </w:r>
          </w:p>
        </w:tc>
      </w:tr>
      <w:tr w:rsidR="00FE5181" w:rsidRPr="00E716BF" w:rsidTr="00B01570">
        <w:trPr>
          <w:trHeight w:val="306"/>
        </w:trPr>
        <w:tc>
          <w:tcPr>
            <w:tcW w:w="4644" w:type="dxa"/>
            <w:vMerge w:val="restart"/>
            <w:tcBorders>
              <w:right w:val="single" w:sz="4" w:space="0" w:color="auto"/>
            </w:tcBorders>
          </w:tcPr>
          <w:p w:rsidR="00FE5181" w:rsidRPr="00E716BF" w:rsidRDefault="00C33C46" w:rsidP="00B1307D">
            <w:pPr>
              <w:spacing w:line="360" w:lineRule="auto"/>
              <w:rPr>
                <w:rFonts w:ascii="Times New Roman" w:hAnsi="Times New Roman" w:cs="Times New Roman"/>
                <w:sz w:val="24"/>
                <w:szCs w:val="24"/>
              </w:rPr>
            </w:pPr>
            <w:r>
              <w:rPr>
                <w:rFonts w:ascii="Times New Roman" w:hAnsi="Times New Roman" w:cs="Times New Roman"/>
                <w:sz w:val="24"/>
                <w:szCs w:val="24"/>
              </w:rPr>
              <w:t>Do you feel being forced</w:t>
            </w:r>
            <w:r w:rsidR="003768D1" w:rsidRPr="00E716BF">
              <w:rPr>
                <w:rFonts w:ascii="Times New Roman" w:hAnsi="Times New Roman" w:cs="Times New Roman"/>
                <w:sz w:val="24"/>
                <w:szCs w:val="24"/>
              </w:rPr>
              <w:t xml:space="preserve"> into accepting</w:t>
            </w:r>
            <w:r w:rsidR="00B1307D">
              <w:rPr>
                <w:rFonts w:ascii="Times New Roman" w:hAnsi="Times New Roman" w:cs="Times New Roman"/>
                <w:sz w:val="24"/>
                <w:szCs w:val="24"/>
              </w:rPr>
              <w:t xml:space="preserve"> you</w:t>
            </w:r>
            <w:r w:rsidR="003768D1" w:rsidRPr="00E716BF">
              <w:rPr>
                <w:rFonts w:ascii="Times New Roman" w:hAnsi="Times New Roman" w:cs="Times New Roman"/>
                <w:sz w:val="24"/>
                <w:szCs w:val="24"/>
              </w:rPr>
              <w:t xml:space="preserve"> physiological practices i.e. birth control, segregation during menstruation etc</w:t>
            </w:r>
            <w:r w:rsidR="00850615" w:rsidRPr="00E716BF">
              <w:rPr>
                <w:rFonts w:ascii="Times New Roman" w:hAnsi="Times New Roman" w:cs="Times New Roman"/>
                <w:sz w:val="24"/>
                <w:szCs w:val="24"/>
              </w:rPr>
              <w:t>?</w:t>
            </w:r>
          </w:p>
        </w:tc>
        <w:tc>
          <w:tcPr>
            <w:tcW w:w="3031" w:type="dxa"/>
            <w:tcBorders>
              <w:left w:val="single" w:sz="4" w:space="0" w:color="auto"/>
              <w:bottom w:val="single" w:sz="4" w:space="0" w:color="auto"/>
              <w:right w:val="single" w:sz="4" w:space="0" w:color="auto"/>
            </w:tcBorders>
          </w:tcPr>
          <w:p w:rsidR="00FE5181" w:rsidRPr="00E716BF" w:rsidRDefault="00727DCB" w:rsidP="00F2109B">
            <w:pPr>
              <w:rPr>
                <w:rFonts w:ascii="Times New Roman" w:hAnsi="Times New Roman" w:cs="Times New Roman"/>
                <w:sz w:val="24"/>
                <w:szCs w:val="24"/>
              </w:rPr>
            </w:pPr>
            <w:r w:rsidRPr="00E716BF">
              <w:rPr>
                <w:rFonts w:ascii="Times New Roman" w:hAnsi="Times New Roman" w:cs="Times New Roman"/>
                <w:color w:val="000000"/>
                <w:sz w:val="24"/>
                <w:szCs w:val="24"/>
              </w:rPr>
              <w:t>not at all</w:t>
            </w:r>
          </w:p>
        </w:tc>
        <w:tc>
          <w:tcPr>
            <w:tcW w:w="1567" w:type="dxa"/>
            <w:tcBorders>
              <w:left w:val="single" w:sz="4" w:space="0" w:color="auto"/>
              <w:bottom w:val="single" w:sz="4" w:space="0" w:color="auto"/>
            </w:tcBorders>
          </w:tcPr>
          <w:p w:rsidR="00FE5181" w:rsidRPr="00E716BF" w:rsidRDefault="00E52D20" w:rsidP="00F2109B">
            <w:pPr>
              <w:rPr>
                <w:rFonts w:ascii="Times New Roman" w:hAnsi="Times New Roman" w:cs="Times New Roman"/>
                <w:b/>
                <w:sz w:val="24"/>
                <w:szCs w:val="24"/>
              </w:rPr>
            </w:pPr>
            <w:r w:rsidRPr="00E716BF">
              <w:rPr>
                <w:rFonts w:ascii="Times New Roman" w:hAnsi="Times New Roman" w:cs="Times New Roman"/>
                <w:color w:val="000000"/>
                <w:sz w:val="24"/>
                <w:szCs w:val="24"/>
              </w:rPr>
              <w:t>61.7</w:t>
            </w:r>
          </w:p>
        </w:tc>
      </w:tr>
      <w:tr w:rsidR="00FE5181" w:rsidRPr="00E716BF" w:rsidTr="00B01570">
        <w:trPr>
          <w:trHeight w:val="291"/>
        </w:trPr>
        <w:tc>
          <w:tcPr>
            <w:tcW w:w="4644" w:type="dxa"/>
            <w:vMerge/>
            <w:tcBorders>
              <w:right w:val="single" w:sz="4" w:space="0" w:color="auto"/>
            </w:tcBorders>
          </w:tcPr>
          <w:p w:rsidR="00FE5181" w:rsidRPr="00E716BF" w:rsidRDefault="00FE5181" w:rsidP="00D272CE">
            <w:pPr>
              <w:rPr>
                <w:rFonts w:ascii="Times New Roman" w:hAnsi="Times New Roman" w:cs="Times New Roman"/>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727DCB" w:rsidP="00F2109B">
            <w:pPr>
              <w:rPr>
                <w:rFonts w:ascii="Times New Roman" w:hAnsi="Times New Roman" w:cs="Times New Roman"/>
                <w:sz w:val="24"/>
                <w:szCs w:val="24"/>
              </w:rPr>
            </w:pPr>
            <w:r w:rsidRPr="00E716BF">
              <w:rPr>
                <w:rFonts w:ascii="Times New Roman" w:hAnsi="Times New Roman" w:cs="Times New Roman"/>
                <w:color w:val="000000"/>
                <w:sz w:val="24"/>
                <w:szCs w:val="24"/>
              </w:rPr>
              <w:t>completed family</w:t>
            </w:r>
          </w:p>
        </w:tc>
        <w:tc>
          <w:tcPr>
            <w:tcW w:w="1567" w:type="dxa"/>
            <w:tcBorders>
              <w:top w:val="single" w:sz="4" w:space="0" w:color="auto"/>
              <w:left w:val="single" w:sz="4" w:space="0" w:color="auto"/>
              <w:bottom w:val="single" w:sz="4" w:space="0" w:color="auto"/>
            </w:tcBorders>
          </w:tcPr>
          <w:p w:rsidR="00FE5181" w:rsidRPr="00E716BF" w:rsidRDefault="00E52D20" w:rsidP="00F2109B">
            <w:pPr>
              <w:rPr>
                <w:rFonts w:ascii="Times New Roman" w:hAnsi="Times New Roman" w:cs="Times New Roman"/>
                <w:b/>
                <w:sz w:val="24"/>
                <w:szCs w:val="24"/>
              </w:rPr>
            </w:pPr>
            <w:r w:rsidRPr="00E716BF">
              <w:rPr>
                <w:rFonts w:ascii="Times New Roman" w:hAnsi="Times New Roman" w:cs="Times New Roman"/>
                <w:color w:val="000000"/>
                <w:sz w:val="24"/>
                <w:szCs w:val="24"/>
              </w:rPr>
              <w:t>21.7</w:t>
            </w:r>
          </w:p>
        </w:tc>
      </w:tr>
      <w:tr w:rsidR="00FE5181" w:rsidRPr="00E716BF" w:rsidTr="00B01570">
        <w:trPr>
          <w:trHeight w:val="231"/>
        </w:trPr>
        <w:tc>
          <w:tcPr>
            <w:tcW w:w="4644" w:type="dxa"/>
            <w:vMerge/>
            <w:tcBorders>
              <w:right w:val="single" w:sz="4" w:space="0" w:color="auto"/>
            </w:tcBorders>
          </w:tcPr>
          <w:p w:rsidR="00FE5181" w:rsidRPr="00E716BF" w:rsidRDefault="00FE5181" w:rsidP="00D272CE">
            <w:pPr>
              <w:rPr>
                <w:rFonts w:ascii="Times New Roman" w:hAnsi="Times New Roman" w:cs="Times New Roman"/>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727DCB" w:rsidP="00F2109B">
            <w:pPr>
              <w:rPr>
                <w:rFonts w:ascii="Times New Roman" w:hAnsi="Times New Roman" w:cs="Times New Roman"/>
                <w:sz w:val="24"/>
                <w:szCs w:val="24"/>
              </w:rPr>
            </w:pPr>
            <w:r w:rsidRPr="00E716BF">
              <w:rPr>
                <w:rFonts w:ascii="Times New Roman" w:hAnsi="Times New Roman" w:cs="Times New Roman"/>
                <w:color w:val="000000"/>
                <w:sz w:val="24"/>
                <w:szCs w:val="24"/>
              </w:rPr>
              <w:t>Always</w:t>
            </w:r>
          </w:p>
        </w:tc>
        <w:tc>
          <w:tcPr>
            <w:tcW w:w="1567" w:type="dxa"/>
            <w:tcBorders>
              <w:top w:val="single" w:sz="4" w:space="0" w:color="auto"/>
              <w:left w:val="single" w:sz="4" w:space="0" w:color="auto"/>
              <w:bottom w:val="single" w:sz="4" w:space="0" w:color="auto"/>
            </w:tcBorders>
          </w:tcPr>
          <w:p w:rsidR="00FE5181" w:rsidRPr="00E716BF" w:rsidRDefault="00E52D20" w:rsidP="00F2109B">
            <w:pPr>
              <w:rPr>
                <w:rFonts w:ascii="Times New Roman" w:hAnsi="Times New Roman" w:cs="Times New Roman"/>
                <w:b/>
                <w:sz w:val="24"/>
                <w:szCs w:val="24"/>
              </w:rPr>
            </w:pPr>
            <w:r w:rsidRPr="00E716BF">
              <w:rPr>
                <w:rFonts w:ascii="Times New Roman" w:hAnsi="Times New Roman" w:cs="Times New Roman"/>
                <w:color w:val="000000"/>
                <w:sz w:val="24"/>
                <w:szCs w:val="24"/>
              </w:rPr>
              <w:t>8.3</w:t>
            </w:r>
          </w:p>
        </w:tc>
      </w:tr>
      <w:tr w:rsidR="00FE5181" w:rsidRPr="00E716BF" w:rsidTr="00B01570">
        <w:trPr>
          <w:trHeight w:val="200"/>
        </w:trPr>
        <w:tc>
          <w:tcPr>
            <w:tcW w:w="4644" w:type="dxa"/>
            <w:vMerge/>
            <w:tcBorders>
              <w:right w:val="single" w:sz="4" w:space="0" w:color="auto"/>
            </w:tcBorders>
          </w:tcPr>
          <w:p w:rsidR="00FE5181" w:rsidRPr="00E716BF" w:rsidRDefault="00FE5181" w:rsidP="00D272CE">
            <w:pPr>
              <w:rPr>
                <w:rFonts w:ascii="Times New Roman" w:hAnsi="Times New Roman" w:cs="Times New Roman"/>
                <w:sz w:val="24"/>
                <w:szCs w:val="24"/>
              </w:rPr>
            </w:pPr>
          </w:p>
        </w:tc>
        <w:tc>
          <w:tcPr>
            <w:tcW w:w="3031" w:type="dxa"/>
            <w:tcBorders>
              <w:top w:val="single" w:sz="4" w:space="0" w:color="auto"/>
              <w:left w:val="single" w:sz="4" w:space="0" w:color="auto"/>
              <w:right w:val="single" w:sz="4" w:space="0" w:color="auto"/>
            </w:tcBorders>
          </w:tcPr>
          <w:p w:rsidR="00FE5181" w:rsidRPr="00E716BF" w:rsidRDefault="00727DCB" w:rsidP="00F2109B">
            <w:pPr>
              <w:rPr>
                <w:rFonts w:ascii="Times New Roman" w:hAnsi="Times New Roman" w:cs="Times New Roman"/>
                <w:sz w:val="24"/>
                <w:szCs w:val="24"/>
              </w:rPr>
            </w:pPr>
            <w:r w:rsidRPr="00E716BF">
              <w:rPr>
                <w:rFonts w:ascii="Times New Roman" w:hAnsi="Times New Roman" w:cs="Times New Roman"/>
                <w:sz w:val="24"/>
                <w:szCs w:val="24"/>
              </w:rPr>
              <w:t>NA</w:t>
            </w:r>
          </w:p>
        </w:tc>
        <w:tc>
          <w:tcPr>
            <w:tcW w:w="1567" w:type="dxa"/>
            <w:tcBorders>
              <w:top w:val="single" w:sz="4" w:space="0" w:color="auto"/>
              <w:left w:val="single" w:sz="4" w:space="0" w:color="auto"/>
            </w:tcBorders>
          </w:tcPr>
          <w:p w:rsidR="00FE5181" w:rsidRPr="00E716BF" w:rsidRDefault="00E52D20" w:rsidP="00F2109B">
            <w:pPr>
              <w:rPr>
                <w:rFonts w:ascii="Times New Roman" w:hAnsi="Times New Roman" w:cs="Times New Roman"/>
                <w:b/>
                <w:sz w:val="24"/>
                <w:szCs w:val="24"/>
              </w:rPr>
            </w:pPr>
            <w:r w:rsidRPr="00E716BF">
              <w:rPr>
                <w:rFonts w:ascii="Times New Roman" w:hAnsi="Times New Roman" w:cs="Times New Roman"/>
                <w:color w:val="000000"/>
                <w:sz w:val="24"/>
                <w:szCs w:val="24"/>
              </w:rPr>
              <w:t>8.3</w:t>
            </w:r>
          </w:p>
        </w:tc>
      </w:tr>
      <w:tr w:rsidR="00FE5181" w:rsidRPr="00E716BF" w:rsidTr="00B01570">
        <w:trPr>
          <w:trHeight w:val="291"/>
        </w:trPr>
        <w:tc>
          <w:tcPr>
            <w:tcW w:w="4644" w:type="dxa"/>
            <w:vMerge w:val="restart"/>
            <w:tcBorders>
              <w:right w:val="single" w:sz="4" w:space="0" w:color="auto"/>
            </w:tcBorders>
          </w:tcPr>
          <w:p w:rsidR="00FE5181" w:rsidRPr="00E716BF" w:rsidRDefault="005B6E03" w:rsidP="005D7111">
            <w:pPr>
              <w:autoSpaceDE w:val="0"/>
              <w:autoSpaceDN w:val="0"/>
              <w:adjustRightInd w:val="0"/>
              <w:spacing w:line="360" w:lineRule="auto"/>
              <w:ind w:left="60" w:right="60"/>
              <w:rPr>
                <w:rFonts w:ascii="Times New Roman" w:hAnsi="Times New Roman" w:cs="Times New Roman"/>
                <w:b/>
                <w:bCs/>
                <w:color w:val="000000"/>
                <w:sz w:val="24"/>
                <w:szCs w:val="24"/>
              </w:rPr>
            </w:pPr>
            <w:r w:rsidRPr="00E716BF">
              <w:rPr>
                <w:rFonts w:ascii="Times New Roman" w:hAnsi="Times New Roman" w:cs="Times New Roman"/>
                <w:sz w:val="24"/>
                <w:szCs w:val="24"/>
              </w:rPr>
              <w:t>How do you feel about your family having to take extra efforts for your care?</w:t>
            </w:r>
          </w:p>
        </w:tc>
        <w:tc>
          <w:tcPr>
            <w:tcW w:w="3031" w:type="dxa"/>
            <w:tcBorders>
              <w:left w:val="single" w:sz="4" w:space="0" w:color="auto"/>
              <w:bottom w:val="single" w:sz="4" w:space="0" w:color="auto"/>
              <w:right w:val="single" w:sz="4" w:space="0" w:color="auto"/>
            </w:tcBorders>
          </w:tcPr>
          <w:p w:rsidR="00FE5181" w:rsidRPr="00E716BF" w:rsidRDefault="005D711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family responsibility</w:t>
            </w:r>
          </w:p>
        </w:tc>
        <w:tc>
          <w:tcPr>
            <w:tcW w:w="1567" w:type="dxa"/>
            <w:tcBorders>
              <w:left w:val="single" w:sz="4" w:space="0" w:color="auto"/>
              <w:bottom w:val="single" w:sz="4" w:space="0" w:color="auto"/>
            </w:tcBorders>
          </w:tcPr>
          <w:p w:rsidR="00FE5181" w:rsidRPr="00E716BF" w:rsidRDefault="004A185F" w:rsidP="00F2109B">
            <w:pPr>
              <w:rPr>
                <w:rFonts w:ascii="Times New Roman" w:hAnsi="Times New Roman" w:cs="Times New Roman"/>
                <w:b/>
                <w:sz w:val="24"/>
                <w:szCs w:val="24"/>
              </w:rPr>
            </w:pPr>
            <w:r w:rsidRPr="00E716BF">
              <w:rPr>
                <w:rFonts w:ascii="Times New Roman" w:hAnsi="Times New Roman" w:cs="Times New Roman"/>
                <w:color w:val="000000"/>
                <w:sz w:val="24"/>
                <w:szCs w:val="24"/>
              </w:rPr>
              <w:t>30.0</w:t>
            </w:r>
          </w:p>
        </w:tc>
      </w:tr>
      <w:tr w:rsidR="00FE5181" w:rsidRPr="00E716BF" w:rsidTr="00B01570">
        <w:trPr>
          <w:trHeight w:val="246"/>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5D711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stressed and burden</w:t>
            </w:r>
          </w:p>
        </w:tc>
        <w:tc>
          <w:tcPr>
            <w:tcW w:w="1567" w:type="dxa"/>
            <w:tcBorders>
              <w:top w:val="single" w:sz="4" w:space="0" w:color="auto"/>
              <w:left w:val="single" w:sz="4" w:space="0" w:color="auto"/>
              <w:bottom w:val="single" w:sz="4" w:space="0" w:color="auto"/>
            </w:tcBorders>
          </w:tcPr>
          <w:p w:rsidR="00FE5181" w:rsidRPr="00E716BF" w:rsidRDefault="004A185F" w:rsidP="00F2109B">
            <w:pPr>
              <w:rPr>
                <w:rFonts w:ascii="Times New Roman" w:hAnsi="Times New Roman" w:cs="Times New Roman"/>
                <w:b/>
                <w:sz w:val="24"/>
                <w:szCs w:val="24"/>
              </w:rPr>
            </w:pPr>
            <w:r w:rsidRPr="00E716BF">
              <w:rPr>
                <w:rFonts w:ascii="Times New Roman" w:hAnsi="Times New Roman" w:cs="Times New Roman"/>
                <w:color w:val="000000"/>
                <w:sz w:val="24"/>
                <w:szCs w:val="24"/>
              </w:rPr>
              <w:t>58.3</w:t>
            </w:r>
          </w:p>
        </w:tc>
      </w:tr>
      <w:tr w:rsidR="00FE5181" w:rsidRPr="00E716BF" w:rsidTr="00B01570">
        <w:trPr>
          <w:trHeight w:val="299"/>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right w:val="single" w:sz="4" w:space="0" w:color="auto"/>
            </w:tcBorders>
          </w:tcPr>
          <w:p w:rsidR="00FE5181" w:rsidRPr="00E716BF" w:rsidRDefault="005D711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comfortable</w:t>
            </w:r>
          </w:p>
        </w:tc>
        <w:tc>
          <w:tcPr>
            <w:tcW w:w="1567" w:type="dxa"/>
            <w:tcBorders>
              <w:top w:val="single" w:sz="4" w:space="0" w:color="auto"/>
              <w:left w:val="single" w:sz="4" w:space="0" w:color="auto"/>
            </w:tcBorders>
          </w:tcPr>
          <w:p w:rsidR="00FE5181" w:rsidRPr="00E716BF" w:rsidRDefault="004A185F" w:rsidP="00F2109B">
            <w:pPr>
              <w:rPr>
                <w:rFonts w:ascii="Times New Roman" w:hAnsi="Times New Roman" w:cs="Times New Roman"/>
                <w:b/>
                <w:sz w:val="24"/>
                <w:szCs w:val="24"/>
              </w:rPr>
            </w:pPr>
            <w:r w:rsidRPr="00E716BF">
              <w:rPr>
                <w:rFonts w:ascii="Times New Roman" w:hAnsi="Times New Roman" w:cs="Times New Roman"/>
                <w:color w:val="000000"/>
                <w:sz w:val="24"/>
                <w:szCs w:val="24"/>
              </w:rPr>
              <w:t>11.7</w:t>
            </w:r>
          </w:p>
        </w:tc>
      </w:tr>
      <w:tr w:rsidR="00FE5181" w:rsidRPr="00E716BF" w:rsidTr="00B01570">
        <w:trPr>
          <w:trHeight w:val="322"/>
        </w:trPr>
        <w:tc>
          <w:tcPr>
            <w:tcW w:w="4644" w:type="dxa"/>
            <w:vMerge w:val="restart"/>
            <w:tcBorders>
              <w:right w:val="single" w:sz="4" w:space="0" w:color="auto"/>
            </w:tcBorders>
          </w:tcPr>
          <w:p w:rsidR="00FE5181" w:rsidRPr="00E716BF" w:rsidRDefault="005D7111" w:rsidP="00CA6BFB">
            <w:pPr>
              <w:autoSpaceDE w:val="0"/>
              <w:autoSpaceDN w:val="0"/>
              <w:adjustRightInd w:val="0"/>
              <w:spacing w:line="400" w:lineRule="atLeast"/>
              <w:rPr>
                <w:rFonts w:ascii="Times New Roman" w:hAnsi="Times New Roman" w:cs="Times New Roman"/>
                <w:sz w:val="24"/>
                <w:szCs w:val="24"/>
              </w:rPr>
            </w:pPr>
            <w:r w:rsidRPr="00E716BF">
              <w:rPr>
                <w:rFonts w:ascii="Times New Roman" w:hAnsi="Times New Roman" w:cs="Times New Roman"/>
                <w:sz w:val="24"/>
                <w:szCs w:val="24"/>
              </w:rPr>
              <w:t>How satisfied are you with your quality of life (QOL) right now?</w:t>
            </w:r>
          </w:p>
        </w:tc>
        <w:tc>
          <w:tcPr>
            <w:tcW w:w="3031" w:type="dxa"/>
            <w:tcBorders>
              <w:left w:val="single" w:sz="4" w:space="0" w:color="auto"/>
              <w:bottom w:val="single" w:sz="4" w:space="0" w:color="auto"/>
              <w:right w:val="single" w:sz="4" w:space="0" w:color="auto"/>
            </w:tcBorders>
          </w:tcPr>
          <w:p w:rsidR="00FE5181" w:rsidRPr="00E716BF" w:rsidRDefault="00CA6BFB" w:rsidP="00F2109B">
            <w:pPr>
              <w:rPr>
                <w:rFonts w:ascii="Times New Roman" w:hAnsi="Times New Roman" w:cs="Times New Roman"/>
                <w:b/>
                <w:sz w:val="24"/>
                <w:szCs w:val="24"/>
              </w:rPr>
            </w:pPr>
            <w:r w:rsidRPr="00E716BF">
              <w:rPr>
                <w:rFonts w:ascii="Times New Roman" w:hAnsi="Times New Roman" w:cs="Times New Roman"/>
                <w:color w:val="000000"/>
                <w:sz w:val="24"/>
                <w:szCs w:val="24"/>
              </w:rPr>
              <w:t>not at all</w:t>
            </w:r>
          </w:p>
        </w:tc>
        <w:tc>
          <w:tcPr>
            <w:tcW w:w="1567" w:type="dxa"/>
            <w:tcBorders>
              <w:left w:val="single" w:sz="4" w:space="0" w:color="auto"/>
              <w:bottom w:val="single" w:sz="4" w:space="0" w:color="auto"/>
            </w:tcBorders>
          </w:tcPr>
          <w:p w:rsidR="00FE5181" w:rsidRPr="00E716BF" w:rsidRDefault="006A1EFB" w:rsidP="00F2109B">
            <w:pPr>
              <w:rPr>
                <w:rFonts w:ascii="Times New Roman" w:hAnsi="Times New Roman" w:cs="Times New Roman"/>
                <w:b/>
                <w:sz w:val="24"/>
                <w:szCs w:val="24"/>
              </w:rPr>
            </w:pPr>
            <w:r w:rsidRPr="00E716BF">
              <w:rPr>
                <w:rFonts w:ascii="Times New Roman" w:hAnsi="Times New Roman" w:cs="Times New Roman"/>
                <w:color w:val="000000"/>
                <w:sz w:val="24"/>
                <w:szCs w:val="24"/>
              </w:rPr>
              <w:t>18.3</w:t>
            </w:r>
          </w:p>
        </w:tc>
      </w:tr>
      <w:tr w:rsidR="00FE5181" w:rsidRPr="00E716BF" w:rsidTr="00B01570">
        <w:trPr>
          <w:trHeight w:val="337"/>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CA6BFB" w:rsidP="00F2109B">
            <w:pPr>
              <w:rPr>
                <w:rFonts w:ascii="Times New Roman" w:hAnsi="Times New Roman" w:cs="Times New Roman"/>
                <w:b/>
                <w:sz w:val="24"/>
                <w:szCs w:val="24"/>
              </w:rPr>
            </w:pPr>
            <w:r w:rsidRPr="00E716BF">
              <w:rPr>
                <w:rFonts w:ascii="Times New Roman" w:hAnsi="Times New Roman" w:cs="Times New Roman"/>
                <w:color w:val="000000"/>
                <w:sz w:val="24"/>
                <w:szCs w:val="24"/>
              </w:rPr>
              <w:t>Sometimes</w:t>
            </w:r>
          </w:p>
        </w:tc>
        <w:tc>
          <w:tcPr>
            <w:tcW w:w="1567" w:type="dxa"/>
            <w:tcBorders>
              <w:top w:val="single" w:sz="4" w:space="0" w:color="auto"/>
              <w:left w:val="single" w:sz="4" w:space="0" w:color="auto"/>
              <w:bottom w:val="single" w:sz="4" w:space="0" w:color="auto"/>
            </w:tcBorders>
          </w:tcPr>
          <w:p w:rsidR="00FE5181" w:rsidRPr="00E716BF" w:rsidRDefault="006A1EFB" w:rsidP="00F2109B">
            <w:pPr>
              <w:rPr>
                <w:rFonts w:ascii="Times New Roman" w:hAnsi="Times New Roman" w:cs="Times New Roman"/>
                <w:b/>
                <w:sz w:val="24"/>
                <w:szCs w:val="24"/>
              </w:rPr>
            </w:pPr>
            <w:r w:rsidRPr="00E716BF">
              <w:rPr>
                <w:rFonts w:ascii="Times New Roman" w:hAnsi="Times New Roman" w:cs="Times New Roman"/>
                <w:color w:val="000000"/>
                <w:sz w:val="24"/>
                <w:szCs w:val="24"/>
              </w:rPr>
              <w:t>65.0</w:t>
            </w:r>
          </w:p>
        </w:tc>
      </w:tr>
      <w:tr w:rsidR="00FE5181" w:rsidRPr="00E716BF" w:rsidTr="00B01570">
        <w:trPr>
          <w:trHeight w:val="429"/>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right w:val="single" w:sz="4" w:space="0" w:color="auto"/>
            </w:tcBorders>
          </w:tcPr>
          <w:p w:rsidR="00FE5181" w:rsidRPr="00E716BF" w:rsidRDefault="00CA6BFB" w:rsidP="00F2109B">
            <w:pPr>
              <w:rPr>
                <w:rFonts w:ascii="Times New Roman" w:hAnsi="Times New Roman" w:cs="Times New Roman"/>
                <w:b/>
                <w:sz w:val="24"/>
                <w:szCs w:val="24"/>
              </w:rPr>
            </w:pPr>
            <w:r w:rsidRPr="00E716BF">
              <w:rPr>
                <w:rFonts w:ascii="Times New Roman" w:hAnsi="Times New Roman" w:cs="Times New Roman"/>
                <w:color w:val="000000"/>
                <w:sz w:val="24"/>
                <w:szCs w:val="24"/>
              </w:rPr>
              <w:t>Always</w:t>
            </w:r>
          </w:p>
        </w:tc>
        <w:tc>
          <w:tcPr>
            <w:tcW w:w="1567" w:type="dxa"/>
            <w:tcBorders>
              <w:top w:val="single" w:sz="4" w:space="0" w:color="auto"/>
              <w:left w:val="single" w:sz="4" w:space="0" w:color="auto"/>
            </w:tcBorders>
          </w:tcPr>
          <w:p w:rsidR="00FE5181" w:rsidRPr="00E716BF" w:rsidRDefault="006A1EFB" w:rsidP="00F2109B">
            <w:pPr>
              <w:rPr>
                <w:rFonts w:ascii="Times New Roman" w:hAnsi="Times New Roman" w:cs="Times New Roman"/>
                <w:b/>
                <w:sz w:val="24"/>
                <w:szCs w:val="24"/>
              </w:rPr>
            </w:pPr>
            <w:r w:rsidRPr="00E716BF">
              <w:rPr>
                <w:rFonts w:ascii="Times New Roman" w:hAnsi="Times New Roman" w:cs="Times New Roman"/>
                <w:color w:val="000000"/>
                <w:sz w:val="24"/>
                <w:szCs w:val="24"/>
              </w:rPr>
              <w:t>16.7</w:t>
            </w:r>
          </w:p>
        </w:tc>
      </w:tr>
      <w:tr w:rsidR="00FE5181" w:rsidRPr="00E716BF" w:rsidTr="00B01570">
        <w:trPr>
          <w:trHeight w:val="337"/>
        </w:trPr>
        <w:tc>
          <w:tcPr>
            <w:tcW w:w="4644" w:type="dxa"/>
            <w:vMerge w:val="restart"/>
            <w:tcBorders>
              <w:right w:val="single" w:sz="4" w:space="0" w:color="auto"/>
            </w:tcBorders>
          </w:tcPr>
          <w:p w:rsidR="00E06702" w:rsidRPr="00E716BF" w:rsidRDefault="00E06702" w:rsidP="00E06702">
            <w:pPr>
              <w:autoSpaceDE w:val="0"/>
              <w:autoSpaceDN w:val="0"/>
              <w:adjustRightInd w:val="0"/>
              <w:spacing w:line="400" w:lineRule="atLeast"/>
              <w:rPr>
                <w:rFonts w:ascii="Times New Roman" w:eastAsiaTheme="minorHAnsi" w:hAnsi="Times New Roman" w:cs="Times New Roman"/>
                <w:b/>
                <w:sz w:val="24"/>
                <w:szCs w:val="24"/>
                <w:lang w:eastAsia="en-US"/>
              </w:rPr>
            </w:pPr>
            <w:r w:rsidRPr="00E716BF">
              <w:rPr>
                <w:rFonts w:ascii="Times New Roman" w:hAnsi="Times New Roman" w:cs="Times New Roman"/>
                <w:sz w:val="24"/>
                <w:szCs w:val="24"/>
              </w:rPr>
              <w:t>Are you satisfied with your sex life?</w:t>
            </w:r>
          </w:p>
          <w:p w:rsidR="00FE5181" w:rsidRPr="00E716BF" w:rsidRDefault="00FE5181" w:rsidP="00D272CE">
            <w:pPr>
              <w:rPr>
                <w:rFonts w:ascii="Times New Roman" w:hAnsi="Times New Roman" w:cs="Times New Roman"/>
                <w:b/>
                <w:sz w:val="24"/>
                <w:szCs w:val="24"/>
              </w:rPr>
            </w:pPr>
          </w:p>
          <w:p w:rsidR="00FE5181" w:rsidRPr="00E716BF" w:rsidRDefault="00FE5181" w:rsidP="00D272CE">
            <w:pPr>
              <w:rPr>
                <w:rFonts w:ascii="Times New Roman" w:hAnsi="Times New Roman" w:cs="Times New Roman"/>
                <w:b/>
                <w:sz w:val="24"/>
                <w:szCs w:val="24"/>
              </w:rPr>
            </w:pPr>
          </w:p>
          <w:p w:rsidR="00FE5181" w:rsidRPr="00E716BF" w:rsidRDefault="00FE5181" w:rsidP="00D272CE">
            <w:pPr>
              <w:rPr>
                <w:rFonts w:ascii="Times New Roman" w:hAnsi="Times New Roman" w:cs="Times New Roman"/>
                <w:b/>
                <w:sz w:val="24"/>
                <w:szCs w:val="24"/>
              </w:rPr>
            </w:pPr>
          </w:p>
        </w:tc>
        <w:tc>
          <w:tcPr>
            <w:tcW w:w="3031" w:type="dxa"/>
            <w:tcBorders>
              <w:left w:val="single" w:sz="4" w:space="0" w:color="auto"/>
              <w:bottom w:val="single" w:sz="4" w:space="0" w:color="auto"/>
              <w:right w:val="single" w:sz="4" w:space="0" w:color="auto"/>
            </w:tcBorders>
          </w:tcPr>
          <w:p w:rsidR="00FE5181" w:rsidRPr="00E716BF" w:rsidRDefault="009A74B9" w:rsidP="00F2109B">
            <w:pPr>
              <w:rPr>
                <w:rFonts w:ascii="Times New Roman" w:hAnsi="Times New Roman" w:cs="Times New Roman"/>
                <w:b/>
                <w:sz w:val="24"/>
                <w:szCs w:val="24"/>
              </w:rPr>
            </w:pPr>
            <w:r w:rsidRPr="00E716BF">
              <w:rPr>
                <w:rFonts w:ascii="Times New Roman" w:hAnsi="Times New Roman" w:cs="Times New Roman"/>
                <w:color w:val="000000"/>
                <w:sz w:val="24"/>
                <w:szCs w:val="24"/>
              </w:rPr>
              <w:t>not at all</w:t>
            </w:r>
          </w:p>
        </w:tc>
        <w:tc>
          <w:tcPr>
            <w:tcW w:w="1567" w:type="dxa"/>
            <w:tcBorders>
              <w:left w:val="single" w:sz="4" w:space="0" w:color="auto"/>
              <w:bottom w:val="single" w:sz="4" w:space="0" w:color="auto"/>
            </w:tcBorders>
          </w:tcPr>
          <w:p w:rsidR="00FE5181" w:rsidRPr="00E716BF" w:rsidRDefault="00C8205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3.3</w:t>
            </w:r>
          </w:p>
        </w:tc>
      </w:tr>
      <w:tr w:rsidR="00FE5181" w:rsidRPr="00E716BF" w:rsidTr="00B01570">
        <w:trPr>
          <w:trHeight w:val="276"/>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9A74B9" w:rsidP="00F2109B">
            <w:pPr>
              <w:rPr>
                <w:rFonts w:ascii="Times New Roman" w:hAnsi="Times New Roman" w:cs="Times New Roman"/>
                <w:b/>
                <w:sz w:val="24"/>
                <w:szCs w:val="24"/>
              </w:rPr>
            </w:pPr>
            <w:r w:rsidRPr="00E716BF">
              <w:rPr>
                <w:rFonts w:ascii="Times New Roman" w:hAnsi="Times New Roman" w:cs="Times New Roman"/>
                <w:color w:val="000000"/>
                <w:sz w:val="24"/>
                <w:szCs w:val="24"/>
              </w:rPr>
              <w:t>not bothered</w:t>
            </w:r>
          </w:p>
        </w:tc>
        <w:tc>
          <w:tcPr>
            <w:tcW w:w="1567" w:type="dxa"/>
            <w:tcBorders>
              <w:top w:val="single" w:sz="4" w:space="0" w:color="auto"/>
              <w:left w:val="single" w:sz="4" w:space="0" w:color="auto"/>
              <w:bottom w:val="single" w:sz="4" w:space="0" w:color="auto"/>
            </w:tcBorders>
          </w:tcPr>
          <w:p w:rsidR="00FE5181" w:rsidRPr="00E716BF" w:rsidRDefault="00C8205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60.0</w:t>
            </w:r>
          </w:p>
        </w:tc>
      </w:tr>
      <w:tr w:rsidR="00FE5181" w:rsidRPr="00E716BF" w:rsidTr="00B01570">
        <w:trPr>
          <w:trHeight w:val="246"/>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bottom w:val="single" w:sz="4" w:space="0" w:color="auto"/>
              <w:right w:val="single" w:sz="4" w:space="0" w:color="auto"/>
            </w:tcBorders>
          </w:tcPr>
          <w:p w:rsidR="00FE5181" w:rsidRPr="00E716BF" w:rsidRDefault="009A74B9" w:rsidP="00F2109B">
            <w:pPr>
              <w:rPr>
                <w:rFonts w:ascii="Times New Roman" w:hAnsi="Times New Roman" w:cs="Times New Roman"/>
                <w:b/>
                <w:sz w:val="24"/>
                <w:szCs w:val="24"/>
              </w:rPr>
            </w:pPr>
            <w:r w:rsidRPr="00E716BF">
              <w:rPr>
                <w:rFonts w:ascii="Times New Roman" w:hAnsi="Times New Roman" w:cs="Times New Roman"/>
                <w:color w:val="000000"/>
                <w:sz w:val="24"/>
                <w:szCs w:val="24"/>
              </w:rPr>
              <w:t>very much</w:t>
            </w:r>
          </w:p>
        </w:tc>
        <w:tc>
          <w:tcPr>
            <w:tcW w:w="1567" w:type="dxa"/>
            <w:tcBorders>
              <w:top w:val="single" w:sz="4" w:space="0" w:color="auto"/>
              <w:left w:val="single" w:sz="4" w:space="0" w:color="auto"/>
              <w:bottom w:val="single" w:sz="4" w:space="0" w:color="auto"/>
            </w:tcBorders>
          </w:tcPr>
          <w:p w:rsidR="00FE5181" w:rsidRPr="00E716BF" w:rsidRDefault="00C8205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21.7</w:t>
            </w:r>
          </w:p>
        </w:tc>
      </w:tr>
      <w:tr w:rsidR="00FE5181" w:rsidRPr="00E716BF" w:rsidTr="00B01570">
        <w:trPr>
          <w:trHeight w:val="231"/>
        </w:trPr>
        <w:tc>
          <w:tcPr>
            <w:tcW w:w="4644" w:type="dxa"/>
            <w:vMerge/>
            <w:tcBorders>
              <w:right w:val="single" w:sz="4" w:space="0" w:color="auto"/>
            </w:tcBorders>
          </w:tcPr>
          <w:p w:rsidR="00FE5181" w:rsidRPr="00E716BF" w:rsidRDefault="00FE5181" w:rsidP="00D272CE">
            <w:pPr>
              <w:rPr>
                <w:rFonts w:ascii="Times New Roman" w:hAnsi="Times New Roman" w:cs="Times New Roman"/>
                <w:b/>
                <w:sz w:val="24"/>
                <w:szCs w:val="24"/>
              </w:rPr>
            </w:pPr>
          </w:p>
        </w:tc>
        <w:tc>
          <w:tcPr>
            <w:tcW w:w="3031" w:type="dxa"/>
            <w:tcBorders>
              <w:top w:val="single" w:sz="4" w:space="0" w:color="auto"/>
              <w:left w:val="single" w:sz="4" w:space="0" w:color="auto"/>
              <w:right w:val="single" w:sz="4" w:space="0" w:color="auto"/>
            </w:tcBorders>
          </w:tcPr>
          <w:p w:rsidR="00FE5181" w:rsidRPr="00E716BF" w:rsidRDefault="009A74B9" w:rsidP="00F2109B">
            <w:pPr>
              <w:rPr>
                <w:rFonts w:ascii="Times New Roman" w:hAnsi="Times New Roman" w:cs="Times New Roman"/>
                <w:b/>
                <w:sz w:val="24"/>
                <w:szCs w:val="24"/>
              </w:rPr>
            </w:pPr>
            <w:r w:rsidRPr="00E716BF">
              <w:rPr>
                <w:rFonts w:ascii="Times New Roman" w:hAnsi="Times New Roman" w:cs="Times New Roman"/>
                <w:sz w:val="24"/>
                <w:szCs w:val="24"/>
              </w:rPr>
              <w:t>NA</w:t>
            </w:r>
          </w:p>
        </w:tc>
        <w:tc>
          <w:tcPr>
            <w:tcW w:w="1567" w:type="dxa"/>
            <w:tcBorders>
              <w:top w:val="single" w:sz="4" w:space="0" w:color="auto"/>
              <w:left w:val="single" w:sz="4" w:space="0" w:color="auto"/>
            </w:tcBorders>
          </w:tcPr>
          <w:p w:rsidR="00FE5181" w:rsidRPr="00E716BF" w:rsidRDefault="00C82051" w:rsidP="00F2109B">
            <w:pPr>
              <w:rPr>
                <w:rFonts w:ascii="Times New Roman" w:hAnsi="Times New Roman" w:cs="Times New Roman"/>
                <w:b/>
                <w:sz w:val="24"/>
                <w:szCs w:val="24"/>
              </w:rPr>
            </w:pPr>
            <w:r w:rsidRPr="00E716BF">
              <w:rPr>
                <w:rFonts w:ascii="Times New Roman" w:hAnsi="Times New Roman" w:cs="Times New Roman"/>
                <w:color w:val="000000"/>
                <w:sz w:val="24"/>
                <w:szCs w:val="24"/>
              </w:rPr>
              <w:t>15.0</w:t>
            </w:r>
          </w:p>
        </w:tc>
      </w:tr>
    </w:tbl>
    <w:p w:rsidR="00A5420D" w:rsidRPr="00B01570" w:rsidRDefault="00A5420D" w:rsidP="00905706">
      <w:pPr>
        <w:autoSpaceDE w:val="0"/>
        <w:autoSpaceDN w:val="0"/>
        <w:adjustRightInd w:val="0"/>
        <w:spacing w:after="0" w:line="240" w:lineRule="auto"/>
        <w:jc w:val="both"/>
        <w:rPr>
          <w:rFonts w:ascii="Times New Roman" w:hAnsi="Times New Roman" w:cs="Times New Roman"/>
          <w:bCs/>
          <w:i/>
          <w:iCs/>
          <w:sz w:val="20"/>
          <w:szCs w:val="20"/>
        </w:rPr>
      </w:pPr>
      <w:r w:rsidRPr="00B01570">
        <w:rPr>
          <w:rFonts w:ascii="Times New Roman" w:hAnsi="Times New Roman" w:cs="Times New Roman"/>
          <w:bCs/>
          <w:i/>
          <w:iCs/>
          <w:sz w:val="20"/>
          <w:szCs w:val="20"/>
        </w:rPr>
        <w:t>*8.3% of the participants mentioned that question no</w:t>
      </w:r>
      <w:r w:rsidR="00B5646D" w:rsidRPr="00B01570">
        <w:rPr>
          <w:rFonts w:ascii="Times New Roman" w:hAnsi="Times New Roman" w:cs="Times New Roman"/>
          <w:bCs/>
          <w:i/>
          <w:iCs/>
          <w:sz w:val="20"/>
          <w:szCs w:val="20"/>
        </w:rPr>
        <w:t>: 2 is</w:t>
      </w:r>
      <w:r w:rsidRPr="00B01570">
        <w:rPr>
          <w:rFonts w:ascii="Times New Roman" w:hAnsi="Times New Roman" w:cs="Times New Roman"/>
          <w:bCs/>
          <w:i/>
          <w:iCs/>
          <w:sz w:val="20"/>
          <w:szCs w:val="20"/>
        </w:rPr>
        <w:t xml:space="preserve"> not applicable to them, </w:t>
      </w:r>
      <w:r w:rsidR="00B5646D" w:rsidRPr="00B01570">
        <w:rPr>
          <w:rFonts w:ascii="Times New Roman" w:hAnsi="Times New Roman" w:cs="Times New Roman"/>
          <w:bCs/>
          <w:i/>
          <w:iCs/>
          <w:sz w:val="20"/>
          <w:szCs w:val="20"/>
        </w:rPr>
        <w:t xml:space="preserve">whereas </w:t>
      </w:r>
      <w:r w:rsidRPr="00B01570">
        <w:rPr>
          <w:rFonts w:ascii="Times New Roman" w:hAnsi="Times New Roman" w:cs="Times New Roman"/>
          <w:bCs/>
          <w:i/>
          <w:iCs/>
          <w:sz w:val="20"/>
          <w:szCs w:val="20"/>
        </w:rPr>
        <w:t>15% of the participants didn’t wish to answer question no: 5</w:t>
      </w:r>
    </w:p>
    <w:p w:rsidR="006F5F16" w:rsidRDefault="006F5F16" w:rsidP="00D272CE">
      <w:pPr>
        <w:rPr>
          <w:rFonts w:ascii="Times New Roman" w:hAnsi="Times New Roman" w:cs="Times New Roman"/>
          <w:b/>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B01570" w:rsidRDefault="00B01570" w:rsidP="00D272CE">
      <w:pPr>
        <w:rPr>
          <w:rFonts w:ascii="Times New Roman" w:hAnsi="Times New Roman" w:cs="Times New Roman"/>
          <w:b/>
          <w:sz w:val="24"/>
          <w:szCs w:val="24"/>
        </w:rPr>
      </w:pPr>
    </w:p>
    <w:p w:rsidR="00A5420D" w:rsidRPr="00E542FC" w:rsidRDefault="00CA0086" w:rsidP="00D272CE">
      <w:pPr>
        <w:rPr>
          <w:rFonts w:ascii="Times New Roman" w:hAnsi="Times New Roman" w:cs="Times New Roman"/>
          <w:b/>
          <w:sz w:val="24"/>
          <w:szCs w:val="24"/>
        </w:rPr>
      </w:pPr>
      <w:r w:rsidRPr="00E542FC">
        <w:rPr>
          <w:rFonts w:ascii="Times New Roman" w:hAnsi="Times New Roman" w:cs="Times New Roman"/>
          <w:b/>
          <w:sz w:val="24"/>
          <w:szCs w:val="24"/>
        </w:rPr>
        <w:lastRenderedPageBreak/>
        <w:t>Table: 6   Emotion</w:t>
      </w:r>
      <w:r w:rsidR="002D1615" w:rsidRPr="00E542FC">
        <w:rPr>
          <w:rFonts w:ascii="Times New Roman" w:hAnsi="Times New Roman" w:cs="Times New Roman"/>
          <w:b/>
          <w:sz w:val="24"/>
          <w:szCs w:val="24"/>
        </w:rPr>
        <w:t>al</w:t>
      </w:r>
      <w:r w:rsidRPr="00E542FC">
        <w:rPr>
          <w:rFonts w:ascii="Times New Roman" w:hAnsi="Times New Roman" w:cs="Times New Roman"/>
          <w:b/>
          <w:sz w:val="24"/>
          <w:szCs w:val="24"/>
        </w:rPr>
        <w:t xml:space="preserve"> components</w:t>
      </w:r>
    </w:p>
    <w:tbl>
      <w:tblPr>
        <w:tblStyle w:val="TableGrid"/>
        <w:tblW w:w="0" w:type="auto"/>
        <w:tblLayout w:type="fixed"/>
        <w:tblLook w:val="04A0" w:firstRow="1" w:lastRow="0" w:firstColumn="1" w:lastColumn="0" w:noHBand="0" w:noVBand="1"/>
      </w:tblPr>
      <w:tblGrid>
        <w:gridCol w:w="5353"/>
        <w:gridCol w:w="1276"/>
        <w:gridCol w:w="1276"/>
        <w:gridCol w:w="1337"/>
      </w:tblGrid>
      <w:tr w:rsidR="00093CD9" w:rsidRPr="00E542FC" w:rsidTr="00B01570">
        <w:trPr>
          <w:trHeight w:val="490"/>
        </w:trPr>
        <w:tc>
          <w:tcPr>
            <w:tcW w:w="9242" w:type="dxa"/>
            <w:gridSpan w:val="4"/>
            <w:tcBorders>
              <w:bottom w:val="single" w:sz="4" w:space="0" w:color="auto"/>
            </w:tcBorders>
          </w:tcPr>
          <w:p w:rsidR="00093CD9" w:rsidRPr="00E542FC" w:rsidRDefault="00093CD9"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E542FC">
              <w:rPr>
                <w:rFonts w:ascii="Times New Roman" w:eastAsiaTheme="minorHAnsi" w:hAnsi="Times New Roman" w:cs="Times New Roman"/>
                <w:b/>
                <w:bCs/>
                <w:iCs/>
                <w:sz w:val="24"/>
                <w:szCs w:val="24"/>
                <w:lang w:eastAsia="en-US"/>
              </w:rPr>
              <w:t xml:space="preserve">  Emotion component study variables (n=60)</w:t>
            </w:r>
          </w:p>
        </w:tc>
      </w:tr>
      <w:tr w:rsidR="00093CD9" w:rsidRPr="00E542FC" w:rsidTr="000A7493">
        <w:trPr>
          <w:trHeight w:val="338"/>
        </w:trPr>
        <w:tc>
          <w:tcPr>
            <w:tcW w:w="5353" w:type="dxa"/>
            <w:vMerge w:val="restart"/>
            <w:tcBorders>
              <w:top w:val="single" w:sz="4" w:space="0" w:color="auto"/>
              <w:right w:val="single" w:sz="4" w:space="0" w:color="auto"/>
            </w:tcBorders>
          </w:tcPr>
          <w:p w:rsidR="00093CD9" w:rsidRPr="00E542FC" w:rsidRDefault="00093CD9"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E542FC">
              <w:rPr>
                <w:rFonts w:ascii="Times New Roman" w:eastAsiaTheme="minorHAnsi" w:hAnsi="Times New Roman" w:cs="Times New Roman"/>
                <w:b/>
                <w:bCs/>
                <w:iCs/>
                <w:sz w:val="24"/>
                <w:szCs w:val="24"/>
                <w:lang w:eastAsia="en-US"/>
              </w:rPr>
              <w:t xml:space="preserve">       Predictors</w:t>
            </w:r>
          </w:p>
        </w:tc>
        <w:tc>
          <w:tcPr>
            <w:tcW w:w="3889" w:type="dxa"/>
            <w:gridSpan w:val="3"/>
            <w:tcBorders>
              <w:top w:val="single" w:sz="4" w:space="0" w:color="auto"/>
              <w:left w:val="single" w:sz="4" w:space="0" w:color="auto"/>
              <w:bottom w:val="single" w:sz="4" w:space="0" w:color="auto"/>
            </w:tcBorders>
          </w:tcPr>
          <w:p w:rsidR="00093CD9" w:rsidRPr="00E542FC" w:rsidRDefault="00093CD9" w:rsidP="005A13D3">
            <w:pPr>
              <w:rPr>
                <w:rFonts w:ascii="Times New Roman" w:eastAsiaTheme="minorHAnsi" w:hAnsi="Times New Roman" w:cs="Times New Roman"/>
                <w:b/>
                <w:bCs/>
                <w:iCs/>
                <w:sz w:val="24"/>
                <w:szCs w:val="24"/>
                <w:lang w:eastAsia="en-US"/>
              </w:rPr>
            </w:pPr>
            <w:r w:rsidRPr="00E542FC">
              <w:rPr>
                <w:rFonts w:ascii="Times New Roman" w:eastAsiaTheme="minorHAnsi" w:hAnsi="Times New Roman" w:cs="Times New Roman"/>
                <w:b/>
                <w:bCs/>
                <w:iCs/>
                <w:sz w:val="24"/>
                <w:szCs w:val="24"/>
                <w:lang w:eastAsia="en-US"/>
              </w:rPr>
              <w:t xml:space="preserve">                Variables in frequency and percentage</w:t>
            </w:r>
          </w:p>
        </w:tc>
      </w:tr>
      <w:tr w:rsidR="00093CD9" w:rsidRPr="00E542FC" w:rsidTr="000A7493">
        <w:trPr>
          <w:trHeight w:val="337"/>
        </w:trPr>
        <w:tc>
          <w:tcPr>
            <w:tcW w:w="5353" w:type="dxa"/>
            <w:vMerge/>
            <w:tcBorders>
              <w:bottom w:val="single" w:sz="4" w:space="0" w:color="auto"/>
              <w:right w:val="single" w:sz="4" w:space="0" w:color="auto"/>
            </w:tcBorders>
          </w:tcPr>
          <w:p w:rsidR="00093CD9" w:rsidRPr="00E542FC" w:rsidRDefault="00093CD9"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093CD9"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E542FC">
              <w:rPr>
                <w:rFonts w:ascii="Times New Roman" w:hAnsi="Times New Roman" w:cs="Times New Roman"/>
                <w:color w:val="000000"/>
                <w:sz w:val="24"/>
                <w:szCs w:val="24"/>
              </w:rPr>
              <w:t>not at all</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093CD9"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E542FC">
              <w:rPr>
                <w:rFonts w:ascii="Times New Roman" w:hAnsi="Times New Roman" w:cs="Times New Roman"/>
                <w:color w:val="000000"/>
                <w:sz w:val="24"/>
                <w:szCs w:val="24"/>
              </w:rPr>
              <w:t>Somewhat</w:t>
            </w:r>
          </w:p>
        </w:tc>
        <w:tc>
          <w:tcPr>
            <w:tcW w:w="1337" w:type="dxa"/>
            <w:tcBorders>
              <w:top w:val="single" w:sz="4" w:space="0" w:color="auto"/>
              <w:left w:val="single" w:sz="4" w:space="0" w:color="auto"/>
              <w:bottom w:val="single" w:sz="4" w:space="0" w:color="auto"/>
            </w:tcBorders>
          </w:tcPr>
          <w:p w:rsidR="00093CD9" w:rsidRPr="00E542FC" w:rsidRDefault="00093CD9" w:rsidP="005A13D3">
            <w:pPr>
              <w:autoSpaceDE w:val="0"/>
              <w:autoSpaceDN w:val="0"/>
              <w:adjustRightInd w:val="0"/>
              <w:spacing w:line="360" w:lineRule="auto"/>
              <w:jc w:val="both"/>
              <w:rPr>
                <w:rFonts w:ascii="Times New Roman" w:eastAsiaTheme="minorHAnsi" w:hAnsi="Times New Roman" w:cs="Times New Roman"/>
                <w:b/>
                <w:bCs/>
                <w:iCs/>
                <w:sz w:val="24"/>
                <w:szCs w:val="24"/>
                <w:lang w:eastAsia="en-US"/>
              </w:rPr>
            </w:pPr>
            <w:r w:rsidRPr="00E542FC">
              <w:rPr>
                <w:rFonts w:ascii="Times New Roman" w:hAnsi="Times New Roman" w:cs="Times New Roman"/>
                <w:color w:val="000000"/>
                <w:sz w:val="24"/>
                <w:szCs w:val="24"/>
              </w:rPr>
              <w:t>very much</w:t>
            </w:r>
          </w:p>
        </w:tc>
      </w:tr>
      <w:tr w:rsidR="00093CD9" w:rsidRPr="00E542FC" w:rsidTr="000A7493">
        <w:trPr>
          <w:trHeight w:val="666"/>
        </w:trPr>
        <w:tc>
          <w:tcPr>
            <w:tcW w:w="5353" w:type="dxa"/>
            <w:tcBorders>
              <w:top w:val="single" w:sz="4" w:space="0" w:color="auto"/>
              <w:bottom w:val="single" w:sz="4" w:space="0" w:color="auto"/>
              <w:right w:val="single" w:sz="4" w:space="0" w:color="auto"/>
            </w:tcBorders>
          </w:tcPr>
          <w:p w:rsidR="00093CD9" w:rsidRPr="00E542FC" w:rsidRDefault="000C6194" w:rsidP="00016C7E">
            <w:pPr>
              <w:autoSpaceDE w:val="0"/>
              <w:autoSpaceDN w:val="0"/>
              <w:adjustRightInd w:val="0"/>
              <w:spacing w:line="360" w:lineRule="auto"/>
              <w:jc w:val="both"/>
              <w:rPr>
                <w:rFonts w:ascii="Times New Roman" w:eastAsiaTheme="minorHAnsi" w:hAnsi="Times New Roman" w:cs="Times New Roman"/>
                <w:sz w:val="24"/>
                <w:szCs w:val="24"/>
                <w:lang w:eastAsia="en-US"/>
              </w:rPr>
            </w:pPr>
            <w:r w:rsidRPr="00E542FC">
              <w:rPr>
                <w:rFonts w:ascii="Times New Roman" w:eastAsiaTheme="minorHAnsi" w:hAnsi="Times New Roman" w:cs="Times New Roman"/>
                <w:sz w:val="24"/>
                <w:szCs w:val="24"/>
                <w:lang w:eastAsia="en-US"/>
              </w:rPr>
              <w:t>Due to your illness do you feel ill and sad</w:t>
            </w:r>
            <w:r w:rsidR="00676BF2" w:rsidRPr="00E542FC">
              <w:rPr>
                <w:rFonts w:ascii="Times New Roman" w:eastAsiaTheme="minorHAnsi" w:hAnsi="Times New Roman" w:cs="Times New Roman"/>
                <w:sz w:val="24"/>
                <w:szCs w:val="24"/>
                <w:lang w:eastAsia="en-US"/>
              </w:rPr>
              <w:t>?</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632460"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18.3</w:t>
            </w:r>
          </w:p>
          <w:p w:rsidR="00093CD9" w:rsidRPr="00E542FC" w:rsidRDefault="00093CD9" w:rsidP="00B01570">
            <w:pPr>
              <w:jc w:val="center"/>
              <w:rPr>
                <w:rFonts w:ascii="Times New Roman" w:eastAsiaTheme="minorHAnsi" w:hAnsi="Times New Roman" w:cs="Times New Roman"/>
                <w:bCs/>
                <w:iCs/>
                <w:sz w:val="24"/>
                <w:szCs w:val="24"/>
                <w:lang w:eastAsia="en-US"/>
              </w:rPr>
            </w:pP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632460"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56.7</w:t>
            </w:r>
          </w:p>
          <w:p w:rsidR="00093CD9" w:rsidRPr="00E542FC" w:rsidRDefault="00093CD9" w:rsidP="00B01570">
            <w:pPr>
              <w:jc w:val="center"/>
              <w:rPr>
                <w:rFonts w:ascii="Times New Roman" w:eastAsiaTheme="minorHAnsi" w:hAnsi="Times New Roman" w:cs="Times New Roman"/>
                <w:bCs/>
                <w:iCs/>
                <w:sz w:val="24"/>
                <w:szCs w:val="24"/>
                <w:lang w:eastAsia="en-US"/>
              </w:rPr>
            </w:pPr>
          </w:p>
        </w:tc>
        <w:tc>
          <w:tcPr>
            <w:tcW w:w="1337" w:type="dxa"/>
            <w:tcBorders>
              <w:top w:val="single" w:sz="4" w:space="0" w:color="auto"/>
              <w:left w:val="single" w:sz="4" w:space="0" w:color="auto"/>
              <w:bottom w:val="single" w:sz="4" w:space="0" w:color="auto"/>
            </w:tcBorders>
          </w:tcPr>
          <w:p w:rsidR="00093CD9" w:rsidRPr="00E542FC" w:rsidRDefault="00632460"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25.0</w:t>
            </w:r>
          </w:p>
          <w:p w:rsidR="00093CD9" w:rsidRPr="00E542FC" w:rsidRDefault="00093CD9" w:rsidP="00B01570">
            <w:pPr>
              <w:jc w:val="center"/>
              <w:rPr>
                <w:rFonts w:ascii="Times New Roman" w:eastAsiaTheme="minorHAnsi" w:hAnsi="Times New Roman" w:cs="Times New Roman"/>
                <w:bCs/>
                <w:iCs/>
                <w:sz w:val="24"/>
                <w:szCs w:val="24"/>
                <w:lang w:eastAsia="en-US"/>
              </w:rPr>
            </w:pPr>
          </w:p>
        </w:tc>
      </w:tr>
      <w:tr w:rsidR="00093CD9" w:rsidRPr="00E542FC" w:rsidTr="000A7493">
        <w:trPr>
          <w:trHeight w:val="850"/>
        </w:trPr>
        <w:tc>
          <w:tcPr>
            <w:tcW w:w="5353" w:type="dxa"/>
            <w:tcBorders>
              <w:top w:val="single" w:sz="4" w:space="0" w:color="auto"/>
              <w:bottom w:val="single" w:sz="4" w:space="0" w:color="auto"/>
              <w:right w:val="single" w:sz="4" w:space="0" w:color="auto"/>
            </w:tcBorders>
          </w:tcPr>
          <w:p w:rsidR="00093CD9" w:rsidRPr="00E542FC" w:rsidRDefault="00924987" w:rsidP="000A7493">
            <w:pPr>
              <w:pStyle w:val="Default"/>
              <w:spacing w:line="276" w:lineRule="auto"/>
            </w:pPr>
            <w:r w:rsidRPr="00E542FC">
              <w:t>Due to your illness, are you being forced to spend most of your time in bed?</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093CD9" w:rsidP="00B01570">
            <w:pPr>
              <w:jc w:val="center"/>
              <w:rPr>
                <w:rFonts w:ascii="Times New Roman" w:eastAsiaTheme="minorHAnsi" w:hAnsi="Times New Roman" w:cs="Times New Roman"/>
                <w:bCs/>
                <w:iCs/>
                <w:sz w:val="24"/>
                <w:szCs w:val="24"/>
                <w:lang w:eastAsia="en-US"/>
              </w:rPr>
            </w:pPr>
          </w:p>
          <w:p w:rsidR="00093CD9" w:rsidRPr="00E542FC" w:rsidRDefault="00B22B82"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15.0</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093CD9" w:rsidP="00B01570">
            <w:pPr>
              <w:jc w:val="center"/>
              <w:rPr>
                <w:rFonts w:ascii="Times New Roman" w:eastAsiaTheme="minorHAnsi" w:hAnsi="Times New Roman" w:cs="Times New Roman"/>
                <w:bCs/>
                <w:iCs/>
                <w:sz w:val="24"/>
                <w:szCs w:val="24"/>
                <w:lang w:eastAsia="en-US"/>
              </w:rPr>
            </w:pPr>
          </w:p>
          <w:p w:rsidR="00093CD9" w:rsidRPr="00E542FC" w:rsidRDefault="00B22B82"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70.0</w:t>
            </w:r>
          </w:p>
        </w:tc>
        <w:tc>
          <w:tcPr>
            <w:tcW w:w="1337" w:type="dxa"/>
            <w:tcBorders>
              <w:top w:val="single" w:sz="4" w:space="0" w:color="auto"/>
              <w:left w:val="single" w:sz="4" w:space="0" w:color="auto"/>
              <w:bottom w:val="single" w:sz="4" w:space="0" w:color="auto"/>
            </w:tcBorders>
          </w:tcPr>
          <w:p w:rsidR="00093CD9" w:rsidRPr="00E542FC" w:rsidRDefault="00093CD9" w:rsidP="00B01570">
            <w:pPr>
              <w:jc w:val="center"/>
              <w:rPr>
                <w:rFonts w:ascii="Times New Roman" w:eastAsiaTheme="minorHAnsi" w:hAnsi="Times New Roman" w:cs="Times New Roman"/>
                <w:bCs/>
                <w:iCs/>
                <w:sz w:val="24"/>
                <w:szCs w:val="24"/>
                <w:lang w:eastAsia="en-US"/>
              </w:rPr>
            </w:pPr>
          </w:p>
          <w:p w:rsidR="00093CD9" w:rsidRPr="00E542FC" w:rsidRDefault="00677C01"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15</w:t>
            </w:r>
            <w:r w:rsidR="00B22B82" w:rsidRPr="00E542FC">
              <w:rPr>
                <w:rFonts w:ascii="Times New Roman" w:hAnsi="Times New Roman" w:cs="Times New Roman"/>
                <w:color w:val="000000"/>
                <w:sz w:val="24"/>
                <w:szCs w:val="24"/>
              </w:rPr>
              <w:t>.0</w:t>
            </w:r>
          </w:p>
        </w:tc>
      </w:tr>
      <w:tr w:rsidR="00093CD9" w:rsidRPr="00E542FC" w:rsidTr="000A7493">
        <w:trPr>
          <w:trHeight w:val="904"/>
        </w:trPr>
        <w:tc>
          <w:tcPr>
            <w:tcW w:w="5353" w:type="dxa"/>
            <w:tcBorders>
              <w:top w:val="single" w:sz="4" w:space="0" w:color="auto"/>
              <w:bottom w:val="single" w:sz="4" w:space="0" w:color="auto"/>
              <w:right w:val="single" w:sz="4" w:space="0" w:color="auto"/>
            </w:tcBorders>
          </w:tcPr>
          <w:p w:rsidR="00093CD9" w:rsidRPr="00E542FC" w:rsidRDefault="001B4257" w:rsidP="000A7493">
            <w:pPr>
              <w:pStyle w:val="Default"/>
              <w:spacing w:line="276" w:lineRule="auto"/>
            </w:pPr>
            <w:r w:rsidRPr="00E542FC">
              <w:t>After the diagnosis of your illness have you noticed the change in emotional support</w:t>
            </w:r>
            <w:r w:rsidR="00C45EFB">
              <w:t xml:space="preserve"> </w:t>
            </w:r>
            <w:r w:rsidRPr="00E542FC">
              <w:t>from spouse/son/daughter/mother in law/ parents/ siblings (Tick the appropriate one) if applicable</w:t>
            </w:r>
            <w:r w:rsidRPr="00E542FC">
              <w:rPr>
                <w:b/>
              </w:rPr>
              <w:t>?</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093CD9" w:rsidP="00B01570">
            <w:pPr>
              <w:jc w:val="center"/>
              <w:rPr>
                <w:rFonts w:ascii="Times New Roman" w:eastAsiaTheme="minorHAnsi" w:hAnsi="Times New Roman" w:cs="Times New Roman"/>
                <w:bCs/>
                <w:iCs/>
                <w:sz w:val="24"/>
                <w:szCs w:val="24"/>
                <w:lang w:eastAsia="en-US"/>
              </w:rPr>
            </w:pPr>
          </w:p>
          <w:p w:rsidR="00093CD9" w:rsidRPr="00E542FC" w:rsidRDefault="00537933"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33.3</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093CD9" w:rsidP="00B01570">
            <w:pPr>
              <w:jc w:val="center"/>
              <w:rPr>
                <w:rFonts w:ascii="Times New Roman" w:eastAsiaTheme="minorHAnsi" w:hAnsi="Times New Roman" w:cs="Times New Roman"/>
                <w:bCs/>
                <w:iCs/>
                <w:sz w:val="24"/>
                <w:szCs w:val="24"/>
                <w:lang w:eastAsia="en-US"/>
              </w:rPr>
            </w:pPr>
          </w:p>
          <w:p w:rsidR="00093CD9" w:rsidRPr="00E542FC" w:rsidRDefault="00537933"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55.0</w:t>
            </w:r>
          </w:p>
        </w:tc>
        <w:tc>
          <w:tcPr>
            <w:tcW w:w="1337" w:type="dxa"/>
            <w:tcBorders>
              <w:top w:val="single" w:sz="4" w:space="0" w:color="auto"/>
              <w:left w:val="single" w:sz="4" w:space="0" w:color="auto"/>
              <w:bottom w:val="single" w:sz="4" w:space="0" w:color="auto"/>
            </w:tcBorders>
          </w:tcPr>
          <w:p w:rsidR="00093CD9" w:rsidRPr="00E542FC" w:rsidRDefault="00093CD9" w:rsidP="00B01570">
            <w:pPr>
              <w:jc w:val="center"/>
              <w:rPr>
                <w:rFonts w:ascii="Times New Roman" w:eastAsiaTheme="minorHAnsi" w:hAnsi="Times New Roman" w:cs="Times New Roman"/>
                <w:bCs/>
                <w:iCs/>
                <w:sz w:val="24"/>
                <w:szCs w:val="24"/>
                <w:lang w:eastAsia="en-US"/>
              </w:rPr>
            </w:pPr>
          </w:p>
          <w:p w:rsidR="00093CD9" w:rsidRPr="00E542FC" w:rsidRDefault="00537933" w:rsidP="00B01570">
            <w:pPr>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11.7</w:t>
            </w:r>
          </w:p>
        </w:tc>
      </w:tr>
      <w:tr w:rsidR="00093CD9" w:rsidRPr="00E542FC" w:rsidTr="000A7493">
        <w:trPr>
          <w:trHeight w:val="718"/>
        </w:trPr>
        <w:tc>
          <w:tcPr>
            <w:tcW w:w="5353" w:type="dxa"/>
            <w:tcBorders>
              <w:top w:val="single" w:sz="4" w:space="0" w:color="auto"/>
              <w:bottom w:val="single" w:sz="4" w:space="0" w:color="auto"/>
              <w:right w:val="single" w:sz="4" w:space="0" w:color="auto"/>
            </w:tcBorders>
          </w:tcPr>
          <w:p w:rsidR="00093CD9" w:rsidRPr="00E542FC" w:rsidRDefault="009D7B4B" w:rsidP="005A13D3">
            <w:pPr>
              <w:pStyle w:val="Default"/>
              <w:spacing w:line="360" w:lineRule="auto"/>
              <w:jc w:val="both"/>
            </w:pPr>
            <w:r w:rsidRPr="00E542FC">
              <w:t>Are you losing hope in the fight against your illness?</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537933"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23.3</w:t>
            </w:r>
          </w:p>
        </w:tc>
        <w:tc>
          <w:tcPr>
            <w:tcW w:w="1276" w:type="dxa"/>
            <w:tcBorders>
              <w:top w:val="single" w:sz="4" w:space="0" w:color="auto"/>
              <w:left w:val="single" w:sz="4" w:space="0" w:color="auto"/>
              <w:bottom w:val="single" w:sz="4" w:space="0" w:color="auto"/>
              <w:right w:val="single" w:sz="4" w:space="0" w:color="auto"/>
            </w:tcBorders>
          </w:tcPr>
          <w:p w:rsidR="00093CD9" w:rsidRPr="00E542FC" w:rsidRDefault="00537933"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73.3</w:t>
            </w:r>
          </w:p>
        </w:tc>
        <w:tc>
          <w:tcPr>
            <w:tcW w:w="1337" w:type="dxa"/>
            <w:tcBorders>
              <w:top w:val="single" w:sz="4" w:space="0" w:color="auto"/>
              <w:left w:val="single" w:sz="4" w:space="0" w:color="auto"/>
              <w:bottom w:val="single" w:sz="4" w:space="0" w:color="auto"/>
            </w:tcBorders>
          </w:tcPr>
          <w:p w:rsidR="00093CD9" w:rsidRPr="00E542FC" w:rsidRDefault="00537933"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r w:rsidRPr="00E542FC">
              <w:rPr>
                <w:rFonts w:ascii="Times New Roman" w:eastAsiaTheme="minorHAnsi" w:hAnsi="Times New Roman" w:cs="Times New Roman"/>
                <w:bCs/>
                <w:iCs/>
                <w:sz w:val="24"/>
                <w:szCs w:val="24"/>
                <w:lang w:eastAsia="en-US"/>
              </w:rPr>
              <w:t>3.3</w:t>
            </w:r>
          </w:p>
        </w:tc>
      </w:tr>
      <w:tr w:rsidR="00093CD9" w:rsidRPr="00E542FC" w:rsidTr="000A7493">
        <w:trPr>
          <w:trHeight w:val="679"/>
        </w:trPr>
        <w:tc>
          <w:tcPr>
            <w:tcW w:w="5353" w:type="dxa"/>
            <w:tcBorders>
              <w:top w:val="single" w:sz="4" w:space="0" w:color="auto"/>
              <w:right w:val="single" w:sz="4" w:space="0" w:color="auto"/>
            </w:tcBorders>
          </w:tcPr>
          <w:p w:rsidR="00093CD9" w:rsidRPr="00E542FC" w:rsidRDefault="00FF3BBE" w:rsidP="000A7493">
            <w:pPr>
              <w:pStyle w:val="Default"/>
              <w:spacing w:line="276" w:lineRule="auto"/>
              <w:jc w:val="both"/>
            </w:pPr>
            <w:r w:rsidRPr="00E542FC">
              <w:t>Do you worry that your condition is going to worsen?</w:t>
            </w:r>
          </w:p>
        </w:tc>
        <w:tc>
          <w:tcPr>
            <w:tcW w:w="1276" w:type="dxa"/>
            <w:tcBorders>
              <w:top w:val="single" w:sz="4" w:space="0" w:color="auto"/>
              <w:left w:val="single" w:sz="4" w:space="0" w:color="auto"/>
              <w:right w:val="single" w:sz="4" w:space="0" w:color="auto"/>
            </w:tcBorders>
          </w:tcPr>
          <w:p w:rsidR="00093CD9" w:rsidRPr="00E542FC" w:rsidRDefault="00434447"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28.3</w:t>
            </w:r>
          </w:p>
          <w:p w:rsidR="00093CD9" w:rsidRPr="00E542FC" w:rsidRDefault="00093CD9"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p>
        </w:tc>
        <w:tc>
          <w:tcPr>
            <w:tcW w:w="1276" w:type="dxa"/>
            <w:tcBorders>
              <w:top w:val="single" w:sz="4" w:space="0" w:color="auto"/>
              <w:left w:val="single" w:sz="4" w:space="0" w:color="auto"/>
              <w:right w:val="single" w:sz="4" w:space="0" w:color="auto"/>
            </w:tcBorders>
          </w:tcPr>
          <w:p w:rsidR="00093CD9" w:rsidRPr="00E542FC" w:rsidRDefault="00434447"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33.3</w:t>
            </w:r>
          </w:p>
          <w:p w:rsidR="00093CD9" w:rsidRPr="00E542FC" w:rsidRDefault="00093CD9"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p>
        </w:tc>
        <w:tc>
          <w:tcPr>
            <w:tcW w:w="1337" w:type="dxa"/>
            <w:tcBorders>
              <w:top w:val="single" w:sz="4" w:space="0" w:color="auto"/>
              <w:left w:val="single" w:sz="4" w:space="0" w:color="auto"/>
            </w:tcBorders>
          </w:tcPr>
          <w:p w:rsidR="00093CD9" w:rsidRPr="00E542FC" w:rsidRDefault="00434447"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r w:rsidRPr="00E542FC">
              <w:rPr>
                <w:rFonts w:ascii="Times New Roman" w:hAnsi="Times New Roman" w:cs="Times New Roman"/>
                <w:color w:val="000000"/>
                <w:sz w:val="24"/>
                <w:szCs w:val="24"/>
              </w:rPr>
              <w:t>38.3</w:t>
            </w:r>
          </w:p>
          <w:p w:rsidR="00093CD9" w:rsidRPr="00E542FC" w:rsidRDefault="00093CD9" w:rsidP="00B01570">
            <w:pPr>
              <w:autoSpaceDE w:val="0"/>
              <w:autoSpaceDN w:val="0"/>
              <w:adjustRightInd w:val="0"/>
              <w:spacing w:line="360" w:lineRule="auto"/>
              <w:jc w:val="center"/>
              <w:rPr>
                <w:rFonts w:ascii="Times New Roman" w:eastAsiaTheme="minorHAnsi" w:hAnsi="Times New Roman" w:cs="Times New Roman"/>
                <w:bCs/>
                <w:iCs/>
                <w:sz w:val="24"/>
                <w:szCs w:val="24"/>
                <w:lang w:eastAsia="en-US"/>
              </w:rPr>
            </w:pPr>
          </w:p>
        </w:tc>
      </w:tr>
    </w:tbl>
    <w:p w:rsidR="00093CD9" w:rsidRPr="00E542FC" w:rsidRDefault="00AD3A02" w:rsidP="00093CD9">
      <w:pPr>
        <w:rPr>
          <w:rFonts w:ascii="Times New Roman" w:hAnsi="Times New Roman" w:cs="Times New Roman"/>
          <w:b/>
          <w:sz w:val="24"/>
          <w:szCs w:val="24"/>
        </w:rPr>
      </w:pPr>
      <w:r w:rsidRPr="00E542FC">
        <w:rPr>
          <w:rFonts w:ascii="Times New Roman" w:hAnsi="Times New Roman" w:cs="Times New Roman"/>
          <w:sz w:val="24"/>
          <w:szCs w:val="24"/>
        </w:rPr>
        <w:t>*</w:t>
      </w:r>
      <w:r w:rsidRPr="00B01570">
        <w:rPr>
          <w:rFonts w:ascii="Times New Roman" w:hAnsi="Times New Roman" w:cs="Times New Roman"/>
          <w:bCs/>
          <w:i/>
          <w:iCs/>
          <w:sz w:val="20"/>
          <w:szCs w:val="20"/>
        </w:rPr>
        <w:t>Data presented 73.3% participants were feeling alone when left alone by family members.</w:t>
      </w:r>
    </w:p>
    <w:p w:rsidR="008522D1" w:rsidRPr="00E542FC" w:rsidRDefault="008522D1" w:rsidP="00093CD9">
      <w:pPr>
        <w:rPr>
          <w:rFonts w:ascii="Times New Roman" w:hAnsi="Times New Roman" w:cs="Times New Roman"/>
          <w:sz w:val="24"/>
          <w:szCs w:val="24"/>
        </w:rPr>
      </w:pPr>
    </w:p>
    <w:p w:rsidR="000A7493" w:rsidRDefault="000A7493" w:rsidP="000E410B">
      <w:pPr>
        <w:spacing w:line="240" w:lineRule="auto"/>
        <w:jc w:val="both"/>
        <w:rPr>
          <w:rFonts w:ascii="Times New Roman" w:hAnsi="Times New Roman" w:cs="Times New Roman"/>
          <w:b/>
          <w:sz w:val="24"/>
          <w:szCs w:val="24"/>
        </w:rPr>
      </w:pPr>
      <w:bookmarkStart w:id="3" w:name="_Hlk1939244"/>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0A7493" w:rsidRDefault="000A7493" w:rsidP="000E410B">
      <w:pPr>
        <w:spacing w:line="240" w:lineRule="auto"/>
        <w:jc w:val="both"/>
        <w:rPr>
          <w:rFonts w:ascii="Times New Roman" w:hAnsi="Times New Roman" w:cs="Times New Roman"/>
          <w:b/>
          <w:sz w:val="24"/>
          <w:szCs w:val="24"/>
        </w:rPr>
      </w:pPr>
    </w:p>
    <w:p w:rsidR="007D22AC" w:rsidRDefault="00433B86" w:rsidP="000E410B">
      <w:pPr>
        <w:spacing w:line="240" w:lineRule="auto"/>
        <w:jc w:val="both"/>
        <w:rPr>
          <w:rFonts w:ascii="Times New Roman" w:hAnsi="Times New Roman" w:cs="Times New Roman"/>
          <w:b/>
          <w:sz w:val="24"/>
          <w:szCs w:val="24"/>
        </w:rPr>
      </w:pPr>
      <w:r w:rsidRPr="00433B86">
        <w:rPr>
          <w:rFonts w:ascii="Times New Roman" w:hAnsi="Times New Roman" w:cs="Times New Roman"/>
          <w:b/>
          <w:sz w:val="24"/>
          <w:szCs w:val="24"/>
        </w:rPr>
        <w:lastRenderedPageBreak/>
        <w:t>DISCUSSION:</w:t>
      </w:r>
    </w:p>
    <w:p w:rsidR="00433B86" w:rsidRPr="008522D1" w:rsidRDefault="001F03DA" w:rsidP="000A7493">
      <w:pPr>
        <w:spacing w:line="360" w:lineRule="auto"/>
        <w:jc w:val="both"/>
        <w:rPr>
          <w:rFonts w:ascii="Times New Roman" w:hAnsi="Times New Roman" w:cs="Times New Roman"/>
          <w:b/>
          <w:sz w:val="24"/>
          <w:szCs w:val="24"/>
        </w:rPr>
      </w:pPr>
      <w:r w:rsidRPr="00113017">
        <w:rPr>
          <w:rFonts w:ascii="Times New Roman" w:eastAsiaTheme="minorHAnsi" w:hAnsi="Times New Roman" w:cs="Times New Roman"/>
          <w:sz w:val="24"/>
          <w:szCs w:val="24"/>
          <w:lang w:eastAsia="en-US"/>
        </w:rPr>
        <w:t xml:space="preserve">The results of this study posed </w:t>
      </w:r>
      <w:r w:rsidR="00E368D4" w:rsidRPr="00113017">
        <w:rPr>
          <w:rFonts w:ascii="Times New Roman" w:eastAsiaTheme="minorHAnsi" w:hAnsi="Times New Roman" w:cs="Times New Roman"/>
          <w:sz w:val="24"/>
          <w:szCs w:val="24"/>
          <w:lang w:eastAsia="en-US"/>
        </w:rPr>
        <w:t>primary</w:t>
      </w:r>
      <w:r w:rsidR="00032E2B" w:rsidRPr="00113017">
        <w:rPr>
          <w:rFonts w:ascii="Times New Roman" w:eastAsiaTheme="minorHAnsi" w:hAnsi="Times New Roman" w:cs="Times New Roman"/>
          <w:sz w:val="24"/>
          <w:szCs w:val="24"/>
          <w:lang w:eastAsia="en-US"/>
        </w:rPr>
        <w:t xml:space="preserve"> outline</w:t>
      </w:r>
      <w:r w:rsidR="009C314E" w:rsidRPr="00113017">
        <w:rPr>
          <w:rFonts w:ascii="Times New Roman" w:eastAsiaTheme="minorHAnsi" w:hAnsi="Times New Roman" w:cs="Times New Roman"/>
          <w:sz w:val="24"/>
          <w:szCs w:val="24"/>
          <w:lang w:eastAsia="en-US"/>
        </w:rPr>
        <w:t xml:space="preserve"> of</w:t>
      </w:r>
      <w:r w:rsidR="00032E2B" w:rsidRPr="00113017">
        <w:rPr>
          <w:rFonts w:ascii="Times New Roman" w:eastAsiaTheme="minorHAnsi" w:hAnsi="Times New Roman" w:cs="Times New Roman"/>
          <w:sz w:val="24"/>
          <w:szCs w:val="24"/>
          <w:lang w:eastAsia="en-US"/>
        </w:rPr>
        <w:t xml:space="preserve"> autonomy and dignity by chronically ill female cancer patients. </w:t>
      </w:r>
      <w:r w:rsidR="00E14923" w:rsidRPr="00113017">
        <w:rPr>
          <w:rFonts w:ascii="Times New Roman" w:eastAsiaTheme="minorHAnsi" w:hAnsi="Times New Roman" w:cs="Times New Roman"/>
          <w:sz w:val="24"/>
          <w:szCs w:val="24"/>
          <w:lang w:eastAsia="en-US"/>
        </w:rPr>
        <w:t>The</w:t>
      </w:r>
      <w:r w:rsidR="00013634" w:rsidRPr="00113017">
        <w:rPr>
          <w:rFonts w:ascii="Times New Roman" w:eastAsiaTheme="minorHAnsi" w:hAnsi="Times New Roman" w:cs="Times New Roman"/>
          <w:sz w:val="24"/>
          <w:szCs w:val="24"/>
          <w:lang w:eastAsia="en-US"/>
        </w:rPr>
        <w:t xml:space="preserve"> findings of this study </w:t>
      </w:r>
      <w:r w:rsidR="00EF4262" w:rsidRPr="00113017">
        <w:rPr>
          <w:rFonts w:ascii="Times New Roman" w:eastAsiaTheme="minorHAnsi" w:hAnsi="Times New Roman" w:cs="Times New Roman"/>
          <w:sz w:val="24"/>
          <w:szCs w:val="24"/>
          <w:lang w:eastAsia="en-US"/>
        </w:rPr>
        <w:t xml:space="preserve">are in conformity </w:t>
      </w:r>
      <w:r w:rsidR="00413D06" w:rsidRPr="00113017">
        <w:rPr>
          <w:rFonts w:ascii="Times New Roman" w:eastAsiaTheme="minorHAnsi" w:hAnsi="Times New Roman" w:cs="Times New Roman"/>
          <w:sz w:val="24"/>
          <w:szCs w:val="24"/>
          <w:lang w:eastAsia="en-US"/>
        </w:rPr>
        <w:t xml:space="preserve">with those in the study by EP Wright </w:t>
      </w:r>
      <w:r w:rsidR="00413D06" w:rsidRPr="00B83E34">
        <w:rPr>
          <w:rFonts w:ascii="Times New Roman" w:eastAsiaTheme="minorHAnsi" w:hAnsi="Times New Roman" w:cs="Times New Roman"/>
          <w:i/>
          <w:sz w:val="24"/>
          <w:szCs w:val="24"/>
          <w:lang w:eastAsia="en-US"/>
        </w:rPr>
        <w:t>et al</w:t>
      </w:r>
      <w:r w:rsidR="00482730" w:rsidRPr="00B83E34">
        <w:rPr>
          <w:rFonts w:ascii="Times New Roman" w:eastAsiaTheme="minorHAnsi" w:hAnsi="Times New Roman" w:cs="Times New Roman"/>
          <w:i/>
          <w:sz w:val="24"/>
          <w:szCs w:val="24"/>
          <w:lang w:eastAsia="en-US"/>
        </w:rPr>
        <w:t>.</w:t>
      </w:r>
      <w:r w:rsidR="00413D06" w:rsidRPr="00B83E34">
        <w:rPr>
          <w:rFonts w:ascii="Times New Roman" w:eastAsiaTheme="minorHAnsi" w:hAnsi="Times New Roman" w:cs="Times New Roman"/>
          <w:i/>
          <w:sz w:val="24"/>
          <w:szCs w:val="24"/>
          <w:lang w:eastAsia="en-US"/>
        </w:rPr>
        <w:t>,</w:t>
      </w:r>
      <w:r w:rsidR="00482730">
        <w:rPr>
          <w:rFonts w:ascii="Times New Roman" w:eastAsiaTheme="minorHAnsi" w:hAnsi="Times New Roman" w:cs="Times New Roman"/>
          <w:sz w:val="24"/>
          <w:szCs w:val="24"/>
          <w:lang w:eastAsia="en-US"/>
        </w:rPr>
        <w:t>(</w:t>
      </w:r>
      <w:r w:rsidR="00413D06" w:rsidRPr="00113017">
        <w:rPr>
          <w:rFonts w:ascii="Times New Roman" w:eastAsiaTheme="minorHAnsi" w:hAnsi="Times New Roman" w:cs="Times New Roman"/>
          <w:sz w:val="24"/>
          <w:szCs w:val="24"/>
          <w:lang w:eastAsia="en-US"/>
        </w:rPr>
        <w:t>2002</w:t>
      </w:r>
      <w:r w:rsidR="00482730">
        <w:rPr>
          <w:rFonts w:ascii="Times New Roman" w:eastAsiaTheme="minorHAnsi" w:hAnsi="Times New Roman" w:cs="Times New Roman"/>
          <w:sz w:val="24"/>
          <w:szCs w:val="24"/>
          <w:lang w:eastAsia="en-US"/>
        </w:rPr>
        <w:t>)</w:t>
      </w:r>
      <w:r w:rsidR="000D1A5B" w:rsidRPr="00113017">
        <w:rPr>
          <w:rFonts w:ascii="Times New Roman" w:eastAsiaTheme="minorHAnsi" w:hAnsi="Times New Roman" w:cs="Times New Roman"/>
          <w:sz w:val="24"/>
          <w:szCs w:val="24"/>
          <w:lang w:eastAsia="en-US"/>
        </w:rPr>
        <w:t>and</w:t>
      </w:r>
      <w:r w:rsidR="00BF3EEF">
        <w:rPr>
          <w:rFonts w:ascii="Times New Roman" w:eastAsiaTheme="minorHAnsi" w:hAnsi="Times New Roman" w:cs="Times New Roman"/>
          <w:sz w:val="24"/>
          <w:szCs w:val="24"/>
          <w:lang w:eastAsia="en-US"/>
        </w:rPr>
        <w:t xml:space="preserve"> </w:t>
      </w:r>
      <w:r w:rsidR="000D1A5B" w:rsidRPr="00113017">
        <w:rPr>
          <w:rFonts w:ascii="Times New Roman" w:eastAsiaTheme="minorHAnsi" w:hAnsi="Times New Roman" w:cs="Times New Roman"/>
          <w:sz w:val="24"/>
          <w:szCs w:val="24"/>
          <w:lang w:eastAsia="en-US"/>
        </w:rPr>
        <w:t>Monika Keller and Gerhard Henrich</w:t>
      </w:r>
      <w:r w:rsidR="00BF3EEF">
        <w:rPr>
          <w:rFonts w:ascii="Times New Roman" w:eastAsiaTheme="minorHAnsi" w:hAnsi="Times New Roman" w:cs="Times New Roman"/>
          <w:sz w:val="24"/>
          <w:szCs w:val="24"/>
          <w:lang w:eastAsia="en-US"/>
        </w:rPr>
        <w:t xml:space="preserve"> </w:t>
      </w:r>
      <w:r w:rsidR="000D1A5B" w:rsidRPr="00B83E34">
        <w:rPr>
          <w:rFonts w:ascii="Times New Roman" w:eastAsiaTheme="minorHAnsi" w:hAnsi="Times New Roman" w:cs="Times New Roman"/>
          <w:i/>
          <w:sz w:val="24"/>
          <w:szCs w:val="24"/>
          <w:lang w:eastAsia="en-US"/>
        </w:rPr>
        <w:t>et al</w:t>
      </w:r>
      <w:r w:rsidR="00482730" w:rsidRPr="00B83E34">
        <w:rPr>
          <w:rFonts w:ascii="Times New Roman" w:eastAsiaTheme="minorHAnsi" w:hAnsi="Times New Roman" w:cs="Times New Roman"/>
          <w:i/>
          <w:sz w:val="24"/>
          <w:szCs w:val="24"/>
          <w:lang w:eastAsia="en-US"/>
        </w:rPr>
        <w:t>.</w:t>
      </w:r>
      <w:r w:rsidR="000D1A5B" w:rsidRPr="00B83E34">
        <w:rPr>
          <w:rFonts w:ascii="Times New Roman" w:eastAsiaTheme="minorHAnsi" w:hAnsi="Times New Roman" w:cs="Times New Roman"/>
          <w:i/>
          <w:sz w:val="24"/>
          <w:szCs w:val="24"/>
          <w:lang w:eastAsia="en-US"/>
        </w:rPr>
        <w:t>,</w:t>
      </w:r>
      <w:r w:rsidR="00482730">
        <w:rPr>
          <w:rFonts w:ascii="Times New Roman" w:eastAsiaTheme="minorHAnsi" w:hAnsi="Times New Roman" w:cs="Times New Roman"/>
          <w:sz w:val="24"/>
          <w:szCs w:val="24"/>
          <w:lang w:eastAsia="en-US"/>
        </w:rPr>
        <w:t>(</w:t>
      </w:r>
      <w:r w:rsidR="000D1A5B" w:rsidRPr="00113017">
        <w:rPr>
          <w:rFonts w:ascii="Times New Roman" w:eastAsiaTheme="minorHAnsi" w:hAnsi="Times New Roman" w:cs="Times New Roman"/>
          <w:sz w:val="24"/>
          <w:szCs w:val="24"/>
          <w:lang w:eastAsia="en-US"/>
        </w:rPr>
        <w:t>1999</w:t>
      </w:r>
      <w:r w:rsidR="00482730">
        <w:rPr>
          <w:rFonts w:ascii="Times New Roman" w:eastAsiaTheme="minorHAnsi" w:hAnsi="Times New Roman" w:cs="Times New Roman"/>
          <w:sz w:val="24"/>
          <w:szCs w:val="24"/>
          <w:lang w:eastAsia="en-US"/>
        </w:rPr>
        <w:t xml:space="preserve">)which </w:t>
      </w:r>
      <w:r w:rsidR="00433B86" w:rsidRPr="00113017">
        <w:rPr>
          <w:rFonts w:ascii="Times New Roman" w:eastAsiaTheme="minorHAnsi" w:hAnsi="Times New Roman" w:cs="Times New Roman"/>
          <w:sz w:val="24"/>
          <w:szCs w:val="24"/>
          <w:lang w:eastAsia="en-US"/>
        </w:rPr>
        <w:t xml:space="preserve">showed anguish in emotional domain. </w:t>
      </w:r>
      <w:r w:rsidR="001E7B28" w:rsidRPr="00113017">
        <w:rPr>
          <w:rFonts w:ascii="Times New Roman" w:eastAsiaTheme="minorHAnsi" w:hAnsi="Times New Roman" w:cs="Times New Roman"/>
          <w:sz w:val="24"/>
          <w:szCs w:val="24"/>
          <w:lang w:eastAsia="en-US"/>
        </w:rPr>
        <w:t xml:space="preserve">Restraining the autonomy of chronically ill female cancer patients narrowed their capacity on family relationship, </w:t>
      </w:r>
      <w:r w:rsidR="000053CA" w:rsidRPr="00113017">
        <w:rPr>
          <w:rFonts w:ascii="Times New Roman" w:eastAsiaTheme="minorHAnsi" w:hAnsi="Times New Roman" w:cs="Times New Roman"/>
          <w:sz w:val="24"/>
          <w:szCs w:val="24"/>
          <w:lang w:eastAsia="en-US"/>
        </w:rPr>
        <w:t>self-care</w:t>
      </w:r>
      <w:r w:rsidR="001E7B28" w:rsidRPr="00113017">
        <w:rPr>
          <w:rFonts w:ascii="Times New Roman" w:eastAsiaTheme="minorHAnsi" w:hAnsi="Times New Roman" w:cs="Times New Roman"/>
          <w:sz w:val="24"/>
          <w:szCs w:val="24"/>
          <w:lang w:eastAsia="en-US"/>
        </w:rPr>
        <w:t xml:space="preserve">, </w:t>
      </w:r>
      <w:r w:rsidR="00A162CB" w:rsidRPr="00113017">
        <w:rPr>
          <w:rFonts w:ascii="Times New Roman" w:eastAsiaTheme="minorHAnsi" w:hAnsi="Times New Roman" w:cs="Times New Roman"/>
          <w:sz w:val="24"/>
          <w:szCs w:val="24"/>
          <w:lang w:eastAsia="en-US"/>
        </w:rPr>
        <w:t>and family</w:t>
      </w:r>
      <w:r w:rsidR="001E7B28" w:rsidRPr="00113017">
        <w:rPr>
          <w:rFonts w:ascii="Times New Roman" w:eastAsiaTheme="minorHAnsi" w:hAnsi="Times New Roman" w:cs="Times New Roman"/>
          <w:sz w:val="24"/>
          <w:szCs w:val="24"/>
          <w:lang w:eastAsia="en-US"/>
        </w:rPr>
        <w:t xml:space="preserve"> significant decisions</w:t>
      </w:r>
      <w:r w:rsidR="006503B3" w:rsidRPr="00113017">
        <w:rPr>
          <w:rFonts w:ascii="Times New Roman" w:eastAsiaTheme="minorHAnsi" w:hAnsi="Times New Roman" w:cs="Times New Roman"/>
          <w:sz w:val="24"/>
          <w:szCs w:val="24"/>
          <w:lang w:eastAsia="en-US"/>
        </w:rPr>
        <w:t xml:space="preserve"> and increased their emotional grief</w:t>
      </w:r>
      <w:r w:rsidR="00BF3EEF">
        <w:rPr>
          <w:rFonts w:ascii="Times New Roman" w:eastAsiaTheme="minorHAnsi" w:hAnsi="Times New Roman" w:cs="Times New Roman"/>
          <w:sz w:val="24"/>
          <w:szCs w:val="24"/>
          <w:lang w:eastAsia="en-US"/>
        </w:rPr>
        <w:t xml:space="preserve"> </w:t>
      </w:r>
      <w:r w:rsidR="00433B86" w:rsidRPr="00113017">
        <w:rPr>
          <w:rFonts w:ascii="Times New Roman" w:hAnsi="Times New Roman" w:cs="Times New Roman"/>
          <w:sz w:val="24"/>
          <w:szCs w:val="24"/>
        </w:rPr>
        <w:t>showed similari</w:t>
      </w:r>
      <w:r w:rsidR="00482730">
        <w:rPr>
          <w:rFonts w:ascii="Times New Roman" w:hAnsi="Times New Roman" w:cs="Times New Roman"/>
          <w:sz w:val="24"/>
          <w:szCs w:val="24"/>
        </w:rPr>
        <w:t xml:space="preserve">ty in the findings reported by </w:t>
      </w:r>
      <w:r w:rsidR="00425199" w:rsidRPr="00113017">
        <w:rPr>
          <w:rFonts w:ascii="Times New Roman" w:hAnsi="Times New Roman" w:cs="Times New Roman"/>
          <w:sz w:val="24"/>
          <w:szCs w:val="24"/>
        </w:rPr>
        <w:t xml:space="preserve">EP Wright </w:t>
      </w:r>
      <w:r w:rsidR="00425199" w:rsidRPr="007F7908">
        <w:rPr>
          <w:rFonts w:ascii="Times New Roman" w:hAnsi="Times New Roman" w:cs="Times New Roman"/>
          <w:i/>
          <w:sz w:val="24"/>
          <w:szCs w:val="24"/>
        </w:rPr>
        <w:t>et al.,</w:t>
      </w:r>
      <w:r w:rsidR="00482730">
        <w:rPr>
          <w:rFonts w:ascii="Times New Roman" w:hAnsi="Times New Roman" w:cs="Times New Roman"/>
          <w:sz w:val="24"/>
          <w:szCs w:val="24"/>
        </w:rPr>
        <w:t>(</w:t>
      </w:r>
      <w:r w:rsidR="00425199" w:rsidRPr="00113017">
        <w:rPr>
          <w:rFonts w:ascii="Times New Roman" w:hAnsi="Times New Roman" w:cs="Times New Roman"/>
          <w:sz w:val="24"/>
          <w:szCs w:val="24"/>
        </w:rPr>
        <w:t xml:space="preserve">2002) </w:t>
      </w:r>
      <w:r w:rsidR="00482730">
        <w:rPr>
          <w:rFonts w:ascii="Times New Roman" w:hAnsi="Times New Roman" w:cs="Times New Roman"/>
          <w:sz w:val="24"/>
          <w:szCs w:val="24"/>
        </w:rPr>
        <w:t xml:space="preserve">in their study </w:t>
      </w:r>
      <w:r w:rsidR="00425199" w:rsidRPr="00113017">
        <w:rPr>
          <w:rFonts w:ascii="Times New Roman" w:hAnsi="Times New Roman" w:cs="Times New Roman"/>
          <w:sz w:val="24"/>
          <w:szCs w:val="24"/>
        </w:rPr>
        <w:t xml:space="preserve">reported total mean frequency of 26% </w:t>
      </w:r>
      <w:r w:rsidR="00482730">
        <w:rPr>
          <w:rFonts w:ascii="Times New Roman" w:hAnsi="Times New Roman" w:cs="Times New Roman"/>
          <w:sz w:val="24"/>
          <w:szCs w:val="24"/>
        </w:rPr>
        <w:t xml:space="preserve">concerns </w:t>
      </w:r>
      <w:r w:rsidR="00425199" w:rsidRPr="00113017">
        <w:rPr>
          <w:rFonts w:ascii="Times New Roman" w:hAnsi="Times New Roman" w:cs="Times New Roman"/>
          <w:sz w:val="24"/>
          <w:szCs w:val="24"/>
        </w:rPr>
        <w:t xml:space="preserve">about body image and sexual </w:t>
      </w:r>
      <w:r w:rsidR="00586806" w:rsidRPr="00113017">
        <w:rPr>
          <w:rFonts w:ascii="Times New Roman" w:hAnsi="Times New Roman" w:cs="Times New Roman"/>
          <w:sz w:val="24"/>
          <w:szCs w:val="24"/>
        </w:rPr>
        <w:t>ac</w:t>
      </w:r>
      <w:r w:rsidR="00482730">
        <w:rPr>
          <w:rFonts w:ascii="Times New Roman" w:hAnsi="Times New Roman" w:cs="Times New Roman"/>
          <w:sz w:val="24"/>
          <w:szCs w:val="24"/>
        </w:rPr>
        <w:t>tivity, this is in line with</w:t>
      </w:r>
      <w:r w:rsidR="00BF3EEF">
        <w:rPr>
          <w:rFonts w:ascii="Times New Roman" w:hAnsi="Times New Roman" w:cs="Times New Roman"/>
          <w:sz w:val="24"/>
          <w:szCs w:val="24"/>
        </w:rPr>
        <w:t xml:space="preserve"> </w:t>
      </w:r>
      <w:r w:rsidR="00482730">
        <w:rPr>
          <w:rFonts w:ascii="Times New Roman" w:hAnsi="Times New Roman" w:cs="Times New Roman"/>
          <w:sz w:val="24"/>
          <w:szCs w:val="24"/>
        </w:rPr>
        <w:t>our</w:t>
      </w:r>
      <w:r w:rsidR="00586806" w:rsidRPr="00113017">
        <w:rPr>
          <w:rFonts w:ascii="Times New Roman" w:hAnsi="Times New Roman" w:cs="Times New Roman"/>
          <w:sz w:val="24"/>
          <w:szCs w:val="24"/>
        </w:rPr>
        <w:t xml:space="preserve"> study</w:t>
      </w:r>
      <w:r w:rsidR="00482730">
        <w:rPr>
          <w:rFonts w:ascii="Times New Roman" w:hAnsi="Times New Roman" w:cs="Times New Roman"/>
          <w:sz w:val="24"/>
          <w:szCs w:val="24"/>
        </w:rPr>
        <w:t>,with</w:t>
      </w:r>
      <w:r w:rsidR="00433B86" w:rsidRPr="00113017">
        <w:rPr>
          <w:rFonts w:ascii="Times New Roman" w:hAnsi="Times New Roman" w:cs="Times New Roman"/>
          <w:sz w:val="24"/>
          <w:szCs w:val="24"/>
        </w:rPr>
        <w:t xml:space="preserve">50% of the patients </w:t>
      </w:r>
      <w:r w:rsidR="00482730">
        <w:rPr>
          <w:rFonts w:ascii="Times New Roman" w:hAnsi="Times New Roman" w:cs="Times New Roman"/>
          <w:sz w:val="24"/>
          <w:szCs w:val="24"/>
        </w:rPr>
        <w:t>being</w:t>
      </w:r>
      <w:r w:rsidR="00433B86" w:rsidRPr="00113017">
        <w:rPr>
          <w:rFonts w:ascii="Times New Roman" w:hAnsi="Times New Roman" w:cs="Times New Roman"/>
          <w:sz w:val="24"/>
          <w:szCs w:val="24"/>
        </w:rPr>
        <w:t xml:space="preserve"> nervous about their body image and 60% not</w:t>
      </w:r>
      <w:r w:rsidR="00586806" w:rsidRPr="00113017">
        <w:rPr>
          <w:rFonts w:ascii="Times New Roman" w:hAnsi="Times New Roman" w:cs="Times New Roman"/>
          <w:sz w:val="24"/>
          <w:szCs w:val="24"/>
        </w:rPr>
        <w:t xml:space="preserve"> bothered about sexual activity</w:t>
      </w:r>
      <w:r w:rsidR="00586806">
        <w:rPr>
          <w:rFonts w:ascii="Times New Roman" w:hAnsi="Times New Roman" w:cs="Times New Roman"/>
          <w:sz w:val="24"/>
          <w:szCs w:val="24"/>
        </w:rPr>
        <w:t>.</w:t>
      </w:r>
      <w:r w:rsidR="00BF3EEF">
        <w:rPr>
          <w:rFonts w:ascii="Times New Roman" w:hAnsi="Times New Roman" w:cs="Times New Roman"/>
          <w:sz w:val="24"/>
          <w:szCs w:val="24"/>
        </w:rPr>
        <w:t xml:space="preserve"> </w:t>
      </w:r>
      <w:r w:rsidR="00433B86" w:rsidRPr="00722896">
        <w:rPr>
          <w:rFonts w:ascii="Times New Roman" w:hAnsi="Times New Roman" w:cs="Times New Roman"/>
          <w:sz w:val="24"/>
          <w:szCs w:val="24"/>
        </w:rPr>
        <w:t>The present study showed similari</w:t>
      </w:r>
      <w:r w:rsidR="00482730">
        <w:rPr>
          <w:rFonts w:ascii="Times New Roman" w:hAnsi="Times New Roman" w:cs="Times New Roman"/>
          <w:sz w:val="24"/>
          <w:szCs w:val="24"/>
        </w:rPr>
        <w:t xml:space="preserve">ty with the study conducted by </w:t>
      </w:r>
      <w:r w:rsidR="00433B86" w:rsidRPr="00722896">
        <w:rPr>
          <w:rFonts w:ascii="Times New Roman" w:hAnsi="Times New Roman" w:cs="Times New Roman"/>
          <w:sz w:val="24"/>
          <w:szCs w:val="24"/>
        </w:rPr>
        <w:t xml:space="preserve">Kathryn J </w:t>
      </w:r>
      <w:r w:rsidR="00433B86" w:rsidRPr="00AC2F8C">
        <w:rPr>
          <w:rFonts w:ascii="Times New Roman" w:hAnsi="Times New Roman" w:cs="Times New Roman"/>
          <w:i/>
          <w:sz w:val="24"/>
          <w:szCs w:val="24"/>
        </w:rPr>
        <w:t>et al.,</w:t>
      </w:r>
      <w:r w:rsidR="00BF3EEF">
        <w:rPr>
          <w:rFonts w:ascii="Times New Roman" w:hAnsi="Times New Roman" w:cs="Times New Roman"/>
          <w:i/>
          <w:sz w:val="24"/>
          <w:szCs w:val="24"/>
        </w:rPr>
        <w:t xml:space="preserve"> </w:t>
      </w:r>
      <w:r w:rsidR="00482730">
        <w:rPr>
          <w:rFonts w:ascii="Times New Roman" w:hAnsi="Times New Roman" w:cs="Times New Roman"/>
          <w:sz w:val="24"/>
          <w:szCs w:val="24"/>
        </w:rPr>
        <w:t>(</w:t>
      </w:r>
      <w:r w:rsidR="00433B86" w:rsidRPr="00722896">
        <w:rPr>
          <w:rFonts w:ascii="Times New Roman" w:hAnsi="Times New Roman" w:cs="Times New Roman"/>
          <w:sz w:val="24"/>
          <w:szCs w:val="24"/>
        </w:rPr>
        <w:t>2013)   in which women unveiled their supported relationship with the partners after their illness. However, patients with breast cancer reported worried emotional and sexual connections associated with communication rifts.</w:t>
      </w:r>
    </w:p>
    <w:p w:rsidR="00A24190" w:rsidRPr="00A24190" w:rsidRDefault="00433B86" w:rsidP="000A7493">
      <w:pPr>
        <w:autoSpaceDE w:val="0"/>
        <w:autoSpaceDN w:val="0"/>
        <w:adjustRightInd w:val="0"/>
        <w:spacing w:after="120" w:line="360" w:lineRule="auto"/>
        <w:jc w:val="both"/>
        <w:rPr>
          <w:rFonts w:ascii="Times New Roman" w:hAnsi="Times New Roman" w:cs="Times New Roman"/>
          <w:color w:val="000000" w:themeColor="text1"/>
          <w:sz w:val="24"/>
          <w:szCs w:val="24"/>
        </w:rPr>
      </w:pPr>
      <w:r w:rsidRPr="00CA6508">
        <w:rPr>
          <w:rFonts w:ascii="Times New Roman" w:hAnsi="Times New Roman" w:cs="Times New Roman"/>
          <w:color w:val="000000" w:themeColor="text1"/>
          <w:sz w:val="24"/>
          <w:szCs w:val="24"/>
        </w:rPr>
        <w:t>The variety and complexity of societal and ethical difficulties described by the patients undoubtedly establishes that these problems are common and of importance. All types of social problems were felt and experienced by all participants although there were variances between the age groups, treatment stages experienced in the comprehensiveness and occurrence of reported social problems.</w:t>
      </w:r>
    </w:p>
    <w:p w:rsidR="00433B86" w:rsidRPr="00B617CF" w:rsidRDefault="00433B86" w:rsidP="000A7493">
      <w:pPr>
        <w:autoSpaceDE w:val="0"/>
        <w:autoSpaceDN w:val="0"/>
        <w:adjustRightInd w:val="0"/>
        <w:spacing w:after="120" w:line="360" w:lineRule="auto"/>
        <w:jc w:val="both"/>
        <w:rPr>
          <w:rFonts w:ascii="Times New Roman" w:hAnsi="Times New Roman" w:cs="Times New Roman"/>
          <w:sz w:val="24"/>
          <w:szCs w:val="24"/>
        </w:rPr>
      </w:pPr>
      <w:r>
        <w:rPr>
          <w:rFonts w:ascii="Times New Roman" w:eastAsiaTheme="minorHAnsi" w:hAnsi="Times New Roman" w:cs="Times New Roman"/>
          <w:sz w:val="24"/>
          <w:szCs w:val="24"/>
          <w:lang w:eastAsia="en-US"/>
        </w:rPr>
        <w:t>The participants under the age of 50 years in this study</w:t>
      </w:r>
      <w:r w:rsidRPr="006B43BB">
        <w:rPr>
          <w:rFonts w:ascii="Times New Roman" w:eastAsiaTheme="minorHAnsi" w:hAnsi="Times New Roman" w:cs="Times New Roman"/>
          <w:sz w:val="24"/>
          <w:szCs w:val="24"/>
          <w:lang w:eastAsia="en-US"/>
        </w:rPr>
        <w:t xml:space="preserve"> reported the greatest number of social </w:t>
      </w:r>
      <w:r>
        <w:rPr>
          <w:rFonts w:ascii="Times New Roman" w:eastAsiaTheme="minorHAnsi" w:hAnsi="Times New Roman" w:cs="Times New Roman"/>
          <w:sz w:val="24"/>
          <w:szCs w:val="24"/>
          <w:lang w:eastAsia="en-US"/>
        </w:rPr>
        <w:t xml:space="preserve">and ethical </w:t>
      </w:r>
      <w:r w:rsidRPr="006B43BB">
        <w:rPr>
          <w:rFonts w:ascii="Times New Roman" w:eastAsiaTheme="minorHAnsi" w:hAnsi="Times New Roman" w:cs="Times New Roman"/>
          <w:sz w:val="24"/>
          <w:szCs w:val="24"/>
          <w:lang w:eastAsia="en-US"/>
        </w:rPr>
        <w:t>problems</w:t>
      </w:r>
      <w:r>
        <w:rPr>
          <w:rFonts w:ascii="Times New Roman" w:eastAsiaTheme="minorHAnsi" w:hAnsi="Times New Roman" w:cs="Times New Roman"/>
          <w:sz w:val="24"/>
          <w:szCs w:val="24"/>
          <w:lang w:eastAsia="en-US"/>
        </w:rPr>
        <w:t>. This tendency of younger age group facing more issues than the older counterparts is in conco</w:t>
      </w:r>
      <w:r w:rsidR="00482730">
        <w:rPr>
          <w:rFonts w:ascii="Times New Roman" w:eastAsiaTheme="minorHAnsi" w:hAnsi="Times New Roman" w:cs="Times New Roman"/>
          <w:sz w:val="24"/>
          <w:szCs w:val="24"/>
          <w:lang w:eastAsia="en-US"/>
        </w:rPr>
        <w:t xml:space="preserve">mitant with studies done by </w:t>
      </w:r>
      <w:r>
        <w:rPr>
          <w:rFonts w:ascii="Times New Roman" w:eastAsiaTheme="minorHAnsi" w:hAnsi="Times New Roman" w:cs="Times New Roman"/>
          <w:sz w:val="24"/>
          <w:szCs w:val="24"/>
          <w:lang w:eastAsia="en-US"/>
        </w:rPr>
        <w:t>Mor</w:t>
      </w:r>
      <w:r w:rsidRPr="00E97EB2">
        <w:rPr>
          <w:rFonts w:ascii="Times New Roman" w:eastAsiaTheme="minorHAnsi" w:hAnsi="Times New Roman" w:cs="Times New Roman"/>
          <w:i/>
          <w:sz w:val="24"/>
          <w:szCs w:val="24"/>
          <w:lang w:eastAsia="en-US"/>
        </w:rPr>
        <w:t>et al.,</w:t>
      </w:r>
      <w:r w:rsidR="00482730">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1994</w:t>
      </w:r>
      <w:r w:rsidR="00482730">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and Harrison and Maguire, </w:t>
      </w:r>
      <w:r w:rsidR="00482730">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1995) who investigated unmet needs and psycho-social concerns respectively. Younger females are usually burdened with increasing demands of generating revenue and have the duty of taking care of the children. This could be because of </w:t>
      </w:r>
      <w:r w:rsidR="00482730">
        <w:rPr>
          <w:rFonts w:ascii="Times New Roman" w:eastAsiaTheme="minorHAnsi" w:hAnsi="Times New Roman" w:cs="Times New Roman"/>
          <w:sz w:val="24"/>
          <w:szCs w:val="24"/>
          <w:lang w:eastAsia="en-US"/>
        </w:rPr>
        <w:t>women</w:t>
      </w:r>
      <w:r>
        <w:rPr>
          <w:rFonts w:ascii="Times New Roman" w:eastAsiaTheme="minorHAnsi" w:hAnsi="Times New Roman" w:cs="Times New Roman"/>
          <w:sz w:val="24"/>
          <w:szCs w:val="24"/>
          <w:lang w:eastAsia="en-US"/>
        </w:rPr>
        <w:t xml:space="preserve"> of more advanced age may show adaptability to the ill effects of chronic illnesses like cancer. </w:t>
      </w:r>
    </w:p>
    <w:p w:rsidR="00433B86" w:rsidRDefault="00433B86" w:rsidP="000A7493">
      <w:pPr>
        <w:autoSpaceDE w:val="0"/>
        <w:autoSpaceDN w:val="0"/>
        <w:adjustRightInd w:val="0"/>
        <w:spacing w:after="0" w:line="360" w:lineRule="auto"/>
        <w:jc w:val="both"/>
        <w:rPr>
          <w:rFonts w:ascii="Times New Roman" w:eastAsiaTheme="minorHAnsi" w:hAnsi="Times New Roman" w:cs="Times New Roman"/>
          <w:color w:val="FF0000"/>
          <w:sz w:val="24"/>
          <w:szCs w:val="24"/>
          <w:lang w:eastAsia="en-US"/>
        </w:rPr>
      </w:pPr>
      <w:r w:rsidRPr="008744D8">
        <w:rPr>
          <w:rFonts w:ascii="Times New Roman" w:eastAsiaTheme="minorHAnsi" w:hAnsi="Times New Roman" w:cs="Times New Roman"/>
          <w:color w:val="000000" w:themeColor="text1"/>
          <w:sz w:val="24"/>
          <w:szCs w:val="24"/>
          <w:lang w:eastAsia="en-US"/>
        </w:rPr>
        <w:t xml:space="preserve">The response to most of the domain questions consisting queries regarding autonomy and dignity in this study was moderate. The reasons could be that all the patients involved in this study were ambulatory and not dependent much for routine </w:t>
      </w:r>
      <w:r w:rsidR="0039326C" w:rsidRPr="008744D8">
        <w:rPr>
          <w:rFonts w:ascii="Times New Roman" w:eastAsiaTheme="minorHAnsi" w:hAnsi="Times New Roman" w:cs="Times New Roman"/>
          <w:color w:val="000000" w:themeColor="text1"/>
          <w:sz w:val="24"/>
          <w:szCs w:val="24"/>
          <w:lang w:eastAsia="en-US"/>
        </w:rPr>
        <w:t>activities</w:t>
      </w:r>
      <w:r w:rsidR="0039326C" w:rsidRPr="00F20162">
        <w:rPr>
          <w:rFonts w:ascii="Times New Roman" w:eastAsiaTheme="minorHAnsi" w:hAnsi="Times New Roman" w:cs="Times New Roman"/>
          <w:color w:val="000000" w:themeColor="text1"/>
          <w:sz w:val="24"/>
          <w:szCs w:val="24"/>
          <w:lang w:eastAsia="en-US"/>
        </w:rPr>
        <w:t>. Different</w:t>
      </w:r>
      <w:r w:rsidRPr="00F20162">
        <w:rPr>
          <w:rFonts w:ascii="Times New Roman" w:eastAsiaTheme="minorHAnsi" w:hAnsi="Times New Roman" w:cs="Times New Roman"/>
          <w:color w:val="000000" w:themeColor="text1"/>
          <w:sz w:val="24"/>
          <w:szCs w:val="24"/>
          <w:lang w:eastAsia="en-US"/>
        </w:rPr>
        <w:t xml:space="preserve"> social and ethical dimensions may contribute to bigger levels of psychological and autonomy suffering. Alternatively, autonomy and dignity distress may make social problems tougher to manage </w:t>
      </w:r>
      <w:r w:rsidRPr="00F20162">
        <w:rPr>
          <w:rFonts w:ascii="Times New Roman" w:eastAsiaTheme="minorHAnsi" w:hAnsi="Times New Roman" w:cs="Times New Roman"/>
          <w:color w:val="000000" w:themeColor="text1"/>
          <w:sz w:val="24"/>
          <w:szCs w:val="24"/>
          <w:lang w:eastAsia="en-US"/>
        </w:rPr>
        <w:lastRenderedPageBreak/>
        <w:t>with. Both views support the need for wide-ranging calculation of social and ethical problems as part of patient centred care in all oncology practice</w:t>
      </w:r>
      <w:r>
        <w:rPr>
          <w:rFonts w:ascii="Times New Roman" w:eastAsiaTheme="minorHAnsi" w:hAnsi="Times New Roman" w:cs="Times New Roman"/>
          <w:color w:val="FF0000"/>
          <w:sz w:val="24"/>
          <w:szCs w:val="24"/>
          <w:lang w:eastAsia="en-US"/>
        </w:rPr>
        <w:t xml:space="preserve">. </w:t>
      </w:r>
    </w:p>
    <w:p w:rsidR="00A24190" w:rsidRDefault="00A24190" w:rsidP="000A7493">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lang w:eastAsia="en-US"/>
        </w:rPr>
      </w:pPr>
    </w:p>
    <w:p w:rsidR="00433B86" w:rsidRDefault="00433B86" w:rsidP="000A7493">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lang w:eastAsia="en-US"/>
        </w:rPr>
      </w:pPr>
      <w:r w:rsidRPr="00F20162">
        <w:rPr>
          <w:rFonts w:ascii="Times New Roman" w:eastAsiaTheme="minorHAnsi" w:hAnsi="Times New Roman" w:cs="Times New Roman"/>
          <w:color w:val="000000" w:themeColor="text1"/>
          <w:sz w:val="24"/>
          <w:szCs w:val="24"/>
          <w:lang w:eastAsia="en-US"/>
        </w:rPr>
        <w:t xml:space="preserve">The social problems encountered by cancer patients may apply likewise to diseases of other types. The </w:t>
      </w:r>
      <w:r w:rsidR="00482730">
        <w:rPr>
          <w:rFonts w:ascii="Times New Roman" w:eastAsiaTheme="minorHAnsi" w:hAnsi="Times New Roman" w:cs="Times New Roman"/>
          <w:color w:val="000000" w:themeColor="text1"/>
          <w:sz w:val="24"/>
          <w:szCs w:val="24"/>
          <w:lang w:eastAsia="en-US"/>
        </w:rPr>
        <w:t>epicentre</w:t>
      </w:r>
      <w:r w:rsidRPr="00F20162">
        <w:rPr>
          <w:rFonts w:ascii="Times New Roman" w:eastAsiaTheme="minorHAnsi" w:hAnsi="Times New Roman" w:cs="Times New Roman"/>
          <w:color w:val="000000" w:themeColor="text1"/>
          <w:sz w:val="24"/>
          <w:szCs w:val="24"/>
          <w:lang w:eastAsia="en-US"/>
        </w:rPr>
        <w:t xml:space="preserve"> of a patient-oriented health care needs to take care of social, ethical and psychological facets of patient care. T</w:t>
      </w:r>
      <w:r w:rsidR="00100C5C">
        <w:rPr>
          <w:rFonts w:ascii="Times New Roman" w:eastAsiaTheme="minorHAnsi" w:hAnsi="Times New Roman" w:cs="Times New Roman"/>
          <w:color w:val="000000" w:themeColor="text1"/>
          <w:sz w:val="24"/>
          <w:szCs w:val="24"/>
          <w:lang w:eastAsia="en-US"/>
        </w:rPr>
        <w:t xml:space="preserve">he social and ethical </w:t>
      </w:r>
      <w:r w:rsidRPr="00F20162">
        <w:rPr>
          <w:rFonts w:ascii="Times New Roman" w:eastAsiaTheme="minorHAnsi" w:hAnsi="Times New Roman" w:cs="Times New Roman"/>
          <w:color w:val="000000" w:themeColor="text1"/>
          <w:sz w:val="24"/>
          <w:szCs w:val="24"/>
          <w:lang w:eastAsia="en-US"/>
        </w:rPr>
        <w:t>problems of cancer patients have been highlighted in this study. This study recommends the need for valuation of social and ethical problems along with assessment in oncology departments, thereby enhancing a multidisciplinary approach for the care of cancer patients.</w:t>
      </w:r>
    </w:p>
    <w:p w:rsidR="003F228D" w:rsidRDefault="003F228D" w:rsidP="000A7493">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lang w:eastAsia="en-US"/>
        </w:rPr>
      </w:pPr>
    </w:p>
    <w:p w:rsidR="003F228D" w:rsidRPr="003F228D" w:rsidRDefault="003F228D" w:rsidP="000A7493">
      <w:pPr>
        <w:autoSpaceDE w:val="0"/>
        <w:autoSpaceDN w:val="0"/>
        <w:adjustRightInd w:val="0"/>
        <w:spacing w:after="0" w:line="360" w:lineRule="auto"/>
        <w:jc w:val="both"/>
        <w:rPr>
          <w:rFonts w:ascii="Times New Roman" w:eastAsiaTheme="minorHAnsi" w:hAnsi="Times New Roman" w:cs="Times New Roman"/>
          <w:color w:val="FF0000"/>
          <w:sz w:val="24"/>
          <w:szCs w:val="24"/>
          <w:lang w:eastAsia="en-US"/>
        </w:rPr>
      </w:pPr>
      <w:r>
        <w:rPr>
          <w:rFonts w:ascii="Times New Roman" w:eastAsiaTheme="minorHAnsi" w:hAnsi="Times New Roman" w:cs="Times New Roman"/>
          <w:sz w:val="24"/>
          <w:szCs w:val="24"/>
          <w:lang w:eastAsia="en-US"/>
        </w:rPr>
        <w:t>The National Institute</w:t>
      </w:r>
      <w:r w:rsidRPr="0097320E">
        <w:rPr>
          <w:rFonts w:ascii="Times New Roman" w:eastAsiaTheme="minorHAnsi" w:hAnsi="Times New Roman" w:cs="Times New Roman"/>
          <w:sz w:val="24"/>
          <w:szCs w:val="24"/>
          <w:lang w:eastAsia="en-US"/>
        </w:rPr>
        <w:t xml:space="preserve"> of Health Revitalization </w:t>
      </w:r>
      <w:r w:rsidRPr="00E20B48">
        <w:rPr>
          <w:rFonts w:ascii="Times New Roman" w:eastAsiaTheme="minorHAnsi" w:hAnsi="Times New Roman" w:cs="Times New Roman"/>
          <w:sz w:val="24"/>
          <w:szCs w:val="24"/>
          <w:lang w:eastAsia="en-US"/>
        </w:rPr>
        <w:t>Act</w:t>
      </w:r>
      <w:r>
        <w:rPr>
          <w:rFonts w:ascii="Times New Roman" w:eastAsiaTheme="minorHAnsi" w:hAnsi="Times New Roman" w:cs="Times New Roman"/>
          <w:sz w:val="24"/>
          <w:szCs w:val="24"/>
          <w:lang w:eastAsia="en-US"/>
        </w:rPr>
        <w:t>,</w:t>
      </w:r>
      <w:r w:rsidRPr="00E20B48">
        <w:rPr>
          <w:rFonts w:ascii="Times New Roman" w:eastAsiaTheme="minorHAnsi" w:hAnsi="Times New Roman" w:cs="Times New Roman"/>
          <w:sz w:val="24"/>
          <w:szCs w:val="24"/>
          <w:lang w:eastAsia="en-US"/>
        </w:rPr>
        <w:t xml:space="preserve"> mandate that </w:t>
      </w:r>
      <w:r w:rsidRPr="00E20B48">
        <w:rPr>
          <w:rFonts w:ascii="Times New Roman" w:hAnsi="Times New Roman" w:cs="Times New Roman"/>
          <w:bCs/>
          <w:sz w:val="24"/>
          <w:szCs w:val="24"/>
        </w:rPr>
        <w:t>Office Research into Women’s Health(</w:t>
      </w:r>
      <w:r w:rsidRPr="00E20B48">
        <w:rPr>
          <w:rFonts w:ascii="Times New Roman" w:eastAsiaTheme="minorHAnsi" w:hAnsi="Times New Roman" w:cs="Times New Roman"/>
          <w:sz w:val="24"/>
          <w:szCs w:val="24"/>
          <w:lang w:eastAsia="en-US"/>
        </w:rPr>
        <w:t>ORWH)</w:t>
      </w:r>
      <w:r w:rsidR="00587959">
        <w:rPr>
          <w:rFonts w:ascii="Times New Roman" w:eastAsiaTheme="minorHAnsi" w:hAnsi="Times New Roman" w:cs="Times New Roman"/>
          <w:sz w:val="24"/>
          <w:szCs w:val="24"/>
          <w:lang w:eastAsia="en-US"/>
        </w:rPr>
        <w:t xml:space="preserve"> USA,</w:t>
      </w:r>
      <w:r w:rsidRPr="00E20B48">
        <w:rPr>
          <w:rFonts w:ascii="Times New Roman" w:eastAsiaTheme="minorHAnsi" w:hAnsi="Times New Roman" w:cs="Times New Roman"/>
          <w:sz w:val="24"/>
          <w:szCs w:val="24"/>
          <w:lang w:eastAsia="en-US"/>
        </w:rPr>
        <w:t xml:space="preserve"> create a registry focused solely</w:t>
      </w:r>
      <w:r w:rsidRPr="0097320E">
        <w:rPr>
          <w:rFonts w:ascii="Times New Roman" w:eastAsiaTheme="minorHAnsi" w:hAnsi="Times New Roman" w:cs="Times New Roman"/>
          <w:sz w:val="24"/>
          <w:szCs w:val="24"/>
          <w:lang w:eastAsia="en-US"/>
        </w:rPr>
        <w:t xml:space="preserve"> on women's health </w:t>
      </w:r>
      <w:r>
        <w:rPr>
          <w:rFonts w:ascii="Times New Roman" w:eastAsiaTheme="minorHAnsi" w:hAnsi="Times New Roman" w:cs="Times New Roman"/>
          <w:sz w:val="24"/>
          <w:szCs w:val="24"/>
          <w:lang w:eastAsia="en-US"/>
        </w:rPr>
        <w:t>owing to lack of any such data in the health registries(</w:t>
      </w:r>
      <w:r w:rsidRPr="00D21973">
        <w:rPr>
          <w:rFonts w:ascii="Times New Roman" w:eastAsiaTheme="minorHAnsi" w:hAnsi="Times New Roman" w:cs="Times New Roman"/>
          <w:sz w:val="24"/>
          <w:szCs w:val="24"/>
          <w:lang w:eastAsia="en-US"/>
        </w:rPr>
        <w:t>15).</w:t>
      </w:r>
      <w:r w:rsidRPr="002946B7">
        <w:rPr>
          <w:rFonts w:ascii="Times New Roman" w:hAnsi="Times New Roman" w:cs="Times New Roman"/>
          <w:sz w:val="24"/>
          <w:szCs w:val="24"/>
          <w:shd w:val="clear" w:color="auto" w:fill="FFFFFF"/>
        </w:rPr>
        <w:t>The gender literature from low/middle-income</w:t>
      </w:r>
      <w:r>
        <w:rPr>
          <w:rFonts w:ascii="Times New Roman" w:hAnsi="Times New Roman" w:cs="Times New Roman"/>
          <w:sz w:val="24"/>
          <w:szCs w:val="24"/>
          <w:shd w:val="clear" w:color="auto" w:fill="FFFFFF"/>
        </w:rPr>
        <w:t>,</w:t>
      </w:r>
      <w:r w:rsidRPr="002946B7">
        <w:rPr>
          <w:rFonts w:ascii="Times New Roman" w:hAnsi="Times New Roman" w:cs="Times New Roman"/>
          <w:sz w:val="24"/>
          <w:szCs w:val="24"/>
          <w:shd w:val="clear" w:color="auto" w:fill="FFFFFF"/>
        </w:rPr>
        <w:t xml:space="preserve"> country contexts suggests an uneven background in socially attributed roles associated with narrowing gaps in gender inequity </w:t>
      </w:r>
      <w:r>
        <w:rPr>
          <w:rFonts w:ascii="Times New Roman" w:hAnsi="Times New Roman" w:cs="Times New Roman"/>
          <w:sz w:val="24"/>
          <w:szCs w:val="24"/>
          <w:shd w:val="clear" w:color="auto" w:fill="FFFFFF"/>
        </w:rPr>
        <w:t>(</w:t>
      </w:r>
      <w:r w:rsidRPr="00651D4E">
        <w:rPr>
          <w:rFonts w:ascii="Times New Roman" w:hAnsi="Times New Roman" w:cs="Times New Roman"/>
          <w:sz w:val="24"/>
          <w:szCs w:val="24"/>
          <w:shd w:val="clear" w:color="auto" w:fill="FFFFFF"/>
        </w:rPr>
        <w:t>16,17,18).</w:t>
      </w:r>
      <w:r w:rsidRPr="00DE3023">
        <w:rPr>
          <w:rFonts w:ascii="Times New Roman" w:hAnsi="Times New Roman" w:cs="Times New Roman"/>
          <w:sz w:val="24"/>
          <w:szCs w:val="24"/>
        </w:rPr>
        <w:t xml:space="preserve">A cross sectional self-administered questionnaire study conducted by Monika Keller </w:t>
      </w:r>
      <w:r w:rsidRPr="000304F7">
        <w:rPr>
          <w:rFonts w:ascii="Times New Roman" w:hAnsi="Times New Roman" w:cs="Times New Roman"/>
          <w:i/>
          <w:sz w:val="24"/>
          <w:szCs w:val="24"/>
        </w:rPr>
        <w:t>et al.,</w:t>
      </w:r>
      <w:r w:rsidRPr="00DE3023">
        <w:rPr>
          <w:rFonts w:ascii="Times New Roman" w:hAnsi="Times New Roman" w:cs="Times New Roman"/>
          <w:sz w:val="24"/>
          <w:szCs w:val="24"/>
        </w:rPr>
        <w:t xml:space="preserve"> 1999 in which cancer patient’s ailment was evaluated to each of the following category: emotional component, relationship and communication with the partner, social care using evidenced reliable Likert scale ranging from 1 &amp; 5 (not at all to very much) respectively. This study reported score </w:t>
      </w:r>
      <w:r>
        <w:rPr>
          <w:rFonts w:ascii="Times New Roman" w:hAnsi="Times New Roman" w:cs="Times New Roman"/>
          <w:sz w:val="24"/>
          <w:szCs w:val="24"/>
        </w:rPr>
        <w:t>‘</w:t>
      </w:r>
      <w:r w:rsidRPr="00DE3023">
        <w:rPr>
          <w:rFonts w:ascii="Times New Roman" w:hAnsi="Times New Roman" w:cs="Times New Roman"/>
          <w:sz w:val="24"/>
          <w:szCs w:val="24"/>
        </w:rPr>
        <w:t>very much degree of anxiety</w:t>
      </w:r>
      <w:r>
        <w:rPr>
          <w:rFonts w:ascii="Times New Roman" w:hAnsi="Times New Roman" w:cs="Times New Roman"/>
          <w:sz w:val="24"/>
          <w:szCs w:val="24"/>
        </w:rPr>
        <w:t>’</w:t>
      </w:r>
      <w:r w:rsidRPr="00DE3023">
        <w:rPr>
          <w:rFonts w:ascii="Times New Roman" w:hAnsi="Times New Roman" w:cs="Times New Roman"/>
          <w:sz w:val="24"/>
          <w:szCs w:val="24"/>
        </w:rPr>
        <w:t xml:space="preserve"> and </w:t>
      </w:r>
      <w:r>
        <w:rPr>
          <w:rFonts w:ascii="Times New Roman" w:hAnsi="Times New Roman" w:cs="Times New Roman"/>
          <w:sz w:val="24"/>
          <w:szCs w:val="24"/>
        </w:rPr>
        <w:t>‘</w:t>
      </w:r>
      <w:r w:rsidRPr="00DE3023">
        <w:rPr>
          <w:rFonts w:ascii="Times New Roman" w:hAnsi="Times New Roman" w:cs="Times New Roman"/>
          <w:sz w:val="24"/>
          <w:szCs w:val="24"/>
        </w:rPr>
        <w:t>emotive grade</w:t>
      </w:r>
      <w:r>
        <w:rPr>
          <w:rFonts w:ascii="Times New Roman" w:hAnsi="Times New Roman" w:cs="Times New Roman"/>
          <w:sz w:val="24"/>
          <w:szCs w:val="24"/>
        </w:rPr>
        <w:t>'</w:t>
      </w:r>
      <w:r w:rsidRPr="00DE3023">
        <w:rPr>
          <w:rFonts w:ascii="Times New Roman" w:hAnsi="Times New Roman" w:cs="Times New Roman"/>
          <w:sz w:val="24"/>
          <w:szCs w:val="24"/>
        </w:rPr>
        <w:t xml:space="preserve"> in cancer patients</w:t>
      </w:r>
      <w:r w:rsidR="00BF3EEF">
        <w:rPr>
          <w:rFonts w:ascii="Times New Roman" w:hAnsi="Times New Roman" w:cs="Times New Roman"/>
          <w:sz w:val="24"/>
          <w:szCs w:val="24"/>
        </w:rPr>
        <w:t xml:space="preserve"> </w:t>
      </w:r>
      <w:r w:rsidRPr="00B10ACB">
        <w:rPr>
          <w:rFonts w:ascii="Times New Roman" w:hAnsi="Times New Roman" w:cs="Times New Roman"/>
          <w:sz w:val="24"/>
          <w:szCs w:val="24"/>
        </w:rPr>
        <w:t>(19)</w:t>
      </w:r>
      <w:r>
        <w:rPr>
          <w:rFonts w:ascii="Times New Roman" w:hAnsi="Times New Roman" w:cs="Times New Roman"/>
          <w:sz w:val="24"/>
          <w:szCs w:val="24"/>
        </w:rPr>
        <w:t xml:space="preserve"> Ruddy </w:t>
      </w:r>
      <w:r w:rsidRPr="0028002A">
        <w:rPr>
          <w:rFonts w:ascii="Times New Roman" w:hAnsi="Times New Roman" w:cs="Times New Roman"/>
          <w:i/>
          <w:sz w:val="24"/>
          <w:szCs w:val="24"/>
        </w:rPr>
        <w:t>et al.,</w:t>
      </w:r>
      <w:r>
        <w:rPr>
          <w:rFonts w:ascii="Times New Roman" w:hAnsi="Times New Roman" w:cs="Times New Roman"/>
          <w:sz w:val="24"/>
          <w:szCs w:val="24"/>
        </w:rPr>
        <w:t xml:space="preserve"> (2013) with respect to 3 key difficulties namely </w:t>
      </w:r>
      <w:r>
        <w:rPr>
          <w:rStyle w:val="selectable"/>
          <w:rFonts w:ascii="Times New Roman" w:hAnsi="Times New Roman" w:cs="Times New Roman"/>
          <w:sz w:val="24"/>
          <w:szCs w:val="24"/>
          <w:shd w:val="clear" w:color="auto" w:fill="FFFFFF"/>
        </w:rPr>
        <w:t xml:space="preserve">relationship with </w:t>
      </w:r>
      <w:r w:rsidRPr="002D3362">
        <w:rPr>
          <w:rStyle w:val="selectable"/>
          <w:rFonts w:ascii="Times New Roman" w:hAnsi="Times New Roman" w:cs="Times New Roman"/>
          <w:sz w:val="24"/>
          <w:szCs w:val="24"/>
          <w:shd w:val="clear" w:color="auto" w:fill="FFFFFF"/>
        </w:rPr>
        <w:t>husband regards</w:t>
      </w:r>
      <w:r w:rsidR="00BF3EEF">
        <w:rPr>
          <w:rStyle w:val="selectable"/>
          <w:rFonts w:ascii="Times New Roman" w:hAnsi="Times New Roman" w:cs="Times New Roman"/>
          <w:sz w:val="24"/>
          <w:szCs w:val="24"/>
          <w:shd w:val="clear" w:color="auto" w:fill="FFFFFF"/>
        </w:rPr>
        <w:t xml:space="preserve"> </w:t>
      </w:r>
      <w:r w:rsidRPr="002D3362">
        <w:rPr>
          <w:rStyle w:val="selectable"/>
          <w:rFonts w:ascii="Times New Roman" w:hAnsi="Times New Roman" w:cs="Times New Roman"/>
          <w:sz w:val="24"/>
          <w:szCs w:val="24"/>
          <w:shd w:val="clear" w:color="auto" w:fill="FFFFFF"/>
        </w:rPr>
        <w:t>to age</w:t>
      </w:r>
      <w:r>
        <w:rPr>
          <w:rStyle w:val="selectable"/>
          <w:rFonts w:ascii="Times New Roman" w:hAnsi="Times New Roman" w:cs="Times New Roman"/>
          <w:sz w:val="24"/>
          <w:szCs w:val="24"/>
          <w:shd w:val="clear" w:color="auto" w:fill="FFFFFF"/>
        </w:rPr>
        <w:t xml:space="preserve">, menopausal issues and </w:t>
      </w:r>
      <w:r w:rsidRPr="00BC06F4">
        <w:rPr>
          <w:rStyle w:val="selectable"/>
          <w:rFonts w:ascii="Times New Roman" w:hAnsi="Times New Roman" w:cs="Times New Roman"/>
          <w:sz w:val="24"/>
          <w:szCs w:val="24"/>
          <w:shd w:val="clear" w:color="auto" w:fill="FFFFFF"/>
        </w:rPr>
        <w:t>challenges in anticipated care</w:t>
      </w:r>
      <w:r>
        <w:rPr>
          <w:rStyle w:val="selectable"/>
          <w:rFonts w:ascii="Times New Roman" w:hAnsi="Times New Roman" w:cs="Times New Roman"/>
          <w:sz w:val="24"/>
          <w:szCs w:val="24"/>
          <w:shd w:val="clear" w:color="auto" w:fill="FFFFFF"/>
        </w:rPr>
        <w:t>,</w:t>
      </w:r>
      <w:r w:rsidRPr="00BC06F4">
        <w:rPr>
          <w:rStyle w:val="selectable"/>
          <w:rFonts w:ascii="Times New Roman" w:hAnsi="Times New Roman" w:cs="Times New Roman"/>
          <w:sz w:val="24"/>
          <w:szCs w:val="24"/>
          <w:shd w:val="clear" w:color="auto" w:fill="FFFFFF"/>
        </w:rPr>
        <w:t xml:space="preserve"> concluded that young women with breast cancer stated multiple and more difficulties </w:t>
      </w:r>
      <w:r>
        <w:rPr>
          <w:rStyle w:val="selectable"/>
          <w:rFonts w:ascii="Times New Roman" w:hAnsi="Times New Roman" w:cs="Times New Roman"/>
          <w:sz w:val="24"/>
          <w:szCs w:val="24"/>
          <w:shd w:val="clear" w:color="auto" w:fill="FFFFFF"/>
        </w:rPr>
        <w:t>in</w:t>
      </w:r>
      <w:r w:rsidRPr="00BC06F4">
        <w:rPr>
          <w:rStyle w:val="selectable"/>
          <w:rFonts w:ascii="Times New Roman" w:hAnsi="Times New Roman" w:cs="Times New Roman"/>
          <w:sz w:val="24"/>
          <w:szCs w:val="24"/>
          <w:shd w:val="clear" w:color="auto" w:fill="FFFFFF"/>
        </w:rPr>
        <w:t xml:space="preserve"> relationship</w:t>
      </w:r>
      <w:r>
        <w:rPr>
          <w:rStyle w:val="selectable"/>
          <w:rFonts w:ascii="Times New Roman" w:hAnsi="Times New Roman" w:cs="Times New Roman"/>
          <w:sz w:val="24"/>
          <w:szCs w:val="24"/>
          <w:shd w:val="clear" w:color="auto" w:fill="FFFFFF"/>
        </w:rPr>
        <w:t xml:space="preserve"> issues</w:t>
      </w:r>
      <w:r w:rsidRPr="00BC06F4">
        <w:rPr>
          <w:rStyle w:val="selectable"/>
          <w:rFonts w:ascii="Times New Roman" w:hAnsi="Times New Roman" w:cs="Times New Roman"/>
          <w:sz w:val="24"/>
          <w:szCs w:val="24"/>
          <w:shd w:val="clear" w:color="auto" w:fill="FFFFFF"/>
        </w:rPr>
        <w:t xml:space="preserve"> and anticipated care</w:t>
      </w:r>
      <w:r w:rsidRPr="006A0DE9">
        <w:rPr>
          <w:rStyle w:val="selectable"/>
          <w:rFonts w:ascii="Times New Roman" w:hAnsi="Times New Roman" w:cs="Times New Roman"/>
          <w:sz w:val="24"/>
          <w:szCs w:val="24"/>
          <w:shd w:val="clear" w:color="auto" w:fill="FFFFFF"/>
        </w:rPr>
        <w:t>(20).</w:t>
      </w:r>
      <w:r w:rsidRPr="00AC4EF2">
        <w:rPr>
          <w:rFonts w:ascii="Times New Roman" w:eastAsiaTheme="minorHAnsi" w:hAnsi="Times New Roman" w:cs="Times New Roman"/>
          <w:sz w:val="24"/>
          <w:szCs w:val="24"/>
          <w:lang w:eastAsia="en-US"/>
        </w:rPr>
        <w:t xml:space="preserve">EP Wright </w:t>
      </w:r>
      <w:r w:rsidRPr="00C139A0">
        <w:rPr>
          <w:rFonts w:ascii="Times New Roman" w:eastAsiaTheme="minorHAnsi" w:hAnsi="Times New Roman" w:cs="Times New Roman"/>
          <w:i/>
          <w:sz w:val="24"/>
          <w:szCs w:val="24"/>
          <w:lang w:eastAsia="en-US"/>
        </w:rPr>
        <w:t>et al.,</w:t>
      </w:r>
      <w:r>
        <w:rPr>
          <w:rFonts w:ascii="Times New Roman" w:eastAsiaTheme="minorHAnsi" w:hAnsi="Times New Roman" w:cs="Times New Roman"/>
          <w:sz w:val="24"/>
          <w:szCs w:val="24"/>
          <w:lang w:eastAsia="en-US"/>
        </w:rPr>
        <w:t>(</w:t>
      </w:r>
      <w:r w:rsidRPr="00AC4EF2">
        <w:rPr>
          <w:rFonts w:ascii="Times New Roman" w:eastAsiaTheme="minorHAnsi" w:hAnsi="Times New Roman" w:cs="Times New Roman"/>
          <w:sz w:val="24"/>
          <w:szCs w:val="24"/>
          <w:lang w:eastAsia="en-US"/>
        </w:rPr>
        <w:t>200</w:t>
      </w:r>
      <w:r>
        <w:rPr>
          <w:rFonts w:ascii="Times New Roman" w:eastAsiaTheme="minorHAnsi" w:hAnsi="Times New Roman" w:cs="Times New Roman"/>
          <w:sz w:val="24"/>
          <w:szCs w:val="24"/>
          <w:lang w:eastAsia="en-US"/>
        </w:rPr>
        <w:t>1)</w:t>
      </w:r>
      <w:r w:rsidRPr="00AC4EF2">
        <w:rPr>
          <w:rFonts w:ascii="Times New Roman" w:eastAsiaTheme="minorHAnsi" w:hAnsi="Times New Roman" w:cs="Times New Roman"/>
          <w:sz w:val="24"/>
          <w:szCs w:val="24"/>
          <w:lang w:eastAsia="en-US"/>
        </w:rPr>
        <w:t xml:space="preserve"> showed in their study range and depth of social problems faced by cancer patients. The various social problem chosen for discussion with patients were grouped in several categories namely 1) home 2) health and welfare schemes 3) financial issues 4) employment 5) legal issues 6) employment 7) sexuality and 8) recreation.  The most extensive and frequently coded social problems were those concerning relationships and communication with those </w:t>
      </w:r>
      <w:r>
        <w:rPr>
          <w:rFonts w:ascii="Times New Roman" w:eastAsiaTheme="minorHAnsi" w:hAnsi="Times New Roman" w:cs="Times New Roman"/>
          <w:sz w:val="24"/>
          <w:szCs w:val="24"/>
          <w:lang w:eastAsia="en-US"/>
        </w:rPr>
        <w:t xml:space="preserve">close to the patient </w:t>
      </w:r>
      <w:r w:rsidRPr="00850732">
        <w:rPr>
          <w:rFonts w:ascii="Times New Roman" w:eastAsiaTheme="minorHAnsi" w:hAnsi="Times New Roman" w:cs="Times New Roman"/>
          <w:sz w:val="24"/>
          <w:szCs w:val="24"/>
          <w:lang w:eastAsia="en-US"/>
        </w:rPr>
        <w:t>(11).</w:t>
      </w:r>
    </w:p>
    <w:p w:rsidR="00A24190" w:rsidRPr="00F20162" w:rsidRDefault="00A24190" w:rsidP="000A7493">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lang w:eastAsia="en-US"/>
        </w:rPr>
      </w:pPr>
    </w:p>
    <w:p w:rsidR="006E1222" w:rsidRDefault="00433B86" w:rsidP="000A7493">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lang w:eastAsia="en-US"/>
        </w:rPr>
      </w:pPr>
      <w:r w:rsidRPr="00F20162">
        <w:rPr>
          <w:rFonts w:ascii="Times New Roman" w:eastAsiaTheme="minorHAnsi" w:hAnsi="Times New Roman" w:cs="Times New Roman"/>
          <w:color w:val="000000" w:themeColor="text1"/>
          <w:sz w:val="24"/>
          <w:szCs w:val="24"/>
          <w:lang w:eastAsia="en-US"/>
        </w:rPr>
        <w:t>The diffi</w:t>
      </w:r>
      <w:r w:rsidR="00482730">
        <w:rPr>
          <w:rFonts w:ascii="Times New Roman" w:eastAsiaTheme="minorHAnsi" w:hAnsi="Times New Roman" w:cs="Times New Roman"/>
          <w:color w:val="000000" w:themeColor="text1"/>
          <w:sz w:val="24"/>
          <w:szCs w:val="24"/>
          <w:lang w:eastAsia="en-US"/>
        </w:rPr>
        <w:t xml:space="preserve">culties encountered in </w:t>
      </w:r>
      <w:r w:rsidR="00FE738D">
        <w:rPr>
          <w:rFonts w:ascii="Times New Roman" w:eastAsiaTheme="minorHAnsi" w:hAnsi="Times New Roman" w:cs="Times New Roman"/>
          <w:color w:val="000000" w:themeColor="text1"/>
          <w:sz w:val="24"/>
          <w:szCs w:val="24"/>
          <w:lang w:eastAsia="en-US"/>
        </w:rPr>
        <w:t>patient’s</w:t>
      </w:r>
      <w:r w:rsidRPr="00F20162">
        <w:rPr>
          <w:rFonts w:ascii="Times New Roman" w:eastAsiaTheme="minorHAnsi" w:hAnsi="Times New Roman" w:cs="Times New Roman"/>
          <w:color w:val="000000" w:themeColor="text1"/>
          <w:sz w:val="24"/>
          <w:szCs w:val="24"/>
          <w:lang w:eastAsia="en-US"/>
        </w:rPr>
        <w:t xml:space="preserve"> relations are high on their agenda, as was revealed in the conveyed</w:t>
      </w:r>
      <w:r w:rsidR="00BF3EEF">
        <w:rPr>
          <w:rFonts w:ascii="Times New Roman" w:eastAsiaTheme="minorHAnsi" w:hAnsi="Times New Roman" w:cs="Times New Roman"/>
          <w:color w:val="000000" w:themeColor="text1"/>
          <w:sz w:val="24"/>
          <w:szCs w:val="24"/>
          <w:lang w:eastAsia="en-US"/>
        </w:rPr>
        <w:t xml:space="preserve"> </w:t>
      </w:r>
      <w:r w:rsidRPr="00F20162">
        <w:rPr>
          <w:rFonts w:ascii="Times New Roman" w:eastAsiaTheme="minorHAnsi" w:hAnsi="Times New Roman" w:cs="Times New Roman"/>
          <w:color w:val="000000" w:themeColor="text1"/>
          <w:sz w:val="24"/>
          <w:szCs w:val="24"/>
          <w:lang w:eastAsia="en-US"/>
        </w:rPr>
        <w:t xml:space="preserve">occurrences, but they are multifaceted, show vast differences and cannot be grouped in a simple way. Women’s groups disclosed more social </w:t>
      </w:r>
      <w:r w:rsidR="00482730">
        <w:rPr>
          <w:rFonts w:ascii="Times New Roman" w:eastAsiaTheme="minorHAnsi" w:hAnsi="Times New Roman" w:cs="Times New Roman"/>
          <w:color w:val="000000" w:themeColor="text1"/>
          <w:sz w:val="24"/>
          <w:szCs w:val="24"/>
          <w:lang w:eastAsia="en-US"/>
        </w:rPr>
        <w:t xml:space="preserve">problems than the men’s groups </w:t>
      </w:r>
      <w:r w:rsidRPr="00F20162">
        <w:rPr>
          <w:rFonts w:ascii="Times New Roman" w:eastAsiaTheme="minorHAnsi" w:hAnsi="Times New Roman" w:cs="Times New Roman"/>
          <w:color w:val="000000" w:themeColor="text1"/>
          <w:sz w:val="24"/>
          <w:szCs w:val="24"/>
          <w:lang w:eastAsia="en-US"/>
        </w:rPr>
        <w:t>EP Wright</w:t>
      </w:r>
      <w:r w:rsidR="00BF3EEF">
        <w:rPr>
          <w:rFonts w:ascii="Times New Roman" w:eastAsiaTheme="minorHAnsi" w:hAnsi="Times New Roman" w:cs="Times New Roman"/>
          <w:color w:val="000000" w:themeColor="text1"/>
          <w:sz w:val="24"/>
          <w:szCs w:val="24"/>
          <w:lang w:eastAsia="en-US"/>
        </w:rPr>
        <w:t xml:space="preserve"> </w:t>
      </w:r>
      <w:r w:rsidR="007A4ACC" w:rsidRPr="007A4ACC">
        <w:rPr>
          <w:rFonts w:ascii="Times New Roman" w:eastAsiaTheme="minorHAnsi" w:hAnsi="Times New Roman" w:cs="Times New Roman"/>
          <w:i/>
          <w:color w:val="000000" w:themeColor="text1"/>
          <w:sz w:val="24"/>
          <w:szCs w:val="24"/>
          <w:lang w:eastAsia="en-US"/>
        </w:rPr>
        <w:t>et al.,</w:t>
      </w:r>
      <w:r w:rsidR="00482730">
        <w:rPr>
          <w:rFonts w:ascii="Times New Roman" w:eastAsiaTheme="minorHAnsi" w:hAnsi="Times New Roman" w:cs="Times New Roman"/>
          <w:color w:val="000000" w:themeColor="text1"/>
          <w:sz w:val="24"/>
          <w:szCs w:val="24"/>
          <w:lang w:eastAsia="en-US"/>
        </w:rPr>
        <w:t>(</w:t>
      </w:r>
      <w:r w:rsidR="00CE3231" w:rsidRPr="00F20162">
        <w:rPr>
          <w:rFonts w:ascii="Times New Roman" w:eastAsiaTheme="minorHAnsi" w:hAnsi="Times New Roman" w:cs="Times New Roman"/>
          <w:color w:val="000000" w:themeColor="text1"/>
          <w:sz w:val="24"/>
          <w:szCs w:val="24"/>
          <w:lang w:eastAsia="en-US"/>
        </w:rPr>
        <w:t>2002</w:t>
      </w:r>
      <w:r w:rsidRPr="00F20162">
        <w:rPr>
          <w:rFonts w:ascii="Times New Roman" w:eastAsiaTheme="minorHAnsi" w:hAnsi="Times New Roman" w:cs="Times New Roman"/>
          <w:color w:val="000000" w:themeColor="text1"/>
          <w:sz w:val="24"/>
          <w:szCs w:val="24"/>
          <w:lang w:eastAsia="en-US"/>
        </w:rPr>
        <w:t xml:space="preserve">). Therefore, the current study employed female cancer patients </w:t>
      </w:r>
      <w:r w:rsidRPr="00F20162">
        <w:rPr>
          <w:rFonts w:ascii="Times New Roman" w:eastAsiaTheme="minorHAnsi" w:hAnsi="Times New Roman" w:cs="Times New Roman"/>
          <w:color w:val="000000" w:themeColor="text1"/>
          <w:sz w:val="24"/>
          <w:szCs w:val="24"/>
          <w:lang w:eastAsia="en-US"/>
        </w:rPr>
        <w:lastRenderedPageBreak/>
        <w:t xml:space="preserve">only. The change in the gender role in the recent times could be the reason for the discrepancy in autonomy and ethical issues between the two genders. Women are continuously delving into the traditionally male dominated employment sector. Despite such changes women have not given up their traditional role of principal homemaker and as a result may be loaded with </w:t>
      </w:r>
      <w:r w:rsidRPr="008744D8">
        <w:rPr>
          <w:rFonts w:ascii="Times New Roman" w:eastAsiaTheme="minorHAnsi" w:hAnsi="Times New Roman" w:cs="Times New Roman"/>
          <w:color w:val="000000" w:themeColor="text1"/>
          <w:sz w:val="24"/>
          <w:szCs w:val="24"/>
          <w:lang w:eastAsia="en-US"/>
        </w:rPr>
        <w:t>a broader range of responsibilities than men. To establish these gender differences regarding autonomy and dignity perspectives associated with chronic illness patients’ further studies involving both the genders and a larger sample size can be carried out.</w:t>
      </w:r>
    </w:p>
    <w:p w:rsidR="00A97889" w:rsidRDefault="00A97889" w:rsidP="000A7493">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lang w:eastAsia="en-US"/>
        </w:rPr>
      </w:pPr>
    </w:p>
    <w:p w:rsidR="00F54A66" w:rsidRDefault="00F54A66" w:rsidP="000A7493">
      <w:pPr>
        <w:autoSpaceDE w:val="0"/>
        <w:autoSpaceDN w:val="0"/>
        <w:adjustRightInd w:val="0"/>
        <w:spacing w:after="0" w:line="360" w:lineRule="auto"/>
        <w:jc w:val="both"/>
        <w:rPr>
          <w:rFonts w:ascii="Times New Roman" w:eastAsiaTheme="minorHAnsi" w:hAnsi="Times New Roman" w:cs="Times New Roman"/>
          <w:b/>
          <w:color w:val="000000" w:themeColor="text1"/>
          <w:sz w:val="24"/>
          <w:szCs w:val="24"/>
          <w:lang w:eastAsia="en-US"/>
        </w:rPr>
      </w:pPr>
      <w:r w:rsidRPr="00F54A66">
        <w:rPr>
          <w:rFonts w:ascii="Times New Roman" w:eastAsiaTheme="minorHAnsi" w:hAnsi="Times New Roman" w:cs="Times New Roman"/>
          <w:b/>
          <w:color w:val="000000" w:themeColor="text1"/>
          <w:sz w:val="24"/>
          <w:szCs w:val="24"/>
          <w:lang w:eastAsia="en-US"/>
        </w:rPr>
        <w:t>CONCLUSION:</w:t>
      </w:r>
    </w:p>
    <w:p w:rsidR="0071002D" w:rsidRPr="00F04DEA" w:rsidRDefault="00FE6754" w:rsidP="000A7493">
      <w:pPr>
        <w:autoSpaceDE w:val="0"/>
        <w:autoSpaceDN w:val="0"/>
        <w:adjustRightInd w:val="0"/>
        <w:spacing w:after="0" w:line="36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color w:val="000000" w:themeColor="text1"/>
          <w:sz w:val="24"/>
          <w:szCs w:val="24"/>
          <w:lang w:eastAsia="en-US"/>
        </w:rPr>
        <w:t>In conclusion there were</w:t>
      </w:r>
      <w:r w:rsidR="00D36FC4">
        <w:rPr>
          <w:rFonts w:ascii="Times New Roman" w:eastAsiaTheme="minorHAnsi" w:hAnsi="Times New Roman" w:cs="Times New Roman"/>
          <w:color w:val="000000" w:themeColor="text1"/>
          <w:sz w:val="24"/>
          <w:szCs w:val="24"/>
          <w:lang w:eastAsia="en-US"/>
        </w:rPr>
        <w:t xml:space="preserve"> multiple social issues towards </w:t>
      </w:r>
      <w:r w:rsidR="008C1DFC">
        <w:rPr>
          <w:rFonts w:ascii="Times New Roman" w:eastAsiaTheme="minorHAnsi" w:hAnsi="Times New Roman" w:cs="Times New Roman"/>
          <w:color w:val="000000" w:themeColor="text1"/>
          <w:sz w:val="24"/>
          <w:szCs w:val="24"/>
          <w:lang w:eastAsia="en-US"/>
        </w:rPr>
        <w:t>autonomy and dignity faced by</w:t>
      </w:r>
      <w:r w:rsidR="00D36FC4">
        <w:rPr>
          <w:rFonts w:ascii="Times New Roman" w:eastAsiaTheme="minorHAnsi" w:hAnsi="Times New Roman" w:cs="Times New Roman"/>
          <w:color w:val="000000" w:themeColor="text1"/>
          <w:sz w:val="24"/>
          <w:szCs w:val="24"/>
          <w:lang w:eastAsia="en-US"/>
        </w:rPr>
        <w:t xml:space="preserve"> female cancer patients in this study. The psychological stress</w:t>
      </w:r>
      <w:r w:rsidR="008D2D0F">
        <w:rPr>
          <w:rFonts w:ascii="Times New Roman" w:eastAsiaTheme="minorHAnsi" w:hAnsi="Times New Roman" w:cs="Times New Roman"/>
          <w:color w:val="000000" w:themeColor="text1"/>
          <w:sz w:val="24"/>
          <w:szCs w:val="24"/>
          <w:lang w:eastAsia="en-US"/>
        </w:rPr>
        <w:t xml:space="preserve"> showed anguish</w:t>
      </w:r>
      <w:r w:rsidR="003604AD">
        <w:rPr>
          <w:rFonts w:ascii="Times New Roman" w:eastAsiaTheme="minorHAnsi" w:hAnsi="Times New Roman" w:cs="Times New Roman"/>
          <w:color w:val="000000" w:themeColor="text1"/>
          <w:sz w:val="24"/>
          <w:szCs w:val="24"/>
          <w:lang w:eastAsia="en-US"/>
        </w:rPr>
        <w:t xml:space="preserve"> in feeling burden on family members, not being a part of family discussions</w:t>
      </w:r>
      <w:r w:rsidR="008D2D0F">
        <w:rPr>
          <w:rFonts w:ascii="Times New Roman" w:eastAsiaTheme="minorHAnsi" w:hAnsi="Times New Roman" w:cs="Times New Roman"/>
          <w:color w:val="000000" w:themeColor="text1"/>
          <w:sz w:val="24"/>
          <w:szCs w:val="24"/>
          <w:lang w:eastAsia="en-US"/>
        </w:rPr>
        <w:t xml:space="preserve"> which</w:t>
      </w:r>
      <w:r w:rsidR="00D36FC4">
        <w:rPr>
          <w:rFonts w:ascii="Times New Roman" w:eastAsiaTheme="minorHAnsi" w:hAnsi="Times New Roman" w:cs="Times New Roman"/>
          <w:color w:val="000000" w:themeColor="text1"/>
          <w:sz w:val="24"/>
          <w:szCs w:val="24"/>
          <w:lang w:eastAsia="en-US"/>
        </w:rPr>
        <w:t xml:space="preserve"> in turn may create hardships in dealing with social difficulties. The breast cancer patients </w:t>
      </w:r>
      <w:r w:rsidR="00D17D69">
        <w:rPr>
          <w:rFonts w:ascii="Times New Roman" w:eastAsiaTheme="minorHAnsi" w:hAnsi="Times New Roman" w:cs="Times New Roman"/>
          <w:color w:val="000000" w:themeColor="text1"/>
          <w:sz w:val="24"/>
          <w:szCs w:val="24"/>
          <w:lang w:eastAsia="en-US"/>
        </w:rPr>
        <w:t>were</w:t>
      </w:r>
      <w:r w:rsidR="00D36FC4">
        <w:rPr>
          <w:rFonts w:ascii="Times New Roman" w:eastAsiaTheme="minorHAnsi" w:hAnsi="Times New Roman" w:cs="Times New Roman"/>
          <w:color w:val="000000" w:themeColor="text1"/>
          <w:sz w:val="24"/>
          <w:szCs w:val="24"/>
          <w:lang w:eastAsia="en-US"/>
        </w:rPr>
        <w:t xml:space="preserve"> overburdened psychologically, suffering from lack of attention by their spouses. We recommend a comprehensive appraisal of psychological distress and social problems in patient care in all oncology practice</w:t>
      </w:r>
      <w:r w:rsidR="004F716B">
        <w:rPr>
          <w:rFonts w:ascii="Times New Roman" w:eastAsiaTheme="minorHAnsi" w:hAnsi="Times New Roman" w:cs="Times New Roman"/>
          <w:color w:val="000000" w:themeColor="text1"/>
          <w:sz w:val="24"/>
          <w:szCs w:val="24"/>
          <w:lang w:eastAsia="en-US"/>
        </w:rPr>
        <w:t>s</w:t>
      </w:r>
      <w:r w:rsidR="00F04DEA">
        <w:rPr>
          <w:rFonts w:ascii="Times New Roman" w:eastAsiaTheme="minorHAnsi" w:hAnsi="Times New Roman" w:cs="Times New Roman"/>
          <w:color w:val="000000" w:themeColor="text1"/>
          <w:sz w:val="24"/>
          <w:szCs w:val="24"/>
          <w:lang w:eastAsia="en-US"/>
        </w:rPr>
        <w:t>,</w:t>
      </w:r>
      <w:r w:rsidR="00BF3EEF">
        <w:rPr>
          <w:rFonts w:ascii="Times New Roman" w:eastAsiaTheme="minorHAnsi" w:hAnsi="Times New Roman" w:cs="Times New Roman"/>
          <w:color w:val="000000" w:themeColor="text1"/>
          <w:sz w:val="24"/>
          <w:szCs w:val="24"/>
          <w:lang w:eastAsia="en-US"/>
        </w:rPr>
        <w:t xml:space="preserve"> </w:t>
      </w:r>
      <w:r w:rsidR="00F04DEA" w:rsidRPr="00F04DEA">
        <w:rPr>
          <w:rFonts w:ascii="Times New Roman" w:hAnsi="Times New Roman" w:cs="Times New Roman"/>
          <w:sz w:val="24"/>
          <w:szCs w:val="24"/>
        </w:rPr>
        <w:t>thereby enhancing a multidisciplinary approach for the care of cancer patients</w:t>
      </w:r>
    </w:p>
    <w:p w:rsidR="00117217" w:rsidRPr="00996AFF" w:rsidRDefault="00117217"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p>
    <w:bookmarkEnd w:id="3"/>
    <w:p w:rsidR="00996AFF" w:rsidRDefault="007A62FD" w:rsidP="000A7493">
      <w:pPr>
        <w:autoSpaceDE w:val="0"/>
        <w:autoSpaceDN w:val="0"/>
        <w:adjustRightInd w:val="0"/>
        <w:spacing w:after="0" w:line="360" w:lineRule="auto"/>
        <w:jc w:val="both"/>
        <w:rPr>
          <w:rFonts w:ascii="Times New Roman" w:eastAsiaTheme="minorHAnsi" w:hAnsi="Times New Roman" w:cs="Times New Roman"/>
          <w:b/>
          <w:bCs/>
          <w:iCs/>
          <w:sz w:val="24"/>
          <w:szCs w:val="24"/>
          <w:lang w:eastAsia="en-US"/>
        </w:rPr>
      </w:pPr>
      <w:r w:rsidRPr="00996AFF">
        <w:rPr>
          <w:rFonts w:ascii="Times New Roman" w:eastAsiaTheme="minorHAnsi" w:hAnsi="Times New Roman" w:cs="Times New Roman"/>
          <w:b/>
          <w:bCs/>
          <w:iCs/>
          <w:sz w:val="24"/>
          <w:szCs w:val="24"/>
          <w:lang w:eastAsia="en-US"/>
        </w:rPr>
        <w:t>ACKNOWLEDGMENTS</w:t>
      </w:r>
      <w:r>
        <w:rPr>
          <w:rFonts w:ascii="Times New Roman" w:eastAsiaTheme="minorHAnsi" w:hAnsi="Times New Roman" w:cs="Times New Roman"/>
          <w:b/>
          <w:bCs/>
          <w:iCs/>
          <w:sz w:val="24"/>
          <w:szCs w:val="24"/>
          <w:lang w:eastAsia="en-US"/>
        </w:rPr>
        <w:t>:</w:t>
      </w:r>
    </w:p>
    <w:p w:rsidR="009C4EF8" w:rsidRDefault="00996AFF"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r w:rsidRPr="00996AFF">
        <w:rPr>
          <w:rFonts w:ascii="Times New Roman" w:eastAsiaTheme="minorHAnsi" w:hAnsi="Times New Roman" w:cs="Times New Roman"/>
          <w:iCs/>
          <w:sz w:val="24"/>
          <w:szCs w:val="24"/>
          <w:lang w:eastAsia="en-US"/>
        </w:rPr>
        <w:t xml:space="preserve">This article was the result of the </w:t>
      </w:r>
      <w:r w:rsidR="00F052DA">
        <w:rPr>
          <w:rFonts w:ascii="Times New Roman" w:eastAsiaTheme="minorHAnsi" w:hAnsi="Times New Roman" w:cs="Times New Roman"/>
          <w:iCs/>
          <w:sz w:val="24"/>
          <w:szCs w:val="24"/>
          <w:lang w:eastAsia="en-US"/>
        </w:rPr>
        <w:t>Post graduate diploma in bioethics and medical ethics thesis in physiotherapy</w:t>
      </w:r>
      <w:r w:rsidRPr="00996AFF">
        <w:rPr>
          <w:rFonts w:ascii="Times New Roman" w:eastAsiaTheme="minorHAnsi" w:hAnsi="Times New Roman" w:cs="Times New Roman"/>
          <w:iCs/>
          <w:sz w:val="24"/>
          <w:szCs w:val="24"/>
          <w:lang w:eastAsia="en-US"/>
        </w:rPr>
        <w:t xml:space="preserve"> of</w:t>
      </w:r>
      <w:r w:rsidR="00BF3EEF">
        <w:rPr>
          <w:rFonts w:ascii="Times New Roman" w:eastAsiaTheme="minorHAnsi" w:hAnsi="Times New Roman" w:cs="Times New Roman"/>
          <w:iCs/>
          <w:sz w:val="24"/>
          <w:szCs w:val="24"/>
          <w:lang w:eastAsia="en-US"/>
        </w:rPr>
        <w:t xml:space="preserve"> </w:t>
      </w:r>
      <w:r w:rsidR="00F052DA">
        <w:rPr>
          <w:rFonts w:ascii="Times New Roman" w:eastAsiaTheme="minorHAnsi" w:hAnsi="Times New Roman" w:cs="Times New Roman"/>
          <w:iCs/>
          <w:sz w:val="24"/>
          <w:szCs w:val="24"/>
          <w:lang w:eastAsia="en-US"/>
        </w:rPr>
        <w:t>Mudasir Rashid Baba</w:t>
      </w:r>
      <w:r w:rsidRPr="00996AFF">
        <w:rPr>
          <w:rFonts w:ascii="Times New Roman" w:eastAsiaTheme="minorHAnsi" w:hAnsi="Times New Roman" w:cs="Times New Roman"/>
          <w:iCs/>
          <w:sz w:val="24"/>
          <w:szCs w:val="24"/>
          <w:lang w:eastAsia="en-US"/>
        </w:rPr>
        <w:t>, by</w:t>
      </w:r>
      <w:r w:rsidR="007D22AC">
        <w:rPr>
          <w:rFonts w:ascii="Times New Roman" w:eastAsiaTheme="minorHAnsi" w:hAnsi="Times New Roman" w:cs="Times New Roman"/>
          <w:iCs/>
          <w:sz w:val="24"/>
          <w:szCs w:val="24"/>
          <w:lang w:eastAsia="en-US"/>
        </w:rPr>
        <w:t xml:space="preserve"> centre of ethics Y</w:t>
      </w:r>
      <w:r w:rsidR="00F052DA">
        <w:rPr>
          <w:rFonts w:ascii="Times New Roman" w:eastAsiaTheme="minorHAnsi" w:hAnsi="Times New Roman" w:cs="Times New Roman"/>
          <w:iCs/>
          <w:sz w:val="24"/>
          <w:szCs w:val="24"/>
          <w:lang w:eastAsia="en-US"/>
        </w:rPr>
        <w:t>enepoya (deemed to be) university.</w:t>
      </w:r>
      <w:r w:rsidR="00F052DA" w:rsidRPr="00996AFF">
        <w:rPr>
          <w:rFonts w:ascii="Times New Roman" w:eastAsiaTheme="minorHAnsi" w:hAnsi="Times New Roman" w:cs="Times New Roman"/>
          <w:iCs/>
          <w:sz w:val="24"/>
          <w:szCs w:val="24"/>
          <w:lang w:eastAsia="en-US"/>
        </w:rPr>
        <w:t xml:space="preserve"> We</w:t>
      </w:r>
      <w:r w:rsidRPr="00996AFF">
        <w:rPr>
          <w:rFonts w:ascii="Times New Roman" w:eastAsiaTheme="minorHAnsi" w:hAnsi="Times New Roman" w:cs="Times New Roman"/>
          <w:iCs/>
          <w:sz w:val="24"/>
          <w:szCs w:val="24"/>
          <w:lang w:eastAsia="en-US"/>
        </w:rPr>
        <w:t xml:space="preserve"> acknowledge all</w:t>
      </w:r>
      <w:r w:rsidR="00F052DA">
        <w:rPr>
          <w:rFonts w:ascii="Times New Roman" w:eastAsiaTheme="minorHAnsi" w:hAnsi="Times New Roman" w:cs="Times New Roman"/>
          <w:iCs/>
          <w:sz w:val="24"/>
          <w:szCs w:val="24"/>
          <w:lang w:eastAsia="en-US"/>
        </w:rPr>
        <w:t xml:space="preserve"> the participants from medical oncology ward</w:t>
      </w:r>
      <w:r w:rsidRPr="00996AFF">
        <w:rPr>
          <w:rFonts w:ascii="Times New Roman" w:eastAsiaTheme="minorHAnsi" w:hAnsi="Times New Roman" w:cs="Times New Roman"/>
          <w:iCs/>
          <w:sz w:val="24"/>
          <w:szCs w:val="24"/>
          <w:lang w:eastAsia="en-US"/>
        </w:rPr>
        <w:t xml:space="preserve"> who participated in this</w:t>
      </w:r>
      <w:r w:rsidR="00BF3EEF">
        <w:rPr>
          <w:rFonts w:ascii="Times New Roman" w:eastAsiaTheme="minorHAnsi" w:hAnsi="Times New Roman" w:cs="Times New Roman"/>
          <w:iCs/>
          <w:sz w:val="24"/>
          <w:szCs w:val="24"/>
          <w:lang w:eastAsia="en-US"/>
        </w:rPr>
        <w:t xml:space="preserve"> </w:t>
      </w:r>
      <w:r w:rsidRPr="00996AFF">
        <w:rPr>
          <w:rFonts w:ascii="Times New Roman" w:eastAsiaTheme="minorHAnsi" w:hAnsi="Times New Roman" w:cs="Times New Roman"/>
          <w:iCs/>
          <w:sz w:val="24"/>
          <w:szCs w:val="24"/>
          <w:lang w:eastAsia="en-US"/>
        </w:rPr>
        <w:t xml:space="preserve">study. </w:t>
      </w:r>
      <w:r w:rsidR="0039326C" w:rsidRPr="00996AFF">
        <w:rPr>
          <w:rFonts w:ascii="Times New Roman" w:eastAsiaTheme="minorHAnsi" w:hAnsi="Times New Roman" w:cs="Times New Roman"/>
          <w:iCs/>
          <w:sz w:val="24"/>
          <w:szCs w:val="24"/>
          <w:lang w:eastAsia="en-US"/>
        </w:rPr>
        <w:t>Also,</w:t>
      </w:r>
      <w:r w:rsidRPr="00996AFF">
        <w:rPr>
          <w:rFonts w:ascii="Times New Roman" w:eastAsiaTheme="minorHAnsi" w:hAnsi="Times New Roman" w:cs="Times New Roman"/>
          <w:iCs/>
          <w:sz w:val="24"/>
          <w:szCs w:val="24"/>
          <w:lang w:eastAsia="en-US"/>
        </w:rPr>
        <w:t xml:space="preserve"> we appreciate and sincerely thank </w:t>
      </w:r>
      <w:r w:rsidR="00F052DA">
        <w:rPr>
          <w:rFonts w:ascii="Times New Roman" w:eastAsiaTheme="minorHAnsi" w:hAnsi="Times New Roman" w:cs="Times New Roman"/>
          <w:iCs/>
          <w:sz w:val="24"/>
          <w:szCs w:val="24"/>
          <w:lang w:eastAsia="en-US"/>
        </w:rPr>
        <w:t>medical oncology ward nurses</w:t>
      </w:r>
      <w:r w:rsidR="00D30158">
        <w:rPr>
          <w:rFonts w:ascii="Times New Roman" w:eastAsiaTheme="minorHAnsi" w:hAnsi="Times New Roman" w:cs="Times New Roman"/>
          <w:iCs/>
          <w:sz w:val="24"/>
          <w:szCs w:val="24"/>
          <w:lang w:eastAsia="en-US"/>
        </w:rPr>
        <w:t xml:space="preserve"> for their support</w:t>
      </w:r>
      <w:r w:rsidR="009C4EF8">
        <w:rPr>
          <w:rFonts w:ascii="Times New Roman" w:eastAsiaTheme="minorHAnsi" w:hAnsi="Times New Roman" w:cs="Times New Roman"/>
          <w:iCs/>
          <w:sz w:val="24"/>
          <w:szCs w:val="24"/>
          <w:lang w:eastAsia="en-US"/>
        </w:rPr>
        <w:t>.</w:t>
      </w:r>
    </w:p>
    <w:p w:rsidR="009C4EF8" w:rsidRDefault="009C4EF8"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p>
    <w:p w:rsidR="00616E23" w:rsidRDefault="00616E23"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p>
    <w:p w:rsidR="00616E23" w:rsidRDefault="00616E23"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p>
    <w:p w:rsidR="00616E23" w:rsidRDefault="00616E23"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p>
    <w:p w:rsidR="00616E23" w:rsidRDefault="00616E23" w:rsidP="000A7493">
      <w:pPr>
        <w:autoSpaceDE w:val="0"/>
        <w:autoSpaceDN w:val="0"/>
        <w:adjustRightInd w:val="0"/>
        <w:spacing w:after="0" w:line="360" w:lineRule="auto"/>
        <w:jc w:val="both"/>
        <w:rPr>
          <w:rFonts w:ascii="Times New Roman" w:eastAsiaTheme="minorHAnsi" w:hAnsi="Times New Roman" w:cs="Times New Roman"/>
          <w:iCs/>
          <w:sz w:val="24"/>
          <w:szCs w:val="24"/>
          <w:lang w:eastAsia="en-US"/>
        </w:rPr>
      </w:pPr>
    </w:p>
    <w:p w:rsidR="000A7493" w:rsidRDefault="000A7493"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0A7493" w:rsidRDefault="000A7493"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0A7493" w:rsidRDefault="000A7493"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0A7493" w:rsidRDefault="000A7493"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7A62FD" w:rsidRDefault="007A62FD"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r w:rsidRPr="007A62FD">
        <w:rPr>
          <w:rFonts w:ascii="Times New Roman" w:eastAsiaTheme="minorHAnsi" w:hAnsi="Times New Roman" w:cs="Times New Roman"/>
          <w:b/>
          <w:iCs/>
          <w:sz w:val="24"/>
          <w:szCs w:val="24"/>
          <w:lang w:eastAsia="en-US"/>
        </w:rPr>
        <w:lastRenderedPageBreak/>
        <w:t>REFERENCES:</w:t>
      </w:r>
    </w:p>
    <w:p w:rsidR="009C4EF8" w:rsidRPr="00DF7213" w:rsidRDefault="009C4EF8" w:rsidP="00DF7213">
      <w:pPr>
        <w:numPr>
          <w:ilvl w:val="0"/>
          <w:numId w:val="8"/>
        </w:numPr>
        <w:spacing w:after="0" w:line="360" w:lineRule="auto"/>
        <w:ind w:left="450"/>
        <w:jc w:val="both"/>
        <w:textAlignment w:val="baseline"/>
        <w:rPr>
          <w:rFonts w:ascii="Times New Roman" w:eastAsia="Times New Roman" w:hAnsi="Times New Roman" w:cs="Times New Roman"/>
          <w:sz w:val="24"/>
          <w:szCs w:val="24"/>
        </w:rPr>
      </w:pPr>
      <w:r w:rsidRPr="00DF7213">
        <w:rPr>
          <w:rFonts w:ascii="Times New Roman" w:eastAsia="Times New Roman" w:hAnsi="Times New Roman" w:cs="Times New Roman"/>
          <w:sz w:val="24"/>
          <w:szCs w:val="24"/>
        </w:rPr>
        <w:t xml:space="preserve">Werner A, LiseIsaksen LW, Malterud K. </w:t>
      </w:r>
      <w:r w:rsidRPr="00DF7213">
        <w:rPr>
          <w:rFonts w:ascii="Times New Roman" w:eastAsiaTheme="minorHAnsi" w:hAnsi="Times New Roman" w:cs="Times New Roman"/>
          <w:sz w:val="24"/>
          <w:szCs w:val="24"/>
          <w:lang w:eastAsia="en-US"/>
        </w:rPr>
        <w:t xml:space="preserve">I am not the kind of woman who complains of everything’:Illness stories on self and shame in women with chronic pain. </w:t>
      </w:r>
      <w:r w:rsidR="0039326C" w:rsidRPr="00DF7213">
        <w:rPr>
          <w:rFonts w:ascii="Times New Roman" w:eastAsiaTheme="minorHAnsi" w:hAnsi="Times New Roman" w:cs="Times New Roman"/>
          <w:sz w:val="24"/>
          <w:szCs w:val="24"/>
          <w:lang w:eastAsia="en-US"/>
        </w:rPr>
        <w:t>SocSci Med.</w:t>
      </w:r>
      <w:r w:rsidRPr="00DF7213">
        <w:rPr>
          <w:rFonts w:ascii="Times New Roman" w:eastAsiaTheme="minorHAnsi" w:hAnsi="Times New Roman" w:cs="Times New Roman"/>
          <w:sz w:val="24"/>
          <w:szCs w:val="24"/>
          <w:lang w:eastAsia="en-US"/>
        </w:rPr>
        <w:t xml:space="preserve"> 2004</w:t>
      </w:r>
      <w:r w:rsidR="008B3AE0" w:rsidRPr="00DF7213">
        <w:rPr>
          <w:rFonts w:ascii="Times New Roman" w:eastAsiaTheme="minorHAnsi" w:hAnsi="Times New Roman" w:cs="Times New Roman"/>
          <w:sz w:val="24"/>
          <w:szCs w:val="24"/>
          <w:lang w:eastAsia="en-US"/>
        </w:rPr>
        <w:t xml:space="preserve"> Sep</w:t>
      </w:r>
      <w:r w:rsidRPr="00DF7213">
        <w:rPr>
          <w:rFonts w:ascii="Times New Roman" w:eastAsiaTheme="minorHAnsi" w:hAnsi="Times New Roman" w:cs="Times New Roman"/>
          <w:sz w:val="24"/>
          <w:szCs w:val="24"/>
          <w:lang w:eastAsia="en-US"/>
        </w:rPr>
        <w:t>;59</w:t>
      </w:r>
      <w:r w:rsidR="008B3AE0" w:rsidRPr="00DF7213">
        <w:rPr>
          <w:rFonts w:ascii="Times New Roman" w:eastAsiaTheme="minorHAnsi" w:hAnsi="Times New Roman" w:cs="Times New Roman"/>
          <w:sz w:val="24"/>
          <w:szCs w:val="24"/>
          <w:lang w:eastAsia="en-US"/>
        </w:rPr>
        <w:t>(5)</w:t>
      </w:r>
      <w:r w:rsidRPr="00DF7213">
        <w:rPr>
          <w:rFonts w:ascii="Times New Roman" w:eastAsiaTheme="minorHAnsi" w:hAnsi="Times New Roman" w:cs="Times New Roman"/>
          <w:sz w:val="24"/>
          <w:szCs w:val="24"/>
          <w:lang w:eastAsia="en-US"/>
        </w:rPr>
        <w:t>1035-45</w:t>
      </w:r>
      <w:r w:rsidR="008B3AE0" w:rsidRPr="00DF7213">
        <w:rPr>
          <w:rFonts w:ascii="Times New Roman" w:eastAsiaTheme="minorHAnsi" w:hAnsi="Times New Roman" w:cs="Times New Roman"/>
          <w:sz w:val="24"/>
          <w:szCs w:val="24"/>
          <w:lang w:eastAsia="en-US"/>
        </w:rPr>
        <w:t>.</w:t>
      </w:r>
    </w:p>
    <w:p w:rsidR="00B26D07" w:rsidRPr="00DF7213" w:rsidRDefault="00B26D07" w:rsidP="00DF7213">
      <w:pPr>
        <w:numPr>
          <w:ilvl w:val="0"/>
          <w:numId w:val="8"/>
        </w:numPr>
        <w:spacing w:after="0" w:line="360" w:lineRule="auto"/>
        <w:ind w:left="450"/>
        <w:jc w:val="both"/>
        <w:textAlignment w:val="baseline"/>
        <w:rPr>
          <w:rFonts w:ascii="Times New Roman" w:eastAsia="Times New Roman" w:hAnsi="Times New Roman" w:cs="Times New Roman"/>
          <w:sz w:val="24"/>
          <w:szCs w:val="24"/>
        </w:rPr>
      </w:pPr>
      <w:r w:rsidRPr="00DF7213">
        <w:rPr>
          <w:rFonts w:ascii="Times New Roman" w:hAnsi="Times New Roman" w:cs="Times New Roman"/>
          <w:sz w:val="24"/>
          <w:szCs w:val="24"/>
          <w:shd w:val="clear" w:color="auto" w:fill="FFFFFF"/>
        </w:rPr>
        <w:t xml:space="preserve">Wright EP, Kiely MA, Lynch P, </w:t>
      </w:r>
      <w:r w:rsidR="001F16EB" w:rsidRPr="00DF7213">
        <w:rPr>
          <w:rFonts w:ascii="Times New Roman" w:hAnsi="Times New Roman" w:cs="Times New Roman"/>
          <w:sz w:val="24"/>
          <w:szCs w:val="24"/>
          <w:shd w:val="clear" w:color="auto" w:fill="FFFFFF"/>
        </w:rPr>
        <w:t>Cull A, Selby PJ</w:t>
      </w:r>
      <w:r w:rsidRPr="00DF7213">
        <w:rPr>
          <w:rFonts w:ascii="Times New Roman" w:hAnsi="Times New Roman" w:cs="Times New Roman"/>
          <w:sz w:val="24"/>
          <w:szCs w:val="24"/>
          <w:shd w:val="clear" w:color="auto" w:fill="FFFFFF"/>
        </w:rPr>
        <w:t xml:space="preserve">. Social problems in oncology. Br J Cancer. </w:t>
      </w:r>
      <w:r w:rsidR="0039326C" w:rsidRPr="00DF7213">
        <w:rPr>
          <w:rFonts w:ascii="Times New Roman" w:hAnsi="Times New Roman" w:cs="Times New Roman"/>
          <w:sz w:val="24"/>
          <w:szCs w:val="24"/>
          <w:shd w:val="clear" w:color="auto" w:fill="FFFFFF"/>
        </w:rPr>
        <w:t>2002; 87:1099</w:t>
      </w:r>
      <w:r w:rsidR="008B3AE0" w:rsidRPr="00DF7213">
        <w:rPr>
          <w:rFonts w:ascii="Times New Roman" w:hAnsi="Times New Roman" w:cs="Times New Roman"/>
          <w:sz w:val="24"/>
          <w:szCs w:val="24"/>
          <w:shd w:val="clear" w:color="auto" w:fill="FFFFFF"/>
        </w:rPr>
        <w:t>-</w:t>
      </w:r>
      <w:r w:rsidRPr="00DF7213">
        <w:rPr>
          <w:rFonts w:ascii="Times New Roman" w:hAnsi="Times New Roman" w:cs="Times New Roman"/>
          <w:sz w:val="24"/>
          <w:szCs w:val="24"/>
          <w:shd w:val="clear" w:color="auto" w:fill="FFFFFF"/>
        </w:rPr>
        <w:t>104.</w:t>
      </w:r>
    </w:p>
    <w:p w:rsidR="009C4EF8" w:rsidRPr="00DF7213" w:rsidRDefault="000F6F7D" w:rsidP="00DF7213">
      <w:pPr>
        <w:numPr>
          <w:ilvl w:val="0"/>
          <w:numId w:val="8"/>
        </w:numPr>
        <w:spacing w:after="0" w:line="360" w:lineRule="auto"/>
        <w:ind w:left="450"/>
        <w:jc w:val="both"/>
        <w:textAlignment w:val="baseline"/>
        <w:rPr>
          <w:rFonts w:ascii="Times New Roman" w:eastAsia="Times New Roman" w:hAnsi="Times New Roman" w:cs="Times New Roman"/>
          <w:sz w:val="24"/>
          <w:szCs w:val="24"/>
        </w:rPr>
      </w:pPr>
      <w:r w:rsidRPr="00DF7213">
        <w:rPr>
          <w:rFonts w:ascii="Times New Roman" w:hAnsi="Times New Roman" w:cs="Times New Roman"/>
          <w:sz w:val="24"/>
          <w:szCs w:val="24"/>
          <w:shd w:val="clear" w:color="auto" w:fill="FFFFFF"/>
        </w:rPr>
        <w:t xml:space="preserve">Muzzatti B, Annunziata MA. Assessing the social impact of cancer: a review of available tools. Support Care Cancer. </w:t>
      </w:r>
      <w:r w:rsidR="0039326C" w:rsidRPr="00DF7213">
        <w:rPr>
          <w:rFonts w:ascii="Times New Roman" w:hAnsi="Times New Roman" w:cs="Times New Roman"/>
          <w:sz w:val="24"/>
          <w:szCs w:val="24"/>
          <w:shd w:val="clear" w:color="auto" w:fill="FFFFFF"/>
        </w:rPr>
        <w:t>2012</w:t>
      </w:r>
      <w:r w:rsidR="001F16EB" w:rsidRPr="00DF7213">
        <w:rPr>
          <w:rFonts w:ascii="Times New Roman" w:hAnsi="Times New Roman" w:cs="Times New Roman"/>
          <w:sz w:val="24"/>
          <w:szCs w:val="24"/>
          <w:shd w:val="clear" w:color="auto" w:fill="FFFFFF"/>
        </w:rPr>
        <w:t>Nov</w:t>
      </w:r>
      <w:r w:rsidR="0039326C" w:rsidRPr="00DF7213">
        <w:rPr>
          <w:rFonts w:ascii="Times New Roman" w:hAnsi="Times New Roman" w:cs="Times New Roman"/>
          <w:sz w:val="24"/>
          <w:szCs w:val="24"/>
          <w:shd w:val="clear" w:color="auto" w:fill="FFFFFF"/>
        </w:rPr>
        <w:t>; 20</w:t>
      </w:r>
      <w:r w:rsidR="001F16EB" w:rsidRPr="00DF7213">
        <w:rPr>
          <w:rFonts w:ascii="Times New Roman" w:hAnsi="Times New Roman" w:cs="Times New Roman"/>
          <w:sz w:val="24"/>
          <w:szCs w:val="24"/>
          <w:shd w:val="clear" w:color="auto" w:fill="FFFFFF"/>
        </w:rPr>
        <w:t>(10)</w:t>
      </w:r>
      <w:r w:rsidR="0039326C" w:rsidRPr="00DF7213">
        <w:rPr>
          <w:rFonts w:ascii="Times New Roman" w:hAnsi="Times New Roman" w:cs="Times New Roman"/>
          <w:sz w:val="24"/>
          <w:szCs w:val="24"/>
          <w:shd w:val="clear" w:color="auto" w:fill="FFFFFF"/>
        </w:rPr>
        <w:t>:2249</w:t>
      </w:r>
      <w:r w:rsidR="00D17D69" w:rsidRPr="00DF7213">
        <w:rPr>
          <w:rFonts w:ascii="Times New Roman" w:hAnsi="Times New Roman" w:cs="Times New Roman"/>
          <w:sz w:val="24"/>
          <w:szCs w:val="24"/>
          <w:shd w:val="clear" w:color="auto" w:fill="FFFFFF"/>
        </w:rPr>
        <w:t>-</w:t>
      </w:r>
      <w:r w:rsidRPr="00DF7213">
        <w:rPr>
          <w:rFonts w:ascii="Times New Roman" w:hAnsi="Times New Roman" w:cs="Times New Roman"/>
          <w:sz w:val="24"/>
          <w:szCs w:val="24"/>
          <w:shd w:val="clear" w:color="auto" w:fill="FFFFFF"/>
        </w:rPr>
        <w:t>57</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hAnsi="Times New Roman" w:cs="Times New Roman"/>
          <w:sz w:val="24"/>
          <w:szCs w:val="24"/>
          <w:shd w:val="clear" w:color="auto" w:fill="FFFFFF"/>
        </w:rPr>
        <w:t xml:space="preserve">Duijts SF, van Eqmond MP, Spelten E, </w:t>
      </w:r>
      <w:r w:rsidR="00A515BE" w:rsidRPr="00DF7213">
        <w:rPr>
          <w:rFonts w:ascii="Times New Roman" w:hAnsi="Times New Roman" w:cs="Times New Roman"/>
          <w:sz w:val="24"/>
          <w:szCs w:val="24"/>
          <w:shd w:val="clear" w:color="auto" w:fill="FFFFFF"/>
        </w:rPr>
        <w:t>van Muijen P, Anema JR, van der Beek AJ</w:t>
      </w:r>
      <w:r w:rsidRPr="00DF7213">
        <w:rPr>
          <w:rFonts w:ascii="Times New Roman" w:hAnsi="Times New Roman" w:cs="Times New Roman"/>
          <w:sz w:val="24"/>
          <w:szCs w:val="24"/>
          <w:shd w:val="clear" w:color="auto" w:fill="FFFFFF"/>
        </w:rPr>
        <w:t>. Physical and psychosocial problems in cancer survivors beyond return to work: a systematic review. Psycho</w:t>
      </w:r>
      <w:r w:rsidR="00D17D69" w:rsidRPr="00DF7213">
        <w:rPr>
          <w:rFonts w:ascii="Times New Roman" w:hAnsi="Times New Roman" w:cs="Times New Roman"/>
          <w:sz w:val="24"/>
          <w:szCs w:val="24"/>
          <w:shd w:val="clear" w:color="auto" w:fill="FFFFFF"/>
        </w:rPr>
        <w:t>O</w:t>
      </w:r>
      <w:r w:rsidRPr="00DF7213">
        <w:rPr>
          <w:rFonts w:ascii="Times New Roman" w:hAnsi="Times New Roman" w:cs="Times New Roman"/>
          <w:sz w:val="24"/>
          <w:szCs w:val="24"/>
          <w:shd w:val="clear" w:color="auto" w:fill="FFFFFF"/>
        </w:rPr>
        <w:t xml:space="preserve">ncol. </w:t>
      </w:r>
      <w:r w:rsidR="00D17D69" w:rsidRPr="00DF7213">
        <w:rPr>
          <w:rFonts w:ascii="Times New Roman" w:hAnsi="Times New Roman" w:cs="Times New Roman"/>
          <w:sz w:val="24"/>
          <w:szCs w:val="24"/>
          <w:shd w:val="clear" w:color="auto" w:fill="FFFFFF"/>
        </w:rPr>
        <w:t>2014</w:t>
      </w:r>
      <w:r w:rsidR="00A515BE" w:rsidRPr="00DF7213">
        <w:rPr>
          <w:rFonts w:ascii="Times New Roman" w:hAnsi="Times New Roman" w:cs="Times New Roman"/>
          <w:sz w:val="24"/>
          <w:szCs w:val="24"/>
          <w:shd w:val="clear" w:color="auto" w:fill="FFFFFF"/>
        </w:rPr>
        <w:t xml:space="preserve"> May</w:t>
      </w:r>
      <w:r w:rsidR="00D17D69" w:rsidRPr="00DF7213">
        <w:rPr>
          <w:rFonts w:ascii="Times New Roman" w:hAnsi="Times New Roman" w:cs="Times New Roman"/>
          <w:sz w:val="24"/>
          <w:szCs w:val="24"/>
          <w:shd w:val="clear" w:color="auto" w:fill="FFFFFF"/>
        </w:rPr>
        <w:t>; 23</w:t>
      </w:r>
      <w:r w:rsidR="00A515BE" w:rsidRPr="00DF7213">
        <w:rPr>
          <w:rFonts w:ascii="Times New Roman" w:hAnsi="Times New Roman" w:cs="Times New Roman"/>
          <w:sz w:val="24"/>
          <w:szCs w:val="24"/>
          <w:shd w:val="clear" w:color="auto" w:fill="FFFFFF"/>
        </w:rPr>
        <w:t>(5)</w:t>
      </w:r>
      <w:r w:rsidR="00D17D69" w:rsidRPr="00DF7213">
        <w:rPr>
          <w:rFonts w:ascii="Times New Roman" w:hAnsi="Times New Roman" w:cs="Times New Roman"/>
          <w:sz w:val="24"/>
          <w:szCs w:val="24"/>
          <w:shd w:val="clear" w:color="auto" w:fill="FFFFFF"/>
        </w:rPr>
        <w:t>:481-</w:t>
      </w:r>
      <w:r w:rsidRPr="00DF7213">
        <w:rPr>
          <w:rFonts w:ascii="Times New Roman" w:hAnsi="Times New Roman" w:cs="Times New Roman"/>
          <w:sz w:val="24"/>
          <w:szCs w:val="24"/>
          <w:shd w:val="clear" w:color="auto" w:fill="FFFFFF"/>
        </w:rPr>
        <w:t>92.</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hAnsi="Times New Roman" w:cs="Times New Roman"/>
          <w:sz w:val="24"/>
          <w:szCs w:val="24"/>
          <w:shd w:val="clear" w:color="auto" w:fill="FFFFFF"/>
        </w:rPr>
        <w:t>Yabroff KR, Dowling EC, Guy GP Jr,</w:t>
      </w:r>
      <w:r w:rsidR="00D17D69" w:rsidRPr="00DF7213">
        <w:rPr>
          <w:rFonts w:ascii="Times New Roman" w:hAnsi="Times New Roman" w:cs="Times New Roman"/>
          <w:sz w:val="24"/>
          <w:szCs w:val="24"/>
          <w:shd w:val="clear" w:color="auto" w:fill="FFFFFF"/>
        </w:rPr>
        <w:t xml:space="preserve">Benegas MP, Davidoff A, Han X, </w:t>
      </w:r>
      <w:r w:rsidRPr="00DF7213">
        <w:rPr>
          <w:rFonts w:ascii="Times New Roman" w:hAnsi="Times New Roman" w:cs="Times New Roman"/>
          <w:sz w:val="24"/>
          <w:szCs w:val="24"/>
          <w:shd w:val="clear" w:color="auto" w:fill="FFFFFF"/>
        </w:rPr>
        <w:t xml:space="preserve">et al. Financial hardship associated with cancer in the United States: findings from a </w:t>
      </w:r>
      <w:r w:rsidR="00D17D69" w:rsidRPr="00DF7213">
        <w:rPr>
          <w:rFonts w:ascii="Times New Roman" w:hAnsi="Times New Roman" w:cs="Times New Roman"/>
          <w:sz w:val="24"/>
          <w:szCs w:val="24"/>
          <w:shd w:val="clear" w:color="auto" w:fill="FFFFFF"/>
        </w:rPr>
        <w:t>population-based</w:t>
      </w:r>
      <w:r w:rsidRPr="00DF7213">
        <w:rPr>
          <w:rFonts w:ascii="Times New Roman" w:hAnsi="Times New Roman" w:cs="Times New Roman"/>
          <w:sz w:val="24"/>
          <w:szCs w:val="24"/>
          <w:shd w:val="clear" w:color="auto" w:fill="FFFFFF"/>
        </w:rPr>
        <w:t xml:space="preserve"> sample of adult cancer survivors. J ClinOncol. </w:t>
      </w:r>
      <w:r w:rsidR="00D17D69" w:rsidRPr="00DF7213">
        <w:rPr>
          <w:rFonts w:ascii="Times New Roman" w:hAnsi="Times New Roman" w:cs="Times New Roman"/>
          <w:sz w:val="24"/>
          <w:szCs w:val="24"/>
          <w:shd w:val="clear" w:color="auto" w:fill="FFFFFF"/>
        </w:rPr>
        <w:t>2016</w:t>
      </w:r>
      <w:r w:rsidR="00A515BE" w:rsidRPr="00DF7213">
        <w:rPr>
          <w:rFonts w:ascii="Times New Roman" w:hAnsi="Times New Roman" w:cs="Times New Roman"/>
          <w:sz w:val="24"/>
          <w:szCs w:val="24"/>
          <w:shd w:val="clear" w:color="auto" w:fill="FFFFFF"/>
        </w:rPr>
        <w:t xml:space="preserve"> Jan</w:t>
      </w:r>
      <w:r w:rsidR="00D17D69" w:rsidRPr="00DF7213">
        <w:rPr>
          <w:rFonts w:ascii="Times New Roman" w:hAnsi="Times New Roman" w:cs="Times New Roman"/>
          <w:sz w:val="24"/>
          <w:szCs w:val="24"/>
          <w:shd w:val="clear" w:color="auto" w:fill="FFFFFF"/>
        </w:rPr>
        <w:t>; 34</w:t>
      </w:r>
      <w:r w:rsidR="00A515BE" w:rsidRPr="00DF7213">
        <w:rPr>
          <w:rFonts w:ascii="Times New Roman" w:hAnsi="Times New Roman" w:cs="Times New Roman"/>
          <w:sz w:val="24"/>
          <w:szCs w:val="24"/>
          <w:shd w:val="clear" w:color="auto" w:fill="FFFFFF"/>
        </w:rPr>
        <w:t>(3)</w:t>
      </w:r>
      <w:r w:rsidR="00D17D69" w:rsidRPr="00DF7213">
        <w:rPr>
          <w:rFonts w:ascii="Times New Roman" w:hAnsi="Times New Roman" w:cs="Times New Roman"/>
          <w:sz w:val="24"/>
          <w:szCs w:val="24"/>
          <w:shd w:val="clear" w:color="auto" w:fill="FFFFFF"/>
        </w:rPr>
        <w:t>:259-</w:t>
      </w:r>
      <w:r w:rsidRPr="00DF7213">
        <w:rPr>
          <w:rFonts w:ascii="Times New Roman" w:hAnsi="Times New Roman" w:cs="Times New Roman"/>
          <w:sz w:val="24"/>
          <w:szCs w:val="24"/>
          <w:shd w:val="clear" w:color="auto" w:fill="FFFFFF"/>
        </w:rPr>
        <w:t>67.</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hAnsi="Times New Roman" w:cs="Times New Roman"/>
          <w:sz w:val="24"/>
          <w:szCs w:val="24"/>
          <w:shd w:val="clear" w:color="auto" w:fill="FFFFFF"/>
        </w:rPr>
        <w:t xml:space="preserve">Catt S, Starkings R, Shilling V, Fallowfield L. Patient-reported outcome measures of the impact of cancer on patients’ everyday lives: a systematic review. J Cancer Surviv. </w:t>
      </w:r>
      <w:r w:rsidR="00D17D69" w:rsidRPr="00DF7213">
        <w:rPr>
          <w:rFonts w:ascii="Times New Roman" w:hAnsi="Times New Roman" w:cs="Times New Roman"/>
          <w:sz w:val="24"/>
          <w:szCs w:val="24"/>
          <w:shd w:val="clear" w:color="auto" w:fill="FFFFFF"/>
        </w:rPr>
        <w:t>2017</w:t>
      </w:r>
      <w:r w:rsidR="00A515BE" w:rsidRPr="00DF7213">
        <w:rPr>
          <w:rFonts w:ascii="Times New Roman" w:hAnsi="Times New Roman" w:cs="Times New Roman"/>
          <w:sz w:val="24"/>
          <w:szCs w:val="24"/>
          <w:shd w:val="clear" w:color="auto" w:fill="FFFFFF"/>
        </w:rPr>
        <w:t xml:space="preserve"> Apr</w:t>
      </w:r>
      <w:r w:rsidR="00D17D69" w:rsidRPr="00DF7213">
        <w:rPr>
          <w:rFonts w:ascii="Times New Roman" w:hAnsi="Times New Roman" w:cs="Times New Roman"/>
          <w:sz w:val="24"/>
          <w:szCs w:val="24"/>
          <w:shd w:val="clear" w:color="auto" w:fill="FFFFFF"/>
        </w:rPr>
        <w:t>; 11</w:t>
      </w:r>
      <w:r w:rsidR="00A515BE" w:rsidRPr="00DF7213">
        <w:rPr>
          <w:rFonts w:ascii="Times New Roman" w:hAnsi="Times New Roman" w:cs="Times New Roman"/>
          <w:sz w:val="24"/>
          <w:szCs w:val="24"/>
          <w:shd w:val="clear" w:color="auto" w:fill="FFFFFF"/>
        </w:rPr>
        <w:t>(2)</w:t>
      </w:r>
      <w:r w:rsidR="00D17D69" w:rsidRPr="00DF7213">
        <w:rPr>
          <w:rFonts w:ascii="Times New Roman" w:hAnsi="Times New Roman" w:cs="Times New Roman"/>
          <w:sz w:val="24"/>
          <w:szCs w:val="24"/>
          <w:shd w:val="clear" w:color="auto" w:fill="FFFFFF"/>
        </w:rPr>
        <w:t>:211-</w:t>
      </w:r>
      <w:r w:rsidRPr="00DF7213">
        <w:rPr>
          <w:rFonts w:ascii="Times New Roman" w:hAnsi="Times New Roman" w:cs="Times New Roman"/>
          <w:sz w:val="24"/>
          <w:szCs w:val="24"/>
          <w:shd w:val="clear" w:color="auto" w:fill="FFFFFF"/>
        </w:rPr>
        <w:t>32</w:t>
      </w:r>
      <w:r w:rsidR="00A515BE" w:rsidRPr="00DF7213">
        <w:rPr>
          <w:rFonts w:ascii="Times New Roman" w:hAnsi="Times New Roman" w:cs="Times New Roman"/>
          <w:sz w:val="24"/>
          <w:szCs w:val="24"/>
          <w:shd w:val="clear" w:color="auto" w:fill="FFFFFF"/>
        </w:rPr>
        <w:t>.</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 xml:space="preserve">MacKenzie CR, de Melo-Martin I. Ethical considerations in chronic musculoskeletal disease. </w:t>
      </w:r>
      <w:r w:rsidR="00315E0A" w:rsidRPr="00DF7213">
        <w:rPr>
          <w:rFonts w:ascii="Times New Roman" w:eastAsiaTheme="minorHAnsi" w:hAnsi="Times New Roman" w:cs="Times New Roman"/>
          <w:sz w:val="24"/>
          <w:szCs w:val="24"/>
          <w:lang w:eastAsia="en-US"/>
        </w:rPr>
        <w:t>Curr Rev Muskuloskelet Med.</w:t>
      </w:r>
      <w:r w:rsidRPr="00DF7213">
        <w:rPr>
          <w:rFonts w:ascii="Times New Roman" w:eastAsiaTheme="minorHAnsi" w:hAnsi="Times New Roman" w:cs="Times New Roman"/>
          <w:sz w:val="24"/>
          <w:szCs w:val="24"/>
          <w:lang w:eastAsia="en-US"/>
        </w:rPr>
        <w:t>2015</w:t>
      </w:r>
      <w:r w:rsidR="00A515BE" w:rsidRPr="00DF7213">
        <w:rPr>
          <w:rFonts w:ascii="Times New Roman" w:eastAsiaTheme="minorHAnsi" w:hAnsi="Times New Roman" w:cs="Times New Roman"/>
          <w:sz w:val="24"/>
          <w:szCs w:val="24"/>
          <w:lang w:eastAsia="en-US"/>
        </w:rPr>
        <w:t xml:space="preserve"> Jun</w:t>
      </w:r>
      <w:r w:rsidRPr="00DF7213">
        <w:rPr>
          <w:rFonts w:ascii="Times New Roman" w:eastAsiaTheme="minorHAnsi" w:hAnsi="Times New Roman" w:cs="Times New Roman"/>
          <w:sz w:val="24"/>
          <w:szCs w:val="24"/>
          <w:lang w:eastAsia="en-US"/>
        </w:rPr>
        <w:t>; 8</w:t>
      </w:r>
      <w:r w:rsidR="00A515BE" w:rsidRPr="00DF7213">
        <w:rPr>
          <w:rFonts w:ascii="Times New Roman" w:eastAsiaTheme="minorHAnsi" w:hAnsi="Times New Roman" w:cs="Times New Roman"/>
          <w:sz w:val="24"/>
          <w:szCs w:val="24"/>
          <w:lang w:eastAsia="en-US"/>
        </w:rPr>
        <w:t>(2)</w:t>
      </w:r>
      <w:r w:rsidRPr="00DF7213">
        <w:rPr>
          <w:rFonts w:ascii="Times New Roman" w:eastAsiaTheme="minorHAnsi" w:hAnsi="Times New Roman" w:cs="Times New Roman"/>
          <w:sz w:val="24"/>
          <w:szCs w:val="24"/>
          <w:lang w:eastAsia="en-US"/>
        </w:rPr>
        <w:t xml:space="preserve">:128-133. </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Werner A, Malterud, K.It is hard work behaving as a credible patient: Encounters between women with chronic pain and their doctors. SocSci Med 2003</w:t>
      </w:r>
      <w:r w:rsidR="00A515BE" w:rsidRPr="00DF7213">
        <w:rPr>
          <w:rFonts w:ascii="Times New Roman" w:eastAsiaTheme="minorHAnsi" w:hAnsi="Times New Roman" w:cs="Times New Roman"/>
          <w:sz w:val="24"/>
          <w:szCs w:val="24"/>
          <w:lang w:eastAsia="en-US"/>
        </w:rPr>
        <w:t xml:space="preserve"> Oct</w:t>
      </w:r>
      <w:r w:rsidRPr="00DF7213">
        <w:rPr>
          <w:rFonts w:ascii="Times New Roman" w:eastAsiaTheme="minorHAnsi" w:hAnsi="Times New Roman" w:cs="Times New Roman"/>
          <w:sz w:val="24"/>
          <w:szCs w:val="24"/>
          <w:lang w:eastAsia="en-US"/>
        </w:rPr>
        <w:t>; 57</w:t>
      </w:r>
      <w:r w:rsidR="00A515BE" w:rsidRPr="00DF7213">
        <w:rPr>
          <w:rFonts w:ascii="Times New Roman" w:eastAsiaTheme="minorHAnsi" w:hAnsi="Times New Roman" w:cs="Times New Roman"/>
          <w:sz w:val="24"/>
          <w:szCs w:val="24"/>
          <w:lang w:eastAsia="en-US"/>
        </w:rPr>
        <w:t>(8)</w:t>
      </w:r>
      <w:r w:rsidRPr="00DF7213">
        <w:rPr>
          <w:rFonts w:ascii="Times New Roman" w:eastAsiaTheme="minorHAnsi" w:hAnsi="Times New Roman" w:cs="Times New Roman"/>
          <w:sz w:val="24"/>
          <w:szCs w:val="24"/>
          <w:lang w:eastAsia="en-US"/>
        </w:rPr>
        <w:t>:1409-19.</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EcclestonC, Williams AC, RogersWS. Patients’ and professionals’ understandings of the causesof chronic pain: blame, responsibility and identity protection.SocSci Med</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1997</w:t>
      </w:r>
      <w:r w:rsidR="00A515BE" w:rsidRPr="00DF7213">
        <w:rPr>
          <w:rFonts w:ascii="Times New Roman" w:eastAsiaTheme="minorHAnsi" w:hAnsi="Times New Roman" w:cs="Times New Roman"/>
          <w:sz w:val="24"/>
          <w:szCs w:val="24"/>
          <w:lang w:eastAsia="en-US"/>
        </w:rPr>
        <w:t xml:space="preserve"> Sep</w:t>
      </w:r>
      <w:r w:rsidRPr="00DF7213">
        <w:rPr>
          <w:rFonts w:ascii="Times New Roman" w:eastAsiaTheme="minorHAnsi" w:hAnsi="Times New Roman" w:cs="Times New Roman"/>
          <w:sz w:val="24"/>
          <w:szCs w:val="24"/>
          <w:lang w:eastAsia="en-US"/>
        </w:rPr>
        <w:t>; 45</w:t>
      </w:r>
      <w:r w:rsidR="00906B2F" w:rsidRPr="00DF7213">
        <w:rPr>
          <w:rFonts w:ascii="Times New Roman" w:eastAsiaTheme="minorHAnsi" w:hAnsi="Times New Roman" w:cs="Times New Roman"/>
          <w:sz w:val="24"/>
          <w:szCs w:val="24"/>
          <w:lang w:eastAsia="en-US"/>
        </w:rPr>
        <w:t>(5)</w:t>
      </w:r>
      <w:r w:rsidRPr="00DF7213">
        <w:rPr>
          <w:rFonts w:ascii="Times New Roman" w:eastAsiaTheme="minorHAnsi" w:hAnsi="Times New Roman" w:cs="Times New Roman"/>
          <w:sz w:val="24"/>
          <w:szCs w:val="24"/>
          <w:lang w:eastAsia="en-US"/>
        </w:rPr>
        <w:t>:699-709.</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Callahan D. When self-determination runs amok. Hast Cent Rep</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1992</w:t>
      </w:r>
      <w:r w:rsidR="00906B2F" w:rsidRPr="00DF7213">
        <w:rPr>
          <w:rFonts w:ascii="Times New Roman" w:eastAsiaTheme="minorHAnsi" w:hAnsi="Times New Roman" w:cs="Times New Roman"/>
          <w:sz w:val="24"/>
          <w:szCs w:val="24"/>
          <w:lang w:eastAsia="en-US"/>
        </w:rPr>
        <w:t xml:space="preserve"> Mar</w:t>
      </w:r>
      <w:r w:rsidRPr="00DF7213">
        <w:rPr>
          <w:rFonts w:ascii="Times New Roman" w:eastAsiaTheme="minorHAnsi" w:hAnsi="Times New Roman" w:cs="Times New Roman"/>
          <w:sz w:val="24"/>
          <w:szCs w:val="24"/>
          <w:lang w:eastAsia="en-US"/>
        </w:rPr>
        <w:t>; 22</w:t>
      </w:r>
      <w:r w:rsidR="00906B2F" w:rsidRPr="00DF7213">
        <w:rPr>
          <w:rFonts w:ascii="Times New Roman" w:eastAsiaTheme="minorHAnsi" w:hAnsi="Times New Roman" w:cs="Times New Roman"/>
          <w:sz w:val="24"/>
          <w:szCs w:val="24"/>
          <w:lang w:eastAsia="en-US"/>
        </w:rPr>
        <w:t>(2)</w:t>
      </w:r>
      <w:r w:rsidRPr="00DF7213">
        <w:rPr>
          <w:rFonts w:ascii="Times New Roman" w:eastAsiaTheme="minorHAnsi" w:hAnsi="Times New Roman" w:cs="Times New Roman"/>
          <w:sz w:val="24"/>
          <w:szCs w:val="24"/>
          <w:lang w:eastAsia="en-US"/>
        </w:rPr>
        <w:t>:52-5.</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 xml:space="preserve">Beauchamp TL, Childress JF. Principles of biomedical ethics. </w:t>
      </w:r>
      <w:r w:rsidR="00D17D69" w:rsidRPr="00DF7213">
        <w:rPr>
          <w:rFonts w:ascii="Times New Roman" w:eastAsiaTheme="minorHAnsi" w:hAnsi="Times New Roman" w:cs="Times New Roman"/>
          <w:sz w:val="24"/>
          <w:szCs w:val="24"/>
          <w:lang w:eastAsia="en-US"/>
        </w:rPr>
        <w:t>6</w:t>
      </w:r>
      <w:r w:rsidR="00D17D69" w:rsidRPr="00DF7213">
        <w:rPr>
          <w:rFonts w:ascii="Times New Roman" w:eastAsiaTheme="minorHAnsi" w:hAnsi="Times New Roman" w:cs="Times New Roman"/>
          <w:sz w:val="24"/>
          <w:szCs w:val="24"/>
          <w:vertAlign w:val="superscript"/>
          <w:lang w:eastAsia="en-US"/>
        </w:rPr>
        <w:t>th</w:t>
      </w:r>
      <w:r w:rsidR="00D17D69" w:rsidRPr="00DF7213">
        <w:rPr>
          <w:rFonts w:ascii="Times New Roman" w:eastAsiaTheme="minorHAnsi" w:hAnsi="Times New Roman" w:cs="Times New Roman"/>
          <w:sz w:val="24"/>
          <w:szCs w:val="24"/>
          <w:lang w:eastAsia="en-US"/>
        </w:rPr>
        <w:t>ed.NY: Oxford</w:t>
      </w:r>
      <w:r w:rsidRPr="00DF7213">
        <w:rPr>
          <w:rFonts w:ascii="Times New Roman" w:eastAsiaTheme="minorHAnsi" w:hAnsi="Times New Roman" w:cs="Times New Roman"/>
          <w:sz w:val="24"/>
          <w:szCs w:val="24"/>
          <w:lang w:eastAsia="en-US"/>
        </w:rPr>
        <w:t xml:space="preserve"> University Press; 2009.</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Dekkers WJ. Autonomy and dependence: chronic physical illnessand decision-making capacity. Med Health Care Phillos</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2001</w:t>
      </w:r>
      <w:r w:rsidR="00906B2F" w:rsidRPr="00DF7213">
        <w:rPr>
          <w:rFonts w:ascii="Times New Roman" w:eastAsiaTheme="minorHAnsi" w:hAnsi="Times New Roman" w:cs="Times New Roman"/>
          <w:sz w:val="24"/>
          <w:szCs w:val="24"/>
          <w:lang w:eastAsia="en-US"/>
        </w:rPr>
        <w:t xml:space="preserve"> May</w:t>
      </w:r>
      <w:r w:rsidRPr="00DF7213">
        <w:rPr>
          <w:rFonts w:ascii="Times New Roman" w:eastAsiaTheme="minorHAnsi" w:hAnsi="Times New Roman" w:cs="Times New Roman"/>
          <w:sz w:val="24"/>
          <w:szCs w:val="24"/>
          <w:lang w:eastAsia="en-US"/>
        </w:rPr>
        <w:t>; 4</w:t>
      </w:r>
      <w:r w:rsidR="00906B2F" w:rsidRPr="00DF7213">
        <w:rPr>
          <w:rFonts w:ascii="Times New Roman" w:eastAsiaTheme="minorHAnsi" w:hAnsi="Times New Roman" w:cs="Times New Roman"/>
          <w:sz w:val="24"/>
          <w:szCs w:val="24"/>
          <w:lang w:eastAsia="en-US"/>
        </w:rPr>
        <w:t>(2)</w:t>
      </w:r>
      <w:r w:rsidRPr="00DF7213">
        <w:rPr>
          <w:rFonts w:ascii="Times New Roman" w:eastAsiaTheme="minorHAnsi" w:hAnsi="Times New Roman" w:cs="Times New Roman"/>
          <w:sz w:val="24"/>
          <w:szCs w:val="24"/>
          <w:lang w:eastAsia="en-US"/>
        </w:rPr>
        <w:t>:185-92.</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Charmaz K. Loss of self: a fundamental form of suffering in thechronicallyill.Sociol Health Dis</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198</w:t>
      </w:r>
      <w:r w:rsidR="00C86E55" w:rsidRPr="00DF7213">
        <w:rPr>
          <w:rFonts w:ascii="Times New Roman" w:eastAsiaTheme="minorHAnsi" w:hAnsi="Times New Roman" w:cs="Times New Roman"/>
          <w:sz w:val="24"/>
          <w:szCs w:val="24"/>
          <w:lang w:eastAsia="en-US"/>
        </w:rPr>
        <w:t>3</w:t>
      </w:r>
      <w:r w:rsidRPr="00DF7213">
        <w:rPr>
          <w:rFonts w:ascii="Times New Roman" w:eastAsiaTheme="minorHAnsi" w:hAnsi="Times New Roman" w:cs="Times New Roman"/>
          <w:sz w:val="24"/>
          <w:szCs w:val="24"/>
          <w:lang w:eastAsia="en-US"/>
        </w:rPr>
        <w:t>; 5</w:t>
      </w:r>
      <w:r w:rsidR="00C86E55" w:rsidRPr="00DF7213">
        <w:rPr>
          <w:rFonts w:ascii="Times New Roman" w:eastAsiaTheme="minorHAnsi" w:hAnsi="Times New Roman" w:cs="Times New Roman"/>
          <w:sz w:val="24"/>
          <w:szCs w:val="24"/>
          <w:lang w:eastAsia="en-US"/>
        </w:rPr>
        <w:t>(2)</w:t>
      </w:r>
      <w:r w:rsidRPr="00DF7213">
        <w:rPr>
          <w:rFonts w:ascii="Times New Roman" w:eastAsiaTheme="minorHAnsi" w:hAnsi="Times New Roman" w:cs="Times New Roman"/>
          <w:sz w:val="24"/>
          <w:szCs w:val="24"/>
          <w:lang w:eastAsia="en-US"/>
        </w:rPr>
        <w:t>:159-95.</w:t>
      </w:r>
    </w:p>
    <w:p w:rsidR="000F6F7D" w:rsidRPr="00DF7213" w:rsidRDefault="000F6F7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Hammer LB, Neal MB. Working sandwiched-generation caregivers: prevalence, characteristics, and outcomes. Psychol Manag.2008</w:t>
      </w:r>
      <w:r w:rsidR="00043641" w:rsidRPr="00DF7213">
        <w:rPr>
          <w:rFonts w:ascii="Times New Roman" w:eastAsiaTheme="minorHAnsi" w:hAnsi="Times New Roman" w:cs="Times New Roman"/>
          <w:sz w:val="24"/>
          <w:szCs w:val="24"/>
          <w:lang w:eastAsia="en-US"/>
        </w:rPr>
        <w:t xml:space="preserve"> Apr</w:t>
      </w:r>
      <w:r w:rsidRPr="00DF7213">
        <w:rPr>
          <w:rFonts w:ascii="Times New Roman" w:eastAsiaTheme="minorHAnsi" w:hAnsi="Times New Roman" w:cs="Times New Roman"/>
          <w:sz w:val="24"/>
          <w:szCs w:val="24"/>
          <w:lang w:eastAsia="en-US"/>
        </w:rPr>
        <w:t>;11</w:t>
      </w:r>
      <w:r w:rsidR="00043641" w:rsidRPr="00DF7213">
        <w:rPr>
          <w:rFonts w:ascii="Times New Roman" w:eastAsiaTheme="minorHAnsi" w:hAnsi="Times New Roman" w:cs="Times New Roman"/>
          <w:sz w:val="24"/>
          <w:szCs w:val="24"/>
          <w:lang w:eastAsia="en-US"/>
        </w:rPr>
        <w:t>(1)</w:t>
      </w:r>
      <w:r w:rsidRPr="00DF7213">
        <w:rPr>
          <w:rFonts w:ascii="Times New Roman" w:eastAsiaTheme="minorHAnsi" w:hAnsi="Times New Roman" w:cs="Times New Roman"/>
          <w:sz w:val="24"/>
          <w:szCs w:val="24"/>
          <w:lang w:eastAsia="en-US"/>
        </w:rPr>
        <w:t>:93-112.</w:t>
      </w:r>
    </w:p>
    <w:p w:rsidR="005379FD" w:rsidRPr="00DF7213" w:rsidRDefault="005379FD"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hAnsi="Times New Roman" w:cs="Times New Roman"/>
          <w:sz w:val="24"/>
          <w:szCs w:val="24"/>
        </w:rPr>
        <w:lastRenderedPageBreak/>
        <w:t xml:space="preserve">WHO cancer </w:t>
      </w:r>
      <w:r w:rsidR="0088616F">
        <w:rPr>
          <w:rFonts w:ascii="Times New Roman" w:hAnsi="Times New Roman" w:cs="Times New Roman"/>
          <w:sz w:val="24"/>
          <w:szCs w:val="24"/>
        </w:rPr>
        <w:t>control programme</w:t>
      </w:r>
      <w:r w:rsidRPr="00DF7213">
        <w:rPr>
          <w:rFonts w:ascii="Times New Roman" w:hAnsi="Times New Roman" w:cs="Times New Roman"/>
          <w:sz w:val="24"/>
          <w:szCs w:val="24"/>
        </w:rPr>
        <w:t xml:space="preserve">. [cited 2010 mar 5]. Available from: http:// </w:t>
      </w:r>
      <w:hyperlink r:id="rId10" w:history="1">
        <w:r w:rsidRPr="00DF7213">
          <w:rPr>
            <w:rStyle w:val="Hyperlink"/>
            <w:rFonts w:ascii="Times New Roman" w:hAnsi="Times New Roman" w:cs="Times New Roman"/>
            <w:sz w:val="24"/>
            <w:szCs w:val="24"/>
          </w:rPr>
          <w:t>www.who.int</w:t>
        </w:r>
      </w:hyperlink>
    </w:p>
    <w:p w:rsidR="00AA697C" w:rsidRPr="00DF7213" w:rsidRDefault="00AA697C"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Kabeer N. Gender equality and women's empowerment: A critical analysis of the third millennium development goal. Gender &amp;Development</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 xml:space="preserve"> 2005</w:t>
      </w:r>
      <w:r w:rsidR="004C46BC" w:rsidRPr="00DF7213">
        <w:rPr>
          <w:rFonts w:ascii="Times New Roman" w:eastAsiaTheme="minorHAnsi" w:hAnsi="Times New Roman" w:cs="Times New Roman"/>
          <w:sz w:val="24"/>
          <w:szCs w:val="24"/>
          <w:lang w:eastAsia="en-US"/>
        </w:rPr>
        <w:t xml:space="preserve"> Mar</w:t>
      </w:r>
      <w:r w:rsidRPr="00DF7213">
        <w:rPr>
          <w:rFonts w:ascii="Times New Roman" w:eastAsiaTheme="minorHAnsi" w:hAnsi="Times New Roman" w:cs="Times New Roman"/>
          <w:sz w:val="24"/>
          <w:szCs w:val="24"/>
          <w:lang w:eastAsia="en-US"/>
        </w:rPr>
        <w:t>; 13</w:t>
      </w:r>
      <w:r w:rsidR="004C46BC" w:rsidRPr="00DF7213">
        <w:rPr>
          <w:rFonts w:ascii="Times New Roman" w:eastAsiaTheme="minorHAnsi" w:hAnsi="Times New Roman" w:cs="Times New Roman"/>
          <w:sz w:val="24"/>
          <w:szCs w:val="24"/>
          <w:lang w:eastAsia="en-US"/>
        </w:rPr>
        <w:t>(1)</w:t>
      </w:r>
      <w:r w:rsidRPr="00DF7213">
        <w:rPr>
          <w:rFonts w:ascii="Times New Roman" w:eastAsiaTheme="minorHAnsi" w:hAnsi="Times New Roman" w:cs="Times New Roman"/>
          <w:sz w:val="24"/>
          <w:szCs w:val="24"/>
          <w:lang w:eastAsia="en-US"/>
        </w:rPr>
        <w:t>:13</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24.</w:t>
      </w:r>
    </w:p>
    <w:p w:rsidR="00AA697C" w:rsidRPr="00DF7213" w:rsidRDefault="00AA697C"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Hyder AA, Maman S, NyoniJE,Khasiani SA, Teoh N, PremjiZ,et al. The pervasive triad of food security, gender inequity and women’s health: Exploratory research from sub-Saharan Africa. Afr Health Sci</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 xml:space="preserve"> 2005</w:t>
      </w:r>
      <w:r w:rsidR="000449B2" w:rsidRPr="00DF7213">
        <w:rPr>
          <w:rFonts w:ascii="Times New Roman" w:eastAsiaTheme="minorHAnsi" w:hAnsi="Times New Roman" w:cs="Times New Roman"/>
          <w:sz w:val="24"/>
          <w:szCs w:val="24"/>
          <w:lang w:eastAsia="en-US"/>
        </w:rPr>
        <w:t xml:space="preserve"> Dec</w:t>
      </w:r>
      <w:r w:rsidRPr="00DF7213">
        <w:rPr>
          <w:rFonts w:ascii="Times New Roman" w:eastAsiaTheme="minorHAnsi" w:hAnsi="Times New Roman" w:cs="Times New Roman"/>
          <w:sz w:val="24"/>
          <w:szCs w:val="24"/>
          <w:lang w:eastAsia="en-US"/>
        </w:rPr>
        <w:t>; 5</w:t>
      </w:r>
      <w:r w:rsidR="000449B2" w:rsidRPr="00DF7213">
        <w:rPr>
          <w:rFonts w:ascii="Times New Roman" w:eastAsiaTheme="minorHAnsi" w:hAnsi="Times New Roman" w:cs="Times New Roman"/>
          <w:sz w:val="24"/>
          <w:szCs w:val="24"/>
          <w:lang w:eastAsia="en-US"/>
        </w:rPr>
        <w:t>(4)</w:t>
      </w:r>
      <w:r w:rsidRPr="00DF7213">
        <w:rPr>
          <w:rFonts w:ascii="Times New Roman" w:eastAsiaTheme="minorHAnsi" w:hAnsi="Times New Roman" w:cs="Times New Roman"/>
          <w:sz w:val="24"/>
          <w:szCs w:val="24"/>
          <w:lang w:eastAsia="en-US"/>
        </w:rPr>
        <w:t>:328-34.</w:t>
      </w:r>
    </w:p>
    <w:p w:rsidR="00AA697C" w:rsidRPr="00DF7213" w:rsidRDefault="00AA697C" w:rsidP="00DF721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DF7213">
        <w:rPr>
          <w:rFonts w:ascii="Times New Roman" w:eastAsiaTheme="minorHAnsi" w:hAnsi="Times New Roman" w:cs="Times New Roman"/>
          <w:sz w:val="24"/>
          <w:szCs w:val="24"/>
          <w:lang w:eastAsia="en-US"/>
        </w:rPr>
        <w:t>Dusabe-Richards JN, Tesfaye H</w:t>
      </w:r>
      <w:r w:rsidR="00566B87" w:rsidRPr="00DF7213">
        <w:rPr>
          <w:rFonts w:ascii="Times New Roman" w:eastAsiaTheme="minorHAnsi" w:hAnsi="Times New Roman" w:cs="Times New Roman"/>
          <w:sz w:val="24"/>
          <w:szCs w:val="24"/>
          <w:lang w:eastAsia="en-US"/>
        </w:rPr>
        <w:t>T</w:t>
      </w:r>
      <w:r w:rsidRPr="00DF7213">
        <w:rPr>
          <w:rFonts w:ascii="Times New Roman" w:eastAsiaTheme="minorHAnsi" w:hAnsi="Times New Roman" w:cs="Times New Roman"/>
          <w:sz w:val="24"/>
          <w:szCs w:val="24"/>
          <w:lang w:eastAsia="en-US"/>
        </w:rPr>
        <w:t>, Mekonnen J, Kea A, Theobald S, Datiko D</w:t>
      </w:r>
      <w:r w:rsidR="00566B87" w:rsidRPr="00DF7213">
        <w:rPr>
          <w:rFonts w:ascii="Times New Roman" w:eastAsiaTheme="minorHAnsi" w:hAnsi="Times New Roman" w:cs="Times New Roman"/>
          <w:sz w:val="24"/>
          <w:szCs w:val="24"/>
          <w:lang w:eastAsia="en-US"/>
        </w:rPr>
        <w:t>G</w:t>
      </w:r>
      <w:r w:rsidRPr="00DF7213">
        <w:rPr>
          <w:rFonts w:ascii="Times New Roman" w:eastAsiaTheme="minorHAnsi" w:hAnsi="Times New Roman" w:cs="Times New Roman"/>
          <w:sz w:val="24"/>
          <w:szCs w:val="24"/>
          <w:lang w:eastAsia="en-US"/>
        </w:rPr>
        <w:t xml:space="preserve">. Women health extension workers: Capacities, opportunities and challenges to use eHealth to strengthen equitable health systems in Southern </w:t>
      </w:r>
      <w:r w:rsidR="008F209A" w:rsidRPr="00DF7213">
        <w:rPr>
          <w:rFonts w:ascii="Times New Roman" w:eastAsiaTheme="minorHAnsi" w:hAnsi="Times New Roman" w:cs="Times New Roman"/>
          <w:sz w:val="24"/>
          <w:szCs w:val="24"/>
          <w:lang w:eastAsia="en-US"/>
        </w:rPr>
        <w:t>Ethiopia.</w:t>
      </w:r>
      <w:r w:rsidR="00C11BE7" w:rsidRPr="00DF7213">
        <w:rPr>
          <w:rFonts w:ascii="Times New Roman" w:eastAsiaTheme="minorHAnsi" w:hAnsi="Times New Roman" w:cs="Times New Roman"/>
          <w:sz w:val="24"/>
          <w:szCs w:val="24"/>
          <w:lang w:eastAsia="en-US"/>
        </w:rPr>
        <w:t>Can</w:t>
      </w:r>
      <w:r w:rsidRPr="00DF7213">
        <w:rPr>
          <w:rFonts w:ascii="Times New Roman" w:eastAsiaTheme="minorHAnsi" w:hAnsi="Times New Roman" w:cs="Times New Roman"/>
          <w:sz w:val="24"/>
          <w:szCs w:val="24"/>
          <w:lang w:eastAsia="en-US"/>
        </w:rPr>
        <w:t xml:space="preserve"> J Public Health</w:t>
      </w:r>
      <w:r w:rsidR="00315E0A"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 xml:space="preserve"> 2016</w:t>
      </w:r>
      <w:r w:rsidR="00566B87" w:rsidRPr="00DF7213">
        <w:rPr>
          <w:rFonts w:ascii="Times New Roman" w:eastAsiaTheme="minorHAnsi" w:hAnsi="Times New Roman" w:cs="Times New Roman"/>
          <w:sz w:val="24"/>
          <w:szCs w:val="24"/>
          <w:lang w:eastAsia="en-US"/>
        </w:rPr>
        <w:t xml:space="preserve"> Dec</w:t>
      </w:r>
      <w:r w:rsidRPr="00DF7213">
        <w:rPr>
          <w:rFonts w:ascii="Times New Roman" w:eastAsiaTheme="minorHAnsi" w:hAnsi="Times New Roman" w:cs="Times New Roman"/>
          <w:sz w:val="24"/>
          <w:szCs w:val="24"/>
          <w:lang w:eastAsia="en-US"/>
        </w:rPr>
        <w:t xml:space="preserve">; </w:t>
      </w:r>
      <w:r w:rsidR="008F209A" w:rsidRPr="00DF7213">
        <w:rPr>
          <w:rFonts w:ascii="Times New Roman" w:eastAsiaTheme="minorHAnsi" w:hAnsi="Times New Roman" w:cs="Times New Roman"/>
          <w:sz w:val="24"/>
          <w:szCs w:val="24"/>
          <w:lang w:eastAsia="en-US"/>
        </w:rPr>
        <w:t>107</w:t>
      </w:r>
      <w:r w:rsidR="00566B87" w:rsidRPr="00DF7213">
        <w:rPr>
          <w:rFonts w:ascii="Times New Roman" w:eastAsiaTheme="minorHAnsi" w:hAnsi="Times New Roman" w:cs="Times New Roman"/>
          <w:sz w:val="24"/>
          <w:szCs w:val="24"/>
          <w:lang w:eastAsia="en-US"/>
        </w:rPr>
        <w:t>(4-5)</w:t>
      </w:r>
      <w:r w:rsidR="008F209A" w:rsidRPr="00DF7213">
        <w:rPr>
          <w:rFonts w:ascii="Times New Roman" w:eastAsiaTheme="minorHAnsi" w:hAnsi="Times New Roman" w:cs="Times New Roman"/>
          <w:sz w:val="24"/>
          <w:szCs w:val="24"/>
          <w:lang w:eastAsia="en-US"/>
        </w:rPr>
        <w:t>: e</w:t>
      </w:r>
      <w:r w:rsidRPr="00DF7213">
        <w:rPr>
          <w:rFonts w:ascii="Times New Roman" w:eastAsiaTheme="minorHAnsi" w:hAnsi="Times New Roman" w:cs="Times New Roman"/>
          <w:sz w:val="24"/>
          <w:szCs w:val="24"/>
          <w:lang w:eastAsia="en-US"/>
        </w:rPr>
        <w:t>355</w:t>
      </w:r>
      <w:r w:rsidR="00C11BE7" w:rsidRPr="00DF7213">
        <w:rPr>
          <w:rFonts w:ascii="Times New Roman" w:eastAsiaTheme="minorHAnsi" w:hAnsi="Times New Roman" w:cs="Times New Roman"/>
          <w:sz w:val="24"/>
          <w:szCs w:val="24"/>
          <w:lang w:eastAsia="en-US"/>
        </w:rPr>
        <w:t>-e61.</w:t>
      </w:r>
    </w:p>
    <w:p w:rsidR="0075677F" w:rsidRPr="00DF7213" w:rsidRDefault="0075677F" w:rsidP="00DF7213">
      <w:pPr>
        <w:pStyle w:val="ListParagraph"/>
        <w:numPr>
          <w:ilvl w:val="0"/>
          <w:numId w:val="8"/>
        </w:numPr>
        <w:autoSpaceDE w:val="0"/>
        <w:autoSpaceDN w:val="0"/>
        <w:adjustRightInd w:val="0"/>
        <w:spacing w:after="0" w:line="360" w:lineRule="auto"/>
        <w:jc w:val="both"/>
        <w:rPr>
          <w:rStyle w:val="selectable"/>
          <w:rFonts w:ascii="Times New Roman" w:hAnsi="Times New Roman" w:cs="Times New Roman"/>
          <w:sz w:val="24"/>
          <w:szCs w:val="24"/>
          <w:shd w:val="clear" w:color="auto" w:fill="FFFFFF"/>
        </w:rPr>
      </w:pPr>
      <w:r w:rsidRPr="00DF7213">
        <w:rPr>
          <w:rStyle w:val="selectable"/>
          <w:rFonts w:ascii="Times New Roman" w:hAnsi="Times New Roman" w:cs="Times New Roman"/>
          <w:sz w:val="24"/>
          <w:szCs w:val="24"/>
          <w:shd w:val="clear" w:color="auto" w:fill="FFFFFF"/>
        </w:rPr>
        <w:t>Henrich, M. Illness-related Distress: Does it M</w:t>
      </w:r>
      <w:r w:rsidR="008E2E64" w:rsidRPr="00DF7213">
        <w:rPr>
          <w:rStyle w:val="selectable"/>
          <w:rFonts w:ascii="Times New Roman" w:hAnsi="Times New Roman" w:cs="Times New Roman"/>
          <w:sz w:val="24"/>
          <w:szCs w:val="24"/>
          <w:shd w:val="clear" w:color="auto" w:fill="FFFFFF"/>
        </w:rPr>
        <w:t>ean the Same for Men and Women?</w:t>
      </w:r>
      <w:r w:rsidRPr="00DF7213">
        <w:rPr>
          <w:rStyle w:val="selectable"/>
          <w:rFonts w:ascii="Times New Roman" w:hAnsi="Times New Roman" w:cs="Times New Roman"/>
          <w:sz w:val="24"/>
          <w:szCs w:val="24"/>
          <w:shd w:val="clear" w:color="auto" w:fill="FFFFFF"/>
        </w:rPr>
        <w:t xml:space="preserve"> Gender Aspects in Cancer Patients' Distress and Adjustment. Acta Oncologica</w:t>
      </w:r>
      <w:r w:rsidR="00315E0A" w:rsidRPr="00DF7213">
        <w:rPr>
          <w:rStyle w:val="selectable"/>
          <w:rFonts w:ascii="Times New Roman" w:hAnsi="Times New Roman" w:cs="Times New Roman"/>
          <w:sz w:val="24"/>
          <w:szCs w:val="24"/>
          <w:shd w:val="clear" w:color="auto" w:fill="FFFFFF"/>
        </w:rPr>
        <w:t>.1999</w:t>
      </w:r>
      <w:r w:rsidR="00AF09A7" w:rsidRPr="00DF7213">
        <w:rPr>
          <w:rStyle w:val="selectable"/>
          <w:rFonts w:ascii="Times New Roman" w:hAnsi="Times New Roman" w:cs="Times New Roman"/>
          <w:sz w:val="24"/>
          <w:szCs w:val="24"/>
          <w:shd w:val="clear" w:color="auto" w:fill="FFFFFF"/>
        </w:rPr>
        <w:t xml:space="preserve"> Jul</w:t>
      </w:r>
      <w:r w:rsidR="00315E0A" w:rsidRPr="00DF7213">
        <w:rPr>
          <w:rStyle w:val="selectable"/>
          <w:rFonts w:ascii="Times New Roman" w:hAnsi="Times New Roman" w:cs="Times New Roman"/>
          <w:sz w:val="24"/>
          <w:szCs w:val="24"/>
          <w:shd w:val="clear" w:color="auto" w:fill="FFFFFF"/>
        </w:rPr>
        <w:t>;</w:t>
      </w:r>
      <w:r w:rsidRPr="00DF7213">
        <w:rPr>
          <w:rStyle w:val="selectable"/>
          <w:rFonts w:ascii="Times New Roman" w:hAnsi="Times New Roman" w:cs="Times New Roman"/>
          <w:sz w:val="24"/>
          <w:szCs w:val="24"/>
          <w:shd w:val="clear" w:color="auto" w:fill="FFFFFF"/>
        </w:rPr>
        <w:t> </w:t>
      </w:r>
      <w:r w:rsidR="00315E0A" w:rsidRPr="00DF7213">
        <w:rPr>
          <w:rStyle w:val="selectable"/>
          <w:rFonts w:ascii="Times New Roman" w:hAnsi="Times New Roman" w:cs="Times New Roman"/>
          <w:sz w:val="24"/>
          <w:szCs w:val="24"/>
          <w:shd w:val="clear" w:color="auto" w:fill="FFFFFF"/>
        </w:rPr>
        <w:t>38</w:t>
      </w:r>
      <w:r w:rsidR="00AF09A7" w:rsidRPr="00DF7213">
        <w:rPr>
          <w:rStyle w:val="selectable"/>
          <w:rFonts w:ascii="Times New Roman" w:hAnsi="Times New Roman" w:cs="Times New Roman"/>
          <w:sz w:val="24"/>
          <w:szCs w:val="24"/>
          <w:shd w:val="clear" w:color="auto" w:fill="FFFFFF"/>
        </w:rPr>
        <w:t>(6)</w:t>
      </w:r>
      <w:r w:rsidR="00315E0A" w:rsidRPr="00DF7213">
        <w:rPr>
          <w:rStyle w:val="selectable"/>
          <w:rFonts w:ascii="Times New Roman" w:hAnsi="Times New Roman" w:cs="Times New Roman"/>
          <w:sz w:val="24"/>
          <w:szCs w:val="24"/>
          <w:shd w:val="clear" w:color="auto" w:fill="FFFFFF"/>
        </w:rPr>
        <w:t>:</w:t>
      </w:r>
      <w:r w:rsidRPr="00DF7213">
        <w:rPr>
          <w:rStyle w:val="selectable"/>
          <w:rFonts w:ascii="Times New Roman" w:hAnsi="Times New Roman" w:cs="Times New Roman"/>
          <w:sz w:val="24"/>
          <w:szCs w:val="24"/>
          <w:shd w:val="clear" w:color="auto" w:fill="FFFFFF"/>
        </w:rPr>
        <w:t xml:space="preserve">747-755. </w:t>
      </w:r>
    </w:p>
    <w:p w:rsidR="0075677F" w:rsidRPr="00DF7213" w:rsidRDefault="0075677F" w:rsidP="00DF7213">
      <w:pPr>
        <w:pStyle w:val="ListParagraph"/>
        <w:numPr>
          <w:ilvl w:val="0"/>
          <w:numId w:val="8"/>
        </w:numPr>
        <w:autoSpaceDE w:val="0"/>
        <w:autoSpaceDN w:val="0"/>
        <w:adjustRightInd w:val="0"/>
        <w:spacing w:after="0" w:line="360" w:lineRule="auto"/>
        <w:jc w:val="both"/>
        <w:rPr>
          <w:rStyle w:val="selectable"/>
          <w:rFonts w:ascii="Times New Roman" w:hAnsi="Times New Roman" w:cs="Times New Roman"/>
          <w:sz w:val="24"/>
          <w:szCs w:val="24"/>
          <w:shd w:val="clear" w:color="auto" w:fill="FFFFFF"/>
        </w:rPr>
      </w:pPr>
      <w:r w:rsidRPr="00DF7213">
        <w:rPr>
          <w:rStyle w:val="selectable"/>
          <w:rFonts w:ascii="Times New Roman" w:hAnsi="Times New Roman" w:cs="Times New Roman"/>
          <w:sz w:val="24"/>
          <w:szCs w:val="24"/>
          <w:shd w:val="clear" w:color="auto" w:fill="FFFFFF"/>
        </w:rPr>
        <w:t>Ruddy K, Greaney M, Sprunck-Harrild K, Meyer M, Emmons K</w:t>
      </w:r>
      <w:r w:rsidR="00795B11" w:rsidRPr="00DF7213">
        <w:rPr>
          <w:rStyle w:val="selectable"/>
          <w:rFonts w:ascii="Times New Roman" w:hAnsi="Times New Roman" w:cs="Times New Roman"/>
          <w:sz w:val="24"/>
          <w:szCs w:val="24"/>
          <w:shd w:val="clear" w:color="auto" w:fill="FFFFFF"/>
        </w:rPr>
        <w:t>, Patridge AH</w:t>
      </w:r>
      <w:r w:rsidRPr="00DF7213">
        <w:rPr>
          <w:rStyle w:val="selectable"/>
          <w:rFonts w:ascii="Times New Roman" w:hAnsi="Times New Roman" w:cs="Times New Roman"/>
          <w:i/>
          <w:iCs/>
          <w:sz w:val="24"/>
          <w:szCs w:val="24"/>
          <w:shd w:val="clear" w:color="auto" w:fill="FFFFFF"/>
        </w:rPr>
        <w:t>.</w:t>
      </w:r>
      <w:r w:rsidRPr="00DF7213">
        <w:rPr>
          <w:rStyle w:val="selectable"/>
          <w:rFonts w:ascii="Times New Roman" w:hAnsi="Times New Roman" w:cs="Times New Roman"/>
          <w:sz w:val="24"/>
          <w:szCs w:val="24"/>
          <w:shd w:val="clear" w:color="auto" w:fill="FFFFFF"/>
        </w:rPr>
        <w:t xml:space="preserve"> Young Women with Breast Cancer: A Focus Group Study of Unmet Needs. </w:t>
      </w:r>
      <w:r w:rsidR="00315E0A" w:rsidRPr="00DF7213">
        <w:rPr>
          <w:rFonts w:ascii="Times New Roman" w:hAnsi="Times New Roman" w:cs="Times New Roman"/>
          <w:color w:val="000000"/>
          <w:sz w:val="24"/>
          <w:szCs w:val="24"/>
          <w:shd w:val="clear" w:color="auto" w:fill="FFFFFF"/>
        </w:rPr>
        <w:t>J Adolesc Young Adult Oncol</w:t>
      </w:r>
      <w:r w:rsidR="00315E0A" w:rsidRPr="00DF7213">
        <w:rPr>
          <w:rStyle w:val="selectable"/>
          <w:rFonts w:ascii="Times New Roman" w:hAnsi="Times New Roman" w:cs="Times New Roman"/>
          <w:sz w:val="24"/>
          <w:szCs w:val="24"/>
          <w:shd w:val="clear" w:color="auto" w:fill="FFFFFF"/>
        </w:rPr>
        <w:t>.2013</w:t>
      </w:r>
      <w:r w:rsidR="00795B11" w:rsidRPr="00DF7213">
        <w:rPr>
          <w:rStyle w:val="selectable"/>
          <w:rFonts w:ascii="Times New Roman" w:hAnsi="Times New Roman" w:cs="Times New Roman"/>
          <w:sz w:val="24"/>
          <w:szCs w:val="24"/>
          <w:shd w:val="clear" w:color="auto" w:fill="FFFFFF"/>
        </w:rPr>
        <w:t xml:space="preserve"> Dec</w:t>
      </w:r>
      <w:r w:rsidR="00315E0A" w:rsidRPr="00DF7213">
        <w:rPr>
          <w:rStyle w:val="selectable"/>
          <w:rFonts w:ascii="Times New Roman" w:hAnsi="Times New Roman" w:cs="Times New Roman"/>
          <w:sz w:val="24"/>
          <w:szCs w:val="24"/>
          <w:shd w:val="clear" w:color="auto" w:fill="FFFFFF"/>
        </w:rPr>
        <w:t>;</w:t>
      </w:r>
      <w:r w:rsidRPr="00DF7213">
        <w:rPr>
          <w:rStyle w:val="selectable"/>
          <w:rFonts w:ascii="Times New Roman" w:hAnsi="Times New Roman" w:cs="Times New Roman"/>
          <w:iCs/>
          <w:sz w:val="24"/>
          <w:szCs w:val="24"/>
          <w:shd w:val="clear" w:color="auto" w:fill="FFFFFF"/>
        </w:rPr>
        <w:t>2</w:t>
      </w:r>
      <w:r w:rsidR="00795B11" w:rsidRPr="00DF7213">
        <w:rPr>
          <w:rStyle w:val="selectable"/>
          <w:rFonts w:ascii="Times New Roman" w:hAnsi="Times New Roman" w:cs="Times New Roman"/>
          <w:iCs/>
          <w:sz w:val="24"/>
          <w:szCs w:val="24"/>
          <w:shd w:val="clear" w:color="auto" w:fill="FFFFFF"/>
        </w:rPr>
        <w:t>(4)</w:t>
      </w:r>
      <w:r w:rsidR="00315E0A" w:rsidRPr="00DF7213">
        <w:rPr>
          <w:rStyle w:val="selectable"/>
          <w:rFonts w:ascii="Times New Roman" w:hAnsi="Times New Roman" w:cs="Times New Roman"/>
          <w:sz w:val="24"/>
          <w:szCs w:val="24"/>
          <w:shd w:val="clear" w:color="auto" w:fill="FFFFFF"/>
        </w:rPr>
        <w:t>:</w:t>
      </w:r>
      <w:r w:rsidRPr="00DF7213">
        <w:rPr>
          <w:rStyle w:val="selectable"/>
          <w:rFonts w:ascii="Times New Roman" w:hAnsi="Times New Roman" w:cs="Times New Roman"/>
          <w:sz w:val="24"/>
          <w:szCs w:val="24"/>
          <w:shd w:val="clear" w:color="auto" w:fill="FFFFFF"/>
        </w:rPr>
        <w:t>153-160.</w:t>
      </w:r>
    </w:p>
    <w:p w:rsidR="00666BE3" w:rsidRPr="00DF7213" w:rsidRDefault="00666BE3" w:rsidP="00DF7213">
      <w:pPr>
        <w:pStyle w:val="ListParagraph"/>
        <w:numPr>
          <w:ilvl w:val="0"/>
          <w:numId w:val="8"/>
        </w:numPr>
        <w:spacing w:line="360" w:lineRule="auto"/>
        <w:jc w:val="both"/>
        <w:rPr>
          <w:rFonts w:ascii="Times New Roman" w:hAnsi="Times New Roman" w:cs="Times New Roman"/>
          <w:sz w:val="24"/>
          <w:szCs w:val="24"/>
          <w:shd w:val="clear" w:color="auto" w:fill="FFFFFF"/>
        </w:rPr>
      </w:pPr>
      <w:r w:rsidRPr="00DF7213">
        <w:rPr>
          <w:rStyle w:val="selectable"/>
          <w:rFonts w:ascii="Times New Roman" w:hAnsi="Times New Roman" w:cs="Times New Roman"/>
          <w:sz w:val="24"/>
          <w:szCs w:val="24"/>
          <w:shd w:val="clear" w:color="auto" w:fill="FFFFFF"/>
        </w:rPr>
        <w:t>Takeuchi T, Ichikura K, Amano K, Takeshita W,Hisamura K. The degree of social difficulties experienced by cancer patients and their spouses. BMC Palliative Care</w:t>
      </w:r>
      <w:r w:rsidR="00672230" w:rsidRPr="00DF7213">
        <w:rPr>
          <w:rStyle w:val="selectable"/>
          <w:rFonts w:ascii="Times New Roman" w:hAnsi="Times New Roman" w:cs="Times New Roman"/>
          <w:sz w:val="24"/>
          <w:szCs w:val="24"/>
          <w:shd w:val="clear" w:color="auto" w:fill="FFFFFF"/>
        </w:rPr>
        <w:t>.2018</w:t>
      </w:r>
      <w:r w:rsidR="00E020D4" w:rsidRPr="00DF7213">
        <w:rPr>
          <w:rStyle w:val="selectable"/>
          <w:rFonts w:ascii="Times New Roman" w:hAnsi="Times New Roman" w:cs="Times New Roman"/>
          <w:sz w:val="24"/>
          <w:szCs w:val="24"/>
          <w:shd w:val="clear" w:color="auto" w:fill="FFFFFF"/>
        </w:rPr>
        <w:t xml:space="preserve"> Jun</w:t>
      </w:r>
      <w:r w:rsidR="00672230" w:rsidRPr="00DF7213">
        <w:rPr>
          <w:rStyle w:val="selectable"/>
          <w:rFonts w:ascii="Times New Roman" w:hAnsi="Times New Roman" w:cs="Times New Roman"/>
          <w:sz w:val="24"/>
          <w:szCs w:val="24"/>
          <w:shd w:val="clear" w:color="auto" w:fill="FFFFFF"/>
        </w:rPr>
        <w:t>;</w:t>
      </w:r>
      <w:r w:rsidRPr="00DF7213">
        <w:rPr>
          <w:rStyle w:val="selectable"/>
          <w:rFonts w:ascii="Times New Roman" w:hAnsi="Times New Roman" w:cs="Times New Roman"/>
          <w:sz w:val="24"/>
          <w:szCs w:val="24"/>
          <w:shd w:val="clear" w:color="auto" w:fill="FFFFFF"/>
        </w:rPr>
        <w:t>17</w:t>
      </w:r>
      <w:r w:rsidR="00D775AC" w:rsidRPr="00DF7213">
        <w:rPr>
          <w:rStyle w:val="selectable"/>
          <w:rFonts w:ascii="Times New Roman" w:hAnsi="Times New Roman" w:cs="Times New Roman"/>
          <w:sz w:val="24"/>
          <w:szCs w:val="24"/>
          <w:shd w:val="clear" w:color="auto" w:fill="FFFFFF"/>
        </w:rPr>
        <w:t>(1)</w:t>
      </w:r>
      <w:r w:rsidR="00672230" w:rsidRPr="00DF7213">
        <w:rPr>
          <w:rStyle w:val="selectable"/>
          <w:rFonts w:ascii="Times New Roman" w:hAnsi="Times New Roman" w:cs="Times New Roman"/>
          <w:sz w:val="24"/>
          <w:szCs w:val="24"/>
          <w:shd w:val="clear" w:color="auto" w:fill="FFFFFF"/>
        </w:rPr>
        <w:t>:83.</w:t>
      </w:r>
    </w:p>
    <w:p w:rsidR="00053DB9" w:rsidRPr="00DF7213" w:rsidRDefault="00053DB9" w:rsidP="00DF7213">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DF7213">
        <w:rPr>
          <w:rFonts w:ascii="Times New Roman" w:eastAsiaTheme="minorHAnsi" w:hAnsi="Times New Roman" w:cs="Times New Roman"/>
          <w:sz w:val="24"/>
          <w:szCs w:val="24"/>
          <w:lang w:eastAsia="en-US"/>
        </w:rPr>
        <w:t>Mor V, Allen S, Malin MD. The psychosocial impact of cancer on older versus younger patients and their families. Cancer</w:t>
      </w:r>
      <w:r w:rsidR="00672230"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1994</w:t>
      </w:r>
      <w:r w:rsidR="00D775AC" w:rsidRPr="00DF7213">
        <w:rPr>
          <w:rFonts w:ascii="Times New Roman" w:eastAsiaTheme="minorHAnsi" w:hAnsi="Times New Roman" w:cs="Times New Roman"/>
          <w:sz w:val="24"/>
          <w:szCs w:val="24"/>
          <w:lang w:eastAsia="en-US"/>
        </w:rPr>
        <w:t xml:space="preserve"> Oct</w:t>
      </w:r>
      <w:r w:rsidRPr="00DF7213">
        <w:rPr>
          <w:rFonts w:ascii="Times New Roman" w:eastAsiaTheme="minorHAnsi" w:hAnsi="Times New Roman" w:cs="Times New Roman"/>
          <w:sz w:val="24"/>
          <w:szCs w:val="24"/>
          <w:lang w:eastAsia="en-US"/>
        </w:rPr>
        <w:t>;74</w:t>
      </w:r>
      <w:r w:rsidR="00D775AC" w:rsidRPr="00DF7213">
        <w:rPr>
          <w:rFonts w:ascii="Times New Roman" w:eastAsiaTheme="minorHAnsi" w:hAnsi="Times New Roman" w:cs="Times New Roman"/>
          <w:sz w:val="24"/>
          <w:szCs w:val="24"/>
          <w:lang w:eastAsia="en-US"/>
        </w:rPr>
        <w:t>(7)</w:t>
      </w:r>
      <w:r w:rsidRPr="00DF7213">
        <w:rPr>
          <w:rFonts w:ascii="Times New Roman" w:eastAsiaTheme="minorHAnsi" w:hAnsi="Times New Roman" w:cs="Times New Roman"/>
          <w:sz w:val="24"/>
          <w:szCs w:val="24"/>
          <w:lang w:eastAsia="en-US"/>
        </w:rPr>
        <w:t>: 2118</w:t>
      </w:r>
      <w:r w:rsidR="00672230"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27.</w:t>
      </w:r>
    </w:p>
    <w:p w:rsidR="00053DB9" w:rsidRPr="00DF7213" w:rsidRDefault="00053DB9" w:rsidP="00DF7213">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DF7213">
        <w:rPr>
          <w:rFonts w:ascii="Times New Roman" w:eastAsiaTheme="minorHAnsi" w:hAnsi="Times New Roman" w:cs="Times New Roman"/>
          <w:sz w:val="24"/>
          <w:szCs w:val="24"/>
          <w:lang w:eastAsia="en-US"/>
        </w:rPr>
        <w:t>Harrison J, Maguire P</w:t>
      </w:r>
      <w:r w:rsidR="00DC302D"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 xml:space="preserve"> Inﬂuence of age on psychological adjustment to cancer. PsychoOncol</w:t>
      </w:r>
      <w:r w:rsidR="00672230"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1995</w:t>
      </w:r>
      <w:r w:rsidR="00DC302D" w:rsidRPr="00DF7213">
        <w:rPr>
          <w:rFonts w:ascii="Times New Roman" w:eastAsiaTheme="minorHAnsi" w:hAnsi="Times New Roman" w:cs="Times New Roman"/>
          <w:sz w:val="24"/>
          <w:szCs w:val="24"/>
          <w:lang w:eastAsia="en-US"/>
        </w:rPr>
        <w:t xml:space="preserve"> Apr</w:t>
      </w:r>
      <w:r w:rsidRPr="00DF7213">
        <w:rPr>
          <w:rFonts w:ascii="Times New Roman" w:eastAsiaTheme="minorHAnsi" w:hAnsi="Times New Roman" w:cs="Times New Roman"/>
          <w:sz w:val="24"/>
          <w:szCs w:val="24"/>
          <w:lang w:eastAsia="en-US"/>
        </w:rPr>
        <w:t>; 4</w:t>
      </w:r>
      <w:r w:rsidR="007F0464" w:rsidRPr="00DF7213">
        <w:rPr>
          <w:rFonts w:ascii="Times New Roman" w:eastAsiaTheme="minorHAnsi" w:hAnsi="Times New Roman" w:cs="Times New Roman"/>
          <w:sz w:val="24"/>
          <w:szCs w:val="24"/>
          <w:lang w:eastAsia="en-US"/>
        </w:rPr>
        <w:t>(1)</w:t>
      </w:r>
      <w:r w:rsidRPr="00DF7213">
        <w:rPr>
          <w:rFonts w:ascii="Times New Roman" w:eastAsiaTheme="minorHAnsi" w:hAnsi="Times New Roman" w:cs="Times New Roman"/>
          <w:sz w:val="24"/>
          <w:szCs w:val="24"/>
          <w:lang w:eastAsia="en-US"/>
        </w:rPr>
        <w:t>: 33</w:t>
      </w:r>
      <w:r w:rsidR="00672230" w:rsidRPr="00DF7213">
        <w:rPr>
          <w:rFonts w:ascii="Times New Roman" w:eastAsiaTheme="minorHAnsi" w:hAnsi="Times New Roman" w:cs="Times New Roman"/>
          <w:sz w:val="24"/>
          <w:szCs w:val="24"/>
          <w:lang w:eastAsia="en-US"/>
        </w:rPr>
        <w:t>-</w:t>
      </w:r>
      <w:r w:rsidRPr="00DF7213">
        <w:rPr>
          <w:rFonts w:ascii="Times New Roman" w:eastAsiaTheme="minorHAnsi" w:hAnsi="Times New Roman" w:cs="Times New Roman"/>
          <w:sz w:val="24"/>
          <w:szCs w:val="24"/>
          <w:lang w:eastAsia="en-US"/>
        </w:rPr>
        <w:t>38.</w:t>
      </w:r>
    </w:p>
    <w:p w:rsidR="00530FE4" w:rsidRPr="0075677F" w:rsidRDefault="00530FE4" w:rsidP="00053DB9">
      <w:pPr>
        <w:pStyle w:val="ListParagraph"/>
        <w:autoSpaceDE w:val="0"/>
        <w:autoSpaceDN w:val="0"/>
        <w:adjustRightInd w:val="0"/>
        <w:spacing w:after="0" w:line="360" w:lineRule="auto"/>
        <w:ind w:left="360"/>
        <w:jc w:val="both"/>
        <w:rPr>
          <w:rFonts w:ascii="Times New Roman" w:hAnsi="Times New Roman" w:cs="Times New Roman"/>
          <w:sz w:val="24"/>
          <w:szCs w:val="24"/>
          <w:shd w:val="clear" w:color="auto" w:fill="FFFFFF"/>
        </w:rPr>
      </w:pPr>
    </w:p>
    <w:p w:rsidR="0075677F" w:rsidRPr="00AA697C" w:rsidRDefault="0075677F" w:rsidP="0075677F">
      <w:pPr>
        <w:pStyle w:val="ListParagraph"/>
        <w:autoSpaceDE w:val="0"/>
        <w:autoSpaceDN w:val="0"/>
        <w:adjustRightInd w:val="0"/>
        <w:spacing w:after="0" w:line="360" w:lineRule="auto"/>
        <w:ind w:left="360"/>
        <w:jc w:val="both"/>
        <w:rPr>
          <w:rFonts w:ascii="Times New Roman" w:hAnsi="Times New Roman" w:cs="Times New Roman"/>
          <w:sz w:val="24"/>
          <w:szCs w:val="24"/>
          <w:shd w:val="clear" w:color="auto" w:fill="FFFFFF"/>
        </w:rPr>
      </w:pPr>
    </w:p>
    <w:p w:rsidR="000F6F7D" w:rsidRPr="000F6F7D" w:rsidRDefault="000F6F7D" w:rsidP="005379FD">
      <w:pPr>
        <w:pStyle w:val="ListParagraph"/>
        <w:autoSpaceDE w:val="0"/>
        <w:autoSpaceDN w:val="0"/>
        <w:adjustRightInd w:val="0"/>
        <w:spacing w:after="0" w:line="360" w:lineRule="auto"/>
        <w:ind w:left="360"/>
        <w:jc w:val="both"/>
        <w:rPr>
          <w:rFonts w:ascii="Times New Roman" w:hAnsi="Times New Roman" w:cs="Times New Roman"/>
          <w:sz w:val="24"/>
          <w:szCs w:val="24"/>
          <w:shd w:val="clear" w:color="auto" w:fill="FFFFFF"/>
        </w:rPr>
      </w:pPr>
    </w:p>
    <w:p w:rsidR="000F6F7D" w:rsidRPr="00604E45" w:rsidRDefault="000F6F7D" w:rsidP="000F6F7D">
      <w:pPr>
        <w:spacing w:after="0" w:line="360" w:lineRule="auto"/>
        <w:jc w:val="both"/>
        <w:textAlignment w:val="baseline"/>
        <w:rPr>
          <w:rFonts w:ascii="Times New Roman" w:eastAsia="Times New Roman" w:hAnsi="Times New Roman" w:cs="Times New Roman"/>
          <w:sz w:val="24"/>
          <w:szCs w:val="24"/>
        </w:rPr>
      </w:pPr>
    </w:p>
    <w:p w:rsidR="009C4EF8" w:rsidRDefault="009C4EF8"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9C4EF8" w:rsidRDefault="009C4EF8"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9C4EF8" w:rsidRDefault="009C4EF8"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9C4EF8" w:rsidRDefault="009C4EF8"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p w:rsidR="009C4EF8" w:rsidRDefault="009C4EF8" w:rsidP="00F052DA">
      <w:pPr>
        <w:autoSpaceDE w:val="0"/>
        <w:autoSpaceDN w:val="0"/>
        <w:adjustRightInd w:val="0"/>
        <w:spacing w:after="0" w:line="360" w:lineRule="auto"/>
        <w:jc w:val="both"/>
        <w:rPr>
          <w:rFonts w:ascii="Times New Roman" w:eastAsiaTheme="minorHAnsi" w:hAnsi="Times New Roman" w:cs="Times New Roman"/>
          <w:b/>
          <w:iCs/>
          <w:sz w:val="24"/>
          <w:szCs w:val="24"/>
          <w:lang w:eastAsia="en-US"/>
        </w:rPr>
      </w:pPr>
    </w:p>
    <w:sectPr w:rsidR="009C4EF8" w:rsidSect="007F67A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1EF" w:rsidRDefault="007B71EF" w:rsidP="00D63D94">
      <w:pPr>
        <w:spacing w:after="0" w:line="240" w:lineRule="auto"/>
      </w:pPr>
      <w:r>
        <w:separator/>
      </w:r>
    </w:p>
  </w:endnote>
  <w:endnote w:type="continuationSeparator" w:id="0">
    <w:p w:rsidR="007B71EF" w:rsidRDefault="007B71EF" w:rsidP="00D6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riad-Roman">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995922"/>
      <w:docPartObj>
        <w:docPartGallery w:val="Page Numbers (Bottom of Page)"/>
        <w:docPartUnique/>
      </w:docPartObj>
    </w:sdtPr>
    <w:sdtEndPr/>
    <w:sdtContent>
      <w:p w:rsidR="00315E0A" w:rsidRDefault="004040E7">
        <w:pPr>
          <w:pStyle w:val="Footer"/>
          <w:jc w:val="right"/>
        </w:pPr>
        <w:r>
          <w:rPr>
            <w:noProof/>
          </w:rPr>
          <w:fldChar w:fldCharType="begin"/>
        </w:r>
        <w:r w:rsidR="00315E0A">
          <w:rPr>
            <w:noProof/>
          </w:rPr>
          <w:instrText xml:space="preserve"> PAGE   \* MERGEFORMAT </w:instrText>
        </w:r>
        <w:r>
          <w:rPr>
            <w:noProof/>
          </w:rPr>
          <w:fldChar w:fldCharType="separate"/>
        </w:r>
        <w:r w:rsidR="00652233">
          <w:rPr>
            <w:noProof/>
          </w:rPr>
          <w:t>1</w:t>
        </w:r>
        <w:r>
          <w:rPr>
            <w:noProof/>
          </w:rPr>
          <w:fldChar w:fldCharType="end"/>
        </w:r>
      </w:p>
    </w:sdtContent>
  </w:sdt>
  <w:p w:rsidR="00315E0A" w:rsidRDefault="00315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1EF" w:rsidRDefault="007B71EF" w:rsidP="00D63D94">
      <w:pPr>
        <w:spacing w:after="0" w:line="240" w:lineRule="auto"/>
      </w:pPr>
      <w:r>
        <w:separator/>
      </w:r>
    </w:p>
  </w:footnote>
  <w:footnote w:type="continuationSeparator" w:id="0">
    <w:p w:rsidR="007B71EF" w:rsidRDefault="007B71EF" w:rsidP="00D63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2610"/>
    <w:multiLevelType w:val="hybridMultilevel"/>
    <w:tmpl w:val="01821536"/>
    <w:lvl w:ilvl="0" w:tplc="31E8E350">
      <w:start w:val="1"/>
      <w:numFmt w:val="decimal"/>
      <w:lvlText w:val="%1."/>
      <w:lvlJc w:val="left"/>
      <w:pPr>
        <w:ind w:left="720" w:hanging="360"/>
      </w:pPr>
      <w:rPr>
        <w:rFonts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FA5A80"/>
    <w:multiLevelType w:val="hybridMultilevel"/>
    <w:tmpl w:val="C95697E6"/>
    <w:lvl w:ilvl="0" w:tplc="C6FC3B92">
      <w:numFmt w:val="bullet"/>
      <w:lvlText w:val=""/>
      <w:lvlJc w:val="left"/>
      <w:pPr>
        <w:ind w:left="720" w:hanging="360"/>
      </w:pPr>
      <w:rPr>
        <w:rFonts w:ascii="Wingdings" w:eastAsiaTheme="minorHAnsi" w:hAnsi="Wingdings" w:cs="Myriad-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7C124B"/>
    <w:multiLevelType w:val="hybridMultilevel"/>
    <w:tmpl w:val="79B80174"/>
    <w:lvl w:ilvl="0" w:tplc="436E2EDE">
      <w:start w:val="10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5043DF"/>
    <w:multiLevelType w:val="multilevel"/>
    <w:tmpl w:val="246A3824"/>
    <w:lvl w:ilvl="0">
      <w:start w:val="1"/>
      <w:numFmt w:val="decimal"/>
      <w:lvlText w:val="%1."/>
      <w:lvlJc w:val="left"/>
      <w:pPr>
        <w:tabs>
          <w:tab w:val="num" w:pos="360"/>
        </w:tabs>
        <w:ind w:left="360" w:hanging="360"/>
      </w:pPr>
    </w:lvl>
    <w:lvl w:ilvl="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4">
    <w:nsid w:val="1B467151"/>
    <w:multiLevelType w:val="hybridMultilevel"/>
    <w:tmpl w:val="224C00E8"/>
    <w:lvl w:ilvl="0" w:tplc="4009000F">
      <w:start w:val="1"/>
      <w:numFmt w:val="decimal"/>
      <w:lvlText w:val="%1."/>
      <w:lvlJc w:val="left"/>
      <w:pPr>
        <w:ind w:left="2812" w:hanging="360"/>
      </w:pPr>
    </w:lvl>
    <w:lvl w:ilvl="1" w:tplc="40090019" w:tentative="1">
      <w:start w:val="1"/>
      <w:numFmt w:val="lowerLetter"/>
      <w:lvlText w:val="%2."/>
      <w:lvlJc w:val="left"/>
      <w:pPr>
        <w:ind w:left="3532" w:hanging="360"/>
      </w:pPr>
    </w:lvl>
    <w:lvl w:ilvl="2" w:tplc="4009001B" w:tentative="1">
      <w:start w:val="1"/>
      <w:numFmt w:val="lowerRoman"/>
      <w:lvlText w:val="%3."/>
      <w:lvlJc w:val="right"/>
      <w:pPr>
        <w:ind w:left="4252" w:hanging="180"/>
      </w:pPr>
    </w:lvl>
    <w:lvl w:ilvl="3" w:tplc="4009000F" w:tentative="1">
      <w:start w:val="1"/>
      <w:numFmt w:val="decimal"/>
      <w:lvlText w:val="%4."/>
      <w:lvlJc w:val="left"/>
      <w:pPr>
        <w:ind w:left="4972" w:hanging="360"/>
      </w:pPr>
    </w:lvl>
    <w:lvl w:ilvl="4" w:tplc="40090019" w:tentative="1">
      <w:start w:val="1"/>
      <w:numFmt w:val="lowerLetter"/>
      <w:lvlText w:val="%5."/>
      <w:lvlJc w:val="left"/>
      <w:pPr>
        <w:ind w:left="5692" w:hanging="360"/>
      </w:pPr>
    </w:lvl>
    <w:lvl w:ilvl="5" w:tplc="4009001B" w:tentative="1">
      <w:start w:val="1"/>
      <w:numFmt w:val="lowerRoman"/>
      <w:lvlText w:val="%6."/>
      <w:lvlJc w:val="right"/>
      <w:pPr>
        <w:ind w:left="6412" w:hanging="180"/>
      </w:pPr>
    </w:lvl>
    <w:lvl w:ilvl="6" w:tplc="4009000F" w:tentative="1">
      <w:start w:val="1"/>
      <w:numFmt w:val="decimal"/>
      <w:lvlText w:val="%7."/>
      <w:lvlJc w:val="left"/>
      <w:pPr>
        <w:ind w:left="7132" w:hanging="360"/>
      </w:pPr>
    </w:lvl>
    <w:lvl w:ilvl="7" w:tplc="40090019" w:tentative="1">
      <w:start w:val="1"/>
      <w:numFmt w:val="lowerLetter"/>
      <w:lvlText w:val="%8."/>
      <w:lvlJc w:val="left"/>
      <w:pPr>
        <w:ind w:left="7852" w:hanging="360"/>
      </w:pPr>
    </w:lvl>
    <w:lvl w:ilvl="8" w:tplc="4009001B" w:tentative="1">
      <w:start w:val="1"/>
      <w:numFmt w:val="lowerRoman"/>
      <w:lvlText w:val="%9."/>
      <w:lvlJc w:val="right"/>
      <w:pPr>
        <w:ind w:left="8572" w:hanging="180"/>
      </w:pPr>
    </w:lvl>
  </w:abstractNum>
  <w:abstractNum w:abstractNumId="5">
    <w:nsid w:val="1DE62EDF"/>
    <w:multiLevelType w:val="hybridMultilevel"/>
    <w:tmpl w:val="01821536"/>
    <w:lvl w:ilvl="0" w:tplc="31E8E350">
      <w:start w:val="1"/>
      <w:numFmt w:val="decimal"/>
      <w:lvlText w:val="%1."/>
      <w:lvlJc w:val="left"/>
      <w:pPr>
        <w:ind w:left="720" w:hanging="360"/>
      </w:pPr>
      <w:rPr>
        <w:rFonts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C3066A"/>
    <w:multiLevelType w:val="hybridMultilevel"/>
    <w:tmpl w:val="F24283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076853"/>
    <w:multiLevelType w:val="multilevel"/>
    <w:tmpl w:val="246A3824"/>
    <w:lvl w:ilvl="0">
      <w:start w:val="1"/>
      <w:numFmt w:val="decimal"/>
      <w:lvlText w:val="%1."/>
      <w:lvlJc w:val="left"/>
      <w:pPr>
        <w:tabs>
          <w:tab w:val="num" w:pos="360"/>
        </w:tabs>
        <w:ind w:left="360" w:hanging="360"/>
      </w:pPr>
    </w:lvl>
    <w:lvl w:ilvl="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8">
    <w:nsid w:val="53691DA6"/>
    <w:multiLevelType w:val="multilevel"/>
    <w:tmpl w:val="246A3824"/>
    <w:lvl w:ilvl="0">
      <w:start w:val="1"/>
      <w:numFmt w:val="decimal"/>
      <w:lvlText w:val="%1."/>
      <w:lvlJc w:val="left"/>
      <w:pPr>
        <w:tabs>
          <w:tab w:val="num" w:pos="360"/>
        </w:tabs>
        <w:ind w:left="360" w:hanging="360"/>
      </w:pPr>
    </w:lvl>
    <w:lvl w:ilvl="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9">
    <w:nsid w:val="63FD21BF"/>
    <w:multiLevelType w:val="hybridMultilevel"/>
    <w:tmpl w:val="4650F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020250"/>
    <w:multiLevelType w:val="hybridMultilevel"/>
    <w:tmpl w:val="A5845C90"/>
    <w:lvl w:ilvl="0" w:tplc="21A04DD0">
      <w:numFmt w:val="bullet"/>
      <w:lvlText w:val=""/>
      <w:lvlJc w:val="left"/>
      <w:pPr>
        <w:ind w:left="720" w:hanging="360"/>
      </w:pPr>
      <w:rPr>
        <w:rFonts w:ascii="Wingdings" w:eastAsiaTheme="minorHAnsi" w:hAnsi="Wingdings" w:cs="Myriad-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D2438E"/>
    <w:multiLevelType w:val="multilevel"/>
    <w:tmpl w:val="246A3824"/>
    <w:lvl w:ilvl="0">
      <w:start w:val="1"/>
      <w:numFmt w:val="decimal"/>
      <w:lvlText w:val="%1."/>
      <w:lvlJc w:val="left"/>
      <w:pPr>
        <w:tabs>
          <w:tab w:val="num" w:pos="360"/>
        </w:tabs>
        <w:ind w:left="360" w:hanging="360"/>
      </w:pPr>
    </w:lvl>
    <w:lvl w:ilvl="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12">
    <w:nsid w:val="6B2C36F5"/>
    <w:multiLevelType w:val="hybridMultilevel"/>
    <w:tmpl w:val="DA06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A112753"/>
    <w:multiLevelType w:val="multilevel"/>
    <w:tmpl w:val="246A3824"/>
    <w:lvl w:ilvl="0">
      <w:start w:val="1"/>
      <w:numFmt w:val="decimal"/>
      <w:lvlText w:val="%1."/>
      <w:lvlJc w:val="left"/>
      <w:pPr>
        <w:tabs>
          <w:tab w:val="num" w:pos="360"/>
        </w:tabs>
        <w:ind w:left="360" w:hanging="360"/>
      </w:pPr>
    </w:lvl>
    <w:lvl w:ilvl="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num w:numId="1">
    <w:abstractNumId w:val="4"/>
  </w:num>
  <w:num w:numId="2">
    <w:abstractNumId w:val="6"/>
  </w:num>
  <w:num w:numId="3">
    <w:abstractNumId w:val="10"/>
  </w:num>
  <w:num w:numId="4">
    <w:abstractNumId w:val="1"/>
  </w:num>
  <w:num w:numId="5">
    <w:abstractNumId w:val="2"/>
  </w:num>
  <w:num w:numId="6">
    <w:abstractNumId w:val="12"/>
  </w:num>
  <w:num w:numId="7">
    <w:abstractNumId w:val="9"/>
  </w:num>
  <w:num w:numId="8">
    <w:abstractNumId w:val="8"/>
  </w:num>
  <w:num w:numId="9">
    <w:abstractNumId w:val="11"/>
  </w:num>
  <w:num w:numId="10">
    <w:abstractNumId w:val="13"/>
  </w:num>
  <w:num w:numId="11">
    <w:abstractNumId w:val="3"/>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F9"/>
    <w:rsid w:val="0000017B"/>
    <w:rsid w:val="00004390"/>
    <w:rsid w:val="000053CA"/>
    <w:rsid w:val="00006D6E"/>
    <w:rsid w:val="00011296"/>
    <w:rsid w:val="000114E5"/>
    <w:rsid w:val="00013634"/>
    <w:rsid w:val="0001621B"/>
    <w:rsid w:val="0001699D"/>
    <w:rsid w:val="00016C7E"/>
    <w:rsid w:val="000223D4"/>
    <w:rsid w:val="000304F7"/>
    <w:rsid w:val="00032E2B"/>
    <w:rsid w:val="00036AF0"/>
    <w:rsid w:val="00037793"/>
    <w:rsid w:val="00040A9D"/>
    <w:rsid w:val="00043641"/>
    <w:rsid w:val="000449B2"/>
    <w:rsid w:val="0004599D"/>
    <w:rsid w:val="00050077"/>
    <w:rsid w:val="000514CB"/>
    <w:rsid w:val="00053DB9"/>
    <w:rsid w:val="00056259"/>
    <w:rsid w:val="00056EB8"/>
    <w:rsid w:val="000651D3"/>
    <w:rsid w:val="00066CBB"/>
    <w:rsid w:val="00067256"/>
    <w:rsid w:val="00074209"/>
    <w:rsid w:val="00074A21"/>
    <w:rsid w:val="000906DF"/>
    <w:rsid w:val="00091B4D"/>
    <w:rsid w:val="00091CBE"/>
    <w:rsid w:val="0009290F"/>
    <w:rsid w:val="00092935"/>
    <w:rsid w:val="00093CD9"/>
    <w:rsid w:val="000A412A"/>
    <w:rsid w:val="000A5309"/>
    <w:rsid w:val="000A7493"/>
    <w:rsid w:val="000B0E85"/>
    <w:rsid w:val="000B3AFB"/>
    <w:rsid w:val="000C462C"/>
    <w:rsid w:val="000C6194"/>
    <w:rsid w:val="000D1A5B"/>
    <w:rsid w:val="000D2081"/>
    <w:rsid w:val="000E3643"/>
    <w:rsid w:val="000E410B"/>
    <w:rsid w:val="000E6F04"/>
    <w:rsid w:val="000F57CA"/>
    <w:rsid w:val="000F6F7D"/>
    <w:rsid w:val="00100C5C"/>
    <w:rsid w:val="00101F4A"/>
    <w:rsid w:val="001038DC"/>
    <w:rsid w:val="001102CA"/>
    <w:rsid w:val="00110A66"/>
    <w:rsid w:val="00113017"/>
    <w:rsid w:val="00117217"/>
    <w:rsid w:val="0011726A"/>
    <w:rsid w:val="00121EAA"/>
    <w:rsid w:val="00127D2D"/>
    <w:rsid w:val="00130383"/>
    <w:rsid w:val="00135666"/>
    <w:rsid w:val="00136B0D"/>
    <w:rsid w:val="00152ED7"/>
    <w:rsid w:val="00154E60"/>
    <w:rsid w:val="00160AF9"/>
    <w:rsid w:val="00161FB2"/>
    <w:rsid w:val="00175E25"/>
    <w:rsid w:val="00176091"/>
    <w:rsid w:val="00182B84"/>
    <w:rsid w:val="0019751A"/>
    <w:rsid w:val="001A29F2"/>
    <w:rsid w:val="001B0928"/>
    <w:rsid w:val="001B4257"/>
    <w:rsid w:val="001C2D0A"/>
    <w:rsid w:val="001C44F0"/>
    <w:rsid w:val="001D5A69"/>
    <w:rsid w:val="001E025B"/>
    <w:rsid w:val="001E6A0C"/>
    <w:rsid w:val="001E7B28"/>
    <w:rsid w:val="001F03DA"/>
    <w:rsid w:val="001F15E4"/>
    <w:rsid w:val="001F16EB"/>
    <w:rsid w:val="001F7E7C"/>
    <w:rsid w:val="00204DC1"/>
    <w:rsid w:val="00205E4C"/>
    <w:rsid w:val="002203D1"/>
    <w:rsid w:val="0022082D"/>
    <w:rsid w:val="00232943"/>
    <w:rsid w:val="00235020"/>
    <w:rsid w:val="00237460"/>
    <w:rsid w:val="00245CAE"/>
    <w:rsid w:val="0024789F"/>
    <w:rsid w:val="00250590"/>
    <w:rsid w:val="00257DB6"/>
    <w:rsid w:val="002628B3"/>
    <w:rsid w:val="00263854"/>
    <w:rsid w:val="00264461"/>
    <w:rsid w:val="002708AA"/>
    <w:rsid w:val="0028002A"/>
    <w:rsid w:val="00282AD5"/>
    <w:rsid w:val="00284A46"/>
    <w:rsid w:val="002871B2"/>
    <w:rsid w:val="00292216"/>
    <w:rsid w:val="00296A35"/>
    <w:rsid w:val="002A0C07"/>
    <w:rsid w:val="002B1EB6"/>
    <w:rsid w:val="002B556B"/>
    <w:rsid w:val="002B7A46"/>
    <w:rsid w:val="002C44FD"/>
    <w:rsid w:val="002C52F1"/>
    <w:rsid w:val="002D1615"/>
    <w:rsid w:val="002D3362"/>
    <w:rsid w:val="002E1134"/>
    <w:rsid w:val="002E63D8"/>
    <w:rsid w:val="002F177B"/>
    <w:rsid w:val="002F3F04"/>
    <w:rsid w:val="00305879"/>
    <w:rsid w:val="00306948"/>
    <w:rsid w:val="00310FBB"/>
    <w:rsid w:val="00311479"/>
    <w:rsid w:val="0031303E"/>
    <w:rsid w:val="00315E0A"/>
    <w:rsid w:val="00320886"/>
    <w:rsid w:val="00323495"/>
    <w:rsid w:val="00326B82"/>
    <w:rsid w:val="00342985"/>
    <w:rsid w:val="0034503C"/>
    <w:rsid w:val="00346B69"/>
    <w:rsid w:val="003514F0"/>
    <w:rsid w:val="003535C3"/>
    <w:rsid w:val="003604AD"/>
    <w:rsid w:val="003641D7"/>
    <w:rsid w:val="00365DC7"/>
    <w:rsid w:val="00367394"/>
    <w:rsid w:val="00371E35"/>
    <w:rsid w:val="003768D1"/>
    <w:rsid w:val="0037741C"/>
    <w:rsid w:val="00387E68"/>
    <w:rsid w:val="0039326C"/>
    <w:rsid w:val="003A496D"/>
    <w:rsid w:val="003B24B6"/>
    <w:rsid w:val="003C39E7"/>
    <w:rsid w:val="003C4365"/>
    <w:rsid w:val="003C7489"/>
    <w:rsid w:val="003C78EA"/>
    <w:rsid w:val="003D0A25"/>
    <w:rsid w:val="003D491C"/>
    <w:rsid w:val="003D6C28"/>
    <w:rsid w:val="003E472E"/>
    <w:rsid w:val="003E5D26"/>
    <w:rsid w:val="003E7063"/>
    <w:rsid w:val="003F096B"/>
    <w:rsid w:val="003F228D"/>
    <w:rsid w:val="003F40AA"/>
    <w:rsid w:val="00401D4A"/>
    <w:rsid w:val="004040E7"/>
    <w:rsid w:val="004060B8"/>
    <w:rsid w:val="00407295"/>
    <w:rsid w:val="00407684"/>
    <w:rsid w:val="0041233E"/>
    <w:rsid w:val="00413D06"/>
    <w:rsid w:val="00421A2D"/>
    <w:rsid w:val="00422A0D"/>
    <w:rsid w:val="00424249"/>
    <w:rsid w:val="00425199"/>
    <w:rsid w:val="0043106A"/>
    <w:rsid w:val="00433B86"/>
    <w:rsid w:val="00434447"/>
    <w:rsid w:val="00434E05"/>
    <w:rsid w:val="00437DDD"/>
    <w:rsid w:val="0045613E"/>
    <w:rsid w:val="00457F72"/>
    <w:rsid w:val="00462A19"/>
    <w:rsid w:val="004644A3"/>
    <w:rsid w:val="0047733C"/>
    <w:rsid w:val="00482730"/>
    <w:rsid w:val="00484129"/>
    <w:rsid w:val="00497181"/>
    <w:rsid w:val="004A185F"/>
    <w:rsid w:val="004A5665"/>
    <w:rsid w:val="004B6DB0"/>
    <w:rsid w:val="004C189E"/>
    <w:rsid w:val="004C2B83"/>
    <w:rsid w:val="004C46BC"/>
    <w:rsid w:val="004C6220"/>
    <w:rsid w:val="004E6BEB"/>
    <w:rsid w:val="004F716B"/>
    <w:rsid w:val="005004D4"/>
    <w:rsid w:val="0050052A"/>
    <w:rsid w:val="00501EDF"/>
    <w:rsid w:val="00511147"/>
    <w:rsid w:val="00511B62"/>
    <w:rsid w:val="0051532B"/>
    <w:rsid w:val="00515C4F"/>
    <w:rsid w:val="00521213"/>
    <w:rsid w:val="00530FE4"/>
    <w:rsid w:val="00534F46"/>
    <w:rsid w:val="005368A8"/>
    <w:rsid w:val="00537933"/>
    <w:rsid w:val="005379FD"/>
    <w:rsid w:val="005413B8"/>
    <w:rsid w:val="0054443F"/>
    <w:rsid w:val="00545BCE"/>
    <w:rsid w:val="00546B23"/>
    <w:rsid w:val="00553A11"/>
    <w:rsid w:val="005607A4"/>
    <w:rsid w:val="005645FC"/>
    <w:rsid w:val="00564E9E"/>
    <w:rsid w:val="005652F6"/>
    <w:rsid w:val="00566B87"/>
    <w:rsid w:val="00572E1D"/>
    <w:rsid w:val="0058070A"/>
    <w:rsid w:val="00580AF2"/>
    <w:rsid w:val="00586806"/>
    <w:rsid w:val="00587959"/>
    <w:rsid w:val="00590525"/>
    <w:rsid w:val="00594B0D"/>
    <w:rsid w:val="005A13D3"/>
    <w:rsid w:val="005A2052"/>
    <w:rsid w:val="005A34BD"/>
    <w:rsid w:val="005A46C9"/>
    <w:rsid w:val="005B3264"/>
    <w:rsid w:val="005B6E03"/>
    <w:rsid w:val="005D6578"/>
    <w:rsid w:val="005D7111"/>
    <w:rsid w:val="005D79C0"/>
    <w:rsid w:val="005E3C60"/>
    <w:rsid w:val="005F556E"/>
    <w:rsid w:val="006002AC"/>
    <w:rsid w:val="00600593"/>
    <w:rsid w:val="0061235B"/>
    <w:rsid w:val="00616E23"/>
    <w:rsid w:val="00627363"/>
    <w:rsid w:val="0063028D"/>
    <w:rsid w:val="00632460"/>
    <w:rsid w:val="00634A94"/>
    <w:rsid w:val="0063656A"/>
    <w:rsid w:val="00644A85"/>
    <w:rsid w:val="00645D72"/>
    <w:rsid w:val="00646528"/>
    <w:rsid w:val="006503B3"/>
    <w:rsid w:val="00650AB0"/>
    <w:rsid w:val="00651D4E"/>
    <w:rsid w:val="00652233"/>
    <w:rsid w:val="006535D0"/>
    <w:rsid w:val="00654DF9"/>
    <w:rsid w:val="0066073D"/>
    <w:rsid w:val="00664153"/>
    <w:rsid w:val="00666BE3"/>
    <w:rsid w:val="00671ACD"/>
    <w:rsid w:val="00672230"/>
    <w:rsid w:val="006735F7"/>
    <w:rsid w:val="006747FC"/>
    <w:rsid w:val="00676BF2"/>
    <w:rsid w:val="00677C01"/>
    <w:rsid w:val="00696076"/>
    <w:rsid w:val="006975A6"/>
    <w:rsid w:val="006A0DE9"/>
    <w:rsid w:val="006A1EFB"/>
    <w:rsid w:val="006A1FBA"/>
    <w:rsid w:val="006B4EE0"/>
    <w:rsid w:val="006B5E30"/>
    <w:rsid w:val="006B7A3B"/>
    <w:rsid w:val="006C23A7"/>
    <w:rsid w:val="006C26DB"/>
    <w:rsid w:val="006C3748"/>
    <w:rsid w:val="006C473F"/>
    <w:rsid w:val="006D02AE"/>
    <w:rsid w:val="006D329A"/>
    <w:rsid w:val="006D3EA3"/>
    <w:rsid w:val="006D51B6"/>
    <w:rsid w:val="006E1222"/>
    <w:rsid w:val="006E1BA7"/>
    <w:rsid w:val="006E542C"/>
    <w:rsid w:val="006E7A22"/>
    <w:rsid w:val="006F03D6"/>
    <w:rsid w:val="006F49C4"/>
    <w:rsid w:val="006F5F16"/>
    <w:rsid w:val="006F62B4"/>
    <w:rsid w:val="00704EC9"/>
    <w:rsid w:val="0071002D"/>
    <w:rsid w:val="0071029C"/>
    <w:rsid w:val="00712B9D"/>
    <w:rsid w:val="00722896"/>
    <w:rsid w:val="00723AD3"/>
    <w:rsid w:val="00725DDA"/>
    <w:rsid w:val="00727DCB"/>
    <w:rsid w:val="00741901"/>
    <w:rsid w:val="00741A99"/>
    <w:rsid w:val="00742B8D"/>
    <w:rsid w:val="00742FA1"/>
    <w:rsid w:val="00744D7C"/>
    <w:rsid w:val="007563B1"/>
    <w:rsid w:val="0075677F"/>
    <w:rsid w:val="0075753B"/>
    <w:rsid w:val="007577AE"/>
    <w:rsid w:val="00772D3C"/>
    <w:rsid w:val="0078330B"/>
    <w:rsid w:val="00790D49"/>
    <w:rsid w:val="00795B11"/>
    <w:rsid w:val="007971B1"/>
    <w:rsid w:val="007A13CD"/>
    <w:rsid w:val="007A4ACC"/>
    <w:rsid w:val="007A62FD"/>
    <w:rsid w:val="007B3237"/>
    <w:rsid w:val="007B71EF"/>
    <w:rsid w:val="007C3AB2"/>
    <w:rsid w:val="007C4ADA"/>
    <w:rsid w:val="007C4DD7"/>
    <w:rsid w:val="007D22AC"/>
    <w:rsid w:val="007D4263"/>
    <w:rsid w:val="007E0E35"/>
    <w:rsid w:val="007F0464"/>
    <w:rsid w:val="007F2EB3"/>
    <w:rsid w:val="007F5FFF"/>
    <w:rsid w:val="007F67A4"/>
    <w:rsid w:val="007F7908"/>
    <w:rsid w:val="008007CF"/>
    <w:rsid w:val="008020B3"/>
    <w:rsid w:val="00807568"/>
    <w:rsid w:val="008154EA"/>
    <w:rsid w:val="00822473"/>
    <w:rsid w:val="00824AA5"/>
    <w:rsid w:val="00827B3B"/>
    <w:rsid w:val="00834B9F"/>
    <w:rsid w:val="00835434"/>
    <w:rsid w:val="00835CD4"/>
    <w:rsid w:val="00850615"/>
    <w:rsid w:val="00850732"/>
    <w:rsid w:val="00851503"/>
    <w:rsid w:val="008522D1"/>
    <w:rsid w:val="008535BB"/>
    <w:rsid w:val="00860F4E"/>
    <w:rsid w:val="00870159"/>
    <w:rsid w:val="00873CCD"/>
    <w:rsid w:val="00875C3A"/>
    <w:rsid w:val="00880642"/>
    <w:rsid w:val="00885C64"/>
    <w:rsid w:val="0088616F"/>
    <w:rsid w:val="00886977"/>
    <w:rsid w:val="008A5578"/>
    <w:rsid w:val="008A5DF7"/>
    <w:rsid w:val="008B0051"/>
    <w:rsid w:val="008B2416"/>
    <w:rsid w:val="008B3AE0"/>
    <w:rsid w:val="008C1DFC"/>
    <w:rsid w:val="008C2389"/>
    <w:rsid w:val="008D2D0F"/>
    <w:rsid w:val="008D5CA0"/>
    <w:rsid w:val="008D64E2"/>
    <w:rsid w:val="008D6EE9"/>
    <w:rsid w:val="008D7FE7"/>
    <w:rsid w:val="008E0D19"/>
    <w:rsid w:val="008E2538"/>
    <w:rsid w:val="008E2E64"/>
    <w:rsid w:val="008E4C93"/>
    <w:rsid w:val="008F209A"/>
    <w:rsid w:val="008F2B85"/>
    <w:rsid w:val="008F37D2"/>
    <w:rsid w:val="008F51EA"/>
    <w:rsid w:val="008F7332"/>
    <w:rsid w:val="009053A0"/>
    <w:rsid w:val="00905706"/>
    <w:rsid w:val="00906B2F"/>
    <w:rsid w:val="00924987"/>
    <w:rsid w:val="00934052"/>
    <w:rsid w:val="00950DD7"/>
    <w:rsid w:val="00961E80"/>
    <w:rsid w:val="00963A87"/>
    <w:rsid w:val="0097238F"/>
    <w:rsid w:val="0097686B"/>
    <w:rsid w:val="00977527"/>
    <w:rsid w:val="00984A1E"/>
    <w:rsid w:val="0099326E"/>
    <w:rsid w:val="00993F6D"/>
    <w:rsid w:val="00996AFF"/>
    <w:rsid w:val="009A31AE"/>
    <w:rsid w:val="009A74B9"/>
    <w:rsid w:val="009C314E"/>
    <w:rsid w:val="009C4EF8"/>
    <w:rsid w:val="009C6EA4"/>
    <w:rsid w:val="009D150D"/>
    <w:rsid w:val="009D569C"/>
    <w:rsid w:val="009D7B4B"/>
    <w:rsid w:val="009E67B7"/>
    <w:rsid w:val="009E7C86"/>
    <w:rsid w:val="009F0195"/>
    <w:rsid w:val="009F4FD3"/>
    <w:rsid w:val="00A0292C"/>
    <w:rsid w:val="00A1125E"/>
    <w:rsid w:val="00A122BA"/>
    <w:rsid w:val="00A134D5"/>
    <w:rsid w:val="00A13C5A"/>
    <w:rsid w:val="00A162CB"/>
    <w:rsid w:val="00A24190"/>
    <w:rsid w:val="00A335FA"/>
    <w:rsid w:val="00A34927"/>
    <w:rsid w:val="00A35923"/>
    <w:rsid w:val="00A40279"/>
    <w:rsid w:val="00A40D5A"/>
    <w:rsid w:val="00A4451F"/>
    <w:rsid w:val="00A44A34"/>
    <w:rsid w:val="00A515BE"/>
    <w:rsid w:val="00A5420D"/>
    <w:rsid w:val="00A6522B"/>
    <w:rsid w:val="00A67377"/>
    <w:rsid w:val="00A82B8F"/>
    <w:rsid w:val="00A912CA"/>
    <w:rsid w:val="00A92BCE"/>
    <w:rsid w:val="00A9345C"/>
    <w:rsid w:val="00A9454D"/>
    <w:rsid w:val="00A97889"/>
    <w:rsid w:val="00AA46B6"/>
    <w:rsid w:val="00AA697C"/>
    <w:rsid w:val="00AB54CE"/>
    <w:rsid w:val="00AB7B83"/>
    <w:rsid w:val="00AC2F8C"/>
    <w:rsid w:val="00AC483F"/>
    <w:rsid w:val="00AD158B"/>
    <w:rsid w:val="00AD3A02"/>
    <w:rsid w:val="00AD3ADA"/>
    <w:rsid w:val="00AD43FE"/>
    <w:rsid w:val="00AE1766"/>
    <w:rsid w:val="00AE4A5D"/>
    <w:rsid w:val="00AF09A7"/>
    <w:rsid w:val="00B01570"/>
    <w:rsid w:val="00B033B5"/>
    <w:rsid w:val="00B10ACB"/>
    <w:rsid w:val="00B1307D"/>
    <w:rsid w:val="00B22B82"/>
    <w:rsid w:val="00B25398"/>
    <w:rsid w:val="00B26D07"/>
    <w:rsid w:val="00B450FA"/>
    <w:rsid w:val="00B5418C"/>
    <w:rsid w:val="00B5646D"/>
    <w:rsid w:val="00B57BB2"/>
    <w:rsid w:val="00B61351"/>
    <w:rsid w:val="00B6276D"/>
    <w:rsid w:val="00B67F5D"/>
    <w:rsid w:val="00B70488"/>
    <w:rsid w:val="00B70696"/>
    <w:rsid w:val="00B70737"/>
    <w:rsid w:val="00B7101A"/>
    <w:rsid w:val="00B725C9"/>
    <w:rsid w:val="00B73888"/>
    <w:rsid w:val="00B76CFA"/>
    <w:rsid w:val="00B7771A"/>
    <w:rsid w:val="00B82179"/>
    <w:rsid w:val="00B831E8"/>
    <w:rsid w:val="00B83E34"/>
    <w:rsid w:val="00BB4E1D"/>
    <w:rsid w:val="00BC07F8"/>
    <w:rsid w:val="00BC5BA3"/>
    <w:rsid w:val="00BC6732"/>
    <w:rsid w:val="00BD2286"/>
    <w:rsid w:val="00BD27E6"/>
    <w:rsid w:val="00BD4EF9"/>
    <w:rsid w:val="00BD58D4"/>
    <w:rsid w:val="00BE59C0"/>
    <w:rsid w:val="00BE65F9"/>
    <w:rsid w:val="00BE7030"/>
    <w:rsid w:val="00BF0073"/>
    <w:rsid w:val="00BF1F52"/>
    <w:rsid w:val="00BF3EEF"/>
    <w:rsid w:val="00BF5E76"/>
    <w:rsid w:val="00C02ADA"/>
    <w:rsid w:val="00C05FF3"/>
    <w:rsid w:val="00C11BE7"/>
    <w:rsid w:val="00C139A0"/>
    <w:rsid w:val="00C17DFA"/>
    <w:rsid w:val="00C22F56"/>
    <w:rsid w:val="00C32548"/>
    <w:rsid w:val="00C33C46"/>
    <w:rsid w:val="00C35380"/>
    <w:rsid w:val="00C36B07"/>
    <w:rsid w:val="00C42C03"/>
    <w:rsid w:val="00C45EFB"/>
    <w:rsid w:val="00C50F98"/>
    <w:rsid w:val="00C6153A"/>
    <w:rsid w:val="00C622C4"/>
    <w:rsid w:val="00C64929"/>
    <w:rsid w:val="00C755FF"/>
    <w:rsid w:val="00C7662A"/>
    <w:rsid w:val="00C82051"/>
    <w:rsid w:val="00C836DA"/>
    <w:rsid w:val="00C86E55"/>
    <w:rsid w:val="00C90306"/>
    <w:rsid w:val="00C9455D"/>
    <w:rsid w:val="00C94C7E"/>
    <w:rsid w:val="00C96BC1"/>
    <w:rsid w:val="00CA0086"/>
    <w:rsid w:val="00CA540F"/>
    <w:rsid w:val="00CA64C9"/>
    <w:rsid w:val="00CA6BFB"/>
    <w:rsid w:val="00CB7901"/>
    <w:rsid w:val="00CC188A"/>
    <w:rsid w:val="00CC4460"/>
    <w:rsid w:val="00CD01EC"/>
    <w:rsid w:val="00CD315B"/>
    <w:rsid w:val="00CD7B7F"/>
    <w:rsid w:val="00CD7F69"/>
    <w:rsid w:val="00CE00A5"/>
    <w:rsid w:val="00CE0D9E"/>
    <w:rsid w:val="00CE1424"/>
    <w:rsid w:val="00CE3231"/>
    <w:rsid w:val="00CE6C3F"/>
    <w:rsid w:val="00CF1627"/>
    <w:rsid w:val="00CF2116"/>
    <w:rsid w:val="00D016C8"/>
    <w:rsid w:val="00D01EBA"/>
    <w:rsid w:val="00D02E6C"/>
    <w:rsid w:val="00D053E4"/>
    <w:rsid w:val="00D10CE6"/>
    <w:rsid w:val="00D11730"/>
    <w:rsid w:val="00D13B32"/>
    <w:rsid w:val="00D14986"/>
    <w:rsid w:val="00D17D69"/>
    <w:rsid w:val="00D21973"/>
    <w:rsid w:val="00D272CE"/>
    <w:rsid w:val="00D30158"/>
    <w:rsid w:val="00D35D73"/>
    <w:rsid w:val="00D36FC4"/>
    <w:rsid w:val="00D412D4"/>
    <w:rsid w:val="00D43E6B"/>
    <w:rsid w:val="00D44F01"/>
    <w:rsid w:val="00D45CAE"/>
    <w:rsid w:val="00D55300"/>
    <w:rsid w:val="00D55FBC"/>
    <w:rsid w:val="00D61137"/>
    <w:rsid w:val="00D63D94"/>
    <w:rsid w:val="00D75F07"/>
    <w:rsid w:val="00D775AC"/>
    <w:rsid w:val="00D83455"/>
    <w:rsid w:val="00D83B17"/>
    <w:rsid w:val="00D84F62"/>
    <w:rsid w:val="00D91246"/>
    <w:rsid w:val="00D9749B"/>
    <w:rsid w:val="00DA156C"/>
    <w:rsid w:val="00DA1C63"/>
    <w:rsid w:val="00DB088D"/>
    <w:rsid w:val="00DB19ED"/>
    <w:rsid w:val="00DB44CD"/>
    <w:rsid w:val="00DC302D"/>
    <w:rsid w:val="00DC391D"/>
    <w:rsid w:val="00DD1ED9"/>
    <w:rsid w:val="00DD42F3"/>
    <w:rsid w:val="00DE270F"/>
    <w:rsid w:val="00DE795E"/>
    <w:rsid w:val="00DF05B6"/>
    <w:rsid w:val="00DF3FFF"/>
    <w:rsid w:val="00DF4A8C"/>
    <w:rsid w:val="00DF620C"/>
    <w:rsid w:val="00DF7213"/>
    <w:rsid w:val="00E020D4"/>
    <w:rsid w:val="00E06702"/>
    <w:rsid w:val="00E1321B"/>
    <w:rsid w:val="00E14923"/>
    <w:rsid w:val="00E171ED"/>
    <w:rsid w:val="00E20265"/>
    <w:rsid w:val="00E20B48"/>
    <w:rsid w:val="00E259E3"/>
    <w:rsid w:val="00E27489"/>
    <w:rsid w:val="00E33445"/>
    <w:rsid w:val="00E33C54"/>
    <w:rsid w:val="00E33DFD"/>
    <w:rsid w:val="00E368D4"/>
    <w:rsid w:val="00E43078"/>
    <w:rsid w:val="00E52D20"/>
    <w:rsid w:val="00E542FC"/>
    <w:rsid w:val="00E61D02"/>
    <w:rsid w:val="00E716BF"/>
    <w:rsid w:val="00E7452A"/>
    <w:rsid w:val="00E84199"/>
    <w:rsid w:val="00E93BA5"/>
    <w:rsid w:val="00E97EB2"/>
    <w:rsid w:val="00EB04A3"/>
    <w:rsid w:val="00EB1B44"/>
    <w:rsid w:val="00EB256B"/>
    <w:rsid w:val="00EB3EF8"/>
    <w:rsid w:val="00EB7330"/>
    <w:rsid w:val="00EC3D24"/>
    <w:rsid w:val="00EC5D99"/>
    <w:rsid w:val="00ED15B6"/>
    <w:rsid w:val="00ED3132"/>
    <w:rsid w:val="00EE1E02"/>
    <w:rsid w:val="00EE2FD8"/>
    <w:rsid w:val="00EF121D"/>
    <w:rsid w:val="00EF3FEB"/>
    <w:rsid w:val="00EF4262"/>
    <w:rsid w:val="00F04DEA"/>
    <w:rsid w:val="00F052DA"/>
    <w:rsid w:val="00F15C66"/>
    <w:rsid w:val="00F2109B"/>
    <w:rsid w:val="00F269D0"/>
    <w:rsid w:val="00F34D13"/>
    <w:rsid w:val="00F402A6"/>
    <w:rsid w:val="00F40977"/>
    <w:rsid w:val="00F54781"/>
    <w:rsid w:val="00F54A66"/>
    <w:rsid w:val="00F611FD"/>
    <w:rsid w:val="00F704A0"/>
    <w:rsid w:val="00F72274"/>
    <w:rsid w:val="00F74ED0"/>
    <w:rsid w:val="00F75F26"/>
    <w:rsid w:val="00F85789"/>
    <w:rsid w:val="00F857F0"/>
    <w:rsid w:val="00F911AF"/>
    <w:rsid w:val="00F92BF0"/>
    <w:rsid w:val="00F92F2B"/>
    <w:rsid w:val="00FA0207"/>
    <w:rsid w:val="00FA64E7"/>
    <w:rsid w:val="00FA6B19"/>
    <w:rsid w:val="00FB0580"/>
    <w:rsid w:val="00FB2058"/>
    <w:rsid w:val="00FB2275"/>
    <w:rsid w:val="00FB32D8"/>
    <w:rsid w:val="00FB5B7C"/>
    <w:rsid w:val="00FB6351"/>
    <w:rsid w:val="00FC6A47"/>
    <w:rsid w:val="00FC76CB"/>
    <w:rsid w:val="00FC7C54"/>
    <w:rsid w:val="00FD1499"/>
    <w:rsid w:val="00FE2B47"/>
    <w:rsid w:val="00FE5181"/>
    <w:rsid w:val="00FE6754"/>
    <w:rsid w:val="00FE738D"/>
    <w:rsid w:val="00FE7D91"/>
    <w:rsid w:val="00FF07F3"/>
    <w:rsid w:val="00FF209A"/>
    <w:rsid w:val="00FF3BBE"/>
    <w:rsid w:val="00FF3D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7C69B-14B6-40AD-8F6E-5E8DC642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A82B8F"/>
  </w:style>
  <w:style w:type="paragraph" w:styleId="ListParagraph">
    <w:name w:val="List Paragraph"/>
    <w:basedOn w:val="Normal"/>
    <w:uiPriority w:val="34"/>
    <w:qFormat/>
    <w:rsid w:val="0011726A"/>
    <w:pPr>
      <w:ind w:left="720"/>
      <w:contextualSpacing/>
    </w:pPr>
  </w:style>
  <w:style w:type="paragraph" w:styleId="NormalWeb">
    <w:name w:val="Normal (Web)"/>
    <w:basedOn w:val="Normal"/>
    <w:uiPriority w:val="99"/>
    <w:unhideWhenUsed/>
    <w:rsid w:val="00C42C03"/>
    <w:rPr>
      <w:rFonts w:ascii="Times New Roman" w:hAnsi="Times New Roman" w:cs="Times New Roman"/>
      <w:sz w:val="24"/>
      <w:szCs w:val="24"/>
    </w:rPr>
  </w:style>
  <w:style w:type="table" w:styleId="TableGrid">
    <w:name w:val="Table Grid"/>
    <w:basedOn w:val="TableNormal"/>
    <w:uiPriority w:val="59"/>
    <w:rsid w:val="000043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C44F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63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D94"/>
    <w:rPr>
      <w:rFonts w:eastAsiaTheme="minorEastAsia"/>
      <w:lang w:eastAsia="en-IN"/>
    </w:rPr>
  </w:style>
  <w:style w:type="paragraph" w:styleId="Footer">
    <w:name w:val="footer"/>
    <w:basedOn w:val="Normal"/>
    <w:link w:val="FooterChar"/>
    <w:uiPriority w:val="99"/>
    <w:unhideWhenUsed/>
    <w:rsid w:val="00D63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D94"/>
    <w:rPr>
      <w:rFonts w:eastAsiaTheme="minorEastAsia"/>
      <w:lang w:eastAsia="en-IN"/>
    </w:rPr>
  </w:style>
  <w:style w:type="character" w:styleId="Hyperlink">
    <w:name w:val="Hyperlink"/>
    <w:basedOn w:val="DefaultParagraphFont"/>
    <w:uiPriority w:val="99"/>
    <w:unhideWhenUsed/>
    <w:rsid w:val="00EB04A3"/>
    <w:rPr>
      <w:color w:val="0000FF"/>
      <w:u w:val="single"/>
    </w:rPr>
  </w:style>
  <w:style w:type="paragraph" w:styleId="NoSpacing">
    <w:name w:val="No Spacing"/>
    <w:uiPriority w:val="1"/>
    <w:qFormat/>
    <w:rsid w:val="00497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vaswani@yenepoya.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udasirrashid@yenepoya.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ho.int" TargetMode="External"/><Relationship Id="rId4" Type="http://schemas.openxmlformats.org/officeDocument/2006/relationships/webSettings" Target="webSettings.xml"/><Relationship Id="rId9" Type="http://schemas.openxmlformats.org/officeDocument/2006/relationships/hyperlink" Target="mailto:mudasirrashid@yenepoy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Mudasira</dc:creator>
  <cp:lastModifiedBy>Reviewer</cp:lastModifiedBy>
  <cp:revision>2</cp:revision>
  <dcterms:created xsi:type="dcterms:W3CDTF">2019-11-29T10:41:00Z</dcterms:created>
  <dcterms:modified xsi:type="dcterms:W3CDTF">2019-11-29T10:41:00Z</dcterms:modified>
</cp:coreProperties>
</file>