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798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E23531" w:rsidRPr="00793C03" w:rsidTr="00E23531">
        <w:trPr>
          <w:trHeight w:hRule="exact" w:val="252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E23531" w:rsidRPr="00793C03" w:rsidRDefault="00E23531" w:rsidP="00E23531">
            <w:pPr>
              <w:pStyle w:val="Title"/>
              <w:jc w:val="left"/>
              <w:rPr>
                <w:rFonts w:ascii="Times New Roman" w:hAnsi="Times New Roman" w:cs="Times New Roman"/>
                <w:b/>
                <w:color w:val="auto"/>
                <w:sz w:val="48"/>
              </w:rPr>
            </w:pPr>
            <w:bookmarkStart w:id="0" w:name="_GoBack"/>
            <w:bookmarkEnd w:id="0"/>
            <w:r w:rsidRPr="00793C03">
              <w:rPr>
                <w:rFonts w:ascii="Times New Roman" w:hAnsi="Times New Roman" w:cs="Times New Roman"/>
                <w:b/>
                <w:color w:val="auto"/>
                <w:sz w:val="48"/>
              </w:rPr>
              <w:t xml:space="preserve">Akif </w:t>
            </w:r>
            <w:r w:rsidRPr="00793C03">
              <w:rPr>
                <w:rStyle w:val="IntenseEmphasis"/>
                <w:rFonts w:ascii="Times New Roman" w:hAnsi="Times New Roman" w:cs="Times New Roman"/>
                <w:b w:val="0"/>
                <w:color w:val="auto"/>
                <w:sz w:val="48"/>
              </w:rPr>
              <w:t>Mustafa</w:t>
            </w:r>
          </w:p>
          <w:p w:rsidR="00E23531" w:rsidRPr="00793C03" w:rsidRDefault="00E23531" w:rsidP="00E23531">
            <w:pPr>
              <w:pStyle w:val="ContactInfo"/>
              <w:contextualSpacing w:val="0"/>
              <w:jc w:val="left"/>
              <w:rPr>
                <w:rFonts w:ascii="Times New Roman" w:hAnsi="Times New Roman" w:cs="Times New Roman"/>
              </w:rPr>
            </w:pPr>
            <w:r w:rsidRPr="00793C03">
              <w:rPr>
                <w:rFonts w:ascii="Times New Roman" w:hAnsi="Times New Roman" w:cs="Times New Roman"/>
              </w:rPr>
              <w:t xml:space="preserve">International Institute for Population Science, </w:t>
            </w:r>
            <w:proofErr w:type="spellStart"/>
            <w:r w:rsidRPr="00793C03">
              <w:rPr>
                <w:rFonts w:ascii="Times New Roman" w:hAnsi="Times New Roman" w:cs="Times New Roman"/>
              </w:rPr>
              <w:t>Govandi</w:t>
            </w:r>
            <w:proofErr w:type="spellEnd"/>
            <w:r w:rsidRPr="00793C03">
              <w:rPr>
                <w:rFonts w:ascii="Times New Roman" w:hAnsi="Times New Roman" w:cs="Times New Roman"/>
              </w:rPr>
              <w:t xml:space="preserve">, Mumbai, 400088 </w:t>
            </w:r>
          </w:p>
          <w:p w:rsidR="00E23531" w:rsidRPr="00793C03" w:rsidRDefault="00CE0567" w:rsidP="00E23531">
            <w:pPr>
              <w:pStyle w:val="ContactInfo"/>
              <w:contextualSpacing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Phone: +917895226292</w:t>
            </w:r>
          </w:p>
          <w:p w:rsidR="00E23531" w:rsidRPr="00793C03" w:rsidRDefault="00E23531" w:rsidP="00E23531">
            <w:pPr>
              <w:pStyle w:val="ContactInfo"/>
              <w:contextualSpacing w:val="0"/>
              <w:jc w:val="left"/>
              <w:rPr>
                <w:rFonts w:ascii="Times New Roman" w:hAnsi="Times New Roman" w:cs="Times New Roman"/>
              </w:rPr>
            </w:pPr>
            <w:r w:rsidRPr="00793C03">
              <w:rPr>
                <w:rFonts w:ascii="Times New Roman" w:hAnsi="Times New Roman" w:cs="Times New Roman"/>
              </w:rPr>
              <w:t>Email: akifmustafa13@gmail.com</w:t>
            </w:r>
          </w:p>
        </w:tc>
      </w:tr>
      <w:tr w:rsidR="00E23531" w:rsidRPr="00793C03" w:rsidTr="00E23531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E23531" w:rsidRPr="00793C03" w:rsidRDefault="00E23531" w:rsidP="00E23531">
            <w:pPr>
              <w:rPr>
                <w:rFonts w:ascii="Times New Roman" w:hAnsi="Times New Roman" w:cs="Times New Roman"/>
              </w:rPr>
            </w:pPr>
          </w:p>
        </w:tc>
      </w:tr>
    </w:tbl>
    <w:p w:rsidR="005579C9" w:rsidRPr="00793C03" w:rsidRDefault="005579C9" w:rsidP="005579C9">
      <w:pPr>
        <w:pStyle w:val="Header"/>
        <w:rPr>
          <w:rFonts w:ascii="Times New Roman" w:hAnsi="Times New Roman" w:cs="Times New Roman"/>
          <w:sz w:val="22"/>
        </w:rPr>
      </w:pPr>
    </w:p>
    <w:p w:rsidR="005579C9" w:rsidRPr="00793C03" w:rsidRDefault="00E307E5" w:rsidP="005579C9">
      <w:pPr>
        <w:pStyle w:val="Header"/>
        <w:rPr>
          <w:rFonts w:ascii="Times New Roman" w:hAnsi="Times New Roman" w:cs="Times New Roman"/>
        </w:rPr>
      </w:pPr>
      <w:r w:rsidRPr="00793C03">
        <w:rPr>
          <w:rFonts w:ascii="Times New Roman" w:hAnsi="Times New Roman" w:cs="Times New Roman"/>
        </w:rPr>
        <w:t>The Editor</w:t>
      </w:r>
    </w:p>
    <w:p w:rsidR="005579C9" w:rsidRPr="00793C03" w:rsidRDefault="006E24E7" w:rsidP="005579C9">
      <w:pPr>
        <w:pStyle w:val="Head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IJME</w:t>
      </w:r>
    </w:p>
    <w:p w:rsidR="005579C9" w:rsidRPr="00793C03" w:rsidRDefault="005579C9" w:rsidP="005579C9">
      <w:pPr>
        <w:pStyle w:val="Header"/>
        <w:rPr>
          <w:rFonts w:ascii="Times New Roman" w:hAnsi="Times New Roman" w:cs="Times New Roman"/>
        </w:rPr>
      </w:pPr>
    </w:p>
    <w:p w:rsidR="005579C9" w:rsidRPr="00793C03" w:rsidRDefault="005579C9" w:rsidP="005579C9">
      <w:pPr>
        <w:pStyle w:val="Header"/>
        <w:rPr>
          <w:rFonts w:ascii="Times New Roman" w:hAnsi="Times New Roman" w:cs="Times New Roman"/>
        </w:rPr>
      </w:pP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620" w:firstRow="1" w:lastRow="0" w:firstColumn="0" w:lastColumn="0" w:noHBand="1" w:noVBand="1"/>
        <w:tblDescription w:val="Experience layout table"/>
      </w:tblPr>
      <w:tblGrid>
        <w:gridCol w:w="9290"/>
      </w:tblGrid>
      <w:tr w:rsidR="005579C9" w:rsidRPr="00793C03" w:rsidTr="00BB7E51">
        <w:trPr>
          <w:trHeight w:val="8914"/>
        </w:trPr>
        <w:tc>
          <w:tcPr>
            <w:tcW w:w="9290" w:type="dxa"/>
          </w:tcPr>
          <w:p w:rsidR="00E307E5" w:rsidRPr="00793C03" w:rsidRDefault="00E307E5" w:rsidP="00BB7E51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E307E5" w:rsidRPr="00793C03" w:rsidRDefault="00E23531" w:rsidP="00AC74F1">
            <w:pPr>
              <w:jc w:val="both"/>
              <w:rPr>
                <w:rFonts w:ascii="Times New Roman" w:hAnsi="Times New Roman" w:cs="Times New Roman"/>
              </w:rPr>
            </w:pPr>
            <w:r w:rsidRPr="00793C03">
              <w:rPr>
                <w:rFonts w:ascii="Times New Roman" w:hAnsi="Times New Roman" w:cs="Times New Roman"/>
                <w:b/>
                <w:sz w:val="28"/>
              </w:rPr>
              <w:t>Dear Editor</w:t>
            </w:r>
            <w:r w:rsidRPr="00793C03">
              <w:rPr>
                <w:rFonts w:ascii="Times New Roman" w:hAnsi="Times New Roman" w:cs="Times New Roman"/>
              </w:rPr>
              <w:t>,</w:t>
            </w:r>
          </w:p>
          <w:p w:rsidR="00E23531" w:rsidRPr="00793C03" w:rsidRDefault="00E23531" w:rsidP="00AC74F1">
            <w:pPr>
              <w:jc w:val="both"/>
              <w:rPr>
                <w:rFonts w:ascii="Times New Roman" w:hAnsi="Times New Roman" w:cs="Times New Roman"/>
              </w:rPr>
            </w:pPr>
          </w:p>
          <w:p w:rsidR="00E23531" w:rsidRPr="00793C03" w:rsidRDefault="00E23531" w:rsidP="00E23531">
            <w:pPr>
              <w:jc w:val="both"/>
              <w:rPr>
                <w:rFonts w:ascii="Times New Roman" w:hAnsi="Times New Roman" w:cs="Times New Roman"/>
              </w:rPr>
            </w:pPr>
            <w:r w:rsidRPr="00793C03">
              <w:rPr>
                <w:rFonts w:ascii="Times New Roman" w:hAnsi="Times New Roman" w:cs="Times New Roman"/>
              </w:rPr>
              <w:t xml:space="preserve">I would like to submit an article entitled “The grim picture of </w:t>
            </w:r>
            <w:r w:rsidR="00BD30A2" w:rsidRPr="00793C03">
              <w:rPr>
                <w:rFonts w:ascii="Times New Roman" w:hAnsi="Times New Roman" w:cs="Times New Roman"/>
              </w:rPr>
              <w:t xml:space="preserve">the </w:t>
            </w:r>
            <w:r w:rsidRPr="00793C03">
              <w:rPr>
                <w:rFonts w:ascii="Times New Roman" w:hAnsi="Times New Roman" w:cs="Times New Roman"/>
              </w:rPr>
              <w:t>Indian healthcare system” by “Mr. Akif Mustafa” to be considered for publication as “</w:t>
            </w:r>
            <w:r w:rsidR="006E24E7">
              <w:rPr>
                <w:rFonts w:ascii="Times New Roman" w:hAnsi="Times New Roman" w:cs="Times New Roman"/>
              </w:rPr>
              <w:t>commentary” in the ‘Indian Journal of Medical Ethics’</w:t>
            </w:r>
            <w:r w:rsidRPr="00793C03">
              <w:rPr>
                <w:rFonts w:ascii="Times New Roman" w:hAnsi="Times New Roman" w:cs="Times New Roman"/>
              </w:rPr>
              <w:t>.</w:t>
            </w:r>
          </w:p>
          <w:p w:rsidR="00E23531" w:rsidRPr="00793C03" w:rsidRDefault="00E23531" w:rsidP="00AC74F1">
            <w:pPr>
              <w:jc w:val="both"/>
              <w:rPr>
                <w:rFonts w:ascii="Times New Roman" w:hAnsi="Times New Roman" w:cs="Times New Roman"/>
              </w:rPr>
            </w:pPr>
          </w:p>
          <w:p w:rsidR="009A12CA" w:rsidRPr="00793C03" w:rsidRDefault="00E307E5" w:rsidP="009A12CA">
            <w:pPr>
              <w:jc w:val="both"/>
              <w:rPr>
                <w:rFonts w:ascii="Times New Roman" w:hAnsi="Times New Roman" w:cs="Times New Roman"/>
              </w:rPr>
            </w:pPr>
            <w:r w:rsidRPr="00793C03">
              <w:rPr>
                <w:rFonts w:ascii="Times New Roman" w:hAnsi="Times New Roman" w:cs="Times New Roman"/>
              </w:rPr>
              <w:t xml:space="preserve">The </w:t>
            </w:r>
            <w:r w:rsidR="00AC74F1" w:rsidRPr="00793C03">
              <w:rPr>
                <w:rFonts w:ascii="Times New Roman" w:hAnsi="Times New Roman" w:cs="Times New Roman"/>
              </w:rPr>
              <w:t>article</w:t>
            </w:r>
            <w:r w:rsidRPr="00793C03">
              <w:rPr>
                <w:rFonts w:ascii="Times New Roman" w:hAnsi="Times New Roman" w:cs="Times New Roman"/>
              </w:rPr>
              <w:t xml:space="preserve"> is throwing light on the current hea</w:t>
            </w:r>
            <w:r w:rsidR="00AC74F1" w:rsidRPr="00793C03">
              <w:rPr>
                <w:rFonts w:ascii="Times New Roman" w:hAnsi="Times New Roman" w:cs="Times New Roman"/>
              </w:rPr>
              <w:t>lthcare situation of the nation. The ‘sustainable development goals’ is the burning issue of the prese</w:t>
            </w:r>
            <w:r w:rsidR="00596A96" w:rsidRPr="00793C03">
              <w:rPr>
                <w:rFonts w:ascii="Times New Roman" w:hAnsi="Times New Roman" w:cs="Times New Roman"/>
              </w:rPr>
              <w:t xml:space="preserve">nt time and India also seeks the SDGs, this article talks in the context of goal three ‘good health and wellbeing’. So in this article problems related </w:t>
            </w:r>
            <w:r w:rsidR="006E24E7">
              <w:rPr>
                <w:rFonts w:ascii="Times New Roman" w:hAnsi="Times New Roman" w:cs="Times New Roman"/>
              </w:rPr>
              <w:t xml:space="preserve">to </w:t>
            </w:r>
            <w:r w:rsidR="00596A96" w:rsidRPr="00793C03">
              <w:rPr>
                <w:rFonts w:ascii="Times New Roman" w:hAnsi="Times New Roman" w:cs="Times New Roman"/>
              </w:rPr>
              <w:t>health facilities, manpower and current status of healthcare ha</w:t>
            </w:r>
            <w:r w:rsidR="00BD30A2" w:rsidRPr="00793C03">
              <w:rPr>
                <w:rFonts w:ascii="Times New Roman" w:hAnsi="Times New Roman" w:cs="Times New Roman"/>
              </w:rPr>
              <w:t>ve</w:t>
            </w:r>
            <w:r w:rsidR="00596A96" w:rsidRPr="00793C03">
              <w:rPr>
                <w:rFonts w:ascii="Times New Roman" w:hAnsi="Times New Roman" w:cs="Times New Roman"/>
              </w:rPr>
              <w:t xml:space="preserve"> been highlighted. I believe that the iss</w:t>
            </w:r>
            <w:r w:rsidR="009A12CA" w:rsidRPr="00793C03">
              <w:rPr>
                <w:rFonts w:ascii="Times New Roman" w:hAnsi="Times New Roman" w:cs="Times New Roman"/>
              </w:rPr>
              <w:t>ues discussed in this article are important and should be discussed.</w:t>
            </w:r>
          </w:p>
          <w:p w:rsidR="009A12CA" w:rsidRPr="00793C03" w:rsidRDefault="009A12CA" w:rsidP="009A12CA">
            <w:pPr>
              <w:jc w:val="both"/>
              <w:rPr>
                <w:rFonts w:ascii="Times New Roman" w:hAnsi="Times New Roman" w:cs="Times New Roman"/>
              </w:rPr>
            </w:pPr>
          </w:p>
          <w:p w:rsidR="009A12CA" w:rsidRPr="00793C03" w:rsidRDefault="009A12CA" w:rsidP="009A12CA">
            <w:pPr>
              <w:jc w:val="both"/>
              <w:rPr>
                <w:rFonts w:ascii="Times New Roman" w:hAnsi="Times New Roman" w:cs="Times New Roman"/>
              </w:rPr>
            </w:pPr>
            <w:r w:rsidRPr="00793C03">
              <w:rPr>
                <w:rFonts w:ascii="Times New Roman" w:hAnsi="Times New Roman" w:cs="Times New Roman"/>
              </w:rPr>
              <w:t xml:space="preserve">I am currently a research student at </w:t>
            </w:r>
            <w:r w:rsidR="00BD30A2" w:rsidRPr="00793C03">
              <w:rPr>
                <w:rFonts w:ascii="Times New Roman" w:hAnsi="Times New Roman" w:cs="Times New Roman"/>
              </w:rPr>
              <w:t xml:space="preserve">the </w:t>
            </w:r>
            <w:r w:rsidRPr="00793C03">
              <w:rPr>
                <w:rFonts w:ascii="Times New Roman" w:hAnsi="Times New Roman" w:cs="Times New Roman"/>
              </w:rPr>
              <w:t>International Institute for Population Science (Mumbai). My research interest is mainly in Public health, more precisely I am working on healthcare infrastructure.</w:t>
            </w:r>
          </w:p>
          <w:p w:rsidR="009A12CA" w:rsidRPr="00793C03" w:rsidRDefault="009A12CA" w:rsidP="009A12CA">
            <w:pPr>
              <w:jc w:val="both"/>
              <w:rPr>
                <w:rFonts w:ascii="Times New Roman" w:hAnsi="Times New Roman" w:cs="Times New Roman"/>
              </w:rPr>
            </w:pPr>
          </w:p>
          <w:p w:rsidR="009A12CA" w:rsidRPr="00793C03" w:rsidRDefault="009A12CA" w:rsidP="009A12CA">
            <w:pPr>
              <w:jc w:val="both"/>
              <w:rPr>
                <w:rFonts w:ascii="Times New Roman" w:hAnsi="Times New Roman" w:cs="Times New Roman"/>
              </w:rPr>
            </w:pPr>
            <w:r w:rsidRPr="00793C03">
              <w:rPr>
                <w:rFonts w:ascii="Times New Roman" w:hAnsi="Times New Roman" w:cs="Times New Roman"/>
              </w:rPr>
              <w:t>I declare that this article is completely original and free of plagiarism.</w:t>
            </w:r>
          </w:p>
          <w:p w:rsidR="009A12CA" w:rsidRPr="00793C03" w:rsidRDefault="009A12CA" w:rsidP="009A12CA">
            <w:pPr>
              <w:jc w:val="both"/>
              <w:rPr>
                <w:rFonts w:ascii="Times New Roman" w:hAnsi="Times New Roman" w:cs="Times New Roman"/>
              </w:rPr>
            </w:pPr>
          </w:p>
          <w:p w:rsidR="009A12CA" w:rsidRPr="00793C03" w:rsidRDefault="009A12CA" w:rsidP="009A12CA">
            <w:pPr>
              <w:jc w:val="both"/>
              <w:rPr>
                <w:rFonts w:ascii="Times New Roman" w:hAnsi="Times New Roman" w:cs="Times New Roman"/>
              </w:rPr>
            </w:pPr>
          </w:p>
          <w:p w:rsidR="00253DA3" w:rsidRPr="00793C03" w:rsidRDefault="00253DA3" w:rsidP="009A12CA">
            <w:pPr>
              <w:jc w:val="both"/>
              <w:rPr>
                <w:rFonts w:ascii="Times New Roman" w:hAnsi="Times New Roman" w:cs="Times New Roman"/>
              </w:rPr>
            </w:pPr>
            <w:r w:rsidRPr="00793C03">
              <w:rPr>
                <w:rFonts w:ascii="Times New Roman" w:hAnsi="Times New Roman" w:cs="Times New Roman"/>
              </w:rPr>
              <w:t>Sincerely</w:t>
            </w:r>
          </w:p>
          <w:p w:rsidR="00270BC1" w:rsidRDefault="00270BC1" w:rsidP="009A12C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Akif Mustafa</w:t>
            </w:r>
          </w:p>
          <w:p w:rsidR="00253DA3" w:rsidRPr="00793C03" w:rsidRDefault="00253DA3" w:rsidP="009A12CA">
            <w:pPr>
              <w:jc w:val="both"/>
              <w:rPr>
                <w:rFonts w:ascii="Times New Roman" w:hAnsi="Times New Roman" w:cs="Times New Roman"/>
              </w:rPr>
            </w:pPr>
            <w:r w:rsidRPr="00793C03">
              <w:rPr>
                <w:rFonts w:ascii="Times New Roman" w:hAnsi="Times New Roman" w:cs="Times New Roman"/>
              </w:rPr>
              <w:t>IIPS (Mumbai)</w:t>
            </w:r>
          </w:p>
          <w:p w:rsidR="009A12CA" w:rsidRPr="00793C03" w:rsidRDefault="009A12CA" w:rsidP="009A12CA">
            <w:pPr>
              <w:spacing w:after="240"/>
              <w:jc w:val="both"/>
              <w:rPr>
                <w:rFonts w:ascii="Times New Roman" w:hAnsi="Times New Roman" w:cs="Times New Roman"/>
              </w:rPr>
            </w:pPr>
          </w:p>
          <w:p w:rsidR="009A12CA" w:rsidRPr="00793C03" w:rsidRDefault="009A12CA" w:rsidP="00AC74F1">
            <w:pPr>
              <w:jc w:val="both"/>
              <w:rPr>
                <w:rFonts w:ascii="Times New Roman" w:hAnsi="Times New Roman" w:cs="Times New Roman"/>
              </w:rPr>
            </w:pPr>
          </w:p>
          <w:p w:rsidR="005579C9" w:rsidRPr="00793C03" w:rsidRDefault="005579C9" w:rsidP="00E307E5">
            <w:pPr>
              <w:rPr>
                <w:rFonts w:ascii="Times New Roman" w:hAnsi="Times New Roman" w:cs="Times New Roman"/>
              </w:rPr>
            </w:pPr>
          </w:p>
          <w:p w:rsidR="005579C9" w:rsidRPr="00793C03" w:rsidRDefault="005579C9" w:rsidP="005579C9">
            <w:pPr>
              <w:rPr>
                <w:rFonts w:ascii="Times New Roman" w:hAnsi="Times New Roman" w:cs="Times New Roman"/>
              </w:rPr>
            </w:pPr>
          </w:p>
          <w:p w:rsidR="005579C9" w:rsidRPr="00793C03" w:rsidRDefault="005579C9" w:rsidP="00E307E5">
            <w:pPr>
              <w:rPr>
                <w:rFonts w:ascii="Times New Roman" w:hAnsi="Times New Roman" w:cs="Times New Roman"/>
              </w:rPr>
            </w:pPr>
          </w:p>
        </w:tc>
      </w:tr>
    </w:tbl>
    <w:p w:rsidR="00B51D1B" w:rsidRPr="00793C03" w:rsidRDefault="00B51D1B" w:rsidP="005579C9">
      <w:pPr>
        <w:rPr>
          <w:rFonts w:ascii="Times New Roman" w:hAnsi="Times New Roman" w:cs="Times New Roman"/>
        </w:rPr>
      </w:pPr>
    </w:p>
    <w:sectPr w:rsidR="00B51D1B" w:rsidRPr="00793C03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EE1" w:rsidRDefault="00F71EE1" w:rsidP="0068194B">
      <w:r>
        <w:separator/>
      </w:r>
    </w:p>
    <w:p w:rsidR="00F71EE1" w:rsidRDefault="00F71EE1"/>
    <w:p w:rsidR="00F71EE1" w:rsidRDefault="00F71EE1"/>
  </w:endnote>
  <w:endnote w:type="continuationSeparator" w:id="0">
    <w:p w:rsidR="00F71EE1" w:rsidRDefault="00F71EE1" w:rsidP="0068194B">
      <w:r>
        <w:continuationSeparator/>
      </w:r>
    </w:p>
    <w:p w:rsidR="00F71EE1" w:rsidRDefault="00F71EE1"/>
    <w:p w:rsidR="00F71EE1" w:rsidRDefault="00F71E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07E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EE1" w:rsidRDefault="00F71EE1" w:rsidP="0068194B">
      <w:r>
        <w:separator/>
      </w:r>
    </w:p>
    <w:p w:rsidR="00F71EE1" w:rsidRDefault="00F71EE1"/>
    <w:p w:rsidR="00F71EE1" w:rsidRDefault="00F71EE1"/>
  </w:footnote>
  <w:footnote w:type="continuationSeparator" w:id="0">
    <w:p w:rsidR="00F71EE1" w:rsidRDefault="00F71EE1" w:rsidP="0068194B">
      <w:r>
        <w:continuationSeparator/>
      </w:r>
    </w:p>
    <w:p w:rsidR="00F71EE1" w:rsidRDefault="00F71EE1"/>
    <w:p w:rsidR="00F71EE1" w:rsidRDefault="00F71EE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3F885D" wp14:editId="2245C9B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xmlns:w16se="http://schemas.microsoft.com/office/word/2015/wordml/symex" xmlns:cx="http://schemas.microsoft.com/office/drawing/2014/chartex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B937BCE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9n7g8ScCAACTBAAADgAAAAAAAAAAAAAAAAAuAgAAZHJzL2Uyb0RvYy54bWxQSwEC&#10;LQAUAAYACAAAACEAdglD2tQAAAADAQAADwAAAAAAAAAAAAAAAACBBAAAZHJzL2Rvd25yZXYueG1s&#10;UEsFBgAAAAAEAAQA8wAAAII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QwtDA2MTW2NDAwNTRT0lEKTi0uzszPAykwrwUAwdDejSwAAAA="/>
  </w:docVars>
  <w:rsids>
    <w:rsidRoot w:val="00E307E5"/>
    <w:rsid w:val="000001EF"/>
    <w:rsid w:val="00007322"/>
    <w:rsid w:val="00007728"/>
    <w:rsid w:val="00024584"/>
    <w:rsid w:val="00024730"/>
    <w:rsid w:val="00055E95"/>
    <w:rsid w:val="0007021F"/>
    <w:rsid w:val="00075EEE"/>
    <w:rsid w:val="000B2BA5"/>
    <w:rsid w:val="000F2F8C"/>
    <w:rsid w:val="0010006E"/>
    <w:rsid w:val="001045A8"/>
    <w:rsid w:val="0011416F"/>
    <w:rsid w:val="00114A91"/>
    <w:rsid w:val="00117038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2B42"/>
    <w:rsid w:val="002253B0"/>
    <w:rsid w:val="00236D54"/>
    <w:rsid w:val="00241D8C"/>
    <w:rsid w:val="00241FDB"/>
    <w:rsid w:val="0024720C"/>
    <w:rsid w:val="00253DA3"/>
    <w:rsid w:val="002617AE"/>
    <w:rsid w:val="002638D0"/>
    <w:rsid w:val="002647D3"/>
    <w:rsid w:val="00270BC1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6A01"/>
    <w:rsid w:val="004319E0"/>
    <w:rsid w:val="00437E8C"/>
    <w:rsid w:val="00440225"/>
    <w:rsid w:val="00460EAE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79C9"/>
    <w:rsid w:val="00566A35"/>
    <w:rsid w:val="0056701E"/>
    <w:rsid w:val="005740D7"/>
    <w:rsid w:val="00596A96"/>
    <w:rsid w:val="005A0F26"/>
    <w:rsid w:val="005A1B10"/>
    <w:rsid w:val="005A6850"/>
    <w:rsid w:val="005B1B1B"/>
    <w:rsid w:val="005C5932"/>
    <w:rsid w:val="005D309B"/>
    <w:rsid w:val="005D3CA7"/>
    <w:rsid w:val="005D4CC1"/>
    <w:rsid w:val="005E0986"/>
    <w:rsid w:val="005F4B91"/>
    <w:rsid w:val="005F55D2"/>
    <w:rsid w:val="0062312F"/>
    <w:rsid w:val="00625F2C"/>
    <w:rsid w:val="00650D3E"/>
    <w:rsid w:val="006618E9"/>
    <w:rsid w:val="00664399"/>
    <w:rsid w:val="0068194B"/>
    <w:rsid w:val="00692703"/>
    <w:rsid w:val="006A1962"/>
    <w:rsid w:val="006B5D48"/>
    <w:rsid w:val="006B7D7B"/>
    <w:rsid w:val="006C1A5E"/>
    <w:rsid w:val="006E1507"/>
    <w:rsid w:val="006E24E7"/>
    <w:rsid w:val="00712D8B"/>
    <w:rsid w:val="007273B7"/>
    <w:rsid w:val="00733E0A"/>
    <w:rsid w:val="0074403D"/>
    <w:rsid w:val="00746D44"/>
    <w:rsid w:val="007538DC"/>
    <w:rsid w:val="00757803"/>
    <w:rsid w:val="0079206B"/>
    <w:rsid w:val="00793C03"/>
    <w:rsid w:val="00796076"/>
    <w:rsid w:val="007A06E3"/>
    <w:rsid w:val="007C0566"/>
    <w:rsid w:val="007C606B"/>
    <w:rsid w:val="007E6A61"/>
    <w:rsid w:val="00801140"/>
    <w:rsid w:val="00803404"/>
    <w:rsid w:val="00816A01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051"/>
    <w:rsid w:val="009361BA"/>
    <w:rsid w:val="00944F78"/>
    <w:rsid w:val="009510E7"/>
    <w:rsid w:val="00952C89"/>
    <w:rsid w:val="009571D8"/>
    <w:rsid w:val="009650EA"/>
    <w:rsid w:val="0097790C"/>
    <w:rsid w:val="0098506E"/>
    <w:rsid w:val="009A12CA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C74F1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7E51"/>
    <w:rsid w:val="00BD30A2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0567"/>
    <w:rsid w:val="00CE4030"/>
    <w:rsid w:val="00CE64B3"/>
    <w:rsid w:val="00CF1A49"/>
    <w:rsid w:val="00CF52BB"/>
    <w:rsid w:val="00D0630C"/>
    <w:rsid w:val="00D243A9"/>
    <w:rsid w:val="00D305E5"/>
    <w:rsid w:val="00D37CD3"/>
    <w:rsid w:val="00D66A52"/>
    <w:rsid w:val="00D66EFA"/>
    <w:rsid w:val="00D72A2D"/>
    <w:rsid w:val="00D914F1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531"/>
    <w:rsid w:val="00E2397A"/>
    <w:rsid w:val="00E254DB"/>
    <w:rsid w:val="00E300FC"/>
    <w:rsid w:val="00E307E5"/>
    <w:rsid w:val="00E362DB"/>
    <w:rsid w:val="00E5632B"/>
    <w:rsid w:val="00E6355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71EE1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9C9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5579C9"/>
    <w:pPr>
      <w:numPr>
        <w:numId w:val="5"/>
      </w:numPr>
      <w:spacing w:before="12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Greytext">
    <w:name w:val="Grey text"/>
    <w:basedOn w:val="DefaultParagraphFont"/>
    <w:uiPriority w:val="4"/>
    <w:semiHidden/>
    <w:qFormat/>
    <w:rsid w:val="005579C9"/>
    <w:rPr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if%20Mustafa\AppData\Roaming\Microsoft\Templates\Modern%20chronological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cover letter</Template>
  <TotalTime>0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2019-12-05T12:32:00Z</dcterms:created>
  <dcterms:modified xsi:type="dcterms:W3CDTF">2019-12-05T12:32:00Z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