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1AE9F" w14:textId="70F2973C" w:rsidR="00747E94" w:rsidRPr="00D0240B" w:rsidRDefault="00747E94" w:rsidP="00747E94">
      <w:pPr>
        <w:pStyle w:val="BodyText"/>
        <w:spacing w:line="480" w:lineRule="auto"/>
        <w:rPr>
          <w:rFonts w:ascii="Times New Roman" w:hAnsi="Times New Roman" w:cs="Times New Roman"/>
          <w:sz w:val="24"/>
          <w:szCs w:val="24"/>
          <w:lang w:val="en-GB"/>
        </w:rPr>
      </w:pPr>
    </w:p>
    <w:p w14:paraId="4744FD14" w14:textId="77777777" w:rsidR="004304C0" w:rsidRPr="00D0240B" w:rsidRDefault="004304C0" w:rsidP="004902BF">
      <w:pPr>
        <w:pStyle w:val="BodyText"/>
        <w:spacing w:line="480" w:lineRule="auto"/>
        <w:rPr>
          <w:rFonts w:ascii="Times New Roman" w:hAnsi="Times New Roman" w:cs="Times New Roman"/>
          <w:sz w:val="24"/>
          <w:szCs w:val="24"/>
          <w:lang w:val="en-GB"/>
        </w:rPr>
      </w:pPr>
    </w:p>
    <w:p w14:paraId="3CADB0B9" w14:textId="77777777" w:rsidR="00D0240B" w:rsidRPr="00D0240B" w:rsidRDefault="00D0240B" w:rsidP="004902BF">
      <w:pPr>
        <w:pStyle w:val="BodyText"/>
        <w:spacing w:line="480" w:lineRule="auto"/>
        <w:rPr>
          <w:rFonts w:ascii="Times New Roman" w:hAnsi="Times New Roman" w:cs="Times New Roman"/>
          <w:sz w:val="24"/>
          <w:szCs w:val="24"/>
          <w:lang w:val="en-GB"/>
        </w:rPr>
      </w:pPr>
    </w:p>
    <w:p w14:paraId="084F6F2A" w14:textId="541562E4" w:rsidR="00763A18" w:rsidRPr="00D0240B" w:rsidRDefault="001B3ADF" w:rsidP="004902BF">
      <w:pPr>
        <w:pStyle w:val="BodyText"/>
        <w:spacing w:line="480" w:lineRule="auto"/>
        <w:rPr>
          <w:rFonts w:ascii="Times New Roman" w:hAnsi="Times New Roman" w:cs="Times New Roman"/>
          <w:b/>
          <w:sz w:val="24"/>
          <w:szCs w:val="24"/>
          <w:lang w:val="en-GB"/>
        </w:rPr>
      </w:pPr>
      <w:bookmarkStart w:id="0" w:name="_GoBack"/>
      <w:r>
        <w:rPr>
          <w:rFonts w:ascii="Times New Roman" w:hAnsi="Times New Roman" w:cs="Times New Roman"/>
          <w:b/>
          <w:sz w:val="24"/>
          <w:szCs w:val="24"/>
          <w:lang w:val="en-GB"/>
        </w:rPr>
        <w:t>H</w:t>
      </w:r>
      <w:r w:rsidR="00937027">
        <w:rPr>
          <w:rFonts w:ascii="Times New Roman" w:hAnsi="Times New Roman" w:cs="Times New Roman"/>
          <w:b/>
          <w:sz w:val="24"/>
          <w:szCs w:val="24"/>
          <w:lang w:val="en-GB"/>
        </w:rPr>
        <w:t xml:space="preserve">as special interest </w:t>
      </w:r>
      <w:r>
        <w:rPr>
          <w:rFonts w:ascii="Times New Roman" w:hAnsi="Times New Roman" w:cs="Times New Roman"/>
          <w:b/>
          <w:sz w:val="24"/>
          <w:szCs w:val="24"/>
          <w:lang w:val="en-GB"/>
        </w:rPr>
        <w:t xml:space="preserve">been allowed to </w:t>
      </w:r>
      <w:r w:rsidR="00937027">
        <w:rPr>
          <w:rFonts w:ascii="Times New Roman" w:hAnsi="Times New Roman" w:cs="Times New Roman"/>
          <w:b/>
          <w:sz w:val="24"/>
          <w:szCs w:val="24"/>
          <w:lang w:val="en-GB"/>
        </w:rPr>
        <w:t>usurp</w:t>
      </w:r>
      <w:r w:rsidR="004902BF" w:rsidRPr="00D0240B">
        <w:rPr>
          <w:rFonts w:ascii="Times New Roman" w:hAnsi="Times New Roman" w:cs="Times New Roman"/>
          <w:b/>
          <w:sz w:val="24"/>
          <w:szCs w:val="24"/>
          <w:lang w:val="en-GB"/>
        </w:rPr>
        <w:t xml:space="preserve"> the ethics process in prenatal diagnosis?</w:t>
      </w:r>
    </w:p>
    <w:bookmarkEnd w:id="0"/>
    <w:p w14:paraId="6A685601" w14:textId="77777777" w:rsidR="00763A18" w:rsidRPr="00D0240B" w:rsidRDefault="00763A18" w:rsidP="004902BF">
      <w:pPr>
        <w:pStyle w:val="BodyText"/>
        <w:spacing w:line="480" w:lineRule="auto"/>
        <w:rPr>
          <w:rFonts w:ascii="Times New Roman" w:hAnsi="Times New Roman" w:cs="Times New Roman"/>
          <w:sz w:val="24"/>
          <w:szCs w:val="24"/>
          <w:lang w:val="en-GB"/>
        </w:rPr>
      </w:pPr>
    </w:p>
    <w:p w14:paraId="3FB84399" w14:textId="0E386D5F" w:rsidR="00D0240B" w:rsidRPr="00D0240B" w:rsidRDefault="00D0240B" w:rsidP="00D0240B">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Lars H Breimer, MA PhD</w:t>
      </w:r>
      <w:r w:rsidR="00A27CE7">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BM BCh</w:t>
      </w:r>
      <w:r w:rsidR="00A27CE7">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FRCPath</w:t>
      </w:r>
      <w:r w:rsidR="00A27CE7">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w:t>
      </w:r>
      <w:r w:rsidR="00A27CE7">
        <w:rPr>
          <w:rFonts w:ascii="Times New Roman" w:hAnsi="Times New Roman" w:cs="Times New Roman"/>
          <w:sz w:val="24"/>
          <w:szCs w:val="24"/>
          <w:lang w:val="en-GB"/>
        </w:rPr>
        <w:t>Dip Pharm Med</w:t>
      </w:r>
    </w:p>
    <w:p w14:paraId="1B061941" w14:textId="6DCD1025" w:rsidR="00D0240B" w:rsidRPr="00D0240B" w:rsidRDefault="00D0240B" w:rsidP="00D0240B">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US"/>
        </w:rPr>
        <w:t>School of Health and Medical Sciences</w:t>
      </w:r>
      <w:r w:rsidR="00A27CE7">
        <w:rPr>
          <w:rFonts w:ascii="Times New Roman" w:hAnsi="Times New Roman" w:cs="Times New Roman"/>
          <w:sz w:val="24"/>
          <w:szCs w:val="24"/>
          <w:lang w:val="en-US"/>
        </w:rPr>
        <w:t xml:space="preserve"> Örebro University</w:t>
      </w:r>
    </w:p>
    <w:p w14:paraId="54038FD4" w14:textId="77777777" w:rsidR="00D0240B" w:rsidRPr="00D0240B" w:rsidRDefault="00D0240B" w:rsidP="00D0240B">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Dept of Laboratory Medicine, Clinical Chemistry div</w:t>
      </w:r>
    </w:p>
    <w:p w14:paraId="27B1A137" w14:textId="77777777" w:rsidR="00D0240B" w:rsidRPr="00D0240B" w:rsidRDefault="00D0240B" w:rsidP="00D0240B">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 xml:space="preserve">Örebro University Hospital </w:t>
      </w:r>
    </w:p>
    <w:p w14:paraId="648295B7" w14:textId="77777777" w:rsidR="00D0240B" w:rsidRPr="00D0240B" w:rsidRDefault="00D0240B" w:rsidP="00D0240B">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SE-701 85 Örebro, Sweden</w:t>
      </w:r>
    </w:p>
    <w:p w14:paraId="00B68C6A" w14:textId="77777777" w:rsidR="00D0240B" w:rsidRPr="00D0240B" w:rsidRDefault="00D0240B" w:rsidP="00D0240B">
      <w:pPr>
        <w:pStyle w:val="BodyText"/>
        <w:spacing w:line="480" w:lineRule="auto"/>
        <w:rPr>
          <w:rFonts w:ascii="Times New Roman" w:hAnsi="Times New Roman" w:cs="Times New Roman"/>
          <w:sz w:val="24"/>
          <w:szCs w:val="24"/>
          <w:lang w:val="de-DE"/>
        </w:rPr>
      </w:pPr>
      <w:r w:rsidRPr="00D0240B">
        <w:rPr>
          <w:rFonts w:ascii="Times New Roman" w:hAnsi="Times New Roman" w:cs="Times New Roman"/>
          <w:sz w:val="24"/>
          <w:szCs w:val="24"/>
          <w:lang w:val="de-DE"/>
        </w:rPr>
        <w:t>Tel: + 46 19 602 78 17</w:t>
      </w:r>
    </w:p>
    <w:p w14:paraId="76356671" w14:textId="77777777" w:rsidR="00D0240B" w:rsidRPr="00D0240B" w:rsidRDefault="00D0240B" w:rsidP="00D0240B">
      <w:pPr>
        <w:pStyle w:val="BodyText"/>
        <w:spacing w:line="480" w:lineRule="auto"/>
        <w:rPr>
          <w:rFonts w:ascii="Times New Roman" w:hAnsi="Times New Roman" w:cs="Times New Roman"/>
          <w:sz w:val="24"/>
          <w:szCs w:val="24"/>
          <w:lang w:val="de-DE"/>
        </w:rPr>
      </w:pPr>
      <w:r w:rsidRPr="00D0240B">
        <w:rPr>
          <w:rFonts w:ascii="Times New Roman" w:hAnsi="Times New Roman" w:cs="Times New Roman"/>
          <w:sz w:val="24"/>
          <w:szCs w:val="24"/>
          <w:lang w:val="de-DE"/>
        </w:rPr>
        <w:t>e-mail: lars.breimer@regionorebrolan.se</w:t>
      </w:r>
    </w:p>
    <w:p w14:paraId="79A7F622" w14:textId="1F841C48" w:rsidR="007458B2" w:rsidRDefault="007458B2" w:rsidP="004902BF">
      <w:pPr>
        <w:pStyle w:val="BodyText"/>
        <w:spacing w:line="480" w:lineRule="auto"/>
        <w:rPr>
          <w:rFonts w:ascii="Times New Roman" w:hAnsi="Times New Roman" w:cs="Times New Roman"/>
          <w:sz w:val="24"/>
          <w:szCs w:val="24"/>
          <w:lang w:val="de-DE"/>
        </w:rPr>
      </w:pPr>
    </w:p>
    <w:p w14:paraId="2A3DB7CC" w14:textId="22A05D4D" w:rsidR="00684B6B" w:rsidRDefault="00684B6B" w:rsidP="004902BF">
      <w:pPr>
        <w:pStyle w:val="BodyText"/>
        <w:spacing w:line="480" w:lineRule="auto"/>
        <w:rPr>
          <w:rFonts w:ascii="Times New Roman" w:hAnsi="Times New Roman" w:cs="Times New Roman"/>
          <w:sz w:val="24"/>
          <w:szCs w:val="24"/>
          <w:lang w:val="de-DE"/>
        </w:rPr>
      </w:pPr>
    </w:p>
    <w:p w14:paraId="7D281641" w14:textId="77777777" w:rsidR="00684B6B" w:rsidRPr="00D0240B" w:rsidRDefault="00684B6B" w:rsidP="004902BF">
      <w:pPr>
        <w:pStyle w:val="BodyText"/>
        <w:spacing w:line="480" w:lineRule="auto"/>
        <w:rPr>
          <w:rFonts w:ascii="Times New Roman" w:hAnsi="Times New Roman" w:cs="Times New Roman"/>
          <w:sz w:val="24"/>
          <w:szCs w:val="24"/>
          <w:lang w:val="de-DE"/>
        </w:rPr>
      </w:pPr>
    </w:p>
    <w:p w14:paraId="3B9A701C" w14:textId="187D864B" w:rsidR="00D0240B" w:rsidRPr="00D0240B" w:rsidRDefault="00DA4108" w:rsidP="004902BF">
      <w:pPr>
        <w:pStyle w:val="BodyText"/>
        <w:spacing w:line="480" w:lineRule="auto"/>
        <w:rPr>
          <w:rFonts w:ascii="Times New Roman" w:hAnsi="Times New Roman" w:cs="Times New Roman"/>
          <w:lang w:val="de-DE"/>
        </w:rPr>
      </w:pPr>
      <w:r>
        <w:rPr>
          <w:rFonts w:ascii="Times New Roman" w:hAnsi="Times New Roman" w:cs="Times New Roman"/>
          <w:lang w:val="de-DE"/>
        </w:rPr>
        <w:t>Wo</w:t>
      </w:r>
      <w:r w:rsidR="00AD2AD3">
        <w:rPr>
          <w:rFonts w:ascii="Times New Roman" w:hAnsi="Times New Roman" w:cs="Times New Roman"/>
          <w:lang w:val="de-DE"/>
        </w:rPr>
        <w:t>rd count: 3692</w:t>
      </w:r>
      <w:r w:rsidR="00D760EE">
        <w:rPr>
          <w:rFonts w:ascii="Times New Roman" w:hAnsi="Times New Roman" w:cs="Times New Roman"/>
          <w:lang w:val="de-DE"/>
        </w:rPr>
        <w:t xml:space="preserve"> + Abstract of 146</w:t>
      </w:r>
      <w:r w:rsidR="00D0240B" w:rsidRPr="00D0240B">
        <w:rPr>
          <w:rFonts w:ascii="Times New Roman" w:hAnsi="Times New Roman" w:cs="Times New Roman"/>
          <w:lang w:val="de-DE"/>
        </w:rPr>
        <w:t xml:space="preserve"> words</w:t>
      </w:r>
    </w:p>
    <w:p w14:paraId="2ECBC275" w14:textId="5608631A" w:rsidR="00D0240B" w:rsidRPr="00D0240B" w:rsidRDefault="00AD2AD3" w:rsidP="00D0240B">
      <w:pPr>
        <w:pStyle w:val="BodyText"/>
        <w:spacing w:line="480" w:lineRule="auto"/>
        <w:rPr>
          <w:rFonts w:ascii="Times New Roman" w:hAnsi="Times New Roman" w:cs="Times New Roman"/>
          <w:i/>
          <w:lang w:val="en-GB"/>
        </w:rPr>
      </w:pPr>
      <w:r>
        <w:rPr>
          <w:rFonts w:ascii="Times New Roman" w:hAnsi="Times New Roman" w:cs="Times New Roman"/>
          <w:i/>
          <w:lang w:val="en-GB"/>
        </w:rPr>
        <w:t>Words = 3692</w:t>
      </w:r>
      <w:r w:rsidR="00D0240B" w:rsidRPr="00D0240B">
        <w:rPr>
          <w:rFonts w:ascii="Times New Roman" w:hAnsi="Times New Roman" w:cs="Times New Roman"/>
          <w:i/>
          <w:lang w:val="en-GB"/>
        </w:rPr>
        <w:t>; characters inc</w:t>
      </w:r>
      <w:r>
        <w:rPr>
          <w:rFonts w:ascii="Times New Roman" w:hAnsi="Times New Roman" w:cs="Times New Roman"/>
          <w:i/>
          <w:lang w:val="en-GB"/>
        </w:rPr>
        <w:t>l spaces = 22 496</w:t>
      </w:r>
      <w:r w:rsidR="006D72B8">
        <w:rPr>
          <w:rFonts w:ascii="Times New Roman" w:hAnsi="Times New Roman" w:cs="Times New Roman"/>
          <w:i/>
          <w:lang w:val="en-GB"/>
        </w:rPr>
        <w:t xml:space="preserve"> + Abstract </w:t>
      </w:r>
      <w:r w:rsidR="00D760EE">
        <w:rPr>
          <w:rFonts w:ascii="Times New Roman" w:hAnsi="Times New Roman" w:cs="Times New Roman"/>
          <w:i/>
          <w:lang w:val="en-GB"/>
        </w:rPr>
        <w:t>146</w:t>
      </w:r>
      <w:r w:rsidR="00C1382E">
        <w:rPr>
          <w:rFonts w:ascii="Times New Roman" w:hAnsi="Times New Roman" w:cs="Times New Roman"/>
          <w:i/>
          <w:lang w:val="en-GB"/>
        </w:rPr>
        <w:t xml:space="preserve"> words; 924</w:t>
      </w:r>
      <w:r w:rsidR="00D0240B" w:rsidRPr="00D0240B">
        <w:rPr>
          <w:rFonts w:ascii="Times New Roman" w:hAnsi="Times New Roman" w:cs="Times New Roman"/>
          <w:i/>
          <w:lang w:val="en-GB"/>
        </w:rPr>
        <w:t xml:space="preserve"> characters incl spaces</w:t>
      </w:r>
    </w:p>
    <w:p w14:paraId="59EFC5A3" w14:textId="77777777" w:rsidR="007458B2" w:rsidRPr="00D0240B" w:rsidRDefault="007458B2" w:rsidP="004902BF">
      <w:pPr>
        <w:pStyle w:val="BodyText"/>
        <w:spacing w:line="480" w:lineRule="auto"/>
        <w:rPr>
          <w:rFonts w:ascii="Times New Roman" w:hAnsi="Times New Roman" w:cs="Times New Roman"/>
          <w:sz w:val="24"/>
          <w:szCs w:val="24"/>
          <w:lang w:val="en-GB"/>
        </w:rPr>
      </w:pPr>
    </w:p>
    <w:p w14:paraId="5E7DF4D3" w14:textId="77777777" w:rsidR="007458B2" w:rsidRPr="00D0240B" w:rsidRDefault="007458B2" w:rsidP="004902BF">
      <w:pPr>
        <w:pStyle w:val="BodyText"/>
        <w:spacing w:line="480" w:lineRule="auto"/>
        <w:rPr>
          <w:rFonts w:ascii="Times New Roman" w:hAnsi="Times New Roman" w:cs="Times New Roman"/>
          <w:sz w:val="24"/>
          <w:szCs w:val="24"/>
          <w:lang w:val="en-GB"/>
        </w:rPr>
      </w:pPr>
    </w:p>
    <w:p w14:paraId="21263119" w14:textId="77777777" w:rsidR="007458B2" w:rsidRPr="00D0240B" w:rsidRDefault="007458B2" w:rsidP="004902BF">
      <w:pPr>
        <w:pStyle w:val="BodyText"/>
        <w:spacing w:line="480" w:lineRule="auto"/>
        <w:rPr>
          <w:rFonts w:ascii="Times New Roman" w:hAnsi="Times New Roman" w:cs="Times New Roman"/>
          <w:sz w:val="24"/>
          <w:szCs w:val="24"/>
          <w:lang w:val="en-GB"/>
        </w:rPr>
      </w:pPr>
    </w:p>
    <w:p w14:paraId="51365BE1" w14:textId="77777777" w:rsidR="007458B2" w:rsidRPr="00D0240B" w:rsidRDefault="007458B2">
      <w:pPr>
        <w:rPr>
          <w:b/>
          <w:color w:val="000000"/>
          <w:lang w:val="en-GB" w:eastAsia="sv-SE"/>
          <w14:textOutline w14:w="0" w14:cap="flat" w14:cmpd="sng" w14:algn="ctr">
            <w14:noFill/>
            <w14:prstDash w14:val="solid"/>
            <w14:bevel/>
          </w14:textOutline>
        </w:rPr>
      </w:pPr>
      <w:r w:rsidRPr="00D0240B">
        <w:rPr>
          <w:b/>
          <w:lang w:val="en-GB"/>
        </w:rPr>
        <w:br w:type="page"/>
      </w:r>
    </w:p>
    <w:p w14:paraId="2D6FB1BD" w14:textId="77777777" w:rsidR="00763A18" w:rsidRPr="00D0240B" w:rsidRDefault="00747E94" w:rsidP="004902BF">
      <w:pPr>
        <w:pStyle w:val="BodyText"/>
        <w:spacing w:line="480" w:lineRule="auto"/>
        <w:rPr>
          <w:rFonts w:ascii="Times New Roman" w:hAnsi="Times New Roman" w:cs="Times New Roman"/>
          <w:b/>
          <w:sz w:val="24"/>
          <w:szCs w:val="24"/>
          <w:lang w:val="en-GB"/>
        </w:rPr>
      </w:pPr>
      <w:r w:rsidRPr="00D0240B">
        <w:rPr>
          <w:rFonts w:ascii="Times New Roman" w:hAnsi="Times New Roman" w:cs="Times New Roman"/>
          <w:b/>
          <w:sz w:val="24"/>
          <w:szCs w:val="24"/>
          <w:lang w:val="en-GB"/>
        </w:rPr>
        <w:lastRenderedPageBreak/>
        <w:t>Abstract</w:t>
      </w:r>
    </w:p>
    <w:p w14:paraId="310261D3" w14:textId="20B372D7" w:rsidR="00BA6A7D" w:rsidRPr="00F048B1" w:rsidRDefault="001B3ADF" w:rsidP="00BA6A7D">
      <w:pPr>
        <w:pStyle w:val="BodyText"/>
        <w:spacing w:line="480" w:lineRule="auto"/>
        <w:rPr>
          <w:rFonts w:ascii="Times New Roman" w:hAnsi="Times New Roman" w:cs="Times New Roman"/>
          <w:sz w:val="24"/>
          <w:szCs w:val="24"/>
          <w:lang w:val="en-GB"/>
        </w:rPr>
      </w:pPr>
      <w:r w:rsidRPr="00F048B1">
        <w:rPr>
          <w:rFonts w:ascii="Times New Roman" w:hAnsi="Times New Roman" w:cs="Times New Roman"/>
          <w:sz w:val="24"/>
          <w:szCs w:val="24"/>
          <w:lang w:val="en-GB"/>
        </w:rPr>
        <w:t>Non-invasive</w:t>
      </w:r>
      <w:r w:rsidR="00AD105D" w:rsidRPr="00F048B1">
        <w:rPr>
          <w:rFonts w:ascii="Times New Roman" w:hAnsi="Times New Roman" w:cs="Times New Roman"/>
          <w:sz w:val="24"/>
          <w:szCs w:val="24"/>
          <w:lang w:val="en-GB"/>
        </w:rPr>
        <w:t xml:space="preserve"> prenatal testing</w:t>
      </w:r>
      <w:r w:rsidRPr="00F048B1">
        <w:rPr>
          <w:rFonts w:ascii="Times New Roman" w:hAnsi="Times New Roman" w:cs="Times New Roman"/>
          <w:sz w:val="24"/>
          <w:szCs w:val="24"/>
          <w:lang w:val="en-GB"/>
        </w:rPr>
        <w:t xml:space="preserve"> (NIPT) </w:t>
      </w:r>
      <w:r w:rsidR="00AD105D" w:rsidRPr="00F048B1">
        <w:rPr>
          <w:rFonts w:ascii="Times New Roman" w:hAnsi="Times New Roman" w:cs="Times New Roman"/>
          <w:sz w:val="24"/>
          <w:szCs w:val="24"/>
          <w:lang w:val="en-GB"/>
        </w:rPr>
        <w:t xml:space="preserve">is moving the goalposts for </w:t>
      </w:r>
      <w:r w:rsidR="00D760EE">
        <w:rPr>
          <w:rFonts w:ascii="Times New Roman" w:hAnsi="Times New Roman" w:cs="Times New Roman"/>
          <w:sz w:val="24"/>
          <w:szCs w:val="24"/>
          <w:lang w:val="en-GB"/>
        </w:rPr>
        <w:t>the attainable information</w:t>
      </w:r>
      <w:r w:rsidR="0099400C">
        <w:rPr>
          <w:rFonts w:ascii="Times New Roman" w:hAnsi="Times New Roman" w:cs="Times New Roman"/>
          <w:sz w:val="24"/>
          <w:szCs w:val="24"/>
          <w:lang w:val="en-GB"/>
        </w:rPr>
        <w:t xml:space="preserve"> to</w:t>
      </w:r>
      <w:r w:rsidR="0023725D" w:rsidRPr="00F048B1">
        <w:rPr>
          <w:rFonts w:ascii="Times New Roman" w:hAnsi="Times New Roman" w:cs="Times New Roman"/>
          <w:sz w:val="24"/>
          <w:szCs w:val="24"/>
          <w:lang w:val="en-GB"/>
        </w:rPr>
        <w:t xml:space="preserve"> </w:t>
      </w:r>
      <w:r w:rsidR="0099400C">
        <w:rPr>
          <w:rFonts w:ascii="Times New Roman" w:hAnsi="Times New Roman" w:cs="Times New Roman"/>
          <w:sz w:val="24"/>
          <w:szCs w:val="24"/>
          <w:lang w:val="en-GB"/>
        </w:rPr>
        <w:t>know</w:t>
      </w:r>
      <w:r w:rsidR="0023725D" w:rsidRPr="00F048B1">
        <w:rPr>
          <w:rFonts w:ascii="Times New Roman" w:hAnsi="Times New Roman" w:cs="Times New Roman"/>
          <w:sz w:val="24"/>
          <w:szCs w:val="24"/>
          <w:lang w:val="en-GB"/>
        </w:rPr>
        <w:t xml:space="preserve"> whether</w:t>
      </w:r>
      <w:r w:rsidR="0099400C">
        <w:rPr>
          <w:rFonts w:ascii="Times New Roman" w:hAnsi="Times New Roman" w:cs="Times New Roman"/>
          <w:sz w:val="24"/>
          <w:szCs w:val="24"/>
          <w:lang w:val="en-GB"/>
        </w:rPr>
        <w:t xml:space="preserve"> a</w:t>
      </w:r>
      <w:r w:rsidR="00E4473E" w:rsidRPr="00F048B1">
        <w:rPr>
          <w:rFonts w:ascii="Times New Roman" w:hAnsi="Times New Roman" w:cs="Times New Roman"/>
          <w:sz w:val="24"/>
          <w:szCs w:val="24"/>
          <w:lang w:val="en-GB"/>
        </w:rPr>
        <w:t xml:space="preserve"> foetus has a genetic disorder such as</w:t>
      </w:r>
      <w:r w:rsidR="0015578F" w:rsidRPr="00F048B1">
        <w:rPr>
          <w:rFonts w:ascii="Times New Roman" w:hAnsi="Times New Roman" w:cs="Times New Roman"/>
          <w:sz w:val="24"/>
          <w:szCs w:val="24"/>
          <w:lang w:val="en-GB"/>
        </w:rPr>
        <w:t xml:space="preserve"> Down syndrome (</w:t>
      </w:r>
      <w:r w:rsidR="00E4473E" w:rsidRPr="00F048B1">
        <w:rPr>
          <w:rFonts w:ascii="Times New Roman" w:hAnsi="Times New Roman" w:cs="Times New Roman"/>
          <w:sz w:val="24"/>
          <w:szCs w:val="24"/>
          <w:lang w:val="en-GB"/>
        </w:rPr>
        <w:t>DS</w:t>
      </w:r>
      <w:r w:rsidR="0015578F" w:rsidRPr="00F048B1">
        <w:rPr>
          <w:rFonts w:ascii="Times New Roman" w:hAnsi="Times New Roman" w:cs="Times New Roman"/>
          <w:sz w:val="24"/>
          <w:szCs w:val="24"/>
          <w:lang w:val="en-GB"/>
        </w:rPr>
        <w:t>)</w:t>
      </w:r>
      <w:r w:rsidRPr="00F048B1">
        <w:rPr>
          <w:rFonts w:ascii="Times New Roman" w:hAnsi="Times New Roman" w:cs="Times New Roman"/>
          <w:sz w:val="24"/>
          <w:szCs w:val="24"/>
          <w:lang w:val="en-GB"/>
        </w:rPr>
        <w:t>. NIPT</w:t>
      </w:r>
      <w:r w:rsidR="00E4473E" w:rsidRPr="00F048B1">
        <w:rPr>
          <w:rFonts w:ascii="Times New Roman" w:hAnsi="Times New Roman" w:cs="Times New Roman"/>
          <w:sz w:val="24"/>
          <w:szCs w:val="24"/>
          <w:lang w:val="en-GB"/>
        </w:rPr>
        <w:t xml:space="preserve"> not only misses fewer cases than first trimester combined screening (FTC)</w:t>
      </w:r>
      <w:r w:rsidR="0023725D" w:rsidRPr="00F048B1">
        <w:rPr>
          <w:rFonts w:ascii="Times New Roman" w:hAnsi="Times New Roman" w:cs="Times New Roman"/>
          <w:sz w:val="24"/>
          <w:szCs w:val="24"/>
          <w:lang w:val="en-GB"/>
        </w:rPr>
        <w:t>,</w:t>
      </w:r>
      <w:r w:rsidR="00E4473E" w:rsidRPr="00F048B1">
        <w:rPr>
          <w:rFonts w:ascii="Times New Roman" w:hAnsi="Times New Roman" w:cs="Times New Roman"/>
          <w:sz w:val="24"/>
          <w:szCs w:val="24"/>
          <w:lang w:val="en-GB"/>
        </w:rPr>
        <w:t xml:space="preserve"> </w:t>
      </w:r>
      <w:r w:rsidR="00D760EE">
        <w:rPr>
          <w:rFonts w:ascii="Times New Roman" w:hAnsi="Times New Roman" w:cs="Times New Roman"/>
          <w:sz w:val="24"/>
          <w:szCs w:val="24"/>
          <w:lang w:val="en-GB"/>
        </w:rPr>
        <w:t>but also ha</w:t>
      </w:r>
      <w:r w:rsidR="00E4473E" w:rsidRPr="00F048B1">
        <w:rPr>
          <w:rFonts w:ascii="Times New Roman" w:hAnsi="Times New Roman" w:cs="Times New Roman"/>
          <w:sz w:val="24"/>
          <w:szCs w:val="24"/>
          <w:lang w:val="en-GB"/>
        </w:rPr>
        <w:t xml:space="preserve">s less false positive results. </w:t>
      </w:r>
      <w:r w:rsidR="00AD105D" w:rsidRPr="00F048B1">
        <w:rPr>
          <w:rFonts w:ascii="Times New Roman" w:hAnsi="Times New Roman" w:cs="Times New Roman"/>
          <w:sz w:val="24"/>
          <w:szCs w:val="24"/>
          <w:lang w:val="en-GB"/>
        </w:rPr>
        <w:t>Unlike with neural tube defect (</w:t>
      </w:r>
      <w:r w:rsidRPr="00F048B1">
        <w:rPr>
          <w:rFonts w:ascii="Times New Roman" w:hAnsi="Times New Roman" w:cs="Times New Roman"/>
          <w:sz w:val="24"/>
          <w:szCs w:val="24"/>
          <w:lang w:val="en-GB"/>
        </w:rPr>
        <w:t>NTD</w:t>
      </w:r>
      <w:r w:rsidR="00AD105D" w:rsidRPr="00F048B1">
        <w:rPr>
          <w:rFonts w:ascii="Times New Roman" w:hAnsi="Times New Roman" w:cs="Times New Roman"/>
          <w:sz w:val="24"/>
          <w:szCs w:val="24"/>
          <w:lang w:val="en-GB"/>
        </w:rPr>
        <w:t xml:space="preserve">) where </w:t>
      </w:r>
      <w:r w:rsidR="0023725D" w:rsidRPr="00F048B1">
        <w:rPr>
          <w:rFonts w:ascii="Times New Roman" w:hAnsi="Times New Roman" w:cs="Times New Roman"/>
          <w:sz w:val="24"/>
          <w:szCs w:val="24"/>
          <w:lang w:val="en-GB"/>
        </w:rPr>
        <w:t>screening to</w:t>
      </w:r>
      <w:r w:rsidR="00AD105D" w:rsidRPr="00F048B1">
        <w:rPr>
          <w:rFonts w:ascii="Times New Roman" w:hAnsi="Times New Roman" w:cs="Times New Roman"/>
          <w:sz w:val="24"/>
          <w:szCs w:val="24"/>
          <w:lang w:val="en-GB"/>
        </w:rPr>
        <w:t xml:space="preserve"> detect affected pregnancies was we</w:t>
      </w:r>
      <w:r w:rsidR="00D760EE">
        <w:rPr>
          <w:rFonts w:ascii="Times New Roman" w:hAnsi="Times New Roman" w:cs="Times New Roman"/>
          <w:sz w:val="24"/>
          <w:szCs w:val="24"/>
          <w:lang w:val="en-GB"/>
        </w:rPr>
        <w:t>lcomed,</w:t>
      </w:r>
      <w:r w:rsidR="0023725D" w:rsidRPr="00F048B1">
        <w:rPr>
          <w:rFonts w:ascii="Times New Roman" w:hAnsi="Times New Roman" w:cs="Times New Roman"/>
          <w:sz w:val="24"/>
          <w:szCs w:val="24"/>
          <w:lang w:val="en-GB"/>
        </w:rPr>
        <w:t xml:space="preserve"> </w:t>
      </w:r>
      <w:r w:rsidRPr="00F048B1">
        <w:rPr>
          <w:rFonts w:ascii="Times New Roman" w:hAnsi="Times New Roman" w:cs="Times New Roman"/>
          <w:sz w:val="24"/>
          <w:szCs w:val="24"/>
          <w:lang w:val="en-GB"/>
        </w:rPr>
        <w:t>NIPT for</w:t>
      </w:r>
      <w:r w:rsidR="00AD105D" w:rsidRPr="00F048B1">
        <w:rPr>
          <w:rFonts w:ascii="Times New Roman" w:hAnsi="Times New Roman" w:cs="Times New Roman"/>
          <w:sz w:val="24"/>
          <w:szCs w:val="24"/>
          <w:lang w:val="en-GB"/>
        </w:rPr>
        <w:t xml:space="preserve"> trisomy</w:t>
      </w:r>
      <w:r w:rsidR="00FC2721" w:rsidRPr="00F048B1">
        <w:rPr>
          <w:rFonts w:ascii="Times New Roman" w:hAnsi="Times New Roman" w:cs="Times New Roman"/>
          <w:sz w:val="24"/>
          <w:szCs w:val="24"/>
          <w:lang w:val="en-GB"/>
        </w:rPr>
        <w:t xml:space="preserve"> </w:t>
      </w:r>
      <w:r w:rsidR="00D760EE">
        <w:rPr>
          <w:rFonts w:ascii="Times New Roman" w:hAnsi="Times New Roman" w:cs="Times New Roman"/>
          <w:sz w:val="24"/>
          <w:szCs w:val="24"/>
          <w:lang w:val="en-GB"/>
        </w:rPr>
        <w:t>has</w:t>
      </w:r>
      <w:r w:rsidR="00AD105D" w:rsidRPr="00F048B1">
        <w:rPr>
          <w:rFonts w:ascii="Times New Roman" w:hAnsi="Times New Roman" w:cs="Times New Roman"/>
          <w:sz w:val="24"/>
          <w:szCs w:val="24"/>
          <w:lang w:val="en-GB"/>
        </w:rPr>
        <w:t xml:space="preserve"> met surprising resistance. </w:t>
      </w:r>
      <w:r w:rsidR="00D760EE">
        <w:rPr>
          <w:rFonts w:ascii="Times New Roman" w:hAnsi="Times New Roman" w:cs="Times New Roman"/>
          <w:sz w:val="24"/>
          <w:szCs w:val="24"/>
          <w:lang w:val="en-GB"/>
        </w:rPr>
        <w:t>S</w:t>
      </w:r>
      <w:r w:rsidR="00747E94" w:rsidRPr="00F048B1">
        <w:rPr>
          <w:rFonts w:ascii="Times New Roman" w:hAnsi="Times New Roman" w:cs="Times New Roman"/>
          <w:sz w:val="24"/>
          <w:szCs w:val="24"/>
          <w:lang w:val="en-GB"/>
        </w:rPr>
        <w:t xml:space="preserve">pecial interest groups have been allowed to </w:t>
      </w:r>
      <w:r w:rsidRPr="00F048B1">
        <w:rPr>
          <w:rFonts w:ascii="Times New Roman" w:hAnsi="Times New Roman" w:cs="Times New Roman"/>
          <w:sz w:val="24"/>
          <w:szCs w:val="24"/>
          <w:lang w:val="en-GB"/>
        </w:rPr>
        <w:t>usurp</w:t>
      </w:r>
      <w:r w:rsidR="00747E94" w:rsidRPr="00F048B1">
        <w:rPr>
          <w:rFonts w:ascii="Times New Roman" w:hAnsi="Times New Roman" w:cs="Times New Roman"/>
          <w:sz w:val="24"/>
          <w:szCs w:val="24"/>
          <w:lang w:val="en-GB"/>
        </w:rPr>
        <w:t xml:space="preserve"> influence beyond what is balanced </w:t>
      </w:r>
      <w:r w:rsidR="00AD105D" w:rsidRPr="00F048B1">
        <w:rPr>
          <w:rFonts w:ascii="Times New Roman" w:hAnsi="Times New Roman" w:cs="Times New Roman"/>
          <w:sz w:val="24"/>
          <w:szCs w:val="24"/>
          <w:lang w:val="en-GB"/>
        </w:rPr>
        <w:t xml:space="preserve">in </w:t>
      </w:r>
      <w:r w:rsidR="00747E94" w:rsidRPr="00F048B1">
        <w:rPr>
          <w:rFonts w:ascii="Times New Roman" w:hAnsi="Times New Roman" w:cs="Times New Roman"/>
          <w:sz w:val="24"/>
          <w:szCs w:val="24"/>
          <w:lang w:val="en-GB"/>
        </w:rPr>
        <w:t xml:space="preserve">the </w:t>
      </w:r>
      <w:r w:rsidR="00D760EE">
        <w:rPr>
          <w:rFonts w:ascii="Times New Roman" w:hAnsi="Times New Roman" w:cs="Times New Roman"/>
          <w:sz w:val="24"/>
          <w:szCs w:val="24"/>
          <w:lang w:val="en-GB"/>
        </w:rPr>
        <w:t>discussions</w:t>
      </w:r>
      <w:r w:rsidR="00AD105D" w:rsidRPr="00F048B1">
        <w:rPr>
          <w:rFonts w:ascii="Times New Roman" w:hAnsi="Times New Roman" w:cs="Times New Roman"/>
          <w:sz w:val="24"/>
          <w:szCs w:val="24"/>
          <w:lang w:val="en-GB"/>
        </w:rPr>
        <w:t xml:space="preserve">. </w:t>
      </w:r>
      <w:r w:rsidR="00BA6A7D" w:rsidRPr="00F048B1">
        <w:rPr>
          <w:rFonts w:ascii="Times New Roman" w:hAnsi="Times New Roman" w:cs="Times New Roman"/>
          <w:sz w:val="24"/>
          <w:szCs w:val="24"/>
          <w:lang w:val="en-GB"/>
        </w:rPr>
        <w:t>The fear of parents</w:t>
      </w:r>
      <w:r w:rsidR="00282337" w:rsidRPr="00F048B1">
        <w:rPr>
          <w:rFonts w:ascii="Times New Roman" w:hAnsi="Times New Roman" w:cs="Times New Roman"/>
          <w:sz w:val="24"/>
          <w:szCs w:val="24"/>
          <w:lang w:val="en-GB"/>
        </w:rPr>
        <w:t xml:space="preserve"> of children with DS</w:t>
      </w:r>
      <w:r w:rsidR="00D760EE">
        <w:rPr>
          <w:rFonts w:ascii="Times New Roman" w:hAnsi="Times New Roman" w:cs="Times New Roman"/>
          <w:sz w:val="24"/>
          <w:szCs w:val="24"/>
          <w:lang w:val="en-GB"/>
        </w:rPr>
        <w:t>, that their children might</w:t>
      </w:r>
      <w:r w:rsidR="00BA6A7D" w:rsidRPr="00F048B1">
        <w:rPr>
          <w:rFonts w:ascii="Times New Roman" w:hAnsi="Times New Roman" w:cs="Times New Roman"/>
          <w:sz w:val="24"/>
          <w:szCs w:val="24"/>
          <w:lang w:val="en-GB"/>
        </w:rPr>
        <w:t xml:space="preserve"> be devalued, must not trump the right of autonomy of pregnant</w:t>
      </w:r>
      <w:r w:rsidR="00D760EE">
        <w:rPr>
          <w:rFonts w:ascii="Times New Roman" w:hAnsi="Times New Roman" w:cs="Times New Roman"/>
          <w:sz w:val="24"/>
          <w:szCs w:val="24"/>
          <w:lang w:val="en-GB"/>
        </w:rPr>
        <w:t xml:space="preserve"> women</w:t>
      </w:r>
      <w:r w:rsidR="00BA6A7D" w:rsidRPr="00F048B1">
        <w:rPr>
          <w:rFonts w:ascii="Times New Roman" w:hAnsi="Times New Roman" w:cs="Times New Roman"/>
          <w:sz w:val="24"/>
          <w:szCs w:val="24"/>
          <w:lang w:val="en-GB"/>
        </w:rPr>
        <w:t xml:space="preserve"> to decide what is best for their</w:t>
      </w:r>
      <w:r w:rsidR="00282337" w:rsidRPr="00F048B1">
        <w:rPr>
          <w:rFonts w:ascii="Times New Roman" w:hAnsi="Times New Roman" w:cs="Times New Roman"/>
          <w:sz w:val="24"/>
          <w:szCs w:val="24"/>
          <w:lang w:val="en-GB"/>
        </w:rPr>
        <w:t xml:space="preserve"> own</w:t>
      </w:r>
      <w:r w:rsidR="00BA6A7D" w:rsidRPr="00F048B1">
        <w:rPr>
          <w:rFonts w:ascii="Times New Roman" w:hAnsi="Times New Roman" w:cs="Times New Roman"/>
          <w:sz w:val="24"/>
          <w:szCs w:val="24"/>
          <w:lang w:val="en-GB"/>
        </w:rPr>
        <w:t xml:space="preserve"> family and what they can cope with</w:t>
      </w:r>
      <w:r w:rsidR="00D760EE">
        <w:rPr>
          <w:rFonts w:ascii="Times New Roman" w:hAnsi="Times New Roman" w:cs="Times New Roman"/>
          <w:sz w:val="24"/>
          <w:szCs w:val="24"/>
          <w:lang w:val="en-GB"/>
        </w:rPr>
        <w:t xml:space="preserve"> emotionally and economically</w:t>
      </w:r>
      <w:r w:rsidR="00BA6A7D" w:rsidRPr="00F048B1">
        <w:rPr>
          <w:rFonts w:ascii="Times New Roman" w:hAnsi="Times New Roman" w:cs="Times New Roman"/>
          <w:sz w:val="24"/>
          <w:szCs w:val="24"/>
          <w:lang w:val="en-GB"/>
        </w:rPr>
        <w:t xml:space="preserve">. </w:t>
      </w:r>
      <w:r w:rsidR="002A673E" w:rsidRPr="00F048B1">
        <w:rPr>
          <w:rFonts w:ascii="Times New Roman" w:hAnsi="Times New Roman" w:cs="Times New Roman"/>
          <w:sz w:val="24"/>
          <w:szCs w:val="24"/>
          <w:lang w:val="en-GB"/>
        </w:rPr>
        <w:t>Society</w:t>
      </w:r>
      <w:r w:rsidR="00D760EE">
        <w:rPr>
          <w:rFonts w:ascii="Times New Roman" w:hAnsi="Times New Roman" w:cs="Times New Roman"/>
          <w:sz w:val="24"/>
          <w:szCs w:val="24"/>
          <w:lang w:val="en-GB"/>
        </w:rPr>
        <w:t>, however,</w:t>
      </w:r>
      <w:r w:rsidR="002A673E" w:rsidRPr="00F048B1">
        <w:rPr>
          <w:rFonts w:ascii="Times New Roman" w:hAnsi="Times New Roman" w:cs="Times New Roman"/>
          <w:sz w:val="24"/>
          <w:szCs w:val="24"/>
          <w:lang w:val="en-GB"/>
        </w:rPr>
        <w:t xml:space="preserve"> must ensure that resources for caring for</w:t>
      </w:r>
      <w:r w:rsidR="00282337" w:rsidRPr="00F048B1">
        <w:rPr>
          <w:rFonts w:ascii="Times New Roman" w:hAnsi="Times New Roman" w:cs="Times New Roman"/>
          <w:sz w:val="24"/>
          <w:szCs w:val="24"/>
          <w:lang w:val="en-GB"/>
        </w:rPr>
        <w:t xml:space="preserve"> t</w:t>
      </w:r>
      <w:r w:rsidRPr="00F048B1">
        <w:rPr>
          <w:rFonts w:ascii="Times New Roman" w:hAnsi="Times New Roman" w:cs="Times New Roman"/>
          <w:sz w:val="24"/>
          <w:szCs w:val="24"/>
          <w:lang w:val="en-GB"/>
        </w:rPr>
        <w:t>hose with DS and other handicap</w:t>
      </w:r>
      <w:r w:rsidR="00282337" w:rsidRPr="00F048B1">
        <w:rPr>
          <w:rFonts w:ascii="Times New Roman" w:hAnsi="Times New Roman" w:cs="Times New Roman"/>
          <w:sz w:val="24"/>
          <w:szCs w:val="24"/>
          <w:lang w:val="en-GB"/>
        </w:rPr>
        <w:t>s</w:t>
      </w:r>
      <w:r w:rsidR="002A673E" w:rsidRPr="00F048B1">
        <w:rPr>
          <w:rFonts w:ascii="Times New Roman" w:hAnsi="Times New Roman" w:cs="Times New Roman"/>
          <w:sz w:val="24"/>
          <w:szCs w:val="24"/>
          <w:lang w:val="en-GB"/>
        </w:rPr>
        <w:t xml:space="preserve"> remain adequate.</w:t>
      </w:r>
      <w:r w:rsidR="00D760EE">
        <w:rPr>
          <w:rFonts w:ascii="Times New Roman" w:hAnsi="Times New Roman" w:cs="Times New Roman"/>
          <w:sz w:val="24"/>
          <w:szCs w:val="24"/>
          <w:lang w:val="en-GB"/>
        </w:rPr>
        <w:t xml:space="preserve"> Here recent articles are reviewed.</w:t>
      </w:r>
      <w:r w:rsidR="002A673E" w:rsidRPr="00F048B1">
        <w:rPr>
          <w:rFonts w:ascii="Times New Roman" w:hAnsi="Times New Roman" w:cs="Times New Roman"/>
          <w:sz w:val="24"/>
          <w:szCs w:val="24"/>
          <w:lang w:val="en-GB"/>
        </w:rPr>
        <w:t xml:space="preserve"> </w:t>
      </w:r>
    </w:p>
    <w:p w14:paraId="436F9E0A" w14:textId="2D1B6810" w:rsidR="00763A18" w:rsidRPr="00A63DCC" w:rsidRDefault="00763A18" w:rsidP="004902BF">
      <w:pPr>
        <w:pStyle w:val="BodyText"/>
        <w:spacing w:line="480" w:lineRule="auto"/>
        <w:rPr>
          <w:rFonts w:ascii="Times New Roman" w:hAnsi="Times New Roman" w:cs="Times New Roman"/>
          <w:b/>
          <w:i/>
          <w:color w:val="auto"/>
          <w:sz w:val="20"/>
          <w:szCs w:val="20"/>
          <w:lang w:val="en-GB"/>
        </w:rPr>
      </w:pPr>
    </w:p>
    <w:p w14:paraId="2C0EBCED" w14:textId="77777777" w:rsidR="00E941CA" w:rsidRPr="00A63DCC" w:rsidRDefault="00E941CA" w:rsidP="004902BF">
      <w:pPr>
        <w:pStyle w:val="BodyText"/>
        <w:spacing w:line="480" w:lineRule="auto"/>
        <w:rPr>
          <w:rFonts w:ascii="Times New Roman" w:hAnsi="Times New Roman" w:cs="Times New Roman"/>
          <w:sz w:val="24"/>
          <w:szCs w:val="24"/>
          <w:lang w:val="en-GB"/>
        </w:rPr>
      </w:pPr>
    </w:p>
    <w:p w14:paraId="4C729B07" w14:textId="77777777" w:rsidR="00E941CA" w:rsidRPr="00A63DCC" w:rsidRDefault="00E941CA" w:rsidP="004902BF">
      <w:pPr>
        <w:pStyle w:val="BodyText"/>
        <w:spacing w:line="480" w:lineRule="auto"/>
        <w:rPr>
          <w:rFonts w:ascii="Times New Roman" w:hAnsi="Times New Roman" w:cs="Times New Roman"/>
          <w:sz w:val="24"/>
          <w:szCs w:val="24"/>
          <w:lang w:val="en-GB"/>
        </w:rPr>
      </w:pPr>
    </w:p>
    <w:p w14:paraId="63B22798" w14:textId="77777777" w:rsidR="007458B2" w:rsidRPr="00A63DCC" w:rsidRDefault="007458B2">
      <w:pPr>
        <w:rPr>
          <w:b/>
          <w:color w:val="000000"/>
          <w:lang w:val="en-GB" w:eastAsia="sv-SE"/>
          <w14:textOutline w14:w="0" w14:cap="flat" w14:cmpd="sng" w14:algn="ctr">
            <w14:noFill/>
            <w14:prstDash w14:val="solid"/>
            <w14:bevel/>
          </w14:textOutline>
        </w:rPr>
      </w:pPr>
      <w:r w:rsidRPr="00A63DCC">
        <w:rPr>
          <w:b/>
          <w:lang w:val="en-GB"/>
        </w:rPr>
        <w:br w:type="page"/>
      </w:r>
    </w:p>
    <w:p w14:paraId="44A5DA12" w14:textId="77777777" w:rsidR="000A1A1E" w:rsidRPr="00D0240B" w:rsidRDefault="000A1A1E" w:rsidP="004902BF">
      <w:pPr>
        <w:pStyle w:val="BodyText"/>
        <w:spacing w:line="480" w:lineRule="auto"/>
        <w:rPr>
          <w:rFonts w:ascii="Times New Roman" w:hAnsi="Times New Roman" w:cs="Times New Roman"/>
          <w:b/>
          <w:sz w:val="24"/>
          <w:szCs w:val="24"/>
          <w:lang w:val="en-GB"/>
        </w:rPr>
      </w:pPr>
      <w:r w:rsidRPr="00D0240B">
        <w:rPr>
          <w:rFonts w:ascii="Times New Roman" w:hAnsi="Times New Roman" w:cs="Times New Roman"/>
          <w:b/>
          <w:sz w:val="24"/>
          <w:szCs w:val="24"/>
          <w:lang w:val="en-GB"/>
        </w:rPr>
        <w:lastRenderedPageBreak/>
        <w:t>Introduction</w:t>
      </w:r>
    </w:p>
    <w:p w14:paraId="29ABB4F0" w14:textId="77777777" w:rsidR="008E51EC" w:rsidRDefault="008E51EC" w:rsidP="004902BF">
      <w:pPr>
        <w:pStyle w:val="BodyText"/>
        <w:spacing w:line="480" w:lineRule="auto"/>
        <w:rPr>
          <w:rFonts w:ascii="Times New Roman" w:hAnsi="Times New Roman" w:cs="Times New Roman"/>
          <w:sz w:val="24"/>
          <w:szCs w:val="24"/>
          <w:lang w:val="en-GB"/>
        </w:rPr>
      </w:pPr>
    </w:p>
    <w:p w14:paraId="3B493135" w14:textId="43A5D235" w:rsidR="000A1A1E" w:rsidRDefault="000A1A1E"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Every couple wants to give birth to a healthy child. It is impossible to imagine that a couple would want a</w:t>
      </w:r>
      <w:r w:rsidR="00CE2C4B">
        <w:rPr>
          <w:rFonts w:ascii="Times New Roman" w:hAnsi="Times New Roman" w:cs="Times New Roman"/>
          <w:sz w:val="24"/>
          <w:szCs w:val="24"/>
          <w:lang w:val="en-GB"/>
        </w:rPr>
        <w:t xml:space="preserve"> child</w:t>
      </w:r>
      <w:r w:rsidR="00C02A53">
        <w:rPr>
          <w:rFonts w:ascii="Times New Roman" w:hAnsi="Times New Roman" w:cs="Times New Roman"/>
          <w:sz w:val="24"/>
          <w:szCs w:val="24"/>
          <w:lang w:val="en-GB"/>
        </w:rPr>
        <w:t xml:space="preserve"> to have</w:t>
      </w:r>
      <w:r w:rsidR="00CE2C4B">
        <w:rPr>
          <w:rFonts w:ascii="Times New Roman" w:hAnsi="Times New Roman" w:cs="Times New Roman"/>
          <w:sz w:val="24"/>
          <w:szCs w:val="24"/>
          <w:lang w:val="en-GB"/>
        </w:rPr>
        <w:t xml:space="preserve"> </w:t>
      </w:r>
      <w:r w:rsidR="00C02A53">
        <w:rPr>
          <w:rFonts w:ascii="Times New Roman" w:hAnsi="Times New Roman" w:cs="Times New Roman"/>
          <w:sz w:val="24"/>
          <w:szCs w:val="24"/>
          <w:lang w:val="en-GB"/>
        </w:rPr>
        <w:t>a</w:t>
      </w:r>
      <w:r w:rsidR="00CE2C4B">
        <w:rPr>
          <w:rFonts w:ascii="Times New Roman" w:hAnsi="Times New Roman" w:cs="Times New Roman"/>
          <w:sz w:val="24"/>
          <w:szCs w:val="24"/>
          <w:lang w:val="en-GB"/>
        </w:rPr>
        <w:t xml:space="preserve"> disease or a</w:t>
      </w:r>
      <w:r w:rsidRPr="00D0240B">
        <w:rPr>
          <w:rFonts w:ascii="Times New Roman" w:hAnsi="Times New Roman" w:cs="Times New Roman"/>
          <w:sz w:val="24"/>
          <w:szCs w:val="24"/>
          <w:lang w:val="en-GB"/>
        </w:rPr>
        <w:t xml:space="preserve"> handicap</w:t>
      </w:r>
      <w:r w:rsidR="00C02A53">
        <w:rPr>
          <w:rFonts w:ascii="Times New Roman" w:hAnsi="Times New Roman" w:cs="Times New Roman"/>
          <w:sz w:val="24"/>
          <w:szCs w:val="24"/>
          <w:lang w:val="en-GB"/>
        </w:rPr>
        <w:t>,</w:t>
      </w:r>
      <w:r w:rsidR="00CE2C4B">
        <w:rPr>
          <w:rFonts w:ascii="Times New Roman" w:hAnsi="Times New Roman" w:cs="Times New Roman"/>
          <w:sz w:val="24"/>
          <w:szCs w:val="24"/>
          <w:lang w:val="en-GB"/>
        </w:rPr>
        <w:t xml:space="preserve"> and fortunately</w:t>
      </w:r>
      <w:r w:rsidRPr="00D0240B">
        <w:rPr>
          <w:rFonts w:ascii="Times New Roman" w:hAnsi="Times New Roman" w:cs="Times New Roman"/>
          <w:sz w:val="24"/>
          <w:szCs w:val="24"/>
          <w:lang w:val="en-GB"/>
        </w:rPr>
        <w:t xml:space="preserve"> the vast majority of children</w:t>
      </w:r>
      <w:r w:rsidR="00C02A53">
        <w:rPr>
          <w:rFonts w:ascii="Times New Roman" w:hAnsi="Times New Roman" w:cs="Times New Roman"/>
          <w:sz w:val="24"/>
          <w:szCs w:val="24"/>
          <w:lang w:val="en-GB"/>
        </w:rPr>
        <w:t xml:space="preserve"> are born</w:t>
      </w:r>
      <w:r w:rsidRPr="00D0240B">
        <w:rPr>
          <w:rFonts w:ascii="Times New Roman" w:hAnsi="Times New Roman" w:cs="Times New Roman"/>
          <w:sz w:val="24"/>
          <w:szCs w:val="24"/>
          <w:lang w:val="en-GB"/>
        </w:rPr>
        <w:t xml:space="preserve"> healthy. Carrier-screening and prenatal diagnosis has long been established and the milestones well recognised. In the 1960s amniocentesis with karyotyping came int</w:t>
      </w:r>
      <w:r w:rsidR="00D16AD6">
        <w:rPr>
          <w:rFonts w:ascii="Times New Roman" w:hAnsi="Times New Roman" w:cs="Times New Roman"/>
          <w:sz w:val="24"/>
          <w:szCs w:val="24"/>
          <w:lang w:val="en-GB"/>
        </w:rPr>
        <w:t>o practice and later testing with</w:t>
      </w:r>
      <w:r w:rsidRPr="00D0240B">
        <w:rPr>
          <w:rFonts w:ascii="Times New Roman" w:hAnsi="Times New Roman" w:cs="Times New Roman"/>
          <w:sz w:val="24"/>
          <w:szCs w:val="24"/>
          <w:lang w:val="en-GB"/>
        </w:rPr>
        <w:t xml:space="preserve"> </w:t>
      </w:r>
      <w:r w:rsidR="00930E3E" w:rsidRPr="00D0240B">
        <w:rPr>
          <w:rFonts w:ascii="Times New Roman" w:hAnsi="Times New Roman" w:cs="Times New Roman"/>
          <w:sz w:val="24"/>
          <w:szCs w:val="24"/>
          <w:lang w:val="en-GB"/>
        </w:rPr>
        <w:t xml:space="preserve">alpha-fetoprotein </w:t>
      </w:r>
      <w:r w:rsidR="00930E3E">
        <w:rPr>
          <w:rFonts w:ascii="Times New Roman" w:hAnsi="Times New Roman" w:cs="Times New Roman"/>
          <w:sz w:val="24"/>
          <w:szCs w:val="24"/>
          <w:lang w:val="en-GB"/>
        </w:rPr>
        <w:t>(</w:t>
      </w:r>
      <w:r w:rsidRPr="00D0240B">
        <w:rPr>
          <w:rFonts w:ascii="Times New Roman" w:hAnsi="Times New Roman" w:cs="Times New Roman"/>
          <w:sz w:val="24"/>
          <w:szCs w:val="24"/>
          <w:lang w:val="en-GB"/>
        </w:rPr>
        <w:t>AFP</w:t>
      </w:r>
      <w:r w:rsidR="00930E3E">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for NTD which subsequently was developed for maternal blood. In 1971 carrier-identification for Tay-Sachs disease</w:t>
      </w:r>
      <w:r w:rsidR="0016352B">
        <w:rPr>
          <w:rFonts w:ascii="Times New Roman" w:hAnsi="Times New Roman" w:cs="Times New Roman"/>
          <w:sz w:val="24"/>
          <w:szCs w:val="24"/>
          <w:lang w:val="en-GB"/>
        </w:rPr>
        <w:t xml:space="preserve"> was introduced,</w:t>
      </w:r>
      <w:r w:rsidRPr="00D0240B">
        <w:rPr>
          <w:rFonts w:ascii="Times New Roman" w:hAnsi="Times New Roman" w:cs="Times New Roman"/>
          <w:sz w:val="24"/>
          <w:szCs w:val="24"/>
          <w:lang w:val="en-GB"/>
        </w:rPr>
        <w:t xml:space="preserve"> and 5 – 6 year</w:t>
      </w:r>
      <w:r w:rsidR="0016352B">
        <w:rPr>
          <w:rFonts w:ascii="Times New Roman" w:hAnsi="Times New Roman" w:cs="Times New Roman"/>
          <w:sz w:val="24"/>
          <w:szCs w:val="24"/>
          <w:lang w:val="en-GB"/>
        </w:rPr>
        <w:t>s</w:t>
      </w:r>
      <w:r w:rsidRPr="00D0240B">
        <w:rPr>
          <w:rFonts w:ascii="Times New Roman" w:hAnsi="Times New Roman" w:cs="Times New Roman"/>
          <w:sz w:val="24"/>
          <w:szCs w:val="24"/>
          <w:lang w:val="en-GB"/>
        </w:rPr>
        <w:t xml:space="preserve"> later screening for thalassemia</w:t>
      </w:r>
      <w:r w:rsidR="0016352B">
        <w:rPr>
          <w:rFonts w:ascii="Times New Roman" w:hAnsi="Times New Roman" w:cs="Times New Roman"/>
          <w:sz w:val="24"/>
          <w:szCs w:val="24"/>
          <w:lang w:val="en-GB"/>
        </w:rPr>
        <w:t>-carriers</w:t>
      </w:r>
      <w:r w:rsidRPr="00D0240B">
        <w:rPr>
          <w:rFonts w:ascii="Times New Roman" w:hAnsi="Times New Roman" w:cs="Times New Roman"/>
          <w:sz w:val="24"/>
          <w:szCs w:val="24"/>
          <w:lang w:val="en-GB"/>
        </w:rPr>
        <w:t xml:space="preserve"> around the Mediterranean.</w:t>
      </w:r>
      <w:r w:rsidR="00896BDF">
        <w:rPr>
          <w:rFonts w:ascii="Times New Roman" w:hAnsi="Times New Roman" w:cs="Times New Roman"/>
          <w:sz w:val="24"/>
          <w:szCs w:val="24"/>
          <w:lang w:val="en-GB"/>
        </w:rPr>
        <w:t xml:space="preserve"> </w:t>
      </w:r>
      <w:r w:rsidR="00896BDF" w:rsidRPr="00896BDF">
        <w:rPr>
          <w:rFonts w:ascii="Times New Roman" w:hAnsi="Times New Roman" w:cs="Times New Roman"/>
          <w:sz w:val="24"/>
          <w:szCs w:val="24"/>
          <w:lang w:val="en-GB"/>
        </w:rPr>
        <w:t>The distressing condition of Tay-Sachs was almost eliminated based</w:t>
      </w:r>
      <w:r w:rsidR="0016352B">
        <w:rPr>
          <w:rFonts w:ascii="Times New Roman" w:hAnsi="Times New Roman" w:cs="Times New Roman"/>
          <w:sz w:val="24"/>
          <w:szCs w:val="24"/>
          <w:lang w:val="en-GB"/>
        </w:rPr>
        <w:t xml:space="preserve"> on</w:t>
      </w:r>
      <w:r w:rsidR="00896BDF" w:rsidRPr="00896BDF">
        <w:rPr>
          <w:rFonts w:ascii="Times New Roman" w:hAnsi="Times New Roman" w:cs="Times New Roman"/>
          <w:sz w:val="24"/>
          <w:szCs w:val="24"/>
          <w:lang w:val="en-GB"/>
        </w:rPr>
        <w:t xml:space="preserve"> carrier detection by a simple blood test</w:t>
      </w:r>
      <w:r w:rsidR="0016352B">
        <w:rPr>
          <w:rFonts w:ascii="Times New Roman" w:hAnsi="Times New Roman" w:cs="Times New Roman"/>
          <w:sz w:val="24"/>
          <w:szCs w:val="24"/>
          <w:lang w:val="en-GB"/>
        </w:rPr>
        <w:t>,</w:t>
      </w:r>
      <w:r w:rsidR="00896BDF" w:rsidRPr="00896BDF">
        <w:rPr>
          <w:rFonts w:ascii="Times New Roman" w:hAnsi="Times New Roman" w:cs="Times New Roman"/>
          <w:sz w:val="24"/>
          <w:szCs w:val="24"/>
          <w:lang w:val="en-GB"/>
        </w:rPr>
        <w:t xml:space="preserve"> and carriers were advised not to marry. Today, genetic testing has replaced the blood test.</w:t>
      </w:r>
      <w:r w:rsidRPr="00D0240B">
        <w:rPr>
          <w:rFonts w:ascii="Times New Roman" w:hAnsi="Times New Roman" w:cs="Times New Roman"/>
          <w:sz w:val="24"/>
          <w:szCs w:val="24"/>
          <w:lang w:val="en-GB"/>
        </w:rPr>
        <w:t xml:space="preserve"> Second trimester screening was introduced 25-30 years ago and first trimester</w:t>
      </w:r>
      <w:r w:rsidR="00D838D0" w:rsidRPr="00D0240B">
        <w:rPr>
          <w:rFonts w:ascii="Times New Roman" w:hAnsi="Times New Roman" w:cs="Times New Roman"/>
          <w:sz w:val="24"/>
          <w:szCs w:val="24"/>
          <w:lang w:val="en-GB"/>
        </w:rPr>
        <w:t xml:space="preserve"> combined</w:t>
      </w:r>
      <w:r w:rsidRPr="00D0240B">
        <w:rPr>
          <w:rFonts w:ascii="Times New Roman" w:hAnsi="Times New Roman" w:cs="Times New Roman"/>
          <w:sz w:val="24"/>
          <w:szCs w:val="24"/>
          <w:lang w:val="en-GB"/>
        </w:rPr>
        <w:t xml:space="preserve"> screening</w:t>
      </w:r>
      <w:r w:rsidR="00D838D0" w:rsidRPr="00D0240B">
        <w:rPr>
          <w:rFonts w:ascii="Times New Roman" w:hAnsi="Times New Roman" w:cs="Times New Roman"/>
          <w:sz w:val="24"/>
          <w:szCs w:val="24"/>
          <w:lang w:val="en-GB"/>
        </w:rPr>
        <w:t xml:space="preserve"> with ultrasound and biochemical markers</w:t>
      </w:r>
      <w:r w:rsidRPr="00D0240B">
        <w:rPr>
          <w:rFonts w:ascii="Times New Roman" w:hAnsi="Times New Roman" w:cs="Times New Roman"/>
          <w:sz w:val="24"/>
          <w:szCs w:val="24"/>
          <w:lang w:val="en-GB"/>
        </w:rPr>
        <w:t xml:space="preserve"> (FTC)</w:t>
      </w:r>
      <w:r w:rsidR="00722BB4" w:rsidRPr="00D0240B">
        <w:rPr>
          <w:rFonts w:ascii="Times New Roman" w:hAnsi="Times New Roman" w:cs="Times New Roman"/>
          <w:sz w:val="24"/>
          <w:szCs w:val="24"/>
          <w:lang w:val="en-GB"/>
        </w:rPr>
        <w:t xml:space="preserve"> about 20 years ago. Non-invasive prenatal testing (NIPT,</w:t>
      </w:r>
      <w:r w:rsidR="00896BDF">
        <w:rPr>
          <w:rFonts w:ascii="Times New Roman" w:hAnsi="Times New Roman" w:cs="Times New Roman"/>
          <w:sz w:val="24"/>
          <w:szCs w:val="24"/>
          <w:lang w:val="en-GB"/>
        </w:rPr>
        <w:t xml:space="preserve"> also sometimes called</w:t>
      </w:r>
      <w:r w:rsidR="0016352B">
        <w:rPr>
          <w:rFonts w:ascii="Times New Roman" w:hAnsi="Times New Roman" w:cs="Times New Roman"/>
          <w:sz w:val="24"/>
          <w:szCs w:val="24"/>
          <w:lang w:val="en-GB"/>
        </w:rPr>
        <w:t xml:space="preserve"> NIPS) started on a</w:t>
      </w:r>
      <w:r w:rsidR="00722BB4" w:rsidRPr="00D0240B">
        <w:rPr>
          <w:rFonts w:ascii="Times New Roman" w:hAnsi="Times New Roman" w:cs="Times New Roman"/>
          <w:sz w:val="24"/>
          <w:szCs w:val="24"/>
          <w:lang w:val="en-GB"/>
        </w:rPr>
        <w:t xml:space="preserve"> large scale about 5 years ago.</w:t>
      </w:r>
      <w:r w:rsidR="00896BDF">
        <w:rPr>
          <w:rFonts w:ascii="Times New Roman" w:hAnsi="Times New Roman" w:cs="Times New Roman"/>
          <w:sz w:val="24"/>
          <w:szCs w:val="24"/>
          <w:lang w:val="en-GB"/>
        </w:rPr>
        <w:t xml:space="preserve"> </w:t>
      </w:r>
      <w:r w:rsidR="00B165E0">
        <w:rPr>
          <w:rFonts w:ascii="Times New Roman" w:hAnsi="Times New Roman" w:cs="Times New Roman"/>
          <w:sz w:val="24"/>
          <w:szCs w:val="24"/>
          <w:lang w:val="en-GB"/>
        </w:rPr>
        <w:t xml:space="preserve">It can detect </w:t>
      </w:r>
      <w:r w:rsidR="00B165E0" w:rsidRPr="00B165E0">
        <w:rPr>
          <w:rFonts w:ascii="Times New Roman" w:hAnsi="Times New Roman" w:cs="Times New Roman"/>
          <w:sz w:val="24"/>
          <w:szCs w:val="24"/>
          <w:lang w:val="en-GB"/>
        </w:rPr>
        <w:t>trisomy 21, 18 and 13 – Down syndrome (DS), Patau syndrome and Edwards syndrome, respectively –</w:t>
      </w:r>
      <w:r w:rsidR="00CB6FBC">
        <w:rPr>
          <w:rFonts w:ascii="Times New Roman" w:hAnsi="Times New Roman" w:cs="Times New Roman"/>
          <w:sz w:val="24"/>
          <w:szCs w:val="24"/>
          <w:lang w:val="en-GB"/>
        </w:rPr>
        <w:t xml:space="preserve"> with high accuracy.</w:t>
      </w:r>
    </w:p>
    <w:p w14:paraId="5D568F55" w14:textId="77777777" w:rsidR="00B165E0" w:rsidRDefault="00B165E0" w:rsidP="004902BF">
      <w:pPr>
        <w:pStyle w:val="BodyText"/>
        <w:spacing w:line="480" w:lineRule="auto"/>
        <w:rPr>
          <w:rFonts w:ascii="Times New Roman" w:hAnsi="Times New Roman" w:cs="Times New Roman"/>
          <w:sz w:val="24"/>
          <w:szCs w:val="24"/>
          <w:lang w:val="en-GB"/>
        </w:rPr>
      </w:pPr>
    </w:p>
    <w:p w14:paraId="70501133" w14:textId="2ADF7EC8" w:rsidR="00896BDF" w:rsidRPr="00CB6FBC" w:rsidRDefault="00896BDF" w:rsidP="00896BDF">
      <w:pPr>
        <w:pStyle w:val="BodyText"/>
        <w:spacing w:line="480" w:lineRule="auto"/>
        <w:rPr>
          <w:sz w:val="24"/>
          <w:szCs w:val="24"/>
          <w:lang w:val="en-GB"/>
        </w:rPr>
      </w:pPr>
      <w:r w:rsidRPr="00CB6FBC">
        <w:rPr>
          <w:sz w:val="24"/>
          <w:szCs w:val="24"/>
          <w:lang w:val="en-GB"/>
        </w:rPr>
        <w:t>When DS is detected by genetic screening during pregnancy, the vast majority of prospective parents chose to terminate the pregnancy. Because of this high abortion rate, some groups argue that testing designed to identify foetuses with DS are discriminatory against people with this condition. Though this attitude in some ways is understandable, it is fallacy. (It is worth noting that cases of Edwards and Patau syndrome never enter into these discussions partly because they are rarer but mainly because 90 – 95 % are stillborn and 80 % of those born alive die within a year.) A more constructive view is that as fewer and fewer children with DS are born, the more secure is the funding for those that are.</w:t>
      </w:r>
      <w:r w:rsidR="00322E45">
        <w:rPr>
          <w:sz w:val="24"/>
          <w:szCs w:val="24"/>
          <w:lang w:val="en-GB"/>
        </w:rPr>
        <w:t xml:space="preserve"> In many countries around the world, there is </w:t>
      </w:r>
      <w:r w:rsidR="0016352B">
        <w:rPr>
          <w:sz w:val="24"/>
          <w:szCs w:val="24"/>
          <w:lang w:val="en-GB"/>
        </w:rPr>
        <w:t>very</w:t>
      </w:r>
      <w:r w:rsidR="00322E45">
        <w:rPr>
          <w:sz w:val="24"/>
          <w:szCs w:val="24"/>
          <w:lang w:val="en-GB"/>
        </w:rPr>
        <w:t xml:space="preserve"> little support from the public purse for these children, so the cost is born by the family. </w:t>
      </w:r>
      <w:r w:rsidRPr="00CB6FBC">
        <w:rPr>
          <w:sz w:val="24"/>
          <w:szCs w:val="24"/>
          <w:lang w:val="en-GB"/>
        </w:rPr>
        <w:t xml:space="preserve"> Here I review </w:t>
      </w:r>
      <w:r w:rsidR="00B165E0" w:rsidRPr="00CB6FBC">
        <w:rPr>
          <w:sz w:val="24"/>
          <w:szCs w:val="24"/>
          <w:lang w:val="en-GB"/>
        </w:rPr>
        <w:t xml:space="preserve">11 recent studies </w:t>
      </w:r>
      <w:r w:rsidR="00B165E0" w:rsidRPr="00CB6FBC">
        <w:rPr>
          <w:sz w:val="24"/>
          <w:szCs w:val="24"/>
          <w:lang w:val="en-GB"/>
        </w:rPr>
        <w:lastRenderedPageBreak/>
        <w:t>that directly or indirectly address attitudes of pregnant couples to NIPT [1 – 11], only 2 of which [1, 7]</w:t>
      </w:r>
      <w:r w:rsidR="00AD0211">
        <w:rPr>
          <w:sz w:val="24"/>
          <w:szCs w:val="24"/>
          <w:lang w:val="en-GB"/>
        </w:rPr>
        <w:t xml:space="preserve"> </w:t>
      </w:r>
      <w:r w:rsidR="00B165E0" w:rsidRPr="00CB6FBC">
        <w:rPr>
          <w:sz w:val="24"/>
          <w:szCs w:val="24"/>
          <w:lang w:val="en-GB"/>
        </w:rPr>
        <w:t>are theoretical discussions.</w:t>
      </w:r>
    </w:p>
    <w:p w14:paraId="411BD1BE" w14:textId="77777777" w:rsidR="00896BDF" w:rsidRDefault="00896BDF" w:rsidP="004902BF">
      <w:pPr>
        <w:pStyle w:val="BodyText"/>
        <w:spacing w:line="480" w:lineRule="auto"/>
        <w:rPr>
          <w:rFonts w:ascii="Times New Roman" w:hAnsi="Times New Roman" w:cs="Times New Roman"/>
          <w:sz w:val="24"/>
          <w:szCs w:val="24"/>
          <w:lang w:val="en-GB"/>
        </w:rPr>
      </w:pPr>
    </w:p>
    <w:p w14:paraId="39323812" w14:textId="302537F8" w:rsidR="008E51EC" w:rsidRPr="00D0240B" w:rsidRDefault="008E51EC" w:rsidP="00A178EF">
      <w:pPr>
        <w:pStyle w:val="BodyText"/>
        <w:spacing w:line="480" w:lineRule="auto"/>
        <w:rPr>
          <w:rFonts w:ascii="Times New Roman" w:hAnsi="Times New Roman" w:cs="Times New Roman"/>
          <w:sz w:val="24"/>
          <w:szCs w:val="24"/>
          <w:lang w:val="en-GB"/>
        </w:rPr>
      </w:pPr>
    </w:p>
    <w:p w14:paraId="569DEB92" w14:textId="24A365D8" w:rsidR="008146DA" w:rsidRPr="00B165E0" w:rsidRDefault="008146DA" w:rsidP="00A178EF">
      <w:pPr>
        <w:pStyle w:val="BodyText"/>
        <w:spacing w:line="480" w:lineRule="auto"/>
        <w:rPr>
          <w:rFonts w:ascii="Times New Roman" w:hAnsi="Times New Roman" w:cs="Times New Roman"/>
          <w:b/>
          <w:sz w:val="24"/>
          <w:szCs w:val="24"/>
          <w:lang w:val="en-GB"/>
        </w:rPr>
      </w:pPr>
      <w:r w:rsidRPr="00B165E0">
        <w:rPr>
          <w:rFonts w:ascii="Times New Roman" w:hAnsi="Times New Roman" w:cs="Times New Roman"/>
          <w:b/>
          <w:sz w:val="24"/>
          <w:szCs w:val="24"/>
          <w:lang w:val="en-GB"/>
        </w:rPr>
        <w:t>Recent studies</w:t>
      </w:r>
      <w:r w:rsidR="00B165E0">
        <w:rPr>
          <w:rFonts w:ascii="Times New Roman" w:hAnsi="Times New Roman" w:cs="Times New Roman"/>
          <w:b/>
          <w:sz w:val="24"/>
          <w:szCs w:val="24"/>
          <w:lang w:val="en-GB"/>
        </w:rPr>
        <w:t xml:space="preserve"> on women’s perspectives on the ethical implications of NIPT</w:t>
      </w:r>
    </w:p>
    <w:p w14:paraId="03632280" w14:textId="77777777" w:rsidR="008E51EC" w:rsidRPr="00B165E0" w:rsidRDefault="008E51EC" w:rsidP="004902BF">
      <w:pPr>
        <w:pStyle w:val="BodyText"/>
        <w:spacing w:line="480" w:lineRule="auto"/>
        <w:rPr>
          <w:rFonts w:ascii="Times New Roman" w:hAnsi="Times New Roman" w:cs="Times New Roman"/>
          <w:sz w:val="24"/>
          <w:szCs w:val="24"/>
          <w:lang w:val="en-GB"/>
        </w:rPr>
      </w:pPr>
    </w:p>
    <w:p w14:paraId="0D2F2F8B" w14:textId="661487A4" w:rsidR="00025DB1" w:rsidRDefault="004902BF"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A Delphi study from Canada was published</w:t>
      </w:r>
      <w:r w:rsidR="00CB2302" w:rsidRPr="00D0240B">
        <w:rPr>
          <w:rFonts w:ascii="Times New Roman" w:hAnsi="Times New Roman" w:cs="Times New Roman"/>
          <w:sz w:val="24"/>
          <w:szCs w:val="24"/>
          <w:lang w:val="en-GB"/>
        </w:rPr>
        <w:t xml:space="preserve"> in</w:t>
      </w:r>
      <w:r w:rsidR="00113878" w:rsidRPr="00D0240B">
        <w:rPr>
          <w:rFonts w:ascii="Times New Roman" w:hAnsi="Times New Roman" w:cs="Times New Roman"/>
          <w:sz w:val="24"/>
          <w:szCs w:val="24"/>
          <w:lang w:val="en-GB"/>
        </w:rPr>
        <w:t xml:space="preserve"> 2019 [1]</w:t>
      </w:r>
      <w:r w:rsidRPr="00D0240B">
        <w:rPr>
          <w:rFonts w:ascii="Times New Roman" w:hAnsi="Times New Roman" w:cs="Times New Roman"/>
          <w:sz w:val="24"/>
          <w:szCs w:val="24"/>
          <w:lang w:val="en-GB"/>
        </w:rPr>
        <w:t>.</w:t>
      </w:r>
      <w:r w:rsidR="00322E45" w:rsidRPr="00322E45">
        <w:rPr>
          <w:rFonts w:ascii="Arial" w:hAnsi="Arial" w:cs="Arial"/>
          <w:color w:val="222222"/>
          <w:sz w:val="24"/>
          <w:szCs w:val="24"/>
          <w:shd w:val="clear" w:color="auto" w:fill="FFFFFF"/>
          <w:lang w:val="en-US" w:eastAsia="en-US"/>
          <w14:textOutline w14:w="0" w14:cap="rnd" w14:cmpd="sng" w14:algn="ctr">
            <w14:noFill/>
            <w14:prstDash w14:val="solid"/>
            <w14:bevel/>
          </w14:textOutline>
        </w:rPr>
        <w:t xml:space="preserve"> </w:t>
      </w:r>
      <w:r w:rsidR="00322E45" w:rsidRPr="00322E45">
        <w:rPr>
          <w:rFonts w:ascii="Times New Roman" w:hAnsi="Times New Roman" w:cs="Times New Roman"/>
          <w:sz w:val="24"/>
          <w:szCs w:val="24"/>
          <w:lang w:val="en-US"/>
        </w:rPr>
        <w:t>The </w:t>
      </w:r>
      <w:r w:rsidR="00322E45" w:rsidRPr="00322E45">
        <w:rPr>
          <w:rFonts w:ascii="Times New Roman" w:hAnsi="Times New Roman" w:cs="Times New Roman"/>
          <w:bCs/>
          <w:sz w:val="24"/>
          <w:szCs w:val="24"/>
          <w:lang w:val="en-US"/>
        </w:rPr>
        <w:t>Delphi method</w:t>
      </w:r>
      <w:r w:rsidR="00322E45" w:rsidRPr="00322E45">
        <w:rPr>
          <w:rFonts w:ascii="Times New Roman" w:hAnsi="Times New Roman" w:cs="Times New Roman"/>
          <w:sz w:val="24"/>
          <w:szCs w:val="24"/>
          <w:lang w:val="en-US"/>
        </w:rPr>
        <w:t xml:space="preserve"> is a forecasting process </w:t>
      </w:r>
      <w:r w:rsidR="00322E45">
        <w:rPr>
          <w:rFonts w:ascii="Times New Roman" w:hAnsi="Times New Roman" w:cs="Times New Roman"/>
          <w:sz w:val="24"/>
          <w:szCs w:val="24"/>
          <w:lang w:val="en-US"/>
        </w:rPr>
        <w:t>using</w:t>
      </w:r>
      <w:r w:rsidR="00322E45" w:rsidRPr="00322E45">
        <w:rPr>
          <w:rFonts w:ascii="Times New Roman" w:hAnsi="Times New Roman" w:cs="Times New Roman"/>
          <w:sz w:val="24"/>
          <w:szCs w:val="24"/>
          <w:lang w:val="en-US"/>
        </w:rPr>
        <w:t xml:space="preserve"> multiple rounds of questionnaires sent to a panel of experts. Several rounds of questionnaires are sent out to the group of experts, and the anonymous responses are aggregated and shared with the group after each round.</w:t>
      </w:r>
      <w:r w:rsidR="00322E45">
        <w:rPr>
          <w:rFonts w:ascii="Times New Roman" w:hAnsi="Times New Roman" w:cs="Times New Roman"/>
          <w:sz w:val="24"/>
          <w:szCs w:val="24"/>
          <w:lang w:val="en-GB"/>
        </w:rPr>
        <w:t xml:space="preserve"> </w:t>
      </w:r>
      <w:r w:rsidRPr="00D0240B">
        <w:rPr>
          <w:rFonts w:ascii="Times New Roman" w:hAnsi="Times New Roman" w:cs="Times New Roman"/>
          <w:sz w:val="24"/>
          <w:szCs w:val="24"/>
          <w:lang w:val="en-GB"/>
        </w:rPr>
        <w:t xml:space="preserve"> Briefly, issues relating to prenatal diagnosis were d</w:t>
      </w:r>
      <w:r w:rsidR="00CB2302" w:rsidRPr="00D0240B">
        <w:rPr>
          <w:rFonts w:ascii="Times New Roman" w:hAnsi="Times New Roman" w:cs="Times New Roman"/>
          <w:sz w:val="24"/>
          <w:szCs w:val="24"/>
          <w:lang w:val="en-GB"/>
        </w:rPr>
        <w:t>iscussed in 3 rounds with 61, 58 and 49</w:t>
      </w:r>
      <w:r w:rsidRPr="00D0240B">
        <w:rPr>
          <w:rFonts w:ascii="Times New Roman" w:hAnsi="Times New Roman" w:cs="Times New Roman"/>
          <w:sz w:val="24"/>
          <w:szCs w:val="24"/>
          <w:lang w:val="en-GB"/>
        </w:rPr>
        <w:t xml:space="preserve"> persons in each group. The paper presented details about the people involved. One group was “</w:t>
      </w:r>
      <w:r w:rsidR="00CB2302" w:rsidRPr="00D0240B">
        <w:rPr>
          <w:rFonts w:ascii="Times New Roman" w:hAnsi="Times New Roman" w:cs="Times New Roman"/>
          <w:sz w:val="24"/>
          <w:szCs w:val="24"/>
          <w:lang w:val="en-GB"/>
        </w:rPr>
        <w:t>patients or disability rights advocates”</w:t>
      </w:r>
      <w:r w:rsidRPr="00D0240B">
        <w:rPr>
          <w:rFonts w:ascii="Times New Roman" w:hAnsi="Times New Roman" w:cs="Times New Roman"/>
          <w:sz w:val="24"/>
          <w:szCs w:val="24"/>
          <w:lang w:val="en-GB"/>
        </w:rPr>
        <w:t xml:space="preserve">, </w:t>
      </w:r>
      <w:r w:rsidR="005620DC" w:rsidRPr="00D0240B">
        <w:rPr>
          <w:rFonts w:ascii="Times New Roman" w:hAnsi="Times New Roman" w:cs="Times New Roman"/>
          <w:sz w:val="24"/>
          <w:szCs w:val="24"/>
          <w:lang w:val="en-GB"/>
        </w:rPr>
        <w:t xml:space="preserve">of </w:t>
      </w:r>
      <w:r w:rsidRPr="00D0240B">
        <w:rPr>
          <w:rFonts w:ascii="Times New Roman" w:hAnsi="Times New Roman" w:cs="Times New Roman"/>
          <w:sz w:val="24"/>
          <w:szCs w:val="24"/>
          <w:lang w:val="en-GB"/>
        </w:rPr>
        <w:t xml:space="preserve">which </w:t>
      </w:r>
      <w:r w:rsidR="005620DC" w:rsidRPr="00D0240B">
        <w:rPr>
          <w:rFonts w:ascii="Times New Roman" w:hAnsi="Times New Roman" w:cs="Times New Roman"/>
          <w:sz w:val="24"/>
          <w:szCs w:val="24"/>
          <w:lang w:val="en-GB"/>
        </w:rPr>
        <w:t xml:space="preserve">there </w:t>
      </w:r>
      <w:r w:rsidRPr="00D0240B">
        <w:rPr>
          <w:rFonts w:ascii="Times New Roman" w:hAnsi="Times New Roman" w:cs="Times New Roman"/>
          <w:sz w:val="24"/>
          <w:szCs w:val="24"/>
          <w:lang w:val="en-GB"/>
        </w:rPr>
        <w:t xml:space="preserve">were 17, </w:t>
      </w:r>
      <w:r w:rsidR="00CB2302" w:rsidRPr="00D0240B">
        <w:rPr>
          <w:rFonts w:ascii="Times New Roman" w:hAnsi="Times New Roman" w:cs="Times New Roman"/>
          <w:sz w:val="24"/>
          <w:szCs w:val="24"/>
          <w:lang w:val="en-GB"/>
        </w:rPr>
        <w:t>16 and 14</w:t>
      </w:r>
      <w:r w:rsidRPr="00D0240B">
        <w:rPr>
          <w:rFonts w:ascii="Times New Roman" w:hAnsi="Times New Roman" w:cs="Times New Roman"/>
          <w:sz w:val="24"/>
          <w:szCs w:val="24"/>
          <w:lang w:val="en-GB"/>
        </w:rPr>
        <w:t xml:space="preserve">. A specific subgroup of these were </w:t>
      </w:r>
      <w:r w:rsidR="00723256" w:rsidRPr="00D0240B">
        <w:rPr>
          <w:rFonts w:ascii="Times New Roman" w:hAnsi="Times New Roman" w:cs="Times New Roman"/>
          <w:sz w:val="24"/>
          <w:szCs w:val="24"/>
          <w:lang w:val="en-GB"/>
        </w:rPr>
        <w:t xml:space="preserve">“association specific to Down syndrome” </w:t>
      </w:r>
      <w:r w:rsidRPr="00D0240B">
        <w:rPr>
          <w:rFonts w:ascii="Times New Roman" w:hAnsi="Times New Roman" w:cs="Times New Roman"/>
          <w:sz w:val="24"/>
          <w:szCs w:val="24"/>
          <w:lang w:val="en-GB"/>
        </w:rPr>
        <w:t>of 4, 4 and 4. In addition there were representa</w:t>
      </w:r>
      <w:r w:rsidR="00CB2302" w:rsidRPr="00D0240B">
        <w:rPr>
          <w:rFonts w:ascii="Times New Roman" w:hAnsi="Times New Roman" w:cs="Times New Roman"/>
          <w:sz w:val="24"/>
          <w:szCs w:val="24"/>
          <w:lang w:val="en-GB"/>
        </w:rPr>
        <w:t>tives of religions, 10, 9, and 6</w:t>
      </w:r>
      <w:r w:rsidRPr="00D0240B">
        <w:rPr>
          <w:rFonts w:ascii="Times New Roman" w:hAnsi="Times New Roman" w:cs="Times New Roman"/>
          <w:sz w:val="24"/>
          <w:szCs w:val="24"/>
          <w:lang w:val="en-GB"/>
        </w:rPr>
        <w:t>. Of these there were 2,</w:t>
      </w:r>
      <w:r w:rsidR="00723256" w:rsidRPr="00D0240B">
        <w:rPr>
          <w:rFonts w:ascii="Times New Roman" w:hAnsi="Times New Roman" w:cs="Times New Roman"/>
          <w:sz w:val="24"/>
          <w:szCs w:val="24"/>
          <w:lang w:val="en-GB"/>
        </w:rPr>
        <w:t xml:space="preserve"> 2 and 2 identified as </w:t>
      </w:r>
      <w:r w:rsidR="007D07B1">
        <w:rPr>
          <w:rFonts w:ascii="Times New Roman" w:hAnsi="Times New Roman" w:cs="Times New Roman"/>
          <w:sz w:val="24"/>
          <w:szCs w:val="24"/>
          <w:lang w:val="en-GB"/>
        </w:rPr>
        <w:t>Christians, 3, 3 and 3 as Musli</w:t>
      </w:r>
      <w:r w:rsidR="006C29BD" w:rsidRPr="00D0240B">
        <w:rPr>
          <w:rFonts w:ascii="Times New Roman" w:hAnsi="Times New Roman" w:cs="Times New Roman"/>
          <w:sz w:val="24"/>
          <w:szCs w:val="24"/>
          <w:lang w:val="en-GB"/>
        </w:rPr>
        <w:t>m,</w:t>
      </w:r>
      <w:r w:rsidR="00723256" w:rsidRPr="00D0240B">
        <w:rPr>
          <w:rFonts w:ascii="Times New Roman" w:hAnsi="Times New Roman" w:cs="Times New Roman"/>
          <w:sz w:val="24"/>
          <w:szCs w:val="24"/>
          <w:lang w:val="en-GB"/>
        </w:rPr>
        <w:t xml:space="preserve"> 2, 2, and 1 as</w:t>
      </w:r>
      <w:r w:rsidR="007D07B1">
        <w:rPr>
          <w:rFonts w:ascii="Times New Roman" w:hAnsi="Times New Roman" w:cs="Times New Roman"/>
          <w:sz w:val="24"/>
          <w:szCs w:val="24"/>
          <w:lang w:val="en-GB"/>
        </w:rPr>
        <w:t xml:space="preserve"> Jewish,</w:t>
      </w:r>
      <w:r w:rsidRPr="00D0240B">
        <w:rPr>
          <w:rFonts w:ascii="Times New Roman" w:hAnsi="Times New Roman" w:cs="Times New Roman"/>
          <w:sz w:val="24"/>
          <w:szCs w:val="24"/>
          <w:lang w:val="en-GB"/>
        </w:rPr>
        <w:t xml:space="preserve"> and the rest were not wel</w:t>
      </w:r>
      <w:r w:rsidR="00723256" w:rsidRPr="00D0240B">
        <w:rPr>
          <w:rFonts w:ascii="Times New Roman" w:hAnsi="Times New Roman" w:cs="Times New Roman"/>
          <w:sz w:val="24"/>
          <w:szCs w:val="24"/>
          <w:lang w:val="en-GB"/>
        </w:rPr>
        <w:t>l identified, certainly not described as</w:t>
      </w:r>
      <w:r w:rsidRPr="00D0240B">
        <w:rPr>
          <w:rFonts w:ascii="Times New Roman" w:hAnsi="Times New Roman" w:cs="Times New Roman"/>
          <w:sz w:val="24"/>
          <w:szCs w:val="24"/>
          <w:lang w:val="en-GB"/>
        </w:rPr>
        <w:t xml:space="preserve"> Hindu or Buddhist. </w:t>
      </w:r>
      <w:r w:rsidR="005D3C81" w:rsidRPr="00D0240B">
        <w:rPr>
          <w:rFonts w:ascii="Times New Roman" w:hAnsi="Times New Roman" w:cs="Times New Roman"/>
          <w:sz w:val="24"/>
          <w:szCs w:val="24"/>
          <w:lang w:val="en-GB"/>
        </w:rPr>
        <w:t xml:space="preserve">67 – 69 % were born in Canada and 70 % spoke English and 26 % French. </w:t>
      </w:r>
      <w:r w:rsidR="00025DB1" w:rsidRPr="00D0240B">
        <w:rPr>
          <w:rFonts w:ascii="Times New Roman" w:hAnsi="Times New Roman" w:cs="Times New Roman"/>
          <w:sz w:val="24"/>
          <w:szCs w:val="24"/>
          <w:lang w:val="en-GB"/>
        </w:rPr>
        <w:t>In this context, of Canada’s 36 million inhabitants, 39 % are Catholic, 20 % Protestant, 3 % Muslim and 1 % Jewish, while 60 % consider themselves</w:t>
      </w:r>
      <w:r w:rsidR="005D3C81" w:rsidRPr="00D0240B">
        <w:rPr>
          <w:rFonts w:ascii="Times New Roman" w:hAnsi="Times New Roman" w:cs="Times New Roman"/>
          <w:sz w:val="24"/>
          <w:szCs w:val="24"/>
          <w:lang w:val="en-GB"/>
        </w:rPr>
        <w:t xml:space="preserve"> primarily</w:t>
      </w:r>
      <w:r w:rsidR="00025DB1" w:rsidRPr="00D0240B">
        <w:rPr>
          <w:rFonts w:ascii="Times New Roman" w:hAnsi="Times New Roman" w:cs="Times New Roman"/>
          <w:sz w:val="24"/>
          <w:szCs w:val="24"/>
          <w:lang w:val="en-GB"/>
        </w:rPr>
        <w:t xml:space="preserve"> English-speakers and 22 % French-speakers, and their media</w:t>
      </w:r>
      <w:r w:rsidR="00113878" w:rsidRPr="00D0240B">
        <w:rPr>
          <w:rFonts w:ascii="Times New Roman" w:hAnsi="Times New Roman" w:cs="Times New Roman"/>
          <w:sz w:val="24"/>
          <w:szCs w:val="24"/>
          <w:lang w:val="en-GB"/>
        </w:rPr>
        <w:t>n age is 42 years [2</w:t>
      </w:r>
      <w:r w:rsidR="00025DB1" w:rsidRPr="00D0240B">
        <w:rPr>
          <w:rFonts w:ascii="Times New Roman" w:hAnsi="Times New Roman" w:cs="Times New Roman"/>
          <w:sz w:val="24"/>
          <w:szCs w:val="24"/>
          <w:lang w:val="en-GB"/>
        </w:rPr>
        <w:t>].</w:t>
      </w:r>
      <w:r w:rsidR="005D3C81" w:rsidRPr="00D0240B">
        <w:rPr>
          <w:rFonts w:ascii="Times New Roman" w:hAnsi="Times New Roman" w:cs="Times New Roman"/>
          <w:sz w:val="24"/>
          <w:szCs w:val="24"/>
          <w:lang w:val="en-GB"/>
        </w:rPr>
        <w:t xml:space="preserve"> Among “potentially influencing factors”, 23 % had a child with</w:t>
      </w:r>
      <w:r w:rsidR="007D07B1">
        <w:rPr>
          <w:rFonts w:ascii="Times New Roman" w:hAnsi="Times New Roman" w:cs="Times New Roman"/>
          <w:sz w:val="24"/>
          <w:szCs w:val="24"/>
          <w:lang w:val="en-GB"/>
        </w:rPr>
        <w:t xml:space="preserve"> a disability and 86 % knew one;</w:t>
      </w:r>
      <w:r w:rsidR="005D3C81" w:rsidRPr="00D0240B">
        <w:rPr>
          <w:rFonts w:ascii="Times New Roman" w:hAnsi="Times New Roman" w:cs="Times New Roman"/>
          <w:sz w:val="24"/>
          <w:szCs w:val="24"/>
          <w:lang w:val="en-GB"/>
        </w:rPr>
        <w:t xml:space="preserve"> and 45 % had experienced prenatal screening</w:t>
      </w:r>
      <w:r w:rsidR="007D07B1">
        <w:rPr>
          <w:rFonts w:ascii="Times New Roman" w:hAnsi="Times New Roman" w:cs="Times New Roman"/>
          <w:sz w:val="24"/>
          <w:szCs w:val="24"/>
          <w:lang w:val="en-GB"/>
        </w:rPr>
        <w:t>,</w:t>
      </w:r>
      <w:r w:rsidR="005D3C81" w:rsidRPr="00D0240B">
        <w:rPr>
          <w:rFonts w:ascii="Times New Roman" w:hAnsi="Times New Roman" w:cs="Times New Roman"/>
          <w:sz w:val="24"/>
          <w:szCs w:val="24"/>
          <w:lang w:val="en-GB"/>
        </w:rPr>
        <w:t xml:space="preserve"> and 17 % had undergo</w:t>
      </w:r>
      <w:r w:rsidR="007D07B1">
        <w:rPr>
          <w:rFonts w:ascii="Times New Roman" w:hAnsi="Times New Roman" w:cs="Times New Roman"/>
          <w:sz w:val="24"/>
          <w:szCs w:val="24"/>
          <w:lang w:val="en-GB"/>
        </w:rPr>
        <w:t>ne prenatal diagnosis, though the study</w:t>
      </w:r>
      <w:r w:rsidR="005D3C81" w:rsidRPr="00D0240B">
        <w:rPr>
          <w:rFonts w:ascii="Times New Roman" w:hAnsi="Times New Roman" w:cs="Times New Roman"/>
          <w:sz w:val="24"/>
          <w:szCs w:val="24"/>
          <w:lang w:val="en-GB"/>
        </w:rPr>
        <w:t xml:space="preserve"> did </w:t>
      </w:r>
      <w:r w:rsidR="00CD4CBA" w:rsidRPr="00D0240B">
        <w:rPr>
          <w:rFonts w:ascii="Times New Roman" w:hAnsi="Times New Roman" w:cs="Times New Roman"/>
          <w:sz w:val="24"/>
          <w:szCs w:val="24"/>
          <w:lang w:val="en-GB"/>
        </w:rPr>
        <w:t xml:space="preserve">not identify whether NIPT or </w:t>
      </w:r>
      <w:r w:rsidR="00D838D0" w:rsidRPr="00D0240B">
        <w:rPr>
          <w:rFonts w:ascii="Times New Roman" w:hAnsi="Times New Roman" w:cs="Times New Roman"/>
          <w:sz w:val="24"/>
          <w:szCs w:val="24"/>
          <w:lang w:val="en-GB"/>
        </w:rPr>
        <w:t>FTC</w:t>
      </w:r>
      <w:r w:rsidR="005D3C81" w:rsidRPr="00D0240B">
        <w:rPr>
          <w:rFonts w:ascii="Times New Roman" w:hAnsi="Times New Roman" w:cs="Times New Roman"/>
          <w:sz w:val="24"/>
          <w:szCs w:val="24"/>
          <w:lang w:val="en-GB"/>
        </w:rPr>
        <w:t>.</w:t>
      </w:r>
      <w:r w:rsidR="00313D23" w:rsidRPr="00D0240B">
        <w:rPr>
          <w:rFonts w:ascii="Times New Roman" w:hAnsi="Times New Roman" w:cs="Times New Roman"/>
          <w:sz w:val="24"/>
          <w:szCs w:val="24"/>
          <w:lang w:val="en-GB"/>
        </w:rPr>
        <w:t xml:space="preserve"> Thus</w:t>
      </w:r>
      <w:r w:rsidR="00D838D0" w:rsidRPr="00D0240B">
        <w:rPr>
          <w:rFonts w:ascii="Times New Roman" w:hAnsi="Times New Roman" w:cs="Times New Roman"/>
          <w:sz w:val="24"/>
          <w:szCs w:val="24"/>
          <w:lang w:val="en-GB"/>
        </w:rPr>
        <w:t>,</w:t>
      </w:r>
      <w:r w:rsidR="00313D23" w:rsidRPr="00D0240B">
        <w:rPr>
          <w:rFonts w:ascii="Times New Roman" w:hAnsi="Times New Roman" w:cs="Times New Roman"/>
          <w:sz w:val="24"/>
          <w:szCs w:val="24"/>
          <w:lang w:val="en-GB"/>
        </w:rPr>
        <w:t xml:space="preserve"> though in some aspects the </w:t>
      </w:r>
      <w:r w:rsidR="00D24E1C" w:rsidRPr="00D0240B">
        <w:rPr>
          <w:rFonts w:ascii="Times New Roman" w:hAnsi="Times New Roman" w:cs="Times New Roman"/>
          <w:sz w:val="24"/>
          <w:szCs w:val="24"/>
          <w:lang w:val="en-GB"/>
        </w:rPr>
        <w:t>study members were</w:t>
      </w:r>
      <w:r w:rsidR="00313D23" w:rsidRPr="00D0240B">
        <w:rPr>
          <w:rFonts w:ascii="Times New Roman" w:hAnsi="Times New Roman" w:cs="Times New Roman"/>
          <w:sz w:val="24"/>
          <w:szCs w:val="24"/>
          <w:lang w:val="en-GB"/>
        </w:rPr>
        <w:t xml:space="preserve"> representative of Canadians in general, in other aspects they were not.</w:t>
      </w:r>
    </w:p>
    <w:p w14:paraId="663F8CF5" w14:textId="77777777" w:rsidR="00763A18" w:rsidRPr="00D0240B" w:rsidRDefault="00763A18" w:rsidP="004902BF">
      <w:pPr>
        <w:pStyle w:val="BodyText"/>
        <w:spacing w:line="480" w:lineRule="auto"/>
        <w:rPr>
          <w:rFonts w:ascii="Times New Roman" w:hAnsi="Times New Roman" w:cs="Times New Roman"/>
          <w:sz w:val="24"/>
          <w:szCs w:val="24"/>
          <w:lang w:val="en-GB"/>
        </w:rPr>
      </w:pPr>
    </w:p>
    <w:p w14:paraId="2F0F8C50" w14:textId="723089C1" w:rsidR="00763A18" w:rsidRPr="00D0240B" w:rsidRDefault="004902BF"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lastRenderedPageBreak/>
        <w:t xml:space="preserve">Recently 3 papers were published </w:t>
      </w:r>
      <w:r w:rsidR="00433FED" w:rsidRPr="00D0240B">
        <w:rPr>
          <w:rFonts w:ascii="Times New Roman" w:hAnsi="Times New Roman" w:cs="Times New Roman"/>
          <w:sz w:val="24"/>
          <w:szCs w:val="24"/>
          <w:lang w:val="en-GB"/>
        </w:rPr>
        <w:t>that address not only the incidence of children born with DS but also the significant costs that affect the families</w:t>
      </w:r>
      <w:r w:rsidR="00FC2721" w:rsidRPr="00D0240B">
        <w:rPr>
          <w:rFonts w:ascii="Times New Roman" w:hAnsi="Times New Roman" w:cs="Times New Roman"/>
          <w:sz w:val="24"/>
          <w:szCs w:val="24"/>
          <w:lang w:val="en-GB"/>
        </w:rPr>
        <w:t xml:space="preserve"> </w:t>
      </w:r>
      <w:r w:rsidR="00113878" w:rsidRPr="00D0240B">
        <w:rPr>
          <w:rFonts w:ascii="Times New Roman" w:hAnsi="Times New Roman" w:cs="Times New Roman"/>
          <w:sz w:val="24"/>
          <w:szCs w:val="24"/>
          <w:lang w:val="en-GB"/>
        </w:rPr>
        <w:t>[3, 4, 5]: one from South-Korea [3], one from Mexico [4] and one from the US [5]</w:t>
      </w:r>
      <w:r w:rsidR="008B622E" w:rsidRPr="00D0240B">
        <w:rPr>
          <w:rFonts w:ascii="Times New Roman" w:hAnsi="Times New Roman" w:cs="Times New Roman"/>
          <w:sz w:val="24"/>
          <w:szCs w:val="24"/>
          <w:lang w:val="en-GB"/>
        </w:rPr>
        <w:t>. Briefly</w:t>
      </w:r>
      <w:r w:rsidR="006960C3">
        <w:rPr>
          <w:rFonts w:ascii="Times New Roman" w:hAnsi="Times New Roman" w:cs="Times New Roman"/>
          <w:sz w:val="24"/>
          <w:szCs w:val="24"/>
          <w:lang w:val="en-GB"/>
        </w:rPr>
        <w:t>, these</w:t>
      </w:r>
      <w:r w:rsidR="008B622E" w:rsidRPr="00D0240B">
        <w:rPr>
          <w:rFonts w:ascii="Times New Roman" w:hAnsi="Times New Roman" w:cs="Times New Roman"/>
          <w:sz w:val="24"/>
          <w:szCs w:val="24"/>
          <w:lang w:val="en-GB"/>
        </w:rPr>
        <w:t xml:space="preserve"> studies</w:t>
      </w:r>
      <w:r w:rsidRPr="00D0240B">
        <w:rPr>
          <w:rFonts w:ascii="Times New Roman" w:hAnsi="Times New Roman" w:cs="Times New Roman"/>
          <w:sz w:val="24"/>
          <w:szCs w:val="24"/>
          <w:lang w:val="en-GB"/>
        </w:rPr>
        <w:t xml:space="preserve"> can be summarised as follows. </w:t>
      </w:r>
    </w:p>
    <w:p w14:paraId="0286B5D4" w14:textId="77777777" w:rsidR="004050C3" w:rsidRPr="00D0240B" w:rsidRDefault="004050C3" w:rsidP="004902BF">
      <w:pPr>
        <w:pStyle w:val="BodyText"/>
        <w:spacing w:line="480" w:lineRule="auto"/>
        <w:rPr>
          <w:rFonts w:ascii="Times New Roman" w:hAnsi="Times New Roman" w:cs="Times New Roman"/>
          <w:sz w:val="24"/>
          <w:szCs w:val="24"/>
          <w:lang w:val="en-GB"/>
        </w:rPr>
      </w:pPr>
    </w:p>
    <w:p w14:paraId="04FA348D" w14:textId="290EBD07" w:rsidR="00FC2721" w:rsidRPr="00D0240B" w:rsidRDefault="00FC2721"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The Korean study</w:t>
      </w:r>
      <w:r w:rsidR="00433FED" w:rsidRPr="00D0240B">
        <w:rPr>
          <w:rFonts w:ascii="Times New Roman" w:hAnsi="Times New Roman" w:cs="Times New Roman"/>
          <w:sz w:val="24"/>
          <w:szCs w:val="24"/>
          <w:lang w:val="en-GB"/>
        </w:rPr>
        <w:t xml:space="preserve"> [3]</w:t>
      </w:r>
      <w:r w:rsidRPr="00D0240B">
        <w:rPr>
          <w:rFonts w:ascii="Times New Roman" w:hAnsi="Times New Roman" w:cs="Times New Roman"/>
          <w:sz w:val="24"/>
          <w:szCs w:val="24"/>
          <w:lang w:val="en-GB"/>
        </w:rPr>
        <w:t xml:space="preserve"> compared the number of children born with DS between 2007 and 2016 and found that despite the</w:t>
      </w:r>
      <w:r w:rsidR="008B622E" w:rsidRPr="00D0240B">
        <w:rPr>
          <w:rFonts w:ascii="Times New Roman" w:hAnsi="Times New Roman" w:cs="Times New Roman"/>
          <w:sz w:val="24"/>
          <w:szCs w:val="24"/>
          <w:lang w:val="en-GB"/>
        </w:rPr>
        <w:t xml:space="preserve"> increase in the</w:t>
      </w:r>
      <w:r w:rsidRPr="00D0240B">
        <w:rPr>
          <w:rFonts w:ascii="Times New Roman" w:hAnsi="Times New Roman" w:cs="Times New Roman"/>
          <w:sz w:val="24"/>
          <w:szCs w:val="24"/>
          <w:lang w:val="en-GB"/>
        </w:rPr>
        <w:t xml:space="preserve"> average age of the mothers (a major risk factor for DS), the number of</w:t>
      </w:r>
      <w:r w:rsidR="00D6646A">
        <w:rPr>
          <w:rFonts w:ascii="Times New Roman" w:hAnsi="Times New Roman" w:cs="Times New Roman"/>
          <w:sz w:val="24"/>
          <w:szCs w:val="24"/>
          <w:lang w:val="en-GB"/>
        </w:rPr>
        <w:t xml:space="preserve"> DS</w:t>
      </w:r>
      <w:r w:rsidRPr="00D0240B">
        <w:rPr>
          <w:rFonts w:ascii="Times New Roman" w:hAnsi="Times New Roman" w:cs="Times New Roman"/>
          <w:sz w:val="24"/>
          <w:szCs w:val="24"/>
          <w:lang w:val="en-GB"/>
        </w:rPr>
        <w:t xml:space="preserve"> births was constant at about 5 per 10,000 live births. </w:t>
      </w:r>
      <w:r w:rsidR="008B622E" w:rsidRPr="00D0240B">
        <w:rPr>
          <w:rFonts w:ascii="Times New Roman" w:hAnsi="Times New Roman" w:cs="Times New Roman"/>
          <w:sz w:val="24"/>
          <w:szCs w:val="24"/>
          <w:lang w:val="en-GB"/>
        </w:rPr>
        <w:t>Four (</w:t>
      </w:r>
      <w:r w:rsidRPr="00D0240B">
        <w:rPr>
          <w:rFonts w:ascii="Times New Roman" w:hAnsi="Times New Roman" w:cs="Times New Roman"/>
          <w:sz w:val="24"/>
          <w:szCs w:val="24"/>
          <w:lang w:val="en-GB"/>
        </w:rPr>
        <w:t>4</w:t>
      </w:r>
      <w:r w:rsidR="008B622E" w:rsidRPr="00D0240B">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different models were used to estimate the "deficit", ie the differences between observed and model-based frequency were more than 10 per 10,000 born in 2007 and 15 per 10,000 born in 2015. In addition, a comparative analysis for t</w:t>
      </w:r>
      <w:r w:rsidR="009C506C" w:rsidRPr="00D0240B">
        <w:rPr>
          <w:rFonts w:ascii="Times New Roman" w:hAnsi="Times New Roman" w:cs="Times New Roman"/>
          <w:sz w:val="24"/>
          <w:szCs w:val="24"/>
          <w:lang w:val="en-GB"/>
        </w:rPr>
        <w:t>he cost of care needs between 2,</w:t>
      </w:r>
      <w:r w:rsidRPr="00D0240B">
        <w:rPr>
          <w:rFonts w:ascii="Times New Roman" w:hAnsi="Times New Roman" w:cs="Times New Roman"/>
          <w:sz w:val="24"/>
          <w:szCs w:val="24"/>
          <w:lang w:val="en-GB"/>
        </w:rPr>
        <w:t>301 DS children and 12,265 non-DS children</w:t>
      </w:r>
      <w:r w:rsidR="000543F6" w:rsidRPr="00D0240B">
        <w:rPr>
          <w:rFonts w:ascii="Times New Roman" w:hAnsi="Times New Roman" w:cs="Times New Roman"/>
          <w:sz w:val="24"/>
          <w:szCs w:val="24"/>
          <w:lang w:val="en-GB"/>
        </w:rPr>
        <w:t xml:space="preserve"> was performed</w:t>
      </w:r>
      <w:r w:rsidRPr="00D0240B">
        <w:rPr>
          <w:rFonts w:ascii="Times New Roman" w:hAnsi="Times New Roman" w:cs="Times New Roman"/>
          <w:sz w:val="24"/>
          <w:szCs w:val="24"/>
          <w:lang w:val="en-GB"/>
        </w:rPr>
        <w:t>.</w:t>
      </w:r>
      <w:r w:rsidR="000543F6" w:rsidRPr="00D0240B">
        <w:rPr>
          <w:rFonts w:ascii="Times New Roman" w:hAnsi="Times New Roman" w:cs="Times New Roman"/>
          <w:sz w:val="24"/>
          <w:szCs w:val="24"/>
          <w:lang w:val="en-GB"/>
        </w:rPr>
        <w:t xml:space="preserve"> The medical expenses for children with DS were about ten times higher than those for non-DS chil</w:t>
      </w:r>
      <w:r w:rsidR="00880FB5" w:rsidRPr="00D0240B">
        <w:rPr>
          <w:rFonts w:ascii="Times New Roman" w:hAnsi="Times New Roman" w:cs="Times New Roman"/>
          <w:sz w:val="24"/>
          <w:szCs w:val="24"/>
          <w:lang w:val="en-GB"/>
        </w:rPr>
        <w:t>dren and the</w:t>
      </w:r>
      <w:r w:rsidR="000543F6" w:rsidRPr="00D0240B">
        <w:rPr>
          <w:rFonts w:ascii="Times New Roman" w:hAnsi="Times New Roman" w:cs="Times New Roman"/>
          <w:sz w:val="24"/>
          <w:szCs w:val="24"/>
          <w:lang w:val="en-GB"/>
        </w:rPr>
        <w:t xml:space="preserve"> direct costs</w:t>
      </w:r>
      <w:r w:rsidR="00880FB5" w:rsidRPr="00D0240B">
        <w:rPr>
          <w:rFonts w:ascii="Times New Roman" w:hAnsi="Times New Roman" w:cs="Times New Roman"/>
          <w:sz w:val="24"/>
          <w:szCs w:val="24"/>
          <w:lang w:val="en-GB"/>
        </w:rPr>
        <w:t xml:space="preserve"> to the families</w:t>
      </w:r>
      <w:r w:rsidR="000543F6" w:rsidRPr="00D0240B">
        <w:rPr>
          <w:rFonts w:ascii="Times New Roman" w:hAnsi="Times New Roman" w:cs="Times New Roman"/>
          <w:sz w:val="24"/>
          <w:szCs w:val="24"/>
          <w:lang w:val="en-GB"/>
        </w:rPr>
        <w:t xml:space="preserve"> were about twice as high.</w:t>
      </w:r>
    </w:p>
    <w:p w14:paraId="0DBEB0FD" w14:textId="77777777" w:rsidR="00D24E1C" w:rsidRPr="00D0240B" w:rsidRDefault="00880FB5"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 xml:space="preserve">The authors concluded that because the total medical and private costs for children with DS are higher than for non-DS children, additional financial and welfare support is required for them. They asked </w:t>
      </w:r>
      <w:r w:rsidR="008813E6" w:rsidRPr="00D0240B">
        <w:rPr>
          <w:rFonts w:ascii="Times New Roman" w:hAnsi="Times New Roman" w:cs="Times New Roman"/>
          <w:sz w:val="24"/>
          <w:szCs w:val="24"/>
          <w:lang w:val="en-GB"/>
        </w:rPr>
        <w:t>that</w:t>
      </w:r>
      <w:r w:rsidRPr="00D0240B">
        <w:rPr>
          <w:rFonts w:ascii="Times New Roman" w:hAnsi="Times New Roman" w:cs="Times New Roman"/>
          <w:sz w:val="24"/>
          <w:szCs w:val="24"/>
          <w:lang w:val="en-GB"/>
        </w:rPr>
        <w:t xml:space="preserve"> public policies should be implemented to provide adequate antenatal care to prevent the financial burden of medical care for infants and children with DS. It is hard not to believe that it is a softly spoken pronouncement for more and better prenatal diagnostics.</w:t>
      </w:r>
    </w:p>
    <w:p w14:paraId="67988103" w14:textId="77777777" w:rsidR="00433FED" w:rsidRPr="00D0240B" w:rsidRDefault="00433FED" w:rsidP="004902BF">
      <w:pPr>
        <w:pStyle w:val="BodyText"/>
        <w:spacing w:line="480" w:lineRule="auto"/>
        <w:rPr>
          <w:rFonts w:ascii="Times New Roman" w:hAnsi="Times New Roman" w:cs="Times New Roman"/>
          <w:sz w:val="24"/>
          <w:szCs w:val="24"/>
          <w:lang w:val="en-GB"/>
        </w:rPr>
      </w:pPr>
    </w:p>
    <w:p w14:paraId="609A3A00" w14:textId="77777777" w:rsidR="00D24E1C" w:rsidRPr="00D0240B" w:rsidRDefault="00427198"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The Mexican study</w:t>
      </w:r>
      <w:r w:rsidR="00433FED" w:rsidRPr="00D0240B">
        <w:rPr>
          <w:rFonts w:ascii="Times New Roman" w:hAnsi="Times New Roman" w:cs="Times New Roman"/>
          <w:sz w:val="24"/>
          <w:szCs w:val="24"/>
          <w:lang w:val="en-GB"/>
        </w:rPr>
        <w:t xml:space="preserve"> [4]</w:t>
      </w:r>
      <w:r w:rsidRPr="00D0240B">
        <w:rPr>
          <w:rFonts w:ascii="Times New Roman" w:hAnsi="Times New Roman" w:cs="Times New Roman"/>
          <w:sz w:val="24"/>
          <w:szCs w:val="24"/>
          <w:lang w:val="en-GB"/>
        </w:rPr>
        <w:t xml:space="preserve"> did not focus as much on the number of births with DS, which had dropped significantly </w:t>
      </w:r>
      <w:r w:rsidR="00A227EE" w:rsidRPr="00D0240B">
        <w:rPr>
          <w:rFonts w:ascii="Times New Roman" w:hAnsi="Times New Roman" w:cs="Times New Roman"/>
          <w:sz w:val="24"/>
          <w:szCs w:val="24"/>
          <w:lang w:val="en-GB"/>
        </w:rPr>
        <w:t>(fro</w:t>
      </w:r>
      <w:r w:rsidR="00433FED" w:rsidRPr="00D0240B">
        <w:rPr>
          <w:rFonts w:ascii="Times New Roman" w:hAnsi="Times New Roman" w:cs="Times New Roman"/>
          <w:sz w:val="24"/>
          <w:szCs w:val="24"/>
          <w:lang w:val="en-GB"/>
        </w:rPr>
        <w:t>m 11.5–15.5 in 2007 to 3.7–4.6 per</w:t>
      </w:r>
      <w:r w:rsidR="00A227EE" w:rsidRPr="00D0240B">
        <w:rPr>
          <w:rFonts w:ascii="Times New Roman" w:hAnsi="Times New Roman" w:cs="Times New Roman"/>
          <w:sz w:val="24"/>
          <w:szCs w:val="24"/>
          <w:lang w:val="en-GB"/>
        </w:rPr>
        <w:t xml:space="preserve"> 10,000 a year later), </w:t>
      </w:r>
      <w:r w:rsidRPr="00D0240B">
        <w:rPr>
          <w:rFonts w:ascii="Times New Roman" w:hAnsi="Times New Roman" w:cs="Times New Roman"/>
          <w:sz w:val="24"/>
          <w:szCs w:val="24"/>
          <w:lang w:val="en-GB"/>
        </w:rPr>
        <w:t>but instead emphasized the cost aspects which are burdensome in Mexico, where when the child reaches 5 years, costs are not covered by the general</w:t>
      </w:r>
      <w:r w:rsidR="00DC435B" w:rsidRPr="00D0240B">
        <w:rPr>
          <w:rFonts w:ascii="Times New Roman" w:hAnsi="Times New Roman" w:cs="Times New Roman"/>
          <w:sz w:val="24"/>
          <w:szCs w:val="24"/>
          <w:lang w:val="en-GB"/>
        </w:rPr>
        <w:t xml:space="preserve"> health and social services</w:t>
      </w:r>
      <w:r w:rsidRPr="00D0240B">
        <w:rPr>
          <w:rFonts w:ascii="Times New Roman" w:hAnsi="Times New Roman" w:cs="Times New Roman"/>
          <w:sz w:val="24"/>
          <w:szCs w:val="24"/>
          <w:lang w:val="en-GB"/>
        </w:rPr>
        <w:t>. It was estimated that the annual expenses for a child with DS accounted for 27</w:t>
      </w:r>
      <w:r w:rsidR="00FD1C75">
        <w:rPr>
          <w:rFonts w:ascii="Times New Roman" w:hAnsi="Times New Roman" w:cs="Times New Roman"/>
          <w:sz w:val="24"/>
          <w:szCs w:val="24"/>
          <w:lang w:val="en-GB"/>
        </w:rPr>
        <w:t xml:space="preserve"> </w:t>
      </w:r>
      <w:r w:rsidRPr="00D0240B">
        <w:rPr>
          <w:rFonts w:ascii="Times New Roman" w:hAnsi="Times New Roman" w:cs="Times New Roman"/>
          <w:sz w:val="24"/>
          <w:szCs w:val="24"/>
          <w:lang w:val="en-GB"/>
        </w:rPr>
        <w:t>% of the available household expenses. On average, 33% of families with DS children had disastrous expenses, and 46% of families had to borrow money to pay for medical expenses.</w:t>
      </w:r>
    </w:p>
    <w:p w14:paraId="17AFF55C" w14:textId="77777777" w:rsidR="00433FED" w:rsidRPr="00D0240B" w:rsidRDefault="00433FED" w:rsidP="004902BF">
      <w:pPr>
        <w:pStyle w:val="BodyText"/>
        <w:spacing w:line="480" w:lineRule="auto"/>
        <w:rPr>
          <w:rFonts w:ascii="Times New Roman" w:hAnsi="Times New Roman" w:cs="Times New Roman"/>
          <w:sz w:val="24"/>
          <w:szCs w:val="24"/>
          <w:lang w:val="en-GB"/>
        </w:rPr>
      </w:pPr>
    </w:p>
    <w:p w14:paraId="5464785A" w14:textId="77777777" w:rsidR="00427198" w:rsidRPr="00D0240B" w:rsidRDefault="00962AB3"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lastRenderedPageBreak/>
        <w:t>A north-American study</w:t>
      </w:r>
      <w:r w:rsidR="00433FED" w:rsidRPr="00D0240B">
        <w:rPr>
          <w:rFonts w:ascii="Times New Roman" w:hAnsi="Times New Roman" w:cs="Times New Roman"/>
          <w:sz w:val="24"/>
          <w:szCs w:val="24"/>
          <w:lang w:val="en-GB"/>
        </w:rPr>
        <w:t xml:space="preserve"> [5]</w:t>
      </w:r>
      <w:r w:rsidRPr="00D0240B">
        <w:rPr>
          <w:rFonts w:ascii="Times New Roman" w:hAnsi="Times New Roman" w:cs="Times New Roman"/>
          <w:sz w:val="24"/>
          <w:szCs w:val="24"/>
          <w:lang w:val="en-GB"/>
        </w:rPr>
        <w:t xml:space="preserve"> between 1999 and 2013 from Boston and Montreal (2017) found that, overall, patients with DS incurred incremental medical costs directly to the family of $ 18,248 between birth and 18 years, while third-party payers (health insurance companies, etc) paid incremental costs of $ 230,043 during the same period.</w:t>
      </w:r>
    </w:p>
    <w:p w14:paraId="2D69FBCC" w14:textId="77777777" w:rsidR="00433FED" w:rsidRPr="00D0240B" w:rsidRDefault="00433FED" w:rsidP="004902BF">
      <w:pPr>
        <w:pStyle w:val="BodyText"/>
        <w:spacing w:line="480" w:lineRule="auto"/>
        <w:rPr>
          <w:rFonts w:ascii="Times New Roman" w:hAnsi="Times New Roman" w:cs="Times New Roman"/>
          <w:sz w:val="24"/>
          <w:szCs w:val="24"/>
          <w:lang w:val="en-GB"/>
        </w:rPr>
      </w:pPr>
    </w:p>
    <w:p w14:paraId="55ED988D" w14:textId="312C1148" w:rsidR="00763A18" w:rsidRPr="00D0240B" w:rsidRDefault="00962AB3"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According to these studies, the extra costs for a child with DS are extremely significant and hit families hard in countries such as Mexico and South Korea. In countries with tax-financed health care systems that increasingly are</w:t>
      </w:r>
      <w:r w:rsidR="00A227EE" w:rsidRPr="00D0240B">
        <w:rPr>
          <w:rFonts w:ascii="Times New Roman" w:hAnsi="Times New Roman" w:cs="Times New Roman"/>
          <w:sz w:val="24"/>
          <w:szCs w:val="24"/>
          <w:lang w:val="en-GB"/>
        </w:rPr>
        <w:t xml:space="preserve"> underfinanced and</w:t>
      </w:r>
      <w:r w:rsidRPr="00D0240B">
        <w:rPr>
          <w:rFonts w:ascii="Times New Roman" w:hAnsi="Times New Roman" w:cs="Times New Roman"/>
          <w:sz w:val="24"/>
          <w:szCs w:val="24"/>
          <w:lang w:val="en-GB"/>
        </w:rPr>
        <w:t xml:space="preserve"> in deficit</w:t>
      </w:r>
      <w:r w:rsidR="00A227EE" w:rsidRPr="00D0240B">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sooner or later an increasing proportion of the costs </w:t>
      </w:r>
      <w:r w:rsidR="00DC435B" w:rsidRPr="00D0240B">
        <w:rPr>
          <w:rFonts w:ascii="Times New Roman" w:hAnsi="Times New Roman" w:cs="Times New Roman"/>
          <w:sz w:val="24"/>
          <w:szCs w:val="24"/>
          <w:lang w:val="en-GB"/>
        </w:rPr>
        <w:t>will needs</w:t>
      </w:r>
      <w:r w:rsidRPr="00D0240B">
        <w:rPr>
          <w:rFonts w:ascii="Times New Roman" w:hAnsi="Times New Roman" w:cs="Times New Roman"/>
          <w:sz w:val="24"/>
          <w:szCs w:val="24"/>
          <w:lang w:val="en-GB"/>
        </w:rPr>
        <w:t xml:space="preserve"> be passed on to </w:t>
      </w:r>
      <w:r w:rsidR="00A227EE" w:rsidRPr="00D0240B">
        <w:rPr>
          <w:rFonts w:ascii="Times New Roman" w:hAnsi="Times New Roman" w:cs="Times New Roman"/>
          <w:sz w:val="24"/>
          <w:szCs w:val="24"/>
          <w:lang w:val="en-GB"/>
        </w:rPr>
        <w:t>the families</w:t>
      </w:r>
      <w:r w:rsidRPr="00D0240B">
        <w:rPr>
          <w:rFonts w:ascii="Times New Roman" w:hAnsi="Times New Roman" w:cs="Times New Roman"/>
          <w:sz w:val="24"/>
          <w:szCs w:val="24"/>
          <w:lang w:val="en-GB"/>
        </w:rPr>
        <w:t>. In this situation, a positive f</w:t>
      </w:r>
      <w:r w:rsidR="009C67CE">
        <w:rPr>
          <w:rFonts w:ascii="Times New Roman" w:hAnsi="Times New Roman" w:cs="Times New Roman"/>
          <w:sz w:val="24"/>
          <w:szCs w:val="24"/>
          <w:lang w:val="en-GB"/>
        </w:rPr>
        <w:t>o</w:t>
      </w:r>
      <w:r w:rsidRPr="00D0240B">
        <w:rPr>
          <w:rFonts w:ascii="Times New Roman" w:hAnsi="Times New Roman" w:cs="Times New Roman"/>
          <w:sz w:val="24"/>
          <w:szCs w:val="24"/>
          <w:lang w:val="en-GB"/>
        </w:rPr>
        <w:t>etal diagnostic test will become a financial reality for the family.</w:t>
      </w:r>
      <w:r w:rsidR="00433FED" w:rsidRPr="00D0240B">
        <w:rPr>
          <w:rFonts w:ascii="Times New Roman" w:hAnsi="Times New Roman" w:cs="Times New Roman"/>
          <w:sz w:val="24"/>
          <w:szCs w:val="24"/>
          <w:lang w:val="en-GB"/>
        </w:rPr>
        <w:t xml:space="preserve"> Nevertheless, t</w:t>
      </w:r>
      <w:r w:rsidR="004902BF" w:rsidRPr="00D0240B">
        <w:rPr>
          <w:rFonts w:ascii="Times New Roman" w:hAnsi="Times New Roman" w:cs="Times New Roman"/>
          <w:sz w:val="24"/>
          <w:szCs w:val="24"/>
          <w:lang w:val="en-GB"/>
        </w:rPr>
        <w:t>hese articles have not been discussed in the media. It is as if they never had been published. One is left with an impression that uncomfortable truths must not b</w:t>
      </w:r>
      <w:r w:rsidR="00586892">
        <w:rPr>
          <w:rFonts w:ascii="Times New Roman" w:hAnsi="Times New Roman" w:cs="Times New Roman"/>
          <w:sz w:val="24"/>
          <w:szCs w:val="24"/>
          <w:lang w:val="en-GB"/>
        </w:rPr>
        <w:t>e allowed to enter the debate on</w:t>
      </w:r>
      <w:r w:rsidR="004902BF" w:rsidRPr="00D0240B">
        <w:rPr>
          <w:rFonts w:ascii="Times New Roman" w:hAnsi="Times New Roman" w:cs="Times New Roman"/>
          <w:sz w:val="24"/>
          <w:szCs w:val="24"/>
          <w:lang w:val="en-GB"/>
        </w:rPr>
        <w:t xml:space="preserve"> prenatal testing.</w:t>
      </w:r>
      <w:r w:rsidR="00593BF9" w:rsidRPr="00D0240B">
        <w:rPr>
          <w:rFonts w:ascii="Times New Roman" w:hAnsi="Times New Roman" w:cs="Times New Roman"/>
          <w:sz w:val="24"/>
          <w:szCs w:val="24"/>
          <w:lang w:val="en-GB"/>
        </w:rPr>
        <w:t xml:space="preserve"> </w:t>
      </w:r>
    </w:p>
    <w:p w14:paraId="17023217" w14:textId="77777777" w:rsidR="00763A18" w:rsidRPr="00D0240B" w:rsidRDefault="00763A18" w:rsidP="004902BF">
      <w:pPr>
        <w:pStyle w:val="BodyText"/>
        <w:spacing w:line="480" w:lineRule="auto"/>
        <w:rPr>
          <w:rFonts w:ascii="Times New Roman" w:hAnsi="Times New Roman" w:cs="Times New Roman"/>
          <w:sz w:val="24"/>
          <w:szCs w:val="24"/>
          <w:lang w:val="en-GB"/>
        </w:rPr>
      </w:pPr>
    </w:p>
    <w:p w14:paraId="4A48602A" w14:textId="218C833A" w:rsidR="00F90416" w:rsidRPr="00D0240B" w:rsidRDefault="00DA7320"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Other</w:t>
      </w:r>
      <w:r w:rsidR="00DD10BA" w:rsidRPr="00D0240B">
        <w:rPr>
          <w:rFonts w:ascii="Times New Roman" w:hAnsi="Times New Roman" w:cs="Times New Roman"/>
          <w:sz w:val="24"/>
          <w:szCs w:val="24"/>
          <w:lang w:val="en-GB"/>
        </w:rPr>
        <w:t xml:space="preserve"> recent papers </w:t>
      </w:r>
      <w:r w:rsidR="00433FED" w:rsidRPr="00D0240B">
        <w:rPr>
          <w:rFonts w:ascii="Times New Roman" w:hAnsi="Times New Roman" w:cs="Times New Roman"/>
          <w:sz w:val="24"/>
          <w:szCs w:val="24"/>
          <w:lang w:val="en-GB"/>
        </w:rPr>
        <w:t>are worth considering</w:t>
      </w:r>
      <w:r w:rsidR="00DD10BA" w:rsidRPr="00D0240B">
        <w:rPr>
          <w:rFonts w:ascii="Times New Roman" w:hAnsi="Times New Roman" w:cs="Times New Roman"/>
          <w:sz w:val="24"/>
          <w:szCs w:val="24"/>
          <w:lang w:val="en-GB"/>
        </w:rPr>
        <w:t xml:space="preserve"> in this context. </w:t>
      </w:r>
      <w:r w:rsidR="00F90416" w:rsidRPr="00D0240B">
        <w:rPr>
          <w:rFonts w:ascii="Times New Roman" w:hAnsi="Times New Roman" w:cs="Times New Roman"/>
          <w:sz w:val="24"/>
          <w:szCs w:val="24"/>
          <w:lang w:val="en-GB"/>
        </w:rPr>
        <w:t>The first interim report on the Dutch Trident-2 study, which began on April 1</w:t>
      </w:r>
      <w:r w:rsidR="00F90416" w:rsidRPr="00D0240B">
        <w:rPr>
          <w:rFonts w:ascii="Times New Roman" w:hAnsi="Times New Roman" w:cs="Times New Roman"/>
          <w:sz w:val="24"/>
          <w:szCs w:val="24"/>
          <w:vertAlign w:val="superscript"/>
          <w:lang w:val="en-GB"/>
        </w:rPr>
        <w:t>st</w:t>
      </w:r>
      <w:r w:rsidR="00F90416" w:rsidRPr="00D0240B">
        <w:rPr>
          <w:rFonts w:ascii="Times New Roman" w:hAnsi="Times New Roman" w:cs="Times New Roman"/>
          <w:sz w:val="24"/>
          <w:szCs w:val="24"/>
          <w:lang w:val="en-GB"/>
        </w:rPr>
        <w:t>, 2017 and will continue until April 2023, has just been published</w:t>
      </w:r>
      <w:r w:rsidR="00CD4CBA" w:rsidRPr="00D0240B">
        <w:rPr>
          <w:rFonts w:ascii="Times New Roman" w:hAnsi="Times New Roman" w:cs="Times New Roman"/>
          <w:sz w:val="24"/>
          <w:szCs w:val="24"/>
          <w:lang w:val="en-GB"/>
        </w:rPr>
        <w:t xml:space="preserve"> [6</w:t>
      </w:r>
      <w:r w:rsidR="00F90416" w:rsidRPr="00D0240B">
        <w:rPr>
          <w:rFonts w:ascii="Times New Roman" w:hAnsi="Times New Roman" w:cs="Times New Roman"/>
          <w:sz w:val="24"/>
          <w:szCs w:val="24"/>
          <w:lang w:val="en-GB"/>
        </w:rPr>
        <w:t>]. In the Netherlands, the cost of f</w:t>
      </w:r>
      <w:r w:rsidR="009C67CE">
        <w:rPr>
          <w:rFonts w:ascii="Times New Roman" w:hAnsi="Times New Roman" w:cs="Times New Roman"/>
          <w:sz w:val="24"/>
          <w:szCs w:val="24"/>
          <w:lang w:val="en-GB"/>
        </w:rPr>
        <w:t>o</w:t>
      </w:r>
      <w:r w:rsidR="00F90416" w:rsidRPr="00D0240B">
        <w:rPr>
          <w:rFonts w:ascii="Times New Roman" w:hAnsi="Times New Roman" w:cs="Times New Roman"/>
          <w:sz w:val="24"/>
          <w:szCs w:val="24"/>
          <w:lang w:val="en-GB"/>
        </w:rPr>
        <w:t xml:space="preserve">etal diagnosis is not covered, but those who entered the study received NIPT at the same price as </w:t>
      </w:r>
      <w:r w:rsidR="001F4CF9" w:rsidRPr="00D0240B">
        <w:rPr>
          <w:rFonts w:ascii="Times New Roman" w:hAnsi="Times New Roman" w:cs="Times New Roman"/>
          <w:sz w:val="24"/>
          <w:szCs w:val="24"/>
          <w:lang w:val="en-GB"/>
        </w:rPr>
        <w:t>FTC</w:t>
      </w:r>
      <w:r w:rsidR="00F90416" w:rsidRPr="00D0240B">
        <w:rPr>
          <w:rFonts w:ascii="Times New Roman" w:hAnsi="Times New Roman" w:cs="Times New Roman"/>
          <w:sz w:val="24"/>
          <w:szCs w:val="24"/>
          <w:lang w:val="en-GB"/>
        </w:rPr>
        <w:t xml:space="preserve">: 175 €. NIPT is performed with whole-genome sequencing at labs in Amsterdam, Maastricht and Rotterdam. In the first year, 42 % of all pregnant </w:t>
      </w:r>
      <w:r w:rsidR="00A932F2">
        <w:rPr>
          <w:rFonts w:ascii="Times New Roman" w:hAnsi="Times New Roman" w:cs="Times New Roman"/>
          <w:sz w:val="24"/>
          <w:szCs w:val="24"/>
          <w:lang w:val="en-GB"/>
        </w:rPr>
        <w:t xml:space="preserve">women </w:t>
      </w:r>
      <w:r w:rsidR="00F90416" w:rsidRPr="00D0240B">
        <w:rPr>
          <w:rFonts w:ascii="Times New Roman" w:hAnsi="Times New Roman" w:cs="Times New Roman"/>
          <w:sz w:val="24"/>
          <w:szCs w:val="24"/>
          <w:lang w:val="en-GB"/>
        </w:rPr>
        <w:t>chose NIPTs (73,239) while 4%</w:t>
      </w:r>
      <w:r w:rsidR="00A932F2">
        <w:rPr>
          <w:rFonts w:ascii="Times New Roman" w:hAnsi="Times New Roman" w:cs="Times New Roman"/>
          <w:sz w:val="24"/>
          <w:szCs w:val="24"/>
          <w:lang w:val="en-GB"/>
        </w:rPr>
        <w:t xml:space="preserve"> chose</w:t>
      </w:r>
      <w:r w:rsidR="00F90416" w:rsidRPr="00D0240B">
        <w:rPr>
          <w:rFonts w:ascii="Times New Roman" w:hAnsi="Times New Roman" w:cs="Times New Roman"/>
          <w:sz w:val="24"/>
          <w:szCs w:val="24"/>
          <w:lang w:val="en-GB"/>
        </w:rPr>
        <w:t xml:space="preserve"> KUB</w:t>
      </w:r>
      <w:r w:rsidR="00A932F2">
        <w:rPr>
          <w:rFonts w:ascii="Times New Roman" w:hAnsi="Times New Roman" w:cs="Times New Roman"/>
          <w:sz w:val="24"/>
          <w:szCs w:val="24"/>
          <w:lang w:val="en-GB"/>
        </w:rPr>
        <w:t>,</w:t>
      </w:r>
      <w:r w:rsidR="00F90416" w:rsidRPr="00D0240B">
        <w:rPr>
          <w:rFonts w:ascii="Times New Roman" w:hAnsi="Times New Roman" w:cs="Times New Roman"/>
          <w:sz w:val="24"/>
          <w:szCs w:val="24"/>
          <w:lang w:val="en-GB"/>
        </w:rPr>
        <w:t xml:space="preserve"> and 52% did not participate. However, i</w:t>
      </w:r>
      <w:r w:rsidR="00A932F2">
        <w:rPr>
          <w:rFonts w:ascii="Times New Roman" w:hAnsi="Times New Roman" w:cs="Times New Roman"/>
          <w:sz w:val="24"/>
          <w:szCs w:val="24"/>
          <w:lang w:val="en-GB"/>
        </w:rPr>
        <w:t>t was estimated that 3 - 5% underwent</w:t>
      </w:r>
      <w:r w:rsidR="00F90416" w:rsidRPr="00D0240B">
        <w:rPr>
          <w:rFonts w:ascii="Times New Roman" w:hAnsi="Times New Roman" w:cs="Times New Roman"/>
          <w:sz w:val="24"/>
          <w:szCs w:val="24"/>
          <w:lang w:val="en-GB"/>
        </w:rPr>
        <w:t xml:space="preserve"> NIPT privately outside of Trident-2.</w:t>
      </w:r>
    </w:p>
    <w:p w14:paraId="559E13DB" w14:textId="77777777" w:rsidR="00433FED" w:rsidRPr="00D0240B" w:rsidRDefault="00433FED" w:rsidP="004902BF">
      <w:pPr>
        <w:pStyle w:val="BodyText"/>
        <w:spacing w:line="480" w:lineRule="auto"/>
        <w:rPr>
          <w:rFonts w:ascii="Times New Roman" w:hAnsi="Times New Roman" w:cs="Times New Roman"/>
          <w:sz w:val="24"/>
          <w:szCs w:val="24"/>
          <w:lang w:val="en-GB"/>
        </w:rPr>
      </w:pPr>
    </w:p>
    <w:p w14:paraId="2C6CA847" w14:textId="7469979A" w:rsidR="00F90416" w:rsidRPr="00D0240B" w:rsidRDefault="00C32E84" w:rsidP="004902BF">
      <w:pPr>
        <w:pStyle w:val="BodyText"/>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Almost 80% of those who opted for</w:t>
      </w:r>
      <w:r w:rsidR="00F90416" w:rsidRPr="00D0240B">
        <w:rPr>
          <w:rFonts w:ascii="Times New Roman" w:hAnsi="Times New Roman" w:cs="Times New Roman"/>
          <w:sz w:val="24"/>
          <w:szCs w:val="24"/>
          <w:lang w:val="en-GB"/>
        </w:rPr>
        <w:t xml:space="preserve"> NIPT chose to be informed of more findings than trisomy 21, 18 and 13. This was unexpectedly high. The positive predictive values ​​were also unexpectedly high - 96% for trisomy 21, 98% for trisomy 18 and 53% for trisomy 13. That less than 50% of pregnant women </w:t>
      </w:r>
      <w:r>
        <w:rPr>
          <w:rFonts w:ascii="Times New Roman" w:hAnsi="Times New Roman" w:cs="Times New Roman"/>
          <w:sz w:val="24"/>
          <w:szCs w:val="24"/>
          <w:lang w:val="en-GB"/>
        </w:rPr>
        <w:t>under</w:t>
      </w:r>
      <w:r w:rsidR="00F90416" w:rsidRPr="00D0240B">
        <w:rPr>
          <w:rFonts w:ascii="Times New Roman" w:hAnsi="Times New Roman" w:cs="Times New Roman"/>
          <w:sz w:val="24"/>
          <w:szCs w:val="24"/>
          <w:lang w:val="en-GB"/>
        </w:rPr>
        <w:t xml:space="preserve">took prenatal diagnostics considered the authors could be due to several reasons, such as cost, a negative attitude towards abortion and a positive attitude towards DS, and that the offer </w:t>
      </w:r>
      <w:r w:rsidR="00F90416" w:rsidRPr="00D0240B">
        <w:rPr>
          <w:rFonts w:ascii="Times New Roman" w:hAnsi="Times New Roman" w:cs="Times New Roman"/>
          <w:sz w:val="24"/>
          <w:szCs w:val="24"/>
          <w:lang w:val="en-GB"/>
        </w:rPr>
        <w:lastRenderedPageBreak/>
        <w:t xml:space="preserve">for testing focused on the right not to need </w:t>
      </w:r>
      <w:r>
        <w:rPr>
          <w:rFonts w:ascii="Times New Roman" w:hAnsi="Times New Roman" w:cs="Times New Roman"/>
          <w:sz w:val="24"/>
          <w:szCs w:val="24"/>
          <w:lang w:val="en-GB"/>
        </w:rPr>
        <w:t>to know. The article also covered</w:t>
      </w:r>
      <w:r w:rsidR="00F90416" w:rsidRPr="00D0240B">
        <w:rPr>
          <w:rFonts w:ascii="Times New Roman" w:hAnsi="Times New Roman" w:cs="Times New Roman"/>
          <w:sz w:val="24"/>
          <w:szCs w:val="24"/>
          <w:lang w:val="en-GB"/>
        </w:rPr>
        <w:t xml:space="preserve"> the unusual trisomies and other chromosome anomalies.</w:t>
      </w:r>
    </w:p>
    <w:p w14:paraId="5F807EF6" w14:textId="77777777" w:rsidR="00433FED" w:rsidRPr="00D0240B" w:rsidRDefault="00433FED" w:rsidP="004902BF">
      <w:pPr>
        <w:pStyle w:val="BodyText"/>
        <w:spacing w:line="480" w:lineRule="auto"/>
        <w:rPr>
          <w:rFonts w:ascii="Times New Roman" w:hAnsi="Times New Roman" w:cs="Times New Roman"/>
          <w:sz w:val="24"/>
          <w:szCs w:val="24"/>
          <w:lang w:val="en-GB"/>
        </w:rPr>
      </w:pPr>
    </w:p>
    <w:p w14:paraId="5F939508" w14:textId="13E79DB2" w:rsidR="00F90416" w:rsidRPr="00D0240B" w:rsidRDefault="00C1105C"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A second Dutch article is from a group of medical ethicists and philosophers and clinical geneticists at Erasmus University in Rotterdam</w:t>
      </w:r>
      <w:r w:rsidR="00CD4CBA" w:rsidRPr="00D0240B">
        <w:rPr>
          <w:rFonts w:ascii="Times New Roman" w:hAnsi="Times New Roman" w:cs="Times New Roman"/>
          <w:sz w:val="24"/>
          <w:szCs w:val="24"/>
          <w:lang w:val="en-GB"/>
        </w:rPr>
        <w:t xml:space="preserve"> [7</w:t>
      </w:r>
      <w:r w:rsidRPr="00D0240B">
        <w:rPr>
          <w:rFonts w:ascii="Times New Roman" w:hAnsi="Times New Roman" w:cs="Times New Roman"/>
          <w:sz w:val="24"/>
          <w:szCs w:val="24"/>
          <w:lang w:val="en-GB"/>
        </w:rPr>
        <w:t>]</w:t>
      </w:r>
      <w:r w:rsidR="001F4CF9" w:rsidRPr="00D0240B">
        <w:rPr>
          <w:rFonts w:ascii="Times New Roman" w:hAnsi="Times New Roman" w:cs="Times New Roman"/>
          <w:sz w:val="24"/>
          <w:szCs w:val="24"/>
          <w:lang w:val="en-GB"/>
        </w:rPr>
        <w:t xml:space="preserve">. The article is </w:t>
      </w:r>
      <w:r w:rsidRPr="00D0240B">
        <w:rPr>
          <w:rFonts w:ascii="Times New Roman" w:hAnsi="Times New Roman" w:cs="Times New Roman"/>
          <w:sz w:val="24"/>
          <w:szCs w:val="24"/>
          <w:lang w:val="en-GB"/>
        </w:rPr>
        <w:t xml:space="preserve">an ethical </w:t>
      </w:r>
      <w:r w:rsidR="001F4CF9" w:rsidRPr="00D0240B">
        <w:rPr>
          <w:rFonts w:ascii="Times New Roman" w:hAnsi="Times New Roman" w:cs="Times New Roman"/>
          <w:sz w:val="24"/>
          <w:szCs w:val="24"/>
          <w:lang w:val="en-GB"/>
        </w:rPr>
        <w:t>discussion</w:t>
      </w:r>
      <w:r w:rsidRPr="00D0240B">
        <w:rPr>
          <w:rFonts w:ascii="Times New Roman" w:hAnsi="Times New Roman" w:cs="Times New Roman"/>
          <w:sz w:val="24"/>
          <w:szCs w:val="24"/>
          <w:lang w:val="en-GB"/>
        </w:rPr>
        <w:t xml:space="preserve"> about whether it was justified to</w:t>
      </w:r>
      <w:r w:rsidR="001F4CF9" w:rsidRPr="00D0240B">
        <w:rPr>
          <w:rFonts w:ascii="Times New Roman" w:hAnsi="Times New Roman" w:cs="Times New Roman"/>
          <w:sz w:val="24"/>
          <w:szCs w:val="24"/>
          <w:lang w:val="en-GB"/>
        </w:rPr>
        <w:t xml:space="preserve"> charge pregnant women</w:t>
      </w:r>
      <w:r w:rsidRPr="00D0240B">
        <w:rPr>
          <w:rFonts w:ascii="Times New Roman" w:hAnsi="Times New Roman" w:cs="Times New Roman"/>
          <w:sz w:val="24"/>
          <w:szCs w:val="24"/>
          <w:lang w:val="en-GB"/>
        </w:rPr>
        <w:t xml:space="preserve"> (in whole or in part) for NIPT. Two reasons were discussed. One reason for payment was that it would slow down the adoption of NIPT. The second was that a payment </w:t>
      </w:r>
      <w:r w:rsidR="002B50EE" w:rsidRPr="00D0240B">
        <w:rPr>
          <w:rFonts w:ascii="Times New Roman" w:hAnsi="Times New Roman" w:cs="Times New Roman"/>
          <w:sz w:val="24"/>
          <w:szCs w:val="24"/>
          <w:lang w:val="en-GB"/>
        </w:rPr>
        <w:t>would ensure that</w:t>
      </w:r>
      <w:r w:rsidRPr="00D0240B">
        <w:rPr>
          <w:rFonts w:ascii="Times New Roman" w:hAnsi="Times New Roman" w:cs="Times New Roman"/>
          <w:sz w:val="24"/>
          <w:szCs w:val="24"/>
          <w:lang w:val="en-GB"/>
        </w:rPr>
        <w:t xml:space="preserve"> pregnant women made an informed choice.</w:t>
      </w:r>
    </w:p>
    <w:p w14:paraId="3BC942CD" w14:textId="77777777" w:rsidR="00433FED" w:rsidRPr="00D0240B" w:rsidRDefault="00433FED" w:rsidP="004902BF">
      <w:pPr>
        <w:pStyle w:val="BodyText"/>
        <w:spacing w:line="480" w:lineRule="auto"/>
        <w:rPr>
          <w:rFonts w:ascii="Times New Roman" w:hAnsi="Times New Roman" w:cs="Times New Roman"/>
          <w:sz w:val="24"/>
          <w:szCs w:val="24"/>
          <w:lang w:val="en-GB"/>
        </w:rPr>
      </w:pPr>
    </w:p>
    <w:p w14:paraId="331485B8" w14:textId="6D86DE40" w:rsidR="00F90416" w:rsidRPr="00D0240B" w:rsidRDefault="00422EB7"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The authors considered that the use of financial instruments to curb the use of a screening system violated the principles of screening. The whole point of screening is that as many as possible participate. In addition, it was considered that pa</w:t>
      </w:r>
      <w:r w:rsidR="000B1B70">
        <w:rPr>
          <w:rFonts w:ascii="Times New Roman" w:hAnsi="Times New Roman" w:cs="Times New Roman"/>
          <w:sz w:val="24"/>
          <w:szCs w:val="24"/>
          <w:lang w:val="en-GB"/>
        </w:rPr>
        <w:t>yment - unless only symbolic</w:t>
      </w:r>
      <w:r w:rsidRPr="00D0240B">
        <w:rPr>
          <w:rFonts w:ascii="Times New Roman" w:hAnsi="Times New Roman" w:cs="Times New Roman"/>
          <w:sz w:val="24"/>
          <w:szCs w:val="24"/>
          <w:lang w:val="en-GB"/>
        </w:rPr>
        <w:t xml:space="preserve"> like the € 8.68 in Belgium - disproportionately affects the lower socio-economic groups, which conflicts with fair and equal access to prenatal diagnosis. They also felt that there was no evidence that payment would lead to better informed choices. Instead, external (ie financial) impact on pregnant women should preferably be avoided. In order to promote </w:t>
      </w:r>
      <w:r w:rsidR="002B50EE" w:rsidRPr="00D0240B">
        <w:rPr>
          <w:rFonts w:ascii="Times New Roman" w:hAnsi="Times New Roman" w:cs="Times New Roman"/>
          <w:sz w:val="24"/>
          <w:szCs w:val="24"/>
          <w:lang w:val="en-GB"/>
        </w:rPr>
        <w:t>informed decisions, healthcare sh</w:t>
      </w:r>
      <w:r w:rsidRPr="00D0240B">
        <w:rPr>
          <w:rFonts w:ascii="Times New Roman" w:hAnsi="Times New Roman" w:cs="Times New Roman"/>
          <w:sz w:val="24"/>
          <w:szCs w:val="24"/>
          <w:lang w:val="en-GB"/>
        </w:rPr>
        <w:t>ould instead invest in adequate counselling before prenatal diagnosis and when the results were communicated.</w:t>
      </w:r>
    </w:p>
    <w:p w14:paraId="355AB61E" w14:textId="77777777" w:rsidR="00593BF9" w:rsidRPr="00D0240B" w:rsidRDefault="00593BF9" w:rsidP="004902BF">
      <w:pPr>
        <w:pStyle w:val="BodyText"/>
        <w:spacing w:line="480" w:lineRule="auto"/>
        <w:rPr>
          <w:rFonts w:ascii="Times New Roman" w:hAnsi="Times New Roman" w:cs="Times New Roman"/>
          <w:sz w:val="24"/>
          <w:szCs w:val="24"/>
          <w:lang w:val="en-GB"/>
        </w:rPr>
      </w:pPr>
    </w:p>
    <w:p w14:paraId="7409614E" w14:textId="4A942E78" w:rsidR="004050C3" w:rsidRDefault="00471092"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A further</w:t>
      </w:r>
      <w:r w:rsidR="0046752A" w:rsidRPr="00D0240B">
        <w:rPr>
          <w:rFonts w:ascii="Times New Roman" w:hAnsi="Times New Roman" w:cs="Times New Roman"/>
          <w:sz w:val="24"/>
          <w:szCs w:val="24"/>
          <w:lang w:val="en-GB"/>
        </w:rPr>
        <w:t xml:space="preserve"> article was a German systematic review of whether there were studies on how pregnant women experienced prenatal diagnosis with NIPT</w:t>
      </w:r>
      <w:r w:rsidR="00CD4CBA" w:rsidRPr="00D0240B">
        <w:rPr>
          <w:rFonts w:ascii="Times New Roman" w:hAnsi="Times New Roman" w:cs="Times New Roman"/>
          <w:sz w:val="24"/>
          <w:szCs w:val="24"/>
          <w:lang w:val="en-GB"/>
        </w:rPr>
        <w:t xml:space="preserve"> [8</w:t>
      </w:r>
      <w:r w:rsidR="0046752A" w:rsidRPr="00D0240B">
        <w:rPr>
          <w:rFonts w:ascii="Times New Roman" w:hAnsi="Times New Roman" w:cs="Times New Roman"/>
          <w:sz w:val="24"/>
          <w:szCs w:val="24"/>
          <w:lang w:val="en-GB"/>
        </w:rPr>
        <w:t>]</w:t>
      </w:r>
      <w:r w:rsidR="000A4F02" w:rsidRPr="00D0240B">
        <w:rPr>
          <w:rFonts w:ascii="Times New Roman" w:hAnsi="Times New Roman" w:cs="Times New Roman"/>
          <w:sz w:val="24"/>
          <w:szCs w:val="24"/>
          <w:lang w:val="en-GB"/>
        </w:rPr>
        <w:t>. Their search</w:t>
      </w:r>
      <w:r w:rsidR="0046752A" w:rsidRPr="00D0240B">
        <w:rPr>
          <w:rFonts w:ascii="Times New Roman" w:hAnsi="Times New Roman" w:cs="Times New Roman"/>
          <w:sz w:val="24"/>
          <w:szCs w:val="24"/>
          <w:lang w:val="en-GB"/>
        </w:rPr>
        <w:t xml:space="preserve"> found</w:t>
      </w:r>
      <w:r w:rsidR="000A4F02" w:rsidRPr="00D0240B">
        <w:rPr>
          <w:rFonts w:ascii="Times New Roman" w:hAnsi="Times New Roman" w:cs="Times New Roman"/>
          <w:sz w:val="24"/>
          <w:szCs w:val="24"/>
          <w:lang w:val="en-GB"/>
        </w:rPr>
        <w:t xml:space="preserve"> 2007</w:t>
      </w:r>
      <w:r w:rsidR="0046752A" w:rsidRPr="00D0240B">
        <w:rPr>
          <w:rFonts w:ascii="Times New Roman" w:hAnsi="Times New Roman" w:cs="Times New Roman"/>
          <w:sz w:val="24"/>
          <w:szCs w:val="24"/>
          <w:lang w:val="en-GB"/>
        </w:rPr>
        <w:t xml:space="preserve"> unique articles and abstracts of which 99 were examined in detail</w:t>
      </w:r>
      <w:r w:rsidR="00725646">
        <w:rPr>
          <w:rFonts w:ascii="Times New Roman" w:hAnsi="Times New Roman" w:cs="Times New Roman"/>
          <w:sz w:val="24"/>
          <w:szCs w:val="24"/>
          <w:lang w:val="en-GB"/>
        </w:rPr>
        <w:t>,</w:t>
      </w:r>
      <w:r w:rsidR="0046752A" w:rsidRPr="00D0240B">
        <w:rPr>
          <w:rFonts w:ascii="Times New Roman" w:hAnsi="Times New Roman" w:cs="Times New Roman"/>
          <w:sz w:val="24"/>
          <w:szCs w:val="24"/>
          <w:lang w:val="en-GB"/>
        </w:rPr>
        <w:t xml:space="preserve"> with the conclusion that 7 articles met the </w:t>
      </w:r>
      <w:r w:rsidR="000A4F02" w:rsidRPr="00D0240B">
        <w:rPr>
          <w:rFonts w:ascii="Times New Roman" w:hAnsi="Times New Roman" w:cs="Times New Roman"/>
          <w:sz w:val="24"/>
          <w:szCs w:val="24"/>
          <w:lang w:val="en-GB"/>
        </w:rPr>
        <w:t xml:space="preserve">search criteria and </w:t>
      </w:r>
      <w:r w:rsidR="0046752A" w:rsidRPr="00D0240B">
        <w:rPr>
          <w:rFonts w:ascii="Times New Roman" w:hAnsi="Times New Roman" w:cs="Times New Roman"/>
          <w:sz w:val="24"/>
          <w:szCs w:val="24"/>
          <w:lang w:val="en-GB"/>
        </w:rPr>
        <w:t>requirements set.</w:t>
      </w:r>
      <w:r w:rsidR="004050C3" w:rsidRPr="00D0240B">
        <w:rPr>
          <w:rFonts w:ascii="Times New Roman" w:hAnsi="Times New Roman" w:cs="Times New Roman"/>
          <w:sz w:val="24"/>
          <w:szCs w:val="24"/>
          <w:lang w:val="en-GB"/>
        </w:rPr>
        <w:t xml:space="preserve"> The studies, which ranged from relatively small to fairly large, consisted of 5 who had assessed anxiety, p</w:t>
      </w:r>
      <w:r w:rsidR="00725646">
        <w:rPr>
          <w:rFonts w:ascii="Times New Roman" w:hAnsi="Times New Roman" w:cs="Times New Roman"/>
          <w:sz w:val="24"/>
          <w:szCs w:val="24"/>
          <w:lang w:val="en-GB"/>
        </w:rPr>
        <w:t>sychological distress and</w:t>
      </w:r>
      <w:r w:rsidR="004050C3" w:rsidRPr="00D0240B">
        <w:rPr>
          <w:rFonts w:ascii="Times New Roman" w:hAnsi="Times New Roman" w:cs="Times New Roman"/>
          <w:sz w:val="24"/>
          <w:szCs w:val="24"/>
          <w:lang w:val="en-GB"/>
        </w:rPr>
        <w:t xml:space="preserve">/or regret over decisions among women with validated instruments, while 2 studies had interviewed </w:t>
      </w:r>
      <w:r w:rsidR="00CD4CBA" w:rsidRPr="00D0240B">
        <w:rPr>
          <w:rFonts w:ascii="Times New Roman" w:hAnsi="Times New Roman" w:cs="Times New Roman"/>
          <w:sz w:val="24"/>
          <w:szCs w:val="24"/>
          <w:lang w:val="en-GB"/>
        </w:rPr>
        <w:t>women or held</w:t>
      </w:r>
      <w:r w:rsidR="004050C3" w:rsidRPr="00D0240B">
        <w:rPr>
          <w:rFonts w:ascii="Times New Roman" w:hAnsi="Times New Roman" w:cs="Times New Roman"/>
          <w:sz w:val="24"/>
          <w:szCs w:val="24"/>
          <w:lang w:val="en-GB"/>
        </w:rPr>
        <w:t xml:space="preserve"> focus groups. It was found that women's anxiety decreased when they received a message about low risk of trisomy. In addition, few </w:t>
      </w:r>
      <w:r w:rsidR="000A4F02" w:rsidRPr="00D0240B">
        <w:rPr>
          <w:rFonts w:ascii="Times New Roman" w:hAnsi="Times New Roman" w:cs="Times New Roman"/>
          <w:sz w:val="24"/>
          <w:szCs w:val="24"/>
          <w:lang w:val="en-GB"/>
        </w:rPr>
        <w:t>women</w:t>
      </w:r>
      <w:r w:rsidR="004050C3" w:rsidRPr="00D0240B">
        <w:rPr>
          <w:rFonts w:ascii="Times New Roman" w:hAnsi="Times New Roman" w:cs="Times New Roman"/>
          <w:sz w:val="24"/>
          <w:szCs w:val="24"/>
          <w:lang w:val="en-GB"/>
        </w:rPr>
        <w:t xml:space="preserve"> regretted their decision on</w:t>
      </w:r>
      <w:r w:rsidR="000A4F02" w:rsidRPr="00D0240B">
        <w:rPr>
          <w:rFonts w:ascii="Times New Roman" w:hAnsi="Times New Roman" w:cs="Times New Roman"/>
          <w:sz w:val="24"/>
          <w:szCs w:val="24"/>
          <w:lang w:val="en-GB"/>
        </w:rPr>
        <w:t xml:space="preserve"> whether to terminate or continue their</w:t>
      </w:r>
      <w:r w:rsidR="004050C3" w:rsidRPr="00D0240B">
        <w:rPr>
          <w:rFonts w:ascii="Times New Roman" w:hAnsi="Times New Roman" w:cs="Times New Roman"/>
          <w:sz w:val="24"/>
          <w:szCs w:val="24"/>
          <w:lang w:val="en-GB"/>
        </w:rPr>
        <w:t xml:space="preserve"> </w:t>
      </w:r>
      <w:r w:rsidR="004050C3" w:rsidRPr="00D0240B">
        <w:rPr>
          <w:rFonts w:ascii="Times New Roman" w:hAnsi="Times New Roman" w:cs="Times New Roman"/>
          <w:sz w:val="24"/>
          <w:szCs w:val="24"/>
          <w:lang w:val="en-GB"/>
        </w:rPr>
        <w:lastRenderedPageBreak/>
        <w:t>pregnancy. However, they did not find any studies with long-term follow-up on the pregnant partner either.</w:t>
      </w:r>
    </w:p>
    <w:p w14:paraId="26E6E752" w14:textId="77777777" w:rsidR="00FA3010" w:rsidRDefault="00FA3010" w:rsidP="004902BF">
      <w:pPr>
        <w:pStyle w:val="BodyText"/>
        <w:spacing w:line="480" w:lineRule="auto"/>
        <w:rPr>
          <w:rFonts w:ascii="Times New Roman" w:hAnsi="Times New Roman" w:cs="Times New Roman"/>
          <w:sz w:val="24"/>
          <w:szCs w:val="24"/>
          <w:lang w:val="en-GB"/>
        </w:rPr>
      </w:pPr>
    </w:p>
    <w:p w14:paraId="0345038B" w14:textId="324205F2" w:rsidR="00FA3010" w:rsidRDefault="00FA3010" w:rsidP="00FA3010">
      <w:pPr>
        <w:pStyle w:val="BodyText"/>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preferences of Canadian women, their partners and health-professionals regarding NIPT use and access has also been studied</w:t>
      </w:r>
      <w:r w:rsidR="00CF0E69">
        <w:rPr>
          <w:rFonts w:ascii="Times New Roman" w:hAnsi="Times New Roman" w:cs="Times New Roman"/>
          <w:sz w:val="24"/>
          <w:szCs w:val="24"/>
          <w:lang w:val="en-GB"/>
        </w:rPr>
        <w:t xml:space="preserve"> by the group that did the Delphi study described above</w:t>
      </w:r>
      <w:r w:rsidR="008E51EC">
        <w:rPr>
          <w:rFonts w:ascii="Times New Roman" w:hAnsi="Times New Roman" w:cs="Times New Roman"/>
          <w:sz w:val="24"/>
          <w:szCs w:val="24"/>
          <w:lang w:val="en-GB"/>
        </w:rPr>
        <w:t xml:space="preserve"> [9</w:t>
      </w:r>
      <w:r>
        <w:rPr>
          <w:rFonts w:ascii="Times New Roman" w:hAnsi="Times New Roman" w:cs="Times New Roman"/>
          <w:sz w:val="24"/>
          <w:szCs w:val="24"/>
          <w:lang w:val="en-GB"/>
        </w:rPr>
        <w:t xml:space="preserve">]. They looked at 882 pregnant women, 395 partners and 184 health care professionals. Women and partners when asked if they were concerned that NIPT being covered as part of routine prenatal care could lead to increased pressure, the majority of women reported “no concern” whatsoever and only 1.8% reported “very concerned”. This suggests that the impact of public funding for NIPT would enhance autonomy in women’s decision-making. Almost 4 out of 5 pregnant women wanted NIPT to be the first-tier screening test instead of FTC because of better accuracy and earlier availability of results. Even more interesting, more than 2/3 of pregnant women preferred NIPT to amniocentesis as a diagnostic test after current screening, disregarding the possibility of false positives (and negatives, though the risk of those are minimal). </w:t>
      </w:r>
      <w:r w:rsidR="00FD1C75">
        <w:rPr>
          <w:rFonts w:ascii="Times New Roman" w:hAnsi="Times New Roman" w:cs="Times New Roman"/>
          <w:sz w:val="24"/>
          <w:szCs w:val="24"/>
          <w:lang w:val="en-GB"/>
        </w:rPr>
        <w:t>Generally,</w:t>
      </w:r>
      <w:r>
        <w:rPr>
          <w:rFonts w:ascii="Times New Roman" w:hAnsi="Times New Roman" w:cs="Times New Roman"/>
          <w:sz w:val="24"/>
          <w:szCs w:val="24"/>
          <w:lang w:val="en-GB"/>
        </w:rPr>
        <w:t xml:space="preserve"> women and their partners were willing to pay up </w:t>
      </w:r>
      <w:r w:rsidR="008C3177">
        <w:rPr>
          <w:rFonts w:ascii="Times New Roman" w:hAnsi="Times New Roman" w:cs="Times New Roman"/>
          <w:sz w:val="24"/>
          <w:szCs w:val="24"/>
          <w:lang w:val="en-GB"/>
        </w:rPr>
        <w:t>t</w:t>
      </w:r>
      <w:r>
        <w:rPr>
          <w:rFonts w:ascii="Times New Roman" w:hAnsi="Times New Roman" w:cs="Times New Roman"/>
          <w:sz w:val="24"/>
          <w:szCs w:val="24"/>
          <w:lang w:val="en-GB"/>
        </w:rPr>
        <w:t>o 499 Canadian dollars for NIPT</w:t>
      </w:r>
      <w:r w:rsidR="00EA43B9">
        <w:rPr>
          <w:rFonts w:ascii="Times New Roman" w:hAnsi="Times New Roman" w:cs="Times New Roman"/>
          <w:sz w:val="24"/>
          <w:szCs w:val="24"/>
          <w:lang w:val="en-GB"/>
        </w:rPr>
        <w:t xml:space="preserve"> ($</w:t>
      </w:r>
      <w:r w:rsidR="008C3177">
        <w:rPr>
          <w:rFonts w:ascii="Times New Roman" w:hAnsi="Times New Roman" w:cs="Times New Roman"/>
          <w:sz w:val="24"/>
          <w:szCs w:val="24"/>
          <w:lang w:val="en-GB"/>
        </w:rPr>
        <w:t>100 – 49</w:t>
      </w:r>
      <w:r w:rsidR="00CF0E69">
        <w:rPr>
          <w:rFonts w:ascii="Times New Roman" w:hAnsi="Times New Roman" w:cs="Times New Roman"/>
          <w:sz w:val="24"/>
          <w:szCs w:val="24"/>
          <w:lang w:val="en-GB"/>
        </w:rPr>
        <w:t>9</w:t>
      </w:r>
      <w:r w:rsidR="008C3177">
        <w:rPr>
          <w:rFonts w:ascii="Times New Roman" w:hAnsi="Times New Roman" w:cs="Times New Roman"/>
          <w:sz w:val="24"/>
          <w:szCs w:val="24"/>
          <w:lang w:val="en-GB"/>
        </w:rPr>
        <w:t xml:space="preserve"> </w:t>
      </w:r>
      <w:r w:rsidR="00CF0E69">
        <w:rPr>
          <w:rFonts w:ascii="Times New Roman" w:hAnsi="Times New Roman" w:cs="Times New Roman"/>
          <w:sz w:val="24"/>
          <w:szCs w:val="24"/>
          <w:lang w:val="en-GB"/>
        </w:rPr>
        <w:t>w</w:t>
      </w:r>
      <w:r w:rsidR="008C3177">
        <w:rPr>
          <w:rFonts w:ascii="Times New Roman" w:hAnsi="Times New Roman" w:cs="Times New Roman"/>
          <w:sz w:val="24"/>
          <w:szCs w:val="24"/>
          <w:lang w:val="en-GB"/>
        </w:rPr>
        <w:t>as the most popular choice)</w:t>
      </w:r>
      <w:r>
        <w:rPr>
          <w:rFonts w:ascii="Times New Roman" w:hAnsi="Times New Roman" w:cs="Times New Roman"/>
          <w:sz w:val="24"/>
          <w:szCs w:val="24"/>
          <w:lang w:val="en-GB"/>
        </w:rPr>
        <w:t xml:space="preserve">. In Ontario, the province that provides NIPT free for high-risk pregnancies, </w:t>
      </w:r>
      <w:r w:rsidR="008C3177">
        <w:rPr>
          <w:rFonts w:ascii="Times New Roman" w:hAnsi="Times New Roman" w:cs="Times New Roman"/>
          <w:sz w:val="24"/>
          <w:szCs w:val="24"/>
          <w:lang w:val="en-GB"/>
        </w:rPr>
        <w:t>t</w:t>
      </w:r>
      <w:r w:rsidR="00EA43B9">
        <w:rPr>
          <w:rFonts w:ascii="Times New Roman" w:hAnsi="Times New Roman" w:cs="Times New Roman"/>
          <w:sz w:val="24"/>
          <w:szCs w:val="24"/>
          <w:lang w:val="en-GB"/>
        </w:rPr>
        <w:t>he willingness to pay between $</w:t>
      </w:r>
      <w:r w:rsidR="008C3177">
        <w:rPr>
          <w:rFonts w:ascii="Times New Roman" w:hAnsi="Times New Roman" w:cs="Times New Roman"/>
          <w:sz w:val="24"/>
          <w:szCs w:val="24"/>
          <w:lang w:val="en-GB"/>
        </w:rPr>
        <w:t>100 – 499 was less than for Canada as a whole.</w:t>
      </w:r>
    </w:p>
    <w:p w14:paraId="09A59B4E" w14:textId="77777777" w:rsidR="002123F8" w:rsidRDefault="002123F8" w:rsidP="00FA3010">
      <w:pPr>
        <w:pStyle w:val="BodyText"/>
        <w:spacing w:line="480" w:lineRule="auto"/>
        <w:rPr>
          <w:rFonts w:ascii="Times New Roman" w:hAnsi="Times New Roman" w:cs="Times New Roman"/>
          <w:sz w:val="24"/>
          <w:szCs w:val="24"/>
          <w:lang w:val="en-GB"/>
        </w:rPr>
      </w:pPr>
    </w:p>
    <w:p w14:paraId="3143AE78" w14:textId="2B2AFDC9" w:rsidR="002123F8" w:rsidRPr="00D0240B" w:rsidRDefault="002123F8" w:rsidP="00FA3010">
      <w:pPr>
        <w:pStyle w:val="BodyText"/>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 different Canadian study had looked at women’s perspectives on the ethical implications of NIPT by using an adapted version of constructive grounded theory</w:t>
      </w:r>
      <w:r w:rsidR="00DB06BE">
        <w:rPr>
          <w:rFonts w:ascii="Times New Roman" w:hAnsi="Times New Roman" w:cs="Times New Roman"/>
          <w:sz w:val="24"/>
          <w:szCs w:val="24"/>
          <w:lang w:val="en-GB"/>
        </w:rPr>
        <w:t xml:space="preserve"> [</w:t>
      </w:r>
      <w:r w:rsidR="008E51EC">
        <w:rPr>
          <w:rFonts w:ascii="Times New Roman" w:hAnsi="Times New Roman" w:cs="Times New Roman"/>
          <w:sz w:val="24"/>
          <w:szCs w:val="24"/>
          <w:lang w:val="en-GB"/>
        </w:rPr>
        <w:t>10</w:t>
      </w:r>
      <w:r w:rsidR="0030328D">
        <w:rPr>
          <w:rFonts w:ascii="Times New Roman" w:hAnsi="Times New Roman" w:cs="Times New Roman"/>
          <w:sz w:val="24"/>
          <w:szCs w:val="24"/>
          <w:lang w:val="en-GB"/>
        </w:rPr>
        <w:t>]. They interviewed 38 women who had had personal experience with NIPT and used an iterative process of data collection and analysis. They found that the participants overall were dissatisfied with NIPT only being offered to women with high risk and noted the cost of NIPT as a barrier to getting it. All participants in the study supported both early access to NIPT a</w:t>
      </w:r>
      <w:r w:rsidR="00216C25">
        <w:rPr>
          <w:rFonts w:ascii="Times New Roman" w:hAnsi="Times New Roman" w:cs="Times New Roman"/>
          <w:sz w:val="24"/>
          <w:szCs w:val="24"/>
          <w:lang w:val="en-GB"/>
        </w:rPr>
        <w:t>nd access to N</w:t>
      </w:r>
      <w:r w:rsidR="00EA43B9">
        <w:rPr>
          <w:rFonts w:ascii="Times New Roman" w:hAnsi="Times New Roman" w:cs="Times New Roman"/>
          <w:sz w:val="24"/>
          <w:szCs w:val="24"/>
          <w:lang w:val="en-GB"/>
        </w:rPr>
        <w:t>IPT for all women</w:t>
      </w:r>
      <w:r w:rsidR="0030328D">
        <w:rPr>
          <w:rFonts w:ascii="Times New Roman" w:hAnsi="Times New Roman" w:cs="Times New Roman"/>
          <w:sz w:val="24"/>
          <w:szCs w:val="24"/>
          <w:lang w:val="en-GB"/>
        </w:rPr>
        <w:t xml:space="preserve"> as the initial prenatal test.</w:t>
      </w:r>
      <w:r w:rsidR="00DB06BE" w:rsidRPr="00DB06BE">
        <w:rPr>
          <w:rFonts w:ascii="Times New Roman" w:hAnsi="Times New Roman" w:cs="Times New Roman"/>
          <w:sz w:val="24"/>
          <w:szCs w:val="24"/>
          <w:lang w:val="en-GB"/>
        </w:rPr>
        <w:t xml:space="preserve"> </w:t>
      </w:r>
      <w:r w:rsidR="00DB06BE">
        <w:rPr>
          <w:rFonts w:ascii="Times New Roman" w:hAnsi="Times New Roman" w:cs="Times New Roman"/>
          <w:sz w:val="24"/>
          <w:szCs w:val="24"/>
          <w:lang w:val="en-GB"/>
        </w:rPr>
        <w:t>Restricting NIPT to only a few went against Canada’s commitment to universal care.</w:t>
      </w:r>
      <w:r w:rsidR="002C114D">
        <w:rPr>
          <w:rFonts w:ascii="Times New Roman" w:hAnsi="Times New Roman" w:cs="Times New Roman"/>
          <w:sz w:val="24"/>
          <w:szCs w:val="24"/>
          <w:lang w:val="en-GB"/>
        </w:rPr>
        <w:t xml:space="preserve"> It was the woman’s right </w:t>
      </w:r>
      <w:r w:rsidR="000661D3">
        <w:rPr>
          <w:rFonts w:ascii="Times New Roman" w:hAnsi="Times New Roman" w:cs="Times New Roman"/>
          <w:sz w:val="24"/>
          <w:szCs w:val="24"/>
          <w:lang w:val="en-GB"/>
        </w:rPr>
        <w:t xml:space="preserve">to </w:t>
      </w:r>
      <w:r w:rsidR="002C114D">
        <w:rPr>
          <w:rFonts w:ascii="Times New Roman" w:hAnsi="Times New Roman" w:cs="Times New Roman"/>
          <w:sz w:val="24"/>
          <w:szCs w:val="24"/>
          <w:lang w:val="en-GB"/>
        </w:rPr>
        <w:t>ch</w:t>
      </w:r>
      <w:r w:rsidR="000661D3">
        <w:rPr>
          <w:rFonts w:ascii="Times New Roman" w:hAnsi="Times New Roman" w:cs="Times New Roman"/>
          <w:sz w:val="24"/>
          <w:szCs w:val="24"/>
          <w:lang w:val="en-GB"/>
        </w:rPr>
        <w:t>o</w:t>
      </w:r>
      <w:r w:rsidR="002C114D">
        <w:rPr>
          <w:rFonts w:ascii="Times New Roman" w:hAnsi="Times New Roman" w:cs="Times New Roman"/>
          <w:sz w:val="24"/>
          <w:szCs w:val="24"/>
          <w:lang w:val="en-GB"/>
        </w:rPr>
        <w:t>ose</w:t>
      </w:r>
      <w:r w:rsidR="000661D3" w:rsidRPr="000661D3">
        <w:rPr>
          <w:rFonts w:ascii="Times New Roman" w:hAnsi="Times New Roman" w:cs="Times New Roman"/>
          <w:sz w:val="24"/>
          <w:szCs w:val="24"/>
          <w:lang w:val="en-GB"/>
        </w:rPr>
        <w:t xml:space="preserve"> </w:t>
      </w:r>
      <w:r w:rsidR="000661D3">
        <w:rPr>
          <w:rFonts w:ascii="Times New Roman" w:hAnsi="Times New Roman" w:cs="Times New Roman"/>
          <w:sz w:val="24"/>
          <w:szCs w:val="24"/>
          <w:lang w:val="en-GB"/>
        </w:rPr>
        <w:t>how</w:t>
      </w:r>
      <w:r w:rsidR="002C114D">
        <w:rPr>
          <w:rFonts w:ascii="Times New Roman" w:hAnsi="Times New Roman" w:cs="Times New Roman"/>
          <w:sz w:val="24"/>
          <w:szCs w:val="24"/>
          <w:lang w:val="en-GB"/>
        </w:rPr>
        <w:t xml:space="preserve"> to use the information</w:t>
      </w:r>
      <w:r w:rsidR="00DB06BE">
        <w:rPr>
          <w:rFonts w:ascii="Times New Roman" w:hAnsi="Times New Roman" w:cs="Times New Roman"/>
          <w:sz w:val="24"/>
          <w:szCs w:val="24"/>
          <w:lang w:val="en-GB"/>
        </w:rPr>
        <w:t xml:space="preserve"> about the health status of the foetus</w:t>
      </w:r>
      <w:r w:rsidR="002C114D">
        <w:rPr>
          <w:rFonts w:ascii="Times New Roman" w:hAnsi="Times New Roman" w:cs="Times New Roman"/>
          <w:sz w:val="24"/>
          <w:szCs w:val="24"/>
          <w:lang w:val="en-GB"/>
        </w:rPr>
        <w:t xml:space="preserve">. It was her </w:t>
      </w:r>
      <w:r w:rsidR="002C114D">
        <w:rPr>
          <w:rFonts w:ascii="Times New Roman" w:hAnsi="Times New Roman" w:cs="Times New Roman"/>
          <w:sz w:val="24"/>
          <w:szCs w:val="24"/>
          <w:lang w:val="en-GB"/>
        </w:rPr>
        <w:lastRenderedPageBreak/>
        <w:t>baby and not someone else’s</w:t>
      </w:r>
      <w:r w:rsidR="003E7CAF">
        <w:rPr>
          <w:rFonts w:ascii="Times New Roman" w:hAnsi="Times New Roman" w:cs="Times New Roman"/>
          <w:sz w:val="24"/>
          <w:szCs w:val="24"/>
          <w:lang w:val="en-GB"/>
        </w:rPr>
        <w:t>,</w:t>
      </w:r>
      <w:r w:rsidR="002C114D">
        <w:rPr>
          <w:rFonts w:ascii="Times New Roman" w:hAnsi="Times New Roman" w:cs="Times New Roman"/>
          <w:sz w:val="24"/>
          <w:szCs w:val="24"/>
          <w:lang w:val="en-GB"/>
        </w:rPr>
        <w:t xml:space="preserve"> and others must not be allowed to limit her choice.</w:t>
      </w:r>
      <w:r w:rsidR="00DB06BE">
        <w:rPr>
          <w:rFonts w:ascii="Times New Roman" w:hAnsi="Times New Roman" w:cs="Times New Roman"/>
          <w:sz w:val="24"/>
          <w:szCs w:val="24"/>
          <w:lang w:val="en-GB"/>
        </w:rPr>
        <w:t xml:space="preserve"> At the same time, women feared that NIPT would be used for sex selection. The risk of sex selection was the major issue (not so surprising seeing that mainly female foetuses are aborted). The women were also critical of “frivolous” uses.</w:t>
      </w:r>
      <w:r w:rsidR="00216C25">
        <w:rPr>
          <w:rFonts w:ascii="Times New Roman" w:hAnsi="Times New Roman" w:cs="Times New Roman"/>
          <w:sz w:val="24"/>
          <w:szCs w:val="24"/>
          <w:lang w:val="en-GB"/>
        </w:rPr>
        <w:t xml:space="preserve"> </w:t>
      </w:r>
      <w:r w:rsidR="0030328D">
        <w:rPr>
          <w:rFonts w:ascii="Times New Roman" w:hAnsi="Times New Roman" w:cs="Times New Roman"/>
          <w:sz w:val="24"/>
          <w:szCs w:val="24"/>
          <w:lang w:val="en-GB"/>
        </w:rPr>
        <w:t>The earlier availability of the results (compared with FTC) was seen as positive because it avoided the physical and emotional difficulties of later terminations</w:t>
      </w:r>
      <w:r w:rsidR="00216C25">
        <w:rPr>
          <w:rFonts w:ascii="Times New Roman" w:hAnsi="Times New Roman" w:cs="Times New Roman"/>
          <w:sz w:val="24"/>
          <w:szCs w:val="24"/>
          <w:lang w:val="en-GB"/>
        </w:rPr>
        <w:t>.</w:t>
      </w:r>
      <w:r w:rsidR="0030328D">
        <w:rPr>
          <w:rFonts w:ascii="Times New Roman" w:hAnsi="Times New Roman" w:cs="Times New Roman"/>
          <w:sz w:val="24"/>
          <w:szCs w:val="24"/>
          <w:lang w:val="en-GB"/>
        </w:rPr>
        <w:t xml:space="preserve"> </w:t>
      </w:r>
      <w:r w:rsidR="00216C25">
        <w:rPr>
          <w:rFonts w:ascii="Times New Roman" w:hAnsi="Times New Roman" w:cs="Times New Roman"/>
          <w:sz w:val="24"/>
          <w:szCs w:val="24"/>
          <w:lang w:val="en-GB"/>
        </w:rPr>
        <w:t>Many women also considered that governments should consider potential savings in long-term health-care costs and social support when affected pregnancies were terminated. Whatever t</w:t>
      </w:r>
      <w:r w:rsidR="002C114D">
        <w:rPr>
          <w:rFonts w:ascii="Times New Roman" w:hAnsi="Times New Roman" w:cs="Times New Roman"/>
          <w:sz w:val="24"/>
          <w:szCs w:val="24"/>
          <w:lang w:val="en-GB"/>
        </w:rPr>
        <w:t>he system paid for testing, the system</w:t>
      </w:r>
      <w:r w:rsidR="00216C25">
        <w:rPr>
          <w:rFonts w:ascii="Times New Roman" w:hAnsi="Times New Roman" w:cs="Times New Roman"/>
          <w:sz w:val="24"/>
          <w:szCs w:val="24"/>
          <w:lang w:val="en-GB"/>
        </w:rPr>
        <w:t xml:space="preserve"> would save down the line in the cost of care for</w:t>
      </w:r>
      <w:r w:rsidR="003E7CAF">
        <w:rPr>
          <w:rFonts w:ascii="Times New Roman" w:hAnsi="Times New Roman" w:cs="Times New Roman"/>
          <w:sz w:val="24"/>
          <w:szCs w:val="24"/>
          <w:lang w:val="en-GB"/>
        </w:rPr>
        <w:t xml:space="preserve"> disabled children and</w:t>
      </w:r>
      <w:r w:rsidR="00216C25">
        <w:rPr>
          <w:rFonts w:ascii="Times New Roman" w:hAnsi="Times New Roman" w:cs="Times New Roman"/>
          <w:sz w:val="24"/>
          <w:szCs w:val="24"/>
          <w:lang w:val="en-GB"/>
        </w:rPr>
        <w:t xml:space="preserve"> their hospital</w:t>
      </w:r>
      <w:r w:rsidR="003E7CAF">
        <w:rPr>
          <w:rFonts w:ascii="Times New Roman" w:hAnsi="Times New Roman" w:cs="Times New Roman"/>
          <w:sz w:val="24"/>
          <w:szCs w:val="24"/>
          <w:lang w:val="en-GB"/>
        </w:rPr>
        <w:t xml:space="preserve"> costs</w:t>
      </w:r>
      <w:r w:rsidR="00216C25">
        <w:rPr>
          <w:rFonts w:ascii="Times New Roman" w:hAnsi="Times New Roman" w:cs="Times New Roman"/>
          <w:sz w:val="24"/>
          <w:szCs w:val="24"/>
          <w:lang w:val="en-GB"/>
        </w:rPr>
        <w:t xml:space="preserve"> including intensive care, even if they only lived for a few weeks or months after birth.</w:t>
      </w:r>
      <w:r w:rsidR="002C114D">
        <w:rPr>
          <w:rFonts w:ascii="Times New Roman" w:hAnsi="Times New Roman" w:cs="Times New Roman"/>
          <w:sz w:val="24"/>
          <w:szCs w:val="24"/>
          <w:lang w:val="en-GB"/>
        </w:rPr>
        <w:t xml:space="preserve"> </w:t>
      </w:r>
      <w:r w:rsidR="00216C25">
        <w:rPr>
          <w:rFonts w:ascii="Times New Roman" w:hAnsi="Times New Roman" w:cs="Times New Roman"/>
          <w:sz w:val="24"/>
          <w:szCs w:val="24"/>
          <w:lang w:val="en-GB"/>
        </w:rPr>
        <w:t xml:space="preserve"> </w:t>
      </w:r>
    </w:p>
    <w:p w14:paraId="0C8905BB" w14:textId="77777777" w:rsidR="00433FED" w:rsidRPr="00D0240B" w:rsidRDefault="00433FED" w:rsidP="004902BF">
      <w:pPr>
        <w:pStyle w:val="BodyText"/>
        <w:spacing w:line="480" w:lineRule="auto"/>
        <w:rPr>
          <w:rFonts w:ascii="Times New Roman" w:hAnsi="Times New Roman" w:cs="Times New Roman"/>
          <w:sz w:val="24"/>
          <w:szCs w:val="24"/>
          <w:lang w:val="en-GB"/>
        </w:rPr>
      </w:pPr>
    </w:p>
    <w:p w14:paraId="7FADA0D9" w14:textId="0AA2D343" w:rsidR="00AA2FA3" w:rsidRPr="00D0240B" w:rsidRDefault="00433FED"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A British team</w:t>
      </w:r>
      <w:r w:rsidR="004C3DA2" w:rsidRPr="00D0240B">
        <w:rPr>
          <w:rFonts w:ascii="Times New Roman" w:hAnsi="Times New Roman" w:cs="Times New Roman"/>
          <w:sz w:val="24"/>
          <w:szCs w:val="24"/>
          <w:lang w:val="en-GB"/>
        </w:rPr>
        <w:t xml:space="preserve"> </w:t>
      </w:r>
      <w:r w:rsidR="004C3DA2" w:rsidRPr="00D0240B">
        <w:rPr>
          <w:rFonts w:ascii="Times New Roman" w:hAnsi="Times New Roman" w:cs="Times New Roman"/>
          <w:sz w:val="24"/>
          <w:szCs w:val="24"/>
          <w:lang w:val="en-US"/>
        </w:rPr>
        <w:t>conducted a mixed methods study to assess women’s experience of being offered NIPT using validated measures of decisional conflict, decision</w:t>
      </w:r>
      <w:r w:rsidR="0010492C">
        <w:rPr>
          <w:rFonts w:ascii="Times New Roman" w:hAnsi="Times New Roman" w:cs="Times New Roman"/>
          <w:sz w:val="24"/>
          <w:szCs w:val="24"/>
          <w:lang w:val="en-US"/>
        </w:rPr>
        <w:t>al regret</w:t>
      </w:r>
      <w:r w:rsidR="003E7CAF">
        <w:rPr>
          <w:rFonts w:ascii="Times New Roman" w:hAnsi="Times New Roman" w:cs="Times New Roman"/>
          <w:sz w:val="24"/>
          <w:szCs w:val="24"/>
          <w:lang w:val="en-US"/>
        </w:rPr>
        <w:t>,</w:t>
      </w:r>
      <w:r w:rsidR="0010492C">
        <w:rPr>
          <w:rFonts w:ascii="Times New Roman" w:hAnsi="Times New Roman" w:cs="Times New Roman"/>
          <w:sz w:val="24"/>
          <w:szCs w:val="24"/>
          <w:lang w:val="en-US"/>
        </w:rPr>
        <w:t xml:space="preserve"> and anxiety [11</w:t>
      </w:r>
      <w:r w:rsidR="004C3DA2" w:rsidRPr="00D0240B">
        <w:rPr>
          <w:rFonts w:ascii="Times New Roman" w:hAnsi="Times New Roman" w:cs="Times New Roman"/>
          <w:sz w:val="24"/>
          <w:szCs w:val="24"/>
          <w:lang w:val="en-US"/>
        </w:rPr>
        <w:t>]. Clinical service preferences were also explored. Women with a DS screening risk &gt;1:1000 were invited to take part in the study and offered NIPT, NIPT and invasive testing (for women with a risk above 1:150) or no further testing. A cross-sectional survey and semi-structured interviews were conducted at two time points; at the time of testing and one month following receipt of results (or equivalent for NIPT decliners). In total, 845 questionnaires a</w:t>
      </w:r>
      <w:r w:rsidR="00DA7320" w:rsidRPr="00D0240B">
        <w:rPr>
          <w:rFonts w:ascii="Times New Roman" w:hAnsi="Times New Roman" w:cs="Times New Roman"/>
          <w:sz w:val="24"/>
          <w:szCs w:val="24"/>
          <w:lang w:val="en-US"/>
        </w:rPr>
        <w:t>nd 81 interviews were analyz</w:t>
      </w:r>
      <w:r w:rsidR="004C3DA2" w:rsidRPr="00D0240B">
        <w:rPr>
          <w:rFonts w:ascii="Times New Roman" w:hAnsi="Times New Roman" w:cs="Times New Roman"/>
          <w:sz w:val="24"/>
          <w:szCs w:val="24"/>
          <w:lang w:val="en-US"/>
        </w:rPr>
        <w:t>ed</w:t>
      </w:r>
      <w:r w:rsidR="004C3DA2" w:rsidRPr="00D0240B">
        <w:rPr>
          <w:rFonts w:ascii="Times New Roman" w:hAnsi="Times New Roman" w:cs="Times New Roman"/>
          <w:sz w:val="24"/>
          <w:szCs w:val="24"/>
          <w:lang w:val="en-GB"/>
        </w:rPr>
        <w:t xml:space="preserve">. </w:t>
      </w:r>
      <w:r w:rsidR="004C3DA2" w:rsidRPr="00D0240B">
        <w:rPr>
          <w:rFonts w:ascii="Times New Roman" w:hAnsi="Times New Roman" w:cs="Times New Roman"/>
          <w:sz w:val="24"/>
          <w:szCs w:val="24"/>
          <w:lang w:val="en-US"/>
        </w:rPr>
        <w:t>Decisional conflict occurred in a minimal number of cases (3.8%)</w:t>
      </w:r>
      <w:r w:rsidR="003E7CAF">
        <w:rPr>
          <w:rFonts w:ascii="Times New Roman" w:hAnsi="Times New Roman" w:cs="Times New Roman"/>
          <w:sz w:val="24"/>
          <w:szCs w:val="24"/>
          <w:lang w:val="en-US"/>
        </w:rPr>
        <w:t>. H</w:t>
      </w:r>
      <w:r w:rsidR="004C3DA2" w:rsidRPr="00D0240B">
        <w:rPr>
          <w:rFonts w:ascii="Times New Roman" w:hAnsi="Times New Roman" w:cs="Times New Roman"/>
          <w:sz w:val="24"/>
          <w:szCs w:val="24"/>
          <w:lang w:val="en-US"/>
        </w:rPr>
        <w:t>owever, none of the participants experienced decisional regret.</w:t>
      </w:r>
      <w:r w:rsidR="00DA7320" w:rsidRPr="00D0240B">
        <w:rPr>
          <w:rFonts w:ascii="Times New Roman" w:hAnsi="Times New Roman" w:cs="Times New Roman"/>
          <w:sz w:val="24"/>
          <w:szCs w:val="24"/>
          <w:lang w:val="en-US"/>
        </w:rPr>
        <w:t xml:space="preserve"> Likewise,</w:t>
      </w:r>
      <w:r w:rsidR="004C3DA2" w:rsidRPr="00D0240B">
        <w:rPr>
          <w:rFonts w:ascii="Times New Roman" w:hAnsi="Times New Roman" w:cs="Times New Roman"/>
          <w:sz w:val="24"/>
          <w:szCs w:val="24"/>
          <w:lang w:val="en-US"/>
        </w:rPr>
        <w:t xml:space="preserve"> a</w:t>
      </w:r>
      <w:r w:rsidR="00AA2FA3" w:rsidRPr="00D0240B">
        <w:rPr>
          <w:rFonts w:ascii="Times New Roman" w:hAnsi="Times New Roman" w:cs="Times New Roman"/>
          <w:sz w:val="24"/>
          <w:szCs w:val="24"/>
          <w:lang w:val="en-US"/>
        </w:rPr>
        <w:t xml:space="preserve"> questionnaire study was performed in the Netherlands of 682 pregnant women with elevated risk for fetal aneuploidy based on first-trimester combined (FTC) test (risk ≥1:200) or medical history, who were offered NIPT in the nationwide Dutch TRIDENT study [</w:t>
      </w:r>
      <w:r w:rsidR="0010492C">
        <w:rPr>
          <w:rFonts w:ascii="Times New Roman" w:hAnsi="Times New Roman" w:cs="Times New Roman"/>
          <w:sz w:val="24"/>
          <w:szCs w:val="24"/>
          <w:lang w:val="en-US"/>
        </w:rPr>
        <w:t>12</w:t>
      </w:r>
      <w:r w:rsidR="00AA2FA3" w:rsidRPr="00D0240B">
        <w:rPr>
          <w:rFonts w:ascii="Times New Roman" w:hAnsi="Times New Roman" w:cs="Times New Roman"/>
          <w:sz w:val="24"/>
          <w:szCs w:val="24"/>
          <w:lang w:val="en-US"/>
        </w:rPr>
        <w:t>]. Pre- and post-test questionnaires included measures on: experiences with NIPT procedure, feelings of reassurance, anxiety (State-Trait Anxiety Inventory, STAI), child-related anxiety (PRAQ-R), and satisfaction. The majority (96.1%) were glad to have been offered NIPT.</w:t>
      </w:r>
      <w:r w:rsidR="00AA2FA3" w:rsidRPr="00D0240B">
        <w:rPr>
          <w:rFonts w:ascii="Times New Roman" w:hAnsi="Times New Roman" w:cs="Times New Roman"/>
          <w:sz w:val="24"/>
          <w:szCs w:val="24"/>
          <w:lang w:val="en-GB"/>
        </w:rPr>
        <w:t xml:space="preserve"> </w:t>
      </w:r>
      <w:r w:rsidR="00AA2FA3" w:rsidRPr="00D0240B">
        <w:rPr>
          <w:rFonts w:ascii="Times New Roman" w:hAnsi="Times New Roman" w:cs="Times New Roman"/>
          <w:sz w:val="24"/>
          <w:szCs w:val="24"/>
          <w:lang w:val="en-US"/>
        </w:rPr>
        <w:t xml:space="preserve">Most women with a normal NIPT result felt reassured (80.9%) or somewhat reassured (15.7%). Levels of anxiety and child-related anxiety were significantly lower after receiving a </w:t>
      </w:r>
      <w:r w:rsidR="00AA2FA3" w:rsidRPr="00D0240B">
        <w:rPr>
          <w:rFonts w:ascii="Times New Roman" w:hAnsi="Times New Roman" w:cs="Times New Roman"/>
          <w:sz w:val="24"/>
          <w:szCs w:val="24"/>
          <w:lang w:val="en-US"/>
        </w:rPr>
        <w:lastRenderedPageBreak/>
        <w:t>normal NIPT result as compared to the moment of intake (</w:t>
      </w:r>
      <w:r w:rsidR="00AA2FA3" w:rsidRPr="00D0240B">
        <w:rPr>
          <w:rFonts w:ascii="Times New Roman" w:hAnsi="Times New Roman" w:cs="Times New Roman"/>
          <w:i/>
          <w:iCs/>
          <w:sz w:val="24"/>
          <w:szCs w:val="24"/>
          <w:lang w:val="en-US"/>
        </w:rPr>
        <w:t>p</w:t>
      </w:r>
      <w:r w:rsidR="00AA2FA3" w:rsidRPr="00D0240B">
        <w:rPr>
          <w:rFonts w:ascii="Times New Roman" w:hAnsi="Times New Roman" w:cs="Times New Roman"/>
          <w:sz w:val="24"/>
          <w:szCs w:val="24"/>
          <w:lang w:val="en-US"/>
        </w:rPr>
        <w:t> &lt; 0.001).</w:t>
      </w:r>
      <w:r w:rsidR="003671D4" w:rsidRPr="00D0240B">
        <w:rPr>
          <w:rFonts w:ascii="Times New Roman" w:hAnsi="Times New Roman" w:cs="Times New Roman"/>
          <w:sz w:val="24"/>
          <w:szCs w:val="24"/>
          <w:lang w:val="en-US"/>
        </w:rPr>
        <w:t xml:space="preserve"> A study in Australia came to essentially similar conclusions, that NIPT was well received and women were reassured by </w:t>
      </w:r>
      <w:r w:rsidR="0010492C">
        <w:rPr>
          <w:rFonts w:ascii="Times New Roman" w:hAnsi="Times New Roman" w:cs="Times New Roman"/>
          <w:sz w:val="24"/>
          <w:szCs w:val="24"/>
          <w:lang w:val="en-US"/>
        </w:rPr>
        <w:t>a result indicating low risk [13</w:t>
      </w:r>
      <w:r w:rsidR="003671D4" w:rsidRPr="00D0240B">
        <w:rPr>
          <w:rFonts w:ascii="Times New Roman" w:hAnsi="Times New Roman" w:cs="Times New Roman"/>
          <w:sz w:val="24"/>
          <w:szCs w:val="24"/>
          <w:lang w:val="en-US"/>
        </w:rPr>
        <w:t>].</w:t>
      </w:r>
    </w:p>
    <w:p w14:paraId="43009915" w14:textId="77777777" w:rsidR="00DA7320" w:rsidRPr="00D0240B" w:rsidRDefault="00DA7320" w:rsidP="00DA7320">
      <w:pPr>
        <w:pStyle w:val="BodyText"/>
        <w:spacing w:line="480" w:lineRule="auto"/>
        <w:rPr>
          <w:rFonts w:ascii="Times New Roman" w:hAnsi="Times New Roman" w:cs="Times New Roman"/>
          <w:sz w:val="24"/>
          <w:szCs w:val="24"/>
          <w:lang w:val="en-GB"/>
        </w:rPr>
      </w:pPr>
    </w:p>
    <w:p w14:paraId="08FDA09C" w14:textId="77777777" w:rsidR="006C74F2" w:rsidRPr="00D0240B" w:rsidRDefault="00DA7320" w:rsidP="005B5EF3">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These studies have shown that when a pregnant woman receives a message that her foetus does not have trisomy, she experiences the prenatal diagnoses process as positive [</w:t>
      </w:r>
      <w:r w:rsidR="006C74F2" w:rsidRPr="00D0240B">
        <w:rPr>
          <w:rFonts w:ascii="Times New Roman" w:hAnsi="Times New Roman" w:cs="Times New Roman"/>
          <w:sz w:val="24"/>
          <w:szCs w:val="24"/>
          <w:lang w:val="en-GB"/>
        </w:rPr>
        <w:t xml:space="preserve">8, </w:t>
      </w:r>
      <w:r w:rsidR="00C444B7">
        <w:rPr>
          <w:rFonts w:ascii="Times New Roman" w:hAnsi="Times New Roman" w:cs="Times New Roman"/>
          <w:sz w:val="24"/>
          <w:szCs w:val="24"/>
          <w:lang w:val="en-GB"/>
        </w:rPr>
        <w:t>9</w:t>
      </w:r>
      <w:r w:rsidRPr="00D0240B">
        <w:rPr>
          <w:rFonts w:ascii="Times New Roman" w:hAnsi="Times New Roman" w:cs="Times New Roman"/>
          <w:sz w:val="24"/>
          <w:szCs w:val="24"/>
          <w:lang w:val="en-GB"/>
        </w:rPr>
        <w:t>, 10, 11</w:t>
      </w:r>
      <w:r w:rsidR="00C444B7">
        <w:rPr>
          <w:rFonts w:ascii="Times New Roman" w:hAnsi="Times New Roman" w:cs="Times New Roman"/>
          <w:sz w:val="24"/>
          <w:szCs w:val="24"/>
          <w:lang w:val="en-GB"/>
        </w:rPr>
        <w:t>, 12</w:t>
      </w:r>
      <w:r w:rsidR="0010492C">
        <w:rPr>
          <w:rFonts w:ascii="Times New Roman" w:hAnsi="Times New Roman" w:cs="Times New Roman"/>
          <w:sz w:val="24"/>
          <w:szCs w:val="24"/>
          <w:lang w:val="en-GB"/>
        </w:rPr>
        <w:t>, 13</w:t>
      </w:r>
      <w:r w:rsidRPr="00D0240B">
        <w:rPr>
          <w:rFonts w:ascii="Times New Roman" w:hAnsi="Times New Roman" w:cs="Times New Roman"/>
          <w:sz w:val="24"/>
          <w:szCs w:val="24"/>
          <w:lang w:val="en-GB"/>
        </w:rPr>
        <w:t>]. This is not surprising; it reflects human nature. In contrast, when the message is that of a trisomy, the women report substantial dissatisfaction with the process, complaining about a number of features. This too is not surprising. They are forced to make a decision.</w:t>
      </w:r>
      <w:r w:rsidR="006C74F2" w:rsidRPr="00D0240B">
        <w:rPr>
          <w:rFonts w:ascii="Times New Roman" w:hAnsi="Times New Roman" w:cs="Times New Roman"/>
          <w:sz w:val="24"/>
          <w:szCs w:val="24"/>
          <w:lang w:val="en-GB"/>
        </w:rPr>
        <w:t xml:space="preserve"> </w:t>
      </w:r>
      <w:r w:rsidR="005B5EF3" w:rsidRPr="00D0240B">
        <w:rPr>
          <w:rFonts w:ascii="Times New Roman" w:hAnsi="Times New Roman" w:cs="Times New Roman"/>
          <w:sz w:val="24"/>
          <w:szCs w:val="24"/>
          <w:lang w:val="en-GB"/>
        </w:rPr>
        <w:t>It is</w:t>
      </w:r>
      <w:r w:rsidRPr="00D0240B">
        <w:rPr>
          <w:rFonts w:ascii="Times New Roman" w:hAnsi="Times New Roman" w:cs="Times New Roman"/>
          <w:sz w:val="24"/>
          <w:szCs w:val="24"/>
          <w:lang w:val="en-GB"/>
        </w:rPr>
        <w:t xml:space="preserve"> also</w:t>
      </w:r>
      <w:r w:rsidR="005B5EF3" w:rsidRPr="00D0240B">
        <w:rPr>
          <w:rFonts w:ascii="Times New Roman" w:hAnsi="Times New Roman" w:cs="Times New Roman"/>
          <w:sz w:val="24"/>
          <w:szCs w:val="24"/>
          <w:lang w:val="en-GB"/>
        </w:rPr>
        <w:t xml:space="preserve"> reassuring that NIPT does not cause regret of the decision taken. </w:t>
      </w:r>
    </w:p>
    <w:p w14:paraId="05073C52" w14:textId="77777777" w:rsidR="006C74F2" w:rsidRPr="00D0240B" w:rsidRDefault="006C74F2" w:rsidP="005B5EF3">
      <w:pPr>
        <w:pStyle w:val="BodyText"/>
        <w:spacing w:line="480" w:lineRule="auto"/>
        <w:rPr>
          <w:rFonts w:ascii="Times New Roman" w:hAnsi="Times New Roman" w:cs="Times New Roman"/>
          <w:sz w:val="24"/>
          <w:szCs w:val="24"/>
          <w:lang w:val="en-GB"/>
        </w:rPr>
      </w:pPr>
    </w:p>
    <w:p w14:paraId="01A1B962" w14:textId="5E165078" w:rsidR="005B5EF3" w:rsidRPr="00D0240B" w:rsidRDefault="005B5EF3" w:rsidP="005B5EF3">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The Trident-2 study will build up a huge database of f</w:t>
      </w:r>
      <w:r w:rsidR="009C67CE">
        <w:rPr>
          <w:rFonts w:ascii="Times New Roman" w:hAnsi="Times New Roman" w:cs="Times New Roman"/>
          <w:sz w:val="24"/>
          <w:szCs w:val="24"/>
          <w:lang w:val="en-GB"/>
        </w:rPr>
        <w:t>o</w:t>
      </w:r>
      <w:r w:rsidRPr="00D0240B">
        <w:rPr>
          <w:rFonts w:ascii="Times New Roman" w:hAnsi="Times New Roman" w:cs="Times New Roman"/>
          <w:sz w:val="24"/>
          <w:szCs w:val="24"/>
          <w:lang w:val="en-GB"/>
        </w:rPr>
        <w:t>etal genomes linked to pregnancy outcomes. New genetic hypotheses will be easily tested. It will</w:t>
      </w:r>
      <w:r w:rsidR="001C0592">
        <w:rPr>
          <w:rFonts w:ascii="Times New Roman" w:hAnsi="Times New Roman" w:cs="Times New Roman"/>
          <w:sz w:val="24"/>
          <w:szCs w:val="24"/>
          <w:lang w:val="en-GB"/>
        </w:rPr>
        <w:t xml:space="preserve"> also be possible to see how</w:t>
      </w:r>
      <w:r w:rsidRPr="00D0240B">
        <w:rPr>
          <w:rFonts w:ascii="Times New Roman" w:hAnsi="Times New Roman" w:cs="Times New Roman"/>
          <w:sz w:val="24"/>
          <w:szCs w:val="24"/>
          <w:lang w:val="en-GB"/>
        </w:rPr>
        <w:t xml:space="preserve"> attitude</w:t>
      </w:r>
      <w:r w:rsidR="001C0592">
        <w:rPr>
          <w:rFonts w:ascii="Times New Roman" w:hAnsi="Times New Roman" w:cs="Times New Roman"/>
          <w:sz w:val="24"/>
          <w:szCs w:val="24"/>
          <w:lang w:val="en-GB"/>
        </w:rPr>
        <w:t>s</w:t>
      </w:r>
      <w:r w:rsidRPr="00D0240B">
        <w:rPr>
          <w:rFonts w:ascii="Times New Roman" w:hAnsi="Times New Roman" w:cs="Times New Roman"/>
          <w:sz w:val="24"/>
          <w:szCs w:val="24"/>
          <w:lang w:val="en-GB"/>
        </w:rPr>
        <w:t xml:space="preserve"> towards NIPT develops. With just 3 labs the Dutch will have gained a lot of experience. It feels like other countries have missed the bus to</w:t>
      </w:r>
      <w:r w:rsidR="007B6D57">
        <w:rPr>
          <w:rFonts w:ascii="Times New Roman" w:hAnsi="Times New Roman" w:cs="Times New Roman"/>
          <w:sz w:val="24"/>
          <w:szCs w:val="24"/>
          <w:lang w:val="en-GB"/>
        </w:rPr>
        <w:t xml:space="preserve"> be part of this research. What i</w:t>
      </w:r>
      <w:r w:rsidRPr="00D0240B">
        <w:rPr>
          <w:rFonts w:ascii="Times New Roman" w:hAnsi="Times New Roman" w:cs="Times New Roman"/>
          <w:sz w:val="24"/>
          <w:szCs w:val="24"/>
          <w:lang w:val="en-GB"/>
        </w:rPr>
        <w:t>s worse, by insisting on continuing with FTC, which misses significantly more trisomies than NIPT, and limiting access to prenatal diagnostics in the public sphere (unlike Belgium), they have created unequal care</w:t>
      </w:r>
      <w:r w:rsidR="005E4994">
        <w:rPr>
          <w:rFonts w:ascii="Times New Roman" w:hAnsi="Times New Roman" w:cs="Times New Roman"/>
          <w:sz w:val="24"/>
          <w:szCs w:val="24"/>
          <w:lang w:val="en-GB"/>
        </w:rPr>
        <w:t>, something resented by participants in the studies described above</w:t>
      </w:r>
      <w:r w:rsidRPr="00D0240B">
        <w:rPr>
          <w:rFonts w:ascii="Times New Roman" w:hAnsi="Times New Roman" w:cs="Times New Roman"/>
          <w:sz w:val="24"/>
          <w:szCs w:val="24"/>
          <w:lang w:val="en-GB"/>
        </w:rPr>
        <w:t>.</w:t>
      </w:r>
    </w:p>
    <w:p w14:paraId="3451A2CB" w14:textId="77777777" w:rsidR="005B5EF3" w:rsidRDefault="005B5EF3" w:rsidP="004902BF">
      <w:pPr>
        <w:pStyle w:val="BodyText"/>
        <w:spacing w:line="480" w:lineRule="auto"/>
        <w:rPr>
          <w:rFonts w:ascii="Times New Roman" w:hAnsi="Times New Roman" w:cs="Times New Roman"/>
          <w:sz w:val="24"/>
          <w:szCs w:val="24"/>
          <w:lang w:val="en-GB"/>
        </w:rPr>
      </w:pPr>
    </w:p>
    <w:p w14:paraId="3ADF1672" w14:textId="77777777" w:rsidR="005A1EC9" w:rsidRPr="00D0240B" w:rsidRDefault="005A1EC9" w:rsidP="004902BF">
      <w:pPr>
        <w:pStyle w:val="BodyText"/>
        <w:spacing w:line="480" w:lineRule="auto"/>
        <w:rPr>
          <w:rFonts w:ascii="Times New Roman" w:hAnsi="Times New Roman" w:cs="Times New Roman"/>
          <w:sz w:val="24"/>
          <w:szCs w:val="24"/>
          <w:lang w:val="en-GB"/>
        </w:rPr>
      </w:pPr>
    </w:p>
    <w:p w14:paraId="1B6CEA72" w14:textId="41F8052A" w:rsidR="008146DA" w:rsidRPr="00D0240B" w:rsidRDefault="008146DA" w:rsidP="004902BF">
      <w:pPr>
        <w:pStyle w:val="BodyText"/>
        <w:spacing w:line="480" w:lineRule="auto"/>
        <w:rPr>
          <w:rFonts w:ascii="Times New Roman" w:hAnsi="Times New Roman" w:cs="Times New Roman"/>
          <w:b/>
          <w:sz w:val="24"/>
          <w:szCs w:val="24"/>
          <w:lang w:val="en-GB"/>
        </w:rPr>
      </w:pPr>
      <w:r w:rsidRPr="00D0240B">
        <w:rPr>
          <w:rFonts w:ascii="Times New Roman" w:hAnsi="Times New Roman" w:cs="Times New Roman"/>
          <w:b/>
          <w:sz w:val="24"/>
          <w:szCs w:val="24"/>
          <w:lang w:val="en-GB"/>
        </w:rPr>
        <w:t>Dis</w:t>
      </w:r>
      <w:r w:rsidR="0015578F">
        <w:rPr>
          <w:rFonts w:ascii="Times New Roman" w:hAnsi="Times New Roman" w:cs="Times New Roman"/>
          <w:b/>
          <w:sz w:val="24"/>
          <w:szCs w:val="24"/>
          <w:lang w:val="en-GB"/>
        </w:rPr>
        <w:t>cu</w:t>
      </w:r>
      <w:r w:rsidRPr="00D0240B">
        <w:rPr>
          <w:rFonts w:ascii="Times New Roman" w:hAnsi="Times New Roman" w:cs="Times New Roman"/>
          <w:b/>
          <w:sz w:val="24"/>
          <w:szCs w:val="24"/>
          <w:lang w:val="en-GB"/>
        </w:rPr>
        <w:t>ssion</w:t>
      </w:r>
    </w:p>
    <w:p w14:paraId="3C6ADD19" w14:textId="77777777" w:rsidR="005A1EC9" w:rsidRDefault="005A1EC9" w:rsidP="004902BF">
      <w:pPr>
        <w:pStyle w:val="BodyText"/>
        <w:spacing w:line="480" w:lineRule="auto"/>
        <w:rPr>
          <w:rFonts w:ascii="Times New Roman" w:hAnsi="Times New Roman" w:cs="Times New Roman"/>
          <w:sz w:val="24"/>
          <w:szCs w:val="24"/>
          <w:lang w:val="en-GB"/>
        </w:rPr>
      </w:pPr>
    </w:p>
    <w:p w14:paraId="6AB0DF12" w14:textId="6C8D6E8D" w:rsidR="00763A18" w:rsidRPr="00D0240B" w:rsidRDefault="000F6E6B" w:rsidP="004902BF">
      <w:pPr>
        <w:pStyle w:val="BodyText"/>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W</w:t>
      </w:r>
      <w:r w:rsidR="004902BF" w:rsidRPr="00D0240B">
        <w:rPr>
          <w:rFonts w:ascii="Times New Roman" w:hAnsi="Times New Roman" w:cs="Times New Roman"/>
          <w:sz w:val="24"/>
          <w:szCs w:val="24"/>
          <w:lang w:val="en-GB"/>
        </w:rPr>
        <w:t>e have</w:t>
      </w:r>
      <w:r w:rsidR="001C0592">
        <w:rPr>
          <w:rFonts w:ascii="Times New Roman" w:hAnsi="Times New Roman" w:cs="Times New Roman"/>
          <w:sz w:val="24"/>
          <w:szCs w:val="24"/>
          <w:lang w:val="en-GB"/>
        </w:rPr>
        <w:t xml:space="preserve"> a</w:t>
      </w:r>
      <w:r w:rsidR="004902BF" w:rsidRPr="00D0240B">
        <w:rPr>
          <w:rFonts w:ascii="Times New Roman" w:hAnsi="Times New Roman" w:cs="Times New Roman"/>
          <w:sz w:val="24"/>
          <w:szCs w:val="24"/>
          <w:lang w:val="en-GB"/>
        </w:rPr>
        <w:t xml:space="preserve"> situation today</w:t>
      </w:r>
      <w:r>
        <w:rPr>
          <w:rFonts w:ascii="Times New Roman" w:hAnsi="Times New Roman" w:cs="Times New Roman"/>
          <w:sz w:val="24"/>
          <w:szCs w:val="24"/>
          <w:lang w:val="en-GB"/>
        </w:rPr>
        <w:t xml:space="preserve"> where one country, Belgium, moved the goalposts in 2017 when they</w:t>
      </w:r>
      <w:r w:rsidR="004902BF" w:rsidRPr="00D0240B">
        <w:rPr>
          <w:rFonts w:ascii="Times New Roman" w:hAnsi="Times New Roman" w:cs="Times New Roman"/>
          <w:sz w:val="24"/>
          <w:szCs w:val="24"/>
          <w:lang w:val="en-GB"/>
        </w:rPr>
        <w:t xml:space="preserve"> introduced NIPT as the primary screening system at a </w:t>
      </w:r>
      <w:r>
        <w:rPr>
          <w:rFonts w:ascii="Times New Roman" w:hAnsi="Times New Roman" w:cs="Times New Roman"/>
          <w:sz w:val="24"/>
          <w:szCs w:val="24"/>
          <w:lang w:val="en-GB"/>
        </w:rPr>
        <w:t>nominal fee</w:t>
      </w:r>
      <w:r w:rsidR="00B46E5C" w:rsidRPr="00D0240B">
        <w:rPr>
          <w:rFonts w:ascii="Times New Roman" w:hAnsi="Times New Roman" w:cs="Times New Roman"/>
          <w:sz w:val="24"/>
          <w:szCs w:val="24"/>
          <w:lang w:val="en-GB"/>
        </w:rPr>
        <w:t xml:space="preserve"> (8,68 €</w:t>
      </w:r>
      <w:r w:rsidR="00F47181">
        <w:rPr>
          <w:rFonts w:ascii="Times New Roman" w:hAnsi="Times New Roman" w:cs="Times New Roman"/>
          <w:sz w:val="24"/>
          <w:szCs w:val="24"/>
          <w:lang w:val="en-GB"/>
        </w:rPr>
        <w:t>,</w:t>
      </w:r>
      <w:r w:rsidR="00B46E5C" w:rsidRPr="00D0240B">
        <w:rPr>
          <w:rFonts w:ascii="Times New Roman" w:hAnsi="Times New Roman" w:cs="Times New Roman"/>
          <w:sz w:val="24"/>
          <w:szCs w:val="24"/>
          <w:lang w:val="en-GB"/>
        </w:rPr>
        <w:t xml:space="preserve"> ca 9 USD). Belgium is </w:t>
      </w:r>
      <w:r w:rsidR="004902BF" w:rsidRPr="00D0240B">
        <w:rPr>
          <w:rFonts w:ascii="Times New Roman" w:hAnsi="Times New Roman" w:cs="Times New Roman"/>
          <w:sz w:val="24"/>
          <w:szCs w:val="24"/>
          <w:lang w:val="en-GB"/>
        </w:rPr>
        <w:t>5</w:t>
      </w:r>
      <w:r w:rsidR="00B46E5C" w:rsidRPr="00D0240B">
        <w:rPr>
          <w:rFonts w:ascii="Times New Roman" w:hAnsi="Times New Roman" w:cs="Times New Roman"/>
          <w:sz w:val="24"/>
          <w:szCs w:val="24"/>
          <w:lang w:val="en-GB"/>
        </w:rPr>
        <w:t>0</w:t>
      </w:r>
      <w:r w:rsidR="004902BF" w:rsidRPr="00D0240B">
        <w:rPr>
          <w:rFonts w:ascii="Times New Roman" w:hAnsi="Times New Roman" w:cs="Times New Roman"/>
          <w:sz w:val="24"/>
          <w:szCs w:val="24"/>
          <w:lang w:val="en-GB"/>
        </w:rPr>
        <w:t xml:space="preserve"> % Catholic</w:t>
      </w:r>
      <w:r w:rsidR="00B46E5C" w:rsidRPr="00D0240B">
        <w:rPr>
          <w:rFonts w:ascii="Times New Roman" w:hAnsi="Times New Roman" w:cs="Times New Roman"/>
          <w:sz w:val="24"/>
          <w:szCs w:val="24"/>
          <w:lang w:val="en-GB"/>
        </w:rPr>
        <w:t xml:space="preserve"> and </w:t>
      </w:r>
      <w:r w:rsidR="005A1EC9">
        <w:rPr>
          <w:rFonts w:ascii="Times New Roman" w:hAnsi="Times New Roman" w:cs="Times New Roman"/>
          <w:sz w:val="24"/>
          <w:szCs w:val="24"/>
          <w:lang w:val="en-GB"/>
        </w:rPr>
        <w:t>33 % non-religious [14</w:t>
      </w:r>
      <w:r w:rsidR="00B46E5C" w:rsidRPr="00D0240B">
        <w:rPr>
          <w:rFonts w:ascii="Times New Roman" w:hAnsi="Times New Roman" w:cs="Times New Roman"/>
          <w:sz w:val="24"/>
          <w:szCs w:val="24"/>
          <w:lang w:val="en-GB"/>
        </w:rPr>
        <w:t>]</w:t>
      </w:r>
      <w:r w:rsidR="004902BF" w:rsidRPr="00D0240B">
        <w:rPr>
          <w:rFonts w:ascii="Times New Roman" w:hAnsi="Times New Roman" w:cs="Times New Roman"/>
          <w:sz w:val="24"/>
          <w:szCs w:val="24"/>
          <w:lang w:val="en-GB"/>
        </w:rPr>
        <w:t>. The Netherlands have chosen to undertake a substantial study as part of an ordered introduction</w:t>
      </w:r>
      <w:r w:rsidR="005A1EC9">
        <w:rPr>
          <w:rFonts w:ascii="Times New Roman" w:hAnsi="Times New Roman" w:cs="Times New Roman"/>
          <w:sz w:val="24"/>
          <w:szCs w:val="24"/>
          <w:lang w:val="en-GB"/>
        </w:rPr>
        <w:t xml:space="preserve"> [6, 12</w:t>
      </w:r>
      <w:r w:rsidR="00433FED" w:rsidRPr="00D0240B">
        <w:rPr>
          <w:rFonts w:ascii="Times New Roman" w:hAnsi="Times New Roman" w:cs="Times New Roman"/>
          <w:sz w:val="24"/>
          <w:szCs w:val="24"/>
          <w:lang w:val="en-GB"/>
        </w:rPr>
        <w:t>]</w:t>
      </w:r>
      <w:r w:rsidR="004902BF" w:rsidRPr="00D0240B">
        <w:rPr>
          <w:rFonts w:ascii="Times New Roman" w:hAnsi="Times New Roman" w:cs="Times New Roman"/>
          <w:sz w:val="24"/>
          <w:szCs w:val="24"/>
          <w:lang w:val="en-GB"/>
        </w:rPr>
        <w:t xml:space="preserve">. This shows an overwhelming preference for NIPT </w:t>
      </w:r>
      <w:r w:rsidR="004902BF" w:rsidRPr="00D0240B">
        <w:rPr>
          <w:rFonts w:ascii="Times New Roman" w:hAnsi="Times New Roman" w:cs="Times New Roman"/>
          <w:sz w:val="24"/>
          <w:szCs w:val="24"/>
          <w:lang w:val="en-GB"/>
        </w:rPr>
        <w:lastRenderedPageBreak/>
        <w:t xml:space="preserve">and </w:t>
      </w:r>
      <w:r>
        <w:rPr>
          <w:rFonts w:ascii="Times New Roman" w:hAnsi="Times New Roman" w:cs="Times New Roman"/>
          <w:sz w:val="24"/>
          <w:szCs w:val="24"/>
          <w:lang w:val="en-GB"/>
        </w:rPr>
        <w:t>those pregnant also</w:t>
      </w:r>
      <w:r w:rsidR="004902BF" w:rsidRPr="00D0240B">
        <w:rPr>
          <w:rFonts w:ascii="Times New Roman" w:hAnsi="Times New Roman" w:cs="Times New Roman"/>
          <w:sz w:val="24"/>
          <w:szCs w:val="24"/>
          <w:lang w:val="en-GB"/>
        </w:rPr>
        <w:t xml:space="preserve"> wish to learn as much as possible. The data base being established will enable the N</w:t>
      </w:r>
      <w:r w:rsidR="00F47181">
        <w:rPr>
          <w:rFonts w:ascii="Times New Roman" w:hAnsi="Times New Roman" w:cs="Times New Roman"/>
          <w:sz w:val="24"/>
          <w:szCs w:val="24"/>
          <w:lang w:val="en-GB"/>
        </w:rPr>
        <w:t>etherlands</w:t>
      </w:r>
      <w:r w:rsidR="004902BF" w:rsidRPr="00D0240B">
        <w:rPr>
          <w:rFonts w:ascii="Times New Roman" w:hAnsi="Times New Roman" w:cs="Times New Roman"/>
          <w:sz w:val="24"/>
          <w:szCs w:val="24"/>
          <w:lang w:val="en-GB"/>
        </w:rPr>
        <w:t xml:space="preserve"> to test and confirm or refute any hypothesis for a candidate genetic locus. The other countries of the world are not </w:t>
      </w:r>
      <w:r w:rsidR="0022245F">
        <w:rPr>
          <w:rFonts w:ascii="Times New Roman" w:hAnsi="Times New Roman" w:cs="Times New Roman"/>
          <w:sz w:val="24"/>
          <w:szCs w:val="24"/>
          <w:lang w:val="en-GB"/>
        </w:rPr>
        <w:t>using NIPT as a first line test</w:t>
      </w:r>
      <w:r w:rsidR="004902BF" w:rsidRPr="00D0240B">
        <w:rPr>
          <w:rFonts w:ascii="Times New Roman" w:hAnsi="Times New Roman" w:cs="Times New Roman"/>
          <w:sz w:val="24"/>
          <w:szCs w:val="24"/>
          <w:lang w:val="en-GB"/>
        </w:rPr>
        <w:t xml:space="preserve">, only as a confirmatory test after the less accurate </w:t>
      </w:r>
      <w:r w:rsidR="006C74F2" w:rsidRPr="00D0240B">
        <w:rPr>
          <w:rFonts w:ascii="Times New Roman" w:hAnsi="Times New Roman" w:cs="Times New Roman"/>
          <w:sz w:val="24"/>
          <w:szCs w:val="24"/>
          <w:lang w:val="en-GB"/>
        </w:rPr>
        <w:t>FTC</w:t>
      </w:r>
      <w:r w:rsidR="008146DA" w:rsidRPr="00D0240B">
        <w:rPr>
          <w:rFonts w:ascii="Times New Roman" w:hAnsi="Times New Roman" w:cs="Times New Roman"/>
          <w:sz w:val="24"/>
          <w:szCs w:val="24"/>
          <w:lang w:val="en-GB"/>
        </w:rPr>
        <w:t xml:space="preserve"> has been performed, this in spite of FTC having a substantial false negative rate</w:t>
      </w:r>
      <w:r>
        <w:rPr>
          <w:rFonts w:ascii="Times New Roman" w:hAnsi="Times New Roman" w:cs="Times New Roman"/>
          <w:sz w:val="24"/>
          <w:szCs w:val="24"/>
          <w:lang w:val="en-GB"/>
        </w:rPr>
        <w:t xml:space="preserve"> (that is misses cases), an illogical choice</w:t>
      </w:r>
      <w:r w:rsidR="008146DA" w:rsidRPr="00D0240B">
        <w:rPr>
          <w:rFonts w:ascii="Times New Roman" w:hAnsi="Times New Roman" w:cs="Times New Roman"/>
          <w:sz w:val="24"/>
          <w:szCs w:val="24"/>
          <w:lang w:val="en-GB"/>
        </w:rPr>
        <w:t>.</w:t>
      </w:r>
      <w:r w:rsidR="004902BF" w:rsidRPr="00D0240B">
        <w:rPr>
          <w:rFonts w:ascii="Times New Roman" w:hAnsi="Times New Roman" w:cs="Times New Roman"/>
          <w:sz w:val="24"/>
          <w:szCs w:val="24"/>
          <w:lang w:val="en-GB"/>
        </w:rPr>
        <w:t xml:space="preserve"> Nevertheless, the coverage of NIPT by insurers in USA seems to be incre</w:t>
      </w:r>
      <w:r w:rsidR="00120543">
        <w:rPr>
          <w:rFonts w:ascii="Times New Roman" w:hAnsi="Times New Roman" w:cs="Times New Roman"/>
          <w:sz w:val="24"/>
          <w:szCs w:val="24"/>
          <w:lang w:val="en-GB"/>
        </w:rPr>
        <w:t>asing. In addition, in all the</w:t>
      </w:r>
      <w:r w:rsidR="004902BF" w:rsidRPr="00D0240B">
        <w:rPr>
          <w:rFonts w:ascii="Times New Roman" w:hAnsi="Times New Roman" w:cs="Times New Roman"/>
          <w:sz w:val="24"/>
          <w:szCs w:val="24"/>
          <w:lang w:val="en-GB"/>
        </w:rPr>
        <w:t xml:space="preserve"> countries </w:t>
      </w:r>
      <w:r w:rsidR="00120543">
        <w:rPr>
          <w:rFonts w:ascii="Times New Roman" w:hAnsi="Times New Roman" w:cs="Times New Roman"/>
          <w:sz w:val="24"/>
          <w:szCs w:val="24"/>
          <w:lang w:val="en-GB"/>
        </w:rPr>
        <w:t>without</w:t>
      </w:r>
      <w:r w:rsidR="004902BF" w:rsidRPr="00D0240B">
        <w:rPr>
          <w:rFonts w:ascii="Times New Roman" w:hAnsi="Times New Roman" w:cs="Times New Roman"/>
          <w:sz w:val="24"/>
          <w:szCs w:val="24"/>
          <w:lang w:val="en-GB"/>
        </w:rPr>
        <w:t xml:space="preserve"> subsidised or free NIPT, there is a lot of private NIPT performed. The cost of this varies but is </w:t>
      </w:r>
      <w:r w:rsidR="00D17B54" w:rsidRPr="00D0240B">
        <w:rPr>
          <w:rFonts w:ascii="Times New Roman" w:hAnsi="Times New Roman" w:cs="Times New Roman"/>
          <w:sz w:val="24"/>
          <w:szCs w:val="24"/>
          <w:lang w:val="en-GB"/>
        </w:rPr>
        <w:t xml:space="preserve">usually </w:t>
      </w:r>
      <w:r w:rsidR="004902BF" w:rsidRPr="00D0240B">
        <w:rPr>
          <w:rFonts w:ascii="Times New Roman" w:hAnsi="Times New Roman" w:cs="Times New Roman"/>
          <w:sz w:val="24"/>
          <w:szCs w:val="24"/>
          <w:lang w:val="en-GB"/>
        </w:rPr>
        <w:t>considerably higher than the lowest prices charged by reputable labs as judged by</w:t>
      </w:r>
      <w:r w:rsidR="00D17B54" w:rsidRPr="00D0240B">
        <w:rPr>
          <w:rFonts w:ascii="Times New Roman" w:hAnsi="Times New Roman" w:cs="Times New Roman"/>
          <w:sz w:val="24"/>
          <w:szCs w:val="24"/>
          <w:lang w:val="en-GB"/>
        </w:rPr>
        <w:t xml:space="preserve"> surveying the I</w:t>
      </w:r>
      <w:r w:rsidR="004902BF" w:rsidRPr="00D0240B">
        <w:rPr>
          <w:rFonts w:ascii="Times New Roman" w:hAnsi="Times New Roman" w:cs="Times New Roman"/>
          <w:sz w:val="24"/>
          <w:szCs w:val="24"/>
          <w:lang w:val="en-GB"/>
        </w:rPr>
        <w:t>nternet.</w:t>
      </w:r>
      <w:r w:rsidR="00120543">
        <w:rPr>
          <w:rFonts w:ascii="Times New Roman" w:hAnsi="Times New Roman" w:cs="Times New Roman"/>
          <w:sz w:val="24"/>
          <w:szCs w:val="24"/>
          <w:lang w:val="en-GB"/>
        </w:rPr>
        <w:t xml:space="preserve"> Nevertheless, in comparison to the lifecost of raising a handicapped child, it is a trivial amount, as illustrated by the Mexican, South-Korean and American studied [3 – 5].</w:t>
      </w:r>
    </w:p>
    <w:p w14:paraId="1E6AB153" w14:textId="77777777" w:rsidR="00763A18" w:rsidRPr="00D0240B" w:rsidRDefault="00763A18" w:rsidP="004902BF">
      <w:pPr>
        <w:pStyle w:val="BodyText"/>
        <w:spacing w:line="480" w:lineRule="auto"/>
        <w:rPr>
          <w:rFonts w:ascii="Times New Roman" w:hAnsi="Times New Roman" w:cs="Times New Roman"/>
          <w:sz w:val="24"/>
          <w:szCs w:val="24"/>
          <w:lang w:val="en-GB"/>
        </w:rPr>
      </w:pPr>
    </w:p>
    <w:p w14:paraId="7E217352" w14:textId="14C7E59C" w:rsidR="00763A18" w:rsidRDefault="004902BF"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No reputable discussant challenges that NIPT is a much better test than FTC for trisomy</w:t>
      </w:r>
      <w:r w:rsidR="005A1EC9">
        <w:rPr>
          <w:rFonts w:ascii="Times New Roman" w:hAnsi="Times New Roman" w:cs="Times New Roman"/>
          <w:sz w:val="24"/>
          <w:szCs w:val="24"/>
          <w:lang w:val="en-GB"/>
        </w:rPr>
        <w:t xml:space="preserve"> [15]</w:t>
      </w:r>
      <w:r w:rsidRPr="00D0240B">
        <w:rPr>
          <w:rFonts w:ascii="Times New Roman" w:hAnsi="Times New Roman" w:cs="Times New Roman"/>
          <w:sz w:val="24"/>
          <w:szCs w:val="24"/>
          <w:lang w:val="en-GB"/>
        </w:rPr>
        <w:t>. It has virtually no false negative rate</w:t>
      </w:r>
      <w:r w:rsidR="00F47181">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while FTC’s false negative rate is </w:t>
      </w:r>
      <w:r w:rsidR="0038315A" w:rsidRPr="00D0240B">
        <w:rPr>
          <w:rFonts w:ascii="Times New Roman" w:hAnsi="Times New Roman" w:cs="Times New Roman"/>
          <w:sz w:val="24"/>
          <w:szCs w:val="24"/>
          <w:lang w:val="en-GB"/>
        </w:rPr>
        <w:t>significant</w:t>
      </w:r>
      <w:r w:rsidRPr="00D0240B">
        <w:rPr>
          <w:rFonts w:ascii="Times New Roman" w:hAnsi="Times New Roman" w:cs="Times New Roman"/>
          <w:sz w:val="24"/>
          <w:szCs w:val="24"/>
          <w:lang w:val="en-GB"/>
        </w:rPr>
        <w:t>.</w:t>
      </w:r>
      <w:r w:rsidR="006335B2" w:rsidRPr="00D0240B">
        <w:rPr>
          <w:rFonts w:ascii="Times New Roman" w:hAnsi="Times New Roman" w:cs="Times New Roman"/>
          <w:sz w:val="24"/>
          <w:szCs w:val="24"/>
          <w:lang w:val="en-GB"/>
        </w:rPr>
        <w:t xml:space="preserve"> </w:t>
      </w:r>
      <w:r w:rsidR="00D17B54" w:rsidRPr="00D0240B">
        <w:rPr>
          <w:rFonts w:ascii="Times New Roman" w:hAnsi="Times New Roman" w:cs="Times New Roman"/>
          <w:sz w:val="24"/>
          <w:szCs w:val="24"/>
          <w:lang w:val="en-GB"/>
        </w:rPr>
        <w:t xml:space="preserve">Thus, NIPT does not miss a case. </w:t>
      </w:r>
      <w:r w:rsidRPr="00D0240B">
        <w:rPr>
          <w:rFonts w:ascii="Times New Roman" w:hAnsi="Times New Roman" w:cs="Times New Roman"/>
          <w:sz w:val="24"/>
          <w:szCs w:val="24"/>
          <w:lang w:val="en-GB"/>
        </w:rPr>
        <w:t>When NIPT does not f</w:t>
      </w:r>
      <w:r w:rsidR="0022245F">
        <w:rPr>
          <w:rFonts w:ascii="Times New Roman" w:hAnsi="Times New Roman" w:cs="Times New Roman"/>
          <w:sz w:val="24"/>
          <w:szCs w:val="24"/>
          <w:lang w:val="en-GB"/>
        </w:rPr>
        <w:t xml:space="preserve">ind evidence for a trisomy the </w:t>
      </w:r>
      <w:r w:rsidRPr="00D0240B">
        <w:rPr>
          <w:rFonts w:ascii="Times New Roman" w:hAnsi="Times New Roman" w:cs="Times New Roman"/>
          <w:sz w:val="24"/>
          <w:szCs w:val="24"/>
          <w:lang w:val="en-GB"/>
        </w:rPr>
        <w:t>risk is essentially zero. This is simple message for midwives and obstetricians to communicate</w:t>
      </w:r>
      <w:r w:rsidR="00F47181">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and it is clear that they find this less stressful than the FTC results. NIPT also has a much lower false positive rate than FTC. This means that far less women need be subjected to amniocentesis or </w:t>
      </w:r>
      <w:r w:rsidR="00D17B54" w:rsidRPr="00D0240B">
        <w:rPr>
          <w:rFonts w:ascii="Times New Roman" w:hAnsi="Times New Roman" w:cs="Times New Roman"/>
          <w:sz w:val="24"/>
          <w:szCs w:val="24"/>
          <w:lang w:val="en-GB"/>
        </w:rPr>
        <w:t>chorionic villous sampling (</w:t>
      </w:r>
      <w:r w:rsidRPr="00D0240B">
        <w:rPr>
          <w:rFonts w:ascii="Times New Roman" w:hAnsi="Times New Roman" w:cs="Times New Roman"/>
          <w:sz w:val="24"/>
          <w:szCs w:val="24"/>
          <w:lang w:val="en-GB"/>
        </w:rPr>
        <w:t>CVS</w:t>
      </w:r>
      <w:r w:rsidR="00D17B54" w:rsidRPr="00D0240B">
        <w:rPr>
          <w:rFonts w:ascii="Times New Roman" w:hAnsi="Times New Roman" w:cs="Times New Roman"/>
          <w:sz w:val="24"/>
          <w:szCs w:val="24"/>
          <w:lang w:val="en-GB"/>
        </w:rPr>
        <w:t>)</w:t>
      </w:r>
      <w:r w:rsidRPr="00D0240B">
        <w:rPr>
          <w:rFonts w:ascii="Times New Roman" w:hAnsi="Times New Roman" w:cs="Times New Roman"/>
          <w:sz w:val="24"/>
          <w:szCs w:val="24"/>
          <w:lang w:val="en-GB"/>
        </w:rPr>
        <w:t>, with the resultant reduced stress.</w:t>
      </w:r>
      <w:r w:rsidR="00F47181">
        <w:rPr>
          <w:rFonts w:ascii="Times New Roman" w:hAnsi="Times New Roman" w:cs="Times New Roman"/>
          <w:sz w:val="24"/>
          <w:szCs w:val="24"/>
          <w:lang w:val="en-GB"/>
        </w:rPr>
        <w:t xml:space="preserve"> (NIPT has a slightly low</w:t>
      </w:r>
      <w:r w:rsidR="0022245F">
        <w:rPr>
          <w:rFonts w:ascii="Times New Roman" w:hAnsi="Times New Roman" w:cs="Times New Roman"/>
          <w:sz w:val="24"/>
          <w:szCs w:val="24"/>
          <w:lang w:val="en-GB"/>
        </w:rPr>
        <w:t xml:space="preserve">er positive predictive value for the rarer </w:t>
      </w:r>
      <w:r w:rsidR="00AD0211">
        <w:rPr>
          <w:rFonts w:ascii="Times New Roman" w:hAnsi="Times New Roman" w:cs="Times New Roman"/>
          <w:sz w:val="24"/>
          <w:szCs w:val="24"/>
          <w:lang w:val="en-GB"/>
        </w:rPr>
        <w:t>T</w:t>
      </w:r>
      <w:r w:rsidR="0022245F">
        <w:rPr>
          <w:rFonts w:ascii="Times New Roman" w:hAnsi="Times New Roman" w:cs="Times New Roman"/>
          <w:sz w:val="24"/>
          <w:szCs w:val="24"/>
          <w:lang w:val="en-GB"/>
        </w:rPr>
        <w:t xml:space="preserve">13 and </w:t>
      </w:r>
      <w:r w:rsidR="00AD0211">
        <w:rPr>
          <w:rFonts w:ascii="Times New Roman" w:hAnsi="Times New Roman" w:cs="Times New Roman"/>
          <w:sz w:val="24"/>
          <w:szCs w:val="24"/>
          <w:lang w:val="en-GB"/>
        </w:rPr>
        <w:t>T</w:t>
      </w:r>
      <w:r w:rsidR="0022245F">
        <w:rPr>
          <w:rFonts w:ascii="Times New Roman" w:hAnsi="Times New Roman" w:cs="Times New Roman"/>
          <w:sz w:val="24"/>
          <w:szCs w:val="24"/>
          <w:lang w:val="en-GB"/>
        </w:rPr>
        <w:t>18 than for T21.)</w:t>
      </w:r>
      <w:r w:rsidRPr="00D0240B">
        <w:rPr>
          <w:rFonts w:ascii="Times New Roman" w:hAnsi="Times New Roman" w:cs="Times New Roman"/>
          <w:sz w:val="24"/>
          <w:szCs w:val="24"/>
          <w:lang w:val="en-GB"/>
        </w:rPr>
        <w:t xml:space="preserve"> If NIPT was a test for prostate cancer, it would have swept PSA from the stage. Yet, every time the superior NIPT is discussed, special interest groups are allowed to undermine its status</w:t>
      </w:r>
      <w:r w:rsidR="00F47181">
        <w:rPr>
          <w:rFonts w:ascii="Times New Roman" w:hAnsi="Times New Roman" w:cs="Times New Roman"/>
          <w:sz w:val="24"/>
          <w:szCs w:val="24"/>
          <w:lang w:val="en-GB"/>
        </w:rPr>
        <w:t>,</w:t>
      </w:r>
      <w:r w:rsidR="00120543">
        <w:rPr>
          <w:rFonts w:ascii="Times New Roman" w:hAnsi="Times New Roman" w:cs="Times New Roman"/>
          <w:sz w:val="24"/>
          <w:szCs w:val="24"/>
          <w:lang w:val="en-GB"/>
        </w:rPr>
        <w:t xml:space="preserve"> usually without raising the obvious: sex-selection (female foeticide).</w:t>
      </w:r>
    </w:p>
    <w:p w14:paraId="64521D81" w14:textId="77777777" w:rsidR="00F65B21" w:rsidRDefault="00F65B21" w:rsidP="004902BF">
      <w:pPr>
        <w:pStyle w:val="BodyText"/>
        <w:spacing w:line="480" w:lineRule="auto"/>
        <w:rPr>
          <w:rFonts w:ascii="Times New Roman" w:hAnsi="Times New Roman" w:cs="Times New Roman"/>
          <w:sz w:val="24"/>
          <w:szCs w:val="24"/>
          <w:lang w:val="en-GB"/>
        </w:rPr>
      </w:pPr>
    </w:p>
    <w:p w14:paraId="3D42BC80" w14:textId="10B999EA" w:rsidR="00F65B21" w:rsidRDefault="00F65B21"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Yet, when one considers how much fewer resources families in emerging economies have than South-Korea, Mexico, the USA</w:t>
      </w:r>
      <w:r w:rsidR="00F47181">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and most western European nations,</w:t>
      </w:r>
      <w:r w:rsidR="00120543">
        <w:rPr>
          <w:rFonts w:ascii="Times New Roman" w:hAnsi="Times New Roman" w:cs="Times New Roman"/>
          <w:sz w:val="24"/>
          <w:szCs w:val="24"/>
          <w:lang w:val="en-GB"/>
        </w:rPr>
        <w:t xml:space="preserve"> the need for effective screening is even higher because of </w:t>
      </w:r>
      <w:r w:rsidRPr="00D0240B">
        <w:rPr>
          <w:rFonts w:ascii="Times New Roman" w:hAnsi="Times New Roman" w:cs="Times New Roman"/>
          <w:sz w:val="24"/>
          <w:szCs w:val="24"/>
          <w:lang w:val="en-GB"/>
        </w:rPr>
        <w:t>the costs to families and society.</w:t>
      </w:r>
      <w:r w:rsidR="00A13435">
        <w:rPr>
          <w:rFonts w:ascii="Times New Roman" w:hAnsi="Times New Roman" w:cs="Times New Roman"/>
          <w:sz w:val="24"/>
          <w:szCs w:val="24"/>
          <w:lang w:val="en-GB"/>
        </w:rPr>
        <w:t xml:space="preserve"> As the Canadian structured interview study</w:t>
      </w:r>
      <w:r w:rsidR="005A1EC9">
        <w:rPr>
          <w:rFonts w:ascii="Times New Roman" w:hAnsi="Times New Roman" w:cs="Times New Roman"/>
          <w:sz w:val="24"/>
          <w:szCs w:val="24"/>
          <w:lang w:val="en-GB"/>
        </w:rPr>
        <w:t xml:space="preserve"> [10</w:t>
      </w:r>
      <w:r w:rsidR="00A13435">
        <w:rPr>
          <w:rFonts w:ascii="Times New Roman" w:hAnsi="Times New Roman" w:cs="Times New Roman"/>
          <w:sz w:val="24"/>
          <w:szCs w:val="24"/>
          <w:lang w:val="en-GB"/>
        </w:rPr>
        <w:t xml:space="preserve">] found, women not only expect NIPT to be available to all but they also </w:t>
      </w:r>
      <w:r w:rsidR="00A13435">
        <w:rPr>
          <w:rFonts w:ascii="Times New Roman" w:hAnsi="Times New Roman" w:cs="Times New Roman"/>
          <w:sz w:val="24"/>
          <w:szCs w:val="24"/>
          <w:lang w:val="en-GB"/>
        </w:rPr>
        <w:lastRenderedPageBreak/>
        <w:t>consider it their own right to decide about how to proceed with a f</w:t>
      </w:r>
      <w:r w:rsidR="00120543">
        <w:rPr>
          <w:rFonts w:ascii="Times New Roman" w:hAnsi="Times New Roman" w:cs="Times New Roman"/>
          <w:sz w:val="24"/>
          <w:szCs w:val="24"/>
          <w:lang w:val="en-GB"/>
        </w:rPr>
        <w:t>o</w:t>
      </w:r>
      <w:r w:rsidR="00A13435">
        <w:rPr>
          <w:rFonts w:ascii="Times New Roman" w:hAnsi="Times New Roman" w:cs="Times New Roman"/>
          <w:sz w:val="24"/>
          <w:szCs w:val="24"/>
          <w:lang w:val="en-GB"/>
        </w:rPr>
        <w:t>etus with a handicap.</w:t>
      </w:r>
      <w:r w:rsidR="00120543">
        <w:rPr>
          <w:rFonts w:ascii="Times New Roman" w:hAnsi="Times New Roman" w:cs="Times New Roman"/>
          <w:sz w:val="24"/>
          <w:szCs w:val="24"/>
          <w:lang w:val="en-GB"/>
        </w:rPr>
        <w:t xml:space="preserve"> Their big concern is sex-selection.</w:t>
      </w:r>
      <w:r w:rsidR="00A13435">
        <w:rPr>
          <w:rFonts w:ascii="Times New Roman" w:hAnsi="Times New Roman" w:cs="Times New Roman"/>
          <w:sz w:val="24"/>
          <w:szCs w:val="24"/>
          <w:lang w:val="en-GB"/>
        </w:rPr>
        <w:t xml:space="preserve"> It is not acceptable that others prevent those pregnant deciding the path forward for themselves and their family including the impact on any future children they might have. That those with children with DS may want more children with DS to be born to prevent discrimination is one view but who are</w:t>
      </w:r>
      <w:r w:rsidR="00120543">
        <w:rPr>
          <w:rFonts w:ascii="Times New Roman" w:hAnsi="Times New Roman" w:cs="Times New Roman"/>
          <w:sz w:val="24"/>
          <w:szCs w:val="24"/>
          <w:lang w:val="en-GB"/>
        </w:rPr>
        <w:t xml:space="preserve"> they to order others</w:t>
      </w:r>
      <w:r w:rsidR="00A13435">
        <w:rPr>
          <w:rFonts w:ascii="Times New Roman" w:hAnsi="Times New Roman" w:cs="Times New Roman"/>
          <w:sz w:val="24"/>
          <w:szCs w:val="24"/>
          <w:lang w:val="en-GB"/>
        </w:rPr>
        <w:t xml:space="preserve"> to bear and car</w:t>
      </w:r>
      <w:r w:rsidR="00120543">
        <w:rPr>
          <w:rFonts w:ascii="Times New Roman" w:hAnsi="Times New Roman" w:cs="Times New Roman"/>
          <w:sz w:val="24"/>
          <w:szCs w:val="24"/>
          <w:lang w:val="en-GB"/>
        </w:rPr>
        <w:t xml:space="preserve">e for any child with a handicap. Autonomy means </w:t>
      </w:r>
      <w:r w:rsidR="00A13435">
        <w:rPr>
          <w:rFonts w:ascii="Times New Roman" w:hAnsi="Times New Roman" w:cs="Times New Roman"/>
          <w:sz w:val="24"/>
          <w:szCs w:val="24"/>
          <w:lang w:val="en-GB"/>
        </w:rPr>
        <w:t xml:space="preserve">the right of those pregnant </w:t>
      </w:r>
      <w:r w:rsidR="00930E3E">
        <w:rPr>
          <w:rFonts w:ascii="Times New Roman" w:hAnsi="Times New Roman" w:cs="Times New Roman"/>
          <w:sz w:val="24"/>
          <w:szCs w:val="24"/>
          <w:lang w:val="en-GB"/>
        </w:rPr>
        <w:t>to make that deci</w:t>
      </w:r>
      <w:r w:rsidR="00A13435">
        <w:rPr>
          <w:rFonts w:ascii="Times New Roman" w:hAnsi="Times New Roman" w:cs="Times New Roman"/>
          <w:sz w:val="24"/>
          <w:szCs w:val="24"/>
          <w:lang w:val="en-GB"/>
        </w:rPr>
        <w:t>sion for themselves.</w:t>
      </w:r>
    </w:p>
    <w:p w14:paraId="0057F5D6" w14:textId="16281609" w:rsidR="00B165E0" w:rsidRPr="00D0240B" w:rsidRDefault="00B165E0" w:rsidP="004902BF">
      <w:pPr>
        <w:pStyle w:val="BodyText"/>
        <w:spacing w:line="480" w:lineRule="auto"/>
        <w:rPr>
          <w:rFonts w:ascii="Times New Roman" w:hAnsi="Times New Roman" w:cs="Times New Roman"/>
          <w:sz w:val="24"/>
          <w:szCs w:val="24"/>
          <w:lang w:val="en-GB"/>
        </w:rPr>
      </w:pPr>
    </w:p>
    <w:p w14:paraId="55BD2634" w14:textId="7BDC3A8C" w:rsidR="00A10BE9" w:rsidRPr="00D0240B" w:rsidRDefault="00B165E0" w:rsidP="004902BF">
      <w:pPr>
        <w:pStyle w:val="BodyText"/>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It is understandable that people who have to handle caring for children and/or relatives with handicaps register themselves for meetings about these conditions, including their prevention</w:t>
      </w:r>
      <w:r w:rsidR="00E106ED">
        <w:rPr>
          <w:rFonts w:ascii="Times New Roman" w:hAnsi="Times New Roman" w:cs="Times New Roman"/>
          <w:sz w:val="24"/>
          <w:szCs w:val="24"/>
          <w:lang w:val="en-GB"/>
        </w:rPr>
        <w:t>, and thus are overrepresented</w:t>
      </w:r>
      <w:r>
        <w:rPr>
          <w:rFonts w:ascii="Times New Roman" w:hAnsi="Times New Roman" w:cs="Times New Roman"/>
          <w:sz w:val="24"/>
          <w:szCs w:val="24"/>
          <w:lang w:val="en-GB"/>
        </w:rPr>
        <w:t>. Nevertheless, it is reasonable to ask w</w:t>
      </w:r>
      <w:r w:rsidR="004902BF" w:rsidRPr="00D0240B">
        <w:rPr>
          <w:rFonts w:ascii="Times New Roman" w:hAnsi="Times New Roman" w:cs="Times New Roman"/>
          <w:sz w:val="24"/>
          <w:szCs w:val="24"/>
          <w:lang w:val="en-GB"/>
        </w:rPr>
        <w:t xml:space="preserve">hy </w:t>
      </w:r>
      <w:r>
        <w:rPr>
          <w:rFonts w:ascii="Times New Roman" w:hAnsi="Times New Roman" w:cs="Times New Roman"/>
          <w:sz w:val="24"/>
          <w:szCs w:val="24"/>
          <w:lang w:val="en-GB"/>
        </w:rPr>
        <w:t>the organisers seem to</w:t>
      </w:r>
      <w:r w:rsidR="004902BF" w:rsidRPr="00D0240B">
        <w:rPr>
          <w:rFonts w:ascii="Times New Roman" w:hAnsi="Times New Roman" w:cs="Times New Roman"/>
          <w:sz w:val="24"/>
          <w:szCs w:val="24"/>
          <w:lang w:val="en-GB"/>
        </w:rPr>
        <w:t xml:space="preserve"> let special interest groups</w:t>
      </w:r>
      <w:r w:rsidR="002F1C01" w:rsidRPr="00D0240B">
        <w:rPr>
          <w:rFonts w:ascii="Times New Roman" w:hAnsi="Times New Roman" w:cs="Times New Roman"/>
          <w:sz w:val="24"/>
          <w:szCs w:val="24"/>
          <w:lang w:val="en-GB"/>
        </w:rPr>
        <w:t xml:space="preserve"> and people with vested interests</w:t>
      </w:r>
      <w:r w:rsidR="00F47181">
        <w:rPr>
          <w:rFonts w:ascii="Times New Roman" w:hAnsi="Times New Roman" w:cs="Times New Roman"/>
          <w:sz w:val="24"/>
          <w:szCs w:val="24"/>
          <w:lang w:val="en-GB"/>
        </w:rPr>
        <w:t xml:space="preserve"> dominate this debate.</w:t>
      </w:r>
      <w:r w:rsidR="002F1C01" w:rsidRPr="00D0240B">
        <w:rPr>
          <w:rFonts w:ascii="Times New Roman" w:hAnsi="Times New Roman" w:cs="Times New Roman"/>
          <w:sz w:val="24"/>
          <w:szCs w:val="24"/>
          <w:lang w:val="en-GB"/>
        </w:rPr>
        <w:t xml:space="preserve"> </w:t>
      </w:r>
      <w:r w:rsidR="004902BF" w:rsidRPr="00D0240B">
        <w:rPr>
          <w:rFonts w:ascii="Times New Roman" w:hAnsi="Times New Roman" w:cs="Times New Roman"/>
          <w:sz w:val="24"/>
          <w:szCs w:val="24"/>
          <w:lang w:val="en-GB"/>
        </w:rPr>
        <w:t>Is it not high time to let the voice of the common people be heard?</w:t>
      </w:r>
      <w:r w:rsidR="00763001" w:rsidRPr="00D0240B">
        <w:rPr>
          <w:rFonts w:ascii="Times New Roman" w:hAnsi="Times New Roman" w:cs="Times New Roman"/>
          <w:sz w:val="24"/>
          <w:szCs w:val="24"/>
          <w:lang w:val="en-GB"/>
        </w:rPr>
        <w:t xml:space="preserve"> </w:t>
      </w:r>
      <w:r w:rsidR="00A10BE9" w:rsidRPr="00D0240B">
        <w:rPr>
          <w:rFonts w:ascii="Times New Roman" w:hAnsi="Times New Roman" w:cs="Times New Roman"/>
          <w:sz w:val="24"/>
          <w:szCs w:val="24"/>
          <w:lang w:val="en-GB"/>
        </w:rPr>
        <w:t>Indeed, that 7 – 10 % of those consulted in the Canadian Delphi study</w:t>
      </w:r>
      <w:r w:rsidR="00E106ED">
        <w:rPr>
          <w:rFonts w:ascii="Times New Roman" w:hAnsi="Times New Roman" w:cs="Times New Roman"/>
          <w:sz w:val="24"/>
          <w:szCs w:val="24"/>
          <w:lang w:val="en-GB"/>
        </w:rPr>
        <w:t xml:space="preserve"> [1]</w:t>
      </w:r>
      <w:r w:rsidR="00A10BE9" w:rsidRPr="00D0240B">
        <w:rPr>
          <w:rFonts w:ascii="Times New Roman" w:hAnsi="Times New Roman" w:cs="Times New Roman"/>
          <w:sz w:val="24"/>
          <w:szCs w:val="24"/>
          <w:lang w:val="en-GB"/>
        </w:rPr>
        <w:t xml:space="preserve"> could be representatives for DS interest</w:t>
      </w:r>
      <w:r w:rsidR="00F47181">
        <w:rPr>
          <w:rFonts w:ascii="Times New Roman" w:hAnsi="Times New Roman" w:cs="Times New Roman"/>
          <w:sz w:val="24"/>
          <w:szCs w:val="24"/>
          <w:lang w:val="en-GB"/>
        </w:rPr>
        <w:t>s</w:t>
      </w:r>
      <w:r w:rsidR="00A10BE9" w:rsidRPr="00D0240B">
        <w:rPr>
          <w:rFonts w:ascii="Times New Roman" w:hAnsi="Times New Roman" w:cs="Times New Roman"/>
          <w:sz w:val="24"/>
          <w:szCs w:val="24"/>
          <w:lang w:val="en-GB"/>
        </w:rPr>
        <w:t xml:space="preserve"> seems out of proportion to that of the healthy population. In all handicap groups accounted for about 30% of the groups. Indeed, 25 % of the delegates </w:t>
      </w:r>
      <w:r w:rsidR="00F47181">
        <w:rPr>
          <w:rFonts w:ascii="Times New Roman" w:hAnsi="Times New Roman" w:cs="Times New Roman"/>
          <w:sz w:val="24"/>
          <w:szCs w:val="24"/>
          <w:lang w:val="en-GB"/>
        </w:rPr>
        <w:t xml:space="preserve">had </w:t>
      </w:r>
      <w:r w:rsidR="00A10BE9" w:rsidRPr="00D0240B">
        <w:rPr>
          <w:rFonts w:ascii="Times New Roman" w:hAnsi="Times New Roman" w:cs="Times New Roman"/>
          <w:sz w:val="24"/>
          <w:szCs w:val="24"/>
          <w:lang w:val="en-GB"/>
        </w:rPr>
        <w:t>a child with a significant handicap. That almost 80% knew a handicapped child makes some sense in that they have experience of the issue.</w:t>
      </w:r>
    </w:p>
    <w:p w14:paraId="546F7F18" w14:textId="77777777" w:rsidR="00A10BE9" w:rsidRPr="00D0240B" w:rsidRDefault="00A10BE9" w:rsidP="004902BF">
      <w:pPr>
        <w:pStyle w:val="BodyText"/>
        <w:spacing w:line="480" w:lineRule="auto"/>
        <w:rPr>
          <w:rFonts w:ascii="Times New Roman" w:hAnsi="Times New Roman" w:cs="Times New Roman"/>
          <w:sz w:val="24"/>
          <w:szCs w:val="24"/>
          <w:lang w:val="en-GB"/>
        </w:rPr>
      </w:pPr>
    </w:p>
    <w:p w14:paraId="546B8C44" w14:textId="613DEE5B" w:rsidR="00334B01" w:rsidRDefault="00334B01"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It seems bizarre to discuss the cost-effectiveness of various forms of screening divorced from the costs of a handicapped child to the family and society</w:t>
      </w:r>
      <w:r w:rsidR="0024680A">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yet m</w:t>
      </w:r>
      <w:r w:rsidR="001E548D">
        <w:rPr>
          <w:rFonts w:ascii="Times New Roman" w:hAnsi="Times New Roman" w:cs="Times New Roman"/>
          <w:sz w:val="24"/>
          <w:szCs w:val="24"/>
          <w:lang w:val="en-GB"/>
        </w:rPr>
        <w:t>any</w:t>
      </w:r>
      <w:r w:rsidRPr="00D0240B">
        <w:rPr>
          <w:rFonts w:ascii="Times New Roman" w:hAnsi="Times New Roman" w:cs="Times New Roman"/>
          <w:sz w:val="24"/>
          <w:szCs w:val="24"/>
          <w:lang w:val="en-GB"/>
        </w:rPr>
        <w:t xml:space="preserve"> </w:t>
      </w:r>
      <w:r w:rsidR="0024680A">
        <w:rPr>
          <w:rFonts w:ascii="Times New Roman" w:hAnsi="Times New Roman" w:cs="Times New Roman"/>
          <w:sz w:val="24"/>
          <w:szCs w:val="24"/>
          <w:lang w:val="en-GB"/>
        </w:rPr>
        <w:t>(</w:t>
      </w:r>
      <w:r w:rsidRPr="00D0240B">
        <w:rPr>
          <w:rFonts w:ascii="Times New Roman" w:hAnsi="Times New Roman" w:cs="Times New Roman"/>
          <w:sz w:val="24"/>
          <w:szCs w:val="24"/>
          <w:lang w:val="en-GB"/>
        </w:rPr>
        <w:t>if not all</w:t>
      </w:r>
      <w:r w:rsidR="0024680A">
        <w:rPr>
          <w:rFonts w:ascii="Times New Roman" w:hAnsi="Times New Roman" w:cs="Times New Roman"/>
          <w:sz w:val="24"/>
          <w:szCs w:val="24"/>
          <w:lang w:val="en-GB"/>
        </w:rPr>
        <w:t>)</w:t>
      </w:r>
      <w:r w:rsidR="00A10BE9" w:rsidRPr="00D0240B">
        <w:rPr>
          <w:rFonts w:ascii="Times New Roman" w:hAnsi="Times New Roman" w:cs="Times New Roman"/>
          <w:sz w:val="24"/>
          <w:szCs w:val="24"/>
          <w:lang w:val="en-GB"/>
        </w:rPr>
        <w:t xml:space="preserve"> discussions about the cost-effectiveness of prenatal </w:t>
      </w:r>
      <w:r w:rsidR="001E548D">
        <w:rPr>
          <w:rFonts w:ascii="Times New Roman" w:hAnsi="Times New Roman" w:cs="Times New Roman"/>
          <w:sz w:val="24"/>
          <w:szCs w:val="24"/>
          <w:lang w:val="en-GB"/>
        </w:rPr>
        <w:t>screening do not</w:t>
      </w:r>
      <w:r w:rsidR="00E106ED">
        <w:rPr>
          <w:rFonts w:ascii="Times New Roman" w:hAnsi="Times New Roman" w:cs="Times New Roman"/>
          <w:sz w:val="24"/>
          <w:szCs w:val="24"/>
          <w:lang w:val="en-GB"/>
        </w:rPr>
        <w:t>.</w:t>
      </w:r>
      <w:r w:rsidR="001E548D">
        <w:rPr>
          <w:rFonts w:ascii="Times New Roman" w:hAnsi="Times New Roman" w:cs="Times New Roman"/>
          <w:sz w:val="24"/>
          <w:szCs w:val="24"/>
          <w:lang w:val="en-GB"/>
        </w:rPr>
        <w:t xml:space="preserve"> It is fitting, as the Swedish State Medical </w:t>
      </w:r>
      <w:r w:rsidRPr="00D0240B">
        <w:rPr>
          <w:rFonts w:ascii="Times New Roman" w:hAnsi="Times New Roman" w:cs="Times New Roman"/>
          <w:sz w:val="24"/>
          <w:szCs w:val="24"/>
          <w:lang w:val="en-GB"/>
        </w:rPr>
        <w:t xml:space="preserve">Ethical Council (SMER) and the Swedish State Committee for Medical and Social Evaluation </w:t>
      </w:r>
      <w:r w:rsidR="001E548D">
        <w:rPr>
          <w:rFonts w:ascii="Times New Roman" w:hAnsi="Times New Roman" w:cs="Times New Roman"/>
          <w:sz w:val="24"/>
          <w:szCs w:val="24"/>
          <w:lang w:val="en-GB"/>
        </w:rPr>
        <w:t>(</w:t>
      </w:r>
      <w:r w:rsidRPr="00D0240B">
        <w:rPr>
          <w:rFonts w:ascii="Times New Roman" w:hAnsi="Times New Roman" w:cs="Times New Roman"/>
          <w:sz w:val="24"/>
          <w:szCs w:val="24"/>
          <w:lang w:val="en-GB"/>
        </w:rPr>
        <w:t>SBU</w:t>
      </w:r>
      <w:r w:rsidR="001E548D">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in several reviews</w:t>
      </w:r>
      <w:r w:rsidR="00517BB9">
        <w:rPr>
          <w:rFonts w:ascii="Times New Roman" w:hAnsi="Times New Roman" w:cs="Times New Roman"/>
          <w:sz w:val="24"/>
          <w:szCs w:val="24"/>
          <w:lang w:val="en-GB"/>
        </w:rPr>
        <w:t xml:space="preserve"> argue that </w:t>
      </w:r>
      <w:r w:rsidR="00517BB9" w:rsidRPr="00D0240B">
        <w:rPr>
          <w:rFonts w:ascii="Times New Roman" w:hAnsi="Times New Roman" w:cs="Times New Roman"/>
          <w:sz w:val="24"/>
          <w:szCs w:val="24"/>
          <w:lang w:val="en-GB"/>
        </w:rPr>
        <w:t>society should provide good support for families and individuals with DS</w:t>
      </w:r>
      <w:r w:rsidR="00517BB9">
        <w:rPr>
          <w:rFonts w:ascii="Times New Roman" w:hAnsi="Times New Roman" w:cs="Times New Roman"/>
          <w:sz w:val="24"/>
          <w:szCs w:val="24"/>
          <w:lang w:val="en-GB"/>
        </w:rPr>
        <w:t xml:space="preserve">. </w:t>
      </w:r>
      <w:r w:rsidRPr="00D0240B">
        <w:rPr>
          <w:rFonts w:ascii="Times New Roman" w:hAnsi="Times New Roman" w:cs="Times New Roman"/>
          <w:sz w:val="24"/>
          <w:szCs w:val="24"/>
          <w:lang w:val="en-GB"/>
        </w:rPr>
        <w:t>SBU’</w:t>
      </w:r>
      <w:r w:rsidR="00EA27CE" w:rsidRPr="00D0240B">
        <w:rPr>
          <w:rFonts w:ascii="Times New Roman" w:hAnsi="Times New Roman" w:cs="Times New Roman"/>
          <w:sz w:val="24"/>
          <w:szCs w:val="24"/>
          <w:lang w:val="en-GB"/>
        </w:rPr>
        <w:t xml:space="preserve">s review of </w:t>
      </w:r>
      <w:r w:rsidRPr="00D0240B">
        <w:rPr>
          <w:rFonts w:ascii="Times New Roman" w:hAnsi="Times New Roman" w:cs="Times New Roman"/>
          <w:sz w:val="24"/>
          <w:szCs w:val="24"/>
          <w:lang w:val="en-GB"/>
        </w:rPr>
        <w:t>NIPT in 2015</w:t>
      </w:r>
      <w:r w:rsidR="00CB1B31">
        <w:rPr>
          <w:rFonts w:ascii="Times New Roman" w:hAnsi="Times New Roman" w:cs="Times New Roman"/>
          <w:sz w:val="24"/>
          <w:szCs w:val="24"/>
          <w:lang w:val="en-GB"/>
        </w:rPr>
        <w:t xml:space="preserve"> [15</w:t>
      </w:r>
      <w:r w:rsidR="00EA27CE" w:rsidRPr="00D0240B">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w:t>
      </w:r>
      <w:r w:rsidR="00AD0211">
        <w:rPr>
          <w:rFonts w:ascii="Times New Roman" w:hAnsi="Times New Roman" w:cs="Times New Roman"/>
          <w:sz w:val="24"/>
          <w:szCs w:val="24"/>
          <w:lang w:val="en-GB"/>
        </w:rPr>
        <w:t>states</w:t>
      </w:r>
      <w:r w:rsidR="00EA27CE" w:rsidRPr="00D0240B">
        <w:rPr>
          <w:rFonts w:ascii="Times New Roman" w:hAnsi="Times New Roman" w:cs="Times New Roman"/>
          <w:sz w:val="24"/>
          <w:szCs w:val="24"/>
          <w:lang w:val="en-GB"/>
        </w:rPr>
        <w:t xml:space="preserve"> –</w:t>
      </w:r>
      <w:r w:rsidRPr="00D0240B">
        <w:rPr>
          <w:rFonts w:ascii="Times New Roman" w:hAnsi="Times New Roman" w:cs="Times New Roman"/>
          <w:sz w:val="24"/>
          <w:szCs w:val="24"/>
          <w:lang w:val="en-GB"/>
        </w:rPr>
        <w:t xml:space="preserve"> "From an ethical point of view it is extremely important that there is good social support for people with disabilities</w:t>
      </w:r>
      <w:r w:rsidR="00517BB9">
        <w:rPr>
          <w:rFonts w:ascii="Times New Roman" w:hAnsi="Times New Roman" w:cs="Times New Roman"/>
          <w:sz w:val="24"/>
          <w:szCs w:val="24"/>
          <w:lang w:val="en-GB"/>
        </w:rPr>
        <w:t>”</w:t>
      </w:r>
      <w:r w:rsidR="0024680A">
        <w:rPr>
          <w:rFonts w:ascii="Times New Roman" w:hAnsi="Times New Roman" w:cs="Times New Roman"/>
          <w:sz w:val="24"/>
          <w:szCs w:val="24"/>
          <w:lang w:val="en-GB"/>
        </w:rPr>
        <w:t>,</w:t>
      </w:r>
      <w:r w:rsidR="00517BB9">
        <w:rPr>
          <w:rFonts w:ascii="Times New Roman" w:hAnsi="Times New Roman" w:cs="Times New Roman"/>
          <w:sz w:val="24"/>
          <w:szCs w:val="24"/>
          <w:lang w:val="en-GB"/>
        </w:rPr>
        <w:t xml:space="preserve"> but they then go on and claim that </w:t>
      </w:r>
      <w:r w:rsidR="00517BB9" w:rsidRPr="00B94009">
        <w:rPr>
          <w:rFonts w:ascii="Times New Roman" w:hAnsi="Times New Roman" w:cs="Times New Roman"/>
          <w:sz w:val="24"/>
          <w:szCs w:val="24"/>
          <w:lang w:val="en-GB"/>
        </w:rPr>
        <w:t>“t</w:t>
      </w:r>
      <w:r w:rsidRPr="00B94009">
        <w:rPr>
          <w:rFonts w:ascii="Times New Roman" w:hAnsi="Times New Roman" w:cs="Times New Roman"/>
          <w:sz w:val="24"/>
          <w:szCs w:val="24"/>
          <w:lang w:val="en-GB"/>
        </w:rPr>
        <w:t xml:space="preserve">here is a </w:t>
      </w:r>
      <w:r w:rsidR="00B94009" w:rsidRPr="00B94009">
        <w:rPr>
          <w:rFonts w:ascii="Times New Roman" w:hAnsi="Times New Roman" w:cs="Times New Roman"/>
          <w:sz w:val="24"/>
          <w:szCs w:val="24"/>
          <w:lang w:val="en-GB"/>
        </w:rPr>
        <w:t xml:space="preserve">potential </w:t>
      </w:r>
      <w:r w:rsidRPr="00B94009">
        <w:rPr>
          <w:rFonts w:ascii="Times New Roman" w:hAnsi="Times New Roman" w:cs="Times New Roman"/>
          <w:sz w:val="24"/>
          <w:szCs w:val="24"/>
          <w:lang w:val="en-GB"/>
        </w:rPr>
        <w:t>risk</w:t>
      </w:r>
      <w:r w:rsidR="00B94009" w:rsidRPr="00B94009">
        <w:rPr>
          <w:rFonts w:ascii="Times New Roman" w:hAnsi="Times New Roman" w:cs="Times New Roman"/>
          <w:sz w:val="24"/>
          <w:szCs w:val="24"/>
          <w:lang w:val="en-GB"/>
        </w:rPr>
        <w:t xml:space="preserve"> that</w:t>
      </w:r>
      <w:r w:rsidRPr="00B94009">
        <w:rPr>
          <w:rFonts w:ascii="Times New Roman" w:hAnsi="Times New Roman" w:cs="Times New Roman"/>
          <w:sz w:val="24"/>
          <w:szCs w:val="24"/>
          <w:lang w:val="en-GB"/>
        </w:rPr>
        <w:t xml:space="preserve"> offering</w:t>
      </w:r>
      <w:r w:rsidR="0024680A" w:rsidRPr="00B94009">
        <w:rPr>
          <w:rFonts w:ascii="Times New Roman" w:hAnsi="Times New Roman" w:cs="Times New Roman"/>
          <w:sz w:val="24"/>
          <w:szCs w:val="24"/>
          <w:lang w:val="en-GB"/>
        </w:rPr>
        <w:t xml:space="preserve"> prenatal</w:t>
      </w:r>
      <w:r w:rsidRPr="00B94009">
        <w:rPr>
          <w:rFonts w:ascii="Times New Roman" w:hAnsi="Times New Roman" w:cs="Times New Roman"/>
          <w:sz w:val="24"/>
          <w:szCs w:val="24"/>
          <w:lang w:val="en-GB"/>
        </w:rPr>
        <w:t xml:space="preserve"> diagnostics of </w:t>
      </w:r>
      <w:r w:rsidR="00AD0211" w:rsidRPr="00B94009">
        <w:rPr>
          <w:rFonts w:ascii="Times New Roman" w:hAnsi="Times New Roman" w:cs="Times New Roman"/>
          <w:sz w:val="24"/>
          <w:szCs w:val="24"/>
          <w:lang w:val="en-GB"/>
        </w:rPr>
        <w:t>T</w:t>
      </w:r>
      <w:r w:rsidR="0024680A" w:rsidRPr="00B94009">
        <w:rPr>
          <w:rFonts w:ascii="Times New Roman" w:hAnsi="Times New Roman" w:cs="Times New Roman"/>
          <w:sz w:val="24"/>
          <w:szCs w:val="24"/>
          <w:lang w:val="en-GB"/>
        </w:rPr>
        <w:t>13, 18 and 21</w:t>
      </w:r>
      <w:r w:rsidRPr="00B94009">
        <w:rPr>
          <w:rFonts w:ascii="Times New Roman" w:hAnsi="Times New Roman" w:cs="Times New Roman"/>
          <w:sz w:val="24"/>
          <w:szCs w:val="24"/>
          <w:lang w:val="en-GB"/>
        </w:rPr>
        <w:t xml:space="preserve"> may </w:t>
      </w:r>
      <w:r w:rsidR="00B94009" w:rsidRPr="00B94009">
        <w:rPr>
          <w:rFonts w:ascii="Times New Roman" w:hAnsi="Times New Roman" w:cs="Times New Roman"/>
          <w:sz w:val="24"/>
          <w:szCs w:val="24"/>
          <w:lang w:val="en-GB"/>
        </w:rPr>
        <w:t>be seen as</w:t>
      </w:r>
      <w:r w:rsidRPr="00B94009">
        <w:rPr>
          <w:rFonts w:ascii="Times New Roman" w:hAnsi="Times New Roman" w:cs="Times New Roman"/>
          <w:sz w:val="24"/>
          <w:szCs w:val="24"/>
          <w:lang w:val="en-GB"/>
        </w:rPr>
        <w:t xml:space="preserve"> </w:t>
      </w:r>
      <w:r w:rsidR="00B94009" w:rsidRPr="00B94009">
        <w:rPr>
          <w:rFonts w:ascii="Times New Roman" w:hAnsi="Times New Roman" w:cs="Times New Roman"/>
          <w:sz w:val="24"/>
          <w:szCs w:val="24"/>
          <w:lang w:val="en-GB"/>
        </w:rPr>
        <w:t>devaluing and inducing discrimination of</w:t>
      </w:r>
      <w:r w:rsidRPr="00B94009">
        <w:rPr>
          <w:rFonts w:ascii="Times New Roman" w:hAnsi="Times New Roman" w:cs="Times New Roman"/>
          <w:sz w:val="24"/>
          <w:szCs w:val="24"/>
          <w:lang w:val="en-GB"/>
        </w:rPr>
        <w:t xml:space="preserve"> individuals with these trisomies.”</w:t>
      </w:r>
      <w:r w:rsidRPr="00D0240B">
        <w:rPr>
          <w:rFonts w:ascii="Times New Roman" w:hAnsi="Times New Roman" w:cs="Times New Roman"/>
          <w:sz w:val="24"/>
          <w:szCs w:val="24"/>
          <w:lang w:val="en-GB"/>
        </w:rPr>
        <w:t xml:space="preserve"> The DS and other </w:t>
      </w:r>
      <w:r w:rsidRPr="00D0240B">
        <w:rPr>
          <w:rFonts w:ascii="Times New Roman" w:hAnsi="Times New Roman" w:cs="Times New Roman"/>
          <w:sz w:val="24"/>
          <w:szCs w:val="24"/>
          <w:lang w:val="en-GB"/>
        </w:rPr>
        <w:lastRenderedPageBreak/>
        <w:t>interest groups a</w:t>
      </w:r>
      <w:r w:rsidR="00B40CDD" w:rsidRPr="00D0240B">
        <w:rPr>
          <w:rFonts w:ascii="Times New Roman" w:hAnsi="Times New Roman" w:cs="Times New Roman"/>
          <w:sz w:val="24"/>
          <w:szCs w:val="24"/>
          <w:lang w:val="en-GB"/>
        </w:rPr>
        <w:t>rgue that this means that if a</w:t>
      </w:r>
      <w:r w:rsidRPr="00D0240B">
        <w:rPr>
          <w:rFonts w:ascii="Times New Roman" w:hAnsi="Times New Roman" w:cs="Times New Roman"/>
          <w:sz w:val="24"/>
          <w:szCs w:val="24"/>
          <w:lang w:val="en-GB"/>
        </w:rPr>
        <w:t xml:space="preserve"> nation transfers costs to families and individuals then prenatal diagnosis must stop. </w:t>
      </w:r>
      <w:r w:rsidR="00B40CDD" w:rsidRPr="00D0240B">
        <w:rPr>
          <w:rFonts w:ascii="Times New Roman" w:hAnsi="Times New Roman" w:cs="Times New Roman"/>
          <w:sz w:val="24"/>
          <w:szCs w:val="24"/>
          <w:lang w:val="en-GB"/>
        </w:rPr>
        <w:t>DS interest groups also have a</w:t>
      </w:r>
      <w:r w:rsidR="00B41D93" w:rsidRPr="00D0240B">
        <w:rPr>
          <w:rFonts w:ascii="Times New Roman" w:hAnsi="Times New Roman" w:cs="Times New Roman"/>
          <w:sz w:val="24"/>
          <w:szCs w:val="24"/>
          <w:lang w:val="en-GB"/>
        </w:rPr>
        <w:t xml:space="preserve"> tendency not to decla</w:t>
      </w:r>
      <w:r w:rsidR="00B40CDD" w:rsidRPr="00D0240B">
        <w:rPr>
          <w:rFonts w:ascii="Times New Roman" w:hAnsi="Times New Roman" w:cs="Times New Roman"/>
          <w:sz w:val="24"/>
          <w:szCs w:val="24"/>
          <w:lang w:val="en-GB"/>
        </w:rPr>
        <w:t>re a conflict of interest when commenting on prenatal diagnosis</w:t>
      </w:r>
      <w:r w:rsidR="00B41D93" w:rsidRPr="00D0240B">
        <w:rPr>
          <w:rFonts w:ascii="Times New Roman" w:hAnsi="Times New Roman" w:cs="Times New Roman"/>
          <w:sz w:val="24"/>
          <w:szCs w:val="24"/>
          <w:lang w:val="en-GB"/>
        </w:rPr>
        <w:t xml:space="preserve"> and its implications</w:t>
      </w:r>
      <w:r w:rsidR="00B40CDD" w:rsidRPr="00D0240B">
        <w:rPr>
          <w:rFonts w:ascii="Times New Roman" w:hAnsi="Times New Roman" w:cs="Times New Roman"/>
          <w:sz w:val="24"/>
          <w:szCs w:val="24"/>
          <w:lang w:val="en-GB"/>
        </w:rPr>
        <w:t>, a</w:t>
      </w:r>
      <w:r w:rsidR="00B41D93" w:rsidRPr="00D0240B">
        <w:rPr>
          <w:rFonts w:ascii="Times New Roman" w:hAnsi="Times New Roman" w:cs="Times New Roman"/>
          <w:sz w:val="24"/>
          <w:szCs w:val="24"/>
          <w:lang w:val="en-GB"/>
        </w:rPr>
        <w:t xml:space="preserve"> pernicious</w:t>
      </w:r>
      <w:r w:rsidR="00B40CDD" w:rsidRPr="00D0240B">
        <w:rPr>
          <w:rFonts w:ascii="Times New Roman" w:hAnsi="Times New Roman" w:cs="Times New Roman"/>
          <w:sz w:val="24"/>
          <w:szCs w:val="24"/>
          <w:lang w:val="en-GB"/>
        </w:rPr>
        <w:t xml:space="preserve"> practice not uncommon among many</w:t>
      </w:r>
      <w:r w:rsidR="00CB1B31">
        <w:rPr>
          <w:rFonts w:ascii="Times New Roman" w:hAnsi="Times New Roman" w:cs="Times New Roman"/>
          <w:sz w:val="24"/>
          <w:szCs w:val="24"/>
          <w:lang w:val="en-GB"/>
        </w:rPr>
        <w:t xml:space="preserve"> and various interest-groups [16</w:t>
      </w:r>
      <w:r w:rsidR="00B40CDD" w:rsidRPr="00D0240B">
        <w:rPr>
          <w:rFonts w:ascii="Times New Roman" w:hAnsi="Times New Roman" w:cs="Times New Roman"/>
          <w:sz w:val="24"/>
          <w:szCs w:val="24"/>
          <w:lang w:val="en-GB"/>
        </w:rPr>
        <w:t>].</w:t>
      </w:r>
    </w:p>
    <w:p w14:paraId="024D42B7" w14:textId="77777777" w:rsidR="00511D10" w:rsidRDefault="00511D10" w:rsidP="004902BF">
      <w:pPr>
        <w:pStyle w:val="BodyText"/>
        <w:spacing w:line="480" w:lineRule="auto"/>
        <w:rPr>
          <w:rFonts w:ascii="Times New Roman" w:hAnsi="Times New Roman" w:cs="Times New Roman"/>
          <w:sz w:val="24"/>
          <w:szCs w:val="24"/>
          <w:lang w:val="en-GB"/>
        </w:rPr>
      </w:pPr>
    </w:p>
    <w:p w14:paraId="6905063F" w14:textId="7DBBCEA5" w:rsidR="00511D10" w:rsidRPr="00D0240B" w:rsidRDefault="00511D10" w:rsidP="00511D10">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The infected debate around better screening for trisomy should be compared to the case of neural tube defect (spina bifida). In NTD</w:t>
      </w:r>
      <w:r w:rsidR="00F02286">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methods for prenatal screening were welcomed. Screening with </w:t>
      </w:r>
      <w:r w:rsidR="00930E3E" w:rsidRPr="00D0240B">
        <w:rPr>
          <w:rFonts w:ascii="Times New Roman" w:hAnsi="Times New Roman" w:cs="Times New Roman"/>
          <w:sz w:val="24"/>
          <w:szCs w:val="24"/>
          <w:lang w:val="en-GB"/>
        </w:rPr>
        <w:t>alpha-fetoprotein</w:t>
      </w:r>
      <w:r w:rsidRPr="00D0240B">
        <w:rPr>
          <w:rFonts w:ascii="Times New Roman" w:hAnsi="Times New Roman" w:cs="Times New Roman"/>
          <w:sz w:val="24"/>
          <w:szCs w:val="24"/>
          <w:lang w:val="en-GB"/>
        </w:rPr>
        <w:t xml:space="preserve"> (AFP) first in amniotic fluid and then in maternal blood was introduced several years before Laurence’s</w:t>
      </w:r>
      <w:r w:rsidR="00CB1B31">
        <w:rPr>
          <w:rFonts w:ascii="Times New Roman" w:hAnsi="Times New Roman" w:cs="Times New Roman"/>
          <w:sz w:val="24"/>
          <w:szCs w:val="24"/>
          <w:lang w:val="en-GB"/>
        </w:rPr>
        <w:t xml:space="preserve"> and Smithells’s groups [17 - 23</w:t>
      </w:r>
      <w:r w:rsidRPr="00D0240B">
        <w:rPr>
          <w:rFonts w:ascii="Times New Roman" w:hAnsi="Times New Roman" w:cs="Times New Roman"/>
          <w:sz w:val="24"/>
          <w:szCs w:val="24"/>
          <w:lang w:val="en-GB"/>
        </w:rPr>
        <w:t>] showed that supplementation of diet with folate could prevent neural tube defects. Ultrasound screening has now replaced AFP</w:t>
      </w:r>
      <w:r w:rsidR="00F02286">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and today very few babies are born with NTD in developed countries</w:t>
      </w:r>
      <w:r w:rsidR="00F02286">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although the condition is still a major health problem in many poorer countri</w:t>
      </w:r>
      <w:r w:rsidR="00F02286">
        <w:rPr>
          <w:rFonts w:ascii="Times New Roman" w:hAnsi="Times New Roman" w:cs="Times New Roman"/>
          <w:sz w:val="24"/>
          <w:szCs w:val="24"/>
          <w:lang w:val="en-GB"/>
        </w:rPr>
        <w:t>es. What is controversial today</w:t>
      </w:r>
      <w:r w:rsidRPr="00D0240B">
        <w:rPr>
          <w:rFonts w:ascii="Times New Roman" w:hAnsi="Times New Roman" w:cs="Times New Roman"/>
          <w:sz w:val="24"/>
          <w:szCs w:val="24"/>
          <w:lang w:val="en-GB"/>
        </w:rPr>
        <w:t xml:space="preserve"> is that the so-called Groeningen Protocol allows for newborn with</w:t>
      </w:r>
      <w:r w:rsidR="00CB1B31">
        <w:rPr>
          <w:rFonts w:ascii="Times New Roman" w:hAnsi="Times New Roman" w:cs="Times New Roman"/>
          <w:sz w:val="24"/>
          <w:szCs w:val="24"/>
          <w:lang w:val="en-GB"/>
        </w:rPr>
        <w:t xml:space="preserve"> NTD to be euthanized [24</w:t>
      </w:r>
      <w:r w:rsidRPr="00D0240B">
        <w:rPr>
          <w:rFonts w:ascii="Times New Roman" w:hAnsi="Times New Roman" w:cs="Times New Roman"/>
          <w:sz w:val="24"/>
          <w:szCs w:val="24"/>
          <w:lang w:val="en-GB"/>
        </w:rPr>
        <w:t>].</w:t>
      </w:r>
      <w:r w:rsidR="00FB2E96">
        <w:rPr>
          <w:rFonts w:ascii="Times New Roman" w:hAnsi="Times New Roman" w:cs="Times New Roman"/>
          <w:sz w:val="24"/>
          <w:szCs w:val="24"/>
          <w:lang w:val="en-GB"/>
        </w:rPr>
        <w:t xml:space="preserve"> </w:t>
      </w:r>
      <w:r w:rsidR="00FB2E96" w:rsidRPr="00D0240B">
        <w:rPr>
          <w:rFonts w:ascii="Times New Roman" w:hAnsi="Times New Roman" w:cs="Times New Roman"/>
          <w:sz w:val="24"/>
          <w:szCs w:val="24"/>
          <w:lang w:val="en-GB"/>
        </w:rPr>
        <w:t>The principle of screening and termination in NTD is seen as self-evident.</w:t>
      </w:r>
    </w:p>
    <w:p w14:paraId="00CD9FB2" w14:textId="77777777" w:rsidR="00511D10" w:rsidRPr="00D0240B" w:rsidRDefault="00511D10" w:rsidP="004902BF">
      <w:pPr>
        <w:pStyle w:val="BodyText"/>
        <w:spacing w:line="480" w:lineRule="auto"/>
        <w:rPr>
          <w:rFonts w:ascii="Times New Roman" w:hAnsi="Times New Roman" w:cs="Times New Roman"/>
          <w:sz w:val="24"/>
          <w:szCs w:val="24"/>
          <w:lang w:val="en-GB"/>
        </w:rPr>
      </w:pPr>
    </w:p>
    <w:p w14:paraId="6B741CFE" w14:textId="77777777" w:rsidR="00334B01" w:rsidRPr="00D0240B" w:rsidRDefault="00334B01" w:rsidP="004902BF">
      <w:pPr>
        <w:pStyle w:val="BodyText"/>
        <w:spacing w:line="480" w:lineRule="auto"/>
        <w:rPr>
          <w:rFonts w:ascii="Times New Roman" w:hAnsi="Times New Roman" w:cs="Times New Roman"/>
          <w:sz w:val="24"/>
          <w:szCs w:val="24"/>
          <w:lang w:val="en-GB"/>
        </w:rPr>
      </w:pPr>
    </w:p>
    <w:p w14:paraId="6089385B" w14:textId="77777777" w:rsidR="00D060A7" w:rsidRPr="00D0240B" w:rsidRDefault="00D060A7" w:rsidP="004902BF">
      <w:pPr>
        <w:pStyle w:val="BodyText"/>
        <w:spacing w:line="480" w:lineRule="auto"/>
        <w:rPr>
          <w:rFonts w:ascii="Times New Roman" w:hAnsi="Times New Roman" w:cs="Times New Roman"/>
          <w:b/>
          <w:sz w:val="24"/>
          <w:szCs w:val="24"/>
          <w:lang w:val="en-GB"/>
        </w:rPr>
      </w:pPr>
      <w:r w:rsidRPr="00D0240B">
        <w:rPr>
          <w:rFonts w:ascii="Times New Roman" w:hAnsi="Times New Roman" w:cs="Times New Roman"/>
          <w:b/>
          <w:sz w:val="24"/>
          <w:szCs w:val="24"/>
          <w:lang w:val="en-GB"/>
        </w:rPr>
        <w:t>Conclusion</w:t>
      </w:r>
    </w:p>
    <w:p w14:paraId="0B43D8A6" w14:textId="6ACE4095" w:rsidR="00763A18" w:rsidRPr="00D0240B" w:rsidRDefault="00763001" w:rsidP="004902BF">
      <w:pPr>
        <w:pStyle w:val="BodyText"/>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Already</w:t>
      </w:r>
      <w:r w:rsidR="00F02286">
        <w:rPr>
          <w:rFonts w:ascii="Times New Roman" w:hAnsi="Times New Roman" w:cs="Times New Roman"/>
          <w:sz w:val="24"/>
          <w:szCs w:val="24"/>
          <w:lang w:val="en-GB"/>
        </w:rPr>
        <w:t xml:space="preserve"> Smithells, Laurence and Lorber</w:t>
      </w:r>
      <w:r w:rsidRPr="00D0240B">
        <w:rPr>
          <w:rFonts w:ascii="Times New Roman" w:hAnsi="Times New Roman" w:cs="Times New Roman"/>
          <w:sz w:val="24"/>
          <w:szCs w:val="24"/>
          <w:lang w:val="en-GB"/>
        </w:rPr>
        <w:t xml:space="preserve"> showed the huge negative impact NTD had on families, not just economical but psychological and social stress, including the high divorce rates and the damage to the oldest daughter who had to act as a </w:t>
      </w:r>
      <w:r w:rsidR="00CB1B31">
        <w:rPr>
          <w:rFonts w:ascii="Times New Roman" w:hAnsi="Times New Roman" w:cs="Times New Roman"/>
          <w:sz w:val="24"/>
          <w:szCs w:val="24"/>
          <w:lang w:val="en-GB"/>
        </w:rPr>
        <w:t>second mother (reviewed in [2</w:t>
      </w:r>
      <w:r w:rsidRPr="00D0240B">
        <w:rPr>
          <w:rFonts w:ascii="Times New Roman" w:hAnsi="Times New Roman" w:cs="Times New Roman"/>
          <w:sz w:val="24"/>
          <w:szCs w:val="24"/>
          <w:lang w:val="en-GB"/>
        </w:rPr>
        <w:t>3]</w:t>
      </w:r>
      <w:r w:rsidR="00F02286">
        <w:rPr>
          <w:rFonts w:ascii="Times New Roman" w:hAnsi="Times New Roman" w:cs="Times New Roman"/>
          <w:sz w:val="24"/>
          <w:szCs w:val="24"/>
          <w:lang w:val="en-GB"/>
        </w:rPr>
        <w:t>)</w:t>
      </w:r>
      <w:r w:rsidRPr="00D0240B">
        <w:rPr>
          <w:rFonts w:ascii="Times New Roman" w:hAnsi="Times New Roman" w:cs="Times New Roman"/>
          <w:sz w:val="24"/>
          <w:szCs w:val="24"/>
          <w:lang w:val="en-GB"/>
        </w:rPr>
        <w:t xml:space="preserve">. Developing nations do not have the resources of rich countries. At the same time, the use of cheap ultrasound </w:t>
      </w:r>
      <w:r w:rsidR="00F02286">
        <w:rPr>
          <w:rFonts w:ascii="Times New Roman" w:hAnsi="Times New Roman" w:cs="Times New Roman"/>
          <w:sz w:val="24"/>
          <w:szCs w:val="24"/>
          <w:lang w:val="en-GB"/>
        </w:rPr>
        <w:t>to identify and selectively abor</w:t>
      </w:r>
      <w:r w:rsidRPr="00D0240B">
        <w:rPr>
          <w:rFonts w:ascii="Times New Roman" w:hAnsi="Times New Roman" w:cs="Times New Roman"/>
          <w:sz w:val="24"/>
          <w:szCs w:val="24"/>
          <w:lang w:val="en-GB"/>
        </w:rPr>
        <w:t>t female foetuses shows how dangero</w:t>
      </w:r>
      <w:r w:rsidR="00B41D93" w:rsidRPr="00D0240B">
        <w:rPr>
          <w:rFonts w:ascii="Times New Roman" w:hAnsi="Times New Roman" w:cs="Times New Roman"/>
          <w:sz w:val="24"/>
          <w:szCs w:val="24"/>
          <w:lang w:val="en-GB"/>
        </w:rPr>
        <w:t>us unregulated screening can be</w:t>
      </w:r>
      <w:r w:rsidR="00F02286">
        <w:rPr>
          <w:rFonts w:ascii="Times New Roman" w:hAnsi="Times New Roman" w:cs="Times New Roman"/>
          <w:sz w:val="24"/>
          <w:szCs w:val="24"/>
          <w:lang w:val="en-GB"/>
        </w:rPr>
        <w:t>. I</w:t>
      </w:r>
      <w:r w:rsidR="00B41D93" w:rsidRPr="00D0240B">
        <w:rPr>
          <w:rFonts w:ascii="Times New Roman" w:hAnsi="Times New Roman" w:cs="Times New Roman"/>
          <w:sz w:val="24"/>
          <w:szCs w:val="24"/>
          <w:lang w:val="en-GB"/>
        </w:rPr>
        <w:t>t also illustrates how powerful the market place is even when the outcome is a disaster for society. That this occurs not only in nations such as China and India but also in</w:t>
      </w:r>
      <w:r w:rsidR="00CB1B31">
        <w:rPr>
          <w:rFonts w:ascii="Times New Roman" w:hAnsi="Times New Roman" w:cs="Times New Roman"/>
          <w:sz w:val="24"/>
          <w:szCs w:val="24"/>
          <w:lang w:val="en-GB"/>
        </w:rPr>
        <w:t xml:space="preserve"> rich countries like the USA [25</w:t>
      </w:r>
      <w:r w:rsidR="00B41D93" w:rsidRPr="00D0240B">
        <w:rPr>
          <w:rFonts w:ascii="Times New Roman" w:hAnsi="Times New Roman" w:cs="Times New Roman"/>
          <w:sz w:val="24"/>
          <w:szCs w:val="24"/>
          <w:lang w:val="en-GB"/>
        </w:rPr>
        <w:t>] and Western Europe</w:t>
      </w:r>
      <w:r w:rsidR="00F02286">
        <w:rPr>
          <w:rFonts w:ascii="Times New Roman" w:hAnsi="Times New Roman" w:cs="Times New Roman"/>
          <w:sz w:val="24"/>
          <w:szCs w:val="24"/>
          <w:lang w:val="en-GB"/>
        </w:rPr>
        <w:t>,</w:t>
      </w:r>
      <w:r w:rsidR="00B41D93" w:rsidRPr="00D0240B">
        <w:rPr>
          <w:rFonts w:ascii="Times New Roman" w:hAnsi="Times New Roman" w:cs="Times New Roman"/>
          <w:sz w:val="24"/>
          <w:szCs w:val="24"/>
          <w:lang w:val="en-GB"/>
        </w:rPr>
        <w:t xml:space="preserve"> at least among immigrants to those nations from areas where girls are not highly valued, illustrates the problems in society. Nevertheless, it is hard to see how screening to </w:t>
      </w:r>
      <w:r w:rsidR="00B41D93" w:rsidRPr="00D0240B">
        <w:rPr>
          <w:rFonts w:ascii="Times New Roman" w:hAnsi="Times New Roman" w:cs="Times New Roman"/>
          <w:sz w:val="24"/>
          <w:szCs w:val="24"/>
          <w:lang w:val="en-GB"/>
        </w:rPr>
        <w:lastRenderedPageBreak/>
        <w:t>exclude births with untreatable congenital handicaps should not be seen as an improvement</w:t>
      </w:r>
      <w:r w:rsidR="008B0F16" w:rsidRPr="00D0240B">
        <w:rPr>
          <w:rFonts w:ascii="Times New Roman" w:hAnsi="Times New Roman" w:cs="Times New Roman"/>
          <w:sz w:val="24"/>
          <w:szCs w:val="24"/>
          <w:lang w:val="en-GB"/>
        </w:rPr>
        <w:t>.</w:t>
      </w:r>
      <w:r w:rsidR="00AD0211">
        <w:rPr>
          <w:rFonts w:ascii="Times New Roman" w:hAnsi="Times New Roman" w:cs="Times New Roman"/>
          <w:sz w:val="24"/>
          <w:szCs w:val="24"/>
          <w:lang w:val="en-GB"/>
        </w:rPr>
        <w:t xml:space="preserve"> At the same time, every effort to prevent sex-selected foeticide must be supported.</w:t>
      </w:r>
    </w:p>
    <w:p w14:paraId="44DB06C3" w14:textId="5AAA4847" w:rsidR="00763A18" w:rsidRDefault="00763A18" w:rsidP="004902BF">
      <w:pPr>
        <w:pStyle w:val="BodyText"/>
        <w:spacing w:line="480" w:lineRule="auto"/>
        <w:rPr>
          <w:rFonts w:ascii="Times New Roman" w:hAnsi="Times New Roman" w:cs="Times New Roman"/>
          <w:sz w:val="24"/>
          <w:szCs w:val="24"/>
          <w:lang w:val="en-GB"/>
        </w:rPr>
      </w:pPr>
    </w:p>
    <w:p w14:paraId="51A3A6AE" w14:textId="086D3C9E" w:rsidR="00615994" w:rsidRDefault="00615994" w:rsidP="004902BF">
      <w:pPr>
        <w:pStyle w:val="BodyText"/>
        <w:spacing w:line="480" w:lineRule="auto"/>
        <w:rPr>
          <w:rFonts w:ascii="Times New Roman" w:hAnsi="Times New Roman" w:cs="Times New Roman"/>
          <w:sz w:val="24"/>
          <w:szCs w:val="24"/>
          <w:lang w:val="en-GB"/>
        </w:rPr>
      </w:pPr>
    </w:p>
    <w:p w14:paraId="61BB2096" w14:textId="77777777" w:rsidR="00615994" w:rsidRDefault="00615994" w:rsidP="004902BF">
      <w:pPr>
        <w:pStyle w:val="BodyText"/>
        <w:spacing w:line="480" w:lineRule="auto"/>
        <w:rPr>
          <w:rFonts w:ascii="Times New Roman" w:hAnsi="Times New Roman" w:cs="Times New Roman"/>
          <w:sz w:val="24"/>
          <w:szCs w:val="24"/>
          <w:lang w:val="en-GB"/>
        </w:rPr>
      </w:pPr>
    </w:p>
    <w:p w14:paraId="734DBE3A" w14:textId="77777777" w:rsidR="00763A18" w:rsidRPr="00D0240B" w:rsidRDefault="00763A18" w:rsidP="004902BF">
      <w:pPr>
        <w:pStyle w:val="BodyText"/>
        <w:spacing w:line="480" w:lineRule="auto"/>
        <w:rPr>
          <w:rFonts w:ascii="Times New Roman" w:hAnsi="Times New Roman" w:cs="Times New Roman"/>
          <w:sz w:val="24"/>
          <w:szCs w:val="24"/>
          <w:lang w:val="en-GB"/>
        </w:rPr>
      </w:pPr>
    </w:p>
    <w:p w14:paraId="4FFC1A4D" w14:textId="740767F8" w:rsidR="00076810" w:rsidRPr="00D0240B" w:rsidRDefault="008B7BBF" w:rsidP="004902BF">
      <w:pPr>
        <w:pStyle w:val="BodyText"/>
        <w:spacing w:line="480" w:lineRule="auto"/>
        <w:rPr>
          <w:rFonts w:ascii="Times New Roman" w:hAnsi="Times New Roman" w:cs="Times New Roman"/>
          <w:sz w:val="24"/>
          <w:szCs w:val="24"/>
          <w:lang w:val="en-GB"/>
        </w:rPr>
      </w:pPr>
      <w:r w:rsidRPr="008B7BBF">
        <w:rPr>
          <w:b/>
          <w:lang w:val="en-US"/>
        </w:rPr>
        <w:t>Declaration of interest:</w:t>
      </w:r>
      <w:r>
        <w:rPr>
          <w:lang w:val="en-US"/>
        </w:rPr>
        <w:t xml:space="preserve">  The author</w:t>
      </w:r>
      <w:r w:rsidRPr="008B7BBF">
        <w:rPr>
          <w:lang w:val="en-US"/>
        </w:rPr>
        <w:t xml:space="preserve"> report</w:t>
      </w:r>
      <w:r w:rsidR="005E49CC">
        <w:rPr>
          <w:lang w:val="en-US"/>
        </w:rPr>
        <w:t>s</w:t>
      </w:r>
      <w:r w:rsidRPr="008B7BBF">
        <w:rPr>
          <w:lang w:val="en-US"/>
        </w:rPr>
        <w:t xml:space="preserve"> no con</w:t>
      </w:r>
      <w:r w:rsidRPr="008B7BBF">
        <w:t>ﬂ</w:t>
      </w:r>
      <w:r w:rsidRPr="008B7BBF">
        <w:rPr>
          <w:lang w:val="en-US"/>
        </w:rPr>
        <w:t>icts</w:t>
      </w:r>
      <w:r>
        <w:rPr>
          <w:lang w:val="en-US"/>
        </w:rPr>
        <w:t xml:space="preserve"> of interest. The author</w:t>
      </w:r>
      <w:r w:rsidRPr="008B7BBF">
        <w:rPr>
          <w:lang w:val="en-US"/>
        </w:rPr>
        <w:t xml:space="preserve"> alone </w:t>
      </w:r>
      <w:r>
        <w:rPr>
          <w:lang w:val="en-US"/>
        </w:rPr>
        <w:t>is</w:t>
      </w:r>
      <w:r w:rsidRPr="008B7BBF">
        <w:rPr>
          <w:lang w:val="en-US"/>
        </w:rPr>
        <w:t xml:space="preserve"> responsible for the content and writing of the paper. This work was written independently; no company or i</w:t>
      </w:r>
      <w:r>
        <w:rPr>
          <w:lang w:val="en-US"/>
        </w:rPr>
        <w:t>nstitution supported the author</w:t>
      </w:r>
      <w:r w:rsidRPr="008B7BBF">
        <w:rPr>
          <w:lang w:val="en-US"/>
        </w:rPr>
        <w:t xml:space="preserve"> financially or by providing a professional writer.</w:t>
      </w:r>
    </w:p>
    <w:p w14:paraId="1589CE52" w14:textId="77777777" w:rsidR="008B7BBF" w:rsidRDefault="008B7BBF">
      <w:pPr>
        <w:rPr>
          <w:b/>
          <w:color w:val="000000"/>
          <w:lang w:val="en-GB" w:eastAsia="sv-SE"/>
          <w14:textOutline w14:w="0" w14:cap="flat" w14:cmpd="sng" w14:algn="ctr">
            <w14:noFill/>
            <w14:prstDash w14:val="solid"/>
            <w14:bevel/>
          </w14:textOutline>
        </w:rPr>
      </w:pPr>
      <w:r>
        <w:rPr>
          <w:b/>
          <w:lang w:val="en-GB"/>
        </w:rPr>
        <w:br w:type="page"/>
      </w:r>
    </w:p>
    <w:p w14:paraId="62BCEB2A" w14:textId="77777777" w:rsidR="00AD105D" w:rsidRPr="00D0240B" w:rsidRDefault="00AD105D" w:rsidP="004902BF">
      <w:pPr>
        <w:pStyle w:val="BodyText"/>
        <w:spacing w:line="480" w:lineRule="auto"/>
        <w:rPr>
          <w:rFonts w:ascii="Times New Roman" w:hAnsi="Times New Roman" w:cs="Times New Roman"/>
          <w:b/>
          <w:sz w:val="24"/>
          <w:szCs w:val="24"/>
          <w:lang w:val="en-GB"/>
        </w:rPr>
      </w:pPr>
      <w:r w:rsidRPr="00D0240B">
        <w:rPr>
          <w:rFonts w:ascii="Times New Roman" w:hAnsi="Times New Roman" w:cs="Times New Roman"/>
          <w:b/>
          <w:sz w:val="24"/>
          <w:szCs w:val="24"/>
          <w:lang w:val="en-GB"/>
        </w:rPr>
        <w:lastRenderedPageBreak/>
        <w:t>References</w:t>
      </w:r>
    </w:p>
    <w:p w14:paraId="0496A020" w14:textId="77777777" w:rsidR="00AD105D" w:rsidRPr="00D0240B" w:rsidRDefault="00AD105D" w:rsidP="004902BF">
      <w:pPr>
        <w:pStyle w:val="BodyText"/>
        <w:spacing w:line="480" w:lineRule="auto"/>
        <w:rPr>
          <w:rFonts w:ascii="Times New Roman" w:hAnsi="Times New Roman" w:cs="Times New Roman"/>
          <w:sz w:val="24"/>
          <w:szCs w:val="24"/>
          <w:lang w:val="en-GB"/>
        </w:rPr>
      </w:pPr>
    </w:p>
    <w:p w14:paraId="21899463" w14:textId="77777777" w:rsidR="009F75B2" w:rsidRPr="00D0240B" w:rsidRDefault="004E6F92" w:rsidP="009F75B2">
      <w:pPr>
        <w:pStyle w:val="BodyText"/>
        <w:numPr>
          <w:ilvl w:val="0"/>
          <w:numId w:val="2"/>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Dupras C, </w:t>
      </w:r>
      <w:r w:rsidRPr="004E6F92">
        <w:rPr>
          <w:rFonts w:ascii="Times New Roman" w:hAnsi="Times New Roman" w:cs="Times New Roman"/>
          <w:bCs/>
          <w:sz w:val="24"/>
          <w:szCs w:val="24"/>
          <w:lang w:val="en-US"/>
        </w:rPr>
        <w:t>Birko S</w:t>
      </w:r>
      <w:r w:rsidRPr="004E6F92">
        <w:rPr>
          <w:rFonts w:ascii="Times New Roman" w:hAnsi="Times New Roman" w:cs="Times New Roman"/>
          <w:sz w:val="24"/>
          <w:szCs w:val="24"/>
          <w:lang w:val="en-US"/>
        </w:rPr>
        <w:t>, Affdal A, Haidar H, Lemoine ME, </w:t>
      </w:r>
      <w:r w:rsidRPr="004E6F92">
        <w:rPr>
          <w:rFonts w:ascii="Times New Roman" w:hAnsi="Times New Roman" w:cs="Times New Roman"/>
          <w:bCs/>
          <w:sz w:val="24"/>
          <w:szCs w:val="24"/>
          <w:lang w:val="en-US"/>
        </w:rPr>
        <w:t>Ravitsky V</w:t>
      </w:r>
      <w:r>
        <w:rPr>
          <w:rFonts w:ascii="Times New Roman" w:hAnsi="Times New Roman" w:cs="Times New Roman"/>
          <w:bCs/>
          <w:sz w:val="24"/>
          <w:szCs w:val="24"/>
          <w:lang w:val="en-US"/>
        </w:rPr>
        <w:t>.</w:t>
      </w:r>
      <w:r>
        <w:rPr>
          <w:rFonts w:ascii="Times New Roman" w:hAnsi="Times New Roman" w:cs="Times New Roman"/>
          <w:sz w:val="24"/>
          <w:szCs w:val="24"/>
          <w:lang w:val="en-GB"/>
        </w:rPr>
        <w:t xml:space="preserve"> </w:t>
      </w:r>
      <w:r w:rsidR="009F75B2" w:rsidRPr="00D0240B">
        <w:rPr>
          <w:rFonts w:ascii="Times New Roman" w:hAnsi="Times New Roman" w:cs="Times New Roman"/>
          <w:sz w:val="24"/>
          <w:szCs w:val="24"/>
          <w:lang w:val="en-GB"/>
        </w:rPr>
        <w:t>Benefits, challenges and ethical principles associated with implementing noninvasive prenatal testing: a Delphi study. CMAJ Open 2018. DOI:10.9778/cmajo.20180083.</w:t>
      </w:r>
    </w:p>
    <w:p w14:paraId="360E6C9D" w14:textId="77777777" w:rsidR="00B46E5C" w:rsidRPr="00D0240B" w:rsidRDefault="00025DB1" w:rsidP="009F75B2">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CIA World Factbook:</w:t>
      </w:r>
      <w:r w:rsidR="00B46E5C" w:rsidRPr="00D0240B">
        <w:rPr>
          <w:rFonts w:ascii="Times New Roman" w:hAnsi="Times New Roman" w:cs="Times New Roman"/>
          <w:sz w:val="24"/>
          <w:szCs w:val="24"/>
          <w:lang w:val="en-GB"/>
        </w:rPr>
        <w:t xml:space="preserve"> Canada. at</w:t>
      </w:r>
      <w:r w:rsidRPr="00D0240B">
        <w:rPr>
          <w:rFonts w:ascii="Times New Roman" w:hAnsi="Times New Roman" w:cs="Times New Roman"/>
          <w:sz w:val="24"/>
          <w:szCs w:val="24"/>
          <w:lang w:val="en-GB"/>
        </w:rPr>
        <w:t xml:space="preserve">  </w:t>
      </w:r>
      <w:hyperlink r:id="rId8" w:history="1">
        <w:r w:rsidRPr="00D0240B">
          <w:rPr>
            <w:rStyle w:val="Hyperlink"/>
            <w:rFonts w:ascii="Times New Roman" w:hAnsi="Times New Roman" w:cs="Times New Roman"/>
            <w:sz w:val="24"/>
            <w:szCs w:val="24"/>
            <w:lang w:val="en-US"/>
          </w:rPr>
          <w:t>https://www.cia.gov/library/publications/the-world-factbook/geos/ca.html</w:t>
        </w:r>
      </w:hyperlink>
      <w:r w:rsidR="00E004FB" w:rsidRPr="00D0240B">
        <w:rPr>
          <w:rFonts w:ascii="Times New Roman" w:hAnsi="Times New Roman" w:cs="Times New Roman"/>
          <w:sz w:val="24"/>
          <w:szCs w:val="24"/>
          <w:lang w:val="en-GB"/>
        </w:rPr>
        <w:t>. Accessed 2019-12-1</w:t>
      </w:r>
      <w:r w:rsidRPr="00D0240B">
        <w:rPr>
          <w:rFonts w:ascii="Times New Roman" w:hAnsi="Times New Roman" w:cs="Times New Roman"/>
          <w:sz w:val="24"/>
          <w:szCs w:val="24"/>
          <w:lang w:val="en-GB"/>
        </w:rPr>
        <w:t>9.</w:t>
      </w:r>
    </w:p>
    <w:p w14:paraId="626983EC" w14:textId="77777777" w:rsidR="00CA5E14" w:rsidRPr="00D0240B" w:rsidRDefault="00CA5E14" w:rsidP="009F75B2">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lang w:val="en"/>
        </w:rPr>
        <w:t>Park GW, Kim NE, Choi EK, Yang HJ, Won S, Lee YJ.</w:t>
      </w:r>
      <w:r w:rsidRPr="00D0240B">
        <w:rPr>
          <w:rFonts w:ascii="Times New Roman" w:hAnsi="Times New Roman" w:cs="Times New Roman"/>
          <w:sz w:val="24"/>
          <w:szCs w:val="24"/>
          <w:lang w:val="en-US"/>
        </w:rPr>
        <w:t xml:space="preserve">  </w:t>
      </w:r>
      <w:r w:rsidRPr="00D0240B">
        <w:rPr>
          <w:rFonts w:ascii="Times New Roman" w:hAnsi="Times New Roman" w:cs="Times New Roman"/>
          <w:sz w:val="24"/>
          <w:szCs w:val="24"/>
          <w:lang w:val="en"/>
        </w:rPr>
        <w:t>Estimating nationwide prevalence of live births with Down Syndrome and their medical expenditures in Korea.</w:t>
      </w:r>
      <w:r w:rsidRPr="00D0240B">
        <w:rPr>
          <w:rFonts w:ascii="Times New Roman" w:hAnsi="Times New Roman" w:cs="Times New Roman"/>
          <w:sz w:val="24"/>
          <w:szCs w:val="24"/>
          <w:lang w:val="en-US"/>
        </w:rPr>
        <w:t xml:space="preserve"> </w:t>
      </w:r>
      <w:r w:rsidRPr="00D0240B">
        <w:rPr>
          <w:rFonts w:ascii="Times New Roman" w:hAnsi="Times New Roman" w:cs="Times New Roman"/>
          <w:sz w:val="24"/>
          <w:szCs w:val="24"/>
        </w:rPr>
        <w:t xml:space="preserve">J Korean Med Sci 2019; 34(31):e207. </w:t>
      </w:r>
      <w:hyperlink r:id="rId9" w:history="1">
        <w:r w:rsidRPr="00D0240B">
          <w:rPr>
            <w:rStyle w:val="Hyperlink"/>
            <w:rFonts w:ascii="Times New Roman" w:hAnsi="Times New Roman" w:cs="Times New Roman"/>
            <w:sz w:val="24"/>
            <w:szCs w:val="24"/>
          </w:rPr>
          <w:t>https://www.ncbi.nlm.nih.gov/pmc/articles/PMC6689486/</w:t>
        </w:r>
      </w:hyperlink>
      <w:r w:rsidRPr="00D0240B">
        <w:rPr>
          <w:rFonts w:ascii="Times New Roman" w:hAnsi="Times New Roman" w:cs="Times New Roman"/>
          <w:sz w:val="24"/>
          <w:szCs w:val="24"/>
        </w:rPr>
        <w:t xml:space="preserve"> </w:t>
      </w:r>
    </w:p>
    <w:p w14:paraId="04F6DA1E" w14:textId="77777777" w:rsidR="00CA5E14" w:rsidRPr="00D0240B" w:rsidRDefault="00CA5E14" w:rsidP="009F75B2">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rPr>
        <w:t>Martínez-Valverde S, Salinas-Escudero G, García-Delgado C, Garduño-Espinosa J, Morán-Barros</w:t>
      </w:r>
      <w:r w:rsidR="00F36614" w:rsidRPr="00D0240B">
        <w:rPr>
          <w:rFonts w:ascii="Times New Roman" w:hAnsi="Times New Roman" w:cs="Times New Roman"/>
          <w:sz w:val="24"/>
          <w:szCs w:val="24"/>
        </w:rPr>
        <w:t>o VF, Granados-García V, et al.</w:t>
      </w:r>
      <w:r w:rsidRPr="00D0240B">
        <w:rPr>
          <w:rFonts w:ascii="Times New Roman" w:hAnsi="Times New Roman" w:cs="Times New Roman"/>
          <w:sz w:val="24"/>
          <w:szCs w:val="24"/>
        </w:rPr>
        <w:t xml:space="preserve"> </w:t>
      </w:r>
      <w:r w:rsidRPr="00D0240B">
        <w:rPr>
          <w:rFonts w:ascii="Times New Roman" w:hAnsi="Times New Roman" w:cs="Times New Roman"/>
          <w:sz w:val="24"/>
          <w:szCs w:val="24"/>
          <w:lang w:val="en"/>
        </w:rPr>
        <w:t>Out-of-pocket expenditures and care time for children with Down Syndrome: A single-hospital study in Mexico City. PLoS ONE</w:t>
      </w:r>
      <w:r w:rsidR="00F36614" w:rsidRPr="00D0240B">
        <w:rPr>
          <w:rFonts w:ascii="Times New Roman" w:hAnsi="Times New Roman" w:cs="Times New Roman"/>
          <w:sz w:val="24"/>
          <w:szCs w:val="24"/>
          <w:lang w:val="en"/>
        </w:rPr>
        <w:t xml:space="preserve"> 2019;</w:t>
      </w:r>
      <w:r w:rsidRPr="00D0240B">
        <w:rPr>
          <w:rFonts w:ascii="Times New Roman" w:hAnsi="Times New Roman" w:cs="Times New Roman"/>
          <w:sz w:val="24"/>
          <w:szCs w:val="24"/>
          <w:lang w:val="en"/>
        </w:rPr>
        <w:t xml:space="preserve"> 14(1): e0208076. </w:t>
      </w:r>
      <w:hyperlink r:id="rId10" w:history="1">
        <w:r w:rsidRPr="00D0240B">
          <w:rPr>
            <w:rStyle w:val="Hyperlink"/>
            <w:rFonts w:ascii="Times New Roman" w:hAnsi="Times New Roman" w:cs="Times New Roman"/>
            <w:sz w:val="24"/>
            <w:szCs w:val="24"/>
          </w:rPr>
          <w:t>https://doi.org/10.1371/journal.pone.0208076</w:t>
        </w:r>
      </w:hyperlink>
      <w:r w:rsidRPr="00D0240B">
        <w:rPr>
          <w:rFonts w:ascii="Times New Roman" w:hAnsi="Times New Roman" w:cs="Times New Roman"/>
          <w:sz w:val="24"/>
          <w:szCs w:val="24"/>
        </w:rPr>
        <w:t xml:space="preserve"> </w:t>
      </w:r>
    </w:p>
    <w:p w14:paraId="0D1A5B29" w14:textId="77777777" w:rsidR="00CA5E14" w:rsidRPr="00D0240B" w:rsidRDefault="00CA5E14" w:rsidP="009F75B2">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rPr>
        <w:t xml:space="preserve">Kageleiry A, Samuelson D, Duh MS, Lefebvre P, Campbell J, Skotko BG. </w:t>
      </w:r>
      <w:r w:rsidRPr="00D0240B">
        <w:rPr>
          <w:rFonts w:ascii="Times New Roman" w:hAnsi="Times New Roman" w:cs="Times New Roman"/>
          <w:sz w:val="24"/>
          <w:szCs w:val="24"/>
          <w:lang w:val="en"/>
        </w:rPr>
        <w:t xml:space="preserve">Out-of-pocket medical costs and third-party healthcare costs for children with Down syndrome. </w:t>
      </w:r>
      <w:r w:rsidRPr="00D0240B">
        <w:rPr>
          <w:rFonts w:ascii="Times New Roman" w:hAnsi="Times New Roman" w:cs="Times New Roman"/>
          <w:sz w:val="24"/>
          <w:szCs w:val="24"/>
        </w:rPr>
        <w:t xml:space="preserve">Am J Med Genet A. 2017; 173(3):627-637. </w:t>
      </w:r>
    </w:p>
    <w:p w14:paraId="4727F874" w14:textId="77777777" w:rsidR="00DD10BA" w:rsidRPr="00D0240B" w:rsidRDefault="00DD10BA" w:rsidP="009F75B2">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rPr>
        <w:t xml:space="preserve">van der Meij KRM, Sistermans EA, Macville MVE, Stevens SJC, Bax CJ, Bekker MN, et al for the Dutch NIPT Consortium. </w:t>
      </w:r>
      <w:r w:rsidRPr="00D0240B">
        <w:rPr>
          <w:rFonts w:ascii="Times New Roman" w:hAnsi="Times New Roman" w:cs="Times New Roman"/>
          <w:sz w:val="24"/>
          <w:szCs w:val="24"/>
          <w:lang w:val="en-GB"/>
        </w:rPr>
        <w:t xml:space="preserve">TRIDENT-2: national implementation of genome-wide non-invasive prenatal testing as a first-tier screening test in the Netherlands. </w:t>
      </w:r>
      <w:r w:rsidRPr="00D0240B">
        <w:rPr>
          <w:rFonts w:ascii="Times New Roman" w:hAnsi="Times New Roman" w:cs="Times New Roman"/>
          <w:sz w:val="24"/>
          <w:szCs w:val="24"/>
        </w:rPr>
        <w:t>Am J Hum Genet 2019; 105: 1-11.</w:t>
      </w:r>
    </w:p>
    <w:p w14:paraId="63735BB2" w14:textId="77777777" w:rsidR="00DD10BA" w:rsidRPr="00D0240B" w:rsidRDefault="00DD10BA" w:rsidP="009F75B2">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rPr>
        <w:t xml:space="preserve">Bunnik EM, Kater-Kuipers A, Galjaard RH, de Beaufort ID. </w:t>
      </w:r>
      <w:r w:rsidRPr="00D0240B">
        <w:rPr>
          <w:rFonts w:ascii="Times New Roman" w:hAnsi="Times New Roman" w:cs="Times New Roman"/>
          <w:sz w:val="24"/>
          <w:szCs w:val="24"/>
          <w:lang w:val="en-GB"/>
        </w:rPr>
        <w:t xml:space="preserve">Should pregnant women be charged for </w:t>
      </w:r>
      <w:r w:rsidRPr="00D0240B">
        <w:rPr>
          <w:rFonts w:ascii="Times New Roman" w:hAnsi="Times New Roman" w:cs="Times New Roman"/>
          <w:sz w:val="24"/>
          <w:szCs w:val="24"/>
          <w:lang w:val="en-US"/>
        </w:rPr>
        <w:t>non-invasive prenatal testing</w:t>
      </w:r>
      <w:r w:rsidRPr="00D0240B">
        <w:rPr>
          <w:rFonts w:ascii="Times New Roman" w:hAnsi="Times New Roman" w:cs="Times New Roman"/>
          <w:sz w:val="24"/>
          <w:szCs w:val="24"/>
          <w:lang w:val="en-GB"/>
        </w:rPr>
        <w:t>? Implications for reproductive autonomy and equal access. J Med Ethics 2019;</w:t>
      </w:r>
      <w:r w:rsidRPr="00D0240B">
        <w:rPr>
          <w:rFonts w:ascii="Times New Roman" w:hAnsi="Times New Roman" w:cs="Times New Roman"/>
          <w:sz w:val="24"/>
          <w:szCs w:val="24"/>
          <w:lang w:val="en-US"/>
        </w:rPr>
        <w:t xml:space="preserve"> pii: medethics-2019-105675. doi: 10.1136/medethics-2019-105675. [Epub ahead of print]</w:t>
      </w:r>
      <w:r w:rsidRPr="00D0240B">
        <w:rPr>
          <w:rFonts w:ascii="Times New Roman" w:hAnsi="Times New Roman" w:cs="Times New Roman"/>
          <w:sz w:val="24"/>
          <w:szCs w:val="24"/>
        </w:rPr>
        <w:t>.</w:t>
      </w:r>
    </w:p>
    <w:p w14:paraId="5B91A889" w14:textId="77777777" w:rsidR="001D0FAB" w:rsidRDefault="00DD10BA" w:rsidP="001D0FAB">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lang w:val="en-GB"/>
        </w:rPr>
        <w:lastRenderedPageBreak/>
        <w:t>Labonté V,</w:t>
      </w:r>
      <w:r w:rsidRPr="00D0240B">
        <w:rPr>
          <w:rFonts w:ascii="Times New Roman" w:hAnsi="Times New Roman" w:cs="Times New Roman"/>
          <w:sz w:val="24"/>
          <w:szCs w:val="24"/>
          <w:lang w:val="en-US"/>
        </w:rPr>
        <w:t xml:space="preserve"> Alsaid D, Lang B, Meerpohl JJ</w:t>
      </w:r>
      <w:r w:rsidRPr="00D0240B">
        <w:rPr>
          <w:rFonts w:ascii="Times New Roman" w:hAnsi="Times New Roman" w:cs="Times New Roman"/>
          <w:sz w:val="24"/>
          <w:szCs w:val="24"/>
          <w:lang w:val="en-GB"/>
        </w:rPr>
        <w:t xml:space="preserve">. Psychological and social consequences of </w:t>
      </w:r>
      <w:r w:rsidRPr="00D0240B">
        <w:rPr>
          <w:rFonts w:ascii="Times New Roman" w:hAnsi="Times New Roman" w:cs="Times New Roman"/>
          <w:sz w:val="24"/>
          <w:szCs w:val="24"/>
          <w:lang w:val="en-US"/>
        </w:rPr>
        <w:t>non-invasive prenatal testing</w:t>
      </w:r>
      <w:r w:rsidRPr="00D0240B">
        <w:rPr>
          <w:rFonts w:ascii="Times New Roman" w:hAnsi="Times New Roman" w:cs="Times New Roman"/>
          <w:sz w:val="24"/>
          <w:szCs w:val="24"/>
          <w:lang w:val="en-GB"/>
        </w:rPr>
        <w:t xml:space="preserve"> (NIPT): a scoping review. </w:t>
      </w:r>
      <w:r w:rsidRPr="00D0240B">
        <w:rPr>
          <w:rFonts w:ascii="Times New Roman" w:hAnsi="Times New Roman" w:cs="Times New Roman"/>
          <w:sz w:val="24"/>
          <w:szCs w:val="24"/>
        </w:rPr>
        <w:t>BMC Pregnancy and Childbirth 2019; 19:385 - 98.</w:t>
      </w:r>
    </w:p>
    <w:p w14:paraId="7DFB66AF" w14:textId="77777777" w:rsidR="004E6F92" w:rsidRPr="008E51EC" w:rsidRDefault="004E6F92" w:rsidP="004E6F92">
      <w:pPr>
        <w:pStyle w:val="ListParagraph"/>
        <w:numPr>
          <w:ilvl w:val="0"/>
          <w:numId w:val="2"/>
        </w:numPr>
        <w:spacing w:after="160" w:line="480" w:lineRule="auto"/>
        <w:rPr>
          <w:lang w:val="en-GB"/>
        </w:rPr>
      </w:pPr>
      <w:r w:rsidRPr="004E6F92">
        <w:rPr>
          <w:bCs/>
          <w:lang w:val="en-GB"/>
        </w:rPr>
        <w:t>Birko S</w:t>
      </w:r>
      <w:r w:rsidRPr="004E6F92">
        <w:rPr>
          <w:lang w:val="en-GB"/>
        </w:rPr>
        <w:t>, </w:t>
      </w:r>
      <w:r w:rsidRPr="004E6F92">
        <w:rPr>
          <w:bCs/>
          <w:lang w:val="en-GB"/>
        </w:rPr>
        <w:t>Ravitsky V</w:t>
      </w:r>
      <w:r w:rsidRPr="004E6F92">
        <w:rPr>
          <w:lang w:val="en-GB"/>
        </w:rPr>
        <w:t xml:space="preserve">, Dupras C, Le Clerc-Blain J, Lemoine ME, Affdal AO, Haidar H, Laberge AM. The value of non-invasive prenatal testing: preferences of Canadian pregnant women, their partners, and health professionals regarding NIPT use and access. </w:t>
      </w:r>
      <w:r w:rsidRPr="004E6F92">
        <w:rPr>
          <w:lang w:val="sv-SE"/>
        </w:rPr>
        <w:t>BMC Pregnancy Childbirth. 2019 Jan 10;19(1):22</w:t>
      </w:r>
      <w:r>
        <w:t>-32</w:t>
      </w:r>
      <w:r w:rsidRPr="004E6F92">
        <w:rPr>
          <w:lang w:val="sv-SE"/>
        </w:rPr>
        <w:t>.</w:t>
      </w:r>
    </w:p>
    <w:p w14:paraId="309F3C64" w14:textId="77777777" w:rsidR="008E51EC" w:rsidRPr="003E664D" w:rsidRDefault="008E51EC" w:rsidP="008E51EC">
      <w:pPr>
        <w:pStyle w:val="BodyText"/>
        <w:numPr>
          <w:ilvl w:val="0"/>
          <w:numId w:val="2"/>
        </w:numPr>
        <w:spacing w:line="480" w:lineRule="auto"/>
        <w:rPr>
          <w:rFonts w:ascii="Times New Roman" w:hAnsi="Times New Roman" w:cs="Times New Roman"/>
          <w:bCs/>
          <w:sz w:val="24"/>
          <w:szCs w:val="24"/>
        </w:rPr>
      </w:pPr>
      <w:r w:rsidRPr="003E664D">
        <w:rPr>
          <w:rFonts w:ascii="Times New Roman" w:hAnsi="Times New Roman" w:cs="Times New Roman"/>
          <w:bCs/>
          <w:sz w:val="24"/>
          <w:szCs w:val="24"/>
          <w:lang w:val="en-GB"/>
        </w:rPr>
        <w:t xml:space="preserve">Vanstone M, Cernat A, Nisker J, Schwartz L. Women's perspectives on the ethical implications of non-invasive prenatal testing: a qualitative analysis to inform health policy decisions. </w:t>
      </w:r>
      <w:r w:rsidRPr="003E664D">
        <w:rPr>
          <w:rFonts w:ascii="Times New Roman" w:hAnsi="Times New Roman" w:cs="Times New Roman"/>
          <w:bCs/>
          <w:sz w:val="24"/>
          <w:szCs w:val="24"/>
        </w:rPr>
        <w:t>BMC Med Ethics. 2018;19(1):27 – 39.</w:t>
      </w:r>
    </w:p>
    <w:p w14:paraId="67DC82B2" w14:textId="77777777" w:rsidR="00FA6002" w:rsidRPr="00D0240B" w:rsidRDefault="00FA6002" w:rsidP="00FA6002">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lang w:val="en-GB"/>
        </w:rPr>
        <w:t xml:space="preserve">Lewis C, Hill M, Chitty LS. Women’s experiences and preferences for service delivery of Non-Invasive Prenatal Testing for aneuploidy in a public health setting: a mixed methods study. </w:t>
      </w:r>
      <w:r w:rsidRPr="00D0240B">
        <w:rPr>
          <w:rFonts w:ascii="Times New Roman" w:hAnsi="Times New Roman" w:cs="Times New Roman"/>
          <w:sz w:val="24"/>
          <w:szCs w:val="24"/>
        </w:rPr>
        <w:t>PLoS One. 2016; 11(4): e0153147.</w:t>
      </w:r>
    </w:p>
    <w:p w14:paraId="118ED39D" w14:textId="77777777" w:rsidR="00050352" w:rsidRPr="00D0240B" w:rsidRDefault="001D0FAB" w:rsidP="001D0FAB">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rPr>
        <w:t xml:space="preserve">van Schendel RV, Page-Christiaens GCML, Beulen L, Bilardo CM, de Boer MA, Coumans ABC, Faas BHW, van Langen IM, Lichtenbelt KD, van Maarle MC, Macville MVE, Oepkes D, Pajkrt E, Henneman L; Dutch NIPT Consortium. </w:t>
      </w:r>
      <w:r w:rsidRPr="00D0240B">
        <w:rPr>
          <w:rFonts w:ascii="Times New Roman" w:hAnsi="Times New Roman" w:cs="Times New Roman"/>
          <w:sz w:val="24"/>
          <w:szCs w:val="24"/>
          <w:lang w:val="en-GB"/>
        </w:rPr>
        <w:t xml:space="preserve">Women's experience with Non-Invasive Prenatal Testing and emotional well-being and satisfaction after test-results. </w:t>
      </w:r>
      <w:r w:rsidR="00050352" w:rsidRPr="00D0240B">
        <w:rPr>
          <w:rFonts w:ascii="Times New Roman" w:hAnsi="Times New Roman" w:cs="Times New Roman"/>
          <w:sz w:val="24"/>
          <w:szCs w:val="24"/>
          <w:lang w:val="en-US"/>
        </w:rPr>
        <w:t>J Genet Couns. 2017; 26(6): 1348–1356.</w:t>
      </w:r>
    </w:p>
    <w:p w14:paraId="2F58E58F" w14:textId="77777777" w:rsidR="001D72BB" w:rsidRPr="00D0240B" w:rsidRDefault="003671D4" w:rsidP="009F75B2">
      <w:pPr>
        <w:pStyle w:val="BodyText"/>
        <w:numPr>
          <w:ilvl w:val="0"/>
          <w:numId w:val="2"/>
        </w:numPr>
        <w:spacing w:line="480" w:lineRule="auto"/>
        <w:rPr>
          <w:rFonts w:ascii="Times New Roman" w:hAnsi="Times New Roman" w:cs="Times New Roman"/>
          <w:sz w:val="24"/>
          <w:szCs w:val="24"/>
        </w:rPr>
      </w:pPr>
      <w:r w:rsidRPr="00D0240B">
        <w:rPr>
          <w:rFonts w:ascii="Times New Roman" w:hAnsi="Times New Roman" w:cs="Times New Roman"/>
          <w:sz w:val="24"/>
          <w:szCs w:val="24"/>
        </w:rPr>
        <w:t xml:space="preserve">Bowman-Smart H, et al. </w:t>
      </w:r>
      <w:r w:rsidRPr="00D0240B">
        <w:rPr>
          <w:rFonts w:ascii="Times New Roman" w:hAnsi="Times New Roman" w:cs="Times New Roman"/>
          <w:sz w:val="24"/>
          <w:szCs w:val="24"/>
          <w:lang w:val="en-US"/>
        </w:rPr>
        <w:t>‘Small cost to pay for peace of mind’: Women's experiences with non‐invasive prenatal testing. Aust N Z J Obstet Gynaecol. 2019; 59(5): 649–655.</w:t>
      </w:r>
    </w:p>
    <w:p w14:paraId="006B6948" w14:textId="77777777" w:rsidR="00AD105D" w:rsidRPr="008E51EC" w:rsidRDefault="009F75B2" w:rsidP="00AD105D">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 xml:space="preserve">CIA World Factbook: Belgium. at  </w:t>
      </w:r>
      <w:hyperlink r:id="rId11" w:history="1">
        <w:r w:rsidR="008E51EC" w:rsidRPr="007B2078">
          <w:rPr>
            <w:rStyle w:val="Hyperlink"/>
            <w:rFonts w:ascii="Times New Roman" w:hAnsi="Times New Roman" w:cs="Times New Roman"/>
            <w:sz w:val="24"/>
            <w:szCs w:val="24"/>
            <w:lang w:val="en-US"/>
          </w:rPr>
          <w:t>https://www.cia.gov/library/publications/the-world-factbook/geos/be.html</w:t>
        </w:r>
        <w:r w:rsidR="008E51EC" w:rsidRPr="007B2078">
          <w:rPr>
            <w:rStyle w:val="Hyperlink"/>
            <w:rFonts w:ascii="Times New Roman" w:hAnsi="Times New Roman" w:cs="Times New Roman"/>
            <w:sz w:val="24"/>
            <w:szCs w:val="24"/>
            <w:lang w:val="en-GB"/>
          </w:rPr>
          <w:t>. Accessed 2019-12-19</w:t>
        </w:r>
      </w:hyperlink>
      <w:r w:rsidRPr="00D0240B">
        <w:rPr>
          <w:rFonts w:ascii="Times New Roman" w:hAnsi="Times New Roman" w:cs="Times New Roman"/>
          <w:sz w:val="24"/>
          <w:szCs w:val="24"/>
          <w:lang w:val="en-GB"/>
        </w:rPr>
        <w:t>.</w:t>
      </w:r>
    </w:p>
    <w:p w14:paraId="33B2A9D4" w14:textId="77777777" w:rsidR="008E51EC" w:rsidRPr="00D0240B" w:rsidRDefault="008E51EC" w:rsidP="008E51EC">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rPr>
        <w:t xml:space="preserve">SBU Alert Rapport. Analys av foster-DNA i kvinnans blod: icke-invasiv fosterdiagnostik (NIPT) för trisomi 13, 18 och 21 (in Englsih: Analysis of fetal DNA in women's blood: non-invasive fetal diagnosis (NIPT) for trisomy 13, 18 and 21). </w:t>
      </w:r>
      <w:r w:rsidRPr="00D0240B">
        <w:rPr>
          <w:rFonts w:ascii="Times New Roman" w:hAnsi="Times New Roman" w:cs="Times New Roman"/>
          <w:sz w:val="24"/>
          <w:szCs w:val="24"/>
          <w:lang w:val="en-GB"/>
        </w:rPr>
        <w:t xml:space="preserve">SBU Alert Report 2015; 68 pages. </w:t>
      </w:r>
      <w:hyperlink r:id="rId12" w:history="1">
        <w:r w:rsidRPr="00D0240B">
          <w:rPr>
            <w:rStyle w:val="Hyperlink"/>
            <w:rFonts w:ascii="Times New Roman" w:hAnsi="Times New Roman" w:cs="Times New Roman"/>
            <w:sz w:val="24"/>
            <w:szCs w:val="24"/>
            <w:lang w:val="en-US"/>
          </w:rPr>
          <w:t>https://www.sbu.se/201503</w:t>
        </w:r>
      </w:hyperlink>
      <w:r w:rsidRPr="00D0240B">
        <w:rPr>
          <w:rFonts w:ascii="Times New Roman" w:hAnsi="Times New Roman" w:cs="Times New Roman"/>
          <w:sz w:val="24"/>
          <w:szCs w:val="24"/>
          <w:lang w:val="en-GB"/>
        </w:rPr>
        <w:t xml:space="preserve"> , accessed 2019-12-23.</w:t>
      </w:r>
    </w:p>
    <w:p w14:paraId="6829E61B" w14:textId="77777777" w:rsidR="008E51EC" w:rsidRPr="008E51EC" w:rsidRDefault="008E51EC" w:rsidP="008E51EC">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lastRenderedPageBreak/>
        <w:t xml:space="preserve">Breimer LH, Nilsson TK, Breimer ME. </w:t>
      </w:r>
      <w:r w:rsidRPr="00D0240B">
        <w:rPr>
          <w:rFonts w:ascii="Times New Roman" w:hAnsi="Times New Roman" w:cs="Times New Roman"/>
          <w:bCs/>
          <w:sz w:val="24"/>
          <w:szCs w:val="24"/>
          <w:lang w:val="en-GB"/>
        </w:rPr>
        <w:t xml:space="preserve">Declarations of conflict of interest are still inadequate. </w:t>
      </w:r>
      <w:r w:rsidRPr="00D0240B">
        <w:rPr>
          <w:rFonts w:ascii="Times New Roman" w:hAnsi="Times New Roman" w:cs="Times New Roman"/>
          <w:sz w:val="24"/>
          <w:szCs w:val="24"/>
          <w:lang w:val="en-US"/>
        </w:rPr>
        <w:t>Indian J Med Ethics. 2018;3(3):256-257.</w:t>
      </w:r>
    </w:p>
    <w:p w14:paraId="2A6D9913" w14:textId="77777777" w:rsidR="009F75B2" w:rsidRPr="00D0240B" w:rsidRDefault="009F75B2" w:rsidP="003D233B">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bCs/>
          <w:sz w:val="24"/>
          <w:szCs w:val="24"/>
          <w:lang w:val="en-GB"/>
        </w:rPr>
        <w:t>Milunsky A</w:t>
      </w:r>
      <w:r w:rsidRPr="00D0240B">
        <w:rPr>
          <w:rFonts w:ascii="Times New Roman" w:hAnsi="Times New Roman" w:cs="Times New Roman"/>
          <w:sz w:val="24"/>
          <w:szCs w:val="24"/>
          <w:lang w:val="en-GB"/>
        </w:rPr>
        <w:t>, </w:t>
      </w:r>
      <w:r w:rsidRPr="00D0240B">
        <w:rPr>
          <w:rFonts w:ascii="Times New Roman" w:hAnsi="Times New Roman" w:cs="Times New Roman"/>
          <w:bCs/>
          <w:sz w:val="24"/>
          <w:szCs w:val="24"/>
          <w:lang w:val="en-GB"/>
        </w:rPr>
        <w:t>Alpert E</w:t>
      </w:r>
      <w:r w:rsidRPr="00D0240B">
        <w:rPr>
          <w:rFonts w:ascii="Times New Roman" w:hAnsi="Times New Roman" w:cs="Times New Roman"/>
          <w:sz w:val="24"/>
          <w:szCs w:val="24"/>
          <w:lang w:val="en-GB"/>
        </w:rPr>
        <w:t>. The value of alpha-fetoprotein in the prenatal diagnosis of neural tube defects. J Pediatr. 1974;84(6):889-93</w:t>
      </w:r>
    </w:p>
    <w:p w14:paraId="4996486A" w14:textId="77777777" w:rsidR="009F75B2" w:rsidRPr="00D0240B" w:rsidRDefault="009F75B2" w:rsidP="003D233B">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bCs/>
          <w:sz w:val="24"/>
          <w:szCs w:val="24"/>
          <w:lang w:val="en-GB"/>
        </w:rPr>
        <w:t>Alpert E</w:t>
      </w:r>
      <w:r w:rsidRPr="00D0240B">
        <w:rPr>
          <w:rFonts w:ascii="Times New Roman" w:hAnsi="Times New Roman" w:cs="Times New Roman"/>
          <w:sz w:val="24"/>
          <w:szCs w:val="24"/>
          <w:lang w:val="en-GB"/>
        </w:rPr>
        <w:t>. Alpha 1-fetoprotein: need for quantitative assays. N Engl J Med. 1974;290(10):568-9</w:t>
      </w:r>
    </w:p>
    <w:p w14:paraId="2564F489" w14:textId="77777777" w:rsidR="009F75B2" w:rsidRPr="00D0240B" w:rsidRDefault="009F75B2" w:rsidP="003D233B">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 xml:space="preserve">Leighton PC, Kitau MJ, Chard T, Gordon YB, Leek AE. </w:t>
      </w:r>
      <w:r w:rsidRPr="00D0240B">
        <w:rPr>
          <w:rFonts w:ascii="Times New Roman" w:hAnsi="Times New Roman" w:cs="Times New Roman"/>
          <w:bCs/>
          <w:sz w:val="24"/>
          <w:szCs w:val="24"/>
          <w:lang w:val="en-GB"/>
        </w:rPr>
        <w:t xml:space="preserve">Levels of alpha-fetoprotein in maternal blood as a screening test for fetal neural-tube defect. </w:t>
      </w:r>
      <w:r w:rsidRPr="00D0240B">
        <w:rPr>
          <w:rFonts w:ascii="Times New Roman" w:hAnsi="Times New Roman" w:cs="Times New Roman"/>
          <w:sz w:val="24"/>
          <w:szCs w:val="24"/>
          <w:lang w:val="en-GB"/>
        </w:rPr>
        <w:t>Lancet. 1975;306(7943):1012-5.</w:t>
      </w:r>
    </w:p>
    <w:p w14:paraId="2D05E012" w14:textId="77777777" w:rsidR="009F75B2" w:rsidRPr="00D0240B" w:rsidRDefault="009F75B2" w:rsidP="003D233B">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 xml:space="preserve">Wald NJ, Cuckle H, Brock JH, Peto R, Polani PE, Woodford FP. </w:t>
      </w:r>
      <w:r w:rsidRPr="00D0240B">
        <w:rPr>
          <w:rFonts w:ascii="Times New Roman" w:hAnsi="Times New Roman" w:cs="Times New Roman"/>
          <w:bCs/>
          <w:sz w:val="24"/>
          <w:szCs w:val="24"/>
          <w:lang w:val="en-GB"/>
        </w:rPr>
        <w:t>Maternal serum-alpha-fetoprotein measurement in antenatal screening for anencephaly and spina bifida in early pregnancy. Report of U.K. collaborative study on alpha-fetoprotein in relation to neural-tube defects.</w:t>
      </w:r>
      <w:r w:rsidRPr="00D0240B">
        <w:rPr>
          <w:rFonts w:ascii="Times New Roman" w:hAnsi="Times New Roman" w:cs="Times New Roman"/>
          <w:sz w:val="24"/>
          <w:szCs w:val="24"/>
          <w:lang w:val="en-GB"/>
        </w:rPr>
        <w:t xml:space="preserve"> Lancet. 1977;309(8026):1323-32.</w:t>
      </w:r>
    </w:p>
    <w:p w14:paraId="5571E423" w14:textId="2AF23EBF" w:rsidR="002F1C01" w:rsidRPr="00D0240B" w:rsidRDefault="002F1C01" w:rsidP="003D233B">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iCs/>
          <w:sz w:val="24"/>
          <w:szCs w:val="24"/>
          <w:lang w:val="en-GB"/>
        </w:rPr>
        <w:t xml:space="preserve">Laurence KM, James N, Miller MH, Tenant GB, Campbell H. Doubleblind randomized controlled trial of folate treatment before conception to prevent recurrence of neural tube defects. </w:t>
      </w:r>
      <w:r w:rsidRPr="0046315C">
        <w:rPr>
          <w:rFonts w:ascii="Times New Roman" w:hAnsi="Times New Roman" w:cs="Times New Roman"/>
          <w:iCs/>
          <w:sz w:val="24"/>
          <w:szCs w:val="24"/>
          <w:lang w:val="en-GB"/>
        </w:rPr>
        <w:t>BMJ</w:t>
      </w:r>
      <w:r w:rsidR="0046315C" w:rsidRPr="0046315C">
        <w:rPr>
          <w:rFonts w:ascii="Times New Roman" w:hAnsi="Times New Roman" w:cs="Times New Roman"/>
          <w:iCs/>
          <w:sz w:val="24"/>
          <w:szCs w:val="24"/>
          <w:lang w:val="en-GB"/>
        </w:rPr>
        <w:t xml:space="preserve"> </w:t>
      </w:r>
      <w:r w:rsidR="0046315C">
        <w:rPr>
          <w:rFonts w:ascii="Times New Roman" w:hAnsi="Times New Roman" w:cs="Times New Roman"/>
          <w:iCs/>
          <w:sz w:val="24"/>
          <w:szCs w:val="24"/>
          <w:lang w:val="en-GB"/>
        </w:rPr>
        <w:t>1981;</w:t>
      </w:r>
      <w:r w:rsidRPr="00D0240B">
        <w:rPr>
          <w:rFonts w:ascii="Times New Roman" w:hAnsi="Times New Roman" w:cs="Times New Roman"/>
          <w:iCs/>
          <w:sz w:val="24"/>
          <w:szCs w:val="24"/>
          <w:lang w:val="en-GB"/>
        </w:rPr>
        <w:t>282:1509-11.</w:t>
      </w:r>
    </w:p>
    <w:p w14:paraId="0D49E524" w14:textId="77777777" w:rsidR="002F1C01" w:rsidRDefault="002F1C01" w:rsidP="003D233B">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GB"/>
        </w:rPr>
        <w:t xml:space="preserve">Smithells R W, Sheppard S, Schorah C J, et al. Possible prevention of neural tube defects by periconceptional vitamin supplementation. </w:t>
      </w:r>
      <w:r w:rsidRPr="00D0240B">
        <w:rPr>
          <w:rFonts w:ascii="Times New Roman" w:hAnsi="Times New Roman" w:cs="Times New Roman"/>
          <w:i/>
          <w:sz w:val="24"/>
          <w:szCs w:val="24"/>
          <w:lang w:val="en-GB"/>
        </w:rPr>
        <w:t>The Lancet</w:t>
      </w:r>
      <w:r w:rsidRPr="00D0240B">
        <w:rPr>
          <w:rFonts w:ascii="Times New Roman" w:hAnsi="Times New Roman" w:cs="Times New Roman"/>
          <w:sz w:val="24"/>
          <w:szCs w:val="24"/>
          <w:lang w:val="en-GB"/>
        </w:rPr>
        <w:t xml:space="preserve"> 1980; 315: 339-40.</w:t>
      </w:r>
    </w:p>
    <w:p w14:paraId="66E8420F" w14:textId="77777777" w:rsidR="008E51EC" w:rsidRPr="008E51EC" w:rsidRDefault="008E51EC" w:rsidP="008E51EC">
      <w:pPr>
        <w:pStyle w:val="BodyText"/>
        <w:numPr>
          <w:ilvl w:val="0"/>
          <w:numId w:val="2"/>
        </w:numPr>
        <w:spacing w:line="480" w:lineRule="auto"/>
        <w:rPr>
          <w:rFonts w:ascii="Times New Roman" w:hAnsi="Times New Roman" w:cs="Times New Roman"/>
          <w:bCs/>
          <w:sz w:val="24"/>
          <w:szCs w:val="24"/>
          <w:lang w:val="en-GB"/>
        </w:rPr>
      </w:pPr>
      <w:r w:rsidRPr="00D0240B">
        <w:rPr>
          <w:rFonts w:ascii="Times New Roman" w:hAnsi="Times New Roman" w:cs="Times New Roman"/>
          <w:bCs/>
          <w:sz w:val="24"/>
          <w:szCs w:val="24"/>
          <w:lang w:val="en-GB"/>
        </w:rPr>
        <w:t>Breimer LH, Nilsson TK. Ethical stumbling blocks in uncovering folate deficiency as a preventable cause of spina bifida. Indian J Med Ethics. 2017 Oct-Dec;2(4):260-265.</w:t>
      </w:r>
    </w:p>
    <w:p w14:paraId="773B2B30" w14:textId="77777777" w:rsidR="00491057" w:rsidRPr="00D0240B" w:rsidRDefault="00491057" w:rsidP="003D233B">
      <w:pPr>
        <w:pStyle w:val="BodyText"/>
        <w:numPr>
          <w:ilvl w:val="0"/>
          <w:numId w:val="2"/>
        </w:numPr>
        <w:spacing w:line="480" w:lineRule="auto"/>
        <w:rPr>
          <w:rFonts w:ascii="Times New Roman" w:hAnsi="Times New Roman" w:cs="Times New Roman"/>
          <w:sz w:val="24"/>
          <w:szCs w:val="24"/>
          <w:lang w:val="en-GB"/>
        </w:rPr>
      </w:pPr>
      <w:r w:rsidRPr="00D0240B">
        <w:rPr>
          <w:rFonts w:ascii="Times New Roman" w:hAnsi="Times New Roman" w:cs="Times New Roman"/>
          <w:sz w:val="24"/>
          <w:szCs w:val="24"/>
          <w:lang w:val="en-US"/>
        </w:rPr>
        <w:t xml:space="preserve">de Jongh RTH. Deliberate termination of life of newborns with spina bifida, a critical reappraisal. </w:t>
      </w:r>
      <w:r w:rsidRPr="0046315C">
        <w:rPr>
          <w:rFonts w:ascii="Times New Roman" w:hAnsi="Times New Roman" w:cs="Times New Roman"/>
          <w:sz w:val="24"/>
          <w:szCs w:val="24"/>
          <w:lang w:val="en-US"/>
        </w:rPr>
        <w:t>Childs Nerv Syst</w:t>
      </w:r>
      <w:r w:rsidRPr="00D0240B">
        <w:rPr>
          <w:rFonts w:ascii="Times New Roman" w:hAnsi="Times New Roman" w:cs="Times New Roman"/>
          <w:sz w:val="24"/>
          <w:szCs w:val="24"/>
          <w:lang w:val="en-US"/>
        </w:rPr>
        <w:t xml:space="preserve"> 2008; 24:13–28.</w:t>
      </w:r>
    </w:p>
    <w:p w14:paraId="33F4C64D" w14:textId="37B133EA" w:rsidR="00B41D93" w:rsidRPr="00D0240B" w:rsidRDefault="00B41D93" w:rsidP="00B41D93">
      <w:pPr>
        <w:pStyle w:val="BodyText"/>
        <w:numPr>
          <w:ilvl w:val="0"/>
          <w:numId w:val="2"/>
        </w:numPr>
        <w:spacing w:line="480" w:lineRule="auto"/>
        <w:rPr>
          <w:rFonts w:ascii="Times New Roman" w:hAnsi="Times New Roman" w:cs="Times New Roman"/>
          <w:bCs/>
          <w:sz w:val="24"/>
          <w:szCs w:val="24"/>
          <w:lang w:val="en-GB"/>
        </w:rPr>
      </w:pPr>
      <w:r w:rsidRPr="00D0240B">
        <w:rPr>
          <w:rFonts w:ascii="Times New Roman" w:hAnsi="Times New Roman" w:cs="Times New Roman"/>
          <w:bCs/>
          <w:sz w:val="24"/>
          <w:szCs w:val="24"/>
          <w:lang w:val="en-GB"/>
        </w:rPr>
        <w:t xml:space="preserve">Almond D, Edlund L. Son-biased sex ratios in the 2000 United States census. Proc </w:t>
      </w:r>
      <w:r w:rsidR="00F172E0">
        <w:rPr>
          <w:rFonts w:ascii="Times New Roman" w:hAnsi="Times New Roman" w:cs="Times New Roman"/>
          <w:bCs/>
          <w:sz w:val="24"/>
          <w:szCs w:val="24"/>
          <w:lang w:val="en-GB"/>
        </w:rPr>
        <w:t>Natl Acad Sci U S A. 2008</w:t>
      </w:r>
      <w:r w:rsidRPr="00D0240B">
        <w:rPr>
          <w:rFonts w:ascii="Times New Roman" w:hAnsi="Times New Roman" w:cs="Times New Roman"/>
          <w:bCs/>
          <w:sz w:val="24"/>
          <w:szCs w:val="24"/>
          <w:lang w:val="en-GB"/>
        </w:rPr>
        <w:t>;105(15):5681-2.</w:t>
      </w:r>
    </w:p>
    <w:p w14:paraId="5068472C" w14:textId="77777777" w:rsidR="00B41D93" w:rsidRDefault="00B41D93" w:rsidP="00AD105D">
      <w:pPr>
        <w:pStyle w:val="BodyText"/>
        <w:spacing w:line="480" w:lineRule="auto"/>
        <w:rPr>
          <w:rFonts w:ascii="Times New Roman" w:hAnsi="Times New Roman" w:cs="Times New Roman"/>
          <w:bCs/>
          <w:sz w:val="24"/>
          <w:szCs w:val="24"/>
          <w:lang w:val="en-GB"/>
        </w:rPr>
      </w:pPr>
    </w:p>
    <w:p w14:paraId="4B7F3C99" w14:textId="77777777" w:rsidR="00DB06BE" w:rsidRDefault="00DB06BE" w:rsidP="00AD105D">
      <w:pPr>
        <w:pStyle w:val="BodyText"/>
        <w:spacing w:line="480" w:lineRule="auto"/>
        <w:rPr>
          <w:rFonts w:ascii="Times New Roman" w:hAnsi="Times New Roman" w:cs="Times New Roman"/>
          <w:bCs/>
          <w:sz w:val="24"/>
          <w:szCs w:val="24"/>
          <w:lang w:val="en-GB"/>
        </w:rPr>
      </w:pPr>
    </w:p>
    <w:p w14:paraId="6B449CB6" w14:textId="77777777" w:rsidR="00DB06BE" w:rsidRDefault="00DB06BE" w:rsidP="00AD105D">
      <w:pPr>
        <w:pStyle w:val="BodyText"/>
        <w:spacing w:line="480" w:lineRule="auto"/>
        <w:rPr>
          <w:rFonts w:ascii="Times New Roman" w:hAnsi="Times New Roman" w:cs="Times New Roman"/>
          <w:bCs/>
          <w:sz w:val="24"/>
          <w:szCs w:val="24"/>
          <w:lang w:val="en-GB"/>
        </w:rPr>
      </w:pPr>
    </w:p>
    <w:p w14:paraId="2CB11598" w14:textId="77777777" w:rsidR="00763A18" w:rsidRPr="00D0240B" w:rsidRDefault="00763A18" w:rsidP="004902BF">
      <w:pPr>
        <w:pStyle w:val="BodyText"/>
        <w:spacing w:line="480" w:lineRule="auto"/>
        <w:rPr>
          <w:rFonts w:ascii="Times New Roman" w:hAnsi="Times New Roman" w:cs="Times New Roman"/>
          <w:sz w:val="24"/>
          <w:szCs w:val="24"/>
          <w:lang w:val="en-GB"/>
        </w:rPr>
      </w:pPr>
    </w:p>
    <w:sectPr w:rsidR="00763A18" w:rsidRPr="00D0240B">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DF86D" w14:textId="77777777" w:rsidR="00243AD3" w:rsidRDefault="00243AD3">
      <w:r>
        <w:separator/>
      </w:r>
    </w:p>
  </w:endnote>
  <w:endnote w:type="continuationSeparator" w:id="0">
    <w:p w14:paraId="431291FA" w14:textId="77777777" w:rsidR="00243AD3" w:rsidRDefault="0024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D53BC" w14:textId="77777777" w:rsidR="008C54A5" w:rsidRDefault="008C54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593C0" w14:textId="77777777" w:rsidR="00763A18" w:rsidRDefault="00763A1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F2B34" w14:textId="77777777" w:rsidR="008C54A5" w:rsidRDefault="008C5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9BF75" w14:textId="77777777" w:rsidR="00243AD3" w:rsidRDefault="00243AD3">
      <w:r>
        <w:separator/>
      </w:r>
    </w:p>
  </w:footnote>
  <w:footnote w:type="continuationSeparator" w:id="0">
    <w:p w14:paraId="1032A87C" w14:textId="77777777" w:rsidR="00243AD3" w:rsidRDefault="00243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FAB9B" w14:textId="77777777" w:rsidR="008C54A5" w:rsidRDefault="008C54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245781"/>
      <w:docPartObj>
        <w:docPartGallery w:val="Page Numbers (Top of Page)"/>
        <w:docPartUnique/>
      </w:docPartObj>
    </w:sdtPr>
    <w:sdtEndPr/>
    <w:sdtContent>
      <w:p w14:paraId="1903A4FA" w14:textId="26BB8D6C" w:rsidR="008C54A5" w:rsidRDefault="008C54A5">
        <w:pPr>
          <w:pStyle w:val="Header"/>
          <w:jc w:val="right"/>
        </w:pPr>
        <w:r>
          <w:fldChar w:fldCharType="begin"/>
        </w:r>
        <w:r>
          <w:instrText>PAGE   \* MERGEFORMAT</w:instrText>
        </w:r>
        <w:r>
          <w:fldChar w:fldCharType="separate"/>
        </w:r>
        <w:r w:rsidR="002250B1" w:rsidRPr="002250B1">
          <w:rPr>
            <w:noProof/>
            <w:lang w:val="sv-SE"/>
          </w:rPr>
          <w:t>1</w:t>
        </w:r>
        <w:r>
          <w:fldChar w:fldCharType="end"/>
        </w:r>
      </w:p>
    </w:sdtContent>
  </w:sdt>
  <w:p w14:paraId="3BDCB801" w14:textId="77777777" w:rsidR="00763A18" w:rsidRDefault="00763A1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C50B1" w14:textId="77777777" w:rsidR="008C54A5" w:rsidRDefault="008C54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07FBD"/>
    <w:multiLevelType w:val="hybridMultilevel"/>
    <w:tmpl w:val="F7A4DA2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70EA0211"/>
    <w:multiLevelType w:val="hybridMultilevel"/>
    <w:tmpl w:val="7FF680DA"/>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18"/>
    <w:rsid w:val="00012550"/>
    <w:rsid w:val="00025DB1"/>
    <w:rsid w:val="00046621"/>
    <w:rsid w:val="00050352"/>
    <w:rsid w:val="000543F6"/>
    <w:rsid w:val="0006204E"/>
    <w:rsid w:val="000661D3"/>
    <w:rsid w:val="00076810"/>
    <w:rsid w:val="00091FA0"/>
    <w:rsid w:val="000A1A1E"/>
    <w:rsid w:val="000A4F02"/>
    <w:rsid w:val="000B1B70"/>
    <w:rsid w:val="000F6E6B"/>
    <w:rsid w:val="0010492C"/>
    <w:rsid w:val="00113878"/>
    <w:rsid w:val="00120543"/>
    <w:rsid w:val="00140160"/>
    <w:rsid w:val="0015578F"/>
    <w:rsid w:val="0016352B"/>
    <w:rsid w:val="0017570D"/>
    <w:rsid w:val="001A09CE"/>
    <w:rsid w:val="001B3ADF"/>
    <w:rsid w:val="001C0592"/>
    <w:rsid w:val="001D0FAB"/>
    <w:rsid w:val="001D72BB"/>
    <w:rsid w:val="001E548D"/>
    <w:rsid w:val="001F2F79"/>
    <w:rsid w:val="001F4CF9"/>
    <w:rsid w:val="00207414"/>
    <w:rsid w:val="002123F8"/>
    <w:rsid w:val="00216C25"/>
    <w:rsid w:val="0022245F"/>
    <w:rsid w:val="00222631"/>
    <w:rsid w:val="002250B1"/>
    <w:rsid w:val="0023725D"/>
    <w:rsid w:val="00243AD3"/>
    <w:rsid w:val="0024680A"/>
    <w:rsid w:val="00273A87"/>
    <w:rsid w:val="00282337"/>
    <w:rsid w:val="002A673E"/>
    <w:rsid w:val="002B50EE"/>
    <w:rsid w:val="002C114D"/>
    <w:rsid w:val="002F1C01"/>
    <w:rsid w:val="0030328D"/>
    <w:rsid w:val="00306B12"/>
    <w:rsid w:val="00313D23"/>
    <w:rsid w:val="00322E45"/>
    <w:rsid w:val="00334B01"/>
    <w:rsid w:val="003446DE"/>
    <w:rsid w:val="003671D4"/>
    <w:rsid w:val="0038315A"/>
    <w:rsid w:val="003C0DD9"/>
    <w:rsid w:val="003D233B"/>
    <w:rsid w:val="003D5199"/>
    <w:rsid w:val="003E664D"/>
    <w:rsid w:val="003E7CAF"/>
    <w:rsid w:val="004050C3"/>
    <w:rsid w:val="00416619"/>
    <w:rsid w:val="00422CB6"/>
    <w:rsid w:val="00422EB7"/>
    <w:rsid w:val="00427198"/>
    <w:rsid w:val="004304C0"/>
    <w:rsid w:val="00432325"/>
    <w:rsid w:val="00433FED"/>
    <w:rsid w:val="00452887"/>
    <w:rsid w:val="00461319"/>
    <w:rsid w:val="0046315C"/>
    <w:rsid w:val="004658FA"/>
    <w:rsid w:val="0046752A"/>
    <w:rsid w:val="00471092"/>
    <w:rsid w:val="004902BF"/>
    <w:rsid w:val="00491057"/>
    <w:rsid w:val="004C3DA2"/>
    <w:rsid w:val="004E6F92"/>
    <w:rsid w:val="004F1F08"/>
    <w:rsid w:val="00511D10"/>
    <w:rsid w:val="00517BB9"/>
    <w:rsid w:val="005620DC"/>
    <w:rsid w:val="00586892"/>
    <w:rsid w:val="00593BF9"/>
    <w:rsid w:val="005A1EC9"/>
    <w:rsid w:val="005B5EF3"/>
    <w:rsid w:val="005D0C66"/>
    <w:rsid w:val="005D3C81"/>
    <w:rsid w:val="005E4994"/>
    <w:rsid w:val="005E49CC"/>
    <w:rsid w:val="00615994"/>
    <w:rsid w:val="006335B2"/>
    <w:rsid w:val="00637649"/>
    <w:rsid w:val="00684B6B"/>
    <w:rsid w:val="006960C3"/>
    <w:rsid w:val="00697454"/>
    <w:rsid w:val="006C29BD"/>
    <w:rsid w:val="006C55CB"/>
    <w:rsid w:val="006C74F2"/>
    <w:rsid w:val="006D72B8"/>
    <w:rsid w:val="00722BB4"/>
    <w:rsid w:val="00723256"/>
    <w:rsid w:val="00725646"/>
    <w:rsid w:val="007458B2"/>
    <w:rsid w:val="00747E94"/>
    <w:rsid w:val="00763001"/>
    <w:rsid w:val="00763A18"/>
    <w:rsid w:val="007852C4"/>
    <w:rsid w:val="007B6239"/>
    <w:rsid w:val="007B6D57"/>
    <w:rsid w:val="007D07B1"/>
    <w:rsid w:val="00800C0B"/>
    <w:rsid w:val="008146DA"/>
    <w:rsid w:val="008407CE"/>
    <w:rsid w:val="00874004"/>
    <w:rsid w:val="00880FB5"/>
    <w:rsid w:val="008813E6"/>
    <w:rsid w:val="00883974"/>
    <w:rsid w:val="00896BDF"/>
    <w:rsid w:val="008A0AAE"/>
    <w:rsid w:val="008A7440"/>
    <w:rsid w:val="008B0F16"/>
    <w:rsid w:val="008B1E9C"/>
    <w:rsid w:val="008B622E"/>
    <w:rsid w:val="008B7BBF"/>
    <w:rsid w:val="008C3177"/>
    <w:rsid w:val="008C54A5"/>
    <w:rsid w:val="008E17C8"/>
    <w:rsid w:val="008E1A10"/>
    <w:rsid w:val="008E51EC"/>
    <w:rsid w:val="008E57A2"/>
    <w:rsid w:val="00922DC9"/>
    <w:rsid w:val="00930E3E"/>
    <w:rsid w:val="00932EC0"/>
    <w:rsid w:val="00937027"/>
    <w:rsid w:val="00962AB3"/>
    <w:rsid w:val="00973ECF"/>
    <w:rsid w:val="00984AB2"/>
    <w:rsid w:val="0099400C"/>
    <w:rsid w:val="009B12B0"/>
    <w:rsid w:val="009C506C"/>
    <w:rsid w:val="009C67CE"/>
    <w:rsid w:val="009F75B2"/>
    <w:rsid w:val="00A10BE9"/>
    <w:rsid w:val="00A13435"/>
    <w:rsid w:val="00A178EF"/>
    <w:rsid w:val="00A227EE"/>
    <w:rsid w:val="00A25565"/>
    <w:rsid w:val="00A27CE7"/>
    <w:rsid w:val="00A33C6A"/>
    <w:rsid w:val="00A63DCC"/>
    <w:rsid w:val="00A6608B"/>
    <w:rsid w:val="00A71DD9"/>
    <w:rsid w:val="00A932F2"/>
    <w:rsid w:val="00AA2FA3"/>
    <w:rsid w:val="00AD0211"/>
    <w:rsid w:val="00AD105D"/>
    <w:rsid w:val="00AD2AD3"/>
    <w:rsid w:val="00AF7E07"/>
    <w:rsid w:val="00B165E0"/>
    <w:rsid w:val="00B40CDD"/>
    <w:rsid w:val="00B41D93"/>
    <w:rsid w:val="00B46E5C"/>
    <w:rsid w:val="00B533F2"/>
    <w:rsid w:val="00B94009"/>
    <w:rsid w:val="00BA6A7D"/>
    <w:rsid w:val="00BB71BE"/>
    <w:rsid w:val="00BC238D"/>
    <w:rsid w:val="00C02A53"/>
    <w:rsid w:val="00C1105C"/>
    <w:rsid w:val="00C1382E"/>
    <w:rsid w:val="00C32E84"/>
    <w:rsid w:val="00C444B7"/>
    <w:rsid w:val="00C629BA"/>
    <w:rsid w:val="00CA5E14"/>
    <w:rsid w:val="00CB1B31"/>
    <w:rsid w:val="00CB2302"/>
    <w:rsid w:val="00CB6FBC"/>
    <w:rsid w:val="00CC6A92"/>
    <w:rsid w:val="00CD4CBA"/>
    <w:rsid w:val="00CE2C4B"/>
    <w:rsid w:val="00CF0E69"/>
    <w:rsid w:val="00D0240B"/>
    <w:rsid w:val="00D060A7"/>
    <w:rsid w:val="00D16AD6"/>
    <w:rsid w:val="00D17B54"/>
    <w:rsid w:val="00D24E1C"/>
    <w:rsid w:val="00D36A3D"/>
    <w:rsid w:val="00D45172"/>
    <w:rsid w:val="00D46852"/>
    <w:rsid w:val="00D6646A"/>
    <w:rsid w:val="00D760EE"/>
    <w:rsid w:val="00D838D0"/>
    <w:rsid w:val="00DA4108"/>
    <w:rsid w:val="00DA7320"/>
    <w:rsid w:val="00DB06BE"/>
    <w:rsid w:val="00DC435B"/>
    <w:rsid w:val="00DD10BA"/>
    <w:rsid w:val="00E004FB"/>
    <w:rsid w:val="00E106ED"/>
    <w:rsid w:val="00E34F4B"/>
    <w:rsid w:val="00E4473E"/>
    <w:rsid w:val="00E941CA"/>
    <w:rsid w:val="00EA27CE"/>
    <w:rsid w:val="00EA43B9"/>
    <w:rsid w:val="00F02286"/>
    <w:rsid w:val="00F040C3"/>
    <w:rsid w:val="00F048B1"/>
    <w:rsid w:val="00F158E3"/>
    <w:rsid w:val="00F172E0"/>
    <w:rsid w:val="00F36614"/>
    <w:rsid w:val="00F47181"/>
    <w:rsid w:val="00F65B21"/>
    <w:rsid w:val="00F902DF"/>
    <w:rsid w:val="00F90416"/>
    <w:rsid w:val="00FA3010"/>
    <w:rsid w:val="00FA6002"/>
    <w:rsid w:val="00FB2E96"/>
    <w:rsid w:val="00FC2721"/>
    <w:rsid w:val="00FC275D"/>
    <w:rsid w:val="00FD1C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E169"/>
  <w15:docId w15:val="{986CB5D0-7704-42C2-9C57-973AC41B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D45172"/>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BodyText">
    <w:name w:val="Body Text"/>
    <w:rPr>
      <w:rFonts w:ascii="Helvetica Neue" w:hAnsi="Helvetica Neue" w:cs="Arial Unicode MS"/>
      <w:color w:val="000000"/>
      <w:sz w:val="22"/>
      <w:szCs w:val="22"/>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932E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EC0"/>
    <w:rPr>
      <w:rFonts w:ascii="Segoe UI" w:hAnsi="Segoe UI" w:cs="Segoe UI"/>
      <w:sz w:val="18"/>
      <w:szCs w:val="18"/>
      <w:lang w:val="en-US" w:eastAsia="en-US"/>
    </w:rPr>
  </w:style>
  <w:style w:type="character" w:customStyle="1" w:styleId="Heading1Char">
    <w:name w:val="Heading 1 Char"/>
    <w:basedOn w:val="DefaultParagraphFont"/>
    <w:link w:val="Heading1"/>
    <w:uiPriority w:val="9"/>
    <w:rsid w:val="00D45172"/>
    <w:rPr>
      <w:rFonts w:asciiTheme="majorHAnsi" w:eastAsiaTheme="majorEastAsia" w:hAnsiTheme="majorHAnsi" w:cstheme="majorBidi"/>
      <w:color w:val="0079BF" w:themeColor="accent1" w:themeShade="BF"/>
      <w:sz w:val="32"/>
      <w:szCs w:val="32"/>
      <w:lang w:val="en-US" w:eastAsia="en-US"/>
    </w:rPr>
  </w:style>
  <w:style w:type="paragraph" w:styleId="ListParagraph">
    <w:name w:val="List Paragraph"/>
    <w:basedOn w:val="Normal"/>
    <w:uiPriority w:val="34"/>
    <w:qFormat/>
    <w:rsid w:val="004E6F92"/>
    <w:pPr>
      <w:ind w:left="720"/>
      <w:contextualSpacing/>
    </w:pPr>
  </w:style>
  <w:style w:type="paragraph" w:styleId="Header">
    <w:name w:val="header"/>
    <w:basedOn w:val="Normal"/>
    <w:link w:val="HeaderChar"/>
    <w:uiPriority w:val="99"/>
    <w:unhideWhenUsed/>
    <w:rsid w:val="008C54A5"/>
    <w:pPr>
      <w:tabs>
        <w:tab w:val="center" w:pos="4536"/>
        <w:tab w:val="right" w:pos="9072"/>
      </w:tabs>
    </w:pPr>
  </w:style>
  <w:style w:type="character" w:customStyle="1" w:styleId="HeaderChar">
    <w:name w:val="Header Char"/>
    <w:basedOn w:val="DefaultParagraphFont"/>
    <w:link w:val="Header"/>
    <w:uiPriority w:val="99"/>
    <w:rsid w:val="008C54A5"/>
    <w:rPr>
      <w:sz w:val="24"/>
      <w:szCs w:val="24"/>
      <w:lang w:val="en-US" w:eastAsia="en-US"/>
    </w:rPr>
  </w:style>
  <w:style w:type="paragraph" w:styleId="Footer">
    <w:name w:val="footer"/>
    <w:basedOn w:val="Normal"/>
    <w:link w:val="FooterChar"/>
    <w:uiPriority w:val="99"/>
    <w:unhideWhenUsed/>
    <w:rsid w:val="008C54A5"/>
    <w:pPr>
      <w:tabs>
        <w:tab w:val="center" w:pos="4536"/>
        <w:tab w:val="right" w:pos="9072"/>
      </w:tabs>
    </w:pPr>
  </w:style>
  <w:style w:type="character" w:customStyle="1" w:styleId="FooterChar">
    <w:name w:val="Footer Char"/>
    <w:basedOn w:val="DefaultParagraphFont"/>
    <w:link w:val="Footer"/>
    <w:uiPriority w:val="99"/>
    <w:rsid w:val="008C54A5"/>
    <w:rPr>
      <w:sz w:val="24"/>
      <w:szCs w:val="24"/>
      <w:lang w:val="en-US" w:eastAsia="en-US"/>
    </w:rPr>
  </w:style>
  <w:style w:type="character" w:styleId="CommentReference">
    <w:name w:val="annotation reference"/>
    <w:basedOn w:val="DefaultParagraphFont"/>
    <w:uiPriority w:val="99"/>
    <w:semiHidden/>
    <w:unhideWhenUsed/>
    <w:rsid w:val="00CE2C4B"/>
    <w:rPr>
      <w:sz w:val="16"/>
      <w:szCs w:val="16"/>
    </w:rPr>
  </w:style>
  <w:style w:type="paragraph" w:styleId="CommentText">
    <w:name w:val="annotation text"/>
    <w:basedOn w:val="Normal"/>
    <w:link w:val="CommentTextChar"/>
    <w:uiPriority w:val="99"/>
    <w:semiHidden/>
    <w:unhideWhenUsed/>
    <w:rsid w:val="00CE2C4B"/>
    <w:rPr>
      <w:sz w:val="20"/>
      <w:szCs w:val="20"/>
    </w:rPr>
  </w:style>
  <w:style w:type="character" w:customStyle="1" w:styleId="CommentTextChar">
    <w:name w:val="Comment Text Char"/>
    <w:basedOn w:val="DefaultParagraphFont"/>
    <w:link w:val="CommentText"/>
    <w:uiPriority w:val="99"/>
    <w:semiHidden/>
    <w:rsid w:val="00CE2C4B"/>
    <w:rPr>
      <w:lang w:val="en-US" w:eastAsia="en-US"/>
    </w:rPr>
  </w:style>
  <w:style w:type="paragraph" w:styleId="CommentSubject">
    <w:name w:val="annotation subject"/>
    <w:basedOn w:val="CommentText"/>
    <w:next w:val="CommentText"/>
    <w:link w:val="CommentSubjectChar"/>
    <w:uiPriority w:val="99"/>
    <w:semiHidden/>
    <w:unhideWhenUsed/>
    <w:rsid w:val="00CE2C4B"/>
    <w:rPr>
      <w:b/>
      <w:bCs/>
    </w:rPr>
  </w:style>
  <w:style w:type="character" w:customStyle="1" w:styleId="CommentSubjectChar">
    <w:name w:val="Comment Subject Char"/>
    <w:basedOn w:val="CommentTextChar"/>
    <w:link w:val="CommentSubject"/>
    <w:uiPriority w:val="99"/>
    <w:semiHidden/>
    <w:rsid w:val="00CE2C4B"/>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92524">
      <w:bodyDiv w:val="1"/>
      <w:marLeft w:val="0"/>
      <w:marRight w:val="0"/>
      <w:marTop w:val="0"/>
      <w:marBottom w:val="0"/>
      <w:divBdr>
        <w:top w:val="none" w:sz="0" w:space="0" w:color="auto"/>
        <w:left w:val="none" w:sz="0" w:space="0" w:color="auto"/>
        <w:bottom w:val="none" w:sz="0" w:space="0" w:color="auto"/>
        <w:right w:val="none" w:sz="0" w:space="0" w:color="auto"/>
      </w:divBdr>
    </w:div>
    <w:div w:id="318730662">
      <w:bodyDiv w:val="1"/>
      <w:marLeft w:val="0"/>
      <w:marRight w:val="0"/>
      <w:marTop w:val="0"/>
      <w:marBottom w:val="0"/>
      <w:divBdr>
        <w:top w:val="none" w:sz="0" w:space="0" w:color="auto"/>
        <w:left w:val="none" w:sz="0" w:space="0" w:color="auto"/>
        <w:bottom w:val="none" w:sz="0" w:space="0" w:color="auto"/>
        <w:right w:val="none" w:sz="0" w:space="0" w:color="auto"/>
      </w:divBdr>
    </w:div>
    <w:div w:id="675885243">
      <w:bodyDiv w:val="1"/>
      <w:marLeft w:val="0"/>
      <w:marRight w:val="0"/>
      <w:marTop w:val="0"/>
      <w:marBottom w:val="0"/>
      <w:divBdr>
        <w:top w:val="none" w:sz="0" w:space="0" w:color="auto"/>
        <w:left w:val="none" w:sz="0" w:space="0" w:color="auto"/>
        <w:bottom w:val="none" w:sz="0" w:space="0" w:color="auto"/>
        <w:right w:val="none" w:sz="0" w:space="0" w:color="auto"/>
      </w:divBdr>
      <w:divsChild>
        <w:div w:id="2097945553">
          <w:marLeft w:val="0"/>
          <w:marRight w:val="0"/>
          <w:marTop w:val="34"/>
          <w:marBottom w:val="34"/>
          <w:divBdr>
            <w:top w:val="none" w:sz="0" w:space="0" w:color="auto"/>
            <w:left w:val="none" w:sz="0" w:space="0" w:color="auto"/>
            <w:bottom w:val="none" w:sz="0" w:space="0" w:color="auto"/>
            <w:right w:val="none" w:sz="0" w:space="0" w:color="auto"/>
          </w:divBdr>
        </w:div>
      </w:divsChild>
    </w:div>
    <w:div w:id="689255006">
      <w:bodyDiv w:val="1"/>
      <w:marLeft w:val="0"/>
      <w:marRight w:val="0"/>
      <w:marTop w:val="0"/>
      <w:marBottom w:val="0"/>
      <w:divBdr>
        <w:top w:val="none" w:sz="0" w:space="0" w:color="auto"/>
        <w:left w:val="none" w:sz="0" w:space="0" w:color="auto"/>
        <w:bottom w:val="none" w:sz="0" w:space="0" w:color="auto"/>
        <w:right w:val="none" w:sz="0" w:space="0" w:color="auto"/>
      </w:divBdr>
      <w:divsChild>
        <w:div w:id="1940336487">
          <w:marLeft w:val="0"/>
          <w:marRight w:val="0"/>
          <w:marTop w:val="34"/>
          <w:marBottom w:val="34"/>
          <w:divBdr>
            <w:top w:val="none" w:sz="0" w:space="0" w:color="auto"/>
            <w:left w:val="none" w:sz="0" w:space="0" w:color="auto"/>
            <w:bottom w:val="none" w:sz="0" w:space="0" w:color="auto"/>
            <w:right w:val="none" w:sz="0" w:space="0" w:color="auto"/>
          </w:divBdr>
          <w:divsChild>
            <w:div w:id="380177593">
              <w:marLeft w:val="0"/>
              <w:marRight w:val="0"/>
              <w:marTop w:val="0"/>
              <w:marBottom w:val="0"/>
              <w:divBdr>
                <w:top w:val="none" w:sz="0" w:space="0" w:color="auto"/>
                <w:left w:val="none" w:sz="0" w:space="0" w:color="auto"/>
                <w:bottom w:val="none" w:sz="0" w:space="0" w:color="auto"/>
                <w:right w:val="none" w:sz="0" w:space="0" w:color="auto"/>
              </w:divBdr>
            </w:div>
            <w:div w:id="5030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223">
      <w:bodyDiv w:val="1"/>
      <w:marLeft w:val="0"/>
      <w:marRight w:val="0"/>
      <w:marTop w:val="0"/>
      <w:marBottom w:val="0"/>
      <w:divBdr>
        <w:top w:val="none" w:sz="0" w:space="0" w:color="auto"/>
        <w:left w:val="none" w:sz="0" w:space="0" w:color="auto"/>
        <w:bottom w:val="none" w:sz="0" w:space="0" w:color="auto"/>
        <w:right w:val="none" w:sz="0" w:space="0" w:color="auto"/>
      </w:divBdr>
    </w:div>
    <w:div w:id="1408845084">
      <w:bodyDiv w:val="1"/>
      <w:marLeft w:val="0"/>
      <w:marRight w:val="0"/>
      <w:marTop w:val="0"/>
      <w:marBottom w:val="0"/>
      <w:divBdr>
        <w:top w:val="none" w:sz="0" w:space="0" w:color="auto"/>
        <w:left w:val="none" w:sz="0" w:space="0" w:color="auto"/>
        <w:bottom w:val="none" w:sz="0" w:space="0" w:color="auto"/>
        <w:right w:val="none" w:sz="0" w:space="0" w:color="auto"/>
      </w:divBdr>
      <w:divsChild>
        <w:div w:id="736823072">
          <w:marLeft w:val="0"/>
          <w:marRight w:val="0"/>
          <w:marTop w:val="34"/>
          <w:marBottom w:val="34"/>
          <w:divBdr>
            <w:top w:val="none" w:sz="0" w:space="0" w:color="auto"/>
            <w:left w:val="none" w:sz="0" w:space="0" w:color="auto"/>
            <w:bottom w:val="none" w:sz="0" w:space="0" w:color="auto"/>
            <w:right w:val="none" w:sz="0" w:space="0" w:color="auto"/>
          </w:divBdr>
        </w:div>
      </w:divsChild>
    </w:div>
    <w:div w:id="1657680586">
      <w:bodyDiv w:val="1"/>
      <w:marLeft w:val="0"/>
      <w:marRight w:val="0"/>
      <w:marTop w:val="0"/>
      <w:marBottom w:val="0"/>
      <w:divBdr>
        <w:top w:val="none" w:sz="0" w:space="0" w:color="auto"/>
        <w:left w:val="none" w:sz="0" w:space="0" w:color="auto"/>
        <w:bottom w:val="none" w:sz="0" w:space="0" w:color="auto"/>
        <w:right w:val="none" w:sz="0" w:space="0" w:color="auto"/>
      </w:divBdr>
      <w:divsChild>
        <w:div w:id="285813442">
          <w:marLeft w:val="0"/>
          <w:marRight w:val="0"/>
          <w:marTop w:val="34"/>
          <w:marBottom w:val="34"/>
          <w:divBdr>
            <w:top w:val="none" w:sz="0" w:space="0" w:color="auto"/>
            <w:left w:val="none" w:sz="0" w:space="0" w:color="auto"/>
            <w:bottom w:val="none" w:sz="0" w:space="0" w:color="auto"/>
            <w:right w:val="none" w:sz="0" w:space="0" w:color="auto"/>
          </w:divBdr>
        </w:div>
      </w:divsChild>
    </w:div>
    <w:div w:id="1795364038">
      <w:bodyDiv w:val="1"/>
      <w:marLeft w:val="0"/>
      <w:marRight w:val="0"/>
      <w:marTop w:val="0"/>
      <w:marBottom w:val="0"/>
      <w:divBdr>
        <w:top w:val="none" w:sz="0" w:space="0" w:color="auto"/>
        <w:left w:val="none" w:sz="0" w:space="0" w:color="auto"/>
        <w:bottom w:val="none" w:sz="0" w:space="0" w:color="auto"/>
        <w:right w:val="none" w:sz="0" w:space="0" w:color="auto"/>
      </w:divBdr>
      <w:divsChild>
        <w:div w:id="2098095427">
          <w:marLeft w:val="0"/>
          <w:marRight w:val="0"/>
          <w:marTop w:val="288"/>
          <w:marBottom w:val="100"/>
          <w:divBdr>
            <w:top w:val="none" w:sz="0" w:space="0" w:color="auto"/>
            <w:left w:val="none" w:sz="0" w:space="0" w:color="auto"/>
            <w:bottom w:val="none" w:sz="0" w:space="0" w:color="auto"/>
            <w:right w:val="none" w:sz="0" w:space="0" w:color="auto"/>
          </w:divBdr>
          <w:divsChild>
            <w:div w:id="3901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960">
      <w:bodyDiv w:val="1"/>
      <w:marLeft w:val="0"/>
      <w:marRight w:val="0"/>
      <w:marTop w:val="0"/>
      <w:marBottom w:val="0"/>
      <w:divBdr>
        <w:top w:val="none" w:sz="0" w:space="0" w:color="auto"/>
        <w:left w:val="none" w:sz="0" w:space="0" w:color="auto"/>
        <w:bottom w:val="none" w:sz="0" w:space="0" w:color="auto"/>
        <w:right w:val="none" w:sz="0" w:space="0" w:color="auto"/>
      </w:divBdr>
      <w:divsChild>
        <w:div w:id="695079390">
          <w:marLeft w:val="0"/>
          <w:marRight w:val="0"/>
          <w:marTop w:val="34"/>
          <w:marBottom w:val="34"/>
          <w:divBdr>
            <w:top w:val="none" w:sz="0" w:space="0" w:color="auto"/>
            <w:left w:val="none" w:sz="0" w:space="0" w:color="auto"/>
            <w:bottom w:val="none" w:sz="0" w:space="0" w:color="auto"/>
            <w:right w:val="none" w:sz="0" w:space="0" w:color="auto"/>
          </w:divBdr>
        </w:div>
      </w:divsChild>
    </w:div>
    <w:div w:id="2142381246">
      <w:bodyDiv w:val="1"/>
      <w:marLeft w:val="0"/>
      <w:marRight w:val="0"/>
      <w:marTop w:val="0"/>
      <w:marBottom w:val="0"/>
      <w:divBdr>
        <w:top w:val="none" w:sz="0" w:space="0" w:color="auto"/>
        <w:left w:val="none" w:sz="0" w:space="0" w:color="auto"/>
        <w:bottom w:val="none" w:sz="0" w:space="0" w:color="auto"/>
        <w:right w:val="none" w:sz="0" w:space="0" w:color="auto"/>
      </w:divBdr>
      <w:divsChild>
        <w:div w:id="1530139599">
          <w:marLeft w:val="0"/>
          <w:marRight w:val="0"/>
          <w:marTop w:val="34"/>
          <w:marBottom w:val="3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a.gov/library/publications/the-world-factbook/geos/ca.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bu.se/20150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a.gov/library/publications/the-world-factbook/geos/be.html.%20Accessed%202019-12-1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371/journal.pone.020807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mc/articles/PMC6689486/" TargetMode="External"/><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8E06B-8974-4253-9306-812D3BD3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4627</Words>
  <Characters>26377</Characters>
  <Application>Microsoft Office Word</Application>
  <DocSecurity>0</DocSecurity>
  <Lines>219</Lines>
  <Paragraphs>61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Region Örebro län</Company>
  <LinksUpToDate>false</LinksUpToDate>
  <CharactersWithSpaces>30943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Breimer Lars, Labmed USÖ</dc:creator>
  <cp:lastModifiedBy>Copy editor</cp:lastModifiedBy>
  <cp:revision>2</cp:revision>
  <cp:lastPrinted>2020-01-13T09:38:00Z</cp:lastPrinted>
  <dcterms:created xsi:type="dcterms:W3CDTF">2020-01-16T02:02:00Z</dcterms:created>
  <dcterms:modified xsi:type="dcterms:W3CDTF">2020-01-16T02:02:00Z</dcterms:modified>
</cp:coreProperties>
</file>