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D0D8C8" w14:textId="249C5CCF" w:rsidR="00051181" w:rsidRDefault="00353270" w:rsidP="00353270">
      <w:pPr>
        <w:spacing w:line="360" w:lineRule="auto"/>
        <w:jc w:val="center"/>
        <w:rPr>
          <w:rFonts w:ascii="Times New Roman" w:hAnsi="Times New Roman" w:cs="Times New Roman"/>
          <w:b/>
          <w:bCs/>
          <w:sz w:val="32"/>
          <w:szCs w:val="32"/>
          <w:lang w:val="en-IN"/>
        </w:rPr>
      </w:pPr>
      <w:bookmarkStart w:id="0" w:name="_GoBack"/>
      <w:bookmarkEnd w:id="0"/>
      <w:r>
        <w:rPr>
          <w:rFonts w:ascii="Times New Roman" w:hAnsi="Times New Roman" w:cs="Times New Roman"/>
          <w:b/>
          <w:bCs/>
          <w:sz w:val="32"/>
          <w:szCs w:val="32"/>
          <w:lang w:val="en-IN"/>
        </w:rPr>
        <w:t>TITLE PAGE</w:t>
      </w:r>
    </w:p>
    <w:p w14:paraId="1DA13696" w14:textId="77777777" w:rsidR="00353270" w:rsidRDefault="00353270" w:rsidP="00353270">
      <w:pPr>
        <w:spacing w:line="360" w:lineRule="auto"/>
        <w:jc w:val="center"/>
        <w:rPr>
          <w:rFonts w:ascii="Times New Roman" w:hAnsi="Times New Roman" w:cs="Times New Roman"/>
          <w:b/>
          <w:bCs/>
          <w:sz w:val="32"/>
          <w:szCs w:val="32"/>
          <w:lang w:val="en-IN"/>
        </w:rPr>
      </w:pPr>
    </w:p>
    <w:p w14:paraId="62755B7D" w14:textId="77777777" w:rsidR="00051181" w:rsidRDefault="00051181">
      <w:pPr>
        <w:rPr>
          <w:rFonts w:ascii="Times New Roman" w:hAnsi="Times New Roman" w:cs="Times New Roman"/>
          <w:sz w:val="24"/>
          <w:szCs w:val="24"/>
          <w:lang w:val="en-IN"/>
        </w:rPr>
      </w:pPr>
      <w:r>
        <w:rPr>
          <w:rFonts w:ascii="Times New Roman" w:hAnsi="Times New Roman" w:cs="Times New Roman"/>
          <w:b/>
          <w:bCs/>
          <w:sz w:val="32"/>
          <w:szCs w:val="32"/>
          <w:lang w:val="en-IN"/>
        </w:rPr>
        <w:t xml:space="preserve">Title: </w:t>
      </w:r>
      <w:r>
        <w:rPr>
          <w:rFonts w:ascii="Times New Roman" w:hAnsi="Times New Roman" w:cs="Times New Roman"/>
          <w:sz w:val="24"/>
          <w:szCs w:val="24"/>
          <w:lang w:val="en-IN"/>
        </w:rPr>
        <w:t>The “Secret Cut”: An Indian Perspective</w:t>
      </w:r>
    </w:p>
    <w:p w14:paraId="7D2C1AFB" w14:textId="77777777" w:rsidR="00051181" w:rsidRDefault="00051181">
      <w:pPr>
        <w:rPr>
          <w:rFonts w:ascii="Times New Roman" w:hAnsi="Times New Roman" w:cs="Times New Roman"/>
          <w:sz w:val="24"/>
          <w:szCs w:val="24"/>
          <w:lang w:val="en-IN"/>
        </w:rPr>
      </w:pPr>
    </w:p>
    <w:p w14:paraId="3B28A3B9" w14:textId="211DCAF3" w:rsidR="00405710" w:rsidRDefault="00051181">
      <w:pPr>
        <w:rPr>
          <w:rFonts w:ascii="Times New Roman" w:hAnsi="Times New Roman" w:cs="Times New Roman"/>
          <w:sz w:val="24"/>
          <w:szCs w:val="24"/>
          <w:lang w:val="en-IN"/>
        </w:rPr>
      </w:pPr>
      <w:r>
        <w:rPr>
          <w:rFonts w:ascii="Times New Roman" w:hAnsi="Times New Roman" w:cs="Times New Roman"/>
          <w:b/>
          <w:bCs/>
          <w:sz w:val="32"/>
          <w:szCs w:val="32"/>
          <w:lang w:val="en-IN"/>
        </w:rPr>
        <w:t xml:space="preserve">Author: </w:t>
      </w:r>
      <w:r w:rsidR="007F0712">
        <w:rPr>
          <w:rFonts w:ascii="Times New Roman" w:hAnsi="Times New Roman" w:cs="Times New Roman"/>
          <w:sz w:val="24"/>
          <w:szCs w:val="24"/>
          <w:lang w:val="en-IN"/>
        </w:rPr>
        <w:t>Dr</w:t>
      </w:r>
      <w:r>
        <w:rPr>
          <w:rFonts w:ascii="Times New Roman" w:hAnsi="Times New Roman" w:cs="Times New Roman"/>
          <w:sz w:val="24"/>
          <w:szCs w:val="24"/>
          <w:lang w:val="en-IN"/>
        </w:rPr>
        <w:t xml:space="preserve"> Apurva Jain</w:t>
      </w:r>
    </w:p>
    <w:p w14:paraId="0F3C75E9" w14:textId="57AD63E1" w:rsidR="00050839" w:rsidRDefault="00050839">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191280">
        <w:rPr>
          <w:rFonts w:ascii="Times New Roman" w:hAnsi="Times New Roman" w:cs="Times New Roman"/>
          <w:sz w:val="24"/>
          <w:szCs w:val="24"/>
          <w:lang w:val="en-IN"/>
        </w:rPr>
        <w:t xml:space="preserve">+91 </w:t>
      </w:r>
      <w:r>
        <w:rPr>
          <w:rFonts w:ascii="Times New Roman" w:hAnsi="Times New Roman" w:cs="Times New Roman"/>
          <w:sz w:val="24"/>
          <w:szCs w:val="24"/>
          <w:lang w:val="en-IN"/>
        </w:rPr>
        <w:t>9920592055</w:t>
      </w:r>
    </w:p>
    <w:p w14:paraId="7AA402FB" w14:textId="1F4BC96B" w:rsidR="00405710" w:rsidRDefault="00050839">
      <w:pPr>
        <w:rPr>
          <w:rFonts w:ascii="Times New Roman" w:hAnsi="Times New Roman" w:cs="Times New Roman"/>
          <w:sz w:val="24"/>
          <w:szCs w:val="24"/>
          <w:lang w:val="en-IN"/>
        </w:rPr>
      </w:pPr>
      <w:r>
        <w:rPr>
          <w:rFonts w:ascii="Times New Roman" w:hAnsi="Times New Roman" w:cs="Times New Roman"/>
          <w:sz w:val="24"/>
          <w:szCs w:val="24"/>
          <w:lang w:val="en-IN"/>
        </w:rPr>
        <w:t xml:space="preserve">                  </w:t>
      </w:r>
      <w:r w:rsidR="00405710" w:rsidRPr="00A20554">
        <w:rPr>
          <w:rFonts w:ascii="Times New Roman" w:hAnsi="Times New Roman" w:cs="Times New Roman"/>
          <w:sz w:val="24"/>
          <w:szCs w:val="24"/>
          <w:lang w:val="en-IN"/>
        </w:rPr>
        <w:t>apujain94@gmail.com</w:t>
      </w:r>
    </w:p>
    <w:p w14:paraId="3F1D2993" w14:textId="6D1DB757" w:rsidR="00405710" w:rsidRDefault="00405710">
      <w:pPr>
        <w:rPr>
          <w:rFonts w:ascii="Times New Roman" w:hAnsi="Times New Roman" w:cs="Times New Roman"/>
          <w:sz w:val="24"/>
          <w:szCs w:val="24"/>
          <w:lang w:val="en-IN"/>
        </w:rPr>
      </w:pPr>
      <w:r>
        <w:rPr>
          <w:rFonts w:ascii="Times New Roman" w:hAnsi="Times New Roman" w:cs="Times New Roman"/>
          <w:sz w:val="24"/>
          <w:szCs w:val="24"/>
          <w:lang w:val="en-IN"/>
        </w:rPr>
        <w:t>Affiliation- Dentist based in Mumbai and a Public Health scholar at Tata Institute of Social Sciences, Mumbai.</w:t>
      </w:r>
    </w:p>
    <w:p w14:paraId="31BEF87E" w14:textId="77777777" w:rsidR="000C1C47" w:rsidRDefault="000C1C47">
      <w:pPr>
        <w:rPr>
          <w:rFonts w:ascii="Times New Roman" w:hAnsi="Times New Roman" w:cs="Times New Roman"/>
          <w:sz w:val="24"/>
          <w:szCs w:val="24"/>
          <w:lang w:val="en-IN"/>
        </w:rPr>
      </w:pPr>
    </w:p>
    <w:p w14:paraId="7619D3D5" w14:textId="77777777" w:rsidR="00050839" w:rsidRDefault="00050839">
      <w:pPr>
        <w:rPr>
          <w:rFonts w:ascii="Times New Roman" w:hAnsi="Times New Roman" w:cs="Times New Roman"/>
          <w:sz w:val="24"/>
          <w:szCs w:val="24"/>
          <w:lang w:val="en-IN"/>
        </w:rPr>
      </w:pPr>
      <w:r>
        <w:rPr>
          <w:rFonts w:ascii="Times New Roman" w:hAnsi="Times New Roman" w:cs="Times New Roman"/>
          <w:b/>
          <w:bCs/>
          <w:sz w:val="32"/>
          <w:szCs w:val="32"/>
          <w:lang w:val="en-IN"/>
        </w:rPr>
        <w:t xml:space="preserve">Corresponding Author: </w:t>
      </w:r>
      <w:r>
        <w:rPr>
          <w:rFonts w:ascii="Times New Roman" w:hAnsi="Times New Roman" w:cs="Times New Roman"/>
          <w:sz w:val="24"/>
          <w:szCs w:val="24"/>
          <w:lang w:val="en-IN"/>
        </w:rPr>
        <w:t>Same as above</w:t>
      </w:r>
    </w:p>
    <w:p w14:paraId="5C7B5A6D" w14:textId="77777777" w:rsidR="00050839" w:rsidRDefault="00050839">
      <w:pPr>
        <w:rPr>
          <w:rFonts w:ascii="Times New Roman" w:hAnsi="Times New Roman" w:cs="Times New Roman"/>
          <w:sz w:val="24"/>
          <w:szCs w:val="24"/>
          <w:lang w:val="en-IN"/>
        </w:rPr>
      </w:pPr>
    </w:p>
    <w:p w14:paraId="62D8C45B" w14:textId="77777777" w:rsidR="00050839" w:rsidRDefault="00050839">
      <w:pPr>
        <w:rPr>
          <w:rFonts w:ascii="Times New Roman" w:hAnsi="Times New Roman" w:cs="Times New Roman"/>
          <w:sz w:val="24"/>
          <w:szCs w:val="24"/>
          <w:lang w:val="en-IN"/>
        </w:rPr>
      </w:pPr>
      <w:r>
        <w:rPr>
          <w:rFonts w:ascii="Times New Roman" w:hAnsi="Times New Roman" w:cs="Times New Roman"/>
          <w:b/>
          <w:bCs/>
          <w:sz w:val="32"/>
          <w:szCs w:val="32"/>
          <w:lang w:val="en-IN"/>
        </w:rPr>
        <w:t xml:space="preserve">Funding Support: </w:t>
      </w:r>
      <w:r>
        <w:rPr>
          <w:rFonts w:ascii="Times New Roman" w:hAnsi="Times New Roman" w:cs="Times New Roman"/>
          <w:sz w:val="24"/>
          <w:szCs w:val="24"/>
          <w:lang w:val="en-IN"/>
        </w:rPr>
        <w:t>None</w:t>
      </w:r>
    </w:p>
    <w:p w14:paraId="44E264CB" w14:textId="3C419A2F" w:rsidR="00050839" w:rsidRDefault="00050839">
      <w:pPr>
        <w:rPr>
          <w:rFonts w:ascii="Times New Roman" w:hAnsi="Times New Roman" w:cs="Times New Roman"/>
          <w:sz w:val="24"/>
          <w:szCs w:val="24"/>
          <w:lang w:val="en-IN"/>
        </w:rPr>
      </w:pPr>
    </w:p>
    <w:p w14:paraId="3BC4E021" w14:textId="310C6DBD" w:rsidR="00050839" w:rsidRDefault="00050839">
      <w:pPr>
        <w:rPr>
          <w:rFonts w:ascii="Times New Roman" w:hAnsi="Times New Roman" w:cs="Times New Roman"/>
          <w:sz w:val="24"/>
          <w:szCs w:val="24"/>
          <w:lang w:val="en-IN"/>
        </w:rPr>
      </w:pPr>
      <w:r>
        <w:rPr>
          <w:rFonts w:ascii="Times New Roman" w:hAnsi="Times New Roman" w:cs="Times New Roman"/>
          <w:b/>
          <w:bCs/>
          <w:sz w:val="32"/>
          <w:szCs w:val="32"/>
          <w:lang w:val="en-IN"/>
        </w:rPr>
        <w:t>Competing Interests:</w:t>
      </w:r>
      <w:r>
        <w:rPr>
          <w:rFonts w:ascii="Times New Roman" w:hAnsi="Times New Roman" w:cs="Times New Roman"/>
          <w:sz w:val="24"/>
          <w:szCs w:val="24"/>
          <w:lang w:val="en-IN"/>
        </w:rPr>
        <w:t xml:space="preserve"> None</w:t>
      </w:r>
    </w:p>
    <w:p w14:paraId="44DAC799" w14:textId="18280D8E" w:rsidR="00C26DB3" w:rsidRDefault="00C26DB3">
      <w:pPr>
        <w:rPr>
          <w:rFonts w:ascii="Times New Roman" w:hAnsi="Times New Roman" w:cs="Times New Roman"/>
          <w:sz w:val="24"/>
          <w:szCs w:val="24"/>
          <w:lang w:val="en-IN"/>
        </w:rPr>
      </w:pPr>
    </w:p>
    <w:p w14:paraId="539CB350" w14:textId="72D742C0" w:rsidR="00C26DB3" w:rsidRPr="00C26DB3" w:rsidRDefault="00C26DB3">
      <w:pPr>
        <w:rPr>
          <w:rFonts w:ascii="Times New Roman" w:hAnsi="Times New Roman" w:cs="Times New Roman"/>
          <w:sz w:val="24"/>
          <w:szCs w:val="24"/>
          <w:lang w:val="en-IN"/>
        </w:rPr>
      </w:pPr>
      <w:r>
        <w:rPr>
          <w:rFonts w:ascii="Times New Roman" w:hAnsi="Times New Roman" w:cs="Times New Roman"/>
          <w:b/>
          <w:bCs/>
          <w:sz w:val="32"/>
          <w:szCs w:val="32"/>
          <w:lang w:val="en-IN"/>
        </w:rPr>
        <w:t xml:space="preserve">Date of Submission: </w:t>
      </w:r>
      <w:r>
        <w:rPr>
          <w:rFonts w:ascii="Times New Roman" w:hAnsi="Times New Roman" w:cs="Times New Roman"/>
          <w:sz w:val="24"/>
          <w:szCs w:val="24"/>
          <w:lang w:val="en-IN"/>
        </w:rPr>
        <w:t>20-03-2020</w:t>
      </w:r>
    </w:p>
    <w:p w14:paraId="11D14E33" w14:textId="25B1AAA2" w:rsidR="002D0529" w:rsidRDefault="002D0529">
      <w:pPr>
        <w:rPr>
          <w:rFonts w:ascii="Times New Roman" w:hAnsi="Times New Roman" w:cs="Times New Roman"/>
          <w:sz w:val="24"/>
          <w:szCs w:val="24"/>
          <w:lang w:val="en-IN"/>
        </w:rPr>
      </w:pPr>
    </w:p>
    <w:p w14:paraId="2BEBD3DB" w14:textId="3550CB44" w:rsidR="002D0529" w:rsidRPr="00050839" w:rsidRDefault="002D0529">
      <w:pPr>
        <w:rPr>
          <w:rFonts w:ascii="Times New Roman" w:hAnsi="Times New Roman" w:cs="Times New Roman"/>
          <w:sz w:val="24"/>
          <w:szCs w:val="24"/>
          <w:lang w:val="en-IN"/>
        </w:rPr>
      </w:pPr>
      <w:r>
        <w:rPr>
          <w:rFonts w:ascii="Times New Roman" w:hAnsi="Times New Roman" w:cs="Times New Roman"/>
          <w:sz w:val="24"/>
          <w:szCs w:val="24"/>
          <w:lang w:val="en-IN"/>
        </w:rPr>
        <w:t>Th</w:t>
      </w:r>
      <w:r w:rsidR="001D7188">
        <w:rPr>
          <w:rFonts w:ascii="Times New Roman" w:hAnsi="Times New Roman" w:cs="Times New Roman"/>
          <w:sz w:val="24"/>
          <w:szCs w:val="24"/>
          <w:lang w:val="en-IN"/>
        </w:rPr>
        <w:t>e</w:t>
      </w:r>
      <w:r>
        <w:rPr>
          <w:rFonts w:ascii="Times New Roman" w:hAnsi="Times New Roman" w:cs="Times New Roman"/>
          <w:sz w:val="24"/>
          <w:szCs w:val="24"/>
          <w:lang w:val="en-IN"/>
        </w:rPr>
        <w:t xml:space="preserve"> </w:t>
      </w:r>
      <w:r w:rsidR="00C918F5">
        <w:rPr>
          <w:rFonts w:ascii="Times New Roman" w:hAnsi="Times New Roman" w:cs="Times New Roman"/>
          <w:sz w:val="24"/>
          <w:szCs w:val="24"/>
          <w:lang w:val="en-IN"/>
        </w:rPr>
        <w:t>article</w:t>
      </w:r>
      <w:r>
        <w:rPr>
          <w:rFonts w:ascii="Times New Roman" w:hAnsi="Times New Roman" w:cs="Times New Roman"/>
          <w:sz w:val="24"/>
          <w:szCs w:val="24"/>
          <w:lang w:val="en-IN"/>
        </w:rPr>
        <w:t xml:space="preserve"> is not under consideration for publication in any other journal.</w:t>
      </w:r>
    </w:p>
    <w:p w14:paraId="5BE9FE57" w14:textId="30F1BCBD" w:rsidR="00050839" w:rsidRDefault="00051181">
      <w:pPr>
        <w:rPr>
          <w:rFonts w:ascii="Times New Roman" w:hAnsi="Times New Roman" w:cs="Times New Roman"/>
          <w:b/>
          <w:bCs/>
          <w:sz w:val="32"/>
          <w:szCs w:val="32"/>
          <w:lang w:val="en-IN"/>
        </w:rPr>
      </w:pPr>
      <w:r>
        <w:rPr>
          <w:rFonts w:ascii="Times New Roman" w:hAnsi="Times New Roman" w:cs="Times New Roman"/>
          <w:b/>
          <w:bCs/>
          <w:sz w:val="32"/>
          <w:szCs w:val="32"/>
          <w:lang w:val="en-IN"/>
        </w:rPr>
        <w:br w:type="page"/>
      </w:r>
    </w:p>
    <w:p w14:paraId="6C42A522" w14:textId="37BDD45D" w:rsidR="00995D88" w:rsidRPr="00F459A9" w:rsidRDefault="00995D88" w:rsidP="00665ED3">
      <w:pPr>
        <w:spacing w:line="360" w:lineRule="auto"/>
        <w:jc w:val="both"/>
        <w:rPr>
          <w:rFonts w:ascii="Times New Roman" w:hAnsi="Times New Roman" w:cs="Times New Roman"/>
          <w:b/>
          <w:bCs/>
          <w:sz w:val="32"/>
          <w:szCs w:val="32"/>
          <w:lang w:val="en-IN"/>
        </w:rPr>
      </w:pPr>
      <w:r w:rsidRPr="00F459A9">
        <w:rPr>
          <w:rFonts w:ascii="Times New Roman" w:hAnsi="Times New Roman" w:cs="Times New Roman"/>
          <w:b/>
          <w:bCs/>
          <w:sz w:val="32"/>
          <w:szCs w:val="32"/>
          <w:lang w:val="en-IN"/>
        </w:rPr>
        <w:lastRenderedPageBreak/>
        <w:t xml:space="preserve">THE </w:t>
      </w:r>
      <w:r w:rsidR="00B86120">
        <w:rPr>
          <w:rFonts w:ascii="Times New Roman" w:hAnsi="Times New Roman" w:cs="Times New Roman"/>
          <w:b/>
          <w:bCs/>
          <w:sz w:val="32"/>
          <w:szCs w:val="32"/>
          <w:lang w:val="en-IN"/>
        </w:rPr>
        <w:t>“</w:t>
      </w:r>
      <w:r w:rsidRPr="00F459A9">
        <w:rPr>
          <w:rFonts w:ascii="Times New Roman" w:hAnsi="Times New Roman" w:cs="Times New Roman"/>
          <w:b/>
          <w:bCs/>
          <w:sz w:val="32"/>
          <w:szCs w:val="32"/>
          <w:lang w:val="en-IN"/>
        </w:rPr>
        <w:t>SECRET CUT</w:t>
      </w:r>
      <w:r w:rsidR="00B86120">
        <w:rPr>
          <w:rFonts w:ascii="Times New Roman" w:hAnsi="Times New Roman" w:cs="Times New Roman"/>
          <w:b/>
          <w:bCs/>
          <w:sz w:val="32"/>
          <w:szCs w:val="32"/>
          <w:lang w:val="en-IN"/>
        </w:rPr>
        <w:t>”</w:t>
      </w:r>
      <w:r w:rsidR="00871D08">
        <w:rPr>
          <w:rFonts w:ascii="Times New Roman" w:hAnsi="Times New Roman" w:cs="Times New Roman"/>
          <w:b/>
          <w:bCs/>
          <w:sz w:val="32"/>
          <w:szCs w:val="32"/>
          <w:lang w:val="en-IN"/>
        </w:rPr>
        <w:t>:</w:t>
      </w:r>
      <w:r w:rsidR="00B86120">
        <w:rPr>
          <w:rFonts w:ascii="Times New Roman" w:hAnsi="Times New Roman" w:cs="Times New Roman"/>
          <w:b/>
          <w:bCs/>
          <w:sz w:val="32"/>
          <w:szCs w:val="32"/>
          <w:lang w:val="en-IN"/>
        </w:rPr>
        <w:t xml:space="preserve"> AN INDIAN PERSPECTIVE</w:t>
      </w:r>
    </w:p>
    <w:p w14:paraId="5E817450" w14:textId="32642757" w:rsidR="0061752E" w:rsidRPr="0061752E" w:rsidRDefault="0061752E" w:rsidP="00665ED3">
      <w:pPr>
        <w:spacing w:line="360" w:lineRule="auto"/>
        <w:jc w:val="both"/>
        <w:rPr>
          <w:rFonts w:ascii="Times New Roman" w:hAnsi="Times New Roman" w:cs="Times New Roman"/>
          <w:sz w:val="28"/>
          <w:szCs w:val="28"/>
          <w:u w:val="single"/>
          <w:lang w:val="en-IN"/>
        </w:rPr>
      </w:pPr>
      <w:r w:rsidRPr="0061752E">
        <w:rPr>
          <w:rFonts w:ascii="Times New Roman" w:hAnsi="Times New Roman" w:cs="Times New Roman"/>
          <w:sz w:val="28"/>
          <w:szCs w:val="28"/>
          <w:u w:val="single"/>
          <w:lang w:val="en-IN"/>
        </w:rPr>
        <w:t>Abstract:</w:t>
      </w:r>
    </w:p>
    <w:p w14:paraId="4745F498" w14:textId="06ABE1D3" w:rsidR="0061752E" w:rsidRPr="000B515B" w:rsidRDefault="0061752E" w:rsidP="00AE0A92">
      <w:pPr>
        <w:spacing w:line="360" w:lineRule="auto"/>
        <w:jc w:val="both"/>
        <w:rPr>
          <w:rFonts w:ascii="Times New Roman" w:hAnsi="Times New Roman" w:cs="Times New Roman"/>
          <w:sz w:val="24"/>
          <w:szCs w:val="24"/>
          <w:lang w:val="en-IN"/>
        </w:rPr>
      </w:pPr>
      <w:r w:rsidRPr="000B515B">
        <w:rPr>
          <w:rFonts w:ascii="Times New Roman" w:hAnsi="Times New Roman" w:cs="Times New Roman"/>
          <w:sz w:val="24"/>
          <w:szCs w:val="24"/>
          <w:lang w:val="en-IN"/>
        </w:rPr>
        <w:t xml:space="preserve">Female Genital Mutilation (FGM) is </w:t>
      </w:r>
      <w:r w:rsidR="00BE7C2D">
        <w:rPr>
          <w:rFonts w:ascii="Times New Roman" w:hAnsi="Times New Roman" w:cs="Times New Roman"/>
          <w:sz w:val="24"/>
          <w:szCs w:val="24"/>
          <w:lang w:val="en-IN"/>
        </w:rPr>
        <w:t>an alteration of</w:t>
      </w:r>
      <w:r w:rsidRPr="000B515B">
        <w:rPr>
          <w:rFonts w:ascii="Times New Roman" w:hAnsi="Times New Roman" w:cs="Times New Roman"/>
          <w:sz w:val="24"/>
          <w:szCs w:val="24"/>
          <w:lang w:val="en-IN"/>
        </w:rPr>
        <w:t xml:space="preserve"> female genital parts which is practiced as a custom</w:t>
      </w:r>
      <w:r w:rsidR="006D7D2D">
        <w:rPr>
          <w:rFonts w:ascii="Times New Roman" w:hAnsi="Times New Roman" w:cs="Times New Roman"/>
          <w:sz w:val="24"/>
          <w:szCs w:val="24"/>
          <w:lang w:val="en-IN"/>
        </w:rPr>
        <w:t>ary act in some</w:t>
      </w:r>
      <w:r w:rsidR="00BE7C2D">
        <w:rPr>
          <w:rFonts w:ascii="Times New Roman" w:hAnsi="Times New Roman" w:cs="Times New Roman"/>
          <w:sz w:val="24"/>
          <w:szCs w:val="24"/>
          <w:lang w:val="en-IN"/>
        </w:rPr>
        <w:t xml:space="preserve"> religion</w:t>
      </w:r>
      <w:r w:rsidR="006D7D2D">
        <w:rPr>
          <w:rFonts w:ascii="Times New Roman" w:hAnsi="Times New Roman" w:cs="Times New Roman"/>
          <w:sz w:val="24"/>
          <w:szCs w:val="24"/>
          <w:lang w:val="en-IN"/>
        </w:rPr>
        <w:t>s</w:t>
      </w:r>
      <w:r w:rsidRPr="000B515B">
        <w:rPr>
          <w:rFonts w:ascii="Times New Roman" w:hAnsi="Times New Roman" w:cs="Times New Roman"/>
          <w:sz w:val="24"/>
          <w:szCs w:val="24"/>
          <w:lang w:val="en-IN"/>
        </w:rPr>
        <w:t xml:space="preserve"> across the world</w:t>
      </w:r>
      <w:r w:rsidR="006D7D2D">
        <w:rPr>
          <w:rFonts w:ascii="Times New Roman" w:hAnsi="Times New Roman" w:cs="Times New Roman"/>
          <w:sz w:val="24"/>
          <w:szCs w:val="24"/>
          <w:lang w:val="en-IN"/>
        </w:rPr>
        <w:t>,</w:t>
      </w:r>
      <w:r w:rsidRPr="000B515B">
        <w:rPr>
          <w:rFonts w:ascii="Times New Roman" w:hAnsi="Times New Roman" w:cs="Times New Roman"/>
          <w:sz w:val="24"/>
          <w:szCs w:val="24"/>
          <w:lang w:val="en-IN"/>
        </w:rPr>
        <w:t xml:space="preserve"> especially in the Dawoodi Bohra sub-sect of the Shiya Muslim community. Though it is an age-old practice, research has now </w:t>
      </w:r>
      <w:r w:rsidR="006D7D2D" w:rsidRPr="000B515B">
        <w:rPr>
          <w:rFonts w:ascii="Times New Roman" w:hAnsi="Times New Roman" w:cs="Times New Roman"/>
          <w:sz w:val="24"/>
          <w:szCs w:val="24"/>
          <w:lang w:val="en-IN"/>
        </w:rPr>
        <w:t>brought</w:t>
      </w:r>
      <w:r w:rsidRPr="000B515B">
        <w:rPr>
          <w:rFonts w:ascii="Times New Roman" w:hAnsi="Times New Roman" w:cs="Times New Roman"/>
          <w:sz w:val="24"/>
          <w:szCs w:val="24"/>
          <w:lang w:val="en-IN"/>
        </w:rPr>
        <w:t xml:space="preserve"> out its harmful</w:t>
      </w:r>
      <w:r w:rsidR="006D7D2D">
        <w:rPr>
          <w:rFonts w:ascii="Times New Roman" w:hAnsi="Times New Roman" w:cs="Times New Roman"/>
          <w:sz w:val="24"/>
          <w:szCs w:val="24"/>
          <w:lang w:val="en-IN"/>
        </w:rPr>
        <w:t xml:space="preserve"> consequences. Into the bargain is the issue of infringement of human rights</w:t>
      </w:r>
      <w:r w:rsidRPr="000B515B">
        <w:rPr>
          <w:rFonts w:ascii="Times New Roman" w:hAnsi="Times New Roman" w:cs="Times New Roman"/>
          <w:sz w:val="24"/>
          <w:szCs w:val="24"/>
          <w:lang w:val="en-IN"/>
        </w:rPr>
        <w:t xml:space="preserve">. As per </w:t>
      </w:r>
      <w:r w:rsidR="00CF01B8">
        <w:rPr>
          <w:rFonts w:ascii="Times New Roman" w:hAnsi="Times New Roman" w:cs="Times New Roman"/>
          <w:sz w:val="24"/>
          <w:szCs w:val="24"/>
          <w:lang w:val="en-IN"/>
        </w:rPr>
        <w:t>the press release</w:t>
      </w:r>
      <w:r w:rsidRPr="000B515B">
        <w:rPr>
          <w:rFonts w:ascii="Times New Roman" w:hAnsi="Times New Roman" w:cs="Times New Roman"/>
          <w:sz w:val="24"/>
          <w:szCs w:val="24"/>
          <w:lang w:val="en-IN"/>
        </w:rPr>
        <w:t xml:space="preserve"> the </w:t>
      </w:r>
      <w:r w:rsidR="00CF01B8">
        <w:rPr>
          <w:rFonts w:ascii="Times New Roman" w:hAnsi="Times New Roman" w:cs="Times New Roman"/>
          <w:sz w:val="24"/>
          <w:szCs w:val="24"/>
          <w:lang w:val="en-IN"/>
        </w:rPr>
        <w:t>UNICEF on the 5</w:t>
      </w:r>
      <w:r w:rsidR="00CF01B8" w:rsidRPr="00CF01B8">
        <w:rPr>
          <w:rFonts w:ascii="Times New Roman" w:hAnsi="Times New Roman" w:cs="Times New Roman"/>
          <w:sz w:val="24"/>
          <w:szCs w:val="24"/>
          <w:vertAlign w:val="superscript"/>
          <w:lang w:val="en-IN"/>
        </w:rPr>
        <w:t>th</w:t>
      </w:r>
      <w:r w:rsidR="00CF01B8">
        <w:rPr>
          <w:rFonts w:ascii="Times New Roman" w:hAnsi="Times New Roman" w:cs="Times New Roman"/>
          <w:sz w:val="24"/>
          <w:szCs w:val="24"/>
          <w:lang w:val="en-IN"/>
        </w:rPr>
        <w:t xml:space="preserve"> of February 2016,</w:t>
      </w:r>
      <w:r w:rsidRPr="000B515B">
        <w:rPr>
          <w:rFonts w:ascii="Times New Roman" w:hAnsi="Times New Roman" w:cs="Times New Roman"/>
          <w:sz w:val="24"/>
          <w:szCs w:val="24"/>
          <w:lang w:val="en-IN"/>
        </w:rPr>
        <w:t xml:space="preserve"> 200 million </w:t>
      </w:r>
      <w:r w:rsidR="00CF01B8">
        <w:rPr>
          <w:rFonts w:ascii="Times New Roman" w:hAnsi="Times New Roman" w:cs="Times New Roman"/>
          <w:sz w:val="24"/>
          <w:szCs w:val="24"/>
          <w:lang w:val="en-IN"/>
        </w:rPr>
        <w:t xml:space="preserve">alive girls and women </w:t>
      </w:r>
      <w:r w:rsidRPr="000B515B">
        <w:rPr>
          <w:rFonts w:ascii="Times New Roman" w:hAnsi="Times New Roman" w:cs="Times New Roman"/>
          <w:sz w:val="24"/>
          <w:szCs w:val="24"/>
          <w:lang w:val="en-IN"/>
        </w:rPr>
        <w:t>have been subjected to this practice. Many international efforts have been undertaken to put an end to this inhuman practice.</w:t>
      </w:r>
      <w:r w:rsidR="006D7D2D">
        <w:rPr>
          <w:rFonts w:ascii="Times New Roman" w:hAnsi="Times New Roman" w:cs="Times New Roman"/>
          <w:sz w:val="24"/>
          <w:szCs w:val="24"/>
          <w:lang w:val="en-IN"/>
        </w:rPr>
        <w:t xml:space="preserve"> Many studies have shown its</w:t>
      </w:r>
      <w:r w:rsidR="008E5834" w:rsidRPr="000B515B">
        <w:rPr>
          <w:rFonts w:ascii="Times New Roman" w:hAnsi="Times New Roman" w:cs="Times New Roman"/>
          <w:sz w:val="24"/>
          <w:szCs w:val="24"/>
          <w:lang w:val="en-IN"/>
        </w:rPr>
        <w:t xml:space="preserve"> presence in India too</w:t>
      </w:r>
      <w:r w:rsidR="006D7D2D">
        <w:rPr>
          <w:rFonts w:ascii="Times New Roman" w:hAnsi="Times New Roman" w:cs="Times New Roman"/>
          <w:sz w:val="24"/>
          <w:szCs w:val="24"/>
          <w:lang w:val="en-IN"/>
        </w:rPr>
        <w:t>, mainly</w:t>
      </w:r>
      <w:r w:rsidR="008E5834" w:rsidRPr="000B515B">
        <w:rPr>
          <w:rFonts w:ascii="Times New Roman" w:hAnsi="Times New Roman" w:cs="Times New Roman"/>
          <w:sz w:val="24"/>
          <w:szCs w:val="24"/>
          <w:lang w:val="en-IN"/>
        </w:rPr>
        <w:t xml:space="preserve"> in the states of Maharashtra, Gujarat, Rajasthan and Madhya </w:t>
      </w:r>
      <w:r w:rsidR="006D7D2D">
        <w:rPr>
          <w:rFonts w:ascii="Times New Roman" w:hAnsi="Times New Roman" w:cs="Times New Roman"/>
          <w:sz w:val="24"/>
          <w:szCs w:val="24"/>
          <w:lang w:val="en-IN"/>
        </w:rPr>
        <w:t>Pradesh. H</w:t>
      </w:r>
      <w:r w:rsidR="008E5834" w:rsidRPr="000B515B">
        <w:rPr>
          <w:rFonts w:ascii="Times New Roman" w:hAnsi="Times New Roman" w:cs="Times New Roman"/>
          <w:sz w:val="24"/>
          <w:szCs w:val="24"/>
          <w:lang w:val="en-IN"/>
        </w:rPr>
        <w:t>owever, the central and state government</w:t>
      </w:r>
      <w:r w:rsidR="006D7D2D">
        <w:rPr>
          <w:rFonts w:ascii="Times New Roman" w:hAnsi="Times New Roman" w:cs="Times New Roman"/>
          <w:sz w:val="24"/>
          <w:szCs w:val="24"/>
          <w:lang w:val="en-IN"/>
        </w:rPr>
        <w:t>s cite unavailability</w:t>
      </w:r>
      <w:r w:rsidR="008E5834" w:rsidRPr="000B515B">
        <w:rPr>
          <w:rFonts w:ascii="Times New Roman" w:hAnsi="Times New Roman" w:cs="Times New Roman"/>
          <w:sz w:val="24"/>
          <w:szCs w:val="24"/>
          <w:lang w:val="en-IN"/>
        </w:rPr>
        <w:t xml:space="preserve"> of official data on the same.</w:t>
      </w:r>
      <w:r w:rsidR="00FF6AA9" w:rsidRPr="000B515B">
        <w:rPr>
          <w:rFonts w:ascii="Times New Roman" w:hAnsi="Times New Roman" w:cs="Times New Roman"/>
          <w:sz w:val="24"/>
          <w:szCs w:val="24"/>
          <w:lang w:val="en-IN"/>
        </w:rPr>
        <w:t xml:space="preserve"> This article primarily explains the reasons for the practice and the various grounds on which the practice should be stopped in India</w:t>
      </w:r>
      <w:r w:rsidR="006D7D2D">
        <w:rPr>
          <w:rFonts w:ascii="Times New Roman" w:hAnsi="Times New Roman" w:cs="Times New Roman"/>
          <w:sz w:val="24"/>
          <w:szCs w:val="24"/>
          <w:lang w:val="en-IN"/>
        </w:rPr>
        <w:t>.</w:t>
      </w:r>
    </w:p>
    <w:p w14:paraId="3B55FBA9" w14:textId="3B408663" w:rsidR="00FF6AA9" w:rsidRDefault="00FF6AA9" w:rsidP="00AE0A92">
      <w:pPr>
        <w:spacing w:line="360" w:lineRule="auto"/>
        <w:jc w:val="both"/>
        <w:rPr>
          <w:rFonts w:ascii="Times New Roman" w:hAnsi="Times New Roman" w:cs="Times New Roman"/>
          <w:sz w:val="24"/>
          <w:szCs w:val="24"/>
          <w:lang w:val="en-IN"/>
        </w:rPr>
      </w:pPr>
      <w:r w:rsidRPr="000B515B">
        <w:rPr>
          <w:rFonts w:ascii="Times New Roman" w:hAnsi="Times New Roman" w:cs="Times New Roman"/>
          <w:sz w:val="24"/>
          <w:szCs w:val="24"/>
          <w:u w:val="single"/>
          <w:lang w:val="en-IN"/>
        </w:rPr>
        <w:t xml:space="preserve">Keywords: </w:t>
      </w:r>
      <w:r w:rsidRPr="000B515B">
        <w:rPr>
          <w:rFonts w:ascii="Times New Roman" w:hAnsi="Times New Roman" w:cs="Times New Roman"/>
          <w:sz w:val="24"/>
          <w:szCs w:val="24"/>
          <w:lang w:val="en-IN"/>
        </w:rPr>
        <w:t>Female Genital Mutilation, Female Circumcision,</w:t>
      </w:r>
      <w:r w:rsidR="00F63A9A" w:rsidRPr="000B515B">
        <w:rPr>
          <w:rFonts w:ascii="Times New Roman" w:hAnsi="Times New Roman" w:cs="Times New Roman"/>
          <w:sz w:val="24"/>
          <w:szCs w:val="24"/>
          <w:lang w:val="en-IN"/>
        </w:rPr>
        <w:t xml:space="preserve"> Bohra,</w:t>
      </w:r>
      <w:r w:rsidRPr="000B515B">
        <w:rPr>
          <w:rFonts w:ascii="Times New Roman" w:hAnsi="Times New Roman" w:cs="Times New Roman"/>
          <w:sz w:val="24"/>
          <w:szCs w:val="24"/>
          <w:lang w:val="en-IN"/>
        </w:rPr>
        <w:t xml:space="preserve"> health, rights violation, public interest litigation</w:t>
      </w:r>
      <w:r w:rsidR="00F63A9A" w:rsidRPr="000B515B">
        <w:rPr>
          <w:rFonts w:ascii="Times New Roman" w:hAnsi="Times New Roman" w:cs="Times New Roman"/>
          <w:sz w:val="24"/>
          <w:szCs w:val="24"/>
          <w:lang w:val="en-IN"/>
        </w:rPr>
        <w:t>, policy</w:t>
      </w:r>
      <w:r w:rsidR="005C0C59">
        <w:rPr>
          <w:rFonts w:ascii="Times New Roman" w:hAnsi="Times New Roman" w:cs="Times New Roman"/>
          <w:sz w:val="24"/>
          <w:szCs w:val="24"/>
          <w:lang w:val="en-IN"/>
        </w:rPr>
        <w:t>, gender issues.</w:t>
      </w:r>
    </w:p>
    <w:p w14:paraId="087EBF89" w14:textId="77777777" w:rsidR="00D02BE9" w:rsidRDefault="00D02BE9" w:rsidP="00AE0A92">
      <w:pPr>
        <w:spacing w:line="360" w:lineRule="auto"/>
        <w:jc w:val="both"/>
        <w:rPr>
          <w:rFonts w:ascii="Times New Roman" w:hAnsi="Times New Roman" w:cs="Times New Roman"/>
          <w:sz w:val="24"/>
          <w:szCs w:val="24"/>
          <w:lang w:val="en-IN"/>
        </w:rPr>
      </w:pPr>
    </w:p>
    <w:p w14:paraId="56206D2F" w14:textId="01B143B2" w:rsidR="006D7D2D" w:rsidRPr="006D7D2D" w:rsidRDefault="00D02BE9" w:rsidP="00AE0A92">
      <w:pPr>
        <w:spacing w:line="360" w:lineRule="auto"/>
        <w:jc w:val="both"/>
        <w:rPr>
          <w:rFonts w:ascii="Times New Roman" w:hAnsi="Times New Roman" w:cs="Times New Roman"/>
          <w:sz w:val="24"/>
          <w:szCs w:val="24"/>
          <w:u w:val="single"/>
          <w:lang w:val="en-IN"/>
        </w:rPr>
      </w:pPr>
      <w:r>
        <w:rPr>
          <w:rFonts w:ascii="Times New Roman" w:hAnsi="Times New Roman" w:cs="Times New Roman"/>
          <w:sz w:val="24"/>
          <w:szCs w:val="24"/>
          <w:u w:val="single"/>
          <w:lang w:val="en-IN"/>
        </w:rPr>
        <w:t>Introduction</w:t>
      </w:r>
    </w:p>
    <w:p w14:paraId="71D18DE6" w14:textId="59355E7E" w:rsidR="002C0268" w:rsidRPr="000B515B" w:rsidRDefault="00995D88" w:rsidP="00665ED3">
      <w:pPr>
        <w:spacing w:line="360" w:lineRule="auto"/>
        <w:jc w:val="both"/>
        <w:rPr>
          <w:rFonts w:ascii="Times New Roman" w:hAnsi="Times New Roman" w:cs="Times New Roman"/>
          <w:sz w:val="24"/>
          <w:szCs w:val="24"/>
          <w:vertAlign w:val="superscript"/>
          <w:lang w:val="en-IN"/>
        </w:rPr>
      </w:pPr>
      <w:r w:rsidRPr="000B515B">
        <w:rPr>
          <w:rFonts w:ascii="Times New Roman" w:hAnsi="Times New Roman" w:cs="Times New Roman"/>
          <w:sz w:val="24"/>
          <w:szCs w:val="24"/>
          <w:lang w:val="en-IN"/>
        </w:rPr>
        <w:t xml:space="preserve">In May 2017, a Public Interest </w:t>
      </w:r>
      <w:r w:rsidR="002D14ED" w:rsidRPr="000B515B">
        <w:rPr>
          <w:rFonts w:ascii="Times New Roman" w:hAnsi="Times New Roman" w:cs="Times New Roman"/>
          <w:sz w:val="24"/>
          <w:szCs w:val="24"/>
          <w:lang w:val="en-IN"/>
        </w:rPr>
        <w:t>Litigation</w:t>
      </w:r>
      <w:r w:rsidR="003136D3" w:rsidRPr="000B515B">
        <w:rPr>
          <w:rFonts w:ascii="Times New Roman" w:hAnsi="Times New Roman" w:cs="Times New Roman"/>
          <w:sz w:val="24"/>
          <w:szCs w:val="24"/>
          <w:lang w:val="en-IN"/>
        </w:rPr>
        <w:t xml:space="preserve"> </w:t>
      </w:r>
      <w:r w:rsidR="002D14ED" w:rsidRPr="000B515B">
        <w:rPr>
          <w:rFonts w:ascii="Times New Roman" w:hAnsi="Times New Roman" w:cs="Times New Roman"/>
          <w:sz w:val="24"/>
          <w:szCs w:val="24"/>
          <w:lang w:val="en-IN"/>
        </w:rPr>
        <w:t>(PIL)</w:t>
      </w:r>
      <w:r w:rsidRPr="000B515B">
        <w:rPr>
          <w:rFonts w:ascii="Times New Roman" w:hAnsi="Times New Roman" w:cs="Times New Roman"/>
          <w:sz w:val="24"/>
          <w:szCs w:val="24"/>
          <w:lang w:val="en-IN"/>
        </w:rPr>
        <w:t xml:space="preserve"> was filed by </w:t>
      </w:r>
      <w:r w:rsidR="006E473B" w:rsidRPr="000B515B">
        <w:rPr>
          <w:rFonts w:ascii="Times New Roman" w:hAnsi="Times New Roman" w:cs="Times New Roman"/>
          <w:sz w:val="24"/>
          <w:szCs w:val="24"/>
          <w:lang w:val="en-IN"/>
        </w:rPr>
        <w:t>Lawyer</w:t>
      </w:r>
      <w:r w:rsidR="00F05772">
        <w:rPr>
          <w:rFonts w:ascii="Times New Roman" w:hAnsi="Times New Roman" w:cs="Times New Roman"/>
          <w:sz w:val="24"/>
          <w:szCs w:val="24"/>
          <w:lang w:val="en-IN"/>
        </w:rPr>
        <w:t xml:space="preserve"> Sunita Tiwari in the</w:t>
      </w:r>
      <w:r w:rsidRPr="000B515B">
        <w:rPr>
          <w:rFonts w:ascii="Times New Roman" w:hAnsi="Times New Roman" w:cs="Times New Roman"/>
          <w:sz w:val="24"/>
          <w:szCs w:val="24"/>
          <w:lang w:val="en-IN"/>
        </w:rPr>
        <w:t xml:space="preserve"> Supreme Court of India</w:t>
      </w:r>
      <w:r w:rsidR="008B5E0F" w:rsidRPr="000B515B">
        <w:rPr>
          <w:rFonts w:ascii="Times New Roman" w:hAnsi="Times New Roman" w:cs="Times New Roman"/>
          <w:sz w:val="24"/>
          <w:szCs w:val="24"/>
          <w:lang w:val="en-IN"/>
        </w:rPr>
        <w:t xml:space="preserve"> </w:t>
      </w:r>
      <w:r w:rsidR="00F05772">
        <w:rPr>
          <w:rFonts w:ascii="Times New Roman" w:hAnsi="Times New Roman" w:cs="Times New Roman"/>
          <w:sz w:val="24"/>
          <w:szCs w:val="24"/>
          <w:lang w:val="en-IN"/>
        </w:rPr>
        <w:t xml:space="preserve">under </w:t>
      </w:r>
      <w:r w:rsidR="002D14ED" w:rsidRPr="000B515B">
        <w:rPr>
          <w:rFonts w:ascii="Times New Roman" w:hAnsi="Times New Roman" w:cs="Times New Roman"/>
          <w:sz w:val="24"/>
          <w:szCs w:val="24"/>
          <w:lang w:val="en-IN"/>
        </w:rPr>
        <w:t>Article 32 of the Indian Constitution</w:t>
      </w:r>
      <w:r w:rsidR="00144DDA" w:rsidRPr="000B515B">
        <w:rPr>
          <w:rFonts w:ascii="Times New Roman" w:hAnsi="Times New Roman" w:cs="Times New Roman"/>
          <w:sz w:val="24"/>
          <w:szCs w:val="24"/>
          <w:lang w:val="en-IN"/>
        </w:rPr>
        <w:t xml:space="preserve"> </w:t>
      </w:r>
      <w:r w:rsidR="00E13EAF" w:rsidRPr="000B515B">
        <w:rPr>
          <w:rFonts w:ascii="Times New Roman" w:hAnsi="Times New Roman" w:cs="Times New Roman"/>
          <w:sz w:val="24"/>
          <w:szCs w:val="24"/>
          <w:lang w:val="en-IN"/>
        </w:rPr>
        <w:t>requesting</w:t>
      </w:r>
      <w:r w:rsidR="002D14ED" w:rsidRPr="000B515B">
        <w:rPr>
          <w:rFonts w:ascii="Times New Roman" w:hAnsi="Times New Roman" w:cs="Times New Roman"/>
          <w:sz w:val="24"/>
          <w:szCs w:val="24"/>
          <w:lang w:val="en-IN"/>
        </w:rPr>
        <w:t xml:space="preserve"> to “impose</w:t>
      </w:r>
      <w:r w:rsidR="00CF0AD6" w:rsidRPr="000B515B">
        <w:rPr>
          <w:rFonts w:ascii="Times New Roman" w:hAnsi="Times New Roman" w:cs="Times New Roman"/>
          <w:sz w:val="24"/>
          <w:szCs w:val="24"/>
          <w:lang w:val="en-IN"/>
        </w:rPr>
        <w:t xml:space="preserve"> a</w:t>
      </w:r>
      <w:r w:rsidR="002D14ED" w:rsidRPr="000B515B">
        <w:rPr>
          <w:rFonts w:ascii="Times New Roman" w:hAnsi="Times New Roman" w:cs="Times New Roman"/>
          <w:sz w:val="24"/>
          <w:szCs w:val="24"/>
          <w:lang w:val="en-IN"/>
        </w:rPr>
        <w:t xml:space="preserve"> complete ban on the practice of Female Genital Mutilation(FGM) throughout the territory of </w:t>
      </w:r>
      <w:r w:rsidR="008B5E0F" w:rsidRPr="000B515B">
        <w:rPr>
          <w:rFonts w:ascii="Times New Roman" w:hAnsi="Times New Roman" w:cs="Times New Roman"/>
          <w:sz w:val="24"/>
          <w:szCs w:val="24"/>
          <w:lang w:val="en-IN"/>
        </w:rPr>
        <w:t>I</w:t>
      </w:r>
      <w:r w:rsidR="002D14ED" w:rsidRPr="000B515B">
        <w:rPr>
          <w:rFonts w:ascii="Times New Roman" w:hAnsi="Times New Roman" w:cs="Times New Roman"/>
          <w:sz w:val="24"/>
          <w:szCs w:val="24"/>
          <w:lang w:val="en-IN"/>
        </w:rPr>
        <w:t xml:space="preserve">ndia and for making it a </w:t>
      </w:r>
      <w:r w:rsidR="008B5E0F" w:rsidRPr="000B515B">
        <w:rPr>
          <w:rFonts w:ascii="Times New Roman" w:hAnsi="Times New Roman" w:cs="Times New Roman"/>
          <w:sz w:val="24"/>
          <w:szCs w:val="24"/>
          <w:lang w:val="en-IN"/>
        </w:rPr>
        <w:t>cognizable, non-compoundable and non-bailable offen</w:t>
      </w:r>
      <w:r w:rsidR="00CF0AD6" w:rsidRPr="000B515B">
        <w:rPr>
          <w:rFonts w:ascii="Times New Roman" w:hAnsi="Times New Roman" w:cs="Times New Roman"/>
          <w:sz w:val="24"/>
          <w:szCs w:val="24"/>
          <w:lang w:val="en-IN"/>
        </w:rPr>
        <w:t>s</w:t>
      </w:r>
      <w:r w:rsidR="008B5E0F" w:rsidRPr="000B515B">
        <w:rPr>
          <w:rFonts w:ascii="Times New Roman" w:hAnsi="Times New Roman" w:cs="Times New Roman"/>
          <w:sz w:val="24"/>
          <w:szCs w:val="24"/>
          <w:lang w:val="en-IN"/>
        </w:rPr>
        <w:t>e</w:t>
      </w:r>
      <w:r w:rsidR="005F48EE" w:rsidRPr="000B515B">
        <w:rPr>
          <w:rFonts w:ascii="Times New Roman" w:hAnsi="Times New Roman" w:cs="Times New Roman"/>
          <w:i/>
          <w:iCs/>
          <w:sz w:val="24"/>
          <w:szCs w:val="24"/>
          <w:lang w:val="en-IN"/>
        </w:rPr>
        <w:t>.</w:t>
      </w:r>
      <w:r w:rsidR="008B5E0F" w:rsidRPr="000B515B">
        <w:rPr>
          <w:rFonts w:ascii="Times New Roman" w:hAnsi="Times New Roman" w:cs="Times New Roman"/>
          <w:i/>
          <w:iCs/>
          <w:sz w:val="24"/>
          <w:szCs w:val="24"/>
          <w:lang w:val="en-IN"/>
        </w:rPr>
        <w:t>”</w:t>
      </w:r>
      <w:r w:rsidR="0043067E" w:rsidRPr="000B515B">
        <w:rPr>
          <w:rFonts w:ascii="Times New Roman" w:hAnsi="Times New Roman" w:cs="Times New Roman"/>
          <w:i/>
          <w:iCs/>
          <w:sz w:val="24"/>
          <w:szCs w:val="24"/>
          <w:lang w:val="en-IN"/>
        </w:rPr>
        <w:t>[</w:t>
      </w:r>
      <w:r w:rsidR="0031574E" w:rsidRPr="000B515B">
        <w:rPr>
          <w:rFonts w:ascii="Times New Roman" w:hAnsi="Times New Roman" w:cs="Times New Roman"/>
          <w:i/>
          <w:iCs/>
          <w:sz w:val="24"/>
          <w:szCs w:val="24"/>
        </w:rPr>
        <w:t xml:space="preserve"> Sunita Tiwari v. Union of India, </w:t>
      </w:r>
      <w:r w:rsidR="0031574E" w:rsidRPr="000B515B">
        <w:rPr>
          <w:rFonts w:ascii="Times New Roman" w:hAnsi="Times New Roman" w:cs="Times New Roman"/>
          <w:sz w:val="24"/>
          <w:szCs w:val="24"/>
        </w:rPr>
        <w:t>Writ Petition (Civil) No. 286/2017 (Public Interest Litigation)</w:t>
      </w:r>
      <w:r w:rsidR="0043067E" w:rsidRPr="000B515B">
        <w:rPr>
          <w:rFonts w:ascii="Times New Roman" w:hAnsi="Times New Roman" w:cs="Times New Roman"/>
          <w:sz w:val="24"/>
          <w:szCs w:val="24"/>
        </w:rPr>
        <w:t>]</w:t>
      </w:r>
      <w:r w:rsidR="0031574E" w:rsidRPr="000B515B">
        <w:rPr>
          <w:rFonts w:ascii="Times New Roman" w:hAnsi="Times New Roman" w:cs="Times New Roman"/>
          <w:sz w:val="24"/>
          <w:szCs w:val="24"/>
        </w:rPr>
        <w:t xml:space="preserve">. </w:t>
      </w:r>
      <w:r w:rsidR="005A5BC6" w:rsidRPr="000B515B">
        <w:rPr>
          <w:rFonts w:ascii="Times New Roman" w:hAnsi="Times New Roman" w:cs="Times New Roman"/>
          <w:sz w:val="24"/>
          <w:szCs w:val="24"/>
          <w:vertAlign w:val="superscript"/>
          <w:lang w:val="en-IN"/>
        </w:rPr>
        <w:t>1</w:t>
      </w:r>
      <w:r w:rsidR="0031574E" w:rsidRPr="000B515B">
        <w:rPr>
          <w:rFonts w:ascii="Times New Roman" w:hAnsi="Times New Roman" w:cs="Times New Roman"/>
          <w:sz w:val="24"/>
          <w:szCs w:val="24"/>
          <w:lang w:val="en-IN"/>
        </w:rPr>
        <w:t xml:space="preserve"> I</w:t>
      </w:r>
      <w:r w:rsidR="002C0268" w:rsidRPr="000B515B">
        <w:rPr>
          <w:rFonts w:ascii="Times New Roman" w:hAnsi="Times New Roman" w:cs="Times New Roman"/>
          <w:sz w:val="24"/>
          <w:szCs w:val="24"/>
          <w:lang w:val="en-IN"/>
        </w:rPr>
        <w:t xml:space="preserve">n the same month, </w:t>
      </w:r>
      <w:r w:rsidR="009B0B91" w:rsidRPr="000B515B">
        <w:rPr>
          <w:rFonts w:ascii="Times New Roman" w:hAnsi="Times New Roman" w:cs="Times New Roman"/>
          <w:sz w:val="24"/>
          <w:szCs w:val="24"/>
          <w:lang w:val="en-IN"/>
        </w:rPr>
        <w:t xml:space="preserve">Mrs. </w:t>
      </w:r>
      <w:r w:rsidR="002C0268" w:rsidRPr="000B515B">
        <w:rPr>
          <w:rFonts w:ascii="Times New Roman" w:hAnsi="Times New Roman" w:cs="Times New Roman"/>
          <w:sz w:val="24"/>
          <w:szCs w:val="24"/>
          <w:lang w:val="en-IN"/>
        </w:rPr>
        <w:t>Maneka Gandhi, the then Minister of Woman and Child Development, declared the government’s intention of passing a law against the practice</w:t>
      </w:r>
      <w:r w:rsidR="00F05772">
        <w:rPr>
          <w:rFonts w:ascii="Times New Roman" w:hAnsi="Times New Roman" w:cs="Times New Roman"/>
          <w:sz w:val="24"/>
          <w:szCs w:val="24"/>
          <w:lang w:val="en-IN"/>
        </w:rPr>
        <w:t>,</w:t>
      </w:r>
      <w:r w:rsidR="002C0268" w:rsidRPr="000B515B">
        <w:rPr>
          <w:rFonts w:ascii="Times New Roman" w:hAnsi="Times New Roman" w:cs="Times New Roman"/>
          <w:sz w:val="24"/>
          <w:szCs w:val="24"/>
          <w:lang w:val="en-IN"/>
        </w:rPr>
        <w:t xml:space="preserve"> if the community voluntarily did not curb the same.</w:t>
      </w:r>
      <w:r w:rsidR="0031574E" w:rsidRPr="000B515B">
        <w:rPr>
          <w:rFonts w:ascii="Times New Roman" w:hAnsi="Times New Roman" w:cs="Times New Roman"/>
          <w:sz w:val="24"/>
          <w:szCs w:val="24"/>
          <w:vertAlign w:val="superscript"/>
          <w:lang w:val="en-IN"/>
        </w:rPr>
        <w:t>2</w:t>
      </w:r>
    </w:p>
    <w:p w14:paraId="43CDA866" w14:textId="2620804C" w:rsidR="00091EF5" w:rsidRPr="000B515B" w:rsidRDefault="00024B6B" w:rsidP="00665ED3">
      <w:pPr>
        <w:spacing w:line="360" w:lineRule="auto"/>
        <w:jc w:val="both"/>
        <w:rPr>
          <w:rFonts w:ascii="Times New Roman" w:hAnsi="Times New Roman" w:cs="Times New Roman"/>
          <w:sz w:val="24"/>
          <w:szCs w:val="24"/>
        </w:rPr>
      </w:pPr>
      <w:r w:rsidRPr="000B515B">
        <w:rPr>
          <w:rFonts w:ascii="Times New Roman" w:hAnsi="Times New Roman" w:cs="Times New Roman"/>
          <w:sz w:val="24"/>
          <w:szCs w:val="24"/>
          <w:lang w:val="en-IN"/>
        </w:rPr>
        <w:t>However, media reports s</w:t>
      </w:r>
      <w:r w:rsidR="007142A2" w:rsidRPr="000B515B">
        <w:rPr>
          <w:rFonts w:ascii="Times New Roman" w:hAnsi="Times New Roman" w:cs="Times New Roman"/>
          <w:sz w:val="24"/>
          <w:szCs w:val="24"/>
          <w:lang w:val="en-IN"/>
        </w:rPr>
        <w:t>ay</w:t>
      </w:r>
      <w:r w:rsidRPr="000B515B">
        <w:rPr>
          <w:rFonts w:ascii="Times New Roman" w:hAnsi="Times New Roman" w:cs="Times New Roman"/>
          <w:sz w:val="24"/>
          <w:szCs w:val="24"/>
          <w:lang w:val="en-IN"/>
        </w:rPr>
        <w:t xml:space="preserve"> that</w:t>
      </w:r>
      <w:r w:rsidR="007142A2" w:rsidRPr="000B515B">
        <w:rPr>
          <w:rFonts w:ascii="Times New Roman" w:hAnsi="Times New Roman" w:cs="Times New Roman"/>
          <w:sz w:val="24"/>
          <w:szCs w:val="24"/>
          <w:lang w:val="en-IN"/>
        </w:rPr>
        <w:t xml:space="preserve"> in December 2017,</w:t>
      </w:r>
      <w:r w:rsidRPr="000B515B">
        <w:rPr>
          <w:rFonts w:ascii="Times New Roman" w:hAnsi="Times New Roman" w:cs="Times New Roman"/>
          <w:sz w:val="24"/>
          <w:szCs w:val="24"/>
          <w:lang w:val="en-IN"/>
        </w:rPr>
        <w:t xml:space="preserve"> the Government of India in an affidavit to the Supreme Court</w:t>
      </w:r>
      <w:r w:rsidR="00AA6B42" w:rsidRPr="000B515B">
        <w:rPr>
          <w:rFonts w:ascii="Times New Roman" w:hAnsi="Times New Roman" w:cs="Times New Roman"/>
          <w:sz w:val="24"/>
          <w:szCs w:val="24"/>
          <w:lang w:val="en-IN"/>
        </w:rPr>
        <w:t xml:space="preserve"> </w:t>
      </w:r>
      <w:r w:rsidRPr="000B515B">
        <w:rPr>
          <w:rFonts w:ascii="Times New Roman" w:hAnsi="Times New Roman" w:cs="Times New Roman"/>
          <w:sz w:val="24"/>
          <w:szCs w:val="24"/>
          <w:lang w:val="en-IN"/>
        </w:rPr>
        <w:t>stated that</w:t>
      </w:r>
      <w:r w:rsidR="00AA6B42" w:rsidRPr="000B515B">
        <w:rPr>
          <w:rFonts w:ascii="Times New Roman" w:hAnsi="Times New Roman" w:cs="Times New Roman"/>
          <w:sz w:val="24"/>
          <w:szCs w:val="24"/>
          <w:lang w:val="en-IN"/>
        </w:rPr>
        <w:t xml:space="preserve"> </w:t>
      </w:r>
      <w:r w:rsidR="00AA6B42" w:rsidRPr="000B515B">
        <w:rPr>
          <w:rFonts w:ascii="Times New Roman" w:hAnsi="Times New Roman" w:cs="Times New Roman"/>
          <w:sz w:val="24"/>
          <w:szCs w:val="24"/>
        </w:rPr>
        <w:t>“..It is respectfully submitted that at present there is no official data or study which supports the existence of Female Genital Mutilation in India”</w:t>
      </w:r>
      <w:r w:rsidR="008C533D">
        <w:rPr>
          <w:rFonts w:ascii="Times New Roman" w:hAnsi="Times New Roman" w:cs="Times New Roman"/>
          <w:sz w:val="24"/>
          <w:szCs w:val="24"/>
        </w:rPr>
        <w:t>.</w:t>
      </w:r>
      <w:r w:rsidR="00AA6B42" w:rsidRPr="000B515B">
        <w:rPr>
          <w:rFonts w:ascii="Times New Roman" w:hAnsi="Times New Roman" w:cs="Times New Roman"/>
          <w:sz w:val="24"/>
          <w:szCs w:val="24"/>
        </w:rPr>
        <w:t xml:space="preserve"> </w:t>
      </w:r>
      <w:r w:rsidR="00286FEA" w:rsidRPr="000B515B">
        <w:rPr>
          <w:rFonts w:ascii="Times New Roman" w:hAnsi="Times New Roman" w:cs="Times New Roman"/>
          <w:sz w:val="24"/>
          <w:szCs w:val="24"/>
          <w:vertAlign w:val="superscript"/>
        </w:rPr>
        <w:t>3</w:t>
      </w:r>
      <w:r w:rsidR="00AA6B42" w:rsidRPr="000B515B">
        <w:rPr>
          <w:rFonts w:ascii="Times New Roman" w:hAnsi="Times New Roman" w:cs="Times New Roman"/>
          <w:sz w:val="24"/>
          <w:szCs w:val="24"/>
        </w:rPr>
        <w:t xml:space="preserve"> </w:t>
      </w:r>
      <w:r w:rsidR="00480A68">
        <w:rPr>
          <w:rFonts w:ascii="Times New Roman" w:hAnsi="Times New Roman" w:cs="Times New Roman"/>
          <w:sz w:val="24"/>
          <w:szCs w:val="24"/>
        </w:rPr>
        <w:t>I</w:t>
      </w:r>
      <w:r w:rsidR="007142A2" w:rsidRPr="000B515B">
        <w:rPr>
          <w:rFonts w:ascii="Times New Roman" w:hAnsi="Times New Roman" w:cs="Times New Roman"/>
          <w:sz w:val="24"/>
          <w:szCs w:val="24"/>
        </w:rPr>
        <w:t>n September 2018, based on the</w:t>
      </w:r>
      <w:r w:rsidR="00F05772">
        <w:rPr>
          <w:rFonts w:ascii="Times New Roman" w:hAnsi="Times New Roman" w:cs="Times New Roman"/>
          <w:sz w:val="24"/>
          <w:szCs w:val="24"/>
        </w:rPr>
        <w:t xml:space="preserve"> arguments </w:t>
      </w:r>
      <w:r w:rsidR="008A5CA2">
        <w:rPr>
          <w:rFonts w:ascii="Times New Roman" w:hAnsi="Times New Roman" w:cs="Times New Roman"/>
          <w:sz w:val="24"/>
          <w:szCs w:val="24"/>
        </w:rPr>
        <w:t>placed</w:t>
      </w:r>
      <w:r w:rsidR="00AA6B42" w:rsidRPr="000B515B">
        <w:rPr>
          <w:rFonts w:ascii="Times New Roman" w:hAnsi="Times New Roman" w:cs="Times New Roman"/>
          <w:sz w:val="24"/>
          <w:szCs w:val="24"/>
        </w:rPr>
        <w:t xml:space="preserve"> by Dr. Abhishek Manu Singhvi</w:t>
      </w:r>
      <w:r w:rsidR="00F05772">
        <w:rPr>
          <w:rFonts w:ascii="Times New Roman" w:hAnsi="Times New Roman" w:cs="Times New Roman"/>
          <w:sz w:val="24"/>
          <w:szCs w:val="24"/>
        </w:rPr>
        <w:t>,</w:t>
      </w:r>
      <w:r w:rsidR="00AA6B42" w:rsidRPr="000B515B">
        <w:rPr>
          <w:rFonts w:ascii="Times New Roman" w:hAnsi="Times New Roman" w:cs="Times New Roman"/>
          <w:sz w:val="24"/>
          <w:szCs w:val="24"/>
        </w:rPr>
        <w:t xml:space="preserve"> </w:t>
      </w:r>
      <w:r w:rsidR="008A5CA2">
        <w:rPr>
          <w:rFonts w:ascii="Times New Roman" w:hAnsi="Times New Roman" w:cs="Times New Roman"/>
          <w:sz w:val="24"/>
          <w:szCs w:val="24"/>
        </w:rPr>
        <w:t xml:space="preserve">the representative of </w:t>
      </w:r>
      <w:r w:rsidR="007142A2" w:rsidRPr="000B515B">
        <w:rPr>
          <w:rFonts w:ascii="Times New Roman" w:hAnsi="Times New Roman" w:cs="Times New Roman"/>
          <w:sz w:val="24"/>
          <w:szCs w:val="24"/>
        </w:rPr>
        <w:t>the respondent</w:t>
      </w:r>
      <w:r w:rsidR="008A5CA2">
        <w:rPr>
          <w:rFonts w:ascii="Times New Roman" w:hAnsi="Times New Roman" w:cs="Times New Roman"/>
          <w:sz w:val="24"/>
          <w:szCs w:val="24"/>
        </w:rPr>
        <w:t>,</w:t>
      </w:r>
      <w:r w:rsidR="007142A2" w:rsidRPr="000B515B">
        <w:rPr>
          <w:rFonts w:ascii="Times New Roman" w:hAnsi="Times New Roman" w:cs="Times New Roman"/>
          <w:sz w:val="24"/>
          <w:szCs w:val="24"/>
        </w:rPr>
        <w:t xml:space="preserve"> </w:t>
      </w:r>
      <w:r w:rsidR="00AA6B42" w:rsidRPr="000B515B">
        <w:rPr>
          <w:rFonts w:ascii="Times New Roman" w:hAnsi="Times New Roman" w:cs="Times New Roman"/>
          <w:sz w:val="24"/>
          <w:szCs w:val="24"/>
        </w:rPr>
        <w:t>and Mr. K.K. Venugopal</w:t>
      </w:r>
      <w:r w:rsidR="00EC028A">
        <w:rPr>
          <w:rFonts w:ascii="Times New Roman" w:hAnsi="Times New Roman" w:cs="Times New Roman"/>
          <w:sz w:val="24"/>
          <w:szCs w:val="24"/>
        </w:rPr>
        <w:t>, the Attorney General of India</w:t>
      </w:r>
      <w:r w:rsidR="00C4759A">
        <w:rPr>
          <w:rFonts w:ascii="Times New Roman" w:hAnsi="Times New Roman" w:cs="Times New Roman"/>
          <w:sz w:val="24"/>
          <w:szCs w:val="24"/>
        </w:rPr>
        <w:t>,</w:t>
      </w:r>
      <w:r w:rsidR="00AA6B42" w:rsidRPr="000B515B">
        <w:rPr>
          <w:rFonts w:ascii="Times New Roman" w:hAnsi="Times New Roman" w:cs="Times New Roman"/>
          <w:sz w:val="24"/>
          <w:szCs w:val="24"/>
        </w:rPr>
        <w:t xml:space="preserve"> and </w:t>
      </w:r>
      <w:r w:rsidR="00AA6B42" w:rsidRPr="000B515B">
        <w:rPr>
          <w:rFonts w:ascii="Times New Roman" w:hAnsi="Times New Roman" w:cs="Times New Roman"/>
          <w:sz w:val="24"/>
          <w:szCs w:val="24"/>
        </w:rPr>
        <w:lastRenderedPageBreak/>
        <w:t>after</w:t>
      </w:r>
      <w:r w:rsidR="001D34EC" w:rsidRPr="000B515B">
        <w:rPr>
          <w:rFonts w:ascii="Times New Roman" w:hAnsi="Times New Roman" w:cs="Times New Roman"/>
          <w:sz w:val="24"/>
          <w:szCs w:val="24"/>
        </w:rPr>
        <w:t xml:space="preserve"> the</w:t>
      </w:r>
      <w:r w:rsidR="00AA6B42" w:rsidRPr="000B515B">
        <w:rPr>
          <w:rFonts w:ascii="Times New Roman" w:hAnsi="Times New Roman" w:cs="Times New Roman"/>
          <w:sz w:val="24"/>
          <w:szCs w:val="24"/>
        </w:rPr>
        <w:t xml:space="preserve"> decision of Mr. Dipak Mishra,</w:t>
      </w:r>
      <w:r w:rsidR="00C4759A" w:rsidRPr="00C4759A">
        <w:rPr>
          <w:rFonts w:ascii="Times New Roman" w:hAnsi="Times New Roman" w:cs="Times New Roman"/>
          <w:sz w:val="24"/>
          <w:szCs w:val="24"/>
        </w:rPr>
        <w:t xml:space="preserve"> </w:t>
      </w:r>
      <w:r w:rsidR="00C4759A" w:rsidRPr="000B515B">
        <w:rPr>
          <w:rFonts w:ascii="Times New Roman" w:hAnsi="Times New Roman" w:cs="Times New Roman"/>
          <w:sz w:val="24"/>
          <w:szCs w:val="24"/>
        </w:rPr>
        <w:t>the</w:t>
      </w:r>
      <w:r w:rsidR="00C4759A">
        <w:rPr>
          <w:rFonts w:ascii="Times New Roman" w:hAnsi="Times New Roman" w:cs="Times New Roman"/>
          <w:sz w:val="24"/>
          <w:szCs w:val="24"/>
        </w:rPr>
        <w:t xml:space="preserve"> then</w:t>
      </w:r>
      <w:r w:rsidR="00C4759A" w:rsidRPr="000B515B">
        <w:rPr>
          <w:rFonts w:ascii="Times New Roman" w:hAnsi="Times New Roman" w:cs="Times New Roman"/>
          <w:sz w:val="24"/>
          <w:szCs w:val="24"/>
        </w:rPr>
        <w:t xml:space="preserve"> Chief Justice of India, </w:t>
      </w:r>
      <w:r w:rsidR="00AA6B42" w:rsidRPr="000B515B">
        <w:rPr>
          <w:rFonts w:ascii="Times New Roman" w:hAnsi="Times New Roman" w:cs="Times New Roman"/>
          <w:sz w:val="24"/>
          <w:szCs w:val="24"/>
        </w:rPr>
        <w:t xml:space="preserve">the case </w:t>
      </w:r>
      <w:r w:rsidR="007142A2" w:rsidRPr="000B515B">
        <w:rPr>
          <w:rFonts w:ascii="Times New Roman" w:hAnsi="Times New Roman" w:cs="Times New Roman"/>
          <w:sz w:val="24"/>
          <w:szCs w:val="24"/>
        </w:rPr>
        <w:t>was</w:t>
      </w:r>
      <w:r w:rsidR="00AA6B42" w:rsidRPr="000B515B">
        <w:rPr>
          <w:rFonts w:ascii="Times New Roman" w:hAnsi="Times New Roman" w:cs="Times New Roman"/>
          <w:sz w:val="24"/>
          <w:szCs w:val="24"/>
        </w:rPr>
        <w:t xml:space="preserve"> transferred to a larger bench of five judges.</w:t>
      </w:r>
      <w:r w:rsidR="00286FEA" w:rsidRPr="000B515B">
        <w:rPr>
          <w:rFonts w:ascii="Times New Roman" w:hAnsi="Times New Roman" w:cs="Times New Roman"/>
          <w:sz w:val="24"/>
          <w:szCs w:val="24"/>
          <w:vertAlign w:val="superscript"/>
        </w:rPr>
        <w:t>4</w:t>
      </w:r>
      <w:r w:rsidR="00EF64B5" w:rsidRPr="000B515B">
        <w:rPr>
          <w:rFonts w:ascii="Times New Roman" w:hAnsi="Times New Roman" w:cs="Times New Roman"/>
          <w:sz w:val="24"/>
          <w:szCs w:val="24"/>
        </w:rPr>
        <w:t xml:space="preserve"> And t</w:t>
      </w:r>
      <w:r w:rsidR="007F77C6" w:rsidRPr="000B515B">
        <w:rPr>
          <w:rFonts w:ascii="Times New Roman" w:hAnsi="Times New Roman" w:cs="Times New Roman"/>
          <w:sz w:val="24"/>
          <w:szCs w:val="24"/>
        </w:rPr>
        <w:t>hough the Indian Government maintains that there is no official data on the pr</w:t>
      </w:r>
      <w:r w:rsidR="00673B8F" w:rsidRPr="000B515B">
        <w:rPr>
          <w:rFonts w:ascii="Times New Roman" w:hAnsi="Times New Roman" w:cs="Times New Roman"/>
          <w:sz w:val="24"/>
          <w:szCs w:val="24"/>
        </w:rPr>
        <w:t>evalence</w:t>
      </w:r>
      <w:r w:rsidR="007F77C6" w:rsidRPr="000B515B">
        <w:rPr>
          <w:rFonts w:ascii="Times New Roman" w:hAnsi="Times New Roman" w:cs="Times New Roman"/>
          <w:sz w:val="24"/>
          <w:szCs w:val="24"/>
        </w:rPr>
        <w:t xml:space="preserve"> of FGM in India, many studies done by individual researchers and social organizations do not concur with the same</w:t>
      </w:r>
      <w:r w:rsidR="001F3D01" w:rsidRPr="000B515B">
        <w:rPr>
          <w:rFonts w:ascii="Times New Roman" w:hAnsi="Times New Roman" w:cs="Times New Roman"/>
          <w:sz w:val="24"/>
          <w:szCs w:val="24"/>
          <w:vertAlign w:val="superscript"/>
        </w:rPr>
        <w:t>,5,6,7,8,9</w:t>
      </w:r>
    </w:p>
    <w:p w14:paraId="790A182E" w14:textId="4FF3FC2E" w:rsidR="007F77C6" w:rsidRPr="000B515B" w:rsidRDefault="00B03CF5" w:rsidP="00665ED3">
      <w:pPr>
        <w:spacing w:line="360" w:lineRule="auto"/>
        <w:jc w:val="both"/>
        <w:rPr>
          <w:rFonts w:ascii="Times New Roman" w:hAnsi="Times New Roman" w:cs="Times New Roman"/>
          <w:sz w:val="24"/>
          <w:szCs w:val="24"/>
        </w:rPr>
      </w:pPr>
      <w:r w:rsidRPr="000B515B">
        <w:rPr>
          <w:rFonts w:ascii="Times New Roman" w:hAnsi="Times New Roman" w:cs="Times New Roman"/>
          <w:sz w:val="24"/>
          <w:szCs w:val="24"/>
        </w:rPr>
        <w:t>W</w:t>
      </w:r>
      <w:r w:rsidR="00AE2CEB" w:rsidRPr="000B515B">
        <w:rPr>
          <w:rFonts w:ascii="Times New Roman" w:hAnsi="Times New Roman" w:cs="Times New Roman"/>
          <w:sz w:val="24"/>
          <w:szCs w:val="24"/>
        </w:rPr>
        <w:t>hile we still await further proceedings and judgement, many international and nation</w:t>
      </w:r>
      <w:r w:rsidR="00F05772">
        <w:rPr>
          <w:rFonts w:ascii="Times New Roman" w:hAnsi="Times New Roman" w:cs="Times New Roman"/>
          <w:sz w:val="24"/>
          <w:szCs w:val="24"/>
        </w:rPr>
        <w:t>al organizations, activists</w:t>
      </w:r>
      <w:r w:rsidR="00AE2CEB" w:rsidRPr="000B515B">
        <w:rPr>
          <w:rFonts w:ascii="Times New Roman" w:hAnsi="Times New Roman" w:cs="Times New Roman"/>
          <w:sz w:val="24"/>
          <w:szCs w:val="24"/>
        </w:rPr>
        <w:t xml:space="preserve">, </w:t>
      </w:r>
      <w:r w:rsidR="00F05772">
        <w:rPr>
          <w:rFonts w:ascii="Times New Roman" w:hAnsi="Times New Roman" w:cs="Times New Roman"/>
          <w:sz w:val="24"/>
          <w:szCs w:val="24"/>
        </w:rPr>
        <w:t xml:space="preserve">the </w:t>
      </w:r>
      <w:r w:rsidR="00AE2CEB" w:rsidRPr="000B515B">
        <w:rPr>
          <w:rFonts w:ascii="Times New Roman" w:hAnsi="Times New Roman" w:cs="Times New Roman"/>
          <w:sz w:val="24"/>
          <w:szCs w:val="24"/>
        </w:rPr>
        <w:t xml:space="preserve">medical fraternity, and religious leaders and communities have come out with </w:t>
      </w:r>
      <w:r w:rsidR="00091EF5" w:rsidRPr="000B515B">
        <w:rPr>
          <w:rFonts w:ascii="Times New Roman" w:hAnsi="Times New Roman" w:cs="Times New Roman"/>
          <w:sz w:val="24"/>
          <w:szCs w:val="24"/>
        </w:rPr>
        <w:t>arguments</w:t>
      </w:r>
      <w:r w:rsidR="00AE2CEB" w:rsidRPr="000B515B">
        <w:rPr>
          <w:rFonts w:ascii="Times New Roman" w:hAnsi="Times New Roman" w:cs="Times New Roman"/>
          <w:sz w:val="24"/>
          <w:szCs w:val="24"/>
        </w:rPr>
        <w:t xml:space="preserve"> and facts related to the issue.</w:t>
      </w:r>
    </w:p>
    <w:p w14:paraId="59FA02AA" w14:textId="674521FA" w:rsidR="00127F93" w:rsidRPr="00F459A9" w:rsidRDefault="00127F93" w:rsidP="00665ED3">
      <w:pPr>
        <w:spacing w:line="360" w:lineRule="auto"/>
        <w:jc w:val="both"/>
        <w:rPr>
          <w:rFonts w:ascii="Times New Roman" w:hAnsi="Times New Roman" w:cs="Times New Roman"/>
        </w:rPr>
      </w:pPr>
    </w:p>
    <w:p w14:paraId="62355513" w14:textId="540AB4C9" w:rsidR="00127F93" w:rsidRPr="00F459A9" w:rsidRDefault="00127F93" w:rsidP="00665ED3">
      <w:pPr>
        <w:spacing w:line="360" w:lineRule="auto"/>
        <w:jc w:val="both"/>
        <w:rPr>
          <w:rFonts w:ascii="Times New Roman" w:hAnsi="Times New Roman" w:cs="Times New Roman"/>
          <w:sz w:val="28"/>
          <w:szCs w:val="28"/>
          <w:u w:val="single"/>
        </w:rPr>
      </w:pPr>
      <w:r w:rsidRPr="00F459A9">
        <w:rPr>
          <w:rFonts w:ascii="Times New Roman" w:hAnsi="Times New Roman" w:cs="Times New Roman"/>
          <w:sz w:val="28"/>
          <w:szCs w:val="28"/>
          <w:u w:val="single"/>
        </w:rPr>
        <w:t>Basis for Practice</w:t>
      </w:r>
    </w:p>
    <w:p w14:paraId="2A80F43F" w14:textId="4B223435" w:rsidR="00E22C35" w:rsidRPr="000B515B" w:rsidRDefault="00E266A7" w:rsidP="00665ED3">
      <w:pPr>
        <w:spacing w:line="360" w:lineRule="auto"/>
        <w:jc w:val="both"/>
        <w:rPr>
          <w:rFonts w:ascii="Times New Roman" w:hAnsi="Times New Roman" w:cs="Times New Roman"/>
          <w:sz w:val="24"/>
          <w:szCs w:val="24"/>
          <w:lang w:val="en-IN"/>
        </w:rPr>
      </w:pPr>
      <w:r w:rsidRPr="000B515B">
        <w:rPr>
          <w:rFonts w:ascii="Times New Roman" w:hAnsi="Times New Roman" w:cs="Times New Roman"/>
          <w:sz w:val="24"/>
          <w:szCs w:val="24"/>
          <w:lang w:val="en-IN"/>
        </w:rPr>
        <w:t>The practice of F</w:t>
      </w:r>
      <w:r w:rsidR="00A21F4B">
        <w:rPr>
          <w:rFonts w:ascii="Times New Roman" w:hAnsi="Times New Roman" w:cs="Times New Roman"/>
          <w:sz w:val="24"/>
          <w:szCs w:val="24"/>
          <w:lang w:val="en-IN"/>
        </w:rPr>
        <w:t>GM</w:t>
      </w:r>
      <w:r w:rsidRPr="000B515B">
        <w:rPr>
          <w:rFonts w:ascii="Times New Roman" w:hAnsi="Times New Roman" w:cs="Times New Roman"/>
          <w:sz w:val="24"/>
          <w:szCs w:val="24"/>
          <w:lang w:val="en-IN"/>
        </w:rPr>
        <w:t xml:space="preserve"> has social, religious</w:t>
      </w:r>
      <w:r w:rsidR="004D6E11">
        <w:rPr>
          <w:rFonts w:ascii="Times New Roman" w:hAnsi="Times New Roman" w:cs="Times New Roman"/>
          <w:sz w:val="24"/>
          <w:szCs w:val="24"/>
          <w:lang w:val="en-IN"/>
        </w:rPr>
        <w:t>,</w:t>
      </w:r>
      <w:r w:rsidRPr="000B515B">
        <w:rPr>
          <w:rFonts w:ascii="Times New Roman" w:hAnsi="Times New Roman" w:cs="Times New Roman"/>
          <w:sz w:val="24"/>
          <w:szCs w:val="24"/>
          <w:lang w:val="en-IN"/>
        </w:rPr>
        <w:t xml:space="preserve"> and cultural implications. I</w:t>
      </w:r>
      <w:r w:rsidR="00D93D03" w:rsidRPr="000B515B">
        <w:rPr>
          <w:rFonts w:ascii="Times New Roman" w:hAnsi="Times New Roman" w:cs="Times New Roman"/>
          <w:sz w:val="24"/>
          <w:szCs w:val="24"/>
          <w:lang w:val="en-IN"/>
        </w:rPr>
        <w:t xml:space="preserve">t is a 1400 </w:t>
      </w:r>
      <w:r w:rsidR="0069686C" w:rsidRPr="000B515B">
        <w:rPr>
          <w:rFonts w:ascii="Times New Roman" w:hAnsi="Times New Roman" w:cs="Times New Roman"/>
          <w:sz w:val="24"/>
          <w:szCs w:val="24"/>
          <w:lang w:val="en-IN"/>
        </w:rPr>
        <w:t xml:space="preserve">years </w:t>
      </w:r>
      <w:r w:rsidR="00D93D03" w:rsidRPr="000B515B">
        <w:rPr>
          <w:rFonts w:ascii="Times New Roman" w:hAnsi="Times New Roman" w:cs="Times New Roman"/>
          <w:sz w:val="24"/>
          <w:szCs w:val="24"/>
          <w:lang w:val="en-IN"/>
        </w:rPr>
        <w:t>old traditional practice.</w:t>
      </w:r>
      <w:r w:rsidR="00921C3C" w:rsidRPr="000B515B">
        <w:rPr>
          <w:rFonts w:ascii="Times New Roman" w:hAnsi="Times New Roman" w:cs="Times New Roman"/>
          <w:sz w:val="24"/>
          <w:szCs w:val="24"/>
          <w:vertAlign w:val="superscript"/>
          <w:lang w:val="en-IN"/>
        </w:rPr>
        <w:t>4</w:t>
      </w:r>
      <w:r w:rsidR="00DA2628" w:rsidRPr="000B515B">
        <w:rPr>
          <w:rFonts w:ascii="Times New Roman" w:hAnsi="Times New Roman" w:cs="Times New Roman"/>
          <w:sz w:val="24"/>
          <w:szCs w:val="24"/>
          <w:lang w:val="en-IN"/>
        </w:rPr>
        <w:t xml:space="preserve"> </w:t>
      </w:r>
      <w:r w:rsidR="003136D3" w:rsidRPr="000B515B">
        <w:rPr>
          <w:rFonts w:ascii="Times New Roman" w:hAnsi="Times New Roman" w:cs="Times New Roman"/>
          <w:sz w:val="24"/>
          <w:szCs w:val="24"/>
          <w:lang w:val="en-IN"/>
        </w:rPr>
        <w:t>P</w:t>
      </w:r>
      <w:r w:rsidR="00D93D03" w:rsidRPr="000B515B">
        <w:rPr>
          <w:rFonts w:ascii="Times New Roman" w:hAnsi="Times New Roman" w:cs="Times New Roman"/>
          <w:sz w:val="24"/>
          <w:szCs w:val="24"/>
          <w:lang w:val="en-IN"/>
        </w:rPr>
        <w:t xml:space="preserve">erformed on the </w:t>
      </w:r>
      <w:r w:rsidR="0069686C" w:rsidRPr="000B515B">
        <w:rPr>
          <w:rFonts w:ascii="Times New Roman" w:hAnsi="Times New Roman" w:cs="Times New Roman"/>
          <w:sz w:val="24"/>
          <w:szCs w:val="24"/>
          <w:lang w:val="en-IN"/>
        </w:rPr>
        <w:t>girl</w:t>
      </w:r>
      <w:r w:rsidR="00D93D03" w:rsidRPr="000B515B">
        <w:rPr>
          <w:rFonts w:ascii="Times New Roman" w:hAnsi="Times New Roman" w:cs="Times New Roman"/>
          <w:sz w:val="24"/>
          <w:szCs w:val="24"/>
          <w:lang w:val="en-IN"/>
        </w:rPr>
        <w:t xml:space="preserve"> </w:t>
      </w:r>
      <w:r w:rsidR="00DA2628" w:rsidRPr="000B515B">
        <w:rPr>
          <w:rFonts w:ascii="Times New Roman" w:hAnsi="Times New Roman" w:cs="Times New Roman"/>
          <w:sz w:val="24"/>
          <w:szCs w:val="24"/>
          <w:lang w:val="en-IN"/>
        </w:rPr>
        <w:t>child of the</w:t>
      </w:r>
      <w:r w:rsidRPr="000B515B">
        <w:rPr>
          <w:rFonts w:ascii="Times New Roman" w:hAnsi="Times New Roman" w:cs="Times New Roman"/>
          <w:sz w:val="24"/>
          <w:szCs w:val="24"/>
          <w:lang w:val="en-IN"/>
        </w:rPr>
        <w:t xml:space="preserve"> Dawoodi Bohra</w:t>
      </w:r>
      <w:r w:rsidR="005D5225" w:rsidRPr="000B515B">
        <w:rPr>
          <w:rFonts w:ascii="Times New Roman" w:hAnsi="Times New Roman" w:cs="Times New Roman"/>
          <w:sz w:val="24"/>
          <w:szCs w:val="24"/>
          <w:lang w:val="en-IN"/>
        </w:rPr>
        <w:t>, sub-sect of</w:t>
      </w:r>
      <w:r w:rsidRPr="000B515B">
        <w:rPr>
          <w:rFonts w:ascii="Times New Roman" w:hAnsi="Times New Roman" w:cs="Times New Roman"/>
          <w:sz w:val="24"/>
          <w:szCs w:val="24"/>
          <w:lang w:val="en-IN"/>
        </w:rPr>
        <w:t xml:space="preserve"> Shi</w:t>
      </w:r>
      <w:r w:rsidR="005D5225" w:rsidRPr="000B515B">
        <w:rPr>
          <w:rFonts w:ascii="Times New Roman" w:hAnsi="Times New Roman" w:cs="Times New Roman"/>
          <w:sz w:val="24"/>
          <w:szCs w:val="24"/>
          <w:lang w:val="en-IN"/>
        </w:rPr>
        <w:t>y</w:t>
      </w:r>
      <w:r w:rsidRPr="000B515B">
        <w:rPr>
          <w:rFonts w:ascii="Times New Roman" w:hAnsi="Times New Roman" w:cs="Times New Roman"/>
          <w:sz w:val="24"/>
          <w:szCs w:val="24"/>
          <w:lang w:val="en-IN"/>
        </w:rPr>
        <w:t xml:space="preserve">a Muslim </w:t>
      </w:r>
      <w:r w:rsidR="0031290F" w:rsidRPr="000B515B">
        <w:rPr>
          <w:rFonts w:ascii="Times New Roman" w:hAnsi="Times New Roman" w:cs="Times New Roman"/>
          <w:sz w:val="24"/>
          <w:szCs w:val="24"/>
          <w:lang w:val="en-IN"/>
        </w:rPr>
        <w:t>community before</w:t>
      </w:r>
      <w:r w:rsidR="00DA2628" w:rsidRPr="000B515B">
        <w:rPr>
          <w:rFonts w:ascii="Times New Roman" w:hAnsi="Times New Roman" w:cs="Times New Roman"/>
          <w:sz w:val="24"/>
          <w:szCs w:val="24"/>
          <w:lang w:val="en-IN"/>
        </w:rPr>
        <w:t xml:space="preserve"> she attains puberty</w:t>
      </w:r>
      <w:r w:rsidR="003136D3" w:rsidRPr="000B515B">
        <w:rPr>
          <w:rFonts w:ascii="Times New Roman" w:hAnsi="Times New Roman" w:cs="Times New Roman"/>
          <w:sz w:val="24"/>
          <w:szCs w:val="24"/>
          <w:lang w:val="en-IN"/>
        </w:rPr>
        <w:t>, it is c</w:t>
      </w:r>
      <w:r w:rsidR="0031290F" w:rsidRPr="000B515B">
        <w:rPr>
          <w:rFonts w:ascii="Times New Roman" w:hAnsi="Times New Roman" w:cs="Times New Roman"/>
          <w:sz w:val="24"/>
          <w:szCs w:val="24"/>
          <w:lang w:val="en-IN"/>
        </w:rPr>
        <w:t>o</w:t>
      </w:r>
      <w:r w:rsidR="00DA2628" w:rsidRPr="000B515B">
        <w:rPr>
          <w:rFonts w:ascii="Times New Roman" w:hAnsi="Times New Roman" w:cs="Times New Roman"/>
          <w:sz w:val="24"/>
          <w:szCs w:val="24"/>
          <w:lang w:val="en-IN"/>
        </w:rPr>
        <w:t xml:space="preserve">nsidered as </w:t>
      </w:r>
      <w:r w:rsidR="003136D3" w:rsidRPr="000B515B">
        <w:rPr>
          <w:rFonts w:ascii="Times New Roman" w:hAnsi="Times New Roman" w:cs="Times New Roman"/>
          <w:sz w:val="24"/>
          <w:szCs w:val="24"/>
          <w:lang w:val="en-IN"/>
        </w:rPr>
        <w:t>her</w:t>
      </w:r>
      <w:r w:rsidR="00DA2628" w:rsidRPr="000B515B">
        <w:rPr>
          <w:rFonts w:ascii="Times New Roman" w:hAnsi="Times New Roman" w:cs="Times New Roman"/>
          <w:sz w:val="24"/>
          <w:szCs w:val="24"/>
          <w:lang w:val="en-IN"/>
        </w:rPr>
        <w:t xml:space="preserve"> passage</w:t>
      </w:r>
      <w:r w:rsidR="003136D3" w:rsidRPr="000B515B">
        <w:rPr>
          <w:rFonts w:ascii="Times New Roman" w:hAnsi="Times New Roman" w:cs="Times New Roman"/>
          <w:sz w:val="24"/>
          <w:szCs w:val="24"/>
          <w:lang w:val="en-IN"/>
        </w:rPr>
        <w:t xml:space="preserve"> </w:t>
      </w:r>
      <w:r w:rsidR="00DA2628" w:rsidRPr="000B515B">
        <w:rPr>
          <w:rFonts w:ascii="Times New Roman" w:hAnsi="Times New Roman" w:cs="Times New Roman"/>
          <w:sz w:val="24"/>
          <w:szCs w:val="24"/>
          <w:lang w:val="en-IN"/>
        </w:rPr>
        <w:t>to adulthood</w:t>
      </w:r>
      <w:r w:rsidR="004D6E11">
        <w:rPr>
          <w:rFonts w:ascii="Times New Roman" w:hAnsi="Times New Roman" w:cs="Times New Roman"/>
          <w:sz w:val="24"/>
          <w:szCs w:val="24"/>
          <w:lang w:val="en-IN"/>
        </w:rPr>
        <w:t xml:space="preserve"> and</w:t>
      </w:r>
      <w:r w:rsidR="0031290F" w:rsidRPr="000B515B">
        <w:rPr>
          <w:rFonts w:ascii="Times New Roman" w:hAnsi="Times New Roman" w:cs="Times New Roman"/>
          <w:sz w:val="24"/>
          <w:szCs w:val="24"/>
          <w:lang w:val="en-IN"/>
        </w:rPr>
        <w:t xml:space="preserve"> </w:t>
      </w:r>
      <w:r w:rsidR="00DA2628" w:rsidRPr="000B515B">
        <w:rPr>
          <w:rFonts w:ascii="Times New Roman" w:hAnsi="Times New Roman" w:cs="Times New Roman"/>
          <w:sz w:val="24"/>
          <w:szCs w:val="24"/>
          <w:lang w:val="en-IN"/>
        </w:rPr>
        <w:t>believed to control her sexual desire</w:t>
      </w:r>
      <w:r w:rsidR="0031290F" w:rsidRPr="000B515B">
        <w:rPr>
          <w:rFonts w:ascii="Times New Roman" w:hAnsi="Times New Roman" w:cs="Times New Roman"/>
          <w:sz w:val="24"/>
          <w:szCs w:val="24"/>
          <w:lang w:val="en-IN"/>
        </w:rPr>
        <w:t xml:space="preserve">, </w:t>
      </w:r>
      <w:r w:rsidR="003136D3" w:rsidRPr="000B515B">
        <w:rPr>
          <w:rFonts w:ascii="Times New Roman" w:hAnsi="Times New Roman" w:cs="Times New Roman"/>
          <w:sz w:val="24"/>
          <w:szCs w:val="24"/>
          <w:lang w:val="en-IN"/>
        </w:rPr>
        <w:t>thus a</w:t>
      </w:r>
      <w:r w:rsidR="00DA2628" w:rsidRPr="000B515B">
        <w:rPr>
          <w:rFonts w:ascii="Times New Roman" w:hAnsi="Times New Roman" w:cs="Times New Roman"/>
          <w:sz w:val="24"/>
          <w:szCs w:val="24"/>
          <w:lang w:val="en-IN"/>
        </w:rPr>
        <w:t>void</w:t>
      </w:r>
      <w:r w:rsidR="0031290F" w:rsidRPr="000B515B">
        <w:rPr>
          <w:rFonts w:ascii="Times New Roman" w:hAnsi="Times New Roman" w:cs="Times New Roman"/>
          <w:sz w:val="24"/>
          <w:szCs w:val="24"/>
          <w:lang w:val="en-IN"/>
        </w:rPr>
        <w:t>ing</w:t>
      </w:r>
      <w:r w:rsidR="00DA2628" w:rsidRPr="000B515B">
        <w:rPr>
          <w:rFonts w:ascii="Times New Roman" w:hAnsi="Times New Roman" w:cs="Times New Roman"/>
          <w:sz w:val="24"/>
          <w:szCs w:val="24"/>
          <w:lang w:val="en-IN"/>
        </w:rPr>
        <w:t xml:space="preserve"> </w:t>
      </w:r>
      <w:r w:rsidR="0031290F" w:rsidRPr="000B515B">
        <w:rPr>
          <w:rFonts w:ascii="Times New Roman" w:hAnsi="Times New Roman" w:cs="Times New Roman"/>
          <w:sz w:val="24"/>
          <w:szCs w:val="24"/>
          <w:lang w:val="en-IN"/>
        </w:rPr>
        <w:t>‘</w:t>
      </w:r>
      <w:r w:rsidR="00DA2628" w:rsidRPr="000B515B">
        <w:rPr>
          <w:rFonts w:ascii="Times New Roman" w:hAnsi="Times New Roman" w:cs="Times New Roman"/>
          <w:sz w:val="24"/>
          <w:szCs w:val="24"/>
          <w:lang w:val="en-IN"/>
        </w:rPr>
        <w:t>illicit</w:t>
      </w:r>
      <w:r w:rsidR="0031290F" w:rsidRPr="000B515B">
        <w:rPr>
          <w:rFonts w:ascii="Times New Roman" w:hAnsi="Times New Roman" w:cs="Times New Roman"/>
          <w:sz w:val="24"/>
          <w:szCs w:val="24"/>
          <w:lang w:val="en-IN"/>
        </w:rPr>
        <w:t>’</w:t>
      </w:r>
      <w:r w:rsidR="00DA2628" w:rsidRPr="000B515B">
        <w:rPr>
          <w:rFonts w:ascii="Times New Roman" w:hAnsi="Times New Roman" w:cs="Times New Roman"/>
          <w:sz w:val="24"/>
          <w:szCs w:val="24"/>
          <w:lang w:val="en-IN"/>
        </w:rPr>
        <w:t xml:space="preserve"> extra</w:t>
      </w:r>
      <w:r w:rsidR="0031290F" w:rsidRPr="000B515B">
        <w:rPr>
          <w:rFonts w:ascii="Times New Roman" w:hAnsi="Times New Roman" w:cs="Times New Roman"/>
          <w:sz w:val="24"/>
          <w:szCs w:val="24"/>
          <w:lang w:val="en-IN"/>
        </w:rPr>
        <w:t>-</w:t>
      </w:r>
      <w:r w:rsidR="00DA2628" w:rsidRPr="000B515B">
        <w:rPr>
          <w:rFonts w:ascii="Times New Roman" w:hAnsi="Times New Roman" w:cs="Times New Roman"/>
          <w:sz w:val="24"/>
          <w:szCs w:val="24"/>
          <w:lang w:val="en-IN"/>
        </w:rPr>
        <w:t>marital intercourse</w:t>
      </w:r>
      <w:r w:rsidR="001C17AD" w:rsidRPr="000B515B">
        <w:rPr>
          <w:rFonts w:ascii="Times New Roman" w:hAnsi="Times New Roman" w:cs="Times New Roman"/>
          <w:sz w:val="24"/>
          <w:szCs w:val="24"/>
          <w:lang w:val="en-IN"/>
        </w:rPr>
        <w:t>. I</w:t>
      </w:r>
      <w:r w:rsidR="00DA2628" w:rsidRPr="000B515B">
        <w:rPr>
          <w:rFonts w:ascii="Times New Roman" w:hAnsi="Times New Roman" w:cs="Times New Roman"/>
          <w:sz w:val="24"/>
          <w:szCs w:val="24"/>
          <w:lang w:val="en-IN"/>
        </w:rPr>
        <w:t xml:space="preserve">t is performed by local females or religious leaders </w:t>
      </w:r>
      <w:r w:rsidR="001C17AD" w:rsidRPr="000B515B">
        <w:rPr>
          <w:rFonts w:ascii="Times New Roman" w:hAnsi="Times New Roman" w:cs="Times New Roman"/>
          <w:sz w:val="24"/>
          <w:szCs w:val="24"/>
          <w:lang w:val="en-IN"/>
        </w:rPr>
        <w:t xml:space="preserve">of the community </w:t>
      </w:r>
      <w:r w:rsidR="00DA2628" w:rsidRPr="000B515B">
        <w:rPr>
          <w:rFonts w:ascii="Times New Roman" w:hAnsi="Times New Roman" w:cs="Times New Roman"/>
          <w:sz w:val="24"/>
          <w:szCs w:val="24"/>
          <w:lang w:val="en-IN"/>
        </w:rPr>
        <w:t>in completely unsterile conditions</w:t>
      </w:r>
      <w:r w:rsidR="001C17AD" w:rsidRPr="000B515B">
        <w:rPr>
          <w:rFonts w:ascii="Times New Roman" w:hAnsi="Times New Roman" w:cs="Times New Roman"/>
          <w:sz w:val="24"/>
          <w:szCs w:val="24"/>
          <w:lang w:val="en-IN"/>
        </w:rPr>
        <w:t xml:space="preserve">, with no </w:t>
      </w:r>
      <w:r w:rsidR="0031290F" w:rsidRPr="000B515B">
        <w:rPr>
          <w:rFonts w:ascii="Times New Roman" w:hAnsi="Times New Roman" w:cs="Times New Roman"/>
          <w:sz w:val="24"/>
          <w:szCs w:val="24"/>
          <w:lang w:val="en-IN"/>
        </w:rPr>
        <w:t>anaesthesia</w:t>
      </w:r>
      <w:r w:rsidR="001C17AD" w:rsidRPr="000B515B">
        <w:rPr>
          <w:rFonts w:ascii="Times New Roman" w:hAnsi="Times New Roman" w:cs="Times New Roman"/>
          <w:sz w:val="24"/>
          <w:szCs w:val="24"/>
          <w:lang w:val="en-IN"/>
        </w:rPr>
        <w:t>,</w:t>
      </w:r>
      <w:r w:rsidR="00DA2628" w:rsidRPr="000B515B">
        <w:rPr>
          <w:rFonts w:ascii="Times New Roman" w:hAnsi="Times New Roman" w:cs="Times New Roman"/>
          <w:sz w:val="24"/>
          <w:szCs w:val="24"/>
          <w:lang w:val="en-IN"/>
        </w:rPr>
        <w:t xml:space="preserve"> with either a blade or piece of glass</w:t>
      </w:r>
      <w:r w:rsidR="001C17AD" w:rsidRPr="000B515B">
        <w:rPr>
          <w:rFonts w:ascii="Times New Roman" w:hAnsi="Times New Roman" w:cs="Times New Roman"/>
          <w:sz w:val="24"/>
          <w:szCs w:val="24"/>
          <w:lang w:val="en-IN"/>
        </w:rPr>
        <w:t xml:space="preserve">, </w:t>
      </w:r>
      <w:r w:rsidR="00DA2628" w:rsidRPr="000B515B">
        <w:rPr>
          <w:rFonts w:ascii="Times New Roman" w:hAnsi="Times New Roman" w:cs="Times New Roman"/>
          <w:sz w:val="24"/>
          <w:szCs w:val="24"/>
          <w:lang w:val="en-IN"/>
        </w:rPr>
        <w:t>behind either closed doors or as a ceremonial ritual</w:t>
      </w:r>
      <w:r w:rsidR="001C17AD" w:rsidRPr="000B515B">
        <w:rPr>
          <w:rFonts w:ascii="Times New Roman" w:hAnsi="Times New Roman" w:cs="Times New Roman"/>
          <w:sz w:val="24"/>
          <w:szCs w:val="24"/>
          <w:lang w:val="en-IN"/>
        </w:rPr>
        <w:t>,</w:t>
      </w:r>
      <w:r w:rsidR="00DA2628" w:rsidRPr="000B515B">
        <w:rPr>
          <w:rFonts w:ascii="Times New Roman" w:hAnsi="Times New Roman" w:cs="Times New Roman"/>
          <w:sz w:val="24"/>
          <w:szCs w:val="24"/>
          <w:lang w:val="en-IN"/>
        </w:rPr>
        <w:t xml:space="preserve"> with complete consent of the family.</w:t>
      </w:r>
      <w:r w:rsidR="001C17AD" w:rsidRPr="000B515B">
        <w:rPr>
          <w:rFonts w:ascii="Times New Roman" w:hAnsi="Times New Roman" w:cs="Times New Roman"/>
          <w:sz w:val="24"/>
          <w:szCs w:val="24"/>
          <w:lang w:val="en-IN"/>
        </w:rPr>
        <w:t xml:space="preserve"> This, in their belief, increases the girl’s purity, her prospects for marriage</w:t>
      </w:r>
      <w:r w:rsidR="0031290F" w:rsidRPr="000B515B">
        <w:rPr>
          <w:rFonts w:ascii="Times New Roman" w:hAnsi="Times New Roman" w:cs="Times New Roman"/>
          <w:sz w:val="24"/>
          <w:szCs w:val="24"/>
          <w:lang w:val="en-IN"/>
        </w:rPr>
        <w:t>, and also brings</w:t>
      </w:r>
      <w:r w:rsidR="001C17AD" w:rsidRPr="000B515B">
        <w:rPr>
          <w:rFonts w:ascii="Times New Roman" w:hAnsi="Times New Roman" w:cs="Times New Roman"/>
          <w:sz w:val="24"/>
          <w:szCs w:val="24"/>
          <w:lang w:val="en-IN"/>
        </w:rPr>
        <w:t xml:space="preserve"> along</w:t>
      </w:r>
      <w:r w:rsidR="0031290F" w:rsidRPr="000B515B">
        <w:rPr>
          <w:rFonts w:ascii="Times New Roman" w:hAnsi="Times New Roman" w:cs="Times New Roman"/>
          <w:sz w:val="24"/>
          <w:szCs w:val="24"/>
          <w:lang w:val="en-IN"/>
        </w:rPr>
        <w:t xml:space="preserve">, </w:t>
      </w:r>
      <w:r w:rsidR="001C17AD" w:rsidRPr="000B515B">
        <w:rPr>
          <w:rFonts w:ascii="Times New Roman" w:hAnsi="Times New Roman" w:cs="Times New Roman"/>
          <w:sz w:val="24"/>
          <w:szCs w:val="24"/>
          <w:lang w:val="en-IN"/>
        </w:rPr>
        <w:t xml:space="preserve">honour to the family. The tradition is </w:t>
      </w:r>
      <w:r w:rsidR="0053757A" w:rsidRPr="000B515B">
        <w:rPr>
          <w:rFonts w:ascii="Times New Roman" w:hAnsi="Times New Roman" w:cs="Times New Roman"/>
          <w:sz w:val="24"/>
          <w:szCs w:val="24"/>
          <w:lang w:val="en-IN"/>
        </w:rPr>
        <w:t>viewed by the Dawoodi Bohra Muslims as a distinct identity of their sect</w:t>
      </w:r>
      <w:r w:rsidR="009B7ABD" w:rsidRPr="000B515B">
        <w:rPr>
          <w:rFonts w:ascii="Times New Roman" w:hAnsi="Times New Roman" w:cs="Times New Roman"/>
          <w:sz w:val="24"/>
          <w:szCs w:val="24"/>
          <w:lang w:val="en-IN"/>
        </w:rPr>
        <w:t xml:space="preserve"> </w:t>
      </w:r>
      <w:r w:rsidR="008E00C7">
        <w:rPr>
          <w:rFonts w:ascii="Times New Roman" w:hAnsi="Times New Roman" w:cs="Times New Roman"/>
          <w:sz w:val="24"/>
          <w:szCs w:val="24"/>
          <w:lang w:val="en-IN"/>
        </w:rPr>
        <w:t>as compared to other sects,</w:t>
      </w:r>
      <w:r w:rsidR="0053757A" w:rsidRPr="000B515B">
        <w:rPr>
          <w:rFonts w:ascii="Times New Roman" w:hAnsi="Times New Roman" w:cs="Times New Roman"/>
          <w:sz w:val="24"/>
          <w:szCs w:val="24"/>
          <w:lang w:val="en-IN"/>
        </w:rPr>
        <w:t xml:space="preserve"> and older women who have undergone this ar</w:t>
      </w:r>
      <w:r w:rsidR="009B7ABD" w:rsidRPr="000B515B">
        <w:rPr>
          <w:rFonts w:ascii="Times New Roman" w:hAnsi="Times New Roman" w:cs="Times New Roman"/>
          <w:sz w:val="24"/>
          <w:szCs w:val="24"/>
          <w:lang w:val="en-IN"/>
        </w:rPr>
        <w:t>e</w:t>
      </w:r>
      <w:r w:rsidR="0053757A" w:rsidRPr="000B515B">
        <w:rPr>
          <w:rFonts w:ascii="Times New Roman" w:hAnsi="Times New Roman" w:cs="Times New Roman"/>
          <w:sz w:val="24"/>
          <w:szCs w:val="24"/>
          <w:lang w:val="en-IN"/>
        </w:rPr>
        <w:t xml:space="preserve"> </w:t>
      </w:r>
      <w:r w:rsidR="004D6E11">
        <w:rPr>
          <w:rFonts w:ascii="Times New Roman" w:hAnsi="Times New Roman" w:cs="Times New Roman"/>
          <w:sz w:val="24"/>
          <w:szCs w:val="24"/>
          <w:lang w:val="en-IN"/>
        </w:rPr>
        <w:t xml:space="preserve">the </w:t>
      </w:r>
      <w:r w:rsidR="0053757A" w:rsidRPr="000B515B">
        <w:rPr>
          <w:rFonts w:ascii="Times New Roman" w:hAnsi="Times New Roman" w:cs="Times New Roman"/>
          <w:sz w:val="24"/>
          <w:szCs w:val="24"/>
          <w:lang w:val="en-IN"/>
        </w:rPr>
        <w:t xml:space="preserve">gatekeepers </w:t>
      </w:r>
      <w:r w:rsidR="009B7ABD" w:rsidRPr="000B515B">
        <w:rPr>
          <w:rFonts w:ascii="Times New Roman" w:hAnsi="Times New Roman" w:cs="Times New Roman"/>
          <w:sz w:val="24"/>
          <w:szCs w:val="24"/>
          <w:lang w:val="en-IN"/>
        </w:rPr>
        <w:t>of</w:t>
      </w:r>
      <w:r w:rsidR="0053757A" w:rsidRPr="000B515B">
        <w:rPr>
          <w:rFonts w:ascii="Times New Roman" w:hAnsi="Times New Roman" w:cs="Times New Roman"/>
          <w:sz w:val="24"/>
          <w:szCs w:val="24"/>
          <w:lang w:val="en-IN"/>
        </w:rPr>
        <w:t xml:space="preserve"> the practice. Some girls are forced to get it done, while others </w:t>
      </w:r>
      <w:r w:rsidR="008E3DBE" w:rsidRPr="000B515B">
        <w:rPr>
          <w:rFonts w:ascii="Times New Roman" w:hAnsi="Times New Roman" w:cs="Times New Roman"/>
          <w:sz w:val="24"/>
          <w:szCs w:val="24"/>
          <w:lang w:val="en-IN"/>
        </w:rPr>
        <w:t>agree to undergo it</w:t>
      </w:r>
      <w:r w:rsidR="0053757A" w:rsidRPr="000B515B">
        <w:rPr>
          <w:rFonts w:ascii="Times New Roman" w:hAnsi="Times New Roman" w:cs="Times New Roman"/>
          <w:sz w:val="24"/>
          <w:szCs w:val="24"/>
          <w:lang w:val="en-IN"/>
        </w:rPr>
        <w:t xml:space="preserve"> out of their own will</w:t>
      </w:r>
      <w:r w:rsidR="004D6E11">
        <w:rPr>
          <w:rFonts w:ascii="Times New Roman" w:hAnsi="Times New Roman" w:cs="Times New Roman"/>
          <w:sz w:val="24"/>
          <w:szCs w:val="24"/>
          <w:lang w:val="en-IN"/>
        </w:rPr>
        <w:t>,</w:t>
      </w:r>
      <w:r w:rsidR="0053757A" w:rsidRPr="000B515B">
        <w:rPr>
          <w:rFonts w:ascii="Times New Roman" w:hAnsi="Times New Roman" w:cs="Times New Roman"/>
          <w:sz w:val="24"/>
          <w:szCs w:val="24"/>
          <w:lang w:val="en-IN"/>
        </w:rPr>
        <w:t xml:space="preserve"> due to peer pressure, fear of social stigmatization, gender obligation</w:t>
      </w:r>
      <w:r w:rsidR="004D6E11">
        <w:rPr>
          <w:rFonts w:ascii="Times New Roman" w:hAnsi="Times New Roman" w:cs="Times New Roman"/>
          <w:sz w:val="24"/>
          <w:szCs w:val="24"/>
          <w:lang w:val="en-IN"/>
        </w:rPr>
        <w:t>,</w:t>
      </w:r>
      <w:r w:rsidR="0053757A" w:rsidRPr="000B515B">
        <w:rPr>
          <w:rFonts w:ascii="Times New Roman" w:hAnsi="Times New Roman" w:cs="Times New Roman"/>
          <w:sz w:val="24"/>
          <w:szCs w:val="24"/>
          <w:lang w:val="en-IN"/>
        </w:rPr>
        <w:t xml:space="preserve"> or in exchange </w:t>
      </w:r>
      <w:r w:rsidR="006C1793" w:rsidRPr="000B515B">
        <w:rPr>
          <w:rFonts w:ascii="Times New Roman" w:hAnsi="Times New Roman" w:cs="Times New Roman"/>
          <w:sz w:val="24"/>
          <w:szCs w:val="24"/>
          <w:lang w:val="en-IN"/>
        </w:rPr>
        <w:t>for</w:t>
      </w:r>
      <w:r w:rsidR="0053757A" w:rsidRPr="000B515B">
        <w:rPr>
          <w:rFonts w:ascii="Times New Roman" w:hAnsi="Times New Roman" w:cs="Times New Roman"/>
          <w:sz w:val="24"/>
          <w:szCs w:val="24"/>
          <w:lang w:val="en-IN"/>
        </w:rPr>
        <w:t xml:space="preserve"> rewards or celebrations.</w:t>
      </w:r>
    </w:p>
    <w:p w14:paraId="5896C6D2" w14:textId="77777777" w:rsidR="00E96483" w:rsidRDefault="00E96483" w:rsidP="00665ED3">
      <w:pPr>
        <w:spacing w:line="360" w:lineRule="auto"/>
        <w:jc w:val="both"/>
        <w:rPr>
          <w:rFonts w:ascii="Times New Roman" w:hAnsi="Times New Roman" w:cs="Times New Roman"/>
          <w:lang w:val="en-IN"/>
        </w:rPr>
      </w:pPr>
    </w:p>
    <w:p w14:paraId="5F6D9514" w14:textId="45E0B544" w:rsidR="00E22C35" w:rsidRPr="00F459A9" w:rsidRDefault="00E22C35" w:rsidP="00665ED3">
      <w:pPr>
        <w:spacing w:line="360" w:lineRule="auto"/>
        <w:jc w:val="both"/>
        <w:rPr>
          <w:rFonts w:ascii="Times New Roman" w:hAnsi="Times New Roman" w:cs="Times New Roman"/>
          <w:sz w:val="28"/>
          <w:szCs w:val="28"/>
          <w:u w:val="single"/>
          <w:lang w:val="en-IN"/>
        </w:rPr>
      </w:pPr>
      <w:r w:rsidRPr="00F459A9">
        <w:rPr>
          <w:rFonts w:ascii="Times New Roman" w:hAnsi="Times New Roman" w:cs="Times New Roman"/>
          <w:sz w:val="28"/>
          <w:szCs w:val="28"/>
          <w:u w:val="single"/>
          <w:lang w:val="en-IN"/>
        </w:rPr>
        <w:t>Implications on Health</w:t>
      </w:r>
    </w:p>
    <w:p w14:paraId="0BD67F4B" w14:textId="560E17F0" w:rsidR="00F2663A" w:rsidRPr="00F2663A" w:rsidRDefault="00F2663A" w:rsidP="00665ED3">
      <w:pPr>
        <w:autoSpaceDE w:val="0"/>
        <w:autoSpaceDN w:val="0"/>
        <w:adjustRightInd w:val="0"/>
        <w:spacing w:after="0" w:line="360" w:lineRule="auto"/>
        <w:jc w:val="both"/>
        <w:rPr>
          <w:rFonts w:ascii="Times New Roman" w:hAnsi="Times New Roman" w:cs="Times New Roman"/>
          <w:color w:val="000000"/>
          <w:sz w:val="24"/>
          <w:szCs w:val="24"/>
        </w:rPr>
      </w:pPr>
      <w:r w:rsidRPr="00F2663A">
        <w:rPr>
          <w:rFonts w:ascii="Times New Roman" w:hAnsi="Times New Roman" w:cs="Times New Roman"/>
          <w:color w:val="000000"/>
          <w:sz w:val="24"/>
          <w:szCs w:val="24"/>
        </w:rPr>
        <w:t xml:space="preserve">As per the World Health </w:t>
      </w:r>
      <w:r w:rsidR="00DC26D7" w:rsidRPr="00F2663A">
        <w:rPr>
          <w:rFonts w:ascii="Times New Roman" w:hAnsi="Times New Roman" w:cs="Times New Roman"/>
          <w:color w:val="000000"/>
          <w:sz w:val="24"/>
          <w:szCs w:val="24"/>
        </w:rPr>
        <w:t>Organization:</w:t>
      </w:r>
      <w:r>
        <w:rPr>
          <w:rFonts w:ascii="Times New Roman" w:hAnsi="Times New Roman" w:cs="Times New Roman"/>
          <w:i/>
          <w:iCs/>
          <w:color w:val="000000"/>
          <w:sz w:val="24"/>
          <w:szCs w:val="24"/>
        </w:rPr>
        <w:t xml:space="preserve"> </w:t>
      </w:r>
      <w:r w:rsidRPr="00DC26D7">
        <w:rPr>
          <w:rFonts w:ascii="Times New Roman" w:hAnsi="Times New Roman" w:cs="Times New Roman"/>
          <w:color w:val="000000"/>
          <w:sz w:val="24"/>
          <w:szCs w:val="24"/>
        </w:rPr>
        <w:t>“Female genital mutilation (FGM) includes procedures that intentionally alter or cause injury to the female genital organs for non-medical reasons”</w:t>
      </w:r>
      <w:r w:rsidRPr="00F2663A">
        <w:rPr>
          <w:rFonts w:ascii="Times New Roman" w:hAnsi="Times New Roman" w:cs="Times New Roman"/>
          <w:i/>
          <w:iCs/>
          <w:color w:val="000000"/>
          <w:sz w:val="24"/>
          <w:szCs w:val="24"/>
        </w:rPr>
        <w:t>.</w:t>
      </w:r>
    </w:p>
    <w:p w14:paraId="1E62483E" w14:textId="77777777" w:rsidR="00F2663A" w:rsidRPr="00F2663A" w:rsidRDefault="00F2663A" w:rsidP="00665ED3">
      <w:pPr>
        <w:autoSpaceDE w:val="0"/>
        <w:autoSpaceDN w:val="0"/>
        <w:adjustRightInd w:val="0"/>
        <w:spacing w:after="0" w:line="360" w:lineRule="auto"/>
        <w:jc w:val="both"/>
        <w:rPr>
          <w:rFonts w:ascii="Times New Roman" w:hAnsi="Times New Roman" w:cs="Times New Roman"/>
          <w:color w:val="000000"/>
          <w:sz w:val="24"/>
          <w:szCs w:val="24"/>
        </w:rPr>
      </w:pPr>
    </w:p>
    <w:p w14:paraId="07BCFC96" w14:textId="55DA9EE9" w:rsidR="00271E3D" w:rsidRDefault="00F71A3B" w:rsidP="00665ED3">
      <w:pPr>
        <w:spacing w:line="360" w:lineRule="auto"/>
        <w:jc w:val="both"/>
        <w:rPr>
          <w:rFonts w:ascii="Times New Roman" w:hAnsi="Times New Roman" w:cs="Times New Roman"/>
          <w:sz w:val="24"/>
          <w:szCs w:val="24"/>
          <w:lang w:val="en-IN"/>
        </w:rPr>
      </w:pPr>
      <w:r w:rsidRPr="00F459A9">
        <w:rPr>
          <w:rFonts w:ascii="Times New Roman" w:hAnsi="Times New Roman" w:cs="Times New Roman"/>
          <w:sz w:val="24"/>
          <w:szCs w:val="24"/>
          <w:lang w:val="en-IN"/>
        </w:rPr>
        <w:t>T</w:t>
      </w:r>
      <w:r w:rsidR="00FC43BD" w:rsidRPr="00F459A9">
        <w:rPr>
          <w:rFonts w:ascii="Times New Roman" w:hAnsi="Times New Roman" w:cs="Times New Roman"/>
          <w:sz w:val="24"/>
          <w:szCs w:val="24"/>
          <w:lang w:val="en-IN"/>
        </w:rPr>
        <w:t xml:space="preserve">he </w:t>
      </w:r>
      <w:r w:rsidR="00BF0589">
        <w:rPr>
          <w:rFonts w:ascii="Times New Roman" w:hAnsi="Times New Roman" w:cs="Times New Roman"/>
          <w:sz w:val="24"/>
          <w:szCs w:val="24"/>
          <w:lang w:val="en-IN"/>
        </w:rPr>
        <w:t>W</w:t>
      </w:r>
      <w:r w:rsidR="00FC43BD" w:rsidRPr="00F459A9">
        <w:rPr>
          <w:rFonts w:ascii="Times New Roman" w:hAnsi="Times New Roman" w:cs="Times New Roman"/>
          <w:sz w:val="24"/>
          <w:szCs w:val="24"/>
          <w:lang w:val="en-IN"/>
        </w:rPr>
        <w:t xml:space="preserve">orld </w:t>
      </w:r>
      <w:r w:rsidR="00BF0589">
        <w:rPr>
          <w:rFonts w:ascii="Times New Roman" w:hAnsi="Times New Roman" w:cs="Times New Roman"/>
          <w:sz w:val="24"/>
          <w:szCs w:val="24"/>
          <w:lang w:val="en-IN"/>
        </w:rPr>
        <w:t>H</w:t>
      </w:r>
      <w:r w:rsidR="00FC43BD" w:rsidRPr="00F459A9">
        <w:rPr>
          <w:rFonts w:ascii="Times New Roman" w:hAnsi="Times New Roman" w:cs="Times New Roman"/>
          <w:sz w:val="24"/>
          <w:szCs w:val="24"/>
          <w:lang w:val="en-IN"/>
        </w:rPr>
        <w:t xml:space="preserve">ealth </w:t>
      </w:r>
      <w:r w:rsidR="00BF0589">
        <w:rPr>
          <w:rFonts w:ascii="Times New Roman" w:hAnsi="Times New Roman" w:cs="Times New Roman"/>
          <w:sz w:val="24"/>
          <w:szCs w:val="24"/>
          <w:lang w:val="en-IN"/>
        </w:rPr>
        <w:t>O</w:t>
      </w:r>
      <w:r w:rsidR="00FC43BD" w:rsidRPr="00F459A9">
        <w:rPr>
          <w:rFonts w:ascii="Times New Roman" w:hAnsi="Times New Roman" w:cs="Times New Roman"/>
          <w:sz w:val="24"/>
          <w:szCs w:val="24"/>
          <w:lang w:val="en-IN"/>
        </w:rPr>
        <w:t>rganisation</w:t>
      </w:r>
      <w:r w:rsidR="00F502E5">
        <w:rPr>
          <w:rFonts w:ascii="Times New Roman" w:hAnsi="Times New Roman" w:cs="Times New Roman"/>
          <w:sz w:val="24"/>
          <w:szCs w:val="24"/>
          <w:lang w:val="en-IN"/>
        </w:rPr>
        <w:t>,</w:t>
      </w:r>
      <w:r w:rsidR="00FC43BD" w:rsidRPr="00F459A9">
        <w:rPr>
          <w:rFonts w:ascii="Times New Roman" w:hAnsi="Times New Roman" w:cs="Times New Roman"/>
          <w:sz w:val="24"/>
          <w:szCs w:val="24"/>
          <w:lang w:val="en-IN"/>
        </w:rPr>
        <w:t xml:space="preserve"> along with other international organisations like the </w:t>
      </w:r>
      <w:r w:rsidRPr="00F459A9">
        <w:rPr>
          <w:rFonts w:ascii="Times New Roman" w:hAnsi="Times New Roman" w:cs="Times New Roman"/>
          <w:sz w:val="24"/>
          <w:szCs w:val="24"/>
          <w:lang w:val="en-IN"/>
        </w:rPr>
        <w:t>UNICEF</w:t>
      </w:r>
      <w:r w:rsidR="00FC43BD" w:rsidRPr="00F459A9">
        <w:rPr>
          <w:rFonts w:ascii="Times New Roman" w:hAnsi="Times New Roman" w:cs="Times New Roman"/>
          <w:sz w:val="24"/>
          <w:szCs w:val="24"/>
          <w:lang w:val="en-IN"/>
        </w:rPr>
        <w:t>,</w:t>
      </w:r>
      <w:r w:rsidRPr="00F459A9">
        <w:rPr>
          <w:rFonts w:ascii="Times New Roman" w:hAnsi="Times New Roman" w:cs="Times New Roman"/>
          <w:sz w:val="24"/>
          <w:szCs w:val="24"/>
          <w:lang w:val="en-IN"/>
        </w:rPr>
        <w:t xml:space="preserve"> UNDP</w:t>
      </w:r>
      <w:r w:rsidR="00FC43BD" w:rsidRPr="00F459A9">
        <w:rPr>
          <w:rFonts w:ascii="Times New Roman" w:hAnsi="Times New Roman" w:cs="Times New Roman"/>
          <w:sz w:val="24"/>
          <w:szCs w:val="24"/>
          <w:lang w:val="en-IN"/>
        </w:rPr>
        <w:t xml:space="preserve">, </w:t>
      </w:r>
      <w:r w:rsidRPr="00F459A9">
        <w:rPr>
          <w:rFonts w:ascii="Times New Roman" w:hAnsi="Times New Roman" w:cs="Times New Roman"/>
          <w:sz w:val="24"/>
          <w:szCs w:val="24"/>
          <w:lang w:val="en-IN"/>
        </w:rPr>
        <w:t>UNHCR</w:t>
      </w:r>
      <w:r w:rsidR="00FC43BD" w:rsidRPr="00F459A9">
        <w:rPr>
          <w:rFonts w:ascii="Times New Roman" w:hAnsi="Times New Roman" w:cs="Times New Roman"/>
          <w:sz w:val="24"/>
          <w:szCs w:val="24"/>
          <w:lang w:val="en-IN"/>
        </w:rPr>
        <w:t xml:space="preserve">, </w:t>
      </w:r>
      <w:r w:rsidRPr="00F459A9">
        <w:rPr>
          <w:rFonts w:ascii="Times New Roman" w:hAnsi="Times New Roman" w:cs="Times New Roman"/>
          <w:sz w:val="24"/>
          <w:szCs w:val="24"/>
          <w:lang w:val="en-IN"/>
        </w:rPr>
        <w:t>UNESCO</w:t>
      </w:r>
      <w:r w:rsidR="00FC43BD" w:rsidRPr="00F459A9">
        <w:rPr>
          <w:rFonts w:ascii="Times New Roman" w:hAnsi="Times New Roman" w:cs="Times New Roman"/>
          <w:sz w:val="24"/>
          <w:szCs w:val="24"/>
          <w:lang w:val="en-IN"/>
        </w:rPr>
        <w:t xml:space="preserve">, </w:t>
      </w:r>
      <w:r w:rsidRPr="00F459A9">
        <w:rPr>
          <w:rFonts w:ascii="Times New Roman" w:hAnsi="Times New Roman" w:cs="Times New Roman"/>
          <w:sz w:val="24"/>
          <w:szCs w:val="24"/>
          <w:lang w:val="en-IN"/>
        </w:rPr>
        <w:t>ONCHR</w:t>
      </w:r>
      <w:r w:rsidR="000C6BFF">
        <w:rPr>
          <w:rFonts w:ascii="Times New Roman" w:hAnsi="Times New Roman" w:cs="Times New Roman"/>
          <w:sz w:val="24"/>
          <w:szCs w:val="24"/>
          <w:lang w:val="en-IN"/>
        </w:rPr>
        <w:t xml:space="preserve"> have</w:t>
      </w:r>
      <w:r w:rsidR="00BA7A02">
        <w:rPr>
          <w:rFonts w:ascii="Times New Roman" w:hAnsi="Times New Roman" w:cs="Times New Roman"/>
          <w:sz w:val="24"/>
          <w:szCs w:val="24"/>
          <w:lang w:val="en-IN"/>
        </w:rPr>
        <w:t xml:space="preserve"> described the health implications of FGM </w:t>
      </w:r>
      <w:r w:rsidR="00FC43BD" w:rsidRPr="00F459A9">
        <w:rPr>
          <w:rFonts w:ascii="Times New Roman" w:hAnsi="Times New Roman" w:cs="Times New Roman"/>
          <w:sz w:val="24"/>
          <w:szCs w:val="24"/>
          <w:lang w:val="en-IN"/>
        </w:rPr>
        <w:t>in an interagency statement</w:t>
      </w:r>
      <w:r w:rsidR="00BA7A02">
        <w:rPr>
          <w:rFonts w:ascii="Times New Roman" w:hAnsi="Times New Roman" w:cs="Times New Roman"/>
          <w:sz w:val="24"/>
          <w:szCs w:val="24"/>
          <w:lang w:val="en-IN"/>
        </w:rPr>
        <w:t xml:space="preserve"> </w:t>
      </w:r>
      <w:r w:rsidR="00EF572B">
        <w:rPr>
          <w:rFonts w:ascii="Times New Roman" w:hAnsi="Times New Roman" w:cs="Times New Roman"/>
          <w:sz w:val="24"/>
          <w:szCs w:val="24"/>
          <w:lang w:val="en-IN"/>
        </w:rPr>
        <w:t>titled</w:t>
      </w:r>
      <w:r w:rsidR="00FC43BD" w:rsidRPr="00F459A9">
        <w:rPr>
          <w:rFonts w:ascii="Times New Roman" w:hAnsi="Times New Roman" w:cs="Times New Roman"/>
          <w:sz w:val="24"/>
          <w:szCs w:val="24"/>
          <w:lang w:val="en-IN"/>
        </w:rPr>
        <w:t xml:space="preserve"> </w:t>
      </w:r>
      <w:r w:rsidR="00EF572B">
        <w:rPr>
          <w:rFonts w:ascii="Times New Roman" w:hAnsi="Times New Roman" w:cs="Times New Roman"/>
          <w:sz w:val="24"/>
          <w:szCs w:val="24"/>
          <w:lang w:val="en-IN"/>
        </w:rPr>
        <w:t>“</w:t>
      </w:r>
      <w:r w:rsidR="00942A04" w:rsidRPr="00F459A9">
        <w:rPr>
          <w:rFonts w:ascii="Times New Roman" w:hAnsi="Times New Roman" w:cs="Times New Roman"/>
          <w:sz w:val="24"/>
          <w:szCs w:val="24"/>
          <w:lang w:val="en-IN"/>
        </w:rPr>
        <w:t>Eliminating</w:t>
      </w:r>
      <w:r w:rsidR="00FC43BD" w:rsidRPr="00F459A9">
        <w:rPr>
          <w:rFonts w:ascii="Times New Roman" w:hAnsi="Times New Roman" w:cs="Times New Roman"/>
          <w:sz w:val="24"/>
          <w:szCs w:val="24"/>
          <w:lang w:val="en-IN"/>
        </w:rPr>
        <w:t xml:space="preserve"> Female Genital Mutilation</w:t>
      </w:r>
      <w:r w:rsidR="00BA7A02">
        <w:rPr>
          <w:rFonts w:ascii="Times New Roman" w:hAnsi="Times New Roman" w:cs="Times New Roman"/>
          <w:sz w:val="24"/>
          <w:szCs w:val="24"/>
          <w:lang w:val="en-IN"/>
        </w:rPr>
        <w:t>,</w:t>
      </w:r>
      <w:r w:rsidR="00EF572B">
        <w:rPr>
          <w:rFonts w:ascii="Times New Roman" w:hAnsi="Times New Roman" w:cs="Times New Roman"/>
          <w:sz w:val="24"/>
          <w:szCs w:val="24"/>
          <w:lang w:val="en-IN"/>
        </w:rPr>
        <w:t>”</w:t>
      </w:r>
      <w:r w:rsidR="00BA7A02">
        <w:rPr>
          <w:rFonts w:ascii="Times New Roman" w:hAnsi="Times New Roman" w:cs="Times New Roman"/>
          <w:sz w:val="24"/>
          <w:szCs w:val="24"/>
          <w:lang w:val="en-IN"/>
        </w:rPr>
        <w:t xml:space="preserve"> released in the year 2008</w:t>
      </w:r>
      <w:r w:rsidR="00FC43BD" w:rsidRPr="00F459A9">
        <w:rPr>
          <w:rFonts w:ascii="Times New Roman" w:hAnsi="Times New Roman" w:cs="Times New Roman"/>
          <w:sz w:val="24"/>
          <w:szCs w:val="24"/>
          <w:lang w:val="en-IN"/>
        </w:rPr>
        <w:t>. The practice leads to pain and bleeding</w:t>
      </w:r>
      <w:r w:rsidR="00F502E5">
        <w:rPr>
          <w:rFonts w:ascii="Times New Roman" w:hAnsi="Times New Roman" w:cs="Times New Roman"/>
          <w:sz w:val="24"/>
          <w:szCs w:val="24"/>
          <w:lang w:val="en-IN"/>
        </w:rPr>
        <w:t>,</w:t>
      </w:r>
      <w:r w:rsidR="00FC43BD" w:rsidRPr="00F459A9">
        <w:rPr>
          <w:rFonts w:ascii="Times New Roman" w:hAnsi="Times New Roman" w:cs="Times New Roman"/>
          <w:sz w:val="24"/>
          <w:szCs w:val="24"/>
          <w:lang w:val="en-IN"/>
        </w:rPr>
        <w:t xml:space="preserve"> which can sometimes be uncontrollable. As it is </w:t>
      </w:r>
      <w:r w:rsidR="00FC43BD" w:rsidRPr="00F459A9">
        <w:rPr>
          <w:rFonts w:ascii="Times New Roman" w:hAnsi="Times New Roman" w:cs="Times New Roman"/>
          <w:sz w:val="24"/>
          <w:szCs w:val="24"/>
          <w:lang w:val="en-IN"/>
        </w:rPr>
        <w:lastRenderedPageBreak/>
        <w:t>done by people who are not skilled or professionally educated in the field of medicine, it might be difficult to control the immediate untoward consequence</w:t>
      </w:r>
      <w:r w:rsidR="000C6BFF">
        <w:rPr>
          <w:rFonts w:ascii="Times New Roman" w:hAnsi="Times New Roman" w:cs="Times New Roman"/>
          <w:sz w:val="24"/>
          <w:szCs w:val="24"/>
          <w:lang w:val="en-IN"/>
        </w:rPr>
        <w:t>s</w:t>
      </w:r>
      <w:r w:rsidR="00FC43BD" w:rsidRPr="00F459A9">
        <w:rPr>
          <w:rFonts w:ascii="Times New Roman" w:hAnsi="Times New Roman" w:cs="Times New Roman"/>
          <w:sz w:val="24"/>
          <w:szCs w:val="24"/>
          <w:lang w:val="en-IN"/>
        </w:rPr>
        <w:t xml:space="preserve">. Besides, any movement by the child </w:t>
      </w:r>
      <w:r w:rsidR="00AB355E">
        <w:rPr>
          <w:rFonts w:ascii="Times New Roman" w:hAnsi="Times New Roman" w:cs="Times New Roman"/>
          <w:sz w:val="24"/>
          <w:szCs w:val="24"/>
          <w:lang w:val="en-IN"/>
        </w:rPr>
        <w:t>due to</w:t>
      </w:r>
      <w:r w:rsidR="00FC43BD" w:rsidRPr="00F459A9">
        <w:rPr>
          <w:rFonts w:ascii="Times New Roman" w:hAnsi="Times New Roman" w:cs="Times New Roman"/>
          <w:sz w:val="24"/>
          <w:szCs w:val="24"/>
          <w:lang w:val="en-IN"/>
        </w:rPr>
        <w:t xml:space="preserve"> pain or resistance may lead </w:t>
      </w:r>
      <w:r w:rsidR="001B1564">
        <w:rPr>
          <w:rFonts w:ascii="Times New Roman" w:hAnsi="Times New Roman" w:cs="Times New Roman"/>
          <w:sz w:val="24"/>
          <w:szCs w:val="24"/>
          <w:lang w:val="en-IN"/>
        </w:rPr>
        <w:t>to</w:t>
      </w:r>
      <w:r w:rsidR="00FC43BD" w:rsidRPr="00F459A9">
        <w:rPr>
          <w:rFonts w:ascii="Times New Roman" w:hAnsi="Times New Roman" w:cs="Times New Roman"/>
          <w:sz w:val="24"/>
          <w:szCs w:val="24"/>
          <w:lang w:val="en-IN"/>
        </w:rPr>
        <w:t xml:space="preserve"> a cut elsewhere too. </w:t>
      </w:r>
      <w:r w:rsidR="00942A04" w:rsidRPr="00F459A9">
        <w:rPr>
          <w:rFonts w:ascii="Times New Roman" w:hAnsi="Times New Roman" w:cs="Times New Roman"/>
          <w:sz w:val="24"/>
          <w:szCs w:val="24"/>
          <w:lang w:val="en-IN"/>
        </w:rPr>
        <w:t xml:space="preserve"> In addition to this, it </w:t>
      </w:r>
      <w:r w:rsidR="00A446AC">
        <w:rPr>
          <w:rFonts w:ascii="Times New Roman" w:hAnsi="Times New Roman" w:cs="Times New Roman"/>
          <w:sz w:val="24"/>
          <w:szCs w:val="24"/>
          <w:lang w:val="en-IN"/>
        </w:rPr>
        <w:t>could cause</w:t>
      </w:r>
      <w:r w:rsidR="000C6BFF">
        <w:rPr>
          <w:rFonts w:ascii="Times New Roman" w:hAnsi="Times New Roman" w:cs="Times New Roman"/>
          <w:sz w:val="24"/>
          <w:szCs w:val="24"/>
          <w:lang w:val="en-IN"/>
        </w:rPr>
        <w:t xml:space="preserve"> infection</w:t>
      </w:r>
      <w:r w:rsidR="00942A04" w:rsidRPr="00F459A9">
        <w:rPr>
          <w:rFonts w:ascii="Times New Roman" w:hAnsi="Times New Roman" w:cs="Times New Roman"/>
          <w:sz w:val="24"/>
          <w:szCs w:val="24"/>
          <w:lang w:val="en-IN"/>
        </w:rPr>
        <w:t xml:space="preserve">, </w:t>
      </w:r>
      <w:r w:rsidR="000C6BFF">
        <w:rPr>
          <w:rFonts w:ascii="Times New Roman" w:hAnsi="Times New Roman" w:cs="Times New Roman"/>
          <w:sz w:val="24"/>
          <w:szCs w:val="24"/>
          <w:lang w:val="en-IN"/>
        </w:rPr>
        <w:t>abscess formation</w:t>
      </w:r>
      <w:r w:rsidR="00E858E0">
        <w:rPr>
          <w:rFonts w:ascii="Times New Roman" w:hAnsi="Times New Roman" w:cs="Times New Roman"/>
          <w:sz w:val="24"/>
          <w:szCs w:val="24"/>
          <w:lang w:val="en-IN"/>
        </w:rPr>
        <w:t xml:space="preserve">, cyst, </w:t>
      </w:r>
      <w:r w:rsidR="00942A04" w:rsidRPr="00F459A9">
        <w:rPr>
          <w:rFonts w:ascii="Times New Roman" w:hAnsi="Times New Roman" w:cs="Times New Roman"/>
          <w:sz w:val="24"/>
          <w:szCs w:val="24"/>
          <w:lang w:val="en-IN"/>
        </w:rPr>
        <w:t xml:space="preserve">swelling in the area and inability to pass urine for a few days. </w:t>
      </w:r>
      <w:r w:rsidR="00CE5BB1">
        <w:rPr>
          <w:rFonts w:ascii="Times New Roman" w:hAnsi="Times New Roman" w:cs="Times New Roman"/>
          <w:sz w:val="24"/>
          <w:szCs w:val="24"/>
          <w:lang w:val="en-IN"/>
        </w:rPr>
        <w:t>Impaired wound healing may lead to</w:t>
      </w:r>
      <w:r w:rsidR="00942A04" w:rsidRPr="00F459A9">
        <w:rPr>
          <w:rFonts w:ascii="Times New Roman" w:hAnsi="Times New Roman" w:cs="Times New Roman"/>
          <w:sz w:val="24"/>
          <w:szCs w:val="24"/>
          <w:lang w:val="en-IN"/>
        </w:rPr>
        <w:t xml:space="preserve"> infibulation</w:t>
      </w:r>
      <w:r w:rsidR="00CE5BB1">
        <w:rPr>
          <w:rFonts w:ascii="Times New Roman" w:hAnsi="Times New Roman" w:cs="Times New Roman"/>
          <w:sz w:val="24"/>
          <w:szCs w:val="24"/>
          <w:lang w:val="en-IN"/>
        </w:rPr>
        <w:t xml:space="preserve"> and girls</w:t>
      </w:r>
      <w:r w:rsidR="00942A04" w:rsidRPr="00F459A9">
        <w:rPr>
          <w:rFonts w:ascii="Times New Roman" w:hAnsi="Times New Roman" w:cs="Times New Roman"/>
          <w:sz w:val="24"/>
          <w:szCs w:val="24"/>
          <w:lang w:val="en-IN"/>
        </w:rPr>
        <w:t xml:space="preserve"> may have their leg </w:t>
      </w:r>
      <w:r w:rsidR="00265BE7">
        <w:rPr>
          <w:rFonts w:ascii="Times New Roman" w:hAnsi="Times New Roman" w:cs="Times New Roman"/>
          <w:sz w:val="24"/>
          <w:szCs w:val="24"/>
          <w:lang w:val="en-IN"/>
        </w:rPr>
        <w:t>movement restricted</w:t>
      </w:r>
      <w:r w:rsidR="00942A04" w:rsidRPr="00F459A9">
        <w:rPr>
          <w:rFonts w:ascii="Times New Roman" w:hAnsi="Times New Roman" w:cs="Times New Roman"/>
          <w:sz w:val="24"/>
          <w:szCs w:val="24"/>
          <w:lang w:val="en-IN"/>
        </w:rPr>
        <w:t xml:space="preserve"> for weeks. </w:t>
      </w:r>
      <w:r w:rsidR="00A451FE">
        <w:rPr>
          <w:rFonts w:ascii="Times New Roman" w:hAnsi="Times New Roman" w:cs="Times New Roman"/>
          <w:sz w:val="24"/>
          <w:szCs w:val="24"/>
          <w:lang w:val="en-IN"/>
        </w:rPr>
        <w:t xml:space="preserve">Due to the unhygienic and unsterile conditions under which it is performed, it may lead to tetanus and when the same instrument is used on multiple girls, it could lead to HIV. </w:t>
      </w:r>
      <w:r w:rsidR="00942A04" w:rsidRPr="00F459A9">
        <w:rPr>
          <w:rFonts w:ascii="Times New Roman" w:hAnsi="Times New Roman" w:cs="Times New Roman"/>
          <w:sz w:val="24"/>
          <w:szCs w:val="24"/>
          <w:lang w:val="en-IN"/>
        </w:rPr>
        <w:t xml:space="preserve"> In the long term, it may lead to painful menstruation, chronic pain, decreased sexual desire and satisfaction. Studies have also shown that women who have undergone FGM </w:t>
      </w:r>
      <w:r w:rsidR="008F39BB">
        <w:rPr>
          <w:rFonts w:ascii="Times New Roman" w:hAnsi="Times New Roman" w:cs="Times New Roman"/>
          <w:sz w:val="24"/>
          <w:szCs w:val="24"/>
          <w:lang w:val="en-IN"/>
        </w:rPr>
        <w:t>may experience painful sexual intercourse and are at a greater chance</w:t>
      </w:r>
      <w:r w:rsidR="00942A04" w:rsidRPr="00F459A9">
        <w:rPr>
          <w:rFonts w:ascii="Times New Roman" w:hAnsi="Times New Roman" w:cs="Times New Roman"/>
          <w:sz w:val="24"/>
          <w:szCs w:val="24"/>
          <w:lang w:val="en-IN"/>
        </w:rPr>
        <w:t xml:space="preserve"> of birth-related complications than those who have not.</w:t>
      </w:r>
      <w:r w:rsidR="00DB677F">
        <w:rPr>
          <w:rFonts w:ascii="Times New Roman" w:hAnsi="Times New Roman" w:cs="Times New Roman"/>
          <w:sz w:val="24"/>
          <w:szCs w:val="24"/>
          <w:vertAlign w:val="superscript"/>
          <w:lang w:val="en-IN"/>
        </w:rPr>
        <w:t>6</w:t>
      </w:r>
      <w:r w:rsidR="00E36422">
        <w:rPr>
          <w:rFonts w:ascii="Times New Roman" w:hAnsi="Times New Roman" w:cs="Times New Roman"/>
          <w:sz w:val="24"/>
          <w:szCs w:val="24"/>
          <w:vertAlign w:val="superscript"/>
          <w:lang w:val="en-IN"/>
        </w:rPr>
        <w:t xml:space="preserve"> </w:t>
      </w:r>
      <w:r w:rsidR="005C19C8">
        <w:rPr>
          <w:rFonts w:ascii="Times New Roman" w:hAnsi="Times New Roman" w:cs="Times New Roman"/>
          <w:sz w:val="24"/>
          <w:szCs w:val="24"/>
          <w:lang w:val="en-IN"/>
        </w:rPr>
        <w:t>I</w:t>
      </w:r>
      <w:r w:rsidR="00E36422">
        <w:rPr>
          <w:rFonts w:ascii="Times New Roman" w:hAnsi="Times New Roman" w:cs="Times New Roman"/>
          <w:sz w:val="24"/>
          <w:szCs w:val="24"/>
          <w:lang w:val="en-IN"/>
        </w:rPr>
        <w:t>n</w:t>
      </w:r>
      <w:r w:rsidR="005C19C8">
        <w:rPr>
          <w:rFonts w:ascii="Times New Roman" w:hAnsi="Times New Roman" w:cs="Times New Roman"/>
          <w:sz w:val="24"/>
          <w:szCs w:val="24"/>
          <w:lang w:val="en-IN"/>
        </w:rPr>
        <w:t xml:space="preserve"> certain</w:t>
      </w:r>
      <w:r w:rsidR="00E36422">
        <w:rPr>
          <w:rFonts w:ascii="Times New Roman" w:hAnsi="Times New Roman" w:cs="Times New Roman"/>
          <w:sz w:val="24"/>
          <w:szCs w:val="24"/>
          <w:lang w:val="en-IN"/>
        </w:rPr>
        <w:t xml:space="preserve"> instances, it could also be fatal.</w:t>
      </w:r>
      <w:r w:rsidR="00942A04" w:rsidRPr="00F459A9">
        <w:rPr>
          <w:rFonts w:ascii="Times New Roman" w:hAnsi="Times New Roman" w:cs="Times New Roman"/>
          <w:sz w:val="24"/>
          <w:szCs w:val="24"/>
          <w:lang w:val="en-IN"/>
        </w:rPr>
        <w:t xml:space="preserve"> </w:t>
      </w:r>
      <w:r w:rsidR="00271E3D" w:rsidRPr="00F459A9">
        <w:rPr>
          <w:rFonts w:ascii="Times New Roman" w:hAnsi="Times New Roman" w:cs="Times New Roman"/>
          <w:sz w:val="24"/>
          <w:szCs w:val="24"/>
          <w:lang w:val="en-IN"/>
        </w:rPr>
        <w:t>Besides</w:t>
      </w:r>
      <w:r w:rsidR="00E33A40">
        <w:rPr>
          <w:rFonts w:ascii="Times New Roman" w:hAnsi="Times New Roman" w:cs="Times New Roman"/>
          <w:sz w:val="24"/>
          <w:szCs w:val="24"/>
          <w:lang w:val="en-IN"/>
        </w:rPr>
        <w:t xml:space="preserve">, </w:t>
      </w:r>
      <w:r w:rsidR="00271E3D" w:rsidRPr="00F459A9">
        <w:rPr>
          <w:rFonts w:ascii="Times New Roman" w:hAnsi="Times New Roman" w:cs="Times New Roman"/>
          <w:sz w:val="24"/>
          <w:szCs w:val="24"/>
          <w:lang w:val="en-IN"/>
        </w:rPr>
        <w:t>the psychological imp</w:t>
      </w:r>
      <w:r w:rsidR="005C19C8">
        <w:rPr>
          <w:rFonts w:ascii="Times New Roman" w:hAnsi="Times New Roman" w:cs="Times New Roman"/>
          <w:sz w:val="24"/>
          <w:szCs w:val="24"/>
          <w:lang w:val="en-IN"/>
        </w:rPr>
        <w:t>act related to the pain can lead to</w:t>
      </w:r>
      <w:r w:rsidR="00271E3D" w:rsidRPr="00F459A9">
        <w:rPr>
          <w:rFonts w:ascii="Times New Roman" w:hAnsi="Times New Roman" w:cs="Times New Roman"/>
          <w:sz w:val="24"/>
          <w:szCs w:val="24"/>
          <w:lang w:val="en-IN"/>
        </w:rPr>
        <w:t xml:space="preserve"> post</w:t>
      </w:r>
      <w:r w:rsidR="00AD5AD8">
        <w:rPr>
          <w:rFonts w:ascii="Times New Roman" w:hAnsi="Times New Roman" w:cs="Times New Roman"/>
          <w:sz w:val="24"/>
          <w:szCs w:val="24"/>
          <w:lang w:val="en-IN"/>
        </w:rPr>
        <w:t>-t</w:t>
      </w:r>
      <w:r w:rsidR="00271E3D" w:rsidRPr="00F459A9">
        <w:rPr>
          <w:rFonts w:ascii="Times New Roman" w:hAnsi="Times New Roman" w:cs="Times New Roman"/>
          <w:sz w:val="24"/>
          <w:szCs w:val="24"/>
          <w:lang w:val="en-IN"/>
        </w:rPr>
        <w:t>raumatic stress disorder in some.</w:t>
      </w:r>
    </w:p>
    <w:p w14:paraId="16197863" w14:textId="2218001C" w:rsidR="00273C2A" w:rsidRPr="00273C2A" w:rsidRDefault="00535792" w:rsidP="00665ED3">
      <w:pPr>
        <w:autoSpaceDE w:val="0"/>
        <w:autoSpaceDN w:val="0"/>
        <w:adjustRightInd w:val="0"/>
        <w:spacing w:after="0" w:line="360" w:lineRule="auto"/>
        <w:jc w:val="both"/>
        <w:rPr>
          <w:rFonts w:ascii="Times New Roman" w:hAnsi="Times New Roman" w:cs="Times New Roman"/>
          <w:color w:val="000000"/>
          <w:sz w:val="24"/>
          <w:szCs w:val="24"/>
          <w:vertAlign w:val="superscript"/>
        </w:rPr>
      </w:pPr>
      <w:r>
        <w:rPr>
          <w:rFonts w:ascii="Times New Roman" w:hAnsi="Times New Roman" w:cs="Times New Roman"/>
          <w:color w:val="000000"/>
          <w:sz w:val="24"/>
          <w:szCs w:val="24"/>
        </w:rPr>
        <w:t>The community claims</w:t>
      </w:r>
      <w:r w:rsidR="00273C2A">
        <w:rPr>
          <w:rFonts w:ascii="Times New Roman" w:hAnsi="Times New Roman" w:cs="Times New Roman"/>
          <w:color w:val="000000"/>
          <w:sz w:val="24"/>
          <w:szCs w:val="24"/>
        </w:rPr>
        <w:t xml:space="preserve"> that</w:t>
      </w:r>
      <w:r>
        <w:rPr>
          <w:rFonts w:ascii="Times New Roman" w:hAnsi="Times New Roman" w:cs="Times New Roman"/>
          <w:color w:val="000000"/>
          <w:sz w:val="24"/>
          <w:szCs w:val="24"/>
        </w:rPr>
        <w:t xml:space="preserve"> the word </w:t>
      </w:r>
      <w:r w:rsidR="005C19C8">
        <w:rPr>
          <w:rFonts w:ascii="Times New Roman" w:hAnsi="Times New Roman" w:cs="Times New Roman"/>
          <w:color w:val="000000"/>
          <w:sz w:val="24"/>
          <w:szCs w:val="24"/>
        </w:rPr>
        <w:t>‘</w:t>
      </w:r>
      <w:r>
        <w:rPr>
          <w:rFonts w:ascii="Times New Roman" w:hAnsi="Times New Roman" w:cs="Times New Roman"/>
          <w:color w:val="000000"/>
          <w:sz w:val="24"/>
          <w:szCs w:val="24"/>
        </w:rPr>
        <w:t>mutilation</w:t>
      </w:r>
      <w:r w:rsidR="005C19C8">
        <w:rPr>
          <w:rFonts w:ascii="Times New Roman" w:hAnsi="Times New Roman" w:cs="Times New Roman"/>
          <w:color w:val="000000"/>
          <w:sz w:val="24"/>
          <w:szCs w:val="24"/>
        </w:rPr>
        <w:t>’</w:t>
      </w:r>
      <w:r>
        <w:rPr>
          <w:rFonts w:ascii="Times New Roman" w:hAnsi="Times New Roman" w:cs="Times New Roman"/>
          <w:color w:val="000000"/>
          <w:sz w:val="24"/>
          <w:szCs w:val="24"/>
        </w:rPr>
        <w:t xml:space="preserve"> cannot be e</w:t>
      </w:r>
      <w:r w:rsidR="000F2314">
        <w:rPr>
          <w:rFonts w:ascii="Times New Roman" w:hAnsi="Times New Roman" w:cs="Times New Roman"/>
          <w:color w:val="000000"/>
          <w:sz w:val="24"/>
          <w:szCs w:val="24"/>
        </w:rPr>
        <w:t>quated</w:t>
      </w:r>
      <w:r>
        <w:rPr>
          <w:rFonts w:ascii="Times New Roman" w:hAnsi="Times New Roman" w:cs="Times New Roman"/>
          <w:color w:val="000000"/>
          <w:sz w:val="24"/>
          <w:szCs w:val="24"/>
        </w:rPr>
        <w:t xml:space="preserve"> to what they practice, which is simply a circumcision or a nick in the genital.</w:t>
      </w:r>
      <w:r w:rsidR="00273C2A">
        <w:rPr>
          <w:rFonts w:ascii="Times New Roman" w:hAnsi="Times New Roman" w:cs="Times New Roman"/>
          <w:color w:val="000000"/>
          <w:sz w:val="24"/>
          <w:szCs w:val="24"/>
        </w:rPr>
        <w:t xml:space="preserve"> </w:t>
      </w:r>
      <w:r>
        <w:rPr>
          <w:rFonts w:ascii="Times New Roman" w:hAnsi="Times New Roman" w:cs="Times New Roman"/>
          <w:color w:val="000000"/>
          <w:sz w:val="24"/>
          <w:szCs w:val="24"/>
        </w:rPr>
        <w:t>T</w:t>
      </w:r>
      <w:r w:rsidR="00273C2A">
        <w:rPr>
          <w:rFonts w:ascii="Times New Roman" w:hAnsi="Times New Roman" w:cs="Times New Roman"/>
          <w:color w:val="000000"/>
          <w:sz w:val="24"/>
          <w:szCs w:val="24"/>
        </w:rPr>
        <w:t>he WHO</w:t>
      </w:r>
      <w:r>
        <w:rPr>
          <w:rFonts w:ascii="Times New Roman" w:hAnsi="Times New Roman" w:cs="Times New Roman"/>
          <w:color w:val="000000"/>
          <w:sz w:val="24"/>
          <w:szCs w:val="24"/>
        </w:rPr>
        <w:t xml:space="preserve"> however</w:t>
      </w:r>
      <w:r w:rsidR="00273C2A">
        <w:rPr>
          <w:rFonts w:ascii="Times New Roman" w:hAnsi="Times New Roman" w:cs="Times New Roman"/>
          <w:color w:val="000000"/>
          <w:sz w:val="24"/>
          <w:szCs w:val="24"/>
        </w:rPr>
        <w:t xml:space="preserve"> </w:t>
      </w:r>
      <w:r w:rsidR="00D054A2">
        <w:rPr>
          <w:rFonts w:ascii="Times New Roman" w:hAnsi="Times New Roman" w:cs="Times New Roman"/>
          <w:color w:val="000000"/>
          <w:sz w:val="24"/>
          <w:szCs w:val="24"/>
        </w:rPr>
        <w:t>includes such a nick or</w:t>
      </w:r>
      <w:r>
        <w:rPr>
          <w:rFonts w:ascii="Times New Roman" w:hAnsi="Times New Roman" w:cs="Times New Roman"/>
          <w:color w:val="000000"/>
          <w:sz w:val="24"/>
          <w:szCs w:val="24"/>
        </w:rPr>
        <w:t xml:space="preserve"> an incision in the </w:t>
      </w:r>
      <w:r w:rsidR="00273C2A">
        <w:rPr>
          <w:rFonts w:ascii="Times New Roman" w:hAnsi="Times New Roman" w:cs="Times New Roman"/>
          <w:color w:val="000000"/>
          <w:sz w:val="24"/>
          <w:szCs w:val="24"/>
        </w:rPr>
        <w:t xml:space="preserve">Type IV of </w:t>
      </w:r>
      <w:r w:rsidR="005569C3">
        <w:rPr>
          <w:rFonts w:ascii="Times New Roman" w:hAnsi="Times New Roman" w:cs="Times New Roman"/>
          <w:color w:val="000000"/>
          <w:sz w:val="24"/>
          <w:szCs w:val="24"/>
        </w:rPr>
        <w:t>its</w:t>
      </w:r>
      <w:r w:rsidR="00273C2A">
        <w:rPr>
          <w:rFonts w:ascii="Times New Roman" w:hAnsi="Times New Roman" w:cs="Times New Roman"/>
          <w:color w:val="000000"/>
          <w:sz w:val="24"/>
          <w:szCs w:val="24"/>
        </w:rPr>
        <w:t xml:space="preserve"> classification</w:t>
      </w:r>
      <w:r w:rsidR="005569C3">
        <w:rPr>
          <w:rFonts w:ascii="Times New Roman" w:hAnsi="Times New Roman" w:cs="Times New Roman"/>
          <w:color w:val="000000"/>
          <w:sz w:val="24"/>
          <w:szCs w:val="24"/>
        </w:rPr>
        <w:t xml:space="preserve"> of FGM</w:t>
      </w:r>
      <w:r w:rsidR="00273C2A">
        <w:rPr>
          <w:rFonts w:ascii="Times New Roman" w:hAnsi="Times New Roman" w:cs="Times New Roman"/>
          <w:color w:val="000000"/>
          <w:sz w:val="24"/>
          <w:szCs w:val="24"/>
        </w:rPr>
        <w:t>.</w:t>
      </w:r>
      <w:r w:rsidR="000F2314">
        <w:rPr>
          <w:rFonts w:ascii="Times New Roman" w:hAnsi="Times New Roman" w:cs="Times New Roman"/>
          <w:color w:val="000000"/>
          <w:sz w:val="24"/>
          <w:szCs w:val="24"/>
        </w:rPr>
        <w:t xml:space="preserve"> Furthermore, </w:t>
      </w:r>
      <w:r w:rsidR="00444182">
        <w:rPr>
          <w:rFonts w:ascii="Times New Roman" w:hAnsi="Times New Roman" w:cs="Times New Roman"/>
          <w:color w:val="000000"/>
          <w:sz w:val="24"/>
          <w:szCs w:val="24"/>
        </w:rPr>
        <w:t xml:space="preserve">the community’s argument of equating the practice of female circumcision with </w:t>
      </w:r>
      <w:r w:rsidR="00273C2A">
        <w:rPr>
          <w:rFonts w:ascii="Times New Roman" w:hAnsi="Times New Roman" w:cs="Times New Roman"/>
          <w:color w:val="000000"/>
          <w:sz w:val="24"/>
          <w:szCs w:val="24"/>
        </w:rPr>
        <w:t>ma</w:t>
      </w:r>
      <w:r w:rsidR="005C19C8">
        <w:rPr>
          <w:rFonts w:ascii="Times New Roman" w:hAnsi="Times New Roman" w:cs="Times New Roman"/>
          <w:color w:val="000000"/>
          <w:sz w:val="24"/>
          <w:szCs w:val="24"/>
        </w:rPr>
        <w:t>le circumcision</w:t>
      </w:r>
      <w:r w:rsidR="00273C2A">
        <w:rPr>
          <w:rFonts w:ascii="Times New Roman" w:hAnsi="Times New Roman" w:cs="Times New Roman"/>
          <w:color w:val="000000"/>
          <w:sz w:val="24"/>
          <w:szCs w:val="24"/>
        </w:rPr>
        <w:t xml:space="preserve"> </w:t>
      </w:r>
      <w:r w:rsidR="005C19C8">
        <w:rPr>
          <w:rFonts w:ascii="Times New Roman" w:hAnsi="Times New Roman" w:cs="Times New Roman"/>
          <w:color w:val="000000"/>
          <w:sz w:val="24"/>
          <w:szCs w:val="24"/>
        </w:rPr>
        <w:t>could be scientifically countered using</w:t>
      </w:r>
      <w:r w:rsidR="00444182">
        <w:rPr>
          <w:rFonts w:ascii="Times New Roman" w:hAnsi="Times New Roman" w:cs="Times New Roman"/>
          <w:color w:val="000000"/>
          <w:sz w:val="24"/>
          <w:szCs w:val="24"/>
        </w:rPr>
        <w:t xml:space="preserve"> the points ma</w:t>
      </w:r>
      <w:r w:rsidR="002E3F7C">
        <w:rPr>
          <w:rFonts w:ascii="Times New Roman" w:hAnsi="Times New Roman" w:cs="Times New Roman"/>
          <w:color w:val="000000"/>
          <w:sz w:val="24"/>
          <w:szCs w:val="24"/>
        </w:rPr>
        <w:t>de</w:t>
      </w:r>
      <w:r w:rsidR="00444182">
        <w:rPr>
          <w:rFonts w:ascii="Times New Roman" w:hAnsi="Times New Roman" w:cs="Times New Roman"/>
          <w:color w:val="000000"/>
          <w:sz w:val="24"/>
          <w:szCs w:val="24"/>
        </w:rPr>
        <w:t xml:space="preserve"> in </w:t>
      </w:r>
      <w:r w:rsidR="002E3F7C">
        <w:rPr>
          <w:rFonts w:ascii="Times New Roman" w:hAnsi="Times New Roman" w:cs="Times New Roman"/>
          <w:color w:val="000000"/>
          <w:sz w:val="24"/>
          <w:szCs w:val="24"/>
        </w:rPr>
        <w:t>th</w:t>
      </w:r>
      <w:r w:rsidR="00444182">
        <w:rPr>
          <w:rFonts w:ascii="Times New Roman" w:hAnsi="Times New Roman" w:cs="Times New Roman"/>
          <w:color w:val="000000"/>
          <w:sz w:val="24"/>
          <w:szCs w:val="24"/>
        </w:rPr>
        <w:t xml:space="preserve">e policy brief of the </w:t>
      </w:r>
      <w:r w:rsidR="00273C2A">
        <w:rPr>
          <w:rFonts w:ascii="Times New Roman" w:hAnsi="Times New Roman" w:cs="Times New Roman"/>
          <w:color w:val="000000"/>
          <w:sz w:val="24"/>
          <w:szCs w:val="24"/>
        </w:rPr>
        <w:t>American Academy of Pediatrics</w:t>
      </w:r>
      <w:r w:rsidR="002E3F7C">
        <w:rPr>
          <w:rFonts w:ascii="Times New Roman" w:hAnsi="Times New Roman" w:cs="Times New Roman"/>
          <w:color w:val="000000"/>
          <w:sz w:val="24"/>
          <w:szCs w:val="24"/>
        </w:rPr>
        <w:t>. In two separate policy briefs, the Academy states</w:t>
      </w:r>
      <w:r w:rsidR="005C19C8">
        <w:rPr>
          <w:rFonts w:ascii="Times New Roman" w:hAnsi="Times New Roman" w:cs="Times New Roman"/>
          <w:color w:val="000000"/>
          <w:sz w:val="24"/>
          <w:szCs w:val="24"/>
        </w:rPr>
        <w:t xml:space="preserve"> that the practice of male c</w:t>
      </w:r>
      <w:r w:rsidR="00273C2A">
        <w:rPr>
          <w:rFonts w:ascii="Times New Roman" w:hAnsi="Times New Roman" w:cs="Times New Roman"/>
          <w:color w:val="000000"/>
          <w:sz w:val="24"/>
          <w:szCs w:val="24"/>
        </w:rPr>
        <w:t>ircumcision can be justified as its health benefits outweigh the risks</w:t>
      </w:r>
      <w:r w:rsidR="002E3F7C">
        <w:rPr>
          <w:rFonts w:ascii="Times New Roman" w:hAnsi="Times New Roman" w:cs="Times New Roman"/>
          <w:color w:val="000000"/>
          <w:sz w:val="24"/>
          <w:szCs w:val="24"/>
          <w:vertAlign w:val="superscript"/>
        </w:rPr>
        <w:t>10</w:t>
      </w:r>
      <w:r w:rsidR="00273C2A">
        <w:rPr>
          <w:rFonts w:ascii="Times New Roman" w:hAnsi="Times New Roman" w:cs="Times New Roman"/>
          <w:color w:val="000000"/>
          <w:sz w:val="24"/>
          <w:szCs w:val="24"/>
        </w:rPr>
        <w:t>; h</w:t>
      </w:r>
      <w:r w:rsidR="005C19C8">
        <w:rPr>
          <w:rFonts w:ascii="Times New Roman" w:hAnsi="Times New Roman" w:cs="Times New Roman"/>
          <w:color w:val="000000"/>
          <w:sz w:val="24"/>
          <w:szCs w:val="24"/>
        </w:rPr>
        <w:t>owever such is not the case in f</w:t>
      </w:r>
      <w:r w:rsidR="00273C2A">
        <w:rPr>
          <w:rFonts w:ascii="Times New Roman" w:hAnsi="Times New Roman" w:cs="Times New Roman"/>
          <w:color w:val="000000"/>
          <w:sz w:val="24"/>
          <w:szCs w:val="24"/>
        </w:rPr>
        <w:t xml:space="preserve">emale </w:t>
      </w:r>
      <w:r w:rsidR="005C19C8">
        <w:rPr>
          <w:rFonts w:ascii="Times New Roman" w:hAnsi="Times New Roman" w:cs="Times New Roman"/>
          <w:color w:val="000000"/>
          <w:sz w:val="24"/>
          <w:szCs w:val="24"/>
        </w:rPr>
        <w:t>genital mutilation or female c</w:t>
      </w:r>
      <w:r w:rsidR="00273C2A">
        <w:rPr>
          <w:rFonts w:ascii="Times New Roman" w:hAnsi="Times New Roman" w:cs="Times New Roman"/>
          <w:color w:val="000000"/>
          <w:sz w:val="24"/>
          <w:szCs w:val="24"/>
        </w:rPr>
        <w:t>ircumcision.</w:t>
      </w:r>
      <w:r w:rsidR="006366CE">
        <w:rPr>
          <w:rFonts w:ascii="Times New Roman" w:hAnsi="Times New Roman" w:cs="Times New Roman"/>
          <w:color w:val="000000"/>
          <w:sz w:val="24"/>
          <w:szCs w:val="24"/>
          <w:vertAlign w:val="superscript"/>
        </w:rPr>
        <w:t>11</w:t>
      </w:r>
    </w:p>
    <w:p w14:paraId="75539ACC" w14:textId="77777777" w:rsidR="006654A7" w:rsidRDefault="006654A7" w:rsidP="00665ED3">
      <w:pPr>
        <w:spacing w:line="360" w:lineRule="auto"/>
        <w:jc w:val="both"/>
        <w:rPr>
          <w:rFonts w:ascii="Times New Roman" w:hAnsi="Times New Roman" w:cs="Times New Roman"/>
          <w:sz w:val="24"/>
          <w:szCs w:val="24"/>
          <w:lang w:val="en-IN"/>
        </w:rPr>
      </w:pPr>
    </w:p>
    <w:p w14:paraId="76B8F4FC" w14:textId="316E738C" w:rsidR="00BA2F02" w:rsidRPr="00F459A9" w:rsidRDefault="00D93D03" w:rsidP="00665ED3">
      <w:pPr>
        <w:spacing w:line="360" w:lineRule="auto"/>
        <w:jc w:val="both"/>
        <w:rPr>
          <w:rFonts w:ascii="Times New Roman" w:hAnsi="Times New Roman" w:cs="Times New Roman"/>
          <w:sz w:val="28"/>
          <w:szCs w:val="28"/>
          <w:u w:val="single"/>
          <w:lang w:val="en-IN"/>
        </w:rPr>
      </w:pPr>
      <w:r w:rsidRPr="00F459A9">
        <w:rPr>
          <w:rFonts w:ascii="Times New Roman" w:hAnsi="Times New Roman" w:cs="Times New Roman"/>
          <w:sz w:val="28"/>
          <w:szCs w:val="28"/>
          <w:u w:val="single"/>
          <w:lang w:val="en-IN"/>
        </w:rPr>
        <w:t xml:space="preserve">The </w:t>
      </w:r>
      <w:r w:rsidR="00E6105F" w:rsidRPr="00F459A9">
        <w:rPr>
          <w:rFonts w:ascii="Times New Roman" w:hAnsi="Times New Roman" w:cs="Times New Roman"/>
          <w:sz w:val="28"/>
          <w:szCs w:val="28"/>
          <w:u w:val="single"/>
          <w:lang w:val="en-IN"/>
        </w:rPr>
        <w:t>R</w:t>
      </w:r>
      <w:r w:rsidRPr="00F459A9">
        <w:rPr>
          <w:rFonts w:ascii="Times New Roman" w:hAnsi="Times New Roman" w:cs="Times New Roman"/>
          <w:sz w:val="28"/>
          <w:szCs w:val="28"/>
          <w:u w:val="single"/>
          <w:lang w:val="en-IN"/>
        </w:rPr>
        <w:t xml:space="preserve">ights </w:t>
      </w:r>
      <w:r w:rsidR="00E6105F" w:rsidRPr="00F459A9">
        <w:rPr>
          <w:rFonts w:ascii="Times New Roman" w:hAnsi="Times New Roman" w:cs="Times New Roman"/>
          <w:sz w:val="28"/>
          <w:szCs w:val="28"/>
          <w:u w:val="single"/>
          <w:lang w:val="en-IN"/>
        </w:rPr>
        <w:t>P</w:t>
      </w:r>
      <w:r w:rsidRPr="00F459A9">
        <w:rPr>
          <w:rFonts w:ascii="Times New Roman" w:hAnsi="Times New Roman" w:cs="Times New Roman"/>
          <w:sz w:val="28"/>
          <w:szCs w:val="28"/>
          <w:u w:val="single"/>
          <w:lang w:val="en-IN"/>
        </w:rPr>
        <w:t>erspective</w:t>
      </w:r>
    </w:p>
    <w:p w14:paraId="2B6A9610" w14:textId="0949C7D0" w:rsidR="00D93D03" w:rsidRPr="000B515B" w:rsidRDefault="00D93D03" w:rsidP="00665ED3">
      <w:pPr>
        <w:spacing w:line="360" w:lineRule="auto"/>
        <w:jc w:val="both"/>
        <w:rPr>
          <w:rFonts w:ascii="Times New Roman" w:hAnsi="Times New Roman" w:cs="Times New Roman"/>
          <w:sz w:val="24"/>
          <w:szCs w:val="24"/>
          <w:lang w:val="en-IN"/>
        </w:rPr>
      </w:pPr>
      <w:r w:rsidRPr="000B515B">
        <w:rPr>
          <w:rFonts w:ascii="Times New Roman" w:hAnsi="Times New Roman" w:cs="Times New Roman"/>
          <w:sz w:val="24"/>
          <w:szCs w:val="24"/>
          <w:lang w:val="en-IN"/>
        </w:rPr>
        <w:t xml:space="preserve">The practice is against the natural human right to be protected from all forms of violence. Performing a traumatic and an irreversible change on the body of a </w:t>
      </w:r>
      <w:r w:rsidR="008E2E80" w:rsidRPr="000B515B">
        <w:rPr>
          <w:rFonts w:ascii="Times New Roman" w:hAnsi="Times New Roman" w:cs="Times New Roman"/>
          <w:sz w:val="24"/>
          <w:szCs w:val="24"/>
          <w:lang w:val="en-IN"/>
        </w:rPr>
        <w:t>child</w:t>
      </w:r>
      <w:r w:rsidRPr="000B515B">
        <w:rPr>
          <w:rFonts w:ascii="Times New Roman" w:hAnsi="Times New Roman" w:cs="Times New Roman"/>
          <w:sz w:val="24"/>
          <w:szCs w:val="24"/>
          <w:lang w:val="en-IN"/>
        </w:rPr>
        <w:t>, without his or her informed consent, that too for no proven health benefits</w:t>
      </w:r>
      <w:r w:rsidR="005C19C8">
        <w:rPr>
          <w:rFonts w:ascii="Times New Roman" w:hAnsi="Times New Roman" w:cs="Times New Roman"/>
          <w:sz w:val="24"/>
          <w:szCs w:val="24"/>
          <w:lang w:val="en-IN"/>
        </w:rPr>
        <w:t xml:space="preserve"> infringes</w:t>
      </w:r>
      <w:r w:rsidRPr="000B515B">
        <w:rPr>
          <w:rFonts w:ascii="Times New Roman" w:hAnsi="Times New Roman" w:cs="Times New Roman"/>
          <w:sz w:val="24"/>
          <w:szCs w:val="24"/>
          <w:lang w:val="en-IN"/>
        </w:rPr>
        <w:t xml:space="preserve"> </w:t>
      </w:r>
      <w:r w:rsidR="005B7A47" w:rsidRPr="000B515B">
        <w:rPr>
          <w:rFonts w:ascii="Times New Roman" w:hAnsi="Times New Roman" w:cs="Times New Roman"/>
          <w:sz w:val="24"/>
          <w:szCs w:val="24"/>
          <w:lang w:val="en-IN"/>
        </w:rPr>
        <w:t>the</w:t>
      </w:r>
      <w:r w:rsidRPr="000B515B">
        <w:rPr>
          <w:rFonts w:ascii="Times New Roman" w:hAnsi="Times New Roman" w:cs="Times New Roman"/>
          <w:sz w:val="24"/>
          <w:szCs w:val="24"/>
          <w:lang w:val="en-IN"/>
        </w:rPr>
        <w:t xml:space="preserve"> right to be free from cruel</w:t>
      </w:r>
      <w:r w:rsidR="005B7A47" w:rsidRPr="000B515B">
        <w:rPr>
          <w:rFonts w:ascii="Times New Roman" w:hAnsi="Times New Roman" w:cs="Times New Roman"/>
          <w:sz w:val="24"/>
          <w:szCs w:val="24"/>
          <w:lang w:val="en-IN"/>
        </w:rPr>
        <w:t xml:space="preserve"> and </w:t>
      </w:r>
      <w:r w:rsidRPr="000B515B">
        <w:rPr>
          <w:rFonts w:ascii="Times New Roman" w:hAnsi="Times New Roman" w:cs="Times New Roman"/>
          <w:sz w:val="24"/>
          <w:szCs w:val="24"/>
          <w:lang w:val="en-IN"/>
        </w:rPr>
        <w:t>inhuman</w:t>
      </w:r>
      <w:r w:rsidR="005C19C8">
        <w:rPr>
          <w:rFonts w:ascii="Times New Roman" w:hAnsi="Times New Roman" w:cs="Times New Roman"/>
          <w:sz w:val="24"/>
          <w:szCs w:val="24"/>
          <w:lang w:val="en-IN"/>
        </w:rPr>
        <w:t xml:space="preserve"> behaviour</w:t>
      </w:r>
      <w:r w:rsidRPr="000B515B">
        <w:rPr>
          <w:rFonts w:ascii="Times New Roman" w:hAnsi="Times New Roman" w:cs="Times New Roman"/>
          <w:sz w:val="24"/>
          <w:szCs w:val="24"/>
          <w:lang w:val="en-IN"/>
        </w:rPr>
        <w:t xml:space="preserve"> and </w:t>
      </w:r>
      <w:r w:rsidR="005B7A47" w:rsidRPr="000B515B">
        <w:rPr>
          <w:rFonts w:ascii="Times New Roman" w:hAnsi="Times New Roman" w:cs="Times New Roman"/>
          <w:sz w:val="24"/>
          <w:szCs w:val="24"/>
          <w:lang w:val="en-IN"/>
        </w:rPr>
        <w:t>torture</w:t>
      </w:r>
      <w:r w:rsidRPr="000B515B">
        <w:rPr>
          <w:rFonts w:ascii="Times New Roman" w:hAnsi="Times New Roman" w:cs="Times New Roman"/>
          <w:sz w:val="24"/>
          <w:szCs w:val="24"/>
          <w:lang w:val="en-IN"/>
        </w:rPr>
        <w:t>.</w:t>
      </w:r>
    </w:p>
    <w:p w14:paraId="5E490973" w14:textId="1E95D3EF" w:rsidR="004C5441" w:rsidRPr="000B515B" w:rsidRDefault="00535F3E" w:rsidP="00665ED3">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As we know, the Constitution of India protects</w:t>
      </w:r>
      <w:r w:rsidR="00911144">
        <w:rPr>
          <w:rFonts w:ascii="Times New Roman" w:hAnsi="Times New Roman" w:cs="Times New Roman"/>
          <w:sz w:val="24"/>
          <w:szCs w:val="24"/>
          <w:lang w:val="en-IN"/>
        </w:rPr>
        <w:t xml:space="preserve"> against violation of</w:t>
      </w:r>
      <w:r>
        <w:rPr>
          <w:rFonts w:ascii="Times New Roman" w:hAnsi="Times New Roman" w:cs="Times New Roman"/>
          <w:sz w:val="24"/>
          <w:szCs w:val="24"/>
          <w:lang w:val="en-IN"/>
        </w:rPr>
        <w:t xml:space="preserve"> these natural human rights through various</w:t>
      </w:r>
      <w:r w:rsidR="00911144">
        <w:rPr>
          <w:rFonts w:ascii="Times New Roman" w:hAnsi="Times New Roman" w:cs="Times New Roman"/>
          <w:sz w:val="24"/>
          <w:szCs w:val="24"/>
          <w:lang w:val="en-IN"/>
        </w:rPr>
        <w:t xml:space="preserve"> f</w:t>
      </w:r>
      <w:r>
        <w:rPr>
          <w:rFonts w:ascii="Times New Roman" w:hAnsi="Times New Roman" w:cs="Times New Roman"/>
          <w:sz w:val="24"/>
          <w:szCs w:val="24"/>
          <w:lang w:val="en-IN"/>
        </w:rPr>
        <w:t>undamental rights</w:t>
      </w:r>
      <w:r w:rsidR="00911144">
        <w:rPr>
          <w:rFonts w:ascii="Times New Roman" w:hAnsi="Times New Roman" w:cs="Times New Roman"/>
          <w:sz w:val="24"/>
          <w:szCs w:val="24"/>
          <w:lang w:val="en-IN"/>
        </w:rPr>
        <w:t xml:space="preserve"> guaranteed to every citizen irrespective of caste, religion and sex. T</w:t>
      </w:r>
      <w:r w:rsidR="004C5441" w:rsidRPr="000B515B">
        <w:rPr>
          <w:rFonts w:ascii="Times New Roman" w:hAnsi="Times New Roman" w:cs="Times New Roman"/>
          <w:sz w:val="24"/>
          <w:szCs w:val="24"/>
          <w:lang w:val="en-IN"/>
        </w:rPr>
        <w:t>h</w:t>
      </w:r>
      <w:r w:rsidR="00911144">
        <w:rPr>
          <w:rFonts w:ascii="Times New Roman" w:hAnsi="Times New Roman" w:cs="Times New Roman"/>
          <w:sz w:val="24"/>
          <w:szCs w:val="24"/>
          <w:lang w:val="en-IN"/>
        </w:rPr>
        <w:t>e</w:t>
      </w:r>
      <w:r w:rsidR="004C5441" w:rsidRPr="000B515B">
        <w:rPr>
          <w:rFonts w:ascii="Times New Roman" w:hAnsi="Times New Roman" w:cs="Times New Roman"/>
          <w:sz w:val="24"/>
          <w:szCs w:val="24"/>
          <w:lang w:val="en-IN"/>
        </w:rPr>
        <w:t xml:space="preserve"> </w:t>
      </w:r>
      <w:r w:rsidR="00911144">
        <w:rPr>
          <w:rFonts w:ascii="Times New Roman" w:hAnsi="Times New Roman" w:cs="Times New Roman"/>
          <w:sz w:val="24"/>
          <w:szCs w:val="24"/>
          <w:lang w:val="en-IN"/>
        </w:rPr>
        <w:t>practice of FGM</w:t>
      </w:r>
      <w:r w:rsidR="00263ED2" w:rsidRPr="000B515B">
        <w:rPr>
          <w:rFonts w:ascii="Times New Roman" w:hAnsi="Times New Roman" w:cs="Times New Roman"/>
          <w:sz w:val="24"/>
          <w:szCs w:val="24"/>
          <w:lang w:val="en-IN"/>
        </w:rPr>
        <w:t xml:space="preserve"> </w:t>
      </w:r>
      <w:r w:rsidR="00EA1586">
        <w:rPr>
          <w:rFonts w:ascii="Times New Roman" w:hAnsi="Times New Roman" w:cs="Times New Roman"/>
          <w:sz w:val="24"/>
          <w:szCs w:val="24"/>
          <w:lang w:val="en-IN"/>
        </w:rPr>
        <w:t>can be</w:t>
      </w:r>
      <w:r w:rsidR="00263ED2" w:rsidRPr="000B515B">
        <w:rPr>
          <w:rFonts w:ascii="Times New Roman" w:hAnsi="Times New Roman" w:cs="Times New Roman"/>
          <w:sz w:val="24"/>
          <w:szCs w:val="24"/>
          <w:lang w:val="en-IN"/>
        </w:rPr>
        <w:t xml:space="preserve"> seen </w:t>
      </w:r>
      <w:r w:rsidR="001A09EF" w:rsidRPr="000B515B">
        <w:rPr>
          <w:rFonts w:ascii="Times New Roman" w:hAnsi="Times New Roman" w:cs="Times New Roman"/>
          <w:sz w:val="24"/>
          <w:szCs w:val="24"/>
          <w:lang w:val="en-IN"/>
        </w:rPr>
        <w:t>as violati</w:t>
      </w:r>
      <w:r w:rsidR="00780DA6">
        <w:rPr>
          <w:rFonts w:ascii="Times New Roman" w:hAnsi="Times New Roman" w:cs="Times New Roman"/>
          <w:sz w:val="24"/>
          <w:szCs w:val="24"/>
          <w:lang w:val="en-IN"/>
        </w:rPr>
        <w:t>ng</w:t>
      </w:r>
      <w:r w:rsidR="001A09EF" w:rsidRPr="000B515B">
        <w:rPr>
          <w:rFonts w:ascii="Times New Roman" w:hAnsi="Times New Roman" w:cs="Times New Roman"/>
          <w:sz w:val="24"/>
          <w:szCs w:val="24"/>
          <w:lang w:val="en-IN"/>
        </w:rPr>
        <w:t xml:space="preserve"> </w:t>
      </w:r>
      <w:r w:rsidR="001D5408" w:rsidRPr="000B515B">
        <w:rPr>
          <w:rFonts w:ascii="Times New Roman" w:hAnsi="Times New Roman" w:cs="Times New Roman"/>
          <w:sz w:val="24"/>
          <w:szCs w:val="24"/>
          <w:lang w:val="en-IN"/>
        </w:rPr>
        <w:t xml:space="preserve">The </w:t>
      </w:r>
      <w:r w:rsidR="004C5441" w:rsidRPr="000B515B">
        <w:rPr>
          <w:rFonts w:ascii="Times New Roman" w:hAnsi="Times New Roman" w:cs="Times New Roman"/>
          <w:sz w:val="24"/>
          <w:szCs w:val="24"/>
          <w:lang w:val="en-IN"/>
        </w:rPr>
        <w:t xml:space="preserve">Right to life and </w:t>
      </w:r>
      <w:r w:rsidR="001D5408" w:rsidRPr="000B515B">
        <w:rPr>
          <w:rFonts w:ascii="Times New Roman" w:hAnsi="Times New Roman" w:cs="Times New Roman"/>
          <w:sz w:val="24"/>
          <w:szCs w:val="24"/>
          <w:lang w:val="en-IN"/>
        </w:rPr>
        <w:t>P</w:t>
      </w:r>
      <w:r w:rsidR="004C5441" w:rsidRPr="000B515B">
        <w:rPr>
          <w:rFonts w:ascii="Times New Roman" w:hAnsi="Times New Roman" w:cs="Times New Roman"/>
          <w:sz w:val="24"/>
          <w:szCs w:val="24"/>
          <w:lang w:val="en-IN"/>
        </w:rPr>
        <w:t>ersonal Liberty</w:t>
      </w:r>
      <w:r w:rsidR="00263ED2" w:rsidRPr="000B515B">
        <w:rPr>
          <w:rFonts w:ascii="Times New Roman" w:hAnsi="Times New Roman" w:cs="Times New Roman"/>
          <w:sz w:val="24"/>
          <w:szCs w:val="24"/>
          <w:lang w:val="en-IN"/>
        </w:rPr>
        <w:t xml:space="preserve"> </w:t>
      </w:r>
      <w:r w:rsidR="005C19C8">
        <w:rPr>
          <w:rFonts w:ascii="Times New Roman" w:hAnsi="Times New Roman" w:cs="Times New Roman"/>
          <w:sz w:val="24"/>
          <w:szCs w:val="24"/>
          <w:lang w:val="en-IN"/>
        </w:rPr>
        <w:t xml:space="preserve">(Article 21) </w:t>
      </w:r>
      <w:r w:rsidR="008817A5" w:rsidRPr="000B515B">
        <w:rPr>
          <w:rFonts w:ascii="Times New Roman" w:hAnsi="Times New Roman" w:cs="Times New Roman"/>
          <w:sz w:val="24"/>
          <w:szCs w:val="24"/>
          <w:lang w:val="en-IN"/>
        </w:rPr>
        <w:t xml:space="preserve">and its interpretation </w:t>
      </w:r>
      <w:r w:rsidR="00911144">
        <w:rPr>
          <w:rFonts w:ascii="Times New Roman" w:hAnsi="Times New Roman" w:cs="Times New Roman"/>
          <w:sz w:val="24"/>
          <w:szCs w:val="24"/>
          <w:lang w:val="en-IN"/>
        </w:rPr>
        <w:t>of</w:t>
      </w:r>
      <w:r w:rsidR="008817A5" w:rsidRPr="000B515B">
        <w:rPr>
          <w:rFonts w:ascii="Times New Roman" w:hAnsi="Times New Roman" w:cs="Times New Roman"/>
          <w:sz w:val="24"/>
          <w:szCs w:val="24"/>
          <w:lang w:val="en-IN"/>
        </w:rPr>
        <w:t xml:space="preserve"> The </w:t>
      </w:r>
      <w:r w:rsidR="00263ED2" w:rsidRPr="000B515B">
        <w:rPr>
          <w:rFonts w:ascii="Times New Roman" w:hAnsi="Times New Roman" w:cs="Times New Roman"/>
          <w:sz w:val="24"/>
          <w:szCs w:val="24"/>
          <w:lang w:val="en-IN"/>
        </w:rPr>
        <w:t>R</w:t>
      </w:r>
      <w:r w:rsidR="004C5441" w:rsidRPr="000B515B">
        <w:rPr>
          <w:rFonts w:ascii="Times New Roman" w:hAnsi="Times New Roman" w:cs="Times New Roman"/>
          <w:sz w:val="24"/>
          <w:szCs w:val="24"/>
          <w:lang w:val="en-IN"/>
        </w:rPr>
        <w:t xml:space="preserve">ight to </w:t>
      </w:r>
      <w:r w:rsidR="00263ED2" w:rsidRPr="000B515B">
        <w:rPr>
          <w:rFonts w:ascii="Times New Roman" w:hAnsi="Times New Roman" w:cs="Times New Roman"/>
          <w:sz w:val="24"/>
          <w:szCs w:val="24"/>
          <w:lang w:val="en-IN"/>
        </w:rPr>
        <w:t>P</w:t>
      </w:r>
      <w:r w:rsidR="004C5441" w:rsidRPr="000B515B">
        <w:rPr>
          <w:rFonts w:ascii="Times New Roman" w:hAnsi="Times New Roman" w:cs="Times New Roman"/>
          <w:sz w:val="24"/>
          <w:szCs w:val="24"/>
          <w:lang w:val="en-IN"/>
        </w:rPr>
        <w:t>rivacy</w:t>
      </w:r>
      <w:r w:rsidR="00263ED2" w:rsidRPr="000B515B">
        <w:rPr>
          <w:rFonts w:ascii="Times New Roman" w:hAnsi="Times New Roman" w:cs="Times New Roman"/>
          <w:sz w:val="24"/>
          <w:szCs w:val="24"/>
          <w:lang w:val="en-IN"/>
        </w:rPr>
        <w:t>.</w:t>
      </w:r>
      <w:r w:rsidR="004C5441" w:rsidRPr="000B515B">
        <w:rPr>
          <w:rFonts w:ascii="Times New Roman" w:hAnsi="Times New Roman" w:cs="Times New Roman"/>
          <w:sz w:val="24"/>
          <w:szCs w:val="24"/>
          <w:lang w:val="en-IN"/>
        </w:rPr>
        <w:t xml:space="preserve"> </w:t>
      </w:r>
      <w:r w:rsidR="00263ED2" w:rsidRPr="000B515B">
        <w:rPr>
          <w:rFonts w:ascii="Times New Roman" w:hAnsi="Times New Roman" w:cs="Times New Roman"/>
          <w:sz w:val="24"/>
          <w:szCs w:val="24"/>
          <w:lang w:val="en-IN"/>
        </w:rPr>
        <w:t>Moreover</w:t>
      </w:r>
      <w:r w:rsidR="00BE4AE2" w:rsidRPr="000B515B">
        <w:rPr>
          <w:rFonts w:ascii="Times New Roman" w:hAnsi="Times New Roman" w:cs="Times New Roman"/>
          <w:sz w:val="24"/>
          <w:szCs w:val="24"/>
          <w:lang w:val="en-IN"/>
        </w:rPr>
        <w:t>, looking at the extent to which it can adversely affect the health of a woman</w:t>
      </w:r>
      <w:r w:rsidR="004C5441" w:rsidRPr="000B515B">
        <w:rPr>
          <w:rFonts w:ascii="Times New Roman" w:hAnsi="Times New Roman" w:cs="Times New Roman"/>
          <w:sz w:val="24"/>
          <w:szCs w:val="24"/>
          <w:lang w:val="en-IN"/>
        </w:rPr>
        <w:t>,</w:t>
      </w:r>
      <w:r w:rsidR="00263ED2" w:rsidRPr="000B515B">
        <w:rPr>
          <w:rFonts w:ascii="Times New Roman" w:hAnsi="Times New Roman" w:cs="Times New Roman"/>
          <w:sz w:val="24"/>
          <w:szCs w:val="24"/>
          <w:lang w:val="en-IN"/>
        </w:rPr>
        <w:t xml:space="preserve"> it impinges</w:t>
      </w:r>
      <w:r w:rsidR="008817A5" w:rsidRPr="000B515B">
        <w:rPr>
          <w:rFonts w:ascii="Times New Roman" w:hAnsi="Times New Roman" w:cs="Times New Roman"/>
          <w:sz w:val="24"/>
          <w:szCs w:val="24"/>
          <w:lang w:val="en-IN"/>
        </w:rPr>
        <w:t xml:space="preserve"> </w:t>
      </w:r>
      <w:r w:rsidR="00263ED2" w:rsidRPr="000B515B">
        <w:rPr>
          <w:rFonts w:ascii="Times New Roman" w:hAnsi="Times New Roman" w:cs="Times New Roman"/>
          <w:sz w:val="24"/>
          <w:szCs w:val="24"/>
          <w:lang w:val="en-IN"/>
        </w:rPr>
        <w:t>on an individual’s</w:t>
      </w:r>
      <w:r w:rsidR="004C5441" w:rsidRPr="000B515B">
        <w:rPr>
          <w:rFonts w:ascii="Times New Roman" w:hAnsi="Times New Roman" w:cs="Times New Roman"/>
          <w:sz w:val="24"/>
          <w:szCs w:val="24"/>
          <w:lang w:val="en-IN"/>
        </w:rPr>
        <w:t xml:space="preserve"> right to </w:t>
      </w:r>
      <w:r w:rsidR="004C5441" w:rsidRPr="000B515B">
        <w:rPr>
          <w:rFonts w:ascii="Times New Roman" w:hAnsi="Times New Roman" w:cs="Times New Roman"/>
          <w:sz w:val="24"/>
          <w:szCs w:val="24"/>
          <w:lang w:val="en-IN"/>
        </w:rPr>
        <w:lastRenderedPageBreak/>
        <w:t>a</w:t>
      </w:r>
      <w:r w:rsidR="008817A5" w:rsidRPr="000B515B">
        <w:rPr>
          <w:rFonts w:ascii="Times New Roman" w:hAnsi="Times New Roman" w:cs="Times New Roman"/>
          <w:sz w:val="24"/>
          <w:szCs w:val="24"/>
          <w:lang w:val="en-IN"/>
        </w:rPr>
        <w:t>ttain</w:t>
      </w:r>
      <w:r w:rsidR="004C5441" w:rsidRPr="000B515B">
        <w:rPr>
          <w:rFonts w:ascii="Times New Roman" w:hAnsi="Times New Roman" w:cs="Times New Roman"/>
          <w:sz w:val="24"/>
          <w:szCs w:val="24"/>
          <w:lang w:val="en-IN"/>
        </w:rPr>
        <w:t xml:space="preserve"> the highest </w:t>
      </w:r>
      <w:r w:rsidR="001A09EF" w:rsidRPr="000B515B">
        <w:rPr>
          <w:rFonts w:ascii="Times New Roman" w:hAnsi="Times New Roman" w:cs="Times New Roman"/>
          <w:sz w:val="24"/>
          <w:szCs w:val="24"/>
          <w:lang w:val="en-IN"/>
        </w:rPr>
        <w:t xml:space="preserve">possible </w:t>
      </w:r>
      <w:r w:rsidR="004C5441" w:rsidRPr="000B515B">
        <w:rPr>
          <w:rFonts w:ascii="Times New Roman" w:hAnsi="Times New Roman" w:cs="Times New Roman"/>
          <w:sz w:val="24"/>
          <w:szCs w:val="24"/>
          <w:lang w:val="en-IN"/>
        </w:rPr>
        <w:t>state of health</w:t>
      </w:r>
      <w:r w:rsidR="00BE4AE2" w:rsidRPr="000B515B">
        <w:rPr>
          <w:rFonts w:ascii="Times New Roman" w:hAnsi="Times New Roman" w:cs="Times New Roman"/>
          <w:sz w:val="24"/>
          <w:szCs w:val="24"/>
          <w:lang w:val="en-IN"/>
        </w:rPr>
        <w:t xml:space="preserve"> as the practice is completely avoidable</w:t>
      </w:r>
      <w:r w:rsidR="004C5441" w:rsidRPr="000B515B">
        <w:rPr>
          <w:rFonts w:ascii="Times New Roman" w:hAnsi="Times New Roman" w:cs="Times New Roman"/>
          <w:sz w:val="24"/>
          <w:szCs w:val="24"/>
          <w:lang w:val="en-IN"/>
        </w:rPr>
        <w:t xml:space="preserve">. </w:t>
      </w:r>
      <w:r w:rsidR="008817A5" w:rsidRPr="000B515B">
        <w:rPr>
          <w:rFonts w:ascii="Times New Roman" w:hAnsi="Times New Roman" w:cs="Times New Roman"/>
          <w:sz w:val="24"/>
          <w:szCs w:val="24"/>
          <w:lang w:val="en-IN"/>
        </w:rPr>
        <w:t>In addition to this</w:t>
      </w:r>
      <w:r w:rsidR="00AA37FB" w:rsidRPr="000B515B">
        <w:rPr>
          <w:rFonts w:ascii="Times New Roman" w:hAnsi="Times New Roman" w:cs="Times New Roman"/>
          <w:sz w:val="24"/>
          <w:szCs w:val="24"/>
          <w:lang w:val="en-IN"/>
        </w:rPr>
        <w:t>,</w:t>
      </w:r>
      <w:r w:rsidR="004C5441" w:rsidRPr="000B515B">
        <w:rPr>
          <w:rFonts w:ascii="Times New Roman" w:hAnsi="Times New Roman" w:cs="Times New Roman"/>
          <w:sz w:val="24"/>
          <w:szCs w:val="24"/>
          <w:lang w:val="en-IN"/>
        </w:rPr>
        <w:t xml:space="preserve"> the motive to control the sexual desire of a female only, violates Article 1</w:t>
      </w:r>
      <w:r w:rsidR="002C4F2F" w:rsidRPr="000B515B">
        <w:rPr>
          <w:rFonts w:ascii="Times New Roman" w:hAnsi="Times New Roman" w:cs="Times New Roman"/>
          <w:sz w:val="24"/>
          <w:szCs w:val="24"/>
          <w:lang w:val="en-IN"/>
        </w:rPr>
        <w:t>4 and Article 15</w:t>
      </w:r>
      <w:r w:rsidR="004C5441" w:rsidRPr="000B515B">
        <w:rPr>
          <w:rFonts w:ascii="Times New Roman" w:hAnsi="Times New Roman" w:cs="Times New Roman"/>
          <w:sz w:val="24"/>
          <w:szCs w:val="24"/>
          <w:lang w:val="en-IN"/>
        </w:rPr>
        <w:t xml:space="preserve"> of the</w:t>
      </w:r>
      <w:r w:rsidR="008817A5" w:rsidRPr="000B515B">
        <w:rPr>
          <w:rFonts w:ascii="Times New Roman" w:hAnsi="Times New Roman" w:cs="Times New Roman"/>
          <w:sz w:val="24"/>
          <w:szCs w:val="24"/>
          <w:lang w:val="en-IN"/>
        </w:rPr>
        <w:t xml:space="preserve"> Indian</w:t>
      </w:r>
      <w:r w:rsidR="004C5441" w:rsidRPr="000B515B">
        <w:rPr>
          <w:rFonts w:ascii="Times New Roman" w:hAnsi="Times New Roman" w:cs="Times New Roman"/>
          <w:sz w:val="24"/>
          <w:szCs w:val="24"/>
          <w:lang w:val="en-IN"/>
        </w:rPr>
        <w:t xml:space="preserve"> Constitution which</w:t>
      </w:r>
      <w:r w:rsidR="00AA37FB" w:rsidRPr="000B515B">
        <w:rPr>
          <w:rFonts w:ascii="Times New Roman" w:hAnsi="Times New Roman" w:cs="Times New Roman"/>
          <w:sz w:val="24"/>
          <w:szCs w:val="24"/>
          <w:lang w:val="en-IN"/>
        </w:rPr>
        <w:t xml:space="preserve"> deals with the</w:t>
      </w:r>
      <w:r w:rsidR="004C5441" w:rsidRPr="000B515B">
        <w:rPr>
          <w:rFonts w:ascii="Times New Roman" w:hAnsi="Times New Roman" w:cs="Times New Roman"/>
          <w:sz w:val="24"/>
          <w:szCs w:val="24"/>
          <w:lang w:val="en-IN"/>
        </w:rPr>
        <w:t xml:space="preserve"> </w:t>
      </w:r>
      <w:r w:rsidR="002C4F2F" w:rsidRPr="000B515B">
        <w:rPr>
          <w:rFonts w:ascii="Times New Roman" w:hAnsi="Times New Roman" w:cs="Times New Roman"/>
          <w:sz w:val="24"/>
          <w:szCs w:val="24"/>
          <w:lang w:val="en-IN"/>
        </w:rPr>
        <w:t xml:space="preserve">Right to </w:t>
      </w:r>
      <w:r w:rsidR="00AA37FB" w:rsidRPr="000B515B">
        <w:rPr>
          <w:rFonts w:ascii="Times New Roman" w:hAnsi="Times New Roman" w:cs="Times New Roman"/>
          <w:sz w:val="24"/>
          <w:szCs w:val="24"/>
          <w:lang w:val="en-IN"/>
        </w:rPr>
        <w:t>E</w:t>
      </w:r>
      <w:r w:rsidR="002C4F2F" w:rsidRPr="000B515B">
        <w:rPr>
          <w:rFonts w:ascii="Times New Roman" w:hAnsi="Times New Roman" w:cs="Times New Roman"/>
          <w:sz w:val="24"/>
          <w:szCs w:val="24"/>
          <w:lang w:val="en-IN"/>
        </w:rPr>
        <w:t xml:space="preserve">quality and non-discrimination </w:t>
      </w:r>
      <w:r w:rsidR="008817A5" w:rsidRPr="000B515B">
        <w:rPr>
          <w:rFonts w:ascii="Times New Roman" w:hAnsi="Times New Roman" w:cs="Times New Roman"/>
          <w:sz w:val="24"/>
          <w:szCs w:val="24"/>
          <w:lang w:val="en-IN"/>
        </w:rPr>
        <w:t>on grounds of</w:t>
      </w:r>
      <w:r w:rsidR="002C4F2F" w:rsidRPr="000B515B">
        <w:rPr>
          <w:rFonts w:ascii="Times New Roman" w:hAnsi="Times New Roman" w:cs="Times New Roman"/>
          <w:sz w:val="24"/>
          <w:szCs w:val="24"/>
          <w:lang w:val="en-IN"/>
        </w:rPr>
        <w:t xml:space="preserve"> </w:t>
      </w:r>
      <w:r w:rsidR="008817A5" w:rsidRPr="000B515B">
        <w:rPr>
          <w:rFonts w:ascii="Times New Roman" w:hAnsi="Times New Roman" w:cs="Times New Roman"/>
          <w:sz w:val="24"/>
          <w:szCs w:val="24"/>
          <w:lang w:val="en-IN"/>
        </w:rPr>
        <w:t>sex</w:t>
      </w:r>
      <w:r w:rsidR="002C4F2F" w:rsidRPr="000B515B">
        <w:rPr>
          <w:rFonts w:ascii="Times New Roman" w:hAnsi="Times New Roman" w:cs="Times New Roman"/>
          <w:sz w:val="24"/>
          <w:szCs w:val="24"/>
          <w:lang w:val="en-IN"/>
        </w:rPr>
        <w:t>.</w:t>
      </w:r>
    </w:p>
    <w:p w14:paraId="2CA14EED" w14:textId="3F61D86F" w:rsidR="00662AD9" w:rsidRPr="000B515B" w:rsidRDefault="00662AD9" w:rsidP="00665ED3">
      <w:pPr>
        <w:autoSpaceDE w:val="0"/>
        <w:autoSpaceDN w:val="0"/>
        <w:adjustRightInd w:val="0"/>
        <w:spacing w:after="0" w:line="360" w:lineRule="auto"/>
        <w:jc w:val="both"/>
        <w:rPr>
          <w:rFonts w:ascii="Times New Roman" w:hAnsi="Times New Roman" w:cs="Times New Roman"/>
          <w:color w:val="000000"/>
          <w:sz w:val="24"/>
          <w:szCs w:val="24"/>
        </w:rPr>
      </w:pPr>
      <w:r w:rsidRPr="000B515B">
        <w:rPr>
          <w:rFonts w:ascii="Times New Roman" w:hAnsi="Times New Roman" w:cs="Times New Roman"/>
          <w:color w:val="000000"/>
          <w:sz w:val="24"/>
          <w:szCs w:val="24"/>
        </w:rPr>
        <w:t>As far as</w:t>
      </w:r>
      <w:r w:rsidR="00443C53" w:rsidRPr="000B515B">
        <w:rPr>
          <w:rFonts w:ascii="Times New Roman" w:hAnsi="Times New Roman" w:cs="Times New Roman"/>
          <w:color w:val="000000"/>
          <w:sz w:val="24"/>
          <w:szCs w:val="24"/>
        </w:rPr>
        <w:t xml:space="preserve"> </w:t>
      </w:r>
      <w:r w:rsidR="00E450BF" w:rsidRPr="000B515B">
        <w:rPr>
          <w:rFonts w:ascii="Times New Roman" w:hAnsi="Times New Roman" w:cs="Times New Roman"/>
          <w:color w:val="000000"/>
          <w:sz w:val="24"/>
          <w:szCs w:val="24"/>
        </w:rPr>
        <w:t xml:space="preserve">recognizing the practice as a </w:t>
      </w:r>
      <w:r w:rsidRPr="000B515B">
        <w:rPr>
          <w:rFonts w:ascii="Times New Roman" w:hAnsi="Times New Roman" w:cs="Times New Roman"/>
          <w:color w:val="000000"/>
          <w:sz w:val="24"/>
          <w:szCs w:val="24"/>
        </w:rPr>
        <w:t>criminal offence</w:t>
      </w:r>
      <w:r w:rsidR="00E450BF" w:rsidRPr="000B515B">
        <w:rPr>
          <w:rFonts w:ascii="Times New Roman" w:hAnsi="Times New Roman" w:cs="Times New Roman"/>
          <w:color w:val="000000"/>
          <w:sz w:val="24"/>
          <w:szCs w:val="24"/>
        </w:rPr>
        <w:t xml:space="preserve"> is concerned</w:t>
      </w:r>
      <w:r w:rsidRPr="000B515B">
        <w:rPr>
          <w:rFonts w:ascii="Times New Roman" w:hAnsi="Times New Roman" w:cs="Times New Roman"/>
          <w:color w:val="000000"/>
          <w:sz w:val="24"/>
          <w:szCs w:val="24"/>
        </w:rPr>
        <w:t xml:space="preserve">, Sections 319 </w:t>
      </w:r>
      <w:r w:rsidR="00AC2CFC">
        <w:rPr>
          <w:rFonts w:ascii="Times New Roman" w:hAnsi="Times New Roman" w:cs="Times New Roman"/>
          <w:color w:val="000000"/>
          <w:sz w:val="24"/>
          <w:szCs w:val="24"/>
        </w:rPr>
        <w:t xml:space="preserve">to 325 of the Indian Penal Code, </w:t>
      </w:r>
      <w:r w:rsidRPr="000B515B">
        <w:rPr>
          <w:rFonts w:ascii="Times New Roman" w:hAnsi="Times New Roman" w:cs="Times New Roman"/>
          <w:color w:val="000000"/>
          <w:sz w:val="24"/>
          <w:szCs w:val="24"/>
        </w:rPr>
        <w:t>which</w:t>
      </w:r>
      <w:r w:rsidR="00214B55" w:rsidRPr="000B515B">
        <w:rPr>
          <w:rFonts w:ascii="Times New Roman" w:hAnsi="Times New Roman" w:cs="Times New Roman"/>
          <w:color w:val="000000"/>
          <w:sz w:val="24"/>
          <w:szCs w:val="24"/>
        </w:rPr>
        <w:t xml:space="preserve"> otherwise</w:t>
      </w:r>
      <w:r w:rsidRPr="000B515B">
        <w:rPr>
          <w:rFonts w:ascii="Times New Roman" w:hAnsi="Times New Roman" w:cs="Times New Roman"/>
          <w:color w:val="000000"/>
          <w:sz w:val="24"/>
          <w:szCs w:val="24"/>
        </w:rPr>
        <w:t xml:space="preserve"> criminalize all other forms of causing hurt, </w:t>
      </w:r>
      <w:r w:rsidR="00214B55" w:rsidRPr="000B515B">
        <w:rPr>
          <w:rFonts w:ascii="Times New Roman" w:hAnsi="Times New Roman" w:cs="Times New Roman"/>
          <w:color w:val="000000"/>
          <w:sz w:val="24"/>
          <w:szCs w:val="24"/>
        </w:rPr>
        <w:t>are</w:t>
      </w:r>
      <w:r w:rsidRPr="000B515B">
        <w:rPr>
          <w:rFonts w:ascii="Times New Roman" w:hAnsi="Times New Roman" w:cs="Times New Roman"/>
          <w:color w:val="000000"/>
          <w:sz w:val="24"/>
          <w:szCs w:val="24"/>
        </w:rPr>
        <w:t xml:space="preserve"> </w:t>
      </w:r>
      <w:r w:rsidR="00CB3F86" w:rsidRPr="000B515B">
        <w:rPr>
          <w:rFonts w:ascii="Times New Roman" w:hAnsi="Times New Roman" w:cs="Times New Roman"/>
          <w:color w:val="000000"/>
          <w:sz w:val="24"/>
          <w:szCs w:val="24"/>
        </w:rPr>
        <w:t>unclear about its i</w:t>
      </w:r>
      <w:r w:rsidRPr="000B515B">
        <w:rPr>
          <w:rFonts w:ascii="Times New Roman" w:hAnsi="Times New Roman" w:cs="Times New Roman"/>
          <w:color w:val="000000"/>
          <w:sz w:val="24"/>
          <w:szCs w:val="24"/>
        </w:rPr>
        <w:t>nterpretation in case of violence happening in the name of traditional norm</w:t>
      </w:r>
      <w:r w:rsidR="005B7A47" w:rsidRPr="000B515B">
        <w:rPr>
          <w:rFonts w:ascii="Times New Roman" w:hAnsi="Times New Roman" w:cs="Times New Roman"/>
          <w:color w:val="000000"/>
          <w:sz w:val="24"/>
          <w:szCs w:val="24"/>
        </w:rPr>
        <w:t>s</w:t>
      </w:r>
      <w:r w:rsidRPr="000B515B">
        <w:rPr>
          <w:rFonts w:ascii="Times New Roman" w:hAnsi="Times New Roman" w:cs="Times New Roman"/>
          <w:color w:val="000000"/>
          <w:sz w:val="24"/>
          <w:szCs w:val="24"/>
        </w:rPr>
        <w:t xml:space="preserve">. </w:t>
      </w:r>
      <w:r w:rsidR="007C6F02" w:rsidRPr="000B515B">
        <w:rPr>
          <w:rFonts w:ascii="Times New Roman" w:hAnsi="Times New Roman" w:cs="Times New Roman"/>
          <w:color w:val="000000"/>
          <w:sz w:val="24"/>
          <w:szCs w:val="24"/>
        </w:rPr>
        <w:t>Even</w:t>
      </w:r>
      <w:r w:rsidRPr="000B515B">
        <w:rPr>
          <w:rFonts w:ascii="Times New Roman" w:hAnsi="Times New Roman" w:cs="Times New Roman"/>
          <w:color w:val="000000"/>
          <w:sz w:val="24"/>
          <w:szCs w:val="24"/>
        </w:rPr>
        <w:t xml:space="preserve"> the POCSO Act </w:t>
      </w:r>
      <w:r w:rsidR="009108B1" w:rsidRPr="000B515B">
        <w:rPr>
          <w:rFonts w:ascii="Times New Roman" w:hAnsi="Times New Roman" w:cs="Times New Roman"/>
          <w:color w:val="000000"/>
          <w:sz w:val="24"/>
          <w:szCs w:val="24"/>
        </w:rPr>
        <w:t>which</w:t>
      </w:r>
      <w:r w:rsidRPr="000B515B">
        <w:rPr>
          <w:rFonts w:ascii="Times New Roman" w:hAnsi="Times New Roman" w:cs="Times New Roman"/>
          <w:color w:val="000000"/>
          <w:sz w:val="24"/>
          <w:szCs w:val="24"/>
        </w:rPr>
        <w:t xml:space="preserve"> protects children from sexual offences does not extend its scope to FGM </w:t>
      </w:r>
      <w:r w:rsidR="00FC25A5" w:rsidRPr="000B515B">
        <w:rPr>
          <w:rFonts w:ascii="Times New Roman" w:hAnsi="Times New Roman" w:cs="Times New Roman"/>
          <w:color w:val="000000"/>
          <w:sz w:val="24"/>
          <w:szCs w:val="24"/>
        </w:rPr>
        <w:t xml:space="preserve">on the grounds </w:t>
      </w:r>
      <w:r w:rsidR="00D87225" w:rsidRPr="000B515B">
        <w:rPr>
          <w:rFonts w:ascii="Times New Roman" w:hAnsi="Times New Roman" w:cs="Times New Roman"/>
          <w:color w:val="000000"/>
          <w:sz w:val="24"/>
          <w:szCs w:val="24"/>
        </w:rPr>
        <w:t>that the custom has</w:t>
      </w:r>
      <w:r w:rsidR="005B7A47" w:rsidRPr="000B515B">
        <w:rPr>
          <w:rFonts w:ascii="Times New Roman" w:hAnsi="Times New Roman" w:cs="Times New Roman"/>
          <w:color w:val="000000"/>
          <w:sz w:val="24"/>
          <w:szCs w:val="24"/>
        </w:rPr>
        <w:t xml:space="preserve"> no sexual</w:t>
      </w:r>
      <w:r w:rsidR="00574C65" w:rsidRPr="000B515B">
        <w:rPr>
          <w:rFonts w:ascii="Times New Roman" w:hAnsi="Times New Roman" w:cs="Times New Roman"/>
          <w:color w:val="000000"/>
          <w:sz w:val="24"/>
          <w:szCs w:val="24"/>
        </w:rPr>
        <w:t>,</w:t>
      </w:r>
      <w:r w:rsidR="005B7A47" w:rsidRPr="000B515B">
        <w:rPr>
          <w:rFonts w:ascii="Times New Roman" w:hAnsi="Times New Roman" w:cs="Times New Roman"/>
          <w:color w:val="000000"/>
          <w:sz w:val="24"/>
          <w:szCs w:val="24"/>
        </w:rPr>
        <w:t xml:space="preserve"> but</w:t>
      </w:r>
      <w:r w:rsidR="00FC25A5" w:rsidRPr="000B515B">
        <w:rPr>
          <w:rFonts w:ascii="Times New Roman" w:hAnsi="Times New Roman" w:cs="Times New Roman"/>
          <w:color w:val="000000"/>
          <w:sz w:val="24"/>
          <w:szCs w:val="24"/>
        </w:rPr>
        <w:t xml:space="preserve"> only</w:t>
      </w:r>
      <w:r w:rsidR="005B7A47" w:rsidRPr="000B515B">
        <w:rPr>
          <w:rFonts w:ascii="Times New Roman" w:hAnsi="Times New Roman" w:cs="Times New Roman"/>
          <w:color w:val="000000"/>
          <w:sz w:val="24"/>
          <w:szCs w:val="24"/>
        </w:rPr>
        <w:t xml:space="preserve"> </w:t>
      </w:r>
      <w:r w:rsidR="00FC25A5" w:rsidRPr="000B515B">
        <w:rPr>
          <w:rFonts w:ascii="Times New Roman" w:hAnsi="Times New Roman" w:cs="Times New Roman"/>
          <w:color w:val="000000"/>
          <w:sz w:val="24"/>
          <w:szCs w:val="24"/>
        </w:rPr>
        <w:t>traditional</w:t>
      </w:r>
      <w:r w:rsidR="00AC2CFC">
        <w:rPr>
          <w:rFonts w:ascii="Times New Roman" w:hAnsi="Times New Roman" w:cs="Times New Roman"/>
          <w:color w:val="000000"/>
          <w:sz w:val="24"/>
          <w:szCs w:val="24"/>
        </w:rPr>
        <w:t>,</w:t>
      </w:r>
      <w:r w:rsidR="005B7A47" w:rsidRPr="000B515B">
        <w:rPr>
          <w:rFonts w:ascii="Times New Roman" w:hAnsi="Times New Roman" w:cs="Times New Roman"/>
          <w:color w:val="000000"/>
          <w:sz w:val="24"/>
          <w:szCs w:val="24"/>
        </w:rPr>
        <w:t xml:space="preserve"> intent.</w:t>
      </w:r>
    </w:p>
    <w:p w14:paraId="48826B06" w14:textId="4E509DAB" w:rsidR="005B7A47" w:rsidRPr="00F459A9" w:rsidRDefault="005B7A47" w:rsidP="00665ED3">
      <w:pPr>
        <w:autoSpaceDE w:val="0"/>
        <w:autoSpaceDN w:val="0"/>
        <w:adjustRightInd w:val="0"/>
        <w:spacing w:after="0" w:line="360" w:lineRule="auto"/>
        <w:jc w:val="both"/>
        <w:rPr>
          <w:rFonts w:ascii="Times New Roman" w:hAnsi="Times New Roman" w:cs="Times New Roman"/>
          <w:color w:val="000000"/>
          <w:sz w:val="23"/>
          <w:szCs w:val="23"/>
        </w:rPr>
      </w:pPr>
    </w:p>
    <w:p w14:paraId="05BD96D2" w14:textId="554FA6C4" w:rsidR="005B7A47" w:rsidRPr="00F459A9" w:rsidRDefault="005B7A47" w:rsidP="00665ED3">
      <w:pPr>
        <w:autoSpaceDE w:val="0"/>
        <w:autoSpaceDN w:val="0"/>
        <w:adjustRightInd w:val="0"/>
        <w:spacing w:after="0" w:line="360" w:lineRule="auto"/>
        <w:jc w:val="both"/>
        <w:rPr>
          <w:rFonts w:ascii="Times New Roman" w:hAnsi="Times New Roman" w:cs="Times New Roman"/>
          <w:color w:val="000000"/>
          <w:sz w:val="23"/>
          <w:szCs w:val="23"/>
        </w:rPr>
      </w:pPr>
    </w:p>
    <w:p w14:paraId="6BBD9B0C" w14:textId="3BF7B13D" w:rsidR="005B7A47" w:rsidRPr="00665ED3" w:rsidRDefault="00C86692" w:rsidP="00665ED3">
      <w:pPr>
        <w:autoSpaceDE w:val="0"/>
        <w:autoSpaceDN w:val="0"/>
        <w:adjustRightInd w:val="0"/>
        <w:spacing w:after="0" w:line="360" w:lineRule="auto"/>
        <w:jc w:val="both"/>
        <w:rPr>
          <w:rFonts w:ascii="Times New Roman" w:hAnsi="Times New Roman" w:cs="Times New Roman"/>
          <w:color w:val="000000"/>
          <w:sz w:val="28"/>
          <w:szCs w:val="28"/>
          <w:u w:val="single"/>
        </w:rPr>
      </w:pPr>
      <w:r w:rsidRPr="00665ED3">
        <w:rPr>
          <w:rFonts w:ascii="Times New Roman" w:hAnsi="Times New Roman" w:cs="Times New Roman"/>
          <w:color w:val="000000"/>
          <w:sz w:val="28"/>
          <w:szCs w:val="28"/>
          <w:u w:val="single"/>
        </w:rPr>
        <w:t>International Efforts</w:t>
      </w:r>
    </w:p>
    <w:p w14:paraId="79E9E1AB" w14:textId="4D979785" w:rsidR="003A3D15" w:rsidRPr="000B515B" w:rsidRDefault="00C85DCE" w:rsidP="00665ED3">
      <w:pPr>
        <w:autoSpaceDE w:val="0"/>
        <w:autoSpaceDN w:val="0"/>
        <w:adjustRightInd w:val="0"/>
        <w:spacing w:after="0" w:line="360" w:lineRule="auto"/>
        <w:jc w:val="both"/>
        <w:rPr>
          <w:rFonts w:ascii="Times New Roman" w:hAnsi="Times New Roman" w:cs="Times New Roman"/>
          <w:color w:val="000000"/>
          <w:sz w:val="24"/>
          <w:szCs w:val="24"/>
        </w:rPr>
      </w:pPr>
      <w:r w:rsidRPr="000B515B">
        <w:rPr>
          <w:rFonts w:ascii="Times New Roman" w:hAnsi="Times New Roman" w:cs="Times New Roman"/>
          <w:color w:val="000000"/>
          <w:sz w:val="24"/>
          <w:szCs w:val="24"/>
        </w:rPr>
        <w:t>In 1990, the Committee</w:t>
      </w:r>
      <w:r w:rsidR="009B3B8E" w:rsidRPr="000B515B">
        <w:rPr>
          <w:rFonts w:ascii="Times New Roman" w:hAnsi="Times New Roman" w:cs="Times New Roman"/>
          <w:color w:val="000000"/>
          <w:sz w:val="24"/>
          <w:szCs w:val="24"/>
        </w:rPr>
        <w:t xml:space="preserve"> under the Convention</w:t>
      </w:r>
      <w:r w:rsidRPr="000B515B">
        <w:rPr>
          <w:rFonts w:ascii="Times New Roman" w:hAnsi="Times New Roman" w:cs="Times New Roman"/>
          <w:color w:val="000000"/>
          <w:sz w:val="24"/>
          <w:szCs w:val="24"/>
        </w:rPr>
        <w:t xml:space="preserve"> on Elimination of all </w:t>
      </w:r>
      <w:r w:rsidR="00A60D9A" w:rsidRPr="000B515B">
        <w:rPr>
          <w:rFonts w:ascii="Times New Roman" w:hAnsi="Times New Roman" w:cs="Times New Roman"/>
          <w:color w:val="000000"/>
          <w:sz w:val="24"/>
          <w:szCs w:val="24"/>
        </w:rPr>
        <w:t>F</w:t>
      </w:r>
      <w:r w:rsidRPr="000B515B">
        <w:rPr>
          <w:rFonts w:ascii="Times New Roman" w:hAnsi="Times New Roman" w:cs="Times New Roman"/>
          <w:color w:val="000000"/>
          <w:sz w:val="24"/>
          <w:szCs w:val="24"/>
        </w:rPr>
        <w:t xml:space="preserve">orms of </w:t>
      </w:r>
      <w:r w:rsidR="00D51EBC" w:rsidRPr="000B515B">
        <w:rPr>
          <w:rFonts w:ascii="Times New Roman" w:hAnsi="Times New Roman" w:cs="Times New Roman"/>
          <w:color w:val="000000"/>
          <w:sz w:val="24"/>
          <w:szCs w:val="24"/>
        </w:rPr>
        <w:t>Discrimination</w:t>
      </w:r>
      <w:r w:rsidRPr="000B515B">
        <w:rPr>
          <w:rFonts w:ascii="Times New Roman" w:hAnsi="Times New Roman" w:cs="Times New Roman"/>
          <w:color w:val="000000"/>
          <w:sz w:val="24"/>
          <w:szCs w:val="24"/>
        </w:rPr>
        <w:t xml:space="preserve"> against Women, in its General Recommendation No.14</w:t>
      </w:r>
      <w:r w:rsidR="00583509" w:rsidRPr="000B515B">
        <w:rPr>
          <w:rFonts w:ascii="Times New Roman" w:hAnsi="Times New Roman" w:cs="Times New Roman"/>
          <w:color w:val="000000"/>
          <w:sz w:val="24"/>
          <w:szCs w:val="24"/>
        </w:rPr>
        <w:t xml:space="preserve"> (ninth session)</w:t>
      </w:r>
      <w:r w:rsidRPr="000B515B">
        <w:rPr>
          <w:rFonts w:ascii="Times New Roman" w:hAnsi="Times New Roman" w:cs="Times New Roman"/>
          <w:color w:val="000000"/>
          <w:sz w:val="24"/>
          <w:szCs w:val="24"/>
        </w:rPr>
        <w:t>, raised its concerns about the practice and stated measures for eliminating the same.</w:t>
      </w:r>
      <w:r w:rsidR="009B3B8E" w:rsidRPr="000B515B">
        <w:rPr>
          <w:rFonts w:ascii="Times New Roman" w:hAnsi="Times New Roman" w:cs="Times New Roman"/>
          <w:color w:val="000000"/>
          <w:sz w:val="24"/>
          <w:szCs w:val="24"/>
        </w:rPr>
        <w:t xml:space="preserve"> India being a signatory of the convention should take measures to curb the practice.</w:t>
      </w:r>
    </w:p>
    <w:p w14:paraId="6A4E496F" w14:textId="22DA914E" w:rsidR="00E3226C" w:rsidRPr="000B515B" w:rsidRDefault="003A3D15" w:rsidP="00665ED3">
      <w:pPr>
        <w:autoSpaceDE w:val="0"/>
        <w:autoSpaceDN w:val="0"/>
        <w:adjustRightInd w:val="0"/>
        <w:spacing w:after="0" w:line="360" w:lineRule="auto"/>
        <w:jc w:val="both"/>
        <w:rPr>
          <w:rFonts w:ascii="Times New Roman" w:hAnsi="Times New Roman" w:cs="Times New Roman"/>
          <w:color w:val="000000"/>
          <w:sz w:val="24"/>
          <w:szCs w:val="24"/>
        </w:rPr>
      </w:pPr>
      <w:r w:rsidRPr="000B515B">
        <w:rPr>
          <w:rFonts w:ascii="Times New Roman" w:hAnsi="Times New Roman" w:cs="Times New Roman"/>
          <w:color w:val="000000"/>
          <w:sz w:val="24"/>
          <w:szCs w:val="24"/>
        </w:rPr>
        <w:t>The United Nations General Assembly on the 20</w:t>
      </w:r>
      <w:r w:rsidRPr="000B515B">
        <w:rPr>
          <w:rFonts w:ascii="Times New Roman" w:hAnsi="Times New Roman" w:cs="Times New Roman"/>
          <w:color w:val="000000"/>
          <w:sz w:val="24"/>
          <w:szCs w:val="24"/>
          <w:vertAlign w:val="superscript"/>
        </w:rPr>
        <w:t>th</w:t>
      </w:r>
      <w:r w:rsidRPr="000B515B">
        <w:rPr>
          <w:rFonts w:ascii="Times New Roman" w:hAnsi="Times New Roman" w:cs="Times New Roman"/>
          <w:color w:val="000000"/>
          <w:sz w:val="24"/>
          <w:szCs w:val="24"/>
        </w:rPr>
        <w:t xml:space="preserve"> of December 2012 unanimously passed a resolution </w:t>
      </w:r>
      <w:r w:rsidR="00314B73">
        <w:rPr>
          <w:rFonts w:ascii="Times New Roman" w:hAnsi="Times New Roman" w:cs="Times New Roman"/>
          <w:color w:val="000000"/>
          <w:sz w:val="24"/>
          <w:szCs w:val="24"/>
        </w:rPr>
        <w:t>seeking</w:t>
      </w:r>
      <w:r w:rsidRPr="000B515B">
        <w:rPr>
          <w:rFonts w:ascii="Times New Roman" w:hAnsi="Times New Roman" w:cs="Times New Roman"/>
          <w:color w:val="000000"/>
          <w:sz w:val="24"/>
          <w:szCs w:val="24"/>
        </w:rPr>
        <w:t xml:space="preserve"> a ban on the practice</w:t>
      </w:r>
      <w:r w:rsidR="000B5D95">
        <w:rPr>
          <w:rFonts w:ascii="Times New Roman" w:hAnsi="Times New Roman" w:cs="Times New Roman"/>
          <w:color w:val="000000"/>
          <w:sz w:val="24"/>
          <w:szCs w:val="24"/>
        </w:rPr>
        <w:t>,</w:t>
      </w:r>
      <w:r w:rsidRPr="000B515B">
        <w:rPr>
          <w:rFonts w:ascii="Times New Roman" w:hAnsi="Times New Roman" w:cs="Times New Roman"/>
          <w:color w:val="000000"/>
          <w:sz w:val="24"/>
          <w:szCs w:val="24"/>
        </w:rPr>
        <w:t xml:space="preserve"> calling it an ‘irreparable, irreversible abuse.’ And though the resoluti</w:t>
      </w:r>
      <w:r w:rsidR="000B5D95">
        <w:rPr>
          <w:rFonts w:ascii="Times New Roman" w:hAnsi="Times New Roman" w:cs="Times New Roman"/>
          <w:color w:val="000000"/>
          <w:sz w:val="24"/>
          <w:szCs w:val="24"/>
        </w:rPr>
        <w:t>on is not legally binding on</w:t>
      </w:r>
      <w:r w:rsidRPr="000B515B">
        <w:rPr>
          <w:rFonts w:ascii="Times New Roman" w:hAnsi="Times New Roman" w:cs="Times New Roman"/>
          <w:color w:val="000000"/>
          <w:sz w:val="24"/>
          <w:szCs w:val="24"/>
        </w:rPr>
        <w:t xml:space="preserve"> member nations, it urges the countries to strengthen their efforts to curb the practice. In the light of the same, </w:t>
      </w:r>
      <w:r w:rsidR="003C43B6" w:rsidRPr="000B515B">
        <w:rPr>
          <w:rFonts w:ascii="Times New Roman" w:hAnsi="Times New Roman" w:cs="Times New Roman"/>
          <w:color w:val="000000"/>
          <w:sz w:val="24"/>
          <w:szCs w:val="24"/>
        </w:rPr>
        <w:t xml:space="preserve">the </w:t>
      </w:r>
      <w:r w:rsidRPr="000B515B">
        <w:rPr>
          <w:rFonts w:ascii="Times New Roman" w:hAnsi="Times New Roman" w:cs="Times New Roman"/>
          <w:color w:val="000000"/>
          <w:sz w:val="24"/>
          <w:szCs w:val="24"/>
        </w:rPr>
        <w:t>6</w:t>
      </w:r>
      <w:r w:rsidRPr="000B515B">
        <w:rPr>
          <w:rFonts w:ascii="Times New Roman" w:hAnsi="Times New Roman" w:cs="Times New Roman"/>
          <w:color w:val="000000"/>
          <w:sz w:val="24"/>
          <w:szCs w:val="24"/>
          <w:vertAlign w:val="superscript"/>
        </w:rPr>
        <w:t>th</w:t>
      </w:r>
      <w:r w:rsidRPr="000B515B">
        <w:rPr>
          <w:rFonts w:ascii="Times New Roman" w:hAnsi="Times New Roman" w:cs="Times New Roman"/>
          <w:color w:val="000000"/>
          <w:sz w:val="24"/>
          <w:szCs w:val="24"/>
        </w:rPr>
        <w:t xml:space="preserve"> of February </w:t>
      </w:r>
      <w:r w:rsidR="002077DF">
        <w:rPr>
          <w:rFonts w:ascii="Times New Roman" w:hAnsi="Times New Roman" w:cs="Times New Roman"/>
          <w:color w:val="000000"/>
          <w:sz w:val="24"/>
          <w:szCs w:val="24"/>
        </w:rPr>
        <w:t xml:space="preserve">of every year </w:t>
      </w:r>
      <w:r w:rsidRPr="000B515B">
        <w:rPr>
          <w:rFonts w:ascii="Times New Roman" w:hAnsi="Times New Roman" w:cs="Times New Roman"/>
          <w:color w:val="000000"/>
          <w:sz w:val="24"/>
          <w:szCs w:val="24"/>
        </w:rPr>
        <w:t xml:space="preserve">was declared as the </w:t>
      </w:r>
      <w:r w:rsidRPr="000B515B">
        <w:rPr>
          <w:rFonts w:ascii="Times New Roman" w:hAnsi="Times New Roman" w:cs="Times New Roman"/>
          <w:i/>
          <w:iCs/>
          <w:color w:val="000000"/>
          <w:sz w:val="24"/>
          <w:szCs w:val="24"/>
        </w:rPr>
        <w:t xml:space="preserve">‘International </w:t>
      </w:r>
      <w:r w:rsidR="003C43B6" w:rsidRPr="000B515B">
        <w:rPr>
          <w:rFonts w:ascii="Times New Roman" w:hAnsi="Times New Roman" w:cs="Times New Roman"/>
          <w:i/>
          <w:iCs/>
          <w:color w:val="000000"/>
          <w:sz w:val="24"/>
          <w:szCs w:val="24"/>
        </w:rPr>
        <w:t>D</w:t>
      </w:r>
      <w:r w:rsidRPr="000B515B">
        <w:rPr>
          <w:rFonts w:ascii="Times New Roman" w:hAnsi="Times New Roman" w:cs="Times New Roman"/>
          <w:i/>
          <w:iCs/>
          <w:color w:val="000000"/>
          <w:sz w:val="24"/>
          <w:szCs w:val="24"/>
        </w:rPr>
        <w:t>ay for Zero Tolerance Against female genital Mutilation</w:t>
      </w:r>
      <w:r w:rsidRPr="000B515B">
        <w:rPr>
          <w:rFonts w:ascii="Times New Roman" w:hAnsi="Times New Roman" w:cs="Times New Roman"/>
          <w:color w:val="000000"/>
          <w:sz w:val="24"/>
          <w:szCs w:val="24"/>
        </w:rPr>
        <w:t>’</w:t>
      </w:r>
      <w:r w:rsidR="000B5D95">
        <w:rPr>
          <w:rFonts w:ascii="Times New Roman" w:hAnsi="Times New Roman" w:cs="Times New Roman"/>
          <w:color w:val="000000"/>
          <w:sz w:val="24"/>
          <w:szCs w:val="24"/>
        </w:rPr>
        <w:t>.</w:t>
      </w:r>
      <w:r w:rsidRPr="000B515B">
        <w:rPr>
          <w:rFonts w:ascii="Times New Roman" w:hAnsi="Times New Roman" w:cs="Times New Roman"/>
          <w:color w:val="000000"/>
          <w:sz w:val="24"/>
          <w:szCs w:val="24"/>
        </w:rPr>
        <w:t xml:space="preserve"> On similar lines, Goal </w:t>
      </w:r>
      <w:r w:rsidR="001070A6" w:rsidRPr="000B515B">
        <w:rPr>
          <w:rFonts w:ascii="Times New Roman" w:hAnsi="Times New Roman" w:cs="Times New Roman"/>
          <w:color w:val="000000"/>
          <w:sz w:val="24"/>
          <w:szCs w:val="24"/>
        </w:rPr>
        <w:t>5</w:t>
      </w:r>
      <w:r w:rsidRPr="000B515B">
        <w:rPr>
          <w:rFonts w:ascii="Times New Roman" w:hAnsi="Times New Roman" w:cs="Times New Roman"/>
          <w:color w:val="000000"/>
          <w:sz w:val="24"/>
          <w:szCs w:val="24"/>
        </w:rPr>
        <w:t xml:space="preserve"> </w:t>
      </w:r>
      <w:r w:rsidR="003C43B6" w:rsidRPr="000B515B">
        <w:rPr>
          <w:rFonts w:ascii="Times New Roman" w:hAnsi="Times New Roman" w:cs="Times New Roman"/>
          <w:color w:val="000000"/>
          <w:sz w:val="24"/>
          <w:szCs w:val="24"/>
        </w:rPr>
        <w:t>T</w:t>
      </w:r>
      <w:r w:rsidRPr="000B515B">
        <w:rPr>
          <w:rFonts w:ascii="Times New Roman" w:hAnsi="Times New Roman" w:cs="Times New Roman"/>
          <w:color w:val="000000"/>
          <w:sz w:val="24"/>
          <w:szCs w:val="24"/>
        </w:rPr>
        <w:t>arget 3 of the Sustainable Development Goals aims to eliminate the practice by the year 20</w:t>
      </w:r>
      <w:r w:rsidR="002077DF">
        <w:rPr>
          <w:rFonts w:ascii="Times New Roman" w:hAnsi="Times New Roman" w:cs="Times New Roman"/>
          <w:color w:val="000000"/>
          <w:sz w:val="24"/>
          <w:szCs w:val="24"/>
        </w:rPr>
        <w:t>30</w:t>
      </w:r>
      <w:r w:rsidRPr="000B515B">
        <w:rPr>
          <w:rFonts w:ascii="Times New Roman" w:hAnsi="Times New Roman" w:cs="Times New Roman"/>
          <w:color w:val="000000"/>
          <w:sz w:val="24"/>
          <w:szCs w:val="24"/>
        </w:rPr>
        <w:t>.</w:t>
      </w:r>
    </w:p>
    <w:p w14:paraId="1B1532F0" w14:textId="2B338498" w:rsidR="00445644" w:rsidRPr="000B515B" w:rsidRDefault="005F6652" w:rsidP="00665ED3">
      <w:pPr>
        <w:autoSpaceDE w:val="0"/>
        <w:autoSpaceDN w:val="0"/>
        <w:adjustRightInd w:val="0"/>
        <w:spacing w:after="0" w:line="360" w:lineRule="auto"/>
        <w:jc w:val="both"/>
        <w:rPr>
          <w:rFonts w:ascii="Times New Roman" w:hAnsi="Times New Roman" w:cs="Times New Roman"/>
          <w:sz w:val="24"/>
          <w:szCs w:val="24"/>
        </w:rPr>
      </w:pPr>
      <w:r w:rsidRPr="000B515B">
        <w:rPr>
          <w:rFonts w:ascii="Times New Roman" w:hAnsi="Times New Roman" w:cs="Times New Roman"/>
          <w:color w:val="000000"/>
          <w:sz w:val="24"/>
          <w:szCs w:val="24"/>
        </w:rPr>
        <w:t>An Inte</w:t>
      </w:r>
      <w:r w:rsidR="000E7DBB">
        <w:rPr>
          <w:rFonts w:ascii="Times New Roman" w:hAnsi="Times New Roman" w:cs="Times New Roman"/>
          <w:color w:val="000000"/>
          <w:sz w:val="24"/>
          <w:szCs w:val="24"/>
        </w:rPr>
        <w:t>ragency statement to eliminate</w:t>
      </w:r>
      <w:r w:rsidRPr="000B515B">
        <w:rPr>
          <w:rFonts w:ascii="Times New Roman" w:hAnsi="Times New Roman" w:cs="Times New Roman"/>
          <w:color w:val="000000"/>
          <w:sz w:val="24"/>
          <w:szCs w:val="24"/>
        </w:rPr>
        <w:t xml:space="preserve"> FGM was released</w:t>
      </w:r>
      <w:r w:rsidR="00466EFB" w:rsidRPr="000B515B">
        <w:rPr>
          <w:rFonts w:ascii="Times New Roman" w:hAnsi="Times New Roman" w:cs="Times New Roman"/>
          <w:color w:val="000000"/>
          <w:sz w:val="24"/>
          <w:szCs w:val="24"/>
        </w:rPr>
        <w:t xml:space="preserve"> in 2008</w:t>
      </w:r>
      <w:r w:rsidRPr="000B515B">
        <w:rPr>
          <w:rFonts w:ascii="Times New Roman" w:hAnsi="Times New Roman" w:cs="Times New Roman"/>
          <w:color w:val="000000"/>
          <w:sz w:val="24"/>
          <w:szCs w:val="24"/>
        </w:rPr>
        <w:t xml:space="preserve"> by </w:t>
      </w:r>
      <w:r w:rsidRPr="000B515B">
        <w:rPr>
          <w:rFonts w:ascii="Times New Roman" w:hAnsi="Times New Roman" w:cs="Times New Roman"/>
          <w:sz w:val="24"/>
          <w:szCs w:val="24"/>
        </w:rPr>
        <w:t>O</w:t>
      </w:r>
      <w:r w:rsidR="00E91CEF" w:rsidRPr="000B515B">
        <w:rPr>
          <w:rFonts w:ascii="Times New Roman" w:hAnsi="Times New Roman" w:cs="Times New Roman"/>
          <w:sz w:val="24"/>
          <w:szCs w:val="24"/>
        </w:rPr>
        <w:t>ffice of the United Nation</w:t>
      </w:r>
      <w:r w:rsidR="000E7DBB">
        <w:rPr>
          <w:rFonts w:ascii="Times New Roman" w:hAnsi="Times New Roman" w:cs="Times New Roman"/>
          <w:sz w:val="24"/>
          <w:szCs w:val="24"/>
        </w:rPr>
        <w:t>s</w:t>
      </w:r>
      <w:r w:rsidR="00E91CEF" w:rsidRPr="000B515B">
        <w:rPr>
          <w:rFonts w:ascii="Times New Roman" w:hAnsi="Times New Roman" w:cs="Times New Roman"/>
          <w:sz w:val="24"/>
          <w:szCs w:val="24"/>
        </w:rPr>
        <w:t xml:space="preserve"> High</w:t>
      </w:r>
      <w:r w:rsidR="00D054A2">
        <w:rPr>
          <w:rFonts w:ascii="Times New Roman" w:hAnsi="Times New Roman" w:cs="Times New Roman"/>
          <w:sz w:val="24"/>
          <w:szCs w:val="24"/>
        </w:rPr>
        <w:t xml:space="preserve"> </w:t>
      </w:r>
      <w:r w:rsidR="00E91CEF" w:rsidRPr="000B515B">
        <w:rPr>
          <w:rFonts w:ascii="Times New Roman" w:hAnsi="Times New Roman" w:cs="Times New Roman"/>
          <w:sz w:val="24"/>
          <w:szCs w:val="24"/>
        </w:rPr>
        <w:t>Commissioner for Human Rights</w:t>
      </w:r>
      <w:r w:rsidRPr="000B515B">
        <w:rPr>
          <w:rFonts w:ascii="Times New Roman" w:hAnsi="Times New Roman" w:cs="Times New Roman"/>
          <w:sz w:val="24"/>
          <w:szCs w:val="24"/>
        </w:rPr>
        <w:t xml:space="preserve">, </w:t>
      </w:r>
      <w:r w:rsidR="00E91CEF" w:rsidRPr="000B515B">
        <w:rPr>
          <w:rFonts w:ascii="Times New Roman" w:hAnsi="Times New Roman" w:cs="Times New Roman"/>
          <w:sz w:val="24"/>
          <w:szCs w:val="24"/>
        </w:rPr>
        <w:t>Joint United Nations Programme on HIV/</w:t>
      </w:r>
      <w:r w:rsidRPr="000B515B">
        <w:rPr>
          <w:rFonts w:ascii="Times New Roman" w:hAnsi="Times New Roman" w:cs="Times New Roman"/>
          <w:sz w:val="24"/>
          <w:szCs w:val="24"/>
        </w:rPr>
        <w:t>AIDS, U</w:t>
      </w:r>
      <w:r w:rsidR="00E91CEF" w:rsidRPr="000B515B">
        <w:rPr>
          <w:rFonts w:ascii="Times New Roman" w:hAnsi="Times New Roman" w:cs="Times New Roman"/>
          <w:sz w:val="24"/>
          <w:szCs w:val="24"/>
        </w:rPr>
        <w:t xml:space="preserve">nited </w:t>
      </w:r>
      <w:r w:rsidRPr="000B515B">
        <w:rPr>
          <w:rFonts w:ascii="Times New Roman" w:hAnsi="Times New Roman" w:cs="Times New Roman"/>
          <w:sz w:val="24"/>
          <w:szCs w:val="24"/>
        </w:rPr>
        <w:t>N</w:t>
      </w:r>
      <w:r w:rsidR="00E91CEF" w:rsidRPr="000B515B">
        <w:rPr>
          <w:rFonts w:ascii="Times New Roman" w:hAnsi="Times New Roman" w:cs="Times New Roman"/>
          <w:sz w:val="24"/>
          <w:szCs w:val="24"/>
        </w:rPr>
        <w:t xml:space="preserve">ations </w:t>
      </w:r>
      <w:r w:rsidRPr="000B515B">
        <w:rPr>
          <w:rFonts w:ascii="Times New Roman" w:hAnsi="Times New Roman" w:cs="Times New Roman"/>
          <w:sz w:val="24"/>
          <w:szCs w:val="24"/>
        </w:rPr>
        <w:t>D</w:t>
      </w:r>
      <w:r w:rsidR="00E91CEF" w:rsidRPr="000B515B">
        <w:rPr>
          <w:rFonts w:ascii="Times New Roman" w:hAnsi="Times New Roman" w:cs="Times New Roman"/>
          <w:sz w:val="24"/>
          <w:szCs w:val="24"/>
        </w:rPr>
        <w:t xml:space="preserve">evelopment </w:t>
      </w:r>
      <w:r w:rsidRPr="000B515B">
        <w:rPr>
          <w:rFonts w:ascii="Times New Roman" w:hAnsi="Times New Roman" w:cs="Times New Roman"/>
          <w:sz w:val="24"/>
          <w:szCs w:val="24"/>
        </w:rPr>
        <w:t>P</w:t>
      </w:r>
      <w:r w:rsidR="00E91CEF" w:rsidRPr="000B515B">
        <w:rPr>
          <w:rFonts w:ascii="Times New Roman" w:hAnsi="Times New Roman" w:cs="Times New Roman"/>
          <w:sz w:val="24"/>
          <w:szCs w:val="24"/>
        </w:rPr>
        <w:t>rogramme</w:t>
      </w:r>
      <w:r w:rsidRPr="000B515B">
        <w:rPr>
          <w:rFonts w:ascii="Times New Roman" w:hAnsi="Times New Roman" w:cs="Times New Roman"/>
          <w:sz w:val="24"/>
          <w:szCs w:val="24"/>
        </w:rPr>
        <w:t>, U</w:t>
      </w:r>
      <w:r w:rsidR="00E91CEF" w:rsidRPr="000B515B">
        <w:rPr>
          <w:rFonts w:ascii="Times New Roman" w:hAnsi="Times New Roman" w:cs="Times New Roman"/>
          <w:sz w:val="24"/>
          <w:szCs w:val="24"/>
        </w:rPr>
        <w:t xml:space="preserve">nited </w:t>
      </w:r>
      <w:r w:rsidRPr="000B515B">
        <w:rPr>
          <w:rFonts w:ascii="Times New Roman" w:hAnsi="Times New Roman" w:cs="Times New Roman"/>
          <w:sz w:val="24"/>
          <w:szCs w:val="24"/>
        </w:rPr>
        <w:t>N</w:t>
      </w:r>
      <w:r w:rsidR="00E91CEF" w:rsidRPr="000B515B">
        <w:rPr>
          <w:rFonts w:ascii="Times New Roman" w:hAnsi="Times New Roman" w:cs="Times New Roman"/>
          <w:sz w:val="24"/>
          <w:szCs w:val="24"/>
        </w:rPr>
        <w:t xml:space="preserve">ations </w:t>
      </w:r>
      <w:r w:rsidRPr="000B515B">
        <w:rPr>
          <w:rFonts w:ascii="Times New Roman" w:hAnsi="Times New Roman" w:cs="Times New Roman"/>
          <w:sz w:val="24"/>
          <w:szCs w:val="24"/>
        </w:rPr>
        <w:t>E</w:t>
      </w:r>
      <w:r w:rsidR="00E91CEF" w:rsidRPr="000B515B">
        <w:rPr>
          <w:rFonts w:ascii="Times New Roman" w:hAnsi="Times New Roman" w:cs="Times New Roman"/>
          <w:sz w:val="24"/>
          <w:szCs w:val="24"/>
        </w:rPr>
        <w:t xml:space="preserve">conomic </w:t>
      </w:r>
      <w:r w:rsidRPr="000B515B">
        <w:rPr>
          <w:rFonts w:ascii="Times New Roman" w:hAnsi="Times New Roman" w:cs="Times New Roman"/>
          <w:sz w:val="24"/>
          <w:szCs w:val="24"/>
        </w:rPr>
        <w:t>C</w:t>
      </w:r>
      <w:r w:rsidR="00E91CEF" w:rsidRPr="000B515B">
        <w:rPr>
          <w:rFonts w:ascii="Times New Roman" w:hAnsi="Times New Roman" w:cs="Times New Roman"/>
          <w:sz w:val="24"/>
          <w:szCs w:val="24"/>
        </w:rPr>
        <w:t xml:space="preserve">ommission for </w:t>
      </w:r>
      <w:r w:rsidRPr="000B515B">
        <w:rPr>
          <w:rFonts w:ascii="Times New Roman" w:hAnsi="Times New Roman" w:cs="Times New Roman"/>
          <w:sz w:val="24"/>
          <w:szCs w:val="24"/>
        </w:rPr>
        <w:t>A</w:t>
      </w:r>
      <w:r w:rsidR="00E91CEF" w:rsidRPr="000B515B">
        <w:rPr>
          <w:rFonts w:ascii="Times New Roman" w:hAnsi="Times New Roman" w:cs="Times New Roman"/>
          <w:sz w:val="24"/>
          <w:szCs w:val="24"/>
        </w:rPr>
        <w:t>frica</w:t>
      </w:r>
      <w:r w:rsidRPr="000B515B">
        <w:rPr>
          <w:rFonts w:ascii="Times New Roman" w:hAnsi="Times New Roman" w:cs="Times New Roman"/>
          <w:sz w:val="24"/>
          <w:szCs w:val="24"/>
        </w:rPr>
        <w:t>, U</w:t>
      </w:r>
      <w:r w:rsidR="00E91CEF" w:rsidRPr="000B515B">
        <w:rPr>
          <w:rFonts w:ascii="Times New Roman" w:hAnsi="Times New Roman" w:cs="Times New Roman"/>
          <w:sz w:val="24"/>
          <w:szCs w:val="24"/>
        </w:rPr>
        <w:t xml:space="preserve">nited </w:t>
      </w:r>
      <w:r w:rsidRPr="000B515B">
        <w:rPr>
          <w:rFonts w:ascii="Times New Roman" w:hAnsi="Times New Roman" w:cs="Times New Roman"/>
          <w:sz w:val="24"/>
          <w:szCs w:val="24"/>
        </w:rPr>
        <w:t>N</w:t>
      </w:r>
      <w:r w:rsidR="00E91CEF" w:rsidRPr="000B515B">
        <w:rPr>
          <w:rFonts w:ascii="Times New Roman" w:hAnsi="Times New Roman" w:cs="Times New Roman"/>
          <w:sz w:val="24"/>
          <w:szCs w:val="24"/>
        </w:rPr>
        <w:t xml:space="preserve">ations </w:t>
      </w:r>
      <w:r w:rsidRPr="000B515B">
        <w:rPr>
          <w:rFonts w:ascii="Times New Roman" w:hAnsi="Times New Roman" w:cs="Times New Roman"/>
          <w:sz w:val="24"/>
          <w:szCs w:val="24"/>
        </w:rPr>
        <w:t>E</w:t>
      </w:r>
      <w:r w:rsidR="00E91CEF" w:rsidRPr="000B515B">
        <w:rPr>
          <w:rFonts w:ascii="Times New Roman" w:hAnsi="Times New Roman" w:cs="Times New Roman"/>
          <w:sz w:val="24"/>
          <w:szCs w:val="24"/>
        </w:rPr>
        <w:t xml:space="preserve">ducational, </w:t>
      </w:r>
      <w:r w:rsidRPr="000B515B">
        <w:rPr>
          <w:rFonts w:ascii="Times New Roman" w:hAnsi="Times New Roman" w:cs="Times New Roman"/>
          <w:sz w:val="24"/>
          <w:szCs w:val="24"/>
        </w:rPr>
        <w:t>S</w:t>
      </w:r>
      <w:r w:rsidR="00E91CEF" w:rsidRPr="000B515B">
        <w:rPr>
          <w:rFonts w:ascii="Times New Roman" w:hAnsi="Times New Roman" w:cs="Times New Roman"/>
          <w:sz w:val="24"/>
          <w:szCs w:val="24"/>
        </w:rPr>
        <w:t xml:space="preserve">cientific and </w:t>
      </w:r>
      <w:r w:rsidRPr="000B515B">
        <w:rPr>
          <w:rFonts w:ascii="Times New Roman" w:hAnsi="Times New Roman" w:cs="Times New Roman"/>
          <w:sz w:val="24"/>
          <w:szCs w:val="24"/>
        </w:rPr>
        <w:t>C</w:t>
      </w:r>
      <w:r w:rsidR="00E91CEF" w:rsidRPr="000B515B">
        <w:rPr>
          <w:rFonts w:ascii="Times New Roman" w:hAnsi="Times New Roman" w:cs="Times New Roman"/>
          <w:sz w:val="24"/>
          <w:szCs w:val="24"/>
        </w:rPr>
        <w:t xml:space="preserve">ultural </w:t>
      </w:r>
      <w:r w:rsidRPr="000B515B">
        <w:rPr>
          <w:rFonts w:ascii="Times New Roman" w:hAnsi="Times New Roman" w:cs="Times New Roman"/>
          <w:sz w:val="24"/>
          <w:szCs w:val="24"/>
        </w:rPr>
        <w:t>O</w:t>
      </w:r>
      <w:r w:rsidR="00E91CEF" w:rsidRPr="000B515B">
        <w:rPr>
          <w:rFonts w:ascii="Times New Roman" w:hAnsi="Times New Roman" w:cs="Times New Roman"/>
          <w:sz w:val="24"/>
          <w:szCs w:val="24"/>
        </w:rPr>
        <w:t>rganization</w:t>
      </w:r>
      <w:r w:rsidRPr="000B515B">
        <w:rPr>
          <w:rFonts w:ascii="Times New Roman" w:hAnsi="Times New Roman" w:cs="Times New Roman"/>
          <w:sz w:val="24"/>
          <w:szCs w:val="24"/>
        </w:rPr>
        <w:t>,</w:t>
      </w:r>
      <w:r w:rsidR="005410DB" w:rsidRPr="000B515B">
        <w:rPr>
          <w:rFonts w:ascii="Times New Roman" w:hAnsi="Times New Roman" w:cs="Times New Roman"/>
          <w:sz w:val="24"/>
          <w:szCs w:val="24"/>
        </w:rPr>
        <w:t xml:space="preserve"> </w:t>
      </w:r>
      <w:r w:rsidRPr="000B515B">
        <w:rPr>
          <w:rFonts w:ascii="Times New Roman" w:hAnsi="Times New Roman" w:cs="Times New Roman"/>
          <w:sz w:val="24"/>
          <w:szCs w:val="24"/>
        </w:rPr>
        <w:t>U</w:t>
      </w:r>
      <w:r w:rsidR="00E91CEF" w:rsidRPr="000B515B">
        <w:rPr>
          <w:rFonts w:ascii="Times New Roman" w:hAnsi="Times New Roman" w:cs="Times New Roman"/>
          <w:sz w:val="24"/>
          <w:szCs w:val="24"/>
        </w:rPr>
        <w:t xml:space="preserve">nited </w:t>
      </w:r>
      <w:r w:rsidRPr="000B515B">
        <w:rPr>
          <w:rFonts w:ascii="Times New Roman" w:hAnsi="Times New Roman" w:cs="Times New Roman"/>
          <w:sz w:val="24"/>
          <w:szCs w:val="24"/>
        </w:rPr>
        <w:t>N</w:t>
      </w:r>
      <w:r w:rsidR="00E91CEF" w:rsidRPr="000B515B">
        <w:rPr>
          <w:rFonts w:ascii="Times New Roman" w:hAnsi="Times New Roman" w:cs="Times New Roman"/>
          <w:sz w:val="24"/>
          <w:szCs w:val="24"/>
        </w:rPr>
        <w:t>ations Population Fund</w:t>
      </w:r>
      <w:r w:rsidRPr="000B515B">
        <w:rPr>
          <w:rFonts w:ascii="Times New Roman" w:hAnsi="Times New Roman" w:cs="Times New Roman"/>
          <w:sz w:val="24"/>
          <w:szCs w:val="24"/>
        </w:rPr>
        <w:t>, U</w:t>
      </w:r>
      <w:r w:rsidR="00E91CEF" w:rsidRPr="000B515B">
        <w:rPr>
          <w:rFonts w:ascii="Times New Roman" w:hAnsi="Times New Roman" w:cs="Times New Roman"/>
          <w:sz w:val="24"/>
          <w:szCs w:val="24"/>
        </w:rPr>
        <w:t xml:space="preserve">nited </w:t>
      </w:r>
      <w:r w:rsidRPr="000B515B">
        <w:rPr>
          <w:rFonts w:ascii="Times New Roman" w:hAnsi="Times New Roman" w:cs="Times New Roman"/>
          <w:sz w:val="24"/>
          <w:szCs w:val="24"/>
        </w:rPr>
        <w:t>N</w:t>
      </w:r>
      <w:r w:rsidR="00E91CEF" w:rsidRPr="000B515B">
        <w:rPr>
          <w:rFonts w:ascii="Times New Roman" w:hAnsi="Times New Roman" w:cs="Times New Roman"/>
          <w:sz w:val="24"/>
          <w:szCs w:val="24"/>
        </w:rPr>
        <w:t xml:space="preserve">ations </w:t>
      </w:r>
      <w:r w:rsidRPr="000B515B">
        <w:rPr>
          <w:rFonts w:ascii="Times New Roman" w:hAnsi="Times New Roman" w:cs="Times New Roman"/>
          <w:sz w:val="24"/>
          <w:szCs w:val="24"/>
        </w:rPr>
        <w:t>H</w:t>
      </w:r>
      <w:r w:rsidR="00E91CEF" w:rsidRPr="000B515B">
        <w:rPr>
          <w:rFonts w:ascii="Times New Roman" w:hAnsi="Times New Roman" w:cs="Times New Roman"/>
          <w:sz w:val="24"/>
          <w:szCs w:val="24"/>
        </w:rPr>
        <w:t xml:space="preserve">igh </w:t>
      </w:r>
      <w:r w:rsidRPr="000B515B">
        <w:rPr>
          <w:rFonts w:ascii="Times New Roman" w:hAnsi="Times New Roman" w:cs="Times New Roman"/>
          <w:sz w:val="24"/>
          <w:szCs w:val="24"/>
        </w:rPr>
        <w:t>C</w:t>
      </w:r>
      <w:r w:rsidR="00E91CEF" w:rsidRPr="000B515B">
        <w:rPr>
          <w:rFonts w:ascii="Times New Roman" w:hAnsi="Times New Roman" w:cs="Times New Roman"/>
          <w:sz w:val="24"/>
          <w:szCs w:val="24"/>
        </w:rPr>
        <w:t>ommissioner for Refugees</w:t>
      </w:r>
      <w:r w:rsidRPr="000B515B">
        <w:rPr>
          <w:rFonts w:ascii="Times New Roman" w:hAnsi="Times New Roman" w:cs="Times New Roman"/>
          <w:sz w:val="24"/>
          <w:szCs w:val="24"/>
        </w:rPr>
        <w:t>, U</w:t>
      </w:r>
      <w:r w:rsidR="00E91CEF" w:rsidRPr="000B515B">
        <w:rPr>
          <w:rFonts w:ascii="Times New Roman" w:hAnsi="Times New Roman" w:cs="Times New Roman"/>
          <w:sz w:val="24"/>
          <w:szCs w:val="24"/>
        </w:rPr>
        <w:t xml:space="preserve">nited </w:t>
      </w:r>
      <w:r w:rsidRPr="000B515B">
        <w:rPr>
          <w:rFonts w:ascii="Times New Roman" w:hAnsi="Times New Roman" w:cs="Times New Roman"/>
          <w:sz w:val="24"/>
          <w:szCs w:val="24"/>
        </w:rPr>
        <w:t>N</w:t>
      </w:r>
      <w:r w:rsidR="00E91CEF" w:rsidRPr="000B515B">
        <w:rPr>
          <w:rFonts w:ascii="Times New Roman" w:hAnsi="Times New Roman" w:cs="Times New Roman"/>
          <w:sz w:val="24"/>
          <w:szCs w:val="24"/>
        </w:rPr>
        <w:t>ations Children’s Fund</w:t>
      </w:r>
      <w:r w:rsidRPr="000B515B">
        <w:rPr>
          <w:rFonts w:ascii="Times New Roman" w:hAnsi="Times New Roman" w:cs="Times New Roman"/>
          <w:sz w:val="24"/>
          <w:szCs w:val="24"/>
        </w:rPr>
        <w:t>, U</w:t>
      </w:r>
      <w:r w:rsidR="00E91CEF" w:rsidRPr="000B515B">
        <w:rPr>
          <w:rFonts w:ascii="Times New Roman" w:hAnsi="Times New Roman" w:cs="Times New Roman"/>
          <w:sz w:val="24"/>
          <w:szCs w:val="24"/>
        </w:rPr>
        <w:t xml:space="preserve">nited </w:t>
      </w:r>
      <w:r w:rsidRPr="000B515B">
        <w:rPr>
          <w:rFonts w:ascii="Times New Roman" w:hAnsi="Times New Roman" w:cs="Times New Roman"/>
          <w:sz w:val="24"/>
          <w:szCs w:val="24"/>
        </w:rPr>
        <w:t>N</w:t>
      </w:r>
      <w:r w:rsidR="00E91CEF" w:rsidRPr="000B515B">
        <w:rPr>
          <w:rFonts w:ascii="Times New Roman" w:hAnsi="Times New Roman" w:cs="Times New Roman"/>
          <w:sz w:val="24"/>
          <w:szCs w:val="24"/>
        </w:rPr>
        <w:t xml:space="preserve">ations Development </w:t>
      </w:r>
      <w:r w:rsidRPr="000B515B">
        <w:rPr>
          <w:rFonts w:ascii="Times New Roman" w:hAnsi="Times New Roman" w:cs="Times New Roman"/>
          <w:sz w:val="24"/>
          <w:szCs w:val="24"/>
        </w:rPr>
        <w:t>F</w:t>
      </w:r>
      <w:r w:rsidR="00E91CEF" w:rsidRPr="000B515B">
        <w:rPr>
          <w:rFonts w:ascii="Times New Roman" w:hAnsi="Times New Roman" w:cs="Times New Roman"/>
          <w:sz w:val="24"/>
          <w:szCs w:val="24"/>
        </w:rPr>
        <w:t>und for Women</w:t>
      </w:r>
      <w:r w:rsidRPr="000B515B">
        <w:rPr>
          <w:rFonts w:ascii="Times New Roman" w:hAnsi="Times New Roman" w:cs="Times New Roman"/>
          <w:sz w:val="24"/>
          <w:szCs w:val="24"/>
        </w:rPr>
        <w:t xml:space="preserve">, </w:t>
      </w:r>
      <w:r w:rsidR="00D054A2">
        <w:rPr>
          <w:rFonts w:ascii="Times New Roman" w:hAnsi="Times New Roman" w:cs="Times New Roman"/>
          <w:sz w:val="24"/>
          <w:szCs w:val="24"/>
        </w:rPr>
        <w:t xml:space="preserve">and the </w:t>
      </w:r>
      <w:r w:rsidRPr="000B515B">
        <w:rPr>
          <w:rFonts w:ascii="Times New Roman" w:hAnsi="Times New Roman" w:cs="Times New Roman"/>
          <w:sz w:val="24"/>
          <w:szCs w:val="24"/>
        </w:rPr>
        <w:t>W</w:t>
      </w:r>
      <w:r w:rsidR="00E91CEF" w:rsidRPr="000B515B">
        <w:rPr>
          <w:rFonts w:ascii="Times New Roman" w:hAnsi="Times New Roman" w:cs="Times New Roman"/>
          <w:sz w:val="24"/>
          <w:szCs w:val="24"/>
        </w:rPr>
        <w:t xml:space="preserve">orld </w:t>
      </w:r>
      <w:r w:rsidRPr="000B515B">
        <w:rPr>
          <w:rFonts w:ascii="Times New Roman" w:hAnsi="Times New Roman" w:cs="Times New Roman"/>
          <w:sz w:val="24"/>
          <w:szCs w:val="24"/>
        </w:rPr>
        <w:t>H</w:t>
      </w:r>
      <w:r w:rsidR="00E91CEF" w:rsidRPr="000B515B">
        <w:rPr>
          <w:rFonts w:ascii="Times New Roman" w:hAnsi="Times New Roman" w:cs="Times New Roman"/>
          <w:sz w:val="24"/>
          <w:szCs w:val="24"/>
        </w:rPr>
        <w:t xml:space="preserve">ealth </w:t>
      </w:r>
      <w:r w:rsidRPr="000B515B">
        <w:rPr>
          <w:rFonts w:ascii="Times New Roman" w:hAnsi="Times New Roman" w:cs="Times New Roman"/>
          <w:sz w:val="24"/>
          <w:szCs w:val="24"/>
        </w:rPr>
        <w:t>O</w:t>
      </w:r>
      <w:r w:rsidR="00E91CEF" w:rsidRPr="000B515B">
        <w:rPr>
          <w:rFonts w:ascii="Times New Roman" w:hAnsi="Times New Roman" w:cs="Times New Roman"/>
          <w:sz w:val="24"/>
          <w:szCs w:val="24"/>
        </w:rPr>
        <w:t>rganization</w:t>
      </w:r>
      <w:r w:rsidR="000E7DBB">
        <w:rPr>
          <w:rFonts w:ascii="Times New Roman" w:hAnsi="Times New Roman" w:cs="Times New Roman"/>
          <w:sz w:val="24"/>
          <w:szCs w:val="24"/>
        </w:rPr>
        <w:t xml:space="preserve"> –</w:t>
      </w:r>
      <w:r w:rsidRPr="000B515B">
        <w:rPr>
          <w:rFonts w:ascii="Times New Roman" w:hAnsi="Times New Roman" w:cs="Times New Roman"/>
          <w:sz w:val="24"/>
          <w:szCs w:val="24"/>
        </w:rPr>
        <w:t xml:space="preserve"> which reaffirms their commitment against the practice.</w:t>
      </w:r>
    </w:p>
    <w:p w14:paraId="0E7B8B34" w14:textId="34981472" w:rsidR="00DF2EDD" w:rsidRPr="000B515B" w:rsidRDefault="00DF2EDD" w:rsidP="00665ED3">
      <w:pPr>
        <w:autoSpaceDE w:val="0"/>
        <w:autoSpaceDN w:val="0"/>
        <w:adjustRightInd w:val="0"/>
        <w:spacing w:after="0" w:line="360" w:lineRule="auto"/>
        <w:jc w:val="both"/>
        <w:rPr>
          <w:rFonts w:ascii="Times New Roman" w:hAnsi="Times New Roman" w:cs="Times New Roman"/>
          <w:sz w:val="24"/>
          <w:szCs w:val="24"/>
        </w:rPr>
      </w:pPr>
    </w:p>
    <w:p w14:paraId="495528FD" w14:textId="204B2929" w:rsidR="00DF2EDD" w:rsidRPr="000B515B" w:rsidRDefault="00DF2EDD" w:rsidP="00665ED3">
      <w:pPr>
        <w:autoSpaceDE w:val="0"/>
        <w:autoSpaceDN w:val="0"/>
        <w:adjustRightInd w:val="0"/>
        <w:spacing w:after="0" w:line="360" w:lineRule="auto"/>
        <w:jc w:val="both"/>
        <w:rPr>
          <w:rFonts w:ascii="Times New Roman" w:hAnsi="Times New Roman" w:cs="Times New Roman"/>
          <w:sz w:val="24"/>
          <w:szCs w:val="24"/>
        </w:rPr>
      </w:pPr>
      <w:r w:rsidRPr="000B515B">
        <w:rPr>
          <w:rFonts w:ascii="Times New Roman" w:hAnsi="Times New Roman" w:cs="Times New Roman"/>
          <w:sz w:val="24"/>
          <w:szCs w:val="24"/>
        </w:rPr>
        <w:t>Many conventions and cove</w:t>
      </w:r>
      <w:r w:rsidR="0003202E">
        <w:rPr>
          <w:rFonts w:ascii="Times New Roman" w:hAnsi="Times New Roman" w:cs="Times New Roman"/>
          <w:sz w:val="24"/>
          <w:szCs w:val="24"/>
        </w:rPr>
        <w:t>na</w:t>
      </w:r>
      <w:r w:rsidR="00FF0B0A">
        <w:rPr>
          <w:rFonts w:ascii="Times New Roman" w:hAnsi="Times New Roman" w:cs="Times New Roman"/>
          <w:sz w:val="24"/>
          <w:szCs w:val="24"/>
        </w:rPr>
        <w:t>nts</w:t>
      </w:r>
      <w:r w:rsidR="00DD3E94">
        <w:rPr>
          <w:rFonts w:ascii="Times New Roman" w:hAnsi="Times New Roman" w:cs="Times New Roman"/>
          <w:sz w:val="24"/>
          <w:szCs w:val="24"/>
        </w:rPr>
        <w:t xml:space="preserve"> on human and child rights</w:t>
      </w:r>
      <w:r w:rsidR="007F0E88">
        <w:rPr>
          <w:rFonts w:ascii="Times New Roman" w:hAnsi="Times New Roman" w:cs="Times New Roman"/>
          <w:sz w:val="24"/>
          <w:szCs w:val="24"/>
        </w:rPr>
        <w:t>,</w:t>
      </w:r>
      <w:r w:rsidR="00DD3E94">
        <w:rPr>
          <w:rFonts w:ascii="Times New Roman" w:hAnsi="Times New Roman" w:cs="Times New Roman"/>
          <w:sz w:val="24"/>
          <w:szCs w:val="24"/>
        </w:rPr>
        <w:t xml:space="preserve"> and gender, though not directly mentioning</w:t>
      </w:r>
      <w:r w:rsidR="005410DB" w:rsidRPr="000B515B">
        <w:rPr>
          <w:rFonts w:ascii="Times New Roman" w:hAnsi="Times New Roman" w:cs="Times New Roman"/>
          <w:sz w:val="24"/>
          <w:szCs w:val="24"/>
        </w:rPr>
        <w:t xml:space="preserve"> FGM, can still be extended to it.</w:t>
      </w:r>
    </w:p>
    <w:p w14:paraId="70D56944" w14:textId="463444AC" w:rsidR="00E8475A" w:rsidRPr="000B515B" w:rsidRDefault="00E8475A" w:rsidP="00665ED3">
      <w:pPr>
        <w:autoSpaceDE w:val="0"/>
        <w:autoSpaceDN w:val="0"/>
        <w:adjustRightInd w:val="0"/>
        <w:spacing w:after="0" w:line="360" w:lineRule="auto"/>
        <w:jc w:val="both"/>
        <w:rPr>
          <w:rFonts w:ascii="Times New Roman" w:hAnsi="Times New Roman" w:cs="Times New Roman"/>
          <w:sz w:val="24"/>
          <w:szCs w:val="24"/>
        </w:rPr>
      </w:pPr>
    </w:p>
    <w:p w14:paraId="5E3B54C5" w14:textId="79D91E50" w:rsidR="00E8475A" w:rsidRPr="000B515B" w:rsidRDefault="00E8475A" w:rsidP="00665ED3">
      <w:pPr>
        <w:autoSpaceDE w:val="0"/>
        <w:autoSpaceDN w:val="0"/>
        <w:adjustRightInd w:val="0"/>
        <w:spacing w:after="0" w:line="360" w:lineRule="auto"/>
        <w:jc w:val="both"/>
        <w:rPr>
          <w:rFonts w:ascii="Times New Roman" w:hAnsi="Times New Roman" w:cs="Times New Roman"/>
          <w:sz w:val="24"/>
          <w:szCs w:val="24"/>
          <w:vertAlign w:val="superscript"/>
        </w:rPr>
      </w:pPr>
      <w:r w:rsidRPr="000B515B">
        <w:rPr>
          <w:rFonts w:ascii="Times New Roman" w:hAnsi="Times New Roman" w:cs="Times New Roman"/>
          <w:sz w:val="24"/>
          <w:szCs w:val="24"/>
        </w:rPr>
        <w:t>Countries</w:t>
      </w:r>
      <w:r w:rsidR="00560C95" w:rsidRPr="000B515B">
        <w:rPr>
          <w:rFonts w:ascii="Times New Roman" w:hAnsi="Times New Roman" w:cs="Times New Roman"/>
          <w:sz w:val="24"/>
          <w:szCs w:val="24"/>
        </w:rPr>
        <w:t>,</w:t>
      </w:r>
      <w:r w:rsidRPr="000B515B">
        <w:rPr>
          <w:rFonts w:ascii="Times New Roman" w:hAnsi="Times New Roman" w:cs="Times New Roman"/>
          <w:sz w:val="24"/>
          <w:szCs w:val="24"/>
        </w:rPr>
        <w:t xml:space="preserve"> for example</w:t>
      </w:r>
      <w:r w:rsidR="00560C95" w:rsidRPr="000B515B">
        <w:rPr>
          <w:rFonts w:ascii="Times New Roman" w:hAnsi="Times New Roman" w:cs="Times New Roman"/>
          <w:sz w:val="24"/>
          <w:szCs w:val="24"/>
        </w:rPr>
        <w:t>,</w:t>
      </w:r>
      <w:r w:rsidRPr="000B515B">
        <w:rPr>
          <w:rFonts w:ascii="Times New Roman" w:hAnsi="Times New Roman" w:cs="Times New Roman"/>
          <w:sz w:val="24"/>
          <w:szCs w:val="24"/>
        </w:rPr>
        <w:t xml:space="preserve"> France, Senegal, the United Kingdom, </w:t>
      </w:r>
      <w:r w:rsidR="00FF0B0A">
        <w:rPr>
          <w:rFonts w:ascii="Times New Roman" w:hAnsi="Times New Roman" w:cs="Times New Roman"/>
          <w:sz w:val="24"/>
          <w:szCs w:val="24"/>
        </w:rPr>
        <w:t xml:space="preserve">and </w:t>
      </w:r>
      <w:r w:rsidRPr="000B515B">
        <w:rPr>
          <w:rFonts w:ascii="Times New Roman" w:hAnsi="Times New Roman" w:cs="Times New Roman"/>
          <w:sz w:val="24"/>
          <w:szCs w:val="24"/>
        </w:rPr>
        <w:t>Egypt have laws to tackle the issue.</w:t>
      </w:r>
      <w:r w:rsidR="002F6CCE" w:rsidRPr="000B515B">
        <w:rPr>
          <w:rFonts w:ascii="Times New Roman" w:hAnsi="Times New Roman" w:cs="Times New Roman"/>
          <w:sz w:val="24"/>
          <w:szCs w:val="24"/>
          <w:vertAlign w:val="superscript"/>
        </w:rPr>
        <w:t>12</w:t>
      </w:r>
    </w:p>
    <w:p w14:paraId="363ED94B" w14:textId="77777777" w:rsidR="005410DB" w:rsidRPr="000B515B" w:rsidRDefault="005410DB" w:rsidP="00665ED3">
      <w:pPr>
        <w:autoSpaceDE w:val="0"/>
        <w:autoSpaceDN w:val="0"/>
        <w:adjustRightInd w:val="0"/>
        <w:spacing w:after="0" w:line="360" w:lineRule="auto"/>
        <w:jc w:val="both"/>
        <w:rPr>
          <w:rFonts w:ascii="Times New Roman" w:hAnsi="Times New Roman" w:cs="Times New Roman"/>
          <w:sz w:val="24"/>
          <w:szCs w:val="24"/>
        </w:rPr>
      </w:pPr>
    </w:p>
    <w:p w14:paraId="2E3A6F76" w14:textId="77777777" w:rsidR="00A71075" w:rsidRPr="00665ED3" w:rsidRDefault="00A71075" w:rsidP="00665ED3">
      <w:pPr>
        <w:autoSpaceDE w:val="0"/>
        <w:autoSpaceDN w:val="0"/>
        <w:adjustRightInd w:val="0"/>
        <w:spacing w:after="0" w:line="360" w:lineRule="auto"/>
        <w:jc w:val="both"/>
        <w:rPr>
          <w:rFonts w:ascii="Times New Roman" w:hAnsi="Times New Roman" w:cs="Times New Roman"/>
          <w:color w:val="000000"/>
          <w:sz w:val="23"/>
          <w:szCs w:val="23"/>
        </w:rPr>
      </w:pPr>
    </w:p>
    <w:p w14:paraId="55D589C3" w14:textId="56BC4686" w:rsidR="00445644" w:rsidRPr="00665ED3" w:rsidRDefault="00E7249C" w:rsidP="00665ED3">
      <w:pPr>
        <w:autoSpaceDE w:val="0"/>
        <w:autoSpaceDN w:val="0"/>
        <w:adjustRightInd w:val="0"/>
        <w:spacing w:after="0" w:line="360" w:lineRule="auto"/>
        <w:jc w:val="both"/>
        <w:rPr>
          <w:rFonts w:ascii="Times New Roman" w:hAnsi="Times New Roman" w:cs="Times New Roman"/>
          <w:color w:val="000000"/>
          <w:sz w:val="28"/>
          <w:szCs w:val="28"/>
          <w:u w:val="single"/>
        </w:rPr>
      </w:pPr>
      <w:r w:rsidRPr="00665ED3">
        <w:rPr>
          <w:rFonts w:ascii="Times New Roman" w:hAnsi="Times New Roman" w:cs="Times New Roman"/>
          <w:color w:val="000000"/>
          <w:sz w:val="28"/>
          <w:szCs w:val="28"/>
          <w:u w:val="single"/>
        </w:rPr>
        <w:t>The Religious Angle</w:t>
      </w:r>
    </w:p>
    <w:p w14:paraId="52CD6F84" w14:textId="0107E6E8" w:rsidR="0013379A" w:rsidRPr="00665ED3" w:rsidRDefault="00E7249C" w:rsidP="00665ED3">
      <w:pPr>
        <w:autoSpaceDE w:val="0"/>
        <w:autoSpaceDN w:val="0"/>
        <w:adjustRightInd w:val="0"/>
        <w:spacing w:after="0" w:line="360" w:lineRule="auto"/>
        <w:jc w:val="both"/>
        <w:rPr>
          <w:rFonts w:ascii="Times New Roman" w:hAnsi="Times New Roman" w:cs="Times New Roman"/>
          <w:color w:val="000000"/>
          <w:sz w:val="24"/>
          <w:szCs w:val="24"/>
          <w:vertAlign w:val="superscript"/>
        </w:rPr>
      </w:pPr>
      <w:r w:rsidRPr="00665ED3">
        <w:rPr>
          <w:rFonts w:ascii="Times New Roman" w:hAnsi="Times New Roman" w:cs="Times New Roman"/>
          <w:color w:val="000000"/>
          <w:sz w:val="24"/>
          <w:szCs w:val="24"/>
        </w:rPr>
        <w:t>Many Islamic religious leaders have come out to oppose the pract</w:t>
      </w:r>
      <w:r w:rsidR="00745641">
        <w:rPr>
          <w:rFonts w:ascii="Times New Roman" w:hAnsi="Times New Roman" w:cs="Times New Roman"/>
          <w:color w:val="000000"/>
          <w:sz w:val="24"/>
          <w:szCs w:val="24"/>
        </w:rPr>
        <w:t>ice of FGM</w:t>
      </w:r>
      <w:r w:rsidR="0013379A" w:rsidRPr="00665ED3">
        <w:rPr>
          <w:rFonts w:ascii="Times New Roman" w:hAnsi="Times New Roman" w:cs="Times New Roman"/>
          <w:color w:val="000000"/>
          <w:sz w:val="24"/>
          <w:szCs w:val="24"/>
        </w:rPr>
        <w:t xml:space="preserve"> claiming that it has nothing to do with religion</w:t>
      </w:r>
      <w:r w:rsidRPr="00665ED3">
        <w:rPr>
          <w:rFonts w:ascii="Times New Roman" w:hAnsi="Times New Roman" w:cs="Times New Roman"/>
          <w:color w:val="000000"/>
          <w:sz w:val="24"/>
          <w:szCs w:val="24"/>
        </w:rPr>
        <w:t xml:space="preserve">. In their argument, they state that the </w:t>
      </w:r>
      <w:r w:rsidRPr="00665ED3">
        <w:rPr>
          <w:rFonts w:ascii="Times New Roman" w:hAnsi="Times New Roman" w:cs="Times New Roman"/>
          <w:i/>
          <w:iCs/>
          <w:color w:val="000000"/>
          <w:sz w:val="24"/>
          <w:szCs w:val="24"/>
        </w:rPr>
        <w:t>Qu</w:t>
      </w:r>
      <w:r w:rsidR="00D155B1" w:rsidRPr="00665ED3">
        <w:rPr>
          <w:rFonts w:ascii="Times New Roman" w:hAnsi="Times New Roman" w:cs="Times New Roman"/>
          <w:i/>
          <w:iCs/>
          <w:color w:val="000000"/>
          <w:sz w:val="24"/>
          <w:szCs w:val="24"/>
        </w:rPr>
        <w:t>r</w:t>
      </w:r>
      <w:r w:rsidRPr="00665ED3">
        <w:rPr>
          <w:rFonts w:ascii="Times New Roman" w:hAnsi="Times New Roman" w:cs="Times New Roman"/>
          <w:i/>
          <w:iCs/>
          <w:color w:val="000000"/>
          <w:sz w:val="24"/>
          <w:szCs w:val="24"/>
        </w:rPr>
        <w:t>’an</w:t>
      </w:r>
      <w:r w:rsidR="009103B3" w:rsidRPr="00665ED3">
        <w:rPr>
          <w:rFonts w:ascii="Times New Roman" w:hAnsi="Times New Roman" w:cs="Times New Roman"/>
          <w:color w:val="000000"/>
          <w:sz w:val="24"/>
          <w:szCs w:val="24"/>
        </w:rPr>
        <w:t xml:space="preserve"> which is the religious text of Islam</w:t>
      </w:r>
      <w:r w:rsidR="0013379A" w:rsidRPr="00665ED3">
        <w:rPr>
          <w:rFonts w:ascii="Times New Roman" w:hAnsi="Times New Roman" w:cs="Times New Roman"/>
          <w:color w:val="000000"/>
          <w:sz w:val="24"/>
          <w:szCs w:val="24"/>
        </w:rPr>
        <w:t xml:space="preserve"> </w:t>
      </w:r>
      <w:r w:rsidR="009103B3" w:rsidRPr="00665ED3">
        <w:rPr>
          <w:rFonts w:ascii="Times New Roman" w:hAnsi="Times New Roman" w:cs="Times New Roman"/>
          <w:color w:val="000000"/>
          <w:sz w:val="24"/>
          <w:szCs w:val="24"/>
        </w:rPr>
        <w:t xml:space="preserve">and is said to be approved by the Prophet </w:t>
      </w:r>
      <w:r w:rsidR="0013379A" w:rsidRPr="00665ED3">
        <w:rPr>
          <w:rFonts w:ascii="Times New Roman" w:hAnsi="Times New Roman" w:cs="Times New Roman"/>
          <w:color w:val="000000"/>
          <w:sz w:val="24"/>
          <w:szCs w:val="24"/>
        </w:rPr>
        <w:t>Muhammad</w:t>
      </w:r>
      <w:r w:rsidR="009103B3" w:rsidRPr="00665ED3">
        <w:rPr>
          <w:rFonts w:ascii="Times New Roman" w:hAnsi="Times New Roman" w:cs="Times New Roman"/>
          <w:color w:val="000000"/>
          <w:sz w:val="24"/>
          <w:szCs w:val="24"/>
        </w:rPr>
        <w:t>,</w:t>
      </w:r>
      <w:r w:rsidR="00745641">
        <w:rPr>
          <w:rFonts w:ascii="Times New Roman" w:hAnsi="Times New Roman" w:cs="Times New Roman"/>
          <w:color w:val="000000"/>
          <w:sz w:val="24"/>
          <w:szCs w:val="24"/>
        </w:rPr>
        <w:t xml:space="preserve"> has no mention of female c</w:t>
      </w:r>
      <w:r w:rsidR="009103B3" w:rsidRPr="00665ED3">
        <w:rPr>
          <w:rFonts w:ascii="Times New Roman" w:hAnsi="Times New Roman" w:cs="Times New Roman"/>
          <w:color w:val="000000"/>
          <w:sz w:val="24"/>
          <w:szCs w:val="24"/>
        </w:rPr>
        <w:t>ircumcision</w:t>
      </w:r>
      <w:r w:rsidRPr="00665ED3">
        <w:rPr>
          <w:rFonts w:ascii="Times New Roman" w:hAnsi="Times New Roman" w:cs="Times New Roman"/>
          <w:color w:val="000000"/>
          <w:sz w:val="24"/>
          <w:szCs w:val="24"/>
        </w:rPr>
        <w:t>.</w:t>
      </w:r>
      <w:r w:rsidR="0013379A" w:rsidRPr="00665ED3">
        <w:rPr>
          <w:rFonts w:ascii="Times New Roman" w:hAnsi="Times New Roman" w:cs="Times New Roman"/>
          <w:color w:val="000000"/>
          <w:sz w:val="24"/>
          <w:szCs w:val="24"/>
        </w:rPr>
        <w:t xml:space="preserve"> There is no proof indicating that the women in his household were circumcised. </w:t>
      </w:r>
      <w:r w:rsidR="00F63028" w:rsidRPr="00665ED3">
        <w:rPr>
          <w:rFonts w:ascii="Times New Roman" w:hAnsi="Times New Roman" w:cs="Times New Roman"/>
          <w:color w:val="000000"/>
          <w:sz w:val="24"/>
          <w:szCs w:val="24"/>
        </w:rPr>
        <w:t>Besides</w:t>
      </w:r>
      <w:r w:rsidR="0013379A" w:rsidRPr="00665ED3">
        <w:rPr>
          <w:rFonts w:ascii="Times New Roman" w:hAnsi="Times New Roman" w:cs="Times New Roman"/>
          <w:color w:val="000000"/>
          <w:sz w:val="24"/>
          <w:szCs w:val="24"/>
        </w:rPr>
        <w:t>,</w:t>
      </w:r>
      <w:r w:rsidRPr="00665ED3">
        <w:rPr>
          <w:rFonts w:ascii="Times New Roman" w:hAnsi="Times New Roman" w:cs="Times New Roman"/>
          <w:color w:val="000000"/>
          <w:sz w:val="24"/>
          <w:szCs w:val="24"/>
        </w:rPr>
        <w:t xml:space="preserve"> the few </w:t>
      </w:r>
      <w:r w:rsidRPr="00665ED3">
        <w:rPr>
          <w:rFonts w:ascii="Times New Roman" w:hAnsi="Times New Roman" w:cs="Times New Roman"/>
          <w:i/>
          <w:iCs/>
          <w:color w:val="000000"/>
          <w:sz w:val="24"/>
          <w:szCs w:val="24"/>
        </w:rPr>
        <w:t>hadiths</w:t>
      </w:r>
      <w:r w:rsidRPr="00665ED3">
        <w:rPr>
          <w:rFonts w:ascii="Times New Roman" w:hAnsi="Times New Roman" w:cs="Times New Roman"/>
          <w:color w:val="000000"/>
          <w:sz w:val="24"/>
          <w:szCs w:val="24"/>
        </w:rPr>
        <w:t xml:space="preserve"> which have a mention of FGM are weak and inauthentic.</w:t>
      </w:r>
      <w:r w:rsidR="00E44C07" w:rsidRPr="00665ED3">
        <w:rPr>
          <w:rFonts w:ascii="Times New Roman" w:hAnsi="Times New Roman" w:cs="Times New Roman"/>
          <w:color w:val="000000"/>
          <w:sz w:val="24"/>
          <w:szCs w:val="24"/>
          <w:vertAlign w:val="superscript"/>
        </w:rPr>
        <w:t>13</w:t>
      </w:r>
    </w:p>
    <w:p w14:paraId="57C263B7" w14:textId="5A5A318D" w:rsidR="005A5BC6" w:rsidRPr="00FF6AA9" w:rsidRDefault="0013379A" w:rsidP="00FF6AA9">
      <w:pPr>
        <w:autoSpaceDE w:val="0"/>
        <w:autoSpaceDN w:val="0"/>
        <w:adjustRightInd w:val="0"/>
        <w:spacing w:after="0" w:line="360" w:lineRule="auto"/>
        <w:jc w:val="both"/>
        <w:rPr>
          <w:rFonts w:ascii="Times New Roman" w:hAnsi="Times New Roman" w:cs="Times New Roman"/>
          <w:color w:val="000000"/>
          <w:sz w:val="24"/>
          <w:szCs w:val="24"/>
        </w:rPr>
      </w:pPr>
      <w:r w:rsidRPr="00665ED3">
        <w:rPr>
          <w:rFonts w:ascii="Times New Roman" w:hAnsi="Times New Roman" w:cs="Times New Roman"/>
          <w:color w:val="000000"/>
          <w:sz w:val="24"/>
          <w:szCs w:val="24"/>
        </w:rPr>
        <w:t>In fact, a</w:t>
      </w:r>
      <w:r w:rsidR="00E7249C" w:rsidRPr="00665ED3">
        <w:rPr>
          <w:rFonts w:ascii="Times New Roman" w:hAnsi="Times New Roman" w:cs="Times New Roman"/>
          <w:color w:val="000000"/>
          <w:sz w:val="24"/>
          <w:szCs w:val="24"/>
        </w:rPr>
        <w:t xml:space="preserve"> principle of </w:t>
      </w:r>
      <w:r w:rsidR="00E7249C" w:rsidRPr="00665ED3">
        <w:rPr>
          <w:rFonts w:ascii="Times New Roman" w:hAnsi="Times New Roman" w:cs="Times New Roman"/>
          <w:i/>
          <w:iCs/>
          <w:color w:val="000000"/>
          <w:sz w:val="24"/>
          <w:szCs w:val="24"/>
        </w:rPr>
        <w:t>Shari</w:t>
      </w:r>
      <w:r w:rsidRPr="00665ED3">
        <w:rPr>
          <w:rFonts w:ascii="Times New Roman" w:hAnsi="Times New Roman" w:cs="Times New Roman"/>
          <w:i/>
          <w:iCs/>
          <w:color w:val="000000"/>
          <w:sz w:val="24"/>
          <w:szCs w:val="24"/>
        </w:rPr>
        <w:t>’a</w:t>
      </w:r>
      <w:r w:rsidR="00E7249C" w:rsidRPr="00665ED3">
        <w:rPr>
          <w:rFonts w:ascii="Times New Roman" w:hAnsi="Times New Roman" w:cs="Times New Roman"/>
          <w:i/>
          <w:iCs/>
          <w:color w:val="000000"/>
          <w:sz w:val="24"/>
          <w:szCs w:val="24"/>
        </w:rPr>
        <w:t>h</w:t>
      </w:r>
      <w:r w:rsidR="00355B33">
        <w:rPr>
          <w:rFonts w:ascii="Times New Roman" w:hAnsi="Times New Roman" w:cs="Times New Roman"/>
          <w:color w:val="000000"/>
          <w:sz w:val="24"/>
          <w:szCs w:val="24"/>
        </w:rPr>
        <w:t>, the religious law</w:t>
      </w:r>
      <w:r w:rsidR="00C26C2D">
        <w:rPr>
          <w:rFonts w:ascii="Times New Roman" w:hAnsi="Times New Roman" w:cs="Times New Roman"/>
          <w:color w:val="000000"/>
          <w:sz w:val="24"/>
          <w:szCs w:val="24"/>
        </w:rPr>
        <w:t xml:space="preserve"> of Islam</w:t>
      </w:r>
      <w:r w:rsidR="00355B33">
        <w:rPr>
          <w:rFonts w:ascii="Times New Roman" w:hAnsi="Times New Roman" w:cs="Times New Roman"/>
          <w:color w:val="000000"/>
          <w:sz w:val="24"/>
          <w:szCs w:val="24"/>
        </w:rPr>
        <w:t xml:space="preserve">, </w:t>
      </w:r>
      <w:r w:rsidR="00E7249C" w:rsidRPr="00665ED3">
        <w:rPr>
          <w:rFonts w:ascii="Times New Roman" w:hAnsi="Times New Roman" w:cs="Times New Roman"/>
          <w:color w:val="000000"/>
          <w:sz w:val="24"/>
          <w:szCs w:val="24"/>
        </w:rPr>
        <w:t xml:space="preserve">mentions that a permissible act </w:t>
      </w:r>
      <w:r w:rsidRPr="00665ED3">
        <w:rPr>
          <w:rFonts w:ascii="Times New Roman" w:hAnsi="Times New Roman" w:cs="Times New Roman"/>
          <w:color w:val="000000"/>
          <w:sz w:val="24"/>
          <w:szCs w:val="24"/>
        </w:rPr>
        <w:t>can be prohibited (</w:t>
      </w:r>
      <w:r w:rsidRPr="00665ED3">
        <w:rPr>
          <w:rFonts w:ascii="Times New Roman" w:hAnsi="Times New Roman" w:cs="Times New Roman"/>
          <w:i/>
          <w:iCs/>
          <w:color w:val="000000"/>
          <w:sz w:val="24"/>
          <w:szCs w:val="24"/>
        </w:rPr>
        <w:t>haraam</w:t>
      </w:r>
      <w:r w:rsidRPr="00665ED3">
        <w:rPr>
          <w:rFonts w:ascii="Times New Roman" w:hAnsi="Times New Roman" w:cs="Times New Roman"/>
          <w:color w:val="000000"/>
          <w:sz w:val="24"/>
          <w:szCs w:val="24"/>
        </w:rPr>
        <w:t>) if it is</w:t>
      </w:r>
      <w:r w:rsidR="00E7249C" w:rsidRPr="00665ED3">
        <w:rPr>
          <w:rFonts w:ascii="Times New Roman" w:hAnsi="Times New Roman" w:cs="Times New Roman"/>
          <w:color w:val="000000"/>
          <w:sz w:val="24"/>
          <w:szCs w:val="24"/>
        </w:rPr>
        <w:t xml:space="preserve"> prove</w:t>
      </w:r>
      <w:r w:rsidR="00E44C07" w:rsidRPr="00665ED3">
        <w:rPr>
          <w:rFonts w:ascii="Times New Roman" w:hAnsi="Times New Roman" w:cs="Times New Roman"/>
          <w:color w:val="000000"/>
          <w:sz w:val="24"/>
          <w:szCs w:val="24"/>
        </w:rPr>
        <w:t xml:space="preserve">d </w:t>
      </w:r>
      <w:r w:rsidRPr="00665ED3">
        <w:rPr>
          <w:rFonts w:ascii="Times New Roman" w:hAnsi="Times New Roman" w:cs="Times New Roman"/>
          <w:color w:val="000000"/>
          <w:sz w:val="24"/>
          <w:szCs w:val="24"/>
        </w:rPr>
        <w:t>to cause</w:t>
      </w:r>
      <w:r w:rsidR="00E7249C" w:rsidRPr="00665ED3">
        <w:rPr>
          <w:rFonts w:ascii="Times New Roman" w:hAnsi="Times New Roman" w:cs="Times New Roman"/>
          <w:color w:val="000000"/>
          <w:sz w:val="24"/>
          <w:szCs w:val="24"/>
        </w:rPr>
        <w:t xml:space="preserve"> harm.</w:t>
      </w:r>
      <w:r w:rsidR="00E44C07" w:rsidRPr="00665ED3">
        <w:rPr>
          <w:rFonts w:ascii="Times New Roman" w:hAnsi="Times New Roman" w:cs="Times New Roman"/>
          <w:color w:val="000000"/>
          <w:sz w:val="24"/>
          <w:szCs w:val="24"/>
          <w:vertAlign w:val="superscript"/>
        </w:rPr>
        <w:t>13</w:t>
      </w:r>
      <w:r w:rsidRPr="00665ED3">
        <w:rPr>
          <w:rFonts w:ascii="Times New Roman" w:hAnsi="Times New Roman" w:cs="Times New Roman"/>
          <w:color w:val="000000"/>
          <w:sz w:val="24"/>
          <w:szCs w:val="24"/>
        </w:rPr>
        <w:t xml:space="preserve"> The </w:t>
      </w:r>
      <w:r w:rsidR="007937AC" w:rsidRPr="00665ED3">
        <w:rPr>
          <w:rFonts w:ascii="Times New Roman" w:hAnsi="Times New Roman" w:cs="Times New Roman"/>
          <w:color w:val="000000"/>
          <w:sz w:val="24"/>
          <w:szCs w:val="24"/>
        </w:rPr>
        <w:t>proven</w:t>
      </w:r>
      <w:r w:rsidR="00745641">
        <w:rPr>
          <w:rFonts w:ascii="Times New Roman" w:hAnsi="Times New Roman" w:cs="Times New Roman"/>
          <w:color w:val="000000"/>
          <w:sz w:val="24"/>
          <w:szCs w:val="24"/>
        </w:rPr>
        <w:t xml:space="preserve"> </w:t>
      </w:r>
      <w:r w:rsidRPr="00665ED3">
        <w:rPr>
          <w:rFonts w:ascii="Times New Roman" w:hAnsi="Times New Roman" w:cs="Times New Roman"/>
          <w:color w:val="000000"/>
          <w:sz w:val="24"/>
          <w:szCs w:val="24"/>
        </w:rPr>
        <w:t>suffering indeed refutes the intent of the Qur’an to</w:t>
      </w:r>
      <w:r w:rsidR="007937AC" w:rsidRPr="00665ED3">
        <w:rPr>
          <w:rFonts w:ascii="Times New Roman" w:hAnsi="Times New Roman" w:cs="Times New Roman"/>
          <w:color w:val="000000"/>
          <w:sz w:val="24"/>
          <w:szCs w:val="24"/>
        </w:rPr>
        <w:t xml:space="preserve"> protect life and safeguard humanity.</w:t>
      </w:r>
      <w:r w:rsidR="00E44C07" w:rsidRPr="00665ED3">
        <w:rPr>
          <w:rFonts w:ascii="Times New Roman" w:hAnsi="Times New Roman" w:cs="Times New Roman"/>
          <w:color w:val="000000"/>
          <w:sz w:val="24"/>
          <w:szCs w:val="24"/>
        </w:rPr>
        <w:t xml:space="preserve"> Moreover, alteration of any form in the creation of God is forbidden.</w:t>
      </w:r>
      <w:r w:rsidR="00E44C07" w:rsidRPr="00665ED3">
        <w:rPr>
          <w:rFonts w:ascii="Times New Roman" w:hAnsi="Times New Roman" w:cs="Times New Roman"/>
          <w:color w:val="000000"/>
          <w:sz w:val="24"/>
          <w:szCs w:val="24"/>
          <w:vertAlign w:val="superscript"/>
        </w:rPr>
        <w:t>14</w:t>
      </w:r>
      <w:r w:rsidR="001F6D17" w:rsidRPr="00665ED3">
        <w:rPr>
          <w:rFonts w:ascii="Times New Roman" w:hAnsi="Times New Roman" w:cs="Times New Roman"/>
          <w:color w:val="000000"/>
          <w:sz w:val="24"/>
          <w:szCs w:val="24"/>
        </w:rPr>
        <w:t xml:space="preserve"> </w:t>
      </w:r>
      <w:r w:rsidR="00E7249C" w:rsidRPr="00665ED3">
        <w:rPr>
          <w:rFonts w:ascii="Times New Roman" w:hAnsi="Times New Roman" w:cs="Times New Roman"/>
          <w:color w:val="000000"/>
          <w:sz w:val="24"/>
          <w:szCs w:val="24"/>
        </w:rPr>
        <w:t>All</w:t>
      </w:r>
      <w:r w:rsidR="00745641">
        <w:rPr>
          <w:rFonts w:ascii="Times New Roman" w:hAnsi="Times New Roman" w:cs="Times New Roman"/>
          <w:color w:val="000000"/>
          <w:sz w:val="24"/>
          <w:szCs w:val="24"/>
        </w:rPr>
        <w:t xml:space="preserve"> of</w:t>
      </w:r>
      <w:r w:rsidR="00E7249C" w:rsidRPr="00665ED3">
        <w:rPr>
          <w:rFonts w:ascii="Times New Roman" w:hAnsi="Times New Roman" w:cs="Times New Roman"/>
          <w:color w:val="000000"/>
          <w:sz w:val="24"/>
          <w:szCs w:val="24"/>
        </w:rPr>
        <w:t xml:space="preserve"> this</w:t>
      </w:r>
      <w:r w:rsidR="001F6D17" w:rsidRPr="00665ED3">
        <w:rPr>
          <w:rFonts w:ascii="Times New Roman" w:hAnsi="Times New Roman" w:cs="Times New Roman"/>
          <w:color w:val="000000"/>
          <w:sz w:val="24"/>
          <w:szCs w:val="24"/>
        </w:rPr>
        <w:t xml:space="preserve"> </w:t>
      </w:r>
      <w:r w:rsidR="0077376E" w:rsidRPr="00665ED3">
        <w:rPr>
          <w:rFonts w:ascii="Times New Roman" w:hAnsi="Times New Roman" w:cs="Times New Roman"/>
          <w:color w:val="000000"/>
          <w:sz w:val="24"/>
          <w:szCs w:val="24"/>
        </w:rPr>
        <w:t>truly</w:t>
      </w:r>
      <w:r w:rsidR="00E7249C" w:rsidRPr="00665ED3">
        <w:rPr>
          <w:rFonts w:ascii="Times New Roman" w:hAnsi="Times New Roman" w:cs="Times New Roman"/>
          <w:color w:val="000000"/>
          <w:sz w:val="24"/>
          <w:szCs w:val="24"/>
        </w:rPr>
        <w:t xml:space="preserve"> makes a strong Islamic </w:t>
      </w:r>
      <w:r w:rsidR="00745641">
        <w:rPr>
          <w:rFonts w:ascii="Times New Roman" w:hAnsi="Times New Roman" w:cs="Times New Roman"/>
          <w:color w:val="000000"/>
          <w:sz w:val="24"/>
          <w:szCs w:val="24"/>
        </w:rPr>
        <w:t xml:space="preserve">religious </w:t>
      </w:r>
      <w:r w:rsidR="00E7249C" w:rsidRPr="00665ED3">
        <w:rPr>
          <w:rFonts w:ascii="Times New Roman" w:hAnsi="Times New Roman" w:cs="Times New Roman"/>
          <w:color w:val="000000"/>
          <w:sz w:val="24"/>
          <w:szCs w:val="24"/>
        </w:rPr>
        <w:t xml:space="preserve">case against </w:t>
      </w:r>
      <w:r w:rsidR="00392517">
        <w:rPr>
          <w:rFonts w:ascii="Times New Roman" w:hAnsi="Times New Roman" w:cs="Times New Roman"/>
          <w:color w:val="000000"/>
          <w:sz w:val="24"/>
          <w:szCs w:val="24"/>
        </w:rPr>
        <w:t>the practice</w:t>
      </w:r>
      <w:r w:rsidR="00E7249C" w:rsidRPr="00665ED3">
        <w:rPr>
          <w:rFonts w:ascii="Times New Roman" w:hAnsi="Times New Roman" w:cs="Times New Roman"/>
          <w:color w:val="000000"/>
          <w:sz w:val="24"/>
          <w:szCs w:val="24"/>
        </w:rPr>
        <w:t>.</w:t>
      </w:r>
    </w:p>
    <w:p w14:paraId="1986AC19" w14:textId="77777777" w:rsidR="00A4347B" w:rsidRDefault="00A4347B" w:rsidP="00665ED3">
      <w:pPr>
        <w:spacing w:line="360" w:lineRule="auto"/>
        <w:jc w:val="both"/>
        <w:rPr>
          <w:rFonts w:ascii="Times New Roman" w:hAnsi="Times New Roman" w:cs="Times New Roman"/>
          <w:sz w:val="28"/>
          <w:szCs w:val="28"/>
          <w:u w:val="single"/>
          <w:lang w:val="en-IN"/>
        </w:rPr>
      </w:pPr>
    </w:p>
    <w:p w14:paraId="44D24D7B" w14:textId="5FCC8A63" w:rsidR="0021163C" w:rsidRPr="00665ED3" w:rsidRDefault="00A4347B" w:rsidP="00665ED3">
      <w:pPr>
        <w:spacing w:line="360" w:lineRule="auto"/>
        <w:jc w:val="both"/>
        <w:rPr>
          <w:rFonts w:ascii="Times New Roman" w:hAnsi="Times New Roman" w:cs="Times New Roman"/>
          <w:sz w:val="28"/>
          <w:szCs w:val="28"/>
          <w:u w:val="single"/>
          <w:lang w:val="en-IN"/>
        </w:rPr>
      </w:pPr>
      <w:r>
        <w:rPr>
          <w:rFonts w:ascii="Times New Roman" w:hAnsi="Times New Roman" w:cs="Times New Roman"/>
          <w:sz w:val="28"/>
          <w:szCs w:val="28"/>
          <w:u w:val="single"/>
          <w:lang w:val="en-IN"/>
        </w:rPr>
        <w:t>Way forward</w:t>
      </w:r>
      <w:r w:rsidR="00903D01" w:rsidRPr="00665ED3">
        <w:rPr>
          <w:rFonts w:ascii="Times New Roman" w:hAnsi="Times New Roman" w:cs="Times New Roman"/>
          <w:sz w:val="28"/>
          <w:szCs w:val="28"/>
          <w:u w:val="single"/>
          <w:lang w:val="en-IN"/>
        </w:rPr>
        <w:t>:</w:t>
      </w:r>
    </w:p>
    <w:p w14:paraId="6478F54B" w14:textId="7D32A323" w:rsidR="006E0133" w:rsidRPr="00665ED3" w:rsidRDefault="00C51163" w:rsidP="00665ED3">
      <w:pPr>
        <w:spacing w:line="360" w:lineRule="auto"/>
        <w:jc w:val="both"/>
        <w:rPr>
          <w:rFonts w:ascii="Times New Roman" w:hAnsi="Times New Roman" w:cs="Times New Roman"/>
          <w:sz w:val="24"/>
          <w:szCs w:val="24"/>
          <w:lang w:val="en-IN"/>
        </w:rPr>
      </w:pPr>
      <w:r w:rsidRPr="00665ED3">
        <w:rPr>
          <w:rFonts w:ascii="Times New Roman" w:hAnsi="Times New Roman" w:cs="Times New Roman"/>
          <w:sz w:val="24"/>
          <w:szCs w:val="24"/>
          <w:lang w:val="en-IN"/>
        </w:rPr>
        <w:t xml:space="preserve">On </w:t>
      </w:r>
      <w:r w:rsidR="00745641">
        <w:rPr>
          <w:rFonts w:ascii="Times New Roman" w:hAnsi="Times New Roman" w:cs="Times New Roman"/>
          <w:sz w:val="24"/>
          <w:szCs w:val="24"/>
          <w:lang w:val="en-IN"/>
        </w:rPr>
        <w:t>this account, we see how FGM</w:t>
      </w:r>
      <w:r w:rsidRPr="00665ED3">
        <w:rPr>
          <w:rFonts w:ascii="Times New Roman" w:hAnsi="Times New Roman" w:cs="Times New Roman"/>
          <w:sz w:val="24"/>
          <w:szCs w:val="24"/>
          <w:lang w:val="en-IN"/>
        </w:rPr>
        <w:t xml:space="preserve"> completely disrega</w:t>
      </w:r>
      <w:r w:rsidR="00F97C99">
        <w:rPr>
          <w:rFonts w:ascii="Times New Roman" w:hAnsi="Times New Roman" w:cs="Times New Roman"/>
          <w:sz w:val="24"/>
          <w:szCs w:val="24"/>
          <w:lang w:val="en-IN"/>
        </w:rPr>
        <w:t>rds the health and rights of</w:t>
      </w:r>
      <w:r w:rsidRPr="00665ED3">
        <w:rPr>
          <w:rFonts w:ascii="Times New Roman" w:hAnsi="Times New Roman" w:cs="Times New Roman"/>
          <w:sz w:val="24"/>
          <w:szCs w:val="24"/>
          <w:lang w:val="en-IN"/>
        </w:rPr>
        <w:t xml:space="preserve"> women. And t</w:t>
      </w:r>
      <w:r w:rsidR="00177E30">
        <w:rPr>
          <w:rFonts w:ascii="Times New Roman" w:hAnsi="Times New Roman" w:cs="Times New Roman"/>
          <w:sz w:val="24"/>
          <w:szCs w:val="24"/>
          <w:lang w:val="en-IN"/>
        </w:rPr>
        <w:t>h</w:t>
      </w:r>
      <w:r w:rsidRPr="00665ED3">
        <w:rPr>
          <w:rFonts w:ascii="Times New Roman" w:hAnsi="Times New Roman" w:cs="Times New Roman"/>
          <w:sz w:val="24"/>
          <w:szCs w:val="24"/>
          <w:lang w:val="en-IN"/>
        </w:rPr>
        <w:t>ough it is deeply rooted in age-</w:t>
      </w:r>
      <w:r w:rsidR="007446CF" w:rsidRPr="00665ED3">
        <w:rPr>
          <w:rFonts w:ascii="Times New Roman" w:hAnsi="Times New Roman" w:cs="Times New Roman"/>
          <w:sz w:val="24"/>
          <w:szCs w:val="24"/>
          <w:lang w:val="en-IN"/>
        </w:rPr>
        <w:t>o</w:t>
      </w:r>
      <w:r w:rsidRPr="00665ED3">
        <w:rPr>
          <w:rFonts w:ascii="Times New Roman" w:hAnsi="Times New Roman" w:cs="Times New Roman"/>
          <w:sz w:val="24"/>
          <w:szCs w:val="24"/>
          <w:lang w:val="en-IN"/>
        </w:rPr>
        <w:t>ld religious customs, there can also be a case made against it on the grounds of religion.</w:t>
      </w:r>
      <w:r w:rsidR="007446CF" w:rsidRPr="00665ED3">
        <w:rPr>
          <w:rFonts w:ascii="Times New Roman" w:hAnsi="Times New Roman" w:cs="Times New Roman"/>
          <w:sz w:val="24"/>
          <w:szCs w:val="24"/>
          <w:lang w:val="en-IN"/>
        </w:rPr>
        <w:t xml:space="preserve"> </w:t>
      </w:r>
      <w:r w:rsidR="00136696" w:rsidRPr="00665ED3">
        <w:rPr>
          <w:rFonts w:ascii="Times New Roman" w:hAnsi="Times New Roman" w:cs="Times New Roman"/>
          <w:sz w:val="24"/>
          <w:szCs w:val="24"/>
          <w:lang w:val="en-IN"/>
        </w:rPr>
        <w:t xml:space="preserve">Even when there is serious international effort and commitment regarding elimination of the practice, not much concern regarding the same has been shown in India </w:t>
      </w:r>
      <w:r w:rsidR="001D0BE1">
        <w:rPr>
          <w:rFonts w:ascii="Times New Roman" w:hAnsi="Times New Roman" w:cs="Times New Roman"/>
          <w:sz w:val="24"/>
          <w:szCs w:val="24"/>
          <w:lang w:val="en-IN"/>
        </w:rPr>
        <w:t>as evidenced in the lack of</w:t>
      </w:r>
      <w:r w:rsidR="007446CF" w:rsidRPr="00665ED3">
        <w:rPr>
          <w:rFonts w:ascii="Times New Roman" w:hAnsi="Times New Roman" w:cs="Times New Roman"/>
          <w:sz w:val="24"/>
          <w:szCs w:val="24"/>
          <w:lang w:val="en-IN"/>
        </w:rPr>
        <w:t xml:space="preserve"> </w:t>
      </w:r>
      <w:r w:rsidR="001D0BE1">
        <w:rPr>
          <w:rFonts w:ascii="Times New Roman" w:hAnsi="Times New Roman" w:cs="Times New Roman"/>
          <w:sz w:val="24"/>
          <w:szCs w:val="24"/>
          <w:lang w:val="en-IN"/>
        </w:rPr>
        <w:t>government</w:t>
      </w:r>
      <w:r w:rsidR="007446CF" w:rsidRPr="00665ED3">
        <w:rPr>
          <w:rFonts w:ascii="Times New Roman" w:hAnsi="Times New Roman" w:cs="Times New Roman"/>
          <w:sz w:val="24"/>
          <w:szCs w:val="24"/>
          <w:lang w:val="en-IN"/>
        </w:rPr>
        <w:t xml:space="preserve"> data on the existence of the same</w:t>
      </w:r>
      <w:r w:rsidR="00F97C99">
        <w:rPr>
          <w:rFonts w:ascii="Times New Roman" w:hAnsi="Times New Roman" w:cs="Times New Roman"/>
          <w:sz w:val="24"/>
          <w:szCs w:val="24"/>
          <w:lang w:val="en-IN"/>
        </w:rPr>
        <w:t xml:space="preserve"> – </w:t>
      </w:r>
      <w:r w:rsidR="00136696" w:rsidRPr="00665ED3">
        <w:rPr>
          <w:rFonts w:ascii="Times New Roman" w:hAnsi="Times New Roman" w:cs="Times New Roman"/>
          <w:sz w:val="24"/>
          <w:szCs w:val="24"/>
          <w:lang w:val="en-IN"/>
        </w:rPr>
        <w:t xml:space="preserve">though </w:t>
      </w:r>
      <w:r w:rsidR="007446CF" w:rsidRPr="00665ED3">
        <w:rPr>
          <w:rFonts w:ascii="Times New Roman" w:hAnsi="Times New Roman" w:cs="Times New Roman"/>
          <w:sz w:val="24"/>
          <w:szCs w:val="24"/>
          <w:lang w:val="en-IN"/>
        </w:rPr>
        <w:t xml:space="preserve">reports by organisations </w:t>
      </w:r>
      <w:r w:rsidR="00136696" w:rsidRPr="00665ED3">
        <w:rPr>
          <w:rFonts w:ascii="Times New Roman" w:hAnsi="Times New Roman" w:cs="Times New Roman"/>
          <w:sz w:val="24"/>
          <w:szCs w:val="24"/>
          <w:lang w:val="en-IN"/>
        </w:rPr>
        <w:t>reveal</w:t>
      </w:r>
      <w:r w:rsidR="007446CF" w:rsidRPr="00665ED3">
        <w:rPr>
          <w:rFonts w:ascii="Times New Roman" w:hAnsi="Times New Roman" w:cs="Times New Roman"/>
          <w:sz w:val="24"/>
          <w:szCs w:val="24"/>
          <w:lang w:val="en-IN"/>
        </w:rPr>
        <w:t xml:space="preserve"> its presence in India.</w:t>
      </w:r>
    </w:p>
    <w:p w14:paraId="060D3C60" w14:textId="1AA95EC0" w:rsidR="006E0133" w:rsidRPr="00665ED3" w:rsidRDefault="007446CF" w:rsidP="00665ED3">
      <w:pPr>
        <w:spacing w:line="360" w:lineRule="auto"/>
        <w:jc w:val="both"/>
        <w:rPr>
          <w:rFonts w:ascii="Times New Roman" w:hAnsi="Times New Roman" w:cs="Times New Roman"/>
          <w:sz w:val="24"/>
          <w:szCs w:val="24"/>
          <w:lang w:val="en-IN"/>
        </w:rPr>
      </w:pPr>
      <w:r w:rsidRPr="00665ED3">
        <w:rPr>
          <w:rFonts w:ascii="Times New Roman" w:hAnsi="Times New Roman" w:cs="Times New Roman"/>
          <w:sz w:val="24"/>
          <w:szCs w:val="24"/>
          <w:lang w:val="en-IN"/>
        </w:rPr>
        <w:t>In contemporary time</w:t>
      </w:r>
      <w:r w:rsidR="00F97C99">
        <w:rPr>
          <w:rFonts w:ascii="Times New Roman" w:hAnsi="Times New Roman" w:cs="Times New Roman"/>
          <w:sz w:val="24"/>
          <w:szCs w:val="24"/>
          <w:lang w:val="en-IN"/>
        </w:rPr>
        <w:t>s</w:t>
      </w:r>
      <w:r w:rsidR="0098159E" w:rsidRPr="00665ED3">
        <w:rPr>
          <w:rFonts w:ascii="Times New Roman" w:hAnsi="Times New Roman" w:cs="Times New Roman"/>
          <w:sz w:val="24"/>
          <w:szCs w:val="24"/>
          <w:lang w:val="en-IN"/>
        </w:rPr>
        <w:t>,</w:t>
      </w:r>
      <w:r w:rsidRPr="00665ED3">
        <w:rPr>
          <w:rFonts w:ascii="Times New Roman" w:hAnsi="Times New Roman" w:cs="Times New Roman"/>
          <w:sz w:val="24"/>
          <w:szCs w:val="24"/>
          <w:lang w:val="en-IN"/>
        </w:rPr>
        <w:t xml:space="preserve"> when the narrative of the Constitution is interpreted in a way where human rights and gender equality are given more importance over age-old customs and norms, it is time we address an issue which is generally spoken less about in our country. We can no longer afford to turn a blind eye and a deaf ear </w:t>
      </w:r>
      <w:r w:rsidR="001D0BE1">
        <w:rPr>
          <w:rFonts w:ascii="Times New Roman" w:hAnsi="Times New Roman" w:cs="Times New Roman"/>
          <w:sz w:val="24"/>
          <w:szCs w:val="24"/>
          <w:lang w:val="en-IN"/>
        </w:rPr>
        <w:t>to</w:t>
      </w:r>
      <w:r w:rsidRPr="00665ED3">
        <w:rPr>
          <w:rFonts w:ascii="Times New Roman" w:hAnsi="Times New Roman" w:cs="Times New Roman"/>
          <w:sz w:val="24"/>
          <w:szCs w:val="24"/>
          <w:lang w:val="en-IN"/>
        </w:rPr>
        <w:t xml:space="preserve"> this </w:t>
      </w:r>
      <w:r w:rsidR="001D0BE1">
        <w:rPr>
          <w:rFonts w:ascii="Times New Roman" w:hAnsi="Times New Roman" w:cs="Times New Roman"/>
          <w:sz w:val="24"/>
          <w:szCs w:val="24"/>
          <w:lang w:val="en-IN"/>
        </w:rPr>
        <w:t>issue</w:t>
      </w:r>
      <w:r w:rsidRPr="00665ED3">
        <w:rPr>
          <w:rFonts w:ascii="Times New Roman" w:hAnsi="Times New Roman" w:cs="Times New Roman"/>
          <w:sz w:val="24"/>
          <w:szCs w:val="24"/>
          <w:lang w:val="en-IN"/>
        </w:rPr>
        <w:t>.</w:t>
      </w:r>
    </w:p>
    <w:p w14:paraId="4532ADDB" w14:textId="3FC349A9" w:rsidR="006E0133" w:rsidRPr="00665ED3" w:rsidRDefault="007E5C43" w:rsidP="00665ED3">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N</w:t>
      </w:r>
      <w:r w:rsidR="006E0133" w:rsidRPr="00665ED3">
        <w:rPr>
          <w:rFonts w:ascii="Times New Roman" w:hAnsi="Times New Roman" w:cs="Times New Roman"/>
          <w:sz w:val="24"/>
          <w:szCs w:val="24"/>
          <w:lang w:val="en-IN"/>
        </w:rPr>
        <w:t xml:space="preserve">o radical change in archaic practises has ever been possible without strong political will and community </w:t>
      </w:r>
      <w:r w:rsidR="00C129F5">
        <w:rPr>
          <w:rFonts w:ascii="Times New Roman" w:hAnsi="Times New Roman" w:cs="Times New Roman"/>
          <w:sz w:val="24"/>
          <w:szCs w:val="24"/>
          <w:lang w:val="en-IN"/>
        </w:rPr>
        <w:t>participation</w:t>
      </w:r>
      <w:r w:rsidR="006E0133" w:rsidRPr="00665ED3">
        <w:rPr>
          <w:rFonts w:ascii="Times New Roman" w:hAnsi="Times New Roman" w:cs="Times New Roman"/>
          <w:sz w:val="24"/>
          <w:szCs w:val="24"/>
          <w:lang w:val="en-IN"/>
        </w:rPr>
        <w:t xml:space="preserve">. </w:t>
      </w:r>
      <w:r w:rsidR="00EC1AD1">
        <w:rPr>
          <w:rFonts w:ascii="Times New Roman" w:hAnsi="Times New Roman" w:cs="Times New Roman"/>
          <w:sz w:val="24"/>
          <w:szCs w:val="24"/>
          <w:lang w:val="en-IN"/>
        </w:rPr>
        <w:t>Government</w:t>
      </w:r>
      <w:r w:rsidR="006E0133" w:rsidRPr="00665ED3">
        <w:rPr>
          <w:rFonts w:ascii="Times New Roman" w:hAnsi="Times New Roman" w:cs="Times New Roman"/>
          <w:sz w:val="24"/>
          <w:szCs w:val="24"/>
          <w:lang w:val="en-IN"/>
        </w:rPr>
        <w:t xml:space="preserve"> interventions in the form of </w:t>
      </w:r>
      <w:r w:rsidR="0069126A" w:rsidRPr="00665ED3">
        <w:rPr>
          <w:rFonts w:ascii="Times New Roman" w:hAnsi="Times New Roman" w:cs="Times New Roman"/>
          <w:sz w:val="24"/>
          <w:szCs w:val="24"/>
          <w:lang w:val="en-IN"/>
        </w:rPr>
        <w:t>polic</w:t>
      </w:r>
      <w:r w:rsidR="008B3B46">
        <w:rPr>
          <w:rFonts w:ascii="Times New Roman" w:hAnsi="Times New Roman" w:cs="Times New Roman"/>
          <w:sz w:val="24"/>
          <w:szCs w:val="24"/>
          <w:lang w:val="en-IN"/>
        </w:rPr>
        <w:t>ies and programmes</w:t>
      </w:r>
      <w:r w:rsidR="006E0133" w:rsidRPr="00665ED3">
        <w:rPr>
          <w:rFonts w:ascii="Times New Roman" w:hAnsi="Times New Roman" w:cs="Times New Roman"/>
          <w:sz w:val="24"/>
          <w:szCs w:val="24"/>
          <w:lang w:val="en-IN"/>
        </w:rPr>
        <w:t xml:space="preserve"> </w:t>
      </w:r>
      <w:r w:rsidR="00EC1AD1">
        <w:rPr>
          <w:rFonts w:ascii="Times New Roman" w:hAnsi="Times New Roman" w:cs="Times New Roman"/>
          <w:sz w:val="24"/>
          <w:szCs w:val="24"/>
          <w:lang w:val="en-IN"/>
        </w:rPr>
        <w:t xml:space="preserve">involving education and </w:t>
      </w:r>
      <w:r w:rsidR="0069126A" w:rsidRPr="00665ED3">
        <w:rPr>
          <w:rFonts w:ascii="Times New Roman" w:hAnsi="Times New Roman" w:cs="Times New Roman"/>
          <w:sz w:val="24"/>
          <w:szCs w:val="24"/>
          <w:lang w:val="en-IN"/>
        </w:rPr>
        <w:t xml:space="preserve">strong social </w:t>
      </w:r>
      <w:r w:rsidR="00EC1AD1">
        <w:rPr>
          <w:rFonts w:ascii="Times New Roman" w:hAnsi="Times New Roman" w:cs="Times New Roman"/>
          <w:sz w:val="24"/>
          <w:szCs w:val="24"/>
          <w:lang w:val="en-IN"/>
        </w:rPr>
        <w:t>engagement</w:t>
      </w:r>
      <w:r w:rsidR="00F97C99">
        <w:rPr>
          <w:rFonts w:ascii="Times New Roman" w:hAnsi="Times New Roman" w:cs="Times New Roman"/>
          <w:sz w:val="24"/>
          <w:szCs w:val="24"/>
          <w:lang w:val="en-IN"/>
        </w:rPr>
        <w:t xml:space="preserve"> are</w:t>
      </w:r>
      <w:r w:rsidR="006E0133" w:rsidRPr="00665ED3">
        <w:rPr>
          <w:rFonts w:ascii="Times New Roman" w:hAnsi="Times New Roman" w:cs="Times New Roman"/>
          <w:sz w:val="24"/>
          <w:szCs w:val="24"/>
          <w:lang w:val="en-IN"/>
        </w:rPr>
        <w:t xml:space="preserve"> imperative. As the practice is relat</w:t>
      </w:r>
      <w:r w:rsidR="00CF3C89">
        <w:rPr>
          <w:rFonts w:ascii="Times New Roman" w:hAnsi="Times New Roman" w:cs="Times New Roman"/>
          <w:sz w:val="24"/>
          <w:szCs w:val="24"/>
          <w:lang w:val="en-IN"/>
        </w:rPr>
        <w:t>ed</w:t>
      </w:r>
      <w:r w:rsidR="006E0133" w:rsidRPr="00665ED3">
        <w:rPr>
          <w:rFonts w:ascii="Times New Roman" w:hAnsi="Times New Roman" w:cs="Times New Roman"/>
          <w:sz w:val="24"/>
          <w:szCs w:val="24"/>
          <w:lang w:val="en-IN"/>
        </w:rPr>
        <w:t xml:space="preserve"> to </w:t>
      </w:r>
      <w:r w:rsidR="00CF3C89">
        <w:rPr>
          <w:rFonts w:ascii="Times New Roman" w:hAnsi="Times New Roman" w:cs="Times New Roman"/>
          <w:sz w:val="24"/>
          <w:szCs w:val="24"/>
          <w:lang w:val="en-IN"/>
        </w:rPr>
        <w:lastRenderedPageBreak/>
        <w:t>religious traditions</w:t>
      </w:r>
      <w:r w:rsidR="006E0133" w:rsidRPr="00665ED3">
        <w:rPr>
          <w:rFonts w:ascii="Times New Roman" w:hAnsi="Times New Roman" w:cs="Times New Roman"/>
          <w:sz w:val="24"/>
          <w:szCs w:val="24"/>
          <w:lang w:val="en-IN"/>
        </w:rPr>
        <w:t xml:space="preserve">, it should be tackled in a way which is sensitive towards the emotional </w:t>
      </w:r>
      <w:r w:rsidR="002534CA">
        <w:rPr>
          <w:rFonts w:ascii="Times New Roman" w:hAnsi="Times New Roman" w:cs="Times New Roman"/>
          <w:sz w:val="24"/>
          <w:szCs w:val="24"/>
          <w:lang w:val="en-IN"/>
        </w:rPr>
        <w:t>sensibilities</w:t>
      </w:r>
      <w:r w:rsidR="006E0133" w:rsidRPr="00665ED3">
        <w:rPr>
          <w:rFonts w:ascii="Times New Roman" w:hAnsi="Times New Roman" w:cs="Times New Roman"/>
          <w:sz w:val="24"/>
          <w:szCs w:val="24"/>
          <w:lang w:val="en-IN"/>
        </w:rPr>
        <w:t xml:space="preserve"> of the people</w:t>
      </w:r>
      <w:r w:rsidR="00876A34" w:rsidRPr="00665ED3">
        <w:rPr>
          <w:rFonts w:ascii="Times New Roman" w:hAnsi="Times New Roman" w:cs="Times New Roman"/>
          <w:sz w:val="24"/>
          <w:szCs w:val="24"/>
          <w:lang w:val="en-IN"/>
        </w:rPr>
        <w:t>. Re</w:t>
      </w:r>
      <w:r w:rsidR="006D7D7F" w:rsidRPr="00665ED3">
        <w:rPr>
          <w:rFonts w:ascii="Times New Roman" w:hAnsi="Times New Roman" w:cs="Times New Roman"/>
          <w:sz w:val="24"/>
          <w:szCs w:val="24"/>
          <w:lang w:val="en-IN"/>
        </w:rPr>
        <w:t xml:space="preserve">ligious </w:t>
      </w:r>
      <w:r w:rsidR="00584563">
        <w:rPr>
          <w:rFonts w:ascii="Times New Roman" w:hAnsi="Times New Roman" w:cs="Times New Roman"/>
          <w:sz w:val="24"/>
          <w:szCs w:val="24"/>
          <w:lang w:val="en-IN"/>
        </w:rPr>
        <w:t>interpretation</w:t>
      </w:r>
      <w:r w:rsidR="00876A34" w:rsidRPr="00665ED3">
        <w:rPr>
          <w:rFonts w:ascii="Times New Roman" w:hAnsi="Times New Roman" w:cs="Times New Roman"/>
          <w:sz w:val="24"/>
          <w:szCs w:val="24"/>
          <w:lang w:val="en-IN"/>
        </w:rPr>
        <w:t xml:space="preserve"> </w:t>
      </w:r>
      <w:r w:rsidR="00584563">
        <w:rPr>
          <w:rFonts w:ascii="Times New Roman" w:hAnsi="Times New Roman" w:cs="Times New Roman"/>
          <w:sz w:val="24"/>
          <w:szCs w:val="24"/>
          <w:lang w:val="en-IN"/>
        </w:rPr>
        <w:t xml:space="preserve">itself </w:t>
      </w:r>
      <w:r w:rsidR="00876A34" w:rsidRPr="00665ED3">
        <w:rPr>
          <w:rFonts w:ascii="Times New Roman" w:hAnsi="Times New Roman" w:cs="Times New Roman"/>
          <w:sz w:val="24"/>
          <w:szCs w:val="24"/>
          <w:lang w:val="en-IN"/>
        </w:rPr>
        <w:t xml:space="preserve">could be used to </w:t>
      </w:r>
      <w:r w:rsidR="00584563">
        <w:rPr>
          <w:rFonts w:ascii="Times New Roman" w:hAnsi="Times New Roman" w:cs="Times New Roman"/>
          <w:sz w:val="24"/>
          <w:szCs w:val="24"/>
          <w:lang w:val="en-IN"/>
        </w:rPr>
        <w:t xml:space="preserve">reorient community </w:t>
      </w:r>
      <w:r w:rsidR="00F97C99">
        <w:rPr>
          <w:rFonts w:ascii="Times New Roman" w:hAnsi="Times New Roman" w:cs="Times New Roman"/>
          <w:sz w:val="24"/>
          <w:szCs w:val="24"/>
          <w:lang w:val="en-IN"/>
        </w:rPr>
        <w:t>mind-set</w:t>
      </w:r>
      <w:r w:rsidR="006E0133" w:rsidRPr="00665ED3">
        <w:rPr>
          <w:rFonts w:ascii="Times New Roman" w:hAnsi="Times New Roman" w:cs="Times New Roman"/>
          <w:sz w:val="24"/>
          <w:szCs w:val="24"/>
          <w:lang w:val="en-IN"/>
        </w:rPr>
        <w:t xml:space="preserve">. </w:t>
      </w:r>
      <w:r w:rsidR="000E573D">
        <w:rPr>
          <w:rFonts w:ascii="Times New Roman" w:hAnsi="Times New Roman" w:cs="Times New Roman"/>
          <w:sz w:val="24"/>
          <w:szCs w:val="24"/>
          <w:lang w:val="en-IN"/>
        </w:rPr>
        <w:t>Roping in</w:t>
      </w:r>
      <w:r w:rsidR="006E0133" w:rsidRPr="00665ED3">
        <w:rPr>
          <w:rFonts w:ascii="Times New Roman" w:hAnsi="Times New Roman" w:cs="Times New Roman"/>
          <w:sz w:val="24"/>
          <w:szCs w:val="24"/>
          <w:lang w:val="en-IN"/>
        </w:rPr>
        <w:t xml:space="preserve"> religious leaders, institutions, communities</w:t>
      </w:r>
      <w:r w:rsidR="00F97C99">
        <w:rPr>
          <w:rFonts w:ascii="Times New Roman" w:hAnsi="Times New Roman" w:cs="Times New Roman"/>
          <w:sz w:val="24"/>
          <w:szCs w:val="24"/>
          <w:lang w:val="en-IN"/>
        </w:rPr>
        <w:t>,</w:t>
      </w:r>
      <w:r w:rsidR="006E0133" w:rsidRPr="00665ED3">
        <w:rPr>
          <w:rFonts w:ascii="Times New Roman" w:hAnsi="Times New Roman" w:cs="Times New Roman"/>
          <w:sz w:val="24"/>
          <w:szCs w:val="24"/>
          <w:lang w:val="en-IN"/>
        </w:rPr>
        <w:t xml:space="preserve"> and organisations could </w:t>
      </w:r>
      <w:r w:rsidR="007621EA" w:rsidRPr="00665ED3">
        <w:rPr>
          <w:rFonts w:ascii="Times New Roman" w:hAnsi="Times New Roman" w:cs="Times New Roman"/>
          <w:sz w:val="24"/>
          <w:szCs w:val="24"/>
          <w:lang w:val="en-IN"/>
        </w:rPr>
        <w:t>be a way to</w:t>
      </w:r>
      <w:r w:rsidR="006E0133" w:rsidRPr="00665ED3">
        <w:rPr>
          <w:rFonts w:ascii="Times New Roman" w:hAnsi="Times New Roman" w:cs="Times New Roman"/>
          <w:sz w:val="24"/>
          <w:szCs w:val="24"/>
          <w:lang w:val="en-IN"/>
        </w:rPr>
        <w:t xml:space="preserve"> </w:t>
      </w:r>
      <w:r w:rsidR="007621EA" w:rsidRPr="00665ED3">
        <w:rPr>
          <w:rFonts w:ascii="Times New Roman" w:hAnsi="Times New Roman" w:cs="Times New Roman"/>
          <w:sz w:val="24"/>
          <w:szCs w:val="24"/>
          <w:lang w:val="en-IN"/>
        </w:rPr>
        <w:t>do</w:t>
      </w:r>
      <w:r w:rsidR="006E0133" w:rsidRPr="00665ED3">
        <w:rPr>
          <w:rFonts w:ascii="Times New Roman" w:hAnsi="Times New Roman" w:cs="Times New Roman"/>
          <w:sz w:val="24"/>
          <w:szCs w:val="24"/>
          <w:lang w:val="en-IN"/>
        </w:rPr>
        <w:t xml:space="preserve"> the same.</w:t>
      </w:r>
      <w:r w:rsidR="006D7D7F" w:rsidRPr="00665ED3">
        <w:rPr>
          <w:rFonts w:ascii="Times New Roman" w:hAnsi="Times New Roman" w:cs="Times New Roman"/>
          <w:sz w:val="24"/>
          <w:szCs w:val="24"/>
          <w:lang w:val="en-IN"/>
        </w:rPr>
        <w:t xml:space="preserve"> Muslim majority countries, w</w:t>
      </w:r>
      <w:r w:rsidR="00A06DB7">
        <w:rPr>
          <w:rFonts w:ascii="Times New Roman" w:hAnsi="Times New Roman" w:cs="Times New Roman"/>
          <w:sz w:val="24"/>
          <w:szCs w:val="24"/>
          <w:lang w:val="en-IN"/>
        </w:rPr>
        <w:t>ith</w:t>
      </w:r>
      <w:r w:rsidR="006D7D7F" w:rsidRPr="00665ED3">
        <w:rPr>
          <w:rFonts w:ascii="Times New Roman" w:hAnsi="Times New Roman" w:cs="Times New Roman"/>
          <w:sz w:val="24"/>
          <w:szCs w:val="24"/>
          <w:lang w:val="en-IN"/>
        </w:rPr>
        <w:t xml:space="preserve"> laws against </w:t>
      </w:r>
      <w:r w:rsidR="00A06DB7">
        <w:rPr>
          <w:rFonts w:ascii="Times New Roman" w:hAnsi="Times New Roman" w:cs="Times New Roman"/>
          <w:sz w:val="24"/>
          <w:szCs w:val="24"/>
          <w:lang w:val="en-IN"/>
        </w:rPr>
        <w:t>FGM</w:t>
      </w:r>
      <w:r w:rsidR="006D7D7F" w:rsidRPr="00665ED3">
        <w:rPr>
          <w:rFonts w:ascii="Times New Roman" w:hAnsi="Times New Roman" w:cs="Times New Roman"/>
          <w:sz w:val="24"/>
          <w:szCs w:val="24"/>
          <w:lang w:val="en-IN"/>
        </w:rPr>
        <w:t xml:space="preserve"> can be used as examples</w:t>
      </w:r>
      <w:r w:rsidR="00A06DB7">
        <w:rPr>
          <w:rFonts w:ascii="Times New Roman" w:hAnsi="Times New Roman" w:cs="Times New Roman"/>
          <w:sz w:val="24"/>
          <w:szCs w:val="24"/>
          <w:lang w:val="en-IN"/>
        </w:rPr>
        <w:t xml:space="preserve"> to address communal</w:t>
      </w:r>
      <w:r w:rsidR="006D7D7F" w:rsidRPr="00665ED3">
        <w:rPr>
          <w:rFonts w:ascii="Times New Roman" w:hAnsi="Times New Roman" w:cs="Times New Roman"/>
          <w:sz w:val="24"/>
          <w:szCs w:val="24"/>
          <w:lang w:val="en-IN"/>
        </w:rPr>
        <w:t xml:space="preserve"> insecurities</w:t>
      </w:r>
      <w:r w:rsidR="00D252EF">
        <w:rPr>
          <w:rFonts w:ascii="Times New Roman" w:hAnsi="Times New Roman" w:cs="Times New Roman"/>
          <w:sz w:val="24"/>
          <w:szCs w:val="24"/>
          <w:lang w:val="en-IN"/>
        </w:rPr>
        <w:t>, if any</w:t>
      </w:r>
      <w:r w:rsidR="00A06DB7">
        <w:rPr>
          <w:rFonts w:ascii="Times New Roman" w:hAnsi="Times New Roman" w:cs="Times New Roman"/>
          <w:sz w:val="24"/>
          <w:szCs w:val="24"/>
          <w:lang w:val="en-IN"/>
        </w:rPr>
        <w:t>.</w:t>
      </w:r>
      <w:r w:rsidR="00792F1A" w:rsidRPr="00665ED3">
        <w:rPr>
          <w:rFonts w:ascii="Times New Roman" w:hAnsi="Times New Roman" w:cs="Times New Roman"/>
          <w:sz w:val="24"/>
          <w:szCs w:val="24"/>
          <w:lang w:val="en-IN"/>
        </w:rPr>
        <w:t xml:space="preserve"> Moreover,</w:t>
      </w:r>
      <w:r w:rsidR="00300371">
        <w:rPr>
          <w:rFonts w:ascii="Times New Roman" w:hAnsi="Times New Roman" w:cs="Times New Roman"/>
          <w:sz w:val="24"/>
          <w:szCs w:val="24"/>
          <w:lang w:val="en-IN"/>
        </w:rPr>
        <w:t xml:space="preserve"> </w:t>
      </w:r>
      <w:r w:rsidR="00792F1A" w:rsidRPr="00665ED3">
        <w:rPr>
          <w:rFonts w:ascii="Times New Roman" w:hAnsi="Times New Roman" w:cs="Times New Roman"/>
          <w:sz w:val="24"/>
          <w:szCs w:val="24"/>
          <w:lang w:val="en-IN"/>
        </w:rPr>
        <w:t>families</w:t>
      </w:r>
      <w:r w:rsidR="00300371" w:rsidRPr="00300371">
        <w:rPr>
          <w:rFonts w:ascii="Times New Roman" w:hAnsi="Times New Roman" w:cs="Times New Roman"/>
          <w:sz w:val="24"/>
          <w:szCs w:val="24"/>
          <w:lang w:val="en-IN"/>
        </w:rPr>
        <w:t xml:space="preserve"> </w:t>
      </w:r>
      <w:r w:rsidR="00300371" w:rsidRPr="00665ED3">
        <w:rPr>
          <w:rFonts w:ascii="Times New Roman" w:hAnsi="Times New Roman" w:cs="Times New Roman"/>
          <w:sz w:val="24"/>
          <w:szCs w:val="24"/>
          <w:lang w:val="en-IN"/>
        </w:rPr>
        <w:t>who are about to have</w:t>
      </w:r>
      <w:r w:rsidR="009527DC">
        <w:rPr>
          <w:rFonts w:ascii="Times New Roman" w:hAnsi="Times New Roman" w:cs="Times New Roman"/>
          <w:sz w:val="24"/>
          <w:szCs w:val="24"/>
          <w:lang w:val="en-IN"/>
        </w:rPr>
        <w:t xml:space="preserve"> a child</w:t>
      </w:r>
      <w:r w:rsidR="00300371">
        <w:rPr>
          <w:rFonts w:ascii="Times New Roman" w:hAnsi="Times New Roman" w:cs="Times New Roman"/>
          <w:sz w:val="24"/>
          <w:szCs w:val="24"/>
          <w:lang w:val="en-IN"/>
        </w:rPr>
        <w:t xml:space="preserve"> in the subject </w:t>
      </w:r>
      <w:r w:rsidR="00FB7E9B" w:rsidRPr="00665ED3">
        <w:rPr>
          <w:rFonts w:ascii="Times New Roman" w:hAnsi="Times New Roman" w:cs="Times New Roman"/>
          <w:sz w:val="24"/>
          <w:szCs w:val="24"/>
          <w:lang w:val="en-IN"/>
        </w:rPr>
        <w:t>community</w:t>
      </w:r>
      <w:r w:rsidR="00792F1A" w:rsidRPr="00665ED3">
        <w:rPr>
          <w:rFonts w:ascii="Times New Roman" w:hAnsi="Times New Roman" w:cs="Times New Roman"/>
          <w:sz w:val="24"/>
          <w:szCs w:val="24"/>
          <w:lang w:val="en-IN"/>
        </w:rPr>
        <w:t xml:space="preserve"> could</w:t>
      </w:r>
      <w:r w:rsidR="00F97C99">
        <w:rPr>
          <w:rFonts w:ascii="Times New Roman" w:hAnsi="Times New Roman" w:cs="Times New Roman"/>
          <w:sz w:val="24"/>
          <w:szCs w:val="24"/>
          <w:lang w:val="en-IN"/>
        </w:rPr>
        <w:t xml:space="preserve"> be personally counselled by </w:t>
      </w:r>
      <w:r w:rsidR="002B7A91">
        <w:rPr>
          <w:rFonts w:ascii="Times New Roman" w:hAnsi="Times New Roman" w:cs="Times New Roman"/>
          <w:sz w:val="24"/>
          <w:szCs w:val="24"/>
          <w:lang w:val="en-IN"/>
        </w:rPr>
        <w:t>ASHAs (A</w:t>
      </w:r>
      <w:r w:rsidR="00792F1A" w:rsidRPr="00665ED3">
        <w:rPr>
          <w:rFonts w:ascii="Times New Roman" w:hAnsi="Times New Roman" w:cs="Times New Roman"/>
          <w:sz w:val="24"/>
          <w:szCs w:val="24"/>
          <w:lang w:val="en-IN"/>
        </w:rPr>
        <w:t xml:space="preserve">ccredited </w:t>
      </w:r>
      <w:r w:rsidR="002B7A91">
        <w:rPr>
          <w:rFonts w:ascii="Times New Roman" w:hAnsi="Times New Roman" w:cs="Times New Roman"/>
          <w:sz w:val="24"/>
          <w:szCs w:val="24"/>
          <w:lang w:val="en-IN"/>
        </w:rPr>
        <w:t>S</w:t>
      </w:r>
      <w:r w:rsidR="00792F1A" w:rsidRPr="00665ED3">
        <w:rPr>
          <w:rFonts w:ascii="Times New Roman" w:hAnsi="Times New Roman" w:cs="Times New Roman"/>
          <w:sz w:val="24"/>
          <w:szCs w:val="24"/>
          <w:lang w:val="en-IN"/>
        </w:rPr>
        <w:t xml:space="preserve">ocial </w:t>
      </w:r>
      <w:r w:rsidR="002B7A91">
        <w:rPr>
          <w:rFonts w:ascii="Times New Roman" w:hAnsi="Times New Roman" w:cs="Times New Roman"/>
          <w:sz w:val="24"/>
          <w:szCs w:val="24"/>
          <w:lang w:val="en-IN"/>
        </w:rPr>
        <w:t>H</w:t>
      </w:r>
      <w:r w:rsidR="00792F1A" w:rsidRPr="00665ED3">
        <w:rPr>
          <w:rFonts w:ascii="Times New Roman" w:hAnsi="Times New Roman" w:cs="Times New Roman"/>
          <w:sz w:val="24"/>
          <w:szCs w:val="24"/>
          <w:lang w:val="en-IN"/>
        </w:rPr>
        <w:t xml:space="preserve">ealthcare </w:t>
      </w:r>
      <w:r w:rsidR="002B7A91">
        <w:rPr>
          <w:rFonts w:ascii="Times New Roman" w:hAnsi="Times New Roman" w:cs="Times New Roman"/>
          <w:sz w:val="24"/>
          <w:szCs w:val="24"/>
          <w:lang w:val="en-IN"/>
        </w:rPr>
        <w:t>A</w:t>
      </w:r>
      <w:r w:rsidR="00792F1A" w:rsidRPr="00665ED3">
        <w:rPr>
          <w:rFonts w:ascii="Times New Roman" w:hAnsi="Times New Roman" w:cs="Times New Roman"/>
          <w:sz w:val="24"/>
          <w:szCs w:val="24"/>
          <w:lang w:val="en-IN"/>
        </w:rPr>
        <w:t>ctivists</w:t>
      </w:r>
      <w:r w:rsidR="002B7A91">
        <w:rPr>
          <w:rFonts w:ascii="Times New Roman" w:hAnsi="Times New Roman" w:cs="Times New Roman"/>
          <w:sz w:val="24"/>
          <w:szCs w:val="24"/>
          <w:lang w:val="en-IN"/>
        </w:rPr>
        <w:t>)</w:t>
      </w:r>
      <w:r w:rsidR="00792F1A" w:rsidRPr="00665ED3">
        <w:rPr>
          <w:rFonts w:ascii="Times New Roman" w:hAnsi="Times New Roman" w:cs="Times New Roman"/>
          <w:sz w:val="24"/>
          <w:szCs w:val="24"/>
          <w:lang w:val="en-IN"/>
        </w:rPr>
        <w:t xml:space="preserve">, </w:t>
      </w:r>
      <w:r w:rsidR="0069126A" w:rsidRPr="00665ED3">
        <w:rPr>
          <w:rFonts w:ascii="Times New Roman" w:hAnsi="Times New Roman" w:cs="Times New Roman"/>
          <w:sz w:val="24"/>
          <w:szCs w:val="24"/>
          <w:lang w:val="en-IN"/>
        </w:rPr>
        <w:t>a</w:t>
      </w:r>
      <w:r w:rsidR="00792F1A" w:rsidRPr="00665ED3">
        <w:rPr>
          <w:rFonts w:ascii="Times New Roman" w:hAnsi="Times New Roman" w:cs="Times New Roman"/>
          <w:sz w:val="24"/>
          <w:szCs w:val="24"/>
          <w:lang w:val="en-IN"/>
        </w:rPr>
        <w:t xml:space="preserve">nganwadi workers, </w:t>
      </w:r>
      <w:r w:rsidR="0069126A" w:rsidRPr="00665ED3">
        <w:rPr>
          <w:rFonts w:ascii="Times New Roman" w:hAnsi="Times New Roman" w:cs="Times New Roman"/>
          <w:sz w:val="24"/>
          <w:szCs w:val="24"/>
          <w:lang w:val="en-IN"/>
        </w:rPr>
        <w:t>m</w:t>
      </w:r>
      <w:r w:rsidR="00792F1A" w:rsidRPr="00665ED3">
        <w:rPr>
          <w:rFonts w:ascii="Times New Roman" w:hAnsi="Times New Roman" w:cs="Times New Roman"/>
          <w:sz w:val="24"/>
          <w:szCs w:val="24"/>
          <w:lang w:val="en-IN"/>
        </w:rPr>
        <w:t xml:space="preserve">idwives and </w:t>
      </w:r>
      <w:r w:rsidR="0069126A" w:rsidRPr="00665ED3">
        <w:rPr>
          <w:rFonts w:ascii="Times New Roman" w:hAnsi="Times New Roman" w:cs="Times New Roman"/>
          <w:sz w:val="24"/>
          <w:szCs w:val="24"/>
          <w:lang w:val="en-IN"/>
        </w:rPr>
        <w:t>d</w:t>
      </w:r>
      <w:r w:rsidR="00792F1A" w:rsidRPr="00665ED3">
        <w:rPr>
          <w:rFonts w:ascii="Times New Roman" w:hAnsi="Times New Roman" w:cs="Times New Roman"/>
          <w:sz w:val="24"/>
          <w:szCs w:val="24"/>
          <w:lang w:val="en-IN"/>
        </w:rPr>
        <w:t>octors who g</w:t>
      </w:r>
      <w:r w:rsidR="00FB7E9B" w:rsidRPr="00665ED3">
        <w:rPr>
          <w:rFonts w:ascii="Times New Roman" w:hAnsi="Times New Roman" w:cs="Times New Roman"/>
          <w:sz w:val="24"/>
          <w:szCs w:val="24"/>
          <w:lang w:val="en-IN"/>
        </w:rPr>
        <w:t>i</w:t>
      </w:r>
      <w:r w:rsidR="00792F1A" w:rsidRPr="00665ED3">
        <w:rPr>
          <w:rFonts w:ascii="Times New Roman" w:hAnsi="Times New Roman" w:cs="Times New Roman"/>
          <w:sz w:val="24"/>
          <w:szCs w:val="24"/>
          <w:lang w:val="en-IN"/>
        </w:rPr>
        <w:t xml:space="preserve">ve them </w:t>
      </w:r>
      <w:r w:rsidR="0069126A" w:rsidRPr="00665ED3">
        <w:rPr>
          <w:rFonts w:ascii="Times New Roman" w:hAnsi="Times New Roman" w:cs="Times New Roman"/>
          <w:sz w:val="24"/>
          <w:szCs w:val="24"/>
          <w:lang w:val="en-IN"/>
        </w:rPr>
        <w:t>a</w:t>
      </w:r>
      <w:r w:rsidR="00792F1A" w:rsidRPr="00665ED3">
        <w:rPr>
          <w:rFonts w:ascii="Times New Roman" w:hAnsi="Times New Roman" w:cs="Times New Roman"/>
          <w:sz w:val="24"/>
          <w:szCs w:val="24"/>
          <w:lang w:val="en-IN"/>
        </w:rPr>
        <w:t xml:space="preserve">nte-natal, natal and </w:t>
      </w:r>
      <w:r w:rsidR="0069126A" w:rsidRPr="00665ED3">
        <w:rPr>
          <w:rFonts w:ascii="Times New Roman" w:hAnsi="Times New Roman" w:cs="Times New Roman"/>
          <w:sz w:val="24"/>
          <w:szCs w:val="24"/>
          <w:lang w:val="en-IN"/>
        </w:rPr>
        <w:t>p</w:t>
      </w:r>
      <w:r w:rsidR="00792F1A" w:rsidRPr="00665ED3">
        <w:rPr>
          <w:rFonts w:ascii="Times New Roman" w:hAnsi="Times New Roman" w:cs="Times New Roman"/>
          <w:sz w:val="24"/>
          <w:szCs w:val="24"/>
          <w:lang w:val="en-IN"/>
        </w:rPr>
        <w:t>ost-natal care</w:t>
      </w:r>
      <w:r w:rsidR="00FB7E9B" w:rsidRPr="00665ED3">
        <w:rPr>
          <w:rFonts w:ascii="Times New Roman" w:hAnsi="Times New Roman" w:cs="Times New Roman"/>
          <w:sz w:val="24"/>
          <w:szCs w:val="24"/>
          <w:lang w:val="en-IN"/>
        </w:rPr>
        <w:t xml:space="preserve"> </w:t>
      </w:r>
      <w:r w:rsidR="009527DC">
        <w:rPr>
          <w:rFonts w:ascii="Times New Roman" w:hAnsi="Times New Roman" w:cs="Times New Roman"/>
          <w:sz w:val="24"/>
          <w:szCs w:val="24"/>
          <w:lang w:val="en-IN"/>
        </w:rPr>
        <w:t>and</w:t>
      </w:r>
      <w:r w:rsidR="00FB7E9B" w:rsidRPr="00665ED3">
        <w:rPr>
          <w:rFonts w:ascii="Times New Roman" w:hAnsi="Times New Roman" w:cs="Times New Roman"/>
          <w:sz w:val="24"/>
          <w:szCs w:val="24"/>
          <w:lang w:val="en-IN"/>
        </w:rPr>
        <w:t xml:space="preserve"> have </w:t>
      </w:r>
      <w:r w:rsidR="00F97C99">
        <w:rPr>
          <w:rFonts w:ascii="Times New Roman" w:hAnsi="Times New Roman" w:cs="Times New Roman"/>
          <w:sz w:val="24"/>
          <w:szCs w:val="24"/>
          <w:lang w:val="en-IN"/>
        </w:rPr>
        <w:t xml:space="preserve">developed a rapport </w:t>
      </w:r>
      <w:r w:rsidR="009527DC">
        <w:rPr>
          <w:rFonts w:ascii="Times New Roman" w:hAnsi="Times New Roman" w:cs="Times New Roman"/>
          <w:sz w:val="24"/>
          <w:szCs w:val="24"/>
          <w:lang w:val="en-IN"/>
        </w:rPr>
        <w:t>with them.</w:t>
      </w:r>
    </w:p>
    <w:p w14:paraId="78F7EDE9" w14:textId="039FE542" w:rsidR="006D7D7F" w:rsidRDefault="00F83EEA" w:rsidP="00665ED3">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Girl children in </w:t>
      </w:r>
      <w:r w:rsidR="00280643" w:rsidRPr="00665ED3">
        <w:rPr>
          <w:rFonts w:ascii="Times New Roman" w:hAnsi="Times New Roman" w:cs="Times New Roman"/>
          <w:sz w:val="24"/>
          <w:szCs w:val="24"/>
          <w:lang w:val="en-IN"/>
        </w:rPr>
        <w:t xml:space="preserve">schools should be sensitised about the issue and a helpline number could be created </w:t>
      </w:r>
      <w:r w:rsidR="00D8584A">
        <w:rPr>
          <w:rFonts w:ascii="Times New Roman" w:hAnsi="Times New Roman" w:cs="Times New Roman"/>
          <w:sz w:val="24"/>
          <w:szCs w:val="24"/>
          <w:lang w:val="en-IN"/>
        </w:rPr>
        <w:t xml:space="preserve">to report any threat arising in relation to the practice. </w:t>
      </w:r>
      <w:r w:rsidR="00967089">
        <w:rPr>
          <w:rFonts w:ascii="Times New Roman" w:hAnsi="Times New Roman" w:cs="Times New Roman"/>
          <w:sz w:val="24"/>
          <w:szCs w:val="24"/>
          <w:lang w:val="en-IN"/>
        </w:rPr>
        <w:t>A safe platform should be made available for f</w:t>
      </w:r>
      <w:r w:rsidR="006D7D7F" w:rsidRPr="00665ED3">
        <w:rPr>
          <w:rFonts w:ascii="Times New Roman" w:hAnsi="Times New Roman" w:cs="Times New Roman"/>
          <w:sz w:val="24"/>
          <w:szCs w:val="24"/>
          <w:lang w:val="en-IN"/>
        </w:rPr>
        <w:t xml:space="preserve">emales who have already </w:t>
      </w:r>
      <w:r w:rsidR="00967089">
        <w:rPr>
          <w:rFonts w:ascii="Times New Roman" w:hAnsi="Times New Roman" w:cs="Times New Roman"/>
          <w:sz w:val="24"/>
          <w:szCs w:val="24"/>
          <w:lang w:val="en-IN"/>
        </w:rPr>
        <w:t>experienced the trauma</w:t>
      </w:r>
      <w:r>
        <w:rPr>
          <w:rFonts w:ascii="Times New Roman" w:hAnsi="Times New Roman" w:cs="Times New Roman"/>
          <w:sz w:val="24"/>
          <w:szCs w:val="24"/>
          <w:lang w:val="en-IN"/>
        </w:rPr>
        <w:t>,</w:t>
      </w:r>
      <w:r w:rsidR="006D7D7F" w:rsidRPr="00665ED3">
        <w:rPr>
          <w:rFonts w:ascii="Times New Roman" w:hAnsi="Times New Roman" w:cs="Times New Roman"/>
          <w:sz w:val="24"/>
          <w:szCs w:val="24"/>
          <w:lang w:val="en-IN"/>
        </w:rPr>
        <w:t xml:space="preserve"> </w:t>
      </w:r>
      <w:r w:rsidR="00967089">
        <w:rPr>
          <w:rFonts w:ascii="Times New Roman" w:hAnsi="Times New Roman" w:cs="Times New Roman"/>
          <w:sz w:val="24"/>
          <w:szCs w:val="24"/>
          <w:lang w:val="en-IN"/>
        </w:rPr>
        <w:t xml:space="preserve">so that they can seek </w:t>
      </w:r>
      <w:r w:rsidR="006D7D7F" w:rsidRPr="00665ED3">
        <w:rPr>
          <w:rFonts w:ascii="Times New Roman" w:hAnsi="Times New Roman" w:cs="Times New Roman"/>
          <w:sz w:val="24"/>
          <w:szCs w:val="24"/>
          <w:lang w:val="en-IN"/>
        </w:rPr>
        <w:t>psychological</w:t>
      </w:r>
      <w:r w:rsidR="00967089">
        <w:rPr>
          <w:rFonts w:ascii="Times New Roman" w:hAnsi="Times New Roman" w:cs="Times New Roman"/>
          <w:sz w:val="24"/>
          <w:szCs w:val="24"/>
          <w:lang w:val="en-IN"/>
        </w:rPr>
        <w:t xml:space="preserve"> and medical</w:t>
      </w:r>
      <w:r w:rsidR="006D7D7F" w:rsidRPr="00665ED3">
        <w:rPr>
          <w:rFonts w:ascii="Times New Roman" w:hAnsi="Times New Roman" w:cs="Times New Roman"/>
          <w:sz w:val="24"/>
          <w:szCs w:val="24"/>
          <w:lang w:val="en-IN"/>
        </w:rPr>
        <w:t xml:space="preserve"> support</w:t>
      </w:r>
      <w:r w:rsidR="00967089">
        <w:rPr>
          <w:rFonts w:ascii="Times New Roman" w:hAnsi="Times New Roman" w:cs="Times New Roman"/>
          <w:sz w:val="24"/>
          <w:szCs w:val="24"/>
          <w:lang w:val="en-IN"/>
        </w:rPr>
        <w:t xml:space="preserve"> if needed.</w:t>
      </w:r>
      <w:r w:rsidR="00546701">
        <w:rPr>
          <w:rFonts w:ascii="Times New Roman" w:hAnsi="Times New Roman" w:cs="Times New Roman"/>
          <w:sz w:val="24"/>
          <w:szCs w:val="24"/>
          <w:lang w:val="en-IN"/>
        </w:rPr>
        <w:t xml:space="preserve"> </w:t>
      </w:r>
      <w:r w:rsidR="006D7D7F" w:rsidRPr="00665ED3">
        <w:rPr>
          <w:rFonts w:ascii="Times New Roman" w:hAnsi="Times New Roman" w:cs="Times New Roman"/>
          <w:sz w:val="24"/>
          <w:szCs w:val="24"/>
          <w:lang w:val="en-IN"/>
        </w:rPr>
        <w:t>In addition to all this, field research and</w:t>
      </w:r>
      <w:r w:rsidR="0099485F">
        <w:rPr>
          <w:rFonts w:ascii="Times New Roman" w:hAnsi="Times New Roman" w:cs="Times New Roman"/>
          <w:sz w:val="24"/>
          <w:szCs w:val="24"/>
          <w:lang w:val="en-IN"/>
        </w:rPr>
        <w:t xml:space="preserve"> relevant</w:t>
      </w:r>
      <w:r w:rsidR="006D7D7F" w:rsidRPr="00665ED3">
        <w:rPr>
          <w:rFonts w:ascii="Times New Roman" w:hAnsi="Times New Roman" w:cs="Times New Roman"/>
          <w:sz w:val="24"/>
          <w:szCs w:val="24"/>
          <w:lang w:val="en-IN"/>
        </w:rPr>
        <w:t xml:space="preserve"> real-time data collection can be included in</w:t>
      </w:r>
      <w:r w:rsidR="0099485F">
        <w:rPr>
          <w:rFonts w:ascii="Times New Roman" w:hAnsi="Times New Roman" w:cs="Times New Roman"/>
          <w:sz w:val="24"/>
          <w:szCs w:val="24"/>
          <w:lang w:val="en-IN"/>
        </w:rPr>
        <w:t xml:space="preserve"> </w:t>
      </w:r>
      <w:r w:rsidR="006D7D7F" w:rsidRPr="00665ED3">
        <w:rPr>
          <w:rFonts w:ascii="Times New Roman" w:hAnsi="Times New Roman" w:cs="Times New Roman"/>
          <w:sz w:val="24"/>
          <w:szCs w:val="24"/>
          <w:lang w:val="en-IN"/>
        </w:rPr>
        <w:t xml:space="preserve">national surveys </w:t>
      </w:r>
      <w:r w:rsidR="0099485F">
        <w:rPr>
          <w:rFonts w:ascii="Times New Roman" w:hAnsi="Times New Roman" w:cs="Times New Roman"/>
          <w:sz w:val="24"/>
          <w:szCs w:val="24"/>
          <w:lang w:val="en-IN"/>
        </w:rPr>
        <w:t>to aid in policy interventions at all levels</w:t>
      </w:r>
      <w:r w:rsidR="006D7D7F" w:rsidRPr="00665ED3">
        <w:rPr>
          <w:rFonts w:ascii="Times New Roman" w:hAnsi="Times New Roman" w:cs="Times New Roman"/>
          <w:sz w:val="24"/>
          <w:szCs w:val="24"/>
          <w:lang w:val="en-IN"/>
        </w:rPr>
        <w:t>.</w:t>
      </w:r>
    </w:p>
    <w:p w14:paraId="231672F6" w14:textId="11275792" w:rsidR="00FF3FE2" w:rsidRPr="00665ED3" w:rsidRDefault="00F83EEA" w:rsidP="00665ED3">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Having a law against F</w:t>
      </w:r>
      <w:r w:rsidR="00FF3FE2">
        <w:rPr>
          <w:rFonts w:ascii="Times New Roman" w:hAnsi="Times New Roman" w:cs="Times New Roman"/>
          <w:sz w:val="24"/>
          <w:szCs w:val="24"/>
          <w:lang w:val="en-IN"/>
        </w:rPr>
        <w:t>G</w:t>
      </w:r>
      <w:r>
        <w:rPr>
          <w:rFonts w:ascii="Times New Roman" w:hAnsi="Times New Roman" w:cs="Times New Roman"/>
          <w:sz w:val="24"/>
          <w:szCs w:val="24"/>
          <w:lang w:val="en-IN"/>
        </w:rPr>
        <w:t>M</w:t>
      </w:r>
      <w:r w:rsidR="00FF3FE2">
        <w:rPr>
          <w:rFonts w:ascii="Times New Roman" w:hAnsi="Times New Roman" w:cs="Times New Roman"/>
          <w:sz w:val="24"/>
          <w:szCs w:val="24"/>
          <w:lang w:val="en-IN"/>
        </w:rPr>
        <w:t xml:space="preserve"> in the current situatio</w:t>
      </w:r>
      <w:r>
        <w:rPr>
          <w:rFonts w:ascii="Times New Roman" w:hAnsi="Times New Roman" w:cs="Times New Roman"/>
          <w:sz w:val="24"/>
          <w:szCs w:val="24"/>
          <w:lang w:val="en-IN"/>
        </w:rPr>
        <w:t xml:space="preserve">n, when the practice is largely </w:t>
      </w:r>
      <w:r w:rsidR="00FF3FE2">
        <w:rPr>
          <w:rFonts w:ascii="Times New Roman" w:hAnsi="Times New Roman" w:cs="Times New Roman"/>
          <w:sz w:val="24"/>
          <w:szCs w:val="24"/>
          <w:lang w:val="en-IN"/>
        </w:rPr>
        <w:t>underreported</w:t>
      </w:r>
      <w:r>
        <w:rPr>
          <w:rFonts w:ascii="Times New Roman" w:hAnsi="Times New Roman" w:cs="Times New Roman"/>
          <w:sz w:val="24"/>
          <w:szCs w:val="24"/>
          <w:lang w:val="en-IN"/>
        </w:rPr>
        <w:t>,</w:t>
      </w:r>
      <w:r w:rsidR="00FF3FE2">
        <w:rPr>
          <w:rFonts w:ascii="Times New Roman" w:hAnsi="Times New Roman" w:cs="Times New Roman"/>
          <w:sz w:val="24"/>
          <w:szCs w:val="24"/>
          <w:lang w:val="en-IN"/>
        </w:rPr>
        <w:t xml:space="preserve"> could lead to further underreporting in the fear of prosecution of a fam</w:t>
      </w:r>
      <w:r w:rsidR="00463C81">
        <w:rPr>
          <w:rFonts w:ascii="Times New Roman" w:hAnsi="Times New Roman" w:cs="Times New Roman"/>
          <w:sz w:val="24"/>
          <w:szCs w:val="24"/>
          <w:lang w:val="en-IN"/>
        </w:rPr>
        <w:t>il</w:t>
      </w:r>
      <w:r w:rsidR="00FF3FE2">
        <w:rPr>
          <w:rFonts w:ascii="Times New Roman" w:hAnsi="Times New Roman" w:cs="Times New Roman"/>
          <w:sz w:val="24"/>
          <w:szCs w:val="24"/>
          <w:lang w:val="en-IN"/>
        </w:rPr>
        <w:t>y mem</w:t>
      </w:r>
      <w:r w:rsidR="00463C81">
        <w:rPr>
          <w:rFonts w:ascii="Times New Roman" w:hAnsi="Times New Roman" w:cs="Times New Roman"/>
          <w:sz w:val="24"/>
          <w:szCs w:val="24"/>
          <w:lang w:val="en-IN"/>
        </w:rPr>
        <w:t>b</w:t>
      </w:r>
      <w:r w:rsidR="00FF3FE2">
        <w:rPr>
          <w:rFonts w:ascii="Times New Roman" w:hAnsi="Times New Roman" w:cs="Times New Roman"/>
          <w:sz w:val="24"/>
          <w:szCs w:val="24"/>
          <w:lang w:val="en-IN"/>
        </w:rPr>
        <w:t>er</w:t>
      </w:r>
      <w:r w:rsidR="00546701">
        <w:rPr>
          <w:rFonts w:ascii="Times New Roman" w:hAnsi="Times New Roman" w:cs="Times New Roman"/>
          <w:sz w:val="24"/>
          <w:szCs w:val="24"/>
          <w:lang w:val="en-IN"/>
        </w:rPr>
        <w:t>.</w:t>
      </w:r>
      <w:r w:rsidR="00FF3FE2">
        <w:rPr>
          <w:rFonts w:ascii="Times New Roman" w:hAnsi="Times New Roman" w:cs="Times New Roman"/>
          <w:sz w:val="24"/>
          <w:szCs w:val="24"/>
          <w:lang w:val="en-IN"/>
        </w:rPr>
        <w:t xml:space="preserve"> </w:t>
      </w:r>
      <w:r w:rsidR="00546701">
        <w:rPr>
          <w:rFonts w:ascii="Times New Roman" w:hAnsi="Times New Roman" w:cs="Times New Roman"/>
          <w:sz w:val="24"/>
          <w:szCs w:val="24"/>
          <w:lang w:val="en-IN"/>
        </w:rPr>
        <w:t>H</w:t>
      </w:r>
      <w:r w:rsidR="00FF3FE2">
        <w:rPr>
          <w:rFonts w:ascii="Times New Roman" w:hAnsi="Times New Roman" w:cs="Times New Roman"/>
          <w:sz w:val="24"/>
          <w:szCs w:val="24"/>
          <w:lang w:val="en-IN"/>
        </w:rPr>
        <w:t>ence</w:t>
      </w:r>
      <w:r>
        <w:rPr>
          <w:rFonts w:ascii="Times New Roman" w:hAnsi="Times New Roman" w:cs="Times New Roman"/>
          <w:sz w:val="24"/>
          <w:szCs w:val="24"/>
          <w:lang w:val="en-IN"/>
        </w:rPr>
        <w:t>,</w:t>
      </w:r>
      <w:r w:rsidR="00FF3FE2">
        <w:rPr>
          <w:rFonts w:ascii="Times New Roman" w:hAnsi="Times New Roman" w:cs="Times New Roman"/>
          <w:sz w:val="24"/>
          <w:szCs w:val="24"/>
          <w:lang w:val="en-IN"/>
        </w:rPr>
        <w:t xml:space="preserve"> campaigning</w:t>
      </w:r>
      <w:r>
        <w:rPr>
          <w:rFonts w:ascii="Times New Roman" w:hAnsi="Times New Roman" w:cs="Times New Roman"/>
          <w:sz w:val="24"/>
          <w:szCs w:val="24"/>
          <w:lang w:val="en-IN"/>
        </w:rPr>
        <w:t xml:space="preserve"> and awareness could be highly</w:t>
      </w:r>
      <w:r w:rsidR="00FF3FE2">
        <w:rPr>
          <w:rFonts w:ascii="Times New Roman" w:hAnsi="Times New Roman" w:cs="Times New Roman"/>
          <w:sz w:val="24"/>
          <w:szCs w:val="24"/>
          <w:lang w:val="en-IN"/>
        </w:rPr>
        <w:t xml:space="preserve"> </w:t>
      </w:r>
      <w:r w:rsidR="00463C81">
        <w:rPr>
          <w:rFonts w:ascii="Times New Roman" w:hAnsi="Times New Roman" w:cs="Times New Roman"/>
          <w:sz w:val="24"/>
          <w:szCs w:val="24"/>
          <w:lang w:val="en-IN"/>
        </w:rPr>
        <w:t>effective</w:t>
      </w:r>
      <w:r w:rsidR="006B338A">
        <w:rPr>
          <w:rFonts w:ascii="Times New Roman" w:hAnsi="Times New Roman" w:cs="Times New Roman"/>
          <w:sz w:val="24"/>
          <w:szCs w:val="24"/>
          <w:lang w:val="en-IN"/>
        </w:rPr>
        <w:t xml:space="preserve"> approaches</w:t>
      </w:r>
      <w:r w:rsidR="00FF3FE2">
        <w:rPr>
          <w:rFonts w:ascii="Times New Roman" w:hAnsi="Times New Roman" w:cs="Times New Roman"/>
          <w:sz w:val="24"/>
          <w:szCs w:val="24"/>
          <w:lang w:val="en-IN"/>
        </w:rPr>
        <w:t xml:space="preserve"> in the present</w:t>
      </w:r>
      <w:r>
        <w:rPr>
          <w:rFonts w:ascii="Times New Roman" w:hAnsi="Times New Roman" w:cs="Times New Roman"/>
          <w:sz w:val="24"/>
          <w:szCs w:val="24"/>
          <w:lang w:val="en-IN"/>
        </w:rPr>
        <w:t xml:space="preserve"> situation</w:t>
      </w:r>
      <w:r w:rsidR="00FF3FE2">
        <w:rPr>
          <w:rFonts w:ascii="Times New Roman" w:hAnsi="Times New Roman" w:cs="Times New Roman"/>
          <w:sz w:val="24"/>
          <w:szCs w:val="24"/>
          <w:lang w:val="en-IN"/>
        </w:rPr>
        <w:t>, with l</w:t>
      </w:r>
      <w:r w:rsidR="00BF5541">
        <w:rPr>
          <w:rFonts w:ascii="Times New Roman" w:hAnsi="Times New Roman" w:cs="Times New Roman"/>
          <w:sz w:val="24"/>
          <w:szCs w:val="24"/>
          <w:lang w:val="en-IN"/>
        </w:rPr>
        <w:t xml:space="preserve">egal </w:t>
      </w:r>
      <w:r w:rsidR="007D665E">
        <w:rPr>
          <w:rFonts w:ascii="Times New Roman" w:hAnsi="Times New Roman" w:cs="Times New Roman"/>
          <w:sz w:val="24"/>
          <w:szCs w:val="24"/>
          <w:lang w:val="en-IN"/>
        </w:rPr>
        <w:t>deterrence</w:t>
      </w:r>
      <w:r w:rsidR="00FF3FE2">
        <w:rPr>
          <w:rFonts w:ascii="Times New Roman" w:hAnsi="Times New Roman" w:cs="Times New Roman"/>
          <w:sz w:val="24"/>
          <w:szCs w:val="24"/>
          <w:lang w:val="en-IN"/>
        </w:rPr>
        <w:t xml:space="preserve"> being the long</w:t>
      </w:r>
      <w:r w:rsidR="00C20B48">
        <w:rPr>
          <w:rFonts w:ascii="Times New Roman" w:hAnsi="Times New Roman" w:cs="Times New Roman"/>
          <w:sz w:val="24"/>
          <w:szCs w:val="24"/>
          <w:lang w:val="en-IN"/>
        </w:rPr>
        <w:t>-</w:t>
      </w:r>
      <w:r w:rsidR="00FF3FE2">
        <w:rPr>
          <w:rFonts w:ascii="Times New Roman" w:hAnsi="Times New Roman" w:cs="Times New Roman"/>
          <w:sz w:val="24"/>
          <w:szCs w:val="24"/>
          <w:lang w:val="en-IN"/>
        </w:rPr>
        <w:t>term goal.</w:t>
      </w:r>
    </w:p>
    <w:p w14:paraId="430244D5" w14:textId="003B03D4" w:rsidR="00E64CB9" w:rsidRPr="00665ED3" w:rsidRDefault="00187034" w:rsidP="00665ED3">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lang w:val="en-IN"/>
        </w:rPr>
        <w:t>The way forward</w:t>
      </w:r>
      <w:r w:rsidR="006230AD">
        <w:rPr>
          <w:rFonts w:ascii="Times New Roman" w:hAnsi="Times New Roman" w:cs="Times New Roman"/>
          <w:sz w:val="24"/>
          <w:szCs w:val="24"/>
          <w:lang w:val="en-IN"/>
        </w:rPr>
        <w:t xml:space="preserve"> for our country</w:t>
      </w:r>
      <w:r>
        <w:rPr>
          <w:rFonts w:ascii="Times New Roman" w:hAnsi="Times New Roman" w:cs="Times New Roman"/>
          <w:sz w:val="24"/>
          <w:szCs w:val="24"/>
          <w:lang w:val="en-IN"/>
        </w:rPr>
        <w:t xml:space="preserve"> is the e</w:t>
      </w:r>
      <w:r w:rsidR="00AB6F95" w:rsidRPr="00665ED3">
        <w:rPr>
          <w:rFonts w:ascii="Times New Roman" w:hAnsi="Times New Roman" w:cs="Times New Roman"/>
          <w:sz w:val="24"/>
          <w:szCs w:val="24"/>
          <w:lang w:val="en-IN"/>
        </w:rPr>
        <w:t>ngagement of all stakeholders from top to bottom viz</w:t>
      </w:r>
      <w:r w:rsidR="00F83EEA">
        <w:rPr>
          <w:rFonts w:ascii="Times New Roman" w:hAnsi="Times New Roman" w:cs="Times New Roman"/>
          <w:sz w:val="24"/>
          <w:szCs w:val="24"/>
          <w:lang w:val="en-IN"/>
        </w:rPr>
        <w:t>.</w:t>
      </w:r>
      <w:r w:rsidR="00AB6F95" w:rsidRPr="00665ED3">
        <w:rPr>
          <w:rFonts w:ascii="Times New Roman" w:hAnsi="Times New Roman" w:cs="Times New Roman"/>
          <w:sz w:val="24"/>
          <w:szCs w:val="24"/>
          <w:lang w:val="en-IN"/>
        </w:rPr>
        <w:t xml:space="preserve"> the </w:t>
      </w:r>
      <w:r w:rsidR="0055133C">
        <w:rPr>
          <w:rFonts w:ascii="Times New Roman" w:hAnsi="Times New Roman" w:cs="Times New Roman"/>
          <w:sz w:val="24"/>
          <w:szCs w:val="24"/>
          <w:lang w:val="en-IN"/>
        </w:rPr>
        <w:t>law makers</w:t>
      </w:r>
      <w:r w:rsidR="00F83EEA">
        <w:rPr>
          <w:rFonts w:ascii="Times New Roman" w:hAnsi="Times New Roman" w:cs="Times New Roman"/>
          <w:sz w:val="24"/>
          <w:szCs w:val="24"/>
          <w:lang w:val="en-IN"/>
        </w:rPr>
        <w:t>;</w:t>
      </w:r>
      <w:r w:rsidR="00B87CC0">
        <w:rPr>
          <w:rFonts w:ascii="Times New Roman" w:hAnsi="Times New Roman" w:cs="Times New Roman"/>
          <w:sz w:val="24"/>
          <w:szCs w:val="24"/>
          <w:lang w:val="en-IN"/>
        </w:rPr>
        <w:t xml:space="preserve"> health </w:t>
      </w:r>
      <w:r w:rsidR="00EA4357">
        <w:rPr>
          <w:rFonts w:ascii="Times New Roman" w:hAnsi="Times New Roman" w:cs="Times New Roman"/>
          <w:sz w:val="24"/>
          <w:szCs w:val="24"/>
          <w:lang w:val="en-IN"/>
        </w:rPr>
        <w:t>specialists</w:t>
      </w:r>
      <w:r w:rsidR="00AB6F95" w:rsidRPr="00665ED3">
        <w:rPr>
          <w:rFonts w:ascii="Times New Roman" w:hAnsi="Times New Roman" w:cs="Times New Roman"/>
          <w:sz w:val="24"/>
          <w:szCs w:val="24"/>
          <w:lang w:val="en-IN"/>
        </w:rPr>
        <w:t xml:space="preserve"> like doctors</w:t>
      </w:r>
      <w:r w:rsidR="000F2B31">
        <w:rPr>
          <w:rFonts w:ascii="Times New Roman" w:hAnsi="Times New Roman" w:cs="Times New Roman"/>
          <w:sz w:val="24"/>
          <w:szCs w:val="24"/>
          <w:lang w:val="en-IN"/>
        </w:rPr>
        <w:t xml:space="preserve"> and </w:t>
      </w:r>
      <w:r w:rsidR="00F83EEA">
        <w:rPr>
          <w:rFonts w:ascii="Times New Roman" w:hAnsi="Times New Roman" w:cs="Times New Roman"/>
          <w:sz w:val="24"/>
          <w:szCs w:val="24"/>
          <w:lang w:val="en-IN"/>
        </w:rPr>
        <w:t>nurses;</w:t>
      </w:r>
      <w:r w:rsidR="000F2B31">
        <w:rPr>
          <w:rFonts w:ascii="Times New Roman" w:hAnsi="Times New Roman" w:cs="Times New Roman"/>
          <w:sz w:val="24"/>
          <w:szCs w:val="24"/>
          <w:lang w:val="en-IN"/>
        </w:rPr>
        <w:t xml:space="preserve"> </w:t>
      </w:r>
      <w:r w:rsidR="00AB6F95" w:rsidRPr="00665ED3">
        <w:rPr>
          <w:rFonts w:ascii="Times New Roman" w:hAnsi="Times New Roman" w:cs="Times New Roman"/>
          <w:sz w:val="24"/>
          <w:szCs w:val="24"/>
          <w:lang w:val="en-IN"/>
        </w:rPr>
        <w:t>public healthcare professionals</w:t>
      </w:r>
      <w:r w:rsidR="000F2B31">
        <w:rPr>
          <w:rFonts w:ascii="Times New Roman" w:hAnsi="Times New Roman" w:cs="Times New Roman"/>
          <w:sz w:val="24"/>
          <w:szCs w:val="24"/>
          <w:lang w:val="en-IN"/>
        </w:rPr>
        <w:t xml:space="preserve"> and </w:t>
      </w:r>
      <w:r w:rsidR="00540135">
        <w:rPr>
          <w:rFonts w:ascii="Times New Roman" w:hAnsi="Times New Roman" w:cs="Times New Roman"/>
          <w:sz w:val="24"/>
          <w:szCs w:val="24"/>
          <w:lang w:val="en-IN"/>
        </w:rPr>
        <w:t xml:space="preserve">frontline </w:t>
      </w:r>
      <w:r w:rsidR="000F2B31">
        <w:rPr>
          <w:rFonts w:ascii="Times New Roman" w:hAnsi="Times New Roman" w:cs="Times New Roman"/>
          <w:sz w:val="24"/>
          <w:szCs w:val="24"/>
          <w:lang w:val="en-IN"/>
        </w:rPr>
        <w:t xml:space="preserve">health </w:t>
      </w:r>
      <w:r w:rsidR="00540135">
        <w:rPr>
          <w:rFonts w:ascii="Times New Roman" w:hAnsi="Times New Roman" w:cs="Times New Roman"/>
          <w:sz w:val="24"/>
          <w:szCs w:val="24"/>
          <w:lang w:val="en-IN"/>
        </w:rPr>
        <w:t>workers</w:t>
      </w:r>
      <w:r w:rsidR="00F83EEA">
        <w:rPr>
          <w:rFonts w:ascii="Times New Roman" w:hAnsi="Times New Roman" w:cs="Times New Roman"/>
          <w:sz w:val="24"/>
          <w:szCs w:val="24"/>
          <w:lang w:val="en-IN"/>
        </w:rPr>
        <w:t>;</w:t>
      </w:r>
      <w:r w:rsidR="00AB6F95" w:rsidRPr="00665ED3">
        <w:rPr>
          <w:rFonts w:ascii="Times New Roman" w:hAnsi="Times New Roman" w:cs="Times New Roman"/>
          <w:sz w:val="24"/>
          <w:szCs w:val="24"/>
          <w:lang w:val="en-IN"/>
        </w:rPr>
        <w:t xml:space="preserve"> non-governmen</w:t>
      </w:r>
      <w:r w:rsidR="00F83EEA">
        <w:rPr>
          <w:rFonts w:ascii="Times New Roman" w:hAnsi="Times New Roman" w:cs="Times New Roman"/>
          <w:sz w:val="24"/>
          <w:szCs w:val="24"/>
          <w:lang w:val="en-IN"/>
        </w:rPr>
        <w:t>tal organisations and activists;</w:t>
      </w:r>
      <w:r w:rsidR="00AB6F95" w:rsidRPr="00665ED3">
        <w:rPr>
          <w:rFonts w:ascii="Times New Roman" w:hAnsi="Times New Roman" w:cs="Times New Roman"/>
          <w:sz w:val="24"/>
          <w:szCs w:val="24"/>
          <w:lang w:val="en-IN"/>
        </w:rPr>
        <w:t xml:space="preserve"> religious l</w:t>
      </w:r>
      <w:r w:rsidR="00F83EEA">
        <w:rPr>
          <w:rFonts w:ascii="Times New Roman" w:hAnsi="Times New Roman" w:cs="Times New Roman"/>
          <w:sz w:val="24"/>
          <w:szCs w:val="24"/>
          <w:lang w:val="en-IN"/>
        </w:rPr>
        <w:t>eaders and faith-based agencies;</w:t>
      </w:r>
      <w:r w:rsidR="00AB6F95" w:rsidRPr="00665ED3">
        <w:rPr>
          <w:rFonts w:ascii="Times New Roman" w:hAnsi="Times New Roman" w:cs="Times New Roman"/>
          <w:sz w:val="24"/>
          <w:szCs w:val="24"/>
          <w:lang w:val="en-IN"/>
        </w:rPr>
        <w:t xml:space="preserve"> traditional </w:t>
      </w:r>
      <w:r w:rsidR="00F83EEA" w:rsidRPr="00665ED3">
        <w:rPr>
          <w:rFonts w:ascii="Times New Roman" w:hAnsi="Times New Roman" w:cs="Times New Roman"/>
          <w:sz w:val="24"/>
          <w:szCs w:val="24"/>
          <w:lang w:val="en-IN"/>
        </w:rPr>
        <w:t>circumcisers</w:t>
      </w:r>
      <w:r w:rsidR="00F83EEA">
        <w:rPr>
          <w:rFonts w:ascii="Times New Roman" w:hAnsi="Times New Roman" w:cs="Times New Roman"/>
          <w:sz w:val="24"/>
          <w:szCs w:val="24"/>
          <w:lang w:val="en-IN"/>
        </w:rPr>
        <w:t>;</w:t>
      </w:r>
      <w:r w:rsidR="00AB6F95" w:rsidRPr="00665ED3">
        <w:rPr>
          <w:rFonts w:ascii="Times New Roman" w:hAnsi="Times New Roman" w:cs="Times New Roman"/>
          <w:sz w:val="24"/>
          <w:szCs w:val="24"/>
          <w:lang w:val="en-IN"/>
        </w:rPr>
        <w:t xml:space="preserve"> international organisations</w:t>
      </w:r>
      <w:r w:rsidR="00F83EEA">
        <w:rPr>
          <w:rFonts w:ascii="Times New Roman" w:hAnsi="Times New Roman" w:cs="Times New Roman"/>
          <w:sz w:val="24"/>
          <w:szCs w:val="24"/>
          <w:lang w:val="en-IN"/>
        </w:rPr>
        <w:t xml:space="preserve">; and most importantly, </w:t>
      </w:r>
      <w:r w:rsidR="00AB6F95" w:rsidRPr="00665ED3">
        <w:rPr>
          <w:rFonts w:ascii="Times New Roman" w:hAnsi="Times New Roman" w:cs="Times New Roman"/>
          <w:sz w:val="24"/>
          <w:szCs w:val="24"/>
          <w:lang w:val="en-IN"/>
        </w:rPr>
        <w:t xml:space="preserve">men and elder </w:t>
      </w:r>
      <w:r w:rsidR="0066460F">
        <w:rPr>
          <w:rFonts w:ascii="Times New Roman" w:hAnsi="Times New Roman" w:cs="Times New Roman"/>
          <w:sz w:val="24"/>
          <w:szCs w:val="24"/>
          <w:lang w:val="en-IN"/>
        </w:rPr>
        <w:t>women</w:t>
      </w:r>
      <w:r w:rsidR="00AB6F95" w:rsidRPr="00665ED3">
        <w:rPr>
          <w:rFonts w:ascii="Times New Roman" w:hAnsi="Times New Roman" w:cs="Times New Roman"/>
          <w:sz w:val="24"/>
          <w:szCs w:val="24"/>
          <w:lang w:val="en-IN"/>
        </w:rPr>
        <w:t xml:space="preserve"> in the community</w:t>
      </w:r>
      <w:r w:rsidR="00F83EEA">
        <w:rPr>
          <w:rFonts w:ascii="Times New Roman" w:hAnsi="Times New Roman" w:cs="Times New Roman"/>
          <w:sz w:val="24"/>
          <w:szCs w:val="24"/>
          <w:lang w:val="en-IN"/>
        </w:rPr>
        <w:t>,</w:t>
      </w:r>
      <w:r w:rsidR="007E5E82">
        <w:rPr>
          <w:rFonts w:ascii="Times New Roman" w:hAnsi="Times New Roman" w:cs="Times New Roman"/>
          <w:sz w:val="24"/>
          <w:szCs w:val="24"/>
          <w:lang w:val="en-IN"/>
        </w:rPr>
        <w:t xml:space="preserve"> </w:t>
      </w:r>
      <w:r w:rsidR="00AB6F95" w:rsidRPr="00665ED3">
        <w:rPr>
          <w:rFonts w:ascii="Times New Roman" w:hAnsi="Times New Roman" w:cs="Times New Roman"/>
          <w:sz w:val="24"/>
          <w:szCs w:val="24"/>
          <w:lang w:val="en-IN"/>
        </w:rPr>
        <w:t xml:space="preserve">as also the </w:t>
      </w:r>
      <w:r w:rsidR="007E5E82">
        <w:rPr>
          <w:rFonts w:ascii="Times New Roman" w:hAnsi="Times New Roman" w:cs="Times New Roman"/>
          <w:sz w:val="24"/>
          <w:szCs w:val="24"/>
          <w:lang w:val="en-IN"/>
        </w:rPr>
        <w:t>girl</w:t>
      </w:r>
      <w:r w:rsidR="00AB6F95" w:rsidRPr="00665ED3">
        <w:rPr>
          <w:rFonts w:ascii="Times New Roman" w:hAnsi="Times New Roman" w:cs="Times New Roman"/>
          <w:sz w:val="24"/>
          <w:szCs w:val="24"/>
          <w:lang w:val="en-IN"/>
        </w:rPr>
        <w:t xml:space="preserve"> child who is the ‘victim</w:t>
      </w:r>
      <w:r>
        <w:rPr>
          <w:rFonts w:ascii="Times New Roman" w:hAnsi="Times New Roman" w:cs="Times New Roman"/>
          <w:sz w:val="24"/>
          <w:szCs w:val="24"/>
          <w:lang w:val="en-IN"/>
        </w:rPr>
        <w:t>.</w:t>
      </w:r>
      <w:r w:rsidR="00AB6F95" w:rsidRPr="00665ED3">
        <w:rPr>
          <w:rFonts w:ascii="Times New Roman" w:hAnsi="Times New Roman" w:cs="Times New Roman"/>
          <w:sz w:val="24"/>
          <w:szCs w:val="24"/>
          <w:lang w:val="en-IN"/>
        </w:rPr>
        <w:t>’</w:t>
      </w:r>
      <w:r>
        <w:rPr>
          <w:rFonts w:ascii="Times New Roman" w:hAnsi="Times New Roman" w:cs="Times New Roman"/>
          <w:sz w:val="24"/>
          <w:szCs w:val="24"/>
          <w:lang w:val="en-IN"/>
        </w:rPr>
        <w:t xml:space="preserve"> </w:t>
      </w:r>
    </w:p>
    <w:p w14:paraId="713F6F87" w14:textId="77777777" w:rsidR="00106606" w:rsidRPr="00665ED3" w:rsidRDefault="00106606" w:rsidP="00665ED3">
      <w:pPr>
        <w:spacing w:line="360" w:lineRule="auto"/>
        <w:jc w:val="both"/>
        <w:rPr>
          <w:rFonts w:ascii="Times New Roman" w:hAnsi="Times New Roman" w:cs="Times New Roman"/>
          <w:sz w:val="28"/>
          <w:szCs w:val="28"/>
          <w:u w:val="single"/>
          <w:lang w:val="en-IN"/>
        </w:rPr>
      </w:pPr>
    </w:p>
    <w:p w14:paraId="75D9D690" w14:textId="77777777" w:rsidR="00106606" w:rsidRPr="00665ED3" w:rsidRDefault="00106606" w:rsidP="00665ED3">
      <w:pPr>
        <w:spacing w:line="360" w:lineRule="auto"/>
        <w:jc w:val="both"/>
        <w:rPr>
          <w:rFonts w:ascii="Times New Roman" w:hAnsi="Times New Roman" w:cs="Times New Roman"/>
          <w:sz w:val="28"/>
          <w:szCs w:val="28"/>
          <w:u w:val="single"/>
          <w:lang w:val="en-IN"/>
        </w:rPr>
      </w:pPr>
    </w:p>
    <w:p w14:paraId="1A87A81E" w14:textId="77777777" w:rsidR="00106606" w:rsidRPr="00665ED3" w:rsidRDefault="00106606" w:rsidP="00665ED3">
      <w:pPr>
        <w:spacing w:line="360" w:lineRule="auto"/>
        <w:jc w:val="both"/>
        <w:rPr>
          <w:rFonts w:ascii="Times New Roman" w:hAnsi="Times New Roman" w:cs="Times New Roman"/>
          <w:sz w:val="28"/>
          <w:szCs w:val="28"/>
          <w:u w:val="single"/>
          <w:lang w:val="en-IN"/>
        </w:rPr>
      </w:pPr>
    </w:p>
    <w:p w14:paraId="015F8C81" w14:textId="77777777" w:rsidR="001D57C4" w:rsidRDefault="001D57C4" w:rsidP="00665ED3">
      <w:pPr>
        <w:spacing w:line="360" w:lineRule="auto"/>
        <w:jc w:val="both"/>
        <w:rPr>
          <w:rFonts w:ascii="Times New Roman" w:hAnsi="Times New Roman" w:cs="Times New Roman"/>
          <w:sz w:val="28"/>
          <w:szCs w:val="28"/>
          <w:u w:val="single"/>
          <w:lang w:val="en-IN"/>
        </w:rPr>
      </w:pPr>
    </w:p>
    <w:p w14:paraId="4798C2F0" w14:textId="77777777" w:rsidR="001D57C4" w:rsidRDefault="001D57C4" w:rsidP="00665ED3">
      <w:pPr>
        <w:spacing w:line="360" w:lineRule="auto"/>
        <w:jc w:val="both"/>
        <w:rPr>
          <w:rFonts w:ascii="Times New Roman" w:hAnsi="Times New Roman" w:cs="Times New Roman"/>
          <w:sz w:val="28"/>
          <w:szCs w:val="28"/>
          <w:u w:val="single"/>
          <w:lang w:val="en-IN"/>
        </w:rPr>
      </w:pPr>
    </w:p>
    <w:p w14:paraId="74C3D6B0" w14:textId="77777777" w:rsidR="001D57C4" w:rsidRDefault="001D57C4" w:rsidP="00665ED3">
      <w:pPr>
        <w:spacing w:line="360" w:lineRule="auto"/>
        <w:jc w:val="both"/>
        <w:rPr>
          <w:rFonts w:ascii="Times New Roman" w:hAnsi="Times New Roman" w:cs="Times New Roman"/>
          <w:sz w:val="28"/>
          <w:szCs w:val="28"/>
          <w:u w:val="single"/>
          <w:lang w:val="en-IN"/>
        </w:rPr>
      </w:pPr>
    </w:p>
    <w:p w14:paraId="083FA7F3" w14:textId="4A7B3C44" w:rsidR="00AA6B42" w:rsidRPr="00665ED3" w:rsidRDefault="005A5BC6" w:rsidP="00665ED3">
      <w:pPr>
        <w:spacing w:line="360" w:lineRule="auto"/>
        <w:jc w:val="both"/>
        <w:rPr>
          <w:rFonts w:ascii="Times New Roman" w:hAnsi="Times New Roman" w:cs="Times New Roman"/>
          <w:sz w:val="28"/>
          <w:szCs w:val="28"/>
          <w:u w:val="single"/>
          <w:lang w:val="en-IN"/>
        </w:rPr>
      </w:pPr>
      <w:r w:rsidRPr="00665ED3">
        <w:rPr>
          <w:rFonts w:ascii="Times New Roman" w:hAnsi="Times New Roman" w:cs="Times New Roman"/>
          <w:sz w:val="28"/>
          <w:szCs w:val="28"/>
          <w:u w:val="single"/>
          <w:lang w:val="en-IN"/>
        </w:rPr>
        <w:lastRenderedPageBreak/>
        <w:t>References</w:t>
      </w:r>
    </w:p>
    <w:p w14:paraId="217D8E78" w14:textId="31B99D55" w:rsidR="00135D28" w:rsidRPr="00665ED3" w:rsidRDefault="004E249B" w:rsidP="00665ED3">
      <w:pPr>
        <w:spacing w:line="360" w:lineRule="auto"/>
        <w:ind w:left="270" w:hanging="270"/>
        <w:jc w:val="both"/>
        <w:rPr>
          <w:rFonts w:ascii="Times New Roman" w:hAnsi="Times New Roman" w:cs="Times New Roman"/>
          <w:sz w:val="24"/>
          <w:szCs w:val="24"/>
        </w:rPr>
      </w:pPr>
      <w:r w:rsidRPr="00665ED3">
        <w:rPr>
          <w:rFonts w:ascii="Times New Roman" w:hAnsi="Times New Roman" w:cs="Times New Roman"/>
          <w:sz w:val="24"/>
          <w:szCs w:val="24"/>
        </w:rPr>
        <w:t>1.</w:t>
      </w:r>
      <w:r w:rsidR="005E011A" w:rsidRPr="00665ED3">
        <w:rPr>
          <w:rFonts w:ascii="Times New Roman" w:hAnsi="Times New Roman" w:cs="Times New Roman"/>
          <w:sz w:val="24"/>
          <w:szCs w:val="24"/>
        </w:rPr>
        <w:t xml:space="preserve"> </w:t>
      </w:r>
      <w:r w:rsidR="008439D8" w:rsidRPr="00665ED3">
        <w:rPr>
          <w:rFonts w:ascii="Times New Roman" w:hAnsi="Times New Roman" w:cs="Times New Roman"/>
          <w:sz w:val="24"/>
          <w:szCs w:val="24"/>
        </w:rPr>
        <w:t xml:space="preserve">Sunita Tiwari v. Union of India, Writ Petition (Civil) No. 286/2017 (Public Interest Litigation). </w:t>
      </w:r>
    </w:p>
    <w:p w14:paraId="49BFB207" w14:textId="27D9F731" w:rsidR="0031574E" w:rsidRPr="00665ED3" w:rsidRDefault="004E249B" w:rsidP="00665ED3">
      <w:pPr>
        <w:spacing w:line="360" w:lineRule="auto"/>
        <w:ind w:left="180" w:hanging="180"/>
        <w:jc w:val="both"/>
        <w:rPr>
          <w:rFonts w:ascii="Times New Roman" w:hAnsi="Times New Roman" w:cs="Times New Roman"/>
          <w:sz w:val="24"/>
          <w:szCs w:val="24"/>
          <w:lang w:val="en-IN"/>
        </w:rPr>
      </w:pPr>
      <w:r w:rsidRPr="00665ED3">
        <w:rPr>
          <w:rFonts w:ascii="Times New Roman" w:hAnsi="Times New Roman" w:cs="Times New Roman"/>
          <w:sz w:val="24"/>
          <w:szCs w:val="24"/>
        </w:rPr>
        <w:t>2.</w:t>
      </w:r>
      <w:r w:rsidR="005E011A" w:rsidRPr="00665ED3">
        <w:rPr>
          <w:rFonts w:ascii="Times New Roman" w:hAnsi="Times New Roman" w:cs="Times New Roman"/>
          <w:sz w:val="24"/>
          <w:szCs w:val="24"/>
        </w:rPr>
        <w:t xml:space="preserve"> </w:t>
      </w:r>
      <w:r w:rsidR="0031574E" w:rsidRPr="00665ED3">
        <w:rPr>
          <w:rFonts w:ascii="Times New Roman" w:hAnsi="Times New Roman" w:cs="Times New Roman"/>
          <w:sz w:val="24"/>
          <w:szCs w:val="24"/>
        </w:rPr>
        <w:t>Moushumi Das Gupta</w:t>
      </w:r>
      <w:r w:rsidR="00E75C58">
        <w:rPr>
          <w:rFonts w:ascii="Times New Roman" w:hAnsi="Times New Roman" w:cs="Times New Roman"/>
          <w:sz w:val="24"/>
          <w:szCs w:val="24"/>
        </w:rPr>
        <w:t xml:space="preserve">. </w:t>
      </w:r>
      <w:r w:rsidR="0031574E" w:rsidRPr="00665ED3">
        <w:rPr>
          <w:rFonts w:ascii="Times New Roman" w:hAnsi="Times New Roman" w:cs="Times New Roman"/>
          <w:sz w:val="24"/>
          <w:szCs w:val="24"/>
        </w:rPr>
        <w:t>Government will end Female Genital Mutilation if Bohras don’t: Maneka Gandhi</w:t>
      </w:r>
      <w:r w:rsidR="00E75C58">
        <w:rPr>
          <w:rFonts w:ascii="Times New Roman" w:hAnsi="Times New Roman" w:cs="Times New Roman"/>
          <w:sz w:val="24"/>
          <w:szCs w:val="24"/>
        </w:rPr>
        <w:t>.</w:t>
      </w:r>
      <w:r w:rsidR="0031574E" w:rsidRPr="00665ED3">
        <w:rPr>
          <w:rFonts w:ascii="Times New Roman" w:hAnsi="Times New Roman" w:cs="Times New Roman"/>
          <w:sz w:val="24"/>
          <w:szCs w:val="24"/>
        </w:rPr>
        <w:t xml:space="preserve"> The Hindustan Times, May 29, 2017</w:t>
      </w:r>
    </w:p>
    <w:p w14:paraId="3C0B84DC" w14:textId="3D21D24A" w:rsidR="00286FEA" w:rsidRPr="00665ED3" w:rsidRDefault="004E249B" w:rsidP="00665ED3">
      <w:pPr>
        <w:shd w:val="clear" w:color="auto" w:fill="FFFFFF"/>
        <w:spacing w:after="0" w:line="360" w:lineRule="auto"/>
        <w:ind w:left="180" w:hanging="180"/>
        <w:jc w:val="both"/>
        <w:outlineLvl w:val="0"/>
        <w:rPr>
          <w:rFonts w:ascii="Times New Roman" w:eastAsia="Times New Roman" w:hAnsi="Times New Roman" w:cs="Times New Roman"/>
          <w:color w:val="222222"/>
          <w:spacing w:val="-7"/>
          <w:kern w:val="36"/>
          <w:sz w:val="24"/>
          <w:szCs w:val="24"/>
        </w:rPr>
      </w:pPr>
      <w:r w:rsidRPr="00665ED3">
        <w:rPr>
          <w:rFonts w:ascii="Times New Roman" w:eastAsia="Times New Roman" w:hAnsi="Times New Roman" w:cs="Times New Roman"/>
          <w:color w:val="222222"/>
          <w:spacing w:val="-7"/>
          <w:kern w:val="36"/>
          <w:sz w:val="24"/>
          <w:szCs w:val="24"/>
        </w:rPr>
        <w:t xml:space="preserve">3. </w:t>
      </w:r>
      <w:r w:rsidR="00286FEA" w:rsidRPr="00665ED3">
        <w:rPr>
          <w:rFonts w:ascii="Times New Roman" w:eastAsia="Times New Roman" w:hAnsi="Times New Roman" w:cs="Times New Roman"/>
          <w:color w:val="222222"/>
          <w:spacing w:val="-7"/>
          <w:kern w:val="36"/>
          <w:sz w:val="24"/>
          <w:szCs w:val="24"/>
        </w:rPr>
        <w:t>There’s no data on female genital cutting in India, Women and Child Development Ministry tells SC</w:t>
      </w:r>
      <w:r w:rsidR="00E75C58">
        <w:rPr>
          <w:rFonts w:ascii="Times New Roman" w:eastAsia="Times New Roman" w:hAnsi="Times New Roman" w:cs="Times New Roman"/>
          <w:color w:val="222222"/>
          <w:spacing w:val="-7"/>
          <w:kern w:val="36"/>
          <w:sz w:val="24"/>
          <w:szCs w:val="24"/>
        </w:rPr>
        <w:t>.</w:t>
      </w:r>
      <w:r w:rsidR="00286FEA" w:rsidRPr="00665ED3">
        <w:rPr>
          <w:rFonts w:ascii="Times New Roman" w:eastAsia="Times New Roman" w:hAnsi="Times New Roman" w:cs="Times New Roman"/>
          <w:color w:val="222222"/>
          <w:spacing w:val="-7"/>
          <w:kern w:val="36"/>
          <w:sz w:val="24"/>
          <w:szCs w:val="24"/>
        </w:rPr>
        <w:t xml:space="preserve"> Scroll.in, Dec 28, 2017</w:t>
      </w:r>
    </w:p>
    <w:p w14:paraId="77D82236" w14:textId="3D84FBB8" w:rsidR="00DB677F" w:rsidRPr="00665ED3" w:rsidRDefault="004E249B" w:rsidP="00665ED3">
      <w:pPr>
        <w:pStyle w:val="ListParagraph"/>
        <w:tabs>
          <w:tab w:val="left" w:pos="270"/>
        </w:tabs>
        <w:spacing w:line="360" w:lineRule="auto"/>
        <w:ind w:left="0"/>
        <w:jc w:val="both"/>
        <w:rPr>
          <w:rFonts w:ascii="Times New Roman" w:hAnsi="Times New Roman" w:cs="Times New Roman"/>
          <w:sz w:val="24"/>
          <w:szCs w:val="24"/>
          <w:lang w:val="en-IN"/>
        </w:rPr>
      </w:pPr>
      <w:r w:rsidRPr="00665ED3">
        <w:rPr>
          <w:rFonts w:ascii="Times New Roman" w:hAnsi="Times New Roman" w:cs="Times New Roman"/>
          <w:sz w:val="24"/>
          <w:szCs w:val="24"/>
        </w:rPr>
        <w:t>4.</w:t>
      </w:r>
      <w:r w:rsidR="005E011A" w:rsidRPr="00665ED3">
        <w:rPr>
          <w:rFonts w:ascii="Times New Roman" w:hAnsi="Times New Roman" w:cs="Times New Roman"/>
          <w:sz w:val="24"/>
          <w:szCs w:val="24"/>
        </w:rPr>
        <w:t xml:space="preserve"> </w:t>
      </w:r>
      <w:r w:rsidR="00135D28" w:rsidRPr="00665ED3">
        <w:rPr>
          <w:rFonts w:ascii="Times New Roman" w:hAnsi="Times New Roman" w:cs="Times New Roman"/>
          <w:sz w:val="24"/>
          <w:szCs w:val="24"/>
        </w:rPr>
        <w:t xml:space="preserve">Supreme Court of India, Order dated 24 September 2018 in WP (C) No. 286/2017  </w:t>
      </w:r>
    </w:p>
    <w:p w14:paraId="0295CB15" w14:textId="4A1B37C2" w:rsidR="00E65A50" w:rsidRPr="00665ED3" w:rsidRDefault="00DB677F" w:rsidP="00665ED3">
      <w:pPr>
        <w:autoSpaceDE w:val="0"/>
        <w:autoSpaceDN w:val="0"/>
        <w:adjustRightInd w:val="0"/>
        <w:spacing w:after="164" w:line="360" w:lineRule="auto"/>
        <w:jc w:val="both"/>
        <w:rPr>
          <w:rFonts w:ascii="Times New Roman" w:hAnsi="Times New Roman" w:cs="Times New Roman"/>
          <w:color w:val="000000"/>
          <w:sz w:val="24"/>
          <w:szCs w:val="24"/>
        </w:rPr>
      </w:pPr>
      <w:r w:rsidRPr="00665ED3">
        <w:rPr>
          <w:rFonts w:ascii="Times New Roman" w:hAnsi="Times New Roman" w:cs="Times New Roman"/>
          <w:color w:val="000000"/>
          <w:sz w:val="24"/>
          <w:szCs w:val="24"/>
        </w:rPr>
        <w:t>5</w:t>
      </w:r>
      <w:r w:rsidR="001759A5" w:rsidRPr="00665ED3">
        <w:rPr>
          <w:rFonts w:ascii="Times New Roman" w:hAnsi="Times New Roman" w:cs="Times New Roman"/>
          <w:color w:val="000000"/>
          <w:sz w:val="24"/>
          <w:szCs w:val="24"/>
        </w:rPr>
        <w:t xml:space="preserve">. </w:t>
      </w:r>
      <w:r w:rsidR="00166E20" w:rsidRPr="00665ED3">
        <w:rPr>
          <w:rFonts w:ascii="Times New Roman" w:hAnsi="Times New Roman" w:cs="Times New Roman"/>
          <w:color w:val="000000"/>
          <w:sz w:val="24"/>
          <w:szCs w:val="24"/>
        </w:rPr>
        <w:t>UNICEF’s data work on FMG</w:t>
      </w:r>
      <w:r w:rsidR="001759A5" w:rsidRPr="00665ED3">
        <w:rPr>
          <w:rFonts w:ascii="Times New Roman" w:hAnsi="Times New Roman" w:cs="Times New Roman"/>
          <w:color w:val="000000"/>
          <w:sz w:val="24"/>
          <w:szCs w:val="24"/>
        </w:rPr>
        <w:t xml:space="preserve"> </w:t>
      </w:r>
      <w:r w:rsidR="00166E20" w:rsidRPr="00665ED3">
        <w:rPr>
          <w:rFonts w:ascii="Times New Roman" w:hAnsi="Times New Roman" w:cs="Times New Roman"/>
          <w:color w:val="000000"/>
          <w:sz w:val="24"/>
          <w:szCs w:val="24"/>
        </w:rPr>
        <w:t>(2016)</w:t>
      </w:r>
      <w:r w:rsidR="00E75C58">
        <w:rPr>
          <w:rFonts w:ascii="Times New Roman" w:hAnsi="Times New Roman" w:cs="Times New Roman"/>
          <w:color w:val="000000"/>
          <w:sz w:val="24"/>
          <w:szCs w:val="24"/>
        </w:rPr>
        <w:t>.</w:t>
      </w:r>
      <w:r w:rsidR="00166E20" w:rsidRPr="00665ED3">
        <w:rPr>
          <w:rFonts w:ascii="Times New Roman" w:hAnsi="Times New Roman" w:cs="Times New Roman"/>
          <w:color w:val="000000"/>
          <w:sz w:val="24"/>
          <w:szCs w:val="24"/>
        </w:rPr>
        <w:t xml:space="preserve"> Female Genital Mutilation/cutting:</w:t>
      </w:r>
      <w:r w:rsidR="001759A5" w:rsidRPr="00665ED3">
        <w:rPr>
          <w:rFonts w:ascii="Times New Roman" w:hAnsi="Times New Roman" w:cs="Times New Roman"/>
          <w:color w:val="000000"/>
          <w:sz w:val="24"/>
          <w:szCs w:val="24"/>
        </w:rPr>
        <w:t xml:space="preserve"> A</w:t>
      </w:r>
      <w:r w:rsidR="00166E20" w:rsidRPr="00665ED3">
        <w:rPr>
          <w:rFonts w:ascii="Times New Roman" w:hAnsi="Times New Roman" w:cs="Times New Roman"/>
          <w:color w:val="000000"/>
          <w:sz w:val="24"/>
          <w:szCs w:val="24"/>
        </w:rPr>
        <w:t xml:space="preserve"> global concern.</w:t>
      </w:r>
      <w:r w:rsidR="00E65A50" w:rsidRPr="00665ED3">
        <w:rPr>
          <w:rFonts w:ascii="Times New Roman" w:hAnsi="Times New Roman" w:cs="Times New Roman"/>
          <w:color w:val="000000"/>
          <w:sz w:val="24"/>
          <w:szCs w:val="24"/>
        </w:rPr>
        <w:t xml:space="preserve"> </w:t>
      </w:r>
    </w:p>
    <w:p w14:paraId="479C8778" w14:textId="34661123" w:rsidR="00E65A50" w:rsidRPr="00665ED3" w:rsidRDefault="00DB677F" w:rsidP="00665ED3">
      <w:pPr>
        <w:autoSpaceDE w:val="0"/>
        <w:autoSpaceDN w:val="0"/>
        <w:adjustRightInd w:val="0"/>
        <w:spacing w:after="164" w:line="360" w:lineRule="auto"/>
        <w:jc w:val="both"/>
        <w:rPr>
          <w:rFonts w:ascii="Times New Roman" w:hAnsi="Times New Roman" w:cs="Times New Roman"/>
          <w:color w:val="000000"/>
          <w:sz w:val="24"/>
          <w:szCs w:val="24"/>
        </w:rPr>
      </w:pPr>
      <w:r w:rsidRPr="00665ED3">
        <w:rPr>
          <w:rFonts w:ascii="Times New Roman" w:hAnsi="Times New Roman" w:cs="Times New Roman"/>
          <w:color w:val="000000"/>
          <w:sz w:val="24"/>
          <w:szCs w:val="24"/>
        </w:rPr>
        <w:t>6</w:t>
      </w:r>
      <w:r w:rsidR="00E65A50" w:rsidRPr="00665ED3">
        <w:rPr>
          <w:rFonts w:ascii="Times New Roman" w:hAnsi="Times New Roman" w:cs="Times New Roman"/>
          <w:color w:val="000000"/>
          <w:sz w:val="24"/>
          <w:szCs w:val="24"/>
        </w:rPr>
        <w:t>. Suriya Nazeer</w:t>
      </w:r>
      <w:r w:rsidR="00E75C58">
        <w:rPr>
          <w:rFonts w:ascii="Times New Roman" w:hAnsi="Times New Roman" w:cs="Times New Roman"/>
          <w:color w:val="000000"/>
          <w:sz w:val="24"/>
          <w:szCs w:val="24"/>
        </w:rPr>
        <w:t>.</w:t>
      </w:r>
      <w:r w:rsidR="00E65A50" w:rsidRPr="00665ED3">
        <w:rPr>
          <w:rFonts w:ascii="Times New Roman" w:hAnsi="Times New Roman" w:cs="Times New Roman"/>
          <w:color w:val="000000"/>
          <w:sz w:val="24"/>
          <w:szCs w:val="24"/>
        </w:rPr>
        <w:t xml:space="preserve"> Female Genital Mutilation: Secret Practice in India</w:t>
      </w:r>
      <w:r w:rsidR="00E75C58">
        <w:rPr>
          <w:rFonts w:ascii="Times New Roman" w:hAnsi="Times New Roman" w:cs="Times New Roman"/>
          <w:color w:val="000000"/>
          <w:sz w:val="24"/>
          <w:szCs w:val="24"/>
        </w:rPr>
        <w:t xml:space="preserve">. </w:t>
      </w:r>
      <w:r w:rsidR="00E65A50" w:rsidRPr="00665ED3">
        <w:rPr>
          <w:rFonts w:ascii="Times New Roman" w:hAnsi="Times New Roman" w:cs="Times New Roman"/>
          <w:color w:val="000000"/>
          <w:sz w:val="24"/>
          <w:szCs w:val="24"/>
        </w:rPr>
        <w:t>International</w:t>
      </w:r>
      <w:r w:rsidR="004E249B" w:rsidRPr="00665ED3">
        <w:rPr>
          <w:rFonts w:ascii="Times New Roman" w:hAnsi="Times New Roman" w:cs="Times New Roman"/>
          <w:color w:val="000000"/>
          <w:sz w:val="24"/>
          <w:szCs w:val="24"/>
        </w:rPr>
        <w:t xml:space="preserve"> </w:t>
      </w:r>
      <w:r w:rsidR="00E65A50" w:rsidRPr="00665ED3">
        <w:rPr>
          <w:rFonts w:ascii="Times New Roman" w:hAnsi="Times New Roman" w:cs="Times New Roman"/>
          <w:color w:val="000000"/>
          <w:sz w:val="24"/>
          <w:szCs w:val="24"/>
        </w:rPr>
        <w:t>Journal of Scientific and Research Publications</w:t>
      </w:r>
      <w:r w:rsidR="00E75C58">
        <w:rPr>
          <w:rFonts w:ascii="Times New Roman" w:hAnsi="Times New Roman" w:cs="Times New Roman"/>
          <w:color w:val="000000"/>
          <w:sz w:val="24"/>
          <w:szCs w:val="24"/>
        </w:rPr>
        <w:t xml:space="preserve">. 2017. </w:t>
      </w:r>
      <w:r w:rsidR="00E65A50" w:rsidRPr="00665ED3">
        <w:rPr>
          <w:rFonts w:ascii="Times New Roman" w:hAnsi="Times New Roman" w:cs="Times New Roman"/>
          <w:color w:val="000000"/>
          <w:sz w:val="24"/>
          <w:szCs w:val="24"/>
        </w:rPr>
        <w:t xml:space="preserve">Volume 7, Issue 7, </w:t>
      </w:r>
      <w:r w:rsidR="001759A5" w:rsidRPr="00665ED3">
        <w:rPr>
          <w:rFonts w:ascii="Times New Roman" w:hAnsi="Times New Roman" w:cs="Times New Roman"/>
          <w:color w:val="000000"/>
          <w:sz w:val="24"/>
          <w:szCs w:val="24"/>
        </w:rPr>
        <w:t>pg</w:t>
      </w:r>
      <w:r w:rsidR="000244E8" w:rsidRPr="00665ED3">
        <w:rPr>
          <w:rFonts w:ascii="Times New Roman" w:hAnsi="Times New Roman" w:cs="Times New Roman"/>
          <w:color w:val="000000"/>
          <w:sz w:val="24"/>
          <w:szCs w:val="24"/>
        </w:rPr>
        <w:t>.</w:t>
      </w:r>
      <w:r w:rsidR="001759A5" w:rsidRPr="00665ED3">
        <w:rPr>
          <w:rFonts w:ascii="Times New Roman" w:hAnsi="Times New Roman" w:cs="Times New Roman"/>
          <w:color w:val="000000"/>
          <w:sz w:val="24"/>
          <w:szCs w:val="24"/>
        </w:rPr>
        <w:t xml:space="preserve"> </w:t>
      </w:r>
      <w:r w:rsidR="00E65A50" w:rsidRPr="00665ED3">
        <w:rPr>
          <w:rFonts w:ascii="Times New Roman" w:hAnsi="Times New Roman" w:cs="Times New Roman"/>
          <w:color w:val="000000"/>
          <w:sz w:val="24"/>
          <w:szCs w:val="24"/>
        </w:rPr>
        <w:t>341</w:t>
      </w:r>
      <w:r w:rsidR="001759A5" w:rsidRPr="00665ED3">
        <w:rPr>
          <w:rFonts w:ascii="Times New Roman" w:hAnsi="Times New Roman" w:cs="Times New Roman"/>
          <w:color w:val="000000"/>
          <w:sz w:val="24"/>
          <w:szCs w:val="24"/>
        </w:rPr>
        <w:t>-344.</w:t>
      </w:r>
      <w:r w:rsidR="00E65A50" w:rsidRPr="00665ED3">
        <w:rPr>
          <w:rFonts w:ascii="Times New Roman" w:hAnsi="Times New Roman" w:cs="Times New Roman"/>
          <w:color w:val="000000"/>
          <w:sz w:val="24"/>
          <w:szCs w:val="24"/>
        </w:rPr>
        <w:t xml:space="preserve"> </w:t>
      </w:r>
    </w:p>
    <w:p w14:paraId="0FA06659" w14:textId="769647FF" w:rsidR="00E44C07" w:rsidRPr="00665ED3" w:rsidRDefault="00DB677F" w:rsidP="00665ED3">
      <w:pPr>
        <w:autoSpaceDE w:val="0"/>
        <w:autoSpaceDN w:val="0"/>
        <w:adjustRightInd w:val="0"/>
        <w:spacing w:after="164" w:line="360" w:lineRule="auto"/>
        <w:jc w:val="both"/>
        <w:rPr>
          <w:rFonts w:ascii="Times New Roman" w:hAnsi="Times New Roman" w:cs="Times New Roman"/>
          <w:color w:val="000000"/>
          <w:sz w:val="24"/>
          <w:szCs w:val="24"/>
        </w:rPr>
      </w:pPr>
      <w:r w:rsidRPr="00665ED3">
        <w:rPr>
          <w:rFonts w:ascii="Times New Roman" w:hAnsi="Times New Roman" w:cs="Times New Roman"/>
          <w:color w:val="000000"/>
          <w:sz w:val="24"/>
          <w:szCs w:val="24"/>
        </w:rPr>
        <w:t>7</w:t>
      </w:r>
      <w:r w:rsidR="00E65A50" w:rsidRPr="00665ED3">
        <w:rPr>
          <w:rFonts w:ascii="Times New Roman" w:hAnsi="Times New Roman" w:cs="Times New Roman"/>
          <w:color w:val="000000"/>
          <w:sz w:val="24"/>
          <w:szCs w:val="24"/>
        </w:rPr>
        <w:t xml:space="preserve">. </w:t>
      </w:r>
      <w:r w:rsidR="001759A5" w:rsidRPr="00665ED3">
        <w:rPr>
          <w:rFonts w:ascii="Times New Roman" w:hAnsi="Times New Roman" w:cs="Times New Roman"/>
          <w:color w:val="000000"/>
          <w:sz w:val="24"/>
          <w:szCs w:val="24"/>
        </w:rPr>
        <w:t>Mariya Tahe</w:t>
      </w:r>
      <w:r w:rsidR="00E75C58">
        <w:rPr>
          <w:rFonts w:ascii="Times New Roman" w:hAnsi="Times New Roman" w:cs="Times New Roman"/>
          <w:color w:val="000000"/>
          <w:sz w:val="24"/>
          <w:szCs w:val="24"/>
        </w:rPr>
        <w:t>r.</w:t>
      </w:r>
      <w:r w:rsidR="00CB06CD" w:rsidRPr="00665ED3">
        <w:rPr>
          <w:rFonts w:ascii="Times New Roman" w:hAnsi="Times New Roman" w:cs="Times New Roman"/>
          <w:color w:val="000000"/>
          <w:sz w:val="24"/>
          <w:szCs w:val="24"/>
        </w:rPr>
        <w:t xml:space="preserve"> </w:t>
      </w:r>
      <w:r w:rsidR="001759A5" w:rsidRPr="00665ED3">
        <w:rPr>
          <w:rFonts w:ascii="Times New Roman" w:hAnsi="Times New Roman" w:cs="Times New Roman"/>
          <w:color w:val="000000"/>
          <w:sz w:val="24"/>
          <w:szCs w:val="24"/>
        </w:rPr>
        <w:t xml:space="preserve">Understanding Female Genital Mutilation in the Dawoodi Bohra </w:t>
      </w:r>
      <w:r w:rsidR="004E249B" w:rsidRPr="00665ED3">
        <w:rPr>
          <w:rFonts w:ascii="Times New Roman" w:hAnsi="Times New Roman" w:cs="Times New Roman"/>
          <w:color w:val="000000"/>
          <w:sz w:val="24"/>
          <w:szCs w:val="24"/>
        </w:rPr>
        <w:t xml:space="preserve">    </w:t>
      </w:r>
      <w:r w:rsidR="001759A5" w:rsidRPr="00665ED3">
        <w:rPr>
          <w:rFonts w:ascii="Times New Roman" w:hAnsi="Times New Roman" w:cs="Times New Roman"/>
          <w:color w:val="000000"/>
          <w:sz w:val="24"/>
          <w:szCs w:val="24"/>
        </w:rPr>
        <w:t>Community</w:t>
      </w:r>
      <w:r w:rsidR="00E75C58">
        <w:rPr>
          <w:rFonts w:ascii="Times New Roman" w:hAnsi="Times New Roman" w:cs="Times New Roman"/>
          <w:color w:val="000000"/>
          <w:sz w:val="24"/>
          <w:szCs w:val="24"/>
        </w:rPr>
        <w:t>.</w:t>
      </w:r>
      <w:r w:rsidR="001759A5" w:rsidRPr="00665ED3">
        <w:rPr>
          <w:rFonts w:ascii="Times New Roman" w:hAnsi="Times New Roman" w:cs="Times New Roman"/>
          <w:color w:val="000000"/>
          <w:sz w:val="24"/>
          <w:szCs w:val="24"/>
        </w:rPr>
        <w:t xml:space="preserve"> Sahiyo.</w:t>
      </w:r>
    </w:p>
    <w:p w14:paraId="0E292C5A" w14:textId="79041E2C" w:rsidR="00E65A50" w:rsidRPr="00665ED3" w:rsidRDefault="00DB677F" w:rsidP="00665ED3">
      <w:pPr>
        <w:autoSpaceDE w:val="0"/>
        <w:autoSpaceDN w:val="0"/>
        <w:adjustRightInd w:val="0"/>
        <w:spacing w:after="164" w:line="360" w:lineRule="auto"/>
        <w:jc w:val="both"/>
        <w:rPr>
          <w:rFonts w:ascii="Times New Roman" w:hAnsi="Times New Roman" w:cs="Times New Roman"/>
          <w:color w:val="000000"/>
          <w:sz w:val="24"/>
          <w:szCs w:val="24"/>
        </w:rPr>
      </w:pPr>
      <w:r w:rsidRPr="00665ED3">
        <w:rPr>
          <w:rFonts w:ascii="Times New Roman" w:hAnsi="Times New Roman" w:cs="Times New Roman"/>
          <w:color w:val="000000"/>
          <w:sz w:val="24"/>
          <w:szCs w:val="24"/>
        </w:rPr>
        <w:t>8</w:t>
      </w:r>
      <w:r w:rsidR="00E65A50" w:rsidRPr="00665ED3">
        <w:rPr>
          <w:rFonts w:ascii="Times New Roman" w:hAnsi="Times New Roman" w:cs="Times New Roman"/>
          <w:color w:val="000000"/>
          <w:sz w:val="24"/>
          <w:szCs w:val="24"/>
        </w:rPr>
        <w:t xml:space="preserve">. </w:t>
      </w:r>
      <w:r w:rsidR="00166E20" w:rsidRPr="00665ED3">
        <w:rPr>
          <w:rFonts w:ascii="Times New Roman" w:hAnsi="Times New Roman" w:cs="Times New Roman"/>
          <w:color w:val="000000"/>
          <w:sz w:val="24"/>
          <w:szCs w:val="24"/>
        </w:rPr>
        <w:t>WeSpeakOut, Nari Samata Manch</w:t>
      </w:r>
      <w:r w:rsidR="00E75C58">
        <w:rPr>
          <w:rFonts w:ascii="Times New Roman" w:hAnsi="Times New Roman" w:cs="Times New Roman"/>
          <w:color w:val="000000"/>
          <w:sz w:val="24"/>
          <w:szCs w:val="24"/>
        </w:rPr>
        <w:t>.</w:t>
      </w:r>
      <w:r w:rsidR="00166E20" w:rsidRPr="00665ED3">
        <w:rPr>
          <w:rFonts w:ascii="Times New Roman" w:hAnsi="Times New Roman" w:cs="Times New Roman"/>
          <w:color w:val="000000"/>
          <w:sz w:val="24"/>
          <w:szCs w:val="24"/>
        </w:rPr>
        <w:t xml:space="preserve"> </w:t>
      </w:r>
      <w:r w:rsidR="000244E8" w:rsidRPr="00665ED3">
        <w:rPr>
          <w:rFonts w:ascii="Times New Roman" w:hAnsi="Times New Roman" w:cs="Times New Roman"/>
          <w:color w:val="000000"/>
          <w:sz w:val="24"/>
          <w:szCs w:val="24"/>
        </w:rPr>
        <w:t>T</w:t>
      </w:r>
      <w:r w:rsidR="00166E20" w:rsidRPr="00665ED3">
        <w:rPr>
          <w:rFonts w:ascii="Times New Roman" w:hAnsi="Times New Roman" w:cs="Times New Roman"/>
          <w:color w:val="000000"/>
          <w:sz w:val="24"/>
          <w:szCs w:val="24"/>
        </w:rPr>
        <w:t xml:space="preserve">he </w:t>
      </w:r>
      <w:r w:rsidR="000244E8" w:rsidRPr="00665ED3">
        <w:rPr>
          <w:rFonts w:ascii="Times New Roman" w:hAnsi="Times New Roman" w:cs="Times New Roman"/>
          <w:color w:val="000000"/>
          <w:sz w:val="24"/>
          <w:szCs w:val="24"/>
        </w:rPr>
        <w:t>C</w:t>
      </w:r>
      <w:r w:rsidR="00166E20" w:rsidRPr="00665ED3">
        <w:rPr>
          <w:rFonts w:ascii="Times New Roman" w:hAnsi="Times New Roman" w:cs="Times New Roman"/>
          <w:color w:val="000000"/>
          <w:sz w:val="24"/>
          <w:szCs w:val="24"/>
        </w:rPr>
        <w:t>litoral</w:t>
      </w:r>
      <w:r w:rsidR="00CB06CD" w:rsidRPr="00665ED3">
        <w:rPr>
          <w:rFonts w:ascii="Times New Roman" w:hAnsi="Times New Roman" w:cs="Times New Roman"/>
          <w:color w:val="000000"/>
          <w:sz w:val="24"/>
          <w:szCs w:val="24"/>
        </w:rPr>
        <w:t xml:space="preserve"> </w:t>
      </w:r>
      <w:r w:rsidR="00166E20" w:rsidRPr="00665ED3">
        <w:rPr>
          <w:rFonts w:ascii="Times New Roman" w:hAnsi="Times New Roman" w:cs="Times New Roman"/>
          <w:color w:val="000000"/>
          <w:sz w:val="24"/>
          <w:szCs w:val="24"/>
        </w:rPr>
        <w:t>hood:</w:t>
      </w:r>
      <w:r w:rsidR="00CB06CD" w:rsidRPr="00665ED3">
        <w:rPr>
          <w:rFonts w:ascii="Times New Roman" w:hAnsi="Times New Roman" w:cs="Times New Roman"/>
          <w:color w:val="000000"/>
          <w:sz w:val="24"/>
          <w:szCs w:val="24"/>
        </w:rPr>
        <w:t xml:space="preserve"> A</w:t>
      </w:r>
      <w:r w:rsidR="00166E20" w:rsidRPr="00665ED3">
        <w:rPr>
          <w:rFonts w:ascii="Times New Roman" w:hAnsi="Times New Roman" w:cs="Times New Roman"/>
          <w:color w:val="000000"/>
          <w:sz w:val="24"/>
          <w:szCs w:val="24"/>
        </w:rPr>
        <w:t xml:space="preserve"> contested site</w:t>
      </w:r>
      <w:r w:rsidR="00593E11">
        <w:rPr>
          <w:rFonts w:ascii="Times New Roman" w:hAnsi="Times New Roman" w:cs="Times New Roman"/>
          <w:color w:val="000000"/>
          <w:sz w:val="24"/>
          <w:szCs w:val="24"/>
        </w:rPr>
        <w:t>. 2018</w:t>
      </w:r>
    </w:p>
    <w:p w14:paraId="065523E6" w14:textId="5D30D6CA" w:rsidR="004E249B" w:rsidRPr="00665ED3" w:rsidRDefault="00BD46C8" w:rsidP="00665ED3">
      <w:pPr>
        <w:pStyle w:val="Default"/>
        <w:spacing w:line="360" w:lineRule="auto"/>
        <w:jc w:val="both"/>
      </w:pPr>
      <w:r w:rsidRPr="00665ED3">
        <w:t>9</w:t>
      </w:r>
      <w:r w:rsidR="00DB677F" w:rsidRPr="00665ED3">
        <w:t>.  Dr. Ambalika Sinha, Jyotsna Tiwari, Anamika Ghosh</w:t>
      </w:r>
      <w:r w:rsidR="00593E11">
        <w:t xml:space="preserve">. </w:t>
      </w:r>
      <w:r w:rsidR="004E249B" w:rsidRPr="00665ED3">
        <w:t xml:space="preserve">Prevalence of FGM In India: A Huge Violation of Human Rights </w:t>
      </w:r>
      <w:r w:rsidR="00F5245E" w:rsidRPr="00665ED3">
        <w:t>i</w:t>
      </w:r>
      <w:r w:rsidR="004E249B" w:rsidRPr="00665ED3">
        <w:t>n This Era</w:t>
      </w:r>
      <w:r w:rsidR="00593E11">
        <w:t>.</w:t>
      </w:r>
      <w:r w:rsidR="004E249B" w:rsidRPr="00665ED3">
        <w:t xml:space="preserve"> </w:t>
      </w:r>
      <w:r w:rsidR="00DB677F" w:rsidRPr="00665ED3">
        <w:t>Indian conference on r</w:t>
      </w:r>
      <w:r w:rsidR="004E249B" w:rsidRPr="00665ED3">
        <w:t>e</w:t>
      </w:r>
      <w:r w:rsidR="00DB677F" w:rsidRPr="00665ED3">
        <w:t>search developments in arts, social science and humanities</w:t>
      </w:r>
      <w:r w:rsidR="00593E11">
        <w:t>. 2018.</w:t>
      </w:r>
      <w:r w:rsidR="00DB677F" w:rsidRPr="00665ED3">
        <w:t xml:space="preserve"> pg. 602-607</w:t>
      </w:r>
    </w:p>
    <w:p w14:paraId="3CD8C4D5" w14:textId="4C3CE221" w:rsidR="004475A6" w:rsidRPr="00665ED3" w:rsidRDefault="00A9411F" w:rsidP="00665ED3">
      <w:pPr>
        <w:autoSpaceDE w:val="0"/>
        <w:autoSpaceDN w:val="0"/>
        <w:adjustRightInd w:val="0"/>
        <w:spacing w:after="164" w:line="360" w:lineRule="auto"/>
        <w:jc w:val="both"/>
        <w:rPr>
          <w:rFonts w:ascii="Times New Roman" w:hAnsi="Times New Roman" w:cs="Times New Roman"/>
          <w:color w:val="000000"/>
          <w:sz w:val="24"/>
          <w:szCs w:val="24"/>
        </w:rPr>
      </w:pPr>
      <w:r w:rsidRPr="00665ED3">
        <w:rPr>
          <w:rFonts w:ascii="Times New Roman" w:hAnsi="Times New Roman" w:cs="Times New Roman"/>
          <w:color w:val="000000"/>
          <w:sz w:val="24"/>
          <w:szCs w:val="24"/>
        </w:rPr>
        <w:t>1</w:t>
      </w:r>
      <w:r w:rsidR="006366CE" w:rsidRPr="00665ED3">
        <w:rPr>
          <w:rFonts w:ascii="Times New Roman" w:hAnsi="Times New Roman" w:cs="Times New Roman"/>
          <w:color w:val="000000"/>
          <w:sz w:val="24"/>
          <w:szCs w:val="24"/>
        </w:rPr>
        <w:t>0</w:t>
      </w:r>
      <w:r w:rsidRPr="00665ED3">
        <w:rPr>
          <w:rFonts w:ascii="Times New Roman" w:hAnsi="Times New Roman" w:cs="Times New Roman"/>
          <w:color w:val="000000"/>
          <w:sz w:val="24"/>
          <w:szCs w:val="24"/>
        </w:rPr>
        <w:t>.</w:t>
      </w:r>
      <w:r w:rsidR="00593E11" w:rsidRPr="00593E11">
        <w:rPr>
          <w:rFonts w:ascii="Times New Roman" w:hAnsi="Times New Roman" w:cs="Times New Roman"/>
          <w:color w:val="000000"/>
          <w:sz w:val="24"/>
          <w:szCs w:val="24"/>
        </w:rPr>
        <w:t xml:space="preserve"> </w:t>
      </w:r>
      <w:r w:rsidR="00593E11" w:rsidRPr="00665ED3">
        <w:rPr>
          <w:rFonts w:ascii="Times New Roman" w:hAnsi="Times New Roman" w:cs="Times New Roman"/>
          <w:color w:val="000000"/>
          <w:sz w:val="24"/>
          <w:szCs w:val="24"/>
        </w:rPr>
        <w:t>American Academy of Pediatrics</w:t>
      </w:r>
      <w:r w:rsidR="00593E11">
        <w:rPr>
          <w:rFonts w:ascii="Times New Roman" w:hAnsi="Times New Roman" w:cs="Times New Roman"/>
          <w:color w:val="000000"/>
          <w:sz w:val="24"/>
          <w:szCs w:val="24"/>
        </w:rPr>
        <w:t>.</w:t>
      </w:r>
      <w:r w:rsidR="001936CC" w:rsidRPr="00665ED3">
        <w:rPr>
          <w:rFonts w:ascii="Times New Roman" w:hAnsi="Times New Roman" w:cs="Times New Roman"/>
          <w:color w:val="000000"/>
          <w:sz w:val="24"/>
          <w:szCs w:val="24"/>
        </w:rPr>
        <w:t xml:space="preserve"> </w:t>
      </w:r>
      <w:r w:rsidR="00D979E3" w:rsidRPr="00665ED3">
        <w:rPr>
          <w:rFonts w:ascii="Times New Roman" w:hAnsi="Times New Roman" w:cs="Times New Roman"/>
          <w:color w:val="000000"/>
          <w:sz w:val="24"/>
          <w:szCs w:val="24"/>
        </w:rPr>
        <w:t>Circumcision Policy Statement</w:t>
      </w:r>
      <w:r w:rsidR="00593E11">
        <w:rPr>
          <w:rFonts w:ascii="Times New Roman" w:hAnsi="Times New Roman" w:cs="Times New Roman"/>
          <w:color w:val="000000"/>
          <w:sz w:val="24"/>
          <w:szCs w:val="24"/>
        </w:rPr>
        <w:t>.</w:t>
      </w:r>
      <w:r w:rsidR="00D979E3" w:rsidRPr="00665ED3">
        <w:rPr>
          <w:rFonts w:ascii="Times New Roman" w:hAnsi="Times New Roman" w:cs="Times New Roman"/>
          <w:color w:val="000000"/>
          <w:sz w:val="24"/>
          <w:szCs w:val="24"/>
        </w:rPr>
        <w:t xml:space="preserve"> 2012</w:t>
      </w:r>
      <w:r w:rsidR="00593E11">
        <w:rPr>
          <w:rFonts w:ascii="Times New Roman" w:hAnsi="Times New Roman" w:cs="Times New Roman"/>
          <w:color w:val="000000"/>
          <w:sz w:val="24"/>
          <w:szCs w:val="24"/>
        </w:rPr>
        <w:t xml:space="preserve">. </w:t>
      </w:r>
      <w:r w:rsidR="00D979E3" w:rsidRPr="00665ED3">
        <w:rPr>
          <w:rFonts w:ascii="Times New Roman" w:hAnsi="Times New Roman" w:cs="Times New Roman"/>
          <w:color w:val="000000"/>
          <w:sz w:val="24"/>
          <w:szCs w:val="24"/>
        </w:rPr>
        <w:t xml:space="preserve">Vol 130, </w:t>
      </w:r>
      <w:r w:rsidR="00CC441B" w:rsidRPr="00665ED3">
        <w:rPr>
          <w:rFonts w:ascii="Times New Roman" w:hAnsi="Times New Roman" w:cs="Times New Roman"/>
          <w:color w:val="000000"/>
          <w:sz w:val="24"/>
          <w:szCs w:val="24"/>
        </w:rPr>
        <w:t xml:space="preserve">No. 3, </w:t>
      </w:r>
      <w:r w:rsidR="00D979E3" w:rsidRPr="00665ED3">
        <w:rPr>
          <w:rFonts w:ascii="Times New Roman" w:hAnsi="Times New Roman" w:cs="Times New Roman"/>
          <w:color w:val="000000"/>
          <w:sz w:val="24"/>
          <w:szCs w:val="24"/>
        </w:rPr>
        <w:t>pg.</w:t>
      </w:r>
      <w:r w:rsidR="00CC441B" w:rsidRPr="00665ED3">
        <w:rPr>
          <w:rFonts w:ascii="Times New Roman" w:hAnsi="Times New Roman" w:cs="Times New Roman"/>
          <w:color w:val="000000"/>
          <w:sz w:val="24"/>
          <w:szCs w:val="24"/>
        </w:rPr>
        <w:t xml:space="preserve"> 585-586</w:t>
      </w:r>
      <w:r w:rsidR="004475A6" w:rsidRPr="00665ED3">
        <w:rPr>
          <w:rFonts w:ascii="Times New Roman" w:hAnsi="Times New Roman" w:cs="Times New Roman"/>
          <w:color w:val="000000"/>
          <w:sz w:val="24"/>
          <w:szCs w:val="24"/>
        </w:rPr>
        <w:t>.</w:t>
      </w:r>
    </w:p>
    <w:p w14:paraId="2AEF0211" w14:textId="1C679ECB" w:rsidR="00E44C07" w:rsidRPr="00665ED3" w:rsidRDefault="004475A6" w:rsidP="00665ED3">
      <w:pPr>
        <w:autoSpaceDE w:val="0"/>
        <w:autoSpaceDN w:val="0"/>
        <w:adjustRightInd w:val="0"/>
        <w:spacing w:after="164" w:line="360" w:lineRule="auto"/>
        <w:jc w:val="both"/>
        <w:rPr>
          <w:rFonts w:ascii="Times New Roman" w:hAnsi="Times New Roman" w:cs="Times New Roman"/>
          <w:color w:val="000000"/>
          <w:sz w:val="24"/>
          <w:szCs w:val="24"/>
        </w:rPr>
      </w:pPr>
      <w:r w:rsidRPr="00665ED3">
        <w:rPr>
          <w:rFonts w:ascii="Times New Roman" w:hAnsi="Times New Roman" w:cs="Times New Roman"/>
          <w:color w:val="000000"/>
          <w:sz w:val="24"/>
          <w:szCs w:val="24"/>
        </w:rPr>
        <w:t>1</w:t>
      </w:r>
      <w:r w:rsidR="006366CE" w:rsidRPr="00665ED3">
        <w:rPr>
          <w:rFonts w:ascii="Times New Roman" w:hAnsi="Times New Roman" w:cs="Times New Roman"/>
          <w:color w:val="000000"/>
          <w:sz w:val="24"/>
          <w:szCs w:val="24"/>
        </w:rPr>
        <w:t>1</w:t>
      </w:r>
      <w:r w:rsidRPr="00665ED3">
        <w:rPr>
          <w:rFonts w:ascii="Times New Roman" w:hAnsi="Times New Roman" w:cs="Times New Roman"/>
          <w:color w:val="000000"/>
          <w:sz w:val="24"/>
          <w:szCs w:val="24"/>
        </w:rPr>
        <w:t>.</w:t>
      </w:r>
      <w:r w:rsidR="00593E11" w:rsidRPr="00593E11">
        <w:rPr>
          <w:rFonts w:ascii="Times New Roman" w:hAnsi="Times New Roman" w:cs="Times New Roman"/>
          <w:color w:val="000000"/>
          <w:sz w:val="24"/>
          <w:szCs w:val="24"/>
        </w:rPr>
        <w:t xml:space="preserve"> </w:t>
      </w:r>
      <w:r w:rsidR="00593E11" w:rsidRPr="00665ED3">
        <w:rPr>
          <w:rFonts w:ascii="Times New Roman" w:hAnsi="Times New Roman" w:cs="Times New Roman"/>
          <w:color w:val="000000"/>
          <w:sz w:val="24"/>
          <w:szCs w:val="24"/>
        </w:rPr>
        <w:t>American Academy of Pediatrics</w:t>
      </w:r>
      <w:r w:rsidR="00593E11">
        <w:rPr>
          <w:rFonts w:ascii="Times New Roman" w:hAnsi="Times New Roman" w:cs="Times New Roman"/>
          <w:color w:val="000000"/>
          <w:sz w:val="24"/>
          <w:szCs w:val="24"/>
        </w:rPr>
        <w:t>.</w:t>
      </w:r>
      <w:r w:rsidR="001936CC" w:rsidRPr="00665ED3">
        <w:rPr>
          <w:rFonts w:ascii="Times New Roman" w:hAnsi="Times New Roman" w:cs="Times New Roman"/>
          <w:color w:val="000000"/>
          <w:sz w:val="24"/>
          <w:szCs w:val="24"/>
        </w:rPr>
        <w:t xml:space="preserve"> </w:t>
      </w:r>
      <w:r w:rsidRPr="00665ED3">
        <w:rPr>
          <w:rFonts w:ascii="Times New Roman" w:hAnsi="Times New Roman" w:cs="Times New Roman"/>
          <w:color w:val="000000"/>
          <w:sz w:val="24"/>
          <w:szCs w:val="24"/>
        </w:rPr>
        <w:t>Policy Statement: Ritual Genital Cutting of Female Minors</w:t>
      </w:r>
      <w:r w:rsidR="00593E11">
        <w:rPr>
          <w:rFonts w:ascii="Times New Roman" w:hAnsi="Times New Roman" w:cs="Times New Roman"/>
          <w:color w:val="000000"/>
          <w:sz w:val="24"/>
          <w:szCs w:val="24"/>
        </w:rPr>
        <w:t xml:space="preserve">. </w:t>
      </w:r>
      <w:r w:rsidRPr="00665ED3">
        <w:rPr>
          <w:rFonts w:ascii="Times New Roman" w:hAnsi="Times New Roman" w:cs="Times New Roman"/>
          <w:color w:val="000000"/>
          <w:sz w:val="24"/>
          <w:szCs w:val="24"/>
        </w:rPr>
        <w:t>2010</w:t>
      </w:r>
      <w:r w:rsidR="00593E11">
        <w:rPr>
          <w:rFonts w:ascii="Times New Roman" w:hAnsi="Times New Roman" w:cs="Times New Roman"/>
          <w:color w:val="000000"/>
          <w:sz w:val="24"/>
          <w:szCs w:val="24"/>
        </w:rPr>
        <w:t>.</w:t>
      </w:r>
      <w:r w:rsidRPr="00665ED3">
        <w:rPr>
          <w:rFonts w:ascii="Times New Roman" w:hAnsi="Times New Roman" w:cs="Times New Roman"/>
          <w:color w:val="000000"/>
          <w:sz w:val="24"/>
          <w:szCs w:val="24"/>
        </w:rPr>
        <w:t xml:space="preserve"> Vol.125, No. 5, pg</w:t>
      </w:r>
      <w:r w:rsidR="000244E8" w:rsidRPr="00665ED3">
        <w:rPr>
          <w:rFonts w:ascii="Times New Roman" w:hAnsi="Times New Roman" w:cs="Times New Roman"/>
          <w:color w:val="000000"/>
          <w:sz w:val="24"/>
          <w:szCs w:val="24"/>
        </w:rPr>
        <w:t>.</w:t>
      </w:r>
      <w:r w:rsidRPr="00665ED3">
        <w:rPr>
          <w:rFonts w:ascii="Times New Roman" w:hAnsi="Times New Roman" w:cs="Times New Roman"/>
          <w:color w:val="000000"/>
          <w:sz w:val="24"/>
          <w:szCs w:val="24"/>
        </w:rPr>
        <w:t>1088-1093</w:t>
      </w:r>
    </w:p>
    <w:p w14:paraId="6A5848B0" w14:textId="5F7FEED3" w:rsidR="003433A9" w:rsidRPr="00665ED3" w:rsidRDefault="003433A9" w:rsidP="00E44C07">
      <w:pPr>
        <w:autoSpaceDE w:val="0"/>
        <w:autoSpaceDN w:val="0"/>
        <w:adjustRightInd w:val="0"/>
        <w:spacing w:after="164" w:line="360" w:lineRule="auto"/>
        <w:jc w:val="both"/>
        <w:rPr>
          <w:rFonts w:ascii="Times New Roman" w:hAnsi="Times New Roman" w:cs="Times New Roman"/>
          <w:color w:val="000000"/>
          <w:sz w:val="24"/>
          <w:szCs w:val="24"/>
        </w:rPr>
      </w:pPr>
      <w:r w:rsidRPr="00665ED3">
        <w:rPr>
          <w:rFonts w:ascii="Times New Roman" w:hAnsi="Times New Roman" w:cs="Times New Roman"/>
          <w:sz w:val="24"/>
          <w:szCs w:val="24"/>
        </w:rPr>
        <w:t>1</w:t>
      </w:r>
      <w:r w:rsidR="004E249B" w:rsidRPr="00665ED3">
        <w:rPr>
          <w:rFonts w:ascii="Times New Roman" w:hAnsi="Times New Roman" w:cs="Times New Roman"/>
          <w:sz w:val="24"/>
          <w:szCs w:val="24"/>
        </w:rPr>
        <w:t>2</w:t>
      </w:r>
      <w:r w:rsidR="001936CC" w:rsidRPr="00665ED3">
        <w:rPr>
          <w:rFonts w:ascii="Times New Roman" w:hAnsi="Times New Roman" w:cs="Times New Roman"/>
          <w:sz w:val="24"/>
          <w:szCs w:val="24"/>
        </w:rPr>
        <w:t>.</w:t>
      </w:r>
      <w:r w:rsidR="00593E11">
        <w:rPr>
          <w:rFonts w:ascii="Times New Roman" w:hAnsi="Times New Roman" w:cs="Times New Roman"/>
          <w:sz w:val="24"/>
          <w:szCs w:val="24"/>
        </w:rPr>
        <w:t xml:space="preserve"> </w:t>
      </w:r>
      <w:r w:rsidR="00593E11" w:rsidRPr="00665ED3">
        <w:rPr>
          <w:rFonts w:ascii="Times New Roman" w:hAnsi="Times New Roman" w:cs="Times New Roman"/>
          <w:sz w:val="24"/>
          <w:szCs w:val="24"/>
        </w:rPr>
        <w:t>UNFPA</w:t>
      </w:r>
      <w:r w:rsidR="00593E11">
        <w:rPr>
          <w:rFonts w:ascii="Times New Roman" w:hAnsi="Times New Roman" w:cs="Times New Roman"/>
          <w:sz w:val="24"/>
          <w:szCs w:val="24"/>
        </w:rPr>
        <w:t>.</w:t>
      </w:r>
      <w:r w:rsidR="001936CC" w:rsidRPr="00665ED3">
        <w:rPr>
          <w:rFonts w:ascii="Times New Roman" w:hAnsi="Times New Roman" w:cs="Times New Roman"/>
          <w:sz w:val="24"/>
          <w:szCs w:val="24"/>
        </w:rPr>
        <w:t xml:space="preserve"> Implementation of the International and Regional Human Rights Framework for the Elimination of Female Genital Mutilation</w:t>
      </w:r>
      <w:r w:rsidR="00593E11">
        <w:rPr>
          <w:rFonts w:ascii="Times New Roman" w:hAnsi="Times New Roman" w:cs="Times New Roman"/>
          <w:sz w:val="24"/>
          <w:szCs w:val="24"/>
        </w:rPr>
        <w:t xml:space="preserve">. </w:t>
      </w:r>
      <w:r w:rsidR="001936CC" w:rsidRPr="00665ED3">
        <w:rPr>
          <w:rFonts w:ascii="Times New Roman" w:hAnsi="Times New Roman" w:cs="Times New Roman"/>
          <w:sz w:val="24"/>
          <w:szCs w:val="24"/>
        </w:rPr>
        <w:t>2014</w:t>
      </w:r>
      <w:r w:rsidR="00593E11">
        <w:rPr>
          <w:rFonts w:ascii="Times New Roman" w:hAnsi="Times New Roman" w:cs="Times New Roman"/>
          <w:sz w:val="24"/>
          <w:szCs w:val="24"/>
        </w:rPr>
        <w:t>.</w:t>
      </w:r>
    </w:p>
    <w:p w14:paraId="7512009D" w14:textId="33B1523D" w:rsidR="00F55C2C" w:rsidRPr="00665ED3" w:rsidRDefault="00F55C2C" w:rsidP="00F55C2C">
      <w:pPr>
        <w:tabs>
          <w:tab w:val="left" w:pos="270"/>
          <w:tab w:val="left" w:pos="450"/>
        </w:tabs>
        <w:autoSpaceDE w:val="0"/>
        <w:autoSpaceDN w:val="0"/>
        <w:adjustRightInd w:val="0"/>
        <w:spacing w:after="0" w:line="360" w:lineRule="auto"/>
        <w:jc w:val="both"/>
        <w:rPr>
          <w:rFonts w:ascii="Times New Roman" w:hAnsi="Times New Roman" w:cs="Times New Roman"/>
          <w:sz w:val="24"/>
          <w:szCs w:val="24"/>
        </w:rPr>
      </w:pPr>
      <w:r w:rsidRPr="00665ED3">
        <w:rPr>
          <w:rFonts w:ascii="Times New Roman" w:hAnsi="Times New Roman" w:cs="Times New Roman"/>
          <w:sz w:val="24"/>
          <w:szCs w:val="24"/>
        </w:rPr>
        <w:t>13</w:t>
      </w:r>
      <w:r w:rsidR="00E44C07" w:rsidRPr="00665ED3">
        <w:rPr>
          <w:rFonts w:ascii="Times New Roman" w:hAnsi="Times New Roman" w:cs="Times New Roman"/>
          <w:sz w:val="24"/>
          <w:szCs w:val="24"/>
        </w:rPr>
        <w:t xml:space="preserve">. </w:t>
      </w:r>
      <w:r w:rsidR="00593E11" w:rsidRPr="00665ED3">
        <w:rPr>
          <w:rFonts w:ascii="Times New Roman" w:hAnsi="Times New Roman" w:cs="Times New Roman"/>
          <w:sz w:val="24"/>
          <w:szCs w:val="24"/>
        </w:rPr>
        <w:t>Islamic Relief Worldwide.</w:t>
      </w:r>
      <w:r w:rsidR="00593E11">
        <w:rPr>
          <w:rFonts w:ascii="Times New Roman" w:hAnsi="Times New Roman" w:cs="Times New Roman"/>
          <w:sz w:val="24"/>
          <w:szCs w:val="24"/>
        </w:rPr>
        <w:t xml:space="preserve"> </w:t>
      </w:r>
      <w:r w:rsidR="00E44C07" w:rsidRPr="00665ED3">
        <w:rPr>
          <w:rFonts w:ascii="Times New Roman" w:hAnsi="Times New Roman" w:cs="Times New Roman"/>
          <w:sz w:val="24"/>
          <w:szCs w:val="24"/>
        </w:rPr>
        <w:t>One Cut Too many: A Policy Brief on Female Genital Mutilation/Cutting</w:t>
      </w:r>
      <w:r w:rsidR="00593E11">
        <w:rPr>
          <w:rFonts w:ascii="Times New Roman" w:hAnsi="Times New Roman" w:cs="Times New Roman"/>
          <w:sz w:val="24"/>
          <w:szCs w:val="24"/>
        </w:rPr>
        <w:t>.</w:t>
      </w:r>
    </w:p>
    <w:p w14:paraId="34889EFE" w14:textId="3FD1D34D" w:rsidR="004E249B" w:rsidRPr="000A097D" w:rsidRDefault="00F55C2C" w:rsidP="000A097D">
      <w:pPr>
        <w:tabs>
          <w:tab w:val="left" w:pos="270"/>
          <w:tab w:val="left" w:pos="450"/>
        </w:tabs>
        <w:autoSpaceDE w:val="0"/>
        <w:autoSpaceDN w:val="0"/>
        <w:adjustRightInd w:val="0"/>
        <w:spacing w:after="0" w:line="360" w:lineRule="auto"/>
        <w:jc w:val="both"/>
        <w:rPr>
          <w:rFonts w:ascii="Times New Roman" w:hAnsi="Times New Roman" w:cs="Times New Roman"/>
          <w:sz w:val="24"/>
          <w:szCs w:val="24"/>
        </w:rPr>
      </w:pPr>
      <w:r w:rsidRPr="00665ED3">
        <w:rPr>
          <w:rFonts w:ascii="Times New Roman" w:hAnsi="Times New Roman" w:cs="Times New Roman"/>
          <w:sz w:val="24"/>
          <w:szCs w:val="24"/>
        </w:rPr>
        <w:t>14</w:t>
      </w:r>
      <w:r w:rsidR="00E44C07" w:rsidRPr="00665ED3">
        <w:rPr>
          <w:rFonts w:ascii="Times New Roman" w:hAnsi="Times New Roman" w:cs="Times New Roman"/>
          <w:sz w:val="24"/>
          <w:szCs w:val="24"/>
        </w:rPr>
        <w:t>. Dr. Mohamed Selim Al-Awa</w:t>
      </w:r>
      <w:r w:rsidR="00593E11">
        <w:rPr>
          <w:rFonts w:ascii="Times New Roman" w:hAnsi="Times New Roman" w:cs="Times New Roman"/>
          <w:sz w:val="24"/>
          <w:szCs w:val="24"/>
        </w:rPr>
        <w:t xml:space="preserve">. </w:t>
      </w:r>
      <w:r w:rsidR="00E44C07" w:rsidRPr="00665ED3">
        <w:rPr>
          <w:rFonts w:ascii="Times New Roman" w:hAnsi="Times New Roman" w:cs="Times New Roman"/>
          <w:sz w:val="24"/>
          <w:szCs w:val="24"/>
        </w:rPr>
        <w:t>FGM in the Context of Islam</w:t>
      </w:r>
      <w:r w:rsidR="00593E11">
        <w:rPr>
          <w:rFonts w:ascii="Times New Roman" w:hAnsi="Times New Roman" w:cs="Times New Roman"/>
          <w:sz w:val="24"/>
          <w:szCs w:val="24"/>
        </w:rPr>
        <w:t>.</w:t>
      </w:r>
      <w:r w:rsidR="00E44C07" w:rsidRPr="00665ED3">
        <w:rPr>
          <w:rFonts w:ascii="Times New Roman" w:hAnsi="Times New Roman" w:cs="Times New Roman"/>
          <w:sz w:val="24"/>
          <w:szCs w:val="24"/>
        </w:rPr>
        <w:t xml:space="preserve"> The National Council for Childhood and Motherhood, Cairo</w:t>
      </w:r>
      <w:r w:rsidR="00593E11">
        <w:rPr>
          <w:rFonts w:ascii="Times New Roman" w:hAnsi="Times New Roman" w:cs="Times New Roman"/>
          <w:sz w:val="24"/>
          <w:szCs w:val="24"/>
        </w:rPr>
        <w:t>.</w:t>
      </w:r>
    </w:p>
    <w:sectPr w:rsidR="004E249B" w:rsidRPr="000A097D" w:rsidSect="007B6809">
      <w:footerReference w:type="default" r:id="rId7"/>
      <w:pgSz w:w="11906" w:h="16838"/>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8811BE" w14:textId="77777777" w:rsidR="00B25BE7" w:rsidRDefault="00B25BE7" w:rsidP="001E3C07">
      <w:pPr>
        <w:spacing w:after="0" w:line="240" w:lineRule="auto"/>
      </w:pPr>
      <w:r>
        <w:separator/>
      </w:r>
    </w:p>
  </w:endnote>
  <w:endnote w:type="continuationSeparator" w:id="0">
    <w:p w14:paraId="53D07DB1" w14:textId="77777777" w:rsidR="00B25BE7" w:rsidRDefault="00B25BE7" w:rsidP="001E3C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2090682"/>
      <w:docPartObj>
        <w:docPartGallery w:val="Page Numbers (Bottom of Page)"/>
        <w:docPartUnique/>
      </w:docPartObj>
    </w:sdtPr>
    <w:sdtEndPr/>
    <w:sdtContent>
      <w:sdt>
        <w:sdtPr>
          <w:id w:val="-1769616900"/>
          <w:docPartObj>
            <w:docPartGallery w:val="Page Numbers (Top of Page)"/>
            <w:docPartUnique/>
          </w:docPartObj>
        </w:sdtPr>
        <w:sdtEndPr/>
        <w:sdtContent>
          <w:p w14:paraId="30BA0FD3" w14:textId="63B338C8" w:rsidR="005403D9" w:rsidRDefault="005403D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F39E7">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F39E7">
              <w:rPr>
                <w:b/>
                <w:bCs/>
                <w:noProof/>
              </w:rPr>
              <w:t>8</w:t>
            </w:r>
            <w:r>
              <w:rPr>
                <w:b/>
                <w:bCs/>
                <w:sz w:val="24"/>
                <w:szCs w:val="24"/>
              </w:rPr>
              <w:fldChar w:fldCharType="end"/>
            </w:r>
          </w:p>
        </w:sdtContent>
      </w:sdt>
    </w:sdtContent>
  </w:sdt>
  <w:p w14:paraId="54ECC256" w14:textId="77777777" w:rsidR="005403D9" w:rsidRDefault="005403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9F9769" w14:textId="77777777" w:rsidR="00B25BE7" w:rsidRDefault="00B25BE7" w:rsidP="001E3C07">
      <w:pPr>
        <w:spacing w:after="0" w:line="240" w:lineRule="auto"/>
      </w:pPr>
      <w:r>
        <w:separator/>
      </w:r>
    </w:p>
  </w:footnote>
  <w:footnote w:type="continuationSeparator" w:id="0">
    <w:p w14:paraId="54E23E2F" w14:textId="77777777" w:rsidR="00B25BE7" w:rsidRDefault="00B25BE7" w:rsidP="001E3C0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6F0436"/>
    <w:multiLevelType w:val="hybridMultilevel"/>
    <w:tmpl w:val="8586E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267681"/>
    <w:multiLevelType w:val="hybridMultilevel"/>
    <w:tmpl w:val="3AC4CC0E"/>
    <w:lvl w:ilvl="0" w:tplc="D8DE52A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715836"/>
    <w:multiLevelType w:val="hybridMultilevel"/>
    <w:tmpl w:val="395AA1F2"/>
    <w:lvl w:ilvl="0" w:tplc="29BA1882">
      <w:start w:val="1"/>
      <w:numFmt w:val="decimal"/>
      <w:lvlText w:val="%1."/>
      <w:lvlJc w:val="left"/>
      <w:pPr>
        <w:ind w:left="720" w:hanging="360"/>
      </w:pPr>
      <w:rPr>
        <w:rFonts w:ascii="Times New Roman" w:eastAsiaTheme="minorHAnsi" w:hAnsi="Times New Roman" w:cs="Times New Roman"/>
        <w:i/>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D88"/>
    <w:rsid w:val="000030ED"/>
    <w:rsid w:val="00004C20"/>
    <w:rsid w:val="000244E8"/>
    <w:rsid w:val="00024B6B"/>
    <w:rsid w:val="0003202E"/>
    <w:rsid w:val="00037C69"/>
    <w:rsid w:val="00050839"/>
    <w:rsid w:val="00051181"/>
    <w:rsid w:val="0007721D"/>
    <w:rsid w:val="00091EF5"/>
    <w:rsid w:val="000A097D"/>
    <w:rsid w:val="000B515B"/>
    <w:rsid w:val="000B5D95"/>
    <w:rsid w:val="000C1C47"/>
    <w:rsid w:val="000C6BFF"/>
    <w:rsid w:val="000D3D75"/>
    <w:rsid w:val="000E25BF"/>
    <w:rsid w:val="000E573D"/>
    <w:rsid w:val="000E7DBB"/>
    <w:rsid w:val="000F2314"/>
    <w:rsid w:val="000F2B31"/>
    <w:rsid w:val="000F3931"/>
    <w:rsid w:val="00106606"/>
    <w:rsid w:val="001070A6"/>
    <w:rsid w:val="001114A7"/>
    <w:rsid w:val="0012213D"/>
    <w:rsid w:val="00127F93"/>
    <w:rsid w:val="0013379A"/>
    <w:rsid w:val="00135D28"/>
    <w:rsid w:val="00136696"/>
    <w:rsid w:val="00144DDA"/>
    <w:rsid w:val="00162759"/>
    <w:rsid w:val="00166E20"/>
    <w:rsid w:val="001678E8"/>
    <w:rsid w:val="0017598B"/>
    <w:rsid w:val="001759A5"/>
    <w:rsid w:val="00177E30"/>
    <w:rsid w:val="00184804"/>
    <w:rsid w:val="0018521C"/>
    <w:rsid w:val="00187034"/>
    <w:rsid w:val="00191280"/>
    <w:rsid w:val="001936CC"/>
    <w:rsid w:val="001A09EF"/>
    <w:rsid w:val="001B1564"/>
    <w:rsid w:val="001B5479"/>
    <w:rsid w:val="001C17AD"/>
    <w:rsid w:val="001D0BE1"/>
    <w:rsid w:val="001D34EC"/>
    <w:rsid w:val="001D5408"/>
    <w:rsid w:val="001D57C4"/>
    <w:rsid w:val="001D7188"/>
    <w:rsid w:val="001E3C07"/>
    <w:rsid w:val="001F3D01"/>
    <w:rsid w:val="001F5118"/>
    <w:rsid w:val="001F6D17"/>
    <w:rsid w:val="002077DF"/>
    <w:rsid w:val="002107F1"/>
    <w:rsid w:val="0021163C"/>
    <w:rsid w:val="00214B55"/>
    <w:rsid w:val="00224308"/>
    <w:rsid w:val="00233674"/>
    <w:rsid w:val="002365EF"/>
    <w:rsid w:val="00236AB6"/>
    <w:rsid w:val="002534CA"/>
    <w:rsid w:val="00263ED2"/>
    <w:rsid w:val="00265BE7"/>
    <w:rsid w:val="00270F89"/>
    <w:rsid w:val="00271E3D"/>
    <w:rsid w:val="00273C2A"/>
    <w:rsid w:val="00276F3E"/>
    <w:rsid w:val="00280643"/>
    <w:rsid w:val="00286FEA"/>
    <w:rsid w:val="002B7A91"/>
    <w:rsid w:val="002C0268"/>
    <w:rsid w:val="002C4F2F"/>
    <w:rsid w:val="002D0529"/>
    <w:rsid w:val="002D14ED"/>
    <w:rsid w:val="002E18E4"/>
    <w:rsid w:val="002E3F7C"/>
    <w:rsid w:val="002F6CCE"/>
    <w:rsid w:val="00300371"/>
    <w:rsid w:val="0031290F"/>
    <w:rsid w:val="003136D3"/>
    <w:rsid w:val="00314B73"/>
    <w:rsid w:val="0031574E"/>
    <w:rsid w:val="003262D6"/>
    <w:rsid w:val="003433A9"/>
    <w:rsid w:val="00347892"/>
    <w:rsid w:val="00353270"/>
    <w:rsid w:val="00355B33"/>
    <w:rsid w:val="00362FCF"/>
    <w:rsid w:val="00392517"/>
    <w:rsid w:val="0039424A"/>
    <w:rsid w:val="003A1CCD"/>
    <w:rsid w:val="003A3D15"/>
    <w:rsid w:val="003C43B6"/>
    <w:rsid w:val="003C7C23"/>
    <w:rsid w:val="003D7AFF"/>
    <w:rsid w:val="004019A3"/>
    <w:rsid w:val="00405710"/>
    <w:rsid w:val="00420150"/>
    <w:rsid w:val="0043067E"/>
    <w:rsid w:val="00443C53"/>
    <w:rsid w:val="00444182"/>
    <w:rsid w:val="00445644"/>
    <w:rsid w:val="004475A6"/>
    <w:rsid w:val="0045619E"/>
    <w:rsid w:val="004566E8"/>
    <w:rsid w:val="00463C81"/>
    <w:rsid w:val="00466EFB"/>
    <w:rsid w:val="00480A68"/>
    <w:rsid w:val="00482AF6"/>
    <w:rsid w:val="004867BD"/>
    <w:rsid w:val="004C5441"/>
    <w:rsid w:val="004D4634"/>
    <w:rsid w:val="004D69A5"/>
    <w:rsid w:val="004D6E11"/>
    <w:rsid w:val="004E249B"/>
    <w:rsid w:val="004F35BA"/>
    <w:rsid w:val="00535792"/>
    <w:rsid w:val="00535F3E"/>
    <w:rsid w:val="0053757A"/>
    <w:rsid w:val="00540135"/>
    <w:rsid w:val="005403D9"/>
    <w:rsid w:val="005410DB"/>
    <w:rsid w:val="00546701"/>
    <w:rsid w:val="0055133C"/>
    <w:rsid w:val="00554426"/>
    <w:rsid w:val="005569C3"/>
    <w:rsid w:val="00560C95"/>
    <w:rsid w:val="00570B91"/>
    <w:rsid w:val="00574C65"/>
    <w:rsid w:val="00583509"/>
    <w:rsid w:val="00584563"/>
    <w:rsid w:val="00593E11"/>
    <w:rsid w:val="005A5BC6"/>
    <w:rsid w:val="005B7A47"/>
    <w:rsid w:val="005C0C59"/>
    <w:rsid w:val="005C19C8"/>
    <w:rsid w:val="005C3736"/>
    <w:rsid w:val="005D3DC4"/>
    <w:rsid w:val="005D5225"/>
    <w:rsid w:val="005E011A"/>
    <w:rsid w:val="005E63CF"/>
    <w:rsid w:val="005F48EE"/>
    <w:rsid w:val="005F6652"/>
    <w:rsid w:val="00603084"/>
    <w:rsid w:val="0061752E"/>
    <w:rsid w:val="00621AF1"/>
    <w:rsid w:val="006230AD"/>
    <w:rsid w:val="006366CE"/>
    <w:rsid w:val="00660375"/>
    <w:rsid w:val="00662AD9"/>
    <w:rsid w:val="0066460F"/>
    <w:rsid w:val="00664685"/>
    <w:rsid w:val="006654A7"/>
    <w:rsid w:val="00665ED3"/>
    <w:rsid w:val="00673B8F"/>
    <w:rsid w:val="00677D5E"/>
    <w:rsid w:val="0069126A"/>
    <w:rsid w:val="0069686C"/>
    <w:rsid w:val="006A3248"/>
    <w:rsid w:val="006B338A"/>
    <w:rsid w:val="006C1793"/>
    <w:rsid w:val="006C7559"/>
    <w:rsid w:val="006D7D2D"/>
    <w:rsid w:val="006D7D7F"/>
    <w:rsid w:val="006E0133"/>
    <w:rsid w:val="006E31D7"/>
    <w:rsid w:val="006E473B"/>
    <w:rsid w:val="006F3F5A"/>
    <w:rsid w:val="006F723D"/>
    <w:rsid w:val="007142A2"/>
    <w:rsid w:val="007168C2"/>
    <w:rsid w:val="00723E37"/>
    <w:rsid w:val="007446CF"/>
    <w:rsid w:val="00745641"/>
    <w:rsid w:val="00753967"/>
    <w:rsid w:val="007621EA"/>
    <w:rsid w:val="0077376E"/>
    <w:rsid w:val="00780DA6"/>
    <w:rsid w:val="00785138"/>
    <w:rsid w:val="00792F1A"/>
    <w:rsid w:val="007937AC"/>
    <w:rsid w:val="007B6809"/>
    <w:rsid w:val="007B7BAB"/>
    <w:rsid w:val="007C09CA"/>
    <w:rsid w:val="007C6F02"/>
    <w:rsid w:val="007D1C38"/>
    <w:rsid w:val="007D5A07"/>
    <w:rsid w:val="007D665E"/>
    <w:rsid w:val="007E0584"/>
    <w:rsid w:val="007E5C43"/>
    <w:rsid w:val="007E5E82"/>
    <w:rsid w:val="007F0712"/>
    <w:rsid w:val="007F0E88"/>
    <w:rsid w:val="007F77C6"/>
    <w:rsid w:val="00841B03"/>
    <w:rsid w:val="008439D8"/>
    <w:rsid w:val="00860D98"/>
    <w:rsid w:val="008633DC"/>
    <w:rsid w:val="00871D08"/>
    <w:rsid w:val="00874FDD"/>
    <w:rsid w:val="00876A34"/>
    <w:rsid w:val="008817A5"/>
    <w:rsid w:val="00882DC1"/>
    <w:rsid w:val="00892A43"/>
    <w:rsid w:val="008A5CA2"/>
    <w:rsid w:val="008B1880"/>
    <w:rsid w:val="008B3B46"/>
    <w:rsid w:val="008B5E0F"/>
    <w:rsid w:val="008C533D"/>
    <w:rsid w:val="008D0445"/>
    <w:rsid w:val="008E00C7"/>
    <w:rsid w:val="008E2E80"/>
    <w:rsid w:val="008E3DBE"/>
    <w:rsid w:val="008E5834"/>
    <w:rsid w:val="008F39BB"/>
    <w:rsid w:val="008F4875"/>
    <w:rsid w:val="008F6B2D"/>
    <w:rsid w:val="00902142"/>
    <w:rsid w:val="00903D01"/>
    <w:rsid w:val="00905661"/>
    <w:rsid w:val="009103B3"/>
    <w:rsid w:val="009108B1"/>
    <w:rsid w:val="00911144"/>
    <w:rsid w:val="009166A2"/>
    <w:rsid w:val="00921C3C"/>
    <w:rsid w:val="009235D6"/>
    <w:rsid w:val="00925757"/>
    <w:rsid w:val="0094234E"/>
    <w:rsid w:val="00942A04"/>
    <w:rsid w:val="009527DC"/>
    <w:rsid w:val="00967089"/>
    <w:rsid w:val="0098159E"/>
    <w:rsid w:val="0099485F"/>
    <w:rsid w:val="00995D88"/>
    <w:rsid w:val="009B0B91"/>
    <w:rsid w:val="009B3B8E"/>
    <w:rsid w:val="009B59F8"/>
    <w:rsid w:val="009B7ABD"/>
    <w:rsid w:val="009D04E1"/>
    <w:rsid w:val="009F39E7"/>
    <w:rsid w:val="00A06DB7"/>
    <w:rsid w:val="00A20554"/>
    <w:rsid w:val="00A21F4B"/>
    <w:rsid w:val="00A4347B"/>
    <w:rsid w:val="00A446AC"/>
    <w:rsid w:val="00A451FE"/>
    <w:rsid w:val="00A538DB"/>
    <w:rsid w:val="00A55A0F"/>
    <w:rsid w:val="00A60D9A"/>
    <w:rsid w:val="00A71075"/>
    <w:rsid w:val="00A85F96"/>
    <w:rsid w:val="00A9411F"/>
    <w:rsid w:val="00A943FB"/>
    <w:rsid w:val="00AA37FB"/>
    <w:rsid w:val="00AA6B42"/>
    <w:rsid w:val="00AB0FFA"/>
    <w:rsid w:val="00AB355E"/>
    <w:rsid w:val="00AB6D4A"/>
    <w:rsid w:val="00AB6F95"/>
    <w:rsid w:val="00AC2CFC"/>
    <w:rsid w:val="00AD5AD8"/>
    <w:rsid w:val="00AE0A92"/>
    <w:rsid w:val="00AE2CEB"/>
    <w:rsid w:val="00AE6CA6"/>
    <w:rsid w:val="00AF2F5A"/>
    <w:rsid w:val="00B03CF5"/>
    <w:rsid w:val="00B25BE7"/>
    <w:rsid w:val="00B31229"/>
    <w:rsid w:val="00B324C9"/>
    <w:rsid w:val="00B471AF"/>
    <w:rsid w:val="00B64744"/>
    <w:rsid w:val="00B75CFD"/>
    <w:rsid w:val="00B77DA4"/>
    <w:rsid w:val="00B86120"/>
    <w:rsid w:val="00B87CC0"/>
    <w:rsid w:val="00B92509"/>
    <w:rsid w:val="00BA2F02"/>
    <w:rsid w:val="00BA7A02"/>
    <w:rsid w:val="00BD46C8"/>
    <w:rsid w:val="00BE4AE2"/>
    <w:rsid w:val="00BE7C2D"/>
    <w:rsid w:val="00BF0589"/>
    <w:rsid w:val="00BF5541"/>
    <w:rsid w:val="00C129F5"/>
    <w:rsid w:val="00C20B48"/>
    <w:rsid w:val="00C26C2D"/>
    <w:rsid w:val="00C26DB3"/>
    <w:rsid w:val="00C4759A"/>
    <w:rsid w:val="00C51163"/>
    <w:rsid w:val="00C707EF"/>
    <w:rsid w:val="00C85DCE"/>
    <w:rsid w:val="00C86692"/>
    <w:rsid w:val="00C918F5"/>
    <w:rsid w:val="00CB06CD"/>
    <w:rsid w:val="00CB3F86"/>
    <w:rsid w:val="00CC441B"/>
    <w:rsid w:val="00CE29C8"/>
    <w:rsid w:val="00CE5BB1"/>
    <w:rsid w:val="00CF01B8"/>
    <w:rsid w:val="00CF0AD6"/>
    <w:rsid w:val="00CF3C89"/>
    <w:rsid w:val="00D01B88"/>
    <w:rsid w:val="00D02BE9"/>
    <w:rsid w:val="00D054A2"/>
    <w:rsid w:val="00D147F7"/>
    <w:rsid w:val="00D1516D"/>
    <w:rsid w:val="00D155B1"/>
    <w:rsid w:val="00D252EF"/>
    <w:rsid w:val="00D4163A"/>
    <w:rsid w:val="00D51EBC"/>
    <w:rsid w:val="00D632C8"/>
    <w:rsid w:val="00D72DB4"/>
    <w:rsid w:val="00D82D78"/>
    <w:rsid w:val="00D8584A"/>
    <w:rsid w:val="00D87225"/>
    <w:rsid w:val="00D937CD"/>
    <w:rsid w:val="00D93D03"/>
    <w:rsid w:val="00D979E3"/>
    <w:rsid w:val="00DA2628"/>
    <w:rsid w:val="00DB677F"/>
    <w:rsid w:val="00DC26D7"/>
    <w:rsid w:val="00DD3E94"/>
    <w:rsid w:val="00DD4D56"/>
    <w:rsid w:val="00DE0D12"/>
    <w:rsid w:val="00DF2EDD"/>
    <w:rsid w:val="00DF737F"/>
    <w:rsid w:val="00E13EAF"/>
    <w:rsid w:val="00E22C35"/>
    <w:rsid w:val="00E266A7"/>
    <w:rsid w:val="00E3226C"/>
    <w:rsid w:val="00E33A40"/>
    <w:rsid w:val="00E3575F"/>
    <w:rsid w:val="00E36422"/>
    <w:rsid w:val="00E44BF7"/>
    <w:rsid w:val="00E44C07"/>
    <w:rsid w:val="00E450BF"/>
    <w:rsid w:val="00E4517E"/>
    <w:rsid w:val="00E6105F"/>
    <w:rsid w:val="00E64CB9"/>
    <w:rsid w:val="00E65A50"/>
    <w:rsid w:val="00E7023B"/>
    <w:rsid w:val="00E7249C"/>
    <w:rsid w:val="00E75C58"/>
    <w:rsid w:val="00E8475A"/>
    <w:rsid w:val="00E858E0"/>
    <w:rsid w:val="00E91CEF"/>
    <w:rsid w:val="00E96483"/>
    <w:rsid w:val="00EA1586"/>
    <w:rsid w:val="00EA4357"/>
    <w:rsid w:val="00EC028A"/>
    <w:rsid w:val="00EC0C09"/>
    <w:rsid w:val="00EC1AD1"/>
    <w:rsid w:val="00EF572B"/>
    <w:rsid w:val="00EF64B5"/>
    <w:rsid w:val="00F03CDE"/>
    <w:rsid w:val="00F05772"/>
    <w:rsid w:val="00F2663A"/>
    <w:rsid w:val="00F3029D"/>
    <w:rsid w:val="00F459A9"/>
    <w:rsid w:val="00F502E5"/>
    <w:rsid w:val="00F5245E"/>
    <w:rsid w:val="00F55C2C"/>
    <w:rsid w:val="00F616C7"/>
    <w:rsid w:val="00F63028"/>
    <w:rsid w:val="00F63A9A"/>
    <w:rsid w:val="00F71A3B"/>
    <w:rsid w:val="00F83EEA"/>
    <w:rsid w:val="00F97C99"/>
    <w:rsid w:val="00FB7E9B"/>
    <w:rsid w:val="00FC17B3"/>
    <w:rsid w:val="00FC25A5"/>
    <w:rsid w:val="00FC43BD"/>
    <w:rsid w:val="00FF0B0A"/>
    <w:rsid w:val="00FF3FE2"/>
    <w:rsid w:val="00FF6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B3B0A"/>
  <w15:chartTrackingRefBased/>
  <w15:docId w15:val="{EA074478-46E1-4897-80A9-E66A0BAFC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86F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BC6"/>
    <w:pPr>
      <w:ind w:left="720"/>
      <w:contextualSpacing/>
    </w:pPr>
  </w:style>
  <w:style w:type="paragraph" w:styleId="Header">
    <w:name w:val="header"/>
    <w:basedOn w:val="Normal"/>
    <w:link w:val="HeaderChar"/>
    <w:uiPriority w:val="99"/>
    <w:unhideWhenUsed/>
    <w:rsid w:val="001E3C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C07"/>
  </w:style>
  <w:style w:type="paragraph" w:styleId="Footer">
    <w:name w:val="footer"/>
    <w:basedOn w:val="Normal"/>
    <w:link w:val="FooterChar"/>
    <w:uiPriority w:val="99"/>
    <w:unhideWhenUsed/>
    <w:rsid w:val="001E3C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C07"/>
  </w:style>
  <w:style w:type="paragraph" w:customStyle="1" w:styleId="Default">
    <w:name w:val="Default"/>
    <w:rsid w:val="003433A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286FEA"/>
    <w:rPr>
      <w:rFonts w:ascii="Times New Roman" w:eastAsia="Times New Roman" w:hAnsi="Times New Roman" w:cs="Times New Roman"/>
      <w:b/>
      <w:bCs/>
      <w:kern w:val="36"/>
      <w:sz w:val="48"/>
      <w:szCs w:val="48"/>
    </w:rPr>
  </w:style>
  <w:style w:type="character" w:styleId="CommentReference">
    <w:name w:val="annotation reference"/>
    <w:basedOn w:val="DefaultParagraphFont"/>
    <w:uiPriority w:val="99"/>
    <w:semiHidden/>
    <w:unhideWhenUsed/>
    <w:rsid w:val="00F05772"/>
    <w:rPr>
      <w:sz w:val="16"/>
      <w:szCs w:val="16"/>
    </w:rPr>
  </w:style>
  <w:style w:type="paragraph" w:styleId="CommentText">
    <w:name w:val="annotation text"/>
    <w:basedOn w:val="Normal"/>
    <w:link w:val="CommentTextChar"/>
    <w:uiPriority w:val="99"/>
    <w:semiHidden/>
    <w:unhideWhenUsed/>
    <w:rsid w:val="00F05772"/>
    <w:pPr>
      <w:spacing w:line="240" w:lineRule="auto"/>
    </w:pPr>
    <w:rPr>
      <w:sz w:val="20"/>
      <w:szCs w:val="20"/>
    </w:rPr>
  </w:style>
  <w:style w:type="character" w:customStyle="1" w:styleId="CommentTextChar">
    <w:name w:val="Comment Text Char"/>
    <w:basedOn w:val="DefaultParagraphFont"/>
    <w:link w:val="CommentText"/>
    <w:uiPriority w:val="99"/>
    <w:semiHidden/>
    <w:rsid w:val="00F05772"/>
    <w:rPr>
      <w:sz w:val="20"/>
      <w:szCs w:val="20"/>
    </w:rPr>
  </w:style>
  <w:style w:type="paragraph" w:styleId="CommentSubject">
    <w:name w:val="annotation subject"/>
    <w:basedOn w:val="CommentText"/>
    <w:next w:val="CommentText"/>
    <w:link w:val="CommentSubjectChar"/>
    <w:uiPriority w:val="99"/>
    <w:semiHidden/>
    <w:unhideWhenUsed/>
    <w:rsid w:val="00F05772"/>
    <w:rPr>
      <w:b/>
      <w:bCs/>
    </w:rPr>
  </w:style>
  <w:style w:type="character" w:customStyle="1" w:styleId="CommentSubjectChar">
    <w:name w:val="Comment Subject Char"/>
    <w:basedOn w:val="CommentTextChar"/>
    <w:link w:val="CommentSubject"/>
    <w:uiPriority w:val="99"/>
    <w:semiHidden/>
    <w:rsid w:val="00F05772"/>
    <w:rPr>
      <w:b/>
      <w:bCs/>
      <w:sz w:val="20"/>
      <w:szCs w:val="20"/>
    </w:rPr>
  </w:style>
  <w:style w:type="paragraph" w:styleId="BalloonText">
    <w:name w:val="Balloon Text"/>
    <w:basedOn w:val="Normal"/>
    <w:link w:val="BalloonTextChar"/>
    <w:uiPriority w:val="99"/>
    <w:semiHidden/>
    <w:unhideWhenUsed/>
    <w:rsid w:val="00F057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5772"/>
    <w:rPr>
      <w:rFonts w:ascii="Segoe UI" w:hAnsi="Segoe UI" w:cs="Segoe UI"/>
      <w:sz w:val="18"/>
      <w:szCs w:val="18"/>
    </w:rPr>
  </w:style>
  <w:style w:type="character" w:styleId="Hyperlink">
    <w:name w:val="Hyperlink"/>
    <w:basedOn w:val="DefaultParagraphFont"/>
    <w:uiPriority w:val="99"/>
    <w:unhideWhenUsed/>
    <w:rsid w:val="00050839"/>
    <w:rPr>
      <w:color w:val="0563C1" w:themeColor="hyperlink"/>
      <w:u w:val="single"/>
    </w:rPr>
  </w:style>
  <w:style w:type="character" w:customStyle="1" w:styleId="UnresolvedMention">
    <w:name w:val="Unresolved Mention"/>
    <w:basedOn w:val="DefaultParagraphFont"/>
    <w:uiPriority w:val="99"/>
    <w:semiHidden/>
    <w:unhideWhenUsed/>
    <w:rsid w:val="000508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65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2383</Words>
  <Characters>13587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apurva jain</dc:creator>
  <cp:keywords/>
  <dc:description/>
  <cp:lastModifiedBy>Reviewer 1</cp:lastModifiedBy>
  <cp:revision>2</cp:revision>
  <dcterms:created xsi:type="dcterms:W3CDTF">2020-03-27T18:24:00Z</dcterms:created>
  <dcterms:modified xsi:type="dcterms:W3CDTF">2020-03-27T18:24:00Z</dcterms:modified>
</cp:coreProperties>
</file>