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9D8AF" w14:textId="77777777" w:rsidR="00791CDC" w:rsidRDefault="00791CDC" w:rsidP="00791CDC">
      <w:pPr>
        <w:pStyle w:val="ListParagraph"/>
        <w:numPr>
          <w:ilvl w:val="0"/>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Manuscript Title: </w:t>
      </w:r>
    </w:p>
    <w:p w14:paraId="699D5F01" w14:textId="25A25955" w:rsidR="00791CDC" w:rsidRPr="00791CDC" w:rsidRDefault="00791CDC" w:rsidP="00791CDC">
      <w:pPr>
        <w:pStyle w:val="ListParagraph"/>
        <w:spacing w:line="360" w:lineRule="auto"/>
        <w:rPr>
          <w:rFonts w:ascii="Times New Roman" w:hAnsi="Times New Roman" w:cs="Times New Roman"/>
          <w:sz w:val="24"/>
          <w:szCs w:val="24"/>
        </w:rPr>
      </w:pPr>
      <w:r w:rsidRPr="00791CDC">
        <w:rPr>
          <w:rFonts w:ascii="Times New Roman" w:hAnsi="Times New Roman" w:cs="Times New Roman"/>
          <w:sz w:val="24"/>
          <w:szCs w:val="24"/>
        </w:rPr>
        <w:t>Burnout Among Healthcare Providers During COVID-19 Pandemic: Challenges and Evidence-based Interventions</w:t>
      </w:r>
    </w:p>
    <w:p w14:paraId="5552AAFD" w14:textId="499CB3E5" w:rsidR="00791CDC" w:rsidRPr="00223EDA" w:rsidRDefault="00791CDC" w:rsidP="00791CDC">
      <w:pPr>
        <w:pStyle w:val="ListParagraph"/>
        <w:numPr>
          <w:ilvl w:val="0"/>
          <w:numId w:val="2"/>
        </w:numPr>
        <w:spacing w:line="360" w:lineRule="auto"/>
        <w:rPr>
          <w:rFonts w:ascii="Times New Roman" w:hAnsi="Times New Roman" w:cs="Times New Roman"/>
          <w:b/>
          <w:bCs/>
          <w:sz w:val="24"/>
          <w:szCs w:val="24"/>
        </w:rPr>
      </w:pPr>
      <w:r w:rsidRPr="00223EDA">
        <w:rPr>
          <w:rFonts w:ascii="Times New Roman" w:hAnsi="Times New Roman" w:cs="Times New Roman"/>
          <w:b/>
          <w:bCs/>
          <w:sz w:val="24"/>
          <w:szCs w:val="24"/>
        </w:rPr>
        <w:t xml:space="preserve">Category: </w:t>
      </w:r>
      <w:r w:rsidRPr="00791CDC">
        <w:rPr>
          <w:rFonts w:ascii="Times New Roman" w:hAnsi="Times New Roman" w:cs="Times New Roman"/>
          <w:sz w:val="24"/>
          <w:szCs w:val="24"/>
        </w:rPr>
        <w:t xml:space="preserve">Perspectives </w:t>
      </w:r>
    </w:p>
    <w:p w14:paraId="4A4C3F86" w14:textId="77777777" w:rsidR="00791CDC" w:rsidRDefault="00791CDC" w:rsidP="00791CDC">
      <w:pPr>
        <w:pStyle w:val="ListParagraph"/>
        <w:numPr>
          <w:ilvl w:val="0"/>
          <w:numId w:val="2"/>
        </w:numPr>
        <w:spacing w:line="360" w:lineRule="auto"/>
        <w:rPr>
          <w:rFonts w:ascii="Times New Roman" w:hAnsi="Times New Roman" w:cs="Times New Roman"/>
          <w:b/>
          <w:bCs/>
          <w:sz w:val="24"/>
          <w:szCs w:val="24"/>
        </w:rPr>
      </w:pPr>
      <w:r w:rsidRPr="00223EDA">
        <w:rPr>
          <w:rFonts w:ascii="Times New Roman" w:hAnsi="Times New Roman" w:cs="Times New Roman"/>
          <w:b/>
          <w:bCs/>
          <w:sz w:val="24"/>
          <w:szCs w:val="24"/>
        </w:rPr>
        <w:t xml:space="preserve">Author(s): </w:t>
      </w:r>
    </w:p>
    <w:p w14:paraId="1DC8E4D9" w14:textId="40BCBAAD" w:rsidR="00791CDC" w:rsidRDefault="00791CDC" w:rsidP="00791CDC">
      <w:pPr>
        <w:pStyle w:val="ListParagraph"/>
        <w:numPr>
          <w:ilvl w:val="0"/>
          <w:numId w:val="3"/>
        </w:numPr>
        <w:spacing w:line="360" w:lineRule="auto"/>
        <w:rPr>
          <w:rFonts w:ascii="Times New Roman" w:hAnsi="Times New Roman" w:cs="Times New Roman"/>
          <w:sz w:val="24"/>
          <w:szCs w:val="24"/>
        </w:rPr>
      </w:pPr>
      <w:r w:rsidRPr="00791CDC">
        <w:rPr>
          <w:rFonts w:ascii="Times New Roman" w:hAnsi="Times New Roman" w:cs="Times New Roman"/>
          <w:sz w:val="24"/>
          <w:szCs w:val="24"/>
        </w:rPr>
        <w:t xml:space="preserve">Abida Sultana MBBS, Gazi Medical College, Khulna, Bangladesh. Email: </w:t>
      </w:r>
      <w:bookmarkStart w:id="0" w:name="_GoBack"/>
      <w:bookmarkEnd w:id="0"/>
      <w:r w:rsidR="00AF588A">
        <w:rPr>
          <w:rFonts w:ascii="Times New Roman" w:hAnsi="Times New Roman" w:cs="Times New Roman"/>
          <w:sz w:val="24"/>
          <w:szCs w:val="24"/>
        </w:rPr>
        <w:fldChar w:fldCharType="begin"/>
      </w:r>
      <w:r w:rsidR="00AF588A">
        <w:rPr>
          <w:rFonts w:ascii="Times New Roman" w:hAnsi="Times New Roman" w:cs="Times New Roman"/>
          <w:sz w:val="24"/>
          <w:szCs w:val="24"/>
        </w:rPr>
        <w:instrText xml:space="preserve"> HYPERLINK "mailto:</w:instrText>
      </w:r>
      <w:r w:rsidR="00AF588A" w:rsidRPr="00AF588A">
        <w:rPr>
          <w:rFonts w:ascii="Times New Roman" w:hAnsi="Times New Roman" w:cs="Times New Roman"/>
          <w:sz w:val="24"/>
          <w:szCs w:val="24"/>
        </w:rPr>
        <w:instrText>a.sultana21@outlook.com</w:instrText>
      </w:r>
      <w:r w:rsidR="00AF588A">
        <w:rPr>
          <w:rFonts w:ascii="Times New Roman" w:hAnsi="Times New Roman" w:cs="Times New Roman"/>
          <w:sz w:val="24"/>
          <w:szCs w:val="24"/>
        </w:rPr>
        <w:instrText xml:space="preserve">" </w:instrText>
      </w:r>
      <w:r w:rsidR="00AF588A">
        <w:rPr>
          <w:rFonts w:ascii="Times New Roman" w:hAnsi="Times New Roman" w:cs="Times New Roman"/>
          <w:sz w:val="24"/>
          <w:szCs w:val="24"/>
        </w:rPr>
        <w:fldChar w:fldCharType="separate"/>
      </w:r>
      <w:r w:rsidR="00AF588A" w:rsidRPr="004A0E1E">
        <w:rPr>
          <w:rStyle w:val="Hyperlink"/>
          <w:rFonts w:ascii="Times New Roman" w:hAnsi="Times New Roman" w:cs="Times New Roman"/>
          <w:sz w:val="24"/>
          <w:szCs w:val="24"/>
        </w:rPr>
        <w:t>a.sultana21@outlook.com</w:t>
      </w:r>
      <w:r w:rsidR="00AF588A">
        <w:rPr>
          <w:rFonts w:ascii="Times New Roman" w:hAnsi="Times New Roman" w:cs="Times New Roman"/>
          <w:sz w:val="24"/>
          <w:szCs w:val="24"/>
        </w:rPr>
        <w:fldChar w:fldCharType="end"/>
      </w:r>
    </w:p>
    <w:p w14:paraId="5365C2E0" w14:textId="4C928AE7" w:rsidR="00791CDC" w:rsidRDefault="00791CDC" w:rsidP="00791CD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Rachit Sharma MBBS MPH, The INCLEN Trust, New Delhi, India. Email: </w:t>
      </w:r>
      <w:hyperlink r:id="rId8" w:history="1">
        <w:r w:rsidRPr="00143A75">
          <w:rPr>
            <w:rStyle w:val="Hyperlink"/>
            <w:rFonts w:ascii="Times New Roman" w:hAnsi="Times New Roman" w:cs="Times New Roman"/>
            <w:sz w:val="24"/>
            <w:szCs w:val="24"/>
          </w:rPr>
          <w:t>drrachitsharma09@gmail.com</w:t>
        </w:r>
      </w:hyperlink>
      <w:r>
        <w:rPr>
          <w:rFonts w:ascii="Times New Roman" w:hAnsi="Times New Roman" w:cs="Times New Roman"/>
          <w:sz w:val="24"/>
          <w:szCs w:val="24"/>
        </w:rPr>
        <w:t xml:space="preserve"> </w:t>
      </w:r>
    </w:p>
    <w:p w14:paraId="2CE7B003" w14:textId="4160B3DB" w:rsidR="00791CDC" w:rsidRDefault="00791CDC" w:rsidP="00791CD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Md Mahbub Hossain MBBS MPH, Texas A&amp;M School of Public Health, TX 77843, USA. Email: </w:t>
      </w:r>
      <w:hyperlink r:id="rId9" w:history="1">
        <w:r w:rsidRPr="00143A75">
          <w:rPr>
            <w:rStyle w:val="Hyperlink"/>
            <w:rFonts w:ascii="Times New Roman" w:hAnsi="Times New Roman" w:cs="Times New Roman"/>
            <w:sz w:val="24"/>
            <w:szCs w:val="24"/>
          </w:rPr>
          <w:t>mhossain@tamu.edu</w:t>
        </w:r>
      </w:hyperlink>
      <w:r>
        <w:rPr>
          <w:rFonts w:ascii="Times New Roman" w:hAnsi="Times New Roman" w:cs="Times New Roman"/>
          <w:sz w:val="24"/>
          <w:szCs w:val="24"/>
        </w:rPr>
        <w:t xml:space="preserve"> </w:t>
      </w:r>
    </w:p>
    <w:p w14:paraId="35E0AB21" w14:textId="43BAF126" w:rsidR="00791CDC" w:rsidRDefault="00791CDC" w:rsidP="00791CD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Sudip Bhattacharya MBBS MD, Department of Community Medicine, HIMS, Dehradun, India. Email: </w:t>
      </w:r>
      <w:hyperlink r:id="rId10" w:history="1">
        <w:r w:rsidRPr="00143A75">
          <w:rPr>
            <w:rStyle w:val="Hyperlink"/>
            <w:rFonts w:ascii="Times New Roman" w:hAnsi="Times New Roman" w:cs="Times New Roman"/>
            <w:sz w:val="24"/>
            <w:szCs w:val="24"/>
          </w:rPr>
          <w:t>drsudip81@gmail.com</w:t>
        </w:r>
      </w:hyperlink>
      <w:r>
        <w:rPr>
          <w:rFonts w:ascii="Times New Roman" w:hAnsi="Times New Roman" w:cs="Times New Roman"/>
          <w:sz w:val="24"/>
          <w:szCs w:val="24"/>
        </w:rPr>
        <w:t xml:space="preserve"> </w:t>
      </w:r>
    </w:p>
    <w:p w14:paraId="0CCBD393" w14:textId="0801AFD1" w:rsidR="00791CDC" w:rsidRPr="00791CDC" w:rsidRDefault="00791CDC" w:rsidP="00791CD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Neetu Purohit PhD, The IIHMR University, Jaipur, Rajasthan, India. Email: </w:t>
      </w:r>
      <w:hyperlink r:id="rId11" w:history="1">
        <w:r w:rsidRPr="00143A75">
          <w:rPr>
            <w:rStyle w:val="Hyperlink"/>
            <w:rFonts w:ascii="Times New Roman" w:hAnsi="Times New Roman" w:cs="Times New Roman"/>
            <w:sz w:val="24"/>
            <w:szCs w:val="24"/>
          </w:rPr>
          <w:t>neetu@iihmr.edu.in</w:t>
        </w:r>
      </w:hyperlink>
      <w:r>
        <w:rPr>
          <w:rFonts w:ascii="Times New Roman" w:hAnsi="Times New Roman" w:cs="Times New Roman"/>
          <w:sz w:val="24"/>
          <w:szCs w:val="24"/>
        </w:rPr>
        <w:t xml:space="preserve"> </w:t>
      </w:r>
    </w:p>
    <w:p w14:paraId="5134A036" w14:textId="77777777" w:rsidR="00791CDC" w:rsidRPr="00791CDC" w:rsidRDefault="00791CDC" w:rsidP="00791CDC">
      <w:pPr>
        <w:pStyle w:val="ListParagraph"/>
        <w:numPr>
          <w:ilvl w:val="0"/>
          <w:numId w:val="2"/>
        </w:numPr>
        <w:spacing w:line="360" w:lineRule="auto"/>
        <w:rPr>
          <w:rFonts w:ascii="Times New Roman" w:hAnsi="Times New Roman" w:cs="Times New Roman"/>
          <w:b/>
          <w:bCs/>
          <w:sz w:val="24"/>
          <w:szCs w:val="24"/>
        </w:rPr>
      </w:pPr>
      <w:r w:rsidRPr="00223EDA">
        <w:rPr>
          <w:rFonts w:ascii="Times New Roman" w:hAnsi="Times New Roman" w:cs="Times New Roman"/>
          <w:b/>
          <w:bCs/>
          <w:sz w:val="24"/>
          <w:szCs w:val="24"/>
        </w:rPr>
        <w:t xml:space="preserve">Running title: </w:t>
      </w:r>
      <w:r w:rsidRPr="00791CDC">
        <w:rPr>
          <w:rFonts w:ascii="Times New Roman" w:hAnsi="Times New Roman" w:cs="Times New Roman"/>
          <w:sz w:val="24"/>
          <w:szCs w:val="24"/>
        </w:rPr>
        <w:t xml:space="preserve">Burnout Among Healthcare Providers </w:t>
      </w:r>
      <w:r>
        <w:rPr>
          <w:rFonts w:ascii="Times New Roman" w:hAnsi="Times New Roman" w:cs="Times New Roman"/>
          <w:sz w:val="24"/>
          <w:szCs w:val="24"/>
        </w:rPr>
        <w:t>in</w:t>
      </w:r>
      <w:r w:rsidRPr="00791CDC">
        <w:rPr>
          <w:rFonts w:ascii="Times New Roman" w:hAnsi="Times New Roman" w:cs="Times New Roman"/>
          <w:sz w:val="24"/>
          <w:szCs w:val="24"/>
        </w:rPr>
        <w:t xml:space="preserve"> COVID19</w:t>
      </w:r>
    </w:p>
    <w:p w14:paraId="2FA2C3C9" w14:textId="03CFFFFD" w:rsidR="00791CDC" w:rsidRPr="00791CDC" w:rsidRDefault="00791CDC" w:rsidP="00791CDC">
      <w:pPr>
        <w:pStyle w:val="ListParagraph"/>
        <w:numPr>
          <w:ilvl w:val="0"/>
          <w:numId w:val="2"/>
        </w:numPr>
        <w:spacing w:line="360" w:lineRule="auto"/>
        <w:rPr>
          <w:rFonts w:ascii="Times New Roman" w:hAnsi="Times New Roman" w:cs="Times New Roman"/>
          <w:b/>
          <w:bCs/>
          <w:sz w:val="24"/>
          <w:szCs w:val="24"/>
        </w:rPr>
      </w:pPr>
      <w:r w:rsidRPr="00791CDC">
        <w:rPr>
          <w:rFonts w:ascii="Times New Roman" w:hAnsi="Times New Roman" w:cs="Times New Roman"/>
          <w:b/>
          <w:bCs/>
          <w:sz w:val="24"/>
          <w:szCs w:val="24"/>
        </w:rPr>
        <w:t xml:space="preserve">Correspondence at:  </w:t>
      </w:r>
      <w:r w:rsidRPr="00791CDC">
        <w:rPr>
          <w:rFonts w:ascii="Times New Roman" w:hAnsi="Times New Roman" w:cs="Times New Roman"/>
          <w:sz w:val="24"/>
          <w:szCs w:val="24"/>
        </w:rPr>
        <w:t>Dr.</w:t>
      </w:r>
      <w:r>
        <w:rPr>
          <w:rFonts w:ascii="Times New Roman" w:hAnsi="Times New Roman" w:cs="Times New Roman"/>
          <w:sz w:val="24"/>
          <w:szCs w:val="24"/>
        </w:rPr>
        <w:t xml:space="preserve"> </w:t>
      </w:r>
      <w:r w:rsidRPr="00791CDC">
        <w:rPr>
          <w:rFonts w:ascii="Times New Roman" w:hAnsi="Times New Roman" w:cs="Times New Roman"/>
          <w:sz w:val="24"/>
          <w:szCs w:val="24"/>
        </w:rPr>
        <w:t xml:space="preserve">Abida Sultana, Gazi Medical College, Khulna, Bangladesh. Email: </w:t>
      </w:r>
      <w:hyperlink r:id="rId12" w:history="1">
        <w:r w:rsidR="00AF588A" w:rsidRPr="004A0E1E">
          <w:rPr>
            <w:rStyle w:val="Hyperlink"/>
            <w:rFonts w:ascii="Times New Roman" w:hAnsi="Times New Roman" w:cs="Times New Roman"/>
            <w:sz w:val="24"/>
            <w:szCs w:val="24"/>
          </w:rPr>
          <w:t>a.sultana21@outlook.com</w:t>
        </w:r>
      </w:hyperlink>
    </w:p>
    <w:p w14:paraId="6FB5AAD7" w14:textId="6EAA14A3" w:rsidR="00791CDC" w:rsidRDefault="00791CDC" w:rsidP="00791CDC">
      <w:pPr>
        <w:pStyle w:val="ListParagraph"/>
        <w:numPr>
          <w:ilvl w:val="0"/>
          <w:numId w:val="2"/>
        </w:numPr>
        <w:spacing w:line="360" w:lineRule="auto"/>
        <w:rPr>
          <w:rFonts w:ascii="Times New Roman" w:hAnsi="Times New Roman" w:cs="Times New Roman"/>
          <w:sz w:val="24"/>
          <w:szCs w:val="24"/>
        </w:rPr>
      </w:pPr>
      <w:r w:rsidRPr="00223EDA">
        <w:rPr>
          <w:rFonts w:ascii="Times New Roman" w:hAnsi="Times New Roman" w:cs="Times New Roman"/>
          <w:b/>
          <w:bCs/>
          <w:sz w:val="24"/>
          <w:szCs w:val="24"/>
        </w:rPr>
        <w:t xml:space="preserve">Funding </w:t>
      </w:r>
      <w:r w:rsidRPr="00223EDA">
        <w:rPr>
          <w:rFonts w:ascii="Times New Roman" w:hAnsi="Times New Roman" w:cs="Times New Roman"/>
          <w:sz w:val="24"/>
          <w:szCs w:val="24"/>
        </w:rPr>
        <w:t xml:space="preserve">No funding was received at any stage of </w:t>
      </w:r>
      <w:r>
        <w:rPr>
          <w:rFonts w:ascii="Times New Roman" w:hAnsi="Times New Roman" w:cs="Times New Roman"/>
          <w:sz w:val="24"/>
          <w:szCs w:val="24"/>
        </w:rPr>
        <w:t>preparing this manuscript</w:t>
      </w:r>
    </w:p>
    <w:p w14:paraId="2767DA64" w14:textId="0C5DF41F" w:rsidR="00791CDC" w:rsidRDefault="00791CDC" w:rsidP="00791CDC">
      <w:pPr>
        <w:pStyle w:val="ListParagraph"/>
        <w:numPr>
          <w:ilvl w:val="0"/>
          <w:numId w:val="2"/>
        </w:numPr>
        <w:spacing w:line="360" w:lineRule="auto"/>
        <w:rPr>
          <w:rFonts w:ascii="Times New Roman" w:hAnsi="Times New Roman" w:cs="Times New Roman"/>
          <w:sz w:val="24"/>
          <w:szCs w:val="24"/>
        </w:rPr>
      </w:pPr>
      <w:r w:rsidRPr="00223EDA">
        <w:rPr>
          <w:rFonts w:ascii="Times New Roman" w:hAnsi="Times New Roman" w:cs="Times New Roman"/>
          <w:b/>
          <w:bCs/>
          <w:sz w:val="24"/>
          <w:szCs w:val="24"/>
        </w:rPr>
        <w:t>Acknowledgement:</w:t>
      </w:r>
      <w:r w:rsidRPr="00223EDA">
        <w:rPr>
          <w:rFonts w:ascii="Times New Roman" w:hAnsi="Times New Roman" w:cs="Times New Roman"/>
          <w:sz w:val="24"/>
          <w:szCs w:val="24"/>
        </w:rPr>
        <w:t xml:space="preserve"> </w:t>
      </w:r>
      <w:r>
        <w:rPr>
          <w:rFonts w:ascii="Times New Roman" w:hAnsi="Times New Roman" w:cs="Times New Roman"/>
          <w:sz w:val="24"/>
          <w:szCs w:val="24"/>
        </w:rPr>
        <w:t>None</w:t>
      </w:r>
    </w:p>
    <w:p w14:paraId="0B6B0775" w14:textId="5388B185" w:rsidR="00791CDC" w:rsidRPr="00223EDA" w:rsidRDefault="00791CDC" w:rsidP="00791CDC">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b/>
          <w:bCs/>
          <w:sz w:val="24"/>
          <w:szCs w:val="24"/>
        </w:rPr>
        <w:t>Conflicts of interest:</w:t>
      </w:r>
      <w:r>
        <w:rPr>
          <w:rFonts w:ascii="Times New Roman" w:hAnsi="Times New Roman" w:cs="Times New Roman"/>
          <w:sz w:val="24"/>
          <w:szCs w:val="24"/>
        </w:rPr>
        <w:t xml:space="preserve"> None</w:t>
      </w:r>
    </w:p>
    <w:p w14:paraId="470A61EA" w14:textId="77777777" w:rsidR="00F561EF" w:rsidRPr="00F561EF" w:rsidRDefault="00F561EF" w:rsidP="00EB07B6">
      <w:pPr>
        <w:spacing w:line="360" w:lineRule="auto"/>
        <w:jc w:val="center"/>
        <w:rPr>
          <w:rFonts w:ascii="Times New Roman" w:hAnsi="Times New Roman" w:cs="Times New Roman"/>
          <w:b/>
          <w:bCs/>
          <w:sz w:val="8"/>
          <w:szCs w:val="8"/>
        </w:rPr>
      </w:pPr>
    </w:p>
    <w:p w14:paraId="1F00B575" w14:textId="1B0E3C0D" w:rsidR="00F561EF" w:rsidRDefault="00F561EF" w:rsidP="00EB07B6">
      <w:pPr>
        <w:spacing w:line="360" w:lineRule="auto"/>
        <w:jc w:val="center"/>
        <w:rPr>
          <w:rFonts w:ascii="Times New Roman" w:hAnsi="Times New Roman" w:cs="Times New Roman"/>
          <w:sz w:val="24"/>
          <w:szCs w:val="24"/>
        </w:rPr>
      </w:pPr>
    </w:p>
    <w:p w14:paraId="0C228B14" w14:textId="243E3544" w:rsidR="00791CDC" w:rsidRDefault="00791CDC" w:rsidP="00EB07B6">
      <w:pPr>
        <w:spacing w:line="360" w:lineRule="auto"/>
        <w:jc w:val="center"/>
        <w:rPr>
          <w:rFonts w:ascii="Times New Roman" w:hAnsi="Times New Roman" w:cs="Times New Roman"/>
          <w:sz w:val="24"/>
          <w:szCs w:val="24"/>
        </w:rPr>
      </w:pPr>
    </w:p>
    <w:p w14:paraId="018E319F" w14:textId="471251EA" w:rsidR="00791CDC" w:rsidRDefault="00791CDC" w:rsidP="00EB07B6">
      <w:pPr>
        <w:spacing w:line="360" w:lineRule="auto"/>
        <w:jc w:val="center"/>
        <w:rPr>
          <w:rFonts w:ascii="Times New Roman" w:hAnsi="Times New Roman" w:cs="Times New Roman"/>
          <w:sz w:val="24"/>
          <w:szCs w:val="24"/>
        </w:rPr>
      </w:pPr>
    </w:p>
    <w:p w14:paraId="24DD5DD8" w14:textId="5B65F29F" w:rsidR="00791CDC" w:rsidRDefault="00791CDC" w:rsidP="00EB07B6">
      <w:pPr>
        <w:spacing w:line="360" w:lineRule="auto"/>
        <w:jc w:val="center"/>
        <w:rPr>
          <w:rFonts w:ascii="Times New Roman" w:hAnsi="Times New Roman" w:cs="Times New Roman"/>
          <w:sz w:val="24"/>
          <w:szCs w:val="24"/>
        </w:rPr>
      </w:pPr>
    </w:p>
    <w:p w14:paraId="71199EB7" w14:textId="7EEAD454" w:rsidR="00791CDC" w:rsidRDefault="00791CDC" w:rsidP="00EB07B6">
      <w:pPr>
        <w:spacing w:line="360" w:lineRule="auto"/>
        <w:jc w:val="center"/>
        <w:rPr>
          <w:rFonts w:ascii="Times New Roman" w:hAnsi="Times New Roman" w:cs="Times New Roman"/>
          <w:sz w:val="24"/>
          <w:szCs w:val="24"/>
        </w:rPr>
      </w:pPr>
    </w:p>
    <w:p w14:paraId="11E0927B" w14:textId="6F6024D0" w:rsidR="00791CDC" w:rsidRDefault="00791CDC" w:rsidP="00EB07B6">
      <w:pPr>
        <w:spacing w:line="360" w:lineRule="auto"/>
        <w:jc w:val="center"/>
        <w:rPr>
          <w:rFonts w:ascii="Times New Roman" w:hAnsi="Times New Roman" w:cs="Times New Roman"/>
          <w:sz w:val="24"/>
          <w:szCs w:val="24"/>
        </w:rPr>
      </w:pPr>
    </w:p>
    <w:p w14:paraId="56713F3D" w14:textId="77777777" w:rsidR="00791CDC" w:rsidRPr="00F561EF" w:rsidRDefault="00791CDC" w:rsidP="00EB07B6">
      <w:pPr>
        <w:spacing w:line="360" w:lineRule="auto"/>
        <w:jc w:val="center"/>
        <w:rPr>
          <w:rFonts w:ascii="Times New Roman" w:hAnsi="Times New Roman" w:cs="Times New Roman"/>
          <w:b/>
          <w:bCs/>
          <w:sz w:val="18"/>
          <w:szCs w:val="18"/>
        </w:rPr>
      </w:pPr>
    </w:p>
    <w:p w14:paraId="24B29547" w14:textId="43968460" w:rsidR="009A71F8" w:rsidRPr="00CF7E0E" w:rsidRDefault="006A2858" w:rsidP="00EB07B6">
      <w:pPr>
        <w:spacing w:line="360" w:lineRule="auto"/>
        <w:jc w:val="center"/>
        <w:rPr>
          <w:rFonts w:ascii="Times New Roman" w:hAnsi="Times New Roman" w:cs="Times New Roman"/>
          <w:b/>
          <w:bCs/>
          <w:sz w:val="24"/>
          <w:szCs w:val="24"/>
        </w:rPr>
      </w:pPr>
      <w:r w:rsidRPr="00CF7E0E">
        <w:rPr>
          <w:rFonts w:ascii="Times New Roman" w:hAnsi="Times New Roman" w:cs="Times New Roman"/>
          <w:b/>
          <w:bCs/>
          <w:sz w:val="24"/>
          <w:szCs w:val="24"/>
        </w:rPr>
        <w:lastRenderedPageBreak/>
        <w:t>ABSTRACT</w:t>
      </w:r>
    </w:p>
    <w:p w14:paraId="6C74930E" w14:textId="5ABA33DF" w:rsidR="00EB07B6" w:rsidRDefault="006A2858" w:rsidP="00EB07B6">
      <w:pPr>
        <w:spacing w:line="360" w:lineRule="auto"/>
        <w:jc w:val="both"/>
        <w:rPr>
          <w:rFonts w:ascii="Times New Roman" w:hAnsi="Times New Roman" w:cs="Times New Roman"/>
          <w:sz w:val="24"/>
          <w:szCs w:val="24"/>
        </w:rPr>
      </w:pPr>
      <w:r>
        <w:rPr>
          <w:rFonts w:ascii="Times New Roman" w:hAnsi="Times New Roman" w:cs="Times New Roman"/>
          <w:sz w:val="24"/>
          <w:szCs w:val="24"/>
        </w:rPr>
        <w:t>Burnout is a major occupational problem among healthcare providers. During coronavirus disease (COVID-19) pandemic,</w:t>
      </w:r>
      <w:r w:rsidR="00431DD8">
        <w:rPr>
          <w:rFonts w:ascii="Times New Roman" w:hAnsi="Times New Roman" w:cs="Times New Roman"/>
          <w:sz w:val="24"/>
          <w:szCs w:val="24"/>
        </w:rPr>
        <w:t xml:space="preserve"> the</w:t>
      </w:r>
      <w:r>
        <w:rPr>
          <w:rFonts w:ascii="Times New Roman" w:hAnsi="Times New Roman" w:cs="Times New Roman"/>
          <w:sz w:val="24"/>
          <w:szCs w:val="24"/>
        </w:rPr>
        <w:t xml:space="preserve"> frontline health workforce is experiencing a high workload and multiple psychosocial stressors, which may affect their mental and emotional health</w:t>
      </w:r>
      <w:r w:rsidR="00431DD8">
        <w:rPr>
          <w:rFonts w:ascii="Times New Roman" w:hAnsi="Times New Roman" w:cs="Times New Roman"/>
          <w:sz w:val="24"/>
          <w:szCs w:val="24"/>
        </w:rPr>
        <w:t>,</w:t>
      </w:r>
      <w:r>
        <w:rPr>
          <w:rFonts w:ascii="Times New Roman" w:hAnsi="Times New Roman" w:cs="Times New Roman"/>
          <w:sz w:val="24"/>
          <w:szCs w:val="24"/>
        </w:rPr>
        <w:t xml:space="preserve"> leading to burnout symptoms. Moreover, sleep deprivation and a critical lack of psychosocial support may aggravate such symptoms amidst COVID-19. </w:t>
      </w:r>
      <w:r w:rsidR="00FD1D0D">
        <w:rPr>
          <w:rFonts w:ascii="Times New Roman" w:hAnsi="Times New Roman" w:cs="Times New Roman"/>
          <w:sz w:val="24"/>
          <w:szCs w:val="24"/>
        </w:rPr>
        <w:t>Global</w:t>
      </w:r>
      <w:r>
        <w:rPr>
          <w:rFonts w:ascii="Times New Roman" w:hAnsi="Times New Roman" w:cs="Times New Roman"/>
          <w:sz w:val="24"/>
          <w:szCs w:val="24"/>
        </w:rPr>
        <w:t xml:space="preserve"> evidence </w:t>
      </w:r>
      <w:r w:rsidR="00FD1D0D">
        <w:rPr>
          <w:rFonts w:ascii="Times New Roman" w:hAnsi="Times New Roman" w:cs="Times New Roman"/>
          <w:sz w:val="24"/>
          <w:szCs w:val="24"/>
        </w:rPr>
        <w:t>informs</w:t>
      </w:r>
      <w:r>
        <w:rPr>
          <w:rFonts w:ascii="Times New Roman" w:hAnsi="Times New Roman" w:cs="Times New Roman"/>
          <w:sz w:val="24"/>
          <w:szCs w:val="24"/>
        </w:rPr>
        <w:t xml:space="preserve"> the need for adopting multipronged evidence-based approaches</w:t>
      </w:r>
      <w:r w:rsidR="00FD1D0D">
        <w:rPr>
          <w:rFonts w:ascii="Times New Roman" w:hAnsi="Times New Roman" w:cs="Times New Roman"/>
          <w:sz w:val="24"/>
          <w:szCs w:val="24"/>
        </w:rPr>
        <w:t xml:space="preserve"> addressing burnout during this pandemic</w:t>
      </w:r>
      <w:r>
        <w:rPr>
          <w:rFonts w:ascii="Times New Roman" w:hAnsi="Times New Roman" w:cs="Times New Roman"/>
          <w:sz w:val="24"/>
          <w:szCs w:val="24"/>
        </w:rPr>
        <w:t xml:space="preserve">. Such interventions may include increasing the awareness of work-related stress and burnout, promoting mindfulness and self-care practices for promoting mental wellbeing, </w:t>
      </w:r>
      <w:r w:rsidR="00FD1D0D">
        <w:rPr>
          <w:rFonts w:ascii="Times New Roman" w:hAnsi="Times New Roman" w:cs="Times New Roman"/>
          <w:sz w:val="24"/>
          <w:szCs w:val="24"/>
        </w:rPr>
        <w:t xml:space="preserve">ensuring optimal mental health services, using digital technologies to address workplace stress and deliver mental health interventions, </w:t>
      </w:r>
      <w:r w:rsidR="00CF7E0E">
        <w:rPr>
          <w:rFonts w:ascii="Times New Roman" w:hAnsi="Times New Roman" w:cs="Times New Roman"/>
          <w:sz w:val="24"/>
          <w:szCs w:val="24"/>
        </w:rPr>
        <w:t>and improving organizational policies and practices emphasizing on addressing burnout among healthcare providers. As COVID-19 may impose unique workplace stress in addition to preexisting psychosocial burden among individuals, it is essential to prevent burnout through effective measures ensuring the mental and emotional wellbeing of healthcare providers globally.</w:t>
      </w:r>
    </w:p>
    <w:p w14:paraId="3464D30B" w14:textId="77777777" w:rsidR="00F561EF" w:rsidRDefault="00F561EF" w:rsidP="00EB07B6">
      <w:pPr>
        <w:spacing w:line="360" w:lineRule="auto"/>
        <w:jc w:val="both"/>
        <w:rPr>
          <w:rFonts w:ascii="Times New Roman" w:hAnsi="Times New Roman" w:cs="Times New Roman"/>
          <w:sz w:val="24"/>
          <w:szCs w:val="24"/>
        </w:rPr>
      </w:pPr>
    </w:p>
    <w:p w14:paraId="3E2DEF84" w14:textId="20D04953" w:rsidR="00EB07B6" w:rsidRPr="00EB07B6" w:rsidRDefault="00EB07B6" w:rsidP="00EB07B6">
      <w:pPr>
        <w:spacing w:line="360" w:lineRule="auto"/>
        <w:jc w:val="both"/>
        <w:rPr>
          <w:rFonts w:ascii="Times New Roman" w:hAnsi="Times New Roman" w:cs="Times New Roman"/>
          <w:i/>
          <w:iCs/>
          <w:sz w:val="24"/>
          <w:szCs w:val="24"/>
        </w:rPr>
      </w:pPr>
      <w:r w:rsidRPr="00F561EF">
        <w:rPr>
          <w:rFonts w:ascii="Times New Roman" w:hAnsi="Times New Roman" w:cs="Times New Roman"/>
          <w:sz w:val="24"/>
          <w:szCs w:val="24"/>
        </w:rPr>
        <w:t>Keywords:</w:t>
      </w:r>
      <w:r w:rsidRPr="00EB07B6">
        <w:rPr>
          <w:rFonts w:ascii="Times New Roman" w:hAnsi="Times New Roman" w:cs="Times New Roman"/>
          <w:i/>
          <w:iCs/>
          <w:sz w:val="24"/>
          <w:szCs w:val="24"/>
        </w:rPr>
        <w:t xml:space="preserve"> Burnout; Stress; Coronavirus Disease; COVID-19; Health Workforce; Human Resources for Health</w:t>
      </w:r>
      <w:r w:rsidR="00F561EF">
        <w:rPr>
          <w:rFonts w:ascii="Times New Roman" w:hAnsi="Times New Roman" w:cs="Times New Roman"/>
          <w:i/>
          <w:iCs/>
          <w:sz w:val="24"/>
          <w:szCs w:val="24"/>
        </w:rPr>
        <w:t xml:space="preserve">; </w:t>
      </w:r>
      <w:r w:rsidR="00F561EF" w:rsidRPr="00EB07B6">
        <w:rPr>
          <w:rFonts w:ascii="Times New Roman" w:hAnsi="Times New Roman" w:cs="Times New Roman"/>
          <w:i/>
          <w:iCs/>
          <w:sz w:val="24"/>
          <w:szCs w:val="24"/>
        </w:rPr>
        <w:t xml:space="preserve">Occupational Health; </w:t>
      </w:r>
      <w:r w:rsidR="00F561EF">
        <w:rPr>
          <w:rFonts w:ascii="Times New Roman" w:hAnsi="Times New Roman" w:cs="Times New Roman"/>
          <w:i/>
          <w:iCs/>
          <w:sz w:val="24"/>
          <w:szCs w:val="24"/>
        </w:rPr>
        <w:t>Health Policy</w:t>
      </w:r>
    </w:p>
    <w:p w14:paraId="34226C88" w14:textId="77777777" w:rsidR="00791CDC" w:rsidRDefault="00791CDC" w:rsidP="00EB07B6">
      <w:pPr>
        <w:spacing w:line="360" w:lineRule="auto"/>
        <w:jc w:val="both"/>
        <w:rPr>
          <w:rFonts w:ascii="Times New Roman" w:hAnsi="Times New Roman" w:cs="Times New Roman"/>
          <w:b/>
          <w:bCs/>
          <w:sz w:val="24"/>
          <w:szCs w:val="24"/>
        </w:rPr>
      </w:pPr>
    </w:p>
    <w:p w14:paraId="4F8B5621" w14:textId="77777777" w:rsidR="00791CDC" w:rsidRDefault="00791CDC" w:rsidP="00EB07B6">
      <w:pPr>
        <w:spacing w:line="360" w:lineRule="auto"/>
        <w:jc w:val="both"/>
        <w:rPr>
          <w:rFonts w:ascii="Times New Roman" w:hAnsi="Times New Roman" w:cs="Times New Roman"/>
          <w:b/>
          <w:bCs/>
          <w:sz w:val="24"/>
          <w:szCs w:val="24"/>
        </w:rPr>
      </w:pPr>
    </w:p>
    <w:p w14:paraId="13F4414F" w14:textId="77777777" w:rsidR="00791CDC" w:rsidRDefault="00791CDC" w:rsidP="00EB07B6">
      <w:pPr>
        <w:spacing w:line="360" w:lineRule="auto"/>
        <w:jc w:val="both"/>
        <w:rPr>
          <w:rFonts w:ascii="Times New Roman" w:hAnsi="Times New Roman" w:cs="Times New Roman"/>
          <w:b/>
          <w:bCs/>
          <w:sz w:val="24"/>
          <w:szCs w:val="24"/>
        </w:rPr>
      </w:pPr>
    </w:p>
    <w:p w14:paraId="15AAF61C" w14:textId="77777777" w:rsidR="00791CDC" w:rsidRDefault="00791CDC" w:rsidP="00EB07B6">
      <w:pPr>
        <w:spacing w:line="360" w:lineRule="auto"/>
        <w:jc w:val="both"/>
        <w:rPr>
          <w:rFonts w:ascii="Times New Roman" w:hAnsi="Times New Roman" w:cs="Times New Roman"/>
          <w:b/>
          <w:bCs/>
          <w:sz w:val="24"/>
          <w:szCs w:val="24"/>
        </w:rPr>
      </w:pPr>
    </w:p>
    <w:p w14:paraId="36960F2F" w14:textId="77777777" w:rsidR="00791CDC" w:rsidRDefault="00791CDC" w:rsidP="00EB07B6">
      <w:pPr>
        <w:spacing w:line="360" w:lineRule="auto"/>
        <w:jc w:val="both"/>
        <w:rPr>
          <w:rFonts w:ascii="Times New Roman" w:hAnsi="Times New Roman" w:cs="Times New Roman"/>
          <w:b/>
          <w:bCs/>
          <w:sz w:val="24"/>
          <w:szCs w:val="24"/>
        </w:rPr>
      </w:pPr>
    </w:p>
    <w:p w14:paraId="3BFB341C" w14:textId="77777777" w:rsidR="00791CDC" w:rsidRDefault="00791CDC" w:rsidP="00EB07B6">
      <w:pPr>
        <w:spacing w:line="360" w:lineRule="auto"/>
        <w:jc w:val="both"/>
        <w:rPr>
          <w:rFonts w:ascii="Times New Roman" w:hAnsi="Times New Roman" w:cs="Times New Roman"/>
          <w:b/>
          <w:bCs/>
          <w:sz w:val="24"/>
          <w:szCs w:val="24"/>
        </w:rPr>
      </w:pPr>
    </w:p>
    <w:p w14:paraId="51DFF22D" w14:textId="77777777" w:rsidR="00791CDC" w:rsidRDefault="00791CDC" w:rsidP="00EB07B6">
      <w:pPr>
        <w:spacing w:line="360" w:lineRule="auto"/>
        <w:jc w:val="both"/>
        <w:rPr>
          <w:rFonts w:ascii="Times New Roman" w:hAnsi="Times New Roman" w:cs="Times New Roman"/>
          <w:b/>
          <w:bCs/>
          <w:sz w:val="24"/>
          <w:szCs w:val="24"/>
        </w:rPr>
      </w:pPr>
    </w:p>
    <w:p w14:paraId="055587B8" w14:textId="77777777" w:rsidR="00791CDC" w:rsidRDefault="00791CDC" w:rsidP="00EB07B6">
      <w:pPr>
        <w:spacing w:line="360" w:lineRule="auto"/>
        <w:jc w:val="both"/>
        <w:rPr>
          <w:rFonts w:ascii="Times New Roman" w:hAnsi="Times New Roman" w:cs="Times New Roman"/>
          <w:b/>
          <w:bCs/>
          <w:sz w:val="24"/>
          <w:szCs w:val="24"/>
        </w:rPr>
      </w:pPr>
    </w:p>
    <w:p w14:paraId="7FC595E8" w14:textId="77777777" w:rsidR="00791CDC" w:rsidRDefault="00791CDC" w:rsidP="00EB07B6">
      <w:pPr>
        <w:spacing w:line="360" w:lineRule="auto"/>
        <w:jc w:val="both"/>
        <w:rPr>
          <w:rFonts w:ascii="Times New Roman" w:hAnsi="Times New Roman" w:cs="Times New Roman"/>
          <w:b/>
          <w:bCs/>
          <w:sz w:val="24"/>
          <w:szCs w:val="24"/>
        </w:rPr>
      </w:pPr>
    </w:p>
    <w:p w14:paraId="300AC35B" w14:textId="3D444987" w:rsidR="007743D6" w:rsidRPr="00412E83" w:rsidRDefault="007743D6" w:rsidP="00EB07B6">
      <w:pPr>
        <w:spacing w:line="360" w:lineRule="auto"/>
        <w:jc w:val="both"/>
        <w:rPr>
          <w:rFonts w:ascii="Times New Roman" w:hAnsi="Times New Roman" w:cs="Times New Roman"/>
          <w:b/>
          <w:bCs/>
          <w:sz w:val="24"/>
          <w:szCs w:val="24"/>
        </w:rPr>
      </w:pPr>
      <w:r w:rsidRPr="00412E83">
        <w:rPr>
          <w:rFonts w:ascii="Times New Roman" w:hAnsi="Times New Roman" w:cs="Times New Roman"/>
          <w:b/>
          <w:bCs/>
          <w:sz w:val="24"/>
          <w:szCs w:val="24"/>
        </w:rPr>
        <w:lastRenderedPageBreak/>
        <w:t>Introduction</w:t>
      </w:r>
    </w:p>
    <w:p w14:paraId="046C3D8D" w14:textId="643C2E00" w:rsidR="005F3BB2" w:rsidRDefault="005F3BB2" w:rsidP="00EB07B6">
      <w:pPr>
        <w:spacing w:line="360" w:lineRule="auto"/>
        <w:jc w:val="both"/>
        <w:rPr>
          <w:rFonts w:ascii="Times New Roman" w:hAnsi="Times New Roman" w:cs="Times New Roman"/>
          <w:sz w:val="24"/>
          <w:szCs w:val="24"/>
        </w:rPr>
      </w:pPr>
      <w:r>
        <w:rPr>
          <w:rFonts w:ascii="Times New Roman" w:hAnsi="Times New Roman" w:cs="Times New Roman"/>
          <w:sz w:val="24"/>
          <w:szCs w:val="24"/>
        </w:rPr>
        <w:t>Professional burnout is a major global health concern among physicians, nurses, and other healthcare providers</w:t>
      </w:r>
      <w:r w:rsidR="001F302A">
        <w:rPr>
          <w:rFonts w:ascii="Times New Roman" w:hAnsi="Times New Roman" w:cs="Times New Roman"/>
          <w:sz w:val="24"/>
          <w:szCs w:val="24"/>
        </w:rPr>
        <w:t xml:space="preserve"> </w:t>
      </w:r>
      <w:r w:rsidR="001F302A">
        <w:rPr>
          <w:rFonts w:ascii="Times New Roman" w:hAnsi="Times New Roman" w:cs="Times New Roman"/>
          <w:sz w:val="24"/>
          <w:szCs w:val="24"/>
        </w:rPr>
        <w:fldChar w:fldCharType="begin" w:fldLock="1"/>
      </w:r>
      <w:r w:rsidR="001F302A">
        <w:rPr>
          <w:rFonts w:ascii="Times New Roman" w:hAnsi="Times New Roman" w:cs="Times New Roman"/>
          <w:sz w:val="24"/>
          <w:szCs w:val="24"/>
        </w:rPr>
        <w:instrText>ADDIN CSL_CITATION {"citationItems":[{"id":"ITEM-1","itemData":{"DOI":"10.1192/pb.bp.116.054247","ISSN":"2056-4694","abstract":"Aims and method To systematically review the prevalence and associated factors of burnout and stress-related psychiatric disorders among UK doctors. An extensive search was conducted of PubMed, EBSCOhost and British medical journals for studies published over a 20-year span measuring the prevalence of psychiatric morbidity (using the General Health Questionnaire) and burnout (using the Maslach Burnout Inventory). Results Prevalence of psychiatric morbidity ranged from 17 to 52%. Burnout scores for emotional exhaustion ranged from 31 to 54.3%, depersonalisation 17.4 to 44.5% and low personal accomplishment 6 to 39.6%. General practitioners and consultants had the highest scores. Factors significantly associated with increase in the prevalence of burnout and psychiatric morbidity include low job satisfaction, overload, increased hours worked and neuroticism. Clinical implications The results indicate a worryingly high rate of burnout and psychiatric morbidity among UK doctors, which could have a huge negative impact on healthcare provision in general. Factors at personal and organisational levels contribute to burnout and psychiatric morbidity, and so efforts made to counter these problems should target both levels. Declaration of interest None.","author":[{"dropping-particle":"","family":"Imo","given":"Udemezue O.","non-dropping-particle":"","parse-names":false,"suffix":""}],"container-title":"BJPsych Bulletin","id":"ITEM-1","issue":"4","issued":{"date-parts":[["2017","8"]]},"page":"197-204","publisher":"Royal College of Psychiatrists","title":"Burnout and psychiatric morbidity among doctors in the UK: A systematic literature review of prevalence and associated factors","type":"article-journal","volume":"41"},"uris":["http://www.mendeley.com/documents/?uuid=36335185-595b-3b07-aff8-852a6309c513"]},{"id":"ITEM-2","itemData":{"DOI":"10.1016/j.jpsychires.2019.12.015","ISSN":"18791379","abstract":"WHO recently declared burnout as a “occupational phenomenon” in the International Classification of Diseases 11th revision (ICD-11), recognizing burnout as a serious health issue. Amongst healthcare workers, nurses are known to struggle with burnout symptoms the most, carrying serious consequences for patients, other healthcare professionals and healthcare organisations. Evidence has suggested that burnout symptoms in nurses is high across specialties and countries, but no meta-analysis have been performed to investigate burnout symptoms prevalence in nurses globally. We conducted a systematic review and meta-analysis to examine burnout symptoms prevalence in nurses worldwide using 8 academic research databases. Risk of bias, heterogeneity and subgroup analyses were further conducted in the meta-analysis. 113 studies were included for systematic review and 61 studies for the meta-analysis, consisting 45,539 nurses worldwide in 49 countries across multiple specialties. An overall pooled-prevalence of burnout symptoms among global nurses was 11.23%. Significant differences were noted between geographical regions, specialties and type of burnout measurement used. Sub-Saharan African region had the highest burnout symptoms prevalence rate while Europe and Central Asia region had the lowest. Paediatric nurses had the highest burnout symptoms prevalence rates among all specialties while Geriatric care nurses had the lowest. This study is the first study to synthesize published studies and to estimate pooled-prevalence of burnout symptoms among nurses globally. The findings suggest that nurses have high burnout symptoms prevalence warranting attention and implementation. This study serves as an impetus for intervention studies and policy change to improve nurses’ work conditions and overall healthcare quality.","author":[{"dropping-particle":"","family":"Woo","given":"Tiffany","non-dropping-particle":"","parse-names":false,"suffix":""},{"dropping-particle":"","family":"Ho","given":"Roger","non-dropping-particle":"","parse-names":false,"suffix":""},{"dropping-particle":"","family":"Tang","given":"Arthur","non-dropping-particle":"","parse-names":false,"suffix":""},{"dropping-particle":"","family":"Tam","given":"Wilson","non-dropping-particle":"","parse-names":false,"suffix":""}],"container-title":"Journal of Psychiatric Research","id":"ITEM-2","issued":{"date-parts":[["2020","4","1"]]},"page":"9-20","publisher":"Elsevier Ltd","title":"Global prevalence of burnout symptoms among nurses: A systematic review and meta-analysis","type":"article-journal","volume":"123"},"uris":["http://www.mendeley.com/documents/?uuid=dbefd4ff-0bc0-38e2-bed3-5126d9390692"]},{"id":"ITEM-3","itemData":{"DOI":"10.1007/s40520-019-01368-3","ISSN":"17208319","abstract":"Background: The growing “process” of burnout impair performance and quality of professional services, with consequences for physicians, healthcare care organization, and patient’s outcomes. Aims: We aim to evaluate which strategy of intervention, individual or organization directed, is more effective to reduce physician burnout and to provide management suggestions in terms of actual organizational strategies and intensity leading to reductions in physician burnout. Methods: The meta analysis was conducted according to the PRISMA guidelines. We included physicians of any specialty in the primary, secondary, or intensive care setting, including residents and fellows. Eligible interventions were any intervention designed to relieve stress and/or improve the performance of physicians and reported burnout outcomes, including physician-directed interventions and organization-directed interventions. The electronic search strategy applied standard filters for identification of the different studies. Databases searched were the Cochrane Central Register of Controlled Trials (CENTRAL, The Cochrane Library), MEDLINE (from inception to September 2018), and EMBASE (from beginning to September 2018). Meta analysis was performed with mixed random effect using DerSimonian and Laird method. The standardized mean difference (SMD) and 95% CI for each outcome were separately calculated for each trial pooling data when needed, according to an intention-to-treat principle. Results: Pooled interventions were associated with small significant reductions in burnout (SMD = − 0.289; 95% CI, − 0.419 to − 0.159; I2 = 29%) (Fig. 2). Organization-directed interventions were associated with a medium reduction in burnout score (SMD = − 0.446; 95% CI, − 0.619 to − 0.274; I2 = 8%) while physician-directed interventions were associated with a moderate reduction in burnout score (SMD = − 0.178; 95% CI, − 0.322 to − 0.035; I2 = 11%). Discussion: This systematic review and meta-analysis showed that (1) organization-directed interventions were associated with moderate reduction in burnout score, (2) physician-directed interventions were associated with small reduction in burnout score, (3) organization-directed interventions reduced more the depersonalization than physician-directed interventions, (4) organization-directed interventions were related to a more improvement of the personal accomplishment than physician-directed interventions. Conclusions: This meta analysis found that physician…","author":[{"dropping-particle":"","family":"Simone","given":"Stefania","non-dropping-particle":"De","parse-names":false,"suffix":""},{"dropping-particle":"","family":"Vargas","given":"Maria","non-dropping-particle":"","parse-names":false,"suffix":""},{"dropping-particle":"","family":"Servillo","given":"Giuseppe","non-dropping-particle":"","parse-names":false,"suffix":""}],"container-title":"Aging Clinical and Experimental Research","id":"ITEM-3","issued":{"date-parts":[["2019","10","9"]]},"page":"1-12","publisher":"Springer International Publishing","title":"Organizational strategies to reduce physician burnout: a systematic review and meta-analysis","type":"article"},"uris":["http://www.mendeley.com/documents/?uuid=088b1afb-a124-3305-ac8e-251c5a560779"]}],"mendeley":{"formattedCitation":"[1–3]","plainTextFormattedCitation":"[1–3]","previouslyFormattedCitation":"[1–3]"},"properties":{"noteIndex":0},"schema":"https://github.com/citation-style-language/schema/raw/master/csl-citation.json"}</w:instrText>
      </w:r>
      <w:r w:rsidR="001F302A">
        <w:rPr>
          <w:rFonts w:ascii="Times New Roman" w:hAnsi="Times New Roman" w:cs="Times New Roman"/>
          <w:sz w:val="24"/>
          <w:szCs w:val="24"/>
        </w:rPr>
        <w:fldChar w:fldCharType="separate"/>
      </w:r>
      <w:r w:rsidR="001F302A" w:rsidRPr="001F302A">
        <w:rPr>
          <w:rFonts w:ascii="Times New Roman" w:hAnsi="Times New Roman" w:cs="Times New Roman"/>
          <w:noProof/>
          <w:sz w:val="24"/>
          <w:szCs w:val="24"/>
        </w:rPr>
        <w:t>[1–3]</w:t>
      </w:r>
      <w:r w:rsidR="001F302A">
        <w:rPr>
          <w:rFonts w:ascii="Times New Roman" w:hAnsi="Times New Roman" w:cs="Times New Roman"/>
          <w:sz w:val="24"/>
          <w:szCs w:val="24"/>
        </w:rPr>
        <w:fldChar w:fldCharType="end"/>
      </w:r>
      <w:r>
        <w:rPr>
          <w:rFonts w:ascii="Times New Roman" w:hAnsi="Times New Roman" w:cs="Times New Roman"/>
          <w:sz w:val="24"/>
          <w:szCs w:val="24"/>
        </w:rPr>
        <w:t>. Healthcare providers often experience high workload, strict organizational regulations, less time to cope up with occupational challenges, a rapidly evolving knowledge base, and a lack of interpersonal support in everyday life</w:t>
      </w:r>
      <w:r w:rsidR="001F302A">
        <w:rPr>
          <w:rFonts w:ascii="Times New Roman" w:hAnsi="Times New Roman" w:cs="Times New Roman"/>
          <w:sz w:val="24"/>
          <w:szCs w:val="24"/>
        </w:rPr>
        <w:t xml:space="preserve"> </w:t>
      </w:r>
      <w:r w:rsidR="001F302A">
        <w:rPr>
          <w:rFonts w:ascii="Times New Roman" w:hAnsi="Times New Roman" w:cs="Times New Roman"/>
          <w:sz w:val="24"/>
          <w:szCs w:val="24"/>
        </w:rPr>
        <w:fldChar w:fldCharType="begin" w:fldLock="1"/>
      </w:r>
      <w:r w:rsidR="001F302A">
        <w:rPr>
          <w:rFonts w:ascii="Times New Roman" w:hAnsi="Times New Roman" w:cs="Times New Roman"/>
          <w:sz w:val="24"/>
          <w:szCs w:val="24"/>
        </w:rPr>
        <w:instrText>ADDIN CSL_CITATION {"citationItems":[{"id":"ITEM-1","itemData":{"DOI":"10.1007/s40520-019-01368-3","ISSN":"17208319","abstract":"Background: The growing “process” of burnout impair performance and quality of professional services, with consequences for physicians, healthcare care organization, and patient’s outcomes. Aims: We aim to evaluate which strategy of intervention, individual or organization directed, is more effective to reduce physician burnout and to provide management suggestions in terms of actual organizational strategies and intensity leading to reductions in physician burnout. Methods: The meta analysis was conducted according to the PRISMA guidelines. We included physicians of any specialty in the primary, secondary, or intensive care setting, including residents and fellows. Eligible interventions were any intervention designed to relieve stress and/or improve the performance of physicians and reported burnout outcomes, including physician-directed interventions and organization-directed interventions. The electronic search strategy applied standard filters for identification of the different studies. Databases searched were the Cochrane Central Register of Controlled Trials (CENTRAL, The Cochrane Library), MEDLINE (from inception to September 2018), and EMBASE (from beginning to September 2018). Meta analysis was performed with mixed random effect using DerSimonian and Laird method. The standardized mean difference (SMD) and 95% CI for each outcome were separately calculated for each trial pooling data when needed, according to an intention-to-treat principle. Results: Pooled interventions were associated with small significant reductions in burnout (SMD = − 0.289; 95% CI, − 0.419 to − 0.159; I2 = 29%) (Fig. 2). Organization-directed interventions were associated with a medium reduction in burnout score (SMD = − 0.446; 95% CI, − 0.619 to − 0.274; I2 = 8%) while physician-directed interventions were associated with a moderate reduction in burnout score (SMD = − 0.178; 95% CI, − 0.322 to − 0.035; I2 = 11%). Discussion: This systematic review and meta-analysis showed that (1) organization-directed interventions were associated with moderate reduction in burnout score, (2) physician-directed interventions were associated with small reduction in burnout score, (3) organization-directed interventions reduced more the depersonalization than physician-directed interventions, (4) organization-directed interventions were related to a more improvement of the personal accomplishment than physician-directed interventions. Conclusions: This meta analysis found that physician…","author":[{"dropping-particle":"","family":"Simone","given":"Stefania","non-dropping-particle":"De","parse-names":false,"suffix":""},{"dropping-particle":"","family":"Vargas","given":"Maria","non-dropping-particle":"","parse-names":false,"suffix":""},{"dropping-particle":"","family":"Servillo","given":"Giuseppe","non-dropping-particle":"","parse-names":false,"suffix":""}],"container-title":"Aging Clinical and Experimental Research","id":"ITEM-1","issued":{"date-parts":[["2019","10","9"]]},"page":"1-12","publisher":"Springer International Publishing","title":"Organizational strategies to reduce physician burnout: a systematic review and meta-analysis","type":"article"},"uris":["http://www.mendeley.com/documents/?uuid=088b1afb-a124-3305-ac8e-251c5a560779"]}],"mendeley":{"formattedCitation":"[3]","plainTextFormattedCitation":"[3]","previouslyFormattedCitation":"[3]"},"properties":{"noteIndex":0},"schema":"https://github.com/citation-style-language/schema/raw/master/csl-citation.json"}</w:instrText>
      </w:r>
      <w:r w:rsidR="001F302A">
        <w:rPr>
          <w:rFonts w:ascii="Times New Roman" w:hAnsi="Times New Roman" w:cs="Times New Roman"/>
          <w:sz w:val="24"/>
          <w:szCs w:val="24"/>
        </w:rPr>
        <w:fldChar w:fldCharType="separate"/>
      </w:r>
      <w:r w:rsidR="001F302A" w:rsidRPr="001F302A">
        <w:rPr>
          <w:rFonts w:ascii="Times New Roman" w:hAnsi="Times New Roman" w:cs="Times New Roman"/>
          <w:noProof/>
          <w:sz w:val="24"/>
          <w:szCs w:val="24"/>
        </w:rPr>
        <w:t>[3]</w:t>
      </w:r>
      <w:r w:rsidR="001F302A">
        <w:rPr>
          <w:rFonts w:ascii="Times New Roman" w:hAnsi="Times New Roman" w:cs="Times New Roman"/>
          <w:sz w:val="24"/>
          <w:szCs w:val="24"/>
        </w:rPr>
        <w:fldChar w:fldCharType="end"/>
      </w:r>
      <w:r>
        <w:rPr>
          <w:rFonts w:ascii="Times New Roman" w:hAnsi="Times New Roman" w:cs="Times New Roman"/>
          <w:sz w:val="24"/>
          <w:szCs w:val="24"/>
        </w:rPr>
        <w:t>. These challenges often lead to “emotional exhaustion,” where a person feels fatigue</w:t>
      </w:r>
      <w:r w:rsidR="00431DD8">
        <w:rPr>
          <w:rFonts w:ascii="Times New Roman" w:hAnsi="Times New Roman" w:cs="Times New Roman"/>
          <w:sz w:val="24"/>
          <w:szCs w:val="24"/>
        </w:rPr>
        <w:t>d</w:t>
      </w:r>
      <w:r>
        <w:rPr>
          <w:rFonts w:ascii="Times New Roman" w:hAnsi="Times New Roman" w:cs="Times New Roman"/>
          <w:sz w:val="24"/>
          <w:szCs w:val="24"/>
        </w:rPr>
        <w:t xml:space="preserve"> and lack of energy to accomplish a task. Moreover, “depersonalization” may follow emotional exhaustion</w:t>
      </w:r>
      <w:r w:rsidR="00431DD8">
        <w:rPr>
          <w:rFonts w:ascii="Times New Roman" w:hAnsi="Times New Roman" w:cs="Times New Roman"/>
          <w:sz w:val="24"/>
          <w:szCs w:val="24"/>
        </w:rPr>
        <w:t>,</w:t>
      </w:r>
      <w:r>
        <w:rPr>
          <w:rFonts w:ascii="Times New Roman" w:hAnsi="Times New Roman" w:cs="Times New Roman"/>
          <w:sz w:val="24"/>
          <w:szCs w:val="24"/>
        </w:rPr>
        <w:t xml:space="preserve"> </w:t>
      </w:r>
      <w:r w:rsidR="00431DD8">
        <w:rPr>
          <w:rFonts w:ascii="Times New Roman" w:hAnsi="Times New Roman" w:cs="Times New Roman"/>
          <w:sz w:val="24"/>
          <w:szCs w:val="24"/>
        </w:rPr>
        <w:t>where</w:t>
      </w:r>
      <w:r>
        <w:rPr>
          <w:rFonts w:ascii="Times New Roman" w:hAnsi="Times New Roman" w:cs="Times New Roman"/>
          <w:sz w:val="24"/>
          <w:szCs w:val="24"/>
        </w:rPr>
        <w:t xml:space="preserve"> a person may cynically treat others as objects. Also, a diminished sense of self-efficacy and competence affect the emotional wellbeing of an individual. Thus, emotional exhaustion, depersonalization, and a decreased sense of personal accomplishments characterize burnout, which is a growing concern for</w:t>
      </w:r>
      <w:r w:rsidR="00431DD8">
        <w:rPr>
          <w:rFonts w:ascii="Times New Roman" w:hAnsi="Times New Roman" w:cs="Times New Roman"/>
          <w:sz w:val="24"/>
          <w:szCs w:val="24"/>
        </w:rPr>
        <w:t xml:space="preserve"> the </w:t>
      </w:r>
      <w:r>
        <w:rPr>
          <w:rFonts w:ascii="Times New Roman" w:hAnsi="Times New Roman" w:cs="Times New Roman"/>
          <w:sz w:val="24"/>
          <w:szCs w:val="24"/>
        </w:rPr>
        <w:t xml:space="preserve">healthcare community globally. </w:t>
      </w:r>
      <w:r w:rsidR="00B338EE">
        <w:rPr>
          <w:rFonts w:ascii="Times New Roman" w:hAnsi="Times New Roman" w:cs="Times New Roman"/>
          <w:sz w:val="24"/>
          <w:szCs w:val="24"/>
        </w:rPr>
        <w:t>A systematic review found b</w:t>
      </w:r>
      <w:r w:rsidR="00B338EE" w:rsidRPr="00B338EE">
        <w:rPr>
          <w:rFonts w:ascii="Times New Roman" w:hAnsi="Times New Roman" w:cs="Times New Roman"/>
          <w:sz w:val="24"/>
          <w:szCs w:val="24"/>
        </w:rPr>
        <w:t>urnout scores for emotional exhaustion ranged from 31</w:t>
      </w:r>
      <w:r w:rsidR="00431DD8">
        <w:rPr>
          <w:rFonts w:ascii="Times New Roman" w:hAnsi="Times New Roman" w:cs="Times New Roman"/>
          <w:sz w:val="24"/>
          <w:szCs w:val="24"/>
        </w:rPr>
        <w:t>%</w:t>
      </w:r>
      <w:r w:rsidR="00B338EE" w:rsidRPr="00B338EE">
        <w:rPr>
          <w:rFonts w:ascii="Times New Roman" w:hAnsi="Times New Roman" w:cs="Times New Roman"/>
          <w:sz w:val="24"/>
          <w:szCs w:val="24"/>
        </w:rPr>
        <w:t xml:space="preserve"> to 54.3%, depersonalization 17.4</w:t>
      </w:r>
      <w:r w:rsidR="00431DD8">
        <w:rPr>
          <w:rFonts w:ascii="Times New Roman" w:hAnsi="Times New Roman" w:cs="Times New Roman"/>
          <w:sz w:val="24"/>
          <w:szCs w:val="24"/>
        </w:rPr>
        <w:t>%</w:t>
      </w:r>
      <w:r w:rsidR="00B338EE" w:rsidRPr="00B338EE">
        <w:rPr>
          <w:rFonts w:ascii="Times New Roman" w:hAnsi="Times New Roman" w:cs="Times New Roman"/>
          <w:sz w:val="24"/>
          <w:szCs w:val="24"/>
        </w:rPr>
        <w:t xml:space="preserve"> to 44.5%</w:t>
      </w:r>
      <w:r w:rsidR="00431DD8">
        <w:rPr>
          <w:rFonts w:ascii="Times New Roman" w:hAnsi="Times New Roman" w:cs="Times New Roman"/>
          <w:sz w:val="24"/>
          <w:szCs w:val="24"/>
        </w:rPr>
        <w:t>,</w:t>
      </w:r>
      <w:r w:rsidR="00B338EE" w:rsidRPr="00B338EE">
        <w:rPr>
          <w:rFonts w:ascii="Times New Roman" w:hAnsi="Times New Roman" w:cs="Times New Roman"/>
          <w:sz w:val="24"/>
          <w:szCs w:val="24"/>
        </w:rPr>
        <w:t xml:space="preserve"> and low personal accomplishment 6</w:t>
      </w:r>
      <w:r w:rsidR="00431DD8">
        <w:rPr>
          <w:rFonts w:ascii="Times New Roman" w:hAnsi="Times New Roman" w:cs="Times New Roman"/>
          <w:sz w:val="24"/>
          <w:szCs w:val="24"/>
        </w:rPr>
        <w:t>%</w:t>
      </w:r>
      <w:r w:rsidR="00B338EE" w:rsidRPr="00B338EE">
        <w:rPr>
          <w:rFonts w:ascii="Times New Roman" w:hAnsi="Times New Roman" w:cs="Times New Roman"/>
          <w:sz w:val="24"/>
          <w:szCs w:val="24"/>
        </w:rPr>
        <w:t xml:space="preserve"> to 39.6%</w:t>
      </w:r>
      <w:r w:rsidR="00B338EE">
        <w:rPr>
          <w:rFonts w:ascii="Times New Roman" w:hAnsi="Times New Roman" w:cs="Times New Roman"/>
          <w:sz w:val="24"/>
          <w:szCs w:val="24"/>
        </w:rPr>
        <w:t xml:space="preserve"> among doctors in the UK</w:t>
      </w:r>
      <w:r w:rsidR="001F302A">
        <w:rPr>
          <w:rFonts w:ascii="Times New Roman" w:hAnsi="Times New Roman" w:cs="Times New Roman"/>
          <w:sz w:val="24"/>
          <w:szCs w:val="24"/>
        </w:rPr>
        <w:t xml:space="preserve"> </w:t>
      </w:r>
      <w:r w:rsidR="001F302A">
        <w:rPr>
          <w:rFonts w:ascii="Times New Roman" w:hAnsi="Times New Roman" w:cs="Times New Roman"/>
          <w:sz w:val="24"/>
          <w:szCs w:val="24"/>
        </w:rPr>
        <w:fldChar w:fldCharType="begin" w:fldLock="1"/>
      </w:r>
      <w:r w:rsidR="001F302A">
        <w:rPr>
          <w:rFonts w:ascii="Times New Roman" w:hAnsi="Times New Roman" w:cs="Times New Roman"/>
          <w:sz w:val="24"/>
          <w:szCs w:val="24"/>
        </w:rPr>
        <w:instrText>ADDIN CSL_CITATION {"citationItems":[{"id":"ITEM-1","itemData":{"DOI":"10.1192/pb.bp.116.054247","ISSN":"2056-4694","abstract":"Aims and method To systematically review the prevalence and associated factors of burnout and stress-related psychiatric disorders among UK doctors. An extensive search was conducted of PubMed, EBSCOhost and British medical journals for studies published over a 20-year span measuring the prevalence of psychiatric morbidity (using the General Health Questionnaire) and burnout (using the Maslach Burnout Inventory). Results Prevalence of psychiatric morbidity ranged from 17 to 52%. Burnout scores for emotional exhaustion ranged from 31 to 54.3%, depersonalisation 17.4 to 44.5% and low personal accomplishment 6 to 39.6%. General practitioners and consultants had the highest scores. Factors significantly associated with increase in the prevalence of burnout and psychiatric morbidity include low job satisfaction, overload, increased hours worked and neuroticism. Clinical implications The results indicate a worryingly high rate of burnout and psychiatric morbidity among UK doctors, which could have a huge negative impact on healthcare provision in general. Factors at personal and organisational levels contribute to burnout and psychiatric morbidity, and so efforts made to counter these problems should target both levels. Declaration of interest None.","author":[{"dropping-particle":"","family":"Imo","given":"Udemezue O.","non-dropping-particle":"","parse-names":false,"suffix":""}],"container-title":"BJPsych Bulletin","id":"ITEM-1","issue":"4","issued":{"date-parts":[["2017","8"]]},"page":"197-204","publisher":"Royal College of Psychiatrists","title":"Burnout and psychiatric morbidity among doctors in the UK: A systematic literature review of prevalence and associated factors","type":"article-journal","volume":"41"},"uris":["http://www.mendeley.com/documents/?uuid=36335185-595b-3b07-aff8-852a6309c513"]}],"mendeley":{"formattedCitation":"[1]","plainTextFormattedCitation":"[1]","previouslyFormattedCitation":"[1]"},"properties":{"noteIndex":0},"schema":"https://github.com/citation-style-language/schema/raw/master/csl-citation.json"}</w:instrText>
      </w:r>
      <w:r w:rsidR="001F302A">
        <w:rPr>
          <w:rFonts w:ascii="Times New Roman" w:hAnsi="Times New Roman" w:cs="Times New Roman"/>
          <w:sz w:val="24"/>
          <w:szCs w:val="24"/>
        </w:rPr>
        <w:fldChar w:fldCharType="separate"/>
      </w:r>
      <w:r w:rsidR="001F302A" w:rsidRPr="001F302A">
        <w:rPr>
          <w:rFonts w:ascii="Times New Roman" w:hAnsi="Times New Roman" w:cs="Times New Roman"/>
          <w:noProof/>
          <w:sz w:val="24"/>
          <w:szCs w:val="24"/>
        </w:rPr>
        <w:t>[1]</w:t>
      </w:r>
      <w:r w:rsidR="001F302A">
        <w:rPr>
          <w:rFonts w:ascii="Times New Roman" w:hAnsi="Times New Roman" w:cs="Times New Roman"/>
          <w:sz w:val="24"/>
          <w:szCs w:val="24"/>
        </w:rPr>
        <w:fldChar w:fldCharType="end"/>
      </w:r>
      <w:r w:rsidR="00B338EE">
        <w:rPr>
          <w:rFonts w:ascii="Times New Roman" w:hAnsi="Times New Roman" w:cs="Times New Roman"/>
          <w:sz w:val="24"/>
          <w:szCs w:val="24"/>
        </w:rPr>
        <w:t xml:space="preserve">. Another meta-analytic review found 11.23% </w:t>
      </w:r>
      <w:r w:rsidR="00431DD8">
        <w:rPr>
          <w:rFonts w:ascii="Times New Roman" w:hAnsi="Times New Roman" w:cs="Times New Roman"/>
          <w:sz w:val="24"/>
          <w:szCs w:val="24"/>
        </w:rPr>
        <w:t xml:space="preserve">of participating </w:t>
      </w:r>
      <w:r w:rsidR="00B338EE">
        <w:rPr>
          <w:rFonts w:ascii="Times New Roman" w:hAnsi="Times New Roman" w:cs="Times New Roman"/>
          <w:sz w:val="24"/>
          <w:szCs w:val="24"/>
        </w:rPr>
        <w:t>nurses experienced burnout globally</w:t>
      </w:r>
      <w:r w:rsidR="001F302A">
        <w:rPr>
          <w:rFonts w:ascii="Times New Roman" w:hAnsi="Times New Roman" w:cs="Times New Roman"/>
          <w:sz w:val="24"/>
          <w:szCs w:val="24"/>
        </w:rPr>
        <w:t xml:space="preserve"> </w:t>
      </w:r>
      <w:r w:rsidR="001F302A">
        <w:rPr>
          <w:rFonts w:ascii="Times New Roman" w:hAnsi="Times New Roman" w:cs="Times New Roman"/>
          <w:sz w:val="24"/>
          <w:szCs w:val="24"/>
        </w:rPr>
        <w:fldChar w:fldCharType="begin" w:fldLock="1"/>
      </w:r>
      <w:r w:rsidR="00AA29C6">
        <w:rPr>
          <w:rFonts w:ascii="Times New Roman" w:hAnsi="Times New Roman" w:cs="Times New Roman"/>
          <w:sz w:val="24"/>
          <w:szCs w:val="24"/>
        </w:rPr>
        <w:instrText>ADDIN CSL_CITATION {"citationItems":[{"id":"ITEM-1","itemData":{"DOI":"10.1016/j.jpsychires.2019.12.015","ISSN":"18791379","abstract":"WHO recently declared burnout as a “occupational phenomenon” in the International Classification of Diseases 11th revision (ICD-11), recognizing burnout as a serious health issue. Amongst healthcare workers, nurses are known to struggle with burnout symptoms the most, carrying serious consequences for patients, other healthcare professionals and healthcare organisations. Evidence has suggested that burnout symptoms in nurses is high across specialties and countries, but no meta-analysis have been performed to investigate burnout symptoms prevalence in nurses globally. We conducted a systematic review and meta-analysis to examine burnout symptoms prevalence in nurses worldwide using 8 academic research databases. Risk of bias, heterogeneity and subgroup analyses were further conducted in the meta-analysis. 113 studies were included for systematic review and 61 studies for the meta-analysis, consisting 45,539 nurses worldwide in 49 countries across multiple specialties. An overall pooled-prevalence of burnout symptoms among global nurses was 11.23%. Significant differences were noted between geographical regions, specialties and type of burnout measurement used. Sub-Saharan African region had the highest burnout symptoms prevalence rate while Europe and Central Asia region had the lowest. Paediatric nurses had the highest burnout symptoms prevalence rates among all specialties while Geriatric care nurses had the lowest. This study is the first study to synthesize published studies and to estimate pooled-prevalence of burnout symptoms among nurses globally. The findings suggest that nurses have high burnout symptoms prevalence warranting attention and implementation. This study serves as an impetus for intervention studies and policy change to improve nurses’ work conditions and overall healthcare quality.","author":[{"dropping-particle":"","family":"Woo","given":"Tiffany","non-dropping-particle":"","parse-names":false,"suffix":""},{"dropping-particle":"","family":"Ho","given":"Roger","non-dropping-particle":"","parse-names":false,"suffix":""},{"dropping-particle":"","family":"Tang","given":"Arthur","non-dropping-particle":"","parse-names":false,"suffix":""},{"dropping-particle":"","family":"Tam","given":"Wilson","non-dropping-particle":"","parse-names":false,"suffix":""}],"container-title":"Journal of Psychiatric Research","id":"ITEM-1","issued":{"date-parts":[["2020","4","1"]]},"page":"9-20","publisher":"Elsevier Ltd","title":"Global prevalence of burnout symptoms among nurses: A systematic review and meta-analysis","type":"article-journal","volume":"123"},"uris":["http://www.mendeley.com/documents/?uuid=dbefd4ff-0bc0-38e2-bed3-5126d9390692"]}],"mendeley":{"formattedCitation":"[2]","plainTextFormattedCitation":"[2]","previouslyFormattedCitation":"[2]"},"properties":{"noteIndex":0},"schema":"https://github.com/citation-style-language/schema/raw/master/csl-citation.json"}</w:instrText>
      </w:r>
      <w:r w:rsidR="001F302A">
        <w:rPr>
          <w:rFonts w:ascii="Times New Roman" w:hAnsi="Times New Roman" w:cs="Times New Roman"/>
          <w:sz w:val="24"/>
          <w:szCs w:val="24"/>
        </w:rPr>
        <w:fldChar w:fldCharType="separate"/>
      </w:r>
      <w:r w:rsidR="001F302A" w:rsidRPr="001F302A">
        <w:rPr>
          <w:rFonts w:ascii="Times New Roman" w:hAnsi="Times New Roman" w:cs="Times New Roman"/>
          <w:noProof/>
          <w:sz w:val="24"/>
          <w:szCs w:val="24"/>
        </w:rPr>
        <w:t>[2]</w:t>
      </w:r>
      <w:r w:rsidR="001F302A">
        <w:rPr>
          <w:rFonts w:ascii="Times New Roman" w:hAnsi="Times New Roman" w:cs="Times New Roman"/>
          <w:sz w:val="24"/>
          <w:szCs w:val="24"/>
        </w:rPr>
        <w:fldChar w:fldCharType="end"/>
      </w:r>
      <w:r w:rsidR="00B338EE">
        <w:rPr>
          <w:rFonts w:ascii="Times New Roman" w:hAnsi="Times New Roman" w:cs="Times New Roman"/>
          <w:sz w:val="24"/>
          <w:szCs w:val="24"/>
        </w:rPr>
        <w:t>. Such a high burden of burnout is likely to increase during the coronavirus disease (COVID-19) pandemic</w:t>
      </w:r>
      <w:r w:rsidR="00CF3796">
        <w:rPr>
          <w:rFonts w:ascii="Times New Roman" w:hAnsi="Times New Roman" w:cs="Times New Roman"/>
          <w:sz w:val="24"/>
          <w:szCs w:val="24"/>
        </w:rPr>
        <w:t>,</w:t>
      </w:r>
      <w:r w:rsidR="00B338EE">
        <w:rPr>
          <w:rFonts w:ascii="Times New Roman" w:hAnsi="Times New Roman" w:cs="Times New Roman"/>
          <w:sz w:val="24"/>
          <w:szCs w:val="24"/>
        </w:rPr>
        <w:t xml:space="preserve"> where</w:t>
      </w:r>
      <w:r w:rsidR="00CF3796">
        <w:rPr>
          <w:rFonts w:ascii="Times New Roman" w:hAnsi="Times New Roman" w:cs="Times New Roman"/>
          <w:sz w:val="24"/>
          <w:szCs w:val="24"/>
        </w:rPr>
        <w:t xml:space="preserve"> healthcare providers in most of the health systems are facing </w:t>
      </w:r>
      <w:r w:rsidR="00431DD8">
        <w:rPr>
          <w:rFonts w:ascii="Times New Roman" w:hAnsi="Times New Roman" w:cs="Times New Roman"/>
          <w:sz w:val="24"/>
          <w:szCs w:val="24"/>
        </w:rPr>
        <w:t xml:space="preserve">a </w:t>
      </w:r>
      <w:r w:rsidR="00CF3796">
        <w:rPr>
          <w:rFonts w:ascii="Times New Roman" w:hAnsi="Times New Roman" w:cs="Times New Roman"/>
          <w:sz w:val="24"/>
          <w:szCs w:val="24"/>
        </w:rPr>
        <w:t xml:space="preserve">high workload in providing health services. This article provides the current scenario of burnout among healthcare providers during COVID-19 and highlights potential strategies addressing the same. </w:t>
      </w:r>
    </w:p>
    <w:p w14:paraId="1FCDF300" w14:textId="77777777" w:rsidR="00AA29C6" w:rsidRDefault="00AA29C6" w:rsidP="00EB07B6">
      <w:pPr>
        <w:spacing w:line="360" w:lineRule="auto"/>
        <w:jc w:val="both"/>
        <w:rPr>
          <w:rFonts w:ascii="Times New Roman" w:hAnsi="Times New Roman" w:cs="Times New Roman"/>
          <w:b/>
          <w:bCs/>
          <w:sz w:val="24"/>
          <w:szCs w:val="24"/>
        </w:rPr>
      </w:pPr>
    </w:p>
    <w:p w14:paraId="31E5DA74" w14:textId="77C24FF3" w:rsidR="007743D6" w:rsidRPr="00412E83" w:rsidRDefault="007743D6" w:rsidP="00EB07B6">
      <w:pPr>
        <w:spacing w:line="360" w:lineRule="auto"/>
        <w:jc w:val="both"/>
        <w:rPr>
          <w:rFonts w:ascii="Times New Roman" w:hAnsi="Times New Roman" w:cs="Times New Roman"/>
          <w:b/>
          <w:bCs/>
          <w:sz w:val="24"/>
          <w:szCs w:val="24"/>
        </w:rPr>
      </w:pPr>
      <w:r w:rsidRPr="00412E83">
        <w:rPr>
          <w:rFonts w:ascii="Times New Roman" w:hAnsi="Times New Roman" w:cs="Times New Roman"/>
          <w:b/>
          <w:bCs/>
          <w:sz w:val="24"/>
          <w:szCs w:val="24"/>
        </w:rPr>
        <w:t xml:space="preserve">Psychosocial stressors during COVID-19 and </w:t>
      </w:r>
      <w:r w:rsidR="001C15BF">
        <w:rPr>
          <w:rFonts w:ascii="Times New Roman" w:hAnsi="Times New Roman" w:cs="Times New Roman"/>
          <w:b/>
          <w:bCs/>
          <w:sz w:val="24"/>
          <w:szCs w:val="24"/>
        </w:rPr>
        <w:t xml:space="preserve">a </w:t>
      </w:r>
      <w:r w:rsidRPr="00412E83">
        <w:rPr>
          <w:rFonts w:ascii="Times New Roman" w:hAnsi="Times New Roman" w:cs="Times New Roman"/>
          <w:b/>
          <w:bCs/>
          <w:sz w:val="24"/>
          <w:szCs w:val="24"/>
        </w:rPr>
        <w:t xml:space="preserve">high burden of burnout </w:t>
      </w:r>
    </w:p>
    <w:p w14:paraId="79BBB059" w14:textId="5C6E5C6D" w:rsidR="00015782" w:rsidRDefault="00015782" w:rsidP="00EB07B6">
      <w:pPr>
        <w:spacing w:line="360" w:lineRule="auto"/>
        <w:jc w:val="both"/>
        <w:rPr>
          <w:rFonts w:ascii="Times New Roman" w:hAnsi="Times New Roman" w:cs="Times New Roman"/>
          <w:sz w:val="24"/>
          <w:szCs w:val="24"/>
        </w:rPr>
      </w:pPr>
      <w:r>
        <w:rPr>
          <w:rFonts w:ascii="Times New Roman" w:hAnsi="Times New Roman" w:cs="Times New Roman"/>
          <w:sz w:val="24"/>
          <w:szCs w:val="24"/>
        </w:rPr>
        <w:t>Burnout among healthcare professionals has been found to be associates with a wide range of occupational stressors, which are likely to increase during COVID-19. More number of suspected cases arriving in the hospitals</w:t>
      </w:r>
      <w:r w:rsidR="001C15BF">
        <w:rPr>
          <w:rFonts w:ascii="Times New Roman" w:hAnsi="Times New Roman" w:cs="Times New Roman"/>
          <w:sz w:val="24"/>
          <w:szCs w:val="24"/>
        </w:rPr>
        <w:t>,</w:t>
      </w:r>
      <w:r>
        <w:rPr>
          <w:rFonts w:ascii="Times New Roman" w:hAnsi="Times New Roman" w:cs="Times New Roman"/>
          <w:sz w:val="24"/>
          <w:szCs w:val="24"/>
        </w:rPr>
        <w:t xml:space="preserve"> whereas institutional capacities for treating diagnosed cases are often constrained, which results in additional workplace-related stress on healthcare providers</w:t>
      </w:r>
      <w:r w:rsidR="00BE29C2">
        <w:rPr>
          <w:rFonts w:ascii="Times New Roman" w:hAnsi="Times New Roman" w:cs="Times New Roman"/>
          <w:sz w:val="24"/>
          <w:szCs w:val="24"/>
        </w:rPr>
        <w:t>, especially among emergency care providers</w:t>
      </w:r>
      <w:r>
        <w:rPr>
          <w:rFonts w:ascii="Times New Roman" w:hAnsi="Times New Roman" w:cs="Times New Roman"/>
          <w:sz w:val="24"/>
          <w:szCs w:val="24"/>
        </w:rPr>
        <w:t>.</w:t>
      </w:r>
      <w:r w:rsidR="00BE29C2">
        <w:rPr>
          <w:rFonts w:ascii="Times New Roman" w:hAnsi="Times New Roman" w:cs="Times New Roman"/>
          <w:sz w:val="24"/>
          <w:szCs w:val="24"/>
        </w:rPr>
        <w:t xml:space="preserve"> Moreover, working hard during emergencies or stressful conditions often comes at the expense of sleep deprivation, which may increase the risks of developing burnout during COVID-19</w:t>
      </w:r>
      <w:r w:rsidR="00AA29C6">
        <w:rPr>
          <w:rFonts w:ascii="Times New Roman" w:hAnsi="Times New Roman" w:cs="Times New Roman"/>
          <w:sz w:val="24"/>
          <w:szCs w:val="24"/>
        </w:rPr>
        <w:t xml:space="preserve"> </w:t>
      </w:r>
      <w:r w:rsidR="00AA29C6">
        <w:rPr>
          <w:rFonts w:ascii="Times New Roman" w:hAnsi="Times New Roman" w:cs="Times New Roman"/>
          <w:sz w:val="24"/>
          <w:szCs w:val="24"/>
        </w:rPr>
        <w:fldChar w:fldCharType="begin" w:fldLock="1"/>
      </w:r>
      <w:r w:rsidR="00AA29C6">
        <w:rPr>
          <w:rFonts w:ascii="Times New Roman" w:hAnsi="Times New Roman" w:cs="Times New Roman"/>
          <w:sz w:val="24"/>
          <w:szCs w:val="24"/>
        </w:rPr>
        <w:instrText>ADDIN CSL_CITATION {"citationItems":[{"id":"ITEM-1","itemData":{"URL":"https://www.ajmc.com/newsroom/sleep-physician-burnout-linked-amid-covid19-pandemic","accessed":{"date-parts":[["2020","4","14"]]},"author":[{"dropping-particle":"","family":"Gavidia","given":"Matthew","non-dropping-particle":"","parse-names":false,"suffix":""}],"container-title":"AJMC News","id":"ITEM-1","issued":{"date-parts":[["2020"]]},"title":"Sleep, Physician Burnout Linked Amid COVID-19 Pandemic","type":"webpage"},"uris":["http://www.mendeley.com/documents/?uuid=1442f804-e7ef-3bda-aff9-a8370f2fd5dc"]}],"mendeley":{"formattedCitation":"[4]","plainTextFormattedCitation":"[4]","previouslyFormattedCitation":"[4]"},"properties":{"noteIndex":0},"schema":"https://github.com/citation-style-language/schema/raw/master/csl-citation.json"}</w:instrText>
      </w:r>
      <w:r w:rsidR="00AA29C6">
        <w:rPr>
          <w:rFonts w:ascii="Times New Roman" w:hAnsi="Times New Roman" w:cs="Times New Roman"/>
          <w:sz w:val="24"/>
          <w:szCs w:val="24"/>
        </w:rPr>
        <w:fldChar w:fldCharType="separate"/>
      </w:r>
      <w:r w:rsidR="00AA29C6" w:rsidRPr="00AA29C6">
        <w:rPr>
          <w:rFonts w:ascii="Times New Roman" w:hAnsi="Times New Roman" w:cs="Times New Roman"/>
          <w:noProof/>
          <w:sz w:val="24"/>
          <w:szCs w:val="24"/>
        </w:rPr>
        <w:t>[4]</w:t>
      </w:r>
      <w:r w:rsidR="00AA29C6">
        <w:rPr>
          <w:rFonts w:ascii="Times New Roman" w:hAnsi="Times New Roman" w:cs="Times New Roman"/>
          <w:sz w:val="24"/>
          <w:szCs w:val="24"/>
        </w:rPr>
        <w:fldChar w:fldCharType="end"/>
      </w:r>
      <w:r w:rsidR="00BE29C2">
        <w:rPr>
          <w:rFonts w:ascii="Times New Roman" w:hAnsi="Times New Roman" w:cs="Times New Roman"/>
          <w:sz w:val="24"/>
          <w:szCs w:val="24"/>
        </w:rPr>
        <w:t xml:space="preserve">. A study by </w:t>
      </w:r>
      <w:r w:rsidR="00863AD5">
        <w:rPr>
          <w:rFonts w:ascii="Times New Roman" w:hAnsi="Times New Roman" w:cs="Times New Roman"/>
          <w:sz w:val="24"/>
          <w:szCs w:val="24"/>
        </w:rPr>
        <w:t xml:space="preserve">the </w:t>
      </w:r>
      <w:r w:rsidR="00BE29C2">
        <w:rPr>
          <w:rFonts w:ascii="Times New Roman" w:hAnsi="Times New Roman" w:cs="Times New Roman"/>
          <w:sz w:val="24"/>
          <w:szCs w:val="24"/>
        </w:rPr>
        <w:t>Canadian Medical Association found emergency physicians are almost three times as likely to suffer depression compared to the national average whereas one in seven physicians had suicidal thoughts</w:t>
      </w:r>
      <w:r w:rsidR="00AA29C6">
        <w:rPr>
          <w:rFonts w:ascii="Times New Roman" w:hAnsi="Times New Roman" w:cs="Times New Roman"/>
          <w:sz w:val="24"/>
          <w:szCs w:val="24"/>
        </w:rPr>
        <w:t xml:space="preserve"> </w:t>
      </w:r>
      <w:r w:rsidR="00AA29C6">
        <w:rPr>
          <w:rFonts w:ascii="Times New Roman" w:hAnsi="Times New Roman" w:cs="Times New Roman"/>
          <w:sz w:val="24"/>
          <w:szCs w:val="24"/>
        </w:rPr>
        <w:fldChar w:fldCharType="begin" w:fldLock="1"/>
      </w:r>
      <w:r w:rsidR="00AA29C6">
        <w:rPr>
          <w:rFonts w:ascii="Times New Roman" w:hAnsi="Times New Roman" w:cs="Times New Roman"/>
          <w:sz w:val="24"/>
          <w:szCs w:val="24"/>
        </w:rPr>
        <w:instrText>ADDIN CSL_CITATION {"citationItems":[{"id":"ITEM-1","itemData":{"abstract":"As fear of a coronavirus pandemic escalates worldwide, emergency departments (EDs) across Canada are preparing for its inevitable arrival at our doors. Emergency physicians and nurses are committed to being there for our patients and communities at their time of greatest need. We know the risks-during the SARS crisis of 2003, over 40 percent of those infected in Canada were health care workers. Since then, however, the working environment within our EDs has deteriorated, making it almost impossible at times to provide safe and timely care. Most emergency departments operate at over 100% of designed capacity on a daily basis.","author":[{"dropping-particle":"","family":"Chochinov","given":"Alecs","non-dropping-particle":"","parse-names":false,"suffix":""},{"dropping-particle":"","family":"Lim","given":"Rodrick","non-dropping-particle":"","parse-names":false,"suffix":""}],"id":"ITEM-1","issued":{"date-parts":[["2020"]]},"title":"On the Brink of Burnout: COVID-19 and the ER","type":"report"},"uris":["http://www.mendeley.com/documents/?uuid=49ddc6bb-0999-3bde-9b6a-55d2a4c58df2"]}],"mendeley":{"formattedCitation":"[5]","plainTextFormattedCitation":"[5]","previouslyFormattedCitation":"[5]"},"properties":{"noteIndex":0},"schema":"https://github.com/citation-style-language/schema/raw/master/csl-citation.json"}</w:instrText>
      </w:r>
      <w:r w:rsidR="00AA29C6">
        <w:rPr>
          <w:rFonts w:ascii="Times New Roman" w:hAnsi="Times New Roman" w:cs="Times New Roman"/>
          <w:sz w:val="24"/>
          <w:szCs w:val="24"/>
        </w:rPr>
        <w:fldChar w:fldCharType="separate"/>
      </w:r>
      <w:r w:rsidR="00AA29C6" w:rsidRPr="00AA29C6">
        <w:rPr>
          <w:rFonts w:ascii="Times New Roman" w:hAnsi="Times New Roman" w:cs="Times New Roman"/>
          <w:noProof/>
          <w:sz w:val="24"/>
          <w:szCs w:val="24"/>
        </w:rPr>
        <w:t>[5]</w:t>
      </w:r>
      <w:r w:rsidR="00AA29C6">
        <w:rPr>
          <w:rFonts w:ascii="Times New Roman" w:hAnsi="Times New Roman" w:cs="Times New Roman"/>
          <w:sz w:val="24"/>
          <w:szCs w:val="24"/>
        </w:rPr>
        <w:fldChar w:fldCharType="end"/>
      </w:r>
      <w:r w:rsidR="00BE29C2">
        <w:rPr>
          <w:rFonts w:ascii="Times New Roman" w:hAnsi="Times New Roman" w:cs="Times New Roman"/>
          <w:sz w:val="24"/>
          <w:szCs w:val="24"/>
        </w:rPr>
        <w:t>. Furthermore, s</w:t>
      </w:r>
      <w:r>
        <w:rPr>
          <w:rFonts w:ascii="Times New Roman" w:hAnsi="Times New Roman" w:cs="Times New Roman"/>
          <w:sz w:val="24"/>
          <w:szCs w:val="24"/>
        </w:rPr>
        <w:t>tudies have shown tha</w:t>
      </w:r>
      <w:r w:rsidR="00AA29C6">
        <w:rPr>
          <w:rFonts w:ascii="Times New Roman" w:hAnsi="Times New Roman" w:cs="Times New Roman"/>
          <w:sz w:val="24"/>
          <w:szCs w:val="24"/>
        </w:rPr>
        <w:t>t</w:t>
      </w:r>
      <w:r>
        <w:rPr>
          <w:rFonts w:ascii="Times New Roman" w:hAnsi="Times New Roman" w:cs="Times New Roman"/>
          <w:sz w:val="24"/>
          <w:szCs w:val="24"/>
        </w:rPr>
        <w:t xml:space="preserve"> healthcare providers who had worked in infection control or treated isolated or </w:t>
      </w:r>
      <w:r>
        <w:rPr>
          <w:rFonts w:ascii="Times New Roman" w:hAnsi="Times New Roman" w:cs="Times New Roman"/>
          <w:sz w:val="24"/>
          <w:szCs w:val="24"/>
        </w:rPr>
        <w:lastRenderedPageBreak/>
        <w:t>quarantined individuals are likely to experience multiple mental health problems</w:t>
      </w:r>
      <w:r w:rsidR="00AA29C6">
        <w:rPr>
          <w:rFonts w:ascii="Times New Roman" w:hAnsi="Times New Roman" w:cs="Times New Roman"/>
          <w:sz w:val="24"/>
          <w:szCs w:val="24"/>
        </w:rPr>
        <w:t xml:space="preserve"> </w:t>
      </w:r>
      <w:r w:rsidR="00AA29C6">
        <w:rPr>
          <w:rFonts w:ascii="Times New Roman" w:hAnsi="Times New Roman" w:cs="Times New Roman"/>
          <w:sz w:val="24"/>
          <w:szCs w:val="24"/>
        </w:rPr>
        <w:fldChar w:fldCharType="begin" w:fldLock="1"/>
      </w:r>
      <w:r w:rsidR="00AA29C6">
        <w:rPr>
          <w:rFonts w:ascii="Times New Roman" w:hAnsi="Times New Roman" w:cs="Times New Roman"/>
          <w:sz w:val="24"/>
          <w:szCs w:val="24"/>
        </w:rPr>
        <w:instrText>ADDIN CSL_CITATION {"citationItems":[{"id":"ITEM-1","itemData":{"DOI":"10.2139/ssrn.3561265","abstract":"Transmission of infectious diseases is often prevented by quarantine and isolation of the populations at risk. These approaches restrict the mobility, social interactions, and daily activities of the affected individuals. In recent novel coronavirus disease (COVID-19) pandemic, quarantine and isolation are being adopted in many contexts, which necessitates an evaluation of global evidence on how such measures impact the mental health outcomes among populations. This umbrella review aimed to synthesize the available evidence on mental health outcomes of quarantine and isolation for preventing infectious diseases. Materials and methods: We searched nine major databases and additional sources and included articles if they were systematically conducted reviews, published as peer-reviewed journal articles, and reported mental health outcomes of quarantine or isolation in any population.","author":[{"dropping-particle":"","family":"Hossain","given":"Md Mahbub","non-dropping-particle":"","parse-names":false,"suffix":""},{"dropping-particle":"","family":"Sultana","given":"Abida","non-dropping-particle":"","parse-names":false,"suffix":""},{"dropping-particle":"","family":"Purohit","given":"Neetu","non-dropping-particle":"","parse-names":false,"suffix":""}],"container-title":"SSRN Electronic Journal","id":"ITEM-1","issued":{"date-parts":[["2020","3","27"]]},"publisher":"Elsevier BV","title":"Mental Health Outcomes of Quarantine and Isolation for Infection Prevention: A Systematic Umbrella Review of the Global Evidence","type":"article-journal"},"uris":["http://www.mendeley.com/documents/?uuid=440fff5e-2017-3587-8fc6-cc8e28c895bc"]}],"mendeley":{"formattedCitation":"[6]","plainTextFormattedCitation":"[6]","previouslyFormattedCitation":"[6]"},"properties":{"noteIndex":0},"schema":"https://github.com/citation-style-language/schema/raw/master/csl-citation.json"}</w:instrText>
      </w:r>
      <w:r w:rsidR="00AA29C6">
        <w:rPr>
          <w:rFonts w:ascii="Times New Roman" w:hAnsi="Times New Roman" w:cs="Times New Roman"/>
          <w:sz w:val="24"/>
          <w:szCs w:val="24"/>
        </w:rPr>
        <w:fldChar w:fldCharType="separate"/>
      </w:r>
      <w:r w:rsidR="00AA29C6" w:rsidRPr="00AA29C6">
        <w:rPr>
          <w:rFonts w:ascii="Times New Roman" w:hAnsi="Times New Roman" w:cs="Times New Roman"/>
          <w:noProof/>
          <w:sz w:val="24"/>
          <w:szCs w:val="24"/>
        </w:rPr>
        <w:t>[6]</w:t>
      </w:r>
      <w:r w:rsidR="00AA29C6">
        <w:rPr>
          <w:rFonts w:ascii="Times New Roman" w:hAnsi="Times New Roman" w:cs="Times New Roman"/>
          <w:sz w:val="24"/>
          <w:szCs w:val="24"/>
        </w:rPr>
        <w:fldChar w:fldCharType="end"/>
      </w:r>
      <w:r>
        <w:rPr>
          <w:rFonts w:ascii="Times New Roman" w:hAnsi="Times New Roman" w:cs="Times New Roman"/>
          <w:sz w:val="24"/>
          <w:szCs w:val="24"/>
        </w:rPr>
        <w:t>. These challenges may increase psychosocial stressors amidst of COVID-19. In addition, many of the existing providers are withdrawn or suggested self-isolation after working on COVID-19 cases</w:t>
      </w:r>
      <w:r w:rsidR="00AA29C6">
        <w:rPr>
          <w:rFonts w:ascii="Times New Roman" w:hAnsi="Times New Roman" w:cs="Times New Roman"/>
          <w:sz w:val="24"/>
          <w:szCs w:val="24"/>
        </w:rPr>
        <w:t xml:space="preserve"> </w:t>
      </w:r>
      <w:r w:rsidR="00AA29C6">
        <w:rPr>
          <w:rFonts w:ascii="Times New Roman" w:hAnsi="Times New Roman" w:cs="Times New Roman"/>
          <w:sz w:val="24"/>
          <w:szCs w:val="24"/>
        </w:rPr>
        <w:fldChar w:fldCharType="begin" w:fldLock="1"/>
      </w:r>
      <w:r w:rsidR="00AA29C6">
        <w:rPr>
          <w:rFonts w:ascii="Times New Roman" w:hAnsi="Times New Roman" w:cs="Times New Roman"/>
          <w:sz w:val="24"/>
          <w:szCs w:val="24"/>
        </w:rPr>
        <w:instrText>ADDIN CSL_CITATION {"citationItems":[{"id":"ITEM-1","itemData":{"URL":"https://www.healthcareitnews.com/blog/europe/clinician-burnout-during-times-covid-19","accessed":{"date-parts":[["2020","4","14"]]},"author":[{"dropping-particle":"","family":"Alessi","given":"Charles","non-dropping-particle":"","parse-names":false,"suffix":""}],"id":"ITEM-1","issued":{"date-parts":[["2020"]]},"title":"Clinician burnout during the times of COVID-19 | Healthcare IT News","type":"webpage"},"uris":["http://www.mendeley.com/documents/?uuid=98f5d64f-891c-34d6-bf1b-79344b5100a7"]}],"mendeley":{"formattedCitation":"[7]","plainTextFormattedCitation":"[7]","previouslyFormattedCitation":"[7]"},"properties":{"noteIndex":0},"schema":"https://github.com/citation-style-language/schema/raw/master/csl-citation.json"}</w:instrText>
      </w:r>
      <w:r w:rsidR="00AA29C6">
        <w:rPr>
          <w:rFonts w:ascii="Times New Roman" w:hAnsi="Times New Roman" w:cs="Times New Roman"/>
          <w:sz w:val="24"/>
          <w:szCs w:val="24"/>
        </w:rPr>
        <w:fldChar w:fldCharType="separate"/>
      </w:r>
      <w:r w:rsidR="00AA29C6" w:rsidRPr="00AA29C6">
        <w:rPr>
          <w:rFonts w:ascii="Times New Roman" w:hAnsi="Times New Roman" w:cs="Times New Roman"/>
          <w:noProof/>
          <w:sz w:val="24"/>
          <w:szCs w:val="24"/>
        </w:rPr>
        <w:t>[7]</w:t>
      </w:r>
      <w:r w:rsidR="00AA29C6">
        <w:rPr>
          <w:rFonts w:ascii="Times New Roman" w:hAnsi="Times New Roman" w:cs="Times New Roman"/>
          <w:sz w:val="24"/>
          <w:szCs w:val="24"/>
        </w:rPr>
        <w:fldChar w:fldCharType="end"/>
      </w:r>
      <w:r>
        <w:rPr>
          <w:rFonts w:ascii="Times New Roman" w:hAnsi="Times New Roman" w:cs="Times New Roman"/>
          <w:sz w:val="24"/>
          <w:szCs w:val="24"/>
        </w:rPr>
        <w:t>. Such concurrent experience of high workload</w:t>
      </w:r>
      <w:r w:rsidR="00863AD5">
        <w:rPr>
          <w:rFonts w:ascii="Times New Roman" w:hAnsi="Times New Roman" w:cs="Times New Roman"/>
          <w:sz w:val="24"/>
          <w:szCs w:val="24"/>
        </w:rPr>
        <w:t>, the</w:t>
      </w:r>
      <w:r>
        <w:rPr>
          <w:rFonts w:ascii="Times New Roman" w:hAnsi="Times New Roman" w:cs="Times New Roman"/>
          <w:sz w:val="24"/>
          <w:szCs w:val="24"/>
        </w:rPr>
        <w:t xml:space="preserve"> impending fear of being infected</w:t>
      </w:r>
      <w:r w:rsidR="00863AD5">
        <w:rPr>
          <w:rFonts w:ascii="Times New Roman" w:hAnsi="Times New Roman" w:cs="Times New Roman"/>
          <w:sz w:val="24"/>
          <w:szCs w:val="24"/>
        </w:rPr>
        <w:t xml:space="preserve">, or </w:t>
      </w:r>
      <w:r w:rsidR="001127F0">
        <w:rPr>
          <w:rFonts w:ascii="Times New Roman" w:hAnsi="Times New Roman" w:cs="Times New Roman"/>
          <w:sz w:val="24"/>
          <w:szCs w:val="24"/>
        </w:rPr>
        <w:t>disrupted</w:t>
      </w:r>
      <w:r>
        <w:rPr>
          <w:rFonts w:ascii="Times New Roman" w:hAnsi="Times New Roman" w:cs="Times New Roman"/>
          <w:sz w:val="24"/>
          <w:szCs w:val="24"/>
        </w:rPr>
        <w:t xml:space="preserve"> social support</w:t>
      </w:r>
      <w:r w:rsidR="001127F0">
        <w:rPr>
          <w:rFonts w:ascii="Times New Roman" w:hAnsi="Times New Roman" w:cs="Times New Roman"/>
          <w:sz w:val="24"/>
          <w:szCs w:val="24"/>
        </w:rPr>
        <w:t xml:space="preserve"> during isolation or quarantine</w:t>
      </w:r>
      <w:r>
        <w:rPr>
          <w:rFonts w:ascii="Times New Roman" w:hAnsi="Times New Roman" w:cs="Times New Roman"/>
          <w:sz w:val="24"/>
          <w:szCs w:val="24"/>
        </w:rPr>
        <w:t xml:space="preserve"> are </w:t>
      </w:r>
      <w:r w:rsidR="00412E83">
        <w:rPr>
          <w:rFonts w:ascii="Times New Roman" w:hAnsi="Times New Roman" w:cs="Times New Roman"/>
          <w:sz w:val="24"/>
          <w:szCs w:val="24"/>
        </w:rPr>
        <w:t>critical</w:t>
      </w:r>
      <w:r>
        <w:rPr>
          <w:rFonts w:ascii="Times New Roman" w:hAnsi="Times New Roman" w:cs="Times New Roman"/>
          <w:sz w:val="24"/>
          <w:szCs w:val="24"/>
        </w:rPr>
        <w:t xml:space="preserve"> factors that may influence burnout and associated psychosocial health outcomes</w:t>
      </w:r>
      <w:r w:rsidR="001127F0">
        <w:rPr>
          <w:rFonts w:ascii="Times New Roman" w:hAnsi="Times New Roman" w:cs="Times New Roman"/>
          <w:sz w:val="24"/>
          <w:szCs w:val="24"/>
        </w:rPr>
        <w:t xml:space="preserve"> </w:t>
      </w:r>
      <w:r w:rsidR="001127F0">
        <w:rPr>
          <w:rFonts w:ascii="Times New Roman" w:hAnsi="Times New Roman" w:cs="Times New Roman"/>
          <w:sz w:val="24"/>
          <w:szCs w:val="24"/>
        </w:rPr>
        <w:fldChar w:fldCharType="begin" w:fldLock="1"/>
      </w:r>
      <w:r w:rsidR="00EB07B6">
        <w:rPr>
          <w:rFonts w:ascii="Times New Roman" w:hAnsi="Times New Roman" w:cs="Times New Roman"/>
          <w:sz w:val="24"/>
          <w:szCs w:val="24"/>
        </w:rPr>
        <w:instrText>ADDIN CSL_CITATION {"citationItems":[{"id":"ITEM-1","itemData":{"DOI":"10.2139/ssrn.3561265","abstract":"Transmission of infectious diseases is often prevented by quarantine and isolation of the populations at risk. These approaches restrict the mobility, social interactions, and daily activities of the affected individuals. In recent novel coronavirus disease (COVID-19) pandemic, quarantine and isolation are being adopted in many contexts, which necessitates an evaluation of global evidence on how such measures impact the mental health outcomes among populations. This umbrella review aimed to synthesize the available evidence on mental health outcomes of quarantine and isolation for preventing infectious diseases. Materials and methods: We searched nine major databases and additional sources and included articles if they were systematically conducted reviews, published as peer-reviewed journal articles, and reported mental health outcomes of quarantine or isolation in any population.","author":[{"dropping-particle":"","family":"Hossain","given":"Md Mahbub","non-dropping-particle":"","parse-names":false,"suffix":""},{"dropping-particle":"","family":"Sultana","given":"Abida","non-dropping-particle":"","parse-names":false,"suffix":""},{"dropping-particle":"","family":"Purohit","given":"Neetu","non-dropping-particle":"","parse-names":false,"suffix":""}],"container-title":"SSRN Electronic Journal","id":"ITEM-1","issued":{"date-parts":[["2020","3","27"]]},"publisher":"Elsevier BV","title":"Mental Health Outcomes of Quarantine and Isolation for Infection Prevention: A Systematic Umbrella Review of the Global Evidence","type":"article-journal"},"uris":["http://www.mendeley.com/documents/?uuid=440fff5e-2017-3587-8fc6-cc8e28c895bc"]}],"mendeley":{"formattedCitation":"[6]","plainTextFormattedCitation":"[6]","previouslyFormattedCitation":"[6]"},"properties":{"noteIndex":0},"schema":"https://github.com/citation-style-language/schema/raw/master/csl-citation.json"}</w:instrText>
      </w:r>
      <w:r w:rsidR="001127F0">
        <w:rPr>
          <w:rFonts w:ascii="Times New Roman" w:hAnsi="Times New Roman" w:cs="Times New Roman"/>
          <w:sz w:val="24"/>
          <w:szCs w:val="24"/>
        </w:rPr>
        <w:fldChar w:fldCharType="separate"/>
      </w:r>
      <w:r w:rsidR="001127F0" w:rsidRPr="001127F0">
        <w:rPr>
          <w:rFonts w:ascii="Times New Roman" w:hAnsi="Times New Roman" w:cs="Times New Roman"/>
          <w:noProof/>
          <w:sz w:val="24"/>
          <w:szCs w:val="24"/>
        </w:rPr>
        <w:t>[6]</w:t>
      </w:r>
      <w:r w:rsidR="001127F0">
        <w:rPr>
          <w:rFonts w:ascii="Times New Roman" w:hAnsi="Times New Roman" w:cs="Times New Roman"/>
          <w:sz w:val="24"/>
          <w:szCs w:val="24"/>
        </w:rPr>
        <w:fldChar w:fldCharType="end"/>
      </w:r>
      <w:r>
        <w:rPr>
          <w:rFonts w:ascii="Times New Roman" w:hAnsi="Times New Roman" w:cs="Times New Roman"/>
          <w:sz w:val="24"/>
          <w:szCs w:val="24"/>
        </w:rPr>
        <w:t>.</w:t>
      </w:r>
    </w:p>
    <w:p w14:paraId="451E3FB3" w14:textId="77777777" w:rsidR="007C7188" w:rsidRDefault="007C7188" w:rsidP="00EB07B6">
      <w:pPr>
        <w:spacing w:line="360" w:lineRule="auto"/>
        <w:jc w:val="both"/>
        <w:rPr>
          <w:rFonts w:ascii="Times New Roman" w:hAnsi="Times New Roman" w:cs="Times New Roman"/>
          <w:b/>
          <w:bCs/>
          <w:sz w:val="24"/>
          <w:szCs w:val="24"/>
        </w:rPr>
      </w:pPr>
    </w:p>
    <w:p w14:paraId="24578143" w14:textId="296ED530" w:rsidR="00AA29C6" w:rsidRDefault="007C7188" w:rsidP="00EB07B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Perspectives on </w:t>
      </w:r>
      <w:r w:rsidR="00363A51">
        <w:rPr>
          <w:rFonts w:ascii="Times New Roman" w:hAnsi="Times New Roman" w:cs="Times New Roman"/>
          <w:b/>
          <w:bCs/>
          <w:sz w:val="24"/>
          <w:szCs w:val="24"/>
        </w:rPr>
        <w:t>healthcare</w:t>
      </w:r>
      <w:r>
        <w:rPr>
          <w:rFonts w:ascii="Times New Roman" w:hAnsi="Times New Roman" w:cs="Times New Roman"/>
          <w:b/>
          <w:bCs/>
          <w:sz w:val="24"/>
          <w:szCs w:val="24"/>
        </w:rPr>
        <w:t xml:space="preserve"> ethics</w:t>
      </w:r>
    </w:p>
    <w:p w14:paraId="588F7413" w14:textId="4A760E3F" w:rsidR="007C7188" w:rsidRDefault="007C7188" w:rsidP="00EB07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ongoing COVID-19 pandemic has created unique ethical dilemma, especially for healthcare providers who are serving under severe work-related stress and more likely to develop burnout. While a healthcare provider has the autonomy to decide on working in a healthcare organization or serve people based on perceived safety or risks, they also have a shared responsibility to serve people in such a humanitarian crisis. In this way, fundamental ideas of ethics including autonomy of the providers, social justice, and human rights may appear to have conflicts with each other. Moreover, public health emergencies may not provide adequate scope for analyzing the most ethical approaches in a given scenario, which may further affect the providers where they may not take any decisions upholding their autonomy or they may need to continue working under stress. Although devising optimal solutions to such issues may be challenging, drawing insights from evidence-based approaches may help in mitigating burnout and help the providers to manage their stress as well as fulfil their professional responsibilities in an efficient way. </w:t>
      </w:r>
    </w:p>
    <w:p w14:paraId="4A7F6F88" w14:textId="77777777" w:rsidR="007C7188" w:rsidRPr="007C7188" w:rsidRDefault="007C7188" w:rsidP="00EB07B6">
      <w:pPr>
        <w:spacing w:line="360" w:lineRule="auto"/>
        <w:jc w:val="both"/>
        <w:rPr>
          <w:rFonts w:ascii="Times New Roman" w:hAnsi="Times New Roman" w:cs="Times New Roman"/>
          <w:sz w:val="24"/>
          <w:szCs w:val="24"/>
        </w:rPr>
      </w:pPr>
    </w:p>
    <w:p w14:paraId="06523DD5" w14:textId="3AF000B2" w:rsidR="007743D6" w:rsidRDefault="007743D6" w:rsidP="00EB07B6">
      <w:pPr>
        <w:spacing w:line="360" w:lineRule="auto"/>
        <w:jc w:val="both"/>
        <w:rPr>
          <w:rFonts w:ascii="Times New Roman" w:hAnsi="Times New Roman" w:cs="Times New Roman"/>
          <w:b/>
          <w:bCs/>
          <w:sz w:val="24"/>
          <w:szCs w:val="24"/>
        </w:rPr>
      </w:pPr>
      <w:r w:rsidRPr="00412E83">
        <w:rPr>
          <w:rFonts w:ascii="Times New Roman" w:hAnsi="Times New Roman" w:cs="Times New Roman"/>
          <w:b/>
          <w:bCs/>
          <w:sz w:val="24"/>
          <w:szCs w:val="24"/>
        </w:rPr>
        <w:t>Potential strategies for addressing burnout among healthcare providers</w:t>
      </w:r>
    </w:p>
    <w:p w14:paraId="2E5AD416" w14:textId="7CA0418F" w:rsidR="00FB012F" w:rsidRPr="00FB012F" w:rsidRDefault="00FB012F" w:rsidP="00EB07B6">
      <w:pPr>
        <w:spacing w:line="360" w:lineRule="auto"/>
        <w:jc w:val="both"/>
        <w:rPr>
          <w:rFonts w:ascii="Times New Roman" w:hAnsi="Times New Roman" w:cs="Times New Roman"/>
          <w:b/>
          <w:bCs/>
          <w:i/>
          <w:iCs/>
          <w:sz w:val="24"/>
          <w:szCs w:val="24"/>
        </w:rPr>
      </w:pPr>
      <w:r w:rsidRPr="00FB012F">
        <w:rPr>
          <w:rFonts w:ascii="Times New Roman" w:hAnsi="Times New Roman" w:cs="Times New Roman"/>
          <w:b/>
          <w:bCs/>
          <w:i/>
          <w:iCs/>
          <w:sz w:val="24"/>
          <w:szCs w:val="24"/>
        </w:rPr>
        <w:t>Making healthcare providers aware of potential burnout</w:t>
      </w:r>
    </w:p>
    <w:p w14:paraId="2AFFF99F" w14:textId="20654640" w:rsidR="00FB012F" w:rsidRDefault="00FB012F" w:rsidP="00EB07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Burnout can be prevented if the providers are made aware of the risks and prepared for potential occupational stress. Such awareness can reduce stigma to mental health conditions like burnout and develop resiliency among the healthcare provider. A meta-analysis found </w:t>
      </w:r>
      <w:r w:rsidRPr="00FB012F">
        <w:rPr>
          <w:rFonts w:ascii="Times New Roman" w:hAnsi="Times New Roman" w:cs="Times New Roman"/>
          <w:sz w:val="24"/>
          <w:szCs w:val="24"/>
        </w:rPr>
        <w:t xml:space="preserve">the correlation between resiliency and burnout </w:t>
      </w:r>
      <w:r>
        <w:rPr>
          <w:rFonts w:ascii="Times New Roman" w:hAnsi="Times New Roman" w:cs="Times New Roman"/>
          <w:sz w:val="24"/>
          <w:szCs w:val="24"/>
        </w:rPr>
        <w:t xml:space="preserve">among Iranian nurses </w:t>
      </w:r>
      <w:r w:rsidRPr="00FB012F">
        <w:rPr>
          <w:rFonts w:ascii="Times New Roman" w:hAnsi="Times New Roman" w:cs="Times New Roman"/>
          <w:sz w:val="24"/>
          <w:szCs w:val="24"/>
        </w:rPr>
        <w:t xml:space="preserve">was -0.57 </w:t>
      </w:r>
      <w:r w:rsidR="006A7EFA">
        <w:rPr>
          <w:rFonts w:ascii="Times New Roman" w:hAnsi="Times New Roman" w:cs="Times New Roman"/>
          <w:sz w:val="24"/>
          <w:szCs w:val="24"/>
        </w:rPr>
        <w:t>(</w:t>
      </w:r>
      <w:r w:rsidRPr="00FB012F">
        <w:rPr>
          <w:rFonts w:ascii="Times New Roman" w:hAnsi="Times New Roman" w:cs="Times New Roman"/>
          <w:sz w:val="24"/>
          <w:szCs w:val="24"/>
        </w:rPr>
        <w:t xml:space="preserve">95% confidence interval </w:t>
      </w:r>
      <w:r w:rsidR="006A7EFA">
        <w:rPr>
          <w:rFonts w:ascii="Times New Roman" w:hAnsi="Times New Roman" w:cs="Times New Roman"/>
          <w:sz w:val="24"/>
          <w:szCs w:val="24"/>
        </w:rPr>
        <w:t xml:space="preserve">[CI]: </w:t>
      </w:r>
      <w:r w:rsidRPr="00FB012F">
        <w:rPr>
          <w:rFonts w:ascii="Times New Roman" w:hAnsi="Times New Roman" w:cs="Times New Roman"/>
          <w:sz w:val="24"/>
          <w:szCs w:val="24"/>
        </w:rPr>
        <w:t>-</w:t>
      </w:r>
      <w:r w:rsidRPr="00FB012F">
        <w:rPr>
          <w:rFonts w:ascii="Times New Roman" w:hAnsi="Times New Roman" w:cs="Times New Roman"/>
          <w:sz w:val="24"/>
          <w:szCs w:val="24"/>
        </w:rPr>
        <w:lastRenderedPageBreak/>
        <w:t>0.354-0.726</w:t>
      </w:r>
      <w:r w:rsidR="006A7EFA">
        <w:rPr>
          <w:rFonts w:ascii="Times New Roman" w:hAnsi="Times New Roman" w:cs="Times New Roman"/>
          <w:sz w:val="24"/>
          <w:szCs w:val="24"/>
        </w:rPr>
        <w:t>)</w:t>
      </w:r>
      <w:r w:rsidR="00AA29C6">
        <w:rPr>
          <w:rFonts w:ascii="Times New Roman" w:hAnsi="Times New Roman" w:cs="Times New Roman"/>
          <w:sz w:val="24"/>
          <w:szCs w:val="24"/>
        </w:rPr>
        <w:t xml:space="preserve"> </w:t>
      </w:r>
      <w:r w:rsidR="00AA29C6">
        <w:rPr>
          <w:rFonts w:ascii="Times New Roman" w:hAnsi="Times New Roman" w:cs="Times New Roman"/>
          <w:sz w:val="24"/>
          <w:szCs w:val="24"/>
        </w:rPr>
        <w:fldChar w:fldCharType="begin" w:fldLock="1"/>
      </w:r>
      <w:r w:rsidR="00CD2198">
        <w:rPr>
          <w:rFonts w:ascii="Times New Roman" w:hAnsi="Times New Roman" w:cs="Times New Roman"/>
          <w:sz w:val="24"/>
          <w:szCs w:val="24"/>
        </w:rPr>
        <w:instrText>ADDIN CSL_CITATION {"citationItems":[{"id":"ITEM-1","itemData":{"DOI":"10.3889/oamjms.2018.428","ISSN":"18579655","abstract":"BACKGROUND: The impact of resiliency on professional burnout in nurses has been evaluated in several studies. AIM: This meta-analysis was conducted to examine the effect of resiliency on different aspects of nurses' professional burnout. MATERIAL AND METHODS: Publications were identified through targeted literature review in national and international databases between 1980-2017, in Persian and English. Two independent coders assessed and extracted articles. Data analysis was done by a random effects model. Study heterogeneity was measured by the I2 test. The data were analysed by STATA software v. 14. RESULTS: Initially, 227 articles were extracted. After titles and abstract screening, 108 articles were selected for full-text review. Only five of them had the necessary inclusion criteria for analysis. The meta-analysis performed on these observational studies showed that the correlation between resiliency and burnout was-0.57 with a 95% confidence interval of-0.354 to-0.726. CONCLUSION: Regarding the inverse relationship between resiliency and burnout, it is recommended to plan for the interventions that can improve the resilience of nurses against burnout. Conducting interventional and resilient training courses for nurses in nursing education can be considered.","author":[{"dropping-particle":"","family":"Deldar","given":"Kolsoum","non-dropping-particle":"","parse-names":false,"suffix":""},{"dropping-particle":"","family":"Froutan","given":"Razieh","non-dropping-particle":"","parse-names":false,"suffix":""},{"dropping-particle":"","family":"Dalvand","given":"Sahar","non-dropping-particle":"","parse-names":false,"suffix":""},{"dropping-particle":"","family":"Gheshlagh","given":"Reza Ghanei","non-dropping-particle":"","parse-names":false,"suffix":""},{"dropping-particle":"","family":"Mazloum","given":"Seyed Reza","non-dropping-particle":"","parse-names":false,"suffix":""}],"container-title":"Open Access Macedonian Journal of Medical Sciences","id":"ITEM-1","issue":"11","issued":{"date-parts":[["2018","11","25"]]},"page":"2250-2256","publisher":"Open Access Macedonian Journal of Medical Sciences","title":"The relationship between resiliency and burnout in Iranian nurses: A systematic review and meta-analysis","type":"article-journal","volume":"6"},"uris":["http://www.mendeley.com/documents/?uuid=e1163915-27c3-3a77-ac3f-d282fad80302"]}],"mendeley":{"formattedCitation":"[8]","plainTextFormattedCitation":"[8]","previouslyFormattedCitation":"[8]"},"properties":{"noteIndex":0},"schema":"https://github.com/citation-style-language/schema/raw/master/csl-citation.json"}</w:instrText>
      </w:r>
      <w:r w:rsidR="00AA29C6">
        <w:rPr>
          <w:rFonts w:ascii="Times New Roman" w:hAnsi="Times New Roman" w:cs="Times New Roman"/>
          <w:sz w:val="24"/>
          <w:szCs w:val="24"/>
        </w:rPr>
        <w:fldChar w:fldCharType="separate"/>
      </w:r>
      <w:r w:rsidR="00AA29C6" w:rsidRPr="00AA29C6">
        <w:rPr>
          <w:rFonts w:ascii="Times New Roman" w:hAnsi="Times New Roman" w:cs="Times New Roman"/>
          <w:noProof/>
          <w:sz w:val="24"/>
          <w:szCs w:val="24"/>
        </w:rPr>
        <w:t>[8]</w:t>
      </w:r>
      <w:r w:rsidR="00AA29C6">
        <w:rPr>
          <w:rFonts w:ascii="Times New Roman" w:hAnsi="Times New Roman" w:cs="Times New Roman"/>
          <w:sz w:val="24"/>
          <w:szCs w:val="24"/>
        </w:rPr>
        <w:fldChar w:fldCharType="end"/>
      </w:r>
      <w:r w:rsidRPr="00FB012F">
        <w:rPr>
          <w:rFonts w:ascii="Times New Roman" w:hAnsi="Times New Roman" w:cs="Times New Roman"/>
          <w:sz w:val="24"/>
          <w:szCs w:val="24"/>
        </w:rPr>
        <w:t>.</w:t>
      </w:r>
      <w:r>
        <w:rPr>
          <w:rFonts w:ascii="Times New Roman" w:hAnsi="Times New Roman" w:cs="Times New Roman"/>
          <w:sz w:val="24"/>
          <w:szCs w:val="24"/>
        </w:rPr>
        <w:t xml:space="preserve"> This evidence highlights the role of resilience in preventing burnout, which should be considered to empower healthcare providers during COVID-19.</w:t>
      </w:r>
    </w:p>
    <w:p w14:paraId="4C83FDFF" w14:textId="01087147" w:rsidR="00FB012F" w:rsidRPr="004D2094" w:rsidRDefault="00FB012F" w:rsidP="00EB07B6">
      <w:pPr>
        <w:spacing w:line="360" w:lineRule="auto"/>
        <w:jc w:val="both"/>
        <w:rPr>
          <w:rFonts w:ascii="Times New Roman" w:hAnsi="Times New Roman" w:cs="Times New Roman"/>
          <w:b/>
          <w:bCs/>
          <w:i/>
          <w:iCs/>
          <w:sz w:val="24"/>
          <w:szCs w:val="24"/>
        </w:rPr>
      </w:pPr>
      <w:r w:rsidRPr="004D2094">
        <w:rPr>
          <w:rFonts w:ascii="Times New Roman" w:hAnsi="Times New Roman" w:cs="Times New Roman"/>
          <w:b/>
          <w:bCs/>
          <w:i/>
          <w:iCs/>
          <w:sz w:val="24"/>
          <w:szCs w:val="24"/>
        </w:rPr>
        <w:t>Promoting positive mental health</w:t>
      </w:r>
      <w:r w:rsidR="004D2094">
        <w:rPr>
          <w:rFonts w:ascii="Times New Roman" w:hAnsi="Times New Roman" w:cs="Times New Roman"/>
          <w:b/>
          <w:bCs/>
          <w:i/>
          <w:iCs/>
          <w:sz w:val="24"/>
          <w:szCs w:val="24"/>
        </w:rPr>
        <w:t>: mindfulness and self-care practices</w:t>
      </w:r>
    </w:p>
    <w:p w14:paraId="69D82EF3" w14:textId="568ACA38" w:rsidR="00FB012F" w:rsidRDefault="00BB33B7" w:rsidP="00EB07B6">
      <w:pPr>
        <w:spacing w:line="360" w:lineRule="auto"/>
        <w:jc w:val="both"/>
        <w:rPr>
          <w:rFonts w:ascii="Times New Roman" w:hAnsi="Times New Roman" w:cs="Times New Roman"/>
          <w:sz w:val="24"/>
          <w:szCs w:val="24"/>
        </w:rPr>
      </w:pPr>
      <w:r>
        <w:rPr>
          <w:rFonts w:ascii="Times New Roman" w:hAnsi="Times New Roman" w:cs="Times New Roman"/>
          <w:sz w:val="24"/>
          <w:szCs w:val="24"/>
        </w:rPr>
        <w:t>Positive mental health can prevent work-related stress and burnout, which should be promoted among healthcare providers in COVID-19. Several strategies includ</w:t>
      </w:r>
      <w:r w:rsidR="000F4353">
        <w:rPr>
          <w:rFonts w:ascii="Times New Roman" w:hAnsi="Times New Roman" w:cs="Times New Roman"/>
          <w:sz w:val="24"/>
          <w:szCs w:val="24"/>
        </w:rPr>
        <w:t>e</w:t>
      </w:r>
      <w:r>
        <w:rPr>
          <w:rFonts w:ascii="Times New Roman" w:hAnsi="Times New Roman" w:cs="Times New Roman"/>
          <w:sz w:val="24"/>
          <w:szCs w:val="24"/>
        </w:rPr>
        <w:t xml:space="preserve"> decreas</w:t>
      </w:r>
      <w:r w:rsidR="000F4353">
        <w:rPr>
          <w:rFonts w:ascii="Times New Roman" w:hAnsi="Times New Roman" w:cs="Times New Roman"/>
          <w:sz w:val="24"/>
          <w:szCs w:val="24"/>
        </w:rPr>
        <w:t>ing the</w:t>
      </w:r>
      <w:r>
        <w:rPr>
          <w:rFonts w:ascii="Times New Roman" w:hAnsi="Times New Roman" w:cs="Times New Roman"/>
          <w:sz w:val="24"/>
          <w:szCs w:val="24"/>
        </w:rPr>
        <w:t xml:space="preserve"> workload, improv</w:t>
      </w:r>
      <w:r w:rsidR="000F4353">
        <w:rPr>
          <w:rFonts w:ascii="Times New Roman" w:hAnsi="Times New Roman" w:cs="Times New Roman"/>
          <w:sz w:val="24"/>
          <w:szCs w:val="24"/>
        </w:rPr>
        <w:t>ing</w:t>
      </w:r>
      <w:r>
        <w:rPr>
          <w:rFonts w:ascii="Times New Roman" w:hAnsi="Times New Roman" w:cs="Times New Roman"/>
          <w:sz w:val="24"/>
          <w:szCs w:val="24"/>
        </w:rPr>
        <w:t xml:space="preserve"> work schedule,</w:t>
      </w:r>
      <w:r w:rsidR="004D2094">
        <w:rPr>
          <w:rFonts w:ascii="Times New Roman" w:hAnsi="Times New Roman" w:cs="Times New Roman"/>
          <w:sz w:val="24"/>
          <w:szCs w:val="24"/>
        </w:rPr>
        <w:t xml:space="preserve"> </w:t>
      </w:r>
      <w:r w:rsidR="000F4353">
        <w:rPr>
          <w:rFonts w:ascii="Times New Roman" w:hAnsi="Times New Roman" w:cs="Times New Roman"/>
          <w:sz w:val="24"/>
          <w:szCs w:val="24"/>
        </w:rPr>
        <w:t xml:space="preserve">promoting </w:t>
      </w:r>
      <w:r w:rsidR="004D2094">
        <w:rPr>
          <w:rFonts w:ascii="Times New Roman" w:hAnsi="Times New Roman" w:cs="Times New Roman"/>
          <w:sz w:val="24"/>
          <w:szCs w:val="24"/>
        </w:rPr>
        <w:t xml:space="preserve">self-management, </w:t>
      </w:r>
      <w:r w:rsidR="000F4353">
        <w:rPr>
          <w:rFonts w:ascii="Times New Roman" w:hAnsi="Times New Roman" w:cs="Times New Roman"/>
          <w:sz w:val="24"/>
          <w:szCs w:val="24"/>
        </w:rPr>
        <w:t xml:space="preserve">initiating </w:t>
      </w:r>
      <w:r>
        <w:rPr>
          <w:rFonts w:ascii="Times New Roman" w:hAnsi="Times New Roman" w:cs="Times New Roman"/>
          <w:sz w:val="24"/>
          <w:szCs w:val="24"/>
        </w:rPr>
        <w:t>mindfulness-based stress reduction and mental health promotion</w:t>
      </w:r>
      <w:r w:rsidR="000F4353">
        <w:rPr>
          <w:rFonts w:ascii="Times New Roman" w:hAnsi="Times New Roman" w:cs="Times New Roman"/>
          <w:sz w:val="24"/>
          <w:szCs w:val="24"/>
        </w:rPr>
        <w:t xml:space="preserve"> activities</w:t>
      </w:r>
      <w:r>
        <w:rPr>
          <w:rFonts w:ascii="Times New Roman" w:hAnsi="Times New Roman" w:cs="Times New Roman"/>
          <w:sz w:val="24"/>
          <w:szCs w:val="24"/>
        </w:rPr>
        <w:t xml:space="preserve"> </w:t>
      </w:r>
      <w:r w:rsidR="000F4353">
        <w:rPr>
          <w:rFonts w:ascii="Times New Roman" w:hAnsi="Times New Roman" w:cs="Times New Roman"/>
          <w:sz w:val="24"/>
          <w:szCs w:val="24"/>
        </w:rPr>
        <w:t>for</w:t>
      </w:r>
      <w:r>
        <w:rPr>
          <w:rFonts w:ascii="Times New Roman" w:hAnsi="Times New Roman" w:cs="Times New Roman"/>
          <w:sz w:val="24"/>
          <w:szCs w:val="24"/>
        </w:rPr>
        <w:t xml:space="preserve"> reduc</w:t>
      </w:r>
      <w:r w:rsidR="000F4353">
        <w:rPr>
          <w:rFonts w:ascii="Times New Roman" w:hAnsi="Times New Roman" w:cs="Times New Roman"/>
          <w:sz w:val="24"/>
          <w:szCs w:val="24"/>
        </w:rPr>
        <w:t>ing</w:t>
      </w:r>
      <w:r>
        <w:rPr>
          <w:rFonts w:ascii="Times New Roman" w:hAnsi="Times New Roman" w:cs="Times New Roman"/>
          <w:sz w:val="24"/>
          <w:szCs w:val="24"/>
        </w:rPr>
        <w:t xml:space="preserve"> the risks of burnout</w:t>
      </w:r>
      <w:r w:rsidR="00CD2198">
        <w:rPr>
          <w:rFonts w:ascii="Times New Roman" w:hAnsi="Times New Roman" w:cs="Times New Roman"/>
          <w:sz w:val="24"/>
          <w:szCs w:val="24"/>
        </w:rPr>
        <w:t xml:space="preserve"> </w:t>
      </w:r>
      <w:r w:rsidR="00CD2198">
        <w:rPr>
          <w:rFonts w:ascii="Times New Roman" w:hAnsi="Times New Roman" w:cs="Times New Roman"/>
          <w:sz w:val="24"/>
          <w:szCs w:val="24"/>
        </w:rPr>
        <w:fldChar w:fldCharType="begin" w:fldLock="1"/>
      </w:r>
      <w:r w:rsidR="00CD2198">
        <w:rPr>
          <w:rFonts w:ascii="Times New Roman" w:hAnsi="Times New Roman" w:cs="Times New Roman"/>
          <w:sz w:val="24"/>
          <w:szCs w:val="24"/>
        </w:rPr>
        <w:instrText>ADDIN CSL_CITATION {"citationItems":[{"id":"ITEM-1","itemData":{"DOI":"10.1016/j.jacr.2020.03.013","ISSN":"15461440","PMID":"32208139","abstract":"With COVID-19, the demands and stresses on radiologists and physicians have increased dramatically. Even prior to this pandemic the high prevalence of burnout, the complex causes, and critical consequences had been widely reported (1,2). Many institutional and individual interventions have been advocated to address burnout and promote wellness including decreased workload, improved work schedules and EHR, mindfulness (including MBSR) and personal coaching (1,2,3). The need for effective strategies and tools is only increasing as both individuals and institutions navigate the current anxiety and uncertainty. We have conducted workshops on emotional intelligence exclusively for physicians, including radiologists, (DF) and separately for managers and business leaders (CC). In our experience, both physicians and managers hunger for skills and strategies to help successfully navigate their increasingly complex worlds. In particular, physicians long to serve their patients and practices with energy and inspiration, and have some semblance of balance in their lives. In our experience physicians especially enjoy highly actionable tools that require minimal time to learn and implement, a.k.a. “micro-practices.”","author":[{"dropping-particle":"","family":"Fessell","given":"David","non-dropping-particle":"","parse-names":false,"suffix":""},{"dropping-particle":"","family":"Cherniss","given":"Cary","non-dropping-particle":"","parse-names":false,"suffix":""}],"container-title":"Journal of the American College of Radiology","id":"ITEM-1","issued":{"date-parts":[["2020","3"]]},"publisher":"Elsevier BV","title":"Coronavirus Disease 2019 (COVID-19) and Beyond: Micropractices for Burnout Prevention and Emotional Wellness","type":"article-journal"},"uris":["http://www.mendeley.com/documents/?uuid=98b89252-bb98-398d-bd6f-d2462b0c1e53"]}],"mendeley":{"formattedCitation":"[9]","plainTextFormattedCitation":"[9]","previouslyFormattedCitation":"[9]"},"properties":{"noteIndex":0},"schema":"https://github.com/citation-style-language/schema/raw/master/csl-citation.json"}</w:instrText>
      </w:r>
      <w:r w:rsidR="00CD2198">
        <w:rPr>
          <w:rFonts w:ascii="Times New Roman" w:hAnsi="Times New Roman" w:cs="Times New Roman"/>
          <w:sz w:val="24"/>
          <w:szCs w:val="24"/>
        </w:rPr>
        <w:fldChar w:fldCharType="separate"/>
      </w:r>
      <w:r w:rsidR="00CD2198" w:rsidRPr="00CD2198">
        <w:rPr>
          <w:rFonts w:ascii="Times New Roman" w:hAnsi="Times New Roman" w:cs="Times New Roman"/>
          <w:noProof/>
          <w:sz w:val="24"/>
          <w:szCs w:val="24"/>
        </w:rPr>
        <w:t>[9]</w:t>
      </w:r>
      <w:r w:rsidR="00CD219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A7EFA">
        <w:rPr>
          <w:rFonts w:ascii="Times New Roman" w:hAnsi="Times New Roman" w:cs="Times New Roman"/>
          <w:sz w:val="24"/>
          <w:szCs w:val="24"/>
        </w:rPr>
        <w:t>A meta-analysis of 17 studies among 632 nurses had found lower</w:t>
      </w:r>
      <w:r w:rsidR="00A158CE">
        <w:rPr>
          <w:rFonts w:ascii="Times New Roman" w:hAnsi="Times New Roman" w:cs="Times New Roman"/>
          <w:sz w:val="24"/>
          <w:szCs w:val="24"/>
        </w:rPr>
        <w:t xml:space="preserve"> standardized</w:t>
      </w:r>
      <w:r w:rsidR="006A7EFA">
        <w:rPr>
          <w:rFonts w:ascii="Times New Roman" w:hAnsi="Times New Roman" w:cs="Times New Roman"/>
          <w:sz w:val="24"/>
          <w:szCs w:val="24"/>
        </w:rPr>
        <w:t xml:space="preserve"> mean difference</w:t>
      </w:r>
      <w:r w:rsidR="00A158CE">
        <w:rPr>
          <w:rFonts w:ascii="Times New Roman" w:hAnsi="Times New Roman" w:cs="Times New Roman"/>
          <w:sz w:val="24"/>
          <w:szCs w:val="24"/>
        </w:rPr>
        <w:t xml:space="preserve"> (SMD)</w:t>
      </w:r>
      <w:r w:rsidR="006A7EFA">
        <w:rPr>
          <w:rFonts w:ascii="Times New Roman" w:hAnsi="Times New Roman" w:cs="Times New Roman"/>
          <w:sz w:val="24"/>
          <w:szCs w:val="24"/>
        </w:rPr>
        <w:t xml:space="preserve"> for </w:t>
      </w:r>
      <w:r w:rsidR="006A7EFA" w:rsidRPr="006A7EFA">
        <w:rPr>
          <w:rFonts w:ascii="Times New Roman" w:hAnsi="Times New Roman" w:cs="Times New Roman"/>
          <w:sz w:val="24"/>
          <w:szCs w:val="24"/>
        </w:rPr>
        <w:t>emotional exhaustion</w:t>
      </w:r>
      <w:r w:rsidR="006A7EFA">
        <w:rPr>
          <w:rFonts w:ascii="Times New Roman" w:hAnsi="Times New Roman" w:cs="Times New Roman"/>
          <w:sz w:val="24"/>
          <w:szCs w:val="24"/>
        </w:rPr>
        <w:t xml:space="preserve"> (</w:t>
      </w:r>
      <w:r w:rsidR="006A7EFA" w:rsidRPr="006A7EFA">
        <w:rPr>
          <w:rFonts w:ascii="Times New Roman" w:hAnsi="Times New Roman" w:cs="Times New Roman"/>
          <w:sz w:val="24"/>
          <w:szCs w:val="24"/>
        </w:rPr>
        <w:t>1.32</w:t>
      </w:r>
      <w:r w:rsidR="00470EFB">
        <w:rPr>
          <w:rFonts w:ascii="Times New Roman" w:hAnsi="Times New Roman" w:cs="Times New Roman"/>
          <w:sz w:val="24"/>
          <w:szCs w:val="24"/>
        </w:rPr>
        <w:t xml:space="preserve">; </w:t>
      </w:r>
      <w:r w:rsidR="006A7EFA" w:rsidRPr="006A7EFA">
        <w:rPr>
          <w:rFonts w:ascii="Times New Roman" w:hAnsi="Times New Roman" w:cs="Times New Roman"/>
          <w:sz w:val="24"/>
          <w:szCs w:val="24"/>
        </w:rPr>
        <w:t>95% CI: -9.41-6.78</w:t>
      </w:r>
      <w:r w:rsidR="006A7EFA">
        <w:rPr>
          <w:rFonts w:ascii="Times New Roman" w:hAnsi="Times New Roman" w:cs="Times New Roman"/>
          <w:sz w:val="24"/>
          <w:szCs w:val="24"/>
        </w:rPr>
        <w:t>) and</w:t>
      </w:r>
      <w:r w:rsidR="006A7EFA" w:rsidRPr="006A7EFA">
        <w:rPr>
          <w:rFonts w:ascii="Times New Roman" w:hAnsi="Times New Roman" w:cs="Times New Roman"/>
          <w:sz w:val="24"/>
          <w:szCs w:val="24"/>
        </w:rPr>
        <w:t xml:space="preserve"> depersonalization</w:t>
      </w:r>
      <w:r w:rsidR="006A7EFA">
        <w:rPr>
          <w:rFonts w:ascii="Times New Roman" w:hAnsi="Times New Roman" w:cs="Times New Roman"/>
          <w:sz w:val="24"/>
          <w:szCs w:val="24"/>
        </w:rPr>
        <w:t xml:space="preserve"> (</w:t>
      </w:r>
      <w:r w:rsidR="006A7EFA" w:rsidRPr="006A7EFA">
        <w:rPr>
          <w:rFonts w:ascii="Times New Roman" w:hAnsi="Times New Roman" w:cs="Times New Roman"/>
          <w:sz w:val="24"/>
          <w:szCs w:val="24"/>
        </w:rPr>
        <w:t>1.91</w:t>
      </w:r>
      <w:r w:rsidR="00470EFB">
        <w:rPr>
          <w:rFonts w:ascii="Times New Roman" w:hAnsi="Times New Roman" w:cs="Times New Roman"/>
          <w:sz w:val="24"/>
          <w:szCs w:val="24"/>
        </w:rPr>
        <w:t xml:space="preserve">; </w:t>
      </w:r>
      <w:r w:rsidR="006A7EFA" w:rsidRPr="006A7EFA">
        <w:rPr>
          <w:rFonts w:ascii="Times New Roman" w:hAnsi="Times New Roman" w:cs="Times New Roman"/>
          <w:sz w:val="24"/>
          <w:szCs w:val="24"/>
        </w:rPr>
        <w:t>95% CI: -4.50-0.68</w:t>
      </w:r>
      <w:r w:rsidR="006A7EFA">
        <w:rPr>
          <w:rFonts w:ascii="Times New Roman" w:hAnsi="Times New Roman" w:cs="Times New Roman"/>
          <w:sz w:val="24"/>
          <w:szCs w:val="24"/>
        </w:rPr>
        <w:t>),</w:t>
      </w:r>
      <w:r w:rsidR="006A7EFA" w:rsidRPr="006A7EFA">
        <w:rPr>
          <w:rFonts w:ascii="Times New Roman" w:hAnsi="Times New Roman" w:cs="Times New Roman"/>
          <w:sz w:val="24"/>
          <w:szCs w:val="24"/>
        </w:rPr>
        <w:t xml:space="preserve"> and </w:t>
      </w:r>
      <w:r w:rsidR="006A7EFA">
        <w:rPr>
          <w:rFonts w:ascii="Times New Roman" w:hAnsi="Times New Roman" w:cs="Times New Roman"/>
          <w:sz w:val="24"/>
          <w:szCs w:val="24"/>
        </w:rPr>
        <w:t xml:space="preserve">a </w:t>
      </w:r>
      <w:r w:rsidR="006A7EFA" w:rsidRPr="006A7EFA">
        <w:rPr>
          <w:rFonts w:ascii="Times New Roman" w:hAnsi="Times New Roman" w:cs="Times New Roman"/>
          <w:sz w:val="24"/>
          <w:szCs w:val="24"/>
        </w:rPr>
        <w:t>higher</w:t>
      </w:r>
      <w:r w:rsidR="006A7EFA">
        <w:rPr>
          <w:rFonts w:ascii="Times New Roman" w:hAnsi="Times New Roman" w:cs="Times New Roman"/>
          <w:sz w:val="24"/>
          <w:szCs w:val="24"/>
        </w:rPr>
        <w:t xml:space="preserve"> mean difference</w:t>
      </w:r>
      <w:r w:rsidR="006A7EFA" w:rsidRPr="006A7EFA">
        <w:rPr>
          <w:rFonts w:ascii="Times New Roman" w:hAnsi="Times New Roman" w:cs="Times New Roman"/>
          <w:sz w:val="24"/>
          <w:szCs w:val="24"/>
        </w:rPr>
        <w:t xml:space="preserve"> for personal accomplishment</w:t>
      </w:r>
      <w:r w:rsidR="006A7EFA">
        <w:rPr>
          <w:rFonts w:ascii="Times New Roman" w:hAnsi="Times New Roman" w:cs="Times New Roman"/>
          <w:sz w:val="24"/>
          <w:szCs w:val="24"/>
        </w:rPr>
        <w:t xml:space="preserve"> (</w:t>
      </w:r>
      <w:r w:rsidR="006A7EFA" w:rsidRPr="006A7EFA">
        <w:rPr>
          <w:rFonts w:ascii="Times New Roman" w:hAnsi="Times New Roman" w:cs="Times New Roman"/>
          <w:sz w:val="24"/>
          <w:szCs w:val="24"/>
        </w:rPr>
        <w:t>2.12</w:t>
      </w:r>
      <w:r w:rsidR="00470EFB">
        <w:rPr>
          <w:rFonts w:ascii="Times New Roman" w:hAnsi="Times New Roman" w:cs="Times New Roman"/>
          <w:sz w:val="24"/>
          <w:szCs w:val="24"/>
        </w:rPr>
        <w:t xml:space="preserve">; </w:t>
      </w:r>
      <w:r w:rsidR="006A7EFA" w:rsidRPr="006A7EFA">
        <w:rPr>
          <w:rFonts w:ascii="Times New Roman" w:hAnsi="Times New Roman" w:cs="Times New Roman"/>
          <w:sz w:val="24"/>
          <w:szCs w:val="24"/>
        </w:rPr>
        <w:t>95% CI: -9.91-14.14</w:t>
      </w:r>
      <w:r w:rsidR="006A7EFA">
        <w:rPr>
          <w:rFonts w:ascii="Times New Roman" w:hAnsi="Times New Roman" w:cs="Times New Roman"/>
          <w:sz w:val="24"/>
          <w:szCs w:val="24"/>
        </w:rPr>
        <w:t>)</w:t>
      </w:r>
      <w:r w:rsidR="00CD2198">
        <w:rPr>
          <w:rFonts w:ascii="Times New Roman" w:hAnsi="Times New Roman" w:cs="Times New Roman"/>
          <w:sz w:val="24"/>
          <w:szCs w:val="24"/>
        </w:rPr>
        <w:t xml:space="preserve"> </w:t>
      </w:r>
      <w:r w:rsidR="00CD2198">
        <w:rPr>
          <w:rFonts w:ascii="Times New Roman" w:hAnsi="Times New Roman" w:cs="Times New Roman"/>
          <w:sz w:val="24"/>
          <w:szCs w:val="24"/>
        </w:rPr>
        <w:fldChar w:fldCharType="begin" w:fldLock="1"/>
      </w:r>
      <w:r w:rsidR="00CD2198">
        <w:rPr>
          <w:rFonts w:ascii="Times New Roman" w:hAnsi="Times New Roman" w:cs="Times New Roman"/>
          <w:sz w:val="24"/>
          <w:szCs w:val="24"/>
        </w:rPr>
        <w:instrText>ADDIN CSL_CITATION {"citationItems":[{"id":"ITEM-1","itemData":{"DOI":"10.1111/jan.14318","ISSN":"13652648","abstract":"Aim: To analyse the effect of mindfulness training on levels of burnout among nurses. Background: Burnout syndrome is a common occupational hazard for nursing staff. Mindfulness training has been proposed as a valid intervention for burnout. Design: Systematic review and meta-analysis. Data sources: The CINAHL, LILACS, Medline, ProQuest, PsycINFO, Scielo and Scopus databases were consulted, using the search equation ‘Nurs * AND burnout AND mindfulness’. There was no restriction on the year of publication. Review methods: Papers were selected for analysis in accordance with the PRISMA guidelines. The meta-analysis was carried out using Review Manager 5.3 software. Results: The sample was of 17 articles including 632 nurses. Mindfulness training reduces levels of burnout, producing lower scores for emotional exhaustion and depersonalization and higher for personal accomplishment. The differences in the means were 1.32 (95% CI: −9.41–6.78), 1.91 (95% CI: −4.50–0.68) and 2.12 (95% CI: −9.91–14.14), respectively, between the intervention and control groups. Conclusion: Mindfulness training reduces the emotional burden and hence levels of burnout, among nurses. However, further randomized clinical trials are required.","author":[{"dropping-particle":"","family":"Suleiman-Martos","given":"Nora","non-dropping-particle":"","parse-names":false,"suffix":""},{"dropping-particle":"","family":"Gomez-Urquiza","given":"Jose L.","non-dropping-particle":"","parse-names":false,"suffix":""},{"dropping-particle":"","family":"Aguayo-Estremera","given":"Raimundo","non-dropping-particle":"","parse-names":false,"suffix":""},{"dropping-particle":"","family":"Cañadas-De La Fuente","given":"Guillermo A.","non-dropping-particle":"","parse-names":false,"suffix":""},{"dropping-particle":"","family":"La Fuente-Solana","given":"Emilia I.","non-dropping-particle":"De","parse-names":false,"suffix":""},{"dropping-particle":"","family":"Albendín-García","given":"Luis","non-dropping-particle":"","parse-names":false,"suffix":""}],"container-title":"Journal of Advanced Nursing","id":"ITEM-1","issue":"5","issued":{"date-parts":[["2020","5","1"]]},"publisher":"Blackwell Publishing Ltd","title":"The effect of mindfulness training on burnout syndrome in nursing: A systematic review and meta-analysis","type":"article","volume":"76"},"uris":["http://www.mendeley.com/documents/?uuid=5c375917-a746-37fe-9d77-720cabcc4d59"]}],"mendeley":{"formattedCitation":"[10]","plainTextFormattedCitation":"[10]","previouslyFormattedCitation":"[10]"},"properties":{"noteIndex":0},"schema":"https://github.com/citation-style-language/schema/raw/master/csl-citation.json"}</w:instrText>
      </w:r>
      <w:r w:rsidR="00CD2198">
        <w:rPr>
          <w:rFonts w:ascii="Times New Roman" w:hAnsi="Times New Roman" w:cs="Times New Roman"/>
          <w:sz w:val="24"/>
          <w:szCs w:val="24"/>
        </w:rPr>
        <w:fldChar w:fldCharType="separate"/>
      </w:r>
      <w:r w:rsidR="00CD2198" w:rsidRPr="00CD2198">
        <w:rPr>
          <w:rFonts w:ascii="Times New Roman" w:hAnsi="Times New Roman" w:cs="Times New Roman"/>
          <w:noProof/>
          <w:sz w:val="24"/>
          <w:szCs w:val="24"/>
        </w:rPr>
        <w:t>[10]</w:t>
      </w:r>
      <w:r w:rsidR="00CD2198">
        <w:rPr>
          <w:rFonts w:ascii="Times New Roman" w:hAnsi="Times New Roman" w:cs="Times New Roman"/>
          <w:sz w:val="24"/>
          <w:szCs w:val="24"/>
        </w:rPr>
        <w:fldChar w:fldCharType="end"/>
      </w:r>
      <w:r w:rsidR="006A7EFA" w:rsidRPr="006A7EFA">
        <w:rPr>
          <w:rFonts w:ascii="Times New Roman" w:hAnsi="Times New Roman" w:cs="Times New Roman"/>
          <w:sz w:val="24"/>
          <w:szCs w:val="24"/>
        </w:rPr>
        <w:t>.</w:t>
      </w:r>
      <w:r w:rsidR="006A7EFA">
        <w:rPr>
          <w:rFonts w:ascii="Times New Roman" w:hAnsi="Times New Roman" w:cs="Times New Roman"/>
          <w:sz w:val="24"/>
          <w:szCs w:val="24"/>
        </w:rPr>
        <w:t xml:space="preserve"> During COVID-19, healthcare organizations and professional entities may </w:t>
      </w:r>
      <w:r w:rsidR="00586281">
        <w:rPr>
          <w:rFonts w:ascii="Times New Roman" w:hAnsi="Times New Roman" w:cs="Times New Roman"/>
          <w:sz w:val="24"/>
          <w:szCs w:val="24"/>
        </w:rPr>
        <w:t xml:space="preserve">facilitate </w:t>
      </w:r>
      <w:r w:rsidR="006A7EFA">
        <w:rPr>
          <w:rFonts w:ascii="Times New Roman" w:hAnsi="Times New Roman" w:cs="Times New Roman"/>
          <w:sz w:val="24"/>
          <w:szCs w:val="24"/>
        </w:rPr>
        <w:t xml:space="preserve">mindfulness-based </w:t>
      </w:r>
      <w:r w:rsidR="00586281">
        <w:rPr>
          <w:rFonts w:ascii="Times New Roman" w:hAnsi="Times New Roman" w:cs="Times New Roman"/>
          <w:sz w:val="24"/>
          <w:szCs w:val="24"/>
        </w:rPr>
        <w:t xml:space="preserve">interventions and self-management </w:t>
      </w:r>
      <w:r w:rsidR="006A7EFA">
        <w:rPr>
          <w:rFonts w:ascii="Times New Roman" w:hAnsi="Times New Roman" w:cs="Times New Roman"/>
          <w:sz w:val="24"/>
          <w:szCs w:val="24"/>
        </w:rPr>
        <w:t xml:space="preserve">exercises </w:t>
      </w:r>
      <w:r w:rsidR="00586281">
        <w:rPr>
          <w:rFonts w:ascii="Times New Roman" w:hAnsi="Times New Roman" w:cs="Times New Roman"/>
          <w:sz w:val="24"/>
          <w:szCs w:val="24"/>
        </w:rPr>
        <w:t xml:space="preserve">promoting mental health and </w:t>
      </w:r>
      <w:r w:rsidR="006A7EFA">
        <w:rPr>
          <w:rFonts w:ascii="Times New Roman" w:hAnsi="Times New Roman" w:cs="Times New Roman"/>
          <w:sz w:val="24"/>
          <w:szCs w:val="24"/>
        </w:rPr>
        <w:t>prevent</w:t>
      </w:r>
      <w:r w:rsidR="004D2094">
        <w:rPr>
          <w:rFonts w:ascii="Times New Roman" w:hAnsi="Times New Roman" w:cs="Times New Roman"/>
          <w:sz w:val="24"/>
          <w:szCs w:val="24"/>
        </w:rPr>
        <w:t>ing potential</w:t>
      </w:r>
      <w:r w:rsidR="006A7EFA">
        <w:rPr>
          <w:rFonts w:ascii="Times New Roman" w:hAnsi="Times New Roman" w:cs="Times New Roman"/>
          <w:sz w:val="24"/>
          <w:szCs w:val="24"/>
        </w:rPr>
        <w:t xml:space="preserve"> burnout.</w:t>
      </w:r>
    </w:p>
    <w:p w14:paraId="257CA9A0" w14:textId="3A842C74" w:rsidR="00EB07B6" w:rsidRDefault="00EB07B6" w:rsidP="00EB07B6">
      <w:pPr>
        <w:spacing w:line="360" w:lineRule="auto"/>
        <w:jc w:val="both"/>
        <w:rPr>
          <w:rFonts w:ascii="Times New Roman" w:hAnsi="Times New Roman" w:cs="Times New Roman"/>
          <w:sz w:val="24"/>
          <w:szCs w:val="24"/>
        </w:rPr>
      </w:pPr>
    </w:p>
    <w:p w14:paraId="7BAA22FF" w14:textId="77777777" w:rsidR="00EB07B6" w:rsidRDefault="00EB07B6" w:rsidP="00EB07B6">
      <w:pPr>
        <w:spacing w:line="360" w:lineRule="auto"/>
        <w:jc w:val="both"/>
        <w:rPr>
          <w:rFonts w:ascii="Times New Roman" w:hAnsi="Times New Roman" w:cs="Times New Roman"/>
          <w:sz w:val="24"/>
          <w:szCs w:val="24"/>
        </w:rPr>
      </w:pPr>
    </w:p>
    <w:p w14:paraId="0D036F15" w14:textId="258E05CF" w:rsidR="00FB012F" w:rsidRPr="00BB36A2" w:rsidRDefault="00FB012F" w:rsidP="00EB07B6">
      <w:pPr>
        <w:spacing w:line="360" w:lineRule="auto"/>
        <w:jc w:val="both"/>
        <w:rPr>
          <w:rFonts w:ascii="Times New Roman" w:hAnsi="Times New Roman" w:cs="Times New Roman"/>
          <w:b/>
          <w:bCs/>
          <w:i/>
          <w:iCs/>
          <w:sz w:val="24"/>
          <w:szCs w:val="24"/>
        </w:rPr>
      </w:pPr>
      <w:r w:rsidRPr="00BB36A2">
        <w:rPr>
          <w:rFonts w:ascii="Times New Roman" w:hAnsi="Times New Roman" w:cs="Times New Roman"/>
          <w:b/>
          <w:bCs/>
          <w:i/>
          <w:iCs/>
          <w:sz w:val="24"/>
          <w:szCs w:val="24"/>
        </w:rPr>
        <w:t>Ensuring the availability of mental health services</w:t>
      </w:r>
    </w:p>
    <w:p w14:paraId="54818E65" w14:textId="0C0FBF80" w:rsidR="00FB012F" w:rsidRDefault="00BB36A2" w:rsidP="00EB07B6">
      <w:pPr>
        <w:spacing w:line="360" w:lineRule="auto"/>
        <w:jc w:val="both"/>
        <w:rPr>
          <w:rFonts w:ascii="Times New Roman" w:hAnsi="Times New Roman" w:cs="Times New Roman"/>
          <w:sz w:val="24"/>
          <w:szCs w:val="24"/>
        </w:rPr>
      </w:pPr>
      <w:r>
        <w:rPr>
          <w:rFonts w:ascii="Times New Roman" w:hAnsi="Times New Roman" w:cs="Times New Roman"/>
          <w:sz w:val="24"/>
          <w:szCs w:val="24"/>
        </w:rPr>
        <w:t>Providing mental health services can be challenging during COVID-19</w:t>
      </w:r>
      <w:r w:rsidR="00586281">
        <w:rPr>
          <w:rFonts w:ascii="Times New Roman" w:hAnsi="Times New Roman" w:cs="Times New Roman"/>
          <w:sz w:val="24"/>
          <w:szCs w:val="24"/>
        </w:rPr>
        <w:t>,</w:t>
      </w:r>
      <w:r>
        <w:rPr>
          <w:rFonts w:ascii="Times New Roman" w:hAnsi="Times New Roman" w:cs="Times New Roman"/>
          <w:sz w:val="24"/>
          <w:szCs w:val="24"/>
        </w:rPr>
        <w:t xml:space="preserve"> but such opportunities should be explored to prevent burnout among professionals. Potential strategies to improve access to mental health services may include involving mental health experts in multidisciplinary COVID-19 teams, who may provide mental health services or refer to appropriate resources if a healthcare provider shows symptoms of burnout</w:t>
      </w:r>
      <w:r w:rsidR="00CD2198">
        <w:rPr>
          <w:rFonts w:ascii="Times New Roman" w:hAnsi="Times New Roman" w:cs="Times New Roman"/>
          <w:sz w:val="24"/>
          <w:szCs w:val="24"/>
        </w:rPr>
        <w:t xml:space="preserve"> </w:t>
      </w:r>
      <w:r w:rsidR="00CD2198">
        <w:rPr>
          <w:rFonts w:ascii="Times New Roman" w:hAnsi="Times New Roman" w:cs="Times New Roman"/>
          <w:sz w:val="24"/>
          <w:szCs w:val="24"/>
        </w:rPr>
        <w:fldChar w:fldCharType="begin" w:fldLock="1"/>
      </w:r>
      <w:r w:rsidR="00CD2198">
        <w:rPr>
          <w:rFonts w:ascii="Times New Roman" w:hAnsi="Times New Roman" w:cs="Times New Roman"/>
          <w:sz w:val="24"/>
          <w:szCs w:val="24"/>
        </w:rPr>
        <w:instrText>ADDIN CSL_CITATION {"citationItems":[{"id":"ITEM-1","itemData":{"DOI":"10.1007/s40520-019-01368-3","ISSN":"17208319","abstract":"Background: The growing “process” of burnout impair performance and quality of professional services, with consequences for physicians, healthcare care organization, and patient’s outcomes. Aims: We aim to evaluate which strategy of intervention, individual or organization directed, is more effective to reduce physician burnout and to provide management suggestions in terms of actual organizational strategies and intensity leading to reductions in physician burnout. Methods: The meta analysis was conducted according to the PRISMA guidelines. We included physicians of any specialty in the primary, secondary, or intensive care setting, including residents and fellows. Eligible interventions were any intervention designed to relieve stress and/or improve the performance of physicians and reported burnout outcomes, including physician-directed interventions and organization-directed interventions. The electronic search strategy applied standard filters for identification of the different studies. Databases searched were the Cochrane Central Register of Controlled Trials (CENTRAL, The Cochrane Library), MEDLINE (from inception to September 2018), and EMBASE (from beginning to September 2018). Meta analysis was performed with mixed random effect using DerSimonian and Laird method. The standardized mean difference (SMD) and 95% CI for each outcome were separately calculated for each trial pooling data when needed, according to an intention-to-treat principle. Results: Pooled interventions were associated with small significant reductions in burnout (SMD = − 0.289; 95% CI, − 0.419 to − 0.159; I2 = 29%) (Fig. 2). Organization-directed interventions were associated with a medium reduction in burnout score (SMD = − 0.446; 95% CI, − 0.619 to − 0.274; I2 = 8%) while physician-directed interventions were associated with a moderate reduction in burnout score (SMD = − 0.178; 95% CI, − 0.322 to − 0.035; I2 = 11%). Discussion: This systematic review and meta-analysis showed that (1) organization-directed interventions were associated with moderate reduction in burnout score, (2) physician-directed interventions were associated with small reduction in burnout score, (3) organization-directed interventions reduced more the depersonalization than physician-directed interventions, (4) organization-directed interventions were related to a more improvement of the personal accomplishment than physician-directed interventions. Conclusions: This meta analysis found that physician…","author":[{"dropping-particle":"","family":"Simone","given":"Stefania","non-dropping-particle":"De","parse-names":false,"suffix":""},{"dropping-particle":"","family":"Vargas","given":"Maria","non-dropping-particle":"","parse-names":false,"suffix":""},{"dropping-particle":"","family":"Servillo","given":"Giuseppe","non-dropping-particle":"","parse-names":false,"suffix":""}],"container-title":"Aging Clinical and Experimental Research","id":"ITEM-1","issued":{"date-parts":[["2019","10","9"]]},"page":"1-12","publisher":"Springer International Publishing","title":"Organizational strategies to reduce physician burnout: a systematic review and meta-analysis","type":"article"},"uris":["http://www.mendeley.com/documents/?uuid=088b1afb-a124-3305-ac8e-251c5a560779"]}],"mendeley":{"formattedCitation":"[3]","plainTextFormattedCitation":"[3]","previouslyFormattedCitation":"[3]"},"properties":{"noteIndex":0},"schema":"https://github.com/citation-style-language/schema/raw/master/csl-citation.json"}</w:instrText>
      </w:r>
      <w:r w:rsidR="00CD2198">
        <w:rPr>
          <w:rFonts w:ascii="Times New Roman" w:hAnsi="Times New Roman" w:cs="Times New Roman"/>
          <w:sz w:val="24"/>
          <w:szCs w:val="24"/>
        </w:rPr>
        <w:fldChar w:fldCharType="separate"/>
      </w:r>
      <w:r w:rsidR="00CD2198" w:rsidRPr="00CD2198">
        <w:rPr>
          <w:rFonts w:ascii="Times New Roman" w:hAnsi="Times New Roman" w:cs="Times New Roman"/>
          <w:noProof/>
          <w:sz w:val="24"/>
          <w:szCs w:val="24"/>
        </w:rPr>
        <w:t>[3]</w:t>
      </w:r>
      <w:r w:rsidR="00CD2198">
        <w:rPr>
          <w:rFonts w:ascii="Times New Roman" w:hAnsi="Times New Roman" w:cs="Times New Roman"/>
          <w:sz w:val="24"/>
          <w:szCs w:val="24"/>
        </w:rPr>
        <w:fldChar w:fldCharType="end"/>
      </w:r>
      <w:r>
        <w:rPr>
          <w:rFonts w:ascii="Times New Roman" w:hAnsi="Times New Roman" w:cs="Times New Roman"/>
          <w:sz w:val="24"/>
          <w:szCs w:val="24"/>
        </w:rPr>
        <w:t>. In addition, group-based counseling or peer-support sessions may profoundly address burnout and improve mental health during COVID-19.</w:t>
      </w:r>
    </w:p>
    <w:p w14:paraId="5BF2F65F" w14:textId="09409B60" w:rsidR="00FB012F" w:rsidRPr="00776606" w:rsidRDefault="00FB012F" w:rsidP="00EB07B6">
      <w:pPr>
        <w:spacing w:line="360" w:lineRule="auto"/>
        <w:jc w:val="both"/>
        <w:rPr>
          <w:rFonts w:ascii="Times New Roman" w:hAnsi="Times New Roman" w:cs="Times New Roman"/>
          <w:b/>
          <w:bCs/>
          <w:i/>
          <w:iCs/>
          <w:sz w:val="24"/>
          <w:szCs w:val="24"/>
        </w:rPr>
      </w:pPr>
      <w:r w:rsidRPr="00776606">
        <w:rPr>
          <w:rFonts w:ascii="Times New Roman" w:hAnsi="Times New Roman" w:cs="Times New Roman"/>
          <w:b/>
          <w:bCs/>
          <w:i/>
          <w:iCs/>
          <w:sz w:val="24"/>
          <w:szCs w:val="24"/>
        </w:rPr>
        <w:t>Leveraging digital technologies to prevent burnout</w:t>
      </w:r>
    </w:p>
    <w:p w14:paraId="132F57EB" w14:textId="6A14EC80" w:rsidR="00776606" w:rsidRPr="00447563" w:rsidRDefault="00776606" w:rsidP="00EB07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recent years, digital interventions are increasingly being used to improve health services and outcomes. One approach </w:t>
      </w:r>
      <w:r w:rsidR="00CD2198">
        <w:rPr>
          <w:rFonts w:ascii="Times New Roman" w:hAnsi="Times New Roman" w:cs="Times New Roman"/>
          <w:sz w:val="24"/>
          <w:szCs w:val="24"/>
        </w:rPr>
        <w:t>can be the balanced use of</w:t>
      </w:r>
      <w:r>
        <w:rPr>
          <w:rFonts w:ascii="Times New Roman" w:hAnsi="Times New Roman" w:cs="Times New Roman"/>
          <w:sz w:val="24"/>
          <w:szCs w:val="24"/>
        </w:rPr>
        <w:t xml:space="preserve"> electronic health records to coordinate work schedules</w:t>
      </w:r>
      <w:r w:rsidR="00CD2198">
        <w:rPr>
          <w:rFonts w:ascii="Times New Roman" w:hAnsi="Times New Roman" w:cs="Times New Roman"/>
          <w:sz w:val="24"/>
          <w:szCs w:val="24"/>
        </w:rPr>
        <w:t>, monitor healthy work pattern,</w:t>
      </w:r>
      <w:r>
        <w:rPr>
          <w:rFonts w:ascii="Times New Roman" w:hAnsi="Times New Roman" w:cs="Times New Roman"/>
          <w:sz w:val="24"/>
          <w:szCs w:val="24"/>
        </w:rPr>
        <w:t xml:space="preserve"> and </w:t>
      </w:r>
      <w:r w:rsidR="00CD2198">
        <w:rPr>
          <w:rFonts w:ascii="Times New Roman" w:hAnsi="Times New Roman" w:cs="Times New Roman"/>
          <w:sz w:val="24"/>
          <w:szCs w:val="24"/>
        </w:rPr>
        <w:t>address the</w:t>
      </w:r>
      <w:r>
        <w:rPr>
          <w:rFonts w:ascii="Times New Roman" w:hAnsi="Times New Roman" w:cs="Times New Roman"/>
          <w:sz w:val="24"/>
          <w:szCs w:val="24"/>
        </w:rPr>
        <w:t xml:space="preserve"> risks of overburdened work experience</w:t>
      </w:r>
      <w:r w:rsidR="00CF7E0E">
        <w:rPr>
          <w:rFonts w:ascii="Times New Roman" w:hAnsi="Times New Roman" w:cs="Times New Roman"/>
          <w:sz w:val="24"/>
          <w:szCs w:val="24"/>
        </w:rPr>
        <w:t xml:space="preserve"> among frontline healthcare providers in COVID-19</w:t>
      </w:r>
      <w:r>
        <w:rPr>
          <w:rFonts w:ascii="Times New Roman" w:hAnsi="Times New Roman" w:cs="Times New Roman"/>
          <w:sz w:val="24"/>
          <w:szCs w:val="24"/>
        </w:rPr>
        <w:t>. Another approach is delivering mental health resources and interventions using digital platforms like mobile phone</w:t>
      </w:r>
      <w:r w:rsidR="00586281">
        <w:rPr>
          <w:rFonts w:ascii="Times New Roman" w:hAnsi="Times New Roman" w:cs="Times New Roman"/>
          <w:sz w:val="24"/>
          <w:szCs w:val="24"/>
        </w:rPr>
        <w:t>s</w:t>
      </w:r>
      <w:r>
        <w:rPr>
          <w:rFonts w:ascii="Times New Roman" w:hAnsi="Times New Roman" w:cs="Times New Roman"/>
          <w:sz w:val="24"/>
          <w:szCs w:val="24"/>
        </w:rPr>
        <w:t xml:space="preserve">, apps, or internet-enabled </w:t>
      </w:r>
      <w:r>
        <w:rPr>
          <w:rFonts w:ascii="Times New Roman" w:hAnsi="Times New Roman" w:cs="Times New Roman"/>
          <w:sz w:val="24"/>
          <w:szCs w:val="24"/>
        </w:rPr>
        <w:lastRenderedPageBreak/>
        <w:t xml:space="preserve">devices. In the era of </w:t>
      </w:r>
      <w:r w:rsidR="00586281">
        <w:rPr>
          <w:rFonts w:ascii="Times New Roman" w:hAnsi="Times New Roman" w:cs="Times New Roman"/>
          <w:sz w:val="24"/>
          <w:szCs w:val="24"/>
        </w:rPr>
        <w:t xml:space="preserve">the </w:t>
      </w:r>
      <w:r>
        <w:rPr>
          <w:rFonts w:ascii="Times New Roman" w:hAnsi="Times New Roman" w:cs="Times New Roman"/>
          <w:sz w:val="24"/>
          <w:szCs w:val="24"/>
        </w:rPr>
        <w:t>digital revolution, such tools may help in improving work-life and mental health addressing burnout symptoms</w:t>
      </w:r>
      <w:r w:rsidR="006A2858">
        <w:rPr>
          <w:rFonts w:ascii="Times New Roman" w:hAnsi="Times New Roman" w:cs="Times New Roman"/>
          <w:sz w:val="24"/>
          <w:szCs w:val="24"/>
        </w:rPr>
        <w:t xml:space="preserve"> </w:t>
      </w:r>
      <w:r w:rsidR="006A2858">
        <w:rPr>
          <w:rFonts w:ascii="Times New Roman" w:hAnsi="Times New Roman" w:cs="Times New Roman"/>
          <w:sz w:val="24"/>
          <w:szCs w:val="24"/>
        </w:rPr>
        <w:fldChar w:fldCharType="begin" w:fldLock="1"/>
      </w:r>
      <w:r w:rsidR="006A2858">
        <w:rPr>
          <w:rFonts w:ascii="Times New Roman" w:hAnsi="Times New Roman" w:cs="Times New Roman"/>
          <w:sz w:val="24"/>
          <w:szCs w:val="24"/>
        </w:rPr>
        <w:instrText>ADDIN CSL_CITATION {"citationItems":[{"id":"ITEM-1","itemData":{"URL":"https://www.healthcareitnews.com/blog/europe/clinician-burnout-during-times-covid-19","accessed":{"date-parts":[["2020","4","14"]]},"author":[{"dropping-particle":"","family":"Alessi","given":"Charles","non-dropping-particle":"","parse-names":false,"suffix":""}],"id":"ITEM-1","issued":{"date-parts":[["2020"]]},"title":"Clinician burnout during the times of COVID-19 | Healthcare IT News","type":"webpage"},"uris":["http://www.mendeley.com/documents/?uuid=98f5d64f-891c-34d6-bf1b-79344b5100a7"]}],"mendeley":{"formattedCitation":"[7]","plainTextFormattedCitation":"[7]","previouslyFormattedCitation":"[7]"},"properties":{"noteIndex":0},"schema":"https://github.com/citation-style-language/schema/raw/master/csl-citation.json"}</w:instrText>
      </w:r>
      <w:r w:rsidR="006A2858">
        <w:rPr>
          <w:rFonts w:ascii="Times New Roman" w:hAnsi="Times New Roman" w:cs="Times New Roman"/>
          <w:sz w:val="24"/>
          <w:szCs w:val="24"/>
        </w:rPr>
        <w:fldChar w:fldCharType="separate"/>
      </w:r>
      <w:r w:rsidR="006A2858" w:rsidRPr="006A2858">
        <w:rPr>
          <w:rFonts w:ascii="Times New Roman" w:hAnsi="Times New Roman" w:cs="Times New Roman"/>
          <w:noProof/>
          <w:sz w:val="24"/>
          <w:szCs w:val="24"/>
        </w:rPr>
        <w:t>[7]</w:t>
      </w:r>
      <w:r w:rsidR="006A2858">
        <w:rPr>
          <w:rFonts w:ascii="Times New Roman" w:hAnsi="Times New Roman" w:cs="Times New Roman"/>
          <w:sz w:val="24"/>
          <w:szCs w:val="24"/>
        </w:rPr>
        <w:fldChar w:fldCharType="end"/>
      </w:r>
      <w:r>
        <w:rPr>
          <w:rFonts w:ascii="Times New Roman" w:hAnsi="Times New Roman" w:cs="Times New Roman"/>
          <w:sz w:val="24"/>
          <w:szCs w:val="24"/>
        </w:rPr>
        <w:t>.</w:t>
      </w:r>
    </w:p>
    <w:p w14:paraId="19CB0DC1" w14:textId="19CE1CB0" w:rsidR="00FB012F" w:rsidRPr="00776606" w:rsidRDefault="00FB012F" w:rsidP="00EB07B6">
      <w:pPr>
        <w:spacing w:line="360" w:lineRule="auto"/>
        <w:jc w:val="both"/>
        <w:rPr>
          <w:rFonts w:ascii="Times New Roman" w:hAnsi="Times New Roman" w:cs="Times New Roman"/>
          <w:b/>
          <w:bCs/>
          <w:i/>
          <w:iCs/>
          <w:sz w:val="24"/>
          <w:szCs w:val="24"/>
        </w:rPr>
      </w:pPr>
      <w:r w:rsidRPr="00776606">
        <w:rPr>
          <w:rFonts w:ascii="Times New Roman" w:hAnsi="Times New Roman" w:cs="Times New Roman"/>
          <w:b/>
          <w:bCs/>
          <w:i/>
          <w:iCs/>
          <w:sz w:val="24"/>
          <w:szCs w:val="24"/>
        </w:rPr>
        <w:t>Creating an enabling environment through organizational approaches</w:t>
      </w:r>
    </w:p>
    <w:p w14:paraId="222F502F" w14:textId="662BFA31" w:rsidR="00FB012F" w:rsidRDefault="00E368A8" w:rsidP="00EB07B6">
      <w:pPr>
        <w:spacing w:line="360" w:lineRule="auto"/>
        <w:jc w:val="both"/>
        <w:rPr>
          <w:rFonts w:ascii="Times New Roman" w:hAnsi="Times New Roman" w:cs="Times New Roman"/>
          <w:sz w:val="24"/>
          <w:szCs w:val="24"/>
        </w:rPr>
      </w:pPr>
      <w:r>
        <w:rPr>
          <w:rFonts w:ascii="Times New Roman" w:hAnsi="Times New Roman" w:cs="Times New Roman"/>
          <w:sz w:val="24"/>
          <w:szCs w:val="24"/>
        </w:rPr>
        <w:t>It</w:t>
      </w:r>
      <w:r w:rsidR="00776606">
        <w:rPr>
          <w:rFonts w:ascii="Times New Roman" w:hAnsi="Times New Roman" w:cs="Times New Roman"/>
          <w:sz w:val="24"/>
          <w:szCs w:val="24"/>
        </w:rPr>
        <w:t xml:space="preserve"> is essential to improve organizational measures to create</w:t>
      </w:r>
      <w:r w:rsidR="00586281">
        <w:rPr>
          <w:rFonts w:ascii="Times New Roman" w:hAnsi="Times New Roman" w:cs="Times New Roman"/>
          <w:sz w:val="24"/>
          <w:szCs w:val="24"/>
        </w:rPr>
        <w:t xml:space="preserve"> a</w:t>
      </w:r>
      <w:r w:rsidR="00776606">
        <w:rPr>
          <w:rFonts w:ascii="Times New Roman" w:hAnsi="Times New Roman" w:cs="Times New Roman"/>
          <w:sz w:val="24"/>
          <w:szCs w:val="24"/>
        </w:rPr>
        <w:t xml:space="preserve"> lasting impact on </w:t>
      </w:r>
      <w:r w:rsidR="00586281">
        <w:rPr>
          <w:rFonts w:ascii="Times New Roman" w:hAnsi="Times New Roman" w:cs="Times New Roman"/>
          <w:sz w:val="24"/>
          <w:szCs w:val="24"/>
        </w:rPr>
        <w:t xml:space="preserve">the </w:t>
      </w:r>
      <w:r w:rsidR="00776606">
        <w:rPr>
          <w:rFonts w:ascii="Times New Roman" w:hAnsi="Times New Roman" w:cs="Times New Roman"/>
          <w:sz w:val="24"/>
          <w:szCs w:val="24"/>
        </w:rPr>
        <w:t xml:space="preserve">work culture and address workplace stress. </w:t>
      </w:r>
      <w:r w:rsidR="00A158CE">
        <w:rPr>
          <w:rFonts w:ascii="Times New Roman" w:hAnsi="Times New Roman" w:cs="Times New Roman"/>
          <w:sz w:val="24"/>
          <w:szCs w:val="24"/>
        </w:rPr>
        <w:t xml:space="preserve">A meta-analysis found </w:t>
      </w:r>
      <w:r w:rsidR="00586281">
        <w:rPr>
          <w:rFonts w:ascii="Times New Roman" w:hAnsi="Times New Roman" w:cs="Times New Roman"/>
          <w:sz w:val="24"/>
          <w:szCs w:val="24"/>
        </w:rPr>
        <w:t>that o</w:t>
      </w:r>
      <w:r w:rsidR="00A158CE" w:rsidRPr="00A158CE">
        <w:rPr>
          <w:rFonts w:ascii="Times New Roman" w:hAnsi="Times New Roman" w:cs="Times New Roman"/>
          <w:sz w:val="24"/>
          <w:szCs w:val="24"/>
        </w:rPr>
        <w:t>rganization-directed interventions were associated with a medium reduction in burnout score (SMD = - 0.446; 95% CI</w:t>
      </w:r>
      <w:r w:rsidR="00A158CE">
        <w:rPr>
          <w:rFonts w:ascii="Times New Roman" w:hAnsi="Times New Roman" w:cs="Times New Roman"/>
          <w:sz w:val="24"/>
          <w:szCs w:val="24"/>
        </w:rPr>
        <w:t>:</w:t>
      </w:r>
      <w:r w:rsidR="00A158CE" w:rsidRPr="00A158CE">
        <w:rPr>
          <w:rFonts w:ascii="Times New Roman" w:hAnsi="Times New Roman" w:cs="Times New Roman"/>
          <w:sz w:val="24"/>
          <w:szCs w:val="24"/>
        </w:rPr>
        <w:t>- 0.619 - 0.274)</w:t>
      </w:r>
      <w:r w:rsidR="00586281">
        <w:rPr>
          <w:rFonts w:ascii="Times New Roman" w:hAnsi="Times New Roman" w:cs="Times New Roman"/>
          <w:sz w:val="24"/>
          <w:szCs w:val="24"/>
        </w:rPr>
        <w:t>,</w:t>
      </w:r>
      <w:r w:rsidR="00A158CE" w:rsidRPr="00A158CE">
        <w:rPr>
          <w:rFonts w:ascii="Times New Roman" w:hAnsi="Times New Roman" w:cs="Times New Roman"/>
          <w:sz w:val="24"/>
          <w:szCs w:val="24"/>
        </w:rPr>
        <w:t xml:space="preserve"> while physician-directed interventions were associated with a moderate reduction in burnout score (SMD = - 0.178; 95% CI</w:t>
      </w:r>
      <w:r w:rsidR="00A158CE">
        <w:rPr>
          <w:rFonts w:ascii="Times New Roman" w:hAnsi="Times New Roman" w:cs="Times New Roman"/>
          <w:sz w:val="24"/>
          <w:szCs w:val="24"/>
        </w:rPr>
        <w:t>:</w:t>
      </w:r>
      <w:r w:rsidR="00A158CE" w:rsidRPr="00A158CE">
        <w:rPr>
          <w:rFonts w:ascii="Times New Roman" w:hAnsi="Times New Roman" w:cs="Times New Roman"/>
          <w:sz w:val="24"/>
          <w:szCs w:val="24"/>
        </w:rPr>
        <w:t xml:space="preserve"> - 0.322 - 0.035)</w:t>
      </w:r>
      <w:r w:rsidR="00CD2198">
        <w:rPr>
          <w:rFonts w:ascii="Times New Roman" w:hAnsi="Times New Roman" w:cs="Times New Roman"/>
          <w:sz w:val="24"/>
          <w:szCs w:val="24"/>
        </w:rPr>
        <w:t xml:space="preserve"> </w:t>
      </w:r>
      <w:r w:rsidR="00CD2198">
        <w:rPr>
          <w:rFonts w:ascii="Times New Roman" w:hAnsi="Times New Roman" w:cs="Times New Roman"/>
          <w:sz w:val="24"/>
          <w:szCs w:val="24"/>
        </w:rPr>
        <w:fldChar w:fldCharType="begin" w:fldLock="1"/>
      </w:r>
      <w:r w:rsidR="006A2858">
        <w:rPr>
          <w:rFonts w:ascii="Times New Roman" w:hAnsi="Times New Roman" w:cs="Times New Roman"/>
          <w:sz w:val="24"/>
          <w:szCs w:val="24"/>
        </w:rPr>
        <w:instrText>ADDIN CSL_CITATION {"citationItems":[{"id":"ITEM-1","itemData":{"DOI":"10.1007/s40520-019-01368-3","ISSN":"17208319","abstract":"Background: The growing “process” of burnout impair performance and quality of professional services, with consequences for physicians, healthcare care organization, and patient’s outcomes. Aims: We aim to evaluate which strategy of intervention, individual or organization directed, is more effective to reduce physician burnout and to provide management suggestions in terms of actual organizational strategies and intensity leading to reductions in physician burnout. Methods: The meta analysis was conducted according to the PRISMA guidelines. We included physicians of any specialty in the primary, secondary, or intensive care setting, including residents and fellows. Eligible interventions were any intervention designed to relieve stress and/or improve the performance of physicians and reported burnout outcomes, including physician-directed interventions and organization-directed interventions. The electronic search strategy applied standard filters for identification of the different studies. Databases searched were the Cochrane Central Register of Controlled Trials (CENTRAL, The Cochrane Library), MEDLINE (from inception to September 2018), and EMBASE (from beginning to September 2018). Meta analysis was performed with mixed random effect using DerSimonian and Laird method. The standardized mean difference (SMD) and 95% CI for each outcome were separately calculated for each trial pooling data when needed, according to an intention-to-treat principle. Results: Pooled interventions were associated with small significant reductions in burnout (SMD = − 0.289; 95% CI, − 0.419 to − 0.159; I2 = 29%) (Fig. 2). Organization-directed interventions were associated with a medium reduction in burnout score (SMD = − 0.446; 95% CI, − 0.619 to − 0.274; I2 = 8%) while physician-directed interventions were associated with a moderate reduction in burnout score (SMD = − 0.178; 95% CI, − 0.322 to − 0.035; I2 = 11%). Discussion: This systematic review and meta-analysis showed that (1) organization-directed interventions were associated with moderate reduction in burnout score, (2) physician-directed interventions were associated with small reduction in burnout score, (3) organization-directed interventions reduced more the depersonalization than physician-directed interventions, (4) organization-directed interventions were related to a more improvement of the personal accomplishment than physician-directed interventions. Conclusions: This meta analysis found that physician…","author":[{"dropping-particle":"","family":"Simone","given":"Stefania","non-dropping-particle":"De","parse-names":false,"suffix":""},{"dropping-particle":"","family":"Vargas","given":"Maria","non-dropping-particle":"","parse-names":false,"suffix":""},{"dropping-particle":"","family":"Servillo","given":"Giuseppe","non-dropping-particle":"","parse-names":false,"suffix":""}],"container-title":"Aging Clinical and Experimental Research","id":"ITEM-1","issued":{"date-parts":[["2019","10","9"]]},"page":"1-12","publisher":"Springer International Publishing","title":"Organizational strategies to reduce physician burnout: a systematic review and meta-analysis","type":"article"},"uris":["http://www.mendeley.com/documents/?uuid=088b1afb-a124-3305-ac8e-251c5a560779"]}],"mendeley":{"formattedCitation":"[3]","plainTextFormattedCitation":"[3]","previouslyFormattedCitation":"[3]"},"properties":{"noteIndex":0},"schema":"https://github.com/citation-style-language/schema/raw/master/csl-citation.json"}</w:instrText>
      </w:r>
      <w:r w:rsidR="00CD2198">
        <w:rPr>
          <w:rFonts w:ascii="Times New Roman" w:hAnsi="Times New Roman" w:cs="Times New Roman"/>
          <w:sz w:val="24"/>
          <w:szCs w:val="24"/>
        </w:rPr>
        <w:fldChar w:fldCharType="separate"/>
      </w:r>
      <w:r w:rsidR="00CD2198" w:rsidRPr="00CD2198">
        <w:rPr>
          <w:rFonts w:ascii="Times New Roman" w:hAnsi="Times New Roman" w:cs="Times New Roman"/>
          <w:noProof/>
          <w:sz w:val="24"/>
          <w:szCs w:val="24"/>
        </w:rPr>
        <w:t>[3]</w:t>
      </w:r>
      <w:r w:rsidR="00CD2198">
        <w:rPr>
          <w:rFonts w:ascii="Times New Roman" w:hAnsi="Times New Roman" w:cs="Times New Roman"/>
          <w:sz w:val="24"/>
          <w:szCs w:val="24"/>
        </w:rPr>
        <w:fldChar w:fldCharType="end"/>
      </w:r>
      <w:r w:rsidR="00A158CE">
        <w:rPr>
          <w:rFonts w:ascii="Times New Roman" w:hAnsi="Times New Roman" w:cs="Times New Roman"/>
          <w:sz w:val="24"/>
          <w:szCs w:val="24"/>
        </w:rPr>
        <w:t>. This suggest</w:t>
      </w:r>
      <w:r w:rsidR="00586281">
        <w:rPr>
          <w:rFonts w:ascii="Times New Roman" w:hAnsi="Times New Roman" w:cs="Times New Roman"/>
          <w:sz w:val="24"/>
          <w:szCs w:val="24"/>
        </w:rPr>
        <w:t>s</w:t>
      </w:r>
      <w:r w:rsidR="00A158CE">
        <w:rPr>
          <w:rFonts w:ascii="Times New Roman" w:hAnsi="Times New Roman" w:cs="Times New Roman"/>
          <w:sz w:val="24"/>
          <w:szCs w:val="24"/>
        </w:rPr>
        <w:t xml:space="preserve"> the need for improving organizational measures for burnout</w:t>
      </w:r>
      <w:r>
        <w:rPr>
          <w:rFonts w:ascii="Times New Roman" w:hAnsi="Times New Roman" w:cs="Times New Roman"/>
          <w:sz w:val="24"/>
          <w:szCs w:val="24"/>
        </w:rPr>
        <w:t xml:space="preserve"> alongside interpersonal interventions</w:t>
      </w:r>
      <w:r w:rsidR="00A158CE">
        <w:rPr>
          <w:rFonts w:ascii="Times New Roman" w:hAnsi="Times New Roman" w:cs="Times New Roman"/>
          <w:sz w:val="24"/>
          <w:szCs w:val="24"/>
        </w:rPr>
        <w:t>. Potential strategies include improving workflow</w:t>
      </w:r>
      <w:r w:rsidR="006A2858">
        <w:rPr>
          <w:rFonts w:ascii="Times New Roman" w:hAnsi="Times New Roman" w:cs="Times New Roman"/>
          <w:sz w:val="24"/>
          <w:szCs w:val="24"/>
        </w:rPr>
        <w:t xml:space="preserve"> management</w:t>
      </w:r>
      <w:r w:rsidR="00A158CE">
        <w:rPr>
          <w:rFonts w:ascii="Times New Roman" w:hAnsi="Times New Roman" w:cs="Times New Roman"/>
          <w:sz w:val="24"/>
          <w:szCs w:val="24"/>
        </w:rPr>
        <w:t xml:space="preserve">, organizing services </w:t>
      </w:r>
      <w:r w:rsidR="006A2858">
        <w:rPr>
          <w:rFonts w:ascii="Times New Roman" w:hAnsi="Times New Roman" w:cs="Times New Roman"/>
          <w:sz w:val="24"/>
          <w:szCs w:val="24"/>
        </w:rPr>
        <w:t xml:space="preserve">focusing on </w:t>
      </w:r>
      <w:r w:rsidR="00A158CE">
        <w:rPr>
          <w:rFonts w:ascii="Times New Roman" w:hAnsi="Times New Roman" w:cs="Times New Roman"/>
          <w:sz w:val="24"/>
          <w:szCs w:val="24"/>
        </w:rPr>
        <w:t>redu</w:t>
      </w:r>
      <w:r w:rsidR="006A2858">
        <w:rPr>
          <w:rFonts w:ascii="Times New Roman" w:hAnsi="Times New Roman" w:cs="Times New Roman"/>
          <w:sz w:val="24"/>
          <w:szCs w:val="24"/>
        </w:rPr>
        <w:t>cing the</w:t>
      </w:r>
      <w:r w:rsidR="00A158CE">
        <w:rPr>
          <w:rFonts w:ascii="Times New Roman" w:hAnsi="Times New Roman" w:cs="Times New Roman"/>
          <w:sz w:val="24"/>
          <w:szCs w:val="24"/>
        </w:rPr>
        <w:t xml:space="preserve"> workload,</w:t>
      </w:r>
      <w:r w:rsidR="006A2858">
        <w:rPr>
          <w:rFonts w:ascii="Times New Roman" w:hAnsi="Times New Roman" w:cs="Times New Roman"/>
          <w:sz w:val="24"/>
          <w:szCs w:val="24"/>
        </w:rPr>
        <w:t xml:space="preserve"> enhancing interoperability,</w:t>
      </w:r>
      <w:r w:rsidR="00A158CE">
        <w:rPr>
          <w:rFonts w:ascii="Times New Roman" w:hAnsi="Times New Roman" w:cs="Times New Roman"/>
          <w:sz w:val="24"/>
          <w:szCs w:val="24"/>
        </w:rPr>
        <w:t xml:space="preserve"> arranging discussion and exchanging opinions, improving communication skills, provision for adequate rest and exercise, organizing workshops on coping skills</w:t>
      </w:r>
      <w:r w:rsidR="005C6B2C">
        <w:rPr>
          <w:rFonts w:ascii="Times New Roman" w:hAnsi="Times New Roman" w:cs="Times New Roman"/>
          <w:sz w:val="24"/>
          <w:szCs w:val="24"/>
        </w:rPr>
        <w:t xml:space="preserve">, and devising policies and practices for </w:t>
      </w:r>
      <w:r w:rsidR="006A2858">
        <w:rPr>
          <w:rFonts w:ascii="Times New Roman" w:hAnsi="Times New Roman" w:cs="Times New Roman"/>
          <w:sz w:val="24"/>
          <w:szCs w:val="24"/>
        </w:rPr>
        <w:t>reducing</w:t>
      </w:r>
      <w:r w:rsidR="005C6B2C">
        <w:rPr>
          <w:rFonts w:ascii="Times New Roman" w:hAnsi="Times New Roman" w:cs="Times New Roman"/>
          <w:sz w:val="24"/>
          <w:szCs w:val="24"/>
        </w:rPr>
        <w:t xml:space="preserve"> burnout</w:t>
      </w:r>
      <w:r w:rsidR="00EB5EAD">
        <w:rPr>
          <w:rFonts w:ascii="Times New Roman" w:hAnsi="Times New Roman" w:cs="Times New Roman"/>
          <w:sz w:val="24"/>
          <w:szCs w:val="24"/>
        </w:rPr>
        <w:t xml:space="preserve"> among health workforce</w:t>
      </w:r>
      <w:r w:rsidR="006A2858">
        <w:rPr>
          <w:rFonts w:ascii="Times New Roman" w:hAnsi="Times New Roman" w:cs="Times New Roman"/>
          <w:sz w:val="24"/>
          <w:szCs w:val="24"/>
        </w:rPr>
        <w:t xml:space="preserve"> </w:t>
      </w:r>
      <w:r w:rsidR="006A2858">
        <w:rPr>
          <w:rFonts w:ascii="Times New Roman" w:hAnsi="Times New Roman" w:cs="Times New Roman"/>
          <w:sz w:val="24"/>
          <w:szCs w:val="24"/>
        </w:rPr>
        <w:fldChar w:fldCharType="begin" w:fldLock="1"/>
      </w:r>
      <w:r w:rsidR="001127F0">
        <w:rPr>
          <w:rFonts w:ascii="Times New Roman" w:hAnsi="Times New Roman" w:cs="Times New Roman"/>
          <w:sz w:val="24"/>
          <w:szCs w:val="24"/>
        </w:rPr>
        <w:instrText>ADDIN CSL_CITATION {"citationItems":[{"id":"ITEM-1","itemData":{"DOI":"10.1007/s40520-019-01368-3","ISSN":"17208319","abstract":"Background: The growing “process” of burnout impair performance and quality of professional services, with consequences for physicians, healthcare care organization, and patient’s outcomes. Aims: We aim to evaluate which strategy of intervention, individual or organization directed, is more effective to reduce physician burnout and to provide management suggestions in terms of actual organizational strategies and intensity leading to reductions in physician burnout. Methods: The meta analysis was conducted according to the PRISMA guidelines. We included physicians of any specialty in the primary, secondary, or intensive care setting, including residents and fellows. Eligible interventions were any intervention designed to relieve stress and/or improve the performance of physicians and reported burnout outcomes, including physician-directed interventions and organization-directed interventions. The electronic search strategy applied standard filters for identification of the different studies. Databases searched were the Cochrane Central Register of Controlled Trials (CENTRAL, The Cochrane Library), MEDLINE (from inception to September 2018), and EMBASE (from beginning to September 2018). Meta analysis was performed with mixed random effect using DerSimonian and Laird method. The standardized mean difference (SMD) and 95% CI for each outcome were separately calculated for each trial pooling data when needed, according to an intention-to-treat principle. Results: Pooled interventions were associated with small significant reductions in burnout (SMD = − 0.289; 95% CI, − 0.419 to − 0.159; I2 = 29%) (Fig. 2). Organization-directed interventions were associated with a medium reduction in burnout score (SMD = − 0.446; 95% CI, − 0.619 to − 0.274; I2 = 8%) while physician-directed interventions were associated with a moderate reduction in burnout score (SMD = − 0.178; 95% CI, − 0.322 to − 0.035; I2 = 11%). Discussion: This systematic review and meta-analysis showed that (1) organization-directed interventions were associated with moderate reduction in burnout score, (2) physician-directed interventions were associated with small reduction in burnout score, (3) organization-directed interventions reduced more the depersonalization than physician-directed interventions, (4) organization-directed interventions were related to a more improvement of the personal accomplishment than physician-directed interventions. Conclusions: This meta analysis found that physician…","author":[{"dropping-particle":"","family":"Simone","given":"Stefania","non-dropping-particle":"De","parse-names":false,"suffix":""},{"dropping-particle":"","family":"Vargas","given":"Maria","non-dropping-particle":"","parse-names":false,"suffix":""},{"dropping-particle":"","family":"Servillo","given":"Giuseppe","non-dropping-particle":"","parse-names":false,"suffix":""}],"container-title":"Aging Clinical and Experimental Research","id":"ITEM-1","issued":{"date-parts":[["2019","10","9"]]},"page":"1-12","publisher":"Springer International Publishing","title":"Organizational strategies to reduce physician burnout: a systematic review and meta-analysis","type":"article"},"uris":["http://www.mendeley.com/documents/?uuid=088b1afb-a124-3305-ac8e-251c5a560779"]},{"id":"ITEM-2","itemData":{"URL":"https://www.healthcareitnews.com/blog/europe/clinician-burnout-during-times-covid-19","accessed":{"date-parts":[["2020","4","14"]]},"author":[{"dropping-particle":"","family":"Alessi","given":"Charles","non-dropping-particle":"","parse-names":false,"suffix":""}],"id":"ITEM-2","issued":{"date-parts":[["2020"]]},"title":"Clinician burnout during the times of COVID-19 | Healthcare IT News","type":"webpage"},"uris":["http://www.mendeley.com/documents/?uuid=98f5d64f-891c-34d6-bf1b-79344b5100a7"]}],"mendeley":{"formattedCitation":"[3, 7]","plainTextFormattedCitation":"[3, 7]","previouslyFormattedCitation":"[3, 7]"},"properties":{"noteIndex":0},"schema":"https://github.com/citation-style-language/schema/raw/master/csl-citation.json"}</w:instrText>
      </w:r>
      <w:r w:rsidR="006A2858">
        <w:rPr>
          <w:rFonts w:ascii="Times New Roman" w:hAnsi="Times New Roman" w:cs="Times New Roman"/>
          <w:sz w:val="24"/>
          <w:szCs w:val="24"/>
        </w:rPr>
        <w:fldChar w:fldCharType="separate"/>
      </w:r>
      <w:r w:rsidR="006A2858" w:rsidRPr="006A2858">
        <w:rPr>
          <w:rFonts w:ascii="Times New Roman" w:hAnsi="Times New Roman" w:cs="Times New Roman"/>
          <w:noProof/>
          <w:sz w:val="24"/>
          <w:szCs w:val="24"/>
        </w:rPr>
        <w:t>[3, 7]</w:t>
      </w:r>
      <w:r w:rsidR="006A2858">
        <w:rPr>
          <w:rFonts w:ascii="Times New Roman" w:hAnsi="Times New Roman" w:cs="Times New Roman"/>
          <w:sz w:val="24"/>
          <w:szCs w:val="24"/>
        </w:rPr>
        <w:fldChar w:fldCharType="end"/>
      </w:r>
      <w:r w:rsidR="00A158CE">
        <w:rPr>
          <w:rFonts w:ascii="Times New Roman" w:hAnsi="Times New Roman" w:cs="Times New Roman"/>
          <w:sz w:val="24"/>
          <w:szCs w:val="24"/>
        </w:rPr>
        <w:t>.</w:t>
      </w:r>
      <w:r w:rsidR="006A2858">
        <w:rPr>
          <w:rFonts w:ascii="Times New Roman" w:hAnsi="Times New Roman" w:cs="Times New Roman"/>
          <w:sz w:val="24"/>
          <w:szCs w:val="24"/>
        </w:rPr>
        <w:t xml:space="preserve"> These approaches may foster a supportive and enabling environment for the healthcare providers and help them to work effectively and prevent the risks of burnout during COVID-19.</w:t>
      </w:r>
    </w:p>
    <w:p w14:paraId="74235025" w14:textId="77777777" w:rsidR="00FB012F" w:rsidRPr="00FB012F" w:rsidRDefault="00FB012F" w:rsidP="00EB07B6">
      <w:pPr>
        <w:spacing w:line="360" w:lineRule="auto"/>
        <w:jc w:val="both"/>
        <w:rPr>
          <w:rFonts w:ascii="Times New Roman" w:hAnsi="Times New Roman" w:cs="Times New Roman"/>
          <w:sz w:val="24"/>
          <w:szCs w:val="24"/>
        </w:rPr>
      </w:pPr>
    </w:p>
    <w:p w14:paraId="422F71E3" w14:textId="0AD21008" w:rsidR="007743D6" w:rsidRPr="00412E83" w:rsidRDefault="007743D6" w:rsidP="00EB07B6">
      <w:pPr>
        <w:spacing w:line="360" w:lineRule="auto"/>
        <w:jc w:val="both"/>
        <w:rPr>
          <w:rFonts w:ascii="Times New Roman" w:hAnsi="Times New Roman" w:cs="Times New Roman"/>
          <w:b/>
          <w:bCs/>
          <w:sz w:val="24"/>
          <w:szCs w:val="24"/>
        </w:rPr>
      </w:pPr>
      <w:r w:rsidRPr="00412E83">
        <w:rPr>
          <w:rFonts w:ascii="Times New Roman" w:hAnsi="Times New Roman" w:cs="Times New Roman"/>
          <w:b/>
          <w:bCs/>
          <w:sz w:val="24"/>
          <w:szCs w:val="24"/>
        </w:rPr>
        <w:t>Conclusion</w:t>
      </w:r>
    </w:p>
    <w:p w14:paraId="71A83AE9" w14:textId="3C3965E5" w:rsidR="007743D6" w:rsidRDefault="00EB5EAD" w:rsidP="00EB07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Healthcare providers often experience occupational stress leading to burnout, which may aggravate during COVID-19. While they keep fulfilling their professional responsibilities, it is essential to recognize how workplace-related stress may affect their mental and emotional wellbeing. Such stressors may further increase in resource-constrained contexts with </w:t>
      </w:r>
      <w:r w:rsidR="00586281">
        <w:rPr>
          <w:rFonts w:ascii="Times New Roman" w:hAnsi="Times New Roman" w:cs="Times New Roman"/>
          <w:sz w:val="24"/>
          <w:szCs w:val="24"/>
        </w:rPr>
        <w:t xml:space="preserve">a </w:t>
      </w:r>
      <w:r>
        <w:rPr>
          <w:rFonts w:ascii="Times New Roman" w:hAnsi="Times New Roman" w:cs="Times New Roman"/>
          <w:sz w:val="24"/>
          <w:szCs w:val="24"/>
        </w:rPr>
        <w:t>severe paucity of healthcare providers. To ensure optimal health service delivery and maintain a healthy workforce in healthcare organizations. In this regard, evidence-based approaches that have shown effectiveness is various contexts may help in identifying appropriate measures that may be more suitable based on unique situations and available resources. Health policymakers and practitioners should adopt such interventions and develop context-specific approaches promoting a healthy workplace and preventing burnout during</w:t>
      </w:r>
      <w:r w:rsidR="00586281">
        <w:rPr>
          <w:rFonts w:ascii="Times New Roman" w:hAnsi="Times New Roman" w:cs="Times New Roman"/>
          <w:sz w:val="24"/>
          <w:szCs w:val="24"/>
        </w:rPr>
        <w:t xml:space="preserve"> the</w:t>
      </w:r>
      <w:r>
        <w:rPr>
          <w:rFonts w:ascii="Times New Roman" w:hAnsi="Times New Roman" w:cs="Times New Roman"/>
          <w:sz w:val="24"/>
          <w:szCs w:val="24"/>
        </w:rPr>
        <w:t xml:space="preserve"> COVID-19 pandemic.</w:t>
      </w:r>
    </w:p>
    <w:p w14:paraId="3F180531" w14:textId="7AA1A087" w:rsidR="009A71F8" w:rsidRDefault="009A71F8" w:rsidP="00EB07B6">
      <w:pPr>
        <w:spacing w:line="360" w:lineRule="auto"/>
        <w:jc w:val="both"/>
        <w:rPr>
          <w:rFonts w:ascii="Times New Roman" w:hAnsi="Times New Roman" w:cs="Times New Roman"/>
          <w:sz w:val="24"/>
          <w:szCs w:val="24"/>
        </w:rPr>
      </w:pPr>
    </w:p>
    <w:p w14:paraId="35FD32EE" w14:textId="0106D4B1" w:rsidR="006A2858" w:rsidRPr="006A2858" w:rsidRDefault="006A2858" w:rsidP="00EB07B6">
      <w:pPr>
        <w:spacing w:line="360" w:lineRule="auto"/>
        <w:jc w:val="both"/>
        <w:rPr>
          <w:rFonts w:ascii="Times New Roman" w:hAnsi="Times New Roman" w:cs="Times New Roman"/>
          <w:i/>
          <w:iCs/>
          <w:sz w:val="24"/>
          <w:szCs w:val="24"/>
        </w:rPr>
      </w:pPr>
      <w:r w:rsidRPr="006A2858">
        <w:rPr>
          <w:rFonts w:ascii="Times New Roman" w:hAnsi="Times New Roman" w:cs="Times New Roman"/>
          <w:i/>
          <w:iCs/>
          <w:sz w:val="24"/>
          <w:szCs w:val="24"/>
        </w:rPr>
        <w:lastRenderedPageBreak/>
        <w:t>Acknowledgment: None.</w:t>
      </w:r>
    </w:p>
    <w:p w14:paraId="25984EE2" w14:textId="7E1A3D40" w:rsidR="006A2858" w:rsidRPr="006A2858" w:rsidRDefault="006A2858" w:rsidP="00EB07B6">
      <w:pPr>
        <w:spacing w:line="360" w:lineRule="auto"/>
        <w:jc w:val="both"/>
        <w:rPr>
          <w:rFonts w:ascii="Times New Roman" w:hAnsi="Times New Roman" w:cs="Times New Roman"/>
          <w:i/>
          <w:iCs/>
          <w:sz w:val="24"/>
          <w:szCs w:val="24"/>
        </w:rPr>
      </w:pPr>
      <w:r w:rsidRPr="006A2858">
        <w:rPr>
          <w:rFonts w:ascii="Times New Roman" w:hAnsi="Times New Roman" w:cs="Times New Roman"/>
          <w:i/>
          <w:iCs/>
          <w:sz w:val="24"/>
          <w:szCs w:val="24"/>
        </w:rPr>
        <w:t xml:space="preserve">Declaration of interest: The authors declare no conflicts of interest. </w:t>
      </w:r>
    </w:p>
    <w:p w14:paraId="1837D8F4" w14:textId="490D8E11" w:rsidR="006A2858" w:rsidRDefault="006A2858" w:rsidP="00EB07B6">
      <w:pPr>
        <w:spacing w:line="360" w:lineRule="auto"/>
        <w:jc w:val="both"/>
        <w:rPr>
          <w:rFonts w:ascii="Times New Roman" w:hAnsi="Times New Roman" w:cs="Times New Roman"/>
          <w:i/>
          <w:iCs/>
          <w:sz w:val="24"/>
          <w:szCs w:val="24"/>
        </w:rPr>
      </w:pPr>
      <w:r w:rsidRPr="006A2858">
        <w:rPr>
          <w:rFonts w:ascii="Times New Roman" w:hAnsi="Times New Roman" w:cs="Times New Roman"/>
          <w:i/>
          <w:iCs/>
          <w:sz w:val="24"/>
          <w:szCs w:val="24"/>
        </w:rPr>
        <w:t>Funding: No funding was received at any sta</w:t>
      </w:r>
      <w:r w:rsidR="00586281">
        <w:rPr>
          <w:rFonts w:ascii="Times New Roman" w:hAnsi="Times New Roman" w:cs="Times New Roman"/>
          <w:i/>
          <w:iCs/>
          <w:sz w:val="24"/>
          <w:szCs w:val="24"/>
        </w:rPr>
        <w:t>g</w:t>
      </w:r>
      <w:r w:rsidRPr="006A2858">
        <w:rPr>
          <w:rFonts w:ascii="Times New Roman" w:hAnsi="Times New Roman" w:cs="Times New Roman"/>
          <w:i/>
          <w:iCs/>
          <w:sz w:val="24"/>
          <w:szCs w:val="24"/>
        </w:rPr>
        <w:t xml:space="preserve">e of </w:t>
      </w:r>
      <w:r w:rsidR="00586281">
        <w:rPr>
          <w:rFonts w:ascii="Times New Roman" w:hAnsi="Times New Roman" w:cs="Times New Roman"/>
          <w:i/>
          <w:iCs/>
          <w:sz w:val="24"/>
          <w:szCs w:val="24"/>
        </w:rPr>
        <w:t xml:space="preserve">conceptualizing or </w:t>
      </w:r>
      <w:r w:rsidRPr="006A2858">
        <w:rPr>
          <w:rFonts w:ascii="Times New Roman" w:hAnsi="Times New Roman" w:cs="Times New Roman"/>
          <w:i/>
          <w:iCs/>
          <w:sz w:val="24"/>
          <w:szCs w:val="24"/>
        </w:rPr>
        <w:t xml:space="preserve">preparing this manuscript. </w:t>
      </w:r>
    </w:p>
    <w:p w14:paraId="280FFEB7" w14:textId="08AB7279" w:rsidR="00EB07B6" w:rsidRDefault="00EB07B6" w:rsidP="00EB07B6">
      <w:pPr>
        <w:spacing w:line="360" w:lineRule="auto"/>
        <w:jc w:val="both"/>
        <w:rPr>
          <w:rFonts w:ascii="Times New Roman" w:hAnsi="Times New Roman" w:cs="Times New Roman"/>
          <w:i/>
          <w:iCs/>
          <w:sz w:val="24"/>
          <w:szCs w:val="24"/>
        </w:rPr>
      </w:pPr>
    </w:p>
    <w:p w14:paraId="34534414" w14:textId="79678EFA" w:rsidR="00EB07B6" w:rsidRDefault="00EB07B6" w:rsidP="00EB07B6">
      <w:pPr>
        <w:spacing w:line="360" w:lineRule="auto"/>
        <w:jc w:val="both"/>
        <w:rPr>
          <w:rFonts w:ascii="Times New Roman" w:hAnsi="Times New Roman" w:cs="Times New Roman"/>
          <w:i/>
          <w:iCs/>
          <w:sz w:val="24"/>
          <w:szCs w:val="24"/>
        </w:rPr>
      </w:pPr>
    </w:p>
    <w:p w14:paraId="14E4F340" w14:textId="2E549D6A" w:rsidR="00EB07B6" w:rsidRDefault="00EB07B6" w:rsidP="00EB07B6">
      <w:pPr>
        <w:spacing w:line="360" w:lineRule="auto"/>
        <w:jc w:val="both"/>
        <w:rPr>
          <w:rFonts w:ascii="Times New Roman" w:hAnsi="Times New Roman" w:cs="Times New Roman"/>
          <w:i/>
          <w:iCs/>
          <w:sz w:val="24"/>
          <w:szCs w:val="24"/>
        </w:rPr>
      </w:pPr>
    </w:p>
    <w:p w14:paraId="7F27CA10" w14:textId="347FD0DB" w:rsidR="00EB07B6" w:rsidRDefault="00EB07B6" w:rsidP="00EB07B6">
      <w:pPr>
        <w:spacing w:line="360" w:lineRule="auto"/>
        <w:jc w:val="both"/>
        <w:rPr>
          <w:rFonts w:ascii="Times New Roman" w:hAnsi="Times New Roman" w:cs="Times New Roman"/>
          <w:i/>
          <w:iCs/>
          <w:sz w:val="24"/>
          <w:szCs w:val="24"/>
        </w:rPr>
      </w:pPr>
    </w:p>
    <w:p w14:paraId="267C43F1" w14:textId="08473AFD" w:rsidR="00EB07B6" w:rsidRDefault="00EB07B6" w:rsidP="00EB07B6">
      <w:pPr>
        <w:spacing w:line="360" w:lineRule="auto"/>
        <w:jc w:val="both"/>
        <w:rPr>
          <w:rFonts w:ascii="Times New Roman" w:hAnsi="Times New Roman" w:cs="Times New Roman"/>
          <w:i/>
          <w:iCs/>
          <w:sz w:val="24"/>
          <w:szCs w:val="24"/>
        </w:rPr>
      </w:pPr>
    </w:p>
    <w:p w14:paraId="2FAEA57F" w14:textId="5A0FCBB5" w:rsidR="00EB07B6" w:rsidRDefault="00EB07B6" w:rsidP="00EB07B6">
      <w:pPr>
        <w:spacing w:line="360" w:lineRule="auto"/>
        <w:jc w:val="both"/>
        <w:rPr>
          <w:rFonts w:ascii="Times New Roman" w:hAnsi="Times New Roman" w:cs="Times New Roman"/>
          <w:i/>
          <w:iCs/>
          <w:sz w:val="24"/>
          <w:szCs w:val="24"/>
        </w:rPr>
      </w:pPr>
    </w:p>
    <w:p w14:paraId="2B06BF0A" w14:textId="3CDBA5C5" w:rsidR="00EB07B6" w:rsidRDefault="00EB07B6" w:rsidP="00EB07B6">
      <w:pPr>
        <w:spacing w:line="360" w:lineRule="auto"/>
        <w:jc w:val="both"/>
        <w:rPr>
          <w:rFonts w:ascii="Times New Roman" w:hAnsi="Times New Roman" w:cs="Times New Roman"/>
          <w:i/>
          <w:iCs/>
          <w:sz w:val="24"/>
          <w:szCs w:val="24"/>
        </w:rPr>
      </w:pPr>
    </w:p>
    <w:p w14:paraId="517346D0" w14:textId="4E708802" w:rsidR="00EB07B6" w:rsidRDefault="00EB07B6" w:rsidP="00EB07B6">
      <w:pPr>
        <w:spacing w:line="360" w:lineRule="auto"/>
        <w:jc w:val="both"/>
        <w:rPr>
          <w:rFonts w:ascii="Times New Roman" w:hAnsi="Times New Roman" w:cs="Times New Roman"/>
          <w:i/>
          <w:iCs/>
          <w:sz w:val="24"/>
          <w:szCs w:val="24"/>
        </w:rPr>
      </w:pPr>
    </w:p>
    <w:p w14:paraId="4E1E8486" w14:textId="03CEF3AE" w:rsidR="00EB07B6" w:rsidRDefault="00EB07B6" w:rsidP="00EB07B6">
      <w:pPr>
        <w:spacing w:line="360" w:lineRule="auto"/>
        <w:jc w:val="both"/>
        <w:rPr>
          <w:rFonts w:ascii="Times New Roman" w:hAnsi="Times New Roman" w:cs="Times New Roman"/>
          <w:i/>
          <w:iCs/>
          <w:sz w:val="24"/>
          <w:szCs w:val="24"/>
        </w:rPr>
      </w:pPr>
    </w:p>
    <w:p w14:paraId="35671C60" w14:textId="77777777" w:rsidR="00EB07B6" w:rsidRPr="00EB07B6" w:rsidRDefault="00EB07B6" w:rsidP="00EB07B6">
      <w:pPr>
        <w:spacing w:line="360" w:lineRule="auto"/>
        <w:jc w:val="both"/>
        <w:rPr>
          <w:rFonts w:ascii="Times New Roman" w:hAnsi="Times New Roman" w:cs="Times New Roman"/>
          <w:i/>
          <w:iCs/>
          <w:sz w:val="24"/>
          <w:szCs w:val="24"/>
        </w:rPr>
      </w:pPr>
    </w:p>
    <w:p w14:paraId="1638612B" w14:textId="1D5AA0E7" w:rsidR="001122F0" w:rsidRPr="00EB07B6" w:rsidRDefault="006A2858" w:rsidP="004619B0">
      <w:pPr>
        <w:spacing w:line="276" w:lineRule="auto"/>
        <w:jc w:val="both"/>
        <w:rPr>
          <w:rFonts w:ascii="Times New Roman" w:hAnsi="Times New Roman" w:cs="Times New Roman"/>
          <w:b/>
          <w:bCs/>
          <w:sz w:val="24"/>
          <w:szCs w:val="24"/>
        </w:rPr>
      </w:pPr>
      <w:r w:rsidRPr="00EB07B6">
        <w:rPr>
          <w:rFonts w:ascii="Times New Roman" w:hAnsi="Times New Roman" w:cs="Times New Roman"/>
          <w:b/>
          <w:bCs/>
          <w:sz w:val="24"/>
          <w:szCs w:val="24"/>
        </w:rPr>
        <w:t>References</w:t>
      </w:r>
    </w:p>
    <w:p w14:paraId="7FA60595" w14:textId="3D83D2EA" w:rsidR="00EB07B6" w:rsidRPr="00EB07B6" w:rsidRDefault="00EB07B6" w:rsidP="004619B0">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EB07B6">
        <w:rPr>
          <w:rFonts w:ascii="Times New Roman" w:hAnsi="Times New Roman" w:cs="Times New Roman"/>
          <w:noProof/>
          <w:sz w:val="24"/>
          <w:szCs w:val="24"/>
        </w:rPr>
        <w:t xml:space="preserve">[1] </w:t>
      </w:r>
      <w:r w:rsidRPr="00EB07B6">
        <w:rPr>
          <w:rFonts w:ascii="Times New Roman" w:hAnsi="Times New Roman" w:cs="Times New Roman"/>
          <w:noProof/>
          <w:sz w:val="24"/>
          <w:szCs w:val="24"/>
        </w:rPr>
        <w:tab/>
        <w:t xml:space="preserve">Imo UO. Burnout and psychiatric morbidity among doctors in the UK: A systematic literature review of prevalence and associated factors. </w:t>
      </w:r>
      <w:r w:rsidRPr="00EB07B6">
        <w:rPr>
          <w:rFonts w:ascii="Times New Roman" w:hAnsi="Times New Roman" w:cs="Times New Roman"/>
          <w:i/>
          <w:iCs/>
          <w:noProof/>
          <w:sz w:val="24"/>
          <w:szCs w:val="24"/>
        </w:rPr>
        <w:t>BJPsych Bull</w:t>
      </w:r>
      <w:r w:rsidRPr="00EB07B6">
        <w:rPr>
          <w:rFonts w:ascii="Times New Roman" w:hAnsi="Times New Roman" w:cs="Times New Roman"/>
          <w:noProof/>
          <w:sz w:val="24"/>
          <w:szCs w:val="24"/>
        </w:rPr>
        <w:t xml:space="preserve"> 2017; 41: 197–204.</w:t>
      </w:r>
    </w:p>
    <w:p w14:paraId="1F312DBA" w14:textId="77777777" w:rsidR="00EB07B6" w:rsidRPr="00EB07B6" w:rsidRDefault="00EB07B6" w:rsidP="004619B0">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EB07B6">
        <w:rPr>
          <w:rFonts w:ascii="Times New Roman" w:hAnsi="Times New Roman" w:cs="Times New Roman"/>
          <w:noProof/>
          <w:sz w:val="24"/>
          <w:szCs w:val="24"/>
        </w:rPr>
        <w:t xml:space="preserve">[2] </w:t>
      </w:r>
      <w:r w:rsidRPr="00EB07B6">
        <w:rPr>
          <w:rFonts w:ascii="Times New Roman" w:hAnsi="Times New Roman" w:cs="Times New Roman"/>
          <w:noProof/>
          <w:sz w:val="24"/>
          <w:szCs w:val="24"/>
        </w:rPr>
        <w:tab/>
        <w:t xml:space="preserve">Woo T, Ho R, Tang A, et al. Global prevalence of burnout symptoms among nurses: A systematic review and meta-analysis. </w:t>
      </w:r>
      <w:r w:rsidRPr="00EB07B6">
        <w:rPr>
          <w:rFonts w:ascii="Times New Roman" w:hAnsi="Times New Roman" w:cs="Times New Roman"/>
          <w:i/>
          <w:iCs/>
          <w:noProof/>
          <w:sz w:val="24"/>
          <w:szCs w:val="24"/>
        </w:rPr>
        <w:t>J Psychiatr Res</w:t>
      </w:r>
      <w:r w:rsidRPr="00EB07B6">
        <w:rPr>
          <w:rFonts w:ascii="Times New Roman" w:hAnsi="Times New Roman" w:cs="Times New Roman"/>
          <w:noProof/>
          <w:sz w:val="24"/>
          <w:szCs w:val="24"/>
        </w:rPr>
        <w:t xml:space="preserve"> 2020; 123: 9–20.</w:t>
      </w:r>
    </w:p>
    <w:p w14:paraId="3CB3F124" w14:textId="77777777" w:rsidR="00EB07B6" w:rsidRPr="00EB07B6" w:rsidRDefault="00EB07B6" w:rsidP="004619B0">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EB07B6">
        <w:rPr>
          <w:rFonts w:ascii="Times New Roman" w:hAnsi="Times New Roman" w:cs="Times New Roman"/>
          <w:noProof/>
          <w:sz w:val="24"/>
          <w:szCs w:val="24"/>
        </w:rPr>
        <w:t xml:space="preserve">[3] </w:t>
      </w:r>
      <w:r w:rsidRPr="00EB07B6">
        <w:rPr>
          <w:rFonts w:ascii="Times New Roman" w:hAnsi="Times New Roman" w:cs="Times New Roman"/>
          <w:noProof/>
          <w:sz w:val="24"/>
          <w:szCs w:val="24"/>
        </w:rPr>
        <w:tab/>
        <w:t xml:space="preserve">De Simone S, Vargas M, Servillo G. Organizational strategies to reduce physician burnout: a systematic review and meta-analysis. </w:t>
      </w:r>
      <w:r w:rsidRPr="00EB07B6">
        <w:rPr>
          <w:rFonts w:ascii="Times New Roman" w:hAnsi="Times New Roman" w:cs="Times New Roman"/>
          <w:i/>
          <w:iCs/>
          <w:noProof/>
          <w:sz w:val="24"/>
          <w:szCs w:val="24"/>
        </w:rPr>
        <w:t>Aging Clinical and Experimental Research</w:t>
      </w:r>
      <w:r w:rsidRPr="00EB07B6">
        <w:rPr>
          <w:rFonts w:ascii="Times New Roman" w:hAnsi="Times New Roman" w:cs="Times New Roman"/>
          <w:noProof/>
          <w:sz w:val="24"/>
          <w:szCs w:val="24"/>
        </w:rPr>
        <w:t xml:space="preserve"> 2019; 1–12.</w:t>
      </w:r>
    </w:p>
    <w:p w14:paraId="5E36D13C" w14:textId="77777777" w:rsidR="00EB07B6" w:rsidRPr="00EB07B6" w:rsidRDefault="00EB07B6" w:rsidP="004619B0">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EB07B6">
        <w:rPr>
          <w:rFonts w:ascii="Times New Roman" w:hAnsi="Times New Roman" w:cs="Times New Roman"/>
          <w:noProof/>
          <w:sz w:val="24"/>
          <w:szCs w:val="24"/>
        </w:rPr>
        <w:t xml:space="preserve">[4] </w:t>
      </w:r>
      <w:r w:rsidRPr="00EB07B6">
        <w:rPr>
          <w:rFonts w:ascii="Times New Roman" w:hAnsi="Times New Roman" w:cs="Times New Roman"/>
          <w:noProof/>
          <w:sz w:val="24"/>
          <w:szCs w:val="24"/>
        </w:rPr>
        <w:tab/>
        <w:t xml:space="preserve">Gavidia M. Sleep, Physician Burnout Linked Amid COVID-19 Pandemic. </w:t>
      </w:r>
      <w:r w:rsidRPr="00EB07B6">
        <w:rPr>
          <w:rFonts w:ascii="Times New Roman" w:hAnsi="Times New Roman" w:cs="Times New Roman"/>
          <w:i/>
          <w:iCs/>
          <w:noProof/>
          <w:sz w:val="24"/>
          <w:szCs w:val="24"/>
        </w:rPr>
        <w:t>AJMC News</w:t>
      </w:r>
      <w:r w:rsidRPr="00EB07B6">
        <w:rPr>
          <w:rFonts w:ascii="Times New Roman" w:hAnsi="Times New Roman" w:cs="Times New Roman"/>
          <w:noProof/>
          <w:sz w:val="24"/>
          <w:szCs w:val="24"/>
        </w:rPr>
        <w:t>, https://www.ajmc.com/newsroom/sleep-physician-burnout-linked-amid-covid19-pandemic (2020, accessed 14 April 2020).</w:t>
      </w:r>
    </w:p>
    <w:p w14:paraId="7805DEDC" w14:textId="77777777" w:rsidR="00EB07B6" w:rsidRPr="00EB07B6" w:rsidRDefault="00EB07B6" w:rsidP="004619B0">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EB07B6">
        <w:rPr>
          <w:rFonts w:ascii="Times New Roman" w:hAnsi="Times New Roman" w:cs="Times New Roman"/>
          <w:noProof/>
          <w:sz w:val="24"/>
          <w:szCs w:val="24"/>
        </w:rPr>
        <w:t xml:space="preserve">[5] </w:t>
      </w:r>
      <w:r w:rsidRPr="00EB07B6">
        <w:rPr>
          <w:rFonts w:ascii="Times New Roman" w:hAnsi="Times New Roman" w:cs="Times New Roman"/>
          <w:noProof/>
          <w:sz w:val="24"/>
          <w:szCs w:val="24"/>
        </w:rPr>
        <w:tab/>
        <w:t xml:space="preserve">Chochinov A, Lim R. </w:t>
      </w:r>
      <w:r w:rsidRPr="00EB07B6">
        <w:rPr>
          <w:rFonts w:ascii="Times New Roman" w:hAnsi="Times New Roman" w:cs="Times New Roman"/>
          <w:i/>
          <w:iCs/>
          <w:noProof/>
          <w:sz w:val="24"/>
          <w:szCs w:val="24"/>
        </w:rPr>
        <w:t>On the Brink of Burnout: COVID-19 and the ER</w:t>
      </w:r>
      <w:r w:rsidRPr="00EB07B6">
        <w:rPr>
          <w:rFonts w:ascii="Times New Roman" w:hAnsi="Times New Roman" w:cs="Times New Roman"/>
          <w:noProof/>
          <w:sz w:val="24"/>
          <w:szCs w:val="24"/>
        </w:rPr>
        <w:t>. 2020.</w:t>
      </w:r>
    </w:p>
    <w:p w14:paraId="144385A0" w14:textId="77777777" w:rsidR="00EB07B6" w:rsidRPr="00EB07B6" w:rsidRDefault="00EB07B6" w:rsidP="004619B0">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EB07B6">
        <w:rPr>
          <w:rFonts w:ascii="Times New Roman" w:hAnsi="Times New Roman" w:cs="Times New Roman"/>
          <w:noProof/>
          <w:sz w:val="24"/>
          <w:szCs w:val="24"/>
        </w:rPr>
        <w:t xml:space="preserve">[6] </w:t>
      </w:r>
      <w:r w:rsidRPr="00EB07B6">
        <w:rPr>
          <w:rFonts w:ascii="Times New Roman" w:hAnsi="Times New Roman" w:cs="Times New Roman"/>
          <w:noProof/>
          <w:sz w:val="24"/>
          <w:szCs w:val="24"/>
        </w:rPr>
        <w:tab/>
        <w:t xml:space="preserve">Hossain MM, Sultana A, Purohit N. Mental Health Outcomes of Quarantine and Isolation for Infection Prevention: A Systematic Umbrella Review of the Global Evidence. </w:t>
      </w:r>
      <w:r w:rsidRPr="00EB07B6">
        <w:rPr>
          <w:rFonts w:ascii="Times New Roman" w:hAnsi="Times New Roman" w:cs="Times New Roman"/>
          <w:i/>
          <w:iCs/>
          <w:noProof/>
          <w:sz w:val="24"/>
          <w:szCs w:val="24"/>
        </w:rPr>
        <w:t xml:space="preserve">SSRN </w:t>
      </w:r>
      <w:r w:rsidRPr="00EB07B6">
        <w:rPr>
          <w:rFonts w:ascii="Times New Roman" w:hAnsi="Times New Roman" w:cs="Times New Roman"/>
          <w:i/>
          <w:iCs/>
          <w:noProof/>
          <w:sz w:val="24"/>
          <w:szCs w:val="24"/>
        </w:rPr>
        <w:lastRenderedPageBreak/>
        <w:t>Electron J</w:t>
      </w:r>
      <w:r w:rsidRPr="00EB07B6">
        <w:rPr>
          <w:rFonts w:ascii="Times New Roman" w:hAnsi="Times New Roman" w:cs="Times New Roman"/>
          <w:noProof/>
          <w:sz w:val="24"/>
          <w:szCs w:val="24"/>
        </w:rPr>
        <w:t>. Epub ahead of print 27 March 2020. DOI: 10.2139/ssrn.3561265.</w:t>
      </w:r>
    </w:p>
    <w:p w14:paraId="7D6A0D95" w14:textId="77777777" w:rsidR="00EB07B6" w:rsidRPr="00EB07B6" w:rsidRDefault="00EB07B6" w:rsidP="004619B0">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EB07B6">
        <w:rPr>
          <w:rFonts w:ascii="Times New Roman" w:hAnsi="Times New Roman" w:cs="Times New Roman"/>
          <w:noProof/>
          <w:sz w:val="24"/>
          <w:szCs w:val="24"/>
        </w:rPr>
        <w:t xml:space="preserve">[7] </w:t>
      </w:r>
      <w:r w:rsidRPr="00EB07B6">
        <w:rPr>
          <w:rFonts w:ascii="Times New Roman" w:hAnsi="Times New Roman" w:cs="Times New Roman"/>
          <w:noProof/>
          <w:sz w:val="24"/>
          <w:szCs w:val="24"/>
        </w:rPr>
        <w:tab/>
        <w:t>Alessi C. Clinician burnout during the times of COVID-19 | Healthcare IT News, https://www.healthcareitnews.com/blog/europe/clinician-burnout-during-times-covid-19 (2020, accessed 14 April 2020).</w:t>
      </w:r>
    </w:p>
    <w:p w14:paraId="689811C0" w14:textId="77777777" w:rsidR="00EB07B6" w:rsidRPr="00EB07B6" w:rsidRDefault="00EB07B6" w:rsidP="004619B0">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EB07B6">
        <w:rPr>
          <w:rFonts w:ascii="Times New Roman" w:hAnsi="Times New Roman" w:cs="Times New Roman"/>
          <w:noProof/>
          <w:sz w:val="24"/>
          <w:szCs w:val="24"/>
        </w:rPr>
        <w:t xml:space="preserve">[8] </w:t>
      </w:r>
      <w:r w:rsidRPr="00EB07B6">
        <w:rPr>
          <w:rFonts w:ascii="Times New Roman" w:hAnsi="Times New Roman" w:cs="Times New Roman"/>
          <w:noProof/>
          <w:sz w:val="24"/>
          <w:szCs w:val="24"/>
        </w:rPr>
        <w:tab/>
        <w:t xml:space="preserve">Deldar K, Froutan R, Dalvand S, et al. The relationship between resiliency and burnout in Iranian nurses: A systematic review and meta-analysis. </w:t>
      </w:r>
      <w:r w:rsidRPr="00EB07B6">
        <w:rPr>
          <w:rFonts w:ascii="Times New Roman" w:hAnsi="Times New Roman" w:cs="Times New Roman"/>
          <w:i/>
          <w:iCs/>
          <w:noProof/>
          <w:sz w:val="24"/>
          <w:szCs w:val="24"/>
        </w:rPr>
        <w:t>Open Access Maced J Med Sci</w:t>
      </w:r>
      <w:r w:rsidRPr="00EB07B6">
        <w:rPr>
          <w:rFonts w:ascii="Times New Roman" w:hAnsi="Times New Roman" w:cs="Times New Roman"/>
          <w:noProof/>
          <w:sz w:val="24"/>
          <w:szCs w:val="24"/>
        </w:rPr>
        <w:t xml:space="preserve"> 2018; 6: 2250–2256.</w:t>
      </w:r>
    </w:p>
    <w:p w14:paraId="2CEDE012" w14:textId="77777777" w:rsidR="00EB07B6" w:rsidRPr="00EB07B6" w:rsidRDefault="00EB07B6" w:rsidP="004619B0">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EB07B6">
        <w:rPr>
          <w:rFonts w:ascii="Times New Roman" w:hAnsi="Times New Roman" w:cs="Times New Roman"/>
          <w:noProof/>
          <w:sz w:val="24"/>
          <w:szCs w:val="24"/>
        </w:rPr>
        <w:t xml:space="preserve">[9] </w:t>
      </w:r>
      <w:r w:rsidRPr="00EB07B6">
        <w:rPr>
          <w:rFonts w:ascii="Times New Roman" w:hAnsi="Times New Roman" w:cs="Times New Roman"/>
          <w:noProof/>
          <w:sz w:val="24"/>
          <w:szCs w:val="24"/>
        </w:rPr>
        <w:tab/>
        <w:t xml:space="preserve">Fessell D, Cherniss C. Coronavirus Disease 2019 (COVID-19) and Beyond: Micropractices for Burnout Prevention and Emotional Wellness. </w:t>
      </w:r>
      <w:r w:rsidRPr="00EB07B6">
        <w:rPr>
          <w:rFonts w:ascii="Times New Roman" w:hAnsi="Times New Roman" w:cs="Times New Roman"/>
          <w:i/>
          <w:iCs/>
          <w:noProof/>
          <w:sz w:val="24"/>
          <w:szCs w:val="24"/>
        </w:rPr>
        <w:t>J Am Coll Radiol</w:t>
      </w:r>
      <w:r w:rsidRPr="00EB07B6">
        <w:rPr>
          <w:rFonts w:ascii="Times New Roman" w:hAnsi="Times New Roman" w:cs="Times New Roman"/>
          <w:noProof/>
          <w:sz w:val="24"/>
          <w:szCs w:val="24"/>
        </w:rPr>
        <w:t>. Epub ahead of print March 2020. DOI: 10.1016/j.jacr.2020.03.013.</w:t>
      </w:r>
    </w:p>
    <w:p w14:paraId="3CB9ECE7" w14:textId="77777777" w:rsidR="00EB07B6" w:rsidRPr="00EB07B6" w:rsidRDefault="00EB07B6" w:rsidP="004619B0">
      <w:pPr>
        <w:widowControl w:val="0"/>
        <w:autoSpaceDE w:val="0"/>
        <w:autoSpaceDN w:val="0"/>
        <w:adjustRightInd w:val="0"/>
        <w:spacing w:line="276" w:lineRule="auto"/>
        <w:ind w:left="640" w:hanging="640"/>
        <w:jc w:val="both"/>
        <w:rPr>
          <w:rFonts w:ascii="Times New Roman" w:hAnsi="Times New Roman" w:cs="Times New Roman"/>
          <w:noProof/>
          <w:sz w:val="24"/>
        </w:rPr>
      </w:pPr>
      <w:r w:rsidRPr="00EB07B6">
        <w:rPr>
          <w:rFonts w:ascii="Times New Roman" w:hAnsi="Times New Roman" w:cs="Times New Roman"/>
          <w:noProof/>
          <w:sz w:val="24"/>
          <w:szCs w:val="24"/>
        </w:rPr>
        <w:t xml:space="preserve">[10] </w:t>
      </w:r>
      <w:r w:rsidRPr="00EB07B6">
        <w:rPr>
          <w:rFonts w:ascii="Times New Roman" w:hAnsi="Times New Roman" w:cs="Times New Roman"/>
          <w:noProof/>
          <w:sz w:val="24"/>
          <w:szCs w:val="24"/>
        </w:rPr>
        <w:tab/>
        <w:t xml:space="preserve">Suleiman-Martos N, Gomez-Urquiza JL, Aguayo-Estremera R, et al. The effect of mindfulness training on burnout syndrome in nursing: A systematic review and meta-analysis. </w:t>
      </w:r>
      <w:r w:rsidRPr="00EB07B6">
        <w:rPr>
          <w:rFonts w:ascii="Times New Roman" w:hAnsi="Times New Roman" w:cs="Times New Roman"/>
          <w:i/>
          <w:iCs/>
          <w:noProof/>
          <w:sz w:val="24"/>
          <w:szCs w:val="24"/>
        </w:rPr>
        <w:t>Journal of Advanced Nursing</w:t>
      </w:r>
      <w:r w:rsidRPr="00EB07B6">
        <w:rPr>
          <w:rFonts w:ascii="Times New Roman" w:hAnsi="Times New Roman" w:cs="Times New Roman"/>
          <w:noProof/>
          <w:sz w:val="24"/>
          <w:szCs w:val="24"/>
        </w:rPr>
        <w:t>; 76. Epub ahead of print 1 May 2020. DOI: 10.1111/jan.14318.</w:t>
      </w:r>
    </w:p>
    <w:p w14:paraId="38DB91C3" w14:textId="0C9EA746" w:rsidR="00EB07B6" w:rsidRPr="00933C9D" w:rsidRDefault="00EB07B6" w:rsidP="004619B0">
      <w:pPr>
        <w:spacing w:line="276"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EB07B6" w:rsidRPr="00933C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3C7D6" w14:textId="77777777" w:rsidR="00AA4E7F" w:rsidRDefault="00AA4E7F" w:rsidP="00036D4F">
      <w:pPr>
        <w:spacing w:after="0" w:line="240" w:lineRule="auto"/>
      </w:pPr>
      <w:r>
        <w:separator/>
      </w:r>
    </w:p>
  </w:endnote>
  <w:endnote w:type="continuationSeparator" w:id="0">
    <w:p w14:paraId="550655E8" w14:textId="77777777" w:rsidR="00AA4E7F" w:rsidRDefault="00AA4E7F" w:rsidP="00036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67FE0" w14:textId="77777777" w:rsidR="00AA4E7F" w:rsidRDefault="00AA4E7F" w:rsidP="00036D4F">
      <w:pPr>
        <w:spacing w:after="0" w:line="240" w:lineRule="auto"/>
      </w:pPr>
      <w:r>
        <w:separator/>
      </w:r>
    </w:p>
  </w:footnote>
  <w:footnote w:type="continuationSeparator" w:id="0">
    <w:p w14:paraId="0CDEF034" w14:textId="77777777" w:rsidR="00AA4E7F" w:rsidRDefault="00AA4E7F" w:rsidP="00036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819"/>
    <w:multiLevelType w:val="hybridMultilevel"/>
    <w:tmpl w:val="65C21FD2"/>
    <w:lvl w:ilvl="0" w:tplc="E09088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022CF2"/>
    <w:multiLevelType w:val="hybridMultilevel"/>
    <w:tmpl w:val="2286B0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DE25D7"/>
    <w:multiLevelType w:val="hybridMultilevel"/>
    <w:tmpl w:val="F6E42A86"/>
    <w:lvl w:ilvl="0" w:tplc="D5CC712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47"/>
    <w:rsid w:val="0000481C"/>
    <w:rsid w:val="00014DED"/>
    <w:rsid w:val="00015782"/>
    <w:rsid w:val="0002099B"/>
    <w:rsid w:val="00032620"/>
    <w:rsid w:val="00036D4F"/>
    <w:rsid w:val="00037E8E"/>
    <w:rsid w:val="00045FA8"/>
    <w:rsid w:val="000527EB"/>
    <w:rsid w:val="000846CB"/>
    <w:rsid w:val="000948E8"/>
    <w:rsid w:val="000951F1"/>
    <w:rsid w:val="00095616"/>
    <w:rsid w:val="0009640B"/>
    <w:rsid w:val="00096F7E"/>
    <w:rsid w:val="000A1B4C"/>
    <w:rsid w:val="000A75EB"/>
    <w:rsid w:val="000B2A1A"/>
    <w:rsid w:val="000C1F16"/>
    <w:rsid w:val="000D0DD8"/>
    <w:rsid w:val="000D4659"/>
    <w:rsid w:val="000D77F4"/>
    <w:rsid w:val="000E1C58"/>
    <w:rsid w:val="000E7255"/>
    <w:rsid w:val="000F42E2"/>
    <w:rsid w:val="000F4353"/>
    <w:rsid w:val="00101ECC"/>
    <w:rsid w:val="001122F0"/>
    <w:rsid w:val="001127F0"/>
    <w:rsid w:val="00112AF9"/>
    <w:rsid w:val="001171F3"/>
    <w:rsid w:val="001218B5"/>
    <w:rsid w:val="001258CD"/>
    <w:rsid w:val="00137C3A"/>
    <w:rsid w:val="001506E9"/>
    <w:rsid w:val="001528C2"/>
    <w:rsid w:val="001609E6"/>
    <w:rsid w:val="00161FA3"/>
    <w:rsid w:val="00170858"/>
    <w:rsid w:val="0019561E"/>
    <w:rsid w:val="001A0E25"/>
    <w:rsid w:val="001B2965"/>
    <w:rsid w:val="001C15BF"/>
    <w:rsid w:val="001C1866"/>
    <w:rsid w:val="001C39B3"/>
    <w:rsid w:val="001C5393"/>
    <w:rsid w:val="001C6B8C"/>
    <w:rsid w:val="001C7377"/>
    <w:rsid w:val="001D496D"/>
    <w:rsid w:val="001F1702"/>
    <w:rsid w:val="001F302A"/>
    <w:rsid w:val="00203A1A"/>
    <w:rsid w:val="00204314"/>
    <w:rsid w:val="00213F41"/>
    <w:rsid w:val="00232BD4"/>
    <w:rsid w:val="00234692"/>
    <w:rsid w:val="00266E50"/>
    <w:rsid w:val="002811A3"/>
    <w:rsid w:val="00297326"/>
    <w:rsid w:val="002A6D7F"/>
    <w:rsid w:val="002B5DF8"/>
    <w:rsid w:val="002C2222"/>
    <w:rsid w:val="002C6480"/>
    <w:rsid w:val="002E1628"/>
    <w:rsid w:val="002F73F1"/>
    <w:rsid w:val="003072C1"/>
    <w:rsid w:val="00317D4D"/>
    <w:rsid w:val="00363A51"/>
    <w:rsid w:val="00366948"/>
    <w:rsid w:val="003670B7"/>
    <w:rsid w:val="0039763F"/>
    <w:rsid w:val="003A053B"/>
    <w:rsid w:val="003C3C7F"/>
    <w:rsid w:val="003C6DE5"/>
    <w:rsid w:val="003E1204"/>
    <w:rsid w:val="003E2408"/>
    <w:rsid w:val="003E6C5A"/>
    <w:rsid w:val="00412E83"/>
    <w:rsid w:val="004220D7"/>
    <w:rsid w:val="00431DD8"/>
    <w:rsid w:val="00445663"/>
    <w:rsid w:val="00447563"/>
    <w:rsid w:val="0045583A"/>
    <w:rsid w:val="004619B0"/>
    <w:rsid w:val="00470EFB"/>
    <w:rsid w:val="00471AC7"/>
    <w:rsid w:val="004912AC"/>
    <w:rsid w:val="004A23B9"/>
    <w:rsid w:val="004D1305"/>
    <w:rsid w:val="004D2094"/>
    <w:rsid w:val="004D6E2B"/>
    <w:rsid w:val="004E0C98"/>
    <w:rsid w:val="004F2710"/>
    <w:rsid w:val="00523C26"/>
    <w:rsid w:val="00525C13"/>
    <w:rsid w:val="0053391B"/>
    <w:rsid w:val="00541207"/>
    <w:rsid w:val="00565F52"/>
    <w:rsid w:val="005663F1"/>
    <w:rsid w:val="00570866"/>
    <w:rsid w:val="0057500B"/>
    <w:rsid w:val="005842F3"/>
    <w:rsid w:val="00586281"/>
    <w:rsid w:val="00597507"/>
    <w:rsid w:val="005A07AC"/>
    <w:rsid w:val="005C03F6"/>
    <w:rsid w:val="005C24CE"/>
    <w:rsid w:val="005C5204"/>
    <w:rsid w:val="005C6B2C"/>
    <w:rsid w:val="005D2573"/>
    <w:rsid w:val="005D7F33"/>
    <w:rsid w:val="005E0B80"/>
    <w:rsid w:val="005F3BB2"/>
    <w:rsid w:val="005F5F58"/>
    <w:rsid w:val="005F65D0"/>
    <w:rsid w:val="00637833"/>
    <w:rsid w:val="0064250D"/>
    <w:rsid w:val="006456BE"/>
    <w:rsid w:val="00645E1C"/>
    <w:rsid w:val="00652DC4"/>
    <w:rsid w:val="00661699"/>
    <w:rsid w:val="0066271F"/>
    <w:rsid w:val="00665EC0"/>
    <w:rsid w:val="00666871"/>
    <w:rsid w:val="00674A12"/>
    <w:rsid w:val="0068182D"/>
    <w:rsid w:val="0068447E"/>
    <w:rsid w:val="00692BF8"/>
    <w:rsid w:val="006A18C6"/>
    <w:rsid w:val="006A2858"/>
    <w:rsid w:val="006A7EFA"/>
    <w:rsid w:val="006B21BE"/>
    <w:rsid w:val="006D792D"/>
    <w:rsid w:val="006F590F"/>
    <w:rsid w:val="0071569E"/>
    <w:rsid w:val="00717F4C"/>
    <w:rsid w:val="0072760B"/>
    <w:rsid w:val="00735568"/>
    <w:rsid w:val="00735F9B"/>
    <w:rsid w:val="007743D6"/>
    <w:rsid w:val="00776606"/>
    <w:rsid w:val="0078396C"/>
    <w:rsid w:val="00791CDC"/>
    <w:rsid w:val="00792F1D"/>
    <w:rsid w:val="007A6CC8"/>
    <w:rsid w:val="007B42FA"/>
    <w:rsid w:val="007C7188"/>
    <w:rsid w:val="007E5DE8"/>
    <w:rsid w:val="007F1AE7"/>
    <w:rsid w:val="007F5789"/>
    <w:rsid w:val="008008E8"/>
    <w:rsid w:val="00823000"/>
    <w:rsid w:val="00823D19"/>
    <w:rsid w:val="00826C2D"/>
    <w:rsid w:val="00834AAE"/>
    <w:rsid w:val="00840D57"/>
    <w:rsid w:val="0086179D"/>
    <w:rsid w:val="00863AD5"/>
    <w:rsid w:val="00895906"/>
    <w:rsid w:val="008B3948"/>
    <w:rsid w:val="00900D42"/>
    <w:rsid w:val="009014E7"/>
    <w:rsid w:val="00920DAE"/>
    <w:rsid w:val="0092778C"/>
    <w:rsid w:val="009314CB"/>
    <w:rsid w:val="00933C9D"/>
    <w:rsid w:val="00944BDA"/>
    <w:rsid w:val="0096196C"/>
    <w:rsid w:val="009760D2"/>
    <w:rsid w:val="00992262"/>
    <w:rsid w:val="009A0ACC"/>
    <w:rsid w:val="009A71F8"/>
    <w:rsid w:val="009A76F1"/>
    <w:rsid w:val="009B0496"/>
    <w:rsid w:val="009C23E0"/>
    <w:rsid w:val="009C75FE"/>
    <w:rsid w:val="009D1F7C"/>
    <w:rsid w:val="009D3642"/>
    <w:rsid w:val="009F232C"/>
    <w:rsid w:val="00A02C4A"/>
    <w:rsid w:val="00A13B14"/>
    <w:rsid w:val="00A158CE"/>
    <w:rsid w:val="00A46220"/>
    <w:rsid w:val="00A62D50"/>
    <w:rsid w:val="00A65C7E"/>
    <w:rsid w:val="00A66807"/>
    <w:rsid w:val="00A72584"/>
    <w:rsid w:val="00A769BB"/>
    <w:rsid w:val="00A77687"/>
    <w:rsid w:val="00A86B3F"/>
    <w:rsid w:val="00A91A71"/>
    <w:rsid w:val="00A9420F"/>
    <w:rsid w:val="00A97869"/>
    <w:rsid w:val="00AA1E45"/>
    <w:rsid w:val="00AA29C6"/>
    <w:rsid w:val="00AA4E7F"/>
    <w:rsid w:val="00AD1737"/>
    <w:rsid w:val="00AD1D0A"/>
    <w:rsid w:val="00AE4DCA"/>
    <w:rsid w:val="00AF209D"/>
    <w:rsid w:val="00AF588A"/>
    <w:rsid w:val="00B02E59"/>
    <w:rsid w:val="00B10BCF"/>
    <w:rsid w:val="00B17DB9"/>
    <w:rsid w:val="00B2546A"/>
    <w:rsid w:val="00B30B85"/>
    <w:rsid w:val="00B338EE"/>
    <w:rsid w:val="00B607D7"/>
    <w:rsid w:val="00B96898"/>
    <w:rsid w:val="00BB33B7"/>
    <w:rsid w:val="00BB36A2"/>
    <w:rsid w:val="00BC47D0"/>
    <w:rsid w:val="00BD1F1B"/>
    <w:rsid w:val="00BE29C2"/>
    <w:rsid w:val="00BE643F"/>
    <w:rsid w:val="00C00482"/>
    <w:rsid w:val="00C34E6A"/>
    <w:rsid w:val="00C51E0A"/>
    <w:rsid w:val="00C527B9"/>
    <w:rsid w:val="00C760C4"/>
    <w:rsid w:val="00C8151E"/>
    <w:rsid w:val="00C86D48"/>
    <w:rsid w:val="00C9308B"/>
    <w:rsid w:val="00CA25FF"/>
    <w:rsid w:val="00CC41D9"/>
    <w:rsid w:val="00CD1076"/>
    <w:rsid w:val="00CD2198"/>
    <w:rsid w:val="00CD2A5D"/>
    <w:rsid w:val="00CE6FC6"/>
    <w:rsid w:val="00CF3796"/>
    <w:rsid w:val="00CF46DD"/>
    <w:rsid w:val="00CF7E0E"/>
    <w:rsid w:val="00D228CD"/>
    <w:rsid w:val="00D31455"/>
    <w:rsid w:val="00D666D9"/>
    <w:rsid w:val="00D73BE2"/>
    <w:rsid w:val="00D83983"/>
    <w:rsid w:val="00DA1A47"/>
    <w:rsid w:val="00DA4309"/>
    <w:rsid w:val="00DB3ABC"/>
    <w:rsid w:val="00DC760C"/>
    <w:rsid w:val="00DD4803"/>
    <w:rsid w:val="00DE23F7"/>
    <w:rsid w:val="00DE5260"/>
    <w:rsid w:val="00E04FA2"/>
    <w:rsid w:val="00E22A88"/>
    <w:rsid w:val="00E30EB4"/>
    <w:rsid w:val="00E34A72"/>
    <w:rsid w:val="00E368A8"/>
    <w:rsid w:val="00E36DD0"/>
    <w:rsid w:val="00E45A7A"/>
    <w:rsid w:val="00E46A24"/>
    <w:rsid w:val="00E47BBC"/>
    <w:rsid w:val="00E54216"/>
    <w:rsid w:val="00E63B57"/>
    <w:rsid w:val="00E6458D"/>
    <w:rsid w:val="00E75C14"/>
    <w:rsid w:val="00E87FB9"/>
    <w:rsid w:val="00EA2332"/>
    <w:rsid w:val="00EB07B6"/>
    <w:rsid w:val="00EB5EAD"/>
    <w:rsid w:val="00EB75A0"/>
    <w:rsid w:val="00EF08C3"/>
    <w:rsid w:val="00EF1FCE"/>
    <w:rsid w:val="00EF4779"/>
    <w:rsid w:val="00EF70A5"/>
    <w:rsid w:val="00F2783C"/>
    <w:rsid w:val="00F31C6B"/>
    <w:rsid w:val="00F5292F"/>
    <w:rsid w:val="00F561EF"/>
    <w:rsid w:val="00F67EFD"/>
    <w:rsid w:val="00F83DD4"/>
    <w:rsid w:val="00F97241"/>
    <w:rsid w:val="00FB012F"/>
    <w:rsid w:val="00FB2D02"/>
    <w:rsid w:val="00FB72F6"/>
    <w:rsid w:val="00FC1C3F"/>
    <w:rsid w:val="00FD1D0D"/>
    <w:rsid w:val="00FE6A63"/>
    <w:rsid w:val="00FF50D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5D20F"/>
  <w15:chartTrackingRefBased/>
  <w15:docId w15:val="{62C89BCB-6F50-44DE-AEDD-EABC1B7E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F9B"/>
    <w:rPr>
      <w:color w:val="0000FF"/>
      <w:u w:val="single"/>
    </w:rPr>
  </w:style>
  <w:style w:type="table" w:styleId="TableGrid">
    <w:name w:val="Table Grid"/>
    <w:basedOn w:val="TableNormal"/>
    <w:uiPriority w:val="39"/>
    <w:rsid w:val="00CD2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7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E8E"/>
    <w:rPr>
      <w:rFonts w:ascii="Segoe UI" w:hAnsi="Segoe UI" w:cs="Segoe UI"/>
      <w:sz w:val="18"/>
      <w:szCs w:val="18"/>
    </w:rPr>
  </w:style>
  <w:style w:type="paragraph" w:styleId="ListParagraph">
    <w:name w:val="List Paragraph"/>
    <w:basedOn w:val="Normal"/>
    <w:uiPriority w:val="34"/>
    <w:qFormat/>
    <w:rsid w:val="002B5DF8"/>
    <w:pPr>
      <w:ind w:left="720"/>
      <w:contextualSpacing/>
    </w:pPr>
  </w:style>
  <w:style w:type="paragraph" w:styleId="FootnoteText">
    <w:name w:val="footnote text"/>
    <w:basedOn w:val="Normal"/>
    <w:link w:val="FootnoteTextChar"/>
    <w:uiPriority w:val="99"/>
    <w:semiHidden/>
    <w:unhideWhenUsed/>
    <w:rsid w:val="00036D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D4F"/>
    <w:rPr>
      <w:sz w:val="20"/>
      <w:szCs w:val="20"/>
    </w:rPr>
  </w:style>
  <w:style w:type="character" w:styleId="FootnoteReference">
    <w:name w:val="footnote reference"/>
    <w:basedOn w:val="DefaultParagraphFont"/>
    <w:uiPriority w:val="99"/>
    <w:semiHidden/>
    <w:unhideWhenUsed/>
    <w:rsid w:val="00036D4F"/>
    <w:rPr>
      <w:vertAlign w:val="superscript"/>
    </w:rPr>
  </w:style>
  <w:style w:type="character" w:styleId="FollowedHyperlink">
    <w:name w:val="FollowedHyperlink"/>
    <w:basedOn w:val="DefaultParagraphFont"/>
    <w:uiPriority w:val="99"/>
    <w:semiHidden/>
    <w:unhideWhenUsed/>
    <w:rsid w:val="00AA29C6"/>
    <w:rPr>
      <w:color w:val="954F72" w:themeColor="followedHyperlink"/>
      <w:u w:val="single"/>
    </w:rPr>
  </w:style>
  <w:style w:type="character" w:styleId="UnresolvedMention">
    <w:name w:val="Unresolved Mention"/>
    <w:basedOn w:val="DefaultParagraphFont"/>
    <w:uiPriority w:val="99"/>
    <w:semiHidden/>
    <w:unhideWhenUsed/>
    <w:rsid w:val="00791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18108">
      <w:bodyDiv w:val="1"/>
      <w:marLeft w:val="0"/>
      <w:marRight w:val="0"/>
      <w:marTop w:val="0"/>
      <w:marBottom w:val="0"/>
      <w:divBdr>
        <w:top w:val="none" w:sz="0" w:space="0" w:color="auto"/>
        <w:left w:val="none" w:sz="0" w:space="0" w:color="auto"/>
        <w:bottom w:val="none" w:sz="0" w:space="0" w:color="auto"/>
        <w:right w:val="none" w:sz="0" w:space="0" w:color="auto"/>
      </w:divBdr>
    </w:div>
    <w:div w:id="107511618">
      <w:bodyDiv w:val="1"/>
      <w:marLeft w:val="0"/>
      <w:marRight w:val="0"/>
      <w:marTop w:val="0"/>
      <w:marBottom w:val="0"/>
      <w:divBdr>
        <w:top w:val="none" w:sz="0" w:space="0" w:color="auto"/>
        <w:left w:val="none" w:sz="0" w:space="0" w:color="auto"/>
        <w:bottom w:val="none" w:sz="0" w:space="0" w:color="auto"/>
        <w:right w:val="none" w:sz="0" w:space="0" w:color="auto"/>
      </w:divBdr>
    </w:div>
    <w:div w:id="138695497">
      <w:bodyDiv w:val="1"/>
      <w:marLeft w:val="0"/>
      <w:marRight w:val="0"/>
      <w:marTop w:val="0"/>
      <w:marBottom w:val="0"/>
      <w:divBdr>
        <w:top w:val="none" w:sz="0" w:space="0" w:color="auto"/>
        <w:left w:val="none" w:sz="0" w:space="0" w:color="auto"/>
        <w:bottom w:val="none" w:sz="0" w:space="0" w:color="auto"/>
        <w:right w:val="none" w:sz="0" w:space="0" w:color="auto"/>
      </w:divBdr>
    </w:div>
    <w:div w:id="142434905">
      <w:bodyDiv w:val="1"/>
      <w:marLeft w:val="0"/>
      <w:marRight w:val="0"/>
      <w:marTop w:val="0"/>
      <w:marBottom w:val="0"/>
      <w:divBdr>
        <w:top w:val="none" w:sz="0" w:space="0" w:color="auto"/>
        <w:left w:val="none" w:sz="0" w:space="0" w:color="auto"/>
        <w:bottom w:val="none" w:sz="0" w:space="0" w:color="auto"/>
        <w:right w:val="none" w:sz="0" w:space="0" w:color="auto"/>
      </w:divBdr>
    </w:div>
    <w:div w:id="225916441">
      <w:bodyDiv w:val="1"/>
      <w:marLeft w:val="0"/>
      <w:marRight w:val="0"/>
      <w:marTop w:val="0"/>
      <w:marBottom w:val="0"/>
      <w:divBdr>
        <w:top w:val="none" w:sz="0" w:space="0" w:color="auto"/>
        <w:left w:val="none" w:sz="0" w:space="0" w:color="auto"/>
        <w:bottom w:val="none" w:sz="0" w:space="0" w:color="auto"/>
        <w:right w:val="none" w:sz="0" w:space="0" w:color="auto"/>
      </w:divBdr>
    </w:div>
    <w:div w:id="432240791">
      <w:bodyDiv w:val="1"/>
      <w:marLeft w:val="0"/>
      <w:marRight w:val="0"/>
      <w:marTop w:val="0"/>
      <w:marBottom w:val="0"/>
      <w:divBdr>
        <w:top w:val="none" w:sz="0" w:space="0" w:color="auto"/>
        <w:left w:val="none" w:sz="0" w:space="0" w:color="auto"/>
        <w:bottom w:val="none" w:sz="0" w:space="0" w:color="auto"/>
        <w:right w:val="none" w:sz="0" w:space="0" w:color="auto"/>
      </w:divBdr>
    </w:div>
    <w:div w:id="790132139">
      <w:bodyDiv w:val="1"/>
      <w:marLeft w:val="0"/>
      <w:marRight w:val="0"/>
      <w:marTop w:val="0"/>
      <w:marBottom w:val="0"/>
      <w:divBdr>
        <w:top w:val="none" w:sz="0" w:space="0" w:color="auto"/>
        <w:left w:val="none" w:sz="0" w:space="0" w:color="auto"/>
        <w:bottom w:val="none" w:sz="0" w:space="0" w:color="auto"/>
        <w:right w:val="none" w:sz="0" w:space="0" w:color="auto"/>
      </w:divBdr>
    </w:div>
    <w:div w:id="795100833">
      <w:bodyDiv w:val="1"/>
      <w:marLeft w:val="0"/>
      <w:marRight w:val="0"/>
      <w:marTop w:val="0"/>
      <w:marBottom w:val="0"/>
      <w:divBdr>
        <w:top w:val="none" w:sz="0" w:space="0" w:color="auto"/>
        <w:left w:val="none" w:sz="0" w:space="0" w:color="auto"/>
        <w:bottom w:val="none" w:sz="0" w:space="0" w:color="auto"/>
        <w:right w:val="none" w:sz="0" w:space="0" w:color="auto"/>
      </w:divBdr>
    </w:div>
    <w:div w:id="806430190">
      <w:bodyDiv w:val="1"/>
      <w:marLeft w:val="0"/>
      <w:marRight w:val="0"/>
      <w:marTop w:val="0"/>
      <w:marBottom w:val="0"/>
      <w:divBdr>
        <w:top w:val="none" w:sz="0" w:space="0" w:color="auto"/>
        <w:left w:val="none" w:sz="0" w:space="0" w:color="auto"/>
        <w:bottom w:val="none" w:sz="0" w:space="0" w:color="auto"/>
        <w:right w:val="none" w:sz="0" w:space="0" w:color="auto"/>
      </w:divBdr>
    </w:div>
    <w:div w:id="1010722849">
      <w:bodyDiv w:val="1"/>
      <w:marLeft w:val="0"/>
      <w:marRight w:val="0"/>
      <w:marTop w:val="0"/>
      <w:marBottom w:val="0"/>
      <w:divBdr>
        <w:top w:val="none" w:sz="0" w:space="0" w:color="auto"/>
        <w:left w:val="none" w:sz="0" w:space="0" w:color="auto"/>
        <w:bottom w:val="none" w:sz="0" w:space="0" w:color="auto"/>
        <w:right w:val="none" w:sz="0" w:space="0" w:color="auto"/>
      </w:divBdr>
    </w:div>
    <w:div w:id="1060637797">
      <w:bodyDiv w:val="1"/>
      <w:marLeft w:val="0"/>
      <w:marRight w:val="0"/>
      <w:marTop w:val="0"/>
      <w:marBottom w:val="0"/>
      <w:divBdr>
        <w:top w:val="none" w:sz="0" w:space="0" w:color="auto"/>
        <w:left w:val="none" w:sz="0" w:space="0" w:color="auto"/>
        <w:bottom w:val="none" w:sz="0" w:space="0" w:color="auto"/>
        <w:right w:val="none" w:sz="0" w:space="0" w:color="auto"/>
      </w:divBdr>
    </w:div>
    <w:div w:id="1116371584">
      <w:bodyDiv w:val="1"/>
      <w:marLeft w:val="0"/>
      <w:marRight w:val="0"/>
      <w:marTop w:val="0"/>
      <w:marBottom w:val="0"/>
      <w:divBdr>
        <w:top w:val="none" w:sz="0" w:space="0" w:color="auto"/>
        <w:left w:val="none" w:sz="0" w:space="0" w:color="auto"/>
        <w:bottom w:val="none" w:sz="0" w:space="0" w:color="auto"/>
        <w:right w:val="none" w:sz="0" w:space="0" w:color="auto"/>
      </w:divBdr>
    </w:div>
    <w:div w:id="1198199998">
      <w:bodyDiv w:val="1"/>
      <w:marLeft w:val="0"/>
      <w:marRight w:val="0"/>
      <w:marTop w:val="0"/>
      <w:marBottom w:val="0"/>
      <w:divBdr>
        <w:top w:val="none" w:sz="0" w:space="0" w:color="auto"/>
        <w:left w:val="none" w:sz="0" w:space="0" w:color="auto"/>
        <w:bottom w:val="none" w:sz="0" w:space="0" w:color="auto"/>
        <w:right w:val="none" w:sz="0" w:space="0" w:color="auto"/>
      </w:divBdr>
    </w:div>
    <w:div w:id="1368485478">
      <w:bodyDiv w:val="1"/>
      <w:marLeft w:val="0"/>
      <w:marRight w:val="0"/>
      <w:marTop w:val="0"/>
      <w:marBottom w:val="0"/>
      <w:divBdr>
        <w:top w:val="none" w:sz="0" w:space="0" w:color="auto"/>
        <w:left w:val="none" w:sz="0" w:space="0" w:color="auto"/>
        <w:bottom w:val="none" w:sz="0" w:space="0" w:color="auto"/>
        <w:right w:val="none" w:sz="0" w:space="0" w:color="auto"/>
      </w:divBdr>
    </w:div>
    <w:div w:id="1375344669">
      <w:bodyDiv w:val="1"/>
      <w:marLeft w:val="0"/>
      <w:marRight w:val="0"/>
      <w:marTop w:val="0"/>
      <w:marBottom w:val="0"/>
      <w:divBdr>
        <w:top w:val="none" w:sz="0" w:space="0" w:color="auto"/>
        <w:left w:val="none" w:sz="0" w:space="0" w:color="auto"/>
        <w:bottom w:val="none" w:sz="0" w:space="0" w:color="auto"/>
        <w:right w:val="none" w:sz="0" w:space="0" w:color="auto"/>
      </w:divBdr>
    </w:div>
    <w:div w:id="1402292658">
      <w:bodyDiv w:val="1"/>
      <w:marLeft w:val="0"/>
      <w:marRight w:val="0"/>
      <w:marTop w:val="0"/>
      <w:marBottom w:val="0"/>
      <w:divBdr>
        <w:top w:val="none" w:sz="0" w:space="0" w:color="auto"/>
        <w:left w:val="none" w:sz="0" w:space="0" w:color="auto"/>
        <w:bottom w:val="none" w:sz="0" w:space="0" w:color="auto"/>
        <w:right w:val="none" w:sz="0" w:space="0" w:color="auto"/>
      </w:divBdr>
    </w:div>
    <w:div w:id="1672751759">
      <w:bodyDiv w:val="1"/>
      <w:marLeft w:val="0"/>
      <w:marRight w:val="0"/>
      <w:marTop w:val="0"/>
      <w:marBottom w:val="0"/>
      <w:divBdr>
        <w:top w:val="none" w:sz="0" w:space="0" w:color="auto"/>
        <w:left w:val="none" w:sz="0" w:space="0" w:color="auto"/>
        <w:bottom w:val="none" w:sz="0" w:space="0" w:color="auto"/>
        <w:right w:val="none" w:sz="0" w:space="0" w:color="auto"/>
      </w:divBdr>
    </w:div>
    <w:div w:id="1811440543">
      <w:bodyDiv w:val="1"/>
      <w:marLeft w:val="0"/>
      <w:marRight w:val="0"/>
      <w:marTop w:val="0"/>
      <w:marBottom w:val="0"/>
      <w:divBdr>
        <w:top w:val="none" w:sz="0" w:space="0" w:color="auto"/>
        <w:left w:val="none" w:sz="0" w:space="0" w:color="auto"/>
        <w:bottom w:val="none" w:sz="0" w:space="0" w:color="auto"/>
        <w:right w:val="none" w:sz="0" w:space="0" w:color="auto"/>
      </w:divBdr>
    </w:div>
    <w:div w:id="1864318497">
      <w:bodyDiv w:val="1"/>
      <w:marLeft w:val="0"/>
      <w:marRight w:val="0"/>
      <w:marTop w:val="0"/>
      <w:marBottom w:val="0"/>
      <w:divBdr>
        <w:top w:val="none" w:sz="0" w:space="0" w:color="auto"/>
        <w:left w:val="none" w:sz="0" w:space="0" w:color="auto"/>
        <w:bottom w:val="none" w:sz="0" w:space="0" w:color="auto"/>
        <w:right w:val="none" w:sz="0" w:space="0" w:color="auto"/>
      </w:divBdr>
    </w:div>
    <w:div w:id="214441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rachitsharma09@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sultana21@outl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etu@iihmr.edu.in" TargetMode="External"/><Relationship Id="rId5" Type="http://schemas.openxmlformats.org/officeDocument/2006/relationships/webSettings" Target="webSettings.xml"/><Relationship Id="rId10" Type="http://schemas.openxmlformats.org/officeDocument/2006/relationships/hyperlink" Target="mailto:drsudip81@gmail.com" TargetMode="External"/><Relationship Id="rId4" Type="http://schemas.openxmlformats.org/officeDocument/2006/relationships/settings" Target="settings.xml"/><Relationship Id="rId9" Type="http://schemas.openxmlformats.org/officeDocument/2006/relationships/hyperlink" Target="mailto:mhossain@tam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9B7B0-AB77-4B8F-BBFF-2DF711140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8691</Words>
  <Characters>49543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Md Mahbub Hossain</cp:lastModifiedBy>
  <cp:revision>5</cp:revision>
  <cp:lastPrinted>2020-04-14T19:27:00Z</cp:lastPrinted>
  <dcterms:created xsi:type="dcterms:W3CDTF">2020-04-17T13:11:00Z</dcterms:created>
  <dcterms:modified xsi:type="dcterms:W3CDTF">2020-04-17T13:37:00Z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http://www.zotero.org/styles/ieee</vt:lpwstr>
  </property>
  <property fmtid="{D5CDD505-2E9C-101B-9397-08002B2CF9AE}" pid="12" name="Mendeley Recent Style Name 4_1">
    <vt:lpwstr>IEEE</vt:lpwstr>
  </property>
  <property fmtid="{D5CDD505-2E9C-101B-9397-08002B2CF9AE}" pid="13" name="Mendeley Recent Style Id 5_1">
    <vt:lpwstr>http://www.zotero.org/styles/modern-humanities-research-association</vt:lpwstr>
  </property>
  <property fmtid="{D5CDD505-2E9C-101B-9397-08002B2CF9AE}" pid="14" name="Mendeley Recent Style Name 5_1">
    <vt:lpwstr>Modern Humanities Research Association 3rd edition (note with bibliography)</vt:lpwstr>
  </property>
  <property fmtid="{D5CDD505-2E9C-101B-9397-08002B2CF9AE}" pid="15" name="Mendeley Recent Style Id 6_1">
    <vt:lpwstr>http://www.zotero.org/styles/modern-language-association</vt:lpwstr>
  </property>
  <property fmtid="{D5CDD505-2E9C-101B-9397-08002B2CF9AE}" pid="16" name="Mendeley Recent Style Name 6_1">
    <vt:lpwstr>Modern Language Association 8th edition</vt:lpwstr>
  </property>
  <property fmtid="{D5CDD505-2E9C-101B-9397-08002B2CF9AE}" pid="17" name="Mendeley Recent Style Id 7_1">
    <vt:lpwstr>http://www.zotero.org/styles/national-library-of-medicine</vt:lpwstr>
  </property>
  <property fmtid="{D5CDD505-2E9C-101B-9397-08002B2CF9AE}" pid="18" name="Mendeley Recent Style Name 7_1">
    <vt:lpwstr>National Library of Medicine</vt:lpwstr>
  </property>
  <property fmtid="{D5CDD505-2E9C-101B-9397-08002B2CF9AE}" pid="19" name="Mendeley Recent Style Id 8_1">
    <vt:lpwstr>http://www.zotero.org/styles/psychiatry-research</vt:lpwstr>
  </property>
  <property fmtid="{D5CDD505-2E9C-101B-9397-08002B2CF9AE}" pid="20" name="Mendeley Recent Style Name 8_1">
    <vt:lpwstr>Psychiatry Research</vt:lpwstr>
  </property>
  <property fmtid="{D5CDD505-2E9C-101B-9397-08002B2CF9AE}" pid="21" name="Mendeley Recent Style Id 9_1">
    <vt:lpwstr>http://www.zotero.org/styles/sage-vancouver-brackets</vt:lpwstr>
  </property>
  <property fmtid="{D5CDD505-2E9C-101B-9397-08002B2CF9AE}" pid="22" name="Mendeley Recent Style Name 9_1">
    <vt:lpwstr>SAGE - Vancouver (brackets)</vt:lpwstr>
  </property>
  <property fmtid="{D5CDD505-2E9C-101B-9397-08002B2CF9AE}" pid="23" name="Mendeley Citation Style_1">
    <vt:lpwstr>http://www.zotero.org/styles/sage-vancouver-brackets</vt:lpwstr>
  </property>
  <property fmtid="{D5CDD505-2E9C-101B-9397-08002B2CF9AE}" pid="24" name="Mendeley Unique User Id_1">
    <vt:lpwstr>42c8210d-0a8b-3227-964e-b78099282e5d</vt:lpwstr>
  </property>
</Properties>
</file>