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1DA" w:rsidRPr="00006FE6" w:rsidRDefault="0095412E" w:rsidP="008936A5">
      <w:pPr>
        <w:spacing w:line="240" w:lineRule="auto"/>
        <w:rPr>
          <w:rFonts w:ascii="Times New Roman" w:hAnsi="Times New Roman" w:cs="Times New Roman"/>
          <w:b/>
          <w:sz w:val="24"/>
          <w:szCs w:val="24"/>
          <w:lang w:val="en-IN"/>
        </w:rPr>
      </w:pPr>
      <w:r w:rsidRPr="00006FE6">
        <w:rPr>
          <w:rFonts w:ascii="Times New Roman" w:hAnsi="Times New Roman" w:cs="Times New Roman"/>
          <w:b/>
          <w:sz w:val="24"/>
          <w:szCs w:val="24"/>
          <w:lang w:val="en-IN"/>
        </w:rPr>
        <w:t xml:space="preserve">Title: </w:t>
      </w:r>
      <w:r w:rsidR="00E13D82" w:rsidRPr="00006FE6">
        <w:rPr>
          <w:rFonts w:ascii="Times New Roman" w:hAnsi="Times New Roman" w:cs="Times New Roman"/>
          <w:b/>
          <w:sz w:val="24"/>
          <w:szCs w:val="24"/>
          <w:lang w:val="en-IN"/>
        </w:rPr>
        <w:t xml:space="preserve">Evaluation of retracted publications in </w:t>
      </w:r>
      <w:r w:rsidR="00CF7557" w:rsidRPr="00006FE6">
        <w:rPr>
          <w:rFonts w:ascii="Times New Roman" w:hAnsi="Times New Roman" w:cs="Times New Roman"/>
          <w:b/>
          <w:sz w:val="24"/>
          <w:szCs w:val="24"/>
          <w:lang w:val="en-IN"/>
        </w:rPr>
        <w:t>Dentistry:</w:t>
      </w:r>
      <w:r w:rsidR="00DB7E7C" w:rsidRPr="00006FE6">
        <w:rPr>
          <w:rFonts w:ascii="Times New Roman" w:hAnsi="Times New Roman" w:cs="Times New Roman"/>
          <w:b/>
          <w:sz w:val="24"/>
          <w:szCs w:val="24"/>
          <w:lang w:val="en-IN"/>
        </w:rPr>
        <w:t xml:space="preserve"> an </w:t>
      </w:r>
      <w:r w:rsidR="00CF7557" w:rsidRPr="00006FE6">
        <w:rPr>
          <w:rFonts w:ascii="Times New Roman" w:hAnsi="Times New Roman" w:cs="Times New Roman"/>
          <w:b/>
          <w:sz w:val="24"/>
          <w:szCs w:val="24"/>
          <w:lang w:val="en-IN"/>
        </w:rPr>
        <w:t>empirical</w:t>
      </w:r>
      <w:r w:rsidR="00DB7E7C" w:rsidRPr="00006FE6">
        <w:rPr>
          <w:rFonts w:ascii="Times New Roman" w:hAnsi="Times New Roman" w:cs="Times New Roman"/>
          <w:b/>
          <w:sz w:val="24"/>
          <w:szCs w:val="24"/>
          <w:lang w:val="en-IN"/>
        </w:rPr>
        <w:t xml:space="preserve"> research</w:t>
      </w:r>
    </w:p>
    <w:p w:rsidR="00F13EEF" w:rsidRPr="00006FE6" w:rsidRDefault="00F13EEF" w:rsidP="008936A5">
      <w:pPr>
        <w:spacing w:line="240" w:lineRule="auto"/>
        <w:rPr>
          <w:rFonts w:ascii="Times New Roman" w:hAnsi="Times New Roman" w:cs="Times New Roman"/>
          <w:sz w:val="24"/>
          <w:szCs w:val="24"/>
          <w:lang w:val="en-IN"/>
        </w:rPr>
      </w:pPr>
      <w:r w:rsidRPr="00006FE6">
        <w:rPr>
          <w:rFonts w:ascii="Times New Roman" w:hAnsi="Times New Roman" w:cs="Times New Roman"/>
          <w:b/>
          <w:sz w:val="24"/>
          <w:szCs w:val="24"/>
          <w:lang w:val="en-IN"/>
        </w:rPr>
        <w:t>Abstract:</w:t>
      </w:r>
      <w:r w:rsidRPr="00006FE6">
        <w:rPr>
          <w:rFonts w:ascii="Times New Roman" w:hAnsi="Times New Roman" w:cs="Times New Roman"/>
          <w:sz w:val="24"/>
          <w:szCs w:val="24"/>
          <w:lang w:val="en-IN"/>
        </w:rPr>
        <w:t xml:space="preserve"> </w:t>
      </w:r>
    </w:p>
    <w:p w:rsidR="005E34BD" w:rsidRPr="00006FE6" w:rsidRDefault="00377F78" w:rsidP="008936A5">
      <w:pPr>
        <w:spacing w:line="240" w:lineRule="auto"/>
        <w:rPr>
          <w:rFonts w:ascii="Times New Roman" w:hAnsi="Times New Roman" w:cs="Times New Roman"/>
          <w:sz w:val="24"/>
          <w:szCs w:val="24"/>
          <w:lang w:val="en-IN"/>
        </w:rPr>
      </w:pPr>
      <w:r w:rsidRPr="00006FE6">
        <w:rPr>
          <w:rFonts w:ascii="Times New Roman" w:hAnsi="Times New Roman" w:cs="Times New Roman"/>
          <w:b/>
          <w:sz w:val="24"/>
          <w:szCs w:val="24"/>
          <w:lang w:val="en-IN"/>
        </w:rPr>
        <w:t>Background:</w:t>
      </w:r>
      <w:r w:rsidR="00F13EEF" w:rsidRPr="00006FE6">
        <w:rPr>
          <w:rFonts w:ascii="Times New Roman" w:hAnsi="Times New Roman" w:cs="Times New Roman"/>
          <w:b/>
          <w:sz w:val="24"/>
          <w:szCs w:val="24"/>
          <w:lang w:val="en-IN"/>
        </w:rPr>
        <w:t xml:space="preserve"> </w:t>
      </w:r>
      <w:r w:rsidR="00F13EEF" w:rsidRPr="00006FE6">
        <w:rPr>
          <w:rFonts w:ascii="Times New Roman" w:hAnsi="Times New Roman" w:cs="Times New Roman"/>
          <w:sz w:val="24"/>
          <w:szCs w:val="24"/>
          <w:lang w:val="en-IN"/>
        </w:rPr>
        <w:t xml:space="preserve">Publication retraction aims to maintain the integrity of science by taking actions against flawed research. Retractions </w:t>
      </w:r>
      <w:r w:rsidR="00164186" w:rsidRPr="00006FE6">
        <w:rPr>
          <w:rFonts w:ascii="Times New Roman" w:hAnsi="Times New Roman" w:cs="Times New Roman"/>
          <w:sz w:val="24"/>
          <w:szCs w:val="24"/>
          <w:lang w:val="en-IN"/>
        </w:rPr>
        <w:t xml:space="preserve">in dental literature </w:t>
      </w:r>
      <w:r w:rsidR="00F13EEF" w:rsidRPr="00006FE6">
        <w:rPr>
          <w:rFonts w:ascii="Times New Roman" w:hAnsi="Times New Roman" w:cs="Times New Roman"/>
          <w:sz w:val="24"/>
          <w:szCs w:val="24"/>
          <w:lang w:val="en-IN"/>
        </w:rPr>
        <w:t xml:space="preserve">have been on the rise in recent years. Hence this research </w:t>
      </w:r>
      <w:r w:rsidR="000975C3" w:rsidRPr="00006FE6">
        <w:rPr>
          <w:rFonts w:ascii="Times New Roman" w:hAnsi="Times New Roman" w:cs="Times New Roman"/>
          <w:sz w:val="24"/>
          <w:szCs w:val="24"/>
          <w:lang w:val="en-IN"/>
        </w:rPr>
        <w:t>aimed</w:t>
      </w:r>
      <w:r w:rsidR="00F13EEF" w:rsidRPr="00006FE6">
        <w:rPr>
          <w:rFonts w:ascii="Times New Roman" w:hAnsi="Times New Roman" w:cs="Times New Roman"/>
          <w:sz w:val="24"/>
          <w:szCs w:val="24"/>
          <w:lang w:val="en-IN"/>
        </w:rPr>
        <w:t xml:space="preserve"> to evaluate retracted articles related to dentistry.</w:t>
      </w:r>
    </w:p>
    <w:p w:rsidR="00F13EEF" w:rsidRPr="00006FE6" w:rsidRDefault="00F13EEF" w:rsidP="008936A5">
      <w:pPr>
        <w:spacing w:line="240" w:lineRule="auto"/>
        <w:rPr>
          <w:rFonts w:ascii="Times New Roman" w:hAnsi="Times New Roman" w:cs="Times New Roman"/>
          <w:sz w:val="24"/>
          <w:szCs w:val="24"/>
          <w:lang w:val="en-IN"/>
        </w:rPr>
      </w:pPr>
      <w:r w:rsidRPr="00006FE6">
        <w:rPr>
          <w:rFonts w:ascii="Times New Roman" w:hAnsi="Times New Roman" w:cs="Times New Roman"/>
          <w:b/>
          <w:sz w:val="24"/>
          <w:szCs w:val="24"/>
          <w:lang w:val="en-IN"/>
        </w:rPr>
        <w:t xml:space="preserve">Methods: </w:t>
      </w:r>
      <w:r w:rsidR="004525E8" w:rsidRPr="00006FE6">
        <w:rPr>
          <w:rFonts w:ascii="Times New Roman" w:hAnsi="Times New Roman" w:cs="Times New Roman"/>
          <w:sz w:val="24"/>
          <w:szCs w:val="24"/>
          <w:lang w:val="en-IN"/>
        </w:rPr>
        <w:t xml:space="preserve">A descriptive cross-sectional survey was carried out </w:t>
      </w:r>
      <w:r w:rsidR="00486F01" w:rsidRPr="00006FE6">
        <w:rPr>
          <w:rFonts w:ascii="Times New Roman" w:hAnsi="Times New Roman" w:cs="Times New Roman"/>
          <w:sz w:val="24"/>
          <w:szCs w:val="24"/>
          <w:lang w:val="en-IN"/>
        </w:rPr>
        <w:t>on</w:t>
      </w:r>
      <w:r w:rsidR="004525E8" w:rsidRPr="00006FE6">
        <w:rPr>
          <w:rFonts w:ascii="Times New Roman" w:hAnsi="Times New Roman" w:cs="Times New Roman"/>
          <w:sz w:val="24"/>
          <w:szCs w:val="24"/>
          <w:lang w:val="en-IN"/>
        </w:rPr>
        <w:t xml:space="preserve"> retracted articles in dental literature </w:t>
      </w:r>
      <w:r w:rsidR="00E1524B" w:rsidRPr="00006FE6">
        <w:rPr>
          <w:rFonts w:ascii="Times New Roman" w:hAnsi="Times New Roman" w:cs="Times New Roman"/>
          <w:sz w:val="24"/>
          <w:szCs w:val="24"/>
          <w:lang w:val="en-IN"/>
        </w:rPr>
        <w:t>till 31</w:t>
      </w:r>
      <w:r w:rsidR="00E1524B" w:rsidRPr="00006FE6">
        <w:rPr>
          <w:rFonts w:ascii="Times New Roman" w:hAnsi="Times New Roman" w:cs="Times New Roman"/>
          <w:sz w:val="24"/>
          <w:szCs w:val="24"/>
          <w:vertAlign w:val="superscript"/>
          <w:lang w:val="en-IN"/>
        </w:rPr>
        <w:t>st</w:t>
      </w:r>
      <w:r w:rsidR="00E1524B" w:rsidRPr="00006FE6">
        <w:rPr>
          <w:rFonts w:ascii="Times New Roman" w:hAnsi="Times New Roman" w:cs="Times New Roman"/>
          <w:sz w:val="24"/>
          <w:szCs w:val="24"/>
          <w:lang w:val="en-IN"/>
        </w:rPr>
        <w:t xml:space="preserve"> March 20120</w:t>
      </w:r>
      <w:r w:rsidR="005520EC" w:rsidRPr="00006FE6">
        <w:rPr>
          <w:rFonts w:ascii="Times New Roman" w:hAnsi="Times New Roman" w:cs="Times New Roman"/>
          <w:sz w:val="24"/>
          <w:szCs w:val="24"/>
          <w:lang w:val="en-IN"/>
        </w:rPr>
        <w:t xml:space="preserve"> </w:t>
      </w:r>
      <w:r w:rsidR="00E1524B" w:rsidRPr="00006FE6">
        <w:rPr>
          <w:rFonts w:ascii="Times New Roman" w:hAnsi="Times New Roman" w:cs="Times New Roman"/>
          <w:sz w:val="24"/>
          <w:szCs w:val="24"/>
          <w:lang w:val="en-IN"/>
        </w:rPr>
        <w:t>from</w:t>
      </w:r>
      <w:r w:rsidR="004525E8" w:rsidRPr="00006FE6">
        <w:rPr>
          <w:rFonts w:ascii="Times New Roman" w:hAnsi="Times New Roman" w:cs="Times New Roman"/>
          <w:sz w:val="24"/>
          <w:szCs w:val="24"/>
          <w:lang w:val="en-IN"/>
        </w:rPr>
        <w:t xml:space="preserve"> PubMed</w:t>
      </w:r>
      <w:r w:rsidR="00E1524B" w:rsidRPr="00006FE6">
        <w:rPr>
          <w:rFonts w:ascii="Times New Roman" w:hAnsi="Times New Roman" w:cs="Times New Roman"/>
          <w:sz w:val="24"/>
          <w:szCs w:val="24"/>
          <w:lang w:val="en-IN"/>
        </w:rPr>
        <w:t xml:space="preserve"> were scrutinized by</w:t>
      </w:r>
      <w:r w:rsidR="004525E8" w:rsidRPr="00006FE6">
        <w:rPr>
          <w:rFonts w:ascii="Times New Roman" w:hAnsi="Times New Roman" w:cs="Times New Roman"/>
          <w:sz w:val="24"/>
          <w:szCs w:val="24"/>
          <w:lang w:val="en-IN"/>
        </w:rPr>
        <w:t xml:space="preserve"> </w:t>
      </w:r>
      <w:r w:rsidR="00E1524B" w:rsidRPr="00006FE6">
        <w:rPr>
          <w:rFonts w:ascii="Times New Roman" w:hAnsi="Times New Roman" w:cs="Times New Roman"/>
          <w:sz w:val="24"/>
          <w:szCs w:val="24"/>
          <w:lang w:val="en-IN"/>
        </w:rPr>
        <w:t>t</w:t>
      </w:r>
      <w:r w:rsidR="004525E8" w:rsidRPr="00006FE6">
        <w:rPr>
          <w:rFonts w:ascii="Times New Roman" w:hAnsi="Times New Roman" w:cs="Times New Roman"/>
          <w:sz w:val="24"/>
          <w:szCs w:val="24"/>
          <w:lang w:val="en-IN"/>
        </w:rPr>
        <w:t>wo independent reviewers</w:t>
      </w:r>
      <w:r w:rsidR="00FE7536" w:rsidRPr="00006FE6">
        <w:rPr>
          <w:rFonts w:ascii="Times New Roman" w:hAnsi="Times New Roman" w:cs="Times New Roman"/>
          <w:sz w:val="24"/>
          <w:szCs w:val="24"/>
          <w:lang w:val="en-IN"/>
        </w:rPr>
        <w:t>.</w:t>
      </w:r>
    </w:p>
    <w:p w:rsidR="00FE7536" w:rsidRPr="00006FE6" w:rsidRDefault="00FE7536" w:rsidP="008936A5">
      <w:pPr>
        <w:spacing w:line="240" w:lineRule="auto"/>
        <w:rPr>
          <w:rFonts w:ascii="Times New Roman" w:hAnsi="Times New Roman" w:cs="Times New Roman"/>
          <w:sz w:val="24"/>
          <w:szCs w:val="24"/>
          <w:lang w:val="en-IN"/>
        </w:rPr>
      </w:pPr>
      <w:r w:rsidRPr="00006FE6">
        <w:rPr>
          <w:rFonts w:ascii="Times New Roman" w:hAnsi="Times New Roman" w:cs="Times New Roman"/>
          <w:b/>
          <w:sz w:val="24"/>
          <w:szCs w:val="24"/>
          <w:lang w:val="en-IN"/>
        </w:rPr>
        <w:t xml:space="preserve">Results: </w:t>
      </w:r>
      <w:r w:rsidRPr="00006FE6">
        <w:rPr>
          <w:rFonts w:ascii="Times New Roman" w:hAnsi="Times New Roman" w:cs="Times New Roman"/>
          <w:sz w:val="24"/>
          <w:szCs w:val="24"/>
          <w:lang w:val="en-IN"/>
        </w:rPr>
        <w:t>Total 143 retracted articles were identified, first paper getting published in 1998. Redundant publication</w:t>
      </w:r>
      <w:r w:rsidR="00653F0E" w:rsidRPr="00006FE6">
        <w:rPr>
          <w:rFonts w:ascii="Times New Roman" w:hAnsi="Times New Roman" w:cs="Times New Roman"/>
          <w:sz w:val="24"/>
          <w:szCs w:val="24"/>
          <w:lang w:val="en-IN"/>
        </w:rPr>
        <w:t xml:space="preserve"> (35%)</w:t>
      </w:r>
      <w:r w:rsidRPr="00006FE6">
        <w:rPr>
          <w:rFonts w:ascii="Times New Roman" w:hAnsi="Times New Roman" w:cs="Times New Roman"/>
          <w:sz w:val="24"/>
          <w:szCs w:val="24"/>
          <w:lang w:val="en-IN"/>
        </w:rPr>
        <w:t xml:space="preserve"> was most common reason for retraction </w:t>
      </w:r>
      <w:r w:rsidR="00653F0E" w:rsidRPr="00006FE6">
        <w:rPr>
          <w:rFonts w:ascii="Times New Roman" w:hAnsi="Times New Roman" w:cs="Times New Roman"/>
          <w:sz w:val="24"/>
          <w:szCs w:val="24"/>
          <w:lang w:val="en-IN"/>
        </w:rPr>
        <w:t>followed by plagiarism (30.1%) and data manipulation (29.4%).</w:t>
      </w:r>
      <w:r w:rsidR="006C4131" w:rsidRPr="00006FE6">
        <w:rPr>
          <w:rFonts w:ascii="Times New Roman" w:hAnsi="Times New Roman" w:cs="Times New Roman"/>
          <w:sz w:val="24"/>
          <w:szCs w:val="24"/>
          <w:lang w:val="en-IN"/>
        </w:rPr>
        <w:t xml:space="preserve"> </w:t>
      </w:r>
      <w:r w:rsidR="007F5244" w:rsidRPr="00006FE6">
        <w:rPr>
          <w:rFonts w:ascii="Times New Roman" w:hAnsi="Times New Roman" w:cs="Times New Roman"/>
          <w:sz w:val="24"/>
          <w:szCs w:val="24"/>
          <w:lang w:val="en-IN"/>
        </w:rPr>
        <w:t xml:space="preserve">There were 7% cases of image plagiarism and 5.6% cases of image manipulation. </w:t>
      </w:r>
      <w:r w:rsidR="006C4131" w:rsidRPr="00006FE6">
        <w:rPr>
          <w:rFonts w:ascii="Times New Roman" w:hAnsi="Times New Roman" w:cs="Times New Roman"/>
          <w:sz w:val="24"/>
          <w:szCs w:val="24"/>
          <w:lang w:val="en-IN"/>
        </w:rPr>
        <w:t>Among article type, original articles (70.6%) were most common type of articles getting retracted. As many as 27.3% of the retracted articles received funding. Around 5.6% of the articles were single authored and 80.5% of the articles belonged to authors fr</w:t>
      </w:r>
      <w:r w:rsidR="00C90336" w:rsidRPr="00006FE6">
        <w:rPr>
          <w:rFonts w:ascii="Times New Roman" w:hAnsi="Times New Roman" w:cs="Times New Roman"/>
          <w:sz w:val="24"/>
          <w:szCs w:val="24"/>
          <w:lang w:val="en-IN"/>
        </w:rPr>
        <w:t>o</w:t>
      </w:r>
      <w:r w:rsidR="006C4131" w:rsidRPr="00006FE6">
        <w:rPr>
          <w:rFonts w:ascii="Times New Roman" w:hAnsi="Times New Roman" w:cs="Times New Roman"/>
          <w:sz w:val="24"/>
          <w:szCs w:val="24"/>
          <w:lang w:val="en-IN"/>
        </w:rPr>
        <w:t>m a single nation.</w:t>
      </w:r>
      <w:r w:rsidR="00C90336" w:rsidRPr="00006FE6">
        <w:rPr>
          <w:rFonts w:ascii="Times New Roman" w:hAnsi="Times New Roman" w:cs="Times New Roman"/>
          <w:sz w:val="24"/>
          <w:szCs w:val="24"/>
          <w:lang w:val="en-IN"/>
        </w:rPr>
        <w:t xml:space="preserve"> Around 1300 papers were cited post-retraction.</w:t>
      </w:r>
      <w:r w:rsidR="00AB0B70" w:rsidRPr="00006FE6">
        <w:rPr>
          <w:rFonts w:ascii="Times New Roman" w:hAnsi="Times New Roman" w:cs="Times New Roman"/>
          <w:sz w:val="24"/>
          <w:szCs w:val="24"/>
          <w:lang w:val="en-IN"/>
        </w:rPr>
        <w:t xml:space="preserve"> Duration of retraction post publication was more for funded articles </w:t>
      </w:r>
      <w:r w:rsidR="00AD11A7" w:rsidRPr="00006FE6">
        <w:rPr>
          <w:rFonts w:ascii="Times New Roman" w:hAnsi="Times New Roman" w:cs="Times New Roman"/>
          <w:sz w:val="24"/>
          <w:szCs w:val="24"/>
          <w:lang w:val="en-IN"/>
        </w:rPr>
        <w:t>(23 months</w:t>
      </w:r>
      <w:r w:rsidR="00AB0B70" w:rsidRPr="00006FE6">
        <w:rPr>
          <w:rFonts w:ascii="Times New Roman" w:hAnsi="Times New Roman" w:cs="Times New Roman"/>
          <w:sz w:val="24"/>
          <w:szCs w:val="24"/>
          <w:lang w:val="en-IN"/>
        </w:rPr>
        <w:t>) as compared to non-funded articles (16 months).</w:t>
      </w:r>
      <w:r w:rsidR="005A0D1A" w:rsidRPr="00006FE6">
        <w:rPr>
          <w:rFonts w:ascii="Times New Roman" w:hAnsi="Times New Roman" w:cs="Times New Roman"/>
          <w:sz w:val="24"/>
          <w:szCs w:val="24"/>
          <w:lang w:val="en-IN"/>
        </w:rPr>
        <w:t xml:space="preserve"> Duration of retraction was more for articles with data manipulation </w:t>
      </w:r>
      <w:r w:rsidR="002A5FF4" w:rsidRPr="00006FE6">
        <w:rPr>
          <w:rFonts w:ascii="Times New Roman" w:hAnsi="Times New Roman" w:cs="Times New Roman"/>
          <w:sz w:val="24"/>
          <w:szCs w:val="24"/>
          <w:lang w:val="en-IN"/>
        </w:rPr>
        <w:t>(52.2 months</w:t>
      </w:r>
      <w:r w:rsidR="005A0D1A" w:rsidRPr="00006FE6">
        <w:rPr>
          <w:rFonts w:ascii="Times New Roman" w:hAnsi="Times New Roman" w:cs="Times New Roman"/>
          <w:sz w:val="24"/>
          <w:szCs w:val="24"/>
          <w:lang w:val="en-IN"/>
        </w:rPr>
        <w:t>)</w:t>
      </w:r>
      <w:r w:rsidR="002A5FF4" w:rsidRPr="00006FE6">
        <w:rPr>
          <w:rFonts w:ascii="Times New Roman" w:hAnsi="Times New Roman" w:cs="Times New Roman"/>
          <w:sz w:val="24"/>
          <w:szCs w:val="24"/>
          <w:lang w:val="en-IN"/>
        </w:rPr>
        <w:t xml:space="preserve"> </w:t>
      </w:r>
      <w:r w:rsidR="005A0D1A" w:rsidRPr="00006FE6">
        <w:rPr>
          <w:rFonts w:ascii="Times New Roman" w:hAnsi="Times New Roman" w:cs="Times New Roman"/>
          <w:sz w:val="24"/>
          <w:szCs w:val="24"/>
          <w:lang w:val="en-IN"/>
        </w:rPr>
        <w:t xml:space="preserve">than with other type of misconduct. </w:t>
      </w:r>
      <w:r w:rsidR="00B7222D" w:rsidRPr="00006FE6">
        <w:rPr>
          <w:rFonts w:ascii="Times New Roman" w:hAnsi="Times New Roman" w:cs="Times New Roman"/>
          <w:sz w:val="24"/>
          <w:szCs w:val="24"/>
          <w:lang w:val="en-IN"/>
        </w:rPr>
        <w:t>As many as 21 journals and nine authors were identified with multiple retractions.</w:t>
      </w:r>
      <w:r w:rsidR="008928B3" w:rsidRPr="00006FE6">
        <w:rPr>
          <w:rFonts w:ascii="Times New Roman" w:hAnsi="Times New Roman" w:cs="Times New Roman"/>
          <w:sz w:val="24"/>
          <w:szCs w:val="24"/>
          <w:lang w:val="en-IN"/>
        </w:rPr>
        <w:t xml:space="preserve"> Majority of the authors were from Asian countries, with India having highest no of authors (37%).</w:t>
      </w:r>
      <w:r w:rsidR="00421EE0" w:rsidRPr="00006FE6">
        <w:rPr>
          <w:rFonts w:ascii="Times New Roman" w:hAnsi="Times New Roman" w:cs="Times New Roman"/>
          <w:sz w:val="24"/>
          <w:szCs w:val="24"/>
          <w:lang w:val="en-IN"/>
        </w:rPr>
        <w:t xml:space="preserve"> </w:t>
      </w:r>
    </w:p>
    <w:p w:rsidR="003C43C9" w:rsidRDefault="00421EE0" w:rsidP="008936A5">
      <w:pPr>
        <w:spacing w:line="240" w:lineRule="auto"/>
        <w:rPr>
          <w:rFonts w:ascii="Times New Roman" w:hAnsi="Times New Roman" w:cs="Times New Roman"/>
          <w:sz w:val="24"/>
          <w:szCs w:val="24"/>
          <w:lang w:val="en-IN"/>
        </w:rPr>
      </w:pPr>
      <w:r w:rsidRPr="00006FE6">
        <w:rPr>
          <w:rFonts w:ascii="Times New Roman" w:hAnsi="Times New Roman" w:cs="Times New Roman"/>
          <w:b/>
          <w:sz w:val="24"/>
          <w:szCs w:val="24"/>
          <w:lang w:val="en-IN"/>
        </w:rPr>
        <w:t>Conclusion:</w:t>
      </w:r>
      <w:r w:rsidR="003C43C9" w:rsidRPr="00006FE6">
        <w:rPr>
          <w:rFonts w:ascii="Times New Roman" w:hAnsi="Times New Roman" w:cs="Times New Roman"/>
          <w:b/>
          <w:sz w:val="24"/>
          <w:szCs w:val="24"/>
          <w:lang w:val="en-IN"/>
        </w:rPr>
        <w:t xml:space="preserve"> </w:t>
      </w:r>
      <w:r w:rsidR="0085577E" w:rsidRPr="00006FE6">
        <w:rPr>
          <w:rFonts w:ascii="Times New Roman" w:hAnsi="Times New Roman" w:cs="Times New Roman"/>
          <w:sz w:val="24"/>
          <w:szCs w:val="24"/>
          <w:lang w:val="en-IN"/>
        </w:rPr>
        <w:t>Misconduct in dental publications has been on the rise which is reflected by amount of retraction in funded as well as non-funded research.</w:t>
      </w:r>
    </w:p>
    <w:p w:rsidR="0008638B" w:rsidRPr="0008638B" w:rsidRDefault="0008638B" w:rsidP="008936A5">
      <w:pPr>
        <w:spacing w:line="240" w:lineRule="auto"/>
        <w:rPr>
          <w:rFonts w:ascii="Times New Roman" w:hAnsi="Times New Roman" w:cs="Times New Roman"/>
          <w:sz w:val="24"/>
          <w:szCs w:val="24"/>
          <w:lang w:val="en-IN"/>
        </w:rPr>
      </w:pPr>
      <w:r w:rsidRPr="0008638B">
        <w:rPr>
          <w:rFonts w:ascii="Times New Roman" w:hAnsi="Times New Roman" w:cs="Times New Roman"/>
          <w:b/>
          <w:sz w:val="24"/>
          <w:szCs w:val="24"/>
          <w:lang w:val="en-IN"/>
        </w:rPr>
        <w:t>Key-words:</w:t>
      </w:r>
      <w:r>
        <w:rPr>
          <w:rFonts w:ascii="Times New Roman" w:hAnsi="Times New Roman" w:cs="Times New Roman"/>
          <w:b/>
          <w:sz w:val="24"/>
          <w:szCs w:val="24"/>
          <w:lang w:val="en-IN"/>
        </w:rPr>
        <w:t xml:space="preserve"> </w:t>
      </w:r>
      <w:r w:rsidR="00731FD7" w:rsidRPr="00731FD7">
        <w:rPr>
          <w:rFonts w:ascii="Times New Roman" w:hAnsi="Times New Roman" w:cs="Times New Roman"/>
          <w:sz w:val="24"/>
          <w:szCs w:val="24"/>
          <w:lang w:val="en-IN"/>
        </w:rPr>
        <w:t>Dentistry;</w:t>
      </w:r>
      <w:r w:rsidR="00731FD7">
        <w:rPr>
          <w:rFonts w:ascii="Times New Roman" w:hAnsi="Times New Roman" w:cs="Times New Roman"/>
          <w:b/>
          <w:sz w:val="24"/>
          <w:szCs w:val="24"/>
          <w:lang w:val="en-IN"/>
        </w:rPr>
        <w:t xml:space="preserve"> </w:t>
      </w:r>
      <w:r w:rsidR="00D32926" w:rsidRPr="00D32926">
        <w:rPr>
          <w:rFonts w:ascii="Times New Roman" w:hAnsi="Times New Roman" w:cs="Times New Roman"/>
          <w:sz w:val="24"/>
          <w:szCs w:val="24"/>
          <w:lang w:val="en-IN"/>
        </w:rPr>
        <w:t>Fraud;</w:t>
      </w:r>
      <w:r w:rsidR="00D32926">
        <w:rPr>
          <w:rFonts w:ascii="Times New Roman" w:hAnsi="Times New Roman" w:cs="Times New Roman"/>
          <w:b/>
          <w:sz w:val="24"/>
          <w:szCs w:val="24"/>
          <w:lang w:val="en-IN"/>
        </w:rPr>
        <w:t xml:space="preserve"> </w:t>
      </w:r>
      <w:r w:rsidRPr="0008638B">
        <w:rPr>
          <w:rFonts w:ascii="Times New Roman" w:hAnsi="Times New Roman" w:cs="Times New Roman"/>
          <w:sz w:val="24"/>
          <w:szCs w:val="24"/>
          <w:lang w:val="en-IN"/>
        </w:rPr>
        <w:t>Plagiarism;</w:t>
      </w:r>
      <w:r>
        <w:rPr>
          <w:rFonts w:ascii="Times New Roman" w:hAnsi="Times New Roman" w:cs="Times New Roman"/>
          <w:b/>
          <w:sz w:val="24"/>
          <w:szCs w:val="24"/>
          <w:lang w:val="en-IN"/>
        </w:rPr>
        <w:t xml:space="preserve"> </w:t>
      </w:r>
      <w:r>
        <w:rPr>
          <w:rFonts w:ascii="Times New Roman" w:hAnsi="Times New Roman" w:cs="Times New Roman"/>
          <w:sz w:val="24"/>
          <w:szCs w:val="24"/>
          <w:lang w:val="en-IN"/>
        </w:rPr>
        <w:t xml:space="preserve">Retraction of publication; </w:t>
      </w:r>
      <w:r w:rsidR="00731FD7">
        <w:rPr>
          <w:rFonts w:ascii="Times New Roman" w:hAnsi="Times New Roman" w:cs="Times New Roman"/>
          <w:sz w:val="24"/>
          <w:szCs w:val="24"/>
          <w:lang w:val="en-IN"/>
        </w:rPr>
        <w:t>Scientific misconduct.</w:t>
      </w:r>
    </w:p>
    <w:p w:rsidR="00883A52" w:rsidRPr="00006FE6" w:rsidRDefault="00883A52" w:rsidP="008936A5">
      <w:pPr>
        <w:spacing w:line="240" w:lineRule="auto"/>
        <w:rPr>
          <w:rFonts w:ascii="Times New Roman" w:hAnsi="Times New Roman" w:cs="Times New Roman"/>
          <w:b/>
          <w:sz w:val="24"/>
          <w:szCs w:val="24"/>
          <w:lang w:val="en-IN"/>
        </w:rPr>
      </w:pPr>
    </w:p>
    <w:p w:rsidR="00E557EF" w:rsidRDefault="00E557EF" w:rsidP="008936A5">
      <w:pPr>
        <w:spacing w:line="240" w:lineRule="auto"/>
        <w:rPr>
          <w:rFonts w:ascii="Times New Roman" w:hAnsi="Times New Roman" w:cs="Times New Roman"/>
          <w:b/>
          <w:sz w:val="24"/>
          <w:szCs w:val="24"/>
          <w:lang w:val="en-IN"/>
        </w:rPr>
      </w:pPr>
    </w:p>
    <w:p w:rsidR="00E557EF" w:rsidRDefault="00E557EF" w:rsidP="008936A5">
      <w:pPr>
        <w:spacing w:line="240" w:lineRule="auto"/>
        <w:rPr>
          <w:rFonts w:ascii="Times New Roman" w:hAnsi="Times New Roman" w:cs="Times New Roman"/>
          <w:b/>
          <w:sz w:val="24"/>
          <w:szCs w:val="24"/>
          <w:lang w:val="en-IN"/>
        </w:rPr>
      </w:pPr>
    </w:p>
    <w:p w:rsidR="00E557EF" w:rsidRDefault="00E557EF" w:rsidP="008936A5">
      <w:pPr>
        <w:spacing w:line="240" w:lineRule="auto"/>
        <w:rPr>
          <w:rFonts w:ascii="Times New Roman" w:hAnsi="Times New Roman" w:cs="Times New Roman"/>
          <w:b/>
          <w:sz w:val="24"/>
          <w:szCs w:val="24"/>
          <w:lang w:val="en-IN"/>
        </w:rPr>
      </w:pPr>
    </w:p>
    <w:p w:rsidR="00E557EF" w:rsidRDefault="00E557EF" w:rsidP="008936A5">
      <w:pPr>
        <w:spacing w:line="240" w:lineRule="auto"/>
        <w:rPr>
          <w:rFonts w:ascii="Times New Roman" w:hAnsi="Times New Roman" w:cs="Times New Roman"/>
          <w:b/>
          <w:sz w:val="24"/>
          <w:szCs w:val="24"/>
          <w:lang w:val="en-IN"/>
        </w:rPr>
      </w:pPr>
    </w:p>
    <w:p w:rsidR="008936A5" w:rsidRDefault="008936A5" w:rsidP="008936A5">
      <w:pPr>
        <w:spacing w:line="240" w:lineRule="auto"/>
        <w:rPr>
          <w:rFonts w:ascii="Times New Roman" w:hAnsi="Times New Roman" w:cs="Times New Roman"/>
          <w:b/>
          <w:sz w:val="24"/>
          <w:szCs w:val="24"/>
          <w:lang w:val="en-IN"/>
        </w:rPr>
      </w:pPr>
    </w:p>
    <w:p w:rsidR="008936A5" w:rsidRDefault="008936A5" w:rsidP="008936A5">
      <w:pPr>
        <w:spacing w:line="240" w:lineRule="auto"/>
        <w:rPr>
          <w:rFonts w:ascii="Times New Roman" w:hAnsi="Times New Roman" w:cs="Times New Roman"/>
          <w:b/>
          <w:sz w:val="24"/>
          <w:szCs w:val="24"/>
          <w:lang w:val="en-IN"/>
        </w:rPr>
      </w:pPr>
    </w:p>
    <w:p w:rsidR="008936A5" w:rsidRDefault="008936A5" w:rsidP="008936A5">
      <w:pPr>
        <w:spacing w:line="240" w:lineRule="auto"/>
        <w:rPr>
          <w:rFonts w:ascii="Times New Roman" w:hAnsi="Times New Roman" w:cs="Times New Roman"/>
          <w:b/>
          <w:sz w:val="24"/>
          <w:szCs w:val="24"/>
          <w:lang w:val="en-IN"/>
        </w:rPr>
      </w:pPr>
    </w:p>
    <w:p w:rsidR="008936A5" w:rsidRDefault="008936A5" w:rsidP="008936A5">
      <w:pPr>
        <w:spacing w:line="240" w:lineRule="auto"/>
        <w:rPr>
          <w:rFonts w:ascii="Times New Roman" w:hAnsi="Times New Roman" w:cs="Times New Roman"/>
          <w:b/>
          <w:sz w:val="24"/>
          <w:szCs w:val="24"/>
          <w:lang w:val="en-IN"/>
        </w:rPr>
      </w:pPr>
    </w:p>
    <w:p w:rsidR="008936A5" w:rsidRDefault="008936A5" w:rsidP="008936A5">
      <w:pPr>
        <w:spacing w:line="240" w:lineRule="auto"/>
        <w:rPr>
          <w:rFonts w:ascii="Times New Roman" w:hAnsi="Times New Roman" w:cs="Times New Roman"/>
          <w:b/>
          <w:sz w:val="24"/>
          <w:szCs w:val="24"/>
          <w:lang w:val="en-IN"/>
        </w:rPr>
      </w:pPr>
    </w:p>
    <w:p w:rsidR="008936A5" w:rsidRDefault="008936A5" w:rsidP="008936A5">
      <w:pPr>
        <w:spacing w:line="240" w:lineRule="auto"/>
        <w:rPr>
          <w:rFonts w:ascii="Times New Roman" w:hAnsi="Times New Roman" w:cs="Times New Roman"/>
          <w:b/>
          <w:sz w:val="24"/>
          <w:szCs w:val="24"/>
          <w:lang w:val="en-IN"/>
        </w:rPr>
      </w:pPr>
    </w:p>
    <w:p w:rsidR="008936A5" w:rsidRDefault="008936A5" w:rsidP="008936A5">
      <w:pPr>
        <w:spacing w:line="240" w:lineRule="auto"/>
        <w:rPr>
          <w:rFonts w:ascii="Times New Roman" w:hAnsi="Times New Roman" w:cs="Times New Roman"/>
          <w:b/>
          <w:sz w:val="24"/>
          <w:szCs w:val="24"/>
          <w:lang w:val="en-IN"/>
        </w:rPr>
      </w:pPr>
    </w:p>
    <w:p w:rsidR="008936A5" w:rsidRDefault="008936A5" w:rsidP="008936A5">
      <w:pPr>
        <w:spacing w:line="240" w:lineRule="auto"/>
        <w:rPr>
          <w:rFonts w:ascii="Times New Roman" w:hAnsi="Times New Roman" w:cs="Times New Roman"/>
          <w:b/>
          <w:sz w:val="24"/>
          <w:szCs w:val="24"/>
          <w:lang w:val="en-IN"/>
        </w:rPr>
      </w:pPr>
    </w:p>
    <w:p w:rsidR="00E557EF" w:rsidRDefault="00E557EF" w:rsidP="008936A5">
      <w:pPr>
        <w:spacing w:line="240" w:lineRule="auto"/>
        <w:rPr>
          <w:rFonts w:ascii="Times New Roman" w:hAnsi="Times New Roman" w:cs="Times New Roman"/>
          <w:b/>
          <w:sz w:val="24"/>
          <w:szCs w:val="24"/>
          <w:lang w:val="en-IN"/>
        </w:rPr>
      </w:pPr>
    </w:p>
    <w:p w:rsidR="00E557EF" w:rsidRDefault="00E557EF" w:rsidP="008936A5">
      <w:pPr>
        <w:spacing w:line="240" w:lineRule="auto"/>
        <w:rPr>
          <w:rFonts w:ascii="Times New Roman" w:hAnsi="Times New Roman" w:cs="Times New Roman"/>
          <w:b/>
          <w:sz w:val="24"/>
          <w:szCs w:val="24"/>
          <w:lang w:val="en-IN"/>
        </w:rPr>
      </w:pPr>
    </w:p>
    <w:p w:rsidR="0095412E" w:rsidRPr="00006FE6" w:rsidRDefault="0095412E" w:rsidP="008936A5">
      <w:pPr>
        <w:spacing w:line="240" w:lineRule="auto"/>
        <w:rPr>
          <w:rFonts w:ascii="Times New Roman" w:hAnsi="Times New Roman" w:cs="Times New Roman"/>
          <w:b/>
          <w:sz w:val="24"/>
          <w:szCs w:val="24"/>
          <w:lang w:val="en-IN"/>
        </w:rPr>
      </w:pPr>
      <w:r w:rsidRPr="00006FE6">
        <w:rPr>
          <w:rFonts w:ascii="Times New Roman" w:hAnsi="Times New Roman" w:cs="Times New Roman"/>
          <w:b/>
          <w:sz w:val="24"/>
          <w:szCs w:val="24"/>
          <w:lang w:val="en-IN"/>
        </w:rPr>
        <w:lastRenderedPageBreak/>
        <w:t>Introduction</w:t>
      </w:r>
    </w:p>
    <w:p w:rsidR="000714E5" w:rsidRPr="00006FE6" w:rsidRDefault="006A0386" w:rsidP="008936A5">
      <w:pPr>
        <w:spacing w:line="240" w:lineRule="auto"/>
        <w:rPr>
          <w:rFonts w:ascii="Times New Roman" w:hAnsi="Times New Roman" w:cs="Times New Roman"/>
          <w:sz w:val="24"/>
          <w:szCs w:val="24"/>
          <w:lang w:val="en-IN"/>
        </w:rPr>
      </w:pPr>
      <w:r w:rsidRPr="00006FE6">
        <w:rPr>
          <w:rFonts w:ascii="Times New Roman" w:hAnsi="Times New Roman" w:cs="Times New Roman"/>
          <w:sz w:val="24"/>
          <w:szCs w:val="24"/>
          <w:lang w:val="en-IN"/>
        </w:rPr>
        <w:t>The fundamental purpose of research publication is to disse</w:t>
      </w:r>
      <w:r w:rsidR="005F4C5A" w:rsidRPr="00006FE6">
        <w:rPr>
          <w:rFonts w:ascii="Times New Roman" w:hAnsi="Times New Roman" w:cs="Times New Roman"/>
          <w:sz w:val="24"/>
          <w:szCs w:val="24"/>
          <w:lang w:val="en-IN"/>
        </w:rPr>
        <w:t xml:space="preserve">minate the research findings which </w:t>
      </w:r>
      <w:r w:rsidR="00136191" w:rsidRPr="00006FE6">
        <w:rPr>
          <w:rFonts w:ascii="Times New Roman" w:hAnsi="Times New Roman" w:cs="Times New Roman"/>
          <w:sz w:val="24"/>
          <w:szCs w:val="24"/>
          <w:lang w:val="en-IN"/>
        </w:rPr>
        <w:t xml:space="preserve">validate existing information </w:t>
      </w:r>
      <w:r w:rsidR="00506653" w:rsidRPr="00006FE6">
        <w:rPr>
          <w:rFonts w:ascii="Times New Roman" w:hAnsi="Times New Roman" w:cs="Times New Roman"/>
          <w:sz w:val="24"/>
          <w:szCs w:val="24"/>
          <w:lang w:val="en-IN"/>
        </w:rPr>
        <w:t>and/</w:t>
      </w:r>
      <w:r w:rsidR="00136191" w:rsidRPr="00006FE6">
        <w:rPr>
          <w:rFonts w:ascii="Times New Roman" w:hAnsi="Times New Roman" w:cs="Times New Roman"/>
          <w:sz w:val="24"/>
          <w:szCs w:val="24"/>
          <w:lang w:val="en-IN"/>
        </w:rPr>
        <w:t xml:space="preserve">or </w:t>
      </w:r>
      <w:r w:rsidRPr="00006FE6">
        <w:rPr>
          <w:rFonts w:ascii="Times New Roman" w:hAnsi="Times New Roman" w:cs="Times New Roman"/>
          <w:sz w:val="24"/>
          <w:szCs w:val="24"/>
          <w:lang w:val="en-IN"/>
        </w:rPr>
        <w:t xml:space="preserve">add </w:t>
      </w:r>
      <w:r w:rsidR="00593E49" w:rsidRPr="00006FE6">
        <w:rPr>
          <w:rFonts w:ascii="Times New Roman" w:hAnsi="Times New Roman" w:cs="Times New Roman"/>
          <w:sz w:val="24"/>
          <w:szCs w:val="24"/>
          <w:lang w:val="en-IN"/>
        </w:rPr>
        <w:t xml:space="preserve">new </w:t>
      </w:r>
      <w:r w:rsidR="0098750A" w:rsidRPr="00006FE6">
        <w:rPr>
          <w:rFonts w:ascii="Times New Roman" w:hAnsi="Times New Roman" w:cs="Times New Roman"/>
          <w:sz w:val="24"/>
          <w:szCs w:val="24"/>
          <w:lang w:val="en-IN"/>
        </w:rPr>
        <w:t xml:space="preserve">knowledge to the </w:t>
      </w:r>
      <w:r w:rsidRPr="00006FE6">
        <w:rPr>
          <w:rFonts w:ascii="Times New Roman" w:hAnsi="Times New Roman" w:cs="Times New Roman"/>
          <w:sz w:val="24"/>
          <w:szCs w:val="24"/>
          <w:lang w:val="en-IN"/>
        </w:rPr>
        <w:t xml:space="preserve">literature. </w:t>
      </w:r>
      <w:r w:rsidR="00343752" w:rsidRPr="00006FE6">
        <w:rPr>
          <w:rFonts w:ascii="Times New Roman" w:hAnsi="Times New Roman" w:cs="Times New Roman"/>
          <w:sz w:val="24"/>
          <w:szCs w:val="24"/>
          <w:lang w:val="en-IN"/>
        </w:rPr>
        <w:t>However, i</w:t>
      </w:r>
      <w:r w:rsidR="00A2593D" w:rsidRPr="00006FE6">
        <w:rPr>
          <w:rFonts w:ascii="Times New Roman" w:hAnsi="Times New Roman" w:cs="Times New Roman"/>
          <w:sz w:val="24"/>
          <w:szCs w:val="24"/>
          <w:lang w:val="en-IN"/>
        </w:rPr>
        <w:t>n this era of “Publish or Perish”</w:t>
      </w:r>
      <w:r w:rsidR="005F4C5A" w:rsidRPr="00006FE6">
        <w:rPr>
          <w:rFonts w:ascii="Times New Roman" w:hAnsi="Times New Roman" w:cs="Times New Roman"/>
          <w:sz w:val="24"/>
          <w:szCs w:val="24"/>
          <w:lang w:val="en-IN"/>
        </w:rPr>
        <w:t>,</w:t>
      </w:r>
      <w:r w:rsidR="00A2593D" w:rsidRPr="00006FE6">
        <w:rPr>
          <w:rFonts w:ascii="Times New Roman" w:hAnsi="Times New Roman" w:cs="Times New Roman"/>
          <w:sz w:val="24"/>
          <w:szCs w:val="24"/>
          <w:lang w:val="en-IN"/>
        </w:rPr>
        <w:t xml:space="preserve"> </w:t>
      </w:r>
      <w:r w:rsidR="00352E4A" w:rsidRPr="00006FE6">
        <w:rPr>
          <w:rFonts w:ascii="Times New Roman" w:hAnsi="Times New Roman" w:cs="Times New Roman"/>
          <w:sz w:val="24"/>
          <w:szCs w:val="24"/>
          <w:lang w:val="en-IN"/>
        </w:rPr>
        <w:t xml:space="preserve">healthcare professionals </w:t>
      </w:r>
      <w:r w:rsidR="00A2593D" w:rsidRPr="00006FE6">
        <w:rPr>
          <w:rFonts w:ascii="Times New Roman" w:hAnsi="Times New Roman" w:cs="Times New Roman"/>
          <w:sz w:val="24"/>
          <w:szCs w:val="24"/>
          <w:lang w:val="en-IN"/>
        </w:rPr>
        <w:t xml:space="preserve">are getting </w:t>
      </w:r>
      <w:r w:rsidR="00352E4A" w:rsidRPr="00006FE6">
        <w:rPr>
          <w:rFonts w:ascii="Times New Roman" w:hAnsi="Times New Roman" w:cs="Times New Roman"/>
          <w:sz w:val="24"/>
          <w:szCs w:val="24"/>
          <w:lang w:val="en-IN"/>
        </w:rPr>
        <w:t xml:space="preserve">forced </w:t>
      </w:r>
      <w:r w:rsidR="00A2593D" w:rsidRPr="00006FE6">
        <w:rPr>
          <w:rFonts w:ascii="Times New Roman" w:hAnsi="Times New Roman" w:cs="Times New Roman"/>
          <w:sz w:val="24"/>
          <w:szCs w:val="24"/>
          <w:lang w:val="en-IN"/>
        </w:rPr>
        <w:t xml:space="preserve">to publish more and more articles regardless of </w:t>
      </w:r>
      <w:r w:rsidR="00D46ED6" w:rsidRPr="00006FE6">
        <w:rPr>
          <w:rFonts w:ascii="Times New Roman" w:hAnsi="Times New Roman" w:cs="Times New Roman"/>
          <w:sz w:val="24"/>
          <w:szCs w:val="24"/>
          <w:lang w:val="en-IN"/>
        </w:rPr>
        <w:t xml:space="preserve">their </w:t>
      </w:r>
      <w:r w:rsidR="00A2593D" w:rsidRPr="00006FE6">
        <w:rPr>
          <w:rFonts w:ascii="Times New Roman" w:hAnsi="Times New Roman" w:cs="Times New Roman"/>
          <w:sz w:val="24"/>
          <w:szCs w:val="24"/>
          <w:lang w:val="en-IN"/>
        </w:rPr>
        <w:t>scienti</w:t>
      </w:r>
      <w:r w:rsidR="00752864">
        <w:rPr>
          <w:rFonts w:ascii="Times New Roman" w:hAnsi="Times New Roman" w:cs="Times New Roman"/>
          <w:sz w:val="24"/>
          <w:szCs w:val="24"/>
          <w:lang w:val="en-IN"/>
        </w:rPr>
        <w:t xml:space="preserve">fic credibility </w:t>
      </w:r>
      <w:r w:rsidR="00C02CB1">
        <w:rPr>
          <w:rFonts w:ascii="Times New Roman" w:hAnsi="Times New Roman" w:cs="Times New Roman"/>
          <w:sz w:val="24"/>
          <w:szCs w:val="24"/>
          <w:lang w:val="en-IN"/>
        </w:rPr>
        <w:t>(</w:t>
      </w:r>
      <w:r w:rsidR="00B3669E" w:rsidRPr="00006FE6">
        <w:rPr>
          <w:rFonts w:ascii="Times New Roman" w:hAnsi="Times New Roman" w:cs="Times New Roman"/>
          <w:sz w:val="24"/>
          <w:szCs w:val="24"/>
          <w:lang w:val="en-IN"/>
        </w:rPr>
        <w:t>1</w:t>
      </w:r>
      <w:r w:rsidR="00C02CB1">
        <w:rPr>
          <w:rFonts w:ascii="Times New Roman" w:hAnsi="Times New Roman" w:cs="Times New Roman"/>
          <w:sz w:val="24"/>
          <w:szCs w:val="24"/>
          <w:lang w:val="en-IN"/>
        </w:rPr>
        <w:t>)</w:t>
      </w:r>
      <w:r w:rsidR="00752864">
        <w:rPr>
          <w:rFonts w:ascii="Times New Roman" w:hAnsi="Times New Roman" w:cs="Times New Roman"/>
          <w:sz w:val="24"/>
          <w:szCs w:val="24"/>
          <w:lang w:val="en-IN"/>
        </w:rPr>
        <w:t>.</w:t>
      </w:r>
      <w:r w:rsidR="00953191" w:rsidRPr="00006FE6">
        <w:rPr>
          <w:rFonts w:ascii="Times New Roman" w:hAnsi="Times New Roman" w:cs="Times New Roman"/>
          <w:sz w:val="24"/>
          <w:szCs w:val="24"/>
          <w:lang w:val="en-IN"/>
        </w:rPr>
        <w:t xml:space="preserve"> </w:t>
      </w:r>
      <w:r w:rsidR="008C218E" w:rsidRPr="00006FE6">
        <w:rPr>
          <w:rFonts w:ascii="Times New Roman" w:hAnsi="Times New Roman" w:cs="Times New Roman"/>
          <w:sz w:val="24"/>
          <w:szCs w:val="24"/>
          <w:lang w:val="en-IN"/>
        </w:rPr>
        <w:t xml:space="preserve">The race for </w:t>
      </w:r>
      <w:r w:rsidR="00343752" w:rsidRPr="00006FE6">
        <w:rPr>
          <w:rFonts w:ascii="Times New Roman" w:hAnsi="Times New Roman" w:cs="Times New Roman"/>
          <w:sz w:val="24"/>
          <w:szCs w:val="24"/>
          <w:lang w:val="en-IN"/>
        </w:rPr>
        <w:t>publications has caused rise in scientific misconduct</w:t>
      </w:r>
      <w:r w:rsidR="001E1E44" w:rsidRPr="00006FE6">
        <w:rPr>
          <w:rFonts w:ascii="Times New Roman" w:hAnsi="Times New Roman" w:cs="Times New Roman"/>
          <w:sz w:val="24"/>
          <w:szCs w:val="24"/>
          <w:lang w:val="en-IN"/>
        </w:rPr>
        <w:t xml:space="preserve"> in research</w:t>
      </w:r>
      <w:r w:rsidR="00343752" w:rsidRPr="00006FE6">
        <w:rPr>
          <w:rFonts w:ascii="Times New Roman" w:hAnsi="Times New Roman" w:cs="Times New Roman"/>
          <w:sz w:val="24"/>
          <w:szCs w:val="24"/>
          <w:lang w:val="en-IN"/>
        </w:rPr>
        <w:t xml:space="preserve">. The </w:t>
      </w:r>
      <w:r w:rsidR="008C218E" w:rsidRPr="00006FE6">
        <w:rPr>
          <w:rFonts w:ascii="Times New Roman" w:hAnsi="Times New Roman" w:cs="Times New Roman"/>
          <w:sz w:val="24"/>
          <w:szCs w:val="24"/>
          <w:lang w:val="en-IN"/>
        </w:rPr>
        <w:t xml:space="preserve">fraudulent publication </w:t>
      </w:r>
      <w:r w:rsidR="00593E49" w:rsidRPr="00006FE6">
        <w:rPr>
          <w:rFonts w:ascii="Times New Roman" w:hAnsi="Times New Roman" w:cs="Times New Roman"/>
          <w:sz w:val="24"/>
          <w:szCs w:val="24"/>
          <w:lang w:val="en-IN"/>
        </w:rPr>
        <w:t>is</w:t>
      </w:r>
      <w:r w:rsidR="003369BB" w:rsidRPr="00006FE6">
        <w:rPr>
          <w:rFonts w:ascii="Times New Roman" w:hAnsi="Times New Roman" w:cs="Times New Roman"/>
          <w:sz w:val="24"/>
          <w:szCs w:val="24"/>
          <w:lang w:val="en-IN"/>
        </w:rPr>
        <w:t xml:space="preserve"> serious</w:t>
      </w:r>
      <w:r w:rsidR="00593E49" w:rsidRPr="00006FE6">
        <w:rPr>
          <w:rFonts w:ascii="Times New Roman" w:hAnsi="Times New Roman" w:cs="Times New Roman"/>
          <w:sz w:val="24"/>
          <w:szCs w:val="24"/>
          <w:lang w:val="en-IN"/>
        </w:rPr>
        <w:t xml:space="preserve"> threat to the scientific world </w:t>
      </w:r>
      <w:r w:rsidR="003369BB" w:rsidRPr="00006FE6">
        <w:rPr>
          <w:rFonts w:ascii="Times New Roman" w:hAnsi="Times New Roman" w:cs="Times New Roman"/>
          <w:sz w:val="24"/>
          <w:szCs w:val="24"/>
          <w:lang w:val="en-IN"/>
        </w:rPr>
        <w:t>with far re</w:t>
      </w:r>
      <w:r w:rsidR="00E11FF7" w:rsidRPr="00006FE6">
        <w:rPr>
          <w:rFonts w:ascii="Times New Roman" w:hAnsi="Times New Roman" w:cs="Times New Roman"/>
          <w:sz w:val="24"/>
          <w:szCs w:val="24"/>
          <w:lang w:val="en-IN"/>
        </w:rPr>
        <w:t xml:space="preserve">aching consequence of </w:t>
      </w:r>
      <w:r w:rsidR="00593E49" w:rsidRPr="00006FE6">
        <w:rPr>
          <w:rFonts w:ascii="Times New Roman" w:hAnsi="Times New Roman" w:cs="Times New Roman"/>
          <w:sz w:val="24"/>
          <w:szCs w:val="24"/>
          <w:lang w:val="en-IN"/>
        </w:rPr>
        <w:t xml:space="preserve">false </w:t>
      </w:r>
      <w:r w:rsidR="0098750A" w:rsidRPr="00006FE6">
        <w:rPr>
          <w:rFonts w:ascii="Times New Roman" w:hAnsi="Times New Roman" w:cs="Times New Roman"/>
          <w:sz w:val="24"/>
          <w:szCs w:val="24"/>
          <w:lang w:val="en-IN"/>
        </w:rPr>
        <w:t xml:space="preserve">scientific </w:t>
      </w:r>
      <w:r w:rsidR="00593E49" w:rsidRPr="00006FE6">
        <w:rPr>
          <w:rFonts w:ascii="Times New Roman" w:hAnsi="Times New Roman" w:cs="Times New Roman"/>
          <w:sz w:val="24"/>
          <w:szCs w:val="24"/>
          <w:lang w:val="en-IN"/>
        </w:rPr>
        <w:t>e</w:t>
      </w:r>
      <w:r w:rsidR="00A47B89" w:rsidRPr="00006FE6">
        <w:rPr>
          <w:rFonts w:ascii="Times New Roman" w:hAnsi="Times New Roman" w:cs="Times New Roman"/>
          <w:sz w:val="24"/>
          <w:szCs w:val="24"/>
          <w:lang w:val="en-IN"/>
        </w:rPr>
        <w:t xml:space="preserve">vidence, </w:t>
      </w:r>
      <w:r w:rsidR="00C51F63" w:rsidRPr="00006FE6">
        <w:rPr>
          <w:rFonts w:ascii="Times New Roman" w:hAnsi="Times New Roman" w:cs="Times New Roman"/>
          <w:sz w:val="24"/>
          <w:szCs w:val="24"/>
          <w:lang w:val="en-IN"/>
        </w:rPr>
        <w:t>Patients harm</w:t>
      </w:r>
      <w:r w:rsidR="001D0876" w:rsidRPr="00006FE6">
        <w:rPr>
          <w:rFonts w:ascii="Times New Roman" w:hAnsi="Times New Roman" w:cs="Times New Roman"/>
          <w:sz w:val="24"/>
          <w:szCs w:val="24"/>
          <w:lang w:val="en-IN"/>
        </w:rPr>
        <w:t>,</w:t>
      </w:r>
      <w:r w:rsidR="00A47B89" w:rsidRPr="00006FE6">
        <w:rPr>
          <w:rFonts w:ascii="Times New Roman" w:hAnsi="Times New Roman" w:cs="Times New Roman"/>
          <w:sz w:val="24"/>
          <w:szCs w:val="24"/>
          <w:lang w:val="en-IN"/>
        </w:rPr>
        <w:t xml:space="preserve"> </w:t>
      </w:r>
      <w:r w:rsidR="00593E49" w:rsidRPr="00006FE6">
        <w:rPr>
          <w:rFonts w:ascii="Times New Roman" w:hAnsi="Times New Roman" w:cs="Times New Roman"/>
          <w:sz w:val="24"/>
          <w:szCs w:val="24"/>
          <w:lang w:val="en-IN"/>
        </w:rPr>
        <w:t>wast</w:t>
      </w:r>
      <w:r w:rsidR="00C51F63" w:rsidRPr="00006FE6">
        <w:rPr>
          <w:rFonts w:ascii="Times New Roman" w:hAnsi="Times New Roman" w:cs="Times New Roman"/>
          <w:sz w:val="24"/>
          <w:szCs w:val="24"/>
          <w:lang w:val="en-IN"/>
        </w:rPr>
        <w:t>age of</w:t>
      </w:r>
      <w:r w:rsidR="00593E49" w:rsidRPr="00006FE6">
        <w:rPr>
          <w:rFonts w:ascii="Times New Roman" w:hAnsi="Times New Roman" w:cs="Times New Roman"/>
          <w:sz w:val="24"/>
          <w:szCs w:val="24"/>
          <w:lang w:val="en-IN"/>
        </w:rPr>
        <w:t xml:space="preserve"> resources/funds</w:t>
      </w:r>
      <w:r w:rsidR="008C218E" w:rsidRPr="00006FE6">
        <w:rPr>
          <w:rFonts w:ascii="Times New Roman" w:hAnsi="Times New Roman" w:cs="Times New Roman"/>
          <w:sz w:val="24"/>
          <w:szCs w:val="24"/>
          <w:lang w:val="en-IN"/>
        </w:rPr>
        <w:t xml:space="preserve">, erode trust in research, and damage reputation of authors </w:t>
      </w:r>
      <w:r w:rsidR="00752864">
        <w:rPr>
          <w:rFonts w:ascii="Times New Roman" w:hAnsi="Times New Roman" w:cs="Times New Roman"/>
          <w:sz w:val="24"/>
          <w:szCs w:val="24"/>
          <w:lang w:val="en-IN"/>
        </w:rPr>
        <w:t xml:space="preserve">and institutions </w:t>
      </w:r>
      <w:r w:rsidR="00C02CB1">
        <w:rPr>
          <w:rFonts w:ascii="Times New Roman" w:hAnsi="Times New Roman" w:cs="Times New Roman"/>
          <w:sz w:val="24"/>
          <w:szCs w:val="24"/>
          <w:lang w:val="en-IN"/>
        </w:rPr>
        <w:t>(</w:t>
      </w:r>
      <w:r w:rsidR="00B3669E" w:rsidRPr="00006FE6">
        <w:rPr>
          <w:rFonts w:ascii="Times New Roman" w:hAnsi="Times New Roman" w:cs="Times New Roman"/>
          <w:sz w:val="24"/>
          <w:szCs w:val="24"/>
          <w:lang w:val="en-IN"/>
        </w:rPr>
        <w:t>2</w:t>
      </w:r>
      <w:r w:rsidR="00C02CB1">
        <w:rPr>
          <w:rFonts w:ascii="Times New Roman" w:hAnsi="Times New Roman" w:cs="Times New Roman"/>
          <w:sz w:val="24"/>
          <w:szCs w:val="24"/>
          <w:lang w:val="en-IN"/>
        </w:rPr>
        <w:t>)</w:t>
      </w:r>
      <w:r w:rsidR="00752864">
        <w:rPr>
          <w:rFonts w:ascii="Times New Roman" w:hAnsi="Times New Roman" w:cs="Times New Roman"/>
          <w:sz w:val="24"/>
          <w:szCs w:val="24"/>
          <w:lang w:val="en-IN"/>
        </w:rPr>
        <w:t>.</w:t>
      </w:r>
      <w:r w:rsidR="00593E49" w:rsidRPr="00006FE6">
        <w:rPr>
          <w:rFonts w:ascii="Times New Roman" w:hAnsi="Times New Roman" w:cs="Times New Roman"/>
          <w:sz w:val="24"/>
          <w:szCs w:val="24"/>
          <w:lang w:val="en-IN"/>
        </w:rPr>
        <w:t xml:space="preserve"> </w:t>
      </w:r>
      <w:r w:rsidR="00953191" w:rsidRPr="00006FE6">
        <w:rPr>
          <w:rFonts w:ascii="Times New Roman" w:hAnsi="Times New Roman" w:cs="Times New Roman"/>
          <w:sz w:val="24"/>
          <w:szCs w:val="24"/>
          <w:lang w:val="en-IN"/>
        </w:rPr>
        <w:t xml:space="preserve">To curtail this problem, </w:t>
      </w:r>
      <w:r w:rsidR="005F4C5A" w:rsidRPr="00006FE6">
        <w:rPr>
          <w:rFonts w:ascii="Times New Roman" w:hAnsi="Times New Roman" w:cs="Times New Roman"/>
          <w:sz w:val="24"/>
          <w:szCs w:val="24"/>
          <w:lang w:val="en-IN"/>
        </w:rPr>
        <w:t>i</w:t>
      </w:r>
      <w:r w:rsidR="00706A3D" w:rsidRPr="00006FE6">
        <w:rPr>
          <w:rFonts w:ascii="Times New Roman" w:hAnsi="Times New Roman" w:cs="Times New Roman"/>
          <w:sz w:val="24"/>
          <w:szCs w:val="24"/>
          <w:lang w:val="en-IN"/>
        </w:rPr>
        <w:t>ntentional</w:t>
      </w:r>
      <w:r w:rsidR="00343752" w:rsidRPr="00006FE6">
        <w:rPr>
          <w:rFonts w:ascii="Times New Roman" w:hAnsi="Times New Roman" w:cs="Times New Roman"/>
          <w:sz w:val="24"/>
          <w:szCs w:val="24"/>
          <w:lang w:val="en-IN"/>
        </w:rPr>
        <w:t xml:space="preserve"> fraud or unintentional error when diagnosed in the</w:t>
      </w:r>
      <w:r w:rsidR="00706A3D" w:rsidRPr="00006FE6">
        <w:rPr>
          <w:rFonts w:ascii="Times New Roman" w:hAnsi="Times New Roman" w:cs="Times New Roman"/>
          <w:sz w:val="24"/>
          <w:szCs w:val="24"/>
          <w:lang w:val="en-IN"/>
        </w:rPr>
        <w:t xml:space="preserve"> publication is dealt with correction or retraction depend</w:t>
      </w:r>
      <w:r w:rsidR="00752864">
        <w:rPr>
          <w:rFonts w:ascii="Times New Roman" w:hAnsi="Times New Roman" w:cs="Times New Roman"/>
          <w:sz w:val="24"/>
          <w:szCs w:val="24"/>
          <w:lang w:val="en-IN"/>
        </w:rPr>
        <w:t xml:space="preserve">ing on the magnitude of problem </w:t>
      </w:r>
      <w:r w:rsidR="00C02CB1">
        <w:rPr>
          <w:rFonts w:ascii="Times New Roman" w:hAnsi="Times New Roman" w:cs="Times New Roman"/>
          <w:sz w:val="24"/>
          <w:szCs w:val="24"/>
          <w:lang w:val="en-IN"/>
        </w:rPr>
        <w:t>(</w:t>
      </w:r>
      <w:r w:rsidR="00B3669E" w:rsidRPr="00006FE6">
        <w:rPr>
          <w:rFonts w:ascii="Times New Roman" w:hAnsi="Times New Roman" w:cs="Times New Roman"/>
          <w:sz w:val="24"/>
          <w:szCs w:val="24"/>
          <w:lang w:val="en-IN"/>
        </w:rPr>
        <w:t>3</w:t>
      </w:r>
      <w:r w:rsidR="00C02CB1">
        <w:rPr>
          <w:rFonts w:ascii="Times New Roman" w:hAnsi="Times New Roman" w:cs="Times New Roman"/>
          <w:sz w:val="24"/>
          <w:szCs w:val="24"/>
          <w:lang w:val="en-IN"/>
        </w:rPr>
        <w:t>)</w:t>
      </w:r>
      <w:r w:rsidR="00752864">
        <w:rPr>
          <w:rFonts w:ascii="Times New Roman" w:hAnsi="Times New Roman" w:cs="Times New Roman"/>
          <w:sz w:val="24"/>
          <w:szCs w:val="24"/>
          <w:lang w:val="en-IN"/>
        </w:rPr>
        <w:t>.</w:t>
      </w:r>
      <w:r w:rsidR="00706A3D" w:rsidRPr="00006FE6">
        <w:rPr>
          <w:rFonts w:ascii="Times New Roman" w:hAnsi="Times New Roman" w:cs="Times New Roman"/>
          <w:sz w:val="24"/>
          <w:szCs w:val="24"/>
          <w:lang w:val="en-IN"/>
        </w:rPr>
        <w:t xml:space="preserve">  </w:t>
      </w:r>
      <w:r w:rsidR="00EA5345" w:rsidRPr="00006FE6">
        <w:rPr>
          <w:rFonts w:ascii="Times New Roman" w:hAnsi="Times New Roman" w:cs="Times New Roman"/>
          <w:sz w:val="24"/>
          <w:szCs w:val="24"/>
          <w:lang w:val="en-IN"/>
        </w:rPr>
        <w:t>T</w:t>
      </w:r>
      <w:r w:rsidR="00D14525" w:rsidRPr="00006FE6">
        <w:rPr>
          <w:rFonts w:ascii="Times New Roman" w:hAnsi="Times New Roman" w:cs="Times New Roman"/>
          <w:sz w:val="24"/>
          <w:szCs w:val="24"/>
          <w:lang w:val="en-IN"/>
        </w:rPr>
        <w:t>he publication is</w:t>
      </w:r>
      <w:r w:rsidR="00F76B17" w:rsidRPr="00006FE6">
        <w:rPr>
          <w:rFonts w:ascii="Times New Roman" w:hAnsi="Times New Roman" w:cs="Times New Roman"/>
          <w:sz w:val="24"/>
          <w:szCs w:val="24"/>
          <w:lang w:val="en-IN"/>
        </w:rPr>
        <w:t xml:space="preserve"> </w:t>
      </w:r>
      <w:r w:rsidR="00151EC9" w:rsidRPr="00006FE6">
        <w:rPr>
          <w:rFonts w:ascii="Times New Roman" w:hAnsi="Times New Roman" w:cs="Times New Roman"/>
          <w:sz w:val="24"/>
          <w:szCs w:val="24"/>
          <w:lang w:val="en-IN"/>
        </w:rPr>
        <w:t xml:space="preserve">retracted if there is convincing reliable evidence of any </w:t>
      </w:r>
      <w:r w:rsidR="00706A3D" w:rsidRPr="00006FE6">
        <w:rPr>
          <w:rFonts w:ascii="Times New Roman" w:hAnsi="Times New Roman" w:cs="Times New Roman"/>
          <w:sz w:val="24"/>
          <w:szCs w:val="24"/>
          <w:lang w:val="en-IN"/>
        </w:rPr>
        <w:t xml:space="preserve">major </w:t>
      </w:r>
      <w:r w:rsidR="00EA5345" w:rsidRPr="00006FE6">
        <w:rPr>
          <w:rFonts w:ascii="Times New Roman" w:hAnsi="Times New Roman" w:cs="Times New Roman"/>
          <w:sz w:val="24"/>
          <w:szCs w:val="24"/>
          <w:lang w:val="en-IN"/>
        </w:rPr>
        <w:t>unint</w:t>
      </w:r>
      <w:r w:rsidR="00A36F16">
        <w:rPr>
          <w:rFonts w:ascii="Times New Roman" w:hAnsi="Times New Roman" w:cs="Times New Roman"/>
          <w:sz w:val="24"/>
          <w:szCs w:val="24"/>
          <w:lang w:val="en-IN"/>
        </w:rPr>
        <w:t xml:space="preserve">entional editorial/experimental </w:t>
      </w:r>
      <w:r w:rsidR="00EA5345" w:rsidRPr="00006FE6">
        <w:rPr>
          <w:rFonts w:ascii="Times New Roman" w:hAnsi="Times New Roman" w:cs="Times New Roman"/>
          <w:sz w:val="24"/>
          <w:szCs w:val="24"/>
          <w:lang w:val="en-IN"/>
        </w:rPr>
        <w:t xml:space="preserve">error or the intentional </w:t>
      </w:r>
      <w:r w:rsidR="00151EC9" w:rsidRPr="00006FE6">
        <w:rPr>
          <w:rFonts w:ascii="Times New Roman" w:hAnsi="Times New Roman" w:cs="Times New Roman"/>
          <w:sz w:val="24"/>
          <w:szCs w:val="24"/>
          <w:lang w:val="en-IN"/>
        </w:rPr>
        <w:t xml:space="preserve">research misconduct such </w:t>
      </w:r>
      <w:r w:rsidR="005B6E6E" w:rsidRPr="00006FE6">
        <w:rPr>
          <w:rFonts w:ascii="Times New Roman" w:hAnsi="Times New Roman" w:cs="Times New Roman"/>
          <w:sz w:val="24"/>
          <w:szCs w:val="24"/>
          <w:lang w:val="en-IN"/>
        </w:rPr>
        <w:t>as redundant</w:t>
      </w:r>
      <w:r w:rsidR="00151EC9" w:rsidRPr="00006FE6">
        <w:rPr>
          <w:rFonts w:ascii="Times New Roman" w:hAnsi="Times New Roman" w:cs="Times New Roman"/>
          <w:sz w:val="24"/>
          <w:szCs w:val="24"/>
          <w:lang w:val="en-IN"/>
        </w:rPr>
        <w:t xml:space="preserve"> publication, plagiarism, </w:t>
      </w:r>
      <w:r w:rsidR="009760C8" w:rsidRPr="00006FE6">
        <w:rPr>
          <w:rFonts w:ascii="Times New Roman" w:hAnsi="Times New Roman" w:cs="Times New Roman"/>
          <w:sz w:val="24"/>
          <w:szCs w:val="24"/>
          <w:lang w:val="en-IN"/>
        </w:rPr>
        <w:t xml:space="preserve">fake </w:t>
      </w:r>
      <w:r w:rsidR="00151EC9" w:rsidRPr="00006FE6">
        <w:rPr>
          <w:rFonts w:ascii="Times New Roman" w:hAnsi="Times New Roman" w:cs="Times New Roman"/>
          <w:sz w:val="24"/>
          <w:szCs w:val="24"/>
          <w:lang w:val="en-IN"/>
        </w:rPr>
        <w:t>peer review, reuse</w:t>
      </w:r>
      <w:r w:rsidR="008F330F" w:rsidRPr="00006FE6">
        <w:rPr>
          <w:rFonts w:ascii="Times New Roman" w:hAnsi="Times New Roman" w:cs="Times New Roman"/>
          <w:sz w:val="24"/>
          <w:szCs w:val="24"/>
          <w:lang w:val="en-IN"/>
        </w:rPr>
        <w:t xml:space="preserve"> of</w:t>
      </w:r>
      <w:r w:rsidR="00151EC9" w:rsidRPr="00006FE6">
        <w:rPr>
          <w:rFonts w:ascii="Times New Roman" w:hAnsi="Times New Roman" w:cs="Times New Roman"/>
          <w:sz w:val="24"/>
          <w:szCs w:val="24"/>
          <w:lang w:val="en-IN"/>
        </w:rPr>
        <w:t xml:space="preserve"> </w:t>
      </w:r>
      <w:r w:rsidR="00D14525" w:rsidRPr="00006FE6">
        <w:rPr>
          <w:rFonts w:ascii="Times New Roman" w:hAnsi="Times New Roman" w:cs="Times New Roman"/>
          <w:sz w:val="24"/>
          <w:szCs w:val="24"/>
          <w:lang w:val="en-IN"/>
        </w:rPr>
        <w:t>information</w:t>
      </w:r>
      <w:r w:rsidR="009760C8" w:rsidRPr="00006FE6">
        <w:rPr>
          <w:rFonts w:ascii="Times New Roman" w:hAnsi="Times New Roman" w:cs="Times New Roman"/>
          <w:sz w:val="24"/>
          <w:szCs w:val="24"/>
          <w:lang w:val="en-IN"/>
        </w:rPr>
        <w:t xml:space="preserve"> without permission</w:t>
      </w:r>
      <w:r w:rsidR="00151EC9" w:rsidRPr="00006FE6">
        <w:rPr>
          <w:rFonts w:ascii="Times New Roman" w:hAnsi="Times New Roman" w:cs="Times New Roman"/>
          <w:sz w:val="24"/>
          <w:szCs w:val="24"/>
          <w:lang w:val="en-IN"/>
        </w:rPr>
        <w:t>, copy</w:t>
      </w:r>
      <w:r w:rsidR="0007211A" w:rsidRPr="00006FE6">
        <w:rPr>
          <w:rFonts w:ascii="Times New Roman" w:hAnsi="Times New Roman" w:cs="Times New Roman"/>
          <w:sz w:val="24"/>
          <w:szCs w:val="24"/>
          <w:lang w:val="en-IN"/>
        </w:rPr>
        <w:t>right violation</w:t>
      </w:r>
      <w:r w:rsidR="00F76B17" w:rsidRPr="00006FE6">
        <w:rPr>
          <w:rFonts w:ascii="Times New Roman" w:hAnsi="Times New Roman" w:cs="Times New Roman"/>
          <w:sz w:val="24"/>
          <w:szCs w:val="24"/>
          <w:lang w:val="en-IN"/>
        </w:rPr>
        <w:t xml:space="preserve">, unethical research, and/or undisclosed </w:t>
      </w:r>
      <w:r w:rsidR="00A36F16">
        <w:rPr>
          <w:rFonts w:ascii="Times New Roman" w:hAnsi="Times New Roman" w:cs="Times New Roman"/>
          <w:sz w:val="24"/>
          <w:szCs w:val="24"/>
          <w:lang w:val="en-IN"/>
        </w:rPr>
        <w:t xml:space="preserve">competing interest </w:t>
      </w:r>
      <w:r w:rsidR="00C02CB1">
        <w:rPr>
          <w:rFonts w:ascii="Times New Roman" w:hAnsi="Times New Roman" w:cs="Times New Roman"/>
          <w:sz w:val="24"/>
          <w:szCs w:val="24"/>
          <w:lang w:val="en-IN"/>
        </w:rPr>
        <w:t>(</w:t>
      </w:r>
      <w:r w:rsidR="00B3669E" w:rsidRPr="00006FE6">
        <w:rPr>
          <w:rFonts w:ascii="Times New Roman" w:hAnsi="Times New Roman" w:cs="Times New Roman"/>
          <w:sz w:val="24"/>
          <w:szCs w:val="24"/>
          <w:lang w:val="en-IN"/>
        </w:rPr>
        <w:t>3</w:t>
      </w:r>
      <w:r w:rsidR="00C02CB1">
        <w:rPr>
          <w:rFonts w:ascii="Times New Roman" w:hAnsi="Times New Roman" w:cs="Times New Roman"/>
          <w:sz w:val="24"/>
          <w:szCs w:val="24"/>
          <w:lang w:val="en-IN"/>
        </w:rPr>
        <w:t>)</w:t>
      </w:r>
      <w:r w:rsidR="00A36F16">
        <w:rPr>
          <w:rFonts w:ascii="Times New Roman" w:hAnsi="Times New Roman" w:cs="Times New Roman"/>
          <w:sz w:val="24"/>
          <w:szCs w:val="24"/>
          <w:lang w:val="en-IN"/>
        </w:rPr>
        <w:t>.</w:t>
      </w:r>
      <w:r w:rsidR="00C6697D" w:rsidRPr="00006FE6">
        <w:rPr>
          <w:rFonts w:ascii="Times New Roman" w:hAnsi="Times New Roman" w:cs="Times New Roman"/>
          <w:sz w:val="24"/>
          <w:szCs w:val="24"/>
          <w:lang w:val="en-IN"/>
        </w:rPr>
        <w:t xml:space="preserve"> Timely retraction of publication will alert the readers about any error or misconduct which will prevent them from utilising the flawed/unreliable </w:t>
      </w:r>
      <w:r w:rsidR="00706A3D" w:rsidRPr="00006FE6">
        <w:rPr>
          <w:rFonts w:ascii="Times New Roman" w:hAnsi="Times New Roman" w:cs="Times New Roman"/>
          <w:sz w:val="24"/>
          <w:szCs w:val="24"/>
          <w:lang w:val="en-IN"/>
        </w:rPr>
        <w:t xml:space="preserve">information in future. </w:t>
      </w:r>
      <w:r w:rsidR="00C6697D" w:rsidRPr="00006FE6">
        <w:rPr>
          <w:rFonts w:ascii="Times New Roman" w:hAnsi="Times New Roman" w:cs="Times New Roman"/>
          <w:sz w:val="24"/>
          <w:szCs w:val="24"/>
          <w:lang w:val="en-IN"/>
        </w:rPr>
        <w:t xml:space="preserve"> </w:t>
      </w:r>
    </w:p>
    <w:p w:rsidR="008936A5" w:rsidRDefault="008936A5" w:rsidP="008936A5">
      <w:pPr>
        <w:spacing w:line="240" w:lineRule="auto"/>
        <w:rPr>
          <w:rFonts w:ascii="Times New Roman" w:hAnsi="Times New Roman" w:cs="Times New Roman"/>
          <w:sz w:val="24"/>
          <w:szCs w:val="24"/>
          <w:lang w:val="en-IN"/>
        </w:rPr>
      </w:pPr>
    </w:p>
    <w:p w:rsidR="003369BB" w:rsidRPr="00006FE6" w:rsidRDefault="00CA4BCB" w:rsidP="008936A5">
      <w:pPr>
        <w:spacing w:line="240" w:lineRule="auto"/>
        <w:rPr>
          <w:rFonts w:ascii="Times New Roman" w:hAnsi="Times New Roman" w:cs="Times New Roman"/>
          <w:sz w:val="24"/>
          <w:szCs w:val="24"/>
          <w:lang w:val="en-IN"/>
        </w:rPr>
      </w:pPr>
      <w:r w:rsidRPr="00006FE6">
        <w:rPr>
          <w:rFonts w:ascii="Times New Roman" w:hAnsi="Times New Roman" w:cs="Times New Roman"/>
          <w:sz w:val="24"/>
          <w:szCs w:val="24"/>
          <w:lang w:val="en-IN"/>
        </w:rPr>
        <w:t xml:space="preserve">The </w:t>
      </w:r>
      <w:r w:rsidR="003369BB" w:rsidRPr="00006FE6">
        <w:rPr>
          <w:rFonts w:ascii="Times New Roman" w:hAnsi="Times New Roman" w:cs="Times New Roman"/>
          <w:sz w:val="24"/>
          <w:szCs w:val="24"/>
          <w:lang w:val="en-IN"/>
        </w:rPr>
        <w:t>rise in retraction o</w:t>
      </w:r>
      <w:r w:rsidRPr="00006FE6">
        <w:rPr>
          <w:rFonts w:ascii="Times New Roman" w:hAnsi="Times New Roman" w:cs="Times New Roman"/>
          <w:sz w:val="24"/>
          <w:szCs w:val="24"/>
          <w:lang w:val="en-IN"/>
        </w:rPr>
        <w:t>f publications is observed in</w:t>
      </w:r>
      <w:r w:rsidR="003369BB" w:rsidRPr="00006FE6">
        <w:rPr>
          <w:rFonts w:ascii="Times New Roman" w:hAnsi="Times New Roman" w:cs="Times New Roman"/>
          <w:sz w:val="24"/>
          <w:szCs w:val="24"/>
          <w:lang w:val="en-IN"/>
        </w:rPr>
        <w:t xml:space="preserve"> every field including Dentistry. </w:t>
      </w:r>
      <w:r w:rsidR="004871F7" w:rsidRPr="00006FE6">
        <w:rPr>
          <w:rFonts w:ascii="Times New Roman" w:hAnsi="Times New Roman" w:cs="Times New Roman"/>
          <w:sz w:val="24"/>
          <w:szCs w:val="24"/>
          <w:lang w:val="en-IN"/>
        </w:rPr>
        <w:t xml:space="preserve">It is necessary to </w:t>
      </w:r>
      <w:r w:rsidR="003227BD" w:rsidRPr="00006FE6">
        <w:rPr>
          <w:rFonts w:ascii="Times New Roman" w:hAnsi="Times New Roman" w:cs="Times New Roman"/>
          <w:sz w:val="24"/>
          <w:szCs w:val="24"/>
          <w:lang w:val="en-IN"/>
        </w:rPr>
        <w:t>evaluate</w:t>
      </w:r>
      <w:r w:rsidR="004871F7" w:rsidRPr="00006FE6">
        <w:rPr>
          <w:rFonts w:ascii="Times New Roman" w:hAnsi="Times New Roman" w:cs="Times New Roman"/>
          <w:sz w:val="24"/>
          <w:szCs w:val="24"/>
          <w:lang w:val="en-IN"/>
        </w:rPr>
        <w:t xml:space="preserve"> the characteristics of retracted publications for </w:t>
      </w:r>
      <w:r w:rsidR="003227BD" w:rsidRPr="00006FE6">
        <w:rPr>
          <w:rFonts w:ascii="Times New Roman" w:hAnsi="Times New Roman" w:cs="Times New Roman"/>
          <w:sz w:val="24"/>
          <w:szCs w:val="24"/>
          <w:lang w:val="en-IN"/>
        </w:rPr>
        <w:t xml:space="preserve">deeper </w:t>
      </w:r>
      <w:r w:rsidR="004871F7" w:rsidRPr="00006FE6">
        <w:rPr>
          <w:rFonts w:ascii="Times New Roman" w:hAnsi="Times New Roman" w:cs="Times New Roman"/>
          <w:sz w:val="24"/>
          <w:szCs w:val="24"/>
          <w:lang w:val="en-IN"/>
        </w:rPr>
        <w:t xml:space="preserve">understanding its causes, </w:t>
      </w:r>
      <w:r w:rsidR="003227BD" w:rsidRPr="00006FE6">
        <w:rPr>
          <w:rFonts w:ascii="Times New Roman" w:hAnsi="Times New Roman" w:cs="Times New Roman"/>
          <w:sz w:val="24"/>
          <w:szCs w:val="24"/>
          <w:lang w:val="en-IN"/>
        </w:rPr>
        <w:t>to raise awareness among readers a</w:t>
      </w:r>
      <w:r w:rsidR="004871F7" w:rsidRPr="00006FE6">
        <w:rPr>
          <w:rFonts w:ascii="Times New Roman" w:hAnsi="Times New Roman" w:cs="Times New Roman"/>
          <w:sz w:val="24"/>
          <w:szCs w:val="24"/>
          <w:lang w:val="en-IN"/>
        </w:rPr>
        <w:t xml:space="preserve">nd formulating future </w:t>
      </w:r>
      <w:r w:rsidR="003227BD" w:rsidRPr="00006FE6">
        <w:rPr>
          <w:rFonts w:ascii="Times New Roman" w:hAnsi="Times New Roman" w:cs="Times New Roman"/>
          <w:sz w:val="24"/>
          <w:szCs w:val="24"/>
          <w:lang w:val="en-IN"/>
        </w:rPr>
        <w:t xml:space="preserve">editorial </w:t>
      </w:r>
      <w:r w:rsidR="004871F7" w:rsidRPr="00006FE6">
        <w:rPr>
          <w:rFonts w:ascii="Times New Roman" w:hAnsi="Times New Roman" w:cs="Times New Roman"/>
          <w:sz w:val="24"/>
          <w:szCs w:val="24"/>
          <w:lang w:val="en-IN"/>
        </w:rPr>
        <w:t xml:space="preserve">strategies to tackle this issue. </w:t>
      </w:r>
      <w:r w:rsidR="004E62F7" w:rsidRPr="00006FE6">
        <w:rPr>
          <w:rFonts w:ascii="Times New Roman" w:hAnsi="Times New Roman" w:cs="Times New Roman"/>
          <w:sz w:val="24"/>
          <w:szCs w:val="24"/>
          <w:lang w:val="en-IN"/>
        </w:rPr>
        <w:t>Several</w:t>
      </w:r>
      <w:r w:rsidR="003369BB" w:rsidRPr="00006FE6">
        <w:rPr>
          <w:rFonts w:ascii="Times New Roman" w:hAnsi="Times New Roman" w:cs="Times New Roman"/>
          <w:sz w:val="24"/>
          <w:szCs w:val="24"/>
          <w:lang w:val="en-IN"/>
        </w:rPr>
        <w:t xml:space="preserve"> surveys have evaluated the retracted publications</w:t>
      </w:r>
      <w:r w:rsidR="004E62F7" w:rsidRPr="00006FE6">
        <w:rPr>
          <w:rFonts w:ascii="Times New Roman" w:hAnsi="Times New Roman" w:cs="Times New Roman"/>
          <w:sz w:val="24"/>
          <w:szCs w:val="24"/>
          <w:lang w:val="en-IN"/>
        </w:rPr>
        <w:t xml:space="preserve"> in different specialities</w:t>
      </w:r>
      <w:r w:rsidR="003369BB" w:rsidRPr="00006FE6">
        <w:rPr>
          <w:rFonts w:ascii="Times New Roman" w:hAnsi="Times New Roman" w:cs="Times New Roman"/>
          <w:sz w:val="24"/>
          <w:szCs w:val="24"/>
          <w:lang w:val="en-IN"/>
        </w:rPr>
        <w:t xml:space="preserve"> and </w:t>
      </w:r>
      <w:r w:rsidR="004E62F7" w:rsidRPr="00006FE6">
        <w:rPr>
          <w:rFonts w:ascii="Times New Roman" w:hAnsi="Times New Roman" w:cs="Times New Roman"/>
          <w:sz w:val="24"/>
          <w:szCs w:val="24"/>
          <w:lang w:val="en-IN"/>
        </w:rPr>
        <w:t>helped readers in unde</w:t>
      </w:r>
      <w:r w:rsidR="007B7CBE">
        <w:rPr>
          <w:rFonts w:ascii="Times New Roman" w:hAnsi="Times New Roman" w:cs="Times New Roman"/>
          <w:sz w:val="24"/>
          <w:szCs w:val="24"/>
          <w:lang w:val="en-IN"/>
        </w:rPr>
        <w:t xml:space="preserve">rstanding the reasons behind it </w:t>
      </w:r>
      <w:r w:rsidR="00C02CB1">
        <w:rPr>
          <w:rFonts w:ascii="Times New Roman" w:hAnsi="Times New Roman" w:cs="Times New Roman"/>
          <w:sz w:val="24"/>
          <w:szCs w:val="24"/>
          <w:lang w:val="en-IN"/>
        </w:rPr>
        <w:t>(</w:t>
      </w:r>
      <w:r w:rsidR="00B3669E" w:rsidRPr="00006FE6">
        <w:rPr>
          <w:rFonts w:ascii="Times New Roman" w:hAnsi="Times New Roman" w:cs="Times New Roman"/>
          <w:sz w:val="24"/>
          <w:szCs w:val="24"/>
          <w:lang w:val="en-IN"/>
        </w:rPr>
        <w:t>4-6</w:t>
      </w:r>
      <w:r w:rsidR="00C02CB1">
        <w:rPr>
          <w:rFonts w:ascii="Times New Roman" w:hAnsi="Times New Roman" w:cs="Times New Roman"/>
          <w:sz w:val="24"/>
          <w:szCs w:val="24"/>
          <w:lang w:val="en-IN"/>
        </w:rPr>
        <w:t>)</w:t>
      </w:r>
      <w:r w:rsidR="007B7CBE">
        <w:rPr>
          <w:rFonts w:ascii="Times New Roman" w:hAnsi="Times New Roman" w:cs="Times New Roman"/>
          <w:sz w:val="24"/>
          <w:szCs w:val="24"/>
          <w:lang w:val="en-IN"/>
        </w:rPr>
        <w:t>.</w:t>
      </w:r>
      <w:r w:rsidR="004E62F7" w:rsidRPr="00006FE6">
        <w:rPr>
          <w:rFonts w:ascii="Times New Roman" w:hAnsi="Times New Roman" w:cs="Times New Roman"/>
          <w:sz w:val="24"/>
          <w:szCs w:val="24"/>
          <w:lang w:val="en-IN"/>
        </w:rPr>
        <w:t xml:space="preserve"> The retracted articles related to denti</w:t>
      </w:r>
      <w:r w:rsidR="00C21F6C">
        <w:rPr>
          <w:rFonts w:ascii="Times New Roman" w:hAnsi="Times New Roman" w:cs="Times New Roman"/>
          <w:sz w:val="24"/>
          <w:szCs w:val="24"/>
          <w:lang w:val="en-IN"/>
        </w:rPr>
        <w:t xml:space="preserve">stry was also evaluated in 2018 </w:t>
      </w:r>
      <w:r w:rsidR="00C02CB1">
        <w:rPr>
          <w:rFonts w:ascii="Times New Roman" w:hAnsi="Times New Roman" w:cs="Times New Roman"/>
          <w:sz w:val="24"/>
          <w:szCs w:val="24"/>
          <w:lang w:val="en-IN"/>
        </w:rPr>
        <w:t>(</w:t>
      </w:r>
      <w:r w:rsidR="00B3669E" w:rsidRPr="00006FE6">
        <w:rPr>
          <w:rFonts w:ascii="Times New Roman" w:hAnsi="Times New Roman" w:cs="Times New Roman"/>
          <w:sz w:val="24"/>
          <w:szCs w:val="24"/>
          <w:lang w:val="en-IN"/>
        </w:rPr>
        <w:t>7</w:t>
      </w:r>
      <w:r w:rsidR="00C02CB1">
        <w:rPr>
          <w:rFonts w:ascii="Times New Roman" w:hAnsi="Times New Roman" w:cs="Times New Roman"/>
          <w:sz w:val="24"/>
          <w:szCs w:val="24"/>
          <w:lang w:val="en-IN"/>
        </w:rPr>
        <w:t>)</w:t>
      </w:r>
      <w:r w:rsidR="00C21F6C">
        <w:rPr>
          <w:rFonts w:ascii="Times New Roman" w:hAnsi="Times New Roman" w:cs="Times New Roman"/>
          <w:sz w:val="24"/>
          <w:szCs w:val="24"/>
          <w:lang w:val="en-IN"/>
        </w:rPr>
        <w:t>.</w:t>
      </w:r>
      <w:r w:rsidR="004E62F7" w:rsidRPr="00006FE6">
        <w:rPr>
          <w:rFonts w:ascii="Times New Roman" w:hAnsi="Times New Roman" w:cs="Times New Roman"/>
          <w:sz w:val="24"/>
          <w:szCs w:val="24"/>
          <w:lang w:val="en-IN"/>
        </w:rPr>
        <w:t xml:space="preserve"> </w:t>
      </w:r>
      <w:r w:rsidR="00CE666F" w:rsidRPr="00006FE6">
        <w:rPr>
          <w:rFonts w:ascii="Times New Roman" w:hAnsi="Times New Roman" w:cs="Times New Roman"/>
          <w:sz w:val="24"/>
          <w:szCs w:val="24"/>
          <w:lang w:val="en-IN"/>
        </w:rPr>
        <w:t xml:space="preserve">However, this research intends to </w:t>
      </w:r>
      <w:r w:rsidR="005F4C5A" w:rsidRPr="00006FE6">
        <w:rPr>
          <w:rFonts w:ascii="Times New Roman" w:hAnsi="Times New Roman" w:cs="Times New Roman"/>
          <w:sz w:val="24"/>
          <w:szCs w:val="24"/>
          <w:lang w:val="en-IN"/>
        </w:rPr>
        <w:t xml:space="preserve">more detailed </w:t>
      </w:r>
      <w:r w:rsidR="00CE666F" w:rsidRPr="00006FE6">
        <w:rPr>
          <w:rFonts w:ascii="Times New Roman" w:hAnsi="Times New Roman" w:cs="Times New Roman"/>
          <w:sz w:val="24"/>
          <w:szCs w:val="24"/>
          <w:lang w:val="en-IN"/>
        </w:rPr>
        <w:t>evaluat</w:t>
      </w:r>
      <w:r w:rsidR="005F4C5A" w:rsidRPr="00006FE6">
        <w:rPr>
          <w:rFonts w:ascii="Times New Roman" w:hAnsi="Times New Roman" w:cs="Times New Roman"/>
          <w:sz w:val="24"/>
          <w:szCs w:val="24"/>
          <w:lang w:val="en-IN"/>
        </w:rPr>
        <w:t>ion of</w:t>
      </w:r>
      <w:r w:rsidR="00CE666F" w:rsidRPr="00006FE6">
        <w:rPr>
          <w:rFonts w:ascii="Times New Roman" w:hAnsi="Times New Roman" w:cs="Times New Roman"/>
          <w:sz w:val="24"/>
          <w:szCs w:val="24"/>
          <w:lang w:val="en-IN"/>
        </w:rPr>
        <w:t xml:space="preserve"> all the dental subject relat</w:t>
      </w:r>
      <w:r w:rsidR="003227BD" w:rsidRPr="00006FE6">
        <w:rPr>
          <w:rFonts w:ascii="Times New Roman" w:hAnsi="Times New Roman" w:cs="Times New Roman"/>
          <w:sz w:val="24"/>
          <w:szCs w:val="24"/>
          <w:lang w:val="en-IN"/>
        </w:rPr>
        <w:t>ed retracted publications.</w:t>
      </w:r>
    </w:p>
    <w:p w:rsidR="008936A5" w:rsidRDefault="008936A5" w:rsidP="008936A5">
      <w:pPr>
        <w:spacing w:line="240" w:lineRule="auto"/>
        <w:rPr>
          <w:rFonts w:ascii="Times New Roman" w:hAnsi="Times New Roman" w:cs="Times New Roman"/>
          <w:b/>
          <w:sz w:val="24"/>
          <w:szCs w:val="24"/>
          <w:lang w:val="en-IN"/>
        </w:rPr>
      </w:pPr>
    </w:p>
    <w:p w:rsidR="0007211A" w:rsidRPr="00006FE6" w:rsidRDefault="00694330" w:rsidP="008936A5">
      <w:pPr>
        <w:spacing w:line="240" w:lineRule="auto"/>
        <w:rPr>
          <w:rFonts w:ascii="Times New Roman" w:hAnsi="Times New Roman" w:cs="Times New Roman"/>
          <w:b/>
          <w:sz w:val="24"/>
          <w:szCs w:val="24"/>
          <w:lang w:val="en-IN"/>
        </w:rPr>
      </w:pPr>
      <w:r w:rsidRPr="00006FE6">
        <w:rPr>
          <w:rFonts w:ascii="Times New Roman" w:hAnsi="Times New Roman" w:cs="Times New Roman"/>
          <w:b/>
          <w:sz w:val="24"/>
          <w:szCs w:val="24"/>
          <w:lang w:val="en-IN"/>
        </w:rPr>
        <w:t>Methodology</w:t>
      </w:r>
    </w:p>
    <w:p w:rsidR="0006592D" w:rsidRPr="00006FE6" w:rsidRDefault="00D838F9" w:rsidP="008936A5">
      <w:pPr>
        <w:spacing w:line="240" w:lineRule="auto"/>
        <w:rPr>
          <w:rFonts w:ascii="Times New Roman" w:hAnsi="Times New Roman" w:cs="Times New Roman"/>
          <w:sz w:val="24"/>
          <w:szCs w:val="24"/>
          <w:lang w:val="en-IN"/>
        </w:rPr>
      </w:pPr>
      <w:r w:rsidRPr="00006FE6">
        <w:rPr>
          <w:rFonts w:ascii="Times New Roman" w:hAnsi="Times New Roman" w:cs="Times New Roman"/>
          <w:sz w:val="24"/>
          <w:szCs w:val="24"/>
          <w:lang w:val="en-IN"/>
        </w:rPr>
        <w:t xml:space="preserve">A descriptive cross-sectional survey was carried out to study the characteristic of dental subject related </w:t>
      </w:r>
      <w:r w:rsidR="00021431" w:rsidRPr="00006FE6">
        <w:rPr>
          <w:rFonts w:ascii="Times New Roman" w:hAnsi="Times New Roman" w:cs="Times New Roman"/>
          <w:sz w:val="24"/>
          <w:szCs w:val="24"/>
          <w:lang w:val="en-IN"/>
        </w:rPr>
        <w:t>retracted publications</w:t>
      </w:r>
      <w:r w:rsidRPr="00006FE6">
        <w:rPr>
          <w:rFonts w:ascii="Times New Roman" w:hAnsi="Times New Roman" w:cs="Times New Roman"/>
          <w:sz w:val="24"/>
          <w:szCs w:val="24"/>
          <w:lang w:val="en-IN"/>
        </w:rPr>
        <w:t xml:space="preserve">. </w:t>
      </w:r>
      <w:r w:rsidR="00227F1E" w:rsidRPr="00006FE6">
        <w:rPr>
          <w:rFonts w:ascii="Times New Roman" w:hAnsi="Times New Roman" w:cs="Times New Roman"/>
          <w:sz w:val="24"/>
          <w:szCs w:val="24"/>
          <w:lang w:val="en-IN"/>
        </w:rPr>
        <w:t xml:space="preserve">All the articles were searched in </w:t>
      </w:r>
      <w:r w:rsidR="001D0876" w:rsidRPr="00006FE6">
        <w:rPr>
          <w:rFonts w:ascii="Times New Roman" w:hAnsi="Times New Roman" w:cs="Times New Roman"/>
          <w:sz w:val="24"/>
          <w:szCs w:val="24"/>
          <w:lang w:val="en-IN"/>
        </w:rPr>
        <w:t xml:space="preserve">Medline database using the </w:t>
      </w:r>
      <w:r w:rsidR="00227F1E" w:rsidRPr="00006FE6">
        <w:rPr>
          <w:rFonts w:ascii="Times New Roman" w:hAnsi="Times New Roman" w:cs="Times New Roman"/>
          <w:sz w:val="24"/>
          <w:szCs w:val="24"/>
          <w:lang w:val="en-IN"/>
        </w:rPr>
        <w:t>PubMe</w:t>
      </w:r>
      <w:r w:rsidR="001D0876" w:rsidRPr="00006FE6">
        <w:rPr>
          <w:rFonts w:ascii="Times New Roman" w:hAnsi="Times New Roman" w:cs="Times New Roman"/>
          <w:sz w:val="24"/>
          <w:szCs w:val="24"/>
          <w:lang w:val="en-IN"/>
        </w:rPr>
        <w:t>d search engine. The se</w:t>
      </w:r>
      <w:r w:rsidR="00227F1E" w:rsidRPr="00006FE6">
        <w:rPr>
          <w:rFonts w:ascii="Times New Roman" w:hAnsi="Times New Roman" w:cs="Times New Roman"/>
          <w:sz w:val="24"/>
          <w:szCs w:val="24"/>
          <w:lang w:val="en-IN"/>
        </w:rPr>
        <w:t xml:space="preserve">arch term “dental” </w:t>
      </w:r>
      <w:r w:rsidR="001D0876" w:rsidRPr="00006FE6">
        <w:rPr>
          <w:rFonts w:ascii="Times New Roman" w:hAnsi="Times New Roman" w:cs="Times New Roman"/>
          <w:sz w:val="24"/>
          <w:szCs w:val="24"/>
          <w:lang w:val="en-IN"/>
        </w:rPr>
        <w:t>was used w</w:t>
      </w:r>
      <w:r w:rsidR="00227F1E" w:rsidRPr="00006FE6">
        <w:rPr>
          <w:rFonts w:ascii="Times New Roman" w:hAnsi="Times New Roman" w:cs="Times New Roman"/>
          <w:sz w:val="24"/>
          <w:szCs w:val="24"/>
          <w:lang w:val="en-IN"/>
        </w:rPr>
        <w:t>ith application of filters</w:t>
      </w:r>
      <w:r w:rsidR="001D0876" w:rsidRPr="00006FE6">
        <w:rPr>
          <w:rFonts w:ascii="Times New Roman" w:hAnsi="Times New Roman" w:cs="Times New Roman"/>
          <w:sz w:val="24"/>
          <w:szCs w:val="24"/>
          <w:lang w:val="en-IN"/>
        </w:rPr>
        <w:t xml:space="preserve"> “retracted publications” and “r</w:t>
      </w:r>
      <w:r w:rsidR="00415C51" w:rsidRPr="00006FE6">
        <w:rPr>
          <w:rFonts w:ascii="Times New Roman" w:hAnsi="Times New Roman" w:cs="Times New Roman"/>
          <w:sz w:val="24"/>
          <w:szCs w:val="24"/>
          <w:lang w:val="en-IN"/>
        </w:rPr>
        <w:t>etraction of p</w:t>
      </w:r>
      <w:r w:rsidR="00227F1E" w:rsidRPr="00006FE6">
        <w:rPr>
          <w:rFonts w:ascii="Times New Roman" w:hAnsi="Times New Roman" w:cs="Times New Roman"/>
          <w:sz w:val="24"/>
          <w:szCs w:val="24"/>
          <w:lang w:val="en-IN"/>
        </w:rPr>
        <w:t xml:space="preserve">ublications”. </w:t>
      </w:r>
      <w:r w:rsidR="00415C51" w:rsidRPr="00006FE6">
        <w:rPr>
          <w:rFonts w:ascii="Times New Roman" w:hAnsi="Times New Roman" w:cs="Times New Roman"/>
          <w:sz w:val="24"/>
          <w:szCs w:val="24"/>
          <w:lang w:val="en-IN"/>
        </w:rPr>
        <w:t>Retraction notices were</w:t>
      </w:r>
      <w:r w:rsidR="00227F1E" w:rsidRPr="00006FE6">
        <w:rPr>
          <w:rFonts w:ascii="Times New Roman" w:hAnsi="Times New Roman" w:cs="Times New Roman"/>
          <w:sz w:val="24"/>
          <w:szCs w:val="24"/>
          <w:lang w:val="en-IN"/>
        </w:rPr>
        <w:t xml:space="preserve"> searched</w:t>
      </w:r>
      <w:r w:rsidR="00415C51" w:rsidRPr="00006FE6">
        <w:rPr>
          <w:rFonts w:ascii="Times New Roman" w:hAnsi="Times New Roman" w:cs="Times New Roman"/>
          <w:sz w:val="24"/>
          <w:szCs w:val="24"/>
          <w:lang w:val="en-IN"/>
        </w:rPr>
        <w:t xml:space="preserve"> and data extracted</w:t>
      </w:r>
      <w:r w:rsidR="00227F1E" w:rsidRPr="00006FE6">
        <w:rPr>
          <w:rFonts w:ascii="Times New Roman" w:hAnsi="Times New Roman" w:cs="Times New Roman"/>
          <w:sz w:val="24"/>
          <w:szCs w:val="24"/>
          <w:lang w:val="en-IN"/>
        </w:rPr>
        <w:t xml:space="preserve"> till March 31</w:t>
      </w:r>
      <w:r w:rsidR="00227F1E" w:rsidRPr="00006FE6">
        <w:rPr>
          <w:rFonts w:ascii="Times New Roman" w:hAnsi="Times New Roman" w:cs="Times New Roman"/>
          <w:sz w:val="24"/>
          <w:szCs w:val="24"/>
          <w:vertAlign w:val="superscript"/>
          <w:lang w:val="en-IN"/>
        </w:rPr>
        <w:t>st</w:t>
      </w:r>
      <w:r w:rsidR="00227F1E" w:rsidRPr="00006FE6">
        <w:rPr>
          <w:rFonts w:ascii="Times New Roman" w:hAnsi="Times New Roman" w:cs="Times New Roman"/>
          <w:sz w:val="24"/>
          <w:szCs w:val="24"/>
          <w:lang w:val="en-IN"/>
        </w:rPr>
        <w:t xml:space="preserve"> 2020. </w:t>
      </w:r>
    </w:p>
    <w:p w:rsidR="008936A5" w:rsidRDefault="008936A5" w:rsidP="008936A5">
      <w:pPr>
        <w:spacing w:line="240" w:lineRule="auto"/>
        <w:rPr>
          <w:rFonts w:ascii="Times New Roman" w:hAnsi="Times New Roman" w:cs="Times New Roman"/>
          <w:sz w:val="24"/>
          <w:szCs w:val="24"/>
          <w:lang w:val="en-IN"/>
        </w:rPr>
      </w:pPr>
    </w:p>
    <w:p w:rsidR="0006592D" w:rsidRPr="00006FE6" w:rsidRDefault="00227F1E" w:rsidP="008936A5">
      <w:pPr>
        <w:spacing w:line="240" w:lineRule="auto"/>
        <w:rPr>
          <w:rFonts w:ascii="Times New Roman" w:hAnsi="Times New Roman" w:cs="Times New Roman"/>
          <w:sz w:val="24"/>
          <w:szCs w:val="24"/>
          <w:lang w:val="en-IN"/>
        </w:rPr>
      </w:pPr>
      <w:r w:rsidRPr="00006FE6">
        <w:rPr>
          <w:rFonts w:ascii="Times New Roman" w:hAnsi="Times New Roman" w:cs="Times New Roman"/>
          <w:sz w:val="24"/>
          <w:szCs w:val="24"/>
          <w:lang w:val="en-IN"/>
        </w:rPr>
        <w:t xml:space="preserve">Two </w:t>
      </w:r>
      <w:r w:rsidR="00757045" w:rsidRPr="00006FE6">
        <w:rPr>
          <w:rFonts w:ascii="Times New Roman" w:hAnsi="Times New Roman" w:cs="Times New Roman"/>
          <w:sz w:val="24"/>
          <w:szCs w:val="24"/>
          <w:lang w:val="en-IN"/>
        </w:rPr>
        <w:t>reviewers</w:t>
      </w:r>
      <w:r w:rsidR="00AE416E" w:rsidRPr="00006FE6">
        <w:rPr>
          <w:rFonts w:ascii="Times New Roman" w:hAnsi="Times New Roman" w:cs="Times New Roman"/>
          <w:sz w:val="24"/>
          <w:szCs w:val="24"/>
          <w:lang w:val="en-IN"/>
        </w:rPr>
        <w:t xml:space="preserve"> </w:t>
      </w:r>
      <w:r w:rsidRPr="00006FE6">
        <w:rPr>
          <w:rFonts w:ascii="Times New Roman" w:hAnsi="Times New Roman" w:cs="Times New Roman"/>
          <w:sz w:val="24"/>
          <w:szCs w:val="24"/>
          <w:lang w:val="en-IN"/>
        </w:rPr>
        <w:t>independently</w:t>
      </w:r>
      <w:r w:rsidR="00F2564D" w:rsidRPr="00006FE6">
        <w:rPr>
          <w:rFonts w:ascii="Times New Roman" w:hAnsi="Times New Roman" w:cs="Times New Roman"/>
          <w:sz w:val="24"/>
          <w:szCs w:val="24"/>
          <w:lang w:val="en-IN"/>
        </w:rPr>
        <w:t xml:space="preserve"> performed data extraction </w:t>
      </w:r>
      <w:r w:rsidR="00415C51" w:rsidRPr="00006FE6">
        <w:rPr>
          <w:rFonts w:ascii="Times New Roman" w:hAnsi="Times New Roman" w:cs="Times New Roman"/>
          <w:sz w:val="24"/>
          <w:szCs w:val="24"/>
          <w:lang w:val="en-IN"/>
        </w:rPr>
        <w:t>to minimise errors.</w:t>
      </w:r>
      <w:r w:rsidR="00F2564D" w:rsidRPr="00006FE6">
        <w:rPr>
          <w:rFonts w:ascii="Times New Roman" w:hAnsi="Times New Roman" w:cs="Times New Roman"/>
          <w:sz w:val="24"/>
          <w:szCs w:val="24"/>
          <w:lang w:val="en-IN"/>
        </w:rPr>
        <w:t xml:space="preserve"> </w:t>
      </w:r>
      <w:r w:rsidR="004F055B" w:rsidRPr="00006FE6">
        <w:rPr>
          <w:rFonts w:ascii="Times New Roman" w:hAnsi="Times New Roman" w:cs="Times New Roman"/>
          <w:sz w:val="24"/>
          <w:szCs w:val="24"/>
          <w:lang w:val="en-IN"/>
        </w:rPr>
        <w:t xml:space="preserve">Any disagreements between the authors on the cause of retraction were resolved through discussion and came to a consensus. </w:t>
      </w:r>
      <w:r w:rsidR="00F2564D" w:rsidRPr="00006FE6">
        <w:rPr>
          <w:rFonts w:ascii="Times New Roman" w:hAnsi="Times New Roman" w:cs="Times New Roman"/>
          <w:sz w:val="24"/>
          <w:szCs w:val="24"/>
          <w:lang w:val="en-IN"/>
        </w:rPr>
        <w:t xml:space="preserve">All the </w:t>
      </w:r>
      <w:r w:rsidR="00875182" w:rsidRPr="00006FE6">
        <w:rPr>
          <w:rFonts w:ascii="Times New Roman" w:hAnsi="Times New Roman" w:cs="Times New Roman"/>
          <w:sz w:val="24"/>
          <w:szCs w:val="24"/>
          <w:lang w:val="en-IN"/>
        </w:rPr>
        <w:t>unrelated</w:t>
      </w:r>
      <w:r w:rsidRPr="00006FE6">
        <w:rPr>
          <w:rFonts w:ascii="Times New Roman" w:hAnsi="Times New Roman" w:cs="Times New Roman"/>
          <w:sz w:val="24"/>
          <w:szCs w:val="24"/>
          <w:lang w:val="en-IN"/>
        </w:rPr>
        <w:t xml:space="preserve"> article su</w:t>
      </w:r>
      <w:r w:rsidR="00F2564D" w:rsidRPr="00006FE6">
        <w:rPr>
          <w:rFonts w:ascii="Times New Roman" w:hAnsi="Times New Roman" w:cs="Times New Roman"/>
          <w:sz w:val="24"/>
          <w:szCs w:val="24"/>
          <w:lang w:val="en-IN"/>
        </w:rPr>
        <w:t>ch as non-dental subject publication</w:t>
      </w:r>
      <w:r w:rsidR="004518DA" w:rsidRPr="00006FE6">
        <w:rPr>
          <w:rFonts w:ascii="Times New Roman" w:hAnsi="Times New Roman" w:cs="Times New Roman"/>
          <w:sz w:val="24"/>
          <w:szCs w:val="24"/>
          <w:lang w:val="en-IN"/>
        </w:rPr>
        <w:t>s</w:t>
      </w:r>
      <w:r w:rsidR="00875182" w:rsidRPr="00006FE6">
        <w:rPr>
          <w:rFonts w:ascii="Times New Roman" w:hAnsi="Times New Roman" w:cs="Times New Roman"/>
          <w:sz w:val="24"/>
          <w:szCs w:val="24"/>
          <w:lang w:val="en-IN"/>
        </w:rPr>
        <w:t xml:space="preserve"> and non-retracted articles</w:t>
      </w:r>
      <w:r w:rsidR="004518DA" w:rsidRPr="00006FE6">
        <w:rPr>
          <w:rFonts w:ascii="Times New Roman" w:hAnsi="Times New Roman" w:cs="Times New Roman"/>
          <w:sz w:val="24"/>
          <w:szCs w:val="24"/>
          <w:lang w:val="en-IN"/>
        </w:rPr>
        <w:t xml:space="preserve"> were</w:t>
      </w:r>
      <w:r w:rsidR="00F2564D" w:rsidRPr="00006FE6">
        <w:rPr>
          <w:rFonts w:ascii="Times New Roman" w:hAnsi="Times New Roman" w:cs="Times New Roman"/>
          <w:sz w:val="24"/>
          <w:szCs w:val="24"/>
          <w:lang w:val="en-IN"/>
        </w:rPr>
        <w:t xml:space="preserve"> excluded</w:t>
      </w:r>
      <w:r w:rsidRPr="00006FE6">
        <w:rPr>
          <w:rFonts w:ascii="Times New Roman" w:hAnsi="Times New Roman" w:cs="Times New Roman"/>
          <w:sz w:val="24"/>
          <w:szCs w:val="24"/>
          <w:lang w:val="en-IN"/>
        </w:rPr>
        <w:t xml:space="preserve">. </w:t>
      </w:r>
      <w:r w:rsidR="009E18E1" w:rsidRPr="00006FE6">
        <w:rPr>
          <w:rFonts w:ascii="Times New Roman" w:hAnsi="Times New Roman" w:cs="Times New Roman"/>
          <w:sz w:val="24"/>
          <w:szCs w:val="24"/>
          <w:lang w:val="en-IN"/>
        </w:rPr>
        <w:t>Full text of all the</w:t>
      </w:r>
      <w:r w:rsidR="00290F1E" w:rsidRPr="00006FE6">
        <w:rPr>
          <w:rFonts w:ascii="Times New Roman" w:hAnsi="Times New Roman" w:cs="Times New Roman"/>
          <w:sz w:val="24"/>
          <w:szCs w:val="24"/>
          <w:lang w:val="en-IN"/>
        </w:rPr>
        <w:t xml:space="preserve"> selected articles’</w:t>
      </w:r>
      <w:r w:rsidR="009E18E1" w:rsidRPr="00006FE6">
        <w:rPr>
          <w:rFonts w:ascii="Times New Roman" w:hAnsi="Times New Roman" w:cs="Times New Roman"/>
          <w:sz w:val="24"/>
          <w:szCs w:val="24"/>
          <w:lang w:val="en-IN"/>
        </w:rPr>
        <w:t xml:space="preserve"> retraction notices were downloaded and screened independently by two authors</w:t>
      </w:r>
      <w:r w:rsidR="005A184D" w:rsidRPr="00006FE6">
        <w:rPr>
          <w:rFonts w:ascii="Times New Roman" w:hAnsi="Times New Roman" w:cs="Times New Roman"/>
          <w:sz w:val="24"/>
          <w:szCs w:val="24"/>
          <w:lang w:val="en-IN"/>
        </w:rPr>
        <w:t>. The reason for retraction was identified from screening of the retraction notice in PubMed and on the publisher’s website.</w:t>
      </w:r>
      <w:r w:rsidR="009E18E1" w:rsidRPr="00006FE6">
        <w:rPr>
          <w:rFonts w:ascii="Times New Roman" w:hAnsi="Times New Roman" w:cs="Times New Roman"/>
          <w:sz w:val="24"/>
          <w:szCs w:val="24"/>
          <w:lang w:val="en-IN"/>
        </w:rPr>
        <w:t xml:space="preserve"> </w:t>
      </w:r>
      <w:r w:rsidR="004F055B" w:rsidRPr="00006FE6">
        <w:rPr>
          <w:rFonts w:ascii="Times New Roman" w:hAnsi="Times New Roman" w:cs="Times New Roman"/>
          <w:sz w:val="24"/>
          <w:szCs w:val="24"/>
          <w:lang w:val="en-IN"/>
        </w:rPr>
        <w:t xml:space="preserve">Reasons for retractions were categorized under the following types: redundant/duplicate publication, plagiarism, data manipulation, authorship disputes, unethical reasons, undisclosed conflict of interest, breach of copyright, fake peer review, and unknown reasons. We have sub-categorised few retraction reasons such as plagiarism into unspecified or text plagiarism, data plagiarism, image plagiarism; data manipulation into data fabrication, data falsification and image manipulation; authorship disputes into </w:t>
      </w:r>
      <w:r w:rsidR="008C4420" w:rsidRPr="00006FE6">
        <w:rPr>
          <w:rFonts w:ascii="Times New Roman" w:hAnsi="Times New Roman" w:cs="Times New Roman"/>
          <w:sz w:val="24"/>
          <w:szCs w:val="24"/>
          <w:lang w:val="en-IN"/>
        </w:rPr>
        <w:t xml:space="preserve">author not listed, author listed without consent and other disputes. Publications with multiple reasons for retraction </w:t>
      </w:r>
      <w:r w:rsidR="00B70AAB" w:rsidRPr="00006FE6">
        <w:rPr>
          <w:rFonts w:ascii="Times New Roman" w:hAnsi="Times New Roman" w:cs="Times New Roman"/>
          <w:sz w:val="24"/>
          <w:szCs w:val="24"/>
          <w:lang w:val="en-IN"/>
        </w:rPr>
        <w:lastRenderedPageBreak/>
        <w:t>were considered in multiple suitable categories. T</w:t>
      </w:r>
      <w:r w:rsidR="00F2564D" w:rsidRPr="00006FE6">
        <w:rPr>
          <w:rFonts w:ascii="Times New Roman" w:hAnsi="Times New Roman" w:cs="Times New Roman"/>
          <w:sz w:val="24"/>
          <w:szCs w:val="24"/>
          <w:lang w:val="en-IN"/>
        </w:rPr>
        <w:t>otal citations and post publication citation</w:t>
      </w:r>
      <w:r w:rsidR="00801E96" w:rsidRPr="00006FE6">
        <w:rPr>
          <w:rFonts w:ascii="Times New Roman" w:hAnsi="Times New Roman" w:cs="Times New Roman"/>
          <w:sz w:val="24"/>
          <w:szCs w:val="24"/>
          <w:lang w:val="en-IN"/>
        </w:rPr>
        <w:t xml:space="preserve">s of every publication </w:t>
      </w:r>
      <w:r w:rsidR="004F055B" w:rsidRPr="00006FE6">
        <w:rPr>
          <w:rFonts w:ascii="Times New Roman" w:hAnsi="Times New Roman" w:cs="Times New Roman"/>
          <w:sz w:val="24"/>
          <w:szCs w:val="24"/>
          <w:lang w:val="en-IN"/>
        </w:rPr>
        <w:t xml:space="preserve">was assessed </w:t>
      </w:r>
      <w:r w:rsidR="00801E96" w:rsidRPr="00006FE6">
        <w:rPr>
          <w:rFonts w:ascii="Times New Roman" w:hAnsi="Times New Roman" w:cs="Times New Roman"/>
          <w:sz w:val="24"/>
          <w:szCs w:val="24"/>
          <w:lang w:val="en-IN"/>
        </w:rPr>
        <w:t>through Google S</w:t>
      </w:r>
      <w:r w:rsidR="00F2564D" w:rsidRPr="00006FE6">
        <w:rPr>
          <w:rFonts w:ascii="Times New Roman" w:hAnsi="Times New Roman" w:cs="Times New Roman"/>
          <w:sz w:val="24"/>
          <w:szCs w:val="24"/>
          <w:lang w:val="en-IN"/>
        </w:rPr>
        <w:t xml:space="preserve">cholar. </w:t>
      </w:r>
    </w:p>
    <w:p w:rsidR="008936A5" w:rsidRDefault="008936A5" w:rsidP="008936A5">
      <w:pPr>
        <w:spacing w:line="240" w:lineRule="auto"/>
        <w:rPr>
          <w:rFonts w:ascii="Times New Roman" w:hAnsi="Times New Roman" w:cs="Times New Roman"/>
          <w:sz w:val="24"/>
          <w:szCs w:val="24"/>
          <w:lang w:val="en-IN"/>
        </w:rPr>
      </w:pPr>
    </w:p>
    <w:p w:rsidR="00694330" w:rsidRPr="00006FE6" w:rsidRDefault="00F2564D" w:rsidP="008936A5">
      <w:pPr>
        <w:spacing w:line="240" w:lineRule="auto"/>
        <w:rPr>
          <w:rFonts w:ascii="Times New Roman" w:hAnsi="Times New Roman" w:cs="Times New Roman"/>
          <w:sz w:val="24"/>
          <w:szCs w:val="24"/>
          <w:lang w:val="en-IN"/>
        </w:rPr>
      </w:pPr>
      <w:r w:rsidRPr="00006FE6">
        <w:rPr>
          <w:rFonts w:ascii="Times New Roman" w:hAnsi="Times New Roman" w:cs="Times New Roman"/>
          <w:sz w:val="24"/>
          <w:szCs w:val="24"/>
          <w:lang w:val="en-IN"/>
        </w:rPr>
        <w:t xml:space="preserve">Following data was extracted from original publication: </w:t>
      </w:r>
      <w:r w:rsidR="00F337CA" w:rsidRPr="00006FE6">
        <w:rPr>
          <w:rFonts w:ascii="Times New Roman" w:hAnsi="Times New Roman" w:cs="Times New Roman"/>
          <w:sz w:val="24"/>
          <w:szCs w:val="24"/>
          <w:lang w:val="en-IN"/>
        </w:rPr>
        <w:t xml:space="preserve">Type of article (Original, Review, Case report/series and others), </w:t>
      </w:r>
      <w:r w:rsidRPr="00006FE6">
        <w:rPr>
          <w:rFonts w:ascii="Times New Roman" w:hAnsi="Times New Roman" w:cs="Times New Roman"/>
          <w:sz w:val="24"/>
          <w:szCs w:val="24"/>
          <w:lang w:val="en-IN"/>
        </w:rPr>
        <w:t>number of authors, country and affiliation of authors, journal name, year and month of publication and retraction</w:t>
      </w:r>
      <w:r w:rsidR="00801E96" w:rsidRPr="00006FE6">
        <w:rPr>
          <w:rFonts w:ascii="Times New Roman" w:hAnsi="Times New Roman" w:cs="Times New Roman"/>
          <w:sz w:val="24"/>
          <w:szCs w:val="24"/>
          <w:lang w:val="en-IN"/>
        </w:rPr>
        <w:t xml:space="preserve"> for assessment of time lag between them (Duration for retraction)</w:t>
      </w:r>
      <w:r w:rsidR="0066192F" w:rsidRPr="00006FE6">
        <w:rPr>
          <w:rFonts w:ascii="Times New Roman" w:hAnsi="Times New Roman" w:cs="Times New Roman"/>
          <w:sz w:val="24"/>
          <w:szCs w:val="24"/>
          <w:lang w:val="en-IN"/>
        </w:rPr>
        <w:t>, and</w:t>
      </w:r>
      <w:r w:rsidRPr="00006FE6">
        <w:rPr>
          <w:rFonts w:ascii="Times New Roman" w:hAnsi="Times New Roman" w:cs="Times New Roman"/>
          <w:sz w:val="24"/>
          <w:szCs w:val="24"/>
          <w:lang w:val="en-IN"/>
        </w:rPr>
        <w:t xml:space="preserve"> </w:t>
      </w:r>
      <w:r w:rsidR="00801E96" w:rsidRPr="00006FE6">
        <w:rPr>
          <w:rFonts w:ascii="Times New Roman" w:hAnsi="Times New Roman" w:cs="Times New Roman"/>
          <w:sz w:val="24"/>
          <w:szCs w:val="24"/>
          <w:lang w:val="en-IN"/>
        </w:rPr>
        <w:t>funding information.</w:t>
      </w:r>
      <w:r w:rsidR="0066192F" w:rsidRPr="00006FE6">
        <w:rPr>
          <w:rFonts w:ascii="Times New Roman" w:hAnsi="Times New Roman" w:cs="Times New Roman"/>
          <w:sz w:val="24"/>
          <w:szCs w:val="24"/>
          <w:lang w:val="en-IN"/>
        </w:rPr>
        <w:t xml:space="preserve"> We have also identified the journals which retracted the multiple publications and authors with multiple retractions. </w:t>
      </w:r>
      <w:r w:rsidRPr="00006FE6">
        <w:rPr>
          <w:rFonts w:ascii="Times New Roman" w:hAnsi="Times New Roman" w:cs="Times New Roman"/>
          <w:sz w:val="24"/>
          <w:szCs w:val="24"/>
          <w:lang w:val="en-IN"/>
        </w:rPr>
        <w:t xml:space="preserve"> </w:t>
      </w:r>
      <w:r w:rsidR="00290F1E" w:rsidRPr="00006FE6">
        <w:rPr>
          <w:rFonts w:ascii="Times New Roman" w:hAnsi="Times New Roman" w:cs="Times New Roman"/>
          <w:sz w:val="24"/>
          <w:szCs w:val="24"/>
          <w:lang w:val="en-IN"/>
        </w:rPr>
        <w:t>Statistical analysis was performed using SPSS Version 16</w:t>
      </w:r>
      <w:r w:rsidR="00290F1E" w:rsidRPr="00006FE6">
        <w:rPr>
          <w:rFonts w:ascii="Times New Roman" w:hAnsi="Times New Roman" w:cs="Times New Roman"/>
          <w:sz w:val="24"/>
          <w:szCs w:val="24"/>
        </w:rPr>
        <w:t xml:space="preserve"> </w:t>
      </w:r>
      <w:r w:rsidR="00290F1E" w:rsidRPr="00006FE6">
        <w:rPr>
          <w:rFonts w:ascii="Times New Roman" w:hAnsi="Times New Roman" w:cs="Times New Roman"/>
          <w:sz w:val="24"/>
          <w:szCs w:val="24"/>
          <w:lang w:val="en-IN"/>
        </w:rPr>
        <w:t>SPSS, Chicago,IL). Descriptive statistics employed to estimate the frequencies, percentages</w:t>
      </w:r>
      <w:r w:rsidR="00F337CA" w:rsidRPr="00006FE6">
        <w:rPr>
          <w:rFonts w:ascii="Times New Roman" w:hAnsi="Times New Roman" w:cs="Times New Roman"/>
          <w:sz w:val="24"/>
          <w:szCs w:val="24"/>
          <w:lang w:val="en-IN"/>
        </w:rPr>
        <w:t>, Inter-quartile range (IQR)</w:t>
      </w:r>
      <w:r w:rsidR="0006592D" w:rsidRPr="00006FE6">
        <w:rPr>
          <w:rFonts w:ascii="Times New Roman" w:hAnsi="Times New Roman" w:cs="Times New Roman"/>
          <w:sz w:val="24"/>
          <w:szCs w:val="24"/>
          <w:lang w:val="en-IN"/>
        </w:rPr>
        <w:t>, median and mean (standard deviation</w:t>
      </w:r>
      <w:r w:rsidR="00290F1E" w:rsidRPr="00006FE6">
        <w:rPr>
          <w:rFonts w:ascii="Times New Roman" w:hAnsi="Times New Roman" w:cs="Times New Roman"/>
          <w:sz w:val="24"/>
          <w:szCs w:val="24"/>
          <w:lang w:val="en-IN"/>
        </w:rPr>
        <w:t xml:space="preserve">). </w:t>
      </w:r>
    </w:p>
    <w:p w:rsidR="008936A5" w:rsidRDefault="008936A5" w:rsidP="008936A5">
      <w:pPr>
        <w:spacing w:line="240" w:lineRule="auto"/>
        <w:rPr>
          <w:rFonts w:ascii="Times New Roman" w:hAnsi="Times New Roman" w:cs="Times New Roman"/>
          <w:b/>
          <w:sz w:val="24"/>
          <w:szCs w:val="24"/>
          <w:lang w:val="en-IN"/>
        </w:rPr>
      </w:pPr>
    </w:p>
    <w:p w:rsidR="00FF4DEF" w:rsidRPr="00006FE6" w:rsidRDefault="00B3761F" w:rsidP="008936A5">
      <w:pPr>
        <w:spacing w:line="240" w:lineRule="auto"/>
        <w:rPr>
          <w:rFonts w:ascii="Times New Roman" w:hAnsi="Times New Roman" w:cs="Times New Roman"/>
          <w:b/>
          <w:sz w:val="24"/>
          <w:szCs w:val="24"/>
          <w:lang w:val="en-IN"/>
        </w:rPr>
      </w:pPr>
      <w:r w:rsidRPr="00006FE6">
        <w:rPr>
          <w:rFonts w:ascii="Times New Roman" w:hAnsi="Times New Roman" w:cs="Times New Roman"/>
          <w:b/>
          <w:sz w:val="24"/>
          <w:szCs w:val="24"/>
          <w:lang w:val="en-IN"/>
        </w:rPr>
        <w:t>Results</w:t>
      </w:r>
    </w:p>
    <w:p w:rsidR="00905ECD" w:rsidRDefault="00046704" w:rsidP="008936A5">
      <w:pPr>
        <w:spacing w:line="240" w:lineRule="auto"/>
        <w:rPr>
          <w:rFonts w:ascii="Times New Roman" w:hAnsi="Times New Roman" w:cs="Times New Roman"/>
          <w:sz w:val="24"/>
          <w:szCs w:val="24"/>
        </w:rPr>
      </w:pPr>
      <w:r w:rsidRPr="00006FE6">
        <w:rPr>
          <w:rFonts w:ascii="Times New Roman" w:hAnsi="Times New Roman" w:cs="Times New Roman"/>
          <w:sz w:val="24"/>
          <w:szCs w:val="24"/>
        </w:rPr>
        <w:t>Overall</w:t>
      </w:r>
      <w:r w:rsidR="00726AA4" w:rsidRPr="00006FE6">
        <w:rPr>
          <w:rFonts w:ascii="Times New Roman" w:hAnsi="Times New Roman" w:cs="Times New Roman"/>
          <w:sz w:val="24"/>
          <w:szCs w:val="24"/>
        </w:rPr>
        <w:t xml:space="preserve"> 205 </w:t>
      </w:r>
      <w:r w:rsidRPr="00006FE6">
        <w:rPr>
          <w:rFonts w:ascii="Times New Roman" w:hAnsi="Times New Roman" w:cs="Times New Roman"/>
          <w:sz w:val="24"/>
          <w:szCs w:val="24"/>
        </w:rPr>
        <w:t>retraction notices</w:t>
      </w:r>
      <w:r w:rsidR="00726AA4" w:rsidRPr="00006FE6">
        <w:rPr>
          <w:rFonts w:ascii="Times New Roman" w:hAnsi="Times New Roman" w:cs="Times New Roman"/>
          <w:sz w:val="24"/>
          <w:szCs w:val="24"/>
        </w:rPr>
        <w:t xml:space="preserve"> were retrieved from the </w:t>
      </w:r>
      <w:r w:rsidRPr="00006FE6">
        <w:rPr>
          <w:rFonts w:ascii="Times New Roman" w:hAnsi="Times New Roman" w:cs="Times New Roman"/>
          <w:sz w:val="24"/>
          <w:szCs w:val="24"/>
        </w:rPr>
        <w:t>Medline</w:t>
      </w:r>
      <w:r w:rsidR="00726AA4" w:rsidRPr="00006FE6">
        <w:rPr>
          <w:rFonts w:ascii="Times New Roman" w:hAnsi="Times New Roman" w:cs="Times New Roman"/>
          <w:sz w:val="24"/>
          <w:szCs w:val="24"/>
        </w:rPr>
        <w:t xml:space="preserve"> database. Among them only 143 articles included af</w:t>
      </w:r>
      <w:r w:rsidR="00E11FF7" w:rsidRPr="00006FE6">
        <w:rPr>
          <w:rFonts w:ascii="Times New Roman" w:hAnsi="Times New Roman" w:cs="Times New Roman"/>
          <w:sz w:val="24"/>
          <w:szCs w:val="24"/>
        </w:rPr>
        <w:t>ter excluding publications which</w:t>
      </w:r>
      <w:r w:rsidR="00726AA4" w:rsidRPr="00006FE6">
        <w:rPr>
          <w:rFonts w:ascii="Times New Roman" w:hAnsi="Times New Roman" w:cs="Times New Roman"/>
          <w:sz w:val="24"/>
          <w:szCs w:val="24"/>
        </w:rPr>
        <w:t>.</w:t>
      </w:r>
      <w:r w:rsidR="00E11FF7" w:rsidRPr="00006FE6">
        <w:rPr>
          <w:rFonts w:ascii="Times New Roman" w:hAnsi="Times New Roman" w:cs="Times New Roman"/>
          <w:sz w:val="24"/>
          <w:szCs w:val="24"/>
        </w:rPr>
        <w:t xml:space="preserve"> </w:t>
      </w:r>
      <w:r w:rsidR="00DE7F8A" w:rsidRPr="00006FE6">
        <w:rPr>
          <w:rFonts w:ascii="Times New Roman" w:hAnsi="Times New Roman" w:cs="Times New Roman"/>
          <w:sz w:val="24"/>
          <w:szCs w:val="24"/>
        </w:rPr>
        <w:t xml:space="preserve">Of the 143 retraction notices, 10% notices didn’t report any specific reasons for retractions. </w:t>
      </w:r>
      <w:r w:rsidR="00E11FF7" w:rsidRPr="00006FE6">
        <w:rPr>
          <w:rFonts w:ascii="Times New Roman" w:hAnsi="Times New Roman" w:cs="Times New Roman"/>
          <w:sz w:val="24"/>
          <w:szCs w:val="24"/>
        </w:rPr>
        <w:t xml:space="preserve">The most common causes for retraction were </w:t>
      </w:r>
      <w:r w:rsidR="00726AA4" w:rsidRPr="00006FE6">
        <w:rPr>
          <w:rFonts w:ascii="Times New Roman" w:hAnsi="Times New Roman" w:cs="Times New Roman"/>
          <w:sz w:val="24"/>
          <w:szCs w:val="24"/>
        </w:rPr>
        <w:t>redundant publication (35%)</w:t>
      </w:r>
      <w:r w:rsidR="00E11FF7" w:rsidRPr="00006FE6">
        <w:rPr>
          <w:rFonts w:ascii="Times New Roman" w:hAnsi="Times New Roman" w:cs="Times New Roman"/>
          <w:sz w:val="24"/>
          <w:szCs w:val="24"/>
        </w:rPr>
        <w:t>, Plagiarism (30%) and data manipulation (29.4%)</w:t>
      </w:r>
      <w:r w:rsidR="00726AA4" w:rsidRPr="00006FE6">
        <w:rPr>
          <w:rFonts w:ascii="Times New Roman" w:hAnsi="Times New Roman" w:cs="Times New Roman"/>
          <w:sz w:val="24"/>
          <w:szCs w:val="24"/>
        </w:rPr>
        <w:t xml:space="preserve">. </w:t>
      </w:r>
      <w:r w:rsidR="00F24EF0" w:rsidRPr="00006FE6">
        <w:rPr>
          <w:rFonts w:ascii="Times New Roman" w:hAnsi="Times New Roman" w:cs="Times New Roman"/>
          <w:sz w:val="24"/>
          <w:szCs w:val="24"/>
        </w:rPr>
        <w:t xml:space="preserve">Among the </w:t>
      </w:r>
      <w:r w:rsidR="001A5E13" w:rsidRPr="00006FE6">
        <w:rPr>
          <w:rFonts w:ascii="Times New Roman" w:hAnsi="Times New Roman" w:cs="Times New Roman"/>
          <w:sz w:val="24"/>
          <w:szCs w:val="24"/>
        </w:rPr>
        <w:t xml:space="preserve">43 </w:t>
      </w:r>
      <w:r w:rsidR="00F24EF0" w:rsidRPr="00006FE6">
        <w:rPr>
          <w:rFonts w:ascii="Times New Roman" w:hAnsi="Times New Roman" w:cs="Times New Roman"/>
          <w:sz w:val="24"/>
          <w:szCs w:val="24"/>
        </w:rPr>
        <w:t xml:space="preserve">plagiarised publication, </w:t>
      </w:r>
      <w:r w:rsidR="00615F5E" w:rsidRPr="00006FE6">
        <w:rPr>
          <w:rFonts w:ascii="Times New Roman" w:hAnsi="Times New Roman" w:cs="Times New Roman"/>
          <w:sz w:val="24"/>
          <w:szCs w:val="24"/>
        </w:rPr>
        <w:t>13</w:t>
      </w:r>
      <w:r w:rsidR="001A5E13" w:rsidRPr="00006FE6">
        <w:rPr>
          <w:rFonts w:ascii="Times New Roman" w:hAnsi="Times New Roman" w:cs="Times New Roman"/>
          <w:sz w:val="24"/>
          <w:szCs w:val="24"/>
        </w:rPr>
        <w:t xml:space="preserve"> publication </w:t>
      </w:r>
      <w:r w:rsidR="00BD1CFC" w:rsidRPr="00006FE6">
        <w:rPr>
          <w:rFonts w:ascii="Times New Roman" w:hAnsi="Times New Roman" w:cs="Times New Roman"/>
          <w:sz w:val="24"/>
          <w:szCs w:val="24"/>
        </w:rPr>
        <w:t xml:space="preserve">attributed to </w:t>
      </w:r>
      <w:r w:rsidR="00726AA4" w:rsidRPr="00006FE6">
        <w:rPr>
          <w:rFonts w:ascii="Times New Roman" w:hAnsi="Times New Roman" w:cs="Times New Roman"/>
          <w:sz w:val="24"/>
          <w:szCs w:val="24"/>
        </w:rPr>
        <w:t>images</w:t>
      </w:r>
      <w:r w:rsidR="00BD1CFC" w:rsidRPr="00006FE6">
        <w:rPr>
          <w:rFonts w:ascii="Times New Roman" w:hAnsi="Times New Roman" w:cs="Times New Roman"/>
          <w:sz w:val="24"/>
          <w:szCs w:val="24"/>
        </w:rPr>
        <w:t xml:space="preserve"> plagiarism</w:t>
      </w:r>
      <w:r w:rsidR="00726AA4" w:rsidRPr="00006FE6">
        <w:rPr>
          <w:rFonts w:ascii="Times New Roman" w:hAnsi="Times New Roman" w:cs="Times New Roman"/>
          <w:sz w:val="24"/>
          <w:szCs w:val="24"/>
        </w:rPr>
        <w:t xml:space="preserve">. Data manipulation was observed in 29.4% articles which includes Data fabrication (19%), Data falsification (5%), and Image manipulation (5.6%). Authorship issues and unethical reasons resulted in retraction of 6.3% and 2.1% publications respectively. Conflict of interest and breach of copyright are the reasons behind retraction of two articles each. Nearly, 10% articles didn’t report any reasons for the retraction. </w:t>
      </w:r>
      <w:r w:rsidR="00C02CB1">
        <w:rPr>
          <w:rFonts w:ascii="Times New Roman" w:hAnsi="Times New Roman" w:cs="Times New Roman"/>
          <w:sz w:val="24"/>
          <w:szCs w:val="24"/>
        </w:rPr>
        <w:t>(</w:t>
      </w:r>
      <w:r w:rsidR="00726AA4" w:rsidRPr="00006FE6">
        <w:rPr>
          <w:rFonts w:ascii="Times New Roman" w:hAnsi="Times New Roman" w:cs="Times New Roman"/>
          <w:sz w:val="24"/>
          <w:szCs w:val="24"/>
        </w:rPr>
        <w:t>Table1</w:t>
      </w:r>
      <w:r w:rsidR="00C02CB1">
        <w:rPr>
          <w:rFonts w:ascii="Times New Roman" w:hAnsi="Times New Roman" w:cs="Times New Roman"/>
          <w:sz w:val="24"/>
          <w:szCs w:val="24"/>
        </w:rPr>
        <w:t>)</w:t>
      </w:r>
      <w:r w:rsidR="00726AA4" w:rsidRPr="00006FE6">
        <w:rPr>
          <w:rFonts w:ascii="Times New Roman" w:hAnsi="Times New Roman" w:cs="Times New Roman"/>
          <w:sz w:val="24"/>
          <w:szCs w:val="24"/>
        </w:rPr>
        <w:t xml:space="preserve"> </w:t>
      </w:r>
    </w:p>
    <w:p w:rsidR="008936A5" w:rsidRDefault="008936A5" w:rsidP="008936A5">
      <w:pPr>
        <w:spacing w:line="240" w:lineRule="auto"/>
        <w:rPr>
          <w:rFonts w:ascii="Times New Roman" w:hAnsi="Times New Roman" w:cs="Times New Roman"/>
          <w:sz w:val="24"/>
          <w:szCs w:val="24"/>
        </w:rPr>
      </w:pPr>
    </w:p>
    <w:p w:rsidR="00161591" w:rsidRPr="00006FE6" w:rsidRDefault="001B2823" w:rsidP="008936A5">
      <w:pPr>
        <w:spacing w:line="240" w:lineRule="auto"/>
        <w:rPr>
          <w:rFonts w:ascii="Times New Roman" w:hAnsi="Times New Roman" w:cs="Times New Roman"/>
          <w:sz w:val="24"/>
          <w:szCs w:val="24"/>
        </w:rPr>
      </w:pPr>
      <w:r w:rsidRPr="00006FE6">
        <w:rPr>
          <w:rFonts w:ascii="Times New Roman" w:hAnsi="Times New Roman" w:cs="Times New Roman"/>
          <w:sz w:val="24"/>
          <w:szCs w:val="24"/>
        </w:rPr>
        <w:t xml:space="preserve">The results showed </w:t>
      </w:r>
      <w:r w:rsidR="00046704" w:rsidRPr="00006FE6">
        <w:rPr>
          <w:rFonts w:ascii="Times New Roman" w:hAnsi="Times New Roman" w:cs="Times New Roman"/>
          <w:sz w:val="24"/>
          <w:szCs w:val="24"/>
        </w:rPr>
        <w:t>that</w:t>
      </w:r>
      <w:r w:rsidR="00726AA4" w:rsidRPr="00006FE6">
        <w:rPr>
          <w:rFonts w:ascii="Times New Roman" w:hAnsi="Times New Roman" w:cs="Times New Roman"/>
          <w:sz w:val="24"/>
          <w:szCs w:val="24"/>
        </w:rPr>
        <w:t xml:space="preserve"> </w:t>
      </w:r>
      <w:r w:rsidRPr="00006FE6">
        <w:rPr>
          <w:rFonts w:ascii="Times New Roman" w:hAnsi="Times New Roman" w:cs="Times New Roman"/>
          <w:sz w:val="24"/>
          <w:szCs w:val="24"/>
        </w:rPr>
        <w:t xml:space="preserve">most of them were original articles </w:t>
      </w:r>
      <w:r w:rsidR="00C02CB1">
        <w:rPr>
          <w:rFonts w:ascii="Times New Roman" w:hAnsi="Times New Roman" w:cs="Times New Roman"/>
          <w:sz w:val="24"/>
          <w:szCs w:val="24"/>
        </w:rPr>
        <w:t>(</w:t>
      </w:r>
      <w:r w:rsidRPr="00006FE6">
        <w:rPr>
          <w:rFonts w:ascii="Times New Roman" w:hAnsi="Times New Roman" w:cs="Times New Roman"/>
          <w:sz w:val="24"/>
          <w:szCs w:val="24"/>
        </w:rPr>
        <w:t>70%</w:t>
      </w:r>
      <w:r w:rsidR="00C02CB1">
        <w:rPr>
          <w:rFonts w:ascii="Times New Roman" w:hAnsi="Times New Roman" w:cs="Times New Roman"/>
          <w:sz w:val="24"/>
          <w:szCs w:val="24"/>
        </w:rPr>
        <w:t>)</w:t>
      </w:r>
      <w:r w:rsidRPr="00006FE6">
        <w:rPr>
          <w:rFonts w:ascii="Times New Roman" w:hAnsi="Times New Roman" w:cs="Times New Roman"/>
          <w:sz w:val="24"/>
          <w:szCs w:val="24"/>
        </w:rPr>
        <w:t xml:space="preserve"> and </w:t>
      </w:r>
      <w:r w:rsidR="00726AA4" w:rsidRPr="00006FE6">
        <w:rPr>
          <w:rFonts w:ascii="Times New Roman" w:hAnsi="Times New Roman" w:cs="Times New Roman"/>
          <w:sz w:val="24"/>
          <w:szCs w:val="24"/>
        </w:rPr>
        <w:t xml:space="preserve">27% (n = 39) retracted publications </w:t>
      </w:r>
      <w:r w:rsidRPr="00006FE6">
        <w:rPr>
          <w:rFonts w:ascii="Times New Roman" w:hAnsi="Times New Roman" w:cs="Times New Roman"/>
          <w:sz w:val="24"/>
          <w:szCs w:val="24"/>
        </w:rPr>
        <w:t>received funding</w:t>
      </w:r>
      <w:r w:rsidR="00726AA4" w:rsidRPr="00006FE6">
        <w:rPr>
          <w:rFonts w:ascii="Times New Roman" w:hAnsi="Times New Roman" w:cs="Times New Roman"/>
          <w:sz w:val="24"/>
          <w:szCs w:val="24"/>
        </w:rPr>
        <w:t>.</w:t>
      </w:r>
      <w:r w:rsidRPr="00006FE6">
        <w:rPr>
          <w:rFonts w:ascii="Times New Roman" w:hAnsi="Times New Roman" w:cs="Times New Roman"/>
          <w:sz w:val="24"/>
          <w:szCs w:val="24"/>
        </w:rPr>
        <w:t xml:space="preserve"> The median duration for retraction</w:t>
      </w:r>
      <w:r w:rsidR="00805DF8" w:rsidRPr="00006FE6">
        <w:rPr>
          <w:rFonts w:ascii="Times New Roman" w:hAnsi="Times New Roman" w:cs="Times New Roman"/>
          <w:sz w:val="24"/>
          <w:szCs w:val="24"/>
        </w:rPr>
        <w:t xml:space="preserve"> (i.e time lag between article publication and retraction)</w:t>
      </w:r>
      <w:r w:rsidRPr="00006FE6">
        <w:rPr>
          <w:rFonts w:ascii="Times New Roman" w:hAnsi="Times New Roman" w:cs="Times New Roman"/>
          <w:sz w:val="24"/>
          <w:szCs w:val="24"/>
        </w:rPr>
        <w:t xml:space="preserve"> was 17 months and the median citations for the retracted publications were 9. </w:t>
      </w:r>
      <w:r w:rsidR="00C02CB1">
        <w:rPr>
          <w:rFonts w:ascii="Times New Roman" w:hAnsi="Times New Roman" w:cs="Times New Roman"/>
          <w:sz w:val="24"/>
          <w:szCs w:val="24"/>
        </w:rPr>
        <w:t>(</w:t>
      </w:r>
      <w:r w:rsidR="00496287" w:rsidRPr="00006FE6">
        <w:rPr>
          <w:rFonts w:ascii="Times New Roman" w:hAnsi="Times New Roman" w:cs="Times New Roman"/>
          <w:sz w:val="24"/>
          <w:szCs w:val="24"/>
        </w:rPr>
        <w:t>Table 2</w:t>
      </w:r>
      <w:r w:rsidR="00C02CB1">
        <w:rPr>
          <w:rFonts w:ascii="Times New Roman" w:hAnsi="Times New Roman" w:cs="Times New Roman"/>
          <w:sz w:val="24"/>
          <w:szCs w:val="24"/>
        </w:rPr>
        <w:t>)</w:t>
      </w:r>
      <w:r w:rsidR="00726AA4" w:rsidRPr="00006FE6">
        <w:rPr>
          <w:rFonts w:ascii="Times New Roman" w:hAnsi="Times New Roman" w:cs="Times New Roman"/>
          <w:sz w:val="24"/>
          <w:szCs w:val="24"/>
        </w:rPr>
        <w:t xml:space="preserve"> The majority of the funded articles were retracted </w:t>
      </w:r>
      <w:r w:rsidR="00BD1CFC" w:rsidRPr="00006FE6">
        <w:rPr>
          <w:rFonts w:ascii="Times New Roman" w:hAnsi="Times New Roman" w:cs="Times New Roman"/>
          <w:sz w:val="24"/>
          <w:szCs w:val="24"/>
        </w:rPr>
        <w:t>due to</w:t>
      </w:r>
      <w:r w:rsidR="00726AA4" w:rsidRPr="00006FE6">
        <w:rPr>
          <w:rFonts w:ascii="Times New Roman" w:hAnsi="Times New Roman" w:cs="Times New Roman"/>
          <w:sz w:val="24"/>
          <w:szCs w:val="24"/>
        </w:rPr>
        <w:t xml:space="preserve"> data manipulation (38.4%) while </w:t>
      </w:r>
      <w:r w:rsidR="00BD1CFC" w:rsidRPr="00006FE6">
        <w:rPr>
          <w:rFonts w:ascii="Times New Roman" w:hAnsi="Times New Roman" w:cs="Times New Roman"/>
          <w:sz w:val="24"/>
          <w:szCs w:val="24"/>
        </w:rPr>
        <w:t xml:space="preserve">majority of </w:t>
      </w:r>
      <w:r w:rsidR="00726AA4" w:rsidRPr="00006FE6">
        <w:rPr>
          <w:rFonts w:ascii="Times New Roman" w:hAnsi="Times New Roman" w:cs="Times New Roman"/>
          <w:sz w:val="24"/>
          <w:szCs w:val="24"/>
        </w:rPr>
        <w:t xml:space="preserve">non-funded articles </w:t>
      </w:r>
      <w:r w:rsidR="007D7050" w:rsidRPr="00006FE6">
        <w:rPr>
          <w:rFonts w:ascii="Times New Roman" w:hAnsi="Times New Roman" w:cs="Times New Roman"/>
          <w:sz w:val="24"/>
          <w:szCs w:val="24"/>
        </w:rPr>
        <w:t>retracted mainly</w:t>
      </w:r>
      <w:r w:rsidR="00726AA4" w:rsidRPr="00006FE6">
        <w:rPr>
          <w:rFonts w:ascii="Times New Roman" w:hAnsi="Times New Roman" w:cs="Times New Roman"/>
          <w:sz w:val="24"/>
          <w:szCs w:val="24"/>
        </w:rPr>
        <w:t xml:space="preserve"> because of redundant publication (39%). </w:t>
      </w:r>
      <w:r w:rsidR="00496287" w:rsidRPr="00006FE6">
        <w:rPr>
          <w:rFonts w:ascii="Times New Roman" w:hAnsi="Times New Roman" w:cs="Times New Roman"/>
          <w:sz w:val="24"/>
          <w:szCs w:val="24"/>
        </w:rPr>
        <w:t>Duration for retraction of funded publications (23 months) was m</w:t>
      </w:r>
      <w:r w:rsidR="00700B81" w:rsidRPr="00006FE6">
        <w:rPr>
          <w:rFonts w:ascii="Times New Roman" w:hAnsi="Times New Roman" w:cs="Times New Roman"/>
          <w:sz w:val="24"/>
          <w:szCs w:val="24"/>
        </w:rPr>
        <w:t>ore than the non-funded</w:t>
      </w:r>
      <w:r w:rsidR="00496287" w:rsidRPr="00006FE6">
        <w:rPr>
          <w:rFonts w:ascii="Times New Roman" w:hAnsi="Times New Roman" w:cs="Times New Roman"/>
          <w:sz w:val="24"/>
          <w:szCs w:val="24"/>
        </w:rPr>
        <w:t xml:space="preserve"> (16 months). </w:t>
      </w:r>
      <w:r w:rsidR="00700B81" w:rsidRPr="00006FE6">
        <w:rPr>
          <w:rFonts w:ascii="Times New Roman" w:hAnsi="Times New Roman" w:cs="Times New Roman"/>
          <w:sz w:val="24"/>
          <w:szCs w:val="24"/>
        </w:rPr>
        <w:t>The plagiarism complain was high in non-funded (36.7%) publications than the funded (15%).</w:t>
      </w:r>
      <w:r w:rsidR="007C54C3" w:rsidRPr="00006FE6">
        <w:rPr>
          <w:rFonts w:ascii="Times New Roman" w:hAnsi="Times New Roman" w:cs="Times New Roman"/>
          <w:sz w:val="24"/>
          <w:szCs w:val="24"/>
        </w:rPr>
        <w:t xml:space="preserve"> </w:t>
      </w:r>
      <w:r w:rsidR="00C02CB1">
        <w:rPr>
          <w:rFonts w:ascii="Times New Roman" w:hAnsi="Times New Roman" w:cs="Times New Roman"/>
          <w:sz w:val="24"/>
          <w:szCs w:val="24"/>
        </w:rPr>
        <w:t>(</w:t>
      </w:r>
      <w:r w:rsidR="007C54C3" w:rsidRPr="00006FE6">
        <w:rPr>
          <w:rFonts w:ascii="Times New Roman" w:hAnsi="Times New Roman" w:cs="Times New Roman"/>
          <w:sz w:val="24"/>
          <w:szCs w:val="24"/>
        </w:rPr>
        <w:t>Table 3</w:t>
      </w:r>
      <w:r w:rsidR="00C02CB1">
        <w:rPr>
          <w:rFonts w:ascii="Times New Roman" w:hAnsi="Times New Roman" w:cs="Times New Roman"/>
          <w:sz w:val="24"/>
          <w:szCs w:val="24"/>
        </w:rPr>
        <w:t>)</w:t>
      </w:r>
      <w:r w:rsidR="00AF6B74" w:rsidRPr="00006FE6">
        <w:rPr>
          <w:rFonts w:ascii="Times New Roman" w:hAnsi="Times New Roman" w:cs="Times New Roman"/>
          <w:sz w:val="24"/>
          <w:szCs w:val="24"/>
        </w:rPr>
        <w:t xml:space="preserve"> </w:t>
      </w:r>
      <w:r w:rsidR="00161591" w:rsidRPr="00006FE6">
        <w:rPr>
          <w:rFonts w:ascii="Times New Roman" w:hAnsi="Times New Roman" w:cs="Times New Roman"/>
          <w:sz w:val="24"/>
          <w:szCs w:val="24"/>
          <w:lang w:val="en-IN"/>
        </w:rPr>
        <w:t xml:space="preserve">Among all the scientific misconducts, data manipulation </w:t>
      </w:r>
      <w:r w:rsidR="00AF6B74" w:rsidRPr="00006FE6">
        <w:rPr>
          <w:rFonts w:ascii="Times New Roman" w:hAnsi="Times New Roman" w:cs="Times New Roman"/>
          <w:sz w:val="24"/>
          <w:szCs w:val="24"/>
          <w:lang w:val="en-IN"/>
        </w:rPr>
        <w:t>publications</w:t>
      </w:r>
      <w:r w:rsidR="00161591" w:rsidRPr="00006FE6">
        <w:rPr>
          <w:rFonts w:ascii="Times New Roman" w:hAnsi="Times New Roman" w:cs="Times New Roman"/>
          <w:sz w:val="24"/>
          <w:szCs w:val="24"/>
          <w:lang w:val="en-IN"/>
        </w:rPr>
        <w:t xml:space="preserve"> took more time to get retracted and also received more citations. Publications with authorship conflicts were retracted in less duration </w:t>
      </w:r>
      <w:r w:rsidR="00C02CB1">
        <w:rPr>
          <w:rFonts w:ascii="Times New Roman" w:hAnsi="Times New Roman" w:cs="Times New Roman"/>
          <w:sz w:val="24"/>
          <w:szCs w:val="24"/>
          <w:lang w:val="en-IN"/>
        </w:rPr>
        <w:t>(</w:t>
      </w:r>
      <w:r w:rsidR="00161591" w:rsidRPr="00006FE6">
        <w:rPr>
          <w:rFonts w:ascii="Times New Roman" w:hAnsi="Times New Roman" w:cs="Times New Roman"/>
          <w:sz w:val="24"/>
          <w:szCs w:val="24"/>
          <w:lang w:val="en-IN"/>
        </w:rPr>
        <w:t>8 months</w:t>
      </w:r>
      <w:r w:rsidR="00C02CB1">
        <w:rPr>
          <w:rFonts w:ascii="Times New Roman" w:hAnsi="Times New Roman" w:cs="Times New Roman"/>
          <w:sz w:val="24"/>
          <w:szCs w:val="24"/>
          <w:lang w:val="en-IN"/>
        </w:rPr>
        <w:t>)</w:t>
      </w:r>
      <w:r w:rsidR="00161591" w:rsidRPr="00006FE6">
        <w:rPr>
          <w:rFonts w:ascii="Times New Roman" w:hAnsi="Times New Roman" w:cs="Times New Roman"/>
          <w:sz w:val="24"/>
          <w:szCs w:val="24"/>
          <w:lang w:val="en-IN"/>
        </w:rPr>
        <w:t xml:space="preserve"> compared to other scientific misconducts. </w:t>
      </w:r>
      <w:r w:rsidR="00C02CB1">
        <w:rPr>
          <w:rFonts w:ascii="Times New Roman" w:hAnsi="Times New Roman" w:cs="Times New Roman"/>
          <w:sz w:val="24"/>
          <w:szCs w:val="24"/>
          <w:lang w:val="en-IN"/>
        </w:rPr>
        <w:t>(</w:t>
      </w:r>
      <w:r w:rsidR="00161591" w:rsidRPr="00006FE6">
        <w:rPr>
          <w:rFonts w:ascii="Times New Roman" w:hAnsi="Times New Roman" w:cs="Times New Roman"/>
          <w:sz w:val="24"/>
          <w:szCs w:val="24"/>
          <w:lang w:val="en-IN"/>
        </w:rPr>
        <w:t>Table4</w:t>
      </w:r>
      <w:r w:rsidR="00C02CB1">
        <w:rPr>
          <w:rFonts w:ascii="Times New Roman" w:hAnsi="Times New Roman" w:cs="Times New Roman"/>
          <w:sz w:val="24"/>
          <w:szCs w:val="24"/>
          <w:lang w:val="en-IN"/>
        </w:rPr>
        <w:t>)</w:t>
      </w:r>
    </w:p>
    <w:p w:rsidR="008936A5" w:rsidRDefault="008936A5" w:rsidP="008936A5">
      <w:pPr>
        <w:spacing w:line="240" w:lineRule="auto"/>
        <w:rPr>
          <w:rFonts w:ascii="Times New Roman" w:hAnsi="Times New Roman" w:cs="Times New Roman"/>
          <w:sz w:val="24"/>
          <w:szCs w:val="24"/>
        </w:rPr>
      </w:pPr>
    </w:p>
    <w:p w:rsidR="00163586" w:rsidRPr="00006FE6" w:rsidRDefault="00163586" w:rsidP="008936A5">
      <w:pPr>
        <w:spacing w:line="240" w:lineRule="auto"/>
        <w:rPr>
          <w:rFonts w:ascii="Times New Roman" w:hAnsi="Times New Roman" w:cs="Times New Roman"/>
          <w:sz w:val="24"/>
          <w:szCs w:val="24"/>
        </w:rPr>
      </w:pPr>
      <w:r w:rsidRPr="00006FE6">
        <w:rPr>
          <w:rFonts w:ascii="Times New Roman" w:hAnsi="Times New Roman" w:cs="Times New Roman"/>
          <w:sz w:val="24"/>
          <w:szCs w:val="24"/>
        </w:rPr>
        <w:t>On detailed evaluation</w:t>
      </w:r>
      <w:r w:rsidR="007A0F76" w:rsidRPr="00006FE6">
        <w:rPr>
          <w:rFonts w:ascii="Times New Roman" w:hAnsi="Times New Roman" w:cs="Times New Roman"/>
          <w:sz w:val="24"/>
          <w:szCs w:val="24"/>
        </w:rPr>
        <w:t>,</w:t>
      </w:r>
      <w:r w:rsidR="006C4131" w:rsidRPr="00006FE6">
        <w:rPr>
          <w:rFonts w:ascii="Times New Roman" w:hAnsi="Times New Roman" w:cs="Times New Roman"/>
          <w:sz w:val="24"/>
          <w:szCs w:val="24"/>
        </w:rPr>
        <w:t xml:space="preserve"> it is observed that nearly </w:t>
      </w:r>
      <w:r w:rsidR="001D0255" w:rsidRPr="00006FE6">
        <w:rPr>
          <w:rFonts w:ascii="Times New Roman" w:hAnsi="Times New Roman" w:cs="Times New Roman"/>
          <w:sz w:val="24"/>
          <w:szCs w:val="24"/>
        </w:rPr>
        <w:t xml:space="preserve">21 </w:t>
      </w:r>
      <w:r w:rsidRPr="00006FE6">
        <w:rPr>
          <w:rFonts w:ascii="Times New Roman" w:hAnsi="Times New Roman" w:cs="Times New Roman"/>
          <w:sz w:val="24"/>
          <w:szCs w:val="24"/>
        </w:rPr>
        <w:t xml:space="preserve">journals retracted multiple publications and six journals retracted multiple publications of a same author. There were about nine authors </w:t>
      </w:r>
      <w:r w:rsidR="002200EC" w:rsidRPr="00006FE6">
        <w:rPr>
          <w:rFonts w:ascii="Times New Roman" w:hAnsi="Times New Roman" w:cs="Times New Roman"/>
          <w:sz w:val="24"/>
          <w:szCs w:val="24"/>
        </w:rPr>
        <w:t>who were associated with</w:t>
      </w:r>
      <w:r w:rsidRPr="00006FE6">
        <w:rPr>
          <w:rFonts w:ascii="Times New Roman" w:hAnsi="Times New Roman" w:cs="Times New Roman"/>
          <w:sz w:val="24"/>
          <w:szCs w:val="24"/>
        </w:rPr>
        <w:t xml:space="preserve"> multiple publications </w:t>
      </w:r>
      <w:r w:rsidR="002200EC" w:rsidRPr="00006FE6">
        <w:rPr>
          <w:rFonts w:ascii="Times New Roman" w:hAnsi="Times New Roman" w:cs="Times New Roman"/>
          <w:sz w:val="24"/>
          <w:szCs w:val="24"/>
        </w:rPr>
        <w:t xml:space="preserve">that </w:t>
      </w:r>
      <w:r w:rsidRPr="00006FE6">
        <w:rPr>
          <w:rFonts w:ascii="Times New Roman" w:hAnsi="Times New Roman" w:cs="Times New Roman"/>
          <w:sz w:val="24"/>
          <w:szCs w:val="24"/>
        </w:rPr>
        <w:t xml:space="preserve">were retracted. Surprisingly, about 10 publications belonging to </w:t>
      </w:r>
      <w:r w:rsidR="00AA690B" w:rsidRPr="00006FE6">
        <w:rPr>
          <w:rFonts w:ascii="Times New Roman" w:hAnsi="Times New Roman" w:cs="Times New Roman"/>
          <w:sz w:val="24"/>
          <w:szCs w:val="24"/>
        </w:rPr>
        <w:t xml:space="preserve">the </w:t>
      </w:r>
      <w:r w:rsidRPr="00006FE6">
        <w:rPr>
          <w:rFonts w:ascii="Times New Roman" w:hAnsi="Times New Roman" w:cs="Times New Roman"/>
          <w:sz w:val="24"/>
          <w:szCs w:val="24"/>
        </w:rPr>
        <w:t xml:space="preserve">same author were retracted. </w:t>
      </w:r>
      <w:r w:rsidR="001D0255" w:rsidRPr="00006FE6">
        <w:rPr>
          <w:rFonts w:ascii="Times New Roman" w:hAnsi="Times New Roman" w:cs="Times New Roman"/>
          <w:sz w:val="24"/>
          <w:szCs w:val="24"/>
          <w:lang w:val="en-IN"/>
        </w:rPr>
        <w:t xml:space="preserve">There were as many 21 journals with multiple retraction found in present study, out of which one journal had IF &lt; 2, six journal had IF ≥ 2 and 13 journals had no impact factor. </w:t>
      </w:r>
      <w:r w:rsidR="00C02CB1">
        <w:rPr>
          <w:rFonts w:ascii="Times New Roman" w:hAnsi="Times New Roman" w:cs="Times New Roman"/>
          <w:sz w:val="24"/>
          <w:szCs w:val="24"/>
        </w:rPr>
        <w:t>(</w:t>
      </w:r>
      <w:r w:rsidRPr="00006FE6">
        <w:rPr>
          <w:rFonts w:ascii="Times New Roman" w:hAnsi="Times New Roman" w:cs="Times New Roman"/>
          <w:sz w:val="24"/>
          <w:szCs w:val="24"/>
        </w:rPr>
        <w:t>Table 5</w:t>
      </w:r>
      <w:r w:rsidR="00C02CB1">
        <w:rPr>
          <w:rFonts w:ascii="Times New Roman" w:hAnsi="Times New Roman" w:cs="Times New Roman"/>
          <w:sz w:val="24"/>
          <w:szCs w:val="24"/>
        </w:rPr>
        <w:t>)</w:t>
      </w:r>
      <w:r w:rsidR="002F33E4" w:rsidRPr="00006FE6">
        <w:rPr>
          <w:rFonts w:ascii="Times New Roman" w:hAnsi="Times New Roman" w:cs="Times New Roman"/>
          <w:sz w:val="24"/>
          <w:szCs w:val="24"/>
        </w:rPr>
        <w:t xml:space="preserve"> Most of the authors in </w:t>
      </w:r>
      <w:r w:rsidR="009A1D7A" w:rsidRPr="00006FE6">
        <w:rPr>
          <w:rFonts w:ascii="Times New Roman" w:hAnsi="Times New Roman" w:cs="Times New Roman"/>
          <w:sz w:val="24"/>
          <w:szCs w:val="24"/>
        </w:rPr>
        <w:t xml:space="preserve">the </w:t>
      </w:r>
      <w:r w:rsidR="002F33E4" w:rsidRPr="00006FE6">
        <w:rPr>
          <w:rFonts w:ascii="Times New Roman" w:hAnsi="Times New Roman" w:cs="Times New Roman"/>
          <w:sz w:val="24"/>
          <w:szCs w:val="24"/>
        </w:rPr>
        <w:t>retracted publications were from India</w:t>
      </w:r>
      <w:r w:rsidR="00175915" w:rsidRPr="00006FE6">
        <w:rPr>
          <w:rFonts w:ascii="Times New Roman" w:hAnsi="Times New Roman" w:cs="Times New Roman"/>
          <w:sz w:val="24"/>
          <w:szCs w:val="24"/>
        </w:rPr>
        <w:t xml:space="preserve"> (37%)</w:t>
      </w:r>
      <w:r w:rsidR="002F33E4" w:rsidRPr="00006FE6">
        <w:rPr>
          <w:rFonts w:ascii="Times New Roman" w:hAnsi="Times New Roman" w:cs="Times New Roman"/>
          <w:sz w:val="24"/>
          <w:szCs w:val="24"/>
        </w:rPr>
        <w:t xml:space="preserve"> followed by Japan</w:t>
      </w:r>
      <w:r w:rsidR="00175915" w:rsidRPr="00006FE6">
        <w:rPr>
          <w:rFonts w:ascii="Times New Roman" w:hAnsi="Times New Roman" w:cs="Times New Roman"/>
          <w:sz w:val="24"/>
          <w:szCs w:val="24"/>
        </w:rPr>
        <w:t xml:space="preserve"> </w:t>
      </w:r>
      <w:r w:rsidR="002F33E4" w:rsidRPr="00006FE6">
        <w:rPr>
          <w:rFonts w:ascii="Times New Roman" w:hAnsi="Times New Roman" w:cs="Times New Roman"/>
          <w:sz w:val="24"/>
          <w:szCs w:val="24"/>
        </w:rPr>
        <w:t>(9%), Spain (8.2%), USA (6.6%) and China</w:t>
      </w:r>
      <w:r w:rsidR="00175915" w:rsidRPr="00006FE6">
        <w:rPr>
          <w:rFonts w:ascii="Times New Roman" w:hAnsi="Times New Roman" w:cs="Times New Roman"/>
          <w:sz w:val="24"/>
          <w:szCs w:val="24"/>
        </w:rPr>
        <w:t xml:space="preserve"> </w:t>
      </w:r>
      <w:r w:rsidR="002F33E4" w:rsidRPr="00006FE6">
        <w:rPr>
          <w:rFonts w:ascii="Times New Roman" w:hAnsi="Times New Roman" w:cs="Times New Roman"/>
          <w:sz w:val="24"/>
          <w:szCs w:val="24"/>
        </w:rPr>
        <w:t>(7%).</w:t>
      </w:r>
      <w:r w:rsidR="008E4ACF" w:rsidRPr="00006FE6">
        <w:rPr>
          <w:rFonts w:ascii="Times New Roman" w:hAnsi="Times New Roman" w:cs="Times New Roman"/>
          <w:sz w:val="24"/>
          <w:szCs w:val="24"/>
        </w:rPr>
        <w:t xml:space="preserve"> </w:t>
      </w:r>
      <w:r w:rsidR="00C02CB1">
        <w:rPr>
          <w:rFonts w:ascii="Times New Roman" w:hAnsi="Times New Roman" w:cs="Times New Roman"/>
          <w:sz w:val="24"/>
          <w:szCs w:val="24"/>
        </w:rPr>
        <w:t>(</w:t>
      </w:r>
      <w:r w:rsidR="008E4ACF" w:rsidRPr="00006FE6">
        <w:rPr>
          <w:rFonts w:ascii="Times New Roman" w:hAnsi="Times New Roman" w:cs="Times New Roman"/>
          <w:sz w:val="24"/>
          <w:szCs w:val="24"/>
        </w:rPr>
        <w:t>Table 6</w:t>
      </w:r>
      <w:r w:rsidR="00C02CB1">
        <w:rPr>
          <w:rFonts w:ascii="Times New Roman" w:hAnsi="Times New Roman" w:cs="Times New Roman"/>
          <w:sz w:val="24"/>
          <w:szCs w:val="24"/>
        </w:rPr>
        <w:t>)</w:t>
      </w:r>
    </w:p>
    <w:p w:rsidR="00315889" w:rsidRPr="00006FE6" w:rsidRDefault="00315889" w:rsidP="008936A5">
      <w:pPr>
        <w:tabs>
          <w:tab w:val="left" w:pos="1305"/>
        </w:tabs>
        <w:spacing w:line="240" w:lineRule="auto"/>
        <w:rPr>
          <w:rFonts w:ascii="Times New Roman" w:hAnsi="Times New Roman" w:cs="Times New Roman"/>
          <w:b/>
          <w:sz w:val="24"/>
          <w:szCs w:val="24"/>
          <w:lang w:val="en-IN"/>
        </w:rPr>
      </w:pPr>
      <w:r w:rsidRPr="00006FE6">
        <w:rPr>
          <w:rFonts w:ascii="Times New Roman" w:hAnsi="Times New Roman" w:cs="Times New Roman"/>
          <w:b/>
          <w:sz w:val="24"/>
          <w:szCs w:val="24"/>
          <w:lang w:val="en-IN"/>
        </w:rPr>
        <w:lastRenderedPageBreak/>
        <w:t>Discussion</w:t>
      </w:r>
    </w:p>
    <w:p w:rsidR="00A74BAC" w:rsidRPr="00006FE6" w:rsidRDefault="00276B28" w:rsidP="008936A5">
      <w:pPr>
        <w:spacing w:line="240" w:lineRule="auto"/>
        <w:rPr>
          <w:rFonts w:ascii="Times New Roman" w:hAnsi="Times New Roman" w:cs="Times New Roman"/>
          <w:sz w:val="24"/>
          <w:szCs w:val="24"/>
          <w:lang w:val="en-IN"/>
        </w:rPr>
      </w:pPr>
      <w:r w:rsidRPr="00006FE6">
        <w:rPr>
          <w:rFonts w:ascii="Times New Roman" w:hAnsi="Times New Roman" w:cs="Times New Roman"/>
          <w:sz w:val="24"/>
          <w:szCs w:val="24"/>
          <w:lang w:val="en-IN"/>
        </w:rPr>
        <w:t>In recent years, retraction of scientific articles has been on the rise. But it remains uncertain whether this increase is because of increase in instances of intentional misconduct or results of improved detection of flawed publications. Still, many of the unreliable publications</w:t>
      </w:r>
      <w:r w:rsidR="0006729A">
        <w:rPr>
          <w:rFonts w:ascii="Times New Roman" w:hAnsi="Times New Roman" w:cs="Times New Roman"/>
          <w:sz w:val="24"/>
          <w:szCs w:val="24"/>
          <w:lang w:val="en-IN"/>
        </w:rPr>
        <w:t xml:space="preserve"> go unnoticed and undetected </w:t>
      </w:r>
      <w:r w:rsidR="00C02CB1">
        <w:rPr>
          <w:rFonts w:ascii="Times New Roman" w:hAnsi="Times New Roman" w:cs="Times New Roman"/>
          <w:sz w:val="24"/>
          <w:szCs w:val="24"/>
          <w:lang w:val="en-IN"/>
        </w:rPr>
        <w:t>(</w:t>
      </w:r>
      <w:r w:rsidR="00F075BE" w:rsidRPr="00006FE6">
        <w:rPr>
          <w:rFonts w:ascii="Times New Roman" w:hAnsi="Times New Roman" w:cs="Times New Roman"/>
          <w:sz w:val="24"/>
          <w:szCs w:val="24"/>
          <w:lang w:val="en-IN"/>
        </w:rPr>
        <w:t>8</w:t>
      </w:r>
      <w:r w:rsidR="00C02CB1">
        <w:rPr>
          <w:rFonts w:ascii="Times New Roman" w:hAnsi="Times New Roman" w:cs="Times New Roman"/>
          <w:sz w:val="24"/>
          <w:szCs w:val="24"/>
          <w:lang w:val="en-IN"/>
        </w:rPr>
        <w:t>)</w:t>
      </w:r>
      <w:r w:rsidR="0006729A">
        <w:rPr>
          <w:rFonts w:ascii="Times New Roman" w:hAnsi="Times New Roman" w:cs="Times New Roman"/>
          <w:sz w:val="24"/>
          <w:szCs w:val="24"/>
          <w:lang w:val="en-IN"/>
        </w:rPr>
        <w:t>.</w:t>
      </w:r>
      <w:r w:rsidRPr="00006FE6">
        <w:rPr>
          <w:rFonts w:ascii="Times New Roman" w:hAnsi="Times New Roman" w:cs="Times New Roman"/>
          <w:sz w:val="24"/>
          <w:szCs w:val="24"/>
          <w:lang w:val="en-IN"/>
        </w:rPr>
        <w:t xml:space="preserve"> </w:t>
      </w:r>
      <w:r w:rsidR="00B70AAB" w:rsidRPr="00006FE6">
        <w:rPr>
          <w:rFonts w:ascii="Times New Roman" w:hAnsi="Times New Roman" w:cs="Times New Roman"/>
          <w:sz w:val="24"/>
          <w:szCs w:val="24"/>
          <w:lang w:val="en-IN"/>
        </w:rPr>
        <w:t>In this</w:t>
      </w:r>
      <w:r w:rsidR="00C9733A" w:rsidRPr="00006FE6">
        <w:rPr>
          <w:rFonts w:ascii="Times New Roman" w:hAnsi="Times New Roman" w:cs="Times New Roman"/>
          <w:sz w:val="24"/>
          <w:szCs w:val="24"/>
          <w:lang w:val="en-IN"/>
        </w:rPr>
        <w:t xml:space="preserve"> study</w:t>
      </w:r>
      <w:r w:rsidR="006B09B8" w:rsidRPr="00006FE6">
        <w:rPr>
          <w:rFonts w:ascii="Times New Roman" w:hAnsi="Times New Roman" w:cs="Times New Roman"/>
          <w:sz w:val="24"/>
          <w:szCs w:val="24"/>
          <w:lang w:val="en-IN"/>
        </w:rPr>
        <w:t>,</w:t>
      </w:r>
      <w:r w:rsidR="00C9733A" w:rsidRPr="00006FE6">
        <w:rPr>
          <w:rFonts w:ascii="Times New Roman" w:hAnsi="Times New Roman" w:cs="Times New Roman"/>
          <w:sz w:val="24"/>
          <w:szCs w:val="24"/>
          <w:lang w:val="en-IN"/>
        </w:rPr>
        <w:t xml:space="preserve"> the major reasons </w:t>
      </w:r>
      <w:r w:rsidR="006B09B8" w:rsidRPr="00006FE6">
        <w:rPr>
          <w:rFonts w:ascii="Times New Roman" w:hAnsi="Times New Roman" w:cs="Times New Roman"/>
          <w:sz w:val="24"/>
          <w:szCs w:val="24"/>
          <w:lang w:val="en-IN"/>
        </w:rPr>
        <w:t xml:space="preserve">for </w:t>
      </w:r>
      <w:r w:rsidR="00C9733A" w:rsidRPr="00006FE6">
        <w:rPr>
          <w:rFonts w:ascii="Times New Roman" w:hAnsi="Times New Roman" w:cs="Times New Roman"/>
          <w:sz w:val="24"/>
          <w:szCs w:val="24"/>
          <w:lang w:val="en-IN"/>
        </w:rPr>
        <w:t>retraction were redundant publication, pl</w:t>
      </w:r>
      <w:r w:rsidR="00632EE0" w:rsidRPr="00006FE6">
        <w:rPr>
          <w:rFonts w:ascii="Times New Roman" w:hAnsi="Times New Roman" w:cs="Times New Roman"/>
          <w:sz w:val="24"/>
          <w:szCs w:val="24"/>
          <w:lang w:val="en-IN"/>
        </w:rPr>
        <w:t>agiarism and data manipulation. Redundant publication is the cause of about the 35% of</w:t>
      </w:r>
      <w:r w:rsidR="00C51CDA" w:rsidRPr="00006FE6">
        <w:rPr>
          <w:rFonts w:ascii="Times New Roman" w:hAnsi="Times New Roman" w:cs="Times New Roman"/>
          <w:sz w:val="24"/>
          <w:szCs w:val="24"/>
          <w:lang w:val="en-IN"/>
        </w:rPr>
        <w:t xml:space="preserve"> dental</w:t>
      </w:r>
      <w:r w:rsidR="00632EE0" w:rsidRPr="00006FE6">
        <w:rPr>
          <w:rFonts w:ascii="Times New Roman" w:hAnsi="Times New Roman" w:cs="Times New Roman"/>
          <w:sz w:val="24"/>
          <w:szCs w:val="24"/>
          <w:lang w:val="en-IN"/>
        </w:rPr>
        <w:t xml:space="preserve"> retractions. </w:t>
      </w:r>
      <w:r w:rsidR="001F1ED6" w:rsidRPr="00006FE6">
        <w:rPr>
          <w:rFonts w:ascii="Times New Roman" w:hAnsi="Times New Roman" w:cs="Times New Roman"/>
          <w:sz w:val="24"/>
          <w:szCs w:val="24"/>
          <w:lang w:val="en-IN"/>
        </w:rPr>
        <w:t>Redundant publications are relatively easiest form of misconduct and may result from pressure created on researchers/academicians due to</w:t>
      </w:r>
      <w:r w:rsidR="0006729A">
        <w:rPr>
          <w:rFonts w:ascii="Times New Roman" w:hAnsi="Times New Roman" w:cs="Times New Roman"/>
          <w:sz w:val="24"/>
          <w:szCs w:val="24"/>
          <w:lang w:val="en-IN"/>
        </w:rPr>
        <w:t xml:space="preserve"> current academic reward system </w:t>
      </w:r>
      <w:r w:rsidR="00C02CB1">
        <w:rPr>
          <w:rFonts w:ascii="Times New Roman" w:hAnsi="Times New Roman" w:cs="Times New Roman"/>
          <w:sz w:val="24"/>
          <w:szCs w:val="24"/>
          <w:lang w:val="en-IN"/>
        </w:rPr>
        <w:t>(</w:t>
      </w:r>
      <w:r w:rsidR="00F075BE" w:rsidRPr="00006FE6">
        <w:rPr>
          <w:rFonts w:ascii="Times New Roman" w:hAnsi="Times New Roman" w:cs="Times New Roman"/>
          <w:sz w:val="24"/>
          <w:szCs w:val="24"/>
          <w:lang w:val="en-IN"/>
        </w:rPr>
        <w:t>9</w:t>
      </w:r>
      <w:r w:rsidR="00C02CB1">
        <w:rPr>
          <w:rFonts w:ascii="Times New Roman" w:hAnsi="Times New Roman" w:cs="Times New Roman"/>
          <w:sz w:val="24"/>
          <w:szCs w:val="24"/>
          <w:lang w:val="en-IN"/>
        </w:rPr>
        <w:t>)</w:t>
      </w:r>
      <w:r w:rsidR="0006729A">
        <w:rPr>
          <w:rFonts w:ascii="Times New Roman" w:hAnsi="Times New Roman" w:cs="Times New Roman"/>
          <w:sz w:val="24"/>
          <w:szCs w:val="24"/>
          <w:lang w:val="en-IN"/>
        </w:rPr>
        <w:t>.</w:t>
      </w:r>
      <w:r w:rsidR="001F1ED6" w:rsidRPr="00006FE6">
        <w:rPr>
          <w:rFonts w:ascii="Times New Roman" w:hAnsi="Times New Roman" w:cs="Times New Roman"/>
          <w:sz w:val="24"/>
          <w:szCs w:val="24"/>
          <w:lang w:val="en-IN"/>
        </w:rPr>
        <w:t xml:space="preserve"> </w:t>
      </w:r>
      <w:r w:rsidR="00C51CDA" w:rsidRPr="00006FE6">
        <w:rPr>
          <w:rFonts w:ascii="Times New Roman" w:hAnsi="Times New Roman" w:cs="Times New Roman"/>
          <w:sz w:val="24"/>
          <w:szCs w:val="24"/>
          <w:lang w:val="en-IN"/>
        </w:rPr>
        <w:t xml:space="preserve">Redundant publication </w:t>
      </w:r>
      <w:r w:rsidR="004F4231" w:rsidRPr="00006FE6">
        <w:rPr>
          <w:rFonts w:ascii="Times New Roman" w:hAnsi="Times New Roman" w:cs="Times New Roman"/>
          <w:sz w:val="24"/>
          <w:szCs w:val="24"/>
          <w:lang w:val="en-IN"/>
        </w:rPr>
        <w:t xml:space="preserve">can be considered </w:t>
      </w:r>
      <w:r w:rsidR="006B09B8" w:rsidRPr="00006FE6">
        <w:rPr>
          <w:rFonts w:ascii="Times New Roman" w:hAnsi="Times New Roman" w:cs="Times New Roman"/>
          <w:sz w:val="24"/>
          <w:szCs w:val="24"/>
          <w:lang w:val="en-IN"/>
        </w:rPr>
        <w:t xml:space="preserve">as an </w:t>
      </w:r>
      <w:r w:rsidR="004F4231" w:rsidRPr="00006FE6">
        <w:rPr>
          <w:rFonts w:ascii="Times New Roman" w:hAnsi="Times New Roman" w:cs="Times New Roman"/>
          <w:sz w:val="24"/>
          <w:szCs w:val="24"/>
          <w:lang w:val="en-IN"/>
        </w:rPr>
        <w:t>umbrella of scientific misconduct which can constitute</w:t>
      </w:r>
      <w:r w:rsidR="00C51CDA" w:rsidRPr="00006FE6">
        <w:rPr>
          <w:rFonts w:ascii="Times New Roman" w:hAnsi="Times New Roman" w:cs="Times New Roman"/>
          <w:sz w:val="24"/>
          <w:szCs w:val="24"/>
          <w:lang w:val="en-IN"/>
        </w:rPr>
        <w:t xml:space="preserve"> plagiarism, data fabrica</w:t>
      </w:r>
      <w:r w:rsidR="004F4231" w:rsidRPr="00006FE6">
        <w:rPr>
          <w:rFonts w:ascii="Times New Roman" w:hAnsi="Times New Roman" w:cs="Times New Roman"/>
          <w:sz w:val="24"/>
          <w:szCs w:val="24"/>
          <w:lang w:val="en-IN"/>
        </w:rPr>
        <w:t xml:space="preserve">tion, and breach of copyright. </w:t>
      </w:r>
      <w:r w:rsidR="00E33128" w:rsidRPr="00006FE6">
        <w:rPr>
          <w:rFonts w:ascii="Times New Roman" w:hAnsi="Times New Roman" w:cs="Times New Roman"/>
          <w:sz w:val="24"/>
          <w:szCs w:val="24"/>
          <w:lang w:val="en-IN"/>
        </w:rPr>
        <w:t>Authors came across o</w:t>
      </w:r>
      <w:r w:rsidR="003A4A58" w:rsidRPr="00006FE6">
        <w:rPr>
          <w:rFonts w:ascii="Times New Roman" w:hAnsi="Times New Roman" w:cs="Times New Roman"/>
          <w:sz w:val="24"/>
          <w:szCs w:val="24"/>
          <w:lang w:val="en-IN"/>
        </w:rPr>
        <w:t xml:space="preserve">ne such scandalous research </w:t>
      </w:r>
      <w:r w:rsidR="00D62CFC" w:rsidRPr="00006FE6">
        <w:rPr>
          <w:rFonts w:ascii="Times New Roman" w:hAnsi="Times New Roman" w:cs="Times New Roman"/>
          <w:sz w:val="24"/>
          <w:szCs w:val="24"/>
          <w:lang w:val="en-IN"/>
        </w:rPr>
        <w:t>while evaluating redundant publications where a re</w:t>
      </w:r>
      <w:r w:rsidR="009F409C" w:rsidRPr="00006FE6">
        <w:rPr>
          <w:rFonts w:ascii="Times New Roman" w:hAnsi="Times New Roman" w:cs="Times New Roman"/>
          <w:sz w:val="24"/>
          <w:szCs w:val="24"/>
          <w:lang w:val="en-IN"/>
        </w:rPr>
        <w:t xml:space="preserve">searcher rejected a manuscript </w:t>
      </w:r>
      <w:r w:rsidR="00E33128" w:rsidRPr="00006FE6">
        <w:rPr>
          <w:rFonts w:ascii="Times New Roman" w:hAnsi="Times New Roman" w:cs="Times New Roman"/>
          <w:sz w:val="24"/>
          <w:szCs w:val="24"/>
          <w:lang w:val="en-IN"/>
        </w:rPr>
        <w:t xml:space="preserve">which was </w:t>
      </w:r>
      <w:r w:rsidR="00D62CFC" w:rsidRPr="00006FE6">
        <w:rPr>
          <w:rFonts w:ascii="Times New Roman" w:hAnsi="Times New Roman" w:cs="Times New Roman"/>
          <w:sz w:val="24"/>
          <w:szCs w:val="24"/>
          <w:lang w:val="en-IN"/>
        </w:rPr>
        <w:t>sent to her for peer-review from a journal and later</w:t>
      </w:r>
      <w:r w:rsidR="0055797D" w:rsidRPr="00006FE6">
        <w:rPr>
          <w:rFonts w:ascii="Times New Roman" w:hAnsi="Times New Roman" w:cs="Times New Roman"/>
          <w:sz w:val="24"/>
          <w:szCs w:val="24"/>
          <w:lang w:val="en-IN"/>
        </w:rPr>
        <w:t xml:space="preserve"> </w:t>
      </w:r>
      <w:r w:rsidR="00E33128" w:rsidRPr="00006FE6">
        <w:rPr>
          <w:rFonts w:ascii="Times New Roman" w:hAnsi="Times New Roman" w:cs="Times New Roman"/>
          <w:sz w:val="24"/>
          <w:szCs w:val="24"/>
          <w:lang w:val="en-IN"/>
        </w:rPr>
        <w:t>published the same manuscript in another journal by her name</w:t>
      </w:r>
      <w:r w:rsidR="0006729A">
        <w:rPr>
          <w:rFonts w:ascii="Times New Roman" w:hAnsi="Times New Roman" w:cs="Times New Roman"/>
          <w:sz w:val="24"/>
          <w:szCs w:val="24"/>
          <w:lang w:val="en-IN"/>
        </w:rPr>
        <w:t xml:space="preserve"> </w:t>
      </w:r>
      <w:r w:rsidR="00C02CB1">
        <w:rPr>
          <w:rFonts w:ascii="Times New Roman" w:hAnsi="Times New Roman" w:cs="Times New Roman"/>
          <w:sz w:val="24"/>
          <w:szCs w:val="24"/>
          <w:lang w:val="en-IN"/>
        </w:rPr>
        <w:t>(</w:t>
      </w:r>
      <w:r w:rsidR="00F075BE" w:rsidRPr="00006FE6">
        <w:rPr>
          <w:rFonts w:ascii="Times New Roman" w:hAnsi="Times New Roman" w:cs="Times New Roman"/>
          <w:sz w:val="24"/>
          <w:szCs w:val="24"/>
          <w:lang w:val="en-IN"/>
        </w:rPr>
        <w:t>10</w:t>
      </w:r>
      <w:r w:rsidR="00C02CB1">
        <w:rPr>
          <w:rFonts w:ascii="Times New Roman" w:hAnsi="Times New Roman" w:cs="Times New Roman"/>
          <w:sz w:val="24"/>
          <w:szCs w:val="24"/>
          <w:lang w:val="en-IN"/>
        </w:rPr>
        <w:t>)</w:t>
      </w:r>
      <w:r w:rsidR="0006729A">
        <w:rPr>
          <w:rFonts w:ascii="Times New Roman" w:hAnsi="Times New Roman" w:cs="Times New Roman"/>
          <w:sz w:val="24"/>
          <w:szCs w:val="24"/>
          <w:lang w:val="en-IN"/>
        </w:rPr>
        <w:t>.</w:t>
      </w:r>
      <w:r w:rsidR="00D62CFC" w:rsidRPr="00006FE6">
        <w:rPr>
          <w:rFonts w:ascii="Times New Roman" w:hAnsi="Times New Roman" w:cs="Times New Roman"/>
          <w:sz w:val="24"/>
          <w:szCs w:val="24"/>
          <w:lang w:val="en-IN"/>
        </w:rPr>
        <w:t xml:space="preserve"> </w:t>
      </w:r>
      <w:r w:rsidR="004F4231" w:rsidRPr="00006FE6">
        <w:rPr>
          <w:rFonts w:ascii="Times New Roman" w:hAnsi="Times New Roman" w:cs="Times New Roman"/>
          <w:sz w:val="24"/>
          <w:szCs w:val="24"/>
          <w:lang w:val="en-IN"/>
        </w:rPr>
        <w:t xml:space="preserve">Redundant publications </w:t>
      </w:r>
      <w:r w:rsidR="00577344" w:rsidRPr="00006FE6">
        <w:rPr>
          <w:rFonts w:ascii="Times New Roman" w:hAnsi="Times New Roman" w:cs="Times New Roman"/>
          <w:sz w:val="24"/>
          <w:szCs w:val="24"/>
          <w:lang w:val="en-IN"/>
        </w:rPr>
        <w:t xml:space="preserve">may lead to </w:t>
      </w:r>
      <w:r w:rsidR="00EB61AE" w:rsidRPr="00006FE6">
        <w:rPr>
          <w:rFonts w:ascii="Times New Roman" w:hAnsi="Times New Roman" w:cs="Times New Roman"/>
          <w:sz w:val="24"/>
          <w:szCs w:val="24"/>
          <w:lang w:val="en-IN"/>
        </w:rPr>
        <w:t>over-</w:t>
      </w:r>
      <w:r w:rsidR="004F4231" w:rsidRPr="00006FE6">
        <w:rPr>
          <w:rFonts w:ascii="Times New Roman" w:hAnsi="Times New Roman" w:cs="Times New Roman"/>
          <w:sz w:val="24"/>
          <w:szCs w:val="24"/>
          <w:lang w:val="en-IN"/>
        </w:rPr>
        <w:t>estimations in meta-analysis a</w:t>
      </w:r>
      <w:r w:rsidR="00A569C8">
        <w:rPr>
          <w:rFonts w:ascii="Times New Roman" w:hAnsi="Times New Roman" w:cs="Times New Roman"/>
          <w:sz w:val="24"/>
          <w:szCs w:val="24"/>
          <w:lang w:val="en-IN"/>
        </w:rPr>
        <w:t xml:space="preserve">nd thus generate false evidence </w:t>
      </w:r>
      <w:r w:rsidR="00C02CB1">
        <w:rPr>
          <w:rFonts w:ascii="Times New Roman" w:hAnsi="Times New Roman" w:cs="Times New Roman"/>
          <w:sz w:val="24"/>
          <w:szCs w:val="24"/>
          <w:lang w:val="en-IN"/>
        </w:rPr>
        <w:t>(</w:t>
      </w:r>
      <w:r w:rsidR="00F075BE" w:rsidRPr="00006FE6">
        <w:rPr>
          <w:rFonts w:ascii="Times New Roman" w:hAnsi="Times New Roman" w:cs="Times New Roman"/>
          <w:sz w:val="24"/>
          <w:szCs w:val="24"/>
          <w:lang w:val="en-IN"/>
        </w:rPr>
        <w:t>11,12</w:t>
      </w:r>
      <w:r w:rsidR="00C02CB1">
        <w:rPr>
          <w:rFonts w:ascii="Times New Roman" w:hAnsi="Times New Roman" w:cs="Times New Roman"/>
          <w:sz w:val="24"/>
          <w:szCs w:val="24"/>
          <w:lang w:val="en-IN"/>
        </w:rPr>
        <w:t>)</w:t>
      </w:r>
      <w:r w:rsidR="00A569C8">
        <w:rPr>
          <w:rFonts w:ascii="Times New Roman" w:hAnsi="Times New Roman" w:cs="Times New Roman"/>
          <w:sz w:val="24"/>
          <w:szCs w:val="24"/>
          <w:lang w:val="en-IN"/>
        </w:rPr>
        <w:t>.</w:t>
      </w:r>
      <w:r w:rsidR="004F4231" w:rsidRPr="00006FE6">
        <w:rPr>
          <w:rFonts w:ascii="Times New Roman" w:hAnsi="Times New Roman" w:cs="Times New Roman"/>
          <w:sz w:val="24"/>
          <w:szCs w:val="24"/>
          <w:lang w:val="en-IN"/>
        </w:rPr>
        <w:t xml:space="preserve"> </w:t>
      </w:r>
      <w:r w:rsidR="002B7E1C" w:rsidRPr="00006FE6">
        <w:rPr>
          <w:rFonts w:ascii="Times New Roman" w:hAnsi="Times New Roman" w:cs="Times New Roman"/>
          <w:sz w:val="24"/>
          <w:szCs w:val="24"/>
          <w:lang w:val="en-IN"/>
        </w:rPr>
        <w:t>Plagiarism is</w:t>
      </w:r>
      <w:r w:rsidR="00660216" w:rsidRPr="00006FE6">
        <w:rPr>
          <w:rFonts w:ascii="Times New Roman" w:hAnsi="Times New Roman" w:cs="Times New Roman"/>
          <w:sz w:val="24"/>
          <w:szCs w:val="24"/>
          <w:lang w:val="en-IN"/>
        </w:rPr>
        <w:t xml:space="preserve"> the another</w:t>
      </w:r>
      <w:r w:rsidR="002B7E1C" w:rsidRPr="00006FE6">
        <w:rPr>
          <w:rFonts w:ascii="Times New Roman" w:hAnsi="Times New Roman" w:cs="Times New Roman"/>
          <w:sz w:val="24"/>
          <w:szCs w:val="24"/>
          <w:lang w:val="en-IN"/>
        </w:rPr>
        <w:t xml:space="preserve"> common type of research misconduct and about 30% </w:t>
      </w:r>
      <w:r w:rsidR="0065458A" w:rsidRPr="00006FE6">
        <w:rPr>
          <w:rFonts w:ascii="Times New Roman" w:hAnsi="Times New Roman" w:cs="Times New Roman"/>
          <w:sz w:val="24"/>
          <w:szCs w:val="24"/>
          <w:lang w:val="en-IN"/>
        </w:rPr>
        <w:t xml:space="preserve">of the retracted </w:t>
      </w:r>
      <w:r w:rsidR="002B7E1C" w:rsidRPr="00006FE6">
        <w:rPr>
          <w:rFonts w:ascii="Times New Roman" w:hAnsi="Times New Roman" w:cs="Times New Roman"/>
          <w:sz w:val="24"/>
          <w:szCs w:val="24"/>
          <w:lang w:val="en-IN"/>
        </w:rPr>
        <w:t xml:space="preserve">articles </w:t>
      </w:r>
      <w:r w:rsidR="0065458A" w:rsidRPr="00006FE6">
        <w:rPr>
          <w:rFonts w:ascii="Times New Roman" w:hAnsi="Times New Roman" w:cs="Times New Roman"/>
          <w:sz w:val="24"/>
          <w:szCs w:val="24"/>
          <w:lang w:val="en-IN"/>
        </w:rPr>
        <w:t>in the present study were</w:t>
      </w:r>
      <w:r w:rsidR="002B7E1C" w:rsidRPr="00006FE6">
        <w:rPr>
          <w:rFonts w:ascii="Times New Roman" w:hAnsi="Times New Roman" w:cs="Times New Roman"/>
          <w:sz w:val="24"/>
          <w:szCs w:val="24"/>
          <w:lang w:val="en-IN"/>
        </w:rPr>
        <w:t xml:space="preserve"> plagiarised. Plagiarism </w:t>
      </w:r>
      <w:r w:rsidR="00780BE4" w:rsidRPr="00006FE6">
        <w:rPr>
          <w:rFonts w:ascii="Times New Roman" w:hAnsi="Times New Roman" w:cs="Times New Roman"/>
          <w:sz w:val="24"/>
          <w:szCs w:val="24"/>
          <w:lang w:val="en-IN"/>
        </w:rPr>
        <w:t>includes copying text, images, graphs and tables</w:t>
      </w:r>
      <w:r w:rsidR="002B7E1C" w:rsidRPr="00006FE6">
        <w:rPr>
          <w:rFonts w:ascii="Times New Roman" w:hAnsi="Times New Roman" w:cs="Times New Roman"/>
          <w:sz w:val="24"/>
          <w:szCs w:val="24"/>
          <w:lang w:val="en-IN"/>
        </w:rPr>
        <w:t xml:space="preserve"> without permission</w:t>
      </w:r>
      <w:r w:rsidR="00780BE4" w:rsidRPr="00006FE6">
        <w:rPr>
          <w:rFonts w:ascii="Times New Roman" w:hAnsi="Times New Roman" w:cs="Times New Roman"/>
          <w:sz w:val="24"/>
          <w:szCs w:val="24"/>
          <w:lang w:val="en-IN"/>
        </w:rPr>
        <w:t xml:space="preserve"> and cross-referencing</w:t>
      </w:r>
      <w:r w:rsidR="00A569C8">
        <w:rPr>
          <w:rFonts w:ascii="Times New Roman" w:hAnsi="Times New Roman" w:cs="Times New Roman"/>
          <w:sz w:val="24"/>
          <w:szCs w:val="24"/>
          <w:lang w:val="en-IN"/>
        </w:rPr>
        <w:t xml:space="preserve"> </w:t>
      </w:r>
      <w:r w:rsidR="00C02CB1">
        <w:rPr>
          <w:rFonts w:ascii="Times New Roman" w:hAnsi="Times New Roman" w:cs="Times New Roman"/>
          <w:sz w:val="24"/>
          <w:szCs w:val="24"/>
          <w:lang w:val="en-IN"/>
        </w:rPr>
        <w:t>(</w:t>
      </w:r>
      <w:r w:rsidR="00F075BE" w:rsidRPr="00006FE6">
        <w:rPr>
          <w:rFonts w:ascii="Times New Roman" w:hAnsi="Times New Roman" w:cs="Times New Roman"/>
          <w:sz w:val="24"/>
          <w:szCs w:val="24"/>
          <w:lang w:val="en-IN"/>
        </w:rPr>
        <w:t>13</w:t>
      </w:r>
      <w:r w:rsidR="00C02CB1">
        <w:rPr>
          <w:rFonts w:ascii="Times New Roman" w:hAnsi="Times New Roman" w:cs="Times New Roman"/>
          <w:sz w:val="24"/>
          <w:szCs w:val="24"/>
          <w:lang w:val="en-IN"/>
        </w:rPr>
        <w:t>)</w:t>
      </w:r>
      <w:r w:rsidR="00A569C8">
        <w:rPr>
          <w:rFonts w:ascii="Times New Roman" w:hAnsi="Times New Roman" w:cs="Times New Roman"/>
          <w:sz w:val="24"/>
          <w:szCs w:val="24"/>
          <w:lang w:val="en-IN"/>
        </w:rPr>
        <w:t>.</w:t>
      </w:r>
      <w:r w:rsidR="005C1E8A" w:rsidRPr="00006FE6">
        <w:rPr>
          <w:rFonts w:ascii="Times New Roman" w:hAnsi="Times New Roman" w:cs="Times New Roman"/>
          <w:sz w:val="24"/>
          <w:szCs w:val="24"/>
          <w:lang w:val="en-IN"/>
        </w:rPr>
        <w:t xml:space="preserve"> There are several </w:t>
      </w:r>
      <w:r w:rsidR="000B66A0" w:rsidRPr="00006FE6">
        <w:rPr>
          <w:rFonts w:ascii="Times New Roman" w:hAnsi="Times New Roman" w:cs="Times New Roman"/>
          <w:sz w:val="24"/>
          <w:szCs w:val="24"/>
          <w:lang w:val="en-IN"/>
        </w:rPr>
        <w:t>software</w:t>
      </w:r>
      <w:r w:rsidR="005C1E8A" w:rsidRPr="00006FE6">
        <w:rPr>
          <w:rFonts w:ascii="Times New Roman" w:hAnsi="Times New Roman" w:cs="Times New Roman"/>
          <w:sz w:val="24"/>
          <w:szCs w:val="24"/>
          <w:lang w:val="en-IN"/>
        </w:rPr>
        <w:t xml:space="preserve"> available to detect the plagiarism</w:t>
      </w:r>
      <w:r w:rsidR="00E075EC" w:rsidRPr="00006FE6">
        <w:rPr>
          <w:rFonts w:ascii="Times New Roman" w:hAnsi="Times New Roman" w:cs="Times New Roman"/>
          <w:sz w:val="24"/>
          <w:szCs w:val="24"/>
          <w:lang w:val="en-IN"/>
        </w:rPr>
        <w:t>;</w:t>
      </w:r>
      <w:r w:rsidR="005C1E8A" w:rsidRPr="00006FE6">
        <w:rPr>
          <w:rFonts w:ascii="Times New Roman" w:hAnsi="Times New Roman" w:cs="Times New Roman"/>
          <w:sz w:val="24"/>
          <w:szCs w:val="24"/>
          <w:lang w:val="en-IN"/>
        </w:rPr>
        <w:t xml:space="preserve"> </w:t>
      </w:r>
      <w:r w:rsidR="00E075EC" w:rsidRPr="00006FE6">
        <w:rPr>
          <w:rFonts w:ascii="Times New Roman" w:hAnsi="Times New Roman" w:cs="Times New Roman"/>
          <w:sz w:val="24"/>
          <w:szCs w:val="24"/>
          <w:lang w:val="en-IN"/>
        </w:rPr>
        <w:t xml:space="preserve">however, </w:t>
      </w:r>
      <w:r w:rsidR="005C1E8A" w:rsidRPr="00006FE6">
        <w:rPr>
          <w:rFonts w:ascii="Times New Roman" w:hAnsi="Times New Roman" w:cs="Times New Roman"/>
          <w:sz w:val="24"/>
          <w:szCs w:val="24"/>
          <w:lang w:val="en-IN"/>
        </w:rPr>
        <w:t xml:space="preserve">most of </w:t>
      </w:r>
      <w:r w:rsidR="00E075EC" w:rsidRPr="00006FE6">
        <w:rPr>
          <w:rFonts w:ascii="Times New Roman" w:hAnsi="Times New Roman" w:cs="Times New Roman"/>
          <w:sz w:val="24"/>
          <w:szCs w:val="24"/>
          <w:lang w:val="en-IN"/>
        </w:rPr>
        <w:t>them</w:t>
      </w:r>
      <w:r w:rsidR="005C1E8A" w:rsidRPr="00006FE6">
        <w:rPr>
          <w:rFonts w:ascii="Times New Roman" w:hAnsi="Times New Roman" w:cs="Times New Roman"/>
          <w:sz w:val="24"/>
          <w:szCs w:val="24"/>
          <w:lang w:val="en-IN"/>
        </w:rPr>
        <w:t xml:space="preserve"> </w:t>
      </w:r>
      <w:r w:rsidR="0065458A" w:rsidRPr="00006FE6">
        <w:rPr>
          <w:rFonts w:ascii="Times New Roman" w:hAnsi="Times New Roman" w:cs="Times New Roman"/>
          <w:sz w:val="24"/>
          <w:szCs w:val="24"/>
          <w:lang w:val="en-IN"/>
        </w:rPr>
        <w:t xml:space="preserve">are </w:t>
      </w:r>
      <w:r w:rsidR="005C1E8A" w:rsidRPr="00006FE6">
        <w:rPr>
          <w:rFonts w:ascii="Times New Roman" w:hAnsi="Times New Roman" w:cs="Times New Roman"/>
          <w:sz w:val="24"/>
          <w:szCs w:val="24"/>
          <w:lang w:val="en-IN"/>
        </w:rPr>
        <w:t>able to detect only text plagiarism</w:t>
      </w:r>
      <w:r w:rsidR="000B66A0" w:rsidRPr="00006FE6">
        <w:rPr>
          <w:rFonts w:ascii="Times New Roman" w:hAnsi="Times New Roman" w:cs="Times New Roman"/>
          <w:sz w:val="24"/>
          <w:szCs w:val="24"/>
          <w:lang w:val="en-IN"/>
        </w:rPr>
        <w:t>,</w:t>
      </w:r>
      <w:r w:rsidR="000A571E" w:rsidRPr="00006FE6">
        <w:rPr>
          <w:rFonts w:ascii="Times New Roman" w:hAnsi="Times New Roman" w:cs="Times New Roman"/>
          <w:sz w:val="24"/>
          <w:szCs w:val="24"/>
          <w:lang w:val="en-IN"/>
        </w:rPr>
        <w:t xml:space="preserve"> but </w:t>
      </w:r>
      <w:r w:rsidR="00EC3E5F" w:rsidRPr="00006FE6">
        <w:rPr>
          <w:rFonts w:ascii="Times New Roman" w:hAnsi="Times New Roman" w:cs="Times New Roman"/>
          <w:sz w:val="24"/>
          <w:szCs w:val="24"/>
          <w:lang w:val="en-IN"/>
        </w:rPr>
        <w:t xml:space="preserve">it becomes </w:t>
      </w:r>
      <w:r w:rsidR="005C1E8A" w:rsidRPr="00006FE6">
        <w:rPr>
          <w:rFonts w:ascii="Times New Roman" w:hAnsi="Times New Roman" w:cs="Times New Roman"/>
          <w:sz w:val="24"/>
          <w:szCs w:val="24"/>
          <w:lang w:val="en-IN"/>
        </w:rPr>
        <w:t>challenging to detect</w:t>
      </w:r>
      <w:r w:rsidR="00493268" w:rsidRPr="00006FE6">
        <w:rPr>
          <w:rFonts w:ascii="Times New Roman" w:hAnsi="Times New Roman" w:cs="Times New Roman"/>
          <w:sz w:val="24"/>
          <w:szCs w:val="24"/>
          <w:lang w:val="en-IN"/>
        </w:rPr>
        <w:t xml:space="preserve"> the</w:t>
      </w:r>
      <w:r w:rsidR="005C1E8A" w:rsidRPr="00006FE6">
        <w:rPr>
          <w:rFonts w:ascii="Times New Roman" w:hAnsi="Times New Roman" w:cs="Times New Roman"/>
          <w:sz w:val="24"/>
          <w:szCs w:val="24"/>
          <w:lang w:val="en-IN"/>
        </w:rPr>
        <w:t xml:space="preserve"> image plagiarism</w:t>
      </w:r>
      <w:r w:rsidR="00EC3E5F" w:rsidRPr="00006FE6">
        <w:rPr>
          <w:rFonts w:ascii="Times New Roman" w:hAnsi="Times New Roman" w:cs="Times New Roman"/>
          <w:sz w:val="24"/>
          <w:szCs w:val="24"/>
          <w:lang w:val="en-IN"/>
        </w:rPr>
        <w:t>.</w:t>
      </w:r>
      <w:r w:rsidR="005C1E8A" w:rsidRPr="00006FE6">
        <w:rPr>
          <w:rFonts w:ascii="Times New Roman" w:hAnsi="Times New Roman" w:cs="Times New Roman"/>
          <w:sz w:val="24"/>
          <w:szCs w:val="24"/>
          <w:lang w:val="en-IN"/>
        </w:rPr>
        <w:t xml:space="preserve"> In this study</w:t>
      </w:r>
      <w:r w:rsidR="00A21950" w:rsidRPr="00006FE6">
        <w:rPr>
          <w:rFonts w:ascii="Times New Roman" w:hAnsi="Times New Roman" w:cs="Times New Roman"/>
          <w:sz w:val="24"/>
          <w:szCs w:val="24"/>
          <w:lang w:val="en-IN"/>
        </w:rPr>
        <w:t>,</w:t>
      </w:r>
      <w:r w:rsidR="005C1E8A" w:rsidRPr="00006FE6">
        <w:rPr>
          <w:rFonts w:ascii="Times New Roman" w:hAnsi="Times New Roman" w:cs="Times New Roman"/>
          <w:sz w:val="24"/>
          <w:szCs w:val="24"/>
          <w:lang w:val="en-IN"/>
        </w:rPr>
        <w:t xml:space="preserve"> </w:t>
      </w:r>
      <w:r w:rsidR="00E469F0" w:rsidRPr="00006FE6">
        <w:rPr>
          <w:rFonts w:ascii="Times New Roman" w:hAnsi="Times New Roman" w:cs="Times New Roman"/>
          <w:sz w:val="24"/>
          <w:szCs w:val="24"/>
          <w:lang w:val="en-IN"/>
        </w:rPr>
        <w:t xml:space="preserve">authors </w:t>
      </w:r>
      <w:r w:rsidR="005C1E8A" w:rsidRPr="00006FE6">
        <w:rPr>
          <w:rFonts w:ascii="Times New Roman" w:hAnsi="Times New Roman" w:cs="Times New Roman"/>
          <w:sz w:val="24"/>
          <w:szCs w:val="24"/>
          <w:lang w:val="en-IN"/>
        </w:rPr>
        <w:t xml:space="preserve">found </w:t>
      </w:r>
      <w:r w:rsidR="00E469F0" w:rsidRPr="00006FE6">
        <w:rPr>
          <w:rFonts w:ascii="Times New Roman" w:hAnsi="Times New Roman" w:cs="Times New Roman"/>
          <w:sz w:val="24"/>
          <w:szCs w:val="24"/>
          <w:lang w:val="en-IN"/>
        </w:rPr>
        <w:t xml:space="preserve">that </w:t>
      </w:r>
      <w:r w:rsidR="005C1E8A" w:rsidRPr="00006FE6">
        <w:rPr>
          <w:rFonts w:ascii="Times New Roman" w:hAnsi="Times New Roman" w:cs="Times New Roman"/>
          <w:sz w:val="24"/>
          <w:szCs w:val="24"/>
          <w:lang w:val="en-IN"/>
        </w:rPr>
        <w:t xml:space="preserve">about 9% articles </w:t>
      </w:r>
      <w:r w:rsidR="00E469F0" w:rsidRPr="00006FE6">
        <w:rPr>
          <w:rFonts w:ascii="Times New Roman" w:hAnsi="Times New Roman" w:cs="Times New Roman"/>
          <w:sz w:val="24"/>
          <w:szCs w:val="24"/>
          <w:lang w:val="en-IN"/>
        </w:rPr>
        <w:t xml:space="preserve">were retracted because of </w:t>
      </w:r>
      <w:r w:rsidR="005C1E8A" w:rsidRPr="00006FE6">
        <w:rPr>
          <w:rFonts w:ascii="Times New Roman" w:hAnsi="Times New Roman" w:cs="Times New Roman"/>
          <w:sz w:val="24"/>
          <w:szCs w:val="24"/>
          <w:lang w:val="en-IN"/>
        </w:rPr>
        <w:t>plagiarised the images.</w:t>
      </w:r>
      <w:r w:rsidR="00700E6E" w:rsidRPr="00006FE6">
        <w:rPr>
          <w:rFonts w:ascii="Times New Roman" w:hAnsi="Times New Roman" w:cs="Times New Roman"/>
          <w:sz w:val="24"/>
          <w:szCs w:val="24"/>
          <w:lang w:val="en-IN"/>
        </w:rPr>
        <w:t xml:space="preserve"> Poor language proficiency</w:t>
      </w:r>
      <w:r w:rsidR="00A56B9A" w:rsidRPr="00006FE6">
        <w:rPr>
          <w:rFonts w:ascii="Times New Roman" w:hAnsi="Times New Roman" w:cs="Times New Roman"/>
          <w:sz w:val="24"/>
          <w:szCs w:val="24"/>
          <w:lang w:val="en-IN"/>
        </w:rPr>
        <w:t xml:space="preserve"> (Non-English speaking countries)</w:t>
      </w:r>
      <w:r w:rsidR="00700E6E" w:rsidRPr="00006FE6">
        <w:rPr>
          <w:rFonts w:ascii="Times New Roman" w:hAnsi="Times New Roman" w:cs="Times New Roman"/>
          <w:sz w:val="24"/>
          <w:szCs w:val="24"/>
          <w:lang w:val="en-IN"/>
        </w:rPr>
        <w:t>, inadequate skills of scientific writing,</w:t>
      </w:r>
      <w:r w:rsidR="001969D5" w:rsidRPr="00006FE6">
        <w:rPr>
          <w:rFonts w:ascii="Times New Roman" w:hAnsi="Times New Roman" w:cs="Times New Roman"/>
          <w:sz w:val="24"/>
          <w:szCs w:val="24"/>
          <w:lang w:val="en-IN"/>
        </w:rPr>
        <w:t xml:space="preserve"> rising open access to literature and pressure to publish more articles</w:t>
      </w:r>
      <w:r w:rsidR="00C228F3" w:rsidRPr="00006FE6">
        <w:rPr>
          <w:rFonts w:ascii="Times New Roman" w:hAnsi="Times New Roman" w:cs="Times New Roman"/>
          <w:sz w:val="24"/>
          <w:szCs w:val="24"/>
          <w:lang w:val="en-IN"/>
        </w:rPr>
        <w:t xml:space="preserve">, the inability to purchase </w:t>
      </w:r>
      <w:r w:rsidR="00345EAE" w:rsidRPr="00006FE6">
        <w:rPr>
          <w:rFonts w:ascii="Times New Roman" w:hAnsi="Times New Roman" w:cs="Times New Roman"/>
          <w:sz w:val="24"/>
          <w:szCs w:val="24"/>
          <w:lang w:val="en-IN"/>
        </w:rPr>
        <w:t xml:space="preserve">authentic </w:t>
      </w:r>
      <w:r w:rsidR="00C228F3" w:rsidRPr="00006FE6">
        <w:rPr>
          <w:rFonts w:ascii="Times New Roman" w:hAnsi="Times New Roman" w:cs="Times New Roman"/>
          <w:sz w:val="24"/>
          <w:szCs w:val="24"/>
          <w:lang w:val="en-IN"/>
        </w:rPr>
        <w:t>plagiarism detection software</w:t>
      </w:r>
      <w:r w:rsidR="001969D5" w:rsidRPr="00006FE6">
        <w:rPr>
          <w:rFonts w:ascii="Times New Roman" w:hAnsi="Times New Roman" w:cs="Times New Roman"/>
          <w:sz w:val="24"/>
          <w:szCs w:val="24"/>
          <w:lang w:val="en-IN"/>
        </w:rPr>
        <w:t xml:space="preserve"> </w:t>
      </w:r>
      <w:r w:rsidR="00C228F3" w:rsidRPr="00006FE6">
        <w:rPr>
          <w:rFonts w:ascii="Times New Roman" w:hAnsi="Times New Roman" w:cs="Times New Roman"/>
          <w:sz w:val="24"/>
          <w:szCs w:val="24"/>
          <w:lang w:val="en-IN"/>
        </w:rPr>
        <w:t xml:space="preserve">among authors of low income countries </w:t>
      </w:r>
      <w:r w:rsidR="001969D5" w:rsidRPr="00006FE6">
        <w:rPr>
          <w:rFonts w:ascii="Times New Roman" w:hAnsi="Times New Roman" w:cs="Times New Roman"/>
          <w:sz w:val="24"/>
          <w:szCs w:val="24"/>
          <w:lang w:val="en-IN"/>
        </w:rPr>
        <w:t>are considered major reasons</w:t>
      </w:r>
      <w:r w:rsidR="00F42863">
        <w:rPr>
          <w:rFonts w:ascii="Times New Roman" w:hAnsi="Times New Roman" w:cs="Times New Roman"/>
          <w:sz w:val="24"/>
          <w:szCs w:val="24"/>
          <w:lang w:val="en-IN"/>
        </w:rPr>
        <w:t xml:space="preserve"> behind the plagiarism practice </w:t>
      </w:r>
      <w:r w:rsidR="00C02CB1">
        <w:rPr>
          <w:rFonts w:ascii="Times New Roman" w:hAnsi="Times New Roman" w:cs="Times New Roman"/>
          <w:sz w:val="24"/>
          <w:szCs w:val="24"/>
          <w:lang w:val="en-IN"/>
        </w:rPr>
        <w:t>(</w:t>
      </w:r>
      <w:r w:rsidR="00F075BE" w:rsidRPr="00006FE6">
        <w:rPr>
          <w:rFonts w:ascii="Times New Roman" w:hAnsi="Times New Roman" w:cs="Times New Roman"/>
          <w:sz w:val="24"/>
          <w:szCs w:val="24"/>
          <w:lang w:val="en-IN"/>
        </w:rPr>
        <w:t>14,15</w:t>
      </w:r>
      <w:r w:rsidR="00C02CB1">
        <w:rPr>
          <w:rFonts w:ascii="Times New Roman" w:hAnsi="Times New Roman" w:cs="Times New Roman"/>
          <w:sz w:val="24"/>
          <w:szCs w:val="24"/>
          <w:lang w:val="en-IN"/>
        </w:rPr>
        <w:t>)</w:t>
      </w:r>
      <w:r w:rsidR="00F42863">
        <w:rPr>
          <w:rFonts w:ascii="Times New Roman" w:hAnsi="Times New Roman" w:cs="Times New Roman"/>
          <w:sz w:val="24"/>
          <w:szCs w:val="24"/>
          <w:lang w:val="en-IN"/>
        </w:rPr>
        <w:t>.</w:t>
      </w:r>
      <w:r w:rsidR="00660216" w:rsidRPr="00006FE6">
        <w:rPr>
          <w:rFonts w:ascii="Times New Roman" w:hAnsi="Times New Roman" w:cs="Times New Roman"/>
          <w:sz w:val="24"/>
          <w:szCs w:val="24"/>
          <w:lang w:val="en-IN"/>
        </w:rPr>
        <w:t xml:space="preserve"> </w:t>
      </w:r>
    </w:p>
    <w:p w:rsidR="008936A5" w:rsidRDefault="008936A5" w:rsidP="008936A5">
      <w:pPr>
        <w:spacing w:line="240" w:lineRule="auto"/>
        <w:rPr>
          <w:rFonts w:ascii="Times New Roman" w:hAnsi="Times New Roman" w:cs="Times New Roman"/>
          <w:sz w:val="24"/>
          <w:szCs w:val="24"/>
          <w:lang w:val="en-IN"/>
        </w:rPr>
      </w:pPr>
    </w:p>
    <w:p w:rsidR="008936A5" w:rsidRDefault="00660216" w:rsidP="008936A5">
      <w:pPr>
        <w:spacing w:line="240" w:lineRule="auto"/>
        <w:rPr>
          <w:rFonts w:ascii="Times New Roman" w:hAnsi="Times New Roman" w:cs="Times New Roman"/>
          <w:sz w:val="24"/>
          <w:szCs w:val="24"/>
          <w:lang w:val="en-IN"/>
        </w:rPr>
      </w:pPr>
      <w:r w:rsidRPr="00006FE6">
        <w:rPr>
          <w:rFonts w:ascii="Times New Roman" w:hAnsi="Times New Roman" w:cs="Times New Roman"/>
          <w:sz w:val="24"/>
          <w:szCs w:val="24"/>
          <w:lang w:val="en-IN"/>
        </w:rPr>
        <w:t xml:space="preserve">Data manipulation which includes both falsification and fabrication is considered most egregious type of research misconduct. </w:t>
      </w:r>
      <w:r w:rsidR="008B17F4" w:rsidRPr="00006FE6">
        <w:rPr>
          <w:rFonts w:ascii="Times New Roman" w:hAnsi="Times New Roman" w:cs="Times New Roman"/>
          <w:sz w:val="24"/>
          <w:szCs w:val="24"/>
          <w:lang w:val="en-IN"/>
        </w:rPr>
        <w:t xml:space="preserve">Data manipulation is more difficult to detect because its less visible and less subjected to public/peer scrutiny. </w:t>
      </w:r>
      <w:r w:rsidR="00082EA2" w:rsidRPr="00006FE6">
        <w:rPr>
          <w:rFonts w:ascii="Times New Roman" w:hAnsi="Times New Roman" w:cs="Times New Roman"/>
          <w:sz w:val="24"/>
          <w:szCs w:val="24"/>
          <w:lang w:val="en-IN"/>
        </w:rPr>
        <w:t>Usually the cases of data manipulation were less detected in other research but nearly 30% publications were retracted because of data manipulation</w:t>
      </w:r>
      <w:r w:rsidR="00A74BAC" w:rsidRPr="00006FE6">
        <w:rPr>
          <w:rFonts w:ascii="Times New Roman" w:hAnsi="Times New Roman" w:cs="Times New Roman"/>
          <w:sz w:val="24"/>
          <w:szCs w:val="24"/>
          <w:lang w:val="en-IN"/>
        </w:rPr>
        <w:t xml:space="preserve"> in the present study</w:t>
      </w:r>
      <w:r w:rsidR="003640CA">
        <w:rPr>
          <w:rFonts w:ascii="Times New Roman" w:hAnsi="Times New Roman" w:cs="Times New Roman"/>
          <w:sz w:val="24"/>
          <w:szCs w:val="24"/>
          <w:lang w:val="en-IN"/>
        </w:rPr>
        <w:t xml:space="preserve"> </w:t>
      </w:r>
      <w:r w:rsidR="00C02CB1">
        <w:rPr>
          <w:rFonts w:ascii="Times New Roman" w:hAnsi="Times New Roman" w:cs="Times New Roman"/>
          <w:sz w:val="24"/>
          <w:szCs w:val="24"/>
          <w:lang w:val="en-IN"/>
        </w:rPr>
        <w:t>(</w:t>
      </w:r>
      <w:r w:rsidR="00F075BE" w:rsidRPr="00006FE6">
        <w:rPr>
          <w:rFonts w:ascii="Times New Roman" w:hAnsi="Times New Roman" w:cs="Times New Roman"/>
          <w:sz w:val="24"/>
          <w:szCs w:val="24"/>
          <w:lang w:val="en-IN"/>
        </w:rPr>
        <w:t>5,16,17</w:t>
      </w:r>
      <w:r w:rsidR="00C02CB1">
        <w:rPr>
          <w:rFonts w:ascii="Times New Roman" w:hAnsi="Times New Roman" w:cs="Times New Roman"/>
          <w:sz w:val="24"/>
          <w:szCs w:val="24"/>
          <w:lang w:val="en-IN"/>
        </w:rPr>
        <w:t>)</w:t>
      </w:r>
      <w:r w:rsidR="003640CA">
        <w:rPr>
          <w:rFonts w:ascii="Times New Roman" w:hAnsi="Times New Roman" w:cs="Times New Roman"/>
          <w:sz w:val="24"/>
          <w:szCs w:val="24"/>
          <w:lang w:val="en-IN"/>
        </w:rPr>
        <w:t>.</w:t>
      </w:r>
      <w:r w:rsidR="00082EA2" w:rsidRPr="00006FE6">
        <w:rPr>
          <w:rFonts w:ascii="Times New Roman" w:hAnsi="Times New Roman" w:cs="Times New Roman"/>
          <w:sz w:val="24"/>
          <w:szCs w:val="24"/>
          <w:lang w:val="en-IN"/>
        </w:rPr>
        <w:t xml:space="preserve"> </w:t>
      </w:r>
      <w:r w:rsidR="00CB6D12" w:rsidRPr="00006FE6">
        <w:rPr>
          <w:rFonts w:ascii="Times New Roman" w:hAnsi="Times New Roman" w:cs="Times New Roman"/>
          <w:sz w:val="24"/>
          <w:szCs w:val="24"/>
          <w:lang w:val="en-IN"/>
        </w:rPr>
        <w:t>Our study also revealed that the publication with data manipulation took more time to get retract (31 months) and received more citations (13 Citations) compared to publications retracted because of other reasons.</w:t>
      </w:r>
      <w:r w:rsidR="003810EE" w:rsidRPr="00006FE6">
        <w:rPr>
          <w:rFonts w:ascii="Times New Roman" w:hAnsi="Times New Roman" w:cs="Times New Roman"/>
          <w:sz w:val="24"/>
          <w:szCs w:val="24"/>
          <w:lang w:val="en-IN"/>
        </w:rPr>
        <w:t xml:space="preserve"> This might be attributed to the fact that data manipulation is more difficult to identify</w:t>
      </w:r>
      <w:r w:rsidR="00CB6D12" w:rsidRPr="00006FE6">
        <w:rPr>
          <w:rFonts w:ascii="Times New Roman" w:hAnsi="Times New Roman" w:cs="Times New Roman"/>
          <w:sz w:val="24"/>
          <w:szCs w:val="24"/>
          <w:lang w:val="en-IN"/>
        </w:rPr>
        <w:t xml:space="preserve"> </w:t>
      </w:r>
      <w:r w:rsidR="003810EE" w:rsidRPr="00006FE6">
        <w:rPr>
          <w:rFonts w:ascii="Times New Roman" w:hAnsi="Times New Roman" w:cs="Times New Roman"/>
          <w:sz w:val="24"/>
          <w:szCs w:val="24"/>
          <w:lang w:val="en-IN"/>
        </w:rPr>
        <w:t xml:space="preserve">and it takes more time to confirm such kind of misconduct. </w:t>
      </w:r>
      <w:r w:rsidR="00CB6D12" w:rsidRPr="00006FE6">
        <w:rPr>
          <w:rFonts w:ascii="Times New Roman" w:hAnsi="Times New Roman" w:cs="Times New Roman"/>
          <w:sz w:val="24"/>
          <w:szCs w:val="24"/>
          <w:lang w:val="en-IN"/>
        </w:rPr>
        <w:t xml:space="preserve">It is also observed that data manipulation was most common among the funded publications than the non–funded. </w:t>
      </w:r>
      <w:r w:rsidR="002E7EF7" w:rsidRPr="00006FE6">
        <w:rPr>
          <w:rFonts w:ascii="Times New Roman" w:hAnsi="Times New Roman" w:cs="Times New Roman"/>
          <w:sz w:val="24"/>
          <w:szCs w:val="24"/>
          <w:lang w:val="en-IN"/>
        </w:rPr>
        <w:t xml:space="preserve">However, non-funded research was mostly retracted because of plagiarism and redundant publication. </w:t>
      </w:r>
      <w:r w:rsidR="004177CC" w:rsidRPr="00006FE6">
        <w:rPr>
          <w:rFonts w:ascii="Times New Roman" w:hAnsi="Times New Roman" w:cs="Times New Roman"/>
          <w:sz w:val="24"/>
          <w:szCs w:val="24"/>
          <w:lang w:val="en-IN"/>
        </w:rPr>
        <w:t xml:space="preserve">This indicates that the researchers of funded research are clever enough to avoid the plagiarism and duplication which are easily detectable but engage in data manipulation which </w:t>
      </w:r>
      <w:r w:rsidR="001C39FA" w:rsidRPr="00006FE6">
        <w:rPr>
          <w:rFonts w:ascii="Times New Roman" w:hAnsi="Times New Roman" w:cs="Times New Roman"/>
          <w:sz w:val="24"/>
          <w:szCs w:val="24"/>
          <w:lang w:val="en-IN"/>
        </w:rPr>
        <w:t xml:space="preserve">is </w:t>
      </w:r>
      <w:r w:rsidR="00212F8D" w:rsidRPr="00006FE6">
        <w:rPr>
          <w:rFonts w:ascii="Times New Roman" w:hAnsi="Times New Roman" w:cs="Times New Roman"/>
          <w:sz w:val="24"/>
          <w:szCs w:val="24"/>
          <w:lang w:val="en-IN"/>
        </w:rPr>
        <w:t xml:space="preserve">rather </w:t>
      </w:r>
      <w:r w:rsidR="001C39FA" w:rsidRPr="00006FE6">
        <w:rPr>
          <w:rFonts w:ascii="Times New Roman" w:hAnsi="Times New Roman" w:cs="Times New Roman"/>
          <w:sz w:val="24"/>
          <w:szCs w:val="24"/>
          <w:lang w:val="en-IN"/>
        </w:rPr>
        <w:t xml:space="preserve">difficult to estimate. The authorship dispute is </w:t>
      </w:r>
      <w:r w:rsidR="0031252B" w:rsidRPr="00006FE6">
        <w:rPr>
          <w:rFonts w:ascii="Times New Roman" w:hAnsi="Times New Roman" w:cs="Times New Roman"/>
          <w:sz w:val="24"/>
          <w:szCs w:val="24"/>
          <w:lang w:val="en-IN"/>
        </w:rPr>
        <w:t>the r</w:t>
      </w:r>
      <w:r w:rsidR="003640CA">
        <w:rPr>
          <w:rFonts w:ascii="Times New Roman" w:hAnsi="Times New Roman" w:cs="Times New Roman"/>
          <w:sz w:val="24"/>
          <w:szCs w:val="24"/>
          <w:lang w:val="en-IN"/>
        </w:rPr>
        <w:t>eason for retraction of nearly nine</w:t>
      </w:r>
      <w:r w:rsidR="0031252B" w:rsidRPr="00006FE6">
        <w:rPr>
          <w:rFonts w:ascii="Times New Roman" w:hAnsi="Times New Roman" w:cs="Times New Roman"/>
          <w:sz w:val="24"/>
          <w:szCs w:val="24"/>
          <w:lang w:val="en-IN"/>
        </w:rPr>
        <w:t xml:space="preserve"> (6.3%) publications in this study. COPE guidelines don’t support the retraction of publication on the ground of authorship dispute when there is sufficient evidence supporting the validity and reliability</w:t>
      </w:r>
      <w:r w:rsidR="00CF6D13">
        <w:rPr>
          <w:rFonts w:ascii="Times New Roman" w:hAnsi="Times New Roman" w:cs="Times New Roman"/>
          <w:sz w:val="24"/>
          <w:szCs w:val="24"/>
          <w:lang w:val="en-IN"/>
        </w:rPr>
        <w:t xml:space="preserve"> of the data in the publication </w:t>
      </w:r>
      <w:r w:rsidR="00C02CB1">
        <w:rPr>
          <w:rFonts w:ascii="Times New Roman" w:hAnsi="Times New Roman" w:cs="Times New Roman"/>
          <w:sz w:val="24"/>
          <w:szCs w:val="24"/>
          <w:lang w:val="en-IN"/>
        </w:rPr>
        <w:t>(</w:t>
      </w:r>
      <w:r w:rsidR="00F075BE" w:rsidRPr="00006FE6">
        <w:rPr>
          <w:rFonts w:ascii="Times New Roman" w:hAnsi="Times New Roman" w:cs="Times New Roman"/>
          <w:sz w:val="24"/>
          <w:szCs w:val="24"/>
          <w:lang w:val="en-IN"/>
        </w:rPr>
        <w:t>3</w:t>
      </w:r>
      <w:r w:rsidR="00C02CB1">
        <w:rPr>
          <w:rFonts w:ascii="Times New Roman" w:hAnsi="Times New Roman" w:cs="Times New Roman"/>
          <w:sz w:val="24"/>
          <w:szCs w:val="24"/>
          <w:lang w:val="en-IN"/>
        </w:rPr>
        <w:t>)</w:t>
      </w:r>
      <w:r w:rsidR="00CF6D13">
        <w:rPr>
          <w:rFonts w:ascii="Times New Roman" w:hAnsi="Times New Roman" w:cs="Times New Roman"/>
          <w:sz w:val="24"/>
          <w:szCs w:val="24"/>
          <w:lang w:val="en-IN"/>
        </w:rPr>
        <w:t>.</w:t>
      </w:r>
      <w:r w:rsidR="0031252B" w:rsidRPr="00006FE6">
        <w:rPr>
          <w:rFonts w:ascii="Times New Roman" w:hAnsi="Times New Roman" w:cs="Times New Roman"/>
          <w:sz w:val="24"/>
          <w:szCs w:val="24"/>
          <w:lang w:val="en-IN"/>
        </w:rPr>
        <w:t xml:space="preserve"> Editors </w:t>
      </w:r>
      <w:r w:rsidR="003726BE" w:rsidRPr="00006FE6">
        <w:rPr>
          <w:rFonts w:ascii="Times New Roman" w:hAnsi="Times New Roman" w:cs="Times New Roman"/>
          <w:sz w:val="24"/>
          <w:szCs w:val="24"/>
          <w:lang w:val="en-IN"/>
        </w:rPr>
        <w:t>should resolve these</w:t>
      </w:r>
      <w:r w:rsidR="0031252B" w:rsidRPr="00006FE6">
        <w:rPr>
          <w:rFonts w:ascii="Times New Roman" w:hAnsi="Times New Roman" w:cs="Times New Roman"/>
          <w:sz w:val="24"/>
          <w:szCs w:val="24"/>
          <w:lang w:val="en-IN"/>
        </w:rPr>
        <w:t xml:space="preserve"> dispute</w:t>
      </w:r>
      <w:r w:rsidR="003726BE" w:rsidRPr="00006FE6">
        <w:rPr>
          <w:rFonts w:ascii="Times New Roman" w:hAnsi="Times New Roman" w:cs="Times New Roman"/>
          <w:sz w:val="24"/>
          <w:szCs w:val="24"/>
          <w:lang w:val="en-IN"/>
        </w:rPr>
        <w:t>s</w:t>
      </w:r>
      <w:r w:rsidR="0031252B" w:rsidRPr="00006FE6">
        <w:rPr>
          <w:rFonts w:ascii="Times New Roman" w:hAnsi="Times New Roman" w:cs="Times New Roman"/>
          <w:sz w:val="24"/>
          <w:szCs w:val="24"/>
          <w:lang w:val="en-IN"/>
        </w:rPr>
        <w:t xml:space="preserve"> by publishing correction</w:t>
      </w:r>
      <w:r w:rsidR="001C39FA" w:rsidRPr="00006FE6">
        <w:rPr>
          <w:rFonts w:ascii="Times New Roman" w:hAnsi="Times New Roman" w:cs="Times New Roman"/>
          <w:sz w:val="24"/>
          <w:szCs w:val="24"/>
        </w:rPr>
        <w:t xml:space="preserve"> </w:t>
      </w:r>
      <w:r w:rsidR="001C39FA" w:rsidRPr="00006FE6">
        <w:rPr>
          <w:rFonts w:ascii="Times New Roman" w:hAnsi="Times New Roman" w:cs="Times New Roman"/>
          <w:sz w:val="24"/>
          <w:szCs w:val="24"/>
          <w:lang w:val="en-IN"/>
        </w:rPr>
        <w:t xml:space="preserve">to the author list if there is sufficient evidence </w:t>
      </w:r>
      <w:r w:rsidR="00CF6D13">
        <w:rPr>
          <w:rFonts w:ascii="Times New Roman" w:hAnsi="Times New Roman" w:cs="Times New Roman"/>
          <w:sz w:val="24"/>
          <w:szCs w:val="24"/>
          <w:lang w:val="en-IN"/>
        </w:rPr>
        <w:t xml:space="preserve">that such a change is justified </w:t>
      </w:r>
      <w:r w:rsidR="00C02CB1">
        <w:rPr>
          <w:rFonts w:ascii="Times New Roman" w:hAnsi="Times New Roman" w:cs="Times New Roman"/>
          <w:sz w:val="24"/>
          <w:szCs w:val="24"/>
          <w:lang w:val="en-IN"/>
        </w:rPr>
        <w:t>(</w:t>
      </w:r>
      <w:r w:rsidR="00CF01D5" w:rsidRPr="00006FE6">
        <w:rPr>
          <w:rFonts w:ascii="Times New Roman" w:hAnsi="Times New Roman" w:cs="Times New Roman"/>
          <w:sz w:val="24"/>
          <w:szCs w:val="24"/>
          <w:lang w:val="en-IN"/>
        </w:rPr>
        <w:t>3</w:t>
      </w:r>
      <w:r w:rsidR="00C02CB1">
        <w:rPr>
          <w:rFonts w:ascii="Times New Roman" w:hAnsi="Times New Roman" w:cs="Times New Roman"/>
          <w:sz w:val="24"/>
          <w:szCs w:val="24"/>
          <w:lang w:val="en-IN"/>
        </w:rPr>
        <w:t>)</w:t>
      </w:r>
      <w:r w:rsidR="00CF6D13">
        <w:rPr>
          <w:rFonts w:ascii="Times New Roman" w:hAnsi="Times New Roman" w:cs="Times New Roman"/>
          <w:sz w:val="24"/>
          <w:szCs w:val="24"/>
          <w:lang w:val="en-IN"/>
        </w:rPr>
        <w:t>.</w:t>
      </w:r>
      <w:r w:rsidR="00312F6C" w:rsidRPr="00006FE6">
        <w:rPr>
          <w:rFonts w:ascii="Times New Roman" w:hAnsi="Times New Roman" w:cs="Times New Roman"/>
          <w:sz w:val="24"/>
          <w:szCs w:val="24"/>
          <w:lang w:val="en-IN"/>
        </w:rPr>
        <w:t xml:space="preserve"> One of the distinguishing reason</w:t>
      </w:r>
      <w:r w:rsidR="00F916F8" w:rsidRPr="00006FE6">
        <w:rPr>
          <w:rFonts w:ascii="Times New Roman" w:hAnsi="Times New Roman" w:cs="Times New Roman"/>
          <w:sz w:val="24"/>
          <w:szCs w:val="24"/>
          <w:lang w:val="en-IN"/>
        </w:rPr>
        <w:t>s</w:t>
      </w:r>
      <w:r w:rsidR="00312F6C" w:rsidRPr="00006FE6">
        <w:rPr>
          <w:rFonts w:ascii="Times New Roman" w:hAnsi="Times New Roman" w:cs="Times New Roman"/>
          <w:sz w:val="24"/>
          <w:szCs w:val="24"/>
          <w:lang w:val="en-IN"/>
        </w:rPr>
        <w:t xml:space="preserve"> for </w:t>
      </w:r>
      <w:r w:rsidR="00EC4C1E" w:rsidRPr="00006FE6">
        <w:rPr>
          <w:rFonts w:ascii="Times New Roman" w:hAnsi="Times New Roman" w:cs="Times New Roman"/>
          <w:sz w:val="24"/>
          <w:szCs w:val="24"/>
          <w:lang w:val="en-IN"/>
        </w:rPr>
        <w:t xml:space="preserve">the </w:t>
      </w:r>
      <w:r w:rsidR="00312F6C" w:rsidRPr="00006FE6">
        <w:rPr>
          <w:rFonts w:ascii="Times New Roman" w:hAnsi="Times New Roman" w:cs="Times New Roman"/>
          <w:sz w:val="24"/>
          <w:szCs w:val="24"/>
          <w:lang w:val="en-IN"/>
        </w:rPr>
        <w:t>retraction</w:t>
      </w:r>
      <w:r w:rsidR="00EC4C1E" w:rsidRPr="00006FE6">
        <w:rPr>
          <w:rFonts w:ascii="Times New Roman" w:hAnsi="Times New Roman" w:cs="Times New Roman"/>
          <w:sz w:val="24"/>
          <w:szCs w:val="24"/>
          <w:lang w:val="en-IN"/>
        </w:rPr>
        <w:t>s</w:t>
      </w:r>
      <w:r w:rsidR="00312F6C" w:rsidRPr="00006FE6">
        <w:rPr>
          <w:rFonts w:ascii="Times New Roman" w:hAnsi="Times New Roman" w:cs="Times New Roman"/>
          <w:sz w:val="24"/>
          <w:szCs w:val="24"/>
          <w:lang w:val="en-IN"/>
        </w:rPr>
        <w:t xml:space="preserve"> found was patient withdrawing the consent after publication of case report in one of the articles.</w:t>
      </w:r>
      <w:r w:rsidR="00752BEB" w:rsidRPr="00006FE6">
        <w:rPr>
          <w:rFonts w:ascii="Times New Roman" w:hAnsi="Times New Roman" w:cs="Times New Roman"/>
          <w:sz w:val="24"/>
          <w:szCs w:val="24"/>
          <w:lang w:val="en-IN"/>
        </w:rPr>
        <w:t xml:space="preserve"> However, upon accessing the retraction notice, no reason was mentioned as to why the patient had requested to withdraw the consent after publication.</w:t>
      </w:r>
    </w:p>
    <w:p w:rsidR="008936A5" w:rsidRDefault="008936A5" w:rsidP="008936A5">
      <w:pPr>
        <w:spacing w:line="240" w:lineRule="auto"/>
        <w:rPr>
          <w:rFonts w:ascii="Times New Roman" w:hAnsi="Times New Roman" w:cs="Times New Roman"/>
          <w:sz w:val="24"/>
          <w:szCs w:val="24"/>
          <w:lang w:val="en-IN"/>
        </w:rPr>
      </w:pPr>
    </w:p>
    <w:p w:rsidR="005C6819" w:rsidRPr="00006FE6" w:rsidRDefault="00880E62" w:rsidP="008936A5">
      <w:pPr>
        <w:spacing w:line="240" w:lineRule="auto"/>
        <w:rPr>
          <w:rFonts w:ascii="Times New Roman" w:hAnsi="Times New Roman" w:cs="Times New Roman"/>
          <w:sz w:val="24"/>
          <w:szCs w:val="24"/>
          <w:lang w:val="en-IN"/>
        </w:rPr>
      </w:pPr>
      <w:r w:rsidRPr="00006FE6">
        <w:rPr>
          <w:rFonts w:ascii="Times New Roman" w:hAnsi="Times New Roman" w:cs="Times New Roman"/>
          <w:sz w:val="24"/>
          <w:szCs w:val="24"/>
          <w:lang w:val="en-IN"/>
        </w:rPr>
        <w:lastRenderedPageBreak/>
        <w:t xml:space="preserve">Our investigation also found that most of the retractions resulted from original </w:t>
      </w:r>
      <w:r w:rsidR="002A3AF4" w:rsidRPr="00006FE6">
        <w:rPr>
          <w:rFonts w:ascii="Times New Roman" w:hAnsi="Times New Roman" w:cs="Times New Roman"/>
          <w:sz w:val="24"/>
          <w:szCs w:val="24"/>
          <w:lang w:val="en-IN"/>
        </w:rPr>
        <w:t>articles/research which consisted</w:t>
      </w:r>
      <w:r w:rsidRPr="00006FE6">
        <w:rPr>
          <w:rFonts w:ascii="Times New Roman" w:hAnsi="Times New Roman" w:cs="Times New Roman"/>
          <w:sz w:val="24"/>
          <w:szCs w:val="24"/>
          <w:lang w:val="en-IN"/>
        </w:rPr>
        <w:t xml:space="preserve"> of </w:t>
      </w:r>
      <w:r w:rsidR="00C756EA" w:rsidRPr="00006FE6">
        <w:rPr>
          <w:rFonts w:ascii="Times New Roman" w:hAnsi="Times New Roman" w:cs="Times New Roman"/>
          <w:sz w:val="24"/>
          <w:szCs w:val="24"/>
          <w:lang w:val="en-IN"/>
        </w:rPr>
        <w:t>in-vitro and</w:t>
      </w:r>
      <w:r w:rsidRPr="00006FE6">
        <w:rPr>
          <w:rFonts w:ascii="Times New Roman" w:hAnsi="Times New Roman" w:cs="Times New Roman"/>
          <w:sz w:val="24"/>
          <w:szCs w:val="24"/>
          <w:lang w:val="en-IN"/>
        </w:rPr>
        <w:t xml:space="preserve"> in-vivo studies, followed by case reports/case </w:t>
      </w:r>
      <w:r w:rsidR="004F3D8E" w:rsidRPr="00006FE6">
        <w:rPr>
          <w:rFonts w:ascii="Times New Roman" w:hAnsi="Times New Roman" w:cs="Times New Roman"/>
          <w:sz w:val="24"/>
          <w:szCs w:val="24"/>
          <w:lang w:val="en-IN"/>
        </w:rPr>
        <w:t>series</w:t>
      </w:r>
      <w:r w:rsidRPr="00006FE6">
        <w:rPr>
          <w:rFonts w:ascii="Times New Roman" w:hAnsi="Times New Roman" w:cs="Times New Roman"/>
          <w:sz w:val="24"/>
          <w:szCs w:val="24"/>
          <w:lang w:val="en-IN"/>
        </w:rPr>
        <w:t xml:space="preserve"> and review articles.</w:t>
      </w:r>
      <w:r w:rsidR="00F916F8" w:rsidRPr="00006FE6">
        <w:rPr>
          <w:rFonts w:ascii="Times New Roman" w:hAnsi="Times New Roman" w:cs="Times New Roman"/>
          <w:sz w:val="24"/>
          <w:szCs w:val="24"/>
          <w:lang w:val="en-IN"/>
        </w:rPr>
        <w:t xml:space="preserve"> </w:t>
      </w:r>
      <w:r w:rsidRPr="00006FE6">
        <w:rPr>
          <w:rFonts w:ascii="Times New Roman" w:hAnsi="Times New Roman" w:cs="Times New Roman"/>
          <w:sz w:val="24"/>
          <w:szCs w:val="24"/>
          <w:lang w:val="en-IN"/>
        </w:rPr>
        <w:t>Similar findings were observed in other studies co</w:t>
      </w:r>
      <w:r w:rsidR="003E7776" w:rsidRPr="00006FE6">
        <w:rPr>
          <w:rFonts w:ascii="Times New Roman" w:hAnsi="Times New Roman" w:cs="Times New Roman"/>
          <w:sz w:val="24"/>
          <w:szCs w:val="24"/>
          <w:lang w:val="en-IN"/>
        </w:rPr>
        <w:t>nducte</w:t>
      </w:r>
      <w:r w:rsidR="0059545D">
        <w:rPr>
          <w:rFonts w:ascii="Times New Roman" w:hAnsi="Times New Roman" w:cs="Times New Roman"/>
          <w:sz w:val="24"/>
          <w:szCs w:val="24"/>
          <w:lang w:val="en-IN"/>
        </w:rPr>
        <w:t xml:space="preserve">d </w:t>
      </w:r>
      <w:r w:rsidR="00C02CB1">
        <w:rPr>
          <w:rFonts w:ascii="Times New Roman" w:hAnsi="Times New Roman" w:cs="Times New Roman"/>
          <w:sz w:val="24"/>
          <w:szCs w:val="24"/>
          <w:lang w:val="en-IN"/>
        </w:rPr>
        <w:t>(</w:t>
      </w:r>
      <w:r w:rsidR="0059545D">
        <w:rPr>
          <w:rFonts w:ascii="Times New Roman" w:hAnsi="Times New Roman" w:cs="Times New Roman"/>
          <w:sz w:val="24"/>
          <w:szCs w:val="24"/>
          <w:lang w:val="en-IN"/>
        </w:rPr>
        <w:t>18,</w:t>
      </w:r>
      <w:r w:rsidR="00CF01D5" w:rsidRPr="00006FE6">
        <w:rPr>
          <w:rFonts w:ascii="Times New Roman" w:hAnsi="Times New Roman" w:cs="Times New Roman"/>
          <w:sz w:val="24"/>
          <w:szCs w:val="24"/>
          <w:lang w:val="en-IN"/>
        </w:rPr>
        <w:t>19</w:t>
      </w:r>
      <w:r w:rsidR="00C02CB1">
        <w:rPr>
          <w:rFonts w:ascii="Times New Roman" w:hAnsi="Times New Roman" w:cs="Times New Roman"/>
          <w:sz w:val="24"/>
          <w:szCs w:val="24"/>
          <w:lang w:val="en-IN"/>
        </w:rPr>
        <w:t>)</w:t>
      </w:r>
      <w:r w:rsidR="0059545D">
        <w:rPr>
          <w:rFonts w:ascii="Times New Roman" w:hAnsi="Times New Roman" w:cs="Times New Roman"/>
          <w:sz w:val="24"/>
          <w:szCs w:val="24"/>
          <w:lang w:val="en-IN"/>
        </w:rPr>
        <w:t>.</w:t>
      </w:r>
      <w:r w:rsidRPr="00006FE6">
        <w:rPr>
          <w:rFonts w:ascii="Times New Roman" w:hAnsi="Times New Roman" w:cs="Times New Roman"/>
          <w:sz w:val="24"/>
          <w:szCs w:val="24"/>
          <w:lang w:val="en-IN"/>
        </w:rPr>
        <w:t xml:space="preserve"> Origi</w:t>
      </w:r>
      <w:r w:rsidR="009F4C8E" w:rsidRPr="00006FE6">
        <w:rPr>
          <w:rFonts w:ascii="Times New Roman" w:hAnsi="Times New Roman" w:cs="Times New Roman"/>
          <w:sz w:val="24"/>
          <w:szCs w:val="24"/>
          <w:lang w:val="en-IN"/>
        </w:rPr>
        <w:t>nal articles are more retracted which</w:t>
      </w:r>
      <w:r w:rsidRPr="00006FE6">
        <w:rPr>
          <w:rFonts w:ascii="Times New Roman" w:hAnsi="Times New Roman" w:cs="Times New Roman"/>
          <w:sz w:val="24"/>
          <w:szCs w:val="24"/>
          <w:lang w:val="en-IN"/>
        </w:rPr>
        <w:t xml:space="preserve"> might be related </w:t>
      </w:r>
      <w:r w:rsidR="008C780B" w:rsidRPr="00006FE6">
        <w:rPr>
          <w:rFonts w:ascii="Times New Roman" w:hAnsi="Times New Roman" w:cs="Times New Roman"/>
          <w:sz w:val="24"/>
          <w:szCs w:val="24"/>
          <w:lang w:val="en-IN"/>
        </w:rPr>
        <w:t xml:space="preserve">to high number of publication of this article type or </w:t>
      </w:r>
      <w:r w:rsidRPr="00006FE6">
        <w:rPr>
          <w:rFonts w:ascii="Times New Roman" w:hAnsi="Times New Roman" w:cs="Times New Roman"/>
          <w:sz w:val="24"/>
          <w:szCs w:val="24"/>
          <w:lang w:val="en-IN"/>
        </w:rPr>
        <w:t>it can be seen that experimental studies have more potential of commit</w:t>
      </w:r>
      <w:r w:rsidR="00913043" w:rsidRPr="00006FE6">
        <w:rPr>
          <w:rFonts w:ascii="Times New Roman" w:hAnsi="Times New Roman" w:cs="Times New Roman"/>
          <w:sz w:val="24"/>
          <w:szCs w:val="24"/>
          <w:lang w:val="en-IN"/>
        </w:rPr>
        <w:t xml:space="preserve">ting scientific misconduct than </w:t>
      </w:r>
      <w:r w:rsidRPr="00006FE6">
        <w:rPr>
          <w:rFonts w:ascii="Times New Roman" w:hAnsi="Times New Roman" w:cs="Times New Roman"/>
          <w:sz w:val="24"/>
          <w:szCs w:val="24"/>
          <w:lang w:val="en-IN"/>
        </w:rPr>
        <w:t xml:space="preserve">any other type. </w:t>
      </w:r>
      <w:r w:rsidR="008350A6" w:rsidRPr="00006FE6">
        <w:rPr>
          <w:rFonts w:ascii="Times New Roman" w:hAnsi="Times New Roman" w:cs="Times New Roman"/>
          <w:sz w:val="24"/>
          <w:szCs w:val="24"/>
          <w:lang w:val="en-IN"/>
        </w:rPr>
        <w:t xml:space="preserve">Regarding the number of authors, this study found out </w:t>
      </w:r>
      <w:r w:rsidR="0098757B" w:rsidRPr="00006FE6">
        <w:rPr>
          <w:rFonts w:ascii="Times New Roman" w:hAnsi="Times New Roman" w:cs="Times New Roman"/>
          <w:sz w:val="24"/>
          <w:szCs w:val="24"/>
          <w:lang w:val="en-IN"/>
        </w:rPr>
        <w:t xml:space="preserve">around </w:t>
      </w:r>
      <w:r w:rsidR="008350A6" w:rsidRPr="00006FE6">
        <w:rPr>
          <w:rFonts w:ascii="Times New Roman" w:hAnsi="Times New Roman" w:cs="Times New Roman"/>
          <w:sz w:val="24"/>
          <w:szCs w:val="24"/>
          <w:lang w:val="en-IN"/>
        </w:rPr>
        <w:t xml:space="preserve">5.6% single author studies. This is consistent with previous studies where single author </w:t>
      </w:r>
      <w:r w:rsidR="00A0264C" w:rsidRPr="00006FE6">
        <w:rPr>
          <w:rFonts w:ascii="Times New Roman" w:hAnsi="Times New Roman" w:cs="Times New Roman"/>
          <w:sz w:val="24"/>
          <w:szCs w:val="24"/>
          <w:lang w:val="en-IN"/>
        </w:rPr>
        <w:t xml:space="preserve">studies </w:t>
      </w:r>
      <w:r w:rsidR="008350A6" w:rsidRPr="00006FE6">
        <w:rPr>
          <w:rFonts w:ascii="Times New Roman" w:hAnsi="Times New Roman" w:cs="Times New Roman"/>
          <w:sz w:val="24"/>
          <w:szCs w:val="24"/>
          <w:lang w:val="en-IN"/>
        </w:rPr>
        <w:t xml:space="preserve">represented 5% and 6.6% </w:t>
      </w:r>
      <w:r w:rsidR="0059545D">
        <w:rPr>
          <w:rFonts w:ascii="Times New Roman" w:hAnsi="Times New Roman" w:cs="Times New Roman"/>
          <w:sz w:val="24"/>
          <w:szCs w:val="24"/>
          <w:lang w:val="en-IN"/>
        </w:rPr>
        <w:t xml:space="preserve">retractions respectively </w:t>
      </w:r>
      <w:r w:rsidR="00C02CB1">
        <w:rPr>
          <w:rFonts w:ascii="Times New Roman" w:hAnsi="Times New Roman" w:cs="Times New Roman"/>
          <w:sz w:val="24"/>
          <w:szCs w:val="24"/>
          <w:lang w:val="en-IN"/>
        </w:rPr>
        <w:t>(</w:t>
      </w:r>
      <w:r w:rsidR="008426D8" w:rsidRPr="00006FE6">
        <w:rPr>
          <w:rFonts w:ascii="Times New Roman" w:hAnsi="Times New Roman" w:cs="Times New Roman"/>
          <w:sz w:val="24"/>
          <w:szCs w:val="24"/>
          <w:lang w:val="en-IN"/>
        </w:rPr>
        <w:t>2,20</w:t>
      </w:r>
      <w:r w:rsidR="00C02CB1">
        <w:rPr>
          <w:rFonts w:ascii="Times New Roman" w:hAnsi="Times New Roman" w:cs="Times New Roman"/>
          <w:sz w:val="24"/>
          <w:szCs w:val="24"/>
          <w:lang w:val="en-IN"/>
        </w:rPr>
        <w:t>)</w:t>
      </w:r>
      <w:r w:rsidR="0059545D">
        <w:rPr>
          <w:rFonts w:ascii="Times New Roman" w:hAnsi="Times New Roman" w:cs="Times New Roman"/>
          <w:sz w:val="24"/>
          <w:szCs w:val="24"/>
          <w:lang w:val="en-IN"/>
        </w:rPr>
        <w:t>.</w:t>
      </w:r>
      <w:r w:rsidR="00CA3580" w:rsidRPr="00006FE6">
        <w:rPr>
          <w:rFonts w:ascii="Times New Roman" w:hAnsi="Times New Roman" w:cs="Times New Roman"/>
          <w:sz w:val="24"/>
          <w:szCs w:val="24"/>
          <w:lang w:val="en-IN"/>
        </w:rPr>
        <w:t xml:space="preserve"> This might be attributed to the fact that a single</w:t>
      </w:r>
      <w:r w:rsidR="0032763B" w:rsidRPr="00006FE6">
        <w:rPr>
          <w:rFonts w:ascii="Times New Roman" w:hAnsi="Times New Roman" w:cs="Times New Roman"/>
          <w:sz w:val="24"/>
          <w:szCs w:val="24"/>
          <w:lang w:val="en-IN"/>
        </w:rPr>
        <w:t xml:space="preserve"> researcher</w:t>
      </w:r>
      <w:r w:rsidR="00CA3580" w:rsidRPr="00006FE6">
        <w:rPr>
          <w:rFonts w:ascii="Times New Roman" w:hAnsi="Times New Roman" w:cs="Times New Roman"/>
          <w:sz w:val="24"/>
          <w:szCs w:val="24"/>
          <w:lang w:val="en-IN"/>
        </w:rPr>
        <w:t xml:space="preserve"> has usually less </w:t>
      </w:r>
      <w:r w:rsidR="00387F82" w:rsidRPr="00006FE6">
        <w:rPr>
          <w:rFonts w:ascii="Times New Roman" w:hAnsi="Times New Roman" w:cs="Times New Roman"/>
          <w:sz w:val="24"/>
          <w:szCs w:val="24"/>
          <w:lang w:val="en-IN"/>
        </w:rPr>
        <w:t>tendency</w:t>
      </w:r>
      <w:r w:rsidR="00CA3580" w:rsidRPr="00006FE6">
        <w:rPr>
          <w:rFonts w:ascii="Times New Roman" w:hAnsi="Times New Roman" w:cs="Times New Roman"/>
          <w:sz w:val="24"/>
          <w:szCs w:val="24"/>
          <w:lang w:val="en-IN"/>
        </w:rPr>
        <w:t xml:space="preserve"> to </w:t>
      </w:r>
      <w:r w:rsidR="00387F82" w:rsidRPr="00006FE6">
        <w:rPr>
          <w:rFonts w:ascii="Times New Roman" w:hAnsi="Times New Roman" w:cs="Times New Roman"/>
          <w:sz w:val="24"/>
          <w:szCs w:val="24"/>
          <w:lang w:val="en-IN"/>
        </w:rPr>
        <w:t>indulge into</w:t>
      </w:r>
      <w:r w:rsidR="00CA3580" w:rsidRPr="00006FE6">
        <w:rPr>
          <w:rFonts w:ascii="Times New Roman" w:hAnsi="Times New Roman" w:cs="Times New Roman"/>
          <w:sz w:val="24"/>
          <w:szCs w:val="24"/>
          <w:lang w:val="en-IN"/>
        </w:rPr>
        <w:t xml:space="preserve"> such misconduct and there is no or less pressure from other</w:t>
      </w:r>
      <w:r w:rsidR="0032763B" w:rsidRPr="00006FE6">
        <w:rPr>
          <w:rFonts w:ascii="Times New Roman" w:hAnsi="Times New Roman" w:cs="Times New Roman"/>
          <w:sz w:val="24"/>
          <w:szCs w:val="24"/>
          <w:lang w:val="en-IN"/>
        </w:rPr>
        <w:t>s</w:t>
      </w:r>
      <w:r w:rsidR="00CA3580" w:rsidRPr="00006FE6">
        <w:rPr>
          <w:rFonts w:ascii="Times New Roman" w:hAnsi="Times New Roman" w:cs="Times New Roman"/>
          <w:sz w:val="24"/>
          <w:szCs w:val="24"/>
          <w:lang w:val="en-IN"/>
        </w:rPr>
        <w:t xml:space="preserve"> to a</w:t>
      </w:r>
      <w:r w:rsidR="00B8210A" w:rsidRPr="00006FE6">
        <w:rPr>
          <w:rFonts w:ascii="Times New Roman" w:hAnsi="Times New Roman" w:cs="Times New Roman"/>
          <w:sz w:val="24"/>
          <w:szCs w:val="24"/>
          <w:lang w:val="en-IN"/>
        </w:rPr>
        <w:t>ccomplish</w:t>
      </w:r>
      <w:r w:rsidR="00CA3580" w:rsidRPr="00006FE6">
        <w:rPr>
          <w:rFonts w:ascii="Times New Roman" w:hAnsi="Times New Roman" w:cs="Times New Roman"/>
          <w:sz w:val="24"/>
          <w:szCs w:val="24"/>
          <w:lang w:val="en-IN"/>
        </w:rPr>
        <w:t xml:space="preserve"> the </w:t>
      </w:r>
      <w:r w:rsidR="0023468D" w:rsidRPr="00006FE6">
        <w:rPr>
          <w:rFonts w:ascii="Times New Roman" w:hAnsi="Times New Roman" w:cs="Times New Roman"/>
          <w:sz w:val="24"/>
          <w:szCs w:val="24"/>
          <w:lang w:val="en-IN"/>
        </w:rPr>
        <w:t>goal</w:t>
      </w:r>
      <w:r w:rsidR="00CA3580" w:rsidRPr="00006FE6">
        <w:rPr>
          <w:rFonts w:ascii="Times New Roman" w:hAnsi="Times New Roman" w:cs="Times New Roman"/>
          <w:sz w:val="24"/>
          <w:szCs w:val="24"/>
          <w:lang w:val="en-IN"/>
        </w:rPr>
        <w:t>.</w:t>
      </w:r>
      <w:r w:rsidR="00E4045E" w:rsidRPr="00006FE6">
        <w:rPr>
          <w:rFonts w:ascii="Times New Roman" w:hAnsi="Times New Roman" w:cs="Times New Roman"/>
          <w:sz w:val="24"/>
          <w:szCs w:val="24"/>
          <w:lang w:val="en-IN"/>
        </w:rPr>
        <w:t xml:space="preserve"> It was also found that majority of the articles </w:t>
      </w:r>
      <w:r w:rsidR="00A36C32" w:rsidRPr="00006FE6">
        <w:rPr>
          <w:rFonts w:ascii="Times New Roman" w:hAnsi="Times New Roman" w:cs="Times New Roman"/>
          <w:sz w:val="24"/>
          <w:szCs w:val="24"/>
          <w:lang w:val="en-IN"/>
        </w:rPr>
        <w:t>(80.5%)</w:t>
      </w:r>
      <w:r w:rsidR="00A36C32">
        <w:rPr>
          <w:rFonts w:ascii="Times New Roman" w:hAnsi="Times New Roman" w:cs="Times New Roman"/>
          <w:sz w:val="24"/>
          <w:szCs w:val="24"/>
          <w:lang w:val="en-IN"/>
        </w:rPr>
        <w:t xml:space="preserve"> </w:t>
      </w:r>
      <w:r w:rsidR="00E4045E" w:rsidRPr="00006FE6">
        <w:rPr>
          <w:rFonts w:ascii="Times New Roman" w:hAnsi="Times New Roman" w:cs="Times New Roman"/>
          <w:sz w:val="24"/>
          <w:szCs w:val="24"/>
          <w:lang w:val="en-IN"/>
        </w:rPr>
        <w:t xml:space="preserve">retracted belonged to authors representing a single country. Similar findings were seen in previous research conducted which reported around 65% articles retracted had single nation </w:t>
      </w:r>
      <w:r w:rsidR="0052714D">
        <w:rPr>
          <w:rFonts w:ascii="Times New Roman" w:hAnsi="Times New Roman" w:cs="Times New Roman"/>
          <w:sz w:val="24"/>
          <w:szCs w:val="24"/>
          <w:lang w:val="en-IN"/>
        </w:rPr>
        <w:t xml:space="preserve">authorship </w:t>
      </w:r>
      <w:r w:rsidR="00C02CB1">
        <w:rPr>
          <w:rFonts w:ascii="Times New Roman" w:hAnsi="Times New Roman" w:cs="Times New Roman"/>
          <w:sz w:val="24"/>
          <w:szCs w:val="24"/>
          <w:lang w:val="en-IN"/>
        </w:rPr>
        <w:t>(</w:t>
      </w:r>
      <w:r w:rsidR="00D72E45" w:rsidRPr="00006FE6">
        <w:rPr>
          <w:rFonts w:ascii="Times New Roman" w:hAnsi="Times New Roman" w:cs="Times New Roman"/>
          <w:sz w:val="24"/>
          <w:szCs w:val="24"/>
          <w:lang w:val="en-IN"/>
        </w:rPr>
        <w:t>21</w:t>
      </w:r>
      <w:r w:rsidR="00C02CB1">
        <w:rPr>
          <w:rFonts w:ascii="Times New Roman" w:hAnsi="Times New Roman" w:cs="Times New Roman"/>
          <w:sz w:val="24"/>
          <w:szCs w:val="24"/>
          <w:lang w:val="en-IN"/>
        </w:rPr>
        <w:t>)</w:t>
      </w:r>
      <w:r w:rsidR="0052714D">
        <w:rPr>
          <w:rFonts w:ascii="Times New Roman" w:hAnsi="Times New Roman" w:cs="Times New Roman"/>
          <w:sz w:val="24"/>
          <w:szCs w:val="24"/>
          <w:lang w:val="en-IN"/>
        </w:rPr>
        <w:t>.</w:t>
      </w:r>
      <w:r w:rsidR="0078069F" w:rsidRPr="00006FE6">
        <w:rPr>
          <w:rFonts w:ascii="Times New Roman" w:hAnsi="Times New Roman" w:cs="Times New Roman"/>
          <w:sz w:val="24"/>
          <w:szCs w:val="24"/>
          <w:lang w:val="en-IN"/>
        </w:rPr>
        <w:t xml:space="preserve"> </w:t>
      </w:r>
      <w:r w:rsidR="00972B8D" w:rsidRPr="00006FE6">
        <w:rPr>
          <w:rFonts w:ascii="Times New Roman" w:hAnsi="Times New Roman" w:cs="Times New Roman"/>
          <w:sz w:val="24"/>
          <w:szCs w:val="24"/>
          <w:lang w:val="en-IN"/>
        </w:rPr>
        <w:t xml:space="preserve">It is unfortunate that retraction does not always put full stop on the life of a publication. This can be seen from post-retraction citation data from the present study where retracted articles were cited 1300 times in the </w:t>
      </w:r>
      <w:r w:rsidR="008715EF" w:rsidRPr="00006FE6">
        <w:rPr>
          <w:rFonts w:ascii="Times New Roman" w:hAnsi="Times New Roman" w:cs="Times New Roman"/>
          <w:sz w:val="24"/>
          <w:szCs w:val="24"/>
          <w:lang w:val="en-IN"/>
        </w:rPr>
        <w:t xml:space="preserve">coming </w:t>
      </w:r>
      <w:r w:rsidR="00972B8D" w:rsidRPr="00006FE6">
        <w:rPr>
          <w:rFonts w:ascii="Times New Roman" w:hAnsi="Times New Roman" w:cs="Times New Roman"/>
          <w:sz w:val="24"/>
          <w:szCs w:val="24"/>
          <w:lang w:val="en-IN"/>
        </w:rPr>
        <w:t>years following the retraction notice.</w:t>
      </w:r>
      <w:r w:rsidR="005C6819" w:rsidRPr="00006FE6">
        <w:rPr>
          <w:rFonts w:ascii="Times New Roman" w:hAnsi="Times New Roman" w:cs="Times New Roman"/>
          <w:sz w:val="24"/>
          <w:szCs w:val="24"/>
          <w:lang w:val="en-IN"/>
        </w:rPr>
        <w:t xml:space="preserve"> It is the responsibility of the authors to properly check and scrutinize each and every article for its authenticity before citing it in their work to avoid basing their work on </w:t>
      </w:r>
      <w:r w:rsidR="00C670D3" w:rsidRPr="00006FE6">
        <w:rPr>
          <w:rFonts w:ascii="Times New Roman" w:hAnsi="Times New Roman" w:cs="Times New Roman"/>
          <w:sz w:val="24"/>
          <w:szCs w:val="24"/>
          <w:lang w:val="en-IN"/>
        </w:rPr>
        <w:t>untrustworthy</w:t>
      </w:r>
      <w:r w:rsidR="005C6819" w:rsidRPr="00006FE6">
        <w:rPr>
          <w:rFonts w:ascii="Times New Roman" w:hAnsi="Times New Roman" w:cs="Times New Roman"/>
          <w:sz w:val="24"/>
          <w:szCs w:val="24"/>
          <w:lang w:val="en-IN"/>
        </w:rPr>
        <w:t xml:space="preserve"> data. It is also the responsibility of journal editors to inform about the retracted literature on their journal website, </w:t>
      </w:r>
      <w:r w:rsidR="006D023B" w:rsidRPr="00006FE6">
        <w:rPr>
          <w:rFonts w:ascii="Times New Roman" w:hAnsi="Times New Roman" w:cs="Times New Roman"/>
          <w:sz w:val="24"/>
          <w:szCs w:val="24"/>
          <w:lang w:val="en-IN"/>
        </w:rPr>
        <w:t>by putting a retraction note and clearly identifying the articles as retracted</w:t>
      </w:r>
      <w:r w:rsidR="00A76EBB" w:rsidRPr="00006FE6">
        <w:rPr>
          <w:rFonts w:ascii="Times New Roman" w:hAnsi="Times New Roman" w:cs="Times New Roman"/>
          <w:sz w:val="24"/>
          <w:szCs w:val="24"/>
          <w:lang w:val="en-IN"/>
        </w:rPr>
        <w:t xml:space="preserve"> </w:t>
      </w:r>
      <w:r w:rsidR="006D023B" w:rsidRPr="00006FE6">
        <w:rPr>
          <w:rFonts w:ascii="Times New Roman" w:hAnsi="Times New Roman" w:cs="Times New Roman"/>
          <w:sz w:val="24"/>
          <w:szCs w:val="24"/>
          <w:lang w:val="en-IN"/>
        </w:rPr>
        <w:t xml:space="preserve">by putting a watermark on the same. </w:t>
      </w:r>
      <w:r w:rsidR="005C6819" w:rsidRPr="00006FE6">
        <w:rPr>
          <w:rFonts w:ascii="Times New Roman" w:hAnsi="Times New Roman" w:cs="Times New Roman"/>
          <w:sz w:val="24"/>
          <w:szCs w:val="24"/>
          <w:lang w:val="en-IN"/>
        </w:rPr>
        <w:t xml:space="preserve">In the present study, 8 articles did not have any such retraction note mentioned on the journal website. </w:t>
      </w:r>
      <w:r w:rsidR="005B0BFE" w:rsidRPr="00006FE6">
        <w:rPr>
          <w:rFonts w:ascii="Times New Roman" w:hAnsi="Times New Roman" w:cs="Times New Roman"/>
          <w:sz w:val="24"/>
          <w:szCs w:val="24"/>
          <w:lang w:val="en-IN"/>
        </w:rPr>
        <w:t>Hence, it is recommended that journal editors should scrutinize every reference in the submitted article to avoid reference citing retracted article, in order to reduce errors in future publications.</w:t>
      </w:r>
    </w:p>
    <w:p w:rsidR="008936A5" w:rsidRDefault="008936A5" w:rsidP="008936A5">
      <w:pPr>
        <w:spacing w:line="240" w:lineRule="auto"/>
        <w:rPr>
          <w:rFonts w:ascii="Times New Roman" w:hAnsi="Times New Roman" w:cs="Times New Roman"/>
          <w:sz w:val="24"/>
          <w:szCs w:val="24"/>
          <w:lang w:val="en-IN"/>
        </w:rPr>
      </w:pPr>
    </w:p>
    <w:p w:rsidR="00315889" w:rsidRPr="00006FE6" w:rsidRDefault="00964E48" w:rsidP="008936A5">
      <w:pPr>
        <w:spacing w:line="240" w:lineRule="auto"/>
        <w:rPr>
          <w:rFonts w:ascii="Times New Roman" w:hAnsi="Times New Roman" w:cs="Times New Roman"/>
          <w:sz w:val="24"/>
          <w:szCs w:val="24"/>
          <w:vertAlign w:val="superscript"/>
          <w:lang w:val="en-IN"/>
        </w:rPr>
      </w:pPr>
      <w:r w:rsidRPr="00006FE6">
        <w:rPr>
          <w:rFonts w:ascii="Times New Roman" w:hAnsi="Times New Roman" w:cs="Times New Roman"/>
          <w:sz w:val="24"/>
          <w:szCs w:val="24"/>
          <w:lang w:val="en-IN"/>
        </w:rPr>
        <w:t xml:space="preserve">It can be seen that most of the retracted articles </w:t>
      </w:r>
      <w:r w:rsidR="00D91D9D">
        <w:rPr>
          <w:rFonts w:ascii="Times New Roman" w:hAnsi="Times New Roman" w:cs="Times New Roman"/>
          <w:sz w:val="24"/>
          <w:szCs w:val="24"/>
          <w:lang w:val="en-IN"/>
        </w:rPr>
        <w:t>(54</w:t>
      </w:r>
      <w:r w:rsidR="00293529" w:rsidRPr="00006FE6">
        <w:rPr>
          <w:rFonts w:ascii="Times New Roman" w:hAnsi="Times New Roman" w:cs="Times New Roman"/>
          <w:sz w:val="24"/>
          <w:szCs w:val="24"/>
          <w:lang w:val="en-IN"/>
        </w:rPr>
        <w:t xml:space="preserve"> articles) </w:t>
      </w:r>
      <w:r w:rsidRPr="00006FE6">
        <w:rPr>
          <w:rFonts w:ascii="Times New Roman" w:hAnsi="Times New Roman" w:cs="Times New Roman"/>
          <w:sz w:val="24"/>
          <w:szCs w:val="24"/>
          <w:lang w:val="en-IN"/>
        </w:rPr>
        <w:t xml:space="preserve">belonged to renowned journals (having Journal Citation Reports IF) especially those with those journals having IF≥2. It should </w:t>
      </w:r>
      <w:r w:rsidR="000D38B2" w:rsidRPr="00006FE6">
        <w:rPr>
          <w:rFonts w:ascii="Times New Roman" w:hAnsi="Times New Roman" w:cs="Times New Roman"/>
          <w:sz w:val="24"/>
          <w:szCs w:val="24"/>
          <w:lang w:val="en-IN"/>
        </w:rPr>
        <w:t>also be noted</w:t>
      </w:r>
      <w:r w:rsidRPr="00006FE6">
        <w:rPr>
          <w:rFonts w:ascii="Times New Roman" w:hAnsi="Times New Roman" w:cs="Times New Roman"/>
          <w:sz w:val="24"/>
          <w:szCs w:val="24"/>
          <w:lang w:val="en-IN"/>
        </w:rPr>
        <w:t xml:space="preserve"> that journals with less</w:t>
      </w:r>
      <w:r w:rsidR="0053604E" w:rsidRPr="00006FE6">
        <w:rPr>
          <w:rFonts w:ascii="Times New Roman" w:hAnsi="Times New Roman" w:cs="Times New Roman"/>
          <w:sz w:val="24"/>
          <w:szCs w:val="24"/>
          <w:lang w:val="en-IN"/>
        </w:rPr>
        <w:t xml:space="preserve">er </w:t>
      </w:r>
      <w:r w:rsidR="000D38B2" w:rsidRPr="00006FE6">
        <w:rPr>
          <w:rFonts w:ascii="Times New Roman" w:hAnsi="Times New Roman" w:cs="Times New Roman"/>
          <w:sz w:val="24"/>
          <w:szCs w:val="24"/>
          <w:lang w:val="en-IN"/>
        </w:rPr>
        <w:t>or no impact factor value were</w:t>
      </w:r>
      <w:r w:rsidRPr="00006FE6">
        <w:rPr>
          <w:rFonts w:ascii="Times New Roman" w:hAnsi="Times New Roman" w:cs="Times New Roman"/>
          <w:sz w:val="24"/>
          <w:szCs w:val="24"/>
          <w:lang w:val="en-IN"/>
        </w:rPr>
        <w:t xml:space="preserve"> also </w:t>
      </w:r>
      <w:r w:rsidR="000D38B2" w:rsidRPr="00006FE6">
        <w:rPr>
          <w:rFonts w:ascii="Times New Roman" w:hAnsi="Times New Roman" w:cs="Times New Roman"/>
          <w:sz w:val="24"/>
          <w:szCs w:val="24"/>
          <w:lang w:val="en-IN"/>
        </w:rPr>
        <w:t xml:space="preserve">no exception to fraudulence. </w:t>
      </w:r>
      <w:r w:rsidR="00503C16" w:rsidRPr="00006FE6">
        <w:rPr>
          <w:rFonts w:ascii="Times New Roman" w:hAnsi="Times New Roman" w:cs="Times New Roman"/>
          <w:sz w:val="24"/>
          <w:szCs w:val="24"/>
          <w:lang w:val="en-IN"/>
        </w:rPr>
        <w:t xml:space="preserve">This can be explained by the fact that journal with high impact factor are considered as prestigious and having high standard; hence attracting more number of submissions. </w:t>
      </w:r>
      <w:r w:rsidR="00257DA9" w:rsidRPr="00006FE6">
        <w:rPr>
          <w:rFonts w:ascii="Times New Roman" w:hAnsi="Times New Roman" w:cs="Times New Roman"/>
          <w:sz w:val="24"/>
          <w:szCs w:val="24"/>
          <w:lang w:val="en-IN"/>
        </w:rPr>
        <w:t xml:space="preserve">One more interesting feature which was seen in the study was authors with multiple retractions to their name. Similar results were seen in a study conducted by Katavik V which reported 14 authors having multiple </w:t>
      </w:r>
      <w:r w:rsidR="00F53591">
        <w:rPr>
          <w:rFonts w:ascii="Times New Roman" w:hAnsi="Times New Roman" w:cs="Times New Roman"/>
          <w:sz w:val="24"/>
          <w:szCs w:val="24"/>
          <w:lang w:val="en-IN"/>
        </w:rPr>
        <w:t xml:space="preserve">retractions </w:t>
      </w:r>
      <w:r w:rsidR="00C02CB1">
        <w:rPr>
          <w:rFonts w:ascii="Times New Roman" w:hAnsi="Times New Roman" w:cs="Times New Roman"/>
          <w:sz w:val="24"/>
          <w:szCs w:val="24"/>
          <w:lang w:val="en-IN"/>
        </w:rPr>
        <w:t>(</w:t>
      </w:r>
      <w:r w:rsidR="00D72E45" w:rsidRPr="00006FE6">
        <w:rPr>
          <w:rFonts w:ascii="Times New Roman" w:hAnsi="Times New Roman" w:cs="Times New Roman"/>
          <w:sz w:val="24"/>
          <w:szCs w:val="24"/>
          <w:lang w:val="en-IN"/>
        </w:rPr>
        <w:t>22</w:t>
      </w:r>
      <w:r w:rsidR="00C02CB1">
        <w:rPr>
          <w:rFonts w:ascii="Times New Roman" w:hAnsi="Times New Roman" w:cs="Times New Roman"/>
          <w:sz w:val="24"/>
          <w:szCs w:val="24"/>
          <w:lang w:val="en-IN"/>
        </w:rPr>
        <w:t>)</w:t>
      </w:r>
      <w:r w:rsidR="00F53591">
        <w:rPr>
          <w:rFonts w:ascii="Times New Roman" w:hAnsi="Times New Roman" w:cs="Times New Roman"/>
          <w:sz w:val="24"/>
          <w:szCs w:val="24"/>
          <w:lang w:val="en-IN"/>
        </w:rPr>
        <w:t>.</w:t>
      </w:r>
      <w:r w:rsidR="00017B52" w:rsidRPr="00006FE6">
        <w:rPr>
          <w:rFonts w:ascii="Times New Roman" w:hAnsi="Times New Roman" w:cs="Times New Roman"/>
          <w:sz w:val="24"/>
          <w:szCs w:val="24"/>
          <w:lang w:val="en-IN"/>
        </w:rPr>
        <w:t xml:space="preserve"> It may be believed that with the </w:t>
      </w:r>
      <w:r w:rsidR="00B7421D" w:rsidRPr="00006FE6">
        <w:rPr>
          <w:rFonts w:ascii="Times New Roman" w:hAnsi="Times New Roman" w:cs="Times New Roman"/>
          <w:sz w:val="24"/>
          <w:szCs w:val="24"/>
          <w:lang w:val="en-IN"/>
        </w:rPr>
        <w:t xml:space="preserve">introduction of new journals </w:t>
      </w:r>
      <w:r w:rsidR="005D21EA" w:rsidRPr="00006FE6">
        <w:rPr>
          <w:rFonts w:ascii="Times New Roman" w:hAnsi="Times New Roman" w:cs="Times New Roman"/>
          <w:sz w:val="24"/>
          <w:szCs w:val="24"/>
          <w:lang w:val="en-IN"/>
        </w:rPr>
        <w:t>every day</w:t>
      </w:r>
      <w:r w:rsidR="00B7421D" w:rsidRPr="00006FE6">
        <w:rPr>
          <w:rFonts w:ascii="Times New Roman" w:hAnsi="Times New Roman" w:cs="Times New Roman"/>
          <w:sz w:val="24"/>
          <w:szCs w:val="24"/>
          <w:lang w:val="en-IN"/>
        </w:rPr>
        <w:t>, it would</w:t>
      </w:r>
      <w:r w:rsidR="00017B52" w:rsidRPr="00006FE6">
        <w:rPr>
          <w:rFonts w:ascii="Times New Roman" w:hAnsi="Times New Roman" w:cs="Times New Roman"/>
          <w:sz w:val="24"/>
          <w:szCs w:val="24"/>
          <w:lang w:val="en-IN"/>
        </w:rPr>
        <w:t xml:space="preserve"> </w:t>
      </w:r>
      <w:r w:rsidR="00B7421D" w:rsidRPr="00006FE6">
        <w:rPr>
          <w:rFonts w:ascii="Times New Roman" w:hAnsi="Times New Roman" w:cs="Times New Roman"/>
          <w:sz w:val="24"/>
          <w:szCs w:val="24"/>
          <w:lang w:val="en-IN"/>
        </w:rPr>
        <w:t xml:space="preserve">not be easy </w:t>
      </w:r>
      <w:r w:rsidR="00017B52" w:rsidRPr="00006FE6">
        <w:rPr>
          <w:rFonts w:ascii="Times New Roman" w:hAnsi="Times New Roman" w:cs="Times New Roman"/>
          <w:sz w:val="24"/>
          <w:szCs w:val="24"/>
          <w:lang w:val="en-IN"/>
        </w:rPr>
        <w:t xml:space="preserve">to </w:t>
      </w:r>
      <w:r w:rsidR="00B7421D" w:rsidRPr="00006FE6">
        <w:rPr>
          <w:rFonts w:ascii="Times New Roman" w:hAnsi="Times New Roman" w:cs="Times New Roman"/>
          <w:sz w:val="24"/>
          <w:szCs w:val="24"/>
          <w:lang w:val="en-IN"/>
        </w:rPr>
        <w:t>identify</w:t>
      </w:r>
      <w:r w:rsidR="00017B52" w:rsidRPr="00006FE6">
        <w:rPr>
          <w:rFonts w:ascii="Times New Roman" w:hAnsi="Times New Roman" w:cs="Times New Roman"/>
          <w:sz w:val="24"/>
          <w:szCs w:val="24"/>
          <w:lang w:val="en-IN"/>
        </w:rPr>
        <w:t xml:space="preserve"> </w:t>
      </w:r>
      <w:r w:rsidR="00B7421D" w:rsidRPr="00006FE6">
        <w:rPr>
          <w:rFonts w:ascii="Times New Roman" w:hAnsi="Times New Roman" w:cs="Times New Roman"/>
          <w:sz w:val="24"/>
          <w:szCs w:val="24"/>
          <w:lang w:val="en-IN"/>
        </w:rPr>
        <w:t>misconduct</w:t>
      </w:r>
      <w:r w:rsidR="00017B52" w:rsidRPr="00006FE6">
        <w:rPr>
          <w:rFonts w:ascii="Times New Roman" w:hAnsi="Times New Roman" w:cs="Times New Roman"/>
          <w:sz w:val="24"/>
          <w:szCs w:val="24"/>
          <w:lang w:val="en-IN"/>
        </w:rPr>
        <w:t xml:space="preserve"> acro</w:t>
      </w:r>
      <w:r w:rsidR="00B7421D" w:rsidRPr="00006FE6">
        <w:rPr>
          <w:rFonts w:ascii="Times New Roman" w:hAnsi="Times New Roman" w:cs="Times New Roman"/>
          <w:sz w:val="24"/>
          <w:szCs w:val="24"/>
          <w:lang w:val="en-IN"/>
        </w:rPr>
        <w:t xml:space="preserve">ss numerous journals. Hence, authors may dare to commit such misconduct thinking that their deeds might escape or go unnoticed. Another trend which was seen in the present study is that </w:t>
      </w:r>
      <w:r w:rsidR="00892078" w:rsidRPr="00006FE6">
        <w:rPr>
          <w:rFonts w:ascii="Times New Roman" w:hAnsi="Times New Roman" w:cs="Times New Roman"/>
          <w:sz w:val="24"/>
          <w:szCs w:val="24"/>
          <w:lang w:val="en-IN"/>
        </w:rPr>
        <w:t>no.</w:t>
      </w:r>
      <w:r w:rsidR="00B7421D" w:rsidRPr="00006FE6">
        <w:rPr>
          <w:rFonts w:ascii="Times New Roman" w:hAnsi="Times New Roman" w:cs="Times New Roman"/>
          <w:sz w:val="24"/>
          <w:szCs w:val="24"/>
          <w:lang w:val="en-IN"/>
        </w:rPr>
        <w:t xml:space="preserve"> of retracted publications belonged to the same author and the same journal.</w:t>
      </w:r>
      <w:r w:rsidR="00423211" w:rsidRPr="00006FE6">
        <w:rPr>
          <w:rFonts w:ascii="Times New Roman" w:hAnsi="Times New Roman" w:cs="Times New Roman"/>
          <w:sz w:val="24"/>
          <w:szCs w:val="24"/>
          <w:lang w:val="en-IN"/>
        </w:rPr>
        <w:t xml:space="preserve"> This might be attributed to the fact that an author who has already published an article with a particular journal may have an unexpressed and intangible benefit where the journal authorities and peer-reviewers consider the author as an expert and qualified in the field and is less likely to </w:t>
      </w:r>
      <w:r w:rsidR="00B97362" w:rsidRPr="00006FE6">
        <w:rPr>
          <w:rFonts w:ascii="Times New Roman" w:hAnsi="Times New Roman" w:cs="Times New Roman"/>
          <w:sz w:val="24"/>
          <w:szCs w:val="24"/>
          <w:lang w:val="en-IN"/>
        </w:rPr>
        <w:t>perform misconduct</w:t>
      </w:r>
      <w:r w:rsidR="00BF47A0">
        <w:rPr>
          <w:rFonts w:ascii="Times New Roman" w:hAnsi="Times New Roman" w:cs="Times New Roman"/>
          <w:sz w:val="24"/>
          <w:szCs w:val="24"/>
          <w:lang w:val="en-IN"/>
        </w:rPr>
        <w:t xml:space="preserve"> </w:t>
      </w:r>
      <w:r w:rsidR="00C02CB1">
        <w:rPr>
          <w:rFonts w:ascii="Times New Roman" w:hAnsi="Times New Roman" w:cs="Times New Roman"/>
          <w:sz w:val="24"/>
          <w:szCs w:val="24"/>
          <w:lang w:val="en-IN"/>
        </w:rPr>
        <w:t>(</w:t>
      </w:r>
      <w:r w:rsidR="00D72E45" w:rsidRPr="00006FE6">
        <w:rPr>
          <w:rFonts w:ascii="Times New Roman" w:hAnsi="Times New Roman" w:cs="Times New Roman"/>
          <w:sz w:val="24"/>
          <w:szCs w:val="24"/>
          <w:lang w:val="en-IN"/>
        </w:rPr>
        <w:t>20</w:t>
      </w:r>
      <w:r w:rsidR="00C02CB1">
        <w:rPr>
          <w:rFonts w:ascii="Times New Roman" w:hAnsi="Times New Roman" w:cs="Times New Roman"/>
          <w:sz w:val="24"/>
          <w:szCs w:val="24"/>
          <w:lang w:val="en-IN"/>
        </w:rPr>
        <w:t>)</w:t>
      </w:r>
      <w:r w:rsidR="00BF47A0">
        <w:rPr>
          <w:rFonts w:ascii="Times New Roman" w:hAnsi="Times New Roman" w:cs="Times New Roman"/>
          <w:sz w:val="24"/>
          <w:szCs w:val="24"/>
          <w:lang w:val="en-IN"/>
        </w:rPr>
        <w:t>.</w:t>
      </w:r>
      <w:r w:rsidR="009F43AC" w:rsidRPr="00006FE6">
        <w:rPr>
          <w:rFonts w:ascii="Times New Roman" w:hAnsi="Times New Roman" w:cs="Times New Roman"/>
          <w:sz w:val="24"/>
          <w:szCs w:val="24"/>
          <w:lang w:val="en-IN"/>
        </w:rPr>
        <w:t xml:space="preserve"> Similar results were reported by Foo JY where 21 authors had more than two publications retract</w:t>
      </w:r>
      <w:r w:rsidR="00252687" w:rsidRPr="00006FE6">
        <w:rPr>
          <w:rFonts w:ascii="Times New Roman" w:hAnsi="Times New Roman" w:cs="Times New Roman"/>
          <w:sz w:val="24"/>
          <w:szCs w:val="24"/>
          <w:lang w:val="en-IN"/>
        </w:rPr>
        <w:t>ed from the same journal(s)</w:t>
      </w:r>
      <w:r w:rsidR="00BF47A0">
        <w:rPr>
          <w:rFonts w:ascii="Times New Roman" w:hAnsi="Times New Roman" w:cs="Times New Roman"/>
          <w:sz w:val="24"/>
          <w:szCs w:val="24"/>
          <w:lang w:val="en-IN"/>
        </w:rPr>
        <w:t xml:space="preserve"> </w:t>
      </w:r>
      <w:r w:rsidR="00C02CB1">
        <w:rPr>
          <w:rFonts w:ascii="Times New Roman" w:hAnsi="Times New Roman" w:cs="Times New Roman"/>
          <w:sz w:val="24"/>
          <w:szCs w:val="24"/>
          <w:lang w:val="en-IN"/>
        </w:rPr>
        <w:t>(</w:t>
      </w:r>
      <w:r w:rsidR="00D72E45" w:rsidRPr="00006FE6">
        <w:rPr>
          <w:rFonts w:ascii="Times New Roman" w:hAnsi="Times New Roman" w:cs="Times New Roman"/>
          <w:sz w:val="24"/>
          <w:szCs w:val="24"/>
          <w:lang w:val="en-IN"/>
        </w:rPr>
        <w:t>20</w:t>
      </w:r>
      <w:r w:rsidR="00C02CB1">
        <w:rPr>
          <w:rFonts w:ascii="Times New Roman" w:hAnsi="Times New Roman" w:cs="Times New Roman"/>
          <w:sz w:val="24"/>
          <w:szCs w:val="24"/>
          <w:lang w:val="en-IN"/>
        </w:rPr>
        <w:t>)</w:t>
      </w:r>
      <w:r w:rsidR="00BF47A0">
        <w:rPr>
          <w:rFonts w:ascii="Times New Roman" w:hAnsi="Times New Roman" w:cs="Times New Roman"/>
          <w:sz w:val="24"/>
          <w:szCs w:val="24"/>
          <w:lang w:val="en-IN"/>
        </w:rPr>
        <w:t>.</w:t>
      </w:r>
      <w:r w:rsidR="00675F40" w:rsidRPr="00006FE6">
        <w:rPr>
          <w:rFonts w:ascii="Times New Roman" w:hAnsi="Times New Roman" w:cs="Times New Roman"/>
          <w:sz w:val="24"/>
          <w:szCs w:val="24"/>
          <w:lang w:val="en-IN"/>
        </w:rPr>
        <w:t xml:space="preserve"> Lastly, it was also seen that majority of the retracted publications were form low income countries such as India, Nepal, Pakistan, Srilanka, Kenya, Brazil and Iran.</w:t>
      </w:r>
      <w:r w:rsidR="00D80ABA" w:rsidRPr="00006FE6">
        <w:rPr>
          <w:rFonts w:ascii="Times New Roman" w:hAnsi="Times New Roman" w:cs="Times New Roman"/>
          <w:sz w:val="24"/>
          <w:szCs w:val="24"/>
          <w:lang w:val="en-IN"/>
        </w:rPr>
        <w:t xml:space="preserve"> </w:t>
      </w:r>
      <w:r w:rsidR="00DF03CA" w:rsidRPr="00006FE6">
        <w:rPr>
          <w:rFonts w:ascii="Times New Roman" w:hAnsi="Times New Roman" w:cs="Times New Roman"/>
          <w:sz w:val="24"/>
          <w:szCs w:val="24"/>
          <w:lang w:val="en-IN"/>
        </w:rPr>
        <w:t>These findings are similar to previous studies conducted by Amos and Faggion et al. who reported highest retractions (37% and 33% re</w:t>
      </w:r>
      <w:r w:rsidR="006B29F5">
        <w:rPr>
          <w:rFonts w:ascii="Times New Roman" w:hAnsi="Times New Roman" w:cs="Times New Roman"/>
          <w:sz w:val="24"/>
          <w:szCs w:val="24"/>
          <w:lang w:val="en-IN"/>
        </w:rPr>
        <w:t xml:space="preserve">spectively) from Indian authors </w:t>
      </w:r>
      <w:r w:rsidR="00C02CB1">
        <w:rPr>
          <w:rFonts w:ascii="Times New Roman" w:hAnsi="Times New Roman" w:cs="Times New Roman"/>
          <w:sz w:val="24"/>
          <w:szCs w:val="24"/>
          <w:lang w:val="en-IN"/>
        </w:rPr>
        <w:t>(</w:t>
      </w:r>
      <w:r w:rsidR="00D72E45" w:rsidRPr="00006FE6">
        <w:rPr>
          <w:rFonts w:ascii="Times New Roman" w:hAnsi="Times New Roman" w:cs="Times New Roman"/>
          <w:sz w:val="24"/>
          <w:szCs w:val="24"/>
          <w:lang w:val="en-IN"/>
        </w:rPr>
        <w:t>7,23</w:t>
      </w:r>
      <w:r w:rsidR="00C02CB1">
        <w:rPr>
          <w:rFonts w:ascii="Times New Roman" w:hAnsi="Times New Roman" w:cs="Times New Roman"/>
          <w:sz w:val="24"/>
          <w:szCs w:val="24"/>
          <w:lang w:val="en-IN"/>
        </w:rPr>
        <w:t>)</w:t>
      </w:r>
      <w:r w:rsidR="006B29F5">
        <w:rPr>
          <w:rFonts w:ascii="Times New Roman" w:hAnsi="Times New Roman" w:cs="Times New Roman"/>
          <w:sz w:val="24"/>
          <w:szCs w:val="24"/>
          <w:lang w:val="en-IN"/>
        </w:rPr>
        <w:t>.</w:t>
      </w:r>
      <w:r w:rsidR="005B382F" w:rsidRPr="00006FE6">
        <w:rPr>
          <w:rFonts w:ascii="Times New Roman" w:hAnsi="Times New Roman" w:cs="Times New Roman"/>
          <w:sz w:val="24"/>
          <w:szCs w:val="24"/>
          <w:lang w:val="en-IN"/>
        </w:rPr>
        <w:t xml:space="preserve"> It is not clear but there is some dat</w:t>
      </w:r>
      <w:r w:rsidR="002F3E6F" w:rsidRPr="00006FE6">
        <w:rPr>
          <w:rFonts w:ascii="Times New Roman" w:hAnsi="Times New Roman" w:cs="Times New Roman"/>
          <w:sz w:val="24"/>
          <w:szCs w:val="24"/>
          <w:lang w:val="en-IN"/>
        </w:rPr>
        <w:t>a</w:t>
      </w:r>
      <w:r w:rsidR="005B382F" w:rsidRPr="00006FE6">
        <w:rPr>
          <w:rFonts w:ascii="Times New Roman" w:hAnsi="Times New Roman" w:cs="Times New Roman"/>
          <w:sz w:val="24"/>
          <w:szCs w:val="24"/>
          <w:lang w:val="en-IN"/>
        </w:rPr>
        <w:t xml:space="preserve"> </w:t>
      </w:r>
      <w:r w:rsidR="006826AB" w:rsidRPr="00006FE6">
        <w:rPr>
          <w:rFonts w:ascii="Times New Roman" w:hAnsi="Times New Roman" w:cs="Times New Roman"/>
          <w:sz w:val="24"/>
          <w:szCs w:val="24"/>
          <w:lang w:val="en-IN"/>
        </w:rPr>
        <w:t xml:space="preserve">which suggests that a definite </w:t>
      </w:r>
      <w:r w:rsidR="00E31F6A" w:rsidRPr="00006FE6">
        <w:rPr>
          <w:rFonts w:ascii="Times New Roman" w:hAnsi="Times New Roman" w:cs="Times New Roman"/>
          <w:sz w:val="24"/>
          <w:szCs w:val="24"/>
          <w:lang w:val="en-IN"/>
        </w:rPr>
        <w:t>pressure</w:t>
      </w:r>
      <w:r w:rsidR="005B382F" w:rsidRPr="00006FE6">
        <w:rPr>
          <w:rFonts w:ascii="Times New Roman" w:hAnsi="Times New Roman" w:cs="Times New Roman"/>
          <w:sz w:val="24"/>
          <w:szCs w:val="24"/>
          <w:lang w:val="en-IN"/>
        </w:rPr>
        <w:t xml:space="preserve"> for publishing in th</w:t>
      </w:r>
      <w:r w:rsidR="006B29F5">
        <w:rPr>
          <w:rFonts w:ascii="Times New Roman" w:hAnsi="Times New Roman" w:cs="Times New Roman"/>
          <w:sz w:val="24"/>
          <w:szCs w:val="24"/>
          <w:lang w:val="en-IN"/>
        </w:rPr>
        <w:t xml:space="preserve">ose countries might play a role </w:t>
      </w:r>
      <w:r w:rsidR="00C02CB1">
        <w:rPr>
          <w:rFonts w:ascii="Times New Roman" w:hAnsi="Times New Roman" w:cs="Times New Roman"/>
          <w:sz w:val="24"/>
          <w:szCs w:val="24"/>
          <w:lang w:val="en-IN"/>
        </w:rPr>
        <w:t>(</w:t>
      </w:r>
      <w:r w:rsidR="00D72E45" w:rsidRPr="00006FE6">
        <w:rPr>
          <w:rFonts w:ascii="Times New Roman" w:hAnsi="Times New Roman" w:cs="Times New Roman"/>
          <w:sz w:val="24"/>
          <w:szCs w:val="24"/>
          <w:lang w:val="en-IN"/>
        </w:rPr>
        <w:t>24,25</w:t>
      </w:r>
      <w:r w:rsidR="00C02CB1">
        <w:rPr>
          <w:rFonts w:ascii="Times New Roman" w:hAnsi="Times New Roman" w:cs="Times New Roman"/>
          <w:sz w:val="24"/>
          <w:szCs w:val="24"/>
          <w:lang w:val="en-IN"/>
        </w:rPr>
        <w:t>)</w:t>
      </w:r>
      <w:r w:rsidR="006B29F5">
        <w:rPr>
          <w:rFonts w:ascii="Times New Roman" w:hAnsi="Times New Roman" w:cs="Times New Roman"/>
          <w:sz w:val="24"/>
          <w:szCs w:val="24"/>
          <w:lang w:val="en-IN"/>
        </w:rPr>
        <w:t>.</w:t>
      </w:r>
    </w:p>
    <w:p w:rsidR="003726BE" w:rsidRPr="00006FE6" w:rsidRDefault="00C17A0C" w:rsidP="008936A5">
      <w:pPr>
        <w:spacing w:line="240" w:lineRule="auto"/>
        <w:rPr>
          <w:rFonts w:ascii="Times New Roman" w:hAnsi="Times New Roman" w:cs="Times New Roman"/>
          <w:b/>
          <w:sz w:val="24"/>
          <w:szCs w:val="24"/>
          <w:lang w:val="en-IN"/>
        </w:rPr>
      </w:pPr>
      <w:r w:rsidRPr="00006FE6">
        <w:rPr>
          <w:rFonts w:ascii="Times New Roman" w:hAnsi="Times New Roman" w:cs="Times New Roman"/>
          <w:b/>
          <w:sz w:val="24"/>
          <w:szCs w:val="24"/>
          <w:lang w:val="en-IN"/>
        </w:rPr>
        <w:lastRenderedPageBreak/>
        <w:t>Conclusion:</w:t>
      </w:r>
    </w:p>
    <w:p w:rsidR="00C17A0C" w:rsidRPr="00006FE6" w:rsidRDefault="0083022D" w:rsidP="008936A5">
      <w:pPr>
        <w:spacing w:line="240" w:lineRule="auto"/>
        <w:rPr>
          <w:rFonts w:ascii="Times New Roman" w:hAnsi="Times New Roman" w:cs="Times New Roman"/>
          <w:sz w:val="24"/>
          <w:szCs w:val="24"/>
          <w:lang w:val="en-IN"/>
        </w:rPr>
      </w:pPr>
      <w:r w:rsidRPr="00006FE6">
        <w:rPr>
          <w:rFonts w:ascii="Times New Roman" w:hAnsi="Times New Roman" w:cs="Times New Roman"/>
          <w:sz w:val="24"/>
          <w:szCs w:val="24"/>
          <w:lang w:val="en-IN"/>
        </w:rPr>
        <w:t>Fin</w:t>
      </w:r>
      <w:r w:rsidR="000E6F03" w:rsidRPr="00006FE6">
        <w:rPr>
          <w:rFonts w:ascii="Times New Roman" w:hAnsi="Times New Roman" w:cs="Times New Roman"/>
          <w:sz w:val="24"/>
          <w:szCs w:val="24"/>
          <w:lang w:val="en-IN"/>
        </w:rPr>
        <w:t xml:space="preserve">dings of this research </w:t>
      </w:r>
      <w:r w:rsidRPr="00006FE6">
        <w:rPr>
          <w:rFonts w:ascii="Times New Roman" w:hAnsi="Times New Roman" w:cs="Times New Roman"/>
          <w:sz w:val="24"/>
          <w:szCs w:val="24"/>
          <w:lang w:val="en-IN"/>
        </w:rPr>
        <w:t>gives deeper insights into the reasons and characteristics of retracted publications. P</w:t>
      </w:r>
      <w:r w:rsidR="00C17A0C" w:rsidRPr="00006FE6">
        <w:rPr>
          <w:rFonts w:ascii="Times New Roman" w:hAnsi="Times New Roman" w:cs="Times New Roman"/>
          <w:sz w:val="24"/>
          <w:szCs w:val="24"/>
          <w:lang w:val="en-IN"/>
        </w:rPr>
        <w:t xml:space="preserve">lagiarism, redundant publication and </w:t>
      </w:r>
      <w:r w:rsidRPr="00006FE6">
        <w:rPr>
          <w:rFonts w:ascii="Times New Roman" w:hAnsi="Times New Roman" w:cs="Times New Roman"/>
          <w:sz w:val="24"/>
          <w:szCs w:val="24"/>
          <w:lang w:val="en-IN"/>
        </w:rPr>
        <w:t>data manipulation</w:t>
      </w:r>
      <w:r w:rsidR="00C17A0C" w:rsidRPr="00006FE6">
        <w:rPr>
          <w:rFonts w:ascii="Times New Roman" w:hAnsi="Times New Roman" w:cs="Times New Roman"/>
          <w:sz w:val="24"/>
          <w:szCs w:val="24"/>
          <w:lang w:val="en-IN"/>
        </w:rPr>
        <w:t xml:space="preserve"> account</w:t>
      </w:r>
      <w:r w:rsidR="00253B79" w:rsidRPr="00006FE6">
        <w:rPr>
          <w:rFonts w:ascii="Times New Roman" w:hAnsi="Times New Roman" w:cs="Times New Roman"/>
          <w:sz w:val="24"/>
          <w:szCs w:val="24"/>
          <w:lang w:val="en-IN"/>
        </w:rPr>
        <w:t>ed for majority of the retractions</w:t>
      </w:r>
      <w:r w:rsidR="00C17A0C" w:rsidRPr="00006FE6">
        <w:rPr>
          <w:rFonts w:ascii="Times New Roman" w:hAnsi="Times New Roman" w:cs="Times New Roman"/>
          <w:sz w:val="24"/>
          <w:szCs w:val="24"/>
          <w:lang w:val="en-IN"/>
        </w:rPr>
        <w:t xml:space="preserve">. </w:t>
      </w:r>
      <w:r w:rsidR="000E6F03" w:rsidRPr="00006FE6">
        <w:rPr>
          <w:rFonts w:ascii="Times New Roman" w:hAnsi="Times New Roman" w:cs="Times New Roman"/>
          <w:sz w:val="24"/>
          <w:szCs w:val="24"/>
          <w:lang w:val="en-IN"/>
        </w:rPr>
        <w:t xml:space="preserve">The large fraction of retractions also showed </w:t>
      </w:r>
      <w:r w:rsidRPr="00006FE6">
        <w:rPr>
          <w:rFonts w:ascii="Times New Roman" w:hAnsi="Times New Roman" w:cs="Times New Roman"/>
          <w:sz w:val="24"/>
          <w:szCs w:val="24"/>
          <w:lang w:val="en-IN"/>
        </w:rPr>
        <w:t>Image</w:t>
      </w:r>
      <w:r w:rsidR="000E6F03" w:rsidRPr="00006FE6">
        <w:rPr>
          <w:rFonts w:ascii="Times New Roman" w:hAnsi="Times New Roman" w:cs="Times New Roman"/>
          <w:sz w:val="24"/>
          <w:szCs w:val="24"/>
          <w:lang w:val="en-IN"/>
        </w:rPr>
        <w:t xml:space="preserve"> </w:t>
      </w:r>
      <w:r w:rsidRPr="00006FE6">
        <w:rPr>
          <w:rFonts w:ascii="Times New Roman" w:hAnsi="Times New Roman" w:cs="Times New Roman"/>
          <w:sz w:val="24"/>
          <w:szCs w:val="24"/>
          <w:lang w:val="en-IN"/>
        </w:rPr>
        <w:t>manipulation</w:t>
      </w:r>
      <w:r w:rsidR="000E6F03" w:rsidRPr="00006FE6">
        <w:rPr>
          <w:rFonts w:ascii="Times New Roman" w:hAnsi="Times New Roman" w:cs="Times New Roman"/>
          <w:sz w:val="24"/>
          <w:szCs w:val="24"/>
          <w:lang w:val="en-IN"/>
        </w:rPr>
        <w:t xml:space="preserve">/plagiarism which is quite difficult to detect. </w:t>
      </w:r>
      <w:r w:rsidRPr="00006FE6">
        <w:rPr>
          <w:rFonts w:ascii="Times New Roman" w:hAnsi="Times New Roman" w:cs="Times New Roman"/>
          <w:sz w:val="24"/>
          <w:szCs w:val="24"/>
          <w:lang w:val="en-IN"/>
        </w:rPr>
        <w:t>Funded publications</w:t>
      </w:r>
      <w:r w:rsidR="000E6F03" w:rsidRPr="00006FE6">
        <w:rPr>
          <w:rFonts w:ascii="Times New Roman" w:hAnsi="Times New Roman" w:cs="Times New Roman"/>
          <w:sz w:val="24"/>
          <w:szCs w:val="24"/>
          <w:lang w:val="en-IN"/>
        </w:rPr>
        <w:t xml:space="preserve"> were </w:t>
      </w:r>
      <w:r w:rsidRPr="00006FE6">
        <w:rPr>
          <w:rFonts w:ascii="Times New Roman" w:hAnsi="Times New Roman" w:cs="Times New Roman"/>
          <w:sz w:val="24"/>
          <w:szCs w:val="24"/>
          <w:lang w:val="en-IN"/>
        </w:rPr>
        <w:t>majorly retracted because of data manipulation</w:t>
      </w:r>
      <w:r w:rsidR="000E6F03" w:rsidRPr="00006FE6">
        <w:rPr>
          <w:rFonts w:ascii="Times New Roman" w:hAnsi="Times New Roman" w:cs="Times New Roman"/>
          <w:sz w:val="24"/>
          <w:szCs w:val="24"/>
          <w:lang w:val="en-IN"/>
        </w:rPr>
        <w:t xml:space="preserve"> and also took more time to get retracted</w:t>
      </w:r>
      <w:r w:rsidRPr="00006FE6">
        <w:rPr>
          <w:rFonts w:ascii="Times New Roman" w:hAnsi="Times New Roman" w:cs="Times New Roman"/>
          <w:sz w:val="24"/>
          <w:szCs w:val="24"/>
          <w:lang w:val="en-IN"/>
        </w:rPr>
        <w:t>.</w:t>
      </w:r>
      <w:r w:rsidR="000E6F03" w:rsidRPr="00006FE6">
        <w:rPr>
          <w:rFonts w:ascii="Times New Roman" w:hAnsi="Times New Roman" w:cs="Times New Roman"/>
          <w:sz w:val="24"/>
          <w:szCs w:val="24"/>
          <w:lang w:val="en-IN"/>
        </w:rPr>
        <w:t xml:space="preserve"> Retraction of publication is not the ultimate solution </w:t>
      </w:r>
      <w:r w:rsidR="003C43C9" w:rsidRPr="00006FE6">
        <w:rPr>
          <w:rFonts w:ascii="Times New Roman" w:hAnsi="Times New Roman" w:cs="Times New Roman"/>
          <w:sz w:val="24"/>
          <w:szCs w:val="24"/>
          <w:lang w:val="en-IN"/>
        </w:rPr>
        <w:t>for the identified</w:t>
      </w:r>
      <w:r w:rsidR="000E6F03" w:rsidRPr="00006FE6">
        <w:rPr>
          <w:rFonts w:ascii="Times New Roman" w:hAnsi="Times New Roman" w:cs="Times New Roman"/>
          <w:sz w:val="24"/>
          <w:szCs w:val="24"/>
          <w:lang w:val="en-IN"/>
        </w:rPr>
        <w:t xml:space="preserve"> fraudulent publications but proper dissemination of retraction notices is crucial to </w:t>
      </w:r>
      <w:r w:rsidR="00FF48F3" w:rsidRPr="00006FE6">
        <w:rPr>
          <w:rFonts w:ascii="Times New Roman" w:hAnsi="Times New Roman" w:cs="Times New Roman"/>
          <w:sz w:val="24"/>
          <w:szCs w:val="24"/>
          <w:lang w:val="en-IN"/>
        </w:rPr>
        <w:t>halt the impact of these publications. The detail understandings of retractions will help journal editors to develop new strategies to detect and tackle the fraudulent research.</w:t>
      </w:r>
    </w:p>
    <w:p w:rsidR="00DC7280" w:rsidRPr="00006FE6" w:rsidRDefault="00DC7280" w:rsidP="008936A5">
      <w:pPr>
        <w:spacing w:line="240" w:lineRule="auto"/>
        <w:rPr>
          <w:rFonts w:ascii="Times New Roman" w:hAnsi="Times New Roman" w:cs="Times New Roman"/>
          <w:sz w:val="24"/>
          <w:szCs w:val="24"/>
          <w:lang w:val="en-IN"/>
        </w:rPr>
      </w:pPr>
      <w:r w:rsidRPr="00006FE6">
        <w:rPr>
          <w:rFonts w:ascii="Times New Roman" w:hAnsi="Times New Roman" w:cs="Times New Roman"/>
          <w:b/>
          <w:sz w:val="24"/>
          <w:szCs w:val="24"/>
          <w:lang w:val="en-IN"/>
        </w:rPr>
        <w:t>Co</w:t>
      </w:r>
      <w:r>
        <w:rPr>
          <w:rFonts w:ascii="Times New Roman" w:hAnsi="Times New Roman" w:cs="Times New Roman"/>
          <w:b/>
          <w:sz w:val="24"/>
          <w:szCs w:val="24"/>
          <w:lang w:val="en-IN"/>
        </w:rPr>
        <w:t>nflict of interest</w:t>
      </w:r>
      <w:r w:rsidRPr="00006FE6">
        <w:rPr>
          <w:rFonts w:ascii="Times New Roman" w:hAnsi="Times New Roman" w:cs="Times New Roman"/>
          <w:sz w:val="24"/>
          <w:szCs w:val="24"/>
          <w:lang w:val="en-IN"/>
        </w:rPr>
        <w:t>: None declared.</w:t>
      </w:r>
    </w:p>
    <w:p w:rsidR="00C628A4" w:rsidRPr="00006FE6" w:rsidRDefault="00C628A4" w:rsidP="008936A5">
      <w:pPr>
        <w:spacing w:line="240" w:lineRule="auto"/>
        <w:rPr>
          <w:rFonts w:ascii="Times New Roman" w:hAnsi="Times New Roman" w:cs="Times New Roman"/>
          <w:sz w:val="24"/>
          <w:szCs w:val="24"/>
          <w:lang w:val="en-IN"/>
        </w:rPr>
      </w:pPr>
      <w:r w:rsidRPr="00006FE6">
        <w:rPr>
          <w:rFonts w:ascii="Times New Roman" w:hAnsi="Times New Roman" w:cs="Times New Roman"/>
          <w:b/>
          <w:sz w:val="24"/>
          <w:szCs w:val="24"/>
          <w:lang w:val="en-IN"/>
        </w:rPr>
        <w:t>F</w:t>
      </w:r>
      <w:r w:rsidR="00DC7280">
        <w:rPr>
          <w:rFonts w:ascii="Times New Roman" w:hAnsi="Times New Roman" w:cs="Times New Roman"/>
          <w:b/>
          <w:sz w:val="24"/>
          <w:szCs w:val="24"/>
          <w:lang w:val="en-IN"/>
        </w:rPr>
        <w:t>inancial Support</w:t>
      </w:r>
      <w:r w:rsidRPr="00006FE6">
        <w:rPr>
          <w:rFonts w:ascii="Times New Roman" w:hAnsi="Times New Roman" w:cs="Times New Roman"/>
          <w:b/>
          <w:sz w:val="24"/>
          <w:szCs w:val="24"/>
          <w:lang w:val="en-IN"/>
        </w:rPr>
        <w:t xml:space="preserve">: </w:t>
      </w:r>
      <w:r w:rsidRPr="00006FE6">
        <w:rPr>
          <w:rFonts w:ascii="Times New Roman" w:hAnsi="Times New Roman" w:cs="Times New Roman"/>
          <w:sz w:val="24"/>
          <w:szCs w:val="24"/>
          <w:lang w:val="en-IN"/>
        </w:rPr>
        <w:t>This research received no funding.</w:t>
      </w:r>
    </w:p>
    <w:p w:rsidR="003726BE" w:rsidRPr="00006FE6" w:rsidRDefault="003726BE" w:rsidP="008936A5">
      <w:pPr>
        <w:spacing w:line="240" w:lineRule="auto"/>
        <w:rPr>
          <w:rFonts w:ascii="Times New Roman" w:hAnsi="Times New Roman" w:cs="Times New Roman"/>
          <w:b/>
          <w:sz w:val="24"/>
          <w:szCs w:val="24"/>
          <w:lang w:val="en-IN"/>
        </w:rPr>
      </w:pPr>
      <w:r w:rsidRPr="00006FE6">
        <w:rPr>
          <w:rFonts w:ascii="Times New Roman" w:hAnsi="Times New Roman" w:cs="Times New Roman"/>
          <w:b/>
          <w:sz w:val="24"/>
          <w:szCs w:val="24"/>
          <w:lang w:val="en-IN"/>
        </w:rPr>
        <w:t>References</w:t>
      </w:r>
      <w:r w:rsidR="00551B7E">
        <w:rPr>
          <w:rFonts w:ascii="Times New Roman" w:hAnsi="Times New Roman" w:cs="Times New Roman"/>
          <w:b/>
          <w:sz w:val="24"/>
          <w:szCs w:val="24"/>
          <w:lang w:val="en-IN"/>
        </w:rPr>
        <w:t>:</w:t>
      </w:r>
    </w:p>
    <w:p w:rsidR="00BE384A" w:rsidRPr="00006FE6" w:rsidRDefault="00BE384A" w:rsidP="008936A5">
      <w:pPr>
        <w:pStyle w:val="ListParagraph"/>
        <w:numPr>
          <w:ilvl w:val="0"/>
          <w:numId w:val="6"/>
        </w:numPr>
        <w:spacing w:line="240" w:lineRule="auto"/>
        <w:rPr>
          <w:rFonts w:ascii="Times New Roman" w:hAnsi="Times New Roman" w:cs="Times New Roman"/>
          <w:sz w:val="24"/>
          <w:szCs w:val="24"/>
          <w:lang w:val="en-IN"/>
        </w:rPr>
      </w:pPr>
      <w:r w:rsidRPr="00006FE6">
        <w:rPr>
          <w:rFonts w:ascii="Times New Roman" w:hAnsi="Times New Roman" w:cs="Times New Roman"/>
          <w:sz w:val="24"/>
          <w:szCs w:val="24"/>
          <w:lang w:val="en-IN"/>
        </w:rPr>
        <w:t xml:space="preserve">Génova G, de la Vara JL. The Problem Is Not Professional Publishing, But the Publish-or-Perish Culture. </w:t>
      </w:r>
      <w:r w:rsidRPr="00006FE6">
        <w:rPr>
          <w:rFonts w:ascii="Times New Roman" w:hAnsi="Times New Roman" w:cs="Times New Roman"/>
          <w:i/>
          <w:sz w:val="24"/>
          <w:szCs w:val="24"/>
          <w:lang w:val="en-IN"/>
        </w:rPr>
        <w:t>Sci Eng Ethics</w:t>
      </w:r>
      <w:r w:rsidR="00B714B4">
        <w:rPr>
          <w:rFonts w:ascii="Times New Roman" w:hAnsi="Times New Roman" w:cs="Times New Roman"/>
          <w:i/>
          <w:sz w:val="24"/>
          <w:szCs w:val="24"/>
          <w:lang w:val="en-IN"/>
        </w:rPr>
        <w:t>.</w:t>
      </w:r>
      <w:r w:rsidRPr="00006FE6">
        <w:rPr>
          <w:rFonts w:ascii="Times New Roman" w:hAnsi="Times New Roman" w:cs="Times New Roman"/>
          <w:i/>
          <w:sz w:val="24"/>
          <w:szCs w:val="24"/>
          <w:lang w:val="en-IN"/>
        </w:rPr>
        <w:t xml:space="preserve"> </w:t>
      </w:r>
      <w:r w:rsidRPr="00006FE6">
        <w:rPr>
          <w:rFonts w:ascii="Times New Roman" w:hAnsi="Times New Roman" w:cs="Times New Roman"/>
          <w:sz w:val="24"/>
          <w:szCs w:val="24"/>
          <w:lang w:val="en-IN"/>
        </w:rPr>
        <w:t xml:space="preserve">2019;25(2):617-619. </w:t>
      </w:r>
    </w:p>
    <w:p w:rsidR="001A3D8E" w:rsidRPr="00006FE6" w:rsidRDefault="001A3D8E" w:rsidP="008936A5">
      <w:pPr>
        <w:pStyle w:val="ListParagraph"/>
        <w:numPr>
          <w:ilvl w:val="0"/>
          <w:numId w:val="6"/>
        </w:numPr>
        <w:spacing w:line="240" w:lineRule="auto"/>
        <w:rPr>
          <w:rFonts w:ascii="Times New Roman" w:hAnsi="Times New Roman" w:cs="Times New Roman"/>
          <w:sz w:val="24"/>
          <w:szCs w:val="24"/>
          <w:lang w:val="en-IN"/>
        </w:rPr>
      </w:pPr>
      <w:r w:rsidRPr="00006FE6">
        <w:rPr>
          <w:rFonts w:ascii="Times New Roman" w:hAnsi="Times New Roman" w:cs="Times New Roman"/>
          <w:sz w:val="24"/>
          <w:szCs w:val="24"/>
          <w:lang w:val="en-IN"/>
        </w:rPr>
        <w:t xml:space="preserve">Campos-Varela I, Ruano-Raviña A. Misconduct as the main cause for retraction. A descriptive study of retracted publications and their authors. </w:t>
      </w:r>
      <w:r w:rsidR="00680978" w:rsidRPr="00B714B4">
        <w:rPr>
          <w:rFonts w:ascii="Times New Roman" w:hAnsi="Times New Roman" w:cs="Times New Roman"/>
          <w:i/>
          <w:sz w:val="24"/>
          <w:szCs w:val="24"/>
          <w:lang w:val="en-IN"/>
        </w:rPr>
        <w:t>Gac Sanit</w:t>
      </w:r>
      <w:r w:rsidR="00680978" w:rsidRPr="00006FE6">
        <w:rPr>
          <w:rFonts w:ascii="Times New Roman" w:hAnsi="Times New Roman" w:cs="Times New Roman"/>
          <w:sz w:val="24"/>
          <w:szCs w:val="24"/>
          <w:lang w:val="en-IN"/>
        </w:rPr>
        <w:t>. 2019 Jul - Aug;33(4):356-360.</w:t>
      </w:r>
    </w:p>
    <w:p w:rsidR="001A3D8E" w:rsidRPr="00006FE6" w:rsidRDefault="001A3D8E" w:rsidP="008936A5">
      <w:pPr>
        <w:pStyle w:val="ListParagraph"/>
        <w:numPr>
          <w:ilvl w:val="0"/>
          <w:numId w:val="6"/>
        </w:numPr>
        <w:spacing w:line="240" w:lineRule="auto"/>
        <w:rPr>
          <w:rFonts w:ascii="Times New Roman" w:hAnsi="Times New Roman" w:cs="Times New Roman"/>
          <w:sz w:val="24"/>
          <w:szCs w:val="24"/>
          <w:lang w:val="en-IN"/>
        </w:rPr>
      </w:pPr>
      <w:r w:rsidRPr="00006FE6">
        <w:rPr>
          <w:rFonts w:ascii="Times New Roman" w:hAnsi="Times New Roman" w:cs="Times New Roman"/>
          <w:sz w:val="24"/>
          <w:szCs w:val="24"/>
          <w:lang w:val="en-IN"/>
        </w:rPr>
        <w:t xml:space="preserve">Committee on Publication </w:t>
      </w:r>
      <w:r w:rsidR="00270866" w:rsidRPr="00006FE6">
        <w:rPr>
          <w:rFonts w:ascii="Times New Roman" w:hAnsi="Times New Roman" w:cs="Times New Roman"/>
          <w:sz w:val="24"/>
          <w:szCs w:val="24"/>
          <w:lang w:val="en-IN"/>
        </w:rPr>
        <w:t xml:space="preserve">Ethics. Retraction Guidelines. </w:t>
      </w:r>
      <w:r w:rsidR="00224165" w:rsidRPr="00224165">
        <w:rPr>
          <w:rFonts w:ascii="Times New Roman" w:hAnsi="Times New Roman" w:cs="Times New Roman"/>
          <w:sz w:val="24"/>
          <w:szCs w:val="24"/>
          <w:lang w:val="en-IN"/>
        </w:rPr>
        <w:t>https://publicationethics.org/files/retraction-guidelines.pdf</w:t>
      </w:r>
      <w:r w:rsidR="00224165">
        <w:rPr>
          <w:rFonts w:ascii="Times New Roman" w:hAnsi="Times New Roman" w:cs="Times New Roman"/>
          <w:sz w:val="24"/>
          <w:szCs w:val="24"/>
          <w:lang w:val="en-IN"/>
        </w:rPr>
        <w:t>.</w:t>
      </w:r>
    </w:p>
    <w:p w:rsidR="001A3D8E" w:rsidRPr="00006FE6" w:rsidRDefault="001A3D8E" w:rsidP="008936A5">
      <w:pPr>
        <w:pStyle w:val="ListParagraph"/>
        <w:numPr>
          <w:ilvl w:val="0"/>
          <w:numId w:val="6"/>
        </w:numPr>
        <w:spacing w:line="240" w:lineRule="auto"/>
        <w:rPr>
          <w:rFonts w:ascii="Times New Roman" w:hAnsi="Times New Roman" w:cs="Times New Roman"/>
          <w:sz w:val="24"/>
          <w:szCs w:val="24"/>
          <w:lang w:val="en-IN"/>
        </w:rPr>
      </w:pPr>
      <w:r w:rsidRPr="00006FE6">
        <w:rPr>
          <w:rFonts w:ascii="Times New Roman" w:hAnsi="Times New Roman" w:cs="Times New Roman"/>
          <w:sz w:val="24"/>
          <w:szCs w:val="24"/>
          <w:lang w:val="en-IN"/>
        </w:rPr>
        <w:t xml:space="preserve">King EG, Oransky I, Sachs TE, </w:t>
      </w:r>
      <w:r w:rsidR="00620CE7" w:rsidRPr="00006FE6">
        <w:rPr>
          <w:rFonts w:ascii="Times New Roman" w:hAnsi="Times New Roman" w:cs="Times New Roman"/>
          <w:sz w:val="24"/>
          <w:szCs w:val="24"/>
          <w:lang w:val="en-IN"/>
        </w:rPr>
        <w:t xml:space="preserve">Farber A, Flynn DB, Abritis A, et al. </w:t>
      </w:r>
      <w:r w:rsidRPr="00006FE6">
        <w:rPr>
          <w:rFonts w:ascii="Times New Roman" w:hAnsi="Times New Roman" w:cs="Times New Roman"/>
          <w:sz w:val="24"/>
          <w:szCs w:val="24"/>
          <w:lang w:val="en-IN"/>
        </w:rPr>
        <w:t xml:space="preserve">Analysis of retracted articles in the surgical literature. </w:t>
      </w:r>
      <w:r w:rsidR="00B13FEE" w:rsidRPr="00006FE6">
        <w:rPr>
          <w:rFonts w:ascii="Times New Roman" w:hAnsi="Times New Roman" w:cs="Times New Roman"/>
          <w:i/>
          <w:sz w:val="24"/>
          <w:szCs w:val="24"/>
          <w:lang w:val="en-IN"/>
        </w:rPr>
        <w:t>Am J Surg</w:t>
      </w:r>
      <w:r w:rsidR="00B13FEE" w:rsidRPr="00006FE6">
        <w:rPr>
          <w:rFonts w:ascii="Times New Roman" w:hAnsi="Times New Roman" w:cs="Times New Roman"/>
          <w:sz w:val="24"/>
          <w:szCs w:val="24"/>
          <w:lang w:val="en-IN"/>
        </w:rPr>
        <w:t xml:space="preserve"> 2018;216(5):851-855.</w:t>
      </w:r>
    </w:p>
    <w:p w:rsidR="001A3D8E" w:rsidRPr="00006FE6" w:rsidRDefault="001A3D8E" w:rsidP="008936A5">
      <w:pPr>
        <w:pStyle w:val="ListParagraph"/>
        <w:numPr>
          <w:ilvl w:val="0"/>
          <w:numId w:val="6"/>
        </w:numPr>
        <w:spacing w:line="240" w:lineRule="auto"/>
        <w:rPr>
          <w:rFonts w:ascii="Times New Roman" w:hAnsi="Times New Roman" w:cs="Times New Roman"/>
          <w:sz w:val="24"/>
          <w:szCs w:val="24"/>
          <w:lang w:val="en-IN"/>
        </w:rPr>
      </w:pPr>
      <w:r w:rsidRPr="00006FE6">
        <w:rPr>
          <w:rFonts w:ascii="Times New Roman" w:hAnsi="Times New Roman" w:cs="Times New Roman"/>
          <w:sz w:val="24"/>
          <w:szCs w:val="24"/>
          <w:lang w:val="en-IN"/>
        </w:rPr>
        <w:t xml:space="preserve">Chambers LM, Michener CM, Falcone T. Plagiarism and data falsification are the most common reasons for retracted publications in obstetrics and gynaecology. </w:t>
      </w:r>
      <w:r w:rsidR="00620CE7" w:rsidRPr="00006FE6">
        <w:rPr>
          <w:rFonts w:ascii="Times New Roman" w:hAnsi="Times New Roman" w:cs="Times New Roman"/>
          <w:i/>
          <w:sz w:val="24"/>
          <w:szCs w:val="24"/>
          <w:lang w:val="en-IN"/>
        </w:rPr>
        <w:t>BJOG</w:t>
      </w:r>
      <w:r w:rsidR="00B714B4">
        <w:rPr>
          <w:rFonts w:ascii="Times New Roman" w:hAnsi="Times New Roman" w:cs="Times New Roman"/>
          <w:i/>
          <w:sz w:val="24"/>
          <w:szCs w:val="24"/>
          <w:lang w:val="en-IN"/>
        </w:rPr>
        <w:t>.</w:t>
      </w:r>
      <w:r w:rsidR="00620CE7" w:rsidRPr="00006FE6">
        <w:rPr>
          <w:rFonts w:ascii="Times New Roman" w:hAnsi="Times New Roman" w:cs="Times New Roman"/>
          <w:sz w:val="24"/>
          <w:szCs w:val="24"/>
          <w:lang w:val="en-IN"/>
        </w:rPr>
        <w:t xml:space="preserve"> 2019; 126(9):1134-1140.</w:t>
      </w:r>
    </w:p>
    <w:p w:rsidR="001A3D8E" w:rsidRPr="00006FE6" w:rsidRDefault="00B714B4" w:rsidP="008936A5">
      <w:pPr>
        <w:pStyle w:val="ListParagraph"/>
        <w:numPr>
          <w:ilvl w:val="0"/>
          <w:numId w:val="6"/>
        </w:numPr>
        <w:spacing w:line="240" w:lineRule="auto"/>
        <w:rPr>
          <w:rFonts w:ascii="Times New Roman" w:hAnsi="Times New Roman" w:cs="Times New Roman"/>
          <w:sz w:val="24"/>
          <w:szCs w:val="24"/>
          <w:lang w:val="en-IN"/>
        </w:rPr>
      </w:pPr>
      <w:r w:rsidRPr="00C35530">
        <w:rPr>
          <w:rFonts w:ascii="Times New Roman" w:hAnsi="Times New Roman" w:cs="Times New Roman"/>
          <w:sz w:val="24"/>
          <w:szCs w:val="24"/>
          <w:lang w:val="en-IN"/>
        </w:rPr>
        <w:t>Bolboacă SD, Buhai DV, Aluas M, Bulboacă AE</w:t>
      </w:r>
      <w:r w:rsidR="001A3D8E" w:rsidRPr="00006FE6">
        <w:rPr>
          <w:rFonts w:ascii="Times New Roman" w:hAnsi="Times New Roman" w:cs="Times New Roman"/>
          <w:sz w:val="24"/>
          <w:szCs w:val="24"/>
          <w:lang w:val="en-IN"/>
        </w:rPr>
        <w:t xml:space="preserve">. Post retraction citations among manuscripts reporting a radiology-imaging diagnostic method. </w:t>
      </w:r>
      <w:r w:rsidR="005E25FD" w:rsidRPr="00006FE6">
        <w:rPr>
          <w:rFonts w:ascii="Times New Roman" w:hAnsi="Times New Roman" w:cs="Times New Roman"/>
          <w:i/>
          <w:sz w:val="24"/>
          <w:szCs w:val="24"/>
          <w:lang w:val="en-IN"/>
        </w:rPr>
        <w:t>PLoS One</w:t>
      </w:r>
      <w:r>
        <w:rPr>
          <w:rFonts w:ascii="Times New Roman" w:hAnsi="Times New Roman" w:cs="Times New Roman"/>
          <w:i/>
          <w:sz w:val="24"/>
          <w:szCs w:val="24"/>
          <w:lang w:val="en-IN"/>
        </w:rPr>
        <w:t>.</w:t>
      </w:r>
      <w:r w:rsidR="005E25FD" w:rsidRPr="00006FE6">
        <w:rPr>
          <w:rFonts w:ascii="Times New Roman" w:hAnsi="Times New Roman" w:cs="Times New Roman"/>
          <w:sz w:val="24"/>
          <w:szCs w:val="24"/>
          <w:lang w:val="en-IN"/>
        </w:rPr>
        <w:t xml:space="preserve"> 2019;14(6):e0217918.</w:t>
      </w:r>
    </w:p>
    <w:p w:rsidR="001A3D8E" w:rsidRPr="00006FE6" w:rsidRDefault="001A3D8E" w:rsidP="008936A5">
      <w:pPr>
        <w:pStyle w:val="ListParagraph"/>
        <w:numPr>
          <w:ilvl w:val="0"/>
          <w:numId w:val="6"/>
        </w:numPr>
        <w:spacing w:line="240" w:lineRule="auto"/>
        <w:rPr>
          <w:rFonts w:ascii="Times New Roman" w:hAnsi="Times New Roman" w:cs="Times New Roman"/>
          <w:sz w:val="24"/>
          <w:szCs w:val="24"/>
          <w:lang w:val="en-IN"/>
        </w:rPr>
      </w:pPr>
      <w:r w:rsidRPr="00006FE6">
        <w:rPr>
          <w:rFonts w:ascii="Times New Roman" w:hAnsi="Times New Roman" w:cs="Times New Roman"/>
          <w:sz w:val="24"/>
          <w:szCs w:val="24"/>
          <w:lang w:val="en-IN"/>
        </w:rPr>
        <w:t>Fag</w:t>
      </w:r>
      <w:r w:rsidR="00C23D45" w:rsidRPr="00006FE6">
        <w:rPr>
          <w:rFonts w:ascii="Times New Roman" w:hAnsi="Times New Roman" w:cs="Times New Roman"/>
          <w:sz w:val="24"/>
          <w:szCs w:val="24"/>
          <w:lang w:val="en-IN"/>
        </w:rPr>
        <w:t>gion CM, Ware RS, Bakas N, Wasiak J</w:t>
      </w:r>
      <w:r w:rsidRPr="00006FE6">
        <w:rPr>
          <w:rFonts w:ascii="Times New Roman" w:hAnsi="Times New Roman" w:cs="Times New Roman"/>
          <w:sz w:val="24"/>
          <w:szCs w:val="24"/>
          <w:lang w:val="en-IN"/>
        </w:rPr>
        <w:t>. An analysis of retrac</w:t>
      </w:r>
      <w:r w:rsidR="00C23D45" w:rsidRPr="00006FE6">
        <w:rPr>
          <w:rFonts w:ascii="Times New Roman" w:hAnsi="Times New Roman" w:cs="Times New Roman"/>
          <w:sz w:val="24"/>
          <w:szCs w:val="24"/>
          <w:lang w:val="en-IN"/>
        </w:rPr>
        <w:t xml:space="preserve">tions of dental publications. </w:t>
      </w:r>
      <w:r w:rsidR="00C23D45" w:rsidRPr="00006FE6">
        <w:rPr>
          <w:rFonts w:ascii="Times New Roman" w:hAnsi="Times New Roman" w:cs="Times New Roman"/>
          <w:i/>
          <w:sz w:val="24"/>
          <w:szCs w:val="24"/>
          <w:lang w:val="en-IN"/>
        </w:rPr>
        <w:t>J Dent</w:t>
      </w:r>
      <w:r w:rsidR="00B714B4">
        <w:rPr>
          <w:rFonts w:ascii="Times New Roman" w:hAnsi="Times New Roman" w:cs="Times New Roman"/>
          <w:i/>
          <w:sz w:val="24"/>
          <w:szCs w:val="24"/>
          <w:lang w:val="en-IN"/>
        </w:rPr>
        <w:t>.</w:t>
      </w:r>
      <w:r w:rsidRPr="00006FE6">
        <w:rPr>
          <w:rFonts w:ascii="Times New Roman" w:hAnsi="Times New Roman" w:cs="Times New Roman"/>
          <w:sz w:val="24"/>
          <w:szCs w:val="24"/>
          <w:lang w:val="en-IN"/>
        </w:rPr>
        <w:t xml:space="preserve"> 2018;</w:t>
      </w:r>
      <w:r w:rsidR="00C23D45" w:rsidRPr="00006FE6">
        <w:rPr>
          <w:rFonts w:ascii="Times New Roman" w:hAnsi="Times New Roman" w:cs="Times New Roman"/>
          <w:sz w:val="24"/>
          <w:szCs w:val="24"/>
          <w:lang w:val="en-IN"/>
        </w:rPr>
        <w:t>79:19-23.</w:t>
      </w:r>
    </w:p>
    <w:p w:rsidR="001A3D8E" w:rsidRPr="00006FE6" w:rsidRDefault="001A3D8E" w:rsidP="008936A5">
      <w:pPr>
        <w:pStyle w:val="ListParagraph"/>
        <w:numPr>
          <w:ilvl w:val="0"/>
          <w:numId w:val="6"/>
        </w:numPr>
        <w:spacing w:line="240" w:lineRule="auto"/>
        <w:rPr>
          <w:rFonts w:ascii="Times New Roman" w:hAnsi="Times New Roman" w:cs="Times New Roman"/>
          <w:sz w:val="24"/>
          <w:szCs w:val="24"/>
          <w:lang w:val="en-IN"/>
        </w:rPr>
      </w:pPr>
      <w:r w:rsidRPr="00006FE6">
        <w:rPr>
          <w:rFonts w:ascii="Times New Roman" w:hAnsi="Times New Roman" w:cs="Times New Roman"/>
          <w:sz w:val="24"/>
          <w:szCs w:val="24"/>
          <w:lang w:val="en-IN"/>
        </w:rPr>
        <w:t xml:space="preserve">Steen RG, Casadevall A, Fang FC. Why has the number of scientific </w:t>
      </w:r>
      <w:r w:rsidR="00C23D45" w:rsidRPr="00006FE6">
        <w:rPr>
          <w:rFonts w:ascii="Times New Roman" w:hAnsi="Times New Roman" w:cs="Times New Roman"/>
          <w:sz w:val="24"/>
          <w:szCs w:val="24"/>
          <w:lang w:val="en-IN"/>
        </w:rPr>
        <w:t xml:space="preserve">retractions increased? </w:t>
      </w:r>
      <w:r w:rsidR="00C23D45" w:rsidRPr="00006FE6">
        <w:rPr>
          <w:rFonts w:ascii="Times New Roman" w:hAnsi="Times New Roman" w:cs="Times New Roman"/>
          <w:i/>
          <w:sz w:val="24"/>
          <w:szCs w:val="24"/>
          <w:lang w:val="en-IN"/>
        </w:rPr>
        <w:t>PLoS One</w:t>
      </w:r>
      <w:r w:rsidR="00B714B4">
        <w:rPr>
          <w:rFonts w:ascii="Times New Roman" w:hAnsi="Times New Roman" w:cs="Times New Roman"/>
          <w:i/>
          <w:sz w:val="24"/>
          <w:szCs w:val="24"/>
          <w:lang w:val="en-IN"/>
        </w:rPr>
        <w:t>.</w:t>
      </w:r>
      <w:r w:rsidRPr="00006FE6">
        <w:rPr>
          <w:rFonts w:ascii="Times New Roman" w:hAnsi="Times New Roman" w:cs="Times New Roman"/>
          <w:sz w:val="24"/>
          <w:szCs w:val="24"/>
          <w:lang w:val="en-IN"/>
        </w:rPr>
        <w:t xml:space="preserve"> 2013; 8: e68397.</w:t>
      </w:r>
    </w:p>
    <w:p w:rsidR="001A3D8E" w:rsidRPr="00006FE6" w:rsidRDefault="001A3D8E" w:rsidP="008936A5">
      <w:pPr>
        <w:pStyle w:val="ListParagraph"/>
        <w:numPr>
          <w:ilvl w:val="0"/>
          <w:numId w:val="6"/>
        </w:numPr>
        <w:spacing w:line="240" w:lineRule="auto"/>
        <w:rPr>
          <w:rFonts w:ascii="Times New Roman" w:hAnsi="Times New Roman" w:cs="Times New Roman"/>
          <w:sz w:val="24"/>
          <w:szCs w:val="24"/>
          <w:lang w:val="en-IN"/>
        </w:rPr>
      </w:pPr>
      <w:r w:rsidRPr="00006FE6">
        <w:rPr>
          <w:rFonts w:ascii="Times New Roman" w:hAnsi="Times New Roman" w:cs="Times New Roman"/>
          <w:sz w:val="24"/>
          <w:szCs w:val="24"/>
          <w:lang w:val="en-IN"/>
        </w:rPr>
        <w:t xml:space="preserve">Abdollahi M, Gasparyan AY, Saeidnia S. The urge to publish more and its consequences. </w:t>
      </w:r>
      <w:r w:rsidRPr="00006FE6">
        <w:rPr>
          <w:rFonts w:ascii="Times New Roman" w:hAnsi="Times New Roman" w:cs="Times New Roman"/>
          <w:i/>
          <w:sz w:val="24"/>
          <w:szCs w:val="24"/>
          <w:lang w:val="en-IN"/>
        </w:rPr>
        <w:t>DARU Journal of Pharmaceutical Sciences</w:t>
      </w:r>
      <w:r w:rsidR="00B714B4">
        <w:rPr>
          <w:rFonts w:ascii="Times New Roman" w:hAnsi="Times New Roman" w:cs="Times New Roman"/>
          <w:i/>
          <w:sz w:val="24"/>
          <w:szCs w:val="24"/>
          <w:lang w:val="en-IN"/>
        </w:rPr>
        <w:t>.</w:t>
      </w:r>
      <w:r w:rsidR="00760DF3" w:rsidRPr="00006FE6">
        <w:rPr>
          <w:rFonts w:ascii="Times New Roman" w:hAnsi="Times New Roman" w:cs="Times New Roman"/>
          <w:sz w:val="24"/>
          <w:szCs w:val="24"/>
          <w:lang w:val="en-IN"/>
        </w:rPr>
        <w:t xml:space="preserve"> 2014;</w:t>
      </w:r>
      <w:r w:rsidRPr="00006FE6">
        <w:rPr>
          <w:rFonts w:ascii="Times New Roman" w:hAnsi="Times New Roman" w:cs="Times New Roman"/>
          <w:sz w:val="24"/>
          <w:szCs w:val="24"/>
          <w:lang w:val="en-IN"/>
        </w:rPr>
        <w:t>22:53.</w:t>
      </w:r>
    </w:p>
    <w:p w:rsidR="00072C2B" w:rsidRPr="00006FE6" w:rsidRDefault="007F4FB7" w:rsidP="008936A5">
      <w:pPr>
        <w:pStyle w:val="ListParagraph"/>
        <w:numPr>
          <w:ilvl w:val="0"/>
          <w:numId w:val="6"/>
        </w:numPr>
        <w:spacing w:line="240" w:lineRule="auto"/>
        <w:rPr>
          <w:rFonts w:ascii="Times New Roman" w:hAnsi="Times New Roman" w:cs="Times New Roman"/>
          <w:sz w:val="24"/>
          <w:szCs w:val="24"/>
          <w:lang w:val="en-IN"/>
        </w:rPr>
      </w:pPr>
      <w:r w:rsidRPr="00006FE6">
        <w:rPr>
          <w:rFonts w:ascii="Times New Roman" w:hAnsi="Times New Roman" w:cs="Times New Roman"/>
          <w:sz w:val="24"/>
          <w:szCs w:val="24"/>
          <w:lang w:val="en-IN"/>
        </w:rPr>
        <w:t xml:space="preserve">Vashisht R, Indira R, Ramachandran S, Kumar A, Srinivasan MR. Role of casein phosphopeptide amorphous calcium phosphate in remineralization of white spot lesions and inhibition of Streptococcus mutans? </w:t>
      </w:r>
      <w:r w:rsidRPr="00006FE6">
        <w:rPr>
          <w:rFonts w:ascii="Times New Roman" w:hAnsi="Times New Roman" w:cs="Times New Roman"/>
          <w:i/>
          <w:sz w:val="24"/>
          <w:szCs w:val="24"/>
          <w:lang w:val="en-IN"/>
        </w:rPr>
        <w:t>J Conserv Dent</w:t>
      </w:r>
      <w:r w:rsidR="00B714B4">
        <w:rPr>
          <w:rFonts w:ascii="Times New Roman" w:hAnsi="Times New Roman" w:cs="Times New Roman"/>
          <w:i/>
          <w:sz w:val="24"/>
          <w:szCs w:val="24"/>
          <w:lang w:val="en-IN"/>
        </w:rPr>
        <w:t>.</w:t>
      </w:r>
      <w:r w:rsidRPr="00006FE6">
        <w:rPr>
          <w:rFonts w:ascii="Times New Roman" w:hAnsi="Times New Roman" w:cs="Times New Roman"/>
          <w:sz w:val="24"/>
          <w:szCs w:val="24"/>
          <w:lang w:val="en-IN"/>
        </w:rPr>
        <w:t xml:space="preserve"> 2013;16(4):342-6. </w:t>
      </w:r>
    </w:p>
    <w:p w:rsidR="00072C2B" w:rsidRPr="00006FE6" w:rsidRDefault="00072C2B" w:rsidP="008936A5">
      <w:pPr>
        <w:pStyle w:val="ListParagraph"/>
        <w:numPr>
          <w:ilvl w:val="0"/>
          <w:numId w:val="6"/>
        </w:numPr>
        <w:spacing w:line="240" w:lineRule="auto"/>
        <w:rPr>
          <w:rFonts w:ascii="Times New Roman" w:hAnsi="Times New Roman" w:cs="Times New Roman"/>
          <w:sz w:val="24"/>
          <w:szCs w:val="24"/>
          <w:lang w:val="en-IN"/>
        </w:rPr>
      </w:pPr>
      <w:r w:rsidRPr="00006FE6">
        <w:rPr>
          <w:rFonts w:ascii="Times New Roman" w:hAnsi="Times New Roman" w:cs="Times New Roman"/>
          <w:sz w:val="24"/>
          <w:szCs w:val="24"/>
          <w:lang w:val="en-IN"/>
        </w:rPr>
        <w:t xml:space="preserve">Tramèr MR, Reynolds DJ, Moore RA, McQuay HJ. Impact of covert duplicate publication on meta-analysis: a case study. </w:t>
      </w:r>
      <w:r w:rsidRPr="00006FE6">
        <w:rPr>
          <w:rFonts w:ascii="Times New Roman" w:hAnsi="Times New Roman" w:cs="Times New Roman"/>
          <w:i/>
          <w:sz w:val="24"/>
          <w:szCs w:val="24"/>
          <w:lang w:val="en-IN"/>
        </w:rPr>
        <w:t>B</w:t>
      </w:r>
      <w:r w:rsidR="00CD3E68" w:rsidRPr="00006FE6">
        <w:rPr>
          <w:rFonts w:ascii="Times New Roman" w:hAnsi="Times New Roman" w:cs="Times New Roman"/>
          <w:i/>
          <w:sz w:val="24"/>
          <w:szCs w:val="24"/>
          <w:lang w:val="en-IN"/>
        </w:rPr>
        <w:t xml:space="preserve">r </w:t>
      </w:r>
      <w:r w:rsidRPr="00006FE6">
        <w:rPr>
          <w:rFonts w:ascii="Times New Roman" w:hAnsi="Times New Roman" w:cs="Times New Roman"/>
          <w:i/>
          <w:sz w:val="24"/>
          <w:szCs w:val="24"/>
          <w:lang w:val="en-IN"/>
        </w:rPr>
        <w:t>M</w:t>
      </w:r>
      <w:r w:rsidR="00CD3E68" w:rsidRPr="00006FE6">
        <w:rPr>
          <w:rFonts w:ascii="Times New Roman" w:hAnsi="Times New Roman" w:cs="Times New Roman"/>
          <w:i/>
          <w:sz w:val="24"/>
          <w:szCs w:val="24"/>
          <w:lang w:val="en-IN"/>
        </w:rPr>
        <w:t xml:space="preserve">ed </w:t>
      </w:r>
      <w:r w:rsidRPr="00006FE6">
        <w:rPr>
          <w:rFonts w:ascii="Times New Roman" w:hAnsi="Times New Roman" w:cs="Times New Roman"/>
          <w:i/>
          <w:sz w:val="24"/>
          <w:szCs w:val="24"/>
          <w:lang w:val="en-IN"/>
        </w:rPr>
        <w:t>J</w:t>
      </w:r>
      <w:r w:rsidR="00B714B4">
        <w:rPr>
          <w:rFonts w:ascii="Times New Roman" w:hAnsi="Times New Roman" w:cs="Times New Roman"/>
          <w:i/>
          <w:sz w:val="24"/>
          <w:szCs w:val="24"/>
          <w:lang w:val="en-IN"/>
        </w:rPr>
        <w:t>.</w:t>
      </w:r>
      <w:r w:rsidRPr="00006FE6">
        <w:rPr>
          <w:rFonts w:ascii="Times New Roman" w:hAnsi="Times New Roman" w:cs="Times New Roman"/>
          <w:sz w:val="24"/>
          <w:szCs w:val="24"/>
          <w:lang w:val="en-IN"/>
        </w:rPr>
        <w:t xml:space="preserve"> 1997;315(7109):635-40.</w:t>
      </w:r>
    </w:p>
    <w:p w:rsidR="001A3D8E" w:rsidRPr="00006FE6" w:rsidRDefault="001A3D8E" w:rsidP="008936A5">
      <w:pPr>
        <w:pStyle w:val="ListParagraph"/>
        <w:numPr>
          <w:ilvl w:val="0"/>
          <w:numId w:val="6"/>
        </w:numPr>
        <w:spacing w:line="240" w:lineRule="auto"/>
        <w:rPr>
          <w:rFonts w:ascii="Times New Roman" w:hAnsi="Times New Roman" w:cs="Times New Roman"/>
          <w:sz w:val="24"/>
          <w:szCs w:val="24"/>
          <w:lang w:val="en-IN"/>
        </w:rPr>
      </w:pPr>
      <w:r w:rsidRPr="00006FE6">
        <w:rPr>
          <w:rFonts w:ascii="Times New Roman" w:hAnsi="Times New Roman" w:cs="Times New Roman"/>
          <w:sz w:val="24"/>
          <w:szCs w:val="24"/>
          <w:lang w:val="en-IN"/>
        </w:rPr>
        <w:t>Leizorovicz A, Haugh MC, Boissel JP. Meta-analysis and multiple publication of</w:t>
      </w:r>
      <w:r w:rsidR="00CD3E68" w:rsidRPr="00006FE6">
        <w:rPr>
          <w:rFonts w:ascii="Times New Roman" w:hAnsi="Times New Roman" w:cs="Times New Roman"/>
          <w:sz w:val="24"/>
          <w:szCs w:val="24"/>
          <w:lang w:val="en-IN"/>
        </w:rPr>
        <w:t xml:space="preserve"> clinical trial reports. </w:t>
      </w:r>
      <w:r w:rsidR="00CD3E68" w:rsidRPr="00006FE6">
        <w:rPr>
          <w:rFonts w:ascii="Times New Roman" w:hAnsi="Times New Roman" w:cs="Times New Roman"/>
          <w:i/>
          <w:sz w:val="24"/>
          <w:szCs w:val="24"/>
          <w:lang w:val="en-IN"/>
        </w:rPr>
        <w:t>Lancet</w:t>
      </w:r>
      <w:r w:rsidR="00B714B4">
        <w:rPr>
          <w:rFonts w:ascii="Times New Roman" w:hAnsi="Times New Roman" w:cs="Times New Roman"/>
          <w:i/>
          <w:sz w:val="24"/>
          <w:szCs w:val="24"/>
          <w:lang w:val="en-IN"/>
        </w:rPr>
        <w:t>.</w:t>
      </w:r>
      <w:r w:rsidR="00CD3E68" w:rsidRPr="00006FE6">
        <w:rPr>
          <w:rFonts w:ascii="Times New Roman" w:hAnsi="Times New Roman" w:cs="Times New Roman"/>
          <w:sz w:val="24"/>
          <w:szCs w:val="24"/>
          <w:lang w:val="en-IN"/>
        </w:rPr>
        <w:t xml:space="preserve"> 1992;</w:t>
      </w:r>
      <w:r w:rsidR="00CD3E68" w:rsidRPr="00006FE6">
        <w:rPr>
          <w:rFonts w:ascii="Times New Roman" w:hAnsi="Times New Roman" w:cs="Times New Roman"/>
        </w:rPr>
        <w:t xml:space="preserve"> </w:t>
      </w:r>
      <w:r w:rsidR="00CD3E68" w:rsidRPr="00006FE6">
        <w:rPr>
          <w:rFonts w:ascii="Times New Roman" w:hAnsi="Times New Roman" w:cs="Times New Roman"/>
          <w:sz w:val="24"/>
          <w:szCs w:val="24"/>
          <w:lang w:val="en-IN"/>
        </w:rPr>
        <w:t>340(8827):1102-3.</w:t>
      </w:r>
    </w:p>
    <w:p w:rsidR="004F7D25" w:rsidRDefault="00E21EC8" w:rsidP="008936A5">
      <w:pPr>
        <w:pStyle w:val="ListParagraph"/>
        <w:numPr>
          <w:ilvl w:val="0"/>
          <w:numId w:val="6"/>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Dhammi IK, Ul</w:t>
      </w:r>
      <w:r w:rsidR="004F7D25" w:rsidRPr="004F7D25">
        <w:rPr>
          <w:rFonts w:ascii="Times New Roman" w:hAnsi="Times New Roman" w:cs="Times New Roman"/>
          <w:sz w:val="24"/>
          <w:szCs w:val="24"/>
          <w:lang w:val="en-IN"/>
        </w:rPr>
        <w:t xml:space="preserve"> Haq R. What is </w:t>
      </w:r>
      <w:r w:rsidR="000F32B7">
        <w:rPr>
          <w:rFonts w:ascii="Times New Roman" w:hAnsi="Times New Roman" w:cs="Times New Roman"/>
          <w:sz w:val="24"/>
          <w:szCs w:val="24"/>
          <w:lang w:val="en-IN"/>
        </w:rPr>
        <w:t>plagiarism and how to avoid it?</w:t>
      </w:r>
      <w:r w:rsidR="004F7D25" w:rsidRPr="004F7D25">
        <w:rPr>
          <w:rFonts w:ascii="Times New Roman" w:hAnsi="Times New Roman" w:cs="Times New Roman"/>
          <w:sz w:val="24"/>
          <w:szCs w:val="24"/>
          <w:lang w:val="en-IN"/>
        </w:rPr>
        <w:t xml:space="preserve"> </w:t>
      </w:r>
      <w:r w:rsidR="004F7D25" w:rsidRPr="00B714B4">
        <w:rPr>
          <w:rFonts w:ascii="Times New Roman" w:hAnsi="Times New Roman" w:cs="Times New Roman"/>
          <w:i/>
          <w:sz w:val="24"/>
          <w:szCs w:val="24"/>
          <w:lang w:val="en-IN"/>
        </w:rPr>
        <w:t>Indian J Orthop</w:t>
      </w:r>
      <w:r w:rsidR="004F7D25" w:rsidRPr="004F7D25">
        <w:rPr>
          <w:rFonts w:ascii="Times New Roman" w:hAnsi="Times New Roman" w:cs="Times New Roman"/>
          <w:sz w:val="24"/>
          <w:szCs w:val="24"/>
          <w:lang w:val="en-IN"/>
        </w:rPr>
        <w:t xml:space="preserve">. 2016;50(6):581–583. </w:t>
      </w:r>
    </w:p>
    <w:p w:rsidR="00C31D39" w:rsidRPr="00C31D39" w:rsidRDefault="00C31D39" w:rsidP="008936A5">
      <w:pPr>
        <w:pStyle w:val="ListParagraph"/>
        <w:numPr>
          <w:ilvl w:val="0"/>
          <w:numId w:val="6"/>
        </w:numPr>
        <w:spacing w:line="240" w:lineRule="auto"/>
        <w:rPr>
          <w:rFonts w:ascii="Times New Roman" w:hAnsi="Times New Roman" w:cs="Times New Roman"/>
          <w:sz w:val="24"/>
          <w:szCs w:val="24"/>
          <w:lang w:val="en-IN"/>
        </w:rPr>
      </w:pPr>
      <w:r w:rsidRPr="00C31D39">
        <w:rPr>
          <w:rFonts w:ascii="Times New Roman" w:hAnsi="Times New Roman" w:cs="Times New Roman"/>
          <w:sz w:val="24"/>
          <w:szCs w:val="24"/>
          <w:lang w:val="en-IN"/>
        </w:rPr>
        <w:t xml:space="preserve">Resnik DB. 2012. Editorial: Plagiarism: Words and Ideas. </w:t>
      </w:r>
      <w:r w:rsidRPr="00C31D39">
        <w:rPr>
          <w:rFonts w:ascii="Times New Roman" w:hAnsi="Times New Roman" w:cs="Times New Roman"/>
          <w:i/>
          <w:sz w:val="24"/>
          <w:szCs w:val="24"/>
          <w:lang w:val="en-IN"/>
        </w:rPr>
        <w:t>Account Res.</w:t>
      </w:r>
      <w:r w:rsidRPr="00C31D39">
        <w:rPr>
          <w:rFonts w:ascii="Times New Roman" w:hAnsi="Times New Roman" w:cs="Times New Roman"/>
          <w:sz w:val="24"/>
          <w:szCs w:val="24"/>
          <w:lang w:val="en-IN"/>
        </w:rPr>
        <w:t xml:space="preserve"> 19(5):269–272.</w:t>
      </w:r>
    </w:p>
    <w:p w:rsidR="001A3D8E" w:rsidRPr="00006FE6" w:rsidRDefault="001A3D8E" w:rsidP="008936A5">
      <w:pPr>
        <w:pStyle w:val="ListParagraph"/>
        <w:numPr>
          <w:ilvl w:val="0"/>
          <w:numId w:val="6"/>
        </w:numPr>
        <w:spacing w:line="240" w:lineRule="auto"/>
        <w:rPr>
          <w:rFonts w:ascii="Times New Roman" w:hAnsi="Times New Roman" w:cs="Times New Roman"/>
          <w:sz w:val="24"/>
          <w:szCs w:val="24"/>
          <w:lang w:val="en-IN"/>
        </w:rPr>
      </w:pPr>
      <w:r w:rsidRPr="00006FE6">
        <w:rPr>
          <w:rFonts w:ascii="Times New Roman" w:hAnsi="Times New Roman" w:cs="Times New Roman"/>
          <w:sz w:val="24"/>
          <w:szCs w:val="24"/>
          <w:lang w:val="en-IN"/>
        </w:rPr>
        <w:lastRenderedPageBreak/>
        <w:t xml:space="preserve">Stretton S, Bramich NJ, Keys JR, Monk JA, Ely JA, Haley C, </w:t>
      </w:r>
      <w:r w:rsidR="00607FF5" w:rsidRPr="00006FE6">
        <w:rPr>
          <w:rFonts w:ascii="Times New Roman" w:hAnsi="Times New Roman" w:cs="Times New Roman"/>
          <w:sz w:val="24"/>
          <w:szCs w:val="24"/>
          <w:lang w:val="en-IN"/>
        </w:rPr>
        <w:t>et al</w:t>
      </w:r>
      <w:r w:rsidRPr="00006FE6">
        <w:rPr>
          <w:rFonts w:ascii="Times New Roman" w:hAnsi="Times New Roman" w:cs="Times New Roman"/>
          <w:sz w:val="24"/>
          <w:szCs w:val="24"/>
          <w:lang w:val="en-IN"/>
        </w:rPr>
        <w:t>. Publication misconduct and plagiarism retractions: a systematic, retrospective st</w:t>
      </w:r>
      <w:r w:rsidR="00B11241" w:rsidRPr="00006FE6">
        <w:rPr>
          <w:rFonts w:ascii="Times New Roman" w:hAnsi="Times New Roman" w:cs="Times New Roman"/>
          <w:sz w:val="24"/>
          <w:szCs w:val="24"/>
          <w:lang w:val="en-IN"/>
        </w:rPr>
        <w:t xml:space="preserve">udy. </w:t>
      </w:r>
      <w:r w:rsidR="00B11241" w:rsidRPr="00006FE6">
        <w:rPr>
          <w:rFonts w:ascii="Times New Roman" w:hAnsi="Times New Roman" w:cs="Times New Roman"/>
          <w:i/>
          <w:sz w:val="24"/>
          <w:szCs w:val="24"/>
          <w:lang w:val="en-IN"/>
        </w:rPr>
        <w:t>Curr Med Res Opin</w:t>
      </w:r>
      <w:r w:rsidR="00C31D39">
        <w:rPr>
          <w:rFonts w:ascii="Times New Roman" w:hAnsi="Times New Roman" w:cs="Times New Roman"/>
          <w:i/>
          <w:sz w:val="24"/>
          <w:szCs w:val="24"/>
          <w:lang w:val="en-IN"/>
        </w:rPr>
        <w:t>.</w:t>
      </w:r>
      <w:r w:rsidR="00B11241" w:rsidRPr="00006FE6">
        <w:rPr>
          <w:rFonts w:ascii="Times New Roman" w:hAnsi="Times New Roman" w:cs="Times New Roman"/>
          <w:sz w:val="24"/>
          <w:szCs w:val="24"/>
          <w:lang w:val="en-IN"/>
        </w:rPr>
        <w:t xml:space="preserve"> 2012</w:t>
      </w:r>
      <w:r w:rsidRPr="00006FE6">
        <w:rPr>
          <w:rFonts w:ascii="Times New Roman" w:hAnsi="Times New Roman" w:cs="Times New Roman"/>
          <w:sz w:val="24"/>
          <w:szCs w:val="24"/>
          <w:lang w:val="en-IN"/>
        </w:rPr>
        <w:t>;28(10):1575-83.</w:t>
      </w:r>
    </w:p>
    <w:p w:rsidR="00FD76FC" w:rsidRPr="00006FE6" w:rsidRDefault="00FD76FC" w:rsidP="008936A5">
      <w:pPr>
        <w:pStyle w:val="ListParagraph"/>
        <w:numPr>
          <w:ilvl w:val="0"/>
          <w:numId w:val="6"/>
        </w:numPr>
        <w:spacing w:line="240" w:lineRule="auto"/>
        <w:rPr>
          <w:rFonts w:ascii="Times New Roman" w:hAnsi="Times New Roman" w:cs="Times New Roman"/>
          <w:sz w:val="24"/>
          <w:szCs w:val="24"/>
          <w:lang w:val="en-IN"/>
        </w:rPr>
      </w:pPr>
      <w:r w:rsidRPr="00006FE6">
        <w:rPr>
          <w:rFonts w:ascii="Times New Roman" w:hAnsi="Times New Roman" w:cs="Times New Roman"/>
          <w:sz w:val="24"/>
          <w:szCs w:val="24"/>
          <w:lang w:val="en-IN"/>
        </w:rPr>
        <w:t>Stavale R, Ferreira GI, Galvão JAM, Zicker F, Novaes MRCG, Oliveira CM, et al. Research misconduct in health and life sciences research: A systematic review of retracted literature from Brazilian institutions</w:t>
      </w:r>
      <w:r w:rsidRPr="00006FE6">
        <w:rPr>
          <w:rFonts w:ascii="Times New Roman" w:hAnsi="Times New Roman" w:cs="Times New Roman"/>
          <w:i/>
          <w:sz w:val="24"/>
          <w:szCs w:val="24"/>
          <w:lang w:val="en-IN"/>
        </w:rPr>
        <w:t>. PLoS One</w:t>
      </w:r>
      <w:r w:rsidR="00C31D39">
        <w:rPr>
          <w:rFonts w:ascii="Times New Roman" w:hAnsi="Times New Roman" w:cs="Times New Roman"/>
          <w:i/>
          <w:sz w:val="24"/>
          <w:szCs w:val="24"/>
          <w:lang w:val="en-IN"/>
        </w:rPr>
        <w:t>.</w:t>
      </w:r>
      <w:r w:rsidRPr="00006FE6">
        <w:rPr>
          <w:rFonts w:ascii="Times New Roman" w:hAnsi="Times New Roman" w:cs="Times New Roman"/>
          <w:sz w:val="24"/>
          <w:szCs w:val="24"/>
          <w:lang w:val="en-IN"/>
        </w:rPr>
        <w:t xml:space="preserve"> 2019;14(4):e0214272. </w:t>
      </w:r>
    </w:p>
    <w:p w:rsidR="001A3D8E" w:rsidRPr="00006FE6" w:rsidRDefault="001A3D8E" w:rsidP="008936A5">
      <w:pPr>
        <w:pStyle w:val="ListParagraph"/>
        <w:numPr>
          <w:ilvl w:val="0"/>
          <w:numId w:val="6"/>
        </w:numPr>
        <w:spacing w:line="240" w:lineRule="auto"/>
        <w:rPr>
          <w:rFonts w:ascii="Times New Roman" w:hAnsi="Times New Roman" w:cs="Times New Roman"/>
          <w:sz w:val="24"/>
          <w:szCs w:val="24"/>
          <w:lang w:val="en-IN"/>
        </w:rPr>
      </w:pPr>
      <w:r w:rsidRPr="00006FE6">
        <w:rPr>
          <w:rFonts w:ascii="Times New Roman" w:hAnsi="Times New Roman" w:cs="Times New Roman"/>
          <w:sz w:val="24"/>
          <w:szCs w:val="24"/>
          <w:lang w:val="en-IN"/>
        </w:rPr>
        <w:t xml:space="preserve">Wager E, Williams P. Why and how do journals retract articles? An analysis of Medline retractions 1988-2008. </w:t>
      </w:r>
      <w:r w:rsidR="00340B18" w:rsidRPr="00006FE6">
        <w:rPr>
          <w:rFonts w:ascii="Times New Roman" w:hAnsi="Times New Roman" w:cs="Times New Roman"/>
          <w:i/>
          <w:sz w:val="24"/>
          <w:szCs w:val="24"/>
          <w:lang w:val="en-IN"/>
        </w:rPr>
        <w:t>J Med Ethics</w:t>
      </w:r>
      <w:r w:rsidR="00C31D39">
        <w:rPr>
          <w:rFonts w:ascii="Times New Roman" w:hAnsi="Times New Roman" w:cs="Times New Roman"/>
          <w:i/>
          <w:sz w:val="24"/>
          <w:szCs w:val="24"/>
          <w:lang w:val="en-IN"/>
        </w:rPr>
        <w:t>.</w:t>
      </w:r>
      <w:r w:rsidR="00340B18" w:rsidRPr="00006FE6">
        <w:rPr>
          <w:rFonts w:ascii="Times New Roman" w:hAnsi="Times New Roman" w:cs="Times New Roman"/>
          <w:sz w:val="24"/>
          <w:szCs w:val="24"/>
          <w:lang w:val="en-IN"/>
        </w:rPr>
        <w:t xml:space="preserve"> 2011;37(9):567-70.</w:t>
      </w:r>
    </w:p>
    <w:p w:rsidR="001A3D8E" w:rsidRPr="00006FE6" w:rsidRDefault="001A3D8E" w:rsidP="008936A5">
      <w:pPr>
        <w:pStyle w:val="ListParagraph"/>
        <w:numPr>
          <w:ilvl w:val="0"/>
          <w:numId w:val="6"/>
        </w:numPr>
        <w:spacing w:line="240" w:lineRule="auto"/>
        <w:rPr>
          <w:rFonts w:ascii="Times New Roman" w:hAnsi="Times New Roman" w:cs="Times New Roman"/>
          <w:sz w:val="24"/>
          <w:szCs w:val="24"/>
          <w:lang w:val="en-IN"/>
        </w:rPr>
      </w:pPr>
      <w:r w:rsidRPr="00006FE6">
        <w:rPr>
          <w:rFonts w:ascii="Times New Roman" w:hAnsi="Times New Roman" w:cs="Times New Roman"/>
          <w:sz w:val="24"/>
          <w:szCs w:val="24"/>
          <w:lang w:val="en-IN"/>
        </w:rPr>
        <w:t>Damineni RS, Sardiwal KK, Waghle SR, Dakshyani MB. A comprehensive comparative analysis of articles retracted in 2012 and 2013 from the scholarly literature</w:t>
      </w:r>
      <w:r w:rsidR="0051795F" w:rsidRPr="00006FE6">
        <w:rPr>
          <w:rFonts w:ascii="Times New Roman" w:hAnsi="Times New Roman" w:cs="Times New Roman"/>
          <w:sz w:val="24"/>
          <w:szCs w:val="24"/>
          <w:lang w:val="en-IN"/>
        </w:rPr>
        <w:t xml:space="preserve">. </w:t>
      </w:r>
      <w:r w:rsidR="0051795F" w:rsidRPr="00006FE6">
        <w:rPr>
          <w:rFonts w:ascii="Times New Roman" w:hAnsi="Times New Roman" w:cs="Times New Roman"/>
          <w:i/>
          <w:sz w:val="24"/>
          <w:szCs w:val="24"/>
          <w:lang w:val="en-IN"/>
        </w:rPr>
        <w:t>J Int Soc Prev Community Dent</w:t>
      </w:r>
      <w:r w:rsidR="00C31D39">
        <w:rPr>
          <w:rFonts w:ascii="Times New Roman" w:hAnsi="Times New Roman" w:cs="Times New Roman"/>
          <w:i/>
          <w:sz w:val="24"/>
          <w:szCs w:val="24"/>
          <w:lang w:val="en-IN"/>
        </w:rPr>
        <w:t>.</w:t>
      </w:r>
      <w:r w:rsidRPr="00006FE6">
        <w:rPr>
          <w:rFonts w:ascii="Times New Roman" w:hAnsi="Times New Roman" w:cs="Times New Roman"/>
          <w:sz w:val="24"/>
          <w:szCs w:val="24"/>
          <w:lang w:val="en-IN"/>
        </w:rPr>
        <w:t xml:space="preserve"> 2015;5(1):19–23. </w:t>
      </w:r>
    </w:p>
    <w:p w:rsidR="001A3D8E" w:rsidRPr="00006FE6" w:rsidRDefault="001A3D8E" w:rsidP="008936A5">
      <w:pPr>
        <w:pStyle w:val="ListParagraph"/>
        <w:numPr>
          <w:ilvl w:val="0"/>
          <w:numId w:val="6"/>
        </w:numPr>
        <w:spacing w:line="240" w:lineRule="auto"/>
        <w:rPr>
          <w:rFonts w:ascii="Times New Roman" w:hAnsi="Times New Roman" w:cs="Times New Roman"/>
          <w:sz w:val="24"/>
          <w:szCs w:val="24"/>
          <w:lang w:val="en-IN"/>
        </w:rPr>
      </w:pPr>
      <w:r w:rsidRPr="00006FE6">
        <w:rPr>
          <w:rFonts w:ascii="Times New Roman" w:hAnsi="Times New Roman" w:cs="Times New Roman"/>
          <w:sz w:val="24"/>
          <w:szCs w:val="24"/>
          <w:lang w:val="en-IN"/>
        </w:rPr>
        <w:t xml:space="preserve">Nogueira TE, Gonçalves AS, Leles CR, Batista AC, Costa LR. A survey of retracted articles in dentistry. </w:t>
      </w:r>
      <w:r w:rsidRPr="00006FE6">
        <w:rPr>
          <w:rFonts w:ascii="Times New Roman" w:hAnsi="Times New Roman" w:cs="Times New Roman"/>
          <w:i/>
          <w:sz w:val="24"/>
          <w:szCs w:val="24"/>
          <w:lang w:val="en-IN"/>
        </w:rPr>
        <w:t>BM</w:t>
      </w:r>
      <w:r w:rsidR="00054547" w:rsidRPr="00006FE6">
        <w:rPr>
          <w:rFonts w:ascii="Times New Roman" w:hAnsi="Times New Roman" w:cs="Times New Roman"/>
          <w:i/>
          <w:sz w:val="24"/>
          <w:szCs w:val="24"/>
          <w:lang w:val="en-IN"/>
        </w:rPr>
        <w:t>C Res Notes</w:t>
      </w:r>
      <w:r w:rsidR="00C31D39">
        <w:rPr>
          <w:rFonts w:ascii="Times New Roman" w:hAnsi="Times New Roman" w:cs="Times New Roman"/>
          <w:i/>
          <w:sz w:val="24"/>
          <w:szCs w:val="24"/>
          <w:lang w:val="en-IN"/>
        </w:rPr>
        <w:t>.</w:t>
      </w:r>
      <w:r w:rsidR="00054547" w:rsidRPr="00006FE6">
        <w:rPr>
          <w:rFonts w:ascii="Times New Roman" w:hAnsi="Times New Roman" w:cs="Times New Roman"/>
          <w:sz w:val="24"/>
          <w:szCs w:val="24"/>
          <w:lang w:val="en-IN"/>
        </w:rPr>
        <w:t xml:space="preserve"> 2017</w:t>
      </w:r>
      <w:r w:rsidRPr="00006FE6">
        <w:rPr>
          <w:rFonts w:ascii="Times New Roman" w:hAnsi="Times New Roman" w:cs="Times New Roman"/>
          <w:sz w:val="24"/>
          <w:szCs w:val="24"/>
          <w:lang w:val="en-IN"/>
        </w:rPr>
        <w:t>;10(1):253.</w:t>
      </w:r>
    </w:p>
    <w:p w:rsidR="001A3D8E" w:rsidRPr="00006FE6" w:rsidRDefault="001A3D8E" w:rsidP="008936A5">
      <w:pPr>
        <w:pStyle w:val="ListParagraph"/>
        <w:numPr>
          <w:ilvl w:val="0"/>
          <w:numId w:val="6"/>
        </w:numPr>
        <w:spacing w:line="240" w:lineRule="auto"/>
        <w:rPr>
          <w:rFonts w:ascii="Times New Roman" w:hAnsi="Times New Roman" w:cs="Times New Roman"/>
          <w:sz w:val="24"/>
          <w:szCs w:val="24"/>
          <w:lang w:val="en-IN"/>
        </w:rPr>
      </w:pPr>
      <w:r w:rsidRPr="00006FE6">
        <w:rPr>
          <w:rFonts w:ascii="Times New Roman" w:hAnsi="Times New Roman" w:cs="Times New Roman"/>
          <w:sz w:val="24"/>
          <w:szCs w:val="24"/>
          <w:lang w:val="en-IN"/>
        </w:rPr>
        <w:t>Foo JY. A retrospective analysis of the trend of retracted publications in the field</w:t>
      </w:r>
      <w:r w:rsidR="000B26AC" w:rsidRPr="00006FE6">
        <w:rPr>
          <w:rFonts w:ascii="Times New Roman" w:hAnsi="Times New Roman" w:cs="Times New Roman"/>
          <w:sz w:val="24"/>
          <w:szCs w:val="24"/>
          <w:lang w:val="en-IN"/>
        </w:rPr>
        <w:t xml:space="preserve"> </w:t>
      </w:r>
      <w:r w:rsidRPr="00006FE6">
        <w:rPr>
          <w:rFonts w:ascii="Times New Roman" w:hAnsi="Times New Roman" w:cs="Times New Roman"/>
          <w:sz w:val="24"/>
          <w:szCs w:val="24"/>
          <w:lang w:val="en-IN"/>
        </w:rPr>
        <w:t>of biomedical an</w:t>
      </w:r>
      <w:r w:rsidR="00564F33" w:rsidRPr="00006FE6">
        <w:rPr>
          <w:rFonts w:ascii="Times New Roman" w:hAnsi="Times New Roman" w:cs="Times New Roman"/>
          <w:sz w:val="24"/>
          <w:szCs w:val="24"/>
          <w:lang w:val="en-IN"/>
        </w:rPr>
        <w:t xml:space="preserve">d life sciences. </w:t>
      </w:r>
      <w:r w:rsidR="00564F33" w:rsidRPr="00006FE6">
        <w:rPr>
          <w:rFonts w:ascii="Times New Roman" w:hAnsi="Times New Roman" w:cs="Times New Roman"/>
          <w:i/>
          <w:sz w:val="24"/>
          <w:szCs w:val="24"/>
          <w:lang w:val="en-IN"/>
        </w:rPr>
        <w:t>Sci Eng Ethics</w:t>
      </w:r>
      <w:r w:rsidR="004125BB">
        <w:rPr>
          <w:rFonts w:ascii="Times New Roman" w:hAnsi="Times New Roman" w:cs="Times New Roman"/>
          <w:i/>
          <w:sz w:val="24"/>
          <w:szCs w:val="24"/>
          <w:lang w:val="en-IN"/>
        </w:rPr>
        <w:t>.</w:t>
      </w:r>
      <w:r w:rsidRPr="00006FE6">
        <w:rPr>
          <w:rFonts w:ascii="Times New Roman" w:hAnsi="Times New Roman" w:cs="Times New Roman"/>
          <w:sz w:val="24"/>
          <w:szCs w:val="24"/>
          <w:lang w:val="en-IN"/>
        </w:rPr>
        <w:t xml:space="preserve"> 2011;17:459–68.</w:t>
      </w:r>
    </w:p>
    <w:p w:rsidR="001A3D8E" w:rsidRPr="00006FE6" w:rsidRDefault="001A3D8E" w:rsidP="008936A5">
      <w:pPr>
        <w:pStyle w:val="ListParagraph"/>
        <w:numPr>
          <w:ilvl w:val="0"/>
          <w:numId w:val="6"/>
        </w:numPr>
        <w:spacing w:line="240" w:lineRule="auto"/>
        <w:rPr>
          <w:rFonts w:ascii="Times New Roman" w:hAnsi="Times New Roman" w:cs="Times New Roman"/>
          <w:sz w:val="24"/>
          <w:szCs w:val="24"/>
          <w:lang w:val="en-IN"/>
        </w:rPr>
      </w:pPr>
      <w:r w:rsidRPr="00006FE6">
        <w:rPr>
          <w:rFonts w:ascii="Times New Roman" w:hAnsi="Times New Roman" w:cs="Times New Roman"/>
          <w:sz w:val="24"/>
          <w:szCs w:val="24"/>
          <w:lang w:val="en-IN"/>
        </w:rPr>
        <w:t xml:space="preserve">Trikalinos NA, Evangelou E, Ioannidis JP. Falsified papers in high-impact journals were slow to retract and indistinguishable from nonfraudulent papers. </w:t>
      </w:r>
      <w:r w:rsidRPr="00006FE6">
        <w:rPr>
          <w:rFonts w:ascii="Times New Roman" w:hAnsi="Times New Roman" w:cs="Times New Roman"/>
          <w:i/>
          <w:sz w:val="24"/>
          <w:szCs w:val="24"/>
          <w:lang w:val="en-IN"/>
        </w:rPr>
        <w:t>J Clin Epidemiol</w:t>
      </w:r>
      <w:r w:rsidR="004125BB">
        <w:rPr>
          <w:rFonts w:ascii="Times New Roman" w:hAnsi="Times New Roman" w:cs="Times New Roman"/>
          <w:i/>
          <w:sz w:val="24"/>
          <w:szCs w:val="24"/>
          <w:lang w:val="en-IN"/>
        </w:rPr>
        <w:t>.</w:t>
      </w:r>
      <w:r w:rsidRPr="00006FE6">
        <w:rPr>
          <w:rFonts w:ascii="Times New Roman" w:hAnsi="Times New Roman" w:cs="Times New Roman"/>
          <w:sz w:val="24"/>
          <w:szCs w:val="24"/>
          <w:lang w:val="en-IN"/>
        </w:rPr>
        <w:t xml:space="preserve"> 2008;61(5):464–470. </w:t>
      </w:r>
    </w:p>
    <w:p w:rsidR="001A3D8E" w:rsidRPr="00006FE6" w:rsidRDefault="001A3D8E" w:rsidP="008936A5">
      <w:pPr>
        <w:pStyle w:val="ListParagraph"/>
        <w:numPr>
          <w:ilvl w:val="0"/>
          <w:numId w:val="6"/>
        </w:numPr>
        <w:spacing w:line="240" w:lineRule="auto"/>
        <w:rPr>
          <w:rFonts w:ascii="Times New Roman" w:hAnsi="Times New Roman" w:cs="Times New Roman"/>
          <w:sz w:val="24"/>
          <w:szCs w:val="24"/>
          <w:lang w:val="en-IN"/>
        </w:rPr>
      </w:pPr>
      <w:r w:rsidRPr="00006FE6">
        <w:rPr>
          <w:rFonts w:ascii="Times New Roman" w:hAnsi="Times New Roman" w:cs="Times New Roman"/>
          <w:sz w:val="24"/>
          <w:szCs w:val="24"/>
          <w:lang w:val="en-IN"/>
        </w:rPr>
        <w:t xml:space="preserve">Katavik V. Retractions of scientific publications: responsibility and accountability. </w:t>
      </w:r>
      <w:r w:rsidRPr="00006FE6">
        <w:rPr>
          <w:rFonts w:ascii="Times New Roman" w:hAnsi="Times New Roman" w:cs="Times New Roman"/>
          <w:i/>
          <w:sz w:val="24"/>
          <w:szCs w:val="24"/>
          <w:lang w:val="en-IN"/>
        </w:rPr>
        <w:t>Biochemia Medica</w:t>
      </w:r>
      <w:r w:rsidR="004125BB">
        <w:rPr>
          <w:rFonts w:ascii="Times New Roman" w:hAnsi="Times New Roman" w:cs="Times New Roman"/>
          <w:i/>
          <w:sz w:val="24"/>
          <w:szCs w:val="24"/>
          <w:lang w:val="en-IN"/>
        </w:rPr>
        <w:t>.</w:t>
      </w:r>
      <w:r w:rsidRPr="00006FE6">
        <w:rPr>
          <w:rFonts w:ascii="Times New Roman" w:hAnsi="Times New Roman" w:cs="Times New Roman"/>
          <w:sz w:val="24"/>
          <w:szCs w:val="24"/>
          <w:lang w:val="en-IN"/>
        </w:rPr>
        <w:t xml:space="preserve"> 2014;24(2):217–22.</w:t>
      </w:r>
    </w:p>
    <w:p w:rsidR="001A3D8E" w:rsidRPr="00006FE6" w:rsidRDefault="001A3D8E" w:rsidP="008936A5">
      <w:pPr>
        <w:pStyle w:val="ListParagraph"/>
        <w:numPr>
          <w:ilvl w:val="0"/>
          <w:numId w:val="6"/>
        </w:numPr>
        <w:spacing w:line="240" w:lineRule="auto"/>
        <w:rPr>
          <w:rFonts w:ascii="Times New Roman" w:hAnsi="Times New Roman" w:cs="Times New Roman"/>
          <w:sz w:val="24"/>
          <w:szCs w:val="24"/>
          <w:lang w:val="en-IN"/>
        </w:rPr>
      </w:pPr>
      <w:r w:rsidRPr="00006FE6">
        <w:rPr>
          <w:rFonts w:ascii="Times New Roman" w:hAnsi="Times New Roman" w:cs="Times New Roman"/>
          <w:sz w:val="24"/>
          <w:szCs w:val="24"/>
          <w:lang w:val="en-IN"/>
        </w:rPr>
        <w:t xml:space="preserve">Amos KA. The ethics of scholarly publishing: exploring differences in plagiarism and duplicate publication across nations. </w:t>
      </w:r>
      <w:r w:rsidRPr="00006FE6">
        <w:rPr>
          <w:rFonts w:ascii="Times New Roman" w:hAnsi="Times New Roman" w:cs="Times New Roman"/>
          <w:i/>
          <w:sz w:val="24"/>
          <w:szCs w:val="24"/>
          <w:lang w:val="en-IN"/>
        </w:rPr>
        <w:t>J Med Libr Assoc</w:t>
      </w:r>
      <w:r w:rsidR="004125BB">
        <w:rPr>
          <w:rFonts w:ascii="Times New Roman" w:hAnsi="Times New Roman" w:cs="Times New Roman"/>
          <w:i/>
          <w:sz w:val="24"/>
          <w:szCs w:val="24"/>
          <w:lang w:val="en-IN"/>
        </w:rPr>
        <w:t>.</w:t>
      </w:r>
      <w:r w:rsidRPr="00006FE6">
        <w:rPr>
          <w:rFonts w:ascii="Times New Roman" w:hAnsi="Times New Roman" w:cs="Times New Roman"/>
          <w:sz w:val="24"/>
          <w:szCs w:val="24"/>
          <w:lang w:val="en-IN"/>
        </w:rPr>
        <w:t xml:space="preserve"> 2014;102(2):87–91. </w:t>
      </w:r>
    </w:p>
    <w:p w:rsidR="00D90E73" w:rsidRPr="00006FE6" w:rsidRDefault="001A3D8E" w:rsidP="008936A5">
      <w:pPr>
        <w:pStyle w:val="ListParagraph"/>
        <w:numPr>
          <w:ilvl w:val="0"/>
          <w:numId w:val="6"/>
        </w:numPr>
        <w:spacing w:line="240" w:lineRule="auto"/>
        <w:rPr>
          <w:rFonts w:ascii="Times New Roman" w:hAnsi="Times New Roman" w:cs="Times New Roman"/>
          <w:sz w:val="24"/>
          <w:szCs w:val="24"/>
          <w:lang w:val="en-IN"/>
        </w:rPr>
      </w:pPr>
      <w:r w:rsidRPr="00006FE6">
        <w:rPr>
          <w:rFonts w:ascii="Times New Roman" w:hAnsi="Times New Roman" w:cs="Times New Roman"/>
          <w:sz w:val="24"/>
          <w:szCs w:val="24"/>
          <w:lang w:val="en-IN"/>
        </w:rPr>
        <w:t>Rawat S, Meena S. Publish o</w:t>
      </w:r>
      <w:r w:rsidR="004125BB">
        <w:rPr>
          <w:rFonts w:ascii="Times New Roman" w:hAnsi="Times New Roman" w:cs="Times New Roman"/>
          <w:sz w:val="24"/>
          <w:szCs w:val="24"/>
          <w:lang w:val="en-IN"/>
        </w:rPr>
        <w:t>r perish: Where are we heading?</w:t>
      </w:r>
      <w:r w:rsidRPr="00006FE6">
        <w:rPr>
          <w:rFonts w:ascii="Times New Roman" w:hAnsi="Times New Roman" w:cs="Times New Roman"/>
          <w:sz w:val="24"/>
          <w:szCs w:val="24"/>
          <w:lang w:val="en-IN"/>
        </w:rPr>
        <w:t xml:space="preserve"> </w:t>
      </w:r>
      <w:r w:rsidRPr="00006FE6">
        <w:rPr>
          <w:rFonts w:ascii="Times New Roman" w:hAnsi="Times New Roman" w:cs="Times New Roman"/>
          <w:i/>
          <w:sz w:val="24"/>
          <w:szCs w:val="24"/>
          <w:lang w:val="en-IN"/>
        </w:rPr>
        <w:t>J Res Med Sci</w:t>
      </w:r>
      <w:r w:rsidR="004125BB">
        <w:rPr>
          <w:rFonts w:ascii="Times New Roman" w:hAnsi="Times New Roman" w:cs="Times New Roman"/>
          <w:i/>
          <w:sz w:val="24"/>
          <w:szCs w:val="24"/>
          <w:lang w:val="en-IN"/>
        </w:rPr>
        <w:t>.</w:t>
      </w:r>
      <w:r w:rsidRPr="00006FE6">
        <w:rPr>
          <w:rFonts w:ascii="Times New Roman" w:hAnsi="Times New Roman" w:cs="Times New Roman"/>
          <w:sz w:val="24"/>
          <w:szCs w:val="24"/>
          <w:lang w:val="en-IN"/>
        </w:rPr>
        <w:t xml:space="preserve"> 2014;19(2):87–89.</w:t>
      </w:r>
    </w:p>
    <w:p w:rsidR="001A3D8E" w:rsidRPr="00006FE6" w:rsidRDefault="001A3D8E" w:rsidP="008936A5">
      <w:pPr>
        <w:pStyle w:val="ListParagraph"/>
        <w:numPr>
          <w:ilvl w:val="0"/>
          <w:numId w:val="6"/>
        </w:numPr>
        <w:spacing w:line="240" w:lineRule="auto"/>
        <w:rPr>
          <w:rFonts w:ascii="Times New Roman" w:hAnsi="Times New Roman" w:cs="Times New Roman"/>
          <w:sz w:val="24"/>
          <w:szCs w:val="24"/>
          <w:lang w:val="en-IN"/>
        </w:rPr>
      </w:pPr>
      <w:r w:rsidRPr="00006FE6">
        <w:rPr>
          <w:rFonts w:ascii="Times New Roman" w:hAnsi="Times New Roman" w:cs="Times New Roman"/>
          <w:sz w:val="24"/>
          <w:szCs w:val="24"/>
          <w:lang w:val="en-IN"/>
        </w:rPr>
        <w:t>Aulakh R. Mandatory publication in India: setting quotas for research output</w:t>
      </w:r>
      <w:r w:rsidR="004309B7" w:rsidRPr="00006FE6">
        <w:rPr>
          <w:rFonts w:ascii="Times New Roman" w:hAnsi="Times New Roman" w:cs="Times New Roman"/>
          <w:sz w:val="24"/>
          <w:szCs w:val="24"/>
          <w:lang w:val="en-IN"/>
        </w:rPr>
        <w:t xml:space="preserve"> </w:t>
      </w:r>
      <w:r w:rsidRPr="00006FE6">
        <w:rPr>
          <w:rFonts w:ascii="Times New Roman" w:hAnsi="Times New Roman" w:cs="Times New Roman"/>
          <w:sz w:val="24"/>
          <w:szCs w:val="24"/>
          <w:lang w:val="en-IN"/>
        </w:rPr>
        <w:t xml:space="preserve">could </w:t>
      </w:r>
      <w:r w:rsidR="00D16CF4" w:rsidRPr="00006FE6">
        <w:rPr>
          <w:rFonts w:ascii="Times New Roman" w:hAnsi="Times New Roman" w:cs="Times New Roman"/>
          <w:sz w:val="24"/>
          <w:szCs w:val="24"/>
          <w:lang w:val="en-IN"/>
        </w:rPr>
        <w:t xml:space="preserve">encourage scientific fraud. </w:t>
      </w:r>
      <w:r w:rsidR="00D16CF4" w:rsidRPr="00006FE6">
        <w:rPr>
          <w:rFonts w:ascii="Times New Roman" w:hAnsi="Times New Roman" w:cs="Times New Roman"/>
          <w:i/>
          <w:sz w:val="24"/>
          <w:szCs w:val="24"/>
          <w:lang w:val="en-IN"/>
        </w:rPr>
        <w:t>Br Med J</w:t>
      </w:r>
      <w:r w:rsidR="008E242B">
        <w:rPr>
          <w:rFonts w:ascii="Times New Roman" w:hAnsi="Times New Roman" w:cs="Times New Roman"/>
          <w:i/>
          <w:sz w:val="24"/>
          <w:szCs w:val="24"/>
          <w:lang w:val="en-IN"/>
        </w:rPr>
        <w:t>.</w:t>
      </w:r>
      <w:r w:rsidRPr="00006FE6">
        <w:rPr>
          <w:rFonts w:ascii="Times New Roman" w:hAnsi="Times New Roman" w:cs="Times New Roman"/>
          <w:sz w:val="24"/>
          <w:szCs w:val="24"/>
          <w:lang w:val="en-IN"/>
        </w:rPr>
        <w:t xml:space="preserve"> 2016;354:i5002.</w:t>
      </w:r>
    </w:p>
    <w:p w:rsidR="005B1018" w:rsidRDefault="005B1018" w:rsidP="008936A5">
      <w:pPr>
        <w:spacing w:line="240" w:lineRule="auto"/>
        <w:ind w:left="360"/>
        <w:rPr>
          <w:rFonts w:ascii="Times New Roman" w:hAnsi="Times New Roman" w:cs="Times New Roman"/>
          <w:b/>
          <w:sz w:val="24"/>
          <w:szCs w:val="24"/>
          <w:lang w:val="en-IN"/>
        </w:rPr>
      </w:pPr>
    </w:p>
    <w:p w:rsidR="005B1018" w:rsidRDefault="005B1018" w:rsidP="008936A5">
      <w:pPr>
        <w:spacing w:line="240" w:lineRule="auto"/>
        <w:ind w:left="360"/>
        <w:rPr>
          <w:rFonts w:ascii="Times New Roman" w:hAnsi="Times New Roman" w:cs="Times New Roman"/>
          <w:b/>
          <w:sz w:val="24"/>
          <w:szCs w:val="24"/>
          <w:lang w:val="en-IN"/>
        </w:rPr>
      </w:pPr>
    </w:p>
    <w:p w:rsidR="005B1018" w:rsidRDefault="005B1018" w:rsidP="008936A5">
      <w:pPr>
        <w:spacing w:line="240" w:lineRule="auto"/>
        <w:ind w:left="360"/>
        <w:rPr>
          <w:rFonts w:ascii="Times New Roman" w:hAnsi="Times New Roman" w:cs="Times New Roman"/>
          <w:b/>
          <w:sz w:val="24"/>
          <w:szCs w:val="24"/>
          <w:lang w:val="en-IN"/>
        </w:rPr>
      </w:pPr>
    </w:p>
    <w:p w:rsidR="005B1018" w:rsidRDefault="005B1018" w:rsidP="008936A5">
      <w:pPr>
        <w:spacing w:line="240" w:lineRule="auto"/>
        <w:ind w:left="360"/>
        <w:rPr>
          <w:rFonts w:ascii="Times New Roman" w:hAnsi="Times New Roman" w:cs="Times New Roman"/>
          <w:b/>
          <w:sz w:val="24"/>
          <w:szCs w:val="24"/>
          <w:lang w:val="en-IN"/>
        </w:rPr>
      </w:pPr>
    </w:p>
    <w:p w:rsidR="005B1018" w:rsidRDefault="005B1018" w:rsidP="008936A5">
      <w:pPr>
        <w:spacing w:line="240" w:lineRule="auto"/>
        <w:ind w:left="360"/>
        <w:rPr>
          <w:rFonts w:ascii="Times New Roman" w:hAnsi="Times New Roman" w:cs="Times New Roman"/>
          <w:b/>
          <w:sz w:val="24"/>
          <w:szCs w:val="24"/>
          <w:lang w:val="en-IN"/>
        </w:rPr>
      </w:pPr>
    </w:p>
    <w:p w:rsidR="005B1018" w:rsidRDefault="005B1018" w:rsidP="008936A5">
      <w:pPr>
        <w:spacing w:line="240" w:lineRule="auto"/>
        <w:ind w:left="360"/>
        <w:rPr>
          <w:rFonts w:ascii="Times New Roman" w:hAnsi="Times New Roman" w:cs="Times New Roman"/>
          <w:b/>
          <w:sz w:val="24"/>
          <w:szCs w:val="24"/>
          <w:lang w:val="en-IN"/>
        </w:rPr>
      </w:pPr>
    </w:p>
    <w:p w:rsidR="005B1018" w:rsidRDefault="005B1018" w:rsidP="008936A5">
      <w:pPr>
        <w:spacing w:line="240" w:lineRule="auto"/>
        <w:ind w:left="360"/>
        <w:rPr>
          <w:rFonts w:ascii="Times New Roman" w:hAnsi="Times New Roman" w:cs="Times New Roman"/>
          <w:b/>
          <w:sz w:val="24"/>
          <w:szCs w:val="24"/>
          <w:lang w:val="en-IN"/>
        </w:rPr>
      </w:pPr>
    </w:p>
    <w:p w:rsidR="005B1018" w:rsidRDefault="005B1018" w:rsidP="008936A5">
      <w:pPr>
        <w:spacing w:line="240" w:lineRule="auto"/>
        <w:ind w:left="360"/>
        <w:rPr>
          <w:rFonts w:ascii="Times New Roman" w:hAnsi="Times New Roman" w:cs="Times New Roman"/>
          <w:b/>
          <w:sz w:val="24"/>
          <w:szCs w:val="24"/>
          <w:lang w:val="en-IN"/>
        </w:rPr>
      </w:pPr>
    </w:p>
    <w:p w:rsidR="008936A5" w:rsidRDefault="008936A5" w:rsidP="008936A5">
      <w:pPr>
        <w:spacing w:line="240" w:lineRule="auto"/>
        <w:ind w:left="360"/>
        <w:rPr>
          <w:rFonts w:ascii="Times New Roman" w:hAnsi="Times New Roman" w:cs="Times New Roman"/>
          <w:b/>
          <w:sz w:val="24"/>
          <w:szCs w:val="24"/>
          <w:lang w:val="en-IN"/>
        </w:rPr>
      </w:pPr>
    </w:p>
    <w:p w:rsidR="008936A5" w:rsidRDefault="008936A5" w:rsidP="008936A5">
      <w:pPr>
        <w:spacing w:line="240" w:lineRule="auto"/>
        <w:ind w:left="360"/>
        <w:rPr>
          <w:rFonts w:ascii="Times New Roman" w:hAnsi="Times New Roman" w:cs="Times New Roman"/>
          <w:b/>
          <w:sz w:val="24"/>
          <w:szCs w:val="24"/>
          <w:lang w:val="en-IN"/>
        </w:rPr>
      </w:pPr>
    </w:p>
    <w:p w:rsidR="008936A5" w:rsidRDefault="008936A5" w:rsidP="008936A5">
      <w:pPr>
        <w:spacing w:line="240" w:lineRule="auto"/>
        <w:ind w:left="360"/>
        <w:rPr>
          <w:rFonts w:ascii="Times New Roman" w:hAnsi="Times New Roman" w:cs="Times New Roman"/>
          <w:b/>
          <w:sz w:val="24"/>
          <w:szCs w:val="24"/>
          <w:lang w:val="en-IN"/>
        </w:rPr>
      </w:pPr>
    </w:p>
    <w:p w:rsidR="008936A5" w:rsidRDefault="008936A5" w:rsidP="008936A5">
      <w:pPr>
        <w:spacing w:line="240" w:lineRule="auto"/>
        <w:ind w:left="360"/>
        <w:rPr>
          <w:rFonts w:ascii="Times New Roman" w:hAnsi="Times New Roman" w:cs="Times New Roman"/>
          <w:b/>
          <w:sz w:val="24"/>
          <w:szCs w:val="24"/>
          <w:lang w:val="en-IN"/>
        </w:rPr>
      </w:pPr>
    </w:p>
    <w:p w:rsidR="005B1018" w:rsidRDefault="005B1018" w:rsidP="008936A5">
      <w:pPr>
        <w:spacing w:line="240" w:lineRule="auto"/>
        <w:ind w:left="360"/>
        <w:rPr>
          <w:rFonts w:ascii="Times New Roman" w:hAnsi="Times New Roman" w:cs="Times New Roman"/>
          <w:b/>
          <w:sz w:val="24"/>
          <w:szCs w:val="24"/>
          <w:lang w:val="en-IN"/>
        </w:rPr>
      </w:pPr>
    </w:p>
    <w:p w:rsidR="005B1018" w:rsidRDefault="005B1018" w:rsidP="008936A5">
      <w:pPr>
        <w:spacing w:line="240" w:lineRule="auto"/>
        <w:ind w:left="360"/>
        <w:rPr>
          <w:rFonts w:ascii="Times New Roman" w:hAnsi="Times New Roman" w:cs="Times New Roman"/>
          <w:b/>
          <w:sz w:val="24"/>
          <w:szCs w:val="24"/>
          <w:lang w:val="en-IN"/>
        </w:rPr>
      </w:pPr>
    </w:p>
    <w:p w:rsidR="005B1018" w:rsidRDefault="005B1018" w:rsidP="008936A5">
      <w:pPr>
        <w:spacing w:line="240" w:lineRule="auto"/>
        <w:ind w:left="360"/>
        <w:rPr>
          <w:rFonts w:ascii="Times New Roman" w:hAnsi="Times New Roman" w:cs="Times New Roman"/>
          <w:b/>
          <w:sz w:val="24"/>
          <w:szCs w:val="24"/>
          <w:lang w:val="en-IN"/>
        </w:rPr>
      </w:pPr>
    </w:p>
    <w:p w:rsidR="00843780" w:rsidRPr="00843780" w:rsidRDefault="00843780" w:rsidP="008936A5">
      <w:pPr>
        <w:spacing w:line="240" w:lineRule="auto"/>
        <w:ind w:left="360"/>
        <w:rPr>
          <w:rFonts w:ascii="Times New Roman" w:hAnsi="Times New Roman" w:cs="Times New Roman"/>
          <w:b/>
          <w:sz w:val="24"/>
          <w:szCs w:val="24"/>
          <w:lang w:val="en-IN"/>
        </w:rPr>
      </w:pPr>
      <w:r w:rsidRPr="00843780">
        <w:rPr>
          <w:rFonts w:ascii="Times New Roman" w:hAnsi="Times New Roman" w:cs="Times New Roman"/>
          <w:b/>
          <w:sz w:val="24"/>
          <w:szCs w:val="24"/>
          <w:lang w:val="en-IN"/>
        </w:rPr>
        <w:lastRenderedPageBreak/>
        <w:t>Tables:</w:t>
      </w:r>
    </w:p>
    <w:p w:rsidR="00843780" w:rsidRPr="00843780" w:rsidRDefault="00843780" w:rsidP="008936A5">
      <w:pPr>
        <w:spacing w:line="240" w:lineRule="auto"/>
        <w:jc w:val="center"/>
        <w:rPr>
          <w:rFonts w:ascii="Times New Roman" w:hAnsi="Times New Roman" w:cs="Times New Roman"/>
          <w:b/>
          <w:sz w:val="24"/>
          <w:szCs w:val="24"/>
          <w:lang w:val="en-IN"/>
        </w:rPr>
      </w:pPr>
      <w:r w:rsidRPr="00843780">
        <w:rPr>
          <w:rFonts w:ascii="Times New Roman" w:hAnsi="Times New Roman" w:cs="Times New Roman"/>
          <w:b/>
          <w:sz w:val="24"/>
          <w:szCs w:val="24"/>
          <w:lang w:val="en-IN"/>
        </w:rPr>
        <w:t>Table 1: Prevalence of scientific misconducts in retracted publications</w:t>
      </w:r>
    </w:p>
    <w:tbl>
      <w:tblPr>
        <w:tblStyle w:val="TableGrid"/>
        <w:tblW w:w="8784" w:type="dxa"/>
        <w:tblLayout w:type="fixed"/>
        <w:tblLook w:val="04A0" w:firstRow="1" w:lastRow="0" w:firstColumn="1" w:lastColumn="0" w:noHBand="0" w:noVBand="1"/>
      </w:tblPr>
      <w:tblGrid>
        <w:gridCol w:w="6091"/>
        <w:gridCol w:w="1417"/>
        <w:gridCol w:w="1276"/>
      </w:tblGrid>
      <w:tr w:rsidR="00843780" w:rsidRPr="00006FE6" w:rsidTr="00C26645">
        <w:trPr>
          <w:trHeight w:val="354"/>
        </w:trPr>
        <w:tc>
          <w:tcPr>
            <w:tcW w:w="6091" w:type="dxa"/>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ind w:left="60" w:right="60"/>
              <w:rPr>
                <w:rFonts w:ascii="Times New Roman" w:hAnsi="Times New Roman" w:cs="Times New Roman"/>
                <w:b/>
                <w:bCs/>
                <w:sz w:val="24"/>
                <w:szCs w:val="24"/>
              </w:rPr>
            </w:pPr>
            <w:r w:rsidRPr="00006FE6">
              <w:rPr>
                <w:rFonts w:ascii="Times New Roman" w:hAnsi="Times New Roman" w:cs="Times New Roman"/>
                <w:b/>
                <w:bCs/>
                <w:sz w:val="24"/>
                <w:szCs w:val="24"/>
              </w:rPr>
              <w:t>Variable</w:t>
            </w:r>
          </w:p>
        </w:tc>
        <w:tc>
          <w:tcPr>
            <w:tcW w:w="1417" w:type="dxa"/>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ind w:left="60" w:right="60"/>
              <w:rPr>
                <w:rFonts w:ascii="Times New Roman" w:hAnsi="Times New Roman" w:cs="Times New Roman"/>
                <w:b/>
                <w:sz w:val="24"/>
                <w:szCs w:val="24"/>
              </w:rPr>
            </w:pPr>
            <w:r w:rsidRPr="00006FE6">
              <w:rPr>
                <w:rFonts w:ascii="Times New Roman" w:hAnsi="Times New Roman" w:cs="Times New Roman"/>
                <w:b/>
                <w:sz w:val="24"/>
                <w:szCs w:val="24"/>
              </w:rPr>
              <w:t>N</w:t>
            </w:r>
          </w:p>
        </w:tc>
        <w:tc>
          <w:tcPr>
            <w:tcW w:w="1276" w:type="dxa"/>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ind w:left="60" w:right="60"/>
              <w:rPr>
                <w:rFonts w:ascii="Times New Roman" w:hAnsi="Times New Roman" w:cs="Times New Roman"/>
                <w:b/>
                <w:sz w:val="24"/>
                <w:szCs w:val="24"/>
              </w:rPr>
            </w:pPr>
            <w:r w:rsidRPr="00006FE6">
              <w:rPr>
                <w:rFonts w:ascii="Times New Roman" w:hAnsi="Times New Roman" w:cs="Times New Roman"/>
                <w:b/>
                <w:sz w:val="24"/>
                <w:szCs w:val="24"/>
              </w:rPr>
              <w:t>%</w:t>
            </w:r>
          </w:p>
        </w:tc>
      </w:tr>
      <w:tr w:rsidR="00843780" w:rsidRPr="00006FE6" w:rsidTr="00C26645">
        <w:trPr>
          <w:trHeight w:val="354"/>
        </w:trPr>
        <w:tc>
          <w:tcPr>
            <w:tcW w:w="6091"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color w:val="000000"/>
                <w:sz w:val="24"/>
                <w:szCs w:val="24"/>
              </w:rPr>
            </w:pPr>
            <w:r w:rsidRPr="00006FE6">
              <w:rPr>
                <w:rFonts w:ascii="Times New Roman" w:hAnsi="Times New Roman" w:cs="Times New Roman"/>
                <w:b/>
                <w:bCs/>
                <w:sz w:val="24"/>
                <w:szCs w:val="24"/>
              </w:rPr>
              <w:t>Plagiarism</w:t>
            </w:r>
          </w:p>
        </w:tc>
        <w:tc>
          <w:tcPr>
            <w:tcW w:w="1417" w:type="dxa"/>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ind w:left="60" w:right="60"/>
              <w:rPr>
                <w:rFonts w:ascii="Times New Roman" w:hAnsi="Times New Roman" w:cs="Times New Roman"/>
                <w:b/>
                <w:sz w:val="24"/>
                <w:szCs w:val="24"/>
              </w:rPr>
            </w:pPr>
          </w:p>
        </w:tc>
        <w:tc>
          <w:tcPr>
            <w:tcW w:w="1276" w:type="dxa"/>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ind w:left="60" w:right="60"/>
              <w:rPr>
                <w:rFonts w:ascii="Times New Roman" w:hAnsi="Times New Roman" w:cs="Times New Roman"/>
                <w:b/>
                <w:sz w:val="24"/>
                <w:szCs w:val="24"/>
              </w:rPr>
            </w:pPr>
          </w:p>
        </w:tc>
      </w:tr>
      <w:tr w:rsidR="00843780" w:rsidRPr="00006FE6" w:rsidTr="00C26645">
        <w:trPr>
          <w:trHeight w:val="354"/>
        </w:trPr>
        <w:tc>
          <w:tcPr>
            <w:tcW w:w="6091"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Plagiarism (text plagiarism or unspecified)</w:t>
            </w:r>
          </w:p>
        </w:tc>
        <w:tc>
          <w:tcPr>
            <w:tcW w:w="1417"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30</w:t>
            </w:r>
          </w:p>
        </w:tc>
        <w:tc>
          <w:tcPr>
            <w:tcW w:w="1276"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21.0</w:t>
            </w:r>
          </w:p>
        </w:tc>
      </w:tr>
      <w:tr w:rsidR="00843780" w:rsidRPr="00006FE6" w:rsidTr="00C26645">
        <w:trPr>
          <w:trHeight w:val="354"/>
        </w:trPr>
        <w:tc>
          <w:tcPr>
            <w:tcW w:w="6091"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Image Plagiarism</w:t>
            </w:r>
          </w:p>
        </w:tc>
        <w:tc>
          <w:tcPr>
            <w:tcW w:w="1417"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10</w:t>
            </w:r>
          </w:p>
        </w:tc>
        <w:tc>
          <w:tcPr>
            <w:tcW w:w="1276"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7.0</w:t>
            </w:r>
          </w:p>
        </w:tc>
      </w:tr>
      <w:tr w:rsidR="00843780" w:rsidRPr="00006FE6" w:rsidTr="00C26645">
        <w:trPr>
          <w:trHeight w:val="354"/>
        </w:trPr>
        <w:tc>
          <w:tcPr>
            <w:tcW w:w="6091"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Text, Image, Data Plagiarism</w:t>
            </w:r>
          </w:p>
        </w:tc>
        <w:tc>
          <w:tcPr>
            <w:tcW w:w="1417"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3</w:t>
            </w:r>
          </w:p>
        </w:tc>
        <w:tc>
          <w:tcPr>
            <w:tcW w:w="1276"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2.1</w:t>
            </w:r>
          </w:p>
        </w:tc>
      </w:tr>
      <w:tr w:rsidR="00843780" w:rsidRPr="00006FE6" w:rsidTr="00C26645">
        <w:trPr>
          <w:trHeight w:val="354"/>
        </w:trPr>
        <w:tc>
          <w:tcPr>
            <w:tcW w:w="6091" w:type="dxa"/>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Total</w:t>
            </w:r>
          </w:p>
        </w:tc>
        <w:tc>
          <w:tcPr>
            <w:tcW w:w="1417" w:type="dxa"/>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43</w:t>
            </w:r>
          </w:p>
        </w:tc>
        <w:tc>
          <w:tcPr>
            <w:tcW w:w="1276" w:type="dxa"/>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30.1</w:t>
            </w:r>
          </w:p>
        </w:tc>
      </w:tr>
      <w:tr w:rsidR="00843780" w:rsidRPr="00006FE6" w:rsidTr="00C26645">
        <w:trPr>
          <w:trHeight w:val="354"/>
        </w:trPr>
        <w:tc>
          <w:tcPr>
            <w:tcW w:w="6091" w:type="dxa"/>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ind w:left="60" w:right="60"/>
              <w:rPr>
                <w:rFonts w:ascii="Times New Roman" w:hAnsi="Times New Roman" w:cs="Times New Roman"/>
                <w:sz w:val="24"/>
                <w:szCs w:val="24"/>
              </w:rPr>
            </w:pPr>
          </w:p>
        </w:tc>
        <w:tc>
          <w:tcPr>
            <w:tcW w:w="1417" w:type="dxa"/>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ind w:left="60" w:right="60"/>
              <w:rPr>
                <w:rFonts w:ascii="Times New Roman" w:hAnsi="Times New Roman" w:cs="Times New Roman"/>
                <w:sz w:val="24"/>
                <w:szCs w:val="24"/>
              </w:rPr>
            </w:pPr>
          </w:p>
        </w:tc>
        <w:tc>
          <w:tcPr>
            <w:tcW w:w="1276" w:type="dxa"/>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ind w:left="60" w:right="60"/>
              <w:rPr>
                <w:rFonts w:ascii="Times New Roman" w:hAnsi="Times New Roman" w:cs="Times New Roman"/>
                <w:sz w:val="24"/>
                <w:szCs w:val="24"/>
              </w:rPr>
            </w:pPr>
          </w:p>
        </w:tc>
      </w:tr>
      <w:tr w:rsidR="00843780" w:rsidRPr="00006FE6" w:rsidTr="00C26645">
        <w:trPr>
          <w:trHeight w:val="356"/>
        </w:trPr>
        <w:tc>
          <w:tcPr>
            <w:tcW w:w="6091"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b/>
                <w:color w:val="000000"/>
                <w:sz w:val="24"/>
                <w:szCs w:val="24"/>
              </w:rPr>
            </w:pPr>
            <w:r w:rsidRPr="00006FE6">
              <w:rPr>
                <w:rFonts w:ascii="Times New Roman" w:hAnsi="Times New Roman" w:cs="Times New Roman"/>
                <w:b/>
                <w:sz w:val="24"/>
                <w:szCs w:val="24"/>
              </w:rPr>
              <w:t>Redundant Publication (Duplication)</w:t>
            </w:r>
          </w:p>
        </w:tc>
        <w:tc>
          <w:tcPr>
            <w:tcW w:w="1417"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50</w:t>
            </w:r>
          </w:p>
        </w:tc>
        <w:tc>
          <w:tcPr>
            <w:tcW w:w="1276"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35.0</w:t>
            </w:r>
          </w:p>
        </w:tc>
      </w:tr>
      <w:tr w:rsidR="00843780" w:rsidRPr="00006FE6" w:rsidTr="00C26645">
        <w:trPr>
          <w:trHeight w:val="356"/>
        </w:trPr>
        <w:tc>
          <w:tcPr>
            <w:tcW w:w="6091" w:type="dxa"/>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ind w:left="60" w:right="60"/>
              <w:rPr>
                <w:rFonts w:ascii="Times New Roman" w:hAnsi="Times New Roman" w:cs="Times New Roman"/>
                <w:b/>
                <w:sz w:val="24"/>
                <w:szCs w:val="24"/>
              </w:rPr>
            </w:pPr>
          </w:p>
        </w:tc>
        <w:tc>
          <w:tcPr>
            <w:tcW w:w="1417" w:type="dxa"/>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ind w:left="60" w:right="60"/>
              <w:rPr>
                <w:rFonts w:ascii="Times New Roman" w:hAnsi="Times New Roman" w:cs="Times New Roman"/>
                <w:sz w:val="24"/>
                <w:szCs w:val="24"/>
              </w:rPr>
            </w:pPr>
          </w:p>
        </w:tc>
        <w:tc>
          <w:tcPr>
            <w:tcW w:w="1276" w:type="dxa"/>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ind w:left="60" w:right="60"/>
              <w:rPr>
                <w:rFonts w:ascii="Times New Roman" w:hAnsi="Times New Roman" w:cs="Times New Roman"/>
                <w:sz w:val="24"/>
                <w:szCs w:val="24"/>
              </w:rPr>
            </w:pPr>
          </w:p>
        </w:tc>
      </w:tr>
      <w:tr w:rsidR="00843780" w:rsidRPr="00006FE6" w:rsidTr="00C26645">
        <w:trPr>
          <w:trHeight w:val="355"/>
        </w:trPr>
        <w:tc>
          <w:tcPr>
            <w:tcW w:w="6091"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b/>
                <w:color w:val="000000"/>
                <w:sz w:val="24"/>
                <w:szCs w:val="24"/>
              </w:rPr>
            </w:pPr>
            <w:r w:rsidRPr="00006FE6">
              <w:rPr>
                <w:rFonts w:ascii="Times New Roman" w:hAnsi="Times New Roman" w:cs="Times New Roman"/>
                <w:b/>
                <w:sz w:val="24"/>
                <w:szCs w:val="24"/>
              </w:rPr>
              <w:t>Data Manipulation</w:t>
            </w:r>
          </w:p>
        </w:tc>
        <w:tc>
          <w:tcPr>
            <w:tcW w:w="1417" w:type="dxa"/>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ind w:left="60" w:right="60"/>
              <w:rPr>
                <w:rFonts w:ascii="Times New Roman" w:hAnsi="Times New Roman" w:cs="Times New Roman"/>
                <w:b/>
                <w:sz w:val="24"/>
                <w:szCs w:val="24"/>
              </w:rPr>
            </w:pPr>
          </w:p>
        </w:tc>
        <w:tc>
          <w:tcPr>
            <w:tcW w:w="1276" w:type="dxa"/>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ind w:left="60" w:right="60"/>
              <w:rPr>
                <w:rFonts w:ascii="Times New Roman" w:hAnsi="Times New Roman" w:cs="Times New Roman"/>
                <w:b/>
                <w:sz w:val="24"/>
                <w:szCs w:val="24"/>
              </w:rPr>
            </w:pPr>
          </w:p>
        </w:tc>
      </w:tr>
      <w:tr w:rsidR="00843780" w:rsidRPr="00006FE6" w:rsidTr="00C26645">
        <w:trPr>
          <w:trHeight w:val="355"/>
        </w:trPr>
        <w:tc>
          <w:tcPr>
            <w:tcW w:w="6091"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Data Fabrication</w:t>
            </w:r>
          </w:p>
        </w:tc>
        <w:tc>
          <w:tcPr>
            <w:tcW w:w="1417"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27</w:t>
            </w:r>
          </w:p>
        </w:tc>
        <w:tc>
          <w:tcPr>
            <w:tcW w:w="1276"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18.9</w:t>
            </w:r>
          </w:p>
        </w:tc>
      </w:tr>
      <w:tr w:rsidR="00843780" w:rsidRPr="00006FE6" w:rsidTr="00C26645">
        <w:trPr>
          <w:trHeight w:val="355"/>
        </w:trPr>
        <w:tc>
          <w:tcPr>
            <w:tcW w:w="6091"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Data Falsification</w:t>
            </w:r>
          </w:p>
        </w:tc>
        <w:tc>
          <w:tcPr>
            <w:tcW w:w="1417"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8</w:t>
            </w:r>
          </w:p>
        </w:tc>
        <w:tc>
          <w:tcPr>
            <w:tcW w:w="1276"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5.6</w:t>
            </w:r>
          </w:p>
        </w:tc>
      </w:tr>
      <w:tr w:rsidR="00843780" w:rsidRPr="00006FE6" w:rsidTr="00C26645">
        <w:trPr>
          <w:trHeight w:val="355"/>
        </w:trPr>
        <w:tc>
          <w:tcPr>
            <w:tcW w:w="6091"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Image Manipulation</w:t>
            </w:r>
          </w:p>
        </w:tc>
        <w:tc>
          <w:tcPr>
            <w:tcW w:w="1417"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8</w:t>
            </w:r>
          </w:p>
        </w:tc>
        <w:tc>
          <w:tcPr>
            <w:tcW w:w="1276"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5.6</w:t>
            </w:r>
          </w:p>
        </w:tc>
      </w:tr>
      <w:tr w:rsidR="00843780" w:rsidRPr="00006FE6" w:rsidTr="00C26645">
        <w:trPr>
          <w:trHeight w:val="355"/>
        </w:trPr>
        <w:tc>
          <w:tcPr>
            <w:tcW w:w="6091"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Error in experiment or miscalculation</w:t>
            </w:r>
          </w:p>
        </w:tc>
        <w:tc>
          <w:tcPr>
            <w:tcW w:w="1417"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3</w:t>
            </w:r>
          </w:p>
        </w:tc>
        <w:tc>
          <w:tcPr>
            <w:tcW w:w="1276"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2.1</w:t>
            </w:r>
          </w:p>
        </w:tc>
      </w:tr>
      <w:tr w:rsidR="00843780" w:rsidRPr="00006FE6" w:rsidTr="00C26645">
        <w:trPr>
          <w:trHeight w:val="355"/>
        </w:trPr>
        <w:tc>
          <w:tcPr>
            <w:tcW w:w="6091" w:type="dxa"/>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Total</w:t>
            </w:r>
          </w:p>
        </w:tc>
        <w:tc>
          <w:tcPr>
            <w:tcW w:w="1417" w:type="dxa"/>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42</w:t>
            </w:r>
          </w:p>
        </w:tc>
        <w:tc>
          <w:tcPr>
            <w:tcW w:w="1276" w:type="dxa"/>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29.4</w:t>
            </w:r>
          </w:p>
        </w:tc>
      </w:tr>
      <w:tr w:rsidR="00843780" w:rsidRPr="00006FE6" w:rsidTr="00C26645">
        <w:trPr>
          <w:trHeight w:val="346"/>
        </w:trPr>
        <w:tc>
          <w:tcPr>
            <w:tcW w:w="6091"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b/>
                <w:color w:val="000000"/>
                <w:sz w:val="24"/>
                <w:szCs w:val="24"/>
              </w:rPr>
            </w:pPr>
            <w:r w:rsidRPr="00006FE6">
              <w:rPr>
                <w:rFonts w:ascii="Times New Roman" w:hAnsi="Times New Roman" w:cs="Times New Roman"/>
                <w:b/>
                <w:sz w:val="24"/>
                <w:szCs w:val="24"/>
              </w:rPr>
              <w:t>Authorship disputes</w:t>
            </w:r>
          </w:p>
        </w:tc>
        <w:tc>
          <w:tcPr>
            <w:tcW w:w="1417" w:type="dxa"/>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ind w:left="60" w:right="60"/>
              <w:rPr>
                <w:rFonts w:ascii="Times New Roman" w:hAnsi="Times New Roman" w:cs="Times New Roman"/>
                <w:b/>
                <w:sz w:val="24"/>
                <w:szCs w:val="24"/>
              </w:rPr>
            </w:pPr>
          </w:p>
        </w:tc>
        <w:tc>
          <w:tcPr>
            <w:tcW w:w="1276" w:type="dxa"/>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ind w:left="60" w:right="60"/>
              <w:rPr>
                <w:rFonts w:ascii="Times New Roman" w:hAnsi="Times New Roman" w:cs="Times New Roman"/>
                <w:b/>
                <w:sz w:val="24"/>
                <w:szCs w:val="24"/>
              </w:rPr>
            </w:pPr>
          </w:p>
        </w:tc>
      </w:tr>
      <w:tr w:rsidR="00843780" w:rsidRPr="00006FE6" w:rsidTr="00C26645">
        <w:trPr>
          <w:trHeight w:val="346"/>
        </w:trPr>
        <w:tc>
          <w:tcPr>
            <w:tcW w:w="6091"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All authors are not listed</w:t>
            </w:r>
          </w:p>
        </w:tc>
        <w:tc>
          <w:tcPr>
            <w:tcW w:w="1417"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4</w:t>
            </w:r>
          </w:p>
        </w:tc>
        <w:tc>
          <w:tcPr>
            <w:tcW w:w="1276"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2.8</w:t>
            </w:r>
          </w:p>
        </w:tc>
      </w:tr>
      <w:tr w:rsidR="00843780" w:rsidRPr="00006FE6" w:rsidTr="00C26645">
        <w:trPr>
          <w:trHeight w:val="346"/>
        </w:trPr>
        <w:tc>
          <w:tcPr>
            <w:tcW w:w="6091"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Author listed without consent</w:t>
            </w:r>
          </w:p>
        </w:tc>
        <w:tc>
          <w:tcPr>
            <w:tcW w:w="1417"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tabs>
                <w:tab w:val="right" w:pos="911"/>
              </w:tabs>
              <w:ind w:left="60" w:right="60"/>
              <w:rPr>
                <w:rFonts w:ascii="Times New Roman" w:hAnsi="Times New Roman" w:cs="Times New Roman"/>
                <w:sz w:val="24"/>
                <w:szCs w:val="24"/>
              </w:rPr>
            </w:pPr>
            <w:r w:rsidRPr="00006FE6">
              <w:rPr>
                <w:rFonts w:ascii="Times New Roman" w:hAnsi="Times New Roman" w:cs="Times New Roman"/>
                <w:sz w:val="24"/>
                <w:szCs w:val="24"/>
              </w:rPr>
              <w:t>3</w:t>
            </w:r>
          </w:p>
        </w:tc>
        <w:tc>
          <w:tcPr>
            <w:tcW w:w="1276"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2.1</w:t>
            </w:r>
          </w:p>
        </w:tc>
      </w:tr>
      <w:tr w:rsidR="00843780" w:rsidRPr="00006FE6" w:rsidTr="00C26645">
        <w:trPr>
          <w:trHeight w:val="346"/>
        </w:trPr>
        <w:tc>
          <w:tcPr>
            <w:tcW w:w="6091"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Not Specified</w:t>
            </w:r>
          </w:p>
        </w:tc>
        <w:tc>
          <w:tcPr>
            <w:tcW w:w="1417"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2</w:t>
            </w:r>
          </w:p>
        </w:tc>
        <w:tc>
          <w:tcPr>
            <w:tcW w:w="1276"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1.4</w:t>
            </w:r>
          </w:p>
        </w:tc>
      </w:tr>
      <w:tr w:rsidR="00843780" w:rsidRPr="00006FE6" w:rsidTr="00C26645">
        <w:trPr>
          <w:trHeight w:val="346"/>
        </w:trPr>
        <w:tc>
          <w:tcPr>
            <w:tcW w:w="6091" w:type="dxa"/>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Total</w:t>
            </w:r>
          </w:p>
        </w:tc>
        <w:tc>
          <w:tcPr>
            <w:tcW w:w="1417" w:type="dxa"/>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9</w:t>
            </w:r>
          </w:p>
        </w:tc>
        <w:tc>
          <w:tcPr>
            <w:tcW w:w="1276" w:type="dxa"/>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6.3</w:t>
            </w:r>
          </w:p>
        </w:tc>
      </w:tr>
      <w:tr w:rsidR="00843780" w:rsidRPr="00006FE6" w:rsidTr="00C26645">
        <w:trPr>
          <w:trHeight w:val="342"/>
        </w:trPr>
        <w:tc>
          <w:tcPr>
            <w:tcW w:w="6091"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b/>
                <w:color w:val="000000"/>
                <w:sz w:val="24"/>
                <w:szCs w:val="24"/>
              </w:rPr>
            </w:pPr>
            <w:r w:rsidRPr="00006FE6">
              <w:rPr>
                <w:rFonts w:ascii="Times New Roman" w:hAnsi="Times New Roman" w:cs="Times New Roman"/>
                <w:b/>
                <w:sz w:val="24"/>
                <w:szCs w:val="24"/>
              </w:rPr>
              <w:t>Ethical Reasons</w:t>
            </w:r>
          </w:p>
        </w:tc>
        <w:tc>
          <w:tcPr>
            <w:tcW w:w="1417" w:type="dxa"/>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ind w:left="60" w:right="60"/>
              <w:rPr>
                <w:rFonts w:ascii="Times New Roman" w:hAnsi="Times New Roman" w:cs="Times New Roman"/>
                <w:b/>
                <w:sz w:val="24"/>
                <w:szCs w:val="24"/>
              </w:rPr>
            </w:pPr>
          </w:p>
        </w:tc>
        <w:tc>
          <w:tcPr>
            <w:tcW w:w="1276" w:type="dxa"/>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ind w:left="60" w:right="60"/>
              <w:rPr>
                <w:rFonts w:ascii="Times New Roman" w:hAnsi="Times New Roman" w:cs="Times New Roman"/>
                <w:b/>
                <w:sz w:val="24"/>
                <w:szCs w:val="24"/>
              </w:rPr>
            </w:pPr>
          </w:p>
        </w:tc>
      </w:tr>
      <w:tr w:rsidR="00843780" w:rsidRPr="00006FE6" w:rsidTr="00C26645">
        <w:trPr>
          <w:trHeight w:val="342"/>
        </w:trPr>
        <w:tc>
          <w:tcPr>
            <w:tcW w:w="6091"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No ethical clearance</w:t>
            </w:r>
          </w:p>
        </w:tc>
        <w:tc>
          <w:tcPr>
            <w:tcW w:w="1417"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1</w:t>
            </w:r>
          </w:p>
        </w:tc>
        <w:tc>
          <w:tcPr>
            <w:tcW w:w="1276"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.7</w:t>
            </w:r>
          </w:p>
        </w:tc>
      </w:tr>
      <w:tr w:rsidR="00843780" w:rsidRPr="00006FE6" w:rsidTr="00C26645">
        <w:trPr>
          <w:trHeight w:val="342"/>
        </w:trPr>
        <w:tc>
          <w:tcPr>
            <w:tcW w:w="6091"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Withdrawn consent after publication</w:t>
            </w:r>
          </w:p>
        </w:tc>
        <w:tc>
          <w:tcPr>
            <w:tcW w:w="1417"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1</w:t>
            </w:r>
          </w:p>
        </w:tc>
        <w:tc>
          <w:tcPr>
            <w:tcW w:w="1276"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.7</w:t>
            </w:r>
          </w:p>
        </w:tc>
      </w:tr>
      <w:tr w:rsidR="00843780" w:rsidRPr="00006FE6" w:rsidTr="00C26645">
        <w:trPr>
          <w:trHeight w:val="342"/>
        </w:trPr>
        <w:tc>
          <w:tcPr>
            <w:tcW w:w="6091"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No Informed consent obtained</w:t>
            </w:r>
          </w:p>
        </w:tc>
        <w:tc>
          <w:tcPr>
            <w:tcW w:w="1417"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1</w:t>
            </w:r>
          </w:p>
        </w:tc>
        <w:tc>
          <w:tcPr>
            <w:tcW w:w="1276"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.7</w:t>
            </w:r>
          </w:p>
        </w:tc>
      </w:tr>
      <w:tr w:rsidR="00843780" w:rsidRPr="00006FE6" w:rsidTr="00C26645">
        <w:trPr>
          <w:trHeight w:val="343"/>
        </w:trPr>
        <w:tc>
          <w:tcPr>
            <w:tcW w:w="6091" w:type="dxa"/>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ind w:left="60" w:right="60"/>
              <w:rPr>
                <w:rFonts w:ascii="Times New Roman" w:hAnsi="Times New Roman" w:cs="Times New Roman"/>
                <w:color w:val="000000"/>
                <w:sz w:val="24"/>
                <w:szCs w:val="24"/>
              </w:rPr>
            </w:pPr>
            <w:r w:rsidRPr="00006FE6">
              <w:rPr>
                <w:rFonts w:ascii="Times New Roman" w:hAnsi="Times New Roman" w:cs="Times New Roman"/>
                <w:color w:val="000000"/>
                <w:sz w:val="24"/>
                <w:szCs w:val="24"/>
              </w:rPr>
              <w:t>Total</w:t>
            </w:r>
          </w:p>
        </w:tc>
        <w:tc>
          <w:tcPr>
            <w:tcW w:w="1417" w:type="dxa"/>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3</w:t>
            </w:r>
          </w:p>
        </w:tc>
        <w:tc>
          <w:tcPr>
            <w:tcW w:w="1276" w:type="dxa"/>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2.1</w:t>
            </w:r>
          </w:p>
        </w:tc>
      </w:tr>
      <w:tr w:rsidR="00843780" w:rsidRPr="00006FE6" w:rsidTr="00C26645">
        <w:trPr>
          <w:trHeight w:val="324"/>
        </w:trPr>
        <w:tc>
          <w:tcPr>
            <w:tcW w:w="6091"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b/>
                <w:bCs/>
                <w:sz w:val="24"/>
                <w:szCs w:val="24"/>
              </w:rPr>
              <w:t>Copyright breach</w:t>
            </w:r>
          </w:p>
        </w:tc>
        <w:tc>
          <w:tcPr>
            <w:tcW w:w="1417"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2</w:t>
            </w:r>
          </w:p>
        </w:tc>
        <w:tc>
          <w:tcPr>
            <w:tcW w:w="1276"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1.4</w:t>
            </w:r>
          </w:p>
        </w:tc>
      </w:tr>
      <w:tr w:rsidR="00843780" w:rsidRPr="00006FE6" w:rsidTr="00C26645">
        <w:trPr>
          <w:trHeight w:val="324"/>
        </w:trPr>
        <w:tc>
          <w:tcPr>
            <w:tcW w:w="6091"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b/>
                <w:bCs/>
                <w:sz w:val="24"/>
                <w:szCs w:val="24"/>
              </w:rPr>
            </w:pPr>
            <w:r w:rsidRPr="00006FE6">
              <w:rPr>
                <w:rFonts w:ascii="Times New Roman" w:hAnsi="Times New Roman" w:cs="Times New Roman"/>
                <w:b/>
                <w:bCs/>
                <w:sz w:val="24"/>
                <w:szCs w:val="24"/>
              </w:rPr>
              <w:t>COI</w:t>
            </w:r>
          </w:p>
        </w:tc>
        <w:tc>
          <w:tcPr>
            <w:tcW w:w="1417"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2</w:t>
            </w:r>
          </w:p>
        </w:tc>
        <w:tc>
          <w:tcPr>
            <w:tcW w:w="1276"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1.4</w:t>
            </w:r>
          </w:p>
        </w:tc>
      </w:tr>
      <w:tr w:rsidR="00843780" w:rsidRPr="00006FE6" w:rsidTr="00C26645">
        <w:trPr>
          <w:trHeight w:val="324"/>
        </w:trPr>
        <w:tc>
          <w:tcPr>
            <w:tcW w:w="6091"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b/>
                <w:bCs/>
                <w:sz w:val="24"/>
                <w:szCs w:val="24"/>
              </w:rPr>
            </w:pPr>
            <w:r w:rsidRPr="00006FE6">
              <w:rPr>
                <w:rFonts w:ascii="Times New Roman" w:hAnsi="Times New Roman" w:cs="Times New Roman"/>
                <w:b/>
                <w:bCs/>
                <w:sz w:val="24"/>
                <w:szCs w:val="24"/>
              </w:rPr>
              <w:t>Fake Peer Review</w:t>
            </w:r>
          </w:p>
        </w:tc>
        <w:tc>
          <w:tcPr>
            <w:tcW w:w="1417"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0</w:t>
            </w:r>
          </w:p>
        </w:tc>
        <w:tc>
          <w:tcPr>
            <w:tcW w:w="1276"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0</w:t>
            </w:r>
          </w:p>
        </w:tc>
      </w:tr>
      <w:tr w:rsidR="00843780" w:rsidRPr="00006FE6" w:rsidTr="00C26645">
        <w:trPr>
          <w:trHeight w:val="324"/>
        </w:trPr>
        <w:tc>
          <w:tcPr>
            <w:tcW w:w="6091"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b/>
                <w:bCs/>
                <w:sz w:val="24"/>
                <w:szCs w:val="24"/>
              </w:rPr>
            </w:pPr>
            <w:r w:rsidRPr="00006FE6">
              <w:rPr>
                <w:rFonts w:ascii="Times New Roman" w:hAnsi="Times New Roman" w:cs="Times New Roman"/>
                <w:b/>
                <w:bCs/>
                <w:sz w:val="24"/>
                <w:szCs w:val="24"/>
              </w:rPr>
              <w:t>Unknown reasons</w:t>
            </w:r>
          </w:p>
        </w:tc>
        <w:tc>
          <w:tcPr>
            <w:tcW w:w="1417"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15</w:t>
            </w:r>
          </w:p>
        </w:tc>
        <w:tc>
          <w:tcPr>
            <w:tcW w:w="1276"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10.5</w:t>
            </w:r>
          </w:p>
        </w:tc>
      </w:tr>
      <w:tr w:rsidR="00843780" w:rsidRPr="00006FE6" w:rsidTr="00C26645">
        <w:trPr>
          <w:trHeight w:val="324"/>
        </w:trPr>
        <w:tc>
          <w:tcPr>
            <w:tcW w:w="6091"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b/>
                <w:bCs/>
                <w:sz w:val="24"/>
                <w:szCs w:val="24"/>
              </w:rPr>
            </w:pPr>
            <w:r w:rsidRPr="00006FE6">
              <w:rPr>
                <w:rFonts w:ascii="Times New Roman" w:hAnsi="Times New Roman" w:cs="Times New Roman"/>
                <w:b/>
                <w:bCs/>
                <w:sz w:val="24"/>
                <w:szCs w:val="24"/>
              </w:rPr>
              <w:t>No free access to retraction notice</w:t>
            </w:r>
          </w:p>
        </w:tc>
        <w:tc>
          <w:tcPr>
            <w:tcW w:w="1417"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5</w:t>
            </w:r>
          </w:p>
        </w:tc>
        <w:tc>
          <w:tcPr>
            <w:tcW w:w="1276" w:type="dxa"/>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3.5</w:t>
            </w:r>
          </w:p>
        </w:tc>
      </w:tr>
    </w:tbl>
    <w:p w:rsidR="00843780" w:rsidRPr="00843780" w:rsidRDefault="00843780" w:rsidP="008936A5">
      <w:pPr>
        <w:autoSpaceDE w:val="0"/>
        <w:autoSpaceDN w:val="0"/>
        <w:adjustRightInd w:val="0"/>
        <w:spacing w:after="0" w:line="240" w:lineRule="auto"/>
        <w:rPr>
          <w:rFonts w:ascii="Times New Roman" w:hAnsi="Times New Roman" w:cs="Times New Roman"/>
          <w:b/>
          <w:sz w:val="24"/>
          <w:szCs w:val="24"/>
        </w:rPr>
      </w:pPr>
      <w:r w:rsidRPr="00843780">
        <w:rPr>
          <w:rFonts w:ascii="Times New Roman" w:hAnsi="Times New Roman" w:cs="Times New Roman"/>
          <w:b/>
          <w:sz w:val="24"/>
          <w:szCs w:val="24"/>
        </w:rPr>
        <w:t>*The percentages add up to more than 100% because some of the publications had more than one type of misconduct</w:t>
      </w:r>
    </w:p>
    <w:p w:rsidR="00843780" w:rsidRPr="00843780" w:rsidRDefault="00843780" w:rsidP="008936A5">
      <w:pPr>
        <w:pStyle w:val="ListParagraph"/>
        <w:spacing w:line="240" w:lineRule="auto"/>
        <w:rPr>
          <w:rFonts w:ascii="Times New Roman" w:hAnsi="Times New Roman" w:cs="Times New Roman"/>
          <w:sz w:val="24"/>
          <w:szCs w:val="24"/>
          <w:lang w:val="en-IN"/>
        </w:rPr>
      </w:pPr>
    </w:p>
    <w:p w:rsidR="008936A5" w:rsidRDefault="008936A5" w:rsidP="008936A5">
      <w:pPr>
        <w:pStyle w:val="ListParagraph"/>
        <w:spacing w:line="240" w:lineRule="auto"/>
        <w:jc w:val="center"/>
        <w:rPr>
          <w:rFonts w:ascii="Times New Roman" w:hAnsi="Times New Roman" w:cs="Times New Roman"/>
          <w:b/>
          <w:sz w:val="24"/>
          <w:szCs w:val="24"/>
          <w:lang w:val="en-IN"/>
        </w:rPr>
      </w:pPr>
    </w:p>
    <w:p w:rsidR="008936A5" w:rsidRDefault="008936A5" w:rsidP="008936A5">
      <w:pPr>
        <w:pStyle w:val="ListParagraph"/>
        <w:spacing w:line="240" w:lineRule="auto"/>
        <w:jc w:val="center"/>
        <w:rPr>
          <w:rFonts w:ascii="Times New Roman" w:hAnsi="Times New Roman" w:cs="Times New Roman"/>
          <w:b/>
          <w:sz w:val="24"/>
          <w:szCs w:val="24"/>
          <w:lang w:val="en-IN"/>
        </w:rPr>
      </w:pPr>
    </w:p>
    <w:p w:rsidR="008936A5" w:rsidRDefault="008936A5" w:rsidP="008936A5">
      <w:pPr>
        <w:pStyle w:val="ListParagraph"/>
        <w:spacing w:line="240" w:lineRule="auto"/>
        <w:jc w:val="center"/>
        <w:rPr>
          <w:rFonts w:ascii="Times New Roman" w:hAnsi="Times New Roman" w:cs="Times New Roman"/>
          <w:b/>
          <w:sz w:val="24"/>
          <w:szCs w:val="24"/>
          <w:lang w:val="en-IN"/>
        </w:rPr>
      </w:pPr>
    </w:p>
    <w:p w:rsidR="008936A5" w:rsidRDefault="008936A5" w:rsidP="008936A5">
      <w:pPr>
        <w:pStyle w:val="ListParagraph"/>
        <w:spacing w:line="240" w:lineRule="auto"/>
        <w:jc w:val="center"/>
        <w:rPr>
          <w:rFonts w:ascii="Times New Roman" w:hAnsi="Times New Roman" w:cs="Times New Roman"/>
          <w:b/>
          <w:sz w:val="24"/>
          <w:szCs w:val="24"/>
          <w:lang w:val="en-IN"/>
        </w:rPr>
      </w:pPr>
    </w:p>
    <w:p w:rsidR="008936A5" w:rsidRDefault="008936A5" w:rsidP="008936A5">
      <w:pPr>
        <w:pStyle w:val="ListParagraph"/>
        <w:spacing w:line="240" w:lineRule="auto"/>
        <w:jc w:val="center"/>
        <w:rPr>
          <w:rFonts w:ascii="Times New Roman" w:hAnsi="Times New Roman" w:cs="Times New Roman"/>
          <w:b/>
          <w:sz w:val="24"/>
          <w:szCs w:val="24"/>
          <w:lang w:val="en-IN"/>
        </w:rPr>
      </w:pPr>
    </w:p>
    <w:p w:rsidR="00843780" w:rsidRPr="00843780" w:rsidRDefault="00843780" w:rsidP="008936A5">
      <w:pPr>
        <w:pStyle w:val="ListParagraph"/>
        <w:spacing w:line="240" w:lineRule="auto"/>
        <w:jc w:val="center"/>
        <w:rPr>
          <w:rFonts w:ascii="Times New Roman" w:hAnsi="Times New Roman" w:cs="Times New Roman"/>
          <w:b/>
          <w:sz w:val="24"/>
          <w:szCs w:val="24"/>
          <w:lang w:val="en-IN"/>
        </w:rPr>
      </w:pPr>
      <w:r w:rsidRPr="00843780">
        <w:rPr>
          <w:rFonts w:ascii="Times New Roman" w:hAnsi="Times New Roman" w:cs="Times New Roman"/>
          <w:b/>
          <w:sz w:val="24"/>
          <w:szCs w:val="24"/>
          <w:lang w:val="en-IN"/>
        </w:rPr>
        <w:lastRenderedPageBreak/>
        <w:t>Table 2: Characteristics of retracted publications</w:t>
      </w:r>
    </w:p>
    <w:tbl>
      <w:tblPr>
        <w:tblStyle w:val="TableGrid"/>
        <w:tblW w:w="5000" w:type="pct"/>
        <w:jc w:val="center"/>
        <w:tblLook w:val="04A0" w:firstRow="1" w:lastRow="0" w:firstColumn="1" w:lastColumn="0" w:noHBand="0" w:noVBand="1"/>
      </w:tblPr>
      <w:tblGrid>
        <w:gridCol w:w="5308"/>
        <w:gridCol w:w="1672"/>
        <w:gridCol w:w="2036"/>
      </w:tblGrid>
      <w:tr w:rsidR="00843780" w:rsidRPr="00006FE6" w:rsidTr="00C26645">
        <w:trPr>
          <w:trHeight w:val="358"/>
          <w:jc w:val="center"/>
        </w:trPr>
        <w:tc>
          <w:tcPr>
            <w:tcW w:w="2944" w:type="pct"/>
            <w:tcBorders>
              <w:top w:val="single" w:sz="4" w:space="0" w:color="auto"/>
              <w:left w:val="single" w:sz="4" w:space="0" w:color="auto"/>
              <w:bottom w:val="single" w:sz="4" w:space="0" w:color="auto"/>
              <w:right w:val="single" w:sz="4" w:space="0" w:color="auto"/>
            </w:tcBorders>
          </w:tcPr>
          <w:p w:rsidR="00843780" w:rsidRPr="00006FE6" w:rsidRDefault="00843780" w:rsidP="008936A5">
            <w:pPr>
              <w:ind w:left="60" w:right="60"/>
              <w:rPr>
                <w:rFonts w:ascii="Times New Roman" w:hAnsi="Times New Roman" w:cs="Times New Roman"/>
                <w:b/>
                <w:sz w:val="24"/>
                <w:szCs w:val="24"/>
              </w:rPr>
            </w:pPr>
            <w:r w:rsidRPr="00006FE6">
              <w:rPr>
                <w:rFonts w:ascii="Times New Roman" w:hAnsi="Times New Roman" w:cs="Times New Roman"/>
                <w:b/>
                <w:sz w:val="24"/>
                <w:szCs w:val="24"/>
              </w:rPr>
              <w:t>Variable</w:t>
            </w:r>
          </w:p>
        </w:tc>
        <w:tc>
          <w:tcPr>
            <w:tcW w:w="927" w:type="pct"/>
            <w:tcBorders>
              <w:top w:val="single" w:sz="4" w:space="0" w:color="auto"/>
              <w:left w:val="single" w:sz="4" w:space="0" w:color="auto"/>
              <w:bottom w:val="single" w:sz="4" w:space="0" w:color="auto"/>
              <w:right w:val="single" w:sz="4" w:space="0" w:color="auto"/>
            </w:tcBorders>
            <w:vAlign w:val="bottom"/>
          </w:tcPr>
          <w:p w:rsidR="00843780" w:rsidRPr="00006FE6" w:rsidRDefault="00843780" w:rsidP="008936A5">
            <w:pPr>
              <w:ind w:left="60" w:right="60"/>
              <w:rPr>
                <w:rFonts w:ascii="Times New Roman" w:hAnsi="Times New Roman" w:cs="Times New Roman"/>
                <w:b/>
                <w:sz w:val="24"/>
                <w:szCs w:val="24"/>
              </w:rPr>
            </w:pPr>
            <w:r w:rsidRPr="00006FE6">
              <w:rPr>
                <w:rFonts w:ascii="Times New Roman" w:hAnsi="Times New Roman" w:cs="Times New Roman"/>
                <w:b/>
                <w:sz w:val="24"/>
                <w:szCs w:val="24"/>
              </w:rPr>
              <w:t>N</w:t>
            </w:r>
          </w:p>
        </w:tc>
        <w:tc>
          <w:tcPr>
            <w:tcW w:w="1129" w:type="pct"/>
            <w:tcBorders>
              <w:top w:val="single" w:sz="4" w:space="0" w:color="auto"/>
              <w:left w:val="single" w:sz="4" w:space="0" w:color="auto"/>
              <w:bottom w:val="single" w:sz="4" w:space="0" w:color="auto"/>
              <w:right w:val="single" w:sz="4" w:space="0" w:color="auto"/>
            </w:tcBorders>
            <w:vAlign w:val="bottom"/>
          </w:tcPr>
          <w:p w:rsidR="00843780" w:rsidRPr="00006FE6" w:rsidRDefault="00843780" w:rsidP="008936A5">
            <w:pPr>
              <w:ind w:left="60" w:right="60"/>
              <w:rPr>
                <w:rFonts w:ascii="Times New Roman" w:hAnsi="Times New Roman" w:cs="Times New Roman"/>
                <w:b/>
                <w:sz w:val="24"/>
                <w:szCs w:val="24"/>
              </w:rPr>
            </w:pPr>
            <w:r w:rsidRPr="00006FE6">
              <w:rPr>
                <w:rFonts w:ascii="Times New Roman" w:hAnsi="Times New Roman" w:cs="Times New Roman"/>
                <w:b/>
                <w:sz w:val="24"/>
                <w:szCs w:val="24"/>
              </w:rPr>
              <w:t>%</w:t>
            </w:r>
          </w:p>
        </w:tc>
      </w:tr>
      <w:tr w:rsidR="00843780" w:rsidRPr="00006FE6" w:rsidTr="00C26645">
        <w:trPr>
          <w:trHeight w:val="358"/>
          <w:jc w:val="center"/>
        </w:trPr>
        <w:tc>
          <w:tcPr>
            <w:tcW w:w="2944" w:type="pct"/>
            <w:tcBorders>
              <w:top w:val="single" w:sz="4" w:space="0" w:color="auto"/>
              <w:left w:val="single" w:sz="4" w:space="0" w:color="auto"/>
              <w:bottom w:val="single" w:sz="4" w:space="0" w:color="auto"/>
              <w:right w:val="single" w:sz="4" w:space="0" w:color="auto"/>
            </w:tcBorders>
            <w:hideMark/>
          </w:tcPr>
          <w:p w:rsidR="00843780" w:rsidRPr="00006FE6" w:rsidRDefault="00843780" w:rsidP="008936A5">
            <w:pPr>
              <w:ind w:left="60" w:right="60"/>
              <w:rPr>
                <w:rFonts w:ascii="Times New Roman" w:hAnsi="Times New Roman" w:cs="Times New Roman"/>
                <w:b/>
                <w:color w:val="000000"/>
                <w:sz w:val="24"/>
                <w:szCs w:val="24"/>
              </w:rPr>
            </w:pPr>
            <w:r w:rsidRPr="00006FE6">
              <w:rPr>
                <w:rFonts w:ascii="Times New Roman" w:hAnsi="Times New Roman" w:cs="Times New Roman"/>
                <w:b/>
                <w:sz w:val="24"/>
                <w:szCs w:val="24"/>
              </w:rPr>
              <w:t>Article Type</w:t>
            </w:r>
          </w:p>
        </w:tc>
        <w:tc>
          <w:tcPr>
            <w:tcW w:w="927" w:type="pct"/>
            <w:tcBorders>
              <w:top w:val="single" w:sz="4" w:space="0" w:color="auto"/>
              <w:left w:val="single" w:sz="4" w:space="0" w:color="auto"/>
              <w:bottom w:val="single" w:sz="4" w:space="0" w:color="auto"/>
              <w:right w:val="single" w:sz="4" w:space="0" w:color="auto"/>
            </w:tcBorders>
            <w:vAlign w:val="bottom"/>
          </w:tcPr>
          <w:p w:rsidR="00843780" w:rsidRPr="00006FE6" w:rsidRDefault="00843780" w:rsidP="008936A5">
            <w:pPr>
              <w:ind w:left="60" w:right="60"/>
              <w:rPr>
                <w:rFonts w:ascii="Times New Roman" w:hAnsi="Times New Roman" w:cs="Times New Roman"/>
                <w:b/>
                <w:sz w:val="24"/>
                <w:szCs w:val="24"/>
              </w:rPr>
            </w:pPr>
          </w:p>
        </w:tc>
        <w:tc>
          <w:tcPr>
            <w:tcW w:w="1129" w:type="pct"/>
            <w:tcBorders>
              <w:top w:val="single" w:sz="4" w:space="0" w:color="auto"/>
              <w:left w:val="single" w:sz="4" w:space="0" w:color="auto"/>
              <w:bottom w:val="single" w:sz="4" w:space="0" w:color="auto"/>
              <w:right w:val="single" w:sz="4" w:space="0" w:color="auto"/>
            </w:tcBorders>
            <w:vAlign w:val="bottom"/>
          </w:tcPr>
          <w:p w:rsidR="00843780" w:rsidRPr="00006FE6" w:rsidRDefault="00843780" w:rsidP="008936A5">
            <w:pPr>
              <w:ind w:left="60" w:right="60"/>
              <w:rPr>
                <w:rFonts w:ascii="Times New Roman" w:hAnsi="Times New Roman" w:cs="Times New Roman"/>
                <w:b/>
                <w:sz w:val="24"/>
                <w:szCs w:val="24"/>
              </w:rPr>
            </w:pPr>
          </w:p>
        </w:tc>
      </w:tr>
      <w:tr w:rsidR="00843780" w:rsidRPr="00006FE6" w:rsidTr="00C26645">
        <w:trPr>
          <w:trHeight w:val="339"/>
          <w:jc w:val="center"/>
        </w:trPr>
        <w:tc>
          <w:tcPr>
            <w:tcW w:w="2944" w:type="pct"/>
            <w:tcBorders>
              <w:top w:val="single" w:sz="4" w:space="0" w:color="auto"/>
              <w:left w:val="single" w:sz="4" w:space="0" w:color="auto"/>
              <w:bottom w:val="single" w:sz="4" w:space="0" w:color="auto"/>
              <w:right w:val="single" w:sz="4" w:space="0" w:color="auto"/>
            </w:tcBorders>
            <w:vAlign w:val="bottom"/>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Original Article</w:t>
            </w:r>
          </w:p>
        </w:tc>
        <w:tc>
          <w:tcPr>
            <w:tcW w:w="927" w:type="pct"/>
            <w:tcBorders>
              <w:top w:val="single" w:sz="4" w:space="0" w:color="auto"/>
              <w:left w:val="single" w:sz="4" w:space="0" w:color="auto"/>
              <w:bottom w:val="single" w:sz="4" w:space="0" w:color="auto"/>
              <w:right w:val="single" w:sz="4" w:space="0" w:color="auto"/>
            </w:tcBorders>
            <w:vAlign w:val="bottom"/>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101</w:t>
            </w:r>
          </w:p>
        </w:tc>
        <w:tc>
          <w:tcPr>
            <w:tcW w:w="1129" w:type="pct"/>
            <w:tcBorders>
              <w:top w:val="single" w:sz="4" w:space="0" w:color="auto"/>
              <w:left w:val="single" w:sz="4" w:space="0" w:color="auto"/>
              <w:bottom w:val="single" w:sz="4" w:space="0" w:color="auto"/>
              <w:right w:val="single" w:sz="4" w:space="0" w:color="auto"/>
            </w:tcBorders>
            <w:vAlign w:val="bottom"/>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70.6</w:t>
            </w:r>
          </w:p>
        </w:tc>
      </w:tr>
      <w:tr w:rsidR="00843780" w:rsidRPr="00006FE6" w:rsidTr="00C26645">
        <w:trPr>
          <w:trHeight w:val="358"/>
          <w:jc w:val="center"/>
        </w:trPr>
        <w:tc>
          <w:tcPr>
            <w:tcW w:w="2944" w:type="pct"/>
            <w:tcBorders>
              <w:top w:val="single" w:sz="4" w:space="0" w:color="auto"/>
              <w:left w:val="single" w:sz="4" w:space="0" w:color="auto"/>
              <w:bottom w:val="single" w:sz="4" w:space="0" w:color="auto"/>
              <w:right w:val="single" w:sz="4" w:space="0" w:color="auto"/>
            </w:tcBorders>
            <w:vAlign w:val="bottom"/>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Review Article</w:t>
            </w:r>
          </w:p>
        </w:tc>
        <w:tc>
          <w:tcPr>
            <w:tcW w:w="927" w:type="pct"/>
            <w:tcBorders>
              <w:top w:val="single" w:sz="4" w:space="0" w:color="auto"/>
              <w:left w:val="single" w:sz="4" w:space="0" w:color="auto"/>
              <w:bottom w:val="single" w:sz="4" w:space="0" w:color="auto"/>
              <w:right w:val="single" w:sz="4" w:space="0" w:color="auto"/>
            </w:tcBorders>
            <w:vAlign w:val="bottom"/>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15</w:t>
            </w:r>
          </w:p>
        </w:tc>
        <w:tc>
          <w:tcPr>
            <w:tcW w:w="1129" w:type="pct"/>
            <w:tcBorders>
              <w:top w:val="single" w:sz="4" w:space="0" w:color="auto"/>
              <w:left w:val="single" w:sz="4" w:space="0" w:color="auto"/>
              <w:bottom w:val="single" w:sz="4" w:space="0" w:color="auto"/>
              <w:right w:val="single" w:sz="4" w:space="0" w:color="auto"/>
            </w:tcBorders>
            <w:vAlign w:val="bottom"/>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10.5</w:t>
            </w:r>
          </w:p>
        </w:tc>
      </w:tr>
      <w:tr w:rsidR="00843780" w:rsidRPr="00006FE6" w:rsidTr="00C26645">
        <w:trPr>
          <w:trHeight w:val="339"/>
          <w:jc w:val="center"/>
        </w:trPr>
        <w:tc>
          <w:tcPr>
            <w:tcW w:w="2944" w:type="pct"/>
            <w:tcBorders>
              <w:top w:val="single" w:sz="4" w:space="0" w:color="auto"/>
              <w:left w:val="single" w:sz="4" w:space="0" w:color="auto"/>
              <w:bottom w:val="single" w:sz="4" w:space="0" w:color="auto"/>
              <w:right w:val="single" w:sz="4" w:space="0" w:color="auto"/>
            </w:tcBorders>
            <w:vAlign w:val="bottom"/>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Case Report/Case series</w:t>
            </w:r>
          </w:p>
        </w:tc>
        <w:tc>
          <w:tcPr>
            <w:tcW w:w="927" w:type="pct"/>
            <w:tcBorders>
              <w:top w:val="single" w:sz="4" w:space="0" w:color="auto"/>
              <w:left w:val="single" w:sz="4" w:space="0" w:color="auto"/>
              <w:bottom w:val="single" w:sz="4" w:space="0" w:color="auto"/>
              <w:right w:val="single" w:sz="4" w:space="0" w:color="auto"/>
            </w:tcBorders>
            <w:vAlign w:val="bottom"/>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27</w:t>
            </w:r>
          </w:p>
        </w:tc>
        <w:tc>
          <w:tcPr>
            <w:tcW w:w="1129" w:type="pct"/>
            <w:tcBorders>
              <w:top w:val="single" w:sz="4" w:space="0" w:color="auto"/>
              <w:left w:val="single" w:sz="4" w:space="0" w:color="auto"/>
              <w:bottom w:val="single" w:sz="4" w:space="0" w:color="auto"/>
              <w:right w:val="single" w:sz="4" w:space="0" w:color="auto"/>
            </w:tcBorders>
            <w:vAlign w:val="bottom"/>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18.9</w:t>
            </w:r>
          </w:p>
        </w:tc>
      </w:tr>
      <w:tr w:rsidR="00843780" w:rsidRPr="00006FE6" w:rsidTr="00C26645">
        <w:trPr>
          <w:trHeight w:val="274"/>
          <w:jc w:val="center"/>
        </w:trPr>
        <w:tc>
          <w:tcPr>
            <w:tcW w:w="2944" w:type="pct"/>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b/>
                <w:color w:val="000000"/>
                <w:sz w:val="24"/>
                <w:szCs w:val="24"/>
              </w:rPr>
            </w:pPr>
            <w:r w:rsidRPr="00006FE6">
              <w:rPr>
                <w:rFonts w:ascii="Times New Roman" w:hAnsi="Times New Roman" w:cs="Times New Roman"/>
                <w:b/>
                <w:sz w:val="24"/>
                <w:szCs w:val="24"/>
              </w:rPr>
              <w:t>Funding</w:t>
            </w:r>
          </w:p>
        </w:tc>
        <w:tc>
          <w:tcPr>
            <w:tcW w:w="927" w:type="pct"/>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ind w:left="60" w:right="60"/>
              <w:rPr>
                <w:rFonts w:ascii="Times New Roman" w:hAnsi="Times New Roman" w:cs="Times New Roman"/>
                <w:b/>
                <w:sz w:val="24"/>
                <w:szCs w:val="24"/>
              </w:rPr>
            </w:pPr>
          </w:p>
        </w:tc>
        <w:tc>
          <w:tcPr>
            <w:tcW w:w="1129" w:type="pct"/>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ind w:left="60" w:right="60"/>
              <w:rPr>
                <w:rFonts w:ascii="Times New Roman" w:hAnsi="Times New Roman" w:cs="Times New Roman"/>
                <w:b/>
                <w:sz w:val="24"/>
                <w:szCs w:val="24"/>
              </w:rPr>
            </w:pPr>
          </w:p>
        </w:tc>
      </w:tr>
      <w:tr w:rsidR="00843780" w:rsidRPr="00006FE6" w:rsidTr="00C26645">
        <w:trPr>
          <w:trHeight w:val="254"/>
          <w:jc w:val="center"/>
        </w:trPr>
        <w:tc>
          <w:tcPr>
            <w:tcW w:w="2944" w:type="pct"/>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No</w:t>
            </w:r>
          </w:p>
        </w:tc>
        <w:tc>
          <w:tcPr>
            <w:tcW w:w="927" w:type="pct"/>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87</w:t>
            </w:r>
          </w:p>
        </w:tc>
        <w:tc>
          <w:tcPr>
            <w:tcW w:w="1129" w:type="pct"/>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60.8</w:t>
            </w:r>
          </w:p>
        </w:tc>
      </w:tr>
      <w:tr w:rsidR="00843780" w:rsidRPr="00006FE6" w:rsidTr="00C26645">
        <w:trPr>
          <w:trHeight w:val="269"/>
          <w:jc w:val="center"/>
        </w:trPr>
        <w:tc>
          <w:tcPr>
            <w:tcW w:w="2944" w:type="pct"/>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Yes</w:t>
            </w:r>
          </w:p>
        </w:tc>
        <w:tc>
          <w:tcPr>
            <w:tcW w:w="927" w:type="pct"/>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39</w:t>
            </w:r>
          </w:p>
        </w:tc>
        <w:tc>
          <w:tcPr>
            <w:tcW w:w="1129" w:type="pct"/>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27.3</w:t>
            </w:r>
          </w:p>
        </w:tc>
      </w:tr>
      <w:tr w:rsidR="00843780" w:rsidRPr="00006FE6" w:rsidTr="00C26645">
        <w:trPr>
          <w:trHeight w:val="269"/>
          <w:jc w:val="center"/>
        </w:trPr>
        <w:tc>
          <w:tcPr>
            <w:tcW w:w="2944" w:type="pct"/>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Could not find</w:t>
            </w:r>
          </w:p>
        </w:tc>
        <w:tc>
          <w:tcPr>
            <w:tcW w:w="927" w:type="pct"/>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17</w:t>
            </w:r>
          </w:p>
        </w:tc>
        <w:tc>
          <w:tcPr>
            <w:tcW w:w="1129" w:type="pct"/>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11.9</w:t>
            </w:r>
          </w:p>
        </w:tc>
      </w:tr>
      <w:tr w:rsidR="00843780" w:rsidRPr="00006FE6" w:rsidTr="00C26645">
        <w:trPr>
          <w:trHeight w:val="358"/>
          <w:jc w:val="center"/>
        </w:trPr>
        <w:tc>
          <w:tcPr>
            <w:tcW w:w="2944" w:type="pct"/>
            <w:tcBorders>
              <w:top w:val="single" w:sz="4" w:space="0" w:color="auto"/>
              <w:left w:val="single" w:sz="4" w:space="0" w:color="auto"/>
              <w:bottom w:val="single" w:sz="4" w:space="0" w:color="auto"/>
              <w:right w:val="single" w:sz="4" w:space="0" w:color="auto"/>
            </w:tcBorders>
            <w:hideMark/>
          </w:tcPr>
          <w:p w:rsidR="00843780" w:rsidRPr="00006FE6" w:rsidRDefault="00843780" w:rsidP="008936A5">
            <w:pPr>
              <w:ind w:left="60" w:right="60"/>
              <w:rPr>
                <w:rFonts w:ascii="Times New Roman" w:hAnsi="Times New Roman" w:cs="Times New Roman"/>
                <w:b/>
                <w:color w:val="000000"/>
                <w:sz w:val="24"/>
                <w:szCs w:val="24"/>
              </w:rPr>
            </w:pPr>
            <w:r w:rsidRPr="00006FE6">
              <w:rPr>
                <w:rFonts w:ascii="Times New Roman" w:hAnsi="Times New Roman" w:cs="Times New Roman"/>
                <w:b/>
                <w:sz w:val="24"/>
                <w:szCs w:val="24"/>
              </w:rPr>
              <w:t>Authors country in each publication</w:t>
            </w:r>
          </w:p>
        </w:tc>
        <w:tc>
          <w:tcPr>
            <w:tcW w:w="927" w:type="pct"/>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ind w:left="60" w:right="60"/>
              <w:rPr>
                <w:rFonts w:ascii="Times New Roman" w:hAnsi="Times New Roman" w:cs="Times New Roman"/>
                <w:b/>
                <w:sz w:val="24"/>
                <w:szCs w:val="24"/>
              </w:rPr>
            </w:pPr>
          </w:p>
        </w:tc>
        <w:tc>
          <w:tcPr>
            <w:tcW w:w="1129" w:type="pct"/>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ind w:left="60" w:right="60"/>
              <w:rPr>
                <w:rFonts w:ascii="Times New Roman" w:hAnsi="Times New Roman" w:cs="Times New Roman"/>
                <w:b/>
                <w:sz w:val="24"/>
                <w:szCs w:val="24"/>
              </w:rPr>
            </w:pPr>
          </w:p>
        </w:tc>
      </w:tr>
      <w:tr w:rsidR="00843780" w:rsidRPr="00006FE6" w:rsidTr="00C26645">
        <w:trPr>
          <w:trHeight w:val="339"/>
          <w:jc w:val="center"/>
        </w:trPr>
        <w:tc>
          <w:tcPr>
            <w:tcW w:w="2944" w:type="pct"/>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Single nation</w:t>
            </w:r>
          </w:p>
        </w:tc>
        <w:tc>
          <w:tcPr>
            <w:tcW w:w="927" w:type="pct"/>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115</w:t>
            </w:r>
          </w:p>
        </w:tc>
        <w:tc>
          <w:tcPr>
            <w:tcW w:w="1129" w:type="pct"/>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80.5</w:t>
            </w:r>
          </w:p>
        </w:tc>
      </w:tr>
      <w:tr w:rsidR="00843780" w:rsidRPr="00006FE6" w:rsidTr="00C26645">
        <w:trPr>
          <w:trHeight w:val="358"/>
          <w:jc w:val="center"/>
        </w:trPr>
        <w:tc>
          <w:tcPr>
            <w:tcW w:w="2944" w:type="pct"/>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Multi-national</w:t>
            </w:r>
          </w:p>
        </w:tc>
        <w:tc>
          <w:tcPr>
            <w:tcW w:w="927" w:type="pct"/>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25</w:t>
            </w:r>
          </w:p>
        </w:tc>
        <w:tc>
          <w:tcPr>
            <w:tcW w:w="1129" w:type="pct"/>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17.5</w:t>
            </w:r>
          </w:p>
        </w:tc>
      </w:tr>
      <w:tr w:rsidR="00843780" w:rsidRPr="00006FE6" w:rsidTr="00C26645">
        <w:trPr>
          <w:trHeight w:val="339"/>
          <w:jc w:val="center"/>
        </w:trPr>
        <w:tc>
          <w:tcPr>
            <w:tcW w:w="2944" w:type="pct"/>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Could not find</w:t>
            </w:r>
          </w:p>
        </w:tc>
        <w:tc>
          <w:tcPr>
            <w:tcW w:w="927" w:type="pct"/>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3</w:t>
            </w:r>
          </w:p>
        </w:tc>
        <w:tc>
          <w:tcPr>
            <w:tcW w:w="1129" w:type="pct"/>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2.1</w:t>
            </w:r>
          </w:p>
        </w:tc>
      </w:tr>
      <w:tr w:rsidR="00843780" w:rsidRPr="00006FE6" w:rsidTr="00C26645">
        <w:trPr>
          <w:trHeight w:val="358"/>
          <w:jc w:val="center"/>
        </w:trPr>
        <w:tc>
          <w:tcPr>
            <w:tcW w:w="2944" w:type="pct"/>
            <w:tcBorders>
              <w:top w:val="single" w:sz="4" w:space="0" w:color="auto"/>
              <w:left w:val="single" w:sz="4" w:space="0" w:color="auto"/>
              <w:bottom w:val="single" w:sz="4" w:space="0" w:color="auto"/>
              <w:right w:val="single" w:sz="4" w:space="0" w:color="auto"/>
            </w:tcBorders>
            <w:hideMark/>
          </w:tcPr>
          <w:p w:rsidR="00843780" w:rsidRPr="00006FE6" w:rsidRDefault="00843780" w:rsidP="008936A5">
            <w:pPr>
              <w:ind w:left="60" w:right="60"/>
              <w:rPr>
                <w:rFonts w:ascii="Times New Roman" w:hAnsi="Times New Roman" w:cs="Times New Roman"/>
                <w:b/>
                <w:color w:val="000000"/>
                <w:sz w:val="24"/>
                <w:szCs w:val="24"/>
              </w:rPr>
            </w:pPr>
            <w:r w:rsidRPr="00006FE6">
              <w:rPr>
                <w:rFonts w:ascii="Times New Roman" w:hAnsi="Times New Roman" w:cs="Times New Roman"/>
                <w:b/>
                <w:sz w:val="24"/>
                <w:szCs w:val="24"/>
              </w:rPr>
              <w:t>Institutional affiliation of authors</w:t>
            </w:r>
          </w:p>
        </w:tc>
        <w:tc>
          <w:tcPr>
            <w:tcW w:w="927" w:type="pct"/>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ind w:left="60" w:right="60"/>
              <w:rPr>
                <w:rFonts w:ascii="Times New Roman" w:hAnsi="Times New Roman" w:cs="Times New Roman"/>
                <w:b/>
                <w:sz w:val="24"/>
                <w:szCs w:val="24"/>
              </w:rPr>
            </w:pPr>
          </w:p>
        </w:tc>
        <w:tc>
          <w:tcPr>
            <w:tcW w:w="1129" w:type="pct"/>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ind w:left="60" w:right="60"/>
              <w:rPr>
                <w:rFonts w:ascii="Times New Roman" w:hAnsi="Times New Roman" w:cs="Times New Roman"/>
                <w:b/>
                <w:sz w:val="24"/>
                <w:szCs w:val="24"/>
              </w:rPr>
            </w:pPr>
          </w:p>
        </w:tc>
      </w:tr>
      <w:tr w:rsidR="00843780" w:rsidRPr="00006FE6" w:rsidTr="00C26645">
        <w:trPr>
          <w:trHeight w:val="339"/>
          <w:jc w:val="center"/>
        </w:trPr>
        <w:tc>
          <w:tcPr>
            <w:tcW w:w="2944" w:type="pct"/>
            <w:tcBorders>
              <w:top w:val="single" w:sz="4" w:space="0" w:color="auto"/>
              <w:left w:val="single" w:sz="4" w:space="0" w:color="auto"/>
              <w:bottom w:val="single" w:sz="4" w:space="0" w:color="auto"/>
              <w:right w:val="single" w:sz="4" w:space="0" w:color="auto"/>
            </w:tcBorders>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Single</w:t>
            </w:r>
          </w:p>
        </w:tc>
        <w:tc>
          <w:tcPr>
            <w:tcW w:w="927" w:type="pct"/>
            <w:tcBorders>
              <w:top w:val="single" w:sz="4" w:space="0" w:color="auto"/>
              <w:left w:val="single" w:sz="4" w:space="0" w:color="auto"/>
              <w:bottom w:val="single" w:sz="4" w:space="0" w:color="auto"/>
              <w:right w:val="single" w:sz="4" w:space="0" w:color="auto"/>
            </w:tcBorders>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70</w:t>
            </w:r>
          </w:p>
        </w:tc>
        <w:tc>
          <w:tcPr>
            <w:tcW w:w="1129" w:type="pct"/>
            <w:tcBorders>
              <w:top w:val="single" w:sz="4" w:space="0" w:color="auto"/>
              <w:left w:val="single" w:sz="4" w:space="0" w:color="auto"/>
              <w:bottom w:val="single" w:sz="4" w:space="0" w:color="auto"/>
              <w:right w:val="single" w:sz="4" w:space="0" w:color="auto"/>
            </w:tcBorders>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49</w:t>
            </w:r>
          </w:p>
        </w:tc>
      </w:tr>
      <w:tr w:rsidR="00843780" w:rsidRPr="00006FE6" w:rsidTr="00C26645">
        <w:trPr>
          <w:trHeight w:val="358"/>
          <w:jc w:val="center"/>
        </w:trPr>
        <w:tc>
          <w:tcPr>
            <w:tcW w:w="2944" w:type="pct"/>
            <w:tcBorders>
              <w:top w:val="single" w:sz="4" w:space="0" w:color="auto"/>
              <w:left w:val="single" w:sz="4" w:space="0" w:color="auto"/>
              <w:bottom w:val="single" w:sz="4" w:space="0" w:color="auto"/>
              <w:right w:val="single" w:sz="4" w:space="0" w:color="auto"/>
            </w:tcBorders>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Multiple</w:t>
            </w:r>
          </w:p>
        </w:tc>
        <w:tc>
          <w:tcPr>
            <w:tcW w:w="927" w:type="pct"/>
            <w:tcBorders>
              <w:top w:val="single" w:sz="4" w:space="0" w:color="auto"/>
              <w:left w:val="single" w:sz="4" w:space="0" w:color="auto"/>
              <w:bottom w:val="single" w:sz="4" w:space="0" w:color="auto"/>
              <w:right w:val="single" w:sz="4" w:space="0" w:color="auto"/>
            </w:tcBorders>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70</w:t>
            </w:r>
          </w:p>
        </w:tc>
        <w:tc>
          <w:tcPr>
            <w:tcW w:w="1129" w:type="pct"/>
            <w:tcBorders>
              <w:top w:val="single" w:sz="4" w:space="0" w:color="auto"/>
              <w:left w:val="single" w:sz="4" w:space="0" w:color="auto"/>
              <w:bottom w:val="single" w:sz="4" w:space="0" w:color="auto"/>
              <w:right w:val="single" w:sz="4" w:space="0" w:color="auto"/>
            </w:tcBorders>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49.0</w:t>
            </w:r>
          </w:p>
        </w:tc>
      </w:tr>
      <w:tr w:rsidR="00843780" w:rsidRPr="00006FE6" w:rsidTr="00C26645">
        <w:trPr>
          <w:trHeight w:val="339"/>
          <w:jc w:val="center"/>
        </w:trPr>
        <w:tc>
          <w:tcPr>
            <w:tcW w:w="2944" w:type="pct"/>
            <w:tcBorders>
              <w:top w:val="single" w:sz="4" w:space="0" w:color="auto"/>
              <w:left w:val="single" w:sz="4" w:space="0" w:color="auto"/>
              <w:bottom w:val="single" w:sz="4" w:space="0" w:color="auto"/>
              <w:right w:val="single" w:sz="4" w:space="0" w:color="auto"/>
            </w:tcBorders>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Could not find</w:t>
            </w:r>
          </w:p>
        </w:tc>
        <w:tc>
          <w:tcPr>
            <w:tcW w:w="927" w:type="pct"/>
            <w:tcBorders>
              <w:top w:val="single" w:sz="4" w:space="0" w:color="auto"/>
              <w:left w:val="single" w:sz="4" w:space="0" w:color="auto"/>
              <w:bottom w:val="single" w:sz="4" w:space="0" w:color="auto"/>
              <w:right w:val="single" w:sz="4" w:space="0" w:color="auto"/>
            </w:tcBorders>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3</w:t>
            </w:r>
          </w:p>
        </w:tc>
        <w:tc>
          <w:tcPr>
            <w:tcW w:w="1129" w:type="pct"/>
            <w:tcBorders>
              <w:top w:val="single" w:sz="4" w:space="0" w:color="auto"/>
              <w:left w:val="single" w:sz="4" w:space="0" w:color="auto"/>
              <w:bottom w:val="single" w:sz="4" w:space="0" w:color="auto"/>
              <w:right w:val="single" w:sz="4" w:space="0" w:color="auto"/>
            </w:tcBorders>
            <w:hideMark/>
          </w:tcPr>
          <w:p w:rsidR="00843780" w:rsidRPr="00006FE6" w:rsidRDefault="00843780" w:rsidP="008936A5">
            <w:pPr>
              <w:ind w:left="60" w:right="60"/>
              <w:rPr>
                <w:rFonts w:ascii="Times New Roman" w:hAnsi="Times New Roman" w:cs="Times New Roman"/>
                <w:sz w:val="24"/>
                <w:szCs w:val="24"/>
              </w:rPr>
            </w:pPr>
            <w:r w:rsidRPr="00006FE6">
              <w:rPr>
                <w:rFonts w:ascii="Times New Roman" w:hAnsi="Times New Roman" w:cs="Times New Roman"/>
                <w:sz w:val="24"/>
                <w:szCs w:val="24"/>
              </w:rPr>
              <w:t>2.1</w:t>
            </w:r>
          </w:p>
        </w:tc>
      </w:tr>
      <w:tr w:rsidR="00843780" w:rsidRPr="00006FE6" w:rsidTr="00C26645">
        <w:trPr>
          <w:trHeight w:val="349"/>
          <w:jc w:val="center"/>
        </w:trPr>
        <w:tc>
          <w:tcPr>
            <w:tcW w:w="2944" w:type="pct"/>
          </w:tcPr>
          <w:p w:rsidR="00843780" w:rsidRPr="00006FE6" w:rsidRDefault="00843780" w:rsidP="008936A5">
            <w:pPr>
              <w:rPr>
                <w:rFonts w:ascii="Times New Roman" w:hAnsi="Times New Roman" w:cs="Times New Roman"/>
                <w:b/>
                <w:sz w:val="24"/>
                <w:szCs w:val="24"/>
                <w:lang w:val="en-IN"/>
              </w:rPr>
            </w:pPr>
          </w:p>
        </w:tc>
        <w:tc>
          <w:tcPr>
            <w:tcW w:w="927" w:type="pct"/>
          </w:tcPr>
          <w:p w:rsidR="00843780" w:rsidRPr="00006FE6" w:rsidRDefault="00843780" w:rsidP="008936A5">
            <w:pPr>
              <w:rPr>
                <w:rFonts w:ascii="Times New Roman" w:hAnsi="Times New Roman" w:cs="Times New Roman"/>
                <w:b/>
                <w:sz w:val="24"/>
                <w:szCs w:val="24"/>
                <w:lang w:val="en-IN"/>
              </w:rPr>
            </w:pPr>
            <w:r w:rsidRPr="00006FE6">
              <w:rPr>
                <w:rFonts w:ascii="Times New Roman" w:hAnsi="Times New Roman" w:cs="Times New Roman"/>
                <w:b/>
                <w:sz w:val="24"/>
                <w:szCs w:val="24"/>
                <w:lang w:val="en-IN"/>
              </w:rPr>
              <w:t>Mean (SD)</w:t>
            </w:r>
          </w:p>
        </w:tc>
        <w:tc>
          <w:tcPr>
            <w:tcW w:w="1129" w:type="pct"/>
          </w:tcPr>
          <w:p w:rsidR="00843780" w:rsidRPr="00006FE6" w:rsidRDefault="00843780" w:rsidP="008936A5">
            <w:pPr>
              <w:rPr>
                <w:rFonts w:ascii="Times New Roman" w:hAnsi="Times New Roman" w:cs="Times New Roman"/>
                <w:b/>
                <w:sz w:val="24"/>
                <w:szCs w:val="24"/>
                <w:lang w:val="en-IN"/>
              </w:rPr>
            </w:pPr>
            <w:r w:rsidRPr="00006FE6">
              <w:rPr>
                <w:rFonts w:ascii="Times New Roman" w:hAnsi="Times New Roman" w:cs="Times New Roman"/>
                <w:b/>
                <w:sz w:val="24"/>
                <w:szCs w:val="24"/>
                <w:lang w:val="en-IN"/>
              </w:rPr>
              <w:t>Median (IQR)</w:t>
            </w:r>
          </w:p>
        </w:tc>
      </w:tr>
      <w:tr w:rsidR="00843780" w:rsidRPr="00006FE6" w:rsidTr="00C26645">
        <w:trPr>
          <w:trHeight w:val="317"/>
          <w:jc w:val="center"/>
        </w:trPr>
        <w:tc>
          <w:tcPr>
            <w:tcW w:w="2944" w:type="pct"/>
          </w:tcPr>
          <w:p w:rsidR="00843780" w:rsidRPr="00006FE6" w:rsidRDefault="00843780" w:rsidP="008936A5">
            <w:pPr>
              <w:rPr>
                <w:rFonts w:ascii="Times New Roman" w:hAnsi="Times New Roman" w:cs="Times New Roman"/>
                <w:b/>
                <w:sz w:val="24"/>
                <w:szCs w:val="24"/>
                <w:lang w:val="en-IN"/>
              </w:rPr>
            </w:pPr>
            <w:r w:rsidRPr="00006FE6">
              <w:rPr>
                <w:rFonts w:ascii="Times New Roman" w:hAnsi="Times New Roman" w:cs="Times New Roman"/>
                <w:b/>
                <w:sz w:val="24"/>
                <w:szCs w:val="24"/>
                <w:lang w:val="en-IN"/>
              </w:rPr>
              <w:t>Duration for retraction (Months)</w:t>
            </w:r>
          </w:p>
        </w:tc>
        <w:tc>
          <w:tcPr>
            <w:tcW w:w="927" w:type="pct"/>
          </w:tcPr>
          <w:p w:rsidR="00843780" w:rsidRPr="00006FE6" w:rsidRDefault="00843780" w:rsidP="008936A5">
            <w:pPr>
              <w:rPr>
                <w:rFonts w:ascii="Times New Roman" w:hAnsi="Times New Roman" w:cs="Times New Roman"/>
                <w:sz w:val="24"/>
                <w:szCs w:val="24"/>
                <w:lang w:val="en-IN"/>
              </w:rPr>
            </w:pPr>
            <w:r w:rsidRPr="00006FE6">
              <w:rPr>
                <w:rFonts w:ascii="Times New Roman" w:hAnsi="Times New Roman" w:cs="Times New Roman"/>
                <w:sz w:val="24"/>
                <w:szCs w:val="24"/>
                <w:lang w:val="en-IN"/>
              </w:rPr>
              <w:t>31.5 (37)</w:t>
            </w:r>
          </w:p>
        </w:tc>
        <w:tc>
          <w:tcPr>
            <w:tcW w:w="1129" w:type="pct"/>
          </w:tcPr>
          <w:p w:rsidR="00843780" w:rsidRPr="00006FE6" w:rsidRDefault="00843780" w:rsidP="008936A5">
            <w:pPr>
              <w:rPr>
                <w:rFonts w:ascii="Times New Roman" w:hAnsi="Times New Roman" w:cs="Times New Roman"/>
                <w:sz w:val="24"/>
                <w:szCs w:val="24"/>
                <w:lang w:val="en-IN"/>
              </w:rPr>
            </w:pPr>
            <w:r w:rsidRPr="00006FE6">
              <w:rPr>
                <w:rFonts w:ascii="Times New Roman" w:hAnsi="Times New Roman" w:cs="Times New Roman"/>
                <w:sz w:val="24"/>
                <w:szCs w:val="24"/>
                <w:lang w:val="en-IN"/>
              </w:rPr>
              <w:t>17 (6 to 41)</w:t>
            </w:r>
          </w:p>
        </w:tc>
      </w:tr>
      <w:tr w:rsidR="00843780" w:rsidRPr="00006FE6" w:rsidTr="00C26645">
        <w:trPr>
          <w:trHeight w:val="349"/>
          <w:jc w:val="center"/>
        </w:trPr>
        <w:tc>
          <w:tcPr>
            <w:tcW w:w="2944" w:type="pct"/>
          </w:tcPr>
          <w:p w:rsidR="00843780" w:rsidRPr="00006FE6" w:rsidRDefault="00843780" w:rsidP="008936A5">
            <w:pPr>
              <w:rPr>
                <w:rFonts w:ascii="Times New Roman" w:hAnsi="Times New Roman" w:cs="Times New Roman"/>
                <w:b/>
                <w:sz w:val="24"/>
                <w:szCs w:val="24"/>
                <w:lang w:val="en-IN"/>
              </w:rPr>
            </w:pPr>
            <w:r w:rsidRPr="00006FE6">
              <w:rPr>
                <w:rFonts w:ascii="Times New Roman" w:hAnsi="Times New Roman" w:cs="Times New Roman"/>
                <w:b/>
                <w:sz w:val="24"/>
                <w:szCs w:val="24"/>
                <w:lang w:val="en-IN"/>
              </w:rPr>
              <w:t>Total citation</w:t>
            </w:r>
          </w:p>
        </w:tc>
        <w:tc>
          <w:tcPr>
            <w:tcW w:w="927" w:type="pct"/>
          </w:tcPr>
          <w:p w:rsidR="00843780" w:rsidRPr="00006FE6" w:rsidRDefault="00843780" w:rsidP="008936A5">
            <w:pPr>
              <w:rPr>
                <w:rFonts w:ascii="Times New Roman" w:hAnsi="Times New Roman" w:cs="Times New Roman"/>
                <w:sz w:val="24"/>
                <w:szCs w:val="24"/>
                <w:lang w:val="en-IN"/>
              </w:rPr>
            </w:pPr>
            <w:r w:rsidRPr="00006FE6">
              <w:rPr>
                <w:rFonts w:ascii="Times New Roman" w:hAnsi="Times New Roman" w:cs="Times New Roman"/>
                <w:sz w:val="24"/>
                <w:szCs w:val="24"/>
                <w:lang w:val="en-IN"/>
              </w:rPr>
              <w:t>19.4 (23)</w:t>
            </w:r>
          </w:p>
        </w:tc>
        <w:tc>
          <w:tcPr>
            <w:tcW w:w="1129" w:type="pct"/>
          </w:tcPr>
          <w:p w:rsidR="00843780" w:rsidRPr="00006FE6" w:rsidRDefault="00843780" w:rsidP="008936A5">
            <w:pPr>
              <w:rPr>
                <w:rFonts w:ascii="Times New Roman" w:hAnsi="Times New Roman" w:cs="Times New Roman"/>
                <w:sz w:val="24"/>
                <w:szCs w:val="24"/>
                <w:lang w:val="en-IN"/>
              </w:rPr>
            </w:pPr>
            <w:r w:rsidRPr="00006FE6">
              <w:rPr>
                <w:rFonts w:ascii="Times New Roman" w:hAnsi="Times New Roman" w:cs="Times New Roman"/>
                <w:sz w:val="24"/>
                <w:szCs w:val="24"/>
                <w:lang w:val="en-IN"/>
              </w:rPr>
              <w:t>9 (3 to 27)</w:t>
            </w:r>
          </w:p>
        </w:tc>
      </w:tr>
      <w:tr w:rsidR="00843780" w:rsidRPr="00006FE6" w:rsidTr="00C26645">
        <w:trPr>
          <w:trHeight w:val="208"/>
          <w:jc w:val="center"/>
        </w:trPr>
        <w:tc>
          <w:tcPr>
            <w:tcW w:w="2944" w:type="pct"/>
          </w:tcPr>
          <w:p w:rsidR="00843780" w:rsidRPr="00006FE6" w:rsidRDefault="00843780" w:rsidP="008936A5">
            <w:pPr>
              <w:rPr>
                <w:rFonts w:ascii="Times New Roman" w:hAnsi="Times New Roman" w:cs="Times New Roman"/>
                <w:b/>
                <w:sz w:val="24"/>
                <w:szCs w:val="24"/>
                <w:lang w:val="en-IN"/>
              </w:rPr>
            </w:pPr>
            <w:r w:rsidRPr="00006FE6">
              <w:rPr>
                <w:rFonts w:ascii="Times New Roman" w:hAnsi="Times New Roman" w:cs="Times New Roman"/>
                <w:b/>
                <w:sz w:val="24"/>
                <w:szCs w:val="24"/>
                <w:lang w:val="en-IN"/>
              </w:rPr>
              <w:t>Post retraction citation</w:t>
            </w:r>
          </w:p>
        </w:tc>
        <w:tc>
          <w:tcPr>
            <w:tcW w:w="927" w:type="pct"/>
          </w:tcPr>
          <w:p w:rsidR="00843780" w:rsidRPr="00006FE6" w:rsidRDefault="00843780" w:rsidP="008936A5">
            <w:pPr>
              <w:rPr>
                <w:rFonts w:ascii="Times New Roman" w:hAnsi="Times New Roman" w:cs="Times New Roman"/>
                <w:sz w:val="24"/>
                <w:szCs w:val="24"/>
                <w:lang w:val="en-IN"/>
              </w:rPr>
            </w:pPr>
            <w:r w:rsidRPr="00006FE6">
              <w:rPr>
                <w:rFonts w:ascii="Times New Roman" w:hAnsi="Times New Roman" w:cs="Times New Roman"/>
                <w:sz w:val="24"/>
                <w:szCs w:val="24"/>
                <w:lang w:val="en-IN"/>
              </w:rPr>
              <w:t>9.3 (13)</w:t>
            </w:r>
          </w:p>
        </w:tc>
        <w:tc>
          <w:tcPr>
            <w:tcW w:w="1129" w:type="pct"/>
          </w:tcPr>
          <w:p w:rsidR="00843780" w:rsidRPr="00006FE6" w:rsidRDefault="00843780" w:rsidP="008936A5">
            <w:pPr>
              <w:rPr>
                <w:rFonts w:ascii="Times New Roman" w:hAnsi="Times New Roman" w:cs="Times New Roman"/>
                <w:sz w:val="24"/>
                <w:szCs w:val="24"/>
                <w:lang w:val="en-IN"/>
              </w:rPr>
            </w:pPr>
            <w:r w:rsidRPr="00006FE6">
              <w:rPr>
                <w:rFonts w:ascii="Times New Roman" w:hAnsi="Times New Roman" w:cs="Times New Roman"/>
                <w:sz w:val="24"/>
                <w:szCs w:val="24"/>
                <w:lang w:val="en-IN"/>
              </w:rPr>
              <w:t>5 (2 to 12)</w:t>
            </w:r>
          </w:p>
        </w:tc>
      </w:tr>
    </w:tbl>
    <w:p w:rsidR="00843780" w:rsidRPr="00843780" w:rsidRDefault="00843780" w:rsidP="008936A5">
      <w:pPr>
        <w:pStyle w:val="ListParagraph"/>
        <w:spacing w:line="240" w:lineRule="auto"/>
        <w:rPr>
          <w:rFonts w:ascii="Times New Roman" w:hAnsi="Times New Roman" w:cs="Times New Roman"/>
          <w:b/>
          <w:sz w:val="24"/>
          <w:szCs w:val="24"/>
          <w:lang w:val="en-IN"/>
        </w:rPr>
      </w:pPr>
    </w:p>
    <w:p w:rsidR="008936A5" w:rsidRDefault="008936A5" w:rsidP="008936A5">
      <w:pPr>
        <w:pStyle w:val="ListParagraph"/>
        <w:spacing w:line="240" w:lineRule="auto"/>
        <w:jc w:val="center"/>
        <w:rPr>
          <w:rFonts w:ascii="Times New Roman" w:hAnsi="Times New Roman" w:cs="Times New Roman"/>
          <w:b/>
          <w:sz w:val="24"/>
          <w:szCs w:val="24"/>
          <w:lang w:val="en-IN"/>
        </w:rPr>
      </w:pPr>
    </w:p>
    <w:p w:rsidR="00843780" w:rsidRPr="00843780" w:rsidRDefault="00843780" w:rsidP="008936A5">
      <w:pPr>
        <w:pStyle w:val="ListParagraph"/>
        <w:spacing w:line="240" w:lineRule="auto"/>
        <w:jc w:val="center"/>
        <w:rPr>
          <w:rFonts w:ascii="Times New Roman" w:hAnsi="Times New Roman" w:cs="Times New Roman"/>
          <w:b/>
          <w:sz w:val="24"/>
          <w:szCs w:val="24"/>
          <w:lang w:val="en-IN"/>
        </w:rPr>
      </w:pPr>
      <w:r w:rsidRPr="00843780">
        <w:rPr>
          <w:rFonts w:ascii="Times New Roman" w:hAnsi="Times New Roman" w:cs="Times New Roman"/>
          <w:b/>
          <w:sz w:val="24"/>
          <w:szCs w:val="24"/>
          <w:lang w:val="en-IN"/>
        </w:rPr>
        <w:t>Table 3: Scientific misconduct among funded &amp; non-funded publications and Duration for retraction and total citations of publications with scientific misconduct</w:t>
      </w:r>
    </w:p>
    <w:tbl>
      <w:tblPr>
        <w:tblStyle w:val="TableGrid"/>
        <w:tblW w:w="5007" w:type="pct"/>
        <w:tblLook w:val="04A0" w:firstRow="1" w:lastRow="0" w:firstColumn="1" w:lastColumn="0" w:noHBand="0" w:noVBand="1"/>
      </w:tblPr>
      <w:tblGrid>
        <w:gridCol w:w="2787"/>
        <w:gridCol w:w="1067"/>
        <w:gridCol w:w="1056"/>
        <w:gridCol w:w="14"/>
        <w:gridCol w:w="1062"/>
        <w:gridCol w:w="1112"/>
        <w:gridCol w:w="16"/>
        <w:gridCol w:w="894"/>
        <w:gridCol w:w="1003"/>
        <w:gridCol w:w="18"/>
      </w:tblGrid>
      <w:tr w:rsidR="00843780" w:rsidRPr="00006FE6" w:rsidTr="00C26645">
        <w:trPr>
          <w:trHeight w:val="222"/>
        </w:trPr>
        <w:tc>
          <w:tcPr>
            <w:tcW w:w="1543" w:type="pct"/>
            <w:vMerge w:val="restart"/>
            <w:tcBorders>
              <w:top w:val="single" w:sz="4" w:space="0" w:color="auto"/>
              <w:left w:val="single" w:sz="4" w:space="0" w:color="auto"/>
              <w:right w:val="single" w:sz="4" w:space="0" w:color="auto"/>
            </w:tcBorders>
            <w:vAlign w:val="center"/>
          </w:tcPr>
          <w:p w:rsidR="00843780" w:rsidRPr="00006FE6" w:rsidRDefault="00843780" w:rsidP="008936A5">
            <w:pPr>
              <w:tabs>
                <w:tab w:val="left" w:pos="3918"/>
              </w:tabs>
              <w:rPr>
                <w:rFonts w:ascii="Times New Roman" w:hAnsi="Times New Roman" w:cs="Times New Roman"/>
                <w:b/>
                <w:sz w:val="24"/>
                <w:szCs w:val="24"/>
              </w:rPr>
            </w:pPr>
            <w:r w:rsidRPr="00006FE6">
              <w:rPr>
                <w:rFonts w:ascii="Times New Roman" w:hAnsi="Times New Roman" w:cs="Times New Roman"/>
                <w:b/>
                <w:sz w:val="24"/>
                <w:szCs w:val="24"/>
              </w:rPr>
              <w:t>Type of misconduct</w:t>
            </w:r>
          </w:p>
        </w:tc>
        <w:tc>
          <w:tcPr>
            <w:tcW w:w="1184" w:type="pct"/>
            <w:gridSpan w:val="3"/>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tabs>
                <w:tab w:val="left" w:pos="3918"/>
              </w:tabs>
              <w:rPr>
                <w:rFonts w:ascii="Times New Roman" w:hAnsi="Times New Roman" w:cs="Times New Roman"/>
                <w:b/>
                <w:sz w:val="24"/>
                <w:szCs w:val="24"/>
              </w:rPr>
            </w:pPr>
            <w:r w:rsidRPr="00006FE6">
              <w:rPr>
                <w:rFonts w:ascii="Times New Roman" w:hAnsi="Times New Roman" w:cs="Times New Roman"/>
                <w:b/>
                <w:sz w:val="24"/>
                <w:szCs w:val="24"/>
              </w:rPr>
              <w:t>Funding</w:t>
            </w:r>
          </w:p>
        </w:tc>
        <w:tc>
          <w:tcPr>
            <w:tcW w:w="1213" w:type="pct"/>
            <w:gridSpan w:val="3"/>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rPr>
                <w:rFonts w:ascii="Times New Roman" w:hAnsi="Times New Roman" w:cs="Times New Roman"/>
                <w:b/>
                <w:sz w:val="24"/>
                <w:szCs w:val="24"/>
                <w:lang w:val="en-IN"/>
              </w:rPr>
            </w:pPr>
            <w:r w:rsidRPr="00006FE6">
              <w:rPr>
                <w:rFonts w:ascii="Times New Roman" w:hAnsi="Times New Roman" w:cs="Times New Roman"/>
                <w:b/>
                <w:sz w:val="24"/>
                <w:szCs w:val="24"/>
                <w:lang w:val="en-IN"/>
              </w:rPr>
              <w:t>Duration for Retraction (Months)</w:t>
            </w:r>
          </w:p>
        </w:tc>
        <w:tc>
          <w:tcPr>
            <w:tcW w:w="1060" w:type="pct"/>
            <w:gridSpan w:val="3"/>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tabs>
                <w:tab w:val="left" w:pos="3918"/>
              </w:tabs>
              <w:rPr>
                <w:rFonts w:ascii="Times New Roman" w:hAnsi="Times New Roman" w:cs="Times New Roman"/>
                <w:b/>
                <w:sz w:val="24"/>
                <w:szCs w:val="24"/>
              </w:rPr>
            </w:pPr>
            <w:r w:rsidRPr="00006FE6">
              <w:rPr>
                <w:rFonts w:ascii="Times New Roman" w:hAnsi="Times New Roman" w:cs="Times New Roman"/>
                <w:b/>
                <w:sz w:val="24"/>
                <w:szCs w:val="24"/>
                <w:lang w:val="en-IN"/>
              </w:rPr>
              <w:t>Total Citations</w:t>
            </w:r>
          </w:p>
        </w:tc>
      </w:tr>
      <w:tr w:rsidR="00843780" w:rsidRPr="00006FE6" w:rsidTr="00C26645">
        <w:trPr>
          <w:gridAfter w:val="1"/>
          <w:wAfter w:w="7" w:type="pct"/>
          <w:trHeight w:val="222"/>
        </w:trPr>
        <w:tc>
          <w:tcPr>
            <w:tcW w:w="1543" w:type="pct"/>
            <w:vMerge/>
            <w:tcBorders>
              <w:left w:val="single" w:sz="4" w:space="0" w:color="auto"/>
              <w:bottom w:val="single" w:sz="4" w:space="0" w:color="auto"/>
              <w:right w:val="single" w:sz="4" w:space="0" w:color="auto"/>
            </w:tcBorders>
            <w:vAlign w:val="center"/>
          </w:tcPr>
          <w:p w:rsidR="00843780" w:rsidRPr="00006FE6" w:rsidRDefault="00843780" w:rsidP="008936A5">
            <w:pPr>
              <w:tabs>
                <w:tab w:val="left" w:pos="3918"/>
              </w:tabs>
              <w:rPr>
                <w:rFonts w:ascii="Times New Roman" w:hAnsi="Times New Roman" w:cs="Times New Roman"/>
                <w:sz w:val="24"/>
                <w:szCs w:val="24"/>
              </w:rPr>
            </w:pPr>
          </w:p>
        </w:tc>
        <w:tc>
          <w:tcPr>
            <w:tcW w:w="591" w:type="pct"/>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tabs>
                <w:tab w:val="left" w:pos="3918"/>
              </w:tabs>
              <w:rPr>
                <w:rFonts w:ascii="Times New Roman" w:hAnsi="Times New Roman" w:cs="Times New Roman"/>
                <w:b/>
                <w:sz w:val="24"/>
                <w:szCs w:val="24"/>
              </w:rPr>
            </w:pPr>
            <w:r w:rsidRPr="00006FE6">
              <w:rPr>
                <w:rFonts w:ascii="Times New Roman" w:hAnsi="Times New Roman" w:cs="Times New Roman"/>
                <w:b/>
                <w:sz w:val="24"/>
                <w:szCs w:val="24"/>
              </w:rPr>
              <w:t>Yes (N=39)</w:t>
            </w:r>
          </w:p>
        </w:tc>
        <w:tc>
          <w:tcPr>
            <w:tcW w:w="585" w:type="pct"/>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tabs>
                <w:tab w:val="left" w:pos="3918"/>
              </w:tabs>
              <w:rPr>
                <w:rFonts w:ascii="Times New Roman" w:hAnsi="Times New Roman" w:cs="Times New Roman"/>
                <w:b/>
                <w:sz w:val="24"/>
                <w:szCs w:val="24"/>
              </w:rPr>
            </w:pPr>
            <w:r w:rsidRPr="00006FE6">
              <w:rPr>
                <w:rFonts w:ascii="Times New Roman" w:hAnsi="Times New Roman" w:cs="Times New Roman"/>
                <w:b/>
                <w:sz w:val="24"/>
                <w:szCs w:val="24"/>
              </w:rPr>
              <w:t>No (N=87)</w:t>
            </w:r>
          </w:p>
        </w:tc>
        <w:tc>
          <w:tcPr>
            <w:tcW w:w="596" w:type="pct"/>
            <w:gridSpan w:val="2"/>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rPr>
                <w:rFonts w:ascii="Times New Roman" w:hAnsi="Times New Roman" w:cs="Times New Roman"/>
                <w:b/>
                <w:sz w:val="24"/>
                <w:szCs w:val="24"/>
                <w:lang w:val="en-IN"/>
              </w:rPr>
            </w:pPr>
            <w:r w:rsidRPr="00006FE6">
              <w:rPr>
                <w:rFonts w:ascii="Times New Roman" w:hAnsi="Times New Roman" w:cs="Times New Roman"/>
                <w:b/>
                <w:sz w:val="24"/>
                <w:szCs w:val="24"/>
                <w:lang w:val="en-IN"/>
              </w:rPr>
              <w:t>Mean (SD)</w:t>
            </w:r>
          </w:p>
        </w:tc>
        <w:tc>
          <w:tcPr>
            <w:tcW w:w="616" w:type="pct"/>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rPr>
                <w:rFonts w:ascii="Times New Roman" w:hAnsi="Times New Roman" w:cs="Times New Roman"/>
                <w:b/>
                <w:sz w:val="24"/>
                <w:szCs w:val="24"/>
                <w:lang w:val="en-IN"/>
              </w:rPr>
            </w:pPr>
            <w:r w:rsidRPr="00006FE6">
              <w:rPr>
                <w:rFonts w:ascii="Times New Roman" w:hAnsi="Times New Roman" w:cs="Times New Roman"/>
                <w:b/>
                <w:sz w:val="24"/>
                <w:szCs w:val="24"/>
                <w:lang w:val="en-IN"/>
              </w:rPr>
              <w:t>Median</w:t>
            </w:r>
          </w:p>
        </w:tc>
        <w:tc>
          <w:tcPr>
            <w:tcW w:w="504" w:type="pct"/>
            <w:gridSpan w:val="2"/>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rPr>
                <w:rFonts w:ascii="Times New Roman" w:hAnsi="Times New Roman" w:cs="Times New Roman"/>
                <w:b/>
                <w:sz w:val="24"/>
                <w:szCs w:val="24"/>
                <w:lang w:val="en-IN"/>
              </w:rPr>
            </w:pPr>
            <w:r w:rsidRPr="00006FE6">
              <w:rPr>
                <w:rFonts w:ascii="Times New Roman" w:hAnsi="Times New Roman" w:cs="Times New Roman"/>
                <w:b/>
                <w:sz w:val="24"/>
                <w:szCs w:val="24"/>
                <w:lang w:val="en-IN"/>
              </w:rPr>
              <w:t>Mean (SD)</w:t>
            </w:r>
          </w:p>
        </w:tc>
        <w:tc>
          <w:tcPr>
            <w:tcW w:w="555" w:type="pct"/>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rPr>
                <w:rFonts w:ascii="Times New Roman" w:hAnsi="Times New Roman" w:cs="Times New Roman"/>
                <w:b/>
                <w:sz w:val="24"/>
                <w:szCs w:val="24"/>
                <w:lang w:val="en-IN"/>
              </w:rPr>
            </w:pPr>
            <w:r w:rsidRPr="00006FE6">
              <w:rPr>
                <w:rFonts w:ascii="Times New Roman" w:hAnsi="Times New Roman" w:cs="Times New Roman"/>
                <w:b/>
                <w:sz w:val="24"/>
                <w:szCs w:val="24"/>
                <w:lang w:val="en-IN"/>
              </w:rPr>
              <w:t>Median</w:t>
            </w:r>
          </w:p>
        </w:tc>
      </w:tr>
      <w:tr w:rsidR="00843780" w:rsidRPr="00006FE6" w:rsidTr="00C26645">
        <w:trPr>
          <w:gridAfter w:val="1"/>
          <w:wAfter w:w="7" w:type="pct"/>
          <w:trHeight w:val="222"/>
        </w:trPr>
        <w:tc>
          <w:tcPr>
            <w:tcW w:w="1543" w:type="pct"/>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tabs>
                <w:tab w:val="left" w:pos="3918"/>
              </w:tabs>
              <w:rPr>
                <w:rFonts w:ascii="Times New Roman" w:hAnsi="Times New Roman" w:cs="Times New Roman"/>
                <w:b/>
                <w:sz w:val="24"/>
                <w:szCs w:val="24"/>
              </w:rPr>
            </w:pPr>
            <w:r w:rsidRPr="00006FE6">
              <w:rPr>
                <w:rFonts w:ascii="Times New Roman" w:hAnsi="Times New Roman" w:cs="Times New Roman"/>
                <w:b/>
                <w:sz w:val="24"/>
                <w:szCs w:val="24"/>
              </w:rPr>
              <w:t>Plagiarism</w:t>
            </w:r>
          </w:p>
        </w:tc>
        <w:tc>
          <w:tcPr>
            <w:tcW w:w="591" w:type="pct"/>
            <w:tcBorders>
              <w:top w:val="single" w:sz="4" w:space="0" w:color="auto"/>
              <w:left w:val="single" w:sz="4" w:space="0" w:color="auto"/>
              <w:bottom w:val="single" w:sz="4" w:space="0" w:color="auto"/>
              <w:right w:val="single" w:sz="4" w:space="0" w:color="auto"/>
            </w:tcBorders>
            <w:vAlign w:val="center"/>
            <w:hideMark/>
          </w:tcPr>
          <w:p w:rsidR="00843780" w:rsidRDefault="00843780" w:rsidP="008936A5">
            <w:pPr>
              <w:tabs>
                <w:tab w:val="left" w:pos="3918"/>
              </w:tabs>
              <w:rPr>
                <w:rFonts w:ascii="Times New Roman" w:hAnsi="Times New Roman" w:cs="Times New Roman"/>
                <w:sz w:val="24"/>
                <w:szCs w:val="24"/>
              </w:rPr>
            </w:pPr>
            <w:r w:rsidRPr="00006FE6">
              <w:rPr>
                <w:rFonts w:ascii="Times New Roman" w:hAnsi="Times New Roman" w:cs="Times New Roman"/>
                <w:sz w:val="24"/>
                <w:szCs w:val="24"/>
              </w:rPr>
              <w:t>6</w:t>
            </w:r>
          </w:p>
          <w:p w:rsidR="00843780" w:rsidRPr="00006FE6" w:rsidRDefault="00843780" w:rsidP="008936A5">
            <w:pPr>
              <w:tabs>
                <w:tab w:val="left" w:pos="3918"/>
              </w:tabs>
              <w:rPr>
                <w:rFonts w:ascii="Times New Roman" w:hAnsi="Times New Roman" w:cs="Times New Roman"/>
                <w:sz w:val="24"/>
                <w:szCs w:val="24"/>
              </w:rPr>
            </w:pPr>
            <w:r w:rsidRPr="00006FE6">
              <w:rPr>
                <w:rFonts w:ascii="Times New Roman" w:hAnsi="Times New Roman" w:cs="Times New Roman"/>
                <w:sz w:val="24"/>
                <w:szCs w:val="24"/>
              </w:rPr>
              <w:t>(15%)</w:t>
            </w:r>
          </w:p>
        </w:tc>
        <w:tc>
          <w:tcPr>
            <w:tcW w:w="585" w:type="pct"/>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tabs>
                <w:tab w:val="left" w:pos="3918"/>
              </w:tabs>
              <w:rPr>
                <w:rFonts w:ascii="Times New Roman" w:hAnsi="Times New Roman" w:cs="Times New Roman"/>
                <w:sz w:val="24"/>
                <w:szCs w:val="24"/>
              </w:rPr>
            </w:pPr>
            <w:r w:rsidRPr="00006FE6">
              <w:rPr>
                <w:rFonts w:ascii="Times New Roman" w:hAnsi="Times New Roman" w:cs="Times New Roman"/>
                <w:sz w:val="24"/>
                <w:szCs w:val="24"/>
              </w:rPr>
              <w:t>32 (36.7%)</w:t>
            </w:r>
          </w:p>
        </w:tc>
        <w:tc>
          <w:tcPr>
            <w:tcW w:w="596" w:type="pct"/>
            <w:gridSpan w:val="2"/>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rPr>
                <w:rFonts w:ascii="Times New Roman" w:hAnsi="Times New Roman" w:cs="Times New Roman"/>
                <w:sz w:val="24"/>
                <w:szCs w:val="24"/>
                <w:lang w:val="en-IN"/>
              </w:rPr>
            </w:pPr>
            <w:r w:rsidRPr="00006FE6">
              <w:rPr>
                <w:rFonts w:ascii="Times New Roman" w:hAnsi="Times New Roman" w:cs="Times New Roman"/>
                <w:sz w:val="24"/>
                <w:szCs w:val="24"/>
                <w:lang w:val="en-IN"/>
              </w:rPr>
              <w:t>30.31 (32.1)</w:t>
            </w:r>
          </w:p>
        </w:tc>
        <w:tc>
          <w:tcPr>
            <w:tcW w:w="616" w:type="pct"/>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rPr>
                <w:rFonts w:ascii="Times New Roman" w:hAnsi="Times New Roman" w:cs="Times New Roman"/>
                <w:sz w:val="24"/>
                <w:szCs w:val="24"/>
                <w:lang w:val="en-IN"/>
              </w:rPr>
            </w:pPr>
            <w:r w:rsidRPr="00006FE6">
              <w:rPr>
                <w:rFonts w:ascii="Times New Roman" w:hAnsi="Times New Roman" w:cs="Times New Roman"/>
                <w:sz w:val="24"/>
                <w:szCs w:val="24"/>
                <w:lang w:val="en-IN"/>
              </w:rPr>
              <w:t>18</w:t>
            </w:r>
          </w:p>
        </w:tc>
        <w:tc>
          <w:tcPr>
            <w:tcW w:w="504" w:type="pct"/>
            <w:gridSpan w:val="2"/>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rPr>
                <w:rFonts w:ascii="Times New Roman" w:hAnsi="Times New Roman" w:cs="Times New Roman"/>
                <w:sz w:val="24"/>
                <w:szCs w:val="24"/>
                <w:lang w:val="en-IN"/>
              </w:rPr>
            </w:pPr>
            <w:r w:rsidRPr="00006FE6">
              <w:rPr>
                <w:rFonts w:ascii="Times New Roman" w:hAnsi="Times New Roman" w:cs="Times New Roman"/>
                <w:sz w:val="24"/>
                <w:szCs w:val="24"/>
                <w:lang w:val="en-IN"/>
              </w:rPr>
              <w:t>19.3 (29)</w:t>
            </w:r>
          </w:p>
        </w:tc>
        <w:tc>
          <w:tcPr>
            <w:tcW w:w="555" w:type="pct"/>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rPr>
                <w:rFonts w:ascii="Times New Roman" w:hAnsi="Times New Roman" w:cs="Times New Roman"/>
                <w:sz w:val="24"/>
                <w:szCs w:val="24"/>
                <w:lang w:val="en-IN"/>
              </w:rPr>
            </w:pPr>
            <w:r w:rsidRPr="00006FE6">
              <w:rPr>
                <w:rFonts w:ascii="Times New Roman" w:hAnsi="Times New Roman" w:cs="Times New Roman"/>
                <w:sz w:val="24"/>
                <w:szCs w:val="24"/>
                <w:lang w:val="en-IN"/>
              </w:rPr>
              <w:t>8</w:t>
            </w:r>
          </w:p>
        </w:tc>
      </w:tr>
      <w:tr w:rsidR="00843780" w:rsidRPr="00006FE6" w:rsidTr="00C26645">
        <w:trPr>
          <w:gridAfter w:val="1"/>
          <w:wAfter w:w="7" w:type="pct"/>
          <w:trHeight w:val="141"/>
        </w:trPr>
        <w:tc>
          <w:tcPr>
            <w:tcW w:w="1543" w:type="pct"/>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tabs>
                <w:tab w:val="left" w:pos="3918"/>
              </w:tabs>
              <w:rPr>
                <w:rFonts w:ascii="Times New Roman" w:hAnsi="Times New Roman" w:cs="Times New Roman"/>
                <w:b/>
                <w:sz w:val="24"/>
                <w:szCs w:val="24"/>
              </w:rPr>
            </w:pPr>
            <w:r w:rsidRPr="00006FE6">
              <w:rPr>
                <w:rFonts w:ascii="Times New Roman" w:hAnsi="Times New Roman" w:cs="Times New Roman"/>
                <w:b/>
                <w:sz w:val="24"/>
                <w:szCs w:val="24"/>
              </w:rPr>
              <w:t>Redundant Publication</w:t>
            </w:r>
          </w:p>
        </w:tc>
        <w:tc>
          <w:tcPr>
            <w:tcW w:w="591" w:type="pct"/>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tabs>
                <w:tab w:val="left" w:pos="3918"/>
              </w:tabs>
              <w:rPr>
                <w:rFonts w:ascii="Times New Roman" w:hAnsi="Times New Roman" w:cs="Times New Roman"/>
                <w:sz w:val="24"/>
                <w:szCs w:val="24"/>
              </w:rPr>
            </w:pPr>
            <w:r w:rsidRPr="00006FE6">
              <w:rPr>
                <w:rFonts w:ascii="Times New Roman" w:hAnsi="Times New Roman" w:cs="Times New Roman"/>
                <w:sz w:val="24"/>
                <w:szCs w:val="24"/>
              </w:rPr>
              <w:t>12 (30.7%)</w:t>
            </w:r>
          </w:p>
        </w:tc>
        <w:tc>
          <w:tcPr>
            <w:tcW w:w="585" w:type="pct"/>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tabs>
                <w:tab w:val="left" w:pos="3918"/>
              </w:tabs>
              <w:rPr>
                <w:rFonts w:ascii="Times New Roman" w:hAnsi="Times New Roman" w:cs="Times New Roman"/>
                <w:sz w:val="24"/>
                <w:szCs w:val="24"/>
              </w:rPr>
            </w:pPr>
            <w:r w:rsidRPr="00006FE6">
              <w:rPr>
                <w:rFonts w:ascii="Times New Roman" w:hAnsi="Times New Roman" w:cs="Times New Roman"/>
                <w:sz w:val="24"/>
                <w:szCs w:val="24"/>
              </w:rPr>
              <w:t>34 (39%)</w:t>
            </w:r>
          </w:p>
        </w:tc>
        <w:tc>
          <w:tcPr>
            <w:tcW w:w="596" w:type="pct"/>
            <w:gridSpan w:val="2"/>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rPr>
                <w:rFonts w:ascii="Times New Roman" w:hAnsi="Times New Roman" w:cs="Times New Roman"/>
                <w:sz w:val="24"/>
                <w:szCs w:val="24"/>
                <w:lang w:val="en-IN"/>
              </w:rPr>
            </w:pPr>
            <w:r w:rsidRPr="00006FE6">
              <w:rPr>
                <w:rFonts w:ascii="Times New Roman" w:hAnsi="Times New Roman" w:cs="Times New Roman"/>
                <w:sz w:val="24"/>
                <w:szCs w:val="24"/>
                <w:lang w:val="en-IN"/>
              </w:rPr>
              <w:t>21.77 (25.5)</w:t>
            </w:r>
          </w:p>
        </w:tc>
        <w:tc>
          <w:tcPr>
            <w:tcW w:w="616" w:type="pct"/>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rPr>
                <w:rFonts w:ascii="Times New Roman" w:hAnsi="Times New Roman" w:cs="Times New Roman"/>
                <w:sz w:val="24"/>
                <w:szCs w:val="24"/>
                <w:lang w:val="en-IN"/>
              </w:rPr>
            </w:pPr>
            <w:r w:rsidRPr="00006FE6">
              <w:rPr>
                <w:rFonts w:ascii="Times New Roman" w:hAnsi="Times New Roman" w:cs="Times New Roman"/>
                <w:sz w:val="24"/>
                <w:szCs w:val="24"/>
                <w:lang w:val="en-IN"/>
              </w:rPr>
              <w:t>15</w:t>
            </w:r>
          </w:p>
        </w:tc>
        <w:tc>
          <w:tcPr>
            <w:tcW w:w="504" w:type="pct"/>
            <w:gridSpan w:val="2"/>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rPr>
                <w:rFonts w:ascii="Times New Roman" w:hAnsi="Times New Roman" w:cs="Times New Roman"/>
                <w:sz w:val="24"/>
                <w:szCs w:val="24"/>
                <w:lang w:val="en-IN"/>
              </w:rPr>
            </w:pPr>
            <w:r w:rsidRPr="00006FE6">
              <w:rPr>
                <w:rFonts w:ascii="Times New Roman" w:hAnsi="Times New Roman" w:cs="Times New Roman"/>
                <w:sz w:val="24"/>
                <w:szCs w:val="24"/>
                <w:lang w:val="en-IN"/>
              </w:rPr>
              <w:t>15.9 (16)</w:t>
            </w:r>
          </w:p>
        </w:tc>
        <w:tc>
          <w:tcPr>
            <w:tcW w:w="555" w:type="pct"/>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rPr>
                <w:rFonts w:ascii="Times New Roman" w:hAnsi="Times New Roman" w:cs="Times New Roman"/>
                <w:sz w:val="24"/>
                <w:szCs w:val="24"/>
                <w:lang w:val="en-IN"/>
              </w:rPr>
            </w:pPr>
            <w:r w:rsidRPr="00006FE6">
              <w:rPr>
                <w:rFonts w:ascii="Times New Roman" w:hAnsi="Times New Roman" w:cs="Times New Roman"/>
                <w:sz w:val="24"/>
                <w:szCs w:val="24"/>
                <w:lang w:val="en-IN"/>
              </w:rPr>
              <w:t>8</w:t>
            </w:r>
          </w:p>
        </w:tc>
      </w:tr>
      <w:tr w:rsidR="00843780" w:rsidRPr="00006FE6" w:rsidTr="00C26645">
        <w:trPr>
          <w:gridAfter w:val="1"/>
          <w:wAfter w:w="7" w:type="pct"/>
          <w:trHeight w:val="222"/>
        </w:trPr>
        <w:tc>
          <w:tcPr>
            <w:tcW w:w="1543" w:type="pct"/>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tabs>
                <w:tab w:val="left" w:pos="3918"/>
              </w:tabs>
              <w:rPr>
                <w:rFonts w:ascii="Times New Roman" w:hAnsi="Times New Roman" w:cs="Times New Roman"/>
                <w:b/>
                <w:sz w:val="24"/>
                <w:szCs w:val="24"/>
              </w:rPr>
            </w:pPr>
            <w:r w:rsidRPr="00006FE6">
              <w:rPr>
                <w:rFonts w:ascii="Times New Roman" w:hAnsi="Times New Roman" w:cs="Times New Roman"/>
                <w:b/>
                <w:sz w:val="24"/>
                <w:szCs w:val="24"/>
              </w:rPr>
              <w:t>Data manipulation</w:t>
            </w:r>
          </w:p>
        </w:tc>
        <w:tc>
          <w:tcPr>
            <w:tcW w:w="591" w:type="pct"/>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tabs>
                <w:tab w:val="left" w:pos="3918"/>
              </w:tabs>
              <w:rPr>
                <w:rFonts w:ascii="Times New Roman" w:hAnsi="Times New Roman" w:cs="Times New Roman"/>
                <w:sz w:val="24"/>
                <w:szCs w:val="24"/>
              </w:rPr>
            </w:pPr>
            <w:r w:rsidRPr="00006FE6">
              <w:rPr>
                <w:rFonts w:ascii="Times New Roman" w:hAnsi="Times New Roman" w:cs="Times New Roman"/>
                <w:sz w:val="24"/>
                <w:szCs w:val="24"/>
              </w:rPr>
              <w:t>15 (38.4%)</w:t>
            </w:r>
          </w:p>
        </w:tc>
        <w:tc>
          <w:tcPr>
            <w:tcW w:w="585" w:type="pct"/>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tabs>
                <w:tab w:val="left" w:pos="3918"/>
              </w:tabs>
              <w:rPr>
                <w:rFonts w:ascii="Times New Roman" w:hAnsi="Times New Roman" w:cs="Times New Roman"/>
                <w:sz w:val="24"/>
                <w:szCs w:val="24"/>
              </w:rPr>
            </w:pPr>
            <w:r w:rsidRPr="00006FE6">
              <w:rPr>
                <w:rFonts w:ascii="Times New Roman" w:hAnsi="Times New Roman" w:cs="Times New Roman"/>
                <w:sz w:val="24"/>
                <w:szCs w:val="24"/>
              </w:rPr>
              <w:t>26 (29.8%)</w:t>
            </w:r>
          </w:p>
        </w:tc>
        <w:tc>
          <w:tcPr>
            <w:tcW w:w="596" w:type="pct"/>
            <w:gridSpan w:val="2"/>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rPr>
                <w:rFonts w:ascii="Times New Roman" w:hAnsi="Times New Roman" w:cs="Times New Roman"/>
                <w:sz w:val="24"/>
                <w:szCs w:val="24"/>
                <w:lang w:val="en-IN"/>
              </w:rPr>
            </w:pPr>
            <w:r w:rsidRPr="00006FE6">
              <w:rPr>
                <w:rFonts w:ascii="Times New Roman" w:hAnsi="Times New Roman" w:cs="Times New Roman"/>
                <w:sz w:val="24"/>
                <w:szCs w:val="24"/>
                <w:lang w:val="en-IN"/>
              </w:rPr>
              <w:t>52.2 (45.8)</w:t>
            </w:r>
          </w:p>
        </w:tc>
        <w:tc>
          <w:tcPr>
            <w:tcW w:w="616" w:type="pct"/>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rPr>
                <w:rFonts w:ascii="Times New Roman" w:hAnsi="Times New Roman" w:cs="Times New Roman"/>
                <w:sz w:val="24"/>
                <w:szCs w:val="24"/>
                <w:lang w:val="en-IN"/>
              </w:rPr>
            </w:pPr>
            <w:r w:rsidRPr="00006FE6">
              <w:rPr>
                <w:rFonts w:ascii="Times New Roman" w:hAnsi="Times New Roman" w:cs="Times New Roman"/>
                <w:sz w:val="24"/>
                <w:szCs w:val="24"/>
                <w:lang w:val="en-IN"/>
              </w:rPr>
              <w:t>31</w:t>
            </w:r>
          </w:p>
        </w:tc>
        <w:tc>
          <w:tcPr>
            <w:tcW w:w="504" w:type="pct"/>
            <w:gridSpan w:val="2"/>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rPr>
                <w:rFonts w:ascii="Times New Roman" w:hAnsi="Times New Roman" w:cs="Times New Roman"/>
                <w:sz w:val="24"/>
                <w:szCs w:val="24"/>
                <w:lang w:val="en-IN"/>
              </w:rPr>
            </w:pPr>
            <w:r w:rsidRPr="00006FE6">
              <w:rPr>
                <w:rFonts w:ascii="Times New Roman" w:hAnsi="Times New Roman" w:cs="Times New Roman"/>
                <w:sz w:val="24"/>
                <w:szCs w:val="24"/>
                <w:lang w:val="en-IN"/>
              </w:rPr>
              <w:t>23.3 (23)</w:t>
            </w:r>
          </w:p>
        </w:tc>
        <w:tc>
          <w:tcPr>
            <w:tcW w:w="555" w:type="pct"/>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rPr>
                <w:rFonts w:ascii="Times New Roman" w:hAnsi="Times New Roman" w:cs="Times New Roman"/>
                <w:sz w:val="24"/>
                <w:szCs w:val="24"/>
                <w:lang w:val="en-IN"/>
              </w:rPr>
            </w:pPr>
            <w:r w:rsidRPr="00006FE6">
              <w:rPr>
                <w:rFonts w:ascii="Times New Roman" w:hAnsi="Times New Roman" w:cs="Times New Roman"/>
                <w:sz w:val="24"/>
                <w:szCs w:val="24"/>
                <w:lang w:val="en-IN"/>
              </w:rPr>
              <w:t>13</w:t>
            </w:r>
          </w:p>
        </w:tc>
      </w:tr>
      <w:tr w:rsidR="00843780" w:rsidRPr="00006FE6" w:rsidTr="00C26645">
        <w:trPr>
          <w:gridAfter w:val="1"/>
          <w:wAfter w:w="7" w:type="pct"/>
          <w:trHeight w:val="77"/>
        </w:trPr>
        <w:tc>
          <w:tcPr>
            <w:tcW w:w="1543" w:type="pct"/>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tabs>
                <w:tab w:val="left" w:pos="3918"/>
              </w:tabs>
              <w:rPr>
                <w:rFonts w:ascii="Times New Roman" w:hAnsi="Times New Roman" w:cs="Times New Roman"/>
                <w:b/>
                <w:sz w:val="24"/>
                <w:szCs w:val="24"/>
              </w:rPr>
            </w:pPr>
            <w:r w:rsidRPr="00006FE6">
              <w:rPr>
                <w:rFonts w:ascii="Times New Roman" w:hAnsi="Times New Roman" w:cs="Times New Roman"/>
                <w:b/>
                <w:sz w:val="24"/>
                <w:szCs w:val="24"/>
              </w:rPr>
              <w:t>Authorship disputes</w:t>
            </w:r>
          </w:p>
        </w:tc>
        <w:tc>
          <w:tcPr>
            <w:tcW w:w="591" w:type="pct"/>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tabs>
                <w:tab w:val="left" w:pos="3918"/>
              </w:tabs>
              <w:rPr>
                <w:rFonts w:ascii="Times New Roman" w:hAnsi="Times New Roman" w:cs="Times New Roman"/>
                <w:sz w:val="24"/>
                <w:szCs w:val="24"/>
              </w:rPr>
            </w:pPr>
            <w:r w:rsidRPr="00006FE6">
              <w:rPr>
                <w:rFonts w:ascii="Times New Roman" w:hAnsi="Times New Roman" w:cs="Times New Roman"/>
                <w:sz w:val="24"/>
                <w:szCs w:val="24"/>
              </w:rPr>
              <w:t>2 (5.1%)</w:t>
            </w:r>
          </w:p>
        </w:tc>
        <w:tc>
          <w:tcPr>
            <w:tcW w:w="585" w:type="pct"/>
            <w:tcBorders>
              <w:top w:val="single" w:sz="4" w:space="0" w:color="auto"/>
              <w:left w:val="single" w:sz="4" w:space="0" w:color="auto"/>
              <w:bottom w:val="single" w:sz="4" w:space="0" w:color="auto"/>
              <w:right w:val="single" w:sz="4" w:space="0" w:color="auto"/>
            </w:tcBorders>
            <w:vAlign w:val="center"/>
            <w:hideMark/>
          </w:tcPr>
          <w:p w:rsidR="00843780" w:rsidRPr="00006FE6" w:rsidRDefault="00843780" w:rsidP="008936A5">
            <w:pPr>
              <w:tabs>
                <w:tab w:val="left" w:pos="3918"/>
              </w:tabs>
              <w:rPr>
                <w:rFonts w:ascii="Times New Roman" w:hAnsi="Times New Roman" w:cs="Times New Roman"/>
                <w:sz w:val="24"/>
                <w:szCs w:val="24"/>
              </w:rPr>
            </w:pPr>
            <w:r w:rsidRPr="00006FE6">
              <w:rPr>
                <w:rFonts w:ascii="Times New Roman" w:hAnsi="Times New Roman" w:cs="Times New Roman"/>
                <w:sz w:val="24"/>
                <w:szCs w:val="24"/>
              </w:rPr>
              <w:t>4 (4.5%)</w:t>
            </w:r>
          </w:p>
        </w:tc>
        <w:tc>
          <w:tcPr>
            <w:tcW w:w="596" w:type="pct"/>
            <w:gridSpan w:val="2"/>
            <w:tcBorders>
              <w:top w:val="single" w:sz="4" w:space="0" w:color="auto"/>
              <w:left w:val="single" w:sz="4" w:space="0" w:color="auto"/>
              <w:bottom w:val="single" w:sz="4" w:space="0" w:color="auto"/>
              <w:right w:val="single" w:sz="4" w:space="0" w:color="auto"/>
            </w:tcBorders>
            <w:vAlign w:val="center"/>
          </w:tcPr>
          <w:p w:rsidR="00843780" w:rsidRDefault="00843780" w:rsidP="008936A5">
            <w:pPr>
              <w:rPr>
                <w:rFonts w:ascii="Times New Roman" w:hAnsi="Times New Roman" w:cs="Times New Roman"/>
                <w:sz w:val="24"/>
                <w:szCs w:val="24"/>
                <w:lang w:val="en-IN"/>
              </w:rPr>
            </w:pPr>
            <w:r w:rsidRPr="00006FE6">
              <w:rPr>
                <w:rFonts w:ascii="Times New Roman" w:hAnsi="Times New Roman" w:cs="Times New Roman"/>
                <w:sz w:val="24"/>
                <w:szCs w:val="24"/>
                <w:lang w:val="en-IN"/>
              </w:rPr>
              <w:t>10</w:t>
            </w:r>
          </w:p>
          <w:p w:rsidR="00843780" w:rsidRPr="00006FE6" w:rsidRDefault="00843780" w:rsidP="008936A5">
            <w:pPr>
              <w:rPr>
                <w:rFonts w:ascii="Times New Roman" w:hAnsi="Times New Roman" w:cs="Times New Roman"/>
                <w:sz w:val="24"/>
                <w:szCs w:val="24"/>
                <w:lang w:val="en-IN"/>
              </w:rPr>
            </w:pPr>
            <w:r w:rsidRPr="00006FE6">
              <w:rPr>
                <w:rFonts w:ascii="Times New Roman" w:hAnsi="Times New Roman" w:cs="Times New Roman"/>
                <w:sz w:val="24"/>
                <w:szCs w:val="24"/>
                <w:lang w:val="en-IN"/>
              </w:rPr>
              <w:t>(7)</w:t>
            </w:r>
          </w:p>
        </w:tc>
        <w:tc>
          <w:tcPr>
            <w:tcW w:w="616" w:type="pct"/>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rPr>
                <w:rFonts w:ascii="Times New Roman" w:hAnsi="Times New Roman" w:cs="Times New Roman"/>
                <w:sz w:val="24"/>
                <w:szCs w:val="24"/>
                <w:lang w:val="en-IN"/>
              </w:rPr>
            </w:pPr>
            <w:r w:rsidRPr="00006FE6">
              <w:rPr>
                <w:rFonts w:ascii="Times New Roman" w:hAnsi="Times New Roman" w:cs="Times New Roman"/>
                <w:sz w:val="24"/>
                <w:szCs w:val="24"/>
                <w:lang w:val="en-IN"/>
              </w:rPr>
              <w:t>8</w:t>
            </w:r>
          </w:p>
        </w:tc>
        <w:tc>
          <w:tcPr>
            <w:tcW w:w="504" w:type="pct"/>
            <w:gridSpan w:val="2"/>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rPr>
                <w:rFonts w:ascii="Times New Roman" w:hAnsi="Times New Roman" w:cs="Times New Roman"/>
                <w:sz w:val="24"/>
                <w:szCs w:val="24"/>
                <w:lang w:val="en-IN"/>
              </w:rPr>
            </w:pPr>
            <w:r w:rsidRPr="00006FE6">
              <w:rPr>
                <w:rFonts w:ascii="Times New Roman" w:hAnsi="Times New Roman" w:cs="Times New Roman"/>
                <w:sz w:val="24"/>
                <w:szCs w:val="24"/>
                <w:lang w:val="en-IN"/>
              </w:rPr>
              <w:t>2.67 (2.69)</w:t>
            </w:r>
          </w:p>
        </w:tc>
        <w:tc>
          <w:tcPr>
            <w:tcW w:w="555" w:type="pct"/>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rPr>
                <w:rFonts w:ascii="Times New Roman" w:hAnsi="Times New Roman" w:cs="Times New Roman"/>
                <w:sz w:val="24"/>
                <w:szCs w:val="24"/>
                <w:lang w:val="en-IN"/>
              </w:rPr>
            </w:pPr>
            <w:r w:rsidRPr="00006FE6">
              <w:rPr>
                <w:rFonts w:ascii="Times New Roman" w:hAnsi="Times New Roman" w:cs="Times New Roman"/>
                <w:sz w:val="24"/>
                <w:szCs w:val="24"/>
                <w:lang w:val="en-IN"/>
              </w:rPr>
              <w:t>2</w:t>
            </w:r>
          </w:p>
        </w:tc>
      </w:tr>
      <w:tr w:rsidR="00843780" w:rsidRPr="00006FE6" w:rsidTr="00C26645">
        <w:trPr>
          <w:gridAfter w:val="1"/>
          <w:wAfter w:w="7" w:type="pct"/>
          <w:trHeight w:val="77"/>
        </w:trPr>
        <w:tc>
          <w:tcPr>
            <w:tcW w:w="1543" w:type="pct"/>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tabs>
                <w:tab w:val="left" w:pos="3918"/>
              </w:tabs>
              <w:rPr>
                <w:rFonts w:ascii="Times New Roman" w:hAnsi="Times New Roman" w:cs="Times New Roman"/>
                <w:b/>
                <w:sz w:val="24"/>
                <w:szCs w:val="24"/>
              </w:rPr>
            </w:pPr>
            <w:r w:rsidRPr="00006FE6">
              <w:rPr>
                <w:rFonts w:ascii="Times New Roman" w:hAnsi="Times New Roman" w:cs="Times New Roman"/>
                <w:b/>
                <w:sz w:val="24"/>
                <w:szCs w:val="24"/>
              </w:rPr>
              <w:t xml:space="preserve">Duration for retraction </w:t>
            </w:r>
            <w:r>
              <w:rPr>
                <w:rFonts w:ascii="Times New Roman" w:hAnsi="Times New Roman" w:cs="Times New Roman"/>
                <w:b/>
                <w:sz w:val="24"/>
                <w:szCs w:val="24"/>
              </w:rPr>
              <w:t xml:space="preserve">among funded &amp; non-funded articles </w:t>
            </w:r>
            <w:r w:rsidRPr="00006FE6">
              <w:rPr>
                <w:rFonts w:ascii="Times New Roman" w:hAnsi="Times New Roman" w:cs="Times New Roman"/>
                <w:b/>
                <w:sz w:val="24"/>
                <w:szCs w:val="24"/>
              </w:rPr>
              <w:t>(Median)</w:t>
            </w:r>
          </w:p>
        </w:tc>
        <w:tc>
          <w:tcPr>
            <w:tcW w:w="591" w:type="pct"/>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tabs>
                <w:tab w:val="left" w:pos="3918"/>
              </w:tabs>
              <w:rPr>
                <w:rFonts w:ascii="Times New Roman" w:hAnsi="Times New Roman" w:cs="Times New Roman"/>
                <w:sz w:val="24"/>
                <w:szCs w:val="24"/>
              </w:rPr>
            </w:pPr>
            <w:r w:rsidRPr="00006FE6">
              <w:rPr>
                <w:rFonts w:ascii="Times New Roman" w:hAnsi="Times New Roman" w:cs="Times New Roman"/>
                <w:sz w:val="24"/>
                <w:szCs w:val="24"/>
              </w:rPr>
              <w:t>23 Months</w:t>
            </w:r>
          </w:p>
        </w:tc>
        <w:tc>
          <w:tcPr>
            <w:tcW w:w="585" w:type="pct"/>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tabs>
                <w:tab w:val="left" w:pos="3918"/>
              </w:tabs>
              <w:rPr>
                <w:rFonts w:ascii="Times New Roman" w:hAnsi="Times New Roman" w:cs="Times New Roman"/>
                <w:sz w:val="24"/>
                <w:szCs w:val="24"/>
              </w:rPr>
            </w:pPr>
            <w:r w:rsidRPr="00006FE6">
              <w:rPr>
                <w:rFonts w:ascii="Times New Roman" w:hAnsi="Times New Roman" w:cs="Times New Roman"/>
                <w:sz w:val="24"/>
                <w:szCs w:val="24"/>
              </w:rPr>
              <w:t>16 Months</w:t>
            </w:r>
          </w:p>
        </w:tc>
        <w:tc>
          <w:tcPr>
            <w:tcW w:w="596" w:type="pct"/>
            <w:gridSpan w:val="2"/>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tabs>
                <w:tab w:val="left" w:pos="3918"/>
              </w:tabs>
              <w:rPr>
                <w:rFonts w:ascii="Times New Roman" w:hAnsi="Times New Roman" w:cs="Times New Roman"/>
                <w:sz w:val="24"/>
                <w:szCs w:val="24"/>
              </w:rPr>
            </w:pPr>
            <w:r>
              <w:rPr>
                <w:rFonts w:ascii="Times New Roman" w:hAnsi="Times New Roman" w:cs="Times New Roman"/>
                <w:sz w:val="24"/>
                <w:szCs w:val="24"/>
              </w:rPr>
              <w:t>--</w:t>
            </w:r>
          </w:p>
        </w:tc>
        <w:tc>
          <w:tcPr>
            <w:tcW w:w="616" w:type="pct"/>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tabs>
                <w:tab w:val="left" w:pos="3918"/>
              </w:tabs>
              <w:rPr>
                <w:rFonts w:ascii="Times New Roman" w:hAnsi="Times New Roman" w:cs="Times New Roman"/>
                <w:sz w:val="24"/>
                <w:szCs w:val="24"/>
              </w:rPr>
            </w:pPr>
            <w:r>
              <w:rPr>
                <w:rFonts w:ascii="Times New Roman" w:hAnsi="Times New Roman" w:cs="Times New Roman"/>
                <w:sz w:val="24"/>
                <w:szCs w:val="24"/>
              </w:rPr>
              <w:t>--</w:t>
            </w:r>
          </w:p>
        </w:tc>
        <w:tc>
          <w:tcPr>
            <w:tcW w:w="504" w:type="pct"/>
            <w:gridSpan w:val="2"/>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tabs>
                <w:tab w:val="left" w:pos="3918"/>
              </w:tabs>
              <w:rPr>
                <w:rFonts w:ascii="Times New Roman" w:hAnsi="Times New Roman" w:cs="Times New Roman"/>
                <w:sz w:val="24"/>
                <w:szCs w:val="24"/>
              </w:rPr>
            </w:pPr>
            <w:r>
              <w:rPr>
                <w:rFonts w:ascii="Times New Roman" w:hAnsi="Times New Roman" w:cs="Times New Roman"/>
                <w:sz w:val="24"/>
                <w:szCs w:val="24"/>
              </w:rPr>
              <w:t>--</w:t>
            </w:r>
          </w:p>
        </w:tc>
        <w:tc>
          <w:tcPr>
            <w:tcW w:w="555" w:type="pct"/>
            <w:tcBorders>
              <w:top w:val="single" w:sz="4" w:space="0" w:color="auto"/>
              <w:left w:val="single" w:sz="4" w:space="0" w:color="auto"/>
              <w:bottom w:val="single" w:sz="4" w:space="0" w:color="auto"/>
              <w:right w:val="single" w:sz="4" w:space="0" w:color="auto"/>
            </w:tcBorders>
            <w:vAlign w:val="center"/>
          </w:tcPr>
          <w:p w:rsidR="00843780" w:rsidRPr="00006FE6" w:rsidRDefault="00843780" w:rsidP="008936A5">
            <w:pPr>
              <w:tabs>
                <w:tab w:val="left" w:pos="3918"/>
              </w:tabs>
              <w:rPr>
                <w:rFonts w:ascii="Times New Roman" w:hAnsi="Times New Roman" w:cs="Times New Roman"/>
                <w:sz w:val="24"/>
                <w:szCs w:val="24"/>
              </w:rPr>
            </w:pPr>
          </w:p>
        </w:tc>
      </w:tr>
    </w:tbl>
    <w:p w:rsidR="00843780" w:rsidRPr="00843780" w:rsidRDefault="00843780" w:rsidP="008936A5">
      <w:pPr>
        <w:pStyle w:val="ListParagraph"/>
        <w:tabs>
          <w:tab w:val="left" w:pos="3918"/>
        </w:tabs>
        <w:spacing w:line="240" w:lineRule="auto"/>
        <w:rPr>
          <w:rFonts w:ascii="Times New Roman" w:hAnsi="Times New Roman" w:cs="Times New Roman"/>
          <w:color w:val="000000"/>
          <w:sz w:val="24"/>
          <w:szCs w:val="24"/>
        </w:rPr>
      </w:pPr>
    </w:p>
    <w:p w:rsidR="00843780" w:rsidRPr="00843780" w:rsidRDefault="00843780" w:rsidP="008936A5">
      <w:pPr>
        <w:pStyle w:val="ListParagraph"/>
        <w:spacing w:line="240" w:lineRule="auto"/>
        <w:jc w:val="center"/>
        <w:rPr>
          <w:rFonts w:ascii="Times New Roman" w:hAnsi="Times New Roman" w:cs="Times New Roman"/>
          <w:b/>
          <w:sz w:val="24"/>
          <w:szCs w:val="24"/>
          <w:lang w:val="en-IN"/>
        </w:rPr>
      </w:pPr>
      <w:r w:rsidRPr="00843780">
        <w:rPr>
          <w:rFonts w:ascii="Times New Roman" w:hAnsi="Times New Roman" w:cs="Times New Roman"/>
          <w:b/>
          <w:sz w:val="24"/>
          <w:szCs w:val="24"/>
          <w:lang w:val="en-IN"/>
        </w:rPr>
        <w:lastRenderedPageBreak/>
        <w:t>Table 4: Details of Journal IF and Multiple retractions</w:t>
      </w:r>
    </w:p>
    <w:tbl>
      <w:tblPr>
        <w:tblStyle w:val="TableGrid"/>
        <w:tblW w:w="5000" w:type="pct"/>
        <w:tblLook w:val="04A0" w:firstRow="1" w:lastRow="0" w:firstColumn="1" w:lastColumn="0" w:noHBand="0" w:noVBand="1"/>
      </w:tblPr>
      <w:tblGrid>
        <w:gridCol w:w="4677"/>
        <w:gridCol w:w="1163"/>
        <w:gridCol w:w="1424"/>
        <w:gridCol w:w="1752"/>
      </w:tblGrid>
      <w:tr w:rsidR="00843780" w:rsidRPr="00006FE6" w:rsidTr="00C26645">
        <w:tc>
          <w:tcPr>
            <w:tcW w:w="2604" w:type="pct"/>
            <w:vAlign w:val="center"/>
          </w:tcPr>
          <w:p w:rsidR="00843780" w:rsidRPr="00006FE6" w:rsidRDefault="00843780" w:rsidP="008936A5">
            <w:pPr>
              <w:rPr>
                <w:rFonts w:ascii="Times New Roman" w:hAnsi="Times New Roman" w:cs="Times New Roman"/>
                <w:b/>
                <w:sz w:val="24"/>
              </w:rPr>
            </w:pPr>
            <w:r w:rsidRPr="00006FE6">
              <w:rPr>
                <w:rFonts w:ascii="Times New Roman" w:hAnsi="Times New Roman" w:cs="Times New Roman"/>
                <w:b/>
                <w:sz w:val="24"/>
              </w:rPr>
              <w:t>Variable</w:t>
            </w:r>
          </w:p>
        </w:tc>
        <w:tc>
          <w:tcPr>
            <w:tcW w:w="614" w:type="pct"/>
            <w:vAlign w:val="center"/>
          </w:tcPr>
          <w:p w:rsidR="00843780" w:rsidRPr="00006FE6" w:rsidRDefault="00843780" w:rsidP="008936A5">
            <w:pPr>
              <w:rPr>
                <w:rFonts w:ascii="Times New Roman" w:hAnsi="Times New Roman" w:cs="Times New Roman"/>
                <w:b/>
                <w:sz w:val="24"/>
              </w:rPr>
            </w:pPr>
            <w:r w:rsidRPr="00006FE6">
              <w:rPr>
                <w:rFonts w:ascii="Times New Roman" w:hAnsi="Times New Roman" w:cs="Times New Roman"/>
                <w:b/>
                <w:sz w:val="24"/>
              </w:rPr>
              <w:t>Category</w:t>
            </w:r>
          </w:p>
        </w:tc>
        <w:tc>
          <w:tcPr>
            <w:tcW w:w="800" w:type="pct"/>
            <w:vAlign w:val="center"/>
          </w:tcPr>
          <w:p w:rsidR="00843780" w:rsidRPr="00006FE6" w:rsidRDefault="00843780" w:rsidP="008936A5">
            <w:pPr>
              <w:rPr>
                <w:rFonts w:ascii="Times New Roman" w:hAnsi="Times New Roman" w:cs="Times New Roman"/>
                <w:b/>
                <w:sz w:val="24"/>
              </w:rPr>
            </w:pPr>
            <w:r w:rsidRPr="00006FE6">
              <w:rPr>
                <w:rFonts w:ascii="Times New Roman" w:hAnsi="Times New Roman" w:cs="Times New Roman"/>
                <w:b/>
                <w:sz w:val="24"/>
              </w:rPr>
              <w:t>Number</w:t>
            </w:r>
          </w:p>
        </w:tc>
        <w:tc>
          <w:tcPr>
            <w:tcW w:w="982" w:type="pct"/>
            <w:vAlign w:val="center"/>
          </w:tcPr>
          <w:p w:rsidR="00843780" w:rsidRPr="00006FE6" w:rsidRDefault="00843780" w:rsidP="008936A5">
            <w:pPr>
              <w:rPr>
                <w:rFonts w:ascii="Times New Roman" w:hAnsi="Times New Roman" w:cs="Times New Roman"/>
                <w:b/>
                <w:sz w:val="24"/>
              </w:rPr>
            </w:pPr>
            <w:r w:rsidRPr="00006FE6">
              <w:rPr>
                <w:rFonts w:ascii="Times New Roman" w:hAnsi="Times New Roman" w:cs="Times New Roman"/>
                <w:b/>
                <w:sz w:val="24"/>
              </w:rPr>
              <w:t>Range (Min-Max)</w:t>
            </w:r>
          </w:p>
        </w:tc>
      </w:tr>
      <w:tr w:rsidR="00843780" w:rsidRPr="00006FE6" w:rsidTr="00C26645">
        <w:tc>
          <w:tcPr>
            <w:tcW w:w="2604" w:type="pct"/>
            <w:vMerge w:val="restart"/>
            <w:vAlign w:val="center"/>
          </w:tcPr>
          <w:p w:rsidR="00843780" w:rsidRPr="00006FE6" w:rsidRDefault="00843780" w:rsidP="008936A5">
            <w:pPr>
              <w:rPr>
                <w:rFonts w:ascii="Times New Roman" w:hAnsi="Times New Roman" w:cs="Times New Roman"/>
                <w:b/>
                <w:sz w:val="24"/>
              </w:rPr>
            </w:pPr>
            <w:r w:rsidRPr="00006FE6">
              <w:rPr>
                <w:rFonts w:ascii="Times New Roman" w:hAnsi="Times New Roman" w:cs="Times New Roman"/>
                <w:b/>
                <w:sz w:val="24"/>
              </w:rPr>
              <w:t>Journal Impact factor</w:t>
            </w:r>
          </w:p>
        </w:tc>
        <w:tc>
          <w:tcPr>
            <w:tcW w:w="614" w:type="pct"/>
            <w:vAlign w:val="center"/>
          </w:tcPr>
          <w:p w:rsidR="00843780" w:rsidRPr="00006FE6" w:rsidRDefault="00843780" w:rsidP="008936A5">
            <w:pPr>
              <w:rPr>
                <w:rFonts w:ascii="Times New Roman" w:hAnsi="Times New Roman" w:cs="Times New Roman"/>
                <w:b/>
                <w:sz w:val="24"/>
              </w:rPr>
            </w:pPr>
            <w:r w:rsidRPr="00006FE6">
              <w:rPr>
                <w:rFonts w:ascii="Times New Roman" w:hAnsi="Times New Roman" w:cs="Times New Roman"/>
                <w:b/>
                <w:sz w:val="24"/>
              </w:rPr>
              <w:t>Zero</w:t>
            </w:r>
          </w:p>
        </w:tc>
        <w:tc>
          <w:tcPr>
            <w:tcW w:w="800" w:type="pct"/>
            <w:vAlign w:val="center"/>
          </w:tcPr>
          <w:p w:rsidR="00843780" w:rsidRPr="00006FE6" w:rsidRDefault="00843780" w:rsidP="008936A5">
            <w:pPr>
              <w:rPr>
                <w:rFonts w:ascii="Times New Roman" w:hAnsi="Times New Roman" w:cs="Times New Roman"/>
                <w:sz w:val="24"/>
              </w:rPr>
            </w:pPr>
            <w:r w:rsidRPr="00006FE6">
              <w:rPr>
                <w:rFonts w:ascii="Times New Roman" w:hAnsi="Times New Roman" w:cs="Times New Roman"/>
                <w:sz w:val="24"/>
              </w:rPr>
              <w:t>30</w:t>
            </w:r>
          </w:p>
        </w:tc>
        <w:tc>
          <w:tcPr>
            <w:tcW w:w="982" w:type="pct"/>
            <w:vAlign w:val="center"/>
          </w:tcPr>
          <w:p w:rsidR="00843780" w:rsidRPr="00006FE6" w:rsidRDefault="00843780" w:rsidP="008936A5">
            <w:pPr>
              <w:rPr>
                <w:rFonts w:ascii="Times New Roman" w:hAnsi="Times New Roman" w:cs="Times New Roman"/>
                <w:sz w:val="24"/>
              </w:rPr>
            </w:pPr>
            <w:r w:rsidRPr="00006FE6">
              <w:rPr>
                <w:rFonts w:ascii="Times New Roman" w:hAnsi="Times New Roman" w:cs="Times New Roman"/>
                <w:sz w:val="24"/>
              </w:rPr>
              <w:t>--</w:t>
            </w:r>
          </w:p>
        </w:tc>
      </w:tr>
      <w:tr w:rsidR="00843780" w:rsidRPr="00006FE6" w:rsidTr="00C26645">
        <w:tc>
          <w:tcPr>
            <w:tcW w:w="2604" w:type="pct"/>
            <w:vMerge/>
            <w:vAlign w:val="center"/>
          </w:tcPr>
          <w:p w:rsidR="00843780" w:rsidRPr="00006FE6" w:rsidRDefault="00843780" w:rsidP="008936A5">
            <w:pPr>
              <w:rPr>
                <w:rFonts w:ascii="Times New Roman" w:hAnsi="Times New Roman" w:cs="Times New Roman"/>
                <w:b/>
                <w:sz w:val="24"/>
              </w:rPr>
            </w:pPr>
          </w:p>
        </w:tc>
        <w:tc>
          <w:tcPr>
            <w:tcW w:w="614" w:type="pct"/>
            <w:vAlign w:val="center"/>
          </w:tcPr>
          <w:p w:rsidR="00843780" w:rsidRPr="00006FE6" w:rsidRDefault="00843780" w:rsidP="008936A5">
            <w:pPr>
              <w:rPr>
                <w:rFonts w:ascii="Times New Roman" w:hAnsi="Times New Roman" w:cs="Times New Roman"/>
                <w:b/>
                <w:sz w:val="24"/>
              </w:rPr>
            </w:pPr>
            <w:r w:rsidRPr="00006FE6">
              <w:rPr>
                <w:rFonts w:ascii="Times New Roman" w:hAnsi="Times New Roman" w:cs="Times New Roman"/>
                <w:b/>
                <w:sz w:val="24"/>
              </w:rPr>
              <w:t>&lt;2</w:t>
            </w:r>
          </w:p>
        </w:tc>
        <w:tc>
          <w:tcPr>
            <w:tcW w:w="800" w:type="pct"/>
            <w:vAlign w:val="center"/>
          </w:tcPr>
          <w:p w:rsidR="00843780" w:rsidRPr="00006FE6" w:rsidRDefault="00843780" w:rsidP="008936A5">
            <w:pPr>
              <w:rPr>
                <w:rFonts w:ascii="Times New Roman" w:hAnsi="Times New Roman" w:cs="Times New Roman"/>
                <w:sz w:val="24"/>
              </w:rPr>
            </w:pPr>
            <w:r>
              <w:rPr>
                <w:rFonts w:ascii="Times New Roman" w:hAnsi="Times New Roman" w:cs="Times New Roman"/>
                <w:sz w:val="24"/>
              </w:rPr>
              <w:t>20</w:t>
            </w:r>
          </w:p>
        </w:tc>
        <w:tc>
          <w:tcPr>
            <w:tcW w:w="982" w:type="pct"/>
            <w:vAlign w:val="center"/>
          </w:tcPr>
          <w:p w:rsidR="00843780" w:rsidRPr="00006FE6" w:rsidRDefault="00843780" w:rsidP="008936A5">
            <w:pPr>
              <w:rPr>
                <w:rFonts w:ascii="Times New Roman" w:hAnsi="Times New Roman" w:cs="Times New Roman"/>
                <w:sz w:val="24"/>
              </w:rPr>
            </w:pPr>
            <w:r w:rsidRPr="00006FE6">
              <w:rPr>
                <w:rFonts w:ascii="Times New Roman" w:hAnsi="Times New Roman" w:cs="Times New Roman"/>
                <w:sz w:val="24"/>
              </w:rPr>
              <w:t>--</w:t>
            </w:r>
          </w:p>
        </w:tc>
      </w:tr>
      <w:tr w:rsidR="00843780" w:rsidRPr="00006FE6" w:rsidTr="00C26645">
        <w:tc>
          <w:tcPr>
            <w:tcW w:w="2604" w:type="pct"/>
            <w:vMerge/>
            <w:vAlign w:val="center"/>
          </w:tcPr>
          <w:p w:rsidR="00843780" w:rsidRPr="00006FE6" w:rsidRDefault="00843780" w:rsidP="008936A5">
            <w:pPr>
              <w:rPr>
                <w:rFonts w:ascii="Times New Roman" w:hAnsi="Times New Roman" w:cs="Times New Roman"/>
                <w:b/>
                <w:sz w:val="24"/>
              </w:rPr>
            </w:pPr>
          </w:p>
        </w:tc>
        <w:tc>
          <w:tcPr>
            <w:tcW w:w="614" w:type="pct"/>
            <w:vAlign w:val="center"/>
          </w:tcPr>
          <w:p w:rsidR="00843780" w:rsidRPr="00006FE6" w:rsidRDefault="00843780" w:rsidP="008936A5">
            <w:pPr>
              <w:rPr>
                <w:rFonts w:ascii="Times New Roman" w:hAnsi="Times New Roman" w:cs="Times New Roman"/>
                <w:b/>
                <w:sz w:val="24"/>
              </w:rPr>
            </w:pPr>
            <w:r w:rsidRPr="00006FE6">
              <w:rPr>
                <w:rFonts w:ascii="Times New Roman" w:hAnsi="Times New Roman" w:cs="Times New Roman"/>
                <w:b/>
                <w:sz w:val="24"/>
              </w:rPr>
              <w:t>≥2</w:t>
            </w:r>
          </w:p>
        </w:tc>
        <w:tc>
          <w:tcPr>
            <w:tcW w:w="800" w:type="pct"/>
            <w:vAlign w:val="center"/>
          </w:tcPr>
          <w:p w:rsidR="00843780" w:rsidRPr="00006FE6" w:rsidRDefault="00843780" w:rsidP="008936A5">
            <w:pPr>
              <w:rPr>
                <w:rFonts w:ascii="Times New Roman" w:hAnsi="Times New Roman" w:cs="Times New Roman"/>
                <w:sz w:val="24"/>
              </w:rPr>
            </w:pPr>
            <w:r w:rsidRPr="00006FE6">
              <w:rPr>
                <w:rFonts w:ascii="Times New Roman" w:hAnsi="Times New Roman" w:cs="Times New Roman"/>
                <w:sz w:val="24"/>
              </w:rPr>
              <w:t>31</w:t>
            </w:r>
          </w:p>
        </w:tc>
        <w:tc>
          <w:tcPr>
            <w:tcW w:w="982" w:type="pct"/>
            <w:vAlign w:val="center"/>
          </w:tcPr>
          <w:p w:rsidR="00843780" w:rsidRPr="00006FE6" w:rsidRDefault="00843780" w:rsidP="008936A5">
            <w:pPr>
              <w:rPr>
                <w:rFonts w:ascii="Times New Roman" w:hAnsi="Times New Roman" w:cs="Times New Roman"/>
                <w:sz w:val="24"/>
              </w:rPr>
            </w:pPr>
            <w:r w:rsidRPr="00006FE6">
              <w:rPr>
                <w:rFonts w:ascii="Times New Roman" w:hAnsi="Times New Roman" w:cs="Times New Roman"/>
                <w:sz w:val="24"/>
              </w:rPr>
              <w:t>--</w:t>
            </w:r>
          </w:p>
        </w:tc>
      </w:tr>
      <w:tr w:rsidR="00843780" w:rsidRPr="00006FE6" w:rsidTr="00C26645">
        <w:tc>
          <w:tcPr>
            <w:tcW w:w="2604" w:type="pct"/>
            <w:vAlign w:val="center"/>
          </w:tcPr>
          <w:p w:rsidR="00843780" w:rsidRPr="00006FE6" w:rsidRDefault="00843780" w:rsidP="008936A5">
            <w:pPr>
              <w:rPr>
                <w:rFonts w:ascii="Times New Roman" w:hAnsi="Times New Roman" w:cs="Times New Roman"/>
                <w:b/>
                <w:sz w:val="24"/>
              </w:rPr>
            </w:pPr>
            <w:r w:rsidRPr="00006FE6">
              <w:rPr>
                <w:rFonts w:ascii="Times New Roman" w:hAnsi="Times New Roman" w:cs="Times New Roman"/>
                <w:b/>
                <w:sz w:val="24"/>
              </w:rPr>
              <w:t>Journals with multiple retraction</w:t>
            </w:r>
          </w:p>
        </w:tc>
        <w:tc>
          <w:tcPr>
            <w:tcW w:w="614" w:type="pct"/>
            <w:vAlign w:val="center"/>
          </w:tcPr>
          <w:p w:rsidR="00843780" w:rsidRPr="00006FE6" w:rsidRDefault="00843780" w:rsidP="008936A5">
            <w:pPr>
              <w:rPr>
                <w:rFonts w:ascii="Times New Roman" w:hAnsi="Times New Roman" w:cs="Times New Roman"/>
                <w:b/>
                <w:sz w:val="24"/>
              </w:rPr>
            </w:pPr>
            <w:r w:rsidRPr="00006FE6">
              <w:rPr>
                <w:rFonts w:ascii="Times New Roman" w:hAnsi="Times New Roman" w:cs="Times New Roman"/>
                <w:b/>
                <w:sz w:val="24"/>
              </w:rPr>
              <w:t>--</w:t>
            </w:r>
          </w:p>
        </w:tc>
        <w:tc>
          <w:tcPr>
            <w:tcW w:w="800" w:type="pct"/>
            <w:vAlign w:val="center"/>
          </w:tcPr>
          <w:p w:rsidR="00843780" w:rsidRPr="00006FE6" w:rsidRDefault="00843780" w:rsidP="008936A5">
            <w:pPr>
              <w:rPr>
                <w:rFonts w:ascii="Times New Roman" w:hAnsi="Times New Roman" w:cs="Times New Roman"/>
                <w:sz w:val="24"/>
              </w:rPr>
            </w:pPr>
            <w:r w:rsidRPr="00006FE6">
              <w:rPr>
                <w:rFonts w:ascii="Times New Roman" w:hAnsi="Times New Roman" w:cs="Times New Roman"/>
                <w:sz w:val="24"/>
              </w:rPr>
              <w:t>21</w:t>
            </w:r>
          </w:p>
        </w:tc>
        <w:tc>
          <w:tcPr>
            <w:tcW w:w="982" w:type="pct"/>
            <w:vAlign w:val="center"/>
          </w:tcPr>
          <w:p w:rsidR="00843780" w:rsidRPr="00006FE6" w:rsidRDefault="00843780" w:rsidP="008936A5">
            <w:pPr>
              <w:rPr>
                <w:rFonts w:ascii="Times New Roman" w:hAnsi="Times New Roman" w:cs="Times New Roman"/>
                <w:sz w:val="24"/>
              </w:rPr>
            </w:pPr>
            <w:r w:rsidRPr="00006FE6">
              <w:rPr>
                <w:rFonts w:ascii="Times New Roman" w:hAnsi="Times New Roman" w:cs="Times New Roman"/>
                <w:sz w:val="24"/>
              </w:rPr>
              <w:t>2-9</w:t>
            </w:r>
          </w:p>
        </w:tc>
      </w:tr>
      <w:tr w:rsidR="00843780" w:rsidRPr="00006FE6" w:rsidTr="00C26645">
        <w:tc>
          <w:tcPr>
            <w:tcW w:w="2604" w:type="pct"/>
            <w:vAlign w:val="center"/>
          </w:tcPr>
          <w:p w:rsidR="00843780" w:rsidRPr="00006FE6" w:rsidRDefault="00843780" w:rsidP="008936A5">
            <w:pPr>
              <w:rPr>
                <w:rFonts w:ascii="Times New Roman" w:hAnsi="Times New Roman" w:cs="Times New Roman"/>
                <w:b/>
                <w:sz w:val="24"/>
              </w:rPr>
            </w:pPr>
            <w:r w:rsidRPr="00006FE6">
              <w:rPr>
                <w:rFonts w:ascii="Times New Roman" w:hAnsi="Times New Roman" w:cs="Times New Roman"/>
                <w:b/>
                <w:sz w:val="24"/>
                <w:szCs w:val="24"/>
              </w:rPr>
              <w:t>Journals with Multiple retractions of a same author</w:t>
            </w:r>
          </w:p>
        </w:tc>
        <w:tc>
          <w:tcPr>
            <w:tcW w:w="614" w:type="pct"/>
            <w:vAlign w:val="center"/>
          </w:tcPr>
          <w:p w:rsidR="00843780" w:rsidRPr="00006FE6" w:rsidRDefault="00843780" w:rsidP="008936A5">
            <w:pPr>
              <w:rPr>
                <w:rFonts w:ascii="Times New Roman" w:hAnsi="Times New Roman" w:cs="Times New Roman"/>
                <w:b/>
                <w:sz w:val="24"/>
              </w:rPr>
            </w:pPr>
            <w:r w:rsidRPr="00006FE6">
              <w:rPr>
                <w:rFonts w:ascii="Times New Roman" w:hAnsi="Times New Roman" w:cs="Times New Roman"/>
                <w:b/>
                <w:sz w:val="24"/>
              </w:rPr>
              <w:t>--</w:t>
            </w:r>
          </w:p>
        </w:tc>
        <w:tc>
          <w:tcPr>
            <w:tcW w:w="800" w:type="pct"/>
            <w:vAlign w:val="center"/>
          </w:tcPr>
          <w:p w:rsidR="00843780" w:rsidRPr="00006FE6" w:rsidRDefault="00843780" w:rsidP="008936A5">
            <w:pPr>
              <w:rPr>
                <w:rFonts w:ascii="Times New Roman" w:hAnsi="Times New Roman" w:cs="Times New Roman"/>
                <w:sz w:val="24"/>
              </w:rPr>
            </w:pPr>
            <w:r w:rsidRPr="00006FE6">
              <w:rPr>
                <w:rFonts w:ascii="Times New Roman" w:hAnsi="Times New Roman" w:cs="Times New Roman"/>
                <w:sz w:val="24"/>
              </w:rPr>
              <w:t>06</w:t>
            </w:r>
          </w:p>
        </w:tc>
        <w:tc>
          <w:tcPr>
            <w:tcW w:w="982" w:type="pct"/>
            <w:vAlign w:val="center"/>
          </w:tcPr>
          <w:p w:rsidR="00843780" w:rsidRPr="00006FE6" w:rsidRDefault="00843780" w:rsidP="008936A5">
            <w:pPr>
              <w:rPr>
                <w:rFonts w:ascii="Times New Roman" w:hAnsi="Times New Roman" w:cs="Times New Roman"/>
                <w:sz w:val="24"/>
              </w:rPr>
            </w:pPr>
            <w:r w:rsidRPr="00006FE6">
              <w:rPr>
                <w:rFonts w:ascii="Times New Roman" w:hAnsi="Times New Roman" w:cs="Times New Roman"/>
                <w:sz w:val="24"/>
              </w:rPr>
              <w:t>2-9</w:t>
            </w:r>
          </w:p>
        </w:tc>
      </w:tr>
      <w:tr w:rsidR="00843780" w:rsidRPr="00006FE6" w:rsidTr="00C26645">
        <w:tc>
          <w:tcPr>
            <w:tcW w:w="2604" w:type="pct"/>
            <w:vAlign w:val="center"/>
          </w:tcPr>
          <w:p w:rsidR="00843780" w:rsidRPr="00006FE6" w:rsidRDefault="00843780" w:rsidP="008936A5">
            <w:pPr>
              <w:rPr>
                <w:rFonts w:ascii="Times New Roman" w:hAnsi="Times New Roman" w:cs="Times New Roman"/>
                <w:b/>
                <w:sz w:val="24"/>
                <w:szCs w:val="24"/>
              </w:rPr>
            </w:pPr>
            <w:r w:rsidRPr="00006FE6">
              <w:rPr>
                <w:rFonts w:ascii="Times New Roman" w:hAnsi="Times New Roman" w:cs="Times New Roman"/>
                <w:b/>
                <w:sz w:val="24"/>
                <w:szCs w:val="24"/>
              </w:rPr>
              <w:t>Authors with multiple retractions</w:t>
            </w:r>
          </w:p>
        </w:tc>
        <w:tc>
          <w:tcPr>
            <w:tcW w:w="614" w:type="pct"/>
            <w:vAlign w:val="center"/>
          </w:tcPr>
          <w:p w:rsidR="00843780" w:rsidRPr="00006FE6" w:rsidRDefault="00843780" w:rsidP="008936A5">
            <w:pPr>
              <w:rPr>
                <w:rFonts w:ascii="Times New Roman" w:hAnsi="Times New Roman" w:cs="Times New Roman"/>
                <w:b/>
                <w:sz w:val="24"/>
              </w:rPr>
            </w:pPr>
            <w:r w:rsidRPr="00006FE6">
              <w:rPr>
                <w:rFonts w:ascii="Times New Roman" w:hAnsi="Times New Roman" w:cs="Times New Roman"/>
                <w:b/>
                <w:sz w:val="24"/>
              </w:rPr>
              <w:t>--</w:t>
            </w:r>
          </w:p>
        </w:tc>
        <w:tc>
          <w:tcPr>
            <w:tcW w:w="800" w:type="pct"/>
            <w:vAlign w:val="center"/>
          </w:tcPr>
          <w:p w:rsidR="00843780" w:rsidRPr="00006FE6" w:rsidRDefault="00843780" w:rsidP="008936A5">
            <w:pPr>
              <w:rPr>
                <w:rFonts w:ascii="Times New Roman" w:hAnsi="Times New Roman" w:cs="Times New Roman"/>
                <w:sz w:val="24"/>
              </w:rPr>
            </w:pPr>
            <w:r w:rsidRPr="00006FE6">
              <w:rPr>
                <w:rFonts w:ascii="Times New Roman" w:hAnsi="Times New Roman" w:cs="Times New Roman"/>
                <w:sz w:val="24"/>
              </w:rPr>
              <w:t>09</w:t>
            </w:r>
          </w:p>
        </w:tc>
        <w:tc>
          <w:tcPr>
            <w:tcW w:w="982" w:type="pct"/>
            <w:vAlign w:val="center"/>
          </w:tcPr>
          <w:p w:rsidR="00843780" w:rsidRPr="00006FE6" w:rsidRDefault="00843780" w:rsidP="008936A5">
            <w:pPr>
              <w:rPr>
                <w:rFonts w:ascii="Times New Roman" w:hAnsi="Times New Roman" w:cs="Times New Roman"/>
                <w:sz w:val="24"/>
              </w:rPr>
            </w:pPr>
            <w:r w:rsidRPr="00006FE6">
              <w:rPr>
                <w:rFonts w:ascii="Times New Roman" w:hAnsi="Times New Roman" w:cs="Times New Roman"/>
                <w:sz w:val="24"/>
              </w:rPr>
              <w:t>2-10</w:t>
            </w:r>
          </w:p>
        </w:tc>
      </w:tr>
      <w:tr w:rsidR="00843780" w:rsidRPr="00006FE6" w:rsidTr="00C26645">
        <w:tc>
          <w:tcPr>
            <w:tcW w:w="2604" w:type="pct"/>
            <w:vMerge w:val="restart"/>
            <w:vAlign w:val="center"/>
          </w:tcPr>
          <w:p w:rsidR="00843780" w:rsidRPr="00006FE6" w:rsidRDefault="00843780" w:rsidP="008936A5">
            <w:pPr>
              <w:rPr>
                <w:rFonts w:ascii="Times New Roman" w:hAnsi="Times New Roman" w:cs="Times New Roman"/>
                <w:b/>
                <w:sz w:val="24"/>
                <w:szCs w:val="24"/>
              </w:rPr>
            </w:pPr>
            <w:r w:rsidRPr="00006FE6">
              <w:rPr>
                <w:rFonts w:ascii="Times New Roman" w:hAnsi="Times New Roman" w:cs="Times New Roman"/>
                <w:b/>
                <w:sz w:val="24"/>
                <w:szCs w:val="24"/>
              </w:rPr>
              <w:t>Journal with multiple retractions a/c to IF</w:t>
            </w:r>
          </w:p>
        </w:tc>
        <w:tc>
          <w:tcPr>
            <w:tcW w:w="614" w:type="pct"/>
            <w:vAlign w:val="center"/>
          </w:tcPr>
          <w:p w:rsidR="00843780" w:rsidRPr="00006FE6" w:rsidRDefault="00843780" w:rsidP="008936A5">
            <w:pPr>
              <w:rPr>
                <w:rFonts w:ascii="Times New Roman" w:hAnsi="Times New Roman" w:cs="Times New Roman"/>
                <w:b/>
                <w:sz w:val="24"/>
              </w:rPr>
            </w:pPr>
            <w:r w:rsidRPr="00006FE6">
              <w:rPr>
                <w:rFonts w:ascii="Times New Roman" w:hAnsi="Times New Roman" w:cs="Times New Roman"/>
                <w:b/>
                <w:sz w:val="24"/>
              </w:rPr>
              <w:t>Zero</w:t>
            </w:r>
          </w:p>
        </w:tc>
        <w:tc>
          <w:tcPr>
            <w:tcW w:w="800" w:type="pct"/>
            <w:vAlign w:val="center"/>
          </w:tcPr>
          <w:p w:rsidR="00843780" w:rsidRPr="00006FE6" w:rsidRDefault="00843780" w:rsidP="008936A5">
            <w:pPr>
              <w:rPr>
                <w:rFonts w:ascii="Times New Roman" w:hAnsi="Times New Roman" w:cs="Times New Roman"/>
                <w:sz w:val="24"/>
              </w:rPr>
            </w:pPr>
            <w:r w:rsidRPr="00006FE6">
              <w:rPr>
                <w:rFonts w:ascii="Times New Roman" w:hAnsi="Times New Roman" w:cs="Times New Roman"/>
                <w:sz w:val="24"/>
              </w:rPr>
              <w:t>13</w:t>
            </w:r>
          </w:p>
        </w:tc>
        <w:tc>
          <w:tcPr>
            <w:tcW w:w="982" w:type="pct"/>
            <w:vAlign w:val="center"/>
          </w:tcPr>
          <w:p w:rsidR="00843780" w:rsidRPr="00006FE6" w:rsidRDefault="00843780" w:rsidP="008936A5">
            <w:pPr>
              <w:rPr>
                <w:rFonts w:ascii="Times New Roman" w:hAnsi="Times New Roman" w:cs="Times New Roman"/>
                <w:sz w:val="24"/>
              </w:rPr>
            </w:pPr>
            <w:r w:rsidRPr="00006FE6">
              <w:rPr>
                <w:rFonts w:ascii="Times New Roman" w:hAnsi="Times New Roman" w:cs="Times New Roman"/>
                <w:sz w:val="24"/>
              </w:rPr>
              <w:t>2-6</w:t>
            </w:r>
          </w:p>
        </w:tc>
      </w:tr>
      <w:tr w:rsidR="00843780" w:rsidRPr="00006FE6" w:rsidTr="00C26645">
        <w:tc>
          <w:tcPr>
            <w:tcW w:w="2604" w:type="pct"/>
            <w:vMerge/>
            <w:vAlign w:val="center"/>
          </w:tcPr>
          <w:p w:rsidR="00843780" w:rsidRPr="00006FE6" w:rsidRDefault="00843780" w:rsidP="008936A5">
            <w:pPr>
              <w:rPr>
                <w:rFonts w:ascii="Times New Roman" w:hAnsi="Times New Roman" w:cs="Times New Roman"/>
                <w:b/>
                <w:sz w:val="24"/>
                <w:szCs w:val="24"/>
              </w:rPr>
            </w:pPr>
          </w:p>
        </w:tc>
        <w:tc>
          <w:tcPr>
            <w:tcW w:w="614" w:type="pct"/>
            <w:vAlign w:val="center"/>
          </w:tcPr>
          <w:p w:rsidR="00843780" w:rsidRPr="00006FE6" w:rsidRDefault="00843780" w:rsidP="008936A5">
            <w:pPr>
              <w:rPr>
                <w:rFonts w:ascii="Times New Roman" w:hAnsi="Times New Roman" w:cs="Times New Roman"/>
                <w:b/>
                <w:sz w:val="24"/>
              </w:rPr>
            </w:pPr>
            <w:r w:rsidRPr="00006FE6">
              <w:rPr>
                <w:rFonts w:ascii="Times New Roman" w:hAnsi="Times New Roman" w:cs="Times New Roman"/>
                <w:b/>
                <w:sz w:val="24"/>
              </w:rPr>
              <w:t>&lt;2</w:t>
            </w:r>
          </w:p>
        </w:tc>
        <w:tc>
          <w:tcPr>
            <w:tcW w:w="800" w:type="pct"/>
            <w:vAlign w:val="center"/>
          </w:tcPr>
          <w:p w:rsidR="00843780" w:rsidRPr="00006FE6" w:rsidRDefault="00843780" w:rsidP="008936A5">
            <w:pPr>
              <w:rPr>
                <w:rFonts w:ascii="Times New Roman" w:hAnsi="Times New Roman" w:cs="Times New Roman"/>
                <w:sz w:val="24"/>
              </w:rPr>
            </w:pPr>
            <w:r w:rsidRPr="00006FE6">
              <w:rPr>
                <w:rFonts w:ascii="Times New Roman" w:hAnsi="Times New Roman" w:cs="Times New Roman"/>
                <w:sz w:val="24"/>
              </w:rPr>
              <w:t>1</w:t>
            </w:r>
          </w:p>
        </w:tc>
        <w:tc>
          <w:tcPr>
            <w:tcW w:w="982" w:type="pct"/>
            <w:vAlign w:val="center"/>
          </w:tcPr>
          <w:p w:rsidR="00843780" w:rsidRPr="00006FE6" w:rsidRDefault="00843780" w:rsidP="008936A5">
            <w:pPr>
              <w:rPr>
                <w:rFonts w:ascii="Times New Roman" w:hAnsi="Times New Roman" w:cs="Times New Roman"/>
                <w:sz w:val="24"/>
              </w:rPr>
            </w:pPr>
            <w:r w:rsidRPr="00006FE6">
              <w:rPr>
                <w:rFonts w:ascii="Times New Roman" w:hAnsi="Times New Roman" w:cs="Times New Roman"/>
                <w:sz w:val="24"/>
              </w:rPr>
              <w:t>--</w:t>
            </w:r>
          </w:p>
        </w:tc>
      </w:tr>
      <w:tr w:rsidR="00843780" w:rsidRPr="00006FE6" w:rsidTr="00C26645">
        <w:tc>
          <w:tcPr>
            <w:tcW w:w="2604" w:type="pct"/>
            <w:vMerge/>
            <w:vAlign w:val="center"/>
          </w:tcPr>
          <w:p w:rsidR="00843780" w:rsidRPr="00006FE6" w:rsidRDefault="00843780" w:rsidP="008936A5">
            <w:pPr>
              <w:rPr>
                <w:rFonts w:ascii="Times New Roman" w:hAnsi="Times New Roman" w:cs="Times New Roman"/>
                <w:b/>
                <w:sz w:val="24"/>
                <w:szCs w:val="24"/>
              </w:rPr>
            </w:pPr>
          </w:p>
        </w:tc>
        <w:tc>
          <w:tcPr>
            <w:tcW w:w="614" w:type="pct"/>
            <w:vAlign w:val="center"/>
          </w:tcPr>
          <w:p w:rsidR="00843780" w:rsidRPr="00006FE6" w:rsidRDefault="00843780" w:rsidP="008936A5">
            <w:pPr>
              <w:rPr>
                <w:rFonts w:ascii="Times New Roman" w:hAnsi="Times New Roman" w:cs="Times New Roman"/>
                <w:b/>
                <w:sz w:val="24"/>
              </w:rPr>
            </w:pPr>
            <w:r w:rsidRPr="00006FE6">
              <w:rPr>
                <w:rFonts w:ascii="Times New Roman" w:hAnsi="Times New Roman" w:cs="Times New Roman"/>
                <w:b/>
                <w:sz w:val="24"/>
              </w:rPr>
              <w:t>≥2</w:t>
            </w:r>
          </w:p>
        </w:tc>
        <w:tc>
          <w:tcPr>
            <w:tcW w:w="800" w:type="pct"/>
            <w:vAlign w:val="center"/>
          </w:tcPr>
          <w:p w:rsidR="00843780" w:rsidRPr="00006FE6" w:rsidRDefault="00843780" w:rsidP="008936A5">
            <w:pPr>
              <w:rPr>
                <w:rFonts w:ascii="Times New Roman" w:hAnsi="Times New Roman" w:cs="Times New Roman"/>
                <w:sz w:val="24"/>
              </w:rPr>
            </w:pPr>
            <w:r w:rsidRPr="00006FE6">
              <w:rPr>
                <w:rFonts w:ascii="Times New Roman" w:hAnsi="Times New Roman" w:cs="Times New Roman"/>
                <w:sz w:val="24"/>
              </w:rPr>
              <w:t>7</w:t>
            </w:r>
          </w:p>
        </w:tc>
        <w:tc>
          <w:tcPr>
            <w:tcW w:w="982" w:type="pct"/>
            <w:vAlign w:val="center"/>
          </w:tcPr>
          <w:p w:rsidR="00843780" w:rsidRPr="00006FE6" w:rsidRDefault="00843780" w:rsidP="008936A5">
            <w:pPr>
              <w:rPr>
                <w:rFonts w:ascii="Times New Roman" w:hAnsi="Times New Roman" w:cs="Times New Roman"/>
                <w:sz w:val="24"/>
              </w:rPr>
            </w:pPr>
            <w:r w:rsidRPr="00006FE6">
              <w:rPr>
                <w:rFonts w:ascii="Times New Roman" w:hAnsi="Times New Roman" w:cs="Times New Roman"/>
                <w:sz w:val="24"/>
              </w:rPr>
              <w:t>2-9</w:t>
            </w:r>
          </w:p>
        </w:tc>
      </w:tr>
    </w:tbl>
    <w:p w:rsidR="00843780" w:rsidRPr="00843780" w:rsidRDefault="00843780" w:rsidP="008936A5">
      <w:pPr>
        <w:pStyle w:val="ListParagraph"/>
        <w:spacing w:line="240" w:lineRule="auto"/>
        <w:rPr>
          <w:rFonts w:ascii="Times New Roman" w:hAnsi="Times New Roman" w:cs="Times New Roman"/>
          <w:sz w:val="24"/>
          <w:szCs w:val="24"/>
        </w:rPr>
      </w:pPr>
    </w:p>
    <w:p w:rsidR="008936A5" w:rsidRDefault="008936A5" w:rsidP="008936A5">
      <w:pPr>
        <w:pStyle w:val="ListParagraph"/>
        <w:spacing w:line="240" w:lineRule="auto"/>
        <w:jc w:val="center"/>
        <w:rPr>
          <w:rFonts w:ascii="Times New Roman" w:hAnsi="Times New Roman" w:cs="Times New Roman"/>
          <w:b/>
          <w:sz w:val="24"/>
          <w:szCs w:val="24"/>
          <w:lang w:val="en-IN"/>
        </w:rPr>
      </w:pPr>
    </w:p>
    <w:p w:rsidR="00843780" w:rsidRPr="00843780" w:rsidRDefault="00843780" w:rsidP="008936A5">
      <w:pPr>
        <w:pStyle w:val="ListParagraph"/>
        <w:spacing w:line="240" w:lineRule="auto"/>
        <w:jc w:val="center"/>
        <w:rPr>
          <w:rFonts w:ascii="Times New Roman" w:hAnsi="Times New Roman" w:cs="Times New Roman"/>
          <w:b/>
          <w:sz w:val="24"/>
          <w:szCs w:val="24"/>
          <w:lang w:val="en-IN"/>
        </w:rPr>
      </w:pPr>
      <w:r w:rsidRPr="00843780">
        <w:rPr>
          <w:rFonts w:ascii="Times New Roman" w:hAnsi="Times New Roman" w:cs="Times New Roman"/>
          <w:b/>
          <w:sz w:val="24"/>
          <w:szCs w:val="24"/>
          <w:lang w:val="en-IN"/>
        </w:rPr>
        <w:t>Table 5: Country-wise distributions of authors of retracted publications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2"/>
        <w:gridCol w:w="1839"/>
        <w:gridCol w:w="1645"/>
      </w:tblGrid>
      <w:tr w:rsidR="00843780" w:rsidRPr="00006FE6" w:rsidTr="00C26645">
        <w:trPr>
          <w:trHeight w:val="460"/>
        </w:trPr>
        <w:tc>
          <w:tcPr>
            <w:tcW w:w="3068" w:type="pct"/>
            <w:vMerge w:val="restart"/>
            <w:shd w:val="clear" w:color="auto" w:fill="auto"/>
            <w:noWrap/>
            <w:vAlign w:val="center"/>
          </w:tcPr>
          <w:p w:rsidR="00843780" w:rsidRPr="00006FE6" w:rsidRDefault="00843780" w:rsidP="008936A5">
            <w:pPr>
              <w:spacing w:after="0" w:line="240" w:lineRule="auto"/>
              <w:rPr>
                <w:rFonts w:ascii="Times New Roman" w:eastAsia="Times New Roman" w:hAnsi="Times New Roman" w:cs="Times New Roman"/>
                <w:b/>
                <w:color w:val="000000"/>
                <w:sz w:val="24"/>
                <w:szCs w:val="24"/>
              </w:rPr>
            </w:pPr>
            <w:r w:rsidRPr="00006FE6">
              <w:rPr>
                <w:rFonts w:ascii="Times New Roman" w:eastAsia="Times New Roman" w:hAnsi="Times New Roman" w:cs="Times New Roman"/>
                <w:b/>
                <w:color w:val="000000"/>
                <w:sz w:val="24"/>
                <w:szCs w:val="24"/>
              </w:rPr>
              <w:t>Country</w:t>
            </w:r>
          </w:p>
        </w:tc>
        <w:tc>
          <w:tcPr>
            <w:tcW w:w="1932" w:type="pct"/>
            <w:gridSpan w:val="2"/>
            <w:shd w:val="clear" w:color="auto" w:fill="auto"/>
            <w:noWrap/>
            <w:vAlign w:val="center"/>
          </w:tcPr>
          <w:p w:rsidR="00843780" w:rsidRPr="00006FE6" w:rsidRDefault="00843780" w:rsidP="008936A5">
            <w:pPr>
              <w:spacing w:after="0" w:line="240" w:lineRule="auto"/>
              <w:rPr>
                <w:rFonts w:ascii="Times New Roman" w:eastAsia="Times New Roman" w:hAnsi="Times New Roman" w:cs="Times New Roman"/>
                <w:b/>
                <w:color w:val="000000"/>
                <w:sz w:val="24"/>
                <w:szCs w:val="24"/>
              </w:rPr>
            </w:pPr>
            <w:r w:rsidRPr="00006FE6">
              <w:rPr>
                <w:rFonts w:ascii="Times New Roman" w:eastAsia="Times New Roman" w:hAnsi="Times New Roman" w:cs="Times New Roman"/>
                <w:b/>
                <w:color w:val="000000"/>
                <w:sz w:val="24"/>
                <w:szCs w:val="24"/>
              </w:rPr>
              <w:t>Authors</w:t>
            </w:r>
          </w:p>
        </w:tc>
      </w:tr>
      <w:tr w:rsidR="00843780" w:rsidRPr="00006FE6" w:rsidTr="00C26645">
        <w:trPr>
          <w:trHeight w:val="389"/>
        </w:trPr>
        <w:tc>
          <w:tcPr>
            <w:tcW w:w="3068" w:type="pct"/>
            <w:vMerge/>
            <w:shd w:val="clear" w:color="auto" w:fill="auto"/>
            <w:noWrap/>
            <w:vAlign w:val="center"/>
            <w:hideMark/>
          </w:tcPr>
          <w:p w:rsidR="00843780" w:rsidRPr="00006FE6" w:rsidRDefault="00843780" w:rsidP="008936A5">
            <w:pPr>
              <w:spacing w:after="0" w:line="240" w:lineRule="auto"/>
              <w:rPr>
                <w:rFonts w:ascii="Times New Roman" w:eastAsia="Times New Roman" w:hAnsi="Times New Roman" w:cs="Times New Roman"/>
                <w:b/>
                <w:color w:val="000000"/>
                <w:sz w:val="24"/>
                <w:szCs w:val="24"/>
              </w:rPr>
            </w:pPr>
          </w:p>
        </w:tc>
        <w:tc>
          <w:tcPr>
            <w:tcW w:w="1020" w:type="pct"/>
            <w:shd w:val="clear" w:color="auto" w:fill="auto"/>
            <w:noWrap/>
            <w:vAlign w:val="center"/>
          </w:tcPr>
          <w:p w:rsidR="00843780" w:rsidRPr="00006FE6" w:rsidRDefault="00843780" w:rsidP="008936A5">
            <w:pPr>
              <w:spacing w:after="0" w:line="240" w:lineRule="auto"/>
              <w:rPr>
                <w:rFonts w:ascii="Times New Roman" w:eastAsia="Times New Roman" w:hAnsi="Times New Roman" w:cs="Times New Roman"/>
                <w:b/>
                <w:color w:val="000000"/>
                <w:sz w:val="24"/>
                <w:szCs w:val="24"/>
              </w:rPr>
            </w:pPr>
            <w:r w:rsidRPr="00006FE6">
              <w:rPr>
                <w:rFonts w:ascii="Times New Roman" w:eastAsia="Times New Roman" w:hAnsi="Times New Roman" w:cs="Times New Roman"/>
                <w:b/>
                <w:color w:val="000000"/>
                <w:sz w:val="24"/>
                <w:szCs w:val="24"/>
              </w:rPr>
              <w:t>N</w:t>
            </w:r>
          </w:p>
        </w:tc>
        <w:tc>
          <w:tcPr>
            <w:tcW w:w="912" w:type="pct"/>
            <w:shd w:val="clear" w:color="auto" w:fill="auto"/>
            <w:noWrap/>
            <w:vAlign w:val="center"/>
          </w:tcPr>
          <w:p w:rsidR="00843780" w:rsidRPr="00006FE6" w:rsidRDefault="00843780" w:rsidP="008936A5">
            <w:pPr>
              <w:spacing w:after="0" w:line="240" w:lineRule="auto"/>
              <w:rPr>
                <w:rFonts w:ascii="Times New Roman" w:eastAsia="Times New Roman" w:hAnsi="Times New Roman" w:cs="Times New Roman"/>
                <w:b/>
                <w:color w:val="000000"/>
                <w:sz w:val="24"/>
                <w:szCs w:val="24"/>
              </w:rPr>
            </w:pPr>
            <w:r w:rsidRPr="00006FE6">
              <w:rPr>
                <w:rFonts w:ascii="Times New Roman" w:eastAsia="Times New Roman" w:hAnsi="Times New Roman" w:cs="Times New Roman"/>
                <w:b/>
                <w:color w:val="000000"/>
                <w:sz w:val="24"/>
                <w:szCs w:val="24"/>
              </w:rPr>
              <w:t>%</w:t>
            </w:r>
          </w:p>
        </w:tc>
      </w:tr>
      <w:tr w:rsidR="00843780" w:rsidRPr="00006FE6" w:rsidTr="00C26645">
        <w:trPr>
          <w:trHeight w:val="300"/>
        </w:trPr>
        <w:tc>
          <w:tcPr>
            <w:tcW w:w="3068" w:type="pct"/>
            <w:shd w:val="clear" w:color="auto" w:fill="auto"/>
            <w:noWrap/>
            <w:vAlign w:val="center"/>
            <w:hideMark/>
          </w:tcPr>
          <w:p w:rsidR="00843780" w:rsidRPr="00006FE6" w:rsidRDefault="005B1018"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India</w:t>
            </w:r>
          </w:p>
        </w:tc>
        <w:tc>
          <w:tcPr>
            <w:tcW w:w="1020" w:type="pct"/>
            <w:shd w:val="clear" w:color="auto" w:fill="auto"/>
            <w:noWrap/>
            <w:vAlign w:val="center"/>
            <w:hideMark/>
          </w:tcPr>
          <w:p w:rsidR="00843780" w:rsidRPr="00006FE6" w:rsidRDefault="00843780"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224</w:t>
            </w:r>
          </w:p>
        </w:tc>
        <w:tc>
          <w:tcPr>
            <w:tcW w:w="912" w:type="pct"/>
            <w:shd w:val="clear" w:color="auto" w:fill="auto"/>
            <w:noWrap/>
            <w:vAlign w:val="center"/>
            <w:hideMark/>
          </w:tcPr>
          <w:p w:rsidR="00843780" w:rsidRPr="00006FE6" w:rsidRDefault="00843780"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37</w:t>
            </w:r>
          </w:p>
        </w:tc>
      </w:tr>
      <w:tr w:rsidR="00843780" w:rsidRPr="00006FE6" w:rsidTr="00C26645">
        <w:trPr>
          <w:trHeight w:val="300"/>
        </w:trPr>
        <w:tc>
          <w:tcPr>
            <w:tcW w:w="3068" w:type="pct"/>
            <w:shd w:val="clear" w:color="auto" w:fill="auto"/>
            <w:noWrap/>
            <w:vAlign w:val="center"/>
          </w:tcPr>
          <w:p w:rsidR="00843780" w:rsidRPr="00006FE6" w:rsidRDefault="005B1018"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Japan</w:t>
            </w:r>
          </w:p>
        </w:tc>
        <w:tc>
          <w:tcPr>
            <w:tcW w:w="1020" w:type="pct"/>
            <w:shd w:val="clear" w:color="auto" w:fill="auto"/>
            <w:noWrap/>
            <w:vAlign w:val="center"/>
          </w:tcPr>
          <w:p w:rsidR="00843780" w:rsidRPr="00006FE6" w:rsidRDefault="00843780"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54</w:t>
            </w:r>
          </w:p>
        </w:tc>
        <w:tc>
          <w:tcPr>
            <w:tcW w:w="912" w:type="pct"/>
            <w:shd w:val="clear" w:color="auto" w:fill="auto"/>
            <w:noWrap/>
            <w:vAlign w:val="center"/>
          </w:tcPr>
          <w:p w:rsidR="00843780" w:rsidRPr="00006FE6" w:rsidRDefault="00843780"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9</w:t>
            </w:r>
          </w:p>
        </w:tc>
      </w:tr>
      <w:tr w:rsidR="00843780" w:rsidRPr="00006FE6" w:rsidTr="00C26645">
        <w:trPr>
          <w:cantSplit/>
          <w:trHeight w:val="300"/>
        </w:trPr>
        <w:tc>
          <w:tcPr>
            <w:tcW w:w="3068" w:type="pct"/>
            <w:shd w:val="clear" w:color="auto" w:fill="auto"/>
            <w:noWrap/>
            <w:vAlign w:val="center"/>
          </w:tcPr>
          <w:p w:rsidR="00843780" w:rsidRPr="00006FE6" w:rsidRDefault="005B1018"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Spain</w:t>
            </w:r>
          </w:p>
        </w:tc>
        <w:tc>
          <w:tcPr>
            <w:tcW w:w="1020" w:type="pct"/>
            <w:shd w:val="clear" w:color="auto" w:fill="auto"/>
            <w:noWrap/>
            <w:vAlign w:val="center"/>
          </w:tcPr>
          <w:p w:rsidR="00843780" w:rsidRPr="00006FE6" w:rsidRDefault="00843780"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50</w:t>
            </w:r>
          </w:p>
        </w:tc>
        <w:tc>
          <w:tcPr>
            <w:tcW w:w="912" w:type="pct"/>
            <w:shd w:val="clear" w:color="auto" w:fill="auto"/>
            <w:noWrap/>
            <w:vAlign w:val="center"/>
          </w:tcPr>
          <w:p w:rsidR="00843780" w:rsidRPr="00006FE6" w:rsidRDefault="00843780"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8.2</w:t>
            </w:r>
          </w:p>
        </w:tc>
      </w:tr>
      <w:tr w:rsidR="00843780" w:rsidRPr="00006FE6" w:rsidTr="00C26645">
        <w:trPr>
          <w:cantSplit/>
          <w:trHeight w:val="300"/>
        </w:trPr>
        <w:tc>
          <w:tcPr>
            <w:tcW w:w="3068" w:type="pct"/>
            <w:shd w:val="clear" w:color="auto" w:fill="auto"/>
            <w:noWrap/>
            <w:vAlign w:val="center"/>
          </w:tcPr>
          <w:p w:rsidR="00843780" w:rsidRPr="00006FE6" w:rsidRDefault="00FB3F51" w:rsidP="008936A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USA</w:t>
            </w:r>
            <w:bookmarkStart w:id="0" w:name="_GoBack"/>
            <w:bookmarkEnd w:id="0"/>
          </w:p>
        </w:tc>
        <w:tc>
          <w:tcPr>
            <w:tcW w:w="1020" w:type="pct"/>
            <w:shd w:val="clear" w:color="auto" w:fill="auto"/>
            <w:noWrap/>
            <w:vAlign w:val="center"/>
          </w:tcPr>
          <w:p w:rsidR="00843780" w:rsidRPr="00006FE6" w:rsidRDefault="00843780"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40</w:t>
            </w:r>
          </w:p>
        </w:tc>
        <w:tc>
          <w:tcPr>
            <w:tcW w:w="912" w:type="pct"/>
            <w:shd w:val="clear" w:color="auto" w:fill="auto"/>
            <w:noWrap/>
            <w:vAlign w:val="center"/>
          </w:tcPr>
          <w:p w:rsidR="00843780" w:rsidRPr="00006FE6" w:rsidRDefault="00843780"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6.6</w:t>
            </w:r>
          </w:p>
        </w:tc>
      </w:tr>
      <w:tr w:rsidR="00843780" w:rsidRPr="00006FE6" w:rsidTr="00C26645">
        <w:trPr>
          <w:cantSplit/>
          <w:trHeight w:val="300"/>
        </w:trPr>
        <w:tc>
          <w:tcPr>
            <w:tcW w:w="3068" w:type="pct"/>
            <w:shd w:val="clear" w:color="auto" w:fill="auto"/>
            <w:noWrap/>
            <w:vAlign w:val="center"/>
          </w:tcPr>
          <w:p w:rsidR="00843780" w:rsidRPr="00006FE6" w:rsidRDefault="005B1018"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China</w:t>
            </w:r>
          </w:p>
        </w:tc>
        <w:tc>
          <w:tcPr>
            <w:tcW w:w="1020" w:type="pct"/>
            <w:shd w:val="clear" w:color="auto" w:fill="auto"/>
            <w:noWrap/>
            <w:vAlign w:val="center"/>
          </w:tcPr>
          <w:p w:rsidR="00843780" w:rsidRPr="00006FE6" w:rsidRDefault="00843780"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43</w:t>
            </w:r>
          </w:p>
        </w:tc>
        <w:tc>
          <w:tcPr>
            <w:tcW w:w="912" w:type="pct"/>
            <w:shd w:val="clear" w:color="auto" w:fill="auto"/>
            <w:noWrap/>
            <w:vAlign w:val="center"/>
          </w:tcPr>
          <w:p w:rsidR="00843780" w:rsidRPr="00006FE6" w:rsidRDefault="00843780"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7</w:t>
            </w:r>
          </w:p>
        </w:tc>
      </w:tr>
      <w:tr w:rsidR="00843780" w:rsidRPr="00006FE6" w:rsidTr="00C26645">
        <w:trPr>
          <w:cantSplit/>
          <w:trHeight w:val="300"/>
        </w:trPr>
        <w:tc>
          <w:tcPr>
            <w:tcW w:w="3068" w:type="pct"/>
            <w:shd w:val="clear" w:color="auto" w:fill="auto"/>
            <w:noWrap/>
            <w:vAlign w:val="center"/>
          </w:tcPr>
          <w:p w:rsidR="00843780" w:rsidRPr="00006FE6" w:rsidRDefault="005B1018"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Brazil</w:t>
            </w:r>
          </w:p>
        </w:tc>
        <w:tc>
          <w:tcPr>
            <w:tcW w:w="1020" w:type="pct"/>
            <w:shd w:val="clear" w:color="auto" w:fill="auto"/>
            <w:noWrap/>
            <w:vAlign w:val="center"/>
          </w:tcPr>
          <w:p w:rsidR="00843780" w:rsidRPr="00006FE6" w:rsidRDefault="00843780"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36</w:t>
            </w:r>
          </w:p>
        </w:tc>
        <w:tc>
          <w:tcPr>
            <w:tcW w:w="912" w:type="pct"/>
            <w:shd w:val="clear" w:color="auto" w:fill="auto"/>
            <w:noWrap/>
            <w:vAlign w:val="center"/>
          </w:tcPr>
          <w:p w:rsidR="00843780" w:rsidRPr="00006FE6" w:rsidRDefault="00843780"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6</w:t>
            </w:r>
          </w:p>
        </w:tc>
      </w:tr>
      <w:tr w:rsidR="00843780" w:rsidRPr="00006FE6" w:rsidTr="00C26645">
        <w:trPr>
          <w:cantSplit/>
          <w:trHeight w:val="300"/>
        </w:trPr>
        <w:tc>
          <w:tcPr>
            <w:tcW w:w="3068" w:type="pct"/>
            <w:shd w:val="clear" w:color="auto" w:fill="auto"/>
            <w:noWrap/>
            <w:vAlign w:val="center"/>
            <w:hideMark/>
          </w:tcPr>
          <w:p w:rsidR="00843780" w:rsidRPr="00006FE6" w:rsidRDefault="005B1018"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Iran</w:t>
            </w:r>
          </w:p>
        </w:tc>
        <w:tc>
          <w:tcPr>
            <w:tcW w:w="1020" w:type="pct"/>
            <w:shd w:val="clear" w:color="auto" w:fill="auto"/>
            <w:noWrap/>
            <w:vAlign w:val="center"/>
            <w:hideMark/>
          </w:tcPr>
          <w:p w:rsidR="00843780" w:rsidRPr="00006FE6" w:rsidRDefault="00843780"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25</w:t>
            </w:r>
          </w:p>
        </w:tc>
        <w:tc>
          <w:tcPr>
            <w:tcW w:w="912" w:type="pct"/>
            <w:shd w:val="clear" w:color="auto" w:fill="auto"/>
            <w:noWrap/>
            <w:vAlign w:val="center"/>
            <w:hideMark/>
          </w:tcPr>
          <w:p w:rsidR="00843780" w:rsidRPr="00006FE6" w:rsidRDefault="00843780"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4</w:t>
            </w:r>
          </w:p>
        </w:tc>
      </w:tr>
      <w:tr w:rsidR="00843780" w:rsidRPr="00006FE6" w:rsidTr="00C26645">
        <w:trPr>
          <w:cantSplit/>
          <w:trHeight w:val="300"/>
        </w:trPr>
        <w:tc>
          <w:tcPr>
            <w:tcW w:w="3068" w:type="pct"/>
            <w:shd w:val="clear" w:color="auto" w:fill="auto"/>
            <w:noWrap/>
            <w:vAlign w:val="center"/>
          </w:tcPr>
          <w:p w:rsidR="00843780" w:rsidRPr="00006FE6" w:rsidRDefault="005B1018"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Italy</w:t>
            </w:r>
          </w:p>
        </w:tc>
        <w:tc>
          <w:tcPr>
            <w:tcW w:w="1020" w:type="pct"/>
            <w:shd w:val="clear" w:color="auto" w:fill="auto"/>
            <w:noWrap/>
            <w:vAlign w:val="center"/>
          </w:tcPr>
          <w:p w:rsidR="00843780" w:rsidRPr="00006FE6" w:rsidRDefault="00843780"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15</w:t>
            </w:r>
          </w:p>
        </w:tc>
        <w:tc>
          <w:tcPr>
            <w:tcW w:w="912" w:type="pct"/>
            <w:shd w:val="clear" w:color="auto" w:fill="auto"/>
            <w:noWrap/>
            <w:vAlign w:val="center"/>
          </w:tcPr>
          <w:p w:rsidR="00843780" w:rsidRPr="00006FE6" w:rsidRDefault="00843780"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2.5</w:t>
            </w:r>
          </w:p>
        </w:tc>
      </w:tr>
      <w:tr w:rsidR="00843780" w:rsidRPr="00006FE6" w:rsidTr="00C26645">
        <w:trPr>
          <w:cantSplit/>
          <w:trHeight w:val="300"/>
        </w:trPr>
        <w:tc>
          <w:tcPr>
            <w:tcW w:w="3068" w:type="pct"/>
            <w:shd w:val="clear" w:color="auto" w:fill="auto"/>
            <w:noWrap/>
            <w:vAlign w:val="center"/>
          </w:tcPr>
          <w:p w:rsidR="00843780" w:rsidRPr="00006FE6" w:rsidRDefault="005B1018"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Korea</w:t>
            </w:r>
          </w:p>
        </w:tc>
        <w:tc>
          <w:tcPr>
            <w:tcW w:w="1020" w:type="pct"/>
            <w:shd w:val="clear" w:color="auto" w:fill="auto"/>
            <w:noWrap/>
            <w:vAlign w:val="center"/>
          </w:tcPr>
          <w:p w:rsidR="00843780" w:rsidRPr="00006FE6" w:rsidRDefault="00843780"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21</w:t>
            </w:r>
          </w:p>
        </w:tc>
        <w:tc>
          <w:tcPr>
            <w:tcW w:w="912" w:type="pct"/>
            <w:shd w:val="clear" w:color="auto" w:fill="auto"/>
            <w:noWrap/>
            <w:vAlign w:val="center"/>
          </w:tcPr>
          <w:p w:rsidR="00843780" w:rsidRPr="00006FE6" w:rsidRDefault="00843780"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3.5</w:t>
            </w:r>
          </w:p>
        </w:tc>
      </w:tr>
      <w:tr w:rsidR="00843780" w:rsidRPr="00006FE6" w:rsidTr="00C26645">
        <w:trPr>
          <w:cantSplit/>
          <w:trHeight w:val="300"/>
        </w:trPr>
        <w:tc>
          <w:tcPr>
            <w:tcW w:w="3068" w:type="pct"/>
            <w:shd w:val="clear" w:color="auto" w:fill="auto"/>
            <w:noWrap/>
            <w:vAlign w:val="center"/>
          </w:tcPr>
          <w:p w:rsidR="00843780" w:rsidRPr="00006FE6" w:rsidRDefault="005B1018"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Pakistan</w:t>
            </w:r>
          </w:p>
        </w:tc>
        <w:tc>
          <w:tcPr>
            <w:tcW w:w="1020" w:type="pct"/>
            <w:shd w:val="clear" w:color="auto" w:fill="auto"/>
            <w:noWrap/>
            <w:vAlign w:val="center"/>
          </w:tcPr>
          <w:p w:rsidR="00843780" w:rsidRPr="00006FE6" w:rsidRDefault="00843780"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12</w:t>
            </w:r>
          </w:p>
        </w:tc>
        <w:tc>
          <w:tcPr>
            <w:tcW w:w="912" w:type="pct"/>
            <w:shd w:val="clear" w:color="auto" w:fill="auto"/>
            <w:noWrap/>
            <w:vAlign w:val="center"/>
          </w:tcPr>
          <w:p w:rsidR="00843780" w:rsidRPr="00006FE6" w:rsidRDefault="00843780"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2</w:t>
            </w:r>
          </w:p>
        </w:tc>
      </w:tr>
      <w:tr w:rsidR="00843780" w:rsidRPr="00006FE6" w:rsidTr="00C26645">
        <w:trPr>
          <w:cantSplit/>
          <w:trHeight w:val="300"/>
        </w:trPr>
        <w:tc>
          <w:tcPr>
            <w:tcW w:w="3068" w:type="pct"/>
            <w:shd w:val="clear" w:color="auto" w:fill="auto"/>
            <w:noWrap/>
            <w:vAlign w:val="center"/>
          </w:tcPr>
          <w:p w:rsidR="00843780" w:rsidRPr="00006FE6" w:rsidRDefault="005B1018"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Egypt</w:t>
            </w:r>
          </w:p>
        </w:tc>
        <w:tc>
          <w:tcPr>
            <w:tcW w:w="1020" w:type="pct"/>
            <w:shd w:val="clear" w:color="auto" w:fill="auto"/>
            <w:noWrap/>
            <w:vAlign w:val="center"/>
          </w:tcPr>
          <w:p w:rsidR="00843780" w:rsidRPr="00006FE6" w:rsidRDefault="00843780"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11</w:t>
            </w:r>
          </w:p>
        </w:tc>
        <w:tc>
          <w:tcPr>
            <w:tcW w:w="912" w:type="pct"/>
            <w:shd w:val="clear" w:color="auto" w:fill="auto"/>
            <w:noWrap/>
            <w:vAlign w:val="center"/>
          </w:tcPr>
          <w:p w:rsidR="00843780" w:rsidRPr="00006FE6" w:rsidRDefault="00843780"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1.8</w:t>
            </w:r>
          </w:p>
        </w:tc>
      </w:tr>
      <w:tr w:rsidR="00843780" w:rsidRPr="00006FE6" w:rsidTr="00C26645">
        <w:trPr>
          <w:cantSplit/>
          <w:trHeight w:val="300"/>
        </w:trPr>
        <w:tc>
          <w:tcPr>
            <w:tcW w:w="3068" w:type="pct"/>
            <w:shd w:val="clear" w:color="auto" w:fill="auto"/>
            <w:noWrap/>
            <w:vAlign w:val="center"/>
            <w:hideMark/>
          </w:tcPr>
          <w:p w:rsidR="00843780" w:rsidRPr="00006FE6" w:rsidRDefault="005B1018"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Saudi arabia</w:t>
            </w:r>
          </w:p>
        </w:tc>
        <w:tc>
          <w:tcPr>
            <w:tcW w:w="1020" w:type="pct"/>
            <w:shd w:val="clear" w:color="auto" w:fill="auto"/>
            <w:noWrap/>
            <w:vAlign w:val="center"/>
            <w:hideMark/>
          </w:tcPr>
          <w:p w:rsidR="00843780" w:rsidRPr="00006FE6" w:rsidRDefault="00843780"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7</w:t>
            </w:r>
          </w:p>
        </w:tc>
        <w:tc>
          <w:tcPr>
            <w:tcW w:w="912" w:type="pct"/>
            <w:shd w:val="clear" w:color="auto" w:fill="auto"/>
            <w:noWrap/>
            <w:vAlign w:val="center"/>
            <w:hideMark/>
          </w:tcPr>
          <w:p w:rsidR="00843780" w:rsidRPr="00006FE6" w:rsidRDefault="00843780"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1.2</w:t>
            </w:r>
          </w:p>
        </w:tc>
      </w:tr>
      <w:tr w:rsidR="00843780" w:rsidRPr="00006FE6" w:rsidTr="00C26645">
        <w:trPr>
          <w:cantSplit/>
          <w:trHeight w:val="300"/>
        </w:trPr>
        <w:tc>
          <w:tcPr>
            <w:tcW w:w="3068" w:type="pct"/>
            <w:shd w:val="clear" w:color="auto" w:fill="auto"/>
            <w:noWrap/>
            <w:vAlign w:val="center"/>
          </w:tcPr>
          <w:p w:rsidR="00843780" w:rsidRPr="00006FE6" w:rsidRDefault="005B1018"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Uk</w:t>
            </w:r>
          </w:p>
        </w:tc>
        <w:tc>
          <w:tcPr>
            <w:tcW w:w="1020" w:type="pct"/>
            <w:shd w:val="clear" w:color="auto" w:fill="auto"/>
            <w:noWrap/>
            <w:vAlign w:val="center"/>
          </w:tcPr>
          <w:p w:rsidR="00843780" w:rsidRPr="00006FE6" w:rsidRDefault="00843780"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7</w:t>
            </w:r>
          </w:p>
        </w:tc>
        <w:tc>
          <w:tcPr>
            <w:tcW w:w="912" w:type="pct"/>
            <w:shd w:val="clear" w:color="auto" w:fill="auto"/>
            <w:noWrap/>
            <w:vAlign w:val="center"/>
          </w:tcPr>
          <w:p w:rsidR="00843780" w:rsidRPr="00006FE6" w:rsidRDefault="00843780"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1.2</w:t>
            </w:r>
          </w:p>
        </w:tc>
      </w:tr>
      <w:tr w:rsidR="00843780" w:rsidRPr="00006FE6" w:rsidTr="00C26645">
        <w:trPr>
          <w:cantSplit/>
          <w:trHeight w:val="300"/>
        </w:trPr>
        <w:tc>
          <w:tcPr>
            <w:tcW w:w="3068" w:type="pct"/>
            <w:shd w:val="clear" w:color="auto" w:fill="auto"/>
            <w:noWrap/>
            <w:vAlign w:val="center"/>
          </w:tcPr>
          <w:p w:rsidR="00843780" w:rsidRPr="00006FE6" w:rsidRDefault="005B1018"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Greece</w:t>
            </w:r>
          </w:p>
        </w:tc>
        <w:tc>
          <w:tcPr>
            <w:tcW w:w="1020" w:type="pct"/>
            <w:shd w:val="clear" w:color="auto" w:fill="auto"/>
            <w:noWrap/>
            <w:vAlign w:val="center"/>
          </w:tcPr>
          <w:p w:rsidR="00843780" w:rsidRPr="00006FE6" w:rsidRDefault="00843780"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8</w:t>
            </w:r>
          </w:p>
        </w:tc>
        <w:tc>
          <w:tcPr>
            <w:tcW w:w="912" w:type="pct"/>
            <w:shd w:val="clear" w:color="auto" w:fill="auto"/>
            <w:noWrap/>
            <w:vAlign w:val="center"/>
          </w:tcPr>
          <w:p w:rsidR="00843780" w:rsidRPr="00006FE6" w:rsidRDefault="00843780"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1.3</w:t>
            </w:r>
          </w:p>
        </w:tc>
      </w:tr>
      <w:tr w:rsidR="00843780" w:rsidRPr="00006FE6" w:rsidTr="00C26645">
        <w:trPr>
          <w:cantSplit/>
          <w:trHeight w:val="300"/>
        </w:trPr>
        <w:tc>
          <w:tcPr>
            <w:tcW w:w="3068" w:type="pct"/>
            <w:shd w:val="clear" w:color="auto" w:fill="auto"/>
            <w:noWrap/>
            <w:vAlign w:val="center"/>
          </w:tcPr>
          <w:p w:rsidR="00843780" w:rsidRPr="00006FE6" w:rsidRDefault="005B1018"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Turkey</w:t>
            </w:r>
          </w:p>
        </w:tc>
        <w:tc>
          <w:tcPr>
            <w:tcW w:w="1020" w:type="pct"/>
            <w:shd w:val="clear" w:color="auto" w:fill="auto"/>
            <w:noWrap/>
            <w:vAlign w:val="center"/>
          </w:tcPr>
          <w:p w:rsidR="00843780" w:rsidRPr="00006FE6" w:rsidRDefault="00843780"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7</w:t>
            </w:r>
          </w:p>
        </w:tc>
        <w:tc>
          <w:tcPr>
            <w:tcW w:w="912" w:type="pct"/>
            <w:shd w:val="clear" w:color="auto" w:fill="auto"/>
            <w:noWrap/>
            <w:vAlign w:val="center"/>
          </w:tcPr>
          <w:p w:rsidR="00843780" w:rsidRPr="00006FE6" w:rsidRDefault="00843780"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1.2</w:t>
            </w:r>
          </w:p>
        </w:tc>
      </w:tr>
      <w:tr w:rsidR="00843780" w:rsidRPr="00006FE6" w:rsidTr="00C26645">
        <w:trPr>
          <w:cantSplit/>
          <w:trHeight w:val="300"/>
        </w:trPr>
        <w:tc>
          <w:tcPr>
            <w:tcW w:w="3068" w:type="pct"/>
            <w:shd w:val="clear" w:color="auto" w:fill="auto"/>
            <w:noWrap/>
            <w:vAlign w:val="center"/>
          </w:tcPr>
          <w:p w:rsidR="00843780" w:rsidRPr="00006FE6" w:rsidRDefault="005B1018"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Taiwan</w:t>
            </w:r>
          </w:p>
        </w:tc>
        <w:tc>
          <w:tcPr>
            <w:tcW w:w="1020" w:type="pct"/>
            <w:shd w:val="clear" w:color="auto" w:fill="auto"/>
            <w:noWrap/>
            <w:vAlign w:val="center"/>
          </w:tcPr>
          <w:p w:rsidR="00843780" w:rsidRPr="00006FE6" w:rsidRDefault="00843780"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9</w:t>
            </w:r>
          </w:p>
        </w:tc>
        <w:tc>
          <w:tcPr>
            <w:tcW w:w="912" w:type="pct"/>
            <w:shd w:val="clear" w:color="auto" w:fill="auto"/>
            <w:noWrap/>
            <w:vAlign w:val="center"/>
          </w:tcPr>
          <w:p w:rsidR="00843780" w:rsidRPr="00006FE6" w:rsidRDefault="00843780"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1.2</w:t>
            </w:r>
          </w:p>
        </w:tc>
      </w:tr>
      <w:tr w:rsidR="00843780" w:rsidRPr="00006FE6" w:rsidTr="00C26645">
        <w:trPr>
          <w:cantSplit/>
          <w:trHeight w:val="300"/>
        </w:trPr>
        <w:tc>
          <w:tcPr>
            <w:tcW w:w="3068" w:type="pct"/>
            <w:shd w:val="clear" w:color="auto" w:fill="auto"/>
            <w:noWrap/>
            <w:vAlign w:val="center"/>
          </w:tcPr>
          <w:p w:rsidR="00843780" w:rsidRPr="00006FE6" w:rsidRDefault="005B1018"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Nepal</w:t>
            </w:r>
          </w:p>
        </w:tc>
        <w:tc>
          <w:tcPr>
            <w:tcW w:w="1020" w:type="pct"/>
            <w:shd w:val="clear" w:color="auto" w:fill="auto"/>
            <w:noWrap/>
            <w:vAlign w:val="center"/>
          </w:tcPr>
          <w:p w:rsidR="00843780" w:rsidRPr="00006FE6" w:rsidRDefault="00843780"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3</w:t>
            </w:r>
          </w:p>
        </w:tc>
        <w:tc>
          <w:tcPr>
            <w:tcW w:w="912" w:type="pct"/>
            <w:shd w:val="clear" w:color="auto" w:fill="auto"/>
            <w:noWrap/>
            <w:vAlign w:val="center"/>
          </w:tcPr>
          <w:p w:rsidR="00843780" w:rsidRPr="00006FE6" w:rsidRDefault="00843780" w:rsidP="008936A5">
            <w:pPr>
              <w:spacing w:after="0" w:line="240" w:lineRule="auto"/>
              <w:rPr>
                <w:rFonts w:ascii="Times New Roman" w:eastAsia="Times New Roman" w:hAnsi="Times New Roman" w:cs="Times New Roman"/>
                <w:color w:val="000000"/>
                <w:sz w:val="24"/>
                <w:szCs w:val="24"/>
              </w:rPr>
            </w:pPr>
            <w:r w:rsidRPr="00006FE6">
              <w:rPr>
                <w:rFonts w:ascii="Times New Roman" w:eastAsia="Times New Roman" w:hAnsi="Times New Roman" w:cs="Times New Roman"/>
                <w:color w:val="000000"/>
                <w:sz w:val="24"/>
                <w:szCs w:val="24"/>
              </w:rPr>
              <w:t>0.5</w:t>
            </w:r>
          </w:p>
        </w:tc>
      </w:tr>
    </w:tbl>
    <w:p w:rsidR="00843780" w:rsidRPr="00843780" w:rsidRDefault="00843780" w:rsidP="008936A5">
      <w:pPr>
        <w:pStyle w:val="ListParagraph"/>
        <w:spacing w:line="240" w:lineRule="auto"/>
        <w:rPr>
          <w:rFonts w:ascii="Times New Roman" w:hAnsi="Times New Roman" w:cs="Times New Roman"/>
          <w:sz w:val="24"/>
          <w:szCs w:val="24"/>
        </w:rPr>
      </w:pPr>
    </w:p>
    <w:p w:rsidR="00AC6125" w:rsidRPr="00006FE6" w:rsidRDefault="00AC6125" w:rsidP="008936A5">
      <w:pPr>
        <w:spacing w:line="240" w:lineRule="auto"/>
        <w:rPr>
          <w:rFonts w:ascii="Times New Roman" w:hAnsi="Times New Roman" w:cs="Times New Roman"/>
          <w:sz w:val="24"/>
          <w:szCs w:val="24"/>
          <w:lang w:val="en-IN"/>
        </w:rPr>
      </w:pPr>
    </w:p>
    <w:sectPr w:rsidR="00AC6125" w:rsidRPr="00006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inionPro-Regular">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835AC"/>
    <w:multiLevelType w:val="hybridMultilevel"/>
    <w:tmpl w:val="7876E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A72F3"/>
    <w:multiLevelType w:val="hybridMultilevel"/>
    <w:tmpl w:val="0714C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538B1"/>
    <w:multiLevelType w:val="hybridMultilevel"/>
    <w:tmpl w:val="0B32E94A"/>
    <w:lvl w:ilvl="0" w:tplc="29EA69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272328"/>
    <w:multiLevelType w:val="hybridMultilevel"/>
    <w:tmpl w:val="CCD48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BA104C"/>
    <w:multiLevelType w:val="hybridMultilevel"/>
    <w:tmpl w:val="ADB0E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0B1B54"/>
    <w:multiLevelType w:val="hybridMultilevel"/>
    <w:tmpl w:val="4D6EF74E"/>
    <w:lvl w:ilvl="0" w:tplc="29EA694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4C8"/>
    <w:rsid w:val="00006FE6"/>
    <w:rsid w:val="00017B52"/>
    <w:rsid w:val="00021431"/>
    <w:rsid w:val="0002284A"/>
    <w:rsid w:val="0003385C"/>
    <w:rsid w:val="00033BAA"/>
    <w:rsid w:val="00046704"/>
    <w:rsid w:val="00053B03"/>
    <w:rsid w:val="00054547"/>
    <w:rsid w:val="0006592D"/>
    <w:rsid w:val="0006729A"/>
    <w:rsid w:val="000714E5"/>
    <w:rsid w:val="0007211A"/>
    <w:rsid w:val="00072C2B"/>
    <w:rsid w:val="00082EA2"/>
    <w:rsid w:val="0008638B"/>
    <w:rsid w:val="00093202"/>
    <w:rsid w:val="00093950"/>
    <w:rsid w:val="000975C3"/>
    <w:rsid w:val="000A571E"/>
    <w:rsid w:val="000B26AC"/>
    <w:rsid w:val="000B66A0"/>
    <w:rsid w:val="000C1C05"/>
    <w:rsid w:val="000C40B7"/>
    <w:rsid w:val="000C7ABD"/>
    <w:rsid w:val="000D38B2"/>
    <w:rsid w:val="000E6F03"/>
    <w:rsid w:val="000F1AD5"/>
    <w:rsid w:val="000F32B7"/>
    <w:rsid w:val="000F57D6"/>
    <w:rsid w:val="00124118"/>
    <w:rsid w:val="00124D12"/>
    <w:rsid w:val="00132139"/>
    <w:rsid w:val="00136191"/>
    <w:rsid w:val="0014390B"/>
    <w:rsid w:val="0014452D"/>
    <w:rsid w:val="00151AE2"/>
    <w:rsid w:val="00151EC9"/>
    <w:rsid w:val="00161591"/>
    <w:rsid w:val="00163586"/>
    <w:rsid w:val="001636F3"/>
    <w:rsid w:val="001637D9"/>
    <w:rsid w:val="00164186"/>
    <w:rsid w:val="00174F1F"/>
    <w:rsid w:val="00175915"/>
    <w:rsid w:val="00182817"/>
    <w:rsid w:val="001866F6"/>
    <w:rsid w:val="0018779E"/>
    <w:rsid w:val="001969D5"/>
    <w:rsid w:val="001A0A92"/>
    <w:rsid w:val="001A3D8E"/>
    <w:rsid w:val="001A5E13"/>
    <w:rsid w:val="001B2823"/>
    <w:rsid w:val="001C3763"/>
    <w:rsid w:val="001C39FA"/>
    <w:rsid w:val="001D0255"/>
    <w:rsid w:val="001D0876"/>
    <w:rsid w:val="001E1E44"/>
    <w:rsid w:val="001E76D9"/>
    <w:rsid w:val="001F1ED6"/>
    <w:rsid w:val="002043CA"/>
    <w:rsid w:val="00212F8D"/>
    <w:rsid w:val="00215585"/>
    <w:rsid w:val="002200EC"/>
    <w:rsid w:val="00224165"/>
    <w:rsid w:val="00227F1E"/>
    <w:rsid w:val="0023468D"/>
    <w:rsid w:val="00244ACC"/>
    <w:rsid w:val="00252687"/>
    <w:rsid w:val="00253B79"/>
    <w:rsid w:val="00257DA9"/>
    <w:rsid w:val="00270866"/>
    <w:rsid w:val="002734C8"/>
    <w:rsid w:val="00276B04"/>
    <w:rsid w:val="00276B28"/>
    <w:rsid w:val="002907B2"/>
    <w:rsid w:val="00290F1E"/>
    <w:rsid w:val="00293529"/>
    <w:rsid w:val="002A3AF4"/>
    <w:rsid w:val="002A5FF4"/>
    <w:rsid w:val="002B7E1C"/>
    <w:rsid w:val="002E7EF7"/>
    <w:rsid w:val="002F059A"/>
    <w:rsid w:val="002F33E4"/>
    <w:rsid w:val="002F3E6F"/>
    <w:rsid w:val="0031252B"/>
    <w:rsid w:val="003127E2"/>
    <w:rsid w:val="00312F6C"/>
    <w:rsid w:val="00315889"/>
    <w:rsid w:val="003227BD"/>
    <w:rsid w:val="0032763B"/>
    <w:rsid w:val="003369BB"/>
    <w:rsid w:val="00340B18"/>
    <w:rsid w:val="00343752"/>
    <w:rsid w:val="00344B27"/>
    <w:rsid w:val="00345EAE"/>
    <w:rsid w:val="0034638F"/>
    <w:rsid w:val="00350D49"/>
    <w:rsid w:val="00352E4A"/>
    <w:rsid w:val="003640CA"/>
    <w:rsid w:val="003726BE"/>
    <w:rsid w:val="00373314"/>
    <w:rsid w:val="00377F78"/>
    <w:rsid w:val="003810EE"/>
    <w:rsid w:val="00387F82"/>
    <w:rsid w:val="003A4A58"/>
    <w:rsid w:val="003B20AE"/>
    <w:rsid w:val="003C43C9"/>
    <w:rsid w:val="003C7CAD"/>
    <w:rsid w:val="003D1189"/>
    <w:rsid w:val="003E2220"/>
    <w:rsid w:val="003E7776"/>
    <w:rsid w:val="004011E5"/>
    <w:rsid w:val="00407BDC"/>
    <w:rsid w:val="004125BB"/>
    <w:rsid w:val="00415C51"/>
    <w:rsid w:val="004177CC"/>
    <w:rsid w:val="00421EE0"/>
    <w:rsid w:val="00422439"/>
    <w:rsid w:val="00423211"/>
    <w:rsid w:val="004309B7"/>
    <w:rsid w:val="004333BA"/>
    <w:rsid w:val="00444FF3"/>
    <w:rsid w:val="004518DA"/>
    <w:rsid w:val="004525E8"/>
    <w:rsid w:val="00462D09"/>
    <w:rsid w:val="00482C7F"/>
    <w:rsid w:val="00486F01"/>
    <w:rsid w:val="004871F7"/>
    <w:rsid w:val="00493268"/>
    <w:rsid w:val="004943E7"/>
    <w:rsid w:val="00496287"/>
    <w:rsid w:val="004A0664"/>
    <w:rsid w:val="004A55F9"/>
    <w:rsid w:val="004B3FC5"/>
    <w:rsid w:val="004D6997"/>
    <w:rsid w:val="004E0472"/>
    <w:rsid w:val="004E62F7"/>
    <w:rsid w:val="004F055B"/>
    <w:rsid w:val="004F3D8E"/>
    <w:rsid w:val="004F4231"/>
    <w:rsid w:val="004F6BFF"/>
    <w:rsid w:val="004F7D25"/>
    <w:rsid w:val="00500A55"/>
    <w:rsid w:val="00503C16"/>
    <w:rsid w:val="00506195"/>
    <w:rsid w:val="00506653"/>
    <w:rsid w:val="0051795F"/>
    <w:rsid w:val="0052714D"/>
    <w:rsid w:val="0053238E"/>
    <w:rsid w:val="00533B4C"/>
    <w:rsid w:val="0053604E"/>
    <w:rsid w:val="005458A9"/>
    <w:rsid w:val="00551B7E"/>
    <w:rsid w:val="005520EC"/>
    <w:rsid w:val="0055797D"/>
    <w:rsid w:val="00564F33"/>
    <w:rsid w:val="00577344"/>
    <w:rsid w:val="0058293F"/>
    <w:rsid w:val="00590572"/>
    <w:rsid w:val="00593E49"/>
    <w:rsid w:val="0059545D"/>
    <w:rsid w:val="005A0D1A"/>
    <w:rsid w:val="005A184D"/>
    <w:rsid w:val="005B0BFE"/>
    <w:rsid w:val="005B1018"/>
    <w:rsid w:val="005B382F"/>
    <w:rsid w:val="005B6E6E"/>
    <w:rsid w:val="005B70AE"/>
    <w:rsid w:val="005C1E8A"/>
    <w:rsid w:val="005C6819"/>
    <w:rsid w:val="005D21EA"/>
    <w:rsid w:val="005E25FD"/>
    <w:rsid w:val="005E34BD"/>
    <w:rsid w:val="005E4CBB"/>
    <w:rsid w:val="005F4C5A"/>
    <w:rsid w:val="00602FD3"/>
    <w:rsid w:val="00607FF5"/>
    <w:rsid w:val="00614211"/>
    <w:rsid w:val="00615F5E"/>
    <w:rsid w:val="00620CE7"/>
    <w:rsid w:val="0062548B"/>
    <w:rsid w:val="006305B8"/>
    <w:rsid w:val="00632EE0"/>
    <w:rsid w:val="0063407E"/>
    <w:rsid w:val="00653F0E"/>
    <w:rsid w:val="0065458A"/>
    <w:rsid w:val="00660216"/>
    <w:rsid w:val="0066192F"/>
    <w:rsid w:val="00675F40"/>
    <w:rsid w:val="00680978"/>
    <w:rsid w:val="006826AB"/>
    <w:rsid w:val="0069202E"/>
    <w:rsid w:val="00694330"/>
    <w:rsid w:val="006A0386"/>
    <w:rsid w:val="006B0402"/>
    <w:rsid w:val="006B09B8"/>
    <w:rsid w:val="006B29F5"/>
    <w:rsid w:val="006C4131"/>
    <w:rsid w:val="006D023B"/>
    <w:rsid w:val="00700B81"/>
    <w:rsid w:val="00700E6E"/>
    <w:rsid w:val="00706A3D"/>
    <w:rsid w:val="0072683B"/>
    <w:rsid w:val="00726AA4"/>
    <w:rsid w:val="00731FD7"/>
    <w:rsid w:val="00751B75"/>
    <w:rsid w:val="00752864"/>
    <w:rsid w:val="00752BEB"/>
    <w:rsid w:val="00757045"/>
    <w:rsid w:val="00760DF3"/>
    <w:rsid w:val="0078069F"/>
    <w:rsid w:val="00780BE4"/>
    <w:rsid w:val="00786467"/>
    <w:rsid w:val="007A0F76"/>
    <w:rsid w:val="007A2C48"/>
    <w:rsid w:val="007B7CBE"/>
    <w:rsid w:val="007C54C3"/>
    <w:rsid w:val="007C5A9E"/>
    <w:rsid w:val="007D4B41"/>
    <w:rsid w:val="007D7050"/>
    <w:rsid w:val="007F4EED"/>
    <w:rsid w:val="007F4FB7"/>
    <w:rsid w:val="007F5244"/>
    <w:rsid w:val="00801E96"/>
    <w:rsid w:val="00805DF8"/>
    <w:rsid w:val="00811F6B"/>
    <w:rsid w:val="00827BB6"/>
    <w:rsid w:val="0083022D"/>
    <w:rsid w:val="00834939"/>
    <w:rsid w:val="008350A6"/>
    <w:rsid w:val="008426D8"/>
    <w:rsid w:val="00843780"/>
    <w:rsid w:val="00847247"/>
    <w:rsid w:val="0085577E"/>
    <w:rsid w:val="008715EF"/>
    <w:rsid w:val="00871CE1"/>
    <w:rsid w:val="00871DDF"/>
    <w:rsid w:val="00875182"/>
    <w:rsid w:val="00880E62"/>
    <w:rsid w:val="00883A52"/>
    <w:rsid w:val="008865E4"/>
    <w:rsid w:val="00892078"/>
    <w:rsid w:val="008928B3"/>
    <w:rsid w:val="008936A5"/>
    <w:rsid w:val="0089464D"/>
    <w:rsid w:val="008B17F4"/>
    <w:rsid w:val="008C218E"/>
    <w:rsid w:val="008C4420"/>
    <w:rsid w:val="008C7329"/>
    <w:rsid w:val="008C780B"/>
    <w:rsid w:val="008E16DC"/>
    <w:rsid w:val="008E242B"/>
    <w:rsid w:val="008E4ACF"/>
    <w:rsid w:val="008F330F"/>
    <w:rsid w:val="00905ECD"/>
    <w:rsid w:val="00913043"/>
    <w:rsid w:val="0091722B"/>
    <w:rsid w:val="009176FE"/>
    <w:rsid w:val="00930BC3"/>
    <w:rsid w:val="00934607"/>
    <w:rsid w:val="00953191"/>
    <w:rsid w:val="0095412E"/>
    <w:rsid w:val="00956CAC"/>
    <w:rsid w:val="00964E48"/>
    <w:rsid w:val="00972B8D"/>
    <w:rsid w:val="009760C8"/>
    <w:rsid w:val="0098750A"/>
    <w:rsid w:val="0098757B"/>
    <w:rsid w:val="009A1D7A"/>
    <w:rsid w:val="009A4A97"/>
    <w:rsid w:val="009B1344"/>
    <w:rsid w:val="009C73DE"/>
    <w:rsid w:val="009E18E1"/>
    <w:rsid w:val="009F3250"/>
    <w:rsid w:val="009F409C"/>
    <w:rsid w:val="009F43AC"/>
    <w:rsid w:val="009F4C8E"/>
    <w:rsid w:val="00A0264C"/>
    <w:rsid w:val="00A144B6"/>
    <w:rsid w:val="00A17BCD"/>
    <w:rsid w:val="00A21950"/>
    <w:rsid w:val="00A2593D"/>
    <w:rsid w:val="00A25D75"/>
    <w:rsid w:val="00A36C32"/>
    <w:rsid w:val="00A36F16"/>
    <w:rsid w:val="00A47B89"/>
    <w:rsid w:val="00A530FE"/>
    <w:rsid w:val="00A569C8"/>
    <w:rsid w:val="00A56B9A"/>
    <w:rsid w:val="00A574F9"/>
    <w:rsid w:val="00A64ACD"/>
    <w:rsid w:val="00A7120C"/>
    <w:rsid w:val="00A74BAC"/>
    <w:rsid w:val="00A76EBB"/>
    <w:rsid w:val="00A90561"/>
    <w:rsid w:val="00A94715"/>
    <w:rsid w:val="00AA690B"/>
    <w:rsid w:val="00AB0B70"/>
    <w:rsid w:val="00AC5FBF"/>
    <w:rsid w:val="00AC6125"/>
    <w:rsid w:val="00AD11A7"/>
    <w:rsid w:val="00AE1A6E"/>
    <w:rsid w:val="00AE416E"/>
    <w:rsid w:val="00AF6B74"/>
    <w:rsid w:val="00B11241"/>
    <w:rsid w:val="00B13FEE"/>
    <w:rsid w:val="00B25B91"/>
    <w:rsid w:val="00B307E1"/>
    <w:rsid w:val="00B3669E"/>
    <w:rsid w:val="00B3761F"/>
    <w:rsid w:val="00B64AF0"/>
    <w:rsid w:val="00B70AAB"/>
    <w:rsid w:val="00B714B4"/>
    <w:rsid w:val="00B7222D"/>
    <w:rsid w:val="00B7421D"/>
    <w:rsid w:val="00B8210A"/>
    <w:rsid w:val="00B8654B"/>
    <w:rsid w:val="00B875A5"/>
    <w:rsid w:val="00B97362"/>
    <w:rsid w:val="00BA565F"/>
    <w:rsid w:val="00BC1123"/>
    <w:rsid w:val="00BC4894"/>
    <w:rsid w:val="00BD1CFC"/>
    <w:rsid w:val="00BE2359"/>
    <w:rsid w:val="00BE384A"/>
    <w:rsid w:val="00BF47A0"/>
    <w:rsid w:val="00C02CB1"/>
    <w:rsid w:val="00C045BC"/>
    <w:rsid w:val="00C17A0C"/>
    <w:rsid w:val="00C21F6C"/>
    <w:rsid w:val="00C228F3"/>
    <w:rsid w:val="00C23D45"/>
    <w:rsid w:val="00C31D39"/>
    <w:rsid w:val="00C50C04"/>
    <w:rsid w:val="00C51CDA"/>
    <w:rsid w:val="00C51F63"/>
    <w:rsid w:val="00C628A4"/>
    <w:rsid w:val="00C641F0"/>
    <w:rsid w:val="00C6697D"/>
    <w:rsid w:val="00C670D3"/>
    <w:rsid w:val="00C756EA"/>
    <w:rsid w:val="00C759DD"/>
    <w:rsid w:val="00C90336"/>
    <w:rsid w:val="00C9733A"/>
    <w:rsid w:val="00CA3580"/>
    <w:rsid w:val="00CA4BCB"/>
    <w:rsid w:val="00CB6D12"/>
    <w:rsid w:val="00CD0C2A"/>
    <w:rsid w:val="00CD3E68"/>
    <w:rsid w:val="00CE666F"/>
    <w:rsid w:val="00CF01D5"/>
    <w:rsid w:val="00CF6D13"/>
    <w:rsid w:val="00CF7557"/>
    <w:rsid w:val="00D034B8"/>
    <w:rsid w:val="00D04F60"/>
    <w:rsid w:val="00D14525"/>
    <w:rsid w:val="00D16CF4"/>
    <w:rsid w:val="00D32926"/>
    <w:rsid w:val="00D36A14"/>
    <w:rsid w:val="00D43ACE"/>
    <w:rsid w:val="00D46ED6"/>
    <w:rsid w:val="00D62CFC"/>
    <w:rsid w:val="00D72E45"/>
    <w:rsid w:val="00D80ABA"/>
    <w:rsid w:val="00D838F9"/>
    <w:rsid w:val="00D90E73"/>
    <w:rsid w:val="00D91218"/>
    <w:rsid w:val="00D91D9D"/>
    <w:rsid w:val="00D94404"/>
    <w:rsid w:val="00D94DAE"/>
    <w:rsid w:val="00DA70C8"/>
    <w:rsid w:val="00DA7F38"/>
    <w:rsid w:val="00DB7E7C"/>
    <w:rsid w:val="00DC7280"/>
    <w:rsid w:val="00DE7F8A"/>
    <w:rsid w:val="00DF03CA"/>
    <w:rsid w:val="00DF11DA"/>
    <w:rsid w:val="00DF69E2"/>
    <w:rsid w:val="00DF718A"/>
    <w:rsid w:val="00E075EC"/>
    <w:rsid w:val="00E11FF7"/>
    <w:rsid w:val="00E13D82"/>
    <w:rsid w:val="00E1524B"/>
    <w:rsid w:val="00E21EC8"/>
    <w:rsid w:val="00E236F4"/>
    <w:rsid w:val="00E31F6A"/>
    <w:rsid w:val="00E33128"/>
    <w:rsid w:val="00E37B51"/>
    <w:rsid w:val="00E4045E"/>
    <w:rsid w:val="00E411FD"/>
    <w:rsid w:val="00E469F0"/>
    <w:rsid w:val="00E557EF"/>
    <w:rsid w:val="00E614D4"/>
    <w:rsid w:val="00E621CE"/>
    <w:rsid w:val="00E71468"/>
    <w:rsid w:val="00E72731"/>
    <w:rsid w:val="00E8069E"/>
    <w:rsid w:val="00E81FB8"/>
    <w:rsid w:val="00E83D6A"/>
    <w:rsid w:val="00EA5345"/>
    <w:rsid w:val="00EB61AE"/>
    <w:rsid w:val="00EB6EB1"/>
    <w:rsid w:val="00EC0B76"/>
    <w:rsid w:val="00EC3C1E"/>
    <w:rsid w:val="00EC3E5F"/>
    <w:rsid w:val="00EC4C1E"/>
    <w:rsid w:val="00EC786C"/>
    <w:rsid w:val="00EE1C90"/>
    <w:rsid w:val="00EF6243"/>
    <w:rsid w:val="00F075BE"/>
    <w:rsid w:val="00F13EEF"/>
    <w:rsid w:val="00F24EF0"/>
    <w:rsid w:val="00F2564D"/>
    <w:rsid w:val="00F306BD"/>
    <w:rsid w:val="00F337CA"/>
    <w:rsid w:val="00F42863"/>
    <w:rsid w:val="00F43D29"/>
    <w:rsid w:val="00F5158A"/>
    <w:rsid w:val="00F53591"/>
    <w:rsid w:val="00F57D6D"/>
    <w:rsid w:val="00F61361"/>
    <w:rsid w:val="00F76B17"/>
    <w:rsid w:val="00F84578"/>
    <w:rsid w:val="00F916F8"/>
    <w:rsid w:val="00FA059E"/>
    <w:rsid w:val="00FB3F51"/>
    <w:rsid w:val="00FD76FC"/>
    <w:rsid w:val="00FE7536"/>
    <w:rsid w:val="00FF48F3"/>
    <w:rsid w:val="00FF4D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F89C"/>
  <w15:chartTrackingRefBased/>
  <w15:docId w15:val="{2F1AC15E-D790-4D31-B4E2-EC8C9CE35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4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89464D"/>
    <w:rPr>
      <w:rFonts w:ascii="MinionPro-Regular" w:hAnsi="MinionPro-Regular" w:hint="default"/>
      <w:b w:val="0"/>
      <w:bCs w:val="0"/>
      <w:i w:val="0"/>
      <w:iCs w:val="0"/>
      <w:color w:val="242021"/>
      <w:sz w:val="20"/>
      <w:szCs w:val="20"/>
    </w:rPr>
  </w:style>
  <w:style w:type="paragraph" w:styleId="ListParagraph">
    <w:name w:val="List Paragraph"/>
    <w:basedOn w:val="Normal"/>
    <w:uiPriority w:val="34"/>
    <w:qFormat/>
    <w:rsid w:val="00A25D75"/>
    <w:pPr>
      <w:ind w:left="720"/>
      <w:contextualSpacing/>
    </w:pPr>
  </w:style>
  <w:style w:type="paragraph" w:styleId="BalloonText">
    <w:name w:val="Balloon Text"/>
    <w:basedOn w:val="Normal"/>
    <w:link w:val="BalloonTextChar"/>
    <w:uiPriority w:val="99"/>
    <w:semiHidden/>
    <w:unhideWhenUsed/>
    <w:rsid w:val="00A25D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D75"/>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91805">
      <w:bodyDiv w:val="1"/>
      <w:marLeft w:val="0"/>
      <w:marRight w:val="0"/>
      <w:marTop w:val="0"/>
      <w:marBottom w:val="0"/>
      <w:divBdr>
        <w:top w:val="none" w:sz="0" w:space="0" w:color="auto"/>
        <w:left w:val="none" w:sz="0" w:space="0" w:color="auto"/>
        <w:bottom w:val="none" w:sz="0" w:space="0" w:color="auto"/>
        <w:right w:val="none" w:sz="0" w:space="0" w:color="auto"/>
      </w:divBdr>
    </w:div>
    <w:div w:id="875388107">
      <w:bodyDiv w:val="1"/>
      <w:marLeft w:val="0"/>
      <w:marRight w:val="0"/>
      <w:marTop w:val="0"/>
      <w:marBottom w:val="0"/>
      <w:divBdr>
        <w:top w:val="none" w:sz="0" w:space="0" w:color="auto"/>
        <w:left w:val="none" w:sz="0" w:space="0" w:color="auto"/>
        <w:bottom w:val="none" w:sz="0" w:space="0" w:color="auto"/>
        <w:right w:val="none" w:sz="0" w:space="0" w:color="auto"/>
      </w:divBdr>
    </w:div>
    <w:div w:id="881553282">
      <w:bodyDiv w:val="1"/>
      <w:marLeft w:val="0"/>
      <w:marRight w:val="0"/>
      <w:marTop w:val="0"/>
      <w:marBottom w:val="0"/>
      <w:divBdr>
        <w:top w:val="none" w:sz="0" w:space="0" w:color="auto"/>
        <w:left w:val="none" w:sz="0" w:space="0" w:color="auto"/>
        <w:bottom w:val="none" w:sz="0" w:space="0" w:color="auto"/>
        <w:right w:val="none" w:sz="0" w:space="0" w:color="auto"/>
      </w:divBdr>
    </w:div>
    <w:div w:id="1210847369">
      <w:bodyDiv w:val="1"/>
      <w:marLeft w:val="0"/>
      <w:marRight w:val="0"/>
      <w:marTop w:val="0"/>
      <w:marBottom w:val="0"/>
      <w:divBdr>
        <w:top w:val="none" w:sz="0" w:space="0" w:color="auto"/>
        <w:left w:val="none" w:sz="0" w:space="0" w:color="auto"/>
        <w:bottom w:val="none" w:sz="0" w:space="0" w:color="auto"/>
        <w:right w:val="none" w:sz="0" w:space="0" w:color="auto"/>
      </w:divBdr>
    </w:div>
    <w:div w:id="1462573502">
      <w:bodyDiv w:val="1"/>
      <w:marLeft w:val="0"/>
      <w:marRight w:val="0"/>
      <w:marTop w:val="0"/>
      <w:marBottom w:val="0"/>
      <w:divBdr>
        <w:top w:val="none" w:sz="0" w:space="0" w:color="auto"/>
        <w:left w:val="none" w:sz="0" w:space="0" w:color="auto"/>
        <w:bottom w:val="none" w:sz="0" w:space="0" w:color="auto"/>
        <w:right w:val="none" w:sz="0" w:space="0" w:color="auto"/>
      </w:divBdr>
    </w:div>
    <w:div w:id="1623733632">
      <w:bodyDiv w:val="1"/>
      <w:marLeft w:val="0"/>
      <w:marRight w:val="0"/>
      <w:marTop w:val="0"/>
      <w:marBottom w:val="0"/>
      <w:divBdr>
        <w:top w:val="none" w:sz="0" w:space="0" w:color="auto"/>
        <w:left w:val="none" w:sz="0" w:space="0" w:color="auto"/>
        <w:bottom w:val="none" w:sz="0" w:space="0" w:color="auto"/>
        <w:right w:val="none" w:sz="0" w:space="0" w:color="auto"/>
      </w:divBdr>
    </w:div>
    <w:div w:id="1762946129">
      <w:bodyDiv w:val="1"/>
      <w:marLeft w:val="0"/>
      <w:marRight w:val="0"/>
      <w:marTop w:val="0"/>
      <w:marBottom w:val="0"/>
      <w:divBdr>
        <w:top w:val="none" w:sz="0" w:space="0" w:color="auto"/>
        <w:left w:val="none" w:sz="0" w:space="0" w:color="auto"/>
        <w:bottom w:val="none" w:sz="0" w:space="0" w:color="auto"/>
        <w:right w:val="none" w:sz="0" w:space="0" w:color="auto"/>
      </w:divBdr>
    </w:div>
    <w:div w:id="1774939423">
      <w:bodyDiv w:val="1"/>
      <w:marLeft w:val="0"/>
      <w:marRight w:val="0"/>
      <w:marTop w:val="0"/>
      <w:marBottom w:val="0"/>
      <w:divBdr>
        <w:top w:val="none" w:sz="0" w:space="0" w:color="auto"/>
        <w:left w:val="none" w:sz="0" w:space="0" w:color="auto"/>
        <w:bottom w:val="none" w:sz="0" w:space="0" w:color="auto"/>
        <w:right w:val="none" w:sz="0" w:space="0" w:color="auto"/>
      </w:divBdr>
    </w:div>
    <w:div w:id="213262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418011A-6B7D-4171-A2CE-B39FA0E16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6328</TotalTime>
  <Pages>10</Pages>
  <Words>3687</Words>
  <Characters>21017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wadgave</dc:creator>
  <cp:keywords/>
  <dc:description/>
  <cp:lastModifiedBy>abc</cp:lastModifiedBy>
  <cp:revision>355</cp:revision>
  <dcterms:created xsi:type="dcterms:W3CDTF">2020-03-31T07:06:00Z</dcterms:created>
  <dcterms:modified xsi:type="dcterms:W3CDTF">2020-04-30T16:38:00Z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acedebd7-e041-3b50-9175-c662b7353cca</vt:lpwstr>
  </property>
  <property fmtid="{D5CDD505-2E9C-101B-9397-08002B2CF9AE}" pid="4" name="Mendeley Citation Style_1">
    <vt:lpwstr>http://www.zotero.org/styles/taylor-and-francis-national-library-of-medicine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http://www.zotero.org/styles/asian-journal-of-psychiatry</vt:lpwstr>
  </property>
  <property fmtid="{D5CDD505-2E9C-101B-9397-08002B2CF9AE}" pid="10" name="Mendeley Recent Style Name 2_1">
    <vt:lpwstr>Asian Journal of Psychiatry</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http://www.zotero.org/styles/public-health</vt:lpwstr>
  </property>
  <property fmtid="{D5CDD505-2E9C-101B-9397-08002B2CF9AE}" pid="18" name="Mendeley Recent Style Name 6_1">
    <vt:lpwstr>Public Health</vt:lpwstr>
  </property>
  <property fmtid="{D5CDD505-2E9C-101B-9397-08002B2CF9AE}" pid="19" name="Mendeley Recent Style Id 7_1">
    <vt:lpwstr>http://www.zotero.org/styles/sage-vancouver</vt:lpwstr>
  </property>
  <property fmtid="{D5CDD505-2E9C-101B-9397-08002B2CF9AE}" pid="20" name="Mendeley Recent Style Name 7_1">
    <vt:lpwstr>SAGE - Vancouver</vt:lpwstr>
  </property>
  <property fmtid="{D5CDD505-2E9C-101B-9397-08002B2CF9AE}" pid="21" name="Mendeley Recent Style Id 8_1">
    <vt:lpwstr>http://www.zotero.org/styles/taylor-and-francis-national-library-of-medicine</vt:lpwstr>
  </property>
  <property fmtid="{D5CDD505-2E9C-101B-9397-08002B2CF9AE}" pid="22" name="Mendeley Recent Style Name 8_1">
    <vt:lpwstr>Taylor &amp; Francis - National Library of Medicine</vt:lpwstr>
  </property>
  <property fmtid="{D5CDD505-2E9C-101B-9397-08002B2CF9AE}" pid="23" name="Mendeley Recent Style Id 9_1">
    <vt:lpwstr>http://www.zotero.org/styles/the-journal-of-evidence-based-dental-practice</vt:lpwstr>
  </property>
  <property fmtid="{D5CDD505-2E9C-101B-9397-08002B2CF9AE}" pid="24" name="Mendeley Recent Style Name 9_1">
    <vt:lpwstr>The Journal of Evidence-Based Dental Practice</vt:lpwstr>
  </property>
</Properties>
</file>