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54" w:rsidRDefault="00DC4C1C" w:rsidP="00203154">
      <w:pPr>
        <w:spacing w:line="360" w:lineRule="auto"/>
        <w:jc w:val="center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</w:p>
    <w:p w:rsidR="00203154" w:rsidRPr="00203154" w:rsidRDefault="00DC4C1C" w:rsidP="00203154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Title: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03154" w:rsidRPr="00203154">
        <w:rPr>
          <w:rFonts w:ascii="Times New Roman" w:hAnsi="Times New Roman"/>
          <w:sz w:val="24"/>
          <w:szCs w:val="28"/>
        </w:rPr>
        <w:t>Right to be a Surrogate: Biological, Constitutional and Economic Perspectives</w:t>
      </w:r>
    </w:p>
    <w:p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No. India centric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 w:rsidR="0005008B">
        <w:rPr>
          <w:rFonts w:ascii="Arial" w:hAnsi="Arial" w:cs="Arial"/>
          <w:color w:val="222222"/>
          <w:shd w:val="clear" w:color="auto" w:fill="FFFFFF"/>
        </w:rPr>
        <w:t xml:space="preserve"> It is what is being argued by some groups on the issue </w:t>
      </w:r>
      <w:proofErr w:type="gramStart"/>
      <w:r w:rsidR="0005008B">
        <w:rPr>
          <w:rFonts w:ascii="Arial" w:hAnsi="Arial" w:cs="Arial"/>
          <w:color w:val="222222"/>
          <w:shd w:val="clear" w:color="auto" w:fill="FFFFFF"/>
        </w:rPr>
        <w:t>of</w:t>
      </w:r>
      <w:proofErr w:type="gramEnd"/>
      <w:r w:rsidR="0005008B">
        <w:rPr>
          <w:rFonts w:ascii="Arial" w:hAnsi="Arial" w:cs="Arial"/>
          <w:color w:val="222222"/>
          <w:shd w:val="clear" w:color="auto" w:fill="FFFFFF"/>
        </w:rPr>
        <w:t xml:space="preserve"> Surrogacy.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11CFA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05008B">
        <w:rPr>
          <w:rFonts w:ascii="Arial" w:hAnsi="Arial" w:cs="Arial"/>
          <w:color w:val="222222"/>
          <w:shd w:val="clear" w:color="auto" w:fill="FFFFFF"/>
        </w:rPr>
        <w:t xml:space="preserve"> Don’t think so – but it may be checked.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20315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5008B">
        <w:rPr>
          <w:rFonts w:ascii="Arial" w:hAnsi="Arial" w:cs="Arial"/>
          <w:color w:val="222222"/>
          <w:shd w:val="clear" w:color="auto" w:fill="FFFFFF"/>
        </w:rPr>
        <w:t>Well developed.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</w:r>
      <w:proofErr w:type="gramStart"/>
      <w:r w:rsidR="00203154">
        <w:rPr>
          <w:rFonts w:ascii="Arial" w:hAnsi="Arial" w:cs="Arial"/>
          <w:color w:val="222222"/>
        </w:rPr>
        <w:t>The</w:t>
      </w:r>
      <w:proofErr w:type="gramEnd"/>
      <w:r w:rsidR="00203154">
        <w:rPr>
          <w:rFonts w:ascii="Arial" w:hAnsi="Arial" w:cs="Arial"/>
          <w:color w:val="222222"/>
        </w:rPr>
        <w:t xml:space="preserve"> author </w:t>
      </w:r>
      <w:r w:rsidR="000C16A9">
        <w:rPr>
          <w:rFonts w:ascii="Arial" w:hAnsi="Arial" w:cs="Arial"/>
          <w:color w:val="222222"/>
        </w:rPr>
        <w:t xml:space="preserve">should just check if there is no change in the </w:t>
      </w:r>
      <w:r w:rsidR="00203154">
        <w:rPr>
          <w:rFonts w:ascii="Arial" w:hAnsi="Arial" w:cs="Arial"/>
          <w:color w:val="222222"/>
        </w:rPr>
        <w:t>ART Bill</w:t>
      </w:r>
      <w:r w:rsidR="000C16A9">
        <w:rPr>
          <w:rFonts w:ascii="Arial" w:hAnsi="Arial" w:cs="Arial"/>
          <w:color w:val="222222"/>
        </w:rPr>
        <w:t>, 2019 and that of the</w:t>
      </w:r>
      <w:r w:rsidR="00203154">
        <w:rPr>
          <w:rFonts w:ascii="Arial" w:hAnsi="Arial" w:cs="Arial"/>
          <w:color w:val="222222"/>
        </w:rPr>
        <w:t xml:space="preserve"> ART Bill, 2020 – </w:t>
      </w:r>
      <w:r w:rsidR="000C16A9">
        <w:rPr>
          <w:rFonts w:ascii="Arial" w:hAnsi="Arial" w:cs="Arial"/>
          <w:color w:val="222222"/>
        </w:rPr>
        <w:t xml:space="preserve">if there is a change, </w:t>
      </w:r>
      <w:r w:rsidR="00203154">
        <w:rPr>
          <w:rFonts w:ascii="Arial" w:hAnsi="Arial" w:cs="Arial"/>
          <w:color w:val="222222"/>
        </w:rPr>
        <w:t>the author may read and refer to, apart from the versions of the</w:t>
      </w:r>
      <w:r w:rsidR="002C2FC6">
        <w:rPr>
          <w:rFonts w:ascii="Arial" w:hAnsi="Arial" w:cs="Arial"/>
          <w:color w:val="222222"/>
        </w:rPr>
        <w:t xml:space="preserve"> ART Bill that the au</w:t>
      </w:r>
      <w:r w:rsidR="00203154">
        <w:rPr>
          <w:rFonts w:ascii="Arial" w:hAnsi="Arial" w:cs="Arial"/>
          <w:color w:val="222222"/>
        </w:rPr>
        <w:t>thor already refers to.</w:t>
      </w:r>
      <w:r>
        <w:rPr>
          <w:rFonts w:ascii="Arial" w:hAnsi="Arial" w:cs="Arial"/>
          <w:color w:val="222222"/>
        </w:rPr>
        <w:br/>
      </w:r>
    </w:p>
    <w:p w:rsidR="0005008B" w:rsidRDefault="0005008B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Referencing style – please check if it is IJME style or not? I think it may need a bit of modification.</w:t>
      </w:r>
    </w:p>
    <w:p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 w:rsidR="0005008B">
        <w:rPr>
          <w:rFonts w:ascii="Arial" w:hAnsi="Arial" w:cs="Arial"/>
          <w:color w:val="222222"/>
          <w:shd w:val="clear" w:color="auto" w:fill="FFFFFF"/>
        </w:rPr>
        <w:t xml:space="preserve"> - 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-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substance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9D062E" w:rsidRDefault="009D062E">
      <w:r>
        <w:t>----------------------------------------------------------------------------------------------------------------------------------------</w:t>
      </w:r>
    </w:p>
    <w:p w:rsidR="009D062E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 xml:space="preserve">Please let us know whether you would like your name to be published as a reviewer of the </w:t>
      </w:r>
      <w:proofErr w:type="spellStart"/>
      <w:r w:rsidR="009D062E" w:rsidRPr="002653B8">
        <w:rPr>
          <w:b/>
          <w:u w:val="single"/>
        </w:rPr>
        <w:t>manuscript.This</w:t>
      </w:r>
      <w:proofErr w:type="spellEnd"/>
      <w:r w:rsidR="009D062E" w:rsidRPr="002653B8">
        <w:rPr>
          <w:b/>
          <w:u w:val="single"/>
        </w:rPr>
        <w:t xml:space="preserve"> is optional.</w:t>
      </w:r>
    </w:p>
    <w:p w:rsidR="0005008B" w:rsidRPr="002653B8" w:rsidRDefault="0005008B">
      <w:pPr>
        <w:rPr>
          <w:b/>
          <w:u w:val="single"/>
        </w:rPr>
      </w:pPr>
      <w:r>
        <w:rPr>
          <w:b/>
          <w:u w:val="single"/>
        </w:rPr>
        <w:t>No. Please do not publish my name.</w:t>
      </w:r>
    </w:p>
    <w:sectPr w:rsidR="0005008B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05008B"/>
    <w:rsid w:val="000C16A9"/>
    <w:rsid w:val="00203154"/>
    <w:rsid w:val="002653B8"/>
    <w:rsid w:val="002C2FC6"/>
    <w:rsid w:val="002F6514"/>
    <w:rsid w:val="00411CFA"/>
    <w:rsid w:val="0045529D"/>
    <w:rsid w:val="00657D7E"/>
    <w:rsid w:val="006F7DA5"/>
    <w:rsid w:val="0085170B"/>
    <w:rsid w:val="00942036"/>
    <w:rsid w:val="009D062E"/>
    <w:rsid w:val="00AF2746"/>
    <w:rsid w:val="00C055A9"/>
    <w:rsid w:val="00C131A0"/>
    <w:rsid w:val="00CB3EC0"/>
    <w:rsid w:val="00DC4C1C"/>
    <w:rsid w:val="00F75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B3B3B-E45E-481B-B155-F7EAACBE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MD</cp:lastModifiedBy>
  <cp:revision>2</cp:revision>
  <dcterms:created xsi:type="dcterms:W3CDTF">2020-09-15T12:15:00Z</dcterms:created>
  <dcterms:modified xsi:type="dcterms:W3CDTF">2020-09-15T12:15:00Z</dcterms:modified>
</cp:coreProperties>
</file>