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7A7" w:rsidRPr="004017F5" w:rsidRDefault="002E17A7" w:rsidP="002E17A7">
      <w:pPr>
        <w:jc w:val="center"/>
        <w:rPr>
          <w:rFonts w:ascii="Times New Roman" w:hAnsi="Times New Roman" w:cs="Times New Roman"/>
          <w:b/>
          <w:color w:val="000000" w:themeColor="text1"/>
          <w:sz w:val="23"/>
          <w:szCs w:val="23"/>
          <w:shd w:val="clear" w:color="auto" w:fill="FFFFFF"/>
        </w:rPr>
      </w:pPr>
    </w:p>
    <w:p w:rsidR="00C67DAF" w:rsidRPr="004017F5" w:rsidRDefault="00021EB3" w:rsidP="002E17A7">
      <w:pPr>
        <w:jc w:val="center"/>
        <w:rPr>
          <w:rFonts w:ascii="Times New Roman" w:hAnsi="Times New Roman" w:cs="Times New Roman"/>
          <w:b/>
          <w:color w:val="000000" w:themeColor="text1"/>
          <w:sz w:val="23"/>
          <w:szCs w:val="23"/>
          <w:shd w:val="clear" w:color="auto" w:fill="FFFFFF"/>
        </w:rPr>
      </w:pPr>
      <w:r>
        <w:rPr>
          <w:rFonts w:ascii="Times New Roman" w:hAnsi="Times New Roman" w:cs="Times New Roman"/>
          <w:b/>
          <w:color w:val="000000" w:themeColor="text1"/>
          <w:sz w:val="23"/>
          <w:szCs w:val="23"/>
          <w:shd w:val="clear" w:color="auto" w:fill="FFFFFF"/>
        </w:rPr>
        <w:t>COVID-</w:t>
      </w:r>
      <w:r>
        <w:rPr>
          <w:rFonts w:ascii="Times New Roman" w:hAnsi="Times New Roman" w:cs="Times New Roman"/>
          <w:b/>
          <w:color w:val="000000" w:themeColor="text1"/>
          <w:sz w:val="23"/>
          <w:szCs w:val="23"/>
          <w:shd w:val="clear" w:color="auto" w:fill="FFFFFF"/>
        </w:rPr>
        <w:t>19: Averting</w:t>
      </w:r>
      <w:r w:rsidR="00BA35F5">
        <w:rPr>
          <w:rFonts w:ascii="Times New Roman" w:hAnsi="Times New Roman" w:cs="Times New Roman"/>
          <w:b/>
          <w:color w:val="000000" w:themeColor="text1"/>
          <w:sz w:val="23"/>
          <w:szCs w:val="23"/>
          <w:shd w:val="clear" w:color="auto" w:fill="FFFFFF"/>
        </w:rPr>
        <w:t xml:space="preserve"> the Crisis of</w:t>
      </w:r>
      <w:r w:rsidR="002853A2">
        <w:rPr>
          <w:rFonts w:ascii="Times New Roman" w:hAnsi="Times New Roman" w:cs="Times New Roman"/>
          <w:b/>
          <w:color w:val="000000" w:themeColor="text1"/>
          <w:sz w:val="23"/>
          <w:szCs w:val="23"/>
          <w:shd w:val="clear" w:color="auto" w:fill="FFFFFF"/>
        </w:rPr>
        <w:t xml:space="preserve">–A Case of </w:t>
      </w:r>
      <w:r w:rsidR="002E17A7" w:rsidRPr="004017F5">
        <w:rPr>
          <w:rFonts w:ascii="Times New Roman" w:hAnsi="Times New Roman" w:cs="Times New Roman"/>
          <w:b/>
          <w:color w:val="000000" w:themeColor="text1"/>
          <w:sz w:val="23"/>
          <w:szCs w:val="23"/>
          <w:shd w:val="clear" w:color="auto" w:fill="FFFFFF"/>
        </w:rPr>
        <w:t>Bhilwara Model from India</w:t>
      </w:r>
    </w:p>
    <w:p w:rsidR="0071410F" w:rsidRPr="004017F5" w:rsidRDefault="0071410F" w:rsidP="00DF3B92">
      <w:pPr>
        <w:jc w:val="center"/>
        <w:rPr>
          <w:rFonts w:ascii="Times New Roman" w:hAnsi="Times New Roman" w:cs="Times New Roman"/>
          <w:b/>
          <w:color w:val="000000" w:themeColor="text1"/>
          <w:sz w:val="23"/>
          <w:szCs w:val="23"/>
          <w:shd w:val="clear" w:color="auto" w:fill="FFFFFF"/>
        </w:rPr>
      </w:pPr>
    </w:p>
    <w:p w:rsidR="0071410F" w:rsidRPr="004017F5" w:rsidRDefault="0071410F" w:rsidP="00DF3B92">
      <w:pPr>
        <w:jc w:val="center"/>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 xml:space="preserve">Abstract </w:t>
      </w:r>
    </w:p>
    <w:p w:rsidR="00BD18FA" w:rsidRPr="004017F5" w:rsidRDefault="00054CA9" w:rsidP="00054CA9">
      <w:pPr>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Novel Coronavirus disease</w:t>
      </w:r>
      <w:r w:rsidR="007B5655" w:rsidRPr="004017F5">
        <w:rPr>
          <w:rFonts w:ascii="Times New Roman" w:hAnsi="Times New Roman" w:cs="Times New Roman"/>
          <w:color w:val="000000" w:themeColor="text1"/>
          <w:sz w:val="23"/>
          <w:szCs w:val="23"/>
          <w:shd w:val="clear" w:color="auto" w:fill="FFFFFF"/>
        </w:rPr>
        <w:t xml:space="preserve"> (COVID-19)</w:t>
      </w:r>
      <w:r w:rsidRPr="004017F5">
        <w:rPr>
          <w:rFonts w:ascii="Times New Roman" w:hAnsi="Times New Roman" w:cs="Times New Roman"/>
          <w:color w:val="000000" w:themeColor="text1"/>
          <w:sz w:val="23"/>
          <w:szCs w:val="23"/>
          <w:shd w:val="clear" w:color="auto" w:fill="FFFFFF"/>
        </w:rPr>
        <w:t xml:space="preserve"> has become a major health challenge worldwi</w:t>
      </w:r>
      <w:r w:rsidR="007A0DAD" w:rsidRPr="004017F5">
        <w:rPr>
          <w:rFonts w:ascii="Times New Roman" w:hAnsi="Times New Roman" w:cs="Times New Roman"/>
          <w:color w:val="000000" w:themeColor="text1"/>
          <w:sz w:val="23"/>
          <w:szCs w:val="23"/>
          <w:shd w:val="clear" w:color="auto" w:fill="FFFFFF"/>
        </w:rPr>
        <w:t>de. The disease has affected 210</w:t>
      </w:r>
      <w:r w:rsidRPr="004017F5">
        <w:rPr>
          <w:rFonts w:ascii="Times New Roman" w:hAnsi="Times New Roman" w:cs="Times New Roman"/>
          <w:color w:val="000000" w:themeColor="text1"/>
          <w:sz w:val="23"/>
          <w:szCs w:val="23"/>
          <w:shd w:val="clear" w:color="auto" w:fill="FFFFFF"/>
        </w:rPr>
        <w:t xml:space="preserve"> countries </w:t>
      </w:r>
      <w:r w:rsidR="007A0DAD" w:rsidRPr="004017F5">
        <w:rPr>
          <w:rFonts w:ascii="Times New Roman" w:hAnsi="Times New Roman" w:cs="Times New Roman"/>
          <w:color w:val="000000" w:themeColor="text1"/>
          <w:sz w:val="23"/>
          <w:szCs w:val="23"/>
          <w:shd w:val="clear" w:color="auto" w:fill="FFFFFF"/>
        </w:rPr>
        <w:t xml:space="preserve">and territories, </w:t>
      </w:r>
      <w:r w:rsidRPr="004017F5">
        <w:rPr>
          <w:rFonts w:ascii="Times New Roman" w:hAnsi="Times New Roman" w:cs="Times New Roman"/>
          <w:color w:val="000000" w:themeColor="text1"/>
          <w:sz w:val="23"/>
          <w:szCs w:val="23"/>
          <w:shd w:val="clear" w:color="auto" w:fill="FFFFFF"/>
        </w:rPr>
        <w:t xml:space="preserve">and </w:t>
      </w:r>
      <w:r w:rsidR="007A0DAD" w:rsidRPr="004017F5">
        <w:rPr>
          <w:rFonts w:ascii="Times New Roman" w:hAnsi="Times New Roman" w:cs="Times New Roman"/>
          <w:color w:val="000000" w:themeColor="text1"/>
          <w:sz w:val="23"/>
          <w:szCs w:val="23"/>
          <w:shd w:val="clear" w:color="auto" w:fill="FFFFFF"/>
        </w:rPr>
        <w:t xml:space="preserve">have </w:t>
      </w:r>
      <w:r w:rsidRPr="004017F5">
        <w:rPr>
          <w:rFonts w:ascii="Times New Roman" w:hAnsi="Times New Roman" w:cs="Times New Roman"/>
          <w:color w:val="000000" w:themeColor="text1"/>
          <w:sz w:val="23"/>
          <w:szCs w:val="23"/>
          <w:shd w:val="clear" w:color="auto" w:fill="FFFFFF"/>
        </w:rPr>
        <w:t>claimed 92,798 lives as o</w:t>
      </w:r>
      <w:r w:rsidR="00BD18FA" w:rsidRPr="004017F5">
        <w:rPr>
          <w:rFonts w:ascii="Times New Roman" w:hAnsi="Times New Roman" w:cs="Times New Roman"/>
          <w:color w:val="000000" w:themeColor="text1"/>
          <w:sz w:val="23"/>
          <w:szCs w:val="23"/>
          <w:shd w:val="clear" w:color="auto" w:fill="FFFFFF"/>
        </w:rPr>
        <w:t>f</w:t>
      </w:r>
      <w:r w:rsidRPr="004017F5">
        <w:rPr>
          <w:rFonts w:ascii="Times New Roman" w:hAnsi="Times New Roman" w:cs="Times New Roman"/>
          <w:color w:val="000000" w:themeColor="text1"/>
          <w:sz w:val="23"/>
          <w:szCs w:val="23"/>
          <w:shd w:val="clear" w:color="auto" w:fill="FFFFFF"/>
        </w:rPr>
        <w:t xml:space="preserve"> 10</w:t>
      </w:r>
      <w:r w:rsidRPr="004017F5">
        <w:rPr>
          <w:rFonts w:ascii="Times New Roman" w:hAnsi="Times New Roman" w:cs="Times New Roman"/>
          <w:color w:val="000000" w:themeColor="text1"/>
          <w:sz w:val="23"/>
          <w:szCs w:val="23"/>
          <w:shd w:val="clear" w:color="auto" w:fill="FFFFFF"/>
          <w:vertAlign w:val="superscript"/>
        </w:rPr>
        <w:t>th</w:t>
      </w:r>
      <w:r w:rsidRPr="004017F5">
        <w:rPr>
          <w:rFonts w:ascii="Times New Roman" w:hAnsi="Times New Roman" w:cs="Times New Roman"/>
          <w:color w:val="000000" w:themeColor="text1"/>
          <w:sz w:val="23"/>
          <w:szCs w:val="23"/>
          <w:shd w:val="clear" w:color="auto" w:fill="FFFFFF"/>
        </w:rPr>
        <w:t xml:space="preserve"> April 2020. </w:t>
      </w:r>
      <w:r w:rsidR="00C37AFF" w:rsidRPr="004017F5">
        <w:rPr>
          <w:rFonts w:ascii="Times New Roman" w:hAnsi="Times New Roman" w:cs="Times New Roman"/>
          <w:color w:val="000000" w:themeColor="text1"/>
          <w:sz w:val="23"/>
          <w:szCs w:val="23"/>
          <w:shd w:val="clear" w:color="auto" w:fill="FFFFFF"/>
        </w:rPr>
        <w:t>The growth of the disease has been relatively low in India. One of the reason</w:t>
      </w:r>
      <w:r w:rsidR="00BD18FA" w:rsidRPr="004017F5">
        <w:rPr>
          <w:rFonts w:ascii="Times New Roman" w:hAnsi="Times New Roman" w:cs="Times New Roman"/>
          <w:color w:val="000000" w:themeColor="text1"/>
          <w:sz w:val="23"/>
          <w:szCs w:val="23"/>
          <w:shd w:val="clear" w:color="auto" w:fill="FFFFFF"/>
        </w:rPr>
        <w:t>s</w:t>
      </w:r>
      <w:r w:rsidR="00C37AFF" w:rsidRPr="004017F5">
        <w:rPr>
          <w:rFonts w:ascii="Times New Roman" w:hAnsi="Times New Roman" w:cs="Times New Roman"/>
          <w:color w:val="000000" w:themeColor="text1"/>
          <w:sz w:val="23"/>
          <w:szCs w:val="23"/>
          <w:shd w:val="clear" w:color="auto" w:fill="FFFFFF"/>
        </w:rPr>
        <w:t xml:space="preserve"> being cited for this slow growth is </w:t>
      </w:r>
      <w:r w:rsidR="00BD18FA" w:rsidRPr="004017F5">
        <w:rPr>
          <w:rFonts w:ascii="Times New Roman" w:hAnsi="Times New Roman" w:cs="Times New Roman"/>
          <w:color w:val="000000" w:themeColor="text1"/>
          <w:sz w:val="23"/>
          <w:szCs w:val="23"/>
          <w:shd w:val="clear" w:color="auto" w:fill="FFFFFF"/>
        </w:rPr>
        <w:t xml:space="preserve">the </w:t>
      </w:r>
      <w:r w:rsidR="00C37AFF" w:rsidRPr="004017F5">
        <w:rPr>
          <w:rFonts w:ascii="Times New Roman" w:hAnsi="Times New Roman" w:cs="Times New Roman"/>
          <w:color w:val="000000" w:themeColor="text1"/>
          <w:sz w:val="23"/>
          <w:szCs w:val="23"/>
          <w:shd w:val="clear" w:color="auto" w:fill="FFFFFF"/>
        </w:rPr>
        <w:t>early embracing of countrywide lockdown</w:t>
      </w:r>
      <w:r w:rsidR="007B5655" w:rsidRPr="004017F5">
        <w:rPr>
          <w:rFonts w:ascii="Times New Roman" w:hAnsi="Times New Roman" w:cs="Times New Roman"/>
          <w:color w:val="000000" w:themeColor="text1"/>
          <w:sz w:val="23"/>
          <w:szCs w:val="23"/>
          <w:shd w:val="clear" w:color="auto" w:fill="FFFFFF"/>
        </w:rPr>
        <w:t>, a social distancing strategy</w:t>
      </w:r>
      <w:r w:rsidR="00C37AFF" w:rsidRPr="004017F5">
        <w:rPr>
          <w:rFonts w:ascii="Times New Roman" w:hAnsi="Times New Roman" w:cs="Times New Roman"/>
          <w:color w:val="000000" w:themeColor="text1"/>
          <w:sz w:val="23"/>
          <w:szCs w:val="23"/>
          <w:shd w:val="clear" w:color="auto" w:fill="FFFFFF"/>
        </w:rPr>
        <w:t>. This study review</w:t>
      </w:r>
      <w:r w:rsidR="007B5655" w:rsidRPr="004017F5">
        <w:rPr>
          <w:rFonts w:ascii="Times New Roman" w:hAnsi="Times New Roman" w:cs="Times New Roman"/>
          <w:color w:val="000000" w:themeColor="text1"/>
          <w:sz w:val="23"/>
          <w:szCs w:val="23"/>
          <w:shd w:val="clear" w:color="auto" w:fill="FFFFFF"/>
        </w:rPr>
        <w:t xml:space="preserve">s </w:t>
      </w:r>
      <w:r w:rsidR="00C37AFF" w:rsidRPr="004017F5">
        <w:rPr>
          <w:rFonts w:ascii="Times New Roman" w:hAnsi="Times New Roman" w:cs="Times New Roman"/>
          <w:color w:val="000000" w:themeColor="text1"/>
          <w:sz w:val="23"/>
          <w:szCs w:val="23"/>
          <w:shd w:val="clear" w:color="auto" w:fill="FFFFFF"/>
        </w:rPr>
        <w:t xml:space="preserve">the effect of </w:t>
      </w:r>
      <w:r w:rsidR="007B5655" w:rsidRPr="004017F5">
        <w:rPr>
          <w:rFonts w:ascii="Times New Roman" w:hAnsi="Times New Roman" w:cs="Times New Roman"/>
          <w:color w:val="000000" w:themeColor="text1"/>
          <w:sz w:val="23"/>
          <w:szCs w:val="23"/>
          <w:shd w:val="clear" w:color="auto" w:fill="FFFFFF"/>
        </w:rPr>
        <w:t xml:space="preserve">various </w:t>
      </w:r>
      <w:r w:rsidR="00C37AFF" w:rsidRPr="004017F5">
        <w:rPr>
          <w:rFonts w:ascii="Times New Roman" w:hAnsi="Times New Roman" w:cs="Times New Roman"/>
          <w:color w:val="000000" w:themeColor="text1"/>
          <w:sz w:val="23"/>
          <w:szCs w:val="23"/>
          <w:shd w:val="clear" w:color="auto" w:fill="FFFFFF"/>
        </w:rPr>
        <w:t xml:space="preserve">lockdown </w:t>
      </w:r>
      <w:r w:rsidR="007B5655" w:rsidRPr="004017F5">
        <w:rPr>
          <w:rFonts w:ascii="Times New Roman" w:hAnsi="Times New Roman" w:cs="Times New Roman"/>
          <w:color w:val="000000" w:themeColor="text1"/>
          <w:sz w:val="23"/>
          <w:szCs w:val="23"/>
          <w:shd w:val="clear" w:color="auto" w:fill="FFFFFF"/>
        </w:rPr>
        <w:t xml:space="preserve">strategies </w:t>
      </w:r>
      <w:r w:rsidR="00C37AFF" w:rsidRPr="004017F5">
        <w:rPr>
          <w:rFonts w:ascii="Times New Roman" w:hAnsi="Times New Roman" w:cs="Times New Roman"/>
          <w:color w:val="000000" w:themeColor="text1"/>
          <w:sz w:val="23"/>
          <w:szCs w:val="23"/>
          <w:shd w:val="clear" w:color="auto" w:fill="FFFFFF"/>
        </w:rPr>
        <w:t xml:space="preserve">on </w:t>
      </w:r>
      <w:r w:rsidR="007B5655" w:rsidRPr="004017F5">
        <w:rPr>
          <w:rFonts w:ascii="Times New Roman" w:hAnsi="Times New Roman" w:cs="Times New Roman"/>
          <w:color w:val="000000" w:themeColor="text1"/>
          <w:sz w:val="23"/>
          <w:szCs w:val="23"/>
          <w:shd w:val="clear" w:color="auto" w:fill="FFFFFF"/>
        </w:rPr>
        <w:t xml:space="preserve">the progression of </w:t>
      </w:r>
      <w:r w:rsidR="00C37AFF" w:rsidRPr="004017F5">
        <w:rPr>
          <w:rFonts w:ascii="Times New Roman" w:hAnsi="Times New Roman" w:cs="Times New Roman"/>
          <w:color w:val="000000" w:themeColor="text1"/>
          <w:sz w:val="23"/>
          <w:szCs w:val="23"/>
          <w:shd w:val="clear" w:color="auto" w:fill="FFFFFF"/>
        </w:rPr>
        <w:t>COVID-19</w:t>
      </w:r>
      <w:r w:rsidR="00C82655" w:rsidRPr="004017F5">
        <w:rPr>
          <w:rFonts w:ascii="Times New Roman" w:hAnsi="Times New Roman" w:cs="Times New Roman"/>
          <w:color w:val="000000" w:themeColor="text1"/>
          <w:sz w:val="23"/>
          <w:szCs w:val="23"/>
          <w:shd w:val="clear" w:color="auto" w:fill="FFFFFF"/>
        </w:rPr>
        <w:t xml:space="preserve"> in India and worldwide</w:t>
      </w:r>
      <w:r w:rsidR="007B5655" w:rsidRPr="004017F5">
        <w:rPr>
          <w:rFonts w:ascii="Times New Roman" w:hAnsi="Times New Roman" w:cs="Times New Roman"/>
          <w:color w:val="000000" w:themeColor="text1"/>
          <w:sz w:val="23"/>
          <w:szCs w:val="23"/>
          <w:shd w:val="clear" w:color="auto" w:fill="FFFFFF"/>
        </w:rPr>
        <w:t xml:space="preserve">. The study </w:t>
      </w:r>
      <w:r w:rsidR="00C82655" w:rsidRPr="004017F5">
        <w:rPr>
          <w:rFonts w:ascii="Times New Roman" w:hAnsi="Times New Roman" w:cs="Times New Roman"/>
          <w:color w:val="000000" w:themeColor="text1"/>
          <w:sz w:val="23"/>
          <w:szCs w:val="23"/>
          <w:shd w:val="clear" w:color="auto" w:fill="FFFFFF"/>
        </w:rPr>
        <w:t xml:space="preserve">further </w:t>
      </w:r>
      <w:r w:rsidR="007B5655" w:rsidRPr="004017F5">
        <w:rPr>
          <w:rFonts w:ascii="Times New Roman" w:hAnsi="Times New Roman" w:cs="Times New Roman"/>
          <w:color w:val="000000" w:themeColor="text1"/>
          <w:sz w:val="23"/>
          <w:szCs w:val="23"/>
          <w:shd w:val="clear" w:color="auto" w:fill="FFFFFF"/>
        </w:rPr>
        <w:t>illustrate</w:t>
      </w:r>
      <w:r w:rsidR="00BD18FA" w:rsidRPr="004017F5">
        <w:rPr>
          <w:rFonts w:ascii="Times New Roman" w:hAnsi="Times New Roman" w:cs="Times New Roman"/>
          <w:color w:val="000000" w:themeColor="text1"/>
          <w:sz w:val="23"/>
          <w:szCs w:val="23"/>
          <w:shd w:val="clear" w:color="auto" w:fill="FFFFFF"/>
        </w:rPr>
        <w:t>s</w:t>
      </w:r>
      <w:r w:rsidR="007B5655" w:rsidRPr="004017F5">
        <w:rPr>
          <w:rFonts w:ascii="Times New Roman" w:hAnsi="Times New Roman" w:cs="Times New Roman"/>
          <w:color w:val="000000" w:themeColor="text1"/>
          <w:sz w:val="23"/>
          <w:szCs w:val="23"/>
          <w:shd w:val="clear" w:color="auto" w:fill="FFFFFF"/>
        </w:rPr>
        <w:t xml:space="preserve"> the results of lockdown strategies implemented in the Bhilwara town of Rajasthan, a frontier state of India. The success of the </w:t>
      </w:r>
      <w:r w:rsidR="00C82655" w:rsidRPr="004017F5">
        <w:rPr>
          <w:rFonts w:ascii="Times New Roman" w:hAnsi="Times New Roman" w:cs="Times New Roman"/>
          <w:color w:val="000000" w:themeColor="text1"/>
          <w:sz w:val="23"/>
          <w:szCs w:val="23"/>
          <w:shd w:val="clear" w:color="auto" w:fill="FFFFFF"/>
        </w:rPr>
        <w:t>implementation strategy in Bhilwara coined the term Bhilwara Model being followed in other parts of the country. The strategy executed with clockwork precision, immaculate coordination and extreme efficiency under able leadership made Bhilwara the first district in the country to stop new infections within less than two weeks.</w:t>
      </w:r>
      <w:r w:rsidR="00BD18FA" w:rsidRPr="004017F5">
        <w:rPr>
          <w:rFonts w:ascii="Times New Roman" w:hAnsi="Times New Roman" w:cs="Times New Roman"/>
          <w:color w:val="000000" w:themeColor="text1"/>
          <w:sz w:val="23"/>
          <w:szCs w:val="23"/>
          <w:shd w:val="clear" w:color="auto" w:fill="FFFFFF"/>
        </w:rPr>
        <w:t xml:space="preserve"> </w:t>
      </w:r>
      <w:r w:rsidR="00BA35F5">
        <w:rPr>
          <w:rFonts w:ascii="Times New Roman" w:hAnsi="Times New Roman" w:cs="Times New Roman"/>
          <w:color w:val="000000" w:themeColor="text1"/>
          <w:sz w:val="23"/>
          <w:szCs w:val="23"/>
          <w:shd w:val="clear" w:color="auto" w:fill="FFFFFF"/>
        </w:rPr>
        <w:t xml:space="preserve">The study also maps the approach followed by Bhilwara administration with </w:t>
      </w:r>
      <w:r w:rsidR="00BF4876">
        <w:rPr>
          <w:rFonts w:ascii="Times New Roman" w:hAnsi="Times New Roman" w:cs="Times New Roman"/>
          <w:color w:val="000000" w:themeColor="text1"/>
          <w:sz w:val="23"/>
          <w:szCs w:val="23"/>
          <w:shd w:val="clear" w:color="auto" w:fill="FFFFFF"/>
        </w:rPr>
        <w:t xml:space="preserve">a </w:t>
      </w:r>
      <w:r w:rsidR="00BA35F5">
        <w:rPr>
          <w:rFonts w:ascii="Times New Roman" w:hAnsi="Times New Roman" w:cs="Times New Roman"/>
          <w:sz w:val="24"/>
          <w:szCs w:val="24"/>
        </w:rPr>
        <w:t>four-step symmetrical model of crisis management (FSMCM) used for crisis communication</w:t>
      </w:r>
      <w:r w:rsidR="00BA35F5">
        <w:rPr>
          <w:rFonts w:ascii="Times New Roman" w:hAnsi="Times New Roman" w:cs="Times New Roman"/>
          <w:color w:val="000000" w:themeColor="text1"/>
          <w:sz w:val="23"/>
          <w:szCs w:val="23"/>
          <w:shd w:val="clear" w:color="auto" w:fill="FFFFFF"/>
        </w:rPr>
        <w:t>.</w:t>
      </w:r>
      <w:r w:rsidR="00BA35F5" w:rsidRPr="004017F5">
        <w:rPr>
          <w:rFonts w:ascii="Times New Roman" w:hAnsi="Times New Roman" w:cs="Times New Roman"/>
          <w:color w:val="000000" w:themeColor="text1"/>
          <w:sz w:val="23"/>
          <w:szCs w:val="23"/>
          <w:shd w:val="clear" w:color="auto" w:fill="FFFFFF"/>
        </w:rPr>
        <w:t xml:space="preserve"> This</w:t>
      </w:r>
      <w:r w:rsidR="00BD18FA" w:rsidRPr="004017F5">
        <w:rPr>
          <w:rFonts w:ascii="Times New Roman" w:hAnsi="Times New Roman" w:cs="Times New Roman"/>
          <w:color w:val="000000" w:themeColor="text1"/>
          <w:sz w:val="23"/>
          <w:szCs w:val="23"/>
          <w:shd w:val="clear" w:color="auto" w:fill="FFFFFF"/>
        </w:rPr>
        <w:t xml:space="preserve"> study documents the case of lockdown implementation in Bhilwara town and hence theoretically contributes to the existing literature on </w:t>
      </w:r>
      <w:r w:rsidR="007A7DB7">
        <w:rPr>
          <w:rFonts w:ascii="Times New Roman" w:hAnsi="Times New Roman" w:cs="Times New Roman"/>
          <w:color w:val="000000" w:themeColor="text1"/>
          <w:sz w:val="23"/>
          <w:szCs w:val="23"/>
          <w:shd w:val="clear" w:color="auto" w:fill="FFFFFF"/>
        </w:rPr>
        <w:t xml:space="preserve">crisis management in public </w:t>
      </w:r>
      <w:r w:rsidR="002D6FD2">
        <w:rPr>
          <w:rFonts w:ascii="Times New Roman" w:hAnsi="Times New Roman" w:cs="Times New Roman"/>
          <w:color w:val="000000" w:themeColor="text1"/>
          <w:sz w:val="23"/>
          <w:szCs w:val="23"/>
          <w:shd w:val="clear" w:color="auto" w:fill="FFFFFF"/>
        </w:rPr>
        <w:t>health.</w:t>
      </w:r>
      <w:r w:rsidR="002D6FD2" w:rsidRPr="004017F5">
        <w:rPr>
          <w:rFonts w:ascii="Times New Roman" w:hAnsi="Times New Roman" w:cs="Times New Roman"/>
          <w:color w:val="000000" w:themeColor="text1"/>
          <w:sz w:val="23"/>
          <w:szCs w:val="23"/>
          <w:shd w:val="clear" w:color="auto" w:fill="FFFFFF"/>
        </w:rPr>
        <w:t xml:space="preserve"> The</w:t>
      </w:r>
      <w:r w:rsidR="00BD18FA" w:rsidRPr="004017F5">
        <w:rPr>
          <w:rFonts w:ascii="Times New Roman" w:hAnsi="Times New Roman" w:cs="Times New Roman"/>
          <w:color w:val="000000" w:themeColor="text1"/>
          <w:sz w:val="23"/>
          <w:szCs w:val="23"/>
          <w:shd w:val="clear" w:color="auto" w:fill="FFFFFF"/>
        </w:rPr>
        <w:t xml:space="preserve"> findings of the study will be helpful for public health professionals and policymakers in the effective implementation of social distancing. </w:t>
      </w:r>
    </w:p>
    <w:p w:rsidR="00C82655" w:rsidRPr="004017F5" w:rsidRDefault="00BD18FA" w:rsidP="00054CA9">
      <w:pPr>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Keywo</w:t>
      </w:r>
      <w:r w:rsidR="00BF4876">
        <w:rPr>
          <w:rFonts w:ascii="Times New Roman" w:hAnsi="Times New Roman" w:cs="Times New Roman"/>
          <w:color w:val="000000" w:themeColor="text1"/>
          <w:sz w:val="23"/>
          <w:szCs w:val="23"/>
          <w:shd w:val="clear" w:color="auto" w:fill="FFFFFF"/>
        </w:rPr>
        <w:t>rds: COVID-19, Crisis Management</w:t>
      </w:r>
      <w:r w:rsidRPr="004017F5">
        <w:rPr>
          <w:rFonts w:ascii="Times New Roman" w:hAnsi="Times New Roman" w:cs="Times New Roman"/>
          <w:color w:val="000000" w:themeColor="text1"/>
          <w:sz w:val="23"/>
          <w:szCs w:val="23"/>
          <w:shd w:val="clear" w:color="auto" w:fill="FFFFFF"/>
        </w:rPr>
        <w:t>,</w:t>
      </w:r>
      <w:r w:rsidR="002D6FD2">
        <w:rPr>
          <w:rFonts w:ascii="Times New Roman" w:hAnsi="Times New Roman" w:cs="Times New Roman"/>
          <w:color w:val="000000" w:themeColor="text1"/>
          <w:sz w:val="23"/>
          <w:szCs w:val="23"/>
          <w:shd w:val="clear" w:color="auto" w:fill="FFFFFF"/>
        </w:rPr>
        <w:t xml:space="preserve"> Post COVID-19,</w:t>
      </w:r>
      <w:r w:rsidR="002D6FD2" w:rsidRPr="004017F5">
        <w:rPr>
          <w:rFonts w:ascii="Times New Roman" w:hAnsi="Times New Roman" w:cs="Times New Roman"/>
          <w:color w:val="000000" w:themeColor="text1"/>
          <w:sz w:val="23"/>
          <w:szCs w:val="23"/>
          <w:shd w:val="clear" w:color="auto" w:fill="FFFFFF"/>
        </w:rPr>
        <w:t xml:space="preserve"> Lockdown</w:t>
      </w:r>
      <w:r w:rsidRPr="004017F5">
        <w:rPr>
          <w:rFonts w:ascii="Times New Roman" w:hAnsi="Times New Roman" w:cs="Times New Roman"/>
          <w:color w:val="000000" w:themeColor="text1"/>
          <w:sz w:val="23"/>
          <w:szCs w:val="23"/>
          <w:shd w:val="clear" w:color="auto" w:fill="FFFFFF"/>
        </w:rPr>
        <w:t xml:space="preserve">, Bhilwara Model </w:t>
      </w:r>
      <w:r w:rsidR="00C82655" w:rsidRPr="004017F5">
        <w:rPr>
          <w:rFonts w:ascii="Times New Roman" w:hAnsi="Times New Roman" w:cs="Times New Roman"/>
          <w:color w:val="000000" w:themeColor="text1"/>
          <w:sz w:val="23"/>
          <w:szCs w:val="23"/>
          <w:shd w:val="clear" w:color="auto" w:fill="FFFFFF"/>
        </w:rPr>
        <w:t xml:space="preserve"> </w:t>
      </w:r>
    </w:p>
    <w:p w:rsidR="0071410F" w:rsidRPr="004017F5" w:rsidRDefault="0071410F" w:rsidP="002E17A7">
      <w:pPr>
        <w:tabs>
          <w:tab w:val="center" w:pos="4513"/>
        </w:tabs>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 xml:space="preserve">Introduction </w:t>
      </w:r>
      <w:r w:rsidR="002E17A7" w:rsidRPr="004017F5">
        <w:rPr>
          <w:rFonts w:ascii="Times New Roman" w:hAnsi="Times New Roman" w:cs="Times New Roman"/>
          <w:b/>
          <w:color w:val="000000" w:themeColor="text1"/>
          <w:sz w:val="23"/>
          <w:szCs w:val="23"/>
          <w:shd w:val="clear" w:color="auto" w:fill="FFFFFF"/>
        </w:rPr>
        <w:tab/>
      </w:r>
    </w:p>
    <w:p w:rsidR="00B01A00" w:rsidRPr="004017F5" w:rsidRDefault="0079432C" w:rsidP="002756F3">
      <w:pPr>
        <w:tabs>
          <w:tab w:val="center" w:pos="4513"/>
        </w:tabs>
        <w:spacing w:line="360" w:lineRule="auto"/>
        <w:jc w:val="both"/>
        <w:rPr>
          <w:rFonts w:ascii="Times New Roman" w:hAnsi="Times New Roman" w:cs="Times New Roman"/>
          <w:color w:val="000000" w:themeColor="text1"/>
          <w:sz w:val="24"/>
        </w:rPr>
      </w:pPr>
      <w:r w:rsidRPr="004017F5">
        <w:rPr>
          <w:rFonts w:ascii="Times New Roman" w:hAnsi="Times New Roman" w:cs="Times New Roman"/>
          <w:color w:val="000000" w:themeColor="text1"/>
          <w:sz w:val="24"/>
        </w:rPr>
        <w:t>Novel Corona Virus Disease (</w:t>
      </w:r>
      <w:r w:rsidR="005156E5" w:rsidRPr="004017F5">
        <w:rPr>
          <w:rFonts w:ascii="Times New Roman" w:hAnsi="Times New Roman" w:cs="Times New Roman"/>
          <w:color w:val="000000" w:themeColor="text1"/>
          <w:sz w:val="24"/>
        </w:rPr>
        <w:t>COVID-19</w:t>
      </w:r>
      <w:r w:rsidRPr="004017F5">
        <w:rPr>
          <w:rFonts w:ascii="Times New Roman" w:hAnsi="Times New Roman" w:cs="Times New Roman"/>
          <w:color w:val="000000" w:themeColor="text1"/>
          <w:sz w:val="24"/>
        </w:rPr>
        <w:t>)</w:t>
      </w:r>
      <w:r w:rsidR="005156E5" w:rsidRPr="004017F5">
        <w:rPr>
          <w:rFonts w:ascii="Times New Roman" w:hAnsi="Times New Roman" w:cs="Times New Roman"/>
          <w:color w:val="000000" w:themeColor="text1"/>
          <w:sz w:val="24"/>
        </w:rPr>
        <w:t xml:space="preserve"> has become a major healthcare challenge</w:t>
      </w:r>
      <w:r w:rsidRPr="004017F5">
        <w:rPr>
          <w:rFonts w:ascii="Times New Roman" w:hAnsi="Times New Roman" w:cs="Times New Roman"/>
          <w:color w:val="000000" w:themeColor="text1"/>
          <w:sz w:val="24"/>
        </w:rPr>
        <w:t xml:space="preserve"> in recent time</w:t>
      </w:r>
      <w:r w:rsidR="00BD18FA" w:rsidRPr="004017F5">
        <w:rPr>
          <w:rFonts w:ascii="Times New Roman" w:hAnsi="Times New Roman" w:cs="Times New Roman"/>
          <w:color w:val="000000" w:themeColor="text1"/>
          <w:sz w:val="24"/>
        </w:rPr>
        <w:t>s</w:t>
      </w:r>
      <w:r w:rsidR="005156E5" w:rsidRPr="004017F5">
        <w:rPr>
          <w:rFonts w:ascii="Times New Roman" w:hAnsi="Times New Roman" w:cs="Times New Roman"/>
          <w:color w:val="000000" w:themeColor="text1"/>
          <w:sz w:val="24"/>
        </w:rPr>
        <w:t>.</w:t>
      </w:r>
      <w:r w:rsidR="00AD6140" w:rsidRPr="004017F5">
        <w:rPr>
          <w:rFonts w:ascii="Times New Roman" w:hAnsi="Times New Roman" w:cs="Times New Roman"/>
          <w:color w:val="000000" w:themeColor="text1"/>
        </w:rPr>
        <w:t xml:space="preserve"> </w:t>
      </w:r>
      <w:r w:rsidR="00AD6140" w:rsidRPr="004017F5">
        <w:rPr>
          <w:rFonts w:ascii="Times New Roman" w:hAnsi="Times New Roman" w:cs="Times New Roman"/>
          <w:color w:val="000000" w:themeColor="text1"/>
          <w:sz w:val="24"/>
        </w:rPr>
        <w:t>Current detailed knowledge on the biology and transmission of this virus is limited (Chen et al,2020). Mo</w:t>
      </w:r>
      <w:r w:rsidR="005156E5" w:rsidRPr="004017F5">
        <w:rPr>
          <w:rFonts w:ascii="Times New Roman" w:hAnsi="Times New Roman" w:cs="Times New Roman"/>
          <w:color w:val="000000" w:themeColor="text1"/>
          <w:sz w:val="24"/>
        </w:rPr>
        <w:t xml:space="preserve">re than 209 countries </w:t>
      </w:r>
      <w:r w:rsidR="003F5E31" w:rsidRPr="004017F5">
        <w:rPr>
          <w:rFonts w:ascii="Times New Roman" w:hAnsi="Times New Roman" w:cs="Times New Roman"/>
          <w:color w:val="000000" w:themeColor="text1"/>
          <w:sz w:val="24"/>
        </w:rPr>
        <w:t xml:space="preserve">and territories </w:t>
      </w:r>
      <w:r w:rsidR="005156E5" w:rsidRPr="004017F5">
        <w:rPr>
          <w:rFonts w:ascii="Times New Roman" w:hAnsi="Times New Roman" w:cs="Times New Roman"/>
          <w:color w:val="000000" w:themeColor="text1"/>
          <w:sz w:val="24"/>
        </w:rPr>
        <w:t>worldwide are affected by the disease and the World Health Organization has declared it as a pandemic.</w:t>
      </w:r>
      <w:r w:rsidRPr="004017F5">
        <w:rPr>
          <w:rFonts w:ascii="Times New Roman" w:hAnsi="Times New Roman" w:cs="Times New Roman"/>
          <w:color w:val="000000" w:themeColor="text1"/>
          <w:sz w:val="24"/>
        </w:rPr>
        <w:t xml:space="preserve"> </w:t>
      </w:r>
      <w:r w:rsidR="005156E5" w:rsidRPr="004017F5">
        <w:rPr>
          <w:rFonts w:ascii="Times New Roman" w:hAnsi="Times New Roman" w:cs="Times New Roman"/>
          <w:color w:val="000000" w:themeColor="text1"/>
          <w:sz w:val="24"/>
        </w:rPr>
        <w:t xml:space="preserve">According to the World Health Organization (WHO) </w:t>
      </w:r>
      <w:r w:rsidRPr="004017F5">
        <w:rPr>
          <w:rFonts w:ascii="Times New Roman" w:hAnsi="Times New Roman" w:cs="Times New Roman"/>
          <w:color w:val="000000" w:themeColor="text1"/>
          <w:sz w:val="24"/>
        </w:rPr>
        <w:t xml:space="preserve">COVID-19 situation dashboard, on </w:t>
      </w:r>
      <w:r w:rsidR="002756F3" w:rsidRPr="004017F5">
        <w:rPr>
          <w:rFonts w:ascii="Times New Roman" w:hAnsi="Times New Roman" w:cs="Times New Roman"/>
          <w:color w:val="000000" w:themeColor="text1"/>
          <w:sz w:val="24"/>
        </w:rPr>
        <w:t>10</w:t>
      </w:r>
      <w:r w:rsidRPr="004017F5">
        <w:rPr>
          <w:rFonts w:ascii="Times New Roman" w:hAnsi="Times New Roman" w:cs="Times New Roman"/>
          <w:color w:val="000000" w:themeColor="text1"/>
          <w:sz w:val="24"/>
          <w:vertAlign w:val="superscript"/>
        </w:rPr>
        <w:t>th</w:t>
      </w:r>
      <w:r w:rsidRPr="004017F5">
        <w:rPr>
          <w:rFonts w:ascii="Times New Roman" w:hAnsi="Times New Roman" w:cs="Times New Roman"/>
          <w:color w:val="000000" w:themeColor="text1"/>
          <w:sz w:val="24"/>
        </w:rPr>
        <w:t xml:space="preserve"> April 2020, there were 1,521,252 confirmed cases </w:t>
      </w:r>
      <w:r w:rsidR="002756F3" w:rsidRPr="004017F5">
        <w:rPr>
          <w:rFonts w:ascii="Times New Roman" w:hAnsi="Times New Roman" w:cs="Times New Roman"/>
          <w:color w:val="000000" w:themeColor="text1"/>
          <w:sz w:val="24"/>
        </w:rPr>
        <w:t xml:space="preserve">and 92,798 deaths due to the disease. </w:t>
      </w:r>
      <w:r w:rsidR="005156E5" w:rsidRPr="004017F5">
        <w:rPr>
          <w:rFonts w:ascii="Times New Roman" w:hAnsi="Times New Roman" w:cs="Times New Roman"/>
          <w:color w:val="000000" w:themeColor="text1"/>
          <w:sz w:val="24"/>
        </w:rPr>
        <w:t xml:space="preserve">The US has reported the highest number of confirmed cases of </w:t>
      </w:r>
      <w:r w:rsidR="002756F3" w:rsidRPr="004017F5">
        <w:rPr>
          <w:rFonts w:ascii="Times New Roman" w:hAnsi="Times New Roman" w:cs="Times New Roman"/>
          <w:color w:val="000000" w:themeColor="text1"/>
          <w:sz w:val="24"/>
        </w:rPr>
        <w:t>425,889</w:t>
      </w:r>
      <w:r w:rsidR="005156E5" w:rsidRPr="004017F5">
        <w:rPr>
          <w:rFonts w:ascii="Times New Roman" w:hAnsi="Times New Roman" w:cs="Times New Roman"/>
          <w:color w:val="000000" w:themeColor="text1"/>
          <w:sz w:val="24"/>
        </w:rPr>
        <w:t xml:space="preserve"> while the maximum number of deaths </w:t>
      </w:r>
      <w:r w:rsidR="002756F3" w:rsidRPr="004017F5">
        <w:rPr>
          <w:rFonts w:ascii="Times New Roman" w:hAnsi="Times New Roman" w:cs="Times New Roman"/>
          <w:color w:val="000000" w:themeColor="text1"/>
          <w:sz w:val="24"/>
        </w:rPr>
        <w:t>has been reported in Italy as 18,281</w:t>
      </w:r>
      <w:r w:rsidR="00C519CB" w:rsidRPr="004017F5">
        <w:rPr>
          <w:rFonts w:ascii="Times New Roman" w:hAnsi="Times New Roman" w:cs="Times New Roman"/>
          <w:color w:val="000000" w:themeColor="text1"/>
          <w:sz w:val="24"/>
        </w:rPr>
        <w:t xml:space="preserve"> (WHO,2020)</w:t>
      </w:r>
      <w:r w:rsidR="005156E5" w:rsidRPr="004017F5">
        <w:rPr>
          <w:rFonts w:ascii="Times New Roman" w:hAnsi="Times New Roman" w:cs="Times New Roman"/>
          <w:color w:val="000000" w:themeColor="text1"/>
          <w:sz w:val="24"/>
        </w:rPr>
        <w:t xml:space="preserve">. </w:t>
      </w:r>
      <w:r w:rsidR="00890BE3" w:rsidRPr="004017F5">
        <w:rPr>
          <w:rFonts w:ascii="Times New Roman" w:hAnsi="Times New Roman" w:cs="Times New Roman"/>
          <w:color w:val="000000" w:themeColor="text1"/>
          <w:sz w:val="24"/>
        </w:rPr>
        <w:t xml:space="preserve">Figure 1 depicts the pictorial representation of </w:t>
      </w:r>
      <w:r w:rsidR="00BD18FA" w:rsidRPr="004017F5">
        <w:rPr>
          <w:rFonts w:ascii="Times New Roman" w:hAnsi="Times New Roman" w:cs="Times New Roman"/>
          <w:color w:val="000000" w:themeColor="text1"/>
          <w:sz w:val="24"/>
        </w:rPr>
        <w:t xml:space="preserve">the </w:t>
      </w:r>
      <w:r w:rsidR="00890BE3" w:rsidRPr="004017F5">
        <w:rPr>
          <w:rFonts w:ascii="Times New Roman" w:hAnsi="Times New Roman" w:cs="Times New Roman"/>
          <w:color w:val="000000" w:themeColor="text1"/>
          <w:sz w:val="24"/>
        </w:rPr>
        <w:t>COVID-19 outbreak (darker circle represent</w:t>
      </w:r>
      <w:r w:rsidR="00BD18FA" w:rsidRPr="004017F5">
        <w:rPr>
          <w:rFonts w:ascii="Times New Roman" w:hAnsi="Times New Roman" w:cs="Times New Roman"/>
          <w:color w:val="000000" w:themeColor="text1"/>
          <w:sz w:val="24"/>
        </w:rPr>
        <w:t>s</w:t>
      </w:r>
      <w:r w:rsidR="00890BE3" w:rsidRPr="004017F5">
        <w:rPr>
          <w:rFonts w:ascii="Times New Roman" w:hAnsi="Times New Roman" w:cs="Times New Roman"/>
          <w:color w:val="000000" w:themeColor="text1"/>
          <w:sz w:val="24"/>
        </w:rPr>
        <w:t xml:space="preserve"> the higher confirmed cases). </w:t>
      </w:r>
      <w:r w:rsidR="005156E5" w:rsidRPr="004017F5">
        <w:rPr>
          <w:rFonts w:ascii="Times New Roman" w:hAnsi="Times New Roman" w:cs="Times New Roman"/>
          <w:color w:val="000000" w:themeColor="text1"/>
          <w:sz w:val="24"/>
        </w:rPr>
        <w:t>The number of reported confirme</w:t>
      </w:r>
      <w:r w:rsidR="00890BE3" w:rsidRPr="004017F5">
        <w:rPr>
          <w:rFonts w:ascii="Times New Roman" w:hAnsi="Times New Roman" w:cs="Times New Roman"/>
          <w:color w:val="000000" w:themeColor="text1"/>
          <w:sz w:val="24"/>
        </w:rPr>
        <w:t xml:space="preserve">d cases in India to date is 6,412 while </w:t>
      </w:r>
      <w:r w:rsidR="00BD18FA" w:rsidRPr="004017F5">
        <w:rPr>
          <w:rFonts w:ascii="Times New Roman" w:hAnsi="Times New Roman" w:cs="Times New Roman"/>
          <w:color w:val="000000" w:themeColor="text1"/>
          <w:sz w:val="24"/>
        </w:rPr>
        <w:t xml:space="preserve">the </w:t>
      </w:r>
      <w:r w:rsidR="00890BE3" w:rsidRPr="004017F5">
        <w:rPr>
          <w:rFonts w:ascii="Times New Roman" w:hAnsi="Times New Roman" w:cs="Times New Roman"/>
          <w:color w:val="000000" w:themeColor="text1"/>
          <w:sz w:val="24"/>
        </w:rPr>
        <w:t>number of reported deaths has been 199</w:t>
      </w:r>
      <w:r w:rsidR="005156E5" w:rsidRPr="004017F5">
        <w:rPr>
          <w:rFonts w:ascii="Times New Roman" w:hAnsi="Times New Roman" w:cs="Times New Roman"/>
          <w:color w:val="000000" w:themeColor="text1"/>
          <w:sz w:val="24"/>
        </w:rPr>
        <w:t>.</w:t>
      </w:r>
      <w:r w:rsidR="00890BE3" w:rsidRPr="004017F5">
        <w:rPr>
          <w:rFonts w:ascii="Times New Roman" w:hAnsi="Times New Roman" w:cs="Times New Roman"/>
          <w:color w:val="000000" w:themeColor="text1"/>
          <w:sz w:val="24"/>
        </w:rPr>
        <w:t xml:space="preserve"> </w:t>
      </w:r>
      <w:r w:rsidR="002756F3" w:rsidRPr="004017F5">
        <w:rPr>
          <w:rFonts w:ascii="Times New Roman" w:hAnsi="Times New Roman" w:cs="Times New Roman"/>
          <w:color w:val="000000" w:themeColor="text1"/>
          <w:sz w:val="24"/>
        </w:rPr>
        <w:t>There are various theories behind the low number of confirmed</w:t>
      </w:r>
      <w:r w:rsidR="005156E5" w:rsidRPr="004017F5">
        <w:rPr>
          <w:rFonts w:ascii="Times New Roman" w:hAnsi="Times New Roman" w:cs="Times New Roman"/>
          <w:color w:val="000000" w:themeColor="text1"/>
          <w:sz w:val="24"/>
        </w:rPr>
        <w:t xml:space="preserve"> cases</w:t>
      </w:r>
      <w:r w:rsidR="002756F3" w:rsidRPr="004017F5">
        <w:rPr>
          <w:rFonts w:ascii="Times New Roman" w:hAnsi="Times New Roman" w:cs="Times New Roman"/>
          <w:color w:val="000000" w:themeColor="text1"/>
          <w:sz w:val="24"/>
        </w:rPr>
        <w:t xml:space="preserve"> in India. Some </w:t>
      </w:r>
      <w:r w:rsidR="002756F3" w:rsidRPr="004017F5">
        <w:rPr>
          <w:rFonts w:ascii="Times New Roman" w:hAnsi="Times New Roman" w:cs="Times New Roman"/>
          <w:color w:val="000000" w:themeColor="text1"/>
          <w:sz w:val="24"/>
        </w:rPr>
        <w:lastRenderedPageBreak/>
        <w:t>experts associate it with</w:t>
      </w:r>
      <w:r w:rsidR="005156E5" w:rsidRPr="004017F5">
        <w:rPr>
          <w:rFonts w:ascii="Times New Roman" w:hAnsi="Times New Roman" w:cs="Times New Roman"/>
          <w:color w:val="000000" w:themeColor="text1"/>
          <w:sz w:val="24"/>
        </w:rPr>
        <w:t xml:space="preserve"> less number of the test being carried in the country</w:t>
      </w:r>
      <w:r w:rsidR="002756F3" w:rsidRPr="004017F5">
        <w:rPr>
          <w:rFonts w:ascii="Times New Roman" w:hAnsi="Times New Roman" w:cs="Times New Roman"/>
          <w:color w:val="000000" w:themeColor="text1"/>
          <w:sz w:val="24"/>
        </w:rPr>
        <w:t>, while other</w:t>
      </w:r>
      <w:r w:rsidR="00BD18FA" w:rsidRPr="004017F5">
        <w:rPr>
          <w:rFonts w:ascii="Times New Roman" w:hAnsi="Times New Roman" w:cs="Times New Roman"/>
          <w:color w:val="000000" w:themeColor="text1"/>
          <w:sz w:val="24"/>
        </w:rPr>
        <w:t>s</w:t>
      </w:r>
      <w:r w:rsidR="002756F3" w:rsidRPr="004017F5">
        <w:rPr>
          <w:rFonts w:ascii="Times New Roman" w:hAnsi="Times New Roman" w:cs="Times New Roman"/>
          <w:color w:val="000000" w:themeColor="text1"/>
          <w:sz w:val="24"/>
        </w:rPr>
        <w:t xml:space="preserve"> relate it with timely implementation of countrywide lockdown</w:t>
      </w:r>
      <w:r w:rsidR="005156E5" w:rsidRPr="004017F5">
        <w:rPr>
          <w:rFonts w:ascii="Times New Roman" w:hAnsi="Times New Roman" w:cs="Times New Roman"/>
          <w:color w:val="000000" w:themeColor="text1"/>
          <w:sz w:val="24"/>
        </w:rPr>
        <w:t xml:space="preserve">. </w:t>
      </w:r>
    </w:p>
    <w:p w:rsidR="002D0BBA" w:rsidRPr="004017F5" w:rsidRDefault="002D0BBA" w:rsidP="00890BE3">
      <w:pPr>
        <w:tabs>
          <w:tab w:val="center" w:pos="4513"/>
        </w:tabs>
        <w:spacing w:line="360" w:lineRule="auto"/>
        <w:jc w:val="center"/>
        <w:rPr>
          <w:rFonts w:ascii="Times New Roman" w:hAnsi="Times New Roman" w:cs="Times New Roman"/>
          <w:color w:val="000000" w:themeColor="text1"/>
          <w:sz w:val="24"/>
        </w:rPr>
      </w:pPr>
      <w:r w:rsidRPr="004017F5">
        <w:rPr>
          <w:rFonts w:ascii="Times New Roman" w:hAnsi="Times New Roman" w:cs="Times New Roman"/>
          <w:noProof/>
          <w:color w:val="000000" w:themeColor="text1"/>
          <w:sz w:val="24"/>
          <w:lang w:eastAsia="en-IN"/>
        </w:rPr>
        <w:drawing>
          <wp:inline distT="0" distB="0" distL="0" distR="0" wp14:anchorId="047E29A9" wp14:editId="7710F35C">
            <wp:extent cx="3619500" cy="16661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7882" cy="1669977"/>
                    </a:xfrm>
                    <a:prstGeom prst="rect">
                      <a:avLst/>
                    </a:prstGeom>
                    <a:noFill/>
                    <a:ln>
                      <a:noFill/>
                    </a:ln>
                  </pic:spPr>
                </pic:pic>
              </a:graphicData>
            </a:graphic>
          </wp:inline>
        </w:drawing>
      </w:r>
    </w:p>
    <w:p w:rsidR="005156E5" w:rsidRPr="004017F5" w:rsidRDefault="002D0BBA" w:rsidP="00890BE3">
      <w:pPr>
        <w:tabs>
          <w:tab w:val="center" w:pos="4513"/>
        </w:tabs>
        <w:spacing w:line="360" w:lineRule="auto"/>
        <w:jc w:val="center"/>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 xml:space="preserve">Figure 1: Pictorial Representation of COVID-19 </w:t>
      </w:r>
      <w:r w:rsidR="00CD36A3" w:rsidRPr="004017F5">
        <w:rPr>
          <w:rFonts w:ascii="Times New Roman" w:hAnsi="Times New Roman" w:cs="Times New Roman"/>
          <w:color w:val="000000" w:themeColor="text1"/>
          <w:sz w:val="23"/>
          <w:szCs w:val="23"/>
          <w:shd w:val="clear" w:color="auto" w:fill="FFFFFF"/>
        </w:rPr>
        <w:t>Outbreak (Source: WHO)</w:t>
      </w:r>
    </w:p>
    <w:p w:rsidR="005156E5" w:rsidRPr="004017F5" w:rsidRDefault="005156E5" w:rsidP="002E17A7">
      <w:pPr>
        <w:tabs>
          <w:tab w:val="center" w:pos="4513"/>
        </w:tabs>
        <w:rPr>
          <w:rFonts w:ascii="Times New Roman" w:hAnsi="Times New Roman" w:cs="Times New Roman"/>
          <w:color w:val="000000" w:themeColor="text1"/>
          <w:sz w:val="23"/>
          <w:szCs w:val="23"/>
          <w:shd w:val="clear" w:color="auto" w:fill="FFFFFF"/>
        </w:rPr>
      </w:pPr>
    </w:p>
    <w:p w:rsidR="00681C85" w:rsidRPr="004017F5" w:rsidRDefault="00D04F30" w:rsidP="00D04F30">
      <w:pPr>
        <w:tabs>
          <w:tab w:val="center" w:pos="4513"/>
        </w:tabs>
        <w:spacing w:line="360" w:lineRule="auto"/>
        <w:jc w:val="both"/>
        <w:rPr>
          <w:rFonts w:ascii="Times New Roman" w:hAnsi="Times New Roman" w:cs="Times New Roman"/>
          <w:color w:val="000000" w:themeColor="text1"/>
          <w:sz w:val="24"/>
          <w:szCs w:val="24"/>
        </w:rPr>
      </w:pPr>
      <w:r w:rsidRPr="004017F5">
        <w:rPr>
          <w:rFonts w:ascii="Times New Roman" w:hAnsi="Times New Roman" w:cs="Times New Roman"/>
          <w:color w:val="000000" w:themeColor="text1"/>
          <w:sz w:val="24"/>
          <w:szCs w:val="24"/>
        </w:rPr>
        <w:t xml:space="preserve">There </w:t>
      </w:r>
      <w:r w:rsidR="00C543E0" w:rsidRPr="004017F5">
        <w:rPr>
          <w:rFonts w:ascii="Times New Roman" w:hAnsi="Times New Roman" w:cs="Times New Roman"/>
          <w:color w:val="000000" w:themeColor="text1"/>
          <w:sz w:val="24"/>
          <w:szCs w:val="24"/>
        </w:rPr>
        <w:t xml:space="preserve">are different measures to contain COVID-19 infections and reduce interaction between unidentified infected and </w:t>
      </w:r>
      <w:r w:rsidRPr="004017F5">
        <w:rPr>
          <w:rFonts w:ascii="Times New Roman" w:hAnsi="Times New Roman" w:cs="Times New Roman"/>
          <w:color w:val="000000" w:themeColor="text1"/>
          <w:sz w:val="24"/>
          <w:szCs w:val="24"/>
        </w:rPr>
        <w:t xml:space="preserve">non-infected individuals. Wilder Smith and Freedman (2020) in their recent study list different actions in detail, ranging from </w:t>
      </w:r>
      <w:r w:rsidR="00BF4876">
        <w:rPr>
          <w:rFonts w:ascii="Times New Roman" w:hAnsi="Times New Roman" w:cs="Times New Roman"/>
          <w:color w:val="000000" w:themeColor="text1"/>
          <w:sz w:val="24"/>
          <w:szCs w:val="24"/>
        </w:rPr>
        <w:t xml:space="preserve">the </w:t>
      </w:r>
      <w:r w:rsidRPr="004017F5">
        <w:rPr>
          <w:rFonts w:ascii="Times New Roman" w:hAnsi="Times New Roman" w:cs="Times New Roman"/>
          <w:color w:val="000000" w:themeColor="text1"/>
          <w:sz w:val="24"/>
          <w:szCs w:val="24"/>
        </w:rPr>
        <w:t xml:space="preserve">quarantine of confirmed cases and suspected cases to community containment with travel restrictions outside of the defined areas. </w:t>
      </w:r>
    </w:p>
    <w:p w:rsidR="003B3E3E" w:rsidRPr="004017F5" w:rsidRDefault="003B3E3E" w:rsidP="00D04F30">
      <w:pPr>
        <w:tabs>
          <w:tab w:val="center" w:pos="4513"/>
        </w:tabs>
        <w:spacing w:line="360" w:lineRule="auto"/>
        <w:jc w:val="both"/>
        <w:rPr>
          <w:rFonts w:ascii="Times New Roman" w:hAnsi="Times New Roman" w:cs="Times New Roman"/>
          <w:color w:val="000000" w:themeColor="text1"/>
          <w:sz w:val="24"/>
          <w:szCs w:val="24"/>
        </w:rPr>
      </w:pPr>
      <w:r w:rsidRPr="004017F5">
        <w:rPr>
          <w:rFonts w:ascii="Times New Roman" w:hAnsi="Times New Roman" w:cs="Times New Roman"/>
          <w:color w:val="000000" w:themeColor="text1"/>
          <w:sz w:val="24"/>
          <w:szCs w:val="24"/>
        </w:rPr>
        <w:t xml:space="preserve">Lockdown is an emergency protocol that usually prevents people or information from leaving an area. A pre-emptive lockdown gives a </w:t>
      </w:r>
      <w:r w:rsidR="00681C85" w:rsidRPr="004017F5">
        <w:rPr>
          <w:rFonts w:ascii="Times New Roman" w:hAnsi="Times New Roman" w:cs="Times New Roman"/>
          <w:color w:val="000000" w:themeColor="text1"/>
          <w:sz w:val="24"/>
          <w:szCs w:val="24"/>
        </w:rPr>
        <w:t xml:space="preserve">healthcare </w:t>
      </w:r>
      <w:r w:rsidRPr="004017F5">
        <w:rPr>
          <w:rFonts w:ascii="Times New Roman" w:hAnsi="Times New Roman" w:cs="Times New Roman"/>
          <w:color w:val="000000" w:themeColor="text1"/>
          <w:sz w:val="24"/>
          <w:szCs w:val="24"/>
        </w:rPr>
        <w:t>system time to prepare itself to address an unusual scenario</w:t>
      </w:r>
      <w:r w:rsidR="00681C85" w:rsidRPr="004017F5">
        <w:rPr>
          <w:rFonts w:ascii="Times New Roman" w:hAnsi="Times New Roman" w:cs="Times New Roman"/>
          <w:color w:val="000000" w:themeColor="text1"/>
          <w:sz w:val="24"/>
          <w:szCs w:val="24"/>
        </w:rPr>
        <w:t xml:space="preserve"> like </w:t>
      </w:r>
      <w:r w:rsidR="00BF4876">
        <w:rPr>
          <w:rFonts w:ascii="Times New Roman" w:hAnsi="Times New Roman" w:cs="Times New Roman"/>
          <w:color w:val="000000" w:themeColor="text1"/>
          <w:sz w:val="24"/>
          <w:szCs w:val="24"/>
        </w:rPr>
        <w:t xml:space="preserve">an </w:t>
      </w:r>
      <w:r w:rsidR="00681C85" w:rsidRPr="004017F5">
        <w:rPr>
          <w:rFonts w:ascii="Times New Roman" w:hAnsi="Times New Roman" w:cs="Times New Roman"/>
          <w:color w:val="000000" w:themeColor="text1"/>
          <w:sz w:val="24"/>
          <w:szCs w:val="24"/>
        </w:rPr>
        <w:t>outbreak of a pandemic.</w:t>
      </w:r>
      <w:r w:rsidR="001B2D86" w:rsidRPr="004017F5">
        <w:rPr>
          <w:rFonts w:ascii="Times New Roman" w:hAnsi="Times New Roman" w:cs="Times New Roman"/>
          <w:color w:val="000000" w:themeColor="text1"/>
          <w:sz w:val="24"/>
          <w:szCs w:val="24"/>
        </w:rPr>
        <w:t xml:space="preserve"> Mitigation efforts can help to reduce the number of daily cases and to reduce the pressure on the healthcare system. This phenomenon is called flattening of curve Figure 2. </w:t>
      </w:r>
      <w:r w:rsidR="0087582C" w:rsidRPr="004017F5">
        <w:rPr>
          <w:rFonts w:ascii="Times New Roman" w:hAnsi="Times New Roman" w:cs="Times New Roman"/>
          <w:color w:val="000000" w:themeColor="text1"/>
          <w:sz w:val="24"/>
          <w:szCs w:val="24"/>
        </w:rPr>
        <w:t>During COVID-19 outbreak the term lockdown was used for actions related to mass quarantines. It limits the moveme</w:t>
      </w:r>
      <w:r w:rsidR="00681C85" w:rsidRPr="004017F5">
        <w:rPr>
          <w:rFonts w:ascii="Times New Roman" w:hAnsi="Times New Roman" w:cs="Times New Roman"/>
          <w:color w:val="000000" w:themeColor="text1"/>
          <w:sz w:val="24"/>
          <w:szCs w:val="24"/>
        </w:rPr>
        <w:t xml:space="preserve">nts in </w:t>
      </w:r>
      <w:r w:rsidR="00BF4876">
        <w:rPr>
          <w:rFonts w:ascii="Times New Roman" w:hAnsi="Times New Roman" w:cs="Times New Roman"/>
          <w:color w:val="000000" w:themeColor="text1"/>
          <w:sz w:val="24"/>
          <w:szCs w:val="24"/>
        </w:rPr>
        <w:t xml:space="preserve">the </w:t>
      </w:r>
      <w:r w:rsidR="00681C85" w:rsidRPr="004017F5">
        <w:rPr>
          <w:rFonts w:ascii="Times New Roman" w:hAnsi="Times New Roman" w:cs="Times New Roman"/>
          <w:color w:val="000000" w:themeColor="text1"/>
          <w:sz w:val="24"/>
          <w:szCs w:val="24"/>
        </w:rPr>
        <w:t xml:space="preserve">community and only </w:t>
      </w:r>
      <w:r w:rsidR="0087582C" w:rsidRPr="004017F5">
        <w:rPr>
          <w:rFonts w:ascii="Times New Roman" w:hAnsi="Times New Roman" w:cs="Times New Roman"/>
          <w:color w:val="000000" w:themeColor="text1"/>
          <w:sz w:val="24"/>
          <w:szCs w:val="24"/>
        </w:rPr>
        <w:t xml:space="preserve">activities related to </w:t>
      </w:r>
      <w:r w:rsidR="00BF4876">
        <w:rPr>
          <w:rFonts w:ascii="Times New Roman" w:hAnsi="Times New Roman" w:cs="Times New Roman"/>
          <w:color w:val="000000" w:themeColor="text1"/>
          <w:sz w:val="24"/>
          <w:szCs w:val="24"/>
        </w:rPr>
        <w:t xml:space="preserve">the </w:t>
      </w:r>
      <w:r w:rsidR="0087582C" w:rsidRPr="004017F5">
        <w:rPr>
          <w:rFonts w:ascii="Times New Roman" w:hAnsi="Times New Roman" w:cs="Times New Roman"/>
          <w:color w:val="000000" w:themeColor="text1"/>
          <w:sz w:val="24"/>
          <w:szCs w:val="24"/>
        </w:rPr>
        <w:t xml:space="preserve">supply of basic needs are allowed.  </w:t>
      </w:r>
    </w:p>
    <w:p w:rsidR="00681C85" w:rsidRPr="004017F5" w:rsidRDefault="00681C85" w:rsidP="00D04F30">
      <w:pPr>
        <w:tabs>
          <w:tab w:val="center" w:pos="4513"/>
        </w:tabs>
        <w:spacing w:line="360" w:lineRule="auto"/>
        <w:jc w:val="both"/>
        <w:rPr>
          <w:rFonts w:ascii="Times New Roman" w:hAnsi="Times New Roman" w:cs="Times New Roman"/>
          <w:color w:val="000000" w:themeColor="text1"/>
          <w:sz w:val="24"/>
          <w:szCs w:val="24"/>
        </w:rPr>
      </w:pPr>
    </w:p>
    <w:p w:rsidR="00681C85" w:rsidRPr="004017F5" w:rsidRDefault="00681C85" w:rsidP="001B2D86">
      <w:pPr>
        <w:tabs>
          <w:tab w:val="center" w:pos="4513"/>
        </w:tabs>
        <w:spacing w:line="360" w:lineRule="auto"/>
        <w:jc w:val="center"/>
        <w:rPr>
          <w:rFonts w:ascii="Times New Roman" w:hAnsi="Times New Roman" w:cs="Times New Roman"/>
          <w:color w:val="000000" w:themeColor="text1"/>
          <w:sz w:val="24"/>
          <w:szCs w:val="24"/>
        </w:rPr>
      </w:pPr>
      <w:r w:rsidRPr="004017F5">
        <w:rPr>
          <w:rFonts w:ascii="Times New Roman" w:hAnsi="Times New Roman" w:cs="Times New Roman"/>
          <w:noProof/>
          <w:color w:val="000000" w:themeColor="text1"/>
          <w:sz w:val="24"/>
          <w:szCs w:val="24"/>
          <w:lang w:eastAsia="en-IN"/>
        </w:rPr>
        <w:drawing>
          <wp:inline distT="0" distB="0" distL="0" distR="0" wp14:anchorId="60550EC0" wp14:editId="3A23BF2E">
            <wp:extent cx="3188970" cy="171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375" cy="1717637"/>
                    </a:xfrm>
                    <a:prstGeom prst="rect">
                      <a:avLst/>
                    </a:prstGeom>
                    <a:noFill/>
                    <a:ln>
                      <a:noFill/>
                    </a:ln>
                  </pic:spPr>
                </pic:pic>
              </a:graphicData>
            </a:graphic>
          </wp:inline>
        </w:drawing>
      </w:r>
    </w:p>
    <w:p w:rsidR="001B2D86" w:rsidRPr="004017F5" w:rsidRDefault="001B2D86" w:rsidP="001B2D86">
      <w:pPr>
        <w:tabs>
          <w:tab w:val="center" w:pos="4513"/>
        </w:tabs>
        <w:spacing w:line="360" w:lineRule="auto"/>
        <w:jc w:val="center"/>
        <w:rPr>
          <w:rFonts w:ascii="Times New Roman" w:hAnsi="Times New Roman" w:cs="Times New Roman"/>
          <w:color w:val="000000" w:themeColor="text1"/>
          <w:sz w:val="24"/>
          <w:szCs w:val="24"/>
        </w:rPr>
      </w:pPr>
      <w:r w:rsidRPr="004017F5">
        <w:rPr>
          <w:rFonts w:ascii="Times New Roman" w:hAnsi="Times New Roman" w:cs="Times New Roman"/>
          <w:color w:val="000000" w:themeColor="text1"/>
          <w:sz w:val="24"/>
          <w:szCs w:val="24"/>
        </w:rPr>
        <w:t>Figure 2: Flattening of the Curve (Source: Centre for Disease Control (CDC))</w:t>
      </w:r>
    </w:p>
    <w:p w:rsidR="007816DD" w:rsidRPr="004017F5" w:rsidRDefault="006F697A" w:rsidP="00167E67">
      <w:pPr>
        <w:tabs>
          <w:tab w:val="center" w:pos="4513"/>
        </w:tabs>
        <w:spacing w:line="360" w:lineRule="auto"/>
        <w:jc w:val="both"/>
        <w:rPr>
          <w:rFonts w:ascii="Times New Roman" w:hAnsi="Times New Roman" w:cs="Times New Roman"/>
          <w:color w:val="000000" w:themeColor="text1"/>
          <w:sz w:val="24"/>
          <w:szCs w:val="24"/>
        </w:rPr>
      </w:pPr>
      <w:r w:rsidRPr="004017F5">
        <w:rPr>
          <w:rFonts w:ascii="Times New Roman" w:hAnsi="Times New Roman" w:cs="Times New Roman"/>
          <w:color w:val="000000" w:themeColor="text1"/>
          <w:sz w:val="24"/>
          <w:szCs w:val="24"/>
        </w:rPr>
        <w:lastRenderedPageBreak/>
        <w:t xml:space="preserve">The lockdown in Hubei province of China significantly decreased growth rate and increased doubling time of COVID-19 cases. </w:t>
      </w:r>
      <w:r w:rsidR="00EC7D3F" w:rsidRPr="004017F5">
        <w:rPr>
          <w:rFonts w:ascii="Times New Roman" w:hAnsi="Times New Roman" w:cs="Times New Roman"/>
          <w:color w:val="000000" w:themeColor="text1"/>
          <w:sz w:val="24"/>
          <w:szCs w:val="24"/>
        </w:rPr>
        <w:t>Chinese hospitals overflowing with COVID-19 patients a few weeks ago now have empty beds. China has ended its more than 10-week-long lockdown of Wuhan — the city where the coronavirus is believed to ha</w:t>
      </w:r>
      <w:r w:rsidR="007A0DAD" w:rsidRPr="004017F5">
        <w:rPr>
          <w:rFonts w:ascii="Times New Roman" w:hAnsi="Times New Roman" w:cs="Times New Roman"/>
          <w:color w:val="000000" w:themeColor="text1"/>
          <w:sz w:val="24"/>
          <w:szCs w:val="24"/>
        </w:rPr>
        <w:t>ve originated, and spread to 209</w:t>
      </w:r>
      <w:r w:rsidR="00EC7D3F" w:rsidRPr="004017F5">
        <w:rPr>
          <w:rFonts w:ascii="Times New Roman" w:hAnsi="Times New Roman" w:cs="Times New Roman"/>
          <w:color w:val="000000" w:themeColor="text1"/>
          <w:sz w:val="24"/>
          <w:szCs w:val="24"/>
        </w:rPr>
        <w:t xml:space="preserve"> countries</w:t>
      </w:r>
      <w:r w:rsidR="007A0DAD" w:rsidRPr="004017F5">
        <w:rPr>
          <w:rFonts w:ascii="Times New Roman" w:hAnsi="Times New Roman" w:cs="Times New Roman"/>
          <w:color w:val="000000" w:themeColor="text1"/>
          <w:sz w:val="24"/>
          <w:szCs w:val="24"/>
        </w:rPr>
        <w:t xml:space="preserve"> and territories </w:t>
      </w:r>
      <w:r w:rsidR="00EC7D3F" w:rsidRPr="004017F5">
        <w:rPr>
          <w:rFonts w:ascii="Times New Roman" w:hAnsi="Times New Roman" w:cs="Times New Roman"/>
          <w:color w:val="000000" w:themeColor="text1"/>
          <w:sz w:val="24"/>
          <w:szCs w:val="24"/>
        </w:rPr>
        <w:t>across the globe.</w:t>
      </w:r>
      <w:r w:rsidR="00167E67" w:rsidRPr="004017F5">
        <w:rPr>
          <w:rFonts w:ascii="Times New Roman" w:hAnsi="Times New Roman" w:cs="Times New Roman"/>
          <w:color w:val="000000" w:themeColor="text1"/>
          <w:sz w:val="24"/>
          <w:szCs w:val="24"/>
        </w:rPr>
        <w:t xml:space="preserve"> Other countries can learn </w:t>
      </w:r>
      <w:r w:rsidR="00BF4876">
        <w:rPr>
          <w:rFonts w:ascii="Times New Roman" w:hAnsi="Times New Roman" w:cs="Times New Roman"/>
          <w:color w:val="000000" w:themeColor="text1"/>
          <w:sz w:val="24"/>
          <w:szCs w:val="24"/>
        </w:rPr>
        <w:t xml:space="preserve">a </w:t>
      </w:r>
      <w:r w:rsidR="00167E67" w:rsidRPr="004017F5">
        <w:rPr>
          <w:rFonts w:ascii="Times New Roman" w:hAnsi="Times New Roman" w:cs="Times New Roman"/>
          <w:color w:val="000000" w:themeColor="text1"/>
          <w:sz w:val="24"/>
          <w:szCs w:val="24"/>
        </w:rPr>
        <w:t xml:space="preserve">lesson from </w:t>
      </w:r>
      <w:r w:rsidR="006853E2" w:rsidRPr="004017F5">
        <w:rPr>
          <w:rFonts w:ascii="Times New Roman" w:hAnsi="Times New Roman" w:cs="Times New Roman"/>
          <w:color w:val="000000" w:themeColor="text1"/>
          <w:sz w:val="24"/>
          <w:szCs w:val="24"/>
        </w:rPr>
        <w:t>China that</w:t>
      </w:r>
      <w:r w:rsidR="00167E67" w:rsidRPr="004017F5">
        <w:rPr>
          <w:rFonts w:ascii="Times New Roman" w:hAnsi="Times New Roman" w:cs="Times New Roman"/>
          <w:color w:val="000000" w:themeColor="text1"/>
          <w:sz w:val="24"/>
          <w:szCs w:val="24"/>
        </w:rPr>
        <w:t xml:space="preserve"> stringent confinement of people in high</w:t>
      </w:r>
      <w:r w:rsidR="00BF4876">
        <w:rPr>
          <w:rFonts w:ascii="Times New Roman" w:hAnsi="Times New Roman" w:cs="Times New Roman"/>
          <w:color w:val="000000" w:themeColor="text1"/>
          <w:sz w:val="24"/>
          <w:szCs w:val="24"/>
        </w:rPr>
        <w:t>-</w:t>
      </w:r>
      <w:r w:rsidR="00167E67" w:rsidRPr="004017F5">
        <w:rPr>
          <w:rFonts w:ascii="Times New Roman" w:hAnsi="Times New Roman" w:cs="Times New Roman"/>
          <w:color w:val="000000" w:themeColor="text1"/>
          <w:sz w:val="24"/>
          <w:szCs w:val="24"/>
        </w:rPr>
        <w:t>risk areas seem</w:t>
      </w:r>
      <w:r w:rsidR="00BF4876">
        <w:rPr>
          <w:rFonts w:ascii="Times New Roman" w:hAnsi="Times New Roman" w:cs="Times New Roman"/>
          <w:color w:val="000000" w:themeColor="text1"/>
          <w:sz w:val="24"/>
          <w:szCs w:val="24"/>
        </w:rPr>
        <w:t>s</w:t>
      </w:r>
      <w:r w:rsidR="00167E67" w:rsidRPr="004017F5">
        <w:rPr>
          <w:rFonts w:ascii="Times New Roman" w:hAnsi="Times New Roman" w:cs="Times New Roman"/>
          <w:color w:val="000000" w:themeColor="text1"/>
          <w:sz w:val="24"/>
          <w:szCs w:val="24"/>
        </w:rPr>
        <w:t xml:space="preserve"> to have </w:t>
      </w:r>
      <w:r w:rsidR="00BF4876">
        <w:rPr>
          <w:rFonts w:ascii="Times New Roman" w:hAnsi="Times New Roman" w:cs="Times New Roman"/>
          <w:color w:val="000000" w:themeColor="text1"/>
          <w:sz w:val="24"/>
          <w:szCs w:val="24"/>
        </w:rPr>
        <w:t>the</w:t>
      </w:r>
      <w:r w:rsidR="00167E67" w:rsidRPr="004017F5">
        <w:rPr>
          <w:rFonts w:ascii="Times New Roman" w:hAnsi="Times New Roman" w:cs="Times New Roman"/>
          <w:color w:val="000000" w:themeColor="text1"/>
          <w:sz w:val="24"/>
          <w:szCs w:val="24"/>
        </w:rPr>
        <w:t xml:space="preserve"> potential to slow down the spread of COVID-19.</w:t>
      </w:r>
      <w:r w:rsidR="00BF4876">
        <w:rPr>
          <w:rFonts w:ascii="Times New Roman" w:hAnsi="Times New Roman" w:cs="Times New Roman"/>
          <w:color w:val="000000" w:themeColor="text1"/>
          <w:sz w:val="24"/>
          <w:szCs w:val="24"/>
        </w:rPr>
        <w:t xml:space="preserve"> The experts</w:t>
      </w:r>
      <w:r w:rsidR="007816DD" w:rsidRPr="004017F5">
        <w:rPr>
          <w:rFonts w:ascii="Times New Roman" w:hAnsi="Times New Roman" w:cs="Times New Roman"/>
          <w:color w:val="000000" w:themeColor="text1"/>
          <w:sz w:val="24"/>
          <w:szCs w:val="24"/>
        </w:rPr>
        <w:t xml:space="preserve"> also warn about the human rights costs of the most severe measures imposed by China's authoritarian government: massive lockdowns and electronic surveillance of millions of people.</w:t>
      </w:r>
    </w:p>
    <w:p w:rsidR="002E17A7" w:rsidRPr="004017F5" w:rsidRDefault="005156E5" w:rsidP="002E17A7">
      <w:pPr>
        <w:tabs>
          <w:tab w:val="center" w:pos="4513"/>
        </w:tabs>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 xml:space="preserve">COVID-19 in India </w:t>
      </w:r>
    </w:p>
    <w:p w:rsidR="002031CD" w:rsidRPr="004017F5" w:rsidRDefault="00172A23" w:rsidP="004A1D5F">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 xml:space="preserve">India reported </w:t>
      </w:r>
      <w:r w:rsidR="00BF4876">
        <w:rPr>
          <w:rFonts w:ascii="Times New Roman" w:hAnsi="Times New Roman" w:cs="Times New Roman"/>
          <w:color w:val="000000" w:themeColor="text1"/>
          <w:sz w:val="23"/>
          <w:szCs w:val="23"/>
          <w:shd w:val="clear" w:color="auto" w:fill="FFFFFF"/>
        </w:rPr>
        <w:t xml:space="preserve">the </w:t>
      </w:r>
      <w:r w:rsidRPr="004017F5">
        <w:rPr>
          <w:rFonts w:ascii="Times New Roman" w:hAnsi="Times New Roman" w:cs="Times New Roman"/>
          <w:color w:val="000000" w:themeColor="text1"/>
          <w:sz w:val="23"/>
          <w:szCs w:val="23"/>
          <w:shd w:val="clear" w:color="auto" w:fill="FFFFFF"/>
        </w:rPr>
        <w:t>first case of COVID-19 on 30</w:t>
      </w:r>
      <w:r w:rsidRPr="004017F5">
        <w:rPr>
          <w:rFonts w:ascii="Times New Roman" w:hAnsi="Times New Roman" w:cs="Times New Roman"/>
          <w:color w:val="000000" w:themeColor="text1"/>
          <w:sz w:val="23"/>
          <w:szCs w:val="23"/>
          <w:shd w:val="clear" w:color="auto" w:fill="FFFFFF"/>
          <w:vertAlign w:val="superscript"/>
        </w:rPr>
        <w:t>th</w:t>
      </w:r>
      <w:r w:rsidRPr="004017F5">
        <w:rPr>
          <w:rFonts w:ascii="Times New Roman" w:hAnsi="Times New Roman" w:cs="Times New Roman"/>
          <w:color w:val="000000" w:themeColor="text1"/>
          <w:sz w:val="23"/>
          <w:szCs w:val="23"/>
          <w:shd w:val="clear" w:color="auto" w:fill="FFFFFF"/>
        </w:rPr>
        <w:t xml:space="preserve"> January 2020. As of 12</w:t>
      </w:r>
      <w:r w:rsidRPr="004017F5">
        <w:rPr>
          <w:rFonts w:ascii="Times New Roman" w:hAnsi="Times New Roman" w:cs="Times New Roman"/>
          <w:color w:val="000000" w:themeColor="text1"/>
          <w:sz w:val="23"/>
          <w:szCs w:val="23"/>
          <w:shd w:val="clear" w:color="auto" w:fill="FFFFFF"/>
          <w:vertAlign w:val="superscript"/>
        </w:rPr>
        <w:t>th</w:t>
      </w:r>
      <w:r w:rsidRPr="004017F5">
        <w:rPr>
          <w:rFonts w:ascii="Times New Roman" w:hAnsi="Times New Roman" w:cs="Times New Roman"/>
          <w:color w:val="000000" w:themeColor="text1"/>
          <w:sz w:val="23"/>
          <w:szCs w:val="23"/>
          <w:shd w:val="clear" w:color="auto" w:fill="FFFFFF"/>
        </w:rPr>
        <w:t xml:space="preserve"> April 2020, the Ministry of Health and Family Welfare ha</w:t>
      </w:r>
      <w:r w:rsidR="00BF4876">
        <w:rPr>
          <w:rFonts w:ascii="Times New Roman" w:hAnsi="Times New Roman" w:cs="Times New Roman"/>
          <w:color w:val="000000" w:themeColor="text1"/>
          <w:sz w:val="23"/>
          <w:szCs w:val="23"/>
          <w:shd w:val="clear" w:color="auto" w:fill="FFFFFF"/>
        </w:rPr>
        <w:t>s</w:t>
      </w:r>
      <w:r w:rsidRPr="004017F5">
        <w:rPr>
          <w:rFonts w:ascii="Times New Roman" w:hAnsi="Times New Roman" w:cs="Times New Roman"/>
          <w:color w:val="000000" w:themeColor="text1"/>
          <w:sz w:val="23"/>
          <w:szCs w:val="23"/>
          <w:shd w:val="clear" w:color="auto" w:fill="FFFFFF"/>
        </w:rPr>
        <w:t xml:space="preserve"> confirmed 8,447 cases,765 recoveries and 273 deaths in the country (MHA,2020). The state of Maharashtra is most severely hit by the COVID-19 and have reported 1,761 </w:t>
      </w:r>
      <w:r w:rsidR="00537A5E" w:rsidRPr="004017F5">
        <w:rPr>
          <w:rFonts w:ascii="Times New Roman" w:hAnsi="Times New Roman" w:cs="Times New Roman"/>
          <w:color w:val="000000" w:themeColor="text1"/>
          <w:sz w:val="23"/>
          <w:szCs w:val="23"/>
          <w:shd w:val="clear" w:color="auto" w:fill="FFFFFF"/>
        </w:rPr>
        <w:t xml:space="preserve">cases till date, while Delhi is </w:t>
      </w:r>
      <w:r w:rsidR="00BF4876">
        <w:rPr>
          <w:rFonts w:ascii="Times New Roman" w:hAnsi="Times New Roman" w:cs="Times New Roman"/>
          <w:color w:val="000000" w:themeColor="text1"/>
          <w:sz w:val="23"/>
          <w:szCs w:val="23"/>
          <w:shd w:val="clear" w:color="auto" w:fill="FFFFFF"/>
        </w:rPr>
        <w:t xml:space="preserve">the </w:t>
      </w:r>
      <w:r w:rsidR="00537A5E" w:rsidRPr="004017F5">
        <w:rPr>
          <w:rFonts w:ascii="Times New Roman" w:hAnsi="Times New Roman" w:cs="Times New Roman"/>
          <w:color w:val="000000" w:themeColor="text1"/>
          <w:sz w:val="23"/>
          <w:szCs w:val="23"/>
          <w:shd w:val="clear" w:color="auto" w:fill="FFFFFF"/>
        </w:rPr>
        <w:t>second most affected state with 1,069 reported cases.</w:t>
      </w:r>
      <w:r w:rsidR="00BF519C" w:rsidRPr="004017F5">
        <w:rPr>
          <w:rFonts w:ascii="Times New Roman" w:hAnsi="Times New Roman" w:cs="Times New Roman"/>
          <w:color w:val="000000" w:themeColor="text1"/>
          <w:sz w:val="23"/>
          <w:szCs w:val="23"/>
          <w:shd w:val="clear" w:color="auto" w:fill="FFFFFF"/>
        </w:rPr>
        <w:t xml:space="preserve"> India is taking stringent measures to reduce the number of infected people </w:t>
      </w:r>
      <w:r w:rsidR="004122B2" w:rsidRPr="004017F5">
        <w:rPr>
          <w:rFonts w:ascii="Times New Roman" w:hAnsi="Times New Roman" w:cs="Times New Roman"/>
          <w:color w:val="000000" w:themeColor="text1"/>
          <w:sz w:val="23"/>
          <w:szCs w:val="23"/>
          <w:shd w:val="clear" w:color="auto" w:fill="FFFFFF"/>
        </w:rPr>
        <w:t xml:space="preserve">and </w:t>
      </w:r>
      <w:r w:rsidR="006853E2" w:rsidRPr="004017F5">
        <w:rPr>
          <w:rFonts w:ascii="Times New Roman" w:hAnsi="Times New Roman" w:cs="Times New Roman"/>
          <w:color w:val="000000" w:themeColor="text1"/>
          <w:sz w:val="23"/>
          <w:szCs w:val="23"/>
          <w:shd w:val="clear" w:color="auto" w:fill="FFFFFF"/>
        </w:rPr>
        <w:t xml:space="preserve">hence patients </w:t>
      </w:r>
      <w:r w:rsidR="00BF519C" w:rsidRPr="004017F5">
        <w:rPr>
          <w:rFonts w:ascii="Times New Roman" w:hAnsi="Times New Roman" w:cs="Times New Roman"/>
          <w:color w:val="000000" w:themeColor="text1"/>
          <w:sz w:val="23"/>
          <w:szCs w:val="23"/>
          <w:shd w:val="clear" w:color="auto" w:fill="FFFFFF"/>
        </w:rPr>
        <w:t xml:space="preserve">needing hospitalisation. </w:t>
      </w:r>
      <w:r w:rsidR="009923E4" w:rsidRPr="004017F5">
        <w:rPr>
          <w:rFonts w:ascii="Times New Roman" w:hAnsi="Times New Roman" w:cs="Times New Roman"/>
          <w:color w:val="000000" w:themeColor="text1"/>
          <w:sz w:val="23"/>
          <w:szCs w:val="23"/>
          <w:shd w:val="clear" w:color="auto" w:fill="FFFFFF"/>
        </w:rPr>
        <w:t xml:space="preserve">India scored a “100” on the stringency index developed by the researchers at Oxford University </w:t>
      </w:r>
      <w:r w:rsidR="002031CD" w:rsidRPr="004017F5">
        <w:rPr>
          <w:rFonts w:ascii="Times New Roman" w:hAnsi="Times New Roman" w:cs="Times New Roman"/>
          <w:color w:val="000000" w:themeColor="text1"/>
          <w:sz w:val="23"/>
          <w:szCs w:val="23"/>
          <w:shd w:val="clear" w:color="auto" w:fill="FFFFFF"/>
        </w:rPr>
        <w:t xml:space="preserve">because </w:t>
      </w:r>
      <w:r w:rsidR="004122B2" w:rsidRPr="004017F5">
        <w:rPr>
          <w:rFonts w:ascii="Times New Roman" w:hAnsi="Times New Roman" w:cs="Times New Roman"/>
          <w:color w:val="000000" w:themeColor="text1"/>
          <w:sz w:val="23"/>
          <w:szCs w:val="23"/>
          <w:shd w:val="clear" w:color="auto" w:fill="FFFFFF"/>
        </w:rPr>
        <w:t xml:space="preserve">of its strict </w:t>
      </w:r>
      <w:r w:rsidR="002031CD" w:rsidRPr="004017F5">
        <w:rPr>
          <w:rFonts w:ascii="Times New Roman" w:hAnsi="Times New Roman" w:cs="Times New Roman"/>
          <w:color w:val="000000" w:themeColor="text1"/>
          <w:sz w:val="23"/>
          <w:szCs w:val="23"/>
          <w:shd w:val="clear" w:color="auto" w:fill="FFFFFF"/>
        </w:rPr>
        <w:t>measures taken, including the nationwide lockdown, to curb the spread of coronavirus</w:t>
      </w:r>
      <w:r w:rsidR="004122B2" w:rsidRPr="004017F5">
        <w:rPr>
          <w:rFonts w:ascii="Times New Roman" w:hAnsi="Times New Roman" w:cs="Times New Roman"/>
          <w:color w:val="000000" w:themeColor="text1"/>
          <w:sz w:val="23"/>
          <w:szCs w:val="23"/>
          <w:shd w:val="clear" w:color="auto" w:fill="FFFFFF"/>
        </w:rPr>
        <w:t xml:space="preserve"> (University of Oxford,2020)</w:t>
      </w:r>
      <w:r w:rsidR="002031CD" w:rsidRPr="004017F5">
        <w:rPr>
          <w:rFonts w:ascii="Times New Roman" w:hAnsi="Times New Roman" w:cs="Times New Roman"/>
          <w:color w:val="000000" w:themeColor="text1"/>
          <w:sz w:val="23"/>
          <w:szCs w:val="23"/>
          <w:shd w:val="clear" w:color="auto" w:fill="FFFFFF"/>
        </w:rPr>
        <w:t xml:space="preserve">. </w:t>
      </w:r>
    </w:p>
    <w:p w:rsidR="002031CD" w:rsidRPr="004017F5" w:rsidRDefault="00446BBA" w:rsidP="002031CD">
      <w:pPr>
        <w:tabs>
          <w:tab w:val="center" w:pos="4513"/>
        </w:tabs>
        <w:spacing w:line="360" w:lineRule="auto"/>
        <w:jc w:val="center"/>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noProof/>
          <w:color w:val="000000" w:themeColor="text1"/>
          <w:sz w:val="23"/>
          <w:szCs w:val="23"/>
          <w:shd w:val="clear" w:color="auto" w:fill="FFFFFF"/>
          <w:lang w:eastAsia="en-IN"/>
        </w:rPr>
        <w:drawing>
          <wp:inline distT="0" distB="0" distL="0" distR="0" wp14:anchorId="086A22FA" wp14:editId="6ACC8D6F">
            <wp:extent cx="3314700" cy="3161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958" cy="3163819"/>
                    </a:xfrm>
                    <a:prstGeom prst="rect">
                      <a:avLst/>
                    </a:prstGeom>
                    <a:noFill/>
                    <a:ln>
                      <a:noFill/>
                    </a:ln>
                  </pic:spPr>
                </pic:pic>
              </a:graphicData>
            </a:graphic>
          </wp:inline>
        </w:drawing>
      </w:r>
      <w:r w:rsidR="002031CD" w:rsidRPr="004017F5">
        <w:rPr>
          <w:rFonts w:ascii="Times New Roman" w:hAnsi="Times New Roman" w:cs="Times New Roman"/>
          <w:color w:val="000000" w:themeColor="text1"/>
          <w:sz w:val="23"/>
          <w:szCs w:val="23"/>
          <w:shd w:val="clear" w:color="auto" w:fill="FFFFFF"/>
        </w:rPr>
        <w:br/>
        <w:t xml:space="preserve">Figure 3: Stringency Index </w:t>
      </w:r>
      <w:r w:rsidRPr="004017F5">
        <w:rPr>
          <w:rFonts w:ascii="Times New Roman" w:hAnsi="Times New Roman" w:cs="Times New Roman"/>
          <w:color w:val="000000" w:themeColor="text1"/>
          <w:sz w:val="23"/>
          <w:szCs w:val="23"/>
          <w:shd w:val="clear" w:color="auto" w:fill="FFFFFF"/>
        </w:rPr>
        <w:t>of Different Countries (Source: India Today)</w:t>
      </w:r>
    </w:p>
    <w:p w:rsidR="00537A5E" w:rsidRPr="004017F5" w:rsidRDefault="00BF519C" w:rsidP="004A1D5F">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lastRenderedPageBreak/>
        <w:t xml:space="preserve">The experts believe that country’s healthcare system is not ready to face the situation if things go bad as it happened in countries like </w:t>
      </w:r>
      <w:r w:rsidR="00BF4876">
        <w:rPr>
          <w:rFonts w:ascii="Times New Roman" w:hAnsi="Times New Roman" w:cs="Times New Roman"/>
          <w:color w:val="000000" w:themeColor="text1"/>
          <w:sz w:val="23"/>
          <w:szCs w:val="23"/>
          <w:shd w:val="clear" w:color="auto" w:fill="FFFFFF"/>
        </w:rPr>
        <w:t xml:space="preserve">the </w:t>
      </w:r>
      <w:r w:rsidRPr="004017F5">
        <w:rPr>
          <w:rFonts w:ascii="Times New Roman" w:hAnsi="Times New Roman" w:cs="Times New Roman"/>
          <w:color w:val="000000" w:themeColor="text1"/>
          <w:sz w:val="23"/>
          <w:szCs w:val="23"/>
          <w:shd w:val="clear" w:color="auto" w:fill="FFFFFF"/>
        </w:rPr>
        <w:t>US, Italy, and Spain. The prime minister of the country requested for a 14-hour self-imposed curfew on 22</w:t>
      </w:r>
      <w:r w:rsidRPr="004017F5">
        <w:rPr>
          <w:rFonts w:ascii="Times New Roman" w:hAnsi="Times New Roman" w:cs="Times New Roman"/>
          <w:color w:val="000000" w:themeColor="text1"/>
          <w:sz w:val="23"/>
          <w:szCs w:val="23"/>
          <w:shd w:val="clear" w:color="auto" w:fill="FFFFFF"/>
          <w:vertAlign w:val="superscript"/>
        </w:rPr>
        <w:t>nd</w:t>
      </w:r>
      <w:r w:rsidRPr="004017F5">
        <w:rPr>
          <w:rFonts w:ascii="Times New Roman" w:hAnsi="Times New Roman" w:cs="Times New Roman"/>
          <w:color w:val="000000" w:themeColor="text1"/>
          <w:sz w:val="23"/>
          <w:szCs w:val="23"/>
          <w:shd w:val="clear" w:color="auto" w:fill="FFFFFF"/>
        </w:rPr>
        <w:t xml:space="preserve"> March 2020. The country imposed </w:t>
      </w:r>
      <w:r w:rsidR="00BF4876">
        <w:rPr>
          <w:rFonts w:ascii="Times New Roman" w:hAnsi="Times New Roman" w:cs="Times New Roman"/>
          <w:color w:val="000000" w:themeColor="text1"/>
          <w:sz w:val="23"/>
          <w:szCs w:val="23"/>
          <w:shd w:val="clear" w:color="auto" w:fill="FFFFFF"/>
        </w:rPr>
        <w:t xml:space="preserve">a </w:t>
      </w:r>
      <w:r w:rsidRPr="004017F5">
        <w:rPr>
          <w:rFonts w:ascii="Times New Roman" w:hAnsi="Times New Roman" w:cs="Times New Roman"/>
          <w:color w:val="000000" w:themeColor="text1"/>
          <w:sz w:val="23"/>
          <w:szCs w:val="23"/>
          <w:shd w:val="clear" w:color="auto" w:fill="FFFFFF"/>
        </w:rPr>
        <w:t>countrywide lockdown on 24</w:t>
      </w:r>
      <w:r w:rsidRPr="004017F5">
        <w:rPr>
          <w:rFonts w:ascii="Times New Roman" w:hAnsi="Times New Roman" w:cs="Times New Roman"/>
          <w:color w:val="000000" w:themeColor="text1"/>
          <w:sz w:val="23"/>
          <w:szCs w:val="23"/>
          <w:shd w:val="clear" w:color="auto" w:fill="FFFFFF"/>
          <w:vertAlign w:val="superscript"/>
        </w:rPr>
        <w:t>th</w:t>
      </w:r>
      <w:r w:rsidRPr="004017F5">
        <w:rPr>
          <w:rFonts w:ascii="Times New Roman" w:hAnsi="Times New Roman" w:cs="Times New Roman"/>
          <w:color w:val="000000" w:themeColor="text1"/>
          <w:sz w:val="23"/>
          <w:szCs w:val="23"/>
          <w:shd w:val="clear" w:color="auto" w:fill="FFFFFF"/>
        </w:rPr>
        <w:t xml:space="preserve"> March 2020 and experts are in favour to extend this lockdown till </w:t>
      </w:r>
      <w:r w:rsidR="00BF4876">
        <w:rPr>
          <w:rFonts w:ascii="Times New Roman" w:hAnsi="Times New Roman" w:cs="Times New Roman"/>
          <w:color w:val="000000" w:themeColor="text1"/>
          <w:sz w:val="23"/>
          <w:szCs w:val="23"/>
          <w:shd w:val="clear" w:color="auto" w:fill="FFFFFF"/>
        </w:rPr>
        <w:t>3</w:t>
      </w:r>
      <w:r w:rsidR="00BF4876" w:rsidRPr="00BF4876">
        <w:rPr>
          <w:rFonts w:ascii="Times New Roman" w:hAnsi="Times New Roman" w:cs="Times New Roman"/>
          <w:color w:val="000000" w:themeColor="text1"/>
          <w:sz w:val="23"/>
          <w:szCs w:val="23"/>
          <w:shd w:val="clear" w:color="auto" w:fill="FFFFFF"/>
          <w:vertAlign w:val="superscript"/>
        </w:rPr>
        <w:t>rd</w:t>
      </w:r>
      <w:r w:rsidR="00BF4876">
        <w:rPr>
          <w:rFonts w:ascii="Times New Roman" w:hAnsi="Times New Roman" w:cs="Times New Roman"/>
          <w:color w:val="000000" w:themeColor="text1"/>
          <w:sz w:val="23"/>
          <w:szCs w:val="23"/>
          <w:shd w:val="clear" w:color="auto" w:fill="FFFFFF"/>
        </w:rPr>
        <w:t xml:space="preserve"> May</w:t>
      </w:r>
      <w:r w:rsidR="00CF2C00" w:rsidRPr="004017F5">
        <w:rPr>
          <w:rFonts w:ascii="Times New Roman" w:hAnsi="Times New Roman" w:cs="Times New Roman"/>
          <w:color w:val="000000" w:themeColor="text1"/>
          <w:sz w:val="23"/>
          <w:szCs w:val="23"/>
          <w:shd w:val="clear" w:color="auto" w:fill="FFFFFF"/>
        </w:rPr>
        <w:t xml:space="preserve"> 2020.</w:t>
      </w:r>
    </w:p>
    <w:p w:rsidR="002E17A7" w:rsidRPr="004017F5" w:rsidRDefault="002E17A7" w:rsidP="0096502A">
      <w:pPr>
        <w:tabs>
          <w:tab w:val="center" w:pos="4513"/>
        </w:tabs>
        <w:spacing w:line="360" w:lineRule="auto"/>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 xml:space="preserve">Bhilwara Model </w:t>
      </w:r>
    </w:p>
    <w:p w:rsidR="00B87295" w:rsidRDefault="00CC155A" w:rsidP="00CC155A">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 xml:space="preserve">Rajasthan is a frontier state of India known for its historical places, which attract tourists from Indian as well as overseas. Bhilwara is a city in </w:t>
      </w:r>
      <w:r w:rsidR="00BF4876">
        <w:rPr>
          <w:rFonts w:ascii="Times New Roman" w:hAnsi="Times New Roman" w:cs="Times New Roman"/>
          <w:color w:val="000000" w:themeColor="text1"/>
          <w:sz w:val="23"/>
          <w:szCs w:val="23"/>
          <w:shd w:val="clear" w:color="auto" w:fill="FFFFFF"/>
        </w:rPr>
        <w:t xml:space="preserve">the </w:t>
      </w:r>
      <w:r w:rsidRPr="004017F5">
        <w:rPr>
          <w:rFonts w:ascii="Times New Roman" w:hAnsi="Times New Roman" w:cs="Times New Roman"/>
          <w:color w:val="000000" w:themeColor="text1"/>
          <w:sz w:val="23"/>
          <w:szCs w:val="23"/>
          <w:shd w:val="clear" w:color="auto" w:fill="FFFFFF"/>
        </w:rPr>
        <w:t xml:space="preserve">state of Rajasthan known for its textile industry and tourism destinations. </w:t>
      </w:r>
      <w:r w:rsidR="003F5E31" w:rsidRPr="004017F5">
        <w:rPr>
          <w:rFonts w:ascii="Times New Roman" w:hAnsi="Times New Roman" w:cs="Times New Roman"/>
          <w:color w:val="000000" w:themeColor="text1"/>
          <w:sz w:val="23"/>
          <w:szCs w:val="23"/>
          <w:shd w:val="clear" w:color="auto" w:fill="FFFFFF"/>
        </w:rPr>
        <w:t xml:space="preserve">The popular textile town reported its first COVID-19 case on 19th March 2020 and then quickly emerged as a hotspot, reporting 27 cases, becoming the worst-affected district in Rajasthan. With </w:t>
      </w:r>
      <w:r w:rsidR="00BF4876">
        <w:rPr>
          <w:rFonts w:ascii="Times New Roman" w:hAnsi="Times New Roman" w:cs="Times New Roman"/>
          <w:color w:val="000000" w:themeColor="text1"/>
          <w:sz w:val="23"/>
          <w:szCs w:val="23"/>
          <w:shd w:val="clear" w:color="auto" w:fill="FFFFFF"/>
        </w:rPr>
        <w:t xml:space="preserve">the </w:t>
      </w:r>
      <w:r w:rsidR="003F5E31" w:rsidRPr="004017F5">
        <w:rPr>
          <w:rFonts w:ascii="Times New Roman" w:hAnsi="Times New Roman" w:cs="Times New Roman"/>
          <w:color w:val="000000" w:themeColor="text1"/>
          <w:sz w:val="23"/>
          <w:szCs w:val="23"/>
          <w:shd w:val="clear" w:color="auto" w:fill="FFFFFF"/>
        </w:rPr>
        <w:t xml:space="preserve">potential to become </w:t>
      </w:r>
      <w:r w:rsidR="00BF4876">
        <w:rPr>
          <w:rFonts w:ascii="Times New Roman" w:hAnsi="Times New Roman" w:cs="Times New Roman"/>
          <w:color w:val="000000" w:themeColor="text1"/>
          <w:sz w:val="23"/>
          <w:szCs w:val="23"/>
          <w:shd w:val="clear" w:color="auto" w:fill="FFFFFF"/>
        </w:rPr>
        <w:t xml:space="preserve">an </w:t>
      </w:r>
      <w:r w:rsidR="003F5E31" w:rsidRPr="004017F5">
        <w:rPr>
          <w:rFonts w:ascii="Times New Roman" w:hAnsi="Times New Roman" w:cs="Times New Roman"/>
          <w:color w:val="000000" w:themeColor="text1"/>
          <w:sz w:val="23"/>
          <w:szCs w:val="23"/>
          <w:shd w:val="clear" w:color="auto" w:fill="FFFFFF"/>
        </w:rPr>
        <w:t xml:space="preserve">epicentre of coronavirus spread, the city was touted as Italy of India (BBC,2020). </w:t>
      </w:r>
      <w:r w:rsidR="00B87295" w:rsidRPr="004017F5">
        <w:rPr>
          <w:rFonts w:ascii="Times New Roman" w:hAnsi="Times New Roman" w:cs="Times New Roman"/>
          <w:color w:val="000000" w:themeColor="text1"/>
          <w:sz w:val="23"/>
          <w:szCs w:val="23"/>
          <w:shd w:val="clear" w:color="auto" w:fill="FFFFFF"/>
        </w:rPr>
        <w:t xml:space="preserve">The city took stringent measures to combat the progression of the disease and have not reported any new case </w:t>
      </w:r>
      <w:r w:rsidR="00BF4876">
        <w:rPr>
          <w:rFonts w:ascii="Times New Roman" w:hAnsi="Times New Roman" w:cs="Times New Roman"/>
          <w:color w:val="000000" w:themeColor="text1"/>
          <w:sz w:val="23"/>
          <w:szCs w:val="23"/>
          <w:shd w:val="clear" w:color="auto" w:fill="FFFFFF"/>
        </w:rPr>
        <w:t>since 31</w:t>
      </w:r>
      <w:r w:rsidR="00BF4876" w:rsidRPr="00BF4876">
        <w:rPr>
          <w:rFonts w:ascii="Times New Roman" w:hAnsi="Times New Roman" w:cs="Times New Roman"/>
          <w:color w:val="000000" w:themeColor="text1"/>
          <w:sz w:val="23"/>
          <w:szCs w:val="23"/>
          <w:shd w:val="clear" w:color="auto" w:fill="FFFFFF"/>
          <w:vertAlign w:val="superscript"/>
        </w:rPr>
        <w:t>st</w:t>
      </w:r>
      <w:r w:rsidR="00BF4876">
        <w:rPr>
          <w:rFonts w:ascii="Times New Roman" w:hAnsi="Times New Roman" w:cs="Times New Roman"/>
          <w:color w:val="000000" w:themeColor="text1"/>
          <w:sz w:val="23"/>
          <w:szCs w:val="23"/>
          <w:shd w:val="clear" w:color="auto" w:fill="FFFFFF"/>
        </w:rPr>
        <w:t xml:space="preserve"> March</w:t>
      </w:r>
      <w:r w:rsidR="00B87295" w:rsidRPr="004017F5">
        <w:rPr>
          <w:rFonts w:ascii="Times New Roman" w:hAnsi="Times New Roman" w:cs="Times New Roman"/>
          <w:color w:val="000000" w:themeColor="text1"/>
          <w:sz w:val="23"/>
          <w:szCs w:val="23"/>
          <w:shd w:val="clear" w:color="auto" w:fill="FFFFFF"/>
        </w:rPr>
        <w:t xml:space="preserve"> 2020. </w:t>
      </w:r>
    </w:p>
    <w:p w:rsidR="00F578CA" w:rsidRDefault="00F578CA" w:rsidP="00CC155A">
      <w:pPr>
        <w:tabs>
          <w:tab w:val="center" w:pos="4513"/>
        </w:tabs>
        <w:spacing w:line="360" w:lineRule="auto"/>
        <w:jc w:val="both"/>
        <w:rPr>
          <w:rFonts w:ascii="Times New Roman" w:hAnsi="Times New Roman" w:cs="Times New Roman"/>
          <w:b/>
          <w:color w:val="000000" w:themeColor="text1"/>
          <w:sz w:val="23"/>
          <w:szCs w:val="23"/>
          <w:shd w:val="clear" w:color="auto" w:fill="FFFFFF"/>
        </w:rPr>
      </w:pPr>
      <w:r w:rsidRPr="00F578CA">
        <w:rPr>
          <w:rFonts w:ascii="Times New Roman" w:hAnsi="Times New Roman" w:cs="Times New Roman"/>
          <w:b/>
          <w:color w:val="000000" w:themeColor="text1"/>
          <w:sz w:val="23"/>
          <w:szCs w:val="23"/>
          <w:shd w:val="clear" w:color="auto" w:fill="FFFFFF"/>
        </w:rPr>
        <w:t xml:space="preserve">Methodology </w:t>
      </w:r>
    </w:p>
    <w:p w:rsidR="00D70F10" w:rsidRDefault="002474C6" w:rsidP="00CC155A">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2474C6">
        <w:rPr>
          <w:rFonts w:ascii="Times New Roman" w:hAnsi="Times New Roman" w:cs="Times New Roman"/>
          <w:color w:val="000000" w:themeColor="text1"/>
          <w:sz w:val="23"/>
          <w:szCs w:val="23"/>
          <w:shd w:val="clear" w:color="auto" w:fill="FFFFFF"/>
        </w:rPr>
        <w:t xml:space="preserve">This </w:t>
      </w:r>
      <w:r>
        <w:rPr>
          <w:rFonts w:ascii="Times New Roman" w:hAnsi="Times New Roman" w:cs="Times New Roman"/>
          <w:color w:val="000000" w:themeColor="text1"/>
          <w:sz w:val="23"/>
          <w:szCs w:val="23"/>
          <w:shd w:val="clear" w:color="auto" w:fill="FFFFFF"/>
        </w:rPr>
        <w:t>paper uses a case study method for analysis of the Bhilwara model. The data was collated from various newspaper articles available on online portals like Business Standards, Indian Express, and Economic Times. The data was arranged in chronological order to understand various stages of the Bhilwara Model</w:t>
      </w:r>
      <w:r w:rsidR="00D70F10">
        <w:rPr>
          <w:rFonts w:ascii="Times New Roman" w:hAnsi="Times New Roman" w:cs="Times New Roman"/>
          <w:color w:val="000000" w:themeColor="text1"/>
          <w:sz w:val="23"/>
          <w:szCs w:val="23"/>
          <w:shd w:val="clear" w:color="auto" w:fill="FFFFFF"/>
        </w:rPr>
        <w:t xml:space="preserve"> implemented in a crisis</w:t>
      </w:r>
      <w:r>
        <w:rPr>
          <w:rFonts w:ascii="Times New Roman" w:hAnsi="Times New Roman" w:cs="Times New Roman"/>
          <w:color w:val="000000" w:themeColor="text1"/>
          <w:sz w:val="23"/>
          <w:szCs w:val="23"/>
          <w:shd w:val="clear" w:color="auto" w:fill="FFFFFF"/>
        </w:rPr>
        <w:t>.</w:t>
      </w:r>
    </w:p>
    <w:p w:rsidR="004575C9" w:rsidRDefault="002474C6" w:rsidP="00CC155A">
      <w:pPr>
        <w:tabs>
          <w:tab w:val="center" w:pos="4513"/>
        </w:tabs>
        <w:spacing w:line="360" w:lineRule="auto"/>
        <w:jc w:val="both"/>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 xml:space="preserve"> </w:t>
      </w:r>
      <w:r w:rsidR="00A81A43" w:rsidRPr="00A81A43">
        <w:rPr>
          <w:rFonts w:ascii="Times New Roman" w:hAnsi="Times New Roman" w:cs="Times New Roman"/>
          <w:color w:val="000000" w:themeColor="text1"/>
          <w:sz w:val="23"/>
          <w:szCs w:val="23"/>
          <w:shd w:val="clear" w:color="auto" w:fill="FFFFFF"/>
        </w:rPr>
        <w:t xml:space="preserve">A crisis is an unpredictable process or event, which can cause damage </w:t>
      </w:r>
      <w:r w:rsidR="00BF4876">
        <w:rPr>
          <w:rFonts w:ascii="Times New Roman" w:hAnsi="Times New Roman" w:cs="Times New Roman"/>
          <w:color w:val="000000" w:themeColor="text1"/>
          <w:sz w:val="23"/>
          <w:szCs w:val="23"/>
          <w:shd w:val="clear" w:color="auto" w:fill="FFFFFF"/>
        </w:rPr>
        <w:t>to</w:t>
      </w:r>
      <w:r w:rsidR="00A81A43" w:rsidRPr="00A81A43">
        <w:rPr>
          <w:rFonts w:ascii="Times New Roman" w:hAnsi="Times New Roman" w:cs="Times New Roman"/>
          <w:color w:val="000000" w:themeColor="text1"/>
          <w:sz w:val="23"/>
          <w:szCs w:val="23"/>
          <w:shd w:val="clear" w:color="auto" w:fill="FFFFFF"/>
        </w:rPr>
        <w:t xml:space="preserve"> a negative impact on an organization and its stakeholders</w:t>
      </w:r>
      <w:r w:rsidR="00A81A43">
        <w:rPr>
          <w:rFonts w:ascii="Times New Roman" w:hAnsi="Times New Roman" w:cs="Times New Roman"/>
          <w:color w:val="000000" w:themeColor="text1"/>
          <w:sz w:val="23"/>
          <w:szCs w:val="23"/>
          <w:shd w:val="clear" w:color="auto" w:fill="FFFFFF"/>
        </w:rPr>
        <w:t xml:space="preserve"> (Pearson </w:t>
      </w:r>
      <w:r w:rsidR="00D70F10">
        <w:rPr>
          <w:rFonts w:ascii="Times New Roman" w:hAnsi="Times New Roman" w:cs="Times New Roman"/>
          <w:color w:val="000000" w:themeColor="text1"/>
          <w:sz w:val="23"/>
          <w:szCs w:val="23"/>
          <w:shd w:val="clear" w:color="auto" w:fill="FFFFFF"/>
        </w:rPr>
        <w:t>&amp;</w:t>
      </w:r>
      <w:r w:rsidR="00A81A43">
        <w:rPr>
          <w:rFonts w:ascii="Times New Roman" w:hAnsi="Times New Roman" w:cs="Times New Roman"/>
          <w:color w:val="000000" w:themeColor="text1"/>
          <w:sz w:val="23"/>
          <w:szCs w:val="23"/>
          <w:shd w:val="clear" w:color="auto" w:fill="FFFFFF"/>
        </w:rPr>
        <w:t xml:space="preserve"> Clair,1998)</w:t>
      </w:r>
      <w:r w:rsidR="00D70F10">
        <w:rPr>
          <w:rFonts w:ascii="Times New Roman" w:hAnsi="Times New Roman" w:cs="Times New Roman"/>
          <w:color w:val="000000" w:themeColor="text1"/>
          <w:sz w:val="23"/>
          <w:szCs w:val="23"/>
          <w:shd w:val="clear" w:color="auto" w:fill="FFFFFF"/>
        </w:rPr>
        <w:t xml:space="preserve">. </w:t>
      </w:r>
      <w:r w:rsidR="00BF4876">
        <w:rPr>
          <w:rFonts w:ascii="Times New Roman" w:hAnsi="Times New Roman" w:cs="Times New Roman"/>
          <w:color w:val="000000" w:themeColor="text1"/>
          <w:sz w:val="23"/>
          <w:szCs w:val="23"/>
          <w:shd w:val="clear" w:color="auto" w:fill="FFFFFF"/>
        </w:rPr>
        <w:t>C</w:t>
      </w:r>
      <w:r w:rsidR="00D70F10">
        <w:rPr>
          <w:rFonts w:ascii="Times New Roman" w:hAnsi="Times New Roman" w:cs="Times New Roman"/>
          <w:color w:val="000000" w:themeColor="text1"/>
          <w:sz w:val="23"/>
          <w:szCs w:val="23"/>
          <w:shd w:val="clear" w:color="auto" w:fill="FFFFFF"/>
        </w:rPr>
        <w:t>risis management is the approach adopted by an organization in a crisis (</w:t>
      </w:r>
      <w:r w:rsidR="00D70F10">
        <w:rPr>
          <w:rFonts w:ascii="Times New Roman" w:hAnsi="Times New Roman" w:cs="Times New Roman"/>
          <w:color w:val="000000" w:themeColor="text1"/>
          <w:sz w:val="24"/>
          <w:szCs w:val="20"/>
          <w:shd w:val="clear" w:color="auto" w:fill="FFFFFF"/>
        </w:rPr>
        <w:t>Pearson &amp;</w:t>
      </w:r>
      <w:r w:rsidR="00D70F10" w:rsidRPr="00D70F10">
        <w:rPr>
          <w:rFonts w:ascii="Times New Roman" w:hAnsi="Times New Roman" w:cs="Times New Roman"/>
          <w:color w:val="000000" w:themeColor="text1"/>
          <w:sz w:val="24"/>
          <w:szCs w:val="20"/>
          <w:shd w:val="clear" w:color="auto" w:fill="FFFFFF"/>
        </w:rPr>
        <w:t xml:space="preserve"> Mitroff</w:t>
      </w:r>
      <w:r w:rsidR="00D70F10">
        <w:rPr>
          <w:rFonts w:ascii="Times New Roman" w:hAnsi="Times New Roman" w:cs="Times New Roman"/>
          <w:color w:val="000000" w:themeColor="text1"/>
          <w:sz w:val="24"/>
          <w:szCs w:val="20"/>
          <w:shd w:val="clear" w:color="auto" w:fill="FFFFFF"/>
        </w:rPr>
        <w:t>,1993)</w:t>
      </w:r>
      <w:r w:rsidR="00D70F10">
        <w:rPr>
          <w:rFonts w:ascii="Times New Roman" w:hAnsi="Times New Roman" w:cs="Times New Roman"/>
          <w:color w:val="000000" w:themeColor="text1"/>
          <w:sz w:val="23"/>
          <w:szCs w:val="23"/>
          <w:shd w:val="clear" w:color="auto" w:fill="FFFFFF"/>
        </w:rPr>
        <w:t xml:space="preserve">. </w:t>
      </w:r>
      <w:r w:rsidR="00D70F10" w:rsidRPr="00D70F10">
        <w:rPr>
          <w:rFonts w:ascii="Times New Roman" w:hAnsi="Times New Roman" w:cs="Times New Roman"/>
          <w:color w:val="000000" w:themeColor="text1"/>
          <w:sz w:val="23"/>
          <w:szCs w:val="23"/>
          <w:shd w:val="clear" w:color="auto" w:fill="FFFFFF"/>
        </w:rPr>
        <w:t>There are three common elements in a crisis: a threat to the organization, the element of surprise, and short decision time</w:t>
      </w:r>
      <w:r w:rsidR="00D70F10">
        <w:rPr>
          <w:rFonts w:ascii="Times New Roman" w:hAnsi="Times New Roman" w:cs="Times New Roman"/>
          <w:color w:val="000000" w:themeColor="text1"/>
          <w:sz w:val="23"/>
          <w:szCs w:val="23"/>
          <w:shd w:val="clear" w:color="auto" w:fill="FFFFFF"/>
        </w:rPr>
        <w:t xml:space="preserve">. </w:t>
      </w:r>
      <w:r w:rsidR="004575C9">
        <w:rPr>
          <w:rFonts w:ascii="Times New Roman" w:hAnsi="Times New Roman" w:cs="Times New Roman"/>
          <w:color w:val="000000" w:themeColor="text1"/>
          <w:sz w:val="23"/>
          <w:szCs w:val="23"/>
          <w:shd w:val="clear" w:color="auto" w:fill="FFFFFF"/>
        </w:rPr>
        <w:t xml:space="preserve">There are four different stages of the crisis life cycle is depicted in Figure 3. If timely intervention is taken the crisis might not reach the growth and maturity stage. The management can avoid the crisis even before it is born. This approach is called crisis killing. In </w:t>
      </w:r>
      <w:r w:rsidR="00BF4876">
        <w:rPr>
          <w:rFonts w:ascii="Times New Roman" w:hAnsi="Times New Roman" w:cs="Times New Roman"/>
          <w:color w:val="000000" w:themeColor="text1"/>
          <w:sz w:val="23"/>
          <w:szCs w:val="23"/>
          <w:shd w:val="clear" w:color="auto" w:fill="FFFFFF"/>
        </w:rPr>
        <w:t>an</w:t>
      </w:r>
      <w:r w:rsidR="004575C9">
        <w:rPr>
          <w:rFonts w:ascii="Times New Roman" w:hAnsi="Times New Roman" w:cs="Times New Roman"/>
          <w:color w:val="000000" w:themeColor="text1"/>
          <w:sz w:val="23"/>
          <w:szCs w:val="23"/>
          <w:shd w:val="clear" w:color="auto" w:fill="FFFFFF"/>
        </w:rPr>
        <w:t>other scenario</w:t>
      </w:r>
      <w:r w:rsidR="00BF4876">
        <w:rPr>
          <w:rFonts w:ascii="Times New Roman" w:hAnsi="Times New Roman" w:cs="Times New Roman"/>
          <w:color w:val="000000" w:themeColor="text1"/>
          <w:sz w:val="23"/>
          <w:szCs w:val="23"/>
          <w:shd w:val="clear" w:color="auto" w:fill="FFFFFF"/>
        </w:rPr>
        <w:t>,</w:t>
      </w:r>
      <w:r w:rsidR="004575C9">
        <w:rPr>
          <w:rFonts w:ascii="Times New Roman" w:hAnsi="Times New Roman" w:cs="Times New Roman"/>
          <w:color w:val="000000" w:themeColor="text1"/>
          <w:sz w:val="23"/>
          <w:szCs w:val="23"/>
          <w:shd w:val="clear" w:color="auto" w:fill="FFFFFF"/>
        </w:rPr>
        <w:t xml:space="preserve"> management can limit the growth of the crisis or shorten the life cycle of the crisis this approach is called crisis control (Herrero &amp; Pratt,1996). </w:t>
      </w:r>
    </w:p>
    <w:p w:rsidR="00D70F10" w:rsidRDefault="004575C9" w:rsidP="004575C9">
      <w:pPr>
        <w:tabs>
          <w:tab w:val="center" w:pos="4513"/>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2114550" cy="161147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0976" cy="1616373"/>
                    </a:xfrm>
                    <a:prstGeom prst="rect">
                      <a:avLst/>
                    </a:prstGeom>
                    <a:noFill/>
                    <a:ln>
                      <a:noFill/>
                    </a:ln>
                  </pic:spPr>
                </pic:pic>
              </a:graphicData>
            </a:graphic>
          </wp:inline>
        </w:drawing>
      </w:r>
    </w:p>
    <w:p w:rsidR="004575C9" w:rsidRDefault="004575C9" w:rsidP="004575C9">
      <w:pPr>
        <w:tabs>
          <w:tab w:val="center" w:pos="451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The Crisis Life Cycle </w:t>
      </w:r>
    </w:p>
    <w:p w:rsidR="00AF4688" w:rsidRDefault="004575C9" w:rsidP="004575C9">
      <w:pPr>
        <w:tabs>
          <w:tab w:val="center" w:pos="4513"/>
        </w:tabs>
        <w:spacing w:line="360" w:lineRule="auto"/>
        <w:jc w:val="both"/>
        <w:rPr>
          <w:rFonts w:ascii="Times New Roman" w:hAnsi="Times New Roman" w:cs="Times New Roman"/>
          <w:sz w:val="24"/>
          <w:szCs w:val="24"/>
        </w:rPr>
      </w:pPr>
      <w:r>
        <w:rPr>
          <w:rFonts w:ascii="Times New Roman" w:hAnsi="Times New Roman" w:cs="Times New Roman"/>
          <w:color w:val="000000" w:themeColor="text1"/>
          <w:sz w:val="23"/>
          <w:szCs w:val="23"/>
          <w:shd w:val="clear" w:color="auto" w:fill="FFFFFF"/>
        </w:rPr>
        <w:t xml:space="preserve">This paper maps the Bhilwara model with crisis management model proposed by </w:t>
      </w:r>
      <w:r w:rsidRPr="00A81A43">
        <w:rPr>
          <w:rFonts w:ascii="Times New Roman" w:hAnsi="Times New Roman" w:cs="Times New Roman"/>
          <w:color w:val="000000" w:themeColor="text1"/>
          <w:sz w:val="23"/>
          <w:szCs w:val="23"/>
          <w:shd w:val="clear" w:color="auto" w:fill="FFFFFF"/>
        </w:rPr>
        <w:t>Herrero and Pratt (1996)</w:t>
      </w:r>
      <w:r>
        <w:rPr>
          <w:rFonts w:ascii="Times New Roman" w:hAnsi="Times New Roman" w:cs="Times New Roman"/>
          <w:color w:val="000000" w:themeColor="text1"/>
          <w:sz w:val="23"/>
          <w:szCs w:val="23"/>
          <w:shd w:val="clear" w:color="auto" w:fill="FFFFFF"/>
        </w:rPr>
        <w:t xml:space="preserve"> for managing crisis in an organization</w:t>
      </w:r>
      <w:r w:rsidRPr="00A81A43">
        <w:rPr>
          <w:rFonts w:ascii="Times New Roman" w:hAnsi="Times New Roman" w:cs="Times New Roman"/>
          <w:color w:val="000000" w:themeColor="text1"/>
          <w:sz w:val="23"/>
          <w:szCs w:val="23"/>
          <w:shd w:val="clear" w:color="auto" w:fill="FFFFFF"/>
        </w:rPr>
        <w:t>.</w:t>
      </w:r>
      <w:r>
        <w:rPr>
          <w:rFonts w:ascii="Times New Roman" w:hAnsi="Times New Roman" w:cs="Times New Roman"/>
          <w:color w:val="000000" w:themeColor="text1"/>
          <w:sz w:val="23"/>
          <w:szCs w:val="23"/>
          <w:shd w:val="clear" w:color="auto" w:fill="FFFFFF"/>
        </w:rPr>
        <w:t xml:space="preserve"> In their seminal paper</w:t>
      </w:r>
      <w:r w:rsidR="00BF4876">
        <w:rPr>
          <w:rFonts w:ascii="Times New Roman" w:hAnsi="Times New Roman" w:cs="Times New Roman"/>
          <w:color w:val="000000" w:themeColor="text1"/>
          <w:sz w:val="23"/>
          <w:szCs w:val="23"/>
          <w:shd w:val="clear" w:color="auto" w:fill="FFFFFF"/>
        </w:rPr>
        <w:t>,</w:t>
      </w:r>
      <w:r>
        <w:rPr>
          <w:rFonts w:ascii="Times New Roman" w:hAnsi="Times New Roman" w:cs="Times New Roman"/>
          <w:color w:val="000000" w:themeColor="text1"/>
          <w:sz w:val="23"/>
          <w:szCs w:val="23"/>
          <w:shd w:val="clear" w:color="auto" w:fill="FFFFFF"/>
        </w:rPr>
        <w:t xml:space="preserve"> they have proposed </w:t>
      </w:r>
      <w:r w:rsidRPr="00A81A43">
        <w:rPr>
          <w:rFonts w:ascii="Times New Roman" w:hAnsi="Times New Roman" w:cs="Times New Roman"/>
          <w:sz w:val="24"/>
          <w:szCs w:val="24"/>
        </w:rPr>
        <w:t xml:space="preserve">an </w:t>
      </w:r>
      <w:r w:rsidRPr="00AF4688">
        <w:rPr>
          <w:rFonts w:ascii="Times New Roman" w:hAnsi="Times New Roman" w:cs="Times New Roman"/>
          <w:color w:val="000000" w:themeColor="text1"/>
          <w:sz w:val="23"/>
          <w:szCs w:val="23"/>
          <w:shd w:val="clear" w:color="auto" w:fill="FFFFFF"/>
        </w:rPr>
        <w:t>integrated four-step symmetrical model for the effective management of crises.</w:t>
      </w:r>
      <w:r w:rsidR="00AF4688" w:rsidRPr="00AF4688">
        <w:rPr>
          <w:rFonts w:ascii="Times New Roman" w:hAnsi="Times New Roman" w:cs="Times New Roman"/>
          <w:color w:val="000000" w:themeColor="text1"/>
          <w:sz w:val="23"/>
          <w:szCs w:val="23"/>
          <w:shd w:val="clear" w:color="auto" w:fill="FFFFFF"/>
        </w:rPr>
        <w:t xml:space="preserve"> This approach has four main steps (1) issues management, (2) planning-prevention, (3) crisis, and (d) post-crisis Figure -4.</w:t>
      </w:r>
    </w:p>
    <w:p w:rsidR="004575C9" w:rsidRDefault="00633837" w:rsidP="004575C9">
      <w:pPr>
        <w:tabs>
          <w:tab w:val="center" w:pos="4513"/>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667125" cy="204848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979" cy="2050639"/>
                    </a:xfrm>
                    <a:prstGeom prst="rect">
                      <a:avLst/>
                    </a:prstGeom>
                    <a:noFill/>
                    <a:ln>
                      <a:noFill/>
                    </a:ln>
                  </pic:spPr>
                </pic:pic>
              </a:graphicData>
            </a:graphic>
          </wp:inline>
        </w:drawing>
      </w:r>
    </w:p>
    <w:p w:rsidR="008F37AD" w:rsidRDefault="008F37AD" w:rsidP="004575C9">
      <w:pPr>
        <w:tabs>
          <w:tab w:val="center" w:pos="4513"/>
        </w:tabs>
        <w:spacing w:line="360" w:lineRule="auto"/>
        <w:jc w:val="center"/>
        <w:rPr>
          <w:rFonts w:ascii="Times New Roman" w:hAnsi="Times New Roman" w:cs="Times New Roman"/>
          <w:sz w:val="24"/>
          <w:szCs w:val="24"/>
        </w:rPr>
      </w:pPr>
      <w:r>
        <w:rPr>
          <w:rFonts w:ascii="Times New Roman" w:hAnsi="Times New Roman" w:cs="Times New Roman"/>
          <w:sz w:val="24"/>
          <w:szCs w:val="24"/>
        </w:rPr>
        <w:t>Figure 4: Four</w:t>
      </w:r>
      <w:r w:rsidR="00BF4876">
        <w:rPr>
          <w:rFonts w:ascii="Times New Roman" w:hAnsi="Times New Roman" w:cs="Times New Roman"/>
          <w:sz w:val="24"/>
          <w:szCs w:val="24"/>
        </w:rPr>
        <w:t>-</w:t>
      </w:r>
      <w:r>
        <w:rPr>
          <w:rFonts w:ascii="Times New Roman" w:hAnsi="Times New Roman" w:cs="Times New Roman"/>
          <w:sz w:val="24"/>
          <w:szCs w:val="24"/>
        </w:rPr>
        <w:t xml:space="preserve">Step Symmetrical Model for Crisis Management </w:t>
      </w:r>
    </w:p>
    <w:p w:rsidR="008F37AD" w:rsidRDefault="008F37AD" w:rsidP="0029269C">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This paper analyses the Bhilwara model from lenses of this four-step symmetrical model of crisis management</w:t>
      </w:r>
      <w:r w:rsidR="0029269C">
        <w:rPr>
          <w:rFonts w:ascii="Times New Roman" w:hAnsi="Times New Roman" w:cs="Times New Roman"/>
          <w:sz w:val="24"/>
          <w:szCs w:val="24"/>
        </w:rPr>
        <w:t xml:space="preserve"> (FSMCM) used for crisis communication</w:t>
      </w:r>
      <w:r>
        <w:rPr>
          <w:rFonts w:ascii="Times New Roman" w:hAnsi="Times New Roman" w:cs="Times New Roman"/>
          <w:sz w:val="24"/>
          <w:szCs w:val="24"/>
        </w:rPr>
        <w:t>.</w:t>
      </w:r>
      <w:r w:rsidR="0029269C">
        <w:rPr>
          <w:rFonts w:ascii="Times New Roman" w:hAnsi="Times New Roman" w:cs="Times New Roman"/>
          <w:sz w:val="24"/>
          <w:szCs w:val="24"/>
        </w:rPr>
        <w:t xml:space="preserve"> The study uses a focus group of four doctors and two healthcare professionals for input in </w:t>
      </w:r>
      <w:r w:rsidR="00BF4876">
        <w:rPr>
          <w:rFonts w:ascii="Times New Roman" w:hAnsi="Times New Roman" w:cs="Times New Roman"/>
          <w:sz w:val="24"/>
          <w:szCs w:val="24"/>
        </w:rPr>
        <w:t xml:space="preserve">the </w:t>
      </w:r>
      <w:r w:rsidR="0029269C">
        <w:rPr>
          <w:rFonts w:ascii="Times New Roman" w:hAnsi="Times New Roman" w:cs="Times New Roman"/>
          <w:sz w:val="24"/>
          <w:szCs w:val="24"/>
        </w:rPr>
        <w:t>mapping of Bhilwara model with FSMCM. The details of the various steps of FSMCM is listed in Table 1.</w:t>
      </w:r>
    </w:p>
    <w:p w:rsidR="00404C36" w:rsidRDefault="00404C36" w:rsidP="0029269C">
      <w:pPr>
        <w:tabs>
          <w:tab w:val="center" w:pos="4513"/>
        </w:tabs>
        <w:spacing w:line="360" w:lineRule="auto"/>
        <w:jc w:val="both"/>
        <w:rPr>
          <w:rFonts w:ascii="Times New Roman" w:hAnsi="Times New Roman" w:cs="Times New Roman"/>
          <w:sz w:val="24"/>
          <w:szCs w:val="24"/>
        </w:rPr>
      </w:pPr>
    </w:p>
    <w:p w:rsidR="00404C36" w:rsidRDefault="00404C36" w:rsidP="0029269C">
      <w:pPr>
        <w:tabs>
          <w:tab w:val="center" w:pos="4513"/>
        </w:tabs>
        <w:spacing w:line="360" w:lineRule="auto"/>
        <w:jc w:val="both"/>
        <w:rPr>
          <w:rFonts w:ascii="Times New Roman" w:hAnsi="Times New Roman" w:cs="Times New Roman"/>
          <w:sz w:val="24"/>
          <w:szCs w:val="24"/>
        </w:rPr>
      </w:pPr>
    </w:p>
    <w:p w:rsidR="00404C36" w:rsidRDefault="00404C36" w:rsidP="0029269C">
      <w:pPr>
        <w:tabs>
          <w:tab w:val="center" w:pos="4513"/>
        </w:tabs>
        <w:spacing w:line="360" w:lineRule="auto"/>
        <w:jc w:val="both"/>
        <w:rPr>
          <w:rFonts w:ascii="Times New Roman" w:hAnsi="Times New Roman" w:cs="Times New Roman"/>
          <w:sz w:val="24"/>
          <w:szCs w:val="24"/>
        </w:rPr>
      </w:pPr>
    </w:p>
    <w:p w:rsidR="00404C36" w:rsidRDefault="00404C36" w:rsidP="0029269C">
      <w:pPr>
        <w:tabs>
          <w:tab w:val="center" w:pos="4513"/>
        </w:tabs>
        <w:spacing w:line="360" w:lineRule="auto"/>
        <w:jc w:val="both"/>
        <w:rPr>
          <w:rFonts w:ascii="Times New Roman" w:hAnsi="Times New Roman" w:cs="Times New Roman"/>
          <w:sz w:val="24"/>
          <w:szCs w:val="24"/>
        </w:rPr>
      </w:pPr>
    </w:p>
    <w:p w:rsidR="00404C36" w:rsidRDefault="00404C36" w:rsidP="0029269C">
      <w:pPr>
        <w:tabs>
          <w:tab w:val="center" w:pos="4513"/>
        </w:tabs>
        <w:spacing w:line="360" w:lineRule="auto"/>
        <w:jc w:val="both"/>
        <w:rPr>
          <w:rFonts w:ascii="Times New Roman" w:hAnsi="Times New Roman" w:cs="Times New Roman"/>
          <w:sz w:val="24"/>
          <w:szCs w:val="24"/>
        </w:rPr>
      </w:pPr>
    </w:p>
    <w:p w:rsidR="00144B6B" w:rsidRDefault="00144B6B" w:rsidP="00144B6B">
      <w:pPr>
        <w:tabs>
          <w:tab w:val="center" w:pos="4513"/>
        </w:tabs>
        <w:spacing w:line="360" w:lineRule="auto"/>
        <w:jc w:val="center"/>
        <w:rPr>
          <w:rFonts w:ascii="Times New Roman" w:hAnsi="Times New Roman" w:cs="Times New Roman"/>
          <w:sz w:val="24"/>
          <w:szCs w:val="24"/>
        </w:rPr>
      </w:pPr>
      <w:r>
        <w:rPr>
          <w:rFonts w:ascii="Times New Roman" w:hAnsi="Times New Roman" w:cs="Times New Roman"/>
          <w:sz w:val="24"/>
          <w:szCs w:val="24"/>
        </w:rPr>
        <w:t>Table 1: Various Steps of Develop FSMCM</w:t>
      </w:r>
    </w:p>
    <w:tbl>
      <w:tblPr>
        <w:tblStyle w:val="TableGrid"/>
        <w:tblW w:w="0" w:type="auto"/>
        <w:jc w:val="center"/>
        <w:tblLook w:val="04A0" w:firstRow="1" w:lastRow="0" w:firstColumn="1" w:lastColumn="0" w:noHBand="0" w:noVBand="1"/>
      </w:tblPr>
      <w:tblGrid>
        <w:gridCol w:w="2405"/>
        <w:gridCol w:w="5954"/>
      </w:tblGrid>
      <w:tr w:rsidR="0029269C" w:rsidTr="0029269C">
        <w:trPr>
          <w:jc w:val="center"/>
        </w:trPr>
        <w:tc>
          <w:tcPr>
            <w:tcW w:w="2405" w:type="dxa"/>
            <w:shd w:val="clear" w:color="auto" w:fill="D0CECE" w:themeFill="background2" w:themeFillShade="E6"/>
          </w:tcPr>
          <w:p w:rsidR="0029269C" w:rsidRDefault="0029269C" w:rsidP="004326B5">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Steps of (FSMCM)</w:t>
            </w:r>
          </w:p>
        </w:tc>
        <w:tc>
          <w:tcPr>
            <w:tcW w:w="5954" w:type="dxa"/>
            <w:shd w:val="clear" w:color="auto" w:fill="D0CECE" w:themeFill="background2" w:themeFillShade="E6"/>
          </w:tcPr>
          <w:p w:rsidR="0029269C" w:rsidRDefault="0029269C" w:rsidP="004326B5">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Detail of Activities  </w:t>
            </w:r>
          </w:p>
        </w:tc>
      </w:tr>
      <w:tr w:rsidR="0029269C" w:rsidTr="0029269C">
        <w:trPr>
          <w:jc w:val="center"/>
        </w:trPr>
        <w:tc>
          <w:tcPr>
            <w:tcW w:w="2405" w:type="dxa"/>
          </w:tcPr>
          <w:p w:rsidR="0029269C" w:rsidRDefault="0029269C" w:rsidP="004326B5">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Issue Management </w:t>
            </w:r>
          </w:p>
        </w:tc>
        <w:tc>
          <w:tcPr>
            <w:tcW w:w="5954" w:type="dxa"/>
          </w:tcPr>
          <w:p w:rsidR="0029269C" w:rsidRDefault="0029269C" w:rsidP="00BF4876">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Scan the environment,</w:t>
            </w:r>
            <w:r w:rsidR="00BF4876">
              <w:rPr>
                <w:rFonts w:ascii="Times New Roman" w:hAnsi="Times New Roman" w:cs="Times New Roman"/>
                <w:sz w:val="24"/>
                <w:szCs w:val="24"/>
              </w:rPr>
              <w:t xml:space="preserve"> </w:t>
            </w:r>
            <w:r>
              <w:rPr>
                <w:rFonts w:ascii="Times New Roman" w:hAnsi="Times New Roman" w:cs="Times New Roman"/>
                <w:sz w:val="24"/>
                <w:szCs w:val="24"/>
              </w:rPr>
              <w:t xml:space="preserve">Collect the Data, Identifying the threatening issue, Develop Strategy </w:t>
            </w:r>
          </w:p>
        </w:tc>
      </w:tr>
      <w:tr w:rsidR="0029269C" w:rsidTr="0029269C">
        <w:trPr>
          <w:jc w:val="center"/>
        </w:trPr>
        <w:tc>
          <w:tcPr>
            <w:tcW w:w="2405" w:type="dxa"/>
          </w:tcPr>
          <w:p w:rsidR="0029269C" w:rsidRDefault="0029269C" w:rsidP="004326B5">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Planning Prevention </w:t>
            </w:r>
          </w:p>
        </w:tc>
        <w:tc>
          <w:tcPr>
            <w:tcW w:w="5954" w:type="dxa"/>
          </w:tcPr>
          <w:p w:rsidR="0029269C" w:rsidRDefault="0029269C" w:rsidP="00BF4876">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Set Proactive Policy, Develop Contingency Plan, Delegat</w:t>
            </w:r>
            <w:r w:rsidR="00144B6B">
              <w:rPr>
                <w:rFonts w:ascii="Times New Roman" w:hAnsi="Times New Roman" w:cs="Times New Roman"/>
                <w:sz w:val="24"/>
                <w:szCs w:val="24"/>
              </w:rPr>
              <w:t xml:space="preserve">e the work, Clear Communication Plan </w:t>
            </w:r>
          </w:p>
        </w:tc>
      </w:tr>
      <w:tr w:rsidR="0029269C" w:rsidTr="0029269C">
        <w:trPr>
          <w:jc w:val="center"/>
        </w:trPr>
        <w:tc>
          <w:tcPr>
            <w:tcW w:w="2405" w:type="dxa"/>
          </w:tcPr>
          <w:p w:rsidR="0029269C" w:rsidRDefault="0029269C" w:rsidP="004326B5">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Crisis </w:t>
            </w:r>
          </w:p>
        </w:tc>
        <w:tc>
          <w:tcPr>
            <w:tcW w:w="5954" w:type="dxa"/>
          </w:tcPr>
          <w:p w:rsidR="0029269C" w:rsidRDefault="00144B6B" w:rsidP="004326B5">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Evaluate the organization’s response to </w:t>
            </w:r>
            <w:r w:rsidR="00BF4876">
              <w:rPr>
                <w:rFonts w:ascii="Times New Roman" w:hAnsi="Times New Roman" w:cs="Times New Roman"/>
                <w:sz w:val="24"/>
                <w:szCs w:val="24"/>
              </w:rPr>
              <w:t xml:space="preserve">the </w:t>
            </w:r>
            <w:r>
              <w:rPr>
                <w:rFonts w:ascii="Times New Roman" w:hAnsi="Times New Roman" w:cs="Times New Roman"/>
                <w:sz w:val="24"/>
                <w:szCs w:val="24"/>
              </w:rPr>
              <w:t xml:space="preserve">crisis, pre-empt the negativity, Communicate the message to </w:t>
            </w:r>
            <w:r w:rsidR="00BF4876">
              <w:rPr>
                <w:rFonts w:ascii="Times New Roman" w:hAnsi="Times New Roman" w:cs="Times New Roman"/>
                <w:sz w:val="24"/>
                <w:szCs w:val="24"/>
              </w:rPr>
              <w:t xml:space="preserve">the </w:t>
            </w:r>
            <w:r>
              <w:rPr>
                <w:rFonts w:ascii="Times New Roman" w:hAnsi="Times New Roman" w:cs="Times New Roman"/>
                <w:sz w:val="24"/>
                <w:szCs w:val="24"/>
              </w:rPr>
              <w:t xml:space="preserve">appropriate audience </w:t>
            </w:r>
          </w:p>
        </w:tc>
      </w:tr>
      <w:tr w:rsidR="0029269C" w:rsidTr="0029269C">
        <w:trPr>
          <w:jc w:val="center"/>
        </w:trPr>
        <w:tc>
          <w:tcPr>
            <w:tcW w:w="2405" w:type="dxa"/>
          </w:tcPr>
          <w:p w:rsidR="0029269C" w:rsidRDefault="0029269C" w:rsidP="004326B5">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Post Crisis </w:t>
            </w:r>
          </w:p>
        </w:tc>
        <w:tc>
          <w:tcPr>
            <w:tcW w:w="5954" w:type="dxa"/>
          </w:tcPr>
          <w:p w:rsidR="0029269C" w:rsidRDefault="00144B6B" w:rsidP="00BF4876">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Continue to monitor, Continue to inform stakeholders, Evaluate how the crisis plan  worked, Develop a long term communication strategy </w:t>
            </w:r>
          </w:p>
        </w:tc>
      </w:tr>
    </w:tbl>
    <w:p w:rsidR="0029269C" w:rsidRDefault="0029269C" w:rsidP="0029269C">
      <w:pPr>
        <w:tabs>
          <w:tab w:val="center" w:pos="4513"/>
        </w:tabs>
        <w:spacing w:line="360" w:lineRule="auto"/>
        <w:jc w:val="both"/>
        <w:rPr>
          <w:rFonts w:ascii="Times New Roman" w:hAnsi="Times New Roman" w:cs="Times New Roman"/>
          <w:sz w:val="24"/>
          <w:szCs w:val="24"/>
        </w:rPr>
      </w:pPr>
    </w:p>
    <w:p w:rsidR="002474C6" w:rsidRDefault="002474C6" w:rsidP="00CC155A">
      <w:pPr>
        <w:tabs>
          <w:tab w:val="center" w:pos="4513"/>
        </w:tabs>
        <w:spacing w:line="360" w:lineRule="auto"/>
        <w:jc w:val="both"/>
        <w:rPr>
          <w:rFonts w:ascii="Times New Roman" w:hAnsi="Times New Roman" w:cs="Times New Roman"/>
          <w:b/>
          <w:color w:val="000000" w:themeColor="text1"/>
          <w:sz w:val="23"/>
          <w:szCs w:val="23"/>
          <w:shd w:val="clear" w:color="auto" w:fill="FFFFFF"/>
        </w:rPr>
      </w:pPr>
      <w:r w:rsidRPr="002474C6">
        <w:rPr>
          <w:rFonts w:ascii="Times New Roman" w:hAnsi="Times New Roman" w:cs="Times New Roman"/>
          <w:b/>
          <w:color w:val="000000" w:themeColor="text1"/>
          <w:sz w:val="23"/>
          <w:szCs w:val="23"/>
          <w:shd w:val="clear" w:color="auto" w:fill="FFFFFF"/>
        </w:rPr>
        <w:t>Research Objective</w:t>
      </w:r>
    </w:p>
    <w:p w:rsidR="002D7F3A" w:rsidRDefault="002D7F3A" w:rsidP="002D7F3A">
      <w:pPr>
        <w:pStyle w:val="ListParagraph"/>
        <w:numPr>
          <w:ilvl w:val="0"/>
          <w:numId w:val="2"/>
        </w:num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2D7F3A">
        <w:rPr>
          <w:rFonts w:ascii="Times New Roman" w:hAnsi="Times New Roman" w:cs="Times New Roman"/>
          <w:color w:val="000000" w:themeColor="text1"/>
          <w:sz w:val="23"/>
          <w:szCs w:val="23"/>
          <w:shd w:val="clear" w:color="auto" w:fill="FFFFFF"/>
        </w:rPr>
        <w:t xml:space="preserve">The objective of this study is to list the approach adopted by </w:t>
      </w:r>
      <w:r w:rsidR="00BF4876">
        <w:rPr>
          <w:rFonts w:ascii="Times New Roman" w:hAnsi="Times New Roman" w:cs="Times New Roman"/>
          <w:color w:val="000000" w:themeColor="text1"/>
          <w:sz w:val="23"/>
          <w:szCs w:val="23"/>
          <w:shd w:val="clear" w:color="auto" w:fill="FFFFFF"/>
        </w:rPr>
        <w:t xml:space="preserve">the </w:t>
      </w:r>
      <w:r w:rsidRPr="002D7F3A">
        <w:rPr>
          <w:rFonts w:ascii="Times New Roman" w:hAnsi="Times New Roman" w:cs="Times New Roman"/>
          <w:color w:val="000000" w:themeColor="text1"/>
          <w:sz w:val="23"/>
          <w:szCs w:val="23"/>
          <w:shd w:val="clear" w:color="auto" w:fill="FFFFFF"/>
        </w:rPr>
        <w:t xml:space="preserve">city administration in Bhilwara to combat the spread of COVID-19 in the city. </w:t>
      </w:r>
    </w:p>
    <w:p w:rsidR="002D7F3A" w:rsidRPr="002D7F3A" w:rsidRDefault="002D7F3A" w:rsidP="002D7F3A">
      <w:pPr>
        <w:pStyle w:val="ListParagraph"/>
        <w:numPr>
          <w:ilvl w:val="0"/>
          <w:numId w:val="2"/>
        </w:numPr>
        <w:tabs>
          <w:tab w:val="center" w:pos="4513"/>
        </w:tabs>
        <w:spacing w:line="360" w:lineRule="auto"/>
        <w:jc w:val="both"/>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 xml:space="preserve">The paper maps </w:t>
      </w:r>
      <w:r w:rsidR="00BF4876">
        <w:rPr>
          <w:rFonts w:ascii="Times New Roman" w:hAnsi="Times New Roman" w:cs="Times New Roman"/>
          <w:color w:val="000000" w:themeColor="text1"/>
          <w:sz w:val="23"/>
          <w:szCs w:val="23"/>
          <w:shd w:val="clear" w:color="auto" w:fill="FFFFFF"/>
        </w:rPr>
        <w:t xml:space="preserve">the </w:t>
      </w:r>
      <w:r>
        <w:rPr>
          <w:rFonts w:ascii="Times New Roman" w:hAnsi="Times New Roman" w:cs="Times New Roman"/>
          <w:color w:val="000000" w:themeColor="text1"/>
          <w:sz w:val="23"/>
          <w:szCs w:val="23"/>
          <w:shd w:val="clear" w:color="auto" w:fill="FFFFFF"/>
        </w:rPr>
        <w:t xml:space="preserve">Bhilwara Model with </w:t>
      </w:r>
      <w:r w:rsidR="009B6924">
        <w:rPr>
          <w:rFonts w:ascii="Times New Roman" w:hAnsi="Times New Roman" w:cs="Times New Roman"/>
          <w:color w:val="000000" w:themeColor="text1"/>
          <w:sz w:val="23"/>
          <w:szCs w:val="23"/>
          <w:shd w:val="clear" w:color="auto" w:fill="FFFFFF"/>
        </w:rPr>
        <w:t xml:space="preserve">Crisis Management Model </w:t>
      </w:r>
    </w:p>
    <w:p w:rsidR="005156E5" w:rsidRPr="004017F5" w:rsidRDefault="002474C6" w:rsidP="00B87295">
      <w:pPr>
        <w:tabs>
          <w:tab w:val="center" w:pos="4513"/>
        </w:tabs>
        <w:spacing w:line="360" w:lineRule="auto"/>
        <w:jc w:val="both"/>
        <w:rPr>
          <w:rFonts w:ascii="Times New Roman" w:hAnsi="Times New Roman" w:cs="Times New Roman"/>
          <w:b/>
          <w:color w:val="000000" w:themeColor="text1"/>
          <w:sz w:val="23"/>
          <w:szCs w:val="23"/>
          <w:shd w:val="clear" w:color="auto" w:fill="FFFFFF"/>
        </w:rPr>
      </w:pPr>
      <w:r>
        <w:rPr>
          <w:rFonts w:ascii="Times New Roman" w:hAnsi="Times New Roman" w:cs="Times New Roman"/>
          <w:b/>
          <w:color w:val="000000" w:themeColor="text1"/>
          <w:sz w:val="23"/>
          <w:szCs w:val="23"/>
          <w:shd w:val="clear" w:color="auto" w:fill="FFFFFF"/>
        </w:rPr>
        <w:t>Case: Bhilwara Model</w:t>
      </w:r>
    </w:p>
    <w:p w:rsidR="00C27B48" w:rsidRPr="004017F5" w:rsidRDefault="00B87295" w:rsidP="00C27B48">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The Bhilwara Model is referred</w:t>
      </w:r>
      <w:r w:rsidR="00BF4876">
        <w:rPr>
          <w:rFonts w:ascii="Times New Roman" w:hAnsi="Times New Roman" w:cs="Times New Roman"/>
          <w:color w:val="000000" w:themeColor="text1"/>
          <w:sz w:val="23"/>
          <w:szCs w:val="23"/>
          <w:shd w:val="clear" w:color="auto" w:fill="FFFFFF"/>
        </w:rPr>
        <w:t xml:space="preserve"> to</w:t>
      </w:r>
      <w:r w:rsidRPr="004017F5">
        <w:rPr>
          <w:rFonts w:ascii="Times New Roman" w:hAnsi="Times New Roman" w:cs="Times New Roman"/>
          <w:color w:val="000000" w:themeColor="text1"/>
          <w:sz w:val="23"/>
          <w:szCs w:val="23"/>
          <w:shd w:val="clear" w:color="auto" w:fill="FFFFFF"/>
        </w:rPr>
        <w:t xml:space="preserve"> as</w:t>
      </w:r>
      <w:r w:rsidR="000D0696" w:rsidRPr="004017F5">
        <w:rPr>
          <w:rFonts w:ascii="Times New Roman" w:hAnsi="Times New Roman" w:cs="Times New Roman"/>
          <w:color w:val="000000" w:themeColor="text1"/>
          <w:sz w:val="23"/>
          <w:szCs w:val="23"/>
          <w:shd w:val="clear" w:color="auto" w:fill="FFFFFF"/>
        </w:rPr>
        <w:t xml:space="preserve"> the approach adopted by </w:t>
      </w:r>
      <w:r w:rsidRPr="004017F5">
        <w:rPr>
          <w:rFonts w:ascii="Times New Roman" w:hAnsi="Times New Roman" w:cs="Times New Roman"/>
          <w:color w:val="000000" w:themeColor="text1"/>
          <w:sz w:val="23"/>
          <w:szCs w:val="23"/>
          <w:shd w:val="clear" w:color="auto" w:fill="FFFFFF"/>
        </w:rPr>
        <w:t>administration in Bhilwara district to contain the spread of the disease after it emerged as a hotspot for coronavirus positive cases.</w:t>
      </w:r>
      <w:r w:rsidR="00C27B48" w:rsidRPr="004017F5">
        <w:rPr>
          <w:rFonts w:ascii="Times New Roman" w:hAnsi="Times New Roman" w:cs="Times New Roman"/>
          <w:color w:val="000000" w:themeColor="text1"/>
          <w:sz w:val="23"/>
          <w:szCs w:val="23"/>
          <w:shd w:val="clear" w:color="auto" w:fill="FFFFFF"/>
        </w:rPr>
        <w:t xml:space="preserve"> This section further explains the chronology of the events and the major steps taken by the administrator of the city.</w:t>
      </w:r>
    </w:p>
    <w:p w:rsidR="00C27B48" w:rsidRDefault="00C27B48" w:rsidP="00C27B48">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On 22</w:t>
      </w:r>
      <w:r w:rsidRPr="004017F5">
        <w:rPr>
          <w:rFonts w:ascii="Times New Roman" w:hAnsi="Times New Roman" w:cs="Times New Roman"/>
          <w:color w:val="000000" w:themeColor="text1"/>
          <w:sz w:val="23"/>
          <w:szCs w:val="23"/>
          <w:shd w:val="clear" w:color="auto" w:fill="FFFFFF"/>
          <w:vertAlign w:val="superscript"/>
        </w:rPr>
        <w:t>nd</w:t>
      </w:r>
      <w:r w:rsidRPr="004017F5">
        <w:rPr>
          <w:rFonts w:ascii="Times New Roman" w:hAnsi="Times New Roman" w:cs="Times New Roman"/>
          <w:color w:val="000000" w:themeColor="text1"/>
          <w:sz w:val="23"/>
          <w:szCs w:val="23"/>
          <w:shd w:val="clear" w:color="auto" w:fill="FFFFFF"/>
        </w:rPr>
        <w:t xml:space="preserve"> March 2020, </w:t>
      </w:r>
      <w:r w:rsidR="00BF4876">
        <w:rPr>
          <w:rFonts w:ascii="Times New Roman" w:hAnsi="Times New Roman" w:cs="Times New Roman"/>
          <w:color w:val="000000" w:themeColor="text1"/>
          <w:sz w:val="23"/>
          <w:szCs w:val="23"/>
          <w:shd w:val="clear" w:color="auto" w:fill="FFFFFF"/>
        </w:rPr>
        <w:t xml:space="preserve">the </w:t>
      </w:r>
      <w:r w:rsidRPr="004017F5">
        <w:rPr>
          <w:rFonts w:ascii="Times New Roman" w:hAnsi="Times New Roman" w:cs="Times New Roman"/>
          <w:color w:val="000000" w:themeColor="text1"/>
          <w:sz w:val="23"/>
          <w:szCs w:val="23"/>
          <w:shd w:val="clear" w:color="auto" w:fill="FFFFFF"/>
        </w:rPr>
        <w:t xml:space="preserve">Indian government requested for nationwide 14 hours self-imposed curfew. This exercise was a dressed rehearsal of more stringent combating measures the government was going to take in </w:t>
      </w:r>
      <w:r w:rsidR="00BF4876">
        <w:rPr>
          <w:rFonts w:ascii="Times New Roman" w:hAnsi="Times New Roman" w:cs="Times New Roman"/>
          <w:color w:val="000000" w:themeColor="text1"/>
          <w:sz w:val="23"/>
          <w:szCs w:val="23"/>
          <w:shd w:val="clear" w:color="auto" w:fill="FFFFFF"/>
        </w:rPr>
        <w:t xml:space="preserve">the </w:t>
      </w:r>
      <w:r w:rsidRPr="004017F5">
        <w:rPr>
          <w:rFonts w:ascii="Times New Roman" w:hAnsi="Times New Roman" w:cs="Times New Roman"/>
          <w:color w:val="000000" w:themeColor="text1"/>
          <w:sz w:val="23"/>
          <w:szCs w:val="23"/>
          <w:shd w:val="clear" w:color="auto" w:fill="FFFFFF"/>
        </w:rPr>
        <w:t xml:space="preserve">coming days. </w:t>
      </w:r>
      <w:r w:rsidR="00A41136" w:rsidRPr="004017F5">
        <w:rPr>
          <w:rFonts w:ascii="Times New Roman" w:hAnsi="Times New Roman" w:cs="Times New Roman"/>
          <w:color w:val="000000" w:themeColor="text1"/>
          <w:sz w:val="23"/>
          <w:szCs w:val="23"/>
          <w:shd w:val="clear" w:color="auto" w:fill="FFFFFF"/>
        </w:rPr>
        <w:t>Meanwhile</w:t>
      </w:r>
      <w:r w:rsidR="00BF4876">
        <w:rPr>
          <w:rFonts w:ascii="Times New Roman" w:hAnsi="Times New Roman" w:cs="Times New Roman"/>
          <w:color w:val="000000" w:themeColor="text1"/>
          <w:sz w:val="23"/>
          <w:szCs w:val="23"/>
          <w:shd w:val="clear" w:color="auto" w:fill="FFFFFF"/>
        </w:rPr>
        <w:t>,</w:t>
      </w:r>
      <w:r w:rsidR="00A41136" w:rsidRPr="004017F5">
        <w:rPr>
          <w:rFonts w:ascii="Times New Roman" w:hAnsi="Times New Roman" w:cs="Times New Roman"/>
          <w:color w:val="000000" w:themeColor="text1"/>
          <w:sz w:val="23"/>
          <w:szCs w:val="23"/>
          <w:shd w:val="clear" w:color="auto" w:fill="FFFFFF"/>
        </w:rPr>
        <w:t xml:space="preserve"> the situation in Bhilwara was getting tense and war-like. The international media like </w:t>
      </w:r>
      <w:r w:rsidR="00BF4876">
        <w:rPr>
          <w:rFonts w:ascii="Times New Roman" w:hAnsi="Times New Roman" w:cs="Times New Roman"/>
          <w:color w:val="000000" w:themeColor="text1"/>
          <w:sz w:val="23"/>
          <w:szCs w:val="23"/>
          <w:shd w:val="clear" w:color="auto" w:fill="FFFFFF"/>
        </w:rPr>
        <w:t xml:space="preserve">the </w:t>
      </w:r>
      <w:r w:rsidR="00A41136" w:rsidRPr="004017F5">
        <w:rPr>
          <w:rFonts w:ascii="Times New Roman" w:hAnsi="Times New Roman" w:cs="Times New Roman"/>
          <w:color w:val="000000" w:themeColor="text1"/>
          <w:sz w:val="23"/>
          <w:szCs w:val="23"/>
          <w:shd w:val="clear" w:color="auto" w:fill="FFFFFF"/>
        </w:rPr>
        <w:t xml:space="preserve">British Broadcasting Corporation (BBC) has feared the textile city to become an epicentre of the corona outbreak in India. </w:t>
      </w:r>
      <w:r w:rsidR="007F00E1" w:rsidRPr="004017F5">
        <w:rPr>
          <w:rFonts w:ascii="Times New Roman" w:hAnsi="Times New Roman" w:cs="Times New Roman"/>
          <w:color w:val="000000" w:themeColor="text1"/>
          <w:sz w:val="23"/>
          <w:szCs w:val="23"/>
          <w:shd w:val="clear" w:color="auto" w:fill="FFFFFF"/>
        </w:rPr>
        <w:t xml:space="preserve">The district collector (DC) of the city Mr Rajendra Bhatt was running out of the time. His action was going to shape the future of Bhilwara and India up to some extent. </w:t>
      </w:r>
      <w:r w:rsidR="00A41136" w:rsidRPr="004017F5">
        <w:rPr>
          <w:rFonts w:ascii="Times New Roman" w:hAnsi="Times New Roman" w:cs="Times New Roman"/>
          <w:color w:val="000000" w:themeColor="text1"/>
          <w:sz w:val="23"/>
          <w:szCs w:val="23"/>
          <w:shd w:val="clear" w:color="auto" w:fill="FFFFFF"/>
        </w:rPr>
        <w:t xml:space="preserve"> </w:t>
      </w:r>
      <w:r w:rsidRPr="004017F5">
        <w:rPr>
          <w:rFonts w:ascii="Times New Roman" w:hAnsi="Times New Roman" w:cs="Times New Roman"/>
          <w:color w:val="000000" w:themeColor="text1"/>
          <w:sz w:val="23"/>
          <w:szCs w:val="23"/>
          <w:shd w:val="clear" w:color="auto" w:fill="FFFFFF"/>
        </w:rPr>
        <w:t xml:space="preserve">   </w:t>
      </w:r>
    </w:p>
    <w:p w:rsidR="00404C36" w:rsidRDefault="00404C36" w:rsidP="00C27B48">
      <w:pPr>
        <w:tabs>
          <w:tab w:val="center" w:pos="4513"/>
        </w:tabs>
        <w:spacing w:line="360" w:lineRule="auto"/>
        <w:jc w:val="both"/>
        <w:rPr>
          <w:rFonts w:ascii="Times New Roman" w:hAnsi="Times New Roman" w:cs="Times New Roman"/>
          <w:color w:val="000000" w:themeColor="text1"/>
          <w:sz w:val="23"/>
          <w:szCs w:val="23"/>
          <w:shd w:val="clear" w:color="auto" w:fill="FFFFFF"/>
        </w:rPr>
      </w:pPr>
    </w:p>
    <w:p w:rsidR="007F00E1" w:rsidRPr="004017F5" w:rsidRDefault="007F00E1" w:rsidP="00B87295">
      <w:pPr>
        <w:tabs>
          <w:tab w:val="center" w:pos="4513"/>
        </w:tabs>
        <w:spacing w:line="360" w:lineRule="auto"/>
        <w:jc w:val="both"/>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lastRenderedPageBreak/>
        <w:t>19</w:t>
      </w:r>
      <w:r w:rsidRPr="004017F5">
        <w:rPr>
          <w:rFonts w:ascii="Times New Roman" w:hAnsi="Times New Roman" w:cs="Times New Roman"/>
          <w:b/>
          <w:color w:val="000000" w:themeColor="text1"/>
          <w:sz w:val="23"/>
          <w:szCs w:val="23"/>
          <w:shd w:val="clear" w:color="auto" w:fill="FFFFFF"/>
          <w:vertAlign w:val="superscript"/>
        </w:rPr>
        <w:t>th</w:t>
      </w:r>
      <w:r w:rsidRPr="004017F5">
        <w:rPr>
          <w:rFonts w:ascii="Times New Roman" w:hAnsi="Times New Roman" w:cs="Times New Roman"/>
          <w:b/>
          <w:color w:val="000000" w:themeColor="text1"/>
          <w:sz w:val="23"/>
          <w:szCs w:val="23"/>
          <w:shd w:val="clear" w:color="auto" w:fill="FFFFFF"/>
        </w:rPr>
        <w:t xml:space="preserve"> March 2020:</w:t>
      </w:r>
    </w:p>
    <w:p w:rsidR="007F00E1" w:rsidRPr="004017F5" w:rsidRDefault="004668A9" w:rsidP="00B87295">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A couple who have returned from Italy was tested positive for COVID-19 in Jaipur. The f</w:t>
      </w:r>
      <w:r w:rsidR="007F00E1" w:rsidRPr="004017F5">
        <w:rPr>
          <w:rFonts w:ascii="Times New Roman" w:hAnsi="Times New Roman" w:cs="Times New Roman"/>
          <w:color w:val="000000" w:themeColor="text1"/>
          <w:sz w:val="23"/>
          <w:szCs w:val="23"/>
          <w:shd w:val="clear" w:color="auto" w:fill="FFFFFF"/>
        </w:rPr>
        <w:t>irst case of Coronavirus was found in Bhilwara</w:t>
      </w:r>
      <w:r w:rsidRPr="004017F5">
        <w:rPr>
          <w:rFonts w:ascii="Times New Roman" w:hAnsi="Times New Roman" w:cs="Times New Roman"/>
          <w:color w:val="000000" w:themeColor="text1"/>
          <w:sz w:val="23"/>
          <w:szCs w:val="23"/>
          <w:shd w:val="clear" w:color="auto" w:fill="FFFFFF"/>
        </w:rPr>
        <w:t xml:space="preserve"> on </w:t>
      </w:r>
      <w:r w:rsidR="00BF4876">
        <w:rPr>
          <w:rFonts w:ascii="Times New Roman" w:hAnsi="Times New Roman" w:cs="Times New Roman"/>
          <w:color w:val="000000" w:themeColor="text1"/>
          <w:sz w:val="23"/>
          <w:szCs w:val="23"/>
          <w:shd w:val="clear" w:color="auto" w:fill="FFFFFF"/>
        </w:rPr>
        <w:t xml:space="preserve">the </w:t>
      </w:r>
      <w:r w:rsidRPr="004017F5">
        <w:rPr>
          <w:rFonts w:ascii="Times New Roman" w:hAnsi="Times New Roman" w:cs="Times New Roman"/>
          <w:color w:val="000000" w:themeColor="text1"/>
          <w:sz w:val="23"/>
          <w:szCs w:val="23"/>
          <w:shd w:val="clear" w:color="auto" w:fill="FFFFFF"/>
        </w:rPr>
        <w:t>same day</w:t>
      </w:r>
      <w:r w:rsidR="007F00E1" w:rsidRPr="004017F5">
        <w:rPr>
          <w:rFonts w:ascii="Times New Roman" w:hAnsi="Times New Roman" w:cs="Times New Roman"/>
          <w:color w:val="000000" w:themeColor="text1"/>
          <w:sz w:val="23"/>
          <w:szCs w:val="23"/>
          <w:shd w:val="clear" w:color="auto" w:fill="FFFFFF"/>
        </w:rPr>
        <w:t xml:space="preserve">. The state government directed all cities to impose article 144 and prohibited the assembly of five or more people </w:t>
      </w:r>
      <w:r w:rsidR="007B763C" w:rsidRPr="004017F5">
        <w:rPr>
          <w:rFonts w:ascii="Times New Roman" w:hAnsi="Times New Roman" w:cs="Times New Roman"/>
          <w:color w:val="000000" w:themeColor="text1"/>
          <w:sz w:val="23"/>
          <w:szCs w:val="23"/>
          <w:shd w:val="clear" w:color="auto" w:fill="FFFFFF"/>
        </w:rPr>
        <w:t xml:space="preserve">in a public place. </w:t>
      </w:r>
      <w:r w:rsidR="007F00E1" w:rsidRPr="004017F5">
        <w:rPr>
          <w:rFonts w:ascii="Times New Roman" w:hAnsi="Times New Roman" w:cs="Times New Roman"/>
          <w:color w:val="000000" w:themeColor="text1"/>
          <w:sz w:val="23"/>
          <w:szCs w:val="23"/>
          <w:shd w:val="clear" w:color="auto" w:fill="FFFFFF"/>
        </w:rPr>
        <w:t xml:space="preserve"> </w:t>
      </w:r>
    </w:p>
    <w:p w:rsidR="00B87295" w:rsidRPr="004017F5" w:rsidRDefault="007F00E1" w:rsidP="00B87295">
      <w:pPr>
        <w:tabs>
          <w:tab w:val="center" w:pos="4513"/>
        </w:tabs>
        <w:spacing w:line="360" w:lineRule="auto"/>
        <w:jc w:val="both"/>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21</w:t>
      </w:r>
      <w:r w:rsidRPr="004017F5">
        <w:rPr>
          <w:rFonts w:ascii="Times New Roman" w:hAnsi="Times New Roman" w:cs="Times New Roman"/>
          <w:b/>
          <w:color w:val="000000" w:themeColor="text1"/>
          <w:sz w:val="23"/>
          <w:szCs w:val="23"/>
          <w:shd w:val="clear" w:color="auto" w:fill="FFFFFF"/>
          <w:vertAlign w:val="superscript"/>
        </w:rPr>
        <w:t>st</w:t>
      </w:r>
      <w:r w:rsidRPr="004017F5">
        <w:rPr>
          <w:rFonts w:ascii="Times New Roman" w:hAnsi="Times New Roman" w:cs="Times New Roman"/>
          <w:b/>
          <w:color w:val="000000" w:themeColor="text1"/>
          <w:sz w:val="23"/>
          <w:szCs w:val="23"/>
          <w:shd w:val="clear" w:color="auto" w:fill="FFFFFF"/>
        </w:rPr>
        <w:t xml:space="preserve"> March 2020: </w:t>
      </w:r>
    </w:p>
    <w:p w:rsidR="007F00E1" w:rsidRPr="004017F5" w:rsidRDefault="004668A9" w:rsidP="00B87295">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There was a sense of desperation seeping into the administration after the realisation that almost half of the 20 odd cases in </w:t>
      </w:r>
      <w:hyperlink r:id="rId10" w:tgtFrame="_blank" w:history="1">
        <w:r w:rsidRPr="004017F5">
          <w:rPr>
            <w:rFonts w:ascii="Times New Roman" w:hAnsi="Times New Roman" w:cs="Times New Roman"/>
            <w:color w:val="000000" w:themeColor="text1"/>
          </w:rPr>
          <w:t>Rajasthan </w:t>
        </w:r>
      </w:hyperlink>
      <w:r w:rsidRPr="004017F5">
        <w:rPr>
          <w:rFonts w:ascii="Times New Roman" w:hAnsi="Times New Roman" w:cs="Times New Roman"/>
          <w:color w:val="000000" w:themeColor="text1"/>
          <w:sz w:val="23"/>
          <w:szCs w:val="23"/>
          <w:shd w:val="clear" w:color="auto" w:fill="FFFFFF"/>
        </w:rPr>
        <w:t xml:space="preserve">were in Bhilwara. </w:t>
      </w:r>
      <w:r w:rsidR="007F00E1" w:rsidRPr="004017F5">
        <w:rPr>
          <w:rFonts w:ascii="Times New Roman" w:hAnsi="Times New Roman" w:cs="Times New Roman"/>
          <w:color w:val="000000" w:themeColor="text1"/>
          <w:sz w:val="23"/>
          <w:szCs w:val="23"/>
          <w:shd w:val="clear" w:color="auto" w:fill="FFFFFF"/>
        </w:rPr>
        <w:t>The district collector issued the directions of closing down all industries, factories, offices and other establishments in which more than 10 workers were employed.</w:t>
      </w:r>
      <w:r w:rsidR="0034187F" w:rsidRPr="004017F5">
        <w:rPr>
          <w:rFonts w:ascii="Times New Roman" w:hAnsi="Times New Roman" w:cs="Times New Roman"/>
          <w:color w:val="000000" w:themeColor="text1"/>
          <w:sz w:val="23"/>
          <w:szCs w:val="23"/>
          <w:shd w:val="clear" w:color="auto" w:fill="FFFFFF"/>
        </w:rPr>
        <w:t xml:space="preserve"> Meanwhile</w:t>
      </w:r>
      <w:r w:rsidR="00BF4876">
        <w:rPr>
          <w:rFonts w:ascii="Times New Roman" w:hAnsi="Times New Roman" w:cs="Times New Roman"/>
          <w:color w:val="000000" w:themeColor="text1"/>
          <w:sz w:val="23"/>
          <w:szCs w:val="23"/>
          <w:shd w:val="clear" w:color="auto" w:fill="FFFFFF"/>
        </w:rPr>
        <w:t>,</w:t>
      </w:r>
      <w:r w:rsidR="0034187F" w:rsidRPr="004017F5">
        <w:rPr>
          <w:rFonts w:ascii="Times New Roman" w:hAnsi="Times New Roman" w:cs="Times New Roman"/>
          <w:color w:val="000000" w:themeColor="text1"/>
          <w:sz w:val="23"/>
          <w:szCs w:val="23"/>
          <w:shd w:val="clear" w:color="auto" w:fill="FFFFFF"/>
        </w:rPr>
        <w:t xml:space="preserve"> a doctor returned from Saudi Arabia was tested positive along with five other medical staffs who had worked </w:t>
      </w:r>
      <w:r w:rsidR="00BF4876">
        <w:rPr>
          <w:rFonts w:ascii="Times New Roman" w:hAnsi="Times New Roman" w:cs="Times New Roman"/>
          <w:color w:val="000000" w:themeColor="text1"/>
          <w:sz w:val="23"/>
          <w:szCs w:val="23"/>
          <w:shd w:val="clear" w:color="auto" w:fill="FFFFFF"/>
        </w:rPr>
        <w:t>close</w:t>
      </w:r>
      <w:r w:rsidR="0034187F" w:rsidRPr="004017F5">
        <w:rPr>
          <w:rFonts w:ascii="Times New Roman" w:hAnsi="Times New Roman" w:cs="Times New Roman"/>
          <w:color w:val="000000" w:themeColor="text1"/>
          <w:sz w:val="23"/>
          <w:szCs w:val="23"/>
          <w:shd w:val="clear" w:color="auto" w:fill="FFFFFF"/>
        </w:rPr>
        <w:t xml:space="preserve"> to him at Brijesh Bangar Memorial Hospital (BBM Hospital).</w:t>
      </w:r>
      <w:r w:rsidR="00BF2F14" w:rsidRPr="004017F5">
        <w:rPr>
          <w:rFonts w:ascii="Times New Roman" w:hAnsi="Times New Roman" w:cs="Times New Roman"/>
          <w:color w:val="000000" w:themeColor="text1"/>
          <w:sz w:val="23"/>
          <w:szCs w:val="23"/>
          <w:shd w:val="clear" w:color="auto" w:fill="FFFFFF"/>
        </w:rPr>
        <w:t xml:space="preserve"> The possibilities of infection to patients who were treated by them was </w:t>
      </w:r>
      <w:r w:rsidR="00BF4876">
        <w:rPr>
          <w:rFonts w:ascii="Times New Roman" w:hAnsi="Times New Roman" w:cs="Times New Roman"/>
          <w:color w:val="000000" w:themeColor="text1"/>
          <w:sz w:val="23"/>
          <w:szCs w:val="23"/>
          <w:shd w:val="clear" w:color="auto" w:fill="FFFFFF"/>
        </w:rPr>
        <w:t>a possib</w:t>
      </w:r>
      <w:r w:rsidR="00F554FD">
        <w:rPr>
          <w:rFonts w:ascii="Times New Roman" w:hAnsi="Times New Roman" w:cs="Times New Roman"/>
          <w:color w:val="000000" w:themeColor="text1"/>
          <w:sz w:val="23"/>
          <w:szCs w:val="23"/>
          <w:shd w:val="clear" w:color="auto" w:fill="FFFFFF"/>
        </w:rPr>
        <w:t>i</w:t>
      </w:r>
      <w:r w:rsidR="00BF4876">
        <w:rPr>
          <w:rFonts w:ascii="Times New Roman" w:hAnsi="Times New Roman" w:cs="Times New Roman"/>
          <w:color w:val="000000" w:themeColor="text1"/>
          <w:sz w:val="23"/>
          <w:szCs w:val="23"/>
          <w:shd w:val="clear" w:color="auto" w:fill="FFFFFF"/>
        </w:rPr>
        <w:t>lity</w:t>
      </w:r>
      <w:r w:rsidR="00BF2F14" w:rsidRPr="004017F5">
        <w:rPr>
          <w:rFonts w:ascii="Times New Roman" w:hAnsi="Times New Roman" w:cs="Times New Roman"/>
          <w:color w:val="000000" w:themeColor="text1"/>
          <w:sz w:val="23"/>
          <w:szCs w:val="23"/>
          <w:shd w:val="clear" w:color="auto" w:fill="FFFFFF"/>
        </w:rPr>
        <w:t xml:space="preserve">. These patients may have infected many more people. </w:t>
      </w:r>
      <w:r w:rsidR="0034187F" w:rsidRPr="004017F5">
        <w:rPr>
          <w:rFonts w:ascii="Times New Roman" w:hAnsi="Times New Roman" w:cs="Times New Roman"/>
          <w:color w:val="000000" w:themeColor="text1"/>
          <w:sz w:val="23"/>
          <w:szCs w:val="23"/>
          <w:shd w:val="clear" w:color="auto" w:fill="FFFFFF"/>
        </w:rPr>
        <w:t xml:space="preserve">   </w:t>
      </w:r>
    </w:p>
    <w:p w:rsidR="007F00E1" w:rsidRPr="004017F5" w:rsidRDefault="00BF2F14" w:rsidP="00B87295">
      <w:pPr>
        <w:tabs>
          <w:tab w:val="center" w:pos="4513"/>
        </w:tabs>
        <w:spacing w:line="360" w:lineRule="auto"/>
        <w:jc w:val="both"/>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22</w:t>
      </w:r>
      <w:r w:rsidRPr="004017F5">
        <w:rPr>
          <w:rFonts w:ascii="Times New Roman" w:hAnsi="Times New Roman" w:cs="Times New Roman"/>
          <w:b/>
          <w:color w:val="000000" w:themeColor="text1"/>
          <w:sz w:val="23"/>
          <w:szCs w:val="23"/>
          <w:shd w:val="clear" w:color="auto" w:fill="FFFFFF"/>
          <w:vertAlign w:val="superscript"/>
        </w:rPr>
        <w:t>nd</w:t>
      </w:r>
      <w:r w:rsidRPr="004017F5">
        <w:rPr>
          <w:rFonts w:ascii="Times New Roman" w:hAnsi="Times New Roman" w:cs="Times New Roman"/>
          <w:b/>
          <w:color w:val="000000" w:themeColor="text1"/>
          <w:sz w:val="23"/>
          <w:szCs w:val="23"/>
          <w:shd w:val="clear" w:color="auto" w:fill="FFFFFF"/>
        </w:rPr>
        <w:t xml:space="preserve"> March 2020</w:t>
      </w:r>
    </w:p>
    <w:p w:rsidR="00A76B0E" w:rsidRPr="004017F5" w:rsidRDefault="00E47D40" w:rsidP="00A76B0E">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All public transports including buses, taxis, auto-rickshaws, and commercial vehicle were banned. The hotels were asked to reserve at least five rooms for medical purpose. These measures were taken to prepare quarantine cent</w:t>
      </w:r>
      <w:r w:rsidR="00F554FD">
        <w:rPr>
          <w:rFonts w:ascii="Times New Roman" w:hAnsi="Times New Roman" w:cs="Times New Roman"/>
          <w:color w:val="000000" w:themeColor="text1"/>
          <w:sz w:val="23"/>
          <w:szCs w:val="23"/>
          <w:shd w:val="clear" w:color="auto" w:fill="FFFFFF"/>
        </w:rPr>
        <w:t>re</w:t>
      </w:r>
      <w:r w:rsidRPr="004017F5">
        <w:rPr>
          <w:rFonts w:ascii="Times New Roman" w:hAnsi="Times New Roman" w:cs="Times New Roman"/>
          <w:color w:val="000000" w:themeColor="text1"/>
          <w:sz w:val="23"/>
          <w:szCs w:val="23"/>
          <w:shd w:val="clear" w:color="auto" w:fill="FFFFFF"/>
        </w:rPr>
        <w:t xml:space="preserve">s if needed. </w:t>
      </w:r>
      <w:r w:rsidR="00A76B0E" w:rsidRPr="004017F5">
        <w:rPr>
          <w:rFonts w:ascii="Times New Roman" w:hAnsi="Times New Roman" w:cs="Times New Roman"/>
          <w:color w:val="000000" w:themeColor="text1"/>
          <w:sz w:val="23"/>
          <w:szCs w:val="23"/>
          <w:shd w:val="clear" w:color="auto" w:fill="FFFFFF"/>
        </w:rPr>
        <w:t xml:space="preserve">The district officials were asked to draw </w:t>
      </w:r>
      <w:r w:rsidR="00F554FD">
        <w:rPr>
          <w:rFonts w:ascii="Times New Roman" w:hAnsi="Times New Roman" w:cs="Times New Roman"/>
          <w:color w:val="000000" w:themeColor="text1"/>
          <w:sz w:val="23"/>
          <w:szCs w:val="23"/>
          <w:shd w:val="clear" w:color="auto" w:fill="FFFFFF"/>
        </w:rPr>
        <w:t xml:space="preserve">the </w:t>
      </w:r>
      <w:r w:rsidR="00A76B0E" w:rsidRPr="004017F5">
        <w:rPr>
          <w:rFonts w:ascii="Times New Roman" w:hAnsi="Times New Roman" w:cs="Times New Roman"/>
          <w:color w:val="000000" w:themeColor="text1"/>
          <w:sz w:val="23"/>
          <w:szCs w:val="23"/>
          <w:shd w:val="clear" w:color="auto" w:fill="FFFFFF"/>
        </w:rPr>
        <w:t xml:space="preserve">route chart of every zone to provide the essential supply. It was ensured that essential supply reaches every resident of the city otherwise there was fear that people will not follow the lockdown.    </w:t>
      </w:r>
    </w:p>
    <w:p w:rsidR="002E17A7" w:rsidRPr="004017F5" w:rsidRDefault="00A76B0E" w:rsidP="002E17A7">
      <w:pPr>
        <w:tabs>
          <w:tab w:val="center" w:pos="4513"/>
        </w:tabs>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23</w:t>
      </w:r>
      <w:r w:rsidRPr="004017F5">
        <w:rPr>
          <w:rFonts w:ascii="Times New Roman" w:hAnsi="Times New Roman" w:cs="Times New Roman"/>
          <w:b/>
          <w:color w:val="000000" w:themeColor="text1"/>
          <w:sz w:val="23"/>
          <w:szCs w:val="23"/>
          <w:shd w:val="clear" w:color="auto" w:fill="FFFFFF"/>
          <w:vertAlign w:val="superscript"/>
        </w:rPr>
        <w:t>rd</w:t>
      </w:r>
      <w:r w:rsidRPr="004017F5">
        <w:rPr>
          <w:rFonts w:ascii="Times New Roman" w:hAnsi="Times New Roman" w:cs="Times New Roman"/>
          <w:b/>
          <w:color w:val="000000" w:themeColor="text1"/>
          <w:sz w:val="23"/>
          <w:szCs w:val="23"/>
          <w:shd w:val="clear" w:color="auto" w:fill="FFFFFF"/>
        </w:rPr>
        <w:t xml:space="preserve"> </w:t>
      </w:r>
      <w:r w:rsidR="00E47D40" w:rsidRPr="004017F5">
        <w:rPr>
          <w:rFonts w:ascii="Times New Roman" w:hAnsi="Times New Roman" w:cs="Times New Roman"/>
          <w:b/>
          <w:color w:val="000000" w:themeColor="text1"/>
          <w:sz w:val="23"/>
          <w:szCs w:val="23"/>
          <w:shd w:val="clear" w:color="auto" w:fill="FFFFFF"/>
        </w:rPr>
        <w:t>-24</w:t>
      </w:r>
      <w:r w:rsidR="00E47D40" w:rsidRPr="004017F5">
        <w:rPr>
          <w:rFonts w:ascii="Times New Roman" w:hAnsi="Times New Roman" w:cs="Times New Roman"/>
          <w:b/>
          <w:color w:val="000000" w:themeColor="text1"/>
          <w:sz w:val="23"/>
          <w:szCs w:val="23"/>
          <w:shd w:val="clear" w:color="auto" w:fill="FFFFFF"/>
          <w:vertAlign w:val="superscript"/>
        </w:rPr>
        <w:t>th</w:t>
      </w:r>
      <w:r w:rsidR="00E47D40" w:rsidRPr="004017F5">
        <w:rPr>
          <w:rFonts w:ascii="Times New Roman" w:hAnsi="Times New Roman" w:cs="Times New Roman"/>
          <w:b/>
          <w:color w:val="000000" w:themeColor="text1"/>
          <w:sz w:val="23"/>
          <w:szCs w:val="23"/>
          <w:shd w:val="clear" w:color="auto" w:fill="FFFFFF"/>
        </w:rPr>
        <w:t xml:space="preserve"> </w:t>
      </w:r>
      <w:r w:rsidRPr="004017F5">
        <w:rPr>
          <w:rFonts w:ascii="Times New Roman" w:hAnsi="Times New Roman" w:cs="Times New Roman"/>
          <w:b/>
          <w:color w:val="000000" w:themeColor="text1"/>
          <w:sz w:val="23"/>
          <w:szCs w:val="23"/>
          <w:shd w:val="clear" w:color="auto" w:fill="FFFFFF"/>
        </w:rPr>
        <w:t xml:space="preserve">March 2020 </w:t>
      </w:r>
    </w:p>
    <w:p w:rsidR="00E47D40" w:rsidRDefault="0051234B" w:rsidP="00E47D40">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 xml:space="preserve">It was </w:t>
      </w:r>
      <w:r w:rsidR="00F554FD">
        <w:rPr>
          <w:rFonts w:ascii="Times New Roman" w:hAnsi="Times New Roman" w:cs="Times New Roman"/>
          <w:color w:val="000000" w:themeColor="text1"/>
          <w:sz w:val="23"/>
          <w:szCs w:val="23"/>
          <w:shd w:val="clear" w:color="auto" w:fill="FFFFFF"/>
        </w:rPr>
        <w:t xml:space="preserve">the </w:t>
      </w:r>
      <w:r w:rsidRPr="004017F5">
        <w:rPr>
          <w:rFonts w:ascii="Times New Roman" w:hAnsi="Times New Roman" w:cs="Times New Roman"/>
          <w:color w:val="000000" w:themeColor="text1"/>
          <w:sz w:val="23"/>
          <w:szCs w:val="23"/>
          <w:shd w:val="clear" w:color="auto" w:fill="FFFFFF"/>
        </w:rPr>
        <w:t xml:space="preserve">fourth consecutive days which reported the rise in cases. The police department took stringent measures to </w:t>
      </w:r>
      <w:r w:rsidR="00712DE6" w:rsidRPr="004017F5">
        <w:rPr>
          <w:rFonts w:ascii="Times New Roman" w:hAnsi="Times New Roman" w:cs="Times New Roman"/>
          <w:color w:val="000000" w:themeColor="text1"/>
          <w:sz w:val="23"/>
          <w:szCs w:val="23"/>
          <w:shd w:val="clear" w:color="auto" w:fill="FFFFFF"/>
        </w:rPr>
        <w:t>ensure that the</w:t>
      </w:r>
      <w:r w:rsidRPr="004017F5">
        <w:rPr>
          <w:rFonts w:ascii="Times New Roman" w:hAnsi="Times New Roman" w:cs="Times New Roman"/>
          <w:color w:val="000000" w:themeColor="text1"/>
          <w:sz w:val="23"/>
          <w:szCs w:val="23"/>
          <w:shd w:val="clear" w:color="auto" w:fill="FFFFFF"/>
        </w:rPr>
        <w:t xml:space="preserve"> lockdown</w:t>
      </w:r>
      <w:r w:rsidR="00712DE6" w:rsidRPr="004017F5">
        <w:rPr>
          <w:rFonts w:ascii="Times New Roman" w:hAnsi="Times New Roman" w:cs="Times New Roman"/>
          <w:color w:val="000000" w:themeColor="text1"/>
          <w:sz w:val="23"/>
          <w:szCs w:val="23"/>
          <w:shd w:val="clear" w:color="auto" w:fill="FFFFFF"/>
        </w:rPr>
        <w:t xml:space="preserve"> is followed in its true spirit. </w:t>
      </w:r>
      <w:r w:rsidR="00CB5F2E" w:rsidRPr="004017F5">
        <w:rPr>
          <w:rFonts w:ascii="Times New Roman" w:hAnsi="Times New Roman" w:cs="Times New Roman"/>
          <w:color w:val="000000" w:themeColor="text1"/>
          <w:sz w:val="23"/>
          <w:szCs w:val="23"/>
          <w:shd w:val="clear" w:color="auto" w:fill="FFFFFF"/>
        </w:rPr>
        <w:t>The barricades were erected within the district and its borders to restrict the intra and inter</w:t>
      </w:r>
      <w:r w:rsidR="00F554FD">
        <w:rPr>
          <w:rFonts w:ascii="Times New Roman" w:hAnsi="Times New Roman" w:cs="Times New Roman"/>
          <w:color w:val="000000" w:themeColor="text1"/>
          <w:sz w:val="23"/>
          <w:szCs w:val="23"/>
          <w:shd w:val="clear" w:color="auto" w:fill="FFFFFF"/>
        </w:rPr>
        <w:t>-</w:t>
      </w:r>
      <w:r w:rsidR="00CB5F2E" w:rsidRPr="004017F5">
        <w:rPr>
          <w:rFonts w:ascii="Times New Roman" w:hAnsi="Times New Roman" w:cs="Times New Roman"/>
          <w:color w:val="000000" w:themeColor="text1"/>
          <w:sz w:val="23"/>
          <w:szCs w:val="23"/>
          <w:shd w:val="clear" w:color="auto" w:fill="FFFFFF"/>
        </w:rPr>
        <w:t xml:space="preserve">district movements. These barricades were manned by the police around the clock and food, tent and drinking water was supplied to these check posts. </w:t>
      </w:r>
      <w:r w:rsidR="00E47D40" w:rsidRPr="004017F5">
        <w:rPr>
          <w:rFonts w:ascii="Times New Roman" w:hAnsi="Times New Roman" w:cs="Times New Roman"/>
          <w:color w:val="000000" w:themeColor="text1"/>
          <w:sz w:val="23"/>
          <w:szCs w:val="23"/>
          <w:shd w:val="clear" w:color="auto" w:fill="FFFFFF"/>
        </w:rPr>
        <w:t xml:space="preserve">The administration requisitioned for quarantine facilities with at least 6,000 beds in various places. The guest houses of big industries were used for keeping the healthcare professional. The hostel rooms of </w:t>
      </w:r>
      <w:r w:rsidR="00F554FD">
        <w:rPr>
          <w:rFonts w:ascii="Times New Roman" w:hAnsi="Times New Roman" w:cs="Times New Roman"/>
          <w:color w:val="000000" w:themeColor="text1"/>
          <w:sz w:val="23"/>
          <w:szCs w:val="23"/>
          <w:shd w:val="clear" w:color="auto" w:fill="FFFFFF"/>
        </w:rPr>
        <w:t xml:space="preserve">the </w:t>
      </w:r>
      <w:r w:rsidR="00E47D40" w:rsidRPr="004017F5">
        <w:rPr>
          <w:rFonts w:ascii="Times New Roman" w:hAnsi="Times New Roman" w:cs="Times New Roman"/>
          <w:color w:val="000000" w:themeColor="text1"/>
          <w:sz w:val="23"/>
          <w:szCs w:val="23"/>
          <w:shd w:val="clear" w:color="auto" w:fill="FFFFFF"/>
        </w:rPr>
        <w:t xml:space="preserve">various educational institution were used as quarantine facilities. The food was distributed in the quarantine centres by a non-government organization (NGO) Akshay Patra.  </w:t>
      </w:r>
    </w:p>
    <w:p w:rsidR="00554E41" w:rsidRPr="004017F5" w:rsidRDefault="00554E41" w:rsidP="00554E41">
      <w:pPr>
        <w:tabs>
          <w:tab w:val="center" w:pos="4513"/>
        </w:tabs>
        <w:spacing w:line="360" w:lineRule="auto"/>
        <w:jc w:val="both"/>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25th March 2020</w:t>
      </w:r>
    </w:p>
    <w:p w:rsidR="00554E41" w:rsidRPr="004017F5" w:rsidRDefault="00554E41" w:rsidP="00554E41">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The district administration was getting concerned about the situation at BBM Hospital. Out of the 19 cases reported t</w:t>
      </w:r>
      <w:r w:rsidR="00F554FD">
        <w:rPr>
          <w:rFonts w:ascii="Times New Roman" w:hAnsi="Times New Roman" w:cs="Times New Roman"/>
          <w:color w:val="000000" w:themeColor="text1"/>
          <w:sz w:val="23"/>
          <w:szCs w:val="23"/>
          <w:shd w:val="clear" w:color="auto" w:fill="FFFFFF"/>
        </w:rPr>
        <w:t>o</w:t>
      </w:r>
      <w:r w:rsidRPr="004017F5">
        <w:rPr>
          <w:rFonts w:ascii="Times New Roman" w:hAnsi="Times New Roman" w:cs="Times New Roman"/>
          <w:color w:val="000000" w:themeColor="text1"/>
          <w:sz w:val="23"/>
          <w:szCs w:val="23"/>
          <w:shd w:val="clear" w:color="auto" w:fill="FFFFFF"/>
        </w:rPr>
        <w:t xml:space="preserve"> date</w:t>
      </w:r>
      <w:r w:rsidR="00F554FD">
        <w:rPr>
          <w:rFonts w:ascii="Times New Roman" w:hAnsi="Times New Roman" w:cs="Times New Roman"/>
          <w:color w:val="000000" w:themeColor="text1"/>
          <w:sz w:val="23"/>
          <w:szCs w:val="23"/>
          <w:shd w:val="clear" w:color="auto" w:fill="FFFFFF"/>
        </w:rPr>
        <w:t>,</w:t>
      </w:r>
      <w:r w:rsidRPr="004017F5">
        <w:rPr>
          <w:rFonts w:ascii="Times New Roman" w:hAnsi="Times New Roman" w:cs="Times New Roman"/>
          <w:color w:val="000000" w:themeColor="text1"/>
          <w:sz w:val="23"/>
          <w:szCs w:val="23"/>
          <w:shd w:val="clear" w:color="auto" w:fill="FFFFFF"/>
        </w:rPr>
        <w:t xml:space="preserve"> </w:t>
      </w:r>
      <w:r w:rsidR="00F554FD">
        <w:rPr>
          <w:rFonts w:ascii="Times New Roman" w:hAnsi="Times New Roman" w:cs="Times New Roman"/>
          <w:color w:val="000000" w:themeColor="text1"/>
          <w:sz w:val="23"/>
          <w:szCs w:val="23"/>
          <w:shd w:val="clear" w:color="auto" w:fill="FFFFFF"/>
        </w:rPr>
        <w:t xml:space="preserve">the </w:t>
      </w:r>
      <w:r w:rsidRPr="004017F5">
        <w:rPr>
          <w:rFonts w:ascii="Times New Roman" w:hAnsi="Times New Roman" w:cs="Times New Roman"/>
          <w:color w:val="000000" w:themeColor="text1"/>
          <w:sz w:val="23"/>
          <w:szCs w:val="23"/>
          <w:shd w:val="clear" w:color="auto" w:fill="FFFFFF"/>
        </w:rPr>
        <w:t>majority of them were medical profe</w:t>
      </w:r>
      <w:r w:rsidR="008F50D5" w:rsidRPr="004017F5">
        <w:rPr>
          <w:rFonts w:ascii="Times New Roman" w:hAnsi="Times New Roman" w:cs="Times New Roman"/>
          <w:color w:val="000000" w:themeColor="text1"/>
          <w:sz w:val="23"/>
          <w:szCs w:val="23"/>
          <w:shd w:val="clear" w:color="auto" w:fill="FFFFFF"/>
        </w:rPr>
        <w:t xml:space="preserve">ssionals. The hospital was identified as </w:t>
      </w:r>
      <w:r w:rsidR="00F554FD">
        <w:rPr>
          <w:rFonts w:ascii="Times New Roman" w:hAnsi="Times New Roman" w:cs="Times New Roman"/>
          <w:color w:val="000000" w:themeColor="text1"/>
          <w:sz w:val="23"/>
          <w:szCs w:val="23"/>
          <w:shd w:val="clear" w:color="auto" w:fill="FFFFFF"/>
        </w:rPr>
        <w:t xml:space="preserve">a </w:t>
      </w:r>
      <w:r w:rsidR="008F50D5" w:rsidRPr="004017F5">
        <w:rPr>
          <w:rFonts w:ascii="Times New Roman" w:hAnsi="Times New Roman" w:cs="Times New Roman"/>
          <w:color w:val="000000" w:themeColor="text1"/>
          <w:sz w:val="23"/>
          <w:szCs w:val="23"/>
          <w:shd w:val="clear" w:color="auto" w:fill="FFFFFF"/>
        </w:rPr>
        <w:t xml:space="preserve">hotspot of the coronavirus. The 63 patients admitted in the ICU of the hospital and </w:t>
      </w:r>
      <w:r w:rsidR="008F50D5" w:rsidRPr="004017F5">
        <w:rPr>
          <w:rFonts w:ascii="Times New Roman" w:hAnsi="Times New Roman" w:cs="Times New Roman"/>
          <w:color w:val="000000" w:themeColor="text1"/>
          <w:sz w:val="23"/>
          <w:szCs w:val="23"/>
          <w:shd w:val="clear" w:color="auto" w:fill="FFFFFF"/>
        </w:rPr>
        <w:lastRenderedPageBreak/>
        <w:t xml:space="preserve">their relatives were screened for coronavirus. </w:t>
      </w:r>
      <w:r w:rsidR="007B61A0" w:rsidRPr="004017F5">
        <w:rPr>
          <w:rFonts w:ascii="Times New Roman" w:hAnsi="Times New Roman" w:cs="Times New Roman"/>
          <w:color w:val="000000" w:themeColor="text1"/>
          <w:sz w:val="23"/>
          <w:szCs w:val="23"/>
          <w:shd w:val="clear" w:color="auto" w:fill="FFFFFF"/>
        </w:rPr>
        <w:t>The number of tests at the government</w:t>
      </w:r>
      <w:r w:rsidR="00F554FD">
        <w:rPr>
          <w:rFonts w:ascii="Times New Roman" w:hAnsi="Times New Roman" w:cs="Times New Roman"/>
          <w:color w:val="000000" w:themeColor="text1"/>
          <w:sz w:val="23"/>
          <w:szCs w:val="23"/>
          <w:shd w:val="clear" w:color="auto" w:fill="FFFFFF"/>
        </w:rPr>
        <w:t>-</w:t>
      </w:r>
      <w:r w:rsidR="007B61A0" w:rsidRPr="004017F5">
        <w:rPr>
          <w:rFonts w:ascii="Times New Roman" w:hAnsi="Times New Roman" w:cs="Times New Roman"/>
          <w:color w:val="000000" w:themeColor="text1"/>
          <w:sz w:val="23"/>
          <w:szCs w:val="23"/>
          <w:shd w:val="clear" w:color="auto" w:fill="FFFFFF"/>
        </w:rPr>
        <w:t>owned Mahatma Gandhi hospital (MGH) was increased from 200 to 300 a day.  A</w:t>
      </w:r>
      <w:r w:rsidR="00F554FD">
        <w:rPr>
          <w:rFonts w:ascii="Times New Roman" w:hAnsi="Times New Roman" w:cs="Times New Roman"/>
          <w:color w:val="000000" w:themeColor="text1"/>
          <w:sz w:val="23"/>
          <w:szCs w:val="23"/>
          <w:shd w:val="clear" w:color="auto" w:fill="FFFFFF"/>
        </w:rPr>
        <w:t xml:space="preserve"> 24-hour war room was created,</w:t>
      </w:r>
      <w:r w:rsidR="007B61A0" w:rsidRPr="004017F5">
        <w:rPr>
          <w:rFonts w:ascii="Times New Roman" w:hAnsi="Times New Roman" w:cs="Times New Roman"/>
          <w:color w:val="000000" w:themeColor="text1"/>
          <w:sz w:val="23"/>
          <w:szCs w:val="23"/>
          <w:shd w:val="clear" w:color="auto" w:fill="FFFFFF"/>
        </w:rPr>
        <w:t xml:space="preserve"> which was manned by three teams working in eight</w:t>
      </w:r>
      <w:r w:rsidR="00F554FD">
        <w:rPr>
          <w:rFonts w:ascii="Times New Roman" w:hAnsi="Times New Roman" w:cs="Times New Roman"/>
          <w:color w:val="000000" w:themeColor="text1"/>
          <w:sz w:val="23"/>
          <w:szCs w:val="23"/>
          <w:shd w:val="clear" w:color="auto" w:fill="FFFFFF"/>
        </w:rPr>
        <w:t>-</w:t>
      </w:r>
      <w:r w:rsidR="007B61A0" w:rsidRPr="004017F5">
        <w:rPr>
          <w:rFonts w:ascii="Times New Roman" w:hAnsi="Times New Roman" w:cs="Times New Roman"/>
          <w:color w:val="000000" w:themeColor="text1"/>
          <w:sz w:val="23"/>
          <w:szCs w:val="23"/>
          <w:shd w:val="clear" w:color="auto" w:fill="FFFFFF"/>
        </w:rPr>
        <w:t xml:space="preserve">hour shifts every day. They were tasked with monitoring every aspect of tracing, testing, quarantine and lockdown in the district. </w:t>
      </w:r>
    </w:p>
    <w:p w:rsidR="007B61A0" w:rsidRPr="004017F5" w:rsidRDefault="007B61A0" w:rsidP="00554E41">
      <w:pPr>
        <w:tabs>
          <w:tab w:val="center" w:pos="4513"/>
        </w:tabs>
        <w:spacing w:line="360" w:lineRule="auto"/>
        <w:jc w:val="both"/>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26</w:t>
      </w:r>
      <w:r w:rsidRPr="004017F5">
        <w:rPr>
          <w:rFonts w:ascii="Times New Roman" w:hAnsi="Times New Roman" w:cs="Times New Roman"/>
          <w:b/>
          <w:color w:val="000000" w:themeColor="text1"/>
          <w:sz w:val="23"/>
          <w:szCs w:val="23"/>
          <w:shd w:val="clear" w:color="auto" w:fill="FFFFFF"/>
          <w:vertAlign w:val="superscript"/>
        </w:rPr>
        <w:t>th</w:t>
      </w:r>
      <w:r w:rsidR="00215895" w:rsidRPr="004017F5">
        <w:rPr>
          <w:rFonts w:ascii="Times New Roman" w:hAnsi="Times New Roman" w:cs="Times New Roman"/>
          <w:b/>
          <w:color w:val="000000" w:themeColor="text1"/>
          <w:sz w:val="23"/>
          <w:szCs w:val="23"/>
          <w:shd w:val="clear" w:color="auto" w:fill="FFFFFF"/>
        </w:rPr>
        <w:t>-28</w:t>
      </w:r>
      <w:r w:rsidR="00215895" w:rsidRPr="004017F5">
        <w:rPr>
          <w:rFonts w:ascii="Times New Roman" w:hAnsi="Times New Roman" w:cs="Times New Roman"/>
          <w:b/>
          <w:color w:val="000000" w:themeColor="text1"/>
          <w:sz w:val="23"/>
          <w:szCs w:val="23"/>
          <w:shd w:val="clear" w:color="auto" w:fill="FFFFFF"/>
          <w:vertAlign w:val="superscript"/>
        </w:rPr>
        <w:t>th</w:t>
      </w:r>
      <w:r w:rsidR="00215895" w:rsidRPr="004017F5">
        <w:rPr>
          <w:rFonts w:ascii="Times New Roman" w:hAnsi="Times New Roman" w:cs="Times New Roman"/>
          <w:b/>
          <w:color w:val="000000" w:themeColor="text1"/>
          <w:sz w:val="23"/>
          <w:szCs w:val="23"/>
          <w:shd w:val="clear" w:color="auto" w:fill="FFFFFF"/>
        </w:rPr>
        <w:t xml:space="preserve"> March</w:t>
      </w:r>
      <w:r w:rsidRPr="004017F5">
        <w:rPr>
          <w:rFonts w:ascii="Times New Roman" w:hAnsi="Times New Roman" w:cs="Times New Roman"/>
          <w:b/>
          <w:color w:val="000000" w:themeColor="text1"/>
          <w:sz w:val="23"/>
          <w:szCs w:val="23"/>
          <w:shd w:val="clear" w:color="auto" w:fill="FFFFFF"/>
        </w:rPr>
        <w:t xml:space="preserve"> 2020</w:t>
      </w:r>
    </w:p>
    <w:p w:rsidR="001F29BA" w:rsidRPr="004017F5" w:rsidRDefault="00B46594" w:rsidP="00554E41">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 xml:space="preserve">More than 6000 people </w:t>
      </w:r>
      <w:r w:rsidR="001F29BA" w:rsidRPr="004017F5">
        <w:rPr>
          <w:rFonts w:ascii="Times New Roman" w:hAnsi="Times New Roman" w:cs="Times New Roman"/>
          <w:color w:val="000000" w:themeColor="text1"/>
          <w:sz w:val="23"/>
          <w:szCs w:val="23"/>
          <w:shd w:val="clear" w:color="auto" w:fill="FFFFFF"/>
        </w:rPr>
        <w:t>were tested</w:t>
      </w:r>
      <w:r w:rsidRPr="004017F5">
        <w:rPr>
          <w:rFonts w:ascii="Times New Roman" w:hAnsi="Times New Roman" w:cs="Times New Roman"/>
          <w:color w:val="000000" w:themeColor="text1"/>
          <w:sz w:val="23"/>
          <w:szCs w:val="23"/>
          <w:shd w:val="clear" w:color="auto" w:fill="FFFFFF"/>
        </w:rPr>
        <w:t xml:space="preserve"> and were </w:t>
      </w:r>
      <w:r w:rsidR="001F29BA" w:rsidRPr="004017F5">
        <w:rPr>
          <w:rFonts w:ascii="Times New Roman" w:hAnsi="Times New Roman" w:cs="Times New Roman"/>
          <w:color w:val="000000" w:themeColor="text1"/>
          <w:sz w:val="23"/>
          <w:szCs w:val="23"/>
          <w:shd w:val="clear" w:color="auto" w:fill="FFFFFF"/>
        </w:rPr>
        <w:t>quarantined.</w:t>
      </w:r>
      <w:r w:rsidRPr="004017F5">
        <w:rPr>
          <w:rFonts w:ascii="Times New Roman" w:hAnsi="Times New Roman" w:cs="Times New Roman"/>
          <w:color w:val="000000" w:themeColor="text1"/>
          <w:sz w:val="23"/>
          <w:szCs w:val="23"/>
          <w:shd w:val="clear" w:color="auto" w:fill="FFFFFF"/>
        </w:rPr>
        <w:t xml:space="preserve"> The district administration </w:t>
      </w:r>
      <w:r w:rsidR="001F29BA" w:rsidRPr="004017F5">
        <w:rPr>
          <w:rFonts w:ascii="Times New Roman" w:hAnsi="Times New Roman" w:cs="Times New Roman"/>
          <w:color w:val="000000" w:themeColor="text1"/>
          <w:sz w:val="23"/>
          <w:szCs w:val="23"/>
          <w:shd w:val="clear" w:color="auto" w:fill="FFFFFF"/>
        </w:rPr>
        <w:t xml:space="preserve">took </w:t>
      </w:r>
      <w:r w:rsidRPr="004017F5">
        <w:rPr>
          <w:rFonts w:ascii="Times New Roman" w:hAnsi="Times New Roman" w:cs="Times New Roman"/>
          <w:color w:val="000000" w:themeColor="text1"/>
          <w:sz w:val="23"/>
          <w:szCs w:val="23"/>
          <w:shd w:val="clear" w:color="auto" w:fill="FFFFFF"/>
        </w:rPr>
        <w:t>control of five private hospitals along with the</w:t>
      </w:r>
      <w:r w:rsidR="001F29BA" w:rsidRPr="004017F5">
        <w:rPr>
          <w:rFonts w:ascii="Times New Roman" w:hAnsi="Times New Roman" w:cs="Times New Roman"/>
          <w:color w:val="000000" w:themeColor="text1"/>
          <w:sz w:val="23"/>
          <w:szCs w:val="23"/>
          <w:shd w:val="clear" w:color="auto" w:fill="FFFFFF"/>
        </w:rPr>
        <w:t>ir staff and medical equipment. All pat</w:t>
      </w:r>
      <w:r w:rsidR="00F554FD">
        <w:rPr>
          <w:rFonts w:ascii="Times New Roman" w:hAnsi="Times New Roman" w:cs="Times New Roman"/>
          <w:color w:val="000000" w:themeColor="text1"/>
          <w:sz w:val="23"/>
          <w:szCs w:val="23"/>
          <w:shd w:val="clear" w:color="auto" w:fill="FFFFFF"/>
        </w:rPr>
        <w:t>i</w:t>
      </w:r>
      <w:r w:rsidR="001F29BA" w:rsidRPr="004017F5">
        <w:rPr>
          <w:rFonts w:ascii="Times New Roman" w:hAnsi="Times New Roman" w:cs="Times New Roman"/>
          <w:color w:val="000000" w:themeColor="text1"/>
          <w:sz w:val="23"/>
          <w:szCs w:val="23"/>
          <w:shd w:val="clear" w:color="auto" w:fill="FFFFFF"/>
        </w:rPr>
        <w:t xml:space="preserve">ents admitted </w:t>
      </w:r>
      <w:r w:rsidRPr="004017F5">
        <w:rPr>
          <w:rFonts w:ascii="Times New Roman" w:hAnsi="Times New Roman" w:cs="Times New Roman"/>
          <w:color w:val="000000" w:themeColor="text1"/>
          <w:sz w:val="23"/>
          <w:szCs w:val="23"/>
          <w:shd w:val="clear" w:color="auto" w:fill="FFFFFF"/>
        </w:rPr>
        <w:t xml:space="preserve">at </w:t>
      </w:r>
      <w:r w:rsidR="001F29BA" w:rsidRPr="004017F5">
        <w:rPr>
          <w:rFonts w:ascii="Times New Roman" w:hAnsi="Times New Roman" w:cs="Times New Roman"/>
          <w:color w:val="000000" w:themeColor="text1"/>
          <w:sz w:val="23"/>
          <w:szCs w:val="23"/>
          <w:shd w:val="clear" w:color="auto" w:fill="FFFFFF"/>
        </w:rPr>
        <w:t>BBM Hospital were</w:t>
      </w:r>
      <w:r w:rsidRPr="004017F5">
        <w:rPr>
          <w:rFonts w:ascii="Times New Roman" w:hAnsi="Times New Roman" w:cs="Times New Roman"/>
          <w:color w:val="000000" w:themeColor="text1"/>
          <w:sz w:val="23"/>
          <w:szCs w:val="23"/>
          <w:shd w:val="clear" w:color="auto" w:fill="FFFFFF"/>
        </w:rPr>
        <w:t xml:space="preserve"> moved into quarantine facilities</w:t>
      </w:r>
      <w:r w:rsidR="001F29BA" w:rsidRPr="004017F5">
        <w:rPr>
          <w:rFonts w:ascii="Times New Roman" w:hAnsi="Times New Roman" w:cs="Times New Roman"/>
          <w:color w:val="000000" w:themeColor="text1"/>
          <w:sz w:val="23"/>
          <w:szCs w:val="23"/>
          <w:shd w:val="clear" w:color="auto" w:fill="FFFFFF"/>
        </w:rPr>
        <w:t>. The results of the first door-to-door medical screening done on 21st March 2020 were known by 28th March 2020.</w:t>
      </w:r>
      <w:r w:rsidR="00F554FD">
        <w:rPr>
          <w:rFonts w:ascii="Times New Roman" w:hAnsi="Times New Roman" w:cs="Times New Roman"/>
          <w:color w:val="000000" w:themeColor="text1"/>
          <w:sz w:val="23"/>
          <w:szCs w:val="23"/>
          <w:shd w:val="clear" w:color="auto" w:fill="FFFFFF"/>
        </w:rPr>
        <w:t xml:space="preserve"> </w:t>
      </w:r>
      <w:r w:rsidRPr="004017F5">
        <w:rPr>
          <w:rFonts w:ascii="Times New Roman" w:hAnsi="Times New Roman" w:cs="Times New Roman"/>
          <w:color w:val="000000" w:themeColor="text1"/>
          <w:sz w:val="23"/>
          <w:szCs w:val="23"/>
          <w:shd w:val="clear" w:color="auto" w:fill="FFFFFF"/>
        </w:rPr>
        <w:t xml:space="preserve">The list contained names and addresses of all symptomatic people displaying signs </w:t>
      </w:r>
      <w:r w:rsidR="001F29BA" w:rsidRPr="004017F5">
        <w:rPr>
          <w:rFonts w:ascii="Times New Roman" w:hAnsi="Times New Roman" w:cs="Times New Roman"/>
          <w:color w:val="000000" w:themeColor="text1"/>
          <w:sz w:val="23"/>
          <w:szCs w:val="23"/>
          <w:shd w:val="clear" w:color="auto" w:fill="FFFFFF"/>
        </w:rPr>
        <w:t>of COVID-19 infection. The relatives of the people included in this list w</w:t>
      </w:r>
      <w:r w:rsidR="00F554FD">
        <w:rPr>
          <w:rFonts w:ascii="Times New Roman" w:hAnsi="Times New Roman" w:cs="Times New Roman"/>
          <w:color w:val="000000" w:themeColor="text1"/>
          <w:sz w:val="23"/>
          <w:szCs w:val="23"/>
          <w:shd w:val="clear" w:color="auto" w:fill="FFFFFF"/>
        </w:rPr>
        <w:t>ere</w:t>
      </w:r>
      <w:r w:rsidR="001F29BA" w:rsidRPr="004017F5">
        <w:rPr>
          <w:rFonts w:ascii="Times New Roman" w:hAnsi="Times New Roman" w:cs="Times New Roman"/>
          <w:color w:val="000000" w:themeColor="text1"/>
          <w:sz w:val="23"/>
          <w:szCs w:val="23"/>
          <w:shd w:val="clear" w:color="auto" w:fill="FFFFFF"/>
        </w:rPr>
        <w:t xml:space="preserve"> done. The screening of the fist list and suspects and their family member was done within 24 hours. </w:t>
      </w:r>
    </w:p>
    <w:p w:rsidR="00215895" w:rsidRPr="004017F5" w:rsidRDefault="001F29BA" w:rsidP="00554E41">
      <w:pPr>
        <w:tabs>
          <w:tab w:val="center" w:pos="4513"/>
        </w:tabs>
        <w:spacing w:line="360" w:lineRule="auto"/>
        <w:jc w:val="both"/>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29</w:t>
      </w:r>
      <w:r w:rsidRPr="004017F5">
        <w:rPr>
          <w:rFonts w:ascii="Times New Roman" w:hAnsi="Times New Roman" w:cs="Times New Roman"/>
          <w:b/>
          <w:color w:val="000000" w:themeColor="text1"/>
          <w:sz w:val="23"/>
          <w:szCs w:val="23"/>
          <w:shd w:val="clear" w:color="auto" w:fill="FFFFFF"/>
          <w:vertAlign w:val="superscript"/>
        </w:rPr>
        <w:t>th</w:t>
      </w:r>
      <w:r w:rsidRPr="004017F5">
        <w:rPr>
          <w:rFonts w:ascii="Times New Roman" w:hAnsi="Times New Roman" w:cs="Times New Roman"/>
          <w:b/>
          <w:color w:val="000000" w:themeColor="text1"/>
          <w:sz w:val="23"/>
          <w:szCs w:val="23"/>
          <w:shd w:val="clear" w:color="auto" w:fill="FFFFFF"/>
        </w:rPr>
        <w:t xml:space="preserve"> </w:t>
      </w:r>
      <w:r w:rsidR="00C12116" w:rsidRPr="004017F5">
        <w:rPr>
          <w:rFonts w:ascii="Times New Roman" w:hAnsi="Times New Roman" w:cs="Times New Roman"/>
          <w:b/>
          <w:color w:val="000000" w:themeColor="text1"/>
          <w:sz w:val="23"/>
          <w:szCs w:val="23"/>
          <w:shd w:val="clear" w:color="auto" w:fill="FFFFFF"/>
        </w:rPr>
        <w:t>-30</w:t>
      </w:r>
      <w:r w:rsidR="00C12116" w:rsidRPr="004017F5">
        <w:rPr>
          <w:rFonts w:ascii="Times New Roman" w:hAnsi="Times New Roman" w:cs="Times New Roman"/>
          <w:b/>
          <w:color w:val="000000" w:themeColor="text1"/>
          <w:sz w:val="23"/>
          <w:szCs w:val="23"/>
          <w:shd w:val="clear" w:color="auto" w:fill="FFFFFF"/>
          <w:vertAlign w:val="superscript"/>
        </w:rPr>
        <w:t>th</w:t>
      </w:r>
      <w:r w:rsidR="00C12116" w:rsidRPr="004017F5">
        <w:rPr>
          <w:rFonts w:ascii="Times New Roman" w:hAnsi="Times New Roman" w:cs="Times New Roman"/>
          <w:b/>
          <w:color w:val="000000" w:themeColor="text1"/>
          <w:sz w:val="23"/>
          <w:szCs w:val="23"/>
          <w:shd w:val="clear" w:color="auto" w:fill="FFFFFF"/>
        </w:rPr>
        <w:t xml:space="preserve"> </w:t>
      </w:r>
      <w:r w:rsidRPr="004017F5">
        <w:rPr>
          <w:rFonts w:ascii="Times New Roman" w:hAnsi="Times New Roman" w:cs="Times New Roman"/>
          <w:b/>
          <w:color w:val="000000" w:themeColor="text1"/>
          <w:sz w:val="23"/>
          <w:szCs w:val="23"/>
          <w:shd w:val="clear" w:color="auto" w:fill="FFFFFF"/>
        </w:rPr>
        <w:t>March 2020</w:t>
      </w:r>
    </w:p>
    <w:p w:rsidR="001F29BA" w:rsidRPr="004017F5" w:rsidRDefault="00F554FD" w:rsidP="00564DAD">
      <w:pPr>
        <w:pStyle w:val="NormalWeb"/>
        <w:shd w:val="clear" w:color="auto" w:fill="FFFFFF"/>
        <w:spacing w:line="360" w:lineRule="auto"/>
        <w:jc w:val="both"/>
        <w:rPr>
          <w:rFonts w:eastAsiaTheme="minorHAnsi"/>
          <w:color w:val="000000" w:themeColor="text1"/>
          <w:sz w:val="23"/>
          <w:szCs w:val="23"/>
          <w:shd w:val="clear" w:color="auto" w:fill="FFFFFF"/>
          <w:lang w:eastAsia="en-US"/>
        </w:rPr>
      </w:pPr>
      <w:r>
        <w:rPr>
          <w:rFonts w:eastAsiaTheme="minorHAnsi"/>
          <w:color w:val="000000" w:themeColor="text1"/>
          <w:sz w:val="23"/>
          <w:szCs w:val="23"/>
          <w:shd w:val="clear" w:color="auto" w:fill="FFFFFF"/>
          <w:lang w:eastAsia="en-US"/>
        </w:rPr>
        <w:t>The s</w:t>
      </w:r>
      <w:r w:rsidR="001F29BA" w:rsidRPr="004017F5">
        <w:rPr>
          <w:rFonts w:eastAsiaTheme="minorHAnsi"/>
          <w:color w:val="000000" w:themeColor="text1"/>
          <w:sz w:val="23"/>
          <w:szCs w:val="23"/>
          <w:shd w:val="clear" w:color="auto" w:fill="FFFFFF"/>
          <w:lang w:eastAsia="en-US"/>
        </w:rPr>
        <w:t xml:space="preserve">econd list of the </w:t>
      </w:r>
      <w:r w:rsidR="00124EED" w:rsidRPr="004017F5">
        <w:rPr>
          <w:rFonts w:eastAsiaTheme="minorHAnsi"/>
          <w:color w:val="000000" w:themeColor="text1"/>
          <w:sz w:val="23"/>
          <w:szCs w:val="23"/>
          <w:shd w:val="clear" w:color="auto" w:fill="FFFFFF"/>
          <w:lang w:eastAsia="en-US"/>
        </w:rPr>
        <w:t>suspects was prepared by the 29th March 2020. Two thousand teams were commissioned to screen</w:t>
      </w:r>
      <w:r w:rsidR="001F29BA" w:rsidRPr="004017F5">
        <w:rPr>
          <w:rFonts w:eastAsiaTheme="minorHAnsi"/>
          <w:color w:val="000000" w:themeColor="text1"/>
          <w:sz w:val="23"/>
          <w:szCs w:val="23"/>
          <w:shd w:val="clear" w:color="auto" w:fill="FFFFFF"/>
          <w:lang w:eastAsia="en-US"/>
        </w:rPr>
        <w:t xml:space="preserve"> 2.2 million people – 92 per cent of the district’s entire population.</w:t>
      </w:r>
      <w:r w:rsidR="00124EED" w:rsidRPr="004017F5">
        <w:rPr>
          <w:rFonts w:eastAsiaTheme="minorHAnsi"/>
          <w:color w:val="000000" w:themeColor="text1"/>
          <w:sz w:val="23"/>
          <w:szCs w:val="23"/>
          <w:shd w:val="clear" w:color="auto" w:fill="FFFFFF"/>
          <w:lang w:eastAsia="en-US"/>
        </w:rPr>
        <w:t xml:space="preserve"> Special teams were formed in every village of t</w:t>
      </w:r>
      <w:r w:rsidR="001F29BA" w:rsidRPr="004017F5">
        <w:rPr>
          <w:rFonts w:eastAsiaTheme="minorHAnsi"/>
          <w:color w:val="000000" w:themeColor="text1"/>
          <w:sz w:val="23"/>
          <w:szCs w:val="23"/>
          <w:shd w:val="clear" w:color="auto" w:fill="FFFFFF"/>
          <w:lang w:eastAsia="en-US"/>
        </w:rPr>
        <w:t>he</w:t>
      </w:r>
      <w:r w:rsidR="00124EED" w:rsidRPr="004017F5">
        <w:rPr>
          <w:rFonts w:eastAsiaTheme="minorHAnsi"/>
          <w:color w:val="000000" w:themeColor="text1"/>
          <w:sz w:val="23"/>
          <w:szCs w:val="23"/>
          <w:shd w:val="clear" w:color="auto" w:fill="FFFFFF"/>
          <w:lang w:eastAsia="en-US"/>
        </w:rPr>
        <w:t xml:space="preserve"> district which included </w:t>
      </w:r>
      <w:r w:rsidR="001F29BA" w:rsidRPr="004017F5">
        <w:rPr>
          <w:rFonts w:eastAsiaTheme="minorHAnsi"/>
          <w:color w:val="000000" w:themeColor="text1"/>
          <w:sz w:val="23"/>
          <w:szCs w:val="23"/>
          <w:shd w:val="clear" w:color="auto" w:fill="FFFFFF"/>
          <w:lang w:eastAsia="en-US"/>
        </w:rPr>
        <w:t xml:space="preserve">Accredited Social Health Activists (ASHA), </w:t>
      </w:r>
      <w:r>
        <w:rPr>
          <w:rFonts w:eastAsiaTheme="minorHAnsi"/>
          <w:color w:val="000000" w:themeColor="text1"/>
          <w:sz w:val="23"/>
          <w:szCs w:val="23"/>
          <w:shd w:val="clear" w:color="auto" w:fill="FFFFFF"/>
          <w:lang w:eastAsia="en-US"/>
        </w:rPr>
        <w:t>Anganw</w:t>
      </w:r>
      <w:r w:rsidR="001F29BA" w:rsidRPr="004017F5">
        <w:rPr>
          <w:rFonts w:eastAsiaTheme="minorHAnsi"/>
          <w:color w:val="000000" w:themeColor="text1"/>
          <w:sz w:val="23"/>
          <w:szCs w:val="23"/>
          <w:shd w:val="clear" w:color="auto" w:fill="FFFFFF"/>
          <w:lang w:eastAsia="en-US"/>
        </w:rPr>
        <w:t>adi workers and other local officials.</w:t>
      </w:r>
      <w:r w:rsidR="00124EED" w:rsidRPr="004017F5">
        <w:rPr>
          <w:rFonts w:eastAsiaTheme="minorHAnsi"/>
          <w:color w:val="000000" w:themeColor="text1"/>
          <w:sz w:val="23"/>
          <w:szCs w:val="23"/>
          <w:shd w:val="clear" w:color="auto" w:fill="FFFFFF"/>
          <w:lang w:eastAsia="en-US"/>
        </w:rPr>
        <w:t xml:space="preserve"> The duty of these teams w</w:t>
      </w:r>
      <w:r>
        <w:rPr>
          <w:rFonts w:eastAsiaTheme="minorHAnsi"/>
          <w:color w:val="000000" w:themeColor="text1"/>
          <w:sz w:val="23"/>
          <w:szCs w:val="23"/>
          <w:shd w:val="clear" w:color="auto" w:fill="FFFFFF"/>
          <w:lang w:eastAsia="en-US"/>
        </w:rPr>
        <w:t>as</w:t>
      </w:r>
      <w:r w:rsidR="00124EED" w:rsidRPr="004017F5">
        <w:rPr>
          <w:rFonts w:eastAsiaTheme="minorHAnsi"/>
          <w:color w:val="000000" w:themeColor="text1"/>
          <w:sz w:val="23"/>
          <w:szCs w:val="23"/>
          <w:shd w:val="clear" w:color="auto" w:fill="FFFFFF"/>
          <w:lang w:eastAsia="en-US"/>
        </w:rPr>
        <w:t xml:space="preserve"> to ensure that people asked </w:t>
      </w:r>
      <w:r>
        <w:rPr>
          <w:rFonts w:eastAsiaTheme="minorHAnsi"/>
          <w:color w:val="000000" w:themeColor="text1"/>
          <w:sz w:val="23"/>
          <w:szCs w:val="23"/>
          <w:shd w:val="clear" w:color="auto" w:fill="FFFFFF"/>
          <w:lang w:eastAsia="en-US"/>
        </w:rPr>
        <w:t>for</w:t>
      </w:r>
      <w:r w:rsidR="00124EED" w:rsidRPr="004017F5">
        <w:rPr>
          <w:rFonts w:eastAsiaTheme="minorHAnsi"/>
          <w:color w:val="000000" w:themeColor="text1"/>
          <w:sz w:val="23"/>
          <w:szCs w:val="23"/>
          <w:shd w:val="clear" w:color="auto" w:fill="FFFFFF"/>
          <w:lang w:eastAsia="en-US"/>
        </w:rPr>
        <w:t xml:space="preserve"> self-quarantine didn’t come out of their homes. These teams sent the status reports to the war-room formed in district collector’s office. To </w:t>
      </w:r>
      <w:r w:rsidR="00564DAD" w:rsidRPr="004017F5">
        <w:rPr>
          <w:rFonts w:eastAsiaTheme="minorHAnsi"/>
          <w:color w:val="000000" w:themeColor="text1"/>
          <w:sz w:val="23"/>
          <w:szCs w:val="23"/>
          <w:shd w:val="clear" w:color="auto" w:fill="FFFFFF"/>
          <w:lang w:eastAsia="en-US"/>
        </w:rPr>
        <w:t>guarantee</w:t>
      </w:r>
      <w:r w:rsidR="00124EED" w:rsidRPr="004017F5">
        <w:rPr>
          <w:rFonts w:eastAsiaTheme="minorHAnsi"/>
          <w:color w:val="000000" w:themeColor="text1"/>
          <w:sz w:val="23"/>
          <w:szCs w:val="23"/>
          <w:shd w:val="clear" w:color="auto" w:fill="FFFFFF"/>
          <w:lang w:eastAsia="en-US"/>
        </w:rPr>
        <w:t xml:space="preserve"> the smooth supply of </w:t>
      </w:r>
      <w:r w:rsidR="00564DAD" w:rsidRPr="004017F5">
        <w:rPr>
          <w:rFonts w:eastAsiaTheme="minorHAnsi"/>
          <w:color w:val="000000" w:themeColor="text1"/>
          <w:sz w:val="23"/>
          <w:szCs w:val="23"/>
          <w:shd w:val="clear" w:color="auto" w:fill="FFFFFF"/>
          <w:lang w:eastAsia="en-US"/>
        </w:rPr>
        <w:t xml:space="preserve">essential goods, sanitisers, and masks, police ensured against the black marketing of these products. </w:t>
      </w:r>
      <w:r w:rsidR="00F967F8" w:rsidRPr="004017F5">
        <w:rPr>
          <w:rFonts w:eastAsiaTheme="minorHAnsi"/>
          <w:color w:val="000000" w:themeColor="text1"/>
          <w:sz w:val="23"/>
          <w:szCs w:val="23"/>
          <w:shd w:val="clear" w:color="auto" w:fill="FFFFFF"/>
          <w:lang w:eastAsia="en-US"/>
        </w:rPr>
        <w:t>The s</w:t>
      </w:r>
      <w:r w:rsidR="001F29BA" w:rsidRPr="004017F5">
        <w:rPr>
          <w:rFonts w:eastAsiaTheme="minorHAnsi"/>
          <w:color w:val="000000" w:themeColor="text1"/>
          <w:sz w:val="23"/>
          <w:szCs w:val="23"/>
          <w:shd w:val="clear" w:color="auto" w:fill="FFFFFF"/>
          <w:lang w:eastAsia="en-US"/>
        </w:rPr>
        <w:t xml:space="preserve">trict </w:t>
      </w:r>
      <w:r w:rsidR="00F967F8" w:rsidRPr="004017F5">
        <w:rPr>
          <w:rFonts w:eastAsiaTheme="minorHAnsi"/>
          <w:color w:val="000000" w:themeColor="text1"/>
          <w:sz w:val="23"/>
          <w:szCs w:val="23"/>
          <w:shd w:val="clear" w:color="auto" w:fill="FFFFFF"/>
          <w:lang w:eastAsia="en-US"/>
        </w:rPr>
        <w:t xml:space="preserve">directions were given by </w:t>
      </w:r>
      <w:r>
        <w:rPr>
          <w:rFonts w:eastAsiaTheme="minorHAnsi"/>
          <w:color w:val="000000" w:themeColor="text1"/>
          <w:sz w:val="23"/>
          <w:szCs w:val="23"/>
          <w:shd w:val="clear" w:color="auto" w:fill="FFFFFF"/>
          <w:lang w:eastAsia="en-US"/>
        </w:rPr>
        <w:t xml:space="preserve">the </w:t>
      </w:r>
      <w:r w:rsidR="00F967F8" w:rsidRPr="004017F5">
        <w:rPr>
          <w:rFonts w:eastAsiaTheme="minorHAnsi"/>
          <w:color w:val="000000" w:themeColor="text1"/>
          <w:sz w:val="23"/>
          <w:szCs w:val="23"/>
          <w:shd w:val="clear" w:color="auto" w:fill="FFFFFF"/>
          <w:lang w:eastAsia="en-US"/>
        </w:rPr>
        <w:t>administration to</w:t>
      </w:r>
      <w:r w:rsidR="001F29BA" w:rsidRPr="004017F5">
        <w:rPr>
          <w:rFonts w:eastAsiaTheme="minorHAnsi"/>
          <w:color w:val="000000" w:themeColor="text1"/>
          <w:sz w:val="23"/>
          <w:szCs w:val="23"/>
          <w:shd w:val="clear" w:color="auto" w:fill="FFFFFF"/>
          <w:lang w:eastAsia="en-US"/>
        </w:rPr>
        <w:t xml:space="preserve"> </w:t>
      </w:r>
      <w:r w:rsidR="00F967F8" w:rsidRPr="004017F5">
        <w:rPr>
          <w:rFonts w:eastAsiaTheme="minorHAnsi"/>
          <w:color w:val="000000" w:themeColor="text1"/>
          <w:sz w:val="23"/>
          <w:szCs w:val="23"/>
          <w:shd w:val="clear" w:color="auto" w:fill="FFFFFF"/>
          <w:lang w:eastAsia="en-US"/>
        </w:rPr>
        <w:t xml:space="preserve">confirm that the </w:t>
      </w:r>
      <w:r w:rsidR="001F29BA" w:rsidRPr="004017F5">
        <w:rPr>
          <w:rFonts w:eastAsiaTheme="minorHAnsi"/>
          <w:color w:val="000000" w:themeColor="text1"/>
          <w:sz w:val="23"/>
          <w:szCs w:val="23"/>
          <w:shd w:val="clear" w:color="auto" w:fill="FFFFFF"/>
          <w:lang w:eastAsia="en-US"/>
        </w:rPr>
        <w:t xml:space="preserve">essential medical products </w:t>
      </w:r>
      <w:r w:rsidR="00F967F8" w:rsidRPr="004017F5">
        <w:rPr>
          <w:rFonts w:eastAsiaTheme="minorHAnsi"/>
          <w:color w:val="000000" w:themeColor="text1"/>
          <w:sz w:val="23"/>
          <w:szCs w:val="23"/>
          <w:shd w:val="clear" w:color="auto" w:fill="FFFFFF"/>
          <w:lang w:eastAsia="en-US"/>
        </w:rPr>
        <w:t xml:space="preserve">not sold </w:t>
      </w:r>
      <w:r w:rsidR="001F29BA" w:rsidRPr="004017F5">
        <w:rPr>
          <w:rFonts w:eastAsiaTheme="minorHAnsi"/>
          <w:color w:val="000000" w:themeColor="text1"/>
          <w:sz w:val="23"/>
          <w:szCs w:val="23"/>
          <w:shd w:val="clear" w:color="auto" w:fill="FFFFFF"/>
          <w:lang w:eastAsia="en-US"/>
        </w:rPr>
        <w:t>above the maximum retail price</w:t>
      </w:r>
      <w:r w:rsidR="00F967F8" w:rsidRPr="004017F5">
        <w:rPr>
          <w:rFonts w:eastAsiaTheme="minorHAnsi"/>
          <w:color w:val="000000" w:themeColor="text1"/>
          <w:sz w:val="23"/>
          <w:szCs w:val="23"/>
          <w:shd w:val="clear" w:color="auto" w:fill="FFFFFF"/>
          <w:lang w:eastAsia="en-US"/>
        </w:rPr>
        <w:t xml:space="preserve"> (MRP)</w:t>
      </w:r>
      <w:r w:rsidR="001F29BA" w:rsidRPr="004017F5">
        <w:rPr>
          <w:rFonts w:eastAsiaTheme="minorHAnsi"/>
          <w:color w:val="000000" w:themeColor="text1"/>
          <w:sz w:val="23"/>
          <w:szCs w:val="23"/>
          <w:shd w:val="clear" w:color="auto" w:fill="FFFFFF"/>
          <w:lang w:eastAsia="en-US"/>
        </w:rPr>
        <w:t>. </w:t>
      </w:r>
    </w:p>
    <w:p w:rsidR="0051234B" w:rsidRPr="004017F5" w:rsidRDefault="00C12116" w:rsidP="002E17A7">
      <w:pPr>
        <w:tabs>
          <w:tab w:val="center" w:pos="4513"/>
        </w:tabs>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31</w:t>
      </w:r>
      <w:r w:rsidRPr="004017F5">
        <w:rPr>
          <w:rFonts w:ascii="Times New Roman" w:hAnsi="Times New Roman" w:cs="Times New Roman"/>
          <w:b/>
          <w:color w:val="000000" w:themeColor="text1"/>
          <w:sz w:val="23"/>
          <w:szCs w:val="23"/>
          <w:shd w:val="clear" w:color="auto" w:fill="FFFFFF"/>
          <w:vertAlign w:val="superscript"/>
        </w:rPr>
        <w:t>st</w:t>
      </w:r>
      <w:r w:rsidRPr="004017F5">
        <w:rPr>
          <w:rFonts w:ascii="Times New Roman" w:hAnsi="Times New Roman" w:cs="Times New Roman"/>
          <w:b/>
          <w:color w:val="000000" w:themeColor="text1"/>
          <w:sz w:val="23"/>
          <w:szCs w:val="23"/>
          <w:shd w:val="clear" w:color="auto" w:fill="FFFFFF"/>
        </w:rPr>
        <w:t xml:space="preserve"> March 2020</w:t>
      </w:r>
    </w:p>
    <w:p w:rsidR="00C12116" w:rsidRPr="004017F5" w:rsidRDefault="00C12116" w:rsidP="00384EE0">
      <w:pPr>
        <w:tabs>
          <w:tab w:val="center" w:pos="4513"/>
        </w:tabs>
        <w:spacing w:line="360" w:lineRule="auto"/>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 xml:space="preserve">The last case was recorded in the city and </w:t>
      </w:r>
      <w:r w:rsidR="00F554FD">
        <w:rPr>
          <w:rFonts w:ascii="Times New Roman" w:hAnsi="Times New Roman" w:cs="Times New Roman"/>
          <w:color w:val="000000" w:themeColor="text1"/>
          <w:sz w:val="23"/>
          <w:szCs w:val="23"/>
          <w:shd w:val="clear" w:color="auto" w:fill="FFFFFF"/>
        </w:rPr>
        <w:t>the infection</w:t>
      </w:r>
      <w:r w:rsidRPr="004017F5">
        <w:rPr>
          <w:rFonts w:ascii="Times New Roman" w:hAnsi="Times New Roman" w:cs="Times New Roman"/>
          <w:color w:val="000000" w:themeColor="text1"/>
          <w:sz w:val="23"/>
          <w:szCs w:val="23"/>
          <w:shd w:val="clear" w:color="auto" w:fill="FFFFFF"/>
        </w:rPr>
        <w:t xml:space="preserve"> </w:t>
      </w:r>
      <w:r w:rsidR="00F554FD">
        <w:rPr>
          <w:rFonts w:ascii="Times New Roman" w:hAnsi="Times New Roman" w:cs="Times New Roman"/>
          <w:color w:val="000000" w:themeColor="text1"/>
          <w:sz w:val="23"/>
          <w:szCs w:val="23"/>
          <w:shd w:val="clear" w:color="auto" w:fill="FFFFFF"/>
        </w:rPr>
        <w:t xml:space="preserve">reached its peak </w:t>
      </w:r>
      <w:r w:rsidRPr="004017F5">
        <w:rPr>
          <w:rFonts w:ascii="Times New Roman" w:hAnsi="Times New Roman" w:cs="Times New Roman"/>
          <w:color w:val="000000" w:themeColor="text1"/>
          <w:sz w:val="23"/>
          <w:szCs w:val="23"/>
          <w:shd w:val="clear" w:color="auto" w:fill="FFFFFF"/>
        </w:rPr>
        <w:t>at 27. In the line of nationwide lockdown, the city administration tightens the movement further till 15</w:t>
      </w:r>
      <w:r w:rsidRPr="004017F5">
        <w:rPr>
          <w:rFonts w:ascii="Times New Roman" w:hAnsi="Times New Roman" w:cs="Times New Roman"/>
          <w:color w:val="000000" w:themeColor="text1"/>
          <w:sz w:val="23"/>
          <w:szCs w:val="23"/>
          <w:shd w:val="clear" w:color="auto" w:fill="FFFFFF"/>
          <w:vertAlign w:val="superscript"/>
        </w:rPr>
        <w:t>th</w:t>
      </w:r>
      <w:r w:rsidRPr="004017F5">
        <w:rPr>
          <w:rFonts w:ascii="Times New Roman" w:hAnsi="Times New Roman" w:cs="Times New Roman"/>
          <w:color w:val="000000" w:themeColor="text1"/>
          <w:sz w:val="23"/>
          <w:szCs w:val="23"/>
          <w:shd w:val="clear" w:color="auto" w:fill="FFFFFF"/>
        </w:rPr>
        <w:t xml:space="preserve"> April 2020.</w:t>
      </w:r>
      <w:r w:rsidR="00F554FD">
        <w:rPr>
          <w:rFonts w:ascii="Times New Roman" w:hAnsi="Times New Roman" w:cs="Times New Roman"/>
          <w:color w:val="000000" w:themeColor="text1"/>
          <w:sz w:val="23"/>
          <w:szCs w:val="23"/>
          <w:shd w:val="clear" w:color="auto" w:fill="FFFFFF"/>
        </w:rPr>
        <w:t xml:space="preserve"> </w:t>
      </w:r>
      <w:r w:rsidRPr="004017F5">
        <w:rPr>
          <w:rFonts w:ascii="Times New Roman" w:hAnsi="Times New Roman" w:cs="Times New Roman"/>
          <w:color w:val="000000" w:themeColor="text1"/>
          <w:sz w:val="23"/>
          <w:szCs w:val="23"/>
          <w:shd w:val="clear" w:color="auto" w:fill="FFFFFF"/>
        </w:rPr>
        <w:t>The door-to-door delivery of milk and other essential being ensured in the city.</w:t>
      </w:r>
    </w:p>
    <w:p w:rsidR="00244468" w:rsidRDefault="005A6C56" w:rsidP="005A6C56">
      <w:pPr>
        <w:spacing w:line="360" w:lineRule="auto"/>
        <w:jc w:val="both"/>
        <w:rPr>
          <w:rFonts w:ascii="Times New Roman" w:hAnsi="Times New Roman" w:cs="Times New Roman"/>
          <w:color w:val="000000"/>
          <w:sz w:val="24"/>
          <w:szCs w:val="24"/>
          <w:shd w:val="clear" w:color="auto" w:fill="FFFFFF"/>
        </w:rPr>
      </w:pPr>
      <w:r w:rsidRPr="005A6C56">
        <w:rPr>
          <w:rFonts w:ascii="Times New Roman" w:hAnsi="Times New Roman" w:cs="Times New Roman"/>
          <w:color w:val="000000" w:themeColor="text1"/>
          <w:sz w:val="24"/>
          <w:szCs w:val="24"/>
          <w:shd w:val="clear" w:color="auto" w:fill="FFFFFF"/>
        </w:rPr>
        <w:t>The success of the B</w:t>
      </w:r>
      <w:r w:rsidR="00F554FD">
        <w:rPr>
          <w:rFonts w:ascii="Times New Roman" w:hAnsi="Times New Roman" w:cs="Times New Roman"/>
          <w:color w:val="000000" w:themeColor="text1"/>
          <w:sz w:val="24"/>
          <w:szCs w:val="24"/>
          <w:shd w:val="clear" w:color="auto" w:fill="FFFFFF"/>
        </w:rPr>
        <w:t>h</w:t>
      </w:r>
      <w:r w:rsidRPr="005A6C56">
        <w:rPr>
          <w:rFonts w:ascii="Times New Roman" w:hAnsi="Times New Roman" w:cs="Times New Roman"/>
          <w:color w:val="000000" w:themeColor="text1"/>
          <w:sz w:val="24"/>
          <w:szCs w:val="24"/>
          <w:shd w:val="clear" w:color="auto" w:fill="FFFFFF"/>
        </w:rPr>
        <w:t>ilwara Model didn’t go unnoticed. The other states have followed the suit. On 8</w:t>
      </w:r>
      <w:r w:rsidRPr="005A6C56">
        <w:rPr>
          <w:rFonts w:ascii="Times New Roman" w:hAnsi="Times New Roman" w:cs="Times New Roman"/>
          <w:color w:val="000000" w:themeColor="text1"/>
          <w:sz w:val="24"/>
          <w:szCs w:val="24"/>
          <w:shd w:val="clear" w:color="auto" w:fill="FFFFFF"/>
          <w:vertAlign w:val="superscript"/>
        </w:rPr>
        <w:t>th</w:t>
      </w:r>
      <w:r w:rsidRPr="005A6C56">
        <w:rPr>
          <w:rFonts w:ascii="Times New Roman" w:hAnsi="Times New Roman" w:cs="Times New Roman"/>
          <w:color w:val="000000" w:themeColor="text1"/>
          <w:sz w:val="24"/>
          <w:szCs w:val="24"/>
          <w:shd w:val="clear" w:color="auto" w:fill="FFFFFF"/>
        </w:rPr>
        <w:t xml:space="preserve"> April </w:t>
      </w:r>
      <w:r w:rsidR="00244468">
        <w:rPr>
          <w:rFonts w:ascii="Times New Roman" w:hAnsi="Times New Roman" w:cs="Times New Roman"/>
          <w:color w:val="000000" w:themeColor="text1"/>
          <w:sz w:val="24"/>
          <w:szCs w:val="24"/>
          <w:shd w:val="clear" w:color="auto" w:fill="FFFFFF"/>
        </w:rPr>
        <w:t>2020, another</w:t>
      </w:r>
      <w:r w:rsidRPr="005A6C56">
        <w:rPr>
          <w:rFonts w:ascii="Times New Roman" w:hAnsi="Times New Roman" w:cs="Times New Roman"/>
          <w:color w:val="000000" w:themeColor="text1"/>
          <w:sz w:val="24"/>
          <w:szCs w:val="24"/>
          <w:shd w:val="clear" w:color="auto" w:fill="FFFFFF"/>
        </w:rPr>
        <w:t xml:space="preserve"> state Uttar Pradesh </w:t>
      </w:r>
      <w:r w:rsidR="00244468" w:rsidRPr="005A6C56">
        <w:rPr>
          <w:rFonts w:ascii="Times New Roman" w:hAnsi="Times New Roman" w:cs="Times New Roman"/>
          <w:color w:val="000000"/>
          <w:sz w:val="24"/>
          <w:szCs w:val="24"/>
          <w:shd w:val="clear" w:color="auto" w:fill="FFFFFF"/>
        </w:rPr>
        <w:t>in a bid to prevent community spread</w:t>
      </w:r>
      <w:r w:rsidR="00F554FD">
        <w:rPr>
          <w:rFonts w:ascii="Times New Roman" w:hAnsi="Times New Roman" w:cs="Times New Roman"/>
          <w:color w:val="000000"/>
          <w:sz w:val="24"/>
          <w:szCs w:val="24"/>
          <w:shd w:val="clear" w:color="auto" w:fill="FFFFFF"/>
        </w:rPr>
        <w:t xml:space="preserve"> </w:t>
      </w:r>
      <w:r w:rsidR="00244468">
        <w:rPr>
          <w:rFonts w:ascii="Times New Roman" w:hAnsi="Times New Roman" w:cs="Times New Roman"/>
          <w:color w:val="000000" w:themeColor="text1"/>
          <w:sz w:val="24"/>
          <w:szCs w:val="24"/>
          <w:shd w:val="clear" w:color="auto" w:fill="FFFFFF"/>
        </w:rPr>
        <w:t>sealed the</w:t>
      </w:r>
      <w:r w:rsidRPr="005A6C56">
        <w:rPr>
          <w:rFonts w:ascii="Times New Roman" w:hAnsi="Times New Roman" w:cs="Times New Roman"/>
          <w:color w:val="000000"/>
          <w:sz w:val="24"/>
          <w:szCs w:val="24"/>
          <w:shd w:val="clear" w:color="auto" w:fill="FFFFFF"/>
        </w:rPr>
        <w:t xml:space="preserve"> affected areas or 'hotspots' in 15 districts across the state</w:t>
      </w:r>
      <w:r w:rsidR="00244468">
        <w:rPr>
          <w:rFonts w:ascii="Times New Roman" w:hAnsi="Times New Roman" w:cs="Times New Roman"/>
          <w:color w:val="000000"/>
          <w:sz w:val="24"/>
          <w:szCs w:val="24"/>
          <w:shd w:val="clear" w:color="auto" w:fill="FFFFFF"/>
        </w:rPr>
        <w:t xml:space="preserve"> till 15</w:t>
      </w:r>
      <w:r w:rsidR="00244468" w:rsidRPr="00244468">
        <w:rPr>
          <w:rFonts w:ascii="Times New Roman" w:hAnsi="Times New Roman" w:cs="Times New Roman"/>
          <w:color w:val="000000"/>
          <w:sz w:val="24"/>
          <w:szCs w:val="24"/>
          <w:shd w:val="clear" w:color="auto" w:fill="FFFFFF"/>
          <w:vertAlign w:val="superscript"/>
        </w:rPr>
        <w:t>th</w:t>
      </w:r>
      <w:r w:rsidR="00244468">
        <w:rPr>
          <w:rFonts w:ascii="Times New Roman" w:hAnsi="Times New Roman" w:cs="Times New Roman"/>
          <w:color w:val="000000"/>
          <w:sz w:val="24"/>
          <w:szCs w:val="24"/>
          <w:shd w:val="clear" w:color="auto" w:fill="FFFFFF"/>
        </w:rPr>
        <w:t xml:space="preserve"> April 2020 In the similar lines, Delhi government announced the sealing of hotspots in various part of the state. </w:t>
      </w:r>
    </w:p>
    <w:p w:rsidR="00F554FD" w:rsidRDefault="00F554FD" w:rsidP="005A6C56">
      <w:pPr>
        <w:spacing w:line="360" w:lineRule="auto"/>
        <w:jc w:val="both"/>
        <w:rPr>
          <w:rFonts w:ascii="Times New Roman" w:hAnsi="Times New Roman" w:cs="Times New Roman"/>
          <w:color w:val="000000"/>
          <w:sz w:val="24"/>
          <w:szCs w:val="24"/>
          <w:shd w:val="clear" w:color="auto" w:fill="FFFFFF"/>
        </w:rPr>
      </w:pPr>
    </w:p>
    <w:p w:rsidR="00F554FD" w:rsidRDefault="00F554FD" w:rsidP="005A6C56">
      <w:pPr>
        <w:spacing w:line="360" w:lineRule="auto"/>
        <w:jc w:val="both"/>
        <w:rPr>
          <w:rFonts w:ascii="Times New Roman" w:hAnsi="Times New Roman" w:cs="Times New Roman"/>
          <w:color w:val="000000"/>
          <w:sz w:val="24"/>
          <w:szCs w:val="24"/>
          <w:shd w:val="clear" w:color="auto" w:fill="FFFFFF"/>
        </w:rPr>
      </w:pPr>
    </w:p>
    <w:p w:rsidR="008F37AD" w:rsidRDefault="008F37AD" w:rsidP="002E17A7">
      <w:pPr>
        <w:tabs>
          <w:tab w:val="center" w:pos="4513"/>
        </w:tabs>
        <w:rPr>
          <w:rFonts w:ascii="Times New Roman" w:hAnsi="Times New Roman" w:cs="Times New Roman"/>
          <w:b/>
          <w:color w:val="000000" w:themeColor="text1"/>
          <w:sz w:val="23"/>
          <w:szCs w:val="23"/>
          <w:shd w:val="clear" w:color="auto" w:fill="FFFFFF"/>
        </w:rPr>
      </w:pPr>
      <w:r>
        <w:rPr>
          <w:rFonts w:ascii="Times New Roman" w:hAnsi="Times New Roman" w:cs="Times New Roman"/>
          <w:b/>
          <w:color w:val="000000" w:themeColor="text1"/>
          <w:sz w:val="23"/>
          <w:szCs w:val="23"/>
          <w:shd w:val="clear" w:color="auto" w:fill="FFFFFF"/>
        </w:rPr>
        <w:t>Mapping Bhilwara Model</w:t>
      </w:r>
    </w:p>
    <w:p w:rsidR="004326B5" w:rsidRDefault="0029269C" w:rsidP="004326B5">
      <w:pPr>
        <w:tabs>
          <w:tab w:val="center" w:pos="4513"/>
        </w:tabs>
        <w:spacing w:line="360" w:lineRule="auto"/>
        <w:jc w:val="both"/>
        <w:rPr>
          <w:rFonts w:ascii="Times New Roman" w:hAnsi="Times New Roman" w:cs="Times New Roman"/>
          <w:sz w:val="24"/>
          <w:szCs w:val="24"/>
        </w:rPr>
      </w:pPr>
      <w:r w:rsidRPr="008F37AD">
        <w:rPr>
          <w:rFonts w:ascii="Times New Roman" w:hAnsi="Times New Roman" w:cs="Times New Roman"/>
          <w:color w:val="000000" w:themeColor="text1"/>
          <w:sz w:val="23"/>
          <w:szCs w:val="23"/>
          <w:shd w:val="clear" w:color="auto" w:fill="FFFFFF"/>
        </w:rPr>
        <w:t>This section</w:t>
      </w:r>
      <w:r w:rsidR="008F37AD">
        <w:rPr>
          <w:rFonts w:ascii="Times New Roman" w:hAnsi="Times New Roman" w:cs="Times New Roman"/>
          <w:color w:val="000000" w:themeColor="text1"/>
          <w:sz w:val="23"/>
          <w:szCs w:val="23"/>
          <w:shd w:val="clear" w:color="auto" w:fill="FFFFFF"/>
        </w:rPr>
        <w:t xml:space="preserve"> maps the Bhilwara model with the </w:t>
      </w:r>
      <w:r>
        <w:rPr>
          <w:rFonts w:ascii="Times New Roman" w:hAnsi="Times New Roman" w:cs="Times New Roman"/>
          <w:sz w:val="24"/>
          <w:szCs w:val="24"/>
        </w:rPr>
        <w:t>four-step symmetrical model of crisis management.</w:t>
      </w:r>
      <w:r w:rsidR="00144B6B">
        <w:rPr>
          <w:rFonts w:ascii="Times New Roman" w:hAnsi="Times New Roman" w:cs="Times New Roman"/>
          <w:sz w:val="24"/>
          <w:szCs w:val="24"/>
        </w:rPr>
        <w:t xml:space="preserve"> </w:t>
      </w:r>
    </w:p>
    <w:p w:rsidR="004326B5" w:rsidRDefault="004326B5" w:rsidP="004326B5">
      <w:pPr>
        <w:tabs>
          <w:tab w:val="center" w:pos="4513"/>
        </w:tabs>
        <w:spacing w:line="360" w:lineRule="auto"/>
        <w:jc w:val="center"/>
        <w:rPr>
          <w:rFonts w:ascii="Times New Roman" w:hAnsi="Times New Roman" w:cs="Times New Roman"/>
          <w:sz w:val="24"/>
          <w:szCs w:val="24"/>
        </w:rPr>
      </w:pPr>
      <w:r>
        <w:rPr>
          <w:rFonts w:ascii="Times New Roman" w:hAnsi="Times New Roman" w:cs="Times New Roman"/>
          <w:sz w:val="24"/>
          <w:szCs w:val="24"/>
        </w:rPr>
        <w:t>Table 2: Mapping Bhilwara Model with FSMCM</w:t>
      </w:r>
    </w:p>
    <w:tbl>
      <w:tblPr>
        <w:tblStyle w:val="TableGrid"/>
        <w:tblW w:w="0" w:type="auto"/>
        <w:jc w:val="center"/>
        <w:tblLook w:val="04A0" w:firstRow="1" w:lastRow="0" w:firstColumn="1" w:lastColumn="0" w:noHBand="0" w:noVBand="1"/>
      </w:tblPr>
      <w:tblGrid>
        <w:gridCol w:w="2263"/>
        <w:gridCol w:w="5529"/>
      </w:tblGrid>
      <w:tr w:rsidR="0029269C" w:rsidTr="00144B6B">
        <w:trPr>
          <w:jc w:val="center"/>
        </w:trPr>
        <w:tc>
          <w:tcPr>
            <w:tcW w:w="2263" w:type="dxa"/>
            <w:shd w:val="clear" w:color="auto" w:fill="D0CECE" w:themeFill="background2" w:themeFillShade="E6"/>
          </w:tcPr>
          <w:p w:rsidR="0029269C" w:rsidRDefault="0029269C" w:rsidP="0029269C">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Steps of (FSMCM)</w:t>
            </w:r>
          </w:p>
        </w:tc>
        <w:tc>
          <w:tcPr>
            <w:tcW w:w="5529" w:type="dxa"/>
            <w:shd w:val="clear" w:color="auto" w:fill="D0CECE" w:themeFill="background2" w:themeFillShade="E6"/>
          </w:tcPr>
          <w:p w:rsidR="0029269C" w:rsidRDefault="0029269C" w:rsidP="0029269C">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Inputs from Bhilwara Model </w:t>
            </w:r>
          </w:p>
        </w:tc>
      </w:tr>
      <w:tr w:rsidR="0029269C" w:rsidTr="00144B6B">
        <w:trPr>
          <w:jc w:val="center"/>
        </w:trPr>
        <w:tc>
          <w:tcPr>
            <w:tcW w:w="2263" w:type="dxa"/>
          </w:tcPr>
          <w:p w:rsidR="0029269C" w:rsidRDefault="0029269C" w:rsidP="0029269C">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Issue Management </w:t>
            </w:r>
          </w:p>
        </w:tc>
        <w:tc>
          <w:tcPr>
            <w:tcW w:w="5529" w:type="dxa"/>
          </w:tcPr>
          <w:p w:rsidR="00144B6B" w:rsidRDefault="00144B6B" w:rsidP="00144B6B">
            <w:pPr>
              <w:pStyle w:val="ListParagraph"/>
              <w:numPr>
                <w:ilvl w:val="0"/>
                <w:numId w:val="4"/>
              </w:numPr>
              <w:tabs>
                <w:tab w:val="center" w:pos="4513"/>
              </w:tabs>
              <w:spacing w:line="360" w:lineRule="auto"/>
              <w:jc w:val="both"/>
              <w:rPr>
                <w:rFonts w:ascii="Times New Roman" w:hAnsi="Times New Roman" w:cs="Times New Roman"/>
                <w:sz w:val="24"/>
                <w:szCs w:val="24"/>
              </w:rPr>
            </w:pPr>
            <w:r w:rsidRPr="00144B6B">
              <w:rPr>
                <w:rFonts w:ascii="Times New Roman" w:hAnsi="Times New Roman" w:cs="Times New Roman"/>
                <w:sz w:val="24"/>
                <w:szCs w:val="24"/>
              </w:rPr>
              <w:t>The administration</w:t>
            </w:r>
            <w:r w:rsidR="00F554FD">
              <w:rPr>
                <w:rFonts w:ascii="Times New Roman" w:hAnsi="Times New Roman" w:cs="Times New Roman"/>
                <w:sz w:val="24"/>
                <w:szCs w:val="24"/>
              </w:rPr>
              <w:t xml:space="preserve"> timely assessed</w:t>
            </w:r>
            <w:r w:rsidRPr="00144B6B">
              <w:rPr>
                <w:rFonts w:ascii="Times New Roman" w:hAnsi="Times New Roman" w:cs="Times New Roman"/>
                <w:sz w:val="24"/>
                <w:szCs w:val="24"/>
              </w:rPr>
              <w:t xml:space="preserve"> the situation that Bhilwara may emerge as a hotspot of the corona infection. </w:t>
            </w:r>
          </w:p>
          <w:p w:rsidR="004326B5" w:rsidRPr="00144B6B" w:rsidRDefault="004326B5" w:rsidP="00144B6B">
            <w:pPr>
              <w:pStyle w:val="ListParagraph"/>
              <w:numPr>
                <w:ilvl w:val="0"/>
                <w:numId w:val="4"/>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school, colleges and companies were closed </w:t>
            </w:r>
          </w:p>
          <w:p w:rsidR="0029269C" w:rsidRDefault="00144B6B" w:rsidP="00144B6B">
            <w:pPr>
              <w:pStyle w:val="ListParagraph"/>
              <w:numPr>
                <w:ilvl w:val="0"/>
                <w:numId w:val="4"/>
              </w:numPr>
              <w:tabs>
                <w:tab w:val="center" w:pos="4513"/>
              </w:tabs>
              <w:spacing w:line="360" w:lineRule="auto"/>
              <w:jc w:val="both"/>
              <w:rPr>
                <w:rFonts w:ascii="Times New Roman" w:hAnsi="Times New Roman" w:cs="Times New Roman"/>
                <w:sz w:val="24"/>
                <w:szCs w:val="24"/>
              </w:rPr>
            </w:pPr>
            <w:r w:rsidRPr="00144B6B">
              <w:rPr>
                <w:rFonts w:ascii="Times New Roman" w:hAnsi="Times New Roman" w:cs="Times New Roman"/>
                <w:sz w:val="24"/>
                <w:szCs w:val="24"/>
              </w:rPr>
              <w:t xml:space="preserve">They took timely measures and locked down the city completely. Article 144 was imposed in the city and </w:t>
            </w:r>
          </w:p>
          <w:p w:rsidR="00144B6B" w:rsidRPr="00144B6B" w:rsidRDefault="00144B6B" w:rsidP="00144B6B">
            <w:pPr>
              <w:pStyle w:val="ListParagraph"/>
              <w:numPr>
                <w:ilvl w:val="0"/>
                <w:numId w:val="4"/>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Movement of </w:t>
            </w:r>
            <w:r w:rsidR="00F554FD">
              <w:rPr>
                <w:rFonts w:ascii="Times New Roman" w:hAnsi="Times New Roman" w:cs="Times New Roman"/>
                <w:sz w:val="24"/>
                <w:szCs w:val="24"/>
              </w:rPr>
              <w:t xml:space="preserve">the </w:t>
            </w:r>
            <w:r>
              <w:rPr>
                <w:rFonts w:ascii="Times New Roman" w:hAnsi="Times New Roman" w:cs="Times New Roman"/>
                <w:sz w:val="24"/>
                <w:szCs w:val="24"/>
              </w:rPr>
              <w:t xml:space="preserve">public and </w:t>
            </w:r>
            <w:r w:rsidR="00F554FD">
              <w:rPr>
                <w:rFonts w:ascii="Times New Roman" w:hAnsi="Times New Roman" w:cs="Times New Roman"/>
                <w:sz w:val="24"/>
                <w:szCs w:val="24"/>
              </w:rPr>
              <w:t xml:space="preserve">the </w:t>
            </w:r>
            <w:r>
              <w:rPr>
                <w:rFonts w:ascii="Times New Roman" w:hAnsi="Times New Roman" w:cs="Times New Roman"/>
                <w:sz w:val="24"/>
                <w:szCs w:val="24"/>
              </w:rPr>
              <w:t xml:space="preserve">private vehicle was prohibited. </w:t>
            </w:r>
          </w:p>
        </w:tc>
      </w:tr>
      <w:tr w:rsidR="0029269C" w:rsidTr="00144B6B">
        <w:trPr>
          <w:jc w:val="center"/>
        </w:trPr>
        <w:tc>
          <w:tcPr>
            <w:tcW w:w="2263" w:type="dxa"/>
          </w:tcPr>
          <w:p w:rsidR="0029269C" w:rsidRDefault="0029269C" w:rsidP="0029269C">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Planning Prevention </w:t>
            </w:r>
          </w:p>
        </w:tc>
        <w:tc>
          <w:tcPr>
            <w:tcW w:w="5529" w:type="dxa"/>
          </w:tcPr>
          <w:p w:rsidR="0029269C" w:rsidRDefault="00B81158" w:rsidP="00B81158">
            <w:pPr>
              <w:pStyle w:val="ListParagraph"/>
              <w:numPr>
                <w:ilvl w:val="0"/>
                <w:numId w:val="5"/>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Five private hospitals including BBM were taken over by administration. </w:t>
            </w:r>
          </w:p>
          <w:p w:rsidR="00B81158" w:rsidRDefault="00B81158" w:rsidP="00B81158">
            <w:pPr>
              <w:pStyle w:val="ListParagraph"/>
              <w:numPr>
                <w:ilvl w:val="0"/>
                <w:numId w:val="5"/>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All patients from BBM hospital and their relatives were scanned for COVID-19</w:t>
            </w:r>
          </w:p>
          <w:p w:rsidR="00B81158" w:rsidRDefault="00B81158" w:rsidP="00B81158">
            <w:pPr>
              <w:pStyle w:val="ListParagraph"/>
              <w:numPr>
                <w:ilvl w:val="0"/>
                <w:numId w:val="5"/>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92% of the population of Bhilwara was tested for the infection</w:t>
            </w:r>
          </w:p>
          <w:p w:rsidR="00B81158" w:rsidRDefault="00B81158" w:rsidP="00B81158">
            <w:pPr>
              <w:pStyle w:val="ListParagraph"/>
              <w:numPr>
                <w:ilvl w:val="0"/>
                <w:numId w:val="5"/>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Hostels of institutions and guest houses of big companies were converted into quarantine centres.</w:t>
            </w:r>
          </w:p>
          <w:p w:rsidR="00B81158" w:rsidRDefault="00B81158" w:rsidP="00B81158">
            <w:pPr>
              <w:pStyle w:val="ListParagraph"/>
              <w:numPr>
                <w:ilvl w:val="0"/>
                <w:numId w:val="5"/>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Supply of the essential goods w</w:t>
            </w:r>
            <w:r w:rsidR="00F554FD">
              <w:rPr>
                <w:rFonts w:ascii="Times New Roman" w:hAnsi="Times New Roman" w:cs="Times New Roman"/>
                <w:sz w:val="24"/>
                <w:szCs w:val="24"/>
              </w:rPr>
              <w:t>as</w:t>
            </w:r>
            <w:r>
              <w:rPr>
                <w:rFonts w:ascii="Times New Roman" w:hAnsi="Times New Roman" w:cs="Times New Roman"/>
                <w:sz w:val="24"/>
                <w:szCs w:val="24"/>
              </w:rPr>
              <w:t xml:space="preserve"> ensured </w:t>
            </w:r>
          </w:p>
          <w:p w:rsidR="00B81158" w:rsidRDefault="00B81158" w:rsidP="00B81158">
            <w:pPr>
              <w:pStyle w:val="ListParagraph"/>
              <w:numPr>
                <w:ilvl w:val="0"/>
                <w:numId w:val="5"/>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Black marketing of the essential goods and medical supplies prohibited in the city </w:t>
            </w:r>
          </w:p>
          <w:p w:rsidR="004326B5" w:rsidRDefault="004326B5" w:rsidP="00B81158">
            <w:pPr>
              <w:pStyle w:val="ListParagraph"/>
              <w:numPr>
                <w:ilvl w:val="0"/>
                <w:numId w:val="5"/>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War-room was created to monitor the situation </w:t>
            </w:r>
          </w:p>
          <w:p w:rsidR="00B81158" w:rsidRPr="00B81158" w:rsidRDefault="00B81158" w:rsidP="00B81158">
            <w:pPr>
              <w:tabs>
                <w:tab w:val="center" w:pos="4513"/>
              </w:tabs>
              <w:spacing w:line="360" w:lineRule="auto"/>
              <w:ind w:left="360"/>
              <w:jc w:val="both"/>
              <w:rPr>
                <w:rFonts w:ascii="Times New Roman" w:hAnsi="Times New Roman" w:cs="Times New Roman"/>
                <w:sz w:val="24"/>
                <w:szCs w:val="24"/>
              </w:rPr>
            </w:pPr>
          </w:p>
        </w:tc>
      </w:tr>
      <w:tr w:rsidR="0029269C" w:rsidTr="00144B6B">
        <w:trPr>
          <w:jc w:val="center"/>
        </w:trPr>
        <w:tc>
          <w:tcPr>
            <w:tcW w:w="2263" w:type="dxa"/>
          </w:tcPr>
          <w:p w:rsidR="0029269C" w:rsidRDefault="0029269C" w:rsidP="0029269C">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Crisis </w:t>
            </w:r>
          </w:p>
        </w:tc>
        <w:tc>
          <w:tcPr>
            <w:tcW w:w="5529" w:type="dxa"/>
          </w:tcPr>
          <w:p w:rsidR="0029269C" w:rsidRDefault="00B81158" w:rsidP="00B81158">
            <w:pPr>
              <w:pStyle w:val="ListParagraph"/>
              <w:numPr>
                <w:ilvl w:val="0"/>
                <w:numId w:val="6"/>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The last case of the COVID-19 was recorded in the city on 31</w:t>
            </w:r>
            <w:r w:rsidRPr="00B81158">
              <w:rPr>
                <w:rFonts w:ascii="Times New Roman" w:hAnsi="Times New Roman" w:cs="Times New Roman"/>
                <w:sz w:val="24"/>
                <w:szCs w:val="24"/>
                <w:vertAlign w:val="superscript"/>
              </w:rPr>
              <w:t>st</w:t>
            </w:r>
            <w:r>
              <w:rPr>
                <w:rFonts w:ascii="Times New Roman" w:hAnsi="Times New Roman" w:cs="Times New Roman"/>
                <w:sz w:val="24"/>
                <w:szCs w:val="24"/>
              </w:rPr>
              <w:t xml:space="preserve"> March 2020. The number of </w:t>
            </w:r>
            <w:r>
              <w:rPr>
                <w:rFonts w:ascii="Times New Roman" w:hAnsi="Times New Roman" w:cs="Times New Roman"/>
                <w:sz w:val="24"/>
                <w:szCs w:val="24"/>
              </w:rPr>
              <w:lastRenderedPageBreak/>
              <w:t xml:space="preserve">infection peaked at 27 and then decreased. Thus a major crisis was averted due to effective crisis management by the administration. </w:t>
            </w:r>
          </w:p>
          <w:p w:rsidR="00B81158" w:rsidRPr="00B81158" w:rsidRDefault="00B81158" w:rsidP="00312CFE">
            <w:pPr>
              <w:pStyle w:val="ListParagraph"/>
              <w:tabs>
                <w:tab w:val="center" w:pos="4513"/>
              </w:tabs>
              <w:spacing w:line="360" w:lineRule="auto"/>
              <w:jc w:val="both"/>
              <w:rPr>
                <w:rFonts w:ascii="Times New Roman" w:hAnsi="Times New Roman" w:cs="Times New Roman"/>
                <w:sz w:val="24"/>
                <w:szCs w:val="24"/>
              </w:rPr>
            </w:pPr>
          </w:p>
        </w:tc>
      </w:tr>
      <w:tr w:rsidR="00312CFE" w:rsidTr="00144B6B">
        <w:trPr>
          <w:jc w:val="center"/>
        </w:trPr>
        <w:tc>
          <w:tcPr>
            <w:tcW w:w="2263" w:type="dxa"/>
          </w:tcPr>
          <w:p w:rsidR="00312CFE" w:rsidRDefault="00312CFE" w:rsidP="0029269C">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Post Crisis </w:t>
            </w:r>
          </w:p>
        </w:tc>
        <w:tc>
          <w:tcPr>
            <w:tcW w:w="5529" w:type="dxa"/>
          </w:tcPr>
          <w:p w:rsidR="004326B5" w:rsidRDefault="00312CFE" w:rsidP="00B81158">
            <w:pPr>
              <w:pStyle w:val="ListParagraph"/>
              <w:numPr>
                <w:ilvl w:val="0"/>
                <w:numId w:val="6"/>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city is in lockdown </w:t>
            </w:r>
            <w:r w:rsidR="00F554FD">
              <w:rPr>
                <w:rFonts w:ascii="Times New Roman" w:hAnsi="Times New Roman" w:cs="Times New Roman"/>
                <w:sz w:val="24"/>
                <w:szCs w:val="24"/>
              </w:rPr>
              <w:t>and social distancing is being</w:t>
            </w:r>
            <w:r w:rsidR="004326B5">
              <w:rPr>
                <w:rFonts w:ascii="Times New Roman" w:hAnsi="Times New Roman" w:cs="Times New Roman"/>
                <w:sz w:val="24"/>
                <w:szCs w:val="24"/>
              </w:rPr>
              <w:t xml:space="preserve"> maintained. </w:t>
            </w:r>
          </w:p>
          <w:p w:rsidR="00312CFE" w:rsidRDefault="004326B5" w:rsidP="00B81158">
            <w:pPr>
              <w:pStyle w:val="ListParagraph"/>
              <w:numPr>
                <w:ilvl w:val="0"/>
                <w:numId w:val="6"/>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situation in the city is being monitored </w:t>
            </w:r>
          </w:p>
          <w:p w:rsidR="004326B5" w:rsidRDefault="004326B5" w:rsidP="00B81158">
            <w:pPr>
              <w:pStyle w:val="ListParagraph"/>
              <w:numPr>
                <w:ilvl w:val="0"/>
                <w:numId w:val="6"/>
              </w:num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Guidelines for social distancing and behaviour modification are issued</w:t>
            </w:r>
          </w:p>
        </w:tc>
      </w:tr>
    </w:tbl>
    <w:p w:rsidR="004326B5" w:rsidRDefault="004326B5" w:rsidP="004326B5">
      <w:pPr>
        <w:tabs>
          <w:tab w:val="center" w:pos="4513"/>
        </w:tabs>
        <w:spacing w:line="360" w:lineRule="auto"/>
        <w:jc w:val="both"/>
        <w:rPr>
          <w:rFonts w:ascii="Times New Roman" w:hAnsi="Times New Roman" w:cs="Times New Roman"/>
          <w:sz w:val="24"/>
          <w:szCs w:val="24"/>
        </w:rPr>
      </w:pPr>
    </w:p>
    <w:p w:rsidR="00BA35F5" w:rsidRDefault="004326B5" w:rsidP="004326B5">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can be debated that the effective crisis management in the city averted a possible crisis but that again depends on the definition of the crisis. </w:t>
      </w:r>
      <w:r w:rsidR="00BA35F5">
        <w:rPr>
          <w:rFonts w:ascii="Times New Roman" w:hAnsi="Times New Roman" w:cs="Times New Roman"/>
          <w:sz w:val="24"/>
          <w:szCs w:val="24"/>
        </w:rPr>
        <w:t xml:space="preserve">The city has not reported any new case </w:t>
      </w:r>
      <w:r w:rsidR="007A7DB7">
        <w:rPr>
          <w:rFonts w:ascii="Times New Roman" w:hAnsi="Times New Roman" w:cs="Times New Roman"/>
          <w:sz w:val="24"/>
          <w:szCs w:val="24"/>
        </w:rPr>
        <w:t>for</w:t>
      </w:r>
      <w:r w:rsidR="00BA35F5">
        <w:rPr>
          <w:rFonts w:ascii="Times New Roman" w:hAnsi="Times New Roman" w:cs="Times New Roman"/>
          <w:sz w:val="24"/>
          <w:szCs w:val="24"/>
        </w:rPr>
        <w:t xml:space="preserve"> </w:t>
      </w:r>
      <w:r w:rsidR="007A7DB7">
        <w:rPr>
          <w:rFonts w:ascii="Times New Roman" w:hAnsi="Times New Roman" w:cs="Times New Roman"/>
          <w:sz w:val="24"/>
          <w:szCs w:val="24"/>
        </w:rPr>
        <w:t xml:space="preserve">the </w:t>
      </w:r>
      <w:r w:rsidR="00BA35F5">
        <w:rPr>
          <w:rFonts w:ascii="Times New Roman" w:hAnsi="Times New Roman" w:cs="Times New Roman"/>
          <w:sz w:val="24"/>
          <w:szCs w:val="24"/>
        </w:rPr>
        <w:t xml:space="preserve">last two weeks, but </w:t>
      </w:r>
      <w:r w:rsidR="007A7DB7">
        <w:rPr>
          <w:rFonts w:ascii="Times New Roman" w:hAnsi="Times New Roman" w:cs="Times New Roman"/>
          <w:sz w:val="24"/>
          <w:szCs w:val="24"/>
        </w:rPr>
        <w:t xml:space="preserve">the </w:t>
      </w:r>
      <w:r w:rsidR="00BA35F5">
        <w:rPr>
          <w:rFonts w:ascii="Times New Roman" w:hAnsi="Times New Roman" w:cs="Times New Roman"/>
          <w:sz w:val="24"/>
          <w:szCs w:val="24"/>
        </w:rPr>
        <w:t xml:space="preserve">administration should not get complacent of the situation. They need to be alert and keep monitoring the situation so that it doesn’t get out of control. </w:t>
      </w:r>
    </w:p>
    <w:p w:rsidR="002E17A7" w:rsidRDefault="002E17A7" w:rsidP="002E17A7">
      <w:pPr>
        <w:tabs>
          <w:tab w:val="center" w:pos="4513"/>
        </w:tabs>
        <w:rPr>
          <w:rFonts w:ascii="Times New Roman" w:hAnsi="Times New Roman" w:cs="Times New Roman"/>
          <w:b/>
          <w:color w:val="000000" w:themeColor="text1"/>
          <w:sz w:val="23"/>
          <w:szCs w:val="23"/>
          <w:shd w:val="clear" w:color="auto" w:fill="FFFFFF"/>
        </w:rPr>
      </w:pPr>
      <w:r w:rsidRPr="004017F5">
        <w:rPr>
          <w:rFonts w:ascii="Times New Roman" w:hAnsi="Times New Roman" w:cs="Times New Roman"/>
          <w:b/>
          <w:color w:val="000000" w:themeColor="text1"/>
          <w:sz w:val="23"/>
          <w:szCs w:val="23"/>
          <w:shd w:val="clear" w:color="auto" w:fill="FFFFFF"/>
        </w:rPr>
        <w:t xml:space="preserve">Conclusion </w:t>
      </w:r>
    </w:p>
    <w:p w:rsidR="00BF4876" w:rsidRPr="004017F5" w:rsidRDefault="00404C36" w:rsidP="00BF4876">
      <w:pPr>
        <w:spacing w:line="360" w:lineRule="auto"/>
        <w:jc w:val="both"/>
        <w:rPr>
          <w:rFonts w:ascii="Times New Roman" w:hAnsi="Times New Roman" w:cs="Times New Roman"/>
          <w:color w:val="000000" w:themeColor="text1"/>
          <w:sz w:val="23"/>
          <w:szCs w:val="23"/>
          <w:shd w:val="clear" w:color="auto" w:fill="FFFFFF"/>
        </w:rPr>
      </w:pPr>
      <w:r w:rsidRPr="00404C36">
        <w:rPr>
          <w:rFonts w:ascii="Times New Roman" w:hAnsi="Times New Roman" w:cs="Times New Roman"/>
          <w:color w:val="000000" w:themeColor="text1"/>
          <w:sz w:val="23"/>
          <w:szCs w:val="23"/>
          <w:shd w:val="clear" w:color="auto" w:fill="FFFFFF"/>
        </w:rPr>
        <w:t xml:space="preserve">This </w:t>
      </w:r>
      <w:r>
        <w:rPr>
          <w:rFonts w:ascii="Times New Roman" w:hAnsi="Times New Roman" w:cs="Times New Roman"/>
          <w:color w:val="000000" w:themeColor="text1"/>
          <w:sz w:val="23"/>
          <w:szCs w:val="23"/>
          <w:shd w:val="clear" w:color="auto" w:fill="FFFFFF"/>
        </w:rPr>
        <w:t xml:space="preserve">study uses a case of Bhilwara Model to establish an approach for crisis management. The study maps the Bhilwara model with a </w:t>
      </w:r>
      <w:r>
        <w:rPr>
          <w:rFonts w:ascii="Times New Roman" w:hAnsi="Times New Roman" w:cs="Times New Roman"/>
          <w:sz w:val="24"/>
          <w:szCs w:val="24"/>
        </w:rPr>
        <w:t>four-step symmetrical model of crisis management (FSMCM)</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The study also shows that if the issue management and planning prevention steps are implemented impeccably the crisis life cycle follows a different path. </w:t>
      </w:r>
      <w:r w:rsidR="007A7DB7">
        <w:rPr>
          <w:rFonts w:ascii="Times New Roman" w:hAnsi="Times New Roman" w:cs="Times New Roman"/>
          <w:sz w:val="24"/>
          <w:szCs w:val="24"/>
        </w:rPr>
        <w:t>If managed effectively, t</w:t>
      </w:r>
      <w:r>
        <w:rPr>
          <w:rFonts w:ascii="Times New Roman" w:hAnsi="Times New Roman" w:cs="Times New Roman"/>
          <w:sz w:val="24"/>
          <w:szCs w:val="24"/>
        </w:rPr>
        <w:t xml:space="preserve">he crisis proceeds to no crisis stage after the planning prevention step. In </w:t>
      </w:r>
      <w:r w:rsidR="007A7DB7">
        <w:rPr>
          <w:rFonts w:ascii="Times New Roman" w:hAnsi="Times New Roman" w:cs="Times New Roman"/>
          <w:sz w:val="24"/>
          <w:szCs w:val="24"/>
        </w:rPr>
        <w:t xml:space="preserve">the </w:t>
      </w:r>
      <w:r>
        <w:rPr>
          <w:rFonts w:ascii="Times New Roman" w:hAnsi="Times New Roman" w:cs="Times New Roman"/>
          <w:sz w:val="24"/>
          <w:szCs w:val="24"/>
        </w:rPr>
        <w:t>case of COVID-19</w:t>
      </w:r>
      <w:r w:rsidR="007A7DB7">
        <w:rPr>
          <w:rFonts w:ascii="Times New Roman" w:hAnsi="Times New Roman" w:cs="Times New Roman"/>
          <w:sz w:val="24"/>
          <w:szCs w:val="24"/>
        </w:rPr>
        <w:t>,</w:t>
      </w:r>
      <w:r>
        <w:rPr>
          <w:rFonts w:ascii="Times New Roman" w:hAnsi="Times New Roman" w:cs="Times New Roman"/>
          <w:sz w:val="24"/>
          <w:szCs w:val="24"/>
        </w:rPr>
        <w:t xml:space="preserve"> the crisis is ongoing and containment doesn’t mean than crisis will not come back again. </w:t>
      </w:r>
      <w:r w:rsidR="00BF4876">
        <w:rPr>
          <w:rFonts w:ascii="Times New Roman" w:hAnsi="Times New Roman" w:cs="Times New Roman"/>
          <w:sz w:val="24"/>
          <w:szCs w:val="24"/>
        </w:rPr>
        <w:t>If we want to return to the normalcy, a vaccine of the disease is required which may take another six months or so. This makes the post</w:t>
      </w:r>
      <w:r w:rsidR="007A7DB7">
        <w:rPr>
          <w:rFonts w:ascii="Times New Roman" w:hAnsi="Times New Roman" w:cs="Times New Roman"/>
          <w:sz w:val="24"/>
          <w:szCs w:val="24"/>
        </w:rPr>
        <w:t>-</w:t>
      </w:r>
      <w:r w:rsidR="00BF4876">
        <w:rPr>
          <w:rFonts w:ascii="Times New Roman" w:hAnsi="Times New Roman" w:cs="Times New Roman"/>
          <w:sz w:val="24"/>
          <w:szCs w:val="24"/>
        </w:rPr>
        <w:t xml:space="preserve">crisis steps very important in </w:t>
      </w:r>
      <w:r w:rsidR="007A7DB7">
        <w:rPr>
          <w:rFonts w:ascii="Times New Roman" w:hAnsi="Times New Roman" w:cs="Times New Roman"/>
          <w:sz w:val="24"/>
          <w:szCs w:val="24"/>
        </w:rPr>
        <w:t xml:space="preserve">the </w:t>
      </w:r>
      <w:r w:rsidR="00BF4876">
        <w:rPr>
          <w:rFonts w:ascii="Times New Roman" w:hAnsi="Times New Roman" w:cs="Times New Roman"/>
          <w:sz w:val="24"/>
          <w:szCs w:val="24"/>
        </w:rPr>
        <w:t xml:space="preserve">management of COVID-19 in a city. </w:t>
      </w:r>
      <w:r w:rsidR="00BF4876" w:rsidRPr="004017F5">
        <w:rPr>
          <w:rFonts w:ascii="Times New Roman" w:hAnsi="Times New Roman" w:cs="Times New Roman"/>
          <w:color w:val="000000" w:themeColor="text1"/>
          <w:sz w:val="23"/>
          <w:szCs w:val="23"/>
          <w:shd w:val="clear" w:color="auto" w:fill="FFFFFF"/>
        </w:rPr>
        <w:t xml:space="preserve">This study documents the case of lockdown implementation in Bhilwara town and hence theoretically contributes to the existing literature on </w:t>
      </w:r>
      <w:r w:rsidR="007A7DB7">
        <w:rPr>
          <w:rFonts w:ascii="Times New Roman" w:hAnsi="Times New Roman" w:cs="Times New Roman"/>
          <w:color w:val="000000" w:themeColor="text1"/>
          <w:sz w:val="23"/>
          <w:szCs w:val="23"/>
          <w:shd w:val="clear" w:color="auto" w:fill="FFFFFF"/>
        </w:rPr>
        <w:t>crisis management in public health.</w:t>
      </w:r>
      <w:r w:rsidR="00BF4876" w:rsidRPr="004017F5">
        <w:rPr>
          <w:rFonts w:ascii="Times New Roman" w:hAnsi="Times New Roman" w:cs="Times New Roman"/>
          <w:color w:val="000000" w:themeColor="text1"/>
          <w:sz w:val="23"/>
          <w:szCs w:val="23"/>
          <w:shd w:val="clear" w:color="auto" w:fill="FFFFFF"/>
        </w:rPr>
        <w:t xml:space="preserve"> The findings of the study will be helpful for public health professionals and policymakers in the effective implementation of social distancing. </w:t>
      </w:r>
    </w:p>
    <w:p w:rsidR="002E17A7" w:rsidRDefault="00BF4876" w:rsidP="00404C36">
      <w:pPr>
        <w:tabs>
          <w:tab w:val="center" w:pos="4513"/>
        </w:tabs>
        <w:spacing w:line="360" w:lineRule="auto"/>
        <w:jc w:val="both"/>
        <w:rPr>
          <w:rFonts w:ascii="Times New Roman" w:hAnsi="Times New Roman" w:cs="Times New Roman"/>
          <w:b/>
          <w:sz w:val="24"/>
          <w:szCs w:val="24"/>
        </w:rPr>
      </w:pPr>
      <w:r w:rsidRPr="00B625CB">
        <w:rPr>
          <w:rFonts w:ascii="Times New Roman" w:hAnsi="Times New Roman" w:cs="Times New Roman"/>
          <w:b/>
          <w:sz w:val="24"/>
          <w:szCs w:val="24"/>
        </w:rPr>
        <w:t xml:space="preserve"> </w:t>
      </w:r>
      <w:r w:rsidR="00B625CB" w:rsidRPr="00B625CB">
        <w:rPr>
          <w:rFonts w:ascii="Times New Roman" w:hAnsi="Times New Roman" w:cs="Times New Roman"/>
          <w:b/>
          <w:sz w:val="24"/>
          <w:szCs w:val="24"/>
        </w:rPr>
        <w:t xml:space="preserve">Acknowledgement </w:t>
      </w:r>
    </w:p>
    <w:p w:rsidR="00B625CB" w:rsidRPr="00B625CB" w:rsidRDefault="00B625CB" w:rsidP="00404C36">
      <w:pPr>
        <w:tabs>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infrastructural support provided by FORE School of Management, New Delhi is greatly appreciated. </w:t>
      </w:r>
    </w:p>
    <w:p w:rsidR="00023136" w:rsidRDefault="00023136" w:rsidP="00404C36">
      <w:pPr>
        <w:tabs>
          <w:tab w:val="center" w:pos="4513"/>
        </w:tabs>
        <w:spacing w:line="360" w:lineRule="auto"/>
        <w:jc w:val="both"/>
        <w:rPr>
          <w:rFonts w:ascii="Times New Roman" w:hAnsi="Times New Roman" w:cs="Times New Roman"/>
          <w:sz w:val="24"/>
          <w:szCs w:val="24"/>
        </w:rPr>
      </w:pPr>
    </w:p>
    <w:p w:rsidR="00C519CB" w:rsidRPr="004017F5" w:rsidRDefault="002E17A7" w:rsidP="002E17A7">
      <w:pPr>
        <w:tabs>
          <w:tab w:val="center" w:pos="4513"/>
        </w:tabs>
        <w:rPr>
          <w:rFonts w:ascii="Times New Roman" w:hAnsi="Times New Roman" w:cs="Times New Roman"/>
          <w:b/>
          <w:color w:val="000000" w:themeColor="text1"/>
          <w:sz w:val="23"/>
          <w:szCs w:val="23"/>
          <w:shd w:val="clear" w:color="auto" w:fill="FFFFFF"/>
        </w:rPr>
      </w:pPr>
      <w:bookmarkStart w:id="0" w:name="_GoBack"/>
      <w:bookmarkEnd w:id="0"/>
      <w:r w:rsidRPr="004017F5">
        <w:rPr>
          <w:rFonts w:ascii="Times New Roman" w:hAnsi="Times New Roman" w:cs="Times New Roman"/>
          <w:b/>
          <w:color w:val="000000" w:themeColor="text1"/>
          <w:sz w:val="23"/>
          <w:szCs w:val="23"/>
          <w:shd w:val="clear" w:color="auto" w:fill="FFFFFF"/>
        </w:rPr>
        <w:lastRenderedPageBreak/>
        <w:t xml:space="preserve">Reference </w:t>
      </w:r>
    </w:p>
    <w:p w:rsidR="00AD6140" w:rsidRPr="004017F5" w:rsidRDefault="00AD6140" w:rsidP="00AD6140">
      <w:pPr>
        <w:tabs>
          <w:tab w:val="center" w:pos="4513"/>
        </w:tabs>
        <w:ind w:left="567" w:hanging="567"/>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Chen, N., Zhou, M., Dong, X., Qu, J., Gong, F., Han, Y., ... &amp; Yu, T. (2020). Epidemiological and clinical characteristics of 99 cases of 2019 novel coronavirus pneumonia in Wuhan, China: a descriptive study. </w:t>
      </w:r>
      <w:r w:rsidRPr="004017F5">
        <w:rPr>
          <w:rFonts w:ascii="Times New Roman" w:hAnsi="Times New Roman" w:cs="Times New Roman"/>
          <w:i/>
          <w:color w:val="000000" w:themeColor="text1"/>
          <w:sz w:val="23"/>
          <w:szCs w:val="23"/>
          <w:shd w:val="clear" w:color="auto" w:fill="FFFFFF"/>
        </w:rPr>
        <w:t>The Lancet</w:t>
      </w:r>
      <w:r w:rsidRPr="004017F5">
        <w:rPr>
          <w:rFonts w:ascii="Times New Roman" w:hAnsi="Times New Roman" w:cs="Times New Roman"/>
          <w:color w:val="000000" w:themeColor="text1"/>
          <w:sz w:val="23"/>
          <w:szCs w:val="23"/>
          <w:shd w:val="clear" w:color="auto" w:fill="FFFFFF"/>
        </w:rPr>
        <w:t>, 395(10223), 507-513.</w:t>
      </w:r>
    </w:p>
    <w:p w:rsidR="002E17A7" w:rsidRPr="004017F5" w:rsidRDefault="00C519CB" w:rsidP="00C519CB">
      <w:pPr>
        <w:tabs>
          <w:tab w:val="center" w:pos="4513"/>
        </w:tabs>
        <w:ind w:left="567" w:hanging="567"/>
        <w:jc w:val="both"/>
        <w:rPr>
          <w:rFonts w:ascii="Times New Roman" w:hAnsi="Times New Roman" w:cs="Times New Roman"/>
          <w:color w:val="000000" w:themeColor="text1"/>
          <w:sz w:val="24"/>
        </w:rPr>
      </w:pPr>
      <w:r w:rsidRPr="004017F5">
        <w:rPr>
          <w:rFonts w:ascii="Times New Roman" w:hAnsi="Times New Roman" w:cs="Times New Roman"/>
          <w:color w:val="000000" w:themeColor="text1"/>
          <w:sz w:val="23"/>
          <w:szCs w:val="23"/>
          <w:shd w:val="clear" w:color="auto" w:fill="FFFFFF"/>
        </w:rPr>
        <w:t>World Health Organization,</w:t>
      </w:r>
      <w:r w:rsidRPr="004017F5">
        <w:rPr>
          <w:rFonts w:ascii="Times New Roman" w:hAnsi="Times New Roman" w:cs="Times New Roman"/>
          <w:color w:val="000000" w:themeColor="text1"/>
          <w:sz w:val="24"/>
        </w:rPr>
        <w:t xml:space="preserve"> COVID-19 situation dashboard, </w:t>
      </w:r>
      <w:hyperlink r:id="rId11" w:history="1">
        <w:r w:rsidRPr="004017F5">
          <w:rPr>
            <w:rStyle w:val="Hyperlink"/>
            <w:rFonts w:ascii="Times New Roman" w:hAnsi="Times New Roman" w:cs="Times New Roman"/>
            <w:color w:val="000000" w:themeColor="text1"/>
            <w:sz w:val="24"/>
          </w:rPr>
          <w:t>www.who.int</w:t>
        </w:r>
      </w:hyperlink>
      <w:r w:rsidRPr="004017F5">
        <w:rPr>
          <w:rFonts w:ascii="Times New Roman" w:hAnsi="Times New Roman" w:cs="Times New Roman"/>
          <w:color w:val="000000" w:themeColor="text1"/>
          <w:sz w:val="24"/>
        </w:rPr>
        <w:t xml:space="preserve"> retrieved on 10</w:t>
      </w:r>
      <w:r w:rsidRPr="004017F5">
        <w:rPr>
          <w:rFonts w:ascii="Times New Roman" w:hAnsi="Times New Roman" w:cs="Times New Roman"/>
          <w:color w:val="000000" w:themeColor="text1"/>
          <w:sz w:val="24"/>
          <w:vertAlign w:val="superscript"/>
        </w:rPr>
        <w:t>th</w:t>
      </w:r>
      <w:r w:rsidRPr="004017F5">
        <w:rPr>
          <w:rFonts w:ascii="Times New Roman" w:hAnsi="Times New Roman" w:cs="Times New Roman"/>
          <w:color w:val="000000" w:themeColor="text1"/>
          <w:sz w:val="24"/>
        </w:rPr>
        <w:t xml:space="preserve"> April 2020.</w:t>
      </w:r>
    </w:p>
    <w:p w:rsidR="00D04F30" w:rsidRPr="004017F5" w:rsidRDefault="00D04F30" w:rsidP="00C519CB">
      <w:pPr>
        <w:tabs>
          <w:tab w:val="center" w:pos="4513"/>
        </w:tabs>
        <w:ind w:left="567" w:hanging="567"/>
        <w:jc w:val="both"/>
        <w:rPr>
          <w:rFonts w:ascii="Times New Roman" w:hAnsi="Times New Roman" w:cs="Times New Roman"/>
          <w:color w:val="000000" w:themeColor="text1"/>
          <w:sz w:val="23"/>
          <w:szCs w:val="23"/>
          <w:shd w:val="clear" w:color="auto" w:fill="FFFFFF"/>
        </w:rPr>
      </w:pPr>
      <w:r w:rsidRPr="004017F5">
        <w:rPr>
          <w:rFonts w:ascii="Times New Roman" w:hAnsi="Times New Roman" w:cs="Times New Roman"/>
          <w:color w:val="000000" w:themeColor="text1"/>
          <w:sz w:val="23"/>
          <w:szCs w:val="23"/>
          <w:shd w:val="clear" w:color="auto" w:fill="FFFFFF"/>
        </w:rPr>
        <w:t>Wilder-Smith, A., &amp; Freedman, D. O. (2020). Isolation, quarantine, social distancing and community containment: pivotal role for old-style public health measures in the novel coronavirus (2019-nCoV) outbreak. </w:t>
      </w:r>
      <w:r w:rsidRPr="004017F5">
        <w:rPr>
          <w:rFonts w:ascii="Times New Roman" w:hAnsi="Times New Roman" w:cs="Times New Roman"/>
          <w:i/>
          <w:color w:val="000000" w:themeColor="text1"/>
          <w:sz w:val="23"/>
          <w:szCs w:val="23"/>
          <w:shd w:val="clear" w:color="auto" w:fill="FFFFFF"/>
        </w:rPr>
        <w:t xml:space="preserve">Journal of </w:t>
      </w:r>
      <w:r w:rsidR="006F697A" w:rsidRPr="004017F5">
        <w:rPr>
          <w:rFonts w:ascii="Times New Roman" w:hAnsi="Times New Roman" w:cs="Times New Roman"/>
          <w:i/>
          <w:color w:val="000000" w:themeColor="text1"/>
          <w:sz w:val="23"/>
          <w:szCs w:val="23"/>
          <w:shd w:val="clear" w:color="auto" w:fill="FFFFFF"/>
        </w:rPr>
        <w:t>Travel Medicine</w:t>
      </w:r>
      <w:r w:rsidRPr="004017F5">
        <w:rPr>
          <w:rFonts w:ascii="Times New Roman" w:hAnsi="Times New Roman" w:cs="Times New Roman"/>
          <w:color w:val="000000" w:themeColor="text1"/>
          <w:sz w:val="23"/>
          <w:szCs w:val="23"/>
          <w:shd w:val="clear" w:color="auto" w:fill="FFFFFF"/>
        </w:rPr>
        <w:t>, 27</w:t>
      </w:r>
      <w:r w:rsidR="006F697A" w:rsidRPr="004017F5">
        <w:rPr>
          <w:rFonts w:ascii="Times New Roman" w:hAnsi="Times New Roman" w:cs="Times New Roman"/>
          <w:color w:val="000000" w:themeColor="text1"/>
          <w:sz w:val="23"/>
          <w:szCs w:val="23"/>
          <w:shd w:val="clear" w:color="auto" w:fill="FFFFFF"/>
        </w:rPr>
        <w:t>(2)</w:t>
      </w:r>
      <w:r w:rsidRPr="004017F5">
        <w:rPr>
          <w:rFonts w:ascii="Times New Roman" w:hAnsi="Times New Roman" w:cs="Times New Roman"/>
          <w:color w:val="000000" w:themeColor="text1"/>
          <w:sz w:val="23"/>
          <w:szCs w:val="23"/>
          <w:shd w:val="clear" w:color="auto" w:fill="FFFFFF"/>
        </w:rPr>
        <w:t>.</w:t>
      </w:r>
    </w:p>
    <w:p w:rsidR="006F697A" w:rsidRPr="004017F5" w:rsidRDefault="006F697A" w:rsidP="00C519CB">
      <w:pPr>
        <w:tabs>
          <w:tab w:val="center" w:pos="4513"/>
        </w:tabs>
        <w:ind w:left="567" w:hanging="567"/>
        <w:jc w:val="both"/>
        <w:rPr>
          <w:rFonts w:ascii="Times New Roman" w:hAnsi="Times New Roman" w:cs="Times New Roman"/>
          <w:color w:val="000000" w:themeColor="text1"/>
          <w:sz w:val="24"/>
          <w:szCs w:val="20"/>
          <w:shd w:val="clear" w:color="auto" w:fill="FFFFFF"/>
        </w:rPr>
      </w:pPr>
      <w:r w:rsidRPr="004017F5">
        <w:rPr>
          <w:rFonts w:ascii="Times New Roman" w:hAnsi="Times New Roman" w:cs="Times New Roman"/>
          <w:color w:val="000000" w:themeColor="text1"/>
          <w:sz w:val="24"/>
          <w:szCs w:val="20"/>
          <w:shd w:val="clear" w:color="auto" w:fill="FFFFFF"/>
        </w:rPr>
        <w:t>Lau, H., Khosrawipour, V., Kocbach, P., Mikolajczyk, A., Schubert, J., Bania, J., &amp; Khosrawipour, T. (2020). The positive impact of lockdown in Wuhan on containing the COVID-19 outbreak in China. </w:t>
      </w:r>
      <w:r w:rsidRPr="004017F5">
        <w:rPr>
          <w:rFonts w:ascii="Times New Roman" w:hAnsi="Times New Roman" w:cs="Times New Roman"/>
          <w:i/>
          <w:iCs/>
          <w:color w:val="000000" w:themeColor="text1"/>
          <w:sz w:val="24"/>
          <w:szCs w:val="20"/>
          <w:shd w:val="clear" w:color="auto" w:fill="FFFFFF"/>
        </w:rPr>
        <w:t>Journal of Travel Medicine</w:t>
      </w:r>
      <w:r w:rsidRPr="004017F5">
        <w:rPr>
          <w:rFonts w:ascii="Times New Roman" w:hAnsi="Times New Roman" w:cs="Times New Roman"/>
          <w:color w:val="000000" w:themeColor="text1"/>
          <w:sz w:val="24"/>
          <w:szCs w:val="20"/>
          <w:shd w:val="clear" w:color="auto" w:fill="FFFFFF"/>
        </w:rPr>
        <w:t>.</w:t>
      </w:r>
    </w:p>
    <w:p w:rsidR="002E17A7" w:rsidRPr="004017F5" w:rsidRDefault="007816DD" w:rsidP="007816DD">
      <w:pPr>
        <w:tabs>
          <w:tab w:val="center" w:pos="4513"/>
        </w:tabs>
        <w:ind w:left="567" w:hanging="567"/>
        <w:jc w:val="both"/>
        <w:rPr>
          <w:rFonts w:ascii="Times New Roman" w:hAnsi="Times New Roman" w:cs="Times New Roman"/>
          <w:color w:val="000000" w:themeColor="text1"/>
          <w:sz w:val="24"/>
          <w:szCs w:val="24"/>
          <w:shd w:val="clear" w:color="auto" w:fill="FFFFFF"/>
        </w:rPr>
      </w:pPr>
      <w:r w:rsidRPr="004017F5">
        <w:rPr>
          <w:rFonts w:ascii="Times New Roman" w:hAnsi="Times New Roman" w:cs="Times New Roman"/>
          <w:color w:val="000000" w:themeColor="text1"/>
          <w:sz w:val="24"/>
          <w:szCs w:val="24"/>
          <w:shd w:val="clear" w:color="auto" w:fill="FFFFFF"/>
        </w:rPr>
        <w:t xml:space="preserve">Kupferschmidt, K., &amp; Cohen, J. (2020). Can China's COVID-19 strategy work elsewhere? </w:t>
      </w:r>
      <w:r w:rsidRPr="004017F5">
        <w:rPr>
          <w:rFonts w:ascii="Times New Roman" w:hAnsi="Times New Roman" w:cs="Times New Roman"/>
          <w:i/>
          <w:iCs/>
          <w:color w:val="000000" w:themeColor="text1"/>
          <w:sz w:val="24"/>
          <w:szCs w:val="24"/>
          <w:shd w:val="clear" w:color="auto" w:fill="FFFFFF"/>
        </w:rPr>
        <w:t>Science,</w:t>
      </w:r>
      <w:r w:rsidRPr="004017F5">
        <w:rPr>
          <w:rFonts w:ascii="Times New Roman" w:hAnsi="Times New Roman" w:cs="Times New Roman"/>
          <w:color w:val="000000" w:themeColor="text1"/>
          <w:sz w:val="24"/>
          <w:szCs w:val="24"/>
          <w:shd w:val="clear" w:color="auto" w:fill="FFFFFF"/>
        </w:rPr>
        <w:t>367(6482), 1061-1062</w:t>
      </w:r>
    </w:p>
    <w:p w:rsidR="00172A23" w:rsidRPr="004017F5" w:rsidRDefault="00172A23" w:rsidP="007816DD">
      <w:pPr>
        <w:tabs>
          <w:tab w:val="center" w:pos="4513"/>
        </w:tabs>
        <w:ind w:left="567" w:hanging="567"/>
        <w:jc w:val="both"/>
        <w:rPr>
          <w:rFonts w:ascii="Times New Roman" w:hAnsi="Times New Roman" w:cs="Times New Roman"/>
          <w:color w:val="000000" w:themeColor="text1"/>
          <w:sz w:val="24"/>
          <w:szCs w:val="24"/>
          <w:shd w:val="clear" w:color="auto" w:fill="FFFFFF"/>
        </w:rPr>
      </w:pPr>
      <w:r w:rsidRPr="004017F5">
        <w:rPr>
          <w:rFonts w:ascii="Times New Roman" w:hAnsi="Times New Roman" w:cs="Times New Roman"/>
          <w:color w:val="000000" w:themeColor="text1"/>
          <w:sz w:val="24"/>
          <w:szCs w:val="20"/>
          <w:shd w:val="clear" w:color="auto" w:fill="FFFFFF"/>
        </w:rPr>
        <w:t xml:space="preserve">Ministry of Health and Family Welfare, </w:t>
      </w:r>
      <w:hyperlink r:id="rId12" w:history="1">
        <w:r w:rsidRPr="004017F5">
          <w:rPr>
            <w:rFonts w:ascii="Times New Roman" w:hAnsi="Times New Roman" w:cs="Times New Roman"/>
            <w:color w:val="000000" w:themeColor="text1"/>
            <w:sz w:val="24"/>
            <w:szCs w:val="20"/>
            <w:shd w:val="clear" w:color="auto" w:fill="FFFFFF"/>
          </w:rPr>
          <w:t>https://www.mohfw.gov.in/</w:t>
        </w:r>
      </w:hyperlink>
      <w:r w:rsidRPr="004017F5">
        <w:rPr>
          <w:rFonts w:ascii="Times New Roman" w:hAnsi="Times New Roman" w:cs="Times New Roman"/>
          <w:color w:val="000000" w:themeColor="text1"/>
          <w:sz w:val="24"/>
          <w:szCs w:val="20"/>
          <w:shd w:val="clear" w:color="auto" w:fill="FFFFFF"/>
        </w:rPr>
        <w:t>,Retrieved on 12th April 2020.</w:t>
      </w:r>
    </w:p>
    <w:p w:rsidR="002E17A7" w:rsidRPr="004017F5" w:rsidRDefault="004122B2" w:rsidP="004122B2">
      <w:pPr>
        <w:tabs>
          <w:tab w:val="center" w:pos="4513"/>
        </w:tabs>
        <w:ind w:left="567" w:hanging="567"/>
        <w:jc w:val="both"/>
        <w:rPr>
          <w:rFonts w:ascii="Times New Roman" w:hAnsi="Times New Roman" w:cs="Times New Roman"/>
          <w:color w:val="000000" w:themeColor="text1"/>
          <w:sz w:val="24"/>
          <w:szCs w:val="24"/>
          <w:shd w:val="clear" w:color="auto" w:fill="FFFFFF"/>
        </w:rPr>
      </w:pPr>
      <w:r w:rsidRPr="004017F5">
        <w:rPr>
          <w:rFonts w:ascii="Times New Roman" w:hAnsi="Times New Roman" w:cs="Times New Roman"/>
          <w:color w:val="000000" w:themeColor="text1"/>
          <w:sz w:val="24"/>
          <w:szCs w:val="24"/>
          <w:shd w:val="clear" w:color="auto" w:fill="FFFFFF"/>
        </w:rPr>
        <w:t xml:space="preserve">Oxford COVID-19 Government Response Tracker, </w:t>
      </w:r>
      <w:hyperlink r:id="rId13" w:history="1">
        <w:r w:rsidR="00023136">
          <w:rPr>
            <w:rStyle w:val="Hyperlink"/>
            <w:rFonts w:ascii="Times New Roman" w:hAnsi="Times New Roman" w:cs="Times New Roman"/>
            <w:color w:val="000000" w:themeColor="text1"/>
            <w:sz w:val="24"/>
            <w:szCs w:val="24"/>
            <w:shd w:val="clear" w:color="auto" w:fill="FFFFFF"/>
          </w:rPr>
          <w:t>https://www.bsg.ox.ac.uk/research/ research-projects/oxford-COVID-19-government-response-tracker</w:t>
        </w:r>
      </w:hyperlink>
      <w:r w:rsidRPr="004017F5">
        <w:rPr>
          <w:rFonts w:ascii="Times New Roman" w:hAnsi="Times New Roman" w:cs="Times New Roman"/>
          <w:color w:val="000000" w:themeColor="text1"/>
          <w:sz w:val="24"/>
          <w:szCs w:val="24"/>
          <w:shd w:val="clear" w:color="auto" w:fill="FFFFFF"/>
        </w:rPr>
        <w:t xml:space="preserve">, Retrieved on 12th April 2020 </w:t>
      </w:r>
    </w:p>
    <w:p w:rsidR="0071410F" w:rsidRPr="004017F5" w:rsidRDefault="000A0B62" w:rsidP="000A0B62">
      <w:pPr>
        <w:tabs>
          <w:tab w:val="center" w:pos="4513"/>
        </w:tabs>
        <w:ind w:left="567" w:hanging="567"/>
        <w:jc w:val="both"/>
        <w:rPr>
          <w:rFonts w:ascii="Times New Roman" w:hAnsi="Times New Roman" w:cs="Times New Roman"/>
          <w:color w:val="000000" w:themeColor="text1"/>
          <w:sz w:val="24"/>
          <w:szCs w:val="20"/>
          <w:shd w:val="clear" w:color="auto" w:fill="FFFFFF"/>
        </w:rPr>
      </w:pPr>
      <w:r w:rsidRPr="004017F5">
        <w:rPr>
          <w:rFonts w:ascii="Times New Roman" w:hAnsi="Times New Roman" w:cs="Times New Roman"/>
          <w:color w:val="000000" w:themeColor="text1"/>
          <w:sz w:val="24"/>
          <w:szCs w:val="20"/>
          <w:shd w:val="clear" w:color="auto" w:fill="FFFFFF"/>
        </w:rPr>
        <w:t>India scores high on C</w:t>
      </w:r>
      <w:r w:rsidR="00023136">
        <w:rPr>
          <w:rFonts w:ascii="Times New Roman" w:hAnsi="Times New Roman" w:cs="Times New Roman"/>
          <w:color w:val="000000" w:themeColor="text1"/>
          <w:sz w:val="24"/>
          <w:szCs w:val="20"/>
          <w:shd w:val="clear" w:color="auto" w:fill="FFFFFF"/>
        </w:rPr>
        <w:t>OVID</w:t>
      </w:r>
      <w:r w:rsidRPr="004017F5">
        <w:rPr>
          <w:rFonts w:ascii="Times New Roman" w:hAnsi="Times New Roman" w:cs="Times New Roman"/>
          <w:color w:val="000000" w:themeColor="text1"/>
          <w:sz w:val="24"/>
          <w:szCs w:val="20"/>
          <w:shd w:val="clear" w:color="auto" w:fill="FFFFFF"/>
        </w:rPr>
        <w:t>-19 response tracker made by Oxford University, https://www.indiatoday.in/india/story/india-scores-high-on-covid-19-response-tracker-made-by-oxford-university-1665573-2020-04-10, Retrieved on 13th April 2020</w:t>
      </w:r>
    </w:p>
    <w:p w:rsidR="003F5E31" w:rsidRDefault="003F5E31" w:rsidP="003F5E31">
      <w:pPr>
        <w:tabs>
          <w:tab w:val="center" w:pos="4513"/>
        </w:tabs>
        <w:ind w:left="567" w:hanging="567"/>
        <w:jc w:val="both"/>
        <w:rPr>
          <w:rFonts w:ascii="Times New Roman" w:hAnsi="Times New Roman" w:cs="Times New Roman"/>
          <w:color w:val="000000" w:themeColor="text1"/>
          <w:sz w:val="24"/>
          <w:szCs w:val="20"/>
          <w:shd w:val="clear" w:color="auto" w:fill="FFFFFF"/>
        </w:rPr>
      </w:pPr>
      <w:r w:rsidRPr="004017F5">
        <w:rPr>
          <w:rFonts w:ascii="Times New Roman" w:hAnsi="Times New Roman" w:cs="Times New Roman"/>
          <w:color w:val="000000" w:themeColor="text1"/>
          <w:sz w:val="24"/>
          <w:szCs w:val="20"/>
          <w:shd w:val="clear" w:color="auto" w:fill="FFFFFF"/>
        </w:rPr>
        <w:t xml:space="preserve">Soutik Biswas, Coronavirus: Is this textile city set to be India’s Italy? </w:t>
      </w:r>
      <w:hyperlink r:id="rId14" w:history="1">
        <w:r w:rsidRPr="004017F5">
          <w:rPr>
            <w:rFonts w:ascii="Times New Roman" w:hAnsi="Times New Roman" w:cs="Times New Roman"/>
            <w:color w:val="000000" w:themeColor="text1"/>
          </w:rPr>
          <w:t>https://www.bbc.com/news/world-asia-india-51997488</w:t>
        </w:r>
      </w:hyperlink>
      <w:r w:rsidRPr="004017F5">
        <w:rPr>
          <w:rFonts w:ascii="Times New Roman" w:hAnsi="Times New Roman" w:cs="Times New Roman"/>
          <w:color w:val="000000" w:themeColor="text1"/>
          <w:sz w:val="24"/>
          <w:szCs w:val="20"/>
          <w:shd w:val="clear" w:color="auto" w:fill="FFFFFF"/>
        </w:rPr>
        <w:t>, Retrieved on 24th March 2020.</w:t>
      </w:r>
    </w:p>
    <w:p w:rsidR="00A81A43" w:rsidRPr="00D70F10" w:rsidRDefault="00A81A43" w:rsidP="003F5E31">
      <w:pPr>
        <w:tabs>
          <w:tab w:val="center" w:pos="4513"/>
        </w:tabs>
        <w:ind w:left="567" w:hanging="567"/>
        <w:jc w:val="both"/>
        <w:rPr>
          <w:rFonts w:ascii="Times New Roman" w:hAnsi="Times New Roman" w:cs="Times New Roman"/>
          <w:color w:val="000000" w:themeColor="text1"/>
          <w:sz w:val="24"/>
          <w:szCs w:val="20"/>
          <w:shd w:val="clear" w:color="auto" w:fill="FFFFFF"/>
        </w:rPr>
      </w:pPr>
      <w:r w:rsidRPr="00D70F10">
        <w:rPr>
          <w:rFonts w:ascii="Times New Roman" w:hAnsi="Times New Roman" w:cs="Times New Roman"/>
          <w:color w:val="000000" w:themeColor="text1"/>
          <w:sz w:val="24"/>
          <w:szCs w:val="20"/>
          <w:shd w:val="clear" w:color="auto" w:fill="FFFFFF"/>
        </w:rPr>
        <w:t>Pearson, C. M., &amp; Clair, J. A. (1998). Reframing crisis management. Academy of management review, 23(1), 59-76.</w:t>
      </w:r>
    </w:p>
    <w:p w:rsidR="00D70F10" w:rsidRDefault="00D70F10" w:rsidP="00D70F10">
      <w:pPr>
        <w:tabs>
          <w:tab w:val="center" w:pos="4513"/>
        </w:tabs>
        <w:ind w:left="567" w:hanging="567"/>
        <w:jc w:val="both"/>
        <w:rPr>
          <w:rFonts w:ascii="Times New Roman" w:hAnsi="Times New Roman" w:cs="Times New Roman"/>
          <w:color w:val="000000" w:themeColor="text1"/>
          <w:sz w:val="24"/>
          <w:szCs w:val="20"/>
          <w:shd w:val="clear" w:color="auto" w:fill="FFFFFF"/>
        </w:rPr>
      </w:pPr>
      <w:r w:rsidRPr="00D70F10">
        <w:rPr>
          <w:rFonts w:ascii="Times New Roman" w:hAnsi="Times New Roman" w:cs="Times New Roman"/>
          <w:color w:val="000000" w:themeColor="text1"/>
          <w:sz w:val="24"/>
          <w:szCs w:val="20"/>
          <w:shd w:val="clear" w:color="auto" w:fill="FFFFFF"/>
        </w:rPr>
        <w:t>Pearson, C. M., &amp; Mitroff, I. I. (1993). From crisis</w:t>
      </w:r>
      <w:r w:rsidR="00023136">
        <w:rPr>
          <w:rFonts w:ascii="Times New Roman" w:hAnsi="Times New Roman" w:cs="Times New Roman"/>
          <w:color w:val="000000" w:themeColor="text1"/>
          <w:sz w:val="24"/>
          <w:szCs w:val="20"/>
          <w:shd w:val="clear" w:color="auto" w:fill="FFFFFF"/>
        </w:rPr>
        <w:t>-</w:t>
      </w:r>
      <w:r w:rsidRPr="00D70F10">
        <w:rPr>
          <w:rFonts w:ascii="Times New Roman" w:hAnsi="Times New Roman" w:cs="Times New Roman"/>
          <w:color w:val="000000" w:themeColor="text1"/>
          <w:sz w:val="24"/>
          <w:szCs w:val="20"/>
          <w:shd w:val="clear" w:color="auto" w:fill="FFFFFF"/>
        </w:rPr>
        <w:t>prone to crisis prepared: A framework for crisis management. Academy of Management Perspectives, 7(1), 48-59.</w:t>
      </w:r>
    </w:p>
    <w:p w:rsidR="00D70F10" w:rsidRPr="00D70F10" w:rsidRDefault="00D70F10" w:rsidP="00D70F10">
      <w:pPr>
        <w:tabs>
          <w:tab w:val="center" w:pos="4513"/>
        </w:tabs>
        <w:ind w:left="567" w:hanging="567"/>
        <w:jc w:val="both"/>
        <w:rPr>
          <w:rFonts w:ascii="Times New Roman" w:hAnsi="Times New Roman" w:cs="Times New Roman"/>
          <w:color w:val="000000" w:themeColor="text1"/>
          <w:sz w:val="24"/>
          <w:szCs w:val="20"/>
          <w:shd w:val="clear" w:color="auto" w:fill="FFFFFF"/>
        </w:rPr>
      </w:pPr>
      <w:r w:rsidRPr="00D70F10">
        <w:rPr>
          <w:rFonts w:ascii="Times New Roman" w:hAnsi="Times New Roman" w:cs="Times New Roman"/>
          <w:color w:val="000000" w:themeColor="text1"/>
          <w:sz w:val="24"/>
          <w:szCs w:val="20"/>
          <w:shd w:val="clear" w:color="auto" w:fill="FFFFFF"/>
        </w:rPr>
        <w:t>Coombs, W. T. (1998). An analytic framework for crisis situations: Better responses from a better understanding of the situation. Journal of public relations research, 10(3), 177-191.</w:t>
      </w:r>
    </w:p>
    <w:p w:rsidR="00D70F10" w:rsidRDefault="00D70F10" w:rsidP="00D70F10">
      <w:pPr>
        <w:tabs>
          <w:tab w:val="center" w:pos="4513"/>
        </w:tabs>
        <w:ind w:left="567" w:hanging="567"/>
        <w:jc w:val="both"/>
        <w:rPr>
          <w:rFonts w:ascii="Times New Roman" w:hAnsi="Times New Roman" w:cs="Times New Roman"/>
          <w:color w:val="000000" w:themeColor="text1"/>
          <w:sz w:val="24"/>
          <w:szCs w:val="20"/>
          <w:shd w:val="clear" w:color="auto" w:fill="FFFFFF"/>
        </w:rPr>
      </w:pPr>
      <w:r w:rsidRPr="00D70F10">
        <w:rPr>
          <w:rFonts w:ascii="Times New Roman" w:hAnsi="Times New Roman" w:cs="Times New Roman"/>
          <w:color w:val="000000" w:themeColor="text1"/>
          <w:sz w:val="24"/>
          <w:szCs w:val="20"/>
          <w:shd w:val="clear" w:color="auto" w:fill="FFFFFF"/>
        </w:rPr>
        <w:t>Herrero, A. G., &amp; Pratt, C. B. (1996). An integrated symmetrical model for crisis-communications management. Journal of Public Relations Research, 8(2), 79-105.</w:t>
      </w:r>
    </w:p>
    <w:sectPr w:rsidR="00D70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1FEF"/>
    <w:multiLevelType w:val="hybridMultilevel"/>
    <w:tmpl w:val="9B2EB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D541C9"/>
    <w:multiLevelType w:val="hybridMultilevel"/>
    <w:tmpl w:val="E0DCFF8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5482340A"/>
    <w:multiLevelType w:val="hybridMultilevel"/>
    <w:tmpl w:val="46B6425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662E2F42"/>
    <w:multiLevelType w:val="hybridMultilevel"/>
    <w:tmpl w:val="78C6A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564B39"/>
    <w:multiLevelType w:val="hybridMultilevel"/>
    <w:tmpl w:val="0F047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045685"/>
    <w:multiLevelType w:val="hybridMultilevel"/>
    <w:tmpl w:val="CBAC2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C0NDQxMDQyNgVyjJV0lIJTi4sz8/NACoxqAVSGdswsAAAA"/>
  </w:docVars>
  <w:rsids>
    <w:rsidRoot w:val="000805DF"/>
    <w:rsid w:val="00021997"/>
    <w:rsid w:val="00021EB3"/>
    <w:rsid w:val="00023136"/>
    <w:rsid w:val="000474BB"/>
    <w:rsid w:val="00054CA9"/>
    <w:rsid w:val="00076405"/>
    <w:rsid w:val="00077EF7"/>
    <w:rsid w:val="000805DF"/>
    <w:rsid w:val="000920D7"/>
    <w:rsid w:val="00092890"/>
    <w:rsid w:val="000A0B62"/>
    <w:rsid w:val="000D0696"/>
    <w:rsid w:val="000D6FCE"/>
    <w:rsid w:val="00124EED"/>
    <w:rsid w:val="00144B6B"/>
    <w:rsid w:val="00167E67"/>
    <w:rsid w:val="00172A23"/>
    <w:rsid w:val="0017335D"/>
    <w:rsid w:val="00194CF8"/>
    <w:rsid w:val="001B2D86"/>
    <w:rsid w:val="001C74CC"/>
    <w:rsid w:val="001F29BA"/>
    <w:rsid w:val="002031CD"/>
    <w:rsid w:val="00215895"/>
    <w:rsid w:val="00244468"/>
    <w:rsid w:val="002474C6"/>
    <w:rsid w:val="002756F3"/>
    <w:rsid w:val="002853A2"/>
    <w:rsid w:val="0029269C"/>
    <w:rsid w:val="002D0BBA"/>
    <w:rsid w:val="002D64A8"/>
    <w:rsid w:val="002D6FD2"/>
    <w:rsid w:val="002D7F3A"/>
    <w:rsid w:val="002E17A7"/>
    <w:rsid w:val="00312CFE"/>
    <w:rsid w:val="0034187F"/>
    <w:rsid w:val="00384EE0"/>
    <w:rsid w:val="003B3E3E"/>
    <w:rsid w:val="003F5E31"/>
    <w:rsid w:val="004017F5"/>
    <w:rsid w:val="00404C36"/>
    <w:rsid w:val="004122B2"/>
    <w:rsid w:val="004326B5"/>
    <w:rsid w:val="00446BBA"/>
    <w:rsid w:val="004575C9"/>
    <w:rsid w:val="004668A9"/>
    <w:rsid w:val="004A1D5F"/>
    <w:rsid w:val="004A4CDD"/>
    <w:rsid w:val="004D1751"/>
    <w:rsid w:val="0051234B"/>
    <w:rsid w:val="005156E5"/>
    <w:rsid w:val="00537A5E"/>
    <w:rsid w:val="00554E41"/>
    <w:rsid w:val="00564DAD"/>
    <w:rsid w:val="005A6C56"/>
    <w:rsid w:val="005F0F96"/>
    <w:rsid w:val="00633837"/>
    <w:rsid w:val="00681C85"/>
    <w:rsid w:val="006853E2"/>
    <w:rsid w:val="00696F5F"/>
    <w:rsid w:val="006B3B85"/>
    <w:rsid w:val="006E1951"/>
    <w:rsid w:val="006F697A"/>
    <w:rsid w:val="00712DE6"/>
    <w:rsid w:val="0071410F"/>
    <w:rsid w:val="007551C9"/>
    <w:rsid w:val="007816DD"/>
    <w:rsid w:val="0079432C"/>
    <w:rsid w:val="007A0DAD"/>
    <w:rsid w:val="007A7DB7"/>
    <w:rsid w:val="007B5655"/>
    <w:rsid w:val="007B61A0"/>
    <w:rsid w:val="007B763C"/>
    <w:rsid w:val="007F00E1"/>
    <w:rsid w:val="00845EA9"/>
    <w:rsid w:val="0087582C"/>
    <w:rsid w:val="00890BE3"/>
    <w:rsid w:val="008D3EE0"/>
    <w:rsid w:val="008F37AD"/>
    <w:rsid w:val="008F50D5"/>
    <w:rsid w:val="0096502A"/>
    <w:rsid w:val="009923E4"/>
    <w:rsid w:val="009B6924"/>
    <w:rsid w:val="00A41136"/>
    <w:rsid w:val="00A76B0E"/>
    <w:rsid w:val="00A81A43"/>
    <w:rsid w:val="00AD6140"/>
    <w:rsid w:val="00AF4688"/>
    <w:rsid w:val="00B01A00"/>
    <w:rsid w:val="00B1617B"/>
    <w:rsid w:val="00B46594"/>
    <w:rsid w:val="00B625CB"/>
    <w:rsid w:val="00B81158"/>
    <w:rsid w:val="00B87295"/>
    <w:rsid w:val="00BA35F5"/>
    <w:rsid w:val="00BB68DA"/>
    <w:rsid w:val="00BD18FA"/>
    <w:rsid w:val="00BF2F14"/>
    <w:rsid w:val="00BF4876"/>
    <w:rsid w:val="00BF519C"/>
    <w:rsid w:val="00C12116"/>
    <w:rsid w:val="00C27B48"/>
    <w:rsid w:val="00C37AFF"/>
    <w:rsid w:val="00C519CB"/>
    <w:rsid w:val="00C543E0"/>
    <w:rsid w:val="00C67DAF"/>
    <w:rsid w:val="00C82655"/>
    <w:rsid w:val="00CB5F2E"/>
    <w:rsid w:val="00CC155A"/>
    <w:rsid w:val="00CD36A3"/>
    <w:rsid w:val="00CF2C00"/>
    <w:rsid w:val="00D04F30"/>
    <w:rsid w:val="00D70F10"/>
    <w:rsid w:val="00D7776C"/>
    <w:rsid w:val="00DF372B"/>
    <w:rsid w:val="00DF3B92"/>
    <w:rsid w:val="00E47D40"/>
    <w:rsid w:val="00E8378B"/>
    <w:rsid w:val="00EC7D3F"/>
    <w:rsid w:val="00ED6821"/>
    <w:rsid w:val="00F554FD"/>
    <w:rsid w:val="00F578CA"/>
    <w:rsid w:val="00F967F8"/>
    <w:rsid w:val="00FE7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077A"/>
  <w15:chartTrackingRefBased/>
  <w15:docId w15:val="{9FF95EBA-00C2-48F4-8B8A-B10652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5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9CB"/>
    <w:rPr>
      <w:color w:val="0563C1" w:themeColor="hyperlink"/>
      <w:u w:val="single"/>
    </w:rPr>
  </w:style>
  <w:style w:type="character" w:customStyle="1" w:styleId="bylinename">
    <w:name w:val="byline__name"/>
    <w:basedOn w:val="DefaultParagraphFont"/>
    <w:rsid w:val="003F5E31"/>
  </w:style>
  <w:style w:type="character" w:customStyle="1" w:styleId="Heading1Char">
    <w:name w:val="Heading 1 Char"/>
    <w:basedOn w:val="DefaultParagraphFont"/>
    <w:link w:val="Heading1"/>
    <w:uiPriority w:val="9"/>
    <w:rsid w:val="003F5E3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123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D7F3A"/>
    <w:pPr>
      <w:ind w:left="720"/>
      <w:contextualSpacing/>
    </w:pPr>
  </w:style>
  <w:style w:type="table" w:styleId="TableGrid">
    <w:name w:val="Table Grid"/>
    <w:basedOn w:val="TableNormal"/>
    <w:uiPriority w:val="39"/>
    <w:rsid w:val="00292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711422">
      <w:bodyDiv w:val="1"/>
      <w:marLeft w:val="0"/>
      <w:marRight w:val="0"/>
      <w:marTop w:val="0"/>
      <w:marBottom w:val="0"/>
      <w:divBdr>
        <w:top w:val="none" w:sz="0" w:space="0" w:color="auto"/>
        <w:left w:val="none" w:sz="0" w:space="0" w:color="auto"/>
        <w:bottom w:val="none" w:sz="0" w:space="0" w:color="auto"/>
        <w:right w:val="none" w:sz="0" w:space="0" w:color="auto"/>
      </w:divBdr>
      <w:divsChild>
        <w:div w:id="641930550">
          <w:marLeft w:val="0"/>
          <w:marRight w:val="0"/>
          <w:marTop w:val="0"/>
          <w:marBottom w:val="0"/>
          <w:divBdr>
            <w:top w:val="none" w:sz="0" w:space="0" w:color="auto"/>
            <w:left w:val="none" w:sz="0" w:space="0" w:color="auto"/>
            <w:bottom w:val="none" w:sz="0" w:space="0" w:color="auto"/>
            <w:right w:val="none" w:sz="0" w:space="0" w:color="auto"/>
          </w:divBdr>
        </w:div>
      </w:divsChild>
    </w:div>
    <w:div w:id="1824080437">
      <w:bodyDiv w:val="1"/>
      <w:marLeft w:val="0"/>
      <w:marRight w:val="0"/>
      <w:marTop w:val="0"/>
      <w:marBottom w:val="0"/>
      <w:divBdr>
        <w:top w:val="none" w:sz="0" w:space="0" w:color="auto"/>
        <w:left w:val="none" w:sz="0" w:space="0" w:color="auto"/>
        <w:bottom w:val="none" w:sz="0" w:space="0" w:color="auto"/>
        <w:right w:val="none" w:sz="0" w:space="0" w:color="auto"/>
      </w:divBdr>
    </w:div>
    <w:div w:id="2031683487">
      <w:bodyDiv w:val="1"/>
      <w:marLeft w:val="0"/>
      <w:marRight w:val="0"/>
      <w:marTop w:val="0"/>
      <w:marBottom w:val="0"/>
      <w:divBdr>
        <w:top w:val="none" w:sz="0" w:space="0" w:color="auto"/>
        <w:left w:val="none" w:sz="0" w:space="0" w:color="auto"/>
        <w:bottom w:val="none" w:sz="0" w:space="0" w:color="auto"/>
        <w:right w:val="none" w:sz="0" w:space="0" w:color="auto"/>
      </w:divBdr>
    </w:div>
    <w:div w:id="204899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sg.ox.ac.uk/research/%20research-projects/oxford-covid-19-government-response-track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ohfw.gov.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ho.i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business-standard.com/topic/rajastha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bc.com/news/world-asia-india-51997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Vinaytosh Mishra</dc:creator>
  <cp:keywords/>
  <dc:description/>
  <cp:lastModifiedBy>Vinaytosh Mishra</cp:lastModifiedBy>
  <cp:revision>3</cp:revision>
  <dcterms:created xsi:type="dcterms:W3CDTF">2020-04-14T13:24:00Z</dcterms:created>
  <dcterms:modified xsi:type="dcterms:W3CDTF">2020-04-14T13:25:00Z</dcterms:modified>
</cp:coreProperties>
</file>