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96815" w14:textId="484F9B2B" w:rsidR="001F534E" w:rsidRPr="001F534E" w:rsidRDefault="001F534E" w:rsidP="001F534E">
      <w:pPr>
        <w:jc w:val="center"/>
        <w:outlineLvl w:val="0"/>
        <w:rPr>
          <w:rFonts w:ascii="Times New Roman" w:hAnsi="Times New Roman" w:cs="Times New Roman"/>
          <w:b/>
          <w:u w:val="single"/>
          <w:lang w:val="en-US"/>
        </w:rPr>
      </w:pPr>
      <w:r w:rsidRPr="001F534E">
        <w:rPr>
          <w:rFonts w:ascii="Times New Roman" w:hAnsi="Times New Roman" w:cs="Times New Roman"/>
          <w:b/>
          <w:u w:val="single"/>
          <w:lang w:val="en-US"/>
        </w:rPr>
        <w:t xml:space="preserve">Correspondence/ </w:t>
      </w:r>
      <w:r w:rsidR="00DE306E" w:rsidRPr="001F534E">
        <w:rPr>
          <w:rFonts w:ascii="Times New Roman" w:hAnsi="Times New Roman" w:cs="Times New Roman"/>
          <w:b/>
          <w:u w:val="single"/>
          <w:lang w:val="en-US"/>
        </w:rPr>
        <w:t>Commentary</w:t>
      </w:r>
      <w:r w:rsidRPr="001F534E">
        <w:rPr>
          <w:rFonts w:ascii="Times New Roman" w:hAnsi="Times New Roman" w:cs="Times New Roman"/>
          <w:b/>
          <w:u w:val="single"/>
          <w:lang w:val="en-US"/>
        </w:rPr>
        <w:t xml:space="preserve"> Article</w:t>
      </w:r>
    </w:p>
    <w:p w14:paraId="2CD61057" w14:textId="77777777" w:rsidR="001F534E" w:rsidRDefault="001F534E" w:rsidP="00B07622">
      <w:pPr>
        <w:outlineLvl w:val="0"/>
        <w:rPr>
          <w:rFonts w:ascii="Times New Roman" w:hAnsi="Times New Roman" w:cs="Times New Roman"/>
          <w:b/>
          <w:lang w:val="en-US"/>
        </w:rPr>
      </w:pPr>
    </w:p>
    <w:p w14:paraId="209C114F" w14:textId="2AD1A6FD" w:rsidR="004E13F4" w:rsidRDefault="00AE0083" w:rsidP="00FB09D6">
      <w:pPr>
        <w:jc w:val="center"/>
        <w:outlineLvl w:val="0"/>
        <w:rPr>
          <w:rFonts w:ascii="Times New Roman" w:hAnsi="Times New Roman" w:cs="Times New Roman"/>
          <w:b/>
          <w:lang w:val="en-US"/>
        </w:rPr>
      </w:pPr>
      <w:r w:rsidRPr="00AE0083">
        <w:rPr>
          <w:rFonts w:ascii="Times New Roman" w:hAnsi="Times New Roman" w:cs="Times New Roman"/>
          <w:b/>
          <w:lang w:val="en-US"/>
        </w:rPr>
        <w:t>Ethical Communication to P</w:t>
      </w:r>
      <w:r w:rsidR="00E72385">
        <w:rPr>
          <w:rFonts w:ascii="Times New Roman" w:hAnsi="Times New Roman" w:cs="Times New Roman"/>
          <w:b/>
          <w:lang w:val="en-US"/>
        </w:rPr>
        <w:t>atient &amp; Society: A Critical R</w:t>
      </w:r>
      <w:r w:rsidRPr="00AE0083">
        <w:rPr>
          <w:rFonts w:ascii="Times New Roman" w:hAnsi="Times New Roman" w:cs="Times New Roman"/>
          <w:b/>
          <w:lang w:val="en-US"/>
        </w:rPr>
        <w:t>esponsibility in COVID-19</w:t>
      </w:r>
      <w:r w:rsidR="00FB09D6">
        <w:rPr>
          <w:rFonts w:ascii="Times New Roman" w:hAnsi="Times New Roman" w:cs="Times New Roman"/>
          <w:b/>
          <w:lang w:val="en-US"/>
        </w:rPr>
        <w:t xml:space="preserve"> Pandemic</w:t>
      </w:r>
    </w:p>
    <w:p w14:paraId="1E50C7F6" w14:textId="77777777" w:rsidR="00AE0083" w:rsidRDefault="00AE0083">
      <w:pPr>
        <w:rPr>
          <w:rFonts w:ascii="Times New Roman" w:hAnsi="Times New Roman" w:cs="Times New Roman"/>
          <w:b/>
          <w:lang w:val="en-US"/>
        </w:rPr>
      </w:pPr>
    </w:p>
    <w:p w14:paraId="1C13EE0E" w14:textId="77777777" w:rsidR="00AE0083" w:rsidRDefault="00AE0083" w:rsidP="00B07622">
      <w:pPr>
        <w:jc w:val="center"/>
        <w:outlineLvl w:val="0"/>
        <w:rPr>
          <w:rFonts w:ascii="Times New Roman" w:hAnsi="Times New Roman" w:cs="Times New Roman"/>
          <w:b/>
          <w:lang w:val="en-US"/>
        </w:rPr>
      </w:pPr>
      <w:proofErr w:type="spellStart"/>
      <w:r>
        <w:rPr>
          <w:rFonts w:ascii="Times New Roman" w:hAnsi="Times New Roman" w:cs="Times New Roman"/>
          <w:b/>
          <w:lang w:val="en-US"/>
        </w:rPr>
        <w:t>Saptarshi</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Chatterjee</w:t>
      </w:r>
      <w:bookmarkStart w:id="0" w:name="_GoBack"/>
      <w:bookmarkEnd w:id="0"/>
      <w:proofErr w:type="spellEnd"/>
    </w:p>
    <w:p w14:paraId="12D0AFFA" w14:textId="77777777" w:rsidR="00146AE6" w:rsidRDefault="00AE0083" w:rsidP="00146AE6">
      <w:pPr>
        <w:jc w:val="center"/>
        <w:rPr>
          <w:rFonts w:ascii="Times New Roman" w:hAnsi="Times New Roman" w:cs="Times New Roman"/>
          <w:b/>
          <w:lang w:val="en-US"/>
        </w:rPr>
      </w:pPr>
      <w:r>
        <w:rPr>
          <w:rFonts w:ascii="Times New Roman" w:hAnsi="Times New Roman" w:cs="Times New Roman"/>
          <w:b/>
          <w:lang w:val="en-US"/>
        </w:rPr>
        <w:t>Assistant Professor</w:t>
      </w:r>
      <w:r w:rsidR="003B38AB">
        <w:rPr>
          <w:rFonts w:ascii="Times New Roman" w:hAnsi="Times New Roman" w:cs="Times New Roman"/>
          <w:b/>
          <w:lang w:val="en-US"/>
        </w:rPr>
        <w:t xml:space="preserve">, </w:t>
      </w:r>
      <w:r>
        <w:rPr>
          <w:rFonts w:ascii="Times New Roman" w:hAnsi="Times New Roman" w:cs="Times New Roman"/>
          <w:b/>
          <w:lang w:val="en-US"/>
        </w:rPr>
        <w:t>Department of Microbiology</w:t>
      </w:r>
    </w:p>
    <w:p w14:paraId="7BAB20C7" w14:textId="54C8C40C" w:rsidR="00AE0083" w:rsidRDefault="00AE0083" w:rsidP="0030584E">
      <w:pPr>
        <w:jc w:val="center"/>
        <w:rPr>
          <w:rFonts w:ascii="Times New Roman" w:hAnsi="Times New Roman" w:cs="Times New Roman"/>
          <w:b/>
          <w:lang w:val="en-US"/>
        </w:rPr>
      </w:pPr>
      <w:r>
        <w:rPr>
          <w:rFonts w:ascii="Times New Roman" w:hAnsi="Times New Roman" w:cs="Times New Roman"/>
          <w:b/>
          <w:lang w:val="en-US"/>
        </w:rPr>
        <w:t>School of Life Science &amp; Biotechnology</w:t>
      </w:r>
      <w:r w:rsidR="0030584E">
        <w:rPr>
          <w:rFonts w:ascii="Times New Roman" w:hAnsi="Times New Roman" w:cs="Times New Roman"/>
          <w:b/>
          <w:lang w:val="en-US"/>
        </w:rPr>
        <w:t xml:space="preserve">, </w:t>
      </w:r>
      <w:r>
        <w:rPr>
          <w:rFonts w:ascii="Times New Roman" w:hAnsi="Times New Roman" w:cs="Times New Roman"/>
          <w:b/>
          <w:lang w:val="en-US"/>
        </w:rPr>
        <w:t>Adamas University</w:t>
      </w:r>
    </w:p>
    <w:p w14:paraId="3515F4B9" w14:textId="265A3A6B" w:rsidR="0030584E" w:rsidRDefault="0030584E" w:rsidP="0030584E">
      <w:pPr>
        <w:jc w:val="center"/>
        <w:rPr>
          <w:rFonts w:ascii="Times New Roman" w:hAnsi="Times New Roman" w:cs="Times New Roman"/>
          <w:b/>
          <w:lang w:val="en-US"/>
        </w:rPr>
      </w:pPr>
      <w:r>
        <w:rPr>
          <w:rFonts w:ascii="Times New Roman" w:hAnsi="Times New Roman" w:cs="Times New Roman"/>
          <w:b/>
          <w:lang w:val="en-US"/>
        </w:rPr>
        <w:t>COVID-19 Task Force Member-Adamas University</w:t>
      </w:r>
    </w:p>
    <w:p w14:paraId="6F157E1B" w14:textId="77777777" w:rsidR="00AE0083" w:rsidRDefault="00AE0083" w:rsidP="00B07622">
      <w:pPr>
        <w:ind w:left="-426" w:right="-194"/>
        <w:outlineLvl w:val="0"/>
        <w:rPr>
          <w:rStyle w:val="Hyperlink"/>
          <w:rFonts w:ascii="Times New Roman" w:hAnsi="Times New Roman" w:cs="Times New Roman"/>
          <w:b/>
          <w:lang w:val="en-US"/>
        </w:rPr>
      </w:pPr>
      <w:r>
        <w:rPr>
          <w:rFonts w:ascii="Times New Roman" w:hAnsi="Times New Roman" w:cs="Times New Roman"/>
          <w:b/>
          <w:lang w:val="en-US"/>
        </w:rPr>
        <w:t xml:space="preserve">Communication: </w:t>
      </w:r>
      <w:hyperlink r:id="rId6" w:history="1">
        <w:r w:rsidRPr="00C334E0">
          <w:rPr>
            <w:rStyle w:val="Hyperlink"/>
            <w:rFonts w:ascii="Times New Roman" w:hAnsi="Times New Roman" w:cs="Times New Roman"/>
            <w:b/>
            <w:lang w:val="en-US"/>
          </w:rPr>
          <w:t>saptarshi.gcc09@gmail.com/</w:t>
        </w:r>
      </w:hyperlink>
      <w:r>
        <w:rPr>
          <w:rFonts w:ascii="Times New Roman" w:hAnsi="Times New Roman" w:cs="Times New Roman"/>
          <w:b/>
          <w:lang w:val="en-US"/>
        </w:rPr>
        <w:t xml:space="preserve"> </w:t>
      </w:r>
      <w:hyperlink r:id="rId7" w:history="1">
        <w:r w:rsidRPr="00C334E0">
          <w:rPr>
            <w:rStyle w:val="Hyperlink"/>
            <w:rFonts w:ascii="Times New Roman" w:hAnsi="Times New Roman" w:cs="Times New Roman"/>
            <w:b/>
            <w:lang w:val="en-US"/>
          </w:rPr>
          <w:t>saptarshi.chatterjee@adamasuniversity.ac.in</w:t>
        </w:r>
      </w:hyperlink>
    </w:p>
    <w:p w14:paraId="0AD2529F" w14:textId="596747EE" w:rsidR="00B22816" w:rsidRDefault="00B22816" w:rsidP="004C1834">
      <w:pPr>
        <w:ind w:left="-426" w:right="-194"/>
        <w:jc w:val="center"/>
        <w:outlineLvl w:val="0"/>
        <w:rPr>
          <w:rFonts w:ascii="Times New Roman" w:hAnsi="Times New Roman" w:cs="Times New Roman"/>
          <w:b/>
          <w:lang w:val="en-US"/>
        </w:rPr>
      </w:pPr>
      <w:r>
        <w:rPr>
          <w:rFonts w:ascii="Times New Roman" w:hAnsi="Times New Roman" w:cs="Times New Roman"/>
          <w:b/>
          <w:lang w:val="en-US"/>
        </w:rPr>
        <w:t>Mob: 7016636678</w:t>
      </w:r>
    </w:p>
    <w:p w14:paraId="040EBC5D" w14:textId="77777777" w:rsidR="006C50E7" w:rsidRDefault="006C50E7" w:rsidP="00AE0083">
      <w:pPr>
        <w:ind w:left="-426" w:right="-194"/>
        <w:rPr>
          <w:rFonts w:ascii="Times New Roman" w:hAnsi="Times New Roman" w:cs="Times New Roman"/>
          <w:lang w:val="en-US"/>
        </w:rPr>
      </w:pPr>
    </w:p>
    <w:p w14:paraId="445CF016" w14:textId="77777777" w:rsidR="006C50E7" w:rsidRDefault="006C50E7" w:rsidP="000956FF">
      <w:pPr>
        <w:spacing w:line="360" w:lineRule="auto"/>
        <w:ind w:left="-426" w:right="-194"/>
        <w:jc w:val="both"/>
        <w:rPr>
          <w:rFonts w:ascii="Times New Roman" w:hAnsi="Times New Roman" w:cs="Times New Roman"/>
          <w:lang w:val="en-US"/>
        </w:rPr>
      </w:pPr>
    </w:p>
    <w:p w14:paraId="2B8984D4" w14:textId="0324CD9B" w:rsidR="000D621C" w:rsidRDefault="00754F86" w:rsidP="000D621C">
      <w:pPr>
        <w:spacing w:line="360" w:lineRule="auto"/>
        <w:ind w:left="-426" w:right="-194"/>
        <w:jc w:val="both"/>
        <w:outlineLvl w:val="0"/>
        <w:rPr>
          <w:rFonts w:ascii="Times New Roman" w:hAnsi="Times New Roman" w:cs="Times New Roman"/>
          <w:lang w:val="en-US"/>
        </w:rPr>
      </w:pPr>
      <w:r w:rsidRPr="00754F86">
        <w:rPr>
          <w:rFonts w:ascii="Times New Roman" w:hAnsi="Times New Roman" w:cs="Times New Roman"/>
          <w:b/>
          <w:lang w:val="en-US"/>
        </w:rPr>
        <w:t>Abstract:</w:t>
      </w:r>
      <w:r w:rsidR="00F8466D">
        <w:rPr>
          <w:rFonts w:ascii="Times New Roman" w:hAnsi="Times New Roman" w:cs="Times New Roman"/>
          <w:b/>
          <w:lang w:val="en-US"/>
        </w:rPr>
        <w:t xml:space="preserve"> </w:t>
      </w:r>
      <w:r w:rsidR="00F8466D" w:rsidRPr="00F26158">
        <w:rPr>
          <w:rFonts w:ascii="Times New Roman" w:hAnsi="Times New Roman" w:cs="Times New Roman"/>
          <w:lang w:val="en-US"/>
        </w:rPr>
        <w:t xml:space="preserve">The </w:t>
      </w:r>
      <w:r w:rsidR="00F26158" w:rsidRPr="00F26158">
        <w:rPr>
          <w:rFonts w:ascii="Times New Roman" w:hAnsi="Times New Roman" w:cs="Times New Roman"/>
          <w:lang w:val="en-US"/>
        </w:rPr>
        <w:t>outbreak of CO</w:t>
      </w:r>
      <w:r w:rsidR="00F26158">
        <w:rPr>
          <w:rFonts w:ascii="Times New Roman" w:hAnsi="Times New Roman" w:cs="Times New Roman"/>
          <w:lang w:val="en-US"/>
        </w:rPr>
        <w:t>VID19 has challenged the world in every possible way. Apart from the scientific challenge to come up with a remedy f</w:t>
      </w:r>
      <w:r w:rsidR="004E5345">
        <w:rPr>
          <w:rFonts w:ascii="Times New Roman" w:hAnsi="Times New Roman" w:cs="Times New Roman"/>
          <w:lang w:val="en-US"/>
        </w:rPr>
        <w:t xml:space="preserve">or the virus, it has also challenged the society in ethical aspect related to the communication of fact. Ethical communication is warranted </w:t>
      </w:r>
      <w:r w:rsidR="003C7091">
        <w:rPr>
          <w:rFonts w:ascii="Times New Roman" w:hAnsi="Times New Roman" w:cs="Times New Roman"/>
          <w:lang w:val="en-US"/>
        </w:rPr>
        <w:t>from responsible sector</w:t>
      </w:r>
      <w:r w:rsidR="003D3C76">
        <w:rPr>
          <w:rFonts w:ascii="Times New Roman" w:hAnsi="Times New Roman" w:cs="Times New Roman"/>
          <w:lang w:val="en-US"/>
        </w:rPr>
        <w:t xml:space="preserve">s of clinicians and scientists to refute the unscientific </w:t>
      </w:r>
      <w:r w:rsidR="000D621C">
        <w:rPr>
          <w:rFonts w:ascii="Times New Roman" w:hAnsi="Times New Roman" w:cs="Times New Roman"/>
          <w:lang w:val="en-US"/>
        </w:rPr>
        <w:t>rumors and better understanding of the disease to the larger society. Updating the correct status of medicine, awareness on fraudulent drugs, information regarding effectiveness of alternative medicine, responsible usage of social media, product endorsement and research must be governed by strict ethical sense, to overcome the situation of COVID 19. This critical responsibility during COVID 19 will have far-fetched impact on society.</w:t>
      </w:r>
    </w:p>
    <w:p w14:paraId="4AC25E8D" w14:textId="77777777" w:rsidR="000D621C" w:rsidRDefault="000D621C" w:rsidP="000D621C">
      <w:pPr>
        <w:spacing w:line="360" w:lineRule="auto"/>
        <w:ind w:left="-426" w:right="-194"/>
        <w:jc w:val="both"/>
        <w:outlineLvl w:val="0"/>
        <w:rPr>
          <w:rFonts w:ascii="Times New Roman" w:hAnsi="Times New Roman" w:cs="Times New Roman"/>
          <w:b/>
          <w:lang w:val="en-US"/>
        </w:rPr>
      </w:pPr>
    </w:p>
    <w:p w14:paraId="221AC3F1" w14:textId="4C45636A" w:rsidR="00754F86" w:rsidRPr="005C35E7" w:rsidRDefault="00754F86" w:rsidP="000D621C">
      <w:pPr>
        <w:spacing w:line="360" w:lineRule="auto"/>
        <w:ind w:left="-426" w:right="-194"/>
        <w:jc w:val="both"/>
        <w:outlineLvl w:val="0"/>
        <w:rPr>
          <w:rFonts w:ascii="Times New Roman" w:hAnsi="Times New Roman" w:cs="Times New Roman"/>
          <w:lang w:val="en-US"/>
        </w:rPr>
      </w:pPr>
      <w:r w:rsidRPr="00754F86">
        <w:rPr>
          <w:rFonts w:ascii="Times New Roman" w:hAnsi="Times New Roman" w:cs="Times New Roman"/>
          <w:b/>
          <w:lang w:val="en-US"/>
        </w:rPr>
        <w:t>Keywords:</w:t>
      </w:r>
      <w:r w:rsidR="00B07622">
        <w:rPr>
          <w:rFonts w:ascii="Times New Roman" w:hAnsi="Times New Roman" w:cs="Times New Roman"/>
          <w:b/>
          <w:lang w:val="en-US"/>
        </w:rPr>
        <w:t xml:space="preserve"> </w:t>
      </w:r>
      <w:r w:rsidR="00B07622" w:rsidRPr="005C35E7">
        <w:rPr>
          <w:rFonts w:ascii="Times New Roman" w:hAnsi="Times New Roman" w:cs="Times New Roman"/>
          <w:lang w:val="en-US"/>
        </w:rPr>
        <w:t xml:space="preserve">Ethical communication, COVID 19, </w:t>
      </w:r>
      <w:r w:rsidR="005C35E7" w:rsidRPr="005C35E7">
        <w:rPr>
          <w:rFonts w:ascii="Times New Roman" w:hAnsi="Times New Roman" w:cs="Times New Roman"/>
          <w:lang w:val="en-US"/>
        </w:rPr>
        <w:t>Critical Responsibility, Society</w:t>
      </w:r>
    </w:p>
    <w:p w14:paraId="4239D5A9" w14:textId="77777777" w:rsidR="00754F86" w:rsidRPr="005C35E7" w:rsidRDefault="00754F86" w:rsidP="000956FF">
      <w:pPr>
        <w:spacing w:line="360" w:lineRule="auto"/>
        <w:ind w:left="-426" w:right="-194"/>
        <w:jc w:val="both"/>
        <w:rPr>
          <w:rFonts w:ascii="Times New Roman" w:hAnsi="Times New Roman" w:cs="Times New Roman"/>
          <w:lang w:val="en-US"/>
        </w:rPr>
      </w:pPr>
    </w:p>
    <w:p w14:paraId="2E746C47" w14:textId="7A3F5DCB" w:rsidR="006C50E7" w:rsidRDefault="00754F86" w:rsidP="000D454B">
      <w:pPr>
        <w:spacing w:line="480" w:lineRule="auto"/>
        <w:ind w:left="-426" w:right="-194"/>
        <w:jc w:val="both"/>
        <w:rPr>
          <w:rFonts w:ascii="Times New Roman" w:hAnsi="Times New Roman" w:cs="Times New Roman"/>
          <w:lang w:val="en-US"/>
        </w:rPr>
      </w:pPr>
      <w:r w:rsidRPr="00754F86">
        <w:rPr>
          <w:rFonts w:ascii="Times New Roman" w:hAnsi="Times New Roman" w:cs="Times New Roman"/>
          <w:b/>
          <w:lang w:val="en-US"/>
        </w:rPr>
        <w:t>Background:</w:t>
      </w:r>
      <w:r>
        <w:rPr>
          <w:rFonts w:ascii="Times New Roman" w:hAnsi="Times New Roman" w:cs="Times New Roman"/>
          <w:lang w:val="en-US"/>
        </w:rPr>
        <w:t xml:space="preserve"> </w:t>
      </w:r>
      <w:r w:rsidR="000956FF">
        <w:rPr>
          <w:rFonts w:ascii="Times New Roman" w:hAnsi="Times New Roman" w:cs="Times New Roman"/>
          <w:lang w:val="en-US"/>
        </w:rPr>
        <w:t>T</w:t>
      </w:r>
      <w:r w:rsidR="00FE58FC">
        <w:rPr>
          <w:rFonts w:ascii="Times New Roman" w:hAnsi="Times New Roman" w:cs="Times New Roman"/>
          <w:lang w:val="en-US"/>
        </w:rPr>
        <w:t>he emergence of COVID 19 since D</w:t>
      </w:r>
      <w:r w:rsidR="000956FF">
        <w:rPr>
          <w:rFonts w:ascii="Times New Roman" w:hAnsi="Times New Roman" w:cs="Times New Roman"/>
          <w:lang w:val="en-US"/>
        </w:rPr>
        <w:t xml:space="preserve">ec 2019 and its subsequent pandemic status </w:t>
      </w:r>
      <w:r w:rsidR="006E5D11">
        <w:rPr>
          <w:rFonts w:ascii="Times New Roman" w:hAnsi="Times New Roman" w:cs="Times New Roman"/>
          <w:lang w:val="en-US"/>
        </w:rPr>
        <w:t>declared</w:t>
      </w:r>
      <w:r w:rsidR="001D664B">
        <w:rPr>
          <w:rFonts w:ascii="Times New Roman" w:hAnsi="Times New Roman" w:cs="Times New Roman"/>
          <w:lang w:val="en-US"/>
        </w:rPr>
        <w:t xml:space="preserve"> by World Health Organization (WHO)</w:t>
      </w:r>
      <w:r w:rsidR="000956FF">
        <w:rPr>
          <w:rFonts w:ascii="Times New Roman" w:hAnsi="Times New Roman" w:cs="Times New Roman"/>
          <w:lang w:val="en-US"/>
        </w:rPr>
        <w:t xml:space="preserve"> has</w:t>
      </w:r>
      <w:r w:rsidR="001D664B">
        <w:rPr>
          <w:rFonts w:ascii="Times New Roman" w:hAnsi="Times New Roman" w:cs="Times New Roman"/>
          <w:lang w:val="en-US"/>
        </w:rPr>
        <w:t xml:space="preserve"> created a global threat on public health and</w:t>
      </w:r>
      <w:r w:rsidR="000956FF">
        <w:rPr>
          <w:rFonts w:ascii="Times New Roman" w:hAnsi="Times New Roman" w:cs="Times New Roman"/>
          <w:lang w:val="en-US"/>
        </w:rPr>
        <w:t xml:space="preserve"> challenged the entire society</w:t>
      </w:r>
      <w:r w:rsidR="002046B5">
        <w:rPr>
          <w:rFonts w:ascii="Times New Roman" w:hAnsi="Times New Roman" w:cs="Times New Roman"/>
          <w:lang w:val="en-US"/>
        </w:rPr>
        <w:t xml:space="preserve"> (</w:t>
      </w:r>
      <w:r w:rsidR="001D664B">
        <w:rPr>
          <w:rFonts w:ascii="Times New Roman" w:hAnsi="Times New Roman" w:cs="Times New Roman"/>
          <w:lang w:val="en-US"/>
        </w:rPr>
        <w:t>1,2</w:t>
      </w:r>
      <w:r w:rsidR="002046B5">
        <w:rPr>
          <w:rFonts w:ascii="Times New Roman" w:hAnsi="Times New Roman" w:cs="Times New Roman"/>
          <w:lang w:val="en-US"/>
        </w:rPr>
        <w:t>)</w:t>
      </w:r>
      <w:r w:rsidR="000956FF">
        <w:rPr>
          <w:rFonts w:ascii="Times New Roman" w:hAnsi="Times New Roman" w:cs="Times New Roman"/>
          <w:lang w:val="en-US"/>
        </w:rPr>
        <w:t xml:space="preserve">. The challenge is further expressed for the scientific community including scientists, researchers and clinicians to find a suitable solution for this menace of COVID 19. </w:t>
      </w:r>
      <w:r w:rsidR="00F30B3F">
        <w:rPr>
          <w:rFonts w:ascii="Times New Roman" w:hAnsi="Times New Roman" w:cs="Times New Roman"/>
          <w:lang w:val="en-US"/>
        </w:rPr>
        <w:t>The scientific and medicinal community has failed to provide medicine as well as vaccine as of now, yet there are several encouraging results that might contribute to the solution. In the present situation, responsible and ethical communication is expected from the scientific community towards patients as well as the society.</w:t>
      </w:r>
    </w:p>
    <w:p w14:paraId="21409B68" w14:textId="77777777" w:rsidR="002E2A6B" w:rsidRDefault="002E2A6B" w:rsidP="000D454B">
      <w:pPr>
        <w:spacing w:line="480" w:lineRule="auto"/>
        <w:ind w:left="-426" w:right="-194"/>
        <w:jc w:val="both"/>
        <w:rPr>
          <w:rFonts w:ascii="Times New Roman" w:hAnsi="Times New Roman" w:cs="Times New Roman"/>
          <w:lang w:val="en-US"/>
        </w:rPr>
      </w:pPr>
    </w:p>
    <w:p w14:paraId="3BF100E0" w14:textId="35A1C9DE" w:rsidR="00B07622" w:rsidRDefault="001032F1" w:rsidP="000D454B">
      <w:pPr>
        <w:spacing w:line="480" w:lineRule="auto"/>
        <w:ind w:left="-426" w:right="-194"/>
        <w:jc w:val="both"/>
        <w:rPr>
          <w:rFonts w:ascii="Times New Roman" w:hAnsi="Times New Roman" w:cs="Times New Roman"/>
          <w:lang w:val="en-US"/>
        </w:rPr>
      </w:pPr>
      <w:r w:rsidRPr="002E2A6B">
        <w:rPr>
          <w:rFonts w:ascii="Times New Roman" w:hAnsi="Times New Roman" w:cs="Times New Roman"/>
          <w:b/>
          <w:lang w:val="en-US"/>
        </w:rPr>
        <w:lastRenderedPageBreak/>
        <w:t>Ethics in updating status of medicine</w:t>
      </w:r>
      <w:r w:rsidR="002E2A6B" w:rsidRPr="002E2A6B">
        <w:rPr>
          <w:rFonts w:ascii="Times New Roman" w:hAnsi="Times New Roman" w:cs="Times New Roman"/>
          <w:b/>
          <w:lang w:val="en-US"/>
        </w:rPr>
        <w:t xml:space="preserve">: </w:t>
      </w:r>
      <w:r w:rsidR="00491AA6">
        <w:rPr>
          <w:rFonts w:ascii="Times New Roman" w:hAnsi="Times New Roman" w:cs="Times New Roman"/>
          <w:lang w:val="en-US"/>
        </w:rPr>
        <w:t xml:space="preserve">Since there </w:t>
      </w:r>
      <w:r w:rsidR="00452EE8">
        <w:rPr>
          <w:rFonts w:ascii="Times New Roman" w:hAnsi="Times New Roman" w:cs="Times New Roman"/>
          <w:lang w:val="en-US"/>
        </w:rPr>
        <w:t>is</w:t>
      </w:r>
      <w:r w:rsidR="002E2A6B" w:rsidRPr="00491AA6">
        <w:rPr>
          <w:rFonts w:ascii="Times New Roman" w:hAnsi="Times New Roman" w:cs="Times New Roman"/>
          <w:lang w:val="en-US"/>
        </w:rPr>
        <w:t xml:space="preserve"> no definite antiviral against the treatment of COVID 19, clinicians are </w:t>
      </w:r>
      <w:r w:rsidR="00452EE8">
        <w:rPr>
          <w:rFonts w:ascii="Times New Roman" w:hAnsi="Times New Roman" w:cs="Times New Roman"/>
          <w:lang w:val="en-US"/>
        </w:rPr>
        <w:t>mostly engaged in supportive therapy, reducing the severity of symptoms. Several medicines such as Hydroxychloroquine, Remdesivir etc. have been attempted</w:t>
      </w:r>
      <w:r w:rsidR="00B07622">
        <w:rPr>
          <w:rFonts w:ascii="Times New Roman" w:hAnsi="Times New Roman" w:cs="Times New Roman"/>
          <w:lang w:val="en-US"/>
        </w:rPr>
        <w:t xml:space="preserve"> empirically</w:t>
      </w:r>
      <w:r w:rsidR="00452EE8">
        <w:rPr>
          <w:rFonts w:ascii="Times New Roman" w:hAnsi="Times New Roman" w:cs="Times New Roman"/>
          <w:lang w:val="en-US"/>
        </w:rPr>
        <w:t xml:space="preserve">, though none of them have received approval from USFDA. </w:t>
      </w:r>
      <w:proofErr w:type="spellStart"/>
      <w:r w:rsidR="00452EE8">
        <w:rPr>
          <w:rFonts w:ascii="Times New Roman" w:hAnsi="Times New Roman" w:cs="Times New Roman"/>
          <w:lang w:val="en-US"/>
        </w:rPr>
        <w:t>Remdesivi</w:t>
      </w:r>
      <w:r w:rsidR="00F27B9E">
        <w:rPr>
          <w:rFonts w:ascii="Times New Roman" w:hAnsi="Times New Roman" w:cs="Times New Roman"/>
          <w:lang w:val="en-US"/>
        </w:rPr>
        <w:t>d</w:t>
      </w:r>
      <w:r w:rsidR="00452EE8">
        <w:rPr>
          <w:rFonts w:ascii="Times New Roman" w:hAnsi="Times New Roman" w:cs="Times New Roman"/>
          <w:lang w:val="en-US"/>
        </w:rPr>
        <w:t>r</w:t>
      </w:r>
      <w:proofErr w:type="spellEnd"/>
      <w:r w:rsidR="00452EE8">
        <w:rPr>
          <w:rFonts w:ascii="Times New Roman" w:hAnsi="Times New Roman" w:cs="Times New Roman"/>
          <w:lang w:val="en-US"/>
        </w:rPr>
        <w:t xml:space="preserve"> </w:t>
      </w:r>
      <w:r w:rsidR="00B07622">
        <w:rPr>
          <w:rFonts w:ascii="Times New Roman" w:hAnsi="Times New Roman" w:cs="Times New Roman"/>
          <w:lang w:val="en-US"/>
        </w:rPr>
        <w:t xml:space="preserve">has received Emergency Use Authorization (EUA) status from USFDA for </w:t>
      </w:r>
      <w:r w:rsidR="00B07622">
        <w:rPr>
          <w:rFonts w:ascii="Times" w:hAnsi="Times"/>
          <w:lang w:val="en-US"/>
        </w:rPr>
        <w:t>emergency use of the drug for the treatment of suspect and laboratory confirmed COVID 19 case in adult and children hospitalized with severe disease (</w:t>
      </w:r>
      <w:r w:rsidR="00C95D27">
        <w:rPr>
          <w:rFonts w:ascii="Times" w:hAnsi="Times"/>
          <w:lang w:val="en-US"/>
        </w:rPr>
        <w:t>3</w:t>
      </w:r>
      <w:r w:rsidR="00B07622">
        <w:rPr>
          <w:rFonts w:ascii="Times" w:hAnsi="Times"/>
          <w:lang w:val="en-US"/>
        </w:rPr>
        <w:t xml:space="preserve">) Therefore, it is the ethical responsibility of the clinician to update the patient with this information and obtain consent before usage. </w:t>
      </w:r>
    </w:p>
    <w:p w14:paraId="5D7FBDF8" w14:textId="77777777" w:rsidR="00B07622" w:rsidRDefault="00B07622" w:rsidP="000D454B">
      <w:pPr>
        <w:spacing w:line="480" w:lineRule="auto"/>
        <w:ind w:left="-426" w:right="-194"/>
        <w:jc w:val="both"/>
        <w:rPr>
          <w:rFonts w:ascii="Times New Roman" w:hAnsi="Times New Roman" w:cs="Times New Roman"/>
          <w:b/>
          <w:lang w:val="en-US"/>
        </w:rPr>
      </w:pPr>
    </w:p>
    <w:p w14:paraId="0160E6F5" w14:textId="71C0B0AB" w:rsidR="000D454B" w:rsidRDefault="001032F1" w:rsidP="000D454B">
      <w:pPr>
        <w:spacing w:line="480" w:lineRule="auto"/>
        <w:ind w:left="-426" w:right="-194"/>
        <w:jc w:val="both"/>
        <w:rPr>
          <w:rFonts w:ascii="Times New Roman" w:hAnsi="Times New Roman" w:cs="Times New Roman"/>
          <w:lang w:val="en-US"/>
        </w:rPr>
      </w:pPr>
      <w:r w:rsidRPr="002E2A6B">
        <w:rPr>
          <w:rFonts w:ascii="Times New Roman" w:hAnsi="Times New Roman" w:cs="Times New Roman"/>
          <w:b/>
          <w:lang w:val="en-US"/>
        </w:rPr>
        <w:t>Aware</w:t>
      </w:r>
      <w:r w:rsidR="0081327A">
        <w:rPr>
          <w:rFonts w:ascii="Times New Roman" w:hAnsi="Times New Roman" w:cs="Times New Roman"/>
          <w:b/>
          <w:lang w:val="en-US"/>
        </w:rPr>
        <w:t xml:space="preserve">ness on </w:t>
      </w:r>
      <w:r w:rsidRPr="002E2A6B">
        <w:rPr>
          <w:rFonts w:ascii="Times New Roman" w:hAnsi="Times New Roman" w:cs="Times New Roman"/>
          <w:b/>
          <w:lang w:val="en-US"/>
        </w:rPr>
        <w:t>fraudulent medication</w:t>
      </w:r>
      <w:r w:rsidR="00B07622">
        <w:rPr>
          <w:rFonts w:ascii="Times New Roman" w:hAnsi="Times New Roman" w:cs="Times New Roman"/>
          <w:b/>
          <w:lang w:val="en-US"/>
        </w:rPr>
        <w:t xml:space="preserve">: </w:t>
      </w:r>
      <w:r w:rsidR="00B07622" w:rsidRPr="00B07622">
        <w:rPr>
          <w:rFonts w:ascii="Times New Roman" w:hAnsi="Times New Roman" w:cs="Times New Roman"/>
          <w:lang w:val="en-US"/>
        </w:rPr>
        <w:t xml:space="preserve">Unavailability of </w:t>
      </w:r>
      <w:r w:rsidR="00B07622">
        <w:rPr>
          <w:rFonts w:ascii="Times New Roman" w:hAnsi="Times New Roman" w:cs="Times New Roman"/>
          <w:lang w:val="en-US"/>
        </w:rPr>
        <w:t xml:space="preserve">medicine for treating COVID 19 has led to the arrival of several drugs, formulations etc. in the name of medicine to COVID 19. Many of them have definite label as anti-COVID-19 and </w:t>
      </w:r>
      <w:r w:rsidR="00442FCE">
        <w:rPr>
          <w:rFonts w:ascii="Times New Roman" w:hAnsi="Times New Roman" w:cs="Times New Roman"/>
          <w:lang w:val="en-US"/>
        </w:rPr>
        <w:t xml:space="preserve">been manufactured and sold. </w:t>
      </w:r>
      <w:r w:rsidR="00CF4695">
        <w:rPr>
          <w:rFonts w:ascii="Times New Roman" w:hAnsi="Times New Roman" w:cs="Times New Roman"/>
          <w:lang w:val="en-US"/>
        </w:rPr>
        <w:t>USFDA has already published a list of such fraudulent medicine</w:t>
      </w:r>
      <w:r w:rsidR="00013524">
        <w:rPr>
          <w:rFonts w:ascii="Times New Roman" w:hAnsi="Times New Roman" w:cs="Times New Roman"/>
          <w:lang w:val="en-US"/>
        </w:rPr>
        <w:t>s along with their manufacturer</w:t>
      </w:r>
      <w:r w:rsidR="00CF4695">
        <w:rPr>
          <w:rFonts w:ascii="Times New Roman" w:hAnsi="Times New Roman" w:cs="Times New Roman"/>
          <w:lang w:val="en-US"/>
        </w:rPr>
        <w:t xml:space="preserve"> (</w:t>
      </w:r>
      <w:r w:rsidR="00C95D27">
        <w:rPr>
          <w:rFonts w:ascii="Times New Roman" w:hAnsi="Times New Roman" w:cs="Times New Roman"/>
          <w:lang w:val="en-US"/>
        </w:rPr>
        <w:t>4</w:t>
      </w:r>
      <w:r w:rsidR="00CF4695">
        <w:rPr>
          <w:rFonts w:ascii="Times New Roman" w:hAnsi="Times New Roman" w:cs="Times New Roman"/>
          <w:lang w:val="en-US"/>
        </w:rPr>
        <w:t xml:space="preserve">). </w:t>
      </w:r>
      <w:r w:rsidR="00B62957">
        <w:rPr>
          <w:rFonts w:ascii="Times New Roman" w:hAnsi="Times New Roman" w:cs="Times New Roman"/>
          <w:lang w:val="en-US"/>
        </w:rPr>
        <w:t xml:space="preserve">Essential oils, herbal products, Liposomal vitamin C, </w:t>
      </w:r>
      <w:proofErr w:type="spellStart"/>
      <w:r w:rsidR="00B62957">
        <w:rPr>
          <w:rFonts w:ascii="Times New Roman" w:hAnsi="Times New Roman" w:cs="Times New Roman"/>
          <w:lang w:val="en-US"/>
        </w:rPr>
        <w:t>cannabidiol</w:t>
      </w:r>
      <w:proofErr w:type="spellEnd"/>
      <w:r w:rsidR="00B62957">
        <w:rPr>
          <w:rFonts w:ascii="Times New Roman" w:hAnsi="Times New Roman" w:cs="Times New Roman"/>
          <w:lang w:val="en-US"/>
        </w:rPr>
        <w:t>, homeopathic drugs, colloidal silver nanoparticles etc. are a few of such products</w:t>
      </w:r>
      <w:r w:rsidR="00013524">
        <w:rPr>
          <w:rFonts w:ascii="Times New Roman" w:hAnsi="Times New Roman" w:cs="Times New Roman"/>
          <w:lang w:val="en-US"/>
        </w:rPr>
        <w:t xml:space="preserve"> enlisted. </w:t>
      </w:r>
      <w:r w:rsidR="0081327A">
        <w:rPr>
          <w:rFonts w:ascii="Times New Roman" w:hAnsi="Times New Roman" w:cs="Times New Roman"/>
          <w:lang w:val="en-US"/>
        </w:rPr>
        <w:t xml:space="preserve">Many of these are extrapolation of observation from </w:t>
      </w:r>
      <w:r w:rsidR="0081327A" w:rsidRPr="0081327A">
        <w:rPr>
          <w:rFonts w:ascii="Times New Roman" w:hAnsi="Times New Roman" w:cs="Times New Roman"/>
          <w:i/>
          <w:lang w:val="en-US"/>
        </w:rPr>
        <w:t>in vitro</w:t>
      </w:r>
      <w:r w:rsidR="0081327A">
        <w:rPr>
          <w:rFonts w:ascii="Times New Roman" w:hAnsi="Times New Roman" w:cs="Times New Roman"/>
          <w:lang w:val="en-US"/>
        </w:rPr>
        <w:t xml:space="preserve"> lab-studies and skipped the clinical trial leading to ambitious and miss-leading statements. </w:t>
      </w:r>
      <w:r w:rsidR="00CF4695">
        <w:rPr>
          <w:rFonts w:ascii="Times New Roman" w:hAnsi="Times New Roman" w:cs="Times New Roman"/>
          <w:lang w:val="en-US"/>
        </w:rPr>
        <w:t xml:space="preserve">It now rests on the ethical responsibility of doctors and scientists to prevent the application of such medicine and not to instill a sense of false security. </w:t>
      </w:r>
    </w:p>
    <w:p w14:paraId="0C802F09" w14:textId="77777777" w:rsidR="000D454B" w:rsidRPr="00B07622" w:rsidRDefault="000D454B" w:rsidP="000D454B">
      <w:pPr>
        <w:spacing w:line="480" w:lineRule="auto"/>
        <w:ind w:left="-426" w:right="-194"/>
        <w:jc w:val="both"/>
        <w:rPr>
          <w:rFonts w:ascii="Times New Roman" w:hAnsi="Times New Roman" w:cs="Times New Roman"/>
          <w:lang w:val="en-US"/>
        </w:rPr>
      </w:pPr>
    </w:p>
    <w:p w14:paraId="4FE0DC1C" w14:textId="77777777" w:rsidR="00D42880" w:rsidRDefault="001032F1" w:rsidP="00D42880">
      <w:pPr>
        <w:spacing w:line="480" w:lineRule="auto"/>
        <w:ind w:left="-426" w:right="-194"/>
        <w:jc w:val="both"/>
        <w:outlineLvl w:val="0"/>
        <w:rPr>
          <w:rFonts w:ascii="Times New Roman" w:hAnsi="Times New Roman" w:cs="Times New Roman"/>
          <w:lang w:val="en-US"/>
        </w:rPr>
      </w:pPr>
      <w:r w:rsidRPr="002E2A6B">
        <w:rPr>
          <w:rFonts w:ascii="Times New Roman" w:hAnsi="Times New Roman" w:cs="Times New Roman"/>
          <w:b/>
          <w:lang w:val="en-US"/>
        </w:rPr>
        <w:t>Alternative medicine</w:t>
      </w:r>
      <w:r w:rsidR="00274B93">
        <w:rPr>
          <w:rFonts w:ascii="Times New Roman" w:hAnsi="Times New Roman" w:cs="Times New Roman"/>
          <w:b/>
          <w:lang w:val="en-US"/>
        </w:rPr>
        <w:t xml:space="preserve">: </w:t>
      </w:r>
      <w:r w:rsidR="007A0062" w:rsidRPr="007A0062">
        <w:rPr>
          <w:rFonts w:ascii="Times New Roman" w:hAnsi="Times New Roman" w:cs="Times New Roman"/>
          <w:lang w:val="en-US"/>
        </w:rPr>
        <w:t xml:space="preserve">Several form of alternative medicine like </w:t>
      </w:r>
      <w:r w:rsidR="007A0062">
        <w:rPr>
          <w:rFonts w:ascii="Times New Roman" w:hAnsi="Times New Roman" w:cs="Times New Roman"/>
          <w:lang w:val="en-US"/>
        </w:rPr>
        <w:t xml:space="preserve">Ayurveda, </w:t>
      </w:r>
      <w:r w:rsidR="00143F10">
        <w:rPr>
          <w:rFonts w:ascii="Times New Roman" w:hAnsi="Times New Roman" w:cs="Times New Roman"/>
          <w:lang w:val="en-US"/>
        </w:rPr>
        <w:t>Yoga, Unani, Siddha, Homeopathy (AYUSH)</w:t>
      </w:r>
      <w:r w:rsidR="007A0062">
        <w:rPr>
          <w:rFonts w:ascii="Times New Roman" w:hAnsi="Times New Roman" w:cs="Times New Roman"/>
          <w:lang w:val="en-US"/>
        </w:rPr>
        <w:t xml:space="preserve"> etc. are engaged in combating the situation along with modern </w:t>
      </w:r>
      <w:r w:rsidR="00143F10">
        <w:rPr>
          <w:rFonts w:ascii="Times New Roman" w:hAnsi="Times New Roman" w:cs="Times New Roman"/>
          <w:lang w:val="en-US"/>
        </w:rPr>
        <w:t>medicine (</w:t>
      </w:r>
      <w:r w:rsidR="00096970">
        <w:rPr>
          <w:rFonts w:ascii="Times New Roman" w:hAnsi="Times New Roman" w:cs="Times New Roman"/>
          <w:lang w:val="en-US"/>
        </w:rPr>
        <w:t>5</w:t>
      </w:r>
      <w:r w:rsidR="00143F10">
        <w:rPr>
          <w:rFonts w:ascii="Times New Roman" w:hAnsi="Times New Roman" w:cs="Times New Roman"/>
          <w:lang w:val="en-US"/>
        </w:rPr>
        <w:t>).</w:t>
      </w:r>
      <w:r w:rsidR="007A0062">
        <w:rPr>
          <w:rFonts w:ascii="Times New Roman" w:hAnsi="Times New Roman" w:cs="Times New Roman"/>
          <w:lang w:val="en-US"/>
        </w:rPr>
        <w:t xml:space="preserve"> However, it is to be emphasized that there is ‘no available remedy’ in alternative form of medicine to cure COVID-19. However, non-specific prophylactic approach in the form of immunomodulation</w:t>
      </w:r>
      <w:r w:rsidR="00143F10">
        <w:rPr>
          <w:rFonts w:ascii="Times New Roman" w:hAnsi="Times New Roman" w:cs="Times New Roman"/>
          <w:lang w:val="en-US"/>
        </w:rPr>
        <w:t xml:space="preserve"> and rejuvenating properties are available through AYUSH. Clinical tests are yet </w:t>
      </w:r>
      <w:r w:rsidR="00143F10">
        <w:rPr>
          <w:rFonts w:ascii="Times New Roman" w:hAnsi="Times New Roman" w:cs="Times New Roman"/>
          <w:lang w:val="en-US"/>
        </w:rPr>
        <w:lastRenderedPageBreak/>
        <w:t xml:space="preserve">to confirm their role but believed to strengthen immunity and applicable in prevention and disease management. </w:t>
      </w:r>
    </w:p>
    <w:p w14:paraId="5985F427" w14:textId="77777777" w:rsidR="00D42880" w:rsidRDefault="00D42880" w:rsidP="00D42880">
      <w:pPr>
        <w:spacing w:line="480" w:lineRule="auto"/>
        <w:ind w:left="-426" w:right="-194"/>
        <w:jc w:val="both"/>
        <w:outlineLvl w:val="0"/>
        <w:rPr>
          <w:rFonts w:ascii="Times New Roman" w:hAnsi="Times New Roman" w:cs="Times New Roman"/>
          <w:b/>
          <w:lang w:val="en-US"/>
        </w:rPr>
      </w:pPr>
    </w:p>
    <w:p w14:paraId="15C82718" w14:textId="44F02315" w:rsidR="001032F1" w:rsidRDefault="001032F1" w:rsidP="00D42880">
      <w:pPr>
        <w:spacing w:line="480" w:lineRule="auto"/>
        <w:ind w:left="-426" w:right="-194"/>
        <w:jc w:val="both"/>
        <w:outlineLvl w:val="0"/>
        <w:rPr>
          <w:rFonts w:ascii="Times New Roman" w:hAnsi="Times New Roman" w:cs="Times New Roman"/>
          <w:lang w:val="en-US"/>
        </w:rPr>
      </w:pPr>
      <w:r w:rsidRPr="00D42880">
        <w:rPr>
          <w:rFonts w:ascii="Times New Roman" w:hAnsi="Times New Roman" w:cs="Times New Roman"/>
          <w:b/>
          <w:lang w:val="en-US"/>
        </w:rPr>
        <w:t>Ethics in comments on social media</w:t>
      </w:r>
      <w:r w:rsidR="000D454B" w:rsidRPr="00D42880">
        <w:rPr>
          <w:rFonts w:ascii="Times New Roman" w:hAnsi="Times New Roman" w:cs="Times New Roman"/>
          <w:b/>
          <w:lang w:val="en-US"/>
        </w:rPr>
        <w:t xml:space="preserve">: </w:t>
      </w:r>
      <w:r w:rsidR="000D454B" w:rsidRPr="00D42880">
        <w:rPr>
          <w:rFonts w:ascii="Times New Roman" w:hAnsi="Times New Roman" w:cs="Times New Roman"/>
          <w:lang w:val="en-US"/>
        </w:rPr>
        <w:t>Social media has been a source of information during the period of lockdown involving ‘social distancing’</w:t>
      </w:r>
      <w:r w:rsidR="00F70731" w:rsidRPr="00D42880">
        <w:rPr>
          <w:rFonts w:ascii="Times New Roman" w:hAnsi="Times New Roman" w:cs="Times New Roman"/>
          <w:lang w:val="en-US"/>
        </w:rPr>
        <w:t>. There are rumor and unscientific information shared in the name of scientists, scientific organizations etc.</w:t>
      </w:r>
      <w:r w:rsidR="00D42880" w:rsidRPr="00D42880">
        <w:rPr>
          <w:rFonts w:ascii="Times New Roman" w:hAnsi="Times New Roman" w:cs="Times New Roman"/>
          <w:lang w:val="en-US"/>
        </w:rPr>
        <w:t xml:space="preserve"> </w:t>
      </w:r>
      <w:r w:rsidR="00F70731" w:rsidRPr="00D42880">
        <w:rPr>
          <w:rFonts w:ascii="Times New Roman" w:hAnsi="Times New Roman" w:cs="Times New Roman"/>
          <w:lang w:val="en-US"/>
        </w:rPr>
        <w:t xml:space="preserve"> </w:t>
      </w:r>
      <w:r w:rsidR="00D42880" w:rsidRPr="00D42880">
        <w:rPr>
          <w:rFonts w:ascii="Times New Roman" w:hAnsi="Times New Roman" w:cs="Times New Roman"/>
          <w:color w:val="000000"/>
        </w:rPr>
        <w:t>Ministry of Health and Fami</w:t>
      </w:r>
      <w:r w:rsidR="00D42880">
        <w:rPr>
          <w:rFonts w:ascii="Times New Roman" w:hAnsi="Times New Roman" w:cs="Times New Roman"/>
          <w:color w:val="000000"/>
        </w:rPr>
        <w:t>ly Welfare. Government of India (</w:t>
      </w:r>
      <w:r w:rsidR="0031782D">
        <w:rPr>
          <w:rFonts w:ascii="Times New Roman" w:hAnsi="Times New Roman" w:cs="Times New Roman"/>
          <w:color w:val="000000"/>
        </w:rPr>
        <w:t>6</w:t>
      </w:r>
      <w:r w:rsidR="00D42880">
        <w:rPr>
          <w:rFonts w:ascii="Times New Roman" w:hAnsi="Times New Roman" w:cs="Times New Roman"/>
          <w:color w:val="000000"/>
        </w:rPr>
        <w:t>), WHO (</w:t>
      </w:r>
      <w:r w:rsidR="008B6B0E">
        <w:rPr>
          <w:rFonts w:ascii="Times New Roman" w:hAnsi="Times New Roman" w:cs="Times New Roman"/>
          <w:color w:val="000000"/>
        </w:rPr>
        <w:t>7</w:t>
      </w:r>
      <w:r w:rsidR="00D42880">
        <w:rPr>
          <w:rFonts w:ascii="Times New Roman" w:hAnsi="Times New Roman" w:cs="Times New Roman"/>
          <w:color w:val="000000"/>
        </w:rPr>
        <w:t xml:space="preserve">) and other agencies are committed to refute such information </w:t>
      </w:r>
      <w:r w:rsidR="00C7667C">
        <w:rPr>
          <w:rFonts w:ascii="Times New Roman" w:hAnsi="Times New Roman" w:cs="Times New Roman"/>
          <w:color w:val="000000"/>
        </w:rPr>
        <w:t>and provide</w:t>
      </w:r>
      <w:r w:rsidR="00005462">
        <w:rPr>
          <w:rFonts w:ascii="Times New Roman" w:hAnsi="Times New Roman" w:cs="Times New Roman"/>
          <w:color w:val="000000"/>
        </w:rPr>
        <w:t xml:space="preserve"> awareness</w:t>
      </w:r>
      <w:r w:rsidR="00574776">
        <w:rPr>
          <w:rFonts w:ascii="Times New Roman" w:hAnsi="Times New Roman" w:cs="Times New Roman"/>
          <w:color w:val="000000"/>
        </w:rPr>
        <w:t xml:space="preserve"> to citizens.</w:t>
      </w:r>
      <w:r w:rsidR="00D42880">
        <w:rPr>
          <w:rFonts w:ascii="Times New Roman" w:hAnsi="Times New Roman" w:cs="Times New Roman"/>
          <w:color w:val="000000"/>
        </w:rPr>
        <w:t xml:space="preserve"> </w:t>
      </w:r>
      <w:r w:rsidR="00F70731">
        <w:rPr>
          <w:rFonts w:ascii="Times New Roman" w:hAnsi="Times New Roman" w:cs="Times New Roman"/>
          <w:lang w:val="en-US"/>
        </w:rPr>
        <w:t xml:space="preserve">It is the responsibility of </w:t>
      </w:r>
      <w:r w:rsidR="00762BAF">
        <w:rPr>
          <w:rFonts w:ascii="Times New Roman" w:hAnsi="Times New Roman" w:cs="Times New Roman"/>
          <w:lang w:val="en-US"/>
        </w:rPr>
        <w:t>scientific and medical community to counter these with evident information. Several video-advise by clinicians are also found to be fraudulent / imperfect in terms of scientific knowledge (</w:t>
      </w:r>
      <w:r w:rsidR="008B6B0E">
        <w:rPr>
          <w:rFonts w:ascii="Times New Roman" w:hAnsi="Times New Roman" w:cs="Times New Roman"/>
          <w:lang w:val="en-US"/>
        </w:rPr>
        <w:t>8</w:t>
      </w:r>
      <w:r w:rsidR="00762BAF">
        <w:rPr>
          <w:rFonts w:ascii="Times New Roman" w:hAnsi="Times New Roman" w:cs="Times New Roman"/>
          <w:lang w:val="en-US"/>
        </w:rPr>
        <w:t>). Disclosure and emphasis on inadequately proven fact is something that the clinicians should refrain from, especially on social media.</w:t>
      </w:r>
    </w:p>
    <w:p w14:paraId="096EE4E5" w14:textId="77777777" w:rsidR="006F2242" w:rsidRPr="002E2A6B" w:rsidRDefault="006F2242" w:rsidP="000D454B">
      <w:pPr>
        <w:spacing w:line="480" w:lineRule="auto"/>
        <w:ind w:left="-426" w:right="-194"/>
        <w:jc w:val="both"/>
        <w:outlineLvl w:val="0"/>
        <w:rPr>
          <w:rFonts w:ascii="Times New Roman" w:hAnsi="Times New Roman" w:cs="Times New Roman"/>
          <w:b/>
          <w:lang w:val="en-US"/>
        </w:rPr>
      </w:pPr>
    </w:p>
    <w:p w14:paraId="52989214" w14:textId="3A85DF4E" w:rsidR="001032F1" w:rsidRDefault="001032F1" w:rsidP="000D454B">
      <w:pPr>
        <w:spacing w:line="480" w:lineRule="auto"/>
        <w:ind w:left="-426" w:right="-194"/>
        <w:jc w:val="both"/>
        <w:outlineLvl w:val="0"/>
        <w:rPr>
          <w:rFonts w:ascii="Times New Roman" w:hAnsi="Times New Roman" w:cs="Times New Roman"/>
          <w:lang w:val="en-US"/>
        </w:rPr>
      </w:pPr>
      <w:r w:rsidRPr="002E2A6B">
        <w:rPr>
          <w:rFonts w:ascii="Times New Roman" w:hAnsi="Times New Roman" w:cs="Times New Roman"/>
          <w:b/>
          <w:lang w:val="en-US"/>
        </w:rPr>
        <w:t>Ethics in product endorsement</w:t>
      </w:r>
      <w:r w:rsidR="00050F16">
        <w:rPr>
          <w:rFonts w:ascii="Times New Roman" w:hAnsi="Times New Roman" w:cs="Times New Roman"/>
          <w:b/>
          <w:lang w:val="en-US"/>
        </w:rPr>
        <w:t xml:space="preserve">: </w:t>
      </w:r>
      <w:r w:rsidR="00050F16" w:rsidRPr="00050F16">
        <w:rPr>
          <w:rFonts w:ascii="Times New Roman" w:hAnsi="Times New Roman" w:cs="Times New Roman"/>
          <w:lang w:val="en-US"/>
        </w:rPr>
        <w:t xml:space="preserve">The </w:t>
      </w:r>
      <w:r w:rsidR="00050F16">
        <w:rPr>
          <w:rFonts w:ascii="Times New Roman" w:hAnsi="Times New Roman" w:cs="Times New Roman"/>
          <w:lang w:val="en-US"/>
        </w:rPr>
        <w:t xml:space="preserve">issue of medicinal product endorsement by clinicians have been a long-time ethical debate. However, </w:t>
      </w:r>
      <w:r w:rsidR="00AD166F">
        <w:rPr>
          <w:rFonts w:ascii="Times New Roman" w:hAnsi="Times New Roman" w:cs="Times New Roman"/>
          <w:lang w:val="en-US"/>
        </w:rPr>
        <w:t>several products including sanitizers, mask etc. are essentials to prevent the spread and occurrence of COVID 19. Clinicians are frontline warriors requiring personal protective equipment (PPE) and N95 mask to deal with infected as well as suspected patients. An ethical guideline on usage of such essential products</w:t>
      </w:r>
      <w:r w:rsidR="00BD1652">
        <w:rPr>
          <w:rFonts w:ascii="Times New Roman" w:hAnsi="Times New Roman" w:cs="Times New Roman"/>
          <w:lang w:val="en-US"/>
        </w:rPr>
        <w:t xml:space="preserve"> and its rational use</w:t>
      </w:r>
      <w:r w:rsidR="00AD166F">
        <w:rPr>
          <w:rFonts w:ascii="Times New Roman" w:hAnsi="Times New Roman" w:cs="Times New Roman"/>
          <w:lang w:val="en-US"/>
        </w:rPr>
        <w:t xml:space="preserve"> can help in the situation of demand and deal with inadequacy. Awareness on non-effective products</w:t>
      </w:r>
      <w:r w:rsidR="0024696E">
        <w:rPr>
          <w:rFonts w:ascii="Times New Roman" w:hAnsi="Times New Roman" w:cs="Times New Roman"/>
          <w:lang w:val="en-US"/>
        </w:rPr>
        <w:t xml:space="preserve"> (</w:t>
      </w:r>
      <w:r w:rsidR="00BD1652">
        <w:rPr>
          <w:rFonts w:ascii="Times New Roman" w:hAnsi="Times New Roman" w:cs="Times New Roman"/>
          <w:lang w:val="en-US"/>
        </w:rPr>
        <w:t>9</w:t>
      </w:r>
      <w:r w:rsidR="0024696E">
        <w:rPr>
          <w:rFonts w:ascii="Times New Roman" w:hAnsi="Times New Roman" w:cs="Times New Roman"/>
          <w:lang w:val="en-US"/>
        </w:rPr>
        <w:t>) and proper advice (</w:t>
      </w:r>
      <w:r w:rsidR="00BD1652">
        <w:rPr>
          <w:rFonts w:ascii="Times New Roman" w:hAnsi="Times New Roman" w:cs="Times New Roman"/>
          <w:lang w:val="en-US"/>
        </w:rPr>
        <w:t>10</w:t>
      </w:r>
      <w:r w:rsidR="0024696E">
        <w:rPr>
          <w:rFonts w:ascii="Times New Roman" w:hAnsi="Times New Roman" w:cs="Times New Roman"/>
          <w:lang w:val="en-US"/>
        </w:rPr>
        <w:t>) are</w:t>
      </w:r>
      <w:r w:rsidR="00AD166F">
        <w:rPr>
          <w:rFonts w:ascii="Times New Roman" w:hAnsi="Times New Roman" w:cs="Times New Roman"/>
          <w:lang w:val="en-US"/>
        </w:rPr>
        <w:t xml:space="preserve"> </w:t>
      </w:r>
      <w:r w:rsidR="0024696E">
        <w:rPr>
          <w:rFonts w:ascii="Times New Roman" w:hAnsi="Times New Roman" w:cs="Times New Roman"/>
          <w:lang w:val="en-US"/>
        </w:rPr>
        <w:t xml:space="preserve">coveted </w:t>
      </w:r>
      <w:r w:rsidR="00AD166F">
        <w:rPr>
          <w:rFonts w:ascii="Times New Roman" w:hAnsi="Times New Roman" w:cs="Times New Roman"/>
          <w:lang w:val="en-US"/>
        </w:rPr>
        <w:t>essential commitment form the scientific and medical fraternity.</w:t>
      </w:r>
    </w:p>
    <w:p w14:paraId="44736E43" w14:textId="77777777" w:rsidR="00AD166F" w:rsidRPr="002E2A6B" w:rsidRDefault="00AD166F" w:rsidP="000D454B">
      <w:pPr>
        <w:spacing w:line="480" w:lineRule="auto"/>
        <w:ind w:left="-426" w:right="-194"/>
        <w:jc w:val="both"/>
        <w:outlineLvl w:val="0"/>
        <w:rPr>
          <w:rFonts w:ascii="Times New Roman" w:hAnsi="Times New Roman" w:cs="Times New Roman"/>
          <w:b/>
          <w:lang w:val="en-US"/>
        </w:rPr>
      </w:pPr>
    </w:p>
    <w:p w14:paraId="5E131FB6" w14:textId="2ACCA661" w:rsidR="00AD166F" w:rsidRDefault="002E2A6B" w:rsidP="00AD166F">
      <w:pPr>
        <w:spacing w:line="480" w:lineRule="auto"/>
        <w:ind w:left="-426" w:right="-194"/>
        <w:jc w:val="both"/>
        <w:outlineLvl w:val="0"/>
        <w:rPr>
          <w:rFonts w:ascii="Times New Roman" w:hAnsi="Times New Roman" w:cs="Times New Roman"/>
          <w:lang w:val="en-US"/>
        </w:rPr>
      </w:pPr>
      <w:r w:rsidRPr="002E2A6B">
        <w:rPr>
          <w:rFonts w:ascii="Times New Roman" w:hAnsi="Times New Roman" w:cs="Times New Roman"/>
          <w:b/>
          <w:lang w:val="en-US"/>
        </w:rPr>
        <w:t>Over generalizing statements</w:t>
      </w:r>
      <w:r w:rsidR="00526829">
        <w:rPr>
          <w:rFonts w:ascii="Times New Roman" w:hAnsi="Times New Roman" w:cs="Times New Roman"/>
          <w:b/>
          <w:lang w:val="en-US"/>
        </w:rPr>
        <w:t xml:space="preserve">: </w:t>
      </w:r>
      <w:r w:rsidR="00C67D2B">
        <w:rPr>
          <w:rFonts w:ascii="Times New Roman" w:hAnsi="Times New Roman" w:cs="Times New Roman"/>
          <w:lang w:val="en-US"/>
        </w:rPr>
        <w:t xml:space="preserve">The society has seen comments from the non-domain experts regarding several issue including artificial creation of COVID 19 strain </w:t>
      </w:r>
      <w:r w:rsidR="001E22A7">
        <w:rPr>
          <w:rFonts w:ascii="Times New Roman" w:hAnsi="Times New Roman" w:cs="Times New Roman"/>
          <w:lang w:val="en-US"/>
        </w:rPr>
        <w:t>in China, s</w:t>
      </w:r>
      <w:r w:rsidR="00C67D2B">
        <w:rPr>
          <w:rFonts w:ascii="Times New Roman" w:hAnsi="Times New Roman" w:cs="Times New Roman"/>
          <w:lang w:val="en-US"/>
        </w:rPr>
        <w:t xml:space="preserve">ummer months to eradicate the disease, low income countries to be immune to the disease etc. These are based on partial fact that do to </w:t>
      </w:r>
      <w:r w:rsidR="00EB3B3F">
        <w:rPr>
          <w:rFonts w:ascii="Times New Roman" w:hAnsi="Times New Roman" w:cs="Times New Roman"/>
          <w:lang w:val="en-US"/>
        </w:rPr>
        <w:t xml:space="preserve">comply to the proper understanding of the </w:t>
      </w:r>
      <w:r w:rsidR="001E22A7">
        <w:rPr>
          <w:rFonts w:ascii="Times New Roman" w:hAnsi="Times New Roman" w:cs="Times New Roman"/>
          <w:lang w:val="en-US"/>
        </w:rPr>
        <w:t xml:space="preserve">disease and </w:t>
      </w:r>
      <w:r w:rsidR="00EB3B3F">
        <w:rPr>
          <w:rFonts w:ascii="Times New Roman" w:hAnsi="Times New Roman" w:cs="Times New Roman"/>
          <w:lang w:val="en-US"/>
        </w:rPr>
        <w:t xml:space="preserve">situation. The counter </w:t>
      </w:r>
      <w:r w:rsidR="00EB3B3F">
        <w:rPr>
          <w:rFonts w:ascii="Times New Roman" w:hAnsi="Times New Roman" w:cs="Times New Roman"/>
          <w:lang w:val="en-US"/>
        </w:rPr>
        <w:lastRenderedPageBreak/>
        <w:t>facts are proved by scientists but seldom reach the society</w:t>
      </w:r>
      <w:r w:rsidR="00C206A9">
        <w:rPr>
          <w:rFonts w:ascii="Times New Roman" w:hAnsi="Times New Roman" w:cs="Times New Roman"/>
          <w:lang w:val="en-US"/>
        </w:rPr>
        <w:t xml:space="preserve"> viz. natural origin of COVID-19 strain</w:t>
      </w:r>
      <w:r w:rsidR="00EB3B3F">
        <w:rPr>
          <w:rFonts w:ascii="Times New Roman" w:hAnsi="Times New Roman" w:cs="Times New Roman"/>
          <w:lang w:val="en-US"/>
        </w:rPr>
        <w:t xml:space="preserve"> (</w:t>
      </w:r>
      <w:r w:rsidR="000120E2">
        <w:rPr>
          <w:rFonts w:ascii="Times New Roman" w:hAnsi="Times New Roman" w:cs="Times New Roman"/>
          <w:lang w:val="en-US"/>
        </w:rPr>
        <w:t>11</w:t>
      </w:r>
      <w:r w:rsidR="00EB3B3F">
        <w:rPr>
          <w:rFonts w:ascii="Times New Roman" w:hAnsi="Times New Roman" w:cs="Times New Roman"/>
          <w:lang w:val="en-US"/>
        </w:rPr>
        <w:t>)</w:t>
      </w:r>
      <w:r w:rsidR="00C206A9">
        <w:rPr>
          <w:rFonts w:ascii="Times New Roman" w:hAnsi="Times New Roman" w:cs="Times New Roman"/>
          <w:lang w:val="en-US"/>
        </w:rPr>
        <w:t xml:space="preserve"> or misconception of low income countries in being immune to COVID 19 (</w:t>
      </w:r>
      <w:r w:rsidR="000120E2">
        <w:rPr>
          <w:rFonts w:ascii="Times New Roman" w:hAnsi="Times New Roman" w:cs="Times New Roman"/>
          <w:lang w:val="en-US"/>
        </w:rPr>
        <w:t>12</w:t>
      </w:r>
      <w:r w:rsidR="00C206A9">
        <w:rPr>
          <w:rFonts w:ascii="Times New Roman" w:hAnsi="Times New Roman" w:cs="Times New Roman"/>
          <w:lang w:val="en-US"/>
        </w:rPr>
        <w:t>)</w:t>
      </w:r>
      <w:r w:rsidR="00EB3B3F">
        <w:rPr>
          <w:rFonts w:ascii="Times New Roman" w:hAnsi="Times New Roman" w:cs="Times New Roman"/>
          <w:lang w:val="en-US"/>
        </w:rPr>
        <w:t xml:space="preserve">.  Ethically, it is important to refrain from such comments the can create a havoc impression in the society especially if spoken by influential and educated community. </w:t>
      </w:r>
    </w:p>
    <w:p w14:paraId="618D8168" w14:textId="0C2D1BEB" w:rsidR="00AD166F" w:rsidRPr="00AD166F" w:rsidRDefault="00AD166F" w:rsidP="00AD166F">
      <w:pPr>
        <w:spacing w:line="480" w:lineRule="auto"/>
        <w:ind w:left="-426" w:right="-194"/>
        <w:jc w:val="both"/>
        <w:outlineLvl w:val="0"/>
        <w:rPr>
          <w:rFonts w:ascii="Times New Roman" w:hAnsi="Times New Roman" w:cs="Times New Roman"/>
          <w:lang w:val="en-US"/>
        </w:rPr>
      </w:pPr>
      <w:r>
        <w:rPr>
          <w:rFonts w:ascii="Times New Roman" w:hAnsi="Times New Roman" w:cs="Times New Roman"/>
          <w:b/>
          <w:lang w:val="en-US"/>
        </w:rPr>
        <w:t>Research &amp; Publication:</w:t>
      </w:r>
      <w:r>
        <w:rPr>
          <w:rFonts w:ascii="Times New Roman" w:hAnsi="Times New Roman" w:cs="Times New Roman"/>
          <w:lang w:val="en-US"/>
        </w:rPr>
        <w:t xml:space="preserve"> Since the occurrence of COVID-19, there has been stiff increase in research articles published in relation to the virus, disease and situation. Several of them are redundant, insignificant and</w:t>
      </w:r>
      <w:r w:rsidR="00331FD8">
        <w:rPr>
          <w:rFonts w:ascii="Times New Roman" w:hAnsi="Times New Roman" w:cs="Times New Roman"/>
          <w:lang w:val="en-US"/>
        </w:rPr>
        <w:t xml:space="preserve"> report</w:t>
      </w:r>
      <w:r>
        <w:rPr>
          <w:rFonts w:ascii="Times New Roman" w:hAnsi="Times New Roman" w:cs="Times New Roman"/>
          <w:lang w:val="en-US"/>
        </w:rPr>
        <w:t xml:space="preserve"> initial studies, that could not be relied upon. It is the ethical responsibility to publish significant research output and confirmed information to prevent creation of junk information and </w:t>
      </w:r>
      <w:r w:rsidR="00331FD8">
        <w:rPr>
          <w:rFonts w:ascii="Times New Roman" w:hAnsi="Times New Roman" w:cs="Times New Roman"/>
          <w:lang w:val="en-US"/>
        </w:rPr>
        <w:t>provide scientific evidence related to COVID-19 to the society</w:t>
      </w:r>
      <w:r w:rsidR="007C7D52">
        <w:rPr>
          <w:rFonts w:ascii="Times New Roman" w:hAnsi="Times New Roman" w:cs="Times New Roman"/>
          <w:lang w:val="en-US"/>
        </w:rPr>
        <w:t xml:space="preserve"> (13)</w:t>
      </w:r>
      <w:r w:rsidR="00331FD8">
        <w:rPr>
          <w:rFonts w:ascii="Times New Roman" w:hAnsi="Times New Roman" w:cs="Times New Roman"/>
          <w:lang w:val="en-US"/>
        </w:rPr>
        <w:t xml:space="preserve">. </w:t>
      </w:r>
    </w:p>
    <w:p w14:paraId="612247BC" w14:textId="6D48DB6E" w:rsidR="00AD166F" w:rsidRPr="00331FD8" w:rsidRDefault="00B62535" w:rsidP="00AD166F">
      <w:pPr>
        <w:spacing w:line="480" w:lineRule="auto"/>
        <w:ind w:left="-426" w:right="-194"/>
        <w:jc w:val="both"/>
        <w:outlineLvl w:val="0"/>
        <w:rPr>
          <w:rFonts w:ascii="Times New Roman" w:hAnsi="Times New Roman" w:cs="Times New Roman"/>
          <w:lang w:val="en-US"/>
        </w:rPr>
      </w:pPr>
      <w:r w:rsidRPr="002E2A6B">
        <w:rPr>
          <w:rFonts w:ascii="Times New Roman" w:hAnsi="Times New Roman" w:cs="Times New Roman"/>
          <w:b/>
          <w:lang w:val="en-US"/>
        </w:rPr>
        <w:t>Conclusion</w:t>
      </w:r>
      <w:r w:rsidR="00331FD8">
        <w:rPr>
          <w:rFonts w:ascii="Times New Roman" w:hAnsi="Times New Roman" w:cs="Times New Roman"/>
          <w:b/>
          <w:lang w:val="en-US"/>
        </w:rPr>
        <w:t xml:space="preserve">: </w:t>
      </w:r>
      <w:r w:rsidR="00331FD8" w:rsidRPr="00331FD8">
        <w:rPr>
          <w:rFonts w:ascii="Times New Roman" w:hAnsi="Times New Roman" w:cs="Times New Roman"/>
          <w:lang w:val="en-US"/>
        </w:rPr>
        <w:t xml:space="preserve">The challenge of COVID-19 has </w:t>
      </w:r>
      <w:r w:rsidR="00331FD8">
        <w:rPr>
          <w:rFonts w:ascii="Times New Roman" w:hAnsi="Times New Roman" w:cs="Times New Roman"/>
          <w:lang w:val="en-US"/>
        </w:rPr>
        <w:t xml:space="preserve">given a significant scope of introspection in ethical context especially in terms of providing information to patient and society, at large, to cope up to the situation. An urgent response from the scientific and medicinal community </w:t>
      </w:r>
      <w:r w:rsidR="00ED7040">
        <w:rPr>
          <w:rFonts w:ascii="Times New Roman" w:hAnsi="Times New Roman" w:cs="Times New Roman"/>
          <w:lang w:val="en-US"/>
        </w:rPr>
        <w:t xml:space="preserve">in this context </w:t>
      </w:r>
      <w:r w:rsidR="00331FD8">
        <w:rPr>
          <w:rFonts w:ascii="Times New Roman" w:hAnsi="Times New Roman" w:cs="Times New Roman"/>
          <w:lang w:val="en-US"/>
        </w:rPr>
        <w:t>can help to overcome the situation</w:t>
      </w:r>
      <w:r w:rsidR="00ED7040">
        <w:rPr>
          <w:rFonts w:ascii="Times New Roman" w:hAnsi="Times New Roman" w:cs="Times New Roman"/>
          <w:lang w:val="en-US"/>
        </w:rPr>
        <w:t xml:space="preserve">. </w:t>
      </w:r>
    </w:p>
    <w:p w14:paraId="1B0BBACD" w14:textId="1A7675E1" w:rsidR="00B62535" w:rsidRPr="002E2A6B" w:rsidRDefault="00B62535" w:rsidP="000D454B">
      <w:pPr>
        <w:spacing w:line="480" w:lineRule="auto"/>
        <w:ind w:left="-426" w:right="-194"/>
        <w:jc w:val="both"/>
        <w:rPr>
          <w:rFonts w:ascii="Times New Roman" w:hAnsi="Times New Roman" w:cs="Times New Roman"/>
          <w:b/>
          <w:lang w:val="en-US"/>
        </w:rPr>
      </w:pPr>
      <w:r w:rsidRPr="002E2A6B">
        <w:rPr>
          <w:rFonts w:ascii="Times New Roman" w:hAnsi="Times New Roman" w:cs="Times New Roman"/>
          <w:b/>
          <w:lang w:val="en-US"/>
        </w:rPr>
        <w:t>Reference</w:t>
      </w:r>
    </w:p>
    <w:p w14:paraId="7EF6365D" w14:textId="31CC5E48" w:rsidR="001D664B" w:rsidRPr="00E45F3F" w:rsidRDefault="001D664B" w:rsidP="00C95D27">
      <w:pPr>
        <w:pStyle w:val="NormalWeb"/>
        <w:numPr>
          <w:ilvl w:val="0"/>
          <w:numId w:val="2"/>
        </w:numPr>
        <w:spacing w:line="480" w:lineRule="auto"/>
        <w:rPr>
          <w:rStyle w:val="Hyperlink"/>
          <w:color w:val="auto"/>
          <w:u w:val="none"/>
        </w:rPr>
      </w:pPr>
      <w:r w:rsidRPr="00E45F3F">
        <w:rPr>
          <w:lang w:val="en-US"/>
        </w:rPr>
        <w:t xml:space="preserve">WHO: </w:t>
      </w:r>
      <w:hyperlink r:id="rId8" w:history="1">
        <w:r w:rsidRPr="00E45F3F">
          <w:rPr>
            <w:rStyle w:val="Hyperlink"/>
          </w:rPr>
          <w:t>https://www.who.int/emergencies/diseases/novel-coronavirus-2019</w:t>
        </w:r>
      </w:hyperlink>
    </w:p>
    <w:p w14:paraId="35A31439" w14:textId="68F64E9F" w:rsidR="001032F1" w:rsidRPr="00E45F3F" w:rsidRDefault="00C95D27" w:rsidP="00C95D27">
      <w:pPr>
        <w:pStyle w:val="NormalWeb"/>
        <w:numPr>
          <w:ilvl w:val="0"/>
          <w:numId w:val="2"/>
        </w:numPr>
        <w:spacing w:line="480" w:lineRule="auto"/>
      </w:pPr>
      <w:r w:rsidRPr="00E45F3F">
        <w:t>World Health Organization. Statement on the second meeting of the International Health Regulations (2005) Emergency Committee regarding the outbreak of novel coronavirus (2019-nCoV). 2020.</w:t>
      </w:r>
    </w:p>
    <w:p w14:paraId="2BF9DABD" w14:textId="77777777" w:rsidR="00C95D27" w:rsidRPr="00E45F3F" w:rsidRDefault="00C95D27" w:rsidP="00C95D27">
      <w:pPr>
        <w:pStyle w:val="ListParagraph"/>
        <w:widowControl w:val="0"/>
        <w:numPr>
          <w:ilvl w:val="0"/>
          <w:numId w:val="2"/>
        </w:numPr>
        <w:autoSpaceDE w:val="0"/>
        <w:autoSpaceDN w:val="0"/>
        <w:adjustRightInd w:val="0"/>
        <w:spacing w:after="240" w:line="480" w:lineRule="auto"/>
        <w:jc w:val="both"/>
        <w:rPr>
          <w:rStyle w:val="Hyperlink"/>
          <w:rFonts w:ascii="Times New Roman" w:hAnsi="Times New Roman" w:cs="Times New Roman"/>
          <w:color w:val="000000" w:themeColor="text1"/>
          <w:u w:val="none"/>
        </w:rPr>
      </w:pPr>
      <w:r w:rsidRPr="00E45F3F">
        <w:rPr>
          <w:rFonts w:ascii="Times New Roman" w:hAnsi="Times New Roman" w:cs="Times New Roman"/>
          <w:color w:val="000000" w:themeColor="text1"/>
        </w:rPr>
        <w:t xml:space="preserve">USFDA Fact Sheet For Health Care Providers: </w:t>
      </w:r>
      <w:hyperlink r:id="rId9" w:history="1">
        <w:r w:rsidRPr="00E45F3F">
          <w:rPr>
            <w:rStyle w:val="Hyperlink"/>
            <w:rFonts w:ascii="Times New Roman" w:hAnsi="Times New Roman" w:cs="Times New Roman"/>
          </w:rPr>
          <w:t>https://www.fda.gov/media/137566/download</w:t>
        </w:r>
      </w:hyperlink>
    </w:p>
    <w:p w14:paraId="68E05364" w14:textId="28CA3E31" w:rsidR="00C95D27" w:rsidRPr="00E45F3F" w:rsidRDefault="00C95D27" w:rsidP="00C95D27">
      <w:pPr>
        <w:pStyle w:val="ListParagraph"/>
        <w:widowControl w:val="0"/>
        <w:numPr>
          <w:ilvl w:val="0"/>
          <w:numId w:val="2"/>
        </w:numPr>
        <w:autoSpaceDE w:val="0"/>
        <w:autoSpaceDN w:val="0"/>
        <w:adjustRightInd w:val="0"/>
        <w:spacing w:after="240" w:line="480" w:lineRule="auto"/>
        <w:jc w:val="both"/>
        <w:rPr>
          <w:rFonts w:ascii="Times New Roman" w:hAnsi="Times New Roman" w:cs="Times New Roman"/>
          <w:color w:val="000000" w:themeColor="text1"/>
        </w:rPr>
      </w:pPr>
      <w:r w:rsidRPr="00E45F3F">
        <w:rPr>
          <w:rFonts w:ascii="Times New Roman" w:hAnsi="Times New Roman" w:cs="Times New Roman"/>
          <w:color w:val="000000" w:themeColor="text1"/>
        </w:rPr>
        <w:t xml:space="preserve">USFDA: </w:t>
      </w:r>
      <w:hyperlink r:id="rId10" w:history="1">
        <w:r w:rsidRPr="00E45F3F">
          <w:rPr>
            <w:rStyle w:val="Hyperlink"/>
            <w:rFonts w:ascii="Times New Roman" w:eastAsia="Times New Roman" w:hAnsi="Times New Roman" w:cs="Times New Roman"/>
            <w:lang w:eastAsia="en-GB"/>
          </w:rPr>
          <w:t>https://www.fda.gov/consumers/health-fraud-scams/fraudulent-coronavirus-disease-2019-covid-19-products</w:t>
        </w:r>
      </w:hyperlink>
    </w:p>
    <w:p w14:paraId="183844C9" w14:textId="77777777" w:rsidR="00E45F3F" w:rsidRPr="00005462" w:rsidRDefault="00E45F3F" w:rsidP="00E45F3F">
      <w:pPr>
        <w:pStyle w:val="ListParagraph"/>
        <w:widowControl w:val="0"/>
        <w:numPr>
          <w:ilvl w:val="0"/>
          <w:numId w:val="2"/>
        </w:numPr>
        <w:autoSpaceDE w:val="0"/>
        <w:autoSpaceDN w:val="0"/>
        <w:adjustRightInd w:val="0"/>
        <w:spacing w:after="240" w:line="480" w:lineRule="auto"/>
        <w:jc w:val="both"/>
        <w:rPr>
          <w:rFonts w:ascii="Times New Roman" w:hAnsi="Times New Roman" w:cs="Times New Roman"/>
          <w:color w:val="000000" w:themeColor="text1"/>
        </w:rPr>
      </w:pPr>
      <w:proofErr w:type="spellStart"/>
      <w:r w:rsidRPr="00E45F3F">
        <w:rPr>
          <w:rFonts w:ascii="Times New Roman" w:hAnsi="Times New Roman" w:cs="Times New Roman"/>
          <w:color w:val="000000"/>
        </w:rPr>
        <w:t>Chaturvedi</w:t>
      </w:r>
      <w:proofErr w:type="spellEnd"/>
      <w:r w:rsidRPr="00E45F3F">
        <w:rPr>
          <w:rFonts w:ascii="Times New Roman" w:hAnsi="Times New Roman" w:cs="Times New Roman"/>
          <w:color w:val="000000"/>
        </w:rPr>
        <w:t xml:space="preserve"> S, Kumar N, </w:t>
      </w:r>
      <w:proofErr w:type="spellStart"/>
      <w:r w:rsidRPr="00E45F3F">
        <w:rPr>
          <w:rFonts w:ascii="Times New Roman" w:hAnsi="Times New Roman" w:cs="Times New Roman"/>
          <w:color w:val="000000"/>
        </w:rPr>
        <w:t>Tillu</w:t>
      </w:r>
      <w:proofErr w:type="spellEnd"/>
      <w:r w:rsidRPr="00E45F3F">
        <w:rPr>
          <w:rFonts w:ascii="Times New Roman" w:hAnsi="Times New Roman" w:cs="Times New Roman"/>
          <w:color w:val="000000"/>
        </w:rPr>
        <w:t xml:space="preserve"> G, </w:t>
      </w:r>
      <w:proofErr w:type="spellStart"/>
      <w:r w:rsidRPr="00E45F3F">
        <w:rPr>
          <w:rFonts w:ascii="Times New Roman" w:hAnsi="Times New Roman" w:cs="Times New Roman"/>
          <w:color w:val="000000"/>
        </w:rPr>
        <w:t>Deshpande</w:t>
      </w:r>
      <w:proofErr w:type="spellEnd"/>
      <w:r w:rsidRPr="00E45F3F">
        <w:rPr>
          <w:rFonts w:ascii="Times New Roman" w:hAnsi="Times New Roman" w:cs="Times New Roman"/>
          <w:color w:val="000000"/>
        </w:rPr>
        <w:t xml:space="preserve"> S, </w:t>
      </w:r>
      <w:proofErr w:type="spellStart"/>
      <w:r w:rsidRPr="00E45F3F">
        <w:rPr>
          <w:rFonts w:ascii="Times New Roman" w:hAnsi="Times New Roman" w:cs="Times New Roman"/>
          <w:color w:val="000000"/>
        </w:rPr>
        <w:t>Patwardhan</w:t>
      </w:r>
      <w:proofErr w:type="spellEnd"/>
      <w:r w:rsidRPr="00E45F3F">
        <w:rPr>
          <w:rFonts w:ascii="Times New Roman" w:hAnsi="Times New Roman" w:cs="Times New Roman"/>
          <w:color w:val="000000"/>
        </w:rPr>
        <w:t xml:space="preserve"> B. AYUSH, modern medicine and the Covid-19 pandemic. </w:t>
      </w:r>
      <w:r w:rsidRPr="00E45F3F">
        <w:rPr>
          <w:rFonts w:ascii="Times New Roman" w:hAnsi="Times New Roman" w:cs="Times New Roman"/>
          <w:i/>
          <w:iCs/>
          <w:color w:val="000000"/>
        </w:rPr>
        <w:t xml:space="preserve">Indian J Med Ethics </w:t>
      </w:r>
      <w:r w:rsidRPr="00E45F3F">
        <w:rPr>
          <w:rFonts w:ascii="Times New Roman" w:hAnsi="Times New Roman" w:cs="Times New Roman"/>
          <w:color w:val="000000"/>
        </w:rPr>
        <w:t xml:space="preserve">Published online on May 13, 2020. DOI:10.20529/IJME.2020.058 </w:t>
      </w:r>
    </w:p>
    <w:p w14:paraId="4986CC64" w14:textId="5B30F511" w:rsidR="00005462" w:rsidRPr="00005462" w:rsidRDefault="00005462" w:rsidP="00E45F3F">
      <w:pPr>
        <w:pStyle w:val="ListParagraph"/>
        <w:widowControl w:val="0"/>
        <w:numPr>
          <w:ilvl w:val="0"/>
          <w:numId w:val="2"/>
        </w:numPr>
        <w:autoSpaceDE w:val="0"/>
        <w:autoSpaceDN w:val="0"/>
        <w:adjustRightInd w:val="0"/>
        <w:spacing w:after="240" w:line="480" w:lineRule="auto"/>
        <w:jc w:val="both"/>
        <w:rPr>
          <w:rFonts w:ascii="Times New Roman" w:hAnsi="Times New Roman" w:cs="Times New Roman"/>
          <w:color w:val="000000" w:themeColor="text1"/>
        </w:rPr>
      </w:pPr>
      <w:r>
        <w:rPr>
          <w:rFonts w:ascii="Times New Roman" w:hAnsi="Times New Roman" w:cs="Times New Roman"/>
          <w:color w:val="000000"/>
        </w:rPr>
        <w:lastRenderedPageBreak/>
        <w:t xml:space="preserve">Ministry of Health and Family Welfare: Resource: Awareness  Material: </w:t>
      </w:r>
      <w:hyperlink r:id="rId11" w:history="1">
        <w:r w:rsidRPr="0028560F">
          <w:rPr>
            <w:rStyle w:val="Hyperlink"/>
            <w:rFonts w:ascii="Times New Roman" w:hAnsi="Times New Roman" w:cs="Times New Roman"/>
          </w:rPr>
          <w:t>https://www.mohfw.gov.in</w:t>
        </w:r>
      </w:hyperlink>
    </w:p>
    <w:p w14:paraId="26E63963" w14:textId="77777777" w:rsidR="008B6B0E" w:rsidRDefault="00005462" w:rsidP="008B6B0E">
      <w:pPr>
        <w:pStyle w:val="ListParagraph"/>
        <w:widowControl w:val="0"/>
        <w:numPr>
          <w:ilvl w:val="0"/>
          <w:numId w:val="2"/>
        </w:numPr>
        <w:autoSpaceDE w:val="0"/>
        <w:autoSpaceDN w:val="0"/>
        <w:adjustRightInd w:val="0"/>
        <w:spacing w:after="240"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World Health Organization (WHO) COVID-19 Myth Busters: </w:t>
      </w:r>
      <w:hyperlink r:id="rId12" w:history="1">
        <w:r w:rsidRPr="0028560F">
          <w:rPr>
            <w:rStyle w:val="Hyperlink"/>
            <w:rFonts w:ascii="Times New Roman" w:hAnsi="Times New Roman" w:cs="Times New Roman"/>
          </w:rPr>
          <w:t>https://www.who.int/emergencies/diseases/novel-coronavirus-2019/question-and-answers-hub/q-a-detail/q-a-coronaviruses</w:t>
        </w:r>
      </w:hyperlink>
    </w:p>
    <w:p w14:paraId="6AD959F3" w14:textId="1AE58616" w:rsidR="008B6B0E" w:rsidRDefault="008B6B0E" w:rsidP="008B6B0E">
      <w:pPr>
        <w:pStyle w:val="ListParagraph"/>
        <w:widowControl w:val="0"/>
        <w:numPr>
          <w:ilvl w:val="0"/>
          <w:numId w:val="2"/>
        </w:numPr>
        <w:autoSpaceDE w:val="0"/>
        <w:autoSpaceDN w:val="0"/>
        <w:adjustRightInd w:val="0"/>
        <w:spacing w:after="240" w:line="480" w:lineRule="auto"/>
        <w:jc w:val="both"/>
        <w:rPr>
          <w:rFonts w:ascii="Times New Roman" w:hAnsi="Times New Roman" w:cs="Times New Roman"/>
          <w:color w:val="000000" w:themeColor="text1"/>
        </w:rPr>
      </w:pPr>
      <w:proofErr w:type="spellStart"/>
      <w:r w:rsidRPr="008B6B0E">
        <w:rPr>
          <w:rFonts w:ascii="Times New Roman" w:hAnsi="Times New Roman" w:cs="Times New Roman"/>
          <w:color w:val="000000" w:themeColor="text1"/>
        </w:rPr>
        <w:t>Ratna</w:t>
      </w:r>
      <w:proofErr w:type="spellEnd"/>
      <w:r w:rsidRPr="008B6B0E">
        <w:rPr>
          <w:rFonts w:ascii="Times New Roman" w:hAnsi="Times New Roman" w:cs="Times New Roman"/>
          <w:color w:val="000000" w:themeColor="text1"/>
        </w:rPr>
        <w:t xml:space="preserve"> NH. Exercise Caution When Sharing Medical Advice About Coronavirus on Social Media</w:t>
      </w:r>
      <w:r>
        <w:rPr>
          <w:rFonts w:ascii="Times New Roman" w:hAnsi="Times New Roman" w:cs="Times New Roman"/>
          <w:color w:val="000000" w:themeColor="text1"/>
        </w:rPr>
        <w:t xml:space="preserve"> Population Health Management 2020. </w:t>
      </w:r>
      <w:r w:rsidRPr="008B6B0E">
        <w:rPr>
          <w:rFonts w:ascii="Times New Roman" w:hAnsi="Times New Roman" w:cs="Times New Roman"/>
          <w:color w:val="000000" w:themeColor="text1"/>
        </w:rPr>
        <w:t>DOI: 10.1089/pop.2020.0089</w:t>
      </w:r>
    </w:p>
    <w:p w14:paraId="43AD088B" w14:textId="39528D61" w:rsidR="0064150F" w:rsidRPr="0064150F" w:rsidRDefault="0064150F" w:rsidP="0064150F">
      <w:pPr>
        <w:pStyle w:val="ListParagraph"/>
        <w:numPr>
          <w:ilvl w:val="0"/>
          <w:numId w:val="2"/>
        </w:numPr>
        <w:spacing w:line="480" w:lineRule="auto"/>
        <w:ind w:right="-194"/>
        <w:jc w:val="both"/>
        <w:rPr>
          <w:rFonts w:ascii="Times New Roman" w:hAnsi="Times New Roman" w:cs="Times New Roman"/>
          <w:color w:val="000000" w:themeColor="text1"/>
        </w:rPr>
      </w:pPr>
      <w:r w:rsidRPr="0064150F">
        <w:rPr>
          <w:rFonts w:ascii="Times New Roman" w:hAnsi="Times New Roman" w:cs="Times New Roman"/>
          <w:color w:val="000000" w:themeColor="text1"/>
        </w:rPr>
        <w:t>Bae S, Kim MC, Kim JY, et al. Effectiveness of Surgical and Cotton Masks in Blocking SARS-CoV-2: A Controlled Comparison in 4 Patients [published online ahead of print, 2020 Apr 6]. Ann Intern Med. 2020;</w:t>
      </w:r>
      <w:r w:rsidR="000120E2">
        <w:rPr>
          <w:rFonts w:ascii="Times New Roman" w:hAnsi="Times New Roman" w:cs="Times New Roman"/>
          <w:color w:val="000000" w:themeColor="text1"/>
        </w:rPr>
        <w:t xml:space="preserve"> </w:t>
      </w:r>
      <w:r w:rsidRPr="0064150F">
        <w:rPr>
          <w:rFonts w:ascii="Times New Roman" w:hAnsi="Times New Roman" w:cs="Times New Roman"/>
          <w:color w:val="000000" w:themeColor="text1"/>
        </w:rPr>
        <w:t>M20-1342. doi:10.7326/M20-1342</w:t>
      </w:r>
    </w:p>
    <w:p w14:paraId="1728E89E" w14:textId="3CD48C0D" w:rsidR="00FA5589" w:rsidRPr="00BD1652" w:rsidRDefault="00FA5589" w:rsidP="00BD1652">
      <w:pPr>
        <w:pStyle w:val="ListParagraph"/>
        <w:widowControl w:val="0"/>
        <w:numPr>
          <w:ilvl w:val="0"/>
          <w:numId w:val="2"/>
        </w:numPr>
        <w:autoSpaceDE w:val="0"/>
        <w:autoSpaceDN w:val="0"/>
        <w:adjustRightInd w:val="0"/>
        <w:spacing w:after="240" w:line="480" w:lineRule="auto"/>
        <w:jc w:val="both"/>
        <w:rPr>
          <w:rFonts w:ascii="Times New Roman" w:hAnsi="Times New Roman" w:cs="Times New Roman"/>
          <w:color w:val="000000" w:themeColor="text1"/>
        </w:rPr>
      </w:pPr>
      <w:r w:rsidRPr="00BD1652">
        <w:rPr>
          <w:rFonts w:ascii="Times New Roman" w:hAnsi="Times New Roman" w:cs="Times New Roman"/>
          <w:color w:val="000000" w:themeColor="text1"/>
        </w:rPr>
        <w:t xml:space="preserve">Advice on the use of masks in the community, during home care and in healthcare settings in the context of the novel coronavirus (2019-nCoV) outbreak: interim guidance. </w:t>
      </w:r>
      <w:hyperlink r:id="rId13" w:history="1">
        <w:r w:rsidRPr="00BD1652">
          <w:rPr>
            <w:rFonts w:ascii="Times New Roman" w:hAnsi="Times New Roman" w:cs="Times New Roman"/>
            <w:color w:val="000000" w:themeColor="text1"/>
          </w:rPr>
          <w:t>https://apps.who.int/iris/handle/10665/330987</w:t>
        </w:r>
      </w:hyperlink>
    </w:p>
    <w:p w14:paraId="22921BBB" w14:textId="77777777" w:rsidR="0037090F" w:rsidRDefault="00274587" w:rsidP="0037090F">
      <w:pPr>
        <w:pStyle w:val="ListParagraph"/>
        <w:widowControl w:val="0"/>
        <w:numPr>
          <w:ilvl w:val="0"/>
          <w:numId w:val="2"/>
        </w:numPr>
        <w:autoSpaceDE w:val="0"/>
        <w:autoSpaceDN w:val="0"/>
        <w:adjustRightInd w:val="0"/>
        <w:spacing w:after="240" w:line="480" w:lineRule="auto"/>
        <w:jc w:val="both"/>
        <w:rPr>
          <w:rFonts w:ascii="Times New Roman" w:hAnsi="Times New Roman" w:cs="Times New Roman"/>
          <w:color w:val="000000" w:themeColor="text1"/>
        </w:rPr>
      </w:pPr>
      <w:r w:rsidRPr="00274587">
        <w:rPr>
          <w:rFonts w:ascii="Times New Roman" w:hAnsi="Times New Roman" w:cs="Times New Roman"/>
          <w:color w:val="000000" w:themeColor="text1"/>
        </w:rPr>
        <w:t xml:space="preserve">Andersen KG, </w:t>
      </w:r>
      <w:proofErr w:type="spellStart"/>
      <w:r w:rsidRPr="00274587">
        <w:rPr>
          <w:rFonts w:ascii="Times New Roman" w:hAnsi="Times New Roman" w:cs="Times New Roman"/>
          <w:color w:val="000000" w:themeColor="text1"/>
        </w:rPr>
        <w:t>Rambaut</w:t>
      </w:r>
      <w:proofErr w:type="spellEnd"/>
      <w:r w:rsidRPr="00274587">
        <w:rPr>
          <w:rFonts w:ascii="Times New Roman" w:hAnsi="Times New Roman" w:cs="Times New Roman"/>
          <w:color w:val="000000" w:themeColor="text1"/>
        </w:rPr>
        <w:t xml:space="preserve"> A, </w:t>
      </w:r>
      <w:proofErr w:type="spellStart"/>
      <w:r w:rsidRPr="00274587">
        <w:rPr>
          <w:rFonts w:ascii="Times New Roman" w:hAnsi="Times New Roman" w:cs="Times New Roman"/>
          <w:color w:val="000000" w:themeColor="text1"/>
        </w:rPr>
        <w:t>Lipkin</w:t>
      </w:r>
      <w:proofErr w:type="spellEnd"/>
      <w:r w:rsidRPr="00274587">
        <w:rPr>
          <w:rFonts w:ascii="Times New Roman" w:hAnsi="Times New Roman" w:cs="Times New Roman"/>
          <w:color w:val="000000" w:themeColor="text1"/>
        </w:rPr>
        <w:t xml:space="preserve"> WI, Holmes EC, Garry RF. The proximal origin of SARS-CoV-2. Nat Med. 2020;26(4):450</w:t>
      </w:r>
      <w:r w:rsidRPr="00274587">
        <w:rPr>
          <w:rFonts w:ascii="Calibri" w:eastAsia="Calibri" w:hAnsi="Calibri" w:cs="Calibri"/>
          <w:color w:val="000000" w:themeColor="text1"/>
        </w:rPr>
        <w:t>‐</w:t>
      </w:r>
      <w:r w:rsidRPr="00274587">
        <w:rPr>
          <w:rFonts w:ascii="Times New Roman" w:hAnsi="Times New Roman" w:cs="Times New Roman"/>
          <w:color w:val="000000" w:themeColor="text1"/>
        </w:rPr>
        <w:t>452. doi:10.1038/s41591-020-0820-9</w:t>
      </w:r>
    </w:p>
    <w:p w14:paraId="16649EB9" w14:textId="5A3E9539" w:rsidR="0037090F" w:rsidRPr="007C7D52" w:rsidRDefault="00063B49" w:rsidP="0037090F">
      <w:pPr>
        <w:pStyle w:val="ListParagraph"/>
        <w:widowControl w:val="0"/>
        <w:numPr>
          <w:ilvl w:val="0"/>
          <w:numId w:val="2"/>
        </w:numPr>
        <w:autoSpaceDE w:val="0"/>
        <w:autoSpaceDN w:val="0"/>
        <w:adjustRightInd w:val="0"/>
        <w:spacing w:after="240" w:line="480" w:lineRule="auto"/>
        <w:jc w:val="both"/>
        <w:rPr>
          <w:rFonts w:ascii="Times New Roman" w:hAnsi="Times New Roman" w:cs="Times New Roman"/>
          <w:color w:val="000000" w:themeColor="text1"/>
        </w:rPr>
      </w:pPr>
      <w:r w:rsidRPr="0037090F">
        <w:rPr>
          <w:rFonts w:ascii="Times New Roman" w:hAnsi="Times New Roman" w:cs="Times New Roman"/>
          <w:color w:val="000000" w:themeColor="text1"/>
        </w:rPr>
        <w:t xml:space="preserve">Roy S. </w:t>
      </w:r>
      <w:r w:rsidR="0037090F" w:rsidRPr="0037090F">
        <w:rPr>
          <w:rFonts w:ascii="Times New Roman" w:hAnsi="Times New Roman" w:cs="Times New Roman"/>
          <w:color w:val="000000" w:themeColor="text1"/>
        </w:rPr>
        <w:t xml:space="preserve">Low-income countries are more immune to COVID-19: A misconception. Indian Journal of Medical Sciences 71:1, </w:t>
      </w:r>
      <w:proofErr w:type="spellStart"/>
      <w:r w:rsidR="0037090F" w:rsidRPr="0037090F">
        <w:rPr>
          <w:rFonts w:ascii="Times New Roman" w:hAnsi="Times New Roman" w:cs="Times New Roman"/>
          <w:color w:val="000000" w:themeColor="text1"/>
        </w:rPr>
        <w:t>doi</w:t>
      </w:r>
      <w:proofErr w:type="spellEnd"/>
      <w:r w:rsidR="0037090F" w:rsidRPr="0037090F">
        <w:rPr>
          <w:rFonts w:ascii="Times New Roman" w:hAnsi="Times New Roman" w:cs="Times New Roman"/>
          <w:color w:val="000000" w:themeColor="text1"/>
        </w:rPr>
        <w:t>:</w:t>
      </w:r>
      <w:r w:rsidR="0037090F" w:rsidRPr="0037090F">
        <w:rPr>
          <w:rFonts w:ascii="Times" w:hAnsi="Times" w:cs="Times"/>
          <w:color w:val="000000"/>
          <w:sz w:val="21"/>
          <w:szCs w:val="21"/>
        </w:rPr>
        <w:t xml:space="preserve"> 10.25259/IJMS_26_2020 </w:t>
      </w:r>
    </w:p>
    <w:p w14:paraId="32099DA6" w14:textId="505D727E" w:rsidR="00983400" w:rsidRDefault="007C7D52" w:rsidP="00C16361">
      <w:pPr>
        <w:pStyle w:val="ListParagraph"/>
        <w:widowControl w:val="0"/>
        <w:numPr>
          <w:ilvl w:val="0"/>
          <w:numId w:val="2"/>
        </w:numPr>
        <w:autoSpaceDE w:val="0"/>
        <w:autoSpaceDN w:val="0"/>
        <w:adjustRightInd w:val="0"/>
        <w:spacing w:after="240" w:line="480" w:lineRule="auto"/>
        <w:jc w:val="both"/>
        <w:rPr>
          <w:rFonts w:ascii="Times New Roman" w:hAnsi="Times New Roman" w:cs="Times New Roman"/>
          <w:color w:val="000000" w:themeColor="text1"/>
        </w:rPr>
      </w:pPr>
      <w:proofErr w:type="spellStart"/>
      <w:r w:rsidRPr="00C16361">
        <w:rPr>
          <w:rFonts w:ascii="Times New Roman" w:hAnsi="Times New Roman" w:cs="Times New Roman"/>
          <w:color w:val="000000" w:themeColor="text1"/>
        </w:rPr>
        <w:t>Munafo</w:t>
      </w:r>
      <w:proofErr w:type="spellEnd"/>
      <w:r w:rsidRPr="00C16361">
        <w:rPr>
          <w:rFonts w:ascii="Times New Roman" w:hAnsi="Times New Roman" w:cs="Times New Roman"/>
          <w:color w:val="000000" w:themeColor="text1"/>
        </w:rPr>
        <w:t xml:space="preserve"> M</w:t>
      </w:r>
      <w:r w:rsidR="00C16361">
        <w:rPr>
          <w:rFonts w:ascii="Times New Roman" w:hAnsi="Times New Roman" w:cs="Times New Roman"/>
          <w:color w:val="000000" w:themeColor="text1"/>
        </w:rPr>
        <w:t xml:space="preserve">. </w:t>
      </w:r>
      <w:r w:rsidR="00C16361" w:rsidRPr="00C16361">
        <w:rPr>
          <w:rFonts w:ascii="Times New Roman" w:hAnsi="Times New Roman" w:cs="Times New Roman"/>
          <w:color w:val="000000" w:themeColor="text1"/>
        </w:rPr>
        <w:t>Covid-19: Scientific journals are now pumping out research faster than ever</w:t>
      </w:r>
      <w:r w:rsidR="00C16361">
        <w:rPr>
          <w:rFonts w:ascii="Times New Roman" w:hAnsi="Times New Roman" w:cs="Times New Roman"/>
          <w:color w:val="000000" w:themeColor="text1"/>
        </w:rPr>
        <w:t xml:space="preserve">. Scroll.in (2020) </w:t>
      </w:r>
      <w:hyperlink r:id="rId14" w:history="1">
        <w:r w:rsidR="00C16361" w:rsidRPr="0028560F">
          <w:rPr>
            <w:rStyle w:val="Hyperlink"/>
            <w:rFonts w:ascii="Times New Roman" w:hAnsi="Times New Roman" w:cs="Times New Roman"/>
          </w:rPr>
          <w:t>https://scroll.in/article/961299/covid-19-scientific-journals-are-now-pumping-out-research-faster-than-ever</w:t>
        </w:r>
      </w:hyperlink>
    </w:p>
    <w:p w14:paraId="190E9126" w14:textId="77777777" w:rsidR="00C16361" w:rsidRPr="00C16361" w:rsidRDefault="00C16361" w:rsidP="00C16361">
      <w:pPr>
        <w:pStyle w:val="ListParagraph"/>
        <w:widowControl w:val="0"/>
        <w:autoSpaceDE w:val="0"/>
        <w:autoSpaceDN w:val="0"/>
        <w:adjustRightInd w:val="0"/>
        <w:spacing w:after="240" w:line="480" w:lineRule="auto"/>
        <w:jc w:val="both"/>
        <w:rPr>
          <w:rFonts w:ascii="Times New Roman" w:hAnsi="Times New Roman" w:cs="Times New Roman"/>
          <w:color w:val="000000" w:themeColor="text1"/>
        </w:rPr>
      </w:pPr>
    </w:p>
    <w:sectPr w:rsidR="00C16361" w:rsidRPr="00C16361" w:rsidSect="00BC56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491219"/>
    <w:multiLevelType w:val="hybridMultilevel"/>
    <w:tmpl w:val="A9548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B17FEA"/>
    <w:multiLevelType w:val="hybridMultilevel"/>
    <w:tmpl w:val="251CF82C"/>
    <w:lvl w:ilvl="0" w:tplc="3EE8A13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90A7F41"/>
    <w:multiLevelType w:val="hybridMultilevel"/>
    <w:tmpl w:val="A9548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BFD13BA"/>
    <w:multiLevelType w:val="hybridMultilevel"/>
    <w:tmpl w:val="F7BA40CE"/>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083"/>
    <w:rsid w:val="00005462"/>
    <w:rsid w:val="000120E2"/>
    <w:rsid w:val="00013524"/>
    <w:rsid w:val="000466F5"/>
    <w:rsid w:val="00050F16"/>
    <w:rsid w:val="00063B49"/>
    <w:rsid w:val="000956FF"/>
    <w:rsid w:val="00096970"/>
    <w:rsid w:val="000D454B"/>
    <w:rsid w:val="000D621C"/>
    <w:rsid w:val="00100962"/>
    <w:rsid w:val="001032F1"/>
    <w:rsid w:val="00143F10"/>
    <w:rsid w:val="00146AE6"/>
    <w:rsid w:val="00153E39"/>
    <w:rsid w:val="001D664B"/>
    <w:rsid w:val="001D6B9A"/>
    <w:rsid w:val="001E22A7"/>
    <w:rsid w:val="001F534E"/>
    <w:rsid w:val="002046B5"/>
    <w:rsid w:val="0024696E"/>
    <w:rsid w:val="00274587"/>
    <w:rsid w:val="00274B93"/>
    <w:rsid w:val="002E2A6B"/>
    <w:rsid w:val="0030584E"/>
    <w:rsid w:val="0031782D"/>
    <w:rsid w:val="00331FD8"/>
    <w:rsid w:val="0037090F"/>
    <w:rsid w:val="003A77DE"/>
    <w:rsid w:val="003B38AB"/>
    <w:rsid w:val="003C5DF3"/>
    <w:rsid w:val="003C7091"/>
    <w:rsid w:val="003D3C76"/>
    <w:rsid w:val="003D6F8C"/>
    <w:rsid w:val="003E4C00"/>
    <w:rsid w:val="004202D1"/>
    <w:rsid w:val="004319BB"/>
    <w:rsid w:val="00442FCE"/>
    <w:rsid w:val="00452EE8"/>
    <w:rsid w:val="00491AA6"/>
    <w:rsid w:val="004C1834"/>
    <w:rsid w:val="004D4537"/>
    <w:rsid w:val="004E5345"/>
    <w:rsid w:val="00524238"/>
    <w:rsid w:val="00526829"/>
    <w:rsid w:val="00574776"/>
    <w:rsid w:val="005C35E7"/>
    <w:rsid w:val="0064150F"/>
    <w:rsid w:val="00672289"/>
    <w:rsid w:val="006C50E7"/>
    <w:rsid w:val="006E5D11"/>
    <w:rsid w:val="006F2242"/>
    <w:rsid w:val="00705996"/>
    <w:rsid w:val="00754F86"/>
    <w:rsid w:val="00762BAF"/>
    <w:rsid w:val="00791F49"/>
    <w:rsid w:val="007A0062"/>
    <w:rsid w:val="007C4FA7"/>
    <w:rsid w:val="007C635C"/>
    <w:rsid w:val="007C78B3"/>
    <w:rsid w:val="007C7D52"/>
    <w:rsid w:val="0081327A"/>
    <w:rsid w:val="008738C1"/>
    <w:rsid w:val="00876B41"/>
    <w:rsid w:val="008A638E"/>
    <w:rsid w:val="008B6B0E"/>
    <w:rsid w:val="008F130A"/>
    <w:rsid w:val="009342B8"/>
    <w:rsid w:val="00983400"/>
    <w:rsid w:val="00A50233"/>
    <w:rsid w:val="00A66E80"/>
    <w:rsid w:val="00A82EFE"/>
    <w:rsid w:val="00AD0FB6"/>
    <w:rsid w:val="00AD166F"/>
    <w:rsid w:val="00AE0083"/>
    <w:rsid w:val="00B072C4"/>
    <w:rsid w:val="00B07622"/>
    <w:rsid w:val="00B22816"/>
    <w:rsid w:val="00B62535"/>
    <w:rsid w:val="00B62957"/>
    <w:rsid w:val="00BC5696"/>
    <w:rsid w:val="00BD1652"/>
    <w:rsid w:val="00C16361"/>
    <w:rsid w:val="00C206A9"/>
    <w:rsid w:val="00C67D2B"/>
    <w:rsid w:val="00C7667C"/>
    <w:rsid w:val="00C95D27"/>
    <w:rsid w:val="00CD1B88"/>
    <w:rsid w:val="00CF4695"/>
    <w:rsid w:val="00D42880"/>
    <w:rsid w:val="00D66839"/>
    <w:rsid w:val="00DE306E"/>
    <w:rsid w:val="00E45F3F"/>
    <w:rsid w:val="00E72385"/>
    <w:rsid w:val="00EB3B3F"/>
    <w:rsid w:val="00EC1B3B"/>
    <w:rsid w:val="00ED7040"/>
    <w:rsid w:val="00F26158"/>
    <w:rsid w:val="00F27B9E"/>
    <w:rsid w:val="00F30B3F"/>
    <w:rsid w:val="00F70731"/>
    <w:rsid w:val="00F8466D"/>
    <w:rsid w:val="00F86C06"/>
    <w:rsid w:val="00FA5589"/>
    <w:rsid w:val="00FB09D6"/>
    <w:rsid w:val="00FD14AD"/>
    <w:rsid w:val="00FE5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63E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083"/>
    <w:rPr>
      <w:color w:val="0563C1" w:themeColor="hyperlink"/>
      <w:u w:val="single"/>
    </w:rPr>
  </w:style>
  <w:style w:type="paragraph" w:styleId="DocumentMap">
    <w:name w:val="Document Map"/>
    <w:basedOn w:val="Normal"/>
    <w:link w:val="DocumentMapChar"/>
    <w:uiPriority w:val="99"/>
    <w:semiHidden/>
    <w:unhideWhenUsed/>
    <w:rsid w:val="00B07622"/>
    <w:rPr>
      <w:rFonts w:ascii="Times New Roman" w:hAnsi="Times New Roman" w:cs="Times New Roman"/>
    </w:rPr>
  </w:style>
  <w:style w:type="character" w:customStyle="1" w:styleId="DocumentMapChar">
    <w:name w:val="Document Map Char"/>
    <w:basedOn w:val="DefaultParagraphFont"/>
    <w:link w:val="DocumentMap"/>
    <w:uiPriority w:val="99"/>
    <w:semiHidden/>
    <w:rsid w:val="00B07622"/>
    <w:rPr>
      <w:rFonts w:ascii="Times New Roman" w:hAnsi="Times New Roman" w:cs="Times New Roman"/>
    </w:rPr>
  </w:style>
  <w:style w:type="paragraph" w:styleId="ListParagraph">
    <w:name w:val="List Paragraph"/>
    <w:basedOn w:val="Normal"/>
    <w:uiPriority w:val="34"/>
    <w:qFormat/>
    <w:rsid w:val="001D664B"/>
    <w:pPr>
      <w:ind w:left="720"/>
      <w:contextualSpacing/>
    </w:pPr>
  </w:style>
  <w:style w:type="paragraph" w:styleId="NormalWeb">
    <w:name w:val="Normal (Web)"/>
    <w:basedOn w:val="Normal"/>
    <w:uiPriority w:val="99"/>
    <w:unhideWhenUsed/>
    <w:rsid w:val="001D664B"/>
    <w:pPr>
      <w:spacing w:before="100" w:beforeAutospacing="1" w:after="100" w:afterAutospacing="1"/>
    </w:pPr>
    <w:rPr>
      <w:rFonts w:ascii="Times New Roman" w:hAnsi="Times New Roman" w:cs="Times New Roman"/>
      <w:lang w:eastAsia="en-GB"/>
    </w:rPr>
  </w:style>
  <w:style w:type="character" w:styleId="FollowedHyperlink">
    <w:name w:val="FollowedHyperlink"/>
    <w:basedOn w:val="DefaultParagraphFont"/>
    <w:uiPriority w:val="99"/>
    <w:semiHidden/>
    <w:unhideWhenUsed/>
    <w:rsid w:val="001D664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083"/>
    <w:rPr>
      <w:color w:val="0563C1" w:themeColor="hyperlink"/>
      <w:u w:val="single"/>
    </w:rPr>
  </w:style>
  <w:style w:type="paragraph" w:styleId="DocumentMap">
    <w:name w:val="Document Map"/>
    <w:basedOn w:val="Normal"/>
    <w:link w:val="DocumentMapChar"/>
    <w:uiPriority w:val="99"/>
    <w:semiHidden/>
    <w:unhideWhenUsed/>
    <w:rsid w:val="00B07622"/>
    <w:rPr>
      <w:rFonts w:ascii="Times New Roman" w:hAnsi="Times New Roman" w:cs="Times New Roman"/>
    </w:rPr>
  </w:style>
  <w:style w:type="character" w:customStyle="1" w:styleId="DocumentMapChar">
    <w:name w:val="Document Map Char"/>
    <w:basedOn w:val="DefaultParagraphFont"/>
    <w:link w:val="DocumentMap"/>
    <w:uiPriority w:val="99"/>
    <w:semiHidden/>
    <w:rsid w:val="00B07622"/>
    <w:rPr>
      <w:rFonts w:ascii="Times New Roman" w:hAnsi="Times New Roman" w:cs="Times New Roman"/>
    </w:rPr>
  </w:style>
  <w:style w:type="paragraph" w:styleId="ListParagraph">
    <w:name w:val="List Paragraph"/>
    <w:basedOn w:val="Normal"/>
    <w:uiPriority w:val="34"/>
    <w:qFormat/>
    <w:rsid w:val="001D664B"/>
    <w:pPr>
      <w:ind w:left="720"/>
      <w:contextualSpacing/>
    </w:pPr>
  </w:style>
  <w:style w:type="paragraph" w:styleId="NormalWeb">
    <w:name w:val="Normal (Web)"/>
    <w:basedOn w:val="Normal"/>
    <w:uiPriority w:val="99"/>
    <w:unhideWhenUsed/>
    <w:rsid w:val="001D664B"/>
    <w:pPr>
      <w:spacing w:before="100" w:beforeAutospacing="1" w:after="100" w:afterAutospacing="1"/>
    </w:pPr>
    <w:rPr>
      <w:rFonts w:ascii="Times New Roman" w:hAnsi="Times New Roman" w:cs="Times New Roman"/>
      <w:lang w:eastAsia="en-GB"/>
    </w:rPr>
  </w:style>
  <w:style w:type="character" w:styleId="FollowedHyperlink">
    <w:name w:val="FollowedHyperlink"/>
    <w:basedOn w:val="DefaultParagraphFont"/>
    <w:uiPriority w:val="99"/>
    <w:semiHidden/>
    <w:unhideWhenUsed/>
    <w:rsid w:val="001D66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672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emergencies/diseases/novel-coronavirus-2019/events-as-they-happen" TargetMode="External"/><Relationship Id="rId13" Type="http://schemas.openxmlformats.org/officeDocument/2006/relationships/hyperlink" Target="https://apps.who.int/iris/handle/10665/330987" TargetMode="External"/><Relationship Id="rId3" Type="http://schemas.microsoft.com/office/2007/relationships/stylesWithEffects" Target="stylesWithEffects.xml"/><Relationship Id="rId7" Type="http://schemas.openxmlformats.org/officeDocument/2006/relationships/hyperlink" Target="mailto:saptarshi.chatterjee@adamasuniversity.ac.in" TargetMode="External"/><Relationship Id="rId12" Type="http://schemas.openxmlformats.org/officeDocument/2006/relationships/hyperlink" Target="https://www.who.int/emergencies/diseases/novel-coronavirus-2019/question-and-answers-hub/q-a-detail/q-a-coronaviru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aptarshi.gcc09@gmail.com/" TargetMode="External"/><Relationship Id="rId11" Type="http://schemas.openxmlformats.org/officeDocument/2006/relationships/hyperlink" Target="https://www.mohfw.gov.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da.gov/consumers/health-fraud-scams/fraudulent-coronavirus-disease-2019-covid-19-products" TargetMode="External"/><Relationship Id="rId4" Type="http://schemas.openxmlformats.org/officeDocument/2006/relationships/settings" Target="settings.xml"/><Relationship Id="rId9" Type="http://schemas.openxmlformats.org/officeDocument/2006/relationships/hyperlink" Target="https://www.fda.gov/media/137566/download" TargetMode="External"/><Relationship Id="rId14" Type="http://schemas.openxmlformats.org/officeDocument/2006/relationships/hyperlink" Target="https://scroll.in/article/961299/covid-19-scientific-journals-are-now-pumping-out-research-faster-than-e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VIJAY</cp:lastModifiedBy>
  <cp:revision>2</cp:revision>
  <dcterms:created xsi:type="dcterms:W3CDTF">2020-06-01T15:29:00Z</dcterms:created>
  <dcterms:modified xsi:type="dcterms:W3CDTF">2020-06-01T15:29:00Z</dcterms:modified>
</cp:coreProperties>
</file>