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rPr>
        <w:id w:val="952821854"/>
        <w:docPartObj>
          <w:docPartGallery w:val="Cover Pages"/>
          <w:docPartUnique/>
        </w:docPartObj>
      </w:sdtPr>
      <w:sdtEndPr>
        <w:rPr>
          <w:rFonts w:ascii="Times New Roman" w:hAnsi="Times New Roman" w:cs="Times New Roman"/>
          <w:b/>
          <w:color w:val="auto"/>
          <w:sz w:val="28"/>
          <w:szCs w:val="28"/>
        </w:rPr>
      </w:sdtEndPr>
      <w:sdtContent>
        <w:sdt>
          <w:sdtPr>
            <w:rPr>
              <w:rFonts w:ascii="Times New Roman" w:eastAsiaTheme="minorHAnsi" w:hAnsi="Times New Roman" w:cs="Times New Roman"/>
              <w:color w:val="5B9BD5" w:themeColor="accent1"/>
              <w:sz w:val="24"/>
              <w:szCs w:val="24"/>
            </w:rPr>
            <w:id w:val="-110981586"/>
            <w:docPartObj>
              <w:docPartGallery w:val="Cover Pages"/>
              <w:docPartUnique/>
            </w:docPartObj>
          </w:sdtPr>
          <w:sdtEndPr>
            <w:rPr>
              <w:b/>
              <w:color w:val="000000" w:themeColor="text1"/>
              <w:shd w:val="clear" w:color="auto" w:fill="FFFFFF"/>
            </w:rPr>
          </w:sdtEndPr>
          <w:sdtContent>
            <w:p w14:paraId="2AB81F73" w14:textId="694E02AF" w:rsidR="00C563C7" w:rsidRPr="00044B0B" w:rsidRDefault="00044B0B" w:rsidP="00EA64B6">
              <w:pPr>
                <w:pStyle w:val="NoSpacing"/>
                <w:spacing w:after="240"/>
                <w:jc w:val="center"/>
                <w:rPr>
                  <w:rFonts w:ascii="Times New Roman" w:hAnsi="Times New Roman" w:cs="Times New Roman"/>
                  <w:b/>
                  <w:sz w:val="24"/>
                  <w:szCs w:val="24"/>
                </w:rPr>
              </w:pPr>
              <w:r w:rsidRPr="00044B0B">
                <w:rPr>
                  <w:rFonts w:ascii="Times New Roman" w:eastAsiaTheme="minorHAnsi" w:hAnsi="Times New Roman" w:cs="Times New Roman"/>
                  <w:b/>
                  <w:sz w:val="24"/>
                  <w:szCs w:val="24"/>
                </w:rPr>
                <w:t xml:space="preserve">Title: </w:t>
              </w:r>
              <w:r w:rsidR="00EA64B6" w:rsidRPr="00044B0B">
                <w:rPr>
                  <w:rFonts w:ascii="Times New Roman" w:hAnsi="Times New Roman" w:cs="Times New Roman"/>
                  <w:b/>
                  <w:sz w:val="24"/>
                  <w:szCs w:val="24"/>
                </w:rPr>
                <w:t>Hidden family costs of “free” pediatric hemodialysis: A cross-sectional pilot study from Karachi, Pakistan</w:t>
              </w:r>
            </w:p>
            <w:p w14:paraId="749B4FC6" w14:textId="77777777" w:rsidR="00C563C7" w:rsidRPr="00044B0B" w:rsidRDefault="00C563C7" w:rsidP="00C563C7">
              <w:pPr>
                <w:rPr>
                  <w:rFonts w:ascii="Times New Roman" w:hAnsi="Times New Roman" w:cs="Times New Roman"/>
                  <w:b/>
                  <w:sz w:val="24"/>
                  <w:szCs w:val="24"/>
                  <w:shd w:val="clear" w:color="auto" w:fill="FFFFFF"/>
                </w:rPr>
              </w:pPr>
            </w:p>
            <w:p w14:paraId="05504656" w14:textId="77777777" w:rsidR="00C563C7" w:rsidRPr="0004622D" w:rsidRDefault="00C563C7" w:rsidP="00C563C7">
              <w:pPr>
                <w:rPr>
                  <w:rFonts w:ascii="Times New Roman" w:hAnsi="Times New Roman" w:cs="Times New Roman"/>
                  <w:b/>
                  <w:color w:val="000000" w:themeColor="text1"/>
                  <w:sz w:val="24"/>
                  <w:szCs w:val="24"/>
                  <w:shd w:val="clear" w:color="auto" w:fill="FFFFFF"/>
                </w:rPr>
              </w:pPr>
              <w:r w:rsidRPr="0004622D">
                <w:rPr>
                  <w:rFonts w:ascii="Times New Roman" w:hAnsi="Times New Roman" w:cs="Times New Roman"/>
                  <w:b/>
                  <w:color w:val="000000" w:themeColor="text1"/>
                  <w:sz w:val="24"/>
                  <w:szCs w:val="24"/>
                  <w:shd w:val="clear" w:color="auto" w:fill="FFFFFF"/>
                </w:rPr>
                <w:t xml:space="preserve">First author: </w:t>
              </w:r>
            </w:p>
            <w:p w14:paraId="73A6F7D4" w14:textId="77777777" w:rsidR="00C563C7" w:rsidRPr="0004622D" w:rsidRDefault="00C563C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 xml:space="preserve">Ali Asghar Anwar Lanewala, MD, Masters in Bioethics (MBE) </w:t>
              </w:r>
            </w:p>
            <w:p w14:paraId="677E6EC2" w14:textId="77777777" w:rsidR="00C563C7" w:rsidRPr="0004622D" w:rsidRDefault="00C563C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Professor</w:t>
              </w:r>
            </w:p>
            <w:p w14:paraId="6087F00F" w14:textId="00F9AE01" w:rsidR="00C563C7" w:rsidRPr="0004622D" w:rsidRDefault="00F14098"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 xml:space="preserve">Affiliation: </w:t>
              </w:r>
              <w:r w:rsidR="00C563C7" w:rsidRPr="0004622D">
                <w:rPr>
                  <w:rFonts w:ascii="Times New Roman" w:hAnsi="Times New Roman" w:cs="Times New Roman"/>
                  <w:color w:val="000000" w:themeColor="text1"/>
                  <w:sz w:val="24"/>
                  <w:szCs w:val="24"/>
                  <w:shd w:val="clear" w:color="auto" w:fill="FFFFFF"/>
                </w:rPr>
                <w:t>Department of Pediatric Nephrology, Sindh Institute of Uro</w:t>
              </w:r>
              <w:r w:rsidR="00E63449" w:rsidRPr="0004622D">
                <w:rPr>
                  <w:rFonts w:ascii="Times New Roman" w:hAnsi="Times New Roman" w:cs="Times New Roman"/>
                  <w:color w:val="000000" w:themeColor="text1"/>
                  <w:sz w:val="24"/>
                  <w:szCs w:val="24"/>
                  <w:shd w:val="clear" w:color="auto" w:fill="FFFFFF"/>
                </w:rPr>
                <w:t xml:space="preserve">logy and Transplantation (SIUT), </w:t>
              </w:r>
              <w:r w:rsidR="00C563C7" w:rsidRPr="0004622D">
                <w:rPr>
                  <w:rFonts w:ascii="Times New Roman" w:hAnsi="Times New Roman" w:cs="Times New Roman"/>
                  <w:color w:val="000000" w:themeColor="text1"/>
                  <w:sz w:val="24"/>
                  <w:szCs w:val="24"/>
                  <w:shd w:val="clear" w:color="auto" w:fill="FFFFFF"/>
                </w:rPr>
                <w:t xml:space="preserve">Karachi, Pakistan </w:t>
              </w:r>
            </w:p>
            <w:p w14:paraId="1966A701" w14:textId="789AFCCC" w:rsidR="00F03AE6" w:rsidRPr="0004622D" w:rsidRDefault="00F03AE6"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Phone number:</w:t>
              </w:r>
              <w:r w:rsidR="00176E20" w:rsidRPr="0004622D">
                <w:rPr>
                  <w:rFonts w:ascii="Times New Roman" w:hAnsi="Times New Roman" w:cs="Times New Roman"/>
                  <w:color w:val="000000" w:themeColor="text1"/>
                  <w:sz w:val="24"/>
                  <w:szCs w:val="24"/>
                  <w:shd w:val="clear" w:color="auto" w:fill="FFFFFF"/>
                </w:rPr>
                <w:t xml:space="preserve"> +923002308998</w:t>
              </w:r>
            </w:p>
            <w:p w14:paraId="5A115161" w14:textId="37F6991E" w:rsidR="00C563C7" w:rsidRPr="0004622D" w:rsidRDefault="006F229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sz w:val="24"/>
                  <w:szCs w:val="24"/>
                </w:rPr>
                <w:t xml:space="preserve">Email address: </w:t>
              </w:r>
              <w:hyperlink r:id="rId8" w:history="1">
                <w:r w:rsidR="00C563C7" w:rsidRPr="0004622D">
                  <w:rPr>
                    <w:rStyle w:val="Hyperlink"/>
                    <w:rFonts w:ascii="Times New Roman" w:hAnsi="Times New Roman" w:cs="Times New Roman"/>
                    <w:sz w:val="24"/>
                    <w:szCs w:val="24"/>
                    <w:shd w:val="clear" w:color="auto" w:fill="FFFFFF"/>
                  </w:rPr>
                  <w:t>alilanewala@yahoo.com</w:t>
                </w:r>
              </w:hyperlink>
            </w:p>
            <w:p w14:paraId="656BDF96" w14:textId="5716D25A" w:rsidR="00C563C7" w:rsidRPr="0004622D" w:rsidRDefault="00C6388E"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Mailing Address: 2</w:t>
              </w:r>
              <w:r w:rsidRPr="0004622D">
                <w:rPr>
                  <w:rFonts w:ascii="Times New Roman" w:hAnsi="Times New Roman" w:cs="Times New Roman"/>
                  <w:color w:val="000000" w:themeColor="text1"/>
                  <w:sz w:val="24"/>
                  <w:szCs w:val="24"/>
                  <w:shd w:val="clear" w:color="auto" w:fill="FFFFFF"/>
                  <w:vertAlign w:val="superscript"/>
                </w:rPr>
                <w:t>nd</w:t>
              </w:r>
              <w:r w:rsidRPr="0004622D">
                <w:rPr>
                  <w:rFonts w:ascii="Times New Roman" w:hAnsi="Times New Roman" w:cs="Times New Roman"/>
                  <w:color w:val="000000" w:themeColor="text1"/>
                  <w:sz w:val="24"/>
                  <w:szCs w:val="24"/>
                  <w:shd w:val="clear" w:color="auto" w:fill="FFFFFF"/>
                </w:rPr>
                <w:t xml:space="preserve"> Floor, Department of Pediatric Nephrology, Deewan Farooq Medical Complex, </w:t>
              </w:r>
              <w:r w:rsidR="00E63449" w:rsidRPr="0004622D">
                <w:rPr>
                  <w:rFonts w:ascii="Times New Roman" w:hAnsi="Times New Roman" w:cs="Times New Roman"/>
                  <w:color w:val="000000" w:themeColor="text1"/>
                  <w:sz w:val="24"/>
                  <w:szCs w:val="24"/>
                  <w:shd w:val="clear" w:color="auto" w:fill="FFFFFF"/>
                </w:rPr>
                <w:t>SIUT</w:t>
              </w:r>
              <w:r w:rsidRPr="0004622D">
                <w:rPr>
                  <w:rFonts w:ascii="Times New Roman" w:hAnsi="Times New Roman" w:cs="Times New Roman"/>
                  <w:color w:val="000000" w:themeColor="text1"/>
                  <w:sz w:val="24"/>
                  <w:szCs w:val="24"/>
                  <w:shd w:val="clear" w:color="auto" w:fill="FFFFFF"/>
                </w:rPr>
                <w:t>, Karachi, Pakistan</w:t>
              </w:r>
            </w:p>
            <w:p w14:paraId="766D662A" w14:textId="77777777" w:rsidR="00C563C7" w:rsidRPr="0004622D" w:rsidRDefault="00C563C7" w:rsidP="00C563C7">
              <w:pPr>
                <w:rPr>
                  <w:rFonts w:ascii="Times New Roman" w:hAnsi="Times New Roman" w:cs="Times New Roman"/>
                  <w:b/>
                  <w:color w:val="000000" w:themeColor="text1"/>
                  <w:sz w:val="24"/>
                  <w:szCs w:val="24"/>
                  <w:shd w:val="clear" w:color="auto" w:fill="FFFFFF"/>
                </w:rPr>
              </w:pPr>
              <w:r w:rsidRPr="0004622D">
                <w:rPr>
                  <w:rFonts w:ascii="Times New Roman" w:hAnsi="Times New Roman" w:cs="Times New Roman"/>
                  <w:b/>
                  <w:color w:val="000000" w:themeColor="text1"/>
                  <w:sz w:val="24"/>
                  <w:szCs w:val="24"/>
                  <w:shd w:val="clear" w:color="auto" w:fill="FFFFFF"/>
                </w:rPr>
                <w:t>Second author:</w:t>
              </w:r>
            </w:p>
            <w:p w14:paraId="5DF54FF1" w14:textId="384C1AC7" w:rsidR="00C563C7" w:rsidRPr="0004622D" w:rsidRDefault="00C563C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Sualeha Siddiq Shekhani, BS (Social Sciences), Masters in Bioethics (MBE)</w:t>
              </w:r>
            </w:p>
            <w:p w14:paraId="2708C5F7" w14:textId="77777777" w:rsidR="00C563C7" w:rsidRPr="0004622D" w:rsidRDefault="00C563C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 xml:space="preserve">Senior Lecturer </w:t>
              </w:r>
            </w:p>
            <w:p w14:paraId="154656AD" w14:textId="7176EDDC" w:rsidR="00C563C7" w:rsidRPr="0004622D" w:rsidRDefault="009E55C9"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 xml:space="preserve">Affiliation: </w:t>
              </w:r>
              <w:r w:rsidR="00C563C7" w:rsidRPr="0004622D">
                <w:rPr>
                  <w:rFonts w:ascii="Times New Roman" w:hAnsi="Times New Roman" w:cs="Times New Roman"/>
                  <w:color w:val="000000" w:themeColor="text1"/>
                  <w:sz w:val="24"/>
                  <w:szCs w:val="24"/>
                  <w:shd w:val="clear" w:color="auto" w:fill="FFFFFF"/>
                </w:rPr>
                <w:t>Centre of Biomedical Ethics and Culture, Sindh Institute of Urology and Transplantation (SIUT)</w:t>
              </w:r>
            </w:p>
          </w:sdtContent>
        </w:sdt>
        <w:p w14:paraId="4418047A" w14:textId="35A9B12A" w:rsidR="00C563C7" w:rsidRPr="0004622D" w:rsidRDefault="00C563C7"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Karachi, Pakistan</w:t>
          </w:r>
        </w:p>
        <w:p w14:paraId="2CE155AD" w14:textId="42734F1A" w:rsidR="006455CF" w:rsidRPr="0004622D" w:rsidRDefault="006455CF"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Phone number: +923009287573</w:t>
          </w:r>
        </w:p>
        <w:p w14:paraId="49FE77DE" w14:textId="27CD91A1" w:rsidR="006F2297" w:rsidRPr="0004622D" w:rsidRDefault="00AE6F52"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 xml:space="preserve">Email address: </w:t>
          </w:r>
          <w:hyperlink r:id="rId9" w:history="1">
            <w:r w:rsidR="006F2297" w:rsidRPr="0004622D">
              <w:rPr>
                <w:rStyle w:val="Hyperlink"/>
                <w:rFonts w:ascii="Times New Roman" w:hAnsi="Times New Roman" w:cs="Times New Roman"/>
                <w:sz w:val="24"/>
                <w:szCs w:val="24"/>
                <w:shd w:val="clear" w:color="auto" w:fill="FFFFFF"/>
              </w:rPr>
              <w:t>shekhanisualeha@gmail.com</w:t>
            </w:r>
          </w:hyperlink>
          <w:r w:rsidR="006F2297" w:rsidRPr="0004622D">
            <w:rPr>
              <w:rFonts w:ascii="Times New Roman" w:hAnsi="Times New Roman" w:cs="Times New Roman"/>
              <w:color w:val="000000" w:themeColor="text1"/>
              <w:sz w:val="24"/>
              <w:szCs w:val="24"/>
              <w:shd w:val="clear" w:color="auto" w:fill="FFFFFF"/>
            </w:rPr>
            <w:t xml:space="preserve"> </w:t>
          </w:r>
        </w:p>
        <w:p w14:paraId="14588D7B" w14:textId="7A1DF843" w:rsidR="00E63449" w:rsidRDefault="00E63449" w:rsidP="00C563C7">
          <w:pPr>
            <w:rPr>
              <w:rFonts w:ascii="Times New Roman" w:hAnsi="Times New Roman" w:cs="Times New Roman"/>
              <w:color w:val="000000" w:themeColor="text1"/>
              <w:sz w:val="24"/>
              <w:szCs w:val="24"/>
              <w:shd w:val="clear" w:color="auto" w:fill="FFFFFF"/>
            </w:rPr>
          </w:pPr>
          <w:r w:rsidRPr="0004622D">
            <w:rPr>
              <w:rFonts w:ascii="Times New Roman" w:hAnsi="Times New Roman" w:cs="Times New Roman"/>
              <w:color w:val="000000" w:themeColor="text1"/>
              <w:sz w:val="24"/>
              <w:szCs w:val="24"/>
              <w:shd w:val="clear" w:color="auto" w:fill="FFFFFF"/>
            </w:rPr>
            <w:t>Mailing address: 7</w:t>
          </w:r>
          <w:r w:rsidRPr="0004622D">
            <w:rPr>
              <w:rFonts w:ascii="Times New Roman" w:hAnsi="Times New Roman" w:cs="Times New Roman"/>
              <w:color w:val="000000" w:themeColor="text1"/>
              <w:sz w:val="24"/>
              <w:szCs w:val="24"/>
              <w:shd w:val="clear" w:color="auto" w:fill="FFFFFF"/>
              <w:vertAlign w:val="superscript"/>
            </w:rPr>
            <w:t>th</w:t>
          </w:r>
          <w:r w:rsidRPr="0004622D">
            <w:rPr>
              <w:rFonts w:ascii="Times New Roman" w:hAnsi="Times New Roman" w:cs="Times New Roman"/>
              <w:color w:val="000000" w:themeColor="text1"/>
              <w:sz w:val="24"/>
              <w:szCs w:val="24"/>
              <w:shd w:val="clear" w:color="auto" w:fill="FFFFFF"/>
            </w:rPr>
            <w:t xml:space="preserve"> floor, Centre of Bi</w:t>
          </w:r>
          <w:r>
            <w:rPr>
              <w:rFonts w:ascii="Times New Roman" w:hAnsi="Times New Roman" w:cs="Times New Roman"/>
              <w:color w:val="000000" w:themeColor="text1"/>
              <w:sz w:val="24"/>
              <w:szCs w:val="24"/>
              <w:shd w:val="clear" w:color="auto" w:fill="FFFFFF"/>
            </w:rPr>
            <w:t xml:space="preserve">omedical Ethics and Culture, Transplant Tower, SIUT, Yaqub Khan Road, Karachi, Pakistan </w:t>
          </w:r>
        </w:p>
        <w:p w14:paraId="63EB446D" w14:textId="13F31BAB" w:rsidR="00C563C7" w:rsidRDefault="0028014F">
          <w:pPr>
            <w:rPr>
              <w:rFonts w:ascii="Times New Roman" w:eastAsiaTheme="minorEastAsia" w:hAnsi="Times New Roman" w:cs="Times New Roman"/>
              <w:b/>
              <w:sz w:val="28"/>
              <w:szCs w:val="28"/>
            </w:rPr>
          </w:pPr>
        </w:p>
      </w:sdtContent>
    </w:sdt>
    <w:p w14:paraId="60B3959B" w14:textId="46CCA2D8" w:rsidR="00C563C7" w:rsidRDefault="006A0257" w:rsidP="003D2564">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7F237456" w14:textId="47B74F33" w:rsidR="00B21A67" w:rsidRDefault="00B21A67" w:rsidP="00C638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DDB9B7A" w14:textId="77777777" w:rsidR="001F3E82" w:rsidRPr="001F3E82" w:rsidRDefault="001F3E82" w:rsidP="0004622D">
      <w:pPr>
        <w:spacing w:line="276" w:lineRule="auto"/>
        <w:jc w:val="both"/>
        <w:rPr>
          <w:rFonts w:ascii="Times New Roman" w:hAnsi="Times New Roman" w:cs="Times New Roman"/>
          <w:sz w:val="24"/>
          <w:szCs w:val="24"/>
        </w:rPr>
      </w:pPr>
      <w:r w:rsidRPr="001F3E82">
        <w:rPr>
          <w:rFonts w:ascii="Times New Roman" w:hAnsi="Times New Roman" w:cs="Times New Roman"/>
          <w:sz w:val="24"/>
          <w:szCs w:val="24"/>
        </w:rPr>
        <w:t xml:space="preserve">Treatment of children with End Stage Kidney Disease (ESKD), requiring maintenance dialysis poses unique challenges. In LMICs, lifelong treatment places significant stress on the overall family unit. Families face serious financial, social and psychological consequences despite free treatment. This cross sectional study utilizing primarily quantitative methods, supplemented by two case studies is set in Sindh Institute of Urology and Transplantation, a tertiary care hospital in Karachi, Pakistan providing free treatment. Fifty-two caretakers of children receiving hemodialysis for more than five years participated. Findings reveal that additional financial challenges may send the entire household into financial catastrophe. Social problems include migration from native cities, impact on the education of the sick child along with changes in lives of siblings. One-third of primary caretakers screened positive for anxiety/depression. Healthcare professionals practicing in developing countries ought to remain cognizant of the socioeconomic realities of families caring for children with chronic illnesses. </w:t>
      </w:r>
    </w:p>
    <w:p w14:paraId="0F12D2E2" w14:textId="37AB3358" w:rsidR="001F3E82" w:rsidRDefault="001F3E82" w:rsidP="003D2564">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723ED222" w14:textId="238E7654" w:rsidR="00B50CC3" w:rsidRDefault="00A116B7" w:rsidP="003D256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6F1043D5" w14:textId="337E5B9E" w:rsidR="008710A5" w:rsidRDefault="008710A5"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Significant medical advancements have enabled physicians to provide life-saving treatment to children suffering from End Stage Kidney Disease. </w:t>
      </w:r>
      <w:r w:rsidR="00B55152">
        <w:rPr>
          <w:rFonts w:ascii="Times New Roman" w:hAnsi="Times New Roman" w:cs="Times New Roman"/>
          <w:sz w:val="24"/>
          <w:szCs w:val="24"/>
        </w:rPr>
        <w:t xml:space="preserve">Dialysis technology has improved long-term survival among children whose kidneys have less than 15 percent functionality. </w:t>
      </w:r>
      <w:r w:rsidR="00CD41A8">
        <w:rPr>
          <w:rFonts w:ascii="Times New Roman" w:hAnsi="Times New Roman" w:cs="Times New Roman"/>
          <w:sz w:val="24"/>
          <w:szCs w:val="24"/>
        </w:rPr>
        <w:t xml:space="preserve">While the treatment </w:t>
      </w:r>
      <w:r w:rsidR="00FB67FF">
        <w:rPr>
          <w:rFonts w:ascii="Times New Roman" w:hAnsi="Times New Roman" w:cs="Times New Roman"/>
          <w:sz w:val="24"/>
          <w:szCs w:val="24"/>
        </w:rPr>
        <w:t>of</w:t>
      </w:r>
      <w:r w:rsidR="00CD41A8">
        <w:rPr>
          <w:rFonts w:ascii="Times New Roman" w:hAnsi="Times New Roman" w:cs="Times New Roman"/>
          <w:sz w:val="24"/>
          <w:szCs w:val="24"/>
        </w:rPr>
        <w:t xml:space="preserve"> choice </w:t>
      </w:r>
      <w:r w:rsidR="00E83543">
        <w:rPr>
          <w:rFonts w:ascii="Times New Roman" w:hAnsi="Times New Roman" w:cs="Times New Roman"/>
          <w:sz w:val="24"/>
          <w:szCs w:val="24"/>
        </w:rPr>
        <w:t>for children suffering from</w:t>
      </w:r>
      <w:r w:rsidR="003A39BE">
        <w:rPr>
          <w:rFonts w:ascii="Times New Roman" w:hAnsi="Times New Roman" w:cs="Times New Roman"/>
          <w:sz w:val="24"/>
          <w:szCs w:val="24"/>
        </w:rPr>
        <w:t xml:space="preserve"> EKSD is renal transplantation since it provides </w:t>
      </w:r>
      <w:r w:rsidR="007966B1">
        <w:rPr>
          <w:rFonts w:ascii="Times New Roman" w:hAnsi="Times New Roman" w:cs="Times New Roman"/>
          <w:sz w:val="24"/>
          <w:szCs w:val="24"/>
        </w:rPr>
        <w:t>better quality of life and long-term survival</w:t>
      </w:r>
      <w:r w:rsidR="00B61578">
        <w:rPr>
          <w:rFonts w:ascii="Times New Roman" w:hAnsi="Times New Roman" w:cs="Times New Roman"/>
          <w:sz w:val="24"/>
          <w:szCs w:val="24"/>
        </w:rPr>
        <w:t xml:space="preserve"> (1)</w:t>
      </w:r>
      <w:r w:rsidR="007966B1">
        <w:rPr>
          <w:rFonts w:ascii="Times New Roman" w:hAnsi="Times New Roman" w:cs="Times New Roman"/>
          <w:sz w:val="24"/>
          <w:szCs w:val="24"/>
        </w:rPr>
        <w:t xml:space="preserve">, some patients </w:t>
      </w:r>
      <w:r w:rsidR="00841308">
        <w:rPr>
          <w:rFonts w:ascii="Times New Roman" w:hAnsi="Times New Roman" w:cs="Times New Roman"/>
          <w:sz w:val="24"/>
          <w:szCs w:val="24"/>
        </w:rPr>
        <w:t>may not be</w:t>
      </w:r>
      <w:r w:rsidR="007966B1">
        <w:rPr>
          <w:rFonts w:ascii="Times New Roman" w:hAnsi="Times New Roman" w:cs="Times New Roman"/>
          <w:sz w:val="24"/>
          <w:szCs w:val="24"/>
        </w:rPr>
        <w:t xml:space="preserve"> eligible to re</w:t>
      </w:r>
      <w:r w:rsidR="005A7A02">
        <w:rPr>
          <w:rFonts w:ascii="Times New Roman" w:hAnsi="Times New Roman" w:cs="Times New Roman"/>
          <w:sz w:val="24"/>
          <w:szCs w:val="24"/>
        </w:rPr>
        <w:t>ceive it due to various reasons (2, 3).</w:t>
      </w:r>
    </w:p>
    <w:p w14:paraId="5E07285B" w14:textId="49FEDA87" w:rsidR="00A116B7" w:rsidRDefault="002B6A0E"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medical options then remains maintenance hemodialysis, which poses </w:t>
      </w:r>
      <w:r w:rsidR="00841308">
        <w:rPr>
          <w:rFonts w:ascii="Times New Roman" w:hAnsi="Times New Roman" w:cs="Times New Roman"/>
          <w:sz w:val="24"/>
          <w:szCs w:val="24"/>
        </w:rPr>
        <w:t>different</w:t>
      </w:r>
      <w:r>
        <w:rPr>
          <w:rFonts w:ascii="Times New Roman" w:hAnsi="Times New Roman" w:cs="Times New Roman"/>
          <w:sz w:val="24"/>
          <w:szCs w:val="24"/>
        </w:rPr>
        <w:t xml:space="preserve"> medical as well as social challenges not only for treating physicians, but </w:t>
      </w:r>
      <w:r w:rsidR="005A7A02">
        <w:rPr>
          <w:rFonts w:ascii="Times New Roman" w:hAnsi="Times New Roman" w:cs="Times New Roman"/>
          <w:sz w:val="24"/>
          <w:szCs w:val="24"/>
        </w:rPr>
        <w:t>also for the entire family unit (4).</w:t>
      </w:r>
      <w:r>
        <w:rPr>
          <w:rFonts w:ascii="Times New Roman" w:hAnsi="Times New Roman" w:cs="Times New Roman"/>
          <w:sz w:val="24"/>
          <w:szCs w:val="24"/>
        </w:rPr>
        <w:t xml:space="preserve"> This is magnified within the context of collectivist societies </w:t>
      </w:r>
      <w:r w:rsidR="007D3D70">
        <w:rPr>
          <w:rFonts w:ascii="Times New Roman" w:hAnsi="Times New Roman" w:cs="Times New Roman"/>
          <w:sz w:val="24"/>
          <w:szCs w:val="24"/>
        </w:rPr>
        <w:t xml:space="preserve">that </w:t>
      </w:r>
      <w:r>
        <w:rPr>
          <w:rFonts w:ascii="Times New Roman" w:hAnsi="Times New Roman" w:cs="Times New Roman"/>
          <w:sz w:val="24"/>
          <w:szCs w:val="24"/>
        </w:rPr>
        <w:t>tend to rely on kinship networks for support</w:t>
      </w:r>
      <w:r w:rsidR="008C7B99">
        <w:rPr>
          <w:rFonts w:ascii="Times New Roman" w:hAnsi="Times New Roman" w:cs="Times New Roman"/>
          <w:sz w:val="24"/>
          <w:szCs w:val="24"/>
        </w:rPr>
        <w:t>.</w:t>
      </w:r>
    </w:p>
    <w:p w14:paraId="53A40D24" w14:textId="5B8C1258" w:rsidR="00FF4BBB" w:rsidRDefault="000B2453"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Hemodialysis (HD) </w:t>
      </w:r>
      <w:r w:rsidR="00FF4BBB">
        <w:rPr>
          <w:rFonts w:ascii="Times New Roman" w:hAnsi="Times New Roman" w:cs="Times New Roman"/>
          <w:sz w:val="24"/>
          <w:szCs w:val="24"/>
        </w:rPr>
        <w:t xml:space="preserve">requires commuting to a dialysis unit twice or thrice per week. The duration for each session is between 3 to 4 hours. </w:t>
      </w:r>
      <w:r w:rsidR="007F3D66">
        <w:rPr>
          <w:rFonts w:ascii="Times New Roman" w:hAnsi="Times New Roman" w:cs="Times New Roman"/>
          <w:sz w:val="24"/>
          <w:szCs w:val="24"/>
        </w:rPr>
        <w:t>Among children, HD poses additional challenges since they have to be transported and accompanied to the unit by adult family members</w:t>
      </w:r>
      <w:r>
        <w:rPr>
          <w:rFonts w:ascii="Times New Roman" w:hAnsi="Times New Roman" w:cs="Times New Roman"/>
          <w:sz w:val="24"/>
          <w:szCs w:val="24"/>
        </w:rPr>
        <w:t>, who are also</w:t>
      </w:r>
      <w:r w:rsidR="00165E73">
        <w:rPr>
          <w:rFonts w:ascii="Times New Roman" w:hAnsi="Times New Roman" w:cs="Times New Roman"/>
          <w:sz w:val="24"/>
          <w:szCs w:val="24"/>
        </w:rPr>
        <w:t xml:space="preserve"> </w:t>
      </w:r>
      <w:r>
        <w:rPr>
          <w:rFonts w:ascii="Times New Roman" w:hAnsi="Times New Roman" w:cs="Times New Roman"/>
          <w:sz w:val="24"/>
          <w:szCs w:val="24"/>
        </w:rPr>
        <w:t>compelled</w:t>
      </w:r>
      <w:r w:rsidR="00165E73">
        <w:rPr>
          <w:rFonts w:ascii="Times New Roman" w:hAnsi="Times New Roman" w:cs="Times New Roman"/>
          <w:sz w:val="24"/>
          <w:szCs w:val="24"/>
        </w:rPr>
        <w:t xml:space="preserve"> to leave their daily routine </w:t>
      </w:r>
      <w:r w:rsidR="00C6724C">
        <w:rPr>
          <w:rFonts w:ascii="Times New Roman" w:hAnsi="Times New Roman" w:cs="Times New Roman"/>
          <w:sz w:val="24"/>
          <w:szCs w:val="24"/>
        </w:rPr>
        <w:t xml:space="preserve">for these sessions. </w:t>
      </w:r>
      <w:r w:rsidR="00870D67">
        <w:rPr>
          <w:rFonts w:ascii="Times New Roman" w:hAnsi="Times New Roman" w:cs="Times New Roman"/>
          <w:sz w:val="24"/>
          <w:szCs w:val="24"/>
        </w:rPr>
        <w:t xml:space="preserve">Furthermore, </w:t>
      </w:r>
      <w:r w:rsidR="0029121D">
        <w:rPr>
          <w:rFonts w:ascii="Times New Roman" w:hAnsi="Times New Roman" w:cs="Times New Roman"/>
          <w:sz w:val="24"/>
          <w:szCs w:val="24"/>
        </w:rPr>
        <w:t xml:space="preserve">these children require extra care at home, </w:t>
      </w:r>
      <w:r w:rsidR="004B71E6">
        <w:rPr>
          <w:rFonts w:ascii="Times New Roman" w:hAnsi="Times New Roman" w:cs="Times New Roman"/>
          <w:sz w:val="24"/>
          <w:szCs w:val="24"/>
        </w:rPr>
        <w:t xml:space="preserve">and medical emergencies </w:t>
      </w:r>
      <w:r w:rsidR="00FB67FF">
        <w:rPr>
          <w:rFonts w:ascii="Times New Roman" w:hAnsi="Times New Roman" w:cs="Times New Roman"/>
          <w:sz w:val="24"/>
          <w:szCs w:val="24"/>
        </w:rPr>
        <w:t>may</w:t>
      </w:r>
      <w:r w:rsidR="004B71E6">
        <w:rPr>
          <w:rFonts w:ascii="Times New Roman" w:hAnsi="Times New Roman" w:cs="Times New Roman"/>
          <w:sz w:val="24"/>
          <w:szCs w:val="24"/>
        </w:rPr>
        <w:t xml:space="preserve"> necessitate </w:t>
      </w:r>
      <w:r w:rsidR="000177AF">
        <w:rPr>
          <w:rFonts w:ascii="Times New Roman" w:hAnsi="Times New Roman" w:cs="Times New Roman"/>
          <w:sz w:val="24"/>
          <w:szCs w:val="24"/>
        </w:rPr>
        <w:t xml:space="preserve">unscheduled visits to the hospital. </w:t>
      </w:r>
      <w:r w:rsidR="00901591" w:rsidRPr="006117D1">
        <w:rPr>
          <w:rFonts w:ascii="Times New Roman" w:hAnsi="Times New Roman" w:cs="Times New Roman"/>
          <w:sz w:val="24"/>
          <w:szCs w:val="24"/>
        </w:rPr>
        <w:t>Researchers have identified multiple stressors in the physical</w:t>
      </w:r>
      <w:r w:rsidR="00AA6EE6">
        <w:rPr>
          <w:rFonts w:ascii="Times New Roman" w:hAnsi="Times New Roman" w:cs="Times New Roman"/>
          <w:sz w:val="24"/>
          <w:szCs w:val="24"/>
        </w:rPr>
        <w:t xml:space="preserve"> (5)</w:t>
      </w:r>
      <w:r w:rsidR="00901591" w:rsidRPr="006117D1">
        <w:rPr>
          <w:rFonts w:ascii="Times New Roman" w:hAnsi="Times New Roman" w:cs="Times New Roman"/>
          <w:sz w:val="24"/>
          <w:szCs w:val="24"/>
        </w:rPr>
        <w:t>, psychological</w:t>
      </w:r>
      <w:r w:rsidR="00791733">
        <w:rPr>
          <w:rFonts w:ascii="Times New Roman" w:hAnsi="Times New Roman" w:cs="Times New Roman"/>
          <w:sz w:val="24"/>
          <w:szCs w:val="24"/>
        </w:rPr>
        <w:t xml:space="preserve"> (6)</w:t>
      </w:r>
      <w:r w:rsidR="00901591" w:rsidRPr="006117D1">
        <w:rPr>
          <w:rFonts w:ascii="Times New Roman" w:hAnsi="Times New Roman" w:cs="Times New Roman"/>
          <w:sz w:val="24"/>
          <w:szCs w:val="24"/>
        </w:rPr>
        <w:t>, social</w:t>
      </w:r>
      <w:r w:rsidR="00791733">
        <w:rPr>
          <w:rFonts w:ascii="Times New Roman" w:hAnsi="Times New Roman" w:cs="Times New Roman"/>
          <w:sz w:val="24"/>
          <w:szCs w:val="24"/>
          <w:vertAlign w:val="superscript"/>
        </w:rPr>
        <w:t xml:space="preserve"> </w:t>
      </w:r>
      <w:r w:rsidR="00791733">
        <w:rPr>
          <w:rFonts w:ascii="Times New Roman" w:hAnsi="Times New Roman" w:cs="Times New Roman"/>
          <w:sz w:val="24"/>
          <w:szCs w:val="24"/>
        </w:rPr>
        <w:t xml:space="preserve">(7) </w:t>
      </w:r>
      <w:r w:rsidR="00901591">
        <w:rPr>
          <w:rFonts w:ascii="Times New Roman" w:hAnsi="Times New Roman" w:cs="Times New Roman"/>
          <w:sz w:val="24"/>
          <w:szCs w:val="24"/>
        </w:rPr>
        <w:t>and financial</w:t>
      </w:r>
      <w:r w:rsidR="00791733">
        <w:rPr>
          <w:rFonts w:ascii="Times New Roman" w:hAnsi="Times New Roman" w:cs="Times New Roman"/>
          <w:sz w:val="24"/>
          <w:szCs w:val="24"/>
          <w:vertAlign w:val="superscript"/>
        </w:rPr>
        <w:t xml:space="preserve"> </w:t>
      </w:r>
      <w:r w:rsidR="00791733">
        <w:rPr>
          <w:rFonts w:ascii="Times New Roman" w:hAnsi="Times New Roman" w:cs="Times New Roman"/>
          <w:sz w:val="24"/>
          <w:szCs w:val="24"/>
        </w:rPr>
        <w:t>(8)</w:t>
      </w:r>
      <w:r w:rsidR="00901591" w:rsidRPr="006117D1">
        <w:rPr>
          <w:rFonts w:ascii="Times New Roman" w:hAnsi="Times New Roman" w:cs="Times New Roman"/>
          <w:sz w:val="24"/>
          <w:szCs w:val="24"/>
        </w:rPr>
        <w:t xml:space="preserve"> perspectives of caregivers.</w:t>
      </w:r>
    </w:p>
    <w:p w14:paraId="5798EF00" w14:textId="49EC4C63" w:rsidR="008C7B99" w:rsidRDefault="002F08C2"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many parts of the developed world, </w:t>
      </w:r>
      <w:r w:rsidR="00483A50">
        <w:rPr>
          <w:rFonts w:ascii="Times New Roman" w:hAnsi="Times New Roman" w:cs="Times New Roman"/>
          <w:sz w:val="24"/>
          <w:szCs w:val="24"/>
        </w:rPr>
        <w:t xml:space="preserve">healthcare is generally more accessible compared to many low and </w:t>
      </w:r>
      <w:r w:rsidR="00FB67FF">
        <w:rPr>
          <w:rFonts w:ascii="Times New Roman" w:hAnsi="Times New Roman" w:cs="Times New Roman"/>
          <w:sz w:val="24"/>
          <w:szCs w:val="24"/>
        </w:rPr>
        <w:t>middle-income</w:t>
      </w:r>
      <w:r w:rsidR="00483A50">
        <w:rPr>
          <w:rFonts w:ascii="Times New Roman" w:hAnsi="Times New Roman" w:cs="Times New Roman"/>
          <w:sz w:val="24"/>
          <w:szCs w:val="24"/>
        </w:rPr>
        <w:t xml:space="preserve"> countries (LMICs) since citizens are </w:t>
      </w:r>
      <w:r w:rsidR="00FB67FF">
        <w:rPr>
          <w:rFonts w:ascii="Times New Roman" w:hAnsi="Times New Roman" w:cs="Times New Roman"/>
          <w:sz w:val="24"/>
          <w:szCs w:val="24"/>
        </w:rPr>
        <w:t>covered  through either the welfare system or the health</w:t>
      </w:r>
      <w:r w:rsidR="00483A50">
        <w:rPr>
          <w:rFonts w:ascii="Times New Roman" w:hAnsi="Times New Roman" w:cs="Times New Roman"/>
          <w:sz w:val="24"/>
          <w:szCs w:val="24"/>
        </w:rPr>
        <w:t xml:space="preserve"> insurance. </w:t>
      </w:r>
      <w:r w:rsidR="000B3A96">
        <w:rPr>
          <w:rFonts w:ascii="Times New Roman" w:hAnsi="Times New Roman" w:cs="Times New Roman"/>
          <w:sz w:val="24"/>
          <w:szCs w:val="24"/>
        </w:rPr>
        <w:t xml:space="preserve">The </w:t>
      </w:r>
      <w:r w:rsidR="00302F6D">
        <w:rPr>
          <w:rFonts w:ascii="Times New Roman" w:hAnsi="Times New Roman" w:cs="Times New Roman"/>
          <w:sz w:val="24"/>
          <w:szCs w:val="24"/>
        </w:rPr>
        <w:t>social service department of the dialysis unit if deemed necessary may provide the cost of dialysis including transportation to the centre</w:t>
      </w:r>
      <w:r w:rsidR="00AC1E70">
        <w:rPr>
          <w:rFonts w:ascii="Times New Roman" w:hAnsi="Times New Roman" w:cs="Times New Roman"/>
          <w:sz w:val="24"/>
          <w:szCs w:val="24"/>
        </w:rPr>
        <w:t>, along with pro</w:t>
      </w:r>
      <w:r w:rsidR="00B36CE9">
        <w:rPr>
          <w:rFonts w:ascii="Times New Roman" w:hAnsi="Times New Roman" w:cs="Times New Roman"/>
          <w:sz w:val="24"/>
          <w:szCs w:val="24"/>
        </w:rPr>
        <w:t>vision of other support services (9, 10).</w:t>
      </w:r>
    </w:p>
    <w:p w14:paraId="2115B36F" w14:textId="42311016" w:rsidR="008C7B99" w:rsidRDefault="00192FE6"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On the other hand, within the context of LMICs, accessibility to h</w:t>
      </w:r>
      <w:r w:rsidR="002D2A65">
        <w:rPr>
          <w:rFonts w:ascii="Times New Roman" w:hAnsi="Times New Roman" w:cs="Times New Roman"/>
          <w:sz w:val="24"/>
          <w:szCs w:val="24"/>
        </w:rPr>
        <w:t xml:space="preserve">ealthcare is extremely limited. </w:t>
      </w:r>
      <w:r w:rsidR="005A5CC1">
        <w:rPr>
          <w:rFonts w:ascii="Times New Roman" w:hAnsi="Times New Roman" w:cs="Times New Roman"/>
          <w:sz w:val="24"/>
          <w:szCs w:val="24"/>
        </w:rPr>
        <w:t xml:space="preserve">Public expenditure on health in India was a mere </w:t>
      </w:r>
      <w:r w:rsidR="0084071A">
        <w:rPr>
          <w:rFonts w:ascii="Times New Roman" w:hAnsi="Times New Roman" w:cs="Times New Roman"/>
          <w:sz w:val="24"/>
          <w:szCs w:val="24"/>
        </w:rPr>
        <w:t>3.53%</w:t>
      </w:r>
      <w:r w:rsidR="000A1FBB">
        <w:rPr>
          <w:rFonts w:ascii="Times New Roman" w:hAnsi="Times New Roman" w:cs="Times New Roman"/>
          <w:sz w:val="24"/>
          <w:szCs w:val="24"/>
        </w:rPr>
        <w:t xml:space="preserve"> of th</w:t>
      </w:r>
      <w:r w:rsidR="005E1336">
        <w:rPr>
          <w:rFonts w:ascii="Times New Roman" w:hAnsi="Times New Roman" w:cs="Times New Roman"/>
          <w:sz w:val="24"/>
          <w:szCs w:val="24"/>
        </w:rPr>
        <w:t>e Gross Domestic P</w:t>
      </w:r>
      <w:r w:rsidR="0084071A">
        <w:rPr>
          <w:rFonts w:ascii="Times New Roman" w:hAnsi="Times New Roman" w:cs="Times New Roman"/>
          <w:sz w:val="24"/>
          <w:szCs w:val="24"/>
        </w:rPr>
        <w:t xml:space="preserve">roduct (GDP) in 2017-18 whereas in Pakistan, it stood at </w:t>
      </w:r>
      <w:r w:rsidR="00B36CE9">
        <w:rPr>
          <w:rFonts w:ascii="Times New Roman" w:hAnsi="Times New Roman" w:cs="Times New Roman"/>
          <w:sz w:val="24"/>
          <w:szCs w:val="24"/>
        </w:rPr>
        <w:t>2.90% (11)</w:t>
      </w:r>
      <w:r w:rsidR="00303868">
        <w:rPr>
          <w:rFonts w:ascii="Times New Roman" w:hAnsi="Times New Roman" w:cs="Times New Roman"/>
          <w:sz w:val="24"/>
          <w:szCs w:val="24"/>
        </w:rPr>
        <w:t>.</w:t>
      </w:r>
      <w:r w:rsidR="00C77606">
        <w:rPr>
          <w:rFonts w:ascii="Times New Roman" w:hAnsi="Times New Roman" w:cs="Times New Roman"/>
          <w:sz w:val="24"/>
          <w:szCs w:val="24"/>
        </w:rPr>
        <w:t xml:space="preserve"> </w:t>
      </w:r>
      <w:r w:rsidR="001F1116">
        <w:rPr>
          <w:rFonts w:ascii="Times New Roman" w:hAnsi="Times New Roman" w:cs="Times New Roman"/>
          <w:sz w:val="24"/>
          <w:szCs w:val="24"/>
        </w:rPr>
        <w:t>The healthcare system in many South Asian countries is deeply fragmented with scattered healthcare services provided by the public sector. The governments have relinquished</w:t>
      </w:r>
      <w:r w:rsidR="00486F05">
        <w:rPr>
          <w:rFonts w:ascii="Times New Roman" w:hAnsi="Times New Roman" w:cs="Times New Roman"/>
          <w:sz w:val="24"/>
          <w:szCs w:val="24"/>
        </w:rPr>
        <w:t xml:space="preserve"> majority of</w:t>
      </w:r>
      <w:r w:rsidR="001F1116">
        <w:rPr>
          <w:rFonts w:ascii="Times New Roman" w:hAnsi="Times New Roman" w:cs="Times New Roman"/>
          <w:sz w:val="24"/>
          <w:szCs w:val="24"/>
        </w:rPr>
        <w:t xml:space="preserve"> responsibility of healthcare to the private </w:t>
      </w:r>
      <w:r w:rsidR="00207BD5">
        <w:rPr>
          <w:rFonts w:ascii="Times New Roman" w:hAnsi="Times New Roman" w:cs="Times New Roman"/>
          <w:sz w:val="24"/>
          <w:szCs w:val="24"/>
        </w:rPr>
        <w:t>sector, which</w:t>
      </w:r>
      <w:r w:rsidR="001F1116">
        <w:rPr>
          <w:rFonts w:ascii="Times New Roman" w:hAnsi="Times New Roman" w:cs="Times New Roman"/>
          <w:sz w:val="24"/>
          <w:szCs w:val="24"/>
        </w:rPr>
        <w:t xml:space="preserve"> charges a high price for provision of service, thus making financial acces</w:t>
      </w:r>
      <w:r w:rsidR="002D3F01">
        <w:rPr>
          <w:rFonts w:ascii="Times New Roman" w:hAnsi="Times New Roman" w:cs="Times New Roman"/>
          <w:sz w:val="24"/>
          <w:szCs w:val="24"/>
        </w:rPr>
        <w:t>sibility extremely difficult for a large portion of the population</w:t>
      </w:r>
      <w:r w:rsidR="006D5569">
        <w:rPr>
          <w:rFonts w:ascii="Times New Roman" w:hAnsi="Times New Roman" w:cs="Times New Roman"/>
          <w:sz w:val="24"/>
          <w:szCs w:val="24"/>
        </w:rPr>
        <w:t xml:space="preserve">. In Pakistan, for example, </w:t>
      </w:r>
      <w:r w:rsidR="002E70E6">
        <w:rPr>
          <w:rFonts w:ascii="Times New Roman" w:hAnsi="Times New Roman" w:cs="Times New Roman"/>
          <w:sz w:val="24"/>
          <w:szCs w:val="24"/>
        </w:rPr>
        <w:t>24.3% of population lives below the poverty line</w:t>
      </w:r>
      <w:r w:rsidR="00303868">
        <w:rPr>
          <w:rFonts w:ascii="Times New Roman" w:hAnsi="Times New Roman" w:cs="Times New Roman"/>
          <w:sz w:val="24"/>
          <w:szCs w:val="24"/>
        </w:rPr>
        <w:t xml:space="preserve"> (12)</w:t>
      </w:r>
      <w:r w:rsidR="002E70E6">
        <w:rPr>
          <w:rFonts w:ascii="Times New Roman" w:hAnsi="Times New Roman" w:cs="Times New Roman"/>
          <w:sz w:val="24"/>
          <w:szCs w:val="24"/>
        </w:rPr>
        <w:t xml:space="preserve"> wh</w:t>
      </w:r>
      <w:r w:rsidR="00486F05">
        <w:rPr>
          <w:rFonts w:ascii="Times New Roman" w:hAnsi="Times New Roman" w:cs="Times New Roman"/>
          <w:sz w:val="24"/>
          <w:szCs w:val="24"/>
        </w:rPr>
        <w:t>ereas out-of-pocket expenditure</w:t>
      </w:r>
      <w:r w:rsidR="00900462">
        <w:rPr>
          <w:rFonts w:ascii="Times New Roman" w:hAnsi="Times New Roman" w:cs="Times New Roman"/>
          <w:sz w:val="24"/>
          <w:szCs w:val="24"/>
        </w:rPr>
        <w:t xml:space="preserve"> on healt</w:t>
      </w:r>
      <w:r w:rsidR="00B26F99">
        <w:rPr>
          <w:rFonts w:ascii="Times New Roman" w:hAnsi="Times New Roman" w:cs="Times New Roman"/>
          <w:sz w:val="24"/>
          <w:szCs w:val="24"/>
        </w:rPr>
        <w:t>h amounts roughly</w:t>
      </w:r>
      <w:r w:rsidR="000B750E">
        <w:rPr>
          <w:rFonts w:ascii="Times New Roman" w:hAnsi="Times New Roman" w:cs="Times New Roman"/>
          <w:sz w:val="24"/>
          <w:szCs w:val="24"/>
        </w:rPr>
        <w:t xml:space="preserve"> to 60.24% (13).</w:t>
      </w:r>
      <w:r w:rsidR="00C02301">
        <w:rPr>
          <w:rFonts w:ascii="Times New Roman" w:hAnsi="Times New Roman" w:cs="Times New Roman"/>
          <w:sz w:val="24"/>
          <w:szCs w:val="24"/>
        </w:rPr>
        <w:t xml:space="preserve"> </w:t>
      </w:r>
      <w:r w:rsidR="00BE0CA9">
        <w:rPr>
          <w:rFonts w:ascii="Times New Roman" w:hAnsi="Times New Roman" w:cs="Times New Roman"/>
          <w:sz w:val="24"/>
          <w:szCs w:val="24"/>
        </w:rPr>
        <w:t>Against such a backdrop, treatment for ESKD remains unaffordable for a large majority, despite the fact that the cost of dialysis and transplant in India, for instance, i</w:t>
      </w:r>
      <w:r w:rsidR="00A84018">
        <w:rPr>
          <w:rFonts w:ascii="Times New Roman" w:hAnsi="Times New Roman" w:cs="Times New Roman"/>
          <w:sz w:val="24"/>
          <w:szCs w:val="24"/>
        </w:rPr>
        <w:t>s 20 times less than USA (</w:t>
      </w:r>
      <w:r w:rsidR="00A52B76">
        <w:rPr>
          <w:rFonts w:ascii="Times New Roman" w:hAnsi="Times New Roman" w:cs="Times New Roman"/>
          <w:sz w:val="24"/>
          <w:szCs w:val="24"/>
        </w:rPr>
        <w:t>14</w:t>
      </w:r>
      <w:r w:rsidR="00684CEE">
        <w:rPr>
          <w:rFonts w:ascii="Times New Roman" w:hAnsi="Times New Roman" w:cs="Times New Roman"/>
          <w:sz w:val="24"/>
          <w:szCs w:val="24"/>
        </w:rPr>
        <w:t xml:space="preserve">). </w:t>
      </w:r>
    </w:p>
    <w:p w14:paraId="58917A65" w14:textId="353419A0" w:rsidR="00533E78" w:rsidRDefault="00917225"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Pakistan, in subsidized healthcare centers or within government-funded programs, the expenditure on dialysis </w:t>
      </w:r>
      <w:r w:rsidR="006F6E7A">
        <w:rPr>
          <w:rFonts w:ascii="Times New Roman" w:hAnsi="Times New Roman" w:cs="Times New Roman"/>
          <w:sz w:val="24"/>
          <w:szCs w:val="24"/>
        </w:rPr>
        <w:t>was</w:t>
      </w:r>
      <w:r w:rsidR="00497E5D">
        <w:rPr>
          <w:rFonts w:ascii="Times New Roman" w:hAnsi="Times New Roman" w:cs="Times New Roman"/>
          <w:sz w:val="24"/>
          <w:szCs w:val="24"/>
        </w:rPr>
        <w:t xml:space="preserve"> </w:t>
      </w:r>
      <w:r>
        <w:rPr>
          <w:rFonts w:ascii="Times New Roman" w:hAnsi="Times New Roman" w:cs="Times New Roman"/>
          <w:sz w:val="24"/>
          <w:szCs w:val="24"/>
        </w:rPr>
        <w:t>estimated to be $1680 per person per year</w:t>
      </w:r>
      <w:r w:rsidR="006F6E7A">
        <w:rPr>
          <w:rFonts w:ascii="Times New Roman" w:hAnsi="Times New Roman" w:cs="Times New Roman"/>
          <w:sz w:val="24"/>
          <w:szCs w:val="24"/>
        </w:rPr>
        <w:t xml:space="preserve"> in 2011</w:t>
      </w:r>
      <w:r w:rsidR="00A52B76">
        <w:rPr>
          <w:rFonts w:ascii="Times New Roman" w:hAnsi="Times New Roman" w:cs="Times New Roman"/>
          <w:sz w:val="24"/>
          <w:szCs w:val="24"/>
        </w:rPr>
        <w:t xml:space="preserve"> (15).</w:t>
      </w:r>
      <w:r w:rsidR="006F6E7A">
        <w:rPr>
          <w:rFonts w:ascii="Times New Roman" w:hAnsi="Times New Roman" w:cs="Times New Roman"/>
          <w:sz w:val="24"/>
          <w:szCs w:val="24"/>
        </w:rPr>
        <w:t xml:space="preserve"> Recent estimates </w:t>
      </w:r>
      <w:r w:rsidR="00497E5D">
        <w:rPr>
          <w:rFonts w:ascii="Times New Roman" w:hAnsi="Times New Roman" w:cs="Times New Roman"/>
          <w:sz w:val="24"/>
          <w:szCs w:val="24"/>
        </w:rPr>
        <w:t xml:space="preserve">from a public sector hospital suggest that the cost has now increased to $2000 per person </w:t>
      </w:r>
      <w:r w:rsidR="00497E5D">
        <w:rPr>
          <w:rFonts w:ascii="Times New Roman" w:hAnsi="Times New Roman" w:cs="Times New Roman"/>
          <w:sz w:val="24"/>
          <w:szCs w:val="24"/>
        </w:rPr>
        <w:lastRenderedPageBreak/>
        <w:t xml:space="preserve">every year. </w:t>
      </w:r>
      <w:r>
        <w:rPr>
          <w:rFonts w:ascii="Times New Roman" w:hAnsi="Times New Roman" w:cs="Times New Roman"/>
          <w:sz w:val="24"/>
          <w:szCs w:val="24"/>
        </w:rPr>
        <w:t>However, despite free treatment provided, the economic consequences of ES</w:t>
      </w:r>
      <w:r w:rsidR="000A592A">
        <w:rPr>
          <w:rFonts w:ascii="Times New Roman" w:hAnsi="Times New Roman" w:cs="Times New Roman"/>
          <w:sz w:val="24"/>
          <w:szCs w:val="24"/>
        </w:rPr>
        <w:t>KD tend to be high for families (5).</w:t>
      </w:r>
      <w:r w:rsidR="000B2453">
        <w:rPr>
          <w:rFonts w:ascii="Times New Roman" w:hAnsi="Times New Roman" w:cs="Times New Roman"/>
          <w:sz w:val="24"/>
          <w:szCs w:val="24"/>
        </w:rPr>
        <w:t xml:space="preserve"> </w:t>
      </w:r>
      <w:r w:rsidR="00533E78">
        <w:rPr>
          <w:rFonts w:ascii="Times New Roman" w:hAnsi="Times New Roman" w:cs="Times New Roman"/>
          <w:sz w:val="24"/>
          <w:szCs w:val="24"/>
        </w:rPr>
        <w:t>T</w:t>
      </w:r>
      <w:r w:rsidR="00533E78" w:rsidRPr="00533E78">
        <w:rPr>
          <w:rFonts w:ascii="Times New Roman" w:hAnsi="Times New Roman" w:cs="Times New Roman"/>
          <w:sz w:val="24"/>
          <w:szCs w:val="24"/>
        </w:rPr>
        <w:t>his study undertaken in Sindh Institute of Urology and Transplantation</w:t>
      </w:r>
      <w:r w:rsidR="00334DDF">
        <w:rPr>
          <w:rFonts w:ascii="Times New Roman" w:hAnsi="Times New Roman" w:cs="Times New Roman"/>
          <w:sz w:val="24"/>
          <w:szCs w:val="24"/>
        </w:rPr>
        <w:t xml:space="preserve"> (SIUT)</w:t>
      </w:r>
      <w:r w:rsidR="00533E78" w:rsidRPr="00533E78">
        <w:rPr>
          <w:rFonts w:ascii="Times New Roman" w:hAnsi="Times New Roman" w:cs="Times New Roman"/>
          <w:sz w:val="24"/>
          <w:szCs w:val="24"/>
        </w:rPr>
        <w:t xml:space="preserve">, a public sector hospital </w:t>
      </w:r>
      <w:r w:rsidR="00361A66">
        <w:rPr>
          <w:rFonts w:ascii="Times New Roman" w:hAnsi="Times New Roman" w:cs="Times New Roman"/>
          <w:sz w:val="24"/>
          <w:szCs w:val="24"/>
        </w:rPr>
        <w:t>in Karachi, Pakistan</w:t>
      </w:r>
      <w:r w:rsidR="00533E78" w:rsidRPr="00533E78">
        <w:rPr>
          <w:rFonts w:ascii="Times New Roman" w:hAnsi="Times New Roman" w:cs="Times New Roman"/>
          <w:sz w:val="24"/>
          <w:szCs w:val="24"/>
        </w:rPr>
        <w:t xml:space="preserve"> attempts to explore the social, economic and psychological impact on those families who are receiving “free” ma</w:t>
      </w:r>
      <w:r w:rsidR="00361A66">
        <w:rPr>
          <w:rFonts w:ascii="Times New Roman" w:hAnsi="Times New Roman" w:cs="Times New Roman"/>
          <w:sz w:val="24"/>
          <w:szCs w:val="24"/>
        </w:rPr>
        <w:t xml:space="preserve">intenance hemodialysis. </w:t>
      </w:r>
      <w:r w:rsidR="00533E78" w:rsidRPr="00533E78">
        <w:rPr>
          <w:rFonts w:ascii="Times New Roman" w:hAnsi="Times New Roman" w:cs="Times New Roman"/>
          <w:sz w:val="24"/>
          <w:szCs w:val="24"/>
        </w:rPr>
        <w:t>The results of this study provide an insight into the gravity of economic and psychological consequences experienced by families whose children are on dialysis, living within developing countries.</w:t>
      </w:r>
    </w:p>
    <w:p w14:paraId="161225A5" w14:textId="04D47B17" w:rsidR="00291334" w:rsidRDefault="003D13C9" w:rsidP="003D2564">
      <w:pPr>
        <w:spacing w:line="480" w:lineRule="auto"/>
        <w:jc w:val="both"/>
        <w:rPr>
          <w:rFonts w:ascii="Times New Roman" w:hAnsi="Times New Roman" w:cs="Times New Roman"/>
          <w:b/>
          <w:sz w:val="24"/>
          <w:szCs w:val="24"/>
        </w:rPr>
      </w:pPr>
      <w:r>
        <w:rPr>
          <w:rFonts w:ascii="Times New Roman" w:hAnsi="Times New Roman" w:cs="Times New Roman"/>
          <w:b/>
          <w:sz w:val="24"/>
          <w:szCs w:val="24"/>
        </w:rPr>
        <w:t>Methods</w:t>
      </w:r>
    </w:p>
    <w:p w14:paraId="513AF3B2" w14:textId="77777777" w:rsidR="003D13C9" w:rsidRPr="003D13C9" w:rsidRDefault="003D13C9" w:rsidP="003D13C9">
      <w:pPr>
        <w:rPr>
          <w:rFonts w:ascii="Times New Roman" w:hAnsi="Times New Roman" w:cs="Times New Roman"/>
          <w:b/>
          <w:i/>
          <w:color w:val="000000" w:themeColor="text1"/>
          <w:sz w:val="24"/>
          <w:szCs w:val="24"/>
          <w:shd w:val="clear" w:color="auto" w:fill="FFFFFF"/>
        </w:rPr>
      </w:pPr>
      <w:r w:rsidRPr="003D13C9">
        <w:rPr>
          <w:rFonts w:ascii="Times New Roman" w:hAnsi="Times New Roman" w:cs="Times New Roman"/>
          <w:b/>
          <w:i/>
          <w:color w:val="000000" w:themeColor="text1"/>
          <w:sz w:val="24"/>
          <w:szCs w:val="24"/>
          <w:shd w:val="clear" w:color="auto" w:fill="FFFFFF"/>
        </w:rPr>
        <w:t>Study Design</w:t>
      </w:r>
    </w:p>
    <w:p w14:paraId="5DA3DBD0" w14:textId="77777777" w:rsidR="003D13C9" w:rsidRDefault="002E1FDE" w:rsidP="0004622D">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w:t>
      </w:r>
      <w:r w:rsidR="003D13C9">
        <w:rPr>
          <w:rFonts w:ascii="Times New Roman" w:hAnsi="Times New Roman" w:cs="Times New Roman"/>
          <w:color w:val="000000" w:themeColor="text1"/>
          <w:sz w:val="24"/>
          <w:szCs w:val="24"/>
          <w:shd w:val="clear" w:color="auto" w:fill="FFFFFF"/>
        </w:rPr>
        <w:t xml:space="preserve">study followed a prospective cross-sectional study design, </w:t>
      </w:r>
      <w:r>
        <w:rPr>
          <w:rFonts w:ascii="Times New Roman" w:hAnsi="Times New Roman" w:cs="Times New Roman"/>
          <w:color w:val="000000" w:themeColor="text1"/>
          <w:sz w:val="24"/>
          <w:szCs w:val="24"/>
          <w:shd w:val="clear" w:color="auto" w:fill="FFFFFF"/>
        </w:rPr>
        <w:t xml:space="preserve">primarily </w:t>
      </w:r>
      <w:r w:rsidR="003D13C9">
        <w:rPr>
          <w:rFonts w:ascii="Times New Roman" w:hAnsi="Times New Roman" w:cs="Times New Roman"/>
          <w:color w:val="000000" w:themeColor="text1"/>
          <w:sz w:val="24"/>
          <w:szCs w:val="24"/>
          <w:shd w:val="clear" w:color="auto" w:fill="FFFFFF"/>
        </w:rPr>
        <w:t>employing quantitative methods for data collection</w:t>
      </w:r>
      <w:r>
        <w:rPr>
          <w:rFonts w:ascii="Times New Roman" w:hAnsi="Times New Roman" w:cs="Times New Roman"/>
          <w:color w:val="000000" w:themeColor="text1"/>
          <w:sz w:val="24"/>
          <w:szCs w:val="24"/>
          <w:shd w:val="clear" w:color="auto" w:fill="FFFFFF"/>
        </w:rPr>
        <w:t xml:space="preserve"> supplemented by two case studies in order to provide a deeper insight into the struggles of the families whose lives are drastically changed due to the ongoing dialysis of a child</w:t>
      </w:r>
      <w:r w:rsidR="003D13C9">
        <w:rPr>
          <w:rFonts w:ascii="Times New Roman" w:hAnsi="Times New Roman" w:cs="Times New Roman"/>
          <w:color w:val="000000" w:themeColor="text1"/>
          <w:sz w:val="24"/>
          <w:szCs w:val="24"/>
          <w:shd w:val="clear" w:color="auto" w:fill="FFFFFF"/>
        </w:rPr>
        <w:t>. This</w:t>
      </w:r>
      <w:r>
        <w:rPr>
          <w:rFonts w:ascii="Times New Roman" w:hAnsi="Times New Roman" w:cs="Times New Roman"/>
          <w:color w:val="000000" w:themeColor="text1"/>
          <w:sz w:val="24"/>
          <w:szCs w:val="24"/>
          <w:shd w:val="clear" w:color="auto" w:fill="FFFFFF"/>
        </w:rPr>
        <w:t xml:space="preserve"> paper</w:t>
      </w:r>
      <w:r w:rsidR="003D13C9">
        <w:rPr>
          <w:rFonts w:ascii="Times New Roman" w:hAnsi="Times New Roman" w:cs="Times New Roman"/>
          <w:color w:val="000000" w:themeColor="text1"/>
          <w:sz w:val="24"/>
          <w:szCs w:val="24"/>
          <w:shd w:val="clear" w:color="auto" w:fill="FFFFFF"/>
        </w:rPr>
        <w:t xml:space="preserve"> is part of the thesis undertaken to fulfill the requirements for the Masters in Bioethics (MBE) by the first author </w:t>
      </w:r>
      <w:r w:rsidR="00FD089F">
        <w:rPr>
          <w:rFonts w:ascii="Times New Roman" w:hAnsi="Times New Roman" w:cs="Times New Roman"/>
          <w:color w:val="000000" w:themeColor="text1"/>
          <w:sz w:val="24"/>
          <w:szCs w:val="24"/>
          <w:shd w:val="clear" w:color="auto" w:fill="FFFFFF"/>
        </w:rPr>
        <w:t xml:space="preserve">(AL) </w:t>
      </w:r>
      <w:r w:rsidR="003D13C9">
        <w:rPr>
          <w:rFonts w:ascii="Times New Roman" w:hAnsi="Times New Roman" w:cs="Times New Roman"/>
          <w:color w:val="000000" w:themeColor="text1"/>
          <w:sz w:val="24"/>
          <w:szCs w:val="24"/>
          <w:shd w:val="clear" w:color="auto" w:fill="FFFFFF"/>
        </w:rPr>
        <w:t>from Centre of Biomedical Ethics and Culture (CBEC), SIUT, Karachi, Pakistan.</w:t>
      </w:r>
    </w:p>
    <w:p w14:paraId="7234A6D5" w14:textId="77777777" w:rsidR="00A64C55" w:rsidRDefault="00A64C55" w:rsidP="003D13C9">
      <w:pPr>
        <w:spacing w:line="480" w:lineRule="auto"/>
        <w:jc w:val="both"/>
        <w:rPr>
          <w:rFonts w:ascii="Times New Roman" w:hAnsi="Times New Roman" w:cs="Times New Roman"/>
          <w:b/>
          <w:i/>
          <w:color w:val="000000" w:themeColor="text1"/>
          <w:sz w:val="24"/>
          <w:szCs w:val="24"/>
          <w:shd w:val="clear" w:color="auto" w:fill="FFFFFF"/>
        </w:rPr>
      </w:pPr>
      <w:r>
        <w:rPr>
          <w:rFonts w:ascii="Times New Roman" w:hAnsi="Times New Roman" w:cs="Times New Roman"/>
          <w:b/>
          <w:i/>
          <w:color w:val="000000" w:themeColor="text1"/>
          <w:sz w:val="24"/>
          <w:szCs w:val="24"/>
          <w:shd w:val="clear" w:color="auto" w:fill="FFFFFF"/>
        </w:rPr>
        <w:t>Study Site</w:t>
      </w:r>
    </w:p>
    <w:p w14:paraId="68F12546" w14:textId="4F5F520A" w:rsidR="005D5D19" w:rsidRDefault="005D5D19" w:rsidP="0004622D">
      <w:pPr>
        <w:spacing w:line="276" w:lineRule="auto"/>
        <w:jc w:val="both"/>
        <w:rPr>
          <w:rFonts w:ascii="Times New Roman" w:hAnsi="Times New Roman" w:cs="Times New Roman"/>
          <w:color w:val="000000" w:themeColor="text1"/>
          <w:sz w:val="24"/>
          <w:szCs w:val="24"/>
          <w:shd w:val="clear" w:color="auto" w:fill="FFFFFF"/>
        </w:rPr>
      </w:pPr>
      <w:r w:rsidRPr="00252FED">
        <w:rPr>
          <w:rFonts w:ascii="Times New Roman" w:hAnsi="Times New Roman" w:cs="Times New Roman"/>
          <w:color w:val="000000" w:themeColor="text1"/>
          <w:sz w:val="24"/>
          <w:szCs w:val="24"/>
          <w:shd w:val="clear" w:color="auto" w:fill="FFFFFF"/>
        </w:rPr>
        <w:t>Thi</w:t>
      </w:r>
      <w:r>
        <w:rPr>
          <w:rFonts w:ascii="Times New Roman" w:hAnsi="Times New Roman" w:cs="Times New Roman"/>
          <w:color w:val="000000" w:themeColor="text1"/>
          <w:sz w:val="24"/>
          <w:szCs w:val="24"/>
          <w:shd w:val="clear" w:color="auto" w:fill="FFFFFF"/>
        </w:rPr>
        <w:t>s study was carried out in</w:t>
      </w:r>
      <w:r w:rsidR="00FD089F">
        <w:rPr>
          <w:rFonts w:ascii="Times New Roman" w:hAnsi="Times New Roman" w:cs="Times New Roman"/>
          <w:color w:val="000000" w:themeColor="text1"/>
          <w:sz w:val="24"/>
          <w:szCs w:val="24"/>
          <w:shd w:val="clear" w:color="auto" w:fill="FFFFFF"/>
        </w:rPr>
        <w:t xml:space="preserve"> the hemodialysis unit of SIUT, which </w:t>
      </w:r>
      <w:r w:rsidRPr="00252FED">
        <w:rPr>
          <w:rFonts w:ascii="Times New Roman" w:hAnsi="Times New Roman" w:cs="Times New Roman"/>
          <w:color w:val="000000" w:themeColor="text1"/>
          <w:sz w:val="24"/>
          <w:szCs w:val="24"/>
          <w:shd w:val="clear" w:color="auto" w:fill="FFFFFF"/>
        </w:rPr>
        <w:t xml:space="preserve">has more than 160 stations that provide dialysis round the clock, 6 days a week. </w:t>
      </w:r>
      <w:r>
        <w:rPr>
          <w:rFonts w:ascii="Times New Roman" w:hAnsi="Times New Roman" w:cs="Times New Roman"/>
          <w:color w:val="000000" w:themeColor="text1"/>
          <w:sz w:val="24"/>
          <w:szCs w:val="24"/>
          <w:shd w:val="clear" w:color="auto" w:fill="FFFFFF"/>
        </w:rPr>
        <w:t>The hospital policy dictates no patient is denied treatment</w:t>
      </w:r>
      <w:r w:rsidRPr="00252FED">
        <w:rPr>
          <w:rFonts w:ascii="Times New Roman" w:hAnsi="Times New Roman" w:cs="Times New Roman"/>
          <w:color w:val="000000" w:themeColor="text1"/>
          <w:sz w:val="24"/>
          <w:szCs w:val="24"/>
          <w:shd w:val="clear" w:color="auto" w:fill="FFFFFF"/>
        </w:rPr>
        <w:t xml:space="preserve">. About 80,000 sessions were performed on children below 18 </w:t>
      </w:r>
      <w:r w:rsidRPr="002246A3">
        <w:rPr>
          <w:rFonts w:ascii="Times New Roman" w:hAnsi="Times New Roman" w:cs="Times New Roman"/>
          <w:color w:val="000000" w:themeColor="text1"/>
          <w:sz w:val="24"/>
          <w:szCs w:val="24"/>
          <w:shd w:val="clear" w:color="auto" w:fill="FFFFFF"/>
        </w:rPr>
        <w:t>years of age in 2016</w:t>
      </w:r>
      <w:r w:rsidR="000A592A" w:rsidRPr="002246A3">
        <w:rPr>
          <w:rFonts w:ascii="Times New Roman" w:hAnsi="Times New Roman" w:cs="Times New Roman"/>
          <w:color w:val="000000" w:themeColor="text1"/>
          <w:sz w:val="24"/>
          <w:szCs w:val="24"/>
          <w:shd w:val="clear" w:color="auto" w:fill="FFFFFF"/>
        </w:rPr>
        <w:t xml:space="preserve"> (16).</w:t>
      </w:r>
    </w:p>
    <w:p w14:paraId="062FDDDA" w14:textId="77777777" w:rsidR="00380683" w:rsidRDefault="00380683" w:rsidP="003D2564">
      <w:pPr>
        <w:spacing w:line="480" w:lineRule="auto"/>
        <w:jc w:val="both"/>
        <w:rPr>
          <w:rFonts w:ascii="Times New Roman" w:hAnsi="Times New Roman" w:cs="Times New Roman"/>
          <w:b/>
          <w:i/>
          <w:sz w:val="24"/>
          <w:szCs w:val="24"/>
        </w:rPr>
      </w:pPr>
      <w:r>
        <w:rPr>
          <w:rFonts w:ascii="Times New Roman" w:hAnsi="Times New Roman" w:cs="Times New Roman"/>
          <w:b/>
          <w:i/>
          <w:sz w:val="24"/>
          <w:szCs w:val="24"/>
        </w:rPr>
        <w:t>Participant recruitment and selection</w:t>
      </w:r>
    </w:p>
    <w:p w14:paraId="755EAB7D" w14:textId="65FBED6A" w:rsidR="004E1153" w:rsidRDefault="001C7F0F"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This research used non-</w:t>
      </w:r>
      <w:r w:rsidR="007B6F77">
        <w:rPr>
          <w:rFonts w:ascii="Times New Roman" w:hAnsi="Times New Roman" w:cs="Times New Roman"/>
          <w:sz w:val="24"/>
          <w:szCs w:val="24"/>
        </w:rPr>
        <w:t>probability</w:t>
      </w:r>
      <w:r>
        <w:rPr>
          <w:rFonts w:ascii="Times New Roman" w:hAnsi="Times New Roman" w:cs="Times New Roman"/>
          <w:sz w:val="24"/>
          <w:szCs w:val="24"/>
        </w:rPr>
        <w:t xml:space="preserve"> sampling</w:t>
      </w:r>
      <w:r w:rsidR="00380683">
        <w:rPr>
          <w:rFonts w:ascii="Times New Roman" w:hAnsi="Times New Roman" w:cs="Times New Roman"/>
          <w:sz w:val="24"/>
          <w:szCs w:val="24"/>
        </w:rPr>
        <w:t xml:space="preserve">. </w:t>
      </w:r>
      <w:r w:rsidR="00C81900" w:rsidRPr="00C81900">
        <w:rPr>
          <w:rFonts w:ascii="Times New Roman" w:hAnsi="Times New Roman" w:cs="Times New Roman"/>
          <w:sz w:val="24"/>
          <w:szCs w:val="24"/>
        </w:rPr>
        <w:t xml:space="preserve">Participants were considered eligible if they were the primary caretakers of children less than 18 years of age at the time of </w:t>
      </w:r>
      <w:r w:rsidR="00086CBE">
        <w:rPr>
          <w:rFonts w:ascii="Times New Roman" w:hAnsi="Times New Roman" w:cs="Times New Roman"/>
          <w:sz w:val="24"/>
          <w:szCs w:val="24"/>
        </w:rPr>
        <w:t>initiation of dialysis and re</w:t>
      </w:r>
      <w:r w:rsidR="00C81900" w:rsidRPr="00C81900">
        <w:rPr>
          <w:rFonts w:ascii="Times New Roman" w:hAnsi="Times New Roman" w:cs="Times New Roman"/>
          <w:sz w:val="24"/>
          <w:szCs w:val="24"/>
        </w:rPr>
        <w:t>ceiving regular maintenanc</w:t>
      </w:r>
      <w:r w:rsidR="00086CBE">
        <w:rPr>
          <w:rFonts w:ascii="Times New Roman" w:hAnsi="Times New Roman" w:cs="Times New Roman"/>
          <w:sz w:val="24"/>
          <w:szCs w:val="24"/>
        </w:rPr>
        <w:t>e dialysis for more than a year. Only those children who</w:t>
      </w:r>
      <w:r w:rsidR="00C81900" w:rsidRPr="00C81900">
        <w:rPr>
          <w:rFonts w:ascii="Times New Roman" w:hAnsi="Times New Roman" w:cs="Times New Roman"/>
          <w:sz w:val="24"/>
          <w:szCs w:val="24"/>
        </w:rPr>
        <w:t xml:space="preserve"> were not candidates for live related kidney transplant</w:t>
      </w:r>
      <w:r w:rsidR="00FD089F">
        <w:rPr>
          <w:rFonts w:ascii="Times New Roman" w:hAnsi="Times New Roman" w:cs="Times New Roman"/>
          <w:sz w:val="24"/>
          <w:szCs w:val="24"/>
        </w:rPr>
        <w:t>,</w:t>
      </w:r>
      <w:r w:rsidR="00C81900" w:rsidRPr="00C81900">
        <w:rPr>
          <w:rFonts w:ascii="Times New Roman" w:hAnsi="Times New Roman" w:cs="Times New Roman"/>
          <w:sz w:val="24"/>
          <w:szCs w:val="24"/>
        </w:rPr>
        <w:t xml:space="preserve"> either due to non-avai</w:t>
      </w:r>
      <w:r w:rsidR="00323D08">
        <w:rPr>
          <w:rFonts w:ascii="Times New Roman" w:hAnsi="Times New Roman" w:cs="Times New Roman"/>
          <w:sz w:val="24"/>
          <w:szCs w:val="24"/>
        </w:rPr>
        <w:t>lability of primary organ donor</w:t>
      </w:r>
      <w:r w:rsidR="00C81900" w:rsidRPr="00C81900">
        <w:rPr>
          <w:rFonts w:ascii="Times New Roman" w:hAnsi="Times New Roman" w:cs="Times New Roman"/>
          <w:sz w:val="24"/>
          <w:szCs w:val="24"/>
        </w:rPr>
        <w:t xml:space="preserve"> or had a primary disease with </w:t>
      </w:r>
      <w:r w:rsidR="00086CBE">
        <w:rPr>
          <w:rFonts w:ascii="Times New Roman" w:hAnsi="Times New Roman" w:cs="Times New Roman"/>
          <w:sz w:val="24"/>
          <w:szCs w:val="24"/>
        </w:rPr>
        <w:t xml:space="preserve">a high rate of recurrence </w:t>
      </w:r>
      <w:r w:rsidR="00460DC8">
        <w:rPr>
          <w:rFonts w:ascii="Times New Roman" w:hAnsi="Times New Roman" w:cs="Times New Roman"/>
          <w:sz w:val="24"/>
          <w:szCs w:val="24"/>
        </w:rPr>
        <w:t>were included in the study</w:t>
      </w:r>
      <w:r w:rsidR="00C81900" w:rsidRPr="00C81900">
        <w:rPr>
          <w:rFonts w:ascii="Times New Roman" w:hAnsi="Times New Roman" w:cs="Times New Roman"/>
          <w:sz w:val="24"/>
          <w:szCs w:val="24"/>
        </w:rPr>
        <w:t>.</w:t>
      </w:r>
      <w:r w:rsidR="00E81F26">
        <w:rPr>
          <w:rFonts w:ascii="Times New Roman" w:hAnsi="Times New Roman" w:cs="Times New Roman"/>
          <w:sz w:val="24"/>
          <w:szCs w:val="24"/>
        </w:rPr>
        <w:t xml:space="preserve"> Fifty-five</w:t>
      </w:r>
      <w:r w:rsidR="004E1153">
        <w:rPr>
          <w:rFonts w:ascii="Times New Roman" w:hAnsi="Times New Roman" w:cs="Times New Roman"/>
          <w:sz w:val="24"/>
          <w:szCs w:val="24"/>
        </w:rPr>
        <w:t xml:space="preserve"> primary caretakers met the inclusion </w:t>
      </w:r>
      <w:r w:rsidR="0072781A">
        <w:rPr>
          <w:rFonts w:ascii="Times New Roman" w:hAnsi="Times New Roman" w:cs="Times New Roman"/>
          <w:sz w:val="24"/>
          <w:szCs w:val="24"/>
        </w:rPr>
        <w:t>criteria. H</w:t>
      </w:r>
      <w:r w:rsidR="007654E4">
        <w:rPr>
          <w:rFonts w:ascii="Times New Roman" w:hAnsi="Times New Roman" w:cs="Times New Roman"/>
          <w:sz w:val="24"/>
          <w:szCs w:val="24"/>
        </w:rPr>
        <w:t xml:space="preserve">owever 3 </w:t>
      </w:r>
      <w:r w:rsidR="004E1153">
        <w:rPr>
          <w:rFonts w:ascii="Times New Roman" w:hAnsi="Times New Roman" w:cs="Times New Roman"/>
          <w:sz w:val="24"/>
          <w:szCs w:val="24"/>
        </w:rPr>
        <w:t xml:space="preserve">refused to take part in the study therefore, responses were collected from 52 primary caregivers. </w:t>
      </w:r>
    </w:p>
    <w:p w14:paraId="4BE5DC8F" w14:textId="77777777" w:rsidR="0035463D" w:rsidRDefault="0035463D"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Out of those 52 primary caregivers, </w:t>
      </w:r>
      <w:r w:rsidR="004861BD">
        <w:rPr>
          <w:rFonts w:ascii="Times New Roman" w:hAnsi="Times New Roman" w:cs="Times New Roman"/>
          <w:sz w:val="24"/>
          <w:szCs w:val="24"/>
        </w:rPr>
        <w:t xml:space="preserve">two families </w:t>
      </w:r>
      <w:r w:rsidR="003C6DB6">
        <w:rPr>
          <w:rFonts w:ascii="Times New Roman" w:hAnsi="Times New Roman" w:cs="Times New Roman"/>
          <w:sz w:val="24"/>
          <w:szCs w:val="24"/>
        </w:rPr>
        <w:t xml:space="preserve">facing extraordinary challenges </w:t>
      </w:r>
      <w:r w:rsidR="004861BD">
        <w:rPr>
          <w:rFonts w:ascii="Times New Roman" w:hAnsi="Times New Roman" w:cs="Times New Roman"/>
          <w:sz w:val="24"/>
          <w:szCs w:val="24"/>
        </w:rPr>
        <w:t xml:space="preserve">were asked for additional information through informal interviews presented as case studies. </w:t>
      </w:r>
    </w:p>
    <w:p w14:paraId="4C4B476B" w14:textId="77777777" w:rsidR="001A0DDF" w:rsidRPr="001A0DDF" w:rsidRDefault="001A0DDF" w:rsidP="001A0DDF">
      <w:pPr>
        <w:spacing w:line="480" w:lineRule="auto"/>
        <w:jc w:val="both"/>
        <w:rPr>
          <w:rFonts w:ascii="Times New Roman" w:hAnsi="Times New Roman" w:cs="Times New Roman"/>
          <w:b/>
          <w:sz w:val="24"/>
          <w:szCs w:val="24"/>
        </w:rPr>
      </w:pPr>
      <w:r w:rsidRPr="001A0DDF">
        <w:rPr>
          <w:rFonts w:ascii="Times New Roman" w:hAnsi="Times New Roman" w:cs="Times New Roman"/>
          <w:b/>
          <w:sz w:val="24"/>
          <w:szCs w:val="24"/>
        </w:rPr>
        <w:t>Data Collection</w:t>
      </w:r>
    </w:p>
    <w:p w14:paraId="7EFFBC2B" w14:textId="5D624650" w:rsidR="001A0DDF" w:rsidRDefault="002A7B1C"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Data was collected in three ways.</w:t>
      </w:r>
      <w:r w:rsidR="00392034">
        <w:rPr>
          <w:rFonts w:ascii="Times New Roman" w:hAnsi="Times New Roman" w:cs="Times New Roman"/>
          <w:sz w:val="24"/>
          <w:szCs w:val="24"/>
        </w:rPr>
        <w:t xml:space="preserve"> One included a </w:t>
      </w:r>
      <w:r w:rsidR="00A4112E">
        <w:rPr>
          <w:rFonts w:ascii="Times New Roman" w:hAnsi="Times New Roman" w:cs="Times New Roman"/>
          <w:sz w:val="24"/>
          <w:szCs w:val="24"/>
        </w:rPr>
        <w:t xml:space="preserve">researcher-administered </w:t>
      </w:r>
      <w:r w:rsidR="00392034">
        <w:rPr>
          <w:rFonts w:ascii="Times New Roman" w:hAnsi="Times New Roman" w:cs="Times New Roman"/>
          <w:sz w:val="24"/>
          <w:szCs w:val="24"/>
        </w:rPr>
        <w:t xml:space="preserve">questionnaire </w:t>
      </w:r>
      <w:r w:rsidR="001548E3">
        <w:rPr>
          <w:rFonts w:ascii="Times New Roman" w:hAnsi="Times New Roman" w:cs="Times New Roman"/>
          <w:sz w:val="24"/>
          <w:szCs w:val="24"/>
        </w:rPr>
        <w:t>drawn specifically for thi</w:t>
      </w:r>
      <w:r w:rsidR="00F07EFE">
        <w:rPr>
          <w:rFonts w:ascii="Times New Roman" w:hAnsi="Times New Roman" w:cs="Times New Roman"/>
          <w:sz w:val="24"/>
          <w:szCs w:val="24"/>
        </w:rPr>
        <w:t>s research</w:t>
      </w:r>
      <w:r w:rsidR="005A0808">
        <w:rPr>
          <w:rFonts w:ascii="Times New Roman" w:hAnsi="Times New Roman" w:cs="Times New Roman"/>
          <w:sz w:val="24"/>
          <w:szCs w:val="24"/>
        </w:rPr>
        <w:t xml:space="preserve"> </w:t>
      </w:r>
      <w:r w:rsidR="00460D4F">
        <w:rPr>
          <w:rFonts w:ascii="Times New Roman" w:hAnsi="Times New Roman" w:cs="Times New Roman"/>
          <w:sz w:val="24"/>
          <w:szCs w:val="24"/>
        </w:rPr>
        <w:t>containing</w:t>
      </w:r>
      <w:r w:rsidR="001548E3">
        <w:rPr>
          <w:rFonts w:ascii="Times New Roman" w:hAnsi="Times New Roman" w:cs="Times New Roman"/>
          <w:sz w:val="24"/>
          <w:szCs w:val="24"/>
        </w:rPr>
        <w:t xml:space="preserve"> </w:t>
      </w:r>
      <w:r w:rsidR="00392034">
        <w:rPr>
          <w:rFonts w:ascii="Times New Roman" w:hAnsi="Times New Roman" w:cs="Times New Roman"/>
          <w:sz w:val="24"/>
          <w:szCs w:val="24"/>
        </w:rPr>
        <w:t xml:space="preserve">close-ended questions about the social, educational and financial status of patient, parents and </w:t>
      </w:r>
      <w:r w:rsidR="005A0808">
        <w:rPr>
          <w:rFonts w:ascii="Times New Roman" w:hAnsi="Times New Roman" w:cs="Times New Roman"/>
          <w:sz w:val="24"/>
          <w:szCs w:val="24"/>
        </w:rPr>
        <w:t>siblings</w:t>
      </w:r>
      <w:r w:rsidR="00C858C9">
        <w:rPr>
          <w:rFonts w:ascii="Times New Roman" w:hAnsi="Times New Roman" w:cs="Times New Roman"/>
          <w:sz w:val="24"/>
          <w:szCs w:val="24"/>
        </w:rPr>
        <w:t xml:space="preserve">. </w:t>
      </w:r>
      <w:r w:rsidR="001A0DDF" w:rsidRPr="001A0DDF">
        <w:rPr>
          <w:rFonts w:ascii="Times New Roman" w:hAnsi="Times New Roman" w:cs="Times New Roman"/>
          <w:sz w:val="24"/>
          <w:szCs w:val="24"/>
        </w:rPr>
        <w:t>The other tool was a screening</w:t>
      </w:r>
      <w:r w:rsidR="00C858C9">
        <w:rPr>
          <w:rFonts w:ascii="Times New Roman" w:hAnsi="Times New Roman" w:cs="Times New Roman"/>
          <w:sz w:val="24"/>
          <w:szCs w:val="24"/>
        </w:rPr>
        <w:t xml:space="preserve"> questionnaire </w:t>
      </w:r>
      <w:r w:rsidR="00C858C9">
        <w:rPr>
          <w:rFonts w:ascii="Times New Roman" w:hAnsi="Times New Roman" w:cs="Times New Roman"/>
          <w:sz w:val="24"/>
          <w:szCs w:val="24"/>
        </w:rPr>
        <w:lastRenderedPageBreak/>
        <w:t xml:space="preserve">known as </w:t>
      </w:r>
      <w:r w:rsidR="001E0AAF">
        <w:rPr>
          <w:rFonts w:ascii="Times New Roman" w:hAnsi="Times New Roman" w:cs="Times New Roman"/>
          <w:sz w:val="24"/>
          <w:szCs w:val="24"/>
        </w:rPr>
        <w:t>Aga Khan University-Anxiety Depression Scale</w:t>
      </w:r>
      <w:r w:rsidR="00B4160D">
        <w:rPr>
          <w:rFonts w:ascii="Times New Roman" w:hAnsi="Times New Roman" w:cs="Times New Roman"/>
          <w:sz w:val="24"/>
          <w:szCs w:val="24"/>
        </w:rPr>
        <w:t xml:space="preserve"> (AKU-ADS)</w:t>
      </w:r>
      <w:r w:rsidR="00C858C9">
        <w:rPr>
          <w:rFonts w:ascii="Times New Roman" w:hAnsi="Times New Roman" w:cs="Times New Roman"/>
          <w:sz w:val="24"/>
          <w:szCs w:val="24"/>
        </w:rPr>
        <w:t xml:space="preserve"> </w:t>
      </w:r>
      <w:r w:rsidR="001A0DDF" w:rsidRPr="001A0DDF">
        <w:rPr>
          <w:rFonts w:ascii="Times New Roman" w:hAnsi="Times New Roman" w:cs="Times New Roman"/>
          <w:sz w:val="24"/>
          <w:szCs w:val="24"/>
        </w:rPr>
        <w:t>validated within Pakistani population</w:t>
      </w:r>
      <w:r w:rsidR="00CB2D63">
        <w:rPr>
          <w:rFonts w:ascii="Times New Roman" w:hAnsi="Times New Roman" w:cs="Times New Roman"/>
          <w:sz w:val="24"/>
          <w:szCs w:val="24"/>
        </w:rPr>
        <w:t xml:space="preserve"> to screen primary caretakers for anxiety and depression</w:t>
      </w:r>
      <w:r w:rsidR="000A592A">
        <w:rPr>
          <w:rFonts w:ascii="Times New Roman" w:hAnsi="Times New Roman" w:cs="Times New Roman"/>
          <w:sz w:val="24"/>
          <w:szCs w:val="24"/>
        </w:rPr>
        <w:t xml:space="preserve"> (17).</w:t>
      </w:r>
      <w:r w:rsidR="001A0DDF" w:rsidRPr="001A0DDF">
        <w:rPr>
          <w:rFonts w:ascii="Times New Roman" w:hAnsi="Times New Roman" w:cs="Times New Roman"/>
          <w:sz w:val="24"/>
          <w:szCs w:val="24"/>
        </w:rPr>
        <w:t xml:space="preserve"> </w:t>
      </w:r>
      <w:r w:rsidR="007840DE">
        <w:rPr>
          <w:rFonts w:ascii="Times New Roman" w:hAnsi="Times New Roman" w:cs="Times New Roman"/>
          <w:sz w:val="24"/>
          <w:szCs w:val="24"/>
        </w:rPr>
        <w:t xml:space="preserve">The first two approaches </w:t>
      </w:r>
      <w:r w:rsidR="00CD7CFC">
        <w:rPr>
          <w:rFonts w:ascii="Times New Roman" w:hAnsi="Times New Roman" w:cs="Times New Roman"/>
          <w:sz w:val="24"/>
          <w:szCs w:val="24"/>
        </w:rPr>
        <w:t>collectively took a</w:t>
      </w:r>
      <w:r w:rsidR="001E0AAF">
        <w:rPr>
          <w:rFonts w:ascii="Times New Roman" w:hAnsi="Times New Roman" w:cs="Times New Roman"/>
          <w:sz w:val="24"/>
          <w:szCs w:val="24"/>
        </w:rPr>
        <w:t>b</w:t>
      </w:r>
      <w:r w:rsidR="0050515A">
        <w:rPr>
          <w:rFonts w:ascii="Times New Roman" w:hAnsi="Times New Roman" w:cs="Times New Roman"/>
          <w:sz w:val="24"/>
          <w:szCs w:val="24"/>
        </w:rPr>
        <w:t>out 30 minutes per participant,</w:t>
      </w:r>
      <w:r w:rsidR="007840DE">
        <w:rPr>
          <w:rFonts w:ascii="Times New Roman" w:hAnsi="Times New Roman" w:cs="Times New Roman"/>
          <w:sz w:val="24"/>
          <w:szCs w:val="24"/>
        </w:rPr>
        <w:t xml:space="preserve"> in which participants provided extra tidbits of information</w:t>
      </w:r>
      <w:r w:rsidR="00FB4EBD">
        <w:rPr>
          <w:rFonts w:ascii="Times New Roman" w:hAnsi="Times New Roman" w:cs="Times New Roman"/>
          <w:sz w:val="24"/>
          <w:szCs w:val="24"/>
        </w:rPr>
        <w:t>,</w:t>
      </w:r>
      <w:r w:rsidR="007840DE">
        <w:rPr>
          <w:rFonts w:ascii="Times New Roman" w:hAnsi="Times New Roman" w:cs="Times New Roman"/>
          <w:sz w:val="24"/>
          <w:szCs w:val="24"/>
        </w:rPr>
        <w:t xml:space="preserve"> captured wherever necessary within the findings</w:t>
      </w:r>
      <w:r w:rsidR="0050515A">
        <w:rPr>
          <w:rFonts w:ascii="Times New Roman" w:hAnsi="Times New Roman" w:cs="Times New Roman"/>
          <w:sz w:val="24"/>
          <w:szCs w:val="24"/>
        </w:rPr>
        <w:t xml:space="preserve">. </w:t>
      </w:r>
      <w:r w:rsidR="00D67B04">
        <w:rPr>
          <w:rFonts w:ascii="Times New Roman" w:hAnsi="Times New Roman" w:cs="Times New Roman"/>
          <w:sz w:val="24"/>
          <w:szCs w:val="24"/>
        </w:rPr>
        <w:t xml:space="preserve">The third method </w:t>
      </w:r>
      <w:r w:rsidR="00DA79AA">
        <w:rPr>
          <w:rFonts w:ascii="Times New Roman" w:hAnsi="Times New Roman" w:cs="Times New Roman"/>
          <w:sz w:val="24"/>
          <w:szCs w:val="24"/>
        </w:rPr>
        <w:t>involved con</w:t>
      </w:r>
      <w:r w:rsidR="0016174B">
        <w:rPr>
          <w:rFonts w:ascii="Times New Roman" w:hAnsi="Times New Roman" w:cs="Times New Roman"/>
          <w:sz w:val="24"/>
          <w:szCs w:val="24"/>
        </w:rPr>
        <w:t>ducting two informal interviews of about an hour each</w:t>
      </w:r>
      <w:r w:rsidR="00D67B04">
        <w:rPr>
          <w:rFonts w:ascii="Times New Roman" w:hAnsi="Times New Roman" w:cs="Times New Roman"/>
          <w:sz w:val="24"/>
          <w:szCs w:val="24"/>
        </w:rPr>
        <w:t xml:space="preserve"> </w:t>
      </w:r>
      <w:r w:rsidR="0002089D">
        <w:rPr>
          <w:rFonts w:ascii="Times New Roman" w:hAnsi="Times New Roman" w:cs="Times New Roman"/>
          <w:sz w:val="24"/>
          <w:szCs w:val="24"/>
        </w:rPr>
        <w:t xml:space="preserve">with primary caretakers in order </w:t>
      </w:r>
      <w:r w:rsidR="007C6ABF">
        <w:rPr>
          <w:rFonts w:ascii="Times New Roman" w:hAnsi="Times New Roman" w:cs="Times New Roman"/>
          <w:sz w:val="24"/>
          <w:szCs w:val="24"/>
        </w:rPr>
        <w:t>to gain an in-depth understanding of the impacts of dialysis on the family unit</w:t>
      </w:r>
      <w:r w:rsidR="00D67B04">
        <w:rPr>
          <w:rFonts w:ascii="Times New Roman" w:hAnsi="Times New Roman" w:cs="Times New Roman"/>
          <w:sz w:val="24"/>
          <w:szCs w:val="24"/>
        </w:rPr>
        <w:t xml:space="preserve">. </w:t>
      </w:r>
    </w:p>
    <w:p w14:paraId="33E2B7D5" w14:textId="77777777" w:rsidR="00F35D4D" w:rsidRPr="00B91FD8" w:rsidRDefault="00F35D4D" w:rsidP="00F35D4D">
      <w:pPr>
        <w:spacing w:line="480" w:lineRule="auto"/>
        <w:jc w:val="both"/>
        <w:rPr>
          <w:rFonts w:ascii="Times New Roman" w:hAnsi="Times New Roman" w:cs="Times New Roman"/>
          <w:b/>
          <w:i/>
          <w:sz w:val="24"/>
          <w:szCs w:val="24"/>
        </w:rPr>
      </w:pPr>
      <w:r w:rsidRPr="00B91FD8">
        <w:rPr>
          <w:rFonts w:ascii="Times New Roman" w:hAnsi="Times New Roman" w:cs="Times New Roman"/>
          <w:b/>
          <w:i/>
          <w:sz w:val="24"/>
          <w:szCs w:val="24"/>
        </w:rPr>
        <w:t>Data analysis</w:t>
      </w:r>
    </w:p>
    <w:p w14:paraId="1BB323BF" w14:textId="7F9B0335" w:rsidR="00F35D4D" w:rsidRDefault="00F10EBF"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Quantitative d</w:t>
      </w:r>
      <w:r w:rsidR="00F35D4D" w:rsidRPr="00F35D4D">
        <w:rPr>
          <w:rFonts w:ascii="Times New Roman" w:hAnsi="Times New Roman" w:cs="Times New Roman"/>
          <w:sz w:val="24"/>
          <w:szCs w:val="24"/>
        </w:rPr>
        <w:t xml:space="preserve">ata was recorded and analyzed using Statistical Package for Social Sciences (SPSS) version 22.0. Since the </w:t>
      </w:r>
      <w:r w:rsidR="00894255">
        <w:rPr>
          <w:rFonts w:ascii="Times New Roman" w:hAnsi="Times New Roman" w:cs="Times New Roman"/>
          <w:sz w:val="24"/>
          <w:szCs w:val="24"/>
        </w:rPr>
        <w:t>questionnaire</w:t>
      </w:r>
      <w:r w:rsidR="00F35D4D" w:rsidRPr="00F35D4D">
        <w:rPr>
          <w:rFonts w:ascii="Times New Roman" w:hAnsi="Times New Roman" w:cs="Times New Roman"/>
          <w:sz w:val="24"/>
          <w:szCs w:val="24"/>
        </w:rPr>
        <w:t xml:space="preserve"> mainly recorded categorical variables, these were analyzed usi</w:t>
      </w:r>
      <w:r w:rsidR="00F35D4D">
        <w:rPr>
          <w:rFonts w:ascii="Times New Roman" w:hAnsi="Times New Roman" w:cs="Times New Roman"/>
          <w:sz w:val="24"/>
          <w:szCs w:val="24"/>
        </w:rPr>
        <w:t xml:space="preserve">ng frequencies and percentages. </w:t>
      </w:r>
      <w:r w:rsidR="00BC4535">
        <w:rPr>
          <w:rFonts w:ascii="Times New Roman" w:hAnsi="Times New Roman" w:cs="Times New Roman"/>
          <w:sz w:val="24"/>
          <w:szCs w:val="24"/>
        </w:rPr>
        <w:t>The first author (AL) condu</w:t>
      </w:r>
      <w:r w:rsidR="00FD089F">
        <w:rPr>
          <w:rFonts w:ascii="Times New Roman" w:hAnsi="Times New Roman" w:cs="Times New Roman"/>
          <w:sz w:val="24"/>
          <w:szCs w:val="24"/>
        </w:rPr>
        <w:t>cted the primary data analysis for the completion of his thesis</w:t>
      </w:r>
      <w:r w:rsidR="00563A62">
        <w:rPr>
          <w:rFonts w:ascii="Times New Roman" w:hAnsi="Times New Roman" w:cs="Times New Roman"/>
          <w:sz w:val="24"/>
          <w:szCs w:val="24"/>
        </w:rPr>
        <w:t xml:space="preserve">. </w:t>
      </w:r>
      <w:r w:rsidR="00C948BC">
        <w:rPr>
          <w:rFonts w:ascii="Times New Roman" w:hAnsi="Times New Roman" w:cs="Times New Roman"/>
          <w:sz w:val="24"/>
          <w:szCs w:val="24"/>
        </w:rPr>
        <w:t xml:space="preserve">While writing the </w:t>
      </w:r>
      <w:r w:rsidR="00020625">
        <w:rPr>
          <w:rFonts w:ascii="Times New Roman" w:hAnsi="Times New Roman" w:cs="Times New Roman"/>
          <w:sz w:val="24"/>
          <w:szCs w:val="24"/>
        </w:rPr>
        <w:t>manuscript</w:t>
      </w:r>
      <w:r w:rsidR="00C948BC">
        <w:rPr>
          <w:rFonts w:ascii="Times New Roman" w:hAnsi="Times New Roman" w:cs="Times New Roman"/>
          <w:sz w:val="24"/>
          <w:szCs w:val="24"/>
        </w:rPr>
        <w:t>, the two authors reviewed the</w:t>
      </w:r>
      <w:r w:rsidR="00110204">
        <w:rPr>
          <w:rFonts w:ascii="Times New Roman" w:hAnsi="Times New Roman" w:cs="Times New Roman"/>
          <w:sz w:val="24"/>
          <w:szCs w:val="24"/>
        </w:rPr>
        <w:t xml:space="preserve"> analysis again and reached mutual agree</w:t>
      </w:r>
      <w:r w:rsidR="00F5073F">
        <w:rPr>
          <w:rFonts w:ascii="Times New Roman" w:hAnsi="Times New Roman" w:cs="Times New Roman"/>
          <w:sz w:val="24"/>
          <w:szCs w:val="24"/>
        </w:rPr>
        <w:t>ment upon themes. Reflections from case studi</w:t>
      </w:r>
      <w:r w:rsidR="00FE3FD2">
        <w:rPr>
          <w:rFonts w:ascii="Times New Roman" w:hAnsi="Times New Roman" w:cs="Times New Roman"/>
          <w:sz w:val="24"/>
          <w:szCs w:val="24"/>
        </w:rPr>
        <w:t xml:space="preserve">es </w:t>
      </w:r>
      <w:r w:rsidR="003F5ED7">
        <w:rPr>
          <w:rFonts w:ascii="Times New Roman" w:hAnsi="Times New Roman" w:cs="Times New Roman"/>
          <w:sz w:val="24"/>
          <w:szCs w:val="24"/>
        </w:rPr>
        <w:t xml:space="preserve">are included within the discussion section. </w:t>
      </w:r>
      <w:r w:rsidR="00FE3FD2">
        <w:rPr>
          <w:rFonts w:ascii="Times New Roman" w:hAnsi="Times New Roman" w:cs="Times New Roman"/>
          <w:sz w:val="24"/>
          <w:szCs w:val="24"/>
        </w:rPr>
        <w:t xml:space="preserve"> </w:t>
      </w:r>
    </w:p>
    <w:p w14:paraId="426F2729" w14:textId="77777777" w:rsidR="00B91FD8" w:rsidRDefault="00B91FD8" w:rsidP="00B91FD8">
      <w:pPr>
        <w:spacing w:line="480" w:lineRule="auto"/>
        <w:jc w:val="both"/>
        <w:rPr>
          <w:rFonts w:ascii="Times New Roman" w:hAnsi="Times New Roman" w:cs="Times New Roman"/>
          <w:b/>
          <w:i/>
          <w:color w:val="000000" w:themeColor="text1"/>
          <w:sz w:val="24"/>
          <w:szCs w:val="24"/>
          <w:shd w:val="clear" w:color="auto" w:fill="FFFFFF"/>
        </w:rPr>
      </w:pPr>
      <w:r>
        <w:rPr>
          <w:rFonts w:ascii="Times New Roman" w:hAnsi="Times New Roman" w:cs="Times New Roman"/>
          <w:b/>
          <w:i/>
          <w:color w:val="000000" w:themeColor="text1"/>
          <w:sz w:val="24"/>
          <w:szCs w:val="24"/>
          <w:shd w:val="clear" w:color="auto" w:fill="FFFFFF"/>
        </w:rPr>
        <w:t>Ethical Concerns</w:t>
      </w:r>
    </w:p>
    <w:p w14:paraId="3D3E2264" w14:textId="5A6D537C" w:rsidR="00B765A6" w:rsidRDefault="00B91FD8"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Ethical approval for the study was sought by the Institutional Review Board (IRB) at </w:t>
      </w:r>
      <w:r w:rsidR="007B6F77">
        <w:rPr>
          <w:rFonts w:ascii="Times New Roman" w:hAnsi="Times New Roman" w:cs="Times New Roman"/>
          <w:sz w:val="24"/>
          <w:szCs w:val="24"/>
        </w:rPr>
        <w:t>SIUT</w:t>
      </w:r>
      <w:r>
        <w:rPr>
          <w:rFonts w:ascii="Times New Roman" w:hAnsi="Times New Roman" w:cs="Times New Roman"/>
          <w:sz w:val="24"/>
          <w:szCs w:val="24"/>
        </w:rPr>
        <w:t>. Informed consent from the primary caretakers and verbal assent from adolescents were obtained in all cases</w:t>
      </w:r>
      <w:r w:rsidRPr="00B454F6">
        <w:rPr>
          <w:rFonts w:ascii="Times New Roman" w:hAnsi="Times New Roman" w:cs="Times New Roman"/>
          <w:sz w:val="24"/>
          <w:szCs w:val="24"/>
        </w:rPr>
        <w:t xml:space="preserve">. Since the first author/investigator was also the primary care physician, prospective participants were reassured that refusal to participate will not affect </w:t>
      </w:r>
      <w:r w:rsidR="0016174B">
        <w:rPr>
          <w:rFonts w:ascii="Times New Roman" w:hAnsi="Times New Roman" w:cs="Times New Roman"/>
          <w:sz w:val="24"/>
          <w:szCs w:val="24"/>
        </w:rPr>
        <w:t>treatment of their children</w:t>
      </w:r>
      <w:r w:rsidRPr="00B454F6">
        <w:rPr>
          <w:rFonts w:ascii="Times New Roman" w:hAnsi="Times New Roman" w:cs="Times New Roman"/>
          <w:sz w:val="24"/>
          <w:szCs w:val="24"/>
        </w:rPr>
        <w:t xml:space="preserve"> in any manner. Data collection took place in the dialysis unit while the child was being dial</w:t>
      </w:r>
      <w:r w:rsidR="004447B9">
        <w:rPr>
          <w:rFonts w:ascii="Times New Roman" w:hAnsi="Times New Roman" w:cs="Times New Roman"/>
          <w:sz w:val="24"/>
          <w:szCs w:val="24"/>
        </w:rPr>
        <w:t xml:space="preserve">yzed to avoid any extra visits thus </w:t>
      </w:r>
      <w:r w:rsidR="007B6F77">
        <w:rPr>
          <w:rFonts w:ascii="Times New Roman" w:hAnsi="Times New Roman" w:cs="Times New Roman"/>
          <w:sz w:val="24"/>
          <w:szCs w:val="24"/>
        </w:rPr>
        <w:t>ensuring participants’ convenience</w:t>
      </w:r>
      <w:r>
        <w:rPr>
          <w:rFonts w:ascii="Times New Roman" w:hAnsi="Times New Roman" w:cs="Times New Roman"/>
          <w:sz w:val="24"/>
          <w:szCs w:val="24"/>
        </w:rPr>
        <w:t>.</w:t>
      </w:r>
      <w:r w:rsidR="004447B9">
        <w:rPr>
          <w:rFonts w:ascii="Times New Roman" w:hAnsi="Times New Roman" w:cs="Times New Roman"/>
          <w:sz w:val="24"/>
          <w:szCs w:val="24"/>
        </w:rPr>
        <w:t xml:space="preserve"> Furthermore, data was collected in a closed space in order to maintain privacy. The obtained data was provided unique identification codes </w:t>
      </w:r>
      <w:r w:rsidR="00D174B2">
        <w:rPr>
          <w:rFonts w:ascii="Times New Roman" w:hAnsi="Times New Roman" w:cs="Times New Roman"/>
          <w:sz w:val="24"/>
          <w:szCs w:val="24"/>
        </w:rPr>
        <w:t>to preserve</w:t>
      </w:r>
      <w:r w:rsidR="004447B9">
        <w:rPr>
          <w:rFonts w:ascii="Times New Roman" w:hAnsi="Times New Roman" w:cs="Times New Roman"/>
          <w:sz w:val="24"/>
          <w:szCs w:val="24"/>
        </w:rPr>
        <w:t xml:space="preserve"> confidentiality. Participants who screened positive for anxiety or depression were</w:t>
      </w:r>
      <w:r w:rsidR="004447B9" w:rsidRPr="004447B9">
        <w:rPr>
          <w:rFonts w:ascii="Times New Roman" w:hAnsi="Times New Roman" w:cs="Times New Roman"/>
          <w:sz w:val="24"/>
          <w:szCs w:val="24"/>
        </w:rPr>
        <w:t xml:space="preserve"> </w:t>
      </w:r>
      <w:r w:rsidR="00966CD8">
        <w:rPr>
          <w:rFonts w:ascii="Times New Roman" w:hAnsi="Times New Roman" w:cs="Times New Roman"/>
          <w:sz w:val="24"/>
          <w:szCs w:val="24"/>
        </w:rPr>
        <w:t xml:space="preserve">offered </w:t>
      </w:r>
      <w:r w:rsidR="004447B9" w:rsidRPr="004447B9">
        <w:rPr>
          <w:rFonts w:ascii="Times New Roman" w:hAnsi="Times New Roman" w:cs="Times New Roman"/>
          <w:sz w:val="24"/>
          <w:szCs w:val="24"/>
        </w:rPr>
        <w:t xml:space="preserve">priority, free-of-cost consultation by a psychiatrist at SIUT.  </w:t>
      </w:r>
    </w:p>
    <w:p w14:paraId="13BA2FA5" w14:textId="77777777" w:rsidR="00FA40FC" w:rsidRPr="00B765A6" w:rsidRDefault="00A662D5" w:rsidP="00F35D4D">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p>
    <w:p w14:paraId="68C29432" w14:textId="77777777" w:rsidR="0032198C" w:rsidRPr="0032198C" w:rsidRDefault="0032198C" w:rsidP="0032198C">
      <w:pPr>
        <w:spacing w:line="480" w:lineRule="auto"/>
        <w:jc w:val="both"/>
        <w:rPr>
          <w:rFonts w:ascii="Times New Roman" w:hAnsi="Times New Roman" w:cs="Times New Roman"/>
          <w:b/>
          <w:i/>
          <w:sz w:val="24"/>
          <w:szCs w:val="24"/>
        </w:rPr>
      </w:pPr>
      <w:r w:rsidRPr="0032198C">
        <w:rPr>
          <w:rFonts w:ascii="Times New Roman" w:hAnsi="Times New Roman" w:cs="Times New Roman"/>
          <w:b/>
          <w:i/>
          <w:sz w:val="24"/>
          <w:szCs w:val="24"/>
        </w:rPr>
        <w:t>Participant Demographics</w:t>
      </w:r>
    </w:p>
    <w:p w14:paraId="0BBC3868" w14:textId="11F1D3FB" w:rsidR="0032198C" w:rsidRPr="0032198C" w:rsidRDefault="0032198C" w:rsidP="0004622D">
      <w:pPr>
        <w:spacing w:line="276" w:lineRule="auto"/>
        <w:jc w:val="both"/>
        <w:rPr>
          <w:rFonts w:ascii="Times New Roman" w:hAnsi="Times New Roman" w:cs="Times New Roman"/>
          <w:sz w:val="24"/>
          <w:szCs w:val="24"/>
        </w:rPr>
      </w:pPr>
      <w:r w:rsidRPr="0032198C">
        <w:rPr>
          <w:rFonts w:ascii="Times New Roman" w:hAnsi="Times New Roman" w:cs="Times New Roman"/>
          <w:sz w:val="24"/>
          <w:szCs w:val="24"/>
        </w:rPr>
        <w:t xml:space="preserve">The demographic profile of 52 </w:t>
      </w:r>
      <w:r w:rsidR="00B339B0">
        <w:rPr>
          <w:rFonts w:ascii="Times New Roman" w:hAnsi="Times New Roman" w:cs="Times New Roman"/>
          <w:sz w:val="24"/>
          <w:szCs w:val="24"/>
        </w:rPr>
        <w:t xml:space="preserve">caregivers </w:t>
      </w:r>
      <w:r w:rsidRPr="0032198C">
        <w:rPr>
          <w:rFonts w:ascii="Times New Roman" w:hAnsi="Times New Roman" w:cs="Times New Roman"/>
          <w:sz w:val="24"/>
          <w:szCs w:val="24"/>
        </w:rPr>
        <w:t xml:space="preserve">is summarized in Table 1. The mean age of mothers was 40.7 ± 7.4 (24 – 55) years, while the father’s mean age was 47 ± 8.6 (30 – 66) years. Eighty eight percent of mothers were healthy and 66% were uneducated or had received education up to 5 grades only. </w:t>
      </w:r>
      <w:r w:rsidR="00B339B0">
        <w:rPr>
          <w:rFonts w:ascii="Times New Roman" w:hAnsi="Times New Roman" w:cs="Times New Roman"/>
          <w:sz w:val="24"/>
          <w:szCs w:val="24"/>
        </w:rPr>
        <w:t>Eighty-one percent</w:t>
      </w:r>
      <w:r w:rsidRPr="0032198C">
        <w:rPr>
          <w:rFonts w:ascii="Times New Roman" w:hAnsi="Times New Roman" w:cs="Times New Roman"/>
          <w:sz w:val="24"/>
          <w:szCs w:val="24"/>
        </w:rPr>
        <w:t xml:space="preserve"> fathers were healthy and 43% had received education up to 5</w:t>
      </w:r>
      <w:r w:rsidRPr="0032198C">
        <w:rPr>
          <w:rFonts w:ascii="Times New Roman" w:hAnsi="Times New Roman" w:cs="Times New Roman"/>
          <w:sz w:val="24"/>
          <w:szCs w:val="24"/>
          <w:vertAlign w:val="superscript"/>
        </w:rPr>
        <w:t>th</w:t>
      </w:r>
      <w:r w:rsidRPr="0032198C">
        <w:rPr>
          <w:rFonts w:ascii="Times New Roman" w:hAnsi="Times New Roman" w:cs="Times New Roman"/>
          <w:sz w:val="24"/>
          <w:szCs w:val="24"/>
        </w:rPr>
        <w:t xml:space="preserve"> grade. Eighty four percent of these mothers were housewives while 31% and 29% of the fathers were working as salaried professionals and skilled workers respectively.</w:t>
      </w:r>
    </w:p>
    <w:p w14:paraId="4ECC9305" w14:textId="77777777" w:rsidR="0032198C" w:rsidRPr="0032198C" w:rsidRDefault="0032198C" w:rsidP="0004622D">
      <w:pPr>
        <w:spacing w:line="276" w:lineRule="auto"/>
        <w:jc w:val="both"/>
        <w:rPr>
          <w:rFonts w:ascii="Times New Roman" w:hAnsi="Times New Roman" w:cs="Times New Roman"/>
          <w:sz w:val="24"/>
          <w:szCs w:val="24"/>
        </w:rPr>
      </w:pPr>
      <w:r w:rsidRPr="0032198C">
        <w:rPr>
          <w:rFonts w:ascii="Times New Roman" w:hAnsi="Times New Roman" w:cs="Times New Roman"/>
          <w:sz w:val="24"/>
          <w:szCs w:val="24"/>
        </w:rPr>
        <w:t xml:space="preserve">The demographic profile of children receiving dialysis and the education status of these children and their siblings is summarized in Table 2. The mean age of the children receiving dialysis was </w:t>
      </w:r>
      <w:r w:rsidRPr="0032198C">
        <w:rPr>
          <w:rFonts w:ascii="Times New Roman" w:hAnsi="Times New Roman" w:cs="Times New Roman"/>
          <w:sz w:val="24"/>
          <w:szCs w:val="24"/>
        </w:rPr>
        <w:lastRenderedPageBreak/>
        <w:t xml:space="preserve">15 years and, on an average, they were on dialysis for 4 years. There were 28 boys and 24 girls in this cohort. Seventy-seven percent of the children were unable to get a transplant due to unavailability of live-related kidney donor. </w:t>
      </w:r>
    </w:p>
    <w:p w14:paraId="19310B39" w14:textId="77777777" w:rsidR="005515C5" w:rsidRPr="00992188" w:rsidRDefault="005515C5" w:rsidP="005515C5">
      <w:pPr>
        <w:spacing w:line="480" w:lineRule="auto"/>
        <w:jc w:val="both"/>
        <w:rPr>
          <w:rFonts w:ascii="Times New Roman" w:hAnsi="Times New Roman" w:cs="Times New Roman"/>
          <w:b/>
          <w:i/>
          <w:sz w:val="24"/>
          <w:szCs w:val="24"/>
        </w:rPr>
      </w:pPr>
      <w:r w:rsidRPr="00992188">
        <w:rPr>
          <w:rFonts w:ascii="Times New Roman" w:hAnsi="Times New Roman" w:cs="Times New Roman"/>
          <w:b/>
          <w:i/>
          <w:sz w:val="24"/>
          <w:szCs w:val="24"/>
        </w:rPr>
        <w:t xml:space="preserve">Socioeconomic impact of dialysis </w:t>
      </w:r>
    </w:p>
    <w:p w14:paraId="09884C79" w14:textId="77777777" w:rsidR="005515C5" w:rsidRPr="005515C5" w:rsidRDefault="005515C5" w:rsidP="0004622D">
      <w:pPr>
        <w:spacing w:line="276" w:lineRule="auto"/>
        <w:jc w:val="both"/>
        <w:rPr>
          <w:rFonts w:ascii="Times New Roman" w:hAnsi="Times New Roman" w:cs="Times New Roman"/>
          <w:sz w:val="24"/>
          <w:szCs w:val="24"/>
        </w:rPr>
      </w:pPr>
      <w:r w:rsidRPr="005515C5">
        <w:rPr>
          <w:rFonts w:ascii="Times New Roman" w:hAnsi="Times New Roman" w:cs="Times New Roman"/>
          <w:sz w:val="24"/>
          <w:szCs w:val="24"/>
        </w:rPr>
        <w:t>The socioeconomic status of these families and other indirect costs borne by the families specially to commute to the hospital are tabulated in Table 3. The median monthly household income was PKR 24,000 (USD 2880 annually) with 80% of the families having a household income between PKR 11,000 to 50,000 (USD 110-500 monthly). In majority of the fam</w:t>
      </w:r>
      <w:r w:rsidR="00E24586">
        <w:rPr>
          <w:rFonts w:ascii="Times New Roman" w:hAnsi="Times New Roman" w:cs="Times New Roman"/>
          <w:sz w:val="24"/>
          <w:szCs w:val="24"/>
        </w:rPr>
        <w:t>ilies, there was only one bread</w:t>
      </w:r>
      <w:r w:rsidRPr="005515C5">
        <w:rPr>
          <w:rFonts w:ascii="Times New Roman" w:hAnsi="Times New Roman" w:cs="Times New Roman"/>
          <w:sz w:val="24"/>
          <w:szCs w:val="24"/>
        </w:rPr>
        <w:t>winner, most commonly the father. Thirty five percent of families had to migrate because dialysis facilities were not available in their city. Most of them used public transportation or Rickshaws for commute to hospital, travelling up to 50 Km, at the expense of 536 ± 470 PKR (5 ± 4 USD) and spending 6 to 8 hours for every session of dialysis on average.</w:t>
      </w:r>
    </w:p>
    <w:p w14:paraId="4CEA6B5D" w14:textId="160B14FE" w:rsidR="005515C5" w:rsidRDefault="005515C5" w:rsidP="0004622D">
      <w:pPr>
        <w:spacing w:line="276" w:lineRule="auto"/>
        <w:jc w:val="both"/>
        <w:rPr>
          <w:rFonts w:ascii="Times New Roman" w:hAnsi="Times New Roman" w:cs="Times New Roman"/>
          <w:sz w:val="24"/>
          <w:szCs w:val="24"/>
        </w:rPr>
      </w:pPr>
      <w:r w:rsidRPr="005515C5">
        <w:rPr>
          <w:rFonts w:ascii="Times New Roman" w:hAnsi="Times New Roman" w:cs="Times New Roman"/>
          <w:sz w:val="24"/>
          <w:szCs w:val="24"/>
        </w:rPr>
        <w:t>To overcome the financial challenges, some families had to take extraordinary measures to generate other sources of income like selling off their cattle, taking loans, getting help from other relatives and neighbors,</w:t>
      </w:r>
      <w:r w:rsidR="00B339B0">
        <w:rPr>
          <w:rFonts w:ascii="Times New Roman" w:hAnsi="Times New Roman" w:cs="Times New Roman"/>
          <w:sz w:val="24"/>
          <w:szCs w:val="24"/>
        </w:rPr>
        <w:t xml:space="preserve"> and</w:t>
      </w:r>
      <w:r w:rsidRPr="005515C5">
        <w:rPr>
          <w:rFonts w:ascii="Times New Roman" w:hAnsi="Times New Roman" w:cs="Times New Roman"/>
          <w:sz w:val="24"/>
          <w:szCs w:val="24"/>
        </w:rPr>
        <w:t xml:space="preserve"> renting out portions of their homes. In one family, the maternal grandmother of the child</w:t>
      </w:r>
      <w:r>
        <w:rPr>
          <w:rFonts w:ascii="Times New Roman" w:hAnsi="Times New Roman" w:cs="Times New Roman"/>
          <w:sz w:val="24"/>
          <w:szCs w:val="24"/>
        </w:rPr>
        <w:t xml:space="preserve"> had to resort to begging to help her daughter with the a</w:t>
      </w:r>
      <w:r w:rsidR="007C2F32">
        <w:rPr>
          <w:rFonts w:ascii="Times New Roman" w:hAnsi="Times New Roman" w:cs="Times New Roman"/>
          <w:sz w:val="24"/>
          <w:szCs w:val="24"/>
        </w:rPr>
        <w:t xml:space="preserve">dditional financial burden that had befallen upon the family after the child’s illness. </w:t>
      </w:r>
      <w:r w:rsidRPr="005515C5">
        <w:rPr>
          <w:rFonts w:ascii="Times New Roman" w:hAnsi="Times New Roman" w:cs="Times New Roman"/>
          <w:sz w:val="24"/>
          <w:szCs w:val="24"/>
        </w:rPr>
        <w:t xml:space="preserve"> </w:t>
      </w:r>
    </w:p>
    <w:p w14:paraId="5825AB78" w14:textId="77777777" w:rsidR="00BE060D" w:rsidRPr="00992188" w:rsidRDefault="00BE060D" w:rsidP="00BE060D">
      <w:pPr>
        <w:spacing w:line="480" w:lineRule="auto"/>
        <w:jc w:val="both"/>
        <w:rPr>
          <w:rFonts w:ascii="Times New Roman" w:hAnsi="Times New Roman" w:cs="Times New Roman"/>
          <w:i/>
          <w:sz w:val="24"/>
          <w:szCs w:val="24"/>
        </w:rPr>
      </w:pPr>
      <w:r w:rsidRPr="00992188">
        <w:rPr>
          <w:rFonts w:ascii="Times New Roman" w:hAnsi="Times New Roman" w:cs="Times New Roman"/>
          <w:b/>
          <w:i/>
          <w:sz w:val="24"/>
          <w:szCs w:val="24"/>
        </w:rPr>
        <w:t>Impact on Children’s Education</w:t>
      </w:r>
    </w:p>
    <w:p w14:paraId="38300EE2" w14:textId="6E1332C3" w:rsidR="004A6E62" w:rsidRDefault="00AD5305"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Seventy-</w:t>
      </w:r>
      <w:r w:rsidR="00BE060D" w:rsidRPr="00BE060D">
        <w:rPr>
          <w:rFonts w:ascii="Times New Roman" w:hAnsi="Times New Roman" w:cs="Times New Roman"/>
          <w:sz w:val="24"/>
          <w:szCs w:val="24"/>
        </w:rPr>
        <w:t xml:space="preserve">seven percent of children were receiving some kind of formal education before the initiation of dialysis, but, after their treatment, 91% children were deprived. </w:t>
      </w:r>
      <w:r w:rsidR="003C560B">
        <w:rPr>
          <w:rFonts w:ascii="Times New Roman" w:hAnsi="Times New Roman" w:cs="Times New Roman"/>
          <w:sz w:val="24"/>
          <w:szCs w:val="24"/>
        </w:rPr>
        <w:t xml:space="preserve">When asked about the reason for this, more than 90 percent primary caretakers reported poor health. Others also stated that this was because coming for dialysis </w:t>
      </w:r>
      <w:r>
        <w:rPr>
          <w:rFonts w:ascii="Times New Roman" w:hAnsi="Times New Roman" w:cs="Times New Roman"/>
          <w:sz w:val="24"/>
          <w:szCs w:val="24"/>
        </w:rPr>
        <w:t>resulted in missing many school days making it difficult for child</w:t>
      </w:r>
      <w:r w:rsidR="00310E25">
        <w:rPr>
          <w:rFonts w:ascii="Times New Roman" w:hAnsi="Times New Roman" w:cs="Times New Roman"/>
          <w:sz w:val="24"/>
          <w:szCs w:val="24"/>
        </w:rPr>
        <w:t>ren to cope with regular school</w:t>
      </w:r>
      <w:r w:rsidR="00E07318">
        <w:rPr>
          <w:rFonts w:ascii="Times New Roman" w:hAnsi="Times New Roman" w:cs="Times New Roman"/>
          <w:sz w:val="24"/>
          <w:szCs w:val="24"/>
        </w:rPr>
        <w:t xml:space="preserve">. Another parent voiced her concern of going to school, </w:t>
      </w:r>
      <w:r w:rsidR="003C560B">
        <w:rPr>
          <w:rFonts w:ascii="Times New Roman" w:hAnsi="Times New Roman" w:cs="Times New Roman"/>
          <w:i/>
          <w:sz w:val="24"/>
          <w:szCs w:val="24"/>
        </w:rPr>
        <w:t>“He has to carry such a huge bag when he goes to school, and climb many stairs.”</w:t>
      </w:r>
      <w:r w:rsidR="003C560B">
        <w:rPr>
          <w:rFonts w:ascii="Times New Roman" w:hAnsi="Times New Roman" w:cs="Times New Roman"/>
          <w:sz w:val="24"/>
          <w:szCs w:val="24"/>
        </w:rPr>
        <w:t xml:space="preserve"> </w:t>
      </w:r>
      <w:r w:rsidR="00E07318">
        <w:rPr>
          <w:rFonts w:ascii="Times New Roman" w:hAnsi="Times New Roman" w:cs="Times New Roman"/>
          <w:sz w:val="24"/>
          <w:szCs w:val="24"/>
        </w:rPr>
        <w:t xml:space="preserve">Another mother also added, </w:t>
      </w:r>
      <w:r w:rsidR="00ED3AF2">
        <w:rPr>
          <w:rFonts w:ascii="Times New Roman" w:hAnsi="Times New Roman" w:cs="Times New Roman"/>
          <w:i/>
          <w:sz w:val="24"/>
          <w:szCs w:val="24"/>
        </w:rPr>
        <w:t>“I feel very scared. You know he has a fistula on his hand. What if he gets hurt?”</w:t>
      </w:r>
      <w:r w:rsidR="004A6E62">
        <w:rPr>
          <w:rFonts w:ascii="Times New Roman" w:hAnsi="Times New Roman" w:cs="Times New Roman"/>
          <w:i/>
          <w:sz w:val="24"/>
          <w:szCs w:val="24"/>
        </w:rPr>
        <w:t xml:space="preserve"> </w:t>
      </w:r>
      <w:r w:rsidR="004A6E62">
        <w:rPr>
          <w:rFonts w:ascii="Times New Roman" w:hAnsi="Times New Roman" w:cs="Times New Roman"/>
          <w:sz w:val="24"/>
          <w:szCs w:val="24"/>
        </w:rPr>
        <w:t xml:space="preserve">Two parents, on the other hand, </w:t>
      </w:r>
      <w:r w:rsidR="003117BF">
        <w:rPr>
          <w:rFonts w:ascii="Times New Roman" w:hAnsi="Times New Roman" w:cs="Times New Roman"/>
          <w:sz w:val="24"/>
          <w:szCs w:val="24"/>
        </w:rPr>
        <w:t xml:space="preserve">provided financial difficulties as the reason for discontinuing education. </w:t>
      </w:r>
    </w:p>
    <w:p w14:paraId="26B7CA59" w14:textId="77777777" w:rsidR="00BE060D" w:rsidRPr="00BE060D" w:rsidRDefault="00BE060D" w:rsidP="0004622D">
      <w:pPr>
        <w:spacing w:line="276" w:lineRule="auto"/>
        <w:jc w:val="both"/>
        <w:rPr>
          <w:rFonts w:ascii="Times New Roman" w:hAnsi="Times New Roman" w:cs="Times New Roman"/>
          <w:sz w:val="24"/>
          <w:szCs w:val="24"/>
        </w:rPr>
      </w:pPr>
      <w:r w:rsidRPr="00BE060D">
        <w:rPr>
          <w:rFonts w:ascii="Times New Roman" w:hAnsi="Times New Roman" w:cs="Times New Roman"/>
          <w:sz w:val="24"/>
          <w:szCs w:val="24"/>
        </w:rPr>
        <w:t>In 35% of the families, the education of other siblings was seriously affected because of the ongoing dialysi</w:t>
      </w:r>
      <w:r w:rsidR="004A6E62">
        <w:rPr>
          <w:rFonts w:ascii="Times New Roman" w:hAnsi="Times New Roman" w:cs="Times New Roman"/>
          <w:sz w:val="24"/>
          <w:szCs w:val="24"/>
        </w:rPr>
        <w:t xml:space="preserve">s of one sibling in the family primarily because siblings had to drop out of school after the initiation of dialysis. </w:t>
      </w:r>
    </w:p>
    <w:p w14:paraId="73DA6E6D" w14:textId="77777777" w:rsidR="00E10E51" w:rsidRPr="00992188" w:rsidRDefault="00E10E51" w:rsidP="00E10E51">
      <w:pPr>
        <w:spacing w:line="480" w:lineRule="auto"/>
        <w:jc w:val="both"/>
        <w:rPr>
          <w:rFonts w:ascii="Times New Roman" w:hAnsi="Times New Roman" w:cs="Times New Roman"/>
          <w:i/>
          <w:sz w:val="24"/>
          <w:szCs w:val="24"/>
        </w:rPr>
      </w:pPr>
      <w:r w:rsidRPr="00992188">
        <w:rPr>
          <w:rFonts w:ascii="Times New Roman" w:hAnsi="Times New Roman" w:cs="Times New Roman"/>
          <w:b/>
          <w:i/>
          <w:sz w:val="24"/>
          <w:szCs w:val="24"/>
        </w:rPr>
        <w:t xml:space="preserve">Psychological Impact of Caregiving </w:t>
      </w:r>
    </w:p>
    <w:p w14:paraId="1DCB5159" w14:textId="77777777" w:rsidR="003819DF" w:rsidRPr="00AB2A08" w:rsidRDefault="001366FF" w:rsidP="0004622D">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The </w:t>
      </w:r>
      <w:r w:rsidR="00E10E51" w:rsidRPr="00E10E51">
        <w:rPr>
          <w:rFonts w:ascii="Times New Roman" w:hAnsi="Times New Roman" w:cs="Times New Roman"/>
          <w:sz w:val="24"/>
          <w:szCs w:val="24"/>
        </w:rPr>
        <w:t>validated questionnaire to screen for anxiety-depression complex identified 19 (37%) primary caretakers with a score of more than 20</w:t>
      </w:r>
      <w:r w:rsidR="00787457">
        <w:rPr>
          <w:rFonts w:ascii="Times New Roman" w:hAnsi="Times New Roman" w:cs="Times New Roman"/>
          <w:sz w:val="24"/>
          <w:szCs w:val="24"/>
        </w:rPr>
        <w:t xml:space="preserve"> signifying presence of symptoms of anxiety and depression</w:t>
      </w:r>
      <w:r w:rsidR="00E10E51" w:rsidRPr="00E10E51">
        <w:rPr>
          <w:rFonts w:ascii="Times New Roman" w:hAnsi="Times New Roman" w:cs="Times New Roman"/>
          <w:sz w:val="24"/>
          <w:szCs w:val="24"/>
        </w:rPr>
        <w:t xml:space="preserve">. These questionnaires were reviewed by a psychiatrist at the institute, and excluded those who mainly presented with somatic complaints. Eight (15%) caretakers were offered free </w:t>
      </w:r>
      <w:r w:rsidR="00E10E51" w:rsidRPr="00E10E51">
        <w:rPr>
          <w:rFonts w:ascii="Times New Roman" w:hAnsi="Times New Roman" w:cs="Times New Roman"/>
          <w:sz w:val="24"/>
          <w:szCs w:val="24"/>
        </w:rPr>
        <w:lastRenderedPageBreak/>
        <w:t>psychiatric evaluation, out of which only 2 (4%) agreed to seek help.</w:t>
      </w:r>
      <w:r w:rsidR="003819DF">
        <w:rPr>
          <w:rFonts w:ascii="Times New Roman" w:hAnsi="Times New Roman" w:cs="Times New Roman"/>
          <w:sz w:val="24"/>
          <w:szCs w:val="24"/>
        </w:rPr>
        <w:t xml:space="preserve"> However, when asked the question about suicidal ideation/suicide</w:t>
      </w:r>
      <w:r w:rsidR="000A182E">
        <w:rPr>
          <w:rFonts w:ascii="Times New Roman" w:hAnsi="Times New Roman" w:cs="Times New Roman"/>
          <w:sz w:val="24"/>
          <w:szCs w:val="24"/>
        </w:rPr>
        <w:t xml:space="preserve">, </w:t>
      </w:r>
      <w:r w:rsidR="003819DF">
        <w:rPr>
          <w:rFonts w:ascii="Times New Roman" w:hAnsi="Times New Roman" w:cs="Times New Roman"/>
          <w:sz w:val="24"/>
          <w:szCs w:val="24"/>
        </w:rPr>
        <w:t xml:space="preserve">majority of the caretakers </w:t>
      </w:r>
      <w:r w:rsidR="00AB2A08">
        <w:rPr>
          <w:rFonts w:ascii="Times New Roman" w:hAnsi="Times New Roman" w:cs="Times New Roman"/>
          <w:sz w:val="24"/>
          <w:szCs w:val="24"/>
        </w:rPr>
        <w:t xml:space="preserve">responded with </w:t>
      </w:r>
      <w:r w:rsidR="00AB2A08">
        <w:rPr>
          <w:rFonts w:ascii="Times New Roman" w:hAnsi="Times New Roman" w:cs="Times New Roman"/>
          <w:i/>
          <w:sz w:val="24"/>
          <w:szCs w:val="24"/>
        </w:rPr>
        <w:t>“Haraam [forbidden]</w:t>
      </w:r>
      <w:r w:rsidR="002C36A9">
        <w:rPr>
          <w:rFonts w:ascii="Times New Roman" w:hAnsi="Times New Roman" w:cs="Times New Roman"/>
          <w:sz w:val="24"/>
          <w:szCs w:val="24"/>
        </w:rPr>
        <w:t xml:space="preserve"> believing that such an act was one of </w:t>
      </w:r>
      <w:r w:rsidR="002C36A9">
        <w:rPr>
          <w:rFonts w:ascii="Times New Roman" w:hAnsi="Times New Roman" w:cs="Times New Roman"/>
          <w:i/>
          <w:sz w:val="24"/>
          <w:szCs w:val="24"/>
        </w:rPr>
        <w:t>“cowardice.”</w:t>
      </w:r>
      <w:r w:rsidR="00AB2A08">
        <w:rPr>
          <w:rFonts w:ascii="Times New Roman" w:hAnsi="Times New Roman" w:cs="Times New Roman"/>
          <w:sz w:val="24"/>
          <w:szCs w:val="24"/>
        </w:rPr>
        <w:t xml:space="preserve"> Participants also negated the presence of symptoms by stating </w:t>
      </w:r>
      <w:r w:rsidR="00AB2A08">
        <w:rPr>
          <w:rFonts w:ascii="Times New Roman" w:hAnsi="Times New Roman" w:cs="Times New Roman"/>
          <w:i/>
          <w:sz w:val="24"/>
          <w:szCs w:val="24"/>
        </w:rPr>
        <w:t>“Alhumdilllah [Thank God].”</w:t>
      </w:r>
    </w:p>
    <w:p w14:paraId="1BFC7FA7" w14:textId="77777777" w:rsidR="00BE060D" w:rsidRDefault="003C560B" w:rsidP="005515C5">
      <w:pPr>
        <w:spacing w:line="480" w:lineRule="auto"/>
        <w:jc w:val="both"/>
        <w:rPr>
          <w:rFonts w:ascii="Times New Roman" w:hAnsi="Times New Roman" w:cs="Times New Roman"/>
          <w:b/>
          <w:i/>
          <w:sz w:val="24"/>
          <w:szCs w:val="24"/>
        </w:rPr>
      </w:pPr>
      <w:r>
        <w:rPr>
          <w:rFonts w:ascii="Times New Roman" w:hAnsi="Times New Roman" w:cs="Times New Roman"/>
          <w:b/>
          <w:i/>
          <w:sz w:val="24"/>
          <w:szCs w:val="24"/>
        </w:rPr>
        <w:t xml:space="preserve">Presence of external support </w:t>
      </w:r>
    </w:p>
    <w:p w14:paraId="44B73D92" w14:textId="74D3028B" w:rsidR="00FB4EBD" w:rsidRPr="000A592A" w:rsidRDefault="00992188"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Eighty-one percent of the families lived in nuclear setting. However, </w:t>
      </w:r>
      <w:r w:rsidR="00FF67BC">
        <w:rPr>
          <w:rFonts w:ascii="Times New Roman" w:hAnsi="Times New Roman" w:cs="Times New Roman"/>
          <w:sz w:val="24"/>
          <w:szCs w:val="24"/>
        </w:rPr>
        <w:t>in 90 percent of the cases there were multiple family member</w:t>
      </w:r>
      <w:r w:rsidR="003309AC">
        <w:rPr>
          <w:rFonts w:ascii="Times New Roman" w:hAnsi="Times New Roman" w:cs="Times New Roman"/>
          <w:sz w:val="24"/>
          <w:szCs w:val="24"/>
        </w:rPr>
        <w:t>s</w:t>
      </w:r>
      <w:r w:rsidR="00FF67BC">
        <w:rPr>
          <w:rFonts w:ascii="Times New Roman" w:hAnsi="Times New Roman" w:cs="Times New Roman"/>
          <w:sz w:val="24"/>
          <w:szCs w:val="24"/>
        </w:rPr>
        <w:t xml:space="preserve"> </w:t>
      </w:r>
      <w:r w:rsidR="003309AC">
        <w:rPr>
          <w:rFonts w:ascii="Times New Roman" w:hAnsi="Times New Roman" w:cs="Times New Roman"/>
          <w:sz w:val="24"/>
          <w:szCs w:val="24"/>
        </w:rPr>
        <w:t>providing extra support to the parents. This included the elder siblings and the grandpar</w:t>
      </w:r>
      <w:r w:rsidR="00896F93">
        <w:rPr>
          <w:rFonts w:ascii="Times New Roman" w:hAnsi="Times New Roman" w:cs="Times New Roman"/>
          <w:sz w:val="24"/>
          <w:szCs w:val="24"/>
        </w:rPr>
        <w:t>ents who looked after the house</w:t>
      </w:r>
      <w:r w:rsidR="003309AC">
        <w:rPr>
          <w:rFonts w:ascii="Times New Roman" w:hAnsi="Times New Roman" w:cs="Times New Roman"/>
          <w:sz w:val="24"/>
          <w:szCs w:val="24"/>
        </w:rPr>
        <w:t xml:space="preserve"> when the parents were away with the sick child for dialysis sessions. </w:t>
      </w:r>
      <w:r w:rsidR="00525966" w:rsidRPr="00525966">
        <w:rPr>
          <w:rFonts w:ascii="Times New Roman" w:hAnsi="Times New Roman" w:cs="Times New Roman"/>
          <w:sz w:val="24"/>
          <w:szCs w:val="24"/>
        </w:rPr>
        <w:t xml:space="preserve">In </w:t>
      </w:r>
      <w:r w:rsidR="00525966">
        <w:rPr>
          <w:rFonts w:ascii="Times New Roman" w:hAnsi="Times New Roman" w:cs="Times New Roman"/>
          <w:sz w:val="24"/>
          <w:szCs w:val="24"/>
        </w:rPr>
        <w:t xml:space="preserve">some cases, </w:t>
      </w:r>
      <w:r w:rsidR="00525966" w:rsidRPr="00525966">
        <w:rPr>
          <w:rFonts w:ascii="Times New Roman" w:hAnsi="Times New Roman" w:cs="Times New Roman"/>
          <w:sz w:val="24"/>
          <w:szCs w:val="24"/>
        </w:rPr>
        <w:t xml:space="preserve">the neighbors </w:t>
      </w:r>
      <w:r w:rsidR="00CE4CB6">
        <w:rPr>
          <w:rFonts w:ascii="Times New Roman" w:hAnsi="Times New Roman" w:cs="Times New Roman"/>
          <w:sz w:val="24"/>
          <w:szCs w:val="24"/>
        </w:rPr>
        <w:t xml:space="preserve">helped, </w:t>
      </w:r>
      <w:r w:rsidR="00525966" w:rsidRPr="00525966">
        <w:rPr>
          <w:rFonts w:ascii="Times New Roman" w:hAnsi="Times New Roman" w:cs="Times New Roman"/>
          <w:sz w:val="24"/>
          <w:szCs w:val="24"/>
        </w:rPr>
        <w:t>and in one instance</w:t>
      </w:r>
      <w:r w:rsidR="00394234">
        <w:rPr>
          <w:rFonts w:ascii="Times New Roman" w:hAnsi="Times New Roman" w:cs="Times New Roman"/>
          <w:sz w:val="24"/>
          <w:szCs w:val="24"/>
        </w:rPr>
        <w:t>,</w:t>
      </w:r>
      <w:r w:rsidR="00525966" w:rsidRPr="00525966">
        <w:rPr>
          <w:rFonts w:ascii="Times New Roman" w:hAnsi="Times New Roman" w:cs="Times New Roman"/>
          <w:sz w:val="24"/>
          <w:szCs w:val="24"/>
        </w:rPr>
        <w:t xml:space="preserve"> </w:t>
      </w:r>
      <w:r w:rsidR="00394234">
        <w:rPr>
          <w:rFonts w:ascii="Times New Roman" w:hAnsi="Times New Roman" w:cs="Times New Roman"/>
          <w:sz w:val="24"/>
          <w:szCs w:val="24"/>
        </w:rPr>
        <w:t xml:space="preserve">the landlord looked after the younger siblings when the mother was away with the child for dialysis session. </w:t>
      </w:r>
      <w:r w:rsidR="00525966" w:rsidRPr="00525966">
        <w:rPr>
          <w:rFonts w:ascii="Times New Roman" w:hAnsi="Times New Roman" w:cs="Times New Roman"/>
          <w:sz w:val="24"/>
          <w:szCs w:val="24"/>
        </w:rPr>
        <w:t xml:space="preserve"> </w:t>
      </w:r>
    </w:p>
    <w:p w14:paraId="78FF0E58" w14:textId="4BBFE084" w:rsidR="00595AB7" w:rsidRDefault="001F3E82" w:rsidP="0004622D">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4C1DC3C" w14:textId="6E321BBF" w:rsidR="00FB4EBD" w:rsidRPr="002C36A9" w:rsidRDefault="00FB4EBD" w:rsidP="0004622D">
      <w:pPr>
        <w:spacing w:line="276" w:lineRule="auto"/>
        <w:jc w:val="center"/>
        <w:rPr>
          <w:rFonts w:ascii="Times New Roman" w:hAnsi="Times New Roman" w:cs="Times New Roman"/>
          <w:b/>
          <w:sz w:val="24"/>
          <w:szCs w:val="24"/>
          <w:u w:val="single"/>
        </w:rPr>
      </w:pPr>
      <w:r w:rsidRPr="002C36A9">
        <w:rPr>
          <w:rFonts w:ascii="Times New Roman" w:hAnsi="Times New Roman" w:cs="Times New Roman"/>
          <w:b/>
          <w:sz w:val="24"/>
          <w:szCs w:val="24"/>
          <w:u w:val="single"/>
        </w:rPr>
        <w:lastRenderedPageBreak/>
        <w:t>Case Study 1</w:t>
      </w:r>
    </w:p>
    <w:p w14:paraId="5C2ACD9A" w14:textId="56FF3B64" w:rsidR="00433E56" w:rsidRDefault="00FB4EBD" w:rsidP="0004622D">
      <w:pPr>
        <w:spacing w:line="276" w:lineRule="auto"/>
        <w:jc w:val="both"/>
        <w:rPr>
          <w:rFonts w:ascii="Times New Roman" w:hAnsi="Times New Roman" w:cs="Times New Roman"/>
          <w:sz w:val="24"/>
          <w:szCs w:val="24"/>
        </w:rPr>
      </w:pPr>
      <w:r w:rsidRPr="00FB4EBD">
        <w:rPr>
          <w:rFonts w:ascii="Times New Roman" w:hAnsi="Times New Roman" w:cs="Times New Roman"/>
          <w:sz w:val="24"/>
          <w:szCs w:val="24"/>
        </w:rPr>
        <w:t>Shehnaz</w:t>
      </w:r>
      <w:r w:rsidRPr="00FB4EBD">
        <w:rPr>
          <w:rFonts w:ascii="Times New Roman" w:hAnsi="Times New Roman" w:cs="Times New Roman"/>
          <w:sz w:val="24"/>
          <w:szCs w:val="24"/>
          <w:vertAlign w:val="superscript"/>
        </w:rPr>
        <w:footnoteReference w:id="1"/>
      </w:r>
      <w:r>
        <w:rPr>
          <w:rFonts w:ascii="Times New Roman" w:hAnsi="Times New Roman" w:cs="Times New Roman"/>
          <w:sz w:val="24"/>
          <w:szCs w:val="24"/>
        </w:rPr>
        <w:t>, 48 years old is Aasia’</w:t>
      </w:r>
      <w:r w:rsidR="00F15C7B">
        <w:rPr>
          <w:rFonts w:ascii="Times New Roman" w:hAnsi="Times New Roman" w:cs="Times New Roman"/>
          <w:sz w:val="24"/>
          <w:szCs w:val="24"/>
        </w:rPr>
        <w:t xml:space="preserve">s mother. Aasia, now 18 years of age, </w:t>
      </w:r>
      <w:r w:rsidR="00433E56">
        <w:rPr>
          <w:rFonts w:ascii="Times New Roman" w:hAnsi="Times New Roman" w:cs="Times New Roman"/>
          <w:sz w:val="24"/>
          <w:szCs w:val="24"/>
        </w:rPr>
        <w:t>has been coming to SIUT for dialysis s</w:t>
      </w:r>
      <w:r w:rsidR="008247ED">
        <w:rPr>
          <w:rFonts w:ascii="Times New Roman" w:hAnsi="Times New Roman" w:cs="Times New Roman"/>
          <w:sz w:val="24"/>
          <w:szCs w:val="24"/>
        </w:rPr>
        <w:t xml:space="preserve">ince she was four years </w:t>
      </w:r>
      <w:r w:rsidR="00CC1FB3">
        <w:rPr>
          <w:rFonts w:ascii="Times New Roman" w:hAnsi="Times New Roman" w:cs="Times New Roman"/>
          <w:sz w:val="24"/>
          <w:szCs w:val="24"/>
        </w:rPr>
        <w:t>old</w:t>
      </w:r>
      <w:r w:rsidR="008247ED">
        <w:rPr>
          <w:rFonts w:ascii="Times New Roman" w:hAnsi="Times New Roman" w:cs="Times New Roman"/>
          <w:sz w:val="24"/>
          <w:szCs w:val="24"/>
        </w:rPr>
        <w:t xml:space="preserve">. Apart </w:t>
      </w:r>
      <w:r w:rsidR="007D15BB">
        <w:rPr>
          <w:rFonts w:ascii="Times New Roman" w:hAnsi="Times New Roman" w:cs="Times New Roman"/>
          <w:sz w:val="24"/>
          <w:szCs w:val="24"/>
        </w:rPr>
        <w:t>from ESKD</w:t>
      </w:r>
      <w:r w:rsidR="008247ED">
        <w:rPr>
          <w:rFonts w:ascii="Times New Roman" w:hAnsi="Times New Roman" w:cs="Times New Roman"/>
          <w:sz w:val="24"/>
          <w:szCs w:val="24"/>
        </w:rPr>
        <w:t xml:space="preserve">, she also has impaired vision and hearing. </w:t>
      </w:r>
      <w:r w:rsidR="002C57B1">
        <w:rPr>
          <w:rFonts w:ascii="Times New Roman" w:hAnsi="Times New Roman" w:cs="Times New Roman"/>
          <w:sz w:val="24"/>
          <w:szCs w:val="24"/>
        </w:rPr>
        <w:t>Shehnaz originally hails from a poor family in a small town of Sindh, about 200</w:t>
      </w:r>
      <w:r w:rsidR="00F56DF0">
        <w:rPr>
          <w:rFonts w:ascii="Times New Roman" w:hAnsi="Times New Roman" w:cs="Times New Roman"/>
          <w:sz w:val="24"/>
          <w:szCs w:val="24"/>
        </w:rPr>
        <w:t xml:space="preserve"> </w:t>
      </w:r>
      <w:r w:rsidR="002C57B1">
        <w:rPr>
          <w:rFonts w:ascii="Times New Roman" w:hAnsi="Times New Roman" w:cs="Times New Roman"/>
          <w:sz w:val="24"/>
          <w:szCs w:val="24"/>
        </w:rPr>
        <w:t xml:space="preserve">km north of Karachi. </w:t>
      </w:r>
      <w:r w:rsidR="00765FC1">
        <w:rPr>
          <w:rFonts w:ascii="Times New Roman" w:hAnsi="Times New Roman" w:cs="Times New Roman"/>
          <w:sz w:val="24"/>
          <w:szCs w:val="24"/>
        </w:rPr>
        <w:t xml:space="preserve">Married when she was 20 </w:t>
      </w:r>
      <w:r w:rsidR="00974C61">
        <w:rPr>
          <w:rFonts w:ascii="Times New Roman" w:hAnsi="Times New Roman" w:cs="Times New Roman"/>
          <w:sz w:val="24"/>
          <w:szCs w:val="24"/>
        </w:rPr>
        <w:t>years old to her paternal uncle</w:t>
      </w:r>
      <w:r w:rsidR="004F1583">
        <w:rPr>
          <w:rFonts w:ascii="Times New Roman" w:hAnsi="Times New Roman" w:cs="Times New Roman"/>
          <w:sz w:val="24"/>
          <w:szCs w:val="24"/>
        </w:rPr>
        <w:t>’s son</w:t>
      </w:r>
      <w:r w:rsidR="00974C61">
        <w:rPr>
          <w:rFonts w:ascii="Times New Roman" w:hAnsi="Times New Roman" w:cs="Times New Roman"/>
          <w:sz w:val="24"/>
          <w:szCs w:val="24"/>
        </w:rPr>
        <w:t xml:space="preserve">, Ahmed, a daily wager, she has </w:t>
      </w:r>
      <w:r w:rsidR="00F15C7B">
        <w:rPr>
          <w:rFonts w:ascii="Times New Roman" w:hAnsi="Times New Roman" w:cs="Times New Roman"/>
          <w:sz w:val="24"/>
          <w:szCs w:val="24"/>
        </w:rPr>
        <w:t>undergone unimaginably difficult times</w:t>
      </w:r>
      <w:r w:rsidR="00974C61">
        <w:rPr>
          <w:rFonts w:ascii="Times New Roman" w:hAnsi="Times New Roman" w:cs="Times New Roman"/>
          <w:sz w:val="24"/>
          <w:szCs w:val="24"/>
        </w:rPr>
        <w:t xml:space="preserve">. </w:t>
      </w:r>
    </w:p>
    <w:p w14:paraId="711E64AF" w14:textId="77777777" w:rsidR="00FB4EBD" w:rsidRDefault="00F15C7B"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Ahmed passed away when he was 45 years old, leaving her with seven children who had numerous health issues. Shehnaz’s eldest son, Latif died when he was 14 years old due to kidney failure. Her daughter, Yasmeen could only study until the 10</w:t>
      </w:r>
      <w:r w:rsidRPr="00F15C7B">
        <w:rPr>
          <w:rFonts w:ascii="Times New Roman" w:hAnsi="Times New Roman" w:cs="Times New Roman"/>
          <w:sz w:val="24"/>
          <w:szCs w:val="24"/>
          <w:vertAlign w:val="superscript"/>
        </w:rPr>
        <w:t>th</w:t>
      </w:r>
      <w:r>
        <w:rPr>
          <w:rFonts w:ascii="Times New Roman" w:hAnsi="Times New Roman" w:cs="Times New Roman"/>
          <w:sz w:val="24"/>
          <w:szCs w:val="24"/>
        </w:rPr>
        <w:t xml:space="preserve"> grade, and since then has been helping her mother with household chores and taking care of</w:t>
      </w:r>
      <w:r w:rsidR="00DA6D18">
        <w:rPr>
          <w:rFonts w:ascii="Times New Roman" w:hAnsi="Times New Roman" w:cs="Times New Roman"/>
          <w:sz w:val="24"/>
          <w:szCs w:val="24"/>
        </w:rPr>
        <w:t xml:space="preserve"> her</w:t>
      </w:r>
      <w:r>
        <w:rPr>
          <w:rFonts w:ascii="Times New Roman" w:hAnsi="Times New Roman" w:cs="Times New Roman"/>
          <w:sz w:val="24"/>
          <w:szCs w:val="24"/>
        </w:rPr>
        <w:t xml:space="preserve"> younger siblings. </w:t>
      </w:r>
      <w:r w:rsidR="00493570">
        <w:rPr>
          <w:rFonts w:ascii="Times New Roman" w:hAnsi="Times New Roman" w:cs="Times New Roman"/>
          <w:sz w:val="24"/>
          <w:szCs w:val="24"/>
        </w:rPr>
        <w:t xml:space="preserve">She has recently been diagnosed with kidney failure but does not require dialysis at the time. </w:t>
      </w:r>
      <w:r w:rsidR="00B212A7">
        <w:rPr>
          <w:rFonts w:ascii="Times New Roman" w:hAnsi="Times New Roman" w:cs="Times New Roman"/>
          <w:sz w:val="24"/>
          <w:szCs w:val="24"/>
        </w:rPr>
        <w:t>Her son</w:t>
      </w:r>
      <w:r w:rsidR="00493570">
        <w:rPr>
          <w:rFonts w:ascii="Times New Roman" w:hAnsi="Times New Roman" w:cs="Times New Roman"/>
          <w:sz w:val="24"/>
          <w:szCs w:val="24"/>
        </w:rPr>
        <w:t xml:space="preserve">, Nasir has post meningitis sequel acquired in early childhood, and now requires special attention. </w:t>
      </w:r>
      <w:r w:rsidR="009A07FD">
        <w:rPr>
          <w:rFonts w:ascii="Times New Roman" w:hAnsi="Times New Roman" w:cs="Times New Roman"/>
          <w:sz w:val="24"/>
          <w:szCs w:val="24"/>
        </w:rPr>
        <w:t>Another son</w:t>
      </w:r>
      <w:r w:rsidR="00DF5700">
        <w:rPr>
          <w:rFonts w:ascii="Times New Roman" w:hAnsi="Times New Roman" w:cs="Times New Roman"/>
          <w:sz w:val="24"/>
          <w:szCs w:val="24"/>
        </w:rPr>
        <w:t xml:space="preserve"> Dilshad could not continue regular school because of learning difficulties combined with a stutter and now works with a local mechanic. </w:t>
      </w:r>
      <w:r w:rsidR="00E14454">
        <w:rPr>
          <w:rFonts w:ascii="Times New Roman" w:hAnsi="Times New Roman" w:cs="Times New Roman"/>
          <w:sz w:val="24"/>
          <w:szCs w:val="24"/>
        </w:rPr>
        <w:t xml:space="preserve">Hamid is her youngest son, and goes to school. </w:t>
      </w:r>
    </w:p>
    <w:p w14:paraId="36098250" w14:textId="77777777" w:rsidR="00112756" w:rsidRDefault="00112756"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Throughout these difficulties times, Shehnaz has drawn support from her father-in-law and paternal uncle. They live in a joint family system, and her basic financial needs are covered by her family. </w:t>
      </w:r>
    </w:p>
    <w:p w14:paraId="25D910E7" w14:textId="77777777" w:rsidR="00112756" w:rsidRDefault="00112756"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She faces numerous issues in her commute to the hospital for Asya’s dialysis since all the earning male members of the family work on daily wages. After Ahmed passed away, the family decided to discontinue Asya’s dialysis. However, one day, </w:t>
      </w:r>
      <w:r>
        <w:rPr>
          <w:rFonts w:ascii="Times New Roman" w:hAnsi="Times New Roman" w:cs="Times New Roman"/>
          <w:i/>
          <w:sz w:val="24"/>
          <w:szCs w:val="24"/>
        </w:rPr>
        <w:t>“Asya ko jhatke lage, aur woh behosh hogaye. Mujh say dekha nahi gaya, mein usko Karachi le aye buss mein baith kay [One day, Asya got seizures and fell unconscious. I could not tolerate this, I immediately came to Karachi in a bus]”</w:t>
      </w:r>
      <w:r>
        <w:rPr>
          <w:rFonts w:ascii="Times New Roman" w:hAnsi="Times New Roman" w:cs="Times New Roman"/>
          <w:sz w:val="24"/>
          <w:szCs w:val="24"/>
        </w:rPr>
        <w:t xml:space="preserve"> </w:t>
      </w:r>
      <w:r w:rsidR="003D21DA">
        <w:rPr>
          <w:rFonts w:ascii="Times New Roman" w:hAnsi="Times New Roman" w:cs="Times New Roman"/>
          <w:sz w:val="24"/>
          <w:szCs w:val="24"/>
        </w:rPr>
        <w:t xml:space="preserve">While she did not have money for the bus ride, the bus conductor took pity on her looking at her daughter’s miserable condition. </w:t>
      </w:r>
      <w:r>
        <w:rPr>
          <w:rFonts w:ascii="Times New Roman" w:hAnsi="Times New Roman" w:cs="Times New Roman"/>
          <w:sz w:val="24"/>
          <w:szCs w:val="24"/>
        </w:rPr>
        <w:t xml:space="preserve"> </w:t>
      </w:r>
    </w:p>
    <w:p w14:paraId="136A3F98" w14:textId="77777777" w:rsidR="00FB4EBD" w:rsidRPr="00FB4EBD" w:rsidRDefault="00FB4EBD" w:rsidP="0004622D">
      <w:pPr>
        <w:spacing w:line="276" w:lineRule="auto"/>
        <w:jc w:val="both"/>
        <w:rPr>
          <w:rFonts w:ascii="Times New Roman" w:hAnsi="Times New Roman" w:cs="Times New Roman"/>
          <w:sz w:val="24"/>
          <w:szCs w:val="24"/>
        </w:rPr>
      </w:pPr>
      <w:r w:rsidRPr="00FB4EBD">
        <w:rPr>
          <w:rFonts w:ascii="Times New Roman" w:hAnsi="Times New Roman" w:cs="Times New Roman"/>
          <w:sz w:val="24"/>
          <w:szCs w:val="24"/>
        </w:rPr>
        <w:t>At SIUT</w:t>
      </w:r>
      <w:r w:rsidR="007D15BB">
        <w:rPr>
          <w:rFonts w:ascii="Times New Roman" w:hAnsi="Times New Roman" w:cs="Times New Roman"/>
          <w:sz w:val="24"/>
          <w:szCs w:val="24"/>
        </w:rPr>
        <w:t>,</w:t>
      </w:r>
      <w:r w:rsidRPr="00FB4EBD">
        <w:rPr>
          <w:rFonts w:ascii="Times New Roman" w:hAnsi="Times New Roman" w:cs="Times New Roman"/>
          <w:sz w:val="24"/>
          <w:szCs w:val="24"/>
        </w:rPr>
        <w:t xml:space="preserve"> Asya was admitted in the ICU in a critical condition. She required mechanical ventilation but after almost one week</w:t>
      </w:r>
      <w:r w:rsidR="007D15BB">
        <w:rPr>
          <w:rFonts w:ascii="Times New Roman" w:hAnsi="Times New Roman" w:cs="Times New Roman"/>
          <w:sz w:val="24"/>
          <w:szCs w:val="24"/>
        </w:rPr>
        <w:t>,</w:t>
      </w:r>
      <w:r w:rsidRPr="00FB4EBD">
        <w:rPr>
          <w:rFonts w:ascii="Times New Roman" w:hAnsi="Times New Roman" w:cs="Times New Roman"/>
          <w:sz w:val="24"/>
          <w:szCs w:val="24"/>
        </w:rPr>
        <w:t xml:space="preserve"> Asya was back to her usual state of health. Her father-in law- came on the third day to inquire about their status and then left. When Asya was discharged</w:t>
      </w:r>
      <w:r w:rsidR="00A848BC">
        <w:rPr>
          <w:rFonts w:ascii="Times New Roman" w:hAnsi="Times New Roman" w:cs="Times New Roman"/>
          <w:sz w:val="24"/>
          <w:szCs w:val="24"/>
        </w:rPr>
        <w:t>,</w:t>
      </w:r>
      <w:r w:rsidRPr="00FB4EBD">
        <w:rPr>
          <w:rFonts w:ascii="Times New Roman" w:hAnsi="Times New Roman" w:cs="Times New Roman"/>
          <w:sz w:val="24"/>
          <w:szCs w:val="24"/>
        </w:rPr>
        <w:t xml:space="preserve"> </w:t>
      </w:r>
      <w:r w:rsidR="00A848BC">
        <w:rPr>
          <w:rFonts w:ascii="Times New Roman" w:hAnsi="Times New Roman" w:cs="Times New Roman"/>
          <w:sz w:val="24"/>
          <w:szCs w:val="24"/>
        </w:rPr>
        <w:t>her mother did not have enough money to tak</w:t>
      </w:r>
      <w:r w:rsidRPr="00FB4EBD">
        <w:rPr>
          <w:rFonts w:ascii="Times New Roman" w:hAnsi="Times New Roman" w:cs="Times New Roman"/>
          <w:sz w:val="24"/>
          <w:szCs w:val="24"/>
        </w:rPr>
        <w:t>e</w:t>
      </w:r>
      <w:r w:rsidR="00A848BC">
        <w:rPr>
          <w:rFonts w:ascii="Times New Roman" w:hAnsi="Times New Roman" w:cs="Times New Roman"/>
          <w:sz w:val="24"/>
          <w:szCs w:val="24"/>
        </w:rPr>
        <w:t xml:space="preserve"> her home</w:t>
      </w:r>
      <w:r w:rsidRPr="00FB4EBD">
        <w:rPr>
          <w:rFonts w:ascii="Times New Roman" w:hAnsi="Times New Roman" w:cs="Times New Roman"/>
          <w:sz w:val="24"/>
          <w:szCs w:val="24"/>
        </w:rPr>
        <w:t>. Shehnaz took this to the doctor who took care of Asya in the ICU. In her own words, “</w:t>
      </w:r>
      <w:r w:rsidRPr="00FB4EBD">
        <w:rPr>
          <w:rFonts w:ascii="Times New Roman" w:hAnsi="Times New Roman" w:cs="Times New Roman"/>
          <w:i/>
          <w:sz w:val="24"/>
          <w:szCs w:val="24"/>
        </w:rPr>
        <w:t>Doctor sahib ki ankhon me ansoo aa gaye. Unho ne us waqt jaib se ek hazar rupay nikal kur mujhe diye aur kaha ke ab hur maheene aap mujh se ye paise le lijye ga. Wo waqt hai aur aaj is baat ko 8 saal ho gai hai, wo pabandi se mujhe pehli tareekh ko paise dete hain.</w:t>
      </w:r>
      <w:r w:rsidRPr="00FB4EBD">
        <w:rPr>
          <w:rFonts w:ascii="Times New Roman" w:hAnsi="Times New Roman" w:cs="Times New Roman"/>
          <w:sz w:val="24"/>
          <w:szCs w:val="24"/>
        </w:rPr>
        <w:t xml:space="preserve">” (The doctor had tears in his eyes. He immediately took out </w:t>
      </w:r>
      <w:r w:rsidR="00442338">
        <w:rPr>
          <w:rFonts w:ascii="Times New Roman" w:hAnsi="Times New Roman" w:cs="Times New Roman"/>
          <w:sz w:val="24"/>
          <w:szCs w:val="24"/>
        </w:rPr>
        <w:t xml:space="preserve">a </w:t>
      </w:r>
      <w:r w:rsidR="00105E82">
        <w:rPr>
          <w:rFonts w:ascii="Times New Roman" w:hAnsi="Times New Roman" w:cs="Times New Roman"/>
          <w:sz w:val="24"/>
          <w:szCs w:val="24"/>
        </w:rPr>
        <w:t>1000-rupee</w:t>
      </w:r>
      <w:r w:rsidRPr="00FB4EBD">
        <w:rPr>
          <w:rFonts w:ascii="Times New Roman" w:hAnsi="Times New Roman" w:cs="Times New Roman"/>
          <w:sz w:val="24"/>
          <w:szCs w:val="24"/>
        </w:rPr>
        <w:t xml:space="preserve"> note (USD</w:t>
      </w:r>
      <w:r w:rsidR="00105E82">
        <w:rPr>
          <w:rFonts w:ascii="Times New Roman" w:hAnsi="Times New Roman" w:cs="Times New Roman"/>
          <w:sz w:val="24"/>
          <w:szCs w:val="24"/>
        </w:rPr>
        <w:t>6</w:t>
      </w:r>
      <w:r w:rsidRPr="00FB4EBD">
        <w:rPr>
          <w:rFonts w:ascii="Times New Roman" w:hAnsi="Times New Roman" w:cs="Times New Roman"/>
          <w:sz w:val="24"/>
          <w:szCs w:val="24"/>
        </w:rPr>
        <w:t>) and gave it to me. He told me to take money from him every month. It has been 8 years now and he regularly gives me money on the first of every month).</w:t>
      </w:r>
    </w:p>
    <w:p w14:paraId="6E165D3E" w14:textId="77777777" w:rsidR="00FB4EBD" w:rsidRPr="00B2247A" w:rsidRDefault="00105E82"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Since then, a</w:t>
      </w:r>
      <w:r w:rsidR="00FB4EBD" w:rsidRPr="00FB4EBD">
        <w:rPr>
          <w:rFonts w:ascii="Times New Roman" w:hAnsi="Times New Roman" w:cs="Times New Roman"/>
          <w:sz w:val="24"/>
          <w:szCs w:val="24"/>
        </w:rPr>
        <w:t xml:space="preserve"> transporter has made special arrangement for Shehnaz to ride on specific buses with payment </w:t>
      </w:r>
      <w:r w:rsidR="00890569">
        <w:rPr>
          <w:rFonts w:ascii="Times New Roman" w:hAnsi="Times New Roman" w:cs="Times New Roman"/>
          <w:sz w:val="24"/>
          <w:szCs w:val="24"/>
        </w:rPr>
        <w:t xml:space="preserve">of just one seat with one-way tariff </w:t>
      </w:r>
      <w:r w:rsidR="00FB4EBD" w:rsidRPr="00FB4EBD">
        <w:rPr>
          <w:rFonts w:ascii="Times New Roman" w:hAnsi="Times New Roman" w:cs="Times New Roman"/>
          <w:sz w:val="24"/>
          <w:szCs w:val="24"/>
        </w:rPr>
        <w:t xml:space="preserve">for a return trip. </w:t>
      </w:r>
      <w:r w:rsidR="00890569">
        <w:rPr>
          <w:rFonts w:ascii="Times New Roman" w:hAnsi="Times New Roman" w:cs="Times New Roman"/>
          <w:sz w:val="24"/>
          <w:szCs w:val="24"/>
        </w:rPr>
        <w:t xml:space="preserve">Shehnaz is grateful and has no regrets with continuing her daughter for dialysis, </w:t>
      </w:r>
      <w:r w:rsidR="00337EB4">
        <w:rPr>
          <w:rFonts w:ascii="Times New Roman" w:hAnsi="Times New Roman" w:cs="Times New Roman"/>
          <w:sz w:val="24"/>
          <w:szCs w:val="24"/>
        </w:rPr>
        <w:t xml:space="preserve">except </w:t>
      </w:r>
      <w:r w:rsidR="00FB4EBD" w:rsidRPr="00FB4EBD">
        <w:rPr>
          <w:rFonts w:ascii="Times New Roman" w:hAnsi="Times New Roman" w:cs="Times New Roman"/>
          <w:sz w:val="24"/>
          <w:szCs w:val="24"/>
        </w:rPr>
        <w:t>“</w:t>
      </w:r>
      <w:r w:rsidR="00FB4EBD" w:rsidRPr="00FB4EBD">
        <w:rPr>
          <w:rFonts w:ascii="Times New Roman" w:hAnsi="Times New Roman" w:cs="Times New Roman"/>
          <w:i/>
          <w:sz w:val="24"/>
          <w:szCs w:val="24"/>
        </w:rPr>
        <w:t>Bus agar afssos hai to meri beti Yasmeen ke liye. Us ne kabhi aam bachon jesi zindagi guzari hi nahi. Humesha ghar ka khayal hi rukha. Ab meri bohat khwahish he ke us ki shadi ho jai leken koi humare ghar rishta nahi bhejta. Kehte hain in ke ghar me beemari hai</w:t>
      </w:r>
      <w:r w:rsidR="00337EB4">
        <w:rPr>
          <w:rFonts w:ascii="Times New Roman" w:hAnsi="Times New Roman" w:cs="Times New Roman"/>
          <w:sz w:val="24"/>
          <w:szCs w:val="24"/>
        </w:rPr>
        <w:t xml:space="preserve"> [</w:t>
      </w:r>
      <w:r w:rsidR="00FB4EBD" w:rsidRPr="00FB4EBD">
        <w:rPr>
          <w:rFonts w:ascii="Times New Roman" w:hAnsi="Times New Roman" w:cs="Times New Roman"/>
          <w:sz w:val="24"/>
          <w:szCs w:val="24"/>
        </w:rPr>
        <w:t xml:space="preserve">The only regret I have is for my daughter Yasmeen. She has never lived a normal child’s life. She </w:t>
      </w:r>
      <w:r w:rsidR="00337EB4">
        <w:rPr>
          <w:rFonts w:ascii="Times New Roman" w:hAnsi="Times New Roman" w:cs="Times New Roman"/>
          <w:sz w:val="24"/>
          <w:szCs w:val="24"/>
        </w:rPr>
        <w:t xml:space="preserve">has always taken care of the house. I wish that she could get married but </w:t>
      </w:r>
      <w:r w:rsidR="00FB4EBD" w:rsidRPr="00FB4EBD">
        <w:rPr>
          <w:rFonts w:ascii="Times New Roman" w:hAnsi="Times New Roman" w:cs="Times New Roman"/>
          <w:sz w:val="24"/>
          <w:szCs w:val="24"/>
        </w:rPr>
        <w:t>nobody sends us a proposal. They say that we have disease in our</w:t>
      </w:r>
      <w:r w:rsidR="00B2247A">
        <w:rPr>
          <w:rFonts w:ascii="Times New Roman" w:hAnsi="Times New Roman" w:cs="Times New Roman"/>
          <w:sz w:val="24"/>
          <w:szCs w:val="24"/>
        </w:rPr>
        <w:t xml:space="preserve"> family]”</w:t>
      </w:r>
    </w:p>
    <w:p w14:paraId="6B04081C" w14:textId="77777777" w:rsidR="00FB4EBD" w:rsidRDefault="00FB4EBD" w:rsidP="00FB4EBD">
      <w:pPr>
        <w:spacing w:line="480" w:lineRule="auto"/>
        <w:jc w:val="both"/>
        <w:rPr>
          <w:rFonts w:ascii="Times New Roman" w:hAnsi="Times New Roman" w:cs="Times New Roman"/>
          <w:sz w:val="24"/>
          <w:szCs w:val="24"/>
        </w:rPr>
      </w:pPr>
    </w:p>
    <w:p w14:paraId="14B80C4A" w14:textId="77777777" w:rsidR="0001318C" w:rsidRPr="002C36A9" w:rsidRDefault="0001318C" w:rsidP="0001318C">
      <w:pPr>
        <w:spacing w:line="480" w:lineRule="auto"/>
        <w:jc w:val="center"/>
        <w:rPr>
          <w:rFonts w:ascii="Times New Roman" w:hAnsi="Times New Roman" w:cs="Times New Roman"/>
          <w:sz w:val="24"/>
          <w:szCs w:val="24"/>
          <w:u w:val="single"/>
        </w:rPr>
      </w:pPr>
      <w:r w:rsidRPr="002C36A9">
        <w:rPr>
          <w:rFonts w:ascii="Times New Roman" w:hAnsi="Times New Roman" w:cs="Times New Roman"/>
          <w:b/>
          <w:sz w:val="24"/>
          <w:szCs w:val="24"/>
          <w:u w:val="single"/>
        </w:rPr>
        <w:t xml:space="preserve">Case Study 2 </w:t>
      </w:r>
    </w:p>
    <w:p w14:paraId="73BC3EEF" w14:textId="77777777" w:rsidR="0001318C" w:rsidRPr="003A0B23" w:rsidRDefault="0077308D"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Samina</w:t>
      </w:r>
      <w:r w:rsidR="00D5006B">
        <w:rPr>
          <w:rFonts w:ascii="Times New Roman" w:hAnsi="Times New Roman" w:cs="Times New Roman"/>
          <w:sz w:val="24"/>
          <w:szCs w:val="24"/>
        </w:rPr>
        <w:t xml:space="preserve">, 30 years of age, is the primary caretaker of her youngest brother, </w:t>
      </w:r>
      <w:r w:rsidR="00835002">
        <w:rPr>
          <w:rFonts w:ascii="Times New Roman" w:hAnsi="Times New Roman" w:cs="Times New Roman"/>
          <w:sz w:val="24"/>
          <w:szCs w:val="24"/>
        </w:rPr>
        <w:t xml:space="preserve">Hamza who has been on dialysis since the past five years. </w:t>
      </w:r>
      <w:r w:rsidR="003A0B23">
        <w:rPr>
          <w:rFonts w:ascii="Times New Roman" w:hAnsi="Times New Roman" w:cs="Times New Roman"/>
          <w:sz w:val="24"/>
          <w:szCs w:val="24"/>
        </w:rPr>
        <w:t xml:space="preserve">The entire family lived in their own house located in a </w:t>
      </w:r>
      <w:r w:rsidR="00B4252F">
        <w:rPr>
          <w:rFonts w:ascii="Times New Roman" w:hAnsi="Times New Roman" w:cs="Times New Roman"/>
          <w:i/>
          <w:sz w:val="24"/>
          <w:szCs w:val="24"/>
        </w:rPr>
        <w:t xml:space="preserve"> katchi abadi</w:t>
      </w:r>
      <w:r w:rsidR="003A0B23">
        <w:rPr>
          <w:rFonts w:ascii="Times New Roman" w:hAnsi="Times New Roman" w:cs="Times New Roman"/>
          <w:i/>
          <w:sz w:val="24"/>
          <w:szCs w:val="24"/>
        </w:rPr>
        <w:t xml:space="preserve"> </w:t>
      </w:r>
      <w:r w:rsidR="003A0B23">
        <w:rPr>
          <w:rFonts w:ascii="Times New Roman" w:hAnsi="Times New Roman" w:cs="Times New Roman"/>
          <w:sz w:val="24"/>
          <w:szCs w:val="24"/>
        </w:rPr>
        <w:t xml:space="preserve">[slum] in Karachi. She has two older brothers and two older sisters, and three younger brothers, and two younger sisters. The older brothers and sisters </w:t>
      </w:r>
      <w:r w:rsidR="00B4252F">
        <w:rPr>
          <w:rFonts w:ascii="Times New Roman" w:hAnsi="Times New Roman" w:cs="Times New Roman"/>
          <w:sz w:val="24"/>
          <w:szCs w:val="24"/>
        </w:rPr>
        <w:t>after their marriage</w:t>
      </w:r>
      <w:r w:rsidR="003A0B23">
        <w:rPr>
          <w:rFonts w:ascii="Times New Roman" w:hAnsi="Times New Roman" w:cs="Times New Roman"/>
          <w:sz w:val="24"/>
          <w:szCs w:val="24"/>
        </w:rPr>
        <w:t xml:space="preserve"> moved out of the family house. Soon after their marriages, both of Samina’s parents died within a span of few months, which </w:t>
      </w:r>
      <w:r w:rsidR="00FC274E">
        <w:rPr>
          <w:rFonts w:ascii="Times New Roman" w:hAnsi="Times New Roman" w:cs="Times New Roman"/>
          <w:sz w:val="24"/>
          <w:szCs w:val="24"/>
        </w:rPr>
        <w:t xml:space="preserve">put Samina as the head of the household. </w:t>
      </w:r>
    </w:p>
    <w:p w14:paraId="17C73EAD" w14:textId="5FE44DF0" w:rsidR="0077308D" w:rsidRPr="00887399" w:rsidRDefault="00887399" w:rsidP="0004622D">
      <w:pPr>
        <w:spacing w:line="276" w:lineRule="auto"/>
        <w:jc w:val="both"/>
        <w:rPr>
          <w:rFonts w:ascii="Times New Roman" w:hAnsi="Times New Roman" w:cs="Times New Roman"/>
          <w:sz w:val="24"/>
          <w:szCs w:val="24"/>
        </w:rPr>
      </w:pPr>
      <w:r>
        <w:rPr>
          <w:rFonts w:ascii="Times New Roman" w:hAnsi="Times New Roman" w:cs="Times New Roman"/>
          <w:sz w:val="24"/>
          <w:szCs w:val="24"/>
        </w:rPr>
        <w:t>When Hamza was initially diagnosed with the disease, the married siblings came</w:t>
      </w:r>
      <w:r w:rsidR="00B339B0">
        <w:rPr>
          <w:rFonts w:ascii="Times New Roman" w:hAnsi="Times New Roman" w:cs="Times New Roman"/>
          <w:sz w:val="24"/>
          <w:szCs w:val="24"/>
        </w:rPr>
        <w:t xml:space="preserve"> forward</w:t>
      </w:r>
      <w:r>
        <w:rPr>
          <w:rFonts w:ascii="Times New Roman" w:hAnsi="Times New Roman" w:cs="Times New Roman"/>
          <w:sz w:val="24"/>
          <w:szCs w:val="24"/>
        </w:rPr>
        <w:t xml:space="preserve"> to help. </w:t>
      </w:r>
      <w:r w:rsidR="0035434A">
        <w:rPr>
          <w:rFonts w:ascii="Times New Roman" w:hAnsi="Times New Roman" w:cs="Times New Roman"/>
          <w:sz w:val="24"/>
          <w:szCs w:val="24"/>
        </w:rPr>
        <w:t xml:space="preserve">However, </w:t>
      </w:r>
      <w:r w:rsidR="007452C9">
        <w:rPr>
          <w:rFonts w:ascii="Times New Roman" w:hAnsi="Times New Roman" w:cs="Times New Roman"/>
          <w:sz w:val="24"/>
          <w:szCs w:val="24"/>
        </w:rPr>
        <w:t>once they realized the</w:t>
      </w:r>
      <w:r w:rsidR="0035434A">
        <w:rPr>
          <w:rFonts w:ascii="Times New Roman" w:hAnsi="Times New Roman" w:cs="Times New Roman"/>
          <w:sz w:val="24"/>
          <w:szCs w:val="24"/>
        </w:rPr>
        <w:t xml:space="preserve"> </w:t>
      </w:r>
      <w:r w:rsidR="00B4252F">
        <w:rPr>
          <w:rFonts w:ascii="Times New Roman" w:hAnsi="Times New Roman" w:cs="Times New Roman"/>
          <w:sz w:val="24"/>
          <w:szCs w:val="24"/>
        </w:rPr>
        <w:t>chronic</w:t>
      </w:r>
      <w:r w:rsidR="0035434A">
        <w:rPr>
          <w:rFonts w:ascii="Times New Roman" w:hAnsi="Times New Roman" w:cs="Times New Roman"/>
          <w:sz w:val="24"/>
          <w:szCs w:val="24"/>
        </w:rPr>
        <w:t xml:space="preserve"> nature of the illness and the need for kidney transplant, their support gradually declined. </w:t>
      </w:r>
      <w:r w:rsidR="009C3D05">
        <w:rPr>
          <w:rFonts w:ascii="Times New Roman" w:hAnsi="Times New Roman" w:cs="Times New Roman"/>
          <w:sz w:val="24"/>
          <w:szCs w:val="24"/>
        </w:rPr>
        <w:t>The remaini</w:t>
      </w:r>
      <w:r w:rsidR="00B4252F">
        <w:rPr>
          <w:rFonts w:ascii="Times New Roman" w:hAnsi="Times New Roman" w:cs="Times New Roman"/>
          <w:sz w:val="24"/>
          <w:szCs w:val="24"/>
        </w:rPr>
        <w:t>ng members of the family including</w:t>
      </w:r>
      <w:r w:rsidR="009C3D05">
        <w:rPr>
          <w:rFonts w:ascii="Times New Roman" w:hAnsi="Times New Roman" w:cs="Times New Roman"/>
          <w:sz w:val="24"/>
          <w:szCs w:val="24"/>
        </w:rPr>
        <w:t xml:space="preserve"> Hamza work to take care of the financial needs of the family. </w:t>
      </w:r>
      <w:r w:rsidR="00A56D70">
        <w:rPr>
          <w:rFonts w:ascii="Times New Roman" w:hAnsi="Times New Roman" w:cs="Times New Roman"/>
          <w:sz w:val="24"/>
          <w:szCs w:val="24"/>
        </w:rPr>
        <w:t xml:space="preserve">The brothers work as </w:t>
      </w:r>
      <w:r w:rsidR="002C36A9">
        <w:rPr>
          <w:rFonts w:ascii="Times New Roman" w:hAnsi="Times New Roman" w:cs="Times New Roman"/>
          <w:sz w:val="24"/>
          <w:szCs w:val="24"/>
        </w:rPr>
        <w:t>salespersons</w:t>
      </w:r>
      <w:r w:rsidR="00B77135">
        <w:rPr>
          <w:rFonts w:ascii="Times New Roman" w:hAnsi="Times New Roman" w:cs="Times New Roman"/>
          <w:sz w:val="24"/>
          <w:szCs w:val="24"/>
        </w:rPr>
        <w:t xml:space="preserve"> in a shop, while the sisters </w:t>
      </w:r>
      <w:r w:rsidR="00B77135" w:rsidRPr="00B77135">
        <w:rPr>
          <w:rFonts w:ascii="Times New Roman" w:hAnsi="Times New Roman" w:cs="Times New Roman"/>
          <w:sz w:val="24"/>
          <w:szCs w:val="24"/>
        </w:rPr>
        <w:t xml:space="preserve">stitch clothes for a garment factory </w:t>
      </w:r>
      <w:r w:rsidR="00A56D70">
        <w:rPr>
          <w:rFonts w:ascii="Times New Roman" w:hAnsi="Times New Roman" w:cs="Times New Roman"/>
          <w:sz w:val="24"/>
          <w:szCs w:val="24"/>
        </w:rPr>
        <w:t>from home</w:t>
      </w:r>
      <w:r w:rsidR="00B77135" w:rsidRPr="00B77135">
        <w:rPr>
          <w:rFonts w:ascii="Times New Roman" w:hAnsi="Times New Roman" w:cs="Times New Roman"/>
          <w:sz w:val="24"/>
          <w:szCs w:val="24"/>
        </w:rPr>
        <w:t xml:space="preserve">. Hamza has a small portable shop and sells chocolates, biscuits and other </w:t>
      </w:r>
      <w:r w:rsidR="00A56D70">
        <w:rPr>
          <w:rFonts w:ascii="Times New Roman" w:hAnsi="Times New Roman" w:cs="Times New Roman"/>
          <w:sz w:val="24"/>
          <w:szCs w:val="24"/>
        </w:rPr>
        <w:t xml:space="preserve">such goodies to children in the neighborhood. </w:t>
      </w:r>
    </w:p>
    <w:p w14:paraId="51BC4365" w14:textId="3456EB41" w:rsidR="00040725" w:rsidRDefault="00040725" w:rsidP="0004622D">
      <w:pPr>
        <w:spacing w:line="276" w:lineRule="auto"/>
        <w:jc w:val="both"/>
        <w:rPr>
          <w:rFonts w:ascii="Times New Roman" w:hAnsi="Times New Roman" w:cs="Times New Roman"/>
          <w:sz w:val="24"/>
          <w:szCs w:val="24"/>
        </w:rPr>
      </w:pPr>
      <w:r w:rsidRPr="00040725">
        <w:rPr>
          <w:rFonts w:ascii="Times New Roman" w:hAnsi="Times New Roman" w:cs="Times New Roman"/>
          <w:sz w:val="24"/>
          <w:szCs w:val="24"/>
        </w:rPr>
        <w:t>When Hamza was evaluated for transplant, his blood group matched only with his eldest brother</w:t>
      </w:r>
      <w:r w:rsidR="00AA25B6">
        <w:rPr>
          <w:rFonts w:ascii="Times New Roman" w:hAnsi="Times New Roman" w:cs="Times New Roman"/>
          <w:sz w:val="24"/>
          <w:szCs w:val="24"/>
        </w:rPr>
        <w:t>,</w:t>
      </w:r>
      <w:r w:rsidRPr="00040725">
        <w:rPr>
          <w:rFonts w:ascii="Times New Roman" w:hAnsi="Times New Roman" w:cs="Times New Roman"/>
          <w:sz w:val="24"/>
          <w:szCs w:val="24"/>
        </w:rPr>
        <w:t xml:space="preserve"> Rahim and youngest sister</w:t>
      </w:r>
      <w:r w:rsidR="00AA25B6">
        <w:rPr>
          <w:rFonts w:ascii="Times New Roman" w:hAnsi="Times New Roman" w:cs="Times New Roman"/>
          <w:sz w:val="24"/>
          <w:szCs w:val="24"/>
        </w:rPr>
        <w:t>,</w:t>
      </w:r>
      <w:r w:rsidRPr="00040725">
        <w:rPr>
          <w:rFonts w:ascii="Times New Roman" w:hAnsi="Times New Roman" w:cs="Times New Roman"/>
          <w:sz w:val="24"/>
          <w:szCs w:val="24"/>
        </w:rPr>
        <w:t xml:space="preserve"> Farah. Rahim refused to donate because he was afraid that </w:t>
      </w:r>
      <w:r w:rsidR="00AA25B6">
        <w:rPr>
          <w:rFonts w:ascii="Times New Roman" w:hAnsi="Times New Roman" w:cs="Times New Roman"/>
          <w:sz w:val="24"/>
          <w:szCs w:val="24"/>
        </w:rPr>
        <w:t xml:space="preserve">donating a kidney </w:t>
      </w:r>
      <w:r w:rsidR="00B4252F">
        <w:rPr>
          <w:rFonts w:ascii="Times New Roman" w:hAnsi="Times New Roman" w:cs="Times New Roman"/>
          <w:sz w:val="24"/>
          <w:szCs w:val="24"/>
        </w:rPr>
        <w:t>would</w:t>
      </w:r>
      <w:r w:rsidR="00AA25B6">
        <w:rPr>
          <w:rFonts w:ascii="Times New Roman" w:hAnsi="Times New Roman" w:cs="Times New Roman"/>
          <w:sz w:val="24"/>
          <w:szCs w:val="24"/>
        </w:rPr>
        <w:t xml:space="preserve"> make him sick, as well</w:t>
      </w:r>
      <w:r w:rsidRPr="00040725">
        <w:rPr>
          <w:rFonts w:ascii="Times New Roman" w:hAnsi="Times New Roman" w:cs="Times New Roman"/>
          <w:sz w:val="24"/>
          <w:szCs w:val="24"/>
        </w:rPr>
        <w:t>.</w:t>
      </w:r>
      <w:r w:rsidR="00AA25B6">
        <w:rPr>
          <w:rFonts w:ascii="Times New Roman" w:hAnsi="Times New Roman" w:cs="Times New Roman"/>
          <w:sz w:val="24"/>
          <w:szCs w:val="24"/>
        </w:rPr>
        <w:t xml:space="preserve"> Married with two children, he believed his primary responsibility was towards his children.</w:t>
      </w:r>
      <w:r w:rsidRPr="00040725">
        <w:rPr>
          <w:rFonts w:ascii="Times New Roman" w:hAnsi="Times New Roman" w:cs="Times New Roman"/>
          <w:sz w:val="24"/>
          <w:szCs w:val="24"/>
        </w:rPr>
        <w:t xml:space="preserve"> Farah was 20 years old and single.</w:t>
      </w:r>
      <w:r w:rsidR="00AA25B6">
        <w:rPr>
          <w:rFonts w:ascii="Times New Roman" w:hAnsi="Times New Roman" w:cs="Times New Roman"/>
          <w:sz w:val="24"/>
          <w:szCs w:val="24"/>
        </w:rPr>
        <w:t xml:space="preserve"> Since the well-</w:t>
      </w:r>
      <w:r w:rsidRPr="00040725">
        <w:rPr>
          <w:rFonts w:ascii="Times New Roman" w:hAnsi="Times New Roman" w:cs="Times New Roman"/>
          <w:sz w:val="24"/>
          <w:szCs w:val="24"/>
        </w:rPr>
        <w:t xml:space="preserve">being of the donor is a top priority in every live related transplant program, Farah was not considered as an ideal candidate </w:t>
      </w:r>
      <w:r w:rsidR="00AA25B6">
        <w:rPr>
          <w:rFonts w:ascii="Times New Roman" w:hAnsi="Times New Roman" w:cs="Times New Roman"/>
          <w:sz w:val="24"/>
          <w:szCs w:val="24"/>
        </w:rPr>
        <w:t xml:space="preserve">for donation since in SIUT’s </w:t>
      </w:r>
      <w:r w:rsidR="003F4EDE">
        <w:rPr>
          <w:rFonts w:ascii="Times New Roman" w:hAnsi="Times New Roman" w:cs="Times New Roman"/>
          <w:sz w:val="24"/>
          <w:szCs w:val="24"/>
        </w:rPr>
        <w:t>experience</w:t>
      </w:r>
      <w:r w:rsidR="003F4EDE" w:rsidRPr="00D44F86">
        <w:rPr>
          <w:rFonts w:ascii="Times New Roman" w:hAnsi="Times New Roman" w:cs="Times New Roman"/>
          <w:sz w:val="24"/>
          <w:szCs w:val="24"/>
        </w:rPr>
        <w:t>;</w:t>
      </w:r>
      <w:r w:rsidR="00AA25B6" w:rsidRPr="00D44F86">
        <w:rPr>
          <w:rFonts w:ascii="Times New Roman" w:hAnsi="Times New Roman" w:cs="Times New Roman"/>
          <w:sz w:val="24"/>
          <w:szCs w:val="24"/>
        </w:rPr>
        <w:t xml:space="preserve"> single women who donate kidneys </w:t>
      </w:r>
      <w:r w:rsidR="00D44F86" w:rsidRPr="00D44F86">
        <w:rPr>
          <w:rFonts w:ascii="Times New Roman" w:hAnsi="Times New Roman" w:cs="Times New Roman"/>
          <w:sz w:val="24"/>
          <w:szCs w:val="24"/>
        </w:rPr>
        <w:t xml:space="preserve">carry a stigma and therefore </w:t>
      </w:r>
      <w:r w:rsidR="00AA25B6" w:rsidRPr="00D44F86">
        <w:rPr>
          <w:rFonts w:ascii="Times New Roman" w:hAnsi="Times New Roman" w:cs="Times New Roman"/>
          <w:sz w:val="24"/>
          <w:szCs w:val="24"/>
        </w:rPr>
        <w:t>have difficulty i</w:t>
      </w:r>
      <w:r w:rsidR="00D44F86" w:rsidRPr="00D44F86">
        <w:rPr>
          <w:rFonts w:ascii="Times New Roman" w:hAnsi="Times New Roman" w:cs="Times New Roman"/>
          <w:sz w:val="24"/>
          <w:szCs w:val="24"/>
        </w:rPr>
        <w:t>n getting married</w:t>
      </w:r>
      <w:r w:rsidR="00D44F86">
        <w:rPr>
          <w:rFonts w:ascii="Times New Roman" w:hAnsi="Times New Roman" w:cs="Times New Roman"/>
          <w:sz w:val="24"/>
          <w:szCs w:val="24"/>
        </w:rPr>
        <w:t xml:space="preserve">. </w:t>
      </w:r>
      <w:r w:rsidR="00917C61">
        <w:rPr>
          <w:rFonts w:ascii="Times New Roman" w:hAnsi="Times New Roman" w:cs="Times New Roman"/>
          <w:sz w:val="24"/>
          <w:szCs w:val="24"/>
        </w:rPr>
        <w:t>The family therefore decided that Ha</w:t>
      </w:r>
      <w:r w:rsidR="003F4EDE">
        <w:rPr>
          <w:rFonts w:ascii="Times New Roman" w:hAnsi="Times New Roman" w:cs="Times New Roman"/>
          <w:sz w:val="24"/>
          <w:szCs w:val="24"/>
        </w:rPr>
        <w:t xml:space="preserve">mza would continue on dialysis until Rahim changed his mind. </w:t>
      </w:r>
    </w:p>
    <w:p w14:paraId="3E725DA5" w14:textId="4BFAB93A" w:rsidR="00F56DF0" w:rsidRDefault="003F4EDE"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During this time, Hamza acquired Hepatitis C, and could not respond well to the treatment due to side effects including fevers, body aches, and psychiatric complications such as agitation, and hallucinations. Samina recalls those times when it became extremely difficult for the family to take care of him. The financial burden also increased drastically since he required multiple out of schedule visits to the hospital. </w:t>
      </w:r>
      <w:r w:rsidR="00EC6F81">
        <w:rPr>
          <w:rFonts w:ascii="Times New Roman" w:hAnsi="Times New Roman" w:cs="Times New Roman"/>
          <w:sz w:val="24"/>
          <w:szCs w:val="24"/>
        </w:rPr>
        <w:t>The siblings at home scarified their own need</w:t>
      </w:r>
      <w:r w:rsidR="00D44F86">
        <w:rPr>
          <w:rFonts w:ascii="Times New Roman" w:hAnsi="Times New Roman" w:cs="Times New Roman"/>
          <w:sz w:val="24"/>
          <w:szCs w:val="24"/>
        </w:rPr>
        <w:t>s</w:t>
      </w:r>
      <w:r w:rsidR="00EC6F81">
        <w:rPr>
          <w:rFonts w:ascii="Times New Roman" w:hAnsi="Times New Roman" w:cs="Times New Roman"/>
          <w:sz w:val="24"/>
          <w:szCs w:val="24"/>
        </w:rPr>
        <w:t xml:space="preserve"> </w:t>
      </w:r>
      <w:r w:rsidR="007452C9">
        <w:rPr>
          <w:rFonts w:ascii="Times New Roman" w:hAnsi="Times New Roman" w:cs="Times New Roman"/>
          <w:sz w:val="24"/>
          <w:szCs w:val="24"/>
        </w:rPr>
        <w:t>by sharing additional household expenses.</w:t>
      </w:r>
    </w:p>
    <w:p w14:paraId="447F689F" w14:textId="77777777" w:rsidR="00955177" w:rsidRPr="00772C60" w:rsidRDefault="00955177"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asked whether she ever thought about giving up Hamza’s care, and living her own life, </w:t>
      </w:r>
      <w:r>
        <w:rPr>
          <w:rFonts w:ascii="Times New Roman" w:hAnsi="Times New Roman" w:cs="Times New Roman"/>
          <w:i/>
          <w:sz w:val="24"/>
          <w:szCs w:val="24"/>
        </w:rPr>
        <w:t>“Doctor sahib,</w:t>
      </w:r>
      <w:r w:rsidR="00B4252F">
        <w:rPr>
          <w:rFonts w:ascii="Times New Roman" w:hAnsi="Times New Roman" w:cs="Times New Roman"/>
          <w:i/>
          <w:sz w:val="24"/>
          <w:szCs w:val="24"/>
        </w:rPr>
        <w:t xml:space="preserve"> kisi ko qurbani deni partee hai</w:t>
      </w:r>
      <w:r>
        <w:rPr>
          <w:rFonts w:ascii="Times New Roman" w:hAnsi="Times New Roman" w:cs="Times New Roman"/>
          <w:i/>
          <w:sz w:val="24"/>
          <w:szCs w:val="24"/>
        </w:rPr>
        <w:t xml:space="preserve"> </w:t>
      </w:r>
      <w:r w:rsidR="00B4252F">
        <w:rPr>
          <w:rFonts w:ascii="Times New Roman" w:hAnsi="Times New Roman" w:cs="Times New Roman"/>
          <w:i/>
          <w:sz w:val="24"/>
          <w:szCs w:val="24"/>
        </w:rPr>
        <w:t>[</w:t>
      </w:r>
      <w:r>
        <w:rPr>
          <w:rFonts w:ascii="Times New Roman" w:hAnsi="Times New Roman" w:cs="Times New Roman"/>
          <w:i/>
          <w:sz w:val="24"/>
          <w:szCs w:val="24"/>
        </w:rPr>
        <w:t>someone has to sacrifice.</w:t>
      </w:r>
      <w:r w:rsidR="00B4252F">
        <w:rPr>
          <w:rFonts w:ascii="Times New Roman" w:hAnsi="Times New Roman" w:cs="Times New Roman"/>
          <w:i/>
          <w:sz w:val="24"/>
          <w:szCs w:val="24"/>
        </w:rPr>
        <w:t>]</w:t>
      </w:r>
      <w:r>
        <w:rPr>
          <w:rFonts w:ascii="Times New Roman" w:hAnsi="Times New Roman" w:cs="Times New Roman"/>
          <w:i/>
          <w:sz w:val="24"/>
          <w:szCs w:val="24"/>
        </w:rPr>
        <w:t xml:space="preserve"> If her our parents </w:t>
      </w:r>
      <w:r w:rsidR="00B4252F">
        <w:rPr>
          <w:rFonts w:ascii="Times New Roman" w:hAnsi="Times New Roman" w:cs="Times New Roman"/>
          <w:i/>
          <w:sz w:val="24"/>
          <w:szCs w:val="24"/>
        </w:rPr>
        <w:t>had</w:t>
      </w:r>
      <w:r>
        <w:rPr>
          <w:rFonts w:ascii="Times New Roman" w:hAnsi="Times New Roman" w:cs="Times New Roman"/>
          <w:i/>
          <w:sz w:val="24"/>
          <w:szCs w:val="24"/>
        </w:rPr>
        <w:t xml:space="preserve"> been alive, it would have been different. Now if I give up, who will look after him?”</w:t>
      </w:r>
      <w:r w:rsidR="00B4252F">
        <w:rPr>
          <w:rFonts w:ascii="Times New Roman" w:hAnsi="Times New Roman" w:cs="Times New Roman"/>
          <w:sz w:val="24"/>
          <w:szCs w:val="24"/>
        </w:rPr>
        <w:t xml:space="preserve"> She believed that her faith in God, </w:t>
      </w:r>
      <w:r w:rsidR="00B4252F">
        <w:rPr>
          <w:rFonts w:ascii="Times New Roman" w:hAnsi="Times New Roman" w:cs="Times New Roman"/>
          <w:i/>
          <w:sz w:val="24"/>
          <w:szCs w:val="24"/>
        </w:rPr>
        <w:t>“Buss mein dua mangteen hun</w:t>
      </w:r>
      <w:r w:rsidR="00B4252F">
        <w:rPr>
          <w:rFonts w:ascii="Times New Roman" w:hAnsi="Times New Roman" w:cs="Times New Roman"/>
          <w:sz w:val="24"/>
          <w:szCs w:val="24"/>
        </w:rPr>
        <w:t xml:space="preserve"> [I pray to God]</w:t>
      </w:r>
      <w:r w:rsidR="00B4252F">
        <w:rPr>
          <w:rFonts w:ascii="Times New Roman" w:hAnsi="Times New Roman" w:cs="Times New Roman"/>
          <w:i/>
          <w:sz w:val="24"/>
          <w:szCs w:val="24"/>
        </w:rPr>
        <w:t xml:space="preserve">” </w:t>
      </w:r>
      <w:r w:rsidR="00B4252F">
        <w:rPr>
          <w:rFonts w:ascii="Times New Roman" w:hAnsi="Times New Roman" w:cs="Times New Roman"/>
          <w:sz w:val="24"/>
          <w:szCs w:val="24"/>
        </w:rPr>
        <w:t xml:space="preserve">allowed her to cope well with difficulties life had thrown at her, </w:t>
      </w:r>
      <w:r w:rsidR="00175DCC">
        <w:rPr>
          <w:rFonts w:ascii="Times New Roman" w:hAnsi="Times New Roman" w:cs="Times New Roman"/>
          <w:sz w:val="24"/>
          <w:szCs w:val="24"/>
        </w:rPr>
        <w:t xml:space="preserve">stating </w:t>
      </w:r>
      <w:r w:rsidR="00175DCC">
        <w:rPr>
          <w:rFonts w:ascii="Times New Roman" w:hAnsi="Times New Roman" w:cs="Times New Roman"/>
          <w:i/>
          <w:sz w:val="24"/>
          <w:szCs w:val="24"/>
        </w:rPr>
        <w:t>“</w:t>
      </w:r>
      <w:r w:rsidR="00175DCC">
        <w:rPr>
          <w:rFonts w:ascii="Times New Roman" w:eastAsia="Times New Roman" w:hAnsi="Times New Roman" w:cs="Times New Roman"/>
          <w:i/>
          <w:color w:val="000000"/>
          <w:sz w:val="24"/>
          <w:szCs w:val="24"/>
        </w:rPr>
        <w:t xml:space="preserve">Mujhe apne Khuda per poora yaqeen hai. Wo kisi ko us ki bardasht se ziyada takleef nahi deta [I firmly believe in my God. I don’t think He gives </w:t>
      </w:r>
      <w:r w:rsidR="00772C60">
        <w:rPr>
          <w:rFonts w:ascii="Times New Roman" w:eastAsia="Times New Roman" w:hAnsi="Times New Roman" w:cs="Times New Roman"/>
          <w:i/>
          <w:color w:val="000000"/>
          <w:sz w:val="24"/>
          <w:szCs w:val="24"/>
        </w:rPr>
        <w:t>us more pain than we can endure.”</w:t>
      </w:r>
    </w:p>
    <w:p w14:paraId="7043EF40" w14:textId="77777777" w:rsidR="001F3E82" w:rsidRDefault="001F3E82" w:rsidP="005515C5">
      <w:pPr>
        <w:spacing w:line="48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66DD61E4" w14:textId="647ED1CF" w:rsidR="00070FA4" w:rsidRDefault="00F54D8B" w:rsidP="005515C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560168A1" w14:textId="6CE52371" w:rsidR="00F54D8B" w:rsidRDefault="001F2A6F" w:rsidP="007A3BA6">
      <w:pPr>
        <w:spacing w:line="276" w:lineRule="auto"/>
        <w:jc w:val="both"/>
        <w:rPr>
          <w:rFonts w:ascii="Times New Roman" w:hAnsi="Times New Roman" w:cs="Times New Roman"/>
          <w:sz w:val="24"/>
          <w:szCs w:val="24"/>
        </w:rPr>
      </w:pPr>
      <w:r w:rsidRPr="001F2A6F">
        <w:rPr>
          <w:rFonts w:ascii="Times New Roman" w:hAnsi="Times New Roman" w:cs="Times New Roman"/>
          <w:sz w:val="24"/>
          <w:szCs w:val="24"/>
        </w:rPr>
        <w:t>This study was undertaken in a public sector hospital in a developing country where majority of patient</w:t>
      </w:r>
      <w:r>
        <w:rPr>
          <w:rFonts w:ascii="Times New Roman" w:hAnsi="Times New Roman" w:cs="Times New Roman"/>
          <w:sz w:val="24"/>
          <w:szCs w:val="24"/>
        </w:rPr>
        <w:t xml:space="preserve">s live below the poverty line. </w:t>
      </w:r>
      <w:r w:rsidR="00D417B6">
        <w:rPr>
          <w:rFonts w:ascii="Times New Roman" w:hAnsi="Times New Roman" w:cs="Times New Roman"/>
          <w:sz w:val="24"/>
          <w:szCs w:val="24"/>
        </w:rPr>
        <w:t xml:space="preserve">According to the best of the authors’ knowledge, no such study that looks beyond the financial costs has been conducted within the Pakistani context although </w:t>
      </w:r>
      <w:r w:rsidR="00E64804">
        <w:rPr>
          <w:rFonts w:ascii="Times New Roman" w:hAnsi="Times New Roman" w:cs="Times New Roman"/>
          <w:sz w:val="24"/>
          <w:szCs w:val="24"/>
        </w:rPr>
        <w:t xml:space="preserve">a study has previously assessed </w:t>
      </w:r>
      <w:r w:rsidR="000A592A">
        <w:rPr>
          <w:rFonts w:ascii="Times New Roman" w:hAnsi="Times New Roman" w:cs="Times New Roman"/>
          <w:sz w:val="24"/>
          <w:szCs w:val="24"/>
        </w:rPr>
        <w:t>caregiver’s burden (18).</w:t>
      </w:r>
      <w:r w:rsidR="005F36DD">
        <w:rPr>
          <w:rFonts w:ascii="Times New Roman" w:hAnsi="Times New Roman" w:cs="Times New Roman"/>
          <w:sz w:val="24"/>
          <w:szCs w:val="24"/>
        </w:rPr>
        <w:t xml:space="preserve"> However, the burdens that caregivers face can be extremely pervasive leading to significant upheavals in lives of families. An important insight that the current study provides is that despite free of cost treatment to all patients which supposedly minimizes the out of pocket expenditure for patients’ families, there are a variety of associated “hidden” costs. </w:t>
      </w:r>
    </w:p>
    <w:p w14:paraId="0F17CB8C" w14:textId="6764959B" w:rsidR="007C6ABF" w:rsidRDefault="005F36DD" w:rsidP="007A3BA6">
      <w:pPr>
        <w:spacing w:line="276" w:lineRule="auto"/>
        <w:jc w:val="both"/>
        <w:rPr>
          <w:rFonts w:ascii="Times New Roman" w:eastAsia="Times New Roman" w:hAnsi="Times New Roman" w:cs="Times New Roman"/>
          <w:color w:val="000000"/>
          <w:sz w:val="24"/>
          <w:szCs w:val="24"/>
        </w:rPr>
      </w:pPr>
      <w:r w:rsidRPr="005F36DD">
        <w:rPr>
          <w:rFonts w:ascii="Times New Roman" w:hAnsi="Times New Roman" w:cs="Times New Roman"/>
          <w:sz w:val="24"/>
          <w:szCs w:val="24"/>
        </w:rPr>
        <w:t xml:space="preserve">One of the biggest challenges faced by families of children on hemodialysis is financial. In developed countries, where additional expenses are provided through insurance, parents </w:t>
      </w:r>
      <w:r w:rsidR="00E13246">
        <w:rPr>
          <w:rFonts w:ascii="Times New Roman" w:hAnsi="Times New Roman" w:cs="Times New Roman"/>
          <w:sz w:val="24"/>
          <w:szCs w:val="24"/>
        </w:rPr>
        <w:t xml:space="preserve">still report </w:t>
      </w:r>
      <w:r w:rsidRPr="005F36DD">
        <w:rPr>
          <w:rFonts w:ascii="Times New Roman" w:hAnsi="Times New Roman" w:cs="Times New Roman"/>
          <w:sz w:val="24"/>
          <w:szCs w:val="24"/>
        </w:rPr>
        <w:t>a significant financial burden, including parental inability to work efficiently, and difficulties e</w:t>
      </w:r>
      <w:r w:rsidR="00E64804">
        <w:rPr>
          <w:rFonts w:ascii="Times New Roman" w:hAnsi="Times New Roman" w:cs="Times New Roman"/>
          <w:sz w:val="24"/>
          <w:szCs w:val="24"/>
        </w:rPr>
        <w:t>ncountered in working overtime (8).</w:t>
      </w:r>
      <w:r w:rsidR="00E64804">
        <w:rPr>
          <w:rFonts w:ascii="Times New Roman" w:eastAsia="Times New Roman" w:hAnsi="Times New Roman" w:cs="Times New Roman"/>
          <w:color w:val="000000"/>
          <w:sz w:val="24"/>
          <w:szCs w:val="24"/>
        </w:rPr>
        <w:t xml:space="preserve"> </w:t>
      </w:r>
      <w:r w:rsidR="004F5CF0">
        <w:rPr>
          <w:rFonts w:ascii="Times New Roman" w:eastAsia="Times New Roman" w:hAnsi="Times New Roman" w:cs="Times New Roman"/>
          <w:color w:val="000000"/>
          <w:sz w:val="24"/>
          <w:szCs w:val="24"/>
        </w:rPr>
        <w:t>Increased burden and poor outcome in families with low socioeconomic status have been reported in studies from countries with high GDP like Netherlands</w:t>
      </w:r>
      <w:r w:rsidR="00E64804">
        <w:rPr>
          <w:rFonts w:ascii="Times New Roman" w:eastAsia="Times New Roman" w:hAnsi="Times New Roman" w:cs="Times New Roman"/>
          <w:color w:val="000000"/>
          <w:sz w:val="24"/>
          <w:szCs w:val="24"/>
        </w:rPr>
        <w:t xml:space="preserve"> (19)</w:t>
      </w:r>
      <w:r w:rsidR="004F5CF0">
        <w:rPr>
          <w:rFonts w:ascii="Times New Roman" w:eastAsia="Times New Roman" w:hAnsi="Times New Roman" w:cs="Times New Roman"/>
          <w:color w:val="000000"/>
          <w:sz w:val="24"/>
          <w:szCs w:val="24"/>
        </w:rPr>
        <w:t>, Saudi Arabia</w:t>
      </w:r>
      <w:r w:rsidR="00E64804">
        <w:rPr>
          <w:rFonts w:ascii="Times New Roman" w:eastAsia="Times New Roman" w:hAnsi="Times New Roman" w:cs="Times New Roman"/>
          <w:color w:val="000000"/>
          <w:sz w:val="24"/>
          <w:szCs w:val="24"/>
        </w:rPr>
        <w:t xml:space="preserve"> (7)</w:t>
      </w:r>
      <w:r w:rsidR="004F5CF0">
        <w:rPr>
          <w:rFonts w:ascii="Times New Roman" w:eastAsia="Times New Roman" w:hAnsi="Times New Roman" w:cs="Times New Roman"/>
          <w:color w:val="000000"/>
          <w:sz w:val="24"/>
          <w:szCs w:val="24"/>
        </w:rPr>
        <w:t>, New Zealand</w:t>
      </w:r>
      <w:r w:rsidR="00E64804">
        <w:rPr>
          <w:rFonts w:ascii="Times New Roman" w:eastAsia="Times New Roman" w:hAnsi="Times New Roman" w:cs="Times New Roman"/>
          <w:color w:val="000000"/>
          <w:sz w:val="24"/>
          <w:szCs w:val="24"/>
        </w:rPr>
        <w:t xml:space="preserve"> (20)</w:t>
      </w:r>
      <w:r w:rsidR="00520769">
        <w:rPr>
          <w:rFonts w:ascii="Times New Roman" w:eastAsia="Times New Roman" w:hAnsi="Times New Roman" w:cs="Times New Roman"/>
          <w:color w:val="000000"/>
          <w:sz w:val="24"/>
          <w:szCs w:val="24"/>
        </w:rPr>
        <w:t>, USA (21)</w:t>
      </w:r>
      <w:r w:rsidR="00543890">
        <w:rPr>
          <w:rFonts w:ascii="Times New Roman" w:eastAsia="Times New Roman" w:hAnsi="Times New Roman" w:cs="Times New Roman"/>
          <w:color w:val="000000"/>
          <w:sz w:val="24"/>
          <w:szCs w:val="24"/>
        </w:rPr>
        <w:t xml:space="preserve"> and Canada (22).</w:t>
      </w:r>
      <w:r w:rsidR="004F5CF0">
        <w:rPr>
          <w:rFonts w:ascii="Times New Roman" w:eastAsia="Times New Roman" w:hAnsi="Times New Roman" w:cs="Times New Roman"/>
          <w:color w:val="000000"/>
          <w:sz w:val="24"/>
          <w:szCs w:val="24"/>
        </w:rPr>
        <w:t xml:space="preserve"> In these studies from developed countries, families who cannot afford insurance or are not receiving treatment are either not addressed or excluded from the study therefore the financial burden on such families cannot be assessed. As the current study from a developing country showed, with low monthly household income, and the high transportation cost</w:t>
      </w:r>
      <w:r w:rsidR="00276FAD">
        <w:rPr>
          <w:rFonts w:ascii="Times New Roman" w:eastAsia="Times New Roman" w:hAnsi="Times New Roman" w:cs="Times New Roman"/>
          <w:color w:val="000000"/>
          <w:sz w:val="24"/>
          <w:szCs w:val="24"/>
        </w:rPr>
        <w:t xml:space="preserve"> (particularly</w:t>
      </w:r>
      <w:r w:rsidR="007452C9">
        <w:rPr>
          <w:rFonts w:ascii="Times New Roman" w:eastAsia="Times New Roman" w:hAnsi="Times New Roman" w:cs="Times New Roman"/>
          <w:color w:val="000000"/>
          <w:sz w:val="24"/>
          <w:szCs w:val="24"/>
        </w:rPr>
        <w:t xml:space="preserve"> when commuting </w:t>
      </w:r>
      <w:r w:rsidR="009815EA">
        <w:rPr>
          <w:rFonts w:ascii="Times New Roman" w:eastAsia="Times New Roman" w:hAnsi="Times New Roman" w:cs="Times New Roman"/>
          <w:color w:val="000000"/>
          <w:sz w:val="24"/>
          <w:szCs w:val="24"/>
        </w:rPr>
        <w:t>from other towns/cities)</w:t>
      </w:r>
      <w:r w:rsidR="004F5CF0">
        <w:rPr>
          <w:rFonts w:ascii="Times New Roman" w:eastAsia="Times New Roman" w:hAnsi="Times New Roman" w:cs="Times New Roman"/>
          <w:color w:val="000000"/>
          <w:sz w:val="24"/>
          <w:szCs w:val="24"/>
        </w:rPr>
        <w:t xml:space="preserve"> made the supposedly “free” dialysis unaffordable for majority of the families.</w:t>
      </w:r>
      <w:r w:rsidR="009815EA">
        <w:rPr>
          <w:rFonts w:ascii="Times New Roman" w:eastAsia="Times New Roman" w:hAnsi="Times New Roman" w:cs="Times New Roman"/>
          <w:color w:val="000000"/>
          <w:sz w:val="24"/>
          <w:szCs w:val="24"/>
        </w:rPr>
        <w:t xml:space="preserve"> </w:t>
      </w:r>
    </w:p>
    <w:p w14:paraId="1EE87248" w14:textId="5573B8F9" w:rsidR="004F5CF0" w:rsidRDefault="004F5CF0" w:rsidP="007A3BA6">
      <w:pPr>
        <w:spacing w:line="276"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Participants reported numerous </w:t>
      </w:r>
      <w:r w:rsidR="003F1B2D">
        <w:rPr>
          <w:rFonts w:ascii="Times New Roman" w:eastAsia="Times New Roman" w:hAnsi="Times New Roman" w:cs="Times New Roman"/>
          <w:color w:val="000000"/>
          <w:sz w:val="24"/>
          <w:szCs w:val="24"/>
        </w:rPr>
        <w:t>financial challenges including borrowing money, and selling off livestock to bear the other expenses such as costs of relocation and transport expenditure associated with hospital visits at least twice a week. For families who live below the poverty line, an illness in the family can send the entire household into a health shock recogn</w:t>
      </w:r>
      <w:r w:rsidR="00C10A73">
        <w:rPr>
          <w:rFonts w:ascii="Times New Roman" w:eastAsia="Times New Roman" w:hAnsi="Times New Roman" w:cs="Times New Roman"/>
          <w:color w:val="000000"/>
          <w:sz w:val="24"/>
          <w:szCs w:val="24"/>
        </w:rPr>
        <w:t>ized as a financial catastrophe (23).</w:t>
      </w:r>
      <w:r w:rsidR="001E411E">
        <w:rPr>
          <w:rFonts w:ascii="Times New Roman" w:eastAsia="Times New Roman" w:hAnsi="Times New Roman" w:cs="Times New Roman"/>
          <w:color w:val="000000"/>
          <w:sz w:val="24"/>
          <w:szCs w:val="24"/>
        </w:rPr>
        <w:t xml:space="preserve"> Many physicians are cognizant of this reality highlighting this as a key dil</w:t>
      </w:r>
      <w:r w:rsidR="00C10A73">
        <w:rPr>
          <w:rFonts w:ascii="Times New Roman" w:eastAsia="Times New Roman" w:hAnsi="Times New Roman" w:cs="Times New Roman"/>
          <w:color w:val="000000"/>
          <w:sz w:val="24"/>
          <w:szCs w:val="24"/>
        </w:rPr>
        <w:t>emma in their clinical practice (24).</w:t>
      </w:r>
      <w:r w:rsidR="001E411E">
        <w:rPr>
          <w:rFonts w:ascii="Times New Roman" w:eastAsia="Times New Roman" w:hAnsi="Times New Roman" w:cs="Times New Roman"/>
          <w:color w:val="000000"/>
          <w:sz w:val="24"/>
          <w:szCs w:val="24"/>
        </w:rPr>
        <w:t xml:space="preserve"> </w:t>
      </w:r>
    </w:p>
    <w:p w14:paraId="56750561" w14:textId="125FB83F" w:rsidR="00031F55" w:rsidRDefault="00031F55" w:rsidP="007A3BA6">
      <w:pPr>
        <w:spacing w:line="276" w:lineRule="auto"/>
        <w:jc w:val="both"/>
        <w:rPr>
          <w:rFonts w:ascii="Times New Roman" w:hAnsi="Times New Roman" w:cs="Times New Roman"/>
          <w:sz w:val="24"/>
          <w:szCs w:val="24"/>
        </w:rPr>
      </w:pPr>
      <w:r w:rsidRPr="00031F55">
        <w:rPr>
          <w:rFonts w:ascii="Times New Roman" w:hAnsi="Times New Roman" w:cs="Times New Roman"/>
          <w:sz w:val="24"/>
          <w:szCs w:val="24"/>
        </w:rPr>
        <w:t>The study also revealed that one third of the families had to change their permanent address after the initiation of the child’s dialysis</w:t>
      </w:r>
      <w:r w:rsidR="00663D1B">
        <w:rPr>
          <w:rFonts w:ascii="Times New Roman" w:hAnsi="Times New Roman" w:cs="Times New Roman"/>
          <w:sz w:val="24"/>
          <w:szCs w:val="24"/>
        </w:rPr>
        <w:t>.</w:t>
      </w:r>
      <w:r w:rsidRPr="00031F55">
        <w:rPr>
          <w:rFonts w:ascii="Times New Roman" w:hAnsi="Times New Roman" w:cs="Times New Roman"/>
          <w:sz w:val="24"/>
          <w:szCs w:val="24"/>
        </w:rPr>
        <w:t xml:space="preserve"> To move to a mega-city without sufficient resources, a lot of commitment and sacrifice from the entire family is required. Moreover, finding a nearby residence, job and educational facility for other siblings also prove extremely challenging. Previous studies on the experiences of caregivers have also documented that due to the major change that occurs in family lives following the diagnosis of a chronic illness, caregivers experience disruption in their daily schedules, </w:t>
      </w:r>
      <w:r>
        <w:rPr>
          <w:rFonts w:ascii="Times New Roman" w:hAnsi="Times New Roman" w:cs="Times New Roman"/>
          <w:sz w:val="24"/>
          <w:szCs w:val="24"/>
        </w:rPr>
        <w:t>while also accommodating</w:t>
      </w:r>
      <w:r w:rsidRPr="00031F55">
        <w:rPr>
          <w:rFonts w:ascii="Times New Roman" w:hAnsi="Times New Roman" w:cs="Times New Roman"/>
          <w:sz w:val="24"/>
          <w:szCs w:val="24"/>
        </w:rPr>
        <w:t xml:space="preserve"> long-term life goals due t</w:t>
      </w:r>
      <w:r w:rsidR="00C10A73">
        <w:rPr>
          <w:rFonts w:ascii="Times New Roman" w:hAnsi="Times New Roman" w:cs="Times New Roman"/>
          <w:sz w:val="24"/>
          <w:szCs w:val="24"/>
        </w:rPr>
        <w:t>o the illness of their children (25).</w:t>
      </w:r>
      <w:r w:rsidRPr="00031F55">
        <w:rPr>
          <w:rFonts w:ascii="Times New Roman" w:hAnsi="Times New Roman" w:cs="Times New Roman"/>
          <w:sz w:val="24"/>
          <w:szCs w:val="24"/>
        </w:rPr>
        <w:t xml:space="preserve"> A study conducted in India within a dialysis centre also indicated that families temporarily relocate to other cities where such services are available, but with the consequence of loss of livelihood for th</w:t>
      </w:r>
      <w:r w:rsidR="008F6AA0">
        <w:rPr>
          <w:rFonts w:ascii="Times New Roman" w:hAnsi="Times New Roman" w:cs="Times New Roman"/>
          <w:sz w:val="24"/>
          <w:szCs w:val="24"/>
        </w:rPr>
        <w:t xml:space="preserve">e entire family (26). </w:t>
      </w:r>
      <w:r w:rsidRPr="00031F55">
        <w:rPr>
          <w:rFonts w:ascii="Times New Roman" w:hAnsi="Times New Roman" w:cs="Times New Roman"/>
          <w:sz w:val="24"/>
          <w:szCs w:val="24"/>
        </w:rPr>
        <w:t xml:space="preserve"> </w:t>
      </w:r>
    </w:p>
    <w:p w14:paraId="625C302E" w14:textId="620FCA3B" w:rsidR="00302D5F" w:rsidRDefault="000B0DDE" w:rsidP="007A3BA6">
      <w:pPr>
        <w:spacing w:line="276" w:lineRule="auto"/>
        <w:jc w:val="both"/>
        <w:rPr>
          <w:rFonts w:ascii="Times New Roman" w:hAnsi="Times New Roman" w:cs="Times New Roman"/>
          <w:sz w:val="24"/>
          <w:szCs w:val="24"/>
        </w:rPr>
      </w:pPr>
      <w:r w:rsidRPr="000B0DDE">
        <w:rPr>
          <w:rFonts w:ascii="Times New Roman" w:hAnsi="Times New Roman" w:cs="Times New Roman"/>
          <w:sz w:val="24"/>
          <w:szCs w:val="24"/>
        </w:rPr>
        <w:lastRenderedPageBreak/>
        <w:t>When chronic illnesses strike one member of the family, extended social support from other family members within the kinship network, and neighbors can prove to be a source of assistance. In response to the question about support at home, 90% of the caregivers in the current study had other family members who were providing support. Even though there were only 20% families cohabiting in a joint family setup, and the rest had a nuclear family setting, with few exceptions, the whole family participated in providing care. In most cases, the elder siblings or grandparents looked after the household while the par</w:t>
      </w:r>
      <w:r w:rsidR="007A25EB">
        <w:rPr>
          <w:rFonts w:ascii="Times New Roman" w:hAnsi="Times New Roman" w:cs="Times New Roman"/>
          <w:sz w:val="24"/>
          <w:szCs w:val="24"/>
        </w:rPr>
        <w:t xml:space="preserve">ents were away at the hospital. </w:t>
      </w:r>
      <w:r w:rsidR="00D44F86">
        <w:rPr>
          <w:rFonts w:ascii="Times New Roman" w:hAnsi="Times New Roman" w:cs="Times New Roman"/>
          <w:sz w:val="24"/>
          <w:szCs w:val="24"/>
        </w:rPr>
        <w:t xml:space="preserve">Case Study 2 </w:t>
      </w:r>
      <w:r w:rsidR="00A0644D">
        <w:rPr>
          <w:rFonts w:ascii="Times New Roman" w:hAnsi="Times New Roman" w:cs="Times New Roman"/>
          <w:sz w:val="24"/>
          <w:szCs w:val="24"/>
        </w:rPr>
        <w:t>from this paper illustrates the amount of sacrifice that elder siblings had to make in order to ensure the continuity of dialysis</w:t>
      </w:r>
      <w:r w:rsidR="00A00474">
        <w:rPr>
          <w:rFonts w:ascii="Times New Roman" w:hAnsi="Times New Roman" w:cs="Times New Roman"/>
          <w:sz w:val="24"/>
          <w:szCs w:val="24"/>
        </w:rPr>
        <w:t xml:space="preserve"> for their younger brother</w:t>
      </w:r>
      <w:r w:rsidR="00A0644D">
        <w:rPr>
          <w:rFonts w:ascii="Times New Roman" w:hAnsi="Times New Roman" w:cs="Times New Roman"/>
          <w:sz w:val="24"/>
          <w:szCs w:val="24"/>
        </w:rPr>
        <w:t xml:space="preserve">. </w:t>
      </w:r>
    </w:p>
    <w:p w14:paraId="05B13BAB" w14:textId="01F03646" w:rsidR="00BF6B90" w:rsidRPr="00BF6B90" w:rsidRDefault="00312CDB"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findings </w:t>
      </w:r>
      <w:r w:rsidR="00BF6B90" w:rsidRPr="00BF6B90">
        <w:rPr>
          <w:rFonts w:ascii="Times New Roman" w:hAnsi="Times New Roman" w:cs="Times New Roman"/>
          <w:sz w:val="24"/>
          <w:szCs w:val="24"/>
        </w:rPr>
        <w:t xml:space="preserve">provides interesting insights in terms of the role of extended family particularly within the largely collectivist societies, like Pakistan. Despite the fact that many families were located in a nuclear setting, parents of the sick child relied on the extended family network for occasional support. This also corroborates the finding from Tong et al, who while identifying the wide spectrum of challenges that parents face, stated that social support in all domains is essential to help families who are caring </w:t>
      </w:r>
      <w:r w:rsidR="009A2D33">
        <w:rPr>
          <w:rFonts w:ascii="Times New Roman" w:hAnsi="Times New Roman" w:cs="Times New Roman"/>
          <w:sz w:val="24"/>
          <w:szCs w:val="24"/>
        </w:rPr>
        <w:t xml:space="preserve">for a sick child (27). </w:t>
      </w:r>
      <w:r w:rsidR="00BF6B90" w:rsidRPr="00BF6B90">
        <w:rPr>
          <w:rFonts w:ascii="Times New Roman" w:hAnsi="Times New Roman" w:cs="Times New Roman"/>
          <w:sz w:val="24"/>
          <w:szCs w:val="24"/>
        </w:rPr>
        <w:t xml:space="preserve"> </w:t>
      </w:r>
    </w:p>
    <w:p w14:paraId="7B4AB242" w14:textId="4DBA2D14" w:rsidR="00BF6B90" w:rsidRDefault="00BF6B90" w:rsidP="007A3BA6">
      <w:pPr>
        <w:spacing w:line="276" w:lineRule="auto"/>
        <w:jc w:val="both"/>
        <w:rPr>
          <w:rFonts w:ascii="Times New Roman" w:hAnsi="Times New Roman" w:cs="Times New Roman"/>
          <w:sz w:val="24"/>
          <w:szCs w:val="24"/>
        </w:rPr>
      </w:pPr>
      <w:r w:rsidRPr="00BF6B90">
        <w:rPr>
          <w:rFonts w:ascii="Times New Roman" w:hAnsi="Times New Roman" w:cs="Times New Roman"/>
          <w:sz w:val="24"/>
          <w:szCs w:val="24"/>
        </w:rPr>
        <w:t>The presence of this social support in these families could be one of the key contributing factors that provides strength to these parents</w:t>
      </w:r>
      <w:r w:rsidR="00A00474">
        <w:rPr>
          <w:rFonts w:ascii="Times New Roman" w:hAnsi="Times New Roman" w:cs="Times New Roman"/>
          <w:sz w:val="24"/>
          <w:szCs w:val="24"/>
        </w:rPr>
        <w:t>/caretakers</w:t>
      </w:r>
      <w:r w:rsidRPr="00BF6B90">
        <w:rPr>
          <w:rFonts w:ascii="Times New Roman" w:hAnsi="Times New Roman" w:cs="Times New Roman"/>
          <w:sz w:val="24"/>
          <w:szCs w:val="24"/>
        </w:rPr>
        <w:t xml:space="preserve"> to continue the treatment of their child in societies with a cultural orientation to Pakistan. </w:t>
      </w:r>
      <w:r w:rsidR="00A00474">
        <w:rPr>
          <w:rFonts w:ascii="Times New Roman" w:hAnsi="Times New Roman" w:cs="Times New Roman"/>
          <w:sz w:val="24"/>
          <w:szCs w:val="24"/>
        </w:rPr>
        <w:t xml:space="preserve">For Shehnaz in Case Study 1, her father-in-law and other members of the family took care of her and her children’s basic needs. </w:t>
      </w:r>
      <w:r w:rsidRPr="00BF6B90">
        <w:rPr>
          <w:rFonts w:ascii="Times New Roman" w:hAnsi="Times New Roman" w:cs="Times New Roman"/>
          <w:sz w:val="24"/>
          <w:szCs w:val="24"/>
        </w:rPr>
        <w:t>A study from Brazil</w:t>
      </w:r>
      <w:r w:rsidR="009A2D33">
        <w:rPr>
          <w:rFonts w:ascii="Times New Roman" w:hAnsi="Times New Roman" w:cs="Times New Roman"/>
          <w:sz w:val="24"/>
          <w:szCs w:val="24"/>
        </w:rPr>
        <w:t xml:space="preserve"> also supports this proposition (28).</w:t>
      </w:r>
      <w:r w:rsidRPr="00BF6B90">
        <w:rPr>
          <w:rFonts w:ascii="Times New Roman" w:hAnsi="Times New Roman" w:cs="Times New Roman"/>
          <w:sz w:val="24"/>
          <w:szCs w:val="24"/>
        </w:rPr>
        <w:t xml:space="preserve"> For families who lack external familial support beyond the immediate members, dropping out of the dialysis may appear to be the only recourse. This study did not delve deeper into the various ways that kinship circles are involved in “helping out” a family burdened by the illness. However, further studies utilizing qualitative methods may be useful in this regard. </w:t>
      </w:r>
    </w:p>
    <w:p w14:paraId="7BA59572" w14:textId="2DEE365B" w:rsidR="00A00474" w:rsidRDefault="00A00474"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Nevertheless, the limited role of family members should also not be discounted. As evident in Case Study 2, the eldest brother showed extreme reluctance to donate his kidney to the younger brother. </w:t>
      </w:r>
      <w:r w:rsidR="0089522C">
        <w:rPr>
          <w:rFonts w:ascii="Times New Roman" w:hAnsi="Times New Roman" w:cs="Times New Roman"/>
          <w:sz w:val="24"/>
          <w:szCs w:val="24"/>
        </w:rPr>
        <w:t>For the elder brother, his own children were a greater priority highlighting his reluctance to donate. This is supported by ot</w:t>
      </w:r>
      <w:r w:rsidR="009A2D33">
        <w:rPr>
          <w:rFonts w:ascii="Times New Roman" w:hAnsi="Times New Roman" w:cs="Times New Roman"/>
          <w:sz w:val="24"/>
          <w:szCs w:val="24"/>
        </w:rPr>
        <w:t>her evidence from the institute (29, 30)</w:t>
      </w:r>
      <w:r w:rsidR="00932D5F">
        <w:rPr>
          <w:rFonts w:ascii="Times New Roman" w:hAnsi="Times New Roman" w:cs="Times New Roman"/>
          <w:sz w:val="24"/>
          <w:szCs w:val="24"/>
        </w:rPr>
        <w:t>.</w:t>
      </w:r>
      <w:r w:rsidR="009A2D33">
        <w:rPr>
          <w:rFonts w:ascii="Times New Roman" w:hAnsi="Times New Roman" w:cs="Times New Roman"/>
          <w:sz w:val="24"/>
          <w:szCs w:val="24"/>
        </w:rPr>
        <w:t xml:space="preserve"> </w:t>
      </w:r>
      <w:r>
        <w:rPr>
          <w:rFonts w:ascii="Times New Roman" w:hAnsi="Times New Roman" w:cs="Times New Roman"/>
          <w:sz w:val="24"/>
          <w:szCs w:val="24"/>
        </w:rPr>
        <w:t xml:space="preserve">Along with that, the married siblings did not extend their assistance to Samina as she handled Hamza’s illness once they realized that it was a </w:t>
      </w:r>
      <w:r w:rsidR="00276FAD">
        <w:rPr>
          <w:rFonts w:ascii="Times New Roman" w:hAnsi="Times New Roman" w:cs="Times New Roman"/>
          <w:sz w:val="24"/>
          <w:szCs w:val="24"/>
        </w:rPr>
        <w:t>life-long</w:t>
      </w:r>
      <w:r>
        <w:rPr>
          <w:rFonts w:ascii="Times New Roman" w:hAnsi="Times New Roman" w:cs="Times New Roman"/>
          <w:sz w:val="24"/>
          <w:szCs w:val="24"/>
        </w:rPr>
        <w:t xml:space="preserve"> affliction requiring significant care. </w:t>
      </w:r>
    </w:p>
    <w:p w14:paraId="1A631FD7" w14:textId="30A710B2" w:rsidR="00BF6B90" w:rsidRPr="00BF6B90" w:rsidRDefault="00BF6B90" w:rsidP="007A3BA6">
      <w:pPr>
        <w:spacing w:line="276" w:lineRule="auto"/>
        <w:jc w:val="both"/>
        <w:rPr>
          <w:rFonts w:ascii="Times New Roman" w:hAnsi="Times New Roman" w:cs="Times New Roman"/>
          <w:sz w:val="24"/>
          <w:szCs w:val="24"/>
        </w:rPr>
      </w:pPr>
      <w:r w:rsidRPr="00BF6B90">
        <w:rPr>
          <w:rFonts w:ascii="Times New Roman" w:hAnsi="Times New Roman" w:cs="Times New Roman"/>
          <w:sz w:val="24"/>
          <w:szCs w:val="24"/>
        </w:rPr>
        <w:t>The constant stress due to uncertainty and child’s illness on caretakers</w:t>
      </w:r>
      <w:r w:rsidR="00932D5F">
        <w:rPr>
          <w:rFonts w:ascii="Times New Roman" w:hAnsi="Times New Roman" w:cs="Times New Roman"/>
          <w:sz w:val="24"/>
          <w:szCs w:val="24"/>
        </w:rPr>
        <w:t xml:space="preserve"> has been extensively researched (31-33).</w:t>
      </w:r>
      <w:r w:rsidRPr="00BF6B90">
        <w:rPr>
          <w:rFonts w:ascii="Times New Roman" w:hAnsi="Times New Roman" w:cs="Times New Roman"/>
          <w:sz w:val="24"/>
          <w:szCs w:val="24"/>
        </w:rPr>
        <w:t xml:space="preserve"> Even in non-life threatening skin conditions of a chronic nature, 36% of 118 parents wer</w:t>
      </w:r>
      <w:r w:rsidR="000035CA">
        <w:rPr>
          <w:rFonts w:ascii="Times New Roman" w:hAnsi="Times New Roman" w:cs="Times New Roman"/>
          <w:sz w:val="24"/>
          <w:szCs w:val="24"/>
        </w:rPr>
        <w:t>e screened positive for anxiety (34).</w:t>
      </w:r>
      <w:r w:rsidRPr="00BF6B90">
        <w:rPr>
          <w:rFonts w:ascii="Times New Roman" w:hAnsi="Times New Roman" w:cs="Times New Roman"/>
          <w:sz w:val="24"/>
          <w:szCs w:val="24"/>
        </w:rPr>
        <w:t xml:space="preserve"> Among caregivers of children receiving PD at home the prevalence of depression was reported to be 28% as com</w:t>
      </w:r>
      <w:r w:rsidR="00932D5F">
        <w:rPr>
          <w:rFonts w:ascii="Times New Roman" w:hAnsi="Times New Roman" w:cs="Times New Roman"/>
          <w:sz w:val="24"/>
          <w:szCs w:val="24"/>
        </w:rPr>
        <w:t>pared to 5% in healthy controls (3).</w:t>
      </w:r>
      <w:r w:rsidRPr="00BF6B90">
        <w:rPr>
          <w:rFonts w:ascii="Times New Roman" w:hAnsi="Times New Roman" w:cs="Times New Roman"/>
          <w:sz w:val="24"/>
          <w:szCs w:val="24"/>
        </w:rPr>
        <w:t xml:space="preserve"> In a study of 60 families of children on dialysis by Fielding et al (1999) in England, multiple socio-demographic factors were identified that were associated with parental anxiety and depression. Out of multiple variables studied, lower socioeconomic status, large families, limited </w:t>
      </w:r>
      <w:r w:rsidRPr="00BF6B90">
        <w:rPr>
          <w:rFonts w:ascii="Times New Roman" w:hAnsi="Times New Roman" w:cs="Times New Roman"/>
          <w:sz w:val="24"/>
          <w:szCs w:val="24"/>
        </w:rPr>
        <w:lastRenderedPageBreak/>
        <w:t>support from other family members and parents of young children were identified as higher risk fa</w:t>
      </w:r>
      <w:r w:rsidR="000035CA">
        <w:rPr>
          <w:rFonts w:ascii="Times New Roman" w:hAnsi="Times New Roman" w:cs="Times New Roman"/>
          <w:sz w:val="24"/>
          <w:szCs w:val="24"/>
        </w:rPr>
        <w:t>ctors for developing depression (35).</w:t>
      </w:r>
    </w:p>
    <w:p w14:paraId="0C4FD144" w14:textId="77777777" w:rsidR="007A3BA6" w:rsidRDefault="00BF6B90" w:rsidP="007A3BA6">
      <w:pPr>
        <w:spacing w:line="276" w:lineRule="auto"/>
        <w:jc w:val="both"/>
        <w:rPr>
          <w:rFonts w:ascii="Times New Roman" w:hAnsi="Times New Roman" w:cs="Times New Roman"/>
          <w:sz w:val="24"/>
          <w:szCs w:val="24"/>
        </w:rPr>
      </w:pPr>
      <w:r w:rsidRPr="00BF6B90">
        <w:rPr>
          <w:rFonts w:ascii="Times New Roman" w:hAnsi="Times New Roman" w:cs="Times New Roman"/>
          <w:sz w:val="24"/>
          <w:szCs w:val="24"/>
        </w:rPr>
        <w:t xml:space="preserve">In the current study, almost one third of parents screened positive for symptoms of anxiety and depression. However, more than half of these patients exhibited only somatic symptoms like frequent headaches, indigestion and symptoms of fatigue. This finding is supported from </w:t>
      </w:r>
      <w:r w:rsidR="00282FA4">
        <w:rPr>
          <w:rFonts w:ascii="Times New Roman" w:hAnsi="Times New Roman" w:cs="Times New Roman"/>
          <w:sz w:val="24"/>
          <w:szCs w:val="24"/>
        </w:rPr>
        <w:t>previous studies in the country:</w:t>
      </w:r>
      <w:r w:rsidRPr="00BF6B90">
        <w:rPr>
          <w:rFonts w:ascii="Times New Roman" w:hAnsi="Times New Roman" w:cs="Times New Roman"/>
          <w:sz w:val="24"/>
          <w:szCs w:val="24"/>
        </w:rPr>
        <w:t xml:space="preserve"> Pakistani population, particularly women tend to present with somatic complaints of depression</w:t>
      </w:r>
      <w:r w:rsidR="000035CA">
        <w:rPr>
          <w:rFonts w:ascii="Times New Roman" w:hAnsi="Times New Roman" w:cs="Times New Roman"/>
          <w:sz w:val="24"/>
          <w:szCs w:val="24"/>
        </w:rPr>
        <w:t xml:space="preserve"> and anxiety (36, 37).</w:t>
      </w:r>
      <w:r w:rsidRPr="00BF6B90">
        <w:rPr>
          <w:rFonts w:ascii="Times New Roman" w:hAnsi="Times New Roman" w:cs="Times New Roman"/>
          <w:sz w:val="24"/>
          <w:szCs w:val="24"/>
        </w:rPr>
        <w:t xml:space="preserve"> Symptoms of clinical anxiety/depression requiring treatment by a psychiatrist were found in only 17% of caretakers. This is in contrast to 28% r</w:t>
      </w:r>
      <w:r w:rsidR="000035CA">
        <w:rPr>
          <w:rFonts w:ascii="Times New Roman" w:hAnsi="Times New Roman" w:cs="Times New Roman"/>
          <w:sz w:val="24"/>
          <w:szCs w:val="24"/>
        </w:rPr>
        <w:t>eported by Tsai et al in Taiwan (6).</w:t>
      </w:r>
      <w:r w:rsidRPr="00BF6B90">
        <w:rPr>
          <w:rFonts w:ascii="Times New Roman" w:hAnsi="Times New Roman" w:cs="Times New Roman"/>
          <w:sz w:val="24"/>
          <w:szCs w:val="24"/>
        </w:rPr>
        <w:t xml:space="preserve"> </w:t>
      </w:r>
    </w:p>
    <w:p w14:paraId="67C94475" w14:textId="3AE55DE4" w:rsidR="009B516C" w:rsidRDefault="00BF6B90" w:rsidP="007A3BA6">
      <w:pPr>
        <w:spacing w:line="276" w:lineRule="auto"/>
        <w:jc w:val="both"/>
        <w:rPr>
          <w:rFonts w:ascii="Times New Roman" w:hAnsi="Times New Roman" w:cs="Times New Roman"/>
          <w:sz w:val="24"/>
          <w:szCs w:val="24"/>
        </w:rPr>
      </w:pPr>
      <w:r w:rsidRPr="00BF6B90">
        <w:rPr>
          <w:rFonts w:ascii="Times New Roman" w:hAnsi="Times New Roman" w:cs="Times New Roman"/>
          <w:sz w:val="24"/>
          <w:szCs w:val="24"/>
        </w:rPr>
        <w:t>The prevalence of depression/anxiety was expected to be much higher in this cohort due to the presence of majority of risk factors including lower socioeconomic status. However, t</w:t>
      </w:r>
      <w:r w:rsidR="00282FA4">
        <w:rPr>
          <w:rFonts w:ascii="Times New Roman" w:hAnsi="Times New Roman" w:cs="Times New Roman"/>
          <w:sz w:val="24"/>
          <w:szCs w:val="24"/>
        </w:rPr>
        <w:t>he reason</w:t>
      </w:r>
      <w:r w:rsidRPr="00BF6B90">
        <w:rPr>
          <w:rFonts w:ascii="Times New Roman" w:hAnsi="Times New Roman" w:cs="Times New Roman"/>
          <w:sz w:val="24"/>
          <w:szCs w:val="24"/>
        </w:rPr>
        <w:t xml:space="preserve"> for this low prevalence could </w:t>
      </w:r>
      <w:r w:rsidR="00577C73">
        <w:rPr>
          <w:rFonts w:ascii="Times New Roman" w:hAnsi="Times New Roman" w:cs="Times New Roman"/>
          <w:sz w:val="24"/>
          <w:szCs w:val="24"/>
        </w:rPr>
        <w:t>also be explained due</w:t>
      </w:r>
      <w:r w:rsidRPr="00BF6B90">
        <w:rPr>
          <w:rFonts w:ascii="Times New Roman" w:hAnsi="Times New Roman" w:cs="Times New Roman"/>
          <w:sz w:val="24"/>
          <w:szCs w:val="24"/>
        </w:rPr>
        <w:t xml:space="preserve"> to strong extended familial support, which has been known to have a negative asso</w:t>
      </w:r>
      <w:r w:rsidR="000035CA">
        <w:rPr>
          <w:rFonts w:ascii="Times New Roman" w:hAnsi="Times New Roman" w:cs="Times New Roman"/>
          <w:sz w:val="24"/>
          <w:szCs w:val="24"/>
        </w:rPr>
        <w:t>ciation with stress and anxiety (38).</w:t>
      </w:r>
      <w:r w:rsidR="00282FA4">
        <w:rPr>
          <w:rFonts w:ascii="Times New Roman" w:hAnsi="Times New Roman" w:cs="Times New Roman"/>
          <w:sz w:val="24"/>
          <w:szCs w:val="24"/>
        </w:rPr>
        <w:t xml:space="preserve"> Another possible explanation could </w:t>
      </w:r>
      <w:r w:rsidR="006859DE">
        <w:rPr>
          <w:rFonts w:ascii="Times New Roman" w:hAnsi="Times New Roman" w:cs="Times New Roman"/>
          <w:sz w:val="24"/>
          <w:szCs w:val="24"/>
        </w:rPr>
        <w:t>be the use of religion</w:t>
      </w:r>
      <w:r w:rsidR="00282FA4">
        <w:rPr>
          <w:rFonts w:ascii="Times New Roman" w:hAnsi="Times New Roman" w:cs="Times New Roman"/>
          <w:sz w:val="24"/>
          <w:szCs w:val="24"/>
        </w:rPr>
        <w:t xml:space="preserve"> as a coping mechanism. When participants were asked about whether they had experienced any thoughts or preoccupations with suicide, </w:t>
      </w:r>
      <w:r w:rsidR="007D5D2A">
        <w:rPr>
          <w:rFonts w:ascii="Times New Roman" w:hAnsi="Times New Roman" w:cs="Times New Roman"/>
          <w:sz w:val="24"/>
          <w:szCs w:val="24"/>
        </w:rPr>
        <w:t>majority of them expressed that it was forbidden in Islam.</w:t>
      </w:r>
      <w:r w:rsidR="00282FA4">
        <w:rPr>
          <w:rFonts w:ascii="Times New Roman" w:hAnsi="Times New Roman" w:cs="Times New Roman"/>
          <w:sz w:val="24"/>
          <w:szCs w:val="24"/>
        </w:rPr>
        <w:t xml:space="preserve"> </w:t>
      </w:r>
      <w:r w:rsidR="009B516C">
        <w:rPr>
          <w:rFonts w:ascii="Times New Roman" w:hAnsi="Times New Roman" w:cs="Times New Roman"/>
          <w:sz w:val="24"/>
          <w:szCs w:val="24"/>
        </w:rPr>
        <w:t>In a society in which religion pervades every aspect of life, religious beliefs that condemn suicide along with a firm belief in God</w:t>
      </w:r>
      <w:r w:rsidR="007D5D2A">
        <w:rPr>
          <w:rFonts w:ascii="Times New Roman" w:hAnsi="Times New Roman" w:cs="Times New Roman"/>
          <w:sz w:val="24"/>
          <w:szCs w:val="24"/>
        </w:rPr>
        <w:t xml:space="preserve"> as seen in Samina’s case</w:t>
      </w:r>
      <w:r w:rsidR="009B516C">
        <w:rPr>
          <w:rFonts w:ascii="Times New Roman" w:hAnsi="Times New Roman" w:cs="Times New Roman"/>
          <w:sz w:val="24"/>
          <w:szCs w:val="24"/>
        </w:rPr>
        <w:t>, can also cushion people</w:t>
      </w:r>
      <w:r w:rsidR="00553B23">
        <w:rPr>
          <w:rFonts w:ascii="Times New Roman" w:hAnsi="Times New Roman" w:cs="Times New Roman"/>
          <w:sz w:val="24"/>
          <w:szCs w:val="24"/>
        </w:rPr>
        <w:t xml:space="preserve"> against the negative </w:t>
      </w:r>
      <w:r w:rsidR="00276FAD">
        <w:rPr>
          <w:rFonts w:ascii="Times New Roman" w:hAnsi="Times New Roman" w:cs="Times New Roman"/>
          <w:sz w:val="24"/>
          <w:szCs w:val="24"/>
        </w:rPr>
        <w:t>mental health effects of chronic conditions.</w:t>
      </w:r>
      <w:r w:rsidR="009B516C">
        <w:rPr>
          <w:rFonts w:ascii="Times New Roman" w:hAnsi="Times New Roman" w:cs="Times New Roman"/>
          <w:sz w:val="24"/>
          <w:szCs w:val="24"/>
        </w:rPr>
        <w:t xml:space="preserve"> </w:t>
      </w:r>
    </w:p>
    <w:p w14:paraId="2F54360A" w14:textId="0D5911FF" w:rsidR="005C4AB9" w:rsidRDefault="005C4AB9" w:rsidP="007A3BA6">
      <w:pPr>
        <w:spacing w:line="276" w:lineRule="auto"/>
        <w:jc w:val="both"/>
        <w:rPr>
          <w:rFonts w:ascii="Times New Roman" w:hAnsi="Times New Roman" w:cs="Times New Roman"/>
          <w:sz w:val="24"/>
          <w:szCs w:val="24"/>
        </w:rPr>
      </w:pPr>
      <w:r w:rsidRPr="005C4AB9">
        <w:rPr>
          <w:rFonts w:ascii="Times New Roman" w:hAnsi="Times New Roman" w:cs="Times New Roman"/>
          <w:sz w:val="24"/>
          <w:szCs w:val="24"/>
        </w:rPr>
        <w:t>A major impact was noted on the education of children receiving dialysis. Eighty percent of the children were receiving some kind of formal education before the initiation of dialysis but after the start of treatment, the trend reversed with more than 90% children not getting any formal education. Poor health was cited as the factor for this. This therefore indicates the deeply personal costs that are attached when children are undergoing dialysis within low-income countries. In developed countries, special arrangements in the timing of dialysis are made to facilitate education of children. Tutors are made available in the dialysis unit who ensure that these children are able to continue their</w:t>
      </w:r>
      <w:r w:rsidR="000035CA">
        <w:rPr>
          <w:rFonts w:ascii="Times New Roman" w:hAnsi="Times New Roman" w:cs="Times New Roman"/>
          <w:sz w:val="24"/>
          <w:szCs w:val="24"/>
        </w:rPr>
        <w:t xml:space="preserve"> education (39).</w:t>
      </w:r>
      <w:r w:rsidRPr="005C4AB9">
        <w:rPr>
          <w:rFonts w:ascii="Times New Roman" w:hAnsi="Times New Roman" w:cs="Times New Roman"/>
          <w:sz w:val="24"/>
          <w:szCs w:val="24"/>
        </w:rPr>
        <w:t xml:space="preserve"> In developing countries, such arrangements may not be possible/feasible or too expensive to afford. Adjustments in the dialysis schedule may also be very difficult because of limited facilities </w:t>
      </w:r>
      <w:r w:rsidR="009C0D41">
        <w:rPr>
          <w:rFonts w:ascii="Times New Roman" w:hAnsi="Times New Roman" w:cs="Times New Roman"/>
          <w:sz w:val="24"/>
          <w:szCs w:val="24"/>
        </w:rPr>
        <w:t>requiring</w:t>
      </w:r>
      <w:r w:rsidRPr="005C4AB9">
        <w:rPr>
          <w:rFonts w:ascii="Times New Roman" w:hAnsi="Times New Roman" w:cs="Times New Roman"/>
          <w:sz w:val="24"/>
          <w:szCs w:val="24"/>
        </w:rPr>
        <w:t xml:space="preserve"> a long commute to the hospital. </w:t>
      </w:r>
    </w:p>
    <w:p w14:paraId="4CA9E8EF" w14:textId="742DF07D" w:rsidR="00B449BC" w:rsidRDefault="005C4AB9" w:rsidP="007A3BA6">
      <w:pPr>
        <w:spacing w:line="276" w:lineRule="auto"/>
        <w:jc w:val="both"/>
        <w:rPr>
          <w:rFonts w:ascii="Times New Roman" w:hAnsi="Times New Roman" w:cs="Times New Roman"/>
          <w:sz w:val="24"/>
          <w:szCs w:val="24"/>
        </w:rPr>
      </w:pPr>
      <w:r w:rsidRPr="005C4AB9">
        <w:rPr>
          <w:rFonts w:ascii="Times New Roman" w:hAnsi="Times New Roman" w:cs="Times New Roman"/>
          <w:sz w:val="24"/>
          <w:szCs w:val="24"/>
        </w:rPr>
        <w:t>Within the family unit, chronic disability and illness of one child can affect other siblings, since parents devote most of the energy and time to the sick child. Financial and psychological stresses on parents aggravate the situation further. It has both direct and indirect impact on the upbringing, mutual relationships, family dynamics</w:t>
      </w:r>
      <w:r w:rsidR="000035CA">
        <w:rPr>
          <w:rFonts w:ascii="Times New Roman" w:hAnsi="Times New Roman" w:cs="Times New Roman"/>
          <w:sz w:val="24"/>
          <w:szCs w:val="24"/>
        </w:rPr>
        <w:t xml:space="preserve"> and behavior of other siblings (40-43)</w:t>
      </w:r>
      <w:r w:rsidRPr="005C4AB9">
        <w:rPr>
          <w:rFonts w:ascii="Times New Roman" w:hAnsi="Times New Roman" w:cs="Times New Roman"/>
          <w:sz w:val="24"/>
          <w:szCs w:val="24"/>
        </w:rPr>
        <w:t xml:space="preserve"> As this study revealed, 35% caretakers stated that education of other siblings was affected. Out of these 18, half did not send other siblings to school at all and another quarter dropped out of school after the initiation of dialysis. Others reported poor performance and inability to go for higher education.</w:t>
      </w:r>
      <w:r>
        <w:rPr>
          <w:rFonts w:ascii="Times New Roman" w:hAnsi="Times New Roman" w:cs="Times New Roman"/>
          <w:sz w:val="24"/>
          <w:szCs w:val="24"/>
        </w:rPr>
        <w:t xml:space="preserve"> </w:t>
      </w:r>
      <w:r w:rsidRPr="005C4AB9">
        <w:rPr>
          <w:rFonts w:ascii="Times New Roman" w:hAnsi="Times New Roman" w:cs="Times New Roman"/>
          <w:sz w:val="24"/>
          <w:szCs w:val="24"/>
        </w:rPr>
        <w:t>While this could also be due to the cost of education in itself, since participants of this study belonged to lower socioeconomic strata, it also highlights the number of ways that lives of other childre</w:t>
      </w:r>
      <w:r w:rsidR="009F153B">
        <w:rPr>
          <w:rFonts w:ascii="Times New Roman" w:hAnsi="Times New Roman" w:cs="Times New Roman"/>
          <w:sz w:val="24"/>
          <w:szCs w:val="24"/>
        </w:rPr>
        <w:t>n in the family may be affected (44-45).</w:t>
      </w:r>
      <w:r>
        <w:rPr>
          <w:rFonts w:ascii="Times New Roman" w:hAnsi="Times New Roman" w:cs="Times New Roman"/>
          <w:sz w:val="24"/>
          <w:szCs w:val="24"/>
        </w:rPr>
        <w:t xml:space="preserve"> </w:t>
      </w:r>
    </w:p>
    <w:p w14:paraId="2D5A07B8" w14:textId="77777777" w:rsidR="005C4AB9" w:rsidRDefault="005C4AB9"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Other significant impacts were noted on other siblings due to the presence of illness in the family. In Case 1, Shehnaz’s eldest daughter, Yasmeen was unable to live her childhood to the fullest because she had to help her mother out with household chores since Shehnaz</w:t>
      </w:r>
      <w:r w:rsidR="00944EBC">
        <w:rPr>
          <w:rFonts w:ascii="Times New Roman" w:hAnsi="Times New Roman" w:cs="Times New Roman"/>
          <w:sz w:val="24"/>
          <w:szCs w:val="24"/>
        </w:rPr>
        <w:t xml:space="preserve"> was busy taking care of Aasya. The impact of the illness is multifold; Yasmeen was also unable to get married because of the </w:t>
      </w:r>
      <w:r w:rsidR="007568F0">
        <w:rPr>
          <w:rFonts w:ascii="Times New Roman" w:hAnsi="Times New Roman" w:cs="Times New Roman"/>
          <w:sz w:val="24"/>
          <w:szCs w:val="24"/>
        </w:rPr>
        <w:t xml:space="preserve">stigma due to the “disease” present in her family. </w:t>
      </w:r>
    </w:p>
    <w:p w14:paraId="71E6F116" w14:textId="3CE31A9D" w:rsidR="001E24DF" w:rsidRPr="001E24DF" w:rsidRDefault="001E24DF" w:rsidP="007A3BA6">
      <w:pPr>
        <w:spacing w:line="276" w:lineRule="auto"/>
        <w:jc w:val="both"/>
        <w:rPr>
          <w:rFonts w:ascii="Times New Roman" w:hAnsi="Times New Roman" w:cs="Times New Roman"/>
          <w:sz w:val="24"/>
          <w:szCs w:val="24"/>
        </w:rPr>
      </w:pPr>
      <w:r w:rsidRPr="001E24DF">
        <w:rPr>
          <w:rFonts w:ascii="Times New Roman" w:hAnsi="Times New Roman" w:cs="Times New Roman"/>
          <w:sz w:val="24"/>
          <w:szCs w:val="24"/>
        </w:rPr>
        <w:t xml:space="preserve">This study found that caring for a child with chronic illness has far-reaching consequences which manifest themselves in different ways, including the “hidden” costs, figures of which do not lend themselves into economic evaluations. Moreover, the findings from the current study also provide a richer context of families who come for dialysis. This is useful information for healthcare practitioners within developing countries. The numerous difficulties and the considerable strain that families experience despite receiving free treatment may very well be one of the causes of the high dropout rates which are typical within developing countries. Although no official statistics are available from within Pakistan, experience from India has demonstrated a high dropout rate of 47% in </w:t>
      </w:r>
      <w:r w:rsidR="00A7323D" w:rsidRPr="001E24DF">
        <w:rPr>
          <w:rFonts w:ascii="Times New Roman" w:hAnsi="Times New Roman" w:cs="Times New Roman"/>
          <w:sz w:val="24"/>
          <w:szCs w:val="24"/>
        </w:rPr>
        <w:t>publicly funded</w:t>
      </w:r>
      <w:r w:rsidR="009F153B">
        <w:rPr>
          <w:rFonts w:ascii="Times New Roman" w:hAnsi="Times New Roman" w:cs="Times New Roman"/>
          <w:sz w:val="24"/>
          <w:szCs w:val="24"/>
        </w:rPr>
        <w:t xml:space="preserve"> dialysis facilities (46).</w:t>
      </w:r>
      <w:r w:rsidRPr="001E24DF">
        <w:rPr>
          <w:rFonts w:ascii="Times New Roman" w:hAnsi="Times New Roman" w:cs="Times New Roman"/>
          <w:sz w:val="24"/>
          <w:szCs w:val="24"/>
        </w:rPr>
        <w:t xml:space="preserve"> </w:t>
      </w:r>
    </w:p>
    <w:p w14:paraId="43BBD1A0" w14:textId="1CFEDC3A" w:rsidR="001E24DF" w:rsidRPr="001E24DF" w:rsidRDefault="001E24DF" w:rsidP="007A3BA6">
      <w:pPr>
        <w:spacing w:line="276" w:lineRule="auto"/>
        <w:jc w:val="both"/>
        <w:rPr>
          <w:rFonts w:ascii="Times New Roman" w:hAnsi="Times New Roman" w:cs="Times New Roman"/>
          <w:sz w:val="24"/>
          <w:szCs w:val="24"/>
        </w:rPr>
      </w:pPr>
      <w:r w:rsidRPr="001E24DF">
        <w:rPr>
          <w:rFonts w:ascii="Times New Roman" w:hAnsi="Times New Roman" w:cs="Times New Roman"/>
          <w:sz w:val="24"/>
          <w:szCs w:val="24"/>
        </w:rPr>
        <w:t xml:space="preserve">It becomes important then for physicians to tune into these difficulties, and respond to them during the process of </w:t>
      </w:r>
      <w:r w:rsidR="00551276">
        <w:rPr>
          <w:rFonts w:ascii="Times New Roman" w:hAnsi="Times New Roman" w:cs="Times New Roman"/>
          <w:sz w:val="24"/>
          <w:szCs w:val="24"/>
        </w:rPr>
        <w:t>decision-making and counseling</w:t>
      </w:r>
      <w:r w:rsidR="00D44F86">
        <w:rPr>
          <w:rFonts w:ascii="Times New Roman" w:hAnsi="Times New Roman" w:cs="Times New Roman"/>
          <w:sz w:val="24"/>
          <w:szCs w:val="24"/>
        </w:rPr>
        <w:t xml:space="preserve"> </w:t>
      </w:r>
      <w:r w:rsidRPr="001E24DF">
        <w:rPr>
          <w:rFonts w:ascii="Times New Roman" w:hAnsi="Times New Roman" w:cs="Times New Roman"/>
          <w:sz w:val="24"/>
          <w:szCs w:val="24"/>
        </w:rPr>
        <w:t xml:space="preserve">the families, something </w:t>
      </w:r>
      <w:r w:rsidR="009C0D41">
        <w:rPr>
          <w:rFonts w:ascii="Times New Roman" w:hAnsi="Times New Roman" w:cs="Times New Roman"/>
          <w:sz w:val="24"/>
          <w:szCs w:val="24"/>
        </w:rPr>
        <w:t xml:space="preserve">also identified previously </w:t>
      </w:r>
      <w:r w:rsidR="009F153B">
        <w:rPr>
          <w:rFonts w:ascii="Times New Roman" w:hAnsi="Times New Roman" w:cs="Times New Roman"/>
          <w:sz w:val="24"/>
          <w:szCs w:val="24"/>
        </w:rPr>
        <w:t>(4).</w:t>
      </w:r>
    </w:p>
    <w:p w14:paraId="1765D20D" w14:textId="365B25D8" w:rsidR="001E24DF" w:rsidRPr="001E24DF" w:rsidRDefault="001E24DF" w:rsidP="007A3BA6">
      <w:pPr>
        <w:spacing w:line="276" w:lineRule="auto"/>
        <w:jc w:val="both"/>
        <w:rPr>
          <w:rFonts w:ascii="Times New Roman" w:hAnsi="Times New Roman" w:cs="Times New Roman"/>
          <w:sz w:val="24"/>
          <w:szCs w:val="24"/>
        </w:rPr>
      </w:pPr>
      <w:r w:rsidRPr="001E24DF">
        <w:rPr>
          <w:rFonts w:ascii="Times New Roman" w:hAnsi="Times New Roman" w:cs="Times New Roman"/>
          <w:sz w:val="24"/>
          <w:szCs w:val="24"/>
        </w:rPr>
        <w:t xml:space="preserve">While this study is novel in terms of its contribution to the literature from the perspective of </w:t>
      </w:r>
      <w:r w:rsidR="00ED1668">
        <w:rPr>
          <w:rFonts w:ascii="Times New Roman" w:hAnsi="Times New Roman" w:cs="Times New Roman"/>
          <w:sz w:val="24"/>
          <w:szCs w:val="24"/>
        </w:rPr>
        <w:t>Pakistan</w:t>
      </w:r>
      <w:r w:rsidRPr="001E24DF">
        <w:rPr>
          <w:rFonts w:ascii="Times New Roman" w:hAnsi="Times New Roman" w:cs="Times New Roman"/>
          <w:sz w:val="24"/>
          <w:szCs w:val="24"/>
        </w:rPr>
        <w:t>, there are some limitations to this study. The primary weakness of the study is the limited sample size which means it cannot be generalized to the whole country. However, in the experience of the first author who heads the pediatric nephrology department of the institute, a large number of families come to the institute with similar stories/backgrounds. Furthermore, areas unexplored in the current work include detailed assessment of impact on siblings and role of religion as a coping mechanism, which are best addressed through a qualitative inquiry. It would also be worthwhile to look at families whose children have been transplanted and compare quality of life with</w:t>
      </w:r>
      <w:r w:rsidR="009C0D41">
        <w:rPr>
          <w:rFonts w:ascii="Times New Roman" w:hAnsi="Times New Roman" w:cs="Times New Roman"/>
          <w:sz w:val="24"/>
          <w:szCs w:val="24"/>
        </w:rPr>
        <w:t xml:space="preserve"> families whose children are on</w:t>
      </w:r>
      <w:r w:rsidRPr="001E24DF">
        <w:rPr>
          <w:rFonts w:ascii="Times New Roman" w:hAnsi="Times New Roman" w:cs="Times New Roman"/>
          <w:sz w:val="24"/>
          <w:szCs w:val="24"/>
        </w:rPr>
        <w:t xml:space="preserve"> dialysis. </w:t>
      </w:r>
    </w:p>
    <w:p w14:paraId="3837F7EB" w14:textId="77777777" w:rsidR="001E24DF" w:rsidRDefault="001E24DF" w:rsidP="007A3BA6">
      <w:pPr>
        <w:spacing w:line="276" w:lineRule="auto"/>
        <w:jc w:val="both"/>
        <w:rPr>
          <w:rFonts w:ascii="Times New Roman" w:hAnsi="Times New Roman" w:cs="Times New Roman"/>
          <w:sz w:val="24"/>
          <w:szCs w:val="24"/>
        </w:rPr>
      </w:pPr>
      <w:r w:rsidRPr="001E24DF">
        <w:rPr>
          <w:rFonts w:ascii="Times New Roman" w:hAnsi="Times New Roman" w:cs="Times New Roman"/>
          <w:sz w:val="24"/>
          <w:szCs w:val="24"/>
        </w:rPr>
        <w:t xml:space="preserve">Nevertheless, the study provided a glimpse into the considerable difficulties experienced by families, which gives useful insights to physicians to deal with patients in a more empathetic fashion, and to not only treat the disease, but attempt to cure the illness. </w:t>
      </w:r>
    </w:p>
    <w:p w14:paraId="777C7CFA" w14:textId="6654A0D5" w:rsidR="00A7323D" w:rsidRPr="00EE16AC" w:rsidRDefault="002A1CB7" w:rsidP="007A3BA6">
      <w:pPr>
        <w:spacing w:line="276" w:lineRule="auto"/>
        <w:jc w:val="both"/>
        <w:rPr>
          <w:rFonts w:ascii="Times New Roman" w:hAnsi="Times New Roman" w:cs="Times New Roman"/>
          <w:sz w:val="24"/>
          <w:szCs w:val="24"/>
        </w:rPr>
      </w:pPr>
      <w:r>
        <w:rPr>
          <w:rFonts w:ascii="Times New Roman" w:hAnsi="Times New Roman" w:cs="Times New Roman"/>
          <w:b/>
          <w:sz w:val="24"/>
          <w:szCs w:val="24"/>
        </w:rPr>
        <w:t>Conclusion</w:t>
      </w:r>
    </w:p>
    <w:p w14:paraId="138985EB" w14:textId="6498066C" w:rsidR="00EE16AC" w:rsidRPr="00EE16AC" w:rsidRDefault="00EE16AC"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pilot study reflects the seriousness of ESKD as an illness </w:t>
      </w:r>
      <w:r w:rsidR="00184D87">
        <w:rPr>
          <w:rFonts w:ascii="Times New Roman" w:hAnsi="Times New Roman" w:cs="Times New Roman"/>
          <w:sz w:val="24"/>
          <w:szCs w:val="24"/>
        </w:rPr>
        <w:t xml:space="preserve">in developing countries. </w:t>
      </w:r>
      <w:r w:rsidR="009C0D41">
        <w:rPr>
          <w:rFonts w:ascii="Times New Roman" w:hAnsi="Times New Roman" w:cs="Times New Roman"/>
          <w:sz w:val="24"/>
          <w:szCs w:val="24"/>
        </w:rPr>
        <w:t xml:space="preserve">The cost of maintenance dialysis is significantly high making it difficult for people from lower socioeconomic status to access it. Even if the medical treatment is provided completely free of cost to the patients, families face severe financial, social and psychological burden. Further in-depth studies utilizing qualitative modes of inquiry are required to study these factors in more detail in order to develop targeted interventions. </w:t>
      </w:r>
    </w:p>
    <w:p w14:paraId="232D74BD" w14:textId="77777777" w:rsidR="007A3BA6" w:rsidRDefault="007A3BA6" w:rsidP="007A3BA6">
      <w:pPr>
        <w:spacing w:line="276"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4AA097B" w14:textId="2E76EB4B" w:rsidR="002A1CB7" w:rsidRPr="002A1CB7" w:rsidRDefault="002A1CB7" w:rsidP="007A3BA6">
      <w:pPr>
        <w:spacing w:line="276" w:lineRule="auto"/>
        <w:jc w:val="both"/>
        <w:rPr>
          <w:rFonts w:ascii="Times New Roman" w:hAnsi="Times New Roman" w:cs="Times New Roman"/>
          <w:b/>
          <w:sz w:val="24"/>
          <w:szCs w:val="24"/>
        </w:rPr>
      </w:pPr>
      <w:r w:rsidRPr="002A1CB7">
        <w:rPr>
          <w:rFonts w:ascii="Times New Roman" w:hAnsi="Times New Roman" w:cs="Times New Roman"/>
          <w:b/>
          <w:sz w:val="24"/>
          <w:szCs w:val="24"/>
        </w:rPr>
        <w:lastRenderedPageBreak/>
        <w:t>Acknowledgments</w:t>
      </w:r>
    </w:p>
    <w:p w14:paraId="1A3A9458" w14:textId="77777777" w:rsidR="002A1CB7" w:rsidRDefault="002A1CB7" w:rsidP="007A3BA6">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Financial Disclosure: </w:t>
      </w:r>
      <w:r>
        <w:rPr>
          <w:rFonts w:ascii="Times New Roman" w:hAnsi="Times New Roman" w:cs="Times New Roman"/>
          <w:sz w:val="24"/>
          <w:szCs w:val="24"/>
        </w:rPr>
        <w:t>The authors declare that they have no financial disclosures for this research.</w:t>
      </w:r>
    </w:p>
    <w:p w14:paraId="5459B395" w14:textId="77777777" w:rsidR="002A1CB7" w:rsidRDefault="002A1CB7" w:rsidP="007A3BA6">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Contributions: </w:t>
      </w:r>
      <w:r>
        <w:rPr>
          <w:rFonts w:ascii="Times New Roman" w:hAnsi="Times New Roman" w:cs="Times New Roman"/>
          <w:sz w:val="24"/>
          <w:szCs w:val="24"/>
        </w:rPr>
        <w:t xml:space="preserve">AL conceived and initiated the research as part of his thesis, collected and analyzed the data, and wrote the manuscript. SS provided help in data analysis, and wrote the manuscript. </w:t>
      </w:r>
    </w:p>
    <w:p w14:paraId="3F872208" w14:textId="00FDFCB0" w:rsidR="00595AB7" w:rsidRDefault="002A1CB7" w:rsidP="007A3BA6">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Acknowledgments: </w:t>
      </w:r>
      <w:r>
        <w:rPr>
          <w:rFonts w:ascii="Times New Roman" w:hAnsi="Times New Roman" w:cs="Times New Roman"/>
          <w:sz w:val="24"/>
          <w:szCs w:val="24"/>
        </w:rPr>
        <w:t>The research would not have been possible without the useful and constant guidance of faculty members at CBEC, SIUT including Drs. Farhat Moazam, Aamir Jafarey and Bushra Shirazi. AL would like to acknowledge his daughter, Tasneem Ali for her contributions in proofreading drafts of thesis. The authors are grateful for the help from the institute’s psychiatrist, Dr. Naim Siddiqui who helped in screening of car</w:t>
      </w:r>
      <w:r w:rsidR="007D5DA1">
        <w:rPr>
          <w:rFonts w:ascii="Times New Roman" w:hAnsi="Times New Roman" w:cs="Times New Roman"/>
          <w:sz w:val="24"/>
          <w:szCs w:val="24"/>
        </w:rPr>
        <w:t>egivers for anxiety/depression.</w:t>
      </w:r>
    </w:p>
    <w:p w14:paraId="25D3422A" w14:textId="22FC03CE" w:rsidR="00595AB7" w:rsidRPr="005C4AB9" w:rsidRDefault="007D5DA1" w:rsidP="007A3BA6">
      <w:pPr>
        <w:spacing w:line="276" w:lineRule="auto"/>
        <w:jc w:val="both"/>
        <w:rPr>
          <w:rFonts w:ascii="Times New Roman" w:hAnsi="Times New Roman" w:cs="Times New Roman"/>
          <w:sz w:val="24"/>
          <w:szCs w:val="24"/>
        </w:rPr>
      </w:pPr>
      <w:r>
        <w:rPr>
          <w:rFonts w:ascii="Times New Roman" w:hAnsi="Times New Roman" w:cs="Times New Roman"/>
          <w:sz w:val="24"/>
          <w:szCs w:val="24"/>
        </w:rPr>
        <w:br w:type="page"/>
      </w:r>
    </w:p>
    <w:p w14:paraId="2D8A80ED" w14:textId="77777777" w:rsidR="003F5ED7" w:rsidRPr="005D2256" w:rsidRDefault="003F5ED7" w:rsidP="003F5ED7">
      <w:pPr>
        <w:jc w:val="center"/>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lastRenderedPageBreak/>
        <w:t>Table 1</w:t>
      </w:r>
      <w:r>
        <w:rPr>
          <w:rFonts w:ascii="Times New Roman" w:hAnsi="Times New Roman" w:cs="Times New Roman"/>
          <w:b/>
          <w:color w:val="000000" w:themeColor="text1"/>
          <w:sz w:val="24"/>
          <w:szCs w:val="24"/>
          <w:shd w:val="clear" w:color="auto" w:fill="FFFFFF"/>
        </w:rPr>
        <w:t>:</w:t>
      </w:r>
      <w:r w:rsidRPr="005D2256">
        <w:rPr>
          <w:rFonts w:ascii="Times New Roman" w:hAnsi="Times New Roman" w:cs="Times New Roman"/>
          <w:b/>
          <w:color w:val="000000" w:themeColor="text1"/>
          <w:sz w:val="24"/>
          <w:szCs w:val="24"/>
          <w:shd w:val="clear" w:color="auto" w:fill="FFFFFF"/>
        </w:rPr>
        <w:t xml:space="preserve"> Demographic Profile, Health status, Education and Occupation of Parents</w:t>
      </w:r>
    </w:p>
    <w:p w14:paraId="3580D060" w14:textId="77777777" w:rsidR="003F5ED7" w:rsidRPr="005D2256" w:rsidRDefault="003F5ED7" w:rsidP="003F5ED7">
      <w:pPr>
        <w:rPr>
          <w:rFonts w:ascii="Times New Roman" w:hAnsi="Times New Roman" w:cs="Times New Roman"/>
          <w:color w:val="000000" w:themeColor="text1"/>
          <w:sz w:val="24"/>
          <w:szCs w:val="24"/>
          <w:shd w:val="clear" w:color="auto" w:fill="FFFFFF"/>
        </w:rPr>
      </w:pPr>
    </w:p>
    <w:tbl>
      <w:tblPr>
        <w:tblStyle w:val="TableGrid"/>
        <w:tblW w:w="11160" w:type="dxa"/>
        <w:tblInd w:w="-612" w:type="dxa"/>
        <w:tblLayout w:type="fixed"/>
        <w:tblLook w:val="04A0" w:firstRow="1" w:lastRow="0" w:firstColumn="1" w:lastColumn="0" w:noHBand="0" w:noVBand="1"/>
      </w:tblPr>
      <w:tblGrid>
        <w:gridCol w:w="3150"/>
        <w:gridCol w:w="2250"/>
        <w:gridCol w:w="3060"/>
        <w:gridCol w:w="2700"/>
      </w:tblGrid>
      <w:tr w:rsidR="003F5ED7" w:rsidRPr="005D2256" w14:paraId="64B9A0D0" w14:textId="77777777" w:rsidTr="006455CF">
        <w:tc>
          <w:tcPr>
            <w:tcW w:w="3150" w:type="dxa"/>
          </w:tcPr>
          <w:p w14:paraId="29C6C945"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Fathers</w:t>
            </w:r>
          </w:p>
          <w:p w14:paraId="4A24201A"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n </w:t>
            </w:r>
          </w:p>
        </w:tc>
        <w:tc>
          <w:tcPr>
            <w:tcW w:w="2250" w:type="dxa"/>
          </w:tcPr>
          <w:p w14:paraId="66F05C96"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p>
          <w:p w14:paraId="2E1CC9D9"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51</w:t>
            </w:r>
          </w:p>
        </w:tc>
        <w:tc>
          <w:tcPr>
            <w:tcW w:w="3060" w:type="dxa"/>
          </w:tcPr>
          <w:p w14:paraId="21785E21"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Mothers</w:t>
            </w:r>
            <w:r w:rsidRPr="005D2256">
              <w:rPr>
                <w:rFonts w:ascii="Times New Roman" w:hAnsi="Times New Roman" w:cs="Times New Roman"/>
                <w:color w:val="000000" w:themeColor="text1"/>
                <w:sz w:val="24"/>
                <w:szCs w:val="24"/>
                <w:shd w:val="clear" w:color="auto" w:fill="FFFFFF"/>
              </w:rPr>
              <w:t xml:space="preserve"> </w:t>
            </w:r>
          </w:p>
          <w:p w14:paraId="21BFD8BA"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n </w:t>
            </w:r>
          </w:p>
        </w:tc>
        <w:tc>
          <w:tcPr>
            <w:tcW w:w="2700" w:type="dxa"/>
          </w:tcPr>
          <w:p w14:paraId="57EA2F03"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p>
          <w:p w14:paraId="4E1A5EF4"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52</w:t>
            </w:r>
          </w:p>
        </w:tc>
      </w:tr>
      <w:tr w:rsidR="003F5ED7" w:rsidRPr="005D2256" w14:paraId="78F0048D" w14:textId="77777777" w:rsidTr="006455CF">
        <w:tc>
          <w:tcPr>
            <w:tcW w:w="3150" w:type="dxa"/>
          </w:tcPr>
          <w:p w14:paraId="405B342A"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Age mean ±Sd (range)</w:t>
            </w:r>
          </w:p>
        </w:tc>
        <w:tc>
          <w:tcPr>
            <w:tcW w:w="2250" w:type="dxa"/>
          </w:tcPr>
          <w:p w14:paraId="05ECF89E"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47.04±8.57(30-66)</w:t>
            </w:r>
          </w:p>
        </w:tc>
        <w:tc>
          <w:tcPr>
            <w:tcW w:w="3060" w:type="dxa"/>
          </w:tcPr>
          <w:p w14:paraId="6F0A7234"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Age mean ±Sd (range)</w:t>
            </w:r>
          </w:p>
        </w:tc>
        <w:tc>
          <w:tcPr>
            <w:tcW w:w="2700" w:type="dxa"/>
          </w:tcPr>
          <w:p w14:paraId="7ECC268E"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40.75±7.38 (24-55)</w:t>
            </w:r>
          </w:p>
        </w:tc>
      </w:tr>
      <w:tr w:rsidR="003F5ED7" w:rsidRPr="005D2256" w14:paraId="3AF9841A" w14:textId="77777777" w:rsidTr="006455CF">
        <w:trPr>
          <w:trHeight w:val="359"/>
        </w:trPr>
        <w:tc>
          <w:tcPr>
            <w:tcW w:w="3150" w:type="dxa"/>
          </w:tcPr>
          <w:p w14:paraId="2AEB95E0"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Health</w:t>
            </w:r>
          </w:p>
        </w:tc>
        <w:tc>
          <w:tcPr>
            <w:tcW w:w="2250" w:type="dxa"/>
          </w:tcPr>
          <w:p w14:paraId="2AE18792"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p>
        </w:tc>
        <w:tc>
          <w:tcPr>
            <w:tcW w:w="3060" w:type="dxa"/>
          </w:tcPr>
          <w:p w14:paraId="291AB3AC"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Health</w:t>
            </w:r>
          </w:p>
        </w:tc>
        <w:tc>
          <w:tcPr>
            <w:tcW w:w="2700" w:type="dxa"/>
          </w:tcPr>
          <w:p w14:paraId="006B99D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p>
        </w:tc>
      </w:tr>
      <w:tr w:rsidR="003F5ED7" w:rsidRPr="005D2256" w14:paraId="2E6DA2A6" w14:textId="77777777" w:rsidTr="006455CF">
        <w:tc>
          <w:tcPr>
            <w:tcW w:w="3150" w:type="dxa"/>
          </w:tcPr>
          <w:p w14:paraId="114DBFBA"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Healthy n (%)</w:t>
            </w:r>
          </w:p>
        </w:tc>
        <w:tc>
          <w:tcPr>
            <w:tcW w:w="2250" w:type="dxa"/>
          </w:tcPr>
          <w:p w14:paraId="6EC0FF2F"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42 (80.8)</w:t>
            </w:r>
          </w:p>
        </w:tc>
        <w:tc>
          <w:tcPr>
            <w:tcW w:w="3060" w:type="dxa"/>
          </w:tcPr>
          <w:p w14:paraId="7D0AAC40"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Healthy n (%)</w:t>
            </w:r>
          </w:p>
        </w:tc>
        <w:tc>
          <w:tcPr>
            <w:tcW w:w="2700" w:type="dxa"/>
          </w:tcPr>
          <w:p w14:paraId="1D7F0EF6"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46 (88.5)</w:t>
            </w:r>
          </w:p>
        </w:tc>
      </w:tr>
      <w:tr w:rsidR="003F5ED7" w:rsidRPr="005D2256" w14:paraId="47D76836" w14:textId="77777777" w:rsidTr="006455CF">
        <w:tc>
          <w:tcPr>
            <w:tcW w:w="3150" w:type="dxa"/>
          </w:tcPr>
          <w:p w14:paraId="3F058562"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Expired n (%)</w:t>
            </w:r>
          </w:p>
        </w:tc>
        <w:tc>
          <w:tcPr>
            <w:tcW w:w="2250" w:type="dxa"/>
          </w:tcPr>
          <w:p w14:paraId="51DADA9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6 (11.5)</w:t>
            </w:r>
          </w:p>
        </w:tc>
        <w:tc>
          <w:tcPr>
            <w:tcW w:w="3060" w:type="dxa"/>
          </w:tcPr>
          <w:p w14:paraId="5400B27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Expired n (%)</w:t>
            </w:r>
          </w:p>
        </w:tc>
        <w:tc>
          <w:tcPr>
            <w:tcW w:w="2700" w:type="dxa"/>
          </w:tcPr>
          <w:p w14:paraId="39CB5061"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(5.8)</w:t>
            </w:r>
          </w:p>
        </w:tc>
      </w:tr>
      <w:tr w:rsidR="003F5ED7" w:rsidRPr="005D2256" w14:paraId="6200493C" w14:textId="77777777" w:rsidTr="006455CF">
        <w:tc>
          <w:tcPr>
            <w:tcW w:w="3150" w:type="dxa"/>
          </w:tcPr>
          <w:p w14:paraId="2DC5CAB1"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Chronic Disease n (%)</w:t>
            </w:r>
          </w:p>
        </w:tc>
        <w:tc>
          <w:tcPr>
            <w:tcW w:w="2250" w:type="dxa"/>
          </w:tcPr>
          <w:p w14:paraId="17FDB16F"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 (7.7)</w:t>
            </w:r>
          </w:p>
        </w:tc>
        <w:tc>
          <w:tcPr>
            <w:tcW w:w="3060" w:type="dxa"/>
          </w:tcPr>
          <w:p w14:paraId="7A8CAD96"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Chronic Disease n (%)</w:t>
            </w:r>
          </w:p>
        </w:tc>
        <w:tc>
          <w:tcPr>
            <w:tcW w:w="2700" w:type="dxa"/>
          </w:tcPr>
          <w:p w14:paraId="01EC518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(5.8)</w:t>
            </w:r>
          </w:p>
        </w:tc>
      </w:tr>
      <w:tr w:rsidR="003F5ED7" w:rsidRPr="005D2256" w14:paraId="4758C436" w14:textId="77777777" w:rsidTr="006455CF">
        <w:tc>
          <w:tcPr>
            <w:tcW w:w="3150" w:type="dxa"/>
          </w:tcPr>
          <w:p w14:paraId="40066E8C"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Education</w:t>
            </w:r>
          </w:p>
        </w:tc>
        <w:tc>
          <w:tcPr>
            <w:tcW w:w="2250" w:type="dxa"/>
          </w:tcPr>
          <w:p w14:paraId="51CBC2FB"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p>
        </w:tc>
        <w:tc>
          <w:tcPr>
            <w:tcW w:w="3060" w:type="dxa"/>
          </w:tcPr>
          <w:p w14:paraId="1103F406"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Education</w:t>
            </w:r>
          </w:p>
        </w:tc>
        <w:tc>
          <w:tcPr>
            <w:tcW w:w="2700" w:type="dxa"/>
          </w:tcPr>
          <w:p w14:paraId="5FB53FAD"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p>
        </w:tc>
      </w:tr>
      <w:tr w:rsidR="003F5ED7" w:rsidRPr="005D2256" w14:paraId="2A16D1D3" w14:textId="77777777" w:rsidTr="006455CF">
        <w:tc>
          <w:tcPr>
            <w:tcW w:w="3150" w:type="dxa"/>
          </w:tcPr>
          <w:p w14:paraId="336C28D4"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Post Graduate n (%)</w:t>
            </w:r>
          </w:p>
        </w:tc>
        <w:tc>
          <w:tcPr>
            <w:tcW w:w="2250" w:type="dxa"/>
          </w:tcPr>
          <w:p w14:paraId="5767255B"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(5.8)</w:t>
            </w:r>
          </w:p>
        </w:tc>
        <w:tc>
          <w:tcPr>
            <w:tcW w:w="3060" w:type="dxa"/>
          </w:tcPr>
          <w:p w14:paraId="2B10F3D2"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Post Graduate n (%)</w:t>
            </w:r>
          </w:p>
        </w:tc>
        <w:tc>
          <w:tcPr>
            <w:tcW w:w="2700" w:type="dxa"/>
          </w:tcPr>
          <w:p w14:paraId="44667803"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 (1.9)</w:t>
            </w:r>
          </w:p>
        </w:tc>
      </w:tr>
      <w:tr w:rsidR="003F5ED7" w:rsidRPr="005D2256" w14:paraId="0E940834" w14:textId="77777777" w:rsidTr="006455CF">
        <w:tc>
          <w:tcPr>
            <w:tcW w:w="3150" w:type="dxa"/>
          </w:tcPr>
          <w:p w14:paraId="487C511C"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Graduate n (%)</w:t>
            </w:r>
          </w:p>
        </w:tc>
        <w:tc>
          <w:tcPr>
            <w:tcW w:w="2250" w:type="dxa"/>
          </w:tcPr>
          <w:p w14:paraId="6440879F"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 (9.6)</w:t>
            </w:r>
          </w:p>
        </w:tc>
        <w:tc>
          <w:tcPr>
            <w:tcW w:w="3060" w:type="dxa"/>
          </w:tcPr>
          <w:p w14:paraId="1A9FC08C"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Graduate n (%)</w:t>
            </w:r>
          </w:p>
        </w:tc>
        <w:tc>
          <w:tcPr>
            <w:tcW w:w="2700" w:type="dxa"/>
          </w:tcPr>
          <w:p w14:paraId="7DAA6FE8"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(5.8)</w:t>
            </w:r>
          </w:p>
        </w:tc>
      </w:tr>
      <w:tr w:rsidR="003F5ED7" w:rsidRPr="005D2256" w14:paraId="65204941" w14:textId="77777777" w:rsidTr="006455CF">
        <w:tc>
          <w:tcPr>
            <w:tcW w:w="3150" w:type="dxa"/>
          </w:tcPr>
          <w:p w14:paraId="600B5C2D"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Intermediate n (%)</w:t>
            </w:r>
          </w:p>
        </w:tc>
        <w:tc>
          <w:tcPr>
            <w:tcW w:w="2250" w:type="dxa"/>
          </w:tcPr>
          <w:p w14:paraId="2EDC0769"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 (7.7)</w:t>
            </w:r>
          </w:p>
        </w:tc>
        <w:tc>
          <w:tcPr>
            <w:tcW w:w="3060" w:type="dxa"/>
          </w:tcPr>
          <w:p w14:paraId="4A15118C"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Intermediate n (%)</w:t>
            </w:r>
          </w:p>
        </w:tc>
        <w:tc>
          <w:tcPr>
            <w:tcW w:w="2700" w:type="dxa"/>
          </w:tcPr>
          <w:p w14:paraId="254F0FDD"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(5.8)</w:t>
            </w:r>
          </w:p>
        </w:tc>
      </w:tr>
      <w:tr w:rsidR="003F5ED7" w:rsidRPr="005D2256" w14:paraId="663C7FEB" w14:textId="77777777" w:rsidTr="006455CF">
        <w:tc>
          <w:tcPr>
            <w:tcW w:w="3150" w:type="dxa"/>
          </w:tcPr>
          <w:p w14:paraId="22A736C1"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Secondary n (%)</w:t>
            </w:r>
          </w:p>
        </w:tc>
        <w:tc>
          <w:tcPr>
            <w:tcW w:w="2250" w:type="dxa"/>
          </w:tcPr>
          <w:p w14:paraId="03EC526C"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17 (32.7)</w:t>
            </w:r>
          </w:p>
        </w:tc>
        <w:tc>
          <w:tcPr>
            <w:tcW w:w="3060" w:type="dxa"/>
          </w:tcPr>
          <w:p w14:paraId="1C22B794"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Secondary n (%)</w:t>
            </w:r>
          </w:p>
        </w:tc>
        <w:tc>
          <w:tcPr>
            <w:tcW w:w="2700" w:type="dxa"/>
          </w:tcPr>
          <w:p w14:paraId="7AE96109"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11 (21.2)</w:t>
            </w:r>
          </w:p>
        </w:tc>
      </w:tr>
      <w:tr w:rsidR="003F5ED7" w:rsidRPr="005D2256" w14:paraId="6E3722EC" w14:textId="77777777" w:rsidTr="006455CF">
        <w:tc>
          <w:tcPr>
            <w:tcW w:w="3150" w:type="dxa"/>
          </w:tcPr>
          <w:p w14:paraId="3A0438B5"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Primary n (%)</w:t>
            </w:r>
          </w:p>
        </w:tc>
        <w:tc>
          <w:tcPr>
            <w:tcW w:w="2250" w:type="dxa"/>
          </w:tcPr>
          <w:p w14:paraId="4F00458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8 (15.4)</w:t>
            </w:r>
          </w:p>
        </w:tc>
        <w:tc>
          <w:tcPr>
            <w:tcW w:w="3060" w:type="dxa"/>
          </w:tcPr>
          <w:p w14:paraId="58783AB6"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Primary n (%)</w:t>
            </w:r>
          </w:p>
        </w:tc>
        <w:tc>
          <w:tcPr>
            <w:tcW w:w="2700" w:type="dxa"/>
          </w:tcPr>
          <w:p w14:paraId="17713CD3"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 (9.5)</w:t>
            </w:r>
          </w:p>
        </w:tc>
      </w:tr>
      <w:tr w:rsidR="003F5ED7" w:rsidRPr="005D2256" w14:paraId="5C1A6FF9" w14:textId="77777777" w:rsidTr="006455CF">
        <w:tc>
          <w:tcPr>
            <w:tcW w:w="3150" w:type="dxa"/>
          </w:tcPr>
          <w:p w14:paraId="5443A162"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Uneducated</w:t>
            </w:r>
          </w:p>
        </w:tc>
        <w:tc>
          <w:tcPr>
            <w:tcW w:w="2250" w:type="dxa"/>
          </w:tcPr>
          <w:p w14:paraId="41930AF0"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14 (26.9)</w:t>
            </w:r>
          </w:p>
        </w:tc>
        <w:tc>
          <w:tcPr>
            <w:tcW w:w="3060" w:type="dxa"/>
          </w:tcPr>
          <w:p w14:paraId="411766F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Uneducated</w:t>
            </w:r>
          </w:p>
        </w:tc>
        <w:tc>
          <w:tcPr>
            <w:tcW w:w="2700" w:type="dxa"/>
          </w:tcPr>
          <w:p w14:paraId="39D5DA09"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29 (55.8)</w:t>
            </w:r>
          </w:p>
        </w:tc>
      </w:tr>
      <w:tr w:rsidR="003F5ED7" w:rsidRPr="005D2256" w14:paraId="378CD925" w14:textId="77777777" w:rsidTr="006455CF">
        <w:tc>
          <w:tcPr>
            <w:tcW w:w="3150" w:type="dxa"/>
          </w:tcPr>
          <w:p w14:paraId="7D468217"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Occupation</w:t>
            </w:r>
          </w:p>
        </w:tc>
        <w:tc>
          <w:tcPr>
            <w:tcW w:w="2250" w:type="dxa"/>
          </w:tcPr>
          <w:p w14:paraId="14F99602"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p>
        </w:tc>
        <w:tc>
          <w:tcPr>
            <w:tcW w:w="3060" w:type="dxa"/>
          </w:tcPr>
          <w:p w14:paraId="45FC82B3"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Occupation</w:t>
            </w:r>
          </w:p>
        </w:tc>
        <w:tc>
          <w:tcPr>
            <w:tcW w:w="2700" w:type="dxa"/>
          </w:tcPr>
          <w:p w14:paraId="032EDACF" w14:textId="77777777" w:rsidR="003F5ED7" w:rsidRPr="005D2256" w:rsidRDefault="003F5ED7" w:rsidP="006455CF">
            <w:pPr>
              <w:spacing w:line="480" w:lineRule="auto"/>
              <w:rPr>
                <w:rFonts w:ascii="Times New Roman" w:hAnsi="Times New Roman" w:cs="Times New Roman"/>
                <w:b/>
                <w:color w:val="000000" w:themeColor="text1"/>
                <w:sz w:val="24"/>
                <w:szCs w:val="24"/>
                <w:shd w:val="clear" w:color="auto" w:fill="FFFFFF"/>
              </w:rPr>
            </w:pPr>
          </w:p>
        </w:tc>
      </w:tr>
      <w:tr w:rsidR="003F5ED7" w:rsidRPr="005D2256" w14:paraId="7CC9494E" w14:textId="77777777" w:rsidTr="006455CF">
        <w:tc>
          <w:tcPr>
            <w:tcW w:w="3150" w:type="dxa"/>
          </w:tcPr>
          <w:p w14:paraId="31731EC9"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Salaried Professional n (%)</w:t>
            </w:r>
          </w:p>
        </w:tc>
        <w:tc>
          <w:tcPr>
            <w:tcW w:w="2250" w:type="dxa"/>
          </w:tcPr>
          <w:p w14:paraId="2870D44C"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16 (30.8)</w:t>
            </w:r>
          </w:p>
        </w:tc>
        <w:tc>
          <w:tcPr>
            <w:tcW w:w="3060" w:type="dxa"/>
          </w:tcPr>
          <w:p w14:paraId="0B8D21D5"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Housewives n (%)</w:t>
            </w:r>
          </w:p>
        </w:tc>
        <w:tc>
          <w:tcPr>
            <w:tcW w:w="2700" w:type="dxa"/>
          </w:tcPr>
          <w:p w14:paraId="4057A106"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44 (84.6)</w:t>
            </w:r>
          </w:p>
        </w:tc>
      </w:tr>
      <w:tr w:rsidR="003F5ED7" w:rsidRPr="005D2256" w14:paraId="52FA9BB2" w14:textId="77777777" w:rsidTr="006455CF">
        <w:tc>
          <w:tcPr>
            <w:tcW w:w="3150" w:type="dxa"/>
          </w:tcPr>
          <w:p w14:paraId="510E254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Skilled workers n (%)</w:t>
            </w:r>
          </w:p>
        </w:tc>
        <w:tc>
          <w:tcPr>
            <w:tcW w:w="2250" w:type="dxa"/>
          </w:tcPr>
          <w:p w14:paraId="26B8FD05"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15 (28.8)</w:t>
            </w:r>
          </w:p>
        </w:tc>
        <w:tc>
          <w:tcPr>
            <w:tcW w:w="3060" w:type="dxa"/>
          </w:tcPr>
          <w:p w14:paraId="21CF75B2"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Stitch Clothes n (%)</w:t>
            </w:r>
          </w:p>
        </w:tc>
        <w:tc>
          <w:tcPr>
            <w:tcW w:w="2700" w:type="dxa"/>
          </w:tcPr>
          <w:p w14:paraId="2EE2EF14"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 (7.7)</w:t>
            </w:r>
          </w:p>
        </w:tc>
      </w:tr>
      <w:tr w:rsidR="003F5ED7" w:rsidRPr="005D2256" w14:paraId="083CB546" w14:textId="77777777" w:rsidTr="006455CF">
        <w:tc>
          <w:tcPr>
            <w:tcW w:w="3150" w:type="dxa"/>
          </w:tcPr>
          <w:p w14:paraId="7333D5CD"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Personal Business n (%)</w:t>
            </w:r>
          </w:p>
        </w:tc>
        <w:tc>
          <w:tcPr>
            <w:tcW w:w="2250" w:type="dxa"/>
          </w:tcPr>
          <w:p w14:paraId="269E0705"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8 (15.4)</w:t>
            </w:r>
          </w:p>
        </w:tc>
        <w:tc>
          <w:tcPr>
            <w:tcW w:w="3060" w:type="dxa"/>
          </w:tcPr>
          <w:p w14:paraId="178013E0"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Housemaid n (%)</w:t>
            </w:r>
          </w:p>
        </w:tc>
        <w:tc>
          <w:tcPr>
            <w:tcW w:w="2700" w:type="dxa"/>
          </w:tcPr>
          <w:p w14:paraId="27872FAD"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 (3.8)</w:t>
            </w:r>
          </w:p>
        </w:tc>
      </w:tr>
      <w:tr w:rsidR="003F5ED7" w:rsidRPr="005D2256" w14:paraId="610BB87C" w14:textId="77777777" w:rsidTr="006455CF">
        <w:tc>
          <w:tcPr>
            <w:tcW w:w="3150" w:type="dxa"/>
          </w:tcPr>
          <w:p w14:paraId="1C030577"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Manual Laborer n (%)</w:t>
            </w:r>
          </w:p>
        </w:tc>
        <w:tc>
          <w:tcPr>
            <w:tcW w:w="2250" w:type="dxa"/>
          </w:tcPr>
          <w:p w14:paraId="3AF56133"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11 (21.2)</w:t>
            </w:r>
          </w:p>
        </w:tc>
        <w:tc>
          <w:tcPr>
            <w:tcW w:w="3060" w:type="dxa"/>
          </w:tcPr>
          <w:p w14:paraId="729EB97E"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Nurse n (%)</w:t>
            </w:r>
          </w:p>
        </w:tc>
        <w:tc>
          <w:tcPr>
            <w:tcW w:w="2700" w:type="dxa"/>
          </w:tcPr>
          <w:p w14:paraId="4E3EFA0E"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 (1.9)</w:t>
            </w:r>
          </w:p>
        </w:tc>
      </w:tr>
      <w:tr w:rsidR="003F5ED7" w:rsidRPr="005D2256" w14:paraId="6DA5EDF1" w14:textId="77777777" w:rsidTr="006455CF">
        <w:tc>
          <w:tcPr>
            <w:tcW w:w="3150" w:type="dxa"/>
          </w:tcPr>
          <w:p w14:paraId="19B15F3E"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Unemployed n(%)</w:t>
            </w:r>
          </w:p>
        </w:tc>
        <w:tc>
          <w:tcPr>
            <w:tcW w:w="2250" w:type="dxa"/>
          </w:tcPr>
          <w:p w14:paraId="449F7A1B"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 (1.9)</w:t>
            </w:r>
          </w:p>
        </w:tc>
        <w:tc>
          <w:tcPr>
            <w:tcW w:w="3060" w:type="dxa"/>
          </w:tcPr>
          <w:p w14:paraId="351C3A92"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Sells Books</w:t>
            </w:r>
          </w:p>
        </w:tc>
        <w:tc>
          <w:tcPr>
            <w:tcW w:w="2700" w:type="dxa"/>
          </w:tcPr>
          <w:p w14:paraId="16FFC7F0" w14:textId="77777777" w:rsidR="003F5ED7" w:rsidRPr="005D2256" w:rsidRDefault="003F5ED7" w:rsidP="006455CF">
            <w:pPr>
              <w:spacing w:line="480" w:lineRule="auto"/>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 (1.9)</w:t>
            </w:r>
          </w:p>
        </w:tc>
      </w:tr>
    </w:tbl>
    <w:p w14:paraId="11A639C1" w14:textId="77777777" w:rsidR="003F5ED7" w:rsidRPr="005D2256" w:rsidRDefault="003F5ED7" w:rsidP="003F5ED7">
      <w:pPr>
        <w:rPr>
          <w:rFonts w:ascii="Times New Roman" w:hAnsi="Times New Roman" w:cs="Times New Roman"/>
          <w:b/>
          <w:color w:val="000000" w:themeColor="text1"/>
          <w:sz w:val="24"/>
          <w:szCs w:val="24"/>
          <w:shd w:val="clear" w:color="auto" w:fill="FFFFFF"/>
        </w:rPr>
      </w:pPr>
    </w:p>
    <w:p w14:paraId="79F675D3" w14:textId="77777777" w:rsidR="007D5DA1" w:rsidRDefault="007D5DA1" w:rsidP="003F5ED7">
      <w:pPr>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14:paraId="310256B0" w14:textId="05932B72" w:rsidR="003F5ED7" w:rsidRPr="00F74275" w:rsidRDefault="003F5ED7" w:rsidP="003F5ED7">
      <w:pPr>
        <w:jc w:val="center"/>
        <w:rPr>
          <w:rFonts w:ascii="Times New Roman" w:hAnsi="Times New Roman" w:cs="Times New Roman"/>
          <w:b/>
          <w:color w:val="000000" w:themeColor="text1"/>
          <w:sz w:val="24"/>
          <w:szCs w:val="24"/>
          <w:shd w:val="clear" w:color="auto" w:fill="FFFFFF"/>
        </w:rPr>
      </w:pPr>
      <w:r w:rsidRPr="00F74275">
        <w:rPr>
          <w:rFonts w:ascii="Times New Roman" w:hAnsi="Times New Roman" w:cs="Times New Roman"/>
          <w:b/>
          <w:color w:val="000000" w:themeColor="text1"/>
          <w:sz w:val="24"/>
          <w:szCs w:val="24"/>
          <w:shd w:val="clear" w:color="auto" w:fill="FFFFFF"/>
        </w:rPr>
        <w:lastRenderedPageBreak/>
        <w:t>Table 2: Demographic Data and Education status of children and their siblings</w:t>
      </w:r>
    </w:p>
    <w:tbl>
      <w:tblPr>
        <w:tblStyle w:val="TableGrid"/>
        <w:tblW w:w="0" w:type="auto"/>
        <w:tblLook w:val="04A0" w:firstRow="1" w:lastRow="0" w:firstColumn="1" w:lastColumn="0" w:noHBand="0" w:noVBand="1"/>
      </w:tblPr>
      <w:tblGrid>
        <w:gridCol w:w="4679"/>
        <w:gridCol w:w="972"/>
        <w:gridCol w:w="1040"/>
        <w:gridCol w:w="2659"/>
      </w:tblGrid>
      <w:tr w:rsidR="003F5ED7" w:rsidRPr="00A46AC8" w14:paraId="33747A2E" w14:textId="77777777" w:rsidTr="006455CF">
        <w:tc>
          <w:tcPr>
            <w:tcW w:w="5778" w:type="dxa"/>
            <w:gridSpan w:val="2"/>
          </w:tcPr>
          <w:p w14:paraId="41C472E8"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p w14:paraId="2879075F"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Age at initiation of dialysis (mean±SD(range))</w:t>
            </w:r>
          </w:p>
        </w:tc>
        <w:tc>
          <w:tcPr>
            <w:tcW w:w="3798" w:type="dxa"/>
            <w:gridSpan w:val="2"/>
          </w:tcPr>
          <w:p w14:paraId="461CA03A"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p w14:paraId="533BAD4E"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10.55 ± 3.2 (3-17) years</w:t>
            </w:r>
          </w:p>
        </w:tc>
      </w:tr>
      <w:tr w:rsidR="003F5ED7" w:rsidRPr="00A46AC8" w14:paraId="4C63927D" w14:textId="77777777" w:rsidTr="006455CF">
        <w:tc>
          <w:tcPr>
            <w:tcW w:w="5778" w:type="dxa"/>
            <w:gridSpan w:val="2"/>
          </w:tcPr>
          <w:p w14:paraId="167FFF52"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Gender </w:t>
            </w:r>
          </w:p>
          <w:p w14:paraId="4772A0A4"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 xml:space="preserve">Male </w:t>
            </w:r>
          </w:p>
          <w:p w14:paraId="138981BB"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 xml:space="preserve">     Female</w:t>
            </w:r>
            <w:r w:rsidRPr="00A46AC8">
              <w:rPr>
                <w:rFonts w:ascii="Times New Roman" w:hAnsi="Times New Roman" w:cs="Times New Roman"/>
                <w:b/>
                <w:color w:val="000000" w:themeColor="text1"/>
                <w:sz w:val="24"/>
                <w:szCs w:val="24"/>
                <w:shd w:val="clear" w:color="auto" w:fill="FFFFFF"/>
              </w:rPr>
              <w:t xml:space="preserve"> </w:t>
            </w:r>
          </w:p>
        </w:tc>
        <w:tc>
          <w:tcPr>
            <w:tcW w:w="3798" w:type="dxa"/>
            <w:gridSpan w:val="2"/>
          </w:tcPr>
          <w:p w14:paraId="1D42A7B8"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p w14:paraId="21290DF2"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28 (53.8%)</w:t>
            </w:r>
          </w:p>
          <w:p w14:paraId="3F08B70F"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24 (46.2%)</w:t>
            </w:r>
          </w:p>
        </w:tc>
      </w:tr>
      <w:tr w:rsidR="003F5ED7" w:rsidRPr="00A46AC8" w14:paraId="01CF6C2F" w14:textId="77777777" w:rsidTr="006455CF">
        <w:tc>
          <w:tcPr>
            <w:tcW w:w="5778" w:type="dxa"/>
            <w:gridSpan w:val="2"/>
          </w:tcPr>
          <w:p w14:paraId="22F7AFA9"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Years on Dialysis (mean±SD(range))</w:t>
            </w:r>
          </w:p>
        </w:tc>
        <w:tc>
          <w:tcPr>
            <w:tcW w:w="3798" w:type="dxa"/>
            <w:gridSpan w:val="2"/>
          </w:tcPr>
          <w:p w14:paraId="131AAF9A"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4.65 ± 3.27 (1 – 14)</w:t>
            </w:r>
          </w:p>
        </w:tc>
      </w:tr>
      <w:tr w:rsidR="003F5ED7" w:rsidRPr="00A46AC8" w14:paraId="765F1A79" w14:textId="77777777" w:rsidTr="006455CF">
        <w:tc>
          <w:tcPr>
            <w:tcW w:w="5778" w:type="dxa"/>
            <w:gridSpan w:val="2"/>
          </w:tcPr>
          <w:p w14:paraId="0D75F442"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Reason for no Transplant</w:t>
            </w:r>
          </w:p>
          <w:p w14:paraId="01284FC4"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 xml:space="preserve">No available donor </w:t>
            </w:r>
          </w:p>
          <w:p w14:paraId="0288B6C6"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 xml:space="preserve">      Psychiatric or Mental ailment </w:t>
            </w:r>
          </w:p>
          <w:p w14:paraId="51D86F9E"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 xml:space="preserve">      De novo Disease</w:t>
            </w:r>
          </w:p>
          <w:p w14:paraId="773EF3BF"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 xml:space="preserve">      Physical Complications of ESKD </w:t>
            </w:r>
          </w:p>
          <w:p w14:paraId="4519D4D5"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 xml:space="preserve">      No willing Donor </w:t>
            </w:r>
          </w:p>
        </w:tc>
        <w:tc>
          <w:tcPr>
            <w:tcW w:w="3798" w:type="dxa"/>
            <w:gridSpan w:val="2"/>
          </w:tcPr>
          <w:p w14:paraId="0B06BF55"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p w14:paraId="1CE6CC17"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40 (76.9%)</w:t>
            </w:r>
          </w:p>
          <w:p w14:paraId="5D304846"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4 (7.6%)</w:t>
            </w:r>
          </w:p>
          <w:p w14:paraId="20518EEE"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4 (7.6%)</w:t>
            </w:r>
          </w:p>
          <w:p w14:paraId="73E510B5"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3 (5.8%)</w:t>
            </w:r>
          </w:p>
          <w:p w14:paraId="35BEDE33"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1 (1.9%)</w:t>
            </w:r>
          </w:p>
        </w:tc>
      </w:tr>
      <w:tr w:rsidR="003F5ED7" w:rsidRPr="00A46AC8" w14:paraId="08009885" w14:textId="77777777" w:rsidTr="006455CF">
        <w:tc>
          <w:tcPr>
            <w:tcW w:w="5778" w:type="dxa"/>
            <w:gridSpan w:val="2"/>
          </w:tcPr>
          <w:p w14:paraId="39878CE4"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p w14:paraId="2034E743"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c>
          <w:tcPr>
            <w:tcW w:w="3798" w:type="dxa"/>
            <w:gridSpan w:val="2"/>
          </w:tcPr>
          <w:p w14:paraId="2898C66A"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r>
      <w:tr w:rsidR="003F5ED7" w:rsidRPr="00A46AC8" w14:paraId="05AE8715" w14:textId="77777777" w:rsidTr="006455CF">
        <w:tc>
          <w:tcPr>
            <w:tcW w:w="5778" w:type="dxa"/>
            <w:gridSpan w:val="2"/>
          </w:tcPr>
          <w:p w14:paraId="19E7C8C9"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Education Status of children on dialysis</w:t>
            </w:r>
          </w:p>
        </w:tc>
        <w:tc>
          <w:tcPr>
            <w:tcW w:w="3798" w:type="dxa"/>
            <w:gridSpan w:val="2"/>
          </w:tcPr>
          <w:p w14:paraId="6C0E8FC6"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r>
      <w:tr w:rsidR="003F5ED7" w:rsidRPr="00A46AC8" w14:paraId="62157A69" w14:textId="77777777" w:rsidTr="006455CF">
        <w:tc>
          <w:tcPr>
            <w:tcW w:w="4788" w:type="dxa"/>
          </w:tcPr>
          <w:p w14:paraId="1380F6B1"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c>
          <w:tcPr>
            <w:tcW w:w="2058" w:type="dxa"/>
            <w:gridSpan w:val="2"/>
          </w:tcPr>
          <w:p w14:paraId="55849168"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Before HD n (%)</w:t>
            </w:r>
          </w:p>
        </w:tc>
        <w:tc>
          <w:tcPr>
            <w:tcW w:w="2730" w:type="dxa"/>
          </w:tcPr>
          <w:p w14:paraId="59CB29F5"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After HD n (%)</w:t>
            </w:r>
          </w:p>
        </w:tc>
      </w:tr>
      <w:tr w:rsidR="003F5ED7" w:rsidRPr="00A46AC8" w14:paraId="519C7D4A" w14:textId="77777777" w:rsidTr="006455CF">
        <w:tc>
          <w:tcPr>
            <w:tcW w:w="4788" w:type="dxa"/>
          </w:tcPr>
          <w:p w14:paraId="6D060940"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Going to School </w:t>
            </w:r>
          </w:p>
        </w:tc>
        <w:tc>
          <w:tcPr>
            <w:tcW w:w="2058" w:type="dxa"/>
            <w:gridSpan w:val="2"/>
          </w:tcPr>
          <w:p w14:paraId="1B9DC6CD"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41 (79%)</w:t>
            </w:r>
          </w:p>
        </w:tc>
        <w:tc>
          <w:tcPr>
            <w:tcW w:w="2730" w:type="dxa"/>
          </w:tcPr>
          <w:p w14:paraId="0EE06557"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5 (8%)</w:t>
            </w:r>
          </w:p>
        </w:tc>
      </w:tr>
      <w:tr w:rsidR="003F5ED7" w:rsidRPr="00A46AC8" w14:paraId="37FF68C0" w14:textId="77777777" w:rsidTr="006455CF">
        <w:tc>
          <w:tcPr>
            <w:tcW w:w="4788" w:type="dxa"/>
          </w:tcPr>
          <w:p w14:paraId="7B7F730B"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Not receiving any formal education </w:t>
            </w:r>
          </w:p>
        </w:tc>
        <w:tc>
          <w:tcPr>
            <w:tcW w:w="2058" w:type="dxa"/>
            <w:gridSpan w:val="2"/>
          </w:tcPr>
          <w:p w14:paraId="636D742A"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11 (21%)</w:t>
            </w:r>
          </w:p>
        </w:tc>
        <w:tc>
          <w:tcPr>
            <w:tcW w:w="2730" w:type="dxa"/>
          </w:tcPr>
          <w:p w14:paraId="790E632B"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47 (92%)</w:t>
            </w:r>
          </w:p>
        </w:tc>
      </w:tr>
      <w:tr w:rsidR="003F5ED7" w:rsidRPr="00A46AC8" w14:paraId="66DD90FE" w14:textId="77777777" w:rsidTr="006455CF">
        <w:tc>
          <w:tcPr>
            <w:tcW w:w="4788" w:type="dxa"/>
          </w:tcPr>
          <w:p w14:paraId="5C62589A"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Reasons for no education </w:t>
            </w:r>
          </w:p>
        </w:tc>
        <w:tc>
          <w:tcPr>
            <w:tcW w:w="2058" w:type="dxa"/>
            <w:gridSpan w:val="2"/>
          </w:tcPr>
          <w:p w14:paraId="43EDF764"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n = 11</w:t>
            </w:r>
          </w:p>
        </w:tc>
        <w:tc>
          <w:tcPr>
            <w:tcW w:w="2730" w:type="dxa"/>
          </w:tcPr>
          <w:p w14:paraId="1B38A34D"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n = 47</w:t>
            </w:r>
          </w:p>
        </w:tc>
      </w:tr>
      <w:tr w:rsidR="003F5ED7" w:rsidRPr="00A46AC8" w14:paraId="223B2D2D" w14:textId="77777777" w:rsidTr="006455CF">
        <w:tc>
          <w:tcPr>
            <w:tcW w:w="4788" w:type="dxa"/>
          </w:tcPr>
          <w:p w14:paraId="5D10602D"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 xml:space="preserve">Poor health  </w:t>
            </w:r>
          </w:p>
        </w:tc>
        <w:tc>
          <w:tcPr>
            <w:tcW w:w="2058" w:type="dxa"/>
            <w:gridSpan w:val="2"/>
          </w:tcPr>
          <w:p w14:paraId="58467A82"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6 (50%)</w:t>
            </w:r>
          </w:p>
        </w:tc>
        <w:tc>
          <w:tcPr>
            <w:tcW w:w="2730" w:type="dxa"/>
          </w:tcPr>
          <w:p w14:paraId="22D6B71A"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43 (91%)</w:t>
            </w:r>
          </w:p>
        </w:tc>
      </w:tr>
      <w:tr w:rsidR="003F5ED7" w:rsidRPr="00A46AC8" w14:paraId="24CF09CC" w14:textId="77777777" w:rsidTr="006455CF">
        <w:tc>
          <w:tcPr>
            <w:tcW w:w="4788" w:type="dxa"/>
          </w:tcPr>
          <w:p w14:paraId="5340CAD3"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 xml:space="preserve">Mentally weak </w:t>
            </w:r>
          </w:p>
        </w:tc>
        <w:tc>
          <w:tcPr>
            <w:tcW w:w="2058" w:type="dxa"/>
            <w:gridSpan w:val="2"/>
          </w:tcPr>
          <w:p w14:paraId="77B1D252"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3 (25%)</w:t>
            </w:r>
          </w:p>
        </w:tc>
        <w:tc>
          <w:tcPr>
            <w:tcW w:w="2730" w:type="dxa"/>
          </w:tcPr>
          <w:p w14:paraId="7BDE938A"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2 (4%)</w:t>
            </w:r>
          </w:p>
        </w:tc>
      </w:tr>
      <w:tr w:rsidR="003F5ED7" w:rsidRPr="00A46AC8" w14:paraId="6B451549" w14:textId="77777777" w:rsidTr="006455CF">
        <w:tc>
          <w:tcPr>
            <w:tcW w:w="4788" w:type="dxa"/>
          </w:tcPr>
          <w:p w14:paraId="35B7A9E8"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 xml:space="preserve">Financial issues </w:t>
            </w:r>
          </w:p>
        </w:tc>
        <w:tc>
          <w:tcPr>
            <w:tcW w:w="2058" w:type="dxa"/>
            <w:gridSpan w:val="2"/>
          </w:tcPr>
          <w:p w14:paraId="61FDF81B"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1 (8%)</w:t>
            </w:r>
          </w:p>
        </w:tc>
        <w:tc>
          <w:tcPr>
            <w:tcW w:w="2730" w:type="dxa"/>
          </w:tcPr>
          <w:p w14:paraId="672400F1"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2 (4%)</w:t>
            </w:r>
          </w:p>
        </w:tc>
      </w:tr>
      <w:tr w:rsidR="003F5ED7" w:rsidRPr="00A46AC8" w14:paraId="34A19976" w14:textId="77777777" w:rsidTr="006455CF">
        <w:tc>
          <w:tcPr>
            <w:tcW w:w="4788" w:type="dxa"/>
          </w:tcPr>
          <w:p w14:paraId="544E7566"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Too young to start</w:t>
            </w:r>
          </w:p>
        </w:tc>
        <w:tc>
          <w:tcPr>
            <w:tcW w:w="2058" w:type="dxa"/>
            <w:gridSpan w:val="2"/>
          </w:tcPr>
          <w:p w14:paraId="60FAA8D6"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1 (8%)</w:t>
            </w:r>
          </w:p>
        </w:tc>
        <w:tc>
          <w:tcPr>
            <w:tcW w:w="2730" w:type="dxa"/>
          </w:tcPr>
          <w:p w14:paraId="0B2C1155"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w:t>
            </w:r>
          </w:p>
        </w:tc>
      </w:tr>
      <w:tr w:rsidR="003F5ED7" w:rsidRPr="00A46AC8" w14:paraId="26C9A3CE" w14:textId="77777777" w:rsidTr="006455CF">
        <w:tc>
          <w:tcPr>
            <w:tcW w:w="4788" w:type="dxa"/>
          </w:tcPr>
          <w:p w14:paraId="36890475"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 xml:space="preserve">        </w:t>
            </w:r>
            <w:r w:rsidRPr="00A46AC8">
              <w:rPr>
                <w:rFonts w:ascii="Times New Roman" w:hAnsi="Times New Roman" w:cs="Times New Roman"/>
                <w:color w:val="000000" w:themeColor="text1"/>
                <w:sz w:val="24"/>
                <w:szCs w:val="24"/>
                <w:shd w:val="clear" w:color="auto" w:fill="FFFFFF"/>
              </w:rPr>
              <w:t>No tradition of sending girls to school</w:t>
            </w:r>
          </w:p>
        </w:tc>
        <w:tc>
          <w:tcPr>
            <w:tcW w:w="2058" w:type="dxa"/>
            <w:gridSpan w:val="2"/>
          </w:tcPr>
          <w:p w14:paraId="417CC602"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1 (8%)</w:t>
            </w:r>
          </w:p>
        </w:tc>
        <w:tc>
          <w:tcPr>
            <w:tcW w:w="2730" w:type="dxa"/>
          </w:tcPr>
          <w:p w14:paraId="6AC51BD5"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w:t>
            </w:r>
          </w:p>
        </w:tc>
      </w:tr>
      <w:tr w:rsidR="003F5ED7" w:rsidRPr="00A46AC8" w14:paraId="2E84255F" w14:textId="77777777" w:rsidTr="006455CF">
        <w:tc>
          <w:tcPr>
            <w:tcW w:w="4788" w:type="dxa"/>
          </w:tcPr>
          <w:p w14:paraId="209DDF31"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Impact of dialysis on education of siblings</w:t>
            </w:r>
          </w:p>
        </w:tc>
        <w:tc>
          <w:tcPr>
            <w:tcW w:w="2058" w:type="dxa"/>
            <w:gridSpan w:val="2"/>
          </w:tcPr>
          <w:p w14:paraId="63882DF8"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c>
          <w:tcPr>
            <w:tcW w:w="2730" w:type="dxa"/>
          </w:tcPr>
          <w:p w14:paraId="7A5874C2"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p>
        </w:tc>
      </w:tr>
      <w:tr w:rsidR="003F5ED7" w:rsidRPr="00A46AC8" w14:paraId="4907DE29" w14:textId="77777777" w:rsidTr="006455CF">
        <w:tc>
          <w:tcPr>
            <w:tcW w:w="4788" w:type="dxa"/>
          </w:tcPr>
          <w:p w14:paraId="1E9A80C2"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No effect on education of siblings</w:t>
            </w:r>
          </w:p>
        </w:tc>
        <w:tc>
          <w:tcPr>
            <w:tcW w:w="4788" w:type="dxa"/>
            <w:gridSpan w:val="3"/>
          </w:tcPr>
          <w:p w14:paraId="284A64C0"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36 (65%)</w:t>
            </w:r>
          </w:p>
        </w:tc>
      </w:tr>
      <w:tr w:rsidR="003F5ED7" w:rsidRPr="00A46AC8" w14:paraId="6EF1746F" w14:textId="77777777" w:rsidTr="006455CF">
        <w:tc>
          <w:tcPr>
            <w:tcW w:w="4788" w:type="dxa"/>
          </w:tcPr>
          <w:p w14:paraId="4DE29E84"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Education effected due to dialysis (Total)</w:t>
            </w:r>
          </w:p>
          <w:p w14:paraId="09E7FCB5"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Did not go to school at all</w:t>
            </w:r>
          </w:p>
          <w:p w14:paraId="23D65B8F"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Dropped out of school</w:t>
            </w:r>
          </w:p>
          <w:p w14:paraId="71835271"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Poor performance</w:t>
            </w:r>
          </w:p>
          <w:p w14:paraId="55FE9C8E"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Could not go for higher education</w:t>
            </w:r>
          </w:p>
        </w:tc>
        <w:tc>
          <w:tcPr>
            <w:tcW w:w="4788" w:type="dxa"/>
            <w:gridSpan w:val="3"/>
          </w:tcPr>
          <w:p w14:paraId="23C8D5D2"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b/>
                <w:color w:val="000000" w:themeColor="text1"/>
                <w:sz w:val="24"/>
                <w:szCs w:val="24"/>
                <w:shd w:val="clear" w:color="auto" w:fill="FFFFFF"/>
              </w:rPr>
              <w:t>18 (35%)</w:t>
            </w:r>
          </w:p>
          <w:p w14:paraId="6ABF91C8"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8 (15%)</w:t>
            </w:r>
          </w:p>
          <w:p w14:paraId="5248A436"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5 (10%)</w:t>
            </w:r>
          </w:p>
          <w:p w14:paraId="47D07D70" w14:textId="77777777" w:rsidR="003F5ED7" w:rsidRPr="00A46AC8" w:rsidRDefault="003F5ED7" w:rsidP="006455CF">
            <w:pPr>
              <w:spacing w:line="360" w:lineRule="atLeast"/>
              <w:rPr>
                <w:rFonts w:ascii="Times New Roman" w:hAnsi="Times New Roman" w:cs="Times New Roman"/>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3 (6%)</w:t>
            </w:r>
          </w:p>
          <w:p w14:paraId="24691904" w14:textId="77777777" w:rsidR="003F5ED7" w:rsidRPr="00A46AC8" w:rsidRDefault="003F5ED7" w:rsidP="006455CF">
            <w:pPr>
              <w:spacing w:line="360" w:lineRule="atLeast"/>
              <w:rPr>
                <w:rFonts w:ascii="Times New Roman" w:hAnsi="Times New Roman" w:cs="Times New Roman"/>
                <w:b/>
                <w:color w:val="000000" w:themeColor="text1"/>
                <w:sz w:val="24"/>
                <w:szCs w:val="24"/>
                <w:shd w:val="clear" w:color="auto" w:fill="FFFFFF"/>
              </w:rPr>
            </w:pPr>
            <w:r w:rsidRPr="00A46AC8">
              <w:rPr>
                <w:rFonts w:ascii="Times New Roman" w:hAnsi="Times New Roman" w:cs="Times New Roman"/>
                <w:color w:val="000000" w:themeColor="text1"/>
                <w:sz w:val="24"/>
                <w:szCs w:val="24"/>
                <w:shd w:val="clear" w:color="auto" w:fill="FFFFFF"/>
              </w:rPr>
              <w:t>2 (4%)</w:t>
            </w:r>
          </w:p>
        </w:tc>
      </w:tr>
    </w:tbl>
    <w:p w14:paraId="400CB931" w14:textId="77777777" w:rsidR="003F5ED7" w:rsidRPr="005D2256" w:rsidRDefault="003F5ED7" w:rsidP="003F5ED7">
      <w:pPr>
        <w:rPr>
          <w:rFonts w:ascii="Times New Roman" w:hAnsi="Times New Roman" w:cs="Times New Roman"/>
          <w:b/>
          <w:color w:val="000000" w:themeColor="text1"/>
          <w:sz w:val="24"/>
          <w:szCs w:val="24"/>
          <w:shd w:val="clear" w:color="auto" w:fill="FFFFFF"/>
        </w:rPr>
      </w:pPr>
    </w:p>
    <w:p w14:paraId="6A07CA22" w14:textId="15826109" w:rsidR="003F5ED7" w:rsidRDefault="007D5DA1" w:rsidP="003F5ED7">
      <w:pPr>
        <w:spacing w:line="24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14:paraId="23345734" w14:textId="77777777" w:rsidR="003F5ED7" w:rsidRDefault="003F5ED7" w:rsidP="003F5ED7">
      <w:pPr>
        <w:spacing w:line="240" w:lineRule="auto"/>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Table 3</w:t>
      </w:r>
      <w:r w:rsidRPr="005D2256">
        <w:rPr>
          <w:rFonts w:ascii="Times New Roman" w:hAnsi="Times New Roman" w:cs="Times New Roman"/>
          <w:b/>
          <w:color w:val="000000" w:themeColor="text1"/>
          <w:sz w:val="24"/>
          <w:szCs w:val="24"/>
          <w:shd w:val="clear" w:color="auto" w:fill="FFFFFF"/>
        </w:rPr>
        <w:t>: Financial Status of the families</w:t>
      </w:r>
      <w:r>
        <w:rPr>
          <w:rFonts w:ascii="Times New Roman" w:hAnsi="Times New Roman" w:cs="Times New Roman"/>
          <w:b/>
          <w:color w:val="000000" w:themeColor="text1"/>
          <w:sz w:val="24"/>
          <w:szCs w:val="24"/>
          <w:shd w:val="clear" w:color="auto" w:fill="FFFFFF"/>
        </w:rPr>
        <w:t xml:space="preserve"> and commute to the hospital</w:t>
      </w:r>
    </w:p>
    <w:p w14:paraId="2A023A09" w14:textId="77777777" w:rsidR="003F5ED7" w:rsidRPr="005D2256" w:rsidRDefault="003F5ED7" w:rsidP="003F5ED7">
      <w:pPr>
        <w:spacing w:line="240" w:lineRule="auto"/>
        <w:rPr>
          <w:rFonts w:ascii="Times New Roman" w:hAnsi="Times New Roman" w:cs="Times New Roman"/>
          <w:b/>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5214"/>
        <w:gridCol w:w="4136"/>
      </w:tblGrid>
      <w:tr w:rsidR="003F5ED7" w:rsidRPr="005D2256" w14:paraId="0E16C6DB" w14:textId="77777777" w:rsidTr="006455CF">
        <w:tc>
          <w:tcPr>
            <w:tcW w:w="5328" w:type="dxa"/>
          </w:tcPr>
          <w:p w14:paraId="3279446F"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Number of Bread winners</w:t>
            </w:r>
          </w:p>
          <w:p w14:paraId="71433601"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w:t>
            </w:r>
          </w:p>
          <w:p w14:paraId="3A7BC2D8"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w:t>
            </w:r>
          </w:p>
          <w:p w14:paraId="38EEA353"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w:t>
            </w:r>
            <w:r>
              <w:rPr>
                <w:rFonts w:ascii="Times New Roman" w:hAnsi="Times New Roman" w:cs="Times New Roman"/>
                <w:color w:val="000000" w:themeColor="text1"/>
                <w:sz w:val="24"/>
                <w:szCs w:val="24"/>
                <w:shd w:val="clear" w:color="auto" w:fill="FFFFFF"/>
              </w:rPr>
              <w:t xml:space="preserve"> or more</w:t>
            </w:r>
          </w:p>
        </w:tc>
        <w:tc>
          <w:tcPr>
            <w:tcW w:w="4248" w:type="dxa"/>
          </w:tcPr>
          <w:p w14:paraId="35FC6C3D"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2FD125C5"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32 (62%)</w:t>
            </w:r>
          </w:p>
          <w:p w14:paraId="05A2C698"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11 (21%)</w:t>
            </w:r>
          </w:p>
          <w:p w14:paraId="50A96865"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 (18</w:t>
            </w:r>
            <w:r w:rsidRPr="005D2256">
              <w:rPr>
                <w:rFonts w:ascii="Times New Roman" w:hAnsi="Times New Roman" w:cs="Times New Roman"/>
                <w:color w:val="000000" w:themeColor="text1"/>
                <w:sz w:val="24"/>
                <w:szCs w:val="24"/>
                <w:shd w:val="clear" w:color="auto" w:fill="FFFFFF"/>
              </w:rPr>
              <w:t>%)</w:t>
            </w:r>
          </w:p>
        </w:tc>
      </w:tr>
      <w:tr w:rsidR="003F5ED7" w:rsidRPr="005D2256" w14:paraId="07796348" w14:textId="77777777" w:rsidTr="006455CF">
        <w:tc>
          <w:tcPr>
            <w:tcW w:w="5328" w:type="dxa"/>
          </w:tcPr>
          <w:p w14:paraId="1AD78312"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Household monthly Income</w:t>
            </w:r>
          </w:p>
          <w:p w14:paraId="58CC164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Mean</w:t>
            </w:r>
          </w:p>
          <w:p w14:paraId="287F088B"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Median</w:t>
            </w:r>
          </w:p>
          <w:p w14:paraId="2C778E2B"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Less than 10,000 PKR (USD 100)</w:t>
            </w:r>
          </w:p>
          <w:p w14:paraId="0195E10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11,000 to 25000 PKR (USD 110 - 250)</w:t>
            </w:r>
          </w:p>
          <w:p w14:paraId="6DE5FE50"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26000 to 50000 PKR (USD 260 – 500)</w:t>
            </w:r>
          </w:p>
          <w:p w14:paraId="2B5A352E"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More than 50,000 PKR (USD &gt; 500)</w:t>
            </w:r>
          </w:p>
        </w:tc>
        <w:tc>
          <w:tcPr>
            <w:tcW w:w="4248" w:type="dxa"/>
          </w:tcPr>
          <w:p w14:paraId="3EB6FD4D"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0D2059C7"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28,588 ± 21,159 PKR (USD 274 ± 203) *</w:t>
            </w:r>
          </w:p>
          <w:p w14:paraId="2D20E2DD"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r w:rsidRPr="005D2256">
              <w:rPr>
                <w:rFonts w:ascii="Times New Roman" w:hAnsi="Times New Roman" w:cs="Times New Roman"/>
                <w:color w:val="000000" w:themeColor="text1"/>
                <w:sz w:val="24"/>
                <w:szCs w:val="24"/>
                <w:shd w:val="clear" w:color="auto" w:fill="FFFFFF"/>
              </w:rPr>
              <w:t xml:space="preserve">24000 PKR (USD 230) </w:t>
            </w:r>
          </w:p>
          <w:p w14:paraId="61ABFB45"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 (10%)</w:t>
            </w:r>
          </w:p>
          <w:p w14:paraId="1DD36EBE"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24 (46%)</w:t>
            </w:r>
          </w:p>
          <w:p w14:paraId="534C3F59"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18 (34%)</w:t>
            </w:r>
          </w:p>
          <w:p w14:paraId="2F27086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 (10%)</w:t>
            </w:r>
          </w:p>
        </w:tc>
      </w:tr>
      <w:tr w:rsidR="003F5ED7" w:rsidRPr="005D2256" w14:paraId="6FCF353C" w14:textId="77777777" w:rsidTr="006455CF">
        <w:tc>
          <w:tcPr>
            <w:tcW w:w="5328" w:type="dxa"/>
          </w:tcPr>
          <w:p w14:paraId="56E2862A"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Primary Breadwinner</w:t>
            </w:r>
          </w:p>
          <w:p w14:paraId="4B41DE43"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Father</w:t>
            </w:r>
          </w:p>
          <w:p w14:paraId="38F8847C"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Mother</w:t>
            </w:r>
          </w:p>
          <w:p w14:paraId="30FF6236"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Brother</w:t>
            </w:r>
          </w:p>
          <w:p w14:paraId="5067914D"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Joint Family</w:t>
            </w:r>
          </w:p>
          <w:p w14:paraId="303E0F17"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Uncles</w:t>
            </w:r>
            <w:r>
              <w:rPr>
                <w:rFonts w:ascii="Times New Roman" w:hAnsi="Times New Roman" w:cs="Times New Roman"/>
                <w:color w:val="000000" w:themeColor="text1"/>
                <w:sz w:val="24"/>
                <w:szCs w:val="24"/>
                <w:shd w:val="clear" w:color="auto" w:fill="FFFFFF"/>
              </w:rPr>
              <w:t xml:space="preserve"> and </w:t>
            </w:r>
            <w:r w:rsidRPr="005D2256">
              <w:rPr>
                <w:rFonts w:ascii="Times New Roman" w:hAnsi="Times New Roman" w:cs="Times New Roman"/>
                <w:color w:val="000000" w:themeColor="text1"/>
                <w:sz w:val="24"/>
                <w:szCs w:val="24"/>
                <w:shd w:val="clear" w:color="auto" w:fill="FFFFFF"/>
              </w:rPr>
              <w:t>Grand Parent</w:t>
            </w:r>
          </w:p>
        </w:tc>
        <w:tc>
          <w:tcPr>
            <w:tcW w:w="4248" w:type="dxa"/>
          </w:tcPr>
          <w:p w14:paraId="57D5B035"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3BD5CCB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37 (71%)</w:t>
            </w:r>
          </w:p>
          <w:p w14:paraId="141ADB01"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 (4%)</w:t>
            </w:r>
          </w:p>
          <w:p w14:paraId="65505F05"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 (6%)</w:t>
            </w:r>
          </w:p>
          <w:p w14:paraId="575A42B8"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7 (13%)</w:t>
            </w:r>
          </w:p>
          <w:p w14:paraId="3CBE690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(6</w:t>
            </w:r>
            <w:r w:rsidRPr="005D2256">
              <w:rPr>
                <w:rFonts w:ascii="Times New Roman" w:hAnsi="Times New Roman" w:cs="Times New Roman"/>
                <w:color w:val="000000" w:themeColor="text1"/>
                <w:sz w:val="24"/>
                <w:szCs w:val="24"/>
                <w:shd w:val="clear" w:color="auto" w:fill="FFFFFF"/>
              </w:rPr>
              <w:t>%)</w:t>
            </w:r>
          </w:p>
        </w:tc>
      </w:tr>
      <w:tr w:rsidR="003F5ED7" w:rsidRPr="005D2256" w14:paraId="5C365939" w14:textId="77777777" w:rsidTr="006455CF">
        <w:tc>
          <w:tcPr>
            <w:tcW w:w="5328" w:type="dxa"/>
          </w:tcPr>
          <w:p w14:paraId="7B3A31E2"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Other sources of Income</w:t>
            </w:r>
          </w:p>
          <w:p w14:paraId="0298AB4F"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No additional source</w:t>
            </w:r>
          </w:p>
          <w:p w14:paraId="35F0A115"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Contribution by other family members</w:t>
            </w:r>
          </w:p>
          <w:p w14:paraId="6B6082FD"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Rent from a shop/agricultural land/portion of house</w:t>
            </w:r>
          </w:p>
          <w:p w14:paraId="708E050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Sold house/cattle</w:t>
            </w:r>
          </w:p>
          <w:p w14:paraId="136353E1"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Support from NGO/Community members</w:t>
            </w:r>
          </w:p>
          <w:p w14:paraId="6495A817"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Grandparent begs on street</w:t>
            </w:r>
          </w:p>
        </w:tc>
        <w:tc>
          <w:tcPr>
            <w:tcW w:w="4248" w:type="dxa"/>
          </w:tcPr>
          <w:p w14:paraId="5C5E73E3"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2E90BD2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33 (63%)</w:t>
            </w:r>
          </w:p>
          <w:p w14:paraId="01B489E3"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10 (19%)</w:t>
            </w:r>
          </w:p>
          <w:p w14:paraId="061A765A"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 (8%)</w:t>
            </w:r>
          </w:p>
          <w:p w14:paraId="403B069B"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 (4%)</w:t>
            </w:r>
          </w:p>
          <w:p w14:paraId="337943B6"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 (4%)</w:t>
            </w:r>
          </w:p>
          <w:p w14:paraId="4E277EC0"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1(2%)</w:t>
            </w:r>
          </w:p>
        </w:tc>
      </w:tr>
      <w:tr w:rsidR="003F5ED7" w:rsidRPr="005D2256" w14:paraId="4D25A77B" w14:textId="77777777" w:rsidTr="006455CF">
        <w:tc>
          <w:tcPr>
            <w:tcW w:w="5328" w:type="dxa"/>
          </w:tcPr>
          <w:p w14:paraId="2C09D8DE"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Family Structure</w:t>
            </w:r>
          </w:p>
          <w:p w14:paraId="10D18B7A"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Nuclear Family</w:t>
            </w:r>
          </w:p>
          <w:p w14:paraId="51E07E18"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r w:rsidRPr="005D2256">
              <w:rPr>
                <w:rFonts w:ascii="Times New Roman" w:hAnsi="Times New Roman" w:cs="Times New Roman"/>
                <w:color w:val="000000" w:themeColor="text1"/>
                <w:sz w:val="24"/>
                <w:szCs w:val="24"/>
                <w:shd w:val="clear" w:color="auto" w:fill="FFFFFF"/>
              </w:rPr>
              <w:t>Joint Family</w:t>
            </w:r>
          </w:p>
        </w:tc>
        <w:tc>
          <w:tcPr>
            <w:tcW w:w="4248" w:type="dxa"/>
          </w:tcPr>
          <w:p w14:paraId="2C523018"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 xml:space="preserve"> </w:t>
            </w:r>
          </w:p>
          <w:p w14:paraId="680BC63C"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42 (81%)</w:t>
            </w:r>
          </w:p>
          <w:p w14:paraId="26C0CA8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10 (19%)</w:t>
            </w:r>
          </w:p>
        </w:tc>
      </w:tr>
      <w:tr w:rsidR="003F5ED7" w:rsidRPr="005D2256" w14:paraId="1649F0CC" w14:textId="77777777" w:rsidTr="006455CF">
        <w:tc>
          <w:tcPr>
            <w:tcW w:w="5328" w:type="dxa"/>
          </w:tcPr>
          <w:p w14:paraId="3896F3C0"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C</w:t>
            </w:r>
            <w:r w:rsidRPr="005D2256">
              <w:rPr>
                <w:rFonts w:ascii="Times New Roman" w:hAnsi="Times New Roman" w:cs="Times New Roman"/>
                <w:b/>
                <w:color w:val="000000" w:themeColor="text1"/>
                <w:sz w:val="24"/>
                <w:szCs w:val="24"/>
                <w:shd w:val="clear" w:color="auto" w:fill="FFFFFF"/>
              </w:rPr>
              <w:t xml:space="preserve">hange </w:t>
            </w:r>
            <w:r>
              <w:rPr>
                <w:rFonts w:ascii="Times New Roman" w:hAnsi="Times New Roman" w:cs="Times New Roman"/>
                <w:b/>
                <w:color w:val="000000" w:themeColor="text1"/>
                <w:sz w:val="24"/>
                <w:szCs w:val="24"/>
                <w:shd w:val="clear" w:color="auto" w:fill="FFFFFF"/>
              </w:rPr>
              <w:t xml:space="preserve">of </w:t>
            </w:r>
            <w:r w:rsidRPr="005D2256">
              <w:rPr>
                <w:rFonts w:ascii="Times New Roman" w:hAnsi="Times New Roman" w:cs="Times New Roman"/>
                <w:b/>
                <w:color w:val="000000" w:themeColor="text1"/>
                <w:sz w:val="24"/>
                <w:szCs w:val="24"/>
                <w:shd w:val="clear" w:color="auto" w:fill="FFFFFF"/>
              </w:rPr>
              <w:t>p</w:t>
            </w:r>
            <w:r>
              <w:rPr>
                <w:rFonts w:ascii="Times New Roman" w:hAnsi="Times New Roman" w:cs="Times New Roman"/>
                <w:b/>
                <w:color w:val="000000" w:themeColor="text1"/>
                <w:sz w:val="24"/>
                <w:szCs w:val="24"/>
                <w:shd w:val="clear" w:color="auto" w:fill="FFFFFF"/>
              </w:rPr>
              <w:t xml:space="preserve">ermanent address due to </w:t>
            </w:r>
            <w:r w:rsidRPr="005D2256">
              <w:rPr>
                <w:rFonts w:ascii="Times New Roman" w:hAnsi="Times New Roman" w:cs="Times New Roman"/>
                <w:b/>
                <w:color w:val="000000" w:themeColor="text1"/>
                <w:sz w:val="24"/>
                <w:szCs w:val="24"/>
                <w:shd w:val="clear" w:color="auto" w:fill="FFFFFF"/>
              </w:rPr>
              <w:t>dialysis</w:t>
            </w:r>
          </w:p>
          <w:p w14:paraId="1211CCF7"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Yes</w:t>
            </w:r>
          </w:p>
          <w:p w14:paraId="4FF0ECC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No</w:t>
            </w:r>
          </w:p>
        </w:tc>
        <w:tc>
          <w:tcPr>
            <w:tcW w:w="4248" w:type="dxa"/>
          </w:tcPr>
          <w:p w14:paraId="68B79DD3" w14:textId="77777777" w:rsidR="003F5ED7" w:rsidRDefault="003F5ED7" w:rsidP="006455CF">
            <w:pPr>
              <w:spacing w:line="240" w:lineRule="atLeast"/>
              <w:rPr>
                <w:rFonts w:ascii="Times New Roman" w:hAnsi="Times New Roman" w:cs="Times New Roman"/>
                <w:color w:val="000000" w:themeColor="text1"/>
                <w:sz w:val="24"/>
                <w:szCs w:val="24"/>
                <w:shd w:val="clear" w:color="auto" w:fill="FFFFFF"/>
              </w:rPr>
            </w:pPr>
          </w:p>
          <w:p w14:paraId="672E8F3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18 (34%)</w:t>
            </w:r>
          </w:p>
          <w:p w14:paraId="003898C8"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r w:rsidRPr="005D2256">
              <w:rPr>
                <w:rFonts w:ascii="Times New Roman" w:hAnsi="Times New Roman" w:cs="Times New Roman"/>
                <w:color w:val="000000" w:themeColor="text1"/>
                <w:sz w:val="24"/>
                <w:szCs w:val="24"/>
                <w:shd w:val="clear" w:color="auto" w:fill="FFFFFF"/>
              </w:rPr>
              <w:t>34 (66%)</w:t>
            </w:r>
          </w:p>
        </w:tc>
      </w:tr>
      <w:tr w:rsidR="003F5ED7" w:rsidRPr="005D2256" w14:paraId="0C79DBAB" w14:textId="77777777" w:rsidTr="006455CF">
        <w:tc>
          <w:tcPr>
            <w:tcW w:w="5328" w:type="dxa"/>
          </w:tcPr>
          <w:p w14:paraId="2DA7882C"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Distance travelled</w:t>
            </w:r>
          </w:p>
          <w:p w14:paraId="0F1FBB76"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0 to 25 Km</w:t>
            </w:r>
          </w:p>
          <w:p w14:paraId="4F6761C0"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26 to 50 Km</w:t>
            </w:r>
          </w:p>
          <w:p w14:paraId="4C1DF251"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More than 50 Km</w:t>
            </w:r>
          </w:p>
        </w:tc>
        <w:tc>
          <w:tcPr>
            <w:tcW w:w="4248" w:type="dxa"/>
          </w:tcPr>
          <w:p w14:paraId="33E5F906"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188F2EBA"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13 (25%)</w:t>
            </w:r>
          </w:p>
          <w:p w14:paraId="48005D5A"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34 (65%)</w:t>
            </w:r>
          </w:p>
          <w:p w14:paraId="510A1FFC"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5 (10%)</w:t>
            </w:r>
          </w:p>
        </w:tc>
      </w:tr>
      <w:tr w:rsidR="003F5ED7" w:rsidRPr="005D2256" w14:paraId="5708A7AC" w14:textId="77777777" w:rsidTr="006455CF">
        <w:tc>
          <w:tcPr>
            <w:tcW w:w="5328" w:type="dxa"/>
          </w:tcPr>
          <w:p w14:paraId="39ECEFC9"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Means of Transportation</w:t>
            </w:r>
          </w:p>
          <w:p w14:paraId="51B7C27E"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Public Bus</w:t>
            </w:r>
          </w:p>
          <w:p w14:paraId="11AD38C3"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Rickshaw *</w:t>
            </w:r>
            <w:r>
              <w:rPr>
                <w:rFonts w:ascii="Times New Roman" w:hAnsi="Times New Roman" w:cs="Times New Roman"/>
                <w:color w:val="000000" w:themeColor="text1"/>
                <w:sz w:val="24"/>
                <w:szCs w:val="24"/>
                <w:shd w:val="clear" w:color="auto" w:fill="FFFFFF"/>
              </w:rPr>
              <w:t>*</w:t>
            </w:r>
          </w:p>
          <w:p w14:paraId="3D675447"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Motorcycle</w:t>
            </w:r>
          </w:p>
          <w:p w14:paraId="4018ED8D"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Car</w:t>
            </w:r>
          </w:p>
        </w:tc>
        <w:tc>
          <w:tcPr>
            <w:tcW w:w="4248" w:type="dxa"/>
          </w:tcPr>
          <w:p w14:paraId="175E182F"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0FD29460"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22 (42%)</w:t>
            </w:r>
          </w:p>
          <w:p w14:paraId="1C92DD6D"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15 (28%)</w:t>
            </w:r>
          </w:p>
          <w:p w14:paraId="49455B11"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9 (17%)</w:t>
            </w:r>
          </w:p>
          <w:p w14:paraId="04C3650F"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6 (13%)</w:t>
            </w:r>
          </w:p>
        </w:tc>
      </w:tr>
      <w:tr w:rsidR="003F5ED7" w:rsidRPr="005D2256" w14:paraId="43704142" w14:textId="77777777" w:rsidTr="006455CF">
        <w:tc>
          <w:tcPr>
            <w:tcW w:w="5328" w:type="dxa"/>
          </w:tcPr>
          <w:p w14:paraId="0215464F" w14:textId="77777777" w:rsidR="003F5ED7" w:rsidRPr="005D2256" w:rsidRDefault="003F5ED7" w:rsidP="006455CF">
            <w:pPr>
              <w:spacing w:line="240" w:lineRule="atLeast"/>
              <w:rPr>
                <w:rFonts w:ascii="Times New Roman" w:hAnsi="Times New Roman" w:cs="Times New Roman"/>
                <w:b/>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t>Average time spent in hospital per session</w:t>
            </w:r>
          </w:p>
          <w:p w14:paraId="0536E97E"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Less than 6 hours</w:t>
            </w:r>
          </w:p>
          <w:p w14:paraId="26A8415F"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6 to 8 hours</w:t>
            </w:r>
          </w:p>
          <w:p w14:paraId="1FE0A5A2"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lastRenderedPageBreak/>
              <w:t>8 to 10 hours</w:t>
            </w:r>
          </w:p>
          <w:p w14:paraId="083EF110"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color w:val="000000" w:themeColor="text1"/>
                <w:sz w:val="24"/>
                <w:szCs w:val="24"/>
                <w:shd w:val="clear" w:color="auto" w:fill="FFFFFF"/>
              </w:rPr>
              <w:t>More than 10 hours</w:t>
            </w:r>
          </w:p>
        </w:tc>
        <w:tc>
          <w:tcPr>
            <w:tcW w:w="4248" w:type="dxa"/>
          </w:tcPr>
          <w:p w14:paraId="71B2AD4B"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p>
          <w:p w14:paraId="6EAEFA76"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w:t>
            </w:r>
            <w:r w:rsidRPr="005D2256">
              <w:rPr>
                <w:rFonts w:ascii="Times New Roman" w:hAnsi="Times New Roman" w:cs="Times New Roman"/>
                <w:color w:val="000000" w:themeColor="text1"/>
                <w:sz w:val="24"/>
                <w:szCs w:val="24"/>
                <w:shd w:val="clear" w:color="auto" w:fill="FFFFFF"/>
              </w:rPr>
              <w:t xml:space="preserve">(6%) </w:t>
            </w:r>
          </w:p>
          <w:p w14:paraId="49CB6BCA"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31 </w:t>
            </w:r>
            <w:r w:rsidRPr="005D2256">
              <w:rPr>
                <w:rFonts w:ascii="Times New Roman" w:hAnsi="Times New Roman" w:cs="Times New Roman"/>
                <w:color w:val="000000" w:themeColor="text1"/>
                <w:sz w:val="24"/>
                <w:szCs w:val="24"/>
                <w:shd w:val="clear" w:color="auto" w:fill="FFFFFF"/>
              </w:rPr>
              <w:t>(59%)</w:t>
            </w:r>
          </w:p>
          <w:p w14:paraId="1BF30604"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10 </w:t>
            </w:r>
            <w:r w:rsidRPr="005D2256">
              <w:rPr>
                <w:rFonts w:ascii="Times New Roman" w:hAnsi="Times New Roman" w:cs="Times New Roman"/>
                <w:color w:val="000000" w:themeColor="text1"/>
                <w:sz w:val="24"/>
                <w:szCs w:val="24"/>
                <w:shd w:val="clear" w:color="auto" w:fill="FFFFFF"/>
              </w:rPr>
              <w:t>(19%)</w:t>
            </w:r>
          </w:p>
          <w:p w14:paraId="553A94EE"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8 </w:t>
            </w:r>
            <w:r w:rsidRPr="005D2256">
              <w:rPr>
                <w:rFonts w:ascii="Times New Roman" w:hAnsi="Times New Roman" w:cs="Times New Roman"/>
                <w:color w:val="000000" w:themeColor="text1"/>
                <w:sz w:val="24"/>
                <w:szCs w:val="24"/>
                <w:shd w:val="clear" w:color="auto" w:fill="FFFFFF"/>
              </w:rPr>
              <w:t>(16%)</w:t>
            </w:r>
          </w:p>
        </w:tc>
      </w:tr>
      <w:tr w:rsidR="003F5ED7" w:rsidRPr="005D2256" w14:paraId="5D4C5A0B" w14:textId="77777777" w:rsidTr="006455CF">
        <w:tc>
          <w:tcPr>
            <w:tcW w:w="5328" w:type="dxa"/>
          </w:tcPr>
          <w:p w14:paraId="44844FCD" w14:textId="77777777" w:rsidR="003F5ED7" w:rsidRPr="005D2256" w:rsidRDefault="003F5ED7" w:rsidP="006455CF">
            <w:pPr>
              <w:spacing w:line="240" w:lineRule="atLeast"/>
              <w:rPr>
                <w:rFonts w:ascii="Times New Roman" w:hAnsi="Times New Roman" w:cs="Times New Roman"/>
                <w:color w:val="000000" w:themeColor="text1"/>
                <w:sz w:val="24"/>
                <w:szCs w:val="24"/>
                <w:shd w:val="clear" w:color="auto" w:fill="FFFFFF"/>
              </w:rPr>
            </w:pPr>
            <w:r w:rsidRPr="005D2256">
              <w:rPr>
                <w:rFonts w:ascii="Times New Roman" w:hAnsi="Times New Roman" w:cs="Times New Roman"/>
                <w:b/>
                <w:color w:val="000000" w:themeColor="text1"/>
                <w:sz w:val="24"/>
                <w:szCs w:val="24"/>
                <w:shd w:val="clear" w:color="auto" w:fill="FFFFFF"/>
              </w:rPr>
              <w:lastRenderedPageBreak/>
              <w:t>Mean expense for commute per session</w:t>
            </w:r>
          </w:p>
        </w:tc>
        <w:tc>
          <w:tcPr>
            <w:tcW w:w="4248" w:type="dxa"/>
          </w:tcPr>
          <w:p w14:paraId="22F6489C" w14:textId="77777777" w:rsidR="003F5ED7" w:rsidRPr="005D2256" w:rsidRDefault="003F5ED7" w:rsidP="006455CF">
            <w:pPr>
              <w:spacing w:line="240" w:lineRule="atLeast"/>
              <w:rPr>
                <w:rFonts w:ascii="Times New Roman" w:hAnsi="Times New Roman" w:cs="Times New Roman"/>
                <w:b/>
                <w:color w:val="000000" w:themeColor="text1"/>
                <w:sz w:val="24"/>
                <w:szCs w:val="24"/>
                <w:u w:val="single"/>
                <w:shd w:val="clear" w:color="auto" w:fill="FFFFFF"/>
              </w:rPr>
            </w:pPr>
            <w:r w:rsidRPr="005D2256">
              <w:rPr>
                <w:rFonts w:ascii="Times New Roman" w:hAnsi="Times New Roman" w:cs="Times New Roman"/>
                <w:color w:val="000000" w:themeColor="text1"/>
                <w:sz w:val="24"/>
                <w:szCs w:val="24"/>
                <w:shd w:val="clear" w:color="auto" w:fill="FFFFFF"/>
              </w:rPr>
              <w:t>536 ± 470 PKR (Range 80 – 2500)</w:t>
            </w:r>
          </w:p>
        </w:tc>
      </w:tr>
    </w:tbl>
    <w:p w14:paraId="55273BE0" w14:textId="77777777" w:rsidR="003F5ED7" w:rsidRPr="005D2256" w:rsidRDefault="003F5ED7" w:rsidP="003F5ED7">
      <w:pPr>
        <w:rPr>
          <w:rFonts w:ascii="Times New Roman" w:hAnsi="Times New Roman" w:cs="Times New Roman"/>
          <w:b/>
          <w:color w:val="000000" w:themeColor="text1"/>
          <w:sz w:val="24"/>
          <w:szCs w:val="24"/>
          <w:shd w:val="clear" w:color="auto" w:fill="FFFFFF"/>
        </w:rPr>
      </w:pPr>
    </w:p>
    <w:p w14:paraId="5D30DF15" w14:textId="77777777" w:rsidR="003F5ED7" w:rsidRDefault="003F5ED7" w:rsidP="003F5ED7">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*USD conversion rates are according to the market value at the time of study </w:t>
      </w:r>
    </w:p>
    <w:p w14:paraId="36EB193F" w14:textId="3B7F7720" w:rsidR="003F5ED7" w:rsidRPr="006D5CD6" w:rsidRDefault="003F5ED7" w:rsidP="003F5ED7">
      <w:pPr>
        <w:rPr>
          <w:rFonts w:ascii="Times New Roman" w:hAnsi="Times New Roman" w:cs="Times New Roman"/>
          <w:b/>
          <w:color w:val="000000" w:themeColor="text1"/>
          <w:sz w:val="24"/>
          <w:szCs w:val="24"/>
          <w:shd w:val="clear" w:color="auto" w:fill="FFFFFF"/>
        </w:rPr>
        <w:sectPr w:rsidR="003F5ED7" w:rsidRPr="006D5CD6" w:rsidSect="006455CF">
          <w:headerReference w:type="default" r:id="rId10"/>
          <w:footnotePr>
            <w:numFmt w:val="chicago"/>
          </w:footnotePr>
          <w:endnotePr>
            <w:numFmt w:val="decimal"/>
          </w:endnotePr>
          <w:pgSz w:w="12240" w:h="15840"/>
          <w:pgMar w:top="1440" w:right="1440" w:bottom="1440" w:left="1440" w:header="720" w:footer="720" w:gutter="0"/>
          <w:pgNumType w:start="0"/>
          <w:cols w:space="720"/>
          <w:titlePg/>
          <w:docGrid w:linePitch="360"/>
        </w:sectPr>
      </w:pPr>
      <w:r>
        <w:rPr>
          <w:rFonts w:ascii="Times New Roman" w:hAnsi="Times New Roman" w:cs="Times New Roman"/>
          <w:b/>
          <w:color w:val="000000" w:themeColor="text1"/>
          <w:sz w:val="24"/>
          <w:szCs w:val="24"/>
          <w:shd w:val="clear" w:color="auto" w:fill="FFFFFF"/>
        </w:rPr>
        <w:t>*</w:t>
      </w:r>
      <w:r w:rsidRPr="005D2256">
        <w:rPr>
          <w:rFonts w:ascii="Times New Roman" w:hAnsi="Times New Roman" w:cs="Times New Roman"/>
          <w:b/>
          <w:color w:val="000000" w:themeColor="text1"/>
          <w:sz w:val="24"/>
          <w:szCs w:val="24"/>
          <w:shd w:val="clear" w:color="auto" w:fill="FFFFFF"/>
        </w:rPr>
        <w:t>* Rickshaw is a 3 wheeled scooter with capacity of 1 to 3 passengers. A common relatively low cost rented mo</w:t>
      </w:r>
      <w:r>
        <w:rPr>
          <w:rFonts w:ascii="Times New Roman" w:hAnsi="Times New Roman" w:cs="Times New Roman"/>
          <w:b/>
          <w:color w:val="000000" w:themeColor="text1"/>
          <w:sz w:val="24"/>
          <w:szCs w:val="24"/>
          <w:shd w:val="clear" w:color="auto" w:fill="FFFFFF"/>
        </w:rPr>
        <w:t>de of transportation in Pakista</w:t>
      </w:r>
      <w:r w:rsidR="00775A06">
        <w:rPr>
          <w:rFonts w:ascii="Times New Roman" w:hAnsi="Times New Roman" w:cs="Times New Roman"/>
          <w:b/>
          <w:color w:val="000000" w:themeColor="text1"/>
          <w:sz w:val="24"/>
          <w:szCs w:val="24"/>
          <w:shd w:val="clear" w:color="auto" w:fill="FFFFFF"/>
        </w:rPr>
        <w:t>n</w:t>
      </w:r>
    </w:p>
    <w:p w14:paraId="18ED2A8C" w14:textId="30B2BB3C" w:rsidR="005C4AB9" w:rsidRDefault="0049649B" w:rsidP="0049649B">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4C1793D1"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Web MD. A to Z Health Guide: Kidney Transplant Surgery [cited 2020 June 18]. Available from: http://www.webmd.com/a-to-z-guides/kidney-transplant-20666</w:t>
      </w:r>
    </w:p>
    <w:p w14:paraId="3F8E9889"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Chandar J, Chen L, Defreitas M, Ciancio G, Burke G. Donor considerations in pediatric kidney transplantation. </w:t>
      </w:r>
      <w:r w:rsidRPr="00A85EEE">
        <w:rPr>
          <w:rFonts w:ascii="Times New Roman" w:hAnsi="Times New Roman" w:cs="Times New Roman"/>
          <w:i/>
          <w:sz w:val="24"/>
          <w:szCs w:val="24"/>
        </w:rPr>
        <w:t>Pediatr Nephrol</w:t>
      </w:r>
      <w:r w:rsidRPr="00A85EEE">
        <w:rPr>
          <w:rFonts w:ascii="Times New Roman" w:hAnsi="Times New Roman" w:cs="Times New Roman"/>
          <w:sz w:val="24"/>
          <w:szCs w:val="24"/>
        </w:rPr>
        <w:t xml:space="preserve">. 2020 Jan 13:1-3. Available from: </w:t>
      </w:r>
      <w:hyperlink r:id="rId11" w:history="1">
        <w:r w:rsidRPr="00A85EEE">
          <w:rPr>
            <w:rStyle w:val="Hyperlink"/>
            <w:rFonts w:ascii="Times New Roman" w:hAnsi="Times New Roman" w:cs="Times New Roman"/>
            <w:sz w:val="24"/>
            <w:szCs w:val="24"/>
          </w:rPr>
          <w:t>https://link.springer.com/article/10.1007/s00467-019-04362-z</w:t>
        </w:r>
      </w:hyperlink>
    </w:p>
    <w:p w14:paraId="5C7E90EA"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Peruzzi L, Amore A, Coppo R. Challenges in pediatric renal transplantation. </w:t>
      </w:r>
      <w:r w:rsidRPr="00A85EEE">
        <w:rPr>
          <w:rFonts w:ascii="Times New Roman" w:hAnsi="Times New Roman" w:cs="Times New Roman"/>
          <w:i/>
          <w:sz w:val="24"/>
          <w:szCs w:val="24"/>
        </w:rPr>
        <w:t>World J Transplant.</w:t>
      </w:r>
      <w:r w:rsidRPr="00A85EEE">
        <w:rPr>
          <w:rFonts w:ascii="Times New Roman" w:hAnsi="Times New Roman" w:cs="Times New Roman"/>
          <w:sz w:val="24"/>
          <w:szCs w:val="24"/>
        </w:rPr>
        <w:t xml:space="preserve"> 2014 Dec 24;4(4):222. Available from: </w:t>
      </w:r>
      <w:hyperlink r:id="rId12" w:history="1">
        <w:r w:rsidRPr="00A85EEE">
          <w:rPr>
            <w:rStyle w:val="Hyperlink"/>
            <w:rFonts w:ascii="Times New Roman" w:hAnsi="Times New Roman" w:cs="Times New Roman"/>
            <w:sz w:val="24"/>
            <w:szCs w:val="24"/>
          </w:rPr>
          <w:t>https://www.ncbi.nlm.nih.gov/pmc/articles/PMC4274593/</w:t>
        </w:r>
      </w:hyperlink>
    </w:p>
    <w:p w14:paraId="7E8A5658"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Bignall OR, Goldstein SL. Childhood CKD affects the entire family. </w:t>
      </w:r>
      <w:r w:rsidRPr="00A85EEE">
        <w:rPr>
          <w:rFonts w:ascii="Times New Roman" w:hAnsi="Times New Roman" w:cs="Times New Roman"/>
          <w:i/>
          <w:sz w:val="24"/>
          <w:szCs w:val="24"/>
        </w:rPr>
        <w:t>AM J Kidney Dis</w:t>
      </w:r>
      <w:r w:rsidRPr="00A85EEE">
        <w:rPr>
          <w:rFonts w:ascii="Times New Roman" w:hAnsi="Times New Roman" w:cs="Times New Roman"/>
          <w:sz w:val="24"/>
          <w:szCs w:val="24"/>
        </w:rPr>
        <w:t xml:space="preserve">. 2015 Mar 1;65(3):367-8. Available from: </w:t>
      </w:r>
      <w:hyperlink r:id="rId13" w:history="1">
        <w:r w:rsidRPr="00A85EEE">
          <w:rPr>
            <w:rStyle w:val="Hyperlink"/>
            <w:rFonts w:ascii="Times New Roman" w:hAnsi="Times New Roman" w:cs="Times New Roman"/>
            <w:sz w:val="24"/>
            <w:szCs w:val="24"/>
          </w:rPr>
          <w:t>https://linkinghub.elsevier.com/retrieve/pii/S0272638614014681</w:t>
        </w:r>
      </w:hyperlink>
    </w:p>
    <w:p w14:paraId="1C1F590B"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Thyen U, Sperner J, Morfeld M, Meyer C, Ravens- Sieberer U. Unmet Health Care Needs and Impact on Families of Children with Chronic Disabilities in Germany. </w:t>
      </w:r>
      <w:r w:rsidRPr="00A85EEE">
        <w:rPr>
          <w:rFonts w:ascii="Times New Roman" w:hAnsi="Times New Roman" w:cs="Times New Roman"/>
          <w:i/>
          <w:sz w:val="24"/>
          <w:szCs w:val="24"/>
        </w:rPr>
        <w:t xml:space="preserve">Amb Ped. </w:t>
      </w:r>
      <w:r w:rsidRPr="00A85EEE">
        <w:rPr>
          <w:rFonts w:ascii="Times New Roman" w:hAnsi="Times New Roman" w:cs="Times New Roman"/>
          <w:sz w:val="24"/>
          <w:szCs w:val="24"/>
        </w:rPr>
        <w:t xml:space="preserve">2003;3:74-81. Available from: </w:t>
      </w:r>
      <w:hyperlink r:id="rId14" w:history="1">
        <w:r w:rsidRPr="00A85EEE">
          <w:rPr>
            <w:rStyle w:val="Hyperlink"/>
            <w:rFonts w:ascii="Times New Roman" w:hAnsi="Times New Roman" w:cs="Times New Roman"/>
            <w:sz w:val="24"/>
            <w:szCs w:val="24"/>
          </w:rPr>
          <w:t>https://pubmed.ncbi.nlm.nih.gov/12643779/</w:t>
        </w:r>
      </w:hyperlink>
    </w:p>
    <w:p w14:paraId="79A7C433"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Tsai TC, Liu SI,Tsai JD, Chou LH. Psychosocial effects on caregivers for children on chronic peritoneal dialysis. </w:t>
      </w:r>
      <w:r w:rsidRPr="00A85EEE">
        <w:rPr>
          <w:rFonts w:ascii="Times New Roman" w:hAnsi="Times New Roman" w:cs="Times New Roman"/>
          <w:i/>
          <w:sz w:val="24"/>
          <w:szCs w:val="24"/>
        </w:rPr>
        <w:t xml:space="preserve">Kidney Int. </w:t>
      </w:r>
      <w:r w:rsidRPr="00A85EEE">
        <w:rPr>
          <w:rFonts w:ascii="Times New Roman" w:hAnsi="Times New Roman" w:cs="Times New Roman"/>
          <w:sz w:val="24"/>
          <w:szCs w:val="24"/>
        </w:rPr>
        <w:t xml:space="preserve">2006;70:1983-1987. Available from: </w:t>
      </w:r>
      <w:hyperlink r:id="rId15" w:history="1">
        <w:r w:rsidRPr="00A85EEE">
          <w:rPr>
            <w:rStyle w:val="Hyperlink"/>
            <w:rFonts w:ascii="Times New Roman" w:hAnsi="Times New Roman" w:cs="Times New Roman"/>
            <w:sz w:val="24"/>
            <w:szCs w:val="24"/>
          </w:rPr>
          <w:t>https://pubmed.ncbi.nlm.nih.gov/16985519/</w:t>
        </w:r>
      </w:hyperlink>
    </w:p>
    <w:p w14:paraId="341EC420" w14:textId="77777777" w:rsidR="0049649B" w:rsidRPr="00A85EEE"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t xml:space="preserve">Kari JA, Alzharany M, El-Deek B, Maimani M, El-Desoky S. Social impact of dialysis on children and their families. </w:t>
      </w:r>
      <w:r w:rsidRPr="00A85EEE">
        <w:rPr>
          <w:rFonts w:ascii="Times New Roman" w:hAnsi="Times New Roman" w:cs="Times New Roman"/>
          <w:i/>
          <w:sz w:val="24"/>
          <w:szCs w:val="24"/>
        </w:rPr>
        <w:t>Ind J Ped</w:t>
      </w:r>
      <w:r w:rsidRPr="00A85EEE">
        <w:rPr>
          <w:rFonts w:ascii="Times New Roman" w:hAnsi="Times New Roman" w:cs="Times New Roman"/>
          <w:sz w:val="24"/>
          <w:szCs w:val="24"/>
        </w:rPr>
        <w:t>.</w:t>
      </w:r>
      <w:r w:rsidRPr="00A85EEE">
        <w:rPr>
          <w:rFonts w:ascii="Times New Roman" w:hAnsi="Times New Roman" w:cs="Times New Roman"/>
          <w:i/>
          <w:sz w:val="24"/>
          <w:szCs w:val="24"/>
        </w:rPr>
        <w:t xml:space="preserve"> </w:t>
      </w:r>
      <w:r w:rsidRPr="00A85EEE">
        <w:rPr>
          <w:rFonts w:ascii="Times New Roman" w:hAnsi="Times New Roman" w:cs="Times New Roman"/>
          <w:sz w:val="24"/>
          <w:szCs w:val="24"/>
        </w:rPr>
        <w:t xml:space="preserve">2014;81(10):1020-1026. Available from: </w:t>
      </w:r>
      <w:hyperlink r:id="rId16" w:history="1">
        <w:r w:rsidRPr="00A85EEE">
          <w:rPr>
            <w:rStyle w:val="Hyperlink"/>
            <w:rFonts w:ascii="Times New Roman" w:hAnsi="Times New Roman" w:cs="Times New Roman"/>
            <w:sz w:val="24"/>
            <w:szCs w:val="24"/>
          </w:rPr>
          <w:t>https://link.springer.com/article/10.1007/s12098-013-1236-z</w:t>
        </w:r>
      </w:hyperlink>
    </w:p>
    <w:p w14:paraId="1B56D32C"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A85EEE">
        <w:rPr>
          <w:rFonts w:ascii="Times New Roman" w:hAnsi="Times New Roman" w:cs="Times New Roman"/>
          <w:sz w:val="24"/>
          <w:szCs w:val="24"/>
        </w:rPr>
        <w:lastRenderedPageBreak/>
        <w:t xml:space="preserve">Medway M, Tong A, Craig JC et al. Parental Perspectives on the Financial Impact of Caring for a Child with CKD. </w:t>
      </w:r>
      <w:r w:rsidRPr="00A85EEE">
        <w:rPr>
          <w:rFonts w:ascii="Times New Roman" w:hAnsi="Times New Roman" w:cs="Times New Roman"/>
          <w:i/>
          <w:sz w:val="24"/>
          <w:szCs w:val="24"/>
        </w:rPr>
        <w:t>Am J Kidney Dis</w:t>
      </w:r>
      <w:r w:rsidRPr="00A85EEE">
        <w:rPr>
          <w:rFonts w:ascii="Times New Roman" w:hAnsi="Times New Roman" w:cs="Times New Roman"/>
          <w:sz w:val="24"/>
          <w:szCs w:val="24"/>
        </w:rPr>
        <w:t xml:space="preserve">. 2016;65(3):384-393. Available from: </w:t>
      </w:r>
      <w:hyperlink r:id="rId17" w:history="1">
        <w:r w:rsidRPr="00A85EEE">
          <w:rPr>
            <w:rStyle w:val="Hyperlink"/>
            <w:rFonts w:ascii="Times New Roman" w:hAnsi="Times New Roman" w:cs="Times New Roman"/>
            <w:sz w:val="24"/>
            <w:szCs w:val="24"/>
          </w:rPr>
          <w:t>https://pubmed.ncbi.nlm.nih.gov/25245301/</w:t>
        </w:r>
      </w:hyperlink>
    </w:p>
    <w:p w14:paraId="6CF006C3"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Medicare.gov The Official US Government Site for Medicine. Dialysis services and supplies [cited 2020 June 18]. Available from: </w:t>
      </w:r>
      <w:hyperlink r:id="rId18" w:history="1">
        <w:r w:rsidRPr="00BF70CF">
          <w:rPr>
            <w:rStyle w:val="Hyperlink"/>
            <w:rFonts w:ascii="Times New Roman" w:hAnsi="Times New Roman" w:cs="Times New Roman"/>
            <w:sz w:val="24"/>
            <w:szCs w:val="24"/>
          </w:rPr>
          <w:t>https://www.medicare.gov/coverage/dialysis-services-supplies</w:t>
        </w:r>
      </w:hyperlink>
    </w:p>
    <w:p w14:paraId="4F40677E"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B1325A">
        <w:rPr>
          <w:rFonts w:ascii="Times New Roman" w:hAnsi="Times New Roman" w:cs="Times New Roman"/>
          <w:sz w:val="24"/>
          <w:szCs w:val="24"/>
        </w:rPr>
        <w:t>Fischbach M, Edefonti A, Schröder C, Watson A, European Pediatric Dialysis Working Group. Hemodialysis in children: gener</w:t>
      </w:r>
      <w:r>
        <w:rPr>
          <w:rFonts w:ascii="Times New Roman" w:hAnsi="Times New Roman" w:cs="Times New Roman"/>
          <w:sz w:val="24"/>
          <w:szCs w:val="24"/>
        </w:rPr>
        <w:t xml:space="preserve">al practical guidelines. </w:t>
      </w:r>
      <w:r w:rsidRPr="00B1325A">
        <w:rPr>
          <w:rFonts w:ascii="Times New Roman" w:hAnsi="Times New Roman" w:cs="Times New Roman"/>
          <w:i/>
          <w:sz w:val="24"/>
          <w:szCs w:val="24"/>
        </w:rPr>
        <w:t>Pediat Nephrol</w:t>
      </w:r>
      <w:r w:rsidRPr="00B1325A">
        <w:rPr>
          <w:rFonts w:ascii="Times New Roman" w:hAnsi="Times New Roman" w:cs="Times New Roman"/>
          <w:sz w:val="24"/>
          <w:szCs w:val="24"/>
        </w:rPr>
        <w:t>. 2005 Aug 1;20(8):1054-66.</w:t>
      </w:r>
      <w:r>
        <w:rPr>
          <w:rFonts w:ascii="Times New Roman" w:hAnsi="Times New Roman" w:cs="Times New Roman"/>
          <w:sz w:val="24"/>
          <w:szCs w:val="24"/>
        </w:rPr>
        <w:t xml:space="preserve"> Available from: </w:t>
      </w:r>
      <w:hyperlink r:id="rId19" w:history="1">
        <w:r w:rsidRPr="00667F69">
          <w:rPr>
            <w:rStyle w:val="Hyperlink"/>
            <w:rFonts w:ascii="Times New Roman" w:hAnsi="Times New Roman" w:cs="Times New Roman"/>
            <w:sz w:val="24"/>
            <w:szCs w:val="24"/>
          </w:rPr>
          <w:t>https://link.springer.com/article/10.1007/s00467-005-1876-y</w:t>
        </w:r>
      </w:hyperlink>
    </w:p>
    <w:p w14:paraId="74CF21F7"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World Bank. Current health expenditure % of GDP [cited 2020 June 18]. Available from: </w:t>
      </w:r>
      <w:hyperlink r:id="rId20" w:history="1">
        <w:r w:rsidRPr="0062703A">
          <w:rPr>
            <w:rStyle w:val="Hyperlink"/>
            <w:rFonts w:ascii="Times New Roman" w:hAnsi="Times New Roman" w:cs="Times New Roman"/>
            <w:sz w:val="24"/>
            <w:szCs w:val="24"/>
          </w:rPr>
          <w:t>https://data.worldbank.org/indicator/SH.XPD.CHEX.GD.ZS</w:t>
        </w:r>
      </w:hyperlink>
    </w:p>
    <w:p w14:paraId="4956EEBA" w14:textId="77777777" w:rsidR="0049649B" w:rsidRPr="00677594" w:rsidRDefault="0049649B" w:rsidP="0049649B">
      <w:pPr>
        <w:pStyle w:val="ListParagraph"/>
        <w:numPr>
          <w:ilvl w:val="0"/>
          <w:numId w:val="1"/>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Asian Development Bank. Poverty in Pakistan [cited 2020 June 18]. Available from: </w:t>
      </w:r>
      <w:hyperlink r:id="rId21" w:history="1">
        <w:r w:rsidRPr="006D5CD6">
          <w:rPr>
            <w:rStyle w:val="Hyperlink"/>
            <w:rFonts w:ascii="Times New Roman" w:hAnsi="Times New Roman" w:cs="Times New Roman"/>
            <w:sz w:val="24"/>
            <w:szCs w:val="24"/>
          </w:rPr>
          <w:t>https://www.adb.org/countries/pakistan/poverty</w:t>
        </w:r>
      </w:hyperlink>
    </w:p>
    <w:p w14:paraId="271121ED"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World Bank. Out of pocket expenditure- Pakistan [cited 2020 June 18]. Available from: </w:t>
      </w:r>
      <w:hyperlink r:id="rId22" w:history="1">
        <w:r w:rsidRPr="00033E12">
          <w:rPr>
            <w:rStyle w:val="Hyperlink"/>
            <w:rFonts w:ascii="Times New Roman" w:hAnsi="Times New Roman" w:cs="Times New Roman"/>
            <w:sz w:val="24"/>
            <w:szCs w:val="24"/>
          </w:rPr>
          <w:t>https://data.worldbank.org/indicator/SH.XPD.OOPC.CH.ZS?locations=PK</w:t>
        </w:r>
      </w:hyperlink>
    </w:p>
    <w:p w14:paraId="574F3818"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033E12">
        <w:rPr>
          <w:rFonts w:ascii="Times New Roman" w:hAnsi="Times New Roman" w:cs="Times New Roman"/>
          <w:sz w:val="24"/>
          <w:szCs w:val="24"/>
        </w:rPr>
        <w:t xml:space="preserve">Khanna U. The economics of dialysis in India. </w:t>
      </w:r>
      <w:r>
        <w:rPr>
          <w:rFonts w:ascii="Times New Roman" w:hAnsi="Times New Roman" w:cs="Times New Roman"/>
          <w:i/>
          <w:sz w:val="24"/>
          <w:szCs w:val="24"/>
        </w:rPr>
        <w:t>Indian J Nephrol</w:t>
      </w:r>
      <w:r w:rsidRPr="00033E12">
        <w:rPr>
          <w:rFonts w:ascii="Times New Roman" w:hAnsi="Times New Roman" w:cs="Times New Roman"/>
          <w:sz w:val="24"/>
          <w:szCs w:val="24"/>
        </w:rPr>
        <w:t>. 2009 Jan;19(1):1.</w:t>
      </w:r>
      <w:r>
        <w:rPr>
          <w:rFonts w:ascii="Times New Roman" w:hAnsi="Times New Roman" w:cs="Times New Roman"/>
          <w:sz w:val="24"/>
          <w:szCs w:val="24"/>
        </w:rPr>
        <w:t xml:space="preserve"> Available from: </w:t>
      </w:r>
      <w:hyperlink r:id="rId23" w:history="1">
        <w:r w:rsidRPr="00D2579D">
          <w:rPr>
            <w:rStyle w:val="Hyperlink"/>
            <w:rFonts w:ascii="Times New Roman" w:hAnsi="Times New Roman" w:cs="Times New Roman"/>
            <w:sz w:val="24"/>
            <w:szCs w:val="24"/>
          </w:rPr>
          <w:t>https://www.ncbi.nlm.nih.gov/pmc/articles/PMC2845186/</w:t>
        </w:r>
      </w:hyperlink>
    </w:p>
    <w:p w14:paraId="1527D700"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Rizvi SA, Naqvi SA, Zafar MN, Hussain Z, Hashmi A, Hussain M, et al. A renal transplantation model for developing countries. </w:t>
      </w:r>
      <w:r w:rsidRPr="00D8306B">
        <w:rPr>
          <w:rFonts w:ascii="Times New Roman" w:hAnsi="Times New Roman" w:cs="Times New Roman"/>
          <w:i/>
          <w:sz w:val="24"/>
          <w:szCs w:val="24"/>
        </w:rPr>
        <w:t>Am J Transplant</w:t>
      </w:r>
      <w:r w:rsidRPr="006D5CD6">
        <w:rPr>
          <w:rFonts w:ascii="Times New Roman" w:hAnsi="Times New Roman" w:cs="Times New Roman"/>
          <w:sz w:val="24"/>
          <w:szCs w:val="24"/>
        </w:rPr>
        <w:t>.2011;11:2302-7</w:t>
      </w:r>
      <w:r>
        <w:rPr>
          <w:rFonts w:ascii="Times New Roman" w:hAnsi="Times New Roman" w:cs="Times New Roman"/>
          <w:sz w:val="24"/>
          <w:szCs w:val="24"/>
        </w:rPr>
        <w:t xml:space="preserve">. Available from: </w:t>
      </w:r>
      <w:hyperlink r:id="rId24" w:history="1">
        <w:r w:rsidRPr="00BF70CF">
          <w:rPr>
            <w:rStyle w:val="Hyperlink"/>
            <w:rFonts w:ascii="Times New Roman" w:hAnsi="Times New Roman" w:cs="Times New Roman"/>
            <w:sz w:val="24"/>
            <w:szCs w:val="24"/>
          </w:rPr>
          <w:t>https://onlinelibrary.wiley.com/doi/abs/10.1111/j.1600-6143.2011.03712.x</w:t>
        </w:r>
      </w:hyperlink>
    </w:p>
    <w:p w14:paraId="346FCC27" w14:textId="2EFE4676" w:rsidR="0049649B" w:rsidRPr="002246A3" w:rsidRDefault="00B211AB" w:rsidP="0049649B">
      <w:pPr>
        <w:pStyle w:val="ListParagraph"/>
        <w:numPr>
          <w:ilvl w:val="0"/>
          <w:numId w:val="1"/>
        </w:numPr>
        <w:spacing w:line="480" w:lineRule="auto"/>
        <w:jc w:val="both"/>
        <w:rPr>
          <w:rFonts w:ascii="Times New Roman" w:hAnsi="Times New Roman" w:cs="Times New Roman"/>
          <w:sz w:val="24"/>
          <w:szCs w:val="24"/>
        </w:rPr>
      </w:pPr>
      <w:r w:rsidRPr="002246A3">
        <w:rPr>
          <w:rFonts w:ascii="Times New Roman" w:hAnsi="Times New Roman" w:cs="Times New Roman"/>
          <w:sz w:val="24"/>
          <w:szCs w:val="24"/>
        </w:rPr>
        <w:lastRenderedPageBreak/>
        <w:t xml:space="preserve">Sindh Institute of Urology and Transplantation. Statistics [cited 2020 June 18]. Available from: </w:t>
      </w:r>
      <w:hyperlink r:id="rId25" w:history="1">
        <w:r w:rsidR="0049649B" w:rsidRPr="002246A3">
          <w:rPr>
            <w:rStyle w:val="Hyperlink"/>
            <w:rFonts w:ascii="Times New Roman" w:hAnsi="Times New Roman" w:cs="Times New Roman"/>
            <w:sz w:val="24"/>
            <w:szCs w:val="24"/>
          </w:rPr>
          <w:t>https://siut.org/statistics-gallery.php</w:t>
        </w:r>
      </w:hyperlink>
    </w:p>
    <w:p w14:paraId="3FF7D400"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Ali BS, Reza H, Khan MM, Jehan I. Development of an indigenous screening instrument in Pakistan: the Aga Khan University Anxiety and Depression Scale. </w:t>
      </w:r>
      <w:r w:rsidRPr="00D8306B">
        <w:rPr>
          <w:rFonts w:ascii="Times New Roman" w:hAnsi="Times New Roman" w:cs="Times New Roman"/>
          <w:i/>
          <w:sz w:val="24"/>
          <w:szCs w:val="24"/>
        </w:rPr>
        <w:t>J Pak Med Assoc</w:t>
      </w:r>
      <w:r w:rsidRPr="006D5CD6">
        <w:rPr>
          <w:rFonts w:ascii="Times New Roman" w:hAnsi="Times New Roman" w:cs="Times New Roman"/>
          <w:sz w:val="24"/>
          <w:szCs w:val="24"/>
        </w:rPr>
        <w:t>. 1998;48(9):261.</w:t>
      </w:r>
      <w:r>
        <w:rPr>
          <w:rFonts w:ascii="Times New Roman" w:hAnsi="Times New Roman" w:cs="Times New Roman"/>
          <w:sz w:val="24"/>
          <w:szCs w:val="24"/>
        </w:rPr>
        <w:t xml:space="preserve"> Available from: </w:t>
      </w:r>
      <w:hyperlink r:id="rId26" w:history="1">
        <w:r w:rsidRPr="00D8306B">
          <w:rPr>
            <w:rStyle w:val="Hyperlink"/>
            <w:rFonts w:ascii="Times New Roman" w:hAnsi="Times New Roman" w:cs="Times New Roman"/>
            <w:sz w:val="24"/>
            <w:szCs w:val="24"/>
          </w:rPr>
          <w:t>https://pubmed.ncbi.nlm.nih.gov/10028792/</w:t>
        </w:r>
      </w:hyperlink>
    </w:p>
    <w:p w14:paraId="218CEA0E"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D8306B">
        <w:rPr>
          <w:rFonts w:ascii="Times New Roman" w:hAnsi="Times New Roman" w:cs="Times New Roman"/>
          <w:sz w:val="24"/>
          <w:szCs w:val="24"/>
        </w:rPr>
        <w:t xml:space="preserve">Shah HB, Atif I, Rashid F, Babar MW, Arshad F, Qamar W, Khan OA, Qadir ML. Assessment of caregiver burden of patients receiving dialysis treatment in Rawalpindi. </w:t>
      </w:r>
      <w:r w:rsidRPr="00D8306B">
        <w:rPr>
          <w:rFonts w:ascii="Times New Roman" w:hAnsi="Times New Roman" w:cs="Times New Roman"/>
          <w:i/>
          <w:sz w:val="24"/>
          <w:szCs w:val="24"/>
        </w:rPr>
        <w:t>J Pakistan Med Assoc</w:t>
      </w:r>
      <w:r w:rsidRPr="00D8306B">
        <w:rPr>
          <w:rFonts w:ascii="Times New Roman" w:hAnsi="Times New Roman" w:cs="Times New Roman"/>
          <w:sz w:val="24"/>
          <w:szCs w:val="24"/>
        </w:rPr>
        <w:t>. 2017 Oct 1;67(10):1498-501.</w:t>
      </w:r>
      <w:r>
        <w:rPr>
          <w:rFonts w:ascii="Times New Roman" w:hAnsi="Times New Roman" w:cs="Times New Roman"/>
          <w:sz w:val="24"/>
          <w:szCs w:val="24"/>
        </w:rPr>
        <w:t xml:space="preserve"> Available from: </w:t>
      </w:r>
      <w:hyperlink r:id="rId27" w:history="1">
        <w:r w:rsidRPr="008026AA">
          <w:rPr>
            <w:rStyle w:val="Hyperlink"/>
            <w:rFonts w:ascii="Times New Roman" w:hAnsi="Times New Roman" w:cs="Times New Roman"/>
            <w:sz w:val="24"/>
            <w:szCs w:val="24"/>
          </w:rPr>
          <w:t>https://jpma.org.pk/article-details/8383</w:t>
        </w:r>
      </w:hyperlink>
    </w:p>
    <w:p w14:paraId="35FBDDB3"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AC1811">
        <w:rPr>
          <w:rFonts w:ascii="Times New Roman" w:hAnsi="Times New Roman" w:cs="Times New Roman"/>
          <w:sz w:val="24"/>
          <w:szCs w:val="24"/>
        </w:rPr>
        <w:t xml:space="preserve">Groothoff JW, Gruppen MP, Offringa M, et al. Mortality and causes of death of end-stage renal disease in children: A Dutch cohort study. </w:t>
      </w:r>
      <w:r w:rsidRPr="00AC1811">
        <w:rPr>
          <w:rFonts w:ascii="Times New Roman" w:hAnsi="Times New Roman" w:cs="Times New Roman"/>
          <w:i/>
          <w:sz w:val="24"/>
          <w:szCs w:val="24"/>
        </w:rPr>
        <w:t>Kidney Int</w:t>
      </w:r>
      <w:r w:rsidRPr="00AC1811">
        <w:rPr>
          <w:rFonts w:ascii="Times New Roman" w:hAnsi="Times New Roman" w:cs="Times New Roman"/>
          <w:sz w:val="24"/>
          <w:szCs w:val="24"/>
        </w:rPr>
        <w:t>. 2002; 61(2):621-629.</w:t>
      </w:r>
      <w:r>
        <w:rPr>
          <w:rFonts w:ascii="Times New Roman" w:hAnsi="Times New Roman" w:cs="Times New Roman"/>
          <w:sz w:val="24"/>
          <w:szCs w:val="24"/>
        </w:rPr>
        <w:t xml:space="preserve"> Available from: </w:t>
      </w:r>
      <w:hyperlink r:id="rId28" w:history="1">
        <w:r w:rsidRPr="004B5AE7">
          <w:rPr>
            <w:rStyle w:val="Hyperlink"/>
            <w:rFonts w:ascii="Times New Roman" w:hAnsi="Times New Roman" w:cs="Times New Roman"/>
            <w:sz w:val="24"/>
            <w:szCs w:val="24"/>
          </w:rPr>
          <w:t>https://pubmed.ncbi.nlm.nih.gov/11849405/</w:t>
        </w:r>
      </w:hyperlink>
    </w:p>
    <w:p w14:paraId="1A74E1DD"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Walker RC, Howard K, Tong A, Palmer S C, Marshall M R and Morton R L. The economic considerations of patients and caregivers in choice of dialysis modality. </w:t>
      </w:r>
      <w:r w:rsidRPr="00241111">
        <w:rPr>
          <w:rFonts w:ascii="Times New Roman" w:hAnsi="Times New Roman" w:cs="Times New Roman"/>
          <w:i/>
          <w:sz w:val="24"/>
          <w:szCs w:val="24"/>
        </w:rPr>
        <w:t>Hemo Int</w:t>
      </w:r>
      <w:r w:rsidRPr="006D5CD6">
        <w:rPr>
          <w:rFonts w:ascii="Times New Roman" w:hAnsi="Times New Roman" w:cs="Times New Roman"/>
          <w:sz w:val="24"/>
          <w:szCs w:val="24"/>
        </w:rPr>
        <w:t>,</w:t>
      </w:r>
      <w:r w:rsidRPr="006D5CD6">
        <w:rPr>
          <w:rFonts w:ascii="Times New Roman" w:hAnsi="Times New Roman" w:cs="Times New Roman"/>
          <w:i/>
          <w:sz w:val="24"/>
          <w:szCs w:val="24"/>
        </w:rPr>
        <w:t xml:space="preserve"> </w:t>
      </w:r>
      <w:r w:rsidRPr="006D5CD6">
        <w:rPr>
          <w:rFonts w:ascii="Times New Roman" w:hAnsi="Times New Roman" w:cs="Times New Roman"/>
          <w:sz w:val="24"/>
          <w:szCs w:val="24"/>
        </w:rPr>
        <w:t>2016;20:634–642.</w:t>
      </w:r>
      <w:r>
        <w:rPr>
          <w:rFonts w:ascii="Times New Roman" w:hAnsi="Times New Roman" w:cs="Times New Roman"/>
          <w:sz w:val="24"/>
          <w:szCs w:val="24"/>
        </w:rPr>
        <w:t xml:space="preserve"> Available from: </w:t>
      </w:r>
      <w:hyperlink r:id="rId29" w:history="1">
        <w:r w:rsidRPr="00F173A7">
          <w:rPr>
            <w:rStyle w:val="Hyperlink"/>
            <w:rFonts w:ascii="Times New Roman" w:hAnsi="Times New Roman" w:cs="Times New Roman"/>
            <w:sz w:val="24"/>
            <w:szCs w:val="24"/>
          </w:rPr>
          <w:t>https://pubmed.ncbi.nlm.nih.gov/27196634/</w:t>
        </w:r>
      </w:hyperlink>
    </w:p>
    <w:p w14:paraId="110999DA"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Hidalgo G, Ng DK, Moxey-Mims M, et al. Association of income level with kidney disease severity and progression among children and adolescents with CKD: a report from the Chronic Kidney Disease in Children (CKiD) Study. </w:t>
      </w:r>
      <w:r w:rsidRPr="00F173A7">
        <w:rPr>
          <w:rFonts w:ascii="Times New Roman" w:hAnsi="Times New Roman" w:cs="Times New Roman"/>
          <w:i/>
          <w:sz w:val="24"/>
          <w:szCs w:val="24"/>
        </w:rPr>
        <w:t>Am J Kidney Dis</w:t>
      </w:r>
      <w:r w:rsidRPr="006D5CD6">
        <w:rPr>
          <w:rFonts w:ascii="Times New Roman" w:hAnsi="Times New Roman" w:cs="Times New Roman"/>
          <w:i/>
          <w:sz w:val="24"/>
          <w:szCs w:val="24"/>
        </w:rPr>
        <w:t>.</w:t>
      </w:r>
      <w:r w:rsidRPr="006D5CD6">
        <w:rPr>
          <w:rFonts w:ascii="Times New Roman" w:hAnsi="Times New Roman" w:cs="Times New Roman"/>
          <w:sz w:val="24"/>
          <w:szCs w:val="24"/>
        </w:rPr>
        <w:t xml:space="preserve"> 2013;62(6):1087-1094</w:t>
      </w:r>
      <w:r>
        <w:rPr>
          <w:rFonts w:ascii="Times New Roman" w:hAnsi="Times New Roman" w:cs="Times New Roman"/>
          <w:sz w:val="24"/>
          <w:szCs w:val="24"/>
        </w:rPr>
        <w:t xml:space="preserve">.Available from: </w:t>
      </w:r>
      <w:hyperlink r:id="rId30" w:history="1">
        <w:r w:rsidRPr="00BF70CF">
          <w:rPr>
            <w:rStyle w:val="Hyperlink"/>
            <w:rFonts w:ascii="Times New Roman" w:hAnsi="Times New Roman" w:cs="Times New Roman"/>
            <w:sz w:val="24"/>
            <w:szCs w:val="24"/>
          </w:rPr>
          <w:t>https://www.sciencedirect.com/science/article/abs/pii/S0272638613009918</w:t>
        </w:r>
      </w:hyperlink>
    </w:p>
    <w:p w14:paraId="38600D5F"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Danderson D, Dumont S, Jacobs P, Azzaria L. The Personal Costs of Caring for a Child with a Disability: A Review of the Literature. </w:t>
      </w:r>
      <w:r w:rsidRPr="00B04542">
        <w:rPr>
          <w:rFonts w:ascii="Times New Roman" w:hAnsi="Times New Roman" w:cs="Times New Roman"/>
          <w:i/>
          <w:sz w:val="24"/>
          <w:szCs w:val="24"/>
        </w:rPr>
        <w:t>Pub Health Rep</w:t>
      </w:r>
      <w:r w:rsidRPr="006D5CD6">
        <w:rPr>
          <w:rFonts w:ascii="Times New Roman" w:hAnsi="Times New Roman" w:cs="Times New Roman"/>
          <w:sz w:val="24"/>
          <w:szCs w:val="24"/>
        </w:rPr>
        <w:t>. 2007;122 (1):3-16</w:t>
      </w:r>
      <w:r>
        <w:rPr>
          <w:rFonts w:ascii="Times New Roman" w:hAnsi="Times New Roman" w:cs="Times New Roman"/>
          <w:sz w:val="24"/>
          <w:szCs w:val="24"/>
        </w:rPr>
        <w:t xml:space="preserve">. Available from: </w:t>
      </w:r>
      <w:hyperlink r:id="rId31" w:history="1">
        <w:r w:rsidRPr="009568EE">
          <w:rPr>
            <w:rStyle w:val="Hyperlink"/>
            <w:rFonts w:ascii="Times New Roman" w:hAnsi="Times New Roman" w:cs="Times New Roman"/>
            <w:sz w:val="24"/>
            <w:szCs w:val="24"/>
          </w:rPr>
          <w:t>https://www.ncbi.nlm.nih.gov/pmc/articles/PMC1802121/</w:t>
        </w:r>
      </w:hyperlink>
    </w:p>
    <w:p w14:paraId="57EDD2CC" w14:textId="77777777" w:rsidR="0049649B" w:rsidRPr="00CF67E0" w:rsidRDefault="0049649B" w:rsidP="0049649B">
      <w:pPr>
        <w:pStyle w:val="ListParagraph"/>
        <w:numPr>
          <w:ilvl w:val="0"/>
          <w:numId w:val="1"/>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lastRenderedPageBreak/>
        <w:t xml:space="preserve">World Health Organization. </w:t>
      </w:r>
      <w:r w:rsidRPr="00EC794D">
        <w:rPr>
          <w:rFonts w:ascii="Times New Roman" w:hAnsi="Times New Roman" w:cs="Times New Roman"/>
          <w:sz w:val="24"/>
          <w:szCs w:val="24"/>
        </w:rPr>
        <w:t>Designing Health Financing Systems to reduce Catastrophic Hea</w:t>
      </w:r>
      <w:r>
        <w:rPr>
          <w:rFonts w:ascii="Times New Roman" w:hAnsi="Times New Roman" w:cs="Times New Roman"/>
          <w:sz w:val="24"/>
          <w:szCs w:val="24"/>
        </w:rPr>
        <w:t>lth Expenditure [cited 2020 June 18]. Available from:</w:t>
      </w:r>
      <w:r w:rsidRPr="00EC794D">
        <w:rPr>
          <w:rFonts w:ascii="Times New Roman" w:hAnsi="Times New Roman" w:cs="Times New Roman"/>
          <w:sz w:val="24"/>
          <w:szCs w:val="24"/>
        </w:rPr>
        <w:t xml:space="preserve"> </w:t>
      </w:r>
      <w:hyperlink r:id="rId32" w:history="1">
        <w:r w:rsidRPr="00EC794D">
          <w:rPr>
            <w:rStyle w:val="Hyperlink"/>
            <w:rFonts w:ascii="Times New Roman" w:hAnsi="Times New Roman" w:cs="Times New Roman"/>
            <w:sz w:val="24"/>
            <w:szCs w:val="24"/>
          </w:rPr>
          <w:t>https://www.who.int/health_financing/pb_2.pdf</w:t>
        </w:r>
      </w:hyperlink>
    </w:p>
    <w:p w14:paraId="59BCBB6B"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CF67E0">
        <w:rPr>
          <w:rFonts w:ascii="Times New Roman" w:hAnsi="Times New Roman" w:cs="Times New Roman"/>
          <w:sz w:val="24"/>
          <w:szCs w:val="24"/>
        </w:rPr>
        <w:t xml:space="preserve">Mani MK. Ethical problems in renal transplantation: a personal view. </w:t>
      </w:r>
      <w:r w:rsidRPr="00CF67E0">
        <w:rPr>
          <w:rFonts w:ascii="Times New Roman" w:hAnsi="Times New Roman" w:cs="Times New Roman"/>
          <w:i/>
          <w:sz w:val="24"/>
          <w:szCs w:val="24"/>
        </w:rPr>
        <w:t>Indian J. Med. Ethics</w:t>
      </w:r>
      <w:r>
        <w:rPr>
          <w:rFonts w:ascii="Times New Roman" w:hAnsi="Times New Roman" w:cs="Times New Roman"/>
          <w:sz w:val="24"/>
          <w:szCs w:val="24"/>
        </w:rPr>
        <w:t>.1995; 3(</w:t>
      </w:r>
      <w:r w:rsidRPr="00CF67E0">
        <w:rPr>
          <w:rFonts w:ascii="Times New Roman" w:hAnsi="Times New Roman" w:cs="Times New Roman"/>
          <w:sz w:val="24"/>
          <w:szCs w:val="24"/>
        </w:rPr>
        <w:t>3</w:t>
      </w:r>
      <w:r>
        <w:rPr>
          <w:rFonts w:ascii="Times New Roman" w:hAnsi="Times New Roman" w:cs="Times New Roman"/>
          <w:sz w:val="24"/>
          <w:szCs w:val="24"/>
        </w:rPr>
        <w:t xml:space="preserve">),39-41. Available from: </w:t>
      </w:r>
      <w:hyperlink r:id="rId33" w:history="1">
        <w:r w:rsidRPr="00D34343">
          <w:rPr>
            <w:rStyle w:val="Hyperlink"/>
            <w:rFonts w:ascii="Times New Roman" w:hAnsi="Times New Roman" w:cs="Times New Roman"/>
            <w:sz w:val="24"/>
            <w:szCs w:val="24"/>
          </w:rPr>
          <w:t>https://ijme.in/articles/ethical-problems-in-renal-transplantation-a-personal-view/?galley=html</w:t>
        </w:r>
      </w:hyperlink>
    </w:p>
    <w:p w14:paraId="386ED382"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D34343">
        <w:rPr>
          <w:rFonts w:ascii="Times New Roman" w:hAnsi="Times New Roman" w:cs="Times New Roman"/>
          <w:sz w:val="24"/>
          <w:szCs w:val="24"/>
        </w:rPr>
        <w:t xml:space="preserve">Wightman A, Zimmerman CT, Neul S, et al. Caregiver Experience in Pediatric Dialysis. </w:t>
      </w:r>
      <w:r w:rsidRPr="00D34343">
        <w:rPr>
          <w:rFonts w:ascii="Times New Roman" w:hAnsi="Times New Roman" w:cs="Times New Roman"/>
          <w:i/>
          <w:sz w:val="24"/>
          <w:szCs w:val="24"/>
        </w:rPr>
        <w:t>Pediatrics</w:t>
      </w:r>
      <w:r>
        <w:rPr>
          <w:rFonts w:ascii="Times New Roman" w:hAnsi="Times New Roman" w:cs="Times New Roman"/>
          <w:sz w:val="24"/>
          <w:szCs w:val="24"/>
        </w:rPr>
        <w:t xml:space="preserve">. 2019; 143(2). Available from: </w:t>
      </w:r>
      <w:hyperlink r:id="rId34" w:history="1">
        <w:r w:rsidRPr="004746B0">
          <w:rPr>
            <w:rStyle w:val="Hyperlink"/>
            <w:rFonts w:ascii="Times New Roman" w:hAnsi="Times New Roman" w:cs="Times New Roman"/>
            <w:sz w:val="24"/>
            <w:szCs w:val="24"/>
          </w:rPr>
          <w:t>https://pediatrics.aappublications.org/content/143/2/e20182102</w:t>
        </w:r>
      </w:hyperlink>
    </w:p>
    <w:p w14:paraId="0EB501B0"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7701A7">
        <w:rPr>
          <w:rFonts w:ascii="Times New Roman" w:hAnsi="Times New Roman" w:cs="Times New Roman"/>
          <w:sz w:val="24"/>
          <w:szCs w:val="24"/>
        </w:rPr>
        <w:t xml:space="preserve">Jha V. End‐stage renal care in developing countries: the India experience. </w:t>
      </w:r>
      <w:r>
        <w:rPr>
          <w:rFonts w:ascii="Times New Roman" w:hAnsi="Times New Roman" w:cs="Times New Roman"/>
          <w:i/>
          <w:sz w:val="24"/>
          <w:szCs w:val="24"/>
        </w:rPr>
        <w:t>Ren Fail</w:t>
      </w:r>
      <w:r w:rsidRPr="007701A7">
        <w:rPr>
          <w:rFonts w:ascii="Times New Roman" w:hAnsi="Times New Roman" w:cs="Times New Roman"/>
          <w:sz w:val="24"/>
          <w:szCs w:val="24"/>
        </w:rPr>
        <w:t>. 2004 Jan 1;26(3):201-8.</w:t>
      </w:r>
      <w:r>
        <w:rPr>
          <w:rFonts w:ascii="Times New Roman" w:hAnsi="Times New Roman" w:cs="Times New Roman"/>
          <w:sz w:val="24"/>
          <w:szCs w:val="24"/>
        </w:rPr>
        <w:t xml:space="preserve"> Available from: </w:t>
      </w:r>
      <w:hyperlink r:id="rId35" w:history="1">
        <w:r w:rsidRPr="00D44924">
          <w:rPr>
            <w:rStyle w:val="Hyperlink"/>
            <w:rFonts w:ascii="Times New Roman" w:hAnsi="Times New Roman" w:cs="Times New Roman"/>
            <w:sz w:val="24"/>
            <w:szCs w:val="24"/>
          </w:rPr>
          <w:t>https://www.tandfonline.com/doi/full/10.1081/JDI-120039516</w:t>
        </w:r>
      </w:hyperlink>
    </w:p>
    <w:p w14:paraId="510E8026"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Tong A, Lowe A, Sainsbury P, Craig JC. Experiences of parents who have children with chronic kidney disease: a systematic review of qualitative studies. </w:t>
      </w:r>
      <w:r w:rsidRPr="006D763A">
        <w:rPr>
          <w:rFonts w:ascii="Times New Roman" w:hAnsi="Times New Roman" w:cs="Times New Roman"/>
          <w:i/>
          <w:sz w:val="24"/>
          <w:szCs w:val="24"/>
        </w:rPr>
        <w:t>Pediatrics</w:t>
      </w:r>
      <w:r w:rsidRPr="006D5CD6">
        <w:rPr>
          <w:rFonts w:ascii="Times New Roman" w:hAnsi="Times New Roman" w:cs="Times New Roman"/>
          <w:sz w:val="24"/>
          <w:szCs w:val="24"/>
        </w:rPr>
        <w:t>. 2008;121(2):349-360.</w:t>
      </w:r>
      <w:r>
        <w:rPr>
          <w:rFonts w:ascii="Times New Roman" w:hAnsi="Times New Roman" w:cs="Times New Roman"/>
          <w:sz w:val="24"/>
          <w:szCs w:val="24"/>
        </w:rPr>
        <w:t xml:space="preserve"> Available from: </w:t>
      </w:r>
      <w:hyperlink r:id="rId36" w:history="1">
        <w:r w:rsidRPr="00DD1729">
          <w:rPr>
            <w:rStyle w:val="Hyperlink"/>
            <w:rFonts w:ascii="Times New Roman" w:hAnsi="Times New Roman" w:cs="Times New Roman"/>
            <w:sz w:val="24"/>
            <w:szCs w:val="24"/>
          </w:rPr>
          <w:t>https://pubmed.ncbi.nlm.nih.gov/18245427/</w:t>
        </w:r>
      </w:hyperlink>
    </w:p>
    <w:p w14:paraId="34570906"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DD1729">
        <w:rPr>
          <w:rFonts w:ascii="Times New Roman" w:hAnsi="Times New Roman" w:cs="Times New Roman"/>
          <w:sz w:val="24"/>
          <w:szCs w:val="24"/>
        </w:rPr>
        <w:t xml:space="preserve">Paula ÉS, Nascimento LC, Rocha SM. The influence of social support on strengthening families of children with chronic renal failure. </w:t>
      </w:r>
      <w:r w:rsidRPr="00026DFF">
        <w:rPr>
          <w:rFonts w:ascii="Times New Roman" w:hAnsi="Times New Roman" w:cs="Times New Roman"/>
          <w:i/>
          <w:sz w:val="24"/>
          <w:szCs w:val="24"/>
        </w:rPr>
        <w:t>Rev Lat Am Enfermagem</w:t>
      </w:r>
      <w:r w:rsidRPr="00DD1729">
        <w:rPr>
          <w:rFonts w:ascii="Times New Roman" w:hAnsi="Times New Roman" w:cs="Times New Roman"/>
          <w:sz w:val="24"/>
          <w:szCs w:val="24"/>
        </w:rPr>
        <w:t>. 2008 Aug;16(4):692-9.</w:t>
      </w:r>
      <w:r>
        <w:rPr>
          <w:rFonts w:ascii="Times New Roman" w:hAnsi="Times New Roman" w:cs="Times New Roman"/>
          <w:sz w:val="24"/>
          <w:szCs w:val="24"/>
        </w:rPr>
        <w:t xml:space="preserve"> Available from: </w:t>
      </w:r>
      <w:hyperlink r:id="rId37" w:history="1">
        <w:r w:rsidRPr="00026DFF">
          <w:rPr>
            <w:rStyle w:val="Hyperlink"/>
            <w:rFonts w:ascii="Times New Roman" w:hAnsi="Times New Roman" w:cs="Times New Roman"/>
            <w:sz w:val="24"/>
            <w:szCs w:val="24"/>
          </w:rPr>
          <w:t>http://www.scielo.br/scielo.php?pid=S0104-11692008000400007&amp;script=sci_arttext</w:t>
        </w:r>
      </w:hyperlink>
    </w:p>
    <w:p w14:paraId="0A01EF25"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Naqvi Sa, Rizvi SH. Constraints in living donor kidney transplantation. </w:t>
      </w:r>
      <w:r>
        <w:rPr>
          <w:rFonts w:ascii="Times New Roman" w:hAnsi="Times New Roman" w:cs="Times New Roman"/>
          <w:i/>
          <w:sz w:val="24"/>
          <w:szCs w:val="24"/>
        </w:rPr>
        <w:t xml:space="preserve">Transplant Proc. </w:t>
      </w:r>
      <w:r>
        <w:rPr>
          <w:rFonts w:ascii="Times New Roman" w:hAnsi="Times New Roman" w:cs="Times New Roman"/>
          <w:sz w:val="24"/>
          <w:szCs w:val="24"/>
        </w:rPr>
        <w:t xml:space="preserve">2000 32(7):1483-4. Available from: </w:t>
      </w:r>
      <w:r w:rsidRPr="00C34DA1">
        <w:rPr>
          <w:rFonts w:ascii="Times New Roman" w:hAnsi="Times New Roman" w:cs="Times New Roman"/>
          <w:sz w:val="24"/>
          <w:szCs w:val="24"/>
        </w:rPr>
        <w:t>10.1016/S0041-1345(00)01299-9</w:t>
      </w:r>
    </w:p>
    <w:p w14:paraId="07400841"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5738F9">
        <w:rPr>
          <w:rFonts w:ascii="Times New Roman" w:hAnsi="Times New Roman" w:cs="Times New Roman"/>
          <w:sz w:val="24"/>
          <w:szCs w:val="24"/>
        </w:rPr>
        <w:lastRenderedPageBreak/>
        <w:t>Jawad F, Hussain Z, Ahmed E, Akhtar F, Hussain M. Problems of donor selection in a living related renal transplant program</w:t>
      </w:r>
      <w:r>
        <w:rPr>
          <w:rFonts w:ascii="Times New Roman" w:hAnsi="Times New Roman" w:cs="Times New Roman"/>
          <w:sz w:val="24"/>
          <w:szCs w:val="24"/>
        </w:rPr>
        <w:t xml:space="preserve">. </w:t>
      </w:r>
      <w:r>
        <w:rPr>
          <w:rFonts w:ascii="Times New Roman" w:hAnsi="Times New Roman" w:cs="Times New Roman"/>
          <w:i/>
          <w:sz w:val="24"/>
          <w:szCs w:val="24"/>
        </w:rPr>
        <w:t>Transplant Proc.</w:t>
      </w:r>
      <w:r>
        <w:rPr>
          <w:rFonts w:ascii="Times New Roman" w:hAnsi="Times New Roman" w:cs="Times New Roman"/>
          <w:sz w:val="24"/>
          <w:szCs w:val="24"/>
        </w:rPr>
        <w:t xml:space="preserve"> 1998 30(7):3463. Available from: </w:t>
      </w:r>
      <w:hyperlink r:id="rId38" w:history="1">
        <w:r w:rsidRPr="007B0103">
          <w:rPr>
            <w:rStyle w:val="Hyperlink"/>
            <w:rFonts w:ascii="Times New Roman" w:hAnsi="Times New Roman" w:cs="Times New Roman"/>
            <w:sz w:val="24"/>
            <w:szCs w:val="24"/>
          </w:rPr>
          <w:t>https://pubmed.ncbi.nlm.nih.gov/9838596/</w:t>
        </w:r>
      </w:hyperlink>
    </w:p>
    <w:p w14:paraId="3E8966BA" w14:textId="794D2778" w:rsidR="0049649B" w:rsidRPr="007B0103"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shd w:val="clear" w:color="auto" w:fill="FFFFFF"/>
        </w:rPr>
        <w:t>Holm, K. E., Patterson, J. M., Rueter, M. A., &amp; Wamboldt, F. Impact of uncertainty associated with a child's chronic health condition on parents' health. </w:t>
      </w:r>
      <w:r>
        <w:rPr>
          <w:rStyle w:val="Emphasis"/>
          <w:rFonts w:ascii="Times New Roman" w:hAnsi="Times New Roman" w:cs="Times New Roman"/>
          <w:sz w:val="24"/>
          <w:szCs w:val="24"/>
          <w:shd w:val="clear" w:color="auto" w:fill="FFFFFF"/>
        </w:rPr>
        <w:t>Fam</w:t>
      </w:r>
      <w:r w:rsidRPr="006D5CD6">
        <w:rPr>
          <w:rStyle w:val="Emphasis"/>
          <w:rFonts w:ascii="Times New Roman" w:hAnsi="Times New Roman" w:cs="Times New Roman"/>
          <w:sz w:val="24"/>
          <w:szCs w:val="24"/>
          <w:shd w:val="clear" w:color="auto" w:fill="FFFFFF"/>
        </w:rPr>
        <w:t xml:space="preserve"> Sys, &amp; Health. </w:t>
      </w:r>
      <w:r w:rsidRPr="006D5CD6">
        <w:rPr>
          <w:rFonts w:ascii="Times New Roman" w:hAnsi="Times New Roman" w:cs="Times New Roman"/>
          <w:sz w:val="24"/>
          <w:szCs w:val="24"/>
          <w:shd w:val="clear" w:color="auto" w:fill="FFFFFF"/>
        </w:rPr>
        <w:t>2008;</w:t>
      </w:r>
      <w:r w:rsidRPr="006D5CD6">
        <w:rPr>
          <w:rStyle w:val="Emphasis"/>
          <w:rFonts w:ascii="Times New Roman" w:hAnsi="Times New Roman" w:cs="Times New Roman"/>
          <w:sz w:val="24"/>
          <w:szCs w:val="24"/>
          <w:shd w:val="clear" w:color="auto" w:fill="FFFFFF"/>
        </w:rPr>
        <w:t xml:space="preserve"> </w:t>
      </w:r>
      <w:r w:rsidRPr="0049649B">
        <w:rPr>
          <w:rStyle w:val="Emphasis"/>
          <w:rFonts w:ascii="Times New Roman" w:hAnsi="Times New Roman" w:cs="Times New Roman"/>
          <w:i w:val="0"/>
          <w:sz w:val="24"/>
          <w:szCs w:val="24"/>
          <w:shd w:val="clear" w:color="auto" w:fill="FFFFFF"/>
        </w:rPr>
        <w:t>26</w:t>
      </w:r>
      <w:r w:rsidRPr="0049649B">
        <w:rPr>
          <w:rFonts w:ascii="Times New Roman" w:hAnsi="Times New Roman" w:cs="Times New Roman"/>
          <w:sz w:val="24"/>
          <w:szCs w:val="24"/>
          <w:shd w:val="clear" w:color="auto" w:fill="FFFFFF"/>
        </w:rPr>
        <w:t>(3),</w:t>
      </w:r>
      <w:r w:rsidRPr="006D5CD6">
        <w:rPr>
          <w:rFonts w:ascii="Times New Roman" w:hAnsi="Times New Roman" w:cs="Times New Roman"/>
          <w:sz w:val="24"/>
          <w:szCs w:val="24"/>
          <w:shd w:val="clear" w:color="auto" w:fill="FFFFFF"/>
        </w:rPr>
        <w:t xml:space="preserve"> 282–295.</w:t>
      </w:r>
      <w:r>
        <w:rPr>
          <w:rFonts w:ascii="Times New Roman" w:hAnsi="Times New Roman" w:cs="Times New Roman"/>
          <w:sz w:val="24"/>
          <w:szCs w:val="24"/>
          <w:shd w:val="clear" w:color="auto" w:fill="FFFFFF"/>
        </w:rPr>
        <w:t xml:space="preserve"> Available from: </w:t>
      </w:r>
      <w:hyperlink r:id="rId39" w:history="1">
        <w:r w:rsidRPr="0049649B">
          <w:rPr>
            <w:rStyle w:val="Hyperlink"/>
            <w:rFonts w:ascii="Times New Roman" w:hAnsi="Times New Roman" w:cs="Times New Roman"/>
            <w:sz w:val="24"/>
            <w:szCs w:val="24"/>
            <w:shd w:val="clear" w:color="auto" w:fill="FFFFFF"/>
          </w:rPr>
          <w:t>https://www.ncbi.nlm.nih.gov/pmc/articles/PMC2873603/</w:t>
        </w:r>
      </w:hyperlink>
    </w:p>
    <w:p w14:paraId="3836C17E" w14:textId="2C3FC1DC" w:rsidR="0049649B" w:rsidRPr="006D5CD6" w:rsidRDefault="0049649B" w:rsidP="0049649B">
      <w:pPr>
        <w:pStyle w:val="EndnoteText"/>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shd w:val="clear" w:color="auto" w:fill="FFFFFF"/>
        </w:rPr>
        <w:t>Melissa K. Cousino, Rebecca A. Hazen. Parenting Stress Among Caregivers of Children with Chroni</w:t>
      </w:r>
      <w:r w:rsidR="00F6065B">
        <w:rPr>
          <w:rFonts w:ascii="Times New Roman" w:hAnsi="Times New Roman" w:cs="Times New Roman"/>
          <w:sz w:val="24"/>
          <w:szCs w:val="24"/>
          <w:shd w:val="clear" w:color="auto" w:fill="FFFFFF"/>
        </w:rPr>
        <w:t xml:space="preserve">c Illness: A Systematic Review. </w:t>
      </w:r>
      <w:r w:rsidRPr="006D5CD6">
        <w:rPr>
          <w:rStyle w:val="Emphasis"/>
          <w:rFonts w:ascii="Times New Roman" w:hAnsi="Times New Roman" w:cs="Times New Roman"/>
          <w:sz w:val="24"/>
          <w:szCs w:val="24"/>
          <w:bdr w:val="none" w:sz="0" w:space="0" w:color="auto" w:frame="1"/>
          <w:shd w:val="clear" w:color="auto" w:fill="FFFFFF"/>
        </w:rPr>
        <w:t>J Ped Psychology</w:t>
      </w:r>
      <w:r w:rsidRPr="006D5CD6">
        <w:rPr>
          <w:rFonts w:ascii="Times New Roman" w:hAnsi="Times New Roman" w:cs="Times New Roman"/>
          <w:sz w:val="24"/>
          <w:szCs w:val="24"/>
          <w:shd w:val="clear" w:color="auto" w:fill="FFFFFF"/>
        </w:rPr>
        <w:t>. 2013; 38(8):809-828.</w:t>
      </w:r>
      <w:r w:rsidR="00C46185">
        <w:rPr>
          <w:rFonts w:ascii="Times New Roman" w:hAnsi="Times New Roman" w:cs="Times New Roman"/>
          <w:sz w:val="24"/>
          <w:szCs w:val="24"/>
          <w:shd w:val="clear" w:color="auto" w:fill="FFFFFF"/>
        </w:rPr>
        <w:t xml:space="preserve"> Available from: </w:t>
      </w:r>
      <w:hyperlink r:id="rId40" w:history="1">
        <w:r w:rsidR="00535649" w:rsidRPr="00535649">
          <w:rPr>
            <w:rStyle w:val="Hyperlink"/>
            <w:rFonts w:ascii="Times New Roman" w:hAnsi="Times New Roman" w:cs="Times New Roman"/>
            <w:sz w:val="24"/>
            <w:szCs w:val="24"/>
            <w:shd w:val="clear" w:color="auto" w:fill="FFFFFF"/>
          </w:rPr>
          <w:t>https://pubmed.ncbi.nlm.nih.gov/23843630/</w:t>
        </w:r>
      </w:hyperlink>
    </w:p>
    <w:p w14:paraId="27A9C309"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7A3773">
        <w:rPr>
          <w:rFonts w:ascii="Times New Roman" w:hAnsi="Times New Roman" w:cs="Times New Roman"/>
          <w:sz w:val="24"/>
          <w:szCs w:val="24"/>
        </w:rPr>
        <w:t xml:space="preserve">La Clare, Heather L.The Impact of Childhood Chronic Illness on the Family: Psychosocial Adjustment of Siblings. (2013). Retrieved from Sophia, the St. Catherine University repository website: </w:t>
      </w:r>
      <w:hyperlink r:id="rId41" w:history="1">
        <w:r w:rsidRPr="00BF70CF">
          <w:rPr>
            <w:rStyle w:val="Hyperlink"/>
            <w:rFonts w:ascii="Times New Roman" w:hAnsi="Times New Roman" w:cs="Times New Roman"/>
            <w:sz w:val="24"/>
            <w:szCs w:val="24"/>
          </w:rPr>
          <w:t>https://sophia.stkate.edu/msw_papers/218</w:t>
        </w:r>
      </w:hyperlink>
    </w:p>
    <w:p w14:paraId="36ABF5F4" w14:textId="0F0368B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Manzoni AP, Weber MB, Nagatomi AR, Pereira RL, Townsend RZ, Cestari TF. Assessing Depression and Anxiety in the Caregivers of Pediatric Patients with Chronic Skin Disorders. </w:t>
      </w:r>
      <w:r w:rsidRPr="00451BBF">
        <w:rPr>
          <w:rFonts w:ascii="Times New Roman" w:hAnsi="Times New Roman" w:cs="Times New Roman"/>
          <w:i/>
          <w:sz w:val="24"/>
          <w:szCs w:val="24"/>
        </w:rPr>
        <w:t>Anais Brasil Derma</w:t>
      </w:r>
      <w:r w:rsidRPr="006D5CD6">
        <w:rPr>
          <w:rFonts w:ascii="Times New Roman" w:hAnsi="Times New Roman" w:cs="Times New Roman"/>
          <w:iCs/>
          <w:sz w:val="24"/>
          <w:szCs w:val="24"/>
        </w:rPr>
        <w:t>. 2013</w:t>
      </w:r>
      <w:r w:rsidRPr="006D5CD6">
        <w:rPr>
          <w:rFonts w:ascii="Times New Roman" w:hAnsi="Times New Roman" w:cs="Times New Roman"/>
          <w:sz w:val="24"/>
          <w:szCs w:val="24"/>
        </w:rPr>
        <w:t>;88(6):894–899.</w:t>
      </w:r>
      <w:r>
        <w:rPr>
          <w:rFonts w:ascii="Times New Roman" w:hAnsi="Times New Roman" w:cs="Times New Roman"/>
          <w:sz w:val="24"/>
          <w:szCs w:val="24"/>
        </w:rPr>
        <w:t xml:space="preserve"> Available from:</w:t>
      </w:r>
      <w:r w:rsidR="00535649" w:rsidRPr="00535649">
        <w:t xml:space="preserve"> </w:t>
      </w:r>
      <w:hyperlink r:id="rId42" w:history="1">
        <w:r w:rsidR="00535649" w:rsidRPr="00535649">
          <w:rPr>
            <w:rStyle w:val="Hyperlink"/>
            <w:rFonts w:ascii="Times New Roman" w:hAnsi="Times New Roman" w:cs="Times New Roman"/>
            <w:sz w:val="24"/>
            <w:szCs w:val="24"/>
          </w:rPr>
          <w:t>https://www.ncbi.nlm.nih.gov/pmc/articles/PMC3900338/</w:t>
        </w:r>
      </w:hyperlink>
    </w:p>
    <w:p w14:paraId="7E0768A1" w14:textId="6F8E779A"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Fielding D, Brownbridge G. Factors related to psychosocial adjustment in children with end stage renal failure. </w:t>
      </w:r>
      <w:r w:rsidRPr="00284C4E">
        <w:rPr>
          <w:rFonts w:ascii="Times New Roman" w:hAnsi="Times New Roman" w:cs="Times New Roman"/>
          <w:i/>
          <w:sz w:val="24"/>
          <w:szCs w:val="24"/>
        </w:rPr>
        <w:t>Ped Nephrol</w:t>
      </w:r>
      <w:r>
        <w:rPr>
          <w:rFonts w:ascii="Times New Roman" w:hAnsi="Times New Roman" w:cs="Times New Roman"/>
          <w:sz w:val="24"/>
          <w:szCs w:val="24"/>
        </w:rPr>
        <w:t xml:space="preserve">.1999; 13:766-770. Available from: </w:t>
      </w:r>
      <w:hyperlink r:id="rId43" w:history="1">
        <w:r w:rsidR="00DC10BB" w:rsidRPr="00DC10BB">
          <w:rPr>
            <w:rStyle w:val="Hyperlink"/>
            <w:rFonts w:ascii="Times New Roman" w:hAnsi="Times New Roman" w:cs="Times New Roman"/>
            <w:sz w:val="24"/>
            <w:szCs w:val="24"/>
          </w:rPr>
          <w:t>https://pubmed.ncbi.nlm.nih.gov/10603116/</w:t>
        </w:r>
      </w:hyperlink>
    </w:p>
    <w:p w14:paraId="7D45E444" w14:textId="0A86D3DB"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Mian, Rubeena H, Grossman, LS. The Somatization of Depression in Native Pakistani Women. </w:t>
      </w:r>
      <w:r w:rsidRPr="00587192">
        <w:rPr>
          <w:rFonts w:ascii="Times New Roman" w:hAnsi="Times New Roman" w:cs="Times New Roman"/>
          <w:i/>
          <w:sz w:val="24"/>
          <w:szCs w:val="24"/>
        </w:rPr>
        <w:t>Jefferson J Psych</w:t>
      </w:r>
      <w:r w:rsidRPr="006D5CD6">
        <w:rPr>
          <w:rFonts w:ascii="Times New Roman" w:hAnsi="Times New Roman" w:cs="Times New Roman"/>
          <w:sz w:val="24"/>
          <w:szCs w:val="24"/>
        </w:rPr>
        <w:t xml:space="preserve">. 1998; 14(1): Article 4. DOI: </w:t>
      </w:r>
      <w:hyperlink r:id="rId44" w:history="1">
        <w:r w:rsidR="000A6B6C" w:rsidRPr="000A6B6C">
          <w:rPr>
            <w:rStyle w:val="Hyperlink"/>
            <w:rFonts w:ascii="Times New Roman" w:hAnsi="Times New Roman" w:cs="Times New Roman"/>
            <w:sz w:val="24"/>
            <w:szCs w:val="24"/>
          </w:rPr>
          <w:t>https://jdc.jefferson.edu/cgi/viewcontent.cgi?article=1404&amp;context=jeffjpsychiatry</w:t>
        </w:r>
      </w:hyperlink>
    </w:p>
    <w:p w14:paraId="7D530799"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lastRenderedPageBreak/>
        <w:t>Rabbani F, Raja FF. The Minds of Mothers: Maternal Mental Health in an Urban Squatter Settlement of Kara</w:t>
      </w:r>
      <w:r>
        <w:rPr>
          <w:rFonts w:ascii="Times New Roman" w:hAnsi="Times New Roman" w:cs="Times New Roman"/>
          <w:sz w:val="24"/>
          <w:szCs w:val="24"/>
        </w:rPr>
        <w:t xml:space="preserve">chi. </w:t>
      </w:r>
      <w:r w:rsidRPr="00103C6F">
        <w:rPr>
          <w:rFonts w:ascii="Times New Roman" w:hAnsi="Times New Roman" w:cs="Times New Roman"/>
          <w:i/>
          <w:sz w:val="24"/>
          <w:szCs w:val="24"/>
        </w:rPr>
        <w:t>J Pak Med Ass</w:t>
      </w:r>
      <w:r>
        <w:rPr>
          <w:rFonts w:ascii="Times New Roman" w:hAnsi="Times New Roman" w:cs="Times New Roman"/>
          <w:sz w:val="24"/>
          <w:szCs w:val="24"/>
        </w:rPr>
        <w:t xml:space="preserve">. 2000; 50(9). Available from: </w:t>
      </w:r>
      <w:hyperlink r:id="rId45" w:history="1">
        <w:r w:rsidRPr="00BF70CF">
          <w:rPr>
            <w:rStyle w:val="Hyperlink"/>
            <w:rFonts w:ascii="Times New Roman" w:hAnsi="Times New Roman" w:cs="Times New Roman"/>
            <w:sz w:val="24"/>
            <w:szCs w:val="24"/>
          </w:rPr>
          <w:t>https://jpma.org.pk/article-details/3088</w:t>
        </w:r>
      </w:hyperlink>
    </w:p>
    <w:p w14:paraId="7557855F" w14:textId="543570F9"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Forouhari S, Teshinizi SH, Ehrampoush MH et al. Relationship between Religious Orientation, Anxiety, and Depression among College Students: A Systematic Review and Meta-Analysis. </w:t>
      </w:r>
      <w:r w:rsidRPr="000676CE">
        <w:rPr>
          <w:rFonts w:ascii="Times New Roman" w:hAnsi="Times New Roman" w:cs="Times New Roman"/>
          <w:i/>
          <w:sz w:val="24"/>
          <w:szCs w:val="24"/>
        </w:rPr>
        <w:t>Iran J Public Health</w:t>
      </w:r>
      <w:r w:rsidRPr="006D5CD6">
        <w:rPr>
          <w:rFonts w:ascii="Times New Roman" w:hAnsi="Times New Roman" w:cs="Times New Roman"/>
          <w:sz w:val="24"/>
          <w:szCs w:val="24"/>
        </w:rPr>
        <w:t>. 2019; 48(1): 43-52.</w:t>
      </w:r>
      <w:r>
        <w:rPr>
          <w:rFonts w:ascii="Times New Roman" w:hAnsi="Times New Roman" w:cs="Times New Roman"/>
          <w:sz w:val="24"/>
          <w:szCs w:val="24"/>
        </w:rPr>
        <w:t xml:space="preserve"> Available from: </w:t>
      </w:r>
      <w:hyperlink r:id="rId46" w:history="1">
        <w:r w:rsidR="0049764A" w:rsidRPr="0049764A">
          <w:rPr>
            <w:rStyle w:val="Hyperlink"/>
            <w:rFonts w:ascii="Times New Roman" w:hAnsi="Times New Roman" w:cs="Times New Roman"/>
            <w:sz w:val="24"/>
            <w:szCs w:val="24"/>
          </w:rPr>
          <w:t>https://pubmed.ncbi.nlm.nih.gov/30847310/</w:t>
        </w:r>
      </w:hyperlink>
    </w:p>
    <w:p w14:paraId="39A4730A" w14:textId="43B5F293"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Warady BA, Alicia M. Neu AM, Schaefer F. Optimal Care of the Infant, Child, and Adolescent on Dialysis: 2014 Update. </w:t>
      </w:r>
      <w:r w:rsidRPr="002B302E">
        <w:rPr>
          <w:rFonts w:ascii="Times New Roman" w:hAnsi="Times New Roman" w:cs="Times New Roman"/>
          <w:i/>
          <w:sz w:val="24"/>
          <w:szCs w:val="24"/>
        </w:rPr>
        <w:t>Am J Kidney Dis</w:t>
      </w:r>
      <w:r w:rsidRPr="006D5CD6">
        <w:rPr>
          <w:rFonts w:ascii="Times New Roman" w:hAnsi="Times New Roman" w:cs="Times New Roman"/>
          <w:sz w:val="24"/>
          <w:szCs w:val="24"/>
        </w:rPr>
        <w:t>. 2014;64(1):128-142.</w:t>
      </w:r>
      <w:r w:rsidR="002A0BC8">
        <w:rPr>
          <w:rFonts w:ascii="Times New Roman" w:hAnsi="Times New Roman" w:cs="Times New Roman"/>
          <w:sz w:val="24"/>
          <w:szCs w:val="24"/>
        </w:rPr>
        <w:t xml:space="preserve"> Available from: </w:t>
      </w:r>
      <w:hyperlink r:id="rId47" w:history="1">
        <w:r w:rsidR="00627F6D" w:rsidRPr="00627F6D">
          <w:rPr>
            <w:rStyle w:val="Hyperlink"/>
            <w:rFonts w:ascii="Times New Roman" w:hAnsi="Times New Roman" w:cs="Times New Roman"/>
            <w:sz w:val="24"/>
            <w:szCs w:val="24"/>
          </w:rPr>
          <w:t>https://pubmed.ncbi.nlm.nih.gov/24717681/</w:t>
        </w:r>
      </w:hyperlink>
    </w:p>
    <w:p w14:paraId="74DE2544" w14:textId="65B2E0BF"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Lavigne JV, Ryan M. Psychological adjustment of siblings of children with chronic illness. </w:t>
      </w:r>
      <w:r w:rsidRPr="002B302E">
        <w:rPr>
          <w:rFonts w:ascii="Times New Roman" w:hAnsi="Times New Roman" w:cs="Times New Roman"/>
          <w:i/>
          <w:sz w:val="24"/>
          <w:szCs w:val="24"/>
        </w:rPr>
        <w:t>Pediatrics</w:t>
      </w:r>
      <w:r w:rsidRPr="006D5CD6">
        <w:rPr>
          <w:rFonts w:ascii="Times New Roman" w:hAnsi="Times New Roman" w:cs="Times New Roman"/>
          <w:i/>
          <w:sz w:val="24"/>
          <w:szCs w:val="24"/>
        </w:rPr>
        <w:t>.</w:t>
      </w:r>
      <w:r w:rsidRPr="006D5CD6">
        <w:rPr>
          <w:rFonts w:ascii="Times New Roman" w:hAnsi="Times New Roman" w:cs="Times New Roman"/>
          <w:sz w:val="24"/>
          <w:szCs w:val="24"/>
        </w:rPr>
        <w:t>1979;63:616–627.</w:t>
      </w:r>
      <w:r w:rsidR="00627F6D">
        <w:rPr>
          <w:rFonts w:ascii="Times New Roman" w:hAnsi="Times New Roman" w:cs="Times New Roman"/>
          <w:sz w:val="24"/>
          <w:szCs w:val="24"/>
        </w:rPr>
        <w:t xml:space="preserve"> Available from: </w:t>
      </w:r>
      <w:hyperlink r:id="rId48" w:history="1">
        <w:r w:rsidR="00627F6D" w:rsidRPr="00627F6D">
          <w:rPr>
            <w:rStyle w:val="Hyperlink"/>
            <w:rFonts w:ascii="Times New Roman" w:hAnsi="Times New Roman" w:cs="Times New Roman"/>
            <w:sz w:val="24"/>
            <w:szCs w:val="24"/>
          </w:rPr>
          <w:t>https://pubmed.ncbi.nlm.nih.gov/440874/</w:t>
        </w:r>
      </w:hyperlink>
    </w:p>
    <w:p w14:paraId="09488B5B" w14:textId="2FBB28BC"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2B302E">
        <w:rPr>
          <w:rFonts w:ascii="Times New Roman" w:hAnsi="Times New Roman" w:cs="Times New Roman"/>
          <w:sz w:val="24"/>
          <w:szCs w:val="24"/>
        </w:rPr>
        <w:t xml:space="preserve">Stewart DA, Stein A, Forrest GC, Clark DM. Psychological adjustment in siblings of children with life threatening illness: a research note. </w:t>
      </w:r>
      <w:r w:rsidRPr="002B302E">
        <w:rPr>
          <w:rFonts w:ascii="Times New Roman" w:hAnsi="Times New Roman" w:cs="Times New Roman"/>
          <w:i/>
          <w:sz w:val="24"/>
          <w:szCs w:val="24"/>
        </w:rPr>
        <w:t>J Child P Psychiatry</w:t>
      </w:r>
      <w:r w:rsidRPr="002B302E">
        <w:rPr>
          <w:rFonts w:ascii="Times New Roman" w:hAnsi="Times New Roman" w:cs="Times New Roman"/>
          <w:sz w:val="24"/>
          <w:szCs w:val="24"/>
        </w:rPr>
        <w:t>.1992; 33: 779–784.</w:t>
      </w:r>
      <w:r w:rsidR="00627F6D">
        <w:rPr>
          <w:rFonts w:ascii="Times New Roman" w:hAnsi="Times New Roman" w:cs="Times New Roman"/>
          <w:sz w:val="24"/>
          <w:szCs w:val="24"/>
        </w:rPr>
        <w:t xml:space="preserve"> Available from: </w:t>
      </w:r>
      <w:hyperlink r:id="rId49" w:history="1">
        <w:r w:rsidR="00627F6D" w:rsidRPr="00627F6D">
          <w:rPr>
            <w:rStyle w:val="Hyperlink"/>
            <w:rFonts w:ascii="Times New Roman" w:hAnsi="Times New Roman" w:cs="Times New Roman"/>
            <w:sz w:val="24"/>
            <w:szCs w:val="24"/>
          </w:rPr>
          <w:t>https://pubmed.ncbi.nlm.nih.gov/1601948/</w:t>
        </w:r>
      </w:hyperlink>
    </w:p>
    <w:p w14:paraId="3F16DA08" w14:textId="78728B00"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McKeever P. Siblings of chronically ill children: a literature review with implications for research and practice. </w:t>
      </w:r>
      <w:r w:rsidRPr="002B302E">
        <w:rPr>
          <w:rFonts w:ascii="Times New Roman" w:hAnsi="Times New Roman" w:cs="Times New Roman"/>
          <w:i/>
          <w:sz w:val="24"/>
          <w:szCs w:val="24"/>
        </w:rPr>
        <w:t>Am J Orthopsych.</w:t>
      </w:r>
      <w:r w:rsidRPr="006D5CD6">
        <w:rPr>
          <w:rFonts w:ascii="Times New Roman" w:hAnsi="Times New Roman" w:cs="Times New Roman"/>
          <w:sz w:val="24"/>
          <w:szCs w:val="24"/>
        </w:rPr>
        <w:t xml:space="preserve"> 1983;53:209–218.</w:t>
      </w:r>
      <w:r w:rsidR="00627F6D">
        <w:rPr>
          <w:rFonts w:ascii="Times New Roman" w:hAnsi="Times New Roman" w:cs="Times New Roman"/>
          <w:sz w:val="24"/>
          <w:szCs w:val="24"/>
        </w:rPr>
        <w:t xml:space="preserve"> Available from: </w:t>
      </w:r>
      <w:r w:rsidR="00FF5B46">
        <w:rPr>
          <w:rFonts w:ascii="Times New Roman" w:hAnsi="Times New Roman" w:cs="Times New Roman"/>
          <w:sz w:val="24"/>
          <w:szCs w:val="24"/>
        </w:rPr>
        <w:t xml:space="preserve"> </w:t>
      </w:r>
      <w:hyperlink r:id="rId50" w:history="1">
        <w:r w:rsidR="00FF5B46" w:rsidRPr="00FF5B46">
          <w:rPr>
            <w:rStyle w:val="Hyperlink"/>
            <w:rFonts w:ascii="Times New Roman" w:hAnsi="Times New Roman" w:cs="Times New Roman"/>
            <w:sz w:val="24"/>
            <w:szCs w:val="24"/>
          </w:rPr>
          <w:t>https://psycnet.apa.org/record/2013-42332-003</w:t>
        </w:r>
      </w:hyperlink>
    </w:p>
    <w:p w14:paraId="6AB732AE" w14:textId="526B0A8D"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6D5CD6">
        <w:rPr>
          <w:rFonts w:ascii="Times New Roman" w:hAnsi="Times New Roman" w:cs="Times New Roman"/>
          <w:sz w:val="24"/>
          <w:szCs w:val="24"/>
        </w:rPr>
        <w:t xml:space="preserve">Lobato D, Faust D, Spirito A. Examining the effects of chronic disease and disability on children’s sibling relationships. </w:t>
      </w:r>
      <w:r w:rsidRPr="002B302E">
        <w:rPr>
          <w:rFonts w:ascii="Times New Roman" w:hAnsi="Times New Roman" w:cs="Times New Roman"/>
          <w:i/>
          <w:sz w:val="24"/>
          <w:szCs w:val="24"/>
        </w:rPr>
        <w:t>J Ped Psych</w:t>
      </w:r>
      <w:r w:rsidRPr="006D5CD6">
        <w:rPr>
          <w:rFonts w:ascii="Times New Roman" w:hAnsi="Times New Roman" w:cs="Times New Roman"/>
          <w:sz w:val="24"/>
          <w:szCs w:val="24"/>
        </w:rPr>
        <w:t>. 1988;1:389–408.</w:t>
      </w:r>
      <w:r w:rsidR="00FF5B46">
        <w:rPr>
          <w:rFonts w:ascii="Times New Roman" w:hAnsi="Times New Roman" w:cs="Times New Roman"/>
          <w:sz w:val="24"/>
          <w:szCs w:val="24"/>
        </w:rPr>
        <w:t xml:space="preserve"> Available from: </w:t>
      </w:r>
      <w:hyperlink r:id="rId51" w:history="1">
        <w:r w:rsidR="00D96207" w:rsidRPr="00D96207">
          <w:rPr>
            <w:rStyle w:val="Hyperlink"/>
            <w:rFonts w:ascii="Times New Roman" w:hAnsi="Times New Roman" w:cs="Times New Roman"/>
            <w:sz w:val="24"/>
            <w:szCs w:val="24"/>
          </w:rPr>
          <w:t>https://academic.oup.com/jpepsy/article-abstract/13/3/389/1222310?redirectedFrom=fulltext</w:t>
        </w:r>
      </w:hyperlink>
    </w:p>
    <w:p w14:paraId="11202BE2"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2B302E">
        <w:rPr>
          <w:rFonts w:ascii="Times New Roman" w:hAnsi="Times New Roman" w:cs="Times New Roman"/>
          <w:sz w:val="24"/>
          <w:szCs w:val="24"/>
        </w:rPr>
        <w:lastRenderedPageBreak/>
        <w:t>La Clare HL. The Impact of Childhood Chronic Illness on the Family: Psychosocial Adjustment of Siblings.</w:t>
      </w:r>
      <w:r>
        <w:rPr>
          <w:rFonts w:ascii="Times New Roman" w:hAnsi="Times New Roman" w:cs="Times New Roman"/>
          <w:sz w:val="24"/>
          <w:szCs w:val="24"/>
        </w:rPr>
        <w:t xml:space="preserve"> Available from: </w:t>
      </w:r>
      <w:hyperlink r:id="rId52" w:history="1">
        <w:r w:rsidRPr="002B302E">
          <w:rPr>
            <w:rStyle w:val="Hyperlink"/>
            <w:rFonts w:ascii="Times New Roman" w:hAnsi="Times New Roman" w:cs="Times New Roman"/>
            <w:sz w:val="24"/>
            <w:szCs w:val="24"/>
          </w:rPr>
          <w:t>https://sophia.stkate.edu/msw_papers/218/</w:t>
        </w:r>
      </w:hyperlink>
    </w:p>
    <w:p w14:paraId="1A403B72" w14:textId="77777777" w:rsidR="0049649B" w:rsidRDefault="0049649B" w:rsidP="0049649B">
      <w:pPr>
        <w:pStyle w:val="ListParagraph"/>
        <w:numPr>
          <w:ilvl w:val="0"/>
          <w:numId w:val="1"/>
        </w:numPr>
        <w:spacing w:line="480" w:lineRule="auto"/>
        <w:jc w:val="both"/>
        <w:rPr>
          <w:rFonts w:ascii="Times New Roman" w:hAnsi="Times New Roman" w:cs="Times New Roman"/>
          <w:sz w:val="24"/>
          <w:szCs w:val="24"/>
        </w:rPr>
      </w:pPr>
      <w:r w:rsidRPr="002B302E">
        <w:rPr>
          <w:rFonts w:ascii="Times New Roman" w:hAnsi="Times New Roman" w:cs="Times New Roman"/>
          <w:sz w:val="24"/>
          <w:szCs w:val="24"/>
        </w:rPr>
        <w:t>Wilson M. Families with Severe Medical Conditions in Children: Effects and Interventions.</w:t>
      </w:r>
      <w:r>
        <w:rPr>
          <w:rFonts w:ascii="Times New Roman" w:hAnsi="Times New Roman" w:cs="Times New Roman"/>
          <w:sz w:val="24"/>
          <w:szCs w:val="24"/>
        </w:rPr>
        <w:t xml:space="preserve"> Available from: </w:t>
      </w:r>
      <w:hyperlink r:id="rId53" w:history="1">
        <w:r w:rsidRPr="00C21317">
          <w:rPr>
            <w:rStyle w:val="Hyperlink"/>
            <w:rFonts w:ascii="Times New Roman" w:hAnsi="Times New Roman" w:cs="Times New Roman"/>
            <w:sz w:val="24"/>
            <w:szCs w:val="24"/>
          </w:rPr>
          <w:t>https://sophia.stkate.edu/cgi/viewcontent.cgi?article=1413&amp;context=msw_papers</w:t>
        </w:r>
      </w:hyperlink>
    </w:p>
    <w:p w14:paraId="2D353CB0" w14:textId="4CC3A2C4" w:rsidR="0049649B" w:rsidRPr="00284C4E" w:rsidRDefault="0049649B" w:rsidP="0049649B">
      <w:pPr>
        <w:pStyle w:val="ListParagraph"/>
        <w:numPr>
          <w:ilvl w:val="0"/>
          <w:numId w:val="1"/>
        </w:numPr>
        <w:spacing w:line="480" w:lineRule="auto"/>
        <w:jc w:val="both"/>
        <w:rPr>
          <w:rFonts w:ascii="Times New Roman" w:hAnsi="Times New Roman" w:cs="Times New Roman"/>
          <w:sz w:val="24"/>
          <w:szCs w:val="24"/>
        </w:rPr>
      </w:pPr>
      <w:r w:rsidRPr="00D81FEC">
        <w:rPr>
          <w:rFonts w:ascii="Times New Roman" w:hAnsi="Times New Roman" w:cs="Times New Roman"/>
          <w:sz w:val="24"/>
          <w:szCs w:val="24"/>
        </w:rPr>
        <w:t xml:space="preserve">Shaikh M, Woodward M, John O, Bassi A et al. Utilization, costs, and outcomes for patients receiving publicly funded hemodialysis in India. </w:t>
      </w:r>
      <w:r w:rsidRPr="00D81FEC">
        <w:rPr>
          <w:rFonts w:ascii="Times New Roman" w:hAnsi="Times New Roman" w:cs="Times New Roman"/>
          <w:i/>
          <w:sz w:val="24"/>
          <w:szCs w:val="24"/>
        </w:rPr>
        <w:t>Kidney Int</w:t>
      </w:r>
      <w:r w:rsidRPr="00D81FEC">
        <w:rPr>
          <w:rFonts w:ascii="Times New Roman" w:hAnsi="Times New Roman" w:cs="Times New Roman"/>
          <w:sz w:val="24"/>
          <w:szCs w:val="24"/>
        </w:rPr>
        <w:t>. 2018;94(3):440-5.</w:t>
      </w:r>
      <w:r w:rsidR="00673CDC">
        <w:rPr>
          <w:rFonts w:ascii="Times New Roman" w:hAnsi="Times New Roman" w:cs="Times New Roman"/>
          <w:sz w:val="24"/>
          <w:szCs w:val="24"/>
        </w:rPr>
        <w:t xml:space="preserve"> Available from: </w:t>
      </w:r>
      <w:hyperlink r:id="rId54" w:history="1">
        <w:r w:rsidR="00673CDC" w:rsidRPr="00673CDC">
          <w:rPr>
            <w:rStyle w:val="Hyperlink"/>
            <w:rFonts w:ascii="Times New Roman" w:hAnsi="Times New Roman" w:cs="Times New Roman"/>
            <w:sz w:val="24"/>
            <w:szCs w:val="24"/>
          </w:rPr>
          <w:t>https://pubmed.ncbi.nlm.nih.gov/30143062/</w:t>
        </w:r>
      </w:hyperlink>
    </w:p>
    <w:p w14:paraId="53C5B10E" w14:textId="77777777" w:rsidR="0049649B" w:rsidRPr="0049649B" w:rsidRDefault="0049649B" w:rsidP="0049649B">
      <w:pPr>
        <w:spacing w:line="480" w:lineRule="auto"/>
        <w:jc w:val="center"/>
        <w:rPr>
          <w:rFonts w:ascii="Times New Roman" w:hAnsi="Times New Roman" w:cs="Times New Roman"/>
          <w:sz w:val="28"/>
          <w:szCs w:val="28"/>
        </w:rPr>
      </w:pPr>
    </w:p>
    <w:p w14:paraId="5D860876" w14:textId="77777777" w:rsidR="000B0DDE" w:rsidRPr="000B0DDE" w:rsidRDefault="000B0DDE" w:rsidP="000B0DDE">
      <w:pPr>
        <w:spacing w:line="480" w:lineRule="auto"/>
        <w:jc w:val="both"/>
        <w:rPr>
          <w:rFonts w:ascii="Times New Roman" w:hAnsi="Times New Roman" w:cs="Times New Roman"/>
          <w:sz w:val="24"/>
          <w:szCs w:val="24"/>
        </w:rPr>
      </w:pPr>
    </w:p>
    <w:p w14:paraId="79FF7B45" w14:textId="77777777" w:rsidR="000B0DDE" w:rsidRPr="00031F55" w:rsidRDefault="000B0DDE" w:rsidP="00031F55">
      <w:pPr>
        <w:spacing w:line="480" w:lineRule="auto"/>
        <w:jc w:val="both"/>
        <w:rPr>
          <w:rFonts w:ascii="Times New Roman" w:hAnsi="Times New Roman" w:cs="Times New Roman"/>
          <w:sz w:val="24"/>
          <w:szCs w:val="24"/>
        </w:rPr>
      </w:pPr>
    </w:p>
    <w:p w14:paraId="5928EF31" w14:textId="77777777" w:rsidR="00031F55" w:rsidRDefault="00031F55" w:rsidP="001A0DDF">
      <w:pPr>
        <w:spacing w:line="480" w:lineRule="auto"/>
        <w:jc w:val="both"/>
        <w:rPr>
          <w:rFonts w:ascii="Times New Roman" w:hAnsi="Times New Roman" w:cs="Times New Roman"/>
          <w:sz w:val="24"/>
          <w:szCs w:val="24"/>
        </w:rPr>
      </w:pPr>
    </w:p>
    <w:p w14:paraId="126CFEA6" w14:textId="77777777" w:rsidR="001F2A6F" w:rsidRPr="0032198C" w:rsidRDefault="001F2A6F" w:rsidP="001A0DDF">
      <w:pPr>
        <w:spacing w:line="480" w:lineRule="auto"/>
        <w:jc w:val="both"/>
        <w:rPr>
          <w:rFonts w:ascii="Times New Roman" w:hAnsi="Times New Roman" w:cs="Times New Roman"/>
          <w:sz w:val="24"/>
          <w:szCs w:val="24"/>
        </w:rPr>
      </w:pPr>
    </w:p>
    <w:p w14:paraId="7A71E398" w14:textId="77777777" w:rsidR="004E1153" w:rsidRPr="0032198C" w:rsidRDefault="004E1153" w:rsidP="00C81900">
      <w:pPr>
        <w:spacing w:line="480" w:lineRule="auto"/>
        <w:jc w:val="both"/>
        <w:rPr>
          <w:rFonts w:ascii="Times New Roman" w:hAnsi="Times New Roman" w:cs="Times New Roman"/>
          <w:sz w:val="24"/>
          <w:szCs w:val="24"/>
        </w:rPr>
      </w:pPr>
    </w:p>
    <w:p w14:paraId="7E352E62" w14:textId="77777777" w:rsidR="00380683" w:rsidRPr="00380683" w:rsidRDefault="00380683" w:rsidP="003D2564">
      <w:pPr>
        <w:spacing w:line="480" w:lineRule="auto"/>
        <w:jc w:val="both"/>
        <w:rPr>
          <w:rFonts w:ascii="Times New Roman" w:hAnsi="Times New Roman" w:cs="Times New Roman"/>
          <w:sz w:val="24"/>
          <w:szCs w:val="24"/>
        </w:rPr>
      </w:pPr>
    </w:p>
    <w:sectPr w:rsidR="00380683" w:rsidRPr="00380683">
      <w:footnotePr>
        <w:numFmt w:val="chicago"/>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E7F98" w14:textId="77777777" w:rsidR="0028014F" w:rsidRDefault="0028014F" w:rsidP="007966B1">
      <w:pPr>
        <w:spacing w:after="0" w:line="240" w:lineRule="auto"/>
      </w:pPr>
      <w:r>
        <w:separator/>
      </w:r>
    </w:p>
  </w:endnote>
  <w:endnote w:type="continuationSeparator" w:id="0">
    <w:p w14:paraId="3250379E" w14:textId="77777777" w:rsidR="0028014F" w:rsidRDefault="0028014F" w:rsidP="0079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F6C7" w14:textId="77777777" w:rsidR="0028014F" w:rsidRDefault="0028014F" w:rsidP="007966B1">
      <w:pPr>
        <w:spacing w:after="0" w:line="240" w:lineRule="auto"/>
      </w:pPr>
      <w:r>
        <w:separator/>
      </w:r>
    </w:p>
  </w:footnote>
  <w:footnote w:type="continuationSeparator" w:id="0">
    <w:p w14:paraId="6E360993" w14:textId="77777777" w:rsidR="0028014F" w:rsidRDefault="0028014F" w:rsidP="007966B1">
      <w:pPr>
        <w:spacing w:after="0" w:line="240" w:lineRule="auto"/>
      </w:pPr>
      <w:r>
        <w:continuationSeparator/>
      </w:r>
    </w:p>
  </w:footnote>
  <w:footnote w:id="1">
    <w:p w14:paraId="39F6DB44" w14:textId="77777777" w:rsidR="006455CF" w:rsidRPr="00FB4EBD" w:rsidRDefault="006455CF" w:rsidP="00FB4EBD">
      <w:pPr>
        <w:rPr>
          <w:rFonts w:ascii="Times New Roman" w:eastAsia="Times New Roman" w:hAnsi="Times New Roman" w:cs="Times New Roman"/>
          <w:color w:val="000000"/>
          <w:sz w:val="24"/>
          <w:szCs w:val="24"/>
        </w:rPr>
      </w:pPr>
      <w:r w:rsidRPr="00FB4EBD">
        <w:rPr>
          <w:rStyle w:val="FootnoteReference"/>
          <w:sz w:val="24"/>
          <w:szCs w:val="24"/>
        </w:rPr>
        <w:footnoteRef/>
      </w:r>
      <w:r w:rsidRPr="00FB4EBD">
        <w:rPr>
          <w:sz w:val="24"/>
          <w:szCs w:val="24"/>
        </w:rPr>
        <w:t xml:space="preserve"> </w:t>
      </w:r>
      <w:r w:rsidRPr="00FB4EBD">
        <w:rPr>
          <w:rFonts w:ascii="Times New Roman" w:eastAsia="Times New Roman" w:hAnsi="Times New Roman" w:cs="Times New Roman"/>
          <w:color w:val="000000"/>
          <w:sz w:val="24"/>
          <w:szCs w:val="24"/>
        </w:rPr>
        <w:t>All names have been changed to protect the identities</w:t>
      </w:r>
    </w:p>
    <w:p w14:paraId="4E468A7B" w14:textId="77777777" w:rsidR="006455CF" w:rsidRDefault="006455CF" w:rsidP="00FB4EB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5550"/>
      <w:docPartObj>
        <w:docPartGallery w:val="Page Numbers (Top of Page)"/>
        <w:docPartUnique/>
      </w:docPartObj>
    </w:sdtPr>
    <w:sdtEndPr>
      <w:rPr>
        <w:rFonts w:ascii="Times New Roman" w:hAnsi="Times New Roman" w:cs="Times New Roman"/>
        <w:sz w:val="24"/>
        <w:szCs w:val="24"/>
      </w:rPr>
    </w:sdtEndPr>
    <w:sdtContent>
      <w:p w14:paraId="74345FF3" w14:textId="28C03B27" w:rsidR="006455CF" w:rsidRPr="00595AB7" w:rsidRDefault="006455CF">
        <w:pPr>
          <w:pStyle w:val="Header"/>
          <w:jc w:val="right"/>
          <w:rPr>
            <w:rFonts w:ascii="Times New Roman" w:hAnsi="Times New Roman" w:cs="Times New Roman"/>
            <w:sz w:val="24"/>
            <w:szCs w:val="24"/>
          </w:rPr>
        </w:pPr>
        <w:r w:rsidRPr="00595AB7">
          <w:rPr>
            <w:rFonts w:ascii="Times New Roman" w:hAnsi="Times New Roman" w:cs="Times New Roman"/>
            <w:sz w:val="24"/>
            <w:szCs w:val="24"/>
          </w:rPr>
          <w:fldChar w:fldCharType="begin"/>
        </w:r>
        <w:r w:rsidRPr="00595AB7">
          <w:rPr>
            <w:rFonts w:ascii="Times New Roman" w:hAnsi="Times New Roman" w:cs="Times New Roman"/>
            <w:sz w:val="24"/>
            <w:szCs w:val="24"/>
          </w:rPr>
          <w:instrText xml:space="preserve"> PAGE   \* MERGEFORMAT </w:instrText>
        </w:r>
        <w:r w:rsidRPr="00595AB7">
          <w:rPr>
            <w:rFonts w:ascii="Times New Roman" w:hAnsi="Times New Roman" w:cs="Times New Roman"/>
            <w:sz w:val="24"/>
            <w:szCs w:val="24"/>
          </w:rPr>
          <w:fldChar w:fldCharType="separate"/>
        </w:r>
        <w:r w:rsidR="004604EB">
          <w:rPr>
            <w:rFonts w:ascii="Times New Roman" w:hAnsi="Times New Roman" w:cs="Times New Roman"/>
            <w:noProof/>
            <w:sz w:val="24"/>
            <w:szCs w:val="24"/>
          </w:rPr>
          <w:t>14</w:t>
        </w:r>
        <w:r w:rsidRPr="00595AB7">
          <w:rPr>
            <w:rFonts w:ascii="Times New Roman" w:hAnsi="Times New Roman" w:cs="Times New Roman"/>
            <w:noProof/>
            <w:sz w:val="24"/>
            <w:szCs w:val="24"/>
          </w:rPr>
          <w:fldChar w:fldCharType="end"/>
        </w:r>
      </w:p>
    </w:sdtContent>
  </w:sdt>
  <w:p w14:paraId="1851D3DB" w14:textId="77777777" w:rsidR="006455CF" w:rsidRDefault="006455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B03E3"/>
    <w:multiLevelType w:val="hybridMultilevel"/>
    <w:tmpl w:val="F62C959A"/>
    <w:lvl w:ilvl="0" w:tplc="E21610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86"/>
    <w:rsid w:val="00002783"/>
    <w:rsid w:val="000035CA"/>
    <w:rsid w:val="0001318C"/>
    <w:rsid w:val="00015FB8"/>
    <w:rsid w:val="000177AF"/>
    <w:rsid w:val="00020625"/>
    <w:rsid w:val="0002089D"/>
    <w:rsid w:val="00030279"/>
    <w:rsid w:val="00031F55"/>
    <w:rsid w:val="00040725"/>
    <w:rsid w:val="00044B0B"/>
    <w:rsid w:val="0004622D"/>
    <w:rsid w:val="00070FA4"/>
    <w:rsid w:val="000754BF"/>
    <w:rsid w:val="000815B0"/>
    <w:rsid w:val="00082728"/>
    <w:rsid w:val="00086CBE"/>
    <w:rsid w:val="000A182E"/>
    <w:rsid w:val="000A1FBB"/>
    <w:rsid w:val="000A592A"/>
    <w:rsid w:val="000A6B6C"/>
    <w:rsid w:val="000B0DDE"/>
    <w:rsid w:val="000B2453"/>
    <w:rsid w:val="000B3A96"/>
    <w:rsid w:val="000B750E"/>
    <w:rsid w:val="000E3327"/>
    <w:rsid w:val="000F72C6"/>
    <w:rsid w:val="00104A5F"/>
    <w:rsid w:val="00105E82"/>
    <w:rsid w:val="00110204"/>
    <w:rsid w:val="00112756"/>
    <w:rsid w:val="001366FF"/>
    <w:rsid w:val="00151542"/>
    <w:rsid w:val="001548E3"/>
    <w:rsid w:val="0016174B"/>
    <w:rsid w:val="00165E73"/>
    <w:rsid w:val="00175DCC"/>
    <w:rsid w:val="00176E20"/>
    <w:rsid w:val="00184D87"/>
    <w:rsid w:val="00192FE6"/>
    <w:rsid w:val="001A0DDF"/>
    <w:rsid w:val="001C1580"/>
    <w:rsid w:val="001C7F0F"/>
    <w:rsid w:val="001E0AAF"/>
    <w:rsid w:val="001E24DF"/>
    <w:rsid w:val="001E411E"/>
    <w:rsid w:val="001F1116"/>
    <w:rsid w:val="001F2A6F"/>
    <w:rsid w:val="001F3025"/>
    <w:rsid w:val="001F3E82"/>
    <w:rsid w:val="00207BD5"/>
    <w:rsid w:val="002246A3"/>
    <w:rsid w:val="002430F2"/>
    <w:rsid w:val="00276FAD"/>
    <w:rsid w:val="0028014F"/>
    <w:rsid w:val="00282FA4"/>
    <w:rsid w:val="00285460"/>
    <w:rsid w:val="0029121D"/>
    <w:rsid w:val="00291334"/>
    <w:rsid w:val="002A0BC8"/>
    <w:rsid w:val="002A1CB7"/>
    <w:rsid w:val="002A5750"/>
    <w:rsid w:val="002A7B1C"/>
    <w:rsid w:val="002B6A0E"/>
    <w:rsid w:val="002C36A9"/>
    <w:rsid w:val="002C57B1"/>
    <w:rsid w:val="002D2A65"/>
    <w:rsid w:val="002D3F01"/>
    <w:rsid w:val="002D44C2"/>
    <w:rsid w:val="002E1FDE"/>
    <w:rsid w:val="002E70E6"/>
    <w:rsid w:val="002E7C8C"/>
    <w:rsid w:val="002F08C2"/>
    <w:rsid w:val="002F7525"/>
    <w:rsid w:val="00302D5F"/>
    <w:rsid w:val="00302F6D"/>
    <w:rsid w:val="00303868"/>
    <w:rsid w:val="00310E25"/>
    <w:rsid w:val="003117BF"/>
    <w:rsid w:val="00312CDB"/>
    <w:rsid w:val="003149BC"/>
    <w:rsid w:val="0032198C"/>
    <w:rsid w:val="00323D08"/>
    <w:rsid w:val="003309AC"/>
    <w:rsid w:val="00334DDF"/>
    <w:rsid w:val="003374E6"/>
    <w:rsid w:val="00337EB4"/>
    <w:rsid w:val="00345469"/>
    <w:rsid w:val="0035434A"/>
    <w:rsid w:val="0035463D"/>
    <w:rsid w:val="00361A66"/>
    <w:rsid w:val="00380683"/>
    <w:rsid w:val="003819DF"/>
    <w:rsid w:val="00392034"/>
    <w:rsid w:val="00394234"/>
    <w:rsid w:val="003A0B23"/>
    <w:rsid w:val="003A39BE"/>
    <w:rsid w:val="003A4AD6"/>
    <w:rsid w:val="003C560B"/>
    <w:rsid w:val="003C6DB6"/>
    <w:rsid w:val="003D13C9"/>
    <w:rsid w:val="003D21DA"/>
    <w:rsid w:val="003D2564"/>
    <w:rsid w:val="003D780A"/>
    <w:rsid w:val="003E6977"/>
    <w:rsid w:val="003F1B2D"/>
    <w:rsid w:val="003F4A35"/>
    <w:rsid w:val="003F4EDE"/>
    <w:rsid w:val="003F5ED7"/>
    <w:rsid w:val="00433E56"/>
    <w:rsid w:val="00442338"/>
    <w:rsid w:val="004447B9"/>
    <w:rsid w:val="004604EB"/>
    <w:rsid w:val="00460D4F"/>
    <w:rsid w:val="00460DC8"/>
    <w:rsid w:val="00461CAE"/>
    <w:rsid w:val="00481AF5"/>
    <w:rsid w:val="00483A50"/>
    <w:rsid w:val="004848A1"/>
    <w:rsid w:val="00484F1D"/>
    <w:rsid w:val="004861BD"/>
    <w:rsid w:val="00486F05"/>
    <w:rsid w:val="00493570"/>
    <w:rsid w:val="0049649B"/>
    <w:rsid w:val="0049764A"/>
    <w:rsid w:val="00497E5D"/>
    <w:rsid w:val="004A6E62"/>
    <w:rsid w:val="004B71E6"/>
    <w:rsid w:val="004E1153"/>
    <w:rsid w:val="004E13F6"/>
    <w:rsid w:val="004E2E3E"/>
    <w:rsid w:val="004F1583"/>
    <w:rsid w:val="004F5CF0"/>
    <w:rsid w:val="0050515A"/>
    <w:rsid w:val="00520769"/>
    <w:rsid w:val="00525966"/>
    <w:rsid w:val="00533E78"/>
    <w:rsid w:val="00535649"/>
    <w:rsid w:val="0053682C"/>
    <w:rsid w:val="00543890"/>
    <w:rsid w:val="00551276"/>
    <w:rsid w:val="005515C5"/>
    <w:rsid w:val="00553B23"/>
    <w:rsid w:val="00553D0B"/>
    <w:rsid w:val="00563A62"/>
    <w:rsid w:val="005714AF"/>
    <w:rsid w:val="00577C73"/>
    <w:rsid w:val="00595AB7"/>
    <w:rsid w:val="005A0808"/>
    <w:rsid w:val="005A1E90"/>
    <w:rsid w:val="005A5CC1"/>
    <w:rsid w:val="005A7A02"/>
    <w:rsid w:val="005C4AB9"/>
    <w:rsid w:val="005D5D19"/>
    <w:rsid w:val="005E1336"/>
    <w:rsid w:val="005F36DD"/>
    <w:rsid w:val="00621D1B"/>
    <w:rsid w:val="00627F6D"/>
    <w:rsid w:val="00641E26"/>
    <w:rsid w:val="006455CF"/>
    <w:rsid w:val="00663D1B"/>
    <w:rsid w:val="00673CDC"/>
    <w:rsid w:val="00674FF9"/>
    <w:rsid w:val="00684CEE"/>
    <w:rsid w:val="006859DE"/>
    <w:rsid w:val="006A0257"/>
    <w:rsid w:val="006A300C"/>
    <w:rsid w:val="006B1E01"/>
    <w:rsid w:val="006D5569"/>
    <w:rsid w:val="006E6925"/>
    <w:rsid w:val="006F104D"/>
    <w:rsid w:val="006F2297"/>
    <w:rsid w:val="006F6E7A"/>
    <w:rsid w:val="00705286"/>
    <w:rsid w:val="0072781A"/>
    <w:rsid w:val="007452C9"/>
    <w:rsid w:val="00751A79"/>
    <w:rsid w:val="007568F0"/>
    <w:rsid w:val="007654E4"/>
    <w:rsid w:val="00765FC1"/>
    <w:rsid w:val="007727AA"/>
    <w:rsid w:val="00772C60"/>
    <w:rsid w:val="0077308D"/>
    <w:rsid w:val="00775A06"/>
    <w:rsid w:val="007840DE"/>
    <w:rsid w:val="00787457"/>
    <w:rsid w:val="00791733"/>
    <w:rsid w:val="007966B1"/>
    <w:rsid w:val="007A25EB"/>
    <w:rsid w:val="007A3BA6"/>
    <w:rsid w:val="007B6F77"/>
    <w:rsid w:val="007C2F32"/>
    <w:rsid w:val="007C6ABF"/>
    <w:rsid w:val="007D15BB"/>
    <w:rsid w:val="007D3D70"/>
    <w:rsid w:val="007D5D2A"/>
    <w:rsid w:val="007D5DA1"/>
    <w:rsid w:val="007F0207"/>
    <w:rsid w:val="007F3D66"/>
    <w:rsid w:val="00803316"/>
    <w:rsid w:val="008165BD"/>
    <w:rsid w:val="008247ED"/>
    <w:rsid w:val="00835002"/>
    <w:rsid w:val="0084071A"/>
    <w:rsid w:val="00841308"/>
    <w:rsid w:val="00862AD1"/>
    <w:rsid w:val="008654DC"/>
    <w:rsid w:val="00870D67"/>
    <w:rsid w:val="008710A5"/>
    <w:rsid w:val="00886637"/>
    <w:rsid w:val="00887399"/>
    <w:rsid w:val="00890569"/>
    <w:rsid w:val="00894255"/>
    <w:rsid w:val="0089522C"/>
    <w:rsid w:val="00896F93"/>
    <w:rsid w:val="008C7B99"/>
    <w:rsid w:val="008F23CF"/>
    <w:rsid w:val="008F6AA0"/>
    <w:rsid w:val="008F6D4D"/>
    <w:rsid w:val="00900462"/>
    <w:rsid w:val="00901591"/>
    <w:rsid w:val="00904CC4"/>
    <w:rsid w:val="00912491"/>
    <w:rsid w:val="009155E4"/>
    <w:rsid w:val="00916778"/>
    <w:rsid w:val="00917225"/>
    <w:rsid w:val="00917C61"/>
    <w:rsid w:val="00921DC6"/>
    <w:rsid w:val="00932D5F"/>
    <w:rsid w:val="00940CEB"/>
    <w:rsid w:val="00944EBC"/>
    <w:rsid w:val="00954D32"/>
    <w:rsid w:val="00955177"/>
    <w:rsid w:val="00966CD8"/>
    <w:rsid w:val="00972EA3"/>
    <w:rsid w:val="00974C61"/>
    <w:rsid w:val="009815EA"/>
    <w:rsid w:val="00992188"/>
    <w:rsid w:val="009A07FD"/>
    <w:rsid w:val="009A2116"/>
    <w:rsid w:val="009A2D33"/>
    <w:rsid w:val="009B516C"/>
    <w:rsid w:val="009C0D41"/>
    <w:rsid w:val="009C3D05"/>
    <w:rsid w:val="009C652D"/>
    <w:rsid w:val="009C7201"/>
    <w:rsid w:val="009C7DDA"/>
    <w:rsid w:val="009E55C9"/>
    <w:rsid w:val="009F153B"/>
    <w:rsid w:val="00A00474"/>
    <w:rsid w:val="00A0644D"/>
    <w:rsid w:val="00A116B7"/>
    <w:rsid w:val="00A371A5"/>
    <w:rsid w:val="00A4112E"/>
    <w:rsid w:val="00A52B76"/>
    <w:rsid w:val="00A56D70"/>
    <w:rsid w:val="00A63CE2"/>
    <w:rsid w:val="00A64C55"/>
    <w:rsid w:val="00A662D5"/>
    <w:rsid w:val="00A73178"/>
    <w:rsid w:val="00A7323D"/>
    <w:rsid w:val="00A77BFA"/>
    <w:rsid w:val="00A80A84"/>
    <w:rsid w:val="00A83F72"/>
    <w:rsid w:val="00A84018"/>
    <w:rsid w:val="00A848BC"/>
    <w:rsid w:val="00A86380"/>
    <w:rsid w:val="00AA25B6"/>
    <w:rsid w:val="00AA6EE6"/>
    <w:rsid w:val="00AB2A08"/>
    <w:rsid w:val="00AB5D6B"/>
    <w:rsid w:val="00AB63B3"/>
    <w:rsid w:val="00AB6518"/>
    <w:rsid w:val="00AC1E70"/>
    <w:rsid w:val="00AC5D7E"/>
    <w:rsid w:val="00AD5305"/>
    <w:rsid w:val="00AE6F52"/>
    <w:rsid w:val="00AE7BE4"/>
    <w:rsid w:val="00AF706F"/>
    <w:rsid w:val="00B06886"/>
    <w:rsid w:val="00B211AB"/>
    <w:rsid w:val="00B212A7"/>
    <w:rsid w:val="00B21A67"/>
    <w:rsid w:val="00B2247A"/>
    <w:rsid w:val="00B26572"/>
    <w:rsid w:val="00B26F99"/>
    <w:rsid w:val="00B327CE"/>
    <w:rsid w:val="00B339B0"/>
    <w:rsid w:val="00B36CE9"/>
    <w:rsid w:val="00B4160D"/>
    <w:rsid w:val="00B421BF"/>
    <w:rsid w:val="00B4252F"/>
    <w:rsid w:val="00B449BC"/>
    <w:rsid w:val="00B44D1A"/>
    <w:rsid w:val="00B454F6"/>
    <w:rsid w:val="00B50CC3"/>
    <w:rsid w:val="00B511BA"/>
    <w:rsid w:val="00B55152"/>
    <w:rsid w:val="00B61578"/>
    <w:rsid w:val="00B74E4C"/>
    <w:rsid w:val="00B765A6"/>
    <w:rsid w:val="00B77135"/>
    <w:rsid w:val="00B86B00"/>
    <w:rsid w:val="00B91FD8"/>
    <w:rsid w:val="00BC4535"/>
    <w:rsid w:val="00BC6270"/>
    <w:rsid w:val="00BE060D"/>
    <w:rsid w:val="00BE0CA9"/>
    <w:rsid w:val="00BE54BA"/>
    <w:rsid w:val="00BF6B90"/>
    <w:rsid w:val="00C02301"/>
    <w:rsid w:val="00C10A73"/>
    <w:rsid w:val="00C46185"/>
    <w:rsid w:val="00C55425"/>
    <w:rsid w:val="00C563C7"/>
    <w:rsid w:val="00C6388E"/>
    <w:rsid w:val="00C6724C"/>
    <w:rsid w:val="00C77606"/>
    <w:rsid w:val="00C81900"/>
    <w:rsid w:val="00C858C9"/>
    <w:rsid w:val="00C92BB7"/>
    <w:rsid w:val="00C93813"/>
    <w:rsid w:val="00C948BC"/>
    <w:rsid w:val="00CA2DA0"/>
    <w:rsid w:val="00CA7955"/>
    <w:rsid w:val="00CB2D63"/>
    <w:rsid w:val="00CC1FB3"/>
    <w:rsid w:val="00CD0225"/>
    <w:rsid w:val="00CD41A8"/>
    <w:rsid w:val="00CD7CFC"/>
    <w:rsid w:val="00CE4CB6"/>
    <w:rsid w:val="00CF1600"/>
    <w:rsid w:val="00D174B2"/>
    <w:rsid w:val="00D417B6"/>
    <w:rsid w:val="00D44F86"/>
    <w:rsid w:val="00D5006B"/>
    <w:rsid w:val="00D638FE"/>
    <w:rsid w:val="00D66A0D"/>
    <w:rsid w:val="00D67B04"/>
    <w:rsid w:val="00D84F09"/>
    <w:rsid w:val="00D86824"/>
    <w:rsid w:val="00D96207"/>
    <w:rsid w:val="00DA6D18"/>
    <w:rsid w:val="00DA7150"/>
    <w:rsid w:val="00DA79AA"/>
    <w:rsid w:val="00DC10BB"/>
    <w:rsid w:val="00DF45DB"/>
    <w:rsid w:val="00DF5700"/>
    <w:rsid w:val="00DF7DE6"/>
    <w:rsid w:val="00E07318"/>
    <w:rsid w:val="00E10214"/>
    <w:rsid w:val="00E10E51"/>
    <w:rsid w:val="00E13246"/>
    <w:rsid w:val="00E14454"/>
    <w:rsid w:val="00E24586"/>
    <w:rsid w:val="00E50F8E"/>
    <w:rsid w:val="00E63449"/>
    <w:rsid w:val="00E64804"/>
    <w:rsid w:val="00E81F26"/>
    <w:rsid w:val="00E83393"/>
    <w:rsid w:val="00E83543"/>
    <w:rsid w:val="00E90DB1"/>
    <w:rsid w:val="00EA64B6"/>
    <w:rsid w:val="00EB56D9"/>
    <w:rsid w:val="00EB58BF"/>
    <w:rsid w:val="00EC6B0D"/>
    <w:rsid w:val="00EC6F81"/>
    <w:rsid w:val="00ED1668"/>
    <w:rsid w:val="00ED3AF2"/>
    <w:rsid w:val="00EE16AC"/>
    <w:rsid w:val="00EF7304"/>
    <w:rsid w:val="00F03AE6"/>
    <w:rsid w:val="00F07EFE"/>
    <w:rsid w:val="00F10EBF"/>
    <w:rsid w:val="00F14098"/>
    <w:rsid w:val="00F15C7B"/>
    <w:rsid w:val="00F35D4D"/>
    <w:rsid w:val="00F426FA"/>
    <w:rsid w:val="00F5073F"/>
    <w:rsid w:val="00F54D8B"/>
    <w:rsid w:val="00F56DF0"/>
    <w:rsid w:val="00F6065B"/>
    <w:rsid w:val="00F652A5"/>
    <w:rsid w:val="00F95201"/>
    <w:rsid w:val="00FA2848"/>
    <w:rsid w:val="00FA40FC"/>
    <w:rsid w:val="00FB4EBD"/>
    <w:rsid w:val="00FB67FF"/>
    <w:rsid w:val="00FC274E"/>
    <w:rsid w:val="00FC2D48"/>
    <w:rsid w:val="00FD089F"/>
    <w:rsid w:val="00FE097A"/>
    <w:rsid w:val="00FE3FD2"/>
    <w:rsid w:val="00FF3AE1"/>
    <w:rsid w:val="00FF4BBB"/>
    <w:rsid w:val="00FF5B46"/>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9F65E"/>
  <w15:docId w15:val="{2121E534-70D3-4AE9-9AE1-AD3E647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4F5CF0"/>
    <w:pPr>
      <w:keepNext/>
      <w:keepLines/>
      <w:spacing w:before="200" w:after="0" w:line="480"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966B1"/>
    <w:pPr>
      <w:spacing w:after="0" w:line="240" w:lineRule="auto"/>
    </w:pPr>
    <w:rPr>
      <w:sz w:val="20"/>
      <w:szCs w:val="20"/>
    </w:rPr>
  </w:style>
  <w:style w:type="character" w:customStyle="1" w:styleId="EndnoteTextChar">
    <w:name w:val="Endnote Text Char"/>
    <w:basedOn w:val="DefaultParagraphFont"/>
    <w:link w:val="EndnoteText"/>
    <w:uiPriority w:val="99"/>
    <w:rsid w:val="007966B1"/>
    <w:rPr>
      <w:sz w:val="20"/>
      <w:szCs w:val="20"/>
    </w:rPr>
  </w:style>
  <w:style w:type="character" w:styleId="EndnoteReference">
    <w:name w:val="endnote reference"/>
    <w:basedOn w:val="DefaultParagraphFont"/>
    <w:uiPriority w:val="99"/>
    <w:semiHidden/>
    <w:unhideWhenUsed/>
    <w:rsid w:val="007966B1"/>
    <w:rPr>
      <w:vertAlign w:val="superscript"/>
    </w:rPr>
  </w:style>
  <w:style w:type="character" w:styleId="Hyperlink">
    <w:name w:val="Hyperlink"/>
    <w:basedOn w:val="DefaultParagraphFont"/>
    <w:uiPriority w:val="99"/>
    <w:unhideWhenUsed/>
    <w:rsid w:val="004E2E3E"/>
    <w:rPr>
      <w:color w:val="0563C1" w:themeColor="hyperlink"/>
      <w:u w:val="single"/>
    </w:rPr>
  </w:style>
  <w:style w:type="paragraph" w:styleId="FootnoteText">
    <w:name w:val="footnote text"/>
    <w:basedOn w:val="Normal"/>
    <w:link w:val="FootnoteTextChar"/>
    <w:uiPriority w:val="99"/>
    <w:semiHidden/>
    <w:unhideWhenUsed/>
    <w:rsid w:val="00FB4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4EBD"/>
    <w:rPr>
      <w:sz w:val="20"/>
      <w:szCs w:val="20"/>
    </w:rPr>
  </w:style>
  <w:style w:type="character" w:styleId="FootnoteReference">
    <w:name w:val="footnote reference"/>
    <w:basedOn w:val="DefaultParagraphFont"/>
    <w:uiPriority w:val="99"/>
    <w:semiHidden/>
    <w:unhideWhenUsed/>
    <w:rsid w:val="00FB4EBD"/>
    <w:rPr>
      <w:vertAlign w:val="superscript"/>
    </w:rPr>
  </w:style>
  <w:style w:type="character" w:customStyle="1" w:styleId="Heading4Char">
    <w:name w:val="Heading 4 Char"/>
    <w:basedOn w:val="DefaultParagraphFont"/>
    <w:link w:val="Heading4"/>
    <w:uiPriority w:val="9"/>
    <w:rsid w:val="004F5CF0"/>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BF6B90"/>
    <w:rPr>
      <w:i/>
      <w:iCs/>
    </w:rPr>
  </w:style>
  <w:style w:type="character" w:styleId="CommentReference">
    <w:name w:val="annotation reference"/>
    <w:basedOn w:val="DefaultParagraphFont"/>
    <w:uiPriority w:val="99"/>
    <w:semiHidden/>
    <w:unhideWhenUsed/>
    <w:rsid w:val="00151542"/>
    <w:rPr>
      <w:sz w:val="16"/>
      <w:szCs w:val="16"/>
    </w:rPr>
  </w:style>
  <w:style w:type="paragraph" w:styleId="CommentText">
    <w:name w:val="annotation text"/>
    <w:basedOn w:val="Normal"/>
    <w:link w:val="CommentTextChar"/>
    <w:uiPriority w:val="99"/>
    <w:semiHidden/>
    <w:unhideWhenUsed/>
    <w:rsid w:val="00151542"/>
    <w:pPr>
      <w:spacing w:line="240" w:lineRule="auto"/>
    </w:pPr>
    <w:rPr>
      <w:sz w:val="20"/>
      <w:szCs w:val="20"/>
    </w:rPr>
  </w:style>
  <w:style w:type="character" w:customStyle="1" w:styleId="CommentTextChar">
    <w:name w:val="Comment Text Char"/>
    <w:basedOn w:val="DefaultParagraphFont"/>
    <w:link w:val="CommentText"/>
    <w:uiPriority w:val="99"/>
    <w:semiHidden/>
    <w:rsid w:val="00151542"/>
    <w:rPr>
      <w:sz w:val="20"/>
      <w:szCs w:val="20"/>
    </w:rPr>
  </w:style>
  <w:style w:type="paragraph" w:styleId="CommentSubject">
    <w:name w:val="annotation subject"/>
    <w:basedOn w:val="CommentText"/>
    <w:next w:val="CommentText"/>
    <w:link w:val="CommentSubjectChar"/>
    <w:uiPriority w:val="99"/>
    <w:semiHidden/>
    <w:unhideWhenUsed/>
    <w:rsid w:val="00151542"/>
    <w:rPr>
      <w:b/>
      <w:bCs/>
    </w:rPr>
  </w:style>
  <w:style w:type="character" w:customStyle="1" w:styleId="CommentSubjectChar">
    <w:name w:val="Comment Subject Char"/>
    <w:basedOn w:val="CommentTextChar"/>
    <w:link w:val="CommentSubject"/>
    <w:uiPriority w:val="99"/>
    <w:semiHidden/>
    <w:rsid w:val="00151542"/>
    <w:rPr>
      <w:b/>
      <w:bCs/>
      <w:sz w:val="20"/>
      <w:szCs w:val="20"/>
    </w:rPr>
  </w:style>
  <w:style w:type="paragraph" w:styleId="BalloonText">
    <w:name w:val="Balloon Text"/>
    <w:basedOn w:val="Normal"/>
    <w:link w:val="BalloonTextChar"/>
    <w:uiPriority w:val="99"/>
    <w:semiHidden/>
    <w:unhideWhenUsed/>
    <w:rsid w:val="00151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542"/>
    <w:rPr>
      <w:rFonts w:ascii="Segoe UI" w:hAnsi="Segoe UI" w:cs="Segoe UI"/>
      <w:sz w:val="18"/>
      <w:szCs w:val="18"/>
    </w:rPr>
  </w:style>
  <w:style w:type="paragraph" w:styleId="NoSpacing">
    <w:name w:val="No Spacing"/>
    <w:link w:val="NoSpacingChar"/>
    <w:uiPriority w:val="1"/>
    <w:qFormat/>
    <w:rsid w:val="00A7323D"/>
    <w:pPr>
      <w:spacing w:after="0" w:line="240" w:lineRule="auto"/>
    </w:pPr>
    <w:rPr>
      <w:rFonts w:eastAsiaTheme="minorEastAsia"/>
    </w:rPr>
  </w:style>
  <w:style w:type="character" w:customStyle="1" w:styleId="NoSpacingChar">
    <w:name w:val="No Spacing Char"/>
    <w:basedOn w:val="DefaultParagraphFont"/>
    <w:link w:val="NoSpacing"/>
    <w:uiPriority w:val="1"/>
    <w:rsid w:val="00A7323D"/>
    <w:rPr>
      <w:rFonts w:eastAsiaTheme="minorEastAsia"/>
    </w:rPr>
  </w:style>
  <w:style w:type="paragraph" w:styleId="Header">
    <w:name w:val="header"/>
    <w:basedOn w:val="Normal"/>
    <w:link w:val="HeaderChar"/>
    <w:uiPriority w:val="99"/>
    <w:unhideWhenUsed/>
    <w:rsid w:val="003F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ED7"/>
  </w:style>
  <w:style w:type="table" w:styleId="TableGrid">
    <w:name w:val="Table Grid"/>
    <w:basedOn w:val="TableNormal"/>
    <w:uiPriority w:val="59"/>
    <w:rsid w:val="003F5E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649B"/>
    <w:pPr>
      <w:ind w:left="720"/>
      <w:contextualSpacing/>
    </w:pPr>
  </w:style>
  <w:style w:type="paragraph" w:styleId="Footer">
    <w:name w:val="footer"/>
    <w:basedOn w:val="Normal"/>
    <w:link w:val="FooterChar"/>
    <w:uiPriority w:val="99"/>
    <w:unhideWhenUsed/>
    <w:rsid w:val="00595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B7"/>
  </w:style>
  <w:style w:type="paragraph" w:styleId="NormalWeb">
    <w:name w:val="Normal (Web)"/>
    <w:basedOn w:val="Normal"/>
    <w:uiPriority w:val="99"/>
    <w:unhideWhenUsed/>
    <w:rsid w:val="00C563C7"/>
    <w:pPr>
      <w:spacing w:after="0" w:line="48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inghub.elsevier.com/retrieve/pii/S0272638614014681" TargetMode="External"/><Relationship Id="rId18" Type="http://schemas.openxmlformats.org/officeDocument/2006/relationships/hyperlink" Target="https://www.medicare.gov/coverage/dialysis-services-supplies" TargetMode="External"/><Relationship Id="rId26" Type="http://schemas.openxmlformats.org/officeDocument/2006/relationships/hyperlink" Target="https://pubmed.ncbi.nlm.nih.gov/10028792/" TargetMode="External"/><Relationship Id="rId39" Type="http://schemas.openxmlformats.org/officeDocument/2006/relationships/hyperlink" Target="https://www.ncbi.nlm.nih.gov/pmc/articles/PMC2873603/" TargetMode="External"/><Relationship Id="rId21" Type="http://schemas.openxmlformats.org/officeDocument/2006/relationships/hyperlink" Target="https://www.adb.org/countries/pakistan/poverty" TargetMode="External"/><Relationship Id="rId34" Type="http://schemas.openxmlformats.org/officeDocument/2006/relationships/hyperlink" Target="https://pediatrics.aappublications.org/content/143/2/e20182102" TargetMode="External"/><Relationship Id="rId42" Type="http://schemas.openxmlformats.org/officeDocument/2006/relationships/hyperlink" Target="https://www.ncbi.nlm.nih.gov/pmc/articles/PMC3900338/" TargetMode="External"/><Relationship Id="rId47" Type="http://schemas.openxmlformats.org/officeDocument/2006/relationships/hyperlink" Target="https://pubmed.ncbi.nlm.nih.gov/24717681/" TargetMode="External"/><Relationship Id="rId50" Type="http://schemas.openxmlformats.org/officeDocument/2006/relationships/hyperlink" Target="https://psycnet.apa.org/record/2013-42332-003"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4274593/" TargetMode="External"/><Relationship Id="rId17" Type="http://schemas.openxmlformats.org/officeDocument/2006/relationships/hyperlink" Target="https://pubmed.ncbi.nlm.nih.gov/25245301/" TargetMode="External"/><Relationship Id="rId25" Type="http://schemas.openxmlformats.org/officeDocument/2006/relationships/hyperlink" Target="https://siut.org/statistics-gallery.php" TargetMode="External"/><Relationship Id="rId33" Type="http://schemas.openxmlformats.org/officeDocument/2006/relationships/hyperlink" Target="https://ijme.in/articles/ethical-problems-in-renal-transplantation-a-personal-view/?galley=html" TargetMode="External"/><Relationship Id="rId38" Type="http://schemas.openxmlformats.org/officeDocument/2006/relationships/hyperlink" Target="https://pubmed.ncbi.nlm.nih.gov/9838596/" TargetMode="External"/><Relationship Id="rId46" Type="http://schemas.openxmlformats.org/officeDocument/2006/relationships/hyperlink" Target="https://pubmed.ncbi.nlm.nih.gov/30847310/" TargetMode="External"/><Relationship Id="rId2" Type="http://schemas.openxmlformats.org/officeDocument/2006/relationships/numbering" Target="numbering.xml"/><Relationship Id="rId16" Type="http://schemas.openxmlformats.org/officeDocument/2006/relationships/hyperlink" Target="https://link.springer.com/article/10.1007/s12098-013-1236-z" TargetMode="External"/><Relationship Id="rId20" Type="http://schemas.openxmlformats.org/officeDocument/2006/relationships/hyperlink" Target="https://data.worldbank.org/indicator/SH.XPD.CHEX.GD.ZS" TargetMode="External"/><Relationship Id="rId29" Type="http://schemas.openxmlformats.org/officeDocument/2006/relationships/hyperlink" Target="https://pubmed.ncbi.nlm.nih.gov/27196634/" TargetMode="External"/><Relationship Id="rId41" Type="http://schemas.openxmlformats.org/officeDocument/2006/relationships/hyperlink" Target="https://sophia.stkate.edu/msw_papers/218" TargetMode="External"/><Relationship Id="rId54" Type="http://schemas.openxmlformats.org/officeDocument/2006/relationships/hyperlink" Target="https://pubmed.ncbi.nlm.nih.gov/301430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00467-019-04362-z" TargetMode="External"/><Relationship Id="rId24" Type="http://schemas.openxmlformats.org/officeDocument/2006/relationships/hyperlink" Target="https://onlinelibrary.wiley.com/doi/abs/10.1111/j.1600-6143.2011.03712.x" TargetMode="External"/><Relationship Id="rId32" Type="http://schemas.openxmlformats.org/officeDocument/2006/relationships/hyperlink" Target="https://www.who.int/health_financing/pb_2.pdf" TargetMode="External"/><Relationship Id="rId37" Type="http://schemas.openxmlformats.org/officeDocument/2006/relationships/hyperlink" Target="http://www.scielo.br/scielo.php?pid=S0104-11692008000400007&amp;script=sci_arttext" TargetMode="External"/><Relationship Id="rId40" Type="http://schemas.openxmlformats.org/officeDocument/2006/relationships/hyperlink" Target="https://pubmed.ncbi.nlm.nih.gov/23843630/" TargetMode="External"/><Relationship Id="rId45" Type="http://schemas.openxmlformats.org/officeDocument/2006/relationships/hyperlink" Target="https://jpma.org.pk/article-details/3088" TargetMode="External"/><Relationship Id="rId53" Type="http://schemas.openxmlformats.org/officeDocument/2006/relationships/hyperlink" Target="https://sophia.stkate.edu/cgi/viewcontent.cgi?article=1413&amp;context=msw_papers" TargetMode="External"/><Relationship Id="rId5" Type="http://schemas.openxmlformats.org/officeDocument/2006/relationships/webSettings" Target="webSettings.xml"/><Relationship Id="rId15" Type="http://schemas.openxmlformats.org/officeDocument/2006/relationships/hyperlink" Target="https://pubmed.ncbi.nlm.nih.gov/16985519/" TargetMode="External"/><Relationship Id="rId23" Type="http://schemas.openxmlformats.org/officeDocument/2006/relationships/hyperlink" Target="https://www.ncbi.nlm.nih.gov/pmc/articles/PMC2845186/" TargetMode="External"/><Relationship Id="rId28" Type="http://schemas.openxmlformats.org/officeDocument/2006/relationships/hyperlink" Target="https://pubmed.ncbi.nlm.nih.gov/11849405/" TargetMode="External"/><Relationship Id="rId36" Type="http://schemas.openxmlformats.org/officeDocument/2006/relationships/hyperlink" Target="https://pubmed.ncbi.nlm.nih.gov/18245427/" TargetMode="External"/><Relationship Id="rId49" Type="http://schemas.openxmlformats.org/officeDocument/2006/relationships/hyperlink" Target="https://pubmed.ncbi.nlm.nih.gov/1601948/" TargetMode="External"/><Relationship Id="rId10" Type="http://schemas.openxmlformats.org/officeDocument/2006/relationships/header" Target="header1.xml"/><Relationship Id="rId19" Type="http://schemas.openxmlformats.org/officeDocument/2006/relationships/hyperlink" Target="https://link.springer.com/article/10.1007/s00467-005-1876-y" TargetMode="External"/><Relationship Id="rId31" Type="http://schemas.openxmlformats.org/officeDocument/2006/relationships/hyperlink" Target="https://www.ncbi.nlm.nih.gov/pmc/articles/PMC1802121/" TargetMode="External"/><Relationship Id="rId44" Type="http://schemas.openxmlformats.org/officeDocument/2006/relationships/hyperlink" Target="https://jdc.jefferson.edu/cgi/viewcontent.cgi?article=1404&amp;context=jeffjpsychiatry" TargetMode="External"/><Relationship Id="rId52" Type="http://schemas.openxmlformats.org/officeDocument/2006/relationships/hyperlink" Target="https://sophia.stkate.edu/msw_papers/218/" TargetMode="External"/><Relationship Id="rId4" Type="http://schemas.openxmlformats.org/officeDocument/2006/relationships/settings" Target="settings.xml"/><Relationship Id="rId9" Type="http://schemas.openxmlformats.org/officeDocument/2006/relationships/hyperlink" Target="mailto:shekhanisualeha@gmail.com" TargetMode="External"/><Relationship Id="rId14" Type="http://schemas.openxmlformats.org/officeDocument/2006/relationships/hyperlink" Target="https://pubmed.ncbi.nlm.nih.gov/12643779/" TargetMode="External"/><Relationship Id="rId22" Type="http://schemas.openxmlformats.org/officeDocument/2006/relationships/hyperlink" Target="https://data.worldbank.org/indicator/SH.XPD.OOPC.CH.ZS?locations=PK" TargetMode="External"/><Relationship Id="rId27" Type="http://schemas.openxmlformats.org/officeDocument/2006/relationships/hyperlink" Target="https://jpma.org.pk/article-details/8383" TargetMode="External"/><Relationship Id="rId30" Type="http://schemas.openxmlformats.org/officeDocument/2006/relationships/hyperlink" Target="https://www.sciencedirect.com/science/article/abs/pii/S0272638613009918" TargetMode="External"/><Relationship Id="rId35" Type="http://schemas.openxmlformats.org/officeDocument/2006/relationships/hyperlink" Target="https://www.tandfonline.com/doi/full/10.1081/JDI-120039516" TargetMode="External"/><Relationship Id="rId43" Type="http://schemas.openxmlformats.org/officeDocument/2006/relationships/hyperlink" Target="https://pubmed.ncbi.nlm.nih.gov/10603116/" TargetMode="External"/><Relationship Id="rId48" Type="http://schemas.openxmlformats.org/officeDocument/2006/relationships/hyperlink" Target="https://pubmed.ncbi.nlm.nih.gov/440874/" TargetMode="External"/><Relationship Id="rId56" Type="http://schemas.openxmlformats.org/officeDocument/2006/relationships/theme" Target="theme/theme1.xml"/><Relationship Id="rId8" Type="http://schemas.openxmlformats.org/officeDocument/2006/relationships/hyperlink" Target="mailto:alilanewala@yahoo.com" TargetMode="External"/><Relationship Id="rId51" Type="http://schemas.openxmlformats.org/officeDocument/2006/relationships/hyperlink" Target="https://academic.oup.com/jpepsy/article-abstract/13/3/389/1222310?redirectedFrom=fulltex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E383-E3AD-46C5-8A0D-EE0D0D55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7733</Words>
  <Characters>44082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SIUT</dc:creator>
  <cp:lastModifiedBy>Copy editor</cp:lastModifiedBy>
  <cp:revision>2</cp:revision>
  <cp:lastPrinted>2020-06-18T11:11:00Z</cp:lastPrinted>
  <dcterms:created xsi:type="dcterms:W3CDTF">2020-06-25T14:11:00Z</dcterms:created>
  <dcterms:modified xsi:type="dcterms:W3CDTF">2020-06-25T14:11:00Z</dcterms:modified>
</cp:coreProperties>
</file>