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3B0" w:rsidRPr="00F95231" w:rsidRDefault="000433B0" w:rsidP="000433B0">
      <w:pPr>
        <w:rPr>
          <w:rFonts w:ascii="Times New Roman" w:hAnsi="Times New Roman" w:cs="Times New Roman"/>
          <w:b/>
          <w:sz w:val="20"/>
          <w:szCs w:val="20"/>
        </w:rPr>
      </w:pPr>
      <w:r w:rsidRPr="00F95231">
        <w:rPr>
          <w:rFonts w:ascii="Times New Roman" w:hAnsi="Times New Roman" w:cs="Times New Roman"/>
          <w:b/>
          <w:sz w:val="20"/>
          <w:szCs w:val="20"/>
        </w:rPr>
        <w:t>Title of the article</w:t>
      </w:r>
      <w:r w:rsidRPr="00F95231">
        <w:rPr>
          <w:rFonts w:ascii="Times New Roman" w:hAnsi="Times New Roman" w:cs="Times New Roman"/>
          <w:sz w:val="20"/>
          <w:szCs w:val="20"/>
        </w:rPr>
        <w:t>: Flood of COVID-19 related fake publicati</w:t>
      </w:r>
      <w:r>
        <w:rPr>
          <w:rFonts w:ascii="Times New Roman" w:hAnsi="Times New Roman" w:cs="Times New Roman"/>
          <w:sz w:val="20"/>
          <w:szCs w:val="20"/>
        </w:rPr>
        <w:t>ons</w:t>
      </w:r>
      <w:r w:rsidRPr="00F95231">
        <w:rPr>
          <w:rFonts w:ascii="Times New Roman" w:hAnsi="Times New Roman" w:cs="Times New Roman"/>
          <w:sz w:val="20"/>
          <w:szCs w:val="20"/>
        </w:rPr>
        <w:t xml:space="preserve"> - reputed journals should not drown.</w:t>
      </w:r>
      <w:r w:rsidRPr="00F95231">
        <w:rPr>
          <w:rFonts w:ascii="Times New Roman" w:hAnsi="Times New Roman" w:cs="Times New Roman"/>
          <w:b/>
          <w:sz w:val="20"/>
          <w:szCs w:val="20"/>
        </w:rPr>
        <w:t xml:space="preserve"> </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b/>
          <w:sz w:val="20"/>
          <w:szCs w:val="20"/>
        </w:rPr>
        <w:t xml:space="preserve">Authors: </w:t>
      </w:r>
      <w:r w:rsidRPr="00F95231">
        <w:rPr>
          <w:rFonts w:ascii="Times New Roman" w:hAnsi="Times New Roman" w:cs="Times New Roman"/>
          <w:sz w:val="20"/>
          <w:szCs w:val="20"/>
        </w:rPr>
        <w:t>Punit Tiwari</w:t>
      </w:r>
      <w:r w:rsidRPr="00F95231">
        <w:rPr>
          <w:rFonts w:ascii="Times New Roman" w:hAnsi="Times New Roman" w:cs="Times New Roman"/>
          <w:sz w:val="20"/>
          <w:szCs w:val="20"/>
          <w:vertAlign w:val="superscript"/>
        </w:rPr>
        <w:t>1</w:t>
      </w:r>
      <w:r w:rsidRPr="00F95231">
        <w:rPr>
          <w:rFonts w:ascii="Times New Roman" w:hAnsi="Times New Roman" w:cs="Times New Roman"/>
          <w:sz w:val="20"/>
          <w:szCs w:val="20"/>
        </w:rPr>
        <w:t>, Harmeet Kaur</w:t>
      </w:r>
      <w:r w:rsidRPr="00F95231">
        <w:rPr>
          <w:rFonts w:ascii="Times New Roman" w:hAnsi="Times New Roman" w:cs="Times New Roman"/>
          <w:sz w:val="20"/>
          <w:szCs w:val="20"/>
          <w:vertAlign w:val="superscript"/>
        </w:rPr>
        <w:t>2</w:t>
      </w:r>
      <w:r w:rsidRPr="00F95231">
        <w:rPr>
          <w:rFonts w:ascii="Times New Roman" w:hAnsi="Times New Roman" w:cs="Times New Roman"/>
          <w:sz w:val="20"/>
          <w:szCs w:val="20"/>
        </w:rPr>
        <w:t>.</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vertAlign w:val="superscript"/>
        </w:rPr>
        <w:t>1</w:t>
      </w:r>
      <w:r w:rsidRPr="00F95231">
        <w:rPr>
          <w:rFonts w:ascii="Times New Roman" w:hAnsi="Times New Roman" w:cs="Times New Roman"/>
          <w:sz w:val="20"/>
          <w:szCs w:val="20"/>
        </w:rPr>
        <w:t>Department of Orthopaedics, Maharishi MarkandeshwarMedical College and Hospital, Solan, Himachal Pradesh, India.</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vertAlign w:val="superscript"/>
        </w:rPr>
        <w:t>2</w:t>
      </w:r>
      <w:r w:rsidRPr="00F95231">
        <w:rPr>
          <w:rFonts w:ascii="Times New Roman" w:hAnsi="Times New Roman" w:cs="Times New Roman"/>
          <w:sz w:val="20"/>
          <w:szCs w:val="20"/>
        </w:rPr>
        <w:t>Department of Radiodiagnosis, All India Institute of Medical Sciences, Bathinda, Punjab, India.</w:t>
      </w:r>
    </w:p>
    <w:p w:rsidR="000433B0" w:rsidRPr="00F95231" w:rsidRDefault="000433B0" w:rsidP="000433B0">
      <w:pPr>
        <w:rPr>
          <w:rFonts w:ascii="Times New Roman" w:hAnsi="Times New Roman" w:cs="Times New Roman"/>
          <w:b/>
          <w:sz w:val="20"/>
          <w:szCs w:val="20"/>
        </w:rPr>
      </w:pPr>
      <w:r w:rsidRPr="00F95231">
        <w:rPr>
          <w:rFonts w:ascii="Times New Roman" w:hAnsi="Times New Roman" w:cs="Times New Roman"/>
          <w:b/>
          <w:sz w:val="20"/>
          <w:szCs w:val="20"/>
        </w:rPr>
        <w:t xml:space="preserve">Contributors </w:t>
      </w:r>
    </w:p>
    <w:p w:rsidR="000433B0" w:rsidRPr="00F95231" w:rsidRDefault="000433B0" w:rsidP="000433B0">
      <w:pPr>
        <w:rPr>
          <w:rFonts w:ascii="Times New Roman" w:hAnsi="Times New Roman" w:cs="Times New Roman"/>
          <w:sz w:val="20"/>
          <w:szCs w:val="20"/>
        </w:rPr>
      </w:pPr>
      <w:r>
        <w:rPr>
          <w:rFonts w:ascii="Times New Roman" w:hAnsi="Times New Roman" w:cs="Times New Roman"/>
          <w:sz w:val="20"/>
          <w:szCs w:val="20"/>
        </w:rPr>
        <w:t xml:space="preserve">1. Dr Punit Tiwari, </w:t>
      </w:r>
      <w:r w:rsidRPr="00F95231">
        <w:rPr>
          <w:rFonts w:ascii="Times New Roman" w:hAnsi="Times New Roman" w:cs="Times New Roman"/>
          <w:sz w:val="20"/>
          <w:szCs w:val="20"/>
        </w:rPr>
        <w:t>MS Orthopaedics</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 xml:space="preserve">2. Dr Harmeet Kaur, MD Radiodiagnosis  </w:t>
      </w:r>
    </w:p>
    <w:p w:rsidR="000433B0" w:rsidRPr="00F95231" w:rsidRDefault="000433B0" w:rsidP="000433B0">
      <w:pPr>
        <w:rPr>
          <w:rFonts w:ascii="Times New Roman" w:hAnsi="Times New Roman" w:cs="Times New Roman"/>
          <w:b/>
          <w:sz w:val="20"/>
          <w:szCs w:val="20"/>
        </w:rPr>
      </w:pPr>
      <w:r w:rsidRPr="00F95231">
        <w:rPr>
          <w:rFonts w:ascii="Times New Roman" w:hAnsi="Times New Roman" w:cs="Times New Roman"/>
          <w:b/>
          <w:sz w:val="20"/>
          <w:szCs w:val="20"/>
        </w:rPr>
        <w:t>Department and institution</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b/>
          <w:sz w:val="20"/>
          <w:szCs w:val="20"/>
        </w:rPr>
        <w:t>First author</w:t>
      </w:r>
      <w:r w:rsidRPr="00F95231">
        <w:rPr>
          <w:rFonts w:ascii="Times New Roman" w:hAnsi="Times New Roman" w:cs="Times New Roman"/>
          <w:sz w:val="20"/>
          <w:szCs w:val="20"/>
        </w:rPr>
        <w:t>: Dr Punit Tiwari, Assistant Professor, Department of Orthopaedics, Maharishi Markandeshwar Medical college and Hospital, Kumarhatti, Solan, Himachal Pradesh, India</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 xml:space="preserve">Email: </w:t>
      </w:r>
      <w:hyperlink r:id="rId7" w:history="1">
        <w:r w:rsidRPr="00F95231">
          <w:rPr>
            <w:rStyle w:val="Hyperlink"/>
            <w:rFonts w:ascii="Times New Roman" w:hAnsi="Times New Roman" w:cs="Times New Roman"/>
            <w:sz w:val="20"/>
            <w:szCs w:val="20"/>
          </w:rPr>
          <w:t>punit_tiwari28@yahoo.com</w:t>
        </w:r>
      </w:hyperlink>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ORCID: 0000-0002-4174-8344</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b/>
          <w:sz w:val="20"/>
          <w:szCs w:val="20"/>
        </w:rPr>
        <w:t>Second author</w:t>
      </w:r>
      <w:r w:rsidRPr="00F95231">
        <w:rPr>
          <w:rFonts w:ascii="Times New Roman" w:hAnsi="Times New Roman" w:cs="Times New Roman"/>
          <w:sz w:val="20"/>
          <w:szCs w:val="20"/>
        </w:rPr>
        <w:t>: Dr Harmeet Kaur, Assistant Professor, Department of Radiodiagnosis, All India Institute of Medical Sciences,Bathinda, Punjab,India</w:t>
      </w:r>
    </w:p>
    <w:p w:rsidR="000433B0" w:rsidRPr="00F95231" w:rsidRDefault="000433B0" w:rsidP="000433B0">
      <w:pPr>
        <w:tabs>
          <w:tab w:val="center" w:pos="4513"/>
        </w:tabs>
        <w:rPr>
          <w:rFonts w:ascii="Times New Roman" w:hAnsi="Times New Roman" w:cs="Times New Roman"/>
          <w:sz w:val="20"/>
          <w:szCs w:val="20"/>
        </w:rPr>
      </w:pPr>
      <w:r w:rsidRPr="00F95231">
        <w:rPr>
          <w:rFonts w:ascii="Times New Roman" w:hAnsi="Times New Roman" w:cs="Times New Roman"/>
          <w:sz w:val="20"/>
          <w:szCs w:val="20"/>
        </w:rPr>
        <w:t xml:space="preserve">Email: </w:t>
      </w:r>
      <w:hyperlink r:id="rId8" w:history="1">
        <w:r w:rsidRPr="00F95231">
          <w:rPr>
            <w:rStyle w:val="Hyperlink"/>
            <w:rFonts w:ascii="Times New Roman" w:hAnsi="Times New Roman" w:cs="Times New Roman"/>
            <w:sz w:val="20"/>
            <w:szCs w:val="20"/>
          </w:rPr>
          <w:t>kaurh28@yahoo.com</w:t>
        </w:r>
      </w:hyperlink>
      <w:r w:rsidRPr="00F95231">
        <w:rPr>
          <w:rFonts w:ascii="Times New Roman" w:hAnsi="Times New Roman" w:cs="Times New Roman"/>
          <w:sz w:val="20"/>
          <w:szCs w:val="20"/>
        </w:rPr>
        <w:tab/>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ORCID: 0000-0001-7962-8463</w:t>
      </w:r>
    </w:p>
    <w:p w:rsidR="000433B0" w:rsidRPr="00F95231" w:rsidRDefault="000433B0" w:rsidP="000433B0">
      <w:pPr>
        <w:rPr>
          <w:rFonts w:ascii="Times New Roman" w:hAnsi="Times New Roman" w:cs="Times New Roman"/>
          <w:sz w:val="20"/>
          <w:szCs w:val="20"/>
        </w:rPr>
      </w:pPr>
      <w:bookmarkStart w:id="0" w:name="_GoBack"/>
      <w:bookmarkEnd w:id="0"/>
      <w:r w:rsidRPr="00F95231">
        <w:rPr>
          <w:rFonts w:ascii="Times New Roman" w:hAnsi="Times New Roman" w:cs="Times New Roman"/>
          <w:b/>
          <w:sz w:val="20"/>
          <w:szCs w:val="20"/>
        </w:rPr>
        <w:t>Corresponding Author</w:t>
      </w:r>
      <w:r w:rsidRPr="00F95231">
        <w:rPr>
          <w:rFonts w:ascii="Times New Roman" w:hAnsi="Times New Roman" w:cs="Times New Roman"/>
          <w:sz w:val="20"/>
          <w:szCs w:val="20"/>
        </w:rPr>
        <w:t xml:space="preserve">: </w:t>
      </w:r>
    </w:p>
    <w:p w:rsidR="000433B0" w:rsidRPr="00F95231" w:rsidRDefault="000433B0" w:rsidP="000433B0">
      <w:pPr>
        <w:rPr>
          <w:rFonts w:ascii="Times New Roman" w:hAnsi="Times New Roman" w:cs="Times New Roman"/>
          <w:sz w:val="20"/>
          <w:szCs w:val="20"/>
        </w:rPr>
      </w:pPr>
      <w:r>
        <w:rPr>
          <w:rFonts w:ascii="Times New Roman" w:hAnsi="Times New Roman" w:cs="Times New Roman"/>
          <w:sz w:val="20"/>
          <w:szCs w:val="20"/>
        </w:rPr>
        <w:t xml:space="preserve">Name: </w:t>
      </w:r>
      <w:r w:rsidRPr="00F95231">
        <w:rPr>
          <w:rFonts w:ascii="Times New Roman" w:hAnsi="Times New Roman" w:cs="Times New Roman"/>
          <w:sz w:val="20"/>
          <w:szCs w:val="20"/>
        </w:rPr>
        <w:t xml:space="preserve">Dr Harmeet Kaur </w:t>
      </w:r>
    </w:p>
    <w:p w:rsidR="000433B0"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Address: Department of Radiodiagnosis, All India Institute of Medical Sciences,</w:t>
      </w:r>
    </w:p>
    <w:p w:rsidR="000433B0" w:rsidRPr="00F95231" w:rsidRDefault="000433B0" w:rsidP="000433B0">
      <w:pPr>
        <w:rPr>
          <w:rFonts w:ascii="Times New Roman" w:hAnsi="Times New Roman" w:cs="Times New Roman"/>
          <w:sz w:val="20"/>
          <w:szCs w:val="20"/>
        </w:rPr>
      </w:pPr>
      <w:r>
        <w:rPr>
          <w:rFonts w:ascii="Times New Roman" w:hAnsi="Times New Roman" w:cs="Times New Roman"/>
          <w:sz w:val="20"/>
          <w:szCs w:val="20"/>
        </w:rPr>
        <w:t xml:space="preserve">               </w:t>
      </w:r>
      <w:r w:rsidRPr="00F95231">
        <w:rPr>
          <w:rFonts w:ascii="Times New Roman" w:hAnsi="Times New Roman" w:cs="Times New Roman"/>
          <w:sz w:val="20"/>
          <w:szCs w:val="20"/>
        </w:rPr>
        <w:t>Bathinda, Punjab,</w:t>
      </w:r>
      <w:r>
        <w:rPr>
          <w:rFonts w:ascii="Times New Roman" w:hAnsi="Times New Roman" w:cs="Times New Roman"/>
          <w:sz w:val="20"/>
          <w:szCs w:val="20"/>
        </w:rPr>
        <w:t xml:space="preserve"> </w:t>
      </w:r>
      <w:r w:rsidRPr="00F95231">
        <w:rPr>
          <w:rFonts w:ascii="Times New Roman" w:hAnsi="Times New Roman" w:cs="Times New Roman"/>
          <w:sz w:val="20"/>
          <w:szCs w:val="20"/>
        </w:rPr>
        <w:t>India</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Phone numbers: 8968056400</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E-mail address: kaurh28@yahoo.com</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Source of support/funding: none</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Presentation at a meeting: none</w:t>
      </w:r>
    </w:p>
    <w:p w:rsidR="000433B0" w:rsidRPr="00F95231" w:rsidRDefault="000433B0" w:rsidP="000433B0">
      <w:pPr>
        <w:rPr>
          <w:rFonts w:ascii="Times New Roman" w:hAnsi="Times New Roman" w:cs="Times New Roman"/>
          <w:sz w:val="20"/>
          <w:szCs w:val="20"/>
        </w:rPr>
      </w:pPr>
      <w:r w:rsidRPr="00F95231">
        <w:rPr>
          <w:rFonts w:ascii="Times New Roman" w:hAnsi="Times New Roman" w:cs="Times New Roman"/>
          <w:sz w:val="20"/>
          <w:szCs w:val="20"/>
        </w:rPr>
        <w:t xml:space="preserve">Conflicting Interest: none  </w:t>
      </w:r>
    </w:p>
    <w:p w:rsidR="000433B0" w:rsidRDefault="000433B0" w:rsidP="000433B0">
      <w:pPr>
        <w:rPr>
          <w:rFonts w:ascii="Times New Roman" w:hAnsi="Times New Roman" w:cs="Times New Roman"/>
          <w:sz w:val="20"/>
          <w:szCs w:val="20"/>
        </w:rPr>
      </w:pPr>
    </w:p>
    <w:p w:rsidR="000433B0" w:rsidRDefault="000433B0" w:rsidP="000433B0">
      <w:pPr>
        <w:rPr>
          <w:rFonts w:ascii="Times New Roman" w:hAnsi="Times New Roman" w:cs="Times New Roman"/>
          <w:sz w:val="20"/>
          <w:szCs w:val="20"/>
        </w:rPr>
      </w:pPr>
    </w:p>
    <w:p w:rsidR="000433B0" w:rsidRDefault="000433B0" w:rsidP="000433B0">
      <w:pPr>
        <w:rPr>
          <w:rFonts w:ascii="Times New Roman" w:hAnsi="Times New Roman" w:cs="Times New Roman"/>
          <w:sz w:val="20"/>
          <w:szCs w:val="20"/>
        </w:rPr>
      </w:pPr>
    </w:p>
    <w:p w:rsidR="000433B0" w:rsidRPr="00F95231" w:rsidRDefault="000433B0" w:rsidP="000433B0">
      <w:pPr>
        <w:rPr>
          <w:rFonts w:ascii="Times New Roman" w:hAnsi="Times New Roman" w:cs="Times New Roman"/>
          <w:sz w:val="20"/>
          <w:szCs w:val="20"/>
        </w:rPr>
      </w:pPr>
    </w:p>
    <w:p w:rsidR="000433B0" w:rsidRPr="000433B0" w:rsidRDefault="000433B0">
      <w:pPr>
        <w:rPr>
          <w:rFonts w:ascii="Times New Roman" w:hAnsi="Times New Roman" w:cs="Times New Roman"/>
          <w:sz w:val="20"/>
          <w:szCs w:val="20"/>
        </w:rPr>
      </w:pPr>
      <w:r>
        <w:rPr>
          <w:rFonts w:ascii="Times New Roman" w:hAnsi="Times New Roman" w:cs="Times New Roman"/>
          <w:sz w:val="20"/>
          <w:szCs w:val="20"/>
        </w:rPr>
        <w:t xml:space="preserve"> </w:t>
      </w:r>
    </w:p>
    <w:p w:rsidR="009A028D" w:rsidRPr="004E27B8" w:rsidRDefault="00E73A06">
      <w:pPr>
        <w:rPr>
          <w:rFonts w:ascii="Times New Roman" w:hAnsi="Times New Roman" w:cs="Times New Roman"/>
          <w:b/>
          <w:sz w:val="20"/>
          <w:szCs w:val="20"/>
        </w:rPr>
      </w:pPr>
      <w:r w:rsidRPr="004E27B8">
        <w:rPr>
          <w:rFonts w:ascii="Times New Roman" w:hAnsi="Times New Roman" w:cs="Times New Roman"/>
          <w:b/>
          <w:sz w:val="20"/>
          <w:szCs w:val="20"/>
        </w:rPr>
        <w:lastRenderedPageBreak/>
        <w:t>Flood of COVID</w:t>
      </w:r>
      <w:r w:rsidR="003624DA" w:rsidRPr="004E27B8">
        <w:rPr>
          <w:rFonts w:ascii="Times New Roman" w:hAnsi="Times New Roman" w:cs="Times New Roman"/>
          <w:b/>
          <w:sz w:val="20"/>
          <w:szCs w:val="20"/>
        </w:rPr>
        <w:t>-19 related fak</w:t>
      </w:r>
      <w:r w:rsidR="002666C7" w:rsidRPr="004E27B8">
        <w:rPr>
          <w:rFonts w:ascii="Times New Roman" w:hAnsi="Times New Roman" w:cs="Times New Roman"/>
          <w:b/>
          <w:sz w:val="20"/>
          <w:szCs w:val="20"/>
        </w:rPr>
        <w:t>e publications</w:t>
      </w:r>
      <w:r w:rsidR="00EB4E4A" w:rsidRPr="004E27B8">
        <w:rPr>
          <w:rFonts w:ascii="Times New Roman" w:hAnsi="Times New Roman" w:cs="Times New Roman"/>
          <w:b/>
          <w:sz w:val="20"/>
          <w:szCs w:val="20"/>
        </w:rPr>
        <w:t xml:space="preserve"> - </w:t>
      </w:r>
      <w:r w:rsidR="003624DA" w:rsidRPr="004E27B8">
        <w:rPr>
          <w:rFonts w:ascii="Times New Roman" w:hAnsi="Times New Roman" w:cs="Times New Roman"/>
          <w:b/>
          <w:sz w:val="20"/>
          <w:szCs w:val="20"/>
        </w:rPr>
        <w:t>reputed journals should not drown</w:t>
      </w:r>
      <w:r w:rsidR="008242B7" w:rsidRPr="004E27B8">
        <w:rPr>
          <w:rFonts w:ascii="Times New Roman" w:hAnsi="Times New Roman" w:cs="Times New Roman"/>
          <w:b/>
          <w:sz w:val="20"/>
          <w:szCs w:val="20"/>
        </w:rPr>
        <w:t>.</w:t>
      </w:r>
      <w:r w:rsidR="003624DA" w:rsidRPr="004E27B8">
        <w:rPr>
          <w:rFonts w:ascii="Times New Roman" w:hAnsi="Times New Roman" w:cs="Times New Roman"/>
          <w:b/>
          <w:sz w:val="20"/>
          <w:szCs w:val="20"/>
        </w:rPr>
        <w:t xml:space="preserve"> </w:t>
      </w:r>
    </w:p>
    <w:p w:rsidR="00934AC6" w:rsidRPr="004E27B8" w:rsidRDefault="00934AC6" w:rsidP="00934AC6">
      <w:pPr>
        <w:rPr>
          <w:rFonts w:ascii="Times New Roman" w:hAnsi="Times New Roman" w:cs="Times New Roman"/>
          <w:b/>
          <w:sz w:val="20"/>
          <w:szCs w:val="20"/>
        </w:rPr>
      </w:pPr>
      <w:r w:rsidRPr="004E27B8">
        <w:rPr>
          <w:rFonts w:ascii="Times New Roman" w:hAnsi="Times New Roman" w:cs="Times New Roman"/>
          <w:b/>
          <w:sz w:val="20"/>
          <w:szCs w:val="20"/>
        </w:rPr>
        <w:t xml:space="preserve">Abstract </w:t>
      </w:r>
    </w:p>
    <w:p w:rsidR="00934AC6" w:rsidRPr="004E27B8" w:rsidRDefault="00934AC6" w:rsidP="00934AC6">
      <w:pPr>
        <w:rPr>
          <w:rFonts w:ascii="Times New Roman" w:hAnsi="Times New Roman" w:cs="Times New Roman"/>
          <w:sz w:val="20"/>
          <w:szCs w:val="20"/>
        </w:rPr>
      </w:pPr>
      <w:r w:rsidRPr="004E27B8">
        <w:rPr>
          <w:rFonts w:ascii="Times New Roman" w:hAnsi="Times New Roman" w:cs="Times New Roman"/>
          <w:sz w:val="20"/>
          <w:szCs w:val="20"/>
        </w:rPr>
        <w:t>At present the whole world is going through tough times with respect to the physical, mental and financial health .The onset of severe acute respiratory syndrome corona virus 2 (SARS-CoV2) and the corona virus disease (COVID) since the end of 2019 has taken all of us by surprise. No drug or vaccine has given satisfactory results as of now. It is a race between time and researchers working on its solution.</w:t>
      </w:r>
    </w:p>
    <w:p w:rsidR="00934AC6" w:rsidRPr="004E27B8" w:rsidRDefault="00934AC6" w:rsidP="00934AC6">
      <w:pPr>
        <w:rPr>
          <w:rFonts w:ascii="Times New Roman" w:hAnsi="Times New Roman" w:cs="Times New Roman"/>
          <w:sz w:val="20"/>
          <w:szCs w:val="20"/>
        </w:rPr>
      </w:pPr>
      <w:r w:rsidRPr="004E27B8">
        <w:rPr>
          <w:rFonts w:ascii="Times New Roman" w:hAnsi="Times New Roman" w:cs="Times New Roman"/>
          <w:sz w:val="20"/>
          <w:szCs w:val="20"/>
        </w:rPr>
        <w:t>Sadly, all these crucial efforts are being affected and at times misguided and derailed by publication of fake articles by sham researchers and the mismanagement by authentic and predatory journals. Problem is that genuine and good quality articles are lost in the crowd.</w:t>
      </w:r>
    </w:p>
    <w:p w:rsidR="00934AC6" w:rsidRPr="004E27B8" w:rsidRDefault="00934AC6" w:rsidP="00934AC6">
      <w:pPr>
        <w:rPr>
          <w:rFonts w:ascii="Times New Roman" w:hAnsi="Times New Roman" w:cs="Times New Roman"/>
          <w:sz w:val="20"/>
          <w:szCs w:val="20"/>
        </w:rPr>
      </w:pPr>
      <w:r w:rsidRPr="004E27B8">
        <w:rPr>
          <w:rFonts w:ascii="Times New Roman" w:hAnsi="Times New Roman" w:cs="Times New Roman"/>
          <w:sz w:val="20"/>
          <w:szCs w:val="20"/>
        </w:rPr>
        <w:t>It is the need of the hour to bring in stricter norms and to follow due diligence before allowing articles in public domain. At the same time, it has become life saving to separate wheat from the chaff so that the genuine studies of first-hand experience of handling and management of corona patients and authentic research does not drown in this flood of COVID 19 fake publications.</w:t>
      </w:r>
    </w:p>
    <w:p w:rsidR="00934AC6" w:rsidRPr="004E27B8" w:rsidRDefault="00934AC6" w:rsidP="00934AC6">
      <w:pPr>
        <w:rPr>
          <w:rFonts w:ascii="Times New Roman" w:hAnsi="Times New Roman" w:cs="Times New Roman"/>
          <w:b/>
          <w:sz w:val="20"/>
          <w:szCs w:val="20"/>
        </w:rPr>
      </w:pPr>
      <w:r w:rsidRPr="004E27B8">
        <w:rPr>
          <w:rFonts w:ascii="Times New Roman" w:hAnsi="Times New Roman" w:cs="Times New Roman"/>
          <w:b/>
          <w:sz w:val="20"/>
          <w:szCs w:val="20"/>
        </w:rPr>
        <w:t>Keywords</w:t>
      </w:r>
    </w:p>
    <w:p w:rsidR="00934AC6" w:rsidRPr="004E27B8" w:rsidRDefault="00934AC6" w:rsidP="00934AC6">
      <w:pPr>
        <w:rPr>
          <w:rFonts w:ascii="Times New Roman" w:hAnsi="Times New Roman" w:cs="Times New Roman"/>
          <w:sz w:val="20"/>
          <w:szCs w:val="20"/>
        </w:rPr>
      </w:pPr>
      <w:r w:rsidRPr="004E27B8">
        <w:rPr>
          <w:rFonts w:ascii="Times New Roman" w:hAnsi="Times New Roman" w:cs="Times New Roman"/>
          <w:sz w:val="20"/>
          <w:szCs w:val="20"/>
        </w:rPr>
        <w:t>COVID 19; Corona; research; articles; retraction; fake</w:t>
      </w:r>
    </w:p>
    <w:p w:rsidR="00020546" w:rsidRPr="00127D68" w:rsidRDefault="00020546">
      <w:pPr>
        <w:rPr>
          <w:rFonts w:ascii="Times New Roman" w:hAnsi="Times New Roman" w:cs="Times New Roman"/>
          <w:sz w:val="20"/>
          <w:szCs w:val="20"/>
        </w:rPr>
      </w:pPr>
      <w:r w:rsidRPr="004E27B8">
        <w:rPr>
          <w:rFonts w:ascii="Times New Roman" w:hAnsi="Times New Roman" w:cs="Times New Roman"/>
          <w:b/>
          <w:sz w:val="20"/>
          <w:szCs w:val="20"/>
        </w:rPr>
        <w:t xml:space="preserve">Article </w:t>
      </w:r>
    </w:p>
    <w:p w:rsidR="003624DA" w:rsidRPr="004E27B8" w:rsidRDefault="005D4D0D">
      <w:pPr>
        <w:rPr>
          <w:rFonts w:ascii="Times New Roman" w:hAnsi="Times New Roman" w:cs="Times New Roman"/>
          <w:sz w:val="20"/>
          <w:szCs w:val="20"/>
        </w:rPr>
      </w:pPr>
      <w:r w:rsidRPr="004E27B8">
        <w:rPr>
          <w:rFonts w:ascii="Times New Roman" w:hAnsi="Times New Roman" w:cs="Times New Roman"/>
          <w:sz w:val="20"/>
          <w:szCs w:val="20"/>
        </w:rPr>
        <w:t>The onset of severe acute respiratory syndrome corona virus 2 (SARS-CoV2)</w:t>
      </w:r>
      <w:r w:rsidR="00A6659D" w:rsidRPr="004E27B8">
        <w:rPr>
          <w:rFonts w:ascii="Times New Roman" w:hAnsi="Times New Roman" w:cs="Times New Roman"/>
          <w:sz w:val="20"/>
          <w:szCs w:val="20"/>
        </w:rPr>
        <w:t xml:space="preserve"> and the corona virus disease</w:t>
      </w:r>
      <w:r w:rsidR="00E73A06" w:rsidRPr="004E27B8">
        <w:rPr>
          <w:rFonts w:ascii="Times New Roman" w:hAnsi="Times New Roman" w:cs="Times New Roman"/>
          <w:sz w:val="20"/>
          <w:szCs w:val="20"/>
        </w:rPr>
        <w:t xml:space="preserve"> (COVID)</w:t>
      </w:r>
      <w:r w:rsidR="00A6659D" w:rsidRPr="004E27B8">
        <w:rPr>
          <w:rFonts w:ascii="Times New Roman" w:hAnsi="Times New Roman" w:cs="Times New Roman"/>
          <w:sz w:val="20"/>
          <w:szCs w:val="20"/>
        </w:rPr>
        <w:t xml:space="preserve"> since the end of 2019 has taken the world and the medical fraternity with surprise</w:t>
      </w:r>
      <w:r w:rsidR="00314B6E" w:rsidRPr="004E27B8">
        <w:rPr>
          <w:rFonts w:ascii="Times New Roman" w:hAnsi="Times New Roman" w:cs="Times New Roman"/>
          <w:sz w:val="20"/>
          <w:szCs w:val="20"/>
        </w:rPr>
        <w:t xml:space="preserve"> [1]</w:t>
      </w:r>
      <w:r w:rsidR="00A6659D" w:rsidRPr="004E27B8">
        <w:rPr>
          <w:rFonts w:ascii="Times New Roman" w:hAnsi="Times New Roman" w:cs="Times New Roman"/>
          <w:sz w:val="20"/>
          <w:szCs w:val="20"/>
        </w:rPr>
        <w:t xml:space="preserve">. </w:t>
      </w:r>
    </w:p>
    <w:p w:rsidR="00D41304" w:rsidRPr="004E27B8" w:rsidRDefault="00035AC5">
      <w:pPr>
        <w:rPr>
          <w:rFonts w:ascii="Times New Roman" w:hAnsi="Times New Roman" w:cs="Times New Roman"/>
          <w:sz w:val="20"/>
          <w:szCs w:val="20"/>
          <w:vertAlign w:val="superscript"/>
        </w:rPr>
      </w:pPr>
      <w:r w:rsidRPr="004E27B8">
        <w:rPr>
          <w:rFonts w:ascii="Times New Roman" w:hAnsi="Times New Roman" w:cs="Times New Roman"/>
          <w:sz w:val="20"/>
          <w:szCs w:val="20"/>
        </w:rPr>
        <w:t>Till the writing of this commentary</w:t>
      </w:r>
      <w:r w:rsidR="00A6659D" w:rsidRPr="004E27B8">
        <w:rPr>
          <w:rFonts w:ascii="Times New Roman" w:hAnsi="Times New Roman" w:cs="Times New Roman"/>
          <w:sz w:val="20"/>
          <w:szCs w:val="20"/>
        </w:rPr>
        <w:t xml:space="preserve"> no drug or vaccine has been able to prove its mettle as a cure or protective elixir </w:t>
      </w:r>
      <w:r w:rsidR="00D41304" w:rsidRPr="004E27B8">
        <w:rPr>
          <w:rFonts w:ascii="Times New Roman" w:hAnsi="Times New Roman" w:cs="Times New Roman"/>
          <w:sz w:val="20"/>
          <w:szCs w:val="20"/>
        </w:rPr>
        <w:t>with an acceptable and reproducible success rate</w:t>
      </w:r>
      <w:r w:rsidR="003736D3" w:rsidRPr="004E27B8">
        <w:rPr>
          <w:rFonts w:ascii="Times New Roman" w:hAnsi="Times New Roman" w:cs="Times New Roman"/>
          <w:sz w:val="20"/>
          <w:szCs w:val="20"/>
        </w:rPr>
        <w:t xml:space="preserve"> [2]</w:t>
      </w:r>
      <w:r w:rsidR="00D41304" w:rsidRPr="004E27B8">
        <w:rPr>
          <w:rFonts w:ascii="Times New Roman" w:hAnsi="Times New Roman" w:cs="Times New Roman"/>
          <w:sz w:val="20"/>
          <w:szCs w:val="20"/>
        </w:rPr>
        <w:t>.</w:t>
      </w:r>
      <w:r w:rsidR="003736D3" w:rsidRPr="004E27B8">
        <w:rPr>
          <w:rFonts w:ascii="Times New Roman" w:hAnsi="Times New Roman" w:cs="Times New Roman"/>
          <w:sz w:val="20"/>
          <w:szCs w:val="20"/>
        </w:rPr>
        <w:t xml:space="preserve"> </w:t>
      </w:r>
      <w:r w:rsidR="00D41304" w:rsidRPr="004E27B8">
        <w:rPr>
          <w:rFonts w:ascii="Times New Roman" w:hAnsi="Times New Roman" w:cs="Times New Roman"/>
          <w:sz w:val="20"/>
          <w:szCs w:val="20"/>
        </w:rPr>
        <w:t>In this mayhem and panic many drugs like hydroxychloroquine</w:t>
      </w:r>
      <w:r w:rsidR="003736D3" w:rsidRPr="004E27B8">
        <w:rPr>
          <w:rFonts w:ascii="Times New Roman" w:hAnsi="Times New Roman" w:cs="Times New Roman"/>
          <w:sz w:val="20"/>
          <w:szCs w:val="20"/>
          <w:vertAlign w:val="superscript"/>
        </w:rPr>
        <w:t xml:space="preserve"> </w:t>
      </w:r>
      <w:r w:rsidR="003736D3" w:rsidRPr="004E27B8">
        <w:rPr>
          <w:rFonts w:ascii="Times New Roman" w:hAnsi="Times New Roman" w:cs="Times New Roman"/>
          <w:sz w:val="20"/>
          <w:szCs w:val="20"/>
        </w:rPr>
        <w:t>[3]</w:t>
      </w:r>
      <w:r w:rsidR="00D41304" w:rsidRPr="004E27B8">
        <w:rPr>
          <w:rFonts w:ascii="Times New Roman" w:hAnsi="Times New Roman" w:cs="Times New Roman"/>
          <w:sz w:val="20"/>
          <w:szCs w:val="20"/>
        </w:rPr>
        <w:t>, ivermectin</w:t>
      </w:r>
      <w:r w:rsidR="003736D3" w:rsidRPr="004E27B8">
        <w:rPr>
          <w:rFonts w:ascii="Times New Roman" w:hAnsi="Times New Roman" w:cs="Times New Roman"/>
          <w:sz w:val="20"/>
          <w:szCs w:val="20"/>
          <w:vertAlign w:val="superscript"/>
        </w:rPr>
        <w:t xml:space="preserve"> </w:t>
      </w:r>
      <w:r w:rsidR="003736D3" w:rsidRPr="004E27B8">
        <w:rPr>
          <w:rFonts w:ascii="Times New Roman" w:hAnsi="Times New Roman" w:cs="Times New Roman"/>
          <w:sz w:val="20"/>
          <w:szCs w:val="20"/>
        </w:rPr>
        <w:t>[4]</w:t>
      </w:r>
      <w:r w:rsidR="00D41304" w:rsidRPr="004E27B8">
        <w:rPr>
          <w:rFonts w:ascii="Times New Roman" w:hAnsi="Times New Roman" w:cs="Times New Roman"/>
          <w:sz w:val="20"/>
          <w:szCs w:val="20"/>
        </w:rPr>
        <w:t>, anti-virals</w:t>
      </w:r>
      <w:r w:rsidR="003736D3" w:rsidRPr="004E27B8">
        <w:rPr>
          <w:rFonts w:ascii="Times New Roman" w:hAnsi="Times New Roman" w:cs="Times New Roman"/>
          <w:sz w:val="20"/>
          <w:szCs w:val="20"/>
        </w:rPr>
        <w:t xml:space="preserve"> [5]</w:t>
      </w:r>
      <w:r w:rsidR="00D41304" w:rsidRPr="004E27B8">
        <w:rPr>
          <w:rFonts w:ascii="Times New Roman" w:hAnsi="Times New Roman" w:cs="Times New Roman"/>
          <w:sz w:val="20"/>
          <w:szCs w:val="20"/>
        </w:rPr>
        <w:t xml:space="preserve"> have been put forward but after sometime the situation returns to square one.</w:t>
      </w:r>
    </w:p>
    <w:p w:rsidR="00D41304" w:rsidRPr="004E27B8" w:rsidRDefault="00750208">
      <w:pPr>
        <w:rPr>
          <w:rFonts w:ascii="Times New Roman" w:hAnsi="Times New Roman" w:cs="Times New Roman"/>
          <w:sz w:val="20"/>
          <w:szCs w:val="20"/>
        </w:rPr>
      </w:pPr>
      <w:r w:rsidRPr="004E27B8">
        <w:rPr>
          <w:rFonts w:ascii="Times New Roman" w:hAnsi="Times New Roman" w:cs="Times New Roman"/>
          <w:sz w:val="20"/>
          <w:szCs w:val="20"/>
        </w:rPr>
        <w:t>People taking advantage of a crisis is not new. This has been happening since years of world wars.</w:t>
      </w:r>
    </w:p>
    <w:p w:rsidR="00115C99" w:rsidRPr="004E27B8" w:rsidRDefault="00115C99">
      <w:pPr>
        <w:rPr>
          <w:rFonts w:ascii="Times New Roman" w:hAnsi="Times New Roman" w:cs="Times New Roman"/>
          <w:sz w:val="20"/>
          <w:szCs w:val="20"/>
        </w:rPr>
      </w:pPr>
      <w:r w:rsidRPr="004E27B8">
        <w:rPr>
          <w:rFonts w:ascii="Times New Roman" w:hAnsi="Times New Roman" w:cs="Times New Roman"/>
          <w:sz w:val="20"/>
          <w:szCs w:val="20"/>
        </w:rPr>
        <w:t>This has now spread to the research and publication area too</w:t>
      </w:r>
      <w:r w:rsidR="003736D3" w:rsidRPr="004E27B8">
        <w:rPr>
          <w:rFonts w:ascii="Times New Roman" w:hAnsi="Times New Roman" w:cs="Times New Roman"/>
          <w:sz w:val="20"/>
          <w:szCs w:val="20"/>
        </w:rPr>
        <w:t xml:space="preserve"> [6]</w:t>
      </w:r>
      <w:r w:rsidRPr="004E27B8">
        <w:rPr>
          <w:rFonts w:ascii="Times New Roman" w:hAnsi="Times New Roman" w:cs="Times New Roman"/>
          <w:sz w:val="20"/>
          <w:szCs w:val="20"/>
        </w:rPr>
        <w:t>.</w:t>
      </w:r>
      <w:r w:rsidR="007D1B92" w:rsidRPr="004E27B8">
        <w:rPr>
          <w:rFonts w:ascii="Times New Roman" w:hAnsi="Times New Roman" w:cs="Times New Roman"/>
          <w:sz w:val="20"/>
          <w:szCs w:val="20"/>
          <w:vertAlign w:val="superscript"/>
        </w:rPr>
        <w:t xml:space="preserve"> </w:t>
      </w:r>
      <w:r w:rsidR="00D57A89" w:rsidRPr="004E27B8">
        <w:rPr>
          <w:rFonts w:ascii="Times New Roman" w:hAnsi="Times New Roman" w:cs="Times New Roman"/>
          <w:sz w:val="20"/>
          <w:szCs w:val="20"/>
        </w:rPr>
        <w:t>Earlier it were the predatory journals</w:t>
      </w:r>
      <w:r w:rsidR="003736D3" w:rsidRPr="004E27B8">
        <w:rPr>
          <w:rFonts w:ascii="Times New Roman" w:hAnsi="Times New Roman" w:cs="Times New Roman"/>
          <w:sz w:val="20"/>
          <w:szCs w:val="20"/>
        </w:rPr>
        <w:t xml:space="preserve"> [7]</w:t>
      </w:r>
      <w:r w:rsidR="00D57A89" w:rsidRPr="004E27B8">
        <w:rPr>
          <w:rFonts w:ascii="Times New Roman" w:hAnsi="Times New Roman" w:cs="Times New Roman"/>
          <w:sz w:val="20"/>
          <w:szCs w:val="20"/>
        </w:rPr>
        <w:t xml:space="preserve"> which were main culprits but now even the standard benchmark journals have been taken for a ride too</w:t>
      </w:r>
      <w:r w:rsidR="003736D3" w:rsidRPr="004E27B8">
        <w:rPr>
          <w:rFonts w:ascii="Times New Roman" w:hAnsi="Times New Roman" w:cs="Times New Roman"/>
          <w:sz w:val="20"/>
          <w:szCs w:val="20"/>
        </w:rPr>
        <w:t xml:space="preserve"> [8]</w:t>
      </w:r>
      <w:r w:rsidR="00D57A89" w:rsidRPr="004E27B8">
        <w:rPr>
          <w:rFonts w:ascii="Times New Roman" w:hAnsi="Times New Roman" w:cs="Times New Roman"/>
          <w:sz w:val="20"/>
          <w:szCs w:val="20"/>
        </w:rPr>
        <w:t>.</w:t>
      </w:r>
      <w:r w:rsidR="003736D3" w:rsidRPr="004E27B8">
        <w:rPr>
          <w:rFonts w:ascii="Times New Roman" w:hAnsi="Times New Roman" w:cs="Times New Roman"/>
          <w:sz w:val="20"/>
          <w:szCs w:val="20"/>
        </w:rPr>
        <w:t xml:space="preserve"> </w:t>
      </w:r>
      <w:r w:rsidRPr="004E27B8">
        <w:rPr>
          <w:rFonts w:ascii="Times New Roman" w:hAnsi="Times New Roman" w:cs="Times New Roman"/>
          <w:sz w:val="20"/>
          <w:szCs w:val="20"/>
        </w:rPr>
        <w:t>The ease of publication norms and expedition of the process has b</w:t>
      </w:r>
      <w:r w:rsidR="00E0732E" w:rsidRPr="004E27B8">
        <w:rPr>
          <w:rFonts w:ascii="Times New Roman" w:hAnsi="Times New Roman" w:cs="Times New Roman"/>
          <w:sz w:val="20"/>
          <w:szCs w:val="20"/>
        </w:rPr>
        <w:t xml:space="preserve">een taken undue advantage of. </w:t>
      </w:r>
      <w:r w:rsidRPr="004E27B8">
        <w:rPr>
          <w:rFonts w:ascii="Times New Roman" w:hAnsi="Times New Roman" w:cs="Times New Roman"/>
          <w:sz w:val="20"/>
          <w:szCs w:val="20"/>
        </w:rPr>
        <w:t>It was originally meant to promote research and dissemination of knowledge. But this</w:t>
      </w:r>
      <w:r w:rsidR="002666C7" w:rsidRPr="004E27B8">
        <w:rPr>
          <w:rFonts w:ascii="Times New Roman" w:hAnsi="Times New Roman" w:cs="Times New Roman"/>
          <w:sz w:val="20"/>
          <w:szCs w:val="20"/>
        </w:rPr>
        <w:t xml:space="preserve"> very purpose has been defeated</w:t>
      </w:r>
      <w:r w:rsidR="0030089D" w:rsidRPr="004E27B8">
        <w:rPr>
          <w:rFonts w:ascii="Times New Roman" w:hAnsi="Times New Roman" w:cs="Times New Roman"/>
          <w:sz w:val="20"/>
          <w:szCs w:val="20"/>
        </w:rPr>
        <w:t>.</w:t>
      </w:r>
    </w:p>
    <w:p w:rsidR="00115C99" w:rsidRPr="004E27B8" w:rsidRDefault="00115C99">
      <w:pPr>
        <w:rPr>
          <w:rFonts w:ascii="Times New Roman" w:hAnsi="Times New Roman" w:cs="Times New Roman"/>
          <w:sz w:val="20"/>
          <w:szCs w:val="20"/>
        </w:rPr>
      </w:pPr>
      <w:r w:rsidRPr="004E27B8">
        <w:rPr>
          <w:rFonts w:ascii="Times New Roman" w:hAnsi="Times New Roman" w:cs="Times New Roman"/>
          <w:sz w:val="20"/>
          <w:szCs w:val="20"/>
        </w:rPr>
        <w:t>The re</w:t>
      </w:r>
      <w:r w:rsidR="00E879C0" w:rsidRPr="004E27B8">
        <w:rPr>
          <w:rFonts w:ascii="Times New Roman" w:hAnsi="Times New Roman" w:cs="Times New Roman"/>
          <w:sz w:val="20"/>
          <w:szCs w:val="20"/>
        </w:rPr>
        <w:t>sult was that journals had to l</w:t>
      </w:r>
      <w:r w:rsidRPr="004E27B8">
        <w:rPr>
          <w:rFonts w:ascii="Times New Roman" w:hAnsi="Times New Roman" w:cs="Times New Roman"/>
          <w:sz w:val="20"/>
          <w:szCs w:val="20"/>
        </w:rPr>
        <w:t>o</w:t>
      </w:r>
      <w:r w:rsidR="007D1B92" w:rsidRPr="004E27B8">
        <w:rPr>
          <w:rFonts w:ascii="Times New Roman" w:hAnsi="Times New Roman" w:cs="Times New Roman"/>
          <w:sz w:val="20"/>
          <w:szCs w:val="20"/>
        </w:rPr>
        <w:t>se their almost a century</w:t>
      </w:r>
      <w:r w:rsidR="00974CF5" w:rsidRPr="004E27B8">
        <w:rPr>
          <w:rFonts w:ascii="Times New Roman" w:hAnsi="Times New Roman" w:cs="Times New Roman"/>
          <w:sz w:val="20"/>
          <w:szCs w:val="20"/>
        </w:rPr>
        <w:t xml:space="preserve"> old reputation and had to retract the art</w:t>
      </w:r>
      <w:r w:rsidR="00737035" w:rsidRPr="004E27B8">
        <w:rPr>
          <w:rFonts w:ascii="Times New Roman" w:hAnsi="Times New Roman" w:cs="Times New Roman"/>
          <w:sz w:val="20"/>
          <w:szCs w:val="20"/>
        </w:rPr>
        <w:t>icles</w:t>
      </w:r>
      <w:r w:rsidR="003736D3" w:rsidRPr="004E27B8">
        <w:rPr>
          <w:rFonts w:ascii="Times New Roman" w:hAnsi="Times New Roman" w:cs="Times New Roman"/>
          <w:sz w:val="20"/>
          <w:szCs w:val="20"/>
        </w:rPr>
        <w:t xml:space="preserve"> [9, 10]</w:t>
      </w:r>
      <w:r w:rsidR="00737035" w:rsidRPr="004E27B8">
        <w:rPr>
          <w:rFonts w:ascii="Times New Roman" w:hAnsi="Times New Roman" w:cs="Times New Roman"/>
          <w:sz w:val="20"/>
          <w:szCs w:val="20"/>
        </w:rPr>
        <w:t>.</w:t>
      </w:r>
    </w:p>
    <w:p w:rsidR="009925AF" w:rsidRPr="004E27B8" w:rsidRDefault="009925AF">
      <w:pPr>
        <w:rPr>
          <w:rFonts w:ascii="Times New Roman" w:hAnsi="Times New Roman" w:cs="Times New Roman"/>
          <w:b/>
          <w:sz w:val="20"/>
          <w:szCs w:val="20"/>
        </w:rPr>
      </w:pPr>
      <w:r w:rsidRPr="004E27B8">
        <w:rPr>
          <w:rFonts w:ascii="Times New Roman" w:hAnsi="Times New Roman" w:cs="Times New Roman"/>
          <w:b/>
          <w:sz w:val="20"/>
          <w:szCs w:val="20"/>
        </w:rPr>
        <w:t xml:space="preserve">What </w:t>
      </w:r>
      <w:r w:rsidR="005F0CBF" w:rsidRPr="004E27B8">
        <w:rPr>
          <w:rFonts w:ascii="Times New Roman" w:hAnsi="Times New Roman" w:cs="Times New Roman"/>
          <w:b/>
          <w:sz w:val="20"/>
          <w:szCs w:val="20"/>
        </w:rPr>
        <w:t xml:space="preserve">are predatory journals and what </w:t>
      </w:r>
      <w:r w:rsidR="00EA1B89" w:rsidRPr="004E27B8">
        <w:rPr>
          <w:rFonts w:ascii="Times New Roman" w:hAnsi="Times New Roman" w:cs="Times New Roman"/>
          <w:b/>
          <w:sz w:val="20"/>
          <w:szCs w:val="20"/>
        </w:rPr>
        <w:t>is the</w:t>
      </w:r>
      <w:r w:rsidRPr="004E27B8">
        <w:rPr>
          <w:rFonts w:ascii="Times New Roman" w:hAnsi="Times New Roman" w:cs="Times New Roman"/>
          <w:b/>
          <w:sz w:val="20"/>
          <w:szCs w:val="20"/>
        </w:rPr>
        <w:t xml:space="preserve"> spurious and unwanted research in con</w:t>
      </w:r>
      <w:r w:rsidR="002666C7" w:rsidRPr="004E27B8">
        <w:rPr>
          <w:rFonts w:ascii="Times New Roman" w:hAnsi="Times New Roman" w:cs="Times New Roman"/>
          <w:b/>
          <w:sz w:val="20"/>
          <w:szCs w:val="20"/>
        </w:rPr>
        <w:t xml:space="preserve">text to covid-19 </w:t>
      </w:r>
      <w:r w:rsidRPr="004E27B8">
        <w:rPr>
          <w:rFonts w:ascii="Times New Roman" w:hAnsi="Times New Roman" w:cs="Times New Roman"/>
          <w:b/>
          <w:sz w:val="20"/>
          <w:szCs w:val="20"/>
        </w:rPr>
        <w:t>?</w:t>
      </w:r>
    </w:p>
    <w:p w:rsidR="005F0CBF" w:rsidRPr="004E27B8" w:rsidRDefault="007D1B92">
      <w:pPr>
        <w:rPr>
          <w:rFonts w:ascii="Times New Roman" w:hAnsi="Times New Roman" w:cs="Times New Roman"/>
          <w:sz w:val="20"/>
          <w:szCs w:val="20"/>
        </w:rPr>
      </w:pPr>
      <w:r w:rsidRPr="004E27B8">
        <w:rPr>
          <w:rFonts w:ascii="Times New Roman" w:hAnsi="Times New Roman" w:cs="Times New Roman"/>
          <w:sz w:val="20"/>
          <w:szCs w:val="20"/>
        </w:rPr>
        <w:t xml:space="preserve">It was </w:t>
      </w:r>
      <w:r w:rsidRPr="004E27B8">
        <w:rPr>
          <w:rFonts w:ascii="Times New Roman" w:hAnsi="Times New Roman" w:cs="Times New Roman"/>
          <w:color w:val="000000"/>
          <w:sz w:val="20"/>
          <w:szCs w:val="20"/>
          <w:shd w:val="clear" w:color="auto" w:fill="FFFFFF"/>
        </w:rPr>
        <w:t xml:space="preserve">Jeffrey </w:t>
      </w:r>
      <w:r w:rsidR="00A070F6" w:rsidRPr="004E27B8">
        <w:rPr>
          <w:rFonts w:ascii="Times New Roman" w:hAnsi="Times New Roman" w:cs="Times New Roman"/>
          <w:color w:val="000000"/>
          <w:sz w:val="20"/>
          <w:szCs w:val="20"/>
          <w:shd w:val="clear" w:color="auto" w:fill="FFFFFF"/>
        </w:rPr>
        <w:t>b</w:t>
      </w:r>
      <w:r w:rsidRPr="004E27B8">
        <w:rPr>
          <w:rFonts w:ascii="Times New Roman" w:hAnsi="Times New Roman" w:cs="Times New Roman"/>
          <w:color w:val="000000"/>
          <w:sz w:val="20"/>
          <w:szCs w:val="20"/>
          <w:shd w:val="clear" w:color="auto" w:fill="FFFFFF"/>
        </w:rPr>
        <w:t>eall from university of Denver who popularised</w:t>
      </w:r>
      <w:r w:rsidRPr="004E27B8">
        <w:rPr>
          <w:rFonts w:ascii="Times New Roman" w:hAnsi="Times New Roman" w:cs="Times New Roman"/>
          <w:sz w:val="20"/>
          <w:szCs w:val="20"/>
        </w:rPr>
        <w:t xml:space="preserve"> t</w:t>
      </w:r>
      <w:r w:rsidR="005F0CBF" w:rsidRPr="004E27B8">
        <w:rPr>
          <w:rFonts w:ascii="Times New Roman" w:hAnsi="Times New Roman" w:cs="Times New Roman"/>
          <w:sz w:val="20"/>
          <w:szCs w:val="20"/>
        </w:rPr>
        <w:t>he term ‘predatory journals’</w:t>
      </w:r>
      <w:r w:rsidR="003736D3" w:rsidRPr="004E27B8">
        <w:rPr>
          <w:rFonts w:ascii="Times New Roman" w:hAnsi="Times New Roman" w:cs="Times New Roman"/>
          <w:sz w:val="20"/>
          <w:szCs w:val="20"/>
        </w:rPr>
        <w:t xml:space="preserve"> [6, 11]</w:t>
      </w:r>
      <w:r w:rsidR="00F050D9" w:rsidRPr="004E27B8">
        <w:rPr>
          <w:rFonts w:ascii="Times New Roman" w:hAnsi="Times New Roman" w:cs="Times New Roman"/>
          <w:color w:val="000000"/>
          <w:sz w:val="20"/>
          <w:szCs w:val="20"/>
          <w:shd w:val="clear" w:color="auto" w:fill="FFFFFF"/>
        </w:rPr>
        <w:t>.</w:t>
      </w:r>
      <w:r w:rsidR="00E0732E" w:rsidRPr="004E27B8">
        <w:rPr>
          <w:rFonts w:ascii="Times New Roman" w:hAnsi="Times New Roman" w:cs="Times New Roman"/>
          <w:color w:val="000000"/>
          <w:sz w:val="20"/>
          <w:szCs w:val="20"/>
          <w:shd w:val="clear" w:color="auto" w:fill="FFFFFF"/>
        </w:rPr>
        <w:t xml:space="preserve"> </w:t>
      </w:r>
      <w:r w:rsidR="00F050D9" w:rsidRPr="004E27B8">
        <w:rPr>
          <w:rFonts w:ascii="Times New Roman" w:hAnsi="Times New Roman" w:cs="Times New Roman"/>
          <w:color w:val="000000"/>
          <w:sz w:val="20"/>
          <w:szCs w:val="20"/>
          <w:shd w:val="clear" w:color="auto" w:fill="FFFFFF"/>
        </w:rPr>
        <w:t>The whole purpose of these journals revolves around quick money making</w:t>
      </w:r>
      <w:r w:rsidR="005F0CBF" w:rsidRPr="004E27B8">
        <w:rPr>
          <w:rFonts w:ascii="Times New Roman" w:hAnsi="Times New Roman" w:cs="Times New Roman"/>
          <w:sz w:val="20"/>
          <w:szCs w:val="20"/>
        </w:rPr>
        <w:t xml:space="preserve"> </w:t>
      </w:r>
      <w:r w:rsidR="00F050D9" w:rsidRPr="004E27B8">
        <w:rPr>
          <w:rFonts w:ascii="Times New Roman" w:hAnsi="Times New Roman" w:cs="Times New Roman"/>
          <w:sz w:val="20"/>
          <w:szCs w:val="20"/>
        </w:rPr>
        <w:t>by collecting article processing charges (APCs)</w:t>
      </w:r>
      <w:r w:rsidR="002B3E6B" w:rsidRPr="004E27B8">
        <w:rPr>
          <w:rFonts w:ascii="Times New Roman" w:hAnsi="Times New Roman" w:cs="Times New Roman"/>
          <w:sz w:val="20"/>
          <w:szCs w:val="20"/>
        </w:rPr>
        <w:t xml:space="preserve"> bypassing the process of careful scru</w:t>
      </w:r>
      <w:r w:rsidR="00002F3F" w:rsidRPr="004E27B8">
        <w:rPr>
          <w:rFonts w:ascii="Times New Roman" w:hAnsi="Times New Roman" w:cs="Times New Roman"/>
          <w:sz w:val="20"/>
          <w:szCs w:val="20"/>
        </w:rPr>
        <w:t>tiny and genuine</w:t>
      </w:r>
      <w:r w:rsidR="002B3E6B" w:rsidRPr="004E27B8">
        <w:rPr>
          <w:rFonts w:ascii="Times New Roman" w:hAnsi="Times New Roman" w:cs="Times New Roman"/>
          <w:sz w:val="20"/>
          <w:szCs w:val="20"/>
        </w:rPr>
        <w:t xml:space="preserve"> peer review by subject experts.</w:t>
      </w:r>
      <w:r w:rsidR="00002F3F" w:rsidRPr="004E27B8">
        <w:rPr>
          <w:rFonts w:ascii="Times New Roman" w:hAnsi="Times New Roman" w:cs="Times New Roman"/>
          <w:sz w:val="20"/>
          <w:szCs w:val="20"/>
        </w:rPr>
        <w:t xml:space="preserve"> Problem with this setting is that in absence of strict quality control the fake and cooked up articles manage to get published. Such unscientific publications misguide the future research. They act like a hoax and lead to wastage of time, manpower, resources and money.</w:t>
      </w:r>
    </w:p>
    <w:p w:rsidR="00980361" w:rsidRPr="004E27B8" w:rsidRDefault="00980361">
      <w:pPr>
        <w:rPr>
          <w:rFonts w:ascii="Times New Roman" w:hAnsi="Times New Roman" w:cs="Times New Roman"/>
          <w:sz w:val="20"/>
          <w:szCs w:val="20"/>
        </w:rPr>
      </w:pPr>
      <w:r w:rsidRPr="004E27B8">
        <w:rPr>
          <w:rFonts w:ascii="Times New Roman" w:hAnsi="Times New Roman" w:cs="Times New Roman"/>
          <w:sz w:val="20"/>
          <w:szCs w:val="20"/>
        </w:rPr>
        <w:t>Sadly,</w:t>
      </w:r>
      <w:r w:rsidR="00CD3C82" w:rsidRPr="004E27B8">
        <w:rPr>
          <w:rFonts w:ascii="Times New Roman" w:hAnsi="Times New Roman" w:cs="Times New Roman"/>
          <w:sz w:val="20"/>
          <w:szCs w:val="20"/>
        </w:rPr>
        <w:t xml:space="preserve"> some</w:t>
      </w:r>
      <w:r w:rsidRPr="004E27B8">
        <w:rPr>
          <w:rFonts w:ascii="Times New Roman" w:hAnsi="Times New Roman" w:cs="Times New Roman"/>
          <w:sz w:val="20"/>
          <w:szCs w:val="20"/>
        </w:rPr>
        <w:t xml:space="preserve"> journals have</w:t>
      </w:r>
      <w:r w:rsidR="00CD3C82" w:rsidRPr="004E27B8">
        <w:rPr>
          <w:rFonts w:ascii="Times New Roman" w:hAnsi="Times New Roman" w:cs="Times New Roman"/>
          <w:sz w:val="20"/>
          <w:szCs w:val="20"/>
        </w:rPr>
        <w:t xml:space="preserve"> also </w:t>
      </w:r>
      <w:r w:rsidR="00C62815" w:rsidRPr="004E27B8">
        <w:rPr>
          <w:rFonts w:ascii="Times New Roman" w:hAnsi="Times New Roman" w:cs="Times New Roman"/>
          <w:sz w:val="20"/>
          <w:szCs w:val="20"/>
        </w:rPr>
        <w:t>been lead to accept the below par level articles somehow linked to COVID 19 because of disruption of normal ongoing research projects by the corona epidemic</w:t>
      </w:r>
      <w:r w:rsidRPr="004E27B8">
        <w:rPr>
          <w:rFonts w:ascii="Times New Roman" w:hAnsi="Times New Roman" w:cs="Times New Roman"/>
          <w:sz w:val="20"/>
          <w:szCs w:val="20"/>
        </w:rPr>
        <w:t>.</w:t>
      </w:r>
      <w:r w:rsidR="008E3A0A" w:rsidRPr="004E27B8">
        <w:rPr>
          <w:rFonts w:ascii="Times New Roman" w:hAnsi="Times New Roman" w:cs="Times New Roman"/>
          <w:sz w:val="20"/>
          <w:szCs w:val="20"/>
        </w:rPr>
        <w:t xml:space="preserve"> Most such journals are not indexed in major database</w:t>
      </w:r>
      <w:r w:rsidR="001B577D" w:rsidRPr="004E27B8">
        <w:rPr>
          <w:rFonts w:ascii="Times New Roman" w:hAnsi="Times New Roman" w:cs="Times New Roman"/>
          <w:sz w:val="20"/>
          <w:szCs w:val="20"/>
        </w:rPr>
        <w:t>s</w:t>
      </w:r>
      <w:r w:rsidR="00032B7C" w:rsidRPr="004E27B8">
        <w:rPr>
          <w:rFonts w:ascii="Times New Roman" w:hAnsi="Times New Roman" w:cs="Times New Roman"/>
          <w:sz w:val="20"/>
          <w:szCs w:val="20"/>
        </w:rPr>
        <w:t xml:space="preserve"> like PubMed, Scopus, Web of science, Medline etc</w:t>
      </w:r>
      <w:r w:rsidR="008E3A0A" w:rsidRPr="004E27B8">
        <w:rPr>
          <w:rFonts w:ascii="Times New Roman" w:hAnsi="Times New Roman" w:cs="Times New Roman"/>
          <w:sz w:val="20"/>
          <w:szCs w:val="20"/>
        </w:rPr>
        <w:t>.</w:t>
      </w:r>
    </w:p>
    <w:p w:rsidR="006B0EF2" w:rsidRPr="004E27B8" w:rsidRDefault="006B0EF2">
      <w:pPr>
        <w:rPr>
          <w:rFonts w:ascii="Times New Roman" w:hAnsi="Times New Roman" w:cs="Times New Roman"/>
          <w:sz w:val="20"/>
          <w:szCs w:val="20"/>
        </w:rPr>
      </w:pPr>
      <w:r w:rsidRPr="004E27B8">
        <w:rPr>
          <w:rFonts w:ascii="Times New Roman" w:hAnsi="Times New Roman" w:cs="Times New Roman"/>
          <w:sz w:val="20"/>
          <w:szCs w:val="20"/>
        </w:rPr>
        <w:lastRenderedPageBreak/>
        <w:t xml:space="preserve">The Covid-19 scenario has emerged as a boon time for all such </w:t>
      </w:r>
      <w:r w:rsidR="00DC03D1" w:rsidRPr="004E27B8">
        <w:rPr>
          <w:rFonts w:ascii="Times New Roman" w:hAnsi="Times New Roman" w:cs="Times New Roman"/>
          <w:sz w:val="20"/>
          <w:szCs w:val="20"/>
        </w:rPr>
        <w:t xml:space="preserve">predatory </w:t>
      </w:r>
      <w:r w:rsidRPr="004E27B8">
        <w:rPr>
          <w:rFonts w:ascii="Times New Roman" w:hAnsi="Times New Roman" w:cs="Times New Roman"/>
          <w:sz w:val="20"/>
          <w:szCs w:val="20"/>
        </w:rPr>
        <w:t>journals and the sham researchers as well.</w:t>
      </w:r>
    </w:p>
    <w:p w:rsidR="00F92B06" w:rsidRPr="004E27B8" w:rsidRDefault="00F92B06" w:rsidP="00F92B06">
      <w:pPr>
        <w:rPr>
          <w:rFonts w:ascii="Times New Roman" w:hAnsi="Times New Roman" w:cs="Times New Roman"/>
          <w:sz w:val="20"/>
          <w:szCs w:val="20"/>
        </w:rPr>
      </w:pPr>
      <w:r w:rsidRPr="004E27B8">
        <w:rPr>
          <w:rFonts w:ascii="Times New Roman" w:hAnsi="Times New Roman" w:cs="Times New Roman"/>
          <w:sz w:val="20"/>
          <w:szCs w:val="20"/>
        </w:rPr>
        <w:t>After the standardisation of indexed medical research and the stricter and transparent review and publication norms in the recent years it has become difficult for many so called researchers to thrive in the academic setting.</w:t>
      </w:r>
    </w:p>
    <w:p w:rsidR="00F92B06" w:rsidRPr="004E27B8" w:rsidRDefault="00F92B06">
      <w:pPr>
        <w:rPr>
          <w:rFonts w:ascii="Times New Roman" w:hAnsi="Times New Roman" w:cs="Times New Roman"/>
          <w:sz w:val="20"/>
          <w:szCs w:val="20"/>
        </w:rPr>
      </w:pPr>
      <w:r w:rsidRPr="004E27B8">
        <w:rPr>
          <w:rFonts w:ascii="Times New Roman" w:hAnsi="Times New Roman" w:cs="Times New Roman"/>
          <w:sz w:val="20"/>
          <w:szCs w:val="20"/>
        </w:rPr>
        <w:t xml:space="preserve"> </w:t>
      </w:r>
      <w:r w:rsidR="00341A70" w:rsidRPr="004E27B8">
        <w:rPr>
          <w:rFonts w:ascii="Times New Roman" w:hAnsi="Times New Roman" w:cs="Times New Roman"/>
          <w:sz w:val="20"/>
          <w:szCs w:val="20"/>
        </w:rPr>
        <w:t>It is surprising to see thousands o</w:t>
      </w:r>
      <w:r w:rsidR="006E2642" w:rsidRPr="004E27B8">
        <w:rPr>
          <w:rFonts w:ascii="Times New Roman" w:hAnsi="Times New Roman" w:cs="Times New Roman"/>
          <w:sz w:val="20"/>
          <w:szCs w:val="20"/>
        </w:rPr>
        <w:t>f articles being published in</w:t>
      </w:r>
      <w:r w:rsidR="00A070F6" w:rsidRPr="004E27B8">
        <w:rPr>
          <w:rFonts w:ascii="Times New Roman" w:hAnsi="Times New Roman" w:cs="Times New Roman"/>
          <w:sz w:val="20"/>
          <w:szCs w:val="20"/>
        </w:rPr>
        <w:t xml:space="preserve"> journals on the COVID</w:t>
      </w:r>
      <w:r w:rsidR="00341A70" w:rsidRPr="004E27B8">
        <w:rPr>
          <w:rFonts w:ascii="Times New Roman" w:hAnsi="Times New Roman" w:cs="Times New Roman"/>
          <w:sz w:val="20"/>
          <w:szCs w:val="20"/>
        </w:rPr>
        <w:t xml:space="preserve"> theme</w:t>
      </w:r>
      <w:r w:rsidR="00916816" w:rsidRPr="004E27B8">
        <w:rPr>
          <w:rFonts w:ascii="Times New Roman" w:hAnsi="Times New Roman" w:cs="Times New Roman"/>
          <w:sz w:val="20"/>
          <w:szCs w:val="20"/>
        </w:rPr>
        <w:t xml:space="preserve"> in a very short span of time</w:t>
      </w:r>
      <w:r w:rsidR="00341A70" w:rsidRPr="004E27B8">
        <w:rPr>
          <w:rFonts w:ascii="Times New Roman" w:hAnsi="Times New Roman" w:cs="Times New Roman"/>
          <w:sz w:val="20"/>
          <w:szCs w:val="20"/>
        </w:rPr>
        <w:t>.</w:t>
      </w:r>
      <w:r w:rsidR="00ED39AE" w:rsidRPr="004E27B8">
        <w:rPr>
          <w:rFonts w:ascii="Times New Roman" w:hAnsi="Times New Roman" w:cs="Times New Roman"/>
          <w:sz w:val="20"/>
          <w:szCs w:val="20"/>
        </w:rPr>
        <w:t xml:space="preserve"> The most intriguing fact is that the authors of </w:t>
      </w:r>
      <w:r w:rsidR="001C43AF" w:rsidRPr="004E27B8">
        <w:rPr>
          <w:rFonts w:ascii="Times New Roman" w:hAnsi="Times New Roman" w:cs="Times New Roman"/>
          <w:sz w:val="20"/>
          <w:szCs w:val="20"/>
        </w:rPr>
        <w:t>most of these articles may not have</w:t>
      </w:r>
      <w:r w:rsidR="00A070F6" w:rsidRPr="004E27B8">
        <w:rPr>
          <w:rFonts w:ascii="Times New Roman" w:hAnsi="Times New Roman" w:cs="Times New Roman"/>
          <w:sz w:val="20"/>
          <w:szCs w:val="20"/>
        </w:rPr>
        <w:t xml:space="preserve"> actually ever handled the COVID</w:t>
      </w:r>
      <w:r w:rsidR="001C43AF" w:rsidRPr="004E27B8">
        <w:rPr>
          <w:rFonts w:ascii="Times New Roman" w:hAnsi="Times New Roman" w:cs="Times New Roman"/>
          <w:sz w:val="20"/>
          <w:szCs w:val="20"/>
        </w:rPr>
        <w:t>19 cases. Those who are actuall</w:t>
      </w:r>
      <w:r w:rsidR="00A070F6" w:rsidRPr="004E27B8">
        <w:rPr>
          <w:rFonts w:ascii="Times New Roman" w:hAnsi="Times New Roman" w:cs="Times New Roman"/>
          <w:sz w:val="20"/>
          <w:szCs w:val="20"/>
        </w:rPr>
        <w:t xml:space="preserve">y at the forefront in high COVID </w:t>
      </w:r>
      <w:r w:rsidR="001C43AF" w:rsidRPr="004E27B8">
        <w:rPr>
          <w:rFonts w:ascii="Times New Roman" w:hAnsi="Times New Roman" w:cs="Times New Roman"/>
          <w:sz w:val="20"/>
          <w:szCs w:val="20"/>
        </w:rPr>
        <w:t>19 load areas and operating/managing positive cases do</w:t>
      </w:r>
      <w:r w:rsidR="00A070F6" w:rsidRPr="004E27B8">
        <w:rPr>
          <w:rFonts w:ascii="Times New Roman" w:hAnsi="Times New Roman" w:cs="Times New Roman"/>
          <w:sz w:val="20"/>
          <w:szCs w:val="20"/>
        </w:rPr>
        <w:t xml:space="preserve"> </w:t>
      </w:r>
      <w:r w:rsidR="001C43AF" w:rsidRPr="004E27B8">
        <w:rPr>
          <w:rFonts w:ascii="Times New Roman" w:hAnsi="Times New Roman" w:cs="Times New Roman"/>
          <w:sz w:val="20"/>
          <w:szCs w:val="20"/>
        </w:rPr>
        <w:t>not have time to publish at this time.</w:t>
      </w:r>
    </w:p>
    <w:p w:rsidR="00CE66C7" w:rsidRPr="004E27B8" w:rsidRDefault="00C8034B">
      <w:pPr>
        <w:rPr>
          <w:rFonts w:ascii="Times New Roman" w:hAnsi="Times New Roman" w:cs="Times New Roman"/>
          <w:b/>
          <w:sz w:val="20"/>
          <w:szCs w:val="20"/>
        </w:rPr>
      </w:pPr>
      <w:r w:rsidRPr="004E27B8">
        <w:rPr>
          <w:rFonts w:ascii="Times New Roman" w:hAnsi="Times New Roman" w:cs="Times New Roman"/>
          <w:b/>
          <w:sz w:val="20"/>
          <w:szCs w:val="20"/>
        </w:rPr>
        <w:t>How to identify articles which want to ride the corona wave and bypass the strict scrutiny</w:t>
      </w:r>
      <w:r w:rsidR="00CE66C7" w:rsidRPr="004E27B8">
        <w:rPr>
          <w:rFonts w:ascii="Times New Roman" w:hAnsi="Times New Roman" w:cs="Times New Roman"/>
          <w:b/>
          <w:sz w:val="20"/>
          <w:szCs w:val="20"/>
        </w:rPr>
        <w:t>?</w:t>
      </w:r>
    </w:p>
    <w:p w:rsidR="00C8034B" w:rsidRPr="004E27B8" w:rsidRDefault="00C34C31" w:rsidP="00DC09A1">
      <w:pPr>
        <w:pStyle w:val="ListParagraph"/>
        <w:numPr>
          <w:ilvl w:val="0"/>
          <w:numId w:val="3"/>
        </w:numPr>
        <w:rPr>
          <w:rFonts w:ascii="Times New Roman" w:hAnsi="Times New Roman" w:cs="Times New Roman"/>
          <w:sz w:val="20"/>
          <w:szCs w:val="20"/>
        </w:rPr>
      </w:pPr>
      <w:r w:rsidRPr="004E27B8">
        <w:rPr>
          <w:rFonts w:ascii="Times New Roman" w:hAnsi="Times New Roman" w:cs="Times New Roman"/>
          <w:sz w:val="20"/>
          <w:szCs w:val="20"/>
        </w:rPr>
        <w:t xml:space="preserve">They </w:t>
      </w:r>
      <w:r w:rsidR="004B416B" w:rsidRPr="004E27B8">
        <w:rPr>
          <w:rFonts w:ascii="Times New Roman" w:hAnsi="Times New Roman" w:cs="Times New Roman"/>
          <w:sz w:val="20"/>
          <w:szCs w:val="20"/>
        </w:rPr>
        <w:t xml:space="preserve">have </w:t>
      </w:r>
      <w:r w:rsidRPr="004E27B8">
        <w:rPr>
          <w:rFonts w:ascii="Times New Roman" w:hAnsi="Times New Roman" w:cs="Times New Roman"/>
          <w:sz w:val="20"/>
          <w:szCs w:val="20"/>
        </w:rPr>
        <w:t xml:space="preserve">common study questions with plenty of literature already available. There is just an addition of word </w:t>
      </w:r>
      <w:r w:rsidR="00A608D8" w:rsidRPr="004E27B8">
        <w:rPr>
          <w:rFonts w:ascii="Times New Roman" w:hAnsi="Times New Roman" w:cs="Times New Roman"/>
          <w:sz w:val="20"/>
          <w:szCs w:val="20"/>
        </w:rPr>
        <w:t>‘</w:t>
      </w:r>
      <w:r w:rsidRPr="004E27B8">
        <w:rPr>
          <w:rFonts w:ascii="Times New Roman" w:hAnsi="Times New Roman" w:cs="Times New Roman"/>
          <w:sz w:val="20"/>
          <w:szCs w:val="20"/>
        </w:rPr>
        <w:t>COVID 19</w:t>
      </w:r>
      <w:r w:rsidR="00A608D8" w:rsidRPr="004E27B8">
        <w:rPr>
          <w:rFonts w:ascii="Times New Roman" w:hAnsi="Times New Roman" w:cs="Times New Roman"/>
          <w:sz w:val="20"/>
          <w:szCs w:val="20"/>
        </w:rPr>
        <w:t>’</w:t>
      </w:r>
      <w:r w:rsidRPr="004E27B8">
        <w:rPr>
          <w:rFonts w:ascii="Times New Roman" w:hAnsi="Times New Roman" w:cs="Times New Roman"/>
          <w:sz w:val="20"/>
          <w:szCs w:val="20"/>
        </w:rPr>
        <w:t xml:space="preserve"> or corona </w:t>
      </w:r>
      <w:r w:rsidR="005F08E4" w:rsidRPr="004E27B8">
        <w:rPr>
          <w:rFonts w:ascii="Times New Roman" w:hAnsi="Times New Roman" w:cs="Times New Roman"/>
          <w:sz w:val="20"/>
          <w:szCs w:val="20"/>
        </w:rPr>
        <w:t>‘</w:t>
      </w:r>
      <w:r w:rsidRPr="004E27B8">
        <w:rPr>
          <w:rFonts w:ascii="Times New Roman" w:hAnsi="Times New Roman" w:cs="Times New Roman"/>
          <w:sz w:val="20"/>
          <w:szCs w:val="20"/>
        </w:rPr>
        <w:t>time</w:t>
      </w:r>
      <w:r w:rsidR="005F08E4" w:rsidRPr="004E27B8">
        <w:rPr>
          <w:rFonts w:ascii="Times New Roman" w:hAnsi="Times New Roman" w:cs="Times New Roman"/>
          <w:sz w:val="20"/>
          <w:szCs w:val="20"/>
        </w:rPr>
        <w:t>’</w:t>
      </w:r>
      <w:r w:rsidRPr="004E27B8">
        <w:rPr>
          <w:rFonts w:ascii="Times New Roman" w:hAnsi="Times New Roman" w:cs="Times New Roman"/>
          <w:sz w:val="20"/>
          <w:szCs w:val="20"/>
        </w:rPr>
        <w:t xml:space="preserve"> or </w:t>
      </w:r>
      <w:r w:rsidR="005F08E4" w:rsidRPr="004E27B8">
        <w:rPr>
          <w:rFonts w:ascii="Times New Roman" w:hAnsi="Times New Roman" w:cs="Times New Roman"/>
          <w:sz w:val="20"/>
          <w:szCs w:val="20"/>
        </w:rPr>
        <w:t>‘</w:t>
      </w:r>
      <w:r w:rsidRPr="004E27B8">
        <w:rPr>
          <w:rFonts w:ascii="Times New Roman" w:hAnsi="Times New Roman" w:cs="Times New Roman"/>
          <w:sz w:val="20"/>
          <w:szCs w:val="20"/>
        </w:rPr>
        <w:t>period</w:t>
      </w:r>
      <w:r w:rsidR="005F08E4" w:rsidRPr="004E27B8">
        <w:rPr>
          <w:rFonts w:ascii="Times New Roman" w:hAnsi="Times New Roman" w:cs="Times New Roman"/>
          <w:sz w:val="20"/>
          <w:szCs w:val="20"/>
        </w:rPr>
        <w:t>’</w:t>
      </w:r>
      <w:r w:rsidRPr="004E27B8">
        <w:rPr>
          <w:rFonts w:ascii="Times New Roman" w:hAnsi="Times New Roman" w:cs="Times New Roman"/>
          <w:sz w:val="20"/>
          <w:szCs w:val="20"/>
        </w:rPr>
        <w:t>.</w:t>
      </w:r>
    </w:p>
    <w:p w:rsidR="00A608D8" w:rsidRPr="004E27B8" w:rsidRDefault="00A608D8" w:rsidP="004B416B">
      <w:pPr>
        <w:pStyle w:val="ListParagraph"/>
        <w:numPr>
          <w:ilvl w:val="0"/>
          <w:numId w:val="3"/>
        </w:numPr>
        <w:rPr>
          <w:rFonts w:ascii="Times New Roman" w:hAnsi="Times New Roman" w:cs="Times New Roman"/>
          <w:sz w:val="20"/>
          <w:szCs w:val="20"/>
        </w:rPr>
      </w:pPr>
      <w:r w:rsidRPr="004E27B8">
        <w:rPr>
          <w:rFonts w:ascii="Times New Roman" w:hAnsi="Times New Roman" w:cs="Times New Roman"/>
          <w:sz w:val="20"/>
          <w:szCs w:val="20"/>
        </w:rPr>
        <w:t xml:space="preserve">The already well known facts </w:t>
      </w:r>
      <w:r w:rsidR="004B416B" w:rsidRPr="004E27B8">
        <w:rPr>
          <w:rFonts w:ascii="Times New Roman" w:hAnsi="Times New Roman" w:cs="Times New Roman"/>
          <w:sz w:val="20"/>
          <w:szCs w:val="20"/>
        </w:rPr>
        <w:t xml:space="preserve">and instructions issued by international healthcare agencies </w:t>
      </w:r>
      <w:r w:rsidRPr="004E27B8">
        <w:rPr>
          <w:rFonts w:ascii="Times New Roman" w:hAnsi="Times New Roman" w:cs="Times New Roman"/>
          <w:sz w:val="20"/>
          <w:szCs w:val="20"/>
        </w:rPr>
        <w:t>are being republished</w:t>
      </w:r>
      <w:r w:rsidR="004B416B" w:rsidRPr="004E27B8">
        <w:rPr>
          <w:rFonts w:ascii="Times New Roman" w:hAnsi="Times New Roman" w:cs="Times New Roman"/>
          <w:sz w:val="20"/>
          <w:szCs w:val="20"/>
        </w:rPr>
        <w:t xml:space="preserve"> by all speciality journals be it orthopaedics, general surgery etc.</w:t>
      </w:r>
      <w:r w:rsidRPr="004E27B8">
        <w:rPr>
          <w:rFonts w:ascii="Times New Roman" w:hAnsi="Times New Roman" w:cs="Times New Roman"/>
          <w:sz w:val="20"/>
          <w:szCs w:val="20"/>
        </w:rPr>
        <w:t xml:space="preserve"> with little or no new/novel infor</w:t>
      </w:r>
      <w:r w:rsidR="00502F18" w:rsidRPr="004E27B8">
        <w:rPr>
          <w:rFonts w:ascii="Times New Roman" w:hAnsi="Times New Roman" w:cs="Times New Roman"/>
          <w:sz w:val="20"/>
          <w:szCs w:val="20"/>
        </w:rPr>
        <w:t>mation except COVID 19 in</w:t>
      </w:r>
      <w:r w:rsidR="005F5292" w:rsidRPr="004E27B8">
        <w:rPr>
          <w:rFonts w:ascii="Times New Roman" w:hAnsi="Times New Roman" w:cs="Times New Roman"/>
          <w:sz w:val="20"/>
          <w:szCs w:val="20"/>
        </w:rPr>
        <w:t xml:space="preserve"> the</w:t>
      </w:r>
      <w:r w:rsidR="00502F18" w:rsidRPr="004E27B8">
        <w:rPr>
          <w:rFonts w:ascii="Times New Roman" w:hAnsi="Times New Roman" w:cs="Times New Roman"/>
          <w:sz w:val="20"/>
          <w:szCs w:val="20"/>
        </w:rPr>
        <w:t xml:space="preserve"> title.</w:t>
      </w:r>
    </w:p>
    <w:p w:rsidR="004B416B" w:rsidRPr="004E27B8" w:rsidRDefault="00016642" w:rsidP="00DC09A1">
      <w:pPr>
        <w:pStyle w:val="ListParagraph"/>
        <w:numPr>
          <w:ilvl w:val="0"/>
          <w:numId w:val="3"/>
        </w:numPr>
        <w:rPr>
          <w:rFonts w:ascii="Times New Roman" w:hAnsi="Times New Roman" w:cs="Times New Roman"/>
          <w:sz w:val="20"/>
          <w:szCs w:val="20"/>
        </w:rPr>
      </w:pPr>
      <w:r w:rsidRPr="004E27B8">
        <w:rPr>
          <w:rFonts w:ascii="Times New Roman" w:hAnsi="Times New Roman" w:cs="Times New Roman"/>
          <w:sz w:val="20"/>
          <w:szCs w:val="20"/>
        </w:rPr>
        <w:t>The basic standards of st</w:t>
      </w:r>
      <w:r w:rsidR="004138D0" w:rsidRPr="004E27B8">
        <w:rPr>
          <w:rFonts w:ascii="Times New Roman" w:hAnsi="Times New Roman" w:cs="Times New Roman"/>
          <w:sz w:val="20"/>
          <w:szCs w:val="20"/>
        </w:rPr>
        <w:t>erility and patient care in the</w:t>
      </w:r>
      <w:r w:rsidR="00C2554D" w:rsidRPr="004E27B8">
        <w:rPr>
          <w:rFonts w:ascii="Times New Roman" w:hAnsi="Times New Roman" w:cs="Times New Roman"/>
          <w:sz w:val="20"/>
          <w:szCs w:val="20"/>
        </w:rPr>
        <w:t xml:space="preserve"> </w:t>
      </w:r>
      <w:r w:rsidRPr="004E27B8">
        <w:rPr>
          <w:rFonts w:ascii="Times New Roman" w:hAnsi="Times New Roman" w:cs="Times New Roman"/>
          <w:sz w:val="20"/>
          <w:szCs w:val="20"/>
        </w:rPr>
        <w:t>operating room and ou</w:t>
      </w:r>
      <w:r w:rsidR="00BD41B6" w:rsidRPr="004E27B8">
        <w:rPr>
          <w:rFonts w:ascii="Times New Roman" w:hAnsi="Times New Roman" w:cs="Times New Roman"/>
          <w:sz w:val="20"/>
          <w:szCs w:val="20"/>
        </w:rPr>
        <w:t xml:space="preserve">tdoor which were well expected </w:t>
      </w:r>
      <w:r w:rsidRPr="004E27B8">
        <w:rPr>
          <w:rFonts w:ascii="Times New Roman" w:hAnsi="Times New Roman" w:cs="Times New Roman"/>
          <w:sz w:val="20"/>
          <w:szCs w:val="20"/>
        </w:rPr>
        <w:t>even before corona have been highlighted.</w:t>
      </w:r>
    </w:p>
    <w:p w:rsidR="00306189" w:rsidRPr="004E27B8" w:rsidRDefault="00306189" w:rsidP="00DC09A1">
      <w:pPr>
        <w:pStyle w:val="ListParagraph"/>
        <w:numPr>
          <w:ilvl w:val="0"/>
          <w:numId w:val="3"/>
        </w:numPr>
        <w:rPr>
          <w:rFonts w:ascii="Times New Roman" w:hAnsi="Times New Roman" w:cs="Times New Roman"/>
          <w:sz w:val="20"/>
          <w:szCs w:val="20"/>
        </w:rPr>
      </w:pPr>
      <w:r w:rsidRPr="004E27B8">
        <w:rPr>
          <w:rFonts w:ascii="Times New Roman" w:hAnsi="Times New Roman" w:cs="Times New Roman"/>
          <w:sz w:val="20"/>
          <w:szCs w:val="20"/>
        </w:rPr>
        <w:t>Crossing over to the domain of other specialities specially internal and respiratory medicine is being done.</w:t>
      </w:r>
    </w:p>
    <w:p w:rsidR="00DD4D08" w:rsidRPr="004E27B8" w:rsidRDefault="00CE0536" w:rsidP="00C2554D">
      <w:pPr>
        <w:pStyle w:val="ListParagraph"/>
        <w:numPr>
          <w:ilvl w:val="0"/>
          <w:numId w:val="3"/>
        </w:numPr>
        <w:rPr>
          <w:rFonts w:ascii="Times New Roman" w:hAnsi="Times New Roman" w:cs="Times New Roman"/>
          <w:sz w:val="20"/>
          <w:szCs w:val="20"/>
        </w:rPr>
      </w:pPr>
      <w:r w:rsidRPr="004E27B8">
        <w:rPr>
          <w:rFonts w:ascii="Times New Roman" w:hAnsi="Times New Roman" w:cs="Times New Roman"/>
          <w:sz w:val="20"/>
          <w:szCs w:val="20"/>
        </w:rPr>
        <w:t>Most of the articles are online survey based with poor level of evidence. In the abs</w:t>
      </w:r>
      <w:r w:rsidR="006E7186" w:rsidRPr="004E27B8">
        <w:rPr>
          <w:rFonts w:ascii="Times New Roman" w:hAnsi="Times New Roman" w:cs="Times New Roman"/>
          <w:sz w:val="20"/>
          <w:szCs w:val="20"/>
        </w:rPr>
        <w:t xml:space="preserve">ence of COVID </w:t>
      </w:r>
      <w:r w:rsidR="00BD41B6" w:rsidRPr="004E27B8">
        <w:rPr>
          <w:rFonts w:ascii="Times New Roman" w:hAnsi="Times New Roman" w:cs="Times New Roman"/>
          <w:sz w:val="20"/>
          <w:szCs w:val="20"/>
        </w:rPr>
        <w:t>19 these could never</w:t>
      </w:r>
      <w:r w:rsidRPr="004E27B8">
        <w:rPr>
          <w:rFonts w:ascii="Times New Roman" w:hAnsi="Times New Roman" w:cs="Times New Roman"/>
          <w:sz w:val="20"/>
          <w:szCs w:val="20"/>
        </w:rPr>
        <w:t xml:space="preserve"> have been published.</w:t>
      </w:r>
    </w:p>
    <w:p w:rsidR="00C8034B" w:rsidRPr="004E27B8" w:rsidRDefault="005F5292">
      <w:pPr>
        <w:rPr>
          <w:rFonts w:ascii="Times New Roman" w:hAnsi="Times New Roman" w:cs="Times New Roman"/>
          <w:b/>
          <w:sz w:val="20"/>
          <w:szCs w:val="20"/>
        </w:rPr>
      </w:pPr>
      <w:r w:rsidRPr="004E27B8">
        <w:rPr>
          <w:rFonts w:ascii="Times New Roman" w:hAnsi="Times New Roman" w:cs="Times New Roman"/>
          <w:b/>
          <w:sz w:val="20"/>
          <w:szCs w:val="20"/>
        </w:rPr>
        <w:t>What are the complications of</w:t>
      </w:r>
      <w:r w:rsidR="00DD4D08" w:rsidRPr="004E27B8">
        <w:rPr>
          <w:rFonts w:ascii="Times New Roman" w:hAnsi="Times New Roman" w:cs="Times New Roman"/>
          <w:b/>
          <w:sz w:val="20"/>
          <w:szCs w:val="20"/>
        </w:rPr>
        <w:t xml:space="preserve"> these unwanted publications?</w:t>
      </w:r>
    </w:p>
    <w:p w:rsidR="00DD4D08" w:rsidRPr="004E27B8" w:rsidRDefault="003D1B7E">
      <w:pPr>
        <w:rPr>
          <w:rFonts w:ascii="Times New Roman" w:hAnsi="Times New Roman" w:cs="Times New Roman"/>
          <w:sz w:val="20"/>
          <w:szCs w:val="20"/>
        </w:rPr>
      </w:pPr>
      <w:r w:rsidRPr="004E27B8">
        <w:rPr>
          <w:rFonts w:ascii="Times New Roman" w:hAnsi="Times New Roman" w:cs="Times New Roman"/>
          <w:sz w:val="20"/>
          <w:szCs w:val="20"/>
        </w:rPr>
        <w:t>Almost 30,000 articles have been published in the past five months alone. The data can be easily assessed on dashboard for corona research</w:t>
      </w:r>
      <w:r w:rsidR="00DD7F52" w:rsidRPr="004E27B8">
        <w:rPr>
          <w:rFonts w:ascii="Times New Roman" w:hAnsi="Times New Roman" w:cs="Times New Roman"/>
          <w:sz w:val="20"/>
          <w:szCs w:val="20"/>
        </w:rPr>
        <w:t xml:space="preserve"> [12]</w:t>
      </w:r>
      <w:r w:rsidRPr="004E27B8">
        <w:rPr>
          <w:rFonts w:ascii="Times New Roman" w:hAnsi="Times New Roman" w:cs="Times New Roman"/>
          <w:sz w:val="20"/>
          <w:szCs w:val="20"/>
        </w:rPr>
        <w:t xml:space="preserve">. </w:t>
      </w:r>
      <w:r w:rsidR="009A2BAD" w:rsidRPr="004E27B8">
        <w:rPr>
          <w:rFonts w:ascii="Times New Roman" w:hAnsi="Times New Roman" w:cs="Times New Roman"/>
          <w:sz w:val="20"/>
          <w:szCs w:val="20"/>
        </w:rPr>
        <w:t>Such crazy number of research articles in such a short time and still their numbers doubling almost every 14 days</w:t>
      </w:r>
      <w:r w:rsidR="00894C8E" w:rsidRPr="004E27B8">
        <w:rPr>
          <w:rFonts w:ascii="Times New Roman" w:hAnsi="Times New Roman" w:cs="Times New Roman"/>
          <w:sz w:val="20"/>
          <w:szCs w:val="20"/>
        </w:rPr>
        <w:t xml:space="preserve"> </w:t>
      </w:r>
      <w:r w:rsidR="00394740" w:rsidRPr="004E27B8">
        <w:rPr>
          <w:rFonts w:ascii="Times New Roman" w:hAnsi="Times New Roman" w:cs="Times New Roman"/>
          <w:sz w:val="20"/>
          <w:szCs w:val="20"/>
        </w:rPr>
        <w:t>(figure 1)</w:t>
      </w:r>
      <w:r w:rsidR="00551CF1" w:rsidRPr="004E27B8">
        <w:rPr>
          <w:rFonts w:ascii="Times New Roman" w:hAnsi="Times New Roman" w:cs="Times New Roman"/>
          <w:sz w:val="20"/>
          <w:szCs w:val="20"/>
        </w:rPr>
        <w:t xml:space="preserve"> </w:t>
      </w:r>
      <w:r w:rsidR="00894C8E" w:rsidRPr="004E27B8">
        <w:rPr>
          <w:rFonts w:ascii="Times New Roman" w:hAnsi="Times New Roman" w:cs="Times New Roman"/>
          <w:sz w:val="20"/>
          <w:szCs w:val="20"/>
        </w:rPr>
        <w:t>is</w:t>
      </w:r>
      <w:r w:rsidR="009A2BAD" w:rsidRPr="004E27B8">
        <w:rPr>
          <w:rFonts w:ascii="Times New Roman" w:hAnsi="Times New Roman" w:cs="Times New Roman"/>
          <w:sz w:val="20"/>
          <w:szCs w:val="20"/>
        </w:rPr>
        <w:t xml:space="preserve"> definitely not possible without compromising the quality</w:t>
      </w:r>
      <w:r w:rsidR="005F5292" w:rsidRPr="004E27B8">
        <w:rPr>
          <w:rFonts w:ascii="Times New Roman" w:hAnsi="Times New Roman" w:cs="Times New Roman"/>
          <w:sz w:val="20"/>
          <w:szCs w:val="20"/>
        </w:rPr>
        <w:t xml:space="preserve"> and without diluting the time taking scrutiny</w:t>
      </w:r>
      <w:r w:rsidR="00894C8E" w:rsidRPr="004E27B8">
        <w:rPr>
          <w:rFonts w:ascii="Times New Roman" w:hAnsi="Times New Roman" w:cs="Times New Roman"/>
          <w:sz w:val="20"/>
          <w:szCs w:val="20"/>
        </w:rPr>
        <w:t>.</w:t>
      </w:r>
      <w:r w:rsidR="00DC2278" w:rsidRPr="004E27B8">
        <w:rPr>
          <w:rFonts w:ascii="Times New Roman" w:hAnsi="Times New Roman" w:cs="Times New Roman"/>
          <w:sz w:val="20"/>
          <w:szCs w:val="20"/>
        </w:rPr>
        <w:t xml:space="preserve"> Waiving off of APC for corona related articles by genuine publishers has been badly misused.</w:t>
      </w:r>
    </w:p>
    <w:p w:rsidR="001B3A9D" w:rsidRPr="004E27B8" w:rsidRDefault="001B3A9D">
      <w:pPr>
        <w:rPr>
          <w:rFonts w:ascii="Times New Roman" w:hAnsi="Times New Roman" w:cs="Times New Roman"/>
          <w:sz w:val="20"/>
          <w:szCs w:val="20"/>
        </w:rPr>
      </w:pPr>
      <w:r w:rsidRPr="004E27B8">
        <w:rPr>
          <w:rFonts w:ascii="Times New Roman" w:hAnsi="Times New Roman" w:cs="Times New Roman"/>
          <w:sz w:val="20"/>
          <w:szCs w:val="20"/>
        </w:rPr>
        <w:t>Problem is that genuine and good quality arti</w:t>
      </w:r>
      <w:r w:rsidR="00E0732E" w:rsidRPr="004E27B8">
        <w:rPr>
          <w:rFonts w:ascii="Times New Roman" w:hAnsi="Times New Roman" w:cs="Times New Roman"/>
          <w:sz w:val="20"/>
          <w:szCs w:val="20"/>
        </w:rPr>
        <w:t>cles are lost in the crow</w:t>
      </w:r>
      <w:r w:rsidRPr="004E27B8">
        <w:rPr>
          <w:rFonts w:ascii="Times New Roman" w:hAnsi="Times New Roman" w:cs="Times New Roman"/>
          <w:sz w:val="20"/>
          <w:szCs w:val="20"/>
        </w:rPr>
        <w:t>d.</w:t>
      </w:r>
    </w:p>
    <w:p w:rsidR="005F0CBF" w:rsidRPr="004E27B8" w:rsidRDefault="001B3A9D">
      <w:pPr>
        <w:rPr>
          <w:rFonts w:ascii="Times New Roman" w:hAnsi="Times New Roman" w:cs="Times New Roman"/>
          <w:sz w:val="20"/>
          <w:szCs w:val="20"/>
        </w:rPr>
      </w:pPr>
      <w:r w:rsidRPr="004E27B8">
        <w:rPr>
          <w:rFonts w:ascii="Times New Roman" w:hAnsi="Times New Roman" w:cs="Times New Roman"/>
          <w:sz w:val="20"/>
          <w:szCs w:val="20"/>
        </w:rPr>
        <w:t>It is the need of the hour to</w:t>
      </w:r>
      <w:r w:rsidR="007043D4" w:rsidRPr="004E27B8">
        <w:rPr>
          <w:rFonts w:ascii="Times New Roman" w:hAnsi="Times New Roman" w:cs="Times New Roman"/>
          <w:sz w:val="20"/>
          <w:szCs w:val="20"/>
        </w:rPr>
        <w:t xml:space="preserve"> bring in strict</w:t>
      </w:r>
      <w:r w:rsidRPr="004E27B8">
        <w:rPr>
          <w:rFonts w:ascii="Times New Roman" w:hAnsi="Times New Roman" w:cs="Times New Roman"/>
          <w:sz w:val="20"/>
          <w:szCs w:val="20"/>
        </w:rPr>
        <w:t xml:space="preserve"> norms and to follow due diligence before allowing articles in public domain.</w:t>
      </w:r>
      <w:r w:rsidR="007043D4" w:rsidRPr="004E27B8">
        <w:rPr>
          <w:rFonts w:ascii="Times New Roman" w:hAnsi="Times New Roman" w:cs="Times New Roman"/>
          <w:sz w:val="20"/>
          <w:szCs w:val="20"/>
        </w:rPr>
        <w:t xml:space="preserve"> The pre-print</w:t>
      </w:r>
      <w:r w:rsidR="00722143" w:rsidRPr="004E27B8">
        <w:rPr>
          <w:rFonts w:ascii="Times New Roman" w:hAnsi="Times New Roman" w:cs="Times New Roman"/>
          <w:sz w:val="20"/>
          <w:szCs w:val="20"/>
        </w:rPr>
        <w:t xml:space="preserve"> and submitted</w:t>
      </w:r>
      <w:r w:rsidR="007043D4" w:rsidRPr="004E27B8">
        <w:rPr>
          <w:rFonts w:ascii="Times New Roman" w:hAnsi="Times New Roman" w:cs="Times New Roman"/>
          <w:sz w:val="20"/>
          <w:szCs w:val="20"/>
        </w:rPr>
        <w:t xml:space="preserve"> manuscripts should be a</w:t>
      </w:r>
      <w:r w:rsidR="0024438C" w:rsidRPr="004E27B8">
        <w:rPr>
          <w:rFonts w:ascii="Times New Roman" w:hAnsi="Times New Roman" w:cs="Times New Roman"/>
          <w:sz w:val="20"/>
          <w:szCs w:val="20"/>
        </w:rPr>
        <w:t>gain analysed whether do they really contribut</w:t>
      </w:r>
      <w:r w:rsidR="00722143" w:rsidRPr="004E27B8">
        <w:rPr>
          <w:rFonts w:ascii="Times New Roman" w:hAnsi="Times New Roman" w:cs="Times New Roman"/>
          <w:sz w:val="20"/>
          <w:szCs w:val="20"/>
        </w:rPr>
        <w:t>e to the</w:t>
      </w:r>
      <w:r w:rsidR="005F5292" w:rsidRPr="004E27B8">
        <w:rPr>
          <w:rFonts w:ascii="Times New Roman" w:hAnsi="Times New Roman" w:cs="Times New Roman"/>
          <w:sz w:val="20"/>
          <w:szCs w:val="20"/>
        </w:rPr>
        <w:t xml:space="preserve"> research in COVID </w:t>
      </w:r>
      <w:r w:rsidR="00722143" w:rsidRPr="004E27B8">
        <w:rPr>
          <w:rFonts w:ascii="Times New Roman" w:hAnsi="Times New Roman" w:cs="Times New Roman"/>
          <w:sz w:val="20"/>
          <w:szCs w:val="20"/>
        </w:rPr>
        <w:t>19 and deserve an urgent priority as the publications with vested interests may divert the direction of genuin</w:t>
      </w:r>
      <w:r w:rsidR="00FE3437" w:rsidRPr="004E27B8">
        <w:rPr>
          <w:rFonts w:ascii="Times New Roman" w:hAnsi="Times New Roman" w:cs="Times New Roman"/>
          <w:sz w:val="20"/>
          <w:szCs w:val="20"/>
        </w:rPr>
        <w:t>e research in this crucial time?</w:t>
      </w:r>
    </w:p>
    <w:p w:rsidR="00115C99" w:rsidRPr="004E27B8" w:rsidRDefault="006274C4">
      <w:pPr>
        <w:rPr>
          <w:rFonts w:ascii="Times New Roman" w:hAnsi="Times New Roman" w:cs="Times New Roman"/>
          <w:sz w:val="20"/>
          <w:szCs w:val="20"/>
        </w:rPr>
      </w:pPr>
      <w:r w:rsidRPr="004E27B8">
        <w:rPr>
          <w:rFonts w:ascii="Times New Roman" w:hAnsi="Times New Roman" w:cs="Times New Roman"/>
          <w:sz w:val="20"/>
          <w:szCs w:val="20"/>
        </w:rPr>
        <w:t>At the same time</w:t>
      </w:r>
      <w:r w:rsidR="00B85C1B" w:rsidRPr="004E27B8">
        <w:rPr>
          <w:rFonts w:ascii="Times New Roman" w:hAnsi="Times New Roman" w:cs="Times New Roman"/>
          <w:sz w:val="20"/>
          <w:szCs w:val="20"/>
        </w:rPr>
        <w:t>,</w:t>
      </w:r>
      <w:r w:rsidRPr="004E27B8">
        <w:rPr>
          <w:rFonts w:ascii="Times New Roman" w:hAnsi="Times New Roman" w:cs="Times New Roman"/>
          <w:sz w:val="20"/>
          <w:szCs w:val="20"/>
        </w:rPr>
        <w:t xml:space="preserve"> the real studies of first-hand experi</w:t>
      </w:r>
      <w:r w:rsidR="004138D0" w:rsidRPr="004E27B8">
        <w:rPr>
          <w:rFonts w:ascii="Times New Roman" w:hAnsi="Times New Roman" w:cs="Times New Roman"/>
          <w:sz w:val="20"/>
          <w:szCs w:val="20"/>
        </w:rPr>
        <w:t>ence of handling and</w:t>
      </w:r>
      <w:r w:rsidRPr="004E27B8">
        <w:rPr>
          <w:rFonts w:ascii="Times New Roman" w:hAnsi="Times New Roman" w:cs="Times New Roman"/>
          <w:sz w:val="20"/>
          <w:szCs w:val="20"/>
        </w:rPr>
        <w:t xml:space="preserve"> management of corona patients should be dealt on priority bases. </w:t>
      </w:r>
    </w:p>
    <w:p w:rsidR="00DA5F19" w:rsidRPr="004E27B8" w:rsidRDefault="00DA5F19">
      <w:pPr>
        <w:rPr>
          <w:rFonts w:ascii="Times New Roman" w:hAnsi="Times New Roman" w:cs="Times New Roman"/>
          <w:sz w:val="20"/>
          <w:szCs w:val="20"/>
        </w:rPr>
      </w:pPr>
      <w:r w:rsidRPr="004E27B8">
        <w:rPr>
          <w:rFonts w:ascii="Times New Roman" w:hAnsi="Times New Roman" w:cs="Times New Roman"/>
          <w:b/>
          <w:sz w:val="20"/>
          <w:szCs w:val="20"/>
        </w:rPr>
        <w:t xml:space="preserve">Funding: </w:t>
      </w:r>
      <w:r w:rsidRPr="004E27B8">
        <w:rPr>
          <w:rFonts w:ascii="Times New Roman" w:hAnsi="Times New Roman" w:cs="Times New Roman"/>
          <w:sz w:val="20"/>
          <w:szCs w:val="20"/>
        </w:rPr>
        <w:t>none.</w:t>
      </w:r>
    </w:p>
    <w:p w:rsidR="00AD38DD" w:rsidRPr="004E27B8" w:rsidRDefault="00AD38DD">
      <w:pPr>
        <w:rPr>
          <w:rFonts w:ascii="Times New Roman" w:hAnsi="Times New Roman" w:cs="Times New Roman"/>
          <w:color w:val="333333"/>
          <w:sz w:val="20"/>
          <w:szCs w:val="20"/>
          <w:shd w:val="clear" w:color="auto" w:fill="FCFCFC"/>
        </w:rPr>
      </w:pPr>
      <w:r w:rsidRPr="004E27B8">
        <w:rPr>
          <w:rFonts w:ascii="Times New Roman" w:hAnsi="Times New Roman" w:cs="Times New Roman"/>
          <w:b/>
          <w:sz w:val="20"/>
          <w:szCs w:val="20"/>
        </w:rPr>
        <w:t>Conflict of interest:</w:t>
      </w:r>
      <w:r w:rsidRPr="004E27B8">
        <w:rPr>
          <w:rFonts w:ascii="Times New Roman" w:hAnsi="Times New Roman" w:cs="Times New Roman"/>
          <w:sz w:val="20"/>
          <w:szCs w:val="20"/>
        </w:rPr>
        <w:t xml:space="preserve"> </w:t>
      </w:r>
      <w:r w:rsidRPr="004E27B8">
        <w:rPr>
          <w:rFonts w:ascii="Times New Roman" w:hAnsi="Times New Roman" w:cs="Times New Roman"/>
          <w:color w:val="333333"/>
          <w:sz w:val="20"/>
          <w:szCs w:val="20"/>
          <w:shd w:val="clear" w:color="auto" w:fill="FCFCFC"/>
        </w:rPr>
        <w:t>The authors declare that they have no conflict of interest.</w:t>
      </w:r>
    </w:p>
    <w:p w:rsidR="00446FFB" w:rsidRDefault="00446FFB">
      <w:pPr>
        <w:rPr>
          <w:rFonts w:ascii="Times New Roman" w:hAnsi="Times New Roman" w:cs="Times New Roman"/>
          <w:color w:val="333333"/>
          <w:sz w:val="20"/>
          <w:szCs w:val="20"/>
          <w:shd w:val="clear" w:color="auto" w:fill="FCFCFC"/>
        </w:rPr>
      </w:pPr>
    </w:p>
    <w:p w:rsidR="00FB3811" w:rsidRDefault="00FB3811">
      <w:pPr>
        <w:rPr>
          <w:rFonts w:ascii="Times New Roman" w:hAnsi="Times New Roman" w:cs="Times New Roman"/>
          <w:color w:val="333333"/>
          <w:sz w:val="20"/>
          <w:szCs w:val="20"/>
          <w:shd w:val="clear" w:color="auto" w:fill="FCFCFC"/>
        </w:rPr>
      </w:pPr>
    </w:p>
    <w:p w:rsidR="00FB3811" w:rsidRPr="004E27B8" w:rsidRDefault="00FB3811">
      <w:pPr>
        <w:rPr>
          <w:rFonts w:ascii="Times New Roman" w:hAnsi="Times New Roman" w:cs="Times New Roman"/>
          <w:color w:val="333333"/>
          <w:sz w:val="20"/>
          <w:szCs w:val="20"/>
          <w:shd w:val="clear" w:color="auto" w:fill="FCFCFC"/>
        </w:rPr>
      </w:pPr>
    </w:p>
    <w:p w:rsidR="00446FFB" w:rsidRPr="004E27B8" w:rsidRDefault="00446FFB">
      <w:pPr>
        <w:rPr>
          <w:rFonts w:ascii="Times New Roman" w:hAnsi="Times New Roman" w:cs="Times New Roman"/>
          <w:color w:val="333333"/>
          <w:sz w:val="20"/>
          <w:szCs w:val="20"/>
          <w:shd w:val="clear" w:color="auto" w:fill="FCFCFC"/>
        </w:rPr>
      </w:pPr>
    </w:p>
    <w:p w:rsidR="00446FFB" w:rsidRPr="004E27B8" w:rsidRDefault="00446FFB">
      <w:pPr>
        <w:rPr>
          <w:rFonts w:ascii="Times New Roman" w:hAnsi="Times New Roman" w:cs="Times New Roman"/>
          <w:sz w:val="20"/>
          <w:szCs w:val="20"/>
        </w:rPr>
      </w:pPr>
    </w:p>
    <w:p w:rsidR="00AF20E7" w:rsidRPr="004E27B8" w:rsidRDefault="00AF20E7">
      <w:pPr>
        <w:rPr>
          <w:rFonts w:ascii="Times New Roman" w:hAnsi="Times New Roman" w:cs="Times New Roman"/>
          <w:sz w:val="20"/>
          <w:szCs w:val="20"/>
        </w:rPr>
      </w:pPr>
      <w:r w:rsidRPr="004E27B8">
        <w:rPr>
          <w:rFonts w:ascii="Times New Roman" w:hAnsi="Times New Roman" w:cs="Times New Roman"/>
          <w:b/>
          <w:sz w:val="20"/>
          <w:szCs w:val="20"/>
        </w:rPr>
        <w:lastRenderedPageBreak/>
        <w:t>References</w:t>
      </w:r>
    </w:p>
    <w:p w:rsidR="00AF20E7" w:rsidRPr="004E27B8" w:rsidRDefault="00BB2DC1" w:rsidP="00F76911">
      <w:pPr>
        <w:pStyle w:val="ListParagraph"/>
        <w:numPr>
          <w:ilvl w:val="0"/>
          <w:numId w:val="2"/>
        </w:numPr>
        <w:rPr>
          <w:rFonts w:ascii="Times New Roman" w:hAnsi="Times New Roman" w:cs="Times New Roman"/>
          <w:sz w:val="20"/>
          <w:szCs w:val="20"/>
        </w:rPr>
      </w:pPr>
      <w:r w:rsidRPr="004E27B8">
        <w:rPr>
          <w:rStyle w:val="nlmstring-name"/>
          <w:rFonts w:ascii="Times New Roman" w:hAnsi="Times New Roman" w:cs="Times New Roman"/>
          <w:color w:val="4D4D4D"/>
          <w:sz w:val="20"/>
          <w:szCs w:val="20"/>
          <w:bdr w:val="none" w:sz="0" w:space="0" w:color="auto" w:frame="1"/>
          <w:shd w:val="clear" w:color="auto" w:fill="FFFFFF"/>
        </w:rPr>
        <w:t>Huang C</w:t>
      </w:r>
      <w:r w:rsidRPr="004E27B8">
        <w:rPr>
          <w:rFonts w:ascii="Times New Roman" w:hAnsi="Times New Roman" w:cs="Times New Roman"/>
          <w:color w:val="4D4D4D"/>
          <w:sz w:val="20"/>
          <w:szCs w:val="20"/>
          <w:shd w:val="clear" w:color="auto" w:fill="FFFFFF"/>
        </w:rPr>
        <w:t>, </w:t>
      </w:r>
      <w:r w:rsidRPr="004E27B8">
        <w:rPr>
          <w:rStyle w:val="nlmstring-name"/>
          <w:rFonts w:ascii="Times New Roman" w:hAnsi="Times New Roman" w:cs="Times New Roman"/>
          <w:color w:val="4D4D4D"/>
          <w:sz w:val="20"/>
          <w:szCs w:val="20"/>
          <w:bdr w:val="none" w:sz="0" w:space="0" w:color="auto" w:frame="1"/>
          <w:shd w:val="clear" w:color="auto" w:fill="FFFFFF"/>
        </w:rPr>
        <w:t>Wang Y</w:t>
      </w:r>
      <w:r w:rsidRPr="004E27B8">
        <w:rPr>
          <w:rFonts w:ascii="Times New Roman" w:hAnsi="Times New Roman" w:cs="Times New Roman"/>
          <w:color w:val="4D4D4D"/>
          <w:sz w:val="20"/>
          <w:szCs w:val="20"/>
          <w:shd w:val="clear" w:color="auto" w:fill="FFFFFF"/>
        </w:rPr>
        <w:t>, </w:t>
      </w:r>
      <w:r w:rsidRPr="004E27B8">
        <w:rPr>
          <w:rStyle w:val="nlmstring-name"/>
          <w:rFonts w:ascii="Times New Roman" w:hAnsi="Times New Roman" w:cs="Times New Roman"/>
          <w:color w:val="4D4D4D"/>
          <w:sz w:val="20"/>
          <w:szCs w:val="20"/>
          <w:bdr w:val="none" w:sz="0" w:space="0" w:color="auto" w:frame="1"/>
          <w:shd w:val="clear" w:color="auto" w:fill="FFFFFF"/>
        </w:rPr>
        <w:t>Li X</w:t>
      </w:r>
      <w:r w:rsidRPr="004E27B8">
        <w:rPr>
          <w:rFonts w:ascii="Times New Roman" w:hAnsi="Times New Roman" w:cs="Times New Roman"/>
          <w:color w:val="4D4D4D"/>
          <w:sz w:val="20"/>
          <w:szCs w:val="20"/>
          <w:shd w:val="clear" w:color="auto" w:fill="FFFFFF"/>
        </w:rPr>
        <w:t>, et al. Clinical features of patients infected with 2019 novel coronavirus in Wuhan, China. Lancet </w:t>
      </w:r>
      <w:r w:rsidRPr="004E27B8">
        <w:rPr>
          <w:rStyle w:val="nlmyear"/>
          <w:rFonts w:ascii="Times New Roman" w:hAnsi="Times New Roman" w:cs="Times New Roman"/>
          <w:color w:val="4D4D4D"/>
          <w:sz w:val="20"/>
          <w:szCs w:val="20"/>
          <w:bdr w:val="none" w:sz="0" w:space="0" w:color="auto" w:frame="1"/>
          <w:shd w:val="clear" w:color="auto" w:fill="FFFFFF"/>
        </w:rPr>
        <w:t>2020</w:t>
      </w:r>
      <w:r w:rsidRPr="004E27B8">
        <w:rPr>
          <w:rFonts w:ascii="Times New Roman" w:hAnsi="Times New Roman" w:cs="Times New Roman"/>
          <w:color w:val="4D4D4D"/>
          <w:sz w:val="20"/>
          <w:szCs w:val="20"/>
          <w:shd w:val="clear" w:color="auto" w:fill="FFFFFF"/>
        </w:rPr>
        <w:t>;395:</w:t>
      </w:r>
      <w:r w:rsidRPr="004E27B8">
        <w:rPr>
          <w:rStyle w:val="nlmfpage"/>
          <w:rFonts w:ascii="Times New Roman" w:hAnsi="Times New Roman" w:cs="Times New Roman"/>
          <w:color w:val="4D4D4D"/>
          <w:sz w:val="20"/>
          <w:szCs w:val="20"/>
          <w:bdr w:val="none" w:sz="0" w:space="0" w:color="auto" w:frame="1"/>
          <w:shd w:val="clear" w:color="auto" w:fill="FFFFFF"/>
        </w:rPr>
        <w:t>497</w:t>
      </w:r>
      <w:r w:rsidRPr="004E27B8">
        <w:rPr>
          <w:rFonts w:ascii="Times New Roman" w:hAnsi="Times New Roman" w:cs="Times New Roman"/>
          <w:color w:val="4D4D4D"/>
          <w:sz w:val="20"/>
          <w:szCs w:val="20"/>
          <w:shd w:val="clear" w:color="auto" w:fill="FFFFFF"/>
        </w:rPr>
        <w:t>-</w:t>
      </w:r>
      <w:r w:rsidRPr="004E27B8">
        <w:rPr>
          <w:rStyle w:val="nlmlpage"/>
          <w:rFonts w:ascii="Times New Roman" w:hAnsi="Times New Roman" w:cs="Times New Roman"/>
          <w:color w:val="4D4D4D"/>
          <w:sz w:val="20"/>
          <w:szCs w:val="20"/>
          <w:bdr w:val="none" w:sz="0" w:space="0" w:color="auto" w:frame="1"/>
          <w:shd w:val="clear" w:color="auto" w:fill="FFFFFF"/>
        </w:rPr>
        <w:t>506</w:t>
      </w:r>
      <w:r w:rsidRPr="004E27B8">
        <w:rPr>
          <w:rFonts w:ascii="Times New Roman" w:hAnsi="Times New Roman" w:cs="Times New Roman"/>
          <w:color w:val="4D4D4D"/>
          <w:sz w:val="20"/>
          <w:szCs w:val="20"/>
          <w:shd w:val="clear" w:color="auto" w:fill="FFFFFF"/>
        </w:rPr>
        <w:t xml:space="preserve">. </w:t>
      </w:r>
    </w:p>
    <w:p w:rsidR="00BB2DC1" w:rsidRPr="004E27B8" w:rsidRDefault="00E004B5" w:rsidP="00F76911">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212121"/>
          <w:sz w:val="20"/>
          <w:szCs w:val="20"/>
          <w:shd w:val="clear" w:color="auto" w:fill="FFFFFF"/>
        </w:rPr>
        <w:t>Baden LR, Rubin EJ. Covid-19 - The Search for Effective Therapy. </w:t>
      </w:r>
      <w:r w:rsidRPr="004E27B8">
        <w:rPr>
          <w:rFonts w:ascii="Times New Roman" w:hAnsi="Times New Roman" w:cs="Times New Roman"/>
          <w:iCs/>
          <w:color w:val="212121"/>
          <w:sz w:val="20"/>
          <w:szCs w:val="20"/>
          <w:shd w:val="clear" w:color="auto" w:fill="FFFFFF"/>
        </w:rPr>
        <w:t>N Engl J Med</w:t>
      </w:r>
      <w:r w:rsidRPr="004E27B8">
        <w:rPr>
          <w:rFonts w:ascii="Times New Roman" w:hAnsi="Times New Roman" w:cs="Times New Roman"/>
          <w:color w:val="212121"/>
          <w:sz w:val="20"/>
          <w:szCs w:val="20"/>
          <w:shd w:val="clear" w:color="auto" w:fill="FFFFFF"/>
        </w:rPr>
        <w:t>. 2020;382(19):1851-1852. doi:10.1056/NEJMe2005477.</w:t>
      </w:r>
    </w:p>
    <w:p w:rsidR="00EA5FC5" w:rsidRPr="004E27B8" w:rsidRDefault="00EA5FC5" w:rsidP="00EA5FC5">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212121"/>
          <w:sz w:val="20"/>
          <w:szCs w:val="20"/>
          <w:shd w:val="clear" w:color="auto" w:fill="FFFFFF"/>
        </w:rPr>
        <w:t>Cohen MS. Hydroxychloroquine for the Prevention of Covid-19 - Searching for Evidence [published online ahead of print, 2020 Jun 3]. </w:t>
      </w:r>
      <w:r w:rsidRPr="004E27B8">
        <w:rPr>
          <w:rFonts w:ascii="Times New Roman" w:hAnsi="Times New Roman" w:cs="Times New Roman"/>
          <w:iCs/>
          <w:color w:val="212121"/>
          <w:sz w:val="20"/>
          <w:szCs w:val="20"/>
          <w:shd w:val="clear" w:color="auto" w:fill="FFFFFF"/>
        </w:rPr>
        <w:t>N Engl J Med</w:t>
      </w:r>
      <w:r w:rsidRPr="004E27B8">
        <w:rPr>
          <w:rFonts w:ascii="Times New Roman" w:hAnsi="Times New Roman" w:cs="Times New Roman"/>
          <w:color w:val="212121"/>
          <w:sz w:val="20"/>
          <w:szCs w:val="20"/>
          <w:shd w:val="clear" w:color="auto" w:fill="FFFFFF"/>
        </w:rPr>
        <w:t xml:space="preserve">. 2020;NEJMe2020388. doi:10.1056/NEJMe2020388 </w:t>
      </w:r>
    </w:p>
    <w:p w:rsidR="00EA5FC5" w:rsidRPr="004E27B8" w:rsidRDefault="00EA5FC5" w:rsidP="00EA5FC5">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212121"/>
          <w:sz w:val="20"/>
          <w:szCs w:val="20"/>
          <w:shd w:val="clear" w:color="auto" w:fill="FFFFFF"/>
        </w:rPr>
        <w:t>Caly L, Druce JD, Catton MG, Jans DA, Wagstaff KM. The FDA-approved drug ivermectin inhibits the replication of SARS-CoV-2 in vitro. </w:t>
      </w:r>
      <w:r w:rsidRPr="004E27B8">
        <w:rPr>
          <w:rFonts w:ascii="Times New Roman" w:hAnsi="Times New Roman" w:cs="Times New Roman"/>
          <w:iCs/>
          <w:color w:val="212121"/>
          <w:sz w:val="20"/>
          <w:szCs w:val="20"/>
          <w:shd w:val="clear" w:color="auto" w:fill="FFFFFF"/>
        </w:rPr>
        <w:t>Antiviral Res</w:t>
      </w:r>
      <w:r w:rsidRPr="004E27B8">
        <w:rPr>
          <w:rFonts w:ascii="Times New Roman" w:hAnsi="Times New Roman" w:cs="Times New Roman"/>
          <w:color w:val="212121"/>
          <w:sz w:val="20"/>
          <w:szCs w:val="20"/>
          <w:shd w:val="clear" w:color="auto" w:fill="FFFFFF"/>
        </w:rPr>
        <w:t xml:space="preserve">. 2020;178:104787. doi:10.1016/j.antiviral.2020.104787 </w:t>
      </w:r>
    </w:p>
    <w:p w:rsidR="00EA5FC5" w:rsidRPr="004E27B8" w:rsidRDefault="00EA5FC5" w:rsidP="00EB2D1E">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333333"/>
          <w:sz w:val="20"/>
          <w:szCs w:val="20"/>
          <w:shd w:val="clear" w:color="auto" w:fill="FCFCFC"/>
        </w:rPr>
        <w:t>Wu, R., Wang, L., Kuo, H.D. </w:t>
      </w:r>
      <w:r w:rsidRPr="004E27B8">
        <w:rPr>
          <w:rFonts w:ascii="Times New Roman" w:hAnsi="Times New Roman" w:cs="Times New Roman"/>
          <w:iCs/>
          <w:color w:val="333333"/>
          <w:sz w:val="20"/>
          <w:szCs w:val="20"/>
          <w:shd w:val="clear" w:color="auto" w:fill="FCFCFC"/>
        </w:rPr>
        <w:t>et al.</w:t>
      </w:r>
      <w:r w:rsidRPr="004E27B8">
        <w:rPr>
          <w:rFonts w:ascii="Times New Roman" w:hAnsi="Times New Roman" w:cs="Times New Roman"/>
          <w:color w:val="333333"/>
          <w:sz w:val="20"/>
          <w:szCs w:val="20"/>
          <w:shd w:val="clear" w:color="auto" w:fill="FCFCFC"/>
        </w:rPr>
        <w:t> An Update on Current Therapeutic Drugs Treating COVID-19. </w:t>
      </w:r>
      <w:r w:rsidRPr="004E27B8">
        <w:rPr>
          <w:rFonts w:ascii="Times New Roman" w:hAnsi="Times New Roman" w:cs="Times New Roman"/>
          <w:iCs/>
          <w:color w:val="333333"/>
          <w:sz w:val="20"/>
          <w:szCs w:val="20"/>
          <w:shd w:val="clear" w:color="auto" w:fill="FCFCFC"/>
        </w:rPr>
        <w:t>Curr Pharmacol Rep</w:t>
      </w:r>
      <w:r w:rsidRPr="004E27B8">
        <w:rPr>
          <w:rFonts w:ascii="Times New Roman" w:hAnsi="Times New Roman" w:cs="Times New Roman"/>
          <w:color w:val="333333"/>
          <w:sz w:val="20"/>
          <w:szCs w:val="20"/>
          <w:shd w:val="clear" w:color="auto" w:fill="FCFCFC"/>
        </w:rPr>
        <w:t> </w:t>
      </w:r>
      <w:r w:rsidRPr="004E27B8">
        <w:rPr>
          <w:rFonts w:ascii="Times New Roman" w:hAnsi="Times New Roman" w:cs="Times New Roman"/>
          <w:bCs/>
          <w:color w:val="333333"/>
          <w:sz w:val="20"/>
          <w:szCs w:val="20"/>
          <w:shd w:val="clear" w:color="auto" w:fill="FCFCFC"/>
        </w:rPr>
        <w:t>6, </w:t>
      </w:r>
      <w:r w:rsidRPr="004E27B8">
        <w:rPr>
          <w:rFonts w:ascii="Times New Roman" w:hAnsi="Times New Roman" w:cs="Times New Roman"/>
          <w:color w:val="333333"/>
          <w:sz w:val="20"/>
          <w:szCs w:val="20"/>
          <w:shd w:val="clear" w:color="auto" w:fill="FCFCFC"/>
        </w:rPr>
        <w:t xml:space="preserve">56–70 (2020). </w:t>
      </w:r>
      <w:hyperlink r:id="rId9" w:history="1">
        <w:r w:rsidRPr="004E27B8">
          <w:rPr>
            <w:rStyle w:val="Hyperlink"/>
            <w:rFonts w:ascii="Times New Roman" w:hAnsi="Times New Roman" w:cs="Times New Roman"/>
            <w:color w:val="auto"/>
            <w:sz w:val="20"/>
            <w:szCs w:val="20"/>
            <w:u w:val="none"/>
            <w:shd w:val="clear" w:color="auto" w:fill="FCFCFC"/>
          </w:rPr>
          <w:t>doi.org/10.1007/s40495-020-00216-7</w:t>
        </w:r>
      </w:hyperlink>
    </w:p>
    <w:p w:rsidR="00EB2D1E" w:rsidRPr="004E27B8" w:rsidRDefault="00EB2D1E" w:rsidP="00EB2D1E">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212121"/>
          <w:sz w:val="20"/>
          <w:szCs w:val="20"/>
          <w:shd w:val="clear" w:color="auto" w:fill="FFFFFF"/>
        </w:rPr>
        <w:t>Beall J. Dangerous Predatory Publishers Threaten Medical Research. </w:t>
      </w:r>
      <w:r w:rsidRPr="004E27B8">
        <w:rPr>
          <w:rFonts w:ascii="Times New Roman" w:hAnsi="Times New Roman" w:cs="Times New Roman"/>
          <w:iCs/>
          <w:color w:val="212121"/>
          <w:sz w:val="20"/>
          <w:szCs w:val="20"/>
          <w:shd w:val="clear" w:color="auto" w:fill="FFFFFF"/>
        </w:rPr>
        <w:t>J Korean Med Sci</w:t>
      </w:r>
      <w:r w:rsidRPr="004E27B8">
        <w:rPr>
          <w:rFonts w:ascii="Times New Roman" w:hAnsi="Times New Roman" w:cs="Times New Roman"/>
          <w:color w:val="212121"/>
          <w:sz w:val="20"/>
          <w:szCs w:val="20"/>
          <w:shd w:val="clear" w:color="auto" w:fill="FFFFFF"/>
        </w:rPr>
        <w:t xml:space="preserve">. 2016;31(10):1511-1513. doi:10.3346/jkms.2016.31.10.1511 </w:t>
      </w:r>
    </w:p>
    <w:p w:rsidR="00EB34DB" w:rsidRPr="004E27B8" w:rsidRDefault="00EB2D1E" w:rsidP="00EB34DB">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212121"/>
          <w:sz w:val="20"/>
          <w:szCs w:val="20"/>
          <w:shd w:val="clear" w:color="auto" w:fill="FFFFFF"/>
        </w:rPr>
        <w:t>Weiss A, Lambert WC, Parish LC. Predatory Journals: Harmful to Patients, the Public, and the Integrity of Scientific Research. </w:t>
      </w:r>
      <w:r w:rsidRPr="004E27B8">
        <w:rPr>
          <w:rFonts w:ascii="Times New Roman" w:hAnsi="Times New Roman" w:cs="Times New Roman"/>
          <w:iCs/>
          <w:color w:val="212121"/>
          <w:sz w:val="20"/>
          <w:szCs w:val="20"/>
          <w:shd w:val="clear" w:color="auto" w:fill="FFFFFF"/>
        </w:rPr>
        <w:t>Skinmed</w:t>
      </w:r>
      <w:r w:rsidRPr="004E27B8">
        <w:rPr>
          <w:rFonts w:ascii="Times New Roman" w:hAnsi="Times New Roman" w:cs="Times New Roman"/>
          <w:color w:val="212121"/>
          <w:sz w:val="20"/>
          <w:szCs w:val="20"/>
          <w:shd w:val="clear" w:color="auto" w:fill="FFFFFF"/>
        </w:rPr>
        <w:t xml:space="preserve">. 2017;15(3):167-168. Published 2017 Jun 1. </w:t>
      </w:r>
    </w:p>
    <w:p w:rsidR="00EB34DB" w:rsidRPr="004E27B8" w:rsidRDefault="00EB34DB" w:rsidP="00EB34DB">
      <w:pPr>
        <w:pStyle w:val="ListParagraph"/>
        <w:numPr>
          <w:ilvl w:val="0"/>
          <w:numId w:val="2"/>
        </w:numPr>
        <w:rPr>
          <w:rFonts w:ascii="Times New Roman" w:hAnsi="Times New Roman" w:cs="Times New Roman"/>
          <w:sz w:val="20"/>
          <w:szCs w:val="20"/>
        </w:rPr>
      </w:pPr>
      <w:r w:rsidRPr="004E27B8">
        <w:rPr>
          <w:rFonts w:ascii="Times New Roman" w:hAnsi="Times New Roman" w:cs="Times New Roman"/>
          <w:sz w:val="20"/>
          <w:szCs w:val="20"/>
          <w:shd w:val="clear" w:color="auto" w:fill="FFFFFF"/>
        </w:rPr>
        <w:t xml:space="preserve">Davey M. (2020, June 10) </w:t>
      </w:r>
      <w:r w:rsidRPr="004E27B8">
        <w:rPr>
          <w:rFonts w:ascii="Times New Roman" w:hAnsi="Times New Roman" w:cs="Times New Roman"/>
          <w:color w:val="121212"/>
          <w:sz w:val="20"/>
          <w:szCs w:val="20"/>
        </w:rPr>
        <w:t>Surgisphere: mass audit of papers linked to firm behind hydroxychloroquine Lancet study scandal. The Gaurdian</w:t>
      </w:r>
      <w:r w:rsidR="00AD643D" w:rsidRPr="004E27B8">
        <w:rPr>
          <w:rFonts w:ascii="Times New Roman" w:hAnsi="Times New Roman" w:cs="Times New Roman"/>
          <w:color w:val="121212"/>
          <w:sz w:val="20"/>
          <w:szCs w:val="20"/>
        </w:rPr>
        <w:t xml:space="preserve">. Retrieved from </w:t>
      </w:r>
      <w:hyperlink r:id="rId10" w:history="1">
        <w:r w:rsidR="00AD643D" w:rsidRPr="004E27B8">
          <w:rPr>
            <w:rStyle w:val="Hyperlink"/>
            <w:rFonts w:ascii="Times New Roman" w:hAnsi="Times New Roman" w:cs="Times New Roman"/>
            <w:color w:val="auto"/>
            <w:sz w:val="20"/>
            <w:szCs w:val="20"/>
            <w:u w:val="none"/>
          </w:rPr>
          <w:t>www.theguardian.com</w:t>
        </w:r>
      </w:hyperlink>
      <w:r w:rsidR="00AD643D" w:rsidRPr="004E27B8">
        <w:rPr>
          <w:rFonts w:ascii="Times New Roman" w:hAnsi="Times New Roman" w:cs="Times New Roman"/>
          <w:sz w:val="20"/>
          <w:szCs w:val="20"/>
        </w:rPr>
        <w:t xml:space="preserve">  </w:t>
      </w:r>
    </w:p>
    <w:p w:rsidR="0016265A" w:rsidRPr="004E27B8" w:rsidRDefault="00EE6AD6" w:rsidP="00EB34DB">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212121"/>
          <w:sz w:val="20"/>
          <w:szCs w:val="20"/>
          <w:shd w:val="clear" w:color="auto" w:fill="FFFFFF"/>
        </w:rPr>
        <w:t>Mehra MR, Ruschitzka F, Patel AN. Retraction-Hydroxychloroquine or chloroquine with or without a macrolide for treatment of COVID-19: a multinational registry analysis [retraction of: Lancet. 2020 May 22;:]. </w:t>
      </w:r>
      <w:r w:rsidRPr="004E27B8">
        <w:rPr>
          <w:rFonts w:ascii="Times New Roman" w:hAnsi="Times New Roman" w:cs="Times New Roman"/>
          <w:iCs/>
          <w:color w:val="212121"/>
          <w:sz w:val="20"/>
          <w:szCs w:val="20"/>
          <w:shd w:val="clear" w:color="auto" w:fill="FFFFFF"/>
        </w:rPr>
        <w:t>Lancet</w:t>
      </w:r>
      <w:r w:rsidRPr="004E27B8">
        <w:rPr>
          <w:rFonts w:ascii="Times New Roman" w:hAnsi="Times New Roman" w:cs="Times New Roman"/>
          <w:color w:val="212121"/>
          <w:sz w:val="20"/>
          <w:szCs w:val="20"/>
          <w:shd w:val="clear" w:color="auto" w:fill="FFFFFF"/>
        </w:rPr>
        <w:t xml:space="preserve">. 2020;395(10240):1820. doi:10.1016/S0140-6736(20)31324-6 </w:t>
      </w:r>
    </w:p>
    <w:p w:rsidR="00F4108F" w:rsidRPr="004E27B8" w:rsidRDefault="00F4108F" w:rsidP="00EB34DB">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303030"/>
          <w:sz w:val="20"/>
          <w:szCs w:val="20"/>
          <w:shd w:val="clear" w:color="auto" w:fill="FFFFFF"/>
        </w:rPr>
        <w:t>Mehra, M. R., Desai, S. S., Kuy, S., Henry, T. D., &amp; Patel, A. N. (2020). Retraction: Cardiovascular Disease, Drug Therapy, and Mortality in Covid-19. N Engl J Med. DOI: 10.1056/NEJMoa2007621. </w:t>
      </w:r>
      <w:r w:rsidRPr="004E27B8">
        <w:rPr>
          <w:rFonts w:ascii="Times New Roman" w:hAnsi="Times New Roman" w:cs="Times New Roman"/>
          <w:iCs/>
          <w:color w:val="303030"/>
          <w:sz w:val="20"/>
          <w:szCs w:val="20"/>
          <w:shd w:val="clear" w:color="auto" w:fill="FFFFFF"/>
        </w:rPr>
        <w:t>The New England journal of medicine</w:t>
      </w:r>
      <w:r w:rsidRPr="004E27B8">
        <w:rPr>
          <w:rFonts w:ascii="Times New Roman" w:hAnsi="Times New Roman" w:cs="Times New Roman"/>
          <w:color w:val="303030"/>
          <w:sz w:val="20"/>
          <w:szCs w:val="20"/>
          <w:shd w:val="clear" w:color="auto" w:fill="FFFFFF"/>
        </w:rPr>
        <w:t>, </w:t>
      </w:r>
      <w:r w:rsidRPr="004E27B8">
        <w:rPr>
          <w:rFonts w:ascii="Times New Roman" w:hAnsi="Times New Roman" w:cs="Times New Roman"/>
          <w:iCs/>
          <w:color w:val="303030"/>
          <w:sz w:val="20"/>
          <w:szCs w:val="20"/>
          <w:shd w:val="clear" w:color="auto" w:fill="FFFFFF"/>
        </w:rPr>
        <w:t>382</w:t>
      </w:r>
      <w:r w:rsidRPr="004E27B8">
        <w:rPr>
          <w:rFonts w:ascii="Times New Roman" w:hAnsi="Times New Roman" w:cs="Times New Roman"/>
          <w:color w:val="303030"/>
          <w:sz w:val="20"/>
          <w:szCs w:val="20"/>
          <w:shd w:val="clear" w:color="auto" w:fill="FFFFFF"/>
        </w:rPr>
        <w:t>(26), 2582.</w:t>
      </w:r>
      <w:r w:rsidRPr="004E27B8">
        <w:rPr>
          <w:rFonts w:ascii="Times New Roman" w:hAnsi="Times New Roman" w:cs="Times New Roman"/>
          <w:sz w:val="20"/>
          <w:szCs w:val="20"/>
          <w:shd w:val="clear" w:color="auto" w:fill="FFFFFF"/>
        </w:rPr>
        <w:t xml:space="preserve"> </w:t>
      </w:r>
      <w:hyperlink r:id="rId11" w:history="1">
        <w:r w:rsidRPr="004E27B8">
          <w:rPr>
            <w:rStyle w:val="Hyperlink"/>
            <w:rFonts w:ascii="Times New Roman" w:hAnsi="Times New Roman" w:cs="Times New Roman"/>
            <w:color w:val="auto"/>
            <w:sz w:val="20"/>
            <w:szCs w:val="20"/>
            <w:u w:val="none"/>
            <w:shd w:val="clear" w:color="auto" w:fill="FFFFFF"/>
          </w:rPr>
          <w:t>doi.org/10.1056/NEJMc2021225</w:t>
        </w:r>
      </w:hyperlink>
      <w:r w:rsidRPr="004E27B8">
        <w:rPr>
          <w:rFonts w:ascii="Times New Roman" w:hAnsi="Times New Roman" w:cs="Times New Roman"/>
          <w:color w:val="303030"/>
          <w:sz w:val="20"/>
          <w:szCs w:val="20"/>
          <w:shd w:val="clear" w:color="auto" w:fill="FFFFFF"/>
        </w:rPr>
        <w:t xml:space="preserve"> </w:t>
      </w:r>
    </w:p>
    <w:p w:rsidR="005E44C1" w:rsidRPr="004E27B8" w:rsidRDefault="005E44C1" w:rsidP="00EB34DB">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000000"/>
          <w:sz w:val="20"/>
          <w:szCs w:val="20"/>
          <w:shd w:val="clear" w:color="auto" w:fill="FFFFFF"/>
        </w:rPr>
        <w:t>Beall J. Predatory publishers are corrupting open access. </w:t>
      </w:r>
      <w:r w:rsidRPr="004E27B8">
        <w:rPr>
          <w:rStyle w:val="ref-journal"/>
          <w:rFonts w:ascii="Times New Roman" w:hAnsi="Times New Roman" w:cs="Times New Roman"/>
          <w:color w:val="000000"/>
          <w:sz w:val="20"/>
          <w:szCs w:val="20"/>
          <w:shd w:val="clear" w:color="auto" w:fill="FFFFFF"/>
        </w:rPr>
        <w:t>Nature. </w:t>
      </w:r>
      <w:r w:rsidRPr="004E27B8">
        <w:rPr>
          <w:rFonts w:ascii="Times New Roman" w:hAnsi="Times New Roman" w:cs="Times New Roman"/>
          <w:color w:val="000000"/>
          <w:sz w:val="20"/>
          <w:szCs w:val="20"/>
          <w:shd w:val="clear" w:color="auto" w:fill="FFFFFF"/>
        </w:rPr>
        <w:t>2012 Sep 13;</w:t>
      </w:r>
      <w:r w:rsidRPr="004E27B8">
        <w:rPr>
          <w:rStyle w:val="ref-vol"/>
          <w:rFonts w:ascii="Times New Roman" w:hAnsi="Times New Roman" w:cs="Times New Roman"/>
          <w:color w:val="000000"/>
          <w:sz w:val="20"/>
          <w:szCs w:val="20"/>
          <w:shd w:val="clear" w:color="auto" w:fill="FFFFFF"/>
        </w:rPr>
        <w:t>489</w:t>
      </w:r>
      <w:r w:rsidRPr="004E27B8">
        <w:rPr>
          <w:rFonts w:ascii="Times New Roman" w:hAnsi="Times New Roman" w:cs="Times New Roman"/>
          <w:color w:val="000000"/>
          <w:sz w:val="20"/>
          <w:szCs w:val="20"/>
          <w:shd w:val="clear" w:color="auto" w:fill="FFFFFF"/>
        </w:rPr>
        <w:t xml:space="preserve">(7415):179. </w:t>
      </w:r>
    </w:p>
    <w:p w:rsidR="005E44C1" w:rsidRPr="004E27B8" w:rsidRDefault="002C2EBC" w:rsidP="00EB34DB">
      <w:pPr>
        <w:pStyle w:val="ListParagraph"/>
        <w:numPr>
          <w:ilvl w:val="0"/>
          <w:numId w:val="2"/>
        </w:numPr>
        <w:rPr>
          <w:rFonts w:ascii="Times New Roman" w:hAnsi="Times New Roman" w:cs="Times New Roman"/>
          <w:sz w:val="20"/>
          <w:szCs w:val="20"/>
        </w:rPr>
      </w:pPr>
      <w:r w:rsidRPr="004E27B8">
        <w:rPr>
          <w:rFonts w:ascii="Times New Roman" w:hAnsi="Times New Roman" w:cs="Times New Roman"/>
          <w:color w:val="000000"/>
          <w:sz w:val="20"/>
          <w:szCs w:val="20"/>
          <w:shd w:val="clear" w:color="auto" w:fill="FFFFFF"/>
        </w:rPr>
        <w:t xml:space="preserve">Available from </w:t>
      </w:r>
      <w:hyperlink r:id="rId12" w:history="1">
        <w:r w:rsidRPr="004E27B8">
          <w:rPr>
            <w:rStyle w:val="Hyperlink"/>
            <w:rFonts w:ascii="Times New Roman" w:hAnsi="Times New Roman" w:cs="Times New Roman"/>
            <w:sz w:val="20"/>
            <w:szCs w:val="20"/>
          </w:rPr>
          <w:t>https://covid19primer.com/dashboard</w:t>
        </w:r>
      </w:hyperlink>
      <w:r w:rsidRPr="004E27B8">
        <w:rPr>
          <w:rFonts w:ascii="Times New Roman" w:hAnsi="Times New Roman" w:cs="Times New Roman"/>
          <w:sz w:val="20"/>
          <w:szCs w:val="20"/>
        </w:rPr>
        <w:t xml:space="preserve"> </w:t>
      </w:r>
    </w:p>
    <w:p w:rsidR="00AF20E7" w:rsidRPr="004E27B8" w:rsidRDefault="00AF20E7">
      <w:pPr>
        <w:rPr>
          <w:rFonts w:ascii="Times New Roman" w:hAnsi="Times New Roman" w:cs="Times New Roman"/>
          <w:sz w:val="20"/>
          <w:szCs w:val="20"/>
        </w:rPr>
      </w:pPr>
    </w:p>
    <w:p w:rsidR="00471A9C" w:rsidRPr="004E27B8" w:rsidRDefault="00471A9C">
      <w:pPr>
        <w:rPr>
          <w:rFonts w:ascii="Times New Roman" w:hAnsi="Times New Roman" w:cs="Times New Roman"/>
          <w:sz w:val="20"/>
          <w:szCs w:val="20"/>
        </w:rPr>
      </w:pPr>
    </w:p>
    <w:p w:rsidR="00471A9C" w:rsidRPr="004E27B8" w:rsidRDefault="00471A9C">
      <w:pPr>
        <w:rPr>
          <w:rFonts w:ascii="Times New Roman" w:hAnsi="Times New Roman" w:cs="Times New Roman"/>
          <w:sz w:val="20"/>
          <w:szCs w:val="20"/>
        </w:rPr>
      </w:pPr>
    </w:p>
    <w:p w:rsidR="00471A9C" w:rsidRPr="004E27B8" w:rsidRDefault="00471A9C">
      <w:pPr>
        <w:rPr>
          <w:rFonts w:ascii="Times New Roman" w:hAnsi="Times New Roman" w:cs="Times New Roman"/>
          <w:sz w:val="20"/>
          <w:szCs w:val="20"/>
        </w:rPr>
      </w:pPr>
    </w:p>
    <w:p w:rsidR="00471A9C" w:rsidRDefault="00471A9C">
      <w:pPr>
        <w:rPr>
          <w:rFonts w:ascii="Times New Roman" w:hAnsi="Times New Roman" w:cs="Times New Roman"/>
          <w:sz w:val="20"/>
          <w:szCs w:val="20"/>
        </w:rPr>
      </w:pPr>
    </w:p>
    <w:p w:rsidR="00974ECA" w:rsidRDefault="00974ECA">
      <w:pPr>
        <w:rPr>
          <w:rFonts w:ascii="Times New Roman" w:hAnsi="Times New Roman" w:cs="Times New Roman"/>
          <w:sz w:val="20"/>
          <w:szCs w:val="20"/>
        </w:rPr>
      </w:pPr>
    </w:p>
    <w:p w:rsidR="00974ECA" w:rsidRDefault="00974ECA">
      <w:pPr>
        <w:rPr>
          <w:rFonts w:ascii="Times New Roman" w:hAnsi="Times New Roman" w:cs="Times New Roman"/>
          <w:sz w:val="20"/>
          <w:szCs w:val="20"/>
        </w:rPr>
      </w:pPr>
    </w:p>
    <w:p w:rsidR="00974ECA" w:rsidRPr="004E27B8" w:rsidRDefault="00974ECA">
      <w:pPr>
        <w:rPr>
          <w:rFonts w:ascii="Times New Roman" w:hAnsi="Times New Roman" w:cs="Times New Roman"/>
          <w:sz w:val="20"/>
          <w:szCs w:val="20"/>
        </w:rPr>
      </w:pPr>
    </w:p>
    <w:p w:rsidR="00471A9C" w:rsidRPr="004E27B8" w:rsidRDefault="00471A9C">
      <w:pPr>
        <w:rPr>
          <w:rFonts w:ascii="Times New Roman" w:hAnsi="Times New Roman" w:cs="Times New Roman"/>
          <w:sz w:val="20"/>
          <w:szCs w:val="20"/>
        </w:rPr>
      </w:pPr>
    </w:p>
    <w:p w:rsidR="00471A9C" w:rsidRPr="004E27B8" w:rsidRDefault="00471A9C">
      <w:pPr>
        <w:rPr>
          <w:rFonts w:ascii="Times New Roman" w:hAnsi="Times New Roman" w:cs="Times New Roman"/>
          <w:sz w:val="20"/>
          <w:szCs w:val="20"/>
        </w:rPr>
      </w:pPr>
    </w:p>
    <w:p w:rsidR="00471A9C" w:rsidRPr="004E27B8" w:rsidRDefault="00471A9C">
      <w:pPr>
        <w:rPr>
          <w:rFonts w:ascii="Times New Roman" w:hAnsi="Times New Roman" w:cs="Times New Roman"/>
          <w:sz w:val="20"/>
          <w:szCs w:val="20"/>
        </w:rPr>
      </w:pPr>
    </w:p>
    <w:p w:rsidR="007D2EB2" w:rsidRPr="004E27B8" w:rsidRDefault="007D2EB2">
      <w:pPr>
        <w:rPr>
          <w:rFonts w:ascii="Times New Roman" w:hAnsi="Times New Roman" w:cs="Times New Roman"/>
          <w:sz w:val="20"/>
          <w:szCs w:val="20"/>
        </w:rPr>
      </w:pPr>
    </w:p>
    <w:p w:rsidR="007D2EB2" w:rsidRPr="00974ECA" w:rsidRDefault="007D2EB2">
      <w:pPr>
        <w:rPr>
          <w:rFonts w:ascii="Times New Roman" w:hAnsi="Times New Roman" w:cs="Times New Roman"/>
          <w:b/>
          <w:sz w:val="20"/>
          <w:szCs w:val="20"/>
        </w:rPr>
      </w:pPr>
      <w:r w:rsidRPr="00974ECA">
        <w:rPr>
          <w:rFonts w:ascii="Times New Roman" w:hAnsi="Times New Roman" w:cs="Times New Roman"/>
          <w:b/>
          <w:sz w:val="20"/>
          <w:szCs w:val="20"/>
        </w:rPr>
        <w:lastRenderedPageBreak/>
        <w:t>Figure 1</w:t>
      </w:r>
    </w:p>
    <w:p w:rsidR="00471A9C" w:rsidRPr="004E27B8" w:rsidRDefault="007D2EB2">
      <w:pPr>
        <w:rPr>
          <w:rFonts w:ascii="Times New Roman" w:hAnsi="Times New Roman" w:cs="Times New Roman"/>
          <w:sz w:val="20"/>
          <w:szCs w:val="20"/>
        </w:rPr>
      </w:pPr>
      <w:r w:rsidRPr="004E27B8">
        <w:rPr>
          <w:rFonts w:ascii="Times New Roman" w:hAnsi="Times New Roman" w:cs="Times New Roman"/>
          <w:noProof/>
          <w:sz w:val="20"/>
          <w:szCs w:val="20"/>
        </w:rPr>
        <w:drawing>
          <wp:inline distT="0" distB="0" distL="0" distR="0">
            <wp:extent cx="6431536" cy="1471555"/>
            <wp:effectExtent l="19050" t="0" r="736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433200" cy="1471936"/>
                    </a:xfrm>
                    <a:prstGeom prst="rect">
                      <a:avLst/>
                    </a:prstGeom>
                    <a:noFill/>
                    <a:ln w="9525">
                      <a:noFill/>
                      <a:miter lim="800000"/>
                      <a:headEnd/>
                      <a:tailEnd/>
                    </a:ln>
                  </pic:spPr>
                </pic:pic>
              </a:graphicData>
            </a:graphic>
          </wp:inline>
        </w:drawing>
      </w:r>
    </w:p>
    <w:p w:rsidR="00471A9C" w:rsidRPr="004E27B8" w:rsidRDefault="00471A9C" w:rsidP="00471A9C">
      <w:pPr>
        <w:rPr>
          <w:rFonts w:ascii="Times New Roman" w:hAnsi="Times New Roman" w:cs="Times New Roman"/>
          <w:sz w:val="20"/>
          <w:szCs w:val="20"/>
        </w:rPr>
      </w:pPr>
    </w:p>
    <w:p w:rsidR="0013703C" w:rsidRPr="004E27B8" w:rsidRDefault="00471A9C" w:rsidP="0013703C">
      <w:pPr>
        <w:rPr>
          <w:rFonts w:ascii="Times New Roman" w:hAnsi="Times New Roman" w:cs="Times New Roman"/>
          <w:sz w:val="20"/>
          <w:szCs w:val="20"/>
          <w:vertAlign w:val="superscript"/>
        </w:rPr>
      </w:pPr>
      <w:r w:rsidRPr="004E27B8">
        <w:rPr>
          <w:rFonts w:ascii="Times New Roman" w:hAnsi="Times New Roman" w:cs="Times New Roman"/>
          <w:sz w:val="20"/>
          <w:szCs w:val="20"/>
        </w:rPr>
        <w:t xml:space="preserve">Caption figure </w:t>
      </w:r>
      <w:r w:rsidR="005135BE" w:rsidRPr="004E27B8">
        <w:rPr>
          <w:rFonts w:ascii="Times New Roman" w:hAnsi="Times New Roman" w:cs="Times New Roman"/>
          <w:sz w:val="20"/>
          <w:szCs w:val="20"/>
        </w:rPr>
        <w:t>1</w:t>
      </w:r>
      <w:r w:rsidR="00D56D09" w:rsidRPr="004E27B8">
        <w:rPr>
          <w:rFonts w:ascii="Times New Roman" w:hAnsi="Times New Roman" w:cs="Times New Roman"/>
          <w:sz w:val="20"/>
          <w:szCs w:val="20"/>
        </w:rPr>
        <w:t>:</w:t>
      </w:r>
      <w:r w:rsidR="0013703C" w:rsidRPr="004E27B8">
        <w:rPr>
          <w:rFonts w:ascii="Times New Roman" w:hAnsi="Times New Roman" w:cs="Times New Roman"/>
          <w:sz w:val="20"/>
          <w:szCs w:val="20"/>
        </w:rPr>
        <w:t xml:space="preserve"> Number of COVID related articles published in recent months</w:t>
      </w:r>
      <w:r w:rsidR="0013703C" w:rsidRPr="004E27B8">
        <w:rPr>
          <w:rFonts w:ascii="Times New Roman" w:hAnsi="Times New Roman" w:cs="Times New Roman"/>
          <w:sz w:val="20"/>
          <w:szCs w:val="20"/>
          <w:vertAlign w:val="superscript"/>
        </w:rPr>
        <w:t>12</w:t>
      </w:r>
    </w:p>
    <w:p w:rsidR="007D2EB2" w:rsidRPr="004E27B8" w:rsidRDefault="0013703C" w:rsidP="00471A9C">
      <w:pPr>
        <w:rPr>
          <w:rFonts w:ascii="Times New Roman" w:hAnsi="Times New Roman" w:cs="Times New Roman"/>
          <w:sz w:val="20"/>
          <w:szCs w:val="20"/>
        </w:rPr>
      </w:pPr>
      <w:r w:rsidRPr="004E27B8">
        <w:rPr>
          <w:rFonts w:ascii="Times New Roman" w:hAnsi="Times New Roman" w:cs="Times New Roman"/>
          <w:sz w:val="20"/>
          <w:szCs w:val="20"/>
        </w:rPr>
        <w:t xml:space="preserve"> </w:t>
      </w:r>
    </w:p>
    <w:sectPr w:rsidR="007D2EB2" w:rsidRPr="004E27B8" w:rsidSect="00835C6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912" w:rsidRDefault="00BA6912" w:rsidP="00471A9C">
      <w:pPr>
        <w:spacing w:after="0" w:line="240" w:lineRule="auto"/>
      </w:pPr>
      <w:r>
        <w:separator/>
      </w:r>
    </w:p>
  </w:endnote>
  <w:endnote w:type="continuationSeparator" w:id="1">
    <w:p w:rsidR="00BA6912" w:rsidRDefault="00BA6912" w:rsidP="00471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912" w:rsidRDefault="00BA6912" w:rsidP="00471A9C">
      <w:pPr>
        <w:spacing w:after="0" w:line="240" w:lineRule="auto"/>
      </w:pPr>
      <w:r>
        <w:separator/>
      </w:r>
    </w:p>
  </w:footnote>
  <w:footnote w:type="continuationSeparator" w:id="1">
    <w:p w:rsidR="00BA6912" w:rsidRDefault="00BA6912" w:rsidP="00471A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23C7"/>
    <w:multiLevelType w:val="hybridMultilevel"/>
    <w:tmpl w:val="8EF615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C203B65"/>
    <w:multiLevelType w:val="hybridMultilevel"/>
    <w:tmpl w:val="AA94A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1B446E"/>
    <w:multiLevelType w:val="hybridMultilevel"/>
    <w:tmpl w:val="F2228A4A"/>
    <w:lvl w:ilvl="0" w:tplc="40090001">
      <w:start w:val="1"/>
      <w:numFmt w:val="bullet"/>
      <w:lvlText w:val=""/>
      <w:lvlJc w:val="left"/>
      <w:pPr>
        <w:ind w:left="805" w:hanging="360"/>
      </w:pPr>
      <w:rPr>
        <w:rFonts w:ascii="Symbol" w:hAnsi="Symbol" w:hint="default"/>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useFELayout/>
  </w:compat>
  <w:rsids>
    <w:rsidRoot w:val="003624DA"/>
    <w:rsid w:val="00002F3F"/>
    <w:rsid w:val="00010F2B"/>
    <w:rsid w:val="00016642"/>
    <w:rsid w:val="00020546"/>
    <w:rsid w:val="00032B7C"/>
    <w:rsid w:val="00035AC5"/>
    <w:rsid w:val="00036D14"/>
    <w:rsid w:val="000433B0"/>
    <w:rsid w:val="0009224E"/>
    <w:rsid w:val="00092C20"/>
    <w:rsid w:val="000C15FC"/>
    <w:rsid w:val="00115C99"/>
    <w:rsid w:val="00127D68"/>
    <w:rsid w:val="0013703C"/>
    <w:rsid w:val="001609B6"/>
    <w:rsid w:val="0016265A"/>
    <w:rsid w:val="001B3A9D"/>
    <w:rsid w:val="001B577D"/>
    <w:rsid w:val="001C43AF"/>
    <w:rsid w:val="0024438C"/>
    <w:rsid w:val="002666C7"/>
    <w:rsid w:val="002A0D56"/>
    <w:rsid w:val="002B3E6B"/>
    <w:rsid w:val="002B56C2"/>
    <w:rsid w:val="002C2EBC"/>
    <w:rsid w:val="0030089D"/>
    <w:rsid w:val="00306189"/>
    <w:rsid w:val="00314B6E"/>
    <w:rsid w:val="00341A70"/>
    <w:rsid w:val="00351475"/>
    <w:rsid w:val="00360A41"/>
    <w:rsid w:val="003624DA"/>
    <w:rsid w:val="003736D3"/>
    <w:rsid w:val="00394740"/>
    <w:rsid w:val="003D1B7E"/>
    <w:rsid w:val="004138D0"/>
    <w:rsid w:val="00446FFB"/>
    <w:rsid w:val="00454091"/>
    <w:rsid w:val="00456D04"/>
    <w:rsid w:val="00471A9C"/>
    <w:rsid w:val="00494280"/>
    <w:rsid w:val="004B416B"/>
    <w:rsid w:val="004D15AE"/>
    <w:rsid w:val="004D1B24"/>
    <w:rsid w:val="004E27B8"/>
    <w:rsid w:val="00501A65"/>
    <w:rsid w:val="00502F18"/>
    <w:rsid w:val="005135BE"/>
    <w:rsid w:val="005278AF"/>
    <w:rsid w:val="00535427"/>
    <w:rsid w:val="00551CF1"/>
    <w:rsid w:val="00585ECA"/>
    <w:rsid w:val="005A19F3"/>
    <w:rsid w:val="005B02FF"/>
    <w:rsid w:val="005D4D0D"/>
    <w:rsid w:val="005E44C1"/>
    <w:rsid w:val="005F08E4"/>
    <w:rsid w:val="005F0CBF"/>
    <w:rsid w:val="005F5292"/>
    <w:rsid w:val="006274C4"/>
    <w:rsid w:val="0063253E"/>
    <w:rsid w:val="006B0EF2"/>
    <w:rsid w:val="006E0EC5"/>
    <w:rsid w:val="006E2642"/>
    <w:rsid w:val="006E4302"/>
    <w:rsid w:val="006E7186"/>
    <w:rsid w:val="007043D4"/>
    <w:rsid w:val="007203F0"/>
    <w:rsid w:val="00722143"/>
    <w:rsid w:val="00737035"/>
    <w:rsid w:val="00740429"/>
    <w:rsid w:val="00750208"/>
    <w:rsid w:val="007D1B92"/>
    <w:rsid w:val="007D2EB2"/>
    <w:rsid w:val="007E7B46"/>
    <w:rsid w:val="00804A0A"/>
    <w:rsid w:val="008242B7"/>
    <w:rsid w:val="00835C64"/>
    <w:rsid w:val="008700D5"/>
    <w:rsid w:val="00894C8E"/>
    <w:rsid w:val="008D3A93"/>
    <w:rsid w:val="008E3A0A"/>
    <w:rsid w:val="00902EF9"/>
    <w:rsid w:val="00916816"/>
    <w:rsid w:val="00934AC6"/>
    <w:rsid w:val="00974CF5"/>
    <w:rsid w:val="00974ECA"/>
    <w:rsid w:val="00980361"/>
    <w:rsid w:val="009925AF"/>
    <w:rsid w:val="009A028D"/>
    <w:rsid w:val="009A2BAD"/>
    <w:rsid w:val="009E0180"/>
    <w:rsid w:val="009E363A"/>
    <w:rsid w:val="00A0303F"/>
    <w:rsid w:val="00A06C3B"/>
    <w:rsid w:val="00A070F6"/>
    <w:rsid w:val="00A37CDC"/>
    <w:rsid w:val="00A608D8"/>
    <w:rsid w:val="00A6659D"/>
    <w:rsid w:val="00A94B38"/>
    <w:rsid w:val="00AD38DD"/>
    <w:rsid w:val="00AD643D"/>
    <w:rsid w:val="00AE5EEB"/>
    <w:rsid w:val="00AF20E7"/>
    <w:rsid w:val="00B25B05"/>
    <w:rsid w:val="00B631A6"/>
    <w:rsid w:val="00B85C1B"/>
    <w:rsid w:val="00BA1900"/>
    <w:rsid w:val="00BA6912"/>
    <w:rsid w:val="00BB2DC1"/>
    <w:rsid w:val="00BB56FE"/>
    <w:rsid w:val="00BD41B6"/>
    <w:rsid w:val="00BD587D"/>
    <w:rsid w:val="00BE16AC"/>
    <w:rsid w:val="00BE1910"/>
    <w:rsid w:val="00C1168D"/>
    <w:rsid w:val="00C2554D"/>
    <w:rsid w:val="00C34C31"/>
    <w:rsid w:val="00C469E4"/>
    <w:rsid w:val="00C62815"/>
    <w:rsid w:val="00C8034B"/>
    <w:rsid w:val="00C83A47"/>
    <w:rsid w:val="00CD3C82"/>
    <w:rsid w:val="00CE0536"/>
    <w:rsid w:val="00CE66C7"/>
    <w:rsid w:val="00D41304"/>
    <w:rsid w:val="00D56D09"/>
    <w:rsid w:val="00D57A89"/>
    <w:rsid w:val="00DA5F19"/>
    <w:rsid w:val="00DB303F"/>
    <w:rsid w:val="00DC03D1"/>
    <w:rsid w:val="00DC09A1"/>
    <w:rsid w:val="00DC2278"/>
    <w:rsid w:val="00DD4D08"/>
    <w:rsid w:val="00DD7F52"/>
    <w:rsid w:val="00DF052A"/>
    <w:rsid w:val="00DF7A04"/>
    <w:rsid w:val="00E004B5"/>
    <w:rsid w:val="00E0732E"/>
    <w:rsid w:val="00E17955"/>
    <w:rsid w:val="00E73A06"/>
    <w:rsid w:val="00E879C0"/>
    <w:rsid w:val="00E91970"/>
    <w:rsid w:val="00EA1B89"/>
    <w:rsid w:val="00EA5FC5"/>
    <w:rsid w:val="00EB2D1E"/>
    <w:rsid w:val="00EB34DB"/>
    <w:rsid w:val="00EB4E4A"/>
    <w:rsid w:val="00EC2CD5"/>
    <w:rsid w:val="00ED39AE"/>
    <w:rsid w:val="00EE5C6F"/>
    <w:rsid w:val="00EE6AD6"/>
    <w:rsid w:val="00EE781B"/>
    <w:rsid w:val="00F050D9"/>
    <w:rsid w:val="00F118EE"/>
    <w:rsid w:val="00F4108F"/>
    <w:rsid w:val="00F76911"/>
    <w:rsid w:val="00F85D91"/>
    <w:rsid w:val="00F92B06"/>
    <w:rsid w:val="00FB3811"/>
    <w:rsid w:val="00FE34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C64"/>
  </w:style>
  <w:style w:type="paragraph" w:styleId="Heading1">
    <w:name w:val="heading 1"/>
    <w:basedOn w:val="Normal"/>
    <w:link w:val="Heading1Char"/>
    <w:uiPriority w:val="9"/>
    <w:qFormat/>
    <w:rsid w:val="00EA5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0E7"/>
    <w:pPr>
      <w:ind w:left="720"/>
      <w:contextualSpacing/>
    </w:pPr>
  </w:style>
  <w:style w:type="character" w:customStyle="1" w:styleId="nlmstring-name">
    <w:name w:val="nlm_string-name"/>
    <w:basedOn w:val="DefaultParagraphFont"/>
    <w:rsid w:val="00BB2DC1"/>
  </w:style>
  <w:style w:type="character" w:customStyle="1" w:styleId="nlmyear">
    <w:name w:val="nlm_year"/>
    <w:basedOn w:val="DefaultParagraphFont"/>
    <w:rsid w:val="00BB2DC1"/>
  </w:style>
  <w:style w:type="character" w:customStyle="1" w:styleId="nlmfpage">
    <w:name w:val="nlm_fpage"/>
    <w:basedOn w:val="DefaultParagraphFont"/>
    <w:rsid w:val="00BB2DC1"/>
  </w:style>
  <w:style w:type="character" w:customStyle="1" w:styleId="nlmlpage">
    <w:name w:val="nlm_lpage"/>
    <w:basedOn w:val="DefaultParagraphFont"/>
    <w:rsid w:val="00BB2DC1"/>
  </w:style>
  <w:style w:type="character" w:customStyle="1" w:styleId="Heading1Char">
    <w:name w:val="Heading 1 Char"/>
    <w:basedOn w:val="DefaultParagraphFont"/>
    <w:link w:val="Heading1"/>
    <w:uiPriority w:val="9"/>
    <w:rsid w:val="00EA5FC5"/>
    <w:rPr>
      <w:rFonts w:ascii="Times New Roman" w:eastAsia="Times New Roman" w:hAnsi="Times New Roman" w:cs="Times New Roman"/>
      <w:b/>
      <w:bCs/>
      <w:kern w:val="36"/>
      <w:sz w:val="48"/>
      <w:szCs w:val="48"/>
    </w:rPr>
  </w:style>
  <w:style w:type="paragraph" w:styleId="NoSpacing">
    <w:name w:val="No Spacing"/>
    <w:uiPriority w:val="1"/>
    <w:qFormat/>
    <w:rsid w:val="00EA5FC5"/>
    <w:pPr>
      <w:spacing w:after="0" w:line="240" w:lineRule="auto"/>
    </w:pPr>
  </w:style>
  <w:style w:type="character" w:styleId="Hyperlink">
    <w:name w:val="Hyperlink"/>
    <w:basedOn w:val="DefaultParagraphFont"/>
    <w:uiPriority w:val="99"/>
    <w:unhideWhenUsed/>
    <w:rsid w:val="00EA5FC5"/>
    <w:rPr>
      <w:color w:val="0000FF" w:themeColor="hyperlink"/>
      <w:u w:val="single"/>
    </w:rPr>
  </w:style>
  <w:style w:type="character" w:customStyle="1" w:styleId="ref-journal">
    <w:name w:val="ref-journal"/>
    <w:basedOn w:val="DefaultParagraphFont"/>
    <w:rsid w:val="005E44C1"/>
  </w:style>
  <w:style w:type="character" w:customStyle="1" w:styleId="ref-vol">
    <w:name w:val="ref-vol"/>
    <w:basedOn w:val="DefaultParagraphFont"/>
    <w:rsid w:val="005E44C1"/>
  </w:style>
  <w:style w:type="paragraph" w:styleId="BalloonText">
    <w:name w:val="Balloon Text"/>
    <w:basedOn w:val="Normal"/>
    <w:link w:val="BalloonTextChar"/>
    <w:uiPriority w:val="99"/>
    <w:semiHidden/>
    <w:unhideWhenUsed/>
    <w:rsid w:val="00535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427"/>
    <w:rPr>
      <w:rFonts w:ascii="Tahoma" w:hAnsi="Tahoma" w:cs="Tahoma"/>
      <w:sz w:val="16"/>
      <w:szCs w:val="16"/>
    </w:rPr>
  </w:style>
  <w:style w:type="paragraph" w:styleId="Header">
    <w:name w:val="header"/>
    <w:basedOn w:val="Normal"/>
    <w:link w:val="HeaderChar"/>
    <w:uiPriority w:val="99"/>
    <w:semiHidden/>
    <w:unhideWhenUsed/>
    <w:rsid w:val="00471A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1A9C"/>
  </w:style>
  <w:style w:type="paragraph" w:styleId="Footer">
    <w:name w:val="footer"/>
    <w:basedOn w:val="Normal"/>
    <w:link w:val="FooterChar"/>
    <w:uiPriority w:val="99"/>
    <w:semiHidden/>
    <w:unhideWhenUsed/>
    <w:rsid w:val="00471A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71A9C"/>
  </w:style>
</w:styles>
</file>

<file path=word/webSettings.xml><?xml version="1.0" encoding="utf-8"?>
<w:webSettings xmlns:r="http://schemas.openxmlformats.org/officeDocument/2006/relationships" xmlns:w="http://schemas.openxmlformats.org/wordprocessingml/2006/main">
  <w:divs>
    <w:div w:id="380325021">
      <w:bodyDiv w:val="1"/>
      <w:marLeft w:val="0"/>
      <w:marRight w:val="0"/>
      <w:marTop w:val="0"/>
      <w:marBottom w:val="0"/>
      <w:divBdr>
        <w:top w:val="none" w:sz="0" w:space="0" w:color="auto"/>
        <w:left w:val="none" w:sz="0" w:space="0" w:color="auto"/>
        <w:bottom w:val="none" w:sz="0" w:space="0" w:color="auto"/>
        <w:right w:val="none" w:sz="0" w:space="0" w:color="auto"/>
      </w:divBdr>
    </w:div>
    <w:div w:id="529341845">
      <w:bodyDiv w:val="1"/>
      <w:marLeft w:val="0"/>
      <w:marRight w:val="0"/>
      <w:marTop w:val="0"/>
      <w:marBottom w:val="0"/>
      <w:divBdr>
        <w:top w:val="none" w:sz="0" w:space="0" w:color="auto"/>
        <w:left w:val="none" w:sz="0" w:space="0" w:color="auto"/>
        <w:bottom w:val="none" w:sz="0" w:space="0" w:color="auto"/>
        <w:right w:val="none" w:sz="0" w:space="0" w:color="auto"/>
      </w:divBdr>
    </w:div>
    <w:div w:id="194815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urh28@yahoo.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unit_tiwari28@yahoo.com" TargetMode="External"/><Relationship Id="rId12" Type="http://schemas.openxmlformats.org/officeDocument/2006/relationships/hyperlink" Target="https://covid19primer.com/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56/NEJMc202122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heguardian.com" TargetMode="External"/><Relationship Id="rId4" Type="http://schemas.openxmlformats.org/officeDocument/2006/relationships/webSettings" Target="webSettings.xml"/><Relationship Id="rId9" Type="http://schemas.openxmlformats.org/officeDocument/2006/relationships/hyperlink" Target="https://doi.org/10.1007/s40495-020-00216-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5</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161</cp:revision>
  <dcterms:created xsi:type="dcterms:W3CDTF">2020-06-25T07:35:00Z</dcterms:created>
  <dcterms:modified xsi:type="dcterms:W3CDTF">2020-07-13T07:18:00Z</dcterms:modified>
</cp:coreProperties>
</file>