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A79BF" w14:textId="77777777" w:rsidR="006409C6" w:rsidRDefault="00FC1103" w:rsidP="008D46D0">
      <w:pPr>
        <w:spacing w:after="0" w:line="480" w:lineRule="auto"/>
        <w:rPr>
          <w:rFonts w:ascii="Times New Roman" w:eastAsia="Times New Roman" w:hAnsi="Times New Roman" w:cs="Times New Roman"/>
          <w:b/>
          <w:color w:val="000000"/>
          <w:sz w:val="24"/>
          <w:szCs w:val="24"/>
        </w:rPr>
      </w:pPr>
      <w:r w:rsidRPr="004D088E">
        <w:rPr>
          <w:rFonts w:ascii="Times New Roman" w:eastAsia="Times New Roman" w:hAnsi="Times New Roman" w:cs="Times New Roman"/>
          <w:b/>
          <w:color w:val="000000"/>
          <w:sz w:val="24"/>
          <w:szCs w:val="24"/>
        </w:rPr>
        <w:t>National Immunization Schedule, India replaces TT with Td vaccine: Why not Tdap?</w:t>
      </w:r>
    </w:p>
    <w:p w14:paraId="45AF5488" w14:textId="77777777" w:rsidR="006409C6" w:rsidRDefault="006409C6" w:rsidP="008D46D0">
      <w:pPr>
        <w:spacing w:after="0" w:line="480" w:lineRule="auto"/>
        <w:rPr>
          <w:rFonts w:ascii="Times New Roman" w:eastAsia="Times New Roman" w:hAnsi="Times New Roman" w:cs="Times New Roman"/>
          <w:b/>
          <w:color w:val="000000"/>
          <w:sz w:val="24"/>
          <w:szCs w:val="24"/>
        </w:rPr>
      </w:pPr>
    </w:p>
    <w:p w14:paraId="1CB62178"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Title page</w:t>
      </w:r>
      <w:r w:rsidRPr="006409C6">
        <w:rPr>
          <w:rFonts w:ascii="Times New Roman" w:eastAsia="Times New Roman" w:hAnsi="Times New Roman" w:cs="Times New Roman"/>
          <w:sz w:val="24"/>
          <w:szCs w:val="24"/>
          <w:lang w:val="en-IN" w:eastAsia="en-IN"/>
        </w:rPr>
        <w:t> </w:t>
      </w:r>
    </w:p>
    <w:p w14:paraId="122EBDD5"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Title of article: </w:t>
      </w:r>
      <w:r w:rsidRPr="006409C6">
        <w:rPr>
          <w:rFonts w:ascii="Times New Roman" w:eastAsia="Times New Roman" w:hAnsi="Times New Roman" w:cs="Times New Roman"/>
          <w:color w:val="000000"/>
          <w:sz w:val="24"/>
          <w:szCs w:val="24"/>
          <w:lang w:val="en-IN" w:eastAsia="en-IN"/>
        </w:rPr>
        <w:t>National Immunization Schedule, India replaces TT with Td vaccine: Why not </w:t>
      </w:r>
    </w:p>
    <w:p w14:paraId="26354190"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Tdap? </w:t>
      </w:r>
      <w:r w:rsidRPr="006409C6">
        <w:rPr>
          <w:rFonts w:ascii="Times New Roman" w:eastAsia="Times New Roman" w:hAnsi="Times New Roman" w:cs="Times New Roman"/>
          <w:sz w:val="24"/>
          <w:szCs w:val="24"/>
          <w:lang w:val="en-IN" w:eastAsia="en-IN"/>
        </w:rPr>
        <w:t> </w:t>
      </w:r>
    </w:p>
    <w:p w14:paraId="6420F918"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Running title: </w:t>
      </w:r>
      <w:r w:rsidRPr="006409C6">
        <w:rPr>
          <w:rFonts w:ascii="Times New Roman" w:eastAsia="Times New Roman" w:hAnsi="Times New Roman" w:cs="Times New Roman"/>
          <w:color w:val="000000"/>
          <w:sz w:val="24"/>
          <w:szCs w:val="24"/>
          <w:lang w:val="en-IN" w:eastAsia="en-IN"/>
        </w:rPr>
        <w:t>Why not Tdap instead of Td?</w:t>
      </w:r>
      <w:r w:rsidRPr="006409C6">
        <w:rPr>
          <w:rFonts w:ascii="Times New Roman" w:eastAsia="Times New Roman" w:hAnsi="Times New Roman" w:cs="Times New Roman"/>
          <w:sz w:val="24"/>
          <w:szCs w:val="24"/>
          <w:lang w:val="en-IN" w:eastAsia="en-IN"/>
        </w:rPr>
        <w:t> </w:t>
      </w:r>
    </w:p>
    <w:p w14:paraId="6000E801"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Category: </w:t>
      </w:r>
      <w:r w:rsidRPr="006409C6">
        <w:rPr>
          <w:rFonts w:ascii="Times New Roman" w:eastAsia="Times New Roman" w:hAnsi="Times New Roman" w:cs="Times New Roman"/>
          <w:color w:val="000000"/>
          <w:sz w:val="24"/>
          <w:szCs w:val="24"/>
          <w:lang w:val="en-IN" w:eastAsia="en-IN"/>
        </w:rPr>
        <w:t>Perspective</w:t>
      </w:r>
      <w:r w:rsidRPr="006409C6">
        <w:rPr>
          <w:rFonts w:ascii="Times New Roman" w:eastAsia="Times New Roman" w:hAnsi="Times New Roman" w:cs="Times New Roman"/>
          <w:sz w:val="24"/>
          <w:szCs w:val="24"/>
          <w:lang w:val="en-IN" w:eastAsia="en-IN"/>
        </w:rPr>
        <w:t> </w:t>
      </w:r>
    </w:p>
    <w:p w14:paraId="1DD169D9" w14:textId="77777777" w:rsidR="006409C6" w:rsidRPr="006409C6" w:rsidRDefault="006409C6" w:rsidP="006409C6">
      <w:pPr>
        <w:shd w:val="clear" w:color="auto" w:fill="FFFFFF"/>
        <w:spacing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Authors:</w:t>
      </w:r>
      <w:r w:rsidRPr="006409C6">
        <w:rPr>
          <w:rFonts w:ascii="Times New Roman" w:eastAsia="Times New Roman" w:hAnsi="Times New Roman" w:cs="Times New Roman"/>
          <w:sz w:val="24"/>
          <w:szCs w:val="24"/>
          <w:lang w:val="en-IN" w:eastAsia="en-IN"/>
        </w:rPr>
        <w:t> </w:t>
      </w:r>
    </w:p>
    <w:p w14:paraId="05D66A80"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1.Dr Akanksha Rathi, MD: Asisstant Professor, Department of Community Medicine, Dr </w:t>
      </w:r>
    </w:p>
    <w:p w14:paraId="0DC05A9D"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Baba Saheb Ambedkar Medical College, Delhi</w:t>
      </w:r>
      <w:r w:rsidRPr="006409C6">
        <w:rPr>
          <w:rFonts w:ascii="Times New Roman" w:eastAsia="Times New Roman" w:hAnsi="Times New Roman" w:cs="Times New Roman"/>
          <w:sz w:val="24"/>
          <w:szCs w:val="24"/>
          <w:lang w:val="en-IN" w:eastAsia="en-IN"/>
        </w:rPr>
        <w:t> </w:t>
      </w:r>
    </w:p>
    <w:p w14:paraId="2760EFA9"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2.Dr Nidhi Bhatnagar, MD: Asisstant Professor, Department of Community Medicine, </w:t>
      </w:r>
    </w:p>
    <w:p w14:paraId="4CD6E9D4"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Maulana Azad Medical College, Delhi</w:t>
      </w:r>
      <w:r w:rsidRPr="006409C6">
        <w:rPr>
          <w:rFonts w:ascii="Times New Roman" w:eastAsia="Times New Roman" w:hAnsi="Times New Roman" w:cs="Times New Roman"/>
          <w:sz w:val="24"/>
          <w:szCs w:val="24"/>
          <w:lang w:val="en-IN" w:eastAsia="en-IN"/>
        </w:rPr>
        <w:t> </w:t>
      </w:r>
    </w:p>
    <w:p w14:paraId="6BD55623"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3.Dr Satyavir Singh, MD: Director Professor &amp; Head, Department of Community </w:t>
      </w:r>
    </w:p>
    <w:p w14:paraId="72565AAC" w14:textId="77777777" w:rsidR="006409C6" w:rsidRPr="006409C6" w:rsidRDefault="006409C6" w:rsidP="006409C6">
      <w:pPr>
        <w:shd w:val="clear" w:color="auto" w:fill="FFFFFF"/>
        <w:spacing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Medicine, Dr Baba Saheb Ambedkar Medical College, Delhi</w:t>
      </w:r>
      <w:r w:rsidRPr="006409C6">
        <w:rPr>
          <w:rFonts w:ascii="Times New Roman" w:eastAsia="Times New Roman" w:hAnsi="Times New Roman" w:cs="Times New Roman"/>
          <w:sz w:val="24"/>
          <w:szCs w:val="24"/>
          <w:lang w:val="en-IN" w:eastAsia="en-IN"/>
        </w:rPr>
        <w:t> </w:t>
      </w:r>
    </w:p>
    <w:p w14:paraId="75E1704B"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Contribution of authors: </w:t>
      </w:r>
      <w:r w:rsidRPr="006409C6">
        <w:rPr>
          <w:rFonts w:ascii="Times New Roman" w:eastAsia="Times New Roman" w:hAnsi="Times New Roman" w:cs="Times New Roman"/>
          <w:color w:val="000000"/>
          <w:sz w:val="24"/>
          <w:szCs w:val="24"/>
          <w:lang w:val="en-IN" w:eastAsia="en-IN"/>
        </w:rPr>
        <w:t>AR did the literature search and wrote the manuscript. NB conceived </w:t>
      </w:r>
    </w:p>
    <w:p w14:paraId="649DD82B"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the idea and did literature search. SVS gave important insights, edited and finalized the </w:t>
      </w:r>
    </w:p>
    <w:p w14:paraId="167ACB41"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manuscript. </w:t>
      </w:r>
      <w:r w:rsidRPr="006409C6">
        <w:rPr>
          <w:rFonts w:ascii="Times New Roman" w:eastAsia="Times New Roman" w:hAnsi="Times New Roman" w:cs="Times New Roman"/>
          <w:sz w:val="24"/>
          <w:szCs w:val="24"/>
          <w:lang w:val="en-IN" w:eastAsia="en-IN"/>
        </w:rPr>
        <w:t> </w:t>
      </w:r>
    </w:p>
    <w:p w14:paraId="7FD44A16"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Name of department and institution to which the work should be attributed: </w:t>
      </w:r>
      <w:r w:rsidRPr="006409C6">
        <w:rPr>
          <w:rFonts w:ascii="Times New Roman" w:eastAsia="Times New Roman" w:hAnsi="Times New Roman" w:cs="Times New Roman"/>
          <w:color w:val="000000"/>
          <w:sz w:val="24"/>
          <w:szCs w:val="24"/>
          <w:lang w:val="en-IN" w:eastAsia="en-IN"/>
        </w:rPr>
        <w:t>Department of </w:t>
      </w:r>
    </w:p>
    <w:p w14:paraId="0E2B2728"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Community Medicine, Dr Baba Saheb Ambedkar Medical College, Delhi</w:t>
      </w:r>
      <w:r w:rsidRPr="006409C6">
        <w:rPr>
          <w:rFonts w:ascii="Times New Roman" w:eastAsia="Times New Roman" w:hAnsi="Times New Roman" w:cs="Times New Roman"/>
          <w:sz w:val="24"/>
          <w:szCs w:val="24"/>
          <w:lang w:val="en-IN" w:eastAsia="en-IN"/>
        </w:rPr>
        <w:t> </w:t>
      </w:r>
    </w:p>
    <w:p w14:paraId="2889D212"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Corresponding author details:</w:t>
      </w:r>
      <w:r w:rsidRPr="006409C6">
        <w:rPr>
          <w:rFonts w:ascii="Times New Roman" w:eastAsia="Times New Roman" w:hAnsi="Times New Roman" w:cs="Times New Roman"/>
          <w:sz w:val="24"/>
          <w:szCs w:val="24"/>
          <w:lang w:val="en-IN" w:eastAsia="en-IN"/>
        </w:rPr>
        <w:t> </w:t>
      </w:r>
    </w:p>
    <w:p w14:paraId="4A4CBA48"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Dr Nidhi Bhatnagar, MD: Asisstant Professor, Department of Community Medicine, Maulana </w:t>
      </w:r>
    </w:p>
    <w:p w14:paraId="7C932967"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color w:val="000000"/>
          <w:sz w:val="24"/>
          <w:szCs w:val="24"/>
          <w:lang w:val="en-IN" w:eastAsia="en-IN"/>
        </w:rPr>
        <w:t>Azad Medical College, Delhi, Ph-+91-8750647995, email id- bhatnagarnidhi.mamc@gmail.com </w:t>
      </w:r>
      <w:r w:rsidRPr="006409C6">
        <w:rPr>
          <w:rFonts w:ascii="Times New Roman" w:eastAsia="Times New Roman" w:hAnsi="Times New Roman" w:cs="Times New Roman"/>
          <w:sz w:val="24"/>
          <w:szCs w:val="24"/>
          <w:lang w:val="en-IN" w:eastAsia="en-IN"/>
        </w:rPr>
        <w:t> </w:t>
      </w:r>
    </w:p>
    <w:p w14:paraId="34A85F09"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sz w:val="24"/>
          <w:szCs w:val="24"/>
          <w:lang w:val="en-IN" w:eastAsia="en-IN"/>
        </w:rPr>
        <w:t> </w:t>
      </w:r>
    </w:p>
    <w:p w14:paraId="3A52B79C"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Source of support/ funding: </w:t>
      </w:r>
      <w:r w:rsidRPr="006409C6">
        <w:rPr>
          <w:rFonts w:ascii="Times New Roman" w:eastAsia="Times New Roman" w:hAnsi="Times New Roman" w:cs="Times New Roman"/>
          <w:color w:val="000000"/>
          <w:sz w:val="24"/>
          <w:szCs w:val="24"/>
          <w:lang w:val="en-IN" w:eastAsia="en-IN"/>
        </w:rPr>
        <w:t>Nil</w:t>
      </w:r>
      <w:r w:rsidRPr="006409C6">
        <w:rPr>
          <w:rFonts w:ascii="Times New Roman" w:eastAsia="Times New Roman" w:hAnsi="Times New Roman" w:cs="Times New Roman"/>
          <w:sz w:val="24"/>
          <w:szCs w:val="24"/>
          <w:lang w:val="en-IN" w:eastAsia="en-IN"/>
        </w:rPr>
        <w:t> </w:t>
      </w:r>
    </w:p>
    <w:p w14:paraId="125A9F43" w14:textId="77777777" w:rsidR="006409C6" w:rsidRPr="006409C6" w:rsidRDefault="006409C6" w:rsidP="006409C6">
      <w:pPr>
        <w:shd w:val="clear" w:color="auto" w:fill="FFFFFF"/>
        <w:spacing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Conflict of interest: </w:t>
      </w:r>
      <w:r w:rsidRPr="006409C6">
        <w:rPr>
          <w:rFonts w:ascii="Times New Roman" w:eastAsia="Times New Roman" w:hAnsi="Times New Roman" w:cs="Times New Roman"/>
          <w:color w:val="000000"/>
          <w:sz w:val="24"/>
          <w:szCs w:val="24"/>
          <w:lang w:val="en-IN" w:eastAsia="en-IN"/>
        </w:rPr>
        <w:t>None</w:t>
      </w:r>
      <w:r w:rsidRPr="006409C6">
        <w:rPr>
          <w:rFonts w:ascii="Times New Roman" w:eastAsia="Times New Roman" w:hAnsi="Times New Roman" w:cs="Times New Roman"/>
          <w:sz w:val="24"/>
          <w:szCs w:val="24"/>
          <w:lang w:val="en-IN" w:eastAsia="en-IN"/>
        </w:rPr>
        <w:t> </w:t>
      </w:r>
    </w:p>
    <w:p w14:paraId="399C7AAC" w14:textId="77777777" w:rsidR="006409C6" w:rsidRPr="006409C6" w:rsidRDefault="006409C6" w:rsidP="006409C6">
      <w:pPr>
        <w:shd w:val="clear" w:color="auto" w:fill="FFFFFF"/>
        <w:spacing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lang w:val="en-IN" w:eastAsia="en-IN"/>
        </w:rPr>
        <w:t> </w:t>
      </w:r>
    </w:p>
    <w:p w14:paraId="431AEE34" w14:textId="77777777" w:rsidR="006409C6" w:rsidRPr="006409C6" w:rsidRDefault="006409C6" w:rsidP="006409C6">
      <w:pPr>
        <w:shd w:val="clear" w:color="auto" w:fill="FFFFFF"/>
        <w:spacing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lang w:val="en-IN" w:eastAsia="en-IN"/>
        </w:rPr>
        <w:t> </w:t>
      </w:r>
    </w:p>
    <w:p w14:paraId="7B3112EF" w14:textId="77777777" w:rsidR="006409C6" w:rsidRPr="006409C6" w:rsidRDefault="006409C6" w:rsidP="006409C6">
      <w:pPr>
        <w:shd w:val="clear" w:color="auto" w:fill="FFFFFF"/>
        <w:spacing w:after="0" w:line="240" w:lineRule="auto"/>
        <w:rPr>
          <w:rFonts w:ascii="Times New Roman" w:eastAsia="Times New Roman" w:hAnsi="Times New Roman" w:cs="Times New Roman"/>
          <w:sz w:val="24"/>
          <w:szCs w:val="24"/>
          <w:lang w:val="en-IN" w:eastAsia="en-IN"/>
        </w:rPr>
      </w:pPr>
      <w:r w:rsidRPr="006409C6">
        <w:rPr>
          <w:rFonts w:ascii="Times New Roman" w:eastAsia="Times New Roman" w:hAnsi="Times New Roman" w:cs="Times New Roman"/>
          <w:b/>
          <w:bCs/>
          <w:color w:val="000000"/>
          <w:sz w:val="24"/>
          <w:szCs w:val="24"/>
          <w:lang w:val="en-IN" w:eastAsia="en-IN"/>
        </w:rPr>
        <w:t>Word count: </w:t>
      </w:r>
      <w:r w:rsidRPr="006409C6">
        <w:rPr>
          <w:rFonts w:ascii="Times New Roman" w:eastAsia="Times New Roman" w:hAnsi="Times New Roman" w:cs="Times New Roman"/>
          <w:color w:val="000000"/>
          <w:sz w:val="24"/>
          <w:szCs w:val="24"/>
          <w:lang w:val="en-IN" w:eastAsia="en-IN"/>
        </w:rPr>
        <w:t>1459 </w:t>
      </w:r>
      <w:r w:rsidRPr="006409C6">
        <w:rPr>
          <w:rFonts w:ascii="Times New Roman" w:eastAsia="Times New Roman" w:hAnsi="Times New Roman" w:cs="Times New Roman"/>
          <w:sz w:val="24"/>
          <w:szCs w:val="24"/>
          <w:lang w:val="en-IN" w:eastAsia="en-IN"/>
        </w:rPr>
        <w:t> </w:t>
      </w:r>
    </w:p>
    <w:p w14:paraId="5A18EB3C" w14:textId="714D8334" w:rsidR="00FC1103" w:rsidRPr="004D088E" w:rsidRDefault="00FC1103" w:rsidP="008D46D0">
      <w:pPr>
        <w:spacing w:after="0" w:line="480" w:lineRule="auto"/>
        <w:rPr>
          <w:rFonts w:ascii="Times New Roman" w:eastAsia="Times New Roman" w:hAnsi="Times New Roman" w:cs="Times New Roman"/>
          <w:b/>
          <w:sz w:val="24"/>
          <w:szCs w:val="24"/>
        </w:rPr>
      </w:pPr>
      <w:r w:rsidRPr="004D088E">
        <w:rPr>
          <w:rFonts w:ascii="Times New Roman" w:eastAsia="Times New Roman" w:hAnsi="Times New Roman" w:cs="Times New Roman"/>
          <w:b/>
          <w:color w:val="000000"/>
          <w:sz w:val="24"/>
          <w:szCs w:val="24"/>
        </w:rPr>
        <w:t xml:space="preserve"> </w:t>
      </w:r>
    </w:p>
    <w:p w14:paraId="090541CE" w14:textId="77777777" w:rsidR="00FC1103" w:rsidRDefault="00FC1103" w:rsidP="008D46D0">
      <w:pPr>
        <w:spacing w:after="0" w:line="480" w:lineRule="auto"/>
        <w:rPr>
          <w:rFonts w:ascii="Times New Roman" w:eastAsia="Times New Roman" w:hAnsi="Times New Roman" w:cs="Times New Roman"/>
          <w:b/>
          <w:bCs/>
          <w:color w:val="000000"/>
          <w:sz w:val="24"/>
          <w:szCs w:val="24"/>
        </w:rPr>
      </w:pPr>
      <w:r w:rsidRPr="004D088E">
        <w:rPr>
          <w:rFonts w:ascii="Times New Roman" w:eastAsia="Times New Roman" w:hAnsi="Times New Roman" w:cs="Times New Roman"/>
          <w:b/>
          <w:bCs/>
          <w:color w:val="000000"/>
          <w:sz w:val="24"/>
          <w:szCs w:val="24"/>
        </w:rPr>
        <w:t>Abstract</w:t>
      </w:r>
      <w:r w:rsidR="00EB2D30">
        <w:rPr>
          <w:rFonts w:ascii="Times New Roman" w:eastAsia="Times New Roman" w:hAnsi="Times New Roman" w:cs="Times New Roman"/>
          <w:b/>
          <w:bCs/>
          <w:color w:val="000000"/>
          <w:sz w:val="24"/>
          <w:szCs w:val="24"/>
        </w:rPr>
        <w:t xml:space="preserve"> (150 words)</w:t>
      </w:r>
    </w:p>
    <w:p w14:paraId="29BA299E" w14:textId="77777777" w:rsidR="00855C63" w:rsidRDefault="00873756" w:rsidP="008D46D0">
      <w:pPr>
        <w:spacing w:after="0" w:line="480" w:lineRule="auto"/>
        <w:jc w:val="both"/>
        <w:rPr>
          <w:rFonts w:ascii="Times New Roman" w:eastAsia="Times New Roman" w:hAnsi="Times New Roman" w:cs="Times New Roman"/>
          <w:color w:val="000000"/>
          <w:sz w:val="24"/>
          <w:szCs w:val="24"/>
          <w:shd w:val="clear" w:color="auto" w:fill="FFFFFF"/>
        </w:rPr>
      </w:pPr>
      <w:r w:rsidRPr="004D088E">
        <w:rPr>
          <w:rFonts w:ascii="Times New Roman" w:eastAsia="Times New Roman" w:hAnsi="Times New Roman" w:cs="Times New Roman"/>
          <w:color w:val="2B2B2B"/>
          <w:sz w:val="24"/>
          <w:szCs w:val="24"/>
          <w:shd w:val="clear" w:color="auto" w:fill="FFFFFF"/>
        </w:rPr>
        <w:t>On 2018</w:t>
      </w:r>
      <w:r>
        <w:rPr>
          <w:rFonts w:ascii="Times New Roman" w:eastAsia="Times New Roman" w:hAnsi="Times New Roman" w:cs="Times New Roman"/>
          <w:color w:val="2B2B2B"/>
          <w:sz w:val="24"/>
          <w:szCs w:val="24"/>
          <w:shd w:val="clear" w:color="auto" w:fill="FFFFFF"/>
        </w:rPr>
        <w:t xml:space="preserve"> Aug 14, India announced a</w:t>
      </w:r>
      <w:r w:rsidRPr="004D088E">
        <w:rPr>
          <w:rFonts w:ascii="Times New Roman" w:eastAsia="Times New Roman" w:hAnsi="Times New Roman" w:cs="Times New Roman"/>
          <w:color w:val="2B2B2B"/>
          <w:sz w:val="24"/>
          <w:szCs w:val="24"/>
          <w:shd w:val="clear" w:color="auto" w:fill="FFFFFF"/>
        </w:rPr>
        <w:t xml:space="preserve"> change in the Universal Immunization</w:t>
      </w:r>
      <w:r w:rsidR="001322D8">
        <w:rPr>
          <w:rFonts w:ascii="Times New Roman" w:eastAsia="Times New Roman" w:hAnsi="Times New Roman" w:cs="Times New Roman"/>
          <w:color w:val="2B2B2B"/>
          <w:sz w:val="24"/>
          <w:szCs w:val="24"/>
          <w:shd w:val="clear" w:color="auto" w:fill="FFFFFF"/>
        </w:rPr>
        <w:t xml:space="preserve"> Program (UIP), replacing</w:t>
      </w:r>
      <w:r w:rsidRPr="004D088E">
        <w:rPr>
          <w:rFonts w:ascii="Times New Roman" w:eastAsia="Times New Roman" w:hAnsi="Times New Roman" w:cs="Times New Roman"/>
          <w:color w:val="2B2B2B"/>
          <w:sz w:val="24"/>
          <w:szCs w:val="24"/>
          <w:shd w:val="clear" w:color="auto" w:fill="FFFFFF"/>
        </w:rPr>
        <w:t xml:space="preserve"> T</w:t>
      </w:r>
      <w:r w:rsidR="001322D8">
        <w:rPr>
          <w:rFonts w:ascii="Times New Roman" w:eastAsia="Times New Roman" w:hAnsi="Times New Roman" w:cs="Times New Roman"/>
          <w:color w:val="2B2B2B"/>
          <w:sz w:val="24"/>
          <w:szCs w:val="24"/>
          <w:shd w:val="clear" w:color="auto" w:fill="FFFFFF"/>
        </w:rPr>
        <w:t>etanus (TT) booster dose,</w:t>
      </w:r>
      <w:r w:rsidRPr="004D088E">
        <w:rPr>
          <w:rFonts w:ascii="Times New Roman" w:eastAsia="Times New Roman" w:hAnsi="Times New Roman" w:cs="Times New Roman"/>
          <w:color w:val="2B2B2B"/>
          <w:sz w:val="24"/>
          <w:szCs w:val="24"/>
          <w:shd w:val="clear" w:color="auto" w:fill="FFFFFF"/>
        </w:rPr>
        <w:t xml:space="preserve"> currently being given to adolescent of 10 and 16 years and pregnant females, with Tetanus-Diphtheria (Td) vaccine</w:t>
      </w:r>
      <w:r>
        <w:rPr>
          <w:rFonts w:ascii="Times New Roman" w:eastAsia="Times New Roman" w:hAnsi="Times New Roman" w:cs="Times New Roman"/>
          <w:color w:val="2B2B2B"/>
          <w:sz w:val="24"/>
          <w:szCs w:val="24"/>
          <w:shd w:val="clear" w:color="auto" w:fill="FFFFFF"/>
        </w:rPr>
        <w:t>.</w:t>
      </w:r>
      <w:r w:rsidR="001322D8">
        <w:rPr>
          <w:rFonts w:ascii="Times New Roman" w:eastAsia="Times New Roman" w:hAnsi="Times New Roman" w:cs="Times New Roman"/>
          <w:color w:val="2B2B2B"/>
          <w:sz w:val="24"/>
          <w:szCs w:val="24"/>
          <w:shd w:val="clear" w:color="auto" w:fill="FFFFFF"/>
        </w:rPr>
        <w:t xml:space="preserve"> Just like diphtheria,</w:t>
      </w:r>
      <w:r w:rsidR="00855C63">
        <w:rPr>
          <w:rFonts w:ascii="Times New Roman" w:eastAsia="Times New Roman" w:hAnsi="Times New Roman" w:cs="Times New Roman"/>
          <w:color w:val="2B2B2B"/>
          <w:sz w:val="24"/>
          <w:szCs w:val="24"/>
          <w:shd w:val="clear" w:color="auto" w:fill="FFFFFF"/>
        </w:rPr>
        <w:t xml:space="preserve"> epid</w:t>
      </w:r>
      <w:r w:rsidR="001322D8">
        <w:rPr>
          <w:rFonts w:ascii="Times New Roman" w:eastAsia="Times New Roman" w:hAnsi="Times New Roman" w:cs="Times New Roman"/>
          <w:color w:val="2B2B2B"/>
          <w:sz w:val="24"/>
          <w:szCs w:val="24"/>
          <w:shd w:val="clear" w:color="auto" w:fill="FFFFFF"/>
        </w:rPr>
        <w:t>emiology of pertussis has</w:t>
      </w:r>
      <w:r w:rsidR="00855C63">
        <w:rPr>
          <w:rFonts w:ascii="Times New Roman" w:eastAsia="Times New Roman" w:hAnsi="Times New Roman" w:cs="Times New Roman"/>
          <w:color w:val="2B2B2B"/>
          <w:sz w:val="24"/>
          <w:szCs w:val="24"/>
          <w:shd w:val="clear" w:color="auto" w:fill="FFFFFF"/>
        </w:rPr>
        <w:t xml:space="preserve"> changed </w:t>
      </w:r>
      <w:r w:rsidR="00855C63" w:rsidRPr="004D088E">
        <w:rPr>
          <w:rFonts w:ascii="Times New Roman" w:eastAsia="Times New Roman" w:hAnsi="Times New Roman" w:cs="Times New Roman"/>
          <w:color w:val="000000"/>
          <w:sz w:val="24"/>
          <w:szCs w:val="24"/>
          <w:shd w:val="clear" w:color="auto" w:fill="FFFFFF"/>
        </w:rPr>
        <w:t>with adolescents and adults acting as</w:t>
      </w:r>
      <w:r w:rsidR="001322D8">
        <w:rPr>
          <w:rFonts w:ascii="Times New Roman" w:eastAsia="Times New Roman" w:hAnsi="Times New Roman" w:cs="Times New Roman"/>
          <w:color w:val="000000"/>
          <w:sz w:val="24"/>
          <w:szCs w:val="24"/>
          <w:shd w:val="clear" w:color="auto" w:fill="FFFFFF"/>
        </w:rPr>
        <w:t xml:space="preserve"> disease</w:t>
      </w:r>
      <w:r w:rsidR="00855C63" w:rsidRPr="004D088E">
        <w:rPr>
          <w:rFonts w:ascii="Times New Roman" w:eastAsia="Times New Roman" w:hAnsi="Times New Roman" w:cs="Times New Roman"/>
          <w:color w:val="000000"/>
          <w:sz w:val="24"/>
          <w:szCs w:val="24"/>
          <w:shd w:val="clear" w:color="auto" w:fill="FFFFFF"/>
        </w:rPr>
        <w:t xml:space="preserve"> reservoirs</w:t>
      </w:r>
      <w:r w:rsidR="001322D8">
        <w:rPr>
          <w:rFonts w:ascii="Times New Roman" w:eastAsia="Times New Roman" w:hAnsi="Times New Roman" w:cs="Times New Roman"/>
          <w:color w:val="000000"/>
          <w:sz w:val="24"/>
          <w:szCs w:val="24"/>
          <w:shd w:val="clear" w:color="auto" w:fill="FFFFFF"/>
        </w:rPr>
        <w:t xml:space="preserve">. Need to improve </w:t>
      </w:r>
      <w:r w:rsidR="001322D8">
        <w:rPr>
          <w:rFonts w:ascii="Times New Roman" w:eastAsia="Times New Roman" w:hAnsi="Times New Roman" w:cs="Times New Roman"/>
          <w:color w:val="000000"/>
          <w:sz w:val="24"/>
          <w:szCs w:val="24"/>
          <w:shd w:val="clear" w:color="auto" w:fill="FFFFFF"/>
        </w:rPr>
        <w:lastRenderedPageBreak/>
        <w:t>adult</w:t>
      </w:r>
      <w:r w:rsidR="00855C63">
        <w:rPr>
          <w:rFonts w:ascii="Times New Roman" w:eastAsia="Times New Roman" w:hAnsi="Times New Roman" w:cs="Times New Roman"/>
          <w:color w:val="000000"/>
          <w:sz w:val="24"/>
          <w:szCs w:val="24"/>
          <w:shd w:val="clear" w:color="auto" w:fill="FFFFFF"/>
        </w:rPr>
        <w:t xml:space="preserve"> population im</w:t>
      </w:r>
      <w:r w:rsidR="001322D8">
        <w:rPr>
          <w:rFonts w:ascii="Times New Roman" w:eastAsia="Times New Roman" w:hAnsi="Times New Roman" w:cs="Times New Roman"/>
          <w:color w:val="000000"/>
          <w:sz w:val="24"/>
          <w:szCs w:val="24"/>
          <w:shd w:val="clear" w:color="auto" w:fill="FFFFFF"/>
        </w:rPr>
        <w:t>munity against pertussis is felt</w:t>
      </w:r>
      <w:r w:rsidR="00855C63">
        <w:rPr>
          <w:rFonts w:ascii="Times New Roman" w:eastAsia="Times New Roman" w:hAnsi="Times New Roman" w:cs="Times New Roman"/>
          <w:color w:val="000000"/>
          <w:sz w:val="24"/>
          <w:szCs w:val="24"/>
          <w:shd w:val="clear" w:color="auto" w:fill="FFFFFF"/>
        </w:rPr>
        <w:t xml:space="preserve">. </w:t>
      </w:r>
      <w:r w:rsidR="00855C63" w:rsidRPr="004D088E">
        <w:rPr>
          <w:rFonts w:ascii="Times New Roman" w:eastAsia="Times New Roman" w:hAnsi="Times New Roman" w:cs="Times New Roman"/>
          <w:color w:val="000000"/>
          <w:sz w:val="24"/>
          <w:szCs w:val="24"/>
          <w:shd w:val="clear" w:color="auto" w:fill="FFFFFF"/>
        </w:rPr>
        <w:t>Indian Academy of Pediatrics (IAP) recommends offering Tdap vaccine instead of Td/TT vaccine to all children/ adolescents who can afford to use the vaccine at the age of 10-12 yrs.</w:t>
      </w:r>
      <w:r w:rsidR="00855C63">
        <w:rPr>
          <w:rFonts w:ascii="Times New Roman" w:eastAsia="Times New Roman" w:hAnsi="Times New Roman" w:cs="Times New Roman"/>
          <w:color w:val="000000"/>
          <w:sz w:val="24"/>
          <w:szCs w:val="24"/>
          <w:shd w:val="clear" w:color="auto" w:fill="FFFFFF"/>
        </w:rPr>
        <w:t xml:space="preserve"> </w:t>
      </w:r>
      <w:r w:rsidR="00855C63" w:rsidRPr="004D088E">
        <w:rPr>
          <w:rFonts w:ascii="Times New Roman" w:eastAsia="Times New Roman" w:hAnsi="Times New Roman" w:cs="Times New Roman"/>
          <w:color w:val="000000"/>
          <w:sz w:val="24"/>
          <w:szCs w:val="24"/>
          <w:shd w:val="clear" w:color="auto" w:fill="FFFFFF"/>
        </w:rPr>
        <w:t>Administering Tdap to pregnant women with the aim of intensifying the transfer of antibodies to the chi</w:t>
      </w:r>
      <w:r w:rsidR="00855C63">
        <w:rPr>
          <w:rFonts w:ascii="Times New Roman" w:eastAsia="Times New Roman" w:hAnsi="Times New Roman" w:cs="Times New Roman"/>
          <w:color w:val="000000"/>
          <w:sz w:val="24"/>
          <w:szCs w:val="24"/>
          <w:shd w:val="clear" w:color="auto" w:fill="FFFFFF"/>
        </w:rPr>
        <w:t xml:space="preserve">ld also seems appropriate. Apart from the cost of Tdap vaccine, shortage of </w:t>
      </w:r>
      <w:r w:rsidR="00F466AB" w:rsidRPr="004D088E">
        <w:rPr>
          <w:rFonts w:ascii="Times New Roman" w:eastAsia="Times New Roman" w:hAnsi="Times New Roman" w:cs="Times New Roman"/>
          <w:color w:val="2F2F2F"/>
          <w:sz w:val="24"/>
          <w:szCs w:val="24"/>
          <w:shd w:val="clear" w:color="auto" w:fill="FFFFFF"/>
        </w:rPr>
        <w:t>good quality sero</w:t>
      </w:r>
      <w:r w:rsidR="00F466AB">
        <w:rPr>
          <w:rFonts w:ascii="Times New Roman" w:eastAsia="Times New Roman" w:hAnsi="Times New Roman" w:cs="Times New Roman"/>
          <w:color w:val="2F2F2F"/>
          <w:sz w:val="24"/>
          <w:szCs w:val="24"/>
          <w:shd w:val="clear" w:color="auto" w:fill="FFFFFF"/>
        </w:rPr>
        <w:t>-</w:t>
      </w:r>
      <w:r w:rsidR="00F466AB" w:rsidRPr="004D088E">
        <w:rPr>
          <w:rFonts w:ascii="Times New Roman" w:eastAsia="Times New Roman" w:hAnsi="Times New Roman" w:cs="Times New Roman"/>
          <w:color w:val="2F2F2F"/>
          <w:sz w:val="24"/>
          <w:szCs w:val="24"/>
          <w:shd w:val="clear" w:color="auto" w:fill="FFFFFF"/>
        </w:rPr>
        <w:t>surveillance studies</w:t>
      </w:r>
      <w:r w:rsidR="00F466AB">
        <w:rPr>
          <w:rFonts w:ascii="Times New Roman" w:eastAsia="Times New Roman" w:hAnsi="Times New Roman" w:cs="Times New Roman"/>
          <w:color w:val="000000"/>
          <w:sz w:val="24"/>
          <w:szCs w:val="24"/>
          <w:shd w:val="clear" w:color="auto" w:fill="FFFFFF"/>
        </w:rPr>
        <w:t xml:space="preserve"> in Indian settings</w:t>
      </w:r>
      <w:r w:rsidR="00855C63">
        <w:rPr>
          <w:rFonts w:ascii="Times New Roman" w:eastAsia="Times New Roman" w:hAnsi="Times New Roman" w:cs="Times New Roman"/>
          <w:color w:val="000000"/>
          <w:sz w:val="24"/>
          <w:szCs w:val="24"/>
          <w:shd w:val="clear" w:color="auto" w:fill="FFFFFF"/>
        </w:rPr>
        <w:t>, are barriers to its introduction in the national immunization schedule.</w:t>
      </w:r>
    </w:p>
    <w:p w14:paraId="65DB6B90" w14:textId="77777777" w:rsidR="00855C63" w:rsidRPr="00855C63" w:rsidRDefault="00855C63" w:rsidP="008D46D0">
      <w:pPr>
        <w:spacing w:after="0" w:line="480" w:lineRule="auto"/>
        <w:rPr>
          <w:rFonts w:ascii="Times New Roman" w:eastAsia="Times New Roman" w:hAnsi="Times New Roman" w:cs="Times New Roman"/>
          <w:b/>
          <w:color w:val="000000"/>
          <w:sz w:val="24"/>
          <w:szCs w:val="24"/>
          <w:shd w:val="clear" w:color="auto" w:fill="FFFFFF"/>
        </w:rPr>
      </w:pPr>
      <w:r w:rsidRPr="00855C63">
        <w:rPr>
          <w:rFonts w:ascii="Times New Roman" w:eastAsia="Times New Roman" w:hAnsi="Times New Roman" w:cs="Times New Roman"/>
          <w:b/>
          <w:color w:val="000000"/>
          <w:sz w:val="24"/>
          <w:szCs w:val="24"/>
          <w:shd w:val="clear" w:color="auto" w:fill="FFFFFF"/>
        </w:rPr>
        <w:t>Keywords</w:t>
      </w:r>
    </w:p>
    <w:p w14:paraId="2DBA52FF" w14:textId="77777777" w:rsidR="00855C63" w:rsidRPr="004D088E" w:rsidRDefault="00225653" w:rsidP="008D46D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TT, Td, </w:t>
      </w:r>
      <w:r w:rsidR="00855C63">
        <w:rPr>
          <w:rFonts w:ascii="Times New Roman" w:eastAsia="Times New Roman" w:hAnsi="Times New Roman" w:cs="Times New Roman"/>
          <w:color w:val="000000"/>
          <w:sz w:val="24"/>
          <w:szCs w:val="24"/>
          <w:shd w:val="clear" w:color="auto" w:fill="FFFFFF"/>
        </w:rPr>
        <w:t>Tdap, Pertussis, New</w:t>
      </w:r>
      <w:r>
        <w:rPr>
          <w:rFonts w:ascii="Times New Roman" w:eastAsia="Times New Roman" w:hAnsi="Times New Roman" w:cs="Times New Roman"/>
          <w:color w:val="000000"/>
          <w:sz w:val="24"/>
          <w:szCs w:val="24"/>
          <w:shd w:val="clear" w:color="auto" w:fill="FFFFFF"/>
        </w:rPr>
        <w:t>er</w:t>
      </w:r>
      <w:r w:rsidR="00855C63">
        <w:rPr>
          <w:rFonts w:ascii="Times New Roman" w:eastAsia="Times New Roman" w:hAnsi="Times New Roman" w:cs="Times New Roman"/>
          <w:color w:val="000000"/>
          <w:sz w:val="24"/>
          <w:szCs w:val="24"/>
          <w:shd w:val="clear" w:color="auto" w:fill="FFFFFF"/>
        </w:rPr>
        <w:t xml:space="preserve"> vaccine</w:t>
      </w:r>
    </w:p>
    <w:p w14:paraId="600ED8C0" w14:textId="77777777" w:rsidR="00FC1103" w:rsidRPr="004D088E" w:rsidRDefault="00FC1103" w:rsidP="008D46D0">
      <w:pPr>
        <w:spacing w:after="0" w:line="480" w:lineRule="auto"/>
        <w:rPr>
          <w:rFonts w:ascii="Times New Roman" w:eastAsia="Times New Roman" w:hAnsi="Times New Roman" w:cs="Times New Roman"/>
          <w:b/>
          <w:bCs/>
          <w:color w:val="000000"/>
          <w:sz w:val="24"/>
          <w:szCs w:val="24"/>
        </w:rPr>
      </w:pPr>
    </w:p>
    <w:p w14:paraId="349E2EF8" w14:textId="77777777" w:rsidR="00FC1103" w:rsidRPr="004D088E" w:rsidRDefault="00FC1103" w:rsidP="008D46D0">
      <w:pPr>
        <w:spacing w:after="0" w:line="480" w:lineRule="auto"/>
        <w:rPr>
          <w:rFonts w:ascii="Times New Roman" w:eastAsia="Times New Roman" w:hAnsi="Times New Roman" w:cs="Times New Roman"/>
          <w:sz w:val="24"/>
          <w:szCs w:val="24"/>
        </w:rPr>
      </w:pPr>
      <w:r w:rsidRPr="004D088E">
        <w:rPr>
          <w:rFonts w:ascii="Times New Roman" w:eastAsia="Times New Roman" w:hAnsi="Times New Roman" w:cs="Times New Roman"/>
          <w:b/>
          <w:bCs/>
          <w:color w:val="000000"/>
          <w:sz w:val="24"/>
          <w:szCs w:val="24"/>
        </w:rPr>
        <w:t xml:space="preserve">Introduction of newer vaccines </w:t>
      </w:r>
    </w:p>
    <w:p w14:paraId="337CA52E" w14:textId="77777777" w:rsidR="00FC1103" w:rsidRPr="004D088E" w:rsidRDefault="00FC1103" w:rsidP="008D46D0">
      <w:pPr>
        <w:spacing w:after="0" w:line="480" w:lineRule="auto"/>
        <w:rPr>
          <w:rFonts w:ascii="Times New Roman" w:eastAsia="Times New Roman" w:hAnsi="Times New Roman" w:cs="Times New Roman"/>
          <w:sz w:val="24"/>
          <w:szCs w:val="24"/>
        </w:rPr>
      </w:pPr>
      <w:r w:rsidRPr="004D088E">
        <w:rPr>
          <w:rFonts w:ascii="Times New Roman" w:eastAsia="Times New Roman" w:hAnsi="Times New Roman" w:cs="Times New Roman"/>
          <w:color w:val="000000"/>
          <w:sz w:val="24"/>
          <w:szCs w:val="24"/>
        </w:rPr>
        <w:t xml:space="preserve">Immunization has been the most cost effective public health measure to curb morbidity and mortality, not just among children, but all age groups. India has seen some major changes in its immunization schedule in the last few years owing to the introduction of newer vaccines. </w:t>
      </w:r>
      <w:r w:rsidRPr="004D088E">
        <w:rPr>
          <w:rFonts w:ascii="Times New Roman" w:eastAsia="Times New Roman" w:hAnsi="Times New Roman" w:cs="Times New Roman"/>
          <w:color w:val="2B2B2B"/>
          <w:sz w:val="24"/>
          <w:szCs w:val="24"/>
          <w:shd w:val="clear" w:color="auto" w:fill="FFFFFF"/>
        </w:rPr>
        <w:t>Based on the guidelines of WHO-UNICEF to determine vaccine priority, few vaccines were recently included in the list as high priority vaccines, which are pentavalent vaccines (DTP-hepatitis B-Hib), mumps, measles, rubella vaccines (MMR), the rotavirus vac</w:t>
      </w:r>
      <w:r w:rsidR="001322D8">
        <w:rPr>
          <w:rFonts w:ascii="Times New Roman" w:eastAsia="Times New Roman" w:hAnsi="Times New Roman" w:cs="Times New Roman"/>
          <w:color w:val="2B2B2B"/>
          <w:sz w:val="24"/>
          <w:szCs w:val="24"/>
          <w:shd w:val="clear" w:color="auto" w:fill="FFFFFF"/>
        </w:rPr>
        <w:t xml:space="preserve">cine, pneumococcal vaccine, </w:t>
      </w:r>
      <w:r w:rsidRPr="004D088E">
        <w:rPr>
          <w:rFonts w:ascii="Times New Roman" w:eastAsia="Times New Roman" w:hAnsi="Times New Roman" w:cs="Times New Roman"/>
          <w:color w:val="2B2B2B"/>
          <w:sz w:val="24"/>
          <w:szCs w:val="24"/>
          <w:shd w:val="clear" w:color="auto" w:fill="FFFFFF"/>
        </w:rPr>
        <w:t xml:space="preserve"> injectable</w:t>
      </w:r>
      <w:r w:rsidR="001322D8">
        <w:rPr>
          <w:rFonts w:ascii="Times New Roman" w:eastAsia="Times New Roman" w:hAnsi="Times New Roman" w:cs="Times New Roman"/>
          <w:color w:val="2B2B2B"/>
          <w:sz w:val="24"/>
          <w:szCs w:val="24"/>
          <w:shd w:val="clear" w:color="auto" w:fill="FFFFFF"/>
        </w:rPr>
        <w:t xml:space="preserve"> polio</w:t>
      </w:r>
      <w:r w:rsidRPr="004D088E">
        <w:rPr>
          <w:rFonts w:ascii="Times New Roman" w:eastAsia="Times New Roman" w:hAnsi="Times New Roman" w:cs="Times New Roman"/>
          <w:color w:val="2B2B2B"/>
          <w:sz w:val="24"/>
          <w:szCs w:val="24"/>
          <w:shd w:val="clear" w:color="auto" w:fill="FFFFFF"/>
        </w:rPr>
        <w:t xml:space="preserve"> and monovalent </w:t>
      </w:r>
      <w:r w:rsidR="001322D8">
        <w:rPr>
          <w:rFonts w:ascii="Times New Roman" w:eastAsia="Times New Roman" w:hAnsi="Times New Roman" w:cs="Times New Roman"/>
          <w:color w:val="2B2B2B"/>
          <w:sz w:val="24"/>
          <w:szCs w:val="24"/>
          <w:shd w:val="clear" w:color="auto" w:fill="FFFFFF"/>
        </w:rPr>
        <w:t xml:space="preserve">Type 1 </w:t>
      </w:r>
      <w:r w:rsidRPr="004D088E">
        <w:rPr>
          <w:rFonts w:ascii="Times New Roman" w:eastAsia="Times New Roman" w:hAnsi="Times New Roman" w:cs="Times New Roman"/>
          <w:color w:val="2B2B2B"/>
          <w:sz w:val="24"/>
          <w:szCs w:val="24"/>
          <w:shd w:val="clear" w:color="auto" w:fill="FFFFFF"/>
        </w:rPr>
        <w:t>oral polio v</w:t>
      </w:r>
      <w:r w:rsidR="001322D8">
        <w:rPr>
          <w:rFonts w:ascii="Times New Roman" w:eastAsia="Times New Roman" w:hAnsi="Times New Roman" w:cs="Times New Roman"/>
          <w:color w:val="2B2B2B"/>
          <w:sz w:val="24"/>
          <w:szCs w:val="24"/>
          <w:shd w:val="clear" w:color="auto" w:fill="FFFFFF"/>
        </w:rPr>
        <w:t xml:space="preserve">accine </w:t>
      </w:r>
      <w:r w:rsidR="009C317D" w:rsidRPr="004D088E">
        <w:rPr>
          <w:rFonts w:ascii="Times New Roman" w:eastAsia="Times New Roman" w:hAnsi="Times New Roman" w:cs="Times New Roman"/>
          <w:color w:val="2B2B2B"/>
          <w:sz w:val="24"/>
          <w:szCs w:val="24"/>
          <w:shd w:val="clear" w:color="auto" w:fill="FFFFFF"/>
        </w:rPr>
        <w:t>[1</w:t>
      </w:r>
      <w:r w:rsidRPr="004D088E">
        <w:rPr>
          <w:rFonts w:ascii="Times New Roman" w:eastAsia="Times New Roman" w:hAnsi="Times New Roman" w:cs="Times New Roman"/>
          <w:color w:val="2B2B2B"/>
          <w:sz w:val="24"/>
          <w:szCs w:val="24"/>
          <w:shd w:val="clear" w:color="auto" w:fill="FFFFFF"/>
        </w:rPr>
        <w:t>]</w:t>
      </w:r>
      <w:r w:rsidR="009C317D" w:rsidRPr="004D088E">
        <w:rPr>
          <w:rFonts w:ascii="Times New Roman" w:eastAsia="Times New Roman" w:hAnsi="Times New Roman" w:cs="Times New Roman"/>
          <w:color w:val="2B2B2B"/>
          <w:sz w:val="24"/>
          <w:szCs w:val="24"/>
          <w:shd w:val="clear" w:color="auto" w:fill="FFFFFF"/>
        </w:rPr>
        <w:t>.</w:t>
      </w:r>
      <w:r w:rsidRPr="004D088E">
        <w:rPr>
          <w:rFonts w:ascii="Times New Roman" w:eastAsia="Times New Roman" w:hAnsi="Times New Roman" w:cs="Times New Roman"/>
          <w:color w:val="2B2B2B"/>
          <w:sz w:val="24"/>
          <w:szCs w:val="24"/>
          <w:shd w:val="clear" w:color="auto" w:fill="FFFFFF"/>
        </w:rPr>
        <w:t xml:space="preserve"> On 2018 Aug 14, India announced another change in the Universal Immunization Program (UIP), by declaring to replace Te</w:t>
      </w:r>
      <w:r w:rsidR="001322D8">
        <w:rPr>
          <w:rFonts w:ascii="Times New Roman" w:eastAsia="Times New Roman" w:hAnsi="Times New Roman" w:cs="Times New Roman"/>
          <w:color w:val="2B2B2B"/>
          <w:sz w:val="24"/>
          <w:szCs w:val="24"/>
          <w:shd w:val="clear" w:color="auto" w:fill="FFFFFF"/>
        </w:rPr>
        <w:t xml:space="preserve">tanus (TT) booster dose </w:t>
      </w:r>
      <w:r w:rsidRPr="004D088E">
        <w:rPr>
          <w:rFonts w:ascii="Times New Roman" w:eastAsia="Times New Roman" w:hAnsi="Times New Roman" w:cs="Times New Roman"/>
          <w:color w:val="2B2B2B"/>
          <w:sz w:val="24"/>
          <w:szCs w:val="24"/>
          <w:shd w:val="clear" w:color="auto" w:fill="FFFFFF"/>
        </w:rPr>
        <w:t xml:space="preserve">currently being given to adolescent of 10 and 16 years and pregnant females, with Tetanus-Diphtheria (Td) vaccine, acting on the recommendation of </w:t>
      </w:r>
      <w:r w:rsidRPr="004D088E">
        <w:rPr>
          <w:rFonts w:ascii="Times New Roman" w:eastAsia="Times New Roman" w:hAnsi="Times New Roman" w:cs="Times New Roman"/>
          <w:color w:val="2A2828"/>
          <w:sz w:val="24"/>
          <w:szCs w:val="24"/>
        </w:rPr>
        <w:t xml:space="preserve">National Technical Advisory Group on </w:t>
      </w:r>
      <w:r w:rsidR="001322D8" w:rsidRPr="004D088E">
        <w:rPr>
          <w:rFonts w:ascii="Times New Roman" w:eastAsia="Times New Roman" w:hAnsi="Times New Roman" w:cs="Times New Roman"/>
          <w:color w:val="2A2828"/>
          <w:sz w:val="24"/>
          <w:szCs w:val="24"/>
        </w:rPr>
        <w:t>Immunization</w:t>
      </w:r>
      <w:r w:rsidRPr="004D088E">
        <w:rPr>
          <w:rFonts w:ascii="Times New Roman" w:eastAsia="Times New Roman" w:hAnsi="Times New Roman" w:cs="Times New Roman"/>
          <w:color w:val="2A2828"/>
          <w:sz w:val="24"/>
          <w:szCs w:val="24"/>
        </w:rPr>
        <w:t xml:space="preserve"> (NTAGI)</w:t>
      </w:r>
      <w:r w:rsidR="009C317D" w:rsidRPr="004D088E">
        <w:rPr>
          <w:rFonts w:ascii="Times New Roman" w:eastAsia="Times New Roman" w:hAnsi="Times New Roman" w:cs="Times New Roman"/>
          <w:color w:val="2B2B2B"/>
          <w:sz w:val="24"/>
          <w:szCs w:val="24"/>
        </w:rPr>
        <w:t xml:space="preserve"> [2</w:t>
      </w:r>
      <w:r w:rsidRPr="004D088E">
        <w:rPr>
          <w:rFonts w:ascii="Times New Roman" w:eastAsia="Times New Roman" w:hAnsi="Times New Roman" w:cs="Times New Roman"/>
          <w:color w:val="2B2B2B"/>
          <w:sz w:val="24"/>
          <w:szCs w:val="24"/>
        </w:rPr>
        <w:t>]</w:t>
      </w:r>
      <w:r w:rsidR="009C317D" w:rsidRPr="004D088E">
        <w:rPr>
          <w:rFonts w:ascii="Times New Roman" w:eastAsia="Times New Roman" w:hAnsi="Times New Roman" w:cs="Times New Roman"/>
          <w:color w:val="2B2B2B"/>
          <w:sz w:val="24"/>
          <w:szCs w:val="24"/>
        </w:rPr>
        <w:t>.</w:t>
      </w:r>
      <w:r w:rsidRPr="004D088E">
        <w:rPr>
          <w:rFonts w:ascii="Times New Roman" w:eastAsia="Times New Roman" w:hAnsi="Times New Roman" w:cs="Times New Roman"/>
          <w:color w:val="2B2B2B"/>
          <w:sz w:val="24"/>
          <w:szCs w:val="24"/>
        </w:rPr>
        <w:t xml:space="preserve"> </w:t>
      </w:r>
    </w:p>
    <w:p w14:paraId="4FD99B52" w14:textId="77777777" w:rsidR="00FC1103" w:rsidRPr="004D088E" w:rsidRDefault="00FC1103" w:rsidP="008D46D0">
      <w:pPr>
        <w:spacing w:after="0" w:line="480" w:lineRule="auto"/>
        <w:rPr>
          <w:rFonts w:ascii="Times New Roman" w:eastAsia="Times New Roman" w:hAnsi="Times New Roman" w:cs="Times New Roman"/>
          <w:sz w:val="24"/>
          <w:szCs w:val="24"/>
        </w:rPr>
      </w:pPr>
      <w:r w:rsidRPr="004D088E">
        <w:rPr>
          <w:rFonts w:ascii="Times New Roman" w:eastAsia="Times New Roman" w:hAnsi="Times New Roman" w:cs="Times New Roman"/>
          <w:b/>
          <w:bCs/>
          <w:color w:val="2B2B2B"/>
          <w:sz w:val="24"/>
          <w:szCs w:val="24"/>
          <w:shd w:val="clear" w:color="auto" w:fill="FFFFFF"/>
        </w:rPr>
        <w:t>Tetanus, diphtheria and pertussis</w:t>
      </w:r>
    </w:p>
    <w:p w14:paraId="6A2868CF" w14:textId="77777777" w:rsidR="00FC1103" w:rsidRPr="004D088E" w:rsidRDefault="00FC1103" w:rsidP="008D46D0">
      <w:pPr>
        <w:spacing w:after="0" w:line="480" w:lineRule="auto"/>
        <w:rPr>
          <w:rFonts w:ascii="Times New Roman" w:eastAsia="Times New Roman" w:hAnsi="Times New Roman" w:cs="Times New Roman"/>
          <w:sz w:val="24"/>
          <w:szCs w:val="24"/>
        </w:rPr>
      </w:pPr>
      <w:r w:rsidRPr="004D088E">
        <w:rPr>
          <w:rFonts w:ascii="Times New Roman" w:eastAsia="Times New Roman" w:hAnsi="Times New Roman" w:cs="Times New Roman"/>
          <w:color w:val="2B2B2B"/>
          <w:sz w:val="24"/>
          <w:szCs w:val="24"/>
          <w:shd w:val="clear" w:color="auto" w:fill="FFFFFF"/>
        </w:rPr>
        <w:lastRenderedPageBreak/>
        <w:t>TT vaccine has been a blessing for a country like India where tetanus was once very prevalent. To ensure 100% efficacy, WHO has recommended 5 doses of tetanus toxoid for childhood immunization: the p</w:t>
      </w:r>
      <w:r w:rsidR="00F466AB">
        <w:rPr>
          <w:rFonts w:ascii="Times New Roman" w:eastAsia="Times New Roman" w:hAnsi="Times New Roman" w:cs="Times New Roman"/>
          <w:color w:val="2B2B2B"/>
          <w:sz w:val="24"/>
          <w:szCs w:val="24"/>
          <w:shd w:val="clear" w:color="auto" w:fill="FFFFFF"/>
        </w:rPr>
        <w:t>rimary series of 3 doses of DTP</w:t>
      </w:r>
      <w:r w:rsidRPr="004D088E">
        <w:rPr>
          <w:rFonts w:ascii="Times New Roman" w:eastAsia="Times New Roman" w:hAnsi="Times New Roman" w:cs="Times New Roman"/>
          <w:color w:val="2B2B2B"/>
          <w:sz w:val="24"/>
          <w:szCs w:val="24"/>
          <w:shd w:val="clear" w:color="auto" w:fill="FFFFFF"/>
        </w:rPr>
        <w:t xml:space="preserve"> (DTwP or DTaP) in infancy (age &lt;1 year), with a booster dose of a tetanus toxoid-containing vaccine ideally at age 4-7 years and another booster in adolescence, e.g. at age 12-15 years.  However, it has also advised a sixth dose in early adulthood to provide added assurance of protection throughout the childbearing </w:t>
      </w:r>
      <w:r w:rsidR="009C317D" w:rsidRPr="004D088E">
        <w:rPr>
          <w:rFonts w:ascii="Times New Roman" w:eastAsia="Times New Roman" w:hAnsi="Times New Roman" w:cs="Times New Roman"/>
          <w:color w:val="2B2B2B"/>
          <w:sz w:val="24"/>
          <w:szCs w:val="24"/>
          <w:shd w:val="clear" w:color="auto" w:fill="FFFFFF"/>
        </w:rPr>
        <w:t>years, and possibly for life [3</w:t>
      </w:r>
      <w:r w:rsidRPr="004D088E">
        <w:rPr>
          <w:rFonts w:ascii="Times New Roman" w:eastAsia="Times New Roman" w:hAnsi="Times New Roman" w:cs="Times New Roman"/>
          <w:color w:val="2B2B2B"/>
          <w:sz w:val="24"/>
          <w:szCs w:val="24"/>
          <w:shd w:val="clear" w:color="auto" w:fill="FFFFFF"/>
        </w:rPr>
        <w:t>]</w:t>
      </w:r>
      <w:r w:rsidR="009C317D" w:rsidRPr="004D088E">
        <w:rPr>
          <w:rFonts w:ascii="Times New Roman" w:eastAsia="Times New Roman" w:hAnsi="Times New Roman" w:cs="Times New Roman"/>
          <w:color w:val="2B2B2B"/>
          <w:sz w:val="24"/>
          <w:szCs w:val="24"/>
          <w:shd w:val="clear" w:color="auto" w:fill="FFFFFF"/>
        </w:rPr>
        <w:t>.</w:t>
      </w:r>
      <w:r w:rsidRPr="004D088E">
        <w:rPr>
          <w:rFonts w:ascii="Times New Roman" w:eastAsia="Times New Roman" w:hAnsi="Times New Roman" w:cs="Times New Roman"/>
          <w:color w:val="2B2B2B"/>
          <w:sz w:val="24"/>
          <w:szCs w:val="24"/>
          <w:shd w:val="clear" w:color="auto" w:fill="FFFFFF"/>
        </w:rPr>
        <w:t xml:space="preserve"> Since antibodies to tetanus decline over time, boosters are needed to maintain an adequate level of antibodies against tetanus in the advent of an infection or exposure. Similarly, for diphtheria, the average duration of protection is about 10 years following a primary series of </w:t>
      </w:r>
      <w:r w:rsidR="009C317D" w:rsidRPr="004D088E">
        <w:rPr>
          <w:rFonts w:ascii="Times New Roman" w:eastAsia="Times New Roman" w:hAnsi="Times New Roman" w:cs="Times New Roman"/>
          <w:color w:val="2B2B2B"/>
          <w:sz w:val="24"/>
          <w:szCs w:val="24"/>
          <w:shd w:val="clear" w:color="auto" w:fill="FFFFFF"/>
        </w:rPr>
        <w:t>3 doses of diphtheria toxoid [4</w:t>
      </w:r>
      <w:r w:rsidRPr="004D088E">
        <w:rPr>
          <w:rFonts w:ascii="Times New Roman" w:eastAsia="Times New Roman" w:hAnsi="Times New Roman" w:cs="Times New Roman"/>
          <w:color w:val="2B2B2B"/>
          <w:sz w:val="24"/>
          <w:szCs w:val="24"/>
          <w:shd w:val="clear" w:color="auto" w:fill="FFFFFF"/>
        </w:rPr>
        <w:t>].  Therefore, revaccination of adults against diphtheria and tetanus every 10 years may be necessary to sustain immunity in s</w:t>
      </w:r>
      <w:r w:rsidR="009C317D" w:rsidRPr="004D088E">
        <w:rPr>
          <w:rFonts w:ascii="Times New Roman" w:eastAsia="Times New Roman" w:hAnsi="Times New Roman" w:cs="Times New Roman"/>
          <w:color w:val="2B2B2B"/>
          <w:sz w:val="24"/>
          <w:szCs w:val="24"/>
          <w:shd w:val="clear" w:color="auto" w:fill="FFFFFF"/>
        </w:rPr>
        <w:t>ome epidemiological settings [5</w:t>
      </w:r>
      <w:r w:rsidRPr="004D088E">
        <w:rPr>
          <w:rFonts w:ascii="Times New Roman" w:eastAsia="Times New Roman" w:hAnsi="Times New Roman" w:cs="Times New Roman"/>
          <w:color w:val="2B2B2B"/>
          <w:sz w:val="24"/>
          <w:szCs w:val="24"/>
          <w:shd w:val="clear" w:color="auto" w:fill="FFFFFF"/>
        </w:rPr>
        <w:t>]</w:t>
      </w:r>
      <w:r w:rsidR="009C317D" w:rsidRPr="004D088E">
        <w:rPr>
          <w:rFonts w:ascii="Times New Roman" w:eastAsia="Times New Roman" w:hAnsi="Times New Roman" w:cs="Times New Roman"/>
          <w:color w:val="2B2B2B"/>
          <w:sz w:val="24"/>
          <w:szCs w:val="24"/>
          <w:shd w:val="clear" w:color="auto" w:fill="FFFFFF"/>
        </w:rPr>
        <w:t>.</w:t>
      </w:r>
    </w:p>
    <w:p w14:paraId="2B49CD1A" w14:textId="77777777" w:rsidR="00FC1103" w:rsidRPr="006829BA" w:rsidRDefault="00FC1103" w:rsidP="008D46D0">
      <w:pPr>
        <w:spacing w:after="0" w:line="480" w:lineRule="auto"/>
        <w:rPr>
          <w:rFonts w:ascii="Verdana" w:hAnsi="Verdana"/>
          <w:color w:val="000000"/>
          <w:sz w:val="17"/>
          <w:szCs w:val="17"/>
        </w:rPr>
      </w:pPr>
      <w:r w:rsidRPr="004D088E">
        <w:rPr>
          <w:rFonts w:ascii="Times New Roman" w:eastAsia="Times New Roman" w:hAnsi="Times New Roman" w:cs="Times New Roman"/>
          <w:color w:val="2B2B2B"/>
          <w:sz w:val="24"/>
          <w:szCs w:val="24"/>
          <w:shd w:val="clear" w:color="auto" w:fill="FFFFFF"/>
        </w:rPr>
        <w:t xml:space="preserve">Just like Tetanus and Diphtheria, Pertussis is another vaccine-preventable disease that demands our due attention. </w:t>
      </w:r>
      <w:r w:rsidR="00253ABE">
        <w:rPr>
          <w:rFonts w:ascii="Times New Roman" w:eastAsia="Times New Roman" w:hAnsi="Times New Roman" w:cs="Times New Roman"/>
          <w:color w:val="2B2B2B"/>
          <w:sz w:val="24"/>
          <w:szCs w:val="24"/>
          <w:shd w:val="clear" w:color="auto" w:fill="FFFFFF"/>
        </w:rPr>
        <w:t>Not only t</w:t>
      </w:r>
      <w:r w:rsidRPr="004D088E">
        <w:rPr>
          <w:rFonts w:ascii="Times New Roman" w:eastAsia="Times New Roman" w:hAnsi="Times New Roman" w:cs="Times New Roman"/>
          <w:color w:val="000000"/>
          <w:sz w:val="24"/>
          <w:szCs w:val="24"/>
          <w:shd w:val="clear" w:color="auto" w:fill="FFFFFF"/>
        </w:rPr>
        <w:t>he epidemiology of the disease has changed with adolescents and</w:t>
      </w:r>
      <w:r w:rsidR="009C317D" w:rsidRPr="004D088E">
        <w:rPr>
          <w:rFonts w:ascii="Times New Roman" w:eastAsia="Times New Roman" w:hAnsi="Times New Roman" w:cs="Times New Roman"/>
          <w:color w:val="000000"/>
          <w:sz w:val="24"/>
          <w:szCs w:val="24"/>
          <w:shd w:val="clear" w:color="auto" w:fill="FFFFFF"/>
        </w:rPr>
        <w:t xml:space="preserve"> adults acting as reservoirs [6</w:t>
      </w:r>
      <w:r w:rsidRPr="006829BA">
        <w:rPr>
          <w:rFonts w:ascii="Times New Roman" w:eastAsia="Times New Roman" w:hAnsi="Times New Roman" w:cs="Times New Roman"/>
          <w:color w:val="2B2B2B"/>
          <w:sz w:val="24"/>
          <w:szCs w:val="24"/>
          <w:shd w:val="clear" w:color="auto" w:fill="FFFFFF"/>
        </w:rPr>
        <w:t>]</w:t>
      </w:r>
      <w:r w:rsidR="00253ABE" w:rsidRPr="006829BA">
        <w:rPr>
          <w:rFonts w:ascii="Times New Roman" w:eastAsia="Times New Roman" w:hAnsi="Times New Roman" w:cs="Times New Roman"/>
          <w:color w:val="2B2B2B"/>
          <w:sz w:val="24"/>
          <w:szCs w:val="24"/>
          <w:shd w:val="clear" w:color="auto" w:fill="FFFFFF"/>
        </w:rPr>
        <w:t xml:space="preserve">, but also the high rate of serious disease and death in young infants, and the repeated outbreaks of pertussis even in highly-vaccinated populations is a matter for grave </w:t>
      </w:r>
      <w:r w:rsidR="00253ABE" w:rsidRPr="00564A28">
        <w:rPr>
          <w:rFonts w:ascii="Times New Roman" w:eastAsia="Times New Roman" w:hAnsi="Times New Roman" w:cs="Times New Roman"/>
          <w:color w:val="2B2B2B"/>
          <w:sz w:val="24"/>
          <w:szCs w:val="24"/>
          <w:shd w:val="clear" w:color="auto" w:fill="FFFFFF"/>
        </w:rPr>
        <w:t>concern</w:t>
      </w:r>
      <w:r w:rsidR="006829BA" w:rsidRPr="00564A28">
        <w:rPr>
          <w:rFonts w:ascii="Times New Roman" w:eastAsia="Times New Roman" w:hAnsi="Times New Roman" w:cs="Times New Roman"/>
          <w:color w:val="2B2B2B"/>
          <w:sz w:val="24"/>
          <w:szCs w:val="24"/>
          <w:shd w:val="clear" w:color="auto" w:fill="FFFFFF"/>
        </w:rPr>
        <w:t xml:space="preserve"> </w:t>
      </w:r>
      <w:r w:rsidR="00564A28" w:rsidRPr="00564A28">
        <w:rPr>
          <w:rFonts w:ascii="Times New Roman" w:eastAsia="Times New Roman" w:hAnsi="Times New Roman" w:cs="Times New Roman"/>
          <w:color w:val="2B2B2B"/>
          <w:sz w:val="24"/>
          <w:szCs w:val="24"/>
          <w:shd w:val="clear" w:color="auto" w:fill="FFFFFF"/>
        </w:rPr>
        <w:t>[7</w:t>
      </w:r>
      <w:r w:rsidR="006829BA" w:rsidRPr="00564A28">
        <w:rPr>
          <w:rFonts w:ascii="Times New Roman" w:eastAsia="Times New Roman" w:hAnsi="Times New Roman" w:cs="Times New Roman"/>
          <w:color w:val="2B2B2B"/>
          <w:sz w:val="24"/>
          <w:szCs w:val="24"/>
          <w:shd w:val="clear" w:color="auto" w:fill="FFFFFF"/>
        </w:rPr>
        <w:t>]</w:t>
      </w:r>
      <w:r w:rsidR="00253ABE" w:rsidRPr="00564A28">
        <w:rPr>
          <w:rFonts w:ascii="Times New Roman" w:eastAsia="Times New Roman" w:hAnsi="Times New Roman" w:cs="Times New Roman"/>
          <w:color w:val="2B2B2B"/>
          <w:sz w:val="24"/>
          <w:szCs w:val="24"/>
          <w:shd w:val="clear" w:color="auto" w:fill="FFFFFF"/>
        </w:rPr>
        <w:t>.</w:t>
      </w:r>
      <w:r w:rsidR="006829BA" w:rsidRPr="006829BA">
        <w:rPr>
          <w:rFonts w:ascii="Times New Roman" w:eastAsia="Times New Roman" w:hAnsi="Times New Roman" w:cs="Times New Roman"/>
          <w:color w:val="2B2B2B"/>
          <w:sz w:val="24"/>
          <w:szCs w:val="24"/>
          <w:shd w:val="clear" w:color="auto" w:fill="FFFFFF"/>
        </w:rPr>
        <w:t xml:space="preserve"> </w:t>
      </w:r>
      <w:r w:rsidRPr="006829BA">
        <w:rPr>
          <w:rFonts w:ascii="Times New Roman" w:eastAsia="Times New Roman" w:hAnsi="Times New Roman" w:cs="Times New Roman"/>
          <w:color w:val="2B2B2B"/>
          <w:sz w:val="24"/>
          <w:szCs w:val="24"/>
          <w:shd w:val="clear" w:color="auto" w:fill="FFFFFF"/>
        </w:rPr>
        <w:t>Adult and adolescent infection not only results in loss of healthy life years but it also is responsible for transmitting the disease to</w:t>
      </w:r>
      <w:r w:rsidRPr="004D088E">
        <w:rPr>
          <w:rFonts w:ascii="Times New Roman" w:eastAsia="Times New Roman" w:hAnsi="Times New Roman" w:cs="Times New Roman"/>
          <w:color w:val="000000"/>
          <w:sz w:val="24"/>
          <w:szCs w:val="24"/>
          <w:shd w:val="clear" w:color="auto" w:fill="FFFFFF"/>
        </w:rPr>
        <w:t xml:space="preserve"> the susceptible neonates and infants. Family members have been implicated as important sources of pertussis for unprot</w:t>
      </w:r>
      <w:r w:rsidR="001322D8">
        <w:rPr>
          <w:rFonts w:ascii="Times New Roman" w:eastAsia="Times New Roman" w:hAnsi="Times New Roman" w:cs="Times New Roman"/>
          <w:color w:val="000000"/>
          <w:sz w:val="24"/>
          <w:szCs w:val="24"/>
          <w:shd w:val="clear" w:color="auto" w:fill="FFFFFF"/>
        </w:rPr>
        <w:t>ected neonates</w:t>
      </w:r>
      <w:r w:rsidRPr="004D088E">
        <w:rPr>
          <w:rFonts w:ascii="Times New Roman" w:eastAsia="Times New Roman" w:hAnsi="Times New Roman" w:cs="Times New Roman"/>
          <w:color w:val="000000"/>
          <w:sz w:val="24"/>
          <w:szCs w:val="24"/>
          <w:shd w:val="clear" w:color="auto" w:fill="FFFFFF"/>
        </w:rPr>
        <w:t xml:space="preserve"> who are at highest risk o</w:t>
      </w:r>
      <w:r w:rsidR="00564A28">
        <w:rPr>
          <w:rFonts w:ascii="Times New Roman" w:eastAsia="Times New Roman" w:hAnsi="Times New Roman" w:cs="Times New Roman"/>
          <w:color w:val="000000"/>
          <w:sz w:val="24"/>
          <w:szCs w:val="24"/>
          <w:shd w:val="clear" w:color="auto" w:fill="FFFFFF"/>
        </w:rPr>
        <w:t>f complications and death [8-11</w:t>
      </w:r>
      <w:r w:rsidRPr="004D088E">
        <w:rPr>
          <w:rFonts w:ascii="Times New Roman" w:eastAsia="Times New Roman" w:hAnsi="Times New Roman" w:cs="Times New Roman"/>
          <w:color w:val="000000"/>
          <w:sz w:val="24"/>
          <w:szCs w:val="24"/>
          <w:shd w:val="clear" w:color="auto" w:fill="FFFFFF"/>
        </w:rPr>
        <w:t>]</w:t>
      </w:r>
      <w:r w:rsidR="009C317D" w:rsidRPr="004D088E">
        <w:rPr>
          <w:rFonts w:ascii="Times New Roman" w:eastAsia="Times New Roman" w:hAnsi="Times New Roman" w:cs="Times New Roman"/>
          <w:color w:val="000000"/>
          <w:sz w:val="24"/>
          <w:szCs w:val="24"/>
          <w:shd w:val="clear" w:color="auto" w:fill="FFFFFF"/>
        </w:rPr>
        <w:t>.</w:t>
      </w:r>
      <w:r w:rsidR="00253ABE">
        <w:rPr>
          <w:rFonts w:ascii="Times New Roman" w:eastAsia="Times New Roman" w:hAnsi="Times New Roman" w:cs="Times New Roman"/>
          <w:sz w:val="24"/>
          <w:szCs w:val="24"/>
        </w:rPr>
        <w:t xml:space="preserve"> </w:t>
      </w:r>
      <w:r w:rsidRPr="004D088E">
        <w:rPr>
          <w:rFonts w:ascii="Times New Roman" w:eastAsia="Times New Roman" w:hAnsi="Times New Roman" w:cs="Times New Roman"/>
          <w:color w:val="000000"/>
          <w:sz w:val="24"/>
          <w:szCs w:val="24"/>
          <w:shd w:val="clear" w:color="auto" w:fill="FFFFFF"/>
        </w:rPr>
        <w:t xml:space="preserve">Data from </w:t>
      </w:r>
      <w:r w:rsidR="001322D8" w:rsidRPr="004D088E">
        <w:rPr>
          <w:rFonts w:ascii="Times New Roman" w:eastAsia="Times New Roman" w:hAnsi="Times New Roman" w:cs="Times New Roman"/>
          <w:color w:val="000000"/>
          <w:sz w:val="24"/>
          <w:szCs w:val="24"/>
          <w:shd w:val="clear" w:color="auto" w:fill="FFFFFF"/>
        </w:rPr>
        <w:t>industrialized</w:t>
      </w:r>
      <w:r w:rsidRPr="004D088E">
        <w:rPr>
          <w:rFonts w:ascii="Times New Roman" w:eastAsia="Times New Roman" w:hAnsi="Times New Roman" w:cs="Times New Roman"/>
          <w:color w:val="000000"/>
          <w:sz w:val="24"/>
          <w:szCs w:val="24"/>
          <w:shd w:val="clear" w:color="auto" w:fill="FFFFFF"/>
        </w:rPr>
        <w:t xml:space="preserve"> c</w:t>
      </w:r>
      <w:r w:rsidR="006829BA">
        <w:rPr>
          <w:rFonts w:ascii="Times New Roman" w:eastAsia="Times New Roman" w:hAnsi="Times New Roman" w:cs="Times New Roman"/>
          <w:color w:val="000000"/>
          <w:sz w:val="24"/>
          <w:szCs w:val="24"/>
          <w:shd w:val="clear" w:color="auto" w:fill="FFFFFF"/>
        </w:rPr>
        <w:t>ountries shows that despite</w:t>
      </w:r>
      <w:r w:rsidR="001322D8">
        <w:rPr>
          <w:rFonts w:ascii="Times New Roman" w:eastAsia="Times New Roman" w:hAnsi="Times New Roman" w:cs="Times New Roman"/>
          <w:color w:val="000000"/>
          <w:sz w:val="24"/>
          <w:szCs w:val="24"/>
          <w:shd w:val="clear" w:color="auto" w:fill="FFFFFF"/>
        </w:rPr>
        <w:t xml:space="preserve"> high coverage of </w:t>
      </w:r>
      <w:r w:rsidRPr="004D088E">
        <w:rPr>
          <w:rFonts w:ascii="Times New Roman" w:eastAsia="Times New Roman" w:hAnsi="Times New Roman" w:cs="Times New Roman"/>
          <w:color w:val="000000"/>
          <w:sz w:val="24"/>
          <w:szCs w:val="24"/>
          <w:shd w:val="clear" w:color="auto" w:fill="FFFFFF"/>
        </w:rPr>
        <w:t>population w</w:t>
      </w:r>
      <w:r w:rsidR="001322D8">
        <w:rPr>
          <w:rFonts w:ascii="Times New Roman" w:eastAsia="Times New Roman" w:hAnsi="Times New Roman" w:cs="Times New Roman"/>
          <w:color w:val="000000"/>
          <w:sz w:val="24"/>
          <w:szCs w:val="24"/>
          <w:shd w:val="clear" w:color="auto" w:fill="FFFFFF"/>
        </w:rPr>
        <w:t>ith pertussis vaccine, disease</w:t>
      </w:r>
      <w:r w:rsidRPr="004D088E">
        <w:rPr>
          <w:rFonts w:ascii="Times New Roman" w:eastAsia="Times New Roman" w:hAnsi="Times New Roman" w:cs="Times New Roman"/>
          <w:color w:val="000000"/>
          <w:sz w:val="24"/>
          <w:szCs w:val="24"/>
          <w:shd w:val="clear" w:color="auto" w:fill="FFFFFF"/>
        </w:rPr>
        <w:t xml:space="preserve"> continues to circulate in all populations and most often affects very young, unimmunized or incompletely immunized infants, with a rising incidence in adolescent</w:t>
      </w:r>
      <w:r w:rsidR="00564A28">
        <w:rPr>
          <w:rFonts w:ascii="Times New Roman" w:eastAsia="Times New Roman" w:hAnsi="Times New Roman" w:cs="Times New Roman"/>
          <w:color w:val="000000"/>
          <w:sz w:val="24"/>
          <w:szCs w:val="24"/>
          <w:shd w:val="clear" w:color="auto" w:fill="FFFFFF"/>
        </w:rPr>
        <w:t>s and adults [</w:t>
      </w:r>
      <w:r w:rsidR="009C317D" w:rsidRPr="004D088E">
        <w:rPr>
          <w:rFonts w:ascii="Times New Roman" w:eastAsia="Times New Roman" w:hAnsi="Times New Roman" w:cs="Times New Roman"/>
          <w:color w:val="000000"/>
          <w:sz w:val="24"/>
          <w:szCs w:val="24"/>
          <w:shd w:val="clear" w:color="auto" w:fill="FFFFFF"/>
        </w:rPr>
        <w:t>8</w:t>
      </w:r>
      <w:r w:rsidR="00564A28">
        <w:rPr>
          <w:rFonts w:ascii="Times New Roman" w:eastAsia="Times New Roman" w:hAnsi="Times New Roman" w:cs="Times New Roman"/>
          <w:color w:val="000000"/>
          <w:sz w:val="24"/>
          <w:szCs w:val="24"/>
          <w:shd w:val="clear" w:color="auto" w:fill="FFFFFF"/>
        </w:rPr>
        <w:t>,9</w:t>
      </w:r>
      <w:r w:rsidRPr="004D088E">
        <w:rPr>
          <w:rFonts w:ascii="Times New Roman" w:eastAsia="Times New Roman" w:hAnsi="Times New Roman" w:cs="Times New Roman"/>
          <w:color w:val="000000"/>
          <w:sz w:val="24"/>
          <w:szCs w:val="24"/>
          <w:shd w:val="clear" w:color="auto" w:fill="FFFFFF"/>
        </w:rPr>
        <w:t>]</w:t>
      </w:r>
      <w:r w:rsidR="009C317D" w:rsidRPr="004D088E">
        <w:rPr>
          <w:rFonts w:ascii="Times New Roman" w:eastAsia="Times New Roman" w:hAnsi="Times New Roman" w:cs="Times New Roman"/>
          <w:color w:val="000000"/>
          <w:sz w:val="24"/>
          <w:szCs w:val="24"/>
          <w:shd w:val="clear" w:color="auto" w:fill="FFFFFF"/>
        </w:rPr>
        <w:t>.</w:t>
      </w:r>
      <w:r w:rsidR="006829BA">
        <w:rPr>
          <w:rFonts w:ascii="Times New Roman" w:eastAsia="Times New Roman" w:hAnsi="Times New Roman" w:cs="Times New Roman"/>
          <w:color w:val="000000"/>
          <w:sz w:val="24"/>
          <w:szCs w:val="24"/>
          <w:shd w:val="clear" w:color="auto" w:fill="FFFFFF"/>
        </w:rPr>
        <w:t xml:space="preserve"> </w:t>
      </w:r>
      <w:r w:rsidR="006829BA" w:rsidRPr="00564A28">
        <w:rPr>
          <w:rFonts w:ascii="Times New Roman" w:eastAsia="Times New Roman" w:hAnsi="Times New Roman" w:cs="Times New Roman"/>
          <w:color w:val="000000"/>
          <w:sz w:val="24"/>
          <w:szCs w:val="24"/>
          <w:shd w:val="clear" w:color="auto" w:fill="FFFFFF"/>
        </w:rPr>
        <w:t xml:space="preserve">Waning immunity is a </w:t>
      </w:r>
      <w:r w:rsidR="006829BA" w:rsidRPr="00564A28">
        <w:rPr>
          <w:rFonts w:ascii="Times New Roman" w:eastAsia="Times New Roman" w:hAnsi="Times New Roman" w:cs="Times New Roman"/>
          <w:color w:val="000000"/>
          <w:sz w:val="24"/>
          <w:szCs w:val="24"/>
          <w:shd w:val="clear" w:color="auto" w:fill="FFFFFF"/>
        </w:rPr>
        <w:lastRenderedPageBreak/>
        <w:t>concern with almost all vaccines, but the drop in immunity is significant in case of pertussis vaccine over time</w:t>
      </w:r>
      <w:r w:rsidR="00F466AB" w:rsidRPr="00564A28">
        <w:rPr>
          <w:rFonts w:ascii="Times New Roman" w:hAnsi="Times New Roman" w:cs="Times New Roman"/>
          <w:color w:val="000000"/>
          <w:sz w:val="24"/>
          <w:szCs w:val="24"/>
        </w:rPr>
        <w:t xml:space="preserve"> as i</w:t>
      </w:r>
      <w:r w:rsidR="006829BA" w:rsidRPr="00564A28">
        <w:rPr>
          <w:rFonts w:ascii="Times New Roman" w:eastAsia="Times New Roman" w:hAnsi="Times New Roman" w:cs="Times New Roman"/>
          <w:color w:val="000000"/>
          <w:sz w:val="24"/>
          <w:szCs w:val="24"/>
          <w:shd w:val="clear" w:color="auto" w:fill="FFFFFF"/>
        </w:rPr>
        <w:t>t has been</w:t>
      </w:r>
      <w:r w:rsidR="00253ABE" w:rsidRPr="00564A28">
        <w:rPr>
          <w:rFonts w:ascii="Times New Roman" w:eastAsia="Times New Roman" w:hAnsi="Times New Roman" w:cs="Times New Roman"/>
          <w:color w:val="000000"/>
          <w:sz w:val="24"/>
          <w:szCs w:val="24"/>
          <w:shd w:val="clear" w:color="auto" w:fill="FFFFFF"/>
        </w:rPr>
        <w:t xml:space="preserve"> reported that routine Tdap vaccination does not prevent pertussis outbreaks as the immunity acquired by Tdap vaccination </w:t>
      </w:r>
      <w:r w:rsidR="00564A28">
        <w:rPr>
          <w:rFonts w:ascii="Times New Roman" w:eastAsia="Times New Roman" w:hAnsi="Times New Roman" w:cs="Times New Roman"/>
          <w:color w:val="000000"/>
          <w:sz w:val="24"/>
          <w:szCs w:val="24"/>
          <w:shd w:val="clear" w:color="auto" w:fill="FFFFFF"/>
        </w:rPr>
        <w:t>wanes in 2-4 years [12,13</w:t>
      </w:r>
      <w:r w:rsidR="00253ABE" w:rsidRPr="00564A28">
        <w:rPr>
          <w:rFonts w:ascii="Times New Roman" w:eastAsia="Times New Roman" w:hAnsi="Times New Roman" w:cs="Times New Roman"/>
          <w:color w:val="000000"/>
          <w:sz w:val="24"/>
          <w:szCs w:val="24"/>
          <w:shd w:val="clear" w:color="auto" w:fill="FFFFFF"/>
        </w:rPr>
        <w:t xml:space="preserve">]. </w:t>
      </w:r>
      <w:r w:rsidRPr="00564A28">
        <w:rPr>
          <w:rFonts w:ascii="Times New Roman" w:eastAsia="Times New Roman" w:hAnsi="Times New Roman" w:cs="Times New Roman"/>
          <w:color w:val="000000"/>
          <w:sz w:val="24"/>
          <w:szCs w:val="24"/>
          <w:shd w:val="clear" w:color="auto" w:fill="FFFFFF"/>
        </w:rPr>
        <w:t>Young</w:t>
      </w:r>
      <w:r w:rsidRPr="004D088E">
        <w:rPr>
          <w:rFonts w:ascii="Times New Roman" w:eastAsia="Times New Roman" w:hAnsi="Times New Roman" w:cs="Times New Roman"/>
          <w:color w:val="000000"/>
          <w:sz w:val="24"/>
          <w:szCs w:val="24"/>
          <w:shd w:val="clear" w:color="auto" w:fill="FFFFFF"/>
        </w:rPr>
        <w:t xml:space="preserve"> infants infected with pertussis</w:t>
      </w:r>
      <w:r w:rsidR="00F466AB">
        <w:rPr>
          <w:rFonts w:ascii="Times New Roman" w:eastAsia="Times New Roman" w:hAnsi="Times New Roman" w:cs="Times New Roman"/>
          <w:color w:val="000000"/>
          <w:sz w:val="24"/>
          <w:szCs w:val="24"/>
          <w:shd w:val="clear" w:color="auto" w:fill="FFFFFF"/>
        </w:rPr>
        <w:t>,</w:t>
      </w:r>
      <w:r w:rsidRPr="004D088E">
        <w:rPr>
          <w:rFonts w:ascii="Times New Roman" w:eastAsia="Times New Roman" w:hAnsi="Times New Roman" w:cs="Times New Roman"/>
          <w:color w:val="000000"/>
          <w:sz w:val="24"/>
          <w:szCs w:val="24"/>
          <w:shd w:val="clear" w:color="auto" w:fill="FFFFFF"/>
        </w:rPr>
        <w:t xml:space="preserve"> experience the highest morbidity and </w:t>
      </w:r>
      <w:r w:rsidR="001322D8">
        <w:rPr>
          <w:rFonts w:ascii="Times New Roman" w:eastAsia="Times New Roman" w:hAnsi="Times New Roman" w:cs="Times New Roman"/>
          <w:color w:val="000000"/>
          <w:sz w:val="24"/>
          <w:szCs w:val="24"/>
          <w:shd w:val="clear" w:color="auto" w:fill="FFFFFF"/>
        </w:rPr>
        <w:t xml:space="preserve">mortality from this infection, </w:t>
      </w:r>
      <w:r w:rsidRPr="004D088E">
        <w:rPr>
          <w:rFonts w:ascii="Times New Roman" w:eastAsia="Times New Roman" w:hAnsi="Times New Roman" w:cs="Times New Roman"/>
          <w:color w:val="000000"/>
          <w:sz w:val="24"/>
          <w:szCs w:val="24"/>
          <w:shd w:val="clear" w:color="auto" w:fill="FFFFFF"/>
        </w:rPr>
        <w:t xml:space="preserve">specially infants younger than 6 weeks who are generally not protected against pertussis in the absence of maternal </w:t>
      </w:r>
      <w:r w:rsidR="00564A28">
        <w:rPr>
          <w:rFonts w:ascii="Times New Roman" w:eastAsia="Times New Roman" w:hAnsi="Times New Roman" w:cs="Times New Roman"/>
          <w:color w:val="000000"/>
          <w:sz w:val="24"/>
          <w:szCs w:val="24"/>
          <w:shd w:val="clear" w:color="auto" w:fill="FFFFFF"/>
        </w:rPr>
        <w:t>immunization [14-16</w:t>
      </w:r>
      <w:r w:rsidRPr="004D088E">
        <w:rPr>
          <w:rFonts w:ascii="Times New Roman" w:eastAsia="Times New Roman" w:hAnsi="Times New Roman" w:cs="Times New Roman"/>
          <w:color w:val="000000"/>
          <w:sz w:val="24"/>
          <w:szCs w:val="24"/>
          <w:shd w:val="clear" w:color="auto" w:fill="FFFFFF"/>
        </w:rPr>
        <w:t>]</w:t>
      </w:r>
      <w:r w:rsidR="009C317D" w:rsidRPr="004D088E">
        <w:rPr>
          <w:rFonts w:ascii="Times New Roman" w:eastAsia="Times New Roman" w:hAnsi="Times New Roman" w:cs="Times New Roman"/>
          <w:color w:val="000000"/>
          <w:sz w:val="24"/>
          <w:szCs w:val="24"/>
          <w:shd w:val="clear" w:color="auto" w:fill="FFFFFF"/>
        </w:rPr>
        <w:t>.</w:t>
      </w:r>
      <w:r w:rsidRPr="004D088E">
        <w:rPr>
          <w:rFonts w:ascii="Times New Roman" w:eastAsia="Times New Roman" w:hAnsi="Times New Roman" w:cs="Times New Roman"/>
          <w:color w:val="000000"/>
          <w:sz w:val="24"/>
          <w:szCs w:val="24"/>
          <w:shd w:val="clear" w:color="auto" w:fill="FFFFFF"/>
        </w:rPr>
        <w:t xml:space="preserve"> Recent estimates suggest that approximately 50% of infected infants require hospitalizatio</w:t>
      </w:r>
      <w:r w:rsidR="009C317D" w:rsidRPr="004D088E">
        <w:rPr>
          <w:rFonts w:ascii="Times New Roman" w:eastAsia="Times New Roman" w:hAnsi="Times New Roman" w:cs="Times New Roman"/>
          <w:color w:val="000000"/>
          <w:sz w:val="24"/>
          <w:szCs w:val="24"/>
          <w:shd w:val="clear" w:color="auto" w:fill="FFFFFF"/>
        </w:rPr>
        <w:t>n</w:t>
      </w:r>
      <w:r w:rsidR="00564A28">
        <w:rPr>
          <w:rFonts w:ascii="Times New Roman" w:eastAsia="Times New Roman" w:hAnsi="Times New Roman" w:cs="Times New Roman"/>
          <w:color w:val="000000"/>
          <w:sz w:val="24"/>
          <w:szCs w:val="24"/>
          <w:shd w:val="clear" w:color="auto" w:fill="FFFFFF"/>
        </w:rPr>
        <w:t xml:space="preserve"> and of these, nearly 2% die [</w:t>
      </w:r>
      <w:r w:rsidR="00564A28" w:rsidRPr="00564A28">
        <w:rPr>
          <w:rFonts w:ascii="Times New Roman" w:eastAsia="Times New Roman" w:hAnsi="Times New Roman" w:cs="Times New Roman"/>
          <w:color w:val="000000"/>
          <w:sz w:val="24"/>
          <w:szCs w:val="24"/>
          <w:shd w:val="clear" w:color="auto" w:fill="FFFFFF"/>
        </w:rPr>
        <w:t>17</w:t>
      </w:r>
      <w:r w:rsidRPr="00564A28">
        <w:rPr>
          <w:rFonts w:ascii="Times New Roman" w:eastAsia="Times New Roman" w:hAnsi="Times New Roman" w:cs="Times New Roman"/>
          <w:color w:val="000000"/>
          <w:sz w:val="24"/>
          <w:szCs w:val="24"/>
          <w:shd w:val="clear" w:color="auto" w:fill="FFFFFF"/>
        </w:rPr>
        <w:t>]</w:t>
      </w:r>
      <w:r w:rsidR="009C317D" w:rsidRPr="00564A28">
        <w:rPr>
          <w:rFonts w:ascii="Times New Roman" w:eastAsia="Times New Roman" w:hAnsi="Times New Roman" w:cs="Times New Roman"/>
          <w:color w:val="000000"/>
          <w:sz w:val="24"/>
          <w:szCs w:val="24"/>
          <w:shd w:val="clear" w:color="auto" w:fill="FFFFFF"/>
        </w:rPr>
        <w:t>.</w:t>
      </w:r>
      <w:r w:rsidRPr="00564A28">
        <w:rPr>
          <w:rFonts w:ascii="Times New Roman" w:eastAsia="Times New Roman" w:hAnsi="Times New Roman" w:cs="Times New Roman"/>
          <w:color w:val="000000"/>
          <w:sz w:val="24"/>
          <w:szCs w:val="24"/>
          <w:shd w:val="clear" w:color="auto" w:fill="FFFFFF"/>
        </w:rPr>
        <w:t xml:space="preserve"> </w:t>
      </w:r>
      <w:r w:rsidRPr="004D088E">
        <w:rPr>
          <w:rFonts w:ascii="Times New Roman" w:eastAsia="Times New Roman" w:hAnsi="Times New Roman" w:cs="Times New Roman"/>
          <w:color w:val="000000"/>
          <w:sz w:val="24"/>
          <w:szCs w:val="24"/>
          <w:shd w:val="clear" w:color="auto" w:fill="FFFFFF"/>
        </w:rPr>
        <w:t>Many countries like U</w:t>
      </w:r>
      <w:r w:rsidR="00873756">
        <w:rPr>
          <w:rFonts w:ascii="Times New Roman" w:eastAsia="Times New Roman" w:hAnsi="Times New Roman" w:cs="Times New Roman"/>
          <w:color w:val="000000"/>
          <w:sz w:val="24"/>
          <w:szCs w:val="24"/>
          <w:shd w:val="clear" w:color="auto" w:fill="FFFFFF"/>
        </w:rPr>
        <w:t xml:space="preserve">nited </w:t>
      </w:r>
      <w:r w:rsidRPr="004D088E">
        <w:rPr>
          <w:rFonts w:ascii="Times New Roman" w:eastAsia="Times New Roman" w:hAnsi="Times New Roman" w:cs="Times New Roman"/>
          <w:color w:val="000000"/>
          <w:sz w:val="24"/>
          <w:szCs w:val="24"/>
          <w:shd w:val="clear" w:color="auto" w:fill="FFFFFF"/>
        </w:rPr>
        <w:t>S</w:t>
      </w:r>
      <w:r w:rsidR="00873756">
        <w:rPr>
          <w:rFonts w:ascii="Times New Roman" w:eastAsia="Times New Roman" w:hAnsi="Times New Roman" w:cs="Times New Roman"/>
          <w:color w:val="000000"/>
          <w:sz w:val="24"/>
          <w:szCs w:val="24"/>
          <w:shd w:val="clear" w:color="auto" w:fill="FFFFFF"/>
        </w:rPr>
        <w:t>tates of America (USA)</w:t>
      </w:r>
      <w:r w:rsidRPr="004D088E">
        <w:rPr>
          <w:rFonts w:ascii="Times New Roman" w:eastAsia="Times New Roman" w:hAnsi="Times New Roman" w:cs="Times New Roman"/>
          <w:color w:val="000000"/>
          <w:sz w:val="24"/>
          <w:szCs w:val="24"/>
          <w:shd w:val="clear" w:color="auto" w:fill="FFFFFF"/>
        </w:rPr>
        <w:t>, have included Tdap in their immunization schedules. In 2012, the US Advisory Committee on Immunization Practices (ACIP)</w:t>
      </w:r>
      <w:r w:rsidR="006E0C9A">
        <w:rPr>
          <w:rFonts w:ascii="Times New Roman" w:eastAsia="Times New Roman" w:hAnsi="Times New Roman" w:cs="Times New Roman"/>
          <w:color w:val="000000"/>
          <w:sz w:val="24"/>
          <w:szCs w:val="24"/>
          <w:shd w:val="clear" w:color="auto" w:fill="FFFFFF"/>
        </w:rPr>
        <w:t xml:space="preserve"> </w:t>
      </w:r>
      <w:r w:rsidRPr="004D088E">
        <w:rPr>
          <w:rFonts w:ascii="Times New Roman" w:eastAsia="Times New Roman" w:hAnsi="Times New Roman" w:cs="Times New Roman"/>
          <w:color w:val="000000"/>
          <w:sz w:val="24"/>
          <w:szCs w:val="24"/>
          <w:shd w:val="clear" w:color="auto" w:fill="FFFFFF"/>
        </w:rPr>
        <w:t>recommended that acellular pertussis vaccine (Tdap) be given to any person likely to be in contact with young infants under the age of 12 months, including pregnant women regardless</w:t>
      </w:r>
      <w:r w:rsidR="00821700" w:rsidRPr="004D088E">
        <w:rPr>
          <w:rFonts w:ascii="Times New Roman" w:eastAsia="Times New Roman" w:hAnsi="Times New Roman" w:cs="Times New Roman"/>
          <w:color w:val="000000"/>
          <w:sz w:val="24"/>
          <w:szCs w:val="24"/>
          <w:shd w:val="clear" w:color="auto" w:fill="FFFFFF"/>
        </w:rPr>
        <w:t xml:space="preserve"> of </w:t>
      </w:r>
      <w:r w:rsidR="008D46D0">
        <w:rPr>
          <w:rFonts w:ascii="Times New Roman" w:eastAsia="Times New Roman" w:hAnsi="Times New Roman" w:cs="Times New Roman"/>
          <w:color w:val="000000"/>
          <w:sz w:val="24"/>
          <w:szCs w:val="24"/>
          <w:shd w:val="clear" w:color="auto" w:fill="FFFFFF"/>
        </w:rPr>
        <w:t>previous Tdap vaccination [18</w:t>
      </w:r>
      <w:r w:rsidRPr="004D088E">
        <w:rPr>
          <w:rFonts w:ascii="Times New Roman" w:eastAsia="Times New Roman" w:hAnsi="Times New Roman" w:cs="Times New Roman"/>
          <w:color w:val="000000"/>
          <w:sz w:val="24"/>
          <w:szCs w:val="24"/>
          <w:shd w:val="clear" w:color="auto" w:fill="FFFFFF"/>
        </w:rPr>
        <w:t>]</w:t>
      </w:r>
      <w:r w:rsidR="00821700" w:rsidRPr="004D088E">
        <w:rPr>
          <w:rFonts w:ascii="Times New Roman" w:eastAsia="Times New Roman" w:hAnsi="Times New Roman" w:cs="Times New Roman"/>
          <w:color w:val="000000"/>
          <w:sz w:val="24"/>
          <w:szCs w:val="24"/>
          <w:shd w:val="clear" w:color="auto" w:fill="FFFFFF"/>
        </w:rPr>
        <w:t>.</w:t>
      </w:r>
      <w:r w:rsidRPr="004D088E">
        <w:rPr>
          <w:rFonts w:ascii="Times New Roman" w:eastAsia="Times New Roman" w:hAnsi="Times New Roman" w:cs="Times New Roman"/>
          <w:color w:val="000000"/>
          <w:sz w:val="24"/>
          <w:szCs w:val="24"/>
          <w:shd w:val="clear" w:color="auto" w:fill="FFFFFF"/>
        </w:rPr>
        <w:t xml:space="preserve"> Administering the vaccine to pregnant women is advised because it not only protects the mother from pertussis but also induces antibodies that are passed to the infant prior to birth which provide protectio</w:t>
      </w:r>
      <w:r w:rsidR="00821700" w:rsidRPr="004D088E">
        <w:rPr>
          <w:rFonts w:ascii="Times New Roman" w:eastAsia="Times New Roman" w:hAnsi="Times New Roman" w:cs="Times New Roman"/>
          <w:color w:val="000000"/>
          <w:sz w:val="24"/>
          <w:szCs w:val="24"/>
          <w:shd w:val="clear" w:color="auto" w:fill="FFFFFF"/>
        </w:rPr>
        <w:t>n</w:t>
      </w:r>
      <w:r w:rsidR="008D46D0">
        <w:rPr>
          <w:rFonts w:ascii="Times New Roman" w:eastAsia="Times New Roman" w:hAnsi="Times New Roman" w:cs="Times New Roman"/>
          <w:color w:val="000000"/>
          <w:sz w:val="24"/>
          <w:szCs w:val="24"/>
          <w:shd w:val="clear" w:color="auto" w:fill="FFFFFF"/>
        </w:rPr>
        <w:t xml:space="preserve"> for the first weeks of life [18</w:t>
      </w:r>
      <w:r w:rsidRPr="004D088E">
        <w:rPr>
          <w:rFonts w:ascii="Times New Roman" w:eastAsia="Times New Roman" w:hAnsi="Times New Roman" w:cs="Times New Roman"/>
          <w:color w:val="000000"/>
          <w:sz w:val="24"/>
          <w:szCs w:val="24"/>
          <w:shd w:val="clear" w:color="auto" w:fill="FFFFFF"/>
        </w:rPr>
        <w:t>]</w:t>
      </w:r>
      <w:r w:rsidR="00821700" w:rsidRPr="004D088E">
        <w:rPr>
          <w:rFonts w:ascii="Times New Roman" w:eastAsia="Times New Roman" w:hAnsi="Times New Roman" w:cs="Times New Roman"/>
          <w:color w:val="000000"/>
          <w:sz w:val="24"/>
          <w:szCs w:val="24"/>
          <w:shd w:val="clear" w:color="auto" w:fill="FFFFFF"/>
        </w:rPr>
        <w:t>.</w:t>
      </w:r>
      <w:r w:rsidRPr="004D088E">
        <w:rPr>
          <w:rFonts w:ascii="Times New Roman" w:eastAsia="Times New Roman" w:hAnsi="Times New Roman" w:cs="Times New Roman"/>
          <w:color w:val="2B2B2B"/>
          <w:sz w:val="24"/>
          <w:szCs w:val="24"/>
          <w:shd w:val="clear" w:color="auto" w:fill="FFFFFF"/>
        </w:rPr>
        <w:t xml:space="preserve">  </w:t>
      </w:r>
    </w:p>
    <w:p w14:paraId="494E3A9B" w14:textId="77777777" w:rsidR="00FC1103" w:rsidRPr="004D088E" w:rsidRDefault="008D46D0" w:rsidP="008D46D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w:t>
      </w:r>
      <w:r w:rsidR="00FC1103" w:rsidRPr="004D088E">
        <w:rPr>
          <w:rFonts w:ascii="Times New Roman" w:eastAsia="Times New Roman" w:hAnsi="Times New Roman" w:cs="Times New Roman"/>
          <w:b/>
          <w:bCs/>
          <w:color w:val="000000"/>
          <w:sz w:val="24"/>
          <w:szCs w:val="24"/>
        </w:rPr>
        <w:t>ffective</w:t>
      </w:r>
      <w:r>
        <w:rPr>
          <w:rFonts w:ascii="Times New Roman" w:eastAsia="Times New Roman" w:hAnsi="Times New Roman" w:cs="Times New Roman"/>
          <w:b/>
          <w:bCs/>
          <w:color w:val="000000"/>
          <w:sz w:val="24"/>
          <w:szCs w:val="24"/>
        </w:rPr>
        <w:t>ness of Tdap</w:t>
      </w:r>
      <w:r w:rsidR="00FC1103" w:rsidRPr="004D088E">
        <w:rPr>
          <w:rFonts w:ascii="Times New Roman" w:eastAsia="Times New Roman" w:hAnsi="Times New Roman" w:cs="Times New Roman"/>
          <w:b/>
          <w:bCs/>
          <w:color w:val="000000"/>
          <w:sz w:val="24"/>
          <w:szCs w:val="24"/>
        </w:rPr>
        <w:t xml:space="preserve"> in preventing neonatal pertussis</w:t>
      </w:r>
    </w:p>
    <w:p w14:paraId="592B362E" w14:textId="77777777" w:rsidR="00F466AB" w:rsidRPr="00BD77F5" w:rsidRDefault="00FC1103" w:rsidP="008D46D0">
      <w:pPr>
        <w:spacing w:after="0" w:line="480" w:lineRule="auto"/>
        <w:rPr>
          <w:rFonts w:ascii="Times New Roman" w:eastAsia="Times New Roman" w:hAnsi="Times New Roman" w:cs="Times New Roman"/>
          <w:sz w:val="24"/>
          <w:szCs w:val="24"/>
          <w:shd w:val="clear" w:color="auto" w:fill="FFFFFF"/>
        </w:rPr>
      </w:pPr>
      <w:r w:rsidRPr="00F466AB">
        <w:rPr>
          <w:rFonts w:ascii="Times New Roman" w:eastAsia="Times New Roman" w:hAnsi="Times New Roman" w:cs="Times New Roman"/>
          <w:sz w:val="24"/>
          <w:szCs w:val="24"/>
          <w:shd w:val="clear" w:color="auto" w:fill="FFFFFF"/>
        </w:rPr>
        <w:t xml:space="preserve">Maternal </w:t>
      </w:r>
      <w:r w:rsidR="006E0C9A" w:rsidRPr="00F466AB">
        <w:rPr>
          <w:rFonts w:ascii="Times New Roman" w:eastAsia="Times New Roman" w:hAnsi="Times New Roman" w:cs="Times New Roman"/>
          <w:sz w:val="24"/>
          <w:szCs w:val="24"/>
          <w:shd w:val="clear" w:color="auto" w:fill="FFFFFF"/>
        </w:rPr>
        <w:t xml:space="preserve">antibodies with </w:t>
      </w:r>
      <w:r w:rsidRPr="00F466AB">
        <w:rPr>
          <w:rFonts w:ascii="Times New Roman" w:eastAsia="Times New Roman" w:hAnsi="Times New Roman" w:cs="Times New Roman"/>
          <w:sz w:val="24"/>
          <w:szCs w:val="24"/>
          <w:shd w:val="clear" w:color="auto" w:fill="FFFFFF"/>
        </w:rPr>
        <w:t xml:space="preserve"> half-life </w:t>
      </w:r>
      <w:r w:rsidR="006E0C9A" w:rsidRPr="00F466AB">
        <w:rPr>
          <w:rFonts w:ascii="Times New Roman" w:eastAsia="Times New Roman" w:hAnsi="Times New Roman" w:cs="Times New Roman"/>
          <w:sz w:val="24"/>
          <w:szCs w:val="24"/>
          <w:shd w:val="clear" w:color="auto" w:fill="FFFFFF"/>
        </w:rPr>
        <w:t>of approximately 6 weeks,</w:t>
      </w:r>
      <w:r w:rsidRPr="00F466AB">
        <w:rPr>
          <w:rFonts w:ascii="Times New Roman" w:eastAsia="Times New Roman" w:hAnsi="Times New Roman" w:cs="Times New Roman"/>
          <w:sz w:val="24"/>
          <w:szCs w:val="24"/>
          <w:shd w:val="clear" w:color="auto" w:fill="FFFFFF"/>
        </w:rPr>
        <w:t xml:space="preserve"> if boosted to suffici</w:t>
      </w:r>
      <w:r w:rsidR="006E0C9A" w:rsidRPr="00F466AB">
        <w:rPr>
          <w:rFonts w:ascii="Times New Roman" w:eastAsia="Times New Roman" w:hAnsi="Times New Roman" w:cs="Times New Roman"/>
          <w:sz w:val="24"/>
          <w:szCs w:val="24"/>
          <w:shd w:val="clear" w:color="auto" w:fill="FFFFFF"/>
        </w:rPr>
        <w:t>ently high levels may</w:t>
      </w:r>
      <w:r w:rsidRPr="00F466AB">
        <w:rPr>
          <w:rFonts w:ascii="Times New Roman" w:eastAsia="Times New Roman" w:hAnsi="Times New Roman" w:cs="Times New Roman"/>
          <w:sz w:val="24"/>
          <w:szCs w:val="24"/>
          <w:shd w:val="clear" w:color="auto" w:fill="FFFFFF"/>
        </w:rPr>
        <w:t xml:space="preserve"> provide time-limited, passive protection for newborn infants prior to their firs</w:t>
      </w:r>
      <w:r w:rsidR="008D46D0">
        <w:rPr>
          <w:rFonts w:ascii="Times New Roman" w:eastAsia="Times New Roman" w:hAnsi="Times New Roman" w:cs="Times New Roman"/>
          <w:sz w:val="24"/>
          <w:szCs w:val="24"/>
          <w:shd w:val="clear" w:color="auto" w:fill="FFFFFF"/>
        </w:rPr>
        <w:t>t childhood immunizations [19,20</w:t>
      </w:r>
      <w:r w:rsidRPr="00F466AB">
        <w:rPr>
          <w:rFonts w:ascii="Times New Roman" w:eastAsia="Times New Roman" w:hAnsi="Times New Roman" w:cs="Times New Roman"/>
          <w:sz w:val="24"/>
          <w:szCs w:val="24"/>
          <w:shd w:val="clear" w:color="auto" w:fill="FFFFFF"/>
        </w:rPr>
        <w:t>]</w:t>
      </w:r>
      <w:r w:rsidR="00821700" w:rsidRPr="00F466AB">
        <w:rPr>
          <w:rFonts w:ascii="Times New Roman" w:eastAsia="Times New Roman" w:hAnsi="Times New Roman" w:cs="Times New Roman"/>
          <w:sz w:val="24"/>
          <w:szCs w:val="24"/>
          <w:shd w:val="clear" w:color="auto" w:fill="FFFFFF"/>
        </w:rPr>
        <w:t>.</w:t>
      </w:r>
      <w:r w:rsidRPr="00F466AB">
        <w:rPr>
          <w:rFonts w:ascii="Times New Roman" w:eastAsia="Times New Roman" w:hAnsi="Times New Roman" w:cs="Times New Roman"/>
          <w:sz w:val="24"/>
          <w:szCs w:val="24"/>
          <w:shd w:val="clear" w:color="auto" w:fill="FFFFFF"/>
        </w:rPr>
        <w:t xml:space="preserve"> A review done by Campbell H et al</w:t>
      </w:r>
      <w:r w:rsidR="008D46D0">
        <w:rPr>
          <w:rFonts w:ascii="Times New Roman" w:eastAsia="Times New Roman" w:hAnsi="Times New Roman" w:cs="Times New Roman"/>
          <w:sz w:val="24"/>
          <w:szCs w:val="24"/>
          <w:shd w:val="clear" w:color="auto" w:fill="FFFFFF"/>
        </w:rPr>
        <w:t xml:space="preserve"> [21</w:t>
      </w:r>
      <w:r w:rsidR="006E0C9A" w:rsidRPr="00F466AB">
        <w:rPr>
          <w:rFonts w:ascii="Times New Roman" w:eastAsia="Times New Roman" w:hAnsi="Times New Roman" w:cs="Times New Roman"/>
          <w:sz w:val="24"/>
          <w:szCs w:val="24"/>
          <w:shd w:val="clear" w:color="auto" w:fill="FFFFFF"/>
        </w:rPr>
        <w:t xml:space="preserve">] reported that current evidence supports </w:t>
      </w:r>
      <w:r w:rsidRPr="00F466AB">
        <w:rPr>
          <w:rFonts w:ascii="Times New Roman" w:eastAsia="Times New Roman" w:hAnsi="Times New Roman" w:cs="Times New Roman"/>
          <w:sz w:val="24"/>
          <w:szCs w:val="24"/>
          <w:shd w:val="clear" w:color="auto" w:fill="FFFFFF"/>
        </w:rPr>
        <w:t xml:space="preserve">effectiveness of maternal pertussis immunization to protect </w:t>
      </w:r>
      <w:r w:rsidR="006E0C9A" w:rsidRPr="00F466AB">
        <w:rPr>
          <w:rFonts w:ascii="Times New Roman" w:eastAsia="Times New Roman" w:hAnsi="Times New Roman" w:cs="Times New Roman"/>
          <w:sz w:val="24"/>
          <w:szCs w:val="24"/>
          <w:shd w:val="clear" w:color="auto" w:fill="FFFFFF"/>
        </w:rPr>
        <w:t xml:space="preserve">neonates in </w:t>
      </w:r>
      <w:r w:rsidRPr="00F466AB">
        <w:rPr>
          <w:rFonts w:ascii="Times New Roman" w:eastAsia="Times New Roman" w:hAnsi="Times New Roman" w:cs="Times New Roman"/>
          <w:sz w:val="24"/>
          <w:szCs w:val="24"/>
          <w:shd w:val="clear" w:color="auto" w:fill="FFFFFF"/>
        </w:rPr>
        <w:t>setti</w:t>
      </w:r>
      <w:r w:rsidR="006E0C9A" w:rsidRPr="00F466AB">
        <w:rPr>
          <w:rFonts w:ascii="Times New Roman" w:eastAsia="Times New Roman" w:hAnsi="Times New Roman" w:cs="Times New Roman"/>
          <w:sz w:val="24"/>
          <w:szCs w:val="24"/>
          <w:shd w:val="clear" w:color="auto" w:fill="FFFFFF"/>
        </w:rPr>
        <w:t>ngs where pertussis burden is high. H</w:t>
      </w:r>
      <w:r w:rsidRPr="00F466AB">
        <w:rPr>
          <w:rFonts w:ascii="Times New Roman" w:eastAsia="Times New Roman" w:hAnsi="Times New Roman" w:cs="Times New Roman"/>
          <w:sz w:val="24"/>
          <w:szCs w:val="24"/>
          <w:shd w:val="clear" w:color="auto" w:fill="FFFFFF"/>
        </w:rPr>
        <w:t>owever, good epidemiological data are key prior to the introduction of such programmes. A study done by Sartori AMC et al</w:t>
      </w:r>
      <w:r w:rsidR="008D46D0">
        <w:rPr>
          <w:rFonts w:ascii="Times New Roman" w:eastAsia="Times New Roman" w:hAnsi="Times New Roman" w:cs="Times New Roman"/>
          <w:sz w:val="24"/>
          <w:szCs w:val="24"/>
          <w:shd w:val="clear" w:color="auto" w:fill="FFFFFF"/>
        </w:rPr>
        <w:t xml:space="preserve"> [22</w:t>
      </w:r>
      <w:r w:rsidRPr="00F466AB">
        <w:rPr>
          <w:rFonts w:ascii="Times New Roman" w:eastAsia="Times New Roman" w:hAnsi="Times New Roman" w:cs="Times New Roman"/>
          <w:sz w:val="24"/>
          <w:szCs w:val="24"/>
          <w:shd w:val="clear" w:color="auto" w:fill="FFFFFF"/>
        </w:rPr>
        <w:t>] from Brazil, indicate that universal maternal immunization with</w:t>
      </w:r>
      <w:r w:rsidRPr="004D088E">
        <w:rPr>
          <w:rFonts w:ascii="Times New Roman" w:eastAsia="Times New Roman" w:hAnsi="Times New Roman" w:cs="Times New Roman"/>
          <w:color w:val="000000"/>
          <w:sz w:val="24"/>
          <w:szCs w:val="24"/>
          <w:shd w:val="clear" w:color="auto" w:fill="FFFFFF"/>
        </w:rPr>
        <w:t xml:space="preserve"> Tdap is a cost-effective intervention for preventing pertussis cases and deaths in infants in Brazil.</w:t>
      </w:r>
      <w:r w:rsidR="00F466AB">
        <w:rPr>
          <w:rFonts w:ascii="Times New Roman" w:eastAsia="Times New Roman" w:hAnsi="Times New Roman" w:cs="Times New Roman"/>
          <w:color w:val="000000"/>
          <w:sz w:val="24"/>
          <w:szCs w:val="24"/>
          <w:shd w:val="clear" w:color="auto" w:fill="FFFFFF"/>
        </w:rPr>
        <w:t xml:space="preserve"> </w:t>
      </w:r>
      <w:r w:rsidR="00F466AB" w:rsidRPr="00BD77F5">
        <w:rPr>
          <w:rFonts w:ascii="Times New Roman" w:eastAsia="Times New Roman" w:hAnsi="Times New Roman" w:cs="Times New Roman"/>
          <w:sz w:val="24"/>
          <w:szCs w:val="24"/>
          <w:shd w:val="clear" w:color="auto" w:fill="FFFFFF"/>
        </w:rPr>
        <w:t xml:space="preserve">One study found that only 37% of pregnant </w:t>
      </w:r>
      <w:r w:rsidR="00F466AB" w:rsidRPr="00BD77F5">
        <w:rPr>
          <w:rFonts w:ascii="Times New Roman" w:eastAsia="Times New Roman" w:hAnsi="Times New Roman" w:cs="Times New Roman"/>
          <w:sz w:val="24"/>
          <w:szCs w:val="24"/>
          <w:shd w:val="clear" w:color="auto" w:fill="FFFFFF"/>
        </w:rPr>
        <w:lastRenderedPageBreak/>
        <w:t>women had anti-pertussis antibodies but after a dose of T</w:t>
      </w:r>
      <w:r w:rsidR="008D46D0">
        <w:rPr>
          <w:rFonts w:ascii="Times New Roman" w:eastAsia="Times New Roman" w:hAnsi="Times New Roman" w:cs="Times New Roman"/>
          <w:sz w:val="24"/>
          <w:szCs w:val="24"/>
          <w:shd w:val="clear" w:color="auto" w:fill="FFFFFF"/>
        </w:rPr>
        <w:t>dap, this figure rose to 90% [23</w:t>
      </w:r>
      <w:r w:rsidR="00F466AB" w:rsidRPr="00BD77F5">
        <w:rPr>
          <w:rFonts w:ascii="Times New Roman" w:eastAsia="Times New Roman" w:hAnsi="Times New Roman" w:cs="Times New Roman"/>
          <w:sz w:val="24"/>
          <w:szCs w:val="24"/>
          <w:shd w:val="clear" w:color="auto" w:fill="FFFFFF"/>
        </w:rPr>
        <w:t xml:space="preserve">], and almost 95% of newborns were born with antibodies. Vaccinating pregnant women appears to be an effective and safe intervention </w:t>
      </w:r>
      <w:r w:rsidR="008D46D0">
        <w:rPr>
          <w:rFonts w:ascii="Times New Roman" w:eastAsia="Times New Roman" w:hAnsi="Times New Roman" w:cs="Times New Roman"/>
          <w:sz w:val="24"/>
          <w:szCs w:val="24"/>
          <w:shd w:val="clear" w:color="auto" w:fill="FFFFFF"/>
        </w:rPr>
        <w:t>for protecting young infants [24,25</w:t>
      </w:r>
      <w:r w:rsidR="00F466AB" w:rsidRPr="00BD77F5">
        <w:rPr>
          <w:rFonts w:ascii="Times New Roman" w:eastAsia="Times New Roman" w:hAnsi="Times New Roman" w:cs="Times New Roman"/>
          <w:sz w:val="24"/>
          <w:szCs w:val="24"/>
          <w:shd w:val="clear" w:color="auto" w:fill="FFFFFF"/>
        </w:rPr>
        <w:t>].</w:t>
      </w:r>
    </w:p>
    <w:p w14:paraId="69CA75CC" w14:textId="77777777" w:rsidR="00FC1103" w:rsidRPr="004D088E" w:rsidRDefault="00FC1103" w:rsidP="008D46D0">
      <w:pPr>
        <w:spacing w:after="0" w:line="480" w:lineRule="auto"/>
        <w:rPr>
          <w:rFonts w:ascii="Times New Roman" w:eastAsia="Times New Roman" w:hAnsi="Times New Roman" w:cs="Times New Roman"/>
          <w:sz w:val="24"/>
          <w:szCs w:val="24"/>
        </w:rPr>
      </w:pPr>
      <w:r w:rsidRPr="004D088E">
        <w:rPr>
          <w:rFonts w:ascii="Times New Roman" w:eastAsia="Times New Roman" w:hAnsi="Times New Roman" w:cs="Times New Roman"/>
          <w:b/>
          <w:bCs/>
          <w:color w:val="000000"/>
          <w:sz w:val="24"/>
          <w:szCs w:val="24"/>
        </w:rPr>
        <w:t xml:space="preserve">Tdap vaccine and its concerns </w:t>
      </w:r>
    </w:p>
    <w:p w14:paraId="17161351" w14:textId="77777777" w:rsidR="00FC1103" w:rsidRPr="004D088E" w:rsidRDefault="00FC1103" w:rsidP="008D46D0">
      <w:pPr>
        <w:spacing w:after="0" w:line="480" w:lineRule="auto"/>
        <w:rPr>
          <w:rFonts w:ascii="Times New Roman" w:eastAsia="Times New Roman" w:hAnsi="Times New Roman" w:cs="Times New Roman"/>
          <w:sz w:val="24"/>
          <w:szCs w:val="24"/>
        </w:rPr>
      </w:pPr>
      <w:r w:rsidRPr="004D088E">
        <w:rPr>
          <w:rFonts w:ascii="Times New Roman" w:eastAsia="Times New Roman" w:hAnsi="Times New Roman" w:cs="Times New Roman"/>
          <w:color w:val="000000"/>
          <w:sz w:val="24"/>
          <w:szCs w:val="24"/>
        </w:rPr>
        <w:t xml:space="preserve">The introduction of Tdap in the immunization schedule particularly raises some concerns as a highly vulnerable population is at the receiving end i.e. the pregnant females. </w:t>
      </w:r>
      <w:r w:rsidRPr="004D088E">
        <w:rPr>
          <w:rFonts w:ascii="Times New Roman" w:eastAsia="Times New Roman" w:hAnsi="Times New Roman" w:cs="Times New Roman"/>
          <w:color w:val="000000"/>
          <w:sz w:val="24"/>
          <w:szCs w:val="24"/>
          <w:shd w:val="clear" w:color="auto" w:fill="FFFFFF"/>
        </w:rPr>
        <w:t>ACIP acknowledged that the safety of Tdap immunisation during pregnancy has not been systematically studied, with the only data available coming from small studies, postmarketing surveillance and the US Vaccine Adverse E</w:t>
      </w:r>
      <w:r w:rsidR="00821700" w:rsidRPr="004D088E">
        <w:rPr>
          <w:rFonts w:ascii="Times New Roman" w:eastAsia="Times New Roman" w:hAnsi="Times New Roman" w:cs="Times New Roman"/>
          <w:color w:val="000000"/>
          <w:sz w:val="24"/>
          <w:szCs w:val="24"/>
          <w:shd w:val="clear" w:color="auto" w:fill="FFFFFF"/>
        </w:rPr>
        <w:t>v</w:t>
      </w:r>
      <w:r w:rsidR="008D46D0">
        <w:rPr>
          <w:rFonts w:ascii="Times New Roman" w:eastAsia="Times New Roman" w:hAnsi="Times New Roman" w:cs="Times New Roman"/>
          <w:color w:val="000000"/>
          <w:sz w:val="24"/>
          <w:szCs w:val="24"/>
          <w:shd w:val="clear" w:color="auto" w:fill="FFFFFF"/>
        </w:rPr>
        <w:t>ent Reporting System (VAERS) [26</w:t>
      </w:r>
      <w:r w:rsidRPr="004D088E">
        <w:rPr>
          <w:rFonts w:ascii="Times New Roman" w:eastAsia="Times New Roman" w:hAnsi="Times New Roman" w:cs="Times New Roman"/>
          <w:color w:val="000000"/>
          <w:sz w:val="24"/>
          <w:szCs w:val="24"/>
          <w:shd w:val="clear" w:color="auto" w:fill="FFFFFF"/>
        </w:rPr>
        <w:t>]</w:t>
      </w:r>
      <w:r w:rsidR="00821700" w:rsidRPr="004D088E">
        <w:rPr>
          <w:rFonts w:ascii="Times New Roman" w:eastAsia="Times New Roman" w:hAnsi="Times New Roman" w:cs="Times New Roman"/>
          <w:color w:val="000000"/>
          <w:sz w:val="24"/>
          <w:szCs w:val="24"/>
          <w:shd w:val="clear" w:color="auto" w:fill="FFFFFF"/>
        </w:rPr>
        <w:t>.</w:t>
      </w:r>
      <w:r w:rsidRPr="004D088E">
        <w:rPr>
          <w:rFonts w:ascii="Times New Roman" w:eastAsia="Times New Roman" w:hAnsi="Times New Roman" w:cs="Times New Roman"/>
          <w:color w:val="000000"/>
          <w:sz w:val="24"/>
          <w:szCs w:val="24"/>
          <w:shd w:val="clear" w:color="auto" w:fill="FFFFFF"/>
        </w:rPr>
        <w:t xml:space="preserve"> </w:t>
      </w:r>
      <w:r w:rsidRPr="004D088E">
        <w:rPr>
          <w:rFonts w:ascii="Times New Roman" w:eastAsia="Times New Roman" w:hAnsi="Times New Roman" w:cs="Times New Roman"/>
          <w:color w:val="000000"/>
          <w:sz w:val="24"/>
          <w:szCs w:val="24"/>
        </w:rPr>
        <w:t xml:space="preserve">The study </w:t>
      </w:r>
      <w:r w:rsidR="00821700" w:rsidRPr="004D088E">
        <w:rPr>
          <w:rFonts w:ascii="Times New Roman" w:eastAsia="Times New Roman" w:hAnsi="Times New Roman" w:cs="Times New Roman"/>
          <w:color w:val="000000"/>
          <w:sz w:val="24"/>
          <w:szCs w:val="24"/>
        </w:rPr>
        <w:t>d</w:t>
      </w:r>
      <w:r w:rsidR="008D46D0">
        <w:rPr>
          <w:rFonts w:ascii="Times New Roman" w:eastAsia="Times New Roman" w:hAnsi="Times New Roman" w:cs="Times New Roman"/>
          <w:color w:val="000000"/>
          <w:sz w:val="24"/>
          <w:szCs w:val="24"/>
        </w:rPr>
        <w:t>one by Petousis-Harris et al [27</w:t>
      </w:r>
      <w:r w:rsidRPr="004D088E">
        <w:rPr>
          <w:rFonts w:ascii="Times New Roman" w:eastAsia="Times New Roman" w:hAnsi="Times New Roman" w:cs="Times New Roman"/>
          <w:color w:val="000000"/>
          <w:sz w:val="24"/>
          <w:szCs w:val="24"/>
        </w:rPr>
        <w:t xml:space="preserve">], reveals that the vaccine is safe and is not likely to cause a serious adverse event in pregnancy. Another study reported that </w:t>
      </w:r>
      <w:r w:rsidRPr="004D088E">
        <w:rPr>
          <w:rFonts w:ascii="Times New Roman" w:eastAsia="Times New Roman" w:hAnsi="Times New Roman" w:cs="Times New Roman"/>
          <w:color w:val="000000"/>
          <w:sz w:val="24"/>
          <w:szCs w:val="24"/>
          <w:shd w:val="clear" w:color="auto" w:fill="FFFFFF"/>
        </w:rPr>
        <w:t>birth weight, gestational age at birth, congenital anomalies or infant growth of a</w:t>
      </w:r>
      <w:r w:rsidRPr="004D088E">
        <w:rPr>
          <w:rFonts w:ascii="Times New Roman" w:eastAsia="Times New Roman" w:hAnsi="Times New Roman" w:cs="Times New Roman"/>
          <w:color w:val="000000"/>
          <w:sz w:val="24"/>
          <w:szCs w:val="24"/>
        </w:rPr>
        <w:t xml:space="preserve"> birth cohort born to mothers receiving Tdap vaccine was not different from that of the baseline population and in addition</w:t>
      </w:r>
      <w:r w:rsidRPr="004D088E">
        <w:rPr>
          <w:rFonts w:ascii="Times New Roman" w:eastAsia="Times New Roman" w:hAnsi="Times New Roman" w:cs="Times New Roman"/>
          <w:color w:val="000000"/>
          <w:sz w:val="24"/>
          <w:szCs w:val="24"/>
          <w:shd w:val="clear" w:color="auto" w:fill="FFFFFF"/>
        </w:rPr>
        <w:t xml:space="preserve"> no cases of pertussis occurred in this cohort despite high ra</w:t>
      </w:r>
      <w:r w:rsidR="00821700" w:rsidRPr="004D088E">
        <w:rPr>
          <w:rFonts w:ascii="Times New Roman" w:eastAsia="Times New Roman" w:hAnsi="Times New Roman" w:cs="Times New Roman"/>
          <w:color w:val="000000"/>
          <w:sz w:val="24"/>
          <w:szCs w:val="24"/>
          <w:shd w:val="clear" w:color="auto" w:fill="FFFFFF"/>
        </w:rPr>
        <w:t xml:space="preserve">tes of disease in the community </w:t>
      </w:r>
      <w:r w:rsidRPr="004D088E">
        <w:rPr>
          <w:rFonts w:ascii="Times New Roman" w:eastAsia="Times New Roman" w:hAnsi="Times New Roman" w:cs="Times New Roman"/>
          <w:color w:val="000000"/>
          <w:sz w:val="24"/>
          <w:szCs w:val="24"/>
          <w:shd w:val="clear" w:color="auto" w:fill="FFFFFF"/>
        </w:rPr>
        <w:t>[2</w:t>
      </w:r>
      <w:r w:rsidR="008D46D0">
        <w:rPr>
          <w:rFonts w:ascii="Times New Roman" w:eastAsia="Times New Roman" w:hAnsi="Times New Roman" w:cs="Times New Roman"/>
          <w:color w:val="000000"/>
          <w:sz w:val="24"/>
          <w:szCs w:val="24"/>
          <w:shd w:val="clear" w:color="auto" w:fill="FFFFFF"/>
        </w:rPr>
        <w:t>8</w:t>
      </w:r>
      <w:r w:rsidRPr="004D088E">
        <w:rPr>
          <w:rFonts w:ascii="Times New Roman" w:eastAsia="Times New Roman" w:hAnsi="Times New Roman" w:cs="Times New Roman"/>
          <w:color w:val="000000"/>
          <w:sz w:val="24"/>
          <w:szCs w:val="24"/>
          <w:shd w:val="clear" w:color="auto" w:fill="FFFFFF"/>
        </w:rPr>
        <w:t>]</w:t>
      </w:r>
      <w:r w:rsidR="008D46D0">
        <w:rPr>
          <w:rFonts w:ascii="Times New Roman" w:eastAsia="Times New Roman" w:hAnsi="Times New Roman" w:cs="Times New Roman"/>
          <w:color w:val="000000"/>
          <w:sz w:val="24"/>
          <w:szCs w:val="24"/>
          <w:shd w:val="clear" w:color="auto" w:fill="FFFFFF"/>
        </w:rPr>
        <w:t>. A study by Desilva M et al [29</w:t>
      </w:r>
      <w:r w:rsidRPr="004D088E">
        <w:rPr>
          <w:rFonts w:ascii="Times New Roman" w:eastAsia="Times New Roman" w:hAnsi="Times New Roman" w:cs="Times New Roman"/>
          <w:color w:val="000000"/>
          <w:sz w:val="24"/>
          <w:szCs w:val="24"/>
          <w:shd w:val="clear" w:color="auto" w:fill="FFFFFF"/>
        </w:rPr>
        <w:t>], concluded that despite of an observed association between maternal Tdap vaccination and maternal chorioamnionitis, there were no clinically significant infant outcomes associated with maternal chorioamnionitis. Other studies have also reported that the Tdap vaccine does not raise any saf</w:t>
      </w:r>
      <w:r w:rsidR="00927D8A">
        <w:rPr>
          <w:rFonts w:ascii="Times New Roman" w:eastAsia="Times New Roman" w:hAnsi="Times New Roman" w:cs="Times New Roman"/>
          <w:color w:val="000000"/>
          <w:sz w:val="24"/>
          <w:szCs w:val="24"/>
          <w:shd w:val="clear" w:color="auto" w:fill="FFFFFF"/>
        </w:rPr>
        <w:t xml:space="preserve">ety concerns </w:t>
      </w:r>
      <w:r w:rsidR="00821700" w:rsidRPr="004D088E">
        <w:rPr>
          <w:rFonts w:ascii="Times New Roman" w:eastAsia="Times New Roman" w:hAnsi="Times New Roman" w:cs="Times New Roman"/>
          <w:color w:val="000000"/>
          <w:sz w:val="24"/>
          <w:szCs w:val="24"/>
          <w:shd w:val="clear" w:color="auto" w:fill="FFFFFF"/>
        </w:rPr>
        <w:t>[</w:t>
      </w:r>
      <w:r w:rsidR="008D46D0">
        <w:rPr>
          <w:rFonts w:ascii="Times New Roman" w:eastAsia="Times New Roman" w:hAnsi="Times New Roman" w:cs="Times New Roman"/>
          <w:color w:val="000000"/>
          <w:sz w:val="24"/>
          <w:szCs w:val="24"/>
          <w:shd w:val="clear" w:color="auto" w:fill="FFFFFF"/>
        </w:rPr>
        <w:t>26,30-33</w:t>
      </w:r>
      <w:r w:rsidRPr="004D088E">
        <w:rPr>
          <w:rFonts w:ascii="Times New Roman" w:eastAsia="Times New Roman" w:hAnsi="Times New Roman" w:cs="Times New Roman"/>
          <w:color w:val="000000"/>
          <w:sz w:val="24"/>
          <w:szCs w:val="24"/>
          <w:shd w:val="clear" w:color="auto" w:fill="FFFFFF"/>
        </w:rPr>
        <w:t>]</w:t>
      </w:r>
      <w:r w:rsidR="00927D8A">
        <w:rPr>
          <w:rFonts w:ascii="Times New Roman" w:eastAsia="Times New Roman" w:hAnsi="Times New Roman" w:cs="Times New Roman"/>
          <w:color w:val="000000"/>
          <w:sz w:val="24"/>
          <w:szCs w:val="24"/>
          <w:shd w:val="clear" w:color="auto" w:fill="FFFFFF"/>
        </w:rPr>
        <w:t>.</w:t>
      </w:r>
    </w:p>
    <w:p w14:paraId="44EFB5BC" w14:textId="77777777" w:rsidR="004D088E" w:rsidRPr="004D088E" w:rsidRDefault="00FC1103" w:rsidP="008D46D0">
      <w:pPr>
        <w:spacing w:after="0" w:line="480" w:lineRule="auto"/>
        <w:rPr>
          <w:rFonts w:ascii="Times New Roman" w:eastAsia="Times New Roman" w:hAnsi="Times New Roman" w:cs="Times New Roman"/>
          <w:color w:val="000000"/>
          <w:sz w:val="24"/>
          <w:szCs w:val="24"/>
          <w:shd w:val="clear" w:color="auto" w:fill="FFFFFF"/>
        </w:rPr>
      </w:pPr>
      <w:r w:rsidRPr="004D088E">
        <w:rPr>
          <w:rFonts w:ascii="Times New Roman" w:eastAsia="Times New Roman" w:hAnsi="Times New Roman" w:cs="Times New Roman"/>
          <w:color w:val="000000"/>
          <w:sz w:val="24"/>
          <w:szCs w:val="24"/>
          <w:shd w:val="clear" w:color="auto" w:fill="FFFFFF"/>
        </w:rPr>
        <w:t>Another concern about Tdap is vaccine cost ($64 per dose of Tdap as compared to $0.01 per dose of TT). However, cost effective analysis in varied settings have shown vaccination with Tdap in adolescence and pregnancy saves money in terms of DALYs being ave</w:t>
      </w:r>
      <w:r w:rsidR="008D46D0">
        <w:rPr>
          <w:rFonts w:ascii="Times New Roman" w:eastAsia="Times New Roman" w:hAnsi="Times New Roman" w:cs="Times New Roman"/>
          <w:color w:val="000000"/>
          <w:sz w:val="24"/>
          <w:szCs w:val="24"/>
          <w:shd w:val="clear" w:color="auto" w:fill="FFFFFF"/>
        </w:rPr>
        <w:t>rted or QALYs being saved [34,35</w:t>
      </w:r>
      <w:r w:rsidRPr="004D088E">
        <w:rPr>
          <w:rFonts w:ascii="Times New Roman" w:eastAsia="Times New Roman" w:hAnsi="Times New Roman" w:cs="Times New Roman"/>
          <w:color w:val="000000"/>
          <w:sz w:val="24"/>
          <w:szCs w:val="24"/>
          <w:shd w:val="clear" w:color="auto" w:fill="FFFFFF"/>
        </w:rPr>
        <w:t>]</w:t>
      </w:r>
      <w:r w:rsidR="00821700" w:rsidRPr="004D088E">
        <w:rPr>
          <w:rFonts w:ascii="Times New Roman" w:eastAsia="Times New Roman" w:hAnsi="Times New Roman" w:cs="Times New Roman"/>
          <w:color w:val="000000"/>
          <w:sz w:val="24"/>
          <w:szCs w:val="24"/>
          <w:shd w:val="clear" w:color="auto" w:fill="FFFFFF"/>
        </w:rPr>
        <w:t>.</w:t>
      </w:r>
    </w:p>
    <w:p w14:paraId="3B1BC6B0" w14:textId="77777777" w:rsidR="00FC1103" w:rsidRPr="004D088E" w:rsidRDefault="00FC1103" w:rsidP="008D46D0">
      <w:pPr>
        <w:spacing w:after="0" w:line="480" w:lineRule="auto"/>
        <w:rPr>
          <w:rFonts w:ascii="Times New Roman" w:eastAsia="Times New Roman" w:hAnsi="Times New Roman" w:cs="Times New Roman"/>
          <w:sz w:val="24"/>
          <w:szCs w:val="24"/>
        </w:rPr>
      </w:pPr>
      <w:r w:rsidRPr="004D088E">
        <w:rPr>
          <w:rFonts w:ascii="Times New Roman" w:eastAsia="Times New Roman" w:hAnsi="Times New Roman" w:cs="Times New Roman"/>
          <w:b/>
          <w:bCs/>
          <w:color w:val="000000"/>
          <w:sz w:val="24"/>
          <w:szCs w:val="24"/>
          <w:shd w:val="clear" w:color="auto" w:fill="FFFFFF"/>
        </w:rPr>
        <w:t>Pertussis burden in India and way forward</w:t>
      </w:r>
    </w:p>
    <w:p w14:paraId="33A21C2A" w14:textId="77777777" w:rsidR="006829BA" w:rsidRPr="004D088E" w:rsidRDefault="00FC1103" w:rsidP="008D46D0">
      <w:pPr>
        <w:spacing w:after="0" w:line="480" w:lineRule="auto"/>
        <w:rPr>
          <w:rFonts w:ascii="Times New Roman" w:eastAsia="Times New Roman" w:hAnsi="Times New Roman" w:cs="Times New Roman"/>
          <w:sz w:val="24"/>
          <w:szCs w:val="24"/>
        </w:rPr>
      </w:pPr>
      <w:r w:rsidRPr="004D088E">
        <w:rPr>
          <w:rFonts w:ascii="Times New Roman" w:eastAsia="Times New Roman" w:hAnsi="Times New Roman" w:cs="Times New Roman"/>
          <w:color w:val="000000"/>
          <w:sz w:val="24"/>
          <w:szCs w:val="24"/>
          <w:shd w:val="clear" w:color="auto" w:fill="FFFFFF"/>
        </w:rPr>
        <w:lastRenderedPageBreak/>
        <w:t>Data on exact burden and incidence of pertussis in the developing countries including India is sparse. A study done by Koh MT et al</w:t>
      </w:r>
      <w:r w:rsidR="008D46D0">
        <w:rPr>
          <w:rFonts w:ascii="Times New Roman" w:eastAsia="Times New Roman" w:hAnsi="Times New Roman" w:cs="Times New Roman"/>
          <w:color w:val="000000"/>
          <w:sz w:val="24"/>
          <w:szCs w:val="24"/>
          <w:shd w:val="clear" w:color="auto" w:fill="FFFFFF"/>
        </w:rPr>
        <w:t xml:space="preserve"> [36</w:t>
      </w:r>
      <w:r w:rsidRPr="004D088E">
        <w:rPr>
          <w:rFonts w:ascii="Times New Roman" w:eastAsia="Times New Roman" w:hAnsi="Times New Roman" w:cs="Times New Roman"/>
          <w:color w:val="000000"/>
          <w:sz w:val="24"/>
          <w:szCs w:val="24"/>
          <w:shd w:val="clear" w:color="auto" w:fill="FFFFFF"/>
        </w:rPr>
        <w:t xml:space="preserve">] on seroprevalence of pertussis in Asian countries like Malaysia, Taiwan and Thailand reported that more than 5% of patients having chronic cough had pertussis and it should be considered an etiology in such patients in absence of other diseases. </w:t>
      </w:r>
      <w:r w:rsidRPr="004D088E">
        <w:rPr>
          <w:rFonts w:ascii="Times New Roman" w:eastAsia="Times New Roman" w:hAnsi="Times New Roman" w:cs="Times New Roman"/>
          <w:color w:val="2F2F2F"/>
          <w:sz w:val="24"/>
          <w:szCs w:val="24"/>
          <w:shd w:val="clear" w:color="auto" w:fill="FFFFFF"/>
        </w:rPr>
        <w:t>A study done by Son S et al</w:t>
      </w:r>
      <w:r w:rsidR="008D46D0">
        <w:rPr>
          <w:rFonts w:ascii="Times New Roman" w:eastAsia="Times New Roman" w:hAnsi="Times New Roman" w:cs="Times New Roman"/>
          <w:color w:val="2F2F2F"/>
          <w:sz w:val="24"/>
          <w:szCs w:val="24"/>
          <w:shd w:val="clear" w:color="auto" w:fill="FFFFFF"/>
        </w:rPr>
        <w:t xml:space="preserve"> [37</w:t>
      </w:r>
      <w:r w:rsidRPr="004D088E">
        <w:rPr>
          <w:rFonts w:ascii="Times New Roman" w:eastAsia="Times New Roman" w:hAnsi="Times New Roman" w:cs="Times New Roman"/>
          <w:color w:val="2F2F2F"/>
          <w:sz w:val="24"/>
          <w:szCs w:val="24"/>
          <w:shd w:val="clear" w:color="auto" w:fill="FFFFFF"/>
        </w:rPr>
        <w:t xml:space="preserve">] reported that there is significant circulation of B. pertussis amongst Asian children and adolescents, with one in 20 having serologic evidence of recent infection regardless of vaccination background. </w:t>
      </w:r>
      <w:r w:rsidRPr="004D088E">
        <w:rPr>
          <w:rFonts w:ascii="Times New Roman" w:eastAsia="Times New Roman" w:hAnsi="Times New Roman" w:cs="Times New Roman"/>
          <w:color w:val="000000"/>
          <w:sz w:val="24"/>
          <w:szCs w:val="24"/>
          <w:shd w:val="clear" w:color="auto" w:fill="FFFFFF"/>
        </w:rPr>
        <w:t xml:space="preserve">A study done in a premier institute in Delhi, limited by a small number of study subjects, demonstrated ongoing circulation of </w:t>
      </w:r>
      <w:r w:rsidRPr="004D088E">
        <w:rPr>
          <w:rFonts w:ascii="Times New Roman" w:eastAsia="Times New Roman" w:hAnsi="Times New Roman" w:cs="Times New Roman"/>
          <w:i/>
          <w:iCs/>
          <w:color w:val="000000"/>
          <w:sz w:val="24"/>
          <w:szCs w:val="24"/>
          <w:shd w:val="clear" w:color="auto" w:fill="FFFFFF"/>
        </w:rPr>
        <w:t>B. pertussis</w:t>
      </w:r>
      <w:r w:rsidRPr="004D088E">
        <w:rPr>
          <w:rFonts w:ascii="Times New Roman" w:eastAsia="Times New Roman" w:hAnsi="Times New Roman" w:cs="Times New Roman"/>
          <w:color w:val="000000"/>
          <w:sz w:val="24"/>
          <w:szCs w:val="24"/>
          <w:shd w:val="clear" w:color="auto" w:fill="FFFFFF"/>
        </w:rPr>
        <w:t xml:space="preserve"> in In</w:t>
      </w:r>
      <w:r w:rsidR="008D46D0">
        <w:rPr>
          <w:rFonts w:ascii="Times New Roman" w:eastAsia="Times New Roman" w:hAnsi="Times New Roman" w:cs="Times New Roman"/>
          <w:color w:val="000000"/>
          <w:sz w:val="24"/>
          <w:szCs w:val="24"/>
          <w:shd w:val="clear" w:color="auto" w:fill="FFFFFF"/>
        </w:rPr>
        <w:t>dia [38</w:t>
      </w:r>
      <w:r w:rsidRPr="004D088E">
        <w:rPr>
          <w:rFonts w:ascii="Times New Roman" w:eastAsia="Times New Roman" w:hAnsi="Times New Roman" w:cs="Times New Roman"/>
          <w:color w:val="000000"/>
          <w:sz w:val="24"/>
          <w:szCs w:val="24"/>
          <w:shd w:val="clear" w:color="auto" w:fill="FFFFFF"/>
        </w:rPr>
        <w:t>]</w:t>
      </w:r>
      <w:r w:rsidR="00821700" w:rsidRPr="004D088E">
        <w:rPr>
          <w:rFonts w:ascii="Times New Roman" w:eastAsia="Times New Roman" w:hAnsi="Times New Roman" w:cs="Times New Roman"/>
          <w:color w:val="000000"/>
          <w:sz w:val="24"/>
          <w:szCs w:val="24"/>
          <w:shd w:val="clear" w:color="auto" w:fill="FFFFFF"/>
        </w:rPr>
        <w:t>.</w:t>
      </w:r>
      <w:r w:rsidRPr="004D088E">
        <w:rPr>
          <w:rFonts w:ascii="Times New Roman" w:eastAsia="Times New Roman" w:hAnsi="Times New Roman" w:cs="Times New Roman"/>
          <w:color w:val="000000"/>
          <w:sz w:val="24"/>
          <w:szCs w:val="24"/>
          <w:shd w:val="clear" w:color="auto" w:fill="FFFFFF"/>
        </w:rPr>
        <w:t xml:space="preserve"> Although few data are available describing the epidemiology of pertussis disease in Asian countries, the available evidence suggests that, as in other countries with high pertussis vaccine coverage in infants and young children, pertussis continues to circula</w:t>
      </w:r>
      <w:r w:rsidR="008D46D0">
        <w:rPr>
          <w:rFonts w:ascii="Times New Roman" w:eastAsia="Times New Roman" w:hAnsi="Times New Roman" w:cs="Times New Roman"/>
          <w:color w:val="000000"/>
          <w:sz w:val="24"/>
          <w:szCs w:val="24"/>
          <w:shd w:val="clear" w:color="auto" w:fill="FFFFFF"/>
        </w:rPr>
        <w:t>te in adolescents and adults [39</w:t>
      </w:r>
      <w:r w:rsidRPr="008D46D0">
        <w:rPr>
          <w:rFonts w:ascii="Times New Roman" w:eastAsia="Times New Roman" w:hAnsi="Times New Roman" w:cs="Times New Roman"/>
          <w:color w:val="000000"/>
          <w:sz w:val="24"/>
          <w:szCs w:val="24"/>
          <w:shd w:val="clear" w:color="auto" w:fill="FFFFFF"/>
        </w:rPr>
        <w:t>]</w:t>
      </w:r>
      <w:r w:rsidR="00821700" w:rsidRPr="008D46D0">
        <w:rPr>
          <w:rFonts w:ascii="Times New Roman" w:eastAsia="Times New Roman" w:hAnsi="Times New Roman" w:cs="Times New Roman"/>
          <w:color w:val="000000"/>
          <w:sz w:val="24"/>
          <w:szCs w:val="24"/>
          <w:shd w:val="clear" w:color="auto" w:fill="FFFFFF"/>
        </w:rPr>
        <w:t>.</w:t>
      </w:r>
      <w:r w:rsidRPr="008D46D0">
        <w:rPr>
          <w:rFonts w:ascii="Times New Roman" w:eastAsia="Times New Roman" w:hAnsi="Times New Roman" w:cs="Times New Roman"/>
          <w:color w:val="000000"/>
          <w:sz w:val="24"/>
          <w:szCs w:val="24"/>
          <w:shd w:val="clear" w:color="auto" w:fill="FFFFFF"/>
        </w:rPr>
        <w:t xml:space="preserve"> </w:t>
      </w:r>
      <w:r w:rsidR="006829BA" w:rsidRPr="008D46D0">
        <w:rPr>
          <w:rFonts w:ascii="Times New Roman" w:eastAsia="Times New Roman" w:hAnsi="Times New Roman" w:cs="Times New Roman"/>
          <w:color w:val="000000"/>
          <w:sz w:val="24"/>
          <w:szCs w:val="24"/>
          <w:shd w:val="clear" w:color="auto" w:fill="FFFFFF"/>
        </w:rPr>
        <w:t>In Mexico City, 32.8% of adolescents who had a cough for more than 14 days tested positive for pertussis, with the poten</w:t>
      </w:r>
      <w:r w:rsidR="008D46D0">
        <w:rPr>
          <w:rFonts w:ascii="Times New Roman" w:eastAsia="Times New Roman" w:hAnsi="Times New Roman" w:cs="Times New Roman"/>
          <w:color w:val="000000"/>
          <w:sz w:val="24"/>
          <w:szCs w:val="24"/>
          <w:shd w:val="clear" w:color="auto" w:fill="FFFFFF"/>
        </w:rPr>
        <w:t>tial to transmit the disease [40</w:t>
      </w:r>
      <w:r w:rsidR="006829BA" w:rsidRPr="008D46D0">
        <w:rPr>
          <w:rFonts w:ascii="Times New Roman" w:eastAsia="Times New Roman" w:hAnsi="Times New Roman" w:cs="Times New Roman"/>
          <w:color w:val="000000"/>
          <w:sz w:val="24"/>
          <w:szCs w:val="24"/>
          <w:shd w:val="clear" w:color="auto" w:fill="FFFFFF"/>
        </w:rPr>
        <w:t>]. Around 22,616 cases of pertussis we</w:t>
      </w:r>
      <w:r w:rsidR="008D46D0">
        <w:rPr>
          <w:rFonts w:ascii="Times New Roman" w:eastAsia="Times New Roman" w:hAnsi="Times New Roman" w:cs="Times New Roman"/>
          <w:color w:val="000000"/>
          <w:sz w:val="24"/>
          <w:szCs w:val="24"/>
          <w:shd w:val="clear" w:color="auto" w:fill="FFFFFF"/>
        </w:rPr>
        <w:t>re reported in India in 2006 [30</w:t>
      </w:r>
      <w:r w:rsidR="006829BA" w:rsidRPr="008D46D0">
        <w:rPr>
          <w:rFonts w:ascii="Times New Roman" w:eastAsia="Times New Roman" w:hAnsi="Times New Roman" w:cs="Times New Roman"/>
          <w:color w:val="000000"/>
          <w:sz w:val="24"/>
          <w:szCs w:val="24"/>
          <w:shd w:val="clear" w:color="auto" w:fill="FFFFFF"/>
        </w:rPr>
        <w:t>]. This probably reflects a fraction of actual disease incidence as DPT3 coverage in India is only 55% and coverage with the 1st a</w:t>
      </w:r>
      <w:r w:rsidR="008D46D0">
        <w:rPr>
          <w:rFonts w:ascii="Times New Roman" w:eastAsia="Times New Roman" w:hAnsi="Times New Roman" w:cs="Times New Roman"/>
          <w:color w:val="000000"/>
          <w:sz w:val="24"/>
          <w:szCs w:val="24"/>
          <w:shd w:val="clear" w:color="auto" w:fill="FFFFFF"/>
        </w:rPr>
        <w:t>nd 2nd booster is even lower [41</w:t>
      </w:r>
      <w:r w:rsidR="006829BA" w:rsidRPr="008D46D0">
        <w:rPr>
          <w:rFonts w:ascii="Times New Roman" w:eastAsia="Times New Roman" w:hAnsi="Times New Roman" w:cs="Times New Roman"/>
          <w:color w:val="000000"/>
          <w:sz w:val="24"/>
          <w:szCs w:val="24"/>
          <w:shd w:val="clear" w:color="auto" w:fill="FFFFFF"/>
        </w:rPr>
        <w:t>]. There is no data on incidence of adolescent and adult pertussis in India.</w:t>
      </w:r>
      <w:r w:rsidR="006829BA" w:rsidRPr="004D088E">
        <w:rPr>
          <w:rFonts w:ascii="Times New Roman" w:eastAsia="Times New Roman" w:hAnsi="Times New Roman" w:cs="Times New Roman"/>
          <w:color w:val="000000"/>
          <w:sz w:val="24"/>
          <w:szCs w:val="24"/>
          <w:shd w:val="clear" w:color="auto" w:fill="FFFFFF"/>
        </w:rPr>
        <w:t xml:space="preserve"> </w:t>
      </w:r>
    </w:p>
    <w:p w14:paraId="6D1F4302" w14:textId="77777777" w:rsidR="00FC1103" w:rsidRPr="004D088E" w:rsidRDefault="00FC1103" w:rsidP="008D46D0">
      <w:pPr>
        <w:spacing w:after="0" w:line="480" w:lineRule="auto"/>
        <w:rPr>
          <w:rFonts w:ascii="Times New Roman" w:eastAsia="Times New Roman" w:hAnsi="Times New Roman" w:cs="Times New Roman"/>
          <w:sz w:val="24"/>
          <w:szCs w:val="24"/>
        </w:rPr>
      </w:pPr>
      <w:r w:rsidRPr="004D088E">
        <w:rPr>
          <w:rFonts w:ascii="Times New Roman" w:eastAsia="Times New Roman" w:hAnsi="Times New Roman" w:cs="Times New Roman"/>
          <w:color w:val="000000"/>
          <w:sz w:val="24"/>
          <w:szCs w:val="24"/>
          <w:shd w:val="clear" w:color="auto" w:fill="FFFFFF"/>
        </w:rPr>
        <w:t xml:space="preserve">There is definitely a need for larger serosurveys among adults </w:t>
      </w:r>
      <w:r w:rsidR="008D46D0">
        <w:rPr>
          <w:rFonts w:ascii="Times New Roman" w:eastAsia="Times New Roman" w:hAnsi="Times New Roman" w:cs="Times New Roman"/>
          <w:color w:val="000000"/>
          <w:sz w:val="24"/>
          <w:szCs w:val="24"/>
          <w:shd w:val="clear" w:color="auto" w:fill="FFFFFF"/>
        </w:rPr>
        <w:t>defining the disease burden [42</w:t>
      </w:r>
      <w:r w:rsidRPr="004D088E">
        <w:rPr>
          <w:rFonts w:ascii="Times New Roman" w:eastAsia="Times New Roman" w:hAnsi="Times New Roman" w:cs="Times New Roman"/>
          <w:color w:val="000000"/>
          <w:sz w:val="24"/>
          <w:szCs w:val="24"/>
          <w:shd w:val="clear" w:color="auto" w:fill="FFFFFF"/>
        </w:rPr>
        <w:t>]</w:t>
      </w:r>
      <w:r w:rsidR="00821700" w:rsidRPr="004D088E">
        <w:rPr>
          <w:rFonts w:ascii="Times New Roman" w:eastAsia="Times New Roman" w:hAnsi="Times New Roman" w:cs="Times New Roman"/>
          <w:color w:val="000000"/>
          <w:sz w:val="24"/>
          <w:szCs w:val="24"/>
          <w:shd w:val="clear" w:color="auto" w:fill="FFFFFF"/>
        </w:rPr>
        <w:t>.</w:t>
      </w:r>
      <w:r w:rsidRPr="004D088E">
        <w:rPr>
          <w:rFonts w:ascii="Times New Roman" w:eastAsia="Times New Roman" w:hAnsi="Times New Roman" w:cs="Times New Roman"/>
          <w:color w:val="000000"/>
          <w:sz w:val="24"/>
          <w:szCs w:val="24"/>
          <w:shd w:val="clear" w:color="auto" w:fill="FFFFFF"/>
        </w:rPr>
        <w:t xml:space="preserve"> </w:t>
      </w:r>
    </w:p>
    <w:p w14:paraId="635A9611" w14:textId="77777777" w:rsidR="00FC1103" w:rsidRDefault="00FC1103" w:rsidP="008D46D0">
      <w:pPr>
        <w:spacing w:after="0" w:line="480" w:lineRule="auto"/>
        <w:rPr>
          <w:rFonts w:ascii="Times New Roman" w:eastAsia="Times New Roman" w:hAnsi="Times New Roman" w:cs="Times New Roman"/>
          <w:sz w:val="24"/>
          <w:szCs w:val="24"/>
          <w:shd w:val="clear" w:color="auto" w:fill="FFFFFF"/>
        </w:rPr>
      </w:pPr>
      <w:r w:rsidRPr="004D088E">
        <w:rPr>
          <w:rFonts w:ascii="Times New Roman" w:eastAsia="Times New Roman" w:hAnsi="Times New Roman" w:cs="Times New Roman"/>
          <w:color w:val="000000"/>
          <w:sz w:val="24"/>
          <w:szCs w:val="24"/>
          <w:shd w:val="clear" w:color="auto" w:fill="FFFFFF"/>
        </w:rPr>
        <w:t>Indian Academy of Pediatrics (IAP) recommends offering Tdap vaccine instead of Td/TT vaccine to all children/ adolescents who can afford to use the vaccine at the age of 10-12 yrs</w:t>
      </w:r>
      <w:r w:rsidR="006829BA">
        <w:rPr>
          <w:rFonts w:ascii="Times New Roman" w:eastAsia="Times New Roman" w:hAnsi="Times New Roman" w:cs="Times New Roman"/>
          <w:color w:val="000000"/>
          <w:sz w:val="24"/>
          <w:szCs w:val="24"/>
          <w:shd w:val="clear" w:color="auto" w:fill="FFFFFF"/>
        </w:rPr>
        <w:t xml:space="preserve"> [43]</w:t>
      </w:r>
      <w:r w:rsidRPr="004D088E">
        <w:rPr>
          <w:rFonts w:ascii="Times New Roman" w:eastAsia="Times New Roman" w:hAnsi="Times New Roman" w:cs="Times New Roman"/>
          <w:color w:val="000000"/>
          <w:sz w:val="24"/>
          <w:szCs w:val="24"/>
          <w:shd w:val="clear" w:color="auto" w:fill="FFFFFF"/>
        </w:rPr>
        <w:t>.</w:t>
      </w:r>
      <w:r w:rsidR="006829BA">
        <w:rPr>
          <w:rFonts w:ascii="Times New Roman" w:eastAsia="Times New Roman" w:hAnsi="Times New Roman" w:cs="Times New Roman"/>
          <w:sz w:val="24"/>
          <w:szCs w:val="24"/>
        </w:rPr>
        <w:t xml:space="preserve"> </w:t>
      </w:r>
      <w:r w:rsidRPr="004D088E">
        <w:rPr>
          <w:rFonts w:ascii="Times New Roman" w:eastAsia="Times New Roman" w:hAnsi="Times New Roman" w:cs="Times New Roman"/>
          <w:color w:val="000000"/>
          <w:sz w:val="24"/>
          <w:szCs w:val="24"/>
          <w:shd w:val="clear" w:color="auto" w:fill="FFFFFF"/>
        </w:rPr>
        <w:t xml:space="preserve">Administering Tdap to pregnant women with the aim of intensifying the transfer of </w:t>
      </w:r>
      <w:r w:rsidRPr="008D46D0">
        <w:rPr>
          <w:rFonts w:ascii="Times New Roman" w:eastAsia="Times New Roman" w:hAnsi="Times New Roman" w:cs="Times New Roman"/>
          <w:sz w:val="24"/>
          <w:szCs w:val="24"/>
          <w:shd w:val="clear" w:color="auto" w:fill="FFFFFF"/>
        </w:rPr>
        <w:t>antibodies to the chi</w:t>
      </w:r>
      <w:r w:rsidR="00927D8A" w:rsidRPr="008D46D0">
        <w:rPr>
          <w:rFonts w:ascii="Times New Roman" w:eastAsia="Times New Roman" w:hAnsi="Times New Roman" w:cs="Times New Roman"/>
          <w:sz w:val="24"/>
          <w:szCs w:val="24"/>
          <w:shd w:val="clear" w:color="auto" w:fill="FFFFFF"/>
        </w:rPr>
        <w:t xml:space="preserve">ld also seems appropriate </w:t>
      </w:r>
      <w:r w:rsidR="008D46D0" w:rsidRPr="008D46D0">
        <w:rPr>
          <w:rFonts w:ascii="Times New Roman" w:eastAsia="Times New Roman" w:hAnsi="Times New Roman" w:cs="Times New Roman"/>
          <w:sz w:val="24"/>
          <w:szCs w:val="24"/>
          <w:shd w:val="clear" w:color="auto" w:fill="FFFFFF"/>
        </w:rPr>
        <w:t>[44,45</w:t>
      </w:r>
      <w:r w:rsidRPr="008D46D0">
        <w:rPr>
          <w:rFonts w:ascii="Times New Roman" w:eastAsia="Times New Roman" w:hAnsi="Times New Roman" w:cs="Times New Roman"/>
          <w:sz w:val="24"/>
          <w:szCs w:val="24"/>
          <w:shd w:val="clear" w:color="auto" w:fill="FFFFFF"/>
        </w:rPr>
        <w:t>]</w:t>
      </w:r>
      <w:r w:rsidR="00821700" w:rsidRPr="008D46D0">
        <w:rPr>
          <w:rFonts w:ascii="Times New Roman" w:eastAsia="Times New Roman" w:hAnsi="Times New Roman" w:cs="Times New Roman"/>
          <w:sz w:val="24"/>
          <w:szCs w:val="24"/>
          <w:shd w:val="clear" w:color="auto" w:fill="FFFFFF"/>
        </w:rPr>
        <w:t>.</w:t>
      </w:r>
      <w:r w:rsidRPr="008D46D0">
        <w:rPr>
          <w:rFonts w:ascii="Times New Roman" w:eastAsia="Times New Roman" w:hAnsi="Times New Roman" w:cs="Times New Roman"/>
          <w:sz w:val="24"/>
          <w:szCs w:val="24"/>
          <w:shd w:val="clear" w:color="auto" w:fill="FFFFFF"/>
        </w:rPr>
        <w:t xml:space="preserve"> The Global Pertussis Initiative recommends that acellular pertussis immunization in pregnancy should be implemented as a </w:t>
      </w:r>
      <w:r w:rsidRPr="008D46D0">
        <w:rPr>
          <w:rFonts w:ascii="Times New Roman" w:eastAsia="Times New Roman" w:hAnsi="Times New Roman" w:cs="Times New Roman"/>
          <w:sz w:val="24"/>
          <w:szCs w:val="24"/>
          <w:shd w:val="clear" w:color="auto" w:fill="FFFFFF"/>
        </w:rPr>
        <w:lastRenderedPageBreak/>
        <w:t>priority in all lower and middle income countries if resources allow, given that protection against disease and death due to pertussis i</w:t>
      </w:r>
      <w:r w:rsidR="008D46D0" w:rsidRPr="008D46D0">
        <w:rPr>
          <w:rFonts w:ascii="Times New Roman" w:eastAsia="Times New Roman" w:hAnsi="Times New Roman" w:cs="Times New Roman"/>
          <w:sz w:val="24"/>
          <w:szCs w:val="24"/>
          <w:shd w:val="clear" w:color="auto" w:fill="FFFFFF"/>
        </w:rPr>
        <w:t>n neonates is a key priority [46</w:t>
      </w:r>
      <w:r w:rsidRPr="008D46D0">
        <w:rPr>
          <w:rFonts w:ascii="Times New Roman" w:eastAsia="Times New Roman" w:hAnsi="Times New Roman" w:cs="Times New Roman"/>
          <w:sz w:val="24"/>
          <w:szCs w:val="24"/>
          <w:shd w:val="clear" w:color="auto" w:fill="FFFFFF"/>
        </w:rPr>
        <w:t>]</w:t>
      </w:r>
      <w:r w:rsidR="00821700" w:rsidRPr="008D46D0">
        <w:rPr>
          <w:rFonts w:ascii="Times New Roman" w:eastAsia="Times New Roman" w:hAnsi="Times New Roman" w:cs="Times New Roman"/>
          <w:sz w:val="24"/>
          <w:szCs w:val="24"/>
          <w:shd w:val="clear" w:color="auto" w:fill="FFFFFF"/>
        </w:rPr>
        <w:t>.</w:t>
      </w:r>
      <w:r w:rsidRPr="008D46D0">
        <w:rPr>
          <w:rFonts w:ascii="Times New Roman" w:eastAsia="Times New Roman" w:hAnsi="Times New Roman" w:cs="Times New Roman"/>
          <w:sz w:val="24"/>
          <w:szCs w:val="24"/>
          <w:shd w:val="clear" w:color="auto" w:fill="FFFFFF"/>
        </w:rPr>
        <w:t xml:space="preserve"> </w:t>
      </w:r>
      <w:r w:rsidR="00056C9D" w:rsidRPr="008D46D0">
        <w:rPr>
          <w:rFonts w:ascii="Times New Roman" w:eastAsia="Times New Roman" w:hAnsi="Times New Roman" w:cs="Times New Roman"/>
          <w:sz w:val="24"/>
          <w:szCs w:val="24"/>
          <w:shd w:val="clear" w:color="auto" w:fill="FFFFFF"/>
        </w:rPr>
        <w:t>However, good quality sero</w:t>
      </w:r>
      <w:r w:rsidRPr="008D46D0">
        <w:rPr>
          <w:rFonts w:ascii="Times New Roman" w:eastAsia="Times New Roman" w:hAnsi="Times New Roman" w:cs="Times New Roman"/>
          <w:sz w:val="24"/>
          <w:szCs w:val="24"/>
          <w:shd w:val="clear" w:color="auto" w:fill="FFFFFF"/>
        </w:rPr>
        <w:t>surveillance studies should be conducted before introducing Tdap in India.</w:t>
      </w:r>
    </w:p>
    <w:p w14:paraId="253BEB36" w14:textId="77777777" w:rsidR="008D46D0" w:rsidRDefault="008D46D0">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br w:type="page"/>
      </w:r>
    </w:p>
    <w:p w14:paraId="06BB32B7" w14:textId="77777777" w:rsidR="008D46D0" w:rsidRPr="008D46D0" w:rsidRDefault="008D46D0" w:rsidP="00763F23">
      <w:pPr>
        <w:spacing w:line="480" w:lineRule="auto"/>
        <w:rPr>
          <w:rFonts w:ascii="Times New Roman" w:eastAsia="Times New Roman" w:hAnsi="Times New Roman" w:cs="Times New Roman"/>
          <w:b/>
          <w:sz w:val="24"/>
          <w:szCs w:val="24"/>
        </w:rPr>
      </w:pPr>
      <w:r w:rsidRPr="008D46D0">
        <w:rPr>
          <w:rFonts w:ascii="Times New Roman" w:eastAsia="Times New Roman" w:hAnsi="Times New Roman" w:cs="Times New Roman"/>
          <w:b/>
          <w:sz w:val="24"/>
          <w:szCs w:val="24"/>
        </w:rPr>
        <w:lastRenderedPageBreak/>
        <w:t>Key messages</w:t>
      </w:r>
      <w:r w:rsidR="00763F23">
        <w:rPr>
          <w:rFonts w:ascii="Times New Roman" w:eastAsia="Times New Roman" w:hAnsi="Times New Roman" w:cs="Times New Roman"/>
          <w:b/>
          <w:sz w:val="24"/>
          <w:szCs w:val="24"/>
        </w:rPr>
        <w:t xml:space="preserve">: </w:t>
      </w:r>
      <w:r w:rsidR="00763F23" w:rsidRPr="00763F23">
        <w:rPr>
          <w:rFonts w:ascii="Times New Roman" w:eastAsia="Times New Roman" w:hAnsi="Times New Roman" w:cs="Times New Roman"/>
          <w:sz w:val="24"/>
          <w:szCs w:val="24"/>
        </w:rPr>
        <w:t xml:space="preserve">Pertussis is a vaccine-preventable disease that demands our due attention as it is a major cause of mortality in neonates. </w:t>
      </w:r>
      <w:r w:rsidR="00763F23">
        <w:rPr>
          <w:rFonts w:ascii="Times New Roman" w:eastAsia="Times New Roman" w:hAnsi="Times New Roman" w:cs="Times New Roman"/>
          <w:sz w:val="24"/>
          <w:szCs w:val="24"/>
        </w:rPr>
        <w:t>T</w:t>
      </w:r>
      <w:r w:rsidR="00763F23" w:rsidRPr="00763F23">
        <w:rPr>
          <w:rFonts w:ascii="Times New Roman" w:eastAsia="Times New Roman" w:hAnsi="Times New Roman" w:cs="Times New Roman"/>
          <w:sz w:val="24"/>
          <w:szCs w:val="24"/>
        </w:rPr>
        <w:t xml:space="preserve">he epidemiology of the disease has changed with adolescents and adults acting as reservoirs, </w:t>
      </w:r>
      <w:r w:rsidR="00763F23">
        <w:rPr>
          <w:rFonts w:ascii="Times New Roman" w:eastAsia="Times New Roman" w:hAnsi="Times New Roman" w:cs="Times New Roman"/>
          <w:sz w:val="24"/>
          <w:szCs w:val="24"/>
        </w:rPr>
        <w:t xml:space="preserve">and there is evidence of </w:t>
      </w:r>
      <w:r w:rsidR="00763F23" w:rsidRPr="00763F23">
        <w:rPr>
          <w:rFonts w:ascii="Times New Roman" w:eastAsia="Times New Roman" w:hAnsi="Times New Roman" w:cs="Times New Roman"/>
          <w:sz w:val="24"/>
          <w:szCs w:val="24"/>
        </w:rPr>
        <w:t>high rate of serious disease a</w:t>
      </w:r>
      <w:r w:rsidR="00763F23">
        <w:rPr>
          <w:rFonts w:ascii="Times New Roman" w:eastAsia="Times New Roman" w:hAnsi="Times New Roman" w:cs="Times New Roman"/>
          <w:sz w:val="24"/>
          <w:szCs w:val="24"/>
        </w:rPr>
        <w:t>nd death in young infants. T</w:t>
      </w:r>
      <w:r w:rsidR="00763F23" w:rsidRPr="00763F23">
        <w:rPr>
          <w:rFonts w:ascii="Times New Roman" w:eastAsia="Times New Roman" w:hAnsi="Times New Roman" w:cs="Times New Roman"/>
          <w:sz w:val="24"/>
          <w:szCs w:val="24"/>
        </w:rPr>
        <w:t>he repeated outbreaks of pertussis even in highly-vaccinated populations are a</w:t>
      </w:r>
      <w:r w:rsidR="00763F23">
        <w:rPr>
          <w:rFonts w:ascii="Times New Roman" w:eastAsia="Times New Roman" w:hAnsi="Times New Roman" w:cs="Times New Roman"/>
          <w:sz w:val="24"/>
          <w:szCs w:val="24"/>
        </w:rPr>
        <w:t>lso a</w:t>
      </w:r>
      <w:r w:rsidR="00763F23" w:rsidRPr="00763F23">
        <w:rPr>
          <w:rFonts w:ascii="Times New Roman" w:eastAsia="Times New Roman" w:hAnsi="Times New Roman" w:cs="Times New Roman"/>
          <w:sz w:val="24"/>
          <w:szCs w:val="24"/>
        </w:rPr>
        <w:t xml:space="preserve"> matter for grave concern. </w:t>
      </w:r>
      <w:r w:rsidR="00763F23" w:rsidRPr="00763F23">
        <w:rPr>
          <w:rFonts w:ascii="Times New Roman" w:eastAsia="Times New Roman" w:hAnsi="Times New Roman" w:cs="Times New Roman"/>
          <w:color w:val="000000"/>
          <w:sz w:val="24"/>
          <w:szCs w:val="24"/>
          <w:shd w:val="clear" w:color="auto" w:fill="FFFFFF"/>
        </w:rPr>
        <w:t>Administering Tdap to adolescents</w:t>
      </w:r>
      <w:r w:rsidR="00763F23">
        <w:rPr>
          <w:rFonts w:ascii="Times New Roman" w:eastAsia="Times New Roman" w:hAnsi="Times New Roman" w:cs="Times New Roman"/>
          <w:color w:val="000000"/>
          <w:sz w:val="24"/>
          <w:szCs w:val="24"/>
          <w:shd w:val="clear" w:color="auto" w:fill="FFFFFF"/>
        </w:rPr>
        <w:t xml:space="preserve"> and </w:t>
      </w:r>
      <w:r w:rsidR="00763F23" w:rsidRPr="004D088E">
        <w:rPr>
          <w:rFonts w:ascii="Times New Roman" w:eastAsia="Times New Roman" w:hAnsi="Times New Roman" w:cs="Times New Roman"/>
          <w:color w:val="000000"/>
          <w:sz w:val="24"/>
          <w:szCs w:val="24"/>
          <w:shd w:val="clear" w:color="auto" w:fill="FFFFFF"/>
        </w:rPr>
        <w:t xml:space="preserve">pregnant women </w:t>
      </w:r>
      <w:r w:rsidR="00763F23">
        <w:rPr>
          <w:rFonts w:ascii="Times New Roman" w:eastAsia="Times New Roman" w:hAnsi="Times New Roman" w:cs="Times New Roman"/>
          <w:color w:val="000000"/>
          <w:sz w:val="24"/>
          <w:szCs w:val="24"/>
          <w:shd w:val="clear" w:color="auto" w:fill="FFFFFF"/>
        </w:rPr>
        <w:t xml:space="preserve">seems appropriate. </w:t>
      </w:r>
      <w:r w:rsidRPr="008D46D0">
        <w:rPr>
          <w:rFonts w:ascii="Times New Roman" w:eastAsia="Times New Roman" w:hAnsi="Times New Roman" w:cs="Times New Roman"/>
          <w:b/>
          <w:sz w:val="24"/>
          <w:szCs w:val="24"/>
        </w:rPr>
        <w:br w:type="page"/>
      </w:r>
    </w:p>
    <w:p w14:paraId="56953D84" w14:textId="77777777" w:rsidR="008D46D0" w:rsidRPr="008D46D0" w:rsidRDefault="008D46D0" w:rsidP="008D46D0">
      <w:pPr>
        <w:spacing w:after="0" w:line="480" w:lineRule="auto"/>
        <w:rPr>
          <w:rFonts w:ascii="Times New Roman" w:eastAsia="Times New Roman" w:hAnsi="Times New Roman" w:cs="Times New Roman"/>
          <w:sz w:val="24"/>
          <w:szCs w:val="24"/>
        </w:rPr>
      </w:pPr>
    </w:p>
    <w:p w14:paraId="3665E325" w14:textId="77777777" w:rsidR="00564A28" w:rsidRPr="008D46D0" w:rsidRDefault="00564A28" w:rsidP="008D46D0">
      <w:pPr>
        <w:spacing w:line="480" w:lineRule="auto"/>
        <w:rPr>
          <w:rFonts w:ascii="Times New Roman" w:eastAsia="Times New Roman" w:hAnsi="Times New Roman" w:cs="Times New Roman"/>
          <w:b/>
          <w:sz w:val="24"/>
          <w:szCs w:val="24"/>
        </w:rPr>
      </w:pPr>
      <w:r w:rsidRPr="008D46D0">
        <w:rPr>
          <w:rFonts w:ascii="Times New Roman" w:eastAsia="Times New Roman" w:hAnsi="Times New Roman" w:cs="Times New Roman"/>
          <w:b/>
          <w:sz w:val="24"/>
          <w:szCs w:val="24"/>
        </w:rPr>
        <w:t>References:</w:t>
      </w:r>
    </w:p>
    <w:p w14:paraId="7DC7D562"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Jayakrishnan T. Newer vaccines in the Universal Immunisation Programme. Indian</w:t>
      </w:r>
      <w:r w:rsidRPr="00564A28">
        <w:rPr>
          <w:rFonts w:ascii="Times New Roman" w:eastAsia="Times New Roman" w:hAnsi="Times New Roman" w:cs="Times New Roman"/>
          <w:sz w:val="24"/>
          <w:szCs w:val="24"/>
          <w:shd w:val="clear" w:color="auto" w:fill="FFFFFF"/>
        </w:rPr>
        <w:br/>
        <w:t>J Med Ethics. 2011 Apr-Jun;8(2):107-12.</w:t>
      </w:r>
    </w:p>
    <w:p w14:paraId="765213B9"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 xml:space="preserve">Jayachandran N. India moves to Tetanus-Diphtheria vaccine, instead of only Tetanus, on WHO guideline. The News Minute: Vaccines [newspaper on the internet]. 2018 Aug 15 [cited 2019 Jan 2]. Available from: </w:t>
      </w:r>
      <w:hyperlink r:id="rId7" w:history="1">
        <w:r w:rsidRPr="00564A28">
          <w:rPr>
            <w:rFonts w:ascii="Times New Roman" w:eastAsia="Times New Roman" w:hAnsi="Times New Roman" w:cs="Times New Roman"/>
            <w:sz w:val="24"/>
            <w:szCs w:val="24"/>
            <w:u w:val="single"/>
          </w:rPr>
          <w:t>https://www.thenewsminute.com/article/india-moves-tetanus-diphtheria-vaccine-instead-only-tetanus-who-recommendation-86614</w:t>
        </w:r>
      </w:hyperlink>
      <w:r w:rsidRPr="00564A28">
        <w:rPr>
          <w:rFonts w:ascii="Times New Roman" w:eastAsia="Times New Roman" w:hAnsi="Times New Roman" w:cs="Times New Roman"/>
          <w:sz w:val="24"/>
          <w:szCs w:val="24"/>
          <w:shd w:val="clear" w:color="auto" w:fill="FFFFFF"/>
        </w:rPr>
        <w:t xml:space="preserve"> </w:t>
      </w:r>
    </w:p>
    <w:p w14:paraId="45CB9B9D"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World Health Organization. Tetanus vaccine: WHO position paper. Weekly Epidemiol Rec. 2006;81:198-207.</w:t>
      </w:r>
    </w:p>
    <w:p w14:paraId="2F1DB62B"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World Health Organization. Diphtheria vaccine: WHO position paper. Weekly Epidemiol Rec. 2006;81:24-32.</w:t>
      </w:r>
    </w:p>
    <w:p w14:paraId="21E26B30"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Vashishtha VM. Tetanus Vaccine in UIP in India-Reply. Indian Pediatr. 2012 Jan 16;49:70-1.</w:t>
      </w:r>
    </w:p>
    <w:p w14:paraId="0636C292"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Villarreal Pérez JZ, Ramírez Aranda JM, de la O Cavazos M, Zamudio Osuna MJ,</w:t>
      </w:r>
      <w:r w:rsidRPr="00564A28">
        <w:rPr>
          <w:rFonts w:ascii="Times New Roman" w:eastAsia="Times New Roman" w:hAnsi="Times New Roman" w:cs="Times New Roman"/>
          <w:sz w:val="24"/>
          <w:szCs w:val="24"/>
          <w:shd w:val="clear" w:color="auto" w:fill="FFFFFF"/>
        </w:rPr>
        <w:br/>
        <w:t>Perales Dávila J, Ballesteros Elizondo MR, et al. Randomized clinical trial of the safety and immunogenicity of the Tdap vaccine in pregnant Mexican women. Hum Vaccin Immunother. 2017 Jan 2;13(1):128-35.</w:t>
      </w:r>
    </w:p>
    <w:p w14:paraId="7DD2FC01"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hAnsi="Times New Roman" w:cs="Times New Roman"/>
          <w:spacing w:val="4"/>
          <w:sz w:val="24"/>
          <w:szCs w:val="24"/>
          <w:shd w:val="clear" w:color="auto" w:fill="FCFCFC"/>
        </w:rPr>
        <w:t>Mehta PN. Protection against Pertussis. Indian Pediatr. 2016;53:679-83.</w:t>
      </w:r>
    </w:p>
    <w:p w14:paraId="221AAF92"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Edwards KM. Overview of pertussis: focus on epidemiology, sources of infection, and long term protection after infant vaccination. Pediatric Infectious Disease Journal 2005; 24 (6 Suppl.): S104–8.</w:t>
      </w:r>
    </w:p>
    <w:p w14:paraId="74CE3B98"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lastRenderedPageBreak/>
        <w:t>Winter K, Harriman K, Zipprich J, Schechter R, Talarico J, Watt J, et al.</w:t>
      </w:r>
      <w:r w:rsidRPr="00564A28">
        <w:rPr>
          <w:rFonts w:ascii="Times New Roman" w:eastAsia="Times New Roman" w:hAnsi="Times New Roman" w:cs="Times New Roman"/>
          <w:sz w:val="24"/>
          <w:szCs w:val="24"/>
          <w:shd w:val="clear" w:color="auto" w:fill="FFFFFF"/>
        </w:rPr>
        <w:br/>
        <w:t xml:space="preserve">California pertussis epidemic, 2010. J Pediatr. 2012 Dec;161(6):1091-6. </w:t>
      </w:r>
    </w:p>
    <w:p w14:paraId="26D121F8"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de Greeff SC, de Melker HE, Westerhof A, Schellekens JF, Mooi FR, van Boven M.</w:t>
      </w:r>
      <w:r w:rsidRPr="00564A28">
        <w:rPr>
          <w:rFonts w:ascii="Times New Roman" w:eastAsia="Times New Roman" w:hAnsi="Times New Roman" w:cs="Times New Roman"/>
          <w:sz w:val="24"/>
          <w:szCs w:val="24"/>
          <w:shd w:val="clear" w:color="auto" w:fill="FFFFFF"/>
        </w:rPr>
        <w:br/>
        <w:t>Estimation of household transmission rates of pertussis and the effect of</w:t>
      </w:r>
      <w:r w:rsidRPr="00564A28">
        <w:rPr>
          <w:rFonts w:ascii="Times New Roman" w:eastAsia="Times New Roman" w:hAnsi="Times New Roman" w:cs="Times New Roman"/>
          <w:sz w:val="24"/>
          <w:szCs w:val="24"/>
          <w:shd w:val="clear" w:color="auto" w:fill="FFFFFF"/>
        </w:rPr>
        <w:br/>
        <w:t>cocooning vaccination strategies on infant pertussis. Epidemiology. 2012</w:t>
      </w:r>
      <w:r w:rsidRPr="00564A28">
        <w:rPr>
          <w:rFonts w:ascii="Times New Roman" w:eastAsia="Times New Roman" w:hAnsi="Times New Roman" w:cs="Times New Roman"/>
          <w:sz w:val="24"/>
          <w:szCs w:val="24"/>
          <w:shd w:val="clear" w:color="auto" w:fill="FFFFFF"/>
        </w:rPr>
        <w:br/>
        <w:t>Nov;23(6):852-60.</w:t>
      </w:r>
    </w:p>
    <w:p w14:paraId="4010E25D"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Kwon HJ, Yum SK, Choi UY, Lee SY, Kim JH, Kang JH. Infant pertussis and</w:t>
      </w:r>
      <w:r w:rsidRPr="00564A28">
        <w:rPr>
          <w:rFonts w:ascii="Times New Roman" w:eastAsia="Times New Roman" w:hAnsi="Times New Roman" w:cs="Times New Roman"/>
          <w:sz w:val="24"/>
          <w:szCs w:val="24"/>
          <w:shd w:val="clear" w:color="auto" w:fill="FFFFFF"/>
        </w:rPr>
        <w:br/>
        <w:t>household transmission in Korea. J Korean Med Sci. 2012 Dec;27(12):1547-51.</w:t>
      </w:r>
    </w:p>
    <w:p w14:paraId="62C8D742"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Klein NP, Bartlett J, Fireman B, Baxter R. Waning Tdap Effectiveness in</w:t>
      </w:r>
      <w:r w:rsidRPr="00564A28">
        <w:rPr>
          <w:rFonts w:ascii="Times New Roman" w:eastAsia="Times New Roman" w:hAnsi="Times New Roman" w:cs="Times New Roman"/>
          <w:sz w:val="24"/>
          <w:szCs w:val="24"/>
          <w:shd w:val="clear" w:color="auto" w:fill="FFFFFF"/>
        </w:rPr>
        <w:br/>
        <w:t>Adolescents. Pediatrics. 2016 Mar;137(3):e20153326.</w:t>
      </w:r>
    </w:p>
    <w:p w14:paraId="4DF6F823"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Acosta AM, DeBolt C, Tasslimi A, Lewis M, Stewart LK, Misegades LK, et al. Tdap vaccine effectiveness in adolescents during the 2012 Washington State pertussis epidemic. Pediatrics. 2015 Jun;135(6):981-9.</w:t>
      </w:r>
    </w:p>
    <w:p w14:paraId="169A258B" w14:textId="77777777" w:rsidR="00564A28" w:rsidRPr="00564A28" w:rsidRDefault="00564A28" w:rsidP="008D46D0">
      <w:pPr>
        <w:numPr>
          <w:ilvl w:val="0"/>
          <w:numId w:val="2"/>
        </w:numPr>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rPr>
        <w:t xml:space="preserve">Walls T, Graham P, Petousis-Harris H, Hill L, Austin N. Infant outcomes after </w:t>
      </w:r>
      <w:r w:rsidRPr="00564A28">
        <w:rPr>
          <w:rFonts w:ascii="Times New Roman" w:eastAsia="Times New Roman" w:hAnsi="Times New Roman" w:cs="Times New Roman"/>
          <w:sz w:val="24"/>
          <w:szCs w:val="24"/>
        </w:rPr>
        <w:br/>
        <w:t>exposure to Tdap vaccine in pregnancy: an observational study. BMJ Open. 2016 Jan</w:t>
      </w:r>
      <w:r w:rsidRPr="00564A28">
        <w:rPr>
          <w:rFonts w:ascii="Times New Roman" w:eastAsia="Times New Roman" w:hAnsi="Times New Roman" w:cs="Times New Roman"/>
          <w:sz w:val="24"/>
          <w:szCs w:val="24"/>
        </w:rPr>
        <w:br/>
        <w:t>6;6(1):e009536.</w:t>
      </w:r>
    </w:p>
    <w:p w14:paraId="329EFC45"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Dempsey AF, Brewer SE, Sevick C, Pyrzanowski J, Mazzoni S, O'Leary ST. Tdap</w:t>
      </w:r>
      <w:r w:rsidRPr="00564A28">
        <w:rPr>
          <w:rFonts w:ascii="Times New Roman" w:eastAsia="Times New Roman" w:hAnsi="Times New Roman" w:cs="Times New Roman"/>
          <w:sz w:val="24"/>
          <w:szCs w:val="24"/>
          <w:shd w:val="clear" w:color="auto" w:fill="FFFFFF"/>
        </w:rPr>
        <w:br/>
        <w:t>vaccine attitudes and utilization among pregnant women from a high-risk</w:t>
      </w:r>
      <w:r w:rsidRPr="00564A28">
        <w:rPr>
          <w:rFonts w:ascii="Times New Roman" w:eastAsia="Times New Roman" w:hAnsi="Times New Roman" w:cs="Times New Roman"/>
          <w:sz w:val="24"/>
          <w:szCs w:val="24"/>
          <w:shd w:val="clear" w:color="auto" w:fill="FFFFFF"/>
        </w:rPr>
        <w:br/>
        <w:t>population. Hum Vaccin Immunother. 2016 Apr 2;12(4):872-8.</w:t>
      </w:r>
    </w:p>
    <w:p w14:paraId="1840B471"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Tanaka M, Vitek CR, Pascual FB, Bisgard KM, Tate JE, Murphy TV. Trends in pertussis among infants in the United States, 1980–1999. JAMA 2003;290:2968–75.</w:t>
      </w:r>
    </w:p>
    <w:p w14:paraId="05571092"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lastRenderedPageBreak/>
        <w:t xml:space="preserve">Centers for Disease Control and Prevention Pertussis: Clinical Complications. 2015. Acced on 2019 Jan 31. Available from: </w:t>
      </w:r>
      <w:hyperlink r:id="rId8" w:history="1">
        <w:r w:rsidRPr="00564A28">
          <w:rPr>
            <w:rStyle w:val="Hyperlink"/>
            <w:rFonts w:ascii="Times New Roman" w:eastAsia="Times New Roman" w:hAnsi="Times New Roman" w:cs="Times New Roman"/>
            <w:color w:val="auto"/>
            <w:sz w:val="24"/>
            <w:szCs w:val="24"/>
            <w:shd w:val="clear" w:color="auto" w:fill="FFFFFF"/>
          </w:rPr>
          <w:t>https://www.cdc.gov/pertussis/clinical/complications.html</w:t>
        </w:r>
      </w:hyperlink>
      <w:r w:rsidRPr="00564A28">
        <w:rPr>
          <w:rFonts w:ascii="Times New Roman" w:eastAsia="Times New Roman" w:hAnsi="Times New Roman" w:cs="Times New Roman"/>
          <w:sz w:val="24"/>
          <w:szCs w:val="24"/>
          <w:shd w:val="clear" w:color="auto" w:fill="FFFFFF"/>
        </w:rPr>
        <w:t xml:space="preserve"> </w:t>
      </w:r>
    </w:p>
    <w:p w14:paraId="78236962"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hAnsi="Times New Roman" w:cs="Times New Roman"/>
          <w:sz w:val="24"/>
          <w:szCs w:val="24"/>
        </w:rPr>
        <w:t>Centers for Disease Control and Prevention CDC. Updated recommendations for use of tetanus toxoid, reduced diphtheria toxoid, and acellular pertussis vaccine (Tdap) in pregnant women—Advisory Committee on Immunization Practices (ACIP), 2012. MMWR Morb Mortal Wkly Rep 2013;62:131–5.</w:t>
      </w:r>
    </w:p>
    <w:p w14:paraId="018EC539"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bCs/>
          <w:sz w:val="24"/>
          <w:szCs w:val="24"/>
          <w:shd w:val="clear" w:color="auto" w:fill="FFFFFF"/>
        </w:rPr>
        <w:t>van Savage</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J</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Decker</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MD</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Edwards</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KM</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Sell</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SH</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Karzon</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DT</w:t>
      </w:r>
      <w:r w:rsidRPr="00564A28">
        <w:rPr>
          <w:rFonts w:ascii="Times New Roman" w:eastAsia="Times New Roman" w:hAnsi="Times New Roman" w:cs="Times New Roman"/>
          <w:sz w:val="24"/>
          <w:szCs w:val="24"/>
          <w:shd w:val="clear" w:color="auto" w:fill="FFFFFF"/>
        </w:rPr>
        <w:t xml:space="preserve">. Natural history of pertussis antibody in the infant and effect on vaccine response. </w:t>
      </w:r>
      <w:r w:rsidRPr="00564A28">
        <w:rPr>
          <w:rFonts w:ascii="Times New Roman" w:eastAsia="Times New Roman" w:hAnsi="Times New Roman" w:cs="Times New Roman"/>
          <w:iCs/>
          <w:sz w:val="24"/>
          <w:szCs w:val="24"/>
          <w:shd w:val="clear" w:color="auto" w:fill="FFFFFF"/>
        </w:rPr>
        <w:t>J Infect Dis</w:t>
      </w:r>
      <w:r w:rsidRPr="00564A28">
        <w:rPr>
          <w:rFonts w:ascii="Times New Roman" w:eastAsia="Times New Roman" w:hAnsi="Times New Roman" w:cs="Times New Roman"/>
          <w:sz w:val="24"/>
          <w:szCs w:val="24"/>
          <w:shd w:val="clear" w:color="auto" w:fill="FFFFFF"/>
        </w:rPr>
        <w:t xml:space="preserve"> 1990;161:487–92.</w:t>
      </w:r>
    </w:p>
    <w:p w14:paraId="5D30CF7B"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bCs/>
          <w:sz w:val="24"/>
          <w:szCs w:val="24"/>
          <w:shd w:val="clear" w:color="auto" w:fill="FFFFFF"/>
        </w:rPr>
        <w:t>Healy</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CM</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Baker</w:t>
      </w:r>
      <w:r w:rsidRPr="00564A28">
        <w:rPr>
          <w:rFonts w:ascii="Times New Roman" w:eastAsia="Times New Roman" w:hAnsi="Times New Roman" w:cs="Times New Roman"/>
          <w:sz w:val="24"/>
          <w:szCs w:val="24"/>
          <w:shd w:val="clear" w:color="auto" w:fill="FFFFFF"/>
        </w:rPr>
        <w:t xml:space="preserve"> </w:t>
      </w:r>
      <w:r w:rsidRPr="00564A28">
        <w:rPr>
          <w:rFonts w:ascii="Times New Roman" w:eastAsia="Times New Roman" w:hAnsi="Times New Roman" w:cs="Times New Roman"/>
          <w:bCs/>
          <w:sz w:val="24"/>
          <w:szCs w:val="24"/>
          <w:shd w:val="clear" w:color="auto" w:fill="FFFFFF"/>
        </w:rPr>
        <w:t>CJ</w:t>
      </w:r>
      <w:r w:rsidRPr="00564A28">
        <w:rPr>
          <w:rFonts w:ascii="Times New Roman" w:eastAsia="Times New Roman" w:hAnsi="Times New Roman" w:cs="Times New Roman"/>
          <w:sz w:val="24"/>
          <w:szCs w:val="24"/>
          <w:shd w:val="clear" w:color="auto" w:fill="FFFFFF"/>
        </w:rPr>
        <w:t xml:space="preserve">. Prospects for prevention of childhood infections by maternal immunization. </w:t>
      </w:r>
      <w:r w:rsidRPr="00564A28">
        <w:rPr>
          <w:rFonts w:ascii="Times New Roman" w:eastAsia="Times New Roman" w:hAnsi="Times New Roman" w:cs="Times New Roman"/>
          <w:iCs/>
          <w:sz w:val="24"/>
          <w:szCs w:val="24"/>
          <w:shd w:val="clear" w:color="auto" w:fill="FFFFFF"/>
        </w:rPr>
        <w:t>Curr Opin Infect Dis</w:t>
      </w:r>
      <w:r w:rsidRPr="00564A28">
        <w:rPr>
          <w:rFonts w:ascii="Times New Roman" w:eastAsia="Times New Roman" w:hAnsi="Times New Roman" w:cs="Times New Roman"/>
          <w:sz w:val="24"/>
          <w:szCs w:val="24"/>
          <w:shd w:val="clear" w:color="auto" w:fill="FFFFFF"/>
        </w:rPr>
        <w:t xml:space="preserve"> 2006;19:271–6.</w:t>
      </w:r>
    </w:p>
    <w:p w14:paraId="34948F3B"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Campbell H, Gupta S, Dolan GP, Kapadia SJ, Kumar Singh A, Andrews N,</w:t>
      </w:r>
      <w:r w:rsidRPr="00564A28">
        <w:rPr>
          <w:rFonts w:ascii="Times New Roman" w:eastAsia="Times New Roman" w:hAnsi="Times New Roman" w:cs="Times New Roman"/>
          <w:sz w:val="24"/>
          <w:szCs w:val="24"/>
          <w:shd w:val="clear" w:color="auto" w:fill="FFFFFF"/>
        </w:rPr>
        <w:br/>
        <w:t>et al. Review of vaccination in pregnancy to prevent pertussis in early infancy. J Med Microbiol. 2018 Oct;67(10):1426-56.</w:t>
      </w:r>
    </w:p>
    <w:p w14:paraId="42479ECE"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Sartori AMC, de Soárez PC, Fernandes EG, Gryninger LCF, Viscondi JYK, Novaes</w:t>
      </w:r>
      <w:r w:rsidRPr="00564A28">
        <w:rPr>
          <w:rFonts w:ascii="Times New Roman" w:eastAsia="Times New Roman" w:hAnsi="Times New Roman" w:cs="Times New Roman"/>
          <w:sz w:val="24"/>
          <w:szCs w:val="24"/>
          <w:shd w:val="clear" w:color="auto" w:fill="FFFFFF"/>
        </w:rPr>
        <w:br/>
        <w:t>HMD. Cost-effectiveness analysis of universal maternal immunization with</w:t>
      </w:r>
      <w:r w:rsidRPr="00564A28">
        <w:rPr>
          <w:rFonts w:ascii="Times New Roman" w:eastAsia="Times New Roman" w:hAnsi="Times New Roman" w:cs="Times New Roman"/>
          <w:sz w:val="24"/>
          <w:szCs w:val="24"/>
          <w:shd w:val="clear" w:color="auto" w:fill="FFFFFF"/>
        </w:rPr>
        <w:br/>
        <w:t>tetanus-diphtheria-acellular pertussis (Tdap) vaccine in Brazil. Vaccine. 2016</w:t>
      </w:r>
      <w:r w:rsidRPr="00564A28">
        <w:rPr>
          <w:rFonts w:ascii="Times New Roman" w:eastAsia="Times New Roman" w:hAnsi="Times New Roman" w:cs="Times New Roman"/>
          <w:sz w:val="24"/>
          <w:szCs w:val="24"/>
          <w:shd w:val="clear" w:color="auto" w:fill="FFFFFF"/>
        </w:rPr>
        <w:br/>
        <w:t>Mar 18;34(13):1531-9.</w:t>
      </w:r>
    </w:p>
    <w:p w14:paraId="50A40C8B" w14:textId="77777777" w:rsidR="00564A28" w:rsidRPr="00564A28" w:rsidRDefault="00564A28" w:rsidP="008D46D0">
      <w:pPr>
        <w:pStyle w:val="NormalWeb"/>
        <w:numPr>
          <w:ilvl w:val="0"/>
          <w:numId w:val="2"/>
        </w:numPr>
        <w:spacing w:line="480" w:lineRule="auto"/>
        <w:rPr>
          <w:shd w:val="clear" w:color="auto" w:fill="FFFFFF"/>
        </w:rPr>
      </w:pPr>
      <w:r w:rsidRPr="00564A28">
        <w:rPr>
          <w:shd w:val="clear" w:color="auto" w:fill="FFFFFF"/>
        </w:rPr>
        <w:t>Vilajeliu A, Goncé A, López M, Costa J, Rocamora L, Ríos J, et al. Combined tetanus-diphtheria and pertussis vaccine during pregnancy: transfer of maternal pertussis antibodies to the newborn. Vaccine. 2015;33:1056-62.</w:t>
      </w:r>
    </w:p>
    <w:p w14:paraId="408203D1" w14:textId="77777777" w:rsidR="00564A28" w:rsidRPr="00564A28" w:rsidRDefault="00564A28" w:rsidP="008D46D0">
      <w:pPr>
        <w:pStyle w:val="NormalWeb"/>
        <w:numPr>
          <w:ilvl w:val="0"/>
          <w:numId w:val="2"/>
        </w:numPr>
        <w:spacing w:line="480" w:lineRule="auto"/>
        <w:rPr>
          <w:shd w:val="clear" w:color="auto" w:fill="FFFFFF"/>
        </w:rPr>
      </w:pPr>
      <w:r w:rsidRPr="00564A28">
        <w:rPr>
          <w:shd w:val="clear" w:color="auto" w:fill="FFFFFF"/>
        </w:rPr>
        <w:lastRenderedPageBreak/>
        <w:t>Dabrera G, Amirthalingam G, Andrews N, Campbell H, Ribeiro S, Kara E, et al. A case-control study to estimate the effectiveness of maternal pertussis vaccination in protecting newborn infants in England and Wales, 2012-2013. Clin Infect Dis. 2015;60:333-7.</w:t>
      </w:r>
    </w:p>
    <w:p w14:paraId="56D9422A" w14:textId="77777777" w:rsidR="00564A28" w:rsidRPr="00564A28" w:rsidRDefault="00564A28" w:rsidP="008D46D0">
      <w:pPr>
        <w:pStyle w:val="NormalWeb"/>
        <w:numPr>
          <w:ilvl w:val="0"/>
          <w:numId w:val="2"/>
        </w:numPr>
        <w:spacing w:line="480" w:lineRule="auto"/>
        <w:rPr>
          <w:shd w:val="clear" w:color="auto" w:fill="FFFFFF"/>
        </w:rPr>
      </w:pPr>
      <w:r w:rsidRPr="00564A28">
        <w:rPr>
          <w:shd w:val="clear" w:color="auto" w:fill="FFFFFF"/>
        </w:rPr>
        <w:t>Kharbanda EO, Vazquez-Benitez G, Lipkind HS, Klein NP, Cheetham TC, Naleway A, et al. Evaluation of the association of maternal pertussis vaccination with obstetric events and birth outcomes. JAMA. 2014;312:1897-904.</w:t>
      </w:r>
    </w:p>
    <w:p w14:paraId="67CC2BE8"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shd w:val="clear" w:color="auto" w:fill="FFFFFF"/>
        </w:rPr>
      </w:pPr>
      <w:r w:rsidRPr="00564A28">
        <w:rPr>
          <w:rFonts w:ascii="Times New Roman" w:eastAsia="Times New Roman" w:hAnsi="Times New Roman" w:cs="Times New Roman"/>
          <w:sz w:val="24"/>
          <w:szCs w:val="24"/>
          <w:shd w:val="clear" w:color="auto" w:fill="FFFFFF"/>
        </w:rPr>
        <w:t>Zheteyeva YA, Moro PL, Tepper NK, Rasmussen SA, Barash FE, Revzina NV, et al. Adverse event reports after tetanus toxoid, reduced diphtheria toxoid, and acellular pertussis vaccines in pregnant women. Am J Obstet Gynecol. 2012 Jul;207(1):59.e1-7.</w:t>
      </w:r>
    </w:p>
    <w:p w14:paraId="1EBD5DA4" w14:textId="77777777" w:rsidR="00564A28" w:rsidRPr="00564A28" w:rsidRDefault="00564A28" w:rsidP="008D46D0">
      <w:pPr>
        <w:numPr>
          <w:ilvl w:val="0"/>
          <w:numId w:val="2"/>
        </w:numPr>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rPr>
        <w:t>Petousis-Harris H, Walls T, Watson D, Paynter J, Graham P, Turner N. Safety of</w:t>
      </w:r>
      <w:r w:rsidRPr="00564A28">
        <w:rPr>
          <w:rFonts w:ascii="Times New Roman" w:eastAsia="Times New Roman" w:hAnsi="Times New Roman" w:cs="Times New Roman"/>
          <w:sz w:val="24"/>
          <w:szCs w:val="24"/>
        </w:rPr>
        <w:br/>
        <w:t>Tdap vaccine in pregnant women: an observational study. BMJ Open. 2016 Apr</w:t>
      </w:r>
      <w:r w:rsidRPr="00564A28">
        <w:rPr>
          <w:rFonts w:ascii="Times New Roman" w:eastAsia="Times New Roman" w:hAnsi="Times New Roman" w:cs="Times New Roman"/>
          <w:sz w:val="24"/>
          <w:szCs w:val="24"/>
        </w:rPr>
        <w:br/>
        <w:t>18;6(4):e010911.</w:t>
      </w:r>
    </w:p>
    <w:p w14:paraId="61BE27CE" w14:textId="77777777" w:rsidR="00564A28" w:rsidRPr="00564A28" w:rsidRDefault="00564A28" w:rsidP="008D46D0">
      <w:pPr>
        <w:numPr>
          <w:ilvl w:val="0"/>
          <w:numId w:val="2"/>
        </w:numPr>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rPr>
        <w:t xml:space="preserve"> Walls T, Graham P, Petousis-Harris H, Hill L, Austin N. Infant outcomes after </w:t>
      </w:r>
      <w:r w:rsidRPr="00564A28">
        <w:rPr>
          <w:rFonts w:ascii="Times New Roman" w:eastAsia="Times New Roman" w:hAnsi="Times New Roman" w:cs="Times New Roman"/>
          <w:sz w:val="24"/>
          <w:szCs w:val="24"/>
        </w:rPr>
        <w:br/>
        <w:t>exposure to Tdap vaccine in pregnancy: an observational study. BMJ Open. 2016 Jan</w:t>
      </w:r>
      <w:r w:rsidRPr="00564A28">
        <w:rPr>
          <w:rFonts w:ascii="Times New Roman" w:eastAsia="Times New Roman" w:hAnsi="Times New Roman" w:cs="Times New Roman"/>
          <w:sz w:val="24"/>
          <w:szCs w:val="24"/>
        </w:rPr>
        <w:br/>
        <w:t>6;6(1):e009536.</w:t>
      </w:r>
    </w:p>
    <w:p w14:paraId="5709F1C3"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DeSilva M, Vazquez-Benitez G, Nordin JD, Lipkind HS, Klein NP, Cheetham TC,</w:t>
      </w:r>
      <w:r w:rsidRPr="00564A28">
        <w:rPr>
          <w:rFonts w:ascii="Times New Roman" w:eastAsia="Times New Roman" w:hAnsi="Times New Roman" w:cs="Times New Roman"/>
          <w:sz w:val="24"/>
          <w:szCs w:val="24"/>
          <w:shd w:val="clear" w:color="auto" w:fill="FFFFFF"/>
        </w:rPr>
        <w:br/>
        <w:t>et al. Maternal Tdap vaccination and risk of infant morbidity. Vaccine. 2017 Jun</w:t>
      </w:r>
      <w:r w:rsidRPr="00564A28">
        <w:rPr>
          <w:rFonts w:ascii="Times New Roman" w:eastAsia="Times New Roman" w:hAnsi="Times New Roman" w:cs="Times New Roman"/>
          <w:sz w:val="24"/>
          <w:szCs w:val="24"/>
          <w:shd w:val="clear" w:color="auto" w:fill="FFFFFF"/>
        </w:rPr>
        <w:br/>
        <w:t>22;35(29):3655-60.</w:t>
      </w:r>
    </w:p>
    <w:p w14:paraId="338C9D35"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Kharbanda EO, Vazquez-Benitez G, Lipkind HS, Klein NP, Cheetham TC, Naleway</w:t>
      </w:r>
      <w:r w:rsidRPr="00564A28">
        <w:rPr>
          <w:rFonts w:ascii="Times New Roman" w:eastAsia="Times New Roman" w:hAnsi="Times New Roman" w:cs="Times New Roman"/>
          <w:sz w:val="24"/>
          <w:szCs w:val="24"/>
          <w:shd w:val="clear" w:color="auto" w:fill="FFFFFF"/>
        </w:rPr>
        <w:br/>
        <w:t>AL, et al. Maternal Tdap vaccination: Coverage and acute safety outcomes in the vaccine safety datalink, 2007-2013. Vaccine. 2016 Feb 10;34(7):968-73.</w:t>
      </w:r>
    </w:p>
    <w:p w14:paraId="3477CC27"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lastRenderedPageBreak/>
        <w:t xml:space="preserve">Shakib JH, Korgenski K, Sheng X, Varner MW, Pavia AT, Byington CL. Tetanus, diphtheria, acellular pertussis vaccine during pregnancy: pregnancy and infant health outcomes. J Pediatr 2013; 163:1422-6 </w:t>
      </w:r>
    </w:p>
    <w:p w14:paraId="72DFBC19"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 xml:space="preserve">Layton JB, Butler AM, Li D, Boggess KA, Weber DJ, McGrath LJ, Becker-Dreps S. </w:t>
      </w:r>
      <w:r w:rsidRPr="00564A28">
        <w:rPr>
          <w:rFonts w:ascii="Times New Roman" w:eastAsia="Times New Roman" w:hAnsi="Times New Roman" w:cs="Times New Roman"/>
          <w:sz w:val="24"/>
          <w:szCs w:val="24"/>
          <w:shd w:val="clear" w:color="auto" w:fill="FFFFFF"/>
        </w:rPr>
        <w:br/>
        <w:t>Prenatal Tdap immunization and risk of maternal and newborn adverse events.</w:t>
      </w:r>
      <w:r w:rsidRPr="00564A28">
        <w:rPr>
          <w:rFonts w:ascii="Times New Roman" w:eastAsia="Times New Roman" w:hAnsi="Times New Roman" w:cs="Times New Roman"/>
          <w:sz w:val="24"/>
          <w:szCs w:val="24"/>
          <w:shd w:val="clear" w:color="auto" w:fill="FFFFFF"/>
        </w:rPr>
        <w:br/>
        <w:t>Vaccine. 2017 Jul 24;35(33):4072-8.</w:t>
      </w:r>
    </w:p>
    <w:p w14:paraId="0C3FF350"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Munoz FM, Bond NH, Maccato M, Pinell P, Hammill HA, Swamy GK, et al. Safety and immunogenicity of tetanus diphtheria and acellular pertussis (Tdap) immunization during pregnancy in mothers and infants: a randomized clinical trial. JAMA. 2014 May 7;311(17):1760-9.</w:t>
      </w:r>
    </w:p>
    <w:p w14:paraId="0C65EAA7"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Hoshi SL, Seposo X, Okubo I, Kondo M. Cost-effectiveness analysis of pertussis</w:t>
      </w:r>
      <w:r w:rsidRPr="00564A28">
        <w:rPr>
          <w:rFonts w:ascii="Times New Roman" w:eastAsia="Times New Roman" w:hAnsi="Times New Roman" w:cs="Times New Roman"/>
          <w:sz w:val="24"/>
          <w:szCs w:val="24"/>
          <w:shd w:val="clear" w:color="auto" w:fill="FFFFFF"/>
        </w:rPr>
        <w:br/>
        <w:t>vaccination during pregnancy in Japan. Vaccine. 2018 Aug 16;36(34):5133-40.</w:t>
      </w:r>
    </w:p>
    <w:p w14:paraId="3CE7D10D"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Kamiya H, Cho BH, Messonnier ML, Clark TA, Liang JL. Impact and</w:t>
      </w:r>
      <w:r w:rsidRPr="00564A28">
        <w:rPr>
          <w:rFonts w:ascii="Times New Roman" w:eastAsia="Times New Roman" w:hAnsi="Times New Roman" w:cs="Times New Roman"/>
          <w:sz w:val="24"/>
          <w:szCs w:val="24"/>
          <w:shd w:val="clear" w:color="auto" w:fill="FFFFFF"/>
        </w:rPr>
        <w:br/>
        <w:t>cost-effectiveness of a second tetanus toxoid, reduced diphtheria toxoid, and</w:t>
      </w:r>
      <w:r w:rsidRPr="00564A28">
        <w:rPr>
          <w:rFonts w:ascii="Times New Roman" w:eastAsia="Times New Roman" w:hAnsi="Times New Roman" w:cs="Times New Roman"/>
          <w:sz w:val="24"/>
          <w:szCs w:val="24"/>
          <w:shd w:val="clear" w:color="auto" w:fill="FFFFFF"/>
        </w:rPr>
        <w:br/>
        <w:t>acellular pertussis (Tdap) vaccine dose to prevent pertussis in the United</w:t>
      </w:r>
      <w:r w:rsidRPr="00564A28">
        <w:rPr>
          <w:rFonts w:ascii="Times New Roman" w:eastAsia="Times New Roman" w:hAnsi="Times New Roman" w:cs="Times New Roman"/>
          <w:sz w:val="24"/>
          <w:szCs w:val="24"/>
          <w:shd w:val="clear" w:color="auto" w:fill="FFFFFF"/>
        </w:rPr>
        <w:br/>
        <w:t>States. Vaccine. 2016 Apr 4;34(15):1832-8.</w:t>
      </w:r>
    </w:p>
    <w:p w14:paraId="244BA509"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Koh MT, Liu CS, Chiu CH, Boonsawat W, Watanaveeradej V, Abdullah N, Zhang X, Devadiga R, Chen J. Under-recognized pertussis in adults from Asian countries: a cross-sectional seroprevalence study in Malaysia, Taiwan and Thailand. Epidemiol Infect. 2016 Apr;144(6):1192-200.</w:t>
      </w:r>
    </w:p>
    <w:p w14:paraId="0506FE6C"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Son S, Thamlikitkul V, Chokephaibulkit K, Perera J, Jayatilleke K, Hsueh PR,</w:t>
      </w:r>
      <w:r w:rsidRPr="00564A28">
        <w:rPr>
          <w:rFonts w:ascii="Times New Roman" w:eastAsia="Times New Roman" w:hAnsi="Times New Roman" w:cs="Times New Roman"/>
          <w:sz w:val="24"/>
          <w:szCs w:val="24"/>
          <w:shd w:val="clear" w:color="auto" w:fill="FFFFFF"/>
        </w:rPr>
        <w:br/>
        <w:t xml:space="preserve">et al. Prospective multinational serosurveillance study of Bordetella pertussis infection </w:t>
      </w:r>
      <w:r w:rsidRPr="00564A28">
        <w:rPr>
          <w:rFonts w:ascii="Times New Roman" w:eastAsia="Times New Roman" w:hAnsi="Times New Roman" w:cs="Times New Roman"/>
          <w:sz w:val="24"/>
          <w:szCs w:val="24"/>
          <w:shd w:val="clear" w:color="auto" w:fill="FFFFFF"/>
        </w:rPr>
        <w:lastRenderedPageBreak/>
        <w:t>among 10- to 18-year-old Asian children and adolescents. Clin Microbiol Infect. 2018 Apr 22. pii: S1198-743X(18)30351-3.</w:t>
      </w:r>
    </w:p>
    <w:p w14:paraId="785B38E4"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Dahiya S, Kapil A, Kabra SK, Mathur P, Sood S, Lodha Ret al. Pertussis in</w:t>
      </w:r>
      <w:r w:rsidRPr="00564A28">
        <w:rPr>
          <w:rFonts w:ascii="Times New Roman" w:eastAsia="Times New Roman" w:hAnsi="Times New Roman" w:cs="Times New Roman"/>
          <w:sz w:val="24"/>
          <w:szCs w:val="24"/>
          <w:shd w:val="clear" w:color="auto" w:fill="FFFFFF"/>
        </w:rPr>
        <w:br/>
        <w:t>India. J Med Microbiol. 2009 May;58(Pt 5):688-9.</w:t>
      </w:r>
    </w:p>
    <w:p w14:paraId="5EA283DA"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Chiu TF, Lee CY, Lee PI, Lu CY, Lin HC, Huang LM. Pertussis seroepidemiology</w:t>
      </w:r>
      <w:r w:rsidRPr="00564A28">
        <w:rPr>
          <w:rFonts w:ascii="Times New Roman" w:eastAsia="Times New Roman" w:hAnsi="Times New Roman" w:cs="Times New Roman"/>
          <w:sz w:val="24"/>
          <w:szCs w:val="24"/>
          <w:shd w:val="clear" w:color="auto" w:fill="FFFFFF"/>
        </w:rPr>
        <w:br/>
        <w:t>in Taipei. J Formos Med Assoc. 2000 Mar;99(3):224-8.</w:t>
      </w:r>
    </w:p>
    <w:p w14:paraId="1BA93A4F"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Sandoval PT, Arreola L del P, Quechol GR, Gallardo HG.. [Bordetella pertussis em estudantes adolescentes da Cidade do México]. Rev Saúde Publica 2008; 42:679-683.</w:t>
      </w:r>
    </w:p>
    <w:p w14:paraId="462EA2B2"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Sirivichayakul C, Chanthavanich P, Limkittikul K, Siegrist CA, Wijagkanalan W,</w:t>
      </w:r>
      <w:r w:rsidRPr="00564A28">
        <w:rPr>
          <w:rFonts w:ascii="Times New Roman" w:eastAsia="Times New Roman" w:hAnsi="Times New Roman" w:cs="Times New Roman"/>
          <w:sz w:val="24"/>
          <w:szCs w:val="24"/>
          <w:shd w:val="clear" w:color="auto" w:fill="FFFFFF"/>
        </w:rPr>
        <w:br/>
        <w:t>Chinwangso P, et al. Safety and immunogenicity of a combined Tetanus, Diphtheria, recombinant acellular Pertussis vaccine (TdaP) in healthy Thai adults. Hum Vaccin Immunother. 2017 Jan 2;13(1):136-43.</w:t>
      </w:r>
    </w:p>
    <w:p w14:paraId="062450C6"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Kulkarni PS, Raut SK, Dhorje SP, Barde PJ, Koli G, Jadhav SS. Diphtheria,</w:t>
      </w:r>
      <w:r w:rsidRPr="00564A28">
        <w:rPr>
          <w:rFonts w:ascii="Times New Roman" w:eastAsia="Times New Roman" w:hAnsi="Times New Roman" w:cs="Times New Roman"/>
          <w:sz w:val="24"/>
          <w:szCs w:val="24"/>
          <w:shd w:val="clear" w:color="auto" w:fill="FFFFFF"/>
        </w:rPr>
        <w:br/>
        <w:t>tetanus, and pertussis immunity in Indian adults and immunogenicity of td</w:t>
      </w:r>
      <w:r w:rsidRPr="00564A28">
        <w:rPr>
          <w:rFonts w:ascii="Times New Roman" w:eastAsia="Times New Roman" w:hAnsi="Times New Roman" w:cs="Times New Roman"/>
          <w:sz w:val="24"/>
          <w:szCs w:val="24"/>
          <w:shd w:val="clear" w:color="auto" w:fill="FFFFFF"/>
        </w:rPr>
        <w:br/>
        <w:t>vaccine. ISRN Microbiol. 2011 Dec 28;2011:745868.</w:t>
      </w:r>
    </w:p>
    <w:p w14:paraId="3A3B61B2"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hAnsi="Times New Roman" w:cs="Times New Roman"/>
          <w:sz w:val="24"/>
          <w:szCs w:val="24"/>
        </w:rPr>
        <w:t>Vashishtha VM, Choudhury P, Kalra A, Bose A, Thacker N, Yewale VN, Bansal CP, Mehta PJ; Indian Academy of Pediatrics. Indian Academy of Pediatrics (IAP)recommended immunization schedule for children aged 0 through 18 years--India, 2014 and updates on immunization. Indian Pediatr. 2014 Oct;51(10):785-800.</w:t>
      </w:r>
    </w:p>
    <w:p w14:paraId="131FB21F"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 xml:space="preserve">Center for Disease Control and Prevention, CDC Feature. Diseases. Help Protect Babies from Whooping Cough. Accesed on 2019 Jan 31. Available from: </w:t>
      </w:r>
      <w:hyperlink r:id="rId9" w:history="1">
        <w:r w:rsidRPr="00564A28">
          <w:rPr>
            <w:rStyle w:val="Hyperlink"/>
            <w:rFonts w:ascii="Times New Roman" w:eastAsia="Times New Roman" w:hAnsi="Times New Roman" w:cs="Times New Roman"/>
            <w:color w:val="auto"/>
            <w:sz w:val="24"/>
            <w:szCs w:val="24"/>
            <w:shd w:val="clear" w:color="auto" w:fill="FFFFFF"/>
          </w:rPr>
          <w:t>http://www.cdc.gov/Features/Pertussis/</w:t>
        </w:r>
      </w:hyperlink>
      <w:r w:rsidRPr="00564A28">
        <w:rPr>
          <w:rFonts w:ascii="Times New Roman" w:eastAsia="Times New Roman" w:hAnsi="Times New Roman" w:cs="Times New Roman"/>
          <w:sz w:val="24"/>
          <w:szCs w:val="24"/>
          <w:shd w:val="clear" w:color="auto" w:fill="FFFFFF"/>
        </w:rPr>
        <w:t xml:space="preserve"> </w:t>
      </w:r>
    </w:p>
    <w:p w14:paraId="42011B8A"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lastRenderedPageBreak/>
        <w:t>Centers for Disease Control and Prevention . Updated recommendations for use of tetanus toxoid, reduced diphtheria toxoid, and acellular pertussis vaccine (Tdap) in pregnant women—Advisory Committee on Immunization Practices (ACIP), 2012. (CDC). MMWR Morb Mortal Wkly Rep 2013; 62:131-5.</w:t>
      </w:r>
    </w:p>
    <w:p w14:paraId="3F8A5387" w14:textId="77777777" w:rsidR="00564A28" w:rsidRPr="00564A28" w:rsidRDefault="00564A28" w:rsidP="008D46D0">
      <w:pPr>
        <w:numPr>
          <w:ilvl w:val="0"/>
          <w:numId w:val="2"/>
        </w:numPr>
        <w:shd w:val="clear" w:color="auto" w:fill="FFFFFF"/>
        <w:spacing w:after="0" w:line="480" w:lineRule="auto"/>
        <w:textAlignment w:val="baseline"/>
        <w:rPr>
          <w:rFonts w:ascii="Times New Roman" w:eastAsia="Times New Roman" w:hAnsi="Times New Roman" w:cs="Times New Roman"/>
          <w:sz w:val="24"/>
          <w:szCs w:val="24"/>
        </w:rPr>
      </w:pPr>
      <w:r w:rsidRPr="00564A28">
        <w:rPr>
          <w:rFonts w:ascii="Times New Roman" w:eastAsia="Times New Roman" w:hAnsi="Times New Roman" w:cs="Times New Roman"/>
          <w:sz w:val="24"/>
          <w:szCs w:val="24"/>
          <w:shd w:val="clear" w:color="auto" w:fill="FFFFFF"/>
        </w:rPr>
        <w:t>Forsyth KD, Tan T, von König CW, Heininger U, Chitkara AJ, Plotkin S.</w:t>
      </w:r>
      <w:r w:rsidRPr="00564A28">
        <w:rPr>
          <w:rFonts w:ascii="Times New Roman" w:eastAsia="Times New Roman" w:hAnsi="Times New Roman" w:cs="Times New Roman"/>
          <w:sz w:val="24"/>
          <w:szCs w:val="24"/>
          <w:shd w:val="clear" w:color="auto" w:fill="FFFFFF"/>
        </w:rPr>
        <w:br/>
        <w:t xml:space="preserve">Recommendations to control pertussis prioritized relative to economies: A Global </w:t>
      </w:r>
      <w:r w:rsidRPr="00564A28">
        <w:rPr>
          <w:rFonts w:ascii="Times New Roman" w:eastAsia="Times New Roman" w:hAnsi="Times New Roman" w:cs="Times New Roman"/>
          <w:sz w:val="24"/>
          <w:szCs w:val="24"/>
          <w:shd w:val="clear" w:color="auto" w:fill="FFFFFF"/>
        </w:rPr>
        <w:br/>
        <w:t>Pertussis Initiative update. Vaccine. 2018 Nov 19;36(48):7270-5.</w:t>
      </w:r>
    </w:p>
    <w:p w14:paraId="38B32614" w14:textId="77777777" w:rsidR="00564A28" w:rsidRPr="006829BA" w:rsidRDefault="00564A28" w:rsidP="008D46D0">
      <w:pPr>
        <w:shd w:val="clear" w:color="auto" w:fill="FFFFFF"/>
        <w:spacing w:after="0" w:line="480" w:lineRule="auto"/>
        <w:ind w:left="720"/>
        <w:textAlignment w:val="baseline"/>
        <w:rPr>
          <w:rFonts w:ascii="Times New Roman" w:eastAsia="Times New Roman" w:hAnsi="Times New Roman" w:cs="Times New Roman"/>
          <w:color w:val="2F2F2F"/>
          <w:sz w:val="24"/>
          <w:szCs w:val="24"/>
        </w:rPr>
      </w:pPr>
    </w:p>
    <w:p w14:paraId="4BC8A468" w14:textId="77777777" w:rsidR="00564A28" w:rsidRDefault="00564A28" w:rsidP="008D46D0">
      <w:pPr>
        <w:spacing w:line="480" w:lineRule="auto"/>
        <w:rPr>
          <w:rFonts w:ascii="Times New Roman" w:eastAsia="Times New Roman" w:hAnsi="Times New Roman" w:cs="Times New Roman"/>
          <w:sz w:val="24"/>
          <w:szCs w:val="24"/>
        </w:rPr>
      </w:pPr>
    </w:p>
    <w:p w14:paraId="6B580D22" w14:textId="77777777" w:rsidR="00056C9D" w:rsidRPr="00564A28" w:rsidRDefault="00056C9D" w:rsidP="008D46D0">
      <w:pPr>
        <w:spacing w:line="480" w:lineRule="auto"/>
        <w:rPr>
          <w:rFonts w:ascii="Times New Roman" w:eastAsia="Times New Roman" w:hAnsi="Times New Roman" w:cs="Times New Roman"/>
          <w:sz w:val="24"/>
          <w:szCs w:val="24"/>
        </w:rPr>
      </w:pPr>
    </w:p>
    <w:sectPr w:rsidR="00056C9D" w:rsidRPr="00564A28" w:rsidSect="0024571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52356" w14:textId="77777777" w:rsidR="00AA53EA" w:rsidRDefault="00AA53EA" w:rsidP="008D46D0">
      <w:pPr>
        <w:spacing w:after="0" w:line="240" w:lineRule="auto"/>
      </w:pPr>
      <w:r>
        <w:separator/>
      </w:r>
    </w:p>
  </w:endnote>
  <w:endnote w:type="continuationSeparator" w:id="0">
    <w:p w14:paraId="0222D6DA" w14:textId="77777777" w:rsidR="00AA53EA" w:rsidRDefault="00AA53EA" w:rsidP="008D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126D2" w14:textId="77777777" w:rsidR="00AA53EA" w:rsidRDefault="00AA53EA" w:rsidP="008D46D0">
      <w:pPr>
        <w:spacing w:after="0" w:line="240" w:lineRule="auto"/>
      </w:pPr>
      <w:r>
        <w:separator/>
      </w:r>
    </w:p>
  </w:footnote>
  <w:footnote w:type="continuationSeparator" w:id="0">
    <w:p w14:paraId="5349D8FC" w14:textId="77777777" w:rsidR="00AA53EA" w:rsidRDefault="00AA53EA" w:rsidP="008D4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40563"/>
      <w:docPartObj>
        <w:docPartGallery w:val="Page Numbers (Top of Page)"/>
        <w:docPartUnique/>
      </w:docPartObj>
    </w:sdtPr>
    <w:sdtEndPr/>
    <w:sdtContent>
      <w:p w14:paraId="356D9E9D" w14:textId="77777777" w:rsidR="008D46D0" w:rsidRDefault="00AA53EA">
        <w:pPr>
          <w:pStyle w:val="Header"/>
          <w:jc w:val="right"/>
        </w:pPr>
        <w:r>
          <w:fldChar w:fldCharType="begin"/>
        </w:r>
        <w:r>
          <w:instrText xml:space="preserve"> PAGE   \* MERGEFORMAT </w:instrText>
        </w:r>
        <w:r>
          <w:fldChar w:fldCharType="separate"/>
        </w:r>
        <w:r w:rsidR="00754423">
          <w:rPr>
            <w:noProof/>
          </w:rPr>
          <w:t>2</w:t>
        </w:r>
        <w:r>
          <w:rPr>
            <w:noProof/>
          </w:rPr>
          <w:fldChar w:fldCharType="end"/>
        </w:r>
      </w:p>
    </w:sdtContent>
  </w:sdt>
  <w:p w14:paraId="496AC1A1" w14:textId="77777777" w:rsidR="008D46D0" w:rsidRDefault="008D4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617D"/>
    <w:multiLevelType w:val="hybridMultilevel"/>
    <w:tmpl w:val="63845224"/>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 w15:restartNumberingAfterBreak="0">
    <w:nsid w:val="157726B2"/>
    <w:multiLevelType w:val="multilevel"/>
    <w:tmpl w:val="F366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B206A"/>
    <w:multiLevelType w:val="hybridMultilevel"/>
    <w:tmpl w:val="8134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44979"/>
    <w:multiLevelType w:val="multilevel"/>
    <w:tmpl w:val="F366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E54A9"/>
    <w:multiLevelType w:val="hybridMultilevel"/>
    <w:tmpl w:val="8134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43F66"/>
    <w:multiLevelType w:val="hybridMultilevel"/>
    <w:tmpl w:val="8134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1103"/>
    <w:rsid w:val="000512BA"/>
    <w:rsid w:val="00056C9D"/>
    <w:rsid w:val="000670B5"/>
    <w:rsid w:val="000C0ADD"/>
    <w:rsid w:val="001322D8"/>
    <w:rsid w:val="00163DB3"/>
    <w:rsid w:val="00225653"/>
    <w:rsid w:val="00245711"/>
    <w:rsid w:val="00253ABE"/>
    <w:rsid w:val="002676D7"/>
    <w:rsid w:val="003306D2"/>
    <w:rsid w:val="003D16C7"/>
    <w:rsid w:val="003F0017"/>
    <w:rsid w:val="004767E6"/>
    <w:rsid w:val="004D088E"/>
    <w:rsid w:val="00513FCA"/>
    <w:rsid w:val="005211EE"/>
    <w:rsid w:val="00564A28"/>
    <w:rsid w:val="006253F1"/>
    <w:rsid w:val="006409C6"/>
    <w:rsid w:val="006829BA"/>
    <w:rsid w:val="006E0C9A"/>
    <w:rsid w:val="00754423"/>
    <w:rsid w:val="00763F23"/>
    <w:rsid w:val="00774C24"/>
    <w:rsid w:val="007767F5"/>
    <w:rsid w:val="007A7E22"/>
    <w:rsid w:val="00821700"/>
    <w:rsid w:val="00826366"/>
    <w:rsid w:val="00855C63"/>
    <w:rsid w:val="00873756"/>
    <w:rsid w:val="008D46D0"/>
    <w:rsid w:val="00927D8A"/>
    <w:rsid w:val="009C317D"/>
    <w:rsid w:val="009C4009"/>
    <w:rsid w:val="00AA53EA"/>
    <w:rsid w:val="00AD1FFC"/>
    <w:rsid w:val="00B63AD6"/>
    <w:rsid w:val="00BD77F5"/>
    <w:rsid w:val="00CB4486"/>
    <w:rsid w:val="00CD0F79"/>
    <w:rsid w:val="00CD2BB7"/>
    <w:rsid w:val="00CE5802"/>
    <w:rsid w:val="00E51DB1"/>
    <w:rsid w:val="00E87B96"/>
    <w:rsid w:val="00EB2D30"/>
    <w:rsid w:val="00EB7FA0"/>
    <w:rsid w:val="00F466AB"/>
    <w:rsid w:val="00F5381C"/>
    <w:rsid w:val="00FC1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E7BF"/>
  <w15:docId w15:val="{0EA0020C-2207-49C6-B1C4-1ACC5FF1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1103"/>
    <w:rPr>
      <w:color w:val="0000FF"/>
      <w:u w:val="single"/>
    </w:rPr>
  </w:style>
  <w:style w:type="paragraph" w:styleId="HTMLPreformatted">
    <w:name w:val="HTML Preformatted"/>
    <w:basedOn w:val="Normal"/>
    <w:link w:val="HTMLPreformattedChar"/>
    <w:uiPriority w:val="99"/>
    <w:semiHidden/>
    <w:unhideWhenUsed/>
    <w:rsid w:val="004D0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88E"/>
    <w:rPr>
      <w:rFonts w:ascii="Courier New" w:eastAsia="Times New Roman" w:hAnsi="Courier New" w:cs="Courier New"/>
      <w:sz w:val="20"/>
      <w:szCs w:val="20"/>
    </w:rPr>
  </w:style>
  <w:style w:type="paragraph" w:styleId="ListParagraph">
    <w:name w:val="List Paragraph"/>
    <w:basedOn w:val="Normal"/>
    <w:uiPriority w:val="34"/>
    <w:qFormat/>
    <w:rsid w:val="004D088E"/>
    <w:pPr>
      <w:ind w:left="720"/>
      <w:contextualSpacing/>
    </w:pPr>
  </w:style>
  <w:style w:type="paragraph" w:styleId="Header">
    <w:name w:val="header"/>
    <w:basedOn w:val="Normal"/>
    <w:link w:val="HeaderChar"/>
    <w:uiPriority w:val="99"/>
    <w:unhideWhenUsed/>
    <w:rsid w:val="008D4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6D0"/>
  </w:style>
  <w:style w:type="paragraph" w:styleId="Footer">
    <w:name w:val="footer"/>
    <w:basedOn w:val="Normal"/>
    <w:link w:val="FooterChar"/>
    <w:uiPriority w:val="99"/>
    <w:semiHidden/>
    <w:unhideWhenUsed/>
    <w:rsid w:val="008D46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46D0"/>
  </w:style>
  <w:style w:type="character" w:customStyle="1" w:styleId="zw-portion">
    <w:name w:val="zw-portion"/>
    <w:basedOn w:val="DefaultParagraphFont"/>
    <w:rsid w:val="006409C6"/>
  </w:style>
  <w:style w:type="character" w:customStyle="1" w:styleId="eop">
    <w:name w:val="eop"/>
    <w:basedOn w:val="DefaultParagraphFont"/>
    <w:rsid w:val="006409C6"/>
  </w:style>
  <w:style w:type="character" w:customStyle="1" w:styleId="zw-bullet">
    <w:name w:val="zw-bullet"/>
    <w:basedOn w:val="DefaultParagraphFont"/>
    <w:rsid w:val="00640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33264">
      <w:bodyDiv w:val="1"/>
      <w:marLeft w:val="0"/>
      <w:marRight w:val="0"/>
      <w:marTop w:val="0"/>
      <w:marBottom w:val="0"/>
      <w:divBdr>
        <w:top w:val="none" w:sz="0" w:space="0" w:color="auto"/>
        <w:left w:val="none" w:sz="0" w:space="0" w:color="auto"/>
        <w:bottom w:val="none" w:sz="0" w:space="0" w:color="auto"/>
        <w:right w:val="none" w:sz="0" w:space="0" w:color="auto"/>
      </w:divBdr>
    </w:div>
    <w:div w:id="872158753">
      <w:bodyDiv w:val="1"/>
      <w:marLeft w:val="0"/>
      <w:marRight w:val="0"/>
      <w:marTop w:val="0"/>
      <w:marBottom w:val="0"/>
      <w:divBdr>
        <w:top w:val="none" w:sz="0" w:space="0" w:color="auto"/>
        <w:left w:val="none" w:sz="0" w:space="0" w:color="auto"/>
        <w:bottom w:val="none" w:sz="0" w:space="0" w:color="auto"/>
        <w:right w:val="none" w:sz="0" w:space="0" w:color="auto"/>
      </w:divBdr>
      <w:divsChild>
        <w:div w:id="503127573">
          <w:marLeft w:val="0"/>
          <w:marRight w:val="0"/>
          <w:marTop w:val="0"/>
          <w:marBottom w:val="0"/>
          <w:divBdr>
            <w:top w:val="none" w:sz="0" w:space="0" w:color="auto"/>
            <w:left w:val="none" w:sz="0" w:space="0" w:color="auto"/>
            <w:bottom w:val="none" w:sz="0" w:space="0" w:color="auto"/>
            <w:right w:val="none" w:sz="0" w:space="0" w:color="auto"/>
          </w:divBdr>
          <w:divsChild>
            <w:div w:id="461921023">
              <w:marLeft w:val="0"/>
              <w:marRight w:val="0"/>
              <w:marTop w:val="0"/>
              <w:marBottom w:val="0"/>
              <w:divBdr>
                <w:top w:val="none" w:sz="0" w:space="0" w:color="auto"/>
                <w:left w:val="none" w:sz="0" w:space="0" w:color="auto"/>
                <w:bottom w:val="none" w:sz="0" w:space="0" w:color="auto"/>
                <w:right w:val="none" w:sz="0" w:space="0" w:color="auto"/>
              </w:divBdr>
              <w:divsChild>
                <w:div w:id="1581598159">
                  <w:marLeft w:val="1440"/>
                  <w:marRight w:val="1440"/>
                  <w:marTop w:val="0"/>
                  <w:marBottom w:val="0"/>
                  <w:divBdr>
                    <w:top w:val="none" w:sz="0" w:space="0" w:color="auto"/>
                    <w:left w:val="none" w:sz="0" w:space="0" w:color="auto"/>
                    <w:bottom w:val="none" w:sz="0" w:space="0" w:color="auto"/>
                    <w:right w:val="none" w:sz="0" w:space="0" w:color="auto"/>
                  </w:divBdr>
                  <w:divsChild>
                    <w:div w:id="124470609">
                      <w:marLeft w:val="0"/>
                      <w:marRight w:val="0"/>
                      <w:marTop w:val="0"/>
                      <w:marBottom w:val="0"/>
                      <w:divBdr>
                        <w:top w:val="none" w:sz="0" w:space="0" w:color="auto"/>
                        <w:left w:val="none" w:sz="0" w:space="0" w:color="auto"/>
                        <w:bottom w:val="none" w:sz="0" w:space="0" w:color="auto"/>
                        <w:right w:val="none" w:sz="0" w:space="0" w:color="auto"/>
                      </w:divBdr>
                      <w:divsChild>
                        <w:div w:id="831215382">
                          <w:marLeft w:val="0"/>
                          <w:marRight w:val="0"/>
                          <w:marTop w:val="0"/>
                          <w:marBottom w:val="0"/>
                          <w:divBdr>
                            <w:top w:val="none" w:sz="0" w:space="0" w:color="auto"/>
                            <w:left w:val="none" w:sz="0" w:space="0" w:color="auto"/>
                            <w:bottom w:val="none" w:sz="0" w:space="0" w:color="auto"/>
                            <w:right w:val="none" w:sz="0" w:space="0" w:color="auto"/>
                          </w:divBdr>
                          <w:divsChild>
                            <w:div w:id="966668179">
                              <w:marLeft w:val="0"/>
                              <w:marRight w:val="0"/>
                              <w:marTop w:val="0"/>
                              <w:marBottom w:val="0"/>
                              <w:divBdr>
                                <w:top w:val="none" w:sz="0" w:space="0" w:color="auto"/>
                                <w:left w:val="none" w:sz="0" w:space="0" w:color="auto"/>
                                <w:bottom w:val="none" w:sz="0" w:space="0" w:color="auto"/>
                                <w:right w:val="none" w:sz="0" w:space="0" w:color="auto"/>
                              </w:divBdr>
                              <w:divsChild>
                                <w:div w:id="1196771561">
                                  <w:marLeft w:val="0"/>
                                  <w:marRight w:val="0"/>
                                  <w:marTop w:val="0"/>
                                  <w:marBottom w:val="0"/>
                                  <w:divBdr>
                                    <w:top w:val="none" w:sz="0" w:space="0" w:color="auto"/>
                                    <w:left w:val="none" w:sz="0" w:space="0" w:color="auto"/>
                                    <w:bottom w:val="none" w:sz="0" w:space="0" w:color="auto"/>
                                    <w:right w:val="none" w:sz="0" w:space="0" w:color="auto"/>
                                  </w:divBdr>
                                  <w:divsChild>
                                    <w:div w:id="282076745">
                                      <w:marLeft w:val="0"/>
                                      <w:marRight w:val="0"/>
                                      <w:marTop w:val="0"/>
                                      <w:marBottom w:val="0"/>
                                      <w:divBdr>
                                        <w:top w:val="none" w:sz="0" w:space="0" w:color="auto"/>
                                        <w:left w:val="none" w:sz="0" w:space="0" w:color="auto"/>
                                        <w:bottom w:val="none" w:sz="0" w:space="0" w:color="auto"/>
                                        <w:right w:val="none" w:sz="0" w:space="0" w:color="auto"/>
                                      </w:divBdr>
                                      <w:divsChild>
                                        <w:div w:id="1674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106">
                                  <w:marLeft w:val="0"/>
                                  <w:marRight w:val="0"/>
                                  <w:marTop w:val="0"/>
                                  <w:marBottom w:val="0"/>
                                  <w:divBdr>
                                    <w:top w:val="none" w:sz="0" w:space="0" w:color="auto"/>
                                    <w:left w:val="none" w:sz="0" w:space="0" w:color="auto"/>
                                    <w:bottom w:val="none" w:sz="0" w:space="0" w:color="auto"/>
                                    <w:right w:val="none" w:sz="0" w:space="0" w:color="auto"/>
                                  </w:divBdr>
                                  <w:divsChild>
                                    <w:div w:id="652753886">
                                      <w:marLeft w:val="0"/>
                                      <w:marRight w:val="0"/>
                                      <w:marTop w:val="0"/>
                                      <w:marBottom w:val="0"/>
                                      <w:divBdr>
                                        <w:top w:val="none" w:sz="0" w:space="0" w:color="auto"/>
                                        <w:left w:val="none" w:sz="0" w:space="0" w:color="auto"/>
                                        <w:bottom w:val="none" w:sz="0" w:space="0" w:color="auto"/>
                                        <w:right w:val="none" w:sz="0" w:space="0" w:color="auto"/>
                                      </w:divBdr>
                                      <w:divsChild>
                                        <w:div w:id="1056973751">
                                          <w:marLeft w:val="0"/>
                                          <w:marRight w:val="0"/>
                                          <w:marTop w:val="0"/>
                                          <w:marBottom w:val="0"/>
                                          <w:divBdr>
                                            <w:top w:val="none" w:sz="0" w:space="0" w:color="auto"/>
                                            <w:left w:val="none" w:sz="0" w:space="0" w:color="auto"/>
                                            <w:bottom w:val="none" w:sz="0" w:space="0" w:color="auto"/>
                                            <w:right w:val="none" w:sz="0" w:space="0" w:color="auto"/>
                                          </w:divBdr>
                                        </w:div>
                                      </w:divsChild>
                                    </w:div>
                                    <w:div w:id="1076198510">
                                      <w:marLeft w:val="0"/>
                                      <w:marRight w:val="0"/>
                                      <w:marTop w:val="0"/>
                                      <w:marBottom w:val="0"/>
                                      <w:divBdr>
                                        <w:top w:val="none" w:sz="0" w:space="0" w:color="auto"/>
                                        <w:left w:val="none" w:sz="0" w:space="0" w:color="auto"/>
                                        <w:bottom w:val="none" w:sz="0" w:space="0" w:color="auto"/>
                                        <w:right w:val="none" w:sz="0" w:space="0" w:color="auto"/>
                                      </w:divBdr>
                                      <w:divsChild>
                                        <w:div w:id="14191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535">
                                  <w:marLeft w:val="0"/>
                                  <w:marRight w:val="0"/>
                                  <w:marTop w:val="0"/>
                                  <w:marBottom w:val="0"/>
                                  <w:divBdr>
                                    <w:top w:val="none" w:sz="0" w:space="0" w:color="auto"/>
                                    <w:left w:val="none" w:sz="0" w:space="0" w:color="auto"/>
                                    <w:bottom w:val="none" w:sz="0" w:space="0" w:color="auto"/>
                                    <w:right w:val="none" w:sz="0" w:space="0" w:color="auto"/>
                                  </w:divBdr>
                                  <w:divsChild>
                                    <w:div w:id="438179072">
                                      <w:marLeft w:val="0"/>
                                      <w:marRight w:val="0"/>
                                      <w:marTop w:val="0"/>
                                      <w:marBottom w:val="0"/>
                                      <w:divBdr>
                                        <w:top w:val="none" w:sz="0" w:space="0" w:color="auto"/>
                                        <w:left w:val="none" w:sz="0" w:space="0" w:color="auto"/>
                                        <w:bottom w:val="none" w:sz="0" w:space="0" w:color="auto"/>
                                        <w:right w:val="none" w:sz="0" w:space="0" w:color="auto"/>
                                      </w:divBdr>
                                      <w:divsChild>
                                        <w:div w:id="6743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203">
                                  <w:marLeft w:val="0"/>
                                  <w:marRight w:val="0"/>
                                  <w:marTop w:val="0"/>
                                  <w:marBottom w:val="0"/>
                                  <w:divBdr>
                                    <w:top w:val="none" w:sz="0" w:space="0" w:color="auto"/>
                                    <w:left w:val="none" w:sz="0" w:space="0" w:color="auto"/>
                                    <w:bottom w:val="none" w:sz="0" w:space="0" w:color="auto"/>
                                    <w:right w:val="none" w:sz="0" w:space="0" w:color="auto"/>
                                  </w:divBdr>
                                  <w:divsChild>
                                    <w:div w:id="1361204449">
                                      <w:marLeft w:val="0"/>
                                      <w:marRight w:val="0"/>
                                      <w:marTop w:val="0"/>
                                      <w:marBottom w:val="0"/>
                                      <w:divBdr>
                                        <w:top w:val="none" w:sz="0" w:space="0" w:color="auto"/>
                                        <w:left w:val="none" w:sz="0" w:space="0" w:color="auto"/>
                                        <w:bottom w:val="none" w:sz="0" w:space="0" w:color="auto"/>
                                        <w:right w:val="none" w:sz="0" w:space="0" w:color="auto"/>
                                      </w:divBdr>
                                      <w:divsChild>
                                        <w:div w:id="17380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374">
                                  <w:marLeft w:val="0"/>
                                  <w:marRight w:val="0"/>
                                  <w:marTop w:val="0"/>
                                  <w:marBottom w:val="0"/>
                                  <w:divBdr>
                                    <w:top w:val="none" w:sz="0" w:space="0" w:color="auto"/>
                                    <w:left w:val="none" w:sz="0" w:space="0" w:color="auto"/>
                                    <w:bottom w:val="none" w:sz="0" w:space="0" w:color="auto"/>
                                    <w:right w:val="none" w:sz="0" w:space="0" w:color="auto"/>
                                  </w:divBdr>
                                  <w:divsChild>
                                    <w:div w:id="297565290">
                                      <w:marLeft w:val="0"/>
                                      <w:marRight w:val="0"/>
                                      <w:marTop w:val="0"/>
                                      <w:marBottom w:val="200"/>
                                      <w:divBdr>
                                        <w:top w:val="none" w:sz="0" w:space="0" w:color="auto"/>
                                        <w:left w:val="none" w:sz="0" w:space="0" w:color="auto"/>
                                        <w:bottom w:val="none" w:sz="0" w:space="0" w:color="auto"/>
                                        <w:right w:val="none" w:sz="0" w:space="0" w:color="auto"/>
                                      </w:divBdr>
                                      <w:divsChild>
                                        <w:div w:id="9059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559">
                                  <w:marLeft w:val="360"/>
                                  <w:marRight w:val="0"/>
                                  <w:marTop w:val="0"/>
                                  <w:marBottom w:val="0"/>
                                  <w:divBdr>
                                    <w:top w:val="none" w:sz="0" w:space="0" w:color="auto"/>
                                    <w:left w:val="none" w:sz="0" w:space="0" w:color="auto"/>
                                    <w:bottom w:val="none" w:sz="0" w:space="0" w:color="auto"/>
                                    <w:right w:val="none" w:sz="0" w:space="0" w:color="auto"/>
                                  </w:divBdr>
                                  <w:divsChild>
                                    <w:div w:id="1974368475">
                                      <w:marLeft w:val="0"/>
                                      <w:marRight w:val="0"/>
                                      <w:marTop w:val="0"/>
                                      <w:marBottom w:val="0"/>
                                      <w:divBdr>
                                        <w:top w:val="none" w:sz="0" w:space="0" w:color="auto"/>
                                        <w:left w:val="none" w:sz="0" w:space="0" w:color="auto"/>
                                        <w:bottom w:val="none" w:sz="0" w:space="0" w:color="auto"/>
                                        <w:right w:val="none" w:sz="0" w:space="0" w:color="auto"/>
                                      </w:divBdr>
                                      <w:divsChild>
                                        <w:div w:id="265425494">
                                          <w:marLeft w:val="0"/>
                                          <w:marRight w:val="0"/>
                                          <w:marTop w:val="0"/>
                                          <w:marBottom w:val="0"/>
                                          <w:divBdr>
                                            <w:top w:val="none" w:sz="0" w:space="0" w:color="auto"/>
                                            <w:left w:val="none" w:sz="0" w:space="0" w:color="auto"/>
                                            <w:bottom w:val="none" w:sz="0" w:space="0" w:color="auto"/>
                                            <w:right w:val="none" w:sz="0" w:space="0" w:color="auto"/>
                                          </w:divBdr>
                                        </w:div>
                                      </w:divsChild>
                                    </w:div>
                                    <w:div w:id="1946501589">
                                      <w:marLeft w:val="0"/>
                                      <w:marRight w:val="0"/>
                                      <w:marTop w:val="0"/>
                                      <w:marBottom w:val="0"/>
                                      <w:divBdr>
                                        <w:top w:val="none" w:sz="0" w:space="0" w:color="auto"/>
                                        <w:left w:val="none" w:sz="0" w:space="0" w:color="auto"/>
                                        <w:bottom w:val="none" w:sz="0" w:space="0" w:color="auto"/>
                                        <w:right w:val="none" w:sz="0" w:space="0" w:color="auto"/>
                                      </w:divBdr>
                                      <w:divsChild>
                                        <w:div w:id="2668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9560">
                                  <w:marLeft w:val="360"/>
                                  <w:marRight w:val="0"/>
                                  <w:marTop w:val="0"/>
                                  <w:marBottom w:val="0"/>
                                  <w:divBdr>
                                    <w:top w:val="none" w:sz="0" w:space="0" w:color="auto"/>
                                    <w:left w:val="none" w:sz="0" w:space="0" w:color="auto"/>
                                    <w:bottom w:val="none" w:sz="0" w:space="0" w:color="auto"/>
                                    <w:right w:val="none" w:sz="0" w:space="0" w:color="auto"/>
                                  </w:divBdr>
                                  <w:divsChild>
                                    <w:div w:id="1290160632">
                                      <w:marLeft w:val="0"/>
                                      <w:marRight w:val="0"/>
                                      <w:marTop w:val="0"/>
                                      <w:marBottom w:val="0"/>
                                      <w:divBdr>
                                        <w:top w:val="none" w:sz="0" w:space="0" w:color="auto"/>
                                        <w:left w:val="none" w:sz="0" w:space="0" w:color="auto"/>
                                        <w:bottom w:val="none" w:sz="0" w:space="0" w:color="auto"/>
                                        <w:right w:val="none" w:sz="0" w:space="0" w:color="auto"/>
                                      </w:divBdr>
                                      <w:divsChild>
                                        <w:div w:id="1818182573">
                                          <w:marLeft w:val="0"/>
                                          <w:marRight w:val="0"/>
                                          <w:marTop w:val="0"/>
                                          <w:marBottom w:val="0"/>
                                          <w:divBdr>
                                            <w:top w:val="none" w:sz="0" w:space="0" w:color="auto"/>
                                            <w:left w:val="none" w:sz="0" w:space="0" w:color="auto"/>
                                            <w:bottom w:val="none" w:sz="0" w:space="0" w:color="auto"/>
                                            <w:right w:val="none" w:sz="0" w:space="0" w:color="auto"/>
                                          </w:divBdr>
                                        </w:div>
                                      </w:divsChild>
                                    </w:div>
                                    <w:div w:id="2066099474">
                                      <w:marLeft w:val="0"/>
                                      <w:marRight w:val="0"/>
                                      <w:marTop w:val="0"/>
                                      <w:marBottom w:val="0"/>
                                      <w:divBdr>
                                        <w:top w:val="none" w:sz="0" w:space="0" w:color="auto"/>
                                        <w:left w:val="none" w:sz="0" w:space="0" w:color="auto"/>
                                        <w:bottom w:val="none" w:sz="0" w:space="0" w:color="auto"/>
                                        <w:right w:val="none" w:sz="0" w:space="0" w:color="auto"/>
                                      </w:divBdr>
                                      <w:divsChild>
                                        <w:div w:id="14165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940">
                                  <w:marLeft w:val="360"/>
                                  <w:marRight w:val="0"/>
                                  <w:marTop w:val="0"/>
                                  <w:marBottom w:val="0"/>
                                  <w:divBdr>
                                    <w:top w:val="none" w:sz="0" w:space="0" w:color="auto"/>
                                    <w:left w:val="none" w:sz="0" w:space="0" w:color="auto"/>
                                    <w:bottom w:val="none" w:sz="0" w:space="0" w:color="auto"/>
                                    <w:right w:val="none" w:sz="0" w:space="0" w:color="auto"/>
                                  </w:divBdr>
                                  <w:divsChild>
                                    <w:div w:id="176889586">
                                      <w:marLeft w:val="0"/>
                                      <w:marRight w:val="0"/>
                                      <w:marTop w:val="0"/>
                                      <w:marBottom w:val="0"/>
                                      <w:divBdr>
                                        <w:top w:val="none" w:sz="0" w:space="0" w:color="auto"/>
                                        <w:left w:val="none" w:sz="0" w:space="0" w:color="auto"/>
                                        <w:bottom w:val="none" w:sz="0" w:space="0" w:color="auto"/>
                                        <w:right w:val="none" w:sz="0" w:space="0" w:color="auto"/>
                                      </w:divBdr>
                                      <w:divsChild>
                                        <w:div w:id="1953591010">
                                          <w:marLeft w:val="0"/>
                                          <w:marRight w:val="0"/>
                                          <w:marTop w:val="0"/>
                                          <w:marBottom w:val="0"/>
                                          <w:divBdr>
                                            <w:top w:val="none" w:sz="0" w:space="0" w:color="auto"/>
                                            <w:left w:val="none" w:sz="0" w:space="0" w:color="auto"/>
                                            <w:bottom w:val="none" w:sz="0" w:space="0" w:color="auto"/>
                                            <w:right w:val="none" w:sz="0" w:space="0" w:color="auto"/>
                                          </w:divBdr>
                                        </w:div>
                                      </w:divsChild>
                                    </w:div>
                                    <w:div w:id="483087306">
                                      <w:marLeft w:val="0"/>
                                      <w:marRight w:val="0"/>
                                      <w:marTop w:val="0"/>
                                      <w:marBottom w:val="200"/>
                                      <w:divBdr>
                                        <w:top w:val="none" w:sz="0" w:space="0" w:color="auto"/>
                                        <w:left w:val="none" w:sz="0" w:space="0" w:color="auto"/>
                                        <w:bottom w:val="none" w:sz="0" w:space="0" w:color="auto"/>
                                        <w:right w:val="none" w:sz="0" w:space="0" w:color="auto"/>
                                      </w:divBdr>
                                      <w:divsChild>
                                        <w:div w:id="7266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1796">
                                  <w:marLeft w:val="0"/>
                                  <w:marRight w:val="0"/>
                                  <w:marTop w:val="0"/>
                                  <w:marBottom w:val="0"/>
                                  <w:divBdr>
                                    <w:top w:val="none" w:sz="0" w:space="0" w:color="auto"/>
                                    <w:left w:val="none" w:sz="0" w:space="0" w:color="auto"/>
                                    <w:bottom w:val="none" w:sz="0" w:space="0" w:color="auto"/>
                                    <w:right w:val="none" w:sz="0" w:space="0" w:color="auto"/>
                                  </w:divBdr>
                                  <w:divsChild>
                                    <w:div w:id="721058709">
                                      <w:marLeft w:val="0"/>
                                      <w:marRight w:val="0"/>
                                      <w:marTop w:val="0"/>
                                      <w:marBottom w:val="0"/>
                                      <w:divBdr>
                                        <w:top w:val="none" w:sz="0" w:space="0" w:color="auto"/>
                                        <w:left w:val="none" w:sz="0" w:space="0" w:color="auto"/>
                                        <w:bottom w:val="none" w:sz="0" w:space="0" w:color="auto"/>
                                        <w:right w:val="none" w:sz="0" w:space="0" w:color="auto"/>
                                      </w:divBdr>
                                      <w:divsChild>
                                        <w:div w:id="1318387930">
                                          <w:marLeft w:val="0"/>
                                          <w:marRight w:val="0"/>
                                          <w:marTop w:val="0"/>
                                          <w:marBottom w:val="0"/>
                                          <w:divBdr>
                                            <w:top w:val="none" w:sz="0" w:space="0" w:color="auto"/>
                                            <w:left w:val="none" w:sz="0" w:space="0" w:color="auto"/>
                                            <w:bottom w:val="none" w:sz="0" w:space="0" w:color="auto"/>
                                            <w:right w:val="none" w:sz="0" w:space="0" w:color="auto"/>
                                          </w:divBdr>
                                        </w:div>
                                      </w:divsChild>
                                    </w:div>
                                    <w:div w:id="214581516">
                                      <w:marLeft w:val="0"/>
                                      <w:marRight w:val="0"/>
                                      <w:marTop w:val="0"/>
                                      <w:marBottom w:val="0"/>
                                      <w:divBdr>
                                        <w:top w:val="none" w:sz="0" w:space="0" w:color="auto"/>
                                        <w:left w:val="none" w:sz="0" w:space="0" w:color="auto"/>
                                        <w:bottom w:val="none" w:sz="0" w:space="0" w:color="auto"/>
                                        <w:right w:val="none" w:sz="0" w:space="0" w:color="auto"/>
                                      </w:divBdr>
                                      <w:divsChild>
                                        <w:div w:id="586429611">
                                          <w:marLeft w:val="0"/>
                                          <w:marRight w:val="0"/>
                                          <w:marTop w:val="0"/>
                                          <w:marBottom w:val="0"/>
                                          <w:divBdr>
                                            <w:top w:val="none" w:sz="0" w:space="0" w:color="auto"/>
                                            <w:left w:val="none" w:sz="0" w:space="0" w:color="auto"/>
                                            <w:bottom w:val="none" w:sz="0" w:space="0" w:color="auto"/>
                                            <w:right w:val="none" w:sz="0" w:space="0" w:color="auto"/>
                                          </w:divBdr>
                                        </w:div>
                                      </w:divsChild>
                                    </w:div>
                                    <w:div w:id="1747914525">
                                      <w:marLeft w:val="0"/>
                                      <w:marRight w:val="0"/>
                                      <w:marTop w:val="0"/>
                                      <w:marBottom w:val="0"/>
                                      <w:divBdr>
                                        <w:top w:val="none" w:sz="0" w:space="0" w:color="auto"/>
                                        <w:left w:val="none" w:sz="0" w:space="0" w:color="auto"/>
                                        <w:bottom w:val="none" w:sz="0" w:space="0" w:color="auto"/>
                                        <w:right w:val="none" w:sz="0" w:space="0" w:color="auto"/>
                                      </w:divBdr>
                                      <w:divsChild>
                                        <w:div w:id="1153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3317">
                                  <w:marLeft w:val="0"/>
                                  <w:marRight w:val="0"/>
                                  <w:marTop w:val="0"/>
                                  <w:marBottom w:val="0"/>
                                  <w:divBdr>
                                    <w:top w:val="none" w:sz="0" w:space="0" w:color="auto"/>
                                    <w:left w:val="none" w:sz="0" w:space="0" w:color="auto"/>
                                    <w:bottom w:val="none" w:sz="0" w:space="0" w:color="auto"/>
                                    <w:right w:val="none" w:sz="0" w:space="0" w:color="auto"/>
                                  </w:divBdr>
                                  <w:divsChild>
                                    <w:div w:id="1813136501">
                                      <w:marLeft w:val="0"/>
                                      <w:marRight w:val="0"/>
                                      <w:marTop w:val="0"/>
                                      <w:marBottom w:val="0"/>
                                      <w:divBdr>
                                        <w:top w:val="none" w:sz="0" w:space="0" w:color="auto"/>
                                        <w:left w:val="none" w:sz="0" w:space="0" w:color="auto"/>
                                        <w:bottom w:val="none" w:sz="0" w:space="0" w:color="auto"/>
                                        <w:right w:val="none" w:sz="0" w:space="0" w:color="auto"/>
                                      </w:divBdr>
                                      <w:divsChild>
                                        <w:div w:id="507017537">
                                          <w:marLeft w:val="0"/>
                                          <w:marRight w:val="0"/>
                                          <w:marTop w:val="0"/>
                                          <w:marBottom w:val="0"/>
                                          <w:divBdr>
                                            <w:top w:val="none" w:sz="0" w:space="0" w:color="auto"/>
                                            <w:left w:val="none" w:sz="0" w:space="0" w:color="auto"/>
                                            <w:bottom w:val="none" w:sz="0" w:space="0" w:color="auto"/>
                                            <w:right w:val="none" w:sz="0" w:space="0" w:color="auto"/>
                                          </w:divBdr>
                                        </w:div>
                                      </w:divsChild>
                                    </w:div>
                                    <w:div w:id="898780939">
                                      <w:marLeft w:val="0"/>
                                      <w:marRight w:val="0"/>
                                      <w:marTop w:val="0"/>
                                      <w:marBottom w:val="0"/>
                                      <w:divBdr>
                                        <w:top w:val="none" w:sz="0" w:space="0" w:color="auto"/>
                                        <w:left w:val="none" w:sz="0" w:space="0" w:color="auto"/>
                                        <w:bottom w:val="none" w:sz="0" w:space="0" w:color="auto"/>
                                        <w:right w:val="none" w:sz="0" w:space="0" w:color="auto"/>
                                      </w:divBdr>
                                      <w:divsChild>
                                        <w:div w:id="12705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28">
                                  <w:marLeft w:val="0"/>
                                  <w:marRight w:val="0"/>
                                  <w:marTop w:val="0"/>
                                  <w:marBottom w:val="0"/>
                                  <w:divBdr>
                                    <w:top w:val="none" w:sz="0" w:space="0" w:color="auto"/>
                                    <w:left w:val="none" w:sz="0" w:space="0" w:color="auto"/>
                                    <w:bottom w:val="none" w:sz="0" w:space="0" w:color="auto"/>
                                    <w:right w:val="none" w:sz="0" w:space="0" w:color="auto"/>
                                  </w:divBdr>
                                  <w:divsChild>
                                    <w:div w:id="11346476">
                                      <w:marLeft w:val="0"/>
                                      <w:marRight w:val="0"/>
                                      <w:marTop w:val="0"/>
                                      <w:marBottom w:val="0"/>
                                      <w:divBdr>
                                        <w:top w:val="none" w:sz="0" w:space="0" w:color="auto"/>
                                        <w:left w:val="none" w:sz="0" w:space="0" w:color="auto"/>
                                        <w:bottom w:val="none" w:sz="0" w:space="0" w:color="auto"/>
                                        <w:right w:val="none" w:sz="0" w:space="0" w:color="auto"/>
                                      </w:divBdr>
                                      <w:divsChild>
                                        <w:div w:id="5735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5883">
                                  <w:marLeft w:val="0"/>
                                  <w:marRight w:val="0"/>
                                  <w:marTop w:val="0"/>
                                  <w:marBottom w:val="0"/>
                                  <w:divBdr>
                                    <w:top w:val="none" w:sz="0" w:space="0" w:color="auto"/>
                                    <w:left w:val="none" w:sz="0" w:space="0" w:color="auto"/>
                                    <w:bottom w:val="none" w:sz="0" w:space="0" w:color="auto"/>
                                    <w:right w:val="none" w:sz="0" w:space="0" w:color="auto"/>
                                  </w:divBdr>
                                  <w:divsChild>
                                    <w:div w:id="1523127774">
                                      <w:marLeft w:val="0"/>
                                      <w:marRight w:val="0"/>
                                      <w:marTop w:val="0"/>
                                      <w:marBottom w:val="0"/>
                                      <w:divBdr>
                                        <w:top w:val="none" w:sz="0" w:space="0" w:color="auto"/>
                                        <w:left w:val="none" w:sz="0" w:space="0" w:color="auto"/>
                                        <w:bottom w:val="none" w:sz="0" w:space="0" w:color="auto"/>
                                        <w:right w:val="none" w:sz="0" w:space="0" w:color="auto"/>
                                      </w:divBdr>
                                      <w:divsChild>
                                        <w:div w:id="2062970980">
                                          <w:marLeft w:val="0"/>
                                          <w:marRight w:val="0"/>
                                          <w:marTop w:val="0"/>
                                          <w:marBottom w:val="0"/>
                                          <w:divBdr>
                                            <w:top w:val="none" w:sz="0" w:space="0" w:color="auto"/>
                                            <w:left w:val="none" w:sz="0" w:space="0" w:color="auto"/>
                                            <w:bottom w:val="none" w:sz="0" w:space="0" w:color="auto"/>
                                            <w:right w:val="none" w:sz="0" w:space="0" w:color="auto"/>
                                          </w:divBdr>
                                        </w:div>
                                      </w:divsChild>
                                    </w:div>
                                    <w:div w:id="711998853">
                                      <w:marLeft w:val="0"/>
                                      <w:marRight w:val="0"/>
                                      <w:marTop w:val="0"/>
                                      <w:marBottom w:val="0"/>
                                      <w:divBdr>
                                        <w:top w:val="none" w:sz="0" w:space="0" w:color="auto"/>
                                        <w:left w:val="none" w:sz="0" w:space="0" w:color="auto"/>
                                        <w:bottom w:val="none" w:sz="0" w:space="0" w:color="auto"/>
                                        <w:right w:val="none" w:sz="0" w:space="0" w:color="auto"/>
                                      </w:divBdr>
                                      <w:divsChild>
                                        <w:div w:id="16687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344">
                                  <w:marLeft w:val="0"/>
                                  <w:marRight w:val="0"/>
                                  <w:marTop w:val="0"/>
                                  <w:marBottom w:val="0"/>
                                  <w:divBdr>
                                    <w:top w:val="none" w:sz="0" w:space="0" w:color="auto"/>
                                    <w:left w:val="none" w:sz="0" w:space="0" w:color="auto"/>
                                    <w:bottom w:val="none" w:sz="0" w:space="0" w:color="auto"/>
                                    <w:right w:val="none" w:sz="0" w:space="0" w:color="auto"/>
                                  </w:divBdr>
                                  <w:divsChild>
                                    <w:div w:id="1060246119">
                                      <w:marLeft w:val="0"/>
                                      <w:marRight w:val="0"/>
                                      <w:marTop w:val="0"/>
                                      <w:marBottom w:val="0"/>
                                      <w:divBdr>
                                        <w:top w:val="none" w:sz="0" w:space="0" w:color="auto"/>
                                        <w:left w:val="none" w:sz="0" w:space="0" w:color="auto"/>
                                        <w:bottom w:val="none" w:sz="0" w:space="0" w:color="auto"/>
                                        <w:right w:val="none" w:sz="0" w:space="0" w:color="auto"/>
                                      </w:divBdr>
                                      <w:divsChild>
                                        <w:div w:id="789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5815">
                                  <w:marLeft w:val="0"/>
                                  <w:marRight w:val="0"/>
                                  <w:marTop w:val="0"/>
                                  <w:marBottom w:val="0"/>
                                  <w:divBdr>
                                    <w:top w:val="none" w:sz="0" w:space="0" w:color="auto"/>
                                    <w:left w:val="none" w:sz="0" w:space="0" w:color="auto"/>
                                    <w:bottom w:val="none" w:sz="0" w:space="0" w:color="auto"/>
                                    <w:right w:val="none" w:sz="0" w:space="0" w:color="auto"/>
                                  </w:divBdr>
                                  <w:divsChild>
                                    <w:div w:id="1686059501">
                                      <w:marLeft w:val="0"/>
                                      <w:marRight w:val="0"/>
                                      <w:marTop w:val="0"/>
                                      <w:marBottom w:val="0"/>
                                      <w:divBdr>
                                        <w:top w:val="none" w:sz="0" w:space="0" w:color="auto"/>
                                        <w:left w:val="none" w:sz="0" w:space="0" w:color="auto"/>
                                        <w:bottom w:val="none" w:sz="0" w:space="0" w:color="auto"/>
                                        <w:right w:val="none" w:sz="0" w:space="0" w:color="auto"/>
                                      </w:divBdr>
                                      <w:divsChild>
                                        <w:div w:id="4125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28189">
                                  <w:marLeft w:val="0"/>
                                  <w:marRight w:val="0"/>
                                  <w:marTop w:val="0"/>
                                  <w:marBottom w:val="0"/>
                                  <w:divBdr>
                                    <w:top w:val="none" w:sz="0" w:space="0" w:color="auto"/>
                                    <w:left w:val="none" w:sz="0" w:space="0" w:color="auto"/>
                                    <w:bottom w:val="none" w:sz="0" w:space="0" w:color="auto"/>
                                    <w:right w:val="none" w:sz="0" w:space="0" w:color="auto"/>
                                  </w:divBdr>
                                  <w:divsChild>
                                    <w:div w:id="752969287">
                                      <w:marLeft w:val="0"/>
                                      <w:marRight w:val="0"/>
                                      <w:marTop w:val="0"/>
                                      <w:marBottom w:val="200"/>
                                      <w:divBdr>
                                        <w:top w:val="none" w:sz="0" w:space="0" w:color="auto"/>
                                        <w:left w:val="none" w:sz="0" w:space="0" w:color="auto"/>
                                        <w:bottom w:val="none" w:sz="0" w:space="0" w:color="auto"/>
                                        <w:right w:val="none" w:sz="0" w:space="0" w:color="auto"/>
                                      </w:divBdr>
                                      <w:divsChild>
                                        <w:div w:id="15828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6710">
                  <w:marLeft w:val="0"/>
                  <w:marRight w:val="0"/>
                  <w:marTop w:val="0"/>
                  <w:marBottom w:val="0"/>
                  <w:divBdr>
                    <w:top w:val="none" w:sz="0" w:space="0" w:color="auto"/>
                    <w:left w:val="none" w:sz="0" w:space="0" w:color="auto"/>
                    <w:bottom w:val="none" w:sz="0" w:space="0" w:color="auto"/>
                    <w:right w:val="none" w:sz="0" w:space="0" w:color="auto"/>
                  </w:divBdr>
                  <w:divsChild>
                    <w:div w:id="482354099">
                      <w:marLeft w:val="0"/>
                      <w:marRight w:val="0"/>
                      <w:marTop w:val="0"/>
                      <w:marBottom w:val="0"/>
                      <w:divBdr>
                        <w:top w:val="none" w:sz="0" w:space="0" w:color="auto"/>
                        <w:left w:val="none" w:sz="0" w:space="0" w:color="auto"/>
                        <w:bottom w:val="none" w:sz="0" w:space="0" w:color="auto"/>
                        <w:right w:val="none" w:sz="0" w:space="0" w:color="auto"/>
                      </w:divBdr>
                      <w:divsChild>
                        <w:div w:id="431978839">
                          <w:marLeft w:val="0"/>
                          <w:marRight w:val="0"/>
                          <w:marTop w:val="0"/>
                          <w:marBottom w:val="0"/>
                          <w:divBdr>
                            <w:top w:val="none" w:sz="0" w:space="0" w:color="auto"/>
                            <w:left w:val="none" w:sz="0" w:space="0" w:color="auto"/>
                            <w:bottom w:val="none" w:sz="0" w:space="0" w:color="auto"/>
                            <w:right w:val="none" w:sz="0" w:space="0" w:color="auto"/>
                          </w:divBdr>
                          <w:divsChild>
                            <w:div w:id="1770272996">
                              <w:marLeft w:val="0"/>
                              <w:marRight w:val="0"/>
                              <w:marTop w:val="0"/>
                              <w:marBottom w:val="0"/>
                              <w:divBdr>
                                <w:top w:val="none" w:sz="0" w:space="0" w:color="auto"/>
                                <w:left w:val="none" w:sz="0" w:space="0" w:color="auto"/>
                                <w:bottom w:val="none" w:sz="0" w:space="0" w:color="auto"/>
                                <w:right w:val="none" w:sz="0" w:space="0" w:color="auto"/>
                              </w:divBdr>
                              <w:divsChild>
                                <w:div w:id="2119328758">
                                  <w:marLeft w:val="0"/>
                                  <w:marRight w:val="0"/>
                                  <w:marTop w:val="0"/>
                                  <w:marBottom w:val="200"/>
                                  <w:divBdr>
                                    <w:top w:val="none" w:sz="0" w:space="0" w:color="auto"/>
                                    <w:left w:val="none" w:sz="0" w:space="0" w:color="auto"/>
                                    <w:bottom w:val="none" w:sz="0" w:space="0" w:color="auto"/>
                                    <w:right w:val="none" w:sz="0" w:space="0" w:color="auto"/>
                                  </w:divBdr>
                                  <w:divsChild>
                                    <w:div w:id="6414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387675">
          <w:marLeft w:val="0"/>
          <w:marRight w:val="0"/>
          <w:marTop w:val="0"/>
          <w:marBottom w:val="0"/>
          <w:divBdr>
            <w:top w:val="none" w:sz="0" w:space="0" w:color="auto"/>
            <w:left w:val="none" w:sz="0" w:space="0" w:color="auto"/>
            <w:bottom w:val="none" w:sz="0" w:space="0" w:color="auto"/>
            <w:right w:val="none" w:sz="0" w:space="0" w:color="auto"/>
          </w:divBdr>
          <w:divsChild>
            <w:div w:id="897015210">
              <w:marLeft w:val="0"/>
              <w:marRight w:val="0"/>
              <w:marTop w:val="0"/>
              <w:marBottom w:val="0"/>
              <w:divBdr>
                <w:top w:val="none" w:sz="0" w:space="0" w:color="auto"/>
                <w:left w:val="none" w:sz="0" w:space="0" w:color="auto"/>
                <w:bottom w:val="none" w:sz="0" w:space="0" w:color="auto"/>
                <w:right w:val="none" w:sz="0" w:space="0" w:color="auto"/>
              </w:divBdr>
              <w:divsChild>
                <w:div w:id="1921064709">
                  <w:marLeft w:val="0"/>
                  <w:marRight w:val="0"/>
                  <w:marTop w:val="0"/>
                  <w:marBottom w:val="0"/>
                  <w:divBdr>
                    <w:top w:val="none" w:sz="0" w:space="0" w:color="auto"/>
                    <w:left w:val="none" w:sz="0" w:space="0" w:color="auto"/>
                    <w:bottom w:val="none" w:sz="0" w:space="0" w:color="auto"/>
                    <w:right w:val="none" w:sz="0" w:space="0" w:color="auto"/>
                  </w:divBdr>
                  <w:divsChild>
                    <w:div w:id="1851873516">
                      <w:marLeft w:val="0"/>
                      <w:marRight w:val="0"/>
                      <w:marTop w:val="0"/>
                      <w:marBottom w:val="0"/>
                      <w:divBdr>
                        <w:top w:val="none" w:sz="0" w:space="0" w:color="auto"/>
                        <w:left w:val="none" w:sz="0" w:space="0" w:color="auto"/>
                        <w:bottom w:val="none" w:sz="0" w:space="0" w:color="auto"/>
                        <w:right w:val="none" w:sz="0" w:space="0" w:color="auto"/>
                      </w:divBdr>
                      <w:divsChild>
                        <w:div w:id="1576083968">
                          <w:marLeft w:val="0"/>
                          <w:marRight w:val="0"/>
                          <w:marTop w:val="0"/>
                          <w:marBottom w:val="0"/>
                          <w:divBdr>
                            <w:top w:val="none" w:sz="0" w:space="0" w:color="auto"/>
                            <w:left w:val="none" w:sz="0" w:space="0" w:color="auto"/>
                            <w:bottom w:val="none" w:sz="0" w:space="0" w:color="auto"/>
                            <w:right w:val="none" w:sz="0" w:space="0" w:color="auto"/>
                          </w:divBdr>
                          <w:divsChild>
                            <w:div w:id="2049454406">
                              <w:marLeft w:val="0"/>
                              <w:marRight w:val="0"/>
                              <w:marTop w:val="0"/>
                              <w:marBottom w:val="0"/>
                              <w:divBdr>
                                <w:top w:val="none" w:sz="0" w:space="0" w:color="auto"/>
                                <w:left w:val="none" w:sz="0" w:space="0" w:color="auto"/>
                                <w:bottom w:val="none" w:sz="0" w:space="0" w:color="auto"/>
                                <w:right w:val="none" w:sz="0" w:space="0" w:color="auto"/>
                              </w:divBdr>
                              <w:divsChild>
                                <w:div w:id="1886403718">
                                  <w:marLeft w:val="0"/>
                                  <w:marRight w:val="0"/>
                                  <w:marTop w:val="0"/>
                                  <w:marBottom w:val="200"/>
                                  <w:divBdr>
                                    <w:top w:val="none" w:sz="0" w:space="0" w:color="auto"/>
                                    <w:left w:val="none" w:sz="0" w:space="0" w:color="auto"/>
                                    <w:bottom w:val="none" w:sz="0" w:space="0" w:color="auto"/>
                                    <w:right w:val="none" w:sz="0" w:space="0" w:color="auto"/>
                                  </w:divBdr>
                                  <w:divsChild>
                                    <w:div w:id="2538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98981">
                  <w:marLeft w:val="1440"/>
                  <w:marRight w:val="1440"/>
                  <w:marTop w:val="0"/>
                  <w:marBottom w:val="0"/>
                  <w:divBdr>
                    <w:top w:val="none" w:sz="0" w:space="0" w:color="auto"/>
                    <w:left w:val="none" w:sz="0" w:space="0" w:color="auto"/>
                    <w:bottom w:val="none" w:sz="0" w:space="0" w:color="auto"/>
                    <w:right w:val="none" w:sz="0" w:space="0" w:color="auto"/>
                  </w:divBdr>
                  <w:divsChild>
                    <w:div w:id="1547986004">
                      <w:marLeft w:val="0"/>
                      <w:marRight w:val="0"/>
                      <w:marTop w:val="0"/>
                      <w:marBottom w:val="0"/>
                      <w:divBdr>
                        <w:top w:val="none" w:sz="0" w:space="0" w:color="auto"/>
                        <w:left w:val="none" w:sz="0" w:space="0" w:color="auto"/>
                        <w:bottom w:val="none" w:sz="0" w:space="0" w:color="auto"/>
                        <w:right w:val="none" w:sz="0" w:space="0" w:color="auto"/>
                      </w:divBdr>
                      <w:divsChild>
                        <w:div w:id="476336666">
                          <w:marLeft w:val="0"/>
                          <w:marRight w:val="0"/>
                          <w:marTop w:val="0"/>
                          <w:marBottom w:val="0"/>
                          <w:divBdr>
                            <w:top w:val="none" w:sz="0" w:space="0" w:color="auto"/>
                            <w:left w:val="none" w:sz="0" w:space="0" w:color="auto"/>
                            <w:bottom w:val="none" w:sz="0" w:space="0" w:color="auto"/>
                            <w:right w:val="none" w:sz="0" w:space="0" w:color="auto"/>
                          </w:divBdr>
                          <w:divsChild>
                            <w:div w:id="1919704518">
                              <w:marLeft w:val="0"/>
                              <w:marRight w:val="0"/>
                              <w:marTop w:val="0"/>
                              <w:marBottom w:val="0"/>
                              <w:divBdr>
                                <w:top w:val="none" w:sz="0" w:space="0" w:color="auto"/>
                                <w:left w:val="none" w:sz="0" w:space="0" w:color="auto"/>
                                <w:bottom w:val="none" w:sz="0" w:space="0" w:color="auto"/>
                                <w:right w:val="none" w:sz="0" w:space="0" w:color="auto"/>
                              </w:divBdr>
                              <w:divsChild>
                                <w:div w:id="2012027859">
                                  <w:marLeft w:val="0"/>
                                  <w:marRight w:val="0"/>
                                  <w:marTop w:val="0"/>
                                  <w:marBottom w:val="0"/>
                                  <w:divBdr>
                                    <w:top w:val="none" w:sz="0" w:space="0" w:color="auto"/>
                                    <w:left w:val="none" w:sz="0" w:space="0" w:color="auto"/>
                                    <w:bottom w:val="none" w:sz="0" w:space="0" w:color="auto"/>
                                    <w:right w:val="none" w:sz="0" w:space="0" w:color="auto"/>
                                  </w:divBdr>
                                  <w:divsChild>
                                    <w:div w:id="1661539950">
                                      <w:marLeft w:val="0"/>
                                      <w:marRight w:val="0"/>
                                      <w:marTop w:val="0"/>
                                      <w:marBottom w:val="0"/>
                                      <w:divBdr>
                                        <w:top w:val="none" w:sz="0" w:space="0" w:color="auto"/>
                                        <w:left w:val="none" w:sz="0" w:space="0" w:color="auto"/>
                                        <w:bottom w:val="none" w:sz="0" w:space="0" w:color="auto"/>
                                        <w:right w:val="none" w:sz="0" w:space="0" w:color="auto"/>
                                      </w:divBdr>
                                      <w:divsChild>
                                        <w:div w:id="5434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0737">
      <w:bodyDiv w:val="1"/>
      <w:marLeft w:val="0"/>
      <w:marRight w:val="0"/>
      <w:marTop w:val="0"/>
      <w:marBottom w:val="0"/>
      <w:divBdr>
        <w:top w:val="none" w:sz="0" w:space="0" w:color="auto"/>
        <w:left w:val="none" w:sz="0" w:space="0" w:color="auto"/>
        <w:bottom w:val="none" w:sz="0" w:space="0" w:color="auto"/>
        <w:right w:val="none" w:sz="0" w:space="0" w:color="auto"/>
      </w:divBdr>
    </w:div>
    <w:div w:id="1104036309">
      <w:bodyDiv w:val="1"/>
      <w:marLeft w:val="0"/>
      <w:marRight w:val="0"/>
      <w:marTop w:val="0"/>
      <w:marBottom w:val="0"/>
      <w:divBdr>
        <w:top w:val="none" w:sz="0" w:space="0" w:color="auto"/>
        <w:left w:val="none" w:sz="0" w:space="0" w:color="auto"/>
        <w:bottom w:val="none" w:sz="0" w:space="0" w:color="auto"/>
        <w:right w:val="none" w:sz="0" w:space="0" w:color="auto"/>
      </w:divBdr>
    </w:div>
    <w:div w:id="1286425412">
      <w:bodyDiv w:val="1"/>
      <w:marLeft w:val="0"/>
      <w:marRight w:val="0"/>
      <w:marTop w:val="0"/>
      <w:marBottom w:val="0"/>
      <w:divBdr>
        <w:top w:val="none" w:sz="0" w:space="0" w:color="auto"/>
        <w:left w:val="none" w:sz="0" w:space="0" w:color="auto"/>
        <w:bottom w:val="none" w:sz="0" w:space="0" w:color="auto"/>
        <w:right w:val="none" w:sz="0" w:space="0" w:color="auto"/>
      </w:divBdr>
    </w:div>
    <w:div w:id="168165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pertussis/clinical/complications.html" TargetMode="External"/><Relationship Id="rId3" Type="http://schemas.openxmlformats.org/officeDocument/2006/relationships/settings" Target="settings.xml"/><Relationship Id="rId7" Type="http://schemas.openxmlformats.org/officeDocument/2006/relationships/hyperlink" Target="https://www.thenewsminute.com/article/india-moves-tetanus-diphtheria-vaccine-instead-only-tetanus-who-recommendation-866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dc.gov/Features/Pertus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nicsi</dc:creator>
  <cp:lastModifiedBy>rev</cp:lastModifiedBy>
  <cp:revision>12</cp:revision>
  <dcterms:created xsi:type="dcterms:W3CDTF">2019-02-14T08:03:00Z</dcterms:created>
  <dcterms:modified xsi:type="dcterms:W3CDTF">2020-08-19T09:51:00Z</dcterms:modified>
</cp:coreProperties>
</file>