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81793" w14:textId="77777777" w:rsidR="00D101D4" w:rsidRPr="00545CED" w:rsidRDefault="00151891" w:rsidP="00A0594D">
      <w:pPr>
        <w:spacing w:after="0"/>
        <w:jc w:val="center"/>
        <w:rPr>
          <w:rFonts w:cs="Times New Roman"/>
          <w:b/>
          <w:szCs w:val="24"/>
        </w:rPr>
      </w:pPr>
      <w:r w:rsidRPr="00545CED">
        <w:rPr>
          <w:rFonts w:cs="Times New Roman"/>
          <w:b/>
          <w:szCs w:val="24"/>
        </w:rPr>
        <w:t xml:space="preserve">The </w:t>
      </w:r>
      <w:r w:rsidR="00D101D4" w:rsidRPr="00545CED">
        <w:rPr>
          <w:rFonts w:cs="Times New Roman"/>
          <w:b/>
          <w:szCs w:val="24"/>
        </w:rPr>
        <w:t>Possibility/</w:t>
      </w:r>
      <w:r w:rsidR="00E33B0A" w:rsidRPr="00545CED">
        <w:rPr>
          <w:rFonts w:cs="Times New Roman"/>
          <w:b/>
          <w:szCs w:val="24"/>
        </w:rPr>
        <w:t xml:space="preserve"> </w:t>
      </w:r>
      <w:r w:rsidR="00D101D4" w:rsidRPr="00545CED">
        <w:rPr>
          <w:rFonts w:cs="Times New Roman"/>
          <w:b/>
          <w:szCs w:val="24"/>
        </w:rPr>
        <w:t>I</w:t>
      </w:r>
      <w:r w:rsidR="00171C3E" w:rsidRPr="00545CED">
        <w:rPr>
          <w:rFonts w:cs="Times New Roman"/>
          <w:b/>
          <w:szCs w:val="24"/>
        </w:rPr>
        <w:t xml:space="preserve">mpossibility </w:t>
      </w:r>
      <w:r w:rsidR="007C1045" w:rsidRPr="00545CED">
        <w:rPr>
          <w:rFonts w:cs="Times New Roman"/>
          <w:b/>
          <w:szCs w:val="24"/>
        </w:rPr>
        <w:t>of</w:t>
      </w:r>
      <w:r w:rsidR="009411E3" w:rsidRPr="00545CED">
        <w:rPr>
          <w:rFonts w:cs="Times New Roman"/>
          <w:b/>
          <w:szCs w:val="24"/>
        </w:rPr>
        <w:t xml:space="preserve"> Ethical </w:t>
      </w:r>
      <w:r w:rsidR="00D101D4" w:rsidRPr="00545CED">
        <w:rPr>
          <w:rFonts w:cs="Times New Roman"/>
          <w:b/>
          <w:szCs w:val="24"/>
        </w:rPr>
        <w:t>C</w:t>
      </w:r>
      <w:r w:rsidR="009411E3" w:rsidRPr="00545CED">
        <w:rPr>
          <w:rFonts w:cs="Times New Roman"/>
          <w:b/>
          <w:szCs w:val="24"/>
        </w:rPr>
        <w:t>ommunity</w:t>
      </w:r>
      <w:r w:rsidR="00D101D4" w:rsidRPr="00545CED">
        <w:rPr>
          <w:rFonts w:cs="Times New Roman"/>
          <w:b/>
          <w:szCs w:val="24"/>
        </w:rPr>
        <w:t xml:space="preserve"> </w:t>
      </w:r>
      <w:r w:rsidR="007C1045" w:rsidRPr="00545CED">
        <w:rPr>
          <w:rFonts w:cs="Times New Roman"/>
          <w:b/>
          <w:szCs w:val="24"/>
        </w:rPr>
        <w:t>during</w:t>
      </w:r>
      <w:r w:rsidR="00D101D4" w:rsidRPr="00545CED">
        <w:rPr>
          <w:rFonts w:cs="Times New Roman"/>
          <w:b/>
          <w:szCs w:val="24"/>
        </w:rPr>
        <w:t xml:space="preserve"> </w:t>
      </w:r>
      <w:r w:rsidR="009411E3" w:rsidRPr="00545CED">
        <w:rPr>
          <w:rFonts w:cs="Times New Roman"/>
          <w:b/>
          <w:szCs w:val="24"/>
        </w:rPr>
        <w:t>COVID-19</w:t>
      </w:r>
      <w:r w:rsidR="00E419FE" w:rsidRPr="00545CED">
        <w:rPr>
          <w:rFonts w:cs="Times New Roman"/>
          <w:b/>
          <w:szCs w:val="24"/>
        </w:rPr>
        <w:t xml:space="preserve"> Pandemic</w:t>
      </w:r>
      <w:r w:rsidR="00D101D4" w:rsidRPr="00545CED">
        <w:rPr>
          <w:rFonts w:cs="Times New Roman"/>
          <w:b/>
          <w:szCs w:val="24"/>
        </w:rPr>
        <w:t>:</w:t>
      </w:r>
    </w:p>
    <w:p w14:paraId="65DD3BA4" w14:textId="77777777" w:rsidR="00E46DA4" w:rsidRDefault="005151E8" w:rsidP="00A0594D">
      <w:pPr>
        <w:spacing w:after="0"/>
        <w:jc w:val="center"/>
        <w:rPr>
          <w:rFonts w:cs="Times New Roman"/>
          <w:b/>
          <w:szCs w:val="24"/>
        </w:rPr>
      </w:pPr>
      <w:r w:rsidRPr="00545CED">
        <w:rPr>
          <w:rFonts w:cs="Times New Roman"/>
          <w:b/>
          <w:szCs w:val="24"/>
        </w:rPr>
        <w:t>A Philosophical Reflection</w:t>
      </w:r>
    </w:p>
    <w:p w14:paraId="7345E93A" w14:textId="77777777" w:rsidR="00E46DA4" w:rsidRPr="00D24E99" w:rsidRDefault="00E46DA4" w:rsidP="00A0594D">
      <w:pPr>
        <w:spacing w:after="0"/>
        <w:rPr>
          <w:rFonts w:cs="Times New Roman"/>
          <w:szCs w:val="24"/>
        </w:rPr>
      </w:pPr>
      <w:proofErr w:type="spellStart"/>
      <w:r w:rsidRPr="00D24E99">
        <w:rPr>
          <w:rFonts w:cs="Times New Roman"/>
          <w:szCs w:val="24"/>
        </w:rPr>
        <w:t>Dr.</w:t>
      </w:r>
      <w:proofErr w:type="spellEnd"/>
      <w:r w:rsidRPr="00D24E99">
        <w:rPr>
          <w:rFonts w:cs="Times New Roman"/>
          <w:szCs w:val="24"/>
        </w:rPr>
        <w:t xml:space="preserve"> Shining Star Lyngdoh</w:t>
      </w:r>
    </w:p>
    <w:p w14:paraId="5C11506D" w14:textId="77777777" w:rsidR="00E46DA4" w:rsidRPr="00D24E99" w:rsidRDefault="00E46DA4" w:rsidP="00A0594D">
      <w:pPr>
        <w:spacing w:after="0"/>
        <w:rPr>
          <w:rFonts w:cs="Times New Roman"/>
          <w:szCs w:val="24"/>
        </w:rPr>
      </w:pPr>
      <w:r w:rsidRPr="00D24E99">
        <w:rPr>
          <w:rFonts w:cs="Times New Roman"/>
          <w:szCs w:val="24"/>
        </w:rPr>
        <w:t>Man</w:t>
      </w:r>
      <w:r w:rsidR="00C752C6">
        <w:rPr>
          <w:rFonts w:cs="Times New Roman"/>
          <w:szCs w:val="24"/>
        </w:rPr>
        <w:t>ipal Centre for Humanities</w:t>
      </w:r>
    </w:p>
    <w:p w14:paraId="1F475744" w14:textId="77777777" w:rsidR="00E46DA4" w:rsidRPr="00D24E99" w:rsidRDefault="00E46DA4" w:rsidP="00A0594D">
      <w:pPr>
        <w:spacing w:after="0"/>
        <w:rPr>
          <w:rFonts w:cs="Times New Roman"/>
          <w:szCs w:val="24"/>
        </w:rPr>
      </w:pPr>
      <w:proofErr w:type="spellStart"/>
      <w:r w:rsidRPr="00D24E99">
        <w:rPr>
          <w:rFonts w:cs="Times New Roman"/>
          <w:szCs w:val="24"/>
        </w:rPr>
        <w:t>D</w:t>
      </w:r>
      <w:r w:rsidR="00C752C6">
        <w:rPr>
          <w:rFonts w:cs="Times New Roman"/>
          <w:szCs w:val="24"/>
        </w:rPr>
        <w:t>r.</w:t>
      </w:r>
      <w:proofErr w:type="spellEnd"/>
      <w:r w:rsidR="00C752C6">
        <w:rPr>
          <w:rFonts w:cs="Times New Roman"/>
          <w:szCs w:val="24"/>
        </w:rPr>
        <w:t xml:space="preserve"> TMA Pai Planetarium Complex, </w:t>
      </w:r>
      <w:proofErr w:type="spellStart"/>
      <w:r w:rsidRPr="00D24E99">
        <w:rPr>
          <w:rFonts w:cs="Times New Roman"/>
          <w:szCs w:val="24"/>
        </w:rPr>
        <w:t>Alevoor</w:t>
      </w:r>
      <w:proofErr w:type="spellEnd"/>
      <w:r w:rsidRPr="00D24E99">
        <w:rPr>
          <w:rFonts w:cs="Times New Roman"/>
          <w:szCs w:val="24"/>
        </w:rPr>
        <w:t xml:space="preserve"> Road</w:t>
      </w:r>
    </w:p>
    <w:p w14:paraId="0EEB943D" w14:textId="77777777" w:rsidR="00E46DA4" w:rsidRPr="00D24E99" w:rsidRDefault="00E46DA4" w:rsidP="00A0594D">
      <w:pPr>
        <w:spacing w:after="0"/>
        <w:rPr>
          <w:rFonts w:cs="Times New Roman"/>
          <w:szCs w:val="24"/>
        </w:rPr>
      </w:pPr>
      <w:r w:rsidRPr="00D24E99">
        <w:rPr>
          <w:rFonts w:cs="Times New Roman"/>
          <w:szCs w:val="24"/>
        </w:rPr>
        <w:t>Manipal – Udupi 576104</w:t>
      </w:r>
    </w:p>
    <w:p w14:paraId="7EA2950A" w14:textId="77777777" w:rsidR="00A0594D" w:rsidRDefault="00E46DA4" w:rsidP="00A0594D">
      <w:pPr>
        <w:spacing w:after="0"/>
        <w:rPr>
          <w:rFonts w:cs="Times New Roman"/>
          <w:szCs w:val="24"/>
        </w:rPr>
      </w:pPr>
      <w:r w:rsidRPr="00D24E99">
        <w:rPr>
          <w:rFonts w:cs="Times New Roman"/>
          <w:szCs w:val="24"/>
        </w:rPr>
        <w:t>Karnataka</w:t>
      </w:r>
      <w:r w:rsidR="001F48D9">
        <w:rPr>
          <w:rFonts w:cs="Times New Roman"/>
          <w:szCs w:val="24"/>
        </w:rPr>
        <w:t>, India</w:t>
      </w:r>
    </w:p>
    <w:p w14:paraId="3E3C9945" w14:textId="77777777" w:rsidR="00A0594D" w:rsidRDefault="00A0594D" w:rsidP="00A0594D">
      <w:pPr>
        <w:spacing w:after="0"/>
        <w:rPr>
          <w:rFonts w:cs="Times New Roman"/>
          <w:szCs w:val="24"/>
        </w:rPr>
      </w:pPr>
    </w:p>
    <w:p w14:paraId="35D0B0A0" w14:textId="77777777" w:rsidR="00D24E99" w:rsidRPr="00D24E99" w:rsidRDefault="00D24E99" w:rsidP="00A0594D">
      <w:pPr>
        <w:spacing w:after="0"/>
        <w:rPr>
          <w:rFonts w:cs="Times New Roman"/>
          <w:szCs w:val="24"/>
        </w:rPr>
      </w:pPr>
      <w:r w:rsidRPr="00D24E99">
        <w:rPr>
          <w:rFonts w:cs="Times New Roman"/>
          <w:szCs w:val="24"/>
        </w:rPr>
        <w:t xml:space="preserve">Email: </w:t>
      </w:r>
      <w:hyperlink r:id="rId7" w:history="1">
        <w:r w:rsidRPr="00D24E99">
          <w:rPr>
            <w:rStyle w:val="Hyperlink"/>
            <w:rFonts w:cs="Times New Roman"/>
            <w:szCs w:val="24"/>
          </w:rPr>
          <w:t>slangdoh@gmail.com</w:t>
        </w:r>
      </w:hyperlink>
    </w:p>
    <w:p w14:paraId="2214CBAF" w14:textId="77777777" w:rsidR="00FA4E6A" w:rsidRDefault="00D24E99" w:rsidP="00A0594D">
      <w:pPr>
        <w:spacing w:after="0"/>
        <w:rPr>
          <w:rFonts w:cs="Times New Roman"/>
          <w:b/>
          <w:szCs w:val="24"/>
        </w:rPr>
      </w:pPr>
      <w:r w:rsidRPr="00D24E99">
        <w:rPr>
          <w:rFonts w:cs="Times New Roman"/>
          <w:szCs w:val="24"/>
        </w:rPr>
        <w:t>Mobile No: (+91) 8454928243</w:t>
      </w:r>
    </w:p>
    <w:p w14:paraId="12D6BF16" w14:textId="77777777" w:rsidR="008078B4" w:rsidRDefault="008078B4" w:rsidP="00A0594D">
      <w:pPr>
        <w:spacing w:after="0"/>
        <w:rPr>
          <w:rFonts w:cs="Times New Roman"/>
          <w:b/>
          <w:szCs w:val="24"/>
        </w:rPr>
      </w:pPr>
    </w:p>
    <w:p w14:paraId="536D5F8B" w14:textId="77777777" w:rsidR="001F48D9" w:rsidRPr="002714E8" w:rsidRDefault="00584D81" w:rsidP="00C752C6">
      <w:pPr>
        <w:spacing w:after="0"/>
        <w:rPr>
          <w:rFonts w:cs="Times New Roman"/>
          <w:szCs w:val="24"/>
        </w:rPr>
      </w:pPr>
      <w:r>
        <w:rPr>
          <w:rFonts w:cs="Times New Roman"/>
          <w:b/>
          <w:szCs w:val="24"/>
        </w:rPr>
        <w:t xml:space="preserve">Source(s) of </w:t>
      </w:r>
      <w:r w:rsidRPr="00584D81">
        <w:rPr>
          <w:rFonts w:cs="Times New Roman"/>
          <w:b/>
          <w:szCs w:val="24"/>
        </w:rPr>
        <w:t>Support</w:t>
      </w:r>
      <w:r>
        <w:rPr>
          <w:rFonts w:cs="Times New Roman"/>
          <w:b/>
          <w:szCs w:val="24"/>
        </w:rPr>
        <w:t xml:space="preserve">: </w:t>
      </w:r>
      <w:r w:rsidR="002714E8" w:rsidRPr="00584D81">
        <w:rPr>
          <w:rFonts w:cs="Times New Roman"/>
          <w:szCs w:val="24"/>
        </w:rPr>
        <w:t>There was no financial support receive</w:t>
      </w:r>
      <w:r w:rsidR="001F48D9" w:rsidRPr="00584D81">
        <w:rPr>
          <w:rFonts w:cs="Times New Roman"/>
          <w:szCs w:val="24"/>
        </w:rPr>
        <w:t>d</w:t>
      </w:r>
      <w:r w:rsidR="002714E8" w:rsidRPr="00584D81">
        <w:rPr>
          <w:rFonts w:cs="Times New Roman"/>
          <w:szCs w:val="24"/>
        </w:rPr>
        <w:t xml:space="preserve"> from any fundin</w:t>
      </w:r>
      <w:r w:rsidR="001F48D9" w:rsidRPr="00584D81">
        <w:rPr>
          <w:rFonts w:cs="Times New Roman"/>
          <w:szCs w:val="24"/>
        </w:rPr>
        <w:t>g agency</w:t>
      </w:r>
      <w:r w:rsidR="001748A3" w:rsidRPr="00584D81">
        <w:rPr>
          <w:rFonts w:cs="Times New Roman"/>
          <w:szCs w:val="24"/>
        </w:rPr>
        <w:t xml:space="preserve"> while working on </w:t>
      </w:r>
      <w:r w:rsidR="002714E8" w:rsidRPr="00584D81">
        <w:rPr>
          <w:rFonts w:cs="Times New Roman"/>
          <w:szCs w:val="24"/>
        </w:rPr>
        <w:t>this paper.</w:t>
      </w:r>
    </w:p>
    <w:p w14:paraId="25F74C50" w14:textId="77777777" w:rsidR="00A0594D" w:rsidRDefault="00A0594D" w:rsidP="00C752C6">
      <w:pPr>
        <w:spacing w:after="0"/>
        <w:rPr>
          <w:rFonts w:cs="Times New Roman"/>
          <w:b/>
          <w:szCs w:val="24"/>
        </w:rPr>
      </w:pPr>
    </w:p>
    <w:p w14:paraId="1B37535C" w14:textId="77777777" w:rsidR="00EC558D" w:rsidRPr="00EC558D" w:rsidRDefault="00827EE4" w:rsidP="00894E26">
      <w:pPr>
        <w:rPr>
          <w:rFonts w:cs="Times New Roman"/>
          <w:szCs w:val="24"/>
        </w:rPr>
      </w:pPr>
      <w:r w:rsidRPr="00E15054">
        <w:rPr>
          <w:rFonts w:cs="Times New Roman"/>
          <w:b/>
          <w:szCs w:val="24"/>
        </w:rPr>
        <w:t>Abstract:</w:t>
      </w:r>
      <w:r w:rsidR="00B031D4" w:rsidRPr="00E15054">
        <w:rPr>
          <w:rFonts w:cs="Times New Roman"/>
          <w:b/>
          <w:szCs w:val="24"/>
        </w:rPr>
        <w:t xml:space="preserve"> </w:t>
      </w:r>
      <w:r w:rsidR="00AD3AB8">
        <w:rPr>
          <w:rFonts w:cs="Times New Roman"/>
          <w:szCs w:val="24"/>
        </w:rPr>
        <w:t>The outbreak of COVID-</w:t>
      </w:r>
      <w:r w:rsidR="00247A9A">
        <w:rPr>
          <w:rFonts w:cs="Times New Roman"/>
          <w:szCs w:val="24"/>
        </w:rPr>
        <w:t xml:space="preserve">19 has </w:t>
      </w:r>
      <w:r w:rsidR="00AD3AB8">
        <w:rPr>
          <w:rFonts w:cs="Times New Roman"/>
          <w:szCs w:val="24"/>
        </w:rPr>
        <w:t xml:space="preserve">raised a global </w:t>
      </w:r>
      <w:r w:rsidR="003C323C">
        <w:rPr>
          <w:rFonts w:cs="Times New Roman"/>
          <w:szCs w:val="24"/>
        </w:rPr>
        <w:t xml:space="preserve">concern </w:t>
      </w:r>
      <w:r w:rsidR="007A09BB" w:rsidRPr="00E15054">
        <w:rPr>
          <w:rFonts w:cs="Times New Roman"/>
          <w:szCs w:val="24"/>
        </w:rPr>
        <w:t>and call</w:t>
      </w:r>
      <w:r w:rsidR="00463C36" w:rsidRPr="00E15054">
        <w:rPr>
          <w:rFonts w:cs="Times New Roman"/>
          <w:szCs w:val="24"/>
        </w:rPr>
        <w:t>s</w:t>
      </w:r>
      <w:r w:rsidR="007A09BB" w:rsidRPr="00E15054">
        <w:rPr>
          <w:rFonts w:cs="Times New Roman"/>
          <w:szCs w:val="24"/>
        </w:rPr>
        <w:t xml:space="preserve"> for an</w:t>
      </w:r>
      <w:r w:rsidR="00DA0A50" w:rsidRPr="00E15054">
        <w:rPr>
          <w:rFonts w:cs="Times New Roman"/>
          <w:szCs w:val="24"/>
        </w:rPr>
        <w:t xml:space="preserve"> urgency to</w:t>
      </w:r>
      <w:r w:rsidR="006E0B0A">
        <w:rPr>
          <w:rFonts w:cs="Times New Roman"/>
          <w:szCs w:val="24"/>
        </w:rPr>
        <w:t xml:space="preserve"> respond</w:t>
      </w:r>
      <w:r w:rsidR="00463C36" w:rsidRPr="00E15054">
        <w:rPr>
          <w:rFonts w:cs="Times New Roman"/>
          <w:szCs w:val="24"/>
        </w:rPr>
        <w:t xml:space="preserve">. </w:t>
      </w:r>
      <w:r w:rsidR="00F63363" w:rsidRPr="00E15054">
        <w:rPr>
          <w:rFonts w:cs="Times New Roman"/>
          <w:szCs w:val="24"/>
        </w:rPr>
        <w:t>During this perpetual time of ep</w:t>
      </w:r>
      <w:r w:rsidR="00230E63">
        <w:rPr>
          <w:rFonts w:cs="Times New Roman"/>
          <w:szCs w:val="24"/>
        </w:rPr>
        <w:t xml:space="preserve">idemic crisis, </w:t>
      </w:r>
      <w:r w:rsidR="00DC6873" w:rsidRPr="00E15054">
        <w:rPr>
          <w:rFonts w:cs="Times New Roman"/>
          <w:szCs w:val="24"/>
        </w:rPr>
        <w:t>philosophy</w:t>
      </w:r>
      <w:r w:rsidR="00F63363" w:rsidRPr="00E15054">
        <w:rPr>
          <w:rFonts w:cs="Times New Roman"/>
          <w:szCs w:val="24"/>
        </w:rPr>
        <w:t xml:space="preserve"> has to stand on trial</w:t>
      </w:r>
      <w:r w:rsidR="00195808" w:rsidRPr="00E15054">
        <w:rPr>
          <w:rFonts w:cs="Times New Roman"/>
          <w:szCs w:val="24"/>
        </w:rPr>
        <w:t xml:space="preserve"> and </w:t>
      </w:r>
      <w:r w:rsidR="00EF72A6" w:rsidRPr="00E15054">
        <w:rPr>
          <w:rFonts w:cs="Times New Roman"/>
          <w:szCs w:val="24"/>
        </w:rPr>
        <w:t>provide a</w:t>
      </w:r>
      <w:r w:rsidR="00DA0A50" w:rsidRPr="00E15054">
        <w:rPr>
          <w:rFonts w:cs="Times New Roman"/>
          <w:szCs w:val="24"/>
        </w:rPr>
        <w:t xml:space="preserve"> responsible </w:t>
      </w:r>
      <w:r w:rsidR="00001A0B">
        <w:rPr>
          <w:rFonts w:cs="Times New Roman"/>
          <w:szCs w:val="24"/>
        </w:rPr>
        <w:t>justification for</w:t>
      </w:r>
      <w:r w:rsidR="00EF72A6" w:rsidRPr="00E15054">
        <w:rPr>
          <w:rFonts w:cs="Times New Roman"/>
          <w:szCs w:val="24"/>
        </w:rPr>
        <w:t xml:space="preserve"> how it is still relevant</w:t>
      </w:r>
      <w:r w:rsidR="00DC6873" w:rsidRPr="00E15054">
        <w:rPr>
          <w:rFonts w:cs="Times New Roman"/>
          <w:szCs w:val="24"/>
        </w:rPr>
        <w:t xml:space="preserve"> and ca</w:t>
      </w:r>
      <w:r w:rsidR="00D417CA" w:rsidRPr="00E15054">
        <w:rPr>
          <w:rFonts w:cs="Times New Roman"/>
          <w:szCs w:val="24"/>
        </w:rPr>
        <w:t>n be of used d</w:t>
      </w:r>
      <w:r w:rsidR="00C747CC" w:rsidRPr="00E15054">
        <w:rPr>
          <w:rFonts w:cs="Times New Roman"/>
          <w:szCs w:val="24"/>
        </w:rPr>
        <w:t>uring this global crisis.</w:t>
      </w:r>
      <w:r w:rsidR="00621DD5">
        <w:rPr>
          <w:rFonts w:cs="Times New Roman"/>
          <w:szCs w:val="24"/>
        </w:rPr>
        <w:t xml:space="preserve"> </w:t>
      </w:r>
      <w:r w:rsidR="00C747CC" w:rsidRPr="00E15054">
        <w:rPr>
          <w:rFonts w:cs="Times New Roman"/>
          <w:szCs w:val="24"/>
        </w:rPr>
        <w:t>And, in</w:t>
      </w:r>
      <w:r w:rsidR="005E1CB2" w:rsidRPr="00E15054">
        <w:rPr>
          <w:rFonts w:cs="Times New Roman"/>
          <w:szCs w:val="24"/>
        </w:rPr>
        <w:t xml:space="preserve"> such a</w:t>
      </w:r>
      <w:r w:rsidR="00801267" w:rsidRPr="00E15054">
        <w:rPr>
          <w:rFonts w:cs="Times New Roman"/>
          <w:szCs w:val="24"/>
        </w:rPr>
        <w:t xml:space="preserve"> time</w:t>
      </w:r>
      <w:r w:rsidR="005061A6" w:rsidRPr="00E15054">
        <w:rPr>
          <w:rFonts w:cs="Times New Roman"/>
          <w:szCs w:val="24"/>
        </w:rPr>
        <w:t xml:space="preserve"> </w:t>
      </w:r>
      <w:r w:rsidR="005E1CB2" w:rsidRPr="00E15054">
        <w:rPr>
          <w:rFonts w:cs="Times New Roman"/>
          <w:szCs w:val="24"/>
        </w:rPr>
        <w:t>of crisis like that of</w:t>
      </w:r>
      <w:r w:rsidR="00F366AB">
        <w:rPr>
          <w:rFonts w:cs="Times New Roman"/>
          <w:szCs w:val="24"/>
        </w:rPr>
        <w:t xml:space="preserve"> COVID-19</w:t>
      </w:r>
      <w:r w:rsidR="00801267" w:rsidRPr="00E15054">
        <w:rPr>
          <w:rFonts w:cs="Times New Roman"/>
          <w:szCs w:val="24"/>
        </w:rPr>
        <w:t xml:space="preserve">, this paper offers a philosophical reflection from within the </w:t>
      </w:r>
      <w:r w:rsidR="00C747CC" w:rsidRPr="00E15054">
        <w:rPr>
          <w:rFonts w:cs="Times New Roman"/>
          <w:szCs w:val="24"/>
        </w:rPr>
        <w:t>possibility/ impossibility of</w:t>
      </w:r>
      <w:r w:rsidR="00801267" w:rsidRPr="00E15054">
        <w:rPr>
          <w:rFonts w:cs="Times New Roman"/>
          <w:szCs w:val="24"/>
        </w:rPr>
        <w:t xml:space="preserve"> community</w:t>
      </w:r>
      <w:r w:rsidR="00F366AB">
        <w:rPr>
          <w:rFonts w:cs="Times New Roman"/>
          <w:szCs w:val="24"/>
        </w:rPr>
        <w:t xml:space="preserve"> thinking in India</w:t>
      </w:r>
      <w:r w:rsidR="00E549B9" w:rsidRPr="00E15054">
        <w:rPr>
          <w:rFonts w:cs="Times New Roman"/>
          <w:szCs w:val="24"/>
        </w:rPr>
        <w:t>,</w:t>
      </w:r>
      <w:r w:rsidR="003D4F65" w:rsidRPr="00E15054">
        <w:rPr>
          <w:rFonts w:cs="Times New Roman"/>
          <w:szCs w:val="24"/>
        </w:rPr>
        <w:t xml:space="preserve"> and the demand</w:t>
      </w:r>
      <w:r w:rsidR="00801267" w:rsidRPr="00E15054">
        <w:rPr>
          <w:rFonts w:cs="Times New Roman"/>
          <w:szCs w:val="24"/>
        </w:rPr>
        <w:t xml:space="preserve"> for an ethical </w:t>
      </w:r>
      <w:r w:rsidR="007C1045" w:rsidRPr="00E15054">
        <w:rPr>
          <w:rFonts w:cs="Times New Roman"/>
          <w:szCs w:val="24"/>
        </w:rPr>
        <w:t>responsivity</w:t>
      </w:r>
      <w:r w:rsidR="003D4F65" w:rsidRPr="00E15054">
        <w:rPr>
          <w:rFonts w:cs="Times New Roman"/>
          <w:szCs w:val="24"/>
        </w:rPr>
        <w:t xml:space="preserve"> and response-ability</w:t>
      </w:r>
      <w:r w:rsidR="00801267" w:rsidRPr="00E15054">
        <w:rPr>
          <w:rFonts w:cs="Times New Roman"/>
          <w:szCs w:val="24"/>
        </w:rPr>
        <w:t xml:space="preserve"> to act ethically towards the Other</w:t>
      </w:r>
      <w:r w:rsidR="00F366AB">
        <w:rPr>
          <w:rFonts w:cs="Times New Roman"/>
          <w:szCs w:val="24"/>
        </w:rPr>
        <w:t xml:space="preserve"> to show that philosophy always-already emerges from within the context of crisis</w:t>
      </w:r>
      <w:r w:rsidR="00801267" w:rsidRPr="00E15054">
        <w:rPr>
          <w:rFonts w:cs="Times New Roman"/>
          <w:szCs w:val="24"/>
        </w:rPr>
        <w:t>.</w:t>
      </w:r>
      <w:r w:rsidR="007A3B46" w:rsidRPr="00E15054">
        <w:rPr>
          <w:rFonts w:cs="Times New Roman"/>
          <w:szCs w:val="24"/>
        </w:rPr>
        <w:t xml:space="preserve"> As an alternative outlook to </w:t>
      </w:r>
      <w:r w:rsidR="00B05002" w:rsidRPr="00E15054">
        <w:rPr>
          <w:rFonts w:cs="Times New Roman"/>
          <w:szCs w:val="24"/>
        </w:rPr>
        <w:t>the thinking of totalitarian singularity and indivi</w:t>
      </w:r>
      <w:r w:rsidR="00621DD5">
        <w:rPr>
          <w:rFonts w:cs="Times New Roman"/>
          <w:szCs w:val="24"/>
        </w:rPr>
        <w:t>dualism, community –</w:t>
      </w:r>
      <w:r w:rsidR="00F32A92">
        <w:rPr>
          <w:rFonts w:cs="Times New Roman"/>
          <w:szCs w:val="24"/>
        </w:rPr>
        <w:t xml:space="preserve"> in </w:t>
      </w:r>
      <w:r w:rsidR="00621DD5">
        <w:rPr>
          <w:rFonts w:cs="Times New Roman"/>
          <w:szCs w:val="24"/>
        </w:rPr>
        <w:t>its possible and impossible making –</w:t>
      </w:r>
      <w:r w:rsidR="004F3406">
        <w:rPr>
          <w:rFonts w:cs="Times New Roman"/>
          <w:szCs w:val="24"/>
        </w:rPr>
        <w:t xml:space="preserve"> can </w:t>
      </w:r>
      <w:r w:rsidR="00AE4C2F" w:rsidRPr="00E15054">
        <w:rPr>
          <w:rFonts w:cs="Times New Roman"/>
          <w:szCs w:val="24"/>
        </w:rPr>
        <w:t>offer</w:t>
      </w:r>
      <w:r w:rsidR="005C2986">
        <w:rPr>
          <w:rFonts w:cs="Times New Roman"/>
          <w:szCs w:val="24"/>
        </w:rPr>
        <w:t xml:space="preserve"> </w:t>
      </w:r>
      <w:r w:rsidR="00B05002" w:rsidRPr="00E15054">
        <w:rPr>
          <w:rFonts w:cs="Times New Roman"/>
          <w:szCs w:val="24"/>
        </w:rPr>
        <w:t>more meaningful engagement with the other human being by being responsible</w:t>
      </w:r>
      <w:r w:rsidR="00CB6618" w:rsidRPr="00E15054">
        <w:rPr>
          <w:rFonts w:cs="Times New Roman"/>
          <w:szCs w:val="24"/>
        </w:rPr>
        <w:t xml:space="preserve"> and extending care</w:t>
      </w:r>
      <w:r w:rsidR="003D4F65" w:rsidRPr="00E15054">
        <w:rPr>
          <w:rFonts w:cs="Times New Roman"/>
          <w:szCs w:val="24"/>
        </w:rPr>
        <w:t xml:space="preserve"> to</w:t>
      </w:r>
      <w:r w:rsidR="004F3406">
        <w:rPr>
          <w:rFonts w:cs="Times New Roman"/>
          <w:szCs w:val="24"/>
        </w:rPr>
        <w:t>wards</w:t>
      </w:r>
      <w:r w:rsidR="003D4F65" w:rsidRPr="00E15054">
        <w:rPr>
          <w:rFonts w:cs="Times New Roman"/>
          <w:szCs w:val="24"/>
        </w:rPr>
        <w:t xml:space="preserve"> the O</w:t>
      </w:r>
      <w:r w:rsidR="00B05002" w:rsidRPr="00E15054">
        <w:rPr>
          <w:rFonts w:cs="Times New Roman"/>
          <w:szCs w:val="24"/>
        </w:rPr>
        <w:t>ther.</w:t>
      </w:r>
      <w:r w:rsidR="00441B46">
        <w:rPr>
          <w:rFonts w:cs="Times New Roman"/>
          <w:szCs w:val="24"/>
        </w:rPr>
        <w:t xml:space="preserve"> The thinking of</w:t>
      </w:r>
      <w:r w:rsidR="00951794">
        <w:rPr>
          <w:rFonts w:cs="Times New Roman"/>
          <w:szCs w:val="24"/>
        </w:rPr>
        <w:t xml:space="preserve"> a</w:t>
      </w:r>
      <w:r w:rsidR="00CB6618" w:rsidRPr="00E15054">
        <w:rPr>
          <w:rFonts w:cs="Times New Roman"/>
          <w:szCs w:val="24"/>
        </w:rPr>
        <w:t xml:space="preserve"> shared community life </w:t>
      </w:r>
      <w:r w:rsidR="003D4F65" w:rsidRPr="00E15054">
        <w:rPr>
          <w:rFonts w:cs="Times New Roman"/>
          <w:szCs w:val="24"/>
        </w:rPr>
        <w:t>is the facticity of one’s</w:t>
      </w:r>
      <w:r w:rsidR="004F3406">
        <w:rPr>
          <w:rFonts w:cs="Times New Roman"/>
          <w:szCs w:val="24"/>
        </w:rPr>
        <w:t xml:space="preserve"> own being-together-in-</w:t>
      </w:r>
      <w:r w:rsidR="00D47479" w:rsidRPr="00E15054">
        <w:rPr>
          <w:rFonts w:cs="Times New Roman"/>
          <w:szCs w:val="24"/>
        </w:rPr>
        <w:t>common</w:t>
      </w:r>
      <w:r w:rsidR="001703DD">
        <w:rPr>
          <w:rFonts w:cs="Times New Roman"/>
          <w:szCs w:val="24"/>
        </w:rPr>
        <w:t xml:space="preserve"> without the dismissal of individual differences, </w:t>
      </w:r>
      <w:r w:rsidR="003D4F65" w:rsidRPr="00E15054">
        <w:rPr>
          <w:rFonts w:cs="Times New Roman"/>
          <w:szCs w:val="24"/>
        </w:rPr>
        <w:t xml:space="preserve">as can be seen in the works of Jean-Luc </w:t>
      </w:r>
      <w:r w:rsidR="00D47479" w:rsidRPr="00E15054">
        <w:rPr>
          <w:rFonts w:cs="Times New Roman"/>
          <w:szCs w:val="24"/>
        </w:rPr>
        <w:t>Nancy</w:t>
      </w:r>
      <w:r w:rsidR="00A83A2C">
        <w:rPr>
          <w:rFonts w:cs="Times New Roman"/>
          <w:szCs w:val="24"/>
        </w:rPr>
        <w:t>,</w:t>
      </w:r>
      <w:r w:rsidR="00D47479" w:rsidRPr="00E15054">
        <w:rPr>
          <w:rFonts w:cs="Times New Roman"/>
          <w:szCs w:val="24"/>
        </w:rPr>
        <w:t xml:space="preserve"> and there is an ethical demand that comes from the </w:t>
      </w:r>
      <w:r w:rsidR="001703DD">
        <w:rPr>
          <w:rFonts w:cs="Times New Roman"/>
          <w:szCs w:val="24"/>
        </w:rPr>
        <w:t xml:space="preserve">face-to-face </w:t>
      </w:r>
      <w:r w:rsidR="00104DC0" w:rsidRPr="00E15054">
        <w:rPr>
          <w:rFonts w:cs="Times New Roman"/>
          <w:szCs w:val="24"/>
        </w:rPr>
        <w:t>et</w:t>
      </w:r>
      <w:r w:rsidR="00330CFF">
        <w:rPr>
          <w:rFonts w:cs="Times New Roman"/>
          <w:szCs w:val="24"/>
        </w:rPr>
        <w:t>hical relationship with the O</w:t>
      </w:r>
      <w:r w:rsidR="00D47479" w:rsidRPr="00E15054">
        <w:rPr>
          <w:rFonts w:cs="Times New Roman"/>
          <w:szCs w:val="24"/>
        </w:rPr>
        <w:t xml:space="preserve">ther as argued by </w:t>
      </w:r>
      <w:r w:rsidR="00104DC0" w:rsidRPr="00E15054">
        <w:rPr>
          <w:rFonts w:cs="Times New Roman"/>
          <w:szCs w:val="24"/>
        </w:rPr>
        <w:t xml:space="preserve">Emmanuel </w:t>
      </w:r>
      <w:r w:rsidR="00D47479" w:rsidRPr="00E15054">
        <w:rPr>
          <w:rFonts w:cs="Times New Roman"/>
          <w:szCs w:val="24"/>
        </w:rPr>
        <w:t>Levinas.</w:t>
      </w:r>
    </w:p>
    <w:p w14:paraId="3485B009" w14:textId="77777777" w:rsidR="00EC558D" w:rsidRDefault="00104DC0" w:rsidP="00EC558D">
      <w:pPr>
        <w:rPr>
          <w:rFonts w:cs="Times New Roman"/>
          <w:szCs w:val="24"/>
        </w:rPr>
      </w:pPr>
      <w:r w:rsidRPr="00E15054">
        <w:rPr>
          <w:rFonts w:cs="Times New Roman"/>
          <w:b/>
          <w:szCs w:val="24"/>
        </w:rPr>
        <w:t xml:space="preserve">Keywords: </w:t>
      </w:r>
      <w:r w:rsidRPr="00E15054">
        <w:rPr>
          <w:rFonts w:cs="Times New Roman"/>
          <w:szCs w:val="24"/>
        </w:rPr>
        <w:t>Aporetic Community, Ethics towards the Other, Nancy, Levinas</w:t>
      </w:r>
      <w:r w:rsidR="00C04B63" w:rsidRPr="00E15054">
        <w:rPr>
          <w:rFonts w:cs="Times New Roman"/>
          <w:szCs w:val="24"/>
        </w:rPr>
        <w:t>.</w:t>
      </w:r>
    </w:p>
    <w:p w14:paraId="07BF2B48" w14:textId="77777777" w:rsidR="00EC558D" w:rsidRDefault="009A0784" w:rsidP="008078B4">
      <w:pPr>
        <w:jc w:val="center"/>
        <w:rPr>
          <w:rFonts w:cs="Times New Roman"/>
          <w:szCs w:val="24"/>
        </w:rPr>
      </w:pPr>
      <w:r w:rsidRPr="00E15054">
        <w:rPr>
          <w:rFonts w:cs="Times New Roman"/>
          <w:szCs w:val="24"/>
        </w:rPr>
        <w:t>*</w:t>
      </w:r>
      <w:r w:rsidR="00104DC0" w:rsidRPr="00E15054">
        <w:rPr>
          <w:rFonts w:cs="Times New Roman"/>
          <w:szCs w:val="24"/>
        </w:rPr>
        <w:t xml:space="preserve"> </w:t>
      </w:r>
      <w:r w:rsidRPr="00E15054">
        <w:rPr>
          <w:rFonts w:cs="Times New Roman"/>
          <w:szCs w:val="24"/>
        </w:rPr>
        <w:t>*</w:t>
      </w:r>
      <w:r w:rsidR="00104DC0" w:rsidRPr="00E15054">
        <w:rPr>
          <w:rFonts w:cs="Times New Roman"/>
          <w:szCs w:val="24"/>
        </w:rPr>
        <w:t xml:space="preserve"> </w:t>
      </w:r>
      <w:r w:rsidRPr="00E15054">
        <w:rPr>
          <w:rFonts w:cs="Times New Roman"/>
          <w:szCs w:val="24"/>
        </w:rPr>
        <w:t>*</w:t>
      </w:r>
      <w:r w:rsidR="00E33B0A" w:rsidRPr="00E15054">
        <w:rPr>
          <w:rFonts w:cs="Times New Roman"/>
          <w:szCs w:val="24"/>
        </w:rPr>
        <w:t xml:space="preserve"> *</w:t>
      </w:r>
      <w:r w:rsidR="00104DC0" w:rsidRPr="00E15054">
        <w:rPr>
          <w:rFonts w:cs="Times New Roman"/>
          <w:szCs w:val="24"/>
        </w:rPr>
        <w:t xml:space="preserve"> </w:t>
      </w:r>
      <w:r w:rsidRPr="00E15054">
        <w:rPr>
          <w:rFonts w:cs="Times New Roman"/>
          <w:szCs w:val="24"/>
        </w:rPr>
        <w:t>*</w:t>
      </w:r>
      <w:r w:rsidR="00E33B0A" w:rsidRPr="00E15054">
        <w:rPr>
          <w:rFonts w:cs="Times New Roman"/>
          <w:szCs w:val="24"/>
        </w:rPr>
        <w:t xml:space="preserve"> * </w:t>
      </w:r>
      <w:r w:rsidR="00104DC0" w:rsidRPr="00E15054">
        <w:rPr>
          <w:rFonts w:cs="Times New Roman"/>
          <w:szCs w:val="24"/>
        </w:rPr>
        <w:t>* *</w:t>
      </w:r>
    </w:p>
    <w:p w14:paraId="4BEC0CBF" w14:textId="77777777" w:rsidR="008078B4" w:rsidRDefault="008078B4" w:rsidP="008078B4">
      <w:pPr>
        <w:jc w:val="center"/>
        <w:rPr>
          <w:rFonts w:cs="Times New Roman"/>
          <w:szCs w:val="24"/>
        </w:rPr>
      </w:pPr>
    </w:p>
    <w:p w14:paraId="39B1DFF1" w14:textId="77777777" w:rsidR="00A0594D" w:rsidRPr="00E15054" w:rsidRDefault="00A0594D" w:rsidP="008078B4">
      <w:pPr>
        <w:jc w:val="center"/>
        <w:rPr>
          <w:rFonts w:cs="Times New Roman"/>
          <w:szCs w:val="24"/>
        </w:rPr>
      </w:pPr>
    </w:p>
    <w:p w14:paraId="77E8F13F" w14:textId="77777777" w:rsidR="00E33B0A" w:rsidRPr="00E15054" w:rsidRDefault="00E33B0A" w:rsidP="00C76BE7">
      <w:pPr>
        <w:spacing w:after="0"/>
        <w:jc w:val="center"/>
        <w:rPr>
          <w:rFonts w:cs="Times New Roman"/>
          <w:b/>
          <w:szCs w:val="24"/>
        </w:rPr>
      </w:pPr>
      <w:r w:rsidRPr="00E15054">
        <w:rPr>
          <w:rFonts w:cs="Times New Roman"/>
          <w:b/>
          <w:szCs w:val="24"/>
        </w:rPr>
        <w:t xml:space="preserve">The Possibility/ Impossibility </w:t>
      </w:r>
      <w:r w:rsidR="007C1045" w:rsidRPr="00E15054">
        <w:rPr>
          <w:rFonts w:cs="Times New Roman"/>
          <w:b/>
          <w:szCs w:val="24"/>
        </w:rPr>
        <w:t>of</w:t>
      </w:r>
      <w:r w:rsidRPr="00E15054">
        <w:rPr>
          <w:rFonts w:cs="Times New Roman"/>
          <w:b/>
          <w:szCs w:val="24"/>
        </w:rPr>
        <w:t xml:space="preserve"> Ethical Community </w:t>
      </w:r>
      <w:r w:rsidR="007C1045" w:rsidRPr="00E15054">
        <w:rPr>
          <w:rFonts w:cs="Times New Roman"/>
          <w:b/>
          <w:szCs w:val="24"/>
        </w:rPr>
        <w:t>during</w:t>
      </w:r>
      <w:r w:rsidRPr="00E15054">
        <w:rPr>
          <w:rFonts w:cs="Times New Roman"/>
          <w:b/>
          <w:szCs w:val="24"/>
        </w:rPr>
        <w:t xml:space="preserve"> COVID-19 Pandemic:</w:t>
      </w:r>
    </w:p>
    <w:p w14:paraId="3E7BEFC7" w14:textId="77777777" w:rsidR="004C7B93" w:rsidRPr="00E15054" w:rsidRDefault="00E33B0A" w:rsidP="00C76BE7">
      <w:pPr>
        <w:spacing w:after="0"/>
        <w:jc w:val="center"/>
        <w:rPr>
          <w:rFonts w:cs="Times New Roman"/>
          <w:b/>
          <w:szCs w:val="24"/>
        </w:rPr>
      </w:pPr>
      <w:r w:rsidRPr="00E15054">
        <w:rPr>
          <w:rFonts w:cs="Times New Roman"/>
          <w:b/>
          <w:szCs w:val="24"/>
        </w:rPr>
        <w:t>A Philosophical Reflection</w:t>
      </w:r>
    </w:p>
    <w:p w14:paraId="33AA82BB" w14:textId="77777777" w:rsidR="000E5501" w:rsidRDefault="00A717A1" w:rsidP="00AE3BB0">
      <w:pPr>
        <w:rPr>
          <w:rFonts w:cs="Times New Roman"/>
          <w:szCs w:val="24"/>
        </w:rPr>
      </w:pPr>
      <w:r w:rsidRPr="00E15054">
        <w:rPr>
          <w:rFonts w:cs="Times New Roman"/>
          <w:szCs w:val="24"/>
        </w:rPr>
        <w:t xml:space="preserve">The early decades of </w:t>
      </w:r>
      <w:r w:rsidR="00B73ED5" w:rsidRPr="00E15054">
        <w:rPr>
          <w:rFonts w:cs="Times New Roman"/>
          <w:szCs w:val="24"/>
        </w:rPr>
        <w:t xml:space="preserve">the </w:t>
      </w:r>
      <w:r w:rsidRPr="00E15054">
        <w:rPr>
          <w:rFonts w:cs="Times New Roman"/>
          <w:szCs w:val="24"/>
        </w:rPr>
        <w:t>21</w:t>
      </w:r>
      <w:r w:rsidRPr="00E15054">
        <w:rPr>
          <w:rFonts w:cs="Times New Roman"/>
          <w:szCs w:val="24"/>
          <w:vertAlign w:val="superscript"/>
        </w:rPr>
        <w:t>st</w:t>
      </w:r>
      <w:r w:rsidR="00A83A2C">
        <w:rPr>
          <w:rFonts w:cs="Times New Roman"/>
          <w:szCs w:val="24"/>
        </w:rPr>
        <w:t xml:space="preserve"> century seem</w:t>
      </w:r>
      <w:r w:rsidRPr="00E15054">
        <w:rPr>
          <w:rFonts w:cs="Times New Roman"/>
          <w:szCs w:val="24"/>
        </w:rPr>
        <w:t xml:space="preserve"> to have its own </w:t>
      </w:r>
      <w:r w:rsidR="00B73ED5" w:rsidRPr="00E15054">
        <w:rPr>
          <w:rFonts w:cs="Times New Roman"/>
          <w:szCs w:val="24"/>
        </w:rPr>
        <w:t xml:space="preserve">global </w:t>
      </w:r>
      <w:r w:rsidRPr="00E15054">
        <w:rPr>
          <w:rFonts w:cs="Times New Roman"/>
          <w:szCs w:val="24"/>
        </w:rPr>
        <w:t xml:space="preserve">crisis, which could be different from </w:t>
      </w:r>
      <w:r w:rsidR="00B73ED5" w:rsidRPr="00E15054">
        <w:rPr>
          <w:rFonts w:cs="Times New Roman"/>
          <w:szCs w:val="24"/>
        </w:rPr>
        <w:t xml:space="preserve">that of </w:t>
      </w:r>
      <w:r w:rsidRPr="00E15054">
        <w:rPr>
          <w:rFonts w:cs="Times New Roman"/>
          <w:szCs w:val="24"/>
        </w:rPr>
        <w:t>the 20</w:t>
      </w:r>
      <w:r w:rsidRPr="00E15054">
        <w:rPr>
          <w:rFonts w:cs="Times New Roman"/>
          <w:szCs w:val="24"/>
          <w:vertAlign w:val="superscript"/>
        </w:rPr>
        <w:t>th</w:t>
      </w:r>
      <w:r w:rsidRPr="00E15054">
        <w:rPr>
          <w:rFonts w:cs="Times New Roman"/>
          <w:szCs w:val="24"/>
        </w:rPr>
        <w:t xml:space="preserve"> century. </w:t>
      </w:r>
      <w:r w:rsidR="00D2195B" w:rsidRPr="00E15054">
        <w:rPr>
          <w:rFonts w:cs="Times New Roman"/>
          <w:szCs w:val="24"/>
        </w:rPr>
        <w:t>During this</w:t>
      </w:r>
      <w:r w:rsidR="00A60B68" w:rsidRPr="00E15054">
        <w:rPr>
          <w:rFonts w:cs="Times New Roman"/>
          <w:szCs w:val="24"/>
        </w:rPr>
        <w:t xml:space="preserve"> time of crisis, </w:t>
      </w:r>
      <w:r w:rsidR="00D2195B" w:rsidRPr="00E15054">
        <w:rPr>
          <w:rFonts w:cs="Times New Roman"/>
          <w:szCs w:val="24"/>
        </w:rPr>
        <w:t xml:space="preserve">the question of the role and the used </w:t>
      </w:r>
      <w:r w:rsidR="00207CE7" w:rsidRPr="00E15054">
        <w:rPr>
          <w:rFonts w:cs="Times New Roman"/>
          <w:szCs w:val="24"/>
        </w:rPr>
        <w:t xml:space="preserve">of philosophy (as a distinct </w:t>
      </w:r>
      <w:r w:rsidR="00A60B68" w:rsidRPr="00E15054">
        <w:rPr>
          <w:rFonts w:cs="Times New Roman"/>
          <w:szCs w:val="24"/>
        </w:rPr>
        <w:t>academic discipline) always pops up</w:t>
      </w:r>
      <w:r w:rsidR="00233F7E">
        <w:rPr>
          <w:rFonts w:cs="Times New Roman"/>
          <w:szCs w:val="24"/>
        </w:rPr>
        <w:t>,</w:t>
      </w:r>
      <w:r w:rsidR="00A60B68" w:rsidRPr="00E15054">
        <w:rPr>
          <w:rFonts w:cs="Times New Roman"/>
          <w:szCs w:val="24"/>
        </w:rPr>
        <w:t xml:space="preserve"> and </w:t>
      </w:r>
      <w:r w:rsidR="003D2EB7" w:rsidRPr="00E15054">
        <w:rPr>
          <w:rFonts w:cs="Times New Roman"/>
          <w:szCs w:val="24"/>
        </w:rPr>
        <w:t>such a question has been raised not only by</w:t>
      </w:r>
      <w:r w:rsidR="00771244" w:rsidRPr="00E15054">
        <w:rPr>
          <w:rFonts w:cs="Times New Roman"/>
          <w:szCs w:val="24"/>
        </w:rPr>
        <w:t xml:space="preserve"> those who called themselves as silent</w:t>
      </w:r>
      <w:r w:rsidR="003D2EB7" w:rsidRPr="00E15054">
        <w:rPr>
          <w:rFonts w:cs="Times New Roman"/>
          <w:szCs w:val="24"/>
        </w:rPr>
        <w:t xml:space="preserve"> spectator</w:t>
      </w:r>
      <w:r w:rsidR="00771244" w:rsidRPr="00E15054">
        <w:rPr>
          <w:rFonts w:cs="Times New Roman"/>
          <w:szCs w:val="24"/>
        </w:rPr>
        <w:t>s</w:t>
      </w:r>
      <w:r w:rsidR="00207CE7" w:rsidRPr="00E15054">
        <w:rPr>
          <w:rFonts w:cs="Times New Roman"/>
          <w:szCs w:val="24"/>
        </w:rPr>
        <w:t xml:space="preserve"> from a distant</w:t>
      </w:r>
      <w:r w:rsidR="003D2EB7" w:rsidRPr="00E15054">
        <w:rPr>
          <w:rFonts w:cs="Times New Roman"/>
          <w:szCs w:val="24"/>
        </w:rPr>
        <w:t xml:space="preserve">, but </w:t>
      </w:r>
      <w:r w:rsidR="00771244" w:rsidRPr="00E15054">
        <w:rPr>
          <w:rFonts w:cs="Times New Roman"/>
          <w:szCs w:val="24"/>
        </w:rPr>
        <w:t xml:space="preserve">more importantly, </w:t>
      </w:r>
      <w:r w:rsidR="003D2EB7" w:rsidRPr="00E15054">
        <w:rPr>
          <w:rFonts w:cs="Times New Roman"/>
          <w:szCs w:val="24"/>
        </w:rPr>
        <w:t>by those whom we consider as the practitioner</w:t>
      </w:r>
      <w:r w:rsidR="00FE5281" w:rsidRPr="00E15054">
        <w:rPr>
          <w:rFonts w:cs="Times New Roman"/>
          <w:szCs w:val="24"/>
        </w:rPr>
        <w:t xml:space="preserve">s of philosophy. </w:t>
      </w:r>
      <w:r w:rsidR="00992885" w:rsidRPr="00E15054">
        <w:rPr>
          <w:rFonts w:cs="Times New Roman"/>
          <w:szCs w:val="24"/>
        </w:rPr>
        <w:t xml:space="preserve">The </w:t>
      </w:r>
      <w:r w:rsidR="003D2EB7" w:rsidRPr="00E15054">
        <w:rPr>
          <w:rFonts w:cs="Times New Roman"/>
          <w:szCs w:val="24"/>
        </w:rPr>
        <w:t>question is always abou</w:t>
      </w:r>
      <w:r w:rsidR="001E7707" w:rsidRPr="00E15054">
        <w:rPr>
          <w:rFonts w:cs="Times New Roman"/>
          <w:szCs w:val="24"/>
        </w:rPr>
        <w:t xml:space="preserve">t the speculation on the public </w:t>
      </w:r>
      <w:r w:rsidR="003D2EB7" w:rsidRPr="00E15054">
        <w:rPr>
          <w:rFonts w:cs="Times New Roman"/>
          <w:szCs w:val="24"/>
        </w:rPr>
        <w:t xml:space="preserve">and practical </w:t>
      </w:r>
      <w:r w:rsidR="00D2195B" w:rsidRPr="00E15054">
        <w:rPr>
          <w:rFonts w:cs="Times New Roman"/>
          <w:szCs w:val="24"/>
        </w:rPr>
        <w:t>relevancy</w:t>
      </w:r>
      <w:r w:rsidR="00616C39" w:rsidRPr="00E15054">
        <w:rPr>
          <w:rFonts w:cs="Times New Roman"/>
          <w:szCs w:val="24"/>
        </w:rPr>
        <w:t xml:space="preserve"> of philosophy. </w:t>
      </w:r>
      <w:r w:rsidR="0099749A" w:rsidRPr="00E15054">
        <w:rPr>
          <w:rFonts w:cs="Times New Roman"/>
          <w:szCs w:val="24"/>
        </w:rPr>
        <w:t xml:space="preserve">And, </w:t>
      </w:r>
      <w:r w:rsidR="003D2EB7" w:rsidRPr="00E15054">
        <w:rPr>
          <w:rFonts w:cs="Times New Roman"/>
          <w:szCs w:val="24"/>
        </w:rPr>
        <w:t xml:space="preserve">during </w:t>
      </w:r>
      <w:r w:rsidR="00FD43FB" w:rsidRPr="00E15054">
        <w:rPr>
          <w:rFonts w:cs="Times New Roman"/>
          <w:szCs w:val="24"/>
        </w:rPr>
        <w:t xml:space="preserve">the COVID-19 </w:t>
      </w:r>
      <w:r w:rsidR="00D2195B" w:rsidRPr="00E15054">
        <w:rPr>
          <w:rFonts w:cs="Times New Roman"/>
          <w:szCs w:val="24"/>
        </w:rPr>
        <w:t xml:space="preserve">global </w:t>
      </w:r>
      <w:r w:rsidR="00FD43FB" w:rsidRPr="00E15054">
        <w:rPr>
          <w:rFonts w:cs="Times New Roman"/>
          <w:szCs w:val="24"/>
        </w:rPr>
        <w:t>pandemic, philosophy again</w:t>
      </w:r>
      <w:r w:rsidR="0065247E">
        <w:rPr>
          <w:rFonts w:cs="Times New Roman"/>
          <w:szCs w:val="24"/>
        </w:rPr>
        <w:t xml:space="preserve"> has </w:t>
      </w:r>
      <w:r w:rsidR="00D2195B" w:rsidRPr="00E15054">
        <w:rPr>
          <w:rFonts w:cs="Times New Roman"/>
          <w:szCs w:val="24"/>
        </w:rPr>
        <w:t xml:space="preserve">to confront </w:t>
      </w:r>
      <w:r w:rsidR="009E3281" w:rsidRPr="00E15054">
        <w:rPr>
          <w:rFonts w:cs="Times New Roman"/>
          <w:szCs w:val="24"/>
        </w:rPr>
        <w:t xml:space="preserve">similar question as it </w:t>
      </w:r>
      <w:r w:rsidR="00D2195B" w:rsidRPr="00E15054">
        <w:rPr>
          <w:rFonts w:cs="Times New Roman"/>
          <w:szCs w:val="24"/>
        </w:rPr>
        <w:t>has been doing in the past</w:t>
      </w:r>
      <w:r w:rsidR="00FD43FB" w:rsidRPr="00E15054">
        <w:rPr>
          <w:rFonts w:cs="Times New Roman"/>
          <w:szCs w:val="24"/>
        </w:rPr>
        <w:t>.</w:t>
      </w:r>
      <w:r w:rsidR="00523C8B" w:rsidRPr="00E15054">
        <w:rPr>
          <w:rStyle w:val="EndnoteReference"/>
          <w:rFonts w:cs="Times New Roman"/>
          <w:szCs w:val="24"/>
        </w:rPr>
        <w:endnoteReference w:id="1"/>
      </w:r>
      <w:r w:rsidR="00523C8B" w:rsidRPr="00E15054">
        <w:rPr>
          <w:rFonts w:cs="Times New Roman"/>
          <w:szCs w:val="24"/>
        </w:rPr>
        <w:t xml:space="preserve"> In the context of </w:t>
      </w:r>
      <w:r w:rsidR="005D476C">
        <w:rPr>
          <w:rFonts w:cs="Times New Roman"/>
          <w:szCs w:val="24"/>
        </w:rPr>
        <w:t xml:space="preserve">the </w:t>
      </w:r>
      <w:r w:rsidR="00523C8B" w:rsidRPr="00E15054">
        <w:rPr>
          <w:rFonts w:cs="Times New Roman"/>
          <w:szCs w:val="24"/>
        </w:rPr>
        <w:t>present scenario, the question can be raised as where is the place of theoretical-philosophical thinking during the perpetual tim</w:t>
      </w:r>
      <w:r w:rsidR="005D476C">
        <w:rPr>
          <w:rFonts w:cs="Times New Roman"/>
          <w:szCs w:val="24"/>
        </w:rPr>
        <w:t xml:space="preserve">e of epidemic crisis and </w:t>
      </w:r>
      <w:r w:rsidR="00523C8B" w:rsidRPr="00E15054">
        <w:rPr>
          <w:rFonts w:cs="Times New Roman"/>
          <w:szCs w:val="24"/>
        </w:rPr>
        <w:t>the practical utility of such a discipline? This question, guided by the i</w:t>
      </w:r>
      <w:r w:rsidR="005D476C">
        <w:rPr>
          <w:rFonts w:cs="Times New Roman"/>
          <w:szCs w:val="24"/>
        </w:rPr>
        <w:t xml:space="preserve">nstrumental rationality aims to arrive </w:t>
      </w:r>
      <w:r w:rsidR="00523C8B" w:rsidRPr="00E15054">
        <w:rPr>
          <w:rFonts w:cs="Times New Roman"/>
          <w:szCs w:val="24"/>
        </w:rPr>
        <w:t>at the possibility of proving the utility of philosophy. And, if</w:t>
      </w:r>
      <w:r w:rsidR="005D476C">
        <w:rPr>
          <w:rFonts w:cs="Times New Roman"/>
          <w:szCs w:val="24"/>
        </w:rPr>
        <w:t xml:space="preserve"> philosophy is to have, its </w:t>
      </w:r>
      <w:r w:rsidR="00523C8B" w:rsidRPr="00E15054">
        <w:rPr>
          <w:rFonts w:cs="Times New Roman"/>
          <w:szCs w:val="24"/>
        </w:rPr>
        <w:t>significant practical contribution, it has to understand its role in unravelling the existential question of who we are today</w:t>
      </w:r>
      <w:r w:rsidR="005D476C">
        <w:rPr>
          <w:rFonts w:cs="Times New Roman"/>
          <w:szCs w:val="24"/>
        </w:rPr>
        <w:t xml:space="preserve">, the </w:t>
      </w:r>
      <w:r w:rsidR="005D476C">
        <w:rPr>
          <w:rFonts w:cs="Times New Roman"/>
          <w:szCs w:val="24"/>
        </w:rPr>
        <w:lastRenderedPageBreak/>
        <w:t>understanding of one’s</w:t>
      </w:r>
      <w:r w:rsidR="00523C8B" w:rsidRPr="00E15054">
        <w:rPr>
          <w:rFonts w:cs="Times New Roman"/>
          <w:szCs w:val="24"/>
        </w:rPr>
        <w:t xml:space="preserve"> finitude and the crisis of a community rather than continuing on the ongoing search for an abstract universal truth and foundation that functions like a transcendental truth.</w:t>
      </w:r>
    </w:p>
    <w:p w14:paraId="2F6606D1" w14:textId="77777777" w:rsidR="00F86E03" w:rsidRDefault="000E5501" w:rsidP="000E5501">
      <w:pPr>
        <w:ind w:firstLine="720"/>
        <w:rPr>
          <w:rFonts w:cs="Times New Roman"/>
          <w:szCs w:val="24"/>
        </w:rPr>
      </w:pPr>
      <w:r>
        <w:rPr>
          <w:rFonts w:cs="Times New Roman"/>
          <w:szCs w:val="24"/>
        </w:rPr>
        <w:t xml:space="preserve">The obstruction </w:t>
      </w:r>
      <w:r w:rsidR="00523C8B" w:rsidRPr="00E15054">
        <w:rPr>
          <w:rFonts w:cs="Times New Roman"/>
          <w:szCs w:val="24"/>
        </w:rPr>
        <w:t xml:space="preserve">of epidemic coronavirus-19 has </w:t>
      </w:r>
      <w:r w:rsidR="00935242" w:rsidRPr="00E15054">
        <w:rPr>
          <w:rFonts w:cs="Times New Roman"/>
          <w:szCs w:val="24"/>
        </w:rPr>
        <w:t>compelled</w:t>
      </w:r>
      <w:r w:rsidR="00523C8B" w:rsidRPr="00E15054">
        <w:rPr>
          <w:rFonts w:cs="Times New Roman"/>
          <w:szCs w:val="24"/>
        </w:rPr>
        <w:t xml:space="preserve"> philoso</w:t>
      </w:r>
      <w:r w:rsidR="00A40FB9">
        <w:rPr>
          <w:rFonts w:cs="Times New Roman"/>
          <w:szCs w:val="24"/>
        </w:rPr>
        <w:t>phy to reflect and rethink</w:t>
      </w:r>
      <w:r w:rsidR="00523C8B" w:rsidRPr="00E15054">
        <w:rPr>
          <w:rFonts w:cs="Times New Roman"/>
          <w:szCs w:val="24"/>
        </w:rPr>
        <w:t xml:space="preserve"> t</w:t>
      </w:r>
      <w:r w:rsidR="00A40FB9">
        <w:rPr>
          <w:rFonts w:cs="Times New Roman"/>
          <w:szCs w:val="24"/>
        </w:rPr>
        <w:t xml:space="preserve">he existential crisis that </w:t>
      </w:r>
      <w:r w:rsidR="00523C8B" w:rsidRPr="00E15054">
        <w:rPr>
          <w:rFonts w:cs="Times New Roman"/>
          <w:szCs w:val="24"/>
        </w:rPr>
        <w:t>prevalent in the community life of collective individuals</w:t>
      </w:r>
      <w:r w:rsidR="00F86E03">
        <w:rPr>
          <w:rFonts w:cs="Times New Roman"/>
          <w:szCs w:val="24"/>
        </w:rPr>
        <w:t xml:space="preserve"> – be it of healthcare professionals, tertiary </w:t>
      </w:r>
      <w:r w:rsidR="002735B2">
        <w:rPr>
          <w:rFonts w:cs="Times New Roman"/>
          <w:szCs w:val="24"/>
        </w:rPr>
        <w:t>sectors</w:t>
      </w:r>
      <w:r w:rsidR="00F86E03">
        <w:rPr>
          <w:rFonts w:cs="Times New Roman"/>
          <w:szCs w:val="24"/>
        </w:rPr>
        <w:t xml:space="preserve"> and other service providers – and </w:t>
      </w:r>
      <w:r w:rsidR="00523C8B" w:rsidRPr="00E15054">
        <w:rPr>
          <w:rFonts w:cs="Times New Roman"/>
          <w:szCs w:val="24"/>
        </w:rPr>
        <w:t>addressed the problem of ethical dilemma faced within a given community of sharing.</w:t>
      </w:r>
      <w:r w:rsidR="00523C8B" w:rsidRPr="00E15054">
        <w:rPr>
          <w:rStyle w:val="EndnoteReference"/>
          <w:rFonts w:cs="Times New Roman"/>
          <w:szCs w:val="24"/>
        </w:rPr>
        <w:endnoteReference w:id="2"/>
      </w:r>
      <w:r w:rsidR="00523C8B" w:rsidRPr="00E15054">
        <w:rPr>
          <w:rFonts w:cs="Times New Roman"/>
          <w:szCs w:val="24"/>
        </w:rPr>
        <w:t xml:space="preserve"> Within the communitar</w:t>
      </w:r>
      <w:r w:rsidR="00A40FB9">
        <w:rPr>
          <w:rFonts w:cs="Times New Roman"/>
          <w:szCs w:val="24"/>
        </w:rPr>
        <w:t xml:space="preserve">ian thinking, humans were seducing to reflect upon their </w:t>
      </w:r>
      <w:r w:rsidR="00523C8B" w:rsidRPr="00E15054">
        <w:rPr>
          <w:rFonts w:cs="Times New Roman"/>
          <w:szCs w:val="24"/>
        </w:rPr>
        <w:t>existence and life-world in a manner that they could not have though</w:t>
      </w:r>
      <w:r w:rsidR="00A40FB9">
        <w:rPr>
          <w:rFonts w:cs="Times New Roman"/>
          <w:szCs w:val="24"/>
        </w:rPr>
        <w:t>t</w:t>
      </w:r>
      <w:r w:rsidR="00523C8B" w:rsidRPr="00E15054">
        <w:rPr>
          <w:rFonts w:cs="Times New Roman"/>
          <w:szCs w:val="24"/>
        </w:rPr>
        <w:t xml:space="preserve"> before. The Global crisis (in all sense of the term) has demand</w:t>
      </w:r>
      <w:r w:rsidR="00A40FB9">
        <w:rPr>
          <w:rFonts w:cs="Times New Roman"/>
          <w:szCs w:val="24"/>
        </w:rPr>
        <w:t>ed</w:t>
      </w:r>
      <w:r w:rsidR="00523C8B" w:rsidRPr="00E15054">
        <w:rPr>
          <w:rFonts w:cs="Times New Roman"/>
          <w:szCs w:val="24"/>
        </w:rPr>
        <w:t xml:space="preserve"> a rethinking and reimagining various domain</w:t>
      </w:r>
      <w:r w:rsidR="00A40FB9">
        <w:rPr>
          <w:rFonts w:cs="Times New Roman"/>
          <w:szCs w:val="24"/>
        </w:rPr>
        <w:t>s</w:t>
      </w:r>
      <w:r w:rsidR="00523C8B" w:rsidRPr="00E15054">
        <w:rPr>
          <w:rFonts w:cs="Times New Roman"/>
          <w:szCs w:val="24"/>
        </w:rPr>
        <w:t xml:space="preserve"> of human </w:t>
      </w:r>
      <w:r w:rsidR="00A40FB9">
        <w:rPr>
          <w:rFonts w:cs="Times New Roman"/>
          <w:szCs w:val="24"/>
        </w:rPr>
        <w:t>existence – be it that of socio-</w:t>
      </w:r>
      <w:r w:rsidR="00523C8B" w:rsidRPr="00E15054">
        <w:rPr>
          <w:rFonts w:cs="Times New Roman"/>
          <w:szCs w:val="24"/>
        </w:rPr>
        <w:t>politico-</w:t>
      </w:r>
      <w:proofErr w:type="spellStart"/>
      <w:r w:rsidR="00523C8B" w:rsidRPr="00E15054">
        <w:rPr>
          <w:rFonts w:cs="Times New Roman"/>
          <w:szCs w:val="24"/>
        </w:rPr>
        <w:t>theologico</w:t>
      </w:r>
      <w:proofErr w:type="spellEnd"/>
      <w:r w:rsidR="00523C8B" w:rsidRPr="00E15054">
        <w:rPr>
          <w:rFonts w:cs="Times New Roman"/>
          <w:szCs w:val="24"/>
        </w:rPr>
        <w:t>, the advancement</w:t>
      </w:r>
      <w:r w:rsidR="00A40FB9">
        <w:rPr>
          <w:rFonts w:cs="Times New Roman"/>
          <w:szCs w:val="24"/>
        </w:rPr>
        <w:t xml:space="preserve"> of health</w:t>
      </w:r>
      <w:r w:rsidR="00523C8B" w:rsidRPr="00E15054">
        <w:rPr>
          <w:rFonts w:cs="Times New Roman"/>
          <w:szCs w:val="24"/>
        </w:rPr>
        <w:t xml:space="preserve">care facilities, the availability of human resources, the strength of national economy and security. This exigency is for a </w:t>
      </w:r>
      <w:proofErr w:type="spellStart"/>
      <w:r w:rsidR="00523C8B" w:rsidRPr="00A40FB9">
        <w:rPr>
          <w:rFonts w:cs="Times New Roman"/>
          <w:i/>
          <w:szCs w:val="24"/>
        </w:rPr>
        <w:t>retrait</w:t>
      </w:r>
      <w:proofErr w:type="spellEnd"/>
      <w:r w:rsidR="00523C8B" w:rsidRPr="00E15054">
        <w:rPr>
          <w:rFonts w:cs="Times New Roman"/>
          <w:szCs w:val="24"/>
        </w:rPr>
        <w:t xml:space="preserve"> – both as withdrawing and retraci</w:t>
      </w:r>
      <w:r w:rsidR="00A40FB9">
        <w:rPr>
          <w:rFonts w:cs="Times New Roman"/>
          <w:szCs w:val="24"/>
        </w:rPr>
        <w:t>ng – that draws</w:t>
      </w:r>
      <w:r w:rsidR="00523C8B" w:rsidRPr="00E15054">
        <w:rPr>
          <w:rFonts w:cs="Times New Roman"/>
          <w:szCs w:val="24"/>
        </w:rPr>
        <w:t xml:space="preserve"> philosophers</w:t>
      </w:r>
      <w:r w:rsidR="00951794">
        <w:rPr>
          <w:rFonts w:cs="Times New Roman"/>
          <w:szCs w:val="24"/>
        </w:rPr>
        <w:t>’</w:t>
      </w:r>
      <w:r w:rsidR="00A40FB9">
        <w:rPr>
          <w:rFonts w:cs="Times New Roman"/>
          <w:szCs w:val="24"/>
        </w:rPr>
        <w:t xml:space="preserve"> attention</w:t>
      </w:r>
      <w:r w:rsidR="00523C8B" w:rsidRPr="00E15054">
        <w:rPr>
          <w:rFonts w:cs="Times New Roman"/>
          <w:szCs w:val="24"/>
        </w:rPr>
        <w:t xml:space="preserve"> to reflect upon the existential qu</w:t>
      </w:r>
      <w:r w:rsidR="00951794">
        <w:rPr>
          <w:rFonts w:cs="Times New Roman"/>
          <w:szCs w:val="24"/>
        </w:rPr>
        <w:t xml:space="preserve">estion of community and of </w:t>
      </w:r>
      <w:r w:rsidR="00F86E03">
        <w:rPr>
          <w:rFonts w:cs="Times New Roman"/>
          <w:szCs w:val="24"/>
        </w:rPr>
        <w:t xml:space="preserve">a </w:t>
      </w:r>
      <w:r w:rsidR="00523C8B" w:rsidRPr="00E15054">
        <w:rPr>
          <w:rFonts w:cs="Times New Roman"/>
          <w:szCs w:val="24"/>
        </w:rPr>
        <w:t>shared communitarian life. The question of human relation</w:t>
      </w:r>
      <w:r w:rsidR="00A40FB9">
        <w:rPr>
          <w:rFonts w:cs="Times New Roman"/>
          <w:szCs w:val="24"/>
        </w:rPr>
        <w:t>ship</w:t>
      </w:r>
      <w:r w:rsidR="00523C8B" w:rsidRPr="00E15054">
        <w:rPr>
          <w:rFonts w:cs="Times New Roman"/>
          <w:szCs w:val="24"/>
        </w:rPr>
        <w:t xml:space="preserve"> within a community is one of those areas, which has been </w:t>
      </w:r>
      <w:r w:rsidR="00A40FB9">
        <w:rPr>
          <w:rFonts w:cs="Times New Roman"/>
          <w:szCs w:val="24"/>
        </w:rPr>
        <w:t xml:space="preserve">an </w:t>
      </w:r>
      <w:r w:rsidR="00523C8B" w:rsidRPr="00E15054">
        <w:rPr>
          <w:rFonts w:cs="Times New Roman"/>
          <w:szCs w:val="24"/>
        </w:rPr>
        <w:t>oversight in contemporary times with the rise of individualistic thinking and the embracing of a totalitarian individual</w:t>
      </w:r>
      <w:r w:rsidR="005D476C">
        <w:rPr>
          <w:rFonts w:cs="Times New Roman"/>
          <w:szCs w:val="24"/>
        </w:rPr>
        <w:t xml:space="preserve"> autonomy based on Kantian self </w:t>
      </w:r>
      <w:r w:rsidR="00523C8B" w:rsidRPr="00E15054">
        <w:rPr>
          <w:rFonts w:cs="Times New Roman"/>
          <w:szCs w:val="24"/>
        </w:rPr>
        <w:t xml:space="preserve">and Cartesian </w:t>
      </w:r>
      <w:r w:rsidR="00F86E03">
        <w:rPr>
          <w:rFonts w:cs="Times New Roman"/>
          <w:szCs w:val="24"/>
        </w:rPr>
        <w:t>model of an independent cogito.</w:t>
      </w:r>
    </w:p>
    <w:p w14:paraId="78205351" w14:textId="77777777" w:rsidR="00523C8B" w:rsidRPr="00E15054" w:rsidRDefault="00523C8B" w:rsidP="000E5501">
      <w:pPr>
        <w:ind w:firstLine="720"/>
        <w:rPr>
          <w:rFonts w:cs="Times New Roman"/>
          <w:szCs w:val="24"/>
        </w:rPr>
      </w:pPr>
      <w:r w:rsidRPr="00E15054">
        <w:rPr>
          <w:rFonts w:cs="Times New Roman"/>
          <w:szCs w:val="24"/>
        </w:rPr>
        <w:t>There is a popular imagination of an individual self as an egocentric self, completed and suffic</w:t>
      </w:r>
      <w:r w:rsidR="006B16D8">
        <w:rPr>
          <w:rFonts w:cs="Times New Roman"/>
          <w:szCs w:val="24"/>
        </w:rPr>
        <w:t>ient within the same self and</w:t>
      </w:r>
      <w:r w:rsidRPr="00E15054">
        <w:rPr>
          <w:rFonts w:cs="Times New Roman"/>
          <w:szCs w:val="24"/>
        </w:rPr>
        <w:t xml:space="preserve"> i</w:t>
      </w:r>
      <w:r w:rsidR="006B16D8">
        <w:rPr>
          <w:rFonts w:cs="Times New Roman"/>
          <w:szCs w:val="24"/>
        </w:rPr>
        <w:t>ndependent from</w:t>
      </w:r>
      <w:r w:rsidRPr="00E15054">
        <w:rPr>
          <w:rFonts w:cs="Times New Roman"/>
          <w:szCs w:val="24"/>
        </w:rPr>
        <w:t xml:space="preserve"> other human beings</w:t>
      </w:r>
      <w:r w:rsidR="006B16D8">
        <w:rPr>
          <w:rFonts w:cs="Times New Roman"/>
          <w:szCs w:val="24"/>
        </w:rPr>
        <w:t xml:space="preserve">’ </w:t>
      </w:r>
      <w:r w:rsidR="00935242">
        <w:rPr>
          <w:rFonts w:cs="Times New Roman"/>
          <w:szCs w:val="24"/>
        </w:rPr>
        <w:t>assistant</w:t>
      </w:r>
      <w:r w:rsidRPr="00E15054">
        <w:rPr>
          <w:rFonts w:cs="Times New Roman"/>
          <w:szCs w:val="24"/>
        </w:rPr>
        <w:t>. On the other hand, there is an argument that the self is incomplete and has no essence without the other. There are inf</w:t>
      </w:r>
      <w:r w:rsidR="00EC5E8D">
        <w:rPr>
          <w:rFonts w:cs="Times New Roman"/>
          <w:szCs w:val="24"/>
        </w:rPr>
        <w:t xml:space="preserve">inite traces of alterity </w:t>
      </w:r>
      <w:r w:rsidR="006529F7">
        <w:rPr>
          <w:rFonts w:cs="Times New Roman"/>
          <w:szCs w:val="24"/>
        </w:rPr>
        <w:t xml:space="preserve">other </w:t>
      </w:r>
      <w:r w:rsidR="00EC5E8D">
        <w:rPr>
          <w:rFonts w:cs="Times New Roman"/>
          <w:szCs w:val="24"/>
        </w:rPr>
        <w:t xml:space="preserve">than that of </w:t>
      </w:r>
      <w:r w:rsidRPr="00E15054">
        <w:rPr>
          <w:rFonts w:cs="Times New Roman"/>
          <w:szCs w:val="24"/>
        </w:rPr>
        <w:t>the self on which the same self has to depend upon and the egocentric self is incomplete without the traces of th</w:t>
      </w:r>
      <w:r w:rsidR="00AE4680">
        <w:rPr>
          <w:rFonts w:cs="Times New Roman"/>
          <w:szCs w:val="24"/>
        </w:rPr>
        <w:t>e o</w:t>
      </w:r>
      <w:r w:rsidR="006B16D8">
        <w:rPr>
          <w:rFonts w:cs="Times New Roman"/>
          <w:szCs w:val="24"/>
        </w:rPr>
        <w:t>ther</w:t>
      </w:r>
      <w:r w:rsidR="00AE4680">
        <w:rPr>
          <w:rFonts w:cs="Times New Roman"/>
          <w:szCs w:val="24"/>
        </w:rPr>
        <w:t xml:space="preserve"> human beings. </w:t>
      </w:r>
      <w:r w:rsidR="006B16D8">
        <w:rPr>
          <w:rFonts w:cs="Times New Roman"/>
          <w:szCs w:val="24"/>
        </w:rPr>
        <w:t>The</w:t>
      </w:r>
      <w:r w:rsidRPr="00E15054">
        <w:rPr>
          <w:rFonts w:cs="Times New Roman"/>
          <w:szCs w:val="24"/>
        </w:rPr>
        <w:t xml:space="preserve"> self</w:t>
      </w:r>
      <w:r w:rsidR="00EC5E8D">
        <w:rPr>
          <w:rFonts w:cs="Times New Roman"/>
          <w:szCs w:val="24"/>
        </w:rPr>
        <w:t>’</w:t>
      </w:r>
      <w:r w:rsidR="006B16D8">
        <w:rPr>
          <w:rFonts w:cs="Times New Roman"/>
          <w:szCs w:val="24"/>
        </w:rPr>
        <w:t>s subjectivity</w:t>
      </w:r>
      <w:r w:rsidRPr="00E15054">
        <w:rPr>
          <w:rFonts w:cs="Times New Roman"/>
          <w:szCs w:val="24"/>
        </w:rPr>
        <w:t xml:space="preserve"> is situated not in its totalizing and comprehensive understanding, but in its radical relation to the alterity of not the same (or the other human being) and the irreducibility of the other individual to the same (or the ‘I’). This is to emphasize that “one cannot make a world with simple atoms. There has to be a </w:t>
      </w:r>
      <w:r w:rsidRPr="00E15054">
        <w:rPr>
          <w:rFonts w:cs="Times New Roman"/>
          <w:i/>
          <w:szCs w:val="24"/>
        </w:rPr>
        <w:t>clinamen</w:t>
      </w:r>
      <w:r w:rsidRPr="00E15054">
        <w:rPr>
          <w:rFonts w:cs="Times New Roman"/>
          <w:szCs w:val="24"/>
        </w:rPr>
        <w:t>. There has to be an inclination or an inclining from one toward the other, of one by the other, or from one to the other.”</w:t>
      </w:r>
      <w:r w:rsidRPr="00E15054">
        <w:rPr>
          <w:rStyle w:val="EndnoteReference"/>
          <w:rFonts w:cs="Times New Roman"/>
          <w:szCs w:val="24"/>
        </w:rPr>
        <w:endnoteReference w:id="3"/>
      </w:r>
      <w:r w:rsidRPr="00E15054">
        <w:rPr>
          <w:rFonts w:cs="Times New Roman"/>
          <w:szCs w:val="24"/>
        </w:rPr>
        <w:t xml:space="preserve"> To state it more radically, it is to argue that there is no self without the</w:t>
      </w:r>
      <w:r w:rsidR="006B16D8">
        <w:rPr>
          <w:rFonts w:cs="Times New Roman"/>
          <w:szCs w:val="24"/>
        </w:rPr>
        <w:t xml:space="preserve"> infinite </w:t>
      </w:r>
      <w:r w:rsidRPr="00E15054">
        <w:rPr>
          <w:rFonts w:cs="Times New Roman"/>
          <w:szCs w:val="24"/>
        </w:rPr>
        <w:t>traces of the other. Such debate can be viewed as that of individualism and communitarianism</w:t>
      </w:r>
      <w:r w:rsidR="0037376E">
        <w:rPr>
          <w:rFonts w:cs="Times New Roman"/>
          <w:szCs w:val="24"/>
        </w:rPr>
        <w:t>,</w:t>
      </w:r>
      <w:r w:rsidRPr="00E15054">
        <w:rPr>
          <w:rFonts w:cs="Times New Roman"/>
          <w:szCs w:val="24"/>
        </w:rPr>
        <w:t xml:space="preserve"> and it is one of the si</w:t>
      </w:r>
      <w:r w:rsidR="0037376E">
        <w:rPr>
          <w:rFonts w:cs="Times New Roman"/>
          <w:szCs w:val="24"/>
        </w:rPr>
        <w:t xml:space="preserve">gnificant refection to relook </w:t>
      </w:r>
      <w:r w:rsidRPr="00E15054">
        <w:rPr>
          <w:rFonts w:cs="Times New Roman"/>
          <w:szCs w:val="24"/>
        </w:rPr>
        <w:t>during the COVID-19 pandemic.</w:t>
      </w:r>
    </w:p>
    <w:p w14:paraId="0B295100" w14:textId="77777777" w:rsidR="00661E2E" w:rsidRDefault="00661E2E" w:rsidP="00661E2E">
      <w:pPr>
        <w:ind w:firstLine="720"/>
        <w:rPr>
          <w:rFonts w:cs="Times New Roman"/>
          <w:szCs w:val="24"/>
        </w:rPr>
      </w:pPr>
      <w:r>
        <w:rPr>
          <w:rFonts w:cs="Times New Roman"/>
          <w:szCs w:val="24"/>
        </w:rPr>
        <w:t xml:space="preserve">By </w:t>
      </w:r>
      <w:r w:rsidR="00523C8B" w:rsidRPr="00E15054">
        <w:rPr>
          <w:rFonts w:cs="Times New Roman"/>
          <w:szCs w:val="24"/>
        </w:rPr>
        <w:t>drawing certain philosophical insights from the thinking of Jean-Luc Nancy’s idea on community as the “</w:t>
      </w:r>
      <w:r w:rsidR="00523C8B" w:rsidRPr="00E15054">
        <w:rPr>
          <w:rFonts w:cs="Times New Roman"/>
          <w:i/>
          <w:szCs w:val="24"/>
        </w:rPr>
        <w:t>clinamen</w:t>
      </w:r>
      <w:r w:rsidR="00523C8B" w:rsidRPr="00E15054">
        <w:rPr>
          <w:rFonts w:cs="Times New Roman"/>
          <w:szCs w:val="24"/>
        </w:rPr>
        <w:t xml:space="preserve"> of the ‘individual’”</w:t>
      </w:r>
      <w:r w:rsidR="00523C8B" w:rsidRPr="00E15054">
        <w:rPr>
          <w:rStyle w:val="EndnoteReference"/>
          <w:rFonts w:cs="Times New Roman"/>
          <w:szCs w:val="24"/>
        </w:rPr>
        <w:endnoteReference w:id="4"/>
      </w:r>
      <w:r w:rsidR="00523C8B" w:rsidRPr="00E15054">
        <w:rPr>
          <w:rFonts w:cs="Times New Roman"/>
          <w:szCs w:val="24"/>
        </w:rPr>
        <w:t xml:space="preserve"> as appeared in his </w:t>
      </w:r>
      <w:r w:rsidR="00523C8B" w:rsidRPr="00E15054">
        <w:rPr>
          <w:rFonts w:cs="Times New Roman"/>
          <w:i/>
          <w:szCs w:val="24"/>
        </w:rPr>
        <w:t>The Inoperative Community</w:t>
      </w:r>
      <w:r w:rsidR="00935242">
        <w:rPr>
          <w:rFonts w:cs="Times New Roman"/>
          <w:szCs w:val="24"/>
        </w:rPr>
        <w:t xml:space="preserve"> (1986) and Emmanuel Levinas’</w:t>
      </w:r>
      <w:r w:rsidR="00523C8B" w:rsidRPr="00E15054">
        <w:rPr>
          <w:rFonts w:cs="Times New Roman"/>
          <w:szCs w:val="24"/>
        </w:rPr>
        <w:t xml:space="preserve"> ethics towards the Other</w:t>
      </w:r>
      <w:r w:rsidR="00523C8B" w:rsidRPr="00E15054">
        <w:rPr>
          <w:rStyle w:val="EndnoteReference"/>
          <w:rFonts w:cs="Times New Roman"/>
          <w:szCs w:val="24"/>
        </w:rPr>
        <w:endnoteReference w:id="5"/>
      </w:r>
      <w:r w:rsidR="00523C8B" w:rsidRPr="00E15054">
        <w:rPr>
          <w:rFonts w:cs="Times New Roman"/>
          <w:szCs w:val="24"/>
        </w:rPr>
        <w:t xml:space="preserve"> as explicated in his </w:t>
      </w:r>
      <w:r w:rsidR="00523C8B" w:rsidRPr="00E15054">
        <w:rPr>
          <w:rFonts w:cs="Times New Roman"/>
          <w:i/>
          <w:szCs w:val="24"/>
        </w:rPr>
        <w:t xml:space="preserve">Totality and Infinity: An Essay on </w:t>
      </w:r>
      <w:r w:rsidR="00935242" w:rsidRPr="00E15054">
        <w:rPr>
          <w:rFonts w:cs="Times New Roman"/>
          <w:i/>
          <w:szCs w:val="24"/>
        </w:rPr>
        <w:t>Exteriority</w:t>
      </w:r>
      <w:r w:rsidR="00523C8B" w:rsidRPr="00E15054">
        <w:rPr>
          <w:rFonts w:cs="Times New Roman"/>
          <w:szCs w:val="24"/>
        </w:rPr>
        <w:t xml:space="preserve"> (1961), this paper aims at attempting to provide </w:t>
      </w:r>
      <w:r w:rsidR="00147737">
        <w:rPr>
          <w:rFonts w:cs="Times New Roman"/>
          <w:szCs w:val="24"/>
        </w:rPr>
        <w:t xml:space="preserve">a </w:t>
      </w:r>
      <w:r w:rsidR="00523C8B" w:rsidRPr="00E15054">
        <w:rPr>
          <w:rFonts w:cs="Times New Roman"/>
          <w:szCs w:val="24"/>
        </w:rPr>
        <w:t xml:space="preserve">philosophical reflection on the idea of possibility/ impossibility of the making and unmaking of community and communitarian life during/ (post-) COVID-19 global pandemic from within the ethical stance of being </w:t>
      </w:r>
      <w:r w:rsidR="00935242" w:rsidRPr="00E15054">
        <w:rPr>
          <w:rFonts w:cs="Times New Roman"/>
          <w:szCs w:val="24"/>
        </w:rPr>
        <w:t>responsivity</w:t>
      </w:r>
      <w:r w:rsidR="00523C8B" w:rsidRPr="00E15054">
        <w:rPr>
          <w:rFonts w:cs="Times New Roman"/>
          <w:szCs w:val="24"/>
        </w:rPr>
        <w:t>, response-ability (read as responsibility) and care towards the Other in a diverse country like India. (However, this paper not only confined to t</w:t>
      </w:r>
      <w:r w:rsidR="00147737">
        <w:rPr>
          <w:rFonts w:cs="Times New Roman"/>
          <w:szCs w:val="24"/>
        </w:rPr>
        <w:t>he prevailing scenario of India</w:t>
      </w:r>
      <w:r w:rsidR="00523C8B" w:rsidRPr="00E15054">
        <w:rPr>
          <w:rFonts w:cs="Times New Roman"/>
          <w:szCs w:val="24"/>
        </w:rPr>
        <w:t xml:space="preserve"> but of the world at large, keeping in mind the common precarious life face</w:t>
      </w:r>
      <w:r>
        <w:rPr>
          <w:rFonts w:cs="Times New Roman"/>
          <w:szCs w:val="24"/>
        </w:rPr>
        <w:t xml:space="preserve"> </w:t>
      </w:r>
      <w:r w:rsidR="00523C8B" w:rsidRPr="00E15054">
        <w:rPr>
          <w:rFonts w:cs="Times New Roman"/>
          <w:szCs w:val="24"/>
        </w:rPr>
        <w:t xml:space="preserve">by </w:t>
      </w:r>
      <w:r w:rsidR="00D44E07">
        <w:rPr>
          <w:rFonts w:cs="Times New Roman"/>
          <w:szCs w:val="24"/>
        </w:rPr>
        <w:t>various communities of indi</w:t>
      </w:r>
      <w:r w:rsidR="00935242">
        <w:rPr>
          <w:rFonts w:cs="Times New Roman"/>
          <w:szCs w:val="24"/>
        </w:rPr>
        <w:t>vi</w:t>
      </w:r>
      <w:r w:rsidR="00D44E07">
        <w:rPr>
          <w:rFonts w:cs="Times New Roman"/>
          <w:szCs w:val="24"/>
        </w:rPr>
        <w:t>dual</w:t>
      </w:r>
      <w:r w:rsidR="003E7349">
        <w:rPr>
          <w:rFonts w:cs="Times New Roman"/>
          <w:szCs w:val="24"/>
        </w:rPr>
        <w:t xml:space="preserve"> at a global scene). It is </w:t>
      </w:r>
      <w:r w:rsidR="007F5AEE">
        <w:rPr>
          <w:rFonts w:cs="Times New Roman"/>
          <w:szCs w:val="24"/>
        </w:rPr>
        <w:t xml:space="preserve">also </w:t>
      </w:r>
      <w:r w:rsidR="003E7349">
        <w:rPr>
          <w:rFonts w:cs="Times New Roman"/>
          <w:szCs w:val="24"/>
        </w:rPr>
        <w:t xml:space="preserve">important to note that the philosophical ideas of this paper can be applied not only to </w:t>
      </w:r>
      <w:r w:rsidR="006B2C83">
        <w:rPr>
          <w:rFonts w:cs="Times New Roman"/>
          <w:szCs w:val="24"/>
        </w:rPr>
        <w:t xml:space="preserve">a </w:t>
      </w:r>
      <w:proofErr w:type="spellStart"/>
      <w:r w:rsidR="006B2C83">
        <w:rPr>
          <w:rFonts w:cs="Times New Roman"/>
          <w:szCs w:val="24"/>
        </w:rPr>
        <w:t>non</w:t>
      </w:r>
      <w:r w:rsidR="007F5AEE">
        <w:rPr>
          <w:rFonts w:cs="Times New Roman"/>
          <w:szCs w:val="24"/>
        </w:rPr>
        <w:t>totalizing</w:t>
      </w:r>
      <w:proofErr w:type="spellEnd"/>
      <w:r w:rsidR="007F5AEE">
        <w:rPr>
          <w:rFonts w:cs="Times New Roman"/>
          <w:szCs w:val="24"/>
        </w:rPr>
        <w:t xml:space="preserve"> community as a whole</w:t>
      </w:r>
      <w:r w:rsidR="006B2C83">
        <w:rPr>
          <w:rFonts w:cs="Times New Roman"/>
          <w:szCs w:val="24"/>
        </w:rPr>
        <w:t xml:space="preserve">, but to multiple groups of communities like that of </w:t>
      </w:r>
      <w:r w:rsidR="00FD25A4">
        <w:rPr>
          <w:rFonts w:cs="Times New Roman"/>
          <w:szCs w:val="24"/>
        </w:rPr>
        <w:t xml:space="preserve">medical doctors, nurses, paramedics and other sections of community members </w:t>
      </w:r>
      <w:r w:rsidR="007F5AEE">
        <w:rPr>
          <w:rFonts w:cs="Times New Roman"/>
          <w:szCs w:val="24"/>
        </w:rPr>
        <w:t>who are at the frontline of combating the spread of COVID</w:t>
      </w:r>
      <w:r w:rsidR="00C75417">
        <w:rPr>
          <w:rFonts w:cs="Times New Roman"/>
          <w:szCs w:val="24"/>
        </w:rPr>
        <w:t>-19. The</w:t>
      </w:r>
      <w:r w:rsidR="00523C8B" w:rsidRPr="00E15054">
        <w:rPr>
          <w:rFonts w:cs="Times New Roman"/>
          <w:szCs w:val="24"/>
        </w:rPr>
        <w:t xml:space="preserve"> philosophical</w:t>
      </w:r>
      <w:r w:rsidR="00D44E07">
        <w:rPr>
          <w:rFonts w:cs="Times New Roman"/>
          <w:szCs w:val="24"/>
        </w:rPr>
        <w:t xml:space="preserve"> thinking and writing</w:t>
      </w:r>
      <w:r w:rsidR="00C75417">
        <w:rPr>
          <w:rFonts w:cs="Times New Roman"/>
          <w:szCs w:val="24"/>
        </w:rPr>
        <w:t xml:space="preserve"> of Nancy and Levinas </w:t>
      </w:r>
      <w:r w:rsidR="00D44E07">
        <w:rPr>
          <w:rFonts w:cs="Times New Roman"/>
          <w:szCs w:val="24"/>
        </w:rPr>
        <w:t>focus on</w:t>
      </w:r>
      <w:r w:rsidR="00523C8B" w:rsidRPr="00E15054">
        <w:rPr>
          <w:rFonts w:cs="Times New Roman"/>
          <w:szCs w:val="24"/>
        </w:rPr>
        <w:t xml:space="preserve"> related theme</w:t>
      </w:r>
      <w:r w:rsidR="00D44E07">
        <w:rPr>
          <w:rFonts w:cs="Times New Roman"/>
          <w:szCs w:val="24"/>
        </w:rPr>
        <w:t>s</w:t>
      </w:r>
      <w:r w:rsidR="00523C8B" w:rsidRPr="00E15054">
        <w:rPr>
          <w:rFonts w:cs="Times New Roman"/>
          <w:szCs w:val="24"/>
        </w:rPr>
        <w:t xml:space="preserve"> of the question concerning the relation of an individual self and the Other within the imagination of communitarian life. The question that can be raised here is: where is the place of communitarian thinking and ethical responsibility during the outbreak of coronavirus pandemic in India and across the globe?</w:t>
      </w:r>
    </w:p>
    <w:p w14:paraId="4B15292B" w14:textId="77777777" w:rsidR="002E68A4" w:rsidRDefault="00523C8B" w:rsidP="002E68A4">
      <w:pPr>
        <w:ind w:firstLine="720"/>
        <w:rPr>
          <w:rFonts w:cs="Times New Roman"/>
          <w:szCs w:val="24"/>
        </w:rPr>
      </w:pPr>
      <w:r w:rsidRPr="00E15054">
        <w:rPr>
          <w:rFonts w:cs="Times New Roman"/>
          <w:szCs w:val="24"/>
        </w:rPr>
        <w:t>T</w:t>
      </w:r>
      <w:r w:rsidR="00D44E07">
        <w:rPr>
          <w:rFonts w:cs="Times New Roman"/>
          <w:szCs w:val="24"/>
        </w:rPr>
        <w:t xml:space="preserve">he thinking of community and </w:t>
      </w:r>
      <w:r w:rsidRPr="00E15054">
        <w:rPr>
          <w:rFonts w:cs="Times New Roman"/>
          <w:szCs w:val="24"/>
        </w:rPr>
        <w:t>communitarian life during/ (post-) epidemic crisis of coronavirus in India stands for t</w:t>
      </w:r>
      <w:r w:rsidR="00D44E07">
        <w:rPr>
          <w:rFonts w:cs="Times New Roman"/>
          <w:szCs w:val="24"/>
        </w:rPr>
        <w:t>he need and desire to relook</w:t>
      </w:r>
      <w:r w:rsidRPr="00E15054">
        <w:rPr>
          <w:rFonts w:cs="Times New Roman"/>
          <w:szCs w:val="24"/>
        </w:rPr>
        <w:t xml:space="preserve"> the missing place of community living beyond the social and ethnic differences, division and segregation inherited from time immemorial. Individualistic thinking guided by social division tends to be a preferable lifestyle and tend</w:t>
      </w:r>
      <w:r w:rsidR="00D44E07">
        <w:rPr>
          <w:rFonts w:cs="Times New Roman"/>
          <w:szCs w:val="24"/>
        </w:rPr>
        <w:t>s</w:t>
      </w:r>
      <w:r w:rsidRPr="00E15054">
        <w:rPr>
          <w:rFonts w:cs="Times New Roman"/>
          <w:szCs w:val="24"/>
        </w:rPr>
        <w:t xml:space="preserve"> to forget the infinite traces of the o</w:t>
      </w:r>
      <w:r w:rsidR="00661E2E">
        <w:rPr>
          <w:rFonts w:cs="Times New Roman"/>
          <w:szCs w:val="24"/>
        </w:rPr>
        <w:t xml:space="preserve">ther </w:t>
      </w:r>
      <w:r w:rsidRPr="00E15054">
        <w:rPr>
          <w:rFonts w:cs="Times New Roman"/>
          <w:szCs w:val="24"/>
        </w:rPr>
        <w:t>human beings in a communi</w:t>
      </w:r>
      <w:r w:rsidR="00D44E07">
        <w:rPr>
          <w:rFonts w:cs="Times New Roman"/>
          <w:szCs w:val="24"/>
        </w:rPr>
        <w:t xml:space="preserve">ty. </w:t>
      </w:r>
      <w:r w:rsidRPr="00E15054">
        <w:rPr>
          <w:rFonts w:cs="Times New Roman"/>
          <w:szCs w:val="24"/>
        </w:rPr>
        <w:t>India</w:t>
      </w:r>
      <w:r w:rsidR="00D44E07">
        <w:rPr>
          <w:rFonts w:cs="Times New Roman"/>
          <w:szCs w:val="24"/>
        </w:rPr>
        <w:t>’s</w:t>
      </w:r>
      <w:r w:rsidRPr="00E15054">
        <w:rPr>
          <w:rFonts w:cs="Times New Roman"/>
          <w:szCs w:val="24"/>
        </w:rPr>
        <w:t xml:space="preserve"> </w:t>
      </w:r>
      <w:r w:rsidR="00D44E07">
        <w:rPr>
          <w:rFonts w:cs="Times New Roman"/>
          <w:szCs w:val="24"/>
        </w:rPr>
        <w:t xml:space="preserve">contemporary society </w:t>
      </w:r>
      <w:r w:rsidRPr="00E15054">
        <w:rPr>
          <w:rFonts w:cs="Times New Roman"/>
          <w:szCs w:val="24"/>
        </w:rPr>
        <w:t>manifests its own face of separation and isolation and embraces a form of life that promotes individuality and alienation. Further, it is not an exaggeration to say that human society has been populated by selfish individuals who only think for themselves first</w:t>
      </w:r>
      <w:r w:rsidR="00FE5A5F">
        <w:rPr>
          <w:rFonts w:cs="Times New Roman"/>
          <w:szCs w:val="24"/>
        </w:rPr>
        <w:t>,</w:t>
      </w:r>
      <w:r w:rsidRPr="00E15054">
        <w:rPr>
          <w:rFonts w:cs="Times New Roman"/>
          <w:szCs w:val="24"/>
        </w:rPr>
        <w:t xml:space="preserve"> and communitarian living is only a matter of convenient practices. The outcome of such ways of living can lead to </w:t>
      </w:r>
      <w:r w:rsidR="00FE5A5F">
        <w:rPr>
          <w:rFonts w:cs="Times New Roman"/>
          <w:szCs w:val="24"/>
        </w:rPr>
        <w:t xml:space="preserve">a </w:t>
      </w:r>
      <w:r w:rsidRPr="00E15054">
        <w:rPr>
          <w:rFonts w:cs="Times New Roman"/>
          <w:szCs w:val="24"/>
        </w:rPr>
        <w:t>disintegrated society of vi</w:t>
      </w:r>
      <w:r w:rsidR="003D3035">
        <w:rPr>
          <w:rFonts w:cs="Times New Roman"/>
          <w:szCs w:val="24"/>
        </w:rPr>
        <w:t xml:space="preserve">olence. </w:t>
      </w:r>
      <w:r w:rsidRPr="00E15054">
        <w:rPr>
          <w:rFonts w:cs="Times New Roman"/>
          <w:szCs w:val="24"/>
        </w:rPr>
        <w:t>The absolute self or the ‘I’ project himself or herself in his/ her own totality and ignore the infinite traces of the other</w:t>
      </w:r>
      <w:r w:rsidR="00FE5A5F">
        <w:rPr>
          <w:rFonts w:cs="Times New Roman"/>
          <w:szCs w:val="24"/>
        </w:rPr>
        <w:t>,</w:t>
      </w:r>
      <w:r w:rsidRPr="00E15054">
        <w:rPr>
          <w:rFonts w:cs="Times New Roman"/>
          <w:szCs w:val="24"/>
        </w:rPr>
        <w:t xml:space="preserve"> as argued by Levinas. This suggest</w:t>
      </w:r>
      <w:r w:rsidR="00FE5A5F">
        <w:rPr>
          <w:rFonts w:cs="Times New Roman"/>
          <w:szCs w:val="24"/>
        </w:rPr>
        <w:t>s that</w:t>
      </w:r>
      <w:r w:rsidR="002E68A4">
        <w:rPr>
          <w:rFonts w:cs="Times New Roman"/>
          <w:szCs w:val="24"/>
        </w:rPr>
        <w:t xml:space="preserve"> the called for </w:t>
      </w:r>
      <w:r w:rsidRPr="00E15054">
        <w:rPr>
          <w:rFonts w:cs="Times New Roman"/>
          <w:szCs w:val="24"/>
        </w:rPr>
        <w:t>‘being-with’ as a community to experience the shared communitarian life for human being</w:t>
      </w:r>
      <w:r w:rsidR="00FE5A5F">
        <w:rPr>
          <w:rFonts w:cs="Times New Roman"/>
          <w:szCs w:val="24"/>
        </w:rPr>
        <w:t>s</w:t>
      </w:r>
      <w:r w:rsidRPr="00E15054">
        <w:rPr>
          <w:rFonts w:cs="Times New Roman"/>
          <w:szCs w:val="24"/>
        </w:rPr>
        <w:t xml:space="preserve"> is defined in its being relational and not in its absoluteness and totality.  The </w:t>
      </w:r>
      <w:r w:rsidR="00FE5A5F">
        <w:rPr>
          <w:rFonts w:cs="Times New Roman"/>
          <w:szCs w:val="24"/>
        </w:rPr>
        <w:t>call can be</w:t>
      </w:r>
      <w:r w:rsidR="003D3035">
        <w:rPr>
          <w:rFonts w:cs="Times New Roman"/>
          <w:szCs w:val="24"/>
        </w:rPr>
        <w:t xml:space="preserve"> of</w:t>
      </w:r>
      <w:r w:rsidR="00FE5A5F">
        <w:rPr>
          <w:rFonts w:cs="Times New Roman"/>
          <w:szCs w:val="24"/>
        </w:rPr>
        <w:t xml:space="preserve"> ethical responsibility</w:t>
      </w:r>
      <w:r w:rsidRPr="00E15054">
        <w:rPr>
          <w:rFonts w:cs="Times New Roman"/>
          <w:szCs w:val="24"/>
        </w:rPr>
        <w:t xml:space="preserve"> towards the other, othered by social inequality, caste, creed</w:t>
      </w:r>
      <w:r w:rsidR="00FE5A5F">
        <w:rPr>
          <w:rFonts w:cs="Times New Roman"/>
          <w:szCs w:val="24"/>
        </w:rPr>
        <w:t>,</w:t>
      </w:r>
      <w:r w:rsidRPr="00E15054">
        <w:rPr>
          <w:rFonts w:cs="Times New Roman"/>
          <w:szCs w:val="24"/>
        </w:rPr>
        <w:t xml:space="preserve"> and gender. An ethical response-ability (read as responsibility) is the existential need of</w:t>
      </w:r>
      <w:r w:rsidR="00FE5A5F">
        <w:rPr>
          <w:rFonts w:cs="Times New Roman"/>
          <w:szCs w:val="24"/>
        </w:rPr>
        <w:t xml:space="preserve"> a community during the </w:t>
      </w:r>
      <w:r w:rsidRPr="00E15054">
        <w:rPr>
          <w:rFonts w:cs="Times New Roman"/>
          <w:szCs w:val="24"/>
        </w:rPr>
        <w:t>pandemic crisis.</w:t>
      </w:r>
    </w:p>
    <w:p w14:paraId="05D92AFF" w14:textId="77777777" w:rsidR="002E68A4" w:rsidRDefault="00523C8B" w:rsidP="002E68A4">
      <w:pPr>
        <w:ind w:firstLine="720"/>
        <w:rPr>
          <w:rFonts w:cs="Times New Roman"/>
          <w:szCs w:val="24"/>
        </w:rPr>
      </w:pPr>
      <w:r w:rsidRPr="00E15054">
        <w:rPr>
          <w:rFonts w:cs="Times New Roman"/>
          <w:szCs w:val="24"/>
        </w:rPr>
        <w:t>The idea of community as the understanding of ‘being-in-common’ as espoused by Nancy takes us to the realization of</w:t>
      </w:r>
      <w:r w:rsidR="00EB6A49">
        <w:rPr>
          <w:rFonts w:cs="Times New Roman"/>
          <w:szCs w:val="24"/>
        </w:rPr>
        <w:t xml:space="preserve"> the</w:t>
      </w:r>
      <w:r w:rsidRPr="00E15054">
        <w:rPr>
          <w:rFonts w:cs="Times New Roman"/>
          <w:szCs w:val="24"/>
        </w:rPr>
        <w:t xml:space="preserve"> </w:t>
      </w:r>
      <w:proofErr w:type="spellStart"/>
      <w:r w:rsidRPr="00E15054">
        <w:rPr>
          <w:rFonts w:cs="Times New Roman"/>
          <w:szCs w:val="24"/>
        </w:rPr>
        <w:t>finitudeness</w:t>
      </w:r>
      <w:proofErr w:type="spellEnd"/>
      <w:r w:rsidRPr="00E15054">
        <w:rPr>
          <w:rFonts w:cs="Times New Roman"/>
          <w:szCs w:val="24"/>
        </w:rPr>
        <w:t xml:space="preserve"> of human existence and the interdependent on other member</w:t>
      </w:r>
      <w:r w:rsidR="00EB6A49">
        <w:rPr>
          <w:rFonts w:cs="Times New Roman"/>
          <w:szCs w:val="24"/>
        </w:rPr>
        <w:t>s</w:t>
      </w:r>
      <w:r w:rsidRPr="00E15054">
        <w:rPr>
          <w:rFonts w:cs="Times New Roman"/>
          <w:szCs w:val="24"/>
        </w:rPr>
        <w:t xml:space="preserve"> within the same community and those outside the given community. The conceptualization of</w:t>
      </w:r>
      <w:r w:rsidR="00EB6A49">
        <w:rPr>
          <w:rFonts w:cs="Times New Roman"/>
          <w:szCs w:val="24"/>
        </w:rPr>
        <w:t xml:space="preserve"> human finiteness </w:t>
      </w:r>
      <w:r w:rsidR="00B511F6">
        <w:rPr>
          <w:rFonts w:cs="Times New Roman"/>
          <w:szCs w:val="24"/>
        </w:rPr>
        <w:t xml:space="preserve">and its </w:t>
      </w:r>
      <w:r w:rsidRPr="00E15054">
        <w:rPr>
          <w:rFonts w:cs="Times New Roman"/>
          <w:szCs w:val="24"/>
        </w:rPr>
        <w:t>realization brings together the idea of human beings as always-already being together-with in common and practice the sacrificial act of sharing within a given community. The communitarian life of being together in common an</w:t>
      </w:r>
      <w:r w:rsidR="00152D4E">
        <w:rPr>
          <w:rFonts w:cs="Times New Roman"/>
          <w:szCs w:val="24"/>
        </w:rPr>
        <w:t xml:space="preserve">d </w:t>
      </w:r>
      <w:r w:rsidRPr="00E15054">
        <w:rPr>
          <w:rFonts w:cs="Times New Roman"/>
          <w:szCs w:val="24"/>
        </w:rPr>
        <w:t>sharing (and being hospitable towards</w:t>
      </w:r>
      <w:r w:rsidR="00152D4E">
        <w:rPr>
          <w:rFonts w:cs="Times New Roman"/>
          <w:szCs w:val="24"/>
        </w:rPr>
        <w:t xml:space="preserve"> the Other) brings forth its</w:t>
      </w:r>
      <w:r w:rsidRPr="00E15054">
        <w:rPr>
          <w:rFonts w:cs="Times New Roman"/>
          <w:szCs w:val="24"/>
        </w:rPr>
        <w:t xml:space="preserve"> essence of communitarian life for a community presupposed to possess a shared social knowledge of being human. To be </w:t>
      </w:r>
      <w:r w:rsidRPr="00E15054">
        <w:rPr>
          <w:rFonts w:cs="Times New Roman"/>
          <w:i/>
          <w:szCs w:val="24"/>
        </w:rPr>
        <w:t>human</w:t>
      </w:r>
      <w:r w:rsidRPr="00E15054">
        <w:rPr>
          <w:rFonts w:cs="Times New Roman"/>
          <w:szCs w:val="24"/>
        </w:rPr>
        <w:t xml:space="preserve"> within a community is to share the essence of communitarian living together in a non-</w:t>
      </w:r>
      <w:proofErr w:type="spellStart"/>
      <w:r w:rsidR="00935242" w:rsidRPr="00E15054">
        <w:rPr>
          <w:rFonts w:cs="Times New Roman"/>
          <w:szCs w:val="24"/>
        </w:rPr>
        <w:t>essentialist</w:t>
      </w:r>
      <w:r w:rsidR="00935242">
        <w:rPr>
          <w:rFonts w:cs="Times New Roman"/>
          <w:szCs w:val="24"/>
        </w:rPr>
        <w:t>ic</w:t>
      </w:r>
      <w:proofErr w:type="spellEnd"/>
      <w:r w:rsidRPr="00E15054">
        <w:rPr>
          <w:rFonts w:cs="Times New Roman"/>
          <w:szCs w:val="24"/>
        </w:rPr>
        <w:t xml:space="preserve"> formulation, conditioned by social equality and respect for being a human</w:t>
      </w:r>
      <w:r w:rsidR="00152D4E">
        <w:rPr>
          <w:rFonts w:cs="Times New Roman"/>
          <w:szCs w:val="24"/>
        </w:rPr>
        <w:t xml:space="preserve">. The integration of the essence </w:t>
      </w:r>
      <w:r w:rsidRPr="00E15054">
        <w:rPr>
          <w:rFonts w:cs="Times New Roman"/>
          <w:szCs w:val="24"/>
        </w:rPr>
        <w:t>of being human is important for living a communitarian life. This is the exigency from within the essence of</w:t>
      </w:r>
      <w:r w:rsidR="005B511C">
        <w:rPr>
          <w:rFonts w:cs="Times New Roman"/>
          <w:szCs w:val="24"/>
        </w:rPr>
        <w:t xml:space="preserve"> </w:t>
      </w:r>
      <w:r w:rsidR="008738E8">
        <w:rPr>
          <w:rFonts w:cs="Times New Roman"/>
          <w:szCs w:val="24"/>
        </w:rPr>
        <w:t xml:space="preserve">a </w:t>
      </w:r>
      <w:r w:rsidRPr="00E15054">
        <w:rPr>
          <w:rFonts w:cs="Times New Roman"/>
          <w:szCs w:val="24"/>
        </w:rPr>
        <w:t>shared community life.</w:t>
      </w:r>
    </w:p>
    <w:p w14:paraId="775319FA" w14:textId="77777777" w:rsidR="002E68A4" w:rsidRDefault="00523C8B" w:rsidP="002E68A4">
      <w:pPr>
        <w:ind w:firstLine="720"/>
        <w:rPr>
          <w:rFonts w:cs="Times New Roman"/>
          <w:szCs w:val="24"/>
        </w:rPr>
      </w:pPr>
      <w:r w:rsidRPr="00E15054">
        <w:rPr>
          <w:rFonts w:cs="Times New Roman"/>
          <w:szCs w:val="24"/>
        </w:rPr>
        <w:t xml:space="preserve">In participating in the act of sharing as being together in common, the individual is neither the receiver nor the giver. The act of sharing within </w:t>
      </w:r>
      <w:r w:rsidR="00152D4E">
        <w:rPr>
          <w:rFonts w:cs="Times New Roman"/>
          <w:szCs w:val="24"/>
        </w:rPr>
        <w:t xml:space="preserve">a community violently destabilized any bipolarities while recognizing a recipient and a giver’s </w:t>
      </w:r>
      <w:r w:rsidRPr="00E15054">
        <w:rPr>
          <w:rFonts w:cs="Times New Roman"/>
          <w:szCs w:val="24"/>
        </w:rPr>
        <w:t>individu</w:t>
      </w:r>
      <w:r w:rsidR="00152D4E">
        <w:rPr>
          <w:rFonts w:cs="Times New Roman"/>
          <w:szCs w:val="24"/>
        </w:rPr>
        <w:t>ality</w:t>
      </w:r>
      <w:r w:rsidRPr="00E15054">
        <w:rPr>
          <w:rFonts w:cs="Times New Roman"/>
          <w:szCs w:val="24"/>
        </w:rPr>
        <w:t>. In such an act</w:t>
      </w:r>
      <w:r w:rsidR="00152D4E">
        <w:rPr>
          <w:rFonts w:cs="Times New Roman"/>
          <w:szCs w:val="24"/>
        </w:rPr>
        <w:t>ion</w:t>
      </w:r>
      <w:r w:rsidRPr="00E15054">
        <w:rPr>
          <w:rFonts w:cs="Times New Roman"/>
          <w:szCs w:val="24"/>
        </w:rPr>
        <w:t>, sharing does not give a linguistic description of who we are or what we do for sharing is itself the very essence of our being human. To put it in the words of Nancy: “[</w:t>
      </w:r>
      <w:proofErr w:type="spellStart"/>
      <w:r w:rsidRPr="00E15054">
        <w:rPr>
          <w:rFonts w:cs="Times New Roman"/>
          <w:szCs w:val="24"/>
        </w:rPr>
        <w:t>i</w:t>
      </w:r>
      <w:proofErr w:type="spellEnd"/>
      <w:r w:rsidRPr="00E15054">
        <w:rPr>
          <w:rFonts w:cs="Times New Roman"/>
          <w:szCs w:val="24"/>
        </w:rPr>
        <w:t xml:space="preserve">]f being is sharing, </w:t>
      </w:r>
      <w:r w:rsidRPr="00E15054">
        <w:rPr>
          <w:rFonts w:cs="Times New Roman"/>
          <w:i/>
          <w:szCs w:val="24"/>
        </w:rPr>
        <w:t xml:space="preserve">our </w:t>
      </w:r>
      <w:r w:rsidRPr="00E15054">
        <w:rPr>
          <w:rFonts w:cs="Times New Roman"/>
          <w:szCs w:val="24"/>
        </w:rPr>
        <w:t>sharing, then ‘to be’ (to exist) is to share.”</w:t>
      </w:r>
      <w:r w:rsidRPr="00E15054">
        <w:rPr>
          <w:rStyle w:val="EndnoteReference"/>
          <w:rFonts w:cs="Times New Roman"/>
          <w:szCs w:val="24"/>
        </w:rPr>
        <w:endnoteReference w:id="6"/>
      </w:r>
      <w:r w:rsidRPr="00E15054">
        <w:rPr>
          <w:rFonts w:cs="Times New Roman"/>
          <w:szCs w:val="24"/>
        </w:rPr>
        <w:t xml:space="preserve"> The act of sharing fails to have any form of a linguistic description as it goes beyond semantic use of language to that of </w:t>
      </w:r>
      <w:r w:rsidR="00152D4E">
        <w:rPr>
          <w:rFonts w:cs="Times New Roman"/>
          <w:szCs w:val="24"/>
        </w:rPr>
        <w:t xml:space="preserve">ontological existence. It is </w:t>
      </w:r>
      <w:r w:rsidRPr="00E15054">
        <w:rPr>
          <w:rFonts w:cs="Times New Roman"/>
          <w:szCs w:val="24"/>
        </w:rPr>
        <w:t xml:space="preserve">such an act of sharing that entails the constitutive and </w:t>
      </w:r>
      <w:proofErr w:type="spellStart"/>
      <w:r w:rsidRPr="00E15054">
        <w:rPr>
          <w:rFonts w:cs="Times New Roman"/>
          <w:szCs w:val="24"/>
        </w:rPr>
        <w:t>deconsti</w:t>
      </w:r>
      <w:r w:rsidR="00152D4E">
        <w:rPr>
          <w:rFonts w:cs="Times New Roman"/>
          <w:szCs w:val="24"/>
        </w:rPr>
        <w:t>tutive</w:t>
      </w:r>
      <w:proofErr w:type="spellEnd"/>
      <w:r w:rsidR="00152D4E">
        <w:rPr>
          <w:rFonts w:cs="Times New Roman"/>
          <w:szCs w:val="24"/>
        </w:rPr>
        <w:t xml:space="preserve"> play of the demand for </w:t>
      </w:r>
      <w:r w:rsidRPr="00E15054">
        <w:rPr>
          <w:rFonts w:cs="Times New Roman"/>
          <w:szCs w:val="24"/>
        </w:rPr>
        <w:t xml:space="preserve">community life. In other words, sharing can make and unmake a community. Sharing is the manner in which </w:t>
      </w:r>
      <w:r w:rsidR="00152D4E">
        <w:rPr>
          <w:rFonts w:cs="Times New Roman"/>
          <w:szCs w:val="24"/>
        </w:rPr>
        <w:t xml:space="preserve">the </w:t>
      </w:r>
      <w:r w:rsidRPr="00E15054">
        <w:rPr>
          <w:rFonts w:cs="Times New Roman"/>
          <w:szCs w:val="24"/>
        </w:rPr>
        <w:t>community present</w:t>
      </w:r>
      <w:r w:rsidR="00152D4E">
        <w:rPr>
          <w:rFonts w:cs="Times New Roman"/>
          <w:szCs w:val="24"/>
        </w:rPr>
        <w:t>s</w:t>
      </w:r>
      <w:r w:rsidRPr="00E15054">
        <w:rPr>
          <w:rFonts w:cs="Times New Roman"/>
          <w:szCs w:val="24"/>
        </w:rPr>
        <w:t xml:space="preserve"> herself to the singularity of my individual existence. It is in sharing that the individual self could recognize what a community is.</w:t>
      </w:r>
    </w:p>
    <w:p w14:paraId="4A188581" w14:textId="77777777" w:rsidR="002E68A4" w:rsidRDefault="00523C8B" w:rsidP="002E68A4">
      <w:pPr>
        <w:ind w:firstLine="720"/>
        <w:rPr>
          <w:rFonts w:cs="Times New Roman"/>
          <w:szCs w:val="24"/>
        </w:rPr>
      </w:pPr>
      <w:r w:rsidRPr="00E15054">
        <w:rPr>
          <w:rFonts w:cs="Times New Roman"/>
          <w:szCs w:val="24"/>
        </w:rPr>
        <w:t>In the thinking of community, it is to be pointed out that the ideal claim of a shared community life is not to deny the reality of individual differences and diversity. The conceptualization of a community without the</w:t>
      </w:r>
      <w:r w:rsidR="00B21459">
        <w:rPr>
          <w:rFonts w:cs="Times New Roman"/>
          <w:szCs w:val="24"/>
        </w:rPr>
        <w:t xml:space="preserve"> </w:t>
      </w:r>
      <w:r w:rsidRPr="00E15054">
        <w:rPr>
          <w:rFonts w:cs="Times New Roman"/>
          <w:szCs w:val="24"/>
        </w:rPr>
        <w:t>autonomy (in a non-Kantian understanding of the term) of an individual self cannot be conceived. Further, an individual self cannot be reduce</w:t>
      </w:r>
      <w:r w:rsidR="00B21459">
        <w:rPr>
          <w:rFonts w:cs="Times New Roman"/>
          <w:szCs w:val="24"/>
        </w:rPr>
        <w:t xml:space="preserve">d </w:t>
      </w:r>
      <w:r w:rsidRPr="00E15054">
        <w:rPr>
          <w:rFonts w:cs="Times New Roman"/>
          <w:szCs w:val="24"/>
        </w:rPr>
        <w:t>to the totality absoluteness of a community. As argued by Nancy, th</w:t>
      </w:r>
      <w:r w:rsidR="00B21459">
        <w:rPr>
          <w:rFonts w:cs="Times New Roman"/>
          <w:szCs w:val="24"/>
        </w:rPr>
        <w:t>e meaningful interpretation of</w:t>
      </w:r>
      <w:r w:rsidR="00CD1DFA">
        <w:rPr>
          <w:rFonts w:cs="Times New Roman"/>
          <w:szCs w:val="24"/>
        </w:rPr>
        <w:t xml:space="preserve"> a</w:t>
      </w:r>
      <w:r w:rsidR="00B21459">
        <w:rPr>
          <w:rFonts w:cs="Times New Roman"/>
          <w:szCs w:val="24"/>
        </w:rPr>
        <w:t xml:space="preserve"> </w:t>
      </w:r>
      <w:r w:rsidRPr="00E15054">
        <w:rPr>
          <w:rFonts w:cs="Times New Roman"/>
          <w:szCs w:val="24"/>
        </w:rPr>
        <w:t>shared community life is not to be found in the imagination of  ‘common being’ or the same being like ‘me,’ but in the facticity of our ‘being-in-common’ in the midst of infinite differences.</w:t>
      </w:r>
      <w:r w:rsidRPr="00E15054">
        <w:rPr>
          <w:rStyle w:val="EndnoteReference"/>
          <w:rFonts w:cs="Times New Roman"/>
          <w:szCs w:val="24"/>
        </w:rPr>
        <w:endnoteReference w:id="7"/>
      </w:r>
      <w:r w:rsidRPr="00E15054">
        <w:rPr>
          <w:rFonts w:cs="Times New Roman"/>
          <w:szCs w:val="24"/>
        </w:rPr>
        <w:t xml:space="preserve"> Such diversities and differences need to be recognizable and embraced</w:t>
      </w:r>
      <w:r w:rsidR="00B21459">
        <w:rPr>
          <w:rFonts w:cs="Times New Roman"/>
          <w:szCs w:val="24"/>
        </w:rPr>
        <w:t xml:space="preserve"> in</w:t>
      </w:r>
      <w:r w:rsidR="00CD1DFA">
        <w:rPr>
          <w:rFonts w:cs="Times New Roman"/>
          <w:szCs w:val="24"/>
        </w:rPr>
        <w:t xml:space="preserve"> a</w:t>
      </w:r>
      <w:r w:rsidR="00B21459">
        <w:rPr>
          <w:rFonts w:cs="Times New Roman"/>
          <w:szCs w:val="24"/>
        </w:rPr>
        <w:t xml:space="preserve"> </w:t>
      </w:r>
      <w:r w:rsidRPr="00E15054">
        <w:rPr>
          <w:rFonts w:cs="Times New Roman"/>
          <w:szCs w:val="24"/>
        </w:rPr>
        <w:t>shared community life for building mutual love and respect among its members.</w:t>
      </w:r>
    </w:p>
    <w:p w14:paraId="29C67F1B" w14:textId="77777777" w:rsidR="00C813E4" w:rsidRDefault="00523C8B" w:rsidP="00C813E4">
      <w:pPr>
        <w:ind w:firstLine="720"/>
        <w:rPr>
          <w:rFonts w:cs="Times New Roman"/>
          <w:szCs w:val="24"/>
        </w:rPr>
      </w:pPr>
      <w:r w:rsidRPr="00E15054">
        <w:rPr>
          <w:rFonts w:cs="Times New Roman"/>
          <w:szCs w:val="24"/>
        </w:rPr>
        <w:t>To argue further, there is a demand for a kind of resistance to the absolute singularity of an individual without the need of reducing the unique individuality of that individual. Such is the manner that can be conside</w:t>
      </w:r>
      <w:r w:rsidR="000A22F9">
        <w:rPr>
          <w:rFonts w:cs="Times New Roman"/>
          <w:szCs w:val="24"/>
        </w:rPr>
        <w:t xml:space="preserve">red </w:t>
      </w:r>
      <w:r w:rsidRPr="00E15054">
        <w:rPr>
          <w:rFonts w:cs="Times New Roman"/>
          <w:szCs w:val="24"/>
        </w:rPr>
        <w:t xml:space="preserve">as the hallmark of a communitarian life for the fusion of the infinite traces of differences is not to be taken as a threat to the thinking of </w:t>
      </w:r>
      <w:r w:rsidR="00294335">
        <w:rPr>
          <w:rFonts w:cs="Times New Roman"/>
          <w:szCs w:val="24"/>
        </w:rPr>
        <w:t xml:space="preserve">the </w:t>
      </w:r>
      <w:r w:rsidRPr="00E15054">
        <w:rPr>
          <w:rFonts w:cs="Times New Roman"/>
          <w:szCs w:val="24"/>
        </w:rPr>
        <w:t>community itself. This is to prevent uniformity</w:t>
      </w:r>
      <w:r w:rsidR="00294335">
        <w:rPr>
          <w:rFonts w:cs="Times New Roman"/>
          <w:szCs w:val="24"/>
        </w:rPr>
        <w:t>,</w:t>
      </w:r>
      <w:r w:rsidRPr="00E15054">
        <w:rPr>
          <w:rFonts w:cs="Times New Roman"/>
          <w:szCs w:val="24"/>
        </w:rPr>
        <w:t xml:space="preserve"> and homogenous mode of thinking within the </w:t>
      </w:r>
      <w:proofErr w:type="spellStart"/>
      <w:r w:rsidRPr="00E15054">
        <w:rPr>
          <w:rFonts w:cs="Times New Roman"/>
          <w:szCs w:val="24"/>
        </w:rPr>
        <w:t>nontotalizing</w:t>
      </w:r>
      <w:proofErr w:type="spellEnd"/>
      <w:r w:rsidRPr="00E15054">
        <w:rPr>
          <w:rFonts w:cs="Times New Roman"/>
          <w:szCs w:val="24"/>
        </w:rPr>
        <w:t xml:space="preserve"> community for the goal of a shared community life is not to create a unilateral culture within the community by reducing the essence of an individual subject. Such a community would be “. . . a </w:t>
      </w:r>
      <w:proofErr w:type="spellStart"/>
      <w:r w:rsidRPr="00E15054">
        <w:rPr>
          <w:rFonts w:cs="Times New Roman"/>
          <w:szCs w:val="24"/>
        </w:rPr>
        <w:t>nontotalizing</w:t>
      </w:r>
      <w:proofErr w:type="spellEnd"/>
      <w:r w:rsidRPr="00E15054">
        <w:rPr>
          <w:rFonts w:cs="Times New Roman"/>
          <w:szCs w:val="24"/>
        </w:rPr>
        <w:t xml:space="preserve"> community, a community which recognizes that we do not need to have everything in common, that our differences communicate, but they communicate in such a way as to recognize the abyss or gulf of singularity, the </w:t>
      </w:r>
      <w:r w:rsidR="002E68A4" w:rsidRPr="00E15054">
        <w:rPr>
          <w:rFonts w:cs="Times New Roman"/>
          <w:szCs w:val="24"/>
        </w:rPr>
        <w:t>idiosyncrasy</w:t>
      </w:r>
      <w:r w:rsidRPr="00E15054">
        <w:rPr>
          <w:rFonts w:cs="Times New Roman"/>
          <w:szCs w:val="24"/>
        </w:rPr>
        <w:t xml:space="preserve"> of the singular, the irreducible, untranslatable idiomatic quality of the singular.”</w:t>
      </w:r>
      <w:r w:rsidRPr="00E15054">
        <w:rPr>
          <w:rStyle w:val="EndnoteReference"/>
          <w:rFonts w:cs="Times New Roman"/>
          <w:szCs w:val="24"/>
        </w:rPr>
        <w:endnoteReference w:id="8"/>
      </w:r>
      <w:r w:rsidRPr="00E15054">
        <w:rPr>
          <w:rFonts w:cs="Times New Roman"/>
          <w:szCs w:val="24"/>
        </w:rPr>
        <w:t xml:space="preserve"> Differences a</w:t>
      </w:r>
      <w:r w:rsidR="00594A8D">
        <w:rPr>
          <w:rFonts w:cs="Times New Roman"/>
          <w:szCs w:val="24"/>
        </w:rPr>
        <w:t>nd fluidity of understanding have to be considered</w:t>
      </w:r>
      <w:r w:rsidRPr="00E15054">
        <w:rPr>
          <w:rFonts w:cs="Times New Roman"/>
          <w:szCs w:val="24"/>
        </w:rPr>
        <w:t xml:space="preserve"> while thinki</w:t>
      </w:r>
      <w:r w:rsidR="00594A8D">
        <w:rPr>
          <w:rFonts w:cs="Times New Roman"/>
          <w:szCs w:val="24"/>
        </w:rPr>
        <w:t>ng about the possible/ impossi</w:t>
      </w:r>
      <w:r w:rsidRPr="00E15054">
        <w:rPr>
          <w:rFonts w:cs="Times New Roman"/>
          <w:szCs w:val="24"/>
        </w:rPr>
        <w:t xml:space="preserve">ble making and unmaking of a </w:t>
      </w:r>
      <w:proofErr w:type="spellStart"/>
      <w:r w:rsidRPr="00E15054">
        <w:rPr>
          <w:rFonts w:cs="Times New Roman"/>
          <w:szCs w:val="24"/>
        </w:rPr>
        <w:t>nontotalizing</w:t>
      </w:r>
      <w:proofErr w:type="spellEnd"/>
      <w:r w:rsidRPr="00E15054">
        <w:rPr>
          <w:rFonts w:cs="Times New Roman"/>
          <w:szCs w:val="24"/>
        </w:rPr>
        <w:t xml:space="preserve"> community. To put it in other words, it is from the facticity of a shared community life that emerges varieties of diversities, differences and non-homogeneity of singularities. Community, therefore, sho</w:t>
      </w:r>
      <w:r w:rsidR="00594A8D">
        <w:rPr>
          <w:rFonts w:cs="Times New Roman"/>
          <w:szCs w:val="24"/>
        </w:rPr>
        <w:t xml:space="preserve">ws the impossibility of its </w:t>
      </w:r>
      <w:r w:rsidRPr="00E15054">
        <w:rPr>
          <w:rFonts w:cs="Times New Roman"/>
          <w:szCs w:val="24"/>
        </w:rPr>
        <w:t xml:space="preserve">project of </w:t>
      </w:r>
      <w:r w:rsidR="00594A8D">
        <w:rPr>
          <w:rFonts w:cs="Times New Roman"/>
          <w:szCs w:val="24"/>
        </w:rPr>
        <w:t xml:space="preserve">the </w:t>
      </w:r>
      <w:r w:rsidRPr="00E15054">
        <w:rPr>
          <w:rFonts w:cs="Times New Roman"/>
          <w:szCs w:val="24"/>
        </w:rPr>
        <w:t>common and homogenous community as it project</w:t>
      </w:r>
      <w:r w:rsidR="00594A8D">
        <w:rPr>
          <w:rFonts w:cs="Times New Roman"/>
          <w:szCs w:val="24"/>
        </w:rPr>
        <w:t>s</w:t>
      </w:r>
      <w:r w:rsidRPr="00E15054">
        <w:rPr>
          <w:rFonts w:cs="Times New Roman"/>
          <w:szCs w:val="24"/>
        </w:rPr>
        <w:t xml:space="preserve"> the rupture of its own </w:t>
      </w:r>
      <w:proofErr w:type="spellStart"/>
      <w:r w:rsidRPr="00935242">
        <w:rPr>
          <w:rFonts w:cs="Times New Roman"/>
          <w:i/>
          <w:szCs w:val="24"/>
        </w:rPr>
        <w:t>retrait</w:t>
      </w:r>
      <w:proofErr w:type="spellEnd"/>
      <w:r w:rsidRPr="00E15054">
        <w:rPr>
          <w:rFonts w:cs="Times New Roman"/>
          <w:szCs w:val="24"/>
        </w:rPr>
        <w:t xml:space="preserve">. </w:t>
      </w:r>
      <w:r w:rsidR="00594A8D">
        <w:rPr>
          <w:rFonts w:cs="Times New Roman"/>
          <w:szCs w:val="24"/>
        </w:rPr>
        <w:t xml:space="preserve">Such thinking of community is hostility to its </w:t>
      </w:r>
      <w:r w:rsidRPr="00E15054">
        <w:rPr>
          <w:rFonts w:cs="Times New Roman"/>
          <w:szCs w:val="24"/>
        </w:rPr>
        <w:t>ideal.</w:t>
      </w:r>
    </w:p>
    <w:p w14:paraId="3F06EF19" w14:textId="77777777" w:rsidR="00C813E4" w:rsidRDefault="008F362C" w:rsidP="00C813E4">
      <w:pPr>
        <w:ind w:firstLine="720"/>
        <w:rPr>
          <w:rFonts w:cs="Times New Roman"/>
          <w:szCs w:val="24"/>
        </w:rPr>
      </w:pPr>
      <w:r>
        <w:rPr>
          <w:rFonts w:cs="Times New Roman"/>
          <w:szCs w:val="24"/>
        </w:rPr>
        <w:t xml:space="preserve">However, </w:t>
      </w:r>
      <w:r w:rsidR="00830EC7">
        <w:rPr>
          <w:rFonts w:cs="Times New Roman"/>
          <w:szCs w:val="24"/>
        </w:rPr>
        <w:t>it is essential</w:t>
      </w:r>
      <w:r w:rsidRPr="00E15054">
        <w:rPr>
          <w:rFonts w:cs="Times New Roman"/>
          <w:szCs w:val="24"/>
        </w:rPr>
        <w:t xml:space="preserve"> to assert the limit of the thinking of the possibility/ impossibility of the making of</w:t>
      </w:r>
      <w:r w:rsidR="00830EC7">
        <w:rPr>
          <w:rFonts w:cs="Times New Roman"/>
          <w:szCs w:val="24"/>
        </w:rPr>
        <w:t xml:space="preserve"> the</w:t>
      </w:r>
      <w:r w:rsidRPr="00E15054">
        <w:rPr>
          <w:rFonts w:cs="Times New Roman"/>
          <w:szCs w:val="24"/>
        </w:rPr>
        <w:t xml:space="preserve"> community</w:t>
      </w:r>
      <w:r w:rsidR="00830EC7">
        <w:rPr>
          <w:rFonts w:cs="Times New Roman"/>
          <w:szCs w:val="24"/>
        </w:rPr>
        <w:t>,</w:t>
      </w:r>
      <w:r w:rsidRPr="00E15054">
        <w:rPr>
          <w:rFonts w:cs="Times New Roman"/>
          <w:szCs w:val="24"/>
        </w:rPr>
        <w:t xml:space="preserve"> for it carries within itself the mark of its own limit that emerges from within its own horizon. </w:t>
      </w:r>
      <w:r w:rsidR="00830EC7">
        <w:rPr>
          <w:rFonts w:cs="Times New Roman"/>
          <w:szCs w:val="24"/>
        </w:rPr>
        <w:t>This is to argue that there are</w:t>
      </w:r>
      <w:r w:rsidRPr="00E15054">
        <w:rPr>
          <w:rFonts w:cs="Times New Roman"/>
          <w:szCs w:val="24"/>
        </w:rPr>
        <w:t xml:space="preserve"> breakdown and obstruction w</w:t>
      </w:r>
      <w:r w:rsidR="00132FC3">
        <w:rPr>
          <w:rFonts w:cs="Times New Roman"/>
          <w:szCs w:val="24"/>
        </w:rPr>
        <w:t xml:space="preserve">ithin the thinking of community </w:t>
      </w:r>
      <w:r w:rsidRPr="00E15054">
        <w:rPr>
          <w:rFonts w:cs="Times New Roman"/>
          <w:szCs w:val="24"/>
        </w:rPr>
        <w:t xml:space="preserve">itself. </w:t>
      </w:r>
      <w:r w:rsidR="00830EC7">
        <w:rPr>
          <w:rFonts w:cs="Times New Roman"/>
          <w:szCs w:val="24"/>
        </w:rPr>
        <w:t xml:space="preserve">The </w:t>
      </w:r>
      <w:r w:rsidRPr="00E15054">
        <w:rPr>
          <w:rFonts w:cs="Times New Roman"/>
          <w:szCs w:val="24"/>
        </w:rPr>
        <w:t>Community has no community of homogeneity and no contra</w:t>
      </w:r>
      <w:r w:rsidR="00830EC7">
        <w:rPr>
          <w:rFonts w:cs="Times New Roman"/>
          <w:szCs w:val="24"/>
        </w:rPr>
        <w:t>ctarian cons</w:t>
      </w:r>
      <w:r w:rsidRPr="00E15054">
        <w:rPr>
          <w:rFonts w:cs="Times New Roman"/>
          <w:szCs w:val="24"/>
        </w:rPr>
        <w:t xml:space="preserve">ensus that lies within </w:t>
      </w:r>
      <w:r w:rsidR="00830EC7">
        <w:rPr>
          <w:rFonts w:cs="Times New Roman"/>
          <w:szCs w:val="24"/>
        </w:rPr>
        <w:t xml:space="preserve">the </w:t>
      </w:r>
      <w:r w:rsidRPr="00E15054">
        <w:rPr>
          <w:rFonts w:cs="Times New Roman"/>
          <w:szCs w:val="24"/>
        </w:rPr>
        <w:t>community. In this manner, the claim is not that of a general agreement on a nostalgic longing for the loss idealistic communitarian and praxis nor an attempt to reconstituted or reclaim that community.</w:t>
      </w:r>
      <w:r w:rsidR="00830EC7">
        <w:rPr>
          <w:rFonts w:cs="Times New Roman"/>
          <w:szCs w:val="24"/>
        </w:rPr>
        <w:t xml:space="preserve"> And</w:t>
      </w:r>
      <w:r w:rsidRPr="00E15054">
        <w:rPr>
          <w:rFonts w:cs="Times New Roman"/>
          <w:szCs w:val="24"/>
        </w:rPr>
        <w:t xml:space="preserve"> communitarian thinking during </w:t>
      </w:r>
      <w:r w:rsidR="00830EC7">
        <w:rPr>
          <w:rFonts w:cs="Times New Roman"/>
          <w:szCs w:val="24"/>
        </w:rPr>
        <w:t xml:space="preserve">a </w:t>
      </w:r>
      <w:r w:rsidRPr="00E15054">
        <w:rPr>
          <w:rFonts w:cs="Times New Roman"/>
          <w:szCs w:val="24"/>
        </w:rPr>
        <w:t>pandemic crisis</w:t>
      </w:r>
      <w:r w:rsidR="00830EC7">
        <w:rPr>
          <w:rFonts w:cs="Times New Roman"/>
          <w:szCs w:val="24"/>
        </w:rPr>
        <w:t xml:space="preserve"> is not a reflection for what was lost</w:t>
      </w:r>
      <w:r w:rsidRPr="00E15054">
        <w:rPr>
          <w:rFonts w:cs="Times New Roman"/>
          <w:szCs w:val="24"/>
        </w:rPr>
        <w:t xml:space="preserve">. This is to argue that the thinking of community is not that of </w:t>
      </w:r>
      <w:proofErr w:type="spellStart"/>
      <w:r w:rsidRPr="00E15054">
        <w:rPr>
          <w:rFonts w:cs="Times New Roman"/>
          <w:szCs w:val="24"/>
        </w:rPr>
        <w:t>romanticization</w:t>
      </w:r>
      <w:proofErr w:type="spellEnd"/>
      <w:r w:rsidRPr="00E15054">
        <w:rPr>
          <w:rFonts w:cs="Times New Roman"/>
          <w:szCs w:val="24"/>
        </w:rPr>
        <w:t xml:space="preserve"> of the past nor that of </w:t>
      </w:r>
      <w:r w:rsidR="00830EC7">
        <w:rPr>
          <w:rFonts w:cs="Times New Roman"/>
          <w:szCs w:val="24"/>
        </w:rPr>
        <w:t xml:space="preserve">a </w:t>
      </w:r>
      <w:proofErr w:type="spellStart"/>
      <w:r w:rsidRPr="00E15054">
        <w:rPr>
          <w:rFonts w:cs="Times New Roman"/>
          <w:szCs w:val="24"/>
        </w:rPr>
        <w:t>utopianistic</w:t>
      </w:r>
      <w:proofErr w:type="spellEnd"/>
      <w:r w:rsidRPr="00E15054">
        <w:rPr>
          <w:rFonts w:cs="Times New Roman"/>
          <w:szCs w:val="24"/>
        </w:rPr>
        <w:t xml:space="preserve"> project of reclaiming the past. The thinking of community is of the frictional play operated within the community itself in the present/ absent of the here and now. Neither is the image of the past</w:t>
      </w:r>
      <w:r w:rsidR="00C36FD0">
        <w:rPr>
          <w:rFonts w:cs="Times New Roman"/>
          <w:szCs w:val="24"/>
        </w:rPr>
        <w:t>,</w:t>
      </w:r>
      <w:r w:rsidRPr="00E15054">
        <w:rPr>
          <w:rFonts w:cs="Times New Roman"/>
          <w:szCs w:val="24"/>
        </w:rPr>
        <w:t xml:space="preserve"> nor th</w:t>
      </w:r>
      <w:r w:rsidR="00830EC7">
        <w:rPr>
          <w:rFonts w:cs="Times New Roman"/>
          <w:szCs w:val="24"/>
        </w:rPr>
        <w:t>at of anticipation in the near</w:t>
      </w:r>
      <w:r w:rsidRPr="00E15054">
        <w:rPr>
          <w:rFonts w:cs="Times New Roman"/>
          <w:szCs w:val="24"/>
        </w:rPr>
        <w:t xml:space="preserve"> future is the thinking of </w:t>
      </w:r>
      <w:r w:rsidR="00830EC7">
        <w:rPr>
          <w:rFonts w:cs="Times New Roman"/>
          <w:szCs w:val="24"/>
        </w:rPr>
        <w:t xml:space="preserve">the </w:t>
      </w:r>
      <w:r w:rsidRPr="00E15054">
        <w:rPr>
          <w:rFonts w:cs="Times New Roman"/>
          <w:szCs w:val="24"/>
        </w:rPr>
        <w:t>community. The thinking of community is not a nostalgic image for what has been considered as a long lost golden value of the past that has to be restored</w:t>
      </w:r>
      <w:r w:rsidR="00830EC7">
        <w:rPr>
          <w:rFonts w:cs="Times New Roman"/>
          <w:szCs w:val="24"/>
        </w:rPr>
        <w:t>,</w:t>
      </w:r>
      <w:r w:rsidRPr="00E15054">
        <w:rPr>
          <w:rFonts w:cs="Times New Roman"/>
          <w:szCs w:val="24"/>
        </w:rPr>
        <w:t xml:space="preserve"> and it is not the </w:t>
      </w:r>
      <w:proofErr w:type="spellStart"/>
      <w:r w:rsidRPr="00E15054">
        <w:rPr>
          <w:rFonts w:cs="Times New Roman"/>
          <w:szCs w:val="24"/>
        </w:rPr>
        <w:t>utopianistic</w:t>
      </w:r>
      <w:proofErr w:type="spellEnd"/>
      <w:r w:rsidRPr="00E15054">
        <w:rPr>
          <w:rFonts w:cs="Times New Roman"/>
          <w:szCs w:val="24"/>
        </w:rPr>
        <w:t xml:space="preserve"> projection of a community to come, but of a shared community of the here and now, which can emerge from within the thinking of </w:t>
      </w:r>
      <w:r w:rsidR="00C36FD0">
        <w:rPr>
          <w:rFonts w:cs="Times New Roman"/>
          <w:szCs w:val="24"/>
        </w:rPr>
        <w:t xml:space="preserve">the </w:t>
      </w:r>
      <w:r w:rsidRPr="00E15054">
        <w:rPr>
          <w:rFonts w:cs="Times New Roman"/>
          <w:szCs w:val="24"/>
        </w:rPr>
        <w:t xml:space="preserve">community. However, the here and now of communitarian thinking is always </w:t>
      </w:r>
      <w:r w:rsidR="00C36FD0">
        <w:rPr>
          <w:rFonts w:cs="Times New Roman"/>
          <w:szCs w:val="24"/>
        </w:rPr>
        <w:t>already an ongoing struggle of</w:t>
      </w:r>
      <w:r w:rsidR="008B20B1">
        <w:rPr>
          <w:rFonts w:cs="Times New Roman"/>
          <w:szCs w:val="24"/>
        </w:rPr>
        <w:t xml:space="preserve"> a</w:t>
      </w:r>
      <w:r w:rsidR="00C36FD0">
        <w:rPr>
          <w:rFonts w:cs="Times New Roman"/>
          <w:szCs w:val="24"/>
        </w:rPr>
        <w:t xml:space="preserve"> </w:t>
      </w:r>
      <w:r w:rsidRPr="00E15054">
        <w:rPr>
          <w:rFonts w:cs="Times New Roman"/>
          <w:szCs w:val="24"/>
        </w:rPr>
        <w:t>shared community life. In this manner, one can argue that the sense of a community is always in the process of ongoing thinking</w:t>
      </w:r>
      <w:r w:rsidR="00C36FD0">
        <w:rPr>
          <w:rFonts w:cs="Times New Roman"/>
          <w:szCs w:val="24"/>
        </w:rPr>
        <w:t>. T</w:t>
      </w:r>
      <w:r w:rsidR="008E1E45">
        <w:rPr>
          <w:rFonts w:cs="Times New Roman"/>
          <w:szCs w:val="24"/>
        </w:rPr>
        <w:t>he ideal of</w:t>
      </w:r>
      <w:r w:rsidRPr="00E15054">
        <w:rPr>
          <w:rFonts w:cs="Times New Roman"/>
          <w:szCs w:val="24"/>
        </w:rPr>
        <w:t xml:space="preserve"> shared community life</w:t>
      </w:r>
      <w:r w:rsidR="00C36FD0">
        <w:rPr>
          <w:rFonts w:cs="Times New Roman"/>
          <w:szCs w:val="24"/>
        </w:rPr>
        <w:t xml:space="preserve"> is never fully achievable because </w:t>
      </w:r>
      <w:r w:rsidRPr="00E15054">
        <w:rPr>
          <w:rFonts w:cs="Times New Roman"/>
          <w:szCs w:val="24"/>
        </w:rPr>
        <w:t>it has no fixity of meaning as it cannot have a universal meaning. The thinking of communit</w:t>
      </w:r>
      <w:r w:rsidR="00C36FD0">
        <w:rPr>
          <w:rFonts w:cs="Times New Roman"/>
          <w:szCs w:val="24"/>
        </w:rPr>
        <w:t>y life is the opening to its</w:t>
      </w:r>
      <w:r w:rsidRPr="00E15054">
        <w:rPr>
          <w:rFonts w:cs="Times New Roman"/>
          <w:szCs w:val="24"/>
        </w:rPr>
        <w:t xml:space="preserve"> fluidity for its resistance to all kinds of homogeneity, totalitarian imagination of a community</w:t>
      </w:r>
      <w:r w:rsidR="00C36FD0">
        <w:rPr>
          <w:rFonts w:cs="Times New Roman"/>
          <w:szCs w:val="24"/>
        </w:rPr>
        <w:t>,</w:t>
      </w:r>
      <w:r w:rsidRPr="00E15054">
        <w:rPr>
          <w:rFonts w:cs="Times New Roman"/>
          <w:szCs w:val="24"/>
        </w:rPr>
        <w:t xml:space="preserve"> and the fusion of a common identity. It resists meaningful descr</w:t>
      </w:r>
      <w:r w:rsidR="00C36FD0">
        <w:rPr>
          <w:rFonts w:cs="Times New Roman"/>
          <w:szCs w:val="24"/>
        </w:rPr>
        <w:t xml:space="preserve">iption as it entails the presence/ absence </w:t>
      </w:r>
      <w:r w:rsidRPr="00E15054">
        <w:rPr>
          <w:rFonts w:cs="Times New Roman"/>
          <w:szCs w:val="24"/>
        </w:rPr>
        <w:t>of a foundation. In this manner, it is always an ongoing project of the here and now in th</w:t>
      </w:r>
      <w:r w:rsidR="00C36FD0">
        <w:rPr>
          <w:rFonts w:cs="Times New Roman"/>
          <w:szCs w:val="24"/>
        </w:rPr>
        <w:t xml:space="preserve">e in/outside of the context of </w:t>
      </w:r>
      <w:r w:rsidRPr="00E15054">
        <w:rPr>
          <w:rFonts w:cs="Times New Roman"/>
          <w:szCs w:val="24"/>
        </w:rPr>
        <w:t>foundational ethics.</w:t>
      </w:r>
    </w:p>
    <w:p w14:paraId="080F6615" w14:textId="77777777" w:rsidR="00334332" w:rsidRDefault="002F5C68" w:rsidP="00334332">
      <w:pPr>
        <w:ind w:firstLine="720"/>
        <w:rPr>
          <w:rFonts w:cs="Times New Roman"/>
          <w:szCs w:val="24"/>
        </w:rPr>
      </w:pPr>
      <w:r>
        <w:rPr>
          <w:rFonts w:cs="Times New Roman"/>
          <w:szCs w:val="24"/>
        </w:rPr>
        <w:t>In the light of such</w:t>
      </w:r>
      <w:r w:rsidR="00523C8B" w:rsidRPr="00E15054">
        <w:rPr>
          <w:rFonts w:cs="Times New Roman"/>
          <w:szCs w:val="24"/>
        </w:rPr>
        <w:t xml:space="preserve"> thinking on </w:t>
      </w:r>
      <w:r w:rsidR="00FB1B49">
        <w:rPr>
          <w:rFonts w:cs="Times New Roman"/>
          <w:szCs w:val="24"/>
        </w:rPr>
        <w:t xml:space="preserve">a </w:t>
      </w:r>
      <w:r w:rsidR="00523C8B" w:rsidRPr="00E15054">
        <w:rPr>
          <w:rFonts w:cs="Times New Roman"/>
          <w:szCs w:val="24"/>
        </w:rPr>
        <w:t>shared community life without the desire for totalizing</w:t>
      </w:r>
      <w:r w:rsidR="008F362C">
        <w:rPr>
          <w:rFonts w:cs="Times New Roman"/>
          <w:szCs w:val="24"/>
        </w:rPr>
        <w:t xml:space="preserve"> the differential community, </w:t>
      </w:r>
      <w:r w:rsidR="00523C8B" w:rsidRPr="00E15054">
        <w:rPr>
          <w:rFonts w:cs="Times New Roman"/>
          <w:szCs w:val="24"/>
        </w:rPr>
        <w:t xml:space="preserve">the resistant </w:t>
      </w:r>
      <w:r w:rsidR="008F362C">
        <w:rPr>
          <w:rFonts w:cs="Times New Roman"/>
          <w:szCs w:val="24"/>
        </w:rPr>
        <w:t>to the fetishism of singularity and the recognition of the limits of community,</w:t>
      </w:r>
      <w:r w:rsidR="00523C8B" w:rsidRPr="00E15054">
        <w:rPr>
          <w:rFonts w:cs="Times New Roman"/>
          <w:szCs w:val="24"/>
        </w:rPr>
        <w:t xml:space="preserve"> the</w:t>
      </w:r>
      <w:r>
        <w:rPr>
          <w:rFonts w:cs="Times New Roman"/>
          <w:szCs w:val="24"/>
        </w:rPr>
        <w:t xml:space="preserve"> desirability for </w:t>
      </w:r>
      <w:r w:rsidR="00C077AD">
        <w:rPr>
          <w:rFonts w:cs="Times New Roman"/>
          <w:szCs w:val="24"/>
        </w:rPr>
        <w:t xml:space="preserve">a </w:t>
      </w:r>
      <w:r w:rsidR="00523C8B" w:rsidRPr="00E15054">
        <w:rPr>
          <w:rFonts w:cs="Times New Roman"/>
          <w:szCs w:val="24"/>
        </w:rPr>
        <w:t xml:space="preserve">shared community life in the midst of popularizing physical (‘social’) distancing during the COVID-19 pandemic crisis (in India) emerges from within the necessity of the essence (in a </w:t>
      </w:r>
      <w:proofErr w:type="spellStart"/>
      <w:r w:rsidR="00523C8B" w:rsidRPr="00E15054">
        <w:rPr>
          <w:rFonts w:cs="Times New Roman"/>
          <w:szCs w:val="24"/>
        </w:rPr>
        <w:t>nonessentialistic</w:t>
      </w:r>
      <w:proofErr w:type="spellEnd"/>
      <w:r w:rsidR="00523C8B" w:rsidRPr="00E15054">
        <w:rPr>
          <w:rFonts w:cs="Times New Roman"/>
          <w:szCs w:val="24"/>
        </w:rPr>
        <w:t xml:space="preserve"> claim) of human existence, which is the facticity of ‘being-together-with’ within a shared community. In the act of </w:t>
      </w:r>
      <w:r w:rsidR="006B2738">
        <w:rPr>
          <w:rFonts w:cs="Times New Roman"/>
          <w:szCs w:val="24"/>
        </w:rPr>
        <w:t>a meaningful sharing, there is</w:t>
      </w:r>
      <w:r w:rsidR="00523C8B" w:rsidRPr="00E15054">
        <w:rPr>
          <w:rFonts w:cs="Times New Roman"/>
          <w:szCs w:val="24"/>
        </w:rPr>
        <w:t xml:space="preserve"> </w:t>
      </w:r>
      <w:r w:rsidR="006B2738">
        <w:rPr>
          <w:rFonts w:cs="Times New Roman"/>
          <w:szCs w:val="24"/>
        </w:rPr>
        <w:t xml:space="preserve">the making and unmaking of </w:t>
      </w:r>
      <w:r w:rsidR="00523C8B" w:rsidRPr="00E15054">
        <w:rPr>
          <w:rFonts w:cs="Times New Roman"/>
          <w:szCs w:val="24"/>
        </w:rPr>
        <w:t xml:space="preserve">communitarian life, for the important play is that of sharing and not that of constructing the autonomy of absolute singularity. A </w:t>
      </w:r>
      <w:r w:rsidR="00B64B9D">
        <w:rPr>
          <w:rFonts w:cs="Times New Roman"/>
          <w:szCs w:val="24"/>
        </w:rPr>
        <w:t xml:space="preserve">shared communitarian life is to </w:t>
      </w:r>
      <w:r w:rsidR="00523C8B" w:rsidRPr="00E15054">
        <w:rPr>
          <w:rFonts w:cs="Times New Roman"/>
          <w:szCs w:val="24"/>
        </w:rPr>
        <w:t>recognize and accept differences and</w:t>
      </w:r>
      <w:r w:rsidR="006B2738">
        <w:rPr>
          <w:rFonts w:cs="Times New Roman"/>
          <w:szCs w:val="24"/>
        </w:rPr>
        <w:t xml:space="preserve"> diversities without</w:t>
      </w:r>
      <w:r w:rsidR="000A3492">
        <w:rPr>
          <w:rFonts w:cs="Times New Roman"/>
          <w:szCs w:val="24"/>
        </w:rPr>
        <w:t xml:space="preserve"> the need to</w:t>
      </w:r>
      <w:r w:rsidR="006B2738">
        <w:rPr>
          <w:rFonts w:cs="Times New Roman"/>
          <w:szCs w:val="24"/>
        </w:rPr>
        <w:t xml:space="preserve"> </w:t>
      </w:r>
      <w:r w:rsidR="000A3492">
        <w:rPr>
          <w:rFonts w:cs="Times New Roman"/>
          <w:szCs w:val="24"/>
        </w:rPr>
        <w:t>reduce</w:t>
      </w:r>
      <w:r w:rsidR="00523C8B" w:rsidRPr="00E15054">
        <w:rPr>
          <w:rFonts w:cs="Times New Roman"/>
          <w:szCs w:val="24"/>
        </w:rPr>
        <w:t xml:space="preserve"> the other human being into the totalitarian imagination of the individual self. In other words, the essence of communitarian life lies not in the fusion of a single identity, but in exposing, recognizing, and encountering that infinite traces of differences and exteriority of the Other as argued by Levinas in his </w:t>
      </w:r>
      <w:r w:rsidR="00523C8B" w:rsidRPr="00E15054">
        <w:rPr>
          <w:rFonts w:cs="Times New Roman"/>
          <w:i/>
          <w:szCs w:val="24"/>
        </w:rPr>
        <w:t>Totality and Infinity</w:t>
      </w:r>
      <w:r w:rsidR="00523C8B" w:rsidRPr="00E15054">
        <w:rPr>
          <w:rFonts w:cs="Times New Roman"/>
          <w:szCs w:val="24"/>
        </w:rPr>
        <w:t>.</w:t>
      </w:r>
      <w:r w:rsidR="00523C8B" w:rsidRPr="00E15054">
        <w:rPr>
          <w:rStyle w:val="EndnoteReference"/>
          <w:rFonts w:cs="Times New Roman"/>
          <w:szCs w:val="24"/>
        </w:rPr>
        <w:endnoteReference w:id="9"/>
      </w:r>
      <w:r w:rsidR="00AA3BA9">
        <w:rPr>
          <w:rFonts w:cs="Times New Roman"/>
          <w:szCs w:val="24"/>
        </w:rPr>
        <w:t xml:space="preserve"> S</w:t>
      </w:r>
      <w:r w:rsidR="00523C8B" w:rsidRPr="00E15054">
        <w:rPr>
          <w:rFonts w:cs="Times New Roman"/>
          <w:szCs w:val="24"/>
        </w:rPr>
        <w:t>hared community life is a community that critically welcome</w:t>
      </w:r>
      <w:r w:rsidR="00AA3BA9">
        <w:rPr>
          <w:rFonts w:cs="Times New Roman"/>
          <w:szCs w:val="24"/>
        </w:rPr>
        <w:t>s</w:t>
      </w:r>
      <w:r w:rsidR="00523C8B" w:rsidRPr="00E15054">
        <w:rPr>
          <w:rFonts w:cs="Times New Roman"/>
          <w:szCs w:val="24"/>
        </w:rPr>
        <w:t xml:space="preserve"> all sets</w:t>
      </w:r>
      <w:r w:rsidR="00AA3BA9">
        <w:rPr>
          <w:rFonts w:cs="Times New Roman"/>
          <w:szCs w:val="24"/>
        </w:rPr>
        <w:t xml:space="preserve"> of differences and diversities </w:t>
      </w:r>
      <w:r w:rsidR="00523C8B" w:rsidRPr="00E15054">
        <w:rPr>
          <w:rFonts w:cs="Times New Roman"/>
          <w:szCs w:val="24"/>
        </w:rPr>
        <w:t xml:space="preserve">of being-in-common and not that which aspire the commonness or any mode of totalizing singularity. A totalitarian fusion of oneness and commonness can be a threat to the possibility of diversity and difference. A totalitarian and singularity community is not a communion </w:t>
      </w:r>
      <w:r w:rsidR="00AA3BA9">
        <w:rPr>
          <w:rFonts w:cs="Times New Roman"/>
          <w:szCs w:val="24"/>
        </w:rPr>
        <w:t xml:space="preserve">of being together, displaying </w:t>
      </w:r>
      <w:r w:rsidR="00523C8B" w:rsidRPr="00E15054">
        <w:rPr>
          <w:rFonts w:cs="Times New Roman"/>
          <w:szCs w:val="24"/>
        </w:rPr>
        <w:t xml:space="preserve">a shared communitarian life. This reflects the common character of human existence that gave rise to our being in common with each other and ‘being-together-with’ along with the fusion of distinct differences. To </w:t>
      </w:r>
      <w:r w:rsidR="00AA3BA9">
        <w:rPr>
          <w:rFonts w:cs="Times New Roman"/>
          <w:szCs w:val="24"/>
        </w:rPr>
        <w:t>put it in other words, this is the</w:t>
      </w:r>
      <w:r w:rsidR="00523C8B" w:rsidRPr="00E15054">
        <w:rPr>
          <w:rFonts w:cs="Times New Roman"/>
          <w:szCs w:val="24"/>
        </w:rPr>
        <w:t xml:space="preserve"> making and</w:t>
      </w:r>
      <w:r w:rsidR="00AA3BA9">
        <w:rPr>
          <w:rFonts w:cs="Times New Roman"/>
          <w:szCs w:val="24"/>
        </w:rPr>
        <w:t xml:space="preserve"> unmaking of a fortified community </w:t>
      </w:r>
      <w:r w:rsidR="00523C8B" w:rsidRPr="00E15054">
        <w:rPr>
          <w:rFonts w:cs="Times New Roman"/>
          <w:szCs w:val="24"/>
        </w:rPr>
        <w:t>along with the strong integration of quasi-</w:t>
      </w:r>
      <w:proofErr w:type="spellStart"/>
      <w:r w:rsidR="00523C8B" w:rsidRPr="00E15054">
        <w:rPr>
          <w:rFonts w:cs="Times New Roman"/>
          <w:szCs w:val="24"/>
        </w:rPr>
        <w:t>identitarian</w:t>
      </w:r>
      <w:proofErr w:type="spellEnd"/>
      <w:r w:rsidR="00523C8B" w:rsidRPr="00E15054">
        <w:rPr>
          <w:rFonts w:cs="Times New Roman"/>
          <w:szCs w:val="24"/>
        </w:rPr>
        <w:t xml:space="preserve"> differences. In this way of thinking community, there is a co-habitation of separation and difference within a collective relation of </w:t>
      </w:r>
      <w:r w:rsidR="005F7293">
        <w:rPr>
          <w:rFonts w:cs="Times New Roman"/>
          <w:szCs w:val="24"/>
        </w:rPr>
        <w:t xml:space="preserve">the </w:t>
      </w:r>
      <w:r w:rsidR="00523C8B" w:rsidRPr="00E15054">
        <w:rPr>
          <w:rFonts w:cs="Times New Roman"/>
          <w:szCs w:val="24"/>
        </w:rPr>
        <w:t>interconnectedness of autonomous individual</w:t>
      </w:r>
      <w:r w:rsidR="005F7293">
        <w:rPr>
          <w:rFonts w:cs="Times New Roman"/>
          <w:szCs w:val="24"/>
        </w:rPr>
        <w:t>s</w:t>
      </w:r>
      <w:r w:rsidR="00523C8B" w:rsidRPr="00E15054">
        <w:rPr>
          <w:rFonts w:cs="Times New Roman"/>
          <w:szCs w:val="24"/>
        </w:rPr>
        <w:t>.</w:t>
      </w:r>
    </w:p>
    <w:p w14:paraId="51CBD87E" w14:textId="77777777" w:rsidR="007628B8" w:rsidRDefault="005F7293" w:rsidP="007628B8">
      <w:pPr>
        <w:ind w:firstLine="720"/>
        <w:rPr>
          <w:rFonts w:cs="Times New Roman"/>
          <w:szCs w:val="24"/>
        </w:rPr>
      </w:pPr>
      <w:r>
        <w:rPr>
          <w:rFonts w:cs="Times New Roman"/>
          <w:szCs w:val="24"/>
        </w:rPr>
        <w:t xml:space="preserve">The </w:t>
      </w:r>
      <w:r w:rsidR="00523C8B" w:rsidRPr="00E15054">
        <w:rPr>
          <w:rFonts w:cs="Times New Roman"/>
          <w:szCs w:val="24"/>
        </w:rPr>
        <w:t xml:space="preserve">way of invoking the demand of communitarian thinking and praxis during the perpetual time of </w:t>
      </w:r>
      <w:r w:rsidR="00565BFF">
        <w:rPr>
          <w:rFonts w:cs="Times New Roman"/>
          <w:szCs w:val="24"/>
        </w:rPr>
        <w:t xml:space="preserve">the </w:t>
      </w:r>
      <w:r w:rsidR="00523C8B" w:rsidRPr="00E15054">
        <w:rPr>
          <w:rFonts w:cs="Times New Roman"/>
          <w:szCs w:val="24"/>
        </w:rPr>
        <w:t>epidemic crisis in India emerges from within a tradition that witnesses the violence of economic injustice and social inequality. And, during the pandemic crisis of coronavirus in India and the imposition of national l</w:t>
      </w:r>
      <w:r w:rsidR="009E4283">
        <w:rPr>
          <w:rFonts w:cs="Times New Roman"/>
          <w:szCs w:val="24"/>
        </w:rPr>
        <w:t xml:space="preserve">ockdown that led to the financial </w:t>
      </w:r>
      <w:r w:rsidR="00523C8B" w:rsidRPr="00E15054">
        <w:rPr>
          <w:rFonts w:cs="Times New Roman"/>
          <w:szCs w:val="24"/>
        </w:rPr>
        <w:t>instability of those belonging to a ‘community without community. They have</w:t>
      </w:r>
      <w:r w:rsidR="0086201E">
        <w:rPr>
          <w:rFonts w:cs="Times New Roman"/>
          <w:szCs w:val="24"/>
        </w:rPr>
        <w:t xml:space="preserve"> to undergo severe difficulties </w:t>
      </w:r>
      <w:r w:rsidR="00523C8B" w:rsidRPr="00E15054">
        <w:rPr>
          <w:rFonts w:cs="Times New Roman"/>
          <w:szCs w:val="24"/>
        </w:rPr>
        <w:t xml:space="preserve">for such a community is always identified as </w:t>
      </w:r>
      <w:r w:rsidR="009E4283">
        <w:rPr>
          <w:rFonts w:cs="Times New Roman"/>
          <w:szCs w:val="24"/>
        </w:rPr>
        <w:t xml:space="preserve">a </w:t>
      </w:r>
      <w:r w:rsidR="00523C8B" w:rsidRPr="00E15054">
        <w:rPr>
          <w:rFonts w:cs="Times New Roman"/>
          <w:szCs w:val="24"/>
        </w:rPr>
        <w:t>marginalized and underprivileged community.</w:t>
      </w:r>
      <w:r w:rsidR="0097574D">
        <w:rPr>
          <w:rStyle w:val="EndnoteReference"/>
          <w:rFonts w:cs="Times New Roman"/>
          <w:szCs w:val="24"/>
        </w:rPr>
        <w:endnoteReference w:id="10"/>
      </w:r>
      <w:r w:rsidR="00523C8B" w:rsidRPr="00E15054">
        <w:rPr>
          <w:rFonts w:cs="Times New Roman"/>
          <w:szCs w:val="24"/>
        </w:rPr>
        <w:t xml:space="preserve"> They belong to a community that has no community of sharing and caring, a community of negation and deprivation. This </w:t>
      </w:r>
      <w:r w:rsidR="009E4283">
        <w:rPr>
          <w:rFonts w:cs="Times New Roman"/>
          <w:szCs w:val="24"/>
        </w:rPr>
        <w:t>community is always unorganiz</w:t>
      </w:r>
      <w:r w:rsidR="00523C8B" w:rsidRPr="00E15054">
        <w:rPr>
          <w:rFonts w:cs="Times New Roman"/>
          <w:szCs w:val="24"/>
        </w:rPr>
        <w:t xml:space="preserve">ed and considered as a deprecated </w:t>
      </w:r>
      <w:r w:rsidR="009E4283">
        <w:rPr>
          <w:rFonts w:cs="Times New Roman"/>
          <w:szCs w:val="24"/>
        </w:rPr>
        <w:t xml:space="preserve">community, which has to face </w:t>
      </w:r>
      <w:r w:rsidR="00523C8B" w:rsidRPr="00E15054">
        <w:rPr>
          <w:rFonts w:cs="Times New Roman"/>
          <w:szCs w:val="24"/>
        </w:rPr>
        <w:t xml:space="preserve">undeniable violence. It was such a community that has to suffer while applying the </w:t>
      </w:r>
      <w:proofErr w:type="spellStart"/>
      <w:r w:rsidR="00523C8B" w:rsidRPr="00E15054">
        <w:rPr>
          <w:rFonts w:cs="Times New Roman"/>
          <w:szCs w:val="24"/>
        </w:rPr>
        <w:t>utilitarianist</w:t>
      </w:r>
      <w:r w:rsidR="009E4283">
        <w:rPr>
          <w:rFonts w:cs="Times New Roman"/>
          <w:szCs w:val="24"/>
        </w:rPr>
        <w:t>ic</w:t>
      </w:r>
      <w:proofErr w:type="spellEnd"/>
      <w:r w:rsidR="009E4283">
        <w:rPr>
          <w:rFonts w:cs="Times New Roman"/>
          <w:szCs w:val="24"/>
        </w:rPr>
        <w:t xml:space="preserve"> formula, making a sacrifice</w:t>
      </w:r>
      <w:r w:rsidR="00523C8B" w:rsidRPr="00E15054">
        <w:rPr>
          <w:rFonts w:cs="Times New Roman"/>
          <w:szCs w:val="24"/>
        </w:rPr>
        <w:t xml:space="preserve"> for the sake of the majoritarian community. In such a scenario, there is the operation of the inclusion and exclusion within a community and particular</w:t>
      </w:r>
      <w:r w:rsidR="009E4283">
        <w:rPr>
          <w:rFonts w:cs="Times New Roman"/>
          <w:szCs w:val="24"/>
        </w:rPr>
        <w:t>l</w:t>
      </w:r>
      <w:r w:rsidR="00523C8B" w:rsidRPr="00E15054">
        <w:rPr>
          <w:rFonts w:cs="Times New Roman"/>
          <w:szCs w:val="24"/>
        </w:rPr>
        <w:t>y in such a community like that of the absence of a shared communitarian life.</w:t>
      </w:r>
      <w:r w:rsidR="00523C8B" w:rsidRPr="00E15054">
        <w:rPr>
          <w:rStyle w:val="EndnoteReference"/>
          <w:rFonts w:cs="Times New Roman"/>
          <w:szCs w:val="24"/>
        </w:rPr>
        <w:endnoteReference w:id="11"/>
      </w:r>
    </w:p>
    <w:p w14:paraId="143D41B4" w14:textId="77777777" w:rsidR="007628B8" w:rsidRDefault="00523C8B" w:rsidP="007628B8">
      <w:pPr>
        <w:ind w:firstLine="720"/>
        <w:rPr>
          <w:rFonts w:cs="Times New Roman"/>
          <w:szCs w:val="24"/>
        </w:rPr>
      </w:pPr>
      <w:r w:rsidRPr="00E15054">
        <w:rPr>
          <w:rFonts w:cs="Times New Roman"/>
          <w:szCs w:val="24"/>
        </w:rPr>
        <w:t>Keeping the above social reality in mi</w:t>
      </w:r>
      <w:r w:rsidR="00EE0869">
        <w:rPr>
          <w:rFonts w:cs="Times New Roman"/>
          <w:szCs w:val="24"/>
        </w:rPr>
        <w:t>nd, the exigency of</w:t>
      </w:r>
      <w:r w:rsidR="00C077AD">
        <w:rPr>
          <w:rFonts w:cs="Times New Roman"/>
          <w:szCs w:val="24"/>
        </w:rPr>
        <w:t xml:space="preserve"> a</w:t>
      </w:r>
      <w:r w:rsidR="00EE0869">
        <w:rPr>
          <w:rFonts w:cs="Times New Roman"/>
          <w:szCs w:val="24"/>
        </w:rPr>
        <w:t xml:space="preserve"> </w:t>
      </w:r>
      <w:r w:rsidRPr="00E15054">
        <w:rPr>
          <w:rFonts w:cs="Times New Roman"/>
          <w:szCs w:val="24"/>
        </w:rPr>
        <w:t xml:space="preserve">shared community life during/ (post-) COVID-19 is always an ethical demand for being response-ability (read as responsibility) and </w:t>
      </w:r>
      <w:r w:rsidR="008E1E45" w:rsidRPr="00E15054">
        <w:rPr>
          <w:rFonts w:cs="Times New Roman"/>
          <w:szCs w:val="24"/>
        </w:rPr>
        <w:t>responsivity</w:t>
      </w:r>
      <w:r w:rsidRPr="00E15054">
        <w:rPr>
          <w:rFonts w:cs="Times New Roman"/>
          <w:szCs w:val="24"/>
        </w:rPr>
        <w:t xml:space="preserve"> towards the call of a community in a manner of being </w:t>
      </w:r>
      <w:r w:rsidR="008E1E45" w:rsidRPr="00E15054">
        <w:rPr>
          <w:rFonts w:cs="Times New Roman"/>
          <w:szCs w:val="24"/>
        </w:rPr>
        <w:t>open-endedness</w:t>
      </w:r>
      <w:r w:rsidRPr="00E15054">
        <w:rPr>
          <w:rFonts w:cs="Times New Roman"/>
          <w:szCs w:val="24"/>
        </w:rPr>
        <w:t xml:space="preserve"> towards the ethical demand of the Other. For a community thinking to be meaningful, it has to go beyond itself to the ‘community without a community’. This is the </w:t>
      </w:r>
      <w:r w:rsidR="00F40428">
        <w:rPr>
          <w:rFonts w:cs="Times New Roman"/>
          <w:szCs w:val="24"/>
        </w:rPr>
        <w:t xml:space="preserve">demand for being ethical and </w:t>
      </w:r>
      <w:r w:rsidRPr="00E15054">
        <w:rPr>
          <w:rFonts w:cs="Times New Roman"/>
          <w:szCs w:val="24"/>
        </w:rPr>
        <w:t>be</w:t>
      </w:r>
      <w:r w:rsidR="00F40428">
        <w:rPr>
          <w:rFonts w:cs="Times New Roman"/>
          <w:szCs w:val="24"/>
        </w:rPr>
        <w:t>ing</w:t>
      </w:r>
      <w:r w:rsidRPr="00E15054">
        <w:rPr>
          <w:rFonts w:cs="Times New Roman"/>
          <w:szCs w:val="24"/>
        </w:rPr>
        <w:t xml:space="preserve"> sensitive to such a community and recognizing the ethical responsibility of intersubjectivity. In this manner, one can argue that the ground of ethical action is no longer </w:t>
      </w:r>
      <w:proofErr w:type="spellStart"/>
      <w:r w:rsidRPr="00E15054">
        <w:rPr>
          <w:rFonts w:cs="Times New Roman"/>
          <w:szCs w:val="24"/>
        </w:rPr>
        <w:t>cent</w:t>
      </w:r>
      <w:r w:rsidR="00F40428">
        <w:rPr>
          <w:rFonts w:cs="Times New Roman"/>
          <w:szCs w:val="24"/>
        </w:rPr>
        <w:t>e</w:t>
      </w:r>
      <w:r w:rsidRPr="00E15054">
        <w:rPr>
          <w:rFonts w:cs="Times New Roman"/>
          <w:szCs w:val="24"/>
        </w:rPr>
        <w:t>red</w:t>
      </w:r>
      <w:proofErr w:type="spellEnd"/>
      <w:r w:rsidRPr="00E15054">
        <w:rPr>
          <w:rFonts w:cs="Times New Roman"/>
          <w:szCs w:val="24"/>
        </w:rPr>
        <w:t xml:space="preserve"> on the self, but in this social interaction with the other human beings within a community o</w:t>
      </w:r>
      <w:r w:rsidR="00F40428">
        <w:rPr>
          <w:rFonts w:cs="Times New Roman"/>
          <w:szCs w:val="24"/>
        </w:rPr>
        <w:t xml:space="preserve">f shared life-world as propagating by Levinas. This is also to </w:t>
      </w:r>
      <w:r w:rsidRPr="00E15054">
        <w:rPr>
          <w:rFonts w:cs="Times New Roman"/>
          <w:szCs w:val="24"/>
        </w:rPr>
        <w:t>argue that ethical responsibility cannot be isolated from the meanin</w:t>
      </w:r>
      <w:r w:rsidR="00F40428">
        <w:rPr>
          <w:rFonts w:cs="Times New Roman"/>
          <w:szCs w:val="24"/>
        </w:rPr>
        <w:t>gful thinking of a community because</w:t>
      </w:r>
      <w:r w:rsidRPr="00E15054">
        <w:rPr>
          <w:rFonts w:cs="Times New Roman"/>
          <w:szCs w:val="24"/>
        </w:rPr>
        <w:t xml:space="preserve"> it holds us responsibility and navigates our ethical action in a community.</w:t>
      </w:r>
    </w:p>
    <w:p w14:paraId="0D0E4766" w14:textId="77777777" w:rsidR="007628B8" w:rsidRDefault="00523C8B" w:rsidP="007628B8">
      <w:pPr>
        <w:ind w:firstLine="720"/>
        <w:rPr>
          <w:rFonts w:cs="Times New Roman"/>
          <w:szCs w:val="24"/>
        </w:rPr>
      </w:pPr>
      <w:r w:rsidRPr="00E15054">
        <w:rPr>
          <w:rFonts w:cs="Times New Roman"/>
          <w:szCs w:val="24"/>
        </w:rPr>
        <w:t>The claim that ethical responsibility towards a ‘community without community’ is to argue that being hospitable and care or ethical relation towards</w:t>
      </w:r>
      <w:r w:rsidR="00F40428">
        <w:rPr>
          <w:rFonts w:cs="Times New Roman"/>
          <w:szCs w:val="24"/>
        </w:rPr>
        <w:t xml:space="preserve"> the Other can be considered </w:t>
      </w:r>
      <w:r w:rsidRPr="00E15054">
        <w:rPr>
          <w:rFonts w:cs="Times New Roman"/>
          <w:szCs w:val="24"/>
        </w:rPr>
        <w:t>the groundless ground or basis of ‘bein</w:t>
      </w:r>
      <w:r w:rsidR="00F40428">
        <w:rPr>
          <w:rFonts w:cs="Times New Roman"/>
          <w:szCs w:val="24"/>
        </w:rPr>
        <w:t>g-together-with’ and participating</w:t>
      </w:r>
      <w:r w:rsidRPr="00E15054">
        <w:rPr>
          <w:rFonts w:cs="Times New Roman"/>
          <w:szCs w:val="24"/>
        </w:rPr>
        <w:t xml:space="preserve"> in a shared community life. It is the Other who calls us to act ethically towards them, to be otherwise that the same</w:t>
      </w:r>
      <w:r w:rsidR="00F40428">
        <w:rPr>
          <w:rFonts w:cs="Times New Roman"/>
          <w:szCs w:val="24"/>
        </w:rPr>
        <w:t>,</w:t>
      </w:r>
      <w:r w:rsidRPr="00E15054">
        <w:rPr>
          <w:rStyle w:val="EndnoteReference"/>
          <w:rFonts w:cs="Times New Roman"/>
          <w:szCs w:val="24"/>
        </w:rPr>
        <w:endnoteReference w:id="12"/>
      </w:r>
      <w:r w:rsidRPr="00E15054">
        <w:rPr>
          <w:rFonts w:cs="Times New Roman"/>
          <w:szCs w:val="24"/>
        </w:rPr>
        <w:t xml:space="preserve"> </w:t>
      </w:r>
      <w:r w:rsidR="00530517" w:rsidRPr="00E15054">
        <w:rPr>
          <w:rFonts w:cs="Times New Roman"/>
          <w:szCs w:val="24"/>
        </w:rPr>
        <w:t>and</w:t>
      </w:r>
      <w:r w:rsidR="00136EAD" w:rsidRPr="00E15054">
        <w:rPr>
          <w:rFonts w:cs="Times New Roman"/>
          <w:szCs w:val="24"/>
        </w:rPr>
        <w:t xml:space="preserve"> to go beyond the self by barring all </w:t>
      </w:r>
      <w:r w:rsidR="001F46F4" w:rsidRPr="00E15054">
        <w:rPr>
          <w:rFonts w:cs="Times New Roman"/>
          <w:szCs w:val="24"/>
        </w:rPr>
        <w:t>pos</w:t>
      </w:r>
      <w:r w:rsidR="003F40AA" w:rsidRPr="00E15054">
        <w:rPr>
          <w:rFonts w:cs="Times New Roman"/>
          <w:szCs w:val="24"/>
        </w:rPr>
        <w:t>sible conditions and antinomy.</w:t>
      </w:r>
      <w:r w:rsidR="00530517" w:rsidRPr="00E15054">
        <w:rPr>
          <w:rFonts w:cs="Times New Roman"/>
          <w:szCs w:val="24"/>
        </w:rPr>
        <w:t xml:space="preserve"> </w:t>
      </w:r>
      <w:r w:rsidR="00F40428">
        <w:rPr>
          <w:rFonts w:cs="Times New Roman"/>
          <w:szCs w:val="24"/>
        </w:rPr>
        <w:t xml:space="preserve">In </w:t>
      </w:r>
      <w:r w:rsidR="00287FA7" w:rsidRPr="00E15054">
        <w:rPr>
          <w:rFonts w:cs="Times New Roman"/>
          <w:szCs w:val="24"/>
        </w:rPr>
        <w:t>resp</w:t>
      </w:r>
      <w:r w:rsidR="00F40428">
        <w:rPr>
          <w:rFonts w:cs="Times New Roman"/>
          <w:szCs w:val="24"/>
        </w:rPr>
        <w:t>onding to the call of the Other,</w:t>
      </w:r>
      <w:r w:rsidR="00CC31B9" w:rsidRPr="00E15054">
        <w:rPr>
          <w:rFonts w:cs="Times New Roman"/>
          <w:szCs w:val="24"/>
        </w:rPr>
        <w:t xml:space="preserve"> the self can be an ethical </w:t>
      </w:r>
      <w:r w:rsidR="00D77B2D" w:rsidRPr="00E15054">
        <w:rPr>
          <w:rFonts w:cs="Times New Roman"/>
          <w:szCs w:val="24"/>
        </w:rPr>
        <w:t>other</w:t>
      </w:r>
      <w:r w:rsidR="00F40428">
        <w:rPr>
          <w:rFonts w:cs="Times New Roman"/>
          <w:szCs w:val="24"/>
        </w:rPr>
        <w:t>,</w:t>
      </w:r>
      <w:r w:rsidR="00287FA7" w:rsidRPr="00E15054">
        <w:rPr>
          <w:rFonts w:cs="Times New Roman"/>
          <w:szCs w:val="24"/>
        </w:rPr>
        <w:t xml:space="preserve"> and this is no</w:t>
      </w:r>
      <w:r w:rsidR="00B256DB" w:rsidRPr="00E15054">
        <w:rPr>
          <w:rFonts w:cs="Times New Roman"/>
          <w:szCs w:val="24"/>
        </w:rPr>
        <w:t>t to argue that</w:t>
      </w:r>
      <w:r w:rsidR="00A80743" w:rsidRPr="00E15054">
        <w:rPr>
          <w:rFonts w:cs="Times New Roman"/>
          <w:szCs w:val="24"/>
        </w:rPr>
        <w:t xml:space="preserve"> the Other can take away the </w:t>
      </w:r>
      <w:r w:rsidR="00B256DB" w:rsidRPr="00E15054">
        <w:rPr>
          <w:rFonts w:cs="Times New Roman"/>
          <w:szCs w:val="24"/>
        </w:rPr>
        <w:t>freedom</w:t>
      </w:r>
      <w:r w:rsidR="00A80743" w:rsidRPr="00E15054">
        <w:rPr>
          <w:rFonts w:cs="Times New Roman"/>
          <w:szCs w:val="24"/>
        </w:rPr>
        <w:t xml:space="preserve"> and autonomy of the self. </w:t>
      </w:r>
      <w:r w:rsidR="0080793E" w:rsidRPr="00E15054">
        <w:rPr>
          <w:rFonts w:cs="Times New Roman"/>
          <w:szCs w:val="24"/>
        </w:rPr>
        <w:t xml:space="preserve">It is in the primordial </w:t>
      </w:r>
      <w:r w:rsidR="00723FB2" w:rsidRPr="00E15054">
        <w:rPr>
          <w:rFonts w:cs="Times New Roman"/>
          <w:szCs w:val="24"/>
        </w:rPr>
        <w:t>relation with the Other</w:t>
      </w:r>
      <w:r w:rsidR="009E24BA" w:rsidRPr="00E15054">
        <w:rPr>
          <w:rFonts w:cs="Times New Roman"/>
          <w:szCs w:val="24"/>
        </w:rPr>
        <w:t xml:space="preserve">, the </w:t>
      </w:r>
      <w:r w:rsidR="003C576A" w:rsidRPr="00E15054">
        <w:rPr>
          <w:rFonts w:cs="Times New Roman"/>
          <w:szCs w:val="24"/>
        </w:rPr>
        <w:t xml:space="preserve">asymmetrical relation between the self and the Other </w:t>
      </w:r>
      <w:r w:rsidR="00723FB2" w:rsidRPr="00E15054">
        <w:rPr>
          <w:rFonts w:cs="Times New Roman"/>
          <w:szCs w:val="24"/>
        </w:rPr>
        <w:t>that</w:t>
      </w:r>
      <w:r w:rsidR="003C576A" w:rsidRPr="00E15054">
        <w:rPr>
          <w:rFonts w:cs="Times New Roman"/>
          <w:szCs w:val="24"/>
        </w:rPr>
        <w:t xml:space="preserve"> makes the subject</w:t>
      </w:r>
      <w:r w:rsidR="008833E6" w:rsidRPr="00E15054">
        <w:rPr>
          <w:rFonts w:cs="Times New Roman"/>
          <w:szCs w:val="24"/>
        </w:rPr>
        <w:t xml:space="preserve"> (self)</w:t>
      </w:r>
      <w:r w:rsidR="003C576A" w:rsidRPr="00E15054">
        <w:rPr>
          <w:rFonts w:cs="Times New Roman"/>
          <w:szCs w:val="24"/>
        </w:rPr>
        <w:t xml:space="preserve"> to</w:t>
      </w:r>
      <w:r w:rsidR="00B256DB" w:rsidRPr="00E15054">
        <w:rPr>
          <w:rFonts w:cs="Times New Roman"/>
          <w:szCs w:val="24"/>
        </w:rPr>
        <w:t xml:space="preserve"> </w:t>
      </w:r>
      <w:r w:rsidR="00723FB2" w:rsidRPr="00E15054">
        <w:rPr>
          <w:rFonts w:cs="Times New Roman"/>
          <w:szCs w:val="24"/>
        </w:rPr>
        <w:t xml:space="preserve">see the need </w:t>
      </w:r>
      <w:r w:rsidR="00F40428">
        <w:rPr>
          <w:rFonts w:cs="Times New Roman"/>
          <w:szCs w:val="24"/>
        </w:rPr>
        <w:t xml:space="preserve">to respond </w:t>
      </w:r>
      <w:r w:rsidR="009E24BA" w:rsidRPr="00E15054">
        <w:rPr>
          <w:rFonts w:cs="Times New Roman"/>
          <w:szCs w:val="24"/>
        </w:rPr>
        <w:t>to the</w:t>
      </w:r>
      <w:r w:rsidR="003C576A" w:rsidRPr="00E15054">
        <w:rPr>
          <w:rFonts w:cs="Times New Roman"/>
          <w:szCs w:val="24"/>
        </w:rPr>
        <w:t xml:space="preserve"> cry of</w:t>
      </w:r>
      <w:r w:rsidR="009E24BA" w:rsidRPr="00E15054">
        <w:rPr>
          <w:rFonts w:cs="Times New Roman"/>
          <w:szCs w:val="24"/>
        </w:rPr>
        <w:t xml:space="preserve"> injustice</w:t>
      </w:r>
      <w:r w:rsidR="003C576A" w:rsidRPr="00E15054">
        <w:rPr>
          <w:rFonts w:cs="Times New Roman"/>
          <w:szCs w:val="24"/>
        </w:rPr>
        <w:t xml:space="preserve"> against the Other</w:t>
      </w:r>
      <w:r w:rsidR="009E24BA" w:rsidRPr="00E15054">
        <w:rPr>
          <w:rFonts w:cs="Times New Roman"/>
          <w:szCs w:val="24"/>
        </w:rPr>
        <w:t>.</w:t>
      </w:r>
      <w:r w:rsidR="003B1213" w:rsidRPr="00E15054">
        <w:rPr>
          <w:rFonts w:cs="Times New Roman"/>
          <w:szCs w:val="24"/>
        </w:rPr>
        <w:t xml:space="preserve"> Such an ethical relation of the self with the Other </w:t>
      </w:r>
      <w:r w:rsidR="007F52F8" w:rsidRPr="00E15054">
        <w:rPr>
          <w:rFonts w:cs="Times New Roman"/>
          <w:szCs w:val="24"/>
        </w:rPr>
        <w:t>and the impl</w:t>
      </w:r>
      <w:r w:rsidR="008833E6" w:rsidRPr="00E15054">
        <w:rPr>
          <w:rFonts w:cs="Times New Roman"/>
          <w:szCs w:val="24"/>
        </w:rPr>
        <w:t>icit call to responsible action</w:t>
      </w:r>
      <w:r w:rsidR="007F52F8" w:rsidRPr="00E15054">
        <w:rPr>
          <w:rFonts w:cs="Times New Roman"/>
          <w:szCs w:val="24"/>
        </w:rPr>
        <w:t xml:space="preserve"> </w:t>
      </w:r>
      <w:r w:rsidR="003B1213" w:rsidRPr="00E15054">
        <w:rPr>
          <w:rFonts w:cs="Times New Roman"/>
          <w:szCs w:val="24"/>
        </w:rPr>
        <w:t>is not that the subject could discover or invent</w:t>
      </w:r>
      <w:r w:rsidR="00F40428">
        <w:rPr>
          <w:rFonts w:cs="Times New Roman"/>
          <w:szCs w:val="24"/>
        </w:rPr>
        <w:t>. Rather, i</w:t>
      </w:r>
      <w:r w:rsidR="007F52F8" w:rsidRPr="00E15054">
        <w:rPr>
          <w:rFonts w:cs="Times New Roman"/>
          <w:szCs w:val="24"/>
        </w:rPr>
        <w:t>t is always-already there</w:t>
      </w:r>
      <w:r w:rsidR="009C0202" w:rsidRPr="00E15054">
        <w:rPr>
          <w:rFonts w:cs="Times New Roman"/>
          <w:szCs w:val="24"/>
        </w:rPr>
        <w:t xml:space="preserve"> in the inherent nature of this ethical relation. </w:t>
      </w:r>
      <w:r w:rsidR="00955898" w:rsidRPr="00E15054">
        <w:rPr>
          <w:rFonts w:cs="Times New Roman"/>
          <w:szCs w:val="24"/>
        </w:rPr>
        <w:t>It is this e</w:t>
      </w:r>
      <w:r w:rsidR="00BC5C1C" w:rsidRPr="00E15054">
        <w:rPr>
          <w:rFonts w:cs="Times New Roman"/>
          <w:szCs w:val="24"/>
        </w:rPr>
        <w:t>thical responsibility</w:t>
      </w:r>
      <w:r w:rsidR="00F40428">
        <w:rPr>
          <w:rFonts w:cs="Times New Roman"/>
          <w:szCs w:val="24"/>
        </w:rPr>
        <w:t>,</w:t>
      </w:r>
      <w:r w:rsidR="00A15620" w:rsidRPr="00E15054">
        <w:rPr>
          <w:rFonts w:cs="Times New Roman"/>
          <w:szCs w:val="24"/>
        </w:rPr>
        <w:t xml:space="preserve"> and being </w:t>
      </w:r>
      <w:r w:rsidR="008E1E45" w:rsidRPr="00E15054">
        <w:rPr>
          <w:rFonts w:cs="Times New Roman"/>
          <w:szCs w:val="24"/>
        </w:rPr>
        <w:t>responsivity</w:t>
      </w:r>
      <w:r w:rsidR="00A15620" w:rsidRPr="00E15054">
        <w:rPr>
          <w:rFonts w:cs="Times New Roman"/>
          <w:szCs w:val="24"/>
        </w:rPr>
        <w:t xml:space="preserve"> </w:t>
      </w:r>
      <w:r w:rsidR="00830838" w:rsidRPr="00E15054">
        <w:rPr>
          <w:rFonts w:cs="Times New Roman"/>
          <w:szCs w:val="24"/>
        </w:rPr>
        <w:t xml:space="preserve">to those whom we have no </w:t>
      </w:r>
      <w:r w:rsidR="00A15620" w:rsidRPr="00E15054">
        <w:rPr>
          <w:rFonts w:cs="Times New Roman"/>
          <w:szCs w:val="24"/>
        </w:rPr>
        <w:t xml:space="preserve">direct </w:t>
      </w:r>
      <w:r w:rsidR="00830838" w:rsidRPr="00E15054">
        <w:rPr>
          <w:rFonts w:cs="Times New Roman"/>
          <w:szCs w:val="24"/>
        </w:rPr>
        <w:t xml:space="preserve">social </w:t>
      </w:r>
      <w:r w:rsidR="00A15620" w:rsidRPr="00E15054">
        <w:rPr>
          <w:rFonts w:cs="Times New Roman"/>
          <w:szCs w:val="24"/>
        </w:rPr>
        <w:t>or</w:t>
      </w:r>
      <w:r w:rsidR="008833E6" w:rsidRPr="00E15054">
        <w:rPr>
          <w:rFonts w:cs="Times New Roman"/>
          <w:szCs w:val="24"/>
        </w:rPr>
        <w:t xml:space="preserve"> </w:t>
      </w:r>
      <w:r w:rsidR="0080187E" w:rsidRPr="00E15054">
        <w:rPr>
          <w:rFonts w:cs="Times New Roman"/>
          <w:szCs w:val="24"/>
        </w:rPr>
        <w:t>kin</w:t>
      </w:r>
      <w:r w:rsidR="009E24BA" w:rsidRPr="00E15054">
        <w:rPr>
          <w:rFonts w:cs="Times New Roman"/>
          <w:szCs w:val="24"/>
        </w:rPr>
        <w:t xml:space="preserve"> </w:t>
      </w:r>
      <w:r w:rsidR="00830838" w:rsidRPr="00E15054">
        <w:rPr>
          <w:rFonts w:cs="Times New Roman"/>
          <w:szCs w:val="24"/>
        </w:rPr>
        <w:t>relation</w:t>
      </w:r>
      <w:r w:rsidR="0080187E" w:rsidRPr="00E15054">
        <w:rPr>
          <w:rFonts w:cs="Times New Roman"/>
          <w:szCs w:val="24"/>
        </w:rPr>
        <w:t>ship</w:t>
      </w:r>
      <w:r w:rsidR="00830838" w:rsidRPr="00E15054">
        <w:rPr>
          <w:rFonts w:cs="Times New Roman"/>
          <w:szCs w:val="24"/>
        </w:rPr>
        <w:t xml:space="preserve"> is what </w:t>
      </w:r>
      <w:r w:rsidR="00BC5C1C" w:rsidRPr="00E15054">
        <w:rPr>
          <w:rFonts w:cs="Times New Roman"/>
          <w:szCs w:val="24"/>
        </w:rPr>
        <w:t>upholds a community</w:t>
      </w:r>
      <w:r w:rsidR="00A15620" w:rsidRPr="00E15054">
        <w:rPr>
          <w:rFonts w:cs="Times New Roman"/>
          <w:szCs w:val="24"/>
        </w:rPr>
        <w:t xml:space="preserve"> of being-with each other</w:t>
      </w:r>
      <w:r w:rsidR="00BC5C1C" w:rsidRPr="00E15054">
        <w:rPr>
          <w:rFonts w:cs="Times New Roman"/>
          <w:szCs w:val="24"/>
        </w:rPr>
        <w:t xml:space="preserve"> in the mid</w:t>
      </w:r>
      <w:r w:rsidR="00BA6332" w:rsidRPr="00E15054">
        <w:rPr>
          <w:rFonts w:cs="Times New Roman"/>
          <w:szCs w:val="24"/>
        </w:rPr>
        <w:t>s</w:t>
      </w:r>
      <w:r w:rsidR="003D672C" w:rsidRPr="00E15054">
        <w:rPr>
          <w:rFonts w:cs="Times New Roman"/>
          <w:szCs w:val="24"/>
        </w:rPr>
        <w:t>t of d</w:t>
      </w:r>
      <w:r w:rsidR="0080187E" w:rsidRPr="00E15054">
        <w:rPr>
          <w:rFonts w:cs="Times New Roman"/>
          <w:szCs w:val="24"/>
        </w:rPr>
        <w:t>iversities</w:t>
      </w:r>
      <w:r w:rsidR="003D672C" w:rsidRPr="00E15054">
        <w:rPr>
          <w:rFonts w:cs="Times New Roman"/>
          <w:szCs w:val="24"/>
        </w:rPr>
        <w:t xml:space="preserve"> and differences.</w:t>
      </w:r>
      <w:r w:rsidR="00A13636" w:rsidRPr="00E15054">
        <w:rPr>
          <w:rFonts w:cs="Times New Roman"/>
          <w:szCs w:val="24"/>
        </w:rPr>
        <w:t xml:space="preserve"> </w:t>
      </w:r>
      <w:r w:rsidR="00982DDB" w:rsidRPr="00E15054">
        <w:rPr>
          <w:rFonts w:cs="Times New Roman"/>
          <w:szCs w:val="24"/>
        </w:rPr>
        <w:t xml:space="preserve">It is here that </w:t>
      </w:r>
      <w:r w:rsidR="00F40428">
        <w:rPr>
          <w:rFonts w:cs="Times New Roman"/>
          <w:szCs w:val="24"/>
        </w:rPr>
        <w:t>there is a demand for destabiliz</w:t>
      </w:r>
      <w:r w:rsidR="00982DDB" w:rsidRPr="00E15054">
        <w:rPr>
          <w:rFonts w:cs="Times New Roman"/>
          <w:szCs w:val="24"/>
        </w:rPr>
        <w:t>ing the primacy and totality of the self and move towards the understa</w:t>
      </w:r>
      <w:r w:rsidR="00F40428">
        <w:rPr>
          <w:rFonts w:cs="Times New Roman"/>
          <w:szCs w:val="24"/>
        </w:rPr>
        <w:t>nding of the Other ethically</w:t>
      </w:r>
      <w:r w:rsidR="00966EEA">
        <w:rPr>
          <w:rFonts w:cs="Times New Roman"/>
          <w:szCs w:val="24"/>
        </w:rPr>
        <w:t xml:space="preserve">. In </w:t>
      </w:r>
      <w:r w:rsidR="00F764B6" w:rsidRPr="00E15054">
        <w:rPr>
          <w:rFonts w:cs="Times New Roman"/>
          <w:szCs w:val="24"/>
        </w:rPr>
        <w:t xml:space="preserve">the encountering of the </w:t>
      </w:r>
      <w:r w:rsidR="00966EEA">
        <w:rPr>
          <w:rFonts w:cs="Times New Roman"/>
          <w:szCs w:val="24"/>
        </w:rPr>
        <w:t>Other,</w:t>
      </w:r>
      <w:r w:rsidR="004967D5" w:rsidRPr="00E15054">
        <w:rPr>
          <w:rFonts w:cs="Times New Roman"/>
          <w:szCs w:val="24"/>
        </w:rPr>
        <w:t xml:space="preserve"> one can experience the</w:t>
      </w:r>
      <w:r w:rsidR="00470E01" w:rsidRPr="00E15054">
        <w:rPr>
          <w:rFonts w:cs="Times New Roman"/>
          <w:szCs w:val="24"/>
        </w:rPr>
        <w:t xml:space="preserve"> </w:t>
      </w:r>
      <w:r w:rsidR="004967D5" w:rsidRPr="00E15054">
        <w:rPr>
          <w:rFonts w:cs="Times New Roman"/>
          <w:szCs w:val="24"/>
        </w:rPr>
        <w:t xml:space="preserve">closed </w:t>
      </w:r>
      <w:r w:rsidR="00470E01" w:rsidRPr="00E15054">
        <w:rPr>
          <w:rFonts w:cs="Times New Roman"/>
          <w:szCs w:val="24"/>
        </w:rPr>
        <w:t xml:space="preserve">relationship of being together within a </w:t>
      </w:r>
      <w:r w:rsidR="0088217B" w:rsidRPr="00E15054">
        <w:rPr>
          <w:rFonts w:cs="Times New Roman"/>
          <w:szCs w:val="24"/>
        </w:rPr>
        <w:t xml:space="preserve">community of </w:t>
      </w:r>
      <w:r w:rsidR="004967D5" w:rsidRPr="00E15054">
        <w:rPr>
          <w:rFonts w:cs="Times New Roman"/>
          <w:szCs w:val="24"/>
        </w:rPr>
        <w:t xml:space="preserve">a </w:t>
      </w:r>
      <w:r w:rsidR="001151F6" w:rsidRPr="00E15054">
        <w:rPr>
          <w:rFonts w:cs="Times New Roman"/>
          <w:szCs w:val="24"/>
        </w:rPr>
        <w:t>shared life-</w:t>
      </w:r>
      <w:r w:rsidR="0088217B" w:rsidRPr="00E15054">
        <w:rPr>
          <w:rFonts w:cs="Times New Roman"/>
          <w:szCs w:val="24"/>
        </w:rPr>
        <w:t>world.</w:t>
      </w:r>
      <w:r w:rsidR="0018411E" w:rsidRPr="00E15054">
        <w:rPr>
          <w:rFonts w:cs="Times New Roman"/>
          <w:szCs w:val="24"/>
        </w:rPr>
        <w:t xml:space="preserve"> In other words, the experiential facticity of a shared community life lies in the </w:t>
      </w:r>
      <w:r w:rsidR="00D5464E" w:rsidRPr="00E15054">
        <w:rPr>
          <w:rFonts w:cs="Times New Roman"/>
          <w:szCs w:val="24"/>
        </w:rPr>
        <w:t xml:space="preserve">ethical </w:t>
      </w:r>
      <w:r w:rsidR="00422A6F" w:rsidRPr="00E15054">
        <w:rPr>
          <w:rFonts w:cs="Times New Roman"/>
          <w:szCs w:val="24"/>
        </w:rPr>
        <w:t xml:space="preserve">(face-to-face) </w:t>
      </w:r>
      <w:r w:rsidR="00D5464E" w:rsidRPr="00E15054">
        <w:rPr>
          <w:rFonts w:cs="Times New Roman"/>
          <w:szCs w:val="24"/>
        </w:rPr>
        <w:t>relatio</w:t>
      </w:r>
      <w:r w:rsidR="00422A6F" w:rsidRPr="00E15054">
        <w:rPr>
          <w:rFonts w:cs="Times New Roman"/>
          <w:szCs w:val="24"/>
        </w:rPr>
        <w:t>n with t</w:t>
      </w:r>
      <w:r w:rsidR="00A177C0" w:rsidRPr="00E15054">
        <w:rPr>
          <w:rFonts w:cs="Times New Roman"/>
          <w:szCs w:val="24"/>
        </w:rPr>
        <w:t>he Other</w:t>
      </w:r>
      <w:r w:rsidR="00966EEA">
        <w:rPr>
          <w:rFonts w:cs="Times New Roman"/>
          <w:szCs w:val="24"/>
        </w:rPr>
        <w:t>,</w:t>
      </w:r>
      <w:r w:rsidR="00A177C0" w:rsidRPr="00E15054">
        <w:rPr>
          <w:rFonts w:cs="Times New Roman"/>
          <w:szCs w:val="24"/>
        </w:rPr>
        <w:t xml:space="preserve"> as argued by Levinas.</w:t>
      </w:r>
    </w:p>
    <w:p w14:paraId="77D5BF96" w14:textId="77777777" w:rsidR="007628B8" w:rsidRDefault="00686551" w:rsidP="007628B8">
      <w:pPr>
        <w:ind w:firstLine="720"/>
        <w:rPr>
          <w:rFonts w:cs="Times New Roman"/>
          <w:szCs w:val="24"/>
        </w:rPr>
      </w:pPr>
      <w:r w:rsidRPr="00E15054">
        <w:rPr>
          <w:rFonts w:cs="Times New Roman"/>
          <w:szCs w:val="24"/>
        </w:rPr>
        <w:t>Further</w:t>
      </w:r>
      <w:r w:rsidR="007959AB" w:rsidRPr="00E15054">
        <w:rPr>
          <w:rFonts w:cs="Times New Roman"/>
          <w:szCs w:val="24"/>
        </w:rPr>
        <w:t xml:space="preserve">, one </w:t>
      </w:r>
      <w:r w:rsidR="00880E58" w:rsidRPr="00E15054">
        <w:rPr>
          <w:rFonts w:cs="Times New Roman"/>
          <w:szCs w:val="24"/>
        </w:rPr>
        <w:t>can ar</w:t>
      </w:r>
      <w:r w:rsidR="00966EEA">
        <w:rPr>
          <w:rFonts w:cs="Times New Roman"/>
          <w:szCs w:val="24"/>
        </w:rPr>
        <w:t xml:space="preserve">gue that </w:t>
      </w:r>
      <w:proofErr w:type="spellStart"/>
      <w:r w:rsidR="00966EEA">
        <w:rPr>
          <w:rFonts w:cs="Times New Roman"/>
          <w:szCs w:val="24"/>
        </w:rPr>
        <w:t>Levinasian</w:t>
      </w:r>
      <w:proofErr w:type="spellEnd"/>
      <w:r w:rsidR="00966EEA">
        <w:rPr>
          <w:rFonts w:cs="Times New Roman"/>
          <w:szCs w:val="24"/>
        </w:rPr>
        <w:t xml:space="preserve"> methodical i</w:t>
      </w:r>
      <w:r w:rsidR="00880E58" w:rsidRPr="00E15054">
        <w:rPr>
          <w:rFonts w:cs="Times New Roman"/>
          <w:szCs w:val="24"/>
        </w:rPr>
        <w:t xml:space="preserve">nquiry </w:t>
      </w:r>
      <w:r w:rsidR="007959AB" w:rsidRPr="00E15054">
        <w:rPr>
          <w:rFonts w:cs="Times New Roman"/>
          <w:szCs w:val="24"/>
        </w:rPr>
        <w:t>of ethics (</w:t>
      </w:r>
      <w:r w:rsidR="00880E58" w:rsidRPr="00E15054">
        <w:rPr>
          <w:rFonts w:cs="Times New Roman"/>
          <w:szCs w:val="24"/>
        </w:rPr>
        <w:t xml:space="preserve">considered </w:t>
      </w:r>
      <w:r w:rsidR="007959AB" w:rsidRPr="00E15054">
        <w:rPr>
          <w:rFonts w:cs="Times New Roman"/>
          <w:szCs w:val="24"/>
        </w:rPr>
        <w:t>as first philosophy)</w:t>
      </w:r>
      <w:r w:rsidRPr="00E15054">
        <w:rPr>
          <w:rFonts w:cs="Times New Roman"/>
          <w:szCs w:val="24"/>
        </w:rPr>
        <w:t xml:space="preserve"> that</w:t>
      </w:r>
      <w:r w:rsidR="00A47A46" w:rsidRPr="00E15054">
        <w:rPr>
          <w:rFonts w:cs="Times New Roman"/>
          <w:szCs w:val="24"/>
        </w:rPr>
        <w:t xml:space="preserve"> transcend</w:t>
      </w:r>
      <w:r w:rsidRPr="00E15054">
        <w:rPr>
          <w:rFonts w:cs="Times New Roman"/>
          <w:szCs w:val="24"/>
        </w:rPr>
        <w:t>s</w:t>
      </w:r>
      <w:r w:rsidR="00A47A46" w:rsidRPr="00E15054">
        <w:rPr>
          <w:rFonts w:cs="Times New Roman"/>
          <w:szCs w:val="24"/>
        </w:rPr>
        <w:t xml:space="preserve"> beyond human nature and essence,</w:t>
      </w:r>
      <w:r w:rsidR="00DF45EB" w:rsidRPr="00E15054">
        <w:rPr>
          <w:rFonts w:cs="Times New Roman"/>
          <w:szCs w:val="24"/>
        </w:rPr>
        <w:t xml:space="preserve"> be</w:t>
      </w:r>
      <w:r w:rsidR="0045064F" w:rsidRPr="00E15054">
        <w:rPr>
          <w:rFonts w:cs="Times New Roman"/>
          <w:szCs w:val="24"/>
        </w:rPr>
        <w:t>yond socio-ethnic bipolarities</w:t>
      </w:r>
      <w:r w:rsidRPr="00E15054">
        <w:rPr>
          <w:rFonts w:cs="Times New Roman"/>
          <w:szCs w:val="24"/>
        </w:rPr>
        <w:t xml:space="preserve"> provide a suitable </w:t>
      </w:r>
      <w:r w:rsidR="00966EEA">
        <w:rPr>
          <w:rFonts w:cs="Times New Roman"/>
          <w:szCs w:val="24"/>
        </w:rPr>
        <w:t xml:space="preserve">lens to understand ethical relations </w:t>
      </w:r>
      <w:r w:rsidRPr="00E15054">
        <w:rPr>
          <w:rFonts w:cs="Times New Roman"/>
          <w:szCs w:val="24"/>
        </w:rPr>
        <w:t>in a community of being-together-with</w:t>
      </w:r>
      <w:r w:rsidR="0045064F" w:rsidRPr="00E15054">
        <w:rPr>
          <w:rFonts w:cs="Times New Roman"/>
          <w:szCs w:val="24"/>
        </w:rPr>
        <w:t>.</w:t>
      </w:r>
      <w:r w:rsidR="00A15620" w:rsidRPr="00E15054">
        <w:rPr>
          <w:rFonts w:cs="Times New Roman"/>
          <w:szCs w:val="24"/>
        </w:rPr>
        <w:t xml:space="preserve"> </w:t>
      </w:r>
      <w:proofErr w:type="spellStart"/>
      <w:r w:rsidR="00A15620" w:rsidRPr="00E15054">
        <w:rPr>
          <w:rFonts w:cs="Times New Roman"/>
          <w:szCs w:val="24"/>
        </w:rPr>
        <w:t>Levinasian</w:t>
      </w:r>
      <w:proofErr w:type="spellEnd"/>
      <w:r w:rsidR="00A15620" w:rsidRPr="00E15054">
        <w:rPr>
          <w:rFonts w:cs="Times New Roman"/>
          <w:szCs w:val="24"/>
        </w:rPr>
        <w:t xml:space="preserve"> </w:t>
      </w:r>
      <w:r w:rsidRPr="00E15054">
        <w:rPr>
          <w:rFonts w:cs="Times New Roman"/>
          <w:szCs w:val="24"/>
        </w:rPr>
        <w:t>model of ethics</w:t>
      </w:r>
      <w:r w:rsidR="004E69D0" w:rsidRPr="00E15054">
        <w:rPr>
          <w:rFonts w:cs="Times New Roman"/>
          <w:szCs w:val="24"/>
        </w:rPr>
        <w:t xml:space="preserve"> provide</w:t>
      </w:r>
      <w:r w:rsidR="00843D77">
        <w:rPr>
          <w:rFonts w:cs="Times New Roman"/>
          <w:szCs w:val="24"/>
        </w:rPr>
        <w:t>s</w:t>
      </w:r>
      <w:r w:rsidR="004E69D0" w:rsidRPr="00E15054">
        <w:rPr>
          <w:rFonts w:cs="Times New Roman"/>
          <w:szCs w:val="24"/>
        </w:rPr>
        <w:t xml:space="preserve"> us with a perspective of</w:t>
      </w:r>
      <w:r w:rsidR="009A2013" w:rsidRPr="00E15054">
        <w:rPr>
          <w:rFonts w:cs="Times New Roman"/>
          <w:szCs w:val="24"/>
        </w:rPr>
        <w:t xml:space="preserve"> understanding the human experience and the everyda</w:t>
      </w:r>
      <w:r w:rsidR="00843D77">
        <w:rPr>
          <w:rFonts w:cs="Times New Roman"/>
          <w:szCs w:val="24"/>
        </w:rPr>
        <w:t>yness existence of those belonging</w:t>
      </w:r>
      <w:r w:rsidR="009A2013" w:rsidRPr="00E15054">
        <w:rPr>
          <w:rFonts w:cs="Times New Roman"/>
          <w:szCs w:val="24"/>
        </w:rPr>
        <w:t xml:space="preserve"> to a community without community</w:t>
      </w:r>
      <w:r w:rsidR="00843D77">
        <w:rPr>
          <w:rFonts w:cs="Times New Roman"/>
          <w:szCs w:val="24"/>
        </w:rPr>
        <w:t xml:space="preserve"> during </w:t>
      </w:r>
      <w:r w:rsidR="00304D00" w:rsidRPr="00E15054">
        <w:rPr>
          <w:rFonts w:cs="Times New Roman"/>
          <w:szCs w:val="24"/>
        </w:rPr>
        <w:t>social exclusion</w:t>
      </w:r>
      <w:r w:rsidR="009A2013" w:rsidRPr="00E15054">
        <w:rPr>
          <w:rFonts w:cs="Times New Roman"/>
          <w:szCs w:val="24"/>
        </w:rPr>
        <w:t>.</w:t>
      </w:r>
      <w:r w:rsidR="004C6D6D" w:rsidRPr="00E15054">
        <w:rPr>
          <w:rFonts w:cs="Times New Roman"/>
          <w:szCs w:val="24"/>
        </w:rPr>
        <w:t xml:space="preserve"> In this thinking, there is no exteriorization of the Other.</w:t>
      </w:r>
      <w:r w:rsidR="009940B4" w:rsidRPr="00E15054">
        <w:rPr>
          <w:rFonts w:cs="Times New Roman"/>
          <w:szCs w:val="24"/>
        </w:rPr>
        <w:t xml:space="preserve"> The Other is the absolute other, which cannot be contained and reduced to any form of description</w:t>
      </w:r>
      <w:r w:rsidR="002F268C">
        <w:rPr>
          <w:rFonts w:cs="Times New Roman"/>
          <w:szCs w:val="24"/>
        </w:rPr>
        <w:t>,</w:t>
      </w:r>
      <w:r w:rsidR="009940B4" w:rsidRPr="00E15054">
        <w:rPr>
          <w:rFonts w:cs="Times New Roman"/>
          <w:szCs w:val="24"/>
        </w:rPr>
        <w:t xml:space="preserve"> and </w:t>
      </w:r>
      <w:r w:rsidR="005E0F67" w:rsidRPr="00E15054">
        <w:rPr>
          <w:rFonts w:cs="Times New Roman"/>
          <w:szCs w:val="24"/>
        </w:rPr>
        <w:t xml:space="preserve">in the encounter with the Other, there is no violent exteriorization of the Other outside her/ his </w:t>
      </w:r>
      <w:r w:rsidR="009940B4" w:rsidRPr="00E15054">
        <w:rPr>
          <w:rFonts w:cs="Times New Roman"/>
          <w:szCs w:val="24"/>
        </w:rPr>
        <w:t>shared comm</w:t>
      </w:r>
      <w:r w:rsidR="00190A9E" w:rsidRPr="00E15054">
        <w:rPr>
          <w:rFonts w:cs="Times New Roman"/>
          <w:szCs w:val="24"/>
        </w:rPr>
        <w:t>unity life.</w:t>
      </w:r>
      <w:r w:rsidR="00877B02" w:rsidRPr="00E15054">
        <w:rPr>
          <w:rFonts w:cs="Times New Roman"/>
          <w:szCs w:val="24"/>
        </w:rPr>
        <w:t xml:space="preserve"> It is in the primordial e</w:t>
      </w:r>
      <w:r w:rsidR="00304D00" w:rsidRPr="00E15054">
        <w:rPr>
          <w:rFonts w:cs="Times New Roman"/>
          <w:szCs w:val="24"/>
        </w:rPr>
        <w:t>thical relation with the Other</w:t>
      </w:r>
      <w:r w:rsidR="00C952E8" w:rsidRPr="00E15054">
        <w:rPr>
          <w:rFonts w:cs="Times New Roman"/>
          <w:szCs w:val="24"/>
        </w:rPr>
        <w:t xml:space="preserve"> who always invite and call the subject self to act ethically responsible</w:t>
      </w:r>
      <w:r w:rsidR="00304D00" w:rsidRPr="00E15054">
        <w:rPr>
          <w:rFonts w:cs="Times New Roman"/>
          <w:szCs w:val="24"/>
        </w:rPr>
        <w:t xml:space="preserve"> that one can argue for the</w:t>
      </w:r>
      <w:r w:rsidR="00877B02" w:rsidRPr="00E15054">
        <w:rPr>
          <w:rFonts w:cs="Times New Roman"/>
          <w:szCs w:val="24"/>
        </w:rPr>
        <w:t xml:space="preserve"> possibility</w:t>
      </w:r>
      <w:r w:rsidR="00304D00" w:rsidRPr="00E15054">
        <w:rPr>
          <w:rFonts w:cs="Times New Roman"/>
          <w:szCs w:val="24"/>
        </w:rPr>
        <w:t>/ impossibility</w:t>
      </w:r>
      <w:r w:rsidR="00877B02" w:rsidRPr="00E15054">
        <w:rPr>
          <w:rFonts w:cs="Times New Roman"/>
          <w:szCs w:val="24"/>
        </w:rPr>
        <w:t xml:space="preserve"> of a shared communitarian life</w:t>
      </w:r>
      <w:r w:rsidR="00C952E8" w:rsidRPr="00E15054">
        <w:rPr>
          <w:rFonts w:cs="Times New Roman"/>
          <w:szCs w:val="24"/>
        </w:rPr>
        <w:t xml:space="preserve"> during</w:t>
      </w:r>
      <w:r w:rsidR="00894E26" w:rsidRPr="00E15054">
        <w:rPr>
          <w:rFonts w:cs="Times New Roman"/>
          <w:szCs w:val="24"/>
        </w:rPr>
        <w:t>/ (post-)</w:t>
      </w:r>
      <w:r w:rsidR="00D514B9" w:rsidRPr="00E15054">
        <w:rPr>
          <w:rFonts w:cs="Times New Roman"/>
          <w:szCs w:val="24"/>
        </w:rPr>
        <w:t xml:space="preserve"> the outbreak of COVID-19</w:t>
      </w:r>
      <w:r w:rsidR="00877B02" w:rsidRPr="00E15054">
        <w:rPr>
          <w:rFonts w:cs="Times New Roman"/>
          <w:szCs w:val="24"/>
        </w:rPr>
        <w:t>.</w:t>
      </w:r>
      <w:r w:rsidR="002F268C">
        <w:rPr>
          <w:rFonts w:cs="Times New Roman"/>
          <w:szCs w:val="24"/>
        </w:rPr>
        <w:t xml:space="preserve"> I</w:t>
      </w:r>
      <w:r w:rsidR="004262B9" w:rsidRPr="00E15054">
        <w:rPr>
          <w:rFonts w:cs="Times New Roman"/>
          <w:szCs w:val="24"/>
        </w:rPr>
        <w:t>n the face-to-face relation</w:t>
      </w:r>
      <w:r w:rsidR="002D2CAB" w:rsidRPr="00E15054">
        <w:rPr>
          <w:rFonts w:cs="Times New Roman"/>
          <w:szCs w:val="24"/>
        </w:rPr>
        <w:t xml:space="preserve"> (which is an ethical relation)</w:t>
      </w:r>
      <w:r w:rsidR="002F268C">
        <w:rPr>
          <w:rFonts w:cs="Times New Roman"/>
          <w:szCs w:val="24"/>
        </w:rPr>
        <w:t>,</w:t>
      </w:r>
      <w:r w:rsidR="004262B9" w:rsidRPr="00E15054">
        <w:rPr>
          <w:rFonts w:cs="Times New Roman"/>
          <w:szCs w:val="24"/>
        </w:rPr>
        <w:t xml:space="preserve"> the Other is not taken as the other human being but as belonging to a community without </w:t>
      </w:r>
      <w:r w:rsidR="00C14F5E" w:rsidRPr="00E15054">
        <w:rPr>
          <w:rFonts w:cs="Times New Roman"/>
          <w:szCs w:val="24"/>
        </w:rPr>
        <w:t>reducing the Ot</w:t>
      </w:r>
      <w:r w:rsidR="002D2CAB" w:rsidRPr="00E15054">
        <w:rPr>
          <w:rFonts w:cs="Times New Roman"/>
          <w:szCs w:val="24"/>
        </w:rPr>
        <w:t>her to the</w:t>
      </w:r>
      <w:r w:rsidR="00D514B9" w:rsidRPr="00E15054">
        <w:rPr>
          <w:rFonts w:cs="Times New Roman"/>
          <w:szCs w:val="24"/>
        </w:rPr>
        <w:t xml:space="preserve"> totality of the </w:t>
      </w:r>
      <w:r w:rsidR="002D2CAB" w:rsidRPr="00E15054">
        <w:rPr>
          <w:rFonts w:cs="Times New Roman"/>
          <w:szCs w:val="24"/>
        </w:rPr>
        <w:t>sam</w:t>
      </w:r>
      <w:r w:rsidR="00E96E0C" w:rsidRPr="00E15054">
        <w:rPr>
          <w:rFonts w:cs="Times New Roman"/>
          <w:szCs w:val="24"/>
        </w:rPr>
        <w:t>e.</w:t>
      </w:r>
    </w:p>
    <w:p w14:paraId="5E23CBC9" w14:textId="77777777" w:rsidR="007628B8" w:rsidRDefault="002F268C" w:rsidP="007628B8">
      <w:pPr>
        <w:ind w:firstLine="720"/>
        <w:rPr>
          <w:rFonts w:cs="Times New Roman"/>
          <w:szCs w:val="24"/>
        </w:rPr>
      </w:pPr>
      <w:r>
        <w:rPr>
          <w:rFonts w:cs="Times New Roman"/>
          <w:szCs w:val="24"/>
        </w:rPr>
        <w:t xml:space="preserve">As </w:t>
      </w:r>
      <w:r w:rsidR="005473F0" w:rsidRPr="00E15054">
        <w:rPr>
          <w:rFonts w:cs="Times New Roman"/>
          <w:szCs w:val="24"/>
        </w:rPr>
        <w:t>discussed above, t</w:t>
      </w:r>
      <w:r w:rsidR="00724604" w:rsidRPr="00E15054">
        <w:rPr>
          <w:rFonts w:cs="Times New Roman"/>
          <w:szCs w:val="24"/>
        </w:rPr>
        <w:t>he exigency of experiencing a shared community life is an ethical</w:t>
      </w:r>
      <w:r w:rsidR="005473F0" w:rsidRPr="00E15054">
        <w:rPr>
          <w:rFonts w:cs="Times New Roman"/>
          <w:szCs w:val="24"/>
        </w:rPr>
        <w:t xml:space="preserve"> demand for being response-ability</w:t>
      </w:r>
      <w:r w:rsidR="00724604" w:rsidRPr="00E15054">
        <w:rPr>
          <w:rFonts w:cs="Times New Roman"/>
          <w:szCs w:val="24"/>
        </w:rPr>
        <w:t xml:space="preserve"> and care for</w:t>
      </w:r>
      <w:r w:rsidR="005473F0" w:rsidRPr="00E15054">
        <w:rPr>
          <w:rFonts w:cs="Times New Roman"/>
          <w:szCs w:val="24"/>
        </w:rPr>
        <w:t xml:space="preserve"> the Other</w:t>
      </w:r>
      <w:r w:rsidR="00BD53DF" w:rsidRPr="00E15054">
        <w:rPr>
          <w:rFonts w:cs="Times New Roman"/>
          <w:szCs w:val="24"/>
        </w:rPr>
        <w:t xml:space="preserve">. </w:t>
      </w:r>
      <w:r w:rsidR="00AE2129" w:rsidRPr="00E15054">
        <w:rPr>
          <w:rFonts w:cs="Times New Roman"/>
          <w:szCs w:val="24"/>
        </w:rPr>
        <w:t>This is to argue that the</w:t>
      </w:r>
      <w:r w:rsidR="00777EDA">
        <w:rPr>
          <w:rFonts w:cs="Times New Roman"/>
          <w:szCs w:val="24"/>
        </w:rPr>
        <w:t xml:space="preserve"> call for retracing the idea of</w:t>
      </w:r>
      <w:r w:rsidR="00C077AD">
        <w:rPr>
          <w:rFonts w:cs="Times New Roman"/>
          <w:szCs w:val="24"/>
        </w:rPr>
        <w:t xml:space="preserve"> a</w:t>
      </w:r>
      <w:r w:rsidR="005473F0" w:rsidRPr="00E15054">
        <w:rPr>
          <w:rFonts w:cs="Times New Roman"/>
          <w:szCs w:val="24"/>
        </w:rPr>
        <w:t xml:space="preserve"> shared </w:t>
      </w:r>
      <w:r w:rsidR="00AE2129" w:rsidRPr="00E15054">
        <w:rPr>
          <w:rFonts w:cs="Times New Roman"/>
          <w:szCs w:val="24"/>
        </w:rPr>
        <w:t>community</w:t>
      </w:r>
      <w:r w:rsidR="005473F0" w:rsidRPr="00E15054">
        <w:rPr>
          <w:rFonts w:cs="Times New Roman"/>
          <w:szCs w:val="24"/>
        </w:rPr>
        <w:t xml:space="preserve"> life</w:t>
      </w:r>
      <w:r w:rsidR="00AE2129" w:rsidRPr="00E15054">
        <w:rPr>
          <w:rFonts w:cs="Times New Roman"/>
          <w:szCs w:val="24"/>
        </w:rPr>
        <w:t xml:space="preserve"> </w:t>
      </w:r>
      <w:r w:rsidR="005473F0" w:rsidRPr="00E15054">
        <w:rPr>
          <w:rFonts w:cs="Times New Roman"/>
          <w:szCs w:val="24"/>
        </w:rPr>
        <w:t xml:space="preserve">of being-together in common </w:t>
      </w:r>
      <w:r w:rsidR="00AE2129" w:rsidRPr="00E15054">
        <w:rPr>
          <w:rFonts w:cs="Times New Roman"/>
          <w:szCs w:val="24"/>
        </w:rPr>
        <w:t xml:space="preserve">is </w:t>
      </w:r>
      <w:r w:rsidR="00E74063" w:rsidRPr="00E15054">
        <w:rPr>
          <w:rFonts w:cs="Times New Roman"/>
          <w:szCs w:val="24"/>
        </w:rPr>
        <w:t>primarily</w:t>
      </w:r>
      <w:r w:rsidR="00AE2129" w:rsidRPr="00E15054">
        <w:rPr>
          <w:rFonts w:cs="Times New Roman"/>
          <w:szCs w:val="24"/>
        </w:rPr>
        <w:t xml:space="preserve"> an ethical demand in the manner of supplication and hu</w:t>
      </w:r>
      <w:r w:rsidR="00A65F79" w:rsidRPr="00E15054">
        <w:rPr>
          <w:rFonts w:cs="Times New Roman"/>
          <w:szCs w:val="24"/>
        </w:rPr>
        <w:t>mility and not out of violence and conflict.</w:t>
      </w:r>
      <w:r w:rsidR="00E74063" w:rsidRPr="00E15054">
        <w:rPr>
          <w:rFonts w:cs="Times New Roman"/>
          <w:szCs w:val="24"/>
        </w:rPr>
        <w:t xml:space="preserve"> The experience of a shared community life emerges from within the</w:t>
      </w:r>
      <w:r w:rsidR="00214880" w:rsidRPr="00E15054">
        <w:rPr>
          <w:rFonts w:cs="Times New Roman"/>
          <w:szCs w:val="24"/>
        </w:rPr>
        <w:t xml:space="preserve"> response to the demand of</w:t>
      </w:r>
      <w:r w:rsidR="00E74063" w:rsidRPr="00E15054">
        <w:rPr>
          <w:rFonts w:cs="Times New Roman"/>
          <w:szCs w:val="24"/>
        </w:rPr>
        <w:t xml:space="preserve"> ethical response-ability (responsibility) of its own members in their parti</w:t>
      </w:r>
      <w:r w:rsidR="00777EDA">
        <w:rPr>
          <w:rFonts w:cs="Times New Roman"/>
          <w:szCs w:val="24"/>
        </w:rPr>
        <w:t>cip</w:t>
      </w:r>
      <w:r w:rsidR="00F64798">
        <w:rPr>
          <w:rFonts w:cs="Times New Roman"/>
          <w:szCs w:val="24"/>
        </w:rPr>
        <w:t>ation within</w:t>
      </w:r>
      <w:r w:rsidR="00777EDA">
        <w:rPr>
          <w:rFonts w:cs="Times New Roman"/>
          <w:szCs w:val="24"/>
        </w:rPr>
        <w:t xml:space="preserve"> </w:t>
      </w:r>
      <w:r w:rsidR="00845F80" w:rsidRPr="00E15054">
        <w:rPr>
          <w:rFonts w:cs="Times New Roman"/>
          <w:szCs w:val="24"/>
        </w:rPr>
        <w:t>their own community</w:t>
      </w:r>
      <w:r w:rsidR="00777EDA">
        <w:rPr>
          <w:rFonts w:cs="Times New Roman"/>
          <w:szCs w:val="24"/>
        </w:rPr>
        <w:t>’s life world</w:t>
      </w:r>
      <w:r w:rsidR="00845F80" w:rsidRPr="00E15054">
        <w:rPr>
          <w:rFonts w:cs="Times New Roman"/>
          <w:szCs w:val="24"/>
        </w:rPr>
        <w:t>.</w:t>
      </w:r>
      <w:r w:rsidR="00153B24" w:rsidRPr="00E15054">
        <w:rPr>
          <w:rFonts w:cs="Times New Roman"/>
          <w:szCs w:val="24"/>
        </w:rPr>
        <w:t xml:space="preserve"> Without the e</w:t>
      </w:r>
      <w:r w:rsidR="008C10CB" w:rsidRPr="00E15054">
        <w:rPr>
          <w:rFonts w:cs="Times New Roman"/>
          <w:szCs w:val="24"/>
        </w:rPr>
        <w:t xml:space="preserve">thical responsibility of </w:t>
      </w:r>
      <w:r w:rsidR="00A23E14" w:rsidRPr="00E15054">
        <w:rPr>
          <w:rFonts w:cs="Times New Roman"/>
          <w:szCs w:val="24"/>
        </w:rPr>
        <w:t xml:space="preserve">the </w:t>
      </w:r>
      <w:r w:rsidR="008C10CB" w:rsidRPr="00E15054">
        <w:rPr>
          <w:rFonts w:cs="Times New Roman"/>
          <w:szCs w:val="24"/>
        </w:rPr>
        <w:t>self towards the Other</w:t>
      </w:r>
      <w:r w:rsidR="00153B24" w:rsidRPr="00E15054">
        <w:rPr>
          <w:rFonts w:cs="Times New Roman"/>
          <w:szCs w:val="24"/>
        </w:rPr>
        <w:t xml:space="preserve"> and bei</w:t>
      </w:r>
      <w:r w:rsidR="005A6069" w:rsidRPr="00E15054">
        <w:rPr>
          <w:rFonts w:cs="Times New Roman"/>
          <w:szCs w:val="24"/>
        </w:rPr>
        <w:t>n</w:t>
      </w:r>
      <w:r w:rsidR="00A23E14" w:rsidRPr="00E15054">
        <w:rPr>
          <w:rFonts w:cs="Times New Roman"/>
          <w:szCs w:val="24"/>
        </w:rPr>
        <w:t>g hospitable towards the Other</w:t>
      </w:r>
      <w:r w:rsidR="005A6069" w:rsidRPr="00E15054">
        <w:rPr>
          <w:rFonts w:cs="Times New Roman"/>
          <w:szCs w:val="24"/>
        </w:rPr>
        <w:t>, the think</w:t>
      </w:r>
      <w:r w:rsidR="006C6ECC" w:rsidRPr="00E15054">
        <w:rPr>
          <w:rFonts w:cs="Times New Roman"/>
          <w:szCs w:val="24"/>
        </w:rPr>
        <w:t>ing of community is redundant.</w:t>
      </w:r>
      <w:r w:rsidR="00777EDA">
        <w:rPr>
          <w:rFonts w:cs="Times New Roman"/>
          <w:szCs w:val="24"/>
        </w:rPr>
        <w:t xml:space="preserve"> The making-unmaking </w:t>
      </w:r>
      <w:r w:rsidR="008C10CB" w:rsidRPr="00E15054">
        <w:rPr>
          <w:rFonts w:cs="Times New Roman"/>
          <w:szCs w:val="24"/>
        </w:rPr>
        <w:t xml:space="preserve">of a community is strongly </w:t>
      </w:r>
      <w:r w:rsidR="00A23E14" w:rsidRPr="00E15054">
        <w:rPr>
          <w:rFonts w:cs="Times New Roman"/>
          <w:szCs w:val="24"/>
        </w:rPr>
        <w:t>connected to</w:t>
      </w:r>
      <w:r w:rsidR="008C10CB" w:rsidRPr="00E15054">
        <w:rPr>
          <w:rFonts w:cs="Times New Roman"/>
          <w:szCs w:val="24"/>
        </w:rPr>
        <w:t xml:space="preserve"> the ethical thinking</w:t>
      </w:r>
      <w:r w:rsidR="00A23E14" w:rsidRPr="00E15054">
        <w:rPr>
          <w:rFonts w:cs="Times New Roman"/>
          <w:szCs w:val="24"/>
        </w:rPr>
        <w:t xml:space="preserve"> of being responsible towards the Other</w:t>
      </w:r>
      <w:r w:rsidR="008C10CB" w:rsidRPr="00E15054">
        <w:rPr>
          <w:rFonts w:cs="Times New Roman"/>
          <w:szCs w:val="24"/>
        </w:rPr>
        <w:t>.</w:t>
      </w:r>
      <w:r w:rsidR="006C6ECC" w:rsidRPr="00E15054">
        <w:rPr>
          <w:rFonts w:cs="Times New Roman"/>
          <w:szCs w:val="24"/>
        </w:rPr>
        <w:t xml:space="preserve"> In ot</w:t>
      </w:r>
      <w:r w:rsidR="00777EDA">
        <w:rPr>
          <w:rFonts w:cs="Times New Roman"/>
          <w:szCs w:val="24"/>
        </w:rPr>
        <w:t xml:space="preserve">her words, for a </w:t>
      </w:r>
      <w:r w:rsidR="006C6ECC" w:rsidRPr="00E15054">
        <w:rPr>
          <w:rFonts w:cs="Times New Roman"/>
          <w:szCs w:val="24"/>
        </w:rPr>
        <w:t>shared community life to be made possible, the sense of being together wit</w:t>
      </w:r>
      <w:r w:rsidR="00A23E14" w:rsidRPr="00E15054">
        <w:rPr>
          <w:rFonts w:cs="Times New Roman"/>
          <w:szCs w:val="24"/>
        </w:rPr>
        <w:t>h the Other is an ethical claim</w:t>
      </w:r>
      <w:r w:rsidR="006C6ECC" w:rsidRPr="00E15054">
        <w:rPr>
          <w:rFonts w:cs="Times New Roman"/>
          <w:szCs w:val="24"/>
        </w:rPr>
        <w:t xml:space="preserve"> of </w:t>
      </w:r>
      <w:r w:rsidR="005E5E9D" w:rsidRPr="00E15054">
        <w:rPr>
          <w:rFonts w:cs="Times New Roman"/>
          <w:szCs w:val="24"/>
        </w:rPr>
        <w:t>what we are as finite beings.</w:t>
      </w:r>
      <w:r w:rsidR="0015724F" w:rsidRPr="00E15054">
        <w:rPr>
          <w:rFonts w:cs="Times New Roman"/>
          <w:szCs w:val="24"/>
        </w:rPr>
        <w:t xml:space="preserve"> And, with such an understanding, there </w:t>
      </w:r>
      <w:r w:rsidR="00777EDA">
        <w:rPr>
          <w:rFonts w:cs="Times New Roman"/>
          <w:szCs w:val="24"/>
        </w:rPr>
        <w:t>is a strong exigency for such</w:t>
      </w:r>
      <w:r w:rsidR="0015724F" w:rsidRPr="00E15054">
        <w:rPr>
          <w:rFonts w:cs="Times New Roman"/>
          <w:szCs w:val="24"/>
        </w:rPr>
        <w:t xml:space="preserve"> ethics of response-ability (responsibility) </w:t>
      </w:r>
      <w:r w:rsidR="00777EDA">
        <w:rPr>
          <w:rFonts w:cs="Times New Roman"/>
          <w:szCs w:val="24"/>
        </w:rPr>
        <w:t xml:space="preserve">and </w:t>
      </w:r>
      <w:r w:rsidR="008E1E45">
        <w:rPr>
          <w:rFonts w:cs="Times New Roman"/>
          <w:szCs w:val="24"/>
        </w:rPr>
        <w:t>responsivity</w:t>
      </w:r>
      <w:r w:rsidR="00777EDA">
        <w:rPr>
          <w:rFonts w:cs="Times New Roman"/>
          <w:szCs w:val="24"/>
        </w:rPr>
        <w:t xml:space="preserve"> towards the Other in a</w:t>
      </w:r>
      <w:r w:rsidR="0015724F" w:rsidRPr="00E15054">
        <w:rPr>
          <w:rFonts w:cs="Times New Roman"/>
          <w:szCs w:val="24"/>
        </w:rPr>
        <w:t xml:space="preserve"> shared com</w:t>
      </w:r>
      <w:r w:rsidR="00723739" w:rsidRPr="00E15054">
        <w:rPr>
          <w:rFonts w:cs="Times New Roman"/>
          <w:szCs w:val="24"/>
        </w:rPr>
        <w:t>munity life during the perpetual time of crisis.</w:t>
      </w:r>
    </w:p>
    <w:p w14:paraId="1E4DC63F" w14:textId="77777777" w:rsidR="007F370F" w:rsidRPr="00E15054" w:rsidRDefault="009F6363" w:rsidP="007628B8">
      <w:pPr>
        <w:ind w:firstLine="720"/>
        <w:rPr>
          <w:rFonts w:cs="Times New Roman"/>
          <w:szCs w:val="24"/>
        </w:rPr>
      </w:pPr>
      <w:r>
        <w:rPr>
          <w:rFonts w:cs="Times New Roman"/>
          <w:szCs w:val="24"/>
        </w:rPr>
        <w:t xml:space="preserve">In conclusion, let me summarize. The upshot of this paper is the possibility/ impossibility of the making and unmaking of a shared community by understanding the ethical demand for being hospitable and responsibility towards the Other during the </w:t>
      </w:r>
      <w:r w:rsidR="002B547B">
        <w:rPr>
          <w:rFonts w:cs="Times New Roman"/>
          <w:szCs w:val="24"/>
        </w:rPr>
        <w:t>outbreak of COVID-19 in India. T</w:t>
      </w:r>
      <w:r w:rsidR="00777EDA">
        <w:rPr>
          <w:rFonts w:cs="Times New Roman"/>
          <w:szCs w:val="24"/>
        </w:rPr>
        <w:t>he argument is that of</w:t>
      </w:r>
      <w:r w:rsidR="002B547B">
        <w:rPr>
          <w:rFonts w:cs="Times New Roman"/>
          <w:szCs w:val="24"/>
        </w:rPr>
        <w:t xml:space="preserve"> speculation and r</w:t>
      </w:r>
      <w:r w:rsidR="00777EDA">
        <w:rPr>
          <w:rFonts w:cs="Times New Roman"/>
          <w:szCs w:val="24"/>
        </w:rPr>
        <w:t>eflection on the social scene</w:t>
      </w:r>
      <w:r w:rsidR="002B547B">
        <w:rPr>
          <w:rFonts w:cs="Times New Roman"/>
          <w:szCs w:val="24"/>
        </w:rPr>
        <w:t xml:space="preserve"> in India’s community living. Such an argument is to be formulated in a non-condescending, non-depred</w:t>
      </w:r>
      <w:r w:rsidR="00012F59">
        <w:rPr>
          <w:rFonts w:cs="Times New Roman"/>
          <w:szCs w:val="24"/>
        </w:rPr>
        <w:t>a</w:t>
      </w:r>
      <w:r w:rsidR="00777EDA">
        <w:rPr>
          <w:rFonts w:cs="Times New Roman"/>
          <w:szCs w:val="24"/>
        </w:rPr>
        <w:t xml:space="preserve">ting manner without </w:t>
      </w:r>
      <w:r w:rsidR="00012F59">
        <w:rPr>
          <w:rFonts w:cs="Times New Roman"/>
          <w:szCs w:val="24"/>
        </w:rPr>
        <w:t>being nostalgic longing for the reconsti</w:t>
      </w:r>
      <w:r w:rsidR="00777EDA">
        <w:rPr>
          <w:rFonts w:cs="Times New Roman"/>
          <w:szCs w:val="24"/>
        </w:rPr>
        <w:t>tu</w:t>
      </w:r>
      <w:r w:rsidR="00012F59">
        <w:rPr>
          <w:rFonts w:cs="Times New Roman"/>
          <w:szCs w:val="24"/>
        </w:rPr>
        <w:t xml:space="preserve">ting the community of the past. This limit of this paper itself shows that the thinking of </w:t>
      </w:r>
      <w:r w:rsidR="00777EDA">
        <w:rPr>
          <w:rFonts w:cs="Times New Roman"/>
          <w:szCs w:val="24"/>
        </w:rPr>
        <w:t xml:space="preserve">the </w:t>
      </w:r>
      <w:r w:rsidR="00012F59">
        <w:rPr>
          <w:rFonts w:cs="Times New Roman"/>
          <w:szCs w:val="24"/>
        </w:rPr>
        <w:t xml:space="preserve">community is not of an </w:t>
      </w:r>
      <w:proofErr w:type="spellStart"/>
      <w:r w:rsidR="00012F59">
        <w:rPr>
          <w:rFonts w:cs="Times New Roman"/>
          <w:szCs w:val="24"/>
        </w:rPr>
        <w:t>essentialistic</w:t>
      </w:r>
      <w:proofErr w:type="spellEnd"/>
      <w:r w:rsidR="00012F59">
        <w:rPr>
          <w:rFonts w:cs="Times New Roman"/>
          <w:szCs w:val="24"/>
        </w:rPr>
        <w:t xml:space="preserve"> claim of the totalitarian community without admitting </w:t>
      </w:r>
      <w:r w:rsidR="00777EDA">
        <w:rPr>
          <w:rFonts w:cs="Times New Roman"/>
          <w:szCs w:val="24"/>
        </w:rPr>
        <w:t xml:space="preserve">the limits of community and </w:t>
      </w:r>
      <w:r w:rsidR="00F82C4C">
        <w:rPr>
          <w:rFonts w:cs="Times New Roman"/>
          <w:szCs w:val="24"/>
        </w:rPr>
        <w:t>its</w:t>
      </w:r>
      <w:r w:rsidR="00012F59">
        <w:rPr>
          <w:rFonts w:cs="Times New Roman"/>
          <w:szCs w:val="24"/>
        </w:rPr>
        <w:t xml:space="preserve"> ethical thinking.</w:t>
      </w:r>
    </w:p>
    <w:p w14:paraId="28BB2BC4" w14:textId="77777777" w:rsidR="0010073A" w:rsidRDefault="00BA0513" w:rsidP="00644D16">
      <w:pPr>
        <w:jc w:val="center"/>
        <w:rPr>
          <w:rFonts w:cs="Times New Roman"/>
          <w:szCs w:val="24"/>
        </w:rPr>
      </w:pPr>
      <w:r w:rsidRPr="00E15054">
        <w:rPr>
          <w:rFonts w:cs="Times New Roman"/>
          <w:szCs w:val="24"/>
        </w:rPr>
        <w:t>* * * * * * * *</w:t>
      </w:r>
    </w:p>
    <w:p w14:paraId="2F8ABF9E" w14:textId="77777777" w:rsidR="005C3677" w:rsidRPr="00E15054" w:rsidRDefault="005C3677" w:rsidP="005C3677">
      <w:pPr>
        <w:rPr>
          <w:rFonts w:cs="Times New Roman"/>
          <w:szCs w:val="24"/>
        </w:rPr>
      </w:pPr>
      <w:r>
        <w:rPr>
          <w:rFonts w:cs="Times New Roman"/>
          <w:b/>
          <w:i/>
          <w:szCs w:val="24"/>
        </w:rPr>
        <w:t>Notes and References</w:t>
      </w:r>
    </w:p>
    <w:sectPr w:rsidR="005C3677" w:rsidRPr="00E150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A69FD" w14:textId="77777777" w:rsidR="00427492" w:rsidRDefault="00427492" w:rsidP="002C2FB6">
      <w:pPr>
        <w:spacing w:after="0"/>
      </w:pPr>
      <w:r>
        <w:separator/>
      </w:r>
    </w:p>
  </w:endnote>
  <w:endnote w:type="continuationSeparator" w:id="0">
    <w:p w14:paraId="6A2120B6" w14:textId="77777777" w:rsidR="00427492" w:rsidRDefault="00427492" w:rsidP="002C2FB6">
      <w:pPr>
        <w:spacing w:after="0"/>
      </w:pPr>
      <w:r>
        <w:continuationSeparator/>
      </w:r>
    </w:p>
  </w:endnote>
  <w:endnote w:id="1">
    <w:p w14:paraId="1FD6D818"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The western canonical philosophical tradition reveal</w:t>
      </w:r>
      <w:r w:rsidR="00233F7E" w:rsidRPr="008E1E45">
        <w:rPr>
          <w:rFonts w:cs="Times New Roman"/>
        </w:rPr>
        <w:t>s</w:t>
      </w:r>
      <w:r w:rsidRPr="008E1E45">
        <w:rPr>
          <w:rFonts w:cs="Times New Roman"/>
        </w:rPr>
        <w:t xml:space="preserve"> to us that p</w:t>
      </w:r>
      <w:r w:rsidR="00233F7E" w:rsidRPr="008E1E45">
        <w:rPr>
          <w:rFonts w:cs="Times New Roman"/>
        </w:rPr>
        <w:t>hilosophy always has to respond</w:t>
      </w:r>
      <w:r w:rsidRPr="008E1E45">
        <w:rPr>
          <w:rFonts w:cs="Times New Roman"/>
        </w:rPr>
        <w:t xml:space="preserve"> to socio-political, pandemic, economic crisis at various historical epochs</w:t>
      </w:r>
      <w:r w:rsidR="00233F7E" w:rsidRPr="008E1E45">
        <w:rPr>
          <w:rFonts w:cs="Times New Roman"/>
        </w:rPr>
        <w:t xml:space="preserve"> and new philosophical ideas have always emerged</w:t>
      </w:r>
      <w:r w:rsidRPr="008E1E45">
        <w:rPr>
          <w:rFonts w:cs="Times New Roman"/>
        </w:rPr>
        <w:t xml:space="preserve"> from withi</w:t>
      </w:r>
      <w:r w:rsidR="00233F7E" w:rsidRPr="008E1E45">
        <w:rPr>
          <w:rFonts w:cs="Times New Roman"/>
        </w:rPr>
        <w:t>n the context of various</w:t>
      </w:r>
      <w:r w:rsidRPr="008E1E45">
        <w:rPr>
          <w:rFonts w:cs="Times New Roman"/>
        </w:rPr>
        <w:t xml:space="preserve"> external</w:t>
      </w:r>
      <w:r w:rsidR="00233F7E" w:rsidRPr="008E1E45">
        <w:rPr>
          <w:rFonts w:cs="Times New Roman"/>
        </w:rPr>
        <w:t xml:space="preserve"> crisis or </w:t>
      </w:r>
      <w:r w:rsidRPr="008E1E45">
        <w:rPr>
          <w:rFonts w:cs="Times New Roman"/>
        </w:rPr>
        <w:t>from within the crisis of philosophy itself.</w:t>
      </w:r>
    </w:p>
  </w:endnote>
  <w:endnote w:id="2">
    <w:p w14:paraId="102CD967"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This could be one cha</w:t>
      </w:r>
      <w:r w:rsidR="00A40FB9" w:rsidRPr="008E1E45">
        <w:rPr>
          <w:rFonts w:cs="Times New Roman"/>
        </w:rPr>
        <w:t>llenge among many other issues</w:t>
      </w:r>
      <w:r w:rsidRPr="008E1E45">
        <w:rPr>
          <w:rFonts w:cs="Times New Roman"/>
        </w:rPr>
        <w:t xml:space="preserve"> that deman</w:t>
      </w:r>
      <w:r w:rsidR="00A40FB9" w:rsidRPr="008E1E45">
        <w:rPr>
          <w:rFonts w:cs="Times New Roman"/>
        </w:rPr>
        <w:t>d</w:t>
      </w:r>
      <w:r w:rsidRPr="008E1E45">
        <w:rPr>
          <w:rFonts w:cs="Times New Roman"/>
        </w:rPr>
        <w:t xml:space="preserve"> our attention</w:t>
      </w:r>
      <w:r w:rsidR="00A40FB9" w:rsidRPr="008E1E45">
        <w:rPr>
          <w:rFonts w:cs="Times New Roman"/>
        </w:rPr>
        <w:t>,</w:t>
      </w:r>
      <w:r w:rsidRPr="008E1E45">
        <w:rPr>
          <w:rFonts w:cs="Times New Roman"/>
        </w:rPr>
        <w:t xml:space="preserve"> and this paper is focusing only on the possibility/ impossibility thi</w:t>
      </w:r>
      <w:r w:rsidR="00A40FB9" w:rsidRPr="008E1E45">
        <w:rPr>
          <w:rFonts w:cs="Times New Roman"/>
        </w:rPr>
        <w:t>n</w:t>
      </w:r>
      <w:r w:rsidRPr="008E1E45">
        <w:rPr>
          <w:rFonts w:cs="Times New Roman"/>
        </w:rPr>
        <w:t>king of ethical community life during the crisis of COVID-19 pandemic.</w:t>
      </w:r>
    </w:p>
  </w:endnote>
  <w:endnote w:id="3">
    <w:p w14:paraId="239CFF3D"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Jean-Luc Nancy, </w:t>
      </w:r>
      <w:r w:rsidRPr="008E1E45">
        <w:rPr>
          <w:rFonts w:cs="Times New Roman"/>
          <w:i/>
        </w:rPr>
        <w:t>The Inoperative Community</w:t>
      </w:r>
      <w:r w:rsidRPr="008E1E45">
        <w:rPr>
          <w:rFonts w:cs="Times New Roman"/>
        </w:rPr>
        <w:t>, trans. Peter Connor and et al (Minneapolis, MN: University of Minnesota Press, 1991), 3.</w:t>
      </w:r>
    </w:p>
  </w:endnote>
  <w:endnote w:id="4">
    <w:p w14:paraId="58F89130" w14:textId="77777777" w:rsidR="00523C8B" w:rsidRPr="008E1E45" w:rsidRDefault="00523C8B" w:rsidP="008E1E45">
      <w:pPr>
        <w:pStyle w:val="EndnoteText"/>
        <w:tabs>
          <w:tab w:val="center" w:pos="4873"/>
        </w:tabs>
        <w:spacing w:after="120"/>
        <w:rPr>
          <w:rFonts w:cs="Times New Roman"/>
        </w:rPr>
      </w:pPr>
      <w:r w:rsidRPr="008E1E45">
        <w:rPr>
          <w:rStyle w:val="EndnoteReference"/>
          <w:rFonts w:cs="Times New Roman"/>
        </w:rPr>
        <w:endnoteRef/>
      </w:r>
      <w:r w:rsidRPr="008E1E45">
        <w:rPr>
          <w:rFonts w:cs="Times New Roman"/>
        </w:rPr>
        <w:t xml:space="preserve"> Ibid., 4.</w:t>
      </w:r>
    </w:p>
  </w:endnote>
  <w:endnote w:id="5">
    <w:p w14:paraId="52E6C9F5"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Throughout this paper, the term Other (</w:t>
      </w:r>
      <w:r w:rsidRPr="008E1E45">
        <w:rPr>
          <w:rFonts w:cs="Times New Roman"/>
          <w:i/>
        </w:rPr>
        <w:t>autrui</w:t>
      </w:r>
      <w:r w:rsidRPr="008E1E45">
        <w:rPr>
          <w:rFonts w:cs="Times New Roman"/>
        </w:rPr>
        <w:t>), with a capital ‘O’ has been used to refer to other human being, and the term other (</w:t>
      </w:r>
      <w:r w:rsidRPr="008E1E45">
        <w:rPr>
          <w:rFonts w:cs="Times New Roman"/>
          <w:i/>
        </w:rPr>
        <w:t>autre</w:t>
      </w:r>
      <w:r w:rsidRPr="008E1E45">
        <w:rPr>
          <w:rFonts w:cs="Times New Roman"/>
        </w:rPr>
        <w:t>), with a small ‘o’ is use to refer to anything other than living human being. This is in line with the Levinasian usage of the term in the English translation of Levinas’ corpus.</w:t>
      </w:r>
    </w:p>
  </w:endnote>
  <w:endnote w:id="6">
    <w:p w14:paraId="7ADEAEF1"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Jean-Luc Nancy, </w:t>
      </w:r>
      <w:r w:rsidRPr="008E1E45">
        <w:rPr>
          <w:rFonts w:cs="Times New Roman"/>
          <w:i/>
        </w:rPr>
        <w:t>The Experience of Freedom</w:t>
      </w:r>
      <w:r w:rsidRPr="008E1E45">
        <w:rPr>
          <w:rFonts w:cs="Times New Roman"/>
        </w:rPr>
        <w:t xml:space="preserve">, trans. Bridget McDonald (Standford: Standford </w:t>
      </w:r>
      <w:r w:rsidR="00DA135A" w:rsidRPr="008E1E45">
        <w:rPr>
          <w:rFonts w:cs="Times New Roman"/>
        </w:rPr>
        <w:t>University</w:t>
      </w:r>
      <w:r w:rsidRPr="008E1E45">
        <w:rPr>
          <w:rFonts w:cs="Times New Roman"/>
        </w:rPr>
        <w:t xml:space="preserve"> Press, 1993), 72.</w:t>
      </w:r>
    </w:p>
  </w:endnote>
  <w:endnote w:id="7">
    <w:p w14:paraId="4BEA45D1"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Nancy, </w:t>
      </w:r>
      <w:r w:rsidRPr="008E1E45">
        <w:rPr>
          <w:rFonts w:cs="Times New Roman"/>
          <w:i/>
        </w:rPr>
        <w:t>The Inoperative Community</w:t>
      </w:r>
      <w:r w:rsidRPr="008E1E45">
        <w:rPr>
          <w:rFonts w:cs="Times New Roman"/>
        </w:rPr>
        <w:t>,  29.</w:t>
      </w:r>
    </w:p>
  </w:endnote>
  <w:endnote w:id="8">
    <w:p w14:paraId="75853CE9"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John D. Caputo, “A Community Without Truth: Derrida and the Impossible Community.” </w:t>
      </w:r>
      <w:r w:rsidRPr="008E1E45">
        <w:rPr>
          <w:rFonts w:cs="Times New Roman"/>
          <w:i/>
        </w:rPr>
        <w:t>Research in Phenomenology</w:t>
      </w:r>
      <w:r w:rsidRPr="008E1E45">
        <w:rPr>
          <w:rFonts w:cs="Times New Roman"/>
        </w:rPr>
        <w:t>, volume. 26 (1996), 26,  https://www.jstor.org/stable/24658683.</w:t>
      </w:r>
    </w:p>
  </w:endnote>
  <w:endnote w:id="9">
    <w:p w14:paraId="137EBC9F"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See: Emmanuel Levinas, </w:t>
      </w:r>
      <w:r w:rsidRPr="008E1E45">
        <w:rPr>
          <w:rFonts w:cs="Times New Roman"/>
          <w:i/>
        </w:rPr>
        <w:t>Totality and Infinity: An Essay on Exteriority</w:t>
      </w:r>
      <w:r w:rsidRPr="008E1E45">
        <w:rPr>
          <w:rFonts w:cs="Times New Roman"/>
        </w:rPr>
        <w:t>, trans. Alphonso Lingis (The Hague, Boston: Martinus Nijhoff Publishers, 1979), 194-197.</w:t>
      </w:r>
    </w:p>
  </w:endnote>
  <w:endnote w:id="10">
    <w:p w14:paraId="0016CA8D" w14:textId="77777777" w:rsidR="0097574D" w:rsidRPr="0097574D" w:rsidRDefault="0097574D">
      <w:pPr>
        <w:pStyle w:val="EndnoteText"/>
      </w:pPr>
      <w:r>
        <w:rPr>
          <w:rStyle w:val="EndnoteReference"/>
        </w:rPr>
        <w:endnoteRef/>
      </w:r>
      <w:r>
        <w:t xml:space="preserve"> </w:t>
      </w:r>
      <w:hyperlink r:id="rId1" w:history="1">
        <w:r w:rsidRPr="007827CA">
          <w:rPr>
            <w:rStyle w:val="Hyperlink"/>
          </w:rPr>
          <w:t>https://www.thehindu.com/news/national/coronavirus-lockdown-26-lakh-migrant-workers-in-halfway-houses-says-official-data/article31751222.ece</w:t>
        </w:r>
      </w:hyperlink>
      <w:r>
        <w:t xml:space="preserve">. </w:t>
      </w:r>
      <w:r w:rsidR="00024352">
        <w:t>(Accessed on 31</w:t>
      </w:r>
      <w:r w:rsidR="00024352" w:rsidRPr="00024352">
        <w:rPr>
          <w:vertAlign w:val="superscript"/>
        </w:rPr>
        <w:t>st</w:t>
      </w:r>
      <w:r w:rsidR="00024352">
        <w:t xml:space="preserve"> August 2020)</w:t>
      </w:r>
      <w:r w:rsidR="0086201E">
        <w:t>. According to media report, large group of migrant workers has to walk on foot to reach their village</w:t>
      </w:r>
      <w:r w:rsidR="00E2102B">
        <w:t>.</w:t>
      </w:r>
    </w:p>
  </w:endnote>
  <w:endnote w:id="11">
    <w:p w14:paraId="05652BD6" w14:textId="77777777" w:rsidR="00523C8B"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To convey the radicality of the thinking of community, is it not the conceptual</w:t>
      </w:r>
      <w:r w:rsidR="009E4283" w:rsidRPr="008E1E45">
        <w:rPr>
          <w:rFonts w:cs="Times New Roman"/>
        </w:rPr>
        <w:t>ization of community always has</w:t>
      </w:r>
      <w:r w:rsidRPr="008E1E45">
        <w:rPr>
          <w:rFonts w:cs="Times New Roman"/>
        </w:rPr>
        <w:t xml:space="preserve"> to be imagined as having both an inside and an outside of a community? Is not community itself suggest the inclusion and exclusion of its own </w:t>
      </w:r>
      <w:r w:rsidR="001F7262" w:rsidRPr="008E1E45">
        <w:rPr>
          <w:rFonts w:cs="Times New Roman"/>
        </w:rPr>
        <w:t>members</w:t>
      </w:r>
      <w:r w:rsidR="001F7262">
        <w:rPr>
          <w:rFonts w:cs="Times New Roman"/>
        </w:rPr>
        <w:t>, and</w:t>
      </w:r>
      <w:r w:rsidR="001F7262" w:rsidRPr="008E1E45">
        <w:rPr>
          <w:rFonts w:cs="Times New Roman"/>
        </w:rPr>
        <w:t xml:space="preserve"> that</w:t>
      </w:r>
      <w:r w:rsidRPr="008E1E45">
        <w:rPr>
          <w:rFonts w:cs="Times New Roman"/>
        </w:rPr>
        <w:t xml:space="preserve"> it can go beyond itself? There is the operation of the possibility and impossibility of the making and unmaking of </w:t>
      </w:r>
      <w:r w:rsidR="009E4283" w:rsidRPr="008E1E45">
        <w:rPr>
          <w:rFonts w:cs="Times New Roman"/>
        </w:rPr>
        <w:t xml:space="preserve">the </w:t>
      </w:r>
      <w:r w:rsidRPr="008E1E45">
        <w:rPr>
          <w:rFonts w:cs="Times New Roman"/>
        </w:rPr>
        <w:t>community. The aporetic community is at play in its nonstructural operation.</w:t>
      </w:r>
    </w:p>
  </w:endnote>
  <w:endnote w:id="12">
    <w:p w14:paraId="154F7575" w14:textId="77777777" w:rsidR="008E6F80" w:rsidRPr="008E1E45" w:rsidRDefault="00523C8B" w:rsidP="008E1E45">
      <w:pPr>
        <w:pStyle w:val="EndnoteText"/>
        <w:spacing w:after="120"/>
        <w:rPr>
          <w:rFonts w:cs="Times New Roman"/>
        </w:rPr>
      </w:pPr>
      <w:r w:rsidRPr="008E1E45">
        <w:rPr>
          <w:rStyle w:val="EndnoteReference"/>
          <w:rFonts w:cs="Times New Roman"/>
        </w:rPr>
        <w:endnoteRef/>
      </w:r>
      <w:r w:rsidRPr="008E1E45">
        <w:rPr>
          <w:rFonts w:cs="Times New Roman"/>
        </w:rPr>
        <w:t xml:space="preserve"> The usage of the term ‘same’ understood as the self or the ‘I’ is borrowed from Levinas’ works.</w:t>
      </w:r>
    </w:p>
    <w:p w14:paraId="2459B9EE" w14:textId="77777777" w:rsidR="0010073A" w:rsidRPr="008B0A5C" w:rsidRDefault="008B0A5C" w:rsidP="00EC558D">
      <w:pPr>
        <w:pStyle w:val="EndnoteText"/>
        <w:spacing w:after="120"/>
        <w:jc w:val="center"/>
        <w:rPr>
          <w:sz w:val="24"/>
          <w:szCs w:val="24"/>
        </w:rPr>
      </w:pPr>
      <w:r>
        <w:rPr>
          <w:sz w:val="24"/>
          <w:szCs w:val="24"/>
        </w:rPr>
        <w:t>* * * * * * *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D2A7D" w14:textId="77777777" w:rsidR="00427492" w:rsidRDefault="00427492" w:rsidP="002C2FB6">
      <w:pPr>
        <w:spacing w:after="0"/>
      </w:pPr>
      <w:r>
        <w:separator/>
      </w:r>
    </w:p>
  </w:footnote>
  <w:footnote w:type="continuationSeparator" w:id="0">
    <w:p w14:paraId="61A15EAD" w14:textId="77777777" w:rsidR="00427492" w:rsidRDefault="00427492" w:rsidP="002C2F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0199698"/>
      <w:docPartObj>
        <w:docPartGallery w:val="Page Numbers (Top of Page)"/>
        <w:docPartUnique/>
      </w:docPartObj>
    </w:sdtPr>
    <w:sdtEndPr>
      <w:rPr>
        <w:noProof/>
      </w:rPr>
    </w:sdtEndPr>
    <w:sdtContent>
      <w:p w14:paraId="6D64076B" w14:textId="77777777" w:rsidR="00224D07" w:rsidRDefault="00224D07">
        <w:pPr>
          <w:pStyle w:val="Header"/>
          <w:jc w:val="right"/>
        </w:pPr>
        <w:r>
          <w:fldChar w:fldCharType="begin"/>
        </w:r>
        <w:r>
          <w:instrText xml:space="preserve"> PAGE   \* MERGEFORMAT </w:instrText>
        </w:r>
        <w:r>
          <w:fldChar w:fldCharType="separate"/>
        </w:r>
        <w:r w:rsidR="0001646B">
          <w:rPr>
            <w:noProof/>
          </w:rPr>
          <w:t>1</w:t>
        </w:r>
        <w:r>
          <w:rPr>
            <w:noProof/>
          </w:rPr>
          <w:fldChar w:fldCharType="end"/>
        </w:r>
      </w:p>
    </w:sdtContent>
  </w:sdt>
  <w:p w14:paraId="317D84A4" w14:textId="77777777" w:rsidR="00224D07" w:rsidRDefault="00224D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IN" w:vendorID="64" w:dllVersion="6" w:nlCheck="1" w:checkStyle="0"/>
  <w:activeWritingStyle w:appName="MSWord" w:lang="en-US" w:vendorID="64" w:dllVersion="6" w:nlCheck="1" w:checkStyle="1"/>
  <w:proofState w:spelling="clean"/>
  <w:linkStyl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D8"/>
    <w:rsid w:val="00000E0E"/>
    <w:rsid w:val="00001A0B"/>
    <w:rsid w:val="00001F90"/>
    <w:rsid w:val="00002384"/>
    <w:rsid w:val="0000343F"/>
    <w:rsid w:val="0000399E"/>
    <w:rsid w:val="000047AB"/>
    <w:rsid w:val="00010102"/>
    <w:rsid w:val="00012E53"/>
    <w:rsid w:val="00012F59"/>
    <w:rsid w:val="000130F3"/>
    <w:rsid w:val="000144B7"/>
    <w:rsid w:val="000154D2"/>
    <w:rsid w:val="0001646B"/>
    <w:rsid w:val="000165E2"/>
    <w:rsid w:val="00016C66"/>
    <w:rsid w:val="00016F96"/>
    <w:rsid w:val="00020853"/>
    <w:rsid w:val="00021CDE"/>
    <w:rsid w:val="00022764"/>
    <w:rsid w:val="00022971"/>
    <w:rsid w:val="00023D1F"/>
    <w:rsid w:val="00024352"/>
    <w:rsid w:val="00025009"/>
    <w:rsid w:val="000268B0"/>
    <w:rsid w:val="00027786"/>
    <w:rsid w:val="00034948"/>
    <w:rsid w:val="00036299"/>
    <w:rsid w:val="00036BE9"/>
    <w:rsid w:val="00037939"/>
    <w:rsid w:val="00042095"/>
    <w:rsid w:val="00043FCA"/>
    <w:rsid w:val="00044D88"/>
    <w:rsid w:val="00045061"/>
    <w:rsid w:val="0004519D"/>
    <w:rsid w:val="00046B47"/>
    <w:rsid w:val="000502AE"/>
    <w:rsid w:val="00056349"/>
    <w:rsid w:val="0006053A"/>
    <w:rsid w:val="000619BC"/>
    <w:rsid w:val="00062D57"/>
    <w:rsid w:val="000648C5"/>
    <w:rsid w:val="0006780D"/>
    <w:rsid w:val="00070A70"/>
    <w:rsid w:val="00071DFA"/>
    <w:rsid w:val="0007547B"/>
    <w:rsid w:val="000763DB"/>
    <w:rsid w:val="000764EB"/>
    <w:rsid w:val="00076588"/>
    <w:rsid w:val="00076B71"/>
    <w:rsid w:val="00077533"/>
    <w:rsid w:val="0007758A"/>
    <w:rsid w:val="0008345F"/>
    <w:rsid w:val="000844CC"/>
    <w:rsid w:val="00084610"/>
    <w:rsid w:val="00085049"/>
    <w:rsid w:val="00087E21"/>
    <w:rsid w:val="0009157E"/>
    <w:rsid w:val="00091FB7"/>
    <w:rsid w:val="000931CC"/>
    <w:rsid w:val="000935E0"/>
    <w:rsid w:val="00093B6C"/>
    <w:rsid w:val="00096F0A"/>
    <w:rsid w:val="000976F4"/>
    <w:rsid w:val="00097E0B"/>
    <w:rsid w:val="000A0537"/>
    <w:rsid w:val="000A22F9"/>
    <w:rsid w:val="000A3492"/>
    <w:rsid w:val="000A3E00"/>
    <w:rsid w:val="000A3E44"/>
    <w:rsid w:val="000A6DE8"/>
    <w:rsid w:val="000A6FFA"/>
    <w:rsid w:val="000A7ACC"/>
    <w:rsid w:val="000B05C9"/>
    <w:rsid w:val="000B0B4B"/>
    <w:rsid w:val="000B0FDC"/>
    <w:rsid w:val="000B158E"/>
    <w:rsid w:val="000B3336"/>
    <w:rsid w:val="000B3EC8"/>
    <w:rsid w:val="000B4528"/>
    <w:rsid w:val="000B46D3"/>
    <w:rsid w:val="000B4B49"/>
    <w:rsid w:val="000B5E02"/>
    <w:rsid w:val="000B5EC1"/>
    <w:rsid w:val="000B63F5"/>
    <w:rsid w:val="000C000E"/>
    <w:rsid w:val="000C06D1"/>
    <w:rsid w:val="000C38E7"/>
    <w:rsid w:val="000C4BCF"/>
    <w:rsid w:val="000C5264"/>
    <w:rsid w:val="000C5851"/>
    <w:rsid w:val="000C67A4"/>
    <w:rsid w:val="000D0E43"/>
    <w:rsid w:val="000D334B"/>
    <w:rsid w:val="000D41DC"/>
    <w:rsid w:val="000D50D4"/>
    <w:rsid w:val="000D6067"/>
    <w:rsid w:val="000D62F7"/>
    <w:rsid w:val="000D6441"/>
    <w:rsid w:val="000D6B66"/>
    <w:rsid w:val="000E01D7"/>
    <w:rsid w:val="000E0D69"/>
    <w:rsid w:val="000E247E"/>
    <w:rsid w:val="000E31C9"/>
    <w:rsid w:val="000E43CA"/>
    <w:rsid w:val="000E5501"/>
    <w:rsid w:val="000E6772"/>
    <w:rsid w:val="000E78DB"/>
    <w:rsid w:val="000E7C4D"/>
    <w:rsid w:val="000F057B"/>
    <w:rsid w:val="000F1D0A"/>
    <w:rsid w:val="000F31CA"/>
    <w:rsid w:val="000F38F5"/>
    <w:rsid w:val="000F4C62"/>
    <w:rsid w:val="000F63D6"/>
    <w:rsid w:val="00100188"/>
    <w:rsid w:val="0010073A"/>
    <w:rsid w:val="001022E3"/>
    <w:rsid w:val="00104D97"/>
    <w:rsid w:val="00104DC0"/>
    <w:rsid w:val="0010623F"/>
    <w:rsid w:val="00107CD7"/>
    <w:rsid w:val="001151F6"/>
    <w:rsid w:val="0011591D"/>
    <w:rsid w:val="00116DB2"/>
    <w:rsid w:val="001170EB"/>
    <w:rsid w:val="00120125"/>
    <w:rsid w:val="001246A5"/>
    <w:rsid w:val="00125A10"/>
    <w:rsid w:val="001302ED"/>
    <w:rsid w:val="00130536"/>
    <w:rsid w:val="00130B21"/>
    <w:rsid w:val="001316A5"/>
    <w:rsid w:val="00132FC3"/>
    <w:rsid w:val="00134342"/>
    <w:rsid w:val="001350CF"/>
    <w:rsid w:val="0013555C"/>
    <w:rsid w:val="00135BB1"/>
    <w:rsid w:val="0013647D"/>
    <w:rsid w:val="00136EAD"/>
    <w:rsid w:val="00137925"/>
    <w:rsid w:val="001412CB"/>
    <w:rsid w:val="0014368C"/>
    <w:rsid w:val="001452BF"/>
    <w:rsid w:val="00145875"/>
    <w:rsid w:val="00145DD8"/>
    <w:rsid w:val="00147168"/>
    <w:rsid w:val="00147737"/>
    <w:rsid w:val="00150229"/>
    <w:rsid w:val="00151891"/>
    <w:rsid w:val="00151A08"/>
    <w:rsid w:val="00152D4E"/>
    <w:rsid w:val="0015367E"/>
    <w:rsid w:val="00153B24"/>
    <w:rsid w:val="00155900"/>
    <w:rsid w:val="0015724F"/>
    <w:rsid w:val="00157E62"/>
    <w:rsid w:val="00160525"/>
    <w:rsid w:val="00160C11"/>
    <w:rsid w:val="001617B1"/>
    <w:rsid w:val="00161928"/>
    <w:rsid w:val="0016273E"/>
    <w:rsid w:val="001628E3"/>
    <w:rsid w:val="0016711D"/>
    <w:rsid w:val="00167B5F"/>
    <w:rsid w:val="001703DD"/>
    <w:rsid w:val="00170971"/>
    <w:rsid w:val="00171C3E"/>
    <w:rsid w:val="001740C5"/>
    <w:rsid w:val="001748A3"/>
    <w:rsid w:val="00174945"/>
    <w:rsid w:val="0017600F"/>
    <w:rsid w:val="001770DB"/>
    <w:rsid w:val="00180732"/>
    <w:rsid w:val="001824C1"/>
    <w:rsid w:val="0018411E"/>
    <w:rsid w:val="00184171"/>
    <w:rsid w:val="00185CB1"/>
    <w:rsid w:val="001869B7"/>
    <w:rsid w:val="00187C0D"/>
    <w:rsid w:val="00190A9E"/>
    <w:rsid w:val="00190E3E"/>
    <w:rsid w:val="0019332C"/>
    <w:rsid w:val="00193B37"/>
    <w:rsid w:val="00194DD2"/>
    <w:rsid w:val="00194E82"/>
    <w:rsid w:val="0019560B"/>
    <w:rsid w:val="00195808"/>
    <w:rsid w:val="001A0BBA"/>
    <w:rsid w:val="001A319A"/>
    <w:rsid w:val="001A3C44"/>
    <w:rsid w:val="001A7936"/>
    <w:rsid w:val="001B018D"/>
    <w:rsid w:val="001B0615"/>
    <w:rsid w:val="001B4125"/>
    <w:rsid w:val="001B4375"/>
    <w:rsid w:val="001B43B1"/>
    <w:rsid w:val="001B4616"/>
    <w:rsid w:val="001B71EE"/>
    <w:rsid w:val="001C0B51"/>
    <w:rsid w:val="001C6267"/>
    <w:rsid w:val="001C64CC"/>
    <w:rsid w:val="001C6922"/>
    <w:rsid w:val="001C7A38"/>
    <w:rsid w:val="001D2445"/>
    <w:rsid w:val="001D2EEF"/>
    <w:rsid w:val="001D3B35"/>
    <w:rsid w:val="001D6310"/>
    <w:rsid w:val="001D71DC"/>
    <w:rsid w:val="001E10F5"/>
    <w:rsid w:val="001E21DB"/>
    <w:rsid w:val="001E2538"/>
    <w:rsid w:val="001E7218"/>
    <w:rsid w:val="001E7707"/>
    <w:rsid w:val="001F186D"/>
    <w:rsid w:val="001F1DC6"/>
    <w:rsid w:val="001F1F66"/>
    <w:rsid w:val="001F24A1"/>
    <w:rsid w:val="001F42BC"/>
    <w:rsid w:val="001F46F4"/>
    <w:rsid w:val="001F48D9"/>
    <w:rsid w:val="001F4D66"/>
    <w:rsid w:val="001F4DB2"/>
    <w:rsid w:val="001F7262"/>
    <w:rsid w:val="001F7B3F"/>
    <w:rsid w:val="00201E7C"/>
    <w:rsid w:val="00203032"/>
    <w:rsid w:val="00203C9A"/>
    <w:rsid w:val="0020447A"/>
    <w:rsid w:val="00204A93"/>
    <w:rsid w:val="00204BB2"/>
    <w:rsid w:val="00205313"/>
    <w:rsid w:val="0020560A"/>
    <w:rsid w:val="00207CE7"/>
    <w:rsid w:val="002103DB"/>
    <w:rsid w:val="00212926"/>
    <w:rsid w:val="00212F2B"/>
    <w:rsid w:val="00214562"/>
    <w:rsid w:val="00214768"/>
    <w:rsid w:val="00214880"/>
    <w:rsid w:val="00214AB9"/>
    <w:rsid w:val="00216359"/>
    <w:rsid w:val="00220001"/>
    <w:rsid w:val="002217D8"/>
    <w:rsid w:val="00221DA3"/>
    <w:rsid w:val="00223A93"/>
    <w:rsid w:val="00224181"/>
    <w:rsid w:val="00224D07"/>
    <w:rsid w:val="00225706"/>
    <w:rsid w:val="0022774D"/>
    <w:rsid w:val="00227E7F"/>
    <w:rsid w:val="00230E63"/>
    <w:rsid w:val="00230ECC"/>
    <w:rsid w:val="00232389"/>
    <w:rsid w:val="00233F7E"/>
    <w:rsid w:val="00234388"/>
    <w:rsid w:val="002346B4"/>
    <w:rsid w:val="00235412"/>
    <w:rsid w:val="002358D3"/>
    <w:rsid w:val="00235FF9"/>
    <w:rsid w:val="00236D3A"/>
    <w:rsid w:val="002412EA"/>
    <w:rsid w:val="0024163F"/>
    <w:rsid w:val="002424D9"/>
    <w:rsid w:val="00243205"/>
    <w:rsid w:val="002457B5"/>
    <w:rsid w:val="00247A9A"/>
    <w:rsid w:val="00247E58"/>
    <w:rsid w:val="00254257"/>
    <w:rsid w:val="00254353"/>
    <w:rsid w:val="00255971"/>
    <w:rsid w:val="00256C0D"/>
    <w:rsid w:val="0026267F"/>
    <w:rsid w:val="00263E80"/>
    <w:rsid w:val="002658D9"/>
    <w:rsid w:val="00266125"/>
    <w:rsid w:val="00266206"/>
    <w:rsid w:val="00270251"/>
    <w:rsid w:val="002714E8"/>
    <w:rsid w:val="002735B2"/>
    <w:rsid w:val="002766AA"/>
    <w:rsid w:val="00277192"/>
    <w:rsid w:val="00277632"/>
    <w:rsid w:val="00281E23"/>
    <w:rsid w:val="002828D2"/>
    <w:rsid w:val="00283AF1"/>
    <w:rsid w:val="00284316"/>
    <w:rsid w:val="002859CA"/>
    <w:rsid w:val="002863B0"/>
    <w:rsid w:val="0028641E"/>
    <w:rsid w:val="00287FA7"/>
    <w:rsid w:val="00294335"/>
    <w:rsid w:val="00294840"/>
    <w:rsid w:val="002968B9"/>
    <w:rsid w:val="00297E9D"/>
    <w:rsid w:val="002A1ABC"/>
    <w:rsid w:val="002A21FC"/>
    <w:rsid w:val="002A29E7"/>
    <w:rsid w:val="002A2A9A"/>
    <w:rsid w:val="002A3369"/>
    <w:rsid w:val="002A35D5"/>
    <w:rsid w:val="002A4D22"/>
    <w:rsid w:val="002A6809"/>
    <w:rsid w:val="002A7882"/>
    <w:rsid w:val="002A79ED"/>
    <w:rsid w:val="002B3659"/>
    <w:rsid w:val="002B45FE"/>
    <w:rsid w:val="002B4EB5"/>
    <w:rsid w:val="002B547B"/>
    <w:rsid w:val="002B7150"/>
    <w:rsid w:val="002C2FB6"/>
    <w:rsid w:val="002C40A2"/>
    <w:rsid w:val="002C4BC0"/>
    <w:rsid w:val="002C4F27"/>
    <w:rsid w:val="002C5051"/>
    <w:rsid w:val="002C55C7"/>
    <w:rsid w:val="002C56EF"/>
    <w:rsid w:val="002C5816"/>
    <w:rsid w:val="002C5A96"/>
    <w:rsid w:val="002C5B3E"/>
    <w:rsid w:val="002C61B8"/>
    <w:rsid w:val="002C78B1"/>
    <w:rsid w:val="002D2CAB"/>
    <w:rsid w:val="002D3AFF"/>
    <w:rsid w:val="002D7CE7"/>
    <w:rsid w:val="002E232D"/>
    <w:rsid w:val="002E37A6"/>
    <w:rsid w:val="002E37E9"/>
    <w:rsid w:val="002E6222"/>
    <w:rsid w:val="002E68A4"/>
    <w:rsid w:val="002E7C1F"/>
    <w:rsid w:val="002F180E"/>
    <w:rsid w:val="002F1876"/>
    <w:rsid w:val="002F1878"/>
    <w:rsid w:val="002F268C"/>
    <w:rsid w:val="002F5C68"/>
    <w:rsid w:val="002F650F"/>
    <w:rsid w:val="002F77B6"/>
    <w:rsid w:val="002F7B54"/>
    <w:rsid w:val="00300AAD"/>
    <w:rsid w:val="00302829"/>
    <w:rsid w:val="00304D00"/>
    <w:rsid w:val="00305E8E"/>
    <w:rsid w:val="00306336"/>
    <w:rsid w:val="00306F41"/>
    <w:rsid w:val="003073E5"/>
    <w:rsid w:val="00310C99"/>
    <w:rsid w:val="003113B4"/>
    <w:rsid w:val="0031241F"/>
    <w:rsid w:val="00312F38"/>
    <w:rsid w:val="00313C5C"/>
    <w:rsid w:val="0031453B"/>
    <w:rsid w:val="00315122"/>
    <w:rsid w:val="003155A2"/>
    <w:rsid w:val="00315780"/>
    <w:rsid w:val="00316441"/>
    <w:rsid w:val="00317FD6"/>
    <w:rsid w:val="00321363"/>
    <w:rsid w:val="003230EA"/>
    <w:rsid w:val="003275CA"/>
    <w:rsid w:val="00327743"/>
    <w:rsid w:val="00330CFF"/>
    <w:rsid w:val="003312B9"/>
    <w:rsid w:val="003323FE"/>
    <w:rsid w:val="0033275E"/>
    <w:rsid w:val="003335B2"/>
    <w:rsid w:val="00334332"/>
    <w:rsid w:val="00334E0B"/>
    <w:rsid w:val="00335948"/>
    <w:rsid w:val="00335D85"/>
    <w:rsid w:val="00336160"/>
    <w:rsid w:val="00340002"/>
    <w:rsid w:val="00340E30"/>
    <w:rsid w:val="00342734"/>
    <w:rsid w:val="0034426C"/>
    <w:rsid w:val="00344D83"/>
    <w:rsid w:val="0034656F"/>
    <w:rsid w:val="003509C2"/>
    <w:rsid w:val="00353CA4"/>
    <w:rsid w:val="00355751"/>
    <w:rsid w:val="00356B20"/>
    <w:rsid w:val="003572F3"/>
    <w:rsid w:val="00361EFE"/>
    <w:rsid w:val="00361F3A"/>
    <w:rsid w:val="003623FC"/>
    <w:rsid w:val="003624E5"/>
    <w:rsid w:val="00362B67"/>
    <w:rsid w:val="003632A4"/>
    <w:rsid w:val="00363684"/>
    <w:rsid w:val="003674D5"/>
    <w:rsid w:val="00371ADE"/>
    <w:rsid w:val="00372171"/>
    <w:rsid w:val="0037376E"/>
    <w:rsid w:val="0037521A"/>
    <w:rsid w:val="00376740"/>
    <w:rsid w:val="003773ED"/>
    <w:rsid w:val="0038116B"/>
    <w:rsid w:val="00384B5B"/>
    <w:rsid w:val="00386950"/>
    <w:rsid w:val="00386BB7"/>
    <w:rsid w:val="0038764C"/>
    <w:rsid w:val="00392638"/>
    <w:rsid w:val="003936F3"/>
    <w:rsid w:val="00393DE8"/>
    <w:rsid w:val="0039461D"/>
    <w:rsid w:val="003959AF"/>
    <w:rsid w:val="00396A12"/>
    <w:rsid w:val="003A09AA"/>
    <w:rsid w:val="003A31D1"/>
    <w:rsid w:val="003A687E"/>
    <w:rsid w:val="003A6C73"/>
    <w:rsid w:val="003A6DF3"/>
    <w:rsid w:val="003A76EF"/>
    <w:rsid w:val="003B033A"/>
    <w:rsid w:val="003B05E1"/>
    <w:rsid w:val="003B1213"/>
    <w:rsid w:val="003B1EF0"/>
    <w:rsid w:val="003B3230"/>
    <w:rsid w:val="003B57AE"/>
    <w:rsid w:val="003B6989"/>
    <w:rsid w:val="003B75AF"/>
    <w:rsid w:val="003B7EBA"/>
    <w:rsid w:val="003C0483"/>
    <w:rsid w:val="003C0B2A"/>
    <w:rsid w:val="003C1186"/>
    <w:rsid w:val="003C246D"/>
    <w:rsid w:val="003C323C"/>
    <w:rsid w:val="003C35F0"/>
    <w:rsid w:val="003C5667"/>
    <w:rsid w:val="003C576A"/>
    <w:rsid w:val="003C5787"/>
    <w:rsid w:val="003C70AA"/>
    <w:rsid w:val="003D2EB7"/>
    <w:rsid w:val="003D2FE3"/>
    <w:rsid w:val="003D3035"/>
    <w:rsid w:val="003D4199"/>
    <w:rsid w:val="003D4F65"/>
    <w:rsid w:val="003D672C"/>
    <w:rsid w:val="003D67A8"/>
    <w:rsid w:val="003D6FE2"/>
    <w:rsid w:val="003E1EE0"/>
    <w:rsid w:val="003E1F39"/>
    <w:rsid w:val="003E296B"/>
    <w:rsid w:val="003E2A21"/>
    <w:rsid w:val="003E3DA1"/>
    <w:rsid w:val="003E4719"/>
    <w:rsid w:val="003E5A91"/>
    <w:rsid w:val="003E6A8E"/>
    <w:rsid w:val="003E7121"/>
    <w:rsid w:val="003E7349"/>
    <w:rsid w:val="003F0E30"/>
    <w:rsid w:val="003F2756"/>
    <w:rsid w:val="003F3C3C"/>
    <w:rsid w:val="003F3CF1"/>
    <w:rsid w:val="003F40AA"/>
    <w:rsid w:val="003F719F"/>
    <w:rsid w:val="00402E62"/>
    <w:rsid w:val="004065BC"/>
    <w:rsid w:val="004122F1"/>
    <w:rsid w:val="0041588A"/>
    <w:rsid w:val="004175FE"/>
    <w:rsid w:val="00422A6F"/>
    <w:rsid w:val="00422D90"/>
    <w:rsid w:val="00423F27"/>
    <w:rsid w:val="004262B9"/>
    <w:rsid w:val="00426561"/>
    <w:rsid w:val="004265F6"/>
    <w:rsid w:val="00427492"/>
    <w:rsid w:val="00431212"/>
    <w:rsid w:val="00432982"/>
    <w:rsid w:val="00432E65"/>
    <w:rsid w:val="00433358"/>
    <w:rsid w:val="00435739"/>
    <w:rsid w:val="004357E5"/>
    <w:rsid w:val="00435E02"/>
    <w:rsid w:val="00436BCC"/>
    <w:rsid w:val="004414F6"/>
    <w:rsid w:val="00441B46"/>
    <w:rsid w:val="004436C2"/>
    <w:rsid w:val="0044390A"/>
    <w:rsid w:val="00443AEC"/>
    <w:rsid w:val="00443BFC"/>
    <w:rsid w:val="0044409A"/>
    <w:rsid w:val="004440A3"/>
    <w:rsid w:val="00444210"/>
    <w:rsid w:val="00446D90"/>
    <w:rsid w:val="0045064F"/>
    <w:rsid w:val="00450758"/>
    <w:rsid w:val="00450BE1"/>
    <w:rsid w:val="00451A1B"/>
    <w:rsid w:val="004523A9"/>
    <w:rsid w:val="00452AC0"/>
    <w:rsid w:val="00454C2A"/>
    <w:rsid w:val="00454FB4"/>
    <w:rsid w:val="00462F3E"/>
    <w:rsid w:val="0046367F"/>
    <w:rsid w:val="00463C36"/>
    <w:rsid w:val="00464DE2"/>
    <w:rsid w:val="00465016"/>
    <w:rsid w:val="0046693B"/>
    <w:rsid w:val="00470AEA"/>
    <w:rsid w:val="00470CBD"/>
    <w:rsid w:val="00470E01"/>
    <w:rsid w:val="0047196E"/>
    <w:rsid w:val="004738B7"/>
    <w:rsid w:val="00475060"/>
    <w:rsid w:val="00476D35"/>
    <w:rsid w:val="00480017"/>
    <w:rsid w:val="004803E8"/>
    <w:rsid w:val="0048069D"/>
    <w:rsid w:val="00482317"/>
    <w:rsid w:val="0048263E"/>
    <w:rsid w:val="0048544A"/>
    <w:rsid w:val="004855A7"/>
    <w:rsid w:val="00485C20"/>
    <w:rsid w:val="00485CB9"/>
    <w:rsid w:val="00486246"/>
    <w:rsid w:val="004874FB"/>
    <w:rsid w:val="004916CB"/>
    <w:rsid w:val="004926B8"/>
    <w:rsid w:val="00492FDD"/>
    <w:rsid w:val="00493E13"/>
    <w:rsid w:val="00493F61"/>
    <w:rsid w:val="004948D3"/>
    <w:rsid w:val="004967D5"/>
    <w:rsid w:val="004A0A86"/>
    <w:rsid w:val="004A1378"/>
    <w:rsid w:val="004A2432"/>
    <w:rsid w:val="004A2441"/>
    <w:rsid w:val="004A2B3F"/>
    <w:rsid w:val="004A6B78"/>
    <w:rsid w:val="004B112E"/>
    <w:rsid w:val="004B2444"/>
    <w:rsid w:val="004B3DAC"/>
    <w:rsid w:val="004B434C"/>
    <w:rsid w:val="004B6F39"/>
    <w:rsid w:val="004B70EA"/>
    <w:rsid w:val="004C02D2"/>
    <w:rsid w:val="004C033B"/>
    <w:rsid w:val="004C09AA"/>
    <w:rsid w:val="004C2301"/>
    <w:rsid w:val="004C262A"/>
    <w:rsid w:val="004C303B"/>
    <w:rsid w:val="004C69DF"/>
    <w:rsid w:val="004C6D6D"/>
    <w:rsid w:val="004C7B93"/>
    <w:rsid w:val="004D00A4"/>
    <w:rsid w:val="004D1545"/>
    <w:rsid w:val="004D1CBE"/>
    <w:rsid w:val="004D37DC"/>
    <w:rsid w:val="004D43D7"/>
    <w:rsid w:val="004D666F"/>
    <w:rsid w:val="004D6B5B"/>
    <w:rsid w:val="004D6FA8"/>
    <w:rsid w:val="004D7A1F"/>
    <w:rsid w:val="004E1227"/>
    <w:rsid w:val="004E1B6F"/>
    <w:rsid w:val="004E30DA"/>
    <w:rsid w:val="004E6959"/>
    <w:rsid w:val="004E69D0"/>
    <w:rsid w:val="004F10B9"/>
    <w:rsid w:val="004F3406"/>
    <w:rsid w:val="004F56B1"/>
    <w:rsid w:val="004F79A0"/>
    <w:rsid w:val="004F7C7A"/>
    <w:rsid w:val="005001FA"/>
    <w:rsid w:val="00500319"/>
    <w:rsid w:val="00504A69"/>
    <w:rsid w:val="00504B81"/>
    <w:rsid w:val="00504EB3"/>
    <w:rsid w:val="005052B6"/>
    <w:rsid w:val="0050543D"/>
    <w:rsid w:val="005061A6"/>
    <w:rsid w:val="00510B74"/>
    <w:rsid w:val="00510DA8"/>
    <w:rsid w:val="00510F8F"/>
    <w:rsid w:val="00511C31"/>
    <w:rsid w:val="005151E8"/>
    <w:rsid w:val="00516108"/>
    <w:rsid w:val="00523C8B"/>
    <w:rsid w:val="00524BA7"/>
    <w:rsid w:val="00530517"/>
    <w:rsid w:val="00532C6A"/>
    <w:rsid w:val="00533636"/>
    <w:rsid w:val="005348BA"/>
    <w:rsid w:val="00537248"/>
    <w:rsid w:val="00537EFE"/>
    <w:rsid w:val="00541D9F"/>
    <w:rsid w:val="00543D78"/>
    <w:rsid w:val="00544006"/>
    <w:rsid w:val="0054503A"/>
    <w:rsid w:val="005450A0"/>
    <w:rsid w:val="00545CED"/>
    <w:rsid w:val="005473F0"/>
    <w:rsid w:val="00547401"/>
    <w:rsid w:val="005505EE"/>
    <w:rsid w:val="005539A6"/>
    <w:rsid w:val="0055480C"/>
    <w:rsid w:val="00556A74"/>
    <w:rsid w:val="00556EB8"/>
    <w:rsid w:val="00557E02"/>
    <w:rsid w:val="005609E7"/>
    <w:rsid w:val="00560F5D"/>
    <w:rsid w:val="005615A4"/>
    <w:rsid w:val="00563A9C"/>
    <w:rsid w:val="00565BFF"/>
    <w:rsid w:val="00566DCD"/>
    <w:rsid w:val="005679D3"/>
    <w:rsid w:val="00570887"/>
    <w:rsid w:val="00570AB8"/>
    <w:rsid w:val="00572C56"/>
    <w:rsid w:val="00572D10"/>
    <w:rsid w:val="00573711"/>
    <w:rsid w:val="005737ED"/>
    <w:rsid w:val="00574F97"/>
    <w:rsid w:val="005765E1"/>
    <w:rsid w:val="005770AD"/>
    <w:rsid w:val="00577644"/>
    <w:rsid w:val="00577E6E"/>
    <w:rsid w:val="005824FD"/>
    <w:rsid w:val="00584D81"/>
    <w:rsid w:val="00585E49"/>
    <w:rsid w:val="005929E1"/>
    <w:rsid w:val="00594A8D"/>
    <w:rsid w:val="00596B2F"/>
    <w:rsid w:val="0059743C"/>
    <w:rsid w:val="00597F42"/>
    <w:rsid w:val="005A0801"/>
    <w:rsid w:val="005A24BE"/>
    <w:rsid w:val="005A48B2"/>
    <w:rsid w:val="005A51F5"/>
    <w:rsid w:val="005A6069"/>
    <w:rsid w:val="005A78EA"/>
    <w:rsid w:val="005B10B4"/>
    <w:rsid w:val="005B21B9"/>
    <w:rsid w:val="005B3DE6"/>
    <w:rsid w:val="005B511C"/>
    <w:rsid w:val="005B6EFD"/>
    <w:rsid w:val="005C0E50"/>
    <w:rsid w:val="005C0EC8"/>
    <w:rsid w:val="005C0FA2"/>
    <w:rsid w:val="005C10E4"/>
    <w:rsid w:val="005C287A"/>
    <w:rsid w:val="005C2986"/>
    <w:rsid w:val="005C31D0"/>
    <w:rsid w:val="005C3677"/>
    <w:rsid w:val="005C5486"/>
    <w:rsid w:val="005C7616"/>
    <w:rsid w:val="005D476C"/>
    <w:rsid w:val="005D4BB6"/>
    <w:rsid w:val="005D634D"/>
    <w:rsid w:val="005E0F67"/>
    <w:rsid w:val="005E1512"/>
    <w:rsid w:val="005E1997"/>
    <w:rsid w:val="005E1CB2"/>
    <w:rsid w:val="005E34D4"/>
    <w:rsid w:val="005E41AE"/>
    <w:rsid w:val="005E4D23"/>
    <w:rsid w:val="005E4F11"/>
    <w:rsid w:val="005E5E9D"/>
    <w:rsid w:val="005F12C6"/>
    <w:rsid w:val="005F1F6C"/>
    <w:rsid w:val="005F4640"/>
    <w:rsid w:val="005F5FC6"/>
    <w:rsid w:val="005F6DD9"/>
    <w:rsid w:val="005F7293"/>
    <w:rsid w:val="005F7865"/>
    <w:rsid w:val="005F7CC0"/>
    <w:rsid w:val="006028AD"/>
    <w:rsid w:val="00603A01"/>
    <w:rsid w:val="006047F3"/>
    <w:rsid w:val="00604E5E"/>
    <w:rsid w:val="006060B5"/>
    <w:rsid w:val="00610FA2"/>
    <w:rsid w:val="0061371C"/>
    <w:rsid w:val="006145C9"/>
    <w:rsid w:val="00614956"/>
    <w:rsid w:val="00614CE3"/>
    <w:rsid w:val="00615880"/>
    <w:rsid w:val="00616C39"/>
    <w:rsid w:val="00617820"/>
    <w:rsid w:val="00617971"/>
    <w:rsid w:val="006217E1"/>
    <w:rsid w:val="00621DD5"/>
    <w:rsid w:val="00622D79"/>
    <w:rsid w:val="0062343D"/>
    <w:rsid w:val="006238BA"/>
    <w:rsid w:val="00625B17"/>
    <w:rsid w:val="006274B4"/>
    <w:rsid w:val="00627A5B"/>
    <w:rsid w:val="0063074E"/>
    <w:rsid w:val="0063181F"/>
    <w:rsid w:val="00632313"/>
    <w:rsid w:val="0063472B"/>
    <w:rsid w:val="006370E4"/>
    <w:rsid w:val="006400F1"/>
    <w:rsid w:val="00640BC3"/>
    <w:rsid w:val="00640C70"/>
    <w:rsid w:val="00643EF8"/>
    <w:rsid w:val="00644B3A"/>
    <w:rsid w:val="00644C5C"/>
    <w:rsid w:val="00644D16"/>
    <w:rsid w:val="006462C3"/>
    <w:rsid w:val="0064673A"/>
    <w:rsid w:val="0064756F"/>
    <w:rsid w:val="00647856"/>
    <w:rsid w:val="00647CEF"/>
    <w:rsid w:val="00647DD9"/>
    <w:rsid w:val="0065114F"/>
    <w:rsid w:val="0065247E"/>
    <w:rsid w:val="006529F7"/>
    <w:rsid w:val="00652C56"/>
    <w:rsid w:val="0065369A"/>
    <w:rsid w:val="0065518B"/>
    <w:rsid w:val="00656F4B"/>
    <w:rsid w:val="00661DEC"/>
    <w:rsid w:val="00661E2E"/>
    <w:rsid w:val="00662048"/>
    <w:rsid w:val="006632AD"/>
    <w:rsid w:val="006640ED"/>
    <w:rsid w:val="00665499"/>
    <w:rsid w:val="00667328"/>
    <w:rsid w:val="00667486"/>
    <w:rsid w:val="006718FD"/>
    <w:rsid w:val="006727C1"/>
    <w:rsid w:val="00674702"/>
    <w:rsid w:val="0067795A"/>
    <w:rsid w:val="00677AFA"/>
    <w:rsid w:val="006806E6"/>
    <w:rsid w:val="006821D1"/>
    <w:rsid w:val="006822A2"/>
    <w:rsid w:val="0068577B"/>
    <w:rsid w:val="00685EB7"/>
    <w:rsid w:val="00686501"/>
    <w:rsid w:val="00686551"/>
    <w:rsid w:val="00686F9B"/>
    <w:rsid w:val="00693A7F"/>
    <w:rsid w:val="00694288"/>
    <w:rsid w:val="00694644"/>
    <w:rsid w:val="00694F24"/>
    <w:rsid w:val="006960CF"/>
    <w:rsid w:val="00696584"/>
    <w:rsid w:val="006A0EE7"/>
    <w:rsid w:val="006A17D5"/>
    <w:rsid w:val="006A1F4D"/>
    <w:rsid w:val="006A226B"/>
    <w:rsid w:val="006A343B"/>
    <w:rsid w:val="006A382A"/>
    <w:rsid w:val="006A4E9F"/>
    <w:rsid w:val="006A4EF3"/>
    <w:rsid w:val="006A4F3D"/>
    <w:rsid w:val="006A624E"/>
    <w:rsid w:val="006B0227"/>
    <w:rsid w:val="006B16D8"/>
    <w:rsid w:val="006B1A9A"/>
    <w:rsid w:val="006B2738"/>
    <w:rsid w:val="006B2836"/>
    <w:rsid w:val="006B2C83"/>
    <w:rsid w:val="006B629C"/>
    <w:rsid w:val="006C0929"/>
    <w:rsid w:val="006C0CE9"/>
    <w:rsid w:val="006C5075"/>
    <w:rsid w:val="006C54A9"/>
    <w:rsid w:val="006C6ECC"/>
    <w:rsid w:val="006D052D"/>
    <w:rsid w:val="006D2125"/>
    <w:rsid w:val="006D2322"/>
    <w:rsid w:val="006D2E91"/>
    <w:rsid w:val="006D2F29"/>
    <w:rsid w:val="006E0B0A"/>
    <w:rsid w:val="006E0F03"/>
    <w:rsid w:val="006E0FE9"/>
    <w:rsid w:val="006E2BD6"/>
    <w:rsid w:val="006E4938"/>
    <w:rsid w:val="006E4973"/>
    <w:rsid w:val="006E66CC"/>
    <w:rsid w:val="006E74B7"/>
    <w:rsid w:val="006F032E"/>
    <w:rsid w:val="006F0412"/>
    <w:rsid w:val="006F0554"/>
    <w:rsid w:val="006F0835"/>
    <w:rsid w:val="006F2095"/>
    <w:rsid w:val="006F22E2"/>
    <w:rsid w:val="006F3046"/>
    <w:rsid w:val="006F3BD6"/>
    <w:rsid w:val="006F4503"/>
    <w:rsid w:val="006F5EE1"/>
    <w:rsid w:val="006F72D7"/>
    <w:rsid w:val="00700B4D"/>
    <w:rsid w:val="007015AB"/>
    <w:rsid w:val="00703972"/>
    <w:rsid w:val="00704536"/>
    <w:rsid w:val="007073B1"/>
    <w:rsid w:val="007078A5"/>
    <w:rsid w:val="00711721"/>
    <w:rsid w:val="0071265D"/>
    <w:rsid w:val="0071344B"/>
    <w:rsid w:val="00715CB4"/>
    <w:rsid w:val="00717362"/>
    <w:rsid w:val="00717370"/>
    <w:rsid w:val="00722A2D"/>
    <w:rsid w:val="00723739"/>
    <w:rsid w:val="0072393A"/>
    <w:rsid w:val="00723AC3"/>
    <w:rsid w:val="00723FB2"/>
    <w:rsid w:val="00724604"/>
    <w:rsid w:val="00724BAD"/>
    <w:rsid w:val="007254A4"/>
    <w:rsid w:val="0072636A"/>
    <w:rsid w:val="00730585"/>
    <w:rsid w:val="00730EDF"/>
    <w:rsid w:val="00733190"/>
    <w:rsid w:val="00734B29"/>
    <w:rsid w:val="00736EFD"/>
    <w:rsid w:val="00737643"/>
    <w:rsid w:val="007403ED"/>
    <w:rsid w:val="007421FD"/>
    <w:rsid w:val="007450AD"/>
    <w:rsid w:val="00745548"/>
    <w:rsid w:val="00750026"/>
    <w:rsid w:val="007505C4"/>
    <w:rsid w:val="00750BCC"/>
    <w:rsid w:val="00751623"/>
    <w:rsid w:val="007517A1"/>
    <w:rsid w:val="007523AA"/>
    <w:rsid w:val="00752A38"/>
    <w:rsid w:val="00753594"/>
    <w:rsid w:val="00753A0B"/>
    <w:rsid w:val="0075525F"/>
    <w:rsid w:val="00760917"/>
    <w:rsid w:val="0076186B"/>
    <w:rsid w:val="007628B8"/>
    <w:rsid w:val="00763A0D"/>
    <w:rsid w:val="00763F70"/>
    <w:rsid w:val="00765D4A"/>
    <w:rsid w:val="007661D8"/>
    <w:rsid w:val="00767058"/>
    <w:rsid w:val="00771244"/>
    <w:rsid w:val="00774384"/>
    <w:rsid w:val="00775F4D"/>
    <w:rsid w:val="007768B4"/>
    <w:rsid w:val="00777EDA"/>
    <w:rsid w:val="00780321"/>
    <w:rsid w:val="00780F85"/>
    <w:rsid w:val="0078106B"/>
    <w:rsid w:val="00783AC1"/>
    <w:rsid w:val="00786F1D"/>
    <w:rsid w:val="00787014"/>
    <w:rsid w:val="00791524"/>
    <w:rsid w:val="00792A26"/>
    <w:rsid w:val="007959AB"/>
    <w:rsid w:val="00797896"/>
    <w:rsid w:val="007A03DE"/>
    <w:rsid w:val="007A09BB"/>
    <w:rsid w:val="007A3B46"/>
    <w:rsid w:val="007A4510"/>
    <w:rsid w:val="007A5081"/>
    <w:rsid w:val="007A7157"/>
    <w:rsid w:val="007A730A"/>
    <w:rsid w:val="007B01F9"/>
    <w:rsid w:val="007B172D"/>
    <w:rsid w:val="007B6582"/>
    <w:rsid w:val="007C1045"/>
    <w:rsid w:val="007C13BD"/>
    <w:rsid w:val="007C14B6"/>
    <w:rsid w:val="007C1518"/>
    <w:rsid w:val="007C32D7"/>
    <w:rsid w:val="007C3748"/>
    <w:rsid w:val="007C3AA6"/>
    <w:rsid w:val="007C59D6"/>
    <w:rsid w:val="007D1A1D"/>
    <w:rsid w:val="007D2C08"/>
    <w:rsid w:val="007D35DA"/>
    <w:rsid w:val="007E3B4D"/>
    <w:rsid w:val="007E3FCE"/>
    <w:rsid w:val="007E7042"/>
    <w:rsid w:val="007E7464"/>
    <w:rsid w:val="007E74F4"/>
    <w:rsid w:val="007E78BF"/>
    <w:rsid w:val="007F2BB2"/>
    <w:rsid w:val="007F370F"/>
    <w:rsid w:val="007F3A84"/>
    <w:rsid w:val="007F42B3"/>
    <w:rsid w:val="007F52F8"/>
    <w:rsid w:val="007F584A"/>
    <w:rsid w:val="007F5AEE"/>
    <w:rsid w:val="007F6FC8"/>
    <w:rsid w:val="007F7374"/>
    <w:rsid w:val="007F7A6B"/>
    <w:rsid w:val="00800AD5"/>
    <w:rsid w:val="00801267"/>
    <w:rsid w:val="00801803"/>
    <w:rsid w:val="0080187E"/>
    <w:rsid w:val="00802645"/>
    <w:rsid w:val="0080332D"/>
    <w:rsid w:val="0080335E"/>
    <w:rsid w:val="00806E2F"/>
    <w:rsid w:val="008074B8"/>
    <w:rsid w:val="008077FE"/>
    <w:rsid w:val="008078B4"/>
    <w:rsid w:val="0080793E"/>
    <w:rsid w:val="00812340"/>
    <w:rsid w:val="00815A00"/>
    <w:rsid w:val="008161E0"/>
    <w:rsid w:val="008178D2"/>
    <w:rsid w:val="0082068E"/>
    <w:rsid w:val="0082119A"/>
    <w:rsid w:val="00821F54"/>
    <w:rsid w:val="008227AE"/>
    <w:rsid w:val="00824015"/>
    <w:rsid w:val="00824296"/>
    <w:rsid w:val="008253BF"/>
    <w:rsid w:val="00826423"/>
    <w:rsid w:val="00826548"/>
    <w:rsid w:val="00827EE4"/>
    <w:rsid w:val="00830838"/>
    <w:rsid w:val="00830EC7"/>
    <w:rsid w:val="00831806"/>
    <w:rsid w:val="00831DB9"/>
    <w:rsid w:val="008320A9"/>
    <w:rsid w:val="00835F0F"/>
    <w:rsid w:val="00841489"/>
    <w:rsid w:val="008414B9"/>
    <w:rsid w:val="008435D7"/>
    <w:rsid w:val="00843D77"/>
    <w:rsid w:val="00844BEF"/>
    <w:rsid w:val="00845F80"/>
    <w:rsid w:val="00847749"/>
    <w:rsid w:val="008520DE"/>
    <w:rsid w:val="00853DF4"/>
    <w:rsid w:val="00857344"/>
    <w:rsid w:val="0086201E"/>
    <w:rsid w:val="008661E2"/>
    <w:rsid w:val="00872234"/>
    <w:rsid w:val="00873827"/>
    <w:rsid w:val="008738E8"/>
    <w:rsid w:val="00875BB7"/>
    <w:rsid w:val="00876445"/>
    <w:rsid w:val="00877B02"/>
    <w:rsid w:val="00880E58"/>
    <w:rsid w:val="0088217B"/>
    <w:rsid w:val="008829F7"/>
    <w:rsid w:val="008833E6"/>
    <w:rsid w:val="0088353B"/>
    <w:rsid w:val="00883CE1"/>
    <w:rsid w:val="008850CF"/>
    <w:rsid w:val="00885C65"/>
    <w:rsid w:val="00885D2C"/>
    <w:rsid w:val="00887826"/>
    <w:rsid w:val="00890251"/>
    <w:rsid w:val="00894E26"/>
    <w:rsid w:val="00897CAD"/>
    <w:rsid w:val="008A009F"/>
    <w:rsid w:val="008A208E"/>
    <w:rsid w:val="008A3156"/>
    <w:rsid w:val="008A3B71"/>
    <w:rsid w:val="008A57EF"/>
    <w:rsid w:val="008A717E"/>
    <w:rsid w:val="008A79A1"/>
    <w:rsid w:val="008B0752"/>
    <w:rsid w:val="008B0A5C"/>
    <w:rsid w:val="008B20B1"/>
    <w:rsid w:val="008B2BBA"/>
    <w:rsid w:val="008B6403"/>
    <w:rsid w:val="008B6C12"/>
    <w:rsid w:val="008B6C6F"/>
    <w:rsid w:val="008C10CB"/>
    <w:rsid w:val="008C2FCD"/>
    <w:rsid w:val="008D2011"/>
    <w:rsid w:val="008D30B2"/>
    <w:rsid w:val="008D30D3"/>
    <w:rsid w:val="008D4E9A"/>
    <w:rsid w:val="008D4F51"/>
    <w:rsid w:val="008D574F"/>
    <w:rsid w:val="008D5CF2"/>
    <w:rsid w:val="008D700D"/>
    <w:rsid w:val="008D71C2"/>
    <w:rsid w:val="008E1613"/>
    <w:rsid w:val="008E1E45"/>
    <w:rsid w:val="008E3832"/>
    <w:rsid w:val="008E38E2"/>
    <w:rsid w:val="008E6F80"/>
    <w:rsid w:val="008F0A00"/>
    <w:rsid w:val="008F1EDD"/>
    <w:rsid w:val="008F362C"/>
    <w:rsid w:val="008F74B5"/>
    <w:rsid w:val="008F7A68"/>
    <w:rsid w:val="008F7A84"/>
    <w:rsid w:val="00902E41"/>
    <w:rsid w:val="00903C07"/>
    <w:rsid w:val="00903C68"/>
    <w:rsid w:val="009043C0"/>
    <w:rsid w:val="0090498F"/>
    <w:rsid w:val="00904F5B"/>
    <w:rsid w:val="009104D9"/>
    <w:rsid w:val="009148B8"/>
    <w:rsid w:val="00915A21"/>
    <w:rsid w:val="00917616"/>
    <w:rsid w:val="009237B4"/>
    <w:rsid w:val="009252B4"/>
    <w:rsid w:val="009266CB"/>
    <w:rsid w:val="00926F74"/>
    <w:rsid w:val="00930D54"/>
    <w:rsid w:val="00935242"/>
    <w:rsid w:val="00936EA0"/>
    <w:rsid w:val="009371DB"/>
    <w:rsid w:val="00937892"/>
    <w:rsid w:val="0094076C"/>
    <w:rsid w:val="009409BB"/>
    <w:rsid w:val="009411E3"/>
    <w:rsid w:val="0094187A"/>
    <w:rsid w:val="00941A2E"/>
    <w:rsid w:val="00941CD2"/>
    <w:rsid w:val="009424D2"/>
    <w:rsid w:val="00942FDF"/>
    <w:rsid w:val="00943AF0"/>
    <w:rsid w:val="00946341"/>
    <w:rsid w:val="009467BC"/>
    <w:rsid w:val="00946C77"/>
    <w:rsid w:val="00950DB2"/>
    <w:rsid w:val="00951794"/>
    <w:rsid w:val="00952C07"/>
    <w:rsid w:val="009536FF"/>
    <w:rsid w:val="00953989"/>
    <w:rsid w:val="00955898"/>
    <w:rsid w:val="00955D86"/>
    <w:rsid w:val="009568E0"/>
    <w:rsid w:val="00960845"/>
    <w:rsid w:val="00963A64"/>
    <w:rsid w:val="0096436D"/>
    <w:rsid w:val="0096449F"/>
    <w:rsid w:val="00964F6D"/>
    <w:rsid w:val="00966EEA"/>
    <w:rsid w:val="0096756E"/>
    <w:rsid w:val="009705F5"/>
    <w:rsid w:val="00970996"/>
    <w:rsid w:val="0097105F"/>
    <w:rsid w:val="00971E78"/>
    <w:rsid w:val="00972B05"/>
    <w:rsid w:val="00973B0E"/>
    <w:rsid w:val="0097574D"/>
    <w:rsid w:val="0097679A"/>
    <w:rsid w:val="00977C16"/>
    <w:rsid w:val="00980880"/>
    <w:rsid w:val="00982228"/>
    <w:rsid w:val="00982256"/>
    <w:rsid w:val="00982DDB"/>
    <w:rsid w:val="0098345A"/>
    <w:rsid w:val="00984974"/>
    <w:rsid w:val="009858FE"/>
    <w:rsid w:val="00992885"/>
    <w:rsid w:val="0099364D"/>
    <w:rsid w:val="009940B4"/>
    <w:rsid w:val="00995970"/>
    <w:rsid w:val="00996EDA"/>
    <w:rsid w:val="0099749A"/>
    <w:rsid w:val="009A0784"/>
    <w:rsid w:val="009A12E8"/>
    <w:rsid w:val="009A1ABA"/>
    <w:rsid w:val="009A2013"/>
    <w:rsid w:val="009A264D"/>
    <w:rsid w:val="009A29E4"/>
    <w:rsid w:val="009A3906"/>
    <w:rsid w:val="009A3CBF"/>
    <w:rsid w:val="009A51B7"/>
    <w:rsid w:val="009A57BC"/>
    <w:rsid w:val="009A6CCB"/>
    <w:rsid w:val="009B1709"/>
    <w:rsid w:val="009B1F0E"/>
    <w:rsid w:val="009B5017"/>
    <w:rsid w:val="009B633A"/>
    <w:rsid w:val="009B6625"/>
    <w:rsid w:val="009B6B67"/>
    <w:rsid w:val="009C0202"/>
    <w:rsid w:val="009C0419"/>
    <w:rsid w:val="009C4EA1"/>
    <w:rsid w:val="009C7269"/>
    <w:rsid w:val="009C7F64"/>
    <w:rsid w:val="009D03C3"/>
    <w:rsid w:val="009D19B4"/>
    <w:rsid w:val="009D303D"/>
    <w:rsid w:val="009D3311"/>
    <w:rsid w:val="009D497E"/>
    <w:rsid w:val="009D4C30"/>
    <w:rsid w:val="009D7E8F"/>
    <w:rsid w:val="009E06AF"/>
    <w:rsid w:val="009E10A9"/>
    <w:rsid w:val="009E24BA"/>
    <w:rsid w:val="009E2E13"/>
    <w:rsid w:val="009E3281"/>
    <w:rsid w:val="009E3B1C"/>
    <w:rsid w:val="009E4283"/>
    <w:rsid w:val="009E4926"/>
    <w:rsid w:val="009E5F55"/>
    <w:rsid w:val="009F02E0"/>
    <w:rsid w:val="009F1BC2"/>
    <w:rsid w:val="009F1F2C"/>
    <w:rsid w:val="009F345E"/>
    <w:rsid w:val="009F34AB"/>
    <w:rsid w:val="009F34C5"/>
    <w:rsid w:val="009F3ADD"/>
    <w:rsid w:val="009F3C5B"/>
    <w:rsid w:val="009F3DBB"/>
    <w:rsid w:val="009F3F5F"/>
    <w:rsid w:val="009F4F06"/>
    <w:rsid w:val="009F5024"/>
    <w:rsid w:val="009F53B7"/>
    <w:rsid w:val="009F5F91"/>
    <w:rsid w:val="009F6363"/>
    <w:rsid w:val="009F7C87"/>
    <w:rsid w:val="00A01839"/>
    <w:rsid w:val="00A02333"/>
    <w:rsid w:val="00A0594D"/>
    <w:rsid w:val="00A07CD9"/>
    <w:rsid w:val="00A125F9"/>
    <w:rsid w:val="00A13636"/>
    <w:rsid w:val="00A15620"/>
    <w:rsid w:val="00A16CF6"/>
    <w:rsid w:val="00A177C0"/>
    <w:rsid w:val="00A23E14"/>
    <w:rsid w:val="00A251B0"/>
    <w:rsid w:val="00A27080"/>
    <w:rsid w:val="00A3072E"/>
    <w:rsid w:val="00A31ADA"/>
    <w:rsid w:val="00A31DFD"/>
    <w:rsid w:val="00A32019"/>
    <w:rsid w:val="00A342ED"/>
    <w:rsid w:val="00A34797"/>
    <w:rsid w:val="00A35020"/>
    <w:rsid w:val="00A36569"/>
    <w:rsid w:val="00A37C6A"/>
    <w:rsid w:val="00A37D5F"/>
    <w:rsid w:val="00A40FB9"/>
    <w:rsid w:val="00A42F4C"/>
    <w:rsid w:val="00A45079"/>
    <w:rsid w:val="00A46D51"/>
    <w:rsid w:val="00A47A46"/>
    <w:rsid w:val="00A47A4A"/>
    <w:rsid w:val="00A47F1B"/>
    <w:rsid w:val="00A50047"/>
    <w:rsid w:val="00A50F8A"/>
    <w:rsid w:val="00A52944"/>
    <w:rsid w:val="00A5389E"/>
    <w:rsid w:val="00A54551"/>
    <w:rsid w:val="00A56AD0"/>
    <w:rsid w:val="00A60B68"/>
    <w:rsid w:val="00A616AE"/>
    <w:rsid w:val="00A62AF7"/>
    <w:rsid w:val="00A64071"/>
    <w:rsid w:val="00A65F79"/>
    <w:rsid w:val="00A668C8"/>
    <w:rsid w:val="00A70E8F"/>
    <w:rsid w:val="00A717A1"/>
    <w:rsid w:val="00A769A0"/>
    <w:rsid w:val="00A77C75"/>
    <w:rsid w:val="00A800E8"/>
    <w:rsid w:val="00A801EC"/>
    <w:rsid w:val="00A80743"/>
    <w:rsid w:val="00A8197E"/>
    <w:rsid w:val="00A8378A"/>
    <w:rsid w:val="00A83A2C"/>
    <w:rsid w:val="00A83D47"/>
    <w:rsid w:val="00A8612D"/>
    <w:rsid w:val="00A865C0"/>
    <w:rsid w:val="00A87BB9"/>
    <w:rsid w:val="00A91059"/>
    <w:rsid w:val="00A915C9"/>
    <w:rsid w:val="00A93370"/>
    <w:rsid w:val="00A956E1"/>
    <w:rsid w:val="00A95866"/>
    <w:rsid w:val="00A95FF9"/>
    <w:rsid w:val="00A9629C"/>
    <w:rsid w:val="00A9795B"/>
    <w:rsid w:val="00AA033C"/>
    <w:rsid w:val="00AA3BA9"/>
    <w:rsid w:val="00AA75B8"/>
    <w:rsid w:val="00AA7C8C"/>
    <w:rsid w:val="00AB15D8"/>
    <w:rsid w:val="00AB1A7F"/>
    <w:rsid w:val="00AB2AB5"/>
    <w:rsid w:val="00AC16A8"/>
    <w:rsid w:val="00AC5527"/>
    <w:rsid w:val="00AD03CF"/>
    <w:rsid w:val="00AD0544"/>
    <w:rsid w:val="00AD1F38"/>
    <w:rsid w:val="00AD2A9F"/>
    <w:rsid w:val="00AD3AB8"/>
    <w:rsid w:val="00AD3C92"/>
    <w:rsid w:val="00AD5485"/>
    <w:rsid w:val="00AD5E53"/>
    <w:rsid w:val="00AD63ED"/>
    <w:rsid w:val="00AE19F7"/>
    <w:rsid w:val="00AE2129"/>
    <w:rsid w:val="00AE3775"/>
    <w:rsid w:val="00AE3BB0"/>
    <w:rsid w:val="00AE4680"/>
    <w:rsid w:val="00AE4C2F"/>
    <w:rsid w:val="00AE4CCC"/>
    <w:rsid w:val="00AE594A"/>
    <w:rsid w:val="00AE5EC7"/>
    <w:rsid w:val="00AE5EFC"/>
    <w:rsid w:val="00AE6592"/>
    <w:rsid w:val="00AE686B"/>
    <w:rsid w:val="00AE7D2F"/>
    <w:rsid w:val="00AF1BBC"/>
    <w:rsid w:val="00AF4458"/>
    <w:rsid w:val="00AF4D1D"/>
    <w:rsid w:val="00AF57F9"/>
    <w:rsid w:val="00AF62EB"/>
    <w:rsid w:val="00AF6CCB"/>
    <w:rsid w:val="00B001E2"/>
    <w:rsid w:val="00B011D8"/>
    <w:rsid w:val="00B01467"/>
    <w:rsid w:val="00B01D4A"/>
    <w:rsid w:val="00B01D7F"/>
    <w:rsid w:val="00B01F57"/>
    <w:rsid w:val="00B031D4"/>
    <w:rsid w:val="00B03831"/>
    <w:rsid w:val="00B049B1"/>
    <w:rsid w:val="00B04D0B"/>
    <w:rsid w:val="00B04EFA"/>
    <w:rsid w:val="00B05002"/>
    <w:rsid w:val="00B05C51"/>
    <w:rsid w:val="00B07DC7"/>
    <w:rsid w:val="00B10EAB"/>
    <w:rsid w:val="00B110C7"/>
    <w:rsid w:val="00B110FF"/>
    <w:rsid w:val="00B115FD"/>
    <w:rsid w:val="00B121E8"/>
    <w:rsid w:val="00B12CA8"/>
    <w:rsid w:val="00B134D0"/>
    <w:rsid w:val="00B14C4E"/>
    <w:rsid w:val="00B156D2"/>
    <w:rsid w:val="00B15A13"/>
    <w:rsid w:val="00B16054"/>
    <w:rsid w:val="00B16AB0"/>
    <w:rsid w:val="00B17D54"/>
    <w:rsid w:val="00B17E6F"/>
    <w:rsid w:val="00B21459"/>
    <w:rsid w:val="00B215EB"/>
    <w:rsid w:val="00B23197"/>
    <w:rsid w:val="00B256DB"/>
    <w:rsid w:val="00B25FF7"/>
    <w:rsid w:val="00B275E5"/>
    <w:rsid w:val="00B32EF7"/>
    <w:rsid w:val="00B33456"/>
    <w:rsid w:val="00B34D78"/>
    <w:rsid w:val="00B34FD9"/>
    <w:rsid w:val="00B35E42"/>
    <w:rsid w:val="00B36230"/>
    <w:rsid w:val="00B36850"/>
    <w:rsid w:val="00B36CC6"/>
    <w:rsid w:val="00B37B28"/>
    <w:rsid w:val="00B40907"/>
    <w:rsid w:val="00B43E0F"/>
    <w:rsid w:val="00B4495B"/>
    <w:rsid w:val="00B477ED"/>
    <w:rsid w:val="00B50B28"/>
    <w:rsid w:val="00B50CEB"/>
    <w:rsid w:val="00B511F6"/>
    <w:rsid w:val="00B52AAB"/>
    <w:rsid w:val="00B540FC"/>
    <w:rsid w:val="00B5579A"/>
    <w:rsid w:val="00B5585A"/>
    <w:rsid w:val="00B565B7"/>
    <w:rsid w:val="00B622CA"/>
    <w:rsid w:val="00B62CE4"/>
    <w:rsid w:val="00B64B9D"/>
    <w:rsid w:val="00B664E1"/>
    <w:rsid w:val="00B66DC2"/>
    <w:rsid w:val="00B702FF"/>
    <w:rsid w:val="00B7067D"/>
    <w:rsid w:val="00B723D4"/>
    <w:rsid w:val="00B73701"/>
    <w:rsid w:val="00B73ED5"/>
    <w:rsid w:val="00B75194"/>
    <w:rsid w:val="00B76941"/>
    <w:rsid w:val="00B77AF2"/>
    <w:rsid w:val="00B83501"/>
    <w:rsid w:val="00B9033A"/>
    <w:rsid w:val="00B92FFE"/>
    <w:rsid w:val="00B93CF8"/>
    <w:rsid w:val="00BA0513"/>
    <w:rsid w:val="00BA4529"/>
    <w:rsid w:val="00BA5635"/>
    <w:rsid w:val="00BA5854"/>
    <w:rsid w:val="00BA59DD"/>
    <w:rsid w:val="00BA5D4F"/>
    <w:rsid w:val="00BA6332"/>
    <w:rsid w:val="00BA6964"/>
    <w:rsid w:val="00BA755B"/>
    <w:rsid w:val="00BA7D1C"/>
    <w:rsid w:val="00BB05B6"/>
    <w:rsid w:val="00BB4D41"/>
    <w:rsid w:val="00BB6408"/>
    <w:rsid w:val="00BB6EAF"/>
    <w:rsid w:val="00BC14D3"/>
    <w:rsid w:val="00BC26F9"/>
    <w:rsid w:val="00BC3E67"/>
    <w:rsid w:val="00BC4E98"/>
    <w:rsid w:val="00BC5C1C"/>
    <w:rsid w:val="00BD2A14"/>
    <w:rsid w:val="00BD3B27"/>
    <w:rsid w:val="00BD4035"/>
    <w:rsid w:val="00BD53DF"/>
    <w:rsid w:val="00BD628B"/>
    <w:rsid w:val="00BD6F5B"/>
    <w:rsid w:val="00BD7ECF"/>
    <w:rsid w:val="00BE0238"/>
    <w:rsid w:val="00BE0E8F"/>
    <w:rsid w:val="00BE1BA6"/>
    <w:rsid w:val="00BE2416"/>
    <w:rsid w:val="00BE3B79"/>
    <w:rsid w:val="00BE4D98"/>
    <w:rsid w:val="00BE54AA"/>
    <w:rsid w:val="00BF1FD3"/>
    <w:rsid w:val="00BF21E8"/>
    <w:rsid w:val="00BF2807"/>
    <w:rsid w:val="00BF36B7"/>
    <w:rsid w:val="00BF5D6B"/>
    <w:rsid w:val="00C03950"/>
    <w:rsid w:val="00C04B63"/>
    <w:rsid w:val="00C05BB1"/>
    <w:rsid w:val="00C05F89"/>
    <w:rsid w:val="00C0614C"/>
    <w:rsid w:val="00C077AD"/>
    <w:rsid w:val="00C07952"/>
    <w:rsid w:val="00C11764"/>
    <w:rsid w:val="00C118C5"/>
    <w:rsid w:val="00C121D8"/>
    <w:rsid w:val="00C12E47"/>
    <w:rsid w:val="00C133DD"/>
    <w:rsid w:val="00C1396B"/>
    <w:rsid w:val="00C14F5E"/>
    <w:rsid w:val="00C174AC"/>
    <w:rsid w:val="00C21495"/>
    <w:rsid w:val="00C221C5"/>
    <w:rsid w:val="00C22367"/>
    <w:rsid w:val="00C2619B"/>
    <w:rsid w:val="00C27D86"/>
    <w:rsid w:val="00C306D1"/>
    <w:rsid w:val="00C315CE"/>
    <w:rsid w:val="00C33C34"/>
    <w:rsid w:val="00C35644"/>
    <w:rsid w:val="00C36FD0"/>
    <w:rsid w:val="00C371C5"/>
    <w:rsid w:val="00C418A4"/>
    <w:rsid w:val="00C43918"/>
    <w:rsid w:val="00C43C3E"/>
    <w:rsid w:val="00C4629D"/>
    <w:rsid w:val="00C47360"/>
    <w:rsid w:val="00C479B2"/>
    <w:rsid w:val="00C50F07"/>
    <w:rsid w:val="00C52054"/>
    <w:rsid w:val="00C52C45"/>
    <w:rsid w:val="00C53E35"/>
    <w:rsid w:val="00C54604"/>
    <w:rsid w:val="00C54772"/>
    <w:rsid w:val="00C55BE9"/>
    <w:rsid w:val="00C60815"/>
    <w:rsid w:val="00C611EC"/>
    <w:rsid w:val="00C6223C"/>
    <w:rsid w:val="00C627FC"/>
    <w:rsid w:val="00C62C34"/>
    <w:rsid w:val="00C62F59"/>
    <w:rsid w:val="00C6660F"/>
    <w:rsid w:val="00C66829"/>
    <w:rsid w:val="00C66A08"/>
    <w:rsid w:val="00C709A5"/>
    <w:rsid w:val="00C70B59"/>
    <w:rsid w:val="00C7122D"/>
    <w:rsid w:val="00C741E7"/>
    <w:rsid w:val="00C747CC"/>
    <w:rsid w:val="00C752C6"/>
    <w:rsid w:val="00C75417"/>
    <w:rsid w:val="00C75EB4"/>
    <w:rsid w:val="00C76BE7"/>
    <w:rsid w:val="00C7763A"/>
    <w:rsid w:val="00C809BB"/>
    <w:rsid w:val="00C813E4"/>
    <w:rsid w:val="00C82D1E"/>
    <w:rsid w:val="00C83E0B"/>
    <w:rsid w:val="00C842EF"/>
    <w:rsid w:val="00C85AD7"/>
    <w:rsid w:val="00C9051B"/>
    <w:rsid w:val="00C91364"/>
    <w:rsid w:val="00C93B62"/>
    <w:rsid w:val="00C94D6A"/>
    <w:rsid w:val="00C952E8"/>
    <w:rsid w:val="00C95FF8"/>
    <w:rsid w:val="00C96209"/>
    <w:rsid w:val="00C96B32"/>
    <w:rsid w:val="00CA01C3"/>
    <w:rsid w:val="00CA1142"/>
    <w:rsid w:val="00CA1B07"/>
    <w:rsid w:val="00CA1C98"/>
    <w:rsid w:val="00CA1FD0"/>
    <w:rsid w:val="00CA21C3"/>
    <w:rsid w:val="00CA4C50"/>
    <w:rsid w:val="00CA51C7"/>
    <w:rsid w:val="00CA6930"/>
    <w:rsid w:val="00CA7477"/>
    <w:rsid w:val="00CA75B1"/>
    <w:rsid w:val="00CB06FF"/>
    <w:rsid w:val="00CB08F3"/>
    <w:rsid w:val="00CB1199"/>
    <w:rsid w:val="00CB128E"/>
    <w:rsid w:val="00CB244C"/>
    <w:rsid w:val="00CB4321"/>
    <w:rsid w:val="00CB4C03"/>
    <w:rsid w:val="00CB6618"/>
    <w:rsid w:val="00CB6F10"/>
    <w:rsid w:val="00CB7513"/>
    <w:rsid w:val="00CC0225"/>
    <w:rsid w:val="00CC0668"/>
    <w:rsid w:val="00CC224B"/>
    <w:rsid w:val="00CC31B9"/>
    <w:rsid w:val="00CC4171"/>
    <w:rsid w:val="00CC4534"/>
    <w:rsid w:val="00CC45C9"/>
    <w:rsid w:val="00CC4864"/>
    <w:rsid w:val="00CC4996"/>
    <w:rsid w:val="00CD1095"/>
    <w:rsid w:val="00CD1655"/>
    <w:rsid w:val="00CD1DFA"/>
    <w:rsid w:val="00CD2521"/>
    <w:rsid w:val="00CD2EE0"/>
    <w:rsid w:val="00CD40E6"/>
    <w:rsid w:val="00CD4BDC"/>
    <w:rsid w:val="00CD5383"/>
    <w:rsid w:val="00CD6DA4"/>
    <w:rsid w:val="00CD7201"/>
    <w:rsid w:val="00CE18EB"/>
    <w:rsid w:val="00CE1F66"/>
    <w:rsid w:val="00CE2344"/>
    <w:rsid w:val="00CE24B0"/>
    <w:rsid w:val="00CE46EC"/>
    <w:rsid w:val="00CE571D"/>
    <w:rsid w:val="00CE58AB"/>
    <w:rsid w:val="00CE66A1"/>
    <w:rsid w:val="00CE6AD3"/>
    <w:rsid w:val="00CE6CEF"/>
    <w:rsid w:val="00CF2839"/>
    <w:rsid w:val="00CF309B"/>
    <w:rsid w:val="00CF3137"/>
    <w:rsid w:val="00CF3640"/>
    <w:rsid w:val="00CF378E"/>
    <w:rsid w:val="00CF37EB"/>
    <w:rsid w:val="00CF4646"/>
    <w:rsid w:val="00CF5F34"/>
    <w:rsid w:val="00D0098D"/>
    <w:rsid w:val="00D012F9"/>
    <w:rsid w:val="00D0481D"/>
    <w:rsid w:val="00D04CAC"/>
    <w:rsid w:val="00D05460"/>
    <w:rsid w:val="00D05849"/>
    <w:rsid w:val="00D06ED8"/>
    <w:rsid w:val="00D07ACB"/>
    <w:rsid w:val="00D07E11"/>
    <w:rsid w:val="00D07F94"/>
    <w:rsid w:val="00D101D4"/>
    <w:rsid w:val="00D10515"/>
    <w:rsid w:val="00D10643"/>
    <w:rsid w:val="00D10B90"/>
    <w:rsid w:val="00D13C03"/>
    <w:rsid w:val="00D1777D"/>
    <w:rsid w:val="00D209ED"/>
    <w:rsid w:val="00D2195B"/>
    <w:rsid w:val="00D2235D"/>
    <w:rsid w:val="00D22D0B"/>
    <w:rsid w:val="00D234E7"/>
    <w:rsid w:val="00D23988"/>
    <w:rsid w:val="00D24E99"/>
    <w:rsid w:val="00D27708"/>
    <w:rsid w:val="00D3177B"/>
    <w:rsid w:val="00D328F9"/>
    <w:rsid w:val="00D34B34"/>
    <w:rsid w:val="00D357D5"/>
    <w:rsid w:val="00D36BDC"/>
    <w:rsid w:val="00D37523"/>
    <w:rsid w:val="00D376EC"/>
    <w:rsid w:val="00D41388"/>
    <w:rsid w:val="00D417CA"/>
    <w:rsid w:val="00D419AB"/>
    <w:rsid w:val="00D432E7"/>
    <w:rsid w:val="00D44E07"/>
    <w:rsid w:val="00D44FC1"/>
    <w:rsid w:val="00D47479"/>
    <w:rsid w:val="00D5001B"/>
    <w:rsid w:val="00D50351"/>
    <w:rsid w:val="00D514B9"/>
    <w:rsid w:val="00D52C03"/>
    <w:rsid w:val="00D53AAD"/>
    <w:rsid w:val="00D5464E"/>
    <w:rsid w:val="00D54B12"/>
    <w:rsid w:val="00D553C0"/>
    <w:rsid w:val="00D56433"/>
    <w:rsid w:val="00D61CD9"/>
    <w:rsid w:val="00D63151"/>
    <w:rsid w:val="00D6378E"/>
    <w:rsid w:val="00D63ACC"/>
    <w:rsid w:val="00D63C5E"/>
    <w:rsid w:val="00D65A78"/>
    <w:rsid w:val="00D66618"/>
    <w:rsid w:val="00D67D84"/>
    <w:rsid w:val="00D730DF"/>
    <w:rsid w:val="00D7333C"/>
    <w:rsid w:val="00D76AFB"/>
    <w:rsid w:val="00D76C31"/>
    <w:rsid w:val="00D77B2D"/>
    <w:rsid w:val="00D80276"/>
    <w:rsid w:val="00D8053F"/>
    <w:rsid w:val="00D82A47"/>
    <w:rsid w:val="00D82D4B"/>
    <w:rsid w:val="00D84572"/>
    <w:rsid w:val="00D852E7"/>
    <w:rsid w:val="00D8650E"/>
    <w:rsid w:val="00D8765F"/>
    <w:rsid w:val="00D87E6B"/>
    <w:rsid w:val="00D900D9"/>
    <w:rsid w:val="00D90785"/>
    <w:rsid w:val="00D90A9C"/>
    <w:rsid w:val="00D90FBB"/>
    <w:rsid w:val="00D91A67"/>
    <w:rsid w:val="00D92622"/>
    <w:rsid w:val="00D926AE"/>
    <w:rsid w:val="00D92712"/>
    <w:rsid w:val="00D93C8B"/>
    <w:rsid w:val="00D94C1F"/>
    <w:rsid w:val="00D9713B"/>
    <w:rsid w:val="00D971F3"/>
    <w:rsid w:val="00D979A1"/>
    <w:rsid w:val="00DA0A50"/>
    <w:rsid w:val="00DA135A"/>
    <w:rsid w:val="00DA23A5"/>
    <w:rsid w:val="00DA281F"/>
    <w:rsid w:val="00DA2904"/>
    <w:rsid w:val="00DA2A18"/>
    <w:rsid w:val="00DA3079"/>
    <w:rsid w:val="00DA372F"/>
    <w:rsid w:val="00DA6232"/>
    <w:rsid w:val="00DA6957"/>
    <w:rsid w:val="00DA6CDF"/>
    <w:rsid w:val="00DA74A9"/>
    <w:rsid w:val="00DB1E90"/>
    <w:rsid w:val="00DB33A5"/>
    <w:rsid w:val="00DB65C2"/>
    <w:rsid w:val="00DB7A37"/>
    <w:rsid w:val="00DC04EF"/>
    <w:rsid w:val="00DC0506"/>
    <w:rsid w:val="00DC0865"/>
    <w:rsid w:val="00DC2616"/>
    <w:rsid w:val="00DC38BA"/>
    <w:rsid w:val="00DC4331"/>
    <w:rsid w:val="00DC5406"/>
    <w:rsid w:val="00DC5624"/>
    <w:rsid w:val="00DC6873"/>
    <w:rsid w:val="00DC6BAC"/>
    <w:rsid w:val="00DC7AC7"/>
    <w:rsid w:val="00DD4EA4"/>
    <w:rsid w:val="00DD5755"/>
    <w:rsid w:val="00DD6636"/>
    <w:rsid w:val="00DD76DB"/>
    <w:rsid w:val="00DD7B64"/>
    <w:rsid w:val="00DE2372"/>
    <w:rsid w:val="00DE2A36"/>
    <w:rsid w:val="00DE4EFF"/>
    <w:rsid w:val="00DE5349"/>
    <w:rsid w:val="00DE5CCC"/>
    <w:rsid w:val="00DE6D17"/>
    <w:rsid w:val="00DF28B3"/>
    <w:rsid w:val="00DF2D8E"/>
    <w:rsid w:val="00DF45EB"/>
    <w:rsid w:val="00DF4E4A"/>
    <w:rsid w:val="00DF544C"/>
    <w:rsid w:val="00DF5E2F"/>
    <w:rsid w:val="00DF6CC4"/>
    <w:rsid w:val="00DF71C4"/>
    <w:rsid w:val="00E01925"/>
    <w:rsid w:val="00E01991"/>
    <w:rsid w:val="00E02267"/>
    <w:rsid w:val="00E032E5"/>
    <w:rsid w:val="00E0372C"/>
    <w:rsid w:val="00E06006"/>
    <w:rsid w:val="00E10D0D"/>
    <w:rsid w:val="00E14089"/>
    <w:rsid w:val="00E14912"/>
    <w:rsid w:val="00E15054"/>
    <w:rsid w:val="00E152F4"/>
    <w:rsid w:val="00E155F2"/>
    <w:rsid w:val="00E161D6"/>
    <w:rsid w:val="00E16C39"/>
    <w:rsid w:val="00E16DE3"/>
    <w:rsid w:val="00E20668"/>
    <w:rsid w:val="00E209DE"/>
    <w:rsid w:val="00E2102B"/>
    <w:rsid w:val="00E213E4"/>
    <w:rsid w:val="00E21590"/>
    <w:rsid w:val="00E22A74"/>
    <w:rsid w:val="00E2394D"/>
    <w:rsid w:val="00E243B6"/>
    <w:rsid w:val="00E26F53"/>
    <w:rsid w:val="00E27DCC"/>
    <w:rsid w:val="00E31FB8"/>
    <w:rsid w:val="00E33B0A"/>
    <w:rsid w:val="00E33C55"/>
    <w:rsid w:val="00E34E25"/>
    <w:rsid w:val="00E35375"/>
    <w:rsid w:val="00E353E0"/>
    <w:rsid w:val="00E3590F"/>
    <w:rsid w:val="00E35B42"/>
    <w:rsid w:val="00E36D4A"/>
    <w:rsid w:val="00E36FC4"/>
    <w:rsid w:val="00E37BFA"/>
    <w:rsid w:val="00E37C53"/>
    <w:rsid w:val="00E419FE"/>
    <w:rsid w:val="00E42145"/>
    <w:rsid w:val="00E42A62"/>
    <w:rsid w:val="00E43317"/>
    <w:rsid w:val="00E45334"/>
    <w:rsid w:val="00E464BF"/>
    <w:rsid w:val="00E46DA4"/>
    <w:rsid w:val="00E50ABE"/>
    <w:rsid w:val="00E51D41"/>
    <w:rsid w:val="00E51E79"/>
    <w:rsid w:val="00E52328"/>
    <w:rsid w:val="00E53DBC"/>
    <w:rsid w:val="00E549B9"/>
    <w:rsid w:val="00E60506"/>
    <w:rsid w:val="00E60EAE"/>
    <w:rsid w:val="00E6479E"/>
    <w:rsid w:val="00E67DDE"/>
    <w:rsid w:val="00E715A5"/>
    <w:rsid w:val="00E71FD6"/>
    <w:rsid w:val="00E74063"/>
    <w:rsid w:val="00E75B7F"/>
    <w:rsid w:val="00E75C16"/>
    <w:rsid w:val="00E76AD4"/>
    <w:rsid w:val="00E8066F"/>
    <w:rsid w:val="00E816AC"/>
    <w:rsid w:val="00E817A5"/>
    <w:rsid w:val="00E82815"/>
    <w:rsid w:val="00E84FD2"/>
    <w:rsid w:val="00E85B01"/>
    <w:rsid w:val="00E93230"/>
    <w:rsid w:val="00E950AB"/>
    <w:rsid w:val="00E95992"/>
    <w:rsid w:val="00E96E0C"/>
    <w:rsid w:val="00EA0E92"/>
    <w:rsid w:val="00EA1286"/>
    <w:rsid w:val="00EA17DF"/>
    <w:rsid w:val="00EA19F4"/>
    <w:rsid w:val="00EA1D0C"/>
    <w:rsid w:val="00EA2B53"/>
    <w:rsid w:val="00EA2E8D"/>
    <w:rsid w:val="00EA2F3B"/>
    <w:rsid w:val="00EB0BED"/>
    <w:rsid w:val="00EB0F44"/>
    <w:rsid w:val="00EB26E4"/>
    <w:rsid w:val="00EB53CD"/>
    <w:rsid w:val="00EB5EDA"/>
    <w:rsid w:val="00EB6077"/>
    <w:rsid w:val="00EB6A49"/>
    <w:rsid w:val="00EC14DD"/>
    <w:rsid w:val="00EC2019"/>
    <w:rsid w:val="00EC4CA9"/>
    <w:rsid w:val="00EC558D"/>
    <w:rsid w:val="00EC5E8D"/>
    <w:rsid w:val="00ED0639"/>
    <w:rsid w:val="00ED18CB"/>
    <w:rsid w:val="00ED47B2"/>
    <w:rsid w:val="00ED47F7"/>
    <w:rsid w:val="00ED7795"/>
    <w:rsid w:val="00EE0869"/>
    <w:rsid w:val="00EE2048"/>
    <w:rsid w:val="00EE26C6"/>
    <w:rsid w:val="00EE3603"/>
    <w:rsid w:val="00EE3963"/>
    <w:rsid w:val="00EE4526"/>
    <w:rsid w:val="00EE4A28"/>
    <w:rsid w:val="00EE539E"/>
    <w:rsid w:val="00EE7C87"/>
    <w:rsid w:val="00EF3779"/>
    <w:rsid w:val="00EF5868"/>
    <w:rsid w:val="00EF63B9"/>
    <w:rsid w:val="00EF72A6"/>
    <w:rsid w:val="00F00B08"/>
    <w:rsid w:val="00F01656"/>
    <w:rsid w:val="00F0382A"/>
    <w:rsid w:val="00F03CCA"/>
    <w:rsid w:val="00F04C2B"/>
    <w:rsid w:val="00F07724"/>
    <w:rsid w:val="00F10664"/>
    <w:rsid w:val="00F11E2B"/>
    <w:rsid w:val="00F12DA5"/>
    <w:rsid w:val="00F132E9"/>
    <w:rsid w:val="00F14613"/>
    <w:rsid w:val="00F14CAF"/>
    <w:rsid w:val="00F16445"/>
    <w:rsid w:val="00F22122"/>
    <w:rsid w:val="00F23FA5"/>
    <w:rsid w:val="00F24BB8"/>
    <w:rsid w:val="00F262E3"/>
    <w:rsid w:val="00F32A92"/>
    <w:rsid w:val="00F33BDF"/>
    <w:rsid w:val="00F35464"/>
    <w:rsid w:val="00F366AB"/>
    <w:rsid w:val="00F36D20"/>
    <w:rsid w:val="00F37974"/>
    <w:rsid w:val="00F40428"/>
    <w:rsid w:val="00F416F9"/>
    <w:rsid w:val="00F42835"/>
    <w:rsid w:val="00F460FC"/>
    <w:rsid w:val="00F461B1"/>
    <w:rsid w:val="00F46FF4"/>
    <w:rsid w:val="00F47A21"/>
    <w:rsid w:val="00F5046D"/>
    <w:rsid w:val="00F50D21"/>
    <w:rsid w:val="00F51533"/>
    <w:rsid w:val="00F53C0A"/>
    <w:rsid w:val="00F5410D"/>
    <w:rsid w:val="00F54976"/>
    <w:rsid w:val="00F5604A"/>
    <w:rsid w:val="00F60066"/>
    <w:rsid w:val="00F627BE"/>
    <w:rsid w:val="00F62F9E"/>
    <w:rsid w:val="00F63255"/>
    <w:rsid w:val="00F63363"/>
    <w:rsid w:val="00F6447B"/>
    <w:rsid w:val="00F64798"/>
    <w:rsid w:val="00F66832"/>
    <w:rsid w:val="00F6757A"/>
    <w:rsid w:val="00F717FC"/>
    <w:rsid w:val="00F7359C"/>
    <w:rsid w:val="00F746D2"/>
    <w:rsid w:val="00F749C8"/>
    <w:rsid w:val="00F764B6"/>
    <w:rsid w:val="00F76B20"/>
    <w:rsid w:val="00F77A28"/>
    <w:rsid w:val="00F81420"/>
    <w:rsid w:val="00F8242B"/>
    <w:rsid w:val="00F82C4C"/>
    <w:rsid w:val="00F82D27"/>
    <w:rsid w:val="00F830BE"/>
    <w:rsid w:val="00F854E0"/>
    <w:rsid w:val="00F86E03"/>
    <w:rsid w:val="00F90F1B"/>
    <w:rsid w:val="00F912EF"/>
    <w:rsid w:val="00F9276F"/>
    <w:rsid w:val="00F933D6"/>
    <w:rsid w:val="00F94140"/>
    <w:rsid w:val="00F9469D"/>
    <w:rsid w:val="00F9585C"/>
    <w:rsid w:val="00F97578"/>
    <w:rsid w:val="00FA053A"/>
    <w:rsid w:val="00FA10F8"/>
    <w:rsid w:val="00FA1B76"/>
    <w:rsid w:val="00FA1FD2"/>
    <w:rsid w:val="00FA265B"/>
    <w:rsid w:val="00FA2A84"/>
    <w:rsid w:val="00FA2B37"/>
    <w:rsid w:val="00FA44BD"/>
    <w:rsid w:val="00FA4E6A"/>
    <w:rsid w:val="00FA5DCA"/>
    <w:rsid w:val="00FA6743"/>
    <w:rsid w:val="00FA6FED"/>
    <w:rsid w:val="00FA705B"/>
    <w:rsid w:val="00FB1663"/>
    <w:rsid w:val="00FB1B49"/>
    <w:rsid w:val="00FB2D8C"/>
    <w:rsid w:val="00FB382F"/>
    <w:rsid w:val="00FC05B6"/>
    <w:rsid w:val="00FC45E6"/>
    <w:rsid w:val="00FC513B"/>
    <w:rsid w:val="00FC5A8D"/>
    <w:rsid w:val="00FC65A4"/>
    <w:rsid w:val="00FC6649"/>
    <w:rsid w:val="00FC7A6B"/>
    <w:rsid w:val="00FD1A39"/>
    <w:rsid w:val="00FD2031"/>
    <w:rsid w:val="00FD25A4"/>
    <w:rsid w:val="00FD272B"/>
    <w:rsid w:val="00FD2E65"/>
    <w:rsid w:val="00FD32F3"/>
    <w:rsid w:val="00FD3565"/>
    <w:rsid w:val="00FD43FB"/>
    <w:rsid w:val="00FD4972"/>
    <w:rsid w:val="00FD7BD1"/>
    <w:rsid w:val="00FD7C16"/>
    <w:rsid w:val="00FE10CD"/>
    <w:rsid w:val="00FE17B2"/>
    <w:rsid w:val="00FE26E8"/>
    <w:rsid w:val="00FE2AD4"/>
    <w:rsid w:val="00FE310D"/>
    <w:rsid w:val="00FE3200"/>
    <w:rsid w:val="00FE4574"/>
    <w:rsid w:val="00FE5281"/>
    <w:rsid w:val="00FE5A5F"/>
    <w:rsid w:val="00FE5C61"/>
    <w:rsid w:val="00FE6A8D"/>
    <w:rsid w:val="00FE772A"/>
    <w:rsid w:val="00FF1EFC"/>
    <w:rsid w:val="00FF259C"/>
    <w:rsid w:val="00FF2D7D"/>
    <w:rsid w:val="00FF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8846"/>
  <w15:chartTrackingRefBased/>
  <w15:docId w15:val="{B3F1D39C-3930-414E-AB35-BFBD6F0F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96E"/>
    <w:rPr>
      <w:rFonts w:asciiTheme="minorHAnsi" w:hAnsiTheme="minorHAnsi" w:cstheme="minorBidi"/>
      <w:sz w:val="22"/>
    </w:rPr>
  </w:style>
  <w:style w:type="character" w:default="1" w:styleId="DefaultParagraphFont">
    <w:name w:val="Default Paragraph Font"/>
    <w:uiPriority w:val="1"/>
    <w:semiHidden/>
    <w:unhideWhenUsed/>
    <w:rsid w:val="004719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196E"/>
  </w:style>
  <w:style w:type="paragraph" w:styleId="FootnoteText">
    <w:name w:val="footnote text"/>
    <w:basedOn w:val="Normal"/>
    <w:link w:val="FootnoteTextChar"/>
    <w:uiPriority w:val="99"/>
    <w:semiHidden/>
    <w:unhideWhenUsed/>
    <w:rsid w:val="002C2FB6"/>
    <w:pPr>
      <w:spacing w:after="0"/>
    </w:pPr>
    <w:rPr>
      <w:sz w:val="20"/>
      <w:szCs w:val="20"/>
    </w:rPr>
  </w:style>
  <w:style w:type="character" w:customStyle="1" w:styleId="FootnoteTextChar">
    <w:name w:val="Footnote Text Char"/>
    <w:basedOn w:val="DefaultParagraphFont"/>
    <w:link w:val="FootnoteText"/>
    <w:uiPriority w:val="99"/>
    <w:semiHidden/>
    <w:rsid w:val="002C2FB6"/>
    <w:rPr>
      <w:rFonts w:cstheme="minorBidi"/>
      <w:sz w:val="20"/>
      <w:szCs w:val="20"/>
    </w:rPr>
  </w:style>
  <w:style w:type="character" w:styleId="FootnoteReference">
    <w:name w:val="footnote reference"/>
    <w:basedOn w:val="DefaultParagraphFont"/>
    <w:uiPriority w:val="99"/>
    <w:semiHidden/>
    <w:unhideWhenUsed/>
    <w:rsid w:val="002C2FB6"/>
    <w:rPr>
      <w:vertAlign w:val="superscript"/>
    </w:rPr>
  </w:style>
  <w:style w:type="paragraph" w:styleId="Header">
    <w:name w:val="header"/>
    <w:basedOn w:val="Normal"/>
    <w:link w:val="HeaderChar"/>
    <w:uiPriority w:val="99"/>
    <w:unhideWhenUsed/>
    <w:rsid w:val="00224D07"/>
    <w:pPr>
      <w:tabs>
        <w:tab w:val="center" w:pos="4513"/>
        <w:tab w:val="right" w:pos="9026"/>
      </w:tabs>
      <w:spacing w:after="0"/>
    </w:pPr>
  </w:style>
  <w:style w:type="character" w:customStyle="1" w:styleId="HeaderChar">
    <w:name w:val="Header Char"/>
    <w:basedOn w:val="DefaultParagraphFont"/>
    <w:link w:val="Header"/>
    <w:uiPriority w:val="99"/>
    <w:rsid w:val="00224D07"/>
    <w:rPr>
      <w:rFonts w:cstheme="minorBidi"/>
    </w:rPr>
  </w:style>
  <w:style w:type="paragraph" w:styleId="Footer">
    <w:name w:val="footer"/>
    <w:basedOn w:val="Normal"/>
    <w:link w:val="FooterChar"/>
    <w:uiPriority w:val="99"/>
    <w:unhideWhenUsed/>
    <w:rsid w:val="00224D07"/>
    <w:pPr>
      <w:tabs>
        <w:tab w:val="center" w:pos="4513"/>
        <w:tab w:val="right" w:pos="9026"/>
      </w:tabs>
      <w:spacing w:after="0"/>
    </w:pPr>
  </w:style>
  <w:style w:type="character" w:customStyle="1" w:styleId="FooterChar">
    <w:name w:val="Footer Char"/>
    <w:basedOn w:val="DefaultParagraphFont"/>
    <w:link w:val="Footer"/>
    <w:uiPriority w:val="99"/>
    <w:rsid w:val="00224D07"/>
    <w:rPr>
      <w:rFonts w:cstheme="minorBidi"/>
    </w:rPr>
  </w:style>
  <w:style w:type="character" w:styleId="Hyperlink">
    <w:name w:val="Hyperlink"/>
    <w:basedOn w:val="DefaultParagraphFont"/>
    <w:uiPriority w:val="99"/>
    <w:unhideWhenUsed/>
    <w:rsid w:val="000A6FFA"/>
    <w:rPr>
      <w:color w:val="0563C1" w:themeColor="hyperlink"/>
      <w:u w:val="single"/>
    </w:rPr>
  </w:style>
  <w:style w:type="paragraph" w:styleId="EndnoteText">
    <w:name w:val="endnote text"/>
    <w:basedOn w:val="Normal"/>
    <w:link w:val="EndnoteTextChar"/>
    <w:uiPriority w:val="99"/>
    <w:unhideWhenUsed/>
    <w:rsid w:val="00523C8B"/>
    <w:pPr>
      <w:spacing w:after="0"/>
    </w:pPr>
    <w:rPr>
      <w:sz w:val="20"/>
      <w:szCs w:val="20"/>
    </w:rPr>
  </w:style>
  <w:style w:type="character" w:customStyle="1" w:styleId="EndnoteTextChar">
    <w:name w:val="Endnote Text Char"/>
    <w:basedOn w:val="DefaultParagraphFont"/>
    <w:link w:val="EndnoteText"/>
    <w:uiPriority w:val="99"/>
    <w:rsid w:val="00523C8B"/>
    <w:rPr>
      <w:rFonts w:cstheme="minorBidi"/>
      <w:sz w:val="20"/>
      <w:szCs w:val="20"/>
      <w:lang w:val="en-US"/>
    </w:rPr>
  </w:style>
  <w:style w:type="character" w:styleId="EndnoteReference">
    <w:name w:val="endnote reference"/>
    <w:basedOn w:val="DefaultParagraphFont"/>
    <w:uiPriority w:val="99"/>
    <w:semiHidden/>
    <w:unhideWhenUsed/>
    <w:rsid w:val="00523C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langdoh@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thehindu.com/news/national/coronavirus-lockdown-26-lakh-migrant-workers-in-halfway-houses-says-official-data/article31751222.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A04DCD-65B5-4E26-AB5E-22AE291B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Shining Star Lyngdoh</dc:creator>
  <cp:keywords/>
  <dc:description/>
  <cp:lastModifiedBy>MD</cp:lastModifiedBy>
  <cp:revision>2</cp:revision>
  <cp:lastPrinted>2020-08-31T07:47:00Z</cp:lastPrinted>
  <dcterms:created xsi:type="dcterms:W3CDTF">2020-08-31T14:44:00Z</dcterms:created>
  <dcterms:modified xsi:type="dcterms:W3CDTF">2020-08-31T14:44:00Z</dcterms:modified>
</cp:coreProperties>
</file>