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79259" w14:textId="77777777" w:rsidR="00C023BC" w:rsidRDefault="00CB0065" w:rsidP="00C023BC">
      <w:pPr>
        <w:bidi w:val="0"/>
        <w:spacing w:after="0" w:line="360" w:lineRule="auto"/>
        <w:jc w:val="both"/>
        <w:rPr>
          <w:rFonts w:asciiTheme="majorBidi" w:hAnsiTheme="majorBidi" w:cstheme="majorBidi"/>
          <w:sz w:val="24"/>
          <w:szCs w:val="24"/>
        </w:rPr>
      </w:pPr>
      <w:bookmarkStart w:id="0" w:name="_GoBack"/>
      <w:bookmarkEnd w:id="0"/>
      <w:r w:rsidRPr="00C837B6">
        <w:rPr>
          <w:rFonts w:asciiTheme="majorBidi" w:hAnsiTheme="majorBidi" w:cstheme="majorBidi"/>
          <w:b/>
          <w:bCs/>
          <w:sz w:val="24"/>
          <w:szCs w:val="24"/>
        </w:rPr>
        <w:t>Full title:</w:t>
      </w:r>
      <w:r w:rsidRPr="00C837B6">
        <w:rPr>
          <w:rFonts w:asciiTheme="majorBidi" w:hAnsiTheme="majorBidi" w:cstheme="majorBidi"/>
          <w:sz w:val="24"/>
          <w:szCs w:val="24"/>
        </w:rPr>
        <w:t xml:space="preserve"> The prevalence of defensive medicine and associated risk factors among surgeons in the Iran</w:t>
      </w:r>
    </w:p>
    <w:p w14:paraId="1A0F965F" w14:textId="40B65B37" w:rsidR="00A51665" w:rsidRPr="00C023BC" w:rsidRDefault="00F3431C" w:rsidP="00247262">
      <w:pPr>
        <w:bidi w:val="0"/>
        <w:spacing w:after="0" w:line="360" w:lineRule="auto"/>
        <w:jc w:val="both"/>
        <w:rPr>
          <w:rFonts w:asciiTheme="majorBidi" w:hAnsiTheme="majorBidi" w:cstheme="majorBidi"/>
          <w:sz w:val="24"/>
          <w:szCs w:val="24"/>
        </w:rPr>
      </w:pPr>
      <w:hyperlink r:id="rId8" w:history="1"/>
    </w:p>
    <w:p w14:paraId="31EAA06E" w14:textId="2ED622A0" w:rsidR="00A47986" w:rsidRPr="00C837B6" w:rsidRDefault="00DE1424" w:rsidP="00C023BC">
      <w:pPr>
        <w:bidi w:val="0"/>
        <w:spacing w:after="0" w:line="360" w:lineRule="auto"/>
        <w:rPr>
          <w:rFonts w:asciiTheme="majorBidi" w:hAnsiTheme="majorBidi" w:cstheme="majorBidi"/>
          <w:b/>
          <w:bCs/>
          <w:sz w:val="24"/>
          <w:szCs w:val="24"/>
        </w:rPr>
      </w:pPr>
      <w:r w:rsidRPr="00C837B6">
        <w:rPr>
          <w:rFonts w:asciiTheme="majorBidi" w:hAnsiTheme="majorBidi" w:cstheme="majorBidi"/>
          <w:b/>
          <w:bCs/>
          <w:sz w:val="24"/>
          <w:szCs w:val="24"/>
        </w:rPr>
        <w:t xml:space="preserve">Abstract </w:t>
      </w:r>
    </w:p>
    <w:p w14:paraId="7A80B865" w14:textId="73354260" w:rsidR="00D13ED5" w:rsidRPr="00CC52B8" w:rsidRDefault="00280E34" w:rsidP="00CC52B8">
      <w:pPr>
        <w:bidi w:val="0"/>
        <w:spacing w:after="0" w:line="360" w:lineRule="auto"/>
        <w:jc w:val="both"/>
        <w:rPr>
          <w:rFonts w:asciiTheme="majorBidi" w:hAnsiTheme="majorBidi" w:cstheme="majorBidi"/>
          <w:sz w:val="24"/>
          <w:szCs w:val="24"/>
          <w:lang w:val="en"/>
        </w:rPr>
      </w:pPr>
      <w:r w:rsidRPr="00280E34">
        <w:rPr>
          <w:rFonts w:ascii="Times New Roman" w:hAnsi="Times New Roman" w:cs="Times New Roman"/>
          <w:b/>
          <w:bCs/>
          <w:sz w:val="24"/>
          <w:szCs w:val="24"/>
        </w:rPr>
        <w:t>Background</w:t>
      </w:r>
      <w:r w:rsidR="00D13ED5" w:rsidRPr="00C837B6">
        <w:rPr>
          <w:rFonts w:asciiTheme="majorBidi" w:hAnsiTheme="majorBidi" w:cstheme="majorBidi"/>
          <w:b/>
          <w:bCs/>
          <w:sz w:val="24"/>
          <w:szCs w:val="24"/>
        </w:rPr>
        <w:t>:</w:t>
      </w:r>
      <w:r w:rsidR="00D13ED5" w:rsidRPr="00C837B6">
        <w:rPr>
          <w:rFonts w:asciiTheme="majorBidi" w:hAnsiTheme="majorBidi" w:cstheme="majorBidi"/>
          <w:sz w:val="24"/>
          <w:szCs w:val="24"/>
          <w:lang w:val="en"/>
        </w:rPr>
        <w:t xml:space="preserve"> Defensive medicine (DM) is defined as the deviation of a physician from normal </w:t>
      </w:r>
      <w:r w:rsidR="00D13ED5" w:rsidRPr="00C837B6">
        <w:rPr>
          <w:rFonts w:asciiTheme="majorBidi" w:hAnsiTheme="majorBidi" w:cstheme="majorBidi"/>
          <w:sz w:val="24"/>
          <w:szCs w:val="24"/>
        </w:rPr>
        <w:t xml:space="preserve">behaviour </w:t>
      </w:r>
      <w:r w:rsidR="00D13ED5" w:rsidRPr="00C837B6">
        <w:rPr>
          <w:rFonts w:asciiTheme="majorBidi" w:hAnsiTheme="majorBidi" w:cstheme="majorBidi"/>
          <w:sz w:val="24"/>
          <w:szCs w:val="24"/>
          <w:lang w:val="en"/>
        </w:rPr>
        <w:t xml:space="preserve">or what is good practice aimed at reducing or avoiding the risk of legal litigation from patients or their families. The purpose of this study was to determine the prevalence of DM </w:t>
      </w:r>
      <w:r w:rsidR="00D13ED5" w:rsidRPr="00C837B6">
        <w:rPr>
          <w:rFonts w:asciiTheme="majorBidi" w:hAnsiTheme="majorBidi" w:cstheme="majorBidi"/>
          <w:sz w:val="24"/>
          <w:szCs w:val="24"/>
        </w:rPr>
        <w:t xml:space="preserve">behaviours </w:t>
      </w:r>
      <w:r w:rsidR="00D13ED5" w:rsidRPr="00C837B6">
        <w:rPr>
          <w:rFonts w:asciiTheme="majorBidi" w:hAnsiTheme="majorBidi" w:cstheme="majorBidi"/>
          <w:sz w:val="24"/>
          <w:szCs w:val="24"/>
          <w:lang w:val="en"/>
        </w:rPr>
        <w:t>and associated risk factors in Iran among surgeons.</w:t>
      </w:r>
    </w:p>
    <w:p w14:paraId="217B6802" w14:textId="5D406099" w:rsidR="00D13ED5" w:rsidRPr="00C837B6" w:rsidRDefault="00D13ED5" w:rsidP="00CC52B8">
      <w:pPr>
        <w:bidi w:val="0"/>
        <w:spacing w:after="0" w:line="360" w:lineRule="auto"/>
        <w:jc w:val="both"/>
        <w:rPr>
          <w:rFonts w:asciiTheme="majorBidi" w:hAnsiTheme="majorBidi" w:cstheme="majorBidi"/>
          <w:sz w:val="24"/>
          <w:szCs w:val="24"/>
        </w:rPr>
      </w:pPr>
      <w:r w:rsidRPr="00443E84">
        <w:rPr>
          <w:rFonts w:ascii="Times New Roman" w:hAnsi="Times New Roman" w:cs="Times New Roman"/>
          <w:b/>
          <w:bCs/>
          <w:sz w:val="24"/>
          <w:szCs w:val="24"/>
        </w:rPr>
        <w:t>Methods</w:t>
      </w:r>
      <w:r w:rsidRPr="00C837B6">
        <w:rPr>
          <w:rFonts w:asciiTheme="majorBidi" w:hAnsiTheme="majorBidi" w:cstheme="majorBidi"/>
          <w:b/>
          <w:bCs/>
          <w:sz w:val="24"/>
          <w:szCs w:val="24"/>
        </w:rPr>
        <w:t>:</w:t>
      </w:r>
      <w:r w:rsidRPr="00C837B6">
        <w:rPr>
          <w:rFonts w:asciiTheme="majorBidi" w:hAnsiTheme="majorBidi" w:cstheme="majorBidi"/>
          <w:sz w:val="24"/>
          <w:szCs w:val="24"/>
        </w:rPr>
        <w:t xml:space="preserve"> In this cross-sectional study, 235 surgeons were selected using the </w:t>
      </w:r>
      <w:r w:rsidRPr="00C837B6">
        <w:rPr>
          <w:rFonts w:asciiTheme="majorBidi" w:hAnsiTheme="majorBidi" w:cstheme="majorBidi"/>
          <w:sz w:val="24"/>
          <w:szCs w:val="24"/>
          <w:lang w:val="en"/>
        </w:rPr>
        <w:t>systematic random sampling method</w:t>
      </w:r>
      <w:r w:rsidRPr="00C837B6">
        <w:rPr>
          <w:rFonts w:asciiTheme="majorBidi" w:hAnsiTheme="majorBidi" w:cstheme="majorBidi"/>
          <w:sz w:val="24"/>
          <w:szCs w:val="24"/>
        </w:rPr>
        <w:t>. The data gathering tool was a researcher-made questionnaire which was confirmed</w:t>
      </w:r>
      <w:r w:rsidRPr="00C837B6" w:rsidDel="00EC0A9B">
        <w:rPr>
          <w:rFonts w:asciiTheme="majorBidi" w:hAnsiTheme="majorBidi" w:cstheme="majorBidi"/>
          <w:sz w:val="24"/>
          <w:szCs w:val="24"/>
        </w:rPr>
        <w:t xml:space="preserve"> </w:t>
      </w:r>
      <w:r w:rsidRPr="00C837B6">
        <w:rPr>
          <w:rFonts w:asciiTheme="majorBidi" w:hAnsiTheme="majorBidi" w:cstheme="majorBidi"/>
          <w:sz w:val="24"/>
          <w:szCs w:val="24"/>
        </w:rPr>
        <w:t>as reliable and valid. Factors associated with DM behaviours were identified using logistic regression analysis.</w:t>
      </w:r>
    </w:p>
    <w:p w14:paraId="5CEFC83D" w14:textId="2BD7BFA6" w:rsidR="00D13ED5" w:rsidRPr="00C837B6" w:rsidRDefault="00D13ED5" w:rsidP="00CC52B8">
      <w:pPr>
        <w:bidi w:val="0"/>
        <w:spacing w:after="0" w:line="360" w:lineRule="auto"/>
        <w:jc w:val="both"/>
        <w:rPr>
          <w:rFonts w:asciiTheme="majorBidi" w:hAnsiTheme="majorBidi" w:cstheme="majorBidi"/>
          <w:sz w:val="24"/>
          <w:szCs w:val="24"/>
        </w:rPr>
      </w:pPr>
      <w:r w:rsidRPr="00C837B6">
        <w:rPr>
          <w:rFonts w:asciiTheme="majorBidi" w:hAnsiTheme="majorBidi" w:cstheme="majorBidi"/>
          <w:b/>
          <w:bCs/>
          <w:sz w:val="24"/>
          <w:szCs w:val="24"/>
        </w:rPr>
        <w:t>Results:</w:t>
      </w:r>
      <w:r w:rsidRPr="00C837B6">
        <w:t xml:space="preserve"> </w:t>
      </w:r>
      <w:r w:rsidRPr="00C837B6">
        <w:rPr>
          <w:rFonts w:asciiTheme="majorBidi" w:hAnsiTheme="majorBidi" w:cstheme="majorBidi"/>
          <w:sz w:val="24"/>
          <w:szCs w:val="24"/>
        </w:rPr>
        <w:t xml:space="preserve">The prevalence of DM behaviours ranged from 14.9% to 88.9%. The most common positive DM behaviours including unnecessary biopsy (78/7%), imaging and laboratory tests (72.4% and 70.6%), and </w:t>
      </w:r>
      <w:r w:rsidRPr="00C837B6">
        <w:rPr>
          <w:rFonts w:asciiTheme="majorBidi" w:hAnsiTheme="majorBidi" w:cstheme="majorBidi"/>
          <w:sz w:val="24"/>
          <w:szCs w:val="24"/>
          <w:lang w:val="en"/>
        </w:rPr>
        <w:t>refusing high-risk patients (61.7%)</w:t>
      </w:r>
      <w:r w:rsidRPr="00C837B6">
        <w:rPr>
          <w:rFonts w:asciiTheme="majorBidi" w:hAnsiTheme="majorBidi" w:cstheme="majorBidi"/>
          <w:sz w:val="24"/>
          <w:szCs w:val="24"/>
        </w:rPr>
        <w:t xml:space="preserve"> were the most common negative DM behaviours among surgeons. The majority of participants believed that DM behaviours resulted in a weakened physician-patient relationship, increased costs of health services, and low access of people to health services. The likelihood of DM behaviours was more in young and less experienced surgeons. Other variables such as gender, specialty and lawsuit history had a positive effect on the occurrence some DM behaviours (p &lt;0.05).</w:t>
      </w:r>
    </w:p>
    <w:p w14:paraId="75E1B7C1" w14:textId="77777777" w:rsidR="00D13ED5" w:rsidRPr="00C837B6" w:rsidRDefault="00D13ED5" w:rsidP="00D13ED5">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b/>
          <w:bCs/>
          <w:sz w:val="24"/>
          <w:szCs w:val="24"/>
        </w:rPr>
        <w:t>Conclusion:</w:t>
      </w:r>
      <w:r w:rsidRPr="00C837B6">
        <w:rPr>
          <w:rFonts w:asciiTheme="majorBidi" w:eastAsia="Times New Roman" w:hAnsiTheme="majorBidi" w:cstheme="majorBidi"/>
          <w:sz w:val="24"/>
          <w:szCs w:val="24"/>
          <w:lang w:val="en"/>
        </w:rPr>
        <w:t xml:space="preserve"> Our findings demonstrated that overall attitudes of surgeons towards DM were negative and the occurrence of DM </w:t>
      </w:r>
      <w:r w:rsidRPr="00C837B6">
        <w:rPr>
          <w:rFonts w:asciiTheme="majorBidi" w:hAnsiTheme="majorBidi" w:cstheme="majorBidi"/>
          <w:sz w:val="24"/>
          <w:szCs w:val="24"/>
        </w:rPr>
        <w:t xml:space="preserve">behaviours </w:t>
      </w:r>
      <w:r w:rsidRPr="00C837B6">
        <w:rPr>
          <w:rFonts w:asciiTheme="majorBidi" w:eastAsia="Times New Roman" w:hAnsiTheme="majorBidi" w:cstheme="majorBidi"/>
          <w:sz w:val="24"/>
          <w:szCs w:val="24"/>
          <w:lang w:val="en"/>
        </w:rPr>
        <w:t xml:space="preserve">was high. Therefore, </w:t>
      </w:r>
      <w:r w:rsidRPr="00C837B6">
        <w:rPr>
          <w:rFonts w:asciiTheme="majorBidi" w:hAnsiTheme="majorBidi" w:cstheme="majorBidi"/>
          <w:sz w:val="24"/>
          <w:szCs w:val="24"/>
          <w:lang w:val="en"/>
        </w:rPr>
        <w:t xml:space="preserve">strategies including reforming the rules and regulations for medical errors and litigations, developing and implementing medical guidelines and evidence-based medicine, and reforming the medical liability insurance system are effective in reducing DM </w:t>
      </w:r>
      <w:r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and thus preventing its adverse effects on the health system and patients.</w:t>
      </w:r>
    </w:p>
    <w:p w14:paraId="450129A9" w14:textId="77777777" w:rsidR="00A47986" w:rsidRPr="00C837B6" w:rsidRDefault="00A47986" w:rsidP="00A47986">
      <w:pPr>
        <w:bidi w:val="0"/>
        <w:spacing w:after="0" w:line="360" w:lineRule="auto"/>
        <w:jc w:val="both"/>
        <w:rPr>
          <w:rFonts w:asciiTheme="majorBidi" w:hAnsiTheme="majorBidi" w:cstheme="majorBidi"/>
          <w:sz w:val="24"/>
          <w:szCs w:val="24"/>
        </w:rPr>
      </w:pPr>
    </w:p>
    <w:p w14:paraId="50A10D4C" w14:textId="3920CDC6" w:rsidR="00DE1424" w:rsidRPr="00C837B6" w:rsidRDefault="00DE1424" w:rsidP="00544311">
      <w:pPr>
        <w:bidi w:val="0"/>
        <w:spacing w:after="0" w:line="360" w:lineRule="auto"/>
        <w:jc w:val="both"/>
        <w:rPr>
          <w:rFonts w:asciiTheme="majorBidi" w:hAnsiTheme="majorBidi" w:cstheme="majorBidi"/>
          <w:sz w:val="24"/>
          <w:szCs w:val="24"/>
          <w:rtl/>
        </w:rPr>
      </w:pPr>
      <w:r w:rsidRPr="00C837B6">
        <w:rPr>
          <w:rFonts w:asciiTheme="majorBidi" w:hAnsiTheme="majorBidi" w:cstheme="majorBidi"/>
          <w:b/>
          <w:bCs/>
          <w:sz w:val="24"/>
          <w:szCs w:val="24"/>
        </w:rPr>
        <w:t>Keywords:</w:t>
      </w:r>
      <w:r w:rsidR="00386C0E" w:rsidRPr="00C837B6">
        <w:rPr>
          <w:rFonts w:asciiTheme="majorBidi" w:hAnsiTheme="majorBidi" w:cstheme="majorBidi"/>
          <w:sz w:val="24"/>
          <w:szCs w:val="24"/>
          <w:lang w:val="en"/>
        </w:rPr>
        <w:t xml:space="preserve"> Defensive medicine, </w:t>
      </w:r>
      <w:r w:rsidR="00544311" w:rsidRPr="00C837B6">
        <w:rPr>
          <w:rFonts w:asciiTheme="majorBidi" w:hAnsiTheme="majorBidi" w:cstheme="majorBidi"/>
          <w:sz w:val="24"/>
          <w:szCs w:val="24"/>
          <w:lang w:val="en"/>
        </w:rPr>
        <w:t>legal litigation</w:t>
      </w:r>
      <w:r w:rsidR="00402DFB">
        <w:rPr>
          <w:rFonts w:asciiTheme="majorBidi" w:hAnsiTheme="majorBidi" w:cstheme="majorBidi"/>
          <w:sz w:val="24"/>
          <w:szCs w:val="24"/>
          <w:lang w:val="en"/>
        </w:rPr>
        <w:t>, Medical Ethic, Surgery, Iran</w:t>
      </w:r>
    </w:p>
    <w:p w14:paraId="26FD1414" w14:textId="77777777" w:rsidR="001315B8" w:rsidRPr="00C837B6" w:rsidRDefault="001315B8" w:rsidP="00CF0F2D">
      <w:pPr>
        <w:bidi w:val="0"/>
        <w:spacing w:after="0" w:line="360" w:lineRule="auto"/>
        <w:rPr>
          <w:rFonts w:asciiTheme="majorBidi" w:hAnsiTheme="majorBidi" w:cstheme="majorBidi"/>
          <w:b/>
          <w:bCs/>
          <w:sz w:val="24"/>
          <w:szCs w:val="24"/>
          <w:lang w:val="en"/>
        </w:rPr>
      </w:pPr>
    </w:p>
    <w:p w14:paraId="55F81A55" w14:textId="77777777" w:rsidR="001315B8" w:rsidRPr="00C837B6" w:rsidRDefault="001315B8" w:rsidP="00CF0F2D">
      <w:pPr>
        <w:bidi w:val="0"/>
        <w:spacing w:after="0" w:line="360" w:lineRule="auto"/>
        <w:rPr>
          <w:rFonts w:asciiTheme="majorBidi" w:hAnsiTheme="majorBidi" w:cstheme="majorBidi"/>
          <w:b/>
          <w:bCs/>
          <w:sz w:val="24"/>
          <w:szCs w:val="24"/>
          <w:lang w:val="en"/>
        </w:rPr>
      </w:pPr>
    </w:p>
    <w:p w14:paraId="1C02E5FE" w14:textId="77777777" w:rsidR="00502F5D" w:rsidRPr="00C837B6" w:rsidRDefault="00502F5D" w:rsidP="00CF0F2D">
      <w:pPr>
        <w:bidi w:val="0"/>
        <w:spacing w:after="0" w:line="360" w:lineRule="auto"/>
        <w:rPr>
          <w:rFonts w:asciiTheme="majorBidi" w:hAnsiTheme="majorBidi" w:cstheme="majorBidi"/>
          <w:b/>
          <w:bCs/>
          <w:sz w:val="24"/>
          <w:szCs w:val="24"/>
          <w:lang w:val="en"/>
        </w:rPr>
      </w:pPr>
    </w:p>
    <w:p w14:paraId="455586DF" w14:textId="77777777" w:rsidR="00DB4BDF" w:rsidRPr="00C837B6" w:rsidRDefault="00DB4BDF" w:rsidP="00CF0F2D">
      <w:pPr>
        <w:bidi w:val="0"/>
        <w:spacing w:after="0" w:line="360" w:lineRule="auto"/>
        <w:rPr>
          <w:rFonts w:asciiTheme="majorBidi" w:hAnsiTheme="majorBidi" w:cstheme="majorBidi"/>
          <w:b/>
          <w:bCs/>
          <w:sz w:val="24"/>
          <w:szCs w:val="24"/>
          <w:lang w:val="en"/>
        </w:rPr>
      </w:pPr>
    </w:p>
    <w:p w14:paraId="32D1B608" w14:textId="77777777" w:rsidR="0036020F" w:rsidRDefault="0036020F" w:rsidP="0036020F">
      <w:pPr>
        <w:bidi w:val="0"/>
        <w:spacing w:after="0" w:line="360" w:lineRule="auto"/>
        <w:rPr>
          <w:rFonts w:asciiTheme="majorBidi" w:hAnsiTheme="majorBidi" w:cstheme="majorBidi"/>
          <w:b/>
          <w:bCs/>
          <w:sz w:val="24"/>
          <w:szCs w:val="24"/>
          <w:lang w:val="en"/>
        </w:rPr>
      </w:pPr>
    </w:p>
    <w:p w14:paraId="45512C3A" w14:textId="77777777" w:rsidR="00FF4E65" w:rsidRDefault="00FF4E65" w:rsidP="00FF4E65">
      <w:pPr>
        <w:bidi w:val="0"/>
        <w:spacing w:after="0" w:line="360" w:lineRule="auto"/>
        <w:rPr>
          <w:rFonts w:asciiTheme="majorBidi" w:hAnsiTheme="majorBidi" w:cstheme="majorBidi"/>
          <w:b/>
          <w:bCs/>
          <w:sz w:val="24"/>
          <w:szCs w:val="24"/>
          <w:lang w:val="en"/>
        </w:rPr>
      </w:pPr>
    </w:p>
    <w:p w14:paraId="561A7872" w14:textId="77777777" w:rsidR="00FF4E65" w:rsidRDefault="00FF4E65" w:rsidP="00FF4E65">
      <w:pPr>
        <w:bidi w:val="0"/>
        <w:spacing w:after="0" w:line="360" w:lineRule="auto"/>
        <w:rPr>
          <w:rFonts w:asciiTheme="majorBidi" w:hAnsiTheme="majorBidi" w:cstheme="majorBidi"/>
          <w:b/>
          <w:bCs/>
          <w:sz w:val="24"/>
          <w:szCs w:val="24"/>
          <w:lang w:val="en"/>
        </w:rPr>
      </w:pPr>
    </w:p>
    <w:p w14:paraId="386CA9E6" w14:textId="77777777" w:rsidR="00CC52B8" w:rsidRDefault="00CC52B8" w:rsidP="00CC52B8">
      <w:pPr>
        <w:bidi w:val="0"/>
        <w:spacing w:after="0" w:line="360" w:lineRule="auto"/>
        <w:rPr>
          <w:rFonts w:asciiTheme="majorBidi" w:hAnsiTheme="majorBidi" w:cstheme="majorBidi"/>
          <w:b/>
          <w:bCs/>
          <w:sz w:val="24"/>
          <w:szCs w:val="24"/>
          <w:lang w:val="en"/>
        </w:rPr>
      </w:pPr>
    </w:p>
    <w:p w14:paraId="3BBEA29D" w14:textId="77777777" w:rsidR="00CC52B8" w:rsidRPr="00C837B6" w:rsidRDefault="00CC52B8" w:rsidP="00CC52B8">
      <w:pPr>
        <w:bidi w:val="0"/>
        <w:spacing w:after="0" w:line="360" w:lineRule="auto"/>
        <w:rPr>
          <w:rFonts w:asciiTheme="majorBidi" w:hAnsiTheme="majorBidi" w:cstheme="majorBidi"/>
          <w:b/>
          <w:bCs/>
          <w:sz w:val="24"/>
          <w:szCs w:val="24"/>
          <w:lang w:val="en"/>
        </w:rPr>
      </w:pPr>
    </w:p>
    <w:p w14:paraId="49BC234E" w14:textId="77777777" w:rsidR="00D13ED5" w:rsidRDefault="00D13ED5" w:rsidP="00380BEE">
      <w:pPr>
        <w:autoSpaceDE w:val="0"/>
        <w:autoSpaceDN w:val="0"/>
        <w:bidi w:val="0"/>
        <w:adjustRightInd w:val="0"/>
        <w:spacing w:after="0" w:line="360" w:lineRule="auto"/>
        <w:ind w:right="48"/>
        <w:jc w:val="both"/>
        <w:rPr>
          <w:rFonts w:ascii="Times New Roman" w:hAnsi="Times New Roman" w:cs="Times New Roman"/>
          <w:b/>
          <w:bCs/>
          <w:sz w:val="24"/>
          <w:szCs w:val="24"/>
        </w:rPr>
      </w:pPr>
      <w:r w:rsidRPr="00443E84">
        <w:rPr>
          <w:rFonts w:ascii="Times New Roman" w:hAnsi="Times New Roman" w:cs="Times New Roman"/>
          <w:b/>
          <w:bCs/>
          <w:sz w:val="24"/>
          <w:szCs w:val="24"/>
        </w:rPr>
        <w:t>Background</w:t>
      </w:r>
      <w:r>
        <w:rPr>
          <w:rFonts w:ascii="Times New Roman" w:hAnsi="Times New Roman" w:cs="Times New Roman"/>
          <w:b/>
          <w:bCs/>
          <w:sz w:val="24"/>
          <w:szCs w:val="24"/>
        </w:rPr>
        <w:t xml:space="preserve">  </w:t>
      </w:r>
    </w:p>
    <w:p w14:paraId="76D5EB4D" w14:textId="6DD32A91" w:rsidR="008F658B" w:rsidRPr="00D13ED5" w:rsidRDefault="008F658B" w:rsidP="00380BEE">
      <w:pPr>
        <w:autoSpaceDE w:val="0"/>
        <w:autoSpaceDN w:val="0"/>
        <w:bidi w:val="0"/>
        <w:adjustRightInd w:val="0"/>
        <w:spacing w:after="0" w:line="360" w:lineRule="auto"/>
        <w:ind w:right="48"/>
        <w:jc w:val="both"/>
        <w:rPr>
          <w:rFonts w:ascii="Times New Roman" w:hAnsi="Times New Roman" w:cs="Times New Roman"/>
          <w:b/>
          <w:bCs/>
          <w:sz w:val="24"/>
          <w:szCs w:val="24"/>
          <w:rtl/>
        </w:rPr>
      </w:pPr>
      <w:r w:rsidRPr="00C837B6">
        <w:rPr>
          <w:rFonts w:asciiTheme="majorBidi" w:hAnsiTheme="majorBidi" w:cstheme="majorBidi"/>
          <w:sz w:val="24"/>
          <w:szCs w:val="24"/>
          <w:lang w:val="en"/>
        </w:rPr>
        <w:t xml:space="preserve">Defensive medicine (DM) is defined as the deviation of a physician from normal </w:t>
      </w:r>
      <w:r w:rsidR="006304EE" w:rsidRPr="00C837B6">
        <w:rPr>
          <w:rFonts w:asciiTheme="majorBidi" w:hAnsiTheme="majorBidi" w:cstheme="majorBidi"/>
          <w:sz w:val="24"/>
          <w:szCs w:val="24"/>
        </w:rPr>
        <w:t xml:space="preserve">behaviour </w:t>
      </w:r>
      <w:r w:rsidRPr="00C837B6">
        <w:rPr>
          <w:rFonts w:asciiTheme="majorBidi" w:hAnsiTheme="majorBidi" w:cstheme="majorBidi"/>
          <w:sz w:val="24"/>
          <w:szCs w:val="24"/>
          <w:lang w:val="en"/>
        </w:rPr>
        <w:t>or what is good practice aimed at reducing or avoiding the risk of legal litigation from patients or their families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&lt;EndNote&gt;&lt;Cite&gt;&lt;Author&gt;Ortashi&lt;/Author&gt;&lt;Year&gt;2013&lt;/Year&gt;&lt;RecNum&gt;1&lt;/RecNum&gt;&lt;DisplayText&gt;(1)&lt;/DisplayText&gt;&lt;record&gt;&lt;rec-number&gt;1&lt;/rec-number&gt;&lt;foreign-keys&gt;&lt;key app="EN" db-id="fazfepfx7s5v2ret9xkx00p8rtz9zxwffdvf" timestamp="1590038906"&gt;1&lt;/key&gt;&lt;/foreign-keys&gt;&lt;ref-type name="Journal Article"&gt;17&lt;/ref-type&gt;&lt;contributors&gt;&lt;authors&gt;&lt;author&gt;Ortashi, Osman&lt;/author&gt;&lt;author&gt;Virdee, Jaspal&lt;/author&gt;&lt;author&gt;Hassan, Rudaina&lt;/author&gt;&lt;author&gt;Mutrynowski, Tomasz&lt;/author&gt;&lt;author&gt;Abu-Zidan, Fikri&lt;/author&gt;&lt;/authors&gt;&lt;/contributors&gt;&lt;titles&gt;&lt;title&gt;The practice of defensive medicine among hospital doctors in the United Kingdom&lt;/title&gt;&lt;secondary-title&gt;BMC medical ethics&lt;/secondary-title&gt;&lt;/titles&gt;&lt;periodical&gt;&lt;full-title&gt;BMC medical ethics&lt;/full-title&gt;&lt;/periodical&gt;&lt;pages&gt;42&lt;/pages&gt;&lt;volume&gt;14&lt;/volume&gt;&lt;dates&gt;&lt;year&gt;2013&lt;/year&gt;&lt;/dates&gt;&lt;isbn&gt;1472-6939&lt;/isbn&gt;&lt;urls&gt;&lt;/urls&gt;&lt;/record&gt;&lt;/Cite&gt;&lt;/EndNote&gt;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B91CE7"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In other words, DM is the protection of physicians through prescription of certain treatments, medical tests, and additional procedures against the patient's criticism in relation to diagnosis or treatment</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UmVjTnVtPjE8L1JlY051bT48RGlzcGxheVRleHQ+KDEtMyk8L0Rpc3BsYXlUZXh0PjxyZWNvcmQ+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UmVjTnVtPjE8L1JlY051bT48RGlzcGxheVRleHQ+KDEtMyk8L0Rpc3BsYXlUZXh0PjxyZWNvcmQ+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0248F8" w:rsidRPr="00C837B6">
        <w:rPr>
          <w:rFonts w:asciiTheme="majorBidi" w:hAnsiTheme="majorBidi" w:cstheme="majorBidi"/>
          <w:sz w:val="24"/>
          <w:szCs w:val="24"/>
          <w:lang w:val="en"/>
        </w:rPr>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1-3</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0248F8">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What lies behind this idea is that if there is litigation against physicians, they have necessary documentations to defend themselves. </w:t>
      </w:r>
    </w:p>
    <w:p w14:paraId="0505E80D" w14:textId="2054C250" w:rsidR="003C54AC" w:rsidRPr="00C837B6" w:rsidRDefault="008F658B"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DM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 xml:space="preserve">are classified as positive or assurance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 xml:space="preserve">and negative or avoidance </w:t>
      </w:r>
      <w:r w:rsidR="006304EE" w:rsidRPr="00C837B6">
        <w:rPr>
          <w:rFonts w:asciiTheme="majorBidi" w:hAnsiTheme="majorBidi" w:cstheme="majorBidi"/>
          <w:sz w:val="24"/>
          <w:szCs w:val="24"/>
        </w:rPr>
        <w:t>behaviours</w:t>
      </w:r>
      <w:r w:rsidRPr="00C837B6">
        <w:rPr>
          <w:rFonts w:asciiTheme="majorBidi" w:hAnsiTheme="majorBidi" w:cstheme="majorBidi"/>
          <w:sz w:val="24"/>
          <w:szCs w:val="24"/>
          <w:lang w:val="en"/>
        </w:rPr>
        <w:t xml:space="preserve">. Positive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 xml:space="preserve">are primarily performed to minimize malpractice liability such as unnecessary prescriptions of drugs and diagnosis tests, unnecessary referral of patients to other specialists, etc. Negative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protect physicians against risk sources including avoiding use of dangerous procedures, although they may be helpful for the patient, and avoiding treatment of high-risk patients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fldData xml:space="preserve">PEVuZE5vdGU+PENpdGU+PEF1dGhvcj5LYXBwPC9BdXRob3I+PFllYXI+MjAxNjwvWWVhcj48UmVj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PEVuZE5vdGU+PENpdGU+PEF1dGhvcj5LYXBwPC9BdXRob3I+PFllYXI+MjAxNjwvWWVhcj48UmVj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0248F8" w:rsidRPr="00C837B6">
        <w:rPr>
          <w:rFonts w:asciiTheme="majorBidi" w:hAnsiTheme="majorBidi" w:cstheme="majorBidi"/>
          <w:sz w:val="24"/>
          <w:szCs w:val="24"/>
          <w:lang w:val="en"/>
        </w:rPr>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 w:tooltip="Kapp, 2016 #4" w:history="1">
        <w:r w:rsidR="008F00F3">
          <w:rPr>
            <w:rFonts w:asciiTheme="majorBidi" w:hAnsiTheme="majorBidi" w:cstheme="majorBidi"/>
            <w:noProof/>
            <w:sz w:val="24"/>
            <w:szCs w:val="24"/>
            <w:lang w:val="en"/>
          </w:rPr>
          <w:t>4-7</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p>
    <w:p w14:paraId="766636B5" w14:textId="7A5087C4" w:rsidR="008F658B" w:rsidRPr="00C837B6" w:rsidRDefault="008F658B"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Since medical litigations are increasing, the culture of DM is growing worldwide</w:t>
      </w:r>
      <w:r w:rsidR="00380BEE">
        <w:rPr>
          <w:rFonts w:asciiTheme="majorBidi" w:hAnsiTheme="majorBidi" w:cstheme="majorBidi"/>
          <w:sz w:val="24"/>
          <w:szCs w:val="24"/>
          <w:lang w:val="en"/>
        </w:rPr>
        <w:t xml:space="preserve"> </w:t>
      </w:r>
      <w:r w:rsidR="00FB7CBD"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&lt;EndNote&gt;&lt;Cite&gt;&lt;Author&gt;Kapp&lt;/Author&gt;&lt;Year&gt;2016&lt;/Year&gt;&lt;RecNum&gt;4&lt;/RecNum&gt;&lt;DisplayText&gt;(4, 8)&lt;/DisplayText&gt;&lt;record&gt;&lt;rec-number&gt;4&lt;/rec-number&gt;&lt;foreign-keys&gt;&lt;key app="EN" db-id="fazfepfx7s5v2ret9xkx00p8rtz9zxwffdvf" timestamp="1590038906"&gt;4&lt;/key&gt;&lt;/foreign-keys&gt;&lt;ref-type name="Journal Article"&gt;17&lt;/ref-type&gt;&lt;contributors&gt;&lt;authors&gt;&lt;author&gt;Kapp, Marshall B&lt;/author&gt;&lt;/authors&gt;&lt;/contributors&gt;&lt;titles&gt;&lt;title&gt;Defensive medicine: No wonder policymakers are confused&lt;/title&gt;&lt;secondary-title&gt;International Journal of Risk &amp;amp; Safety in Medicine&lt;/secondary-title&gt;&lt;/titles&gt;&lt;periodical&gt;&lt;full-title&gt;International Journal of Risk &amp;amp; Safety in Medicine&lt;/full-title&gt;&lt;/periodical&gt;&lt;pages&gt;213-219&lt;/pages&gt;&lt;volume&gt;28&lt;/volume&gt;&lt;number&gt;4&lt;/number&gt;&lt;dates&gt;&lt;year&gt;2016&lt;/year&gt;&lt;/dates&gt;&lt;isbn&gt;0924-6479&lt;/isbn&gt;&lt;urls&gt;&lt;/urls&gt;&lt;/record&gt;&lt;/Cite&gt;&lt;Cite&gt;&lt;Author&gt;Rinaldi&lt;/Author&gt;&lt;Year&gt;2019&lt;/Year&gt;&lt;RecNum&gt;8&lt;/RecNum&gt;&lt;record&gt;&lt;rec-number&gt;8&lt;/rec-number&gt;&lt;foreign-keys&gt;&lt;key app="EN" db-id="fazfepfx7s5v2ret9xkx00p8rtz9zxwffdvf" timestamp="1590038906"&gt;8&lt;/key&gt;&lt;/foreign-keys&gt;&lt;ref-type name="Journal Article"&gt;17&lt;/ref-type&gt;&lt;contributors&gt;&lt;authors&gt;&lt;author&gt;Rinaldi, C&lt;/author&gt;&lt;author&gt;d’Alleva, A&lt;/author&gt;&lt;author&gt;Leigheb, F&lt;/author&gt;&lt;author&gt;Vanhaecht, K&lt;/author&gt;&lt;author&gt;Knesse, S&lt;/author&gt;&lt;author&gt;Di Stanislao, F&lt;/author&gt;&lt;author&gt;Panella, M&lt;/author&gt;&lt;/authors&gt;&lt;/contributors&gt;&lt;titles&gt;&lt;title&gt;Defensive practices among non-medical health professionals: An overview of the scientific literature&lt;/title&gt;&lt;secondary-title&gt;Journal of healthcare quality research&lt;/secondary-title&gt;&lt;/titles&gt;&lt;periodical&gt;&lt;full-title&gt;Journal of healthcare quality research&lt;/full-title&gt;&lt;/periodical&gt;&lt;pages&gt;97-108&lt;/pages&gt;&lt;volume&gt;34&lt;/volume&gt;&lt;number&gt;2&lt;/number&gt;&lt;dates&gt;&lt;year&gt;2019&lt;/year&gt;&lt;/dates&gt;&lt;isbn&gt;2603-6479&lt;/isbn&gt;&lt;urls&gt;&lt;/urls&gt;&lt;/record&gt;&lt;/Cite&gt;&lt;/EndNote&gt;</w:instrText>
      </w:r>
      <w:r w:rsidR="00FB7CBD"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 w:tooltip="Kapp, 2016 #4" w:history="1">
        <w:r w:rsidR="008F00F3">
          <w:rPr>
            <w:rFonts w:asciiTheme="majorBidi" w:hAnsiTheme="majorBidi" w:cstheme="majorBidi"/>
            <w:noProof/>
            <w:sz w:val="24"/>
            <w:szCs w:val="24"/>
            <w:lang w:val="en"/>
          </w:rPr>
          <w:t>4</w:t>
        </w:r>
      </w:hyperlink>
      <w:r w:rsidR="008F00F3">
        <w:rPr>
          <w:rFonts w:asciiTheme="majorBidi" w:hAnsiTheme="majorBidi" w:cstheme="majorBidi"/>
          <w:noProof/>
          <w:sz w:val="24"/>
          <w:szCs w:val="24"/>
          <w:lang w:val="en"/>
        </w:rPr>
        <w:t xml:space="preserve">, </w:t>
      </w:r>
      <w:hyperlink w:anchor="_ENREF_8" w:tooltip="Rinaldi, 2019 #8" w:history="1">
        <w:r w:rsidR="008F00F3">
          <w:rPr>
            <w:rFonts w:asciiTheme="majorBidi" w:hAnsiTheme="majorBidi" w:cstheme="majorBidi"/>
            <w:noProof/>
            <w:sz w:val="24"/>
            <w:szCs w:val="24"/>
            <w:lang w:val="en"/>
          </w:rPr>
          <w:t>8</w:t>
        </w:r>
      </w:hyperlink>
      <w:r w:rsidR="008F00F3">
        <w:rPr>
          <w:rFonts w:asciiTheme="majorBidi" w:hAnsiTheme="majorBidi" w:cstheme="majorBidi"/>
          <w:noProof/>
          <w:sz w:val="24"/>
          <w:szCs w:val="24"/>
          <w:lang w:val="en"/>
        </w:rPr>
        <w:t>)</w:t>
      </w:r>
      <w:r w:rsidR="00FB7CBD"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BC4230"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In the United States, about 93% of physicians perform DM </w:t>
      </w:r>
      <w:r w:rsidR="006304EE" w:rsidRPr="00C837B6">
        <w:rPr>
          <w:rFonts w:asciiTheme="majorBidi" w:hAnsiTheme="majorBidi" w:cstheme="majorBidi"/>
          <w:sz w:val="24"/>
          <w:szCs w:val="24"/>
        </w:rPr>
        <w:t>behaviours</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&lt;EndNote&gt;&lt;Cite&gt;&lt;Author&gt;Studdert&lt;/Author&gt;&lt;Year&gt;2005&lt;/Year&gt;&lt;RecNum&gt;9&lt;/RecNum&gt;&lt;DisplayText&gt;(9)&lt;/DisplayText&gt;&lt;record&gt;&lt;rec-number&gt;9&lt;/rec-number&gt;&lt;foreign-keys&gt;&lt;key app="EN" db-id="fazfepfx7s5v2ret9xkx00p8rtz9zxwffdvf" timestamp="1590038906"&gt;9&lt;/key&gt;&lt;/foreign-keys&gt;&lt;ref-type name="Journal Article"&gt;17&lt;/ref-type&gt;&lt;contributors&gt;&lt;authors&gt;&lt;author&gt;Studdert, David M&lt;/author&gt;&lt;author&gt;Mello, Michelle M&lt;/author&gt;&lt;author&gt;Sage, William M&lt;/author&gt;&lt;author&gt;DesRoches, Catherine M&lt;/author&gt;&lt;author&gt;Peugh, Jordon&lt;/author&gt;&lt;author&gt;Zapert, Kinga&lt;/author&gt;&lt;author&gt;Brennan, Troyen A&lt;/author&gt;&lt;/authors&gt;&lt;/contributors&gt;&lt;titles&gt;&lt;title&gt;Defensive medicine among high-risk specialist physicians in a volatile malpractice environment&lt;/title&gt;&lt;secondary-title&gt;JAMA&lt;/secondary-title&gt;&lt;/titles&gt;&lt;periodical&gt;&lt;full-title&gt;JAMA&lt;/full-title&gt;&lt;/periodical&gt;&lt;pages&gt;2609-2617&lt;/pages&gt;&lt;volume&gt;293&lt;/volume&gt;&lt;number&gt;21&lt;/number&gt;&lt;dates&gt;&lt;year&gt;2005&lt;/year&gt;&lt;/dates&gt;&lt;isbn&gt;0098-7484&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9" w:tooltip="Studdert, 2005 #9" w:history="1">
        <w:r w:rsidR="008F00F3">
          <w:rPr>
            <w:rFonts w:asciiTheme="majorBidi" w:hAnsiTheme="majorBidi" w:cstheme="majorBidi"/>
            <w:noProof/>
            <w:sz w:val="24"/>
            <w:szCs w:val="24"/>
            <w:lang w:val="en"/>
          </w:rPr>
          <w:t>9</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Pr="00C837B6">
        <w:rPr>
          <w:rFonts w:asciiTheme="majorBidi" w:hAnsiTheme="majorBidi" w:cstheme="majorBidi"/>
          <w:sz w:val="24"/>
          <w:szCs w:val="24"/>
          <w:lang w:val="en"/>
        </w:rPr>
        <w:t xml:space="preserve"> Moreover, </w:t>
      </w:r>
      <w:r w:rsidRPr="00C837B6">
        <w:rPr>
          <w:rFonts w:asciiTheme="majorBidi" w:hAnsiTheme="majorBidi" w:cstheme="majorBidi"/>
          <w:sz w:val="24"/>
          <w:szCs w:val="24"/>
          <w:rtl/>
          <w:lang w:val="en"/>
        </w:rPr>
        <w:t>‏</w:t>
      </w:r>
      <w:r w:rsidRPr="00C837B6">
        <w:rPr>
          <w:rFonts w:asciiTheme="majorBidi" w:hAnsiTheme="majorBidi" w:cstheme="majorBidi"/>
          <w:sz w:val="24"/>
          <w:szCs w:val="24"/>
          <w:lang w:val="en"/>
        </w:rPr>
        <w:t xml:space="preserve">78% and </w:t>
      </w:r>
      <w:r w:rsidR="000248F8">
        <w:rPr>
          <w:rFonts w:asciiTheme="majorBidi" w:hAnsiTheme="majorBidi" w:cstheme="majorBidi"/>
          <w:sz w:val="24"/>
          <w:szCs w:val="24"/>
          <w:lang w:val="en"/>
        </w:rPr>
        <w:t>59.8% of physicians in the UK’s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&lt;EndNote&gt;&lt;Cite&gt;&lt;Author&gt;Ortashi&lt;/Author&gt;&lt;Year&gt;2013&lt;/Year&gt;&lt;RecNum&gt;1&lt;/RecNum&gt;&lt;DisplayText&gt;(1)&lt;/DisplayText&gt;&lt;record&gt;&lt;rec-number&gt;1&lt;/rec-number&gt;&lt;foreign-keys&gt;&lt;key app="EN" db-id="fazfepfx7s5v2ret9xkx00p8rtz9zxwffdvf" timestamp="1590038906"&gt;1&lt;/key&gt;&lt;/foreign-keys&gt;&lt;ref-type name="Journal Article"&gt;17&lt;/ref-type&gt;&lt;contributors&gt;&lt;authors&gt;&lt;author&gt;Ortashi, Osman&lt;/author&gt;&lt;author&gt;Virdee, Jaspal&lt;/author&gt;&lt;author&gt;Hassan, Rudaina&lt;/author&gt;&lt;author&gt;Mutrynowski, Tomasz&lt;/author&gt;&lt;author&gt;Abu-Zidan, Fikri&lt;/author&gt;&lt;/authors&gt;&lt;/contributors&gt;&lt;titles&gt;&lt;title&gt;The practice of defensive medicine among hospital doctors in the United Kingdom&lt;/title&gt;&lt;secondary-title&gt;BMC medical ethics&lt;/secondary-title&gt;&lt;/titles&gt;&lt;periodical&gt;&lt;full-title&gt;BMC medical ethics&lt;/full-title&gt;&lt;/periodical&gt;&lt;pages&gt;42&lt;/pages&gt;&lt;volume&gt;14&lt;/volume&gt;&lt;dates&gt;&lt;year&gt;2013&lt;/year&gt;&lt;/dates&gt;&lt;isbn&gt;1472-6939&lt;/isbn&gt;&lt;urls&gt;&lt;/urls&gt;&lt;/record&gt;&lt;/Cite&gt;&lt;/EndNote&gt;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BC4230" w:rsidRPr="00C837B6">
        <w:rPr>
          <w:rFonts w:asciiTheme="majorBidi" w:hAnsiTheme="majorBidi" w:cstheme="majorBidi"/>
          <w:sz w:val="24"/>
          <w:szCs w:val="24"/>
          <w:lang w:val="en"/>
        </w:rPr>
        <w:t xml:space="preserve"> and Italy</w:t>
      </w:r>
      <w:r w:rsidRPr="00C837B6">
        <w:rPr>
          <w:rFonts w:asciiTheme="majorBidi" w:hAnsiTheme="majorBidi" w:cstheme="majorBidi"/>
          <w:sz w:val="24"/>
          <w:szCs w:val="24"/>
          <w:lang w:val="en"/>
        </w:rPr>
        <w:t>’s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&lt;EndNote&gt;&lt;Cite&gt;&lt;Author&gt;Panella&lt;/Author&gt;&lt;Year&gt;2017&lt;/Year&gt;&lt;RecNum&gt;10&lt;/RecNum&gt;&lt;DisplayText&gt;(10)&lt;/DisplayText&gt;&lt;record&gt;&lt;rec-number&gt;10&lt;/rec-number&gt;&lt;foreign-keys&gt;&lt;key app="EN" db-id="fazfepfx7s5v2ret9xkx00p8rtz9zxwffdvf" timestamp="1590038907"&gt;10&lt;/key&gt;&lt;/foreign-keys&gt;&lt;ref-type name="Journal Article"&gt;17&lt;/ref-type&gt;&lt;contributors&gt;&lt;authors&gt;&lt;author&gt;Panella, Massimiliano&lt;/author&gt;&lt;author&gt;Rinaldi, Carmela&lt;/author&gt;&lt;author&gt;Leigheb, Fabrizio&lt;/author&gt;&lt;author&gt;Knesse, Sanita&lt;/author&gt;&lt;author&gt;Donnarumma, Chiara&lt;/author&gt;&lt;author&gt;Kul, Seval&lt;/author&gt;&lt;author&gt;Vanhaecht, Kris&lt;/author&gt;&lt;author&gt;Di Stanislao, Francesco&lt;/author&gt;&lt;/authors&gt;&lt;/contributors&gt;&lt;titles&gt;&lt;title&gt;Prevalence and costs of defensive medicine: a national survey of Italian physicians&lt;/title&gt;&lt;secondary-title&gt;Journal of health services research &amp;amp; policy&lt;/secondary-title&gt;&lt;/titles&gt;&lt;periodical&gt;&lt;full-title&gt;Journal of health services research &amp;amp; policy&lt;/full-title&gt;&lt;/periodical&gt;&lt;pages&gt;211-217&lt;/pages&gt;&lt;volume&gt;22&lt;/volume&gt;&lt;number&gt;4&lt;/number&gt;&lt;dates&gt;&lt;year&gt;2017&lt;/year&gt;&lt;/dates&gt;&lt;isbn&gt;1355-8196&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0" w:tooltip="Panella, 2017 #10" w:history="1">
        <w:r w:rsidR="008F00F3">
          <w:rPr>
            <w:rFonts w:asciiTheme="majorBidi" w:hAnsiTheme="majorBidi" w:cstheme="majorBidi"/>
            <w:noProof/>
            <w:sz w:val="24"/>
            <w:szCs w:val="24"/>
            <w:lang w:val="en"/>
          </w:rPr>
          <w:t>10</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BF43B2" w:rsidRPr="00C837B6">
        <w:rPr>
          <w:rFonts w:asciiTheme="majorBidi" w:hAnsiTheme="majorBidi" w:cstheme="majorBidi"/>
          <w:sz w:val="24"/>
          <w:szCs w:val="24"/>
          <w:lang w:val="en"/>
        </w:rPr>
        <w:t xml:space="preserve"> </w:t>
      </w:r>
      <w:r w:rsidR="00BC4230" w:rsidRPr="00C837B6">
        <w:rPr>
          <w:rFonts w:asciiTheme="majorBidi" w:hAnsiTheme="majorBidi" w:cstheme="majorBidi"/>
          <w:sz w:val="24"/>
          <w:szCs w:val="24"/>
          <w:lang w:val="en"/>
        </w:rPr>
        <w:t>hospitals</w:t>
      </w:r>
      <w:r w:rsidR="00275D04" w:rsidRPr="00C837B6">
        <w:rPr>
          <w:rFonts w:asciiTheme="majorBidi" w:hAnsiTheme="majorBidi" w:cstheme="majorBidi"/>
          <w:sz w:val="24"/>
          <w:szCs w:val="24"/>
          <w:lang w:val="en"/>
        </w:rPr>
        <w:t>,</w:t>
      </w:r>
      <w:r w:rsidR="00BC4230" w:rsidRPr="00C837B6">
        <w:rPr>
          <w:rFonts w:asciiTheme="majorBidi" w:hAnsiTheme="majorBidi" w:cstheme="majorBidi"/>
          <w:sz w:val="24"/>
          <w:szCs w:val="24"/>
          <w:lang w:val="en"/>
        </w:rPr>
        <w:t xml:space="preserve"> respectively</w:t>
      </w:r>
      <w:r w:rsidR="00275D04" w:rsidRPr="00C837B6">
        <w:rPr>
          <w:rFonts w:asciiTheme="majorBidi" w:hAnsiTheme="majorBidi" w:cstheme="majorBidi"/>
          <w:sz w:val="24"/>
          <w:szCs w:val="24"/>
          <w:lang w:val="en"/>
        </w:rPr>
        <w:t>,</w:t>
      </w:r>
      <w:r w:rsidR="00B40BA4" w:rsidRPr="00C837B6">
        <w:rPr>
          <w:rFonts w:asciiTheme="majorBidi" w:hAnsiTheme="majorBidi" w:cstheme="majorBidi"/>
          <w:sz w:val="24"/>
          <w:szCs w:val="24"/>
          <w:lang w:val="en"/>
        </w:rPr>
        <w:t xml:space="preserve"> </w:t>
      </w:r>
      <w:r w:rsidR="00FD04D1" w:rsidRPr="00C837B6">
        <w:rPr>
          <w:rFonts w:asciiTheme="majorBidi" w:hAnsiTheme="majorBidi" w:cstheme="majorBidi"/>
          <w:sz w:val="24"/>
          <w:szCs w:val="24"/>
          <w:lang w:val="en"/>
        </w:rPr>
        <w:t>use</w:t>
      </w:r>
      <w:r w:rsidR="00BC4230" w:rsidRPr="00C837B6">
        <w:rPr>
          <w:rFonts w:asciiTheme="majorBidi" w:hAnsiTheme="majorBidi" w:cstheme="majorBidi"/>
          <w:sz w:val="24"/>
          <w:szCs w:val="24"/>
          <w:lang w:val="en"/>
        </w:rPr>
        <w:t xml:space="preserve"> some kind of </w:t>
      </w:r>
      <w:r w:rsidR="003C54AC" w:rsidRPr="00C837B6">
        <w:rPr>
          <w:rFonts w:asciiTheme="majorBidi" w:hAnsiTheme="majorBidi" w:cstheme="majorBidi"/>
          <w:sz w:val="24"/>
          <w:szCs w:val="24"/>
          <w:lang w:val="en"/>
        </w:rPr>
        <w:t>DM</w:t>
      </w:r>
      <w:r w:rsidR="00BC4230" w:rsidRPr="00C837B6">
        <w:rPr>
          <w:rFonts w:asciiTheme="majorBidi" w:hAnsiTheme="majorBidi" w:cstheme="majorBidi"/>
          <w:sz w:val="24"/>
          <w:szCs w:val="24"/>
          <w:lang w:val="en"/>
        </w:rPr>
        <w:t xml:space="preserve"> </w:t>
      </w:r>
      <w:r w:rsidR="006304EE" w:rsidRPr="00C837B6">
        <w:rPr>
          <w:rFonts w:asciiTheme="majorBidi" w:hAnsiTheme="majorBidi" w:cstheme="majorBidi"/>
          <w:sz w:val="24"/>
          <w:szCs w:val="24"/>
        </w:rPr>
        <w:t xml:space="preserve">behaviours </w:t>
      </w:r>
      <w:r w:rsidR="00BC4230" w:rsidRPr="00C837B6">
        <w:rPr>
          <w:rFonts w:asciiTheme="majorBidi" w:hAnsiTheme="majorBidi" w:cstheme="majorBidi"/>
          <w:sz w:val="24"/>
          <w:szCs w:val="24"/>
          <w:lang w:val="en"/>
        </w:rPr>
        <w:t>in their medical practice.</w:t>
      </w:r>
      <w:r w:rsidR="00430940"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The prevalence of DM has also been reported in </w:t>
      </w:r>
      <w:r w:rsidRPr="00C837B6">
        <w:rPr>
          <w:rFonts w:asciiTheme="majorBidi" w:hAnsiTheme="majorBidi" w:cstheme="majorBidi"/>
          <w:sz w:val="24"/>
          <w:szCs w:val="24"/>
          <w:shd w:val="clear" w:color="auto" w:fill="FFFFFF"/>
          <w:lang w:val="en"/>
        </w:rPr>
        <w:t xml:space="preserve">62% of psychiatrists in Israel </w:t>
      </w:r>
      <w:r w:rsidR="000248F8" w:rsidRPr="00C837B6">
        <w:rPr>
          <w:rFonts w:asciiTheme="majorBidi" w:hAnsiTheme="majorBidi" w:cstheme="majorBidi"/>
          <w:sz w:val="24"/>
          <w:szCs w:val="24"/>
          <w:shd w:val="clear" w:color="auto" w:fill="FFFFFF"/>
          <w:lang w:val="en"/>
        </w:rPr>
        <w:fldChar w:fldCharType="begin"/>
      </w:r>
      <w:r w:rsidR="008F00F3">
        <w:rPr>
          <w:rFonts w:asciiTheme="majorBidi" w:hAnsiTheme="majorBidi" w:cstheme="majorBidi"/>
          <w:sz w:val="24"/>
          <w:szCs w:val="24"/>
          <w:shd w:val="clear" w:color="auto" w:fill="FFFFFF"/>
          <w:lang w:val="en"/>
        </w:rPr>
        <w:instrText xml:space="preserve"> ADDIN EN.CITE &lt;EndNote&gt;&lt;Cite&gt;&lt;Author&gt;Reuveni&lt;/Author&gt;&lt;Year&gt;2017&lt;/Year&gt;&lt;RecNum&gt;11&lt;/RecNum&gt;&lt;DisplayText&gt;(11)&lt;/DisplayText&gt;&lt;record&gt;&lt;rec-number&gt;11&lt;/rec-number&gt;&lt;foreign-keys&gt;&lt;key app="EN" db-id="fazfepfx7s5v2ret9xkx00p8rtz9zxwffdvf" timestamp="1590038907"&gt;11&lt;/key&gt;&lt;/foreign-keys&gt;&lt;ref-type name="Journal Article"&gt;17&lt;/ref-type&gt;&lt;contributors&gt;&lt;authors&gt;&lt;author&gt;Reuveni, I&lt;/author&gt;&lt;author&gt;Pelov, I&lt;/author&gt;&lt;author&gt;Reuveni, H&lt;/author&gt;&lt;author&gt;Bonne, O&lt;/author&gt;&lt;author&gt;Canetti, L&lt;/author&gt;&lt;/authors&gt;&lt;/contributors&gt;&lt;titles&gt;&lt;title&gt;Cross-sectional survey on defensive practices and defensive behaviours among Israeli psychiatrists&lt;/title&gt;&lt;secondary-title&gt;BMJ open&lt;/secondary-title&gt;&lt;/titles&gt;&lt;periodical&gt;&lt;full-title&gt;BMJ open&lt;/full-title&gt;&lt;/periodical&gt;&lt;pages&gt;e014153&lt;/pages&gt;&lt;volume&gt;7&lt;/volume&gt;&lt;number&gt;3&lt;/number&gt;&lt;dates&gt;&lt;year&gt;2017&lt;/year&gt;&lt;/dates&gt;&lt;isbn&gt;2044-6055&lt;/isbn&gt;&lt;urls&gt;&lt;/urls&gt;&lt;/record&gt;&lt;/Cite&gt;&lt;/EndNote&gt;</w:instrText>
      </w:r>
      <w:r w:rsidR="000248F8" w:rsidRPr="00C837B6">
        <w:rPr>
          <w:rFonts w:asciiTheme="majorBidi" w:hAnsiTheme="majorBidi" w:cstheme="majorBidi"/>
          <w:sz w:val="24"/>
          <w:szCs w:val="24"/>
          <w:shd w:val="clear" w:color="auto" w:fill="FFFFFF"/>
          <w:lang w:val="en"/>
        </w:rPr>
        <w:fldChar w:fldCharType="separate"/>
      </w:r>
      <w:r w:rsidR="008F00F3">
        <w:rPr>
          <w:rFonts w:asciiTheme="majorBidi" w:hAnsiTheme="majorBidi" w:cstheme="majorBidi"/>
          <w:noProof/>
          <w:sz w:val="24"/>
          <w:szCs w:val="24"/>
          <w:shd w:val="clear" w:color="auto" w:fill="FFFFFF"/>
          <w:lang w:val="en"/>
        </w:rPr>
        <w:t>(</w:t>
      </w:r>
      <w:hyperlink w:anchor="_ENREF_11" w:tooltip="Reuveni, 2017 #11" w:history="1">
        <w:r w:rsidR="008F00F3">
          <w:rPr>
            <w:rFonts w:asciiTheme="majorBidi" w:hAnsiTheme="majorBidi" w:cstheme="majorBidi"/>
            <w:noProof/>
            <w:sz w:val="24"/>
            <w:szCs w:val="24"/>
            <w:shd w:val="clear" w:color="auto" w:fill="FFFFFF"/>
            <w:lang w:val="en"/>
          </w:rPr>
          <w:t>11</w:t>
        </w:r>
      </w:hyperlink>
      <w:r w:rsidR="008F00F3">
        <w:rPr>
          <w:rFonts w:asciiTheme="majorBidi" w:hAnsiTheme="majorBidi" w:cstheme="majorBidi"/>
          <w:noProof/>
          <w:sz w:val="24"/>
          <w:szCs w:val="24"/>
          <w:shd w:val="clear" w:color="auto" w:fill="FFFFFF"/>
          <w:lang w:val="en"/>
        </w:rPr>
        <w:t>)</w:t>
      </w:r>
      <w:r w:rsidR="000248F8" w:rsidRPr="00C837B6">
        <w:rPr>
          <w:rFonts w:asciiTheme="majorBidi" w:hAnsiTheme="majorBidi" w:cstheme="majorBidi"/>
          <w:sz w:val="24"/>
          <w:szCs w:val="24"/>
          <w:shd w:val="clear" w:color="auto" w:fill="FFFFFF"/>
        </w:rPr>
        <w:fldChar w:fldCharType="end"/>
      </w:r>
      <w:r w:rsidR="004A1E0D" w:rsidRPr="00C837B6">
        <w:rPr>
          <w:rFonts w:asciiTheme="majorBidi" w:hAnsiTheme="majorBidi" w:cstheme="majorBidi"/>
          <w:sz w:val="24"/>
          <w:szCs w:val="24"/>
          <w:shd w:val="clear" w:color="auto" w:fill="FFFFFF"/>
        </w:rPr>
        <w:t xml:space="preserve">, </w:t>
      </w:r>
      <w:r w:rsidRPr="00C837B6">
        <w:rPr>
          <w:rFonts w:asciiTheme="majorBidi" w:hAnsiTheme="majorBidi" w:cstheme="majorBidi"/>
          <w:sz w:val="24"/>
          <w:szCs w:val="24"/>
        </w:rPr>
        <w:t>71.8% of obstetricians and gynecologists in Sudan</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&lt;EndNote&gt;&lt;Cite&gt;&lt;Author&gt;Ali&lt;/Author&gt;&lt;Year&gt;2016&lt;/Year&gt;&lt;RecNum&gt;12&lt;/RecNum&gt;&lt;DisplayText&gt;(12)&lt;/DisplayText&gt;&lt;record&gt;&lt;rec-number&gt;12&lt;/rec-number&gt;&lt;foreign-keys&gt;&lt;key app="EN" db-id="fazfepfx7s5v2ret9xkx00p8rtz9zxwffdvf" timestamp="1590038907"&gt;12&lt;/key&gt;&lt;/foreign-keys&gt;&lt;ref-type name="Journal Article"&gt;17&lt;/ref-type&gt;&lt;contributors&gt;&lt;authors&gt;&lt;author&gt;Ali, AbdelAziem A&lt;/author&gt;&lt;author&gt;Hummeida, Moawia E&lt;/author&gt;&lt;author&gt;Elhassan, Yasir AM&lt;/author&gt;&lt;author&gt;Nabag, Wisal OM&lt;/author&gt;&lt;author&gt;Ahmed, Mohammed Ahmed A&lt;/author&gt;&lt;author&gt;Adam, Gamal K&lt;/author&gt;&lt;/authors&gt;&lt;/contributors&gt;&lt;titles&gt;&lt;title&gt;Concept of defensive medicine and litigation among Sudanese doctors working in obstetrics and gynecology&lt;/title&gt;&lt;secondary-title&gt;BMC medical ethics&lt;/secondary-title&gt;&lt;/titles&gt;&lt;periodical&gt;&lt;full-title&gt;BMC medical ethics&lt;/full-title&gt;&lt;/periodical&gt;&lt;pages&gt;12&lt;/pages&gt;&lt;volume&gt;17&lt;/volume&gt;&lt;dates&gt;&lt;year&gt;2016&lt;/year&gt;&lt;/dates&gt;&lt;isbn&gt;1472-6939&lt;/isbn&gt;&lt;urls&gt;&lt;/urls&gt;&lt;/record&gt;&lt;/Cite&gt;&lt;/EndNote&gt;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2" w:tooltip="Ali, 2016 #12" w:history="1">
        <w:r w:rsidR="008F00F3">
          <w:rPr>
            <w:rFonts w:asciiTheme="majorBidi" w:hAnsiTheme="majorBidi" w:cstheme="majorBidi"/>
            <w:noProof/>
            <w:sz w:val="24"/>
            <w:szCs w:val="24"/>
          </w:rPr>
          <w:t>12</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4A1E0D" w:rsidRPr="00C837B6">
        <w:rPr>
          <w:rFonts w:asciiTheme="majorBidi" w:hAnsiTheme="majorBidi" w:cstheme="majorBidi"/>
          <w:sz w:val="24"/>
          <w:szCs w:val="24"/>
        </w:rPr>
        <w:t xml:space="preserve"> </w:t>
      </w:r>
      <w:r w:rsidR="000D7CF4" w:rsidRPr="00C837B6">
        <w:rPr>
          <w:rFonts w:asciiTheme="majorBidi" w:hAnsiTheme="majorBidi" w:cstheme="majorBidi"/>
          <w:sz w:val="24"/>
          <w:szCs w:val="24"/>
          <w:lang w:val="en"/>
        </w:rPr>
        <w:t>72% of neurosurgeons in Turkey</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&lt;EndNote&gt;&lt;Cite&gt;&lt;Author&gt;Solaroglu&lt;/Author&gt;&lt;Year&gt;2014&lt;/Year&gt;&lt;RecNum&gt;13&lt;/RecNum&gt;&lt;DisplayText&gt;(13)&lt;/DisplayText&gt;&lt;record&gt;&lt;rec-number&gt;13&lt;/rec-number&gt;&lt;foreign-keys&gt;&lt;key app="EN" db-id="fazfepfx7s5v2ret9xkx00p8rtz9zxwffdvf" timestamp="1590038907"&gt;13&lt;/key&gt;&lt;/foreign-keys&gt;&lt;ref-type name="Journal Article"&gt;17&lt;/ref-type&gt;&lt;contributors&gt;&lt;authors&gt;&lt;author&gt;Solaroglu, Ihsan&lt;/author&gt;&lt;author&gt;Izci, Yusuf&lt;/author&gt;&lt;author&gt;Yeter, H Gokce&lt;/author&gt;&lt;author&gt;Metin, M Mert&lt;/author&gt;&lt;author&gt;Keles, G Evren&lt;/author&gt;&lt;/authors&gt;&lt;/contributors&gt;&lt;titles&gt;&lt;title&gt;Health transformation project and defensive medicine practice among neurosurgeons in Turkey&lt;/title&gt;&lt;secondary-title&gt;PloS one&lt;/secondary-title&gt;&lt;/titles&gt;&lt;periodical&gt;&lt;full-title&gt;PloS one&lt;/full-title&gt;&lt;/periodical&gt;&lt;pages&gt;e111446&lt;/pages&gt;&lt;volume&gt;9&lt;/volume&gt;&lt;number&gt;10&lt;/number&gt;&lt;dates&gt;&lt;year&gt;2014&lt;/year&gt;&lt;/dates&gt;&lt;isbn&gt;1932-6203&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3" w:tooltip="Solaroglu, 2014 #13" w:history="1">
        <w:r w:rsidR="008F00F3">
          <w:rPr>
            <w:rFonts w:asciiTheme="majorBidi" w:hAnsiTheme="majorBidi" w:cstheme="majorBidi"/>
            <w:noProof/>
            <w:sz w:val="24"/>
            <w:szCs w:val="24"/>
            <w:lang w:val="en"/>
          </w:rPr>
          <w:t>13</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0D7CF4" w:rsidRPr="00C837B6">
        <w:rPr>
          <w:rFonts w:asciiTheme="majorBidi" w:hAnsiTheme="majorBidi" w:cstheme="majorBidi"/>
          <w:sz w:val="24"/>
          <w:szCs w:val="24"/>
          <w:lang w:val="en"/>
        </w:rPr>
        <w:t xml:space="preserve"> and about 98% of orthopedic surgeons in Austria</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&lt;EndNote&gt;&lt;Cite&gt;&lt;Author&gt;Osti&lt;/Author&gt;&lt;Year&gt;2015&lt;/Year&gt;&lt;RecNum&gt;14&lt;/RecNum&gt;&lt;DisplayText&gt;(14)&lt;/DisplayText&gt;&lt;record&gt;&lt;rec-number&gt;14&lt;/rec-number&gt;&lt;foreign-keys&gt;&lt;key app="EN" db-id="fazfepfx7s5v2ret9xkx00p8rtz9zxwffdvf" timestamp="1590038907"&gt;14&lt;/key&gt;&lt;/foreign-keys&gt;&lt;ref-type name="Journal Article"&gt;17&lt;/ref-type&gt;&lt;contributors&gt;&lt;authors&gt;&lt;author&gt;Osti, Michael&lt;/author&gt;&lt;author&gt;Steyrer, Johannes&lt;/author&gt;&lt;/authors&gt;&lt;/contributors&gt;&lt;titles&gt;&lt;title&gt;A national survey of defensive medicine among orthopaedic surgeons, trauma surgeons and radiologists in Austria: evaluation of prevalence and context&lt;/title&gt;&lt;secondary-title&gt;Journal of evaluation in clinical practice&lt;/secondary-title&gt;&lt;/titles&gt;&lt;periodical&gt;&lt;full-title&gt;Journal of evaluation in clinical practice&lt;/full-title&gt;&lt;/periodical&gt;&lt;pages&gt;278-284&lt;/pages&gt;&lt;volume&gt;21&lt;/volume&gt;&lt;number&gt;2&lt;/number&gt;&lt;dates&gt;&lt;year&gt;2015&lt;/year&gt;&lt;/dates&gt;&lt;isbn&gt;1356-1294&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4" w:tooltip="Osti, 2015 #14" w:history="1">
        <w:r w:rsidR="008F00F3">
          <w:rPr>
            <w:rFonts w:asciiTheme="majorBidi" w:hAnsiTheme="majorBidi" w:cstheme="majorBidi"/>
            <w:noProof/>
            <w:sz w:val="24"/>
            <w:szCs w:val="24"/>
            <w:lang w:val="en"/>
          </w:rPr>
          <w:t>14</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0D7CF4"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According to the findings of two studies in Iran, almost all general practitioners and residents have experienced DM</w:t>
      </w:r>
      <w:r w:rsidR="00380BEE">
        <w:rPr>
          <w:rFonts w:asciiTheme="majorBidi" w:hAnsiTheme="majorBidi" w:cstheme="majorBidi"/>
          <w:sz w:val="24"/>
          <w:szCs w:val="24"/>
          <w:lang w:val="en"/>
        </w:rPr>
        <w:t xml:space="preserve"> </w:t>
      </w:r>
      <w:r w:rsidR="00AE076A"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&lt;EndNote&gt;&lt;Cite&gt;&lt;Author&gt;Moosazadeh&lt;/Author&gt;&lt;Year&gt;2014&lt;/Year&gt;&lt;RecNum&gt;15&lt;/RecNum&gt;&lt;DisplayText&gt;(15, 16)&lt;/DisplayText&gt;&lt;record&gt;&lt;rec-number&gt;15&lt;/rec-number&gt;&lt;foreign-keys&gt;&lt;key app="EN" db-id="fazfepfx7s5v2ret9xkx00p8rtz9zxwffdvf" timestamp="1590038907"&gt;15&lt;/key&gt;&lt;/foreign-keys&gt;&lt;ref-type name="Journal Article"&gt;17&lt;/ref-type&gt;&lt;contributors&gt;&lt;authors&gt;&lt;author&gt;Moosazadeh, Mahmood&lt;/author&gt;&lt;author&gt;Movahednia, Mahtab&lt;/author&gt;&lt;author&gt;Movahednia, Nima&lt;/author&gt;&lt;author&gt;Amiresmaili, Mohammadreza&lt;/author&gt;&lt;author&gt;Aghaei, Iraj&lt;/author&gt;&lt;/authors&gt;&lt;/contributors&gt;&lt;titles&gt;&lt;title&gt;Determining the frequency of defensive medicine among general practitioners in Southeast Iran&lt;/title&gt;&lt;secondary-title&gt;International journal of health policy and management&lt;/secondary-title&gt;&lt;/titles&gt;&lt;periodical&gt;&lt;full-title&gt;International journal of health policy and management&lt;/full-title&gt;&lt;/periodical&gt;&lt;pages&gt;119-123&lt;/pages&gt;&lt;volume&gt;2&lt;/volume&gt;&lt;number&gt;3&lt;/number&gt;&lt;dates&gt;&lt;year&gt;2014&lt;/year&gt;&lt;/dates&gt;&lt;urls&gt;&lt;/urls&gt;&lt;/record&gt;&lt;/Cite&gt;&lt;Cite&gt;&lt;Author&gt;Rezayi&lt;/Author&gt;&lt;Year&gt;2017&lt;/Year&gt;&lt;RecNum&gt;16&lt;/RecNum&gt;&lt;record&gt;&lt;rec-number&gt;16&lt;/rec-number&gt;&lt;foreign-keys&gt;&lt;key app="EN" db-id="fazfepfx7s5v2ret9xkx00p8rtz9zxwffdvf" timestamp="1590038907"&gt;16&lt;/key&gt;&lt;/foreign-keys&gt;&lt;ref-type name="Journal Article"&gt;17&lt;/ref-type&gt;&lt;contributors&gt;&lt;authors&gt;&lt;author&gt;Rezayi, AA&lt;/author&gt;&lt;author&gt;Vafaee Najar, A&lt;/author&gt;&lt;author&gt;Houshmand, E&lt;/author&gt;&lt;author&gt;Esmaeli, H&lt;/author&gt;&lt;author&gt;Kouhestani, S&lt;/author&gt;&lt;/authors&gt;&lt;/contributors&gt;&lt;titles&gt;&lt;title&gt;Experience and Etiology of Defensive Medicine in View of Residents in Mashhad University of Medical Sciences in 2016&lt;/title&gt;&lt;secondary-title&gt;Journal of Paramedical Sciences &amp;amp; Rehabilitation&lt;/secondary-title&gt;&lt;/titles&gt;&lt;periodical&gt;&lt;full-title&gt;Journal of Paramedical Sciences &amp;amp; Rehabilitation&lt;/full-title&gt;&lt;/periodical&gt;&lt;pages&gt;60-68&lt;/pages&gt;&lt;volume&gt;6&lt;/volume&gt;&lt;number&gt;2&lt;/number&gt;&lt;dates&gt;&lt;year&gt;2017&lt;/year&gt;&lt;/dates&gt;&lt;urls&gt;&lt;/urls&gt;&lt;/record&gt;&lt;/Cite&gt;&lt;/EndNote&gt;</w:instrText>
      </w:r>
      <w:r w:rsidR="00AE076A"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 xml:space="preserve">, </w:t>
      </w:r>
      <w:hyperlink w:anchor="_ENREF_16" w:tooltip="Rezayi, 2017 #16" w:history="1">
        <w:r w:rsidR="008F00F3">
          <w:rPr>
            <w:rFonts w:asciiTheme="majorBidi" w:hAnsiTheme="majorBidi" w:cstheme="majorBidi"/>
            <w:noProof/>
            <w:sz w:val="24"/>
            <w:szCs w:val="24"/>
            <w:lang w:val="en"/>
          </w:rPr>
          <w:t>16</w:t>
        </w:r>
      </w:hyperlink>
      <w:r w:rsidR="008F00F3">
        <w:rPr>
          <w:rFonts w:asciiTheme="majorBidi" w:hAnsiTheme="majorBidi" w:cstheme="majorBidi"/>
          <w:noProof/>
          <w:sz w:val="24"/>
          <w:szCs w:val="24"/>
          <w:lang w:val="en"/>
        </w:rPr>
        <w:t>)</w:t>
      </w:r>
      <w:r w:rsidR="00AE076A"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B6403F" w:rsidRPr="00C837B6">
        <w:t xml:space="preserve"> </w:t>
      </w:r>
      <w:r w:rsidRPr="00C837B6">
        <w:rPr>
          <w:rFonts w:asciiTheme="majorBidi" w:hAnsiTheme="majorBidi" w:cstheme="majorBidi"/>
          <w:sz w:val="24"/>
          <w:szCs w:val="24"/>
          <w:lang w:val="en"/>
        </w:rPr>
        <w:t xml:space="preserve">DM is common, even among non-medical professions such as nursing and midwifery, and the main reason is the fear of </w:t>
      </w:r>
      <w:r w:rsidRPr="00C837B6">
        <w:rPr>
          <w:rFonts w:asciiTheme="majorBidi" w:hAnsiTheme="majorBidi" w:cstheme="majorBidi"/>
          <w:sz w:val="24"/>
          <w:szCs w:val="24"/>
        </w:rPr>
        <w:t>litigation</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&lt;EndNote&gt;&lt;Cite&gt;&lt;Author&gt;Rinaldi&lt;/Author&gt;&lt;Year&gt;2019&lt;/Year&gt;&lt;RecNum&gt;8&lt;/RecNum&gt;&lt;DisplayText&gt;(8)&lt;/DisplayText&gt;&lt;record&gt;&lt;rec-number&gt;8&lt;/rec-number&gt;&lt;foreign-keys&gt;&lt;key app="EN" db-id="fazfepfx7s5v2ret9xkx00p8rtz9zxwffdvf" timestamp="1590038906"&gt;8&lt;/key&gt;&lt;/foreign-keys&gt;&lt;ref-type name="Journal Article"&gt;17&lt;/ref-type&gt;&lt;contributors&gt;&lt;authors&gt;&lt;author&gt;Rinaldi, C&lt;/author&gt;&lt;author&gt;d’Alleva, A&lt;/author&gt;&lt;author&gt;Leigheb, F&lt;/author&gt;&lt;author&gt;Vanhaecht, K&lt;/author&gt;&lt;author&gt;Knesse, S&lt;/author&gt;&lt;author&gt;Di Stanislao, F&lt;/author&gt;&lt;author&gt;Panella, M&lt;/author&gt;&lt;/authors&gt;&lt;/contributors&gt;&lt;titles&gt;&lt;title&gt;Defensive practices among non-medical health professionals: An overview of the scientific literature&lt;/title&gt;&lt;secondary-title&gt;Journal of healthcare quality research&lt;/secondary-title&gt;&lt;/titles&gt;&lt;periodical&gt;&lt;full-title&gt;Journal of healthcare quality research&lt;/full-title&gt;&lt;/periodical&gt;&lt;pages&gt;97-108&lt;/pages&gt;&lt;volume&gt;34&lt;/volume&gt;&lt;number&gt;2&lt;/number&gt;&lt;dates&gt;&lt;year&gt;2019&lt;/year&gt;&lt;/dates&gt;&lt;isbn&gt;2603-6479&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8" w:tooltip="Rinaldi, 2019 #8" w:history="1">
        <w:r w:rsidR="008F00F3">
          <w:rPr>
            <w:rFonts w:asciiTheme="majorBidi" w:hAnsiTheme="majorBidi" w:cstheme="majorBidi"/>
            <w:noProof/>
            <w:sz w:val="24"/>
            <w:szCs w:val="24"/>
          </w:rPr>
          <w:t>8</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EA09EA" w:rsidRPr="00C837B6">
        <w:t xml:space="preserve"> </w:t>
      </w:r>
      <w:r w:rsidRPr="00C837B6">
        <w:rPr>
          <w:rFonts w:asciiTheme="majorBidi" w:hAnsiTheme="majorBidi" w:cstheme="majorBidi"/>
          <w:sz w:val="24"/>
          <w:szCs w:val="24"/>
          <w:lang w:val="en"/>
        </w:rPr>
        <w:t>In general, it appears that the prevalence of DM is higher in surgical specialties, possibly due to the risky nature of surgical procedures and, consequently, possible errors and medical lawsuits.</w:t>
      </w:r>
      <w:r w:rsidR="00A64F3D" w:rsidRPr="00C837B6">
        <w:rPr>
          <w:rFonts w:asciiTheme="majorBidi" w:hAnsiTheme="majorBidi" w:cstheme="majorBidi"/>
          <w:sz w:val="24"/>
          <w:szCs w:val="24"/>
          <w:lang w:val="en"/>
        </w:rPr>
        <w:t xml:space="preserve"> </w:t>
      </w:r>
    </w:p>
    <w:p w14:paraId="7B1E1133" w14:textId="6A56BBCD" w:rsidR="00827DCC" w:rsidRPr="00C837B6" w:rsidRDefault="006846F6" w:rsidP="00380BEE">
      <w:pPr>
        <w:bidi w:val="0"/>
        <w:spacing w:after="0" w:line="360" w:lineRule="auto"/>
        <w:jc w:val="both"/>
        <w:rPr>
          <w:rFonts w:asciiTheme="majorBidi" w:hAnsiTheme="majorBidi" w:cstheme="majorBidi"/>
          <w:sz w:val="24"/>
          <w:szCs w:val="24"/>
          <w:rtl/>
          <w:lang w:val="en"/>
        </w:rPr>
      </w:pPr>
      <w:r w:rsidRPr="00C837B6">
        <w:rPr>
          <w:rFonts w:asciiTheme="majorBidi" w:hAnsiTheme="majorBidi" w:cstheme="majorBidi"/>
          <w:sz w:val="24"/>
          <w:szCs w:val="24"/>
          <w:lang w:val="en"/>
        </w:rPr>
        <w:t>DM has negative consequences for the patient, the physician, and the health system.</w:t>
      </w:r>
      <w:r w:rsidRPr="00C837B6">
        <w:rPr>
          <w:rFonts w:asciiTheme="majorBidi" w:hAnsiTheme="majorBidi" w:cstheme="majorBidi"/>
          <w:sz w:val="24"/>
          <w:szCs w:val="24"/>
        </w:rPr>
        <w:t xml:space="preserve"> One of the negative consequences of DM is increased costs. For example, the cost of tests and procedures due to the fear of malpractice litigation in the United States is estimated at 46 billion dollars annually</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&lt;EndNote&gt;&lt;Cite&gt;&lt;Author&gt;Rothberg&lt;/Author&gt;&lt;Year&gt;2014&lt;/Year&gt;&lt;RecNum&gt;17&lt;/RecNum&gt;&lt;DisplayText&gt;(17)&lt;/DisplayText&gt;&lt;record&gt;&lt;rec-number&gt;17&lt;/rec-number&gt;&lt;foreign-keys&gt;&lt;key app="EN" db-id="fazfepfx7s5v2ret9xkx00p8rtz9zxwffdvf" timestamp="1590038907"&gt;17&lt;/key&gt;&lt;/foreign-keys&gt;&lt;ref-type name="Journal Article"&gt;17&lt;/ref-type&gt;&lt;contributors&gt;&lt;authors&gt;&lt;author&gt;Rothberg, Michael B&lt;/author&gt;&lt;author&gt;Class, Joshua&lt;/author&gt;&lt;author&gt;Bishop, Tara F&lt;/author&gt;&lt;author&gt;Friderici, Jennifer&lt;/author&gt;&lt;author&gt;Kleppel, Reva&lt;/author&gt;&lt;author&gt;Lindenauer, Peter K&lt;/author&gt;&lt;/authors&gt;&lt;/contributors&gt;&lt;titles&gt;&lt;title&gt;The cost of defensive medicine on 3 hospital medicine services&lt;/title&gt;&lt;secondary-title&gt;JAMA internal medicine&lt;/secondary-title&gt;&lt;/titles&gt;&lt;periodical&gt;&lt;full-title&gt;JAMA internal medicine&lt;/full-title&gt;&lt;/periodical&gt;&lt;pages&gt;1867-1868&lt;/pages&gt;&lt;volume&gt;174&lt;/volume&gt;&lt;number&gt;11&lt;/number&gt;&lt;dates&gt;&lt;year&gt;2014&lt;/year&gt;&lt;/dates&gt;&lt;isbn&gt;2168-6106&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7" w:tooltip="Rothberg, 2014 #17" w:history="1">
        <w:r w:rsidR="008F00F3">
          <w:rPr>
            <w:rFonts w:asciiTheme="majorBidi" w:hAnsiTheme="majorBidi" w:cstheme="majorBidi"/>
            <w:noProof/>
            <w:sz w:val="24"/>
            <w:szCs w:val="24"/>
          </w:rPr>
          <w:t>17</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442561" w:rsidRPr="00C837B6">
        <w:rPr>
          <w:rFonts w:asciiTheme="majorBidi" w:hAnsiTheme="majorBidi" w:cstheme="majorBidi"/>
          <w:sz w:val="24"/>
          <w:szCs w:val="24"/>
        </w:rPr>
        <w:t xml:space="preserve"> </w:t>
      </w:r>
      <w:r w:rsidR="00A938C5" w:rsidRPr="00C837B6">
        <w:rPr>
          <w:rFonts w:asciiTheme="majorBidi" w:hAnsiTheme="majorBidi" w:cstheme="majorBidi"/>
          <w:sz w:val="24"/>
          <w:szCs w:val="24"/>
        </w:rPr>
        <w:t>Moreover, 25% of imaging costs, 23% of laboratory test costs, and 14% of pharmaceutical costs in Italy are attributed to DM</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&lt;EndNote&gt;&lt;Cite&gt;&lt;Author&gt;Pellino&lt;/Author&gt;&lt;Year&gt;2015&lt;/Year&gt;&lt;RecNum&gt;18&lt;/RecNum&gt;&lt;DisplayText&gt;(18)&lt;/DisplayText&gt;&lt;record&gt;&lt;rec-number&gt;18&lt;/rec-number&gt;&lt;foreign-keys&gt;&lt;key app="EN" db-id="fazfepfx7s5v2ret9xkx00p8rtz9zxwffdvf" timestamp="1590038907"&gt;18&lt;/key&gt;&lt;/foreign-keys&gt;&lt;ref-type name="Journal Article"&gt;17&lt;/ref-type&gt;&lt;contributors&gt;&lt;authors&gt;&lt;author&gt;Pellino, Italia Maria&lt;/author&gt;&lt;author&gt;Pellino, Gianluca&lt;/author&gt;&lt;/authors&gt;&lt;/contributors&gt;&lt;titles&gt;&lt;title&gt;Consequences of defensive medicine, second victims, and clinical-judicial syndrome on surgeons’ medical practice and on health service&lt;/title&gt;&lt;secondary-title&gt;Updates in surgery&lt;/secondary-title&gt;&lt;/titles&gt;&lt;periodical&gt;&lt;full-title&gt;Updates in surgery&lt;/full-title&gt;&lt;/periodical&gt;&lt;pages&gt;331-337&lt;/pages&gt;&lt;volume&gt;67&lt;/volume&gt;&lt;number&gt;4&lt;/number&gt;&lt;dates&gt;&lt;year&gt;2015&lt;/year&gt;&lt;/dates&gt;&lt;isbn&gt;2038-131X&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8" w:tooltip="Pellino, 2015 #18" w:history="1">
        <w:r w:rsidR="008F00F3">
          <w:rPr>
            <w:rFonts w:asciiTheme="majorBidi" w:hAnsiTheme="majorBidi" w:cstheme="majorBidi"/>
            <w:noProof/>
            <w:sz w:val="24"/>
            <w:szCs w:val="24"/>
          </w:rPr>
          <w:t>18</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827DCC" w:rsidRPr="00C837B6">
        <w:rPr>
          <w:rFonts w:asciiTheme="majorBidi" w:hAnsiTheme="majorBidi" w:cstheme="majorBidi"/>
          <w:sz w:val="24"/>
          <w:szCs w:val="24"/>
        </w:rPr>
        <w:t xml:space="preserve"> </w:t>
      </w:r>
      <w:r w:rsidR="00A938C5" w:rsidRPr="00C837B6">
        <w:rPr>
          <w:rFonts w:asciiTheme="majorBidi" w:hAnsiTheme="majorBidi" w:cstheme="majorBidi"/>
          <w:sz w:val="24"/>
          <w:szCs w:val="24"/>
        </w:rPr>
        <w:t xml:space="preserve">Damage to the physician-patient’s relationship, unnecessary use of scarce health care resources, increase in length of </w:t>
      </w:r>
      <w:r w:rsidR="00A938C5" w:rsidRPr="00C837B6">
        <w:rPr>
          <w:rFonts w:asciiTheme="majorBidi" w:hAnsiTheme="majorBidi" w:cstheme="majorBidi"/>
          <w:sz w:val="24"/>
          <w:szCs w:val="24"/>
        </w:rPr>
        <w:lastRenderedPageBreak/>
        <w:t>stay in the hospital, and inability of other patients to receive health care are also among negative consequences of DM</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fldData xml:space="preserve">PEVuZE5vdGU+PENpdGU+PEF1dGhvcj5PZ3VuYmFuam88L0F1dGhvcj48WWVhcj4yMDE0PC9ZZWFy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</w:fldData>
        </w:fldChar>
      </w:r>
      <w:r w:rsidR="008F00F3">
        <w:rPr>
          <w:rFonts w:asciiTheme="majorBidi" w:hAnsiTheme="majorBidi" w:cstheme="majorBidi"/>
          <w:sz w:val="24"/>
          <w:szCs w:val="24"/>
        </w:rPr>
        <w:instrText xml:space="preserve"> ADDIN EN.CITE </w:instrText>
      </w:r>
      <w:r w:rsidR="008F00F3">
        <w:rPr>
          <w:rFonts w:asciiTheme="majorBidi" w:hAnsiTheme="majorBidi" w:cstheme="majorBidi"/>
          <w:sz w:val="24"/>
          <w:szCs w:val="24"/>
        </w:rPr>
        <w:fldChar w:fldCharType="begin">
          <w:fldData xml:space="preserve">PEVuZE5vdGU+PENpdGU+PEF1dGhvcj5PZ3VuYmFuam88L0F1dGhvcj48WWVhcj4yMDE0PC9ZZWFy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</w:fldData>
        </w:fldChar>
      </w:r>
      <w:r w:rsidR="008F00F3">
        <w:rPr>
          <w:rFonts w:asciiTheme="majorBidi" w:hAnsiTheme="majorBidi" w:cstheme="majorBidi"/>
          <w:sz w:val="24"/>
          <w:szCs w:val="24"/>
        </w:rPr>
        <w:instrText xml:space="preserve"> ADDIN EN.CITE.DATA </w:instrText>
      </w:r>
      <w:r w:rsidR="008F00F3">
        <w:rPr>
          <w:rFonts w:asciiTheme="majorBidi" w:hAnsiTheme="majorBidi" w:cstheme="majorBidi"/>
          <w:sz w:val="24"/>
          <w:szCs w:val="24"/>
        </w:rPr>
      </w:r>
      <w:r w:rsidR="008F00F3">
        <w:rPr>
          <w:rFonts w:asciiTheme="majorBidi" w:hAnsiTheme="majorBidi" w:cstheme="majorBidi"/>
          <w:sz w:val="24"/>
          <w:szCs w:val="24"/>
        </w:rPr>
        <w:fldChar w:fldCharType="end"/>
      </w:r>
      <w:r w:rsidR="000248F8" w:rsidRPr="00C837B6">
        <w:rPr>
          <w:rFonts w:asciiTheme="majorBidi" w:hAnsiTheme="majorBidi" w:cstheme="majorBidi"/>
          <w:sz w:val="24"/>
          <w:szCs w:val="24"/>
        </w:rPr>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9" w:tooltip="Ogunbanjo, 2014 #19" w:history="1">
        <w:r w:rsidR="008F00F3">
          <w:rPr>
            <w:rFonts w:asciiTheme="majorBidi" w:hAnsiTheme="majorBidi" w:cstheme="majorBidi"/>
            <w:noProof/>
            <w:sz w:val="24"/>
            <w:szCs w:val="24"/>
          </w:rPr>
          <w:t>19-22</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442561" w:rsidRPr="00C837B6">
        <w:rPr>
          <w:rFonts w:asciiTheme="majorBidi" w:hAnsiTheme="majorBidi" w:cstheme="majorBidi"/>
          <w:sz w:val="24"/>
          <w:szCs w:val="24"/>
        </w:rPr>
        <w:t xml:space="preserve"> </w:t>
      </w:r>
      <w:r w:rsidR="00A938C5" w:rsidRPr="00C837B6">
        <w:rPr>
          <w:rFonts w:asciiTheme="majorBidi" w:hAnsiTheme="majorBidi" w:cstheme="majorBidi"/>
          <w:sz w:val="24"/>
          <w:szCs w:val="24"/>
          <w:lang w:val="en"/>
        </w:rPr>
        <w:t xml:space="preserve">DM </w:t>
      </w:r>
      <w:r w:rsidR="006304EE" w:rsidRPr="00C837B6">
        <w:rPr>
          <w:rFonts w:asciiTheme="majorBidi" w:hAnsiTheme="majorBidi" w:cstheme="majorBidi"/>
          <w:sz w:val="24"/>
          <w:szCs w:val="24"/>
        </w:rPr>
        <w:t xml:space="preserve">behaviours </w:t>
      </w:r>
      <w:r w:rsidR="00A938C5" w:rsidRPr="00C837B6">
        <w:rPr>
          <w:rFonts w:asciiTheme="majorBidi" w:hAnsiTheme="majorBidi" w:cstheme="majorBidi"/>
          <w:sz w:val="24"/>
          <w:szCs w:val="24"/>
          <w:lang w:val="en"/>
        </w:rPr>
        <w:t>may endanger the patient's safety as well. For example, unnecessary use of magnetic resonance imaging (MRI), computed tomography (CT) scan, biopsy, and other invasive and noninvasive interventions can be harmful to patients’ health due to exposing them to radiation and placing them at risk of infections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&lt;EndNote&gt;&lt;Cite&gt;&lt;Author&gt;Frati&lt;/Author&gt;&lt;Year&gt;2015&lt;/Year&gt;&lt;RecNum&gt;5&lt;/RecNum&gt;&lt;DisplayText&gt;(5)&lt;/DisplayText&gt;&lt;record&gt;&lt;rec-number&gt;5&lt;/rec-number&gt;&lt;foreign-keys&gt;&lt;key app="EN" db-id="fazfepfx7s5v2ret9xkx00p8rtz9zxwffdvf" timestamp="1590038906"&gt;5&lt;/key&gt;&lt;/foreign-keys&gt;&lt;ref-type name="Journal Article"&gt;17&lt;/ref-type&gt;&lt;contributors&gt;&lt;authors&gt;&lt;author&gt;Frati, Paola&lt;/author&gt;&lt;author&gt;Busardò, Francesco Paolo&lt;/author&gt;&lt;author&gt;Sirignano, Pasqualino&lt;/author&gt;&lt;author&gt;Gulino, Matteo&lt;/author&gt;&lt;author&gt;Zaami, Simona&lt;/author&gt;&lt;author&gt;Fineschi, Vittorio&lt;/author&gt;&lt;/authors&gt;&lt;/contributors&gt;&lt;titles&gt;&lt;title&gt;Does defensive medicine change the behaviors of vascular Surgeons? A qualitative review&lt;/title&gt;&lt;secondary-title&gt;BioMed research international&lt;/secondary-title&gt;&lt;/titles&gt;&lt;periodical&gt;&lt;full-title&gt;BioMed research international&lt;/full-title&gt;&lt;/periodical&gt;&lt;pages&gt;170692&lt;/pages&gt;&lt;volume&gt;2015&lt;/volume&gt;&lt;dates&gt;&lt;year&gt;2015&lt;/year&gt;&lt;/dates&gt;&lt;isbn&gt;2314-6133&lt;/isbn&gt;&lt;urls&gt;&lt;/urls&gt;&lt;/record&gt;&lt;/Cite&gt;&lt;/EndNote&gt;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5" w:tooltip="Frati, 2015 #5" w:history="1">
        <w:r w:rsidR="008F00F3">
          <w:rPr>
            <w:rFonts w:asciiTheme="majorBidi" w:hAnsiTheme="majorBidi" w:cstheme="majorBidi"/>
            <w:noProof/>
            <w:sz w:val="24"/>
            <w:szCs w:val="24"/>
            <w:lang w:val="en"/>
          </w:rPr>
          <w:t>5</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164F11" w:rsidRPr="00C837B6">
        <w:rPr>
          <w:rFonts w:asciiTheme="majorBidi" w:hAnsiTheme="majorBidi" w:cstheme="majorBidi"/>
          <w:sz w:val="24"/>
          <w:szCs w:val="24"/>
          <w:lang w:val="en"/>
        </w:rPr>
        <w:t xml:space="preserve"> </w:t>
      </w:r>
    </w:p>
    <w:p w14:paraId="0EB97083" w14:textId="36D8F0C4" w:rsidR="00827DCC" w:rsidRPr="00C837B6" w:rsidRDefault="00164F11" w:rsidP="00380BEE">
      <w:pPr>
        <w:bidi w:val="0"/>
        <w:spacing w:after="0" w:line="360" w:lineRule="auto"/>
        <w:jc w:val="both"/>
        <w:rPr>
          <w:rFonts w:asciiTheme="majorBidi" w:hAnsiTheme="majorBidi" w:cstheme="majorBidi"/>
          <w:b/>
          <w:sz w:val="24"/>
          <w:szCs w:val="24"/>
          <w:rtl/>
        </w:rPr>
      </w:pPr>
      <w:r w:rsidRPr="00C837B6">
        <w:rPr>
          <w:rFonts w:asciiTheme="majorBidi" w:hAnsiTheme="majorBidi" w:cstheme="majorBidi"/>
          <w:sz w:val="24"/>
          <w:szCs w:val="24"/>
          <w:lang w:val="en"/>
        </w:rPr>
        <w:t>Some of the probable reasons for DM identified in previous studies are as follows: concerns about the claim for compensation of injuries imposed on a patient following treatment failure, concerns about legal litigation</w:t>
      </w:r>
      <w:r w:rsidRPr="00C837B6" w:rsidDel="00C13344">
        <w:rPr>
          <w:rFonts w:asciiTheme="majorBidi" w:hAnsiTheme="majorBidi" w:cstheme="majorBidi"/>
          <w:sz w:val="24"/>
          <w:szCs w:val="24"/>
          <w:lang w:val="en"/>
        </w:rPr>
        <w:t xml:space="preserve"> </w:t>
      </w:r>
      <w:r w:rsidRPr="00C837B6">
        <w:rPr>
          <w:rFonts w:asciiTheme="majorBidi" w:hAnsiTheme="majorBidi" w:cstheme="majorBidi"/>
          <w:sz w:val="24"/>
          <w:szCs w:val="24"/>
          <w:lang w:val="en"/>
        </w:rPr>
        <w:t>from patients, fear of disciplinary actions by medical councils, fear of negative publicity and damage to reputation, having previous medical lawsuits, lack of liability insurance, compliance with clinical standards, and increased patient's awareness</w:t>
      </w:r>
      <w:r w:rsidR="00380BEE">
        <w:rPr>
          <w:rFonts w:asciiTheme="majorBidi" w:hAnsiTheme="majorBidi" w:cstheme="majorBidi"/>
          <w:sz w:val="24"/>
          <w:szCs w:val="24"/>
          <w:lang w:val="en"/>
        </w:rPr>
        <w:t xml:space="preserve"> </w:t>
      </w:r>
      <w:r w:rsidR="00EC505E" w:rsidRPr="00C837B6">
        <w:rPr>
          <w:rFonts w:asciiTheme="majorBidi" w:hAnsiTheme="majorBidi" w:cstheme="majorBidi"/>
          <w:sz w:val="24"/>
          <w:szCs w:val="24"/>
          <w:lang w:val="en"/>
        </w:rPr>
        <w:fldChar w:fldCharType="begin">
          <w:fldData xml:space="preserve">PEVuZE5vdGU+PENpdGU+PEF1dGhvcj5Nb29zYXphZGVoPC9BdXRob3I+PFllYXI+MjAxNDwvWWVh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PEVuZE5vdGU+PENpdGU+PEF1dGhvcj5Nb29zYXphZGVoPC9BdXRob3I+PFllYXI+MjAxNDwvWWVh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EC505E" w:rsidRPr="00C837B6">
        <w:rPr>
          <w:rFonts w:asciiTheme="majorBidi" w:hAnsiTheme="majorBidi" w:cstheme="majorBidi"/>
          <w:sz w:val="24"/>
          <w:szCs w:val="24"/>
          <w:lang w:val="en"/>
        </w:rPr>
      </w:r>
      <w:r w:rsidR="00EC505E"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 xml:space="preserve">, </w:t>
      </w:r>
      <w:hyperlink w:anchor="_ENREF_23" w:tooltip="Panella, 2016 #23" w:history="1">
        <w:r w:rsidR="008F00F3">
          <w:rPr>
            <w:rFonts w:asciiTheme="majorBidi" w:hAnsiTheme="majorBidi" w:cstheme="majorBidi"/>
            <w:noProof/>
            <w:sz w:val="24"/>
            <w:szCs w:val="24"/>
            <w:lang w:val="en"/>
          </w:rPr>
          <w:t>23</w:t>
        </w:r>
      </w:hyperlink>
      <w:r w:rsidR="008F00F3">
        <w:rPr>
          <w:rFonts w:asciiTheme="majorBidi" w:hAnsiTheme="majorBidi" w:cstheme="majorBidi"/>
          <w:noProof/>
          <w:sz w:val="24"/>
          <w:szCs w:val="24"/>
          <w:lang w:val="en"/>
        </w:rPr>
        <w:t xml:space="preserve">, </w:t>
      </w:r>
      <w:hyperlink w:anchor="_ENREF_24" w:tooltip="Ramella, 2015 #24" w:history="1">
        <w:r w:rsidR="008F00F3">
          <w:rPr>
            <w:rFonts w:asciiTheme="majorBidi" w:hAnsiTheme="majorBidi" w:cstheme="majorBidi"/>
            <w:noProof/>
            <w:sz w:val="24"/>
            <w:szCs w:val="24"/>
            <w:lang w:val="en"/>
          </w:rPr>
          <w:t>24</w:t>
        </w:r>
      </w:hyperlink>
      <w:r w:rsidR="008F00F3">
        <w:rPr>
          <w:rFonts w:asciiTheme="majorBidi" w:hAnsiTheme="majorBidi" w:cstheme="majorBidi"/>
          <w:noProof/>
          <w:sz w:val="24"/>
          <w:szCs w:val="24"/>
          <w:lang w:val="en"/>
        </w:rPr>
        <w:t>)</w:t>
      </w:r>
      <w:r w:rsidR="00EC505E"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 xml:space="preserve">. </w:t>
      </w:r>
      <w:r w:rsidRPr="00C837B6">
        <w:rPr>
          <w:rFonts w:asciiTheme="majorBidi" w:hAnsiTheme="majorBidi" w:cstheme="majorBidi"/>
          <w:bCs/>
          <w:sz w:val="24"/>
          <w:szCs w:val="24"/>
        </w:rPr>
        <w:t xml:space="preserve">According to the literature, some demographic and environmental factors affect the practice of DM </w:t>
      </w:r>
      <w:r w:rsidR="006304EE" w:rsidRPr="00C837B6">
        <w:rPr>
          <w:rFonts w:asciiTheme="majorBidi" w:hAnsiTheme="majorBidi" w:cstheme="majorBidi"/>
          <w:sz w:val="24"/>
          <w:szCs w:val="24"/>
        </w:rPr>
        <w:t>behaviours</w:t>
      </w:r>
      <w:r w:rsidR="00380BEE">
        <w:rPr>
          <w:rFonts w:asciiTheme="majorBidi" w:hAnsiTheme="majorBidi" w:cstheme="majorBidi"/>
          <w:sz w:val="24"/>
          <w:szCs w:val="24"/>
        </w:rPr>
        <w:t xml:space="preserve"> </w:t>
      </w:r>
      <w:r w:rsidR="000248F8" w:rsidRPr="00C837B6">
        <w:rPr>
          <w:rFonts w:asciiTheme="majorBidi" w:hAnsiTheme="majorBidi" w:cstheme="majorBidi"/>
          <w:bCs/>
          <w:sz w:val="24"/>
          <w:szCs w:val="24"/>
        </w:rPr>
        <w:fldChar w:fldCharType="begin"/>
      </w:r>
      <w:r w:rsidR="008F00F3">
        <w:rPr>
          <w:rFonts w:asciiTheme="majorBidi" w:hAnsiTheme="majorBidi" w:cstheme="majorBidi"/>
          <w:bCs/>
          <w:sz w:val="24"/>
          <w:szCs w:val="24"/>
        </w:rPr>
        <w:instrText xml:space="preserve"> ADDIN EN.CITE &lt;EndNote&gt;&lt;Cite&gt;&lt;Author&gt;Garattini&lt;/Author&gt;&lt;Year&gt;2020&lt;/Year&gt;&lt;RecNum&gt;25&lt;/RecNum&gt;&lt;DisplayText&gt;(25)&lt;/DisplayText&gt;&lt;record&gt;&lt;rec-number&gt;25&lt;/rec-number&gt;&lt;foreign-keys&gt;&lt;key app="EN" db-id="fazfepfx7s5v2ret9xkx00p8rtz9zxwffdvf" timestamp="1590038908"&gt;25&lt;/key&gt;&lt;/foreign-keys&gt;&lt;ref-type name="Journal Article"&gt;17&lt;/ref-type&gt;&lt;contributors&gt;&lt;authors&gt;&lt;author&gt;Garattini, Livio&lt;/author&gt;&lt;author&gt;Padula, Anna&lt;/author&gt;&lt;author&gt;Mannucci, Pier Mannuccio&lt;/author&gt;&lt;/authors&gt;&lt;/contributors&gt;&lt;titles&gt;&lt;title&gt;Defensive medicine: Everything and its opposite&lt;/title&gt;&lt;secondary-title&gt;European journal of internal medicine&lt;/secondary-title&gt;&lt;/titles&gt;&lt;periodical&gt;&lt;full-title&gt;European journal of internal medicine&lt;/full-title&gt;&lt;/periodical&gt;&lt;pages&gt;in press&lt;/pages&gt;&lt;dates&gt;&lt;year&gt;2020&lt;/year&gt;&lt;/dates&gt;&lt;isbn&gt;1879-0828&lt;/isbn&gt;&lt;urls&gt;&lt;/urls&gt;&lt;/record&gt;&lt;/Cite&gt;&lt;/EndNote&gt;</w:instrText>
      </w:r>
      <w:r w:rsidR="000248F8" w:rsidRPr="00C837B6">
        <w:rPr>
          <w:rFonts w:asciiTheme="majorBidi" w:hAnsiTheme="majorBidi" w:cstheme="majorBidi"/>
          <w:bCs/>
          <w:sz w:val="24"/>
          <w:szCs w:val="24"/>
        </w:rPr>
        <w:fldChar w:fldCharType="separate"/>
      </w:r>
      <w:r w:rsidR="008F00F3">
        <w:rPr>
          <w:rFonts w:asciiTheme="majorBidi" w:hAnsiTheme="majorBidi" w:cstheme="majorBidi"/>
          <w:bCs/>
          <w:noProof/>
          <w:sz w:val="24"/>
          <w:szCs w:val="24"/>
        </w:rPr>
        <w:t>(</w:t>
      </w:r>
      <w:hyperlink w:anchor="_ENREF_25" w:tooltip="Garattini, 2020 #25" w:history="1">
        <w:r w:rsidR="008F00F3">
          <w:rPr>
            <w:rFonts w:asciiTheme="majorBidi" w:hAnsiTheme="majorBidi" w:cstheme="majorBidi"/>
            <w:bCs/>
            <w:noProof/>
            <w:sz w:val="24"/>
            <w:szCs w:val="24"/>
          </w:rPr>
          <w:t>25</w:t>
        </w:r>
      </w:hyperlink>
      <w:r w:rsidR="008F00F3">
        <w:rPr>
          <w:rFonts w:asciiTheme="majorBidi" w:hAnsiTheme="majorBidi" w:cstheme="majorBidi"/>
          <w:bCs/>
          <w:noProof/>
          <w:sz w:val="24"/>
          <w:szCs w:val="24"/>
        </w:rPr>
        <w:t>)</w:t>
      </w:r>
      <w:r w:rsidR="000248F8" w:rsidRPr="00C837B6">
        <w:rPr>
          <w:rFonts w:asciiTheme="majorBidi" w:hAnsiTheme="majorBidi" w:cstheme="majorBidi"/>
          <w:bCs/>
          <w:sz w:val="24"/>
          <w:szCs w:val="24"/>
        </w:rPr>
        <w:fldChar w:fldCharType="end"/>
      </w:r>
      <w:r w:rsidR="00380BEE">
        <w:rPr>
          <w:rFonts w:asciiTheme="majorBidi" w:hAnsiTheme="majorBidi" w:cstheme="majorBidi"/>
          <w:bCs/>
          <w:sz w:val="24"/>
          <w:szCs w:val="24"/>
        </w:rPr>
        <w:t>,</w:t>
      </w:r>
      <w:r w:rsidR="00614A63" w:rsidRPr="00C837B6">
        <w:rPr>
          <w:rFonts w:asciiTheme="majorBidi" w:hAnsiTheme="majorBidi" w:cstheme="majorBidi"/>
          <w:bCs/>
          <w:sz w:val="24"/>
          <w:szCs w:val="24"/>
        </w:rPr>
        <w:t xml:space="preserve"> </w:t>
      </w:r>
      <w:r w:rsidR="00380BEE">
        <w:rPr>
          <w:rFonts w:asciiTheme="majorBidi" w:hAnsiTheme="majorBidi" w:cstheme="majorBidi"/>
          <w:bCs/>
          <w:sz w:val="24"/>
          <w:szCs w:val="24"/>
        </w:rPr>
        <w:t xml:space="preserve">being a second victim </w:t>
      </w:r>
      <w:r w:rsidR="00005ECE" w:rsidRPr="00C837B6">
        <w:rPr>
          <w:rFonts w:asciiTheme="majorBidi" w:hAnsiTheme="majorBidi" w:cstheme="majorBidi"/>
          <w:bCs/>
          <w:sz w:val="24"/>
          <w:szCs w:val="24"/>
        </w:rPr>
        <w:fldChar w:fldCharType="begin">
          <w:fldData xml:space="preserve">PEVuZE5vdGU+PENpdGU+PEF1dGhvcj5QYW5lbGxhPC9BdXRob3I+PFllYXI+MjAxNjwvWWVhcj48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</w:fldData>
        </w:fldChar>
      </w:r>
      <w:r w:rsidR="008F00F3">
        <w:rPr>
          <w:rFonts w:asciiTheme="majorBidi" w:hAnsiTheme="majorBidi" w:cstheme="majorBidi"/>
          <w:bCs/>
          <w:sz w:val="24"/>
          <w:szCs w:val="24"/>
        </w:rPr>
        <w:instrText xml:space="preserve"> ADDIN EN.CITE </w:instrText>
      </w:r>
      <w:r w:rsidR="008F00F3">
        <w:rPr>
          <w:rFonts w:asciiTheme="majorBidi" w:hAnsiTheme="majorBidi" w:cstheme="majorBidi"/>
          <w:bCs/>
          <w:sz w:val="24"/>
          <w:szCs w:val="24"/>
        </w:rPr>
        <w:fldChar w:fldCharType="begin">
          <w:fldData xml:space="preserve">PEVuZE5vdGU+PENpdGU+PEF1dGhvcj5QYW5lbGxhPC9BdXRob3I+PFllYXI+MjAxNjwvWWVhcj48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</w:fldData>
        </w:fldChar>
      </w:r>
      <w:r w:rsidR="008F00F3">
        <w:rPr>
          <w:rFonts w:asciiTheme="majorBidi" w:hAnsiTheme="majorBidi" w:cstheme="majorBidi"/>
          <w:bCs/>
          <w:sz w:val="24"/>
          <w:szCs w:val="24"/>
        </w:rPr>
        <w:instrText xml:space="preserve"> ADDIN EN.CITE.DATA </w:instrText>
      </w:r>
      <w:r w:rsidR="008F00F3">
        <w:rPr>
          <w:rFonts w:asciiTheme="majorBidi" w:hAnsiTheme="majorBidi" w:cstheme="majorBidi"/>
          <w:bCs/>
          <w:sz w:val="24"/>
          <w:szCs w:val="24"/>
        </w:rPr>
      </w:r>
      <w:r w:rsidR="008F00F3">
        <w:rPr>
          <w:rFonts w:asciiTheme="majorBidi" w:hAnsiTheme="majorBidi" w:cstheme="majorBidi"/>
          <w:bCs/>
          <w:sz w:val="24"/>
          <w:szCs w:val="24"/>
        </w:rPr>
        <w:fldChar w:fldCharType="end"/>
      </w:r>
      <w:r w:rsidR="00005ECE" w:rsidRPr="00C837B6">
        <w:rPr>
          <w:rFonts w:asciiTheme="majorBidi" w:hAnsiTheme="majorBidi" w:cstheme="majorBidi"/>
          <w:bCs/>
          <w:sz w:val="24"/>
          <w:szCs w:val="24"/>
        </w:rPr>
      </w:r>
      <w:r w:rsidR="00005ECE" w:rsidRPr="00C837B6">
        <w:rPr>
          <w:rFonts w:asciiTheme="majorBidi" w:hAnsiTheme="majorBidi" w:cstheme="majorBidi"/>
          <w:bCs/>
          <w:sz w:val="24"/>
          <w:szCs w:val="24"/>
        </w:rPr>
        <w:fldChar w:fldCharType="separate"/>
      </w:r>
      <w:r w:rsidR="008F00F3">
        <w:rPr>
          <w:rFonts w:asciiTheme="majorBidi" w:hAnsiTheme="majorBidi" w:cstheme="majorBidi"/>
          <w:bCs/>
          <w:noProof/>
          <w:sz w:val="24"/>
          <w:szCs w:val="24"/>
        </w:rPr>
        <w:t>(</w:t>
      </w:r>
      <w:hyperlink w:anchor="_ENREF_23" w:tooltip="Panella, 2016 #23" w:history="1">
        <w:r w:rsidR="008F00F3">
          <w:rPr>
            <w:rFonts w:asciiTheme="majorBidi" w:hAnsiTheme="majorBidi" w:cstheme="majorBidi"/>
            <w:bCs/>
            <w:noProof/>
            <w:sz w:val="24"/>
            <w:szCs w:val="24"/>
          </w:rPr>
          <w:t>23</w:t>
        </w:r>
      </w:hyperlink>
      <w:r w:rsidR="008F00F3">
        <w:rPr>
          <w:rFonts w:asciiTheme="majorBidi" w:hAnsiTheme="majorBidi" w:cstheme="majorBidi"/>
          <w:bCs/>
          <w:noProof/>
          <w:sz w:val="24"/>
          <w:szCs w:val="24"/>
        </w:rPr>
        <w:t xml:space="preserve">, </w:t>
      </w:r>
      <w:hyperlink w:anchor="_ENREF_26" w:tooltip="Asher, 2012 #26" w:history="1">
        <w:r w:rsidR="008F00F3">
          <w:rPr>
            <w:rFonts w:asciiTheme="majorBidi" w:hAnsiTheme="majorBidi" w:cstheme="majorBidi"/>
            <w:bCs/>
            <w:noProof/>
            <w:sz w:val="24"/>
            <w:szCs w:val="24"/>
          </w:rPr>
          <w:t>26</w:t>
        </w:r>
      </w:hyperlink>
      <w:r w:rsidR="008F00F3">
        <w:rPr>
          <w:rFonts w:asciiTheme="majorBidi" w:hAnsiTheme="majorBidi" w:cstheme="majorBidi"/>
          <w:bCs/>
          <w:noProof/>
          <w:sz w:val="24"/>
          <w:szCs w:val="24"/>
        </w:rPr>
        <w:t xml:space="preserve">, </w:t>
      </w:r>
      <w:hyperlink w:anchor="_ENREF_27" w:tooltip="Zhu, 2018 #27" w:history="1">
        <w:r w:rsidR="008F00F3">
          <w:rPr>
            <w:rFonts w:asciiTheme="majorBidi" w:hAnsiTheme="majorBidi" w:cstheme="majorBidi"/>
            <w:bCs/>
            <w:noProof/>
            <w:sz w:val="24"/>
            <w:szCs w:val="24"/>
          </w:rPr>
          <w:t>27</w:t>
        </w:r>
      </w:hyperlink>
      <w:r w:rsidR="008F00F3">
        <w:rPr>
          <w:rFonts w:asciiTheme="majorBidi" w:hAnsiTheme="majorBidi" w:cstheme="majorBidi"/>
          <w:bCs/>
          <w:noProof/>
          <w:sz w:val="24"/>
          <w:szCs w:val="24"/>
        </w:rPr>
        <w:t>)</w:t>
      </w:r>
      <w:r w:rsidR="00005ECE" w:rsidRPr="00C837B6">
        <w:rPr>
          <w:rFonts w:asciiTheme="majorBidi" w:hAnsiTheme="majorBidi" w:cstheme="majorBidi"/>
          <w:bCs/>
          <w:sz w:val="24"/>
          <w:szCs w:val="24"/>
        </w:rPr>
        <w:fldChar w:fldCharType="end"/>
      </w:r>
      <w:r w:rsidR="00380BEE">
        <w:rPr>
          <w:rFonts w:asciiTheme="majorBidi" w:hAnsiTheme="majorBidi" w:cstheme="majorBidi"/>
          <w:bCs/>
          <w:sz w:val="24"/>
          <w:szCs w:val="24"/>
        </w:rPr>
        <w:t>,</w:t>
      </w:r>
      <w:r w:rsidR="00005ECE" w:rsidRPr="00C837B6">
        <w:rPr>
          <w:rFonts w:asciiTheme="majorBidi" w:hAnsiTheme="majorBidi" w:cstheme="majorBidi"/>
          <w:bCs/>
          <w:sz w:val="24"/>
          <w:szCs w:val="24"/>
        </w:rPr>
        <w:t xml:space="preserve"> </w:t>
      </w:r>
      <w:r w:rsidR="000248F8">
        <w:rPr>
          <w:rFonts w:asciiTheme="majorBidi" w:hAnsiTheme="majorBidi" w:cstheme="majorBidi"/>
          <w:bCs/>
          <w:sz w:val="24"/>
          <w:szCs w:val="24"/>
        </w:rPr>
        <w:t>the physician's age</w:t>
      </w:r>
      <w:r w:rsidR="00380BEE">
        <w:rPr>
          <w:rFonts w:asciiTheme="majorBidi" w:hAnsiTheme="majorBidi" w:cstheme="majorBidi"/>
          <w:bCs/>
          <w:sz w:val="24"/>
          <w:szCs w:val="24"/>
        </w:rPr>
        <w:t xml:space="preserve"> </w:t>
      </w:r>
      <w:r w:rsidR="000248F8" w:rsidRPr="00C837B6">
        <w:rPr>
          <w:rFonts w:asciiTheme="majorBidi" w:hAnsiTheme="majorBidi" w:cstheme="majorBidi"/>
          <w:bCs/>
          <w:sz w:val="24"/>
          <w:szCs w:val="24"/>
        </w:rPr>
        <w:fldChar w:fldCharType="begin"/>
      </w:r>
      <w:r w:rsidR="008F00F3">
        <w:rPr>
          <w:rFonts w:asciiTheme="majorBidi" w:hAnsiTheme="majorBidi" w:cstheme="majorBidi"/>
          <w:bCs/>
          <w:sz w:val="24"/>
          <w:szCs w:val="24"/>
        </w:rPr>
        <w:instrText xml:space="preserve"> ADDIN EN.CITE &lt;EndNote&gt;&lt;Cite&gt;&lt;Author&gt;Panella&lt;/Author&gt;&lt;Year&gt;2016&lt;/Year&gt;&lt;RecNum&gt;23&lt;/RecNum&gt;&lt;DisplayText&gt;(23)&lt;/DisplayText&gt;&lt;record&gt;&lt;rec-number&gt;23&lt;/rec-number&gt;&lt;foreign-keys&gt;&lt;key app="EN" db-id="fazfepfx7s5v2ret9xkx00p8rtz9zxwffdvf" timestamp="1590038908"&gt;23&lt;/key&gt;&lt;/foreign-keys&gt;&lt;ref-type name="Journal Article"&gt;17&lt;/ref-type&gt;&lt;contributors&gt;&lt;authors&gt;&lt;author&gt;Panella, Max&lt;/author&gt;&lt;author&gt;Rinaldi, C&lt;/author&gt;&lt;author&gt;Leigheb, F&lt;/author&gt;&lt;author&gt;Donnarumma, C&lt;/author&gt;&lt;author&gt;Kul, S&lt;/author&gt;&lt;author&gt;Vanhaecht, Kris&lt;/author&gt;&lt;author&gt;Di Stanislao, F&lt;/author&gt;&lt;/authors&gt;&lt;/contributors&gt;&lt;titles&gt;&lt;title&gt;The determinants of defensive medicine in Italian hospitals: the impact of being a second victim&lt;/title&gt;&lt;secondary-title&gt;Revista de Calidad Asistencial&lt;/secondary-title&gt;&lt;/titles&gt;&lt;periodical&gt;&lt;full-title&gt;Revista de Calidad Asistencial&lt;/full-title&gt;&lt;/periodical&gt;&lt;pages&gt;20-25&lt;/pages&gt;&lt;volume&gt;31&lt;/volume&gt;&lt;dates&gt;&lt;year&gt;2016&lt;/year&gt;&lt;/dates&gt;&lt;isbn&gt;1134-282X&lt;/isbn&gt;&lt;urls&gt;&lt;/urls&gt;&lt;/record&gt;&lt;/Cite&gt;&lt;/EndNote&gt;</w:instrText>
      </w:r>
      <w:r w:rsidR="000248F8" w:rsidRPr="00C837B6">
        <w:rPr>
          <w:rFonts w:asciiTheme="majorBidi" w:hAnsiTheme="majorBidi" w:cstheme="majorBidi"/>
          <w:bCs/>
          <w:sz w:val="24"/>
          <w:szCs w:val="24"/>
        </w:rPr>
        <w:fldChar w:fldCharType="separate"/>
      </w:r>
      <w:r w:rsidR="008F00F3">
        <w:rPr>
          <w:rFonts w:asciiTheme="majorBidi" w:hAnsiTheme="majorBidi" w:cstheme="majorBidi"/>
          <w:bCs/>
          <w:noProof/>
          <w:sz w:val="24"/>
          <w:szCs w:val="24"/>
        </w:rPr>
        <w:t>(</w:t>
      </w:r>
      <w:hyperlink w:anchor="_ENREF_23" w:tooltip="Panella, 2016 #23" w:history="1">
        <w:r w:rsidR="008F00F3">
          <w:rPr>
            <w:rFonts w:asciiTheme="majorBidi" w:hAnsiTheme="majorBidi" w:cstheme="majorBidi"/>
            <w:bCs/>
            <w:noProof/>
            <w:sz w:val="24"/>
            <w:szCs w:val="24"/>
          </w:rPr>
          <w:t>23</w:t>
        </w:r>
      </w:hyperlink>
      <w:r w:rsidR="008F00F3">
        <w:rPr>
          <w:rFonts w:asciiTheme="majorBidi" w:hAnsiTheme="majorBidi" w:cstheme="majorBidi"/>
          <w:bCs/>
          <w:noProof/>
          <w:sz w:val="24"/>
          <w:szCs w:val="24"/>
        </w:rPr>
        <w:t>)</w:t>
      </w:r>
      <w:r w:rsidR="000248F8" w:rsidRPr="00C837B6">
        <w:rPr>
          <w:rFonts w:asciiTheme="majorBidi" w:hAnsiTheme="majorBidi" w:cstheme="majorBidi"/>
          <w:bCs/>
          <w:sz w:val="24"/>
          <w:szCs w:val="24"/>
        </w:rPr>
        <w:fldChar w:fldCharType="end"/>
      </w:r>
      <w:r w:rsidR="00005ECE" w:rsidRPr="00C837B6">
        <w:rPr>
          <w:rFonts w:asciiTheme="majorBidi" w:hAnsiTheme="majorBidi" w:cstheme="majorBidi"/>
          <w:bCs/>
          <w:sz w:val="24"/>
          <w:szCs w:val="24"/>
        </w:rPr>
        <w:t xml:space="preserve"> and experience</w:t>
      </w:r>
      <w:r w:rsidR="00380BEE">
        <w:rPr>
          <w:rFonts w:asciiTheme="majorBidi" w:hAnsiTheme="majorBidi" w:cstheme="majorBidi"/>
          <w:bCs/>
          <w:sz w:val="24"/>
          <w:szCs w:val="24"/>
        </w:rPr>
        <w:t xml:space="preserve"> </w:t>
      </w:r>
      <w:r w:rsidR="00005ECE" w:rsidRPr="00C837B6">
        <w:rPr>
          <w:rFonts w:asciiTheme="majorBidi" w:hAnsiTheme="majorBidi" w:cstheme="majorBidi"/>
          <w:bCs/>
          <w:sz w:val="24"/>
          <w:szCs w:val="24"/>
        </w:rPr>
        <w:fldChar w:fldCharType="begin">
          <w:fldData xml:space="preserve">PEVuZE5vdGU+PENpdGU+PEF1dGhvcj5QYW5lbGxhPC9BdXRob3I+PFllYXI+MjAxNjwvWWVhcj48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==
</w:fldData>
        </w:fldChar>
      </w:r>
      <w:r w:rsidR="008F00F3">
        <w:rPr>
          <w:rFonts w:asciiTheme="majorBidi" w:hAnsiTheme="majorBidi" w:cstheme="majorBidi"/>
          <w:bCs/>
          <w:sz w:val="24"/>
          <w:szCs w:val="24"/>
        </w:rPr>
        <w:instrText xml:space="preserve"> ADDIN EN.CITE </w:instrText>
      </w:r>
      <w:r w:rsidR="008F00F3">
        <w:rPr>
          <w:rFonts w:asciiTheme="majorBidi" w:hAnsiTheme="majorBidi" w:cstheme="majorBidi"/>
          <w:bCs/>
          <w:sz w:val="24"/>
          <w:szCs w:val="24"/>
        </w:rPr>
        <w:fldChar w:fldCharType="begin">
          <w:fldData xml:space="preserve">PEVuZE5vdGU+PENpdGU+PEF1dGhvcj5QYW5lbGxhPC9BdXRob3I+PFllYXI+MjAxNjwvWWVhcj48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==
</w:fldData>
        </w:fldChar>
      </w:r>
      <w:r w:rsidR="008F00F3">
        <w:rPr>
          <w:rFonts w:asciiTheme="majorBidi" w:hAnsiTheme="majorBidi" w:cstheme="majorBidi"/>
          <w:bCs/>
          <w:sz w:val="24"/>
          <w:szCs w:val="24"/>
        </w:rPr>
        <w:instrText xml:space="preserve"> ADDIN EN.CITE.DATA </w:instrText>
      </w:r>
      <w:r w:rsidR="008F00F3">
        <w:rPr>
          <w:rFonts w:asciiTheme="majorBidi" w:hAnsiTheme="majorBidi" w:cstheme="majorBidi"/>
          <w:bCs/>
          <w:sz w:val="24"/>
          <w:szCs w:val="24"/>
        </w:rPr>
      </w:r>
      <w:r w:rsidR="008F00F3">
        <w:rPr>
          <w:rFonts w:asciiTheme="majorBidi" w:hAnsiTheme="majorBidi" w:cstheme="majorBidi"/>
          <w:bCs/>
          <w:sz w:val="24"/>
          <w:szCs w:val="24"/>
        </w:rPr>
        <w:fldChar w:fldCharType="end"/>
      </w:r>
      <w:r w:rsidR="00005ECE" w:rsidRPr="00C837B6">
        <w:rPr>
          <w:rFonts w:asciiTheme="majorBidi" w:hAnsiTheme="majorBidi" w:cstheme="majorBidi"/>
          <w:bCs/>
          <w:sz w:val="24"/>
          <w:szCs w:val="24"/>
        </w:rPr>
      </w:r>
      <w:r w:rsidR="00005ECE" w:rsidRPr="00C837B6">
        <w:rPr>
          <w:rFonts w:asciiTheme="majorBidi" w:hAnsiTheme="majorBidi" w:cstheme="majorBidi"/>
          <w:bCs/>
          <w:sz w:val="24"/>
          <w:szCs w:val="24"/>
        </w:rPr>
        <w:fldChar w:fldCharType="separate"/>
      </w:r>
      <w:r w:rsidR="008F00F3">
        <w:rPr>
          <w:rFonts w:asciiTheme="majorBidi" w:hAnsiTheme="majorBidi" w:cstheme="majorBidi"/>
          <w:bCs/>
          <w:noProof/>
          <w:sz w:val="24"/>
          <w:szCs w:val="24"/>
        </w:rPr>
        <w:t>(</w:t>
      </w:r>
      <w:hyperlink w:anchor="_ENREF_1" w:tooltip="Ortashi, 2013 #1" w:history="1">
        <w:r w:rsidR="008F00F3">
          <w:rPr>
            <w:rFonts w:asciiTheme="majorBidi" w:hAnsiTheme="majorBidi" w:cstheme="majorBidi"/>
            <w:bCs/>
            <w:noProof/>
            <w:sz w:val="24"/>
            <w:szCs w:val="24"/>
          </w:rPr>
          <w:t>1</w:t>
        </w:r>
      </w:hyperlink>
      <w:r w:rsidR="008F00F3">
        <w:rPr>
          <w:rFonts w:asciiTheme="majorBidi" w:hAnsiTheme="majorBidi" w:cstheme="majorBidi"/>
          <w:bCs/>
          <w:noProof/>
          <w:sz w:val="24"/>
          <w:szCs w:val="24"/>
        </w:rPr>
        <w:t xml:space="preserve">, </w:t>
      </w:r>
      <w:hyperlink w:anchor="_ENREF_15" w:tooltip="Moosazadeh, 2014 #15" w:history="1">
        <w:r w:rsidR="008F00F3">
          <w:rPr>
            <w:rFonts w:asciiTheme="majorBidi" w:hAnsiTheme="majorBidi" w:cstheme="majorBidi"/>
            <w:bCs/>
            <w:noProof/>
            <w:sz w:val="24"/>
            <w:szCs w:val="24"/>
          </w:rPr>
          <w:t>15</w:t>
        </w:r>
      </w:hyperlink>
      <w:r w:rsidR="008F00F3">
        <w:rPr>
          <w:rFonts w:asciiTheme="majorBidi" w:hAnsiTheme="majorBidi" w:cstheme="majorBidi"/>
          <w:bCs/>
          <w:noProof/>
          <w:sz w:val="24"/>
          <w:szCs w:val="24"/>
        </w:rPr>
        <w:t xml:space="preserve">, </w:t>
      </w:r>
      <w:hyperlink w:anchor="_ENREF_23" w:tooltip="Panella, 2016 #23" w:history="1">
        <w:r w:rsidR="008F00F3">
          <w:rPr>
            <w:rFonts w:asciiTheme="majorBidi" w:hAnsiTheme="majorBidi" w:cstheme="majorBidi"/>
            <w:bCs/>
            <w:noProof/>
            <w:sz w:val="24"/>
            <w:szCs w:val="24"/>
          </w:rPr>
          <w:t>23</w:t>
        </w:r>
      </w:hyperlink>
      <w:r w:rsidR="008F00F3">
        <w:rPr>
          <w:rFonts w:asciiTheme="majorBidi" w:hAnsiTheme="majorBidi" w:cstheme="majorBidi"/>
          <w:bCs/>
          <w:noProof/>
          <w:sz w:val="24"/>
          <w:szCs w:val="24"/>
        </w:rPr>
        <w:t xml:space="preserve">, </w:t>
      </w:r>
      <w:hyperlink w:anchor="_ENREF_28" w:tooltip="Hiyama, 2006 #28" w:history="1">
        <w:r w:rsidR="008F00F3">
          <w:rPr>
            <w:rFonts w:asciiTheme="majorBidi" w:hAnsiTheme="majorBidi" w:cstheme="majorBidi"/>
            <w:bCs/>
            <w:noProof/>
            <w:sz w:val="24"/>
            <w:szCs w:val="24"/>
          </w:rPr>
          <w:t>28</w:t>
        </w:r>
      </w:hyperlink>
      <w:r w:rsidR="008F00F3">
        <w:rPr>
          <w:rFonts w:asciiTheme="majorBidi" w:hAnsiTheme="majorBidi" w:cstheme="majorBidi"/>
          <w:bCs/>
          <w:noProof/>
          <w:sz w:val="24"/>
          <w:szCs w:val="24"/>
        </w:rPr>
        <w:t>)</w:t>
      </w:r>
      <w:r w:rsidR="00005ECE" w:rsidRPr="00C837B6">
        <w:rPr>
          <w:rFonts w:asciiTheme="majorBidi" w:hAnsiTheme="majorBidi" w:cstheme="majorBidi"/>
          <w:bCs/>
          <w:sz w:val="24"/>
          <w:szCs w:val="24"/>
        </w:rPr>
        <w:fldChar w:fldCharType="end"/>
      </w:r>
      <w:r w:rsidR="00380BEE">
        <w:rPr>
          <w:rFonts w:asciiTheme="majorBidi" w:hAnsiTheme="majorBidi" w:cstheme="majorBidi"/>
          <w:bCs/>
          <w:sz w:val="24"/>
          <w:szCs w:val="24"/>
        </w:rPr>
        <w:t>,</w:t>
      </w:r>
      <w:r w:rsidR="00C8631E" w:rsidRPr="00C837B6">
        <w:rPr>
          <w:rFonts w:asciiTheme="majorBidi" w:hAnsiTheme="majorBidi" w:cstheme="majorBidi"/>
          <w:bCs/>
          <w:sz w:val="24"/>
          <w:szCs w:val="24"/>
        </w:rPr>
        <w:t xml:space="preserve"> </w:t>
      </w:r>
      <w:r w:rsidR="006570C7" w:rsidRPr="00C837B6">
        <w:rPr>
          <w:rFonts w:asciiTheme="majorBidi" w:hAnsiTheme="majorBidi" w:cstheme="majorBidi"/>
          <w:bCs/>
          <w:sz w:val="24"/>
          <w:szCs w:val="24"/>
        </w:rPr>
        <w:t>education</w:t>
      </w:r>
      <w:r w:rsidR="00380BEE">
        <w:rPr>
          <w:rFonts w:asciiTheme="majorBidi" w:hAnsiTheme="majorBidi" w:cstheme="majorBidi"/>
          <w:bCs/>
          <w:sz w:val="24"/>
          <w:szCs w:val="24"/>
        </w:rPr>
        <w:t xml:space="preserve"> </w:t>
      </w:r>
      <w:r w:rsidR="006570C7" w:rsidRPr="00C837B6">
        <w:rPr>
          <w:rFonts w:asciiTheme="majorBidi" w:hAnsiTheme="majorBidi" w:cstheme="majorBidi"/>
          <w:bCs/>
          <w:sz w:val="24"/>
          <w:szCs w:val="24"/>
        </w:rPr>
        <w:fldChar w:fldCharType="begin"/>
      </w:r>
      <w:r w:rsidR="008F00F3">
        <w:rPr>
          <w:rFonts w:asciiTheme="majorBidi" w:hAnsiTheme="majorBidi" w:cstheme="majorBidi"/>
          <w:bCs/>
          <w:sz w:val="24"/>
          <w:szCs w:val="24"/>
        </w:rPr>
        <w:instrText xml:space="preserve"> ADDIN EN.CITE &lt;EndNote&gt;&lt;Cite&gt;&lt;Author&gt;Al-Atram&lt;/Author&gt;&lt;Year&gt;2018&lt;/Year&gt;&lt;RecNum&gt;29&lt;/RecNum&gt;&lt;DisplayText&gt;(26, 29)&lt;/DisplayText&gt;&lt;record&gt;&lt;rec-number&gt;29&lt;/rec-number&gt;&lt;foreign-keys&gt;&lt;key app="EN" db-id="fazfepfx7s5v2ret9xkx00p8rtz9zxwffdvf" timestamp="1590038908"&gt;29&lt;/key&gt;&lt;/foreign-keys&gt;&lt;ref-type name="Journal Article"&gt;17&lt;/ref-type&gt;&lt;contributors&gt;&lt;authors&gt;&lt;author&gt;Al-Atram, Abdulrahman A&lt;/author&gt;&lt;/authors&gt;&lt;/contributors&gt;&lt;titles&gt;&lt;title&gt;Defensive practice among psychiatrists in middle East Countries: A questionnaire survey&lt;/title&gt;&lt;secondary-title&gt;Journal of Health Specialties&lt;/secondary-title&gt;&lt;/titles&gt;&lt;periodical&gt;&lt;full-title&gt;Journal of Health Specialties&lt;/full-title&gt;&lt;/periodical&gt;&lt;pages&gt;30-38&lt;/pages&gt;&lt;volume&gt;6&lt;/volume&gt;&lt;number&gt;1&lt;/number&gt;&lt;dates&gt;&lt;year&gt;2018&lt;/year&gt;&lt;/dates&gt;&lt;isbn&gt;2468-6360&lt;/isbn&gt;&lt;urls&gt;&lt;/urls&gt;&lt;/record&gt;&lt;/Cite&gt;&lt;Cite&gt;&lt;Author&gt;Asher&lt;/Author&gt;&lt;Year&gt;2012&lt;/Year&gt;&lt;RecNum&gt;26&lt;/RecNum&gt;&lt;record&gt;&lt;rec-number&gt;26&lt;/rec-number&gt;&lt;foreign-keys&gt;&lt;key app="EN" db-id="fazfepfx7s5v2ret9xkx00p8rtz9zxwffdvf" timestamp="1590038908"&gt;26&lt;/key&gt;&lt;/foreign-keys&gt;&lt;ref-type name="Journal Article"&gt;17&lt;/ref-type&gt;&lt;contributors&gt;&lt;authors&gt;&lt;author&gt;Asher, Elad&lt;/author&gt;&lt;author&gt;Greenberg-Dotan, Sari&lt;/author&gt;&lt;author&gt;Halevy, Jonathan&lt;/author&gt;&lt;author&gt;Glick, Shimon&lt;/author&gt;&lt;author&gt;Reuveni, Haim&lt;/author&gt;&lt;/authors&gt;&lt;/contributors&gt;&lt;titles&gt;&lt;title&gt;Defensive medicine in Israel–a nationwide survey&lt;/title&gt;&lt;secondary-title&gt;PLoS One&lt;/secondary-title&gt;&lt;/titles&gt;&lt;periodical&gt;&lt;full-title&gt;PloS one&lt;/full-title&gt;&lt;/periodical&gt;&lt;pages&gt;e42613&lt;/pages&gt;&lt;volume&gt;7&lt;/volume&gt;&lt;number&gt;8&lt;/number&gt;&lt;dates&gt;&lt;year&gt;2012&lt;/year&gt;&lt;/dates&gt;&lt;urls&gt;&lt;/urls&gt;&lt;/record&gt;&lt;/Cite&gt;&lt;/EndNote&gt;</w:instrText>
      </w:r>
      <w:r w:rsidR="006570C7" w:rsidRPr="00C837B6">
        <w:rPr>
          <w:rFonts w:asciiTheme="majorBidi" w:hAnsiTheme="majorBidi" w:cstheme="majorBidi"/>
          <w:bCs/>
          <w:sz w:val="24"/>
          <w:szCs w:val="24"/>
        </w:rPr>
        <w:fldChar w:fldCharType="separate"/>
      </w:r>
      <w:r w:rsidR="008F00F3">
        <w:rPr>
          <w:rFonts w:asciiTheme="majorBidi" w:hAnsiTheme="majorBidi" w:cstheme="majorBidi"/>
          <w:bCs/>
          <w:noProof/>
          <w:sz w:val="24"/>
          <w:szCs w:val="24"/>
        </w:rPr>
        <w:t>(</w:t>
      </w:r>
      <w:hyperlink w:anchor="_ENREF_26" w:tooltip="Asher, 2012 #26" w:history="1">
        <w:r w:rsidR="008F00F3">
          <w:rPr>
            <w:rFonts w:asciiTheme="majorBidi" w:hAnsiTheme="majorBidi" w:cstheme="majorBidi"/>
            <w:bCs/>
            <w:noProof/>
            <w:sz w:val="24"/>
            <w:szCs w:val="24"/>
          </w:rPr>
          <w:t>26</w:t>
        </w:r>
      </w:hyperlink>
      <w:r w:rsidR="008F00F3">
        <w:rPr>
          <w:rFonts w:asciiTheme="majorBidi" w:hAnsiTheme="majorBidi" w:cstheme="majorBidi"/>
          <w:bCs/>
          <w:noProof/>
          <w:sz w:val="24"/>
          <w:szCs w:val="24"/>
        </w:rPr>
        <w:t xml:space="preserve">, </w:t>
      </w:r>
      <w:hyperlink w:anchor="_ENREF_29" w:tooltip="Al-Atram, 2018 #29" w:history="1">
        <w:r w:rsidR="008F00F3">
          <w:rPr>
            <w:rFonts w:asciiTheme="majorBidi" w:hAnsiTheme="majorBidi" w:cstheme="majorBidi"/>
            <w:bCs/>
            <w:noProof/>
            <w:sz w:val="24"/>
            <w:szCs w:val="24"/>
          </w:rPr>
          <w:t>29</w:t>
        </w:r>
      </w:hyperlink>
      <w:r w:rsidR="008F00F3">
        <w:rPr>
          <w:rFonts w:asciiTheme="majorBidi" w:hAnsiTheme="majorBidi" w:cstheme="majorBidi"/>
          <w:bCs/>
          <w:noProof/>
          <w:sz w:val="24"/>
          <w:szCs w:val="24"/>
        </w:rPr>
        <w:t>)</w:t>
      </w:r>
      <w:r w:rsidR="006570C7" w:rsidRPr="00C837B6">
        <w:rPr>
          <w:rFonts w:asciiTheme="majorBidi" w:hAnsiTheme="majorBidi" w:cstheme="majorBidi"/>
          <w:bCs/>
          <w:sz w:val="24"/>
          <w:szCs w:val="24"/>
        </w:rPr>
        <w:fldChar w:fldCharType="end"/>
      </w:r>
      <w:r w:rsidR="00380BEE">
        <w:rPr>
          <w:rFonts w:asciiTheme="majorBidi" w:hAnsiTheme="majorBidi" w:cstheme="majorBidi"/>
          <w:bCs/>
          <w:sz w:val="24"/>
          <w:szCs w:val="24"/>
        </w:rPr>
        <w:t>,</w:t>
      </w:r>
      <w:r w:rsidR="006570C7" w:rsidRPr="00C837B6">
        <w:rPr>
          <w:rFonts w:asciiTheme="majorBidi" w:hAnsiTheme="majorBidi" w:cstheme="majorBidi"/>
          <w:bCs/>
          <w:sz w:val="24"/>
          <w:szCs w:val="24"/>
        </w:rPr>
        <w:t xml:space="preserve"> </w:t>
      </w:r>
      <w:r w:rsidRPr="00C837B6">
        <w:rPr>
          <w:rFonts w:asciiTheme="majorBidi" w:hAnsiTheme="majorBidi" w:cstheme="majorBidi"/>
          <w:bCs/>
          <w:sz w:val="24"/>
          <w:szCs w:val="24"/>
        </w:rPr>
        <w:t>r</w:t>
      </w:r>
      <w:r w:rsidR="00C8631E" w:rsidRPr="00C837B6">
        <w:rPr>
          <w:rFonts w:asciiTheme="majorBidi" w:hAnsiTheme="majorBidi" w:cstheme="majorBidi"/>
          <w:bCs/>
          <w:sz w:val="24"/>
          <w:szCs w:val="24"/>
        </w:rPr>
        <w:t>isk of specialty</w:t>
      </w:r>
      <w:r w:rsidRPr="00C837B6">
        <w:rPr>
          <w:rFonts w:asciiTheme="majorBidi" w:hAnsiTheme="majorBidi" w:cstheme="majorBidi"/>
          <w:bCs/>
          <w:sz w:val="24"/>
          <w:szCs w:val="24"/>
        </w:rPr>
        <w:t xml:space="preserve"> </w:t>
      </w:r>
      <w:r w:rsidR="00C8631E" w:rsidRPr="00C837B6">
        <w:rPr>
          <w:rFonts w:asciiTheme="majorBidi" w:hAnsiTheme="majorBidi" w:cstheme="majorBidi"/>
          <w:bCs/>
          <w:sz w:val="24"/>
          <w:szCs w:val="24"/>
        </w:rPr>
        <w:fldChar w:fldCharType="begin">
          <w:fldData xml:space="preserve">PEVuZE5vdGU+PENpdGU+PEF1dGhvcj5QYW5lbGxhPC9BdXRob3I+PFllYXI+MjAxNjwvWWVhcj48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</w:fldData>
        </w:fldChar>
      </w:r>
      <w:r w:rsidR="008F00F3">
        <w:rPr>
          <w:rFonts w:asciiTheme="majorBidi" w:hAnsiTheme="majorBidi" w:cstheme="majorBidi"/>
          <w:bCs/>
          <w:sz w:val="24"/>
          <w:szCs w:val="24"/>
        </w:rPr>
        <w:instrText xml:space="preserve"> ADDIN EN.CITE </w:instrText>
      </w:r>
      <w:r w:rsidR="008F00F3">
        <w:rPr>
          <w:rFonts w:asciiTheme="majorBidi" w:hAnsiTheme="majorBidi" w:cstheme="majorBidi"/>
          <w:bCs/>
          <w:sz w:val="24"/>
          <w:szCs w:val="24"/>
        </w:rPr>
        <w:fldChar w:fldCharType="begin">
          <w:fldData xml:space="preserve">PEVuZE5vdGU+PENpdGU+PEF1dGhvcj5QYW5lbGxhPC9BdXRob3I+PFllYXI+MjAxNjwvWWVhcj48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</w:fldData>
        </w:fldChar>
      </w:r>
      <w:r w:rsidR="008F00F3">
        <w:rPr>
          <w:rFonts w:asciiTheme="majorBidi" w:hAnsiTheme="majorBidi" w:cstheme="majorBidi"/>
          <w:bCs/>
          <w:sz w:val="24"/>
          <w:szCs w:val="24"/>
        </w:rPr>
        <w:instrText xml:space="preserve"> ADDIN EN.CITE.DATA </w:instrText>
      </w:r>
      <w:r w:rsidR="008F00F3">
        <w:rPr>
          <w:rFonts w:asciiTheme="majorBidi" w:hAnsiTheme="majorBidi" w:cstheme="majorBidi"/>
          <w:bCs/>
          <w:sz w:val="24"/>
          <w:szCs w:val="24"/>
        </w:rPr>
      </w:r>
      <w:r w:rsidR="008F00F3">
        <w:rPr>
          <w:rFonts w:asciiTheme="majorBidi" w:hAnsiTheme="majorBidi" w:cstheme="majorBidi"/>
          <w:bCs/>
          <w:sz w:val="24"/>
          <w:szCs w:val="24"/>
        </w:rPr>
        <w:fldChar w:fldCharType="end"/>
      </w:r>
      <w:r w:rsidR="00C8631E" w:rsidRPr="00C837B6">
        <w:rPr>
          <w:rFonts w:asciiTheme="majorBidi" w:hAnsiTheme="majorBidi" w:cstheme="majorBidi"/>
          <w:bCs/>
          <w:sz w:val="24"/>
          <w:szCs w:val="24"/>
        </w:rPr>
      </w:r>
      <w:r w:rsidR="00C8631E" w:rsidRPr="00C837B6">
        <w:rPr>
          <w:rFonts w:asciiTheme="majorBidi" w:hAnsiTheme="majorBidi" w:cstheme="majorBidi"/>
          <w:bCs/>
          <w:sz w:val="24"/>
          <w:szCs w:val="24"/>
        </w:rPr>
        <w:fldChar w:fldCharType="separate"/>
      </w:r>
      <w:r w:rsidR="008F00F3">
        <w:rPr>
          <w:rFonts w:asciiTheme="majorBidi" w:hAnsiTheme="majorBidi" w:cstheme="majorBidi"/>
          <w:bCs/>
          <w:noProof/>
          <w:sz w:val="24"/>
          <w:szCs w:val="24"/>
        </w:rPr>
        <w:t>(</w:t>
      </w:r>
      <w:hyperlink w:anchor="_ENREF_1" w:tooltip="Ortashi, 2013 #1" w:history="1">
        <w:r w:rsidR="008F00F3">
          <w:rPr>
            <w:rFonts w:asciiTheme="majorBidi" w:hAnsiTheme="majorBidi" w:cstheme="majorBidi"/>
            <w:bCs/>
            <w:noProof/>
            <w:sz w:val="24"/>
            <w:szCs w:val="24"/>
          </w:rPr>
          <w:t>1</w:t>
        </w:r>
      </w:hyperlink>
      <w:r w:rsidR="008F00F3">
        <w:rPr>
          <w:rFonts w:asciiTheme="majorBidi" w:hAnsiTheme="majorBidi" w:cstheme="majorBidi"/>
          <w:bCs/>
          <w:noProof/>
          <w:sz w:val="24"/>
          <w:szCs w:val="24"/>
        </w:rPr>
        <w:t xml:space="preserve">, </w:t>
      </w:r>
      <w:hyperlink w:anchor="_ENREF_23" w:tooltip="Panella, 2016 #23" w:history="1">
        <w:r w:rsidR="008F00F3">
          <w:rPr>
            <w:rFonts w:asciiTheme="majorBidi" w:hAnsiTheme="majorBidi" w:cstheme="majorBidi"/>
            <w:bCs/>
            <w:noProof/>
            <w:sz w:val="24"/>
            <w:szCs w:val="24"/>
          </w:rPr>
          <w:t>23</w:t>
        </w:r>
      </w:hyperlink>
      <w:r w:rsidR="008F00F3">
        <w:rPr>
          <w:rFonts w:asciiTheme="majorBidi" w:hAnsiTheme="majorBidi" w:cstheme="majorBidi"/>
          <w:bCs/>
          <w:noProof/>
          <w:sz w:val="24"/>
          <w:szCs w:val="24"/>
        </w:rPr>
        <w:t xml:space="preserve">, </w:t>
      </w:r>
      <w:hyperlink w:anchor="_ENREF_26" w:tooltip="Asher, 2012 #26" w:history="1">
        <w:r w:rsidR="008F00F3">
          <w:rPr>
            <w:rFonts w:asciiTheme="majorBidi" w:hAnsiTheme="majorBidi" w:cstheme="majorBidi"/>
            <w:bCs/>
            <w:noProof/>
            <w:sz w:val="24"/>
            <w:szCs w:val="24"/>
          </w:rPr>
          <w:t>26</w:t>
        </w:r>
      </w:hyperlink>
      <w:r w:rsidR="008F00F3">
        <w:rPr>
          <w:rFonts w:asciiTheme="majorBidi" w:hAnsiTheme="majorBidi" w:cstheme="majorBidi"/>
          <w:bCs/>
          <w:noProof/>
          <w:sz w:val="24"/>
          <w:szCs w:val="24"/>
        </w:rPr>
        <w:t xml:space="preserve">, </w:t>
      </w:r>
      <w:hyperlink w:anchor="_ENREF_27" w:tooltip="Zhu, 2018 #27" w:history="1">
        <w:r w:rsidR="008F00F3">
          <w:rPr>
            <w:rFonts w:asciiTheme="majorBidi" w:hAnsiTheme="majorBidi" w:cstheme="majorBidi"/>
            <w:bCs/>
            <w:noProof/>
            <w:sz w:val="24"/>
            <w:szCs w:val="24"/>
          </w:rPr>
          <w:t>27</w:t>
        </w:r>
      </w:hyperlink>
      <w:r w:rsidR="008F00F3">
        <w:rPr>
          <w:rFonts w:asciiTheme="majorBidi" w:hAnsiTheme="majorBidi" w:cstheme="majorBidi"/>
          <w:bCs/>
          <w:noProof/>
          <w:sz w:val="24"/>
          <w:szCs w:val="24"/>
        </w:rPr>
        <w:t>)</w:t>
      </w:r>
      <w:r w:rsidR="00C8631E" w:rsidRPr="00C837B6">
        <w:rPr>
          <w:rFonts w:asciiTheme="majorBidi" w:hAnsiTheme="majorBidi" w:cstheme="majorBidi"/>
          <w:bCs/>
          <w:sz w:val="24"/>
          <w:szCs w:val="24"/>
        </w:rPr>
        <w:fldChar w:fldCharType="end"/>
      </w:r>
      <w:r w:rsidR="00380BEE">
        <w:rPr>
          <w:rFonts w:asciiTheme="majorBidi" w:hAnsiTheme="majorBidi" w:cstheme="majorBidi"/>
          <w:bCs/>
          <w:sz w:val="24"/>
          <w:szCs w:val="24"/>
        </w:rPr>
        <w:t>,</w:t>
      </w:r>
      <w:r w:rsidR="005C547B" w:rsidRPr="00C837B6">
        <w:rPr>
          <w:rFonts w:asciiTheme="majorBidi" w:hAnsiTheme="majorBidi" w:cstheme="majorBidi"/>
          <w:bCs/>
          <w:sz w:val="24"/>
          <w:szCs w:val="24"/>
        </w:rPr>
        <w:t xml:space="preserve"> </w:t>
      </w:r>
      <w:r w:rsidRPr="00C837B6">
        <w:rPr>
          <w:rFonts w:asciiTheme="majorBidi" w:hAnsiTheme="majorBidi" w:cstheme="majorBidi"/>
          <w:bCs/>
          <w:sz w:val="24"/>
          <w:szCs w:val="24"/>
        </w:rPr>
        <w:t>a</w:t>
      </w:r>
      <w:r w:rsidR="00C8631E" w:rsidRPr="00C837B6">
        <w:rPr>
          <w:rFonts w:asciiTheme="majorBidi" w:hAnsiTheme="majorBidi" w:cstheme="majorBidi"/>
          <w:bCs/>
          <w:sz w:val="24"/>
          <w:szCs w:val="24"/>
        </w:rPr>
        <w:t>ctivity volume (procedures/visits per week)</w:t>
      </w:r>
      <w:r w:rsidR="00380BEE">
        <w:rPr>
          <w:rFonts w:asciiTheme="majorBidi" w:hAnsiTheme="majorBidi" w:cstheme="majorBidi"/>
          <w:bCs/>
          <w:sz w:val="24"/>
          <w:szCs w:val="24"/>
        </w:rPr>
        <w:t xml:space="preserve"> </w:t>
      </w:r>
      <w:r w:rsidR="000248F8" w:rsidRPr="00C837B6">
        <w:rPr>
          <w:rFonts w:asciiTheme="majorBidi" w:hAnsiTheme="majorBidi" w:cstheme="majorBidi"/>
          <w:bCs/>
          <w:sz w:val="24"/>
          <w:szCs w:val="24"/>
        </w:rPr>
        <w:fldChar w:fldCharType="begin"/>
      </w:r>
      <w:r w:rsidR="008F00F3">
        <w:rPr>
          <w:rFonts w:asciiTheme="majorBidi" w:hAnsiTheme="majorBidi" w:cstheme="majorBidi"/>
          <w:bCs/>
          <w:sz w:val="24"/>
          <w:szCs w:val="24"/>
        </w:rPr>
        <w:instrText xml:space="preserve"> ADDIN EN.CITE &lt;EndNote&gt;&lt;Cite&gt;&lt;Author&gt;Panella&lt;/Author&gt;&lt;Year&gt;2016&lt;/Year&gt;&lt;RecNum&gt;23&lt;/RecNum&gt;&lt;DisplayText&gt;(23)&lt;/DisplayText&gt;&lt;record&gt;&lt;rec-number&gt;23&lt;/rec-number&gt;&lt;foreign-keys&gt;&lt;key app="EN" db-id="fazfepfx7s5v2ret9xkx00p8rtz9zxwffdvf" timestamp="1590038908"&gt;23&lt;/key&gt;&lt;/foreign-keys&gt;&lt;ref-type name="Journal Article"&gt;17&lt;/ref-type&gt;&lt;contributors&gt;&lt;authors&gt;&lt;author&gt;Panella, Max&lt;/author&gt;&lt;author&gt;Rinaldi, C&lt;/author&gt;&lt;author&gt;Leigheb, F&lt;/author&gt;&lt;author&gt;Donnarumma, C&lt;/author&gt;&lt;author&gt;Kul, S&lt;/author&gt;&lt;author&gt;Vanhaecht, Kris&lt;/author&gt;&lt;author&gt;Di Stanislao, F&lt;/author&gt;&lt;/authors&gt;&lt;/contributors&gt;&lt;titles&gt;&lt;title&gt;The determinants of defensive medicine in Italian hospitals: the impact of being a second victim&lt;/title&gt;&lt;secondary-title&gt;Revista de Calidad Asistencial&lt;/secondary-title&gt;&lt;/titles&gt;&lt;periodical&gt;&lt;full-title&gt;Revista de Calidad Asistencial&lt;/full-title&gt;&lt;/periodical&gt;&lt;pages&gt;20-25&lt;/pages&gt;&lt;volume&gt;31&lt;/volume&gt;&lt;dates&gt;&lt;year&gt;2016&lt;/year&gt;&lt;/dates&gt;&lt;isbn&gt;1134-282X&lt;/isbn&gt;&lt;urls&gt;&lt;/urls&gt;&lt;/record&gt;&lt;/Cite&gt;&lt;/EndNote&gt;</w:instrText>
      </w:r>
      <w:r w:rsidR="000248F8" w:rsidRPr="00C837B6">
        <w:rPr>
          <w:rFonts w:asciiTheme="majorBidi" w:hAnsiTheme="majorBidi" w:cstheme="majorBidi"/>
          <w:bCs/>
          <w:sz w:val="24"/>
          <w:szCs w:val="24"/>
        </w:rPr>
        <w:fldChar w:fldCharType="separate"/>
      </w:r>
      <w:r w:rsidR="008F00F3">
        <w:rPr>
          <w:rFonts w:asciiTheme="majorBidi" w:hAnsiTheme="majorBidi" w:cstheme="majorBidi"/>
          <w:bCs/>
          <w:noProof/>
          <w:sz w:val="24"/>
          <w:szCs w:val="24"/>
        </w:rPr>
        <w:t>(</w:t>
      </w:r>
      <w:hyperlink w:anchor="_ENREF_23" w:tooltip="Panella, 2016 #23" w:history="1">
        <w:r w:rsidR="008F00F3">
          <w:rPr>
            <w:rFonts w:asciiTheme="majorBidi" w:hAnsiTheme="majorBidi" w:cstheme="majorBidi"/>
            <w:bCs/>
            <w:noProof/>
            <w:sz w:val="24"/>
            <w:szCs w:val="24"/>
          </w:rPr>
          <w:t>23</w:t>
        </w:r>
      </w:hyperlink>
      <w:r w:rsidR="008F00F3">
        <w:rPr>
          <w:rFonts w:asciiTheme="majorBidi" w:hAnsiTheme="majorBidi" w:cstheme="majorBidi"/>
          <w:bCs/>
          <w:noProof/>
          <w:sz w:val="24"/>
          <w:szCs w:val="24"/>
        </w:rPr>
        <w:t>)</w:t>
      </w:r>
      <w:r w:rsidR="000248F8" w:rsidRPr="00C837B6">
        <w:rPr>
          <w:rFonts w:asciiTheme="majorBidi" w:hAnsiTheme="majorBidi" w:cstheme="majorBidi"/>
          <w:bCs/>
          <w:sz w:val="24"/>
          <w:szCs w:val="24"/>
        </w:rPr>
        <w:fldChar w:fldCharType="end"/>
      </w:r>
      <w:r w:rsidR="00380BEE">
        <w:rPr>
          <w:rFonts w:asciiTheme="majorBidi" w:hAnsiTheme="majorBidi" w:cstheme="majorBidi"/>
          <w:bCs/>
          <w:sz w:val="24"/>
          <w:szCs w:val="24"/>
        </w:rPr>
        <w:t>,</w:t>
      </w:r>
      <w:r w:rsidR="00C8631E" w:rsidRPr="00C837B6">
        <w:rPr>
          <w:rFonts w:asciiTheme="majorBidi" w:hAnsiTheme="majorBidi" w:cstheme="majorBidi"/>
          <w:bCs/>
          <w:sz w:val="24"/>
          <w:szCs w:val="24"/>
        </w:rPr>
        <w:t xml:space="preserve"> </w:t>
      </w:r>
      <w:r w:rsidR="00827DCC" w:rsidRPr="00C837B6">
        <w:rPr>
          <w:rFonts w:asciiTheme="majorBidi" w:hAnsiTheme="majorBidi" w:cstheme="majorBidi"/>
          <w:bCs/>
          <w:sz w:val="24"/>
          <w:szCs w:val="24"/>
        </w:rPr>
        <w:t xml:space="preserve">and </w:t>
      </w:r>
      <w:r w:rsidR="000248F8">
        <w:rPr>
          <w:rFonts w:asciiTheme="majorBidi" w:hAnsiTheme="majorBidi" w:cstheme="majorBidi"/>
          <w:bCs/>
          <w:sz w:val="24"/>
          <w:szCs w:val="24"/>
        </w:rPr>
        <w:t>gender</w:t>
      </w:r>
      <w:r w:rsidR="00380BEE">
        <w:rPr>
          <w:rFonts w:asciiTheme="majorBidi" w:hAnsiTheme="majorBidi" w:cstheme="majorBidi"/>
          <w:bCs/>
          <w:sz w:val="24"/>
          <w:szCs w:val="24"/>
        </w:rPr>
        <w:t xml:space="preserve"> </w:t>
      </w:r>
      <w:r w:rsidR="00C8631E" w:rsidRPr="00C837B6">
        <w:rPr>
          <w:rFonts w:asciiTheme="majorBidi" w:hAnsiTheme="majorBidi" w:cstheme="majorBidi"/>
          <w:bCs/>
          <w:sz w:val="24"/>
          <w:szCs w:val="24"/>
        </w:rPr>
        <w:fldChar w:fldCharType="begin">
          <w:fldData xml:space="preserve">PEVuZE5vdGU+PENpdGU+PEF1dGhvcj5QYW5lbGxhPC9BdXRob3I+PFllYXI+MjAxNjwvWWVhcj48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=
</w:fldData>
        </w:fldChar>
      </w:r>
      <w:r w:rsidR="008F00F3">
        <w:rPr>
          <w:rFonts w:asciiTheme="majorBidi" w:hAnsiTheme="majorBidi" w:cstheme="majorBidi"/>
          <w:bCs/>
          <w:sz w:val="24"/>
          <w:szCs w:val="24"/>
        </w:rPr>
        <w:instrText xml:space="preserve"> ADDIN EN.CITE </w:instrText>
      </w:r>
      <w:r w:rsidR="008F00F3">
        <w:rPr>
          <w:rFonts w:asciiTheme="majorBidi" w:hAnsiTheme="majorBidi" w:cstheme="majorBidi"/>
          <w:bCs/>
          <w:sz w:val="24"/>
          <w:szCs w:val="24"/>
        </w:rPr>
        <w:fldChar w:fldCharType="begin">
          <w:fldData xml:space="preserve">PEVuZE5vdGU+PENpdGU+PEF1dGhvcj5QYW5lbGxhPC9BdXRob3I+PFllYXI+MjAxNjwvWWVhcj48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=
</w:fldData>
        </w:fldChar>
      </w:r>
      <w:r w:rsidR="008F00F3">
        <w:rPr>
          <w:rFonts w:asciiTheme="majorBidi" w:hAnsiTheme="majorBidi" w:cstheme="majorBidi"/>
          <w:bCs/>
          <w:sz w:val="24"/>
          <w:szCs w:val="24"/>
        </w:rPr>
        <w:instrText xml:space="preserve"> ADDIN EN.CITE.DATA </w:instrText>
      </w:r>
      <w:r w:rsidR="008F00F3">
        <w:rPr>
          <w:rFonts w:asciiTheme="majorBidi" w:hAnsiTheme="majorBidi" w:cstheme="majorBidi"/>
          <w:bCs/>
          <w:sz w:val="24"/>
          <w:szCs w:val="24"/>
        </w:rPr>
      </w:r>
      <w:r w:rsidR="008F00F3">
        <w:rPr>
          <w:rFonts w:asciiTheme="majorBidi" w:hAnsiTheme="majorBidi" w:cstheme="majorBidi"/>
          <w:bCs/>
          <w:sz w:val="24"/>
          <w:szCs w:val="24"/>
        </w:rPr>
        <w:fldChar w:fldCharType="end"/>
      </w:r>
      <w:r w:rsidR="00C8631E" w:rsidRPr="00C837B6">
        <w:rPr>
          <w:rFonts w:asciiTheme="majorBidi" w:hAnsiTheme="majorBidi" w:cstheme="majorBidi"/>
          <w:bCs/>
          <w:sz w:val="24"/>
          <w:szCs w:val="24"/>
        </w:rPr>
      </w:r>
      <w:r w:rsidR="00C8631E" w:rsidRPr="00C837B6">
        <w:rPr>
          <w:rFonts w:asciiTheme="majorBidi" w:hAnsiTheme="majorBidi" w:cstheme="majorBidi"/>
          <w:bCs/>
          <w:sz w:val="24"/>
          <w:szCs w:val="24"/>
        </w:rPr>
        <w:fldChar w:fldCharType="separate"/>
      </w:r>
      <w:r w:rsidR="008F00F3">
        <w:rPr>
          <w:rFonts w:asciiTheme="majorBidi" w:hAnsiTheme="majorBidi" w:cstheme="majorBidi"/>
          <w:bCs/>
          <w:noProof/>
          <w:sz w:val="24"/>
          <w:szCs w:val="24"/>
        </w:rPr>
        <w:t>(</w:t>
      </w:r>
      <w:hyperlink w:anchor="_ENREF_15" w:tooltip="Moosazadeh, 2014 #15" w:history="1">
        <w:r w:rsidR="008F00F3">
          <w:rPr>
            <w:rFonts w:asciiTheme="majorBidi" w:hAnsiTheme="majorBidi" w:cstheme="majorBidi"/>
            <w:bCs/>
            <w:noProof/>
            <w:sz w:val="24"/>
            <w:szCs w:val="24"/>
          </w:rPr>
          <w:t>15</w:t>
        </w:r>
      </w:hyperlink>
      <w:r w:rsidR="008F00F3">
        <w:rPr>
          <w:rFonts w:asciiTheme="majorBidi" w:hAnsiTheme="majorBidi" w:cstheme="majorBidi"/>
          <w:bCs/>
          <w:noProof/>
          <w:sz w:val="24"/>
          <w:szCs w:val="24"/>
        </w:rPr>
        <w:t xml:space="preserve">, </w:t>
      </w:r>
      <w:hyperlink w:anchor="_ENREF_23" w:tooltip="Panella, 2016 #23" w:history="1">
        <w:r w:rsidR="008F00F3">
          <w:rPr>
            <w:rFonts w:asciiTheme="majorBidi" w:hAnsiTheme="majorBidi" w:cstheme="majorBidi"/>
            <w:bCs/>
            <w:noProof/>
            <w:sz w:val="24"/>
            <w:szCs w:val="24"/>
          </w:rPr>
          <w:t>23</w:t>
        </w:r>
      </w:hyperlink>
      <w:r w:rsidR="008F00F3">
        <w:rPr>
          <w:rFonts w:asciiTheme="majorBidi" w:hAnsiTheme="majorBidi" w:cstheme="majorBidi"/>
          <w:bCs/>
          <w:noProof/>
          <w:sz w:val="24"/>
          <w:szCs w:val="24"/>
        </w:rPr>
        <w:t xml:space="preserve">, </w:t>
      </w:r>
      <w:hyperlink w:anchor="_ENREF_26" w:tooltip="Asher, 2012 #26" w:history="1">
        <w:r w:rsidR="008F00F3">
          <w:rPr>
            <w:rFonts w:asciiTheme="majorBidi" w:hAnsiTheme="majorBidi" w:cstheme="majorBidi"/>
            <w:bCs/>
            <w:noProof/>
            <w:sz w:val="24"/>
            <w:szCs w:val="24"/>
          </w:rPr>
          <w:t>26</w:t>
        </w:r>
      </w:hyperlink>
      <w:r w:rsidR="008F00F3">
        <w:rPr>
          <w:rFonts w:asciiTheme="majorBidi" w:hAnsiTheme="majorBidi" w:cstheme="majorBidi"/>
          <w:bCs/>
          <w:noProof/>
          <w:sz w:val="24"/>
          <w:szCs w:val="24"/>
        </w:rPr>
        <w:t xml:space="preserve">, </w:t>
      </w:r>
      <w:hyperlink w:anchor="_ENREF_27" w:tooltip="Zhu, 2018 #27" w:history="1">
        <w:r w:rsidR="008F00F3">
          <w:rPr>
            <w:rFonts w:asciiTheme="majorBidi" w:hAnsiTheme="majorBidi" w:cstheme="majorBidi"/>
            <w:bCs/>
            <w:noProof/>
            <w:sz w:val="24"/>
            <w:szCs w:val="24"/>
          </w:rPr>
          <w:t>27</w:t>
        </w:r>
      </w:hyperlink>
      <w:r w:rsidR="008F00F3">
        <w:rPr>
          <w:rFonts w:asciiTheme="majorBidi" w:hAnsiTheme="majorBidi" w:cstheme="majorBidi"/>
          <w:bCs/>
          <w:noProof/>
          <w:sz w:val="24"/>
          <w:szCs w:val="24"/>
        </w:rPr>
        <w:t>)</w:t>
      </w:r>
      <w:r w:rsidR="00C8631E" w:rsidRPr="00C837B6">
        <w:rPr>
          <w:rFonts w:asciiTheme="majorBidi" w:hAnsiTheme="majorBidi" w:cstheme="majorBidi"/>
          <w:bCs/>
          <w:sz w:val="24"/>
          <w:szCs w:val="24"/>
        </w:rPr>
        <w:fldChar w:fldCharType="end"/>
      </w:r>
      <w:r w:rsidR="00827DCC" w:rsidRPr="00C837B6">
        <w:rPr>
          <w:rFonts w:asciiTheme="majorBidi" w:hAnsiTheme="majorBidi" w:cstheme="majorBidi"/>
          <w:bCs/>
          <w:sz w:val="24"/>
          <w:szCs w:val="24"/>
        </w:rPr>
        <w:t xml:space="preserve"> are some risk factors for DM.</w:t>
      </w:r>
    </w:p>
    <w:p w14:paraId="115E3B02" w14:textId="43159C3A" w:rsidR="00A017D1" w:rsidRPr="00C837B6" w:rsidRDefault="00164F11"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As mentioned, DM is becoming increasingly common around the world. Given the negative consequences of these </w:t>
      </w:r>
      <w:r w:rsidR="006304EE" w:rsidRPr="00C837B6">
        <w:rPr>
          <w:rFonts w:asciiTheme="majorBidi" w:hAnsiTheme="majorBidi" w:cstheme="majorBidi"/>
          <w:sz w:val="24"/>
          <w:szCs w:val="24"/>
        </w:rPr>
        <w:t>behaviours</w:t>
      </w:r>
      <w:r w:rsidRPr="00C837B6">
        <w:rPr>
          <w:rFonts w:asciiTheme="majorBidi" w:hAnsiTheme="majorBidi" w:cstheme="majorBidi"/>
          <w:sz w:val="24"/>
          <w:szCs w:val="24"/>
          <w:lang w:val="en"/>
        </w:rPr>
        <w:t>, policymakers need to be aware of the current situation and adopt appropriate policies to control it. Studies in this area can be informative and warning for managers, policymakers, and the community. Few studies were conducted on DM in Iran,</w:t>
      </w:r>
      <w:r w:rsidRPr="00C837B6">
        <w:rPr>
          <w:rFonts w:asciiTheme="majorBidi" w:hAnsiTheme="majorBidi" w:cstheme="majorBidi"/>
          <w:sz w:val="24"/>
          <w:szCs w:val="24"/>
        </w:rPr>
        <w:t xml:space="preserve"> </w:t>
      </w:r>
      <w:r w:rsidRPr="00C837B6">
        <w:rPr>
          <w:rFonts w:asciiTheme="majorBidi" w:hAnsiTheme="majorBidi" w:cstheme="majorBidi"/>
          <w:sz w:val="24"/>
          <w:szCs w:val="24"/>
          <w:lang w:val="en"/>
        </w:rPr>
        <w:t>and we need to perform more research in this area</w:t>
      </w:r>
      <w:r w:rsidR="00380BEE">
        <w:rPr>
          <w:rFonts w:asciiTheme="majorBidi" w:hAnsiTheme="majorBidi" w:cstheme="majorBidi"/>
          <w:sz w:val="24"/>
          <w:szCs w:val="24"/>
          <w:lang w:val="en"/>
        </w:rPr>
        <w:t xml:space="preserve"> </w:t>
      </w:r>
      <w:r w:rsidR="00614A63"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&lt;EndNote&gt;&lt;Cite&gt;&lt;Author&gt;Rezayi&lt;/Author&gt;&lt;Year&gt;2017&lt;/Year&gt;&lt;RecNum&gt;16&lt;/RecNum&gt;&lt;DisplayText&gt;(15, 16)&lt;/DisplayText&gt;&lt;record&gt;&lt;rec-number&gt;16&lt;/rec-number&gt;&lt;foreign-keys&gt;&lt;key app="EN" db-id="fazfepfx7s5v2ret9xkx00p8rtz9zxwffdvf" timestamp="1590038907"&gt;16&lt;/key&gt;&lt;/foreign-keys&gt;&lt;ref-type name="Journal Article"&gt;17&lt;/ref-type&gt;&lt;contributors&gt;&lt;authors&gt;&lt;author&gt;Rezayi, AA&lt;/author&gt;&lt;author&gt;Vafaee Najar, A&lt;/author&gt;&lt;author&gt;Houshmand, E&lt;/author&gt;&lt;author&gt;Esmaeli, H&lt;/author&gt;&lt;author&gt;Kouhestani, S&lt;/author&gt;&lt;/authors&gt;&lt;/contributors&gt;&lt;titles&gt;&lt;title&gt;Experience and Etiology of Defensive Medicine in View of Residents in Mashhad University of Medical Sciences in 2016&lt;/title&gt;&lt;secondary-title&gt;Journal of Paramedical Sciences &amp;amp; Rehabilitation&lt;/secondary-title&gt;&lt;/titles&gt;&lt;periodical&gt;&lt;full-title&gt;Journal of Paramedical Sciences &amp;amp; Rehabilitation&lt;/full-title&gt;&lt;/periodical&gt;&lt;pages&gt;60-68&lt;/pages&gt;&lt;volume&gt;6&lt;/volume&gt;&lt;number&gt;2&lt;/number&gt;&lt;dates&gt;&lt;year&gt;2017&lt;/year&gt;&lt;/dates&gt;&lt;urls&gt;&lt;/urls&gt;&lt;/record&gt;&lt;/Cite&gt;&lt;Cite&gt;&lt;Author&gt;Moosazadeh&lt;/Author&gt;&lt;Year&gt;2014&lt;/Year&gt;&lt;RecNum&gt;15&lt;/RecNum&gt;&lt;record&gt;&lt;rec-number&gt;15&lt;/rec-number&gt;&lt;foreign-keys&gt;&lt;key app="EN" db-id="fazfepfx7s5v2ret9xkx00p8rtz9zxwffdvf" timestamp="1590038907"&gt;15&lt;/key&gt;&lt;/foreign-keys&gt;&lt;ref-type name="Journal Article"&gt;17&lt;/ref-type&gt;&lt;contributors&gt;&lt;authors&gt;&lt;author&gt;Moosazadeh, Mahmood&lt;/author&gt;&lt;author&gt;Movahednia, Mahtab&lt;/author&gt;&lt;author&gt;Movahednia, Nima&lt;/author&gt;&lt;author&gt;Amiresmaili, Mohammadreza&lt;/author&gt;&lt;author&gt;Aghaei, Iraj&lt;/author&gt;&lt;/authors&gt;&lt;/contributors&gt;&lt;titles&gt;&lt;title&gt;Determining the frequency of defensive medicine among general practitioners in Southeast Iran&lt;/title&gt;&lt;secondary-title&gt;International journal of health policy and management&lt;/secondary-title&gt;&lt;/titles&gt;&lt;periodical&gt;&lt;full-title&gt;International journal of health policy and management&lt;/full-title&gt;&lt;/periodical&gt;&lt;pages&gt;119-123&lt;/pages&gt;&lt;volume&gt;2&lt;/volume&gt;&lt;number&gt;3&lt;/number&gt;&lt;dates&gt;&lt;year&gt;2014&lt;/year&gt;&lt;/dates&gt;&lt;urls&gt;&lt;/urls&gt;&lt;/record&gt;&lt;/Cite&gt;&lt;/EndNote&gt;</w:instrText>
      </w:r>
      <w:r w:rsidR="00614A63"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 xml:space="preserve">, </w:t>
      </w:r>
      <w:hyperlink w:anchor="_ENREF_16" w:tooltip="Rezayi, 2017 #16" w:history="1">
        <w:r w:rsidR="008F00F3">
          <w:rPr>
            <w:rFonts w:asciiTheme="majorBidi" w:hAnsiTheme="majorBidi" w:cstheme="majorBidi"/>
            <w:noProof/>
            <w:sz w:val="24"/>
            <w:szCs w:val="24"/>
            <w:lang w:val="en"/>
          </w:rPr>
          <w:t>16</w:t>
        </w:r>
      </w:hyperlink>
      <w:r w:rsidR="008F00F3">
        <w:rPr>
          <w:rFonts w:asciiTheme="majorBidi" w:hAnsiTheme="majorBidi" w:cstheme="majorBidi"/>
          <w:noProof/>
          <w:sz w:val="24"/>
          <w:szCs w:val="24"/>
          <w:lang w:val="en"/>
        </w:rPr>
        <w:t>)</w:t>
      </w:r>
      <w:r w:rsidR="00614A63"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A524FA"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Therefore, </w:t>
      </w:r>
      <w:r w:rsidR="00C14584" w:rsidRPr="00C837B6">
        <w:rPr>
          <w:rFonts w:asciiTheme="majorBidi" w:hAnsiTheme="majorBidi" w:cstheme="majorBidi"/>
          <w:sz w:val="24"/>
          <w:szCs w:val="24"/>
          <w:lang w:val="en"/>
        </w:rPr>
        <w:t xml:space="preserve">the purpose of this study was to determine the prevalence of DM </w:t>
      </w:r>
      <w:r w:rsidR="006304EE" w:rsidRPr="00C837B6">
        <w:rPr>
          <w:rFonts w:asciiTheme="majorBidi" w:hAnsiTheme="majorBidi" w:cstheme="majorBidi"/>
          <w:sz w:val="24"/>
          <w:szCs w:val="24"/>
        </w:rPr>
        <w:t xml:space="preserve">behaviours </w:t>
      </w:r>
      <w:r w:rsidR="00C14584" w:rsidRPr="00C837B6">
        <w:rPr>
          <w:rFonts w:asciiTheme="majorBidi" w:hAnsiTheme="majorBidi" w:cstheme="majorBidi"/>
          <w:sz w:val="24"/>
          <w:szCs w:val="24"/>
          <w:lang w:val="en"/>
        </w:rPr>
        <w:t>and associated risk factors in Iran among surgeons</w:t>
      </w:r>
      <w:r w:rsidR="00C14584" w:rsidRPr="00C837B6" w:rsidDel="00C14584">
        <w:rPr>
          <w:rFonts w:asciiTheme="majorBidi" w:hAnsiTheme="majorBidi" w:cstheme="majorBidi"/>
          <w:sz w:val="24"/>
          <w:szCs w:val="24"/>
          <w:lang w:val="en"/>
        </w:rPr>
        <w:t xml:space="preserve"> </w:t>
      </w:r>
    </w:p>
    <w:p w14:paraId="174A7BB4" w14:textId="77777777" w:rsidR="00A017D1" w:rsidRPr="00C837B6" w:rsidRDefault="00A017D1" w:rsidP="00380BEE">
      <w:pPr>
        <w:bidi w:val="0"/>
        <w:spacing w:after="0" w:line="360" w:lineRule="auto"/>
        <w:rPr>
          <w:rFonts w:asciiTheme="majorBidi" w:hAnsiTheme="majorBidi" w:cstheme="majorBidi"/>
          <w:sz w:val="24"/>
          <w:szCs w:val="24"/>
          <w:lang w:val="en"/>
        </w:rPr>
      </w:pPr>
    </w:p>
    <w:p w14:paraId="45BC3D5B" w14:textId="01099B9C" w:rsidR="00FF4E65" w:rsidRDefault="00FF4E65" w:rsidP="00380BEE">
      <w:pPr>
        <w:bidi w:val="0"/>
        <w:spacing w:after="0" w:line="360" w:lineRule="auto"/>
        <w:jc w:val="both"/>
        <w:rPr>
          <w:rFonts w:asciiTheme="majorBidi" w:hAnsiTheme="majorBidi" w:cstheme="majorBidi"/>
          <w:b/>
          <w:bCs/>
          <w:sz w:val="24"/>
          <w:szCs w:val="24"/>
          <w:lang w:val="en"/>
        </w:rPr>
      </w:pPr>
      <w:r w:rsidRPr="00FF4E65">
        <w:rPr>
          <w:rFonts w:asciiTheme="majorBidi" w:hAnsiTheme="majorBidi" w:cstheme="majorBidi"/>
          <w:b/>
          <w:bCs/>
          <w:sz w:val="24"/>
          <w:szCs w:val="24"/>
          <w:lang w:val="en"/>
        </w:rPr>
        <w:t>Methods</w:t>
      </w:r>
    </w:p>
    <w:p w14:paraId="41F091DD" w14:textId="618AB555" w:rsidR="00B45C2C" w:rsidRPr="00C837B6" w:rsidRDefault="00A76DAB" w:rsidP="00380BEE">
      <w:pPr>
        <w:bidi w:val="0"/>
        <w:spacing w:after="0" w:line="360" w:lineRule="auto"/>
        <w:jc w:val="both"/>
        <w:rPr>
          <w:rFonts w:asciiTheme="majorBidi" w:hAnsiTheme="majorBidi" w:cstheme="majorBidi"/>
          <w:i/>
          <w:iCs/>
          <w:sz w:val="24"/>
          <w:szCs w:val="24"/>
          <w:lang w:val="en"/>
        </w:rPr>
      </w:pPr>
      <w:r w:rsidRPr="00C837B6">
        <w:rPr>
          <w:rFonts w:asciiTheme="majorBidi" w:hAnsiTheme="majorBidi" w:cstheme="majorBidi"/>
          <w:i/>
          <w:iCs/>
          <w:sz w:val="24"/>
          <w:szCs w:val="24"/>
          <w:lang w:val="en"/>
        </w:rPr>
        <w:t xml:space="preserve">Study </w:t>
      </w:r>
      <w:r w:rsidR="002C19F6" w:rsidRPr="00C837B6">
        <w:rPr>
          <w:rFonts w:asciiTheme="majorBidi" w:hAnsiTheme="majorBidi" w:cstheme="majorBidi"/>
          <w:i/>
          <w:iCs/>
          <w:sz w:val="24"/>
          <w:szCs w:val="24"/>
          <w:lang w:val="en"/>
        </w:rPr>
        <w:t>design and</w:t>
      </w:r>
      <w:r w:rsidRPr="00C837B6">
        <w:rPr>
          <w:rFonts w:asciiTheme="majorBidi" w:hAnsiTheme="majorBidi" w:cstheme="majorBidi"/>
          <w:i/>
          <w:iCs/>
          <w:sz w:val="24"/>
          <w:szCs w:val="24"/>
          <w:lang w:val="en"/>
        </w:rPr>
        <w:t xml:space="preserve"> sampling </w:t>
      </w:r>
    </w:p>
    <w:p w14:paraId="73B868B6" w14:textId="66BB61AE" w:rsidR="00A76DAB" w:rsidRPr="00C837B6" w:rsidRDefault="00164F11"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The current cross-sectional study was conducted in Tehran, 2017, and the study population included about 1800 surgeons participating at the 41st Iranian Association of Surgeons Congress. Based on previous studies, the prevalence of DM was estimated 80</w:t>
      </w:r>
      <w:r w:rsidR="00082932" w:rsidRPr="00C837B6">
        <w:rPr>
          <w:rFonts w:asciiTheme="majorBidi" w:hAnsiTheme="majorBidi" w:cstheme="majorBidi"/>
          <w:sz w:val="24"/>
          <w:szCs w:val="24"/>
          <w:lang w:val="en"/>
        </w:rPr>
        <w:t>%</w:t>
      </w:r>
      <w:r w:rsidRPr="00C837B6">
        <w:rPr>
          <w:rFonts w:asciiTheme="majorBidi" w:hAnsiTheme="majorBidi" w:cstheme="majorBidi"/>
          <w:sz w:val="24"/>
          <w:szCs w:val="24"/>
          <w:lang w:val="en"/>
        </w:rPr>
        <w:t xml:space="preserve"> </w:t>
      </w:r>
      <w:r w:rsidR="0090076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&lt;EndNote&gt;&lt;Cite&gt;&lt;Author&gt;Panella&lt;/Author&gt;&lt;Year&gt;2017&lt;/Year&gt;&lt;RecNum&gt;10&lt;/RecNum&gt;&lt;DisplayText&gt;(1, 10)&lt;/DisplayText&gt;&lt;record&gt;&lt;rec-number&gt;10&lt;/rec-number&gt;&lt;foreign-keys&gt;&lt;key app="EN" db-id="fazfepfx7s5v2ret9xkx00p8rtz9zxwffdvf" timestamp="1590038907"&gt;10&lt;/key&gt;&lt;/foreign-keys&gt;&lt;ref-type name="Journal Article"&gt;17&lt;/ref-type&gt;&lt;contributors&gt;&lt;authors&gt;&lt;author&gt;Panella, Massimiliano&lt;/author&gt;&lt;author&gt;Rinaldi, Carmela&lt;/author&gt;&lt;author&gt;Leigheb, Fabrizio&lt;/author&gt;&lt;author&gt;Knesse, Sanita&lt;/author&gt;&lt;author&gt;Donnarumma, Chiara&lt;/author&gt;&lt;author&gt;Kul, Seval&lt;/author&gt;&lt;author&gt;Vanhaecht, Kris&lt;/author&gt;&lt;author&gt;Di Stanislao, Francesco&lt;/author&gt;&lt;/authors&gt;&lt;/contributors&gt;&lt;titles&gt;&lt;title&gt;Prevalence and costs of defensive medicine: a national survey of Italian physicians&lt;/title&gt;&lt;secondary-title&gt;Journal of health services research &amp;amp; policy&lt;/secondary-title&gt;&lt;/titles&gt;&lt;periodical&gt;&lt;full-title&gt;Journal of health services research &amp;amp; policy&lt;/full-title&gt;&lt;/periodical&gt;&lt;pages&gt;211-217&lt;/pages&gt;&lt;volume&gt;22&lt;/volume&gt;&lt;number&gt;4&lt;/number&gt;&lt;dates&gt;&lt;year&gt;2017&lt;/year&gt;&lt;/dates&gt;&lt;isbn&gt;1355-8196&lt;/isbn&gt;&lt;urls&gt;&lt;/urls&gt;&lt;/record&gt;&lt;/Cite&gt;&lt;Cite&gt;&lt;Author&gt;Ortashi&lt;/Author&gt;&lt;Year&gt;2013&lt;/Year&gt;&lt;RecNum&gt;1&lt;/RecNum&gt;&lt;record&gt;&lt;rec-number&gt;1&lt;/rec-number&gt;&lt;foreign-keys&gt;&lt;key app="EN" db-id="fazfepfx7s5v2ret9xkx00p8rtz9zxwffdvf" timestamp="1590038906"&gt;1&lt;/key&gt;&lt;/foreign-keys&gt;&lt;ref-type name="Journal Article"&gt;17&lt;/ref-type&gt;&lt;contributors&gt;&lt;authors&gt;&lt;author&gt;Ortashi, Osman&lt;/author&gt;&lt;author&gt;Virdee, Jaspal&lt;/author&gt;&lt;author&gt;Hassan, Rudaina&lt;/author&gt;&lt;author&gt;Mutrynowski, Tomasz&lt;/author&gt;&lt;author&gt;Abu-Zidan, Fikri&lt;/author&gt;&lt;/authors&gt;&lt;/contributors&gt;&lt;titles&gt;&lt;title&gt;The practice of defensive medicine among hospital doctors in the United Kingdom&lt;/title&gt;&lt;secondary-title&gt;BMC medical ethics&lt;/secondary-title&gt;&lt;/titles&gt;&lt;periodical&gt;&lt;full-title&gt;BMC medical ethics&lt;/full-title&gt;&lt;/periodical&gt;&lt;pages&gt;42&lt;/pages&gt;&lt;volume&gt;14&lt;/volume&gt;&lt;dates&gt;&lt;year&gt;2013&lt;/year&gt;&lt;/dates&gt;&lt;isbn&gt;1472-6939&lt;/isbn&gt;&lt;urls&gt;&lt;/urls&gt;&lt;/record&gt;&lt;/Cite&gt;&lt;/EndNote&gt;</w:instrText>
      </w:r>
      <w:r w:rsidR="0090076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w:t>
        </w:r>
      </w:hyperlink>
      <w:r w:rsidR="008F00F3">
        <w:rPr>
          <w:rFonts w:asciiTheme="majorBidi" w:hAnsiTheme="majorBidi" w:cstheme="majorBidi"/>
          <w:noProof/>
          <w:sz w:val="24"/>
          <w:szCs w:val="24"/>
          <w:lang w:val="en"/>
        </w:rPr>
        <w:t xml:space="preserve">, </w:t>
      </w:r>
      <w:hyperlink w:anchor="_ENREF_10" w:tooltip="Panella, 2017 #10" w:history="1">
        <w:r w:rsidR="008F00F3">
          <w:rPr>
            <w:rFonts w:asciiTheme="majorBidi" w:hAnsiTheme="majorBidi" w:cstheme="majorBidi"/>
            <w:noProof/>
            <w:sz w:val="24"/>
            <w:szCs w:val="24"/>
            <w:lang w:val="en"/>
          </w:rPr>
          <w:t>10</w:t>
        </w:r>
      </w:hyperlink>
      <w:r w:rsidR="008F00F3">
        <w:rPr>
          <w:rFonts w:asciiTheme="majorBidi" w:hAnsiTheme="majorBidi" w:cstheme="majorBidi"/>
          <w:noProof/>
          <w:sz w:val="24"/>
          <w:szCs w:val="24"/>
          <w:lang w:val="en"/>
        </w:rPr>
        <w:t>)</w:t>
      </w:r>
      <w:r w:rsidR="00900768" w:rsidRPr="00C837B6">
        <w:rPr>
          <w:rFonts w:asciiTheme="majorBidi" w:hAnsiTheme="majorBidi" w:cstheme="majorBidi"/>
          <w:sz w:val="24"/>
          <w:szCs w:val="24"/>
          <w:lang w:val="en"/>
        </w:rPr>
        <w:fldChar w:fldCharType="end"/>
      </w:r>
      <w:r w:rsidR="00DF617C" w:rsidRPr="00C837B6">
        <w:rPr>
          <w:rFonts w:asciiTheme="majorBidi" w:hAnsiTheme="majorBidi" w:cstheme="majorBidi"/>
          <w:sz w:val="24"/>
          <w:szCs w:val="24"/>
          <w:lang w:val="en"/>
        </w:rPr>
        <w:t>.</w:t>
      </w:r>
      <w:r w:rsidR="003A667A" w:rsidRPr="00C837B6">
        <w:rPr>
          <w:rFonts w:asciiTheme="majorBidi" w:hAnsiTheme="majorBidi" w:cstheme="majorBidi"/>
          <w:sz w:val="24"/>
          <w:szCs w:val="24"/>
          <w:lang w:val="en"/>
        </w:rPr>
        <w:t xml:space="preserve"> </w:t>
      </w:r>
      <w:r w:rsidR="00082932" w:rsidRPr="00C837B6">
        <w:rPr>
          <w:rFonts w:asciiTheme="majorBidi" w:hAnsiTheme="majorBidi" w:cstheme="majorBidi"/>
          <w:sz w:val="24"/>
          <w:szCs w:val="24"/>
          <w:lang w:val="en"/>
        </w:rPr>
        <w:t xml:space="preserve">Therefore, taking into account </w:t>
      </w:r>
      <w:r w:rsidR="00BE7F76" w:rsidRPr="00C837B6">
        <w:rPr>
          <w:rFonts w:asciiTheme="majorBidi" w:hAnsiTheme="majorBidi" w:cstheme="majorBidi"/>
          <w:sz w:val="24"/>
          <w:szCs w:val="24"/>
          <w:lang w:val="en"/>
        </w:rPr>
        <w:t>p</w:t>
      </w:r>
      <w:r w:rsidR="00082932" w:rsidRPr="00C837B6">
        <w:rPr>
          <w:rFonts w:asciiTheme="majorBidi" w:hAnsiTheme="majorBidi" w:cstheme="majorBidi"/>
          <w:sz w:val="24"/>
          <w:szCs w:val="24"/>
          <w:lang w:val="en"/>
        </w:rPr>
        <w:t>=0.8 and d =0.05, the sample size was estimated 245.</w:t>
      </w:r>
      <w:r w:rsidR="00430940" w:rsidRPr="00C837B6">
        <w:rPr>
          <w:rFonts w:asciiTheme="majorBidi" w:hAnsiTheme="majorBidi" w:cstheme="majorBidi"/>
          <w:sz w:val="24"/>
          <w:szCs w:val="24"/>
          <w:lang w:val="en"/>
        </w:rPr>
        <w:t xml:space="preserve"> </w:t>
      </w:r>
    </w:p>
    <w:p w14:paraId="66139142" w14:textId="215B5F96" w:rsidR="00245415" w:rsidRPr="00C837B6" w:rsidRDefault="00164F11"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A systematic random sampling method was used, and the sampling frame was the list of participating surgeons at the congress. First, the sampling interval (k) was determined (dividing the population size by the sample size, N/n=k). Second, by selecting a random number as a starting point, our first participant was identified, and then, every </w:t>
      </w:r>
      <w:r w:rsidRPr="00C837B6">
        <w:rPr>
          <w:rFonts w:asciiTheme="majorBidi" w:hAnsiTheme="majorBidi" w:cstheme="majorBidi"/>
          <w:i/>
          <w:iCs/>
          <w:sz w:val="24"/>
          <w:szCs w:val="24"/>
        </w:rPr>
        <w:t>k</w:t>
      </w:r>
      <w:r w:rsidRPr="00C837B6">
        <w:rPr>
          <w:rFonts w:asciiTheme="majorBidi" w:hAnsiTheme="majorBidi" w:cstheme="majorBidi"/>
          <w:sz w:val="24"/>
          <w:szCs w:val="24"/>
          <w:vertAlign w:val="superscript"/>
        </w:rPr>
        <w:t>th</w:t>
      </w:r>
      <w:r w:rsidRPr="00C837B6">
        <w:rPr>
          <w:rFonts w:asciiTheme="majorBidi" w:hAnsiTheme="majorBidi" w:cstheme="majorBidi"/>
          <w:sz w:val="24"/>
          <w:szCs w:val="24"/>
        </w:rPr>
        <w:t xml:space="preserve"> participant </w:t>
      </w:r>
      <w:r w:rsidRPr="00C837B6">
        <w:rPr>
          <w:rFonts w:asciiTheme="majorBidi" w:hAnsiTheme="majorBidi" w:cstheme="majorBidi"/>
          <w:sz w:val="24"/>
          <w:szCs w:val="24"/>
        </w:rPr>
        <w:lastRenderedPageBreak/>
        <w:t xml:space="preserve">in the list was selected. Thus, names of the selected surgeons for our study were identified. </w:t>
      </w:r>
      <w:r w:rsidRPr="00C837B6">
        <w:rPr>
          <w:rFonts w:asciiTheme="majorBidi" w:hAnsiTheme="majorBidi" w:cstheme="majorBidi"/>
          <w:sz w:val="24"/>
          <w:szCs w:val="24"/>
          <w:lang w:val="en"/>
        </w:rPr>
        <w:t xml:space="preserve">On the first day of the congress, one of the researchers (FA) attended at the reception desk of the congress site and distributed the questionnaire among the study’s participants based on the predefined list. After the questionnaire was completed, it was collected on the same day. A total of 250 copies of the questionnaire were distributed among the participants, from which 235 copies were completed and returned (the response rate=94%).  </w:t>
      </w:r>
    </w:p>
    <w:p w14:paraId="6EECA0FD" w14:textId="44A9D22B" w:rsidR="00B45C2C" w:rsidRPr="00C837B6" w:rsidRDefault="00B45C2C" w:rsidP="00380BEE">
      <w:pPr>
        <w:bidi w:val="0"/>
        <w:spacing w:after="0" w:line="360" w:lineRule="auto"/>
        <w:jc w:val="both"/>
        <w:rPr>
          <w:rFonts w:asciiTheme="majorBidi" w:hAnsiTheme="majorBidi" w:cstheme="majorBidi"/>
          <w:i/>
          <w:iCs/>
          <w:sz w:val="24"/>
          <w:szCs w:val="24"/>
          <w:lang w:val="en"/>
        </w:rPr>
      </w:pPr>
      <w:r w:rsidRPr="00C837B6">
        <w:rPr>
          <w:rFonts w:asciiTheme="majorBidi" w:hAnsiTheme="majorBidi" w:cstheme="majorBidi"/>
          <w:i/>
          <w:iCs/>
          <w:sz w:val="24"/>
          <w:szCs w:val="24"/>
          <w:lang w:val="en"/>
        </w:rPr>
        <w:t xml:space="preserve">Instrument </w:t>
      </w:r>
    </w:p>
    <w:p w14:paraId="6F23FB34" w14:textId="606A2427" w:rsidR="00245415" w:rsidRPr="00C837B6" w:rsidRDefault="0009477F"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The data collection tool was a questionnaire, which consists of three parts. The first part includes </w:t>
      </w:r>
      <w:r w:rsidR="00785096" w:rsidRPr="00C837B6">
        <w:rPr>
          <w:rFonts w:asciiTheme="majorBidi" w:hAnsiTheme="majorBidi" w:cstheme="majorBidi"/>
          <w:sz w:val="24"/>
          <w:szCs w:val="24"/>
          <w:lang w:val="en"/>
        </w:rPr>
        <w:t>several demographic characteristics of participants</w:t>
      </w:r>
      <w:r w:rsidR="00EB34A1" w:rsidRPr="00C837B6">
        <w:rPr>
          <w:rFonts w:asciiTheme="majorBidi" w:hAnsiTheme="majorBidi" w:cstheme="majorBidi"/>
          <w:sz w:val="24"/>
          <w:szCs w:val="24"/>
          <w:lang w:val="en"/>
        </w:rPr>
        <w:t xml:space="preserve"> (i.e., age, gender</w:t>
      </w:r>
      <w:r w:rsidRPr="00C837B6">
        <w:rPr>
          <w:rFonts w:asciiTheme="majorBidi" w:hAnsiTheme="majorBidi" w:cstheme="majorBidi"/>
          <w:sz w:val="24"/>
          <w:szCs w:val="24"/>
          <w:lang w:val="en"/>
        </w:rPr>
        <w:t xml:space="preserve">, </w:t>
      </w:r>
      <w:r w:rsidR="00785096" w:rsidRPr="00C837B6">
        <w:rPr>
          <w:rFonts w:asciiTheme="majorBidi" w:hAnsiTheme="majorBidi" w:cstheme="majorBidi"/>
          <w:sz w:val="24"/>
          <w:szCs w:val="24"/>
        </w:rPr>
        <w:t>work</w:t>
      </w:r>
      <w:r w:rsidR="00785096"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experience, work </w:t>
      </w:r>
      <w:r w:rsidR="00785096" w:rsidRPr="00C837B6">
        <w:rPr>
          <w:rFonts w:asciiTheme="majorBidi" w:hAnsiTheme="majorBidi" w:cstheme="majorBidi"/>
          <w:sz w:val="24"/>
          <w:szCs w:val="24"/>
          <w:lang w:val="en"/>
        </w:rPr>
        <w:t>place</w:t>
      </w:r>
      <w:r w:rsidRPr="00C837B6">
        <w:rPr>
          <w:rFonts w:asciiTheme="majorBidi" w:hAnsiTheme="majorBidi" w:cstheme="majorBidi"/>
          <w:sz w:val="24"/>
          <w:szCs w:val="24"/>
          <w:lang w:val="en"/>
        </w:rPr>
        <w:t xml:space="preserve">, specialty, and previous medical lawsuits). The second part contains 13 items on the amount and type of DM </w:t>
      </w:r>
      <w:r w:rsidR="006304EE" w:rsidRPr="00C837B6">
        <w:rPr>
          <w:rFonts w:asciiTheme="majorBidi" w:hAnsiTheme="majorBidi" w:cstheme="majorBidi"/>
          <w:sz w:val="24"/>
          <w:szCs w:val="24"/>
        </w:rPr>
        <w:t xml:space="preserve">behaviours </w:t>
      </w:r>
      <w:r w:rsidR="00A017D1" w:rsidRPr="00C837B6">
        <w:rPr>
          <w:rFonts w:asciiTheme="majorBidi" w:hAnsiTheme="majorBidi" w:cstheme="majorBidi"/>
          <w:sz w:val="24"/>
          <w:szCs w:val="24"/>
          <w:lang w:val="en"/>
        </w:rPr>
        <w:t xml:space="preserve">(11 </w:t>
      </w:r>
      <w:r w:rsidR="00A017D1" w:rsidRPr="00C837B6">
        <w:rPr>
          <w:rFonts w:asciiTheme="majorBidi" w:hAnsiTheme="majorBidi" w:cstheme="majorBidi"/>
          <w:sz w:val="24"/>
          <w:szCs w:val="24"/>
        </w:rPr>
        <w:t xml:space="preserve">positive </w:t>
      </w:r>
      <w:r w:rsidR="006304EE" w:rsidRPr="00C837B6">
        <w:rPr>
          <w:rFonts w:asciiTheme="majorBidi" w:hAnsiTheme="majorBidi" w:cstheme="majorBidi"/>
          <w:sz w:val="24"/>
          <w:szCs w:val="24"/>
        </w:rPr>
        <w:t xml:space="preserve">behaviours </w:t>
      </w:r>
      <w:r w:rsidR="00A017D1" w:rsidRPr="00C837B6">
        <w:rPr>
          <w:rFonts w:asciiTheme="majorBidi" w:hAnsiTheme="majorBidi" w:cstheme="majorBidi"/>
          <w:sz w:val="24"/>
          <w:szCs w:val="24"/>
        </w:rPr>
        <w:t xml:space="preserve">and two negative DM </w:t>
      </w:r>
      <w:r w:rsidR="006304EE" w:rsidRPr="00C837B6">
        <w:rPr>
          <w:rFonts w:asciiTheme="majorBidi" w:hAnsiTheme="majorBidi" w:cstheme="majorBidi"/>
          <w:sz w:val="24"/>
          <w:szCs w:val="24"/>
        </w:rPr>
        <w:t>behaviours</w:t>
      </w:r>
      <w:r w:rsidR="00A017D1" w:rsidRPr="00C837B6">
        <w:rPr>
          <w:rFonts w:asciiTheme="majorBidi" w:hAnsiTheme="majorBidi" w:cstheme="majorBidi"/>
          <w:sz w:val="24"/>
          <w:szCs w:val="24"/>
          <w:lang w:val="en"/>
        </w:rPr>
        <w:t>)</w:t>
      </w:r>
      <w:r w:rsidRPr="00C837B6">
        <w:rPr>
          <w:rFonts w:asciiTheme="majorBidi" w:hAnsiTheme="majorBidi" w:cstheme="majorBidi"/>
          <w:sz w:val="24"/>
          <w:szCs w:val="24"/>
          <w:lang w:val="en"/>
        </w:rPr>
        <w:t xml:space="preserve">. The five-option Likert scale (always, often, sometimes, rarely, and never) was used to score the items. Common DM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were extracted from the literature</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UmVjTnVtPjE8L1JlY051bT48RGlzcGxheVRleHQ+KDEsIDYsIDcsIDE1KTwvRGlzcGxheVRleHQ+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UmVjTnVtPjE8L1JlY051bT48RGlzcGxheVRleHQ+KDEsIDYsIDcsIDE1KTwvRGlzcGxheVRleHQ+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0248F8" w:rsidRPr="00C837B6">
        <w:rPr>
          <w:rFonts w:asciiTheme="majorBidi" w:hAnsiTheme="majorBidi" w:cstheme="majorBidi"/>
          <w:sz w:val="24"/>
          <w:szCs w:val="24"/>
          <w:lang w:val="en"/>
        </w:rPr>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w:t>
        </w:r>
      </w:hyperlink>
      <w:r w:rsidR="008F00F3">
        <w:rPr>
          <w:rFonts w:asciiTheme="majorBidi" w:hAnsiTheme="majorBidi" w:cstheme="majorBidi"/>
          <w:noProof/>
          <w:sz w:val="24"/>
          <w:szCs w:val="24"/>
          <w:lang w:val="en"/>
        </w:rPr>
        <w:t xml:space="preserve">, </w:t>
      </w:r>
      <w:hyperlink w:anchor="_ENREF_6" w:tooltip="Johnston, 2014 #6" w:history="1">
        <w:r w:rsidR="008F00F3">
          <w:rPr>
            <w:rFonts w:asciiTheme="majorBidi" w:hAnsiTheme="majorBidi" w:cstheme="majorBidi"/>
            <w:noProof/>
            <w:sz w:val="24"/>
            <w:szCs w:val="24"/>
            <w:lang w:val="en"/>
          </w:rPr>
          <w:t>6</w:t>
        </w:r>
      </w:hyperlink>
      <w:r w:rsidR="008F00F3">
        <w:rPr>
          <w:rFonts w:asciiTheme="majorBidi" w:hAnsiTheme="majorBidi" w:cstheme="majorBidi"/>
          <w:noProof/>
          <w:sz w:val="24"/>
          <w:szCs w:val="24"/>
          <w:lang w:val="en"/>
        </w:rPr>
        <w:t xml:space="preserve">, </w:t>
      </w:r>
      <w:hyperlink w:anchor="_ENREF_7" w:tooltip="Fronczak, 2016 #7" w:history="1">
        <w:r w:rsidR="008F00F3">
          <w:rPr>
            <w:rFonts w:asciiTheme="majorBidi" w:hAnsiTheme="majorBidi" w:cstheme="majorBidi"/>
            <w:noProof/>
            <w:sz w:val="24"/>
            <w:szCs w:val="24"/>
            <w:lang w:val="en"/>
          </w:rPr>
          <w:t>7</w:t>
        </w:r>
      </w:hyperlink>
      <w:r w:rsidR="008F00F3">
        <w:rPr>
          <w:rFonts w:asciiTheme="majorBidi" w:hAnsiTheme="majorBidi" w:cstheme="majorBidi"/>
          <w:noProof/>
          <w:sz w:val="24"/>
          <w:szCs w:val="24"/>
          <w:lang w:val="en"/>
        </w:rPr>
        <w:t xml:space="preserve">, </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202C74">
        <w:rPr>
          <w:rFonts w:asciiTheme="majorBidi" w:hAnsiTheme="majorBidi" w:cstheme="majorBidi"/>
          <w:sz w:val="24"/>
          <w:szCs w:val="24"/>
          <w:lang w:val="en"/>
        </w:rPr>
        <w:t xml:space="preserve"> </w:t>
      </w:r>
      <w:r w:rsidRPr="00C837B6">
        <w:rPr>
          <w:rFonts w:asciiTheme="majorBidi" w:hAnsiTheme="majorBidi" w:cstheme="majorBidi"/>
          <w:sz w:val="24"/>
          <w:szCs w:val="24"/>
          <w:lang w:val="en"/>
        </w:rPr>
        <w:t>The third part includes six items on surgeons' perceptions of DM with yes/no responses were also adapted from previous studies</w:t>
      </w:r>
      <w:r w:rsidR="00380BEE">
        <w:rPr>
          <w:rFonts w:asciiTheme="majorBidi" w:hAnsiTheme="majorBidi" w:cstheme="majorBidi"/>
          <w:sz w:val="24"/>
          <w:szCs w:val="24"/>
          <w:lang w:val="en"/>
        </w:rPr>
        <w:t xml:space="preserve"> </w:t>
      </w:r>
      <w:r w:rsidR="0078442B" w:rsidRPr="00C837B6">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UmVjTnVtPjE8L1JlY051bT48RGlzcGxheVRleHQ+KDEsIDYsIDcsIDE1KTwvRGlzcGxheVRleHQ+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UmVjTnVtPjE8L1JlY051bT48RGlzcGxheVRleHQ+KDEsIDYsIDcsIDE1KTwvRGlzcGxheVRleHQ+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78442B" w:rsidRPr="00C837B6">
        <w:rPr>
          <w:rFonts w:asciiTheme="majorBidi" w:hAnsiTheme="majorBidi" w:cstheme="majorBidi"/>
          <w:sz w:val="24"/>
          <w:szCs w:val="24"/>
          <w:lang w:val="en"/>
        </w:rPr>
      </w:r>
      <w:r w:rsidR="0078442B"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w:t>
        </w:r>
      </w:hyperlink>
      <w:r w:rsidR="008F00F3">
        <w:rPr>
          <w:rFonts w:asciiTheme="majorBidi" w:hAnsiTheme="majorBidi" w:cstheme="majorBidi"/>
          <w:noProof/>
          <w:sz w:val="24"/>
          <w:szCs w:val="24"/>
          <w:lang w:val="en"/>
        </w:rPr>
        <w:t xml:space="preserve">, </w:t>
      </w:r>
      <w:hyperlink w:anchor="_ENREF_6" w:tooltip="Johnston, 2014 #6" w:history="1">
        <w:r w:rsidR="008F00F3">
          <w:rPr>
            <w:rFonts w:asciiTheme="majorBidi" w:hAnsiTheme="majorBidi" w:cstheme="majorBidi"/>
            <w:noProof/>
            <w:sz w:val="24"/>
            <w:szCs w:val="24"/>
            <w:lang w:val="en"/>
          </w:rPr>
          <w:t>6</w:t>
        </w:r>
      </w:hyperlink>
      <w:r w:rsidR="008F00F3">
        <w:rPr>
          <w:rFonts w:asciiTheme="majorBidi" w:hAnsiTheme="majorBidi" w:cstheme="majorBidi"/>
          <w:noProof/>
          <w:sz w:val="24"/>
          <w:szCs w:val="24"/>
          <w:lang w:val="en"/>
        </w:rPr>
        <w:t xml:space="preserve">, </w:t>
      </w:r>
      <w:hyperlink w:anchor="_ENREF_7" w:tooltip="Fronczak, 2016 #7" w:history="1">
        <w:r w:rsidR="008F00F3">
          <w:rPr>
            <w:rFonts w:asciiTheme="majorBidi" w:hAnsiTheme="majorBidi" w:cstheme="majorBidi"/>
            <w:noProof/>
            <w:sz w:val="24"/>
            <w:szCs w:val="24"/>
            <w:lang w:val="en"/>
          </w:rPr>
          <w:t>7</w:t>
        </w:r>
      </w:hyperlink>
      <w:r w:rsidR="008F00F3">
        <w:rPr>
          <w:rFonts w:asciiTheme="majorBidi" w:hAnsiTheme="majorBidi" w:cstheme="majorBidi"/>
          <w:noProof/>
          <w:sz w:val="24"/>
          <w:szCs w:val="24"/>
          <w:lang w:val="en"/>
        </w:rPr>
        <w:t xml:space="preserve">, </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w:t>
      </w:r>
      <w:r w:rsidR="0078442B"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082932" w:rsidRPr="00C837B6">
        <w:rPr>
          <w:rFonts w:asciiTheme="majorBidi" w:hAnsiTheme="majorBidi" w:cstheme="majorBidi"/>
          <w:sz w:val="24"/>
          <w:szCs w:val="24"/>
          <w:lang w:val="en"/>
        </w:rPr>
        <w:t xml:space="preserve"> </w:t>
      </w:r>
      <w:r w:rsidR="00196F30" w:rsidRPr="00C837B6">
        <w:rPr>
          <w:rFonts w:asciiTheme="majorBidi" w:hAnsiTheme="majorBidi" w:cstheme="majorBidi"/>
          <w:sz w:val="24"/>
          <w:szCs w:val="24"/>
          <w:lang w:val="en"/>
        </w:rPr>
        <w:t xml:space="preserve"> </w:t>
      </w:r>
    </w:p>
    <w:p w14:paraId="67A2435D" w14:textId="524E5288" w:rsidR="00B41830" w:rsidRDefault="00196F30" w:rsidP="00380BEE">
      <w:pPr>
        <w:bidi w:val="0"/>
        <w:spacing w:after="0" w:line="360" w:lineRule="auto"/>
        <w:jc w:val="both"/>
        <w:rPr>
          <w:rFonts w:asciiTheme="majorBidi" w:eastAsia="Calibri" w:hAnsiTheme="majorBidi" w:cstheme="majorBidi"/>
          <w:sz w:val="24"/>
          <w:szCs w:val="24"/>
          <w:lang w:val="en"/>
        </w:rPr>
      </w:pPr>
      <w:r w:rsidRPr="00C837B6">
        <w:rPr>
          <w:rFonts w:asciiTheme="majorBidi" w:eastAsia="Calibri" w:hAnsiTheme="majorBidi" w:cstheme="majorBidi"/>
          <w:sz w:val="24"/>
          <w:szCs w:val="24"/>
          <w:lang w:val="en"/>
        </w:rPr>
        <w:t xml:space="preserve">The validity of the tool was measured and confirmed using </w:t>
      </w:r>
      <w:r w:rsidR="00B41830" w:rsidRPr="00443E84">
        <w:rPr>
          <w:rFonts w:ascii="Times New Roman" w:hAnsi="Times New Roman" w:cs="Times New Roman"/>
          <w:sz w:val="24"/>
          <w:szCs w:val="24"/>
        </w:rPr>
        <w:t>item-level content validity index (I-CVI)</w:t>
      </w:r>
      <w:r w:rsidRPr="00C837B6">
        <w:rPr>
          <w:rFonts w:asciiTheme="majorBidi" w:eastAsia="Calibri" w:hAnsiTheme="majorBidi" w:cstheme="majorBidi"/>
          <w:sz w:val="24"/>
          <w:szCs w:val="24"/>
          <w:lang w:val="en"/>
        </w:rPr>
        <w:t xml:space="preserve">. The primary version of the questionnaire was sent to five medical ethics experts and five responsible physicians in the Medical Council of Iran (due to the scientific and work relation to the study’s subjects). After a week, the copies of the questionnaire were returned, and the experts’ opinions on the questionnaire were applied to modify the content and wording of the items. </w:t>
      </w:r>
    </w:p>
    <w:p w14:paraId="26EAEC64" w14:textId="3FA04137" w:rsidR="00B41830" w:rsidRPr="00443E84" w:rsidRDefault="00B41830" w:rsidP="00380BEE">
      <w:pPr>
        <w:bidi w:val="0"/>
        <w:spacing w:after="0" w:line="360" w:lineRule="auto"/>
        <w:ind w:right="48"/>
        <w:jc w:val="both"/>
        <w:rPr>
          <w:rFonts w:ascii="Times New Roman" w:hAnsi="Times New Roman" w:cs="Times New Roman"/>
          <w:sz w:val="24"/>
          <w:szCs w:val="24"/>
        </w:rPr>
      </w:pPr>
      <w:r>
        <w:rPr>
          <w:rFonts w:ascii="Times New Roman" w:hAnsi="Times New Roman" w:cs="Times New Roman"/>
          <w:sz w:val="24"/>
          <w:szCs w:val="24"/>
        </w:rPr>
        <w:t>A</w:t>
      </w:r>
      <w:r w:rsidRPr="00443E84">
        <w:rPr>
          <w:rFonts w:ascii="Times New Roman" w:hAnsi="Times New Roman" w:cs="Times New Roman"/>
          <w:sz w:val="24"/>
          <w:szCs w:val="24"/>
        </w:rPr>
        <w:t xml:space="preserve"> value of item-level content validity index (I-CVI) was assessed by </w:t>
      </w:r>
      <w:r>
        <w:rPr>
          <w:rFonts w:ascii="Times New Roman" w:hAnsi="Times New Roman" w:cs="Times New Roman"/>
          <w:sz w:val="24"/>
          <w:szCs w:val="24"/>
        </w:rPr>
        <w:t>five</w:t>
      </w:r>
      <w:r w:rsidRPr="00443E84">
        <w:rPr>
          <w:rFonts w:ascii="Times New Roman" w:hAnsi="Times New Roman" w:cs="Times New Roman"/>
          <w:sz w:val="24"/>
          <w:szCs w:val="24"/>
        </w:rPr>
        <w:t xml:space="preserve"> experts, who were asked (1) to give suggestions on the relevancy of each item to the definition, (2) to evaluate clarity and conciseness of the wording. </w:t>
      </w:r>
      <w:r w:rsidR="00A8327B">
        <w:rPr>
          <w:rFonts w:ascii="Times New Roman" w:hAnsi="Times New Roman" w:cs="Times New Roman"/>
          <w:sz w:val="24"/>
          <w:szCs w:val="24"/>
        </w:rPr>
        <w:t xml:space="preserve"> </w:t>
      </w:r>
      <w:r w:rsidRPr="00443E84">
        <w:rPr>
          <w:rFonts w:ascii="Times New Roman" w:hAnsi="Times New Roman" w:cs="Times New Roman"/>
          <w:sz w:val="24"/>
          <w:szCs w:val="24"/>
        </w:rPr>
        <w:t xml:space="preserve">The experts were recruited from the area of interest of this study, including </w:t>
      </w:r>
      <w:r w:rsidR="00A8327B" w:rsidRPr="00C837B6">
        <w:rPr>
          <w:rFonts w:asciiTheme="majorBidi" w:eastAsia="Calibri" w:hAnsiTheme="majorBidi" w:cstheme="majorBidi"/>
          <w:sz w:val="24"/>
          <w:szCs w:val="24"/>
          <w:lang w:val="en"/>
        </w:rPr>
        <w:t>five medical ethics experts</w:t>
      </w:r>
      <w:r w:rsidRPr="00443E84">
        <w:rPr>
          <w:rFonts w:ascii="Times New Roman" w:hAnsi="Times New Roman" w:cs="Times New Roman"/>
          <w:sz w:val="24"/>
          <w:szCs w:val="24"/>
        </w:rPr>
        <w:t xml:space="preserve">, </w:t>
      </w:r>
      <w:r w:rsidR="00A8327B" w:rsidRPr="00C837B6">
        <w:rPr>
          <w:rFonts w:asciiTheme="majorBidi" w:eastAsia="Calibri" w:hAnsiTheme="majorBidi" w:cstheme="majorBidi"/>
          <w:sz w:val="24"/>
          <w:szCs w:val="24"/>
          <w:lang w:val="en"/>
        </w:rPr>
        <w:t>and five responsible physicians in the Medical Council of Iran (due to the scientific and work relation to the study’s subjects)</w:t>
      </w:r>
      <w:r w:rsidR="00A8327B">
        <w:rPr>
          <w:rFonts w:asciiTheme="majorBidi" w:eastAsia="Calibri" w:hAnsiTheme="majorBidi" w:cstheme="majorBidi"/>
          <w:sz w:val="24"/>
          <w:szCs w:val="24"/>
          <w:lang w:val="en"/>
        </w:rPr>
        <w:t>.</w:t>
      </w:r>
      <w:r w:rsidR="00A8327B">
        <w:rPr>
          <w:rFonts w:ascii="Times New Roman" w:hAnsi="Times New Roman" w:cs="Times New Roman"/>
          <w:sz w:val="24"/>
          <w:szCs w:val="24"/>
        </w:rPr>
        <w:t xml:space="preserve"> </w:t>
      </w:r>
      <w:r w:rsidRPr="00443E84">
        <w:rPr>
          <w:rFonts w:ascii="Times New Roman" w:hAnsi="Times New Roman" w:cs="Times New Roman"/>
          <w:sz w:val="24"/>
          <w:szCs w:val="24"/>
        </w:rPr>
        <w:t xml:space="preserve"> The evaluation followed the process suggested by Polit </w:t>
      </w:r>
      <w:r w:rsidRPr="00443E84">
        <w:rPr>
          <w:rFonts w:ascii="Times New Roman" w:hAnsi="Times New Roman" w:cs="Times New Roman"/>
          <w:i/>
          <w:iCs/>
          <w:sz w:val="24"/>
          <w:szCs w:val="24"/>
        </w:rPr>
        <w:t>et al.</w:t>
      </w:r>
      <w:r w:rsidRPr="00443E84">
        <w:rPr>
          <w:rFonts w:ascii="Times New Roman" w:hAnsi="Times New Roman" w:cs="Times New Roman"/>
          <w:sz w:val="24"/>
          <w:szCs w:val="24"/>
        </w:rPr>
        <w:t xml:space="preserve"> (2007) in having experts rate each item on a 4-point Likert scale (not relevant, somewhat relevant, quite relevant, and very relevant) based on item clarity and conciseness.  The ratings were used to calculate an item-level content validity index (I-CVI) and to determine if items should be revised or deleted. A criterion of 0.80 of I-CVI among the experts was selected for</w:t>
      </w:r>
      <w:r w:rsidR="00380BEE">
        <w:rPr>
          <w:rFonts w:ascii="Times New Roman" w:hAnsi="Times New Roman" w:cs="Times New Roman"/>
          <w:sz w:val="24"/>
          <w:szCs w:val="24"/>
        </w:rPr>
        <w:t xml:space="preserve"> inclusion in the list of items </w:t>
      </w:r>
      <w:r w:rsidR="000248F8" w:rsidRPr="00443E84">
        <w:rPr>
          <w:rFonts w:ascii="Times New Roman" w:hAnsi="Times New Roman" w:cs="Times New Roman"/>
          <w:sz w:val="24"/>
          <w:szCs w:val="24"/>
        </w:rPr>
        <w:fldChar w:fldCharType="begin"/>
      </w:r>
      <w:r w:rsidR="008F00F3">
        <w:rPr>
          <w:rFonts w:ascii="Times New Roman" w:hAnsi="Times New Roman" w:cs="Times New Roman"/>
          <w:sz w:val="24"/>
          <w:szCs w:val="24"/>
        </w:rPr>
        <w:instrText xml:space="preserve"> ADDIN EN.CITE &lt;EndNote&gt;&lt;Cite&gt;&lt;Author&gt;Polit&lt;/Author&gt;&lt;Year&gt;2007&lt;/Year&gt;&lt;RecNum&gt;131&lt;/RecNum&gt;&lt;DisplayText&gt;(30)&lt;/DisplayText&gt;&lt;record&gt;&lt;rec-number&gt;131&lt;/rec-number&gt;&lt;foreign-keys&gt;&lt;key app="EN" db-id="r00d0waeev9rdke9w0tp2xz5zswfxa5fsdr2" timestamp="1589980362"&gt;131&lt;/key&gt;&lt;/foreign-keys&gt;&lt;ref-type name="Journal Article"&gt;17&lt;/ref-type&gt;&lt;contributors&gt;&lt;authors&gt;&lt;author&gt;Polit, Denise F&lt;/author&gt;&lt;author&gt;Beck, Cheryl Tatano&lt;/author&gt;&lt;author&gt;Owen, Steven V&lt;/author&gt;&lt;/authors&gt;&lt;/contributors&gt;&lt;titles&gt;&lt;title&gt;Is the CVI an acceptable indicator of content validity? Appraisal and recommendations&lt;/title&gt;&lt;secondary-title&gt;Res Nurs Health&lt;/secondary-title&gt;&lt;/titles&gt;&lt;periodical&gt;&lt;full-title&gt;Res Nurs Health&lt;/full-title&gt;&lt;/periodical&gt;&lt;pages&gt;459-467&lt;/pages&gt;&lt;volume&gt;30&lt;/volume&gt;&lt;number&gt;4&lt;/number&gt;&lt;dates&gt;&lt;year&gt;2007&lt;/year&gt;&lt;/dates&gt;&lt;isbn&gt;0160-6891&lt;/isbn&gt;&lt;urls&gt;&lt;/urls&gt;&lt;/record&gt;&lt;/Cite&gt;&lt;/EndNote&gt;</w:instrText>
      </w:r>
      <w:r w:rsidR="000248F8" w:rsidRPr="00443E84">
        <w:rPr>
          <w:rFonts w:ascii="Times New Roman" w:hAnsi="Times New Roman" w:cs="Times New Roman"/>
          <w:sz w:val="24"/>
          <w:szCs w:val="24"/>
        </w:rPr>
        <w:fldChar w:fldCharType="separate"/>
      </w:r>
      <w:r w:rsidR="008F00F3">
        <w:rPr>
          <w:rFonts w:ascii="Times New Roman" w:hAnsi="Times New Roman" w:cs="Times New Roman"/>
          <w:noProof/>
          <w:sz w:val="24"/>
          <w:szCs w:val="24"/>
        </w:rPr>
        <w:t>(</w:t>
      </w:r>
      <w:hyperlink w:anchor="_ENREF_30" w:tooltip="Polit, 2007 #131" w:history="1">
        <w:r w:rsidR="008F00F3">
          <w:rPr>
            <w:rFonts w:ascii="Times New Roman" w:hAnsi="Times New Roman" w:cs="Times New Roman"/>
            <w:noProof/>
            <w:sz w:val="24"/>
            <w:szCs w:val="24"/>
          </w:rPr>
          <w:t>30</w:t>
        </w:r>
      </w:hyperlink>
      <w:r w:rsidR="008F00F3">
        <w:rPr>
          <w:rFonts w:ascii="Times New Roman" w:hAnsi="Times New Roman" w:cs="Times New Roman"/>
          <w:noProof/>
          <w:sz w:val="24"/>
          <w:szCs w:val="24"/>
        </w:rPr>
        <w:t>)</w:t>
      </w:r>
      <w:r w:rsidR="000248F8" w:rsidRPr="00443E84">
        <w:rPr>
          <w:rFonts w:ascii="Times New Roman" w:hAnsi="Times New Roman" w:cs="Times New Roman"/>
          <w:sz w:val="24"/>
          <w:szCs w:val="24"/>
        </w:rPr>
        <w:fldChar w:fldCharType="end"/>
      </w:r>
      <w:r w:rsidR="00380BEE">
        <w:rPr>
          <w:rFonts w:ascii="Times New Roman" w:hAnsi="Times New Roman" w:cs="Times New Roman"/>
          <w:sz w:val="24"/>
          <w:szCs w:val="24"/>
        </w:rPr>
        <w:t>.</w:t>
      </w:r>
      <w:r w:rsidRPr="00443E84">
        <w:rPr>
          <w:rFonts w:ascii="Times New Roman" w:hAnsi="Times New Roman" w:cs="Times New Roman"/>
          <w:sz w:val="24"/>
          <w:szCs w:val="24"/>
        </w:rPr>
        <w:t xml:space="preserve"> During this step, the content validity of the items with a score of 0.</w:t>
      </w:r>
      <w:r w:rsidR="00A8327B">
        <w:rPr>
          <w:rFonts w:ascii="Times New Roman" w:hAnsi="Times New Roman" w:cs="Times New Roman"/>
          <w:sz w:val="24"/>
          <w:szCs w:val="24"/>
        </w:rPr>
        <w:t>86</w:t>
      </w:r>
      <w:r w:rsidRPr="00443E84">
        <w:rPr>
          <w:rFonts w:ascii="Times New Roman" w:hAnsi="Times New Roman" w:cs="Times New Roman"/>
          <w:sz w:val="24"/>
          <w:szCs w:val="24"/>
        </w:rPr>
        <w:t>% was approved for the I-CVI indices.</w:t>
      </w:r>
    </w:p>
    <w:p w14:paraId="5D932B67" w14:textId="34B21EFE" w:rsidR="00B41830" w:rsidRPr="00C837B6" w:rsidRDefault="00B41830" w:rsidP="00380BEE">
      <w:pPr>
        <w:bidi w:val="0"/>
        <w:spacing w:after="0" w:line="360" w:lineRule="auto"/>
        <w:jc w:val="both"/>
        <w:rPr>
          <w:rFonts w:asciiTheme="majorBidi" w:eastAsia="Calibri" w:hAnsiTheme="majorBidi" w:cstheme="majorBidi"/>
          <w:sz w:val="24"/>
          <w:szCs w:val="24"/>
          <w:lang w:val="en"/>
        </w:rPr>
      </w:pPr>
      <w:r w:rsidRPr="00443E84">
        <w:rPr>
          <w:rFonts w:ascii="Times New Roman" w:hAnsi="Times New Roman" w:cs="Times New Roman"/>
          <w:sz w:val="24"/>
          <w:szCs w:val="24"/>
        </w:rPr>
        <w:lastRenderedPageBreak/>
        <w:t xml:space="preserve">Finally, a pilot test of the preliminary instrument was conducted on </w:t>
      </w:r>
      <w:r>
        <w:rPr>
          <w:rFonts w:ascii="Times New Roman" w:hAnsi="Times New Roman" w:cs="Times New Roman"/>
          <w:sz w:val="24"/>
          <w:szCs w:val="24"/>
        </w:rPr>
        <w:t>surgeons</w:t>
      </w:r>
      <w:r w:rsidRPr="00443E84">
        <w:rPr>
          <w:rFonts w:ascii="Times New Roman" w:hAnsi="Times New Roman" w:cs="Times New Roman"/>
          <w:sz w:val="24"/>
          <w:szCs w:val="24"/>
        </w:rPr>
        <w:t xml:space="preserve"> who had similar characteristics of the sample. Some </w:t>
      </w:r>
      <w:r>
        <w:rPr>
          <w:rFonts w:ascii="Times New Roman" w:hAnsi="Times New Roman" w:cs="Times New Roman"/>
          <w:sz w:val="24"/>
          <w:szCs w:val="24"/>
        </w:rPr>
        <w:t>32</w:t>
      </w:r>
      <w:r w:rsidRPr="00443E84">
        <w:rPr>
          <w:rFonts w:ascii="Times New Roman" w:hAnsi="Times New Roman" w:cs="Times New Roman"/>
          <w:sz w:val="24"/>
          <w:szCs w:val="24"/>
        </w:rPr>
        <w:t xml:space="preserve"> samples were selected to complete the pilot survey. Cronbach’s alpha coefficient was examined to determine the internal consistency of the scale which indicates how well the </w:t>
      </w:r>
      <w:r w:rsidR="00380BEE">
        <w:rPr>
          <w:rFonts w:ascii="Times New Roman" w:hAnsi="Times New Roman" w:cs="Times New Roman"/>
          <w:sz w:val="24"/>
          <w:szCs w:val="24"/>
        </w:rPr>
        <w:t xml:space="preserve">items fit together conceptually </w:t>
      </w:r>
      <w:r w:rsidR="000248F8" w:rsidRPr="00443E84">
        <w:rPr>
          <w:rFonts w:ascii="Times New Roman" w:hAnsi="Times New Roman" w:cs="Times New Roman"/>
          <w:sz w:val="24"/>
          <w:szCs w:val="24"/>
        </w:rPr>
        <w:fldChar w:fldCharType="begin"/>
      </w:r>
      <w:r w:rsidR="008F00F3">
        <w:rPr>
          <w:rFonts w:ascii="Times New Roman" w:hAnsi="Times New Roman" w:cs="Times New Roman"/>
          <w:sz w:val="24"/>
          <w:szCs w:val="24"/>
        </w:rPr>
        <w:instrText xml:space="preserve"> ADDIN EN.CITE &lt;EndNote&gt;&lt;Cite&gt;&lt;Author&gt;DeVon&lt;/Author&gt;&lt;Year&gt;2007&lt;/Year&gt;&lt;RecNum&gt;127&lt;/RecNum&gt;&lt;DisplayText&gt;(31)&lt;/DisplayText&gt;&lt;record&gt;&lt;rec-number&gt;127&lt;/rec-number&gt;&lt;foreign-keys&gt;&lt;key app="EN" db-id="r00d0waeev9rdke9w0tp2xz5zswfxa5fsdr2" timestamp="1573071004"&gt;127&lt;/key&gt;&lt;/foreign-keys&gt;&lt;ref-type name="Journal Article"&gt;17&lt;/ref-type&gt;&lt;contributors&gt;&lt;authors&gt;&lt;author&gt;DeVon, Holli A&lt;/author&gt;&lt;author&gt;Block, Michelle E&lt;/author&gt;&lt;author&gt;Moyle</w:instrText>
      </w:r>
      <w:r w:rsidR="008F00F3">
        <w:rPr>
          <w:rFonts w:ascii="Cambria Math" w:hAnsi="Cambria Math" w:cs="Cambria Math"/>
          <w:sz w:val="24"/>
          <w:szCs w:val="24"/>
        </w:rPr>
        <w:instrText>‐</w:instrText>
      </w:r>
      <w:r w:rsidR="008F00F3">
        <w:rPr>
          <w:rFonts w:ascii="Times New Roman" w:hAnsi="Times New Roman" w:cs="Times New Roman"/>
          <w:sz w:val="24"/>
          <w:szCs w:val="24"/>
        </w:rPr>
        <w:instrText>Wright, Patricia&lt;/author&gt;&lt;author&gt;Ernst, Diane M&lt;/author&gt;&lt;author&gt;Hayden, Susan J&lt;/author&gt;&lt;author&gt;Lazzara, Deborah J&lt;/author&gt;&lt;author&gt;Savoy, Suzanne M&lt;/author&gt;&lt;author&gt;Kostas</w:instrText>
      </w:r>
      <w:r w:rsidR="008F00F3">
        <w:rPr>
          <w:rFonts w:ascii="Cambria Math" w:hAnsi="Cambria Math" w:cs="Cambria Math"/>
          <w:sz w:val="24"/>
          <w:szCs w:val="24"/>
        </w:rPr>
        <w:instrText>‐</w:instrText>
      </w:r>
      <w:r w:rsidR="008F00F3">
        <w:rPr>
          <w:rFonts w:ascii="Times New Roman" w:hAnsi="Times New Roman" w:cs="Times New Roman"/>
          <w:sz w:val="24"/>
          <w:szCs w:val="24"/>
        </w:rPr>
        <w:instrText>Polston, Elizabeth&lt;/author&gt;&lt;/authors&gt;&lt;/contributors&gt;&lt;titles&gt;&lt;title&gt;A psychometric toolbox for testing validity and reliability&lt;/title&gt;&lt;secondary-title&gt;Journal of Nursing scholarship&lt;/secondary-title&gt;&lt;/titles&gt;&lt;periodical&gt;&lt;full-title&gt;Journal of Nursing scholarship&lt;/full-title&gt;&lt;/periodical&gt;&lt;pages&gt;155-164&lt;/pages&gt;&lt;volume&gt;39&lt;/volume&gt;&lt;number&gt;2&lt;/number&gt;&lt;dates&gt;&lt;year&gt;2007&lt;/year&gt;&lt;/dates&gt;&lt;isbn&gt;1527-6546&lt;/isbn&gt;&lt;urls&gt;&lt;/urls&gt;&lt;/record&gt;&lt;/Cite&gt;&lt;/EndNote&gt;</w:instrText>
      </w:r>
      <w:r w:rsidR="000248F8" w:rsidRPr="00443E84">
        <w:rPr>
          <w:rFonts w:ascii="Times New Roman" w:hAnsi="Times New Roman" w:cs="Times New Roman"/>
          <w:sz w:val="24"/>
          <w:szCs w:val="24"/>
        </w:rPr>
        <w:fldChar w:fldCharType="separate"/>
      </w:r>
      <w:r w:rsidR="008F00F3">
        <w:rPr>
          <w:rFonts w:ascii="Times New Roman" w:hAnsi="Times New Roman" w:cs="Times New Roman"/>
          <w:noProof/>
          <w:sz w:val="24"/>
          <w:szCs w:val="24"/>
        </w:rPr>
        <w:t>(</w:t>
      </w:r>
      <w:hyperlink w:anchor="_ENREF_31" w:tooltip="DeVon, 2007 #127" w:history="1">
        <w:r w:rsidR="008F00F3">
          <w:rPr>
            <w:rFonts w:ascii="Times New Roman" w:hAnsi="Times New Roman" w:cs="Times New Roman"/>
            <w:noProof/>
            <w:sz w:val="24"/>
            <w:szCs w:val="24"/>
          </w:rPr>
          <w:t>31</w:t>
        </w:r>
      </w:hyperlink>
      <w:r w:rsidR="008F00F3">
        <w:rPr>
          <w:rFonts w:ascii="Times New Roman" w:hAnsi="Times New Roman" w:cs="Times New Roman"/>
          <w:noProof/>
          <w:sz w:val="24"/>
          <w:szCs w:val="24"/>
        </w:rPr>
        <w:t>)</w:t>
      </w:r>
      <w:r w:rsidR="000248F8" w:rsidRPr="00443E84">
        <w:rPr>
          <w:rFonts w:ascii="Times New Roman" w:hAnsi="Times New Roman" w:cs="Times New Roman"/>
          <w:sz w:val="24"/>
          <w:szCs w:val="24"/>
        </w:rPr>
        <w:fldChar w:fldCharType="end"/>
      </w:r>
      <w:r w:rsidR="00380BEE">
        <w:rPr>
          <w:rFonts w:ascii="Times New Roman" w:hAnsi="Times New Roman" w:cs="Times New Roman"/>
          <w:sz w:val="24"/>
          <w:szCs w:val="24"/>
        </w:rPr>
        <w:t>,</w:t>
      </w:r>
      <w:r w:rsidRPr="00443E84">
        <w:rPr>
          <w:rFonts w:ascii="Times New Roman" w:hAnsi="Times New Roman" w:cs="Times New Roman"/>
          <w:sz w:val="24"/>
          <w:szCs w:val="24"/>
        </w:rPr>
        <w:t xml:space="preserve"> wit</w:t>
      </w:r>
      <w:r w:rsidR="00380BEE">
        <w:rPr>
          <w:rFonts w:ascii="Times New Roman" w:hAnsi="Times New Roman" w:cs="Times New Roman"/>
          <w:sz w:val="24"/>
          <w:szCs w:val="24"/>
        </w:rPr>
        <w:t xml:space="preserve">h the acceptable value of ≥0.70 </w:t>
      </w:r>
      <w:r w:rsidR="000248F8" w:rsidRPr="00443E84">
        <w:rPr>
          <w:rFonts w:ascii="Times New Roman" w:hAnsi="Times New Roman" w:cs="Times New Roman"/>
          <w:sz w:val="24"/>
          <w:szCs w:val="24"/>
        </w:rPr>
        <w:fldChar w:fldCharType="begin"/>
      </w:r>
      <w:r w:rsidR="008F00F3">
        <w:rPr>
          <w:rFonts w:ascii="Times New Roman" w:hAnsi="Times New Roman" w:cs="Times New Roman"/>
          <w:sz w:val="24"/>
          <w:szCs w:val="24"/>
        </w:rPr>
        <w:instrText xml:space="preserve"> ADDIN EN.CITE &lt;EndNote&gt;&lt;Cite&gt;&lt;Author&gt;DeVellis&lt;/Author&gt;&lt;Year&gt;2016&lt;/Year&gt;&lt;RecNum&gt;128&lt;/RecNum&gt;&lt;DisplayText&gt;(32)&lt;/DisplayText&gt;&lt;record&gt;&lt;rec-number&gt;128&lt;/rec-number&gt;&lt;foreign-keys&gt;&lt;key app="EN" db-id="r00d0waeev9rdke9w0tp2xz5zswfxa5fsdr2" timestamp="1573071156"&gt;128&lt;/key&gt;&lt;/foreign-keys&gt;&lt;ref-type name="Book"&gt;6&lt;/ref-type&gt;&lt;contributors&gt;&lt;authors&gt;&lt;author&gt;DeVellis, Robert F&lt;/author&gt;&lt;/authors&gt;&lt;/contributors&gt;&lt;titles&gt;&lt;title&gt;Scale development: Theory and applications&lt;/title&gt;&lt;/titles&gt;&lt;volume&gt;26&lt;/volume&gt;&lt;dates&gt;&lt;year&gt;2016&lt;/year&gt;&lt;/dates&gt;&lt;pub-location&gt;California&lt;/pub-location&gt;&lt;publisher&gt;Sage publications&lt;/publisher&gt;&lt;isbn&gt;1506341578&lt;/isbn&gt;&lt;urls&gt;&lt;/urls&gt;&lt;/record&gt;&lt;/Cite&gt;&lt;/EndNote&gt;</w:instrText>
      </w:r>
      <w:r w:rsidR="000248F8" w:rsidRPr="00443E84">
        <w:rPr>
          <w:rFonts w:ascii="Times New Roman" w:hAnsi="Times New Roman" w:cs="Times New Roman"/>
          <w:sz w:val="24"/>
          <w:szCs w:val="24"/>
        </w:rPr>
        <w:fldChar w:fldCharType="separate"/>
      </w:r>
      <w:r w:rsidR="008F00F3">
        <w:rPr>
          <w:rFonts w:ascii="Times New Roman" w:hAnsi="Times New Roman" w:cs="Times New Roman"/>
          <w:noProof/>
          <w:sz w:val="24"/>
          <w:szCs w:val="24"/>
        </w:rPr>
        <w:t>(</w:t>
      </w:r>
      <w:hyperlink w:anchor="_ENREF_32" w:tooltip="DeVellis, 2016 #128" w:history="1">
        <w:r w:rsidR="008F00F3">
          <w:rPr>
            <w:rFonts w:ascii="Times New Roman" w:hAnsi="Times New Roman" w:cs="Times New Roman"/>
            <w:noProof/>
            <w:sz w:val="24"/>
            <w:szCs w:val="24"/>
          </w:rPr>
          <w:t>32</w:t>
        </w:r>
      </w:hyperlink>
      <w:r w:rsidR="008F00F3">
        <w:rPr>
          <w:rFonts w:ascii="Times New Roman" w:hAnsi="Times New Roman" w:cs="Times New Roman"/>
          <w:noProof/>
          <w:sz w:val="24"/>
          <w:szCs w:val="24"/>
        </w:rPr>
        <w:t>)</w:t>
      </w:r>
      <w:r w:rsidR="000248F8" w:rsidRPr="00443E84">
        <w:rPr>
          <w:rFonts w:ascii="Times New Roman" w:hAnsi="Times New Roman" w:cs="Times New Roman"/>
          <w:sz w:val="24"/>
          <w:szCs w:val="24"/>
        </w:rPr>
        <w:fldChar w:fldCharType="end"/>
      </w:r>
      <w:r w:rsidR="00380BEE">
        <w:rPr>
          <w:rFonts w:ascii="Times New Roman" w:hAnsi="Times New Roman" w:cs="Times New Roman"/>
          <w:sz w:val="24"/>
          <w:szCs w:val="24"/>
        </w:rPr>
        <w:t>.</w:t>
      </w:r>
      <w:r w:rsidRPr="00443E84">
        <w:rPr>
          <w:rFonts w:ascii="Times New Roman" w:hAnsi="Times New Roman" w:cs="Times New Roman"/>
          <w:sz w:val="24"/>
          <w:szCs w:val="24"/>
        </w:rPr>
        <w:t xml:space="preserve"> </w:t>
      </w:r>
      <w:r w:rsidR="00202C74" w:rsidRPr="00B41830">
        <w:rPr>
          <w:rFonts w:ascii="Times New Roman" w:hAnsi="Times New Roman" w:cs="Times New Roman"/>
          <w:sz w:val="24"/>
          <w:szCs w:val="24"/>
        </w:rPr>
        <w:t>The</w:t>
      </w:r>
      <w:r w:rsidRPr="00B41830">
        <w:rPr>
          <w:rFonts w:ascii="Times New Roman" w:hAnsi="Times New Roman" w:cs="Times New Roman"/>
          <w:sz w:val="24"/>
          <w:szCs w:val="24"/>
        </w:rPr>
        <w:t xml:space="preserve"> Cronbach's alpha coefficient was measured, and α=0.805 for behaviours and α = 0.827 for </w:t>
      </w:r>
      <w:r>
        <w:rPr>
          <w:rFonts w:ascii="Times New Roman" w:hAnsi="Times New Roman" w:cs="Times New Roman"/>
          <w:sz w:val="24"/>
          <w:szCs w:val="24"/>
        </w:rPr>
        <w:t>attitude</w:t>
      </w:r>
      <w:r w:rsidRPr="00B41830">
        <w:rPr>
          <w:rFonts w:ascii="Times New Roman" w:hAnsi="Times New Roman" w:cs="Times New Roman"/>
          <w:sz w:val="24"/>
          <w:szCs w:val="24"/>
        </w:rPr>
        <w:t xml:space="preserve"> indicated the stability and reliability of the tool, respectively.</w:t>
      </w:r>
    </w:p>
    <w:p w14:paraId="3263A131" w14:textId="77777777" w:rsidR="00245415" w:rsidRPr="00C837B6" w:rsidRDefault="00245415" w:rsidP="00380BEE">
      <w:pPr>
        <w:bidi w:val="0"/>
        <w:spacing w:after="0" w:line="360" w:lineRule="auto"/>
        <w:jc w:val="both"/>
        <w:rPr>
          <w:rFonts w:asciiTheme="majorBidi" w:eastAsia="Calibri" w:hAnsiTheme="majorBidi" w:cstheme="majorBidi"/>
          <w:sz w:val="24"/>
          <w:szCs w:val="24"/>
          <w:lang w:val="en"/>
        </w:rPr>
      </w:pPr>
    </w:p>
    <w:p w14:paraId="5CE79F07" w14:textId="7DC0F7BA" w:rsidR="00B45C2C" w:rsidRPr="00C837B6" w:rsidRDefault="00B45C2C" w:rsidP="00380BEE">
      <w:pPr>
        <w:bidi w:val="0"/>
        <w:spacing w:after="0" w:line="360" w:lineRule="auto"/>
        <w:jc w:val="both"/>
        <w:rPr>
          <w:rFonts w:asciiTheme="majorBidi" w:eastAsia="Calibri" w:hAnsiTheme="majorBidi" w:cstheme="majorBidi"/>
          <w:i/>
          <w:iCs/>
          <w:sz w:val="24"/>
          <w:szCs w:val="24"/>
          <w:rtl/>
          <w:lang w:val="en"/>
        </w:rPr>
      </w:pPr>
      <w:r w:rsidRPr="00C837B6">
        <w:rPr>
          <w:rFonts w:asciiTheme="majorBidi" w:eastAsia="Calibri" w:hAnsiTheme="majorBidi" w:cstheme="majorBidi"/>
          <w:i/>
          <w:iCs/>
          <w:sz w:val="24"/>
          <w:szCs w:val="24"/>
          <w:lang w:val="en"/>
        </w:rPr>
        <w:t xml:space="preserve">Data analysis </w:t>
      </w:r>
    </w:p>
    <w:p w14:paraId="6E55077A" w14:textId="1C5294E9" w:rsidR="00FB0A34" w:rsidRPr="00C837B6" w:rsidRDefault="00FB0A34"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Data analysis was performed </w:t>
      </w:r>
      <w:r w:rsidR="00A51665" w:rsidRPr="00C837B6">
        <w:rPr>
          <w:rFonts w:asciiTheme="majorBidi" w:hAnsiTheme="majorBidi" w:cstheme="majorBidi"/>
          <w:sz w:val="24"/>
          <w:szCs w:val="24"/>
          <w:lang w:val="en"/>
        </w:rPr>
        <w:t>with IBM SPSS version 20</w:t>
      </w:r>
      <w:r w:rsidRPr="00C837B6">
        <w:rPr>
          <w:rFonts w:asciiTheme="majorBidi" w:hAnsiTheme="majorBidi" w:cstheme="majorBidi"/>
          <w:sz w:val="24"/>
          <w:szCs w:val="24"/>
          <w:lang w:val="en"/>
        </w:rPr>
        <w:t xml:space="preserve">. First, using Fisher’s exact test and the chi-square test, a bivariate analysis was performed, and the relationship between each demographic variable and DM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 xml:space="preserve">was examined. Second, to investigate the relationship between DM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and the demographic variables</w:t>
      </w:r>
      <w:r w:rsidRPr="00C837B6">
        <w:rPr>
          <w:rFonts w:asciiTheme="majorBidi" w:hAnsiTheme="majorBidi" w:cstheme="majorBidi"/>
          <w:sz w:val="24"/>
          <w:szCs w:val="24"/>
        </w:rPr>
        <w:t xml:space="preserve"> </w:t>
      </w:r>
      <w:r w:rsidRPr="00C837B6">
        <w:rPr>
          <w:rFonts w:asciiTheme="majorBidi" w:hAnsiTheme="majorBidi" w:cstheme="majorBidi"/>
          <w:sz w:val="24"/>
          <w:szCs w:val="24"/>
          <w:lang w:val="en"/>
        </w:rPr>
        <w:t>simultaneously, the logistic regression test was used</w:t>
      </w:r>
      <w:r w:rsidR="00DB4BDF" w:rsidRPr="00C837B6">
        <w:rPr>
          <w:rFonts w:asciiTheme="majorBidi" w:hAnsiTheme="majorBidi" w:cstheme="majorBidi"/>
          <w:sz w:val="24"/>
          <w:szCs w:val="24"/>
          <w:lang w:val="en"/>
        </w:rPr>
        <w:t>.</w:t>
      </w:r>
      <w:r w:rsidR="00F576E8" w:rsidRPr="00C837B6">
        <w:t xml:space="preserve"> </w:t>
      </w:r>
      <w:r w:rsidR="00F576E8" w:rsidRPr="00C837B6">
        <w:rPr>
          <w:rFonts w:asciiTheme="majorBidi" w:hAnsiTheme="majorBidi" w:cstheme="majorBidi"/>
          <w:sz w:val="24"/>
          <w:szCs w:val="24"/>
          <w:lang w:val="en"/>
        </w:rPr>
        <w:t xml:space="preserve">To this end, Frequencies of DM </w:t>
      </w:r>
      <w:r w:rsidR="006304EE" w:rsidRPr="00C837B6">
        <w:rPr>
          <w:rFonts w:asciiTheme="majorBidi" w:hAnsiTheme="majorBidi" w:cstheme="majorBidi"/>
          <w:sz w:val="24"/>
          <w:szCs w:val="24"/>
        </w:rPr>
        <w:t xml:space="preserve">behaviours </w:t>
      </w:r>
      <w:r w:rsidR="00F576E8" w:rsidRPr="00C837B6">
        <w:rPr>
          <w:rFonts w:asciiTheme="majorBidi" w:hAnsiTheme="majorBidi" w:cstheme="majorBidi"/>
          <w:sz w:val="24"/>
          <w:szCs w:val="24"/>
          <w:lang w:val="en"/>
        </w:rPr>
        <w:t>was dichotomized into “never experienced = 0” (response of never and rarely) and “had experienced = 1” (response of always, often, and sometimes).</w:t>
      </w:r>
      <w:r w:rsidR="00F576E8" w:rsidRPr="00C837B6" w:rsidDel="00F576E8">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A separate regression test was conducted for each </w:t>
      </w:r>
      <w:r w:rsidR="00406874" w:rsidRPr="00C837B6">
        <w:rPr>
          <w:rFonts w:asciiTheme="majorBidi" w:hAnsiTheme="majorBidi" w:cstheme="majorBidi"/>
          <w:sz w:val="24"/>
          <w:szCs w:val="24"/>
          <w:lang w:val="en"/>
        </w:rPr>
        <w:t>DM behaviour</w:t>
      </w:r>
      <w:r w:rsidRPr="00C837B6">
        <w:rPr>
          <w:rFonts w:asciiTheme="majorBidi" w:hAnsiTheme="majorBidi" w:cstheme="majorBidi"/>
          <w:sz w:val="24"/>
          <w:szCs w:val="24"/>
          <w:lang w:val="en"/>
        </w:rPr>
        <w:t xml:space="preserve">. In the regression model, only variables with a significant level of p&lt;0.2 in the bivariate analysis were included. </w:t>
      </w:r>
      <w:r w:rsidR="00785096" w:rsidRPr="00C837B6">
        <w:rPr>
          <w:rFonts w:asciiTheme="majorBidi" w:hAnsiTheme="majorBidi" w:cstheme="majorBidi"/>
          <w:sz w:val="24"/>
          <w:szCs w:val="24"/>
          <w:lang w:val="en"/>
        </w:rPr>
        <w:t>P-value of ≤ 0.05 was considered significant</w:t>
      </w:r>
      <w:r w:rsidR="00A017D1" w:rsidRPr="00C837B6">
        <w:rPr>
          <w:rFonts w:asciiTheme="majorBidi" w:hAnsiTheme="majorBidi" w:cstheme="majorBidi"/>
          <w:sz w:val="24"/>
          <w:szCs w:val="24"/>
          <w:lang w:val="en"/>
        </w:rPr>
        <w:t>.</w:t>
      </w:r>
    </w:p>
    <w:p w14:paraId="506F63B0" w14:textId="77777777" w:rsidR="00430940" w:rsidRPr="00C837B6" w:rsidRDefault="00430940" w:rsidP="00380BEE">
      <w:pPr>
        <w:bidi w:val="0"/>
        <w:spacing w:after="0" w:line="360" w:lineRule="auto"/>
        <w:jc w:val="both"/>
        <w:rPr>
          <w:rFonts w:asciiTheme="majorBidi" w:hAnsiTheme="majorBidi" w:cstheme="majorBidi"/>
          <w:sz w:val="24"/>
          <w:szCs w:val="24"/>
          <w:lang w:val="en"/>
        </w:rPr>
      </w:pPr>
    </w:p>
    <w:p w14:paraId="3C0354E3" w14:textId="44E5DCF5" w:rsidR="003A667A" w:rsidRPr="00C837B6" w:rsidRDefault="00DA26AA" w:rsidP="00380BEE">
      <w:pPr>
        <w:bidi w:val="0"/>
        <w:spacing w:after="0" w:line="360" w:lineRule="auto"/>
        <w:rPr>
          <w:rFonts w:asciiTheme="majorBidi" w:hAnsiTheme="majorBidi" w:cstheme="majorBidi"/>
          <w:sz w:val="24"/>
          <w:szCs w:val="24"/>
          <w:rtl/>
        </w:rPr>
      </w:pPr>
      <w:r w:rsidRPr="00C837B6">
        <w:rPr>
          <w:rFonts w:asciiTheme="majorBidi" w:hAnsiTheme="majorBidi" w:cstheme="majorBidi"/>
          <w:b/>
          <w:bCs/>
          <w:sz w:val="24"/>
          <w:szCs w:val="24"/>
          <w:lang w:val="en"/>
        </w:rPr>
        <w:t>Results</w:t>
      </w:r>
    </w:p>
    <w:p w14:paraId="19B4AD3E" w14:textId="44C9CCC2" w:rsidR="00A51665" w:rsidRDefault="00835201"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The characteristics of participants are shown in Table 1. </w:t>
      </w:r>
      <w:r w:rsidR="00A017D1"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The sample consisted of 235 participants, of which 77.5% were male.</w:t>
      </w:r>
      <w:r w:rsidR="00B36A0B" w:rsidRPr="00C837B6">
        <w:rPr>
          <w:rFonts w:asciiTheme="majorBidi" w:hAnsiTheme="majorBidi" w:cstheme="majorBidi"/>
          <w:sz w:val="24"/>
          <w:szCs w:val="24"/>
          <w:lang w:val="en"/>
        </w:rPr>
        <w:t xml:space="preserve"> The average age of respondents was 49.8 (SD = 12.1) years and 57% were lower 50 years old.</w:t>
      </w:r>
      <w:r w:rsidR="00A017D1" w:rsidRPr="00C837B6">
        <w:rPr>
          <w:rFonts w:asciiTheme="majorBidi" w:hAnsiTheme="majorBidi" w:cstheme="majorBidi"/>
          <w:sz w:val="24"/>
          <w:szCs w:val="24"/>
          <w:lang w:val="en"/>
        </w:rPr>
        <w:t xml:space="preserve"> </w:t>
      </w:r>
      <w:r w:rsidR="00F81901" w:rsidRPr="00C837B6">
        <w:rPr>
          <w:rFonts w:asciiTheme="majorBidi" w:hAnsiTheme="majorBidi" w:cstheme="majorBidi"/>
          <w:sz w:val="24"/>
          <w:szCs w:val="24"/>
          <w:lang w:val="en"/>
        </w:rPr>
        <w:t>Most of the</w:t>
      </w:r>
      <w:r w:rsidR="00F81901" w:rsidRPr="00C837B6">
        <w:rPr>
          <w:rFonts w:asciiTheme="majorBidi" w:hAnsiTheme="majorBidi" w:cstheme="majorBidi" w:hint="cs"/>
          <w:sz w:val="24"/>
          <w:szCs w:val="24"/>
          <w:rtl/>
          <w:lang w:val="en"/>
        </w:rPr>
        <w:t xml:space="preserve"> </w:t>
      </w:r>
      <w:r w:rsidR="00F81901" w:rsidRPr="00C837B6">
        <w:rPr>
          <w:rFonts w:asciiTheme="majorBidi" w:hAnsiTheme="majorBidi" w:cstheme="majorBidi"/>
          <w:sz w:val="24"/>
          <w:szCs w:val="24"/>
          <w:lang w:val="en"/>
        </w:rPr>
        <w:t>sample (54.9%) had below 15 years of surgery experience, and 41.7% worked for both public and private sectors, simultaneously.</w:t>
      </w:r>
      <w:r w:rsidR="00A017D1" w:rsidRPr="00C837B6">
        <w:rPr>
          <w:rFonts w:asciiTheme="majorBidi" w:hAnsiTheme="majorBidi" w:cstheme="majorBidi"/>
          <w:sz w:val="24"/>
          <w:szCs w:val="24"/>
          <w:lang w:val="en"/>
        </w:rPr>
        <w:t xml:space="preserve"> </w:t>
      </w:r>
    </w:p>
    <w:p w14:paraId="41DACD0C" w14:textId="77777777" w:rsidR="00BF7DA4" w:rsidRDefault="00BF7DA4" w:rsidP="00380BEE">
      <w:pPr>
        <w:bidi w:val="0"/>
        <w:spacing w:after="0" w:line="360" w:lineRule="auto"/>
        <w:jc w:val="both"/>
        <w:rPr>
          <w:rFonts w:asciiTheme="majorBidi" w:hAnsiTheme="majorBidi" w:cstheme="majorBidi"/>
          <w:sz w:val="24"/>
          <w:szCs w:val="24"/>
          <w:lang w:val="en"/>
        </w:rPr>
      </w:pPr>
    </w:p>
    <w:p w14:paraId="410973F2" w14:textId="77777777" w:rsidR="00A059EB" w:rsidRPr="00C837B6" w:rsidRDefault="00A059EB" w:rsidP="00A059EB">
      <w:pPr>
        <w:bidi w:val="0"/>
        <w:spacing w:after="0"/>
        <w:jc w:val="center"/>
        <w:rPr>
          <w:rFonts w:asciiTheme="majorBidi" w:hAnsiTheme="majorBidi" w:cstheme="majorBidi"/>
          <w:lang w:bidi="ar-SA"/>
        </w:rPr>
      </w:pPr>
      <w:r w:rsidRPr="00C837B6">
        <w:rPr>
          <w:rFonts w:asciiTheme="majorBidi" w:hAnsiTheme="majorBidi" w:cstheme="majorBidi"/>
          <w:lang w:val="en" w:bidi="ar-SA"/>
        </w:rPr>
        <w:t xml:space="preserve">Table1. </w:t>
      </w:r>
      <w:r w:rsidRPr="00C837B6">
        <w:rPr>
          <w:rFonts w:asciiTheme="majorBidi" w:hAnsiTheme="majorBidi" w:cstheme="majorBidi"/>
          <w:lang w:bidi="ar-SA"/>
        </w:rPr>
        <w:t>Characteristics of respondents (235)</w:t>
      </w:r>
    </w:p>
    <w:tbl>
      <w:tblPr>
        <w:tblStyle w:val="TableGrid"/>
        <w:tblW w:w="0" w:type="auto"/>
        <w:jc w:val="center"/>
        <w:tblLook w:val="04A0" w:firstRow="1" w:lastRow="0" w:firstColumn="1" w:lastColumn="0" w:noHBand="0" w:noVBand="1"/>
      </w:tblPr>
      <w:tblGrid>
        <w:gridCol w:w="2121"/>
        <w:gridCol w:w="1848"/>
        <w:gridCol w:w="1701"/>
      </w:tblGrid>
      <w:tr w:rsidR="00A059EB" w:rsidRPr="00C837B6" w14:paraId="46742F2B" w14:textId="77777777" w:rsidTr="00FC1055">
        <w:trPr>
          <w:jc w:val="center"/>
        </w:trPr>
        <w:tc>
          <w:tcPr>
            <w:tcW w:w="2121" w:type="dxa"/>
          </w:tcPr>
          <w:p w14:paraId="22B1D46C" w14:textId="77777777" w:rsidR="00A059EB" w:rsidRPr="00C837B6" w:rsidRDefault="00A059EB" w:rsidP="00FC1055">
            <w:pPr>
              <w:bidi w:val="0"/>
              <w:rPr>
                <w:rFonts w:asciiTheme="majorBidi" w:hAnsiTheme="majorBidi" w:cstheme="majorBidi"/>
              </w:rPr>
            </w:pPr>
            <w:r w:rsidRPr="00C837B6">
              <w:rPr>
                <w:rFonts w:asciiTheme="majorBidi" w:hAnsiTheme="majorBidi" w:cstheme="majorBidi"/>
              </w:rPr>
              <w:t xml:space="preserve">Variables </w:t>
            </w:r>
          </w:p>
        </w:tc>
        <w:tc>
          <w:tcPr>
            <w:tcW w:w="1848" w:type="dxa"/>
          </w:tcPr>
          <w:p w14:paraId="1B2EEDFB"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Number</w:t>
            </w:r>
          </w:p>
        </w:tc>
        <w:tc>
          <w:tcPr>
            <w:tcW w:w="1701" w:type="dxa"/>
          </w:tcPr>
          <w:p w14:paraId="726C793E"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w:t>
            </w:r>
          </w:p>
        </w:tc>
      </w:tr>
      <w:tr w:rsidR="00A059EB" w:rsidRPr="00C837B6" w14:paraId="75237E13" w14:textId="77777777" w:rsidTr="00FC1055">
        <w:trPr>
          <w:jc w:val="center"/>
        </w:trPr>
        <w:tc>
          <w:tcPr>
            <w:tcW w:w="5670" w:type="dxa"/>
            <w:gridSpan w:val="3"/>
          </w:tcPr>
          <w:p w14:paraId="724250D2" w14:textId="77777777" w:rsidR="00A059EB" w:rsidRPr="00C837B6" w:rsidRDefault="00A059EB" w:rsidP="00FC1055">
            <w:pPr>
              <w:bidi w:val="0"/>
              <w:jc w:val="both"/>
              <w:rPr>
                <w:rFonts w:asciiTheme="majorBidi" w:hAnsiTheme="majorBidi" w:cstheme="majorBidi"/>
                <w:b/>
                <w:bCs/>
              </w:rPr>
            </w:pPr>
            <w:r w:rsidRPr="00C837B6">
              <w:rPr>
                <w:rFonts w:asciiTheme="majorBidi" w:hAnsiTheme="majorBidi" w:cstheme="majorBidi"/>
                <w:b/>
                <w:bCs/>
              </w:rPr>
              <w:t>Age</w:t>
            </w:r>
          </w:p>
        </w:tc>
      </w:tr>
      <w:tr w:rsidR="00A059EB" w:rsidRPr="00C837B6" w14:paraId="01F5C91D" w14:textId="77777777" w:rsidTr="00FC1055">
        <w:trPr>
          <w:jc w:val="center"/>
        </w:trPr>
        <w:tc>
          <w:tcPr>
            <w:tcW w:w="2121" w:type="dxa"/>
          </w:tcPr>
          <w:p w14:paraId="6DA88D6B"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sz w:val="24"/>
                <w:szCs w:val="24"/>
              </w:rPr>
              <w:t>50&gt;</w:t>
            </w:r>
          </w:p>
        </w:tc>
        <w:tc>
          <w:tcPr>
            <w:tcW w:w="1848" w:type="dxa"/>
          </w:tcPr>
          <w:p w14:paraId="76463F13"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134</w:t>
            </w:r>
          </w:p>
        </w:tc>
        <w:tc>
          <w:tcPr>
            <w:tcW w:w="1701" w:type="dxa"/>
          </w:tcPr>
          <w:p w14:paraId="7FEEA9D2"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57</w:t>
            </w:r>
          </w:p>
        </w:tc>
      </w:tr>
      <w:tr w:rsidR="00A059EB" w:rsidRPr="00C837B6" w14:paraId="60C5C8B2" w14:textId="77777777" w:rsidTr="00FC1055">
        <w:trPr>
          <w:jc w:val="center"/>
        </w:trPr>
        <w:tc>
          <w:tcPr>
            <w:tcW w:w="2121" w:type="dxa"/>
          </w:tcPr>
          <w:p w14:paraId="4D311FB2"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sz w:val="24"/>
                <w:szCs w:val="24"/>
              </w:rPr>
              <w:t>50≤</w:t>
            </w:r>
          </w:p>
        </w:tc>
        <w:tc>
          <w:tcPr>
            <w:tcW w:w="1848" w:type="dxa"/>
          </w:tcPr>
          <w:p w14:paraId="7099D86A"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101</w:t>
            </w:r>
          </w:p>
        </w:tc>
        <w:tc>
          <w:tcPr>
            <w:tcW w:w="1701" w:type="dxa"/>
          </w:tcPr>
          <w:p w14:paraId="591048CD"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43</w:t>
            </w:r>
          </w:p>
        </w:tc>
      </w:tr>
      <w:tr w:rsidR="00A059EB" w:rsidRPr="00C837B6" w14:paraId="122050B2" w14:textId="77777777" w:rsidTr="00FC1055">
        <w:trPr>
          <w:jc w:val="center"/>
        </w:trPr>
        <w:tc>
          <w:tcPr>
            <w:tcW w:w="5670" w:type="dxa"/>
            <w:gridSpan w:val="3"/>
          </w:tcPr>
          <w:p w14:paraId="1EB147E8" w14:textId="77777777" w:rsidR="00A059EB" w:rsidRPr="00C837B6" w:rsidRDefault="00A059EB" w:rsidP="00FC1055">
            <w:pPr>
              <w:bidi w:val="0"/>
              <w:jc w:val="both"/>
              <w:rPr>
                <w:rFonts w:asciiTheme="majorBidi" w:hAnsiTheme="majorBidi" w:cstheme="majorBidi"/>
                <w:b/>
                <w:bCs/>
              </w:rPr>
            </w:pPr>
            <w:r w:rsidRPr="00C837B6">
              <w:rPr>
                <w:rFonts w:asciiTheme="majorBidi" w:hAnsiTheme="majorBidi" w:cstheme="majorBidi"/>
                <w:b/>
                <w:bCs/>
              </w:rPr>
              <w:t>Gender</w:t>
            </w:r>
          </w:p>
        </w:tc>
      </w:tr>
      <w:tr w:rsidR="00A059EB" w:rsidRPr="00C837B6" w14:paraId="21A63796" w14:textId="77777777" w:rsidTr="00FC1055">
        <w:trPr>
          <w:jc w:val="center"/>
        </w:trPr>
        <w:tc>
          <w:tcPr>
            <w:tcW w:w="2121" w:type="dxa"/>
          </w:tcPr>
          <w:p w14:paraId="7CC48617"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sz w:val="24"/>
                <w:szCs w:val="24"/>
              </w:rPr>
              <w:t xml:space="preserve">Female </w:t>
            </w:r>
          </w:p>
        </w:tc>
        <w:tc>
          <w:tcPr>
            <w:tcW w:w="1848" w:type="dxa"/>
          </w:tcPr>
          <w:p w14:paraId="1A5920DC"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53</w:t>
            </w:r>
          </w:p>
        </w:tc>
        <w:tc>
          <w:tcPr>
            <w:tcW w:w="1701" w:type="dxa"/>
          </w:tcPr>
          <w:p w14:paraId="684E5F2D"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22.5</w:t>
            </w:r>
          </w:p>
        </w:tc>
      </w:tr>
      <w:tr w:rsidR="00A059EB" w:rsidRPr="00C837B6" w14:paraId="3BFFB533" w14:textId="77777777" w:rsidTr="00FC1055">
        <w:trPr>
          <w:jc w:val="center"/>
        </w:trPr>
        <w:tc>
          <w:tcPr>
            <w:tcW w:w="2121" w:type="dxa"/>
          </w:tcPr>
          <w:p w14:paraId="00AF4119"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sz w:val="24"/>
                <w:szCs w:val="24"/>
              </w:rPr>
              <w:t xml:space="preserve">Male </w:t>
            </w:r>
          </w:p>
        </w:tc>
        <w:tc>
          <w:tcPr>
            <w:tcW w:w="1848" w:type="dxa"/>
          </w:tcPr>
          <w:p w14:paraId="5E611A1F"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182</w:t>
            </w:r>
          </w:p>
        </w:tc>
        <w:tc>
          <w:tcPr>
            <w:tcW w:w="1701" w:type="dxa"/>
          </w:tcPr>
          <w:p w14:paraId="4E340063"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77.5</w:t>
            </w:r>
          </w:p>
        </w:tc>
      </w:tr>
      <w:tr w:rsidR="00A059EB" w:rsidRPr="00C837B6" w14:paraId="6AE073BE" w14:textId="77777777" w:rsidTr="00FC1055">
        <w:trPr>
          <w:jc w:val="center"/>
        </w:trPr>
        <w:tc>
          <w:tcPr>
            <w:tcW w:w="5670" w:type="dxa"/>
            <w:gridSpan w:val="3"/>
          </w:tcPr>
          <w:p w14:paraId="5BD73A32" w14:textId="77777777" w:rsidR="00A059EB" w:rsidRPr="00C837B6" w:rsidRDefault="00A059EB" w:rsidP="00FC1055">
            <w:pPr>
              <w:bidi w:val="0"/>
              <w:jc w:val="both"/>
              <w:rPr>
                <w:rFonts w:asciiTheme="majorBidi" w:hAnsiTheme="majorBidi" w:cstheme="majorBidi"/>
                <w:b/>
                <w:bCs/>
              </w:rPr>
            </w:pPr>
            <w:r w:rsidRPr="00C837B6">
              <w:rPr>
                <w:rFonts w:asciiTheme="majorBidi" w:hAnsiTheme="majorBidi" w:cstheme="majorBidi"/>
                <w:b/>
                <w:bCs/>
              </w:rPr>
              <w:t xml:space="preserve">Specialist  </w:t>
            </w:r>
          </w:p>
        </w:tc>
      </w:tr>
      <w:tr w:rsidR="00A059EB" w:rsidRPr="00C837B6" w14:paraId="627E9E7B" w14:textId="77777777" w:rsidTr="00FC1055">
        <w:trPr>
          <w:jc w:val="center"/>
        </w:trPr>
        <w:tc>
          <w:tcPr>
            <w:tcW w:w="2121" w:type="dxa"/>
          </w:tcPr>
          <w:p w14:paraId="3FC52939"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sz w:val="24"/>
                <w:szCs w:val="24"/>
              </w:rPr>
              <w:t xml:space="preserve">General surgery </w:t>
            </w:r>
          </w:p>
        </w:tc>
        <w:tc>
          <w:tcPr>
            <w:tcW w:w="1848" w:type="dxa"/>
          </w:tcPr>
          <w:p w14:paraId="09CB4A73"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57</w:t>
            </w:r>
          </w:p>
        </w:tc>
        <w:tc>
          <w:tcPr>
            <w:tcW w:w="1701" w:type="dxa"/>
          </w:tcPr>
          <w:p w14:paraId="56F3CFFA"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24.2</w:t>
            </w:r>
          </w:p>
        </w:tc>
      </w:tr>
      <w:tr w:rsidR="00A059EB" w:rsidRPr="00C837B6" w14:paraId="5723F8C5" w14:textId="77777777" w:rsidTr="00FC1055">
        <w:trPr>
          <w:jc w:val="center"/>
        </w:trPr>
        <w:tc>
          <w:tcPr>
            <w:tcW w:w="2121" w:type="dxa"/>
          </w:tcPr>
          <w:p w14:paraId="2E92CDC5" w14:textId="77777777" w:rsidR="00A059EB" w:rsidRPr="00C837B6" w:rsidRDefault="00A059EB" w:rsidP="00FC1055">
            <w:pPr>
              <w:bidi w:val="0"/>
              <w:jc w:val="center"/>
              <w:rPr>
                <w:rFonts w:asciiTheme="majorBidi" w:hAnsiTheme="majorBidi" w:cstheme="majorBidi"/>
                <w:sz w:val="24"/>
                <w:szCs w:val="24"/>
              </w:rPr>
            </w:pPr>
            <w:r w:rsidRPr="00C837B6">
              <w:rPr>
                <w:rFonts w:asciiTheme="majorBidi" w:hAnsiTheme="majorBidi" w:cstheme="majorBidi"/>
                <w:sz w:val="24"/>
                <w:szCs w:val="24"/>
              </w:rPr>
              <w:t xml:space="preserve">Gynecology </w:t>
            </w:r>
          </w:p>
        </w:tc>
        <w:tc>
          <w:tcPr>
            <w:tcW w:w="1848" w:type="dxa"/>
          </w:tcPr>
          <w:p w14:paraId="50ECC66C"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35</w:t>
            </w:r>
          </w:p>
        </w:tc>
        <w:tc>
          <w:tcPr>
            <w:tcW w:w="1701" w:type="dxa"/>
          </w:tcPr>
          <w:p w14:paraId="2684FE7E"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14.9</w:t>
            </w:r>
          </w:p>
        </w:tc>
      </w:tr>
      <w:tr w:rsidR="00A059EB" w:rsidRPr="00C837B6" w14:paraId="6D5C8554" w14:textId="77777777" w:rsidTr="00FC1055">
        <w:trPr>
          <w:jc w:val="center"/>
        </w:trPr>
        <w:tc>
          <w:tcPr>
            <w:tcW w:w="2121" w:type="dxa"/>
          </w:tcPr>
          <w:p w14:paraId="1A0B84F8"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sz w:val="24"/>
                <w:szCs w:val="24"/>
              </w:rPr>
              <w:lastRenderedPageBreak/>
              <w:t xml:space="preserve">Orthopedic </w:t>
            </w:r>
          </w:p>
        </w:tc>
        <w:tc>
          <w:tcPr>
            <w:tcW w:w="1848" w:type="dxa"/>
          </w:tcPr>
          <w:p w14:paraId="46F8EB0C"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34</w:t>
            </w:r>
          </w:p>
        </w:tc>
        <w:tc>
          <w:tcPr>
            <w:tcW w:w="1701" w:type="dxa"/>
          </w:tcPr>
          <w:p w14:paraId="565DF3BD"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14.5</w:t>
            </w:r>
          </w:p>
        </w:tc>
      </w:tr>
      <w:tr w:rsidR="00A059EB" w:rsidRPr="00C837B6" w14:paraId="74CF5404" w14:textId="77777777" w:rsidTr="00FC1055">
        <w:trPr>
          <w:jc w:val="center"/>
        </w:trPr>
        <w:tc>
          <w:tcPr>
            <w:tcW w:w="2121" w:type="dxa"/>
          </w:tcPr>
          <w:p w14:paraId="1173E865"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sz w:val="24"/>
                <w:szCs w:val="24"/>
              </w:rPr>
              <w:t xml:space="preserve">Neurosurgery </w:t>
            </w:r>
          </w:p>
        </w:tc>
        <w:tc>
          <w:tcPr>
            <w:tcW w:w="1848" w:type="dxa"/>
          </w:tcPr>
          <w:p w14:paraId="26A72E5B"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36</w:t>
            </w:r>
          </w:p>
        </w:tc>
        <w:tc>
          <w:tcPr>
            <w:tcW w:w="1701" w:type="dxa"/>
          </w:tcPr>
          <w:p w14:paraId="76AA0D5B"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15.3</w:t>
            </w:r>
          </w:p>
        </w:tc>
      </w:tr>
      <w:tr w:rsidR="00A059EB" w:rsidRPr="00C837B6" w14:paraId="7613C5E6" w14:textId="77777777" w:rsidTr="00FC1055">
        <w:trPr>
          <w:jc w:val="center"/>
        </w:trPr>
        <w:tc>
          <w:tcPr>
            <w:tcW w:w="2121" w:type="dxa"/>
          </w:tcPr>
          <w:p w14:paraId="50D71650"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sz w:val="24"/>
                <w:szCs w:val="24"/>
              </w:rPr>
              <w:t xml:space="preserve">Others </w:t>
            </w:r>
          </w:p>
        </w:tc>
        <w:tc>
          <w:tcPr>
            <w:tcW w:w="1848" w:type="dxa"/>
          </w:tcPr>
          <w:p w14:paraId="667FD473"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73</w:t>
            </w:r>
          </w:p>
        </w:tc>
        <w:tc>
          <w:tcPr>
            <w:tcW w:w="1701" w:type="dxa"/>
          </w:tcPr>
          <w:p w14:paraId="5106345D" w14:textId="77777777" w:rsidR="00A059EB" w:rsidRPr="00C837B6" w:rsidRDefault="00A059EB" w:rsidP="00FC1055">
            <w:pPr>
              <w:bidi w:val="0"/>
              <w:jc w:val="center"/>
              <w:rPr>
                <w:rFonts w:asciiTheme="majorBidi" w:hAnsiTheme="majorBidi" w:cstheme="majorBidi"/>
                <w:b/>
                <w:bCs/>
              </w:rPr>
            </w:pPr>
            <w:r w:rsidRPr="00C837B6">
              <w:rPr>
                <w:rFonts w:asciiTheme="majorBidi" w:hAnsiTheme="majorBidi" w:cstheme="majorBidi"/>
              </w:rPr>
              <w:t>31.1</w:t>
            </w:r>
          </w:p>
        </w:tc>
      </w:tr>
      <w:tr w:rsidR="00A059EB" w:rsidRPr="00C837B6" w14:paraId="4DF50413" w14:textId="77777777" w:rsidTr="00FC1055">
        <w:trPr>
          <w:jc w:val="center"/>
        </w:trPr>
        <w:tc>
          <w:tcPr>
            <w:tcW w:w="5670" w:type="dxa"/>
            <w:gridSpan w:val="3"/>
          </w:tcPr>
          <w:p w14:paraId="6F9BFAE5" w14:textId="77777777" w:rsidR="00A059EB" w:rsidRPr="00C837B6" w:rsidRDefault="00A059EB" w:rsidP="00FC1055">
            <w:pPr>
              <w:bidi w:val="0"/>
              <w:jc w:val="both"/>
              <w:rPr>
                <w:rFonts w:asciiTheme="majorBidi" w:hAnsiTheme="majorBidi" w:cstheme="majorBidi"/>
              </w:rPr>
            </w:pPr>
            <w:r w:rsidRPr="00C837B6">
              <w:rPr>
                <w:rFonts w:asciiTheme="majorBidi" w:hAnsiTheme="majorBidi" w:cstheme="majorBidi"/>
                <w:b/>
                <w:bCs/>
              </w:rPr>
              <w:t>Working setting</w:t>
            </w:r>
          </w:p>
        </w:tc>
      </w:tr>
      <w:tr w:rsidR="00A059EB" w:rsidRPr="00C837B6" w14:paraId="2E807F1E" w14:textId="77777777" w:rsidTr="00FC1055">
        <w:trPr>
          <w:jc w:val="center"/>
        </w:trPr>
        <w:tc>
          <w:tcPr>
            <w:tcW w:w="2121" w:type="dxa"/>
          </w:tcPr>
          <w:p w14:paraId="4BAA217F" w14:textId="77777777" w:rsidR="00A059EB" w:rsidRPr="00C837B6" w:rsidRDefault="00A059EB" w:rsidP="00FC1055">
            <w:pPr>
              <w:bidi w:val="0"/>
              <w:rPr>
                <w:rFonts w:asciiTheme="majorBidi" w:hAnsiTheme="majorBidi" w:cstheme="majorBidi"/>
              </w:rPr>
            </w:pPr>
            <w:r w:rsidRPr="00C837B6">
              <w:rPr>
                <w:rFonts w:asciiTheme="majorBidi" w:hAnsiTheme="majorBidi" w:cstheme="majorBidi"/>
              </w:rPr>
              <w:t>Public hospital</w:t>
            </w:r>
          </w:p>
        </w:tc>
        <w:tc>
          <w:tcPr>
            <w:tcW w:w="1848" w:type="dxa"/>
          </w:tcPr>
          <w:p w14:paraId="58D3E1BF"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90</w:t>
            </w:r>
          </w:p>
        </w:tc>
        <w:tc>
          <w:tcPr>
            <w:tcW w:w="1701" w:type="dxa"/>
          </w:tcPr>
          <w:p w14:paraId="538849B5"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38.3</w:t>
            </w:r>
          </w:p>
        </w:tc>
      </w:tr>
      <w:tr w:rsidR="00A059EB" w:rsidRPr="00C837B6" w14:paraId="5790B460" w14:textId="77777777" w:rsidTr="00FC1055">
        <w:trPr>
          <w:jc w:val="center"/>
        </w:trPr>
        <w:tc>
          <w:tcPr>
            <w:tcW w:w="2121" w:type="dxa"/>
          </w:tcPr>
          <w:p w14:paraId="12997DFD" w14:textId="77777777" w:rsidR="00A059EB" w:rsidRPr="00C837B6" w:rsidRDefault="00A059EB" w:rsidP="00FC1055">
            <w:pPr>
              <w:bidi w:val="0"/>
              <w:rPr>
                <w:rFonts w:asciiTheme="majorBidi" w:hAnsiTheme="majorBidi" w:cstheme="majorBidi"/>
              </w:rPr>
            </w:pPr>
            <w:r w:rsidRPr="00C837B6">
              <w:rPr>
                <w:rFonts w:asciiTheme="majorBidi" w:hAnsiTheme="majorBidi" w:cstheme="majorBidi"/>
              </w:rPr>
              <w:t>Private hospital</w:t>
            </w:r>
          </w:p>
        </w:tc>
        <w:tc>
          <w:tcPr>
            <w:tcW w:w="1848" w:type="dxa"/>
          </w:tcPr>
          <w:p w14:paraId="25830F74"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47</w:t>
            </w:r>
          </w:p>
        </w:tc>
        <w:tc>
          <w:tcPr>
            <w:tcW w:w="1701" w:type="dxa"/>
          </w:tcPr>
          <w:p w14:paraId="2FF4A5FD"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20</w:t>
            </w:r>
          </w:p>
        </w:tc>
      </w:tr>
      <w:tr w:rsidR="00A059EB" w:rsidRPr="00C837B6" w14:paraId="2D0CEA9B" w14:textId="77777777" w:rsidTr="00FC1055">
        <w:trPr>
          <w:jc w:val="center"/>
        </w:trPr>
        <w:tc>
          <w:tcPr>
            <w:tcW w:w="2121" w:type="dxa"/>
          </w:tcPr>
          <w:p w14:paraId="65649C11" w14:textId="77777777" w:rsidR="00A059EB" w:rsidRPr="00C837B6" w:rsidRDefault="00A059EB" w:rsidP="00FC1055">
            <w:pPr>
              <w:bidi w:val="0"/>
              <w:jc w:val="center"/>
              <w:rPr>
                <w:rFonts w:asciiTheme="majorBidi" w:hAnsiTheme="majorBidi" w:cstheme="majorBidi"/>
                <w:sz w:val="24"/>
                <w:szCs w:val="24"/>
              </w:rPr>
            </w:pPr>
            <w:r w:rsidRPr="00C837B6">
              <w:rPr>
                <w:rFonts w:asciiTheme="majorBidi" w:hAnsiTheme="majorBidi" w:cstheme="majorBidi"/>
              </w:rPr>
              <w:t xml:space="preserve">Both </w:t>
            </w:r>
          </w:p>
        </w:tc>
        <w:tc>
          <w:tcPr>
            <w:tcW w:w="1848" w:type="dxa"/>
          </w:tcPr>
          <w:p w14:paraId="5FC4262B"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98</w:t>
            </w:r>
          </w:p>
        </w:tc>
        <w:tc>
          <w:tcPr>
            <w:tcW w:w="1701" w:type="dxa"/>
          </w:tcPr>
          <w:p w14:paraId="02F93257"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41.7</w:t>
            </w:r>
          </w:p>
        </w:tc>
      </w:tr>
      <w:tr w:rsidR="00A059EB" w:rsidRPr="00C837B6" w14:paraId="4C29053A" w14:textId="77777777" w:rsidTr="00FC1055">
        <w:trPr>
          <w:jc w:val="center"/>
        </w:trPr>
        <w:tc>
          <w:tcPr>
            <w:tcW w:w="5670" w:type="dxa"/>
            <w:gridSpan w:val="3"/>
          </w:tcPr>
          <w:p w14:paraId="6390FC39" w14:textId="77777777" w:rsidR="00A059EB" w:rsidRPr="00C837B6" w:rsidRDefault="00A059EB" w:rsidP="00FC1055">
            <w:pPr>
              <w:bidi w:val="0"/>
              <w:jc w:val="both"/>
              <w:rPr>
                <w:rFonts w:asciiTheme="majorBidi" w:hAnsiTheme="majorBidi" w:cstheme="majorBidi"/>
              </w:rPr>
            </w:pPr>
            <w:r w:rsidRPr="00C837B6">
              <w:rPr>
                <w:rFonts w:asciiTheme="majorBidi" w:hAnsiTheme="majorBidi" w:cstheme="majorBidi"/>
                <w:b/>
                <w:bCs/>
              </w:rPr>
              <w:t>Work experience</w:t>
            </w:r>
          </w:p>
        </w:tc>
      </w:tr>
      <w:tr w:rsidR="00A059EB" w:rsidRPr="00C837B6" w14:paraId="637136D6" w14:textId="77777777" w:rsidTr="00FC1055">
        <w:trPr>
          <w:jc w:val="center"/>
        </w:trPr>
        <w:tc>
          <w:tcPr>
            <w:tcW w:w="2121" w:type="dxa"/>
          </w:tcPr>
          <w:p w14:paraId="5CBA58D6" w14:textId="77777777" w:rsidR="00A059EB" w:rsidRPr="00C837B6" w:rsidRDefault="00A059EB" w:rsidP="00FC1055">
            <w:pPr>
              <w:bidi w:val="0"/>
              <w:jc w:val="center"/>
              <w:rPr>
                <w:rFonts w:asciiTheme="majorBidi" w:hAnsiTheme="majorBidi" w:cstheme="majorBidi"/>
                <w:sz w:val="24"/>
                <w:szCs w:val="24"/>
              </w:rPr>
            </w:pPr>
            <w:r w:rsidRPr="00C837B6">
              <w:rPr>
                <w:rFonts w:asciiTheme="majorBidi" w:hAnsiTheme="majorBidi" w:cstheme="majorBidi"/>
                <w:sz w:val="24"/>
                <w:szCs w:val="24"/>
              </w:rPr>
              <w:t>15&gt;</w:t>
            </w:r>
          </w:p>
        </w:tc>
        <w:tc>
          <w:tcPr>
            <w:tcW w:w="1848" w:type="dxa"/>
          </w:tcPr>
          <w:p w14:paraId="73EEF09E"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129</w:t>
            </w:r>
          </w:p>
        </w:tc>
        <w:tc>
          <w:tcPr>
            <w:tcW w:w="1701" w:type="dxa"/>
          </w:tcPr>
          <w:p w14:paraId="3091C64D"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54.9</w:t>
            </w:r>
          </w:p>
        </w:tc>
      </w:tr>
      <w:tr w:rsidR="00A059EB" w:rsidRPr="00C837B6" w14:paraId="3793ECAC" w14:textId="77777777" w:rsidTr="00FC1055">
        <w:trPr>
          <w:jc w:val="center"/>
        </w:trPr>
        <w:tc>
          <w:tcPr>
            <w:tcW w:w="2121" w:type="dxa"/>
          </w:tcPr>
          <w:p w14:paraId="095198CC" w14:textId="77777777" w:rsidR="00A059EB" w:rsidRPr="00C837B6" w:rsidRDefault="00A059EB" w:rsidP="00FC1055">
            <w:pPr>
              <w:bidi w:val="0"/>
              <w:jc w:val="center"/>
              <w:rPr>
                <w:rFonts w:asciiTheme="majorBidi" w:hAnsiTheme="majorBidi" w:cstheme="majorBidi"/>
                <w:sz w:val="24"/>
                <w:szCs w:val="24"/>
              </w:rPr>
            </w:pPr>
            <w:r w:rsidRPr="00C837B6">
              <w:rPr>
                <w:rFonts w:asciiTheme="majorBidi" w:hAnsiTheme="majorBidi" w:cstheme="majorBidi"/>
                <w:sz w:val="24"/>
                <w:szCs w:val="24"/>
              </w:rPr>
              <w:t>15≤</w:t>
            </w:r>
          </w:p>
        </w:tc>
        <w:tc>
          <w:tcPr>
            <w:tcW w:w="1848" w:type="dxa"/>
          </w:tcPr>
          <w:p w14:paraId="1A5F708D"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106</w:t>
            </w:r>
          </w:p>
        </w:tc>
        <w:tc>
          <w:tcPr>
            <w:tcW w:w="1701" w:type="dxa"/>
          </w:tcPr>
          <w:p w14:paraId="5A6D8BAA"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45.1</w:t>
            </w:r>
          </w:p>
        </w:tc>
      </w:tr>
      <w:tr w:rsidR="00A059EB" w:rsidRPr="00C837B6" w14:paraId="203ECDF5" w14:textId="77777777" w:rsidTr="00FC1055">
        <w:trPr>
          <w:jc w:val="center"/>
        </w:trPr>
        <w:tc>
          <w:tcPr>
            <w:tcW w:w="5670" w:type="dxa"/>
            <w:gridSpan w:val="3"/>
          </w:tcPr>
          <w:p w14:paraId="40EB5C40" w14:textId="77777777" w:rsidR="00A059EB" w:rsidRPr="00C837B6" w:rsidRDefault="00A059EB" w:rsidP="00FC1055">
            <w:pPr>
              <w:bidi w:val="0"/>
              <w:jc w:val="both"/>
              <w:rPr>
                <w:rFonts w:asciiTheme="majorBidi" w:hAnsiTheme="majorBidi" w:cstheme="majorBidi"/>
              </w:rPr>
            </w:pPr>
            <w:r w:rsidRPr="00C837B6">
              <w:rPr>
                <w:rFonts w:asciiTheme="majorBidi" w:hAnsiTheme="majorBidi" w:cstheme="majorBidi"/>
                <w:b/>
                <w:bCs/>
              </w:rPr>
              <w:t>Working place</w:t>
            </w:r>
          </w:p>
        </w:tc>
      </w:tr>
      <w:tr w:rsidR="00A059EB" w:rsidRPr="00C837B6" w14:paraId="5A111EF0" w14:textId="77777777" w:rsidTr="00FC1055">
        <w:trPr>
          <w:jc w:val="center"/>
        </w:trPr>
        <w:tc>
          <w:tcPr>
            <w:tcW w:w="2121" w:type="dxa"/>
          </w:tcPr>
          <w:p w14:paraId="246FE727" w14:textId="77777777" w:rsidR="00A059EB" w:rsidRPr="00C837B6" w:rsidRDefault="00A059EB" w:rsidP="00FC1055">
            <w:pPr>
              <w:bidi w:val="0"/>
              <w:jc w:val="center"/>
              <w:rPr>
                <w:rFonts w:asciiTheme="majorBidi" w:hAnsiTheme="majorBidi" w:cstheme="majorBidi"/>
                <w:sz w:val="24"/>
                <w:szCs w:val="24"/>
              </w:rPr>
            </w:pPr>
            <w:r w:rsidRPr="00C837B6">
              <w:rPr>
                <w:rFonts w:asciiTheme="majorBidi" w:hAnsiTheme="majorBidi" w:cstheme="majorBidi"/>
              </w:rPr>
              <w:t>Tehran(capital)</w:t>
            </w:r>
          </w:p>
        </w:tc>
        <w:tc>
          <w:tcPr>
            <w:tcW w:w="1848" w:type="dxa"/>
          </w:tcPr>
          <w:p w14:paraId="74039104"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125</w:t>
            </w:r>
          </w:p>
        </w:tc>
        <w:tc>
          <w:tcPr>
            <w:tcW w:w="1701" w:type="dxa"/>
          </w:tcPr>
          <w:p w14:paraId="47DF3C17"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53.2</w:t>
            </w:r>
          </w:p>
        </w:tc>
      </w:tr>
      <w:tr w:rsidR="00A059EB" w:rsidRPr="00C837B6" w14:paraId="2CD0E4BB" w14:textId="77777777" w:rsidTr="00FC1055">
        <w:trPr>
          <w:jc w:val="center"/>
        </w:trPr>
        <w:tc>
          <w:tcPr>
            <w:tcW w:w="2121" w:type="dxa"/>
          </w:tcPr>
          <w:p w14:paraId="5DDCBC32" w14:textId="77777777" w:rsidR="00A059EB" w:rsidRPr="00C837B6" w:rsidRDefault="00A059EB" w:rsidP="00FC1055">
            <w:pPr>
              <w:bidi w:val="0"/>
              <w:jc w:val="center"/>
              <w:rPr>
                <w:rFonts w:asciiTheme="majorBidi" w:hAnsiTheme="majorBidi" w:cstheme="majorBidi"/>
                <w:sz w:val="24"/>
                <w:szCs w:val="24"/>
              </w:rPr>
            </w:pPr>
            <w:r w:rsidRPr="00C837B6">
              <w:rPr>
                <w:rFonts w:asciiTheme="majorBidi" w:hAnsiTheme="majorBidi" w:cstheme="majorBidi"/>
              </w:rPr>
              <w:t xml:space="preserve">Other cities </w:t>
            </w:r>
          </w:p>
        </w:tc>
        <w:tc>
          <w:tcPr>
            <w:tcW w:w="1848" w:type="dxa"/>
          </w:tcPr>
          <w:p w14:paraId="782CB04A"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110</w:t>
            </w:r>
          </w:p>
        </w:tc>
        <w:tc>
          <w:tcPr>
            <w:tcW w:w="1701" w:type="dxa"/>
          </w:tcPr>
          <w:p w14:paraId="6573F6D3"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46.8</w:t>
            </w:r>
          </w:p>
        </w:tc>
      </w:tr>
      <w:tr w:rsidR="00A059EB" w:rsidRPr="00C837B6" w14:paraId="0A6C9308" w14:textId="77777777" w:rsidTr="00FC1055">
        <w:trPr>
          <w:jc w:val="center"/>
        </w:trPr>
        <w:tc>
          <w:tcPr>
            <w:tcW w:w="5670" w:type="dxa"/>
            <w:gridSpan w:val="3"/>
          </w:tcPr>
          <w:p w14:paraId="64E398DF" w14:textId="77777777" w:rsidR="00A059EB" w:rsidRPr="00C837B6" w:rsidRDefault="00A059EB" w:rsidP="00FC1055">
            <w:pPr>
              <w:bidi w:val="0"/>
              <w:jc w:val="both"/>
              <w:rPr>
                <w:rFonts w:asciiTheme="majorBidi" w:hAnsiTheme="majorBidi" w:cstheme="majorBidi"/>
              </w:rPr>
            </w:pPr>
            <w:r w:rsidRPr="00C837B6">
              <w:rPr>
                <w:rFonts w:asciiTheme="majorBidi" w:hAnsiTheme="majorBidi" w:cstheme="majorBidi"/>
                <w:b/>
                <w:bCs/>
              </w:rPr>
              <w:t>Pervious Lawsuit</w:t>
            </w:r>
          </w:p>
        </w:tc>
      </w:tr>
      <w:tr w:rsidR="00A059EB" w:rsidRPr="00C837B6" w14:paraId="6B5B0EE3" w14:textId="77777777" w:rsidTr="00FC1055">
        <w:trPr>
          <w:jc w:val="center"/>
        </w:trPr>
        <w:tc>
          <w:tcPr>
            <w:tcW w:w="2121" w:type="dxa"/>
          </w:tcPr>
          <w:p w14:paraId="02516297" w14:textId="77777777" w:rsidR="00A059EB" w:rsidRPr="00C837B6" w:rsidRDefault="00A059EB" w:rsidP="00FC1055">
            <w:pPr>
              <w:bidi w:val="0"/>
              <w:jc w:val="center"/>
              <w:rPr>
                <w:rFonts w:asciiTheme="majorBidi" w:hAnsiTheme="majorBidi" w:cstheme="majorBidi"/>
                <w:sz w:val="24"/>
                <w:szCs w:val="24"/>
              </w:rPr>
            </w:pPr>
            <w:r w:rsidRPr="00C837B6">
              <w:rPr>
                <w:rFonts w:asciiTheme="majorBidi" w:hAnsiTheme="majorBidi" w:cstheme="majorBidi"/>
                <w:sz w:val="24"/>
                <w:szCs w:val="24"/>
              </w:rPr>
              <w:t>Yes</w:t>
            </w:r>
          </w:p>
        </w:tc>
        <w:tc>
          <w:tcPr>
            <w:tcW w:w="1848" w:type="dxa"/>
          </w:tcPr>
          <w:p w14:paraId="073FF5AE"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136</w:t>
            </w:r>
          </w:p>
        </w:tc>
        <w:tc>
          <w:tcPr>
            <w:tcW w:w="1701" w:type="dxa"/>
          </w:tcPr>
          <w:p w14:paraId="3BC0B7E1"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57.9</w:t>
            </w:r>
          </w:p>
        </w:tc>
      </w:tr>
      <w:tr w:rsidR="00A059EB" w:rsidRPr="00C837B6" w14:paraId="0DE8E4DD" w14:textId="77777777" w:rsidTr="00FC1055">
        <w:trPr>
          <w:jc w:val="center"/>
        </w:trPr>
        <w:tc>
          <w:tcPr>
            <w:tcW w:w="2121" w:type="dxa"/>
          </w:tcPr>
          <w:p w14:paraId="1F571B6B" w14:textId="77777777" w:rsidR="00A059EB" w:rsidRPr="00C837B6" w:rsidRDefault="00A059EB" w:rsidP="00FC1055">
            <w:pPr>
              <w:bidi w:val="0"/>
              <w:jc w:val="center"/>
              <w:rPr>
                <w:rFonts w:asciiTheme="majorBidi" w:hAnsiTheme="majorBidi" w:cstheme="majorBidi"/>
                <w:sz w:val="24"/>
                <w:szCs w:val="24"/>
              </w:rPr>
            </w:pPr>
            <w:r w:rsidRPr="00C837B6">
              <w:rPr>
                <w:rFonts w:asciiTheme="majorBidi" w:hAnsiTheme="majorBidi" w:cstheme="majorBidi"/>
                <w:sz w:val="24"/>
                <w:szCs w:val="24"/>
              </w:rPr>
              <w:t>No</w:t>
            </w:r>
          </w:p>
        </w:tc>
        <w:tc>
          <w:tcPr>
            <w:tcW w:w="1848" w:type="dxa"/>
          </w:tcPr>
          <w:p w14:paraId="6BC3A292"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99</w:t>
            </w:r>
          </w:p>
        </w:tc>
        <w:tc>
          <w:tcPr>
            <w:tcW w:w="1701" w:type="dxa"/>
          </w:tcPr>
          <w:p w14:paraId="4B40BEEA" w14:textId="77777777" w:rsidR="00A059EB" w:rsidRPr="00C837B6" w:rsidRDefault="00A059EB" w:rsidP="00FC1055">
            <w:pPr>
              <w:bidi w:val="0"/>
              <w:jc w:val="center"/>
              <w:rPr>
                <w:rFonts w:asciiTheme="majorBidi" w:hAnsiTheme="majorBidi" w:cstheme="majorBidi"/>
              </w:rPr>
            </w:pPr>
            <w:r w:rsidRPr="00C837B6">
              <w:rPr>
                <w:rFonts w:asciiTheme="majorBidi" w:hAnsiTheme="majorBidi" w:cstheme="majorBidi"/>
              </w:rPr>
              <w:t>42.1</w:t>
            </w:r>
          </w:p>
        </w:tc>
      </w:tr>
    </w:tbl>
    <w:p w14:paraId="4366DCC5" w14:textId="77777777" w:rsidR="00A51665" w:rsidRPr="00C837B6" w:rsidRDefault="00A51665" w:rsidP="00380BEE">
      <w:pPr>
        <w:bidi w:val="0"/>
        <w:spacing w:after="0" w:line="360" w:lineRule="auto"/>
        <w:jc w:val="both"/>
        <w:rPr>
          <w:rFonts w:asciiTheme="majorBidi" w:hAnsiTheme="majorBidi" w:cstheme="majorBidi"/>
          <w:sz w:val="24"/>
          <w:szCs w:val="24"/>
        </w:rPr>
      </w:pPr>
    </w:p>
    <w:p w14:paraId="6F48128B" w14:textId="6FBA6035" w:rsidR="00056679" w:rsidRPr="00C837B6" w:rsidRDefault="00056679" w:rsidP="00380BEE">
      <w:pPr>
        <w:bidi w:val="0"/>
        <w:spacing w:after="0" w:line="48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Table 1 shows attitude of Iranian surgeons to toward defensive medicine.</w:t>
      </w:r>
      <w:r w:rsidR="00EB34A1"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The majority of the surgeons (96.3%) believed that the rate of legal litigation increased in recent years.</w:t>
      </w:r>
    </w:p>
    <w:p w14:paraId="087592AE" w14:textId="18C36139" w:rsidR="00CC52B8" w:rsidRDefault="00A67778" w:rsidP="00380BEE">
      <w:pPr>
        <w:autoSpaceDE w:val="0"/>
        <w:autoSpaceDN w:val="0"/>
        <w:bidi w:val="0"/>
        <w:adjustRightInd w:val="0"/>
        <w:spacing w:after="0" w:line="48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 </w:t>
      </w:r>
      <w:r w:rsidR="00E17F6D" w:rsidRPr="00C837B6">
        <w:rPr>
          <w:rFonts w:asciiTheme="majorBidi" w:hAnsiTheme="majorBidi" w:cstheme="majorBidi"/>
          <w:sz w:val="24"/>
          <w:szCs w:val="24"/>
          <w:lang w:val="en"/>
        </w:rPr>
        <w:t xml:space="preserve">Most of </w:t>
      </w:r>
      <w:r w:rsidR="00D6270E" w:rsidRPr="00C837B6">
        <w:rPr>
          <w:rFonts w:asciiTheme="majorBidi" w:hAnsiTheme="majorBidi" w:cstheme="majorBidi"/>
          <w:sz w:val="24"/>
          <w:szCs w:val="24"/>
          <w:lang w:val="en"/>
        </w:rPr>
        <w:t>participants reported</w:t>
      </w:r>
      <w:r w:rsidR="00E17F6D" w:rsidRPr="00C837B6">
        <w:rPr>
          <w:rFonts w:asciiTheme="majorBidi" w:hAnsiTheme="majorBidi" w:cstheme="majorBidi"/>
          <w:sz w:val="24"/>
          <w:szCs w:val="24"/>
          <w:lang w:val="en"/>
        </w:rPr>
        <w:t xml:space="preserve"> that DM </w:t>
      </w:r>
      <w:r w:rsidR="006304EE" w:rsidRPr="00C837B6">
        <w:rPr>
          <w:rFonts w:asciiTheme="majorBidi" w:hAnsiTheme="majorBidi" w:cstheme="majorBidi"/>
          <w:sz w:val="24"/>
          <w:szCs w:val="24"/>
        </w:rPr>
        <w:t xml:space="preserve">behaviours </w:t>
      </w:r>
      <w:r w:rsidR="00E17F6D" w:rsidRPr="00C837B6">
        <w:rPr>
          <w:rFonts w:asciiTheme="majorBidi" w:hAnsiTheme="majorBidi" w:cstheme="majorBidi"/>
          <w:sz w:val="24"/>
          <w:szCs w:val="24"/>
          <w:lang w:val="en"/>
        </w:rPr>
        <w:t>resulted in a weakened physician-patient relationship (90.6%), increased costs of health services (89.7%), and low access of people to health services (82.5%).</w:t>
      </w:r>
      <w:r w:rsidR="00EB34A1" w:rsidRPr="00C837B6">
        <w:rPr>
          <w:rFonts w:asciiTheme="majorBidi" w:hAnsiTheme="majorBidi" w:cstheme="majorBidi"/>
          <w:sz w:val="24"/>
          <w:szCs w:val="24"/>
          <w:lang w:val="en"/>
        </w:rPr>
        <w:t xml:space="preserve"> </w:t>
      </w:r>
      <w:r w:rsidR="00E17F6D" w:rsidRPr="00C837B6">
        <w:rPr>
          <w:rFonts w:asciiTheme="majorBidi" w:hAnsiTheme="majorBidi" w:cstheme="majorBidi"/>
          <w:sz w:val="24"/>
          <w:szCs w:val="24"/>
          <w:lang w:val="en"/>
        </w:rPr>
        <w:t xml:space="preserve">In addition, 74.4% of the surgeons believed that each patient could be a threat for </w:t>
      </w:r>
      <w:r w:rsidR="00E17F6D" w:rsidRPr="00C837B6">
        <w:rPr>
          <w:rFonts w:asciiTheme="majorBidi" w:hAnsiTheme="majorBidi" w:cstheme="majorBidi"/>
          <w:sz w:val="24"/>
          <w:szCs w:val="24"/>
        </w:rPr>
        <w:t>medical lawsuits</w:t>
      </w:r>
      <w:r w:rsidR="00E17F6D" w:rsidRPr="00C837B6">
        <w:rPr>
          <w:rFonts w:asciiTheme="majorBidi" w:hAnsiTheme="majorBidi" w:cstheme="majorBidi"/>
          <w:sz w:val="24"/>
          <w:szCs w:val="24"/>
          <w:lang w:val="en"/>
        </w:rPr>
        <w:t>.</w:t>
      </w:r>
      <w:r w:rsidR="00EB34A1" w:rsidRPr="00C837B6">
        <w:rPr>
          <w:rFonts w:asciiTheme="majorBidi" w:hAnsiTheme="majorBidi" w:cstheme="majorBidi"/>
          <w:sz w:val="24"/>
          <w:szCs w:val="24"/>
          <w:lang w:val="en"/>
        </w:rPr>
        <w:t xml:space="preserve"> </w:t>
      </w:r>
      <w:r w:rsidR="00D6270E" w:rsidRPr="00C837B6">
        <w:rPr>
          <w:rFonts w:asciiTheme="majorBidi" w:hAnsiTheme="majorBidi" w:cstheme="majorBidi"/>
          <w:sz w:val="24"/>
          <w:szCs w:val="24"/>
          <w:lang w:val="en"/>
        </w:rPr>
        <w:t xml:space="preserve">Most of </w:t>
      </w:r>
      <w:r w:rsidR="00E17F6D" w:rsidRPr="00C837B6">
        <w:rPr>
          <w:rFonts w:asciiTheme="majorBidi" w:hAnsiTheme="majorBidi" w:cstheme="majorBidi"/>
          <w:sz w:val="24"/>
          <w:szCs w:val="24"/>
          <w:lang w:val="en"/>
        </w:rPr>
        <w:t xml:space="preserve">respondents (67.2%) stated that DM </w:t>
      </w:r>
      <w:r w:rsidR="006304EE" w:rsidRPr="00C837B6">
        <w:rPr>
          <w:rFonts w:asciiTheme="majorBidi" w:hAnsiTheme="majorBidi" w:cstheme="majorBidi"/>
          <w:sz w:val="24"/>
          <w:szCs w:val="24"/>
        </w:rPr>
        <w:t xml:space="preserve">behaviours </w:t>
      </w:r>
      <w:r w:rsidR="00E17F6D" w:rsidRPr="00C837B6">
        <w:rPr>
          <w:rFonts w:asciiTheme="majorBidi" w:hAnsiTheme="majorBidi" w:cstheme="majorBidi"/>
          <w:sz w:val="24"/>
          <w:szCs w:val="24"/>
          <w:lang w:val="en"/>
        </w:rPr>
        <w:t>may be risky for patient safety</w:t>
      </w:r>
      <w:r w:rsidR="00EB34A1" w:rsidRPr="00C837B6">
        <w:rPr>
          <w:rFonts w:asciiTheme="majorBidi" w:hAnsiTheme="majorBidi" w:cstheme="majorBidi"/>
          <w:sz w:val="24"/>
          <w:szCs w:val="24"/>
          <w:lang w:val="en"/>
        </w:rPr>
        <w:t>. About 58% were familiar with the DM concept, and 57.9% of the surgeons had a history of malpractice lawsuits from patients.</w:t>
      </w:r>
    </w:p>
    <w:p w14:paraId="1A7594BC" w14:textId="77777777" w:rsidR="00CC52B8" w:rsidRPr="00C837B6" w:rsidRDefault="00CC52B8" w:rsidP="00380BEE">
      <w:pPr>
        <w:autoSpaceDE w:val="0"/>
        <w:autoSpaceDN w:val="0"/>
        <w:bidi w:val="0"/>
        <w:adjustRightInd w:val="0"/>
        <w:spacing w:after="0" w:line="480" w:lineRule="auto"/>
        <w:jc w:val="both"/>
        <w:rPr>
          <w:rFonts w:asciiTheme="majorBidi" w:hAnsiTheme="majorBidi" w:cstheme="majorBidi"/>
          <w:sz w:val="24"/>
          <w:szCs w:val="24"/>
          <w:lang w:val="en"/>
        </w:rPr>
      </w:pPr>
    </w:p>
    <w:p w14:paraId="26EC6445" w14:textId="77777777" w:rsidR="00A059EB" w:rsidRPr="00C837B6" w:rsidRDefault="00A059EB" w:rsidP="00A059EB">
      <w:pPr>
        <w:pStyle w:val="a"/>
        <w:bidi w:val="0"/>
        <w:spacing w:after="0" w:line="360" w:lineRule="auto"/>
        <w:rPr>
          <w:rFonts w:asciiTheme="majorBidi" w:hAnsiTheme="majorBidi" w:cstheme="majorBidi"/>
          <w:sz w:val="24"/>
          <w:szCs w:val="24"/>
          <w:rtl/>
          <w:lang w:val="en"/>
        </w:rPr>
      </w:pPr>
      <w:r w:rsidRPr="00C837B6">
        <w:rPr>
          <w:rFonts w:asciiTheme="majorBidi" w:hAnsiTheme="majorBidi" w:cstheme="majorBidi"/>
          <w:sz w:val="24"/>
          <w:szCs w:val="24"/>
          <w:lang w:val="en"/>
        </w:rPr>
        <w:t>Table2. Attitude</w:t>
      </w:r>
      <w:r w:rsidRPr="00C837B6" w:rsidDel="009306B3">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of Iranian surgeons </w:t>
      </w:r>
      <w:r w:rsidRPr="00C837B6">
        <w:rPr>
          <w:rFonts w:asciiTheme="majorBidi" w:hAnsiTheme="majorBidi" w:cstheme="majorBidi"/>
          <w:sz w:val="24"/>
          <w:szCs w:val="24"/>
        </w:rPr>
        <w:t>toward</w:t>
      </w:r>
      <w:r w:rsidRPr="00C837B6">
        <w:rPr>
          <w:rFonts w:asciiTheme="majorBidi" w:hAnsiTheme="majorBidi" w:cstheme="majorBidi"/>
          <w:sz w:val="24"/>
          <w:szCs w:val="24"/>
          <w:lang w:val="en"/>
        </w:rPr>
        <w:t xml:space="preserve"> Defensive Medicine</w:t>
      </w:r>
    </w:p>
    <w:tbl>
      <w:tblPr>
        <w:tblStyle w:val="TableGrid1"/>
        <w:tblW w:w="0" w:type="auto"/>
        <w:jc w:val="center"/>
        <w:tblLook w:val="04A0" w:firstRow="1" w:lastRow="0" w:firstColumn="1" w:lastColumn="0" w:noHBand="0" w:noVBand="1"/>
      </w:tblPr>
      <w:tblGrid>
        <w:gridCol w:w="6062"/>
        <w:gridCol w:w="1276"/>
        <w:gridCol w:w="1134"/>
      </w:tblGrid>
      <w:tr w:rsidR="00A059EB" w:rsidRPr="00C837B6" w14:paraId="40173880" w14:textId="77777777" w:rsidTr="00FC1055">
        <w:trPr>
          <w:trHeight w:val="473"/>
          <w:jc w:val="center"/>
        </w:trPr>
        <w:tc>
          <w:tcPr>
            <w:tcW w:w="6062" w:type="dxa"/>
            <w:vMerge w:val="restart"/>
          </w:tcPr>
          <w:p w14:paraId="55CF68F5" w14:textId="77777777" w:rsidR="00A059EB" w:rsidRPr="00C837B6" w:rsidRDefault="00A059EB" w:rsidP="00FC1055">
            <w:pPr>
              <w:bidi w:val="0"/>
              <w:spacing w:line="360" w:lineRule="auto"/>
              <w:jc w:val="center"/>
              <w:rPr>
                <w:rFonts w:asciiTheme="majorBidi" w:hAnsiTheme="majorBidi" w:cstheme="majorBidi"/>
                <w:bCs/>
                <w:sz w:val="24"/>
                <w:szCs w:val="24"/>
                <w:rtl/>
              </w:rPr>
            </w:pPr>
            <w:r w:rsidRPr="00C837B6">
              <w:rPr>
                <w:rFonts w:asciiTheme="majorBidi" w:hAnsiTheme="majorBidi" w:cstheme="majorBidi"/>
                <w:sz w:val="24"/>
                <w:szCs w:val="24"/>
                <w:lang w:val="en"/>
              </w:rPr>
              <w:t xml:space="preserve">Statements </w:t>
            </w:r>
          </w:p>
        </w:tc>
        <w:tc>
          <w:tcPr>
            <w:tcW w:w="1276" w:type="dxa"/>
          </w:tcPr>
          <w:p w14:paraId="10FA5A32" w14:textId="77777777" w:rsidR="00A059EB" w:rsidRPr="00C837B6" w:rsidRDefault="00A059EB" w:rsidP="00FC1055">
            <w:pPr>
              <w:bidi w:val="0"/>
              <w:spacing w:line="360" w:lineRule="auto"/>
              <w:jc w:val="center"/>
              <w:rPr>
                <w:rFonts w:asciiTheme="majorBidi" w:hAnsiTheme="majorBidi" w:cstheme="majorBidi"/>
                <w:sz w:val="24"/>
                <w:szCs w:val="24"/>
                <w:lang w:val="en"/>
              </w:rPr>
            </w:pPr>
            <w:r w:rsidRPr="00C837B6">
              <w:rPr>
                <w:rFonts w:asciiTheme="majorBidi" w:hAnsiTheme="majorBidi" w:cstheme="majorBidi"/>
                <w:sz w:val="24"/>
                <w:szCs w:val="24"/>
                <w:lang w:val="en"/>
              </w:rPr>
              <w:t>Yes</w:t>
            </w:r>
          </w:p>
        </w:tc>
        <w:tc>
          <w:tcPr>
            <w:tcW w:w="1134" w:type="dxa"/>
          </w:tcPr>
          <w:p w14:paraId="6F62E5CF" w14:textId="77777777" w:rsidR="00A059EB" w:rsidRPr="00C837B6" w:rsidRDefault="00A059EB" w:rsidP="00FC1055">
            <w:pPr>
              <w:bidi w:val="0"/>
              <w:spacing w:line="360" w:lineRule="auto"/>
              <w:jc w:val="center"/>
              <w:rPr>
                <w:rFonts w:asciiTheme="majorBidi" w:hAnsiTheme="majorBidi" w:cstheme="majorBidi"/>
                <w:sz w:val="24"/>
                <w:szCs w:val="24"/>
                <w:lang w:val="en"/>
              </w:rPr>
            </w:pPr>
            <w:r w:rsidRPr="00C837B6">
              <w:rPr>
                <w:rFonts w:asciiTheme="majorBidi" w:hAnsiTheme="majorBidi" w:cstheme="majorBidi"/>
                <w:sz w:val="24"/>
                <w:szCs w:val="24"/>
                <w:lang w:val="en"/>
              </w:rPr>
              <w:t>No</w:t>
            </w:r>
          </w:p>
        </w:tc>
      </w:tr>
      <w:tr w:rsidR="00A059EB" w:rsidRPr="00C837B6" w14:paraId="2F6F0866" w14:textId="77777777" w:rsidTr="00FC1055">
        <w:trPr>
          <w:trHeight w:val="453"/>
          <w:jc w:val="center"/>
        </w:trPr>
        <w:tc>
          <w:tcPr>
            <w:tcW w:w="6062" w:type="dxa"/>
            <w:vMerge/>
          </w:tcPr>
          <w:p w14:paraId="55DF5B8B" w14:textId="77777777" w:rsidR="00A059EB" w:rsidRPr="00C837B6" w:rsidRDefault="00A059EB" w:rsidP="00FC1055">
            <w:pPr>
              <w:bidi w:val="0"/>
              <w:spacing w:line="360" w:lineRule="auto"/>
              <w:jc w:val="center"/>
              <w:rPr>
                <w:rFonts w:asciiTheme="majorBidi" w:hAnsiTheme="majorBidi" w:cstheme="majorBidi"/>
                <w:bCs/>
                <w:sz w:val="24"/>
                <w:szCs w:val="24"/>
                <w:rtl/>
              </w:rPr>
            </w:pPr>
          </w:p>
        </w:tc>
        <w:tc>
          <w:tcPr>
            <w:tcW w:w="1276" w:type="dxa"/>
          </w:tcPr>
          <w:p w14:paraId="74C7C38D" w14:textId="77777777" w:rsidR="00A059EB" w:rsidRPr="00C837B6" w:rsidRDefault="00A059EB" w:rsidP="00FC1055">
            <w:pPr>
              <w:bidi w:val="0"/>
              <w:spacing w:line="360" w:lineRule="auto"/>
              <w:jc w:val="center"/>
              <w:rPr>
                <w:rFonts w:asciiTheme="majorBidi" w:hAnsiTheme="majorBidi" w:cstheme="majorBidi"/>
                <w:sz w:val="24"/>
                <w:szCs w:val="24"/>
                <w:lang w:val="en"/>
              </w:rPr>
            </w:pPr>
            <w:r w:rsidRPr="00C837B6">
              <w:rPr>
                <w:rFonts w:asciiTheme="majorBidi" w:hAnsiTheme="majorBidi" w:cstheme="majorBidi"/>
                <w:sz w:val="24"/>
                <w:szCs w:val="24"/>
                <w:lang w:val="en"/>
              </w:rPr>
              <w:t xml:space="preserve"> n(%)</w:t>
            </w:r>
          </w:p>
        </w:tc>
        <w:tc>
          <w:tcPr>
            <w:tcW w:w="1134" w:type="dxa"/>
          </w:tcPr>
          <w:p w14:paraId="2EA5F32E" w14:textId="77777777" w:rsidR="00A059EB" w:rsidRPr="00C837B6" w:rsidRDefault="00A059EB" w:rsidP="00FC1055">
            <w:pPr>
              <w:bidi w:val="0"/>
              <w:spacing w:line="360" w:lineRule="auto"/>
              <w:jc w:val="center"/>
              <w:rPr>
                <w:rFonts w:asciiTheme="majorBidi" w:hAnsiTheme="majorBidi" w:cstheme="majorBidi"/>
                <w:sz w:val="24"/>
                <w:szCs w:val="24"/>
                <w:lang w:val="en"/>
              </w:rPr>
            </w:pPr>
            <w:r w:rsidRPr="00C837B6">
              <w:rPr>
                <w:rFonts w:asciiTheme="majorBidi" w:hAnsiTheme="majorBidi" w:cstheme="majorBidi"/>
                <w:sz w:val="24"/>
                <w:szCs w:val="24"/>
                <w:lang w:val="en"/>
              </w:rPr>
              <w:t>n(%)</w:t>
            </w:r>
          </w:p>
        </w:tc>
      </w:tr>
      <w:tr w:rsidR="00A059EB" w:rsidRPr="00C837B6" w14:paraId="313389D6" w14:textId="77777777" w:rsidTr="00FC1055">
        <w:trPr>
          <w:jc w:val="center"/>
        </w:trPr>
        <w:tc>
          <w:tcPr>
            <w:tcW w:w="6062" w:type="dxa"/>
          </w:tcPr>
          <w:p w14:paraId="51A1FEFB" w14:textId="77777777" w:rsidR="00A059EB" w:rsidRPr="00C837B6" w:rsidRDefault="00A059EB" w:rsidP="00FC1055">
            <w:pPr>
              <w:bidi w:val="0"/>
              <w:spacing w:line="360" w:lineRule="auto"/>
              <w:jc w:val="lowKashida"/>
              <w:rPr>
                <w:rFonts w:asciiTheme="majorBidi" w:hAnsiTheme="majorBidi" w:cstheme="majorBidi"/>
                <w:sz w:val="24"/>
                <w:szCs w:val="24"/>
                <w:rtl/>
              </w:rPr>
            </w:pPr>
            <w:r w:rsidRPr="00C837B6">
              <w:rPr>
                <w:rFonts w:asciiTheme="majorBidi" w:hAnsiTheme="majorBidi" w:cstheme="majorBidi"/>
                <w:sz w:val="24"/>
                <w:szCs w:val="24"/>
                <w:lang w:val="en"/>
              </w:rPr>
              <w:t>The number of patient's legal litigation against the physicians increased in the recent years</w:t>
            </w:r>
          </w:p>
        </w:tc>
        <w:tc>
          <w:tcPr>
            <w:tcW w:w="1276" w:type="dxa"/>
          </w:tcPr>
          <w:p w14:paraId="4EBFB96D"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226 (96.3)</w:t>
            </w:r>
          </w:p>
        </w:tc>
        <w:tc>
          <w:tcPr>
            <w:tcW w:w="1134" w:type="dxa"/>
          </w:tcPr>
          <w:p w14:paraId="2C396710"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9 (3.7)</w:t>
            </w:r>
          </w:p>
        </w:tc>
      </w:tr>
      <w:tr w:rsidR="00A059EB" w:rsidRPr="00C837B6" w14:paraId="0E5B566C" w14:textId="77777777" w:rsidTr="00FC1055">
        <w:trPr>
          <w:jc w:val="center"/>
        </w:trPr>
        <w:tc>
          <w:tcPr>
            <w:tcW w:w="6062" w:type="dxa"/>
          </w:tcPr>
          <w:p w14:paraId="213B92FD" w14:textId="77777777" w:rsidR="00A059EB" w:rsidRPr="00C837B6" w:rsidRDefault="00A059EB" w:rsidP="00FC1055">
            <w:pPr>
              <w:bidi w:val="0"/>
              <w:spacing w:line="360" w:lineRule="auto"/>
              <w:jc w:val="lowKashida"/>
              <w:rPr>
                <w:rFonts w:asciiTheme="majorBidi" w:hAnsiTheme="majorBidi" w:cstheme="majorBidi"/>
                <w:sz w:val="24"/>
                <w:szCs w:val="24"/>
                <w:lang w:val="en"/>
              </w:rPr>
            </w:pPr>
            <w:r w:rsidRPr="00C837B6">
              <w:rPr>
                <w:rFonts w:asciiTheme="majorBidi" w:hAnsiTheme="majorBidi" w:cstheme="majorBidi"/>
                <w:sz w:val="24"/>
                <w:szCs w:val="24"/>
                <w:lang w:val="en"/>
              </w:rPr>
              <w:t xml:space="preserve">DM </w:t>
            </w:r>
            <w:r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can negatively affect the physician- patient relationship</w:t>
            </w:r>
          </w:p>
        </w:tc>
        <w:tc>
          <w:tcPr>
            <w:tcW w:w="1276" w:type="dxa"/>
          </w:tcPr>
          <w:p w14:paraId="0582A8E3"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213 (90.6)</w:t>
            </w:r>
          </w:p>
        </w:tc>
        <w:tc>
          <w:tcPr>
            <w:tcW w:w="1134" w:type="dxa"/>
          </w:tcPr>
          <w:p w14:paraId="0095D00E"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22 (9.4)</w:t>
            </w:r>
          </w:p>
        </w:tc>
      </w:tr>
      <w:tr w:rsidR="00A059EB" w:rsidRPr="00C837B6" w14:paraId="74DDC227" w14:textId="77777777" w:rsidTr="00FC1055">
        <w:trPr>
          <w:jc w:val="center"/>
        </w:trPr>
        <w:tc>
          <w:tcPr>
            <w:tcW w:w="6062" w:type="dxa"/>
          </w:tcPr>
          <w:p w14:paraId="610F1C97" w14:textId="77777777" w:rsidR="00A059EB" w:rsidRPr="00C837B6" w:rsidRDefault="00A059EB" w:rsidP="00FC1055">
            <w:pPr>
              <w:bidi w:val="0"/>
              <w:spacing w:line="360" w:lineRule="auto"/>
              <w:jc w:val="lowKashida"/>
              <w:rPr>
                <w:rFonts w:asciiTheme="majorBidi" w:hAnsiTheme="majorBidi" w:cstheme="majorBidi"/>
                <w:sz w:val="24"/>
                <w:szCs w:val="24"/>
                <w:rtl/>
              </w:rPr>
            </w:pPr>
            <w:r w:rsidRPr="00C837B6">
              <w:rPr>
                <w:rFonts w:asciiTheme="majorBidi" w:hAnsiTheme="majorBidi" w:cstheme="majorBidi"/>
                <w:sz w:val="24"/>
                <w:szCs w:val="24"/>
                <w:lang w:val="en"/>
              </w:rPr>
              <w:t xml:space="preserve">DM </w:t>
            </w:r>
            <w:r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lead to increased health care costs</w:t>
            </w:r>
          </w:p>
        </w:tc>
        <w:tc>
          <w:tcPr>
            <w:tcW w:w="1276" w:type="dxa"/>
          </w:tcPr>
          <w:p w14:paraId="1BC8AA68"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211 (89.7)</w:t>
            </w:r>
          </w:p>
        </w:tc>
        <w:tc>
          <w:tcPr>
            <w:tcW w:w="1134" w:type="dxa"/>
          </w:tcPr>
          <w:p w14:paraId="7C3E15F8"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24 (10.3)</w:t>
            </w:r>
          </w:p>
        </w:tc>
      </w:tr>
      <w:tr w:rsidR="00A059EB" w:rsidRPr="00C837B6" w14:paraId="3EA1D2C4" w14:textId="77777777" w:rsidTr="00FC1055">
        <w:trPr>
          <w:jc w:val="center"/>
        </w:trPr>
        <w:tc>
          <w:tcPr>
            <w:tcW w:w="6062" w:type="dxa"/>
          </w:tcPr>
          <w:p w14:paraId="7A6E4421" w14:textId="77777777" w:rsidR="00A059EB" w:rsidRPr="00C837B6" w:rsidRDefault="00A059EB" w:rsidP="00FC1055">
            <w:pPr>
              <w:bidi w:val="0"/>
              <w:spacing w:line="360" w:lineRule="auto"/>
              <w:jc w:val="lowKashida"/>
              <w:rPr>
                <w:rFonts w:asciiTheme="majorBidi" w:hAnsiTheme="majorBidi" w:cstheme="majorBidi"/>
                <w:sz w:val="24"/>
                <w:szCs w:val="24"/>
                <w:rtl/>
              </w:rPr>
            </w:pPr>
            <w:r w:rsidRPr="00C837B6">
              <w:rPr>
                <w:rFonts w:asciiTheme="majorBidi" w:hAnsiTheme="majorBidi" w:cstheme="majorBidi"/>
                <w:sz w:val="24"/>
                <w:szCs w:val="24"/>
                <w:lang w:val="en"/>
              </w:rPr>
              <w:t xml:space="preserve">DM practices can lead to fewer people access to health </w:t>
            </w:r>
            <w:r w:rsidRPr="00C837B6">
              <w:rPr>
                <w:rFonts w:asciiTheme="majorBidi" w:hAnsiTheme="majorBidi" w:cstheme="majorBidi"/>
                <w:sz w:val="24"/>
                <w:szCs w:val="24"/>
                <w:lang w:val="en"/>
              </w:rPr>
              <w:lastRenderedPageBreak/>
              <w:t>services</w:t>
            </w:r>
          </w:p>
        </w:tc>
        <w:tc>
          <w:tcPr>
            <w:tcW w:w="1276" w:type="dxa"/>
          </w:tcPr>
          <w:p w14:paraId="7338B0D4"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lastRenderedPageBreak/>
              <w:t>194 (82.5)</w:t>
            </w:r>
          </w:p>
        </w:tc>
        <w:tc>
          <w:tcPr>
            <w:tcW w:w="1134" w:type="dxa"/>
          </w:tcPr>
          <w:p w14:paraId="60E4A52E"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41 (17.5)</w:t>
            </w:r>
          </w:p>
        </w:tc>
      </w:tr>
      <w:tr w:rsidR="00A059EB" w:rsidRPr="00C837B6" w14:paraId="6B61C33D" w14:textId="77777777" w:rsidTr="00FC1055">
        <w:trPr>
          <w:jc w:val="center"/>
        </w:trPr>
        <w:tc>
          <w:tcPr>
            <w:tcW w:w="6062" w:type="dxa"/>
          </w:tcPr>
          <w:p w14:paraId="611F891C" w14:textId="77777777" w:rsidR="00A059EB" w:rsidRPr="00C837B6" w:rsidRDefault="00A059EB" w:rsidP="00FC1055">
            <w:pPr>
              <w:bidi w:val="0"/>
              <w:spacing w:line="360" w:lineRule="auto"/>
              <w:ind w:left="34"/>
              <w:jc w:val="lowKashida"/>
              <w:rPr>
                <w:rFonts w:asciiTheme="majorBidi" w:hAnsiTheme="majorBidi" w:cstheme="majorBidi"/>
                <w:sz w:val="24"/>
                <w:szCs w:val="24"/>
                <w:rtl/>
              </w:rPr>
            </w:pPr>
            <w:r w:rsidRPr="00C837B6">
              <w:rPr>
                <w:rFonts w:asciiTheme="majorBidi" w:hAnsiTheme="majorBidi" w:cstheme="majorBidi"/>
                <w:sz w:val="24"/>
                <w:szCs w:val="24"/>
                <w:lang w:val="en"/>
              </w:rPr>
              <w:lastRenderedPageBreak/>
              <w:t>Any patient can potentially be a threat to sue</w:t>
            </w:r>
          </w:p>
        </w:tc>
        <w:tc>
          <w:tcPr>
            <w:tcW w:w="1276" w:type="dxa"/>
          </w:tcPr>
          <w:p w14:paraId="11DBE432"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175 (74.4)</w:t>
            </w:r>
          </w:p>
        </w:tc>
        <w:tc>
          <w:tcPr>
            <w:tcW w:w="1134" w:type="dxa"/>
          </w:tcPr>
          <w:p w14:paraId="3BCE10A8"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60 (25.6)</w:t>
            </w:r>
          </w:p>
        </w:tc>
      </w:tr>
      <w:tr w:rsidR="00A059EB" w:rsidRPr="00C837B6" w14:paraId="136C0915" w14:textId="77777777" w:rsidTr="00FC1055">
        <w:trPr>
          <w:jc w:val="center"/>
        </w:trPr>
        <w:tc>
          <w:tcPr>
            <w:tcW w:w="6062" w:type="dxa"/>
          </w:tcPr>
          <w:p w14:paraId="208BDC92" w14:textId="77777777" w:rsidR="00A059EB" w:rsidRPr="00C837B6" w:rsidRDefault="00A059EB" w:rsidP="00FC1055">
            <w:pPr>
              <w:bidi w:val="0"/>
              <w:spacing w:line="360" w:lineRule="auto"/>
              <w:ind w:left="34"/>
              <w:jc w:val="lowKashida"/>
              <w:rPr>
                <w:rFonts w:asciiTheme="majorBidi" w:hAnsiTheme="majorBidi" w:cstheme="majorBidi"/>
                <w:sz w:val="24"/>
                <w:szCs w:val="24"/>
                <w:rtl/>
              </w:rPr>
            </w:pPr>
            <w:r w:rsidRPr="00C837B6">
              <w:rPr>
                <w:rFonts w:asciiTheme="majorBidi" w:hAnsiTheme="majorBidi" w:cstheme="majorBidi"/>
                <w:sz w:val="24"/>
                <w:szCs w:val="24"/>
                <w:lang w:val="en"/>
              </w:rPr>
              <w:t xml:space="preserve">DM </w:t>
            </w:r>
            <w:r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(including MRI, CT scan, biopsy, etc.) can be risky for patient safety</w:t>
            </w:r>
          </w:p>
        </w:tc>
        <w:tc>
          <w:tcPr>
            <w:tcW w:w="1276" w:type="dxa"/>
          </w:tcPr>
          <w:p w14:paraId="3099859C"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158 (67.2)</w:t>
            </w:r>
          </w:p>
        </w:tc>
        <w:tc>
          <w:tcPr>
            <w:tcW w:w="1134" w:type="dxa"/>
          </w:tcPr>
          <w:p w14:paraId="0CA790D6" w14:textId="77777777" w:rsidR="00A059EB" w:rsidRPr="00C837B6" w:rsidRDefault="00A059EB" w:rsidP="00FC1055">
            <w:pPr>
              <w:bidi w:val="0"/>
              <w:spacing w:line="360" w:lineRule="auto"/>
              <w:ind w:left="34"/>
              <w:jc w:val="center"/>
              <w:rPr>
                <w:rFonts w:asciiTheme="majorBidi" w:hAnsiTheme="majorBidi" w:cstheme="majorBidi"/>
                <w:sz w:val="24"/>
                <w:szCs w:val="24"/>
                <w:lang w:val="en"/>
              </w:rPr>
            </w:pPr>
            <w:r w:rsidRPr="00C837B6">
              <w:rPr>
                <w:rFonts w:asciiTheme="majorBidi" w:hAnsiTheme="majorBidi" w:cstheme="majorBidi"/>
                <w:sz w:val="24"/>
                <w:szCs w:val="24"/>
                <w:lang w:val="en"/>
              </w:rPr>
              <w:t>77 (32.8)</w:t>
            </w:r>
          </w:p>
        </w:tc>
      </w:tr>
    </w:tbl>
    <w:p w14:paraId="2188D0EA" w14:textId="77777777" w:rsidR="00CC52B8" w:rsidRPr="00CC52B8" w:rsidRDefault="00CC52B8" w:rsidP="00380BEE">
      <w:pPr>
        <w:bidi w:val="0"/>
        <w:spacing w:after="0" w:line="360" w:lineRule="auto"/>
        <w:jc w:val="center"/>
        <w:rPr>
          <w:rFonts w:asciiTheme="majorBidi" w:hAnsiTheme="majorBidi" w:cstheme="majorBidi"/>
          <w:b/>
          <w:bCs/>
          <w:sz w:val="24"/>
          <w:szCs w:val="24"/>
          <w:lang w:val="en"/>
        </w:rPr>
      </w:pPr>
    </w:p>
    <w:p w14:paraId="67707E09" w14:textId="0EB71122" w:rsidR="00A67778" w:rsidRDefault="00D6270E"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T</w:t>
      </w:r>
      <w:r w:rsidR="00A67778" w:rsidRPr="00C837B6">
        <w:rPr>
          <w:rFonts w:asciiTheme="majorBidi" w:hAnsiTheme="majorBidi" w:cstheme="majorBidi"/>
          <w:sz w:val="24"/>
          <w:szCs w:val="24"/>
          <w:lang w:val="en"/>
        </w:rPr>
        <w:t xml:space="preserve">he </w:t>
      </w:r>
      <w:r w:rsidR="00EB34A1" w:rsidRPr="00C837B6">
        <w:rPr>
          <w:rFonts w:asciiTheme="majorBidi" w:hAnsiTheme="majorBidi" w:cstheme="majorBidi"/>
          <w:sz w:val="24"/>
          <w:szCs w:val="24"/>
          <w:lang w:val="en"/>
        </w:rPr>
        <w:t xml:space="preserve">occurrence of DM </w:t>
      </w:r>
      <w:r w:rsidR="006304EE" w:rsidRPr="00C837B6">
        <w:rPr>
          <w:rFonts w:asciiTheme="majorBidi" w:hAnsiTheme="majorBidi" w:cstheme="majorBidi"/>
          <w:sz w:val="24"/>
          <w:szCs w:val="24"/>
        </w:rPr>
        <w:t xml:space="preserve">behaviours </w:t>
      </w:r>
      <w:r w:rsidR="00EB34A1" w:rsidRPr="00C837B6">
        <w:rPr>
          <w:rFonts w:asciiTheme="majorBidi" w:hAnsiTheme="majorBidi" w:cstheme="majorBidi"/>
          <w:sz w:val="24"/>
          <w:szCs w:val="24"/>
          <w:lang w:val="en"/>
        </w:rPr>
        <w:t>is</w:t>
      </w:r>
      <w:r w:rsidRPr="00C837B6">
        <w:rPr>
          <w:rFonts w:asciiTheme="majorBidi" w:hAnsiTheme="majorBidi" w:cstheme="majorBidi"/>
          <w:sz w:val="24"/>
          <w:szCs w:val="24"/>
          <w:lang w:val="en"/>
        </w:rPr>
        <w:t xml:space="preserve"> reported in in Table 3</w:t>
      </w:r>
      <w:r w:rsidR="00A67778" w:rsidRPr="00C837B6">
        <w:rPr>
          <w:rFonts w:asciiTheme="majorBidi" w:hAnsiTheme="majorBidi" w:cstheme="majorBidi"/>
          <w:sz w:val="24"/>
          <w:szCs w:val="24"/>
          <w:lang w:val="en"/>
        </w:rPr>
        <w:t xml:space="preserve">. The highest rate of DM </w:t>
      </w:r>
      <w:r w:rsidR="006304EE" w:rsidRPr="00C837B6">
        <w:rPr>
          <w:rFonts w:asciiTheme="majorBidi" w:hAnsiTheme="majorBidi" w:cstheme="majorBidi"/>
          <w:sz w:val="24"/>
          <w:szCs w:val="24"/>
        </w:rPr>
        <w:t xml:space="preserve">behaviours </w:t>
      </w:r>
      <w:r w:rsidR="00A67778" w:rsidRPr="00C837B6">
        <w:rPr>
          <w:rFonts w:asciiTheme="majorBidi" w:hAnsiTheme="majorBidi" w:cstheme="majorBidi"/>
          <w:sz w:val="24"/>
          <w:szCs w:val="24"/>
          <w:lang w:val="en"/>
        </w:rPr>
        <w:t xml:space="preserve">was attributed to the description of details and patient participation in treatment selection (94.5%), followed by emphasis on recording the treatment process details and the patient’s specific statements in their file (88.9%), biopsy ordering (78.7%), imaging test ordering (72.4%), and order for laboratory tests (70.6%). The lowest rate of DM </w:t>
      </w:r>
      <w:r w:rsidR="006304EE" w:rsidRPr="00C837B6">
        <w:rPr>
          <w:rFonts w:asciiTheme="majorBidi" w:hAnsiTheme="majorBidi" w:cstheme="majorBidi"/>
          <w:sz w:val="24"/>
          <w:szCs w:val="24"/>
        </w:rPr>
        <w:t xml:space="preserve">behaviours </w:t>
      </w:r>
      <w:r w:rsidR="00A67778" w:rsidRPr="00C837B6">
        <w:rPr>
          <w:rFonts w:asciiTheme="majorBidi" w:hAnsiTheme="majorBidi" w:cstheme="majorBidi"/>
          <w:sz w:val="24"/>
          <w:szCs w:val="24"/>
          <w:lang w:val="en"/>
        </w:rPr>
        <w:t xml:space="preserve">was related to unnecessary transfer of the patient to the emergency </w:t>
      </w:r>
      <w:r w:rsidR="00F81901" w:rsidRPr="00C837B6">
        <w:rPr>
          <w:rFonts w:asciiTheme="majorBidi" w:hAnsiTheme="majorBidi" w:cstheme="majorBidi"/>
          <w:sz w:val="24"/>
          <w:szCs w:val="24"/>
        </w:rPr>
        <w:t>department</w:t>
      </w:r>
      <w:r w:rsidR="00F81901" w:rsidRPr="00C837B6" w:rsidDel="00200144">
        <w:rPr>
          <w:rFonts w:asciiTheme="majorBidi" w:hAnsiTheme="majorBidi" w:cstheme="majorBidi"/>
          <w:sz w:val="24"/>
          <w:szCs w:val="24"/>
          <w:lang w:val="en"/>
        </w:rPr>
        <w:t xml:space="preserve"> </w:t>
      </w:r>
      <w:r w:rsidR="00A67778" w:rsidRPr="00C837B6">
        <w:rPr>
          <w:rFonts w:asciiTheme="majorBidi" w:hAnsiTheme="majorBidi" w:cstheme="majorBidi"/>
          <w:sz w:val="24"/>
          <w:szCs w:val="24"/>
          <w:lang w:val="en"/>
        </w:rPr>
        <w:t xml:space="preserve">(14.9%), followed by prescription of unnecessary drugs (18.3%), and emphasis on unnecessary and frequent visits in health care centers (22.9%). </w:t>
      </w:r>
    </w:p>
    <w:p w14:paraId="15F8FD1C" w14:textId="77777777" w:rsidR="00C837B6" w:rsidRDefault="00C837B6" w:rsidP="00380BEE">
      <w:pPr>
        <w:bidi w:val="0"/>
        <w:spacing w:after="0" w:line="360" w:lineRule="auto"/>
        <w:jc w:val="both"/>
        <w:rPr>
          <w:rFonts w:asciiTheme="majorBidi" w:hAnsiTheme="majorBidi" w:cstheme="majorBidi"/>
          <w:sz w:val="24"/>
          <w:szCs w:val="24"/>
          <w:lang w:val="en"/>
        </w:rPr>
      </w:pPr>
    </w:p>
    <w:p w14:paraId="416F2485" w14:textId="77777777" w:rsidR="00A059EB" w:rsidRPr="00C837B6" w:rsidRDefault="00A059EB" w:rsidP="00A059EB">
      <w:pPr>
        <w:bidi w:val="0"/>
        <w:spacing w:after="0" w:line="360" w:lineRule="auto"/>
        <w:jc w:val="center"/>
        <w:rPr>
          <w:rFonts w:asciiTheme="majorBidi" w:hAnsiTheme="majorBidi" w:cstheme="majorBidi"/>
          <w:sz w:val="24"/>
          <w:szCs w:val="24"/>
        </w:rPr>
      </w:pPr>
      <w:r w:rsidRPr="00C837B6">
        <w:rPr>
          <w:rFonts w:asciiTheme="majorBidi" w:hAnsiTheme="majorBidi" w:cstheme="majorBidi"/>
          <w:sz w:val="24"/>
          <w:szCs w:val="24"/>
        </w:rPr>
        <w:t>Table3. The occurrence of medical defensive behaviours</w:t>
      </w:r>
    </w:p>
    <w:tbl>
      <w:tblPr>
        <w:tblStyle w:val="TableGrid"/>
        <w:tblW w:w="0" w:type="auto"/>
        <w:jc w:val="center"/>
        <w:tblLook w:val="04A0" w:firstRow="1" w:lastRow="0" w:firstColumn="1" w:lastColumn="0" w:noHBand="0" w:noVBand="1"/>
      </w:tblPr>
      <w:tblGrid>
        <w:gridCol w:w="6631"/>
        <w:gridCol w:w="736"/>
        <w:gridCol w:w="709"/>
        <w:gridCol w:w="709"/>
        <w:gridCol w:w="799"/>
      </w:tblGrid>
      <w:tr w:rsidR="00A059EB" w:rsidRPr="00C837B6" w14:paraId="43D2DE30" w14:textId="77777777" w:rsidTr="00FC1055">
        <w:trPr>
          <w:jc w:val="center"/>
        </w:trPr>
        <w:tc>
          <w:tcPr>
            <w:tcW w:w="6631" w:type="dxa"/>
            <w:vMerge w:val="restart"/>
          </w:tcPr>
          <w:p w14:paraId="5FD8C6A6" w14:textId="77777777" w:rsidR="00A059EB" w:rsidRPr="00C837B6" w:rsidRDefault="00A059EB" w:rsidP="00FC1055">
            <w:pPr>
              <w:bidi w:val="0"/>
              <w:spacing w:line="360" w:lineRule="auto"/>
              <w:rPr>
                <w:rFonts w:asciiTheme="majorBidi" w:hAnsiTheme="majorBidi" w:cstheme="majorBidi"/>
                <w:b/>
                <w:bCs/>
                <w:sz w:val="24"/>
                <w:szCs w:val="24"/>
              </w:rPr>
            </w:pPr>
            <w:r w:rsidRPr="00C837B6">
              <w:rPr>
                <w:rFonts w:asciiTheme="majorBidi" w:hAnsiTheme="majorBidi" w:cstheme="majorBidi"/>
                <w:b/>
                <w:bCs/>
                <w:sz w:val="24"/>
                <w:szCs w:val="24"/>
              </w:rPr>
              <w:t xml:space="preserve">DM </w:t>
            </w:r>
            <w:r w:rsidRPr="00C837B6">
              <w:rPr>
                <w:rFonts w:asciiTheme="majorBidi" w:hAnsiTheme="majorBidi" w:cstheme="majorBidi"/>
                <w:sz w:val="24"/>
                <w:szCs w:val="24"/>
              </w:rPr>
              <w:t>behaviours</w:t>
            </w:r>
          </w:p>
        </w:tc>
        <w:tc>
          <w:tcPr>
            <w:tcW w:w="1445" w:type="dxa"/>
            <w:gridSpan w:val="2"/>
          </w:tcPr>
          <w:p w14:paraId="1A49C152" w14:textId="77777777" w:rsidR="00A059EB" w:rsidRPr="00C837B6" w:rsidRDefault="00A059EB" w:rsidP="00FC1055">
            <w:pPr>
              <w:bidi w:val="0"/>
              <w:spacing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Had experienced</w:t>
            </w:r>
          </w:p>
        </w:tc>
        <w:tc>
          <w:tcPr>
            <w:tcW w:w="1508" w:type="dxa"/>
            <w:gridSpan w:val="2"/>
          </w:tcPr>
          <w:p w14:paraId="1A8A39AA" w14:textId="77777777" w:rsidR="00A059EB" w:rsidRPr="00C837B6" w:rsidRDefault="00A059EB" w:rsidP="00FC1055">
            <w:pPr>
              <w:bidi w:val="0"/>
              <w:spacing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Never experienced</w:t>
            </w:r>
          </w:p>
        </w:tc>
      </w:tr>
      <w:tr w:rsidR="00A059EB" w:rsidRPr="00C837B6" w14:paraId="060A37B7" w14:textId="77777777" w:rsidTr="00FC1055">
        <w:trPr>
          <w:jc w:val="center"/>
        </w:trPr>
        <w:tc>
          <w:tcPr>
            <w:tcW w:w="6631" w:type="dxa"/>
            <w:vMerge/>
          </w:tcPr>
          <w:p w14:paraId="0BA2B075" w14:textId="77777777" w:rsidR="00A059EB" w:rsidRPr="00C837B6" w:rsidRDefault="00A059EB" w:rsidP="00FC1055">
            <w:pPr>
              <w:bidi w:val="0"/>
              <w:spacing w:line="360" w:lineRule="auto"/>
              <w:rPr>
                <w:rFonts w:asciiTheme="majorBidi" w:hAnsiTheme="majorBidi" w:cstheme="majorBidi"/>
                <w:b/>
                <w:bCs/>
                <w:sz w:val="24"/>
                <w:szCs w:val="24"/>
              </w:rPr>
            </w:pPr>
          </w:p>
        </w:tc>
        <w:tc>
          <w:tcPr>
            <w:tcW w:w="736" w:type="dxa"/>
          </w:tcPr>
          <w:p w14:paraId="7B5823E2" w14:textId="77777777" w:rsidR="00A059EB" w:rsidRPr="00C837B6" w:rsidRDefault="00A059EB" w:rsidP="00FC1055">
            <w:pPr>
              <w:bidi w:val="0"/>
              <w:spacing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N</w:t>
            </w:r>
          </w:p>
        </w:tc>
        <w:tc>
          <w:tcPr>
            <w:tcW w:w="709" w:type="dxa"/>
          </w:tcPr>
          <w:p w14:paraId="7F659BD2" w14:textId="77777777" w:rsidR="00A059EB" w:rsidRPr="00C837B6" w:rsidRDefault="00A059EB" w:rsidP="00FC1055">
            <w:pPr>
              <w:bidi w:val="0"/>
              <w:spacing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w:t>
            </w:r>
          </w:p>
        </w:tc>
        <w:tc>
          <w:tcPr>
            <w:tcW w:w="709" w:type="dxa"/>
          </w:tcPr>
          <w:p w14:paraId="7817B7C1" w14:textId="77777777" w:rsidR="00A059EB" w:rsidRPr="00C837B6" w:rsidRDefault="00A059EB" w:rsidP="00FC1055">
            <w:pPr>
              <w:bidi w:val="0"/>
              <w:spacing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N</w:t>
            </w:r>
          </w:p>
        </w:tc>
        <w:tc>
          <w:tcPr>
            <w:tcW w:w="799" w:type="dxa"/>
          </w:tcPr>
          <w:p w14:paraId="40F159AE" w14:textId="77777777" w:rsidR="00A059EB" w:rsidRPr="00C837B6" w:rsidRDefault="00A059EB" w:rsidP="00FC1055">
            <w:pPr>
              <w:bidi w:val="0"/>
              <w:spacing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w:t>
            </w:r>
          </w:p>
        </w:tc>
      </w:tr>
      <w:tr w:rsidR="00A059EB" w:rsidRPr="00C837B6" w14:paraId="6C0F7633" w14:textId="77777777" w:rsidTr="00FC1055">
        <w:trPr>
          <w:jc w:val="center"/>
        </w:trPr>
        <w:tc>
          <w:tcPr>
            <w:tcW w:w="6631" w:type="dxa"/>
          </w:tcPr>
          <w:p w14:paraId="5108103E"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lang w:val="en"/>
              </w:rPr>
              <w:t>Description of details and patient participation in treatment selection</w:t>
            </w:r>
          </w:p>
        </w:tc>
        <w:tc>
          <w:tcPr>
            <w:tcW w:w="736" w:type="dxa"/>
          </w:tcPr>
          <w:p w14:paraId="3D63ED2B"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222</w:t>
            </w:r>
          </w:p>
        </w:tc>
        <w:tc>
          <w:tcPr>
            <w:tcW w:w="709" w:type="dxa"/>
          </w:tcPr>
          <w:p w14:paraId="3D8E71DF"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94.5</w:t>
            </w:r>
          </w:p>
        </w:tc>
        <w:tc>
          <w:tcPr>
            <w:tcW w:w="709" w:type="dxa"/>
          </w:tcPr>
          <w:p w14:paraId="1CB35D64"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13</w:t>
            </w:r>
          </w:p>
        </w:tc>
        <w:tc>
          <w:tcPr>
            <w:tcW w:w="799" w:type="dxa"/>
          </w:tcPr>
          <w:p w14:paraId="281295F4"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5.5</w:t>
            </w:r>
          </w:p>
        </w:tc>
      </w:tr>
      <w:tr w:rsidR="00A059EB" w:rsidRPr="00C837B6" w14:paraId="4A8D6B64" w14:textId="77777777" w:rsidTr="00FC1055">
        <w:trPr>
          <w:jc w:val="center"/>
        </w:trPr>
        <w:tc>
          <w:tcPr>
            <w:tcW w:w="6631" w:type="dxa"/>
          </w:tcPr>
          <w:p w14:paraId="28366416" w14:textId="77777777" w:rsidR="00A059EB" w:rsidRPr="00C837B6" w:rsidRDefault="00A059EB" w:rsidP="00FC1055">
            <w:pPr>
              <w:bidi w:val="0"/>
              <w:spacing w:line="360" w:lineRule="auto"/>
              <w:rPr>
                <w:rFonts w:asciiTheme="majorBidi" w:hAnsiTheme="majorBidi" w:cstheme="majorBidi"/>
                <w:sz w:val="24"/>
                <w:szCs w:val="24"/>
                <w:lang w:val="en"/>
              </w:rPr>
            </w:pPr>
            <w:r w:rsidRPr="00C837B6">
              <w:rPr>
                <w:rFonts w:asciiTheme="majorBidi" w:hAnsiTheme="majorBidi" w:cstheme="majorBidi"/>
                <w:sz w:val="24"/>
                <w:szCs w:val="24"/>
                <w:lang w:val="en"/>
              </w:rPr>
              <w:t>Emphasis on recording the treatment process details and the patient’s specific statements in his/her file</w:t>
            </w:r>
          </w:p>
        </w:tc>
        <w:tc>
          <w:tcPr>
            <w:tcW w:w="736" w:type="dxa"/>
          </w:tcPr>
          <w:p w14:paraId="49AA6680"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209</w:t>
            </w:r>
          </w:p>
        </w:tc>
        <w:tc>
          <w:tcPr>
            <w:tcW w:w="709" w:type="dxa"/>
          </w:tcPr>
          <w:p w14:paraId="292B136B"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88.9</w:t>
            </w:r>
          </w:p>
        </w:tc>
        <w:tc>
          <w:tcPr>
            <w:tcW w:w="709" w:type="dxa"/>
          </w:tcPr>
          <w:p w14:paraId="7494BE51"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26</w:t>
            </w:r>
          </w:p>
        </w:tc>
        <w:tc>
          <w:tcPr>
            <w:tcW w:w="799" w:type="dxa"/>
          </w:tcPr>
          <w:p w14:paraId="09563073"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11.1</w:t>
            </w:r>
          </w:p>
        </w:tc>
      </w:tr>
      <w:tr w:rsidR="00A059EB" w:rsidRPr="00C837B6" w14:paraId="7CECBE9D" w14:textId="77777777" w:rsidTr="00FC1055">
        <w:trPr>
          <w:jc w:val="center"/>
        </w:trPr>
        <w:tc>
          <w:tcPr>
            <w:tcW w:w="6631" w:type="dxa"/>
          </w:tcPr>
          <w:p w14:paraId="2E5DBD56"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rPr>
              <w:t>Unnecessary Biopsy</w:t>
            </w:r>
          </w:p>
        </w:tc>
        <w:tc>
          <w:tcPr>
            <w:tcW w:w="736" w:type="dxa"/>
          </w:tcPr>
          <w:p w14:paraId="5D355632"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185</w:t>
            </w:r>
          </w:p>
        </w:tc>
        <w:tc>
          <w:tcPr>
            <w:tcW w:w="709" w:type="dxa"/>
          </w:tcPr>
          <w:p w14:paraId="6238A0B7"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78.7</w:t>
            </w:r>
          </w:p>
        </w:tc>
        <w:tc>
          <w:tcPr>
            <w:tcW w:w="709" w:type="dxa"/>
          </w:tcPr>
          <w:p w14:paraId="317A838B"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50</w:t>
            </w:r>
          </w:p>
        </w:tc>
        <w:tc>
          <w:tcPr>
            <w:tcW w:w="799" w:type="dxa"/>
          </w:tcPr>
          <w:p w14:paraId="44153706"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21.3</w:t>
            </w:r>
          </w:p>
        </w:tc>
      </w:tr>
      <w:tr w:rsidR="00A059EB" w:rsidRPr="00C837B6" w14:paraId="721A2F6F" w14:textId="77777777" w:rsidTr="00FC1055">
        <w:trPr>
          <w:jc w:val="center"/>
        </w:trPr>
        <w:tc>
          <w:tcPr>
            <w:tcW w:w="6631" w:type="dxa"/>
          </w:tcPr>
          <w:p w14:paraId="21597A48"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rPr>
              <w:t xml:space="preserve">Unnecessary Imaging </w:t>
            </w:r>
          </w:p>
        </w:tc>
        <w:tc>
          <w:tcPr>
            <w:tcW w:w="736" w:type="dxa"/>
          </w:tcPr>
          <w:p w14:paraId="00B4EF8E"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170</w:t>
            </w:r>
          </w:p>
        </w:tc>
        <w:tc>
          <w:tcPr>
            <w:tcW w:w="709" w:type="dxa"/>
          </w:tcPr>
          <w:p w14:paraId="3856D46E"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72.4</w:t>
            </w:r>
          </w:p>
        </w:tc>
        <w:tc>
          <w:tcPr>
            <w:tcW w:w="709" w:type="dxa"/>
          </w:tcPr>
          <w:p w14:paraId="7620627D"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65</w:t>
            </w:r>
          </w:p>
        </w:tc>
        <w:tc>
          <w:tcPr>
            <w:tcW w:w="799" w:type="dxa"/>
          </w:tcPr>
          <w:p w14:paraId="536F5B9B"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27.6</w:t>
            </w:r>
          </w:p>
        </w:tc>
      </w:tr>
      <w:tr w:rsidR="00A059EB" w:rsidRPr="00C837B6" w14:paraId="7444C07D" w14:textId="77777777" w:rsidTr="00FC1055">
        <w:trPr>
          <w:jc w:val="center"/>
        </w:trPr>
        <w:tc>
          <w:tcPr>
            <w:tcW w:w="6631" w:type="dxa"/>
          </w:tcPr>
          <w:p w14:paraId="719AA544"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rPr>
              <w:t>Unnecessary Laboratory tests</w:t>
            </w:r>
          </w:p>
        </w:tc>
        <w:tc>
          <w:tcPr>
            <w:tcW w:w="736" w:type="dxa"/>
          </w:tcPr>
          <w:p w14:paraId="54C309C7"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166</w:t>
            </w:r>
          </w:p>
        </w:tc>
        <w:tc>
          <w:tcPr>
            <w:tcW w:w="709" w:type="dxa"/>
          </w:tcPr>
          <w:p w14:paraId="595AFCAB"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70.6</w:t>
            </w:r>
          </w:p>
        </w:tc>
        <w:tc>
          <w:tcPr>
            <w:tcW w:w="709" w:type="dxa"/>
          </w:tcPr>
          <w:p w14:paraId="129C231C"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69</w:t>
            </w:r>
          </w:p>
        </w:tc>
        <w:tc>
          <w:tcPr>
            <w:tcW w:w="799" w:type="dxa"/>
          </w:tcPr>
          <w:p w14:paraId="0AFBADBC"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29.4</w:t>
            </w:r>
          </w:p>
        </w:tc>
      </w:tr>
      <w:tr w:rsidR="00A059EB" w:rsidRPr="00C837B6" w14:paraId="2F821ADC" w14:textId="77777777" w:rsidTr="00FC1055">
        <w:trPr>
          <w:jc w:val="center"/>
        </w:trPr>
        <w:tc>
          <w:tcPr>
            <w:tcW w:w="6631" w:type="dxa"/>
          </w:tcPr>
          <w:p w14:paraId="0C996849"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lang w:val="en"/>
              </w:rPr>
              <w:t>Refusing to accept high-risk patients*</w:t>
            </w:r>
          </w:p>
        </w:tc>
        <w:tc>
          <w:tcPr>
            <w:tcW w:w="736" w:type="dxa"/>
          </w:tcPr>
          <w:p w14:paraId="74426925"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145</w:t>
            </w:r>
          </w:p>
        </w:tc>
        <w:tc>
          <w:tcPr>
            <w:tcW w:w="709" w:type="dxa"/>
          </w:tcPr>
          <w:p w14:paraId="32C8AC39"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61.7</w:t>
            </w:r>
          </w:p>
        </w:tc>
        <w:tc>
          <w:tcPr>
            <w:tcW w:w="709" w:type="dxa"/>
          </w:tcPr>
          <w:p w14:paraId="5783E33E"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90</w:t>
            </w:r>
          </w:p>
        </w:tc>
        <w:tc>
          <w:tcPr>
            <w:tcW w:w="799" w:type="dxa"/>
          </w:tcPr>
          <w:p w14:paraId="79B1A7DF"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38.3</w:t>
            </w:r>
          </w:p>
        </w:tc>
      </w:tr>
      <w:tr w:rsidR="00A059EB" w:rsidRPr="00C837B6" w14:paraId="7793C719" w14:textId="77777777" w:rsidTr="00FC1055">
        <w:trPr>
          <w:jc w:val="center"/>
        </w:trPr>
        <w:tc>
          <w:tcPr>
            <w:tcW w:w="6631" w:type="dxa"/>
          </w:tcPr>
          <w:p w14:paraId="2D4D45B6"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lang w:val="en"/>
              </w:rPr>
              <w:t>Avoiding to perform risky intervention*</w:t>
            </w:r>
          </w:p>
        </w:tc>
        <w:tc>
          <w:tcPr>
            <w:tcW w:w="736" w:type="dxa"/>
          </w:tcPr>
          <w:p w14:paraId="08781E27"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103</w:t>
            </w:r>
          </w:p>
        </w:tc>
        <w:tc>
          <w:tcPr>
            <w:tcW w:w="709" w:type="dxa"/>
          </w:tcPr>
          <w:p w14:paraId="03297924"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43.8</w:t>
            </w:r>
          </w:p>
        </w:tc>
        <w:tc>
          <w:tcPr>
            <w:tcW w:w="709" w:type="dxa"/>
          </w:tcPr>
          <w:p w14:paraId="69190BAE"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132</w:t>
            </w:r>
          </w:p>
        </w:tc>
        <w:tc>
          <w:tcPr>
            <w:tcW w:w="799" w:type="dxa"/>
          </w:tcPr>
          <w:p w14:paraId="00E1F57F"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56.2</w:t>
            </w:r>
          </w:p>
        </w:tc>
      </w:tr>
      <w:tr w:rsidR="00A059EB" w:rsidRPr="00C837B6" w14:paraId="4B77F83B" w14:textId="77777777" w:rsidTr="00FC1055">
        <w:trPr>
          <w:jc w:val="center"/>
        </w:trPr>
        <w:tc>
          <w:tcPr>
            <w:tcW w:w="6631" w:type="dxa"/>
          </w:tcPr>
          <w:p w14:paraId="7B4A1299"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lang w:val="en"/>
              </w:rPr>
              <w:t>Unnecessary counseling</w:t>
            </w:r>
          </w:p>
        </w:tc>
        <w:tc>
          <w:tcPr>
            <w:tcW w:w="736" w:type="dxa"/>
          </w:tcPr>
          <w:p w14:paraId="63B88160"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101</w:t>
            </w:r>
          </w:p>
        </w:tc>
        <w:tc>
          <w:tcPr>
            <w:tcW w:w="709" w:type="dxa"/>
          </w:tcPr>
          <w:p w14:paraId="38481B37"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42.9</w:t>
            </w:r>
          </w:p>
        </w:tc>
        <w:tc>
          <w:tcPr>
            <w:tcW w:w="709" w:type="dxa"/>
          </w:tcPr>
          <w:p w14:paraId="4148D091"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134</w:t>
            </w:r>
          </w:p>
        </w:tc>
        <w:tc>
          <w:tcPr>
            <w:tcW w:w="799" w:type="dxa"/>
          </w:tcPr>
          <w:p w14:paraId="21761E5F"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57.1</w:t>
            </w:r>
          </w:p>
        </w:tc>
      </w:tr>
      <w:tr w:rsidR="00A059EB" w:rsidRPr="00C837B6" w14:paraId="68E0848A" w14:textId="77777777" w:rsidTr="00FC1055">
        <w:trPr>
          <w:jc w:val="center"/>
        </w:trPr>
        <w:tc>
          <w:tcPr>
            <w:tcW w:w="6631" w:type="dxa"/>
          </w:tcPr>
          <w:p w14:paraId="547AC17B"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rPr>
              <w:t xml:space="preserve">Use of multiple treatment procedures </w:t>
            </w:r>
          </w:p>
        </w:tc>
        <w:tc>
          <w:tcPr>
            <w:tcW w:w="736" w:type="dxa"/>
          </w:tcPr>
          <w:p w14:paraId="045D618E"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81</w:t>
            </w:r>
          </w:p>
        </w:tc>
        <w:tc>
          <w:tcPr>
            <w:tcW w:w="709" w:type="dxa"/>
          </w:tcPr>
          <w:p w14:paraId="0D743E36"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34.5</w:t>
            </w:r>
          </w:p>
        </w:tc>
        <w:tc>
          <w:tcPr>
            <w:tcW w:w="709" w:type="dxa"/>
          </w:tcPr>
          <w:p w14:paraId="3F8344E1"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154</w:t>
            </w:r>
          </w:p>
        </w:tc>
        <w:tc>
          <w:tcPr>
            <w:tcW w:w="799" w:type="dxa"/>
          </w:tcPr>
          <w:p w14:paraId="29F64C79"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65.5</w:t>
            </w:r>
          </w:p>
        </w:tc>
      </w:tr>
      <w:tr w:rsidR="00A059EB" w:rsidRPr="00C837B6" w14:paraId="423EB38C" w14:textId="77777777" w:rsidTr="00FC1055">
        <w:trPr>
          <w:jc w:val="center"/>
        </w:trPr>
        <w:tc>
          <w:tcPr>
            <w:tcW w:w="6631" w:type="dxa"/>
          </w:tcPr>
          <w:p w14:paraId="08498006"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rPr>
              <w:t>Unnecessary   hospitalization</w:t>
            </w:r>
          </w:p>
        </w:tc>
        <w:tc>
          <w:tcPr>
            <w:tcW w:w="736" w:type="dxa"/>
          </w:tcPr>
          <w:p w14:paraId="06C10A26"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73</w:t>
            </w:r>
          </w:p>
        </w:tc>
        <w:tc>
          <w:tcPr>
            <w:tcW w:w="709" w:type="dxa"/>
          </w:tcPr>
          <w:p w14:paraId="36AF0E79"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31.1</w:t>
            </w:r>
          </w:p>
        </w:tc>
        <w:tc>
          <w:tcPr>
            <w:tcW w:w="709" w:type="dxa"/>
          </w:tcPr>
          <w:p w14:paraId="74CB1A69"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162</w:t>
            </w:r>
          </w:p>
        </w:tc>
        <w:tc>
          <w:tcPr>
            <w:tcW w:w="799" w:type="dxa"/>
          </w:tcPr>
          <w:p w14:paraId="2EC121E9"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68.9</w:t>
            </w:r>
          </w:p>
        </w:tc>
      </w:tr>
      <w:tr w:rsidR="00A059EB" w:rsidRPr="00C837B6" w14:paraId="0CCD60D5" w14:textId="77777777" w:rsidTr="00FC1055">
        <w:trPr>
          <w:jc w:val="center"/>
        </w:trPr>
        <w:tc>
          <w:tcPr>
            <w:tcW w:w="6631" w:type="dxa"/>
          </w:tcPr>
          <w:p w14:paraId="7A7ADBC5"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lang w:val="en"/>
              </w:rPr>
              <w:t>Emphasis on unnecessary and frequent visits in health care centers</w:t>
            </w:r>
          </w:p>
        </w:tc>
        <w:tc>
          <w:tcPr>
            <w:tcW w:w="736" w:type="dxa"/>
          </w:tcPr>
          <w:p w14:paraId="564E1392"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54</w:t>
            </w:r>
          </w:p>
        </w:tc>
        <w:tc>
          <w:tcPr>
            <w:tcW w:w="709" w:type="dxa"/>
          </w:tcPr>
          <w:p w14:paraId="0C519D63"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22.9</w:t>
            </w:r>
          </w:p>
        </w:tc>
        <w:tc>
          <w:tcPr>
            <w:tcW w:w="709" w:type="dxa"/>
          </w:tcPr>
          <w:p w14:paraId="320F8E2C"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181</w:t>
            </w:r>
          </w:p>
        </w:tc>
        <w:tc>
          <w:tcPr>
            <w:tcW w:w="799" w:type="dxa"/>
          </w:tcPr>
          <w:p w14:paraId="19CDF219"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77.1</w:t>
            </w:r>
          </w:p>
        </w:tc>
      </w:tr>
      <w:tr w:rsidR="00A059EB" w:rsidRPr="00C837B6" w14:paraId="38FF0B17" w14:textId="77777777" w:rsidTr="00FC1055">
        <w:trPr>
          <w:jc w:val="center"/>
        </w:trPr>
        <w:tc>
          <w:tcPr>
            <w:tcW w:w="6631" w:type="dxa"/>
          </w:tcPr>
          <w:p w14:paraId="3E088440"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rPr>
              <w:t>Unnecessary  drug prescription</w:t>
            </w:r>
          </w:p>
        </w:tc>
        <w:tc>
          <w:tcPr>
            <w:tcW w:w="736" w:type="dxa"/>
          </w:tcPr>
          <w:p w14:paraId="67C65FEB"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43</w:t>
            </w:r>
          </w:p>
        </w:tc>
        <w:tc>
          <w:tcPr>
            <w:tcW w:w="709" w:type="dxa"/>
          </w:tcPr>
          <w:p w14:paraId="405A9DF3"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18.3</w:t>
            </w:r>
          </w:p>
        </w:tc>
        <w:tc>
          <w:tcPr>
            <w:tcW w:w="709" w:type="dxa"/>
          </w:tcPr>
          <w:p w14:paraId="6F6A5C79"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192</w:t>
            </w:r>
          </w:p>
        </w:tc>
        <w:tc>
          <w:tcPr>
            <w:tcW w:w="799" w:type="dxa"/>
          </w:tcPr>
          <w:p w14:paraId="5E6A8F0F"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81.7</w:t>
            </w:r>
          </w:p>
        </w:tc>
      </w:tr>
      <w:tr w:rsidR="00A059EB" w:rsidRPr="00C837B6" w14:paraId="1FDD5901" w14:textId="77777777" w:rsidTr="00FC1055">
        <w:trPr>
          <w:jc w:val="center"/>
        </w:trPr>
        <w:tc>
          <w:tcPr>
            <w:tcW w:w="6631" w:type="dxa"/>
          </w:tcPr>
          <w:p w14:paraId="2B5946A0" w14:textId="77777777" w:rsidR="00A059EB" w:rsidRPr="00C837B6" w:rsidRDefault="00A059EB" w:rsidP="00FC1055">
            <w:pPr>
              <w:bidi w:val="0"/>
              <w:spacing w:line="360" w:lineRule="auto"/>
              <w:rPr>
                <w:rFonts w:asciiTheme="majorBidi" w:hAnsiTheme="majorBidi" w:cstheme="majorBidi"/>
                <w:sz w:val="24"/>
                <w:szCs w:val="24"/>
              </w:rPr>
            </w:pPr>
            <w:r w:rsidRPr="00C837B6">
              <w:rPr>
                <w:rFonts w:asciiTheme="majorBidi" w:hAnsiTheme="majorBidi" w:cstheme="majorBidi"/>
                <w:sz w:val="24"/>
                <w:szCs w:val="24"/>
                <w:lang w:val="en"/>
              </w:rPr>
              <w:t>Unnecessary transfer of patient to emergency department</w:t>
            </w:r>
          </w:p>
        </w:tc>
        <w:tc>
          <w:tcPr>
            <w:tcW w:w="736" w:type="dxa"/>
          </w:tcPr>
          <w:p w14:paraId="1AF736BA"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35</w:t>
            </w:r>
          </w:p>
        </w:tc>
        <w:tc>
          <w:tcPr>
            <w:tcW w:w="709" w:type="dxa"/>
          </w:tcPr>
          <w:p w14:paraId="18FB45CE"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14.9</w:t>
            </w:r>
          </w:p>
        </w:tc>
        <w:tc>
          <w:tcPr>
            <w:tcW w:w="709" w:type="dxa"/>
          </w:tcPr>
          <w:p w14:paraId="7AB1A734"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200</w:t>
            </w:r>
          </w:p>
        </w:tc>
        <w:tc>
          <w:tcPr>
            <w:tcW w:w="799" w:type="dxa"/>
          </w:tcPr>
          <w:p w14:paraId="0C687F03" w14:textId="77777777" w:rsidR="00A059EB" w:rsidRPr="00C837B6" w:rsidRDefault="00A059EB" w:rsidP="00FC1055">
            <w:pPr>
              <w:bidi w:val="0"/>
              <w:spacing w:line="360" w:lineRule="auto"/>
              <w:jc w:val="center"/>
              <w:rPr>
                <w:rFonts w:asciiTheme="majorBidi" w:hAnsiTheme="majorBidi" w:cstheme="majorBidi"/>
                <w:sz w:val="24"/>
                <w:szCs w:val="24"/>
              </w:rPr>
            </w:pPr>
            <w:r w:rsidRPr="00C837B6">
              <w:rPr>
                <w:rFonts w:asciiTheme="majorBidi" w:hAnsiTheme="majorBidi" w:cstheme="majorBidi"/>
                <w:sz w:val="24"/>
                <w:szCs w:val="24"/>
              </w:rPr>
              <w:t>85.1</w:t>
            </w:r>
          </w:p>
        </w:tc>
      </w:tr>
      <w:tr w:rsidR="00A059EB" w:rsidRPr="00C837B6" w14:paraId="633F8718" w14:textId="77777777" w:rsidTr="00FC1055">
        <w:trPr>
          <w:jc w:val="center"/>
        </w:trPr>
        <w:tc>
          <w:tcPr>
            <w:tcW w:w="6631" w:type="dxa"/>
          </w:tcPr>
          <w:p w14:paraId="09AC36B6" w14:textId="77777777" w:rsidR="00A059EB" w:rsidRPr="00C837B6" w:rsidRDefault="00A059EB" w:rsidP="00FC1055">
            <w:pPr>
              <w:bidi w:val="0"/>
              <w:spacing w:line="360" w:lineRule="auto"/>
              <w:rPr>
                <w:rFonts w:asciiTheme="majorBidi" w:hAnsiTheme="majorBidi" w:cstheme="majorBidi"/>
                <w:sz w:val="24"/>
                <w:szCs w:val="24"/>
                <w:lang w:val="en"/>
              </w:rPr>
            </w:pPr>
            <w:r w:rsidRPr="00C837B6">
              <w:rPr>
                <w:rFonts w:asciiTheme="majorBidi" w:hAnsiTheme="majorBidi" w:cstheme="majorBidi"/>
                <w:sz w:val="24"/>
                <w:szCs w:val="24"/>
                <w:lang w:val="en"/>
              </w:rPr>
              <w:lastRenderedPageBreak/>
              <w:t>*</w:t>
            </w:r>
            <w:r w:rsidRPr="00C837B6">
              <w:rPr>
                <w:rFonts w:asciiTheme="majorBidi" w:hAnsiTheme="majorBidi" w:cstheme="majorBidi"/>
                <w:sz w:val="24"/>
                <w:szCs w:val="24"/>
              </w:rPr>
              <w:t xml:space="preserve"> Negative DM behaviours</w:t>
            </w:r>
          </w:p>
        </w:tc>
        <w:tc>
          <w:tcPr>
            <w:tcW w:w="736" w:type="dxa"/>
          </w:tcPr>
          <w:p w14:paraId="2EBB9233" w14:textId="77777777" w:rsidR="00A059EB" w:rsidRPr="00C837B6" w:rsidRDefault="00A059EB" w:rsidP="00FC1055">
            <w:pPr>
              <w:bidi w:val="0"/>
              <w:spacing w:line="360" w:lineRule="auto"/>
              <w:jc w:val="center"/>
              <w:rPr>
                <w:rFonts w:asciiTheme="majorBidi" w:hAnsiTheme="majorBidi" w:cstheme="majorBidi"/>
                <w:sz w:val="24"/>
                <w:szCs w:val="24"/>
              </w:rPr>
            </w:pPr>
          </w:p>
        </w:tc>
        <w:tc>
          <w:tcPr>
            <w:tcW w:w="709" w:type="dxa"/>
          </w:tcPr>
          <w:p w14:paraId="6CE47D33" w14:textId="77777777" w:rsidR="00A059EB" w:rsidRPr="00C837B6" w:rsidRDefault="00A059EB" w:rsidP="00FC1055">
            <w:pPr>
              <w:bidi w:val="0"/>
              <w:spacing w:line="360" w:lineRule="auto"/>
              <w:jc w:val="center"/>
              <w:rPr>
                <w:rFonts w:asciiTheme="majorBidi" w:hAnsiTheme="majorBidi" w:cstheme="majorBidi"/>
                <w:sz w:val="24"/>
                <w:szCs w:val="24"/>
              </w:rPr>
            </w:pPr>
          </w:p>
        </w:tc>
        <w:tc>
          <w:tcPr>
            <w:tcW w:w="709" w:type="dxa"/>
          </w:tcPr>
          <w:p w14:paraId="14A40318" w14:textId="77777777" w:rsidR="00A059EB" w:rsidRPr="00C837B6" w:rsidRDefault="00A059EB" w:rsidP="00FC1055">
            <w:pPr>
              <w:bidi w:val="0"/>
              <w:spacing w:line="360" w:lineRule="auto"/>
              <w:jc w:val="center"/>
              <w:rPr>
                <w:rFonts w:asciiTheme="majorBidi" w:hAnsiTheme="majorBidi" w:cstheme="majorBidi"/>
                <w:sz w:val="24"/>
                <w:szCs w:val="24"/>
              </w:rPr>
            </w:pPr>
          </w:p>
        </w:tc>
        <w:tc>
          <w:tcPr>
            <w:tcW w:w="799" w:type="dxa"/>
          </w:tcPr>
          <w:p w14:paraId="7317630B" w14:textId="77777777" w:rsidR="00A059EB" w:rsidRPr="00C837B6" w:rsidRDefault="00A059EB" w:rsidP="00FC1055">
            <w:pPr>
              <w:bidi w:val="0"/>
              <w:spacing w:line="360" w:lineRule="auto"/>
              <w:jc w:val="center"/>
              <w:rPr>
                <w:rFonts w:asciiTheme="majorBidi" w:hAnsiTheme="majorBidi" w:cstheme="majorBidi"/>
                <w:sz w:val="24"/>
                <w:szCs w:val="24"/>
              </w:rPr>
            </w:pPr>
          </w:p>
        </w:tc>
      </w:tr>
    </w:tbl>
    <w:p w14:paraId="607137B9" w14:textId="77777777" w:rsidR="00A51665" w:rsidRPr="00C837B6" w:rsidRDefault="00A51665" w:rsidP="00380BEE">
      <w:pPr>
        <w:bidi w:val="0"/>
        <w:spacing w:after="0" w:line="360" w:lineRule="auto"/>
        <w:jc w:val="both"/>
        <w:rPr>
          <w:rFonts w:asciiTheme="majorBidi" w:hAnsiTheme="majorBidi" w:cstheme="majorBidi"/>
          <w:sz w:val="24"/>
          <w:szCs w:val="24"/>
          <w:rtl/>
          <w:lang w:val="en"/>
        </w:rPr>
      </w:pPr>
    </w:p>
    <w:p w14:paraId="150B99C4" w14:textId="667FF90D" w:rsidR="00A51665" w:rsidRDefault="00F576E8"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The logistic regression analysis of predictor variables for DM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is presented in Table 4.</w:t>
      </w:r>
      <w:r w:rsidRPr="00C837B6" w:rsidDel="00F576E8">
        <w:rPr>
          <w:rFonts w:asciiTheme="majorBidi" w:hAnsiTheme="majorBidi" w:cstheme="majorBidi"/>
          <w:sz w:val="24"/>
          <w:szCs w:val="24"/>
          <w:lang w:val="en"/>
        </w:rPr>
        <w:t xml:space="preserve"> </w:t>
      </w:r>
      <w:r w:rsidRPr="00C837B6">
        <w:rPr>
          <w:rFonts w:asciiTheme="majorBidi" w:hAnsiTheme="majorBidi" w:cstheme="majorBidi"/>
          <w:sz w:val="24"/>
          <w:szCs w:val="24"/>
          <w:lang w:val="en"/>
        </w:rPr>
        <w:t>Results</w:t>
      </w:r>
      <w:r w:rsidR="00A67778" w:rsidRPr="00C837B6">
        <w:rPr>
          <w:rFonts w:asciiTheme="majorBidi" w:hAnsiTheme="majorBidi" w:cstheme="majorBidi"/>
          <w:sz w:val="24"/>
          <w:szCs w:val="24"/>
          <w:lang w:val="en"/>
        </w:rPr>
        <w:t xml:space="preserve"> showed that the likelihood of ordering laboratory tests by female surgeons was 4.6 times more than that by male surgeons. The likelihood of applying imaging was 3.8 times greater in female surgeons than in male surgeons. This was 1.5 times higher among surgeons of younger than 50 years old compare</w:t>
      </w:r>
      <w:r w:rsidR="00731D94" w:rsidRPr="00C837B6">
        <w:rPr>
          <w:rFonts w:asciiTheme="majorBidi" w:hAnsiTheme="majorBidi" w:cstheme="majorBidi"/>
          <w:sz w:val="24"/>
          <w:szCs w:val="24"/>
          <w:lang w:val="en"/>
        </w:rPr>
        <w:t xml:space="preserve">d to older surgeons. </w:t>
      </w:r>
      <w:r w:rsidR="00A67778" w:rsidRPr="00C837B6">
        <w:rPr>
          <w:rFonts w:asciiTheme="majorBidi" w:hAnsiTheme="majorBidi" w:cstheme="majorBidi"/>
          <w:sz w:val="24"/>
          <w:szCs w:val="24"/>
          <w:lang w:val="en"/>
        </w:rPr>
        <w:t xml:space="preserve">The biopsy order rate was 1.1 times higher in general surgeons than in other surgeons, and the chance for prescription of unnecessary drugs was 2.9 times greater in younger surgeons than in older ones. Unnecessary hospitalization of the patient was 3.4 times more probable among surgeons with a malpractice lawsuit history compared to other surgeons. The likelihood of unnecessary hospitalization was 2.9 times more in less experienced surgeons than experienced ones. Less experienced (odds ratio; OR=4.6) and younger surgeons (OR=1.5) were more likely to order unnecessary consultation. Failure to perform risky intervention was more among neurosurgeons, female surgeons, and less experienced surgeons compared to other surgeons. The likelihood of avoiding treatment of high-risk patients was greater in less experienced (OR=1.5) and younger (OR=1.7) surgeons. </w:t>
      </w:r>
    </w:p>
    <w:p w14:paraId="32905BF3" w14:textId="77777777" w:rsidR="00BF7DA4" w:rsidRDefault="00BF7DA4" w:rsidP="00380BEE">
      <w:pPr>
        <w:bidi w:val="0"/>
        <w:spacing w:after="0" w:line="360" w:lineRule="auto"/>
        <w:jc w:val="both"/>
        <w:rPr>
          <w:rFonts w:asciiTheme="majorBidi" w:hAnsiTheme="majorBidi" w:cstheme="majorBidi"/>
          <w:sz w:val="24"/>
          <w:szCs w:val="24"/>
          <w:lang w:val="en"/>
        </w:rPr>
      </w:pPr>
    </w:p>
    <w:p w14:paraId="0F2BFA59" w14:textId="77777777" w:rsidR="00A059EB" w:rsidRDefault="00A059EB" w:rsidP="00A059EB"/>
    <w:p w14:paraId="252FF30A" w14:textId="77777777" w:rsidR="00A059EB" w:rsidRPr="00C837B6" w:rsidRDefault="00A059EB" w:rsidP="00A059EB">
      <w:pPr>
        <w:bidi w:val="0"/>
        <w:spacing w:after="0" w:line="360" w:lineRule="auto"/>
        <w:jc w:val="both"/>
        <w:rPr>
          <w:rFonts w:asciiTheme="majorBidi" w:hAnsiTheme="majorBidi" w:cstheme="majorBidi"/>
          <w:sz w:val="24"/>
          <w:szCs w:val="24"/>
          <w:rtl/>
          <w:lang w:val="en"/>
        </w:rPr>
      </w:pPr>
      <w:r w:rsidRPr="00C837B6">
        <w:rPr>
          <w:rFonts w:asciiTheme="majorBidi" w:hAnsiTheme="majorBidi" w:cstheme="majorBidi"/>
          <w:sz w:val="24"/>
          <w:szCs w:val="24"/>
          <w:lang w:val="en"/>
        </w:rPr>
        <w:t xml:space="preserve">Table 4. Logistic regression analysis of factors associated with medical defensive </w:t>
      </w:r>
      <w:r w:rsidRPr="00C837B6">
        <w:rPr>
          <w:rFonts w:asciiTheme="majorBidi" w:hAnsiTheme="majorBidi" w:cstheme="majorBidi"/>
          <w:sz w:val="24"/>
          <w:szCs w:val="24"/>
        </w:rPr>
        <w:t>behaviours</w:t>
      </w:r>
    </w:p>
    <w:tbl>
      <w:tblPr>
        <w:tblStyle w:val="TableGrid"/>
        <w:tblW w:w="0" w:type="auto"/>
        <w:jc w:val="center"/>
        <w:tblLook w:val="04A0" w:firstRow="1" w:lastRow="0" w:firstColumn="1" w:lastColumn="0" w:noHBand="0" w:noVBand="1"/>
      </w:tblPr>
      <w:tblGrid>
        <w:gridCol w:w="3723"/>
        <w:gridCol w:w="2977"/>
        <w:gridCol w:w="1408"/>
        <w:gridCol w:w="992"/>
      </w:tblGrid>
      <w:tr w:rsidR="00A059EB" w:rsidRPr="00C837B6" w14:paraId="119D7CA4" w14:textId="77777777" w:rsidTr="00FC1055">
        <w:trPr>
          <w:jc w:val="center"/>
        </w:trPr>
        <w:tc>
          <w:tcPr>
            <w:tcW w:w="3723" w:type="dxa"/>
            <w:vAlign w:val="center"/>
          </w:tcPr>
          <w:p w14:paraId="3B8B7DC8"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DM Behaviours</w:t>
            </w:r>
          </w:p>
        </w:tc>
        <w:tc>
          <w:tcPr>
            <w:tcW w:w="2977" w:type="dxa"/>
            <w:vAlign w:val="center"/>
          </w:tcPr>
          <w:p w14:paraId="71652F81"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variables</w:t>
            </w:r>
          </w:p>
        </w:tc>
        <w:tc>
          <w:tcPr>
            <w:tcW w:w="1408" w:type="dxa"/>
            <w:vAlign w:val="center"/>
          </w:tcPr>
          <w:p w14:paraId="51DC5D80"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OR</w:t>
            </w:r>
            <w:r w:rsidRPr="00C837B6">
              <w:rPr>
                <w:rFonts w:asciiTheme="majorBidi" w:hAnsiTheme="majorBidi" w:cstheme="majorBidi" w:hint="cs"/>
                <w:b/>
                <w:bCs/>
                <w:sz w:val="24"/>
                <w:szCs w:val="24"/>
                <w:rtl/>
              </w:rPr>
              <w:t xml:space="preserve">  </w:t>
            </w:r>
            <w:r w:rsidRPr="00C837B6">
              <w:rPr>
                <w:rFonts w:asciiTheme="majorBidi" w:hAnsiTheme="majorBidi" w:cstheme="majorBidi"/>
                <w:b/>
                <w:bCs/>
                <w:sz w:val="24"/>
                <w:szCs w:val="24"/>
              </w:rPr>
              <w:t>(SE)</w:t>
            </w:r>
          </w:p>
        </w:tc>
        <w:tc>
          <w:tcPr>
            <w:tcW w:w="992" w:type="dxa"/>
            <w:vAlign w:val="center"/>
          </w:tcPr>
          <w:p w14:paraId="0DFBD816"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b/>
                <w:bCs/>
                <w:sz w:val="24"/>
                <w:szCs w:val="24"/>
              </w:rPr>
            </w:pPr>
            <w:r w:rsidRPr="00C837B6">
              <w:rPr>
                <w:rFonts w:asciiTheme="majorBidi" w:hAnsiTheme="majorBidi" w:cstheme="majorBidi"/>
                <w:b/>
                <w:bCs/>
                <w:sz w:val="24"/>
                <w:szCs w:val="24"/>
              </w:rPr>
              <w:t>p</w:t>
            </w:r>
          </w:p>
        </w:tc>
      </w:tr>
      <w:tr w:rsidR="00A059EB" w:rsidRPr="00C837B6" w14:paraId="7EFFB7A4" w14:textId="77777777" w:rsidTr="00FC1055">
        <w:trPr>
          <w:jc w:val="center"/>
        </w:trPr>
        <w:tc>
          <w:tcPr>
            <w:tcW w:w="3723" w:type="dxa"/>
          </w:tcPr>
          <w:p w14:paraId="61C35F57"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Unnecessary Laboratory tests</w:t>
            </w:r>
          </w:p>
        </w:tc>
        <w:tc>
          <w:tcPr>
            <w:tcW w:w="2977" w:type="dxa"/>
          </w:tcPr>
          <w:p w14:paraId="1F2D7C8D"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Gender (ref: Male)</w:t>
            </w:r>
          </w:p>
        </w:tc>
        <w:tc>
          <w:tcPr>
            <w:tcW w:w="1408" w:type="dxa"/>
          </w:tcPr>
          <w:p w14:paraId="2F0FEEF0"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4.6 (0.657)</w:t>
            </w:r>
          </w:p>
        </w:tc>
        <w:tc>
          <w:tcPr>
            <w:tcW w:w="992" w:type="dxa"/>
          </w:tcPr>
          <w:p w14:paraId="114E2C21"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0.004</w:t>
            </w:r>
          </w:p>
        </w:tc>
      </w:tr>
      <w:tr w:rsidR="00A059EB" w:rsidRPr="00C837B6" w14:paraId="56B7307B" w14:textId="77777777" w:rsidTr="00FC1055">
        <w:trPr>
          <w:jc w:val="center"/>
        </w:trPr>
        <w:tc>
          <w:tcPr>
            <w:tcW w:w="3723" w:type="dxa"/>
            <w:vMerge w:val="restart"/>
          </w:tcPr>
          <w:p w14:paraId="3334FD9F"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Unnecessary Imaging</w:t>
            </w:r>
          </w:p>
        </w:tc>
        <w:tc>
          <w:tcPr>
            <w:tcW w:w="2977" w:type="dxa"/>
          </w:tcPr>
          <w:p w14:paraId="12F29DF2"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Age (ref: 50≤ )</w:t>
            </w:r>
          </w:p>
        </w:tc>
        <w:tc>
          <w:tcPr>
            <w:tcW w:w="1408" w:type="dxa"/>
          </w:tcPr>
          <w:p w14:paraId="00A216F3"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1.6 (0.424)</w:t>
            </w:r>
          </w:p>
        </w:tc>
        <w:tc>
          <w:tcPr>
            <w:tcW w:w="992" w:type="dxa"/>
          </w:tcPr>
          <w:p w14:paraId="65570712"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0.041</w:t>
            </w:r>
          </w:p>
        </w:tc>
      </w:tr>
      <w:tr w:rsidR="00A059EB" w:rsidRPr="00C837B6" w14:paraId="52E81AEB" w14:textId="77777777" w:rsidTr="00FC1055">
        <w:trPr>
          <w:jc w:val="center"/>
        </w:trPr>
        <w:tc>
          <w:tcPr>
            <w:tcW w:w="3723" w:type="dxa"/>
            <w:vMerge/>
          </w:tcPr>
          <w:p w14:paraId="4CCBB60D"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p>
        </w:tc>
        <w:tc>
          <w:tcPr>
            <w:tcW w:w="2977" w:type="dxa"/>
          </w:tcPr>
          <w:p w14:paraId="3E13E29F"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Gender (ref: Male)</w:t>
            </w:r>
          </w:p>
        </w:tc>
        <w:tc>
          <w:tcPr>
            <w:tcW w:w="1408" w:type="dxa"/>
          </w:tcPr>
          <w:p w14:paraId="1BE9B5B2"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3.8 (0.659)</w:t>
            </w:r>
          </w:p>
        </w:tc>
        <w:tc>
          <w:tcPr>
            <w:tcW w:w="992" w:type="dxa"/>
          </w:tcPr>
          <w:p w14:paraId="6FEC2F86"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0.013</w:t>
            </w:r>
          </w:p>
        </w:tc>
      </w:tr>
      <w:tr w:rsidR="00A059EB" w:rsidRPr="00C837B6" w14:paraId="2C16824A" w14:textId="77777777" w:rsidTr="00FC1055">
        <w:trPr>
          <w:jc w:val="center"/>
        </w:trPr>
        <w:tc>
          <w:tcPr>
            <w:tcW w:w="3723" w:type="dxa"/>
            <w:vMerge w:val="restart"/>
          </w:tcPr>
          <w:p w14:paraId="2D5D9126"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Unnecessary Biopsy</w:t>
            </w:r>
          </w:p>
        </w:tc>
        <w:tc>
          <w:tcPr>
            <w:tcW w:w="2977" w:type="dxa"/>
          </w:tcPr>
          <w:p w14:paraId="7996283B"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Specialty (ref: Other)</w:t>
            </w:r>
          </w:p>
        </w:tc>
        <w:tc>
          <w:tcPr>
            <w:tcW w:w="1408" w:type="dxa"/>
          </w:tcPr>
          <w:p w14:paraId="10925FF0"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p>
        </w:tc>
        <w:tc>
          <w:tcPr>
            <w:tcW w:w="992" w:type="dxa"/>
            <w:vMerge w:val="restart"/>
            <w:vAlign w:val="center"/>
          </w:tcPr>
          <w:p w14:paraId="5A774171"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sz w:val="24"/>
                <w:szCs w:val="24"/>
              </w:rPr>
            </w:pPr>
            <w:r w:rsidRPr="00C837B6">
              <w:rPr>
                <w:rFonts w:asciiTheme="majorBidi" w:hAnsiTheme="majorBidi" w:cstheme="majorBidi"/>
                <w:sz w:val="24"/>
                <w:szCs w:val="24"/>
              </w:rPr>
              <w:t>0.019</w:t>
            </w:r>
          </w:p>
        </w:tc>
      </w:tr>
      <w:tr w:rsidR="00A059EB" w:rsidRPr="00C837B6" w14:paraId="7548C69F" w14:textId="77777777" w:rsidTr="00FC1055">
        <w:trPr>
          <w:jc w:val="center"/>
        </w:trPr>
        <w:tc>
          <w:tcPr>
            <w:tcW w:w="3723" w:type="dxa"/>
            <w:vMerge/>
          </w:tcPr>
          <w:p w14:paraId="76911C7C"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c>
          <w:tcPr>
            <w:tcW w:w="2977" w:type="dxa"/>
          </w:tcPr>
          <w:p w14:paraId="37FEA574"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 xml:space="preserve">General surgery </w:t>
            </w:r>
          </w:p>
        </w:tc>
        <w:tc>
          <w:tcPr>
            <w:tcW w:w="1408" w:type="dxa"/>
          </w:tcPr>
          <w:p w14:paraId="3F1E15E7"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1.2 (0.706)</w:t>
            </w:r>
          </w:p>
        </w:tc>
        <w:tc>
          <w:tcPr>
            <w:tcW w:w="992" w:type="dxa"/>
            <w:vMerge/>
            <w:vAlign w:val="center"/>
          </w:tcPr>
          <w:p w14:paraId="003B12B1"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sz w:val="24"/>
                <w:szCs w:val="24"/>
              </w:rPr>
            </w:pPr>
          </w:p>
        </w:tc>
      </w:tr>
      <w:tr w:rsidR="00A059EB" w:rsidRPr="00C837B6" w14:paraId="322B6D9D" w14:textId="77777777" w:rsidTr="00FC1055">
        <w:trPr>
          <w:jc w:val="center"/>
        </w:trPr>
        <w:tc>
          <w:tcPr>
            <w:tcW w:w="3723" w:type="dxa"/>
            <w:vMerge/>
          </w:tcPr>
          <w:p w14:paraId="03F8B60E"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c>
          <w:tcPr>
            <w:tcW w:w="2977" w:type="dxa"/>
          </w:tcPr>
          <w:p w14:paraId="776CF559"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 xml:space="preserve">Gynecology </w:t>
            </w:r>
          </w:p>
        </w:tc>
        <w:tc>
          <w:tcPr>
            <w:tcW w:w="1408" w:type="dxa"/>
          </w:tcPr>
          <w:p w14:paraId="2A0D555D"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0.5 (0.736)</w:t>
            </w:r>
          </w:p>
        </w:tc>
        <w:tc>
          <w:tcPr>
            <w:tcW w:w="992" w:type="dxa"/>
            <w:vMerge/>
            <w:vAlign w:val="center"/>
          </w:tcPr>
          <w:p w14:paraId="5C909831"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sz w:val="24"/>
                <w:szCs w:val="24"/>
              </w:rPr>
            </w:pPr>
          </w:p>
        </w:tc>
      </w:tr>
      <w:tr w:rsidR="00A059EB" w:rsidRPr="00C837B6" w14:paraId="1FC50BE0" w14:textId="77777777" w:rsidTr="00FC1055">
        <w:trPr>
          <w:jc w:val="center"/>
        </w:trPr>
        <w:tc>
          <w:tcPr>
            <w:tcW w:w="3723" w:type="dxa"/>
            <w:vMerge/>
          </w:tcPr>
          <w:p w14:paraId="4718E365"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c>
          <w:tcPr>
            <w:tcW w:w="2977" w:type="dxa"/>
          </w:tcPr>
          <w:p w14:paraId="20D87ED9"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 xml:space="preserve">Orthopedic </w:t>
            </w:r>
          </w:p>
        </w:tc>
        <w:tc>
          <w:tcPr>
            <w:tcW w:w="1408" w:type="dxa"/>
          </w:tcPr>
          <w:p w14:paraId="2C87068D"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0.3 (0.656)</w:t>
            </w:r>
          </w:p>
        </w:tc>
        <w:tc>
          <w:tcPr>
            <w:tcW w:w="992" w:type="dxa"/>
            <w:vMerge/>
            <w:vAlign w:val="center"/>
          </w:tcPr>
          <w:p w14:paraId="53132025"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sz w:val="24"/>
                <w:szCs w:val="24"/>
              </w:rPr>
            </w:pPr>
          </w:p>
        </w:tc>
      </w:tr>
      <w:tr w:rsidR="00A059EB" w:rsidRPr="00C837B6" w14:paraId="38B9B86E" w14:textId="77777777" w:rsidTr="00FC1055">
        <w:trPr>
          <w:jc w:val="center"/>
        </w:trPr>
        <w:tc>
          <w:tcPr>
            <w:tcW w:w="3723" w:type="dxa"/>
            <w:vMerge/>
          </w:tcPr>
          <w:p w14:paraId="65656172"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c>
          <w:tcPr>
            <w:tcW w:w="2977" w:type="dxa"/>
          </w:tcPr>
          <w:p w14:paraId="7D5840C8"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 xml:space="preserve">Neurosurgery </w:t>
            </w:r>
          </w:p>
        </w:tc>
        <w:tc>
          <w:tcPr>
            <w:tcW w:w="1408" w:type="dxa"/>
          </w:tcPr>
          <w:p w14:paraId="3DBA27DA"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0.2 (0.710)</w:t>
            </w:r>
          </w:p>
        </w:tc>
        <w:tc>
          <w:tcPr>
            <w:tcW w:w="992" w:type="dxa"/>
            <w:vMerge/>
            <w:vAlign w:val="center"/>
          </w:tcPr>
          <w:p w14:paraId="29979EF4"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sz w:val="24"/>
                <w:szCs w:val="24"/>
              </w:rPr>
            </w:pPr>
          </w:p>
        </w:tc>
      </w:tr>
      <w:tr w:rsidR="00A059EB" w:rsidRPr="00C837B6" w14:paraId="7CDC65E8" w14:textId="77777777" w:rsidTr="00FC1055">
        <w:trPr>
          <w:jc w:val="center"/>
        </w:trPr>
        <w:tc>
          <w:tcPr>
            <w:tcW w:w="3723" w:type="dxa"/>
          </w:tcPr>
          <w:p w14:paraId="47E519DE"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Unnecessary  drug prescription</w:t>
            </w:r>
          </w:p>
        </w:tc>
        <w:tc>
          <w:tcPr>
            <w:tcW w:w="2977" w:type="dxa"/>
          </w:tcPr>
          <w:p w14:paraId="3B1E458C"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Age (ref: 50≤ )</w:t>
            </w:r>
          </w:p>
        </w:tc>
        <w:tc>
          <w:tcPr>
            <w:tcW w:w="1408" w:type="dxa"/>
          </w:tcPr>
          <w:p w14:paraId="135ED4EB"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2.9 (0.394)</w:t>
            </w:r>
          </w:p>
        </w:tc>
        <w:tc>
          <w:tcPr>
            <w:tcW w:w="992" w:type="dxa"/>
          </w:tcPr>
          <w:p w14:paraId="381AF2AB"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0.038</w:t>
            </w:r>
          </w:p>
        </w:tc>
      </w:tr>
      <w:tr w:rsidR="00A059EB" w:rsidRPr="00C837B6" w14:paraId="1063F351" w14:textId="77777777" w:rsidTr="00FC1055">
        <w:trPr>
          <w:jc w:val="center"/>
        </w:trPr>
        <w:tc>
          <w:tcPr>
            <w:tcW w:w="3723" w:type="dxa"/>
            <w:vMerge w:val="restart"/>
          </w:tcPr>
          <w:p w14:paraId="2E3E62AE"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Unnecessary   hospitalization</w:t>
            </w:r>
          </w:p>
        </w:tc>
        <w:tc>
          <w:tcPr>
            <w:tcW w:w="2977" w:type="dxa"/>
          </w:tcPr>
          <w:p w14:paraId="2A5C682E"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Work experience (ref: 15≤)</w:t>
            </w:r>
          </w:p>
        </w:tc>
        <w:tc>
          <w:tcPr>
            <w:tcW w:w="1408" w:type="dxa"/>
          </w:tcPr>
          <w:p w14:paraId="361584AD"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2.9 (0.397)</w:t>
            </w:r>
          </w:p>
        </w:tc>
        <w:tc>
          <w:tcPr>
            <w:tcW w:w="992" w:type="dxa"/>
          </w:tcPr>
          <w:p w14:paraId="728FC420"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0.025</w:t>
            </w:r>
          </w:p>
        </w:tc>
      </w:tr>
      <w:tr w:rsidR="00A059EB" w:rsidRPr="00C837B6" w14:paraId="7531D6E4" w14:textId="77777777" w:rsidTr="00FC1055">
        <w:trPr>
          <w:jc w:val="center"/>
        </w:trPr>
        <w:tc>
          <w:tcPr>
            <w:tcW w:w="3723" w:type="dxa"/>
            <w:vMerge/>
          </w:tcPr>
          <w:p w14:paraId="657A2F48"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c>
          <w:tcPr>
            <w:tcW w:w="2977" w:type="dxa"/>
          </w:tcPr>
          <w:p w14:paraId="1B74DA97"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lang w:val="en"/>
              </w:rPr>
              <w:t>Previous lawsuits (ref: No)</w:t>
            </w:r>
          </w:p>
        </w:tc>
        <w:tc>
          <w:tcPr>
            <w:tcW w:w="1408" w:type="dxa"/>
          </w:tcPr>
          <w:p w14:paraId="6CF288E0"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3.5 (0.408)</w:t>
            </w:r>
          </w:p>
        </w:tc>
        <w:tc>
          <w:tcPr>
            <w:tcW w:w="992" w:type="dxa"/>
          </w:tcPr>
          <w:p w14:paraId="2F79F828"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0.008</w:t>
            </w:r>
          </w:p>
        </w:tc>
      </w:tr>
      <w:tr w:rsidR="00A059EB" w:rsidRPr="00C837B6" w14:paraId="60DE64C3" w14:textId="77777777" w:rsidTr="00FC1055">
        <w:trPr>
          <w:jc w:val="center"/>
        </w:trPr>
        <w:tc>
          <w:tcPr>
            <w:tcW w:w="3723" w:type="dxa"/>
            <w:vMerge w:val="restart"/>
          </w:tcPr>
          <w:p w14:paraId="140DEA28"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lang w:val="en"/>
              </w:rPr>
              <w:t xml:space="preserve">Unnecessary </w:t>
            </w:r>
            <w:r w:rsidRPr="00C837B6">
              <w:rPr>
                <w:rFonts w:asciiTheme="majorBidi" w:hAnsiTheme="majorBidi" w:cstheme="majorBidi"/>
                <w:sz w:val="24"/>
                <w:szCs w:val="24"/>
              </w:rPr>
              <w:t>specialist consultations</w:t>
            </w:r>
          </w:p>
        </w:tc>
        <w:tc>
          <w:tcPr>
            <w:tcW w:w="2977" w:type="dxa"/>
          </w:tcPr>
          <w:p w14:paraId="74DCC7A3"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Age (ref: 50≤ )</w:t>
            </w:r>
          </w:p>
        </w:tc>
        <w:tc>
          <w:tcPr>
            <w:tcW w:w="1408" w:type="dxa"/>
          </w:tcPr>
          <w:p w14:paraId="54E3A084"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1.5 (0.527)</w:t>
            </w:r>
          </w:p>
        </w:tc>
        <w:tc>
          <w:tcPr>
            <w:tcW w:w="992" w:type="dxa"/>
          </w:tcPr>
          <w:p w14:paraId="3B91BBCC"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0.031</w:t>
            </w:r>
          </w:p>
        </w:tc>
      </w:tr>
      <w:tr w:rsidR="00A059EB" w:rsidRPr="00C837B6" w14:paraId="667ED8B6" w14:textId="77777777" w:rsidTr="00FC1055">
        <w:trPr>
          <w:jc w:val="center"/>
        </w:trPr>
        <w:tc>
          <w:tcPr>
            <w:tcW w:w="3723" w:type="dxa"/>
            <w:vMerge/>
          </w:tcPr>
          <w:p w14:paraId="4ECC7D02"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p>
        </w:tc>
        <w:tc>
          <w:tcPr>
            <w:tcW w:w="2977" w:type="dxa"/>
          </w:tcPr>
          <w:p w14:paraId="15E48C59"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Work experience (ref: 15≤)</w:t>
            </w:r>
          </w:p>
        </w:tc>
        <w:tc>
          <w:tcPr>
            <w:tcW w:w="1408" w:type="dxa"/>
          </w:tcPr>
          <w:p w14:paraId="7BE8E4E8"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4.6 (0.544)</w:t>
            </w:r>
          </w:p>
        </w:tc>
        <w:tc>
          <w:tcPr>
            <w:tcW w:w="992" w:type="dxa"/>
          </w:tcPr>
          <w:p w14:paraId="30A2896D"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&lt;0.001</w:t>
            </w:r>
          </w:p>
        </w:tc>
      </w:tr>
      <w:tr w:rsidR="00A059EB" w:rsidRPr="00C837B6" w14:paraId="6CB9CD62" w14:textId="77777777" w:rsidTr="00FC1055">
        <w:trPr>
          <w:jc w:val="center"/>
        </w:trPr>
        <w:tc>
          <w:tcPr>
            <w:tcW w:w="3723" w:type="dxa"/>
            <w:vMerge w:val="restart"/>
          </w:tcPr>
          <w:p w14:paraId="2B4CAE36"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r w:rsidRPr="00C837B6">
              <w:rPr>
                <w:rFonts w:asciiTheme="majorBidi" w:hAnsiTheme="majorBidi" w:cstheme="majorBidi"/>
                <w:sz w:val="24"/>
                <w:szCs w:val="24"/>
                <w:lang w:val="en"/>
              </w:rPr>
              <w:t>Avoiding to perform risky intervention</w:t>
            </w:r>
          </w:p>
        </w:tc>
        <w:tc>
          <w:tcPr>
            <w:tcW w:w="2977" w:type="dxa"/>
          </w:tcPr>
          <w:p w14:paraId="37C41D44"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Gender (ref: Male)</w:t>
            </w:r>
          </w:p>
        </w:tc>
        <w:tc>
          <w:tcPr>
            <w:tcW w:w="1408" w:type="dxa"/>
          </w:tcPr>
          <w:p w14:paraId="79A396C3"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3.9 (0.570)</w:t>
            </w:r>
          </w:p>
        </w:tc>
        <w:tc>
          <w:tcPr>
            <w:tcW w:w="992" w:type="dxa"/>
          </w:tcPr>
          <w:p w14:paraId="13DBA79C"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0.003</w:t>
            </w:r>
          </w:p>
        </w:tc>
      </w:tr>
      <w:tr w:rsidR="00A059EB" w:rsidRPr="00C837B6" w14:paraId="3B6B7B69" w14:textId="77777777" w:rsidTr="00FC1055">
        <w:trPr>
          <w:jc w:val="center"/>
        </w:trPr>
        <w:tc>
          <w:tcPr>
            <w:tcW w:w="3723" w:type="dxa"/>
            <w:vMerge/>
          </w:tcPr>
          <w:p w14:paraId="2F090DE8"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p>
        </w:tc>
        <w:tc>
          <w:tcPr>
            <w:tcW w:w="2977" w:type="dxa"/>
          </w:tcPr>
          <w:p w14:paraId="096746F0"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Work experience (ref: 15≤)</w:t>
            </w:r>
          </w:p>
        </w:tc>
        <w:tc>
          <w:tcPr>
            <w:tcW w:w="1408" w:type="dxa"/>
          </w:tcPr>
          <w:p w14:paraId="5A192DDE"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3.9 (0.595)</w:t>
            </w:r>
          </w:p>
        </w:tc>
        <w:tc>
          <w:tcPr>
            <w:tcW w:w="992" w:type="dxa"/>
          </w:tcPr>
          <w:p w14:paraId="13017ED5"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0.01</w:t>
            </w:r>
          </w:p>
        </w:tc>
      </w:tr>
      <w:tr w:rsidR="00A059EB" w:rsidRPr="00C837B6" w14:paraId="05F2B277" w14:textId="77777777" w:rsidTr="00FC1055">
        <w:trPr>
          <w:jc w:val="center"/>
        </w:trPr>
        <w:tc>
          <w:tcPr>
            <w:tcW w:w="3723" w:type="dxa"/>
            <w:vMerge/>
          </w:tcPr>
          <w:p w14:paraId="256A304E"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p>
        </w:tc>
        <w:tc>
          <w:tcPr>
            <w:tcW w:w="2977" w:type="dxa"/>
          </w:tcPr>
          <w:p w14:paraId="75CBECE9"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Specialty (ref: Other)</w:t>
            </w:r>
          </w:p>
        </w:tc>
        <w:tc>
          <w:tcPr>
            <w:tcW w:w="1408" w:type="dxa"/>
          </w:tcPr>
          <w:p w14:paraId="2B4C98E9"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p>
        </w:tc>
        <w:tc>
          <w:tcPr>
            <w:tcW w:w="992" w:type="dxa"/>
            <w:vMerge w:val="restart"/>
            <w:vAlign w:val="center"/>
          </w:tcPr>
          <w:p w14:paraId="3492FCA2" w14:textId="77777777" w:rsidR="00A059EB" w:rsidRPr="00C837B6" w:rsidRDefault="00A059EB" w:rsidP="00FC1055">
            <w:pPr>
              <w:bidi w:val="0"/>
              <w:spacing w:before="100" w:beforeAutospacing="1" w:after="100" w:afterAutospacing="1" w:line="360" w:lineRule="auto"/>
              <w:jc w:val="center"/>
              <w:rPr>
                <w:rFonts w:asciiTheme="majorBidi" w:hAnsiTheme="majorBidi" w:cstheme="majorBidi"/>
                <w:sz w:val="24"/>
                <w:szCs w:val="24"/>
              </w:rPr>
            </w:pPr>
            <w:r w:rsidRPr="00C837B6">
              <w:rPr>
                <w:rFonts w:asciiTheme="majorBidi" w:hAnsiTheme="majorBidi" w:cstheme="majorBidi"/>
                <w:sz w:val="24"/>
                <w:szCs w:val="24"/>
              </w:rPr>
              <w:t>0.011</w:t>
            </w:r>
          </w:p>
        </w:tc>
      </w:tr>
      <w:tr w:rsidR="00A059EB" w:rsidRPr="00C837B6" w14:paraId="2DE7F0AA" w14:textId="77777777" w:rsidTr="00FC1055">
        <w:trPr>
          <w:jc w:val="center"/>
        </w:trPr>
        <w:tc>
          <w:tcPr>
            <w:tcW w:w="3723" w:type="dxa"/>
            <w:vMerge/>
          </w:tcPr>
          <w:p w14:paraId="4AB52A04"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p>
        </w:tc>
        <w:tc>
          <w:tcPr>
            <w:tcW w:w="2977" w:type="dxa"/>
          </w:tcPr>
          <w:p w14:paraId="2319AA6E"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 xml:space="preserve">General surgery </w:t>
            </w:r>
          </w:p>
        </w:tc>
        <w:tc>
          <w:tcPr>
            <w:tcW w:w="1408" w:type="dxa"/>
          </w:tcPr>
          <w:p w14:paraId="2AAC02AC"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2.0 (0.530)</w:t>
            </w:r>
          </w:p>
        </w:tc>
        <w:tc>
          <w:tcPr>
            <w:tcW w:w="992" w:type="dxa"/>
            <w:vMerge/>
          </w:tcPr>
          <w:p w14:paraId="23EF499E"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r>
      <w:tr w:rsidR="00A059EB" w:rsidRPr="00C837B6" w14:paraId="01A1E7E9" w14:textId="77777777" w:rsidTr="00FC1055">
        <w:trPr>
          <w:jc w:val="center"/>
        </w:trPr>
        <w:tc>
          <w:tcPr>
            <w:tcW w:w="3723" w:type="dxa"/>
            <w:vMerge/>
          </w:tcPr>
          <w:p w14:paraId="3608816D"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p>
        </w:tc>
        <w:tc>
          <w:tcPr>
            <w:tcW w:w="2977" w:type="dxa"/>
          </w:tcPr>
          <w:p w14:paraId="7F59FA00"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 xml:space="preserve">Gynecology </w:t>
            </w:r>
          </w:p>
        </w:tc>
        <w:tc>
          <w:tcPr>
            <w:tcW w:w="1408" w:type="dxa"/>
          </w:tcPr>
          <w:p w14:paraId="39D8D62D"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0.4 (0.805)</w:t>
            </w:r>
          </w:p>
        </w:tc>
        <w:tc>
          <w:tcPr>
            <w:tcW w:w="992" w:type="dxa"/>
            <w:vMerge/>
          </w:tcPr>
          <w:p w14:paraId="4E9D3FB5"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r>
      <w:tr w:rsidR="00A059EB" w:rsidRPr="00C837B6" w14:paraId="61EB8DDE" w14:textId="77777777" w:rsidTr="00FC1055">
        <w:trPr>
          <w:jc w:val="center"/>
        </w:trPr>
        <w:tc>
          <w:tcPr>
            <w:tcW w:w="3723" w:type="dxa"/>
            <w:vMerge/>
          </w:tcPr>
          <w:p w14:paraId="3B4A915D"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p>
        </w:tc>
        <w:tc>
          <w:tcPr>
            <w:tcW w:w="2977" w:type="dxa"/>
          </w:tcPr>
          <w:p w14:paraId="36B76DB6"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 xml:space="preserve">Orthopedic </w:t>
            </w:r>
          </w:p>
        </w:tc>
        <w:tc>
          <w:tcPr>
            <w:tcW w:w="1408" w:type="dxa"/>
          </w:tcPr>
          <w:p w14:paraId="35F8A4A7"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1.5 (0.594)</w:t>
            </w:r>
          </w:p>
        </w:tc>
        <w:tc>
          <w:tcPr>
            <w:tcW w:w="992" w:type="dxa"/>
            <w:vMerge/>
          </w:tcPr>
          <w:p w14:paraId="1ED163BA"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r>
      <w:tr w:rsidR="00A059EB" w:rsidRPr="00C837B6" w14:paraId="4A52E658" w14:textId="77777777" w:rsidTr="00FC1055">
        <w:trPr>
          <w:jc w:val="center"/>
        </w:trPr>
        <w:tc>
          <w:tcPr>
            <w:tcW w:w="3723" w:type="dxa"/>
            <w:vMerge/>
          </w:tcPr>
          <w:p w14:paraId="24AE5970"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p>
        </w:tc>
        <w:tc>
          <w:tcPr>
            <w:tcW w:w="2977" w:type="dxa"/>
          </w:tcPr>
          <w:p w14:paraId="4FA9E4B8"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 xml:space="preserve">Neurosurgery </w:t>
            </w:r>
          </w:p>
        </w:tc>
        <w:tc>
          <w:tcPr>
            <w:tcW w:w="1408" w:type="dxa"/>
          </w:tcPr>
          <w:p w14:paraId="43B8482D"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2.2 (0.631)</w:t>
            </w:r>
          </w:p>
        </w:tc>
        <w:tc>
          <w:tcPr>
            <w:tcW w:w="992" w:type="dxa"/>
            <w:vMerge/>
          </w:tcPr>
          <w:p w14:paraId="0FB5BE51"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p>
        </w:tc>
      </w:tr>
      <w:tr w:rsidR="00A059EB" w:rsidRPr="00C837B6" w14:paraId="74A30912" w14:textId="77777777" w:rsidTr="00FC1055">
        <w:trPr>
          <w:jc w:val="center"/>
        </w:trPr>
        <w:tc>
          <w:tcPr>
            <w:tcW w:w="3723" w:type="dxa"/>
            <w:vMerge w:val="restart"/>
          </w:tcPr>
          <w:p w14:paraId="695B8B4B"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r w:rsidRPr="00C837B6">
              <w:rPr>
                <w:rFonts w:asciiTheme="majorBidi" w:hAnsiTheme="majorBidi" w:cstheme="majorBidi"/>
                <w:sz w:val="24"/>
                <w:szCs w:val="24"/>
                <w:lang w:val="en"/>
              </w:rPr>
              <w:t>Refusing to accept high-risk patients</w:t>
            </w:r>
          </w:p>
        </w:tc>
        <w:tc>
          <w:tcPr>
            <w:tcW w:w="2977" w:type="dxa"/>
          </w:tcPr>
          <w:p w14:paraId="77FBA777"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Age (ref: 50≤ )</w:t>
            </w:r>
          </w:p>
        </w:tc>
        <w:tc>
          <w:tcPr>
            <w:tcW w:w="1408" w:type="dxa"/>
          </w:tcPr>
          <w:p w14:paraId="0C547DAA"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1.76 (0.470)</w:t>
            </w:r>
          </w:p>
        </w:tc>
        <w:tc>
          <w:tcPr>
            <w:tcW w:w="992" w:type="dxa"/>
          </w:tcPr>
          <w:p w14:paraId="206598C9"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0.009</w:t>
            </w:r>
          </w:p>
        </w:tc>
      </w:tr>
      <w:tr w:rsidR="00A059EB" w:rsidRPr="00C837B6" w14:paraId="19094990" w14:textId="77777777" w:rsidTr="00FC1055">
        <w:trPr>
          <w:jc w:val="center"/>
        </w:trPr>
        <w:tc>
          <w:tcPr>
            <w:tcW w:w="3723" w:type="dxa"/>
            <w:vMerge/>
          </w:tcPr>
          <w:p w14:paraId="2D9FDE44"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lang w:val="en"/>
              </w:rPr>
            </w:pPr>
          </w:p>
        </w:tc>
        <w:tc>
          <w:tcPr>
            <w:tcW w:w="2977" w:type="dxa"/>
          </w:tcPr>
          <w:p w14:paraId="691EB1BD"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sz w:val="24"/>
                <w:szCs w:val="24"/>
              </w:rPr>
              <w:t>Work experience (ref: 15≤)</w:t>
            </w:r>
          </w:p>
        </w:tc>
        <w:tc>
          <w:tcPr>
            <w:tcW w:w="1408" w:type="dxa"/>
          </w:tcPr>
          <w:p w14:paraId="59959419" w14:textId="77777777" w:rsidR="00A059EB" w:rsidRPr="00C837B6" w:rsidRDefault="00A059EB" w:rsidP="00FC1055">
            <w:pPr>
              <w:bidi w:val="0"/>
              <w:spacing w:before="100" w:beforeAutospacing="1" w:after="100" w:afterAutospacing="1" w:line="360" w:lineRule="auto"/>
              <w:rPr>
                <w:rFonts w:asciiTheme="majorBidi" w:hAnsiTheme="majorBidi" w:cstheme="majorBidi"/>
                <w:b/>
                <w:bCs/>
                <w:sz w:val="24"/>
                <w:szCs w:val="24"/>
              </w:rPr>
            </w:pPr>
            <w:r w:rsidRPr="00C837B6">
              <w:rPr>
                <w:rFonts w:asciiTheme="majorBidi" w:hAnsiTheme="majorBidi" w:cstheme="majorBidi"/>
                <w:b/>
                <w:bCs/>
                <w:sz w:val="24"/>
                <w:szCs w:val="24"/>
              </w:rPr>
              <w:t>1.5 (</w:t>
            </w:r>
            <w:r w:rsidRPr="00C837B6">
              <w:rPr>
                <w:rFonts w:asciiTheme="majorBidi" w:hAnsiTheme="majorBidi" w:cstheme="majorBidi"/>
                <w:sz w:val="24"/>
                <w:szCs w:val="24"/>
              </w:rPr>
              <w:t>0.470</w:t>
            </w:r>
            <w:r w:rsidRPr="00C837B6">
              <w:rPr>
                <w:rFonts w:asciiTheme="majorBidi" w:hAnsiTheme="majorBidi" w:cstheme="majorBidi"/>
                <w:b/>
                <w:bCs/>
                <w:sz w:val="24"/>
                <w:szCs w:val="24"/>
              </w:rPr>
              <w:t>)</w:t>
            </w:r>
          </w:p>
        </w:tc>
        <w:tc>
          <w:tcPr>
            <w:tcW w:w="992" w:type="dxa"/>
          </w:tcPr>
          <w:p w14:paraId="5A5F6743" w14:textId="77777777" w:rsidR="00A059EB" w:rsidRPr="00C837B6" w:rsidRDefault="00A059EB" w:rsidP="00FC1055">
            <w:pPr>
              <w:bidi w:val="0"/>
              <w:spacing w:before="100" w:beforeAutospacing="1" w:after="100" w:afterAutospacing="1" w:line="360" w:lineRule="auto"/>
              <w:rPr>
                <w:rFonts w:asciiTheme="majorBidi" w:hAnsiTheme="majorBidi" w:cstheme="majorBidi"/>
                <w:sz w:val="24"/>
                <w:szCs w:val="24"/>
              </w:rPr>
            </w:pPr>
            <w:r w:rsidRPr="00C837B6">
              <w:rPr>
                <w:rFonts w:asciiTheme="majorBidi" w:hAnsiTheme="majorBidi" w:cstheme="majorBidi"/>
                <w:sz w:val="24"/>
                <w:szCs w:val="24"/>
              </w:rPr>
              <w:t>0.011</w:t>
            </w:r>
          </w:p>
        </w:tc>
      </w:tr>
    </w:tbl>
    <w:p w14:paraId="36A25EBF" w14:textId="77777777" w:rsidR="00001961" w:rsidRPr="00C837B6" w:rsidRDefault="00001961" w:rsidP="00380BEE">
      <w:pPr>
        <w:tabs>
          <w:tab w:val="left" w:pos="1035"/>
        </w:tabs>
        <w:bidi w:val="0"/>
        <w:spacing w:after="0" w:line="360" w:lineRule="auto"/>
        <w:jc w:val="both"/>
        <w:rPr>
          <w:rFonts w:asciiTheme="majorBidi" w:hAnsiTheme="majorBidi" w:cstheme="majorBidi"/>
          <w:b/>
          <w:bCs/>
          <w:sz w:val="24"/>
          <w:szCs w:val="24"/>
        </w:rPr>
      </w:pPr>
    </w:p>
    <w:p w14:paraId="42118FAE" w14:textId="34019534" w:rsidR="003A667A" w:rsidRPr="00C837B6" w:rsidRDefault="002D774A" w:rsidP="00380BEE">
      <w:pPr>
        <w:tabs>
          <w:tab w:val="left" w:pos="1035"/>
        </w:tabs>
        <w:bidi w:val="0"/>
        <w:spacing w:after="0" w:line="360" w:lineRule="auto"/>
        <w:jc w:val="both"/>
        <w:rPr>
          <w:rFonts w:asciiTheme="majorBidi" w:eastAsia="Calibri" w:hAnsiTheme="majorBidi" w:cstheme="majorBidi"/>
          <w:sz w:val="24"/>
          <w:szCs w:val="24"/>
          <w:rtl/>
        </w:rPr>
      </w:pPr>
      <w:r w:rsidRPr="00C837B6">
        <w:rPr>
          <w:rFonts w:asciiTheme="majorBidi" w:eastAsia="Calibri" w:hAnsiTheme="majorBidi" w:cstheme="majorBidi"/>
          <w:b/>
          <w:bCs/>
          <w:sz w:val="24"/>
          <w:szCs w:val="24"/>
          <w:lang w:val="en"/>
        </w:rPr>
        <w:t>Discussion</w:t>
      </w:r>
    </w:p>
    <w:p w14:paraId="014D340D" w14:textId="6592F78B" w:rsidR="006F6EE3" w:rsidRPr="00C837B6" w:rsidRDefault="006F6EE3"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This is the first study on </w:t>
      </w:r>
      <w:r w:rsidRPr="00C837B6">
        <w:rPr>
          <w:rFonts w:asciiTheme="majorBidi" w:hAnsiTheme="majorBidi" w:cstheme="majorBidi"/>
          <w:sz w:val="24"/>
          <w:szCs w:val="24"/>
        </w:rPr>
        <w:t xml:space="preserve">DM </w:t>
      </w:r>
      <w:r w:rsidRPr="00C837B6">
        <w:rPr>
          <w:rFonts w:asciiTheme="majorBidi" w:hAnsiTheme="majorBidi" w:cstheme="majorBidi"/>
          <w:sz w:val="24"/>
          <w:szCs w:val="24"/>
          <w:lang w:val="en"/>
        </w:rPr>
        <w:t>among Iranian surgeons</w:t>
      </w:r>
      <w:r w:rsidRPr="00C837B6">
        <w:rPr>
          <w:rFonts w:asciiTheme="majorBidi" w:hAnsiTheme="majorBidi" w:cstheme="majorBidi"/>
          <w:sz w:val="24"/>
          <w:szCs w:val="24"/>
        </w:rPr>
        <w:t>,</w:t>
      </w:r>
      <w:r w:rsidRPr="00C837B6">
        <w:rPr>
          <w:rFonts w:asciiTheme="majorBidi" w:hAnsiTheme="majorBidi" w:cstheme="majorBidi"/>
          <w:sz w:val="24"/>
          <w:szCs w:val="24"/>
          <w:lang w:val="en"/>
        </w:rPr>
        <w:t xml:space="preserve"> and the findings showed that </w:t>
      </w:r>
      <w:r w:rsidRPr="00C837B6">
        <w:rPr>
          <w:rFonts w:asciiTheme="majorBidi" w:hAnsiTheme="majorBidi" w:cstheme="majorBidi"/>
          <w:sz w:val="24"/>
          <w:szCs w:val="24"/>
        </w:rPr>
        <w:t xml:space="preserve">the prevalence of DM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rPr>
        <w:t xml:space="preserve">ranged from 14.9% to 88.9%. </w:t>
      </w:r>
      <w:r w:rsidRPr="00C837B6">
        <w:rPr>
          <w:rFonts w:asciiTheme="majorBidi" w:hAnsiTheme="majorBidi" w:cstheme="majorBidi"/>
          <w:sz w:val="24"/>
          <w:szCs w:val="24"/>
          <w:lang w:val="en"/>
        </w:rPr>
        <w:t xml:space="preserve">The prevalence of DM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 xml:space="preserve">across the world has been reported from 30% to 98%, including </w:t>
      </w:r>
      <w:r w:rsidRPr="00C837B6">
        <w:rPr>
          <w:rFonts w:asciiTheme="majorBidi" w:hAnsiTheme="majorBidi" w:cstheme="majorBidi"/>
          <w:sz w:val="24"/>
          <w:szCs w:val="24"/>
        </w:rPr>
        <w:t>30% of psychiatri</w:t>
      </w:r>
      <w:r w:rsidR="00380BEE">
        <w:rPr>
          <w:rFonts w:asciiTheme="majorBidi" w:hAnsiTheme="majorBidi" w:cstheme="majorBidi"/>
          <w:sz w:val="24"/>
          <w:szCs w:val="24"/>
        </w:rPr>
        <w:t xml:space="preserve">sts in Middle Eastern countries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&lt;EndNote&gt;&lt;Cite&gt;&lt;Author&gt;Al-Atram&lt;/Author&gt;&lt;Year&gt;2018&lt;/Year&gt;&lt;RecNum&gt;29&lt;/RecNum&gt;&lt;DisplayText&gt;(29)&lt;/DisplayText&gt;&lt;record&gt;&lt;rec-number&gt;29&lt;/rec-number&gt;&lt;foreign-keys&gt;&lt;key app="EN" db-id="fazfepfx7s5v2ret9xkx00p8rtz9zxwffdvf" timestamp="1590038908"&gt;29&lt;/key&gt;&lt;/foreign-keys&gt;&lt;ref-type name="Journal Article"&gt;17&lt;/ref-type&gt;&lt;contributors&gt;&lt;authors&gt;&lt;author&gt;Al-Atram, Abdulrahman A&lt;/author&gt;&lt;/authors&gt;&lt;/contributors&gt;&lt;titles&gt;&lt;title&gt;Defensive practice among psychiatrists in middle East Countries: A questionnaire survey&lt;/title&gt;&lt;secondary-title&gt;Journal of Health Specialties&lt;/secondary-title&gt;&lt;/titles&gt;&lt;periodical&gt;&lt;full-title&gt;Journal of Health Specialties&lt;/full-title&gt;&lt;/periodical&gt;&lt;pages&gt;30-38&lt;/pages&gt;&lt;volume&gt;6&lt;/volume&gt;&lt;number&gt;1&lt;/number&gt;&lt;dates&gt;&lt;year&gt;2018&lt;/year&gt;&lt;/dates&gt;&lt;isbn&gt;2468-6360&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29" w:tooltip="Al-Atram, 2018 #29" w:history="1">
        <w:r w:rsidR="008F00F3">
          <w:rPr>
            <w:rFonts w:asciiTheme="majorBidi" w:hAnsiTheme="majorBidi" w:cstheme="majorBidi"/>
            <w:noProof/>
            <w:sz w:val="24"/>
            <w:szCs w:val="24"/>
          </w:rPr>
          <w:t>29</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6A605F" w:rsidRPr="00C837B6">
        <w:rPr>
          <w:rFonts w:asciiTheme="majorBidi" w:hAnsiTheme="majorBidi" w:cstheme="majorBidi"/>
          <w:sz w:val="24"/>
          <w:szCs w:val="24"/>
        </w:rPr>
        <w:t xml:space="preserve"> </w:t>
      </w:r>
      <w:r w:rsidR="00D52C0C" w:rsidRPr="00C837B6">
        <w:rPr>
          <w:rFonts w:asciiTheme="majorBidi" w:hAnsiTheme="majorBidi" w:cstheme="majorBidi"/>
          <w:sz w:val="24"/>
          <w:szCs w:val="24"/>
        </w:rPr>
        <w:t>59.8% of Italian physicians</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&lt;EndNote&gt;&lt;Cite&gt;&lt;Author&gt;Panella&lt;/Author&gt;&lt;Year&gt;2017&lt;/Year&gt;&lt;RecNum&gt;10&lt;/RecNum&gt;&lt;DisplayText&gt;(10)&lt;/DisplayText&gt;&lt;record&gt;&lt;rec-number&gt;10&lt;/rec-number&gt;&lt;foreign-keys&gt;&lt;key app="EN" db-id="fazfepfx7s5v2ret9xkx00p8rtz9zxwffdvf" timestamp="1590038907"&gt;10&lt;/key&gt;&lt;/foreign-keys&gt;&lt;ref-type name="Journal Article"&gt;17&lt;/ref-type&gt;&lt;contributors&gt;&lt;authors&gt;&lt;author&gt;Panella, Massimiliano&lt;/author&gt;&lt;author&gt;Rinaldi, Carmela&lt;/author&gt;&lt;author&gt;Leigheb, Fabrizio&lt;/author&gt;&lt;author&gt;Knesse, Sanita&lt;/author&gt;&lt;author&gt;Donnarumma, Chiara&lt;/author&gt;&lt;author&gt;Kul, Seval&lt;/author&gt;&lt;author&gt;Vanhaecht, Kris&lt;/author&gt;&lt;author&gt;Di Stanislao, Francesco&lt;/author&gt;&lt;/authors&gt;&lt;/contributors&gt;&lt;titles&gt;&lt;title&gt;Prevalence and costs of defensive medicine: a national survey of Italian physicians&lt;/title&gt;&lt;secondary-title&gt;Journal of health services research &amp;amp; policy&lt;/secondary-title&gt;&lt;/titles&gt;&lt;periodical&gt;&lt;full-title&gt;Journal of health services research &amp;amp; policy&lt;/full-title&gt;&lt;/periodical&gt;&lt;pages&gt;211-217&lt;/pages&gt;&lt;volume&gt;22&lt;/volume&gt;&lt;number&gt;4&lt;/number&gt;&lt;dates&gt;&lt;year&gt;2017&lt;/year&gt;&lt;/dates&gt;&lt;isbn&gt;1355-8196&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0" w:tooltip="Panella, 2017 #10" w:history="1">
        <w:r w:rsidR="008F00F3">
          <w:rPr>
            <w:rFonts w:asciiTheme="majorBidi" w:hAnsiTheme="majorBidi" w:cstheme="majorBidi"/>
            <w:noProof/>
            <w:sz w:val="24"/>
            <w:szCs w:val="24"/>
          </w:rPr>
          <w:t>10</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D52C0C" w:rsidRPr="00C837B6">
        <w:rPr>
          <w:rFonts w:asciiTheme="majorBidi" w:hAnsiTheme="majorBidi" w:cstheme="majorBidi"/>
          <w:sz w:val="24"/>
          <w:szCs w:val="24"/>
        </w:rPr>
        <w:t xml:space="preserve"> </w:t>
      </w:r>
      <w:r w:rsidR="006A605F" w:rsidRPr="00C837B6">
        <w:rPr>
          <w:rFonts w:asciiTheme="majorBidi" w:hAnsiTheme="majorBidi" w:cstheme="majorBidi"/>
          <w:sz w:val="24"/>
          <w:szCs w:val="24"/>
        </w:rPr>
        <w:t>60% of physicians in Israel</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&lt;EndNote&gt;&lt;Cite&gt;&lt;Author&gt;Asher&lt;/Author&gt;&lt;Year&gt;2012&lt;/Year&gt;&lt;RecNum&gt;26&lt;/RecNum&gt;&lt;DisplayText&gt;(26)&lt;/DisplayText&gt;&lt;record&gt;&lt;rec-number&gt;26&lt;/rec-number&gt;&lt;foreign-keys&gt;&lt;key app="EN" db-id="fazfepfx7s5v2ret9xkx00p8rtz9zxwffdvf" timestamp="1590038908"&gt;26&lt;/key&gt;&lt;/foreign-keys&gt;&lt;ref-type name="Journal Article"&gt;17&lt;/ref-type&gt;&lt;contributors&gt;&lt;authors&gt;&lt;author&gt;Asher, Elad&lt;/author&gt;&lt;author&gt;Greenberg-Dotan, Sari&lt;/author&gt;&lt;author&gt;Halevy, Jonathan&lt;/author&gt;&lt;author&gt;Glick, Shimon&lt;/author&gt;&lt;author&gt;Reuveni, Haim&lt;/author&gt;&lt;/authors&gt;&lt;/contributors&gt;&lt;titles&gt;&lt;title&gt;Defensive medicine in Israel–a nationwide survey&lt;/title&gt;&lt;secondary-title&gt;PLoS One&lt;/secondary-title&gt;&lt;/titles&gt;&lt;periodical&gt;&lt;full-title&gt;PloS one&lt;/full-title&gt;&lt;/periodical&gt;&lt;pages&gt;e42613&lt;/pages&gt;&lt;volume&gt;7&lt;/volume&gt;&lt;number&gt;8&lt;/number&gt;&lt;dates&gt;&lt;year&gt;2012&lt;/year&gt;&lt;/dates&gt;&lt;urls&gt;&lt;/urls&gt;&lt;/record&gt;&lt;/Cite&gt;&lt;/EndNote&gt;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26" w:tooltip="Asher, 2012 #26" w:history="1">
        <w:r w:rsidR="008F00F3">
          <w:rPr>
            <w:rFonts w:asciiTheme="majorBidi" w:hAnsiTheme="majorBidi" w:cstheme="majorBidi"/>
            <w:noProof/>
            <w:sz w:val="24"/>
            <w:szCs w:val="24"/>
          </w:rPr>
          <w:t>26</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D52C0C" w:rsidRPr="00C837B6">
        <w:rPr>
          <w:rFonts w:asciiTheme="majorBidi" w:hAnsiTheme="majorBidi" w:cstheme="majorBidi"/>
          <w:sz w:val="24"/>
          <w:szCs w:val="24"/>
        </w:rPr>
        <w:t xml:space="preserve"> 62.1% of Israeli psychiatrists</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&lt;EndNote&gt;&lt;Cite&gt;&lt;Author&gt;Reuveni&lt;/Author&gt;&lt;Year&gt;2017&lt;/Year&gt;&lt;RecNum&gt;11&lt;/RecNum&gt;&lt;DisplayText&gt;(11)&lt;/DisplayText&gt;&lt;record&gt;&lt;rec-number&gt;11&lt;/rec-number&gt;&lt;foreign-keys&gt;&lt;key app="EN" db-id="fazfepfx7s5v2ret9xkx00p8rtz9zxwffdvf" timestamp="1590038907"&gt;11&lt;/key&gt;&lt;/foreign-keys&gt;&lt;ref-type name="Journal Article"&gt;17&lt;/ref-type&gt;&lt;contributors&gt;&lt;authors&gt;&lt;author&gt;Reuveni, I&lt;/author&gt;&lt;author&gt;Pelov, I&lt;/author&gt;&lt;author&gt;Reuveni, H&lt;/author&gt;&lt;author&gt;Bonne, O&lt;/author&gt;&lt;author&gt;Canetti, L&lt;/author&gt;&lt;/authors&gt;&lt;/contributors&gt;&lt;titles&gt;&lt;title&gt;Cross-sectional survey on defensive practices and defensive behaviours among Israeli psychiatrists&lt;/title&gt;&lt;secondary-title&gt;BMJ open&lt;/secondary-title&gt;&lt;/titles&gt;&lt;periodical&gt;&lt;full-title&gt;BMJ open&lt;/full-title&gt;&lt;/periodical&gt;&lt;pages&gt;e014153&lt;/pages&gt;&lt;volume&gt;7&lt;/volume&gt;&lt;number&gt;3&lt;/number&gt;&lt;dates&gt;&lt;year&gt;2017&lt;/year&gt;&lt;/dates&gt;&lt;isbn&gt;2044-6055&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1" w:tooltip="Reuveni, 2017 #11" w:history="1">
        <w:r w:rsidR="008F00F3">
          <w:rPr>
            <w:rFonts w:asciiTheme="majorBidi" w:hAnsiTheme="majorBidi" w:cstheme="majorBidi"/>
            <w:noProof/>
            <w:sz w:val="24"/>
            <w:szCs w:val="24"/>
          </w:rPr>
          <w:t>11</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4759DD" w:rsidRPr="00C837B6">
        <w:rPr>
          <w:rFonts w:asciiTheme="majorBidi" w:hAnsiTheme="majorBidi" w:cstheme="majorBidi"/>
          <w:sz w:val="24"/>
          <w:szCs w:val="24"/>
        </w:rPr>
        <w:t xml:space="preserve"> </w:t>
      </w:r>
      <w:r w:rsidR="002F570A" w:rsidRPr="00C837B6">
        <w:rPr>
          <w:rFonts w:asciiTheme="majorBidi" w:hAnsiTheme="majorBidi" w:cstheme="majorBidi"/>
          <w:sz w:val="24"/>
          <w:szCs w:val="24"/>
        </w:rPr>
        <w:t>71.8 % of obstetrician</w:t>
      </w:r>
      <w:r w:rsidRPr="00C837B6">
        <w:rPr>
          <w:rFonts w:asciiTheme="majorBidi" w:hAnsiTheme="majorBidi" w:cstheme="majorBidi"/>
          <w:sz w:val="24"/>
          <w:szCs w:val="24"/>
        </w:rPr>
        <w:t>s</w:t>
      </w:r>
      <w:r w:rsidR="002F570A" w:rsidRPr="00C837B6">
        <w:rPr>
          <w:rFonts w:asciiTheme="majorBidi" w:hAnsiTheme="majorBidi" w:cstheme="majorBidi"/>
          <w:sz w:val="24"/>
          <w:szCs w:val="24"/>
        </w:rPr>
        <w:t xml:space="preserve"> and gynecologist</w:t>
      </w:r>
      <w:r w:rsidRPr="00C837B6">
        <w:rPr>
          <w:rFonts w:asciiTheme="majorBidi" w:hAnsiTheme="majorBidi" w:cstheme="majorBidi"/>
          <w:sz w:val="24"/>
          <w:szCs w:val="24"/>
        </w:rPr>
        <w:t>s</w:t>
      </w:r>
      <w:r w:rsidR="002F570A" w:rsidRPr="00C837B6">
        <w:rPr>
          <w:rFonts w:asciiTheme="majorBidi" w:hAnsiTheme="majorBidi" w:cstheme="majorBidi"/>
          <w:sz w:val="24"/>
          <w:szCs w:val="24"/>
        </w:rPr>
        <w:t xml:space="preserve"> in Sudan</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&lt;EndNote&gt;&lt;Cite&gt;&lt;Author&gt;Ali&lt;/Author&gt;&lt;Year&gt;2016&lt;/Year&gt;&lt;RecNum&gt;12&lt;/RecNum&gt;&lt;DisplayText&gt;(12)&lt;/DisplayText&gt;&lt;record&gt;&lt;rec-number&gt;12&lt;/rec-number&gt;&lt;foreign-keys&gt;&lt;key app="EN" db-id="fazfepfx7s5v2ret9xkx00p8rtz9zxwffdvf" timestamp="1590038907"&gt;12&lt;/key&gt;&lt;/foreign-keys&gt;&lt;ref-type name="Journal Article"&gt;17&lt;/ref-type&gt;&lt;contributors&gt;&lt;authors&gt;&lt;author&gt;Ali, AbdelAziem A&lt;/author&gt;&lt;author&gt;Hummeida, Moawia E&lt;/author&gt;&lt;author&gt;Elhassan, Yasir AM&lt;/author&gt;&lt;author&gt;Nabag, Wisal OM&lt;/author&gt;&lt;author&gt;Ahmed, Mohammed Ahmed A&lt;/author&gt;&lt;author&gt;Adam, Gamal K&lt;/author&gt;&lt;/authors&gt;&lt;/contributors&gt;&lt;titles&gt;&lt;title&gt;Concept of defensive medicine and litigation among Sudanese doctors working in obstetrics and gynecology&lt;/title&gt;&lt;secondary-title&gt;BMC medical ethics&lt;/secondary-title&gt;&lt;/titles&gt;&lt;periodical&gt;&lt;full-title&gt;BMC medical ethics&lt;/full-title&gt;&lt;/periodical&gt;&lt;pages&gt;12&lt;/pages&gt;&lt;volume&gt;17&lt;/volume&gt;&lt;dates&gt;&lt;year&gt;2016&lt;/year&gt;&lt;/dates&gt;&lt;isbn&gt;1472-6939&lt;/isbn&gt;&lt;urls&gt;&lt;/urls&gt;&lt;/record&gt;&lt;/Cite&gt;&lt;/EndNote&gt;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2" w:tooltip="Ali, 2016 #12" w:history="1">
        <w:r w:rsidR="008F00F3">
          <w:rPr>
            <w:rFonts w:asciiTheme="majorBidi" w:hAnsiTheme="majorBidi" w:cstheme="majorBidi"/>
            <w:noProof/>
            <w:sz w:val="24"/>
            <w:szCs w:val="24"/>
          </w:rPr>
          <w:t>12</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2F570A" w:rsidRPr="00C837B6">
        <w:rPr>
          <w:rFonts w:asciiTheme="majorBidi" w:hAnsiTheme="majorBidi" w:cstheme="majorBidi"/>
          <w:sz w:val="24"/>
          <w:szCs w:val="24"/>
          <w:lang w:val="en"/>
        </w:rPr>
        <w:t xml:space="preserve"> </w:t>
      </w:r>
      <w:r w:rsidR="00D52C0C" w:rsidRPr="00C837B6">
        <w:rPr>
          <w:rFonts w:asciiTheme="majorBidi" w:hAnsiTheme="majorBidi" w:cstheme="majorBidi"/>
          <w:sz w:val="24"/>
          <w:szCs w:val="24"/>
          <w:lang w:val="en"/>
        </w:rPr>
        <w:t>72% of neurosurgeons in Turkey</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&lt;EndNote&gt;&lt;Cite&gt;&lt;Author&gt;Solaroglu&lt;/Author&gt;&lt;Year&gt;2014&lt;/Year&gt;&lt;RecNum&gt;13&lt;/RecNum&gt;&lt;DisplayText&gt;(13)&lt;/DisplayText&gt;&lt;record&gt;&lt;rec-number&gt;13&lt;/rec-number&gt;&lt;foreign-keys&gt;&lt;key app="EN" db-id="fazfepfx7s5v2ret9xkx00p8rtz9zxwffdvf" timestamp="1590038907"&gt;13&lt;/key&gt;&lt;/foreign-keys&gt;&lt;ref-type name="Journal Article"&gt;17&lt;/ref-type&gt;&lt;contributors&gt;&lt;authors&gt;&lt;author&gt;Solaroglu, Ihsan&lt;/author&gt;&lt;author&gt;Izci, Yusuf&lt;/author&gt;&lt;author&gt;Yeter, H Gokce&lt;/author&gt;&lt;author&gt;Metin, M Mert&lt;/author&gt;&lt;author&gt;Keles, G Evren&lt;/author&gt;&lt;/authors&gt;&lt;/contributors&gt;&lt;titles&gt;&lt;title&gt;Health transformation project and defensive medicine practice among neurosurgeons in Turkey&lt;/title&gt;&lt;secondary-title&gt;PloS one&lt;/secondary-title&gt;&lt;/titles&gt;&lt;periodical&gt;&lt;full-title&gt;PloS one&lt;/full-title&gt;&lt;/periodical&gt;&lt;pages&gt;e111446&lt;/pages&gt;&lt;volume&gt;9&lt;/volume&gt;&lt;number&gt;10&lt;/number&gt;&lt;dates&gt;&lt;year&gt;2014&lt;/year&gt;&lt;/dates&gt;&lt;isbn&gt;1932-6203&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3" w:tooltip="Solaroglu, 2014 #13" w:history="1">
        <w:r w:rsidR="008F00F3">
          <w:rPr>
            <w:rFonts w:asciiTheme="majorBidi" w:hAnsiTheme="majorBidi" w:cstheme="majorBidi"/>
            <w:noProof/>
            <w:sz w:val="24"/>
            <w:szCs w:val="24"/>
            <w:lang w:val="en"/>
          </w:rPr>
          <w:t>13</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202C74">
        <w:rPr>
          <w:rFonts w:asciiTheme="majorBidi" w:hAnsiTheme="majorBidi" w:cstheme="majorBidi"/>
          <w:sz w:val="24"/>
          <w:szCs w:val="24"/>
        </w:rPr>
        <w:t xml:space="preserve"> </w:t>
      </w:r>
      <w:r w:rsidR="00D52C0C" w:rsidRPr="00C837B6">
        <w:rPr>
          <w:rFonts w:asciiTheme="majorBidi" w:hAnsiTheme="majorBidi" w:cstheme="majorBidi"/>
          <w:sz w:val="24"/>
          <w:szCs w:val="24"/>
        </w:rPr>
        <w:t>75% of radiation oncologist physicians in Italy</w:t>
      </w:r>
      <w:r w:rsidRPr="00C837B6">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&lt;EndNote&gt;&lt;Cite&gt;&lt;Author&gt;Ramella&lt;/Author&gt;&lt;Year&gt;2015&lt;/Year&gt;&lt;RecNum&gt;24&lt;/RecNum&gt;&lt;DisplayText&gt;(24)&lt;/DisplayText&gt;&lt;record&gt;&lt;rec-number&gt;24&lt;/rec-number&gt;&lt;foreign-keys&gt;&lt;key app="EN" db-id="fazfepfx7s5v2ret9xkx00p8rtz9zxwffdvf" timestamp="1590038908"&gt;24&lt;/key&gt;&lt;/foreign-keys&gt;&lt;ref-type name="Journal Article"&gt;17&lt;/ref-type&gt;&lt;contributors&gt;&lt;authors&gt;&lt;author&gt;Ramella, Sara&lt;/author&gt;&lt;author&gt;Mandoliti, Giovanni&lt;/author&gt;&lt;author&gt;Trodella, Lucio&lt;/author&gt;&lt;author&gt;D’Angelillo, Rolando Maria&lt;/author&gt;&lt;/authors&gt;&lt;/contributors&gt;&lt;titles&gt;&lt;title&gt;The first survey on defensive medicine in radiation oncology&lt;/title&gt;&lt;secondary-title&gt;La radiologia medica&lt;/secondary-title&gt;&lt;/titles&gt;&lt;periodical&gt;&lt;full-title&gt;La radiologia medica&lt;/full-title&gt;&lt;/periodical&gt;&lt;pages&gt;421-429&lt;/pages&gt;&lt;volume&gt;120&lt;/volume&gt;&lt;number&gt;5&lt;/number&gt;&lt;dates&gt;&lt;year&gt;2015&lt;/year&gt;&lt;/dates&gt;&lt;isbn&gt;0033-8362&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24" w:tooltip="Ramella, 2015 #24" w:history="1">
        <w:r w:rsidR="008F00F3">
          <w:rPr>
            <w:rFonts w:asciiTheme="majorBidi" w:hAnsiTheme="majorBidi" w:cstheme="majorBidi"/>
            <w:noProof/>
            <w:sz w:val="24"/>
            <w:szCs w:val="24"/>
          </w:rPr>
          <w:t>24</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D52C0C" w:rsidRPr="00C837B6">
        <w:rPr>
          <w:rFonts w:asciiTheme="majorBidi" w:hAnsiTheme="majorBidi" w:cstheme="majorBidi"/>
          <w:sz w:val="24"/>
          <w:szCs w:val="24"/>
          <w:lang w:val="en"/>
        </w:rPr>
        <w:t xml:space="preserve"> </w:t>
      </w:r>
      <w:r w:rsidR="00D52C0C" w:rsidRPr="00C837B6">
        <w:rPr>
          <w:rFonts w:asciiTheme="majorBidi" w:hAnsiTheme="majorBidi" w:cstheme="majorBidi"/>
          <w:sz w:val="24"/>
          <w:szCs w:val="24"/>
        </w:rPr>
        <w:t xml:space="preserve">78% of hospital doctors in the </w:t>
      </w:r>
      <w:r w:rsidRPr="00C837B6">
        <w:rPr>
          <w:rFonts w:asciiTheme="majorBidi" w:hAnsiTheme="majorBidi" w:cstheme="majorBidi"/>
          <w:sz w:val="24"/>
          <w:szCs w:val="24"/>
        </w:rPr>
        <w:t>UK</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&lt;EndNote&gt;&lt;Cite&gt;&lt;Author&gt;Ortashi&lt;/Author&gt;&lt;Year&gt;2013&lt;/Year&gt;&lt;RecNum&gt;1&lt;/RecNum&gt;&lt;DisplayText&gt;(1)&lt;/DisplayText&gt;&lt;record&gt;&lt;rec-number&gt;1&lt;/rec-number&gt;&lt;foreign-keys&gt;&lt;key app="EN" db-id="fazfepfx7s5v2ret9xkx00p8rtz9zxwffdvf" timestamp="1590038906"&gt;1&lt;/key&gt;&lt;/foreign-keys&gt;&lt;ref-type name="Journal Article"&gt;17&lt;/ref-type&gt;&lt;contributors&gt;&lt;authors&gt;&lt;author&gt;Ortashi, Osman&lt;/author&gt;&lt;author&gt;Virdee, Jaspal&lt;/author&gt;&lt;author&gt;Hassan, Rudaina&lt;/author&gt;&lt;author&gt;Mutrynowski, Tomasz&lt;/author&gt;&lt;author&gt;Abu-Zidan, Fikri&lt;/author&gt;&lt;/authors&gt;&lt;/contributors&gt;&lt;titles&gt;&lt;title&gt;The practice of defensive medicine among hospital doctors in the United Kingdom&lt;/title&gt;&lt;secondary-title&gt;BMC medical ethics&lt;/secondary-title&gt;&lt;/titles&gt;&lt;periodical&gt;&lt;full-title&gt;BMC medical ethics&lt;/full-title&gt;&lt;/periodical&gt;&lt;pages&gt;42&lt;/pages&gt;&lt;volume&gt;14&lt;/volume&gt;&lt;dates&gt;&lt;year&gt;2013&lt;/year&gt;&lt;/dates&gt;&lt;isbn&gt;1472-6939&lt;/isbn&gt;&lt;urls&gt;&lt;/urls&gt;&lt;/record&gt;&lt;/Cite&gt;&lt;/EndNote&gt;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 w:tooltip="Ortashi, 2013 #1" w:history="1">
        <w:r w:rsidR="008F00F3">
          <w:rPr>
            <w:rFonts w:asciiTheme="majorBidi" w:hAnsiTheme="majorBidi" w:cstheme="majorBidi"/>
            <w:noProof/>
            <w:sz w:val="24"/>
            <w:szCs w:val="24"/>
          </w:rPr>
          <w:t>1</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D52C0C" w:rsidRPr="00C837B6">
        <w:rPr>
          <w:rFonts w:asciiTheme="majorBidi" w:hAnsiTheme="majorBidi" w:cstheme="majorBidi"/>
          <w:sz w:val="24"/>
          <w:szCs w:val="24"/>
        </w:rPr>
        <w:t xml:space="preserve"> 89.2% </w:t>
      </w:r>
      <w:r w:rsidRPr="00C837B6">
        <w:rPr>
          <w:rFonts w:asciiTheme="majorBidi" w:hAnsiTheme="majorBidi" w:cstheme="majorBidi"/>
          <w:sz w:val="24"/>
          <w:szCs w:val="24"/>
        </w:rPr>
        <w:t>of spine neurosurgeons in the U</w:t>
      </w:r>
      <w:r w:rsidR="00D52C0C" w:rsidRPr="00C837B6">
        <w:rPr>
          <w:rFonts w:asciiTheme="majorBidi" w:hAnsiTheme="majorBidi" w:cstheme="majorBidi"/>
          <w:sz w:val="24"/>
          <w:szCs w:val="24"/>
        </w:rPr>
        <w:t>S</w:t>
      </w:r>
      <w:r w:rsidRPr="00C837B6">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&lt;EndNote&gt;&lt;Cite&gt;&lt;Author&gt;Din&lt;/Author&gt;&lt;Year&gt;2017&lt;/Year&gt;&lt;RecNum&gt;30&lt;/RecNum&gt;&lt;DisplayText&gt;(33)&lt;/DisplayText&gt;&lt;record&gt;&lt;rec-number&gt;30&lt;/rec-number&gt;&lt;foreign-keys&gt;&lt;key app="EN" db-id="fazfepfx7s5v2ret9xkx00p8rtz9zxwffdvf" timestamp="1590038909"&gt;30&lt;/key&gt;&lt;/foreign-keys&gt;&lt;ref-type name="Journal Article"&gt;17&lt;/ref-type&gt;&lt;contributors&gt;&lt;authors&gt;&lt;author&gt;Din, Ryan S&lt;/author&gt;&lt;author&gt;Yan, Sandra C&lt;/author&gt;&lt;author&gt;Cote, David J&lt;/author&gt;&lt;author&gt;Acosta, Michael A&lt;/author&gt;&lt;author&gt;Smith, Timothy R&lt;/author&gt;&lt;/authors&gt;&lt;/contributors&gt;&lt;titles&gt;&lt;title&gt;Defensive medicine in US spine neurosurgery&lt;/title&gt;&lt;secondary-title&gt;Spine&lt;/secondary-title&gt;&lt;/titles&gt;&lt;periodical&gt;&lt;full-title&gt;Spine&lt;/full-title&gt;&lt;/periodical&gt;&lt;pages&gt;177-185&lt;/pages&gt;&lt;volume&gt;42&lt;/volume&gt;&lt;number&gt;3&lt;/number&gt;&lt;dates&gt;&lt;year&gt;2017&lt;/year&gt;&lt;/dates&gt;&lt;isbn&gt;0362-2436&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33" w:tooltip="Din, 2017 #30" w:history="1">
        <w:r w:rsidR="008F00F3">
          <w:rPr>
            <w:rFonts w:asciiTheme="majorBidi" w:hAnsiTheme="majorBidi" w:cstheme="majorBidi"/>
            <w:noProof/>
            <w:sz w:val="24"/>
            <w:szCs w:val="24"/>
          </w:rPr>
          <w:t>33</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D52C0C" w:rsidRPr="00C837B6">
        <w:rPr>
          <w:rFonts w:asciiTheme="majorBidi" w:hAnsiTheme="majorBidi" w:cstheme="majorBidi"/>
          <w:sz w:val="24"/>
          <w:szCs w:val="24"/>
          <w:lang w:val="en"/>
        </w:rPr>
        <w:t xml:space="preserve"> </w:t>
      </w:r>
      <w:r w:rsidR="00D52C0C" w:rsidRPr="00C837B6">
        <w:rPr>
          <w:rFonts w:asciiTheme="majorBidi" w:hAnsiTheme="majorBidi" w:cstheme="majorBidi"/>
          <w:sz w:val="24"/>
          <w:szCs w:val="24"/>
        </w:rPr>
        <w:t>97.7% of orthopedic surgeons, trauma surgeons and radiologists in Austria</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&lt;EndNote&gt;&lt;Cite&gt;&lt;Author&gt;Osti&lt;/Author&gt;&lt;Year&gt;2015&lt;/Year&gt;&lt;RecNum&gt;14&lt;/RecNum&gt;&lt;DisplayText&gt;(14)&lt;/DisplayText&gt;&lt;record&gt;&lt;rec-number&gt;14&lt;/rec-number&gt;&lt;foreign-keys&gt;&lt;key app="EN" db-id="fazfepfx7s5v2ret9xkx00p8rtz9zxwffdvf" timestamp="1590038907"&gt;14&lt;/key&gt;&lt;/foreign-keys&gt;&lt;ref-type name="Journal Article"&gt;17&lt;/ref-type&gt;&lt;contributors&gt;&lt;authors&gt;&lt;author&gt;Osti, Michael&lt;/author&gt;&lt;author&gt;Steyrer, Johannes&lt;/author&gt;&lt;/authors&gt;&lt;/contributors&gt;&lt;titles&gt;&lt;title&gt;A national survey of defensive medicine among orthopaedic surgeons, trauma surgeons and radiologists in Austria: evaluation of prevalence and context&lt;/title&gt;&lt;secondary-title&gt;Journal of evaluation in clinical practice&lt;/secondary-title&gt;&lt;/titles&gt;&lt;periodical&gt;&lt;full-title&gt;Journal of evaluation in clinical practice&lt;/full-title&gt;&lt;/periodical&gt;&lt;pages&gt;278-284&lt;/pages&gt;&lt;volume&gt;21&lt;/volume&gt;&lt;number&gt;2&lt;/number&gt;&lt;dates&gt;&lt;year&gt;2015&lt;/year&gt;&lt;/dates&gt;&lt;isbn&gt;1356-1294&lt;/isbn&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4" w:tooltip="Osti, 2015 #14" w:history="1">
        <w:r w:rsidR="008F00F3">
          <w:rPr>
            <w:rFonts w:asciiTheme="majorBidi" w:hAnsiTheme="majorBidi" w:cstheme="majorBidi"/>
            <w:noProof/>
            <w:sz w:val="24"/>
            <w:szCs w:val="24"/>
          </w:rPr>
          <w:t>14</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D52C0C" w:rsidRPr="00C837B6">
        <w:rPr>
          <w:rFonts w:asciiTheme="majorBidi" w:hAnsiTheme="majorBidi" w:cstheme="majorBidi"/>
          <w:sz w:val="24"/>
          <w:szCs w:val="24"/>
        </w:rPr>
        <w:t xml:space="preserve"> </w:t>
      </w:r>
      <w:r w:rsidR="006A605F" w:rsidRPr="00C837B6">
        <w:rPr>
          <w:rFonts w:asciiTheme="majorBidi" w:hAnsiTheme="majorBidi" w:cstheme="majorBidi"/>
          <w:sz w:val="24"/>
          <w:szCs w:val="24"/>
        </w:rPr>
        <w:t>98</w:t>
      </w:r>
      <w:r w:rsidR="00FA62A1" w:rsidRPr="00C837B6">
        <w:rPr>
          <w:rFonts w:asciiTheme="majorBidi" w:hAnsiTheme="majorBidi" w:cstheme="majorBidi"/>
          <w:sz w:val="24"/>
          <w:szCs w:val="24"/>
        </w:rPr>
        <w:t>%</w:t>
      </w:r>
      <w:r w:rsidR="006A605F" w:rsidRPr="00C837B6">
        <w:rPr>
          <w:rFonts w:asciiTheme="majorBidi" w:hAnsiTheme="majorBidi" w:cstheme="majorBidi"/>
          <w:sz w:val="24"/>
          <w:szCs w:val="24"/>
        </w:rPr>
        <w:t xml:space="preserve"> of gastroenterologists in Japan</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&lt;EndNote&gt;&lt;Cite&gt;&lt;Author&gt;Hiyama&lt;/Author&gt;&lt;Year&gt;2006&lt;/Year&gt;&lt;RecNum&gt;28&lt;/RecNum&gt;&lt;DisplayText&gt;(28)&lt;/DisplayText&gt;&lt;record&gt;&lt;rec-number&gt;28&lt;/rec-number&gt;&lt;foreign-keys&gt;&lt;key app="EN" db-id="fazfepfx7s5v2ret9xkx00p8rtz9zxwffdvf" timestamp="1590038908"&gt;28&lt;/key&gt;&lt;/foreign-keys&gt;&lt;ref-type name="Journal Article"&gt;17&lt;/ref-type&gt;&lt;contributors&gt;&lt;authors&gt;&lt;author&gt;Hiyama, Toru&lt;/author&gt;&lt;author&gt;Yoshihara, Masaharu&lt;/author&gt;&lt;author&gt;Tanaka, Shinji&lt;/author&gt;&lt;author&gt;Urabe, Yuji&lt;/author&gt;&lt;author&gt;Ikegami, Yoshihiko&lt;/author&gt;&lt;author&gt;Fukuhara, Tatsuma&lt;/author&gt;&lt;author&gt;Chayama, Kazuaki&lt;/author&gt;&lt;/authors&gt;&lt;/contributors&gt;&lt;titles&gt;&lt;title&gt;Defensive medicine practices among gastroenterologists in Japan&lt;/title&gt;&lt;secondary-title&gt;World journal of gastroenterology: WJG&lt;/secondary-title&gt;&lt;/titles&gt;&lt;periodical&gt;&lt;full-title&gt;World journal of gastroenterology: WJG&lt;/full-title&gt;&lt;/periodical&gt;&lt;pages&gt;7671-7675&lt;/pages&gt;&lt;volume&gt;12&lt;/volume&gt;&lt;number&gt;47&lt;/number&gt;&lt;dates&gt;&lt;year&gt;2006&lt;/year&gt;&lt;/dates&gt;&lt;urls&gt;&lt;/urls&gt;&lt;/record&gt;&lt;/Cite&gt;&lt;/EndNote&gt;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28" w:tooltip="Hiyama, 2006 #28" w:history="1">
        <w:r w:rsidR="008F00F3">
          <w:rPr>
            <w:rFonts w:asciiTheme="majorBidi" w:hAnsiTheme="majorBidi" w:cstheme="majorBidi"/>
            <w:noProof/>
            <w:sz w:val="24"/>
            <w:szCs w:val="24"/>
          </w:rPr>
          <w:t>28</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D52C0C" w:rsidRPr="00C837B6">
        <w:rPr>
          <w:rFonts w:asciiTheme="majorBidi" w:hAnsiTheme="majorBidi" w:cstheme="majorBidi"/>
          <w:sz w:val="24"/>
          <w:szCs w:val="24"/>
        </w:rPr>
        <w:t xml:space="preserve"> and 98% of general practitioners in Iran</w:t>
      </w:r>
      <w:r w:rsidR="00380BEE">
        <w:rPr>
          <w:rFonts w:asciiTheme="majorBidi" w:hAnsiTheme="majorBidi" w:cstheme="majorBidi"/>
          <w:sz w:val="24"/>
          <w:szCs w:val="24"/>
        </w:rPr>
        <w:t xml:space="preserve"> </w:t>
      </w:r>
      <w:r w:rsidR="000248F8" w:rsidRPr="00C837B6">
        <w:rPr>
          <w:rFonts w:asciiTheme="majorBidi" w:hAnsiTheme="majorBidi" w:cstheme="majorBidi"/>
          <w:sz w:val="24"/>
          <w:szCs w:val="24"/>
        </w:rPr>
        <w:fldChar w:fldCharType="begin"/>
      </w:r>
      <w:r w:rsidR="008F00F3">
        <w:rPr>
          <w:rFonts w:asciiTheme="majorBidi" w:hAnsiTheme="majorBidi" w:cstheme="majorBidi"/>
          <w:sz w:val="24"/>
          <w:szCs w:val="24"/>
        </w:rPr>
        <w:instrText xml:space="preserve"> ADDIN EN.CITE &lt;EndNote&gt;&lt;Cite&gt;&lt;Author&gt;Moosazadeh&lt;/Author&gt;&lt;Year&gt;2014&lt;/Year&gt;&lt;RecNum&gt;15&lt;/RecNum&gt;&lt;DisplayText&gt;(15)&lt;/DisplayText&gt;&lt;record&gt;&lt;rec-number&gt;15&lt;/rec-number&gt;&lt;foreign-keys&gt;&lt;key app="EN" db-id="fazfepfx7s5v2ret9xkx00p8rtz9zxwffdvf" timestamp="1590038907"&gt;15&lt;/key&gt;&lt;/foreign-keys&gt;&lt;ref-type name="Journal Article"&gt;17&lt;/ref-type&gt;&lt;contributors&gt;&lt;authors&gt;&lt;author&gt;Moosazadeh, Mahmood&lt;/author&gt;&lt;author&gt;Movahednia, Mahtab&lt;/author&gt;&lt;author&gt;Movahednia, Nima&lt;/author&gt;&lt;author&gt;Amiresmaili, Mohammadreza&lt;/author&gt;&lt;author&gt;Aghaei, Iraj&lt;/author&gt;&lt;/authors&gt;&lt;/contributors&gt;&lt;titles&gt;&lt;title&gt;Determining the frequency of defensive medicine among general practitioners in Southeast Iran&lt;/title&gt;&lt;secondary-title&gt;International journal of health policy and management&lt;/secondary-title&gt;&lt;/titles&gt;&lt;periodical&gt;&lt;full-title&gt;International journal of health policy and management&lt;/full-title&gt;&lt;/periodical&gt;&lt;pages&gt;119-123&lt;/pages&gt;&lt;volume&gt;2&lt;/volume&gt;&lt;number&gt;3&lt;/number&gt;&lt;dates&gt;&lt;year&gt;2014&lt;/year&gt;&lt;/dates&gt;&lt;urls&gt;&lt;/urls&gt;&lt;/record&gt;&lt;/Cite&gt;&lt;/EndNote&gt;</w:instrText>
      </w:r>
      <w:r w:rsidR="000248F8" w:rsidRPr="00C837B6">
        <w:rPr>
          <w:rFonts w:asciiTheme="majorBidi" w:hAnsiTheme="majorBidi" w:cstheme="majorBidi"/>
          <w:sz w:val="24"/>
          <w:szCs w:val="24"/>
        </w:rPr>
        <w:fldChar w:fldCharType="separate"/>
      </w:r>
      <w:r w:rsidR="008F00F3">
        <w:rPr>
          <w:rFonts w:asciiTheme="majorBidi" w:hAnsiTheme="majorBidi" w:cstheme="majorBidi"/>
          <w:noProof/>
          <w:sz w:val="24"/>
          <w:szCs w:val="24"/>
        </w:rPr>
        <w:t>(</w:t>
      </w:r>
      <w:hyperlink w:anchor="_ENREF_15" w:tooltip="Moosazadeh, 2014 #15" w:history="1">
        <w:r w:rsidR="008F00F3">
          <w:rPr>
            <w:rFonts w:asciiTheme="majorBidi" w:hAnsiTheme="majorBidi" w:cstheme="majorBidi"/>
            <w:noProof/>
            <w:sz w:val="24"/>
            <w:szCs w:val="24"/>
          </w:rPr>
          <w:t>15</w:t>
        </w:r>
      </w:hyperlink>
      <w:r w:rsidR="008F00F3">
        <w:rPr>
          <w:rFonts w:asciiTheme="majorBidi" w:hAnsiTheme="majorBidi" w:cstheme="majorBidi"/>
          <w:noProof/>
          <w:sz w:val="24"/>
          <w:szCs w:val="24"/>
        </w:rPr>
        <w:t>)</w:t>
      </w:r>
      <w:r w:rsidR="000248F8" w:rsidRPr="00C837B6">
        <w:rPr>
          <w:rFonts w:asciiTheme="majorBidi" w:hAnsiTheme="majorBidi" w:cstheme="majorBidi"/>
          <w:sz w:val="24"/>
          <w:szCs w:val="24"/>
        </w:rPr>
        <w:fldChar w:fldCharType="end"/>
      </w:r>
      <w:r w:rsidR="00380BEE">
        <w:rPr>
          <w:rFonts w:asciiTheme="majorBidi" w:hAnsiTheme="majorBidi" w:cstheme="majorBidi"/>
          <w:sz w:val="24"/>
          <w:szCs w:val="24"/>
        </w:rPr>
        <w:t>.</w:t>
      </w:r>
      <w:r w:rsidR="00202C74">
        <w:rPr>
          <w:rFonts w:asciiTheme="majorBidi" w:hAnsiTheme="majorBidi" w:cstheme="majorBidi"/>
          <w:sz w:val="24"/>
          <w:szCs w:val="24"/>
        </w:rPr>
        <w:t xml:space="preserve"> </w:t>
      </w:r>
      <w:r w:rsidRPr="00C837B6">
        <w:rPr>
          <w:rFonts w:asciiTheme="majorBidi" w:hAnsiTheme="majorBidi" w:cstheme="majorBidi"/>
          <w:sz w:val="24"/>
          <w:szCs w:val="24"/>
          <w:lang w:val="en"/>
        </w:rPr>
        <w:t xml:space="preserve">One of the main reasons for this diversity in prevalence rates is specialty. Accordingly, the rate of DM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is higher in some specialties such as surgery due to the high risk nature of interventions on the patient and the greater probability of malpractice lawsuits.</w:t>
      </w:r>
      <w:r w:rsidRPr="00C837B6">
        <w:rPr>
          <w:rFonts w:asciiTheme="majorBidi" w:hAnsiTheme="majorBidi" w:cstheme="majorBidi"/>
          <w:sz w:val="24"/>
          <w:szCs w:val="24"/>
        </w:rPr>
        <w:t xml:space="preserve"> </w:t>
      </w:r>
      <w:r w:rsidRPr="00C837B6">
        <w:rPr>
          <w:rFonts w:asciiTheme="majorBidi" w:hAnsiTheme="majorBidi" w:cstheme="majorBidi"/>
          <w:sz w:val="24"/>
          <w:szCs w:val="24"/>
          <w:lang w:val="en"/>
        </w:rPr>
        <w:t xml:space="preserve">Variety in the results can also be attributed to the following reasons: time of study (in recent years, the prevalence of these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has increased), study’s method (study design as well as time and location of</w:t>
      </w:r>
      <w:r w:rsidRPr="00C837B6">
        <w:rPr>
          <w:rFonts w:asciiTheme="majorBidi" w:hAnsiTheme="majorBidi" w:cstheme="majorBidi"/>
          <w:sz w:val="24"/>
          <w:szCs w:val="24"/>
        </w:rPr>
        <w:t xml:space="preserve"> </w:t>
      </w:r>
      <w:r w:rsidRPr="00C837B6">
        <w:rPr>
          <w:rFonts w:asciiTheme="majorBidi" w:hAnsiTheme="majorBidi" w:cstheme="majorBidi"/>
          <w:sz w:val="24"/>
          <w:szCs w:val="24"/>
          <w:lang w:val="en"/>
        </w:rPr>
        <w:t>filling out questionnaires), and context (physicians' caution in answering questions influenced by cultural contexts).</w:t>
      </w:r>
    </w:p>
    <w:p w14:paraId="456CD387" w14:textId="69FE8FD6" w:rsidR="00EC384B" w:rsidRPr="00C837B6" w:rsidRDefault="008036D8"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 xml:space="preserve">The increased rate of legal litigations and costs of liability insurance have caused physicians to fear from malpractice. This may force them to show defensive </w:t>
      </w:r>
      <w:r w:rsidR="006304EE" w:rsidRPr="00C837B6">
        <w:rPr>
          <w:rFonts w:asciiTheme="majorBidi" w:hAnsiTheme="majorBidi" w:cstheme="majorBidi"/>
          <w:sz w:val="24"/>
          <w:szCs w:val="24"/>
        </w:rPr>
        <w:t xml:space="preserve">behaviours </w:t>
      </w:r>
      <w:r w:rsidRPr="00C837B6">
        <w:rPr>
          <w:rFonts w:asciiTheme="majorBidi" w:hAnsiTheme="majorBidi" w:cstheme="majorBidi"/>
          <w:sz w:val="24"/>
          <w:szCs w:val="24"/>
          <w:lang w:val="en"/>
        </w:rPr>
        <w:t>to avoid the risk of legal litigations</w:t>
      </w:r>
      <w:r w:rsidR="00380BEE">
        <w:rPr>
          <w:rFonts w:asciiTheme="majorBidi" w:hAnsiTheme="majorBidi" w:cstheme="majorBidi"/>
          <w:sz w:val="24"/>
          <w:szCs w:val="24"/>
          <w:lang w:val="en"/>
        </w:rPr>
        <w:t xml:space="preserve"> </w:t>
      </w:r>
      <w:r w:rsidR="0090076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&lt;EndNote&gt;&lt;Cite&gt;&lt;Author&gt;Bourne&lt;/Author&gt;&lt;Year&gt;2016&lt;/Year&gt;&lt;RecNum&gt;31&lt;/RecNum&gt;&lt;DisplayText&gt;(34, 35)&lt;/DisplayText&gt;&lt;record&gt;&lt;rec-number&gt;31&lt;/rec-number&gt;&lt;foreign-keys&gt;&lt;key app="EN" db-id="fazfepfx7s5v2ret9xkx00p8rtz9zxwffdvf" timestamp="1590038909"&gt;31&lt;/key&gt;&lt;/foreign-keys&gt;&lt;ref-type name="Journal Article"&gt;17&lt;/ref-type&gt;&lt;contributors&gt;&lt;authors&gt;&lt;author&gt;Bourne, Tom&lt;/author&gt;&lt;author&gt;Vanderhaegen, Joke&lt;/author&gt;&lt;author&gt;Vranken, Renilt&lt;/author&gt;&lt;author&gt;Wynants, Laure&lt;/author&gt;&lt;author&gt;De Cock, Bavo&lt;/author&gt;&lt;author&gt;Peters, Mike&lt;/author&gt;&lt;author&gt;Timmerman, Dirk&lt;/author&gt;&lt;author&gt;Van Calster, Ben&lt;/author&gt;&lt;author&gt;Jalmbrant, Maria&lt;/author&gt;&lt;author&gt;Van Audenhove, Chantal&lt;/author&gt;&lt;/authors&gt;&lt;/contributors&gt;&lt;titles&gt;&lt;title&gt;Doctors&amp;apos; experiences and their perception of the most stressful aspects of complaints processes in the UK: an analysis of qualitative survey data&lt;/title&gt;&lt;secondary-title&gt;BMJ open&lt;/secondary-title&gt;&lt;/titles&gt;&lt;periodical&gt;&lt;full-title&gt;BMJ open&lt;/full-title&gt;&lt;/periodical&gt;&lt;pages&gt;e011711&lt;/pages&gt;&lt;volume&gt;6&lt;/volume&gt;&lt;number&gt;7&lt;/number&gt;&lt;dates&gt;&lt;year&gt;2016&lt;/year&gt;&lt;/dates&gt;&lt;isbn&gt;2044-6055&lt;/isbn&gt;&lt;urls&gt;&lt;/urls&gt;&lt;/record&gt;&lt;/Cite&gt;&lt;Cite&gt;&lt;Author&gt;Sekhar&lt;/Author&gt;&lt;Year&gt;2013&lt;/Year&gt;&lt;RecNum&gt;32&lt;/RecNum&gt;&lt;record&gt;&lt;rec-number&gt;32&lt;/rec-number&gt;&lt;foreign-keys&gt;&lt;key app="EN" db-id="fazfepfx7s5v2ret9xkx00p8rtz9zxwffdvf" timestamp="1590038909"&gt;32&lt;/key&gt;&lt;/foreign-keys&gt;&lt;ref-type name="Journal Article"&gt;17&lt;/ref-type&gt;&lt;contributors&gt;&lt;authors&gt;&lt;author&gt;Sekhar, MS&lt;/author&gt;&lt;author&gt;Vyas, N&lt;/author&gt;&lt;/authors&gt;&lt;/contributors&gt;&lt;titles&gt;&lt;title&gt;Defensive Medicine: A Bane to Healthcare&lt;/title&gt;&lt;secondary-title&gt;Annals of Medical and Health Science Research &lt;/secondary-title&gt;&lt;/titles&gt;&lt;periodical&gt;&lt;full-title&gt;Annals of Medical and Health Science Research&lt;/full-title&gt;&lt;/periodical&gt;&lt;pages&gt;295-296&lt;/pages&gt;&lt;volume&gt;3&lt;/volume&gt;&lt;number&gt;2&lt;/number&gt;&lt;dates&gt;&lt;year&gt;2013&lt;/year&gt;&lt;/dates&gt;&lt;urls&gt;&lt;/urls&gt;&lt;/record&gt;&lt;/Cite&gt;&lt;/EndNote&gt;</w:instrText>
      </w:r>
      <w:r w:rsidR="0090076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34" w:tooltip="Bourne, 2016 #31" w:history="1">
        <w:r w:rsidR="008F00F3">
          <w:rPr>
            <w:rFonts w:asciiTheme="majorBidi" w:hAnsiTheme="majorBidi" w:cstheme="majorBidi"/>
            <w:noProof/>
            <w:sz w:val="24"/>
            <w:szCs w:val="24"/>
            <w:lang w:val="en"/>
          </w:rPr>
          <w:t>34</w:t>
        </w:r>
      </w:hyperlink>
      <w:r w:rsidR="008F00F3">
        <w:rPr>
          <w:rFonts w:asciiTheme="majorBidi" w:hAnsiTheme="majorBidi" w:cstheme="majorBidi"/>
          <w:noProof/>
          <w:sz w:val="24"/>
          <w:szCs w:val="24"/>
          <w:lang w:val="en"/>
        </w:rPr>
        <w:t xml:space="preserve">, </w:t>
      </w:r>
      <w:hyperlink w:anchor="_ENREF_35" w:tooltip="Sekhar, 2013 #32" w:history="1">
        <w:r w:rsidR="008F00F3">
          <w:rPr>
            <w:rFonts w:asciiTheme="majorBidi" w:hAnsiTheme="majorBidi" w:cstheme="majorBidi"/>
            <w:noProof/>
            <w:sz w:val="24"/>
            <w:szCs w:val="24"/>
            <w:lang w:val="en"/>
          </w:rPr>
          <w:t>35</w:t>
        </w:r>
      </w:hyperlink>
      <w:r w:rsidR="008F00F3">
        <w:rPr>
          <w:rFonts w:asciiTheme="majorBidi" w:hAnsiTheme="majorBidi" w:cstheme="majorBidi"/>
          <w:noProof/>
          <w:sz w:val="24"/>
          <w:szCs w:val="24"/>
          <w:lang w:val="en"/>
        </w:rPr>
        <w:t>)</w:t>
      </w:r>
      <w:r w:rsidR="0090076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D31DD1"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The current study findings confirmed this claim. In the current study, 74% of the surgeons believed that every patient was a potential threat for legal litigation, and almost all of them believed that the rate of legal litigation increased in recent </w:t>
      </w:r>
      <w:r w:rsidRPr="00C837B6">
        <w:rPr>
          <w:rFonts w:asciiTheme="majorBidi" w:hAnsiTheme="majorBidi" w:cstheme="majorBidi"/>
          <w:sz w:val="24"/>
          <w:szCs w:val="24"/>
          <w:lang w:val="en"/>
        </w:rPr>
        <w:lastRenderedPageBreak/>
        <w:t>years. Evidence suggested that the number of legal litigations against physicians in Iran increased due to increased awareness of patients in recent years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&lt;EndNote&gt;&lt;Cite&gt;&lt;Author&gt;Amiresmaili&lt;/Author&gt;&lt;Year&gt;2014&lt;/Year&gt;&lt;RecNum&gt;15&lt;/RecNum&gt;&lt;DisplayText&gt;(15)&lt;/DisplayText&gt;&lt;record&gt;&lt;rec-number&gt;15&lt;/rec-number&gt;&lt;foreign-keys&gt;&lt;key app="EN" db-id="fazfepfx7s5v2ret9xkx00p8rtz9zxwffdvf" timestamp="1590038907"&gt;15&lt;/key&gt;&lt;/foreign-keys&gt;&lt;ref-type name="Journal Article"&gt;17&lt;/ref-type&gt;&lt;contributors&gt;&lt;authors&gt;&lt;author&gt;Moosazadeh, Mahmood&lt;/author&gt;&lt;author&gt;Movahednia, Mahtab&lt;/author&gt;&lt;author&gt;Movahednia, Nima&lt;/author&gt;&lt;author&gt;Amiresmaili, Mohammadreza&lt;/author&gt;&lt;author&gt;Aghaei, Iraj&lt;/author&gt;&lt;/authors&gt;&lt;/contributors&gt;&lt;titles&gt;&lt;title&gt;Determining the frequency of defensive medicine among general practitioners in Southeast Iran&lt;/title&gt;&lt;secondary-title&gt;International journal of health policy and management&lt;/secondary-title&gt;&lt;/titles&gt;&lt;periodical&gt;&lt;full-title&gt;International journal of health policy and management&lt;/full-title&gt;&lt;/periodical&gt;&lt;pages&gt;119-123&lt;/pages&gt;&lt;volume&gt;2&lt;/volume&gt;&lt;number&gt;3&lt;/number&gt;&lt;dates&gt;&lt;year&gt;2014&lt;/year&gt;&lt;/dates&gt;&lt;urls&gt;&lt;/urls&gt;&lt;/record&gt;&lt;/Cite&gt;&lt;/EndNote&gt;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EC384B"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Almost all the surgeons believed that DM </w:t>
      </w:r>
      <w:r w:rsidR="006304EE" w:rsidRPr="00C837B6">
        <w:rPr>
          <w:rFonts w:asciiTheme="majorBidi" w:hAnsiTheme="majorBidi" w:cstheme="majorBidi"/>
          <w:sz w:val="24"/>
          <w:szCs w:val="24"/>
        </w:rPr>
        <w:t>behaviours</w:t>
      </w:r>
      <w:r w:rsidRPr="00C837B6">
        <w:rPr>
          <w:rFonts w:asciiTheme="majorBidi" w:hAnsiTheme="majorBidi" w:cstheme="majorBidi"/>
          <w:sz w:val="24"/>
          <w:szCs w:val="24"/>
          <w:lang w:val="en"/>
        </w:rPr>
        <w:t>, especially diagnostic tests, led to higher health costs and discontinuation of treatment, or even, put patients at high risk including exposure to radiation. In addition, more than half of Iranian surgeons were aware of DM, which is consistent with the findings of the stud</w:t>
      </w:r>
      <w:r w:rsidR="00001961" w:rsidRPr="00C837B6">
        <w:rPr>
          <w:rFonts w:asciiTheme="majorBidi" w:hAnsiTheme="majorBidi" w:cstheme="majorBidi"/>
          <w:sz w:val="24"/>
          <w:szCs w:val="24"/>
          <w:lang w:val="en"/>
        </w:rPr>
        <w:t>ies</w:t>
      </w:r>
      <w:r w:rsidR="00202C74">
        <w:rPr>
          <w:rFonts w:asciiTheme="majorBidi" w:hAnsiTheme="majorBidi" w:cstheme="majorBidi"/>
          <w:sz w:val="24"/>
          <w:szCs w:val="24"/>
          <w:lang w:val="en"/>
        </w:rPr>
        <w:t xml:space="preserve"> from Sudan</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&lt;EndNote&gt;&lt;Cite&gt;&lt;Author&gt;Ali&lt;/Author&gt;&lt;Year&gt;2016&lt;/Year&gt;&lt;RecNum&gt;12&lt;/RecNum&gt;&lt;DisplayText&gt;(12)&lt;/DisplayText&gt;&lt;record&gt;&lt;rec-number&gt;12&lt;/rec-number&gt;&lt;foreign-keys&gt;&lt;key app="EN" db-id="fazfepfx7s5v2ret9xkx00p8rtz9zxwffdvf" timestamp="1590038907"&gt;12&lt;/key&gt;&lt;/foreign-keys&gt;&lt;ref-type name="Journal Article"&gt;17&lt;/ref-type&gt;&lt;contributors&gt;&lt;authors&gt;&lt;author&gt;Ali, AbdelAziem A&lt;/author&gt;&lt;author&gt;Hummeida, Moawia E&lt;/author&gt;&lt;author&gt;Elhassan, Yasir AM&lt;/author&gt;&lt;author&gt;Nabag, Wisal OM&lt;/author&gt;&lt;author&gt;Ahmed, Mohammed Ahmed A&lt;/author&gt;&lt;author&gt;Adam, Gamal K&lt;/author&gt;&lt;/authors&gt;&lt;/contributors&gt;&lt;titles&gt;&lt;title&gt;Concept of defensive medicine and litigation among Sudanese doctors working in obstetrics and gynecology&lt;/title&gt;&lt;secondary-title&gt;BMC medical ethics&lt;/secondary-title&gt;&lt;/titles&gt;&lt;periodical&gt;&lt;full-title&gt;BMC medical ethics&lt;/full-title&gt;&lt;/periodical&gt;&lt;pages&gt;12&lt;/pages&gt;&lt;volume&gt;17&lt;/volume&gt;&lt;dates&gt;&lt;year&gt;2016&lt;/year&gt;&lt;/dates&gt;&lt;isbn&gt;1472-6939&lt;/isbn&gt;&lt;urls&gt;&lt;/urls&gt;&lt;/record&gt;&lt;/Cite&gt;&lt;/EndNote&gt;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2" w:tooltip="Ali, 2016 #12" w:history="1">
        <w:r w:rsidR="008F00F3">
          <w:rPr>
            <w:rFonts w:asciiTheme="majorBidi" w:hAnsiTheme="majorBidi" w:cstheme="majorBidi"/>
            <w:noProof/>
            <w:sz w:val="24"/>
            <w:szCs w:val="24"/>
            <w:lang w:val="en"/>
          </w:rPr>
          <w:t>12</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001961" w:rsidRPr="00C837B6">
        <w:rPr>
          <w:rFonts w:asciiTheme="majorBidi" w:hAnsiTheme="majorBidi" w:cstheme="majorBidi"/>
          <w:sz w:val="24"/>
          <w:szCs w:val="24"/>
          <w:lang w:val="en"/>
        </w:rPr>
        <w:t xml:space="preserve"> and UK</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&lt;EndNote&gt;&lt;Cite&gt;&lt;Author&gt;Ortashi&lt;/Author&gt;&lt;Year&gt;2013&lt;/Year&gt;&lt;RecNum&gt;1&lt;/RecNum&gt;&lt;DisplayText&gt;(1)&lt;/DisplayText&gt;&lt;record&gt;&lt;rec-number&gt;1&lt;/rec-number&gt;&lt;foreign-keys&gt;&lt;key app="EN" db-id="fazfepfx7s5v2ret9xkx00p8rtz9zxwffdvf" timestamp="1590038906"&gt;1&lt;/key&gt;&lt;/foreign-keys&gt;&lt;ref-type name="Journal Article"&gt;17&lt;/ref-type&gt;&lt;contributors&gt;&lt;authors&gt;&lt;author&gt;Ortashi, Osman&lt;/author&gt;&lt;author&gt;Virdee, Jaspal&lt;/author&gt;&lt;author&gt;Hassan, Rudaina&lt;/author&gt;&lt;author&gt;Mutrynowski, Tomasz&lt;/author&gt;&lt;author&gt;Abu-Zidan, Fikri&lt;/author&gt;&lt;/authors&gt;&lt;/contributors&gt;&lt;titles&gt;&lt;title&gt;The practice of defensive medicine among hospital doctors in the United Kingdom&lt;/title&gt;&lt;secondary-title&gt;BMC medical ethics&lt;/secondary-title&gt;&lt;/titles&gt;&lt;periodical&gt;&lt;full-title&gt;BMC medical ethics&lt;/full-title&gt;&lt;/periodical&gt;&lt;pages&gt;42&lt;/pages&gt;&lt;volume&gt;14&lt;/volume&gt;&lt;dates&gt;&lt;year&gt;2013&lt;/year&gt;&lt;/dates&gt;&lt;isbn&gt;1472-6939&lt;/isbn&gt;&lt;urls&gt;&lt;/urls&gt;&lt;/record&gt;&lt;/Cite&gt;&lt;/EndNote&gt;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FD7392" w:rsidRPr="00C837B6">
        <w:rPr>
          <w:rFonts w:asciiTheme="majorBidi" w:hAnsiTheme="majorBidi" w:cstheme="majorBidi"/>
          <w:sz w:val="24"/>
          <w:szCs w:val="24"/>
          <w:lang w:val="en"/>
        </w:rPr>
        <w:t xml:space="preserve"> </w:t>
      </w:r>
    </w:p>
    <w:p w14:paraId="7AFBAADF" w14:textId="7550AF27" w:rsidR="00770E3F" w:rsidRPr="00C837B6" w:rsidRDefault="007473C2"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About two-thirds of the surgeons in our study ordered more laboratory and imaging tests for more accurate diagnosis, as similar to the results of previous studies</w:t>
      </w:r>
      <w:r w:rsidR="00380BEE">
        <w:rPr>
          <w:rFonts w:asciiTheme="majorBidi" w:hAnsiTheme="majorBidi" w:cstheme="majorBidi"/>
          <w:sz w:val="24"/>
          <w:szCs w:val="24"/>
          <w:lang w:val="en"/>
        </w:rPr>
        <w:t xml:space="preserve"> </w:t>
      </w:r>
      <w:r w:rsidR="00D76E2B" w:rsidRPr="00C837B6">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UmVjTnVtPjE8L1JlY051bT48RGlzcGxheVRleHQ+KDEsIDE5LCAzNik8L0Rpc3BsYXlUZXh0Pjxy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=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UmVjTnVtPjE8L1JlY051bT48RGlzcGxheVRleHQ+KDEsIDE5LCAzNik8L0Rpc3BsYXlUZXh0Pjxy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=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D76E2B" w:rsidRPr="00C837B6">
        <w:rPr>
          <w:rFonts w:asciiTheme="majorBidi" w:hAnsiTheme="majorBidi" w:cstheme="majorBidi"/>
          <w:sz w:val="24"/>
          <w:szCs w:val="24"/>
          <w:lang w:val="en"/>
        </w:rPr>
      </w:r>
      <w:r w:rsidR="00D76E2B"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w:t>
        </w:r>
      </w:hyperlink>
      <w:r w:rsidR="008F00F3">
        <w:rPr>
          <w:rFonts w:asciiTheme="majorBidi" w:hAnsiTheme="majorBidi" w:cstheme="majorBidi"/>
          <w:noProof/>
          <w:sz w:val="24"/>
          <w:szCs w:val="24"/>
          <w:lang w:val="en"/>
        </w:rPr>
        <w:t xml:space="preserve">, </w:t>
      </w:r>
      <w:hyperlink w:anchor="_ENREF_19" w:tooltip="Ogunbanjo, 2014 #19" w:history="1">
        <w:r w:rsidR="008F00F3">
          <w:rPr>
            <w:rFonts w:asciiTheme="majorBidi" w:hAnsiTheme="majorBidi" w:cstheme="majorBidi"/>
            <w:noProof/>
            <w:sz w:val="24"/>
            <w:szCs w:val="24"/>
            <w:lang w:val="en"/>
          </w:rPr>
          <w:t>19</w:t>
        </w:r>
      </w:hyperlink>
      <w:r w:rsidR="008F00F3">
        <w:rPr>
          <w:rFonts w:asciiTheme="majorBidi" w:hAnsiTheme="majorBidi" w:cstheme="majorBidi"/>
          <w:noProof/>
          <w:sz w:val="24"/>
          <w:szCs w:val="24"/>
          <w:lang w:val="en"/>
        </w:rPr>
        <w:t xml:space="preserve">, </w:t>
      </w:r>
      <w:hyperlink w:anchor="_ENREF_36" w:tooltip="Reisch, 2015 #34" w:history="1">
        <w:r w:rsidR="008F00F3">
          <w:rPr>
            <w:rFonts w:asciiTheme="majorBidi" w:hAnsiTheme="majorBidi" w:cstheme="majorBidi"/>
            <w:noProof/>
            <w:sz w:val="24"/>
            <w:szCs w:val="24"/>
            <w:lang w:val="en"/>
          </w:rPr>
          <w:t>36</w:t>
        </w:r>
      </w:hyperlink>
      <w:r w:rsidR="008F00F3">
        <w:rPr>
          <w:rFonts w:asciiTheme="majorBidi" w:hAnsiTheme="majorBidi" w:cstheme="majorBidi"/>
          <w:noProof/>
          <w:sz w:val="24"/>
          <w:szCs w:val="24"/>
          <w:lang w:val="en"/>
        </w:rPr>
        <w:t>)</w:t>
      </w:r>
      <w:r w:rsidR="00D76E2B"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EC384B"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Appropriate care and treatment along with clinical judgment require diagnostic tests, which, in turn, needs physicians to be knowledgeable, skilled, and responsible</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&lt;EndNote&gt;&lt;Cite&gt;&lt;Author&gt;Miron-Shatz&lt;/Author&gt;&lt;Year&gt;2018&lt;/Year&gt;&lt;RecNum&gt;35&lt;/RecNum&gt;&lt;DisplayText&gt;(37)&lt;/DisplayText&gt;&lt;record&gt;&lt;rec-number&gt;35&lt;/rec-number&gt;&lt;foreign-keys&gt;&lt;key app="EN" db-id="fazfepfx7s5v2ret9xkx00p8rtz9zxwffdvf" timestamp="1590038910"&gt;35&lt;/key&gt;&lt;/foreign-keys&gt;&lt;ref-type name="Journal Article"&gt;17&lt;/ref-type&gt;&lt;contributors&gt;&lt;authors&gt;&lt;author&gt;Miron-Shatz, Talya&lt;/author&gt;&lt;author&gt;Rapaport, Sivan R&lt;/author&gt;&lt;author&gt;Srebnik, Naama&lt;/author&gt;&lt;author&gt;Hanoch, Yaniv&lt;/author&gt;&lt;author&gt;Rabinowitz, Jonina&lt;/author&gt;&lt;author&gt;Doniger, Glen M&lt;/author&gt;&lt;author&gt;Levi, Linda&lt;/author&gt;&lt;author&gt;Rolison, Jonathan J&lt;/author&gt;&lt;author&gt;Tsafrir, Avi&lt;/author&gt;&lt;/authors&gt;&lt;/contributors&gt;&lt;titles&gt;&lt;title&gt;Invasive Prenatal Diagnostic Testing Recommendations are Influenced by Maternal Age, Statistical Misconception and Perceived Liability&lt;/title&gt;&lt;secondary-title&gt;Journal of genetic counseling&lt;/secondary-title&gt;&lt;/titles&gt;&lt;periodical&gt;&lt;full-title&gt;Journal of genetic counseling&lt;/full-title&gt;&lt;/periodical&gt;&lt;pages&gt;59-68&lt;/pages&gt;&lt;volume&gt;27&lt;/volume&gt;&lt;number&gt;1&lt;/number&gt;&lt;dates&gt;&lt;year&gt;2018&lt;/year&gt;&lt;/dates&gt;&lt;isbn&gt;1059-7700&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37" w:tooltip="Miron-Shatz, 2018 #35" w:history="1">
        <w:r w:rsidR="008F00F3">
          <w:rPr>
            <w:rFonts w:asciiTheme="majorBidi" w:hAnsiTheme="majorBidi" w:cstheme="majorBidi"/>
            <w:noProof/>
            <w:sz w:val="24"/>
            <w:szCs w:val="24"/>
            <w:lang w:val="en"/>
          </w:rPr>
          <w:t>37</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EC384B" w:rsidRPr="00C837B6">
        <w:rPr>
          <w:rFonts w:asciiTheme="majorBidi" w:hAnsiTheme="majorBidi" w:cstheme="majorBidi"/>
          <w:sz w:val="24"/>
          <w:szCs w:val="24"/>
          <w:lang w:val="en"/>
        </w:rPr>
        <w:t xml:space="preserve"> </w:t>
      </w:r>
      <w:r w:rsidR="005C10A0" w:rsidRPr="00C837B6">
        <w:rPr>
          <w:rFonts w:asciiTheme="majorBidi" w:hAnsiTheme="majorBidi" w:cstheme="majorBidi"/>
          <w:sz w:val="24"/>
          <w:szCs w:val="24"/>
          <w:lang w:val="en"/>
        </w:rPr>
        <w:t>The likelihood of laboratory tests and imaging orders was more in female surgeons than in male ones, which is consistent with the findings of previous studies</w:t>
      </w:r>
      <w:r w:rsidR="00380BEE">
        <w:rPr>
          <w:rFonts w:asciiTheme="majorBidi" w:hAnsiTheme="majorBidi" w:cstheme="majorBidi"/>
          <w:sz w:val="24"/>
          <w:szCs w:val="24"/>
          <w:lang w:val="en"/>
        </w:rPr>
        <w:t xml:space="preserve"> </w:t>
      </w:r>
      <w:r w:rsidR="00BB6856"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&lt;EndNote&gt;&lt;Cite&gt;&lt;Author&gt;Reisch&lt;/Author&gt;&lt;Year&gt;2015&lt;/Year&gt;&lt;RecNum&gt;34&lt;/RecNum&gt;&lt;DisplayText&gt;(15, 36)&lt;/DisplayText&gt;&lt;record&gt;&lt;rec-number&gt;34&lt;/rec-number&gt;&lt;foreign-keys&gt;&lt;key app="EN" db-id="fazfepfx7s5v2ret9xkx00p8rtz9zxwffdvf" timestamp="1590038910"&gt;34&lt;/key&gt;&lt;/foreign-keys&gt;&lt;ref-type name="Journal Article"&gt;17&lt;/ref-type&gt;&lt;contributors&gt;&lt;authors&gt;&lt;author&gt;Reisch, Lisa M&lt;/author&gt;&lt;author&gt;Carney, Patricia A&lt;/author&gt;&lt;author&gt;Oster, Natalia V&lt;/author&gt;&lt;author&gt;Weaver, Donald L&lt;/author&gt;&lt;author&gt;Nelson, Heidi D&lt;/author&gt;&lt;author&gt;Frederick, Paul D&lt;/author&gt;&lt;author&gt;Elmore, Joann G&lt;/author&gt;&lt;/authors&gt;&lt;/contributors&gt;&lt;titles&gt;&lt;title&gt;Medical malpractice concerns and defensive medicine: a nationwide survey of breast pathologists&lt;/title&gt;&lt;secondary-title&gt;American journal of clinical pathology&lt;/secondary-title&gt;&lt;/titles&gt;&lt;periodical&gt;&lt;full-title&gt;American journal of clinical pathology&lt;/full-title&gt;&lt;/periodical&gt;&lt;pages&gt;916-922&lt;/pages&gt;&lt;volume&gt;144&lt;/volume&gt;&lt;number&gt;6&lt;/number&gt;&lt;dates&gt;&lt;year&gt;2015&lt;/year&gt;&lt;/dates&gt;&lt;isbn&gt;1943-7722&lt;/isbn&gt;&lt;urls&gt;&lt;/urls&gt;&lt;/record&gt;&lt;/Cite&gt;&lt;Cite&gt;&lt;Author&gt;Moosazadeh&lt;/Author&gt;&lt;Year&gt;2014&lt;/Year&gt;&lt;RecNum&gt;15&lt;/RecNum&gt;&lt;record&gt;&lt;rec-number&gt;15&lt;/rec-number&gt;&lt;foreign-keys&gt;&lt;key app="EN" db-id="fazfepfx7s5v2ret9xkx00p8rtz9zxwffdvf" timestamp="1590038907"&gt;15&lt;/key&gt;&lt;/foreign-keys&gt;&lt;ref-type name="Journal Article"&gt;17&lt;/ref-type&gt;&lt;contributors&gt;&lt;authors&gt;&lt;author&gt;Moosazadeh, Mahmood&lt;/author&gt;&lt;author&gt;Movahednia, Mahtab&lt;/author&gt;&lt;author&gt;Movahednia, Nima&lt;/author&gt;&lt;author&gt;Amiresmaili, Mohammadreza&lt;/author&gt;&lt;author&gt;Aghaei, Iraj&lt;/author&gt;&lt;/authors&gt;&lt;/contributors&gt;&lt;titles&gt;&lt;title&gt;Determining the frequency of defensive medicine among general practitioners in Southeast Iran&lt;/title&gt;&lt;secondary-title&gt;International journal of health policy and management&lt;/secondary-title&gt;&lt;/titles&gt;&lt;periodical&gt;&lt;full-title&gt;International journal of health policy and management&lt;/full-title&gt;&lt;/periodical&gt;&lt;pages&gt;119-123&lt;/pages&gt;&lt;volume&gt;2&lt;/volume&gt;&lt;number&gt;3&lt;/number&gt;&lt;dates&gt;&lt;year&gt;2014&lt;/year&gt;&lt;/dates&gt;&lt;urls&gt;&lt;/urls&gt;&lt;/record&gt;&lt;/Cite&gt;&lt;/EndNote&gt;</w:instrText>
      </w:r>
      <w:r w:rsidR="00BB6856"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 xml:space="preserve">, </w:t>
      </w:r>
      <w:hyperlink w:anchor="_ENREF_36" w:tooltip="Reisch, 2015 #34" w:history="1">
        <w:r w:rsidR="008F00F3">
          <w:rPr>
            <w:rFonts w:asciiTheme="majorBidi" w:hAnsiTheme="majorBidi" w:cstheme="majorBidi"/>
            <w:noProof/>
            <w:sz w:val="24"/>
            <w:szCs w:val="24"/>
            <w:lang w:val="en"/>
          </w:rPr>
          <w:t>36</w:t>
        </w:r>
      </w:hyperlink>
      <w:r w:rsidR="008F00F3">
        <w:rPr>
          <w:rFonts w:asciiTheme="majorBidi" w:hAnsiTheme="majorBidi" w:cstheme="majorBidi"/>
          <w:noProof/>
          <w:sz w:val="24"/>
          <w:szCs w:val="24"/>
          <w:lang w:val="en"/>
        </w:rPr>
        <w:t>)</w:t>
      </w:r>
      <w:r w:rsidR="00BB6856"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EC384B" w:rsidRPr="00C837B6">
        <w:rPr>
          <w:rFonts w:asciiTheme="majorBidi" w:hAnsiTheme="majorBidi" w:cstheme="majorBidi"/>
          <w:sz w:val="24"/>
          <w:szCs w:val="24"/>
          <w:lang w:val="en"/>
        </w:rPr>
        <w:t xml:space="preserve"> </w:t>
      </w:r>
      <w:r w:rsidR="00761419" w:rsidRPr="00C837B6">
        <w:rPr>
          <w:rFonts w:asciiTheme="majorBidi" w:hAnsiTheme="majorBidi" w:cstheme="majorBidi"/>
          <w:sz w:val="24"/>
          <w:szCs w:val="24"/>
          <w:lang w:val="en"/>
        </w:rPr>
        <w:t>The results of a study showed that female physicians ordered more laboratory tests than male ones, resul</w:t>
      </w:r>
      <w:r w:rsidR="00380BEE">
        <w:rPr>
          <w:rFonts w:asciiTheme="majorBidi" w:hAnsiTheme="majorBidi" w:cstheme="majorBidi"/>
          <w:sz w:val="24"/>
          <w:szCs w:val="24"/>
          <w:lang w:val="en"/>
        </w:rPr>
        <w:t xml:space="preserve">ting in more costs in this area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&lt;EndNote&gt;&lt;Cite&gt;&lt;Author&gt;Hedden&lt;/Author&gt;&lt;Year&gt;2014&lt;/Year&gt;&lt;RecNum&gt;36&lt;/RecNum&gt;&lt;DisplayText&gt;(38)&lt;/DisplayText&gt;&lt;record&gt;&lt;rec-number&gt;36&lt;/rec-number&gt;&lt;foreign-keys&gt;&lt;key app="EN" db-id="fazfepfx7s5v2ret9xkx00p8rtz9zxwffdvf" timestamp="1590038910"&gt;36&lt;/key&gt;&lt;/foreign-keys&gt;&lt;ref-type name="Journal Article"&gt;17&lt;/ref-type&gt;&lt;contributors&gt;&lt;authors&gt;&lt;author&gt;Hedden, Lindsay&lt;/author&gt;&lt;author&gt;Barer, Morris L&lt;/author&gt;&lt;author&gt;Cardiff, Karen&lt;/author&gt;&lt;author&gt;McGrail, Kimberlyn M&lt;/author&gt;&lt;author&gt;Law, Michael R&lt;/author&gt;&lt;author&gt;Bourgeault, Ivy L&lt;/author&gt;&lt;/authors&gt;&lt;/contributors&gt;&lt;titles&gt;&lt;title&gt;The implications of the feminization of the primary care physician workforce on service supply: a systematic review&lt;/title&gt;&lt;secondary-title&gt;Human resources for health&lt;/secondary-title&gt;&lt;/titles&gt;&lt;periodical&gt;&lt;full-title&gt;Human resources for health&lt;/full-title&gt;&lt;/periodical&gt;&lt;pages&gt;32&lt;/pages&gt;&lt;volume&gt;12&lt;/volume&gt;&lt;dates&gt;&lt;year&gt;2014&lt;/year&gt;&lt;/dates&gt;&lt;isbn&gt;1478-4491&lt;/isbn&gt;&lt;urls&gt;&lt;/urls&gt;&lt;/record&gt;&lt;/Cite&gt;&lt;/EndNote&gt;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38" w:tooltip="Hedden, 2014 #36" w:history="1">
        <w:r w:rsidR="008F00F3">
          <w:rPr>
            <w:rFonts w:asciiTheme="majorBidi" w:hAnsiTheme="majorBidi" w:cstheme="majorBidi"/>
            <w:noProof/>
            <w:sz w:val="24"/>
            <w:szCs w:val="24"/>
            <w:lang w:val="en"/>
          </w:rPr>
          <w:t>38</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EC384B" w:rsidRPr="00C837B6">
        <w:rPr>
          <w:rFonts w:asciiTheme="majorBidi" w:hAnsiTheme="majorBidi" w:cstheme="majorBidi"/>
          <w:sz w:val="24"/>
          <w:szCs w:val="24"/>
          <w:lang w:val="en"/>
        </w:rPr>
        <w:t xml:space="preserve"> </w:t>
      </w:r>
      <w:r w:rsidR="00761419" w:rsidRPr="00C837B6">
        <w:rPr>
          <w:rFonts w:asciiTheme="majorBidi" w:hAnsiTheme="majorBidi" w:cstheme="majorBidi"/>
          <w:sz w:val="24"/>
          <w:szCs w:val="24"/>
          <w:lang w:val="en"/>
        </w:rPr>
        <w:t xml:space="preserve">It appears that gender differences in practicing approaches affected this </w:t>
      </w:r>
      <w:r w:rsidR="00202C74">
        <w:rPr>
          <w:rFonts w:asciiTheme="majorBidi" w:hAnsiTheme="majorBidi" w:cstheme="majorBidi"/>
          <w:sz w:val="24"/>
          <w:szCs w:val="24"/>
        </w:rPr>
        <w:t>behavior.</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&lt;EndNote&gt;&lt;Cite&gt;&lt;Author&gt;Wallis&lt;/Author&gt;&lt;Year&gt;2017&lt;/Year&gt;&lt;RecNum&gt;37&lt;/RecNum&gt;&lt;DisplayText&gt;(39)&lt;/DisplayText&gt;&lt;record&gt;&lt;rec-number&gt;37&lt;/rec-number&gt;&lt;foreign-keys&gt;&lt;key app="EN" db-id="fazfepfx7s5v2ret9xkx00p8rtz9zxwffdvf" timestamp="1590038910"&gt;37&lt;/key&gt;&lt;/foreign-keys&gt;&lt;ref-type name="Journal Article"&gt;17&lt;/ref-type&gt;&lt;contributors&gt;&lt;authors&gt;&lt;author&gt;Wallis, Christopher JD&lt;/author&gt;&lt;author&gt;Ravi, Bheeshma&lt;/author&gt;&lt;author&gt;Coburn, Natalie&lt;/author&gt;&lt;author&gt;Nam, Robert K&lt;/author&gt;&lt;author&gt;Detsky, Allan S&lt;/author&gt;&lt;author&gt;Satkunasivam, Raj&lt;/author&gt;&lt;/authors&gt;&lt;/contributors&gt;&lt;titles&gt;&lt;title&gt;Comparison of postoperative outcomes among patients treated by male and female surgeons: a population based matched cohort study&lt;/title&gt;&lt;secondary-title&gt;BMJ&lt;/secondary-title&gt;&lt;/titles&gt;&lt;periodical&gt;&lt;full-title&gt;BMJ&lt;/full-title&gt;&lt;/periodical&gt;&lt;pages&gt;j4366&lt;/pages&gt;&lt;volume&gt;359&lt;/volume&gt;&lt;dates&gt;&lt;year&gt;2017&lt;/year&gt;&lt;/dates&gt;&lt;isbn&gt;0959-8138&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39" w:tooltip="Wallis, 2017 #37" w:history="1">
        <w:r w:rsidR="008F00F3">
          <w:rPr>
            <w:rFonts w:asciiTheme="majorBidi" w:hAnsiTheme="majorBidi" w:cstheme="majorBidi"/>
            <w:noProof/>
            <w:sz w:val="24"/>
            <w:szCs w:val="24"/>
            <w:lang w:val="en"/>
          </w:rPr>
          <w:t>39</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770E3F" w:rsidRPr="00C837B6">
        <w:rPr>
          <w:rFonts w:asciiTheme="majorBidi" w:hAnsiTheme="majorBidi" w:cstheme="majorBidi"/>
          <w:sz w:val="24"/>
          <w:szCs w:val="24"/>
          <w:lang w:val="en"/>
        </w:rPr>
        <w:t xml:space="preserve"> </w:t>
      </w:r>
      <w:r w:rsidR="00761419" w:rsidRPr="00C837B6">
        <w:rPr>
          <w:rFonts w:asciiTheme="majorBidi" w:hAnsiTheme="majorBidi" w:cstheme="majorBidi"/>
          <w:sz w:val="24"/>
          <w:szCs w:val="24"/>
          <w:lang w:val="en"/>
        </w:rPr>
        <w:t xml:space="preserve">In addition, the imaging order was more in younger surgeons. The findings of previous studies are in agreement with the findings of the current study with regard to the effect of age on DM </w:t>
      </w:r>
      <w:r w:rsidR="006304EE" w:rsidRPr="00C837B6">
        <w:rPr>
          <w:rFonts w:asciiTheme="majorBidi" w:hAnsiTheme="majorBidi" w:cstheme="majorBidi"/>
          <w:sz w:val="24"/>
          <w:szCs w:val="24"/>
        </w:rPr>
        <w:t>behaviours</w:t>
      </w:r>
      <w:r w:rsidR="00380BEE">
        <w:rPr>
          <w:rFonts w:asciiTheme="majorBidi" w:hAnsiTheme="majorBidi" w:cstheme="majorBidi"/>
          <w:sz w:val="24"/>
          <w:szCs w:val="24"/>
        </w:rPr>
        <w:t xml:space="preserve"> </w:t>
      </w:r>
      <w:r w:rsidR="00A43B1E" w:rsidRPr="00C837B6">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UmVjTnVtPjE8L1JlY051bT48RGlzcGxheVRleHQ+KDEsIDEzLCAyMyk8L0Rpc3BsYXlUZXh0Pjxy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PEVuZE5vdGU+PENpdGU+PEF1dGhvcj5PcnRhc2hpPC9BdXRob3I+PFllYXI+MjAxMzwvWWVhcj48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A43B1E" w:rsidRPr="00C837B6">
        <w:rPr>
          <w:rFonts w:asciiTheme="majorBidi" w:hAnsiTheme="majorBidi" w:cstheme="majorBidi"/>
          <w:sz w:val="24"/>
          <w:szCs w:val="24"/>
          <w:lang w:val="en"/>
        </w:rPr>
      </w:r>
      <w:r w:rsidR="00A43B1E"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 w:tooltip="Ortashi, 2013 #1" w:history="1">
        <w:r w:rsidR="008F00F3">
          <w:rPr>
            <w:rFonts w:asciiTheme="majorBidi" w:hAnsiTheme="majorBidi" w:cstheme="majorBidi"/>
            <w:noProof/>
            <w:sz w:val="24"/>
            <w:szCs w:val="24"/>
            <w:lang w:val="en"/>
          </w:rPr>
          <w:t>1</w:t>
        </w:r>
      </w:hyperlink>
      <w:r w:rsidR="008F00F3">
        <w:rPr>
          <w:rFonts w:asciiTheme="majorBidi" w:hAnsiTheme="majorBidi" w:cstheme="majorBidi"/>
          <w:noProof/>
          <w:sz w:val="24"/>
          <w:szCs w:val="24"/>
          <w:lang w:val="en"/>
        </w:rPr>
        <w:t xml:space="preserve">, </w:t>
      </w:r>
      <w:hyperlink w:anchor="_ENREF_13" w:tooltip="Solaroglu, 2014 #13" w:history="1">
        <w:r w:rsidR="008F00F3">
          <w:rPr>
            <w:rFonts w:asciiTheme="majorBidi" w:hAnsiTheme="majorBidi" w:cstheme="majorBidi"/>
            <w:noProof/>
            <w:sz w:val="24"/>
            <w:szCs w:val="24"/>
            <w:lang w:val="en"/>
          </w:rPr>
          <w:t>13</w:t>
        </w:r>
      </w:hyperlink>
      <w:r w:rsidR="008F00F3">
        <w:rPr>
          <w:rFonts w:asciiTheme="majorBidi" w:hAnsiTheme="majorBidi" w:cstheme="majorBidi"/>
          <w:noProof/>
          <w:sz w:val="24"/>
          <w:szCs w:val="24"/>
          <w:lang w:val="en"/>
        </w:rPr>
        <w:t xml:space="preserve">, </w:t>
      </w:r>
      <w:hyperlink w:anchor="_ENREF_23" w:tooltip="Panella, 2016 #23" w:history="1">
        <w:r w:rsidR="008F00F3">
          <w:rPr>
            <w:rFonts w:asciiTheme="majorBidi" w:hAnsiTheme="majorBidi" w:cstheme="majorBidi"/>
            <w:noProof/>
            <w:sz w:val="24"/>
            <w:szCs w:val="24"/>
            <w:lang w:val="en"/>
          </w:rPr>
          <w:t>23</w:t>
        </w:r>
      </w:hyperlink>
      <w:r w:rsidR="008F00F3">
        <w:rPr>
          <w:rFonts w:asciiTheme="majorBidi" w:hAnsiTheme="majorBidi" w:cstheme="majorBidi"/>
          <w:noProof/>
          <w:sz w:val="24"/>
          <w:szCs w:val="24"/>
          <w:lang w:val="en"/>
        </w:rPr>
        <w:t>)</w:t>
      </w:r>
      <w:r w:rsidR="00A43B1E"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E13377" w:rsidRPr="00C837B6">
        <w:t xml:space="preserve"> </w:t>
      </w:r>
      <w:r w:rsidR="00761419" w:rsidRPr="00C837B6">
        <w:rPr>
          <w:rFonts w:asciiTheme="majorBidi" w:hAnsiTheme="majorBidi" w:cstheme="majorBidi"/>
          <w:sz w:val="24"/>
          <w:szCs w:val="24"/>
          <w:lang w:val="en"/>
        </w:rPr>
        <w:t>Older and</w:t>
      </w:r>
      <w:r w:rsidR="00380BEE">
        <w:rPr>
          <w:rFonts w:asciiTheme="majorBidi" w:hAnsiTheme="majorBidi" w:cstheme="majorBidi"/>
          <w:sz w:val="24"/>
          <w:szCs w:val="24"/>
          <w:lang w:val="en"/>
        </w:rPr>
        <w:t xml:space="preserve"> </w:t>
      </w:r>
      <w:r w:rsidR="00761419" w:rsidRPr="00C837B6">
        <w:rPr>
          <w:rFonts w:asciiTheme="majorBidi" w:hAnsiTheme="majorBidi" w:cstheme="majorBidi"/>
          <w:sz w:val="24"/>
          <w:szCs w:val="24"/>
          <w:lang w:val="en"/>
        </w:rPr>
        <w:t>experienced physicians rely heavily on first clinical impressions, and therefore, they may use less diagnostic tests for their patients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&lt;EndNote&gt;&lt;Cite&gt;&lt;Author&gt;Lee&lt;/Author&gt;&lt;Year&gt;2012&lt;/Year&gt;&lt;RecNum&gt;38&lt;/RecNum&gt;&lt;DisplayText&gt;(40)&lt;/DisplayText&gt;&lt;record&gt;&lt;rec-number&gt;38&lt;/rec-number&gt;&lt;foreign-keys&gt;&lt;key app="EN" db-id="fazfepfx7s5v2ret9xkx00p8rtz9zxwffdvf" timestamp="1590038910"&gt;38&lt;/key&gt;&lt;/foreign-keys&gt;&lt;ref-type name="Journal Article"&gt;17&lt;/ref-type&gt;&lt;contributors&gt;&lt;authors&gt;&lt;author&gt;Lee, Linda&lt;/author&gt;&lt;author&gt;Weston, Wayne&lt;/author&gt;&lt;/authors&gt;&lt;/contributors&gt;&lt;titles&gt;&lt;title&gt;The aging physician&lt;/title&gt;&lt;secondary-title&gt;Canadian Family Physician&lt;/secondary-title&gt;&lt;/titles&gt;&lt;periodical&gt;&lt;full-title&gt;Canadian Family Physician&lt;/full-title&gt;&lt;/periodical&gt;&lt;pages&gt;17-18&lt;/pages&gt;&lt;volume&gt;58&lt;/volume&gt;&lt;number&gt;1&lt;/number&gt;&lt;dates&gt;&lt;year&gt;2012&lt;/year&gt;&lt;/dates&gt;&lt;isbn&gt;0008-350X&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0" w:tooltip="Lee, 2012 #38" w:history="1">
        <w:r w:rsidR="008F00F3">
          <w:rPr>
            <w:rFonts w:asciiTheme="majorBidi" w:hAnsiTheme="majorBidi" w:cstheme="majorBidi"/>
            <w:noProof/>
            <w:sz w:val="24"/>
            <w:szCs w:val="24"/>
            <w:lang w:val="en"/>
          </w:rPr>
          <w:t>40</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p>
    <w:p w14:paraId="480312E2" w14:textId="4663D66B" w:rsidR="00184638" w:rsidRPr="00C837B6" w:rsidRDefault="00184638"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About 80% of surgeons ordered additional biopsy, during which, given the invasive nature of the procedure, the patient was prone to further risks. The biopsy order was higher in general surgeons than other specialties. General surgeons faced with a wide range of diseases and conducted many surgical procedures for cancers such as breast cancer that requires biopsy for the diagnosis</w:t>
      </w:r>
      <w:r w:rsidR="007A5CBD"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Less than one-fifth of the surgeons prescribed unnecessary drugs. The irrational and unnecessary prescription of drugs is one of the most common problems in health systems, which, in addition to financial costs, has adverse effects on the patient. The World Health Organization estimated that about half of the prescribed medications were irrational</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&lt;EndNote&gt;&lt;Cite&gt;&lt;Author&gt;Ahmadi&lt;/Author&gt;&lt;Year&gt;2017&lt;/Year&gt;&lt;RecNum&gt;39&lt;/RecNum&gt;&lt;DisplayText&gt;(41)&lt;/DisplayText&gt;&lt;record&gt;&lt;rec-number&gt;39&lt;/rec-number&gt;&lt;foreign-keys&gt;&lt;key app="EN" db-id="fazfepfx7s5v2ret9xkx00p8rtz9zxwffdvf" timestamp="1590038910"&gt;39&lt;/key&gt;&lt;/foreign-keys&gt;&lt;ref-type name="Journal Article"&gt;17&lt;/ref-type&gt;&lt;contributors&gt;&lt;authors&gt;&lt;author&gt;Ahmadi, Fariba&lt;/author&gt;&lt;author&gt;Zarei, Ehsan&lt;/author&gt;&lt;/authors&gt;&lt;/contributors&gt;&lt;titles&gt;&lt;title&gt;Prescribing patterns of rural family physicians: a study in Kermanshah Province, Iran&lt;/title&gt;&lt;secondary-title&gt;BMC public health&lt;/secondary-title&gt;&lt;/titles&gt;&lt;periodical&gt;&lt;full-title&gt;BMC public health&lt;/full-title&gt;&lt;/periodical&gt;&lt;pages&gt;908&lt;/pages&gt;&lt;volume&gt;17&lt;/volume&gt;&lt;dates&gt;&lt;year&gt;2017&lt;/year&gt;&lt;/dates&gt;&lt;isbn&gt;1471-2458&lt;/isbn&gt;&lt;urls&gt;&lt;/urls&gt;&lt;/record&gt;&lt;/Cite&gt;&lt;/EndNote&gt;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1" w:tooltip="Ahmadi, 2017 #39" w:history="1">
        <w:r w:rsidR="008F00F3">
          <w:rPr>
            <w:rFonts w:asciiTheme="majorBidi" w:hAnsiTheme="majorBidi" w:cstheme="majorBidi"/>
            <w:noProof/>
            <w:sz w:val="24"/>
            <w:szCs w:val="24"/>
            <w:lang w:val="en"/>
          </w:rPr>
          <w:t>41</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A57A4D"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The probability of prescribing unnecessary drugs was higher in younger surgeons, which appears to be due to less experience of surgeons to avoid liability arising from medical malpractice. </w:t>
      </w:r>
    </w:p>
    <w:p w14:paraId="2C22ADD2" w14:textId="01CCABA5" w:rsidR="00D3639C" w:rsidRPr="00C837B6" w:rsidRDefault="00184638"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There was a significant relationship between the history of malpractice lawsuits, work experience, and unnecessary referral to the hospital. Physicians with previous malpractice lawsuits may lose their confidence or have fear of being sued</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&lt;EndNote&gt;&lt;Cite&gt;&lt;Author&gt;Panella&lt;/Author&gt;&lt;Year&gt;2016&lt;/Year&gt;&lt;RecNum&gt;23&lt;/RecNum&gt;&lt;DisplayText&gt;(23)&lt;/DisplayText&gt;&lt;record&gt;&lt;rec-number&gt;23&lt;/rec-number&gt;&lt;foreign-keys&gt;&lt;key app="EN" db-id="fazfepfx7s5v2ret9xkx00p8rtz9zxwffdvf" timestamp="1590038908"&gt;23&lt;/key&gt;&lt;/foreign-keys&gt;&lt;ref-type name="Journal Article"&gt;17&lt;/ref-type&gt;&lt;contributors&gt;&lt;authors&gt;&lt;author&gt;Panella, Max&lt;/author&gt;&lt;author&gt;Rinaldi, C&lt;/author&gt;&lt;author&gt;Leigheb, F&lt;/author&gt;&lt;author&gt;Donnarumma, C&lt;/author&gt;&lt;author&gt;Kul, S&lt;/author&gt;&lt;author&gt;Vanhaecht, Kris&lt;/author&gt;&lt;author&gt;Di Stanislao, F&lt;/author&gt;&lt;/authors&gt;&lt;/contributors&gt;&lt;titles&gt;&lt;title&gt;The determinants of defensive medicine in Italian hospitals: the impact of being a second victim&lt;/title&gt;&lt;secondary-title&gt;Revista de Calidad Asistencial&lt;/secondary-title&gt;&lt;/titles&gt;&lt;periodical&gt;&lt;full-title&gt;Revista de Calidad Asistencial&lt;/full-title&gt;&lt;/periodical&gt;&lt;pages&gt;20-25&lt;/pages&gt;&lt;volume&gt;31&lt;/volume&gt;&lt;dates&gt;&lt;year&gt;2016&lt;/year&gt;&lt;/dates&gt;&lt;isbn&gt;1134-282X&lt;/isbn&gt;&lt;urls&gt;&lt;/urls&gt;&lt;/record&gt;&lt;/Cite&gt;&lt;/EndNote&gt;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23" w:tooltip="Panella, 2016 #23" w:history="1">
        <w:r w:rsidR="008F00F3">
          <w:rPr>
            <w:rFonts w:asciiTheme="majorBidi" w:hAnsiTheme="majorBidi" w:cstheme="majorBidi"/>
            <w:noProof/>
            <w:sz w:val="24"/>
            <w:szCs w:val="24"/>
            <w:lang w:val="en"/>
          </w:rPr>
          <w:t>23</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A57A4D"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which could distort their image and reputation</w:t>
      </w:r>
      <w:r w:rsidRPr="00C837B6">
        <w:rPr>
          <w:rFonts w:asciiTheme="majorBidi" w:hAnsiTheme="majorBidi" w:cstheme="majorBidi"/>
          <w:sz w:val="24"/>
          <w:szCs w:val="24"/>
          <w:rtl/>
          <w:lang w:val="en"/>
        </w:rPr>
        <w:t>.</w:t>
      </w:r>
      <w:r w:rsidRPr="00C837B6">
        <w:rPr>
          <w:rFonts w:asciiTheme="majorBidi" w:hAnsiTheme="majorBidi" w:cstheme="majorBidi"/>
          <w:sz w:val="24"/>
          <w:szCs w:val="24"/>
          <w:lang w:val="en"/>
        </w:rPr>
        <w:t xml:space="preserve"> The likelihood of unnecessary referral for hospitalization was lower in experienced surgeons, which is consistent with previous studies</w:t>
      </w:r>
      <w:r w:rsidR="00380BEE">
        <w:rPr>
          <w:rFonts w:asciiTheme="majorBidi" w:hAnsiTheme="majorBidi" w:cstheme="majorBidi"/>
          <w:sz w:val="24"/>
          <w:szCs w:val="24"/>
          <w:lang w:val="en"/>
        </w:rPr>
        <w:t xml:space="preserve"> </w:t>
      </w:r>
      <w:r w:rsidR="003F632E" w:rsidRPr="00C837B6">
        <w:rPr>
          <w:rFonts w:asciiTheme="majorBidi" w:hAnsiTheme="majorBidi" w:cstheme="majorBidi"/>
          <w:sz w:val="24"/>
          <w:szCs w:val="24"/>
          <w:lang w:val="en"/>
        </w:rPr>
        <w:fldChar w:fldCharType="begin">
          <w:fldData xml:space="preserve">PEVuZE5vdGU+PENpdGU+PEF1dGhvcj5QYW5lbGxhPC9BdXRob3I+PFllYXI+MjAxNjwvWWVhcj48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PEVuZE5vdGU+PENpdGU+PEF1dGhvcj5QYW5lbGxhPC9BdXRob3I+PFllYXI+MjAxNjwvWWVhcj48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3F632E" w:rsidRPr="00C837B6">
        <w:rPr>
          <w:rFonts w:asciiTheme="majorBidi" w:hAnsiTheme="majorBidi" w:cstheme="majorBidi"/>
          <w:sz w:val="24"/>
          <w:szCs w:val="24"/>
          <w:lang w:val="en"/>
        </w:rPr>
      </w:r>
      <w:r w:rsidR="003F632E"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3" w:tooltip="Solaroglu, 2014 #13" w:history="1">
        <w:r w:rsidR="008F00F3">
          <w:rPr>
            <w:rFonts w:asciiTheme="majorBidi" w:hAnsiTheme="majorBidi" w:cstheme="majorBidi"/>
            <w:noProof/>
            <w:sz w:val="24"/>
            <w:szCs w:val="24"/>
            <w:lang w:val="en"/>
          </w:rPr>
          <w:t>13</w:t>
        </w:r>
      </w:hyperlink>
      <w:r w:rsidR="008F00F3">
        <w:rPr>
          <w:rFonts w:asciiTheme="majorBidi" w:hAnsiTheme="majorBidi" w:cstheme="majorBidi"/>
          <w:noProof/>
          <w:sz w:val="24"/>
          <w:szCs w:val="24"/>
          <w:lang w:val="en"/>
        </w:rPr>
        <w:t xml:space="preserve">, </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 xml:space="preserve">, </w:t>
      </w:r>
      <w:hyperlink w:anchor="_ENREF_23" w:tooltip="Panella, 2016 #23" w:history="1">
        <w:r w:rsidR="008F00F3">
          <w:rPr>
            <w:rFonts w:asciiTheme="majorBidi" w:hAnsiTheme="majorBidi" w:cstheme="majorBidi"/>
            <w:noProof/>
            <w:sz w:val="24"/>
            <w:szCs w:val="24"/>
            <w:lang w:val="en"/>
          </w:rPr>
          <w:t>23</w:t>
        </w:r>
      </w:hyperlink>
      <w:r w:rsidR="008F00F3">
        <w:rPr>
          <w:rFonts w:asciiTheme="majorBidi" w:hAnsiTheme="majorBidi" w:cstheme="majorBidi"/>
          <w:noProof/>
          <w:sz w:val="24"/>
          <w:szCs w:val="24"/>
          <w:lang w:val="en"/>
        </w:rPr>
        <w:t>)</w:t>
      </w:r>
      <w:r w:rsidR="003F632E"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893B28"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Technical skills </w:t>
      </w:r>
      <w:r w:rsidRPr="00C837B6">
        <w:rPr>
          <w:rFonts w:asciiTheme="majorBidi" w:hAnsiTheme="majorBidi" w:cstheme="majorBidi"/>
          <w:sz w:val="24"/>
          <w:szCs w:val="24"/>
          <w:lang w:val="en"/>
        </w:rPr>
        <w:lastRenderedPageBreak/>
        <w:t>are one of the four components of successful surgical procedures, and experienced surg</w:t>
      </w:r>
      <w:r w:rsidR="00380BEE">
        <w:rPr>
          <w:rFonts w:asciiTheme="majorBidi" w:hAnsiTheme="majorBidi" w:cstheme="majorBidi"/>
          <w:sz w:val="24"/>
          <w:szCs w:val="24"/>
          <w:lang w:val="en"/>
        </w:rPr>
        <w:t xml:space="preserve">eons have more technical skills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&lt;EndNote&gt;&lt;Cite&gt;&lt;Author&gt;Wallis&lt;/Author&gt;&lt;Year&gt;2017&lt;/Year&gt;&lt;RecNum&gt;37&lt;/RecNum&gt;&lt;DisplayText&gt;(39)&lt;/DisplayText&gt;&lt;record&gt;&lt;rec-number&gt;37&lt;/rec-number&gt;&lt;foreign-keys&gt;&lt;key app="EN" db-id="fazfepfx7s5v2ret9xkx00p8rtz9zxwffdvf" timestamp="1590038910"&gt;37&lt;/key&gt;&lt;/foreign-keys&gt;&lt;ref-type name="Journal Article"&gt;17&lt;/ref-type&gt;&lt;contributors&gt;&lt;authors&gt;&lt;author&gt;Wallis, Christopher JD&lt;/author&gt;&lt;author&gt;Ravi, Bheeshma&lt;/author&gt;&lt;author&gt;Coburn, Natalie&lt;/author&gt;&lt;author&gt;Nam, Robert K&lt;/author&gt;&lt;author&gt;Detsky, Allan S&lt;/author&gt;&lt;author&gt;Satkunasivam, Raj&lt;/author&gt;&lt;/authors&gt;&lt;/contributors&gt;&lt;titles&gt;&lt;title&gt;Comparison of postoperative outcomes among patients treated by male and female surgeons: a population based matched cohort study&lt;/title&gt;&lt;secondary-title&gt;BMJ&lt;/secondary-title&gt;&lt;/titles&gt;&lt;periodical&gt;&lt;full-title&gt;BMJ&lt;/full-title&gt;&lt;/periodical&gt;&lt;pages&gt;j4366&lt;/pages&gt;&lt;volume&gt;359&lt;/volume&gt;&lt;dates&gt;&lt;year&gt;2017&lt;/year&gt;&lt;/dates&gt;&lt;isbn&gt;0959-8138&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39" w:tooltip="Wallis, 2017 #37" w:history="1">
        <w:r w:rsidR="008F00F3">
          <w:rPr>
            <w:rFonts w:asciiTheme="majorBidi" w:hAnsiTheme="majorBidi" w:cstheme="majorBidi"/>
            <w:noProof/>
            <w:sz w:val="24"/>
            <w:szCs w:val="24"/>
            <w:lang w:val="en"/>
          </w:rPr>
          <w:t>39</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p>
    <w:p w14:paraId="7C9DD9BE" w14:textId="5F46C49C" w:rsidR="00A57A4D" w:rsidRPr="00C837B6" w:rsidRDefault="00184638"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The likelihood of unnecessary counseling in less experienced and young surgeons was higher, consistent with the findings of previous studies</w:t>
      </w:r>
      <w:r w:rsidR="00380BEE">
        <w:rPr>
          <w:rFonts w:asciiTheme="majorBidi" w:hAnsiTheme="majorBidi" w:cstheme="majorBidi"/>
          <w:sz w:val="24"/>
          <w:szCs w:val="24"/>
          <w:lang w:val="en"/>
        </w:rPr>
        <w:t xml:space="preserve"> </w:t>
      </w:r>
      <w:r w:rsidR="003F632E" w:rsidRPr="00C837B6">
        <w:rPr>
          <w:rFonts w:asciiTheme="majorBidi" w:hAnsiTheme="majorBidi" w:cstheme="majorBidi"/>
          <w:sz w:val="24"/>
          <w:szCs w:val="24"/>
          <w:lang w:val="en"/>
        </w:rPr>
        <w:fldChar w:fldCharType="begin">
          <w:fldData xml:space="preserve">PEVuZE5vdGU+PENpdGU+PEF1dGhvcj5QYW5lbGxhPC9BdXRob3I+PFllYXI+MjAxNjwvWWVhcj48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PEVuZE5vdGU+PENpdGU+PEF1dGhvcj5QYW5lbGxhPC9BdXRob3I+PFllYXI+MjAxNjwvWWVhcj48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3F632E" w:rsidRPr="00C837B6">
        <w:rPr>
          <w:rFonts w:asciiTheme="majorBidi" w:hAnsiTheme="majorBidi" w:cstheme="majorBidi"/>
          <w:sz w:val="24"/>
          <w:szCs w:val="24"/>
          <w:lang w:val="en"/>
        </w:rPr>
      </w:r>
      <w:r w:rsidR="003F632E"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3" w:tooltip="Solaroglu, 2014 #13" w:history="1">
        <w:r w:rsidR="008F00F3">
          <w:rPr>
            <w:rFonts w:asciiTheme="majorBidi" w:hAnsiTheme="majorBidi" w:cstheme="majorBidi"/>
            <w:noProof/>
            <w:sz w:val="24"/>
            <w:szCs w:val="24"/>
            <w:lang w:val="en"/>
          </w:rPr>
          <w:t>13</w:t>
        </w:r>
      </w:hyperlink>
      <w:r w:rsidR="008F00F3">
        <w:rPr>
          <w:rFonts w:asciiTheme="majorBidi" w:hAnsiTheme="majorBidi" w:cstheme="majorBidi"/>
          <w:noProof/>
          <w:sz w:val="24"/>
          <w:szCs w:val="24"/>
          <w:lang w:val="en"/>
        </w:rPr>
        <w:t xml:space="preserve">, </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 xml:space="preserve">, </w:t>
      </w:r>
      <w:hyperlink w:anchor="_ENREF_23" w:tooltip="Panella, 2016 #23" w:history="1">
        <w:r w:rsidR="008F00F3">
          <w:rPr>
            <w:rFonts w:asciiTheme="majorBidi" w:hAnsiTheme="majorBidi" w:cstheme="majorBidi"/>
            <w:noProof/>
            <w:sz w:val="24"/>
            <w:szCs w:val="24"/>
            <w:lang w:val="en"/>
          </w:rPr>
          <w:t>23</w:t>
        </w:r>
      </w:hyperlink>
      <w:r w:rsidR="008F00F3">
        <w:rPr>
          <w:rFonts w:asciiTheme="majorBidi" w:hAnsiTheme="majorBidi" w:cstheme="majorBidi"/>
          <w:noProof/>
          <w:sz w:val="24"/>
          <w:szCs w:val="24"/>
          <w:lang w:val="en"/>
        </w:rPr>
        <w:t>)</w:t>
      </w:r>
      <w:r w:rsidR="003F632E"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AC7DA5"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It appears that the experience of these surgeons led to implementation of a cautious approach to medicine, and therefore, additional advice is particularly required in complex cases</w:t>
      </w:r>
      <w:r w:rsidRPr="00C837B6">
        <w:rPr>
          <w:rFonts w:asciiTheme="majorBidi" w:hAnsiTheme="majorBidi" w:cstheme="majorBidi"/>
          <w:sz w:val="24"/>
          <w:szCs w:val="24"/>
          <w:rtl/>
          <w:lang w:val="en"/>
        </w:rPr>
        <w:t>.</w:t>
      </w:r>
      <w:r w:rsidRPr="00C837B6">
        <w:rPr>
          <w:rFonts w:asciiTheme="majorBidi" w:hAnsiTheme="majorBidi" w:cstheme="majorBidi"/>
          <w:sz w:val="24"/>
          <w:szCs w:val="24"/>
          <w:lang w:val="en"/>
        </w:rPr>
        <w:t xml:space="preserve"> </w:t>
      </w:r>
    </w:p>
    <w:p w14:paraId="6A5A8C24" w14:textId="78F9E100" w:rsidR="002511A9" w:rsidRPr="00C837B6" w:rsidRDefault="00A14162"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The current study findings showed that 44% of the surgeons had the experience of avoiding risky interventions and procedures for their patients, which was higher in neurosurgeons than other surgeons. This can be attributed to the nature of neurosurgery that deals with the vital organs of the human body such as the brain and the nervous system. Therefore, given the elegance and risk of some brain surgeries that affect movement and speech, these surgeons are more cautious about performing risky procedures. The likelihood of avoiding risky interventions was higher in female surgeons. In general, the approach of male surgeons to solving compl</w:t>
      </w:r>
      <w:r w:rsidR="00202C74">
        <w:rPr>
          <w:rFonts w:asciiTheme="majorBidi" w:hAnsiTheme="majorBidi" w:cstheme="majorBidi"/>
          <w:sz w:val="24"/>
          <w:szCs w:val="24"/>
          <w:lang w:val="en"/>
        </w:rPr>
        <w:t>ex problems was less thoughtful</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&lt;EndNote&gt;&lt;Cite&gt;&lt;Author&gt;Tsugawa&lt;/Author&gt;&lt;Year&gt;2017&lt;/Year&gt;&lt;RecNum&gt;41&lt;/RecNum&gt;&lt;DisplayText&gt;(42)&lt;/DisplayText&gt;&lt;record&gt;&lt;rec-number&gt;41&lt;/rec-number&gt;&lt;foreign-keys&gt;&lt;key app="EN" db-id="fazfepfx7s5v2ret9xkx00p8rtz9zxwffdvf" timestamp="1590038911"&gt;41&lt;/key&gt;&lt;/foreign-keys&gt;&lt;ref-type name="Journal Article"&gt;17&lt;/ref-type&gt;&lt;contributors&gt;&lt;authors&gt;&lt;author&gt;Tsugawa, Yusuke&lt;/author&gt;&lt;author&gt;Jena, Anupam B&lt;/author&gt;&lt;author&gt;Figueroa, Jose F&lt;/author&gt;&lt;author&gt;Orav, E John&lt;/author&gt;&lt;author&gt;Blumenthal, Daniel M&lt;/author&gt;&lt;author&gt;Jha, Ashish K&lt;/author&gt;&lt;/authors&gt;&lt;/contributors&gt;&lt;titles&gt;&lt;title&gt;Comparison of hospital mortality and readmission rates for Medicare patients treated by male vs female physicians&lt;/title&gt;&lt;secondary-title&gt;JAMA internal medicine&lt;/secondary-title&gt;&lt;/titles&gt;&lt;periodical&gt;&lt;full-title&gt;JAMA internal medicine&lt;/full-title&gt;&lt;/periodical&gt;&lt;pages&gt;206-213&lt;/pages&gt;&lt;volume&gt;177&lt;/volume&gt;&lt;number&gt;2&lt;/number&gt;&lt;dates&gt;&lt;year&gt;2017&lt;/year&gt;&lt;/dates&gt;&lt;isbn&gt;2168-6106&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2" w:tooltip="Tsugawa, 2017 #41" w:history="1">
        <w:r w:rsidR="008F00F3">
          <w:rPr>
            <w:rFonts w:asciiTheme="majorBidi" w:hAnsiTheme="majorBidi" w:cstheme="majorBidi"/>
            <w:noProof/>
            <w:sz w:val="24"/>
            <w:szCs w:val="24"/>
            <w:lang w:val="en"/>
          </w:rPr>
          <w:t>42</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DF3919"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and female surgeons were less risk takers than male surgeons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&lt;EndNote&gt;&lt;Cite&gt;&lt;Author&gt;Charness&lt;/Author&gt;&lt;Year&gt;2012&lt;/Year&gt;&lt;RecNum&gt;42&lt;/RecNum&gt;&lt;DisplayText&gt;(43)&lt;/DisplayText&gt;&lt;record&gt;&lt;rec-number&gt;42&lt;/rec-number&gt;&lt;foreign-keys&gt;&lt;key app="EN" db-id="fazfepfx7s5v2ret9xkx00p8rtz9zxwffdvf" timestamp="1590038911"&gt;42&lt;/key&gt;&lt;/foreign-keys&gt;&lt;ref-type name="Journal Article"&gt;17&lt;/ref-type&gt;&lt;contributors&gt;&lt;authors&gt;&lt;author&gt;Charness, Gary&lt;/author&gt;&lt;author&gt;Gneezy, Uri&lt;/author&gt;&lt;/authors&gt;&lt;/contributors&gt;&lt;titles&gt;&lt;title&gt;Strong evidence for gender differences in risk taking&lt;/title&gt;&lt;secondary-title&gt;Journal of Economic Behavior &amp;amp; Organization&lt;/secondary-title&gt;&lt;/titles&gt;&lt;periodical&gt;&lt;full-title&gt;Journal of Economic Behavior &amp;amp; Organization&lt;/full-title&gt;&lt;/periodical&gt;&lt;pages&gt;50-58&lt;/pages&gt;&lt;volume&gt;83&lt;/volume&gt;&lt;number&gt;1&lt;/number&gt;&lt;dates&gt;&lt;year&gt;2012&lt;/year&gt;&lt;/dates&gt;&lt;isbn&gt;0167-2681&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3" w:tooltip="Charness, 2012 #42" w:history="1">
        <w:r w:rsidR="008F00F3">
          <w:rPr>
            <w:rFonts w:asciiTheme="majorBidi" w:hAnsiTheme="majorBidi" w:cstheme="majorBidi"/>
            <w:noProof/>
            <w:sz w:val="24"/>
            <w:szCs w:val="24"/>
            <w:lang w:val="en"/>
          </w:rPr>
          <w:t>43</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4F799D"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The likelihood of avoiding risky interventions was higher in less experienced surgeons, which is consistent with the findings of studies in Iran and Turkey</w:t>
      </w:r>
      <w:r w:rsidR="00380BEE">
        <w:rPr>
          <w:rFonts w:asciiTheme="majorBidi" w:hAnsiTheme="majorBidi" w:cstheme="majorBidi"/>
          <w:sz w:val="24"/>
          <w:szCs w:val="24"/>
          <w:lang w:val="en"/>
        </w:rPr>
        <w:t xml:space="preserve"> </w:t>
      </w:r>
      <w:r w:rsidR="003F632E"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&lt;EndNote&gt;&lt;Cite&gt;&lt;Author&gt;Moosazadeh&lt;/Author&gt;&lt;Year&gt;2014&lt;/Year&gt;&lt;RecNum&gt;15&lt;/RecNum&gt;&lt;DisplayText&gt;(13, 15)&lt;/DisplayText&gt;&lt;record&gt;&lt;rec-number&gt;15&lt;/rec-number&gt;&lt;foreign-keys&gt;&lt;key app="EN" db-id="fazfepfx7s5v2ret9xkx00p8rtz9zxwffdvf" timestamp="1590038907"&gt;15&lt;/key&gt;&lt;/foreign-keys&gt;&lt;ref-type name="Journal Article"&gt;17&lt;/ref-type&gt;&lt;contributors&gt;&lt;authors&gt;&lt;author&gt;Moosazadeh, Mahmood&lt;/author&gt;&lt;author&gt;Movahednia, Mahtab&lt;/author&gt;&lt;author&gt;Movahednia, Nima&lt;/author&gt;&lt;author&gt;Amiresmaili, Mohammadreza&lt;/author&gt;&lt;author&gt;Aghaei, Iraj&lt;/author&gt;&lt;/authors&gt;&lt;/contributors&gt;&lt;titles&gt;&lt;title&gt;Determining the frequency of defensive medicine among general practitioners in Southeast Iran&lt;/title&gt;&lt;secondary-title&gt;International journal of health policy and management&lt;/secondary-title&gt;&lt;/titles&gt;&lt;periodical&gt;&lt;full-title&gt;International journal of health policy and management&lt;/full-title&gt;&lt;/periodical&gt;&lt;pages&gt;119-123&lt;/pages&gt;&lt;volume&gt;2&lt;/volume&gt;&lt;number&gt;3&lt;/number&gt;&lt;dates&gt;&lt;year&gt;2014&lt;/year&gt;&lt;/dates&gt;&lt;urls&gt;&lt;/urls&gt;&lt;/record&gt;&lt;/Cite&gt;&lt;Cite&gt;&lt;Author&gt;Solaroglu&lt;/Author&gt;&lt;Year&gt;2014&lt;/Year&gt;&lt;RecNum&gt;13&lt;/RecNum&gt;&lt;record&gt;&lt;rec-number&gt;13&lt;/rec-number&gt;&lt;foreign-keys&gt;&lt;key app="EN" db-id="fazfepfx7s5v2ret9xkx00p8rtz9zxwffdvf" timestamp="1590038907"&gt;13&lt;/key&gt;&lt;/foreign-keys&gt;&lt;ref-type name="Journal Article"&gt;17&lt;/ref-type&gt;&lt;contributors&gt;&lt;authors&gt;&lt;author&gt;Solaroglu, Ihsan&lt;/author&gt;&lt;author&gt;Izci, Yusuf&lt;/author&gt;&lt;author&gt;Yeter, H Gokce&lt;/author&gt;&lt;author&gt;Metin, M Mert&lt;/author&gt;&lt;author&gt;Keles, G Evren&lt;/author&gt;&lt;/authors&gt;&lt;/contributors&gt;&lt;titles&gt;&lt;title&gt;Health transformation project and defensive medicine practice among neurosurgeons in Turkey&lt;/title&gt;&lt;secondary-title&gt;PloS one&lt;/secondary-title&gt;&lt;/titles&gt;&lt;periodical&gt;&lt;full-title&gt;PloS one&lt;/full-title&gt;&lt;/periodical&gt;&lt;pages&gt;e111446&lt;/pages&gt;&lt;volume&gt;9&lt;/volume&gt;&lt;number&gt;10&lt;/number&gt;&lt;dates&gt;&lt;year&gt;2014&lt;/year&gt;&lt;/dates&gt;&lt;isbn&gt;1932-6203&lt;/isbn&gt;&lt;urls&gt;&lt;/urls&gt;&lt;/record&gt;&lt;/Cite&gt;&lt;/EndNote&gt;</w:instrText>
      </w:r>
      <w:r w:rsidR="003F632E"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3" w:tooltip="Solaroglu, 2014 #13" w:history="1">
        <w:r w:rsidR="008F00F3">
          <w:rPr>
            <w:rFonts w:asciiTheme="majorBidi" w:hAnsiTheme="majorBidi" w:cstheme="majorBidi"/>
            <w:noProof/>
            <w:sz w:val="24"/>
            <w:szCs w:val="24"/>
            <w:lang w:val="en"/>
          </w:rPr>
          <w:t>13</w:t>
        </w:r>
      </w:hyperlink>
      <w:r w:rsidR="008F00F3">
        <w:rPr>
          <w:rFonts w:asciiTheme="majorBidi" w:hAnsiTheme="majorBidi" w:cstheme="majorBidi"/>
          <w:noProof/>
          <w:sz w:val="24"/>
          <w:szCs w:val="24"/>
          <w:lang w:val="en"/>
        </w:rPr>
        <w:t xml:space="preserve">, </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w:t>
      </w:r>
      <w:r w:rsidR="003F632E"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962B28"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 xml:space="preserve">Lack of experience may lead to implementation of a cautious approach to medicine, and less experienced surgeons prefer to avoid risky interventions as they refuse to ruin their own image in their early years.   </w:t>
      </w:r>
    </w:p>
    <w:p w14:paraId="0593446B" w14:textId="107D55EF" w:rsidR="002511A9" w:rsidRPr="00CE764B" w:rsidRDefault="00A14162" w:rsidP="00380BEE">
      <w:pPr>
        <w:bidi w:val="0"/>
        <w:spacing w:after="0" w:line="360" w:lineRule="auto"/>
        <w:jc w:val="both"/>
        <w:rPr>
          <w:rFonts w:asciiTheme="majorBidi" w:hAnsiTheme="majorBidi" w:cstheme="majorBidi"/>
          <w:sz w:val="24"/>
          <w:szCs w:val="24"/>
          <w:lang w:val="en"/>
        </w:rPr>
      </w:pPr>
      <w:r w:rsidRPr="00C837B6">
        <w:rPr>
          <w:rFonts w:asciiTheme="majorBidi" w:hAnsiTheme="majorBidi" w:cstheme="majorBidi"/>
          <w:sz w:val="24"/>
          <w:szCs w:val="24"/>
          <w:lang w:val="en"/>
        </w:rPr>
        <w:t>More than half of the surgeons had an experience of refusing high-risk patients. Mortality is highly common in high-risk patients, especially in older patients with co-morbidity undergoing major surgeries</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&lt;EndNote&gt;&lt;Cite&gt;&lt;Author&gt;Pearse&lt;/Author&gt;&lt;Year&gt;2006&lt;/Year&gt;&lt;RecNum&gt;43&lt;/RecNum&gt;&lt;DisplayText&gt;(44)&lt;/DisplayText&gt;&lt;record&gt;&lt;rec-number&gt;43&lt;/rec-number&gt;&lt;foreign-keys&gt;&lt;key app="EN" db-id="fazfepfx7s5v2ret9xkx00p8rtz9zxwffdvf" timestamp="1590038911"&gt;43&lt;/key&gt;&lt;/foreign-keys&gt;&lt;ref-type name="Journal Article"&gt;17&lt;/ref-type&gt;&lt;contributors&gt;&lt;authors&gt;&lt;author&gt;Pearse, Rupert M&lt;/author&gt;&lt;author&gt;Harrison, David A&lt;/author&gt;&lt;author&gt;James, Philip&lt;/author&gt;&lt;author&gt;Watson, David&lt;/author&gt;&lt;author&gt;Hinds, Charles&lt;/author&gt;&lt;author&gt;Rhodes, Andrew&lt;/author&gt;&lt;author&gt;Grounds, R Michael&lt;/author&gt;&lt;author&gt;Bennett, E David&lt;/author&gt;&lt;/authors&gt;&lt;/contributors&gt;&lt;titles&gt;&lt;title&gt;Identification and characterisation of the high-risk surgical population in the United Kingdom&lt;/title&gt;&lt;secondary-title&gt;Critical care&lt;/secondary-title&gt;&lt;/titles&gt;&lt;periodical&gt;&lt;full-title&gt;Critical care&lt;/full-title&gt;&lt;/periodical&gt;&lt;pages&gt;R81&lt;/pages&gt;&lt;volume&gt;10&lt;/volume&gt;&lt;number&gt;3&lt;/number&gt;&lt;dates&gt;&lt;year&gt;2006&lt;/year&gt;&lt;/dates&gt;&lt;isbn&gt;1364-8535&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4" w:tooltip="Pearse, 2006 #43" w:history="1">
        <w:r w:rsidR="008F00F3">
          <w:rPr>
            <w:rFonts w:asciiTheme="majorBidi" w:hAnsiTheme="majorBidi" w:cstheme="majorBidi"/>
            <w:noProof/>
            <w:sz w:val="24"/>
            <w:szCs w:val="24"/>
            <w:lang w:val="en"/>
          </w:rPr>
          <w:t>44</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2511A9" w:rsidRPr="00C837B6">
        <w:rPr>
          <w:rFonts w:asciiTheme="majorBidi" w:hAnsiTheme="majorBidi" w:cstheme="majorBidi"/>
          <w:sz w:val="24"/>
          <w:szCs w:val="24"/>
          <w:lang w:val="en"/>
        </w:rPr>
        <w:t xml:space="preserve"> </w:t>
      </w:r>
      <w:r w:rsidRPr="00C837B6">
        <w:rPr>
          <w:rFonts w:asciiTheme="majorBidi" w:hAnsiTheme="majorBidi" w:cstheme="majorBidi"/>
          <w:sz w:val="24"/>
          <w:szCs w:val="24"/>
          <w:lang w:val="en"/>
        </w:rPr>
        <w:t>A study in the UK showed that 80% of post-operative mortalities were related to the high-risk group</w:t>
      </w:r>
      <w:r w:rsidR="00380BEE">
        <w:rPr>
          <w:rFonts w:asciiTheme="majorBidi" w:hAnsiTheme="majorBidi" w:cstheme="majorBidi"/>
          <w:sz w:val="24"/>
          <w:szCs w:val="24"/>
          <w:lang w:val="en"/>
        </w:rPr>
        <w:t xml:space="preserve">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&lt;EndNote&gt;&lt;Cite&gt;&lt;Author&gt;Pearse&lt;/Author&gt;&lt;Year&gt;2006&lt;/Year&gt;&lt;RecNum&gt;43&lt;/RecNum&gt;&lt;DisplayText&gt;(44)&lt;/DisplayText&gt;&lt;record&gt;&lt;rec-number&gt;43&lt;/rec-number&gt;&lt;foreign-keys&gt;&lt;key app="EN" db-id="fazfepfx7s5v2ret9xkx00p8rtz9zxwffdvf" timestamp="1590038911"&gt;43&lt;/key&gt;&lt;/foreign-keys&gt;&lt;ref-type name="Journal Article"&gt;17&lt;/ref-type&gt;&lt;contributors&gt;&lt;authors&gt;&lt;author&gt;Pearse, Rupert M&lt;/author&gt;&lt;author&gt;Harrison, David A&lt;/author&gt;&lt;author&gt;James, Philip&lt;/author&gt;&lt;author&gt;Watson, David&lt;/author&gt;&lt;author&gt;Hinds, Charles&lt;/author&gt;&lt;author&gt;Rhodes, Andrew&lt;/author&gt;&lt;author&gt;Grounds, R Michael&lt;/author&gt;&lt;author&gt;Bennett, E David&lt;/author&gt;&lt;/authors&gt;&lt;/contributors&gt;&lt;titles&gt;&lt;title&gt;Identification and characterisation of the high-risk surgical population in the United Kingdom&lt;/title&gt;&lt;secondary-title&gt;Critical care&lt;/secondary-title&gt;&lt;/titles&gt;&lt;periodical&gt;&lt;full-title&gt;Critical care&lt;/full-title&gt;&lt;/periodical&gt;&lt;pages&gt;R81&lt;/pages&gt;&lt;volume&gt;10&lt;/volume&gt;&lt;number&gt;3&lt;/number&gt;&lt;dates&gt;&lt;year&gt;2006&lt;/year&gt;&lt;/dates&gt;&lt;isbn&gt;1364-8535&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4" w:tooltip="Pearse, 2006 #43" w:history="1">
        <w:r w:rsidR="008F00F3">
          <w:rPr>
            <w:rFonts w:asciiTheme="majorBidi" w:hAnsiTheme="majorBidi" w:cstheme="majorBidi"/>
            <w:noProof/>
            <w:sz w:val="24"/>
            <w:szCs w:val="24"/>
            <w:lang w:val="en"/>
          </w:rPr>
          <w:t>44</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2511A9" w:rsidRPr="00C837B6">
        <w:rPr>
          <w:rFonts w:asciiTheme="majorBidi" w:hAnsiTheme="majorBidi" w:cstheme="majorBidi"/>
          <w:sz w:val="24"/>
          <w:szCs w:val="24"/>
          <w:lang w:val="en"/>
        </w:rPr>
        <w:t xml:space="preserve"> </w:t>
      </w:r>
      <w:r w:rsidR="00784E05" w:rsidRPr="00C837B6">
        <w:rPr>
          <w:rFonts w:asciiTheme="majorBidi" w:hAnsiTheme="majorBidi" w:cstheme="majorBidi"/>
          <w:sz w:val="24"/>
          <w:szCs w:val="24"/>
          <w:lang w:val="en"/>
        </w:rPr>
        <w:t xml:space="preserve">Therefore, it appears that the main reason for rejection of high-risk patients is the treatment results and consequences. A study in Norway showed that gynecologists were susceptible to exposure to media since they cared for their reputation. These surgeons tended to be more likely to use defensive </w:t>
      </w:r>
      <w:r w:rsidR="006304EE" w:rsidRPr="00C837B6">
        <w:rPr>
          <w:rFonts w:asciiTheme="majorBidi" w:hAnsiTheme="majorBidi" w:cstheme="majorBidi"/>
          <w:sz w:val="24"/>
          <w:szCs w:val="24"/>
        </w:rPr>
        <w:t xml:space="preserve">behaviours </w:t>
      </w:r>
      <w:r w:rsidR="00784E05" w:rsidRPr="00C837B6">
        <w:rPr>
          <w:rFonts w:asciiTheme="majorBidi" w:hAnsiTheme="majorBidi" w:cstheme="majorBidi"/>
          <w:sz w:val="24"/>
          <w:szCs w:val="24"/>
          <w:lang w:val="en"/>
        </w:rPr>
        <w:t>when the probability o</w:t>
      </w:r>
      <w:r w:rsidR="00380BEE">
        <w:rPr>
          <w:rFonts w:asciiTheme="majorBidi" w:hAnsiTheme="majorBidi" w:cstheme="majorBidi"/>
          <w:sz w:val="24"/>
          <w:szCs w:val="24"/>
          <w:lang w:val="en"/>
        </w:rPr>
        <w:t xml:space="preserve">f negative promotions increased </w:t>
      </w:r>
      <w:r w:rsidR="000248F8" w:rsidRPr="00C837B6">
        <w:rPr>
          <w:rFonts w:asciiTheme="majorBidi" w:hAnsiTheme="majorBidi" w:cstheme="majorBidi"/>
          <w:sz w:val="24"/>
          <w:szCs w:val="24"/>
          <w:lang w:val="en"/>
        </w:rPr>
        <w:fldChar w:fldCharType="begin"/>
      </w:r>
      <w:r w:rsidR="008F00F3">
        <w:rPr>
          <w:rFonts w:asciiTheme="majorBidi" w:hAnsiTheme="majorBidi" w:cstheme="majorBidi"/>
          <w:sz w:val="24"/>
          <w:szCs w:val="24"/>
          <w:lang w:val="en"/>
        </w:rPr>
        <w:instrText xml:space="preserve"> ADDIN EN.CITE &lt;EndNote&gt;&lt;Cite&gt;&lt;Author&gt;Grytten&lt;/Author&gt;&lt;Year&gt;2017&lt;/Year&gt;&lt;RecNum&gt;44&lt;/RecNum&gt;&lt;DisplayText&gt;(45)&lt;/DisplayText&gt;&lt;record&gt;&lt;rec-number&gt;44&lt;/rec-number&gt;&lt;foreign-keys&gt;&lt;key app="EN" db-id="fazfepfx7s5v2ret9xkx00p8rtz9zxwffdvf" timestamp="1590038911"&gt;44&lt;/key&gt;&lt;/foreign-keys&gt;&lt;ref-type name="Journal Article"&gt;17&lt;/ref-type&gt;&lt;contributors&gt;&lt;authors&gt;&lt;author&gt;Grytten, Jostein&lt;/author&gt;&lt;author&gt;Skau, Irene&lt;/author&gt;&lt;author&gt;Sørensen, Rune&lt;/author&gt;&lt;/authors&gt;&lt;/contributors&gt;&lt;titles&gt;&lt;title&gt;The impact of the mass media on obstetricians’ behavior in Norway&lt;/title&gt;&lt;secondary-title&gt;Health Policy&lt;/secondary-title&gt;&lt;/titles&gt;&lt;periodical&gt;&lt;full-title&gt;Health Policy&lt;/full-title&gt;&lt;/periodical&gt;&lt;pages&gt;986-993&lt;/pages&gt;&lt;volume&gt;121&lt;/volume&gt;&lt;number&gt;9&lt;/number&gt;&lt;dates&gt;&lt;year&gt;2017&lt;/year&gt;&lt;/dates&gt;&lt;isbn&gt;0168-8510&lt;/isbn&gt;&lt;urls&gt;&lt;/urls&gt;&lt;/record&gt;&lt;/Cite&gt;&lt;/EndNote&gt;</w:instrText>
      </w:r>
      <w:r w:rsidR="000248F8"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45" w:tooltip="Grytten, 2017 #44" w:history="1">
        <w:r w:rsidR="008F00F3">
          <w:rPr>
            <w:rFonts w:asciiTheme="majorBidi" w:hAnsiTheme="majorBidi" w:cstheme="majorBidi"/>
            <w:noProof/>
            <w:sz w:val="24"/>
            <w:szCs w:val="24"/>
            <w:lang w:val="en"/>
          </w:rPr>
          <w:t>45</w:t>
        </w:r>
      </w:hyperlink>
      <w:r w:rsidR="008F00F3">
        <w:rPr>
          <w:rFonts w:asciiTheme="majorBidi" w:hAnsiTheme="majorBidi" w:cstheme="majorBidi"/>
          <w:noProof/>
          <w:sz w:val="24"/>
          <w:szCs w:val="24"/>
          <w:lang w:val="en"/>
        </w:rPr>
        <w:t>)</w:t>
      </w:r>
      <w:r w:rsidR="000248F8"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D26C29" w:rsidRPr="00C837B6">
        <w:rPr>
          <w:rFonts w:asciiTheme="majorBidi" w:hAnsiTheme="majorBidi" w:cstheme="majorBidi"/>
          <w:sz w:val="24"/>
          <w:szCs w:val="24"/>
          <w:lang w:val="en"/>
        </w:rPr>
        <w:t xml:space="preserve"> </w:t>
      </w:r>
      <w:r w:rsidR="00784E05" w:rsidRPr="00C837B6">
        <w:rPr>
          <w:rFonts w:asciiTheme="majorBidi" w:hAnsiTheme="majorBidi" w:cstheme="majorBidi"/>
          <w:sz w:val="24"/>
          <w:szCs w:val="24"/>
          <w:lang w:val="en"/>
        </w:rPr>
        <w:t>A good reputation is important to establish a reliable patient-physician relationship, which is a good basis for efficient medical practice. Denial to help patients is not compatible with the ethical principle of usefulness, since according to this principle, the patient's welfare is a priority, and care providers have a professional commitment to care for the patient</w:t>
      </w:r>
      <w:r w:rsidR="00784E05" w:rsidRPr="00C837B6">
        <w:rPr>
          <w:rFonts w:asciiTheme="majorBidi" w:hAnsiTheme="majorBidi" w:cstheme="majorBidi"/>
          <w:sz w:val="24"/>
          <w:szCs w:val="24"/>
          <w:rtl/>
          <w:lang w:val="en"/>
        </w:rPr>
        <w:t>.</w:t>
      </w:r>
      <w:r w:rsidR="00784E05" w:rsidRPr="00C837B6">
        <w:rPr>
          <w:rFonts w:asciiTheme="majorBidi" w:hAnsiTheme="majorBidi" w:cstheme="majorBidi"/>
          <w:sz w:val="24"/>
          <w:szCs w:val="24"/>
          <w:lang w:val="en"/>
        </w:rPr>
        <w:t xml:space="preserve"> In Iran, according to the general guidelines on professional ethics of the Iran Medical Council, refusal to accept high-risk patients is prohibited because of fears of legal consequen</w:t>
      </w:r>
      <w:r w:rsidR="00F12532" w:rsidRPr="00C837B6">
        <w:rPr>
          <w:rFonts w:asciiTheme="majorBidi" w:hAnsiTheme="majorBidi" w:cstheme="majorBidi"/>
          <w:sz w:val="24"/>
          <w:szCs w:val="24"/>
          <w:lang w:val="en"/>
        </w:rPr>
        <w:t>ces and possible damages. As well as, our findings revealed t</w:t>
      </w:r>
      <w:r w:rsidR="00784E05" w:rsidRPr="00C837B6">
        <w:rPr>
          <w:rFonts w:asciiTheme="majorBidi" w:hAnsiTheme="majorBidi" w:cstheme="majorBidi"/>
          <w:sz w:val="24"/>
          <w:szCs w:val="24"/>
          <w:lang w:val="en"/>
        </w:rPr>
        <w:t xml:space="preserve">he probability of refusing high-risk patients was more in younger and less </w:t>
      </w:r>
      <w:r w:rsidR="00784E05" w:rsidRPr="00C837B6">
        <w:rPr>
          <w:rFonts w:asciiTheme="majorBidi" w:hAnsiTheme="majorBidi" w:cstheme="majorBidi"/>
          <w:sz w:val="24"/>
          <w:szCs w:val="24"/>
          <w:lang w:val="en"/>
        </w:rPr>
        <w:lastRenderedPageBreak/>
        <w:t>experienced surgeons. Previous studies also reported similar results</w:t>
      </w:r>
      <w:r w:rsidR="00380BEE">
        <w:rPr>
          <w:rFonts w:asciiTheme="majorBidi" w:hAnsiTheme="majorBidi" w:cstheme="majorBidi"/>
          <w:sz w:val="24"/>
          <w:szCs w:val="24"/>
          <w:lang w:val="en"/>
        </w:rPr>
        <w:t xml:space="preserve"> </w:t>
      </w:r>
      <w:r w:rsidR="00484727" w:rsidRPr="00C837B6">
        <w:rPr>
          <w:rFonts w:asciiTheme="majorBidi" w:hAnsiTheme="majorBidi" w:cstheme="majorBidi"/>
          <w:sz w:val="24"/>
          <w:szCs w:val="24"/>
          <w:lang w:val="en"/>
        </w:rPr>
        <w:fldChar w:fldCharType="begin">
          <w:fldData xml:space="preserve">PEVuZE5vdGU+PENpdGU+PEF1dGhvcj5QYW5lbGxhPC9BdXRob3I+PFllYXI+MjAxNjwvWWVhcj48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</w:fldData>
        </w:fldChar>
      </w:r>
      <w:r w:rsidR="008F00F3">
        <w:rPr>
          <w:rFonts w:asciiTheme="majorBidi" w:hAnsiTheme="majorBidi" w:cstheme="majorBidi"/>
          <w:sz w:val="24"/>
          <w:szCs w:val="24"/>
          <w:lang w:val="en"/>
        </w:rPr>
        <w:instrText xml:space="preserve"> ADDIN EN.CITE </w:instrText>
      </w:r>
      <w:r w:rsidR="008F00F3">
        <w:rPr>
          <w:rFonts w:asciiTheme="majorBidi" w:hAnsiTheme="majorBidi" w:cstheme="majorBidi"/>
          <w:sz w:val="24"/>
          <w:szCs w:val="24"/>
          <w:lang w:val="en"/>
        </w:rPr>
        <w:fldChar w:fldCharType="begin">
          <w:fldData xml:space="preserve">PEVuZE5vdGU+PENpdGU+PEF1dGhvcj5QYW5lbGxhPC9BdXRob3I+PFllYXI+MjAxNjwvWWVhcj48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</w:fldData>
        </w:fldChar>
      </w:r>
      <w:r w:rsidR="008F00F3">
        <w:rPr>
          <w:rFonts w:asciiTheme="majorBidi" w:hAnsiTheme="majorBidi" w:cstheme="majorBidi"/>
          <w:sz w:val="24"/>
          <w:szCs w:val="24"/>
          <w:lang w:val="en"/>
        </w:rPr>
        <w:instrText xml:space="preserve"> ADDIN EN.CITE.DATA </w:instrText>
      </w:r>
      <w:r w:rsidR="008F00F3">
        <w:rPr>
          <w:rFonts w:asciiTheme="majorBidi" w:hAnsiTheme="majorBidi" w:cstheme="majorBidi"/>
          <w:sz w:val="24"/>
          <w:szCs w:val="24"/>
          <w:lang w:val="en"/>
        </w:rPr>
      </w:r>
      <w:r w:rsidR="008F00F3">
        <w:rPr>
          <w:rFonts w:asciiTheme="majorBidi" w:hAnsiTheme="majorBidi" w:cstheme="majorBidi"/>
          <w:sz w:val="24"/>
          <w:szCs w:val="24"/>
          <w:lang w:val="en"/>
        </w:rPr>
        <w:fldChar w:fldCharType="end"/>
      </w:r>
      <w:r w:rsidR="00484727" w:rsidRPr="00C837B6">
        <w:rPr>
          <w:rFonts w:asciiTheme="majorBidi" w:hAnsiTheme="majorBidi" w:cstheme="majorBidi"/>
          <w:sz w:val="24"/>
          <w:szCs w:val="24"/>
          <w:lang w:val="en"/>
        </w:rPr>
      </w:r>
      <w:r w:rsidR="00484727" w:rsidRPr="00C837B6">
        <w:rPr>
          <w:rFonts w:asciiTheme="majorBidi" w:hAnsiTheme="majorBidi" w:cstheme="majorBidi"/>
          <w:sz w:val="24"/>
          <w:szCs w:val="24"/>
          <w:lang w:val="en"/>
        </w:rPr>
        <w:fldChar w:fldCharType="separate"/>
      </w:r>
      <w:r w:rsidR="008F00F3">
        <w:rPr>
          <w:rFonts w:asciiTheme="majorBidi" w:hAnsiTheme="majorBidi" w:cstheme="majorBidi"/>
          <w:noProof/>
          <w:sz w:val="24"/>
          <w:szCs w:val="24"/>
          <w:lang w:val="en"/>
        </w:rPr>
        <w:t>(</w:t>
      </w:r>
      <w:hyperlink w:anchor="_ENREF_13" w:tooltip="Solaroglu, 2014 #13" w:history="1">
        <w:r w:rsidR="008F00F3">
          <w:rPr>
            <w:rFonts w:asciiTheme="majorBidi" w:hAnsiTheme="majorBidi" w:cstheme="majorBidi"/>
            <w:noProof/>
            <w:sz w:val="24"/>
            <w:szCs w:val="24"/>
            <w:lang w:val="en"/>
          </w:rPr>
          <w:t>13</w:t>
        </w:r>
      </w:hyperlink>
      <w:r w:rsidR="008F00F3">
        <w:rPr>
          <w:rFonts w:asciiTheme="majorBidi" w:hAnsiTheme="majorBidi" w:cstheme="majorBidi"/>
          <w:noProof/>
          <w:sz w:val="24"/>
          <w:szCs w:val="24"/>
          <w:lang w:val="en"/>
        </w:rPr>
        <w:t xml:space="preserve">, </w:t>
      </w:r>
      <w:hyperlink w:anchor="_ENREF_15" w:tooltip="Moosazadeh, 2014 #15" w:history="1">
        <w:r w:rsidR="008F00F3">
          <w:rPr>
            <w:rFonts w:asciiTheme="majorBidi" w:hAnsiTheme="majorBidi" w:cstheme="majorBidi"/>
            <w:noProof/>
            <w:sz w:val="24"/>
            <w:szCs w:val="24"/>
            <w:lang w:val="en"/>
          </w:rPr>
          <w:t>15</w:t>
        </w:r>
      </w:hyperlink>
      <w:r w:rsidR="008F00F3">
        <w:rPr>
          <w:rFonts w:asciiTheme="majorBidi" w:hAnsiTheme="majorBidi" w:cstheme="majorBidi"/>
          <w:noProof/>
          <w:sz w:val="24"/>
          <w:szCs w:val="24"/>
          <w:lang w:val="en"/>
        </w:rPr>
        <w:t xml:space="preserve">, </w:t>
      </w:r>
      <w:hyperlink w:anchor="_ENREF_23" w:tooltip="Panella, 2016 #23" w:history="1">
        <w:r w:rsidR="008F00F3">
          <w:rPr>
            <w:rFonts w:asciiTheme="majorBidi" w:hAnsiTheme="majorBidi" w:cstheme="majorBidi"/>
            <w:noProof/>
            <w:sz w:val="24"/>
            <w:szCs w:val="24"/>
            <w:lang w:val="en"/>
          </w:rPr>
          <w:t>23</w:t>
        </w:r>
      </w:hyperlink>
      <w:r w:rsidR="008F00F3">
        <w:rPr>
          <w:rFonts w:asciiTheme="majorBidi" w:hAnsiTheme="majorBidi" w:cstheme="majorBidi"/>
          <w:noProof/>
          <w:sz w:val="24"/>
          <w:szCs w:val="24"/>
          <w:lang w:val="en"/>
        </w:rPr>
        <w:t>)</w:t>
      </w:r>
      <w:r w:rsidR="00484727" w:rsidRPr="00C837B6">
        <w:rPr>
          <w:rFonts w:asciiTheme="majorBidi" w:hAnsiTheme="majorBidi" w:cstheme="majorBidi"/>
          <w:sz w:val="24"/>
          <w:szCs w:val="24"/>
          <w:lang w:val="en"/>
        </w:rPr>
        <w:fldChar w:fldCharType="end"/>
      </w:r>
      <w:r w:rsidR="00380BEE">
        <w:rPr>
          <w:rFonts w:asciiTheme="majorBidi" w:hAnsiTheme="majorBidi" w:cstheme="majorBidi"/>
          <w:sz w:val="24"/>
          <w:szCs w:val="24"/>
          <w:lang w:val="en"/>
        </w:rPr>
        <w:t>.</w:t>
      </w:r>
      <w:r w:rsidR="002511A9" w:rsidRPr="00C837B6">
        <w:rPr>
          <w:rFonts w:asciiTheme="majorBidi" w:hAnsiTheme="majorBidi" w:cstheme="majorBidi"/>
          <w:sz w:val="24"/>
          <w:szCs w:val="24"/>
          <w:lang w:val="en"/>
        </w:rPr>
        <w:t xml:space="preserve"> The treatment of high-risk patients may not be successful, and therefore, young surgeons prefer to record </w:t>
      </w:r>
      <w:r w:rsidR="00710E4E" w:rsidRPr="00C837B6">
        <w:rPr>
          <w:rFonts w:asciiTheme="majorBidi" w:hAnsiTheme="majorBidi" w:cstheme="majorBidi"/>
          <w:sz w:val="24"/>
          <w:szCs w:val="24"/>
          <w:lang w:val="en"/>
        </w:rPr>
        <w:t xml:space="preserve">fewer unsuccessful operations in their career profile. </w:t>
      </w:r>
      <w:r w:rsidR="002511A9" w:rsidRPr="00C837B6">
        <w:rPr>
          <w:rFonts w:asciiTheme="majorBidi" w:hAnsiTheme="majorBidi" w:cstheme="majorBidi"/>
          <w:sz w:val="24"/>
          <w:szCs w:val="24"/>
          <w:lang w:val="en"/>
        </w:rPr>
        <w:t xml:space="preserve">Due to less experience, they may also have less ability to manage complex conditions in </w:t>
      </w:r>
      <w:r w:rsidR="0081356B" w:rsidRPr="00C837B6">
        <w:rPr>
          <w:rFonts w:asciiTheme="majorBidi" w:hAnsiTheme="majorBidi" w:cstheme="majorBidi"/>
          <w:sz w:val="24"/>
          <w:szCs w:val="24"/>
          <w:lang w:val="en"/>
        </w:rPr>
        <w:t xml:space="preserve">such </w:t>
      </w:r>
      <w:r w:rsidR="002511A9" w:rsidRPr="00C837B6">
        <w:rPr>
          <w:rFonts w:asciiTheme="majorBidi" w:hAnsiTheme="majorBidi" w:cstheme="majorBidi"/>
          <w:sz w:val="24"/>
          <w:szCs w:val="24"/>
          <w:lang w:val="en"/>
        </w:rPr>
        <w:t>patients and have less willingness to accept high-risk patients.</w:t>
      </w:r>
      <w:r w:rsidR="00784E05">
        <w:rPr>
          <w:rFonts w:asciiTheme="majorBidi" w:hAnsiTheme="majorBidi" w:cstheme="majorBidi"/>
          <w:sz w:val="24"/>
          <w:szCs w:val="24"/>
          <w:lang w:val="en"/>
        </w:rPr>
        <w:t xml:space="preserve"> </w:t>
      </w:r>
    </w:p>
    <w:p w14:paraId="0DC85DB3" w14:textId="74BCE722" w:rsidR="003A667A" w:rsidRPr="00CE764B" w:rsidRDefault="00463ECC" w:rsidP="00380BEE">
      <w:pPr>
        <w:bidi w:val="0"/>
        <w:spacing w:after="0" w:line="360" w:lineRule="auto"/>
        <w:jc w:val="both"/>
        <w:rPr>
          <w:rFonts w:asciiTheme="majorBidi" w:eastAsia="Times New Roman" w:hAnsiTheme="majorBidi" w:cstheme="majorBidi"/>
          <w:sz w:val="24"/>
          <w:szCs w:val="24"/>
          <w:lang w:val="en"/>
        </w:rPr>
      </w:pPr>
      <w:r w:rsidRPr="00463ECC">
        <w:rPr>
          <w:rFonts w:asciiTheme="majorBidi" w:eastAsia="Times New Roman" w:hAnsiTheme="majorBidi" w:cstheme="majorBidi"/>
          <w:sz w:val="24"/>
          <w:szCs w:val="24"/>
          <w:lang w:val="en"/>
        </w:rPr>
        <w:t xml:space="preserve">According to the nature of the study, refusal of some surgeons to respond to the questionnaire was anticipated. Thus, the researcher, through describing the study objectives, attempted to assure them about the confidentiality of the participants' information. Second, the response to the questions was based on self-reporting and hence the study suffered from the bias of the self-reported data. Third, it should be noted that making decisions about the appropriateness or inappropriateness of a procedure or medical care is extremely difficult in many clinical conditions, especially where intervention is required. Hence, it is difficult to determine whether the provision of a care or procedure is considered a DM </w:t>
      </w:r>
      <w:r w:rsidR="006304EE">
        <w:rPr>
          <w:rFonts w:asciiTheme="majorBidi" w:hAnsiTheme="majorBidi" w:cstheme="majorBidi"/>
          <w:sz w:val="24"/>
          <w:szCs w:val="24"/>
        </w:rPr>
        <w:t>behaviour</w:t>
      </w:r>
      <w:r w:rsidRPr="00463ECC">
        <w:rPr>
          <w:rFonts w:asciiTheme="majorBidi" w:eastAsia="Times New Roman" w:hAnsiTheme="majorBidi" w:cstheme="majorBidi"/>
          <w:sz w:val="24"/>
          <w:szCs w:val="24"/>
          <w:lang w:val="en"/>
        </w:rPr>
        <w:t>, and every physician may have their own judgment on the issue</w:t>
      </w:r>
      <w:r w:rsidR="00380BEE">
        <w:rPr>
          <w:rFonts w:asciiTheme="majorBidi" w:eastAsia="Times New Roman" w:hAnsiTheme="majorBidi" w:cstheme="majorBidi"/>
          <w:sz w:val="24"/>
          <w:szCs w:val="24"/>
          <w:lang w:val="en"/>
        </w:rPr>
        <w:t xml:space="preserve"> </w:t>
      </w:r>
      <w:r w:rsidR="000248F8" w:rsidRPr="00CE764B">
        <w:rPr>
          <w:rFonts w:asciiTheme="majorBidi" w:eastAsia="Times New Roman" w:hAnsiTheme="majorBidi" w:cstheme="majorBidi"/>
          <w:sz w:val="24"/>
          <w:szCs w:val="24"/>
          <w:lang w:val="en"/>
        </w:rPr>
        <w:fldChar w:fldCharType="begin"/>
      </w:r>
      <w:r w:rsidR="008F00F3">
        <w:rPr>
          <w:rFonts w:asciiTheme="majorBidi" w:eastAsia="Times New Roman" w:hAnsiTheme="majorBidi" w:cstheme="majorBidi"/>
          <w:sz w:val="24"/>
          <w:szCs w:val="24"/>
          <w:lang w:val="en"/>
        </w:rPr>
        <w:instrText xml:space="preserve"> ADDIN EN.CITE &lt;EndNote&gt;&lt;Cite&gt;&lt;Author&gt;Solaroglu&lt;/Author&gt;&lt;Year&gt;2014&lt;/Year&gt;&lt;RecNum&gt;13&lt;/RecNum&gt;&lt;DisplayText&gt;(13)&lt;/DisplayText&gt;&lt;record&gt;&lt;rec-number&gt;13&lt;/rec-number&gt;&lt;foreign-keys&gt;&lt;key app="EN" db-id="fazfepfx7s5v2ret9xkx00p8rtz9zxwffdvf" timestamp="1590038907"&gt;13&lt;/key&gt;&lt;/foreign-keys&gt;&lt;ref-type name="Journal Article"&gt;17&lt;/ref-type&gt;&lt;contributors&gt;&lt;authors&gt;&lt;author&gt;Solaroglu, Ihsan&lt;/author&gt;&lt;author&gt;Izci, Yusuf&lt;/author&gt;&lt;author&gt;Yeter, H Gokce&lt;/author&gt;&lt;author&gt;Metin, M Mert&lt;/author&gt;&lt;author&gt;Keles, G Evren&lt;/author&gt;&lt;/authors&gt;&lt;/contributors&gt;&lt;titles&gt;&lt;title&gt;Health transformation project and defensive medicine practice among neurosurgeons in Turkey&lt;/title&gt;&lt;secondary-title&gt;PloS one&lt;/secondary-title&gt;&lt;/titles&gt;&lt;periodical&gt;&lt;full-title&gt;PloS one&lt;/full-title&gt;&lt;/periodical&gt;&lt;pages&gt;e111446&lt;/pages&gt;&lt;volume&gt;9&lt;/volume&gt;&lt;number&gt;10&lt;/number&gt;&lt;dates&gt;&lt;year&gt;2014&lt;/year&gt;&lt;/dates&gt;&lt;isbn&gt;1932-6203&lt;/isbn&gt;&lt;urls&gt;&lt;/urls&gt;&lt;/record&gt;&lt;/Cite&gt;&lt;/EndNote&gt;</w:instrText>
      </w:r>
      <w:r w:rsidR="000248F8" w:rsidRPr="00CE764B">
        <w:rPr>
          <w:rFonts w:asciiTheme="majorBidi" w:eastAsia="Times New Roman" w:hAnsiTheme="majorBidi" w:cstheme="majorBidi"/>
          <w:sz w:val="24"/>
          <w:szCs w:val="24"/>
          <w:lang w:val="en"/>
        </w:rPr>
        <w:fldChar w:fldCharType="separate"/>
      </w:r>
      <w:r w:rsidR="008F00F3">
        <w:rPr>
          <w:rFonts w:asciiTheme="majorBidi" w:eastAsia="Times New Roman" w:hAnsiTheme="majorBidi" w:cstheme="majorBidi"/>
          <w:noProof/>
          <w:sz w:val="24"/>
          <w:szCs w:val="24"/>
          <w:lang w:val="en"/>
        </w:rPr>
        <w:t>(</w:t>
      </w:r>
      <w:hyperlink w:anchor="_ENREF_13" w:tooltip="Solaroglu, 2014 #13" w:history="1">
        <w:r w:rsidR="008F00F3">
          <w:rPr>
            <w:rFonts w:asciiTheme="majorBidi" w:eastAsia="Times New Roman" w:hAnsiTheme="majorBidi" w:cstheme="majorBidi"/>
            <w:noProof/>
            <w:sz w:val="24"/>
            <w:szCs w:val="24"/>
            <w:lang w:val="en"/>
          </w:rPr>
          <w:t>13</w:t>
        </w:r>
      </w:hyperlink>
      <w:r w:rsidR="008F00F3">
        <w:rPr>
          <w:rFonts w:asciiTheme="majorBidi" w:eastAsia="Times New Roman" w:hAnsiTheme="majorBidi" w:cstheme="majorBidi"/>
          <w:noProof/>
          <w:sz w:val="24"/>
          <w:szCs w:val="24"/>
          <w:lang w:val="en"/>
        </w:rPr>
        <w:t>)</w:t>
      </w:r>
      <w:r w:rsidR="000248F8" w:rsidRPr="00CE764B">
        <w:rPr>
          <w:rFonts w:asciiTheme="majorBidi" w:eastAsia="Times New Roman" w:hAnsiTheme="majorBidi" w:cstheme="majorBidi"/>
          <w:sz w:val="24"/>
          <w:szCs w:val="24"/>
          <w:lang w:val="en"/>
        </w:rPr>
        <w:fldChar w:fldCharType="end"/>
      </w:r>
      <w:r w:rsidR="00380BEE">
        <w:rPr>
          <w:rFonts w:asciiTheme="majorBidi" w:eastAsia="Times New Roman" w:hAnsiTheme="majorBidi" w:cstheme="majorBidi"/>
          <w:sz w:val="24"/>
          <w:szCs w:val="24"/>
          <w:lang w:val="en"/>
        </w:rPr>
        <w:t>.</w:t>
      </w:r>
    </w:p>
    <w:p w14:paraId="5ABF44B6" w14:textId="77777777" w:rsidR="00955BB0" w:rsidRPr="00CE764B" w:rsidRDefault="00955BB0" w:rsidP="00380BEE">
      <w:pPr>
        <w:bidi w:val="0"/>
        <w:spacing w:after="0" w:line="360" w:lineRule="auto"/>
        <w:jc w:val="both"/>
        <w:rPr>
          <w:rFonts w:asciiTheme="majorBidi" w:eastAsia="Times New Roman" w:hAnsiTheme="majorBidi" w:cstheme="majorBidi"/>
          <w:b/>
          <w:sz w:val="24"/>
          <w:szCs w:val="24"/>
          <w:rtl/>
        </w:rPr>
      </w:pPr>
    </w:p>
    <w:p w14:paraId="76BBEC28" w14:textId="22D9D0BD" w:rsidR="003A667A" w:rsidRPr="00CE764B" w:rsidRDefault="00B1486F" w:rsidP="00380BEE">
      <w:pPr>
        <w:bidi w:val="0"/>
        <w:spacing w:after="0" w:line="360" w:lineRule="auto"/>
        <w:jc w:val="both"/>
        <w:rPr>
          <w:rFonts w:asciiTheme="majorBidi" w:eastAsia="Calibri" w:hAnsiTheme="majorBidi" w:cstheme="majorBidi"/>
          <w:sz w:val="24"/>
          <w:szCs w:val="24"/>
          <w:rtl/>
        </w:rPr>
      </w:pPr>
      <w:r w:rsidRPr="00CE764B">
        <w:rPr>
          <w:rFonts w:asciiTheme="majorBidi" w:eastAsia="Calibri" w:hAnsiTheme="majorBidi" w:cstheme="majorBidi"/>
          <w:b/>
          <w:bCs/>
          <w:sz w:val="24"/>
          <w:szCs w:val="24"/>
          <w:lang w:val="en"/>
        </w:rPr>
        <w:t>Conclusions</w:t>
      </w:r>
    </w:p>
    <w:p w14:paraId="5B7C7FF3" w14:textId="66CB9C51" w:rsidR="00463ECC" w:rsidRPr="00463ECC" w:rsidRDefault="00463ECC" w:rsidP="00380BEE">
      <w:pPr>
        <w:bidi w:val="0"/>
        <w:spacing w:after="0" w:line="360" w:lineRule="auto"/>
        <w:jc w:val="both"/>
        <w:rPr>
          <w:rFonts w:asciiTheme="majorBidi" w:eastAsia="Times New Roman" w:hAnsiTheme="majorBidi" w:cstheme="majorBidi"/>
          <w:sz w:val="24"/>
          <w:szCs w:val="24"/>
          <w:lang w:val="en"/>
        </w:rPr>
      </w:pPr>
      <w:bookmarkStart w:id="1" w:name="_Toc505460275"/>
      <w:r w:rsidRPr="00463ECC">
        <w:rPr>
          <w:rFonts w:asciiTheme="majorBidi" w:eastAsia="Times New Roman" w:hAnsiTheme="majorBidi" w:cstheme="majorBidi"/>
          <w:sz w:val="24"/>
          <w:szCs w:val="24"/>
          <w:lang w:val="en"/>
        </w:rPr>
        <w:t xml:space="preserve">The results of the current study showed that almost all the studied surgeons experienced at least one DM </w:t>
      </w:r>
      <w:r w:rsidR="006304EE">
        <w:rPr>
          <w:rFonts w:asciiTheme="majorBidi" w:hAnsiTheme="majorBidi" w:cstheme="majorBidi"/>
          <w:sz w:val="24"/>
          <w:szCs w:val="24"/>
        </w:rPr>
        <w:t xml:space="preserve">behaviours </w:t>
      </w:r>
      <w:r w:rsidRPr="00463ECC">
        <w:rPr>
          <w:rFonts w:asciiTheme="majorBidi" w:eastAsia="Times New Roman" w:hAnsiTheme="majorBidi" w:cstheme="majorBidi"/>
          <w:sz w:val="24"/>
          <w:szCs w:val="24"/>
          <w:lang w:val="en"/>
        </w:rPr>
        <w:t xml:space="preserve">in their practice. </w:t>
      </w:r>
      <w:r w:rsidR="00001961" w:rsidRPr="00DB4BDF">
        <w:rPr>
          <w:rFonts w:asciiTheme="majorBidi" w:hAnsiTheme="majorBidi" w:cstheme="majorBidi"/>
          <w:sz w:val="24"/>
          <w:szCs w:val="24"/>
        </w:rPr>
        <w:t>The majority of participants believed that DM behaviours resulted in a weakened physician-patient relationship, increased costs of health services, and low access of people to health services</w:t>
      </w:r>
      <w:r w:rsidR="00001961">
        <w:rPr>
          <w:rFonts w:asciiTheme="majorBidi" w:hAnsiTheme="majorBidi" w:cstheme="majorBidi"/>
          <w:sz w:val="24"/>
          <w:szCs w:val="24"/>
        </w:rPr>
        <w:t>.</w:t>
      </w:r>
      <w:r w:rsidR="00001961" w:rsidRPr="00463ECC">
        <w:rPr>
          <w:rFonts w:asciiTheme="majorBidi" w:eastAsia="Times New Roman" w:hAnsiTheme="majorBidi" w:cstheme="majorBidi"/>
          <w:sz w:val="24"/>
          <w:szCs w:val="24"/>
          <w:lang w:val="en"/>
        </w:rPr>
        <w:t xml:space="preserve"> </w:t>
      </w:r>
      <w:r w:rsidRPr="00463ECC">
        <w:rPr>
          <w:rFonts w:asciiTheme="majorBidi" w:eastAsia="Times New Roman" w:hAnsiTheme="majorBidi" w:cstheme="majorBidi"/>
          <w:sz w:val="24"/>
          <w:szCs w:val="24"/>
          <w:lang w:val="en"/>
        </w:rPr>
        <w:t xml:space="preserve">In addition, the probability of performing DM </w:t>
      </w:r>
      <w:r w:rsidR="006304EE" w:rsidRPr="00DB4BDF">
        <w:rPr>
          <w:rFonts w:asciiTheme="majorBidi" w:hAnsiTheme="majorBidi" w:cstheme="majorBidi"/>
          <w:sz w:val="24"/>
          <w:szCs w:val="24"/>
        </w:rPr>
        <w:t xml:space="preserve">behaviours </w:t>
      </w:r>
      <w:r w:rsidRPr="00463ECC">
        <w:rPr>
          <w:rFonts w:asciiTheme="majorBidi" w:eastAsia="Times New Roman" w:hAnsiTheme="majorBidi" w:cstheme="majorBidi"/>
          <w:sz w:val="24"/>
          <w:szCs w:val="24"/>
          <w:lang w:val="en"/>
        </w:rPr>
        <w:t xml:space="preserve">was higher among female, younger, and less experienced surgeons. Informing the health system and related health authorities about the existence of the DM phenomenon and its consequences, as well as conducting further studies on the prevalence and reasons of DM and solutions to reduce it, is among the first steps to reduce DM </w:t>
      </w:r>
      <w:r w:rsidR="006304EE" w:rsidRPr="00DB4BDF">
        <w:rPr>
          <w:rFonts w:asciiTheme="majorBidi" w:hAnsiTheme="majorBidi" w:cstheme="majorBidi"/>
          <w:sz w:val="24"/>
          <w:szCs w:val="24"/>
        </w:rPr>
        <w:t>behaviours</w:t>
      </w:r>
      <w:r w:rsidRPr="00463ECC">
        <w:rPr>
          <w:rFonts w:asciiTheme="majorBidi" w:eastAsia="Times New Roman" w:hAnsiTheme="majorBidi" w:cstheme="majorBidi"/>
          <w:sz w:val="24"/>
          <w:szCs w:val="24"/>
          <w:lang w:val="en"/>
        </w:rPr>
        <w:t xml:space="preserve">. Strategies such as reforming the rules and regulations for medical errors and litigations, developing and implementing medical guidelines and evidence-based medicine, and reforming medical liability insurance systems are effective in reducing DM </w:t>
      </w:r>
      <w:r w:rsidR="006304EE" w:rsidRPr="00DB4BDF">
        <w:rPr>
          <w:rFonts w:asciiTheme="majorBidi" w:hAnsiTheme="majorBidi" w:cstheme="majorBidi"/>
          <w:sz w:val="24"/>
          <w:szCs w:val="24"/>
        </w:rPr>
        <w:t xml:space="preserve">behaviours </w:t>
      </w:r>
      <w:r w:rsidRPr="00463ECC">
        <w:rPr>
          <w:rFonts w:asciiTheme="majorBidi" w:eastAsia="Times New Roman" w:hAnsiTheme="majorBidi" w:cstheme="majorBidi"/>
          <w:sz w:val="24"/>
          <w:szCs w:val="24"/>
          <w:lang w:val="en"/>
        </w:rPr>
        <w:t>and thus preventing its adverse effects on the health system and patients.</w:t>
      </w:r>
      <w:r>
        <w:rPr>
          <w:rFonts w:asciiTheme="majorBidi" w:eastAsia="Times New Roman" w:hAnsiTheme="majorBidi" w:cstheme="majorBidi"/>
          <w:sz w:val="24"/>
          <w:szCs w:val="24"/>
          <w:lang w:val="en"/>
        </w:rPr>
        <w:t xml:space="preserve"> </w:t>
      </w:r>
    </w:p>
    <w:p w14:paraId="3E94B37C" w14:textId="77777777" w:rsidR="00D13ED5" w:rsidRDefault="00D13ED5" w:rsidP="00380BEE">
      <w:pPr>
        <w:bidi w:val="0"/>
        <w:spacing w:after="0" w:line="360" w:lineRule="auto"/>
        <w:jc w:val="both"/>
        <w:rPr>
          <w:rFonts w:asciiTheme="majorBidi" w:eastAsia="Times New Roman" w:hAnsiTheme="majorBidi" w:cstheme="majorBidi"/>
          <w:sz w:val="24"/>
          <w:szCs w:val="24"/>
          <w:lang w:val="en-GB"/>
        </w:rPr>
      </w:pPr>
    </w:p>
    <w:p w14:paraId="69B66CE4" w14:textId="77777777" w:rsidR="00D13ED5" w:rsidRPr="00CE764B" w:rsidRDefault="00D13ED5" w:rsidP="00380BEE">
      <w:pPr>
        <w:bidi w:val="0"/>
        <w:spacing w:after="0" w:line="360" w:lineRule="auto"/>
        <w:jc w:val="both"/>
        <w:rPr>
          <w:rFonts w:asciiTheme="majorBidi" w:eastAsia="Times New Roman" w:hAnsiTheme="majorBidi" w:cstheme="majorBidi"/>
          <w:b/>
          <w:bCs/>
          <w:sz w:val="24"/>
          <w:szCs w:val="24"/>
          <w:rtl/>
          <w:lang w:val="en" w:bidi="ar-SA"/>
        </w:rPr>
      </w:pPr>
      <w:r w:rsidRPr="00CE764B">
        <w:rPr>
          <w:rFonts w:asciiTheme="majorBidi" w:eastAsia="Times New Roman" w:hAnsiTheme="majorBidi" w:cstheme="majorBidi"/>
          <w:b/>
          <w:bCs/>
          <w:sz w:val="24"/>
          <w:szCs w:val="24"/>
          <w:lang w:val="en-GB"/>
        </w:rPr>
        <w:t>Ethics and Consent to Participate statement</w:t>
      </w:r>
    </w:p>
    <w:p w14:paraId="167C66A9" w14:textId="77777777" w:rsidR="00D13ED5" w:rsidRDefault="00D13ED5" w:rsidP="00380BEE">
      <w:pPr>
        <w:bidi w:val="0"/>
        <w:spacing w:line="360" w:lineRule="auto"/>
        <w:jc w:val="both"/>
        <w:rPr>
          <w:rFonts w:ascii="Times New Roman" w:hAnsi="Times New Roman" w:cs="Times New Roman"/>
          <w:sz w:val="24"/>
          <w:szCs w:val="24"/>
        </w:rPr>
      </w:pPr>
      <w:r w:rsidRPr="00CE764B">
        <w:rPr>
          <w:rFonts w:asciiTheme="majorBidi" w:eastAsia="Times New Roman" w:hAnsiTheme="majorBidi" w:cstheme="majorBidi"/>
          <w:sz w:val="24"/>
          <w:szCs w:val="24"/>
          <w:lang w:val="en"/>
        </w:rPr>
        <w:t>The Ethics Committee of Shahid Beheshti University of Medical Sciences approved the current study protocol (Code</w:t>
      </w:r>
      <w:r>
        <w:rPr>
          <w:rFonts w:asciiTheme="majorBidi" w:eastAsia="Times New Roman" w:hAnsiTheme="majorBidi" w:cstheme="majorBidi"/>
          <w:sz w:val="24"/>
          <w:szCs w:val="24"/>
          <w:lang w:val="en"/>
        </w:rPr>
        <w:t xml:space="preserve">: </w:t>
      </w:r>
      <w:r w:rsidRPr="00CE764B">
        <w:rPr>
          <w:rFonts w:asciiTheme="majorBidi" w:eastAsia="Times New Roman" w:hAnsiTheme="majorBidi" w:cstheme="majorBidi"/>
          <w:sz w:val="24"/>
          <w:szCs w:val="24"/>
          <w:lang w:val="en"/>
        </w:rPr>
        <w:t>IR.SBMU.PHNS.REC.1396.14).</w:t>
      </w:r>
      <w:r w:rsidRPr="00CE764B">
        <w:rPr>
          <w:rFonts w:asciiTheme="majorBidi" w:hAnsiTheme="majorBidi" w:cstheme="majorBidi"/>
          <w:sz w:val="24"/>
          <w:szCs w:val="24"/>
          <w:lang w:val="en"/>
        </w:rPr>
        <w:t xml:space="preserve"> </w:t>
      </w:r>
      <w:r w:rsidRPr="00B3467F">
        <w:rPr>
          <w:rFonts w:ascii="Times New Roman" w:hAnsi="Times New Roman" w:cs="Times New Roman"/>
          <w:sz w:val="24"/>
          <w:szCs w:val="24"/>
        </w:rPr>
        <w:t xml:space="preserve">Verbal consent was obtained from the study participants because the data were collected by using questionnaire and thus did not involve any human data. </w:t>
      </w:r>
      <w:r w:rsidRPr="00F32499">
        <w:rPr>
          <w:rFonts w:ascii="Times New Roman" w:hAnsi="Times New Roman" w:cs="Times New Roman"/>
          <w:sz w:val="24"/>
          <w:szCs w:val="24"/>
        </w:rPr>
        <w:t xml:space="preserve">We attached a cover letter to each questionnaire informing </w:t>
      </w:r>
      <w:r w:rsidRPr="00F32499">
        <w:rPr>
          <w:rFonts w:ascii="Times New Roman" w:hAnsi="Times New Roman" w:cs="Times New Roman"/>
          <w:sz w:val="24"/>
          <w:szCs w:val="24"/>
        </w:rPr>
        <w:lastRenderedPageBreak/>
        <w:t xml:space="preserve">nurses of our objectives and procedures, emphasizing that participation, while voluntary, would be very much appreciated and would remain anonymous.  </w:t>
      </w:r>
    </w:p>
    <w:p w14:paraId="716FD740" w14:textId="77777777" w:rsidR="00D13ED5" w:rsidRPr="00443E84" w:rsidRDefault="00D13ED5" w:rsidP="00380BEE">
      <w:pPr>
        <w:pStyle w:val="EndNoteBibliography"/>
        <w:bidi w:val="0"/>
        <w:spacing w:after="0" w:line="360" w:lineRule="auto"/>
        <w:jc w:val="both"/>
        <w:rPr>
          <w:rFonts w:ascii="Times New Roman" w:hAnsi="Times New Roman" w:cs="Times New Roman"/>
          <w:b/>
          <w:bCs/>
          <w:sz w:val="24"/>
          <w:szCs w:val="24"/>
        </w:rPr>
      </w:pPr>
      <w:r w:rsidRPr="00443E84">
        <w:rPr>
          <w:rFonts w:ascii="Times New Roman" w:hAnsi="Times New Roman" w:cs="Times New Roman"/>
          <w:b/>
          <w:bCs/>
          <w:sz w:val="24"/>
          <w:szCs w:val="24"/>
        </w:rPr>
        <w:t>Disclosure</w:t>
      </w:r>
    </w:p>
    <w:p w14:paraId="6AA1B872" w14:textId="77777777" w:rsidR="00D13ED5" w:rsidRDefault="00D13ED5" w:rsidP="00380BEE">
      <w:pPr>
        <w:pStyle w:val="EndNoteBibliography"/>
        <w:bidi w:val="0"/>
        <w:spacing w:after="0" w:line="360" w:lineRule="auto"/>
        <w:jc w:val="both"/>
        <w:rPr>
          <w:rFonts w:ascii="Times New Roman" w:hAnsi="Times New Roman" w:cs="Times New Roman"/>
          <w:sz w:val="24"/>
          <w:szCs w:val="24"/>
        </w:rPr>
      </w:pPr>
      <w:r w:rsidRPr="00443E84">
        <w:rPr>
          <w:rFonts w:ascii="Times New Roman" w:hAnsi="Times New Roman" w:cs="Times New Roman"/>
          <w:sz w:val="24"/>
          <w:szCs w:val="24"/>
        </w:rPr>
        <w:t>The authors declare that they have no competing interests.</w:t>
      </w:r>
    </w:p>
    <w:p w14:paraId="592DD38A" w14:textId="77777777" w:rsidR="00D13ED5" w:rsidRPr="000C5575" w:rsidRDefault="00D13ED5" w:rsidP="00380BEE">
      <w:pPr>
        <w:bidi w:val="0"/>
        <w:spacing w:after="0" w:line="360" w:lineRule="auto"/>
        <w:jc w:val="both"/>
        <w:rPr>
          <w:rFonts w:asciiTheme="majorBidi" w:eastAsia="Times New Roman" w:hAnsiTheme="majorBidi" w:cstheme="majorBidi"/>
          <w:b/>
          <w:bCs/>
          <w:sz w:val="24"/>
          <w:szCs w:val="24"/>
          <w:lang w:val="en"/>
        </w:rPr>
      </w:pPr>
      <w:r w:rsidRPr="000C5575">
        <w:rPr>
          <w:rFonts w:asciiTheme="majorBidi" w:eastAsia="Times New Roman" w:hAnsiTheme="majorBidi" w:cstheme="majorBidi"/>
          <w:b/>
          <w:bCs/>
          <w:sz w:val="24"/>
          <w:szCs w:val="24"/>
          <w:lang w:val="en"/>
        </w:rPr>
        <w:t xml:space="preserve">Funding </w:t>
      </w:r>
    </w:p>
    <w:p w14:paraId="4E194513" w14:textId="77777777" w:rsidR="00D13ED5" w:rsidRPr="00675217" w:rsidRDefault="00D13ED5" w:rsidP="00380BEE">
      <w:pPr>
        <w:bidi w:val="0"/>
        <w:spacing w:after="0" w:line="360" w:lineRule="auto"/>
        <w:jc w:val="both"/>
        <w:rPr>
          <w:rFonts w:asciiTheme="majorBidi" w:eastAsia="Times New Roman" w:hAnsiTheme="majorBidi" w:cstheme="majorBidi"/>
          <w:sz w:val="24"/>
          <w:szCs w:val="24"/>
          <w:lang w:val="en"/>
        </w:rPr>
      </w:pPr>
      <w:r w:rsidRPr="00675217">
        <w:rPr>
          <w:rFonts w:asciiTheme="majorBidi" w:eastAsia="Times New Roman" w:hAnsiTheme="majorBidi" w:cstheme="majorBidi"/>
          <w:sz w:val="24"/>
          <w:szCs w:val="24"/>
          <w:lang w:val="en"/>
        </w:rPr>
        <w:t>Shahid Beheshti University of Medical Sciences financially supported this study (Grant number: 13475).</w:t>
      </w:r>
    </w:p>
    <w:p w14:paraId="5D3E9554" w14:textId="77777777" w:rsidR="00D13ED5" w:rsidRDefault="00D13ED5" w:rsidP="00D13ED5">
      <w:pPr>
        <w:pStyle w:val="EndNoteBibliography"/>
        <w:bidi w:val="0"/>
        <w:spacing w:after="0" w:line="360" w:lineRule="auto"/>
        <w:jc w:val="both"/>
        <w:rPr>
          <w:rFonts w:ascii="Times New Roman" w:hAnsi="Times New Roman" w:cs="Times New Roman"/>
          <w:sz w:val="24"/>
          <w:szCs w:val="24"/>
        </w:rPr>
      </w:pPr>
    </w:p>
    <w:p w14:paraId="167F124D" w14:textId="77777777" w:rsidR="00750B56" w:rsidRPr="00380BEE" w:rsidRDefault="00750B56" w:rsidP="00380BEE">
      <w:pPr>
        <w:bidi w:val="0"/>
        <w:spacing w:after="0" w:line="360" w:lineRule="auto"/>
        <w:jc w:val="both"/>
        <w:rPr>
          <w:rFonts w:asciiTheme="majorBidi" w:eastAsia="Times New Roman" w:hAnsiTheme="majorBidi" w:cstheme="majorBidi"/>
          <w:sz w:val="24"/>
          <w:szCs w:val="24"/>
          <w:lang w:val="en"/>
        </w:rPr>
      </w:pPr>
    </w:p>
    <w:p w14:paraId="76E7C0DD" w14:textId="71F99873" w:rsidR="00814259" w:rsidRPr="00380BEE" w:rsidRDefault="00D44B66" w:rsidP="00380BEE">
      <w:pPr>
        <w:bidi w:val="0"/>
        <w:spacing w:after="0" w:line="360" w:lineRule="auto"/>
        <w:jc w:val="both"/>
        <w:rPr>
          <w:rFonts w:asciiTheme="majorBidi" w:eastAsia="Times New Roman" w:hAnsiTheme="majorBidi" w:cstheme="majorBidi"/>
          <w:b/>
          <w:bCs/>
          <w:sz w:val="24"/>
          <w:szCs w:val="24"/>
          <w:lang w:val="en"/>
        </w:rPr>
      </w:pPr>
      <w:r w:rsidRPr="00380BEE">
        <w:rPr>
          <w:rFonts w:asciiTheme="majorBidi" w:eastAsia="Times New Roman" w:hAnsiTheme="majorBidi" w:cstheme="majorBidi"/>
          <w:b/>
          <w:bCs/>
          <w:sz w:val="24"/>
          <w:szCs w:val="24"/>
          <w:lang w:val="en"/>
        </w:rPr>
        <w:t xml:space="preserve">References </w:t>
      </w:r>
    </w:p>
    <w:bookmarkEnd w:id="1"/>
    <w:p w14:paraId="5217BD6F" w14:textId="77777777" w:rsidR="008F00F3" w:rsidRPr="00380BEE" w:rsidRDefault="00AC3C51" w:rsidP="00380BEE">
      <w:pPr>
        <w:pStyle w:val="EndNoteBibliography"/>
        <w:bidi w:val="0"/>
        <w:spacing w:after="0"/>
        <w:jc w:val="both"/>
        <w:rPr>
          <w:rFonts w:asciiTheme="majorBidi" w:hAnsiTheme="majorBidi" w:cstheme="majorBidi"/>
          <w:sz w:val="24"/>
          <w:szCs w:val="24"/>
        </w:rPr>
      </w:pPr>
      <w:r w:rsidRPr="00380BEE">
        <w:rPr>
          <w:rFonts w:asciiTheme="majorBidi" w:hAnsiTheme="majorBidi" w:cstheme="majorBidi"/>
          <w:sz w:val="24"/>
          <w:szCs w:val="24"/>
        </w:rPr>
        <w:fldChar w:fldCharType="begin"/>
      </w:r>
      <w:r w:rsidRPr="00380BEE">
        <w:rPr>
          <w:rFonts w:asciiTheme="majorBidi" w:hAnsiTheme="majorBidi" w:cstheme="majorBidi"/>
          <w:sz w:val="24"/>
          <w:szCs w:val="24"/>
        </w:rPr>
        <w:instrText xml:space="preserve"> ADDIN EN.REFLIST </w:instrText>
      </w:r>
      <w:r w:rsidRPr="00380BEE">
        <w:rPr>
          <w:rFonts w:asciiTheme="majorBidi" w:hAnsiTheme="majorBidi" w:cstheme="majorBidi"/>
          <w:sz w:val="24"/>
          <w:szCs w:val="24"/>
        </w:rPr>
        <w:fldChar w:fldCharType="separate"/>
      </w:r>
      <w:bookmarkStart w:id="2" w:name="_ENREF_1"/>
      <w:r w:rsidR="008F00F3" w:rsidRPr="00380BEE">
        <w:rPr>
          <w:rFonts w:asciiTheme="majorBidi" w:hAnsiTheme="majorBidi" w:cstheme="majorBidi"/>
          <w:sz w:val="24"/>
          <w:szCs w:val="24"/>
        </w:rPr>
        <w:t>1.</w:t>
      </w:r>
      <w:r w:rsidR="008F00F3" w:rsidRPr="00380BEE">
        <w:rPr>
          <w:rFonts w:asciiTheme="majorBidi" w:hAnsiTheme="majorBidi" w:cstheme="majorBidi"/>
          <w:sz w:val="24"/>
          <w:szCs w:val="24"/>
        </w:rPr>
        <w:tab/>
        <w:t>Ortashi O, Virdee J, Hassan R, Mutrynowski T, Abu-Zidan F. The practice of defensive medicine among hospital doctors in the United Kingdom. BMC medical ethics. 2013;14:42.</w:t>
      </w:r>
      <w:bookmarkEnd w:id="2"/>
    </w:p>
    <w:p w14:paraId="7FB7EFFB"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 w:name="_ENREF_2"/>
      <w:r w:rsidRPr="00380BEE">
        <w:rPr>
          <w:rFonts w:asciiTheme="majorBidi" w:hAnsiTheme="majorBidi" w:cstheme="majorBidi"/>
          <w:sz w:val="24"/>
          <w:szCs w:val="24"/>
        </w:rPr>
        <w:t>2.</w:t>
      </w:r>
      <w:r w:rsidRPr="00380BEE">
        <w:rPr>
          <w:rFonts w:asciiTheme="majorBidi" w:hAnsiTheme="majorBidi" w:cstheme="majorBidi"/>
          <w:sz w:val="24"/>
          <w:szCs w:val="24"/>
        </w:rPr>
        <w:tab/>
        <w:t>Kainberger F. Defensive medicine and overutilization of imaging—an issue of radiation protection. Wiener klinische Wochenschrift. 2017;129(5-6):157-8.</w:t>
      </w:r>
      <w:bookmarkEnd w:id="3"/>
    </w:p>
    <w:p w14:paraId="55B93430"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4" w:name="_ENREF_3"/>
      <w:r w:rsidRPr="00380BEE">
        <w:rPr>
          <w:rFonts w:asciiTheme="majorBidi" w:hAnsiTheme="majorBidi" w:cstheme="majorBidi"/>
          <w:sz w:val="24"/>
          <w:szCs w:val="24"/>
        </w:rPr>
        <w:t>3.</w:t>
      </w:r>
      <w:r w:rsidRPr="00380BEE">
        <w:rPr>
          <w:rFonts w:asciiTheme="majorBidi" w:hAnsiTheme="majorBidi" w:cstheme="majorBidi"/>
          <w:sz w:val="24"/>
          <w:szCs w:val="24"/>
        </w:rPr>
        <w:tab/>
        <w:t>Hvidt EA, Lykkegaard J, Pedersen LB, Pedersen KM, Munck A, Andersen MK. How is defensive medicine understood and experienced in a primary care setting? A qualitative focus group study among Danish general practitioners. BMJ open. 2017;7(12):e019851.</w:t>
      </w:r>
      <w:bookmarkEnd w:id="4"/>
    </w:p>
    <w:p w14:paraId="413C838D"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5" w:name="_ENREF_4"/>
      <w:r w:rsidRPr="00380BEE">
        <w:rPr>
          <w:rFonts w:asciiTheme="majorBidi" w:hAnsiTheme="majorBidi" w:cstheme="majorBidi"/>
          <w:sz w:val="24"/>
          <w:szCs w:val="24"/>
        </w:rPr>
        <w:t>4.</w:t>
      </w:r>
      <w:r w:rsidRPr="00380BEE">
        <w:rPr>
          <w:rFonts w:asciiTheme="majorBidi" w:hAnsiTheme="majorBidi" w:cstheme="majorBidi"/>
          <w:sz w:val="24"/>
          <w:szCs w:val="24"/>
        </w:rPr>
        <w:tab/>
        <w:t>Kapp MB. Defensive medicine: No wonder policymakers are confused. International Journal of Risk &amp; Safety in Medicine. 2016;28(4):213-9.</w:t>
      </w:r>
      <w:bookmarkEnd w:id="5"/>
    </w:p>
    <w:p w14:paraId="332030B0"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6" w:name="_ENREF_5"/>
      <w:r w:rsidRPr="00380BEE">
        <w:rPr>
          <w:rFonts w:asciiTheme="majorBidi" w:hAnsiTheme="majorBidi" w:cstheme="majorBidi"/>
          <w:sz w:val="24"/>
          <w:szCs w:val="24"/>
        </w:rPr>
        <w:t>5.</w:t>
      </w:r>
      <w:r w:rsidRPr="00380BEE">
        <w:rPr>
          <w:rFonts w:asciiTheme="majorBidi" w:hAnsiTheme="majorBidi" w:cstheme="majorBidi"/>
          <w:sz w:val="24"/>
          <w:szCs w:val="24"/>
        </w:rPr>
        <w:tab/>
        <w:t>Frati P, Busardò FP, Sirignano P, Gulino M, Zaami S, Fineschi V. Does defensive medicine change the behaviors of vascular Surgeons? A qualitative review. BioMed research international. 2015;2015:170692.</w:t>
      </w:r>
      <w:bookmarkEnd w:id="6"/>
    </w:p>
    <w:p w14:paraId="2A3D6262"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7" w:name="_ENREF_6"/>
      <w:r w:rsidRPr="00380BEE">
        <w:rPr>
          <w:rFonts w:asciiTheme="majorBidi" w:hAnsiTheme="majorBidi" w:cstheme="majorBidi"/>
          <w:sz w:val="24"/>
          <w:szCs w:val="24"/>
        </w:rPr>
        <w:t>6.</w:t>
      </w:r>
      <w:r w:rsidRPr="00380BEE">
        <w:rPr>
          <w:rFonts w:asciiTheme="majorBidi" w:hAnsiTheme="majorBidi" w:cstheme="majorBidi"/>
          <w:sz w:val="24"/>
          <w:szCs w:val="24"/>
        </w:rPr>
        <w:tab/>
        <w:t>Johnston WF, Rodriguez RM, Suarez D, Fortman J. Study of Medical Students' Malpractice Fear and Defensive Medicine: A “Hidden Curriculum?”. Western Journal of Emergency Medicine. 2014;15(3):293-8.</w:t>
      </w:r>
      <w:bookmarkEnd w:id="7"/>
    </w:p>
    <w:p w14:paraId="2422F62C"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8" w:name="_ENREF_7"/>
      <w:r w:rsidRPr="00380BEE">
        <w:rPr>
          <w:rFonts w:asciiTheme="majorBidi" w:hAnsiTheme="majorBidi" w:cstheme="majorBidi"/>
          <w:sz w:val="24"/>
          <w:szCs w:val="24"/>
        </w:rPr>
        <w:t>7.</w:t>
      </w:r>
      <w:r w:rsidRPr="00380BEE">
        <w:rPr>
          <w:rFonts w:asciiTheme="majorBidi" w:hAnsiTheme="majorBidi" w:cstheme="majorBidi"/>
          <w:sz w:val="24"/>
          <w:szCs w:val="24"/>
        </w:rPr>
        <w:tab/>
        <w:t>Fronczak SW. Defensive Medicine: A Tax/Surcharge for the Delivery of Healthcare. World neurosurgery. 2016;95:594-6.</w:t>
      </w:r>
      <w:bookmarkEnd w:id="8"/>
    </w:p>
    <w:p w14:paraId="6F11CD61"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9" w:name="_ENREF_8"/>
      <w:r w:rsidRPr="00380BEE">
        <w:rPr>
          <w:rFonts w:asciiTheme="majorBidi" w:hAnsiTheme="majorBidi" w:cstheme="majorBidi"/>
          <w:sz w:val="24"/>
          <w:szCs w:val="24"/>
        </w:rPr>
        <w:t>8.</w:t>
      </w:r>
      <w:r w:rsidRPr="00380BEE">
        <w:rPr>
          <w:rFonts w:asciiTheme="majorBidi" w:hAnsiTheme="majorBidi" w:cstheme="majorBidi"/>
          <w:sz w:val="24"/>
          <w:szCs w:val="24"/>
        </w:rPr>
        <w:tab/>
        <w:t>Rinaldi C, d’Alleva A, Leigheb F, Vanhaecht K, Knesse S, Di Stanislao F, et al. Defensive practices among non-medical health professionals: An overview of the scientific literature. Journal of healthcare quality research. 2019;34(2):97-108.</w:t>
      </w:r>
      <w:bookmarkEnd w:id="9"/>
    </w:p>
    <w:p w14:paraId="56230FC0"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0" w:name="_ENREF_9"/>
      <w:r w:rsidRPr="00380BEE">
        <w:rPr>
          <w:rFonts w:asciiTheme="majorBidi" w:hAnsiTheme="majorBidi" w:cstheme="majorBidi"/>
          <w:sz w:val="24"/>
          <w:szCs w:val="24"/>
        </w:rPr>
        <w:t>9.</w:t>
      </w:r>
      <w:r w:rsidRPr="00380BEE">
        <w:rPr>
          <w:rFonts w:asciiTheme="majorBidi" w:hAnsiTheme="majorBidi" w:cstheme="majorBidi"/>
          <w:sz w:val="24"/>
          <w:szCs w:val="24"/>
        </w:rPr>
        <w:tab/>
        <w:t>Studdert DM, Mello MM, Sage WM, DesRoches CM, Peugh J, Zapert K, et al. Defensive medicine among high-risk specialist physicians in a volatile malpractice environment. JAMA. 2005;293(21):2609-17.</w:t>
      </w:r>
      <w:bookmarkEnd w:id="10"/>
    </w:p>
    <w:p w14:paraId="4DEA4342"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1" w:name="_ENREF_10"/>
      <w:r w:rsidRPr="00380BEE">
        <w:rPr>
          <w:rFonts w:asciiTheme="majorBidi" w:hAnsiTheme="majorBidi" w:cstheme="majorBidi"/>
          <w:sz w:val="24"/>
          <w:szCs w:val="24"/>
        </w:rPr>
        <w:t>10.</w:t>
      </w:r>
      <w:r w:rsidRPr="00380BEE">
        <w:rPr>
          <w:rFonts w:asciiTheme="majorBidi" w:hAnsiTheme="majorBidi" w:cstheme="majorBidi"/>
          <w:sz w:val="24"/>
          <w:szCs w:val="24"/>
        </w:rPr>
        <w:tab/>
        <w:t>Panella M, Rinaldi C, Leigheb F, Knesse S, Donnarumma C, Kul S, et al. Prevalence and costs of defensive medicine: a national survey of Italian physicians. Journal of health services research &amp; policy. 2017;22(4):211-7.</w:t>
      </w:r>
      <w:bookmarkEnd w:id="11"/>
    </w:p>
    <w:p w14:paraId="3C26EAFD"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2" w:name="_ENREF_11"/>
      <w:r w:rsidRPr="00380BEE">
        <w:rPr>
          <w:rFonts w:asciiTheme="majorBidi" w:hAnsiTheme="majorBidi" w:cstheme="majorBidi"/>
          <w:sz w:val="24"/>
          <w:szCs w:val="24"/>
        </w:rPr>
        <w:t>11.</w:t>
      </w:r>
      <w:r w:rsidRPr="00380BEE">
        <w:rPr>
          <w:rFonts w:asciiTheme="majorBidi" w:hAnsiTheme="majorBidi" w:cstheme="majorBidi"/>
          <w:sz w:val="24"/>
          <w:szCs w:val="24"/>
        </w:rPr>
        <w:tab/>
        <w:t>Reuveni I, Pelov I, Reuveni H, Bonne O, Canetti L. Cross-sectional survey on defensive practices and defensive behaviours among Israeli psychiatrists. BMJ open. 2017;7(3):e014153.</w:t>
      </w:r>
      <w:bookmarkEnd w:id="12"/>
    </w:p>
    <w:p w14:paraId="06C610A8"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3" w:name="_ENREF_12"/>
      <w:r w:rsidRPr="00380BEE">
        <w:rPr>
          <w:rFonts w:asciiTheme="majorBidi" w:hAnsiTheme="majorBidi" w:cstheme="majorBidi"/>
          <w:sz w:val="24"/>
          <w:szCs w:val="24"/>
        </w:rPr>
        <w:t>12.</w:t>
      </w:r>
      <w:r w:rsidRPr="00380BEE">
        <w:rPr>
          <w:rFonts w:asciiTheme="majorBidi" w:hAnsiTheme="majorBidi" w:cstheme="majorBidi"/>
          <w:sz w:val="24"/>
          <w:szCs w:val="24"/>
        </w:rPr>
        <w:tab/>
        <w:t>Ali AA, Hummeida ME, Elhassan YA, Nabag WO, Ahmed MAA, Adam GK. Concept of defensive medicine and litigation among Sudanese doctors working in obstetrics and gynecology. BMC medical ethics. 2016;17:12.</w:t>
      </w:r>
      <w:bookmarkEnd w:id="13"/>
    </w:p>
    <w:p w14:paraId="104A75DD"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4" w:name="_ENREF_13"/>
      <w:r w:rsidRPr="00380BEE">
        <w:rPr>
          <w:rFonts w:asciiTheme="majorBidi" w:hAnsiTheme="majorBidi" w:cstheme="majorBidi"/>
          <w:sz w:val="24"/>
          <w:szCs w:val="24"/>
        </w:rPr>
        <w:lastRenderedPageBreak/>
        <w:t>13.</w:t>
      </w:r>
      <w:r w:rsidRPr="00380BEE">
        <w:rPr>
          <w:rFonts w:asciiTheme="majorBidi" w:hAnsiTheme="majorBidi" w:cstheme="majorBidi"/>
          <w:sz w:val="24"/>
          <w:szCs w:val="24"/>
        </w:rPr>
        <w:tab/>
        <w:t>Solaroglu I, Izci Y, Yeter HG, Metin MM, Keles GE. Health transformation project and defensive medicine practice among neurosurgeons in Turkey. PloS one. 2014;9(10):e111446.</w:t>
      </w:r>
      <w:bookmarkEnd w:id="14"/>
    </w:p>
    <w:p w14:paraId="10F5C282"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5" w:name="_ENREF_14"/>
      <w:r w:rsidRPr="00380BEE">
        <w:rPr>
          <w:rFonts w:asciiTheme="majorBidi" w:hAnsiTheme="majorBidi" w:cstheme="majorBidi"/>
          <w:sz w:val="24"/>
          <w:szCs w:val="24"/>
        </w:rPr>
        <w:t>14.</w:t>
      </w:r>
      <w:r w:rsidRPr="00380BEE">
        <w:rPr>
          <w:rFonts w:asciiTheme="majorBidi" w:hAnsiTheme="majorBidi" w:cstheme="majorBidi"/>
          <w:sz w:val="24"/>
          <w:szCs w:val="24"/>
        </w:rPr>
        <w:tab/>
        <w:t>Osti M, Steyrer J. A national survey of defensive medicine among orthopaedic surgeons, trauma surgeons and radiologists in Austria: evaluation of prevalence and context. Journal of evaluation in clinical practice. 2015;21(2):278-84.</w:t>
      </w:r>
      <w:bookmarkEnd w:id="15"/>
    </w:p>
    <w:p w14:paraId="78F8AAD0"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6" w:name="_ENREF_15"/>
      <w:r w:rsidRPr="00380BEE">
        <w:rPr>
          <w:rFonts w:asciiTheme="majorBidi" w:hAnsiTheme="majorBidi" w:cstheme="majorBidi"/>
          <w:sz w:val="24"/>
          <w:szCs w:val="24"/>
        </w:rPr>
        <w:t>15.</w:t>
      </w:r>
      <w:r w:rsidRPr="00380BEE">
        <w:rPr>
          <w:rFonts w:asciiTheme="majorBidi" w:hAnsiTheme="majorBidi" w:cstheme="majorBidi"/>
          <w:sz w:val="24"/>
          <w:szCs w:val="24"/>
        </w:rPr>
        <w:tab/>
        <w:t>Moosazadeh M, Movahednia M, Movahednia N, Amiresmaili M, Aghaei I. Determining the frequency of defensive medicine among general practitioners in Southeast Iran. International journal of health policy and management. 2014;2(3):119-23.</w:t>
      </w:r>
      <w:bookmarkEnd w:id="16"/>
    </w:p>
    <w:p w14:paraId="25F1C1B8"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7" w:name="_ENREF_16"/>
      <w:r w:rsidRPr="00380BEE">
        <w:rPr>
          <w:rFonts w:asciiTheme="majorBidi" w:hAnsiTheme="majorBidi" w:cstheme="majorBidi"/>
          <w:sz w:val="24"/>
          <w:szCs w:val="24"/>
        </w:rPr>
        <w:t>16.</w:t>
      </w:r>
      <w:r w:rsidRPr="00380BEE">
        <w:rPr>
          <w:rFonts w:asciiTheme="majorBidi" w:hAnsiTheme="majorBidi" w:cstheme="majorBidi"/>
          <w:sz w:val="24"/>
          <w:szCs w:val="24"/>
        </w:rPr>
        <w:tab/>
        <w:t>Rezayi A, Vafaee Najar A, Houshmand E, Esmaeli H, Kouhestani S. Experience and Etiology of Defensive Medicine in View of Residents in Mashhad University of Medical Sciences in 2016. Journal of Paramedical Sciences &amp; Rehabilitation. 2017;6(2):60-8.</w:t>
      </w:r>
      <w:bookmarkEnd w:id="17"/>
    </w:p>
    <w:p w14:paraId="505A08F2"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8" w:name="_ENREF_17"/>
      <w:r w:rsidRPr="00380BEE">
        <w:rPr>
          <w:rFonts w:asciiTheme="majorBidi" w:hAnsiTheme="majorBidi" w:cstheme="majorBidi"/>
          <w:sz w:val="24"/>
          <w:szCs w:val="24"/>
        </w:rPr>
        <w:t>17.</w:t>
      </w:r>
      <w:r w:rsidRPr="00380BEE">
        <w:rPr>
          <w:rFonts w:asciiTheme="majorBidi" w:hAnsiTheme="majorBidi" w:cstheme="majorBidi"/>
          <w:sz w:val="24"/>
          <w:szCs w:val="24"/>
        </w:rPr>
        <w:tab/>
        <w:t>Rothberg MB, Class J, Bishop TF, Friderici J, Kleppel R, Lindenauer PK. The cost of defensive medicine on 3 hospital medicine services. JAMA internal medicine. 2014;174(11):1867-8.</w:t>
      </w:r>
      <w:bookmarkEnd w:id="18"/>
    </w:p>
    <w:p w14:paraId="7E3C42CB"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19" w:name="_ENREF_18"/>
      <w:r w:rsidRPr="00380BEE">
        <w:rPr>
          <w:rFonts w:asciiTheme="majorBidi" w:hAnsiTheme="majorBidi" w:cstheme="majorBidi"/>
          <w:sz w:val="24"/>
          <w:szCs w:val="24"/>
        </w:rPr>
        <w:t>18.</w:t>
      </w:r>
      <w:r w:rsidRPr="00380BEE">
        <w:rPr>
          <w:rFonts w:asciiTheme="majorBidi" w:hAnsiTheme="majorBidi" w:cstheme="majorBidi"/>
          <w:sz w:val="24"/>
          <w:szCs w:val="24"/>
        </w:rPr>
        <w:tab/>
        <w:t>Pellino IM, Pellino G. Consequences of defensive medicine, second victims, and clinical-judicial syndrome on surgeons’ medical practice and on health service. Updates in surgery. 2015;67(4):331-7.</w:t>
      </w:r>
      <w:bookmarkEnd w:id="19"/>
    </w:p>
    <w:p w14:paraId="428FBC49"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0" w:name="_ENREF_19"/>
      <w:r w:rsidRPr="00380BEE">
        <w:rPr>
          <w:rFonts w:asciiTheme="majorBidi" w:hAnsiTheme="majorBidi" w:cstheme="majorBidi"/>
          <w:sz w:val="24"/>
          <w:szCs w:val="24"/>
        </w:rPr>
        <w:t>19.</w:t>
      </w:r>
      <w:r w:rsidRPr="00380BEE">
        <w:rPr>
          <w:rFonts w:asciiTheme="majorBidi" w:hAnsiTheme="majorBidi" w:cstheme="majorBidi"/>
          <w:sz w:val="24"/>
          <w:szCs w:val="24"/>
        </w:rPr>
        <w:tab/>
        <w:t>Ogunbanjo GA, van Bogaert DK. Ethics in health care: the practice of defensive medicine. South African Family Practice. 2014;56(1):S6-S8.</w:t>
      </w:r>
      <w:bookmarkEnd w:id="20"/>
    </w:p>
    <w:p w14:paraId="768059BE"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1" w:name="_ENREF_20"/>
      <w:r w:rsidRPr="00380BEE">
        <w:rPr>
          <w:rFonts w:asciiTheme="majorBidi" w:hAnsiTheme="majorBidi" w:cstheme="majorBidi"/>
          <w:sz w:val="24"/>
          <w:szCs w:val="24"/>
        </w:rPr>
        <w:t>20.</w:t>
      </w:r>
      <w:r w:rsidRPr="00380BEE">
        <w:rPr>
          <w:rFonts w:asciiTheme="majorBidi" w:hAnsiTheme="majorBidi" w:cstheme="majorBidi"/>
          <w:sz w:val="24"/>
          <w:szCs w:val="24"/>
        </w:rPr>
        <w:tab/>
        <w:t>Kessler DP. Evaluating the medical malpractice system and options for reform. Journal of Economic Perspectives. 2011;25(2):93-110.</w:t>
      </w:r>
      <w:bookmarkEnd w:id="21"/>
    </w:p>
    <w:p w14:paraId="6EC37270"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2" w:name="_ENREF_21"/>
      <w:r w:rsidRPr="00380BEE">
        <w:rPr>
          <w:rFonts w:asciiTheme="majorBidi" w:hAnsiTheme="majorBidi" w:cstheme="majorBidi"/>
          <w:sz w:val="24"/>
          <w:szCs w:val="24"/>
        </w:rPr>
        <w:t>21.</w:t>
      </w:r>
      <w:r w:rsidRPr="00380BEE">
        <w:rPr>
          <w:rFonts w:asciiTheme="majorBidi" w:hAnsiTheme="majorBidi" w:cstheme="majorBidi"/>
          <w:sz w:val="24"/>
          <w:szCs w:val="24"/>
        </w:rPr>
        <w:tab/>
        <w:t>Bilimoria KY, Chung JW, Minami CA, Sohn M-W, Pavey ES, Holl JL, et al. Relationship Between State Malpractice Environment and Quality of Health Care in the United States. The Joint Commission Journal on Quality and Patient Safety. 2017;43(5):241-50.</w:t>
      </w:r>
      <w:bookmarkEnd w:id="22"/>
    </w:p>
    <w:p w14:paraId="7682417E"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3" w:name="_ENREF_22"/>
      <w:r w:rsidRPr="00380BEE">
        <w:rPr>
          <w:rFonts w:asciiTheme="majorBidi" w:hAnsiTheme="majorBidi" w:cstheme="majorBidi"/>
          <w:sz w:val="24"/>
          <w:szCs w:val="24"/>
        </w:rPr>
        <w:t>22.</w:t>
      </w:r>
      <w:r w:rsidRPr="00380BEE">
        <w:rPr>
          <w:rFonts w:asciiTheme="majorBidi" w:hAnsiTheme="majorBidi" w:cstheme="majorBidi"/>
          <w:sz w:val="24"/>
          <w:szCs w:val="24"/>
        </w:rPr>
        <w:tab/>
        <w:t>Dolz-Güerri F, Gómez-Durán E, Martínez-Palmer A, Céspedes MC, Arimany-Manso J. Clinical safety and professional liability claims in Ophthalmology. Archivos de la Sociedad Española de Oftalmología (English Edition). 2017;92(11):528-34.</w:t>
      </w:r>
      <w:bookmarkEnd w:id="23"/>
    </w:p>
    <w:p w14:paraId="649D6384"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4" w:name="_ENREF_23"/>
      <w:r w:rsidRPr="00380BEE">
        <w:rPr>
          <w:rFonts w:asciiTheme="majorBidi" w:hAnsiTheme="majorBidi" w:cstheme="majorBidi"/>
          <w:sz w:val="24"/>
          <w:szCs w:val="24"/>
        </w:rPr>
        <w:t>23.</w:t>
      </w:r>
      <w:r w:rsidRPr="00380BEE">
        <w:rPr>
          <w:rFonts w:asciiTheme="majorBidi" w:hAnsiTheme="majorBidi" w:cstheme="majorBidi"/>
          <w:sz w:val="24"/>
          <w:szCs w:val="24"/>
        </w:rPr>
        <w:tab/>
        <w:t>Panella M, Rinaldi C, Leigheb F, Donnarumma C, Kul S, Vanhaecht K, et al. The determinants of defensive medicine in Italian hospitals: the impact of being a second victim. Revista de Calidad Asistencial. 2016;31:20-5.</w:t>
      </w:r>
      <w:bookmarkEnd w:id="24"/>
    </w:p>
    <w:p w14:paraId="11A3FF1E"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5" w:name="_ENREF_24"/>
      <w:r w:rsidRPr="00380BEE">
        <w:rPr>
          <w:rFonts w:asciiTheme="majorBidi" w:hAnsiTheme="majorBidi" w:cstheme="majorBidi"/>
          <w:sz w:val="24"/>
          <w:szCs w:val="24"/>
        </w:rPr>
        <w:t>24.</w:t>
      </w:r>
      <w:r w:rsidRPr="00380BEE">
        <w:rPr>
          <w:rFonts w:asciiTheme="majorBidi" w:hAnsiTheme="majorBidi" w:cstheme="majorBidi"/>
          <w:sz w:val="24"/>
          <w:szCs w:val="24"/>
        </w:rPr>
        <w:tab/>
        <w:t>Ramella S, Mandoliti G, Trodella L, D’Angelillo RM. The first survey on defensive medicine in radiation oncology. La radiologia medica. 2015;120(5):421-9.</w:t>
      </w:r>
      <w:bookmarkEnd w:id="25"/>
    </w:p>
    <w:p w14:paraId="3C9C536F"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6" w:name="_ENREF_25"/>
      <w:r w:rsidRPr="00380BEE">
        <w:rPr>
          <w:rFonts w:asciiTheme="majorBidi" w:hAnsiTheme="majorBidi" w:cstheme="majorBidi"/>
          <w:sz w:val="24"/>
          <w:szCs w:val="24"/>
        </w:rPr>
        <w:t>25.</w:t>
      </w:r>
      <w:r w:rsidRPr="00380BEE">
        <w:rPr>
          <w:rFonts w:asciiTheme="majorBidi" w:hAnsiTheme="majorBidi" w:cstheme="majorBidi"/>
          <w:sz w:val="24"/>
          <w:szCs w:val="24"/>
        </w:rPr>
        <w:tab/>
        <w:t>Garattini L, Padula A, Mannucci PM. Defensive medicine: Everything and its opposite. European journal of internal medicine. 2020:in press.</w:t>
      </w:r>
      <w:bookmarkEnd w:id="26"/>
    </w:p>
    <w:p w14:paraId="3F8EF273"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7" w:name="_ENREF_26"/>
      <w:r w:rsidRPr="00380BEE">
        <w:rPr>
          <w:rFonts w:asciiTheme="majorBidi" w:hAnsiTheme="majorBidi" w:cstheme="majorBidi"/>
          <w:sz w:val="24"/>
          <w:szCs w:val="24"/>
        </w:rPr>
        <w:t>26.</w:t>
      </w:r>
      <w:r w:rsidRPr="00380BEE">
        <w:rPr>
          <w:rFonts w:asciiTheme="majorBidi" w:hAnsiTheme="majorBidi" w:cstheme="majorBidi"/>
          <w:sz w:val="24"/>
          <w:szCs w:val="24"/>
        </w:rPr>
        <w:tab/>
        <w:t>Asher E, Greenberg-Dotan S, Halevy J, Glick S, Reuveni H. Defensive medicine in Israel–a nationwide survey. PLoS One. 2012;7(8):e42613.</w:t>
      </w:r>
      <w:bookmarkEnd w:id="27"/>
    </w:p>
    <w:p w14:paraId="6201DEE7"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8" w:name="_ENREF_27"/>
      <w:r w:rsidRPr="00380BEE">
        <w:rPr>
          <w:rFonts w:asciiTheme="majorBidi" w:hAnsiTheme="majorBidi" w:cstheme="majorBidi"/>
          <w:sz w:val="24"/>
          <w:szCs w:val="24"/>
        </w:rPr>
        <w:t>27.</w:t>
      </w:r>
      <w:r w:rsidRPr="00380BEE">
        <w:rPr>
          <w:rFonts w:asciiTheme="majorBidi" w:hAnsiTheme="majorBidi" w:cstheme="majorBidi"/>
          <w:sz w:val="24"/>
          <w:szCs w:val="24"/>
        </w:rPr>
        <w:tab/>
        <w:t>Zhu L, Li L, Lang J. The attitudes towards defensive medicine among physicians of obstetrics and gynaecology in China: a questionnaire survey in a national congress. BMJ open. 2018;8(2):e019752.</w:t>
      </w:r>
      <w:bookmarkEnd w:id="28"/>
    </w:p>
    <w:p w14:paraId="16D785E4"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29" w:name="_ENREF_28"/>
      <w:r w:rsidRPr="00380BEE">
        <w:rPr>
          <w:rFonts w:asciiTheme="majorBidi" w:hAnsiTheme="majorBidi" w:cstheme="majorBidi"/>
          <w:sz w:val="24"/>
          <w:szCs w:val="24"/>
        </w:rPr>
        <w:t>28.</w:t>
      </w:r>
      <w:r w:rsidRPr="00380BEE">
        <w:rPr>
          <w:rFonts w:asciiTheme="majorBidi" w:hAnsiTheme="majorBidi" w:cstheme="majorBidi"/>
          <w:sz w:val="24"/>
          <w:szCs w:val="24"/>
        </w:rPr>
        <w:tab/>
        <w:t>Hiyama T, Yoshihara M, Tanaka S, Urabe Y, Ikegami Y, Fukuhara T, et al. Defensive medicine practices among gastroenterologists in Japan. World journal of gastroenterology: WJG. 2006;12(47):7671-5.</w:t>
      </w:r>
      <w:bookmarkEnd w:id="29"/>
    </w:p>
    <w:p w14:paraId="3B75273A"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0" w:name="_ENREF_29"/>
      <w:r w:rsidRPr="00380BEE">
        <w:rPr>
          <w:rFonts w:asciiTheme="majorBidi" w:hAnsiTheme="majorBidi" w:cstheme="majorBidi"/>
          <w:sz w:val="24"/>
          <w:szCs w:val="24"/>
        </w:rPr>
        <w:t>29.</w:t>
      </w:r>
      <w:r w:rsidRPr="00380BEE">
        <w:rPr>
          <w:rFonts w:asciiTheme="majorBidi" w:hAnsiTheme="majorBidi" w:cstheme="majorBidi"/>
          <w:sz w:val="24"/>
          <w:szCs w:val="24"/>
        </w:rPr>
        <w:tab/>
        <w:t>Al-Atram AA. Defensive practice among psychiatrists in middle East Countries: A questionnaire survey. Journal of Health Specialties. 2018;6(1):30-8.</w:t>
      </w:r>
      <w:bookmarkEnd w:id="30"/>
    </w:p>
    <w:p w14:paraId="69652000"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1" w:name="_ENREF_30"/>
      <w:r w:rsidRPr="00380BEE">
        <w:rPr>
          <w:rFonts w:asciiTheme="majorBidi" w:hAnsiTheme="majorBidi" w:cstheme="majorBidi"/>
          <w:sz w:val="24"/>
          <w:szCs w:val="24"/>
        </w:rPr>
        <w:t>30.</w:t>
      </w:r>
      <w:r w:rsidRPr="00380BEE">
        <w:rPr>
          <w:rFonts w:asciiTheme="majorBidi" w:hAnsiTheme="majorBidi" w:cstheme="majorBidi"/>
          <w:sz w:val="24"/>
          <w:szCs w:val="24"/>
        </w:rPr>
        <w:tab/>
        <w:t>Polit DF, Beck CT, Owen SV. Is the CVI an acceptable indicator of content validity? Appraisal and recommendations. Res Nurs Health. 2007;30(4):459-67.</w:t>
      </w:r>
      <w:bookmarkEnd w:id="31"/>
    </w:p>
    <w:p w14:paraId="6ED23F95"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2" w:name="_ENREF_31"/>
      <w:r w:rsidRPr="00380BEE">
        <w:rPr>
          <w:rFonts w:asciiTheme="majorBidi" w:hAnsiTheme="majorBidi" w:cstheme="majorBidi"/>
          <w:sz w:val="24"/>
          <w:szCs w:val="24"/>
        </w:rPr>
        <w:lastRenderedPageBreak/>
        <w:t>31.</w:t>
      </w:r>
      <w:r w:rsidRPr="00380BEE">
        <w:rPr>
          <w:rFonts w:asciiTheme="majorBidi" w:hAnsiTheme="majorBidi" w:cstheme="majorBidi"/>
          <w:sz w:val="24"/>
          <w:szCs w:val="24"/>
        </w:rPr>
        <w:tab/>
        <w:t>DeVon HA, Block ME, Moyle</w:t>
      </w:r>
      <w:r w:rsidRPr="00380BEE">
        <w:rPr>
          <w:rFonts w:ascii="Cambria Math" w:hAnsi="Cambria Math" w:cs="Cambria Math"/>
          <w:sz w:val="24"/>
          <w:szCs w:val="24"/>
        </w:rPr>
        <w:t>‐</w:t>
      </w:r>
      <w:r w:rsidRPr="00380BEE">
        <w:rPr>
          <w:rFonts w:asciiTheme="majorBidi" w:hAnsiTheme="majorBidi" w:cstheme="majorBidi"/>
          <w:sz w:val="24"/>
          <w:szCs w:val="24"/>
        </w:rPr>
        <w:t>Wright P, Ernst DM, Hayden SJ, Lazzara DJ, et al. A psychometric toolbox for testing validity and reliability. Journal of Nursing scholarship. 2007;39(2):155-64.</w:t>
      </w:r>
      <w:bookmarkEnd w:id="32"/>
    </w:p>
    <w:p w14:paraId="6D6E7E21"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3" w:name="_ENREF_32"/>
      <w:r w:rsidRPr="00380BEE">
        <w:rPr>
          <w:rFonts w:asciiTheme="majorBidi" w:hAnsiTheme="majorBidi" w:cstheme="majorBidi"/>
          <w:sz w:val="24"/>
          <w:szCs w:val="24"/>
        </w:rPr>
        <w:t>32.</w:t>
      </w:r>
      <w:r w:rsidRPr="00380BEE">
        <w:rPr>
          <w:rFonts w:asciiTheme="majorBidi" w:hAnsiTheme="majorBidi" w:cstheme="majorBidi"/>
          <w:sz w:val="24"/>
          <w:szCs w:val="24"/>
        </w:rPr>
        <w:tab/>
        <w:t>DeVellis RF. Scale development: Theory and applications. California: Sage publications; 2016.</w:t>
      </w:r>
      <w:bookmarkEnd w:id="33"/>
    </w:p>
    <w:p w14:paraId="7D596E7B"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4" w:name="_ENREF_33"/>
      <w:r w:rsidRPr="00380BEE">
        <w:rPr>
          <w:rFonts w:asciiTheme="majorBidi" w:hAnsiTheme="majorBidi" w:cstheme="majorBidi"/>
          <w:sz w:val="24"/>
          <w:szCs w:val="24"/>
        </w:rPr>
        <w:t>33.</w:t>
      </w:r>
      <w:r w:rsidRPr="00380BEE">
        <w:rPr>
          <w:rFonts w:asciiTheme="majorBidi" w:hAnsiTheme="majorBidi" w:cstheme="majorBidi"/>
          <w:sz w:val="24"/>
          <w:szCs w:val="24"/>
        </w:rPr>
        <w:tab/>
        <w:t>Din RS, Yan SC, Cote DJ, Acosta MA, Smith TR. Defensive medicine in US spine neurosurgery. Spine. 2017;42(3):177-85.</w:t>
      </w:r>
      <w:bookmarkEnd w:id="34"/>
    </w:p>
    <w:p w14:paraId="30F953B3"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5" w:name="_ENREF_34"/>
      <w:r w:rsidRPr="00380BEE">
        <w:rPr>
          <w:rFonts w:asciiTheme="majorBidi" w:hAnsiTheme="majorBidi" w:cstheme="majorBidi"/>
          <w:sz w:val="24"/>
          <w:szCs w:val="24"/>
        </w:rPr>
        <w:t>34.</w:t>
      </w:r>
      <w:r w:rsidRPr="00380BEE">
        <w:rPr>
          <w:rFonts w:asciiTheme="majorBidi" w:hAnsiTheme="majorBidi" w:cstheme="majorBidi"/>
          <w:sz w:val="24"/>
          <w:szCs w:val="24"/>
        </w:rPr>
        <w:tab/>
        <w:t>Bourne T, Vanderhaegen J, Vranken R, Wynants L, De Cock B, Peters M, et al. Doctors' experiences and their perception of the most stressful aspects of complaints processes in the UK: an analysis of qualitative survey data. BMJ open. 2016;6(7):e011711.</w:t>
      </w:r>
      <w:bookmarkEnd w:id="35"/>
    </w:p>
    <w:p w14:paraId="4E3A280E"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6" w:name="_ENREF_35"/>
      <w:r w:rsidRPr="00380BEE">
        <w:rPr>
          <w:rFonts w:asciiTheme="majorBidi" w:hAnsiTheme="majorBidi" w:cstheme="majorBidi"/>
          <w:sz w:val="24"/>
          <w:szCs w:val="24"/>
        </w:rPr>
        <w:t>35.</w:t>
      </w:r>
      <w:r w:rsidRPr="00380BEE">
        <w:rPr>
          <w:rFonts w:asciiTheme="majorBidi" w:hAnsiTheme="majorBidi" w:cstheme="majorBidi"/>
          <w:sz w:val="24"/>
          <w:szCs w:val="24"/>
        </w:rPr>
        <w:tab/>
        <w:t>Sekhar M, Vyas N. Defensive Medicine: A Bane to Healthcare. Annals of Medical and Health Science Research 2013;3(2):295-6.</w:t>
      </w:r>
      <w:bookmarkEnd w:id="36"/>
    </w:p>
    <w:p w14:paraId="50A5C550"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7" w:name="_ENREF_36"/>
      <w:r w:rsidRPr="00380BEE">
        <w:rPr>
          <w:rFonts w:asciiTheme="majorBidi" w:hAnsiTheme="majorBidi" w:cstheme="majorBidi"/>
          <w:sz w:val="24"/>
          <w:szCs w:val="24"/>
        </w:rPr>
        <w:t>36.</w:t>
      </w:r>
      <w:r w:rsidRPr="00380BEE">
        <w:rPr>
          <w:rFonts w:asciiTheme="majorBidi" w:hAnsiTheme="majorBidi" w:cstheme="majorBidi"/>
          <w:sz w:val="24"/>
          <w:szCs w:val="24"/>
        </w:rPr>
        <w:tab/>
        <w:t>Reisch LM, Carney PA, Oster NV, Weaver DL, Nelson HD, Frederick PD, et al. Medical malpractice concerns and defensive medicine: a nationwide survey of breast pathologists. American journal of clinical pathology. 2015;144(6):916-22.</w:t>
      </w:r>
      <w:bookmarkEnd w:id="37"/>
    </w:p>
    <w:p w14:paraId="7F49FFFF"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8" w:name="_ENREF_37"/>
      <w:r w:rsidRPr="00380BEE">
        <w:rPr>
          <w:rFonts w:asciiTheme="majorBidi" w:hAnsiTheme="majorBidi" w:cstheme="majorBidi"/>
          <w:sz w:val="24"/>
          <w:szCs w:val="24"/>
        </w:rPr>
        <w:t>37.</w:t>
      </w:r>
      <w:r w:rsidRPr="00380BEE">
        <w:rPr>
          <w:rFonts w:asciiTheme="majorBidi" w:hAnsiTheme="majorBidi" w:cstheme="majorBidi"/>
          <w:sz w:val="24"/>
          <w:szCs w:val="24"/>
        </w:rPr>
        <w:tab/>
        <w:t>Miron-Shatz T, Rapaport SR, Srebnik N, Hanoch Y, Rabinowitz J, Doniger GM, et al. Invasive Prenatal Diagnostic Testing Recommendations are Influenced by Maternal Age, Statistical Misconception and Perceived Liability. Journal of genetic counseling. 2018;27(1):59-68.</w:t>
      </w:r>
      <w:bookmarkEnd w:id="38"/>
    </w:p>
    <w:p w14:paraId="3D9FEBB0"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39" w:name="_ENREF_38"/>
      <w:r w:rsidRPr="00380BEE">
        <w:rPr>
          <w:rFonts w:asciiTheme="majorBidi" w:hAnsiTheme="majorBidi" w:cstheme="majorBidi"/>
          <w:sz w:val="24"/>
          <w:szCs w:val="24"/>
        </w:rPr>
        <w:t>38.</w:t>
      </w:r>
      <w:r w:rsidRPr="00380BEE">
        <w:rPr>
          <w:rFonts w:asciiTheme="majorBidi" w:hAnsiTheme="majorBidi" w:cstheme="majorBidi"/>
          <w:sz w:val="24"/>
          <w:szCs w:val="24"/>
        </w:rPr>
        <w:tab/>
        <w:t>Hedden L, Barer ML, Cardiff K, McGrail KM, Law MR, Bourgeault IL. The implications of the feminization of the primary care physician workforce on service supply: a systematic review. Human resources for health. 2014;12:32.</w:t>
      </w:r>
      <w:bookmarkEnd w:id="39"/>
    </w:p>
    <w:p w14:paraId="241CA1B5"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40" w:name="_ENREF_39"/>
      <w:r w:rsidRPr="00380BEE">
        <w:rPr>
          <w:rFonts w:asciiTheme="majorBidi" w:hAnsiTheme="majorBidi" w:cstheme="majorBidi"/>
          <w:sz w:val="24"/>
          <w:szCs w:val="24"/>
        </w:rPr>
        <w:t>39.</w:t>
      </w:r>
      <w:r w:rsidRPr="00380BEE">
        <w:rPr>
          <w:rFonts w:asciiTheme="majorBidi" w:hAnsiTheme="majorBidi" w:cstheme="majorBidi"/>
          <w:sz w:val="24"/>
          <w:szCs w:val="24"/>
        </w:rPr>
        <w:tab/>
        <w:t>Wallis CJ, Ravi B, Coburn N, Nam RK, Detsky AS, Satkunasivam R. Comparison of postoperative outcomes among patients treated by male and female surgeons: a population based matched cohort study. BMJ. 2017;359:j4366.</w:t>
      </w:r>
      <w:bookmarkEnd w:id="40"/>
    </w:p>
    <w:p w14:paraId="00953DD2"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41" w:name="_ENREF_40"/>
      <w:r w:rsidRPr="00380BEE">
        <w:rPr>
          <w:rFonts w:asciiTheme="majorBidi" w:hAnsiTheme="majorBidi" w:cstheme="majorBidi"/>
          <w:sz w:val="24"/>
          <w:szCs w:val="24"/>
        </w:rPr>
        <w:t>40.</w:t>
      </w:r>
      <w:r w:rsidRPr="00380BEE">
        <w:rPr>
          <w:rFonts w:asciiTheme="majorBidi" w:hAnsiTheme="majorBidi" w:cstheme="majorBidi"/>
          <w:sz w:val="24"/>
          <w:szCs w:val="24"/>
        </w:rPr>
        <w:tab/>
        <w:t>Lee L, Weston W. The aging physician. Canadian Family Physician. 2012;58(1):17-8.</w:t>
      </w:r>
      <w:bookmarkEnd w:id="41"/>
    </w:p>
    <w:p w14:paraId="26498428"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42" w:name="_ENREF_41"/>
      <w:r w:rsidRPr="00380BEE">
        <w:rPr>
          <w:rFonts w:asciiTheme="majorBidi" w:hAnsiTheme="majorBidi" w:cstheme="majorBidi"/>
          <w:sz w:val="24"/>
          <w:szCs w:val="24"/>
        </w:rPr>
        <w:t>41.</w:t>
      </w:r>
      <w:r w:rsidRPr="00380BEE">
        <w:rPr>
          <w:rFonts w:asciiTheme="majorBidi" w:hAnsiTheme="majorBidi" w:cstheme="majorBidi"/>
          <w:sz w:val="24"/>
          <w:szCs w:val="24"/>
        </w:rPr>
        <w:tab/>
        <w:t>Ahmadi F, Zarei E. Prescribing patterns of rural family physicians: a study in Kermanshah Province, Iran. BMC public health. 2017;17:908.</w:t>
      </w:r>
      <w:bookmarkEnd w:id="42"/>
    </w:p>
    <w:p w14:paraId="67F7003A"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43" w:name="_ENREF_42"/>
      <w:r w:rsidRPr="00380BEE">
        <w:rPr>
          <w:rFonts w:asciiTheme="majorBidi" w:hAnsiTheme="majorBidi" w:cstheme="majorBidi"/>
          <w:sz w:val="24"/>
          <w:szCs w:val="24"/>
        </w:rPr>
        <w:t>42.</w:t>
      </w:r>
      <w:r w:rsidRPr="00380BEE">
        <w:rPr>
          <w:rFonts w:asciiTheme="majorBidi" w:hAnsiTheme="majorBidi" w:cstheme="majorBidi"/>
          <w:sz w:val="24"/>
          <w:szCs w:val="24"/>
        </w:rPr>
        <w:tab/>
        <w:t>Tsugawa Y, Jena AB, Figueroa JF, Orav EJ, Blumenthal DM, Jha AK. Comparison of hospital mortality and readmission rates for Medicare patients treated by male vs female physicians. JAMA internal medicine. 2017;177(2):206-13.</w:t>
      </w:r>
      <w:bookmarkEnd w:id="43"/>
    </w:p>
    <w:p w14:paraId="22596834"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44" w:name="_ENREF_43"/>
      <w:r w:rsidRPr="00380BEE">
        <w:rPr>
          <w:rFonts w:asciiTheme="majorBidi" w:hAnsiTheme="majorBidi" w:cstheme="majorBidi"/>
          <w:sz w:val="24"/>
          <w:szCs w:val="24"/>
        </w:rPr>
        <w:t>43.</w:t>
      </w:r>
      <w:r w:rsidRPr="00380BEE">
        <w:rPr>
          <w:rFonts w:asciiTheme="majorBidi" w:hAnsiTheme="majorBidi" w:cstheme="majorBidi"/>
          <w:sz w:val="24"/>
          <w:szCs w:val="24"/>
        </w:rPr>
        <w:tab/>
        <w:t>Charness G, Gneezy U. Strong evidence for gender differences in risk taking. Journal of Economic Behavior &amp; Organization. 2012;83(1):50-8.</w:t>
      </w:r>
      <w:bookmarkEnd w:id="44"/>
    </w:p>
    <w:p w14:paraId="22895205" w14:textId="77777777" w:rsidR="008F00F3" w:rsidRPr="00380BEE" w:rsidRDefault="008F00F3" w:rsidP="00380BEE">
      <w:pPr>
        <w:pStyle w:val="EndNoteBibliography"/>
        <w:bidi w:val="0"/>
        <w:spacing w:after="0"/>
        <w:jc w:val="both"/>
        <w:rPr>
          <w:rFonts w:asciiTheme="majorBidi" w:hAnsiTheme="majorBidi" w:cstheme="majorBidi"/>
          <w:sz w:val="24"/>
          <w:szCs w:val="24"/>
        </w:rPr>
      </w:pPr>
      <w:bookmarkStart w:id="45" w:name="_ENREF_44"/>
      <w:r w:rsidRPr="00380BEE">
        <w:rPr>
          <w:rFonts w:asciiTheme="majorBidi" w:hAnsiTheme="majorBidi" w:cstheme="majorBidi"/>
          <w:sz w:val="24"/>
          <w:szCs w:val="24"/>
        </w:rPr>
        <w:t>44.</w:t>
      </w:r>
      <w:r w:rsidRPr="00380BEE">
        <w:rPr>
          <w:rFonts w:asciiTheme="majorBidi" w:hAnsiTheme="majorBidi" w:cstheme="majorBidi"/>
          <w:sz w:val="24"/>
          <w:szCs w:val="24"/>
        </w:rPr>
        <w:tab/>
        <w:t>Pearse RM, Harrison DA, James P, Watson D, Hinds C, Rhodes A, et al. Identification and characterisation of the high-risk surgical population in the United Kingdom. Critical care. 2006;10(3):R81.</w:t>
      </w:r>
      <w:bookmarkEnd w:id="45"/>
    </w:p>
    <w:p w14:paraId="6BE1FB5E" w14:textId="77777777" w:rsidR="008F00F3" w:rsidRPr="00380BEE" w:rsidRDefault="008F00F3" w:rsidP="00380BEE">
      <w:pPr>
        <w:pStyle w:val="EndNoteBibliography"/>
        <w:bidi w:val="0"/>
        <w:jc w:val="both"/>
        <w:rPr>
          <w:rFonts w:asciiTheme="majorBidi" w:hAnsiTheme="majorBidi" w:cstheme="majorBidi"/>
          <w:sz w:val="24"/>
          <w:szCs w:val="24"/>
        </w:rPr>
      </w:pPr>
      <w:bookmarkStart w:id="46" w:name="_ENREF_45"/>
      <w:r w:rsidRPr="00380BEE">
        <w:rPr>
          <w:rFonts w:asciiTheme="majorBidi" w:hAnsiTheme="majorBidi" w:cstheme="majorBidi"/>
          <w:sz w:val="24"/>
          <w:szCs w:val="24"/>
        </w:rPr>
        <w:t>45.</w:t>
      </w:r>
      <w:r w:rsidRPr="00380BEE">
        <w:rPr>
          <w:rFonts w:asciiTheme="majorBidi" w:hAnsiTheme="majorBidi" w:cstheme="majorBidi"/>
          <w:sz w:val="24"/>
          <w:szCs w:val="24"/>
        </w:rPr>
        <w:tab/>
        <w:t>Grytten J, Skau I, Sørensen R. The impact of the mass media on obstetricians’ behavior in Norway. Health Policy. 2017;121(9):986-93.</w:t>
      </w:r>
      <w:bookmarkEnd w:id="46"/>
    </w:p>
    <w:p w14:paraId="71A1A567" w14:textId="1FF7436A" w:rsidR="00D44B66" w:rsidRPr="00F84476" w:rsidRDefault="00AC3C51" w:rsidP="00380BEE">
      <w:pPr>
        <w:bidi w:val="0"/>
        <w:jc w:val="both"/>
        <w:rPr>
          <w:rFonts w:asciiTheme="majorBidi" w:hAnsiTheme="majorBidi" w:cstheme="majorBidi"/>
          <w:b/>
          <w:bCs/>
          <w:sz w:val="24"/>
          <w:szCs w:val="24"/>
          <w:rtl/>
        </w:rPr>
      </w:pPr>
      <w:r w:rsidRPr="00380BEE">
        <w:rPr>
          <w:rFonts w:asciiTheme="majorBidi" w:hAnsiTheme="majorBidi" w:cstheme="majorBidi"/>
          <w:sz w:val="24"/>
          <w:szCs w:val="24"/>
        </w:rPr>
        <w:fldChar w:fldCharType="end"/>
      </w:r>
    </w:p>
    <w:sectPr w:rsidR="00D44B66" w:rsidRPr="00F84476" w:rsidSect="0064392C">
      <w:footerReference w:type="default" r:id="rId9"/>
      <w:pgSz w:w="11906" w:h="16838"/>
      <w:pgMar w:top="1440" w:right="1440" w:bottom="1440" w:left="1440" w:header="708" w:footer="708" w:gutter="0"/>
      <w:cols w:space="708"/>
      <w:bidi/>
      <w:rtlGutter/>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94B17" w16cid:durableId="1EF043A7"/>
  <w16cid:commentId w16cid:paraId="35F297DC" w16cid:durableId="1EF043A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11204" w14:textId="77777777" w:rsidR="00F3431C" w:rsidRDefault="00F3431C" w:rsidP="000C76E3">
      <w:pPr>
        <w:spacing w:after="0" w:line="240" w:lineRule="auto"/>
      </w:pPr>
      <w:r>
        <w:separator/>
      </w:r>
    </w:p>
  </w:endnote>
  <w:endnote w:type="continuationSeparator" w:id="0">
    <w:p w14:paraId="65B00023" w14:textId="77777777" w:rsidR="00F3431C" w:rsidRDefault="00F3431C" w:rsidP="000C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541855"/>
      <w:docPartObj>
        <w:docPartGallery w:val="Page Numbers (Bottom of Page)"/>
        <w:docPartUnique/>
      </w:docPartObj>
    </w:sdtPr>
    <w:sdtEndPr>
      <w:rPr>
        <w:noProof/>
      </w:rPr>
    </w:sdtEndPr>
    <w:sdtContent>
      <w:p w14:paraId="6A1B0445" w14:textId="77777777" w:rsidR="008F00F3" w:rsidRDefault="008F00F3">
        <w:pPr>
          <w:pStyle w:val="Footer"/>
          <w:bidi w:val="0"/>
          <w:jc w:val="center"/>
        </w:pPr>
        <w:r>
          <w:rPr>
            <w:rFonts w:cs="Calibri"/>
            <w:cs/>
            <w:lang w:val="en"/>
          </w:rPr>
          <w:t>‎</w:t>
        </w:r>
        <w:r w:rsidRPr="000248F8">
          <w:rPr>
            <w:rFonts w:asciiTheme="majorBidi" w:hAnsiTheme="majorBidi" w:cstheme="majorBidi"/>
            <w:sz w:val="24"/>
            <w:szCs w:val="24"/>
            <w:lang w:val="en"/>
          </w:rPr>
          <w:fldChar w:fldCharType="begin"/>
        </w:r>
        <w:r w:rsidRPr="000248F8">
          <w:rPr>
            <w:rFonts w:asciiTheme="majorBidi" w:hAnsiTheme="majorBidi" w:cstheme="majorBidi"/>
            <w:sz w:val="24"/>
            <w:szCs w:val="24"/>
            <w:lang w:val="en"/>
          </w:rPr>
          <w:instrText xml:space="preserve"> PAGE   \* MERGEFORMAT </w:instrText>
        </w:r>
        <w:r w:rsidRPr="000248F8">
          <w:rPr>
            <w:rFonts w:asciiTheme="majorBidi" w:hAnsiTheme="majorBidi" w:cstheme="majorBidi"/>
            <w:sz w:val="24"/>
            <w:szCs w:val="24"/>
            <w:lang w:val="en"/>
          </w:rPr>
          <w:fldChar w:fldCharType="separate"/>
        </w:r>
        <w:r w:rsidR="00AE2095">
          <w:rPr>
            <w:rFonts w:asciiTheme="majorBidi" w:hAnsiTheme="majorBidi" w:cstheme="majorBidi"/>
            <w:noProof/>
            <w:sz w:val="24"/>
            <w:szCs w:val="24"/>
            <w:lang w:val="en"/>
          </w:rPr>
          <w:t>1</w:t>
        </w:r>
        <w:r w:rsidRPr="000248F8">
          <w:rPr>
            <w:rFonts w:asciiTheme="majorBidi" w:hAnsiTheme="majorBidi" w:cstheme="majorBidi"/>
            <w:noProof/>
            <w:sz w:val="24"/>
            <w:szCs w:val="24"/>
            <w:lang w:val="en"/>
          </w:rPr>
          <w:fldChar w:fldCharType="end"/>
        </w:r>
        <w:r>
          <w:rPr>
            <w:rFonts w:cs="Calibri"/>
            <w:cs/>
            <w:lang w:val="en"/>
          </w:rPr>
          <w:t>‎</w:t>
        </w:r>
      </w:p>
    </w:sdtContent>
  </w:sdt>
  <w:p w14:paraId="297FC666" w14:textId="77777777" w:rsidR="008F00F3" w:rsidRDefault="008F0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13286" w14:textId="77777777" w:rsidR="00F3431C" w:rsidRDefault="00F3431C" w:rsidP="000C76E3">
      <w:pPr>
        <w:spacing w:after="0" w:line="240" w:lineRule="auto"/>
      </w:pPr>
      <w:r>
        <w:separator/>
      </w:r>
    </w:p>
  </w:footnote>
  <w:footnote w:type="continuationSeparator" w:id="0">
    <w:p w14:paraId="40C5E9F7" w14:textId="77777777" w:rsidR="00F3431C" w:rsidRDefault="00F3431C" w:rsidP="000C7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B639C"/>
    <w:multiLevelType w:val="multilevel"/>
    <w:tmpl w:val="5C88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C3141"/>
    <w:multiLevelType w:val="hybridMultilevel"/>
    <w:tmpl w:val="67B63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E2MLQwMDc1NjU2MjJX0lEKTi0uzszPAykwtKwFAKzjlpU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azfepfx7s5v2ret9xkx00p8rtz9zxwffdvf&quot;&gt;DM&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4&lt;/item&gt;&lt;item&gt;35&lt;/item&gt;&lt;item&gt;36&lt;/item&gt;&lt;item&gt;37&lt;/item&gt;&lt;item&gt;38&lt;/item&gt;&lt;item&gt;39&lt;/item&gt;&lt;item&gt;41&lt;/item&gt;&lt;item&gt;42&lt;/item&gt;&lt;item&gt;43&lt;/item&gt;&lt;item&gt;44&lt;/item&gt;&lt;/record-ids&gt;&lt;/item&gt;&lt;/Libraries&gt;"/>
  </w:docVars>
  <w:rsids>
    <w:rsidRoot w:val="003A667A"/>
    <w:rsid w:val="00001961"/>
    <w:rsid w:val="00005ECE"/>
    <w:rsid w:val="00006054"/>
    <w:rsid w:val="00016BB6"/>
    <w:rsid w:val="00020D81"/>
    <w:rsid w:val="000248F8"/>
    <w:rsid w:val="00025884"/>
    <w:rsid w:val="00035238"/>
    <w:rsid w:val="000446FC"/>
    <w:rsid w:val="00046443"/>
    <w:rsid w:val="00056679"/>
    <w:rsid w:val="00061755"/>
    <w:rsid w:val="00064673"/>
    <w:rsid w:val="00082932"/>
    <w:rsid w:val="00087C7E"/>
    <w:rsid w:val="000916A9"/>
    <w:rsid w:val="0009219B"/>
    <w:rsid w:val="00092BE9"/>
    <w:rsid w:val="0009477F"/>
    <w:rsid w:val="000A2CC5"/>
    <w:rsid w:val="000B7569"/>
    <w:rsid w:val="000C1916"/>
    <w:rsid w:val="000C490E"/>
    <w:rsid w:val="000C5575"/>
    <w:rsid w:val="000C76E3"/>
    <w:rsid w:val="000C7A6D"/>
    <w:rsid w:val="000D46B7"/>
    <w:rsid w:val="000D7CF4"/>
    <w:rsid w:val="000E2B11"/>
    <w:rsid w:val="001141F2"/>
    <w:rsid w:val="001315B8"/>
    <w:rsid w:val="00131F7E"/>
    <w:rsid w:val="001367FE"/>
    <w:rsid w:val="001511F6"/>
    <w:rsid w:val="00151670"/>
    <w:rsid w:val="00155C64"/>
    <w:rsid w:val="00160ED3"/>
    <w:rsid w:val="00164F11"/>
    <w:rsid w:val="00174022"/>
    <w:rsid w:val="001767C0"/>
    <w:rsid w:val="0018049C"/>
    <w:rsid w:val="00180E96"/>
    <w:rsid w:val="00181EA3"/>
    <w:rsid w:val="00184638"/>
    <w:rsid w:val="00193469"/>
    <w:rsid w:val="00196F30"/>
    <w:rsid w:val="001A32D3"/>
    <w:rsid w:val="001A4405"/>
    <w:rsid w:val="001A475C"/>
    <w:rsid w:val="001E4083"/>
    <w:rsid w:val="001F5692"/>
    <w:rsid w:val="00200144"/>
    <w:rsid w:val="00202C74"/>
    <w:rsid w:val="002147D2"/>
    <w:rsid w:val="00241DCB"/>
    <w:rsid w:val="0024358A"/>
    <w:rsid w:val="00243CC8"/>
    <w:rsid w:val="00245415"/>
    <w:rsid w:val="002456EB"/>
    <w:rsid w:val="002460F4"/>
    <w:rsid w:val="00246A7D"/>
    <w:rsid w:val="00247262"/>
    <w:rsid w:val="002511A9"/>
    <w:rsid w:val="00261927"/>
    <w:rsid w:val="00265086"/>
    <w:rsid w:val="00270A92"/>
    <w:rsid w:val="00275D04"/>
    <w:rsid w:val="00280E34"/>
    <w:rsid w:val="00287CE8"/>
    <w:rsid w:val="002A380A"/>
    <w:rsid w:val="002C02B4"/>
    <w:rsid w:val="002C19F6"/>
    <w:rsid w:val="002C4E52"/>
    <w:rsid w:val="002C6F3E"/>
    <w:rsid w:val="002C7BC5"/>
    <w:rsid w:val="002D774A"/>
    <w:rsid w:val="002F570A"/>
    <w:rsid w:val="002F7F9C"/>
    <w:rsid w:val="00300871"/>
    <w:rsid w:val="00307FAE"/>
    <w:rsid w:val="003156E2"/>
    <w:rsid w:val="00315DCE"/>
    <w:rsid w:val="00325E50"/>
    <w:rsid w:val="00335947"/>
    <w:rsid w:val="00343D07"/>
    <w:rsid w:val="003567A7"/>
    <w:rsid w:val="0036020F"/>
    <w:rsid w:val="00362D42"/>
    <w:rsid w:val="0037608A"/>
    <w:rsid w:val="00377986"/>
    <w:rsid w:val="00380BEE"/>
    <w:rsid w:val="00386C0E"/>
    <w:rsid w:val="00387D31"/>
    <w:rsid w:val="00395657"/>
    <w:rsid w:val="003A6355"/>
    <w:rsid w:val="003A667A"/>
    <w:rsid w:val="003B77CD"/>
    <w:rsid w:val="003C20D7"/>
    <w:rsid w:val="003C51F8"/>
    <w:rsid w:val="003C54AC"/>
    <w:rsid w:val="003D4426"/>
    <w:rsid w:val="003E3AB8"/>
    <w:rsid w:val="003E4FE2"/>
    <w:rsid w:val="003F632E"/>
    <w:rsid w:val="003F6A44"/>
    <w:rsid w:val="003F6AD5"/>
    <w:rsid w:val="003F7303"/>
    <w:rsid w:val="00402DFB"/>
    <w:rsid w:val="00405C8C"/>
    <w:rsid w:val="00406874"/>
    <w:rsid w:val="004144CC"/>
    <w:rsid w:val="00415638"/>
    <w:rsid w:val="004211D5"/>
    <w:rsid w:val="00423AAA"/>
    <w:rsid w:val="00425436"/>
    <w:rsid w:val="00426C6D"/>
    <w:rsid w:val="00430940"/>
    <w:rsid w:val="00433E3B"/>
    <w:rsid w:val="00442561"/>
    <w:rsid w:val="00450660"/>
    <w:rsid w:val="0045217D"/>
    <w:rsid w:val="00463ECC"/>
    <w:rsid w:val="00470475"/>
    <w:rsid w:val="004759DD"/>
    <w:rsid w:val="00484727"/>
    <w:rsid w:val="004849B0"/>
    <w:rsid w:val="004A1E0D"/>
    <w:rsid w:val="004A5693"/>
    <w:rsid w:val="004D098F"/>
    <w:rsid w:val="004D6F7F"/>
    <w:rsid w:val="004E67C0"/>
    <w:rsid w:val="004F799D"/>
    <w:rsid w:val="004F7C69"/>
    <w:rsid w:val="00502F5D"/>
    <w:rsid w:val="005031CD"/>
    <w:rsid w:val="00513A0C"/>
    <w:rsid w:val="00525ED4"/>
    <w:rsid w:val="005347B4"/>
    <w:rsid w:val="00544311"/>
    <w:rsid w:val="00545647"/>
    <w:rsid w:val="005467A3"/>
    <w:rsid w:val="00550F60"/>
    <w:rsid w:val="00553947"/>
    <w:rsid w:val="0055699F"/>
    <w:rsid w:val="00557E1C"/>
    <w:rsid w:val="0056100C"/>
    <w:rsid w:val="005643B4"/>
    <w:rsid w:val="00566B93"/>
    <w:rsid w:val="00573AAF"/>
    <w:rsid w:val="005777B0"/>
    <w:rsid w:val="0058583D"/>
    <w:rsid w:val="00586BE3"/>
    <w:rsid w:val="00587062"/>
    <w:rsid w:val="005872BB"/>
    <w:rsid w:val="005B6F89"/>
    <w:rsid w:val="005C10A0"/>
    <w:rsid w:val="005C4239"/>
    <w:rsid w:val="005C547B"/>
    <w:rsid w:val="005D080D"/>
    <w:rsid w:val="005D505C"/>
    <w:rsid w:val="005D6AC4"/>
    <w:rsid w:val="005D7556"/>
    <w:rsid w:val="005E13D0"/>
    <w:rsid w:val="005E6461"/>
    <w:rsid w:val="005E7DC4"/>
    <w:rsid w:val="0060443A"/>
    <w:rsid w:val="006107E7"/>
    <w:rsid w:val="00610AE1"/>
    <w:rsid w:val="00612670"/>
    <w:rsid w:val="00613BE5"/>
    <w:rsid w:val="00614A63"/>
    <w:rsid w:val="006304EE"/>
    <w:rsid w:val="006378D7"/>
    <w:rsid w:val="00641C83"/>
    <w:rsid w:val="0064392C"/>
    <w:rsid w:val="00651954"/>
    <w:rsid w:val="00653A2E"/>
    <w:rsid w:val="006540C3"/>
    <w:rsid w:val="006570C7"/>
    <w:rsid w:val="00666D8A"/>
    <w:rsid w:val="00675217"/>
    <w:rsid w:val="00677C26"/>
    <w:rsid w:val="00682094"/>
    <w:rsid w:val="006846F6"/>
    <w:rsid w:val="006A605F"/>
    <w:rsid w:val="006C7554"/>
    <w:rsid w:val="006D0C96"/>
    <w:rsid w:val="006D4789"/>
    <w:rsid w:val="006D57B3"/>
    <w:rsid w:val="006D7612"/>
    <w:rsid w:val="006F1B77"/>
    <w:rsid w:val="006F6EE3"/>
    <w:rsid w:val="00704C7E"/>
    <w:rsid w:val="00706895"/>
    <w:rsid w:val="00710E4E"/>
    <w:rsid w:val="00716349"/>
    <w:rsid w:val="007207CB"/>
    <w:rsid w:val="00721932"/>
    <w:rsid w:val="00724BAA"/>
    <w:rsid w:val="007270D2"/>
    <w:rsid w:val="00731D94"/>
    <w:rsid w:val="007473C2"/>
    <w:rsid w:val="00750B56"/>
    <w:rsid w:val="00756A68"/>
    <w:rsid w:val="00761419"/>
    <w:rsid w:val="00764AA3"/>
    <w:rsid w:val="00770E3F"/>
    <w:rsid w:val="00773F24"/>
    <w:rsid w:val="007749D8"/>
    <w:rsid w:val="0078442B"/>
    <w:rsid w:val="00784E05"/>
    <w:rsid w:val="00785096"/>
    <w:rsid w:val="007A517F"/>
    <w:rsid w:val="007A5683"/>
    <w:rsid w:val="007A5CBD"/>
    <w:rsid w:val="007C3F9E"/>
    <w:rsid w:val="007C6F4F"/>
    <w:rsid w:val="007C7554"/>
    <w:rsid w:val="007D0DB8"/>
    <w:rsid w:val="007D344A"/>
    <w:rsid w:val="007D4DC7"/>
    <w:rsid w:val="007E3CE3"/>
    <w:rsid w:val="008001D6"/>
    <w:rsid w:val="00800CF0"/>
    <w:rsid w:val="00801B73"/>
    <w:rsid w:val="00802A35"/>
    <w:rsid w:val="008036D8"/>
    <w:rsid w:val="0080795A"/>
    <w:rsid w:val="00810606"/>
    <w:rsid w:val="0081356B"/>
    <w:rsid w:val="00814259"/>
    <w:rsid w:val="00827DCC"/>
    <w:rsid w:val="00831828"/>
    <w:rsid w:val="00835201"/>
    <w:rsid w:val="00843718"/>
    <w:rsid w:val="00847C72"/>
    <w:rsid w:val="00864E47"/>
    <w:rsid w:val="0086605C"/>
    <w:rsid w:val="00872937"/>
    <w:rsid w:val="00873F27"/>
    <w:rsid w:val="00873FB3"/>
    <w:rsid w:val="0088068D"/>
    <w:rsid w:val="00884137"/>
    <w:rsid w:val="00893B28"/>
    <w:rsid w:val="008969FD"/>
    <w:rsid w:val="00896ADC"/>
    <w:rsid w:val="008C3521"/>
    <w:rsid w:val="008D5F84"/>
    <w:rsid w:val="008D782E"/>
    <w:rsid w:val="008E6653"/>
    <w:rsid w:val="008F00F3"/>
    <w:rsid w:val="008F658B"/>
    <w:rsid w:val="00900768"/>
    <w:rsid w:val="00903C94"/>
    <w:rsid w:val="0090791F"/>
    <w:rsid w:val="00912009"/>
    <w:rsid w:val="009306B3"/>
    <w:rsid w:val="00932CE6"/>
    <w:rsid w:val="00935211"/>
    <w:rsid w:val="00950618"/>
    <w:rsid w:val="00955BB0"/>
    <w:rsid w:val="00961742"/>
    <w:rsid w:val="00961B1E"/>
    <w:rsid w:val="00962B28"/>
    <w:rsid w:val="00970818"/>
    <w:rsid w:val="00975781"/>
    <w:rsid w:val="009824AF"/>
    <w:rsid w:val="00984D1C"/>
    <w:rsid w:val="00985A40"/>
    <w:rsid w:val="009951D8"/>
    <w:rsid w:val="00996E6C"/>
    <w:rsid w:val="009A3B04"/>
    <w:rsid w:val="009C4988"/>
    <w:rsid w:val="009F3F9A"/>
    <w:rsid w:val="009F7409"/>
    <w:rsid w:val="00A017D1"/>
    <w:rsid w:val="00A059EB"/>
    <w:rsid w:val="00A122F4"/>
    <w:rsid w:val="00A13EFA"/>
    <w:rsid w:val="00A14162"/>
    <w:rsid w:val="00A17455"/>
    <w:rsid w:val="00A224AF"/>
    <w:rsid w:val="00A24382"/>
    <w:rsid w:val="00A43B1E"/>
    <w:rsid w:val="00A444CE"/>
    <w:rsid w:val="00A472E3"/>
    <w:rsid w:val="00A47986"/>
    <w:rsid w:val="00A51665"/>
    <w:rsid w:val="00A524FA"/>
    <w:rsid w:val="00A57A4D"/>
    <w:rsid w:val="00A64F3D"/>
    <w:rsid w:val="00A67778"/>
    <w:rsid w:val="00A72FA6"/>
    <w:rsid w:val="00A76DAB"/>
    <w:rsid w:val="00A8327B"/>
    <w:rsid w:val="00A86635"/>
    <w:rsid w:val="00A87E0F"/>
    <w:rsid w:val="00A91DE5"/>
    <w:rsid w:val="00A938C5"/>
    <w:rsid w:val="00A957AD"/>
    <w:rsid w:val="00A95A81"/>
    <w:rsid w:val="00AC3C51"/>
    <w:rsid w:val="00AC782C"/>
    <w:rsid w:val="00AC7DA5"/>
    <w:rsid w:val="00AD57C8"/>
    <w:rsid w:val="00AE076A"/>
    <w:rsid w:val="00AE2095"/>
    <w:rsid w:val="00AF4EC1"/>
    <w:rsid w:val="00B020C8"/>
    <w:rsid w:val="00B06BC1"/>
    <w:rsid w:val="00B10661"/>
    <w:rsid w:val="00B1486F"/>
    <w:rsid w:val="00B36A0B"/>
    <w:rsid w:val="00B40BA4"/>
    <w:rsid w:val="00B41830"/>
    <w:rsid w:val="00B45C2C"/>
    <w:rsid w:val="00B46818"/>
    <w:rsid w:val="00B5516E"/>
    <w:rsid w:val="00B6403F"/>
    <w:rsid w:val="00B91372"/>
    <w:rsid w:val="00B91CE7"/>
    <w:rsid w:val="00B932AF"/>
    <w:rsid w:val="00BB6856"/>
    <w:rsid w:val="00BC4230"/>
    <w:rsid w:val="00BD7249"/>
    <w:rsid w:val="00BE0C25"/>
    <w:rsid w:val="00BE5866"/>
    <w:rsid w:val="00BE7F76"/>
    <w:rsid w:val="00BF43B2"/>
    <w:rsid w:val="00BF6293"/>
    <w:rsid w:val="00BF7DA4"/>
    <w:rsid w:val="00C005DB"/>
    <w:rsid w:val="00C023BC"/>
    <w:rsid w:val="00C0326F"/>
    <w:rsid w:val="00C048EE"/>
    <w:rsid w:val="00C13344"/>
    <w:rsid w:val="00C14584"/>
    <w:rsid w:val="00C25341"/>
    <w:rsid w:val="00C31138"/>
    <w:rsid w:val="00C35538"/>
    <w:rsid w:val="00C41B55"/>
    <w:rsid w:val="00C47BD9"/>
    <w:rsid w:val="00C546A8"/>
    <w:rsid w:val="00C837B6"/>
    <w:rsid w:val="00C8631E"/>
    <w:rsid w:val="00C9687E"/>
    <w:rsid w:val="00CA4337"/>
    <w:rsid w:val="00CB0065"/>
    <w:rsid w:val="00CC07EC"/>
    <w:rsid w:val="00CC11B9"/>
    <w:rsid w:val="00CC3B63"/>
    <w:rsid w:val="00CC52B8"/>
    <w:rsid w:val="00CD3E3B"/>
    <w:rsid w:val="00CD7FD5"/>
    <w:rsid w:val="00CE0297"/>
    <w:rsid w:val="00CE5B28"/>
    <w:rsid w:val="00CE764B"/>
    <w:rsid w:val="00CF0F2D"/>
    <w:rsid w:val="00CF2188"/>
    <w:rsid w:val="00CF23A6"/>
    <w:rsid w:val="00CF66E0"/>
    <w:rsid w:val="00D13ED5"/>
    <w:rsid w:val="00D22F3D"/>
    <w:rsid w:val="00D26C29"/>
    <w:rsid w:val="00D31DD1"/>
    <w:rsid w:val="00D3639C"/>
    <w:rsid w:val="00D37D12"/>
    <w:rsid w:val="00D42C44"/>
    <w:rsid w:val="00D44B66"/>
    <w:rsid w:val="00D465A6"/>
    <w:rsid w:val="00D52C0C"/>
    <w:rsid w:val="00D54F08"/>
    <w:rsid w:val="00D57861"/>
    <w:rsid w:val="00D60AE8"/>
    <w:rsid w:val="00D6270E"/>
    <w:rsid w:val="00D67E4E"/>
    <w:rsid w:val="00D72ACC"/>
    <w:rsid w:val="00D76E2B"/>
    <w:rsid w:val="00D820F9"/>
    <w:rsid w:val="00D94A61"/>
    <w:rsid w:val="00DA08BA"/>
    <w:rsid w:val="00DA26AA"/>
    <w:rsid w:val="00DB3AC3"/>
    <w:rsid w:val="00DB4B80"/>
    <w:rsid w:val="00DB4BDF"/>
    <w:rsid w:val="00DB5CC3"/>
    <w:rsid w:val="00DC008A"/>
    <w:rsid w:val="00DC2579"/>
    <w:rsid w:val="00DD29B5"/>
    <w:rsid w:val="00DD3E60"/>
    <w:rsid w:val="00DE1424"/>
    <w:rsid w:val="00DE4667"/>
    <w:rsid w:val="00DF3919"/>
    <w:rsid w:val="00DF5466"/>
    <w:rsid w:val="00DF617C"/>
    <w:rsid w:val="00DF70F3"/>
    <w:rsid w:val="00E0299A"/>
    <w:rsid w:val="00E13377"/>
    <w:rsid w:val="00E152F4"/>
    <w:rsid w:val="00E17F6D"/>
    <w:rsid w:val="00E2534C"/>
    <w:rsid w:val="00E46191"/>
    <w:rsid w:val="00E55893"/>
    <w:rsid w:val="00E5640F"/>
    <w:rsid w:val="00E66BB6"/>
    <w:rsid w:val="00E673D5"/>
    <w:rsid w:val="00E7653B"/>
    <w:rsid w:val="00E82BD5"/>
    <w:rsid w:val="00E83CF7"/>
    <w:rsid w:val="00EA09EA"/>
    <w:rsid w:val="00EA1403"/>
    <w:rsid w:val="00EA6B09"/>
    <w:rsid w:val="00EB34A1"/>
    <w:rsid w:val="00EC384B"/>
    <w:rsid w:val="00EC457E"/>
    <w:rsid w:val="00EC505E"/>
    <w:rsid w:val="00ED7C02"/>
    <w:rsid w:val="00EE4B5C"/>
    <w:rsid w:val="00EE6143"/>
    <w:rsid w:val="00F02815"/>
    <w:rsid w:val="00F12532"/>
    <w:rsid w:val="00F13F43"/>
    <w:rsid w:val="00F158A8"/>
    <w:rsid w:val="00F17827"/>
    <w:rsid w:val="00F3431C"/>
    <w:rsid w:val="00F43C4D"/>
    <w:rsid w:val="00F446D6"/>
    <w:rsid w:val="00F50C0F"/>
    <w:rsid w:val="00F576E8"/>
    <w:rsid w:val="00F6256E"/>
    <w:rsid w:val="00F671CF"/>
    <w:rsid w:val="00F81901"/>
    <w:rsid w:val="00F836DA"/>
    <w:rsid w:val="00F84476"/>
    <w:rsid w:val="00F85FBF"/>
    <w:rsid w:val="00F937D3"/>
    <w:rsid w:val="00F95E9B"/>
    <w:rsid w:val="00FA137C"/>
    <w:rsid w:val="00FA62A1"/>
    <w:rsid w:val="00FB0A34"/>
    <w:rsid w:val="00FB7CBD"/>
    <w:rsid w:val="00FC50B6"/>
    <w:rsid w:val="00FC6A2D"/>
    <w:rsid w:val="00FD04D1"/>
    <w:rsid w:val="00FD2418"/>
    <w:rsid w:val="00FD43B2"/>
    <w:rsid w:val="00FD43E5"/>
    <w:rsid w:val="00FD7392"/>
    <w:rsid w:val="00FE2D41"/>
    <w:rsid w:val="00FE5AC4"/>
    <w:rsid w:val="00FF43C8"/>
    <w:rsid w:val="00FF4E65"/>
    <w:rsid w:val="00FF7B5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560C"/>
  <w15:docId w15:val="{56F47976-6D63-482A-887E-EB5E74E7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7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فهرست اشکال"/>
    <w:basedOn w:val="Normal"/>
    <w:qFormat/>
    <w:rsid w:val="003A667A"/>
    <w:pPr>
      <w:jc w:val="center"/>
    </w:pPr>
    <w:rPr>
      <w:rFonts w:cs="B Nazanin"/>
      <w:sz w:val="28"/>
      <w:szCs w:val="28"/>
    </w:rPr>
  </w:style>
  <w:style w:type="paragraph" w:styleId="BalloonText">
    <w:name w:val="Balloon Text"/>
    <w:basedOn w:val="Normal"/>
    <w:link w:val="BalloonTextChar"/>
    <w:uiPriority w:val="99"/>
    <w:semiHidden/>
    <w:unhideWhenUsed/>
    <w:rsid w:val="003A6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67A"/>
    <w:rPr>
      <w:rFonts w:ascii="Tahoma" w:hAnsi="Tahoma" w:cs="Tahoma"/>
      <w:sz w:val="16"/>
      <w:szCs w:val="16"/>
    </w:rPr>
  </w:style>
  <w:style w:type="paragraph" w:styleId="FootnoteText">
    <w:name w:val="footnote text"/>
    <w:basedOn w:val="Normal"/>
    <w:link w:val="FootnoteTextChar"/>
    <w:semiHidden/>
    <w:rsid w:val="003A667A"/>
    <w:pPr>
      <w:bidi w:val="0"/>
      <w:spacing w:after="0" w:line="240" w:lineRule="auto"/>
    </w:pPr>
    <w:rPr>
      <w:rFonts w:ascii="Times New Roman" w:eastAsia="Times New Roman" w:hAnsi="Times New Roman" w:cs="Times New Roman"/>
      <w:sz w:val="20"/>
      <w:szCs w:val="20"/>
      <w:lang w:bidi="ar-SA"/>
    </w:rPr>
  </w:style>
  <w:style w:type="character" w:customStyle="1" w:styleId="FootnoteTextChar">
    <w:name w:val="Footnote Text Char"/>
    <w:basedOn w:val="DefaultParagraphFont"/>
    <w:link w:val="FootnoteText"/>
    <w:semiHidden/>
    <w:rsid w:val="003A667A"/>
    <w:rPr>
      <w:rFonts w:ascii="Times New Roman" w:eastAsia="Times New Roman" w:hAnsi="Times New Roman" w:cs="Times New Roman"/>
      <w:sz w:val="20"/>
      <w:szCs w:val="20"/>
      <w:lang w:bidi="ar-SA"/>
    </w:rPr>
  </w:style>
  <w:style w:type="character" w:styleId="FootnoteReference">
    <w:name w:val="footnote reference"/>
    <w:basedOn w:val="DefaultParagraphFont"/>
    <w:semiHidden/>
    <w:rsid w:val="003A667A"/>
    <w:rPr>
      <w:vertAlign w:val="superscript"/>
    </w:rPr>
  </w:style>
  <w:style w:type="character" w:styleId="Hyperlink">
    <w:name w:val="Hyperlink"/>
    <w:basedOn w:val="DefaultParagraphFont"/>
    <w:uiPriority w:val="99"/>
    <w:unhideWhenUsed/>
    <w:rsid w:val="003A667A"/>
    <w:rPr>
      <w:color w:val="0000FF" w:themeColor="hyperlink"/>
      <w:u w:val="single"/>
    </w:rPr>
  </w:style>
  <w:style w:type="paragraph" w:styleId="Header">
    <w:name w:val="header"/>
    <w:basedOn w:val="Normal"/>
    <w:link w:val="HeaderChar"/>
    <w:uiPriority w:val="99"/>
    <w:unhideWhenUsed/>
    <w:rsid w:val="00D72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ACC"/>
  </w:style>
  <w:style w:type="paragraph" w:styleId="Footer">
    <w:name w:val="footer"/>
    <w:basedOn w:val="Normal"/>
    <w:link w:val="FooterChar"/>
    <w:uiPriority w:val="99"/>
    <w:unhideWhenUsed/>
    <w:rsid w:val="00D72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ACC"/>
  </w:style>
  <w:style w:type="character" w:styleId="CommentReference">
    <w:name w:val="annotation reference"/>
    <w:basedOn w:val="DefaultParagraphFont"/>
    <w:uiPriority w:val="99"/>
    <w:semiHidden/>
    <w:unhideWhenUsed/>
    <w:rsid w:val="00275D04"/>
    <w:rPr>
      <w:sz w:val="16"/>
      <w:szCs w:val="16"/>
    </w:rPr>
  </w:style>
  <w:style w:type="paragraph" w:styleId="CommentText">
    <w:name w:val="annotation text"/>
    <w:basedOn w:val="Normal"/>
    <w:link w:val="CommentTextChar"/>
    <w:uiPriority w:val="99"/>
    <w:semiHidden/>
    <w:unhideWhenUsed/>
    <w:rsid w:val="00275D04"/>
    <w:pPr>
      <w:spacing w:line="240" w:lineRule="auto"/>
    </w:pPr>
    <w:rPr>
      <w:sz w:val="20"/>
      <w:szCs w:val="20"/>
    </w:rPr>
  </w:style>
  <w:style w:type="character" w:customStyle="1" w:styleId="CommentTextChar">
    <w:name w:val="Comment Text Char"/>
    <w:basedOn w:val="DefaultParagraphFont"/>
    <w:link w:val="CommentText"/>
    <w:uiPriority w:val="99"/>
    <w:semiHidden/>
    <w:rsid w:val="00275D04"/>
    <w:rPr>
      <w:sz w:val="20"/>
      <w:szCs w:val="20"/>
    </w:rPr>
  </w:style>
  <w:style w:type="paragraph" w:styleId="CommentSubject">
    <w:name w:val="annotation subject"/>
    <w:basedOn w:val="CommentText"/>
    <w:next w:val="CommentText"/>
    <w:link w:val="CommentSubjectChar"/>
    <w:uiPriority w:val="99"/>
    <w:semiHidden/>
    <w:unhideWhenUsed/>
    <w:rsid w:val="00275D04"/>
    <w:rPr>
      <w:b/>
      <w:bCs/>
    </w:rPr>
  </w:style>
  <w:style w:type="character" w:customStyle="1" w:styleId="CommentSubjectChar">
    <w:name w:val="Comment Subject Char"/>
    <w:basedOn w:val="CommentTextChar"/>
    <w:link w:val="CommentSubject"/>
    <w:uiPriority w:val="99"/>
    <w:semiHidden/>
    <w:rsid w:val="00275D04"/>
    <w:rPr>
      <w:b/>
      <w:bCs/>
      <w:sz w:val="20"/>
      <w:szCs w:val="20"/>
    </w:rPr>
  </w:style>
  <w:style w:type="paragraph" w:customStyle="1" w:styleId="EndNoteBibliographyTitle">
    <w:name w:val="EndNote Bibliography Title"/>
    <w:basedOn w:val="Normal"/>
    <w:link w:val="EndNoteBibliographyTitleChar"/>
    <w:rsid w:val="00FB7CBD"/>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FB7CBD"/>
    <w:rPr>
      <w:rFonts w:ascii="Calibri" w:hAnsi="Calibri"/>
      <w:noProof/>
    </w:rPr>
  </w:style>
  <w:style w:type="paragraph" w:customStyle="1" w:styleId="EndNoteBibliography">
    <w:name w:val="EndNote Bibliography"/>
    <w:basedOn w:val="Normal"/>
    <w:link w:val="EndNoteBibliographyChar"/>
    <w:rsid w:val="00FB7CBD"/>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FB7CBD"/>
    <w:rPr>
      <w:rFonts w:ascii="Calibri" w:hAnsi="Calibri"/>
      <w:noProof/>
    </w:rPr>
  </w:style>
  <w:style w:type="paragraph" w:styleId="ListParagraph">
    <w:name w:val="List Paragraph"/>
    <w:basedOn w:val="Normal"/>
    <w:uiPriority w:val="34"/>
    <w:qFormat/>
    <w:rsid w:val="005467A3"/>
    <w:pPr>
      <w:bidi w:val="0"/>
      <w:spacing w:after="0" w:line="240" w:lineRule="auto"/>
      <w:ind w:left="720" w:firstLine="567"/>
      <w:contextualSpacing/>
    </w:pPr>
    <w:rPr>
      <w:rFonts w:ascii="Calibri" w:eastAsia="Calibri" w:hAnsi="Calibri" w:cs="Arial"/>
    </w:rPr>
  </w:style>
  <w:style w:type="table" w:customStyle="1" w:styleId="TableGrid1">
    <w:name w:val="Table Grid1"/>
    <w:basedOn w:val="TableNormal"/>
    <w:next w:val="TableGrid"/>
    <w:uiPriority w:val="59"/>
    <w:rsid w:val="005D7556"/>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353328">
      <w:bodyDiv w:val="1"/>
      <w:marLeft w:val="0"/>
      <w:marRight w:val="0"/>
      <w:marTop w:val="0"/>
      <w:marBottom w:val="0"/>
      <w:divBdr>
        <w:top w:val="none" w:sz="0" w:space="0" w:color="auto"/>
        <w:left w:val="none" w:sz="0" w:space="0" w:color="auto"/>
        <w:bottom w:val="none" w:sz="0" w:space="0" w:color="auto"/>
        <w:right w:val="none" w:sz="0" w:space="0" w:color="auto"/>
      </w:divBdr>
      <w:divsChild>
        <w:div w:id="1426731700">
          <w:marLeft w:val="0"/>
          <w:marRight w:val="0"/>
          <w:marTop w:val="0"/>
          <w:marBottom w:val="0"/>
          <w:divBdr>
            <w:top w:val="none" w:sz="0" w:space="0" w:color="auto"/>
            <w:left w:val="none" w:sz="0" w:space="0" w:color="auto"/>
            <w:bottom w:val="none" w:sz="0" w:space="0" w:color="auto"/>
            <w:right w:val="none" w:sz="0" w:space="0" w:color="auto"/>
          </w:divBdr>
          <w:divsChild>
            <w:div w:id="621958219">
              <w:marLeft w:val="30"/>
              <w:marRight w:val="30"/>
              <w:marTop w:val="30"/>
              <w:marBottom w:val="30"/>
              <w:divBdr>
                <w:top w:val="single" w:sz="6" w:space="0" w:color="E0E4E9"/>
                <w:left w:val="single" w:sz="6" w:space="0" w:color="E0E4E9"/>
                <w:bottom w:val="single" w:sz="6" w:space="0" w:color="E0E4E9"/>
                <w:right w:val="single" w:sz="6" w:space="0" w:color="E0E4E9"/>
              </w:divBdr>
              <w:divsChild>
                <w:div w:id="10208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093">
          <w:marLeft w:val="0"/>
          <w:marRight w:val="0"/>
          <w:marTop w:val="0"/>
          <w:marBottom w:val="0"/>
          <w:divBdr>
            <w:top w:val="none" w:sz="0" w:space="0" w:color="auto"/>
            <w:left w:val="none" w:sz="0" w:space="0" w:color="auto"/>
            <w:bottom w:val="none" w:sz="0" w:space="0" w:color="auto"/>
            <w:right w:val="none" w:sz="0" w:space="0" w:color="auto"/>
          </w:divBdr>
        </w:div>
      </w:divsChild>
    </w:div>
    <w:div w:id="20209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zarei@sbmu.ac.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3C794-EF10-41A0-A6DD-63A2147B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15028</Words>
  <Characters>85661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dc:creator>
  <cp:lastModifiedBy>MD</cp:lastModifiedBy>
  <cp:revision>2</cp:revision>
  <cp:lastPrinted>2018-05-21T07:03:00Z</cp:lastPrinted>
  <dcterms:created xsi:type="dcterms:W3CDTF">2020-10-04T14:02:00Z</dcterms:created>
  <dcterms:modified xsi:type="dcterms:W3CDTF">2020-10-04T14:02:00Z</dcterms:modified>
</cp:coreProperties>
</file>