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5360" w:rsidRPr="00311E2D" w:rsidRDefault="00D95DDF" w:rsidP="00311E2D">
      <w:pPr>
        <w:widowControl w:val="0"/>
        <w:spacing w:line="360" w:lineRule="auto"/>
        <w:jc w:val="center"/>
        <w:rPr>
          <w:rFonts w:ascii="Times New Roman" w:hAnsi="Times New Roman"/>
          <w:b/>
          <w:color w:val="000000"/>
          <w:sz w:val="22"/>
          <w:szCs w:val="22"/>
        </w:rPr>
      </w:pPr>
      <w:bookmarkStart w:id="0" w:name="_GoBack"/>
      <w:bookmarkEnd w:id="0"/>
      <w:r w:rsidRPr="00311E2D">
        <w:rPr>
          <w:rFonts w:ascii="Times New Roman" w:hAnsi="Times New Roman"/>
          <w:b/>
          <w:color w:val="000000"/>
          <w:sz w:val="22"/>
          <w:szCs w:val="22"/>
        </w:rPr>
        <w:t>Conflicts of interest associated with s</w:t>
      </w:r>
      <w:r w:rsidR="0041622E" w:rsidRPr="00311E2D">
        <w:rPr>
          <w:rFonts w:ascii="Times New Roman" w:hAnsi="Times New Roman"/>
          <w:b/>
          <w:color w:val="000000"/>
          <w:sz w:val="22"/>
          <w:szCs w:val="22"/>
        </w:rPr>
        <w:t>po</w:t>
      </w:r>
      <w:r w:rsidRPr="00311E2D">
        <w:rPr>
          <w:rFonts w:ascii="Times New Roman" w:hAnsi="Times New Roman"/>
          <w:b/>
          <w:color w:val="000000"/>
          <w:sz w:val="22"/>
          <w:szCs w:val="22"/>
        </w:rPr>
        <w:t>usal and kinship authorship</w:t>
      </w:r>
    </w:p>
    <w:p w:rsidR="00C00EE5" w:rsidRPr="00311E2D" w:rsidRDefault="00C00EE5" w:rsidP="00311E2D">
      <w:pPr>
        <w:widowControl w:val="0"/>
        <w:spacing w:line="360" w:lineRule="auto"/>
        <w:jc w:val="center"/>
        <w:rPr>
          <w:rFonts w:ascii="Times New Roman" w:hAnsi="Times New Roman"/>
          <w:b/>
          <w:color w:val="000000"/>
          <w:sz w:val="22"/>
          <w:szCs w:val="22"/>
        </w:rPr>
      </w:pPr>
    </w:p>
    <w:p w:rsidR="00ED7729" w:rsidRDefault="00ED7729" w:rsidP="00311E2D">
      <w:pPr>
        <w:widowControl w:val="0"/>
        <w:spacing w:line="360" w:lineRule="auto"/>
        <w:jc w:val="both"/>
        <w:rPr>
          <w:rFonts w:ascii="Times New Roman" w:hAnsi="Times New Roman"/>
          <w:b/>
          <w:bCs/>
          <w:noProof/>
          <w:color w:val="000000"/>
          <w:sz w:val="22"/>
          <w:szCs w:val="22"/>
        </w:rPr>
      </w:pPr>
      <w:r>
        <w:rPr>
          <w:rFonts w:ascii="Times New Roman" w:hAnsi="Times New Roman" w:hint="eastAsia"/>
          <w:b/>
          <w:bCs/>
          <w:noProof/>
          <w:color w:val="000000"/>
          <w:sz w:val="22"/>
          <w:szCs w:val="22"/>
        </w:rPr>
        <w:t>Abstract</w:t>
      </w:r>
    </w:p>
    <w:p w:rsidR="00ED7729" w:rsidRDefault="00ED7729" w:rsidP="00311E2D">
      <w:pPr>
        <w:widowControl w:val="0"/>
        <w:spacing w:line="360" w:lineRule="auto"/>
        <w:jc w:val="both"/>
        <w:rPr>
          <w:rFonts w:ascii="Times New Roman" w:hAnsi="Times New Roman"/>
          <w:b/>
          <w:bCs/>
          <w:noProof/>
          <w:color w:val="000000"/>
          <w:sz w:val="22"/>
          <w:szCs w:val="22"/>
        </w:rPr>
      </w:pPr>
      <w:r>
        <w:rPr>
          <w:rFonts w:ascii="Times New Roman" w:hAnsi="Times New Roman" w:hint="eastAsia"/>
          <w:bCs/>
          <w:color w:val="000000"/>
          <w:sz w:val="22"/>
          <w:szCs w:val="22"/>
        </w:rPr>
        <w:t xml:space="preserve">In this paper, we argue for the importance of declaring, in an academic paper, the status of a co-author who is a spouse, kin or family member, even if no such clause by the </w:t>
      </w:r>
      <w:r w:rsidRPr="00311E2D">
        <w:rPr>
          <w:rFonts w:ascii="Times New Roman" w:hAnsi="Times New Roman"/>
          <w:bCs/>
          <w:color w:val="000000"/>
          <w:sz w:val="22"/>
          <w:szCs w:val="22"/>
        </w:rPr>
        <w:t xml:space="preserve">Committee on Publication Ethics, </w:t>
      </w:r>
      <w:r w:rsidRPr="00311E2D">
        <w:rPr>
          <w:rFonts w:ascii="Times New Roman" w:hAnsi="Times New Roman"/>
          <w:bCs/>
          <w:iCs/>
          <w:color w:val="000000"/>
          <w:sz w:val="22"/>
          <w:szCs w:val="22"/>
        </w:rPr>
        <w:t>International Committee of Medical Journal Editors, and/or Council of Science Editors</w:t>
      </w:r>
      <w:r w:rsidRPr="00ED7729">
        <w:rPr>
          <w:rFonts w:ascii="Times New Roman" w:hAnsi="Times New Roman" w:hint="eastAsia"/>
          <w:bCs/>
          <w:color w:val="000000"/>
          <w:sz w:val="22"/>
          <w:szCs w:val="22"/>
        </w:rPr>
        <w:t xml:space="preserve"> </w:t>
      </w:r>
      <w:r>
        <w:rPr>
          <w:rFonts w:ascii="Times New Roman" w:hAnsi="Times New Roman" w:hint="eastAsia"/>
          <w:bCs/>
          <w:color w:val="000000"/>
          <w:sz w:val="22"/>
          <w:szCs w:val="22"/>
        </w:rPr>
        <w:t>currently exists. This is because such familial relationships can transcend emotional boundaries and encompass legal, intellectual, financial, and other actual or possible conflicts of interest.</w:t>
      </w:r>
    </w:p>
    <w:p w:rsidR="00ED7729" w:rsidRDefault="00ED7729" w:rsidP="00311E2D">
      <w:pPr>
        <w:widowControl w:val="0"/>
        <w:spacing w:line="360" w:lineRule="auto"/>
        <w:jc w:val="both"/>
        <w:rPr>
          <w:rFonts w:ascii="Times New Roman" w:hAnsi="Times New Roman"/>
          <w:b/>
          <w:bCs/>
          <w:noProof/>
          <w:color w:val="000000"/>
          <w:sz w:val="22"/>
          <w:szCs w:val="22"/>
        </w:rPr>
      </w:pPr>
    </w:p>
    <w:p w:rsidR="001A08EA" w:rsidRPr="00311E2D" w:rsidRDefault="001A08EA" w:rsidP="00311E2D">
      <w:pPr>
        <w:widowControl w:val="0"/>
        <w:spacing w:line="360" w:lineRule="auto"/>
        <w:jc w:val="both"/>
        <w:rPr>
          <w:rFonts w:ascii="Times New Roman" w:hAnsi="Times New Roman"/>
          <w:bCs/>
          <w:color w:val="000000"/>
          <w:sz w:val="22"/>
          <w:szCs w:val="22"/>
        </w:rPr>
      </w:pPr>
      <w:r w:rsidRPr="00311E2D">
        <w:rPr>
          <w:rFonts w:ascii="Times New Roman" w:hAnsi="Times New Roman"/>
          <w:b/>
          <w:bCs/>
          <w:noProof/>
          <w:color w:val="000000"/>
          <w:sz w:val="22"/>
          <w:szCs w:val="22"/>
        </w:rPr>
        <w:t>Key words</w:t>
      </w:r>
      <w:r w:rsidRPr="00311E2D">
        <w:rPr>
          <w:rFonts w:ascii="Times New Roman" w:hAnsi="Times New Roman"/>
          <w:b/>
          <w:bCs/>
          <w:color w:val="000000"/>
          <w:sz w:val="22"/>
          <w:szCs w:val="22"/>
        </w:rPr>
        <w:t>:</w:t>
      </w:r>
      <w:r w:rsidRPr="00311E2D">
        <w:rPr>
          <w:rFonts w:ascii="Times New Roman" w:hAnsi="Times New Roman"/>
          <w:bCs/>
          <w:color w:val="000000"/>
          <w:sz w:val="22"/>
          <w:szCs w:val="22"/>
        </w:rPr>
        <w:t xml:space="preserve"> accountability; bias; Committee on Publication Ethics (COPE); conflict of interest (COI); editorial responsibility; </w:t>
      </w:r>
      <w:r w:rsidRPr="00311E2D">
        <w:rPr>
          <w:rFonts w:ascii="Times New Roman" w:hAnsi="Times New Roman"/>
          <w:bCs/>
          <w:iCs/>
          <w:color w:val="000000"/>
          <w:sz w:val="22"/>
          <w:szCs w:val="22"/>
        </w:rPr>
        <w:t>International Committee of Medical Journal Editors (ICMJE)</w:t>
      </w:r>
      <w:r w:rsidRPr="00311E2D">
        <w:rPr>
          <w:rFonts w:ascii="Times New Roman" w:hAnsi="Times New Roman"/>
          <w:bCs/>
          <w:color w:val="000000"/>
          <w:sz w:val="22"/>
          <w:szCs w:val="22"/>
        </w:rPr>
        <w:t xml:space="preserve">; </w:t>
      </w:r>
      <w:r w:rsidRPr="00311E2D">
        <w:rPr>
          <w:rFonts w:ascii="Times New Roman" w:hAnsi="Times New Roman"/>
          <w:bCs/>
          <w:noProof/>
          <w:color w:val="000000"/>
          <w:sz w:val="22"/>
          <w:szCs w:val="22"/>
        </w:rPr>
        <w:t xml:space="preserve">inappropriate authorship; opacity versus </w:t>
      </w:r>
      <w:r w:rsidRPr="00311E2D">
        <w:rPr>
          <w:rFonts w:ascii="Times New Roman" w:hAnsi="Times New Roman"/>
          <w:bCs/>
          <w:color w:val="000000"/>
          <w:sz w:val="22"/>
          <w:szCs w:val="22"/>
        </w:rPr>
        <w:t xml:space="preserve">transparency; peer review; post-publication peer review; predatory publishing; </w:t>
      </w:r>
      <w:r w:rsidRPr="00311E2D">
        <w:rPr>
          <w:rFonts w:ascii="Times New Roman" w:hAnsi="Times New Roman"/>
          <w:bCs/>
          <w:noProof/>
          <w:color w:val="000000"/>
          <w:sz w:val="22"/>
          <w:szCs w:val="22"/>
        </w:rPr>
        <w:t>publication ethics;</w:t>
      </w:r>
      <w:r w:rsidRPr="00311E2D">
        <w:rPr>
          <w:rFonts w:ascii="Times New Roman" w:hAnsi="Times New Roman"/>
          <w:bCs/>
          <w:color w:val="000000"/>
          <w:sz w:val="22"/>
          <w:szCs w:val="22"/>
        </w:rPr>
        <w:t xml:space="preserve"> quality control</w:t>
      </w:r>
    </w:p>
    <w:p w:rsidR="001A08EA" w:rsidRPr="00311E2D" w:rsidRDefault="001A08EA" w:rsidP="00311E2D">
      <w:pPr>
        <w:widowControl w:val="0"/>
        <w:spacing w:line="360" w:lineRule="auto"/>
        <w:jc w:val="both"/>
        <w:rPr>
          <w:rFonts w:ascii="Times New Roman" w:hAnsi="Times New Roman"/>
          <w:bCs/>
          <w:color w:val="000000"/>
          <w:sz w:val="22"/>
          <w:szCs w:val="22"/>
        </w:rPr>
      </w:pPr>
    </w:p>
    <w:p w:rsidR="008B2E2E" w:rsidRPr="00311E2D" w:rsidRDefault="00D36AA4" w:rsidP="00311E2D">
      <w:pPr>
        <w:widowControl w:val="0"/>
        <w:spacing w:line="360" w:lineRule="auto"/>
        <w:ind w:firstLineChars="177" w:firstLine="389"/>
        <w:jc w:val="both"/>
        <w:rPr>
          <w:rFonts w:ascii="Times New Roman" w:hAnsi="Times New Roman"/>
          <w:bCs/>
          <w:color w:val="000000" w:themeColor="text1"/>
          <w:sz w:val="22"/>
          <w:szCs w:val="22"/>
        </w:rPr>
      </w:pPr>
      <w:r w:rsidRPr="00311E2D">
        <w:rPr>
          <w:rFonts w:ascii="Times New Roman" w:hAnsi="Times New Roman"/>
          <w:bCs/>
          <w:color w:val="000000" w:themeColor="text1"/>
          <w:sz w:val="22"/>
          <w:szCs w:val="22"/>
        </w:rPr>
        <w:t>We believe that t</w:t>
      </w:r>
      <w:r w:rsidR="0041622E" w:rsidRPr="00311E2D">
        <w:rPr>
          <w:rFonts w:ascii="Times New Roman" w:hAnsi="Times New Roman"/>
          <w:bCs/>
          <w:color w:val="000000" w:themeColor="text1"/>
          <w:sz w:val="22"/>
          <w:szCs w:val="22"/>
        </w:rPr>
        <w:t>he status of spouses</w:t>
      </w:r>
      <w:r w:rsidR="00E64AF7" w:rsidRPr="00311E2D">
        <w:rPr>
          <w:rFonts w:ascii="Times New Roman" w:hAnsi="Times New Roman"/>
          <w:bCs/>
          <w:color w:val="000000" w:themeColor="text1"/>
          <w:sz w:val="22"/>
          <w:szCs w:val="22"/>
        </w:rPr>
        <w:t xml:space="preserve"> </w:t>
      </w:r>
      <w:r w:rsidR="005927C5" w:rsidRPr="00311E2D">
        <w:rPr>
          <w:rFonts w:ascii="Times New Roman" w:hAnsi="Times New Roman"/>
          <w:bCs/>
          <w:color w:val="000000" w:themeColor="text1"/>
          <w:sz w:val="22"/>
          <w:szCs w:val="22"/>
        </w:rPr>
        <w:t xml:space="preserve">(husband, wife, legal partner) </w:t>
      </w:r>
      <w:r w:rsidR="00E64AF7" w:rsidRPr="00311E2D">
        <w:rPr>
          <w:rFonts w:ascii="Times New Roman" w:hAnsi="Times New Roman"/>
          <w:bCs/>
          <w:color w:val="000000" w:themeColor="text1"/>
          <w:sz w:val="22"/>
          <w:szCs w:val="22"/>
        </w:rPr>
        <w:t xml:space="preserve">or kin </w:t>
      </w:r>
      <w:r w:rsidR="005927C5" w:rsidRPr="00311E2D">
        <w:rPr>
          <w:rFonts w:ascii="Times New Roman" w:hAnsi="Times New Roman"/>
          <w:bCs/>
          <w:color w:val="000000" w:themeColor="text1"/>
          <w:sz w:val="22"/>
          <w:szCs w:val="22"/>
        </w:rPr>
        <w:t>(</w:t>
      </w:r>
      <w:r w:rsidR="00E64AF7" w:rsidRPr="00311E2D">
        <w:rPr>
          <w:rFonts w:ascii="Times New Roman" w:hAnsi="Times New Roman"/>
          <w:bCs/>
          <w:color w:val="000000" w:themeColor="text1"/>
          <w:sz w:val="22"/>
          <w:szCs w:val="22"/>
        </w:rPr>
        <w:t xml:space="preserve">family </w:t>
      </w:r>
      <w:r w:rsidR="005927C5" w:rsidRPr="00311E2D">
        <w:rPr>
          <w:rFonts w:ascii="Times New Roman" w:hAnsi="Times New Roman"/>
          <w:bCs/>
          <w:color w:val="000000" w:themeColor="text1"/>
          <w:sz w:val="22"/>
          <w:szCs w:val="22"/>
        </w:rPr>
        <w:t>member or</w:t>
      </w:r>
      <w:r w:rsidR="00E64AF7" w:rsidRPr="00311E2D">
        <w:rPr>
          <w:rFonts w:ascii="Times New Roman" w:hAnsi="Times New Roman"/>
          <w:bCs/>
          <w:color w:val="000000" w:themeColor="text1"/>
          <w:sz w:val="22"/>
          <w:szCs w:val="22"/>
        </w:rPr>
        <w:t xml:space="preserve"> relation</w:t>
      </w:r>
      <w:r w:rsidR="005927C5" w:rsidRPr="00311E2D">
        <w:rPr>
          <w:rFonts w:ascii="Times New Roman" w:hAnsi="Times New Roman"/>
          <w:bCs/>
          <w:color w:val="000000" w:themeColor="text1"/>
          <w:sz w:val="22"/>
          <w:szCs w:val="22"/>
        </w:rPr>
        <w:t>)</w:t>
      </w:r>
      <w:r w:rsidR="0041622E" w:rsidRPr="00311E2D">
        <w:rPr>
          <w:rFonts w:ascii="Times New Roman" w:hAnsi="Times New Roman"/>
          <w:bCs/>
          <w:color w:val="000000" w:themeColor="text1"/>
          <w:sz w:val="22"/>
          <w:szCs w:val="22"/>
        </w:rPr>
        <w:t xml:space="preserve">, if co-authors, </w:t>
      </w:r>
      <w:r w:rsidR="00E64AF7" w:rsidRPr="00311E2D">
        <w:rPr>
          <w:rFonts w:ascii="Times New Roman" w:hAnsi="Times New Roman"/>
          <w:bCs/>
          <w:color w:val="000000" w:themeColor="text1"/>
          <w:sz w:val="22"/>
          <w:szCs w:val="22"/>
        </w:rPr>
        <w:t>should</w:t>
      </w:r>
      <w:r w:rsidR="0041622E" w:rsidRPr="00311E2D">
        <w:rPr>
          <w:rFonts w:ascii="Times New Roman" w:hAnsi="Times New Roman"/>
          <w:bCs/>
          <w:color w:val="000000" w:themeColor="text1"/>
          <w:sz w:val="22"/>
          <w:szCs w:val="22"/>
        </w:rPr>
        <w:t xml:space="preserve"> be clearly indicated in an academic paper, whether they share the same or have separate family names. Spouses who have collaborative efforts or who work in similar or related professional environments can influence each other ideologically</w:t>
      </w:r>
      <w:r w:rsidR="00557B7E" w:rsidRPr="00311E2D">
        <w:rPr>
          <w:rFonts w:ascii="Times New Roman" w:hAnsi="Times New Roman"/>
          <w:bCs/>
          <w:color w:val="000000" w:themeColor="text1"/>
          <w:sz w:val="22"/>
          <w:szCs w:val="22"/>
        </w:rPr>
        <w:t>, so if there is a possibility that they might influence each other, then their relationship should be declared in an academic paper</w:t>
      </w:r>
      <w:r w:rsidR="00E64AF7" w:rsidRPr="00311E2D">
        <w:rPr>
          <w:rFonts w:ascii="Times New Roman" w:hAnsi="Times New Roman"/>
          <w:bCs/>
          <w:color w:val="000000" w:themeColor="text1"/>
          <w:sz w:val="22"/>
          <w:szCs w:val="22"/>
        </w:rPr>
        <w:t>.</w:t>
      </w:r>
      <w:r w:rsidR="0041622E" w:rsidRPr="00311E2D">
        <w:rPr>
          <w:rFonts w:ascii="Times New Roman" w:hAnsi="Times New Roman"/>
          <w:bCs/>
          <w:color w:val="000000" w:themeColor="text1"/>
          <w:sz w:val="22"/>
          <w:szCs w:val="22"/>
        </w:rPr>
        <w:t xml:space="preserve"> </w:t>
      </w:r>
      <w:r w:rsidR="00E64AF7" w:rsidRPr="00311E2D">
        <w:rPr>
          <w:rFonts w:ascii="Times New Roman" w:hAnsi="Times New Roman"/>
          <w:bCs/>
          <w:color w:val="000000" w:themeColor="text1"/>
          <w:sz w:val="22"/>
          <w:szCs w:val="22"/>
        </w:rPr>
        <w:t>T</w:t>
      </w:r>
      <w:r w:rsidR="0041622E" w:rsidRPr="00311E2D">
        <w:rPr>
          <w:rFonts w:ascii="Times New Roman" w:hAnsi="Times New Roman"/>
          <w:bCs/>
          <w:color w:val="000000" w:themeColor="text1"/>
          <w:sz w:val="22"/>
          <w:szCs w:val="22"/>
        </w:rPr>
        <w:t xml:space="preserve">here are </w:t>
      </w:r>
      <w:r w:rsidR="00E64AF7" w:rsidRPr="00311E2D">
        <w:rPr>
          <w:rFonts w:ascii="Times New Roman" w:hAnsi="Times New Roman"/>
          <w:bCs/>
          <w:color w:val="000000" w:themeColor="text1"/>
          <w:sz w:val="22"/>
          <w:szCs w:val="22"/>
        </w:rPr>
        <w:t xml:space="preserve">also </w:t>
      </w:r>
      <w:r w:rsidR="0041622E" w:rsidRPr="00311E2D">
        <w:rPr>
          <w:rFonts w:ascii="Times New Roman" w:hAnsi="Times New Roman"/>
          <w:bCs/>
          <w:color w:val="000000" w:themeColor="text1"/>
          <w:sz w:val="22"/>
          <w:szCs w:val="22"/>
        </w:rPr>
        <w:t>risks that financial conflicts of interest (COIs) might exist</w:t>
      </w:r>
      <w:r w:rsidR="00E64AF7" w:rsidRPr="00311E2D">
        <w:rPr>
          <w:rFonts w:ascii="Times New Roman" w:hAnsi="Times New Roman"/>
          <w:bCs/>
          <w:color w:val="000000" w:themeColor="text1"/>
          <w:sz w:val="22"/>
          <w:szCs w:val="22"/>
        </w:rPr>
        <w:t xml:space="preserve">, especially if </w:t>
      </w:r>
      <w:r w:rsidR="00557B7E" w:rsidRPr="00311E2D">
        <w:rPr>
          <w:rFonts w:ascii="Times New Roman" w:hAnsi="Times New Roman"/>
          <w:bCs/>
          <w:color w:val="000000" w:themeColor="text1"/>
          <w:sz w:val="22"/>
          <w:szCs w:val="22"/>
        </w:rPr>
        <w:t xml:space="preserve">the themes of their </w:t>
      </w:r>
      <w:r w:rsidR="00E64AF7" w:rsidRPr="00311E2D">
        <w:rPr>
          <w:rFonts w:ascii="Times New Roman" w:hAnsi="Times New Roman"/>
          <w:bCs/>
          <w:color w:val="000000" w:themeColor="text1"/>
          <w:sz w:val="22"/>
          <w:szCs w:val="22"/>
        </w:rPr>
        <w:t>research projects overlap, even more so if spouses or kin work in different laboratories or research institutes with potentially competing research interests</w:t>
      </w:r>
      <w:r w:rsidR="00557B7E" w:rsidRPr="00311E2D">
        <w:rPr>
          <w:rFonts w:ascii="Times New Roman" w:hAnsi="Times New Roman"/>
          <w:bCs/>
          <w:color w:val="000000" w:themeColor="text1"/>
          <w:sz w:val="22"/>
          <w:szCs w:val="22"/>
        </w:rPr>
        <w:t>, management</w:t>
      </w:r>
      <w:r w:rsidR="00E64AF7" w:rsidRPr="00311E2D">
        <w:rPr>
          <w:rFonts w:ascii="Times New Roman" w:hAnsi="Times New Roman"/>
          <w:bCs/>
          <w:color w:val="000000" w:themeColor="text1"/>
          <w:sz w:val="22"/>
          <w:szCs w:val="22"/>
        </w:rPr>
        <w:t xml:space="preserve"> and financing</w:t>
      </w:r>
      <w:r w:rsidR="0041622E" w:rsidRPr="00311E2D">
        <w:rPr>
          <w:rFonts w:ascii="Times New Roman" w:hAnsi="Times New Roman"/>
          <w:bCs/>
          <w:color w:val="000000" w:themeColor="text1"/>
          <w:sz w:val="22"/>
          <w:szCs w:val="22"/>
        </w:rPr>
        <w:t>.</w:t>
      </w:r>
      <w:r w:rsidR="00E64AF7" w:rsidRPr="00311E2D">
        <w:rPr>
          <w:rFonts w:ascii="Times New Roman" w:hAnsi="Times New Roman"/>
          <w:bCs/>
          <w:color w:val="000000" w:themeColor="text1"/>
          <w:sz w:val="22"/>
          <w:szCs w:val="22"/>
        </w:rPr>
        <w:t xml:space="preserve"> Even if a spouse or kin is not a co-author, if they work in a research environment that could be perceived as a COI (ideological, personal, financial, or other), such a relationship should be declared. </w:t>
      </w:r>
      <w:r w:rsidR="00557B7E" w:rsidRPr="00311E2D">
        <w:rPr>
          <w:rFonts w:ascii="Times New Roman" w:hAnsi="Times New Roman"/>
          <w:bCs/>
          <w:color w:val="000000" w:themeColor="text1"/>
          <w:sz w:val="22"/>
          <w:szCs w:val="22"/>
        </w:rPr>
        <w:t>Academics who are editors, and whose spouses or kin are editors in other, possibly competing journals, should also declare such competing positions (Teixeira da Silva et al., 2019</w:t>
      </w:r>
      <w:r w:rsidR="00937C90" w:rsidRPr="00311E2D">
        <w:rPr>
          <w:rFonts w:ascii="Times New Roman" w:hAnsi="Times New Roman"/>
          <w:bCs/>
          <w:color w:val="000000" w:themeColor="text1"/>
          <w:sz w:val="22"/>
          <w:szCs w:val="22"/>
        </w:rPr>
        <w:t>a</w:t>
      </w:r>
      <w:r w:rsidR="008B2E2E" w:rsidRPr="00311E2D">
        <w:rPr>
          <w:rFonts w:ascii="Times New Roman" w:hAnsi="Times New Roman"/>
          <w:bCs/>
          <w:color w:val="000000" w:themeColor="text1"/>
          <w:sz w:val="22"/>
          <w:szCs w:val="22"/>
        </w:rPr>
        <w:t>).</w:t>
      </w:r>
    </w:p>
    <w:p w:rsidR="00E64AF7" w:rsidRPr="00311E2D" w:rsidRDefault="00E64AF7" w:rsidP="00311E2D">
      <w:pPr>
        <w:widowControl w:val="0"/>
        <w:spacing w:line="360" w:lineRule="auto"/>
        <w:ind w:firstLineChars="177" w:firstLine="389"/>
        <w:jc w:val="both"/>
        <w:rPr>
          <w:rFonts w:ascii="Times New Roman" w:hAnsi="Times New Roman"/>
          <w:bCs/>
          <w:iCs/>
          <w:color w:val="000000" w:themeColor="text1"/>
          <w:sz w:val="22"/>
          <w:szCs w:val="22"/>
        </w:rPr>
      </w:pPr>
      <w:r w:rsidRPr="00311E2D">
        <w:rPr>
          <w:rFonts w:ascii="Times New Roman" w:hAnsi="Times New Roman"/>
          <w:bCs/>
          <w:color w:val="000000" w:themeColor="text1"/>
          <w:sz w:val="22"/>
          <w:szCs w:val="22"/>
        </w:rPr>
        <w:t>When family relationships, such as spouses or kin, are not declared or are masqueraded,</w:t>
      </w:r>
      <w:r w:rsidR="00557B7E" w:rsidRPr="00311E2D">
        <w:rPr>
          <w:rFonts w:ascii="Times New Roman" w:hAnsi="Times New Roman"/>
          <w:bCs/>
          <w:color w:val="000000" w:themeColor="text1"/>
          <w:sz w:val="22"/>
          <w:szCs w:val="22"/>
        </w:rPr>
        <w:t xml:space="preserve"> </w:t>
      </w:r>
      <w:r w:rsidR="00D36AA4" w:rsidRPr="00311E2D">
        <w:rPr>
          <w:rFonts w:ascii="Times New Roman" w:hAnsi="Times New Roman"/>
          <w:bCs/>
          <w:color w:val="000000" w:themeColor="text1"/>
          <w:sz w:val="22"/>
          <w:szCs w:val="22"/>
        </w:rPr>
        <w:t>as well as</w:t>
      </w:r>
      <w:r w:rsidR="00557B7E" w:rsidRPr="00311E2D">
        <w:rPr>
          <w:rFonts w:ascii="Times New Roman" w:hAnsi="Times New Roman"/>
          <w:bCs/>
          <w:color w:val="000000" w:themeColor="text1"/>
          <w:sz w:val="22"/>
          <w:szCs w:val="22"/>
        </w:rPr>
        <w:t xml:space="preserve"> the </w:t>
      </w:r>
      <w:r w:rsidR="00557B7E" w:rsidRPr="00311E2D">
        <w:rPr>
          <w:rFonts w:ascii="Times New Roman" w:hAnsi="Times New Roman"/>
          <w:bCs/>
          <w:color w:val="000000" w:themeColor="text1"/>
          <w:sz w:val="22"/>
          <w:szCs w:val="22"/>
        </w:rPr>
        <w:lastRenderedPageBreak/>
        <w:t xml:space="preserve">actual or real </w:t>
      </w:r>
      <w:r w:rsidR="003F3025" w:rsidRPr="00311E2D">
        <w:rPr>
          <w:rFonts w:ascii="Times New Roman" w:hAnsi="Times New Roman"/>
          <w:bCs/>
          <w:color w:val="000000" w:themeColor="text1"/>
          <w:sz w:val="22"/>
          <w:szCs w:val="22"/>
        </w:rPr>
        <w:t xml:space="preserve">(direct or indirect) </w:t>
      </w:r>
      <w:r w:rsidR="00557B7E" w:rsidRPr="00311E2D">
        <w:rPr>
          <w:rFonts w:ascii="Times New Roman" w:hAnsi="Times New Roman"/>
          <w:bCs/>
          <w:color w:val="000000" w:themeColor="text1"/>
          <w:sz w:val="22"/>
          <w:szCs w:val="22"/>
        </w:rPr>
        <w:t>COIs that are associated with them,</w:t>
      </w:r>
      <w:r w:rsidRPr="00311E2D">
        <w:rPr>
          <w:rFonts w:ascii="Times New Roman" w:hAnsi="Times New Roman"/>
          <w:bCs/>
          <w:color w:val="000000" w:themeColor="text1"/>
          <w:sz w:val="22"/>
          <w:szCs w:val="22"/>
        </w:rPr>
        <w:t xml:space="preserve"> then the ethical waters become murky</w:t>
      </w:r>
      <w:r w:rsidR="00557B7E" w:rsidRPr="00311E2D">
        <w:rPr>
          <w:rFonts w:ascii="Times New Roman" w:hAnsi="Times New Roman"/>
          <w:bCs/>
          <w:color w:val="000000" w:themeColor="text1"/>
          <w:sz w:val="22"/>
          <w:szCs w:val="22"/>
        </w:rPr>
        <w:t>, and the risks of an ethical transgression increase</w:t>
      </w:r>
      <w:r w:rsidRPr="00311E2D">
        <w:rPr>
          <w:rFonts w:ascii="Times New Roman" w:hAnsi="Times New Roman"/>
          <w:bCs/>
          <w:color w:val="000000" w:themeColor="text1"/>
          <w:sz w:val="22"/>
          <w:szCs w:val="22"/>
        </w:rPr>
        <w:t>.</w:t>
      </w:r>
      <w:r w:rsidR="00557B7E" w:rsidRPr="00311E2D">
        <w:rPr>
          <w:rFonts w:ascii="Times New Roman" w:hAnsi="Times New Roman"/>
          <w:bCs/>
          <w:color w:val="000000" w:themeColor="text1"/>
          <w:sz w:val="22"/>
          <w:szCs w:val="22"/>
        </w:rPr>
        <w:t xml:space="preserve"> Thousands of journals and publishers globally ascribe to the COI clauses</w:t>
      </w:r>
      <w:r w:rsidR="00D36AA4" w:rsidRPr="00311E2D">
        <w:rPr>
          <w:rFonts w:ascii="Times New Roman" w:hAnsi="Times New Roman"/>
          <w:bCs/>
          <w:color w:val="000000" w:themeColor="text1"/>
          <w:sz w:val="22"/>
          <w:szCs w:val="22"/>
        </w:rPr>
        <w:t>,</w:t>
      </w:r>
      <w:r w:rsidR="00557B7E" w:rsidRPr="00311E2D">
        <w:rPr>
          <w:rFonts w:ascii="Times New Roman" w:hAnsi="Times New Roman"/>
          <w:bCs/>
          <w:color w:val="000000" w:themeColor="text1"/>
          <w:sz w:val="22"/>
          <w:szCs w:val="22"/>
        </w:rPr>
        <w:t xml:space="preserve"> and ethical limitations related to them, of the </w:t>
      </w:r>
      <w:r w:rsidR="00557B7E" w:rsidRPr="00311E2D">
        <w:rPr>
          <w:rFonts w:ascii="Times New Roman" w:hAnsi="Times New Roman"/>
          <w:bCs/>
          <w:color w:val="000000"/>
          <w:sz w:val="22"/>
          <w:szCs w:val="22"/>
        </w:rPr>
        <w:t>Committee on Publication Ethics (COPE)</w:t>
      </w:r>
      <w:r w:rsidR="003F3025" w:rsidRPr="00311E2D">
        <w:rPr>
          <w:rStyle w:val="FootnoteReference"/>
          <w:rFonts w:ascii="Times New Roman" w:hAnsi="Times New Roman"/>
          <w:color w:val="000000" w:themeColor="text1"/>
          <w:sz w:val="22"/>
          <w:szCs w:val="22"/>
        </w:rPr>
        <w:footnoteReference w:id="1"/>
      </w:r>
      <w:r w:rsidR="003F3025" w:rsidRPr="00311E2D">
        <w:rPr>
          <w:rFonts w:ascii="Times New Roman" w:hAnsi="Times New Roman"/>
          <w:bCs/>
          <w:color w:val="000000"/>
          <w:sz w:val="22"/>
          <w:szCs w:val="22"/>
        </w:rPr>
        <w:t>,</w:t>
      </w:r>
      <w:r w:rsidR="00557B7E" w:rsidRPr="00311E2D">
        <w:rPr>
          <w:rFonts w:ascii="Times New Roman" w:hAnsi="Times New Roman"/>
          <w:bCs/>
          <w:color w:val="000000"/>
          <w:sz w:val="22"/>
          <w:szCs w:val="22"/>
        </w:rPr>
        <w:t xml:space="preserve"> </w:t>
      </w:r>
      <w:r w:rsidR="00557B7E" w:rsidRPr="00311E2D">
        <w:rPr>
          <w:rFonts w:ascii="Times New Roman" w:hAnsi="Times New Roman"/>
          <w:bCs/>
          <w:iCs/>
          <w:color w:val="000000"/>
          <w:sz w:val="22"/>
          <w:szCs w:val="22"/>
        </w:rPr>
        <w:t>International Committee of Medical Journal Editors (ICMJE)</w:t>
      </w:r>
      <w:r w:rsidR="005927C5" w:rsidRPr="00311E2D">
        <w:rPr>
          <w:rStyle w:val="FootnoteReference"/>
          <w:rFonts w:ascii="Times New Roman" w:hAnsi="Times New Roman"/>
          <w:color w:val="000000" w:themeColor="text1"/>
          <w:sz w:val="22"/>
          <w:szCs w:val="22"/>
        </w:rPr>
        <w:footnoteReference w:id="2"/>
      </w:r>
      <w:r w:rsidR="00557B7E" w:rsidRPr="00311E2D">
        <w:rPr>
          <w:rFonts w:ascii="Times New Roman" w:hAnsi="Times New Roman"/>
          <w:bCs/>
          <w:iCs/>
          <w:color w:val="000000"/>
          <w:sz w:val="22"/>
          <w:szCs w:val="22"/>
        </w:rPr>
        <w:t xml:space="preserve">, </w:t>
      </w:r>
      <w:r w:rsidR="003F3025" w:rsidRPr="00311E2D">
        <w:rPr>
          <w:rFonts w:ascii="Times New Roman" w:hAnsi="Times New Roman"/>
          <w:bCs/>
          <w:iCs/>
          <w:color w:val="000000"/>
          <w:sz w:val="22"/>
          <w:szCs w:val="22"/>
        </w:rPr>
        <w:t>and</w:t>
      </w:r>
      <w:r w:rsidR="00D36AA4" w:rsidRPr="00311E2D">
        <w:rPr>
          <w:rFonts w:ascii="Times New Roman" w:hAnsi="Times New Roman"/>
          <w:bCs/>
          <w:iCs/>
          <w:color w:val="000000"/>
          <w:sz w:val="22"/>
          <w:szCs w:val="22"/>
        </w:rPr>
        <w:t>/or</w:t>
      </w:r>
      <w:r w:rsidR="003F3025" w:rsidRPr="00311E2D">
        <w:rPr>
          <w:rFonts w:ascii="Times New Roman" w:hAnsi="Times New Roman"/>
          <w:bCs/>
          <w:iCs/>
          <w:color w:val="000000"/>
          <w:sz w:val="22"/>
          <w:szCs w:val="22"/>
        </w:rPr>
        <w:t xml:space="preserve"> Council of Science Editors</w:t>
      </w:r>
      <w:r w:rsidR="003F3025" w:rsidRPr="00311E2D">
        <w:rPr>
          <w:rStyle w:val="FootnoteReference"/>
          <w:rFonts w:ascii="Times New Roman" w:hAnsi="Times New Roman"/>
          <w:color w:val="000000" w:themeColor="text1"/>
          <w:sz w:val="22"/>
          <w:szCs w:val="22"/>
        </w:rPr>
        <w:footnoteReference w:id="3"/>
      </w:r>
      <w:r w:rsidR="003F3025" w:rsidRPr="00311E2D">
        <w:rPr>
          <w:rFonts w:ascii="Times New Roman" w:hAnsi="Times New Roman"/>
          <w:bCs/>
          <w:iCs/>
          <w:color w:val="000000"/>
          <w:sz w:val="22"/>
          <w:szCs w:val="22"/>
        </w:rPr>
        <w:t xml:space="preserve">, </w:t>
      </w:r>
      <w:r w:rsidR="00557B7E" w:rsidRPr="00311E2D">
        <w:rPr>
          <w:rFonts w:ascii="Times New Roman" w:hAnsi="Times New Roman"/>
          <w:bCs/>
          <w:iCs/>
          <w:color w:val="000000"/>
          <w:sz w:val="22"/>
          <w:szCs w:val="22"/>
        </w:rPr>
        <w:t xml:space="preserve">so </w:t>
      </w:r>
      <w:r w:rsidR="00557B7E" w:rsidRPr="00311E2D">
        <w:rPr>
          <w:rFonts w:ascii="Times New Roman" w:hAnsi="Times New Roman"/>
          <w:bCs/>
          <w:iCs/>
          <w:color w:val="000000" w:themeColor="text1"/>
          <w:sz w:val="22"/>
          <w:szCs w:val="22"/>
        </w:rPr>
        <w:t>failure to declare a relevant COI, would constitute a publishing ethical transgression.</w:t>
      </w:r>
      <w:r w:rsidR="005927C5" w:rsidRPr="00311E2D">
        <w:rPr>
          <w:rFonts w:ascii="Times New Roman" w:hAnsi="Times New Roman"/>
          <w:bCs/>
          <w:iCs/>
          <w:color w:val="000000" w:themeColor="text1"/>
          <w:sz w:val="22"/>
          <w:szCs w:val="22"/>
        </w:rPr>
        <w:t xml:space="preserve"> Currently, the standing of an individual as a spouse or kin and the need to </w:t>
      </w:r>
      <w:r w:rsidR="00D36AA4" w:rsidRPr="00311E2D">
        <w:rPr>
          <w:rFonts w:ascii="Times New Roman" w:hAnsi="Times New Roman"/>
          <w:bCs/>
          <w:iCs/>
          <w:color w:val="000000" w:themeColor="text1"/>
          <w:sz w:val="22"/>
          <w:szCs w:val="22"/>
        </w:rPr>
        <w:t>make</w:t>
      </w:r>
      <w:r w:rsidR="00FF7CEE" w:rsidRPr="00311E2D">
        <w:rPr>
          <w:rFonts w:ascii="Times New Roman" w:hAnsi="Times New Roman"/>
          <w:bCs/>
          <w:iCs/>
          <w:color w:val="000000" w:themeColor="text1"/>
          <w:sz w:val="22"/>
          <w:szCs w:val="22"/>
        </w:rPr>
        <w:t xml:space="preserve"> </w:t>
      </w:r>
      <w:r w:rsidR="00B449C2" w:rsidRPr="00311E2D">
        <w:rPr>
          <w:rFonts w:ascii="Times New Roman" w:hAnsi="Times New Roman"/>
          <w:bCs/>
          <w:iCs/>
          <w:color w:val="000000" w:themeColor="text1"/>
          <w:sz w:val="22"/>
          <w:szCs w:val="22"/>
        </w:rPr>
        <w:t xml:space="preserve">the respective </w:t>
      </w:r>
      <w:r w:rsidR="00FF7CEE" w:rsidRPr="00311E2D">
        <w:rPr>
          <w:rFonts w:ascii="Times New Roman" w:hAnsi="Times New Roman"/>
          <w:bCs/>
          <w:iCs/>
          <w:color w:val="000000" w:themeColor="text1"/>
          <w:sz w:val="22"/>
          <w:szCs w:val="22"/>
        </w:rPr>
        <w:t>declaration</w:t>
      </w:r>
      <w:r w:rsidR="005927C5" w:rsidRPr="00311E2D">
        <w:rPr>
          <w:rFonts w:ascii="Times New Roman" w:hAnsi="Times New Roman"/>
          <w:bCs/>
          <w:iCs/>
          <w:color w:val="000000" w:themeColor="text1"/>
          <w:sz w:val="22"/>
          <w:szCs w:val="22"/>
        </w:rPr>
        <w:t xml:space="preserve"> in a published paper</w:t>
      </w:r>
      <w:r w:rsidR="00D36AA4" w:rsidRPr="00311E2D">
        <w:rPr>
          <w:rFonts w:ascii="Times New Roman" w:hAnsi="Times New Roman"/>
          <w:bCs/>
          <w:iCs/>
          <w:color w:val="000000" w:themeColor="text1"/>
          <w:sz w:val="22"/>
          <w:szCs w:val="22"/>
        </w:rPr>
        <w:t>,</w:t>
      </w:r>
      <w:r w:rsidR="005927C5" w:rsidRPr="00311E2D">
        <w:rPr>
          <w:rFonts w:ascii="Times New Roman" w:hAnsi="Times New Roman"/>
          <w:bCs/>
          <w:iCs/>
          <w:color w:val="000000" w:themeColor="text1"/>
          <w:sz w:val="22"/>
          <w:szCs w:val="22"/>
        </w:rPr>
        <w:t xml:space="preserve"> </w:t>
      </w:r>
      <w:r w:rsidR="00FF7CEE" w:rsidRPr="00311E2D">
        <w:rPr>
          <w:rFonts w:ascii="Times New Roman" w:hAnsi="Times New Roman"/>
          <w:bCs/>
          <w:iCs/>
          <w:color w:val="000000" w:themeColor="text1"/>
          <w:sz w:val="22"/>
          <w:szCs w:val="22"/>
        </w:rPr>
        <w:t xml:space="preserve">regardless </w:t>
      </w:r>
      <w:r w:rsidR="005927C5" w:rsidRPr="00311E2D">
        <w:rPr>
          <w:rFonts w:ascii="Times New Roman" w:hAnsi="Times New Roman"/>
          <w:bCs/>
          <w:iCs/>
          <w:color w:val="000000" w:themeColor="text1"/>
          <w:sz w:val="22"/>
          <w:szCs w:val="22"/>
        </w:rPr>
        <w:t xml:space="preserve">if they have the same or different family names, </w:t>
      </w:r>
      <w:r w:rsidR="00BF6831" w:rsidRPr="00311E2D">
        <w:rPr>
          <w:rFonts w:ascii="Times New Roman" w:hAnsi="Times New Roman"/>
          <w:bCs/>
          <w:iCs/>
          <w:color w:val="000000" w:themeColor="text1"/>
          <w:sz w:val="22"/>
          <w:szCs w:val="22"/>
        </w:rPr>
        <w:t>are no</w:t>
      </w:r>
      <w:r w:rsidR="005927C5" w:rsidRPr="00311E2D">
        <w:rPr>
          <w:rFonts w:ascii="Times New Roman" w:hAnsi="Times New Roman"/>
          <w:bCs/>
          <w:iCs/>
          <w:color w:val="000000" w:themeColor="text1"/>
          <w:sz w:val="22"/>
          <w:szCs w:val="22"/>
        </w:rPr>
        <w:t>t</w:t>
      </w:r>
      <w:r w:rsidR="00BF6831" w:rsidRPr="00311E2D">
        <w:rPr>
          <w:rFonts w:ascii="Times New Roman" w:hAnsi="Times New Roman"/>
          <w:bCs/>
          <w:iCs/>
          <w:color w:val="000000" w:themeColor="text1"/>
          <w:sz w:val="22"/>
          <w:szCs w:val="22"/>
        </w:rPr>
        <w:t xml:space="preserve"> required by t</w:t>
      </w:r>
      <w:r w:rsidR="005927C5" w:rsidRPr="00311E2D">
        <w:rPr>
          <w:rFonts w:ascii="Times New Roman" w:hAnsi="Times New Roman"/>
          <w:bCs/>
          <w:iCs/>
          <w:color w:val="000000" w:themeColor="text1"/>
          <w:sz w:val="22"/>
          <w:szCs w:val="22"/>
        </w:rPr>
        <w:t xml:space="preserve">he ICMJE, COPE, CSE or other </w:t>
      </w:r>
      <w:r w:rsidR="003F3025" w:rsidRPr="00311E2D">
        <w:rPr>
          <w:rFonts w:ascii="Times New Roman" w:hAnsi="Times New Roman"/>
          <w:bCs/>
          <w:iCs/>
          <w:color w:val="000000" w:themeColor="text1"/>
          <w:sz w:val="22"/>
          <w:szCs w:val="22"/>
        </w:rPr>
        <w:t xml:space="preserve">publishing ethics </w:t>
      </w:r>
      <w:r w:rsidR="005927C5" w:rsidRPr="00311E2D">
        <w:rPr>
          <w:rFonts w:ascii="Times New Roman" w:hAnsi="Times New Roman"/>
          <w:bCs/>
          <w:iCs/>
          <w:color w:val="000000" w:themeColor="text1"/>
          <w:sz w:val="22"/>
          <w:szCs w:val="22"/>
        </w:rPr>
        <w:t xml:space="preserve">clauses, </w:t>
      </w:r>
      <w:r w:rsidR="00D36AA4" w:rsidRPr="00311E2D">
        <w:rPr>
          <w:rFonts w:ascii="Times New Roman" w:hAnsi="Times New Roman"/>
          <w:bCs/>
          <w:iCs/>
          <w:color w:val="000000" w:themeColor="text1"/>
          <w:sz w:val="22"/>
          <w:szCs w:val="22"/>
        </w:rPr>
        <w:t xml:space="preserve">as far as we know, </w:t>
      </w:r>
      <w:r w:rsidR="005927C5" w:rsidRPr="00311E2D">
        <w:rPr>
          <w:rFonts w:ascii="Times New Roman" w:hAnsi="Times New Roman"/>
          <w:bCs/>
          <w:iCs/>
          <w:color w:val="000000" w:themeColor="text1"/>
          <w:sz w:val="22"/>
          <w:szCs w:val="22"/>
        </w:rPr>
        <w:t>but should become so in the future</w:t>
      </w:r>
      <w:r w:rsidR="00937C90" w:rsidRPr="00311E2D">
        <w:rPr>
          <w:rFonts w:ascii="Times New Roman" w:hAnsi="Times New Roman"/>
          <w:bCs/>
          <w:iCs/>
          <w:color w:val="000000" w:themeColor="text1"/>
          <w:sz w:val="22"/>
          <w:szCs w:val="22"/>
        </w:rPr>
        <w:t xml:space="preserve"> to avoid favoritism, cronyism and nepotism</w:t>
      </w:r>
      <w:r w:rsidR="00937C90" w:rsidRPr="00311E2D">
        <w:rPr>
          <w:rFonts w:ascii="Times New Roman" w:hAnsi="Times New Roman"/>
          <w:bCs/>
          <w:color w:val="000000" w:themeColor="text1"/>
          <w:sz w:val="22"/>
          <w:szCs w:val="22"/>
        </w:rPr>
        <w:t xml:space="preserve"> (Teixeira da Silva et al., 2019b)</w:t>
      </w:r>
      <w:r w:rsidR="005927C5" w:rsidRPr="00311E2D">
        <w:rPr>
          <w:rFonts w:ascii="Times New Roman" w:hAnsi="Times New Roman"/>
          <w:bCs/>
          <w:iCs/>
          <w:color w:val="000000" w:themeColor="text1"/>
          <w:sz w:val="22"/>
          <w:szCs w:val="22"/>
        </w:rPr>
        <w:t>.</w:t>
      </w:r>
    </w:p>
    <w:p w:rsidR="0073316F" w:rsidRPr="00311E2D" w:rsidRDefault="0073316F" w:rsidP="00311E2D">
      <w:pPr>
        <w:widowControl w:val="0"/>
        <w:spacing w:line="360" w:lineRule="auto"/>
        <w:ind w:firstLine="389"/>
        <w:jc w:val="both"/>
        <w:rPr>
          <w:rFonts w:ascii="Times New Roman" w:hAnsi="Times New Roman"/>
          <w:bCs/>
          <w:color w:val="000000" w:themeColor="text1"/>
          <w:sz w:val="22"/>
          <w:szCs w:val="22"/>
        </w:rPr>
      </w:pPr>
      <w:r w:rsidRPr="00311E2D">
        <w:rPr>
          <w:rFonts w:ascii="Times New Roman" w:hAnsi="Times New Roman"/>
          <w:bCs/>
          <w:color w:val="000000" w:themeColor="text1"/>
          <w:sz w:val="22"/>
          <w:szCs w:val="22"/>
        </w:rPr>
        <w:t xml:space="preserve">According to </w:t>
      </w:r>
      <w:r w:rsidR="0020593A" w:rsidRPr="00311E2D">
        <w:rPr>
          <w:rFonts w:ascii="Times New Roman" w:hAnsi="Times New Roman"/>
          <w:bCs/>
          <w:color w:val="000000" w:themeColor="text1"/>
          <w:sz w:val="22"/>
          <w:szCs w:val="22"/>
        </w:rPr>
        <w:t>Slack (2012)</w:t>
      </w:r>
      <w:r w:rsidRPr="00311E2D">
        <w:rPr>
          <w:rFonts w:ascii="Times New Roman" w:hAnsi="Times New Roman"/>
          <w:bCs/>
          <w:color w:val="000000" w:themeColor="text1"/>
          <w:sz w:val="22"/>
          <w:szCs w:val="22"/>
        </w:rPr>
        <w:t xml:space="preserve">, </w:t>
      </w:r>
      <w:r w:rsidR="00CF1CDA" w:rsidRPr="00311E2D">
        <w:rPr>
          <w:rFonts w:ascii="Times New Roman" w:hAnsi="Times New Roman"/>
          <w:bCs/>
          <w:color w:val="000000" w:themeColor="text1"/>
          <w:sz w:val="22"/>
          <w:szCs w:val="22"/>
        </w:rPr>
        <w:t>marit</w:t>
      </w:r>
      <w:r w:rsidR="00365F7F" w:rsidRPr="00311E2D">
        <w:rPr>
          <w:rFonts w:ascii="Times New Roman" w:hAnsi="Times New Roman"/>
          <w:bCs/>
          <w:color w:val="000000" w:themeColor="text1"/>
          <w:sz w:val="22"/>
          <w:szCs w:val="22"/>
        </w:rPr>
        <w:t xml:space="preserve">al </w:t>
      </w:r>
      <w:r w:rsidRPr="00311E2D">
        <w:rPr>
          <w:rFonts w:ascii="Times New Roman" w:hAnsi="Times New Roman"/>
          <w:bCs/>
          <w:color w:val="000000" w:themeColor="text1"/>
          <w:sz w:val="22"/>
          <w:szCs w:val="22"/>
        </w:rPr>
        <w:t xml:space="preserve">collaboration </w:t>
      </w:r>
      <w:r w:rsidR="00365F7F" w:rsidRPr="00311E2D">
        <w:rPr>
          <w:rFonts w:ascii="Times New Roman" w:hAnsi="Times New Roman"/>
          <w:bCs/>
          <w:color w:val="000000" w:themeColor="text1"/>
          <w:sz w:val="22"/>
          <w:szCs w:val="22"/>
        </w:rPr>
        <w:t>encompasses</w:t>
      </w:r>
      <w:r w:rsidRPr="00311E2D">
        <w:rPr>
          <w:rFonts w:ascii="Times New Roman" w:hAnsi="Times New Roman"/>
          <w:bCs/>
          <w:color w:val="000000" w:themeColor="text1"/>
          <w:sz w:val="22"/>
          <w:szCs w:val="22"/>
        </w:rPr>
        <w:t xml:space="preserve"> household management, discussion of research projects, aid in editing and publishing</w:t>
      </w:r>
      <w:r w:rsidR="00365F7F" w:rsidRPr="00311E2D">
        <w:rPr>
          <w:rFonts w:ascii="Times New Roman" w:hAnsi="Times New Roman"/>
          <w:bCs/>
          <w:color w:val="000000" w:themeColor="text1"/>
          <w:sz w:val="22"/>
          <w:szCs w:val="22"/>
        </w:rPr>
        <w:t xml:space="preserve">, and other </w:t>
      </w:r>
      <w:r w:rsidR="00CF1CDA" w:rsidRPr="00311E2D">
        <w:rPr>
          <w:rFonts w:ascii="Times New Roman" w:hAnsi="Times New Roman"/>
          <w:bCs/>
          <w:color w:val="000000" w:themeColor="text1"/>
          <w:sz w:val="22"/>
          <w:szCs w:val="22"/>
        </w:rPr>
        <w:t>topics</w:t>
      </w:r>
      <w:r w:rsidRPr="00311E2D">
        <w:rPr>
          <w:rFonts w:ascii="Times New Roman" w:hAnsi="Times New Roman"/>
          <w:bCs/>
          <w:color w:val="000000" w:themeColor="text1"/>
          <w:sz w:val="22"/>
          <w:szCs w:val="22"/>
        </w:rPr>
        <w:t xml:space="preserve">. As for the scientific work itself, collaboration ranges from the husband-creator/wife-assistant model to truly egalitarian couples but, even for the latter, </w:t>
      </w:r>
      <w:r w:rsidR="00CF1CDA" w:rsidRPr="00311E2D">
        <w:rPr>
          <w:rFonts w:ascii="Times New Roman" w:hAnsi="Times New Roman"/>
          <w:bCs/>
          <w:color w:val="000000" w:themeColor="text1"/>
          <w:sz w:val="22"/>
          <w:szCs w:val="22"/>
        </w:rPr>
        <w:t xml:space="preserve">it </w:t>
      </w:r>
      <w:r w:rsidRPr="00311E2D">
        <w:rPr>
          <w:rFonts w:ascii="Times New Roman" w:hAnsi="Times New Roman"/>
          <w:bCs/>
          <w:color w:val="000000" w:themeColor="text1"/>
          <w:sz w:val="22"/>
          <w:szCs w:val="22"/>
        </w:rPr>
        <w:t>does not necessarily impl</w:t>
      </w:r>
      <w:r w:rsidR="00D36AA4" w:rsidRPr="00311E2D">
        <w:rPr>
          <w:rFonts w:ascii="Times New Roman" w:hAnsi="Times New Roman"/>
          <w:bCs/>
          <w:color w:val="000000" w:themeColor="text1"/>
          <w:sz w:val="22"/>
          <w:szCs w:val="22"/>
        </w:rPr>
        <w:t>y</w:t>
      </w:r>
      <w:r w:rsidRPr="00311E2D">
        <w:rPr>
          <w:rFonts w:ascii="Times New Roman" w:hAnsi="Times New Roman"/>
          <w:bCs/>
          <w:color w:val="000000" w:themeColor="text1"/>
          <w:sz w:val="22"/>
          <w:szCs w:val="22"/>
        </w:rPr>
        <w:t xml:space="preserve"> joint research and publications. This point is illustrated, among other famous spouses, by the Nobelists Carl and Gerty Cori and Nobel-nominees Walter and Ida Noddack</w:t>
      </w:r>
      <w:r w:rsidR="00296735" w:rsidRPr="00311E2D">
        <w:rPr>
          <w:rFonts w:ascii="Times New Roman" w:hAnsi="Times New Roman"/>
          <w:bCs/>
          <w:color w:val="000000" w:themeColor="text1"/>
          <w:sz w:val="22"/>
          <w:szCs w:val="22"/>
        </w:rPr>
        <w:t xml:space="preserve"> </w:t>
      </w:r>
      <w:r w:rsidRPr="00311E2D">
        <w:rPr>
          <w:rFonts w:ascii="Times New Roman" w:hAnsi="Times New Roman"/>
          <w:bCs/>
          <w:color w:val="000000" w:themeColor="text1"/>
          <w:sz w:val="22"/>
          <w:szCs w:val="22"/>
        </w:rPr>
        <w:t xml:space="preserve">who, in spite of functioning as an </w:t>
      </w:r>
      <w:r w:rsidRPr="00311E2D">
        <w:rPr>
          <w:rFonts w:ascii="Times New Roman" w:hAnsi="Times New Roman"/>
          <w:bCs/>
          <w:i/>
          <w:color w:val="000000" w:themeColor="text1"/>
          <w:sz w:val="22"/>
          <w:szCs w:val="22"/>
        </w:rPr>
        <w:t>Arbeitsgemeinschaft</w:t>
      </w:r>
      <w:r w:rsidRPr="00311E2D">
        <w:rPr>
          <w:rFonts w:ascii="Times New Roman" w:hAnsi="Times New Roman"/>
          <w:bCs/>
          <w:color w:val="000000" w:themeColor="text1"/>
          <w:sz w:val="22"/>
          <w:szCs w:val="22"/>
        </w:rPr>
        <w:t xml:space="preserve"> or collective work unit for their entire scientific life, preserved their intellectual independence</w:t>
      </w:r>
      <w:r w:rsidR="00D36AA4" w:rsidRPr="00311E2D">
        <w:rPr>
          <w:rFonts w:ascii="Times New Roman" w:hAnsi="Times New Roman"/>
          <w:bCs/>
          <w:color w:val="000000" w:themeColor="text1"/>
          <w:sz w:val="22"/>
          <w:szCs w:val="22"/>
        </w:rPr>
        <w:t>,</w:t>
      </w:r>
      <w:r w:rsidRPr="00311E2D">
        <w:rPr>
          <w:rFonts w:ascii="Times New Roman" w:hAnsi="Times New Roman"/>
          <w:bCs/>
          <w:color w:val="000000" w:themeColor="text1"/>
          <w:sz w:val="22"/>
          <w:szCs w:val="22"/>
        </w:rPr>
        <w:t xml:space="preserve"> each of them publish</w:t>
      </w:r>
      <w:r w:rsidR="00D36AA4" w:rsidRPr="00311E2D">
        <w:rPr>
          <w:rFonts w:ascii="Times New Roman" w:hAnsi="Times New Roman"/>
          <w:bCs/>
          <w:color w:val="000000" w:themeColor="text1"/>
          <w:sz w:val="22"/>
          <w:szCs w:val="22"/>
        </w:rPr>
        <w:t>ing</w:t>
      </w:r>
      <w:r w:rsidRPr="00311E2D">
        <w:rPr>
          <w:rFonts w:ascii="Times New Roman" w:hAnsi="Times New Roman"/>
          <w:bCs/>
          <w:color w:val="000000" w:themeColor="text1"/>
          <w:sz w:val="22"/>
          <w:szCs w:val="22"/>
        </w:rPr>
        <w:t xml:space="preserve"> a sizeable proportion of papers alone or with other co-workers. Analogously, in a sample of nearly 200 couples working during the period 1950-1970 in the same sub-fields, Rossiter (cited by Slack, 2012) found that many of them “did not actually collaborate on their research and publications”.</w:t>
      </w:r>
      <w:r w:rsidR="00F2345C" w:rsidRPr="00311E2D">
        <w:rPr>
          <w:rFonts w:ascii="Times New Roman" w:hAnsi="Times New Roman"/>
          <w:bCs/>
          <w:color w:val="000000" w:themeColor="text1"/>
          <w:sz w:val="22"/>
          <w:szCs w:val="22"/>
        </w:rPr>
        <w:t xml:space="preserve"> </w:t>
      </w:r>
      <w:r w:rsidR="00365F7F" w:rsidRPr="00311E2D">
        <w:rPr>
          <w:rFonts w:ascii="Times New Roman" w:hAnsi="Times New Roman"/>
          <w:bCs/>
          <w:color w:val="000000" w:themeColor="text1"/>
          <w:sz w:val="22"/>
          <w:szCs w:val="22"/>
        </w:rPr>
        <w:t xml:space="preserve">Currently, </w:t>
      </w:r>
      <w:r w:rsidR="00F2345C" w:rsidRPr="00311E2D">
        <w:rPr>
          <w:rFonts w:ascii="Times New Roman" w:hAnsi="Times New Roman"/>
          <w:bCs/>
          <w:color w:val="000000" w:themeColor="text1"/>
          <w:sz w:val="22"/>
          <w:szCs w:val="22"/>
        </w:rPr>
        <w:t>any help provi</w:t>
      </w:r>
      <w:r w:rsidR="00C851D5" w:rsidRPr="00311E2D">
        <w:rPr>
          <w:rFonts w:ascii="Times New Roman" w:hAnsi="Times New Roman"/>
          <w:bCs/>
          <w:color w:val="000000" w:themeColor="text1"/>
          <w:sz w:val="22"/>
          <w:szCs w:val="22"/>
        </w:rPr>
        <w:t xml:space="preserve">ded by a spouse to the other is </w:t>
      </w:r>
      <w:r w:rsidR="00CF1CDA" w:rsidRPr="00311E2D">
        <w:rPr>
          <w:rFonts w:ascii="Times New Roman" w:hAnsi="Times New Roman"/>
          <w:bCs/>
          <w:color w:val="000000" w:themeColor="text1"/>
          <w:sz w:val="22"/>
          <w:szCs w:val="22"/>
        </w:rPr>
        <w:t xml:space="preserve">often </w:t>
      </w:r>
      <w:r w:rsidR="00121498" w:rsidRPr="00311E2D">
        <w:rPr>
          <w:rFonts w:ascii="Times New Roman" w:hAnsi="Times New Roman"/>
          <w:bCs/>
          <w:color w:val="000000" w:themeColor="text1"/>
          <w:sz w:val="22"/>
          <w:szCs w:val="22"/>
        </w:rPr>
        <w:t xml:space="preserve">rewarded </w:t>
      </w:r>
      <w:r w:rsidR="00F2345C" w:rsidRPr="00311E2D">
        <w:rPr>
          <w:rFonts w:ascii="Times New Roman" w:hAnsi="Times New Roman"/>
          <w:bCs/>
          <w:color w:val="000000" w:themeColor="text1"/>
          <w:sz w:val="22"/>
          <w:szCs w:val="22"/>
        </w:rPr>
        <w:t>with a co-authorship</w:t>
      </w:r>
      <w:r w:rsidR="00CF1CDA" w:rsidRPr="00311E2D">
        <w:rPr>
          <w:rFonts w:ascii="Times New Roman" w:hAnsi="Times New Roman"/>
          <w:bCs/>
          <w:color w:val="000000" w:themeColor="text1"/>
          <w:sz w:val="22"/>
          <w:szCs w:val="22"/>
        </w:rPr>
        <w:t xml:space="preserve"> rather than </w:t>
      </w:r>
      <w:r w:rsidR="00121498" w:rsidRPr="00311E2D">
        <w:rPr>
          <w:rFonts w:ascii="Times New Roman" w:hAnsi="Times New Roman"/>
          <w:bCs/>
          <w:color w:val="000000" w:themeColor="text1"/>
          <w:sz w:val="22"/>
          <w:szCs w:val="22"/>
        </w:rPr>
        <w:t xml:space="preserve">an acknowledgement </w:t>
      </w:r>
      <w:r w:rsidR="00F2345C" w:rsidRPr="00311E2D">
        <w:rPr>
          <w:rFonts w:ascii="Times New Roman" w:hAnsi="Times New Roman"/>
          <w:bCs/>
          <w:color w:val="000000" w:themeColor="text1"/>
          <w:sz w:val="22"/>
          <w:szCs w:val="22"/>
        </w:rPr>
        <w:t>(</w:t>
      </w:r>
      <w:r w:rsidR="00301701" w:rsidRPr="00311E2D">
        <w:rPr>
          <w:rFonts w:ascii="Times New Roman" w:hAnsi="Times New Roman"/>
          <w:bCs/>
          <w:color w:val="000000" w:themeColor="text1"/>
          <w:sz w:val="22"/>
          <w:szCs w:val="22"/>
        </w:rPr>
        <w:t>Rivera, 2018).</w:t>
      </w:r>
      <w:r w:rsidR="00F2345C" w:rsidRPr="00311E2D">
        <w:rPr>
          <w:rFonts w:ascii="Times New Roman" w:hAnsi="Times New Roman"/>
          <w:bCs/>
          <w:color w:val="000000" w:themeColor="text1"/>
          <w:sz w:val="22"/>
          <w:szCs w:val="22"/>
        </w:rPr>
        <w:t xml:space="preserve"> </w:t>
      </w:r>
      <w:r w:rsidR="00311E2D" w:rsidRPr="00311E2D">
        <w:rPr>
          <w:rFonts w:ascii="Times New Roman" w:hAnsi="Times New Roman"/>
          <w:bCs/>
          <w:color w:val="000000" w:themeColor="text1"/>
          <w:sz w:val="22"/>
          <w:szCs w:val="22"/>
        </w:rPr>
        <w:t>The latter case, if reciprocal, corresponds to the ethically debatable Hardy-Littlewood axioms of collaboration (Teixeira da Silva and Dobránszki, 2013).</w:t>
      </w:r>
    </w:p>
    <w:p w:rsidR="004D5360" w:rsidRPr="00311E2D" w:rsidRDefault="00A45D4E" w:rsidP="00311E2D">
      <w:pPr>
        <w:widowControl w:val="0"/>
        <w:spacing w:line="360" w:lineRule="auto"/>
        <w:ind w:firstLineChars="177" w:firstLine="389"/>
        <w:jc w:val="both"/>
        <w:rPr>
          <w:rFonts w:ascii="Times New Roman" w:hAnsi="Times New Roman"/>
          <w:bCs/>
          <w:color w:val="000000" w:themeColor="text1"/>
          <w:sz w:val="22"/>
          <w:szCs w:val="22"/>
        </w:rPr>
      </w:pPr>
      <w:r w:rsidRPr="00311E2D">
        <w:rPr>
          <w:rFonts w:ascii="Times New Roman" w:hAnsi="Times New Roman"/>
          <w:bCs/>
          <w:color w:val="000000" w:themeColor="text1"/>
          <w:sz w:val="22"/>
          <w:szCs w:val="22"/>
        </w:rPr>
        <w:t xml:space="preserve">In brief, spousal nepotism </w:t>
      </w:r>
      <w:r w:rsidR="004A1493" w:rsidRPr="00311E2D">
        <w:rPr>
          <w:rFonts w:ascii="Times New Roman" w:hAnsi="Times New Roman"/>
          <w:bCs/>
          <w:color w:val="000000" w:themeColor="text1"/>
          <w:sz w:val="22"/>
          <w:szCs w:val="22"/>
        </w:rPr>
        <w:t xml:space="preserve">may occur to ensure mutual career </w:t>
      </w:r>
      <w:r w:rsidR="008B2E2E" w:rsidRPr="00311E2D">
        <w:rPr>
          <w:rFonts w:ascii="Times New Roman" w:hAnsi="Times New Roman"/>
          <w:bCs/>
          <w:color w:val="000000" w:themeColor="text1"/>
          <w:sz w:val="22"/>
          <w:szCs w:val="22"/>
        </w:rPr>
        <w:t xml:space="preserve">progression or intellectual advancement </w:t>
      </w:r>
      <w:r w:rsidR="00B449C2" w:rsidRPr="00311E2D">
        <w:rPr>
          <w:rFonts w:ascii="Times New Roman" w:hAnsi="Times New Roman"/>
          <w:bCs/>
          <w:color w:val="000000" w:themeColor="text1"/>
          <w:sz w:val="22"/>
          <w:szCs w:val="22"/>
        </w:rPr>
        <w:lastRenderedPageBreak/>
        <w:t>via</w:t>
      </w:r>
      <w:r w:rsidR="004A1493" w:rsidRPr="00311E2D">
        <w:rPr>
          <w:rFonts w:ascii="Times New Roman" w:hAnsi="Times New Roman"/>
          <w:bCs/>
          <w:color w:val="000000" w:themeColor="text1"/>
          <w:sz w:val="22"/>
          <w:szCs w:val="22"/>
        </w:rPr>
        <w:t xml:space="preserve"> </w:t>
      </w:r>
      <w:r w:rsidR="008B2E2E" w:rsidRPr="00311E2D">
        <w:rPr>
          <w:rFonts w:ascii="Times New Roman" w:hAnsi="Times New Roman"/>
          <w:bCs/>
          <w:color w:val="000000" w:themeColor="text1"/>
          <w:sz w:val="22"/>
          <w:szCs w:val="22"/>
        </w:rPr>
        <w:t xml:space="preserve">systematic </w:t>
      </w:r>
      <w:r w:rsidR="004A1493" w:rsidRPr="00311E2D">
        <w:rPr>
          <w:rFonts w:ascii="Times New Roman" w:hAnsi="Times New Roman"/>
          <w:bCs/>
          <w:color w:val="000000" w:themeColor="text1"/>
          <w:sz w:val="22"/>
          <w:szCs w:val="22"/>
        </w:rPr>
        <w:t xml:space="preserve">and reciprocal </w:t>
      </w:r>
      <w:r w:rsidR="008B2E2E" w:rsidRPr="00311E2D">
        <w:rPr>
          <w:rFonts w:ascii="Times New Roman" w:hAnsi="Times New Roman"/>
          <w:bCs/>
          <w:color w:val="000000" w:themeColor="text1"/>
          <w:sz w:val="22"/>
          <w:szCs w:val="22"/>
        </w:rPr>
        <w:t xml:space="preserve">co-authorship in all or </w:t>
      </w:r>
      <w:r w:rsidR="009F1568" w:rsidRPr="00311E2D">
        <w:rPr>
          <w:rFonts w:ascii="Times New Roman" w:hAnsi="Times New Roman"/>
          <w:bCs/>
          <w:color w:val="000000" w:themeColor="text1"/>
          <w:sz w:val="22"/>
          <w:szCs w:val="22"/>
        </w:rPr>
        <w:t xml:space="preserve">most </w:t>
      </w:r>
      <w:r w:rsidR="008B2E2E" w:rsidRPr="00311E2D">
        <w:rPr>
          <w:rFonts w:ascii="Times New Roman" w:hAnsi="Times New Roman"/>
          <w:bCs/>
          <w:color w:val="000000" w:themeColor="text1"/>
          <w:sz w:val="22"/>
          <w:szCs w:val="22"/>
        </w:rPr>
        <w:t xml:space="preserve">publications </w:t>
      </w:r>
      <w:r w:rsidR="004A1493" w:rsidRPr="00311E2D">
        <w:rPr>
          <w:rFonts w:ascii="Times New Roman" w:hAnsi="Times New Roman"/>
          <w:bCs/>
          <w:color w:val="000000" w:themeColor="text1"/>
          <w:sz w:val="22"/>
          <w:szCs w:val="22"/>
        </w:rPr>
        <w:t>of both spouses</w:t>
      </w:r>
      <w:r w:rsidR="008B2E2E" w:rsidRPr="00311E2D">
        <w:rPr>
          <w:rFonts w:ascii="Times New Roman" w:hAnsi="Times New Roman"/>
          <w:bCs/>
          <w:color w:val="000000" w:themeColor="text1"/>
          <w:sz w:val="22"/>
          <w:szCs w:val="22"/>
        </w:rPr>
        <w:t xml:space="preserve"> (</w:t>
      </w:r>
      <w:r w:rsidR="00603C50" w:rsidRPr="00311E2D">
        <w:rPr>
          <w:rFonts w:ascii="Times New Roman" w:hAnsi="Times New Roman"/>
          <w:bCs/>
          <w:color w:val="000000" w:themeColor="text1"/>
          <w:sz w:val="22"/>
          <w:szCs w:val="22"/>
        </w:rPr>
        <w:t>Creamer, 1999</w:t>
      </w:r>
      <w:r w:rsidR="0091483A" w:rsidRPr="00311E2D">
        <w:rPr>
          <w:rFonts w:ascii="Times New Roman" w:hAnsi="Times New Roman"/>
          <w:bCs/>
          <w:color w:val="000000" w:themeColor="text1"/>
          <w:sz w:val="22"/>
          <w:szCs w:val="22"/>
        </w:rPr>
        <w:t>; Olesen et al., 2018</w:t>
      </w:r>
      <w:r w:rsidR="008B2E2E" w:rsidRPr="00311E2D">
        <w:rPr>
          <w:rFonts w:ascii="Times New Roman" w:hAnsi="Times New Roman"/>
          <w:bCs/>
          <w:color w:val="000000" w:themeColor="text1"/>
          <w:sz w:val="22"/>
          <w:szCs w:val="22"/>
        </w:rPr>
        <w:t>)</w:t>
      </w:r>
      <w:r w:rsidR="002666CE" w:rsidRPr="00311E2D">
        <w:rPr>
          <w:rFonts w:ascii="Times New Roman" w:hAnsi="Times New Roman"/>
          <w:bCs/>
          <w:color w:val="000000" w:themeColor="text1"/>
          <w:sz w:val="22"/>
          <w:szCs w:val="22"/>
        </w:rPr>
        <w:t>.</w:t>
      </w:r>
      <w:r w:rsidR="008B2E2E" w:rsidRPr="00311E2D">
        <w:rPr>
          <w:rFonts w:ascii="Times New Roman" w:hAnsi="Times New Roman"/>
          <w:bCs/>
          <w:color w:val="000000" w:themeColor="text1"/>
          <w:sz w:val="22"/>
          <w:szCs w:val="22"/>
        </w:rPr>
        <w:t xml:space="preserve"> The same applies to parents who attempt to advance their children’s academic careers through their inclusion as co-authors (Rivera, 201</w:t>
      </w:r>
      <w:r w:rsidR="00474F23" w:rsidRPr="00311E2D">
        <w:rPr>
          <w:rFonts w:ascii="Times New Roman" w:hAnsi="Times New Roman"/>
          <w:bCs/>
          <w:color w:val="000000" w:themeColor="text1"/>
          <w:sz w:val="22"/>
          <w:szCs w:val="22"/>
        </w:rPr>
        <w:t>9</w:t>
      </w:r>
      <w:r w:rsidR="008B2E2E" w:rsidRPr="00311E2D">
        <w:rPr>
          <w:rFonts w:ascii="Times New Roman" w:hAnsi="Times New Roman"/>
          <w:bCs/>
          <w:color w:val="000000" w:themeColor="text1"/>
          <w:sz w:val="22"/>
          <w:szCs w:val="22"/>
        </w:rPr>
        <w:t>).</w:t>
      </w:r>
    </w:p>
    <w:p w:rsidR="00311E2D" w:rsidRPr="00311E2D" w:rsidRDefault="00311E2D" w:rsidP="00311E2D">
      <w:pPr>
        <w:widowControl w:val="0"/>
        <w:spacing w:line="360" w:lineRule="auto"/>
        <w:ind w:firstLineChars="177" w:firstLine="389"/>
        <w:jc w:val="both"/>
        <w:rPr>
          <w:rFonts w:ascii="Times New Roman" w:hAnsi="Times New Roman"/>
          <w:bCs/>
          <w:color w:val="000000" w:themeColor="text1"/>
          <w:sz w:val="22"/>
          <w:szCs w:val="22"/>
        </w:rPr>
      </w:pPr>
      <w:r>
        <w:rPr>
          <w:rFonts w:ascii="Times New Roman" w:hAnsi="Times New Roman" w:hint="eastAsia"/>
          <w:bCs/>
          <w:color w:val="000000" w:themeColor="text1"/>
          <w:sz w:val="22"/>
          <w:szCs w:val="22"/>
        </w:rPr>
        <w:t>We thus believe, even though current mainstream ethical guidelines do not stipulate this requirement, that as publishing ethics become increasingly complex and stringent, and as a fail-safe measure, that authors who share authorship with spouses or kin should declare so in the COI section of their paper.</w:t>
      </w:r>
    </w:p>
    <w:p w:rsidR="006278D8" w:rsidRPr="00311E2D" w:rsidRDefault="006278D8" w:rsidP="00311E2D">
      <w:pPr>
        <w:widowControl w:val="0"/>
        <w:spacing w:line="360" w:lineRule="auto"/>
        <w:jc w:val="both"/>
        <w:rPr>
          <w:rFonts w:ascii="Times New Roman" w:hAnsi="Times New Roman"/>
          <w:b/>
          <w:bCs/>
          <w:noProof/>
          <w:color w:val="000000"/>
          <w:sz w:val="22"/>
          <w:szCs w:val="22"/>
        </w:rPr>
      </w:pPr>
    </w:p>
    <w:p w:rsidR="004D5360" w:rsidRPr="00050D3F" w:rsidRDefault="004D5360" w:rsidP="00050D3F">
      <w:pPr>
        <w:spacing w:line="360" w:lineRule="auto"/>
        <w:jc w:val="both"/>
        <w:rPr>
          <w:rFonts w:ascii="Times New Roman" w:hAnsi="Times New Roman"/>
          <w:b/>
          <w:color w:val="000000"/>
          <w:sz w:val="22"/>
          <w:szCs w:val="22"/>
          <w:lang w:val="en"/>
        </w:rPr>
      </w:pPr>
      <w:r w:rsidRPr="00050D3F">
        <w:rPr>
          <w:rFonts w:ascii="Times New Roman" w:hAnsi="Times New Roman"/>
          <w:b/>
          <w:color w:val="000000"/>
          <w:sz w:val="22"/>
          <w:szCs w:val="22"/>
          <w:lang w:val="en"/>
        </w:rPr>
        <w:t>References</w:t>
      </w:r>
    </w:p>
    <w:p w:rsidR="00603C50" w:rsidRPr="00311E2D" w:rsidRDefault="00603C50" w:rsidP="00311E2D">
      <w:pPr>
        <w:widowControl w:val="0"/>
        <w:ind w:left="386" w:hangingChars="193" w:hanging="386"/>
        <w:jc w:val="both"/>
        <w:rPr>
          <w:rStyle w:val="Hyperlink"/>
          <w:rFonts w:ascii="Times New Roman" w:hAnsi="Times New Roman"/>
          <w:bCs/>
          <w:sz w:val="20"/>
          <w:szCs w:val="20"/>
          <w:u w:val="none"/>
        </w:rPr>
      </w:pPr>
      <w:r w:rsidRPr="00311E2D">
        <w:rPr>
          <w:rFonts w:ascii="Times New Roman" w:hAnsi="Times New Roman"/>
          <w:bCs/>
          <w:color w:val="000000" w:themeColor="text1"/>
          <w:sz w:val="20"/>
          <w:szCs w:val="20"/>
        </w:rPr>
        <w:t>Creamer, E.G. (1999). Knowledge production, publication productivity, and intimate academic partnerships.</w:t>
      </w:r>
      <w:r w:rsidRPr="00311E2D">
        <w:rPr>
          <w:rFonts w:ascii="Times New Roman" w:hAnsi="Times New Roman"/>
          <w:bCs/>
          <w:i/>
          <w:color w:val="000000" w:themeColor="text1"/>
          <w:sz w:val="20"/>
          <w:szCs w:val="20"/>
        </w:rPr>
        <w:t xml:space="preserve"> Journal of Higher Education</w:t>
      </w:r>
      <w:r w:rsidR="00CC1607" w:rsidRPr="00311E2D">
        <w:rPr>
          <w:rFonts w:ascii="Times New Roman" w:hAnsi="Times New Roman"/>
          <w:bCs/>
          <w:color w:val="000000" w:themeColor="text1"/>
          <w:sz w:val="20"/>
          <w:szCs w:val="20"/>
        </w:rPr>
        <w:t>,</w:t>
      </w:r>
      <w:r w:rsidRPr="00311E2D">
        <w:rPr>
          <w:rFonts w:ascii="Times New Roman" w:hAnsi="Times New Roman"/>
          <w:bCs/>
          <w:color w:val="000000" w:themeColor="text1"/>
          <w:sz w:val="20"/>
          <w:szCs w:val="20"/>
        </w:rPr>
        <w:t xml:space="preserve"> </w:t>
      </w:r>
      <w:r w:rsidRPr="00311E2D">
        <w:rPr>
          <w:rFonts w:ascii="Times New Roman" w:hAnsi="Times New Roman"/>
          <w:bCs/>
          <w:i/>
          <w:color w:val="000000" w:themeColor="text1"/>
          <w:sz w:val="20"/>
          <w:szCs w:val="20"/>
        </w:rPr>
        <w:t>70</w:t>
      </w:r>
      <w:r w:rsidRPr="00311E2D">
        <w:rPr>
          <w:rFonts w:ascii="Times New Roman" w:hAnsi="Times New Roman"/>
          <w:bCs/>
          <w:color w:val="000000" w:themeColor="text1"/>
          <w:sz w:val="20"/>
          <w:szCs w:val="20"/>
        </w:rPr>
        <w:t xml:space="preserve">(3): 261-277. </w:t>
      </w:r>
      <w:hyperlink r:id="rId7" w:history="1">
        <w:r w:rsidRPr="00311E2D">
          <w:rPr>
            <w:rStyle w:val="Hyperlink"/>
            <w:rFonts w:ascii="Times New Roman" w:hAnsi="Times New Roman"/>
            <w:bCs/>
            <w:sz w:val="20"/>
            <w:szCs w:val="20"/>
            <w:u w:val="none"/>
          </w:rPr>
          <w:t>https://doi.org/10.2307/2649197</w:t>
        </w:r>
      </w:hyperlink>
    </w:p>
    <w:p w:rsidR="00032923" w:rsidRPr="00311E2D" w:rsidRDefault="00032923" w:rsidP="00311E2D">
      <w:pPr>
        <w:widowControl w:val="0"/>
        <w:ind w:left="386" w:hangingChars="193" w:hanging="386"/>
        <w:jc w:val="both"/>
        <w:rPr>
          <w:rFonts w:ascii="Times New Roman" w:hAnsi="Times New Roman"/>
          <w:bCs/>
          <w:color w:val="000000" w:themeColor="text1"/>
          <w:sz w:val="20"/>
          <w:szCs w:val="20"/>
        </w:rPr>
      </w:pPr>
      <w:r w:rsidRPr="00311E2D">
        <w:rPr>
          <w:rFonts w:ascii="Times New Roman" w:hAnsi="Times New Roman"/>
          <w:bCs/>
          <w:color w:val="000000" w:themeColor="text1"/>
          <w:sz w:val="20"/>
          <w:szCs w:val="20"/>
          <w:lang w:val="es-MX"/>
        </w:rPr>
        <w:t>Olesen</w:t>
      </w:r>
      <w:r w:rsidR="008F76DB" w:rsidRPr="00311E2D">
        <w:rPr>
          <w:rFonts w:ascii="Times New Roman" w:hAnsi="Times New Roman"/>
          <w:bCs/>
          <w:color w:val="000000" w:themeColor="text1"/>
          <w:sz w:val="20"/>
          <w:szCs w:val="20"/>
          <w:lang w:val="es-MX"/>
        </w:rPr>
        <w:t>,</w:t>
      </w:r>
      <w:r w:rsidRPr="00311E2D">
        <w:rPr>
          <w:rFonts w:ascii="Times New Roman" w:hAnsi="Times New Roman"/>
          <w:bCs/>
          <w:color w:val="000000" w:themeColor="text1"/>
          <w:sz w:val="20"/>
          <w:szCs w:val="20"/>
          <w:lang w:val="es-MX"/>
        </w:rPr>
        <w:t xml:space="preserve"> A</w:t>
      </w:r>
      <w:r w:rsidR="008F76DB" w:rsidRPr="00311E2D">
        <w:rPr>
          <w:rFonts w:ascii="Times New Roman" w:hAnsi="Times New Roman"/>
          <w:bCs/>
          <w:color w:val="000000" w:themeColor="text1"/>
          <w:sz w:val="20"/>
          <w:szCs w:val="20"/>
          <w:lang w:val="es-MX"/>
        </w:rPr>
        <w:t>.</w:t>
      </w:r>
      <w:r w:rsidRPr="00311E2D">
        <w:rPr>
          <w:rFonts w:ascii="Times New Roman" w:hAnsi="Times New Roman"/>
          <w:bCs/>
          <w:color w:val="000000" w:themeColor="text1"/>
          <w:sz w:val="20"/>
          <w:szCs w:val="20"/>
          <w:lang w:val="es-MX"/>
        </w:rPr>
        <w:t>, Amin</w:t>
      </w:r>
      <w:r w:rsidR="008F76DB" w:rsidRPr="00311E2D">
        <w:rPr>
          <w:rFonts w:ascii="Times New Roman" w:hAnsi="Times New Roman"/>
          <w:bCs/>
          <w:color w:val="000000" w:themeColor="text1"/>
          <w:sz w:val="20"/>
          <w:szCs w:val="20"/>
          <w:lang w:val="es-MX"/>
        </w:rPr>
        <w:t>,</w:t>
      </w:r>
      <w:r w:rsidRPr="00311E2D">
        <w:rPr>
          <w:rFonts w:ascii="Times New Roman" w:hAnsi="Times New Roman"/>
          <w:bCs/>
          <w:color w:val="000000" w:themeColor="text1"/>
          <w:sz w:val="20"/>
          <w:szCs w:val="20"/>
          <w:lang w:val="es-MX"/>
        </w:rPr>
        <w:t xml:space="preserve"> L</w:t>
      </w:r>
      <w:r w:rsidR="008F76DB" w:rsidRPr="00311E2D">
        <w:rPr>
          <w:rFonts w:ascii="Times New Roman" w:hAnsi="Times New Roman"/>
          <w:bCs/>
          <w:color w:val="000000" w:themeColor="text1"/>
          <w:sz w:val="20"/>
          <w:szCs w:val="20"/>
          <w:lang w:val="es-MX"/>
        </w:rPr>
        <w:t>.</w:t>
      </w:r>
      <w:r w:rsidRPr="00311E2D">
        <w:rPr>
          <w:rFonts w:ascii="Times New Roman" w:hAnsi="Times New Roman"/>
          <w:bCs/>
          <w:color w:val="000000" w:themeColor="text1"/>
          <w:sz w:val="20"/>
          <w:szCs w:val="20"/>
          <w:lang w:val="es-MX"/>
        </w:rPr>
        <w:t xml:space="preserve">, </w:t>
      </w:r>
      <w:r w:rsidR="00311E2D">
        <w:rPr>
          <w:rFonts w:ascii="Times New Roman" w:hAnsi="Times New Roman" w:hint="eastAsia"/>
          <w:bCs/>
          <w:color w:val="000000" w:themeColor="text1"/>
          <w:sz w:val="20"/>
          <w:szCs w:val="20"/>
          <w:lang w:val="es-MX"/>
        </w:rPr>
        <w:t xml:space="preserve">&amp; </w:t>
      </w:r>
      <w:r w:rsidRPr="00311E2D">
        <w:rPr>
          <w:rFonts w:ascii="Times New Roman" w:hAnsi="Times New Roman"/>
          <w:bCs/>
          <w:color w:val="000000" w:themeColor="text1"/>
          <w:sz w:val="20"/>
          <w:szCs w:val="20"/>
          <w:lang w:val="es-MX"/>
        </w:rPr>
        <w:t>Mahadi</w:t>
      </w:r>
      <w:r w:rsidR="008F76DB" w:rsidRPr="00311E2D">
        <w:rPr>
          <w:rFonts w:ascii="Times New Roman" w:hAnsi="Times New Roman"/>
          <w:bCs/>
          <w:color w:val="000000" w:themeColor="text1"/>
          <w:sz w:val="20"/>
          <w:szCs w:val="20"/>
          <w:lang w:val="es-MX"/>
        </w:rPr>
        <w:t>,</w:t>
      </w:r>
      <w:r w:rsidRPr="00311E2D">
        <w:rPr>
          <w:rFonts w:ascii="Times New Roman" w:hAnsi="Times New Roman"/>
          <w:bCs/>
          <w:color w:val="000000" w:themeColor="text1"/>
          <w:sz w:val="20"/>
          <w:szCs w:val="20"/>
          <w:lang w:val="es-MX"/>
        </w:rPr>
        <w:t xml:space="preserve"> Z.</w:t>
      </w:r>
      <w:r w:rsidR="008F76DB" w:rsidRPr="00311E2D">
        <w:rPr>
          <w:rFonts w:ascii="Times New Roman" w:hAnsi="Times New Roman"/>
          <w:bCs/>
          <w:color w:val="000000" w:themeColor="text1"/>
          <w:sz w:val="20"/>
          <w:szCs w:val="20"/>
          <w:lang w:val="es-MX"/>
        </w:rPr>
        <w:t xml:space="preserve"> (2018).</w:t>
      </w:r>
      <w:r w:rsidRPr="00311E2D">
        <w:rPr>
          <w:rFonts w:ascii="Times New Roman" w:hAnsi="Times New Roman"/>
          <w:bCs/>
          <w:color w:val="000000" w:themeColor="text1"/>
          <w:sz w:val="20"/>
          <w:szCs w:val="20"/>
          <w:lang w:val="es-MX"/>
        </w:rPr>
        <w:t xml:space="preserve"> </w:t>
      </w:r>
      <w:r w:rsidRPr="00311E2D">
        <w:rPr>
          <w:rFonts w:ascii="Times New Roman" w:hAnsi="Times New Roman"/>
          <w:bCs/>
          <w:color w:val="000000" w:themeColor="text1"/>
          <w:sz w:val="20"/>
          <w:szCs w:val="20"/>
        </w:rPr>
        <w:t xml:space="preserve">Unethical authorship practices: A qualitative study in Malaysian higher education institutions. </w:t>
      </w:r>
      <w:r w:rsidRPr="00311E2D">
        <w:rPr>
          <w:rFonts w:ascii="Times New Roman" w:hAnsi="Times New Roman"/>
          <w:bCs/>
          <w:i/>
          <w:color w:val="000000" w:themeColor="text1"/>
          <w:sz w:val="20"/>
          <w:szCs w:val="20"/>
        </w:rPr>
        <w:t>Developing World Bioeth</w:t>
      </w:r>
      <w:r w:rsidR="008F76DB" w:rsidRPr="00311E2D">
        <w:rPr>
          <w:rFonts w:ascii="Times New Roman" w:hAnsi="Times New Roman"/>
          <w:bCs/>
          <w:i/>
          <w:color w:val="000000" w:themeColor="text1"/>
          <w:sz w:val="20"/>
          <w:szCs w:val="20"/>
        </w:rPr>
        <w:t>ics</w:t>
      </w:r>
      <w:r w:rsidR="00CC1607" w:rsidRPr="00311E2D">
        <w:rPr>
          <w:rFonts w:ascii="Times New Roman" w:hAnsi="Times New Roman"/>
          <w:bCs/>
          <w:color w:val="000000" w:themeColor="text1"/>
          <w:sz w:val="20"/>
          <w:szCs w:val="20"/>
        </w:rPr>
        <w:t>,</w:t>
      </w:r>
      <w:r w:rsidR="008F76DB" w:rsidRPr="00311E2D">
        <w:rPr>
          <w:rFonts w:ascii="Times New Roman" w:hAnsi="Times New Roman"/>
          <w:bCs/>
          <w:color w:val="000000" w:themeColor="text1"/>
          <w:sz w:val="20"/>
          <w:szCs w:val="20"/>
        </w:rPr>
        <w:t xml:space="preserve"> </w:t>
      </w:r>
      <w:r w:rsidRPr="00311E2D">
        <w:rPr>
          <w:rFonts w:ascii="Times New Roman" w:hAnsi="Times New Roman"/>
          <w:bCs/>
          <w:i/>
          <w:color w:val="000000" w:themeColor="text1"/>
          <w:sz w:val="20"/>
          <w:szCs w:val="20"/>
        </w:rPr>
        <w:t>18</w:t>
      </w:r>
      <w:r w:rsidR="008F76DB" w:rsidRPr="00311E2D">
        <w:rPr>
          <w:rFonts w:ascii="Times New Roman" w:hAnsi="Times New Roman"/>
          <w:bCs/>
          <w:color w:val="000000" w:themeColor="text1"/>
          <w:sz w:val="20"/>
          <w:szCs w:val="20"/>
        </w:rPr>
        <w:t>(3)</w:t>
      </w:r>
      <w:r w:rsidRPr="00311E2D">
        <w:rPr>
          <w:rFonts w:ascii="Times New Roman" w:hAnsi="Times New Roman"/>
          <w:bCs/>
          <w:color w:val="000000" w:themeColor="text1"/>
          <w:sz w:val="20"/>
          <w:szCs w:val="20"/>
        </w:rPr>
        <w:t>:</w:t>
      </w:r>
      <w:r w:rsidR="008F76DB" w:rsidRPr="00311E2D">
        <w:rPr>
          <w:rFonts w:ascii="Times New Roman" w:hAnsi="Times New Roman"/>
          <w:bCs/>
          <w:color w:val="000000" w:themeColor="text1"/>
          <w:sz w:val="20"/>
          <w:szCs w:val="20"/>
        </w:rPr>
        <w:t xml:space="preserve"> </w:t>
      </w:r>
      <w:r w:rsidRPr="00311E2D">
        <w:rPr>
          <w:rFonts w:ascii="Times New Roman" w:hAnsi="Times New Roman"/>
          <w:bCs/>
          <w:color w:val="000000" w:themeColor="text1"/>
          <w:sz w:val="20"/>
          <w:szCs w:val="20"/>
        </w:rPr>
        <w:t xml:space="preserve">271-278. </w:t>
      </w:r>
      <w:r w:rsidRPr="00311E2D">
        <w:rPr>
          <w:rFonts w:ascii="Times New Roman" w:hAnsi="Times New Roman"/>
          <w:bCs/>
          <w:color w:val="0000FF"/>
          <w:sz w:val="20"/>
          <w:szCs w:val="20"/>
        </w:rPr>
        <w:t>https://doi.org/10.1111/dewb.12200</w:t>
      </w:r>
    </w:p>
    <w:p w:rsidR="008B2E2E" w:rsidRPr="00311E2D" w:rsidRDefault="008B2E2E" w:rsidP="00311E2D">
      <w:pPr>
        <w:widowControl w:val="0"/>
        <w:ind w:left="386" w:hangingChars="193" w:hanging="386"/>
        <w:jc w:val="both"/>
        <w:rPr>
          <w:rFonts w:ascii="Times New Roman" w:hAnsi="Times New Roman"/>
          <w:bCs/>
          <w:color w:val="000000" w:themeColor="text1"/>
          <w:sz w:val="20"/>
          <w:szCs w:val="20"/>
        </w:rPr>
      </w:pPr>
      <w:r w:rsidRPr="00311E2D">
        <w:rPr>
          <w:rFonts w:ascii="Times New Roman" w:hAnsi="Times New Roman"/>
          <w:bCs/>
          <w:color w:val="000000" w:themeColor="text1"/>
          <w:sz w:val="20"/>
          <w:szCs w:val="20"/>
        </w:rPr>
        <w:t xml:space="preserve">Rivera, H. (2018). Inappropriate authorship and kinship in research evaluation. </w:t>
      </w:r>
      <w:r w:rsidRPr="00311E2D">
        <w:rPr>
          <w:rFonts w:ascii="Times New Roman" w:hAnsi="Times New Roman"/>
          <w:bCs/>
          <w:i/>
          <w:color w:val="000000" w:themeColor="text1"/>
          <w:sz w:val="20"/>
          <w:szCs w:val="20"/>
        </w:rPr>
        <w:t>Journal of Korean Medical Science</w:t>
      </w:r>
      <w:r w:rsidR="00CC1607" w:rsidRPr="00311E2D">
        <w:rPr>
          <w:rFonts w:ascii="Times New Roman" w:hAnsi="Times New Roman"/>
          <w:bCs/>
          <w:color w:val="000000" w:themeColor="text1"/>
          <w:sz w:val="20"/>
          <w:szCs w:val="20"/>
        </w:rPr>
        <w:t>,</w:t>
      </w:r>
      <w:r w:rsidRPr="00311E2D">
        <w:rPr>
          <w:rFonts w:ascii="Times New Roman" w:hAnsi="Times New Roman"/>
          <w:bCs/>
          <w:color w:val="000000" w:themeColor="text1"/>
          <w:sz w:val="20"/>
          <w:szCs w:val="20"/>
        </w:rPr>
        <w:t xml:space="preserve"> </w:t>
      </w:r>
      <w:r w:rsidRPr="00311E2D">
        <w:rPr>
          <w:rFonts w:ascii="Times New Roman" w:hAnsi="Times New Roman"/>
          <w:bCs/>
          <w:i/>
          <w:color w:val="000000" w:themeColor="text1"/>
          <w:sz w:val="20"/>
          <w:szCs w:val="20"/>
        </w:rPr>
        <w:t>33</w:t>
      </w:r>
      <w:r w:rsidRPr="00311E2D">
        <w:rPr>
          <w:rFonts w:ascii="Times New Roman" w:hAnsi="Times New Roman"/>
          <w:bCs/>
          <w:color w:val="000000" w:themeColor="text1"/>
          <w:sz w:val="20"/>
          <w:szCs w:val="20"/>
        </w:rPr>
        <w:t xml:space="preserve">(13): e105. </w:t>
      </w:r>
      <w:hyperlink r:id="rId8" w:history="1">
        <w:r w:rsidRPr="00311E2D">
          <w:rPr>
            <w:rStyle w:val="Hyperlink"/>
            <w:rFonts w:ascii="Times New Roman" w:hAnsi="Times New Roman"/>
            <w:bCs/>
            <w:sz w:val="20"/>
            <w:szCs w:val="20"/>
            <w:u w:val="none"/>
          </w:rPr>
          <w:t>https://doi.org/10.3346/jkms.2018.33.e105</w:t>
        </w:r>
      </w:hyperlink>
    </w:p>
    <w:p w:rsidR="008B2E2E" w:rsidRPr="00311E2D" w:rsidRDefault="008B2E2E" w:rsidP="00311E2D">
      <w:pPr>
        <w:widowControl w:val="0"/>
        <w:ind w:left="386" w:hangingChars="193" w:hanging="386"/>
        <w:jc w:val="both"/>
        <w:rPr>
          <w:rStyle w:val="Hyperlink"/>
          <w:rFonts w:ascii="Times New Roman" w:hAnsi="Times New Roman"/>
          <w:bCs/>
          <w:sz w:val="20"/>
          <w:szCs w:val="20"/>
          <w:u w:val="none"/>
        </w:rPr>
      </w:pPr>
      <w:r w:rsidRPr="00311E2D">
        <w:rPr>
          <w:rFonts w:ascii="Times New Roman" w:hAnsi="Times New Roman"/>
          <w:bCs/>
          <w:color w:val="000000" w:themeColor="text1"/>
          <w:sz w:val="20"/>
          <w:szCs w:val="20"/>
        </w:rPr>
        <w:t xml:space="preserve">Rivera, H. (2019). Fake peer review and inappropriate authorship are real evils. </w:t>
      </w:r>
      <w:r w:rsidRPr="00311E2D">
        <w:rPr>
          <w:rFonts w:ascii="Times New Roman" w:hAnsi="Times New Roman"/>
          <w:bCs/>
          <w:i/>
          <w:color w:val="000000" w:themeColor="text1"/>
          <w:sz w:val="20"/>
          <w:szCs w:val="20"/>
        </w:rPr>
        <w:t>Journal of Korean Medical Science</w:t>
      </w:r>
      <w:r w:rsidR="00CC1607" w:rsidRPr="00311E2D">
        <w:rPr>
          <w:rFonts w:ascii="Times New Roman" w:hAnsi="Times New Roman"/>
          <w:bCs/>
          <w:color w:val="000000" w:themeColor="text1"/>
          <w:sz w:val="20"/>
          <w:szCs w:val="20"/>
        </w:rPr>
        <w:t>,</w:t>
      </w:r>
      <w:r w:rsidRPr="00311E2D">
        <w:rPr>
          <w:rFonts w:ascii="Times New Roman" w:hAnsi="Times New Roman"/>
          <w:bCs/>
          <w:color w:val="000000" w:themeColor="text1"/>
          <w:sz w:val="20"/>
          <w:szCs w:val="20"/>
        </w:rPr>
        <w:t xml:space="preserve"> </w:t>
      </w:r>
      <w:r w:rsidRPr="00311E2D">
        <w:rPr>
          <w:rFonts w:ascii="Times New Roman" w:hAnsi="Times New Roman"/>
          <w:bCs/>
          <w:i/>
          <w:color w:val="000000" w:themeColor="text1"/>
          <w:sz w:val="20"/>
          <w:szCs w:val="20"/>
        </w:rPr>
        <w:t>34</w:t>
      </w:r>
      <w:r w:rsidRPr="00311E2D">
        <w:rPr>
          <w:rFonts w:ascii="Times New Roman" w:hAnsi="Times New Roman"/>
          <w:bCs/>
          <w:color w:val="000000" w:themeColor="text1"/>
          <w:sz w:val="20"/>
          <w:szCs w:val="20"/>
        </w:rPr>
        <w:t xml:space="preserve">(2): e6. </w:t>
      </w:r>
      <w:hyperlink r:id="rId9" w:history="1">
        <w:r w:rsidRPr="00311E2D">
          <w:rPr>
            <w:rStyle w:val="Hyperlink"/>
            <w:rFonts w:ascii="Times New Roman" w:hAnsi="Times New Roman"/>
            <w:bCs/>
            <w:sz w:val="20"/>
            <w:szCs w:val="20"/>
            <w:u w:val="none"/>
          </w:rPr>
          <w:t>https://doi.org/10.3346/jkms.2019.34.e6</w:t>
        </w:r>
      </w:hyperlink>
    </w:p>
    <w:p w:rsidR="00A5327F" w:rsidRPr="00311E2D" w:rsidRDefault="00A5327F" w:rsidP="00311E2D">
      <w:pPr>
        <w:widowControl w:val="0"/>
        <w:ind w:left="386" w:hangingChars="193" w:hanging="386"/>
        <w:jc w:val="both"/>
        <w:rPr>
          <w:rFonts w:ascii="Times New Roman" w:hAnsi="Times New Roman"/>
          <w:bCs/>
          <w:color w:val="000000" w:themeColor="text1"/>
          <w:sz w:val="20"/>
          <w:szCs w:val="20"/>
        </w:rPr>
      </w:pPr>
      <w:r w:rsidRPr="00311E2D">
        <w:rPr>
          <w:rFonts w:ascii="Times New Roman" w:hAnsi="Times New Roman"/>
          <w:bCs/>
          <w:color w:val="000000" w:themeColor="text1"/>
          <w:sz w:val="20"/>
          <w:szCs w:val="20"/>
        </w:rPr>
        <w:t>Slack</w:t>
      </w:r>
      <w:r w:rsidR="008F76DB" w:rsidRPr="00311E2D">
        <w:rPr>
          <w:rFonts w:ascii="Times New Roman" w:hAnsi="Times New Roman"/>
          <w:bCs/>
          <w:color w:val="000000" w:themeColor="text1"/>
          <w:sz w:val="20"/>
          <w:szCs w:val="20"/>
        </w:rPr>
        <w:t>,</w:t>
      </w:r>
      <w:r w:rsidRPr="00311E2D">
        <w:rPr>
          <w:rFonts w:ascii="Times New Roman" w:hAnsi="Times New Roman"/>
          <w:bCs/>
          <w:color w:val="000000" w:themeColor="text1"/>
          <w:sz w:val="20"/>
          <w:szCs w:val="20"/>
        </w:rPr>
        <w:t xml:space="preserve"> NG.</w:t>
      </w:r>
      <w:r w:rsidR="008F76DB" w:rsidRPr="00311E2D">
        <w:rPr>
          <w:rFonts w:ascii="Times New Roman" w:hAnsi="Times New Roman"/>
          <w:bCs/>
          <w:color w:val="000000" w:themeColor="text1"/>
          <w:sz w:val="20"/>
          <w:szCs w:val="20"/>
        </w:rPr>
        <w:t xml:space="preserve"> (2012).</w:t>
      </w:r>
      <w:r w:rsidRPr="00311E2D">
        <w:rPr>
          <w:rFonts w:ascii="Times New Roman" w:hAnsi="Times New Roman"/>
          <w:bCs/>
          <w:color w:val="000000" w:themeColor="text1"/>
          <w:sz w:val="20"/>
          <w:szCs w:val="20"/>
        </w:rPr>
        <w:t xml:space="preserve"> Epilogue: </w:t>
      </w:r>
      <w:r w:rsidR="003442E7" w:rsidRPr="00311E2D">
        <w:rPr>
          <w:rFonts w:ascii="Times New Roman" w:hAnsi="Times New Roman" w:hint="eastAsia"/>
          <w:bCs/>
          <w:color w:val="000000" w:themeColor="text1"/>
          <w:sz w:val="20"/>
          <w:szCs w:val="20"/>
        </w:rPr>
        <w:t>C</w:t>
      </w:r>
      <w:r w:rsidRPr="00311E2D">
        <w:rPr>
          <w:rFonts w:ascii="Times New Roman" w:hAnsi="Times New Roman"/>
          <w:bCs/>
          <w:color w:val="000000" w:themeColor="text1"/>
          <w:sz w:val="20"/>
          <w:szCs w:val="20"/>
        </w:rPr>
        <w:t>ollaborative couples – past, present and future. In: Lykknes</w:t>
      </w:r>
      <w:r w:rsidR="00CC1607" w:rsidRPr="00311E2D">
        <w:rPr>
          <w:rFonts w:ascii="Times New Roman" w:hAnsi="Times New Roman"/>
          <w:bCs/>
          <w:color w:val="000000" w:themeColor="text1"/>
          <w:sz w:val="20"/>
          <w:szCs w:val="20"/>
        </w:rPr>
        <w:t>,</w:t>
      </w:r>
      <w:r w:rsidRPr="00311E2D">
        <w:rPr>
          <w:rFonts w:ascii="Times New Roman" w:hAnsi="Times New Roman"/>
          <w:bCs/>
          <w:color w:val="000000" w:themeColor="text1"/>
          <w:sz w:val="20"/>
          <w:szCs w:val="20"/>
        </w:rPr>
        <w:t xml:space="preserve"> A</w:t>
      </w:r>
      <w:r w:rsidR="00CC1607" w:rsidRPr="00311E2D">
        <w:rPr>
          <w:rFonts w:ascii="Times New Roman" w:hAnsi="Times New Roman"/>
          <w:bCs/>
          <w:color w:val="000000" w:themeColor="text1"/>
          <w:sz w:val="20"/>
          <w:szCs w:val="20"/>
        </w:rPr>
        <w:t>.</w:t>
      </w:r>
      <w:r w:rsidRPr="00311E2D">
        <w:rPr>
          <w:rFonts w:ascii="Times New Roman" w:hAnsi="Times New Roman"/>
          <w:bCs/>
          <w:color w:val="000000" w:themeColor="text1"/>
          <w:sz w:val="20"/>
          <w:szCs w:val="20"/>
        </w:rPr>
        <w:t>, Opitz</w:t>
      </w:r>
      <w:r w:rsidR="00CC1607" w:rsidRPr="00311E2D">
        <w:rPr>
          <w:rFonts w:ascii="Times New Roman" w:hAnsi="Times New Roman"/>
          <w:bCs/>
          <w:color w:val="000000" w:themeColor="text1"/>
          <w:sz w:val="20"/>
          <w:szCs w:val="20"/>
        </w:rPr>
        <w:t>,</w:t>
      </w:r>
      <w:r w:rsidRPr="00311E2D">
        <w:rPr>
          <w:rFonts w:ascii="Times New Roman" w:hAnsi="Times New Roman"/>
          <w:bCs/>
          <w:color w:val="000000" w:themeColor="text1"/>
          <w:sz w:val="20"/>
          <w:szCs w:val="20"/>
        </w:rPr>
        <w:t xml:space="preserve"> D</w:t>
      </w:r>
      <w:r w:rsidR="00CC1607" w:rsidRPr="00311E2D">
        <w:rPr>
          <w:rFonts w:ascii="Times New Roman" w:hAnsi="Times New Roman"/>
          <w:bCs/>
          <w:color w:val="000000" w:themeColor="text1"/>
          <w:sz w:val="20"/>
          <w:szCs w:val="20"/>
        </w:rPr>
        <w:t>.</w:t>
      </w:r>
      <w:r w:rsidRPr="00311E2D">
        <w:rPr>
          <w:rFonts w:ascii="Times New Roman" w:hAnsi="Times New Roman"/>
          <w:bCs/>
          <w:color w:val="000000" w:themeColor="text1"/>
          <w:sz w:val="20"/>
          <w:szCs w:val="20"/>
        </w:rPr>
        <w:t>L</w:t>
      </w:r>
      <w:r w:rsidR="00CC1607" w:rsidRPr="00311E2D">
        <w:rPr>
          <w:rFonts w:ascii="Times New Roman" w:hAnsi="Times New Roman"/>
          <w:bCs/>
          <w:color w:val="000000" w:themeColor="text1"/>
          <w:sz w:val="20"/>
          <w:szCs w:val="20"/>
        </w:rPr>
        <w:t>.</w:t>
      </w:r>
      <w:r w:rsidRPr="00311E2D">
        <w:rPr>
          <w:rFonts w:ascii="Times New Roman" w:hAnsi="Times New Roman"/>
          <w:bCs/>
          <w:color w:val="000000" w:themeColor="text1"/>
          <w:sz w:val="20"/>
          <w:szCs w:val="20"/>
        </w:rPr>
        <w:t>, Van Tiggelen</w:t>
      </w:r>
      <w:r w:rsidR="00CC1607" w:rsidRPr="00311E2D">
        <w:rPr>
          <w:rFonts w:ascii="Times New Roman" w:hAnsi="Times New Roman"/>
          <w:bCs/>
          <w:color w:val="000000" w:themeColor="text1"/>
          <w:sz w:val="20"/>
          <w:szCs w:val="20"/>
        </w:rPr>
        <w:t>,</w:t>
      </w:r>
      <w:r w:rsidRPr="00311E2D">
        <w:rPr>
          <w:rFonts w:ascii="Times New Roman" w:hAnsi="Times New Roman"/>
          <w:bCs/>
          <w:color w:val="000000" w:themeColor="text1"/>
          <w:sz w:val="20"/>
          <w:szCs w:val="20"/>
        </w:rPr>
        <w:t xml:space="preserve"> B</w:t>
      </w:r>
      <w:r w:rsidR="00CC1607" w:rsidRPr="00311E2D">
        <w:rPr>
          <w:rFonts w:ascii="Times New Roman" w:hAnsi="Times New Roman"/>
          <w:bCs/>
          <w:color w:val="000000" w:themeColor="text1"/>
          <w:sz w:val="20"/>
          <w:szCs w:val="20"/>
        </w:rPr>
        <w:t>.</w:t>
      </w:r>
      <w:r w:rsidRPr="00311E2D">
        <w:rPr>
          <w:rFonts w:ascii="Times New Roman" w:hAnsi="Times New Roman"/>
          <w:bCs/>
          <w:color w:val="000000" w:themeColor="text1"/>
          <w:sz w:val="20"/>
          <w:szCs w:val="20"/>
        </w:rPr>
        <w:t xml:space="preserve">, editors. For Better or for Worse? Collaborative Couples in the Sciences. </w:t>
      </w:r>
      <w:r w:rsidR="003442E7" w:rsidRPr="00311E2D">
        <w:rPr>
          <w:rFonts w:ascii="Times New Roman" w:hAnsi="Times New Roman"/>
          <w:bCs/>
          <w:color w:val="000000" w:themeColor="text1"/>
          <w:sz w:val="20"/>
          <w:szCs w:val="20"/>
        </w:rPr>
        <w:t>Springer Verlag</w:t>
      </w:r>
      <w:r w:rsidR="003442E7" w:rsidRPr="00311E2D">
        <w:rPr>
          <w:rFonts w:ascii="Times New Roman" w:hAnsi="Times New Roman" w:hint="eastAsia"/>
          <w:bCs/>
          <w:color w:val="000000" w:themeColor="text1"/>
          <w:sz w:val="20"/>
          <w:szCs w:val="20"/>
        </w:rPr>
        <w:t>,</w:t>
      </w:r>
      <w:r w:rsidR="003442E7" w:rsidRPr="00311E2D">
        <w:rPr>
          <w:rFonts w:ascii="Times New Roman" w:hAnsi="Times New Roman"/>
          <w:bCs/>
          <w:color w:val="000000" w:themeColor="text1"/>
          <w:sz w:val="20"/>
          <w:szCs w:val="20"/>
        </w:rPr>
        <w:t xml:space="preserve"> </w:t>
      </w:r>
      <w:r w:rsidRPr="00311E2D">
        <w:rPr>
          <w:rFonts w:ascii="Times New Roman" w:hAnsi="Times New Roman"/>
          <w:bCs/>
          <w:color w:val="000000" w:themeColor="text1"/>
          <w:sz w:val="20"/>
          <w:szCs w:val="20"/>
        </w:rPr>
        <w:t>Basel, Swi</w:t>
      </w:r>
      <w:r w:rsidR="00CC1607" w:rsidRPr="00311E2D">
        <w:rPr>
          <w:rFonts w:ascii="Times New Roman" w:hAnsi="Times New Roman"/>
          <w:bCs/>
          <w:color w:val="000000" w:themeColor="text1"/>
          <w:sz w:val="20"/>
          <w:szCs w:val="20"/>
        </w:rPr>
        <w:t>tzerland</w:t>
      </w:r>
      <w:r w:rsidR="003442E7" w:rsidRPr="00311E2D">
        <w:rPr>
          <w:rFonts w:ascii="Times New Roman" w:hAnsi="Times New Roman" w:hint="eastAsia"/>
          <w:bCs/>
          <w:color w:val="000000" w:themeColor="text1"/>
          <w:sz w:val="20"/>
          <w:szCs w:val="20"/>
        </w:rPr>
        <w:t>,</w:t>
      </w:r>
      <w:r w:rsidR="00CC1607" w:rsidRPr="00311E2D">
        <w:rPr>
          <w:rFonts w:ascii="Times New Roman" w:hAnsi="Times New Roman"/>
          <w:bCs/>
          <w:color w:val="000000" w:themeColor="text1"/>
          <w:sz w:val="20"/>
          <w:szCs w:val="20"/>
        </w:rPr>
        <w:t xml:space="preserve"> pp.</w:t>
      </w:r>
      <w:r w:rsidRPr="00311E2D">
        <w:rPr>
          <w:rFonts w:ascii="Times New Roman" w:hAnsi="Times New Roman"/>
          <w:bCs/>
          <w:color w:val="000000" w:themeColor="text1"/>
          <w:sz w:val="20"/>
          <w:szCs w:val="20"/>
        </w:rPr>
        <w:t xml:space="preserve"> 271-</w:t>
      </w:r>
      <w:r w:rsidR="00CC1607" w:rsidRPr="00311E2D">
        <w:rPr>
          <w:rFonts w:ascii="Times New Roman" w:hAnsi="Times New Roman"/>
          <w:bCs/>
          <w:color w:val="000000" w:themeColor="text1"/>
          <w:sz w:val="20"/>
          <w:szCs w:val="20"/>
        </w:rPr>
        <w:t>2</w:t>
      </w:r>
      <w:r w:rsidRPr="00311E2D">
        <w:rPr>
          <w:rFonts w:ascii="Times New Roman" w:hAnsi="Times New Roman"/>
          <w:bCs/>
          <w:color w:val="000000" w:themeColor="text1"/>
          <w:sz w:val="20"/>
          <w:szCs w:val="20"/>
        </w:rPr>
        <w:t xml:space="preserve">95.  </w:t>
      </w:r>
      <w:hyperlink r:id="rId10" w:history="1">
        <w:r w:rsidR="003442E7" w:rsidRPr="00311E2D">
          <w:rPr>
            <w:rStyle w:val="Hyperlink"/>
            <w:rFonts w:ascii="Times New Roman" w:hAnsi="Times New Roman"/>
            <w:bCs/>
            <w:sz w:val="20"/>
            <w:szCs w:val="20"/>
            <w:u w:val="none"/>
          </w:rPr>
          <w:t>https://doi.org/10.1007/978-3-0348-0286-4</w:t>
        </w:r>
      </w:hyperlink>
    </w:p>
    <w:p w:rsidR="00311E2D" w:rsidRPr="00311E2D" w:rsidRDefault="00311E2D" w:rsidP="00311E2D">
      <w:pPr>
        <w:widowControl w:val="0"/>
        <w:ind w:left="386" w:hangingChars="193" w:hanging="386"/>
        <w:jc w:val="both"/>
        <w:rPr>
          <w:rFonts w:ascii="Times New Roman" w:hAnsi="Times New Roman"/>
          <w:bCs/>
          <w:color w:val="000000" w:themeColor="text1"/>
          <w:sz w:val="20"/>
          <w:szCs w:val="20"/>
        </w:rPr>
      </w:pPr>
      <w:r w:rsidRPr="00311E2D">
        <w:rPr>
          <w:rFonts w:ascii="Times New Roman" w:hAnsi="Times New Roman"/>
          <w:bCs/>
          <w:color w:val="000000" w:themeColor="text1"/>
          <w:sz w:val="20"/>
          <w:szCs w:val="20"/>
        </w:rPr>
        <w:t xml:space="preserve">Teixeira da Silva, J.A., </w:t>
      </w:r>
      <w:r w:rsidRPr="00311E2D">
        <w:rPr>
          <w:rFonts w:ascii="Times New Roman" w:hAnsi="Times New Roman" w:hint="eastAsia"/>
          <w:bCs/>
          <w:color w:val="000000" w:themeColor="text1"/>
          <w:sz w:val="20"/>
          <w:szCs w:val="20"/>
        </w:rPr>
        <w:t xml:space="preserve">&amp; </w:t>
      </w:r>
      <w:r w:rsidRPr="00311E2D">
        <w:rPr>
          <w:rFonts w:ascii="Times New Roman" w:hAnsi="Times New Roman"/>
          <w:bCs/>
          <w:color w:val="000000" w:themeColor="text1"/>
          <w:sz w:val="20"/>
          <w:szCs w:val="20"/>
        </w:rPr>
        <w:t xml:space="preserve">Dobránszki, J. (2013) Should the Hardy-Littlewood axioms of collaboration be used for collaborative authorship? </w:t>
      </w:r>
      <w:r w:rsidRPr="00311E2D">
        <w:rPr>
          <w:rFonts w:ascii="Times New Roman" w:hAnsi="Times New Roman"/>
          <w:bCs/>
          <w:i/>
          <w:iCs/>
          <w:color w:val="000000" w:themeColor="text1"/>
          <w:sz w:val="20"/>
          <w:szCs w:val="20"/>
        </w:rPr>
        <w:t>The Asian and Australasian Journal of Plant Science and Biotechnology</w:t>
      </w:r>
      <w:r>
        <w:rPr>
          <w:rFonts w:ascii="Times New Roman" w:hAnsi="Times New Roman" w:hint="eastAsia"/>
          <w:bCs/>
          <w:iCs/>
          <w:color w:val="000000" w:themeColor="text1"/>
          <w:sz w:val="20"/>
          <w:szCs w:val="20"/>
        </w:rPr>
        <w:t>,</w:t>
      </w:r>
      <w:r w:rsidRPr="00311E2D">
        <w:rPr>
          <w:rFonts w:ascii="Times New Roman" w:hAnsi="Times New Roman"/>
          <w:bCs/>
          <w:i/>
          <w:iCs/>
          <w:color w:val="000000" w:themeColor="text1"/>
          <w:sz w:val="20"/>
          <w:szCs w:val="20"/>
          <w:lang w:val="hu-HU"/>
        </w:rPr>
        <w:t xml:space="preserve"> </w:t>
      </w:r>
      <w:r w:rsidRPr="00311E2D">
        <w:rPr>
          <w:rFonts w:ascii="Times New Roman" w:hAnsi="Times New Roman"/>
          <w:bCs/>
          <w:i/>
          <w:color w:val="000000" w:themeColor="text1"/>
          <w:sz w:val="20"/>
          <w:szCs w:val="20"/>
        </w:rPr>
        <w:t>7</w:t>
      </w:r>
      <w:r w:rsidRPr="00311E2D">
        <w:rPr>
          <w:rFonts w:ascii="Times New Roman" w:hAnsi="Times New Roman"/>
          <w:bCs/>
          <w:color w:val="000000" w:themeColor="text1"/>
          <w:sz w:val="20"/>
          <w:szCs w:val="20"/>
        </w:rPr>
        <w:t>(special issue 1): 72-75.</w:t>
      </w:r>
    </w:p>
    <w:p w:rsidR="00A05CBD" w:rsidRPr="00311E2D" w:rsidRDefault="00A05CBD" w:rsidP="00311E2D">
      <w:pPr>
        <w:widowControl w:val="0"/>
        <w:ind w:left="386" w:hangingChars="193" w:hanging="386"/>
        <w:jc w:val="both"/>
        <w:rPr>
          <w:rFonts w:ascii="Times New Roman" w:hAnsi="Times New Roman"/>
          <w:bCs/>
          <w:color w:val="000000" w:themeColor="text1"/>
          <w:sz w:val="20"/>
          <w:szCs w:val="20"/>
          <w:lang w:val="es-MX"/>
        </w:rPr>
      </w:pPr>
      <w:r w:rsidRPr="00311E2D">
        <w:rPr>
          <w:rFonts w:ascii="Times New Roman" w:hAnsi="Times New Roman"/>
          <w:bCs/>
          <w:color w:val="000000" w:themeColor="text1"/>
          <w:sz w:val="20"/>
          <w:szCs w:val="20"/>
        </w:rPr>
        <w:t xml:space="preserve">Teixeira da Silva, J.A., Dobránszki, J., Bhar, R.H., </w:t>
      </w:r>
      <w:r w:rsidR="00D71A37" w:rsidRPr="00311E2D">
        <w:rPr>
          <w:rFonts w:ascii="Times New Roman" w:hAnsi="Times New Roman"/>
          <w:bCs/>
          <w:sz w:val="20"/>
          <w:szCs w:val="20"/>
        </w:rPr>
        <w:t xml:space="preserve">&amp; </w:t>
      </w:r>
      <w:r w:rsidRPr="00311E2D">
        <w:rPr>
          <w:rFonts w:ascii="Times New Roman" w:hAnsi="Times New Roman"/>
          <w:bCs/>
          <w:color w:val="000000" w:themeColor="text1"/>
          <w:sz w:val="20"/>
          <w:szCs w:val="20"/>
        </w:rPr>
        <w:t>Mehlman, C.T. (2019</w:t>
      </w:r>
      <w:r w:rsidR="00694247" w:rsidRPr="00311E2D">
        <w:rPr>
          <w:rFonts w:ascii="Times New Roman" w:hAnsi="Times New Roman"/>
          <w:bCs/>
          <w:color w:val="000000" w:themeColor="text1"/>
          <w:sz w:val="20"/>
          <w:szCs w:val="20"/>
        </w:rPr>
        <w:t>a</w:t>
      </w:r>
      <w:r w:rsidRPr="00311E2D">
        <w:rPr>
          <w:rFonts w:ascii="Times New Roman" w:hAnsi="Times New Roman"/>
          <w:bCs/>
          <w:color w:val="000000" w:themeColor="text1"/>
          <w:sz w:val="20"/>
          <w:szCs w:val="20"/>
        </w:rPr>
        <w:t>)</w:t>
      </w:r>
      <w:r w:rsidR="00C35DF5" w:rsidRPr="00311E2D">
        <w:rPr>
          <w:rFonts w:ascii="Times New Roman" w:hAnsi="Times New Roman"/>
          <w:bCs/>
          <w:color w:val="000000" w:themeColor="text1"/>
          <w:sz w:val="20"/>
          <w:szCs w:val="20"/>
        </w:rPr>
        <w:t>.</w:t>
      </w:r>
      <w:r w:rsidRPr="00311E2D">
        <w:rPr>
          <w:rFonts w:ascii="Times New Roman" w:hAnsi="Times New Roman"/>
          <w:bCs/>
          <w:color w:val="000000" w:themeColor="text1"/>
          <w:sz w:val="20"/>
          <w:szCs w:val="20"/>
        </w:rPr>
        <w:t xml:space="preserve"> Editors should declare conflicts of interest.</w:t>
      </w:r>
      <w:r w:rsidRPr="00311E2D">
        <w:rPr>
          <w:rFonts w:ascii="Times New Roman" w:hAnsi="Times New Roman"/>
          <w:bCs/>
          <w:i/>
          <w:color w:val="000000" w:themeColor="text1"/>
          <w:sz w:val="20"/>
          <w:szCs w:val="20"/>
        </w:rPr>
        <w:t xml:space="preserve"> Journal of Bioethical Inquiry</w:t>
      </w:r>
      <w:r w:rsidR="00532FBA" w:rsidRPr="00311E2D">
        <w:rPr>
          <w:rFonts w:ascii="Times New Roman" w:hAnsi="Times New Roman"/>
          <w:bCs/>
          <w:color w:val="000000" w:themeColor="text1"/>
          <w:sz w:val="20"/>
          <w:szCs w:val="20"/>
        </w:rPr>
        <w:t>,</w:t>
      </w:r>
      <w:r w:rsidRPr="00311E2D">
        <w:rPr>
          <w:rFonts w:ascii="Times New Roman" w:hAnsi="Times New Roman"/>
          <w:bCs/>
          <w:i/>
          <w:color w:val="000000" w:themeColor="text1"/>
          <w:sz w:val="20"/>
          <w:szCs w:val="20"/>
        </w:rPr>
        <w:t xml:space="preserve"> 16</w:t>
      </w:r>
      <w:r w:rsidRPr="00311E2D">
        <w:rPr>
          <w:rFonts w:ascii="Times New Roman" w:hAnsi="Times New Roman"/>
          <w:bCs/>
          <w:color w:val="000000" w:themeColor="text1"/>
          <w:sz w:val="20"/>
          <w:szCs w:val="20"/>
        </w:rPr>
        <w:t>(2)</w:t>
      </w:r>
      <w:r w:rsidR="00311E2D">
        <w:rPr>
          <w:rFonts w:ascii="Times New Roman" w:hAnsi="Times New Roman" w:hint="eastAsia"/>
          <w:bCs/>
          <w:color w:val="000000" w:themeColor="text1"/>
          <w:sz w:val="20"/>
          <w:szCs w:val="20"/>
        </w:rPr>
        <w:t>:</w:t>
      </w:r>
      <w:r w:rsidRPr="00311E2D">
        <w:rPr>
          <w:rFonts w:ascii="Times New Roman" w:hAnsi="Times New Roman"/>
          <w:bCs/>
          <w:color w:val="000000" w:themeColor="text1"/>
          <w:sz w:val="20"/>
          <w:szCs w:val="20"/>
          <w:lang w:val="hu-HU"/>
        </w:rPr>
        <w:t xml:space="preserve"> 279-298.</w:t>
      </w:r>
      <w:r w:rsidRPr="00311E2D">
        <w:rPr>
          <w:rFonts w:ascii="Times New Roman" w:hAnsi="Times New Roman"/>
          <w:bCs/>
          <w:color w:val="000000" w:themeColor="text1"/>
          <w:sz w:val="20"/>
          <w:szCs w:val="20"/>
        </w:rPr>
        <w:t xml:space="preserve"> </w:t>
      </w:r>
      <w:hyperlink r:id="rId11" w:history="1">
        <w:r w:rsidR="006D3A35" w:rsidRPr="00311E2D">
          <w:rPr>
            <w:rStyle w:val="Hyperlink"/>
            <w:rFonts w:ascii="Times New Roman" w:hAnsi="Times New Roman"/>
            <w:bCs/>
            <w:sz w:val="20"/>
            <w:szCs w:val="20"/>
            <w:u w:val="none"/>
            <w:lang w:val="es-MX"/>
          </w:rPr>
          <w:t>https://doi.org/10.1007/s11673-019-09908-2</w:t>
        </w:r>
      </w:hyperlink>
    </w:p>
    <w:p w:rsidR="008E0B9D" w:rsidRPr="00311E2D" w:rsidRDefault="00487F2C" w:rsidP="00311E2D">
      <w:pPr>
        <w:widowControl w:val="0"/>
        <w:ind w:left="386" w:hangingChars="193" w:hanging="386"/>
        <w:rPr>
          <w:rFonts w:ascii="Times New Roman" w:hAnsi="Times New Roman"/>
          <w:sz w:val="20"/>
          <w:szCs w:val="20"/>
        </w:rPr>
      </w:pPr>
      <w:r w:rsidRPr="00311E2D">
        <w:rPr>
          <w:rFonts w:ascii="Times New Roman" w:hAnsi="Times New Roman"/>
          <w:bCs/>
          <w:sz w:val="20"/>
          <w:szCs w:val="20"/>
          <w:lang w:val="es-MX"/>
        </w:rPr>
        <w:t xml:space="preserve">Teixeira da Silva, J.A., Katavić, V., </w:t>
      </w:r>
      <w:r w:rsidRPr="00311E2D">
        <w:rPr>
          <w:rFonts w:ascii="Times New Roman" w:hAnsi="Times New Roman"/>
          <w:sz w:val="20"/>
          <w:szCs w:val="20"/>
          <w:lang w:val="es-MX"/>
        </w:rPr>
        <w:t xml:space="preserve">Dobránszki, J., Al-Khatib, A., &amp; </w:t>
      </w:r>
      <w:r w:rsidRPr="00311E2D">
        <w:rPr>
          <w:rFonts w:ascii="Times New Roman" w:hAnsi="Times New Roman"/>
          <w:bCs/>
          <w:sz w:val="20"/>
          <w:szCs w:val="20"/>
          <w:lang w:val="es-MX"/>
        </w:rPr>
        <w:t xml:space="preserve">Bornemann-Cimenti, H. </w:t>
      </w:r>
      <w:r w:rsidRPr="00311E2D">
        <w:rPr>
          <w:rFonts w:ascii="Times New Roman" w:hAnsi="Times New Roman"/>
          <w:sz w:val="20"/>
          <w:szCs w:val="20"/>
          <w:lang w:val="hu-HU"/>
        </w:rPr>
        <w:t>(2019</w:t>
      </w:r>
      <w:r w:rsidR="00937C90" w:rsidRPr="00311E2D">
        <w:rPr>
          <w:rFonts w:ascii="Times New Roman" w:hAnsi="Times New Roman"/>
          <w:sz w:val="20"/>
          <w:szCs w:val="20"/>
          <w:lang w:val="hu-HU"/>
        </w:rPr>
        <w:t>b</w:t>
      </w:r>
      <w:r w:rsidRPr="00311E2D">
        <w:rPr>
          <w:rFonts w:ascii="Times New Roman" w:hAnsi="Times New Roman"/>
          <w:sz w:val="20"/>
          <w:szCs w:val="20"/>
          <w:lang w:val="hu-HU"/>
        </w:rPr>
        <w:t xml:space="preserve">). </w:t>
      </w:r>
      <w:r w:rsidRPr="00311E2D">
        <w:rPr>
          <w:rFonts w:ascii="Times New Roman" w:hAnsi="Times New Roman"/>
          <w:bCs/>
          <w:sz w:val="20"/>
          <w:szCs w:val="20"/>
        </w:rPr>
        <w:t xml:space="preserve">Establishing rules for ethicists and ethics organizations in academic publishing to avoid conflicts of interest, favoritism, cronyism and nepotism. </w:t>
      </w:r>
      <w:r w:rsidRPr="00311E2D">
        <w:rPr>
          <w:rFonts w:ascii="Times New Roman" w:hAnsi="Times New Roman"/>
          <w:i/>
          <w:sz w:val="20"/>
          <w:szCs w:val="20"/>
        </w:rPr>
        <w:t>KOME</w:t>
      </w:r>
      <w:r w:rsidR="00532FBA" w:rsidRPr="00311E2D">
        <w:rPr>
          <w:rFonts w:ascii="Times New Roman" w:hAnsi="Times New Roman"/>
          <w:sz w:val="20"/>
          <w:szCs w:val="20"/>
        </w:rPr>
        <w:t>,</w:t>
      </w:r>
      <w:r w:rsidRPr="00311E2D">
        <w:rPr>
          <w:rFonts w:ascii="Times New Roman" w:hAnsi="Times New Roman"/>
          <w:i/>
          <w:sz w:val="20"/>
          <w:szCs w:val="20"/>
        </w:rPr>
        <w:t xml:space="preserve"> </w:t>
      </w:r>
      <w:r w:rsidRPr="00311E2D">
        <w:rPr>
          <w:rFonts w:ascii="Times New Roman" w:hAnsi="Times New Roman"/>
          <w:bCs/>
          <w:i/>
          <w:sz w:val="20"/>
          <w:szCs w:val="20"/>
        </w:rPr>
        <w:t>7</w:t>
      </w:r>
      <w:r w:rsidRPr="00311E2D">
        <w:rPr>
          <w:rFonts w:ascii="Times New Roman" w:hAnsi="Times New Roman"/>
          <w:bCs/>
          <w:sz w:val="20"/>
          <w:szCs w:val="20"/>
        </w:rPr>
        <w:t>(1)</w:t>
      </w:r>
      <w:r w:rsidR="00311E2D">
        <w:rPr>
          <w:rFonts w:ascii="Times New Roman" w:hAnsi="Times New Roman" w:hint="eastAsia"/>
          <w:sz w:val="20"/>
          <w:szCs w:val="20"/>
        </w:rPr>
        <w:t>:</w:t>
      </w:r>
      <w:r w:rsidRPr="00311E2D">
        <w:rPr>
          <w:rFonts w:ascii="Times New Roman" w:hAnsi="Times New Roman"/>
          <w:sz w:val="20"/>
          <w:szCs w:val="20"/>
          <w:lang w:val="hu-HU"/>
        </w:rPr>
        <w:t xml:space="preserve"> 110-125. </w:t>
      </w:r>
      <w:hyperlink r:id="rId12" w:history="1">
        <w:r w:rsidRPr="00311E2D">
          <w:rPr>
            <w:rStyle w:val="Hyperlink"/>
            <w:rFonts w:ascii="Times New Roman" w:hAnsi="Times New Roman"/>
            <w:sz w:val="20"/>
            <w:szCs w:val="20"/>
            <w:u w:val="none"/>
            <w:lang w:val="hu-HU"/>
          </w:rPr>
          <w:t>https://doi.org/</w:t>
        </w:r>
        <w:r w:rsidRPr="00311E2D">
          <w:rPr>
            <w:rStyle w:val="Hyperlink"/>
            <w:rFonts w:ascii="Times New Roman" w:hAnsi="Times New Roman"/>
            <w:sz w:val="20"/>
            <w:szCs w:val="20"/>
            <w:u w:val="none"/>
          </w:rPr>
          <w:t>10.17646/KOME.75698.87</w:t>
        </w:r>
      </w:hyperlink>
    </w:p>
    <w:sectPr w:rsidR="008E0B9D" w:rsidRPr="00311E2D" w:rsidSect="004D5360">
      <w:footerReference w:type="default" r:id="rId13"/>
      <w:pgSz w:w="11906" w:h="16838" w:code="9"/>
      <w:pgMar w:top="1304" w:right="1134" w:bottom="1361" w:left="1134" w:header="851" w:footer="735" w:gutter="0"/>
      <w:lnNumType w:countBy="1" w:restart="newSection"/>
      <w:cols w:space="425"/>
      <w:docGrid w:type="lines"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F43F133" w16cid:durableId="1F2BF5FC"/>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4D3C" w:rsidRDefault="001B4D3C" w:rsidP="004D5360">
      <w:r>
        <w:separator/>
      </w:r>
    </w:p>
  </w:endnote>
  <w:endnote w:type="continuationSeparator" w:id="0">
    <w:p w:rsidR="001B4D3C" w:rsidRDefault="001B4D3C" w:rsidP="004D53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游明朝">
    <w:charset w:val="80"/>
    <w:family w:val="roman"/>
    <w:pitch w:val="variable"/>
    <w:sig w:usb0="800002E7" w:usb1="2AC7FCFF" w:usb2="00000012" w:usb3="00000000" w:csb0="0002009F" w:csb1="00000000"/>
  </w:font>
  <w:font w:name="Century">
    <w:panose1 w:val="02040604050505020304"/>
    <w:charset w:val="00"/>
    <w:family w:val="roman"/>
    <w:pitch w:val="variable"/>
    <w:sig w:usb0="00000287" w:usb1="00000000" w:usb2="00000000" w:usb3="00000000" w:csb0="0000009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PGothic">
    <w:panose1 w:val="020B0600070205080204"/>
    <w:charset w:val="80"/>
    <w:family w:val="swiss"/>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Unicode MS">
    <w:panose1 w:val="020B0604020202020204"/>
    <w:charset w:val="80"/>
    <w:family w:val="swiss"/>
    <w:pitch w:val="variable"/>
    <w:sig w:usb0="F7FFAFFF" w:usb1="E9DFFFFF" w:usb2="0000003F" w:usb3="00000000" w:csb0="003F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游ゴシック Light">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2770" w:rsidRPr="000E595A" w:rsidRDefault="004F02AC" w:rsidP="004D5360">
    <w:pPr>
      <w:pStyle w:val="Footer"/>
      <w:jc w:val="center"/>
      <w:rPr>
        <w:rFonts w:ascii="Times New Roman" w:hAnsi="Times New Roman"/>
        <w:sz w:val="20"/>
        <w:szCs w:val="20"/>
      </w:rPr>
    </w:pPr>
    <w:r w:rsidRPr="004F02AC">
      <w:rPr>
        <w:rFonts w:ascii="Times New Roman" w:hAnsi="Times New Roman"/>
        <w:noProof/>
        <w:sz w:val="20"/>
        <w:szCs w:val="20"/>
        <w:lang w:val="ja-JP"/>
      </w:rPr>
      <w:t>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4D3C" w:rsidRDefault="001B4D3C" w:rsidP="004D5360">
      <w:r>
        <w:separator/>
      </w:r>
    </w:p>
  </w:footnote>
  <w:footnote w:type="continuationSeparator" w:id="0">
    <w:p w:rsidR="001B4D3C" w:rsidRDefault="001B4D3C" w:rsidP="004D5360">
      <w:r>
        <w:continuationSeparator/>
      </w:r>
    </w:p>
  </w:footnote>
  <w:footnote w:id="1">
    <w:p w:rsidR="003F3025" w:rsidRPr="006E1D6E" w:rsidRDefault="003F3025" w:rsidP="003F3025">
      <w:pPr>
        <w:pStyle w:val="FootnoteText"/>
        <w:spacing w:line="240" w:lineRule="exact"/>
        <w:rPr>
          <w:rStyle w:val="FootnoteReference"/>
          <w:rFonts w:ascii="Times New Roman" w:hAnsi="Times New Roman"/>
          <w:sz w:val="16"/>
          <w:szCs w:val="16"/>
        </w:rPr>
      </w:pPr>
      <w:r w:rsidRPr="006E1D6E">
        <w:rPr>
          <w:rStyle w:val="FootnoteReference"/>
          <w:rFonts w:ascii="Times New Roman" w:hAnsi="Times New Roman"/>
          <w:sz w:val="16"/>
          <w:szCs w:val="16"/>
        </w:rPr>
        <w:footnoteRef/>
      </w:r>
      <w:r w:rsidRPr="006E1D6E">
        <w:rPr>
          <w:rFonts w:ascii="Times New Roman" w:hAnsi="Times New Roman"/>
          <w:sz w:val="16"/>
          <w:szCs w:val="16"/>
        </w:rPr>
        <w:t xml:space="preserve"> </w:t>
      </w:r>
      <w:hyperlink r:id="rId1" w:history="1">
        <w:r w:rsidRPr="00F97AA3">
          <w:rPr>
            <w:rStyle w:val="Hyperlink"/>
            <w:rFonts w:ascii="Times New Roman" w:hAnsi="Times New Roman"/>
            <w:sz w:val="16"/>
            <w:szCs w:val="16"/>
          </w:rPr>
          <w:t>https://publicationethics.org/competinginterests</w:t>
        </w:r>
      </w:hyperlink>
      <w:r>
        <w:rPr>
          <w:rFonts w:ascii="Times New Roman" w:hAnsi="Times New Roman" w:hint="eastAsia"/>
          <w:sz w:val="16"/>
          <w:szCs w:val="16"/>
        </w:rPr>
        <w:t xml:space="preserve"> (</w:t>
      </w:r>
      <w:r w:rsidRPr="00E12415">
        <w:rPr>
          <w:rFonts w:ascii="Times New Roman" w:hAnsi="Times New Roman"/>
          <w:sz w:val="16"/>
          <w:szCs w:val="16"/>
        </w:rPr>
        <w:t>last accessed</w:t>
      </w:r>
      <w:r w:rsidR="003442E7">
        <w:rPr>
          <w:rFonts w:ascii="Times New Roman" w:hAnsi="Times New Roman" w:hint="eastAsia"/>
          <w:sz w:val="16"/>
          <w:szCs w:val="16"/>
        </w:rPr>
        <w:t>:</w:t>
      </w:r>
      <w:r w:rsidRPr="00E12415">
        <w:rPr>
          <w:rFonts w:ascii="Times New Roman" w:hAnsi="Times New Roman"/>
          <w:sz w:val="16"/>
          <w:szCs w:val="16"/>
        </w:rPr>
        <w:t xml:space="preserve"> </w:t>
      </w:r>
      <w:r w:rsidR="003442E7">
        <w:rPr>
          <w:rFonts w:ascii="Times New Roman" w:hAnsi="Times New Roman" w:hint="eastAsia"/>
          <w:sz w:val="16"/>
          <w:szCs w:val="16"/>
        </w:rPr>
        <w:t>October 10</w:t>
      </w:r>
      <w:r w:rsidRPr="00E12415">
        <w:rPr>
          <w:rFonts w:ascii="Times New Roman" w:hAnsi="Times New Roman"/>
          <w:sz w:val="16"/>
          <w:szCs w:val="16"/>
        </w:rPr>
        <w:t>, 20</w:t>
      </w:r>
      <w:r>
        <w:rPr>
          <w:rFonts w:ascii="Times New Roman" w:hAnsi="Times New Roman" w:hint="eastAsia"/>
          <w:sz w:val="16"/>
          <w:szCs w:val="16"/>
        </w:rPr>
        <w:t>20)</w:t>
      </w:r>
    </w:p>
  </w:footnote>
  <w:footnote w:id="2">
    <w:p w:rsidR="005927C5" w:rsidRPr="006E1D6E" w:rsidRDefault="005927C5" w:rsidP="005927C5">
      <w:pPr>
        <w:pStyle w:val="FootnoteText"/>
        <w:spacing w:line="240" w:lineRule="exact"/>
        <w:rPr>
          <w:rStyle w:val="FootnoteReference"/>
          <w:rFonts w:ascii="Times New Roman" w:hAnsi="Times New Roman"/>
          <w:sz w:val="16"/>
          <w:szCs w:val="16"/>
        </w:rPr>
      </w:pPr>
      <w:r w:rsidRPr="006E1D6E">
        <w:rPr>
          <w:rStyle w:val="FootnoteReference"/>
          <w:rFonts w:ascii="Times New Roman" w:hAnsi="Times New Roman"/>
          <w:sz w:val="16"/>
          <w:szCs w:val="16"/>
        </w:rPr>
        <w:footnoteRef/>
      </w:r>
      <w:r w:rsidRPr="006E1D6E">
        <w:rPr>
          <w:rFonts w:ascii="Times New Roman" w:hAnsi="Times New Roman"/>
          <w:sz w:val="16"/>
          <w:szCs w:val="16"/>
        </w:rPr>
        <w:t xml:space="preserve"> </w:t>
      </w:r>
      <w:hyperlink r:id="rId2" w:history="1">
        <w:r w:rsidRPr="00F97AA3">
          <w:rPr>
            <w:rStyle w:val="Hyperlink"/>
            <w:rFonts w:ascii="Times New Roman" w:hAnsi="Times New Roman"/>
            <w:sz w:val="16"/>
            <w:szCs w:val="16"/>
          </w:rPr>
          <w:t>http://www.icmje.org/icmje-recommendations.pdf</w:t>
        </w:r>
      </w:hyperlink>
      <w:r>
        <w:rPr>
          <w:rFonts w:ascii="Times New Roman" w:hAnsi="Times New Roman" w:hint="eastAsia"/>
          <w:sz w:val="16"/>
          <w:szCs w:val="16"/>
        </w:rPr>
        <w:t xml:space="preserve">; </w:t>
      </w:r>
      <w:hyperlink r:id="rId3" w:history="1">
        <w:r w:rsidRPr="00F97AA3">
          <w:rPr>
            <w:rStyle w:val="Hyperlink"/>
            <w:rFonts w:ascii="Times New Roman" w:hAnsi="Times New Roman"/>
            <w:sz w:val="16"/>
            <w:szCs w:val="16"/>
          </w:rPr>
          <w:t>http://icmje.org/conflicts-of-interest/</w:t>
        </w:r>
      </w:hyperlink>
      <w:r>
        <w:rPr>
          <w:rFonts w:ascii="Times New Roman" w:hAnsi="Times New Roman" w:hint="eastAsia"/>
          <w:sz w:val="16"/>
          <w:szCs w:val="16"/>
        </w:rPr>
        <w:t xml:space="preserve">: </w:t>
      </w:r>
      <w:r>
        <w:rPr>
          <w:rFonts w:ascii="Times New Roman" w:hAnsi="Times New Roman"/>
          <w:sz w:val="16"/>
          <w:szCs w:val="16"/>
        </w:rPr>
        <w:t>“</w:t>
      </w:r>
      <w:r w:rsidRPr="005927C5">
        <w:rPr>
          <w:rFonts w:ascii="Times New Roman" w:hAnsi="Times New Roman"/>
          <w:sz w:val="16"/>
          <w:szCs w:val="16"/>
        </w:rPr>
        <w:t>Public trust in the scientific process and the credibility of published articles depend in part on how transparently conflicts of interest are handled during the planning, implementation, writing, peer review, editing, and publication of scientific work.</w:t>
      </w:r>
      <w:r>
        <w:rPr>
          <w:rFonts w:ascii="Times New Roman" w:hAnsi="Times New Roman"/>
          <w:sz w:val="16"/>
          <w:szCs w:val="16"/>
        </w:rPr>
        <w:t>”</w:t>
      </w:r>
      <w:r>
        <w:rPr>
          <w:rFonts w:ascii="Times New Roman" w:hAnsi="Times New Roman" w:hint="eastAsia"/>
          <w:sz w:val="16"/>
          <w:szCs w:val="16"/>
        </w:rPr>
        <w:t xml:space="preserve"> (December, 2019; </w:t>
      </w:r>
      <w:r w:rsidRPr="00E12415">
        <w:rPr>
          <w:rFonts w:ascii="Times New Roman" w:hAnsi="Times New Roman"/>
          <w:sz w:val="16"/>
          <w:szCs w:val="16"/>
        </w:rPr>
        <w:t>last accessed</w:t>
      </w:r>
      <w:r w:rsidR="003442E7">
        <w:rPr>
          <w:rFonts w:ascii="Times New Roman" w:hAnsi="Times New Roman" w:hint="eastAsia"/>
          <w:sz w:val="16"/>
          <w:szCs w:val="16"/>
        </w:rPr>
        <w:t>:</w:t>
      </w:r>
      <w:r w:rsidRPr="00E12415">
        <w:rPr>
          <w:rFonts w:ascii="Times New Roman" w:hAnsi="Times New Roman"/>
          <w:sz w:val="16"/>
          <w:szCs w:val="16"/>
        </w:rPr>
        <w:t xml:space="preserve"> </w:t>
      </w:r>
      <w:r w:rsidR="003442E7">
        <w:rPr>
          <w:rFonts w:ascii="Times New Roman" w:hAnsi="Times New Roman" w:hint="eastAsia"/>
          <w:sz w:val="16"/>
          <w:szCs w:val="16"/>
        </w:rPr>
        <w:t>October 10</w:t>
      </w:r>
      <w:r w:rsidRPr="00E12415">
        <w:rPr>
          <w:rFonts w:ascii="Times New Roman" w:hAnsi="Times New Roman"/>
          <w:sz w:val="16"/>
          <w:szCs w:val="16"/>
        </w:rPr>
        <w:t>, 20</w:t>
      </w:r>
      <w:r>
        <w:rPr>
          <w:rFonts w:ascii="Times New Roman" w:hAnsi="Times New Roman" w:hint="eastAsia"/>
          <w:sz w:val="16"/>
          <w:szCs w:val="16"/>
        </w:rPr>
        <w:t>20)</w:t>
      </w:r>
    </w:p>
  </w:footnote>
  <w:footnote w:id="3">
    <w:p w:rsidR="004B4160" w:rsidRPr="003442E7" w:rsidRDefault="003F3025" w:rsidP="003442E7">
      <w:pPr>
        <w:pStyle w:val="FootnoteText"/>
        <w:spacing w:line="240" w:lineRule="exact"/>
        <w:rPr>
          <w:rStyle w:val="FootnoteReference"/>
          <w:rFonts w:ascii="Times New Roman" w:hAnsi="Times New Roman"/>
          <w:sz w:val="16"/>
          <w:szCs w:val="16"/>
        </w:rPr>
      </w:pPr>
      <w:r w:rsidRPr="006E1D6E">
        <w:rPr>
          <w:rStyle w:val="FootnoteReference"/>
          <w:rFonts w:ascii="Times New Roman" w:hAnsi="Times New Roman"/>
          <w:sz w:val="16"/>
          <w:szCs w:val="16"/>
        </w:rPr>
        <w:footnoteRef/>
      </w:r>
      <w:r w:rsidRPr="006E1D6E">
        <w:rPr>
          <w:rFonts w:ascii="Times New Roman" w:hAnsi="Times New Roman"/>
          <w:sz w:val="16"/>
          <w:szCs w:val="16"/>
        </w:rPr>
        <w:t xml:space="preserve"> </w:t>
      </w:r>
      <w:hyperlink r:id="rId4" w:history="1">
        <w:r w:rsidRPr="00F97AA3">
          <w:rPr>
            <w:rStyle w:val="Hyperlink"/>
            <w:rFonts w:ascii="Times New Roman" w:hAnsi="Times New Roman"/>
            <w:sz w:val="16"/>
            <w:szCs w:val="16"/>
          </w:rPr>
          <w:t>https://www.councilscienceeditors.org/resource-library/editorial-policies/white-paper-on-publication-ethics/</w:t>
        </w:r>
      </w:hyperlink>
      <w:r>
        <w:rPr>
          <w:rFonts w:ascii="Times New Roman" w:hAnsi="Times New Roman" w:hint="eastAsia"/>
          <w:sz w:val="16"/>
          <w:szCs w:val="16"/>
        </w:rPr>
        <w:t xml:space="preserve">: </w:t>
      </w:r>
      <w:r>
        <w:rPr>
          <w:rFonts w:ascii="Times New Roman" w:hAnsi="Times New Roman"/>
          <w:sz w:val="16"/>
          <w:szCs w:val="16"/>
        </w:rPr>
        <w:t>“</w:t>
      </w:r>
      <w:r w:rsidRPr="003F3025">
        <w:rPr>
          <w:rFonts w:ascii="Times New Roman" w:hAnsi="Times New Roman"/>
          <w:sz w:val="16"/>
          <w:szCs w:val="16"/>
        </w:rPr>
        <w:t xml:space="preserve">Conflicts of interest in publishing can be defined as conditions in which an individual holds conflicting or competing interests that could bias editorial decisions. Conflicts of interest may </w:t>
      </w:r>
      <w:r w:rsidRPr="003442E7">
        <w:rPr>
          <w:rFonts w:ascii="Times New Roman" w:hAnsi="Times New Roman"/>
          <w:sz w:val="16"/>
          <w:szCs w:val="16"/>
        </w:rPr>
        <w:t>be only potential or perceived, or they may be factual. Personal, political, financial, academic, or religious considerations can affect objectivity in numerous ways.”</w:t>
      </w:r>
      <w:r w:rsidR="003442E7">
        <w:rPr>
          <w:rFonts w:ascii="Times New Roman" w:hAnsi="Times New Roman" w:hint="eastAsia"/>
          <w:sz w:val="16"/>
          <w:szCs w:val="16"/>
        </w:rPr>
        <w:t xml:space="preserve"> </w:t>
      </w:r>
      <w:r w:rsidRPr="003442E7">
        <w:rPr>
          <w:rFonts w:ascii="Times New Roman" w:hAnsi="Times New Roman" w:hint="eastAsia"/>
          <w:sz w:val="16"/>
          <w:szCs w:val="16"/>
        </w:rPr>
        <w:t xml:space="preserve">(May 4, 2018; last updated: July, 2020; </w:t>
      </w:r>
      <w:r w:rsidRPr="003442E7">
        <w:rPr>
          <w:rFonts w:ascii="Times New Roman" w:hAnsi="Times New Roman"/>
          <w:sz w:val="16"/>
          <w:szCs w:val="16"/>
        </w:rPr>
        <w:t>last accessed</w:t>
      </w:r>
      <w:r w:rsidR="003442E7">
        <w:rPr>
          <w:rFonts w:ascii="Times New Roman" w:hAnsi="Times New Roman" w:hint="eastAsia"/>
          <w:sz w:val="16"/>
          <w:szCs w:val="16"/>
        </w:rPr>
        <w:t>:</w:t>
      </w:r>
      <w:r w:rsidRPr="003442E7">
        <w:rPr>
          <w:rFonts w:ascii="Times New Roman" w:hAnsi="Times New Roman"/>
          <w:sz w:val="16"/>
          <w:szCs w:val="16"/>
        </w:rPr>
        <w:t xml:space="preserve"> </w:t>
      </w:r>
      <w:r w:rsidR="003442E7">
        <w:rPr>
          <w:rFonts w:ascii="Times New Roman" w:hAnsi="Times New Roman" w:hint="eastAsia"/>
          <w:sz w:val="16"/>
          <w:szCs w:val="16"/>
        </w:rPr>
        <w:t>October 10</w:t>
      </w:r>
      <w:r w:rsidRPr="003442E7">
        <w:rPr>
          <w:rFonts w:ascii="Times New Roman" w:hAnsi="Times New Roman"/>
          <w:sz w:val="16"/>
          <w:szCs w:val="16"/>
        </w:rPr>
        <w:t>, 20</w:t>
      </w:r>
      <w:r w:rsidRPr="003442E7">
        <w:rPr>
          <w:rFonts w:ascii="Times New Roman" w:hAnsi="Times New Roman" w:hint="eastAsia"/>
          <w:sz w:val="16"/>
          <w:szCs w:val="16"/>
        </w:rPr>
        <w:t>20)</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353F8B"/>
    <w:multiLevelType w:val="hybridMultilevel"/>
    <w:tmpl w:val="F2F0860C"/>
    <w:lvl w:ilvl="0" w:tplc="E03C1370">
      <w:start w:val="1"/>
      <w:numFmt w:val="low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08CE7D3C"/>
    <w:multiLevelType w:val="hybridMultilevel"/>
    <w:tmpl w:val="A25060B6"/>
    <w:lvl w:ilvl="0" w:tplc="7E7CBE1A">
      <w:start w:val="1"/>
      <w:numFmt w:val="decimal"/>
      <w:lvlText w:val="%1)"/>
      <w:lvlJc w:val="left"/>
      <w:pPr>
        <w:ind w:left="782" w:hanging="360"/>
      </w:pPr>
      <w:rPr>
        <w:rFonts w:hint="default"/>
        <w:b w:val="0"/>
        <w:color w:val="000000" w:themeColor="text1"/>
      </w:rPr>
    </w:lvl>
    <w:lvl w:ilvl="1" w:tplc="04090017" w:tentative="1">
      <w:start w:val="1"/>
      <w:numFmt w:val="aiueoFullWidth"/>
      <w:lvlText w:val="(%2)"/>
      <w:lvlJc w:val="left"/>
      <w:pPr>
        <w:ind w:left="1262" w:hanging="420"/>
      </w:pPr>
    </w:lvl>
    <w:lvl w:ilvl="2" w:tplc="04090011" w:tentative="1">
      <w:start w:val="1"/>
      <w:numFmt w:val="decimalEnclosedCircle"/>
      <w:lvlText w:val="%3"/>
      <w:lvlJc w:val="left"/>
      <w:pPr>
        <w:ind w:left="1682" w:hanging="420"/>
      </w:pPr>
    </w:lvl>
    <w:lvl w:ilvl="3" w:tplc="0409000F" w:tentative="1">
      <w:start w:val="1"/>
      <w:numFmt w:val="decimal"/>
      <w:lvlText w:val="%4."/>
      <w:lvlJc w:val="left"/>
      <w:pPr>
        <w:ind w:left="2102" w:hanging="420"/>
      </w:pPr>
    </w:lvl>
    <w:lvl w:ilvl="4" w:tplc="04090017" w:tentative="1">
      <w:start w:val="1"/>
      <w:numFmt w:val="aiueoFullWidth"/>
      <w:lvlText w:val="(%5)"/>
      <w:lvlJc w:val="left"/>
      <w:pPr>
        <w:ind w:left="2522" w:hanging="420"/>
      </w:pPr>
    </w:lvl>
    <w:lvl w:ilvl="5" w:tplc="04090011" w:tentative="1">
      <w:start w:val="1"/>
      <w:numFmt w:val="decimalEnclosedCircle"/>
      <w:lvlText w:val="%6"/>
      <w:lvlJc w:val="left"/>
      <w:pPr>
        <w:ind w:left="2942" w:hanging="420"/>
      </w:pPr>
    </w:lvl>
    <w:lvl w:ilvl="6" w:tplc="0409000F" w:tentative="1">
      <w:start w:val="1"/>
      <w:numFmt w:val="decimal"/>
      <w:lvlText w:val="%7."/>
      <w:lvlJc w:val="left"/>
      <w:pPr>
        <w:ind w:left="3362" w:hanging="420"/>
      </w:pPr>
    </w:lvl>
    <w:lvl w:ilvl="7" w:tplc="04090017" w:tentative="1">
      <w:start w:val="1"/>
      <w:numFmt w:val="aiueoFullWidth"/>
      <w:lvlText w:val="(%8)"/>
      <w:lvlJc w:val="left"/>
      <w:pPr>
        <w:ind w:left="3782" w:hanging="420"/>
      </w:pPr>
    </w:lvl>
    <w:lvl w:ilvl="8" w:tplc="04090011" w:tentative="1">
      <w:start w:val="1"/>
      <w:numFmt w:val="decimalEnclosedCircle"/>
      <w:lvlText w:val="%9"/>
      <w:lvlJc w:val="left"/>
      <w:pPr>
        <w:ind w:left="4202" w:hanging="420"/>
      </w:pPr>
    </w:lvl>
  </w:abstractNum>
  <w:abstractNum w:abstractNumId="2">
    <w:nsid w:val="0B770992"/>
    <w:multiLevelType w:val="multilevel"/>
    <w:tmpl w:val="BEB846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226920"/>
    <w:multiLevelType w:val="multilevel"/>
    <w:tmpl w:val="97726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0651578"/>
    <w:multiLevelType w:val="hybridMultilevel"/>
    <w:tmpl w:val="39D2B886"/>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
    <w:nsid w:val="15865912"/>
    <w:multiLevelType w:val="multilevel"/>
    <w:tmpl w:val="A418C0F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AE4646A"/>
    <w:multiLevelType w:val="hybridMultilevel"/>
    <w:tmpl w:val="39D2B886"/>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7">
    <w:nsid w:val="24341F8F"/>
    <w:multiLevelType w:val="multilevel"/>
    <w:tmpl w:val="D0C4A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5C9499C"/>
    <w:multiLevelType w:val="multilevel"/>
    <w:tmpl w:val="55F88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7BD3954"/>
    <w:multiLevelType w:val="hybridMultilevel"/>
    <w:tmpl w:val="22707FC2"/>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0">
    <w:nsid w:val="2A727F98"/>
    <w:multiLevelType w:val="hybridMultilevel"/>
    <w:tmpl w:val="608433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2DFC6750"/>
    <w:multiLevelType w:val="hybridMultilevel"/>
    <w:tmpl w:val="3AF8AD8E"/>
    <w:lvl w:ilvl="0" w:tplc="02E45892">
      <w:start w:val="1"/>
      <w:numFmt w:val="low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nsid w:val="2E4C4CD7"/>
    <w:multiLevelType w:val="multilevel"/>
    <w:tmpl w:val="12A0C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28B4396"/>
    <w:multiLevelType w:val="multilevel"/>
    <w:tmpl w:val="2CAE8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38947D8"/>
    <w:multiLevelType w:val="hybridMultilevel"/>
    <w:tmpl w:val="5622ED8A"/>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34205F5D"/>
    <w:multiLevelType w:val="multilevel"/>
    <w:tmpl w:val="7DEC259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FED3139"/>
    <w:multiLevelType w:val="multilevel"/>
    <w:tmpl w:val="18105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0EC6199"/>
    <w:multiLevelType w:val="hybridMultilevel"/>
    <w:tmpl w:val="E7CC41FE"/>
    <w:lvl w:ilvl="0" w:tplc="5462B7C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nsid w:val="44506B89"/>
    <w:multiLevelType w:val="hybridMultilevel"/>
    <w:tmpl w:val="7904F45E"/>
    <w:lvl w:ilvl="0" w:tplc="7BBC4348">
      <w:start w:val="1"/>
      <w:numFmt w:val="low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nsid w:val="460A2585"/>
    <w:multiLevelType w:val="hybridMultilevel"/>
    <w:tmpl w:val="257C4C42"/>
    <w:lvl w:ilvl="0" w:tplc="E55225F2">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0">
    <w:nsid w:val="474F6451"/>
    <w:multiLevelType w:val="multilevel"/>
    <w:tmpl w:val="9620B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91E3F39"/>
    <w:multiLevelType w:val="multilevel"/>
    <w:tmpl w:val="63BCBA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C2A240D"/>
    <w:multiLevelType w:val="multilevel"/>
    <w:tmpl w:val="98AC7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F7F6F8E"/>
    <w:multiLevelType w:val="multilevel"/>
    <w:tmpl w:val="D9926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0520E41"/>
    <w:multiLevelType w:val="hybridMultilevel"/>
    <w:tmpl w:val="879A83A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0865BA2"/>
    <w:multiLevelType w:val="hybridMultilevel"/>
    <w:tmpl w:val="565697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5597196"/>
    <w:multiLevelType w:val="hybridMultilevel"/>
    <w:tmpl w:val="7E32E496"/>
    <w:lvl w:ilvl="0" w:tplc="040E0011">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7">
    <w:nsid w:val="55BA06B7"/>
    <w:multiLevelType w:val="hybridMultilevel"/>
    <w:tmpl w:val="F7CA95A8"/>
    <w:lvl w:ilvl="0" w:tplc="040E0011">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8">
    <w:nsid w:val="567640C8"/>
    <w:multiLevelType w:val="hybridMultilevel"/>
    <w:tmpl w:val="052EF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6A00A46"/>
    <w:multiLevelType w:val="hybridMultilevel"/>
    <w:tmpl w:val="DD605380"/>
    <w:lvl w:ilvl="0" w:tplc="FDC4D64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0">
    <w:nsid w:val="593637C8"/>
    <w:multiLevelType w:val="hybridMultilevel"/>
    <w:tmpl w:val="17627854"/>
    <w:lvl w:ilvl="0" w:tplc="8BEA0A8E">
      <w:start w:val="1"/>
      <w:numFmt w:val="decimal"/>
      <w:lvlText w:val="%1)"/>
      <w:lvlJc w:val="left"/>
      <w:pPr>
        <w:ind w:left="360" w:hanging="360"/>
      </w:pPr>
      <w:rPr>
        <w:rFonts w:hint="default"/>
        <w:b w:val="0"/>
        <w:color w:val="000000" w:themeColor="text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1">
    <w:nsid w:val="5BCD16CA"/>
    <w:multiLevelType w:val="hybridMultilevel"/>
    <w:tmpl w:val="D6C85770"/>
    <w:lvl w:ilvl="0" w:tplc="3ABA59F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2">
    <w:nsid w:val="5CB96163"/>
    <w:multiLevelType w:val="multilevel"/>
    <w:tmpl w:val="AE5A4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D555A2C"/>
    <w:multiLevelType w:val="multilevel"/>
    <w:tmpl w:val="09A08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E59374B"/>
    <w:multiLevelType w:val="hybridMultilevel"/>
    <w:tmpl w:val="10B07E9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340555D"/>
    <w:multiLevelType w:val="hybridMultilevel"/>
    <w:tmpl w:val="578A9986"/>
    <w:lvl w:ilvl="0" w:tplc="75DCD448">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6">
    <w:nsid w:val="64427326"/>
    <w:multiLevelType w:val="hybridMultilevel"/>
    <w:tmpl w:val="96C0E3C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9732DC0"/>
    <w:multiLevelType w:val="hybridMultilevel"/>
    <w:tmpl w:val="A44EE786"/>
    <w:lvl w:ilvl="0" w:tplc="040E0011">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8">
    <w:nsid w:val="6AA622BE"/>
    <w:multiLevelType w:val="multilevel"/>
    <w:tmpl w:val="249006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70CA5122"/>
    <w:multiLevelType w:val="hybridMultilevel"/>
    <w:tmpl w:val="728E3C6A"/>
    <w:lvl w:ilvl="0" w:tplc="498ACAE0">
      <w:start w:val="1"/>
      <w:numFmt w:val="decimal"/>
      <w:lvlText w:val="%1)"/>
      <w:lvlJc w:val="left"/>
      <w:pPr>
        <w:ind w:left="785" w:hanging="360"/>
      </w:pPr>
      <w:rPr>
        <w:rFonts w:hint="default"/>
      </w:rPr>
    </w:lvl>
    <w:lvl w:ilvl="1" w:tplc="04090017" w:tentative="1">
      <w:start w:val="1"/>
      <w:numFmt w:val="aiueoFullWidth"/>
      <w:lvlText w:val="(%2)"/>
      <w:lvlJc w:val="left"/>
      <w:pPr>
        <w:ind w:left="1265" w:hanging="420"/>
      </w:pPr>
    </w:lvl>
    <w:lvl w:ilvl="2" w:tplc="04090011" w:tentative="1">
      <w:start w:val="1"/>
      <w:numFmt w:val="decimalEnclosedCircle"/>
      <w:lvlText w:val="%3"/>
      <w:lvlJc w:val="left"/>
      <w:pPr>
        <w:ind w:left="1685" w:hanging="420"/>
      </w:pPr>
    </w:lvl>
    <w:lvl w:ilvl="3" w:tplc="0409000F" w:tentative="1">
      <w:start w:val="1"/>
      <w:numFmt w:val="decimal"/>
      <w:lvlText w:val="%4."/>
      <w:lvlJc w:val="left"/>
      <w:pPr>
        <w:ind w:left="2105" w:hanging="420"/>
      </w:pPr>
    </w:lvl>
    <w:lvl w:ilvl="4" w:tplc="04090017" w:tentative="1">
      <w:start w:val="1"/>
      <w:numFmt w:val="aiueoFullWidth"/>
      <w:lvlText w:val="(%5)"/>
      <w:lvlJc w:val="left"/>
      <w:pPr>
        <w:ind w:left="2525" w:hanging="420"/>
      </w:pPr>
    </w:lvl>
    <w:lvl w:ilvl="5" w:tplc="04090011" w:tentative="1">
      <w:start w:val="1"/>
      <w:numFmt w:val="decimalEnclosedCircle"/>
      <w:lvlText w:val="%6"/>
      <w:lvlJc w:val="left"/>
      <w:pPr>
        <w:ind w:left="2945" w:hanging="420"/>
      </w:pPr>
    </w:lvl>
    <w:lvl w:ilvl="6" w:tplc="0409000F" w:tentative="1">
      <w:start w:val="1"/>
      <w:numFmt w:val="decimal"/>
      <w:lvlText w:val="%7."/>
      <w:lvlJc w:val="left"/>
      <w:pPr>
        <w:ind w:left="3365" w:hanging="420"/>
      </w:pPr>
    </w:lvl>
    <w:lvl w:ilvl="7" w:tplc="04090017" w:tentative="1">
      <w:start w:val="1"/>
      <w:numFmt w:val="aiueoFullWidth"/>
      <w:lvlText w:val="(%8)"/>
      <w:lvlJc w:val="left"/>
      <w:pPr>
        <w:ind w:left="3785" w:hanging="420"/>
      </w:pPr>
    </w:lvl>
    <w:lvl w:ilvl="8" w:tplc="04090011" w:tentative="1">
      <w:start w:val="1"/>
      <w:numFmt w:val="decimalEnclosedCircle"/>
      <w:lvlText w:val="%9"/>
      <w:lvlJc w:val="left"/>
      <w:pPr>
        <w:ind w:left="4205" w:hanging="420"/>
      </w:pPr>
    </w:lvl>
  </w:abstractNum>
  <w:abstractNum w:abstractNumId="40">
    <w:nsid w:val="71D66071"/>
    <w:multiLevelType w:val="hybridMultilevel"/>
    <w:tmpl w:val="22466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6BA0CA8"/>
    <w:multiLevelType w:val="hybridMultilevel"/>
    <w:tmpl w:val="7E9EFDC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79B363F"/>
    <w:multiLevelType w:val="multilevel"/>
    <w:tmpl w:val="7A327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90B73FC"/>
    <w:multiLevelType w:val="hybridMultilevel"/>
    <w:tmpl w:val="5622ED8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9B57985"/>
    <w:multiLevelType w:val="hybridMultilevel"/>
    <w:tmpl w:val="50D8C81E"/>
    <w:lvl w:ilvl="0" w:tplc="040E000B">
      <w:start w:val="1"/>
      <w:numFmt w:val="bullet"/>
      <w:lvlText w:val=""/>
      <w:lvlJc w:val="left"/>
      <w:pPr>
        <w:ind w:left="720" w:hanging="360"/>
      </w:pPr>
      <w:rPr>
        <w:rFonts w:ascii="Wingdings" w:hAnsi="Wingding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5">
    <w:nsid w:val="7CA2172A"/>
    <w:multiLevelType w:val="hybridMultilevel"/>
    <w:tmpl w:val="C8D643D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E316D50"/>
    <w:multiLevelType w:val="multilevel"/>
    <w:tmpl w:val="B3787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20"/>
  </w:num>
  <w:num w:numId="3">
    <w:abstractNumId w:val="5"/>
  </w:num>
  <w:num w:numId="4">
    <w:abstractNumId w:val="23"/>
  </w:num>
  <w:num w:numId="5">
    <w:abstractNumId w:val="16"/>
  </w:num>
  <w:num w:numId="6">
    <w:abstractNumId w:val="33"/>
  </w:num>
  <w:num w:numId="7">
    <w:abstractNumId w:val="42"/>
  </w:num>
  <w:num w:numId="8">
    <w:abstractNumId w:val="13"/>
  </w:num>
  <w:num w:numId="9">
    <w:abstractNumId w:val="32"/>
  </w:num>
  <w:num w:numId="10">
    <w:abstractNumId w:val="21"/>
  </w:num>
  <w:num w:numId="11">
    <w:abstractNumId w:val="8"/>
  </w:num>
  <w:num w:numId="12">
    <w:abstractNumId w:val="12"/>
  </w:num>
  <w:num w:numId="13">
    <w:abstractNumId w:val="3"/>
  </w:num>
  <w:num w:numId="14">
    <w:abstractNumId w:val="15"/>
  </w:num>
  <w:num w:numId="15">
    <w:abstractNumId w:val="22"/>
  </w:num>
  <w:num w:numId="16">
    <w:abstractNumId w:val="7"/>
  </w:num>
  <w:num w:numId="17">
    <w:abstractNumId w:val="6"/>
  </w:num>
  <w:num w:numId="18">
    <w:abstractNumId w:val="4"/>
  </w:num>
  <w:num w:numId="19">
    <w:abstractNumId w:val="26"/>
  </w:num>
  <w:num w:numId="20">
    <w:abstractNumId w:val="27"/>
  </w:num>
  <w:num w:numId="21">
    <w:abstractNumId w:val="44"/>
  </w:num>
  <w:num w:numId="22">
    <w:abstractNumId w:val="39"/>
  </w:num>
  <w:num w:numId="23">
    <w:abstractNumId w:val="35"/>
  </w:num>
  <w:num w:numId="24">
    <w:abstractNumId w:val="31"/>
  </w:num>
  <w:num w:numId="25">
    <w:abstractNumId w:val="11"/>
  </w:num>
  <w:num w:numId="26">
    <w:abstractNumId w:val="19"/>
  </w:num>
  <w:num w:numId="27">
    <w:abstractNumId w:val="29"/>
  </w:num>
  <w:num w:numId="28">
    <w:abstractNumId w:val="38"/>
  </w:num>
  <w:num w:numId="29">
    <w:abstractNumId w:val="18"/>
  </w:num>
  <w:num w:numId="30">
    <w:abstractNumId w:val="0"/>
  </w:num>
  <w:num w:numId="31">
    <w:abstractNumId w:val="43"/>
  </w:num>
  <w:num w:numId="32">
    <w:abstractNumId w:val="10"/>
  </w:num>
  <w:num w:numId="33">
    <w:abstractNumId w:val="9"/>
  </w:num>
  <w:num w:numId="34">
    <w:abstractNumId w:val="14"/>
  </w:num>
  <w:num w:numId="35">
    <w:abstractNumId w:val="34"/>
  </w:num>
  <w:num w:numId="36">
    <w:abstractNumId w:val="45"/>
  </w:num>
  <w:num w:numId="37">
    <w:abstractNumId w:val="25"/>
  </w:num>
  <w:num w:numId="38">
    <w:abstractNumId w:val="40"/>
  </w:num>
  <w:num w:numId="39">
    <w:abstractNumId w:val="28"/>
  </w:num>
  <w:num w:numId="40">
    <w:abstractNumId w:val="36"/>
  </w:num>
  <w:num w:numId="41">
    <w:abstractNumId w:val="24"/>
  </w:num>
  <w:num w:numId="42">
    <w:abstractNumId w:val="41"/>
  </w:num>
  <w:num w:numId="43">
    <w:abstractNumId w:val="46"/>
  </w:num>
  <w:num w:numId="44">
    <w:abstractNumId w:val="37"/>
  </w:num>
  <w:num w:numId="45">
    <w:abstractNumId w:val="1"/>
  </w:num>
  <w:num w:numId="46">
    <w:abstractNumId w:val="30"/>
  </w:num>
  <w:num w:numId="4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hyphenationZone w:val="425"/>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5360"/>
    <w:rsid w:val="00003361"/>
    <w:rsid w:val="00011427"/>
    <w:rsid w:val="00011576"/>
    <w:rsid w:val="00011DBD"/>
    <w:rsid w:val="000167F3"/>
    <w:rsid w:val="00024407"/>
    <w:rsid w:val="00030EE5"/>
    <w:rsid w:val="00032923"/>
    <w:rsid w:val="000363F8"/>
    <w:rsid w:val="00040896"/>
    <w:rsid w:val="000412CA"/>
    <w:rsid w:val="00050D3F"/>
    <w:rsid w:val="000602BA"/>
    <w:rsid w:val="00061FAF"/>
    <w:rsid w:val="00063790"/>
    <w:rsid w:val="000732B0"/>
    <w:rsid w:val="000835BE"/>
    <w:rsid w:val="00093B48"/>
    <w:rsid w:val="0009430A"/>
    <w:rsid w:val="00095D25"/>
    <w:rsid w:val="000B7CF8"/>
    <w:rsid w:val="000C2770"/>
    <w:rsid w:val="000D6222"/>
    <w:rsid w:val="001157BE"/>
    <w:rsid w:val="00115B4C"/>
    <w:rsid w:val="00121498"/>
    <w:rsid w:val="00121905"/>
    <w:rsid w:val="00143DF7"/>
    <w:rsid w:val="00146D2E"/>
    <w:rsid w:val="00147DC7"/>
    <w:rsid w:val="0015546A"/>
    <w:rsid w:val="001568CE"/>
    <w:rsid w:val="00165361"/>
    <w:rsid w:val="00166DFC"/>
    <w:rsid w:val="00174CC5"/>
    <w:rsid w:val="00182081"/>
    <w:rsid w:val="00186969"/>
    <w:rsid w:val="00190B86"/>
    <w:rsid w:val="00191CFF"/>
    <w:rsid w:val="00192FE5"/>
    <w:rsid w:val="00193374"/>
    <w:rsid w:val="00196DAD"/>
    <w:rsid w:val="001A08EA"/>
    <w:rsid w:val="001A4F60"/>
    <w:rsid w:val="001B4D3C"/>
    <w:rsid w:val="001B5917"/>
    <w:rsid w:val="001B6E78"/>
    <w:rsid w:val="001B7607"/>
    <w:rsid w:val="001B772E"/>
    <w:rsid w:val="001C509C"/>
    <w:rsid w:val="001D1AFE"/>
    <w:rsid w:val="001D34AE"/>
    <w:rsid w:val="001D7D47"/>
    <w:rsid w:val="001F5045"/>
    <w:rsid w:val="00203F38"/>
    <w:rsid w:val="0020593A"/>
    <w:rsid w:val="00207C6E"/>
    <w:rsid w:val="00233FFB"/>
    <w:rsid w:val="002348F1"/>
    <w:rsid w:val="00253998"/>
    <w:rsid w:val="0025615F"/>
    <w:rsid w:val="00256D2A"/>
    <w:rsid w:val="00265942"/>
    <w:rsid w:val="002666CE"/>
    <w:rsid w:val="002772A2"/>
    <w:rsid w:val="00280ED8"/>
    <w:rsid w:val="00290533"/>
    <w:rsid w:val="00296735"/>
    <w:rsid w:val="002A1E2E"/>
    <w:rsid w:val="002A4243"/>
    <w:rsid w:val="002A4536"/>
    <w:rsid w:val="002B097A"/>
    <w:rsid w:val="002B7A7C"/>
    <w:rsid w:val="002C2F5F"/>
    <w:rsid w:val="002D5188"/>
    <w:rsid w:val="002D5B54"/>
    <w:rsid w:val="002E1CB6"/>
    <w:rsid w:val="002E3D93"/>
    <w:rsid w:val="002F3C2D"/>
    <w:rsid w:val="00300C9F"/>
    <w:rsid w:val="00301701"/>
    <w:rsid w:val="00303DE1"/>
    <w:rsid w:val="00311E2D"/>
    <w:rsid w:val="003166F9"/>
    <w:rsid w:val="0031678C"/>
    <w:rsid w:val="00316FED"/>
    <w:rsid w:val="00323461"/>
    <w:rsid w:val="00336F8A"/>
    <w:rsid w:val="003442E7"/>
    <w:rsid w:val="00351CE1"/>
    <w:rsid w:val="0036401C"/>
    <w:rsid w:val="00365617"/>
    <w:rsid w:val="00365F7F"/>
    <w:rsid w:val="00370250"/>
    <w:rsid w:val="00370D29"/>
    <w:rsid w:val="00372C0C"/>
    <w:rsid w:val="00383C84"/>
    <w:rsid w:val="00387520"/>
    <w:rsid w:val="00393666"/>
    <w:rsid w:val="00395A81"/>
    <w:rsid w:val="003971F8"/>
    <w:rsid w:val="003A4793"/>
    <w:rsid w:val="003A55FD"/>
    <w:rsid w:val="003A6F50"/>
    <w:rsid w:val="003B04CC"/>
    <w:rsid w:val="003C1148"/>
    <w:rsid w:val="003C4F90"/>
    <w:rsid w:val="003D4BC4"/>
    <w:rsid w:val="003D5684"/>
    <w:rsid w:val="003D6E4D"/>
    <w:rsid w:val="003E15FC"/>
    <w:rsid w:val="003E7BFA"/>
    <w:rsid w:val="003F3025"/>
    <w:rsid w:val="003F6703"/>
    <w:rsid w:val="0040062A"/>
    <w:rsid w:val="004042FB"/>
    <w:rsid w:val="004126B7"/>
    <w:rsid w:val="0041622E"/>
    <w:rsid w:val="00433040"/>
    <w:rsid w:val="00434772"/>
    <w:rsid w:val="00434CAA"/>
    <w:rsid w:val="00440ADD"/>
    <w:rsid w:val="00445112"/>
    <w:rsid w:val="00446370"/>
    <w:rsid w:val="00452950"/>
    <w:rsid w:val="0045556D"/>
    <w:rsid w:val="00456381"/>
    <w:rsid w:val="00467179"/>
    <w:rsid w:val="00471D2D"/>
    <w:rsid w:val="00473910"/>
    <w:rsid w:val="00474F23"/>
    <w:rsid w:val="0047720E"/>
    <w:rsid w:val="004774F3"/>
    <w:rsid w:val="00477DA3"/>
    <w:rsid w:val="00487F2C"/>
    <w:rsid w:val="004905C8"/>
    <w:rsid w:val="00494A44"/>
    <w:rsid w:val="00494A7E"/>
    <w:rsid w:val="004A1493"/>
    <w:rsid w:val="004A1FC4"/>
    <w:rsid w:val="004A4C8E"/>
    <w:rsid w:val="004A5788"/>
    <w:rsid w:val="004B4160"/>
    <w:rsid w:val="004B7FC8"/>
    <w:rsid w:val="004C1885"/>
    <w:rsid w:val="004D0F69"/>
    <w:rsid w:val="004D5360"/>
    <w:rsid w:val="004D6565"/>
    <w:rsid w:val="004E3AB3"/>
    <w:rsid w:val="004E4ED7"/>
    <w:rsid w:val="004F02AC"/>
    <w:rsid w:val="004F6C15"/>
    <w:rsid w:val="004F7E71"/>
    <w:rsid w:val="0051161B"/>
    <w:rsid w:val="00532FBA"/>
    <w:rsid w:val="00542B8E"/>
    <w:rsid w:val="005465C0"/>
    <w:rsid w:val="00551A04"/>
    <w:rsid w:val="00557B7E"/>
    <w:rsid w:val="00567D28"/>
    <w:rsid w:val="005708F6"/>
    <w:rsid w:val="005927C5"/>
    <w:rsid w:val="00597896"/>
    <w:rsid w:val="005A1DFA"/>
    <w:rsid w:val="005A59EB"/>
    <w:rsid w:val="005B02E0"/>
    <w:rsid w:val="005B1DA2"/>
    <w:rsid w:val="005B5698"/>
    <w:rsid w:val="005B707F"/>
    <w:rsid w:val="005C02AF"/>
    <w:rsid w:val="005C1DA2"/>
    <w:rsid w:val="005D37D3"/>
    <w:rsid w:val="005E55E9"/>
    <w:rsid w:val="005E79BB"/>
    <w:rsid w:val="005E7FD9"/>
    <w:rsid w:val="005F08D8"/>
    <w:rsid w:val="006014FB"/>
    <w:rsid w:val="00603C50"/>
    <w:rsid w:val="00607025"/>
    <w:rsid w:val="00607DAB"/>
    <w:rsid w:val="00616146"/>
    <w:rsid w:val="006170C1"/>
    <w:rsid w:val="006175B0"/>
    <w:rsid w:val="006176BF"/>
    <w:rsid w:val="00621039"/>
    <w:rsid w:val="00621294"/>
    <w:rsid w:val="00623AE3"/>
    <w:rsid w:val="0062423A"/>
    <w:rsid w:val="006278D8"/>
    <w:rsid w:val="0063000A"/>
    <w:rsid w:val="006332E4"/>
    <w:rsid w:val="00642E0B"/>
    <w:rsid w:val="006433A3"/>
    <w:rsid w:val="00653FFB"/>
    <w:rsid w:val="0066372C"/>
    <w:rsid w:val="00671D76"/>
    <w:rsid w:val="006768D1"/>
    <w:rsid w:val="006907FD"/>
    <w:rsid w:val="00694247"/>
    <w:rsid w:val="00695C54"/>
    <w:rsid w:val="006A4044"/>
    <w:rsid w:val="006A6DF5"/>
    <w:rsid w:val="006C252B"/>
    <w:rsid w:val="006D3A35"/>
    <w:rsid w:val="006E1D6E"/>
    <w:rsid w:val="00706FAB"/>
    <w:rsid w:val="007107A7"/>
    <w:rsid w:val="007139B4"/>
    <w:rsid w:val="00714932"/>
    <w:rsid w:val="007158E6"/>
    <w:rsid w:val="00715E8B"/>
    <w:rsid w:val="00723321"/>
    <w:rsid w:val="0073316F"/>
    <w:rsid w:val="00742686"/>
    <w:rsid w:val="00746B88"/>
    <w:rsid w:val="0075788B"/>
    <w:rsid w:val="00763019"/>
    <w:rsid w:val="007716FC"/>
    <w:rsid w:val="00782BD1"/>
    <w:rsid w:val="00786ECF"/>
    <w:rsid w:val="00792FE7"/>
    <w:rsid w:val="007B4AF5"/>
    <w:rsid w:val="007C108B"/>
    <w:rsid w:val="007C45D1"/>
    <w:rsid w:val="007C69D7"/>
    <w:rsid w:val="007D009E"/>
    <w:rsid w:val="007E167A"/>
    <w:rsid w:val="008033FD"/>
    <w:rsid w:val="008109B4"/>
    <w:rsid w:val="0081253B"/>
    <w:rsid w:val="00816892"/>
    <w:rsid w:val="00836636"/>
    <w:rsid w:val="00837D0D"/>
    <w:rsid w:val="00842F56"/>
    <w:rsid w:val="00844DF7"/>
    <w:rsid w:val="008500B1"/>
    <w:rsid w:val="00850608"/>
    <w:rsid w:val="00853084"/>
    <w:rsid w:val="00863243"/>
    <w:rsid w:val="00863F0D"/>
    <w:rsid w:val="008651D5"/>
    <w:rsid w:val="0087127E"/>
    <w:rsid w:val="00872B01"/>
    <w:rsid w:val="0087581C"/>
    <w:rsid w:val="00875A85"/>
    <w:rsid w:val="00885867"/>
    <w:rsid w:val="00890560"/>
    <w:rsid w:val="00892D56"/>
    <w:rsid w:val="008B12B4"/>
    <w:rsid w:val="008B2E2E"/>
    <w:rsid w:val="008D14A9"/>
    <w:rsid w:val="008E06E5"/>
    <w:rsid w:val="008E0B9D"/>
    <w:rsid w:val="008E4081"/>
    <w:rsid w:val="008E51B3"/>
    <w:rsid w:val="008E5B9F"/>
    <w:rsid w:val="008F51A9"/>
    <w:rsid w:val="008F76DB"/>
    <w:rsid w:val="008F7843"/>
    <w:rsid w:val="00903F38"/>
    <w:rsid w:val="00911477"/>
    <w:rsid w:val="00912644"/>
    <w:rsid w:val="0091483A"/>
    <w:rsid w:val="00916B6C"/>
    <w:rsid w:val="00933D87"/>
    <w:rsid w:val="00937C90"/>
    <w:rsid w:val="00942F65"/>
    <w:rsid w:val="00946946"/>
    <w:rsid w:val="00947D1A"/>
    <w:rsid w:val="00954723"/>
    <w:rsid w:val="00961254"/>
    <w:rsid w:val="009645F5"/>
    <w:rsid w:val="00971834"/>
    <w:rsid w:val="009808D1"/>
    <w:rsid w:val="00994304"/>
    <w:rsid w:val="009A0403"/>
    <w:rsid w:val="009A7087"/>
    <w:rsid w:val="009A74F9"/>
    <w:rsid w:val="009A7FEA"/>
    <w:rsid w:val="009B4747"/>
    <w:rsid w:val="009B50B3"/>
    <w:rsid w:val="009D4259"/>
    <w:rsid w:val="009D6737"/>
    <w:rsid w:val="009E7CDD"/>
    <w:rsid w:val="009F1568"/>
    <w:rsid w:val="009F2A77"/>
    <w:rsid w:val="00A01935"/>
    <w:rsid w:val="00A03347"/>
    <w:rsid w:val="00A05CBD"/>
    <w:rsid w:val="00A12642"/>
    <w:rsid w:val="00A161F1"/>
    <w:rsid w:val="00A25D57"/>
    <w:rsid w:val="00A27C88"/>
    <w:rsid w:val="00A31008"/>
    <w:rsid w:val="00A321D2"/>
    <w:rsid w:val="00A3657B"/>
    <w:rsid w:val="00A3665E"/>
    <w:rsid w:val="00A45D4E"/>
    <w:rsid w:val="00A47BCC"/>
    <w:rsid w:val="00A5071C"/>
    <w:rsid w:val="00A51E1F"/>
    <w:rsid w:val="00A5327F"/>
    <w:rsid w:val="00A559BC"/>
    <w:rsid w:val="00A64F87"/>
    <w:rsid w:val="00A661CB"/>
    <w:rsid w:val="00A86AF2"/>
    <w:rsid w:val="00AA2DCC"/>
    <w:rsid w:val="00AB6689"/>
    <w:rsid w:val="00AC284E"/>
    <w:rsid w:val="00AD3F0C"/>
    <w:rsid w:val="00AD65F3"/>
    <w:rsid w:val="00AE7147"/>
    <w:rsid w:val="00AF0B6F"/>
    <w:rsid w:val="00AF4243"/>
    <w:rsid w:val="00AF6953"/>
    <w:rsid w:val="00B00939"/>
    <w:rsid w:val="00B126BC"/>
    <w:rsid w:val="00B15872"/>
    <w:rsid w:val="00B22AA1"/>
    <w:rsid w:val="00B36FA0"/>
    <w:rsid w:val="00B449C2"/>
    <w:rsid w:val="00B471AE"/>
    <w:rsid w:val="00B574A4"/>
    <w:rsid w:val="00B6122F"/>
    <w:rsid w:val="00B62A57"/>
    <w:rsid w:val="00B633C3"/>
    <w:rsid w:val="00B6502E"/>
    <w:rsid w:val="00B77A81"/>
    <w:rsid w:val="00B836C4"/>
    <w:rsid w:val="00B86071"/>
    <w:rsid w:val="00B877DF"/>
    <w:rsid w:val="00B95DDD"/>
    <w:rsid w:val="00BA0142"/>
    <w:rsid w:val="00BA0AB1"/>
    <w:rsid w:val="00BB3FFD"/>
    <w:rsid w:val="00BB5526"/>
    <w:rsid w:val="00BC347E"/>
    <w:rsid w:val="00BC7676"/>
    <w:rsid w:val="00BD013C"/>
    <w:rsid w:val="00BD1A54"/>
    <w:rsid w:val="00BD3A8B"/>
    <w:rsid w:val="00BD3D4A"/>
    <w:rsid w:val="00BE22B6"/>
    <w:rsid w:val="00BF092F"/>
    <w:rsid w:val="00BF1CD6"/>
    <w:rsid w:val="00BF6831"/>
    <w:rsid w:val="00C00EE5"/>
    <w:rsid w:val="00C14953"/>
    <w:rsid w:val="00C14989"/>
    <w:rsid w:val="00C21153"/>
    <w:rsid w:val="00C23B71"/>
    <w:rsid w:val="00C23CC2"/>
    <w:rsid w:val="00C25C66"/>
    <w:rsid w:val="00C3122B"/>
    <w:rsid w:val="00C327C3"/>
    <w:rsid w:val="00C33B59"/>
    <w:rsid w:val="00C34F91"/>
    <w:rsid w:val="00C35DF5"/>
    <w:rsid w:val="00C364FB"/>
    <w:rsid w:val="00C36BD8"/>
    <w:rsid w:val="00C42862"/>
    <w:rsid w:val="00C6020F"/>
    <w:rsid w:val="00C63772"/>
    <w:rsid w:val="00C6421F"/>
    <w:rsid w:val="00C718E4"/>
    <w:rsid w:val="00C7738F"/>
    <w:rsid w:val="00C851D5"/>
    <w:rsid w:val="00C87E8C"/>
    <w:rsid w:val="00C92DE9"/>
    <w:rsid w:val="00CA5512"/>
    <w:rsid w:val="00CB021F"/>
    <w:rsid w:val="00CB3862"/>
    <w:rsid w:val="00CB5975"/>
    <w:rsid w:val="00CB7D41"/>
    <w:rsid w:val="00CC1607"/>
    <w:rsid w:val="00CC3601"/>
    <w:rsid w:val="00CC685D"/>
    <w:rsid w:val="00CD79A6"/>
    <w:rsid w:val="00CE23DB"/>
    <w:rsid w:val="00CF0AE6"/>
    <w:rsid w:val="00CF196A"/>
    <w:rsid w:val="00CF1CDA"/>
    <w:rsid w:val="00D0519B"/>
    <w:rsid w:val="00D06ACB"/>
    <w:rsid w:val="00D24E51"/>
    <w:rsid w:val="00D25F93"/>
    <w:rsid w:val="00D33502"/>
    <w:rsid w:val="00D36AA4"/>
    <w:rsid w:val="00D41B1B"/>
    <w:rsid w:val="00D44C1A"/>
    <w:rsid w:val="00D71A37"/>
    <w:rsid w:val="00D72084"/>
    <w:rsid w:val="00D72A1A"/>
    <w:rsid w:val="00D73B89"/>
    <w:rsid w:val="00D746B2"/>
    <w:rsid w:val="00D77AC2"/>
    <w:rsid w:val="00D812C6"/>
    <w:rsid w:val="00D92F59"/>
    <w:rsid w:val="00D94C4C"/>
    <w:rsid w:val="00D95050"/>
    <w:rsid w:val="00D95DDF"/>
    <w:rsid w:val="00D96880"/>
    <w:rsid w:val="00D96C9A"/>
    <w:rsid w:val="00DA17D3"/>
    <w:rsid w:val="00DA2919"/>
    <w:rsid w:val="00DA56AB"/>
    <w:rsid w:val="00DB1D42"/>
    <w:rsid w:val="00DB485A"/>
    <w:rsid w:val="00DB58D4"/>
    <w:rsid w:val="00DC0051"/>
    <w:rsid w:val="00DC1B15"/>
    <w:rsid w:val="00DC2C56"/>
    <w:rsid w:val="00DD306C"/>
    <w:rsid w:val="00DD6DB4"/>
    <w:rsid w:val="00DE6FCD"/>
    <w:rsid w:val="00DE75F0"/>
    <w:rsid w:val="00DF2176"/>
    <w:rsid w:val="00E02640"/>
    <w:rsid w:val="00E0475C"/>
    <w:rsid w:val="00E05465"/>
    <w:rsid w:val="00E12343"/>
    <w:rsid w:val="00E12415"/>
    <w:rsid w:val="00E12DD9"/>
    <w:rsid w:val="00E1425F"/>
    <w:rsid w:val="00E16FAA"/>
    <w:rsid w:val="00E22B91"/>
    <w:rsid w:val="00E2438B"/>
    <w:rsid w:val="00E24D91"/>
    <w:rsid w:val="00E26A84"/>
    <w:rsid w:val="00E31FA3"/>
    <w:rsid w:val="00E3690F"/>
    <w:rsid w:val="00E47112"/>
    <w:rsid w:val="00E47F47"/>
    <w:rsid w:val="00E54F9A"/>
    <w:rsid w:val="00E57054"/>
    <w:rsid w:val="00E64AF7"/>
    <w:rsid w:val="00E77878"/>
    <w:rsid w:val="00E92382"/>
    <w:rsid w:val="00E93325"/>
    <w:rsid w:val="00E95F88"/>
    <w:rsid w:val="00E97BB6"/>
    <w:rsid w:val="00EA3E0A"/>
    <w:rsid w:val="00EC248F"/>
    <w:rsid w:val="00ED2597"/>
    <w:rsid w:val="00ED7729"/>
    <w:rsid w:val="00EE121D"/>
    <w:rsid w:val="00F123A5"/>
    <w:rsid w:val="00F1536B"/>
    <w:rsid w:val="00F2345C"/>
    <w:rsid w:val="00F304ED"/>
    <w:rsid w:val="00F42289"/>
    <w:rsid w:val="00F43638"/>
    <w:rsid w:val="00F459B5"/>
    <w:rsid w:val="00F4699E"/>
    <w:rsid w:val="00F60CB4"/>
    <w:rsid w:val="00F61B7E"/>
    <w:rsid w:val="00F62CCA"/>
    <w:rsid w:val="00F6657E"/>
    <w:rsid w:val="00F71B17"/>
    <w:rsid w:val="00F83D85"/>
    <w:rsid w:val="00F85DCE"/>
    <w:rsid w:val="00F92AF2"/>
    <w:rsid w:val="00FA0291"/>
    <w:rsid w:val="00FA5262"/>
    <w:rsid w:val="00FB3F4D"/>
    <w:rsid w:val="00FB49BF"/>
    <w:rsid w:val="00FB4BDE"/>
    <w:rsid w:val="00FC2754"/>
    <w:rsid w:val="00FD47AA"/>
    <w:rsid w:val="00FF6E05"/>
    <w:rsid w:val="00FF7C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docId w15:val="{983058E8-99B1-432D-9E2A-D9E859494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5360"/>
    <w:pPr>
      <w:spacing w:after="0" w:line="240" w:lineRule="auto"/>
    </w:pPr>
    <w:rPr>
      <w:rFonts w:ascii="Century" w:eastAsia="MS Mincho" w:hAnsi="Century" w:cs="Times New Roman"/>
      <w:sz w:val="24"/>
      <w:szCs w:val="24"/>
      <w:lang w:eastAsia="ja-JP"/>
    </w:rPr>
  </w:style>
  <w:style w:type="paragraph" w:styleId="Heading1">
    <w:name w:val="heading 1"/>
    <w:basedOn w:val="Normal"/>
    <w:next w:val="Normal"/>
    <w:link w:val="Heading1Char"/>
    <w:uiPriority w:val="9"/>
    <w:qFormat/>
    <w:rsid w:val="004D5360"/>
    <w:pPr>
      <w:keepNext/>
      <w:spacing w:before="240" w:after="60"/>
      <w:outlineLvl w:val="0"/>
    </w:pPr>
    <w:rPr>
      <w:rFonts w:ascii="Cambria" w:eastAsia="MS Gothic" w:hAnsi="Cambria"/>
      <w:b/>
      <w:bCs/>
      <w:kern w:val="32"/>
      <w:sz w:val="32"/>
      <w:szCs w:val="32"/>
    </w:rPr>
  </w:style>
  <w:style w:type="paragraph" w:styleId="Heading2">
    <w:name w:val="heading 2"/>
    <w:basedOn w:val="Normal"/>
    <w:next w:val="Normal"/>
    <w:link w:val="Heading2Char"/>
    <w:uiPriority w:val="9"/>
    <w:qFormat/>
    <w:rsid w:val="004D5360"/>
    <w:pPr>
      <w:keepNext/>
      <w:spacing w:before="240" w:after="60"/>
      <w:outlineLvl w:val="1"/>
    </w:pPr>
    <w:rPr>
      <w:rFonts w:ascii="Cambria" w:eastAsia="MS Gothic" w:hAnsi="Cambria"/>
      <w:b/>
      <w:bCs/>
      <w:i/>
      <w:iCs/>
      <w:sz w:val="28"/>
      <w:szCs w:val="28"/>
    </w:rPr>
  </w:style>
  <w:style w:type="paragraph" w:styleId="Heading3">
    <w:name w:val="heading 3"/>
    <w:basedOn w:val="Normal"/>
    <w:next w:val="Normal"/>
    <w:link w:val="Heading3Char"/>
    <w:uiPriority w:val="9"/>
    <w:qFormat/>
    <w:rsid w:val="004D5360"/>
    <w:pPr>
      <w:keepNext/>
      <w:spacing w:before="240" w:after="60"/>
      <w:outlineLvl w:val="2"/>
    </w:pPr>
    <w:rPr>
      <w:rFonts w:ascii="Cambria" w:eastAsia="MS Gothic" w:hAnsi="Cambria"/>
      <w:b/>
      <w:bCs/>
      <w:sz w:val="26"/>
      <w:szCs w:val="26"/>
    </w:rPr>
  </w:style>
  <w:style w:type="paragraph" w:styleId="Heading4">
    <w:name w:val="heading 4"/>
    <w:basedOn w:val="Normal"/>
    <w:next w:val="Normal"/>
    <w:link w:val="Heading4Char"/>
    <w:uiPriority w:val="9"/>
    <w:qFormat/>
    <w:rsid w:val="004D5360"/>
    <w:pPr>
      <w:keepNext/>
      <w:spacing w:before="240" w:after="60"/>
      <w:outlineLvl w:val="3"/>
    </w:pPr>
    <w:rPr>
      <w:b/>
      <w:bCs/>
      <w:sz w:val="28"/>
      <w:szCs w:val="28"/>
    </w:rPr>
  </w:style>
  <w:style w:type="paragraph" w:styleId="Heading5">
    <w:name w:val="heading 5"/>
    <w:basedOn w:val="Normal"/>
    <w:next w:val="Normal"/>
    <w:link w:val="Heading5Char"/>
    <w:uiPriority w:val="9"/>
    <w:qFormat/>
    <w:rsid w:val="004D5360"/>
    <w:pPr>
      <w:spacing w:before="240" w:after="60"/>
      <w:outlineLvl w:val="4"/>
    </w:pPr>
    <w:rPr>
      <w:b/>
      <w:bCs/>
      <w:i/>
      <w:iCs/>
      <w:sz w:val="26"/>
      <w:szCs w:val="26"/>
    </w:rPr>
  </w:style>
  <w:style w:type="paragraph" w:styleId="Heading6">
    <w:name w:val="heading 6"/>
    <w:basedOn w:val="Normal"/>
    <w:next w:val="Normal"/>
    <w:link w:val="Heading6Char"/>
    <w:uiPriority w:val="9"/>
    <w:qFormat/>
    <w:rsid w:val="004D5360"/>
    <w:pPr>
      <w:spacing w:before="240" w:after="60"/>
      <w:outlineLvl w:val="5"/>
    </w:pPr>
    <w:rPr>
      <w:b/>
      <w:bCs/>
      <w:sz w:val="22"/>
      <w:szCs w:val="22"/>
    </w:rPr>
  </w:style>
  <w:style w:type="paragraph" w:styleId="Heading7">
    <w:name w:val="heading 7"/>
    <w:basedOn w:val="Normal"/>
    <w:next w:val="Normal"/>
    <w:link w:val="Heading7Char"/>
    <w:uiPriority w:val="9"/>
    <w:qFormat/>
    <w:rsid w:val="004D5360"/>
    <w:pPr>
      <w:spacing w:before="240" w:after="60"/>
      <w:outlineLvl w:val="6"/>
    </w:pPr>
  </w:style>
  <w:style w:type="paragraph" w:styleId="Heading8">
    <w:name w:val="heading 8"/>
    <w:basedOn w:val="Normal"/>
    <w:next w:val="Normal"/>
    <w:link w:val="Heading8Char"/>
    <w:uiPriority w:val="9"/>
    <w:qFormat/>
    <w:rsid w:val="004D5360"/>
    <w:pPr>
      <w:spacing w:before="240" w:after="60"/>
      <w:outlineLvl w:val="7"/>
    </w:pPr>
    <w:rPr>
      <w:i/>
      <w:iCs/>
    </w:rPr>
  </w:style>
  <w:style w:type="paragraph" w:styleId="Heading9">
    <w:name w:val="heading 9"/>
    <w:basedOn w:val="Normal"/>
    <w:next w:val="Normal"/>
    <w:link w:val="Heading9Char"/>
    <w:uiPriority w:val="9"/>
    <w:qFormat/>
    <w:rsid w:val="004D5360"/>
    <w:pPr>
      <w:spacing w:before="240" w:after="60"/>
      <w:outlineLvl w:val="8"/>
    </w:pPr>
    <w:rPr>
      <w:rFonts w:ascii="Cambria" w:eastAsia="MS Gothic"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5360"/>
    <w:rPr>
      <w:rFonts w:ascii="Cambria" w:eastAsia="MS Gothic" w:hAnsi="Cambria" w:cs="Times New Roman"/>
      <w:b/>
      <w:bCs/>
      <w:kern w:val="32"/>
      <w:sz w:val="32"/>
      <w:szCs w:val="32"/>
      <w:lang w:eastAsia="ja-JP"/>
    </w:rPr>
  </w:style>
  <w:style w:type="character" w:customStyle="1" w:styleId="Heading2Char">
    <w:name w:val="Heading 2 Char"/>
    <w:basedOn w:val="DefaultParagraphFont"/>
    <w:link w:val="Heading2"/>
    <w:uiPriority w:val="9"/>
    <w:rsid w:val="004D5360"/>
    <w:rPr>
      <w:rFonts w:ascii="Cambria" w:eastAsia="MS Gothic" w:hAnsi="Cambria" w:cs="Times New Roman"/>
      <w:b/>
      <w:bCs/>
      <w:i/>
      <w:iCs/>
      <w:sz w:val="28"/>
      <w:szCs w:val="28"/>
      <w:lang w:eastAsia="ja-JP"/>
    </w:rPr>
  </w:style>
  <w:style w:type="character" w:customStyle="1" w:styleId="Heading3Char">
    <w:name w:val="Heading 3 Char"/>
    <w:basedOn w:val="DefaultParagraphFont"/>
    <w:link w:val="Heading3"/>
    <w:uiPriority w:val="9"/>
    <w:rsid w:val="004D5360"/>
    <w:rPr>
      <w:rFonts w:ascii="Cambria" w:eastAsia="MS Gothic" w:hAnsi="Cambria" w:cs="Times New Roman"/>
      <w:b/>
      <w:bCs/>
      <w:sz w:val="26"/>
      <w:szCs w:val="26"/>
      <w:lang w:eastAsia="ja-JP"/>
    </w:rPr>
  </w:style>
  <w:style w:type="character" w:customStyle="1" w:styleId="Heading4Char">
    <w:name w:val="Heading 4 Char"/>
    <w:basedOn w:val="DefaultParagraphFont"/>
    <w:link w:val="Heading4"/>
    <w:uiPriority w:val="9"/>
    <w:rsid w:val="004D5360"/>
    <w:rPr>
      <w:rFonts w:ascii="Century" w:eastAsia="MS Mincho" w:hAnsi="Century" w:cs="Times New Roman"/>
      <w:b/>
      <w:bCs/>
      <w:sz w:val="28"/>
      <w:szCs w:val="28"/>
      <w:lang w:eastAsia="ja-JP"/>
    </w:rPr>
  </w:style>
  <w:style w:type="character" w:customStyle="1" w:styleId="Heading5Char">
    <w:name w:val="Heading 5 Char"/>
    <w:basedOn w:val="DefaultParagraphFont"/>
    <w:link w:val="Heading5"/>
    <w:uiPriority w:val="9"/>
    <w:rsid w:val="004D5360"/>
    <w:rPr>
      <w:rFonts w:ascii="Century" w:eastAsia="MS Mincho" w:hAnsi="Century" w:cs="Times New Roman"/>
      <w:b/>
      <w:bCs/>
      <w:i/>
      <w:iCs/>
      <w:sz w:val="26"/>
      <w:szCs w:val="26"/>
      <w:lang w:eastAsia="ja-JP"/>
    </w:rPr>
  </w:style>
  <w:style w:type="character" w:customStyle="1" w:styleId="Heading6Char">
    <w:name w:val="Heading 6 Char"/>
    <w:basedOn w:val="DefaultParagraphFont"/>
    <w:link w:val="Heading6"/>
    <w:uiPriority w:val="9"/>
    <w:rsid w:val="004D5360"/>
    <w:rPr>
      <w:rFonts w:ascii="Century" w:eastAsia="MS Mincho" w:hAnsi="Century" w:cs="Times New Roman"/>
      <w:b/>
      <w:bCs/>
      <w:lang w:eastAsia="ja-JP"/>
    </w:rPr>
  </w:style>
  <w:style w:type="character" w:customStyle="1" w:styleId="Heading7Char">
    <w:name w:val="Heading 7 Char"/>
    <w:basedOn w:val="DefaultParagraphFont"/>
    <w:link w:val="Heading7"/>
    <w:uiPriority w:val="9"/>
    <w:rsid w:val="004D5360"/>
    <w:rPr>
      <w:rFonts w:ascii="Century" w:eastAsia="MS Mincho" w:hAnsi="Century" w:cs="Times New Roman"/>
      <w:sz w:val="24"/>
      <w:szCs w:val="24"/>
      <w:lang w:eastAsia="ja-JP"/>
    </w:rPr>
  </w:style>
  <w:style w:type="character" w:customStyle="1" w:styleId="Heading8Char">
    <w:name w:val="Heading 8 Char"/>
    <w:basedOn w:val="DefaultParagraphFont"/>
    <w:link w:val="Heading8"/>
    <w:uiPriority w:val="9"/>
    <w:rsid w:val="004D5360"/>
    <w:rPr>
      <w:rFonts w:ascii="Century" w:eastAsia="MS Mincho" w:hAnsi="Century" w:cs="Times New Roman"/>
      <w:i/>
      <w:iCs/>
      <w:sz w:val="24"/>
      <w:szCs w:val="24"/>
      <w:lang w:eastAsia="ja-JP"/>
    </w:rPr>
  </w:style>
  <w:style w:type="character" w:customStyle="1" w:styleId="Heading9Char">
    <w:name w:val="Heading 9 Char"/>
    <w:basedOn w:val="DefaultParagraphFont"/>
    <w:link w:val="Heading9"/>
    <w:uiPriority w:val="9"/>
    <w:rsid w:val="004D5360"/>
    <w:rPr>
      <w:rFonts w:ascii="Cambria" w:eastAsia="MS Gothic" w:hAnsi="Cambria" w:cs="Times New Roman"/>
      <w:lang w:eastAsia="ja-JP"/>
    </w:rPr>
  </w:style>
  <w:style w:type="paragraph" w:styleId="Title">
    <w:name w:val="Title"/>
    <w:basedOn w:val="Normal"/>
    <w:next w:val="Normal"/>
    <w:link w:val="TitleChar"/>
    <w:uiPriority w:val="10"/>
    <w:qFormat/>
    <w:rsid w:val="004D5360"/>
    <w:pPr>
      <w:spacing w:before="240" w:after="60"/>
      <w:jc w:val="center"/>
      <w:outlineLvl w:val="0"/>
    </w:pPr>
    <w:rPr>
      <w:rFonts w:ascii="Cambria" w:eastAsia="MS Gothic" w:hAnsi="Cambria"/>
      <w:b/>
      <w:bCs/>
      <w:kern w:val="28"/>
      <w:sz w:val="32"/>
      <w:szCs w:val="32"/>
    </w:rPr>
  </w:style>
  <w:style w:type="character" w:customStyle="1" w:styleId="TitleChar">
    <w:name w:val="Title Char"/>
    <w:basedOn w:val="DefaultParagraphFont"/>
    <w:link w:val="Title"/>
    <w:uiPriority w:val="10"/>
    <w:rsid w:val="004D5360"/>
    <w:rPr>
      <w:rFonts w:ascii="Cambria" w:eastAsia="MS Gothic" w:hAnsi="Cambria" w:cs="Times New Roman"/>
      <w:b/>
      <w:bCs/>
      <w:kern w:val="28"/>
      <w:sz w:val="32"/>
      <w:szCs w:val="32"/>
      <w:lang w:eastAsia="ja-JP"/>
    </w:rPr>
  </w:style>
  <w:style w:type="paragraph" w:styleId="Subtitle">
    <w:name w:val="Subtitle"/>
    <w:basedOn w:val="Normal"/>
    <w:next w:val="Normal"/>
    <w:link w:val="SubtitleChar"/>
    <w:uiPriority w:val="11"/>
    <w:qFormat/>
    <w:rsid w:val="004D5360"/>
    <w:pPr>
      <w:spacing w:after="60"/>
      <w:jc w:val="center"/>
      <w:outlineLvl w:val="1"/>
    </w:pPr>
    <w:rPr>
      <w:rFonts w:ascii="Cambria" w:eastAsia="MS Gothic" w:hAnsi="Cambria"/>
    </w:rPr>
  </w:style>
  <w:style w:type="character" w:customStyle="1" w:styleId="SubtitleChar">
    <w:name w:val="Subtitle Char"/>
    <w:basedOn w:val="DefaultParagraphFont"/>
    <w:link w:val="Subtitle"/>
    <w:uiPriority w:val="11"/>
    <w:rsid w:val="004D5360"/>
    <w:rPr>
      <w:rFonts w:ascii="Cambria" w:eastAsia="MS Gothic" w:hAnsi="Cambria" w:cs="Times New Roman"/>
      <w:sz w:val="24"/>
      <w:szCs w:val="24"/>
      <w:lang w:eastAsia="ja-JP"/>
    </w:rPr>
  </w:style>
  <w:style w:type="character" w:styleId="Strong">
    <w:name w:val="Strong"/>
    <w:uiPriority w:val="22"/>
    <w:qFormat/>
    <w:rsid w:val="004D5360"/>
    <w:rPr>
      <w:b/>
      <w:bCs/>
    </w:rPr>
  </w:style>
  <w:style w:type="character" w:styleId="Emphasis">
    <w:name w:val="Emphasis"/>
    <w:uiPriority w:val="20"/>
    <w:qFormat/>
    <w:rsid w:val="004D5360"/>
    <w:rPr>
      <w:rFonts w:ascii="Calibri" w:hAnsi="Calibri"/>
      <w:b/>
      <w:i/>
      <w:iCs/>
    </w:rPr>
  </w:style>
  <w:style w:type="paragraph" w:customStyle="1" w:styleId="1">
    <w:name w:val="行間詰め1"/>
    <w:basedOn w:val="Normal"/>
    <w:uiPriority w:val="1"/>
    <w:qFormat/>
    <w:rsid w:val="004D5360"/>
    <w:rPr>
      <w:szCs w:val="32"/>
    </w:rPr>
  </w:style>
  <w:style w:type="paragraph" w:customStyle="1" w:styleId="10">
    <w:name w:val="リスト段落1"/>
    <w:basedOn w:val="Normal"/>
    <w:uiPriority w:val="34"/>
    <w:qFormat/>
    <w:rsid w:val="004D5360"/>
    <w:pPr>
      <w:ind w:left="720"/>
      <w:contextualSpacing/>
    </w:pPr>
  </w:style>
  <w:style w:type="paragraph" w:customStyle="1" w:styleId="11">
    <w:name w:val="引用文1"/>
    <w:basedOn w:val="Normal"/>
    <w:next w:val="Normal"/>
    <w:link w:val="a"/>
    <w:uiPriority w:val="29"/>
    <w:qFormat/>
    <w:rsid w:val="004D5360"/>
    <w:rPr>
      <w:i/>
    </w:rPr>
  </w:style>
  <w:style w:type="character" w:customStyle="1" w:styleId="a">
    <w:name w:val="引用文 (文字)"/>
    <w:link w:val="11"/>
    <w:uiPriority w:val="29"/>
    <w:rsid w:val="004D5360"/>
    <w:rPr>
      <w:rFonts w:ascii="Century" w:eastAsia="MS Mincho" w:hAnsi="Century" w:cs="Times New Roman"/>
      <w:i/>
      <w:sz w:val="24"/>
      <w:szCs w:val="24"/>
      <w:lang w:eastAsia="ja-JP"/>
    </w:rPr>
  </w:style>
  <w:style w:type="paragraph" w:customStyle="1" w:styleId="21">
    <w:name w:val="引用文 21"/>
    <w:basedOn w:val="Normal"/>
    <w:next w:val="Normal"/>
    <w:link w:val="2"/>
    <w:uiPriority w:val="30"/>
    <w:qFormat/>
    <w:rsid w:val="004D5360"/>
    <w:pPr>
      <w:ind w:left="720" w:right="720"/>
    </w:pPr>
    <w:rPr>
      <w:b/>
      <w:i/>
      <w:szCs w:val="22"/>
    </w:rPr>
  </w:style>
  <w:style w:type="character" w:customStyle="1" w:styleId="2">
    <w:name w:val="引用文 2 (文字)"/>
    <w:link w:val="21"/>
    <w:uiPriority w:val="30"/>
    <w:rsid w:val="004D5360"/>
    <w:rPr>
      <w:rFonts w:ascii="Century" w:eastAsia="MS Mincho" w:hAnsi="Century" w:cs="Times New Roman"/>
      <w:b/>
      <w:i/>
      <w:sz w:val="24"/>
      <w:lang w:eastAsia="ja-JP"/>
    </w:rPr>
  </w:style>
  <w:style w:type="character" w:customStyle="1" w:styleId="12">
    <w:name w:val="斜体1"/>
    <w:uiPriority w:val="19"/>
    <w:qFormat/>
    <w:rsid w:val="004D5360"/>
    <w:rPr>
      <w:i/>
      <w:color w:val="5A5A5A"/>
    </w:rPr>
  </w:style>
  <w:style w:type="character" w:customStyle="1" w:styleId="210">
    <w:name w:val="強調斜体 21"/>
    <w:uiPriority w:val="21"/>
    <w:qFormat/>
    <w:rsid w:val="004D5360"/>
    <w:rPr>
      <w:b/>
      <w:i/>
      <w:sz w:val="24"/>
      <w:szCs w:val="24"/>
      <w:u w:val="single"/>
    </w:rPr>
  </w:style>
  <w:style w:type="character" w:customStyle="1" w:styleId="13">
    <w:name w:val="参照1"/>
    <w:uiPriority w:val="31"/>
    <w:qFormat/>
    <w:rsid w:val="004D5360"/>
    <w:rPr>
      <w:sz w:val="24"/>
      <w:szCs w:val="24"/>
      <w:u w:val="single"/>
    </w:rPr>
  </w:style>
  <w:style w:type="character" w:customStyle="1" w:styleId="211">
    <w:name w:val="参照 21"/>
    <w:uiPriority w:val="32"/>
    <w:qFormat/>
    <w:rsid w:val="004D5360"/>
    <w:rPr>
      <w:b/>
      <w:sz w:val="24"/>
      <w:u w:val="single"/>
    </w:rPr>
  </w:style>
  <w:style w:type="character" w:customStyle="1" w:styleId="14">
    <w:name w:val="書名1"/>
    <w:uiPriority w:val="33"/>
    <w:qFormat/>
    <w:rsid w:val="004D5360"/>
    <w:rPr>
      <w:rFonts w:ascii="Cambria" w:eastAsia="MS Gothic" w:hAnsi="Cambria"/>
      <w:b/>
      <w:i/>
      <w:sz w:val="24"/>
      <w:szCs w:val="24"/>
    </w:rPr>
  </w:style>
  <w:style w:type="character" w:styleId="Hyperlink">
    <w:name w:val="Hyperlink"/>
    <w:uiPriority w:val="99"/>
    <w:unhideWhenUsed/>
    <w:rsid w:val="004D5360"/>
    <w:rPr>
      <w:color w:val="0000FF"/>
      <w:u w:val="single"/>
    </w:rPr>
  </w:style>
  <w:style w:type="character" w:customStyle="1" w:styleId="HTMLPreformattedChar">
    <w:name w:val="HTML Preformatted Char"/>
    <w:basedOn w:val="DefaultParagraphFont"/>
    <w:link w:val="HTMLPreformatted"/>
    <w:uiPriority w:val="99"/>
    <w:semiHidden/>
    <w:rsid w:val="004D5360"/>
    <w:rPr>
      <w:rFonts w:ascii="MS Gothic" w:eastAsia="MS Gothic" w:hAnsi="MS Gothic" w:cs="MS Gothic"/>
      <w:sz w:val="24"/>
      <w:szCs w:val="24"/>
      <w:lang w:eastAsia="ja-JP"/>
    </w:rPr>
  </w:style>
  <w:style w:type="paragraph" w:styleId="HTMLPreformatted">
    <w:name w:val="HTML Preformatted"/>
    <w:basedOn w:val="Normal"/>
    <w:link w:val="HTMLPreformattedChar"/>
    <w:uiPriority w:val="99"/>
    <w:semiHidden/>
    <w:unhideWhenUsed/>
    <w:rsid w:val="004D5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S Gothic" w:eastAsia="MS Gothic" w:hAnsi="MS Gothic" w:cs="MS Gothic"/>
    </w:rPr>
  </w:style>
  <w:style w:type="paragraph" w:styleId="NormalWeb">
    <w:name w:val="Normal (Web)"/>
    <w:basedOn w:val="Normal"/>
    <w:uiPriority w:val="99"/>
    <w:unhideWhenUsed/>
    <w:rsid w:val="004D5360"/>
    <w:pPr>
      <w:spacing w:before="100" w:beforeAutospacing="1" w:after="100" w:afterAutospacing="1"/>
    </w:pPr>
    <w:rPr>
      <w:rFonts w:ascii="MS PGothic" w:eastAsia="MS PGothic" w:hAnsi="MS PGothic" w:cs="MS PGothic"/>
    </w:rPr>
  </w:style>
  <w:style w:type="paragraph" w:customStyle="1" w:styleId="navbox">
    <w:name w:val="navbox"/>
    <w:basedOn w:val="Normal"/>
    <w:rsid w:val="004D5360"/>
    <w:pPr>
      <w:pBdr>
        <w:top w:val="single" w:sz="6" w:space="1" w:color="AAAAAA"/>
        <w:left w:val="single" w:sz="6" w:space="1" w:color="AAAAAA"/>
        <w:bottom w:val="single" w:sz="6" w:space="1" w:color="AAAAAA"/>
        <w:right w:val="single" w:sz="6" w:space="1" w:color="AAAAAA"/>
      </w:pBdr>
      <w:shd w:val="clear" w:color="auto" w:fill="FDFDFD"/>
      <w:spacing w:before="100" w:beforeAutospacing="1" w:after="100" w:afterAutospacing="1"/>
      <w:jc w:val="center"/>
    </w:pPr>
    <w:rPr>
      <w:rFonts w:ascii="MS PGothic" w:eastAsia="MS PGothic" w:hAnsi="MS PGothic" w:cs="MS PGothic"/>
      <w:sz w:val="21"/>
      <w:szCs w:val="21"/>
    </w:rPr>
  </w:style>
  <w:style w:type="paragraph" w:customStyle="1" w:styleId="navbox-inner">
    <w:name w:val="navbox-inner"/>
    <w:basedOn w:val="Normal"/>
    <w:rsid w:val="004D5360"/>
    <w:pPr>
      <w:spacing w:before="100" w:beforeAutospacing="1" w:after="100" w:afterAutospacing="1"/>
    </w:pPr>
    <w:rPr>
      <w:rFonts w:ascii="MS PGothic" w:eastAsia="MS PGothic" w:hAnsi="MS PGothic" w:cs="MS PGothic"/>
    </w:rPr>
  </w:style>
  <w:style w:type="paragraph" w:customStyle="1" w:styleId="navbox-subgroup">
    <w:name w:val="navbox-subgroup"/>
    <w:basedOn w:val="Normal"/>
    <w:rsid w:val="004D5360"/>
    <w:pPr>
      <w:shd w:val="clear" w:color="auto" w:fill="FDFDFD"/>
      <w:spacing w:before="100" w:beforeAutospacing="1" w:after="100" w:afterAutospacing="1"/>
    </w:pPr>
    <w:rPr>
      <w:rFonts w:ascii="MS PGothic" w:eastAsia="MS PGothic" w:hAnsi="MS PGothic" w:cs="MS PGothic"/>
    </w:rPr>
  </w:style>
  <w:style w:type="paragraph" w:customStyle="1" w:styleId="navbox-group">
    <w:name w:val="navbox-group"/>
    <w:basedOn w:val="Normal"/>
    <w:rsid w:val="004D5360"/>
    <w:pPr>
      <w:spacing w:before="100" w:beforeAutospacing="1" w:after="100" w:afterAutospacing="1" w:line="360" w:lineRule="atLeast"/>
      <w:jc w:val="center"/>
    </w:pPr>
    <w:rPr>
      <w:rFonts w:ascii="MS PGothic" w:eastAsia="MS PGothic" w:hAnsi="MS PGothic" w:cs="MS PGothic"/>
    </w:rPr>
  </w:style>
  <w:style w:type="paragraph" w:customStyle="1" w:styleId="navbox-title">
    <w:name w:val="navbox-title"/>
    <w:basedOn w:val="Normal"/>
    <w:rsid w:val="004D5360"/>
    <w:pPr>
      <w:shd w:val="clear" w:color="auto" w:fill="CCCCFF"/>
      <w:spacing w:before="100" w:beforeAutospacing="1" w:after="100" w:afterAutospacing="1" w:line="360" w:lineRule="atLeast"/>
      <w:jc w:val="center"/>
    </w:pPr>
    <w:rPr>
      <w:rFonts w:ascii="MS PGothic" w:eastAsia="MS PGothic" w:hAnsi="MS PGothic" w:cs="MS PGothic"/>
    </w:rPr>
  </w:style>
  <w:style w:type="paragraph" w:customStyle="1" w:styleId="navbox-abovebelow">
    <w:name w:val="navbox-abovebelow"/>
    <w:basedOn w:val="Normal"/>
    <w:rsid w:val="004D5360"/>
    <w:pPr>
      <w:shd w:val="clear" w:color="auto" w:fill="DDDDFF"/>
      <w:spacing w:before="100" w:beforeAutospacing="1" w:after="100" w:afterAutospacing="1" w:line="360" w:lineRule="atLeast"/>
      <w:jc w:val="center"/>
    </w:pPr>
    <w:rPr>
      <w:rFonts w:ascii="MS PGothic" w:eastAsia="MS PGothic" w:hAnsi="MS PGothic" w:cs="MS PGothic"/>
    </w:rPr>
  </w:style>
  <w:style w:type="paragraph" w:customStyle="1" w:styleId="navbox-list">
    <w:name w:val="navbox-list"/>
    <w:basedOn w:val="Normal"/>
    <w:rsid w:val="004D5360"/>
    <w:pPr>
      <w:spacing w:before="100" w:beforeAutospacing="1" w:after="100" w:afterAutospacing="1" w:line="432" w:lineRule="atLeast"/>
    </w:pPr>
    <w:rPr>
      <w:rFonts w:ascii="MS PGothic" w:eastAsia="MS PGothic" w:hAnsi="MS PGothic" w:cs="MS PGothic"/>
    </w:rPr>
  </w:style>
  <w:style w:type="paragraph" w:customStyle="1" w:styleId="navbox-even">
    <w:name w:val="navbox-even"/>
    <w:basedOn w:val="Normal"/>
    <w:rsid w:val="004D5360"/>
    <w:pPr>
      <w:shd w:val="clear" w:color="auto" w:fill="F7F7F7"/>
      <w:spacing w:before="100" w:beforeAutospacing="1" w:after="100" w:afterAutospacing="1"/>
    </w:pPr>
    <w:rPr>
      <w:rFonts w:ascii="MS PGothic" w:eastAsia="MS PGothic" w:hAnsi="MS PGothic" w:cs="MS PGothic"/>
    </w:rPr>
  </w:style>
  <w:style w:type="paragraph" w:customStyle="1" w:styleId="navbox-odd">
    <w:name w:val="navbox-odd"/>
    <w:basedOn w:val="Normal"/>
    <w:rsid w:val="004D5360"/>
    <w:pPr>
      <w:spacing w:before="100" w:beforeAutospacing="1" w:after="100" w:afterAutospacing="1"/>
    </w:pPr>
    <w:rPr>
      <w:rFonts w:ascii="MS PGothic" w:eastAsia="MS PGothic" w:hAnsi="MS PGothic" w:cs="MS PGothic"/>
    </w:rPr>
  </w:style>
  <w:style w:type="paragraph" w:customStyle="1" w:styleId="navbar">
    <w:name w:val="navbar"/>
    <w:basedOn w:val="Normal"/>
    <w:rsid w:val="004D5360"/>
    <w:pPr>
      <w:spacing w:before="100" w:beforeAutospacing="1" w:after="100" w:afterAutospacing="1"/>
    </w:pPr>
    <w:rPr>
      <w:rFonts w:ascii="MS PGothic" w:eastAsia="MS PGothic" w:hAnsi="MS PGothic" w:cs="MS PGothic"/>
      <w:sz w:val="21"/>
      <w:szCs w:val="21"/>
    </w:rPr>
  </w:style>
  <w:style w:type="paragraph" w:customStyle="1" w:styleId="collapsebutton">
    <w:name w:val="collapsebutton"/>
    <w:basedOn w:val="Normal"/>
    <w:rsid w:val="004D5360"/>
    <w:pPr>
      <w:spacing w:before="100" w:beforeAutospacing="1" w:after="100" w:afterAutospacing="1"/>
      <w:ind w:left="120"/>
      <w:jc w:val="right"/>
    </w:pPr>
    <w:rPr>
      <w:rFonts w:ascii="MS PGothic" w:eastAsia="MS PGothic" w:hAnsi="MS PGothic" w:cs="MS PGothic"/>
    </w:rPr>
  </w:style>
  <w:style w:type="paragraph" w:customStyle="1" w:styleId="mw-collapsible-toggle">
    <w:name w:val="mw-collapsible-toggle"/>
    <w:basedOn w:val="Normal"/>
    <w:rsid w:val="004D5360"/>
    <w:pPr>
      <w:spacing w:before="100" w:beforeAutospacing="1" w:after="100" w:afterAutospacing="1"/>
      <w:jc w:val="right"/>
    </w:pPr>
    <w:rPr>
      <w:rFonts w:ascii="MS PGothic" w:eastAsia="MS PGothic" w:hAnsi="MS PGothic" w:cs="MS PGothic"/>
    </w:rPr>
  </w:style>
  <w:style w:type="paragraph" w:customStyle="1" w:styleId="infobox">
    <w:name w:val="infobox"/>
    <w:basedOn w:val="Normal"/>
    <w:rsid w:val="004D5360"/>
    <w:pPr>
      <w:pBdr>
        <w:top w:val="single" w:sz="6" w:space="2" w:color="AAAAAA"/>
        <w:left w:val="single" w:sz="6" w:space="2" w:color="AAAAAA"/>
        <w:bottom w:val="single" w:sz="6" w:space="2" w:color="AAAAAA"/>
        <w:right w:val="single" w:sz="6" w:space="2" w:color="AAAAAA"/>
      </w:pBdr>
      <w:shd w:val="clear" w:color="auto" w:fill="F9F9F9"/>
      <w:spacing w:before="120" w:after="120" w:line="360" w:lineRule="atLeast"/>
      <w:ind w:left="240"/>
    </w:pPr>
    <w:rPr>
      <w:rFonts w:ascii="MS PGothic" w:eastAsia="MS PGothic" w:hAnsi="MS PGothic" w:cs="MS PGothic"/>
      <w:color w:val="000000"/>
      <w:sz w:val="21"/>
      <w:szCs w:val="21"/>
    </w:rPr>
  </w:style>
  <w:style w:type="paragraph" w:customStyle="1" w:styleId="messagebox">
    <w:name w:val="messagebox"/>
    <w:basedOn w:val="Normal"/>
    <w:rsid w:val="004D5360"/>
    <w:pPr>
      <w:pBdr>
        <w:top w:val="single" w:sz="6" w:space="2" w:color="AAAAAA"/>
        <w:left w:val="single" w:sz="6" w:space="2" w:color="AAAAAA"/>
        <w:bottom w:val="single" w:sz="6" w:space="2" w:color="AAAAAA"/>
        <w:right w:val="single" w:sz="6" w:space="2" w:color="AAAAAA"/>
      </w:pBdr>
      <w:shd w:val="clear" w:color="auto" w:fill="F9F9F9"/>
      <w:spacing w:after="240"/>
    </w:pPr>
    <w:rPr>
      <w:rFonts w:ascii="MS PGothic" w:eastAsia="MS PGothic" w:hAnsi="MS PGothic" w:cs="MS PGothic"/>
    </w:rPr>
  </w:style>
  <w:style w:type="paragraph" w:customStyle="1" w:styleId="hiddenstructure">
    <w:name w:val="hiddenstructure"/>
    <w:basedOn w:val="Normal"/>
    <w:rsid w:val="004D5360"/>
    <w:pPr>
      <w:shd w:val="clear" w:color="auto" w:fill="00FF00"/>
      <w:spacing w:before="100" w:beforeAutospacing="1" w:after="100" w:afterAutospacing="1"/>
    </w:pPr>
    <w:rPr>
      <w:rFonts w:ascii="MS PGothic" w:eastAsia="MS PGothic" w:hAnsi="MS PGothic" w:cs="MS PGothic"/>
      <w:color w:val="FF0000"/>
    </w:rPr>
  </w:style>
  <w:style w:type="paragraph" w:customStyle="1" w:styleId="rellink">
    <w:name w:val="rellink"/>
    <w:basedOn w:val="Normal"/>
    <w:rsid w:val="004D5360"/>
    <w:pPr>
      <w:spacing w:before="100" w:beforeAutospacing="1" w:after="120"/>
    </w:pPr>
    <w:rPr>
      <w:rFonts w:ascii="MS PGothic" w:eastAsia="MS PGothic" w:hAnsi="MS PGothic" w:cs="MS PGothic"/>
      <w:i/>
      <w:iCs/>
    </w:rPr>
  </w:style>
  <w:style w:type="paragraph" w:customStyle="1" w:styleId="dablink">
    <w:name w:val="dablink"/>
    <w:basedOn w:val="Normal"/>
    <w:rsid w:val="004D5360"/>
    <w:pPr>
      <w:spacing w:before="100" w:beforeAutospacing="1" w:after="120"/>
    </w:pPr>
    <w:rPr>
      <w:rFonts w:ascii="MS PGothic" w:eastAsia="MS PGothic" w:hAnsi="MS PGothic" w:cs="MS PGothic"/>
      <w:i/>
      <w:iCs/>
    </w:rPr>
  </w:style>
  <w:style w:type="paragraph" w:customStyle="1" w:styleId="geo-default">
    <w:name w:val="geo-default"/>
    <w:basedOn w:val="Normal"/>
    <w:rsid w:val="004D5360"/>
    <w:pPr>
      <w:spacing w:before="100" w:beforeAutospacing="1" w:after="100" w:afterAutospacing="1"/>
    </w:pPr>
    <w:rPr>
      <w:rFonts w:ascii="MS PGothic" w:eastAsia="MS PGothic" w:hAnsi="MS PGothic" w:cs="MS PGothic"/>
    </w:rPr>
  </w:style>
  <w:style w:type="paragraph" w:customStyle="1" w:styleId="geo-dms">
    <w:name w:val="geo-dms"/>
    <w:basedOn w:val="Normal"/>
    <w:rsid w:val="004D5360"/>
    <w:pPr>
      <w:spacing w:before="100" w:beforeAutospacing="1" w:after="100" w:afterAutospacing="1"/>
    </w:pPr>
    <w:rPr>
      <w:rFonts w:ascii="MS PGothic" w:eastAsia="MS PGothic" w:hAnsi="MS PGothic" w:cs="MS PGothic"/>
    </w:rPr>
  </w:style>
  <w:style w:type="paragraph" w:customStyle="1" w:styleId="geo-dec">
    <w:name w:val="geo-dec"/>
    <w:basedOn w:val="Normal"/>
    <w:rsid w:val="004D5360"/>
    <w:pPr>
      <w:spacing w:before="100" w:beforeAutospacing="1" w:after="100" w:afterAutospacing="1"/>
    </w:pPr>
    <w:rPr>
      <w:rFonts w:ascii="MS PGothic" w:eastAsia="MS PGothic" w:hAnsi="MS PGothic" w:cs="MS PGothic"/>
    </w:rPr>
  </w:style>
  <w:style w:type="paragraph" w:customStyle="1" w:styleId="geo-nondefault">
    <w:name w:val="geo-nondefault"/>
    <w:basedOn w:val="Normal"/>
    <w:rsid w:val="004D5360"/>
    <w:pPr>
      <w:spacing w:before="100" w:beforeAutospacing="1" w:after="100" w:afterAutospacing="1"/>
    </w:pPr>
    <w:rPr>
      <w:rFonts w:ascii="MS PGothic" w:eastAsia="MS PGothic" w:hAnsi="MS PGothic" w:cs="MS PGothic"/>
      <w:vanish/>
    </w:rPr>
  </w:style>
  <w:style w:type="paragraph" w:customStyle="1" w:styleId="geo-multi-punct">
    <w:name w:val="geo-multi-punct"/>
    <w:basedOn w:val="Normal"/>
    <w:rsid w:val="004D5360"/>
    <w:pPr>
      <w:spacing w:before="100" w:beforeAutospacing="1" w:after="100" w:afterAutospacing="1"/>
    </w:pPr>
    <w:rPr>
      <w:rFonts w:ascii="MS PGothic" w:eastAsia="MS PGothic" w:hAnsi="MS PGothic" w:cs="MS PGothic"/>
      <w:vanish/>
    </w:rPr>
  </w:style>
  <w:style w:type="paragraph" w:customStyle="1" w:styleId="longitude">
    <w:name w:val="longitude"/>
    <w:basedOn w:val="Normal"/>
    <w:rsid w:val="004D5360"/>
    <w:pPr>
      <w:spacing w:before="100" w:beforeAutospacing="1" w:after="100" w:afterAutospacing="1"/>
    </w:pPr>
    <w:rPr>
      <w:rFonts w:ascii="MS PGothic" w:eastAsia="MS PGothic" w:hAnsi="MS PGothic" w:cs="MS PGothic"/>
    </w:rPr>
  </w:style>
  <w:style w:type="paragraph" w:customStyle="1" w:styleId="latitude">
    <w:name w:val="latitude"/>
    <w:basedOn w:val="Normal"/>
    <w:rsid w:val="004D5360"/>
    <w:pPr>
      <w:spacing w:before="100" w:beforeAutospacing="1" w:after="100" w:afterAutospacing="1"/>
    </w:pPr>
    <w:rPr>
      <w:rFonts w:ascii="MS PGothic" w:eastAsia="MS PGothic" w:hAnsi="MS PGothic" w:cs="MS PGothic"/>
    </w:rPr>
  </w:style>
  <w:style w:type="paragraph" w:customStyle="1" w:styleId="nowrap">
    <w:name w:val="nowrap"/>
    <w:basedOn w:val="Normal"/>
    <w:rsid w:val="004D5360"/>
    <w:pPr>
      <w:spacing w:before="100" w:beforeAutospacing="1" w:after="100" w:afterAutospacing="1"/>
    </w:pPr>
    <w:rPr>
      <w:rFonts w:ascii="MS PGothic" w:eastAsia="MS PGothic" w:hAnsi="MS PGothic" w:cs="MS PGothic"/>
    </w:rPr>
  </w:style>
  <w:style w:type="paragraph" w:customStyle="1" w:styleId="wrap">
    <w:name w:val="wrap"/>
    <w:basedOn w:val="Normal"/>
    <w:rsid w:val="004D5360"/>
    <w:pPr>
      <w:spacing w:before="100" w:beforeAutospacing="1" w:after="100" w:afterAutospacing="1"/>
    </w:pPr>
    <w:rPr>
      <w:rFonts w:ascii="MS PGothic" w:eastAsia="MS PGothic" w:hAnsi="MS PGothic" w:cs="MS PGothic"/>
    </w:rPr>
  </w:style>
  <w:style w:type="paragraph" w:customStyle="1" w:styleId="template-documentation">
    <w:name w:val="template-documentation"/>
    <w:basedOn w:val="Normal"/>
    <w:rsid w:val="004D5360"/>
    <w:pPr>
      <w:pBdr>
        <w:top w:val="single" w:sz="6" w:space="12" w:color="AAAAAA"/>
        <w:left w:val="single" w:sz="6" w:space="12" w:color="AAAAAA"/>
        <w:bottom w:val="single" w:sz="6" w:space="12" w:color="AAAAAA"/>
        <w:right w:val="single" w:sz="6" w:space="12" w:color="AAAAAA"/>
      </w:pBdr>
      <w:shd w:val="clear" w:color="auto" w:fill="ECFCF4"/>
      <w:spacing w:before="240"/>
    </w:pPr>
    <w:rPr>
      <w:rFonts w:ascii="MS PGothic" w:eastAsia="MS PGothic" w:hAnsi="MS PGothic" w:cs="MS PGothic"/>
    </w:rPr>
  </w:style>
  <w:style w:type="paragraph" w:customStyle="1" w:styleId="categorytreechildren">
    <w:name w:val="categorytreechildren"/>
    <w:basedOn w:val="Normal"/>
    <w:rsid w:val="004D5360"/>
    <w:pPr>
      <w:spacing w:before="100" w:beforeAutospacing="1" w:after="100" w:afterAutospacing="1"/>
      <w:ind w:left="300"/>
    </w:pPr>
    <w:rPr>
      <w:rFonts w:ascii="MS PGothic" w:eastAsia="MS PGothic" w:hAnsi="MS PGothic" w:cs="MS PGothic"/>
    </w:rPr>
  </w:style>
  <w:style w:type="paragraph" w:customStyle="1" w:styleId="mw-tag-markers">
    <w:name w:val="mw-tag-markers"/>
    <w:basedOn w:val="Normal"/>
    <w:rsid w:val="004D5360"/>
    <w:pPr>
      <w:spacing w:before="100" w:beforeAutospacing="1" w:after="100" w:afterAutospacing="1"/>
    </w:pPr>
    <w:rPr>
      <w:rFonts w:ascii="Arial" w:eastAsia="MS PGothic" w:hAnsi="Arial" w:cs="Arial"/>
      <w:i/>
      <w:iCs/>
      <w:sz w:val="22"/>
      <w:szCs w:val="22"/>
    </w:rPr>
  </w:style>
  <w:style w:type="paragraph" w:customStyle="1" w:styleId="sysop-show">
    <w:name w:val="sysop-show"/>
    <w:basedOn w:val="Normal"/>
    <w:rsid w:val="004D5360"/>
    <w:pPr>
      <w:spacing w:before="100" w:beforeAutospacing="1" w:after="100" w:afterAutospacing="1"/>
    </w:pPr>
    <w:rPr>
      <w:rFonts w:ascii="MS PGothic" w:eastAsia="MS PGothic" w:hAnsi="MS PGothic" w:cs="MS PGothic"/>
      <w:vanish/>
    </w:rPr>
  </w:style>
  <w:style w:type="paragraph" w:customStyle="1" w:styleId="accountcreator-show">
    <w:name w:val="accountcreator-show"/>
    <w:basedOn w:val="Normal"/>
    <w:rsid w:val="004D5360"/>
    <w:pPr>
      <w:spacing w:before="100" w:beforeAutospacing="1" w:after="100" w:afterAutospacing="1"/>
    </w:pPr>
    <w:rPr>
      <w:rFonts w:ascii="MS PGothic" w:eastAsia="MS PGothic" w:hAnsi="MS PGothic" w:cs="MS PGothic"/>
      <w:vanish/>
    </w:rPr>
  </w:style>
  <w:style w:type="paragraph" w:customStyle="1" w:styleId="updatedmarker">
    <w:name w:val="updatedmarker"/>
    <w:basedOn w:val="Normal"/>
    <w:rsid w:val="004D5360"/>
    <w:pPr>
      <w:spacing w:before="100" w:beforeAutospacing="1" w:after="100" w:afterAutospacing="1"/>
    </w:pPr>
    <w:rPr>
      <w:rFonts w:ascii="MS PGothic" w:eastAsia="MS PGothic" w:hAnsi="MS PGothic" w:cs="MS PGothic"/>
      <w:color w:val="006400"/>
    </w:rPr>
  </w:style>
  <w:style w:type="paragraph" w:customStyle="1" w:styleId="portal-column-left">
    <w:name w:val="portal-column-left"/>
    <w:basedOn w:val="Normal"/>
    <w:rsid w:val="004D5360"/>
    <w:pPr>
      <w:spacing w:before="100" w:beforeAutospacing="1" w:after="100" w:afterAutospacing="1"/>
    </w:pPr>
    <w:rPr>
      <w:rFonts w:ascii="MS PGothic" w:eastAsia="MS PGothic" w:hAnsi="MS PGothic" w:cs="MS PGothic"/>
    </w:rPr>
  </w:style>
  <w:style w:type="paragraph" w:customStyle="1" w:styleId="portal-column-right">
    <w:name w:val="portal-column-right"/>
    <w:basedOn w:val="Normal"/>
    <w:rsid w:val="004D5360"/>
    <w:pPr>
      <w:spacing w:before="100" w:beforeAutospacing="1" w:after="100" w:afterAutospacing="1"/>
    </w:pPr>
    <w:rPr>
      <w:rFonts w:ascii="MS PGothic" w:eastAsia="MS PGothic" w:hAnsi="MS PGothic" w:cs="MS PGothic"/>
    </w:rPr>
  </w:style>
  <w:style w:type="paragraph" w:customStyle="1" w:styleId="portal-column-left-wide">
    <w:name w:val="portal-column-left-wide"/>
    <w:basedOn w:val="Normal"/>
    <w:rsid w:val="004D5360"/>
    <w:pPr>
      <w:spacing w:before="100" w:beforeAutospacing="1" w:after="100" w:afterAutospacing="1"/>
    </w:pPr>
    <w:rPr>
      <w:rFonts w:ascii="MS PGothic" w:eastAsia="MS PGothic" w:hAnsi="MS PGothic" w:cs="MS PGothic"/>
    </w:rPr>
  </w:style>
  <w:style w:type="paragraph" w:customStyle="1" w:styleId="portal-column-right-narrow">
    <w:name w:val="portal-column-right-narrow"/>
    <w:basedOn w:val="Normal"/>
    <w:rsid w:val="004D5360"/>
    <w:pPr>
      <w:spacing w:before="100" w:beforeAutospacing="1" w:after="100" w:afterAutospacing="1"/>
    </w:pPr>
    <w:rPr>
      <w:rFonts w:ascii="MS PGothic" w:eastAsia="MS PGothic" w:hAnsi="MS PGothic" w:cs="MS PGothic"/>
    </w:rPr>
  </w:style>
  <w:style w:type="paragraph" w:customStyle="1" w:styleId="portal-column-left-extra-wide">
    <w:name w:val="portal-column-left-extra-wide"/>
    <w:basedOn w:val="Normal"/>
    <w:rsid w:val="004D5360"/>
    <w:pPr>
      <w:spacing w:before="100" w:beforeAutospacing="1" w:after="100" w:afterAutospacing="1"/>
    </w:pPr>
    <w:rPr>
      <w:rFonts w:ascii="MS PGothic" w:eastAsia="MS PGothic" w:hAnsi="MS PGothic" w:cs="MS PGothic"/>
    </w:rPr>
  </w:style>
  <w:style w:type="paragraph" w:customStyle="1" w:styleId="portal-column-right-extra-narrow">
    <w:name w:val="portal-column-right-extra-narrow"/>
    <w:basedOn w:val="Normal"/>
    <w:rsid w:val="004D5360"/>
    <w:pPr>
      <w:spacing w:before="100" w:beforeAutospacing="1" w:after="100" w:afterAutospacing="1"/>
    </w:pPr>
    <w:rPr>
      <w:rFonts w:ascii="MS PGothic" w:eastAsia="MS PGothic" w:hAnsi="MS PGothic" w:cs="MS PGothic"/>
    </w:rPr>
  </w:style>
  <w:style w:type="paragraph" w:customStyle="1" w:styleId="unicodeanimal">
    <w:name w:val="unicodeanimal"/>
    <w:basedOn w:val="Normal"/>
    <w:rsid w:val="004D5360"/>
    <w:pPr>
      <w:spacing w:before="100" w:beforeAutospacing="1" w:after="100" w:afterAutospacing="1"/>
    </w:pPr>
    <w:rPr>
      <w:rFonts w:ascii="Segoe UI Symbol" w:eastAsia="MS PGothic" w:hAnsi="Segoe UI Symbol" w:cs="MS PGothic"/>
    </w:rPr>
  </w:style>
  <w:style w:type="paragraph" w:customStyle="1" w:styleId="unicodeastro">
    <w:name w:val="unicodeastro"/>
    <w:basedOn w:val="Normal"/>
    <w:rsid w:val="004D5360"/>
    <w:pPr>
      <w:spacing w:before="100" w:beforeAutospacing="1" w:after="100" w:afterAutospacing="1"/>
    </w:pPr>
    <w:rPr>
      <w:rFonts w:ascii="Segoe UI Symbol" w:eastAsia="MS PGothic" w:hAnsi="Segoe UI Symbol" w:cs="MS PGothic"/>
    </w:rPr>
  </w:style>
  <w:style w:type="paragraph" w:customStyle="1" w:styleId="unicodechem">
    <w:name w:val="unicodechem"/>
    <w:basedOn w:val="Normal"/>
    <w:rsid w:val="004D5360"/>
    <w:pPr>
      <w:spacing w:before="100" w:beforeAutospacing="1" w:after="100" w:afterAutospacing="1"/>
    </w:pPr>
    <w:rPr>
      <w:rFonts w:ascii="Arial Unicode MS" w:eastAsia="Arial Unicode MS" w:hAnsi="Arial Unicode MS" w:cs="Arial Unicode MS"/>
    </w:rPr>
  </w:style>
  <w:style w:type="paragraph" w:customStyle="1" w:styleId="unicodecommunication">
    <w:name w:val="unicodecommunication"/>
    <w:basedOn w:val="Normal"/>
    <w:rsid w:val="004D5360"/>
    <w:pPr>
      <w:spacing w:before="100" w:beforeAutospacing="1" w:after="100" w:afterAutospacing="1"/>
    </w:pPr>
    <w:rPr>
      <w:rFonts w:ascii="Segoe UI Symbol" w:eastAsia="MS PGothic" w:hAnsi="Segoe UI Symbol" w:cs="MS PGothic"/>
    </w:rPr>
  </w:style>
  <w:style w:type="paragraph" w:customStyle="1" w:styleId="unicodedentistry">
    <w:name w:val="unicodedentistry"/>
    <w:basedOn w:val="Normal"/>
    <w:rsid w:val="004D5360"/>
    <w:pPr>
      <w:spacing w:before="100" w:beforeAutospacing="1" w:after="100" w:afterAutospacing="1"/>
    </w:pPr>
    <w:rPr>
      <w:rFonts w:ascii="Segoe UI Symbol" w:eastAsia="MS PGothic" w:hAnsi="Segoe UI Symbol" w:cs="MS PGothic"/>
    </w:rPr>
  </w:style>
  <w:style w:type="paragraph" w:customStyle="1" w:styleId="unicodeeducation">
    <w:name w:val="unicodeeducation"/>
    <w:basedOn w:val="Normal"/>
    <w:rsid w:val="004D5360"/>
    <w:pPr>
      <w:spacing w:before="100" w:beforeAutospacing="1" w:after="100" w:afterAutospacing="1"/>
    </w:pPr>
    <w:rPr>
      <w:rFonts w:ascii="Segoe UI Symbol" w:eastAsia="MS PGothic" w:hAnsi="Segoe UI Symbol" w:cs="MS PGothic"/>
    </w:rPr>
  </w:style>
  <w:style w:type="paragraph" w:customStyle="1" w:styleId="unicodeemoticon">
    <w:name w:val="unicodeemoticon"/>
    <w:basedOn w:val="Normal"/>
    <w:rsid w:val="004D5360"/>
    <w:pPr>
      <w:spacing w:before="100" w:beforeAutospacing="1" w:after="100" w:afterAutospacing="1"/>
    </w:pPr>
    <w:rPr>
      <w:rFonts w:ascii="Segoe UI Symbol" w:eastAsia="MS PGothic" w:hAnsi="Segoe UI Symbol" w:cs="MS PGothic"/>
    </w:rPr>
  </w:style>
  <w:style w:type="paragraph" w:customStyle="1" w:styleId="unicodeenclosed">
    <w:name w:val="unicodeenclosed"/>
    <w:basedOn w:val="Normal"/>
    <w:rsid w:val="004D5360"/>
    <w:pPr>
      <w:spacing w:before="100" w:beforeAutospacing="1" w:after="100" w:afterAutospacing="1"/>
    </w:pPr>
    <w:rPr>
      <w:rFonts w:ascii="Segoe UI Symbol" w:eastAsia="MS PGothic" w:hAnsi="Segoe UI Symbol" w:cs="MS PGothic"/>
    </w:rPr>
  </w:style>
  <w:style w:type="paragraph" w:customStyle="1" w:styleId="unicodeevent">
    <w:name w:val="unicodeevent"/>
    <w:basedOn w:val="Normal"/>
    <w:rsid w:val="004D5360"/>
    <w:pPr>
      <w:spacing w:before="100" w:beforeAutospacing="1" w:after="100" w:afterAutospacing="1"/>
    </w:pPr>
    <w:rPr>
      <w:rFonts w:ascii="Segoe UI Symbol" w:eastAsia="MS PGothic" w:hAnsi="Segoe UI Symbol" w:cs="MS PGothic"/>
    </w:rPr>
  </w:style>
  <w:style w:type="paragraph" w:customStyle="1" w:styleId="unicodefood">
    <w:name w:val="unicodefood"/>
    <w:basedOn w:val="Normal"/>
    <w:rsid w:val="004D5360"/>
    <w:pPr>
      <w:spacing w:before="100" w:beforeAutospacing="1" w:after="100" w:afterAutospacing="1"/>
    </w:pPr>
    <w:rPr>
      <w:rFonts w:ascii="Segoe UI Symbol" w:eastAsia="MS PGothic" w:hAnsi="Segoe UI Symbol" w:cs="MS PGothic"/>
    </w:rPr>
  </w:style>
  <w:style w:type="paragraph" w:customStyle="1" w:styleId="unicodegame">
    <w:name w:val="unicodegame"/>
    <w:basedOn w:val="Normal"/>
    <w:rsid w:val="004D5360"/>
    <w:pPr>
      <w:spacing w:before="100" w:beforeAutospacing="1" w:after="100" w:afterAutospacing="1"/>
    </w:pPr>
    <w:rPr>
      <w:rFonts w:ascii="Segoe UI Symbol" w:eastAsia="MS PGothic" w:hAnsi="Segoe UI Symbol" w:cs="MS PGothic"/>
    </w:rPr>
  </w:style>
  <w:style w:type="paragraph" w:customStyle="1" w:styleId="unicodemap">
    <w:name w:val="unicodemap"/>
    <w:basedOn w:val="Normal"/>
    <w:rsid w:val="004D5360"/>
    <w:pPr>
      <w:spacing w:before="100" w:beforeAutospacing="1" w:after="100" w:afterAutospacing="1"/>
    </w:pPr>
    <w:rPr>
      <w:rFonts w:ascii="Segoe UI Symbol" w:eastAsia="MS PGothic" w:hAnsi="Segoe UI Symbol" w:cs="MS PGothic"/>
    </w:rPr>
  </w:style>
  <w:style w:type="paragraph" w:customStyle="1" w:styleId="unicodemedicine">
    <w:name w:val="unicodemedicine"/>
    <w:basedOn w:val="Normal"/>
    <w:rsid w:val="004D5360"/>
    <w:pPr>
      <w:spacing w:before="100" w:beforeAutospacing="1" w:after="100" w:afterAutospacing="1"/>
    </w:pPr>
    <w:rPr>
      <w:rFonts w:ascii="Segoe UI Symbol" w:eastAsia="MS PGothic" w:hAnsi="Segoe UI Symbol" w:cs="MS PGothic"/>
    </w:rPr>
  </w:style>
  <w:style w:type="paragraph" w:customStyle="1" w:styleId="unicodemoney">
    <w:name w:val="unicodemoney"/>
    <w:basedOn w:val="Normal"/>
    <w:rsid w:val="004D5360"/>
    <w:pPr>
      <w:spacing w:before="100" w:beforeAutospacing="1" w:after="100" w:afterAutospacing="1"/>
    </w:pPr>
    <w:rPr>
      <w:rFonts w:ascii="Segoe UI Symbol" w:eastAsia="MS PGothic" w:hAnsi="Segoe UI Symbol" w:cs="MS PGothic"/>
    </w:rPr>
  </w:style>
  <w:style w:type="paragraph" w:customStyle="1" w:styleId="unicodemusic">
    <w:name w:val="unicodemusic"/>
    <w:basedOn w:val="Normal"/>
    <w:rsid w:val="004D5360"/>
    <w:pPr>
      <w:spacing w:before="100" w:beforeAutospacing="1" w:after="100" w:afterAutospacing="1"/>
    </w:pPr>
    <w:rPr>
      <w:rFonts w:ascii="Segoe UI Symbol" w:eastAsia="MS PGothic" w:hAnsi="Segoe UI Symbol" w:cs="MS PGothic"/>
    </w:rPr>
  </w:style>
  <w:style w:type="paragraph" w:customStyle="1" w:styleId="unicodeperson">
    <w:name w:val="unicodeperson"/>
    <w:basedOn w:val="Normal"/>
    <w:rsid w:val="004D5360"/>
    <w:pPr>
      <w:spacing w:before="100" w:beforeAutospacing="1" w:after="100" w:afterAutospacing="1"/>
    </w:pPr>
    <w:rPr>
      <w:rFonts w:ascii="Segoe UI Symbol" w:eastAsia="MS PGothic" w:hAnsi="Segoe UI Symbol" w:cs="MS PGothic"/>
    </w:rPr>
  </w:style>
  <w:style w:type="paragraph" w:customStyle="1" w:styleId="unicodepicto">
    <w:name w:val="unicodepicto"/>
    <w:basedOn w:val="Normal"/>
    <w:rsid w:val="004D5360"/>
    <w:pPr>
      <w:spacing w:before="100" w:beforeAutospacing="1" w:after="100" w:afterAutospacing="1"/>
    </w:pPr>
    <w:rPr>
      <w:rFonts w:ascii="Segoe UI Symbol" w:eastAsia="MS PGothic" w:hAnsi="Segoe UI Symbol" w:cs="MS PGothic"/>
    </w:rPr>
  </w:style>
  <w:style w:type="paragraph" w:customStyle="1" w:styleId="unicodeplant">
    <w:name w:val="unicodeplant"/>
    <w:basedOn w:val="Normal"/>
    <w:rsid w:val="004D5360"/>
    <w:pPr>
      <w:spacing w:before="100" w:beforeAutospacing="1" w:after="100" w:afterAutospacing="1"/>
    </w:pPr>
    <w:rPr>
      <w:rFonts w:ascii="Segoe UI Symbol" w:eastAsia="MS PGothic" w:hAnsi="Segoe UI Symbol" w:cs="MS PGothic"/>
    </w:rPr>
  </w:style>
  <w:style w:type="paragraph" w:customStyle="1" w:styleId="unicodepoliticsreligion">
    <w:name w:val="unicodepoliticsreligion"/>
    <w:basedOn w:val="Normal"/>
    <w:rsid w:val="004D5360"/>
    <w:pPr>
      <w:spacing w:before="100" w:beforeAutospacing="1" w:after="100" w:afterAutospacing="1"/>
    </w:pPr>
    <w:rPr>
      <w:rFonts w:ascii="Segoe UI Symbol" w:eastAsia="MS PGothic" w:hAnsi="Segoe UI Symbol" w:cs="MS PGothic"/>
    </w:rPr>
  </w:style>
  <w:style w:type="paragraph" w:customStyle="1" w:styleId="unicoderegion">
    <w:name w:val="unicoderegion"/>
    <w:basedOn w:val="Normal"/>
    <w:rsid w:val="004D5360"/>
    <w:pPr>
      <w:spacing w:before="100" w:beforeAutospacing="1" w:after="100" w:afterAutospacing="1"/>
    </w:pPr>
    <w:rPr>
      <w:rFonts w:ascii="Arial Unicode MS" w:eastAsia="Arial Unicode MS" w:hAnsi="Arial Unicode MS" w:cs="Arial Unicode MS"/>
    </w:rPr>
  </w:style>
  <w:style w:type="paragraph" w:customStyle="1" w:styleId="unicodesport">
    <w:name w:val="unicodesport"/>
    <w:basedOn w:val="Normal"/>
    <w:rsid w:val="004D5360"/>
    <w:pPr>
      <w:spacing w:before="100" w:beforeAutospacing="1" w:after="100" w:afterAutospacing="1"/>
    </w:pPr>
    <w:rPr>
      <w:rFonts w:ascii="Segoe UI Symbol" w:eastAsia="MS PGothic" w:hAnsi="Segoe UI Symbol" w:cs="MS PGothic"/>
    </w:rPr>
  </w:style>
  <w:style w:type="paragraph" w:customStyle="1" w:styleId="unicodetechnology">
    <w:name w:val="unicodetechnology"/>
    <w:basedOn w:val="Normal"/>
    <w:rsid w:val="004D5360"/>
    <w:pPr>
      <w:spacing w:before="100" w:beforeAutospacing="1" w:after="100" w:afterAutospacing="1"/>
    </w:pPr>
    <w:rPr>
      <w:rFonts w:ascii="Segoe UI Symbol" w:eastAsia="MS PGothic" w:hAnsi="Segoe UI Symbol" w:cs="MS PGothic"/>
    </w:rPr>
  </w:style>
  <w:style w:type="paragraph" w:customStyle="1" w:styleId="unicodetime">
    <w:name w:val="unicodetime"/>
    <w:basedOn w:val="Normal"/>
    <w:rsid w:val="004D5360"/>
    <w:pPr>
      <w:spacing w:before="100" w:beforeAutospacing="1" w:after="100" w:afterAutospacing="1"/>
    </w:pPr>
    <w:rPr>
      <w:rFonts w:ascii="Segoe UI Symbol" w:eastAsia="MS PGothic" w:hAnsi="Segoe UI Symbol" w:cs="MS PGothic"/>
    </w:rPr>
  </w:style>
  <w:style w:type="paragraph" w:customStyle="1" w:styleId="unicodeui">
    <w:name w:val="unicodeui"/>
    <w:basedOn w:val="Normal"/>
    <w:rsid w:val="004D5360"/>
    <w:pPr>
      <w:spacing w:before="100" w:beforeAutospacing="1" w:after="100" w:afterAutospacing="1"/>
    </w:pPr>
    <w:rPr>
      <w:rFonts w:ascii="Segoe UI Symbol" w:eastAsia="MS PGothic" w:hAnsi="Segoe UI Symbol" w:cs="MS PGothic"/>
    </w:rPr>
  </w:style>
  <w:style w:type="paragraph" w:customStyle="1" w:styleId="unicodewarning">
    <w:name w:val="unicodewarning"/>
    <w:basedOn w:val="Normal"/>
    <w:rsid w:val="004D5360"/>
    <w:pPr>
      <w:spacing w:before="100" w:beforeAutospacing="1" w:after="100" w:afterAutospacing="1"/>
    </w:pPr>
    <w:rPr>
      <w:rFonts w:ascii="Segoe UI Symbol" w:eastAsia="MS PGothic" w:hAnsi="Segoe UI Symbol" w:cs="MS PGothic"/>
    </w:rPr>
  </w:style>
  <w:style w:type="paragraph" w:customStyle="1" w:styleId="unicodeweather">
    <w:name w:val="unicodeweather"/>
    <w:basedOn w:val="Normal"/>
    <w:rsid w:val="004D5360"/>
    <w:pPr>
      <w:spacing w:before="100" w:beforeAutospacing="1" w:after="100" w:afterAutospacing="1"/>
    </w:pPr>
    <w:rPr>
      <w:rFonts w:ascii="Segoe UI Symbol" w:eastAsia="MS PGothic" w:hAnsi="Segoe UI Symbol" w:cs="MS PGothic"/>
    </w:rPr>
  </w:style>
  <w:style w:type="paragraph" w:customStyle="1" w:styleId="redirecttext">
    <w:name w:val="redirecttext"/>
    <w:basedOn w:val="Normal"/>
    <w:rsid w:val="004D5360"/>
    <w:pPr>
      <w:spacing w:before="75" w:after="75"/>
      <w:ind w:left="75" w:right="75"/>
    </w:pPr>
    <w:rPr>
      <w:rFonts w:ascii="MS PGothic" w:eastAsia="MS PGothic" w:hAnsi="MS PGothic" w:cs="MS PGothic"/>
      <w:sz w:val="36"/>
      <w:szCs w:val="36"/>
    </w:rPr>
  </w:style>
  <w:style w:type="paragraph" w:customStyle="1" w:styleId="imbox">
    <w:name w:val="imbox"/>
    <w:basedOn w:val="Normal"/>
    <w:rsid w:val="004D5360"/>
    <w:pPr>
      <w:spacing w:before="100" w:beforeAutospacing="1" w:after="100" w:afterAutospacing="1"/>
    </w:pPr>
    <w:rPr>
      <w:rFonts w:ascii="MS PGothic" w:eastAsia="MS PGothic" w:hAnsi="MS PGothic" w:cs="MS PGothic"/>
    </w:rPr>
  </w:style>
  <w:style w:type="paragraph" w:customStyle="1" w:styleId="hide-when-compact">
    <w:name w:val="hide-when-compact"/>
    <w:basedOn w:val="Normal"/>
    <w:rsid w:val="004D5360"/>
    <w:pPr>
      <w:spacing w:before="100" w:beforeAutospacing="1" w:after="100" w:afterAutospacing="1"/>
    </w:pPr>
    <w:rPr>
      <w:rFonts w:ascii="MS PGothic" w:eastAsia="MS PGothic" w:hAnsi="MS PGothic" w:cs="MS PGothic"/>
    </w:rPr>
  </w:style>
  <w:style w:type="paragraph" w:customStyle="1" w:styleId="tocnumber">
    <w:name w:val="tocnumber"/>
    <w:basedOn w:val="Normal"/>
    <w:rsid w:val="004D5360"/>
    <w:pPr>
      <w:spacing w:before="100" w:beforeAutospacing="1" w:after="100" w:afterAutospacing="1"/>
    </w:pPr>
    <w:rPr>
      <w:rFonts w:ascii="MS PGothic" w:eastAsia="MS PGothic" w:hAnsi="MS PGothic" w:cs="MS PGothic"/>
    </w:rPr>
  </w:style>
  <w:style w:type="paragraph" w:customStyle="1" w:styleId="selflink">
    <w:name w:val="selflink"/>
    <w:basedOn w:val="Normal"/>
    <w:rsid w:val="004D5360"/>
    <w:pPr>
      <w:spacing w:before="100" w:beforeAutospacing="1" w:after="100" w:afterAutospacing="1"/>
    </w:pPr>
    <w:rPr>
      <w:rFonts w:ascii="MS PGothic" w:eastAsia="MS PGothic" w:hAnsi="MS PGothic" w:cs="MS PGothic"/>
    </w:rPr>
  </w:style>
  <w:style w:type="paragraph" w:customStyle="1" w:styleId="wpb-header">
    <w:name w:val="wpb-header"/>
    <w:basedOn w:val="Normal"/>
    <w:rsid w:val="004D5360"/>
    <w:pPr>
      <w:spacing w:before="100" w:beforeAutospacing="1" w:after="100" w:afterAutospacing="1"/>
    </w:pPr>
    <w:rPr>
      <w:rFonts w:ascii="MS PGothic" w:eastAsia="MS PGothic" w:hAnsi="MS PGothic" w:cs="MS PGothic"/>
    </w:rPr>
  </w:style>
  <w:style w:type="paragraph" w:customStyle="1" w:styleId="wpb-outside">
    <w:name w:val="wpb-outside"/>
    <w:basedOn w:val="Normal"/>
    <w:rsid w:val="004D5360"/>
    <w:pPr>
      <w:spacing w:before="100" w:beforeAutospacing="1" w:after="100" w:afterAutospacing="1"/>
    </w:pPr>
    <w:rPr>
      <w:rFonts w:ascii="MS PGothic" w:eastAsia="MS PGothic" w:hAnsi="MS PGothic" w:cs="MS PGothic"/>
    </w:rPr>
  </w:style>
  <w:style w:type="paragraph" w:customStyle="1" w:styleId="mbox-image">
    <w:name w:val="mbox-image"/>
    <w:basedOn w:val="Normal"/>
    <w:rsid w:val="004D5360"/>
    <w:pPr>
      <w:spacing w:before="100" w:beforeAutospacing="1" w:after="100" w:afterAutospacing="1"/>
    </w:pPr>
    <w:rPr>
      <w:rFonts w:ascii="MS PGothic" w:eastAsia="MS PGothic" w:hAnsi="MS PGothic" w:cs="MS PGothic"/>
    </w:rPr>
  </w:style>
  <w:style w:type="paragraph" w:customStyle="1" w:styleId="mbox-imageright">
    <w:name w:val="mbox-imageright"/>
    <w:basedOn w:val="Normal"/>
    <w:rsid w:val="004D5360"/>
    <w:pPr>
      <w:spacing w:before="100" w:beforeAutospacing="1" w:after="100" w:afterAutospacing="1"/>
    </w:pPr>
    <w:rPr>
      <w:rFonts w:ascii="MS PGothic" w:eastAsia="MS PGothic" w:hAnsi="MS PGothic" w:cs="MS PGothic"/>
    </w:rPr>
  </w:style>
  <w:style w:type="paragraph" w:customStyle="1" w:styleId="mbox-empty-cell">
    <w:name w:val="mbox-empty-cell"/>
    <w:basedOn w:val="Normal"/>
    <w:rsid w:val="004D5360"/>
    <w:pPr>
      <w:spacing w:before="100" w:beforeAutospacing="1" w:after="100" w:afterAutospacing="1"/>
    </w:pPr>
    <w:rPr>
      <w:rFonts w:ascii="MS PGothic" w:eastAsia="MS PGothic" w:hAnsi="MS PGothic" w:cs="MS PGothic"/>
    </w:rPr>
  </w:style>
  <w:style w:type="paragraph" w:customStyle="1" w:styleId="mbox-text-span">
    <w:name w:val="mbox-text-span"/>
    <w:basedOn w:val="Normal"/>
    <w:rsid w:val="004D5360"/>
    <w:pPr>
      <w:spacing w:before="100" w:beforeAutospacing="1" w:after="100" w:afterAutospacing="1"/>
    </w:pPr>
    <w:rPr>
      <w:rFonts w:ascii="MS PGothic" w:eastAsia="MS PGothic" w:hAnsi="MS PGothic" w:cs="MS PGothic"/>
    </w:rPr>
  </w:style>
  <w:style w:type="paragraph" w:customStyle="1" w:styleId="mw-title">
    <w:name w:val="mw-title"/>
    <w:basedOn w:val="Normal"/>
    <w:rsid w:val="004D5360"/>
    <w:pPr>
      <w:spacing w:before="100" w:beforeAutospacing="1" w:after="100" w:afterAutospacing="1"/>
    </w:pPr>
    <w:rPr>
      <w:rFonts w:ascii="MS PGothic" w:eastAsia="MS PGothic" w:hAnsi="MS PGothic" w:cs="MS PGothic"/>
    </w:rPr>
  </w:style>
  <w:style w:type="paragraph" w:customStyle="1" w:styleId="mw-enhanced-rctime">
    <w:name w:val="mw-enhanced-rctime"/>
    <w:basedOn w:val="Normal"/>
    <w:rsid w:val="004D5360"/>
    <w:pPr>
      <w:spacing w:before="100" w:beforeAutospacing="1" w:after="100" w:afterAutospacing="1"/>
    </w:pPr>
    <w:rPr>
      <w:rFonts w:ascii="MS PGothic" w:eastAsia="MS PGothic" w:hAnsi="MS PGothic" w:cs="MS PGothic"/>
    </w:rPr>
  </w:style>
  <w:style w:type="paragraph" w:customStyle="1" w:styleId="tmbox">
    <w:name w:val="tmbox"/>
    <w:basedOn w:val="Normal"/>
    <w:rsid w:val="004D5360"/>
    <w:pPr>
      <w:spacing w:before="100" w:beforeAutospacing="1" w:after="100" w:afterAutospacing="1"/>
    </w:pPr>
    <w:rPr>
      <w:rFonts w:ascii="MS PGothic" w:eastAsia="MS PGothic" w:hAnsi="MS PGothic" w:cs="MS PGothic"/>
    </w:rPr>
  </w:style>
  <w:style w:type="paragraph" w:customStyle="1" w:styleId="letterhead">
    <w:name w:val="letterhead"/>
    <w:basedOn w:val="Normal"/>
    <w:rsid w:val="004D5360"/>
    <w:pPr>
      <w:spacing w:before="100" w:beforeAutospacing="1" w:after="100" w:afterAutospacing="1"/>
    </w:pPr>
    <w:rPr>
      <w:rFonts w:ascii="MS PGothic" w:eastAsia="MS PGothic" w:hAnsi="MS PGothic" w:cs="MS PGothic"/>
    </w:rPr>
  </w:style>
  <w:style w:type="paragraph" w:customStyle="1" w:styleId="editnotice-redlink">
    <w:name w:val="editnotice-redlink"/>
    <w:basedOn w:val="Normal"/>
    <w:rsid w:val="004D5360"/>
    <w:pPr>
      <w:spacing w:before="100" w:beforeAutospacing="1" w:after="100" w:afterAutospacing="1"/>
    </w:pPr>
    <w:rPr>
      <w:rFonts w:ascii="MS PGothic" w:eastAsia="MS PGothic" w:hAnsi="MS PGothic" w:cs="MS PGothic"/>
    </w:rPr>
  </w:style>
  <w:style w:type="paragraph" w:customStyle="1" w:styleId="mbox-text">
    <w:name w:val="mbox-text"/>
    <w:basedOn w:val="Normal"/>
    <w:rsid w:val="004D5360"/>
    <w:pPr>
      <w:spacing w:before="100" w:beforeAutospacing="1" w:after="100" w:afterAutospacing="1"/>
    </w:pPr>
    <w:rPr>
      <w:rFonts w:ascii="MS PGothic" w:eastAsia="MS PGothic" w:hAnsi="MS PGothic" w:cs="MS PGothic"/>
    </w:rPr>
  </w:style>
  <w:style w:type="paragraph" w:customStyle="1" w:styleId="inputbox-element">
    <w:name w:val="inputbox-element"/>
    <w:basedOn w:val="Normal"/>
    <w:rsid w:val="004D5360"/>
    <w:pPr>
      <w:spacing w:before="100" w:beforeAutospacing="1" w:after="100" w:afterAutospacing="1"/>
    </w:pPr>
    <w:rPr>
      <w:rFonts w:ascii="MS PGothic" w:eastAsia="MS PGothic" w:hAnsi="MS PGothic" w:cs="MS PGothic"/>
    </w:rPr>
  </w:style>
  <w:style w:type="character" w:customStyle="1" w:styleId="brokenref">
    <w:name w:val="brokenref"/>
    <w:rsid w:val="004D5360"/>
    <w:rPr>
      <w:vanish/>
      <w:webHidden w:val="0"/>
      <w:specVanish w:val="0"/>
    </w:rPr>
  </w:style>
  <w:style w:type="character" w:customStyle="1" w:styleId="texhtml">
    <w:name w:val="texhtml"/>
    <w:rsid w:val="004D5360"/>
    <w:rPr>
      <w:rFonts w:ascii="Times New Roman" w:hAnsi="Times New Roman" w:cs="Times New Roman" w:hint="default"/>
      <w:sz w:val="28"/>
      <w:szCs w:val="28"/>
    </w:rPr>
  </w:style>
  <w:style w:type="character" w:customStyle="1" w:styleId="mw-geshi">
    <w:name w:val="mw-geshi"/>
    <w:rsid w:val="004D5360"/>
    <w:rPr>
      <w:rFonts w:ascii="Courier New" w:hAnsi="Courier New" w:cs="Courier New" w:hint="default"/>
    </w:rPr>
  </w:style>
  <w:style w:type="paragraph" w:customStyle="1" w:styleId="navbox-title1">
    <w:name w:val="navbox-title1"/>
    <w:basedOn w:val="Normal"/>
    <w:rsid w:val="004D5360"/>
    <w:pPr>
      <w:shd w:val="clear" w:color="auto" w:fill="DDDDFF"/>
      <w:spacing w:before="100" w:beforeAutospacing="1" w:after="100" w:afterAutospacing="1" w:line="360" w:lineRule="atLeast"/>
      <w:jc w:val="center"/>
    </w:pPr>
    <w:rPr>
      <w:rFonts w:ascii="MS PGothic" w:eastAsia="MS PGothic" w:hAnsi="MS PGothic" w:cs="MS PGothic"/>
    </w:rPr>
  </w:style>
  <w:style w:type="paragraph" w:customStyle="1" w:styleId="navbox-group1">
    <w:name w:val="navbox-group1"/>
    <w:basedOn w:val="Normal"/>
    <w:rsid w:val="004D5360"/>
    <w:pPr>
      <w:shd w:val="clear" w:color="auto" w:fill="E6E6FF"/>
      <w:spacing w:before="100" w:beforeAutospacing="1" w:after="100" w:afterAutospacing="1" w:line="360" w:lineRule="atLeast"/>
      <w:jc w:val="center"/>
    </w:pPr>
    <w:rPr>
      <w:rFonts w:ascii="MS PGothic" w:eastAsia="MS PGothic" w:hAnsi="MS PGothic" w:cs="MS PGothic"/>
    </w:rPr>
  </w:style>
  <w:style w:type="paragraph" w:customStyle="1" w:styleId="navbox-abovebelow1">
    <w:name w:val="navbox-abovebelow1"/>
    <w:basedOn w:val="Normal"/>
    <w:rsid w:val="004D5360"/>
    <w:pPr>
      <w:shd w:val="clear" w:color="auto" w:fill="E6E6FF"/>
      <w:spacing w:before="100" w:beforeAutospacing="1" w:after="100" w:afterAutospacing="1" w:line="360" w:lineRule="atLeast"/>
      <w:jc w:val="center"/>
    </w:pPr>
    <w:rPr>
      <w:rFonts w:ascii="MS PGothic" w:eastAsia="MS PGothic" w:hAnsi="MS PGothic" w:cs="MS PGothic"/>
    </w:rPr>
  </w:style>
  <w:style w:type="paragraph" w:customStyle="1" w:styleId="navbar1">
    <w:name w:val="navbar1"/>
    <w:basedOn w:val="Normal"/>
    <w:rsid w:val="004D5360"/>
    <w:pPr>
      <w:spacing w:before="100" w:beforeAutospacing="1" w:after="100" w:afterAutospacing="1"/>
    </w:pPr>
    <w:rPr>
      <w:rFonts w:ascii="MS PGothic" w:eastAsia="MS PGothic" w:hAnsi="MS PGothic" w:cs="MS PGothic"/>
    </w:rPr>
  </w:style>
  <w:style w:type="paragraph" w:customStyle="1" w:styleId="navbar2">
    <w:name w:val="navbar2"/>
    <w:basedOn w:val="Normal"/>
    <w:rsid w:val="004D5360"/>
    <w:pPr>
      <w:spacing w:before="100" w:beforeAutospacing="1" w:after="100" w:afterAutospacing="1"/>
    </w:pPr>
    <w:rPr>
      <w:rFonts w:ascii="MS PGothic" w:eastAsia="MS PGothic" w:hAnsi="MS PGothic" w:cs="MS PGothic"/>
    </w:rPr>
  </w:style>
  <w:style w:type="paragraph" w:customStyle="1" w:styleId="navbar3">
    <w:name w:val="navbar3"/>
    <w:basedOn w:val="Normal"/>
    <w:rsid w:val="004D5360"/>
    <w:pPr>
      <w:spacing w:before="100" w:beforeAutospacing="1" w:after="100" w:afterAutospacing="1"/>
      <w:ind w:right="120"/>
    </w:pPr>
    <w:rPr>
      <w:rFonts w:ascii="MS PGothic" w:eastAsia="MS PGothic" w:hAnsi="MS PGothic" w:cs="MS PGothic"/>
      <w:sz w:val="21"/>
      <w:szCs w:val="21"/>
    </w:rPr>
  </w:style>
  <w:style w:type="paragraph" w:customStyle="1" w:styleId="collapsebutton1">
    <w:name w:val="collapsebutton1"/>
    <w:basedOn w:val="Normal"/>
    <w:rsid w:val="004D5360"/>
    <w:pPr>
      <w:spacing w:before="100" w:beforeAutospacing="1" w:after="100" w:afterAutospacing="1"/>
      <w:ind w:left="120"/>
      <w:jc w:val="right"/>
    </w:pPr>
    <w:rPr>
      <w:rFonts w:ascii="MS PGothic" w:eastAsia="MS PGothic" w:hAnsi="MS PGothic" w:cs="MS PGothic"/>
    </w:rPr>
  </w:style>
  <w:style w:type="paragraph" w:customStyle="1" w:styleId="mw-collapsible-toggle1">
    <w:name w:val="mw-collapsible-toggle1"/>
    <w:basedOn w:val="Normal"/>
    <w:rsid w:val="004D5360"/>
    <w:pPr>
      <w:spacing w:before="100" w:beforeAutospacing="1" w:after="100" w:afterAutospacing="1"/>
      <w:jc w:val="right"/>
    </w:pPr>
    <w:rPr>
      <w:rFonts w:ascii="MS PGothic" w:eastAsia="MS PGothic" w:hAnsi="MS PGothic" w:cs="MS PGothic"/>
    </w:rPr>
  </w:style>
  <w:style w:type="paragraph" w:customStyle="1" w:styleId="imbox1">
    <w:name w:val="imbox1"/>
    <w:basedOn w:val="Normal"/>
    <w:rsid w:val="004D5360"/>
    <w:pPr>
      <w:ind w:left="-120" w:right="-120"/>
    </w:pPr>
    <w:rPr>
      <w:rFonts w:ascii="MS PGothic" w:eastAsia="MS PGothic" w:hAnsi="MS PGothic" w:cs="MS PGothic"/>
    </w:rPr>
  </w:style>
  <w:style w:type="paragraph" w:customStyle="1" w:styleId="imbox2">
    <w:name w:val="imbox2"/>
    <w:basedOn w:val="Normal"/>
    <w:rsid w:val="004D5360"/>
    <w:pPr>
      <w:spacing w:before="60" w:after="60"/>
      <w:ind w:left="60" w:right="60"/>
    </w:pPr>
    <w:rPr>
      <w:rFonts w:ascii="MS PGothic" w:eastAsia="MS PGothic" w:hAnsi="MS PGothic" w:cs="MS PGothic"/>
    </w:rPr>
  </w:style>
  <w:style w:type="paragraph" w:customStyle="1" w:styleId="tmbox1">
    <w:name w:val="tmbox1"/>
    <w:basedOn w:val="Normal"/>
    <w:rsid w:val="004D5360"/>
    <w:pPr>
      <w:spacing w:before="30" w:after="30"/>
    </w:pPr>
    <w:rPr>
      <w:rFonts w:ascii="MS PGothic" w:eastAsia="MS PGothic" w:hAnsi="MS PGothic" w:cs="MS PGothic"/>
    </w:rPr>
  </w:style>
  <w:style w:type="paragraph" w:customStyle="1" w:styleId="mbox-image1">
    <w:name w:val="mbox-image1"/>
    <w:basedOn w:val="Normal"/>
    <w:rsid w:val="004D5360"/>
    <w:pPr>
      <w:spacing w:before="100" w:beforeAutospacing="1" w:after="100" w:afterAutospacing="1"/>
    </w:pPr>
    <w:rPr>
      <w:rFonts w:ascii="MS PGothic" w:eastAsia="MS PGothic" w:hAnsi="MS PGothic" w:cs="MS PGothic"/>
      <w:vanish/>
    </w:rPr>
  </w:style>
  <w:style w:type="paragraph" w:customStyle="1" w:styleId="mbox-imageright1">
    <w:name w:val="mbox-imageright1"/>
    <w:basedOn w:val="Normal"/>
    <w:rsid w:val="004D5360"/>
    <w:pPr>
      <w:spacing w:before="100" w:beforeAutospacing="1" w:after="100" w:afterAutospacing="1"/>
    </w:pPr>
    <w:rPr>
      <w:rFonts w:ascii="MS PGothic" w:eastAsia="MS PGothic" w:hAnsi="MS PGothic" w:cs="MS PGothic"/>
      <w:vanish/>
    </w:rPr>
  </w:style>
  <w:style w:type="paragraph" w:customStyle="1" w:styleId="mbox-empty-cell1">
    <w:name w:val="mbox-empty-cell1"/>
    <w:basedOn w:val="Normal"/>
    <w:rsid w:val="004D5360"/>
    <w:pPr>
      <w:spacing w:before="100" w:beforeAutospacing="1" w:after="100" w:afterAutospacing="1"/>
    </w:pPr>
    <w:rPr>
      <w:rFonts w:ascii="MS PGothic" w:eastAsia="MS PGothic" w:hAnsi="MS PGothic" w:cs="MS PGothic"/>
      <w:vanish/>
    </w:rPr>
  </w:style>
  <w:style w:type="paragraph" w:customStyle="1" w:styleId="mbox-text1">
    <w:name w:val="mbox-text1"/>
    <w:basedOn w:val="Normal"/>
    <w:rsid w:val="004D5360"/>
    <w:rPr>
      <w:rFonts w:ascii="MS PGothic" w:eastAsia="MS PGothic" w:hAnsi="MS PGothic" w:cs="MS PGothic"/>
    </w:rPr>
  </w:style>
  <w:style w:type="paragraph" w:customStyle="1" w:styleId="mbox-text-span1">
    <w:name w:val="mbox-text-span1"/>
    <w:basedOn w:val="Normal"/>
    <w:rsid w:val="004D5360"/>
    <w:pPr>
      <w:spacing w:before="100" w:beforeAutospacing="1" w:after="100" w:afterAutospacing="1" w:line="360" w:lineRule="atLeast"/>
    </w:pPr>
    <w:rPr>
      <w:rFonts w:ascii="MS PGothic" w:eastAsia="MS PGothic" w:hAnsi="MS PGothic" w:cs="MS PGothic"/>
    </w:rPr>
  </w:style>
  <w:style w:type="paragraph" w:customStyle="1" w:styleId="mbox-text-span2">
    <w:name w:val="mbox-text-span2"/>
    <w:basedOn w:val="Normal"/>
    <w:rsid w:val="004D5360"/>
    <w:pPr>
      <w:spacing w:before="100" w:beforeAutospacing="1" w:after="100" w:afterAutospacing="1" w:line="360" w:lineRule="atLeast"/>
    </w:pPr>
    <w:rPr>
      <w:rFonts w:ascii="MS PGothic" w:eastAsia="MS PGothic" w:hAnsi="MS PGothic" w:cs="MS PGothic"/>
    </w:rPr>
  </w:style>
  <w:style w:type="paragraph" w:customStyle="1" w:styleId="hide-when-compact1">
    <w:name w:val="hide-when-compact1"/>
    <w:basedOn w:val="Normal"/>
    <w:rsid w:val="004D5360"/>
    <w:pPr>
      <w:spacing w:before="100" w:beforeAutospacing="1" w:after="100" w:afterAutospacing="1"/>
    </w:pPr>
    <w:rPr>
      <w:rFonts w:ascii="MS PGothic" w:eastAsia="MS PGothic" w:hAnsi="MS PGothic" w:cs="MS PGothic"/>
      <w:vanish/>
    </w:rPr>
  </w:style>
  <w:style w:type="paragraph" w:customStyle="1" w:styleId="tocnumber1">
    <w:name w:val="tocnumber1"/>
    <w:basedOn w:val="Normal"/>
    <w:rsid w:val="004D5360"/>
    <w:pPr>
      <w:spacing w:before="100" w:beforeAutospacing="1" w:after="100" w:afterAutospacing="1"/>
    </w:pPr>
    <w:rPr>
      <w:rFonts w:ascii="MS PGothic" w:eastAsia="MS PGothic" w:hAnsi="MS PGothic" w:cs="MS PGothic"/>
      <w:vanish/>
    </w:rPr>
  </w:style>
  <w:style w:type="paragraph" w:customStyle="1" w:styleId="selflink1">
    <w:name w:val="selflink1"/>
    <w:basedOn w:val="Normal"/>
    <w:rsid w:val="004D5360"/>
    <w:pPr>
      <w:spacing w:before="100" w:beforeAutospacing="1" w:after="100" w:afterAutospacing="1"/>
    </w:pPr>
    <w:rPr>
      <w:rFonts w:ascii="MS PGothic" w:eastAsia="MS PGothic" w:hAnsi="MS PGothic" w:cs="MS PGothic"/>
    </w:rPr>
  </w:style>
  <w:style w:type="paragraph" w:customStyle="1" w:styleId="wpb-header1">
    <w:name w:val="wpb-header1"/>
    <w:basedOn w:val="Normal"/>
    <w:rsid w:val="004D5360"/>
    <w:pPr>
      <w:spacing w:before="100" w:beforeAutospacing="1" w:after="100" w:afterAutospacing="1"/>
    </w:pPr>
    <w:rPr>
      <w:rFonts w:ascii="MS PGothic" w:eastAsia="MS PGothic" w:hAnsi="MS PGothic" w:cs="MS PGothic"/>
      <w:vanish/>
    </w:rPr>
  </w:style>
  <w:style w:type="paragraph" w:customStyle="1" w:styleId="wpb-header2">
    <w:name w:val="wpb-header2"/>
    <w:basedOn w:val="Normal"/>
    <w:rsid w:val="004D5360"/>
    <w:pPr>
      <w:spacing w:before="100" w:beforeAutospacing="1" w:after="100" w:afterAutospacing="1"/>
    </w:pPr>
    <w:rPr>
      <w:rFonts w:ascii="MS PGothic" w:eastAsia="MS PGothic" w:hAnsi="MS PGothic" w:cs="MS PGothic"/>
    </w:rPr>
  </w:style>
  <w:style w:type="paragraph" w:customStyle="1" w:styleId="wpb-outside1">
    <w:name w:val="wpb-outside1"/>
    <w:basedOn w:val="Normal"/>
    <w:rsid w:val="004D5360"/>
    <w:pPr>
      <w:spacing w:before="100" w:beforeAutospacing="1" w:after="100" w:afterAutospacing="1"/>
    </w:pPr>
    <w:rPr>
      <w:rFonts w:ascii="MS PGothic" w:eastAsia="MS PGothic" w:hAnsi="MS PGothic" w:cs="MS PGothic"/>
      <w:vanish/>
    </w:rPr>
  </w:style>
  <w:style w:type="paragraph" w:customStyle="1" w:styleId="editnotice-redlink1">
    <w:name w:val="editnotice-redlink1"/>
    <w:basedOn w:val="Normal"/>
    <w:rsid w:val="004D5360"/>
    <w:pPr>
      <w:spacing w:before="100" w:beforeAutospacing="1" w:after="100" w:afterAutospacing="1"/>
    </w:pPr>
    <w:rPr>
      <w:rFonts w:ascii="MS PGothic" w:eastAsia="MS PGothic" w:hAnsi="MS PGothic" w:cs="MS PGothic"/>
      <w:vanish/>
    </w:rPr>
  </w:style>
  <w:style w:type="paragraph" w:customStyle="1" w:styleId="mw-title1">
    <w:name w:val="mw-title1"/>
    <w:basedOn w:val="Normal"/>
    <w:rsid w:val="004D5360"/>
    <w:pPr>
      <w:spacing w:before="100" w:beforeAutospacing="1" w:after="100" w:afterAutospacing="1"/>
    </w:pPr>
    <w:rPr>
      <w:rFonts w:ascii="MS PGothic" w:eastAsia="MS PGothic" w:hAnsi="MS PGothic" w:cs="MS PGothic"/>
    </w:rPr>
  </w:style>
  <w:style w:type="paragraph" w:customStyle="1" w:styleId="mw-title2">
    <w:name w:val="mw-title2"/>
    <w:basedOn w:val="Normal"/>
    <w:rsid w:val="004D5360"/>
    <w:pPr>
      <w:spacing w:before="100" w:beforeAutospacing="1" w:after="100" w:afterAutospacing="1"/>
    </w:pPr>
    <w:rPr>
      <w:rFonts w:ascii="MS PGothic" w:eastAsia="MS PGothic" w:hAnsi="MS PGothic" w:cs="MS PGothic"/>
    </w:rPr>
  </w:style>
  <w:style w:type="paragraph" w:customStyle="1" w:styleId="mw-enhanced-rctime1">
    <w:name w:val="mw-enhanced-rctime1"/>
    <w:basedOn w:val="Normal"/>
    <w:rsid w:val="004D5360"/>
    <w:pPr>
      <w:spacing w:before="100" w:beforeAutospacing="1" w:after="100" w:afterAutospacing="1"/>
    </w:pPr>
    <w:rPr>
      <w:rFonts w:ascii="MS PGothic" w:eastAsia="MS PGothic" w:hAnsi="MS PGothic" w:cs="MS PGothic"/>
    </w:rPr>
  </w:style>
  <w:style w:type="character" w:customStyle="1" w:styleId="texhtml1">
    <w:name w:val="texhtml1"/>
    <w:rsid w:val="004D5360"/>
    <w:rPr>
      <w:rFonts w:ascii="Times New Roman" w:hAnsi="Times New Roman" w:cs="Times New Roman" w:hint="default"/>
      <w:sz w:val="24"/>
      <w:szCs w:val="24"/>
    </w:rPr>
  </w:style>
  <w:style w:type="paragraph" w:customStyle="1" w:styleId="letterhead1">
    <w:name w:val="letterhead1"/>
    <w:basedOn w:val="Normal"/>
    <w:rsid w:val="004D5360"/>
    <w:pPr>
      <w:shd w:val="clear" w:color="auto" w:fill="FAF9F2"/>
      <w:spacing w:before="100" w:beforeAutospacing="1" w:after="100" w:afterAutospacing="1"/>
    </w:pPr>
    <w:rPr>
      <w:rFonts w:ascii="MS PGothic" w:eastAsia="MS PGothic" w:hAnsi="MS PGothic" w:cs="MS PGothic"/>
    </w:rPr>
  </w:style>
  <w:style w:type="paragraph" w:customStyle="1" w:styleId="inputbox-element1">
    <w:name w:val="inputbox-element1"/>
    <w:basedOn w:val="Normal"/>
    <w:rsid w:val="004D5360"/>
    <w:pPr>
      <w:spacing w:before="100" w:beforeAutospacing="1" w:after="100" w:afterAutospacing="1"/>
    </w:pPr>
    <w:rPr>
      <w:rFonts w:ascii="MS PGothic" w:eastAsia="MS PGothic" w:hAnsi="MS PGothic" w:cs="MS PGothic"/>
      <w:vanish/>
    </w:rPr>
  </w:style>
  <w:style w:type="character" w:customStyle="1" w:styleId="mbox-text-span3">
    <w:name w:val="mbox-text-span3"/>
    <w:rsid w:val="004D5360"/>
  </w:style>
  <w:style w:type="character" w:customStyle="1" w:styleId="toctoggle">
    <w:name w:val="toctoggle"/>
    <w:rsid w:val="004D5360"/>
  </w:style>
  <w:style w:type="character" w:customStyle="1" w:styleId="tocnumber2">
    <w:name w:val="tocnumber2"/>
    <w:rsid w:val="004D5360"/>
  </w:style>
  <w:style w:type="character" w:customStyle="1" w:styleId="toctext">
    <w:name w:val="toctext"/>
    <w:rsid w:val="004D5360"/>
  </w:style>
  <w:style w:type="character" w:customStyle="1" w:styleId="mw-headline">
    <w:name w:val="mw-headline"/>
    <w:rsid w:val="004D5360"/>
  </w:style>
  <w:style w:type="character" w:customStyle="1" w:styleId="mw-editsection">
    <w:name w:val="mw-editsection"/>
    <w:rsid w:val="004D5360"/>
  </w:style>
  <w:style w:type="character" w:customStyle="1" w:styleId="hide-when-compact2">
    <w:name w:val="hide-when-compact2"/>
    <w:rsid w:val="004D5360"/>
  </w:style>
  <w:style w:type="character" w:customStyle="1" w:styleId="mw-cite-backlink">
    <w:name w:val="mw-cite-backlink"/>
    <w:rsid w:val="004D5360"/>
  </w:style>
  <w:style w:type="character" w:customStyle="1" w:styleId="reference-text">
    <w:name w:val="reference-text"/>
    <w:rsid w:val="004D5360"/>
  </w:style>
  <w:style w:type="character" w:customStyle="1" w:styleId="citation">
    <w:name w:val="citation"/>
    <w:rsid w:val="004D5360"/>
  </w:style>
  <w:style w:type="character" w:customStyle="1" w:styleId="z3988">
    <w:name w:val="z3988"/>
    <w:rsid w:val="004D5360"/>
  </w:style>
  <w:style w:type="character" w:customStyle="1" w:styleId="reference-accessdate">
    <w:name w:val="reference-accessdate"/>
    <w:rsid w:val="004D5360"/>
  </w:style>
  <w:style w:type="character" w:customStyle="1" w:styleId="error">
    <w:name w:val="error"/>
    <w:rsid w:val="004D5360"/>
  </w:style>
  <w:style w:type="character" w:customStyle="1" w:styleId="ui-icon">
    <w:name w:val="ui-icon"/>
    <w:rsid w:val="004D5360"/>
  </w:style>
  <w:style w:type="character" w:customStyle="1" w:styleId="fn">
    <w:name w:val="fn"/>
    <w:rsid w:val="004D5360"/>
  </w:style>
  <w:style w:type="paragraph" w:styleId="Footer">
    <w:name w:val="footer"/>
    <w:basedOn w:val="Normal"/>
    <w:link w:val="FooterChar"/>
    <w:uiPriority w:val="99"/>
    <w:rsid w:val="004D5360"/>
    <w:pPr>
      <w:tabs>
        <w:tab w:val="center" w:pos="4252"/>
        <w:tab w:val="right" w:pos="8504"/>
      </w:tabs>
      <w:snapToGrid w:val="0"/>
    </w:pPr>
  </w:style>
  <w:style w:type="character" w:customStyle="1" w:styleId="FooterChar">
    <w:name w:val="Footer Char"/>
    <w:basedOn w:val="DefaultParagraphFont"/>
    <w:link w:val="Footer"/>
    <w:uiPriority w:val="99"/>
    <w:rsid w:val="004D5360"/>
    <w:rPr>
      <w:rFonts w:ascii="Century" w:eastAsia="MS Mincho" w:hAnsi="Century" w:cs="Times New Roman"/>
      <w:sz w:val="24"/>
      <w:szCs w:val="24"/>
      <w:lang w:eastAsia="ja-JP"/>
    </w:rPr>
  </w:style>
  <w:style w:type="character" w:styleId="PageNumber">
    <w:name w:val="page number"/>
    <w:basedOn w:val="DefaultParagraphFont"/>
    <w:rsid w:val="004D5360"/>
  </w:style>
  <w:style w:type="paragraph" w:styleId="Header">
    <w:name w:val="header"/>
    <w:basedOn w:val="Normal"/>
    <w:link w:val="HeaderChar"/>
    <w:rsid w:val="004D5360"/>
    <w:pPr>
      <w:tabs>
        <w:tab w:val="center" w:pos="4252"/>
        <w:tab w:val="right" w:pos="8504"/>
      </w:tabs>
      <w:snapToGrid w:val="0"/>
    </w:pPr>
  </w:style>
  <w:style w:type="character" w:customStyle="1" w:styleId="HeaderChar">
    <w:name w:val="Header Char"/>
    <w:basedOn w:val="DefaultParagraphFont"/>
    <w:link w:val="Header"/>
    <w:rsid w:val="004D5360"/>
    <w:rPr>
      <w:rFonts w:ascii="Century" w:eastAsia="MS Mincho" w:hAnsi="Century" w:cs="Times New Roman"/>
      <w:sz w:val="24"/>
      <w:szCs w:val="24"/>
      <w:lang w:eastAsia="ja-JP"/>
    </w:rPr>
  </w:style>
  <w:style w:type="paragraph" w:customStyle="1" w:styleId="6">
    <w:name w:val="(文字) (文字)6 (文字) (文字) (文字) (文字) (文字) (文字) (文字) (文字)"/>
    <w:basedOn w:val="Normal"/>
    <w:rsid w:val="004D5360"/>
    <w:pPr>
      <w:spacing w:after="160" w:line="240" w:lineRule="exact"/>
    </w:pPr>
    <w:rPr>
      <w:rFonts w:ascii="Arial Narrow" w:hAnsi="Arial Narrow" w:cs="Arial Narrow"/>
      <w:sz w:val="20"/>
      <w:szCs w:val="20"/>
      <w:lang w:eastAsia="en-US"/>
    </w:rPr>
  </w:style>
  <w:style w:type="character" w:customStyle="1" w:styleId="BalloonTextChar">
    <w:name w:val="Balloon Text Char"/>
    <w:basedOn w:val="DefaultParagraphFont"/>
    <w:link w:val="BalloonText"/>
    <w:uiPriority w:val="99"/>
    <w:semiHidden/>
    <w:rsid w:val="004D5360"/>
    <w:rPr>
      <w:rFonts w:ascii="Tahoma" w:eastAsia="MS Mincho" w:hAnsi="Tahoma" w:cs="Tahoma"/>
      <w:sz w:val="16"/>
      <w:szCs w:val="16"/>
      <w:lang w:eastAsia="ja-JP"/>
    </w:rPr>
  </w:style>
  <w:style w:type="paragraph" w:styleId="BalloonText">
    <w:name w:val="Balloon Text"/>
    <w:basedOn w:val="Normal"/>
    <w:link w:val="BalloonTextChar"/>
    <w:uiPriority w:val="99"/>
    <w:semiHidden/>
    <w:unhideWhenUsed/>
    <w:rsid w:val="004D5360"/>
    <w:rPr>
      <w:rFonts w:ascii="Tahoma" w:hAnsi="Tahoma" w:cs="Tahoma"/>
      <w:sz w:val="16"/>
      <w:szCs w:val="16"/>
    </w:rPr>
  </w:style>
  <w:style w:type="paragraph" w:styleId="CommentText">
    <w:name w:val="annotation text"/>
    <w:basedOn w:val="Normal"/>
    <w:link w:val="CommentTextChar"/>
    <w:uiPriority w:val="99"/>
    <w:unhideWhenUsed/>
    <w:rsid w:val="004D5360"/>
    <w:rPr>
      <w:sz w:val="20"/>
      <w:szCs w:val="20"/>
    </w:rPr>
  </w:style>
  <w:style w:type="character" w:customStyle="1" w:styleId="CommentTextChar">
    <w:name w:val="Comment Text Char"/>
    <w:basedOn w:val="DefaultParagraphFont"/>
    <w:link w:val="CommentText"/>
    <w:uiPriority w:val="99"/>
    <w:rsid w:val="004D5360"/>
    <w:rPr>
      <w:rFonts w:ascii="Century" w:eastAsia="MS Mincho" w:hAnsi="Century" w:cs="Times New Roman"/>
      <w:sz w:val="20"/>
      <w:szCs w:val="20"/>
      <w:lang w:eastAsia="ja-JP"/>
    </w:rPr>
  </w:style>
  <w:style w:type="character" w:customStyle="1" w:styleId="CommentSubjectChar">
    <w:name w:val="Comment Subject Char"/>
    <w:basedOn w:val="CommentTextChar"/>
    <w:link w:val="CommentSubject"/>
    <w:uiPriority w:val="99"/>
    <w:semiHidden/>
    <w:rsid w:val="004D5360"/>
    <w:rPr>
      <w:rFonts w:ascii="Century" w:eastAsia="MS Mincho" w:hAnsi="Century" w:cs="Times New Roman"/>
      <w:b/>
      <w:bCs/>
      <w:sz w:val="20"/>
      <w:szCs w:val="20"/>
      <w:lang w:eastAsia="ja-JP"/>
    </w:rPr>
  </w:style>
  <w:style w:type="paragraph" w:styleId="CommentSubject">
    <w:name w:val="annotation subject"/>
    <w:basedOn w:val="CommentText"/>
    <w:next w:val="CommentText"/>
    <w:link w:val="CommentSubjectChar"/>
    <w:uiPriority w:val="99"/>
    <w:semiHidden/>
    <w:unhideWhenUsed/>
    <w:rsid w:val="004D5360"/>
    <w:rPr>
      <w:b/>
      <w:bCs/>
    </w:rPr>
  </w:style>
  <w:style w:type="character" w:styleId="LineNumber">
    <w:name w:val="line number"/>
    <w:basedOn w:val="DefaultParagraphFont"/>
    <w:rsid w:val="004D5360"/>
  </w:style>
  <w:style w:type="paragraph" w:customStyle="1" w:styleId="5">
    <w:name w:val="(文字) (文字)5 (文字) (文字) (文字) (文字) (文字) (文字)"/>
    <w:basedOn w:val="Normal"/>
    <w:rsid w:val="004D5360"/>
    <w:pPr>
      <w:spacing w:after="160" w:line="240" w:lineRule="exact"/>
    </w:pPr>
    <w:rPr>
      <w:rFonts w:ascii="Arial Narrow" w:hAnsi="Arial Narrow" w:cs="Arial Narrow"/>
      <w:sz w:val="20"/>
      <w:szCs w:val="20"/>
      <w:lang w:eastAsia="en-US"/>
    </w:rPr>
  </w:style>
  <w:style w:type="paragraph" w:customStyle="1" w:styleId="20">
    <w:name w:val="(文字) (文字)2 (文字) (文字)"/>
    <w:basedOn w:val="Normal"/>
    <w:rsid w:val="004D5360"/>
    <w:pPr>
      <w:spacing w:after="160" w:line="240" w:lineRule="exact"/>
    </w:pPr>
    <w:rPr>
      <w:rFonts w:ascii="Arial Narrow" w:hAnsi="Arial Narrow" w:cs="Arial Narrow"/>
      <w:sz w:val="20"/>
      <w:szCs w:val="20"/>
      <w:lang w:eastAsia="en-US"/>
    </w:rPr>
  </w:style>
  <w:style w:type="paragraph" w:customStyle="1" w:styleId="22">
    <w:name w:val="(文字) (文字)2 (文字) (文字) (文字) (文字) (文字) (文字) (文字) (文字) (文字) (文字) (文字) (文字) (文字) (文字) (文字) (文字) (文字) (文字) (文字) (文字) (文字) (文字) (文字) (文字) (文字) (文字) (文字) (文字) (文字) (文字)"/>
    <w:basedOn w:val="Normal"/>
    <w:rsid w:val="004D5360"/>
    <w:pPr>
      <w:spacing w:after="160" w:line="240" w:lineRule="exact"/>
    </w:pPr>
    <w:rPr>
      <w:rFonts w:ascii="Arial Narrow" w:hAnsi="Arial Narrow" w:cs="Arial Narrow"/>
      <w:sz w:val="20"/>
      <w:szCs w:val="20"/>
      <w:lang w:eastAsia="en-US"/>
    </w:rPr>
  </w:style>
  <w:style w:type="paragraph" w:customStyle="1" w:styleId="23">
    <w:name w:val="(文字) (文字)2 (文字) (文字) (文字) (文字) (文字) (文字) (文字) (文字) (文字) (文字) (文字) (文字) (文字) (文字) (文字) (文字) (文字) (文字) (文字) (文字) (文字) (文字) (文字) (文字) (文字) (文字) (文字) (文字) (文字) (文字) (文字) (文字) (文字) (文字) (文字) (文字) (文字) (文字)"/>
    <w:basedOn w:val="Normal"/>
    <w:rsid w:val="004D5360"/>
    <w:pPr>
      <w:spacing w:after="160" w:line="240" w:lineRule="exact"/>
    </w:pPr>
    <w:rPr>
      <w:rFonts w:ascii="Arial Narrow" w:hAnsi="Arial Narrow" w:cs="Arial Narrow"/>
      <w:sz w:val="20"/>
      <w:szCs w:val="20"/>
      <w:lang w:eastAsia="en-US"/>
    </w:rPr>
  </w:style>
  <w:style w:type="character" w:customStyle="1" w:styleId="publication-meta-journal">
    <w:name w:val="publication-meta-journal"/>
    <w:basedOn w:val="DefaultParagraphFont"/>
    <w:rsid w:val="004D5360"/>
  </w:style>
  <w:style w:type="paragraph" w:styleId="ListParagraph">
    <w:name w:val="List Paragraph"/>
    <w:basedOn w:val="Normal"/>
    <w:uiPriority w:val="34"/>
    <w:qFormat/>
    <w:rsid w:val="004D5360"/>
    <w:pPr>
      <w:ind w:left="720"/>
      <w:contextualSpacing/>
    </w:pPr>
  </w:style>
  <w:style w:type="paragraph" w:styleId="FootnoteText">
    <w:name w:val="footnote text"/>
    <w:basedOn w:val="Normal"/>
    <w:link w:val="FootnoteTextChar"/>
    <w:uiPriority w:val="99"/>
    <w:unhideWhenUsed/>
    <w:rsid w:val="004D5360"/>
    <w:rPr>
      <w:sz w:val="20"/>
      <w:szCs w:val="20"/>
    </w:rPr>
  </w:style>
  <w:style w:type="character" w:customStyle="1" w:styleId="FootnoteTextChar">
    <w:name w:val="Footnote Text Char"/>
    <w:basedOn w:val="DefaultParagraphFont"/>
    <w:link w:val="FootnoteText"/>
    <w:uiPriority w:val="99"/>
    <w:rsid w:val="004D5360"/>
    <w:rPr>
      <w:rFonts w:ascii="Century" w:eastAsia="MS Mincho" w:hAnsi="Century" w:cs="Times New Roman"/>
      <w:sz w:val="20"/>
      <w:szCs w:val="20"/>
      <w:lang w:eastAsia="ja-JP"/>
    </w:rPr>
  </w:style>
  <w:style w:type="character" w:styleId="FootnoteReference">
    <w:name w:val="footnote reference"/>
    <w:uiPriority w:val="99"/>
    <w:semiHidden/>
    <w:unhideWhenUsed/>
    <w:rsid w:val="004D5360"/>
    <w:rPr>
      <w:vertAlign w:val="superscript"/>
    </w:rPr>
  </w:style>
  <w:style w:type="character" w:customStyle="1" w:styleId="apple-converted-space">
    <w:name w:val="apple-converted-space"/>
    <w:basedOn w:val="DefaultParagraphFont"/>
    <w:rsid w:val="004D5360"/>
  </w:style>
  <w:style w:type="paragraph" w:customStyle="1" w:styleId="contrib-group">
    <w:name w:val="contrib-group"/>
    <w:basedOn w:val="Normal"/>
    <w:rsid w:val="004D5360"/>
    <w:pPr>
      <w:spacing w:before="100" w:beforeAutospacing="1" w:after="100" w:afterAutospacing="1"/>
    </w:pPr>
    <w:rPr>
      <w:rFonts w:ascii="Times New Roman" w:eastAsia="Times New Roman" w:hAnsi="Times New Roman"/>
      <w:lang w:val="en-GB" w:eastAsia="en-GB"/>
    </w:rPr>
  </w:style>
  <w:style w:type="character" w:customStyle="1" w:styleId="st">
    <w:name w:val="st"/>
    <w:basedOn w:val="DefaultParagraphFont"/>
    <w:rsid w:val="004D5360"/>
  </w:style>
  <w:style w:type="character" w:customStyle="1" w:styleId="entryauthor">
    <w:name w:val="entryauthor"/>
    <w:basedOn w:val="DefaultParagraphFont"/>
    <w:rsid w:val="004D5360"/>
  </w:style>
  <w:style w:type="character" w:customStyle="1" w:styleId="journalname">
    <w:name w:val="journalname"/>
    <w:basedOn w:val="DefaultParagraphFont"/>
    <w:rsid w:val="004D5360"/>
  </w:style>
  <w:style w:type="character" w:customStyle="1" w:styleId="volume">
    <w:name w:val="volume"/>
    <w:basedOn w:val="DefaultParagraphFont"/>
    <w:rsid w:val="004D5360"/>
  </w:style>
  <w:style w:type="character" w:customStyle="1" w:styleId="vcard">
    <w:name w:val="vcard"/>
    <w:basedOn w:val="DefaultParagraphFont"/>
    <w:rsid w:val="004D5360"/>
  </w:style>
  <w:style w:type="character" w:styleId="CommentReference">
    <w:name w:val="annotation reference"/>
    <w:basedOn w:val="DefaultParagraphFont"/>
    <w:uiPriority w:val="99"/>
    <w:semiHidden/>
    <w:unhideWhenUsed/>
    <w:rsid w:val="00DC2C56"/>
    <w:rPr>
      <w:sz w:val="16"/>
      <w:szCs w:val="16"/>
    </w:rPr>
  </w:style>
  <w:style w:type="paragraph" w:customStyle="1" w:styleId="6CharChar">
    <w:name w:val="(文字) (文字)6 (文字) (文字) (文字) (文字) (文字) (文字) (文字) (文字) (文字) (文字) Char Char"/>
    <w:basedOn w:val="Normal"/>
    <w:rsid w:val="00875A85"/>
    <w:pPr>
      <w:spacing w:after="160" w:line="240" w:lineRule="exact"/>
    </w:pPr>
    <w:rPr>
      <w:rFonts w:ascii="Arial Narrow" w:hAnsi="Arial Narrow" w:cs="Arial Narrow"/>
      <w:sz w:val="20"/>
      <w:szCs w:val="20"/>
      <w:lang w:eastAsia="en-US"/>
    </w:rPr>
  </w:style>
  <w:style w:type="paragraph" w:styleId="Revision">
    <w:name w:val="Revision"/>
    <w:hidden/>
    <w:uiPriority w:val="99"/>
    <w:semiHidden/>
    <w:rsid w:val="008F7843"/>
    <w:pPr>
      <w:spacing w:after="0" w:line="240" w:lineRule="auto"/>
    </w:pPr>
    <w:rPr>
      <w:rFonts w:ascii="Century" w:eastAsia="MS Mincho" w:hAnsi="Century" w:cs="Times New Roman"/>
      <w:sz w:val="24"/>
      <w:szCs w:val="24"/>
      <w:lang w:eastAsia="ja-JP"/>
    </w:rPr>
  </w:style>
  <w:style w:type="character" w:styleId="FollowedHyperlink">
    <w:name w:val="FollowedHyperlink"/>
    <w:basedOn w:val="DefaultParagraphFont"/>
    <w:uiPriority w:val="99"/>
    <w:semiHidden/>
    <w:unhideWhenUsed/>
    <w:rsid w:val="00F123A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387102">
      <w:bodyDiv w:val="1"/>
      <w:marLeft w:val="0"/>
      <w:marRight w:val="0"/>
      <w:marTop w:val="0"/>
      <w:marBottom w:val="0"/>
      <w:divBdr>
        <w:top w:val="none" w:sz="0" w:space="0" w:color="auto"/>
        <w:left w:val="none" w:sz="0" w:space="0" w:color="auto"/>
        <w:bottom w:val="none" w:sz="0" w:space="0" w:color="auto"/>
        <w:right w:val="none" w:sz="0" w:space="0" w:color="auto"/>
      </w:divBdr>
      <w:divsChild>
        <w:div w:id="1531333260">
          <w:marLeft w:val="0"/>
          <w:marRight w:val="0"/>
          <w:marTop w:val="0"/>
          <w:marBottom w:val="0"/>
          <w:divBdr>
            <w:top w:val="none" w:sz="0" w:space="0" w:color="auto"/>
            <w:left w:val="none" w:sz="0" w:space="0" w:color="auto"/>
            <w:bottom w:val="none" w:sz="0" w:space="0" w:color="auto"/>
            <w:right w:val="none" w:sz="0" w:space="0" w:color="auto"/>
          </w:divBdr>
        </w:div>
      </w:divsChild>
    </w:div>
    <w:div w:id="90399577">
      <w:bodyDiv w:val="1"/>
      <w:marLeft w:val="0"/>
      <w:marRight w:val="0"/>
      <w:marTop w:val="0"/>
      <w:marBottom w:val="0"/>
      <w:divBdr>
        <w:top w:val="none" w:sz="0" w:space="0" w:color="auto"/>
        <w:left w:val="none" w:sz="0" w:space="0" w:color="auto"/>
        <w:bottom w:val="none" w:sz="0" w:space="0" w:color="auto"/>
        <w:right w:val="none" w:sz="0" w:space="0" w:color="auto"/>
      </w:divBdr>
    </w:div>
    <w:div w:id="121313480">
      <w:bodyDiv w:val="1"/>
      <w:marLeft w:val="0"/>
      <w:marRight w:val="0"/>
      <w:marTop w:val="0"/>
      <w:marBottom w:val="0"/>
      <w:divBdr>
        <w:top w:val="none" w:sz="0" w:space="0" w:color="auto"/>
        <w:left w:val="none" w:sz="0" w:space="0" w:color="auto"/>
        <w:bottom w:val="none" w:sz="0" w:space="0" w:color="auto"/>
        <w:right w:val="none" w:sz="0" w:space="0" w:color="auto"/>
      </w:divBdr>
      <w:divsChild>
        <w:div w:id="364719614">
          <w:marLeft w:val="0"/>
          <w:marRight w:val="0"/>
          <w:marTop w:val="0"/>
          <w:marBottom w:val="0"/>
          <w:divBdr>
            <w:top w:val="none" w:sz="0" w:space="0" w:color="auto"/>
            <w:left w:val="none" w:sz="0" w:space="0" w:color="auto"/>
            <w:bottom w:val="none" w:sz="0" w:space="0" w:color="auto"/>
            <w:right w:val="none" w:sz="0" w:space="0" w:color="auto"/>
          </w:divBdr>
        </w:div>
      </w:divsChild>
    </w:div>
    <w:div w:id="151869686">
      <w:bodyDiv w:val="1"/>
      <w:marLeft w:val="0"/>
      <w:marRight w:val="0"/>
      <w:marTop w:val="0"/>
      <w:marBottom w:val="0"/>
      <w:divBdr>
        <w:top w:val="none" w:sz="0" w:space="0" w:color="auto"/>
        <w:left w:val="none" w:sz="0" w:space="0" w:color="auto"/>
        <w:bottom w:val="none" w:sz="0" w:space="0" w:color="auto"/>
        <w:right w:val="none" w:sz="0" w:space="0" w:color="auto"/>
      </w:divBdr>
      <w:divsChild>
        <w:div w:id="1388340331">
          <w:marLeft w:val="0"/>
          <w:marRight w:val="0"/>
          <w:marTop w:val="0"/>
          <w:marBottom w:val="0"/>
          <w:divBdr>
            <w:top w:val="none" w:sz="0" w:space="0" w:color="auto"/>
            <w:left w:val="none" w:sz="0" w:space="0" w:color="auto"/>
            <w:bottom w:val="none" w:sz="0" w:space="0" w:color="auto"/>
            <w:right w:val="none" w:sz="0" w:space="0" w:color="auto"/>
          </w:divBdr>
        </w:div>
      </w:divsChild>
    </w:div>
    <w:div w:id="224874434">
      <w:bodyDiv w:val="1"/>
      <w:marLeft w:val="0"/>
      <w:marRight w:val="0"/>
      <w:marTop w:val="0"/>
      <w:marBottom w:val="0"/>
      <w:divBdr>
        <w:top w:val="none" w:sz="0" w:space="0" w:color="auto"/>
        <w:left w:val="none" w:sz="0" w:space="0" w:color="auto"/>
        <w:bottom w:val="none" w:sz="0" w:space="0" w:color="auto"/>
        <w:right w:val="none" w:sz="0" w:space="0" w:color="auto"/>
      </w:divBdr>
      <w:divsChild>
        <w:div w:id="455219886">
          <w:marLeft w:val="0"/>
          <w:marRight w:val="0"/>
          <w:marTop w:val="0"/>
          <w:marBottom w:val="0"/>
          <w:divBdr>
            <w:top w:val="none" w:sz="0" w:space="0" w:color="auto"/>
            <w:left w:val="none" w:sz="0" w:space="0" w:color="auto"/>
            <w:bottom w:val="none" w:sz="0" w:space="0" w:color="auto"/>
            <w:right w:val="none" w:sz="0" w:space="0" w:color="auto"/>
          </w:divBdr>
        </w:div>
      </w:divsChild>
    </w:div>
    <w:div w:id="279458885">
      <w:bodyDiv w:val="1"/>
      <w:marLeft w:val="0"/>
      <w:marRight w:val="0"/>
      <w:marTop w:val="0"/>
      <w:marBottom w:val="0"/>
      <w:divBdr>
        <w:top w:val="none" w:sz="0" w:space="0" w:color="auto"/>
        <w:left w:val="none" w:sz="0" w:space="0" w:color="auto"/>
        <w:bottom w:val="none" w:sz="0" w:space="0" w:color="auto"/>
        <w:right w:val="none" w:sz="0" w:space="0" w:color="auto"/>
      </w:divBdr>
      <w:divsChild>
        <w:div w:id="90704740">
          <w:marLeft w:val="0"/>
          <w:marRight w:val="0"/>
          <w:marTop w:val="0"/>
          <w:marBottom w:val="0"/>
          <w:divBdr>
            <w:top w:val="none" w:sz="0" w:space="0" w:color="auto"/>
            <w:left w:val="none" w:sz="0" w:space="0" w:color="auto"/>
            <w:bottom w:val="none" w:sz="0" w:space="0" w:color="auto"/>
            <w:right w:val="none" w:sz="0" w:space="0" w:color="auto"/>
          </w:divBdr>
        </w:div>
      </w:divsChild>
    </w:div>
    <w:div w:id="331570893">
      <w:bodyDiv w:val="1"/>
      <w:marLeft w:val="0"/>
      <w:marRight w:val="0"/>
      <w:marTop w:val="0"/>
      <w:marBottom w:val="0"/>
      <w:divBdr>
        <w:top w:val="none" w:sz="0" w:space="0" w:color="auto"/>
        <w:left w:val="none" w:sz="0" w:space="0" w:color="auto"/>
        <w:bottom w:val="none" w:sz="0" w:space="0" w:color="auto"/>
        <w:right w:val="none" w:sz="0" w:space="0" w:color="auto"/>
      </w:divBdr>
      <w:divsChild>
        <w:div w:id="333726455">
          <w:marLeft w:val="0"/>
          <w:marRight w:val="0"/>
          <w:marTop w:val="0"/>
          <w:marBottom w:val="0"/>
          <w:divBdr>
            <w:top w:val="none" w:sz="0" w:space="0" w:color="auto"/>
            <w:left w:val="none" w:sz="0" w:space="0" w:color="auto"/>
            <w:bottom w:val="none" w:sz="0" w:space="0" w:color="auto"/>
            <w:right w:val="none" w:sz="0" w:space="0" w:color="auto"/>
          </w:divBdr>
          <w:divsChild>
            <w:div w:id="1377512064">
              <w:marLeft w:val="0"/>
              <w:marRight w:val="0"/>
              <w:marTop w:val="0"/>
              <w:marBottom w:val="0"/>
              <w:divBdr>
                <w:top w:val="none" w:sz="0" w:space="0" w:color="auto"/>
                <w:left w:val="none" w:sz="0" w:space="0" w:color="auto"/>
                <w:bottom w:val="none" w:sz="0" w:space="0" w:color="auto"/>
                <w:right w:val="none" w:sz="0" w:space="0" w:color="auto"/>
              </w:divBdr>
              <w:divsChild>
                <w:div w:id="1581866590">
                  <w:marLeft w:val="0"/>
                  <w:marRight w:val="0"/>
                  <w:marTop w:val="0"/>
                  <w:marBottom w:val="0"/>
                  <w:divBdr>
                    <w:top w:val="none" w:sz="0" w:space="0" w:color="auto"/>
                    <w:left w:val="none" w:sz="0" w:space="0" w:color="auto"/>
                    <w:bottom w:val="none" w:sz="0" w:space="0" w:color="auto"/>
                    <w:right w:val="none" w:sz="0" w:space="0" w:color="auto"/>
                  </w:divBdr>
                  <w:divsChild>
                    <w:div w:id="462693759">
                      <w:marLeft w:val="0"/>
                      <w:marRight w:val="0"/>
                      <w:marTop w:val="0"/>
                      <w:marBottom w:val="0"/>
                      <w:divBdr>
                        <w:top w:val="none" w:sz="0" w:space="0" w:color="auto"/>
                        <w:left w:val="none" w:sz="0" w:space="0" w:color="auto"/>
                        <w:bottom w:val="none" w:sz="0" w:space="0" w:color="auto"/>
                        <w:right w:val="none" w:sz="0" w:space="0" w:color="auto"/>
                      </w:divBdr>
                    </w:div>
                    <w:div w:id="398407593">
                      <w:marLeft w:val="0"/>
                      <w:marRight w:val="0"/>
                      <w:marTop w:val="0"/>
                      <w:marBottom w:val="0"/>
                      <w:divBdr>
                        <w:top w:val="none" w:sz="0" w:space="0" w:color="auto"/>
                        <w:left w:val="none" w:sz="0" w:space="0" w:color="auto"/>
                        <w:bottom w:val="none" w:sz="0" w:space="0" w:color="auto"/>
                        <w:right w:val="none" w:sz="0" w:space="0" w:color="auto"/>
                      </w:divBdr>
                    </w:div>
                    <w:div w:id="1570459956">
                      <w:marLeft w:val="0"/>
                      <w:marRight w:val="0"/>
                      <w:marTop w:val="0"/>
                      <w:marBottom w:val="0"/>
                      <w:divBdr>
                        <w:top w:val="none" w:sz="0" w:space="0" w:color="auto"/>
                        <w:left w:val="none" w:sz="0" w:space="0" w:color="auto"/>
                        <w:bottom w:val="none" w:sz="0" w:space="0" w:color="auto"/>
                        <w:right w:val="none" w:sz="0" w:space="0" w:color="auto"/>
                      </w:divBdr>
                    </w:div>
                    <w:div w:id="1756438819">
                      <w:marLeft w:val="0"/>
                      <w:marRight w:val="0"/>
                      <w:marTop w:val="0"/>
                      <w:marBottom w:val="0"/>
                      <w:divBdr>
                        <w:top w:val="none" w:sz="0" w:space="0" w:color="auto"/>
                        <w:left w:val="none" w:sz="0" w:space="0" w:color="auto"/>
                        <w:bottom w:val="none" w:sz="0" w:space="0" w:color="auto"/>
                        <w:right w:val="none" w:sz="0" w:space="0" w:color="auto"/>
                      </w:divBdr>
                    </w:div>
                    <w:div w:id="980157819">
                      <w:marLeft w:val="0"/>
                      <w:marRight w:val="0"/>
                      <w:marTop w:val="0"/>
                      <w:marBottom w:val="0"/>
                      <w:divBdr>
                        <w:top w:val="none" w:sz="0" w:space="0" w:color="auto"/>
                        <w:left w:val="none" w:sz="0" w:space="0" w:color="auto"/>
                        <w:bottom w:val="none" w:sz="0" w:space="0" w:color="auto"/>
                        <w:right w:val="none" w:sz="0" w:space="0" w:color="auto"/>
                      </w:divBdr>
                    </w:div>
                    <w:div w:id="141374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5346839">
      <w:bodyDiv w:val="1"/>
      <w:marLeft w:val="0"/>
      <w:marRight w:val="0"/>
      <w:marTop w:val="0"/>
      <w:marBottom w:val="0"/>
      <w:divBdr>
        <w:top w:val="none" w:sz="0" w:space="0" w:color="auto"/>
        <w:left w:val="none" w:sz="0" w:space="0" w:color="auto"/>
        <w:bottom w:val="none" w:sz="0" w:space="0" w:color="auto"/>
        <w:right w:val="none" w:sz="0" w:space="0" w:color="auto"/>
      </w:divBdr>
    </w:div>
    <w:div w:id="364792166">
      <w:bodyDiv w:val="1"/>
      <w:marLeft w:val="0"/>
      <w:marRight w:val="0"/>
      <w:marTop w:val="0"/>
      <w:marBottom w:val="0"/>
      <w:divBdr>
        <w:top w:val="none" w:sz="0" w:space="0" w:color="auto"/>
        <w:left w:val="none" w:sz="0" w:space="0" w:color="auto"/>
        <w:bottom w:val="none" w:sz="0" w:space="0" w:color="auto"/>
        <w:right w:val="none" w:sz="0" w:space="0" w:color="auto"/>
      </w:divBdr>
    </w:div>
    <w:div w:id="378435650">
      <w:bodyDiv w:val="1"/>
      <w:marLeft w:val="0"/>
      <w:marRight w:val="0"/>
      <w:marTop w:val="0"/>
      <w:marBottom w:val="0"/>
      <w:divBdr>
        <w:top w:val="none" w:sz="0" w:space="0" w:color="auto"/>
        <w:left w:val="none" w:sz="0" w:space="0" w:color="auto"/>
        <w:bottom w:val="none" w:sz="0" w:space="0" w:color="auto"/>
        <w:right w:val="none" w:sz="0" w:space="0" w:color="auto"/>
      </w:divBdr>
      <w:divsChild>
        <w:div w:id="1708603720">
          <w:marLeft w:val="0"/>
          <w:marRight w:val="0"/>
          <w:marTop w:val="0"/>
          <w:marBottom w:val="0"/>
          <w:divBdr>
            <w:top w:val="none" w:sz="0" w:space="0" w:color="auto"/>
            <w:left w:val="none" w:sz="0" w:space="0" w:color="auto"/>
            <w:bottom w:val="none" w:sz="0" w:space="0" w:color="auto"/>
            <w:right w:val="none" w:sz="0" w:space="0" w:color="auto"/>
          </w:divBdr>
        </w:div>
      </w:divsChild>
    </w:div>
    <w:div w:id="422459032">
      <w:bodyDiv w:val="1"/>
      <w:marLeft w:val="0"/>
      <w:marRight w:val="0"/>
      <w:marTop w:val="0"/>
      <w:marBottom w:val="0"/>
      <w:divBdr>
        <w:top w:val="none" w:sz="0" w:space="0" w:color="auto"/>
        <w:left w:val="none" w:sz="0" w:space="0" w:color="auto"/>
        <w:bottom w:val="none" w:sz="0" w:space="0" w:color="auto"/>
        <w:right w:val="none" w:sz="0" w:space="0" w:color="auto"/>
      </w:divBdr>
    </w:div>
    <w:div w:id="474110120">
      <w:bodyDiv w:val="1"/>
      <w:marLeft w:val="0"/>
      <w:marRight w:val="0"/>
      <w:marTop w:val="0"/>
      <w:marBottom w:val="0"/>
      <w:divBdr>
        <w:top w:val="none" w:sz="0" w:space="0" w:color="auto"/>
        <w:left w:val="none" w:sz="0" w:space="0" w:color="auto"/>
        <w:bottom w:val="none" w:sz="0" w:space="0" w:color="auto"/>
        <w:right w:val="none" w:sz="0" w:space="0" w:color="auto"/>
      </w:divBdr>
    </w:div>
    <w:div w:id="489832121">
      <w:bodyDiv w:val="1"/>
      <w:marLeft w:val="0"/>
      <w:marRight w:val="0"/>
      <w:marTop w:val="0"/>
      <w:marBottom w:val="0"/>
      <w:divBdr>
        <w:top w:val="none" w:sz="0" w:space="0" w:color="auto"/>
        <w:left w:val="none" w:sz="0" w:space="0" w:color="auto"/>
        <w:bottom w:val="none" w:sz="0" w:space="0" w:color="auto"/>
        <w:right w:val="none" w:sz="0" w:space="0" w:color="auto"/>
      </w:divBdr>
      <w:divsChild>
        <w:div w:id="18089028">
          <w:marLeft w:val="0"/>
          <w:marRight w:val="0"/>
          <w:marTop w:val="0"/>
          <w:marBottom w:val="0"/>
          <w:divBdr>
            <w:top w:val="none" w:sz="0" w:space="0" w:color="auto"/>
            <w:left w:val="none" w:sz="0" w:space="0" w:color="auto"/>
            <w:bottom w:val="none" w:sz="0" w:space="0" w:color="auto"/>
            <w:right w:val="none" w:sz="0" w:space="0" w:color="auto"/>
          </w:divBdr>
        </w:div>
      </w:divsChild>
    </w:div>
    <w:div w:id="545684091">
      <w:bodyDiv w:val="1"/>
      <w:marLeft w:val="0"/>
      <w:marRight w:val="0"/>
      <w:marTop w:val="0"/>
      <w:marBottom w:val="0"/>
      <w:divBdr>
        <w:top w:val="none" w:sz="0" w:space="0" w:color="auto"/>
        <w:left w:val="none" w:sz="0" w:space="0" w:color="auto"/>
        <w:bottom w:val="none" w:sz="0" w:space="0" w:color="auto"/>
        <w:right w:val="none" w:sz="0" w:space="0" w:color="auto"/>
      </w:divBdr>
    </w:div>
    <w:div w:id="580873538">
      <w:bodyDiv w:val="1"/>
      <w:marLeft w:val="0"/>
      <w:marRight w:val="0"/>
      <w:marTop w:val="0"/>
      <w:marBottom w:val="0"/>
      <w:divBdr>
        <w:top w:val="none" w:sz="0" w:space="0" w:color="auto"/>
        <w:left w:val="none" w:sz="0" w:space="0" w:color="auto"/>
        <w:bottom w:val="none" w:sz="0" w:space="0" w:color="auto"/>
        <w:right w:val="none" w:sz="0" w:space="0" w:color="auto"/>
      </w:divBdr>
    </w:div>
    <w:div w:id="789279675">
      <w:bodyDiv w:val="1"/>
      <w:marLeft w:val="0"/>
      <w:marRight w:val="0"/>
      <w:marTop w:val="0"/>
      <w:marBottom w:val="0"/>
      <w:divBdr>
        <w:top w:val="none" w:sz="0" w:space="0" w:color="auto"/>
        <w:left w:val="none" w:sz="0" w:space="0" w:color="auto"/>
        <w:bottom w:val="none" w:sz="0" w:space="0" w:color="auto"/>
        <w:right w:val="none" w:sz="0" w:space="0" w:color="auto"/>
      </w:divBdr>
      <w:divsChild>
        <w:div w:id="386881925">
          <w:marLeft w:val="0"/>
          <w:marRight w:val="0"/>
          <w:marTop w:val="0"/>
          <w:marBottom w:val="0"/>
          <w:divBdr>
            <w:top w:val="none" w:sz="0" w:space="0" w:color="auto"/>
            <w:left w:val="none" w:sz="0" w:space="0" w:color="auto"/>
            <w:bottom w:val="none" w:sz="0" w:space="0" w:color="auto"/>
            <w:right w:val="none" w:sz="0" w:space="0" w:color="auto"/>
          </w:divBdr>
        </w:div>
        <w:div w:id="2005278126">
          <w:marLeft w:val="0"/>
          <w:marRight w:val="0"/>
          <w:marTop w:val="0"/>
          <w:marBottom w:val="0"/>
          <w:divBdr>
            <w:top w:val="none" w:sz="0" w:space="0" w:color="auto"/>
            <w:left w:val="none" w:sz="0" w:space="0" w:color="auto"/>
            <w:bottom w:val="none" w:sz="0" w:space="0" w:color="auto"/>
            <w:right w:val="none" w:sz="0" w:space="0" w:color="auto"/>
          </w:divBdr>
        </w:div>
      </w:divsChild>
    </w:div>
    <w:div w:id="891117513">
      <w:bodyDiv w:val="1"/>
      <w:marLeft w:val="0"/>
      <w:marRight w:val="0"/>
      <w:marTop w:val="0"/>
      <w:marBottom w:val="0"/>
      <w:divBdr>
        <w:top w:val="none" w:sz="0" w:space="0" w:color="auto"/>
        <w:left w:val="none" w:sz="0" w:space="0" w:color="auto"/>
        <w:bottom w:val="none" w:sz="0" w:space="0" w:color="auto"/>
        <w:right w:val="none" w:sz="0" w:space="0" w:color="auto"/>
      </w:divBdr>
    </w:div>
    <w:div w:id="909728808">
      <w:bodyDiv w:val="1"/>
      <w:marLeft w:val="0"/>
      <w:marRight w:val="0"/>
      <w:marTop w:val="0"/>
      <w:marBottom w:val="0"/>
      <w:divBdr>
        <w:top w:val="none" w:sz="0" w:space="0" w:color="auto"/>
        <w:left w:val="none" w:sz="0" w:space="0" w:color="auto"/>
        <w:bottom w:val="none" w:sz="0" w:space="0" w:color="auto"/>
        <w:right w:val="none" w:sz="0" w:space="0" w:color="auto"/>
      </w:divBdr>
      <w:divsChild>
        <w:div w:id="351689609">
          <w:marLeft w:val="0"/>
          <w:marRight w:val="0"/>
          <w:marTop w:val="0"/>
          <w:marBottom w:val="0"/>
          <w:divBdr>
            <w:top w:val="none" w:sz="0" w:space="0" w:color="auto"/>
            <w:left w:val="none" w:sz="0" w:space="0" w:color="auto"/>
            <w:bottom w:val="none" w:sz="0" w:space="0" w:color="auto"/>
            <w:right w:val="none" w:sz="0" w:space="0" w:color="auto"/>
          </w:divBdr>
        </w:div>
      </w:divsChild>
    </w:div>
    <w:div w:id="932594139">
      <w:bodyDiv w:val="1"/>
      <w:marLeft w:val="0"/>
      <w:marRight w:val="0"/>
      <w:marTop w:val="0"/>
      <w:marBottom w:val="0"/>
      <w:divBdr>
        <w:top w:val="none" w:sz="0" w:space="0" w:color="auto"/>
        <w:left w:val="none" w:sz="0" w:space="0" w:color="auto"/>
        <w:bottom w:val="none" w:sz="0" w:space="0" w:color="auto"/>
        <w:right w:val="none" w:sz="0" w:space="0" w:color="auto"/>
      </w:divBdr>
      <w:divsChild>
        <w:div w:id="985596523">
          <w:marLeft w:val="0"/>
          <w:marRight w:val="0"/>
          <w:marTop w:val="0"/>
          <w:marBottom w:val="0"/>
          <w:divBdr>
            <w:top w:val="none" w:sz="0" w:space="0" w:color="auto"/>
            <w:left w:val="none" w:sz="0" w:space="0" w:color="auto"/>
            <w:bottom w:val="none" w:sz="0" w:space="0" w:color="auto"/>
            <w:right w:val="none" w:sz="0" w:space="0" w:color="auto"/>
          </w:divBdr>
        </w:div>
        <w:div w:id="1546212289">
          <w:marLeft w:val="0"/>
          <w:marRight w:val="0"/>
          <w:marTop w:val="0"/>
          <w:marBottom w:val="0"/>
          <w:divBdr>
            <w:top w:val="none" w:sz="0" w:space="0" w:color="auto"/>
            <w:left w:val="none" w:sz="0" w:space="0" w:color="auto"/>
            <w:bottom w:val="none" w:sz="0" w:space="0" w:color="auto"/>
            <w:right w:val="none" w:sz="0" w:space="0" w:color="auto"/>
          </w:divBdr>
        </w:div>
      </w:divsChild>
    </w:div>
    <w:div w:id="970936021">
      <w:bodyDiv w:val="1"/>
      <w:marLeft w:val="0"/>
      <w:marRight w:val="0"/>
      <w:marTop w:val="0"/>
      <w:marBottom w:val="0"/>
      <w:divBdr>
        <w:top w:val="none" w:sz="0" w:space="0" w:color="auto"/>
        <w:left w:val="none" w:sz="0" w:space="0" w:color="auto"/>
        <w:bottom w:val="none" w:sz="0" w:space="0" w:color="auto"/>
        <w:right w:val="none" w:sz="0" w:space="0" w:color="auto"/>
      </w:divBdr>
      <w:divsChild>
        <w:div w:id="577247170">
          <w:marLeft w:val="0"/>
          <w:marRight w:val="0"/>
          <w:marTop w:val="0"/>
          <w:marBottom w:val="0"/>
          <w:divBdr>
            <w:top w:val="none" w:sz="0" w:space="0" w:color="auto"/>
            <w:left w:val="none" w:sz="0" w:space="0" w:color="auto"/>
            <w:bottom w:val="none" w:sz="0" w:space="0" w:color="auto"/>
            <w:right w:val="none" w:sz="0" w:space="0" w:color="auto"/>
          </w:divBdr>
          <w:divsChild>
            <w:div w:id="874465062">
              <w:marLeft w:val="0"/>
              <w:marRight w:val="0"/>
              <w:marTop w:val="0"/>
              <w:marBottom w:val="0"/>
              <w:divBdr>
                <w:top w:val="none" w:sz="0" w:space="0" w:color="auto"/>
                <w:left w:val="none" w:sz="0" w:space="0" w:color="auto"/>
                <w:bottom w:val="none" w:sz="0" w:space="0" w:color="auto"/>
                <w:right w:val="none" w:sz="0" w:space="0" w:color="auto"/>
              </w:divBdr>
              <w:divsChild>
                <w:div w:id="1618681049">
                  <w:marLeft w:val="0"/>
                  <w:marRight w:val="0"/>
                  <w:marTop w:val="0"/>
                  <w:marBottom w:val="0"/>
                  <w:divBdr>
                    <w:top w:val="none" w:sz="0" w:space="0" w:color="auto"/>
                    <w:left w:val="none" w:sz="0" w:space="0" w:color="auto"/>
                    <w:bottom w:val="none" w:sz="0" w:space="0" w:color="auto"/>
                    <w:right w:val="none" w:sz="0" w:space="0" w:color="auto"/>
                  </w:divBdr>
                  <w:divsChild>
                    <w:div w:id="12381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584239">
          <w:marLeft w:val="0"/>
          <w:marRight w:val="0"/>
          <w:marTop w:val="0"/>
          <w:marBottom w:val="0"/>
          <w:divBdr>
            <w:top w:val="none" w:sz="0" w:space="0" w:color="auto"/>
            <w:left w:val="none" w:sz="0" w:space="0" w:color="auto"/>
            <w:bottom w:val="none" w:sz="0" w:space="0" w:color="auto"/>
            <w:right w:val="none" w:sz="0" w:space="0" w:color="auto"/>
          </w:divBdr>
          <w:divsChild>
            <w:div w:id="58065751">
              <w:marLeft w:val="0"/>
              <w:marRight w:val="0"/>
              <w:marTop w:val="0"/>
              <w:marBottom w:val="0"/>
              <w:divBdr>
                <w:top w:val="none" w:sz="0" w:space="0" w:color="auto"/>
                <w:left w:val="none" w:sz="0" w:space="0" w:color="auto"/>
                <w:bottom w:val="none" w:sz="0" w:space="0" w:color="auto"/>
                <w:right w:val="none" w:sz="0" w:space="0" w:color="auto"/>
              </w:divBdr>
            </w:div>
            <w:div w:id="47325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363645">
      <w:bodyDiv w:val="1"/>
      <w:marLeft w:val="0"/>
      <w:marRight w:val="0"/>
      <w:marTop w:val="0"/>
      <w:marBottom w:val="0"/>
      <w:divBdr>
        <w:top w:val="none" w:sz="0" w:space="0" w:color="auto"/>
        <w:left w:val="none" w:sz="0" w:space="0" w:color="auto"/>
        <w:bottom w:val="none" w:sz="0" w:space="0" w:color="auto"/>
        <w:right w:val="none" w:sz="0" w:space="0" w:color="auto"/>
      </w:divBdr>
      <w:divsChild>
        <w:div w:id="95098223">
          <w:marLeft w:val="0"/>
          <w:marRight w:val="0"/>
          <w:marTop w:val="0"/>
          <w:marBottom w:val="0"/>
          <w:divBdr>
            <w:top w:val="none" w:sz="0" w:space="0" w:color="auto"/>
            <w:left w:val="none" w:sz="0" w:space="0" w:color="auto"/>
            <w:bottom w:val="none" w:sz="0" w:space="0" w:color="auto"/>
            <w:right w:val="none" w:sz="0" w:space="0" w:color="auto"/>
          </w:divBdr>
        </w:div>
        <w:div w:id="1576357068">
          <w:marLeft w:val="0"/>
          <w:marRight w:val="0"/>
          <w:marTop w:val="0"/>
          <w:marBottom w:val="0"/>
          <w:divBdr>
            <w:top w:val="none" w:sz="0" w:space="0" w:color="auto"/>
            <w:left w:val="none" w:sz="0" w:space="0" w:color="auto"/>
            <w:bottom w:val="none" w:sz="0" w:space="0" w:color="auto"/>
            <w:right w:val="none" w:sz="0" w:space="0" w:color="auto"/>
          </w:divBdr>
        </w:div>
      </w:divsChild>
    </w:div>
    <w:div w:id="1095714863">
      <w:bodyDiv w:val="1"/>
      <w:marLeft w:val="0"/>
      <w:marRight w:val="0"/>
      <w:marTop w:val="0"/>
      <w:marBottom w:val="0"/>
      <w:divBdr>
        <w:top w:val="none" w:sz="0" w:space="0" w:color="auto"/>
        <w:left w:val="none" w:sz="0" w:space="0" w:color="auto"/>
        <w:bottom w:val="none" w:sz="0" w:space="0" w:color="auto"/>
        <w:right w:val="none" w:sz="0" w:space="0" w:color="auto"/>
      </w:divBdr>
      <w:divsChild>
        <w:div w:id="1433815133">
          <w:marLeft w:val="0"/>
          <w:marRight w:val="0"/>
          <w:marTop w:val="0"/>
          <w:marBottom w:val="0"/>
          <w:divBdr>
            <w:top w:val="none" w:sz="0" w:space="0" w:color="auto"/>
            <w:left w:val="none" w:sz="0" w:space="0" w:color="auto"/>
            <w:bottom w:val="none" w:sz="0" w:space="0" w:color="auto"/>
            <w:right w:val="none" w:sz="0" w:space="0" w:color="auto"/>
          </w:divBdr>
        </w:div>
        <w:div w:id="987782659">
          <w:marLeft w:val="0"/>
          <w:marRight w:val="0"/>
          <w:marTop w:val="0"/>
          <w:marBottom w:val="0"/>
          <w:divBdr>
            <w:top w:val="none" w:sz="0" w:space="0" w:color="auto"/>
            <w:left w:val="none" w:sz="0" w:space="0" w:color="auto"/>
            <w:bottom w:val="none" w:sz="0" w:space="0" w:color="auto"/>
            <w:right w:val="none" w:sz="0" w:space="0" w:color="auto"/>
          </w:divBdr>
        </w:div>
      </w:divsChild>
    </w:div>
    <w:div w:id="1266500488">
      <w:bodyDiv w:val="1"/>
      <w:marLeft w:val="0"/>
      <w:marRight w:val="0"/>
      <w:marTop w:val="0"/>
      <w:marBottom w:val="0"/>
      <w:divBdr>
        <w:top w:val="none" w:sz="0" w:space="0" w:color="auto"/>
        <w:left w:val="none" w:sz="0" w:space="0" w:color="auto"/>
        <w:bottom w:val="none" w:sz="0" w:space="0" w:color="auto"/>
        <w:right w:val="none" w:sz="0" w:space="0" w:color="auto"/>
      </w:divBdr>
      <w:divsChild>
        <w:div w:id="416295120">
          <w:marLeft w:val="0"/>
          <w:marRight w:val="0"/>
          <w:marTop w:val="0"/>
          <w:marBottom w:val="0"/>
          <w:divBdr>
            <w:top w:val="none" w:sz="0" w:space="0" w:color="auto"/>
            <w:left w:val="none" w:sz="0" w:space="0" w:color="auto"/>
            <w:bottom w:val="none" w:sz="0" w:space="0" w:color="auto"/>
            <w:right w:val="none" w:sz="0" w:space="0" w:color="auto"/>
          </w:divBdr>
        </w:div>
      </w:divsChild>
    </w:div>
    <w:div w:id="1292906583">
      <w:bodyDiv w:val="1"/>
      <w:marLeft w:val="0"/>
      <w:marRight w:val="0"/>
      <w:marTop w:val="0"/>
      <w:marBottom w:val="0"/>
      <w:divBdr>
        <w:top w:val="none" w:sz="0" w:space="0" w:color="auto"/>
        <w:left w:val="none" w:sz="0" w:space="0" w:color="auto"/>
        <w:bottom w:val="none" w:sz="0" w:space="0" w:color="auto"/>
        <w:right w:val="none" w:sz="0" w:space="0" w:color="auto"/>
      </w:divBdr>
    </w:div>
    <w:div w:id="1320885650">
      <w:bodyDiv w:val="1"/>
      <w:marLeft w:val="0"/>
      <w:marRight w:val="0"/>
      <w:marTop w:val="0"/>
      <w:marBottom w:val="0"/>
      <w:divBdr>
        <w:top w:val="none" w:sz="0" w:space="0" w:color="auto"/>
        <w:left w:val="none" w:sz="0" w:space="0" w:color="auto"/>
        <w:bottom w:val="none" w:sz="0" w:space="0" w:color="auto"/>
        <w:right w:val="none" w:sz="0" w:space="0" w:color="auto"/>
      </w:divBdr>
    </w:div>
    <w:div w:id="1439717729">
      <w:bodyDiv w:val="1"/>
      <w:marLeft w:val="0"/>
      <w:marRight w:val="0"/>
      <w:marTop w:val="0"/>
      <w:marBottom w:val="0"/>
      <w:divBdr>
        <w:top w:val="none" w:sz="0" w:space="0" w:color="auto"/>
        <w:left w:val="none" w:sz="0" w:space="0" w:color="auto"/>
        <w:bottom w:val="none" w:sz="0" w:space="0" w:color="auto"/>
        <w:right w:val="none" w:sz="0" w:space="0" w:color="auto"/>
      </w:divBdr>
      <w:divsChild>
        <w:div w:id="595855">
          <w:marLeft w:val="0"/>
          <w:marRight w:val="0"/>
          <w:marTop w:val="0"/>
          <w:marBottom w:val="0"/>
          <w:divBdr>
            <w:top w:val="none" w:sz="0" w:space="0" w:color="auto"/>
            <w:left w:val="none" w:sz="0" w:space="0" w:color="auto"/>
            <w:bottom w:val="none" w:sz="0" w:space="0" w:color="auto"/>
            <w:right w:val="none" w:sz="0" w:space="0" w:color="auto"/>
          </w:divBdr>
        </w:div>
      </w:divsChild>
    </w:div>
    <w:div w:id="1588077652">
      <w:bodyDiv w:val="1"/>
      <w:marLeft w:val="0"/>
      <w:marRight w:val="0"/>
      <w:marTop w:val="0"/>
      <w:marBottom w:val="0"/>
      <w:divBdr>
        <w:top w:val="none" w:sz="0" w:space="0" w:color="auto"/>
        <w:left w:val="none" w:sz="0" w:space="0" w:color="auto"/>
        <w:bottom w:val="none" w:sz="0" w:space="0" w:color="auto"/>
        <w:right w:val="none" w:sz="0" w:space="0" w:color="auto"/>
      </w:divBdr>
    </w:div>
    <w:div w:id="1669137874">
      <w:bodyDiv w:val="1"/>
      <w:marLeft w:val="0"/>
      <w:marRight w:val="0"/>
      <w:marTop w:val="0"/>
      <w:marBottom w:val="0"/>
      <w:divBdr>
        <w:top w:val="none" w:sz="0" w:space="0" w:color="auto"/>
        <w:left w:val="none" w:sz="0" w:space="0" w:color="auto"/>
        <w:bottom w:val="none" w:sz="0" w:space="0" w:color="auto"/>
        <w:right w:val="none" w:sz="0" w:space="0" w:color="auto"/>
      </w:divBdr>
      <w:divsChild>
        <w:div w:id="662053116">
          <w:marLeft w:val="0"/>
          <w:marRight w:val="0"/>
          <w:marTop w:val="0"/>
          <w:marBottom w:val="0"/>
          <w:divBdr>
            <w:top w:val="none" w:sz="0" w:space="0" w:color="auto"/>
            <w:left w:val="none" w:sz="0" w:space="0" w:color="auto"/>
            <w:bottom w:val="none" w:sz="0" w:space="0" w:color="auto"/>
            <w:right w:val="none" w:sz="0" w:space="0" w:color="auto"/>
          </w:divBdr>
        </w:div>
      </w:divsChild>
    </w:div>
    <w:div w:id="1670212211">
      <w:bodyDiv w:val="1"/>
      <w:marLeft w:val="0"/>
      <w:marRight w:val="0"/>
      <w:marTop w:val="0"/>
      <w:marBottom w:val="0"/>
      <w:divBdr>
        <w:top w:val="none" w:sz="0" w:space="0" w:color="auto"/>
        <w:left w:val="none" w:sz="0" w:space="0" w:color="auto"/>
        <w:bottom w:val="none" w:sz="0" w:space="0" w:color="auto"/>
        <w:right w:val="none" w:sz="0" w:space="0" w:color="auto"/>
      </w:divBdr>
    </w:div>
    <w:div w:id="1711295513">
      <w:bodyDiv w:val="1"/>
      <w:marLeft w:val="0"/>
      <w:marRight w:val="0"/>
      <w:marTop w:val="0"/>
      <w:marBottom w:val="0"/>
      <w:divBdr>
        <w:top w:val="none" w:sz="0" w:space="0" w:color="auto"/>
        <w:left w:val="none" w:sz="0" w:space="0" w:color="auto"/>
        <w:bottom w:val="none" w:sz="0" w:space="0" w:color="auto"/>
        <w:right w:val="none" w:sz="0" w:space="0" w:color="auto"/>
      </w:divBdr>
    </w:div>
    <w:div w:id="1736784130">
      <w:bodyDiv w:val="1"/>
      <w:marLeft w:val="0"/>
      <w:marRight w:val="0"/>
      <w:marTop w:val="0"/>
      <w:marBottom w:val="0"/>
      <w:divBdr>
        <w:top w:val="none" w:sz="0" w:space="0" w:color="auto"/>
        <w:left w:val="none" w:sz="0" w:space="0" w:color="auto"/>
        <w:bottom w:val="none" w:sz="0" w:space="0" w:color="auto"/>
        <w:right w:val="none" w:sz="0" w:space="0" w:color="auto"/>
      </w:divBdr>
    </w:div>
    <w:div w:id="1748728218">
      <w:bodyDiv w:val="1"/>
      <w:marLeft w:val="0"/>
      <w:marRight w:val="0"/>
      <w:marTop w:val="0"/>
      <w:marBottom w:val="0"/>
      <w:divBdr>
        <w:top w:val="none" w:sz="0" w:space="0" w:color="auto"/>
        <w:left w:val="none" w:sz="0" w:space="0" w:color="auto"/>
        <w:bottom w:val="none" w:sz="0" w:space="0" w:color="auto"/>
        <w:right w:val="none" w:sz="0" w:space="0" w:color="auto"/>
      </w:divBdr>
      <w:divsChild>
        <w:div w:id="896823386">
          <w:marLeft w:val="0"/>
          <w:marRight w:val="0"/>
          <w:marTop w:val="0"/>
          <w:marBottom w:val="0"/>
          <w:divBdr>
            <w:top w:val="none" w:sz="0" w:space="0" w:color="auto"/>
            <w:left w:val="none" w:sz="0" w:space="0" w:color="auto"/>
            <w:bottom w:val="none" w:sz="0" w:space="0" w:color="auto"/>
            <w:right w:val="none" w:sz="0" w:space="0" w:color="auto"/>
          </w:divBdr>
        </w:div>
      </w:divsChild>
    </w:div>
    <w:div w:id="1758600722">
      <w:bodyDiv w:val="1"/>
      <w:marLeft w:val="0"/>
      <w:marRight w:val="0"/>
      <w:marTop w:val="0"/>
      <w:marBottom w:val="0"/>
      <w:divBdr>
        <w:top w:val="none" w:sz="0" w:space="0" w:color="auto"/>
        <w:left w:val="none" w:sz="0" w:space="0" w:color="auto"/>
        <w:bottom w:val="none" w:sz="0" w:space="0" w:color="auto"/>
        <w:right w:val="none" w:sz="0" w:space="0" w:color="auto"/>
      </w:divBdr>
    </w:div>
    <w:div w:id="1801143222">
      <w:bodyDiv w:val="1"/>
      <w:marLeft w:val="0"/>
      <w:marRight w:val="0"/>
      <w:marTop w:val="0"/>
      <w:marBottom w:val="0"/>
      <w:divBdr>
        <w:top w:val="none" w:sz="0" w:space="0" w:color="auto"/>
        <w:left w:val="none" w:sz="0" w:space="0" w:color="auto"/>
        <w:bottom w:val="none" w:sz="0" w:space="0" w:color="auto"/>
        <w:right w:val="none" w:sz="0" w:space="0" w:color="auto"/>
      </w:divBdr>
    </w:div>
    <w:div w:id="1903516595">
      <w:bodyDiv w:val="1"/>
      <w:marLeft w:val="0"/>
      <w:marRight w:val="0"/>
      <w:marTop w:val="0"/>
      <w:marBottom w:val="0"/>
      <w:divBdr>
        <w:top w:val="none" w:sz="0" w:space="0" w:color="auto"/>
        <w:left w:val="none" w:sz="0" w:space="0" w:color="auto"/>
        <w:bottom w:val="none" w:sz="0" w:space="0" w:color="auto"/>
        <w:right w:val="none" w:sz="0" w:space="0" w:color="auto"/>
      </w:divBdr>
    </w:div>
    <w:div w:id="1929651096">
      <w:bodyDiv w:val="1"/>
      <w:marLeft w:val="0"/>
      <w:marRight w:val="0"/>
      <w:marTop w:val="0"/>
      <w:marBottom w:val="0"/>
      <w:divBdr>
        <w:top w:val="none" w:sz="0" w:space="0" w:color="auto"/>
        <w:left w:val="none" w:sz="0" w:space="0" w:color="auto"/>
        <w:bottom w:val="none" w:sz="0" w:space="0" w:color="auto"/>
        <w:right w:val="none" w:sz="0" w:space="0" w:color="auto"/>
      </w:divBdr>
    </w:div>
    <w:div w:id="1971008496">
      <w:bodyDiv w:val="1"/>
      <w:marLeft w:val="0"/>
      <w:marRight w:val="0"/>
      <w:marTop w:val="0"/>
      <w:marBottom w:val="0"/>
      <w:divBdr>
        <w:top w:val="none" w:sz="0" w:space="0" w:color="auto"/>
        <w:left w:val="none" w:sz="0" w:space="0" w:color="auto"/>
        <w:bottom w:val="none" w:sz="0" w:space="0" w:color="auto"/>
        <w:right w:val="none" w:sz="0" w:space="0" w:color="auto"/>
      </w:divBdr>
    </w:div>
    <w:div w:id="2018800102">
      <w:bodyDiv w:val="1"/>
      <w:marLeft w:val="0"/>
      <w:marRight w:val="0"/>
      <w:marTop w:val="0"/>
      <w:marBottom w:val="0"/>
      <w:divBdr>
        <w:top w:val="none" w:sz="0" w:space="0" w:color="auto"/>
        <w:left w:val="none" w:sz="0" w:space="0" w:color="auto"/>
        <w:bottom w:val="none" w:sz="0" w:space="0" w:color="auto"/>
        <w:right w:val="none" w:sz="0" w:space="0" w:color="auto"/>
      </w:divBdr>
    </w:div>
    <w:div w:id="2040280318">
      <w:bodyDiv w:val="1"/>
      <w:marLeft w:val="0"/>
      <w:marRight w:val="0"/>
      <w:marTop w:val="0"/>
      <w:marBottom w:val="0"/>
      <w:divBdr>
        <w:top w:val="none" w:sz="0" w:space="0" w:color="auto"/>
        <w:left w:val="none" w:sz="0" w:space="0" w:color="auto"/>
        <w:bottom w:val="none" w:sz="0" w:space="0" w:color="auto"/>
        <w:right w:val="none" w:sz="0" w:space="0" w:color="auto"/>
      </w:divBdr>
      <w:divsChild>
        <w:div w:id="642388607">
          <w:marLeft w:val="0"/>
          <w:marRight w:val="0"/>
          <w:marTop w:val="0"/>
          <w:marBottom w:val="0"/>
          <w:divBdr>
            <w:top w:val="none" w:sz="0" w:space="0" w:color="auto"/>
            <w:left w:val="none" w:sz="0" w:space="0" w:color="auto"/>
            <w:bottom w:val="none" w:sz="0" w:space="0" w:color="auto"/>
            <w:right w:val="none" w:sz="0" w:space="0" w:color="auto"/>
          </w:divBdr>
          <w:divsChild>
            <w:div w:id="1496187998">
              <w:marLeft w:val="0"/>
              <w:marRight w:val="0"/>
              <w:marTop w:val="0"/>
              <w:marBottom w:val="0"/>
              <w:divBdr>
                <w:top w:val="none" w:sz="0" w:space="0" w:color="auto"/>
                <w:left w:val="none" w:sz="0" w:space="0" w:color="auto"/>
                <w:bottom w:val="none" w:sz="0" w:space="0" w:color="auto"/>
                <w:right w:val="none" w:sz="0" w:space="0" w:color="auto"/>
              </w:divBdr>
              <w:divsChild>
                <w:div w:id="1198589351">
                  <w:marLeft w:val="0"/>
                  <w:marRight w:val="0"/>
                  <w:marTop w:val="0"/>
                  <w:marBottom w:val="0"/>
                  <w:divBdr>
                    <w:top w:val="none" w:sz="0" w:space="0" w:color="auto"/>
                    <w:left w:val="none" w:sz="0" w:space="0" w:color="auto"/>
                    <w:bottom w:val="none" w:sz="0" w:space="0" w:color="auto"/>
                    <w:right w:val="none" w:sz="0" w:space="0" w:color="auto"/>
                  </w:divBdr>
                  <w:divsChild>
                    <w:div w:id="150046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334880">
          <w:marLeft w:val="0"/>
          <w:marRight w:val="0"/>
          <w:marTop w:val="0"/>
          <w:marBottom w:val="0"/>
          <w:divBdr>
            <w:top w:val="none" w:sz="0" w:space="0" w:color="auto"/>
            <w:left w:val="none" w:sz="0" w:space="0" w:color="auto"/>
            <w:bottom w:val="none" w:sz="0" w:space="0" w:color="auto"/>
            <w:right w:val="none" w:sz="0" w:space="0" w:color="auto"/>
          </w:divBdr>
          <w:divsChild>
            <w:div w:id="742027869">
              <w:marLeft w:val="0"/>
              <w:marRight w:val="0"/>
              <w:marTop w:val="0"/>
              <w:marBottom w:val="0"/>
              <w:divBdr>
                <w:top w:val="none" w:sz="0" w:space="0" w:color="auto"/>
                <w:left w:val="none" w:sz="0" w:space="0" w:color="auto"/>
                <w:bottom w:val="none" w:sz="0" w:space="0" w:color="auto"/>
                <w:right w:val="none" w:sz="0" w:space="0" w:color="auto"/>
              </w:divBdr>
            </w:div>
            <w:div w:id="33214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706858">
      <w:bodyDiv w:val="1"/>
      <w:marLeft w:val="0"/>
      <w:marRight w:val="0"/>
      <w:marTop w:val="0"/>
      <w:marBottom w:val="0"/>
      <w:divBdr>
        <w:top w:val="none" w:sz="0" w:space="0" w:color="auto"/>
        <w:left w:val="none" w:sz="0" w:space="0" w:color="auto"/>
        <w:bottom w:val="none" w:sz="0" w:space="0" w:color="auto"/>
        <w:right w:val="none" w:sz="0" w:space="0" w:color="auto"/>
      </w:divBdr>
      <w:divsChild>
        <w:div w:id="755052273">
          <w:marLeft w:val="0"/>
          <w:marRight w:val="0"/>
          <w:marTop w:val="0"/>
          <w:marBottom w:val="0"/>
          <w:divBdr>
            <w:top w:val="none" w:sz="0" w:space="0" w:color="auto"/>
            <w:left w:val="none" w:sz="0" w:space="0" w:color="auto"/>
            <w:bottom w:val="none" w:sz="0" w:space="0" w:color="auto"/>
            <w:right w:val="none" w:sz="0" w:space="0" w:color="auto"/>
          </w:divBdr>
          <w:divsChild>
            <w:div w:id="1066337835">
              <w:marLeft w:val="0"/>
              <w:marRight w:val="0"/>
              <w:marTop w:val="0"/>
              <w:marBottom w:val="0"/>
              <w:divBdr>
                <w:top w:val="none" w:sz="0" w:space="0" w:color="auto"/>
                <w:left w:val="none" w:sz="0" w:space="0" w:color="auto"/>
                <w:bottom w:val="none" w:sz="0" w:space="0" w:color="auto"/>
                <w:right w:val="none" w:sz="0" w:space="0" w:color="auto"/>
              </w:divBdr>
              <w:divsChild>
                <w:div w:id="1364794431">
                  <w:marLeft w:val="0"/>
                  <w:marRight w:val="0"/>
                  <w:marTop w:val="0"/>
                  <w:marBottom w:val="0"/>
                  <w:divBdr>
                    <w:top w:val="none" w:sz="0" w:space="0" w:color="auto"/>
                    <w:left w:val="none" w:sz="0" w:space="0" w:color="auto"/>
                    <w:bottom w:val="none" w:sz="0" w:space="0" w:color="auto"/>
                    <w:right w:val="none" w:sz="0" w:space="0" w:color="auto"/>
                  </w:divBdr>
                  <w:divsChild>
                    <w:div w:id="214240914">
                      <w:marLeft w:val="0"/>
                      <w:marRight w:val="0"/>
                      <w:marTop w:val="0"/>
                      <w:marBottom w:val="0"/>
                      <w:divBdr>
                        <w:top w:val="none" w:sz="0" w:space="0" w:color="auto"/>
                        <w:left w:val="none" w:sz="0" w:space="0" w:color="auto"/>
                        <w:bottom w:val="none" w:sz="0" w:space="0" w:color="auto"/>
                        <w:right w:val="none" w:sz="0" w:space="0" w:color="auto"/>
                      </w:divBdr>
                    </w:div>
                    <w:div w:id="281502618">
                      <w:marLeft w:val="0"/>
                      <w:marRight w:val="0"/>
                      <w:marTop w:val="0"/>
                      <w:marBottom w:val="0"/>
                      <w:divBdr>
                        <w:top w:val="none" w:sz="0" w:space="0" w:color="auto"/>
                        <w:left w:val="none" w:sz="0" w:space="0" w:color="auto"/>
                        <w:bottom w:val="none" w:sz="0" w:space="0" w:color="auto"/>
                        <w:right w:val="none" w:sz="0" w:space="0" w:color="auto"/>
                      </w:divBdr>
                    </w:div>
                    <w:div w:id="927662288">
                      <w:marLeft w:val="0"/>
                      <w:marRight w:val="0"/>
                      <w:marTop w:val="0"/>
                      <w:marBottom w:val="0"/>
                      <w:divBdr>
                        <w:top w:val="none" w:sz="0" w:space="0" w:color="auto"/>
                        <w:left w:val="none" w:sz="0" w:space="0" w:color="auto"/>
                        <w:bottom w:val="none" w:sz="0" w:space="0" w:color="auto"/>
                        <w:right w:val="none" w:sz="0" w:space="0" w:color="auto"/>
                      </w:divBdr>
                    </w:div>
                    <w:div w:id="690960085">
                      <w:marLeft w:val="0"/>
                      <w:marRight w:val="0"/>
                      <w:marTop w:val="0"/>
                      <w:marBottom w:val="0"/>
                      <w:divBdr>
                        <w:top w:val="none" w:sz="0" w:space="0" w:color="auto"/>
                        <w:left w:val="none" w:sz="0" w:space="0" w:color="auto"/>
                        <w:bottom w:val="none" w:sz="0" w:space="0" w:color="auto"/>
                        <w:right w:val="none" w:sz="0" w:space="0" w:color="auto"/>
                      </w:divBdr>
                    </w:div>
                    <w:div w:id="881556152">
                      <w:marLeft w:val="0"/>
                      <w:marRight w:val="0"/>
                      <w:marTop w:val="0"/>
                      <w:marBottom w:val="0"/>
                      <w:divBdr>
                        <w:top w:val="none" w:sz="0" w:space="0" w:color="auto"/>
                        <w:left w:val="none" w:sz="0" w:space="0" w:color="auto"/>
                        <w:bottom w:val="none" w:sz="0" w:space="0" w:color="auto"/>
                        <w:right w:val="none" w:sz="0" w:space="0" w:color="auto"/>
                      </w:divBdr>
                    </w:div>
                    <w:div w:id="19608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about:blank" TargetMode="External"/><Relationship Id="rId13" Type="http://schemas.openxmlformats.org/officeDocument/2006/relationships/footer" Target="footer1.xml"/><Relationship Id="rId3" Type="http://schemas.openxmlformats.org/officeDocument/2006/relationships/settings" Target="settings.xml"/><Relationship Id="rId76" Type="http://schemas.microsoft.com/office/2016/09/relationships/commentsIds" Target="commentsIds.xml"/><Relationship Id="rId7" Type="http://schemas.openxmlformats.org/officeDocument/2006/relationships/hyperlink" Target="about:blank" TargetMode="External"/><Relationship Id="rId12" Type="http://schemas.openxmlformats.org/officeDocument/2006/relationships/hyperlink" Target="about:blan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about:blank"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doi.org/10.1007/978-3-0348-0286-4" TargetMode="External"/><Relationship Id="rId4" Type="http://schemas.openxmlformats.org/officeDocument/2006/relationships/webSettings" Target="webSettings.xml"/><Relationship Id="rId9" Type="http://schemas.openxmlformats.org/officeDocument/2006/relationships/hyperlink" Target="about:blank" TargetMode="Externa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about:blank" TargetMode="External"/><Relationship Id="rId2" Type="http://schemas.openxmlformats.org/officeDocument/2006/relationships/hyperlink" Target="about:blank" TargetMode="External"/><Relationship Id="rId1" Type="http://schemas.openxmlformats.org/officeDocument/2006/relationships/hyperlink" Target="about:blank" TargetMode="External"/><Relationship Id="rId4" Type="http://schemas.openxmlformats.org/officeDocument/2006/relationships/hyperlink" Target="about:bla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1055</Words>
  <Characters>6016</Characters>
  <Application>Microsoft Office Word</Application>
  <DocSecurity>0</DocSecurity>
  <Lines>50</Lines>
  <Paragraphs>14</Paragraphs>
  <ScaleCrop>false</ScaleCrop>
  <HeadingPairs>
    <vt:vector size="6" baseType="variant">
      <vt:variant>
        <vt:lpstr>Title</vt:lpstr>
      </vt:variant>
      <vt:variant>
        <vt:i4>1</vt:i4>
      </vt:variant>
      <vt:variant>
        <vt:lpstr>タイトル</vt:lpstr>
      </vt:variant>
      <vt:variant>
        <vt:i4>1</vt:i4>
      </vt:variant>
      <vt:variant>
        <vt:lpstr>Título</vt:lpstr>
      </vt:variant>
      <vt:variant>
        <vt:i4>1</vt:i4>
      </vt:variant>
    </vt:vector>
  </HeadingPairs>
  <TitlesOfParts>
    <vt:vector size="3" baseType="lpstr">
      <vt:lpstr/>
      <vt:lpstr/>
      <vt:lpstr/>
    </vt:vector>
  </TitlesOfParts>
  <Company/>
  <LinksUpToDate>false</LinksUpToDate>
  <CharactersWithSpaces>7057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radha holla</dc:creator>
  <cp:lastModifiedBy>MD</cp:lastModifiedBy>
  <cp:revision>2</cp:revision>
  <dcterms:created xsi:type="dcterms:W3CDTF">2020-10-11T14:13:00Z</dcterms:created>
  <dcterms:modified xsi:type="dcterms:W3CDTF">2020-10-11T14:13:00Z</dcterms:modified>
</cp:coreProperties>
</file>