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D89" w:rsidRDefault="004A3D89" w:rsidP="00DF1EF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46C1" w:rsidRPr="002D62F6" w:rsidRDefault="00761835" w:rsidP="00DF1EF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2F6">
        <w:rPr>
          <w:rFonts w:ascii="Times New Roman" w:hAnsi="Times New Roman" w:cs="Times New Roman"/>
          <w:b/>
          <w:sz w:val="24"/>
          <w:szCs w:val="24"/>
        </w:rPr>
        <w:t>COVER LETTER</w:t>
      </w:r>
    </w:p>
    <w:p w:rsidR="00761835" w:rsidRPr="00761835" w:rsidRDefault="00761835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1835" w:rsidRPr="00761835" w:rsidRDefault="00761835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835">
        <w:rPr>
          <w:rFonts w:ascii="Times New Roman" w:hAnsi="Times New Roman" w:cs="Times New Roman"/>
          <w:sz w:val="24"/>
          <w:szCs w:val="24"/>
        </w:rPr>
        <w:t>Dear Editor,</w:t>
      </w:r>
    </w:p>
    <w:p w:rsidR="00761835" w:rsidRDefault="00761835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835">
        <w:rPr>
          <w:rFonts w:ascii="Times New Roman" w:hAnsi="Times New Roman" w:cs="Times New Roman"/>
          <w:sz w:val="24"/>
          <w:szCs w:val="24"/>
        </w:rPr>
        <w:t>This is to confirm that the article entitled “</w:t>
      </w:r>
      <w:bookmarkStart w:id="0" w:name="_GoBack"/>
      <w:r w:rsidRPr="00761835">
        <w:rPr>
          <w:rFonts w:ascii="Times New Roman" w:hAnsi="Times New Roman" w:cs="Times New Roman"/>
          <w:sz w:val="24"/>
          <w:szCs w:val="24"/>
        </w:rPr>
        <w:t>The Consumer Protection Act, 2019: A critical analysis from a medical practitioner’s perspective</w:t>
      </w:r>
      <w:bookmarkEnd w:id="0"/>
      <w:r w:rsidRPr="0076183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submitted to the Indian Journal of Medical ethics is original and has been co-authored by the undersigned. All the authors have participated in the work sufficiently to meet the ICMLE guidelines for authorship. All have read and approved the manuscript.</w:t>
      </w:r>
    </w:p>
    <w:p w:rsidR="00761835" w:rsidRDefault="00761835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submission is not under consideration for publication in any other journal.</w:t>
      </w:r>
    </w:p>
    <w:p w:rsidR="00761835" w:rsidRDefault="00761835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give consent to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Bhavika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Vajawat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act as the author for correspondence.</w:t>
      </w:r>
    </w:p>
    <w:p w:rsidR="00761835" w:rsidRDefault="00761835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conflict of interest. There are no sponsorships, financial contributions by others or any competing interests.</w:t>
      </w:r>
    </w:p>
    <w:p w:rsidR="00761835" w:rsidRDefault="00761835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read the terms and conditions of authorship of IJME and accept them</w:t>
      </w:r>
    </w:p>
    <w:p w:rsidR="00761835" w:rsidRDefault="00761835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1835" w:rsidRPr="00AF0F2E" w:rsidRDefault="00761835" w:rsidP="00DF1EF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0F2E">
        <w:rPr>
          <w:rFonts w:ascii="Times New Roman" w:hAnsi="Times New Roman" w:cs="Times New Roman"/>
          <w:b/>
          <w:sz w:val="24"/>
          <w:szCs w:val="24"/>
        </w:rPr>
        <w:t>Contact details of all the authors:</w:t>
      </w:r>
    </w:p>
    <w:p w:rsidR="00AF0F2E" w:rsidRPr="002958F8" w:rsidRDefault="00AF0F2E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>Authors in the order of their contribution:</w:t>
      </w:r>
    </w:p>
    <w:p w:rsidR="00AF0F2E" w:rsidRPr="002958F8" w:rsidRDefault="00AF0F2E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58F8">
        <w:rPr>
          <w:rFonts w:ascii="Times New Roman" w:hAnsi="Times New Roman" w:cs="Times New Roman"/>
          <w:sz w:val="24"/>
          <w:szCs w:val="24"/>
        </w:rPr>
        <w:t>Bhavika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Vajawat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Damodharan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Dinakaran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Omprakash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Nandimath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Arpitha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 HC,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Channaveerachari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 Naveen Kumar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asavarajappa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, Suresh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Bada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AF0F2E" w:rsidRPr="002958F8" w:rsidRDefault="00AF0F2E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 xml:space="preserve">Authors and their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affliations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>:</w:t>
      </w:r>
    </w:p>
    <w:p w:rsidR="00E134B6" w:rsidRDefault="00AF0F2E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Bhavika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Vajawat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Senior Resident</w:t>
      </w:r>
      <w:r w:rsidRPr="002958F8">
        <w:rPr>
          <w:rFonts w:ascii="Times New Roman" w:hAnsi="Times New Roman" w:cs="Times New Roman"/>
          <w:sz w:val="24"/>
          <w:szCs w:val="24"/>
        </w:rPr>
        <w:t>, Department of Psychiatry, National Institute of Mental Health &amp; Neurosciences (NIMHANS), Bengaluru, Karnataka, India</w:t>
      </w:r>
      <w:r w:rsidR="00E134B6">
        <w:rPr>
          <w:rFonts w:ascii="Times New Roman" w:hAnsi="Times New Roman" w:cs="Times New Roman"/>
          <w:sz w:val="24"/>
          <w:szCs w:val="24"/>
        </w:rPr>
        <w:t xml:space="preserve">; email: </w:t>
      </w:r>
      <w:hyperlink r:id="rId4" w:history="1">
        <w:r w:rsidR="00E134B6" w:rsidRPr="000C0826">
          <w:rPr>
            <w:rStyle w:val="Hyperlink"/>
            <w:rFonts w:ascii="Times New Roman" w:hAnsi="Times New Roman" w:cs="Times New Roman"/>
            <w:sz w:val="24"/>
            <w:szCs w:val="24"/>
          </w:rPr>
          <w:t>v.bhavika@ymail.com</w:t>
        </w:r>
      </w:hyperlink>
      <w:r w:rsidR="004058F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058F8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4058F8">
        <w:rPr>
          <w:rFonts w:ascii="Times New Roman" w:hAnsi="Times New Roman" w:cs="Times New Roman"/>
          <w:sz w:val="24"/>
          <w:szCs w:val="24"/>
        </w:rPr>
        <w:t xml:space="preserve"> no: 8880666866</w:t>
      </w:r>
    </w:p>
    <w:p w:rsidR="00AF0F2E" w:rsidRPr="002958F8" w:rsidRDefault="00AF0F2E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Damodharan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Dinakaran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>, Assistant Professor of Psychiatry, Telemedicine centre, Department of Psychiatry, National Institute of Mental Health &amp; Neurosciences (NIMHANS), Bengaluru, Karnataka, India</w:t>
      </w:r>
      <w:r w:rsidR="00E134B6">
        <w:rPr>
          <w:rFonts w:ascii="Times New Roman" w:hAnsi="Times New Roman" w:cs="Times New Roman"/>
          <w:sz w:val="24"/>
          <w:szCs w:val="24"/>
        </w:rPr>
        <w:t>; email:</w:t>
      </w:r>
      <w:r w:rsidR="00E134B6" w:rsidRPr="00E134B6">
        <w:t xml:space="preserve"> </w:t>
      </w:r>
      <w:hyperlink r:id="rId5" w:history="1">
        <w:r w:rsidR="00E134B6" w:rsidRPr="000C0826">
          <w:rPr>
            <w:rStyle w:val="Hyperlink"/>
            <w:rFonts w:ascii="Times New Roman" w:hAnsi="Times New Roman" w:cs="Times New Roman"/>
            <w:sz w:val="24"/>
            <w:szCs w:val="24"/>
          </w:rPr>
          <w:t>dina.nimhans@gmail.com</w:t>
        </w:r>
      </w:hyperlink>
      <w:r w:rsidR="004058F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058F8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4058F8">
        <w:rPr>
          <w:rFonts w:ascii="Times New Roman" w:hAnsi="Times New Roman" w:cs="Times New Roman"/>
          <w:sz w:val="24"/>
          <w:szCs w:val="24"/>
        </w:rPr>
        <w:t xml:space="preserve"> no: 8197311288</w:t>
      </w:r>
    </w:p>
    <w:p w:rsidR="00AF0F2E" w:rsidRPr="002958F8" w:rsidRDefault="00AF0F2E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Omprakash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Nandimath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>, Professor of Law, National Law School of India University, Bengaluru, Karnataka, India</w:t>
      </w:r>
      <w:r w:rsidR="00E134B6">
        <w:rPr>
          <w:rFonts w:ascii="Times New Roman" w:hAnsi="Times New Roman" w:cs="Times New Roman"/>
          <w:sz w:val="24"/>
          <w:szCs w:val="24"/>
        </w:rPr>
        <w:t xml:space="preserve">; email: </w:t>
      </w:r>
      <w:hyperlink r:id="rId6" w:history="1">
        <w:r w:rsidR="00E134B6" w:rsidRPr="000C0826">
          <w:rPr>
            <w:rStyle w:val="Hyperlink"/>
            <w:rFonts w:ascii="Times New Roman" w:hAnsi="Times New Roman" w:cs="Times New Roman"/>
            <w:sz w:val="24"/>
            <w:szCs w:val="24"/>
          </w:rPr>
          <w:t>ovnandimath@nls.ac.in</w:t>
        </w:r>
      </w:hyperlink>
      <w:r w:rsidR="004058F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058F8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4058F8">
        <w:rPr>
          <w:rFonts w:ascii="Times New Roman" w:hAnsi="Times New Roman" w:cs="Times New Roman"/>
          <w:sz w:val="24"/>
          <w:szCs w:val="24"/>
        </w:rPr>
        <w:t xml:space="preserve"> no: 08023213160</w:t>
      </w:r>
    </w:p>
    <w:p w:rsidR="00AF0F2E" w:rsidRPr="002958F8" w:rsidRDefault="00AF0F2E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Arpitha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 HC, Assistant Professor of Law, National Law School of India University, Bengaluru, Karnataka, India</w:t>
      </w:r>
      <w:r w:rsidR="00E134B6">
        <w:rPr>
          <w:rFonts w:ascii="Times New Roman" w:hAnsi="Times New Roman" w:cs="Times New Roman"/>
          <w:sz w:val="24"/>
          <w:szCs w:val="24"/>
        </w:rPr>
        <w:t>; email:</w:t>
      </w:r>
      <w:r w:rsidR="00E134B6" w:rsidRPr="00E134B6">
        <w:t xml:space="preserve"> </w:t>
      </w:r>
      <w:hyperlink r:id="rId7" w:history="1">
        <w:r w:rsidR="00E134B6" w:rsidRPr="000C0826">
          <w:rPr>
            <w:rStyle w:val="Hyperlink"/>
            <w:rFonts w:ascii="Times New Roman" w:hAnsi="Times New Roman" w:cs="Times New Roman"/>
            <w:sz w:val="24"/>
            <w:szCs w:val="24"/>
          </w:rPr>
          <w:t>arpithahc@nls.ac.in</w:t>
        </w:r>
      </w:hyperlink>
      <w:r w:rsidR="004058F8">
        <w:rPr>
          <w:rStyle w:val="Hyperlink"/>
          <w:rFonts w:ascii="Times New Roman" w:hAnsi="Times New Roman" w:cs="Times New Roman"/>
          <w:sz w:val="24"/>
          <w:szCs w:val="24"/>
        </w:rPr>
        <w:t>;</w:t>
      </w:r>
      <w:r w:rsidR="004058F8" w:rsidRPr="004058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4058F8" w:rsidRPr="004058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Ph</w:t>
      </w:r>
      <w:proofErr w:type="spellEnd"/>
      <w:r w:rsidR="004058F8" w:rsidRPr="004058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no:</w:t>
      </w:r>
      <w:r w:rsidR="004058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08023160532</w:t>
      </w:r>
    </w:p>
    <w:p w:rsidR="00AF0F2E" w:rsidRPr="002958F8" w:rsidRDefault="00AF0F2E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Channaveerachari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 Naveen Kumar, Professor and Head of Community Psychiatry Unit, Department of Psychiatry, National Institute of Mental Health &amp; Neurosciences (NIMHANS), Bengaluru, Karnataka, India</w:t>
      </w:r>
      <w:r w:rsidR="00E134B6">
        <w:rPr>
          <w:rFonts w:ascii="Times New Roman" w:hAnsi="Times New Roman" w:cs="Times New Roman"/>
          <w:sz w:val="24"/>
          <w:szCs w:val="24"/>
        </w:rPr>
        <w:t xml:space="preserve">; email: </w:t>
      </w:r>
      <w:hyperlink r:id="rId8" w:history="1">
        <w:r w:rsidR="00E134B6" w:rsidRPr="000C0826">
          <w:rPr>
            <w:rStyle w:val="Hyperlink"/>
            <w:rFonts w:ascii="Times New Roman" w:hAnsi="Times New Roman" w:cs="Times New Roman"/>
            <w:sz w:val="24"/>
            <w:szCs w:val="24"/>
          </w:rPr>
          <w:t>cnkumar1974@gmail.com</w:t>
        </w:r>
      </w:hyperlink>
      <w:r w:rsidR="004058F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058F8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4058F8">
        <w:rPr>
          <w:rFonts w:ascii="Times New Roman" w:hAnsi="Times New Roman" w:cs="Times New Roman"/>
          <w:sz w:val="24"/>
          <w:szCs w:val="24"/>
        </w:rPr>
        <w:t xml:space="preserve"> no: 9448504903</w:t>
      </w:r>
    </w:p>
    <w:p w:rsidR="00AF0F2E" w:rsidRPr="002958F8" w:rsidRDefault="00AF0F2E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Chet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958F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asavarajappa</w:t>
      </w:r>
      <w:proofErr w:type="spellEnd"/>
      <w:r>
        <w:rPr>
          <w:rFonts w:ascii="Times New Roman" w:hAnsi="Times New Roman" w:cs="Times New Roman"/>
          <w:sz w:val="24"/>
          <w:szCs w:val="24"/>
        </w:rPr>
        <w:t>, Assistant Professor</w:t>
      </w:r>
      <w:r w:rsidRPr="002958F8">
        <w:rPr>
          <w:rFonts w:ascii="Times New Roman" w:hAnsi="Times New Roman" w:cs="Times New Roman"/>
          <w:sz w:val="24"/>
          <w:szCs w:val="24"/>
        </w:rPr>
        <w:t>, Department of Psychiatry, National Institute of Mental Health &amp; Neurosciences (NIMHANS), Bengaluru, Karnataka, India</w:t>
      </w:r>
      <w:r w:rsidR="00E134B6">
        <w:rPr>
          <w:rFonts w:ascii="Times New Roman" w:hAnsi="Times New Roman" w:cs="Times New Roman"/>
          <w:sz w:val="24"/>
          <w:szCs w:val="24"/>
        </w:rPr>
        <w:t xml:space="preserve">; email: </w:t>
      </w:r>
      <w:hyperlink r:id="rId9" w:history="1">
        <w:r w:rsidR="00E134B6" w:rsidRPr="000C0826">
          <w:rPr>
            <w:rStyle w:val="Hyperlink"/>
            <w:rFonts w:ascii="Times New Roman" w:hAnsi="Times New Roman" w:cs="Times New Roman"/>
            <w:sz w:val="24"/>
            <w:szCs w:val="24"/>
          </w:rPr>
          <w:t>drchethanraj@gmail.com</w:t>
        </w:r>
      </w:hyperlink>
      <w:r w:rsidR="004058F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058F8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4058F8">
        <w:rPr>
          <w:rFonts w:ascii="Times New Roman" w:hAnsi="Times New Roman" w:cs="Times New Roman"/>
          <w:sz w:val="24"/>
          <w:szCs w:val="24"/>
        </w:rPr>
        <w:t xml:space="preserve"> no: 8970665996</w:t>
      </w:r>
    </w:p>
    <w:p w:rsidR="00AF0F2E" w:rsidRDefault="00AF0F2E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lastRenderedPageBreak/>
        <w:t xml:space="preserve">7. Suresh </w:t>
      </w:r>
      <w:proofErr w:type="spellStart"/>
      <w:r w:rsidRPr="002958F8">
        <w:rPr>
          <w:rFonts w:ascii="Times New Roman" w:hAnsi="Times New Roman" w:cs="Times New Roman"/>
          <w:sz w:val="24"/>
          <w:szCs w:val="24"/>
        </w:rPr>
        <w:t>Bada</w:t>
      </w:r>
      <w:proofErr w:type="spellEnd"/>
      <w:r w:rsidRPr="002958F8">
        <w:rPr>
          <w:rFonts w:ascii="Times New Roman" w:hAnsi="Times New Roman" w:cs="Times New Roman"/>
          <w:sz w:val="24"/>
          <w:szCs w:val="24"/>
        </w:rPr>
        <w:t xml:space="preserve"> Math, Professor and Head of Forensic Psychiatry Unit &amp; Head of Telemedicine Centre, Department of Psychiatry, National Institute of Mental Health &amp; Neurosciences (NIMHANS), Bengaluru, Karnataka, India</w:t>
      </w:r>
      <w:r w:rsidR="00E134B6">
        <w:rPr>
          <w:rFonts w:ascii="Times New Roman" w:hAnsi="Times New Roman" w:cs="Times New Roman"/>
          <w:sz w:val="24"/>
          <w:szCs w:val="24"/>
        </w:rPr>
        <w:t xml:space="preserve">; email: </w:t>
      </w:r>
      <w:hyperlink r:id="rId10" w:history="1">
        <w:r w:rsidR="00E134B6" w:rsidRPr="000C0826">
          <w:rPr>
            <w:rStyle w:val="Hyperlink"/>
            <w:rFonts w:ascii="Times New Roman" w:hAnsi="Times New Roman" w:cs="Times New Roman"/>
            <w:sz w:val="24"/>
            <w:szCs w:val="24"/>
          </w:rPr>
          <w:t>nimhans@gmail.com</w:t>
        </w:r>
      </w:hyperlink>
      <w:r w:rsidR="004058F8">
        <w:rPr>
          <w:rStyle w:val="Hyperlink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058F8" w:rsidRPr="004058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Ph</w:t>
      </w:r>
      <w:proofErr w:type="spellEnd"/>
      <w:r w:rsidR="004058F8" w:rsidRPr="004058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no:</w:t>
      </w:r>
      <w:r w:rsidR="004058F8">
        <w:rPr>
          <w:rFonts w:ascii="Times New Roman" w:hAnsi="Times New Roman" w:cs="Times New Roman"/>
          <w:sz w:val="24"/>
          <w:szCs w:val="24"/>
        </w:rPr>
        <w:t xml:space="preserve"> 9480829447</w:t>
      </w:r>
    </w:p>
    <w:p w:rsidR="002D62F6" w:rsidRDefault="002D62F6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Signatures of the authors:</w:t>
      </w:r>
    </w:p>
    <w:p w:rsidR="00761835" w:rsidRPr="00761835" w:rsidRDefault="002D62F6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5975020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35" w:rsidRPr="00761835" w:rsidRDefault="00761835" w:rsidP="00DF1E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1835" w:rsidRPr="0076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35"/>
    <w:rsid w:val="00150427"/>
    <w:rsid w:val="002D62F6"/>
    <w:rsid w:val="004058F8"/>
    <w:rsid w:val="004A3D89"/>
    <w:rsid w:val="006946C1"/>
    <w:rsid w:val="00761835"/>
    <w:rsid w:val="00AF0F2E"/>
    <w:rsid w:val="00C47183"/>
    <w:rsid w:val="00DE35FE"/>
    <w:rsid w:val="00DF1EFE"/>
    <w:rsid w:val="00E1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153C8-CDC8-424B-89F4-2450C324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nkumar1974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rpithahc@nls.ac.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vnandimath@nls.ac.in" TargetMode="External"/><Relationship Id="rId11" Type="http://schemas.openxmlformats.org/officeDocument/2006/relationships/image" Target="media/image1.emf"/><Relationship Id="rId5" Type="http://schemas.openxmlformats.org/officeDocument/2006/relationships/hyperlink" Target="mailto:dina.nimhans@gmail.com" TargetMode="External"/><Relationship Id="rId10" Type="http://schemas.openxmlformats.org/officeDocument/2006/relationships/hyperlink" Target="mailto:nimhans@gmail.com" TargetMode="External"/><Relationship Id="rId4" Type="http://schemas.openxmlformats.org/officeDocument/2006/relationships/hyperlink" Target="mailto:v.bhavika@ymail.com" TargetMode="External"/><Relationship Id="rId9" Type="http://schemas.openxmlformats.org/officeDocument/2006/relationships/hyperlink" Target="mailto:drchethanra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</dc:creator>
  <cp:keywords/>
  <dc:description/>
  <cp:lastModifiedBy>MD</cp:lastModifiedBy>
  <cp:revision>3</cp:revision>
  <dcterms:created xsi:type="dcterms:W3CDTF">2020-10-16T02:39:00Z</dcterms:created>
  <dcterms:modified xsi:type="dcterms:W3CDTF">2020-10-16T08:18:00Z</dcterms:modified>
</cp:coreProperties>
</file>