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69505" w14:textId="77777777" w:rsidR="00DE4762" w:rsidRDefault="00DE4762" w:rsidP="00DE4762">
      <w:pPr>
        <w:jc w:val="right"/>
        <w:rPr>
          <w:rFonts w:cstheme="minorHAnsi"/>
          <w:sz w:val="28"/>
          <w:szCs w:val="28"/>
        </w:rPr>
      </w:pPr>
      <w:r>
        <w:rPr>
          <w:rFonts w:cstheme="minorHAnsi"/>
          <w:sz w:val="28"/>
          <w:szCs w:val="28"/>
        </w:rPr>
        <w:t xml:space="preserve">Book review </w:t>
      </w:r>
    </w:p>
    <w:p w14:paraId="19AFA6CD" w14:textId="02DCB4EA" w:rsidR="00B15C14" w:rsidRPr="002F71EA" w:rsidRDefault="00D50EC5">
      <w:pPr>
        <w:rPr>
          <w:rFonts w:cstheme="minorHAnsi"/>
          <w:b/>
          <w:bCs/>
          <w:sz w:val="28"/>
          <w:szCs w:val="28"/>
        </w:rPr>
      </w:pPr>
      <w:r>
        <w:rPr>
          <w:rFonts w:cstheme="minorHAnsi"/>
          <w:b/>
          <w:bCs/>
          <w:sz w:val="28"/>
          <w:szCs w:val="28"/>
        </w:rPr>
        <w:t xml:space="preserve">Frank Snowden, </w:t>
      </w:r>
      <w:r w:rsidR="00E14FE3" w:rsidRPr="00D50EC5">
        <w:rPr>
          <w:rFonts w:cstheme="minorHAnsi"/>
          <w:b/>
          <w:bCs/>
          <w:i/>
          <w:sz w:val="28"/>
          <w:szCs w:val="28"/>
        </w:rPr>
        <w:t>Epidemics and society – from the black death to the present</w:t>
      </w:r>
      <w:r w:rsidR="00E14FE3" w:rsidRPr="002F71EA">
        <w:rPr>
          <w:rFonts w:cstheme="minorHAnsi"/>
          <w:b/>
          <w:bCs/>
          <w:sz w:val="28"/>
          <w:szCs w:val="28"/>
        </w:rPr>
        <w:t>:</w:t>
      </w:r>
      <w:r w:rsidR="0034367F" w:rsidRPr="002F71EA">
        <w:rPr>
          <w:rFonts w:cstheme="minorHAnsi"/>
          <w:b/>
          <w:bCs/>
          <w:sz w:val="28"/>
          <w:szCs w:val="28"/>
        </w:rPr>
        <w:t xml:space="preserve"> </w:t>
      </w:r>
      <w:r w:rsidR="008C3244" w:rsidRPr="002F71EA">
        <w:rPr>
          <w:rFonts w:cstheme="minorHAnsi"/>
          <w:b/>
          <w:bCs/>
          <w:sz w:val="28"/>
          <w:szCs w:val="28"/>
        </w:rPr>
        <w:t>T</w:t>
      </w:r>
      <w:r w:rsidR="00726FAF" w:rsidRPr="002F71EA">
        <w:rPr>
          <w:rFonts w:cstheme="minorHAnsi"/>
          <w:b/>
          <w:bCs/>
          <w:color w:val="222222"/>
          <w:sz w:val="28"/>
          <w:szCs w:val="28"/>
          <w:shd w:val="clear" w:color="auto" w:fill="FFFFFF"/>
        </w:rPr>
        <w:t>he more things change, the more they stay the same</w:t>
      </w:r>
      <w:r w:rsidR="001D3FA6">
        <w:rPr>
          <w:rFonts w:cstheme="minorHAnsi"/>
          <w:b/>
          <w:bCs/>
          <w:color w:val="222222"/>
          <w:sz w:val="28"/>
          <w:szCs w:val="28"/>
          <w:shd w:val="clear" w:color="auto" w:fill="FFFFFF"/>
        </w:rPr>
        <w:t xml:space="preserve">, Yale </w:t>
      </w:r>
      <w:bookmarkStart w:id="0" w:name="_GoBack"/>
      <w:bookmarkEnd w:id="0"/>
    </w:p>
    <w:p w14:paraId="029ED2FB" w14:textId="77777777" w:rsidR="00DA765B" w:rsidRPr="00726FAF" w:rsidRDefault="00DA765B" w:rsidP="00B15C14">
      <w:pPr>
        <w:rPr>
          <w:rFonts w:cstheme="minorHAnsi"/>
          <w:sz w:val="28"/>
          <w:szCs w:val="28"/>
        </w:rPr>
      </w:pPr>
    </w:p>
    <w:p w14:paraId="6839B1BC" w14:textId="6FEA6BF1" w:rsidR="00937E1A" w:rsidRPr="00D35FA5" w:rsidRDefault="00937E1A" w:rsidP="00937E1A">
      <w:pPr>
        <w:pBdr>
          <w:top w:val="single" w:sz="4" w:space="1" w:color="auto"/>
          <w:left w:val="single" w:sz="4" w:space="0" w:color="auto"/>
          <w:bottom w:val="single" w:sz="4" w:space="1" w:color="auto"/>
          <w:right w:val="single" w:sz="4" w:space="4" w:color="auto"/>
          <w:between w:val="single" w:sz="4" w:space="1" w:color="auto"/>
          <w:bar w:val="single" w:sz="4" w:color="auto"/>
        </w:pBdr>
        <w:rPr>
          <w:rFonts w:cstheme="minorHAnsi"/>
          <w:i/>
          <w:iCs/>
          <w:sz w:val="28"/>
          <w:szCs w:val="28"/>
        </w:rPr>
      </w:pPr>
      <w:r w:rsidRPr="00726FAF">
        <w:rPr>
          <w:rFonts w:cstheme="minorHAnsi"/>
          <w:i/>
          <w:iCs/>
          <w:sz w:val="28"/>
          <w:szCs w:val="28"/>
        </w:rPr>
        <w:t>“……….. concept of the king’s touch to cure disease. King Charles II of England</w:t>
      </w:r>
      <w:r>
        <w:rPr>
          <w:rFonts w:cstheme="minorHAnsi"/>
          <w:i/>
          <w:iCs/>
          <w:sz w:val="28"/>
          <w:szCs w:val="28"/>
        </w:rPr>
        <w:t xml:space="preserve"> ……… </w:t>
      </w:r>
      <w:r w:rsidRPr="00726FAF">
        <w:rPr>
          <w:rFonts w:cstheme="minorHAnsi"/>
          <w:i/>
          <w:iCs/>
          <w:sz w:val="28"/>
          <w:szCs w:val="28"/>
        </w:rPr>
        <w:t>administered the touch to nearly one hundred thousand people during the mid-1600s.”</w:t>
      </w:r>
      <w:r w:rsidRPr="00726FAF">
        <w:rPr>
          <w:rStyle w:val="EndnoteReference"/>
          <w:rFonts w:cstheme="minorHAnsi"/>
          <w:sz w:val="28"/>
          <w:szCs w:val="28"/>
        </w:rPr>
        <w:endnoteReference w:id="1"/>
      </w:r>
      <w:r w:rsidRPr="00726FAF">
        <w:rPr>
          <w:rFonts w:cstheme="minorHAnsi"/>
          <w:sz w:val="28"/>
          <w:szCs w:val="28"/>
        </w:rPr>
        <w:t xml:space="preserve"> In the 21</w:t>
      </w:r>
      <w:r w:rsidRPr="00726FAF">
        <w:rPr>
          <w:rFonts w:cstheme="minorHAnsi"/>
          <w:sz w:val="28"/>
          <w:szCs w:val="28"/>
          <w:vertAlign w:val="superscript"/>
        </w:rPr>
        <w:t>st</w:t>
      </w:r>
      <w:r w:rsidRPr="00726FAF">
        <w:rPr>
          <w:rFonts w:cstheme="minorHAnsi"/>
          <w:sz w:val="28"/>
          <w:szCs w:val="28"/>
        </w:rPr>
        <w:t xml:space="preserve"> century, the touch of a godman can apparently make kidney stones come out of the mouth, not of the patient, but of the godman himself</w:t>
      </w:r>
      <w:r w:rsidR="002F71EA">
        <w:rPr>
          <w:rFonts w:cstheme="minorHAnsi"/>
          <w:sz w:val="28"/>
          <w:szCs w:val="28"/>
        </w:rPr>
        <w:t>!</w:t>
      </w:r>
      <w:r w:rsidRPr="00726FAF">
        <w:rPr>
          <w:rStyle w:val="EndnoteReference"/>
          <w:rFonts w:cstheme="minorHAnsi"/>
          <w:sz w:val="28"/>
          <w:szCs w:val="28"/>
        </w:rPr>
        <w:endnoteReference w:id="2"/>
      </w:r>
      <w:r>
        <w:rPr>
          <w:rFonts w:cstheme="minorHAnsi"/>
          <w:sz w:val="28"/>
          <w:szCs w:val="28"/>
        </w:rPr>
        <w:t xml:space="preserve">                                                    </w:t>
      </w:r>
      <w:r w:rsidR="002F71EA">
        <w:rPr>
          <w:rFonts w:cstheme="minorHAnsi"/>
          <w:sz w:val="28"/>
          <w:szCs w:val="28"/>
        </w:rPr>
        <w:t xml:space="preserve">                  </w:t>
      </w:r>
      <w:r w:rsidR="007F2565">
        <w:rPr>
          <w:rFonts w:cstheme="minorHAnsi"/>
          <w:sz w:val="28"/>
          <w:szCs w:val="28"/>
        </w:rPr>
        <w:t xml:space="preserve">                                   </w:t>
      </w:r>
      <w:r w:rsidR="002F71EA">
        <w:rPr>
          <w:rFonts w:cstheme="minorHAnsi"/>
          <w:sz w:val="28"/>
          <w:szCs w:val="28"/>
        </w:rPr>
        <w:t>P</w:t>
      </w:r>
      <w:r>
        <w:rPr>
          <w:rFonts w:cstheme="minorHAnsi"/>
          <w:sz w:val="28"/>
          <w:szCs w:val="28"/>
        </w:rPr>
        <w:t>ast pandemics</w:t>
      </w:r>
      <w:r w:rsidR="002F71EA">
        <w:rPr>
          <w:rFonts w:cstheme="minorHAnsi"/>
          <w:sz w:val="28"/>
          <w:szCs w:val="28"/>
        </w:rPr>
        <w:t>’ contribution</w:t>
      </w:r>
      <w:r w:rsidRPr="00726FAF">
        <w:rPr>
          <w:rFonts w:cstheme="minorHAnsi"/>
          <w:sz w:val="28"/>
          <w:szCs w:val="28"/>
        </w:rPr>
        <w:t xml:space="preserve"> </w:t>
      </w:r>
      <w:r>
        <w:rPr>
          <w:rFonts w:cstheme="minorHAnsi"/>
          <w:sz w:val="28"/>
          <w:szCs w:val="28"/>
        </w:rPr>
        <w:t xml:space="preserve"> - </w:t>
      </w:r>
      <w:r w:rsidRPr="00D35FA5">
        <w:rPr>
          <w:rFonts w:cstheme="minorHAnsi"/>
          <w:i/>
          <w:iCs/>
          <w:sz w:val="28"/>
          <w:szCs w:val="28"/>
        </w:rPr>
        <w:t>“If disease is postulated as caused by gods, or demons, then scientific progress is impossible.”</w:t>
      </w:r>
    </w:p>
    <w:p w14:paraId="6EE81B26" w14:textId="085ED7F2" w:rsidR="0070450C" w:rsidRPr="00726FAF" w:rsidRDefault="008C3244" w:rsidP="0070450C">
      <w:pPr>
        <w:rPr>
          <w:rFonts w:cstheme="minorHAnsi"/>
          <w:sz w:val="28"/>
          <w:szCs w:val="28"/>
        </w:rPr>
      </w:pPr>
      <w:r>
        <w:rPr>
          <w:rFonts w:cstheme="minorHAnsi"/>
          <w:sz w:val="28"/>
          <w:szCs w:val="28"/>
        </w:rPr>
        <w:t>Historian Frank Snowden’s book</w:t>
      </w:r>
      <w:r w:rsidR="007A696C">
        <w:rPr>
          <w:rFonts w:cstheme="minorHAnsi"/>
          <w:sz w:val="28"/>
          <w:szCs w:val="28"/>
        </w:rPr>
        <w:t>,</w:t>
      </w:r>
      <w:r>
        <w:rPr>
          <w:rFonts w:cstheme="minorHAnsi"/>
          <w:sz w:val="28"/>
          <w:szCs w:val="28"/>
        </w:rPr>
        <w:t xml:space="preserve"> </w:t>
      </w:r>
      <w:r w:rsidR="007A696C">
        <w:rPr>
          <w:rFonts w:cstheme="minorHAnsi"/>
          <w:sz w:val="28"/>
          <w:szCs w:val="28"/>
        </w:rPr>
        <w:t xml:space="preserve">based on author’s </w:t>
      </w:r>
      <w:r w:rsidR="007A696C" w:rsidRPr="00726FAF">
        <w:rPr>
          <w:rFonts w:cstheme="minorHAnsi"/>
          <w:sz w:val="28"/>
          <w:szCs w:val="28"/>
        </w:rPr>
        <w:t>lecture</w:t>
      </w:r>
      <w:r w:rsidR="007A696C">
        <w:rPr>
          <w:rFonts w:cstheme="minorHAnsi"/>
          <w:sz w:val="28"/>
          <w:szCs w:val="28"/>
        </w:rPr>
        <w:t>s</w:t>
      </w:r>
      <w:r w:rsidR="007A696C" w:rsidRPr="00726FAF">
        <w:rPr>
          <w:rFonts w:cstheme="minorHAnsi"/>
          <w:sz w:val="28"/>
          <w:szCs w:val="28"/>
        </w:rPr>
        <w:t xml:space="preserve"> at Yale University</w:t>
      </w:r>
      <w:r w:rsidR="007A696C">
        <w:rPr>
          <w:rFonts w:cstheme="minorHAnsi"/>
          <w:sz w:val="28"/>
          <w:szCs w:val="28"/>
        </w:rPr>
        <w:t>,</w:t>
      </w:r>
      <w:r w:rsidR="007A696C" w:rsidRPr="00726FAF">
        <w:rPr>
          <w:rFonts w:cstheme="minorHAnsi"/>
          <w:sz w:val="28"/>
          <w:szCs w:val="28"/>
        </w:rPr>
        <w:t xml:space="preserve"> </w:t>
      </w:r>
      <w:r w:rsidRPr="00726FAF">
        <w:rPr>
          <w:rFonts w:cstheme="minorHAnsi"/>
          <w:sz w:val="28"/>
          <w:szCs w:val="28"/>
        </w:rPr>
        <w:t xml:space="preserve">provides an </w:t>
      </w:r>
      <w:r>
        <w:rPr>
          <w:rFonts w:cstheme="minorHAnsi"/>
          <w:sz w:val="28"/>
          <w:szCs w:val="28"/>
        </w:rPr>
        <w:t xml:space="preserve">excellent </w:t>
      </w:r>
      <w:r w:rsidRPr="00726FAF">
        <w:rPr>
          <w:rFonts w:cstheme="minorHAnsi"/>
          <w:sz w:val="28"/>
          <w:szCs w:val="28"/>
        </w:rPr>
        <w:t xml:space="preserve">opportunity to compare </w:t>
      </w:r>
      <w:r w:rsidR="00AC7C3E" w:rsidRPr="00726FAF">
        <w:rPr>
          <w:rFonts w:cstheme="minorHAnsi"/>
          <w:sz w:val="28"/>
          <w:szCs w:val="28"/>
        </w:rPr>
        <w:t xml:space="preserve">Covid-19 </w:t>
      </w:r>
      <w:r w:rsidR="00AC7C3E">
        <w:rPr>
          <w:rFonts w:cstheme="minorHAnsi"/>
          <w:sz w:val="28"/>
          <w:szCs w:val="28"/>
        </w:rPr>
        <w:t>w</w:t>
      </w:r>
      <w:r w:rsidRPr="00726FAF">
        <w:rPr>
          <w:rFonts w:cstheme="minorHAnsi"/>
          <w:sz w:val="28"/>
          <w:szCs w:val="28"/>
        </w:rPr>
        <w:t>ith pandemics across two millennia</w:t>
      </w:r>
      <w:r w:rsidR="0070450C" w:rsidRPr="00726FAF">
        <w:rPr>
          <w:rFonts w:cstheme="minorHAnsi"/>
          <w:sz w:val="28"/>
          <w:szCs w:val="28"/>
        </w:rPr>
        <w:t>, and to contextualize the</w:t>
      </w:r>
      <w:r w:rsidR="00726FAF" w:rsidRPr="00726FAF">
        <w:rPr>
          <w:rFonts w:cstheme="minorHAnsi"/>
          <w:sz w:val="28"/>
          <w:szCs w:val="28"/>
        </w:rPr>
        <w:t xml:space="preserve"> similarities</w:t>
      </w:r>
      <w:r w:rsidR="002F71EA">
        <w:rPr>
          <w:rFonts w:cstheme="minorHAnsi"/>
          <w:sz w:val="28"/>
          <w:szCs w:val="28"/>
        </w:rPr>
        <w:t>/</w:t>
      </w:r>
      <w:r w:rsidR="00726FAF" w:rsidRPr="00726FAF">
        <w:rPr>
          <w:rFonts w:cstheme="minorHAnsi"/>
          <w:sz w:val="28"/>
          <w:szCs w:val="28"/>
        </w:rPr>
        <w:t>differences</w:t>
      </w:r>
      <w:r w:rsidR="00AC7C3E">
        <w:rPr>
          <w:rFonts w:cstheme="minorHAnsi"/>
          <w:sz w:val="28"/>
          <w:szCs w:val="28"/>
        </w:rPr>
        <w:t xml:space="preserve"> of stakeholders</w:t>
      </w:r>
      <w:r w:rsidR="002F71EA">
        <w:rPr>
          <w:rFonts w:cstheme="minorHAnsi"/>
          <w:sz w:val="28"/>
          <w:szCs w:val="28"/>
        </w:rPr>
        <w:t>’</w:t>
      </w:r>
      <w:r w:rsidR="00AC7C3E">
        <w:rPr>
          <w:rFonts w:cstheme="minorHAnsi"/>
          <w:sz w:val="28"/>
          <w:szCs w:val="28"/>
        </w:rPr>
        <w:t xml:space="preserve"> respon</w:t>
      </w:r>
      <w:r w:rsidR="002F71EA">
        <w:rPr>
          <w:rFonts w:cstheme="minorHAnsi"/>
          <w:sz w:val="28"/>
          <w:szCs w:val="28"/>
        </w:rPr>
        <w:t>ses</w:t>
      </w:r>
      <w:r w:rsidR="00726FAF" w:rsidRPr="00726FAF">
        <w:rPr>
          <w:rFonts w:cstheme="minorHAnsi"/>
          <w:sz w:val="28"/>
          <w:szCs w:val="28"/>
        </w:rPr>
        <w:t>.</w:t>
      </w:r>
      <w:r w:rsidR="00726FAF">
        <w:rPr>
          <w:rFonts w:cstheme="minorHAnsi"/>
          <w:sz w:val="28"/>
          <w:szCs w:val="28"/>
        </w:rPr>
        <w:t xml:space="preserve"> </w:t>
      </w:r>
    </w:p>
    <w:p w14:paraId="59667012" w14:textId="398F1F6E" w:rsidR="0070450C" w:rsidRPr="00726FAF" w:rsidRDefault="00E14FE3" w:rsidP="00B15C14">
      <w:pPr>
        <w:rPr>
          <w:rFonts w:cstheme="minorHAnsi"/>
          <w:sz w:val="28"/>
          <w:szCs w:val="28"/>
        </w:rPr>
      </w:pPr>
      <w:r>
        <w:rPr>
          <w:rFonts w:cstheme="minorHAnsi"/>
          <w:sz w:val="28"/>
          <w:szCs w:val="28"/>
        </w:rPr>
        <w:t xml:space="preserve">In a captivating narrative, </w:t>
      </w:r>
      <w:r w:rsidR="0070450C" w:rsidRPr="00726FAF">
        <w:rPr>
          <w:rFonts w:cstheme="minorHAnsi"/>
          <w:sz w:val="28"/>
          <w:szCs w:val="28"/>
        </w:rPr>
        <w:t xml:space="preserve">Snowden </w:t>
      </w:r>
      <w:r w:rsidR="00917BBF" w:rsidRPr="00726FAF">
        <w:rPr>
          <w:rFonts w:cstheme="minorHAnsi"/>
          <w:sz w:val="28"/>
          <w:szCs w:val="28"/>
        </w:rPr>
        <w:t xml:space="preserve">first </w:t>
      </w:r>
      <w:r w:rsidR="008D1EAB" w:rsidRPr="00726FAF">
        <w:rPr>
          <w:rFonts w:cstheme="minorHAnsi"/>
          <w:sz w:val="28"/>
          <w:szCs w:val="28"/>
        </w:rPr>
        <w:t xml:space="preserve">equips </w:t>
      </w:r>
      <w:r>
        <w:rPr>
          <w:rFonts w:cstheme="minorHAnsi"/>
          <w:sz w:val="28"/>
          <w:szCs w:val="28"/>
        </w:rPr>
        <w:t>us</w:t>
      </w:r>
      <w:r w:rsidR="0070450C" w:rsidRPr="00726FAF">
        <w:rPr>
          <w:rFonts w:cstheme="minorHAnsi"/>
          <w:sz w:val="28"/>
          <w:szCs w:val="28"/>
        </w:rPr>
        <w:t xml:space="preserve"> with basic </w:t>
      </w:r>
      <w:r w:rsidR="008D1EAB" w:rsidRPr="00726FAF">
        <w:rPr>
          <w:rFonts w:cstheme="minorHAnsi"/>
          <w:sz w:val="28"/>
          <w:szCs w:val="28"/>
        </w:rPr>
        <w:t>understanding</w:t>
      </w:r>
      <w:r w:rsidR="0070450C" w:rsidRPr="00726FAF">
        <w:rPr>
          <w:rFonts w:cstheme="minorHAnsi"/>
          <w:sz w:val="28"/>
          <w:szCs w:val="28"/>
        </w:rPr>
        <w:t xml:space="preserve"> about diseases, </w:t>
      </w:r>
      <w:r w:rsidR="002F71EA">
        <w:rPr>
          <w:rFonts w:cstheme="minorHAnsi"/>
          <w:sz w:val="28"/>
          <w:szCs w:val="28"/>
        </w:rPr>
        <w:t xml:space="preserve">puts us </w:t>
      </w:r>
      <w:r w:rsidR="008D1EAB" w:rsidRPr="00726FAF">
        <w:rPr>
          <w:rFonts w:cstheme="minorHAnsi"/>
          <w:sz w:val="28"/>
          <w:szCs w:val="28"/>
        </w:rPr>
        <w:t xml:space="preserve">in a time capsule, </w:t>
      </w:r>
      <w:r w:rsidR="002F71EA" w:rsidRPr="00726FAF">
        <w:rPr>
          <w:rFonts w:cstheme="minorHAnsi"/>
          <w:sz w:val="28"/>
          <w:szCs w:val="28"/>
        </w:rPr>
        <w:t xml:space="preserve">and </w:t>
      </w:r>
      <w:r w:rsidR="008D1EAB" w:rsidRPr="00726FAF">
        <w:rPr>
          <w:rFonts w:cstheme="minorHAnsi"/>
          <w:sz w:val="28"/>
          <w:szCs w:val="28"/>
        </w:rPr>
        <w:t>tak</w:t>
      </w:r>
      <w:r w:rsidR="002F71EA">
        <w:rPr>
          <w:rFonts w:cstheme="minorHAnsi"/>
          <w:sz w:val="28"/>
          <w:szCs w:val="28"/>
        </w:rPr>
        <w:t xml:space="preserve">es </w:t>
      </w:r>
      <w:r>
        <w:rPr>
          <w:rFonts w:cstheme="minorHAnsi"/>
          <w:sz w:val="28"/>
          <w:szCs w:val="28"/>
        </w:rPr>
        <w:t>us</w:t>
      </w:r>
      <w:r w:rsidR="00A856E2">
        <w:rPr>
          <w:rFonts w:cstheme="minorHAnsi"/>
          <w:sz w:val="28"/>
          <w:szCs w:val="28"/>
        </w:rPr>
        <w:t xml:space="preserve"> </w:t>
      </w:r>
      <w:r w:rsidR="008D1EAB" w:rsidRPr="00726FAF">
        <w:rPr>
          <w:rFonts w:cstheme="minorHAnsi"/>
          <w:sz w:val="28"/>
          <w:szCs w:val="28"/>
        </w:rPr>
        <w:t xml:space="preserve">back </w:t>
      </w:r>
      <w:r w:rsidR="00645A72">
        <w:rPr>
          <w:rFonts w:cstheme="minorHAnsi"/>
          <w:sz w:val="28"/>
          <w:szCs w:val="28"/>
        </w:rPr>
        <w:t>to visualize t</w:t>
      </w:r>
      <w:r w:rsidR="008D1EAB" w:rsidRPr="00726FAF">
        <w:rPr>
          <w:rFonts w:cstheme="minorHAnsi"/>
          <w:sz w:val="28"/>
          <w:szCs w:val="28"/>
        </w:rPr>
        <w:t xml:space="preserve">he horrors unfold </w:t>
      </w:r>
      <w:r>
        <w:rPr>
          <w:rFonts w:cstheme="minorHAnsi"/>
          <w:sz w:val="28"/>
          <w:szCs w:val="28"/>
        </w:rPr>
        <w:t xml:space="preserve">- </w:t>
      </w:r>
      <w:r w:rsidR="008D1EAB" w:rsidRPr="00726FAF">
        <w:rPr>
          <w:rFonts w:cstheme="minorHAnsi"/>
          <w:sz w:val="28"/>
          <w:szCs w:val="28"/>
        </w:rPr>
        <w:t>microbes plunder</w:t>
      </w:r>
      <w:r w:rsidR="00917BBF" w:rsidRPr="00726FAF">
        <w:rPr>
          <w:rFonts w:cstheme="minorHAnsi"/>
          <w:sz w:val="28"/>
          <w:szCs w:val="28"/>
        </w:rPr>
        <w:t>ing</w:t>
      </w:r>
      <w:r w:rsidR="008D1EAB" w:rsidRPr="00726FAF">
        <w:rPr>
          <w:rFonts w:cstheme="minorHAnsi"/>
          <w:sz w:val="28"/>
          <w:szCs w:val="28"/>
        </w:rPr>
        <w:t xml:space="preserve"> humans</w:t>
      </w:r>
      <w:r>
        <w:rPr>
          <w:rFonts w:cstheme="minorHAnsi"/>
          <w:sz w:val="28"/>
          <w:szCs w:val="28"/>
        </w:rPr>
        <w:t>, humans plundering humans</w:t>
      </w:r>
      <w:r w:rsidR="00AC7C3E">
        <w:rPr>
          <w:rFonts w:cstheme="minorHAnsi"/>
          <w:sz w:val="28"/>
          <w:szCs w:val="28"/>
        </w:rPr>
        <w:t>.</w:t>
      </w:r>
    </w:p>
    <w:p w14:paraId="49E658B3" w14:textId="60D36851" w:rsidR="00645A72" w:rsidRDefault="00AC7C3E" w:rsidP="00917BBF">
      <w:pPr>
        <w:rPr>
          <w:rFonts w:cstheme="minorHAnsi"/>
          <w:sz w:val="28"/>
          <w:szCs w:val="28"/>
        </w:rPr>
      </w:pPr>
      <w:r>
        <w:rPr>
          <w:rFonts w:cstheme="minorHAnsi"/>
          <w:sz w:val="28"/>
          <w:szCs w:val="28"/>
        </w:rPr>
        <w:t>D</w:t>
      </w:r>
      <w:r w:rsidR="008D1EAB" w:rsidRPr="00726FAF">
        <w:rPr>
          <w:rFonts w:cstheme="minorHAnsi"/>
          <w:sz w:val="28"/>
          <w:szCs w:val="28"/>
        </w:rPr>
        <w:t>emonstrat</w:t>
      </w:r>
      <w:r>
        <w:rPr>
          <w:rFonts w:cstheme="minorHAnsi"/>
          <w:sz w:val="28"/>
          <w:szCs w:val="28"/>
        </w:rPr>
        <w:t xml:space="preserve">ing </w:t>
      </w:r>
      <w:r w:rsidR="00645A72">
        <w:rPr>
          <w:rFonts w:cstheme="minorHAnsi"/>
          <w:sz w:val="28"/>
          <w:szCs w:val="28"/>
        </w:rPr>
        <w:t xml:space="preserve">how </w:t>
      </w:r>
      <w:r w:rsidR="008D1EAB" w:rsidRPr="00726FAF">
        <w:rPr>
          <w:rFonts w:cstheme="minorHAnsi"/>
          <w:sz w:val="28"/>
          <w:szCs w:val="28"/>
        </w:rPr>
        <w:t xml:space="preserve">pandemics </w:t>
      </w:r>
      <w:r w:rsidR="00645A72">
        <w:rPr>
          <w:rFonts w:cstheme="minorHAnsi"/>
          <w:sz w:val="28"/>
          <w:szCs w:val="28"/>
        </w:rPr>
        <w:t>wer</w:t>
      </w:r>
      <w:r w:rsidR="008D1EAB" w:rsidRPr="00726FAF">
        <w:rPr>
          <w:rFonts w:cstheme="minorHAnsi"/>
          <w:sz w:val="28"/>
          <w:szCs w:val="28"/>
        </w:rPr>
        <w:t xml:space="preserve">e not “acts of god”, but a </w:t>
      </w:r>
      <w:r w:rsidR="000A07BD" w:rsidRPr="00726FAF">
        <w:rPr>
          <w:rFonts w:cstheme="minorHAnsi"/>
          <w:sz w:val="28"/>
          <w:szCs w:val="28"/>
        </w:rPr>
        <w:t>consequence</w:t>
      </w:r>
      <w:r w:rsidR="008D1EAB" w:rsidRPr="00726FAF">
        <w:rPr>
          <w:rFonts w:cstheme="minorHAnsi"/>
          <w:sz w:val="28"/>
          <w:szCs w:val="28"/>
        </w:rPr>
        <w:t xml:space="preserve"> of human action</w:t>
      </w:r>
      <w:r w:rsidR="0091461B" w:rsidRPr="00726FAF">
        <w:rPr>
          <w:rFonts w:cstheme="minorHAnsi"/>
          <w:sz w:val="28"/>
          <w:szCs w:val="28"/>
        </w:rPr>
        <w:t xml:space="preserve"> – </w:t>
      </w:r>
      <w:r w:rsidR="0091461B" w:rsidRPr="00645A72">
        <w:rPr>
          <w:rFonts w:cstheme="minorHAnsi"/>
          <w:i/>
          <w:iCs/>
          <w:sz w:val="28"/>
          <w:szCs w:val="28"/>
        </w:rPr>
        <w:t>“every society produces its own specific vulnerabilities”</w:t>
      </w:r>
      <w:r w:rsidR="00645A72">
        <w:rPr>
          <w:rFonts w:cstheme="minorHAnsi"/>
          <w:sz w:val="28"/>
          <w:szCs w:val="28"/>
        </w:rPr>
        <w:t>, a</w:t>
      </w:r>
      <w:r w:rsidR="008D1EAB" w:rsidRPr="00726FAF">
        <w:rPr>
          <w:rFonts w:cstheme="minorHAnsi"/>
          <w:sz w:val="28"/>
          <w:szCs w:val="28"/>
        </w:rPr>
        <w:t>sk</w:t>
      </w:r>
      <w:r w:rsidR="00645A72">
        <w:rPr>
          <w:rFonts w:cstheme="minorHAnsi"/>
          <w:sz w:val="28"/>
          <w:szCs w:val="28"/>
        </w:rPr>
        <w:t>ing</w:t>
      </w:r>
      <w:r w:rsidR="00A856E2">
        <w:rPr>
          <w:rFonts w:cstheme="minorHAnsi"/>
          <w:sz w:val="28"/>
          <w:szCs w:val="28"/>
        </w:rPr>
        <w:t xml:space="preserve"> </w:t>
      </w:r>
      <w:r w:rsidR="008D1EAB" w:rsidRPr="00726FAF">
        <w:rPr>
          <w:rFonts w:cstheme="minorHAnsi"/>
          <w:sz w:val="28"/>
          <w:szCs w:val="28"/>
        </w:rPr>
        <w:t xml:space="preserve">probing questions, </w:t>
      </w:r>
      <w:r w:rsidR="0091461B" w:rsidRPr="00726FAF">
        <w:rPr>
          <w:rFonts w:cstheme="minorHAnsi"/>
          <w:sz w:val="28"/>
          <w:szCs w:val="28"/>
        </w:rPr>
        <w:t>particularly with respect to 21</w:t>
      </w:r>
      <w:r w:rsidR="0091461B" w:rsidRPr="00726FAF">
        <w:rPr>
          <w:rFonts w:cstheme="minorHAnsi"/>
          <w:sz w:val="28"/>
          <w:szCs w:val="28"/>
          <w:vertAlign w:val="superscript"/>
        </w:rPr>
        <w:t>st</w:t>
      </w:r>
      <w:r w:rsidR="0091461B" w:rsidRPr="00726FAF">
        <w:rPr>
          <w:rFonts w:cstheme="minorHAnsi"/>
          <w:sz w:val="28"/>
          <w:szCs w:val="28"/>
        </w:rPr>
        <w:t xml:space="preserve"> century </w:t>
      </w:r>
      <w:r w:rsidR="00917BBF" w:rsidRPr="00645A72">
        <w:rPr>
          <w:rFonts w:cstheme="minorHAnsi"/>
          <w:i/>
          <w:iCs/>
          <w:sz w:val="28"/>
          <w:szCs w:val="28"/>
        </w:rPr>
        <w:t>“dress rehearsals”</w:t>
      </w:r>
      <w:r w:rsidR="007A696C">
        <w:rPr>
          <w:rFonts w:cstheme="minorHAnsi"/>
          <w:i/>
          <w:iCs/>
          <w:sz w:val="28"/>
          <w:szCs w:val="28"/>
        </w:rPr>
        <w:t xml:space="preserve"> </w:t>
      </w:r>
      <w:r w:rsidR="0091461B" w:rsidRPr="00726FAF">
        <w:rPr>
          <w:rFonts w:cstheme="minorHAnsi"/>
          <w:sz w:val="28"/>
          <w:szCs w:val="28"/>
        </w:rPr>
        <w:t>(SARS, Ebola)</w:t>
      </w:r>
      <w:r>
        <w:rPr>
          <w:rFonts w:cstheme="minorHAnsi"/>
          <w:sz w:val="28"/>
          <w:szCs w:val="28"/>
        </w:rPr>
        <w:t xml:space="preserve">, Snowden </w:t>
      </w:r>
      <w:r w:rsidR="007A696C">
        <w:rPr>
          <w:rFonts w:cstheme="minorHAnsi"/>
          <w:sz w:val="28"/>
          <w:szCs w:val="28"/>
        </w:rPr>
        <w:t xml:space="preserve">uses </w:t>
      </w:r>
      <w:r>
        <w:rPr>
          <w:rFonts w:cstheme="minorHAnsi"/>
          <w:sz w:val="28"/>
          <w:szCs w:val="28"/>
        </w:rPr>
        <w:t xml:space="preserve">pandemics </w:t>
      </w:r>
      <w:r w:rsidR="007A696C">
        <w:rPr>
          <w:rFonts w:cstheme="minorHAnsi"/>
          <w:sz w:val="28"/>
          <w:szCs w:val="28"/>
        </w:rPr>
        <w:t xml:space="preserve">as </w:t>
      </w:r>
      <w:r>
        <w:rPr>
          <w:rFonts w:cstheme="minorHAnsi"/>
          <w:sz w:val="28"/>
          <w:szCs w:val="28"/>
        </w:rPr>
        <w:t>mirrors for humanity.</w:t>
      </w:r>
    </w:p>
    <w:p w14:paraId="24E5B607" w14:textId="0395D17F" w:rsidR="00645A72" w:rsidRDefault="00917BBF" w:rsidP="00917BBF">
      <w:pPr>
        <w:rPr>
          <w:rFonts w:cstheme="minorHAnsi"/>
          <w:sz w:val="28"/>
          <w:szCs w:val="28"/>
        </w:rPr>
      </w:pPr>
      <w:r w:rsidRPr="00726FAF">
        <w:rPr>
          <w:rFonts w:cstheme="minorHAnsi"/>
          <w:sz w:val="28"/>
          <w:szCs w:val="28"/>
        </w:rPr>
        <w:t>Covid-19, occurring a year after he finished the book</w:t>
      </w:r>
      <w:r w:rsidR="0091461B" w:rsidRPr="00726FAF">
        <w:rPr>
          <w:rFonts w:cstheme="minorHAnsi"/>
          <w:sz w:val="28"/>
          <w:szCs w:val="28"/>
        </w:rPr>
        <w:t>,</w:t>
      </w:r>
      <w:r w:rsidR="00645A72">
        <w:rPr>
          <w:rFonts w:cstheme="minorHAnsi"/>
          <w:sz w:val="28"/>
          <w:szCs w:val="28"/>
        </w:rPr>
        <w:t xml:space="preserve"> confirms his worst fears about our susceptibility to </w:t>
      </w:r>
      <w:r w:rsidR="0091461B" w:rsidRPr="00645A72">
        <w:rPr>
          <w:rFonts w:cstheme="minorHAnsi"/>
          <w:i/>
          <w:iCs/>
          <w:sz w:val="28"/>
          <w:szCs w:val="28"/>
        </w:rPr>
        <w:t>“</w:t>
      </w:r>
      <w:r w:rsidR="00C8492C" w:rsidRPr="00645A72">
        <w:rPr>
          <w:rFonts w:cstheme="minorHAnsi"/>
          <w:i/>
          <w:iCs/>
          <w:sz w:val="28"/>
          <w:szCs w:val="28"/>
        </w:rPr>
        <w:t>sudden outbreaks of infectious diseases</w:t>
      </w:r>
      <w:r w:rsidR="0091461B" w:rsidRPr="00645A72">
        <w:rPr>
          <w:rFonts w:cstheme="minorHAnsi"/>
          <w:i/>
          <w:iCs/>
          <w:sz w:val="28"/>
          <w:szCs w:val="28"/>
        </w:rPr>
        <w:t>”</w:t>
      </w:r>
      <w:r w:rsidR="000A07BD">
        <w:rPr>
          <w:rFonts w:cstheme="minorHAnsi"/>
          <w:i/>
          <w:iCs/>
          <w:sz w:val="28"/>
          <w:szCs w:val="28"/>
        </w:rPr>
        <w:t>,</w:t>
      </w:r>
      <w:r w:rsidR="00AC7C3E">
        <w:rPr>
          <w:rFonts w:cstheme="minorHAnsi"/>
          <w:sz w:val="28"/>
          <w:szCs w:val="28"/>
        </w:rPr>
        <w:t xml:space="preserve"> putting to rest </w:t>
      </w:r>
      <w:r w:rsidR="007A696C">
        <w:rPr>
          <w:rFonts w:cstheme="minorHAnsi"/>
          <w:sz w:val="28"/>
          <w:szCs w:val="28"/>
        </w:rPr>
        <w:t>prevalent</w:t>
      </w:r>
      <w:r w:rsidR="007A696C" w:rsidRPr="00726FAF">
        <w:rPr>
          <w:rFonts w:cstheme="minorHAnsi"/>
          <w:sz w:val="28"/>
          <w:szCs w:val="28"/>
        </w:rPr>
        <w:t xml:space="preserve"> </w:t>
      </w:r>
      <w:r w:rsidR="00471908">
        <w:rPr>
          <w:rFonts w:cstheme="minorHAnsi"/>
          <w:sz w:val="28"/>
          <w:szCs w:val="28"/>
        </w:rPr>
        <w:t>hubristic</w:t>
      </w:r>
      <w:r w:rsidR="007A696C">
        <w:rPr>
          <w:rFonts w:cstheme="minorHAnsi"/>
          <w:sz w:val="28"/>
          <w:szCs w:val="28"/>
        </w:rPr>
        <w:t xml:space="preserve"> 20</w:t>
      </w:r>
      <w:r w:rsidR="007A696C" w:rsidRPr="007977F9">
        <w:rPr>
          <w:rFonts w:cstheme="minorHAnsi"/>
          <w:sz w:val="28"/>
          <w:szCs w:val="28"/>
          <w:vertAlign w:val="superscript"/>
        </w:rPr>
        <w:t>th</w:t>
      </w:r>
      <w:r w:rsidR="007A696C">
        <w:rPr>
          <w:rFonts w:cstheme="minorHAnsi"/>
          <w:sz w:val="28"/>
          <w:szCs w:val="28"/>
        </w:rPr>
        <w:t xml:space="preserve"> century</w:t>
      </w:r>
      <w:r w:rsidR="007A696C" w:rsidRPr="00726FAF">
        <w:rPr>
          <w:rFonts w:cstheme="minorHAnsi"/>
          <w:sz w:val="28"/>
          <w:szCs w:val="28"/>
        </w:rPr>
        <w:t xml:space="preserve"> proclamations</w:t>
      </w:r>
      <w:r w:rsidR="00645A72" w:rsidRPr="00726FAF">
        <w:rPr>
          <w:rFonts w:cstheme="minorHAnsi"/>
          <w:sz w:val="28"/>
          <w:szCs w:val="28"/>
        </w:rPr>
        <w:t xml:space="preserve"> about the world being free of infectio</w:t>
      </w:r>
      <w:r w:rsidR="007A696C">
        <w:rPr>
          <w:rFonts w:cstheme="minorHAnsi"/>
          <w:sz w:val="28"/>
          <w:szCs w:val="28"/>
        </w:rPr>
        <w:t>ns</w:t>
      </w:r>
      <w:r w:rsidR="00645A72">
        <w:rPr>
          <w:rFonts w:cstheme="minorHAnsi"/>
          <w:sz w:val="28"/>
          <w:szCs w:val="28"/>
        </w:rPr>
        <w:t>.</w:t>
      </w:r>
    </w:p>
    <w:p w14:paraId="1B84ECB5" w14:textId="43235A7B" w:rsidR="007977F9" w:rsidRDefault="00645A72" w:rsidP="00917BBF">
      <w:pPr>
        <w:rPr>
          <w:rFonts w:cstheme="minorHAnsi"/>
          <w:sz w:val="28"/>
          <w:szCs w:val="28"/>
        </w:rPr>
      </w:pPr>
      <w:r>
        <w:rPr>
          <w:rFonts w:cstheme="minorHAnsi"/>
          <w:sz w:val="28"/>
          <w:szCs w:val="28"/>
        </w:rPr>
        <w:t xml:space="preserve">A digression here. Our institute, founded in the early 1960s, </w:t>
      </w:r>
      <w:r w:rsidR="007977F9">
        <w:rPr>
          <w:rFonts w:cstheme="minorHAnsi"/>
          <w:sz w:val="28"/>
          <w:szCs w:val="28"/>
        </w:rPr>
        <w:t xml:space="preserve">had visionary forefathers. For instance, </w:t>
      </w:r>
      <w:r w:rsidR="000A07BD">
        <w:rPr>
          <w:rFonts w:cstheme="minorHAnsi"/>
          <w:sz w:val="28"/>
          <w:szCs w:val="28"/>
        </w:rPr>
        <w:t xml:space="preserve">foreseeing the future importance of drug development, </w:t>
      </w:r>
      <w:r w:rsidR="007977F9">
        <w:rPr>
          <w:rFonts w:cstheme="minorHAnsi"/>
          <w:sz w:val="28"/>
          <w:szCs w:val="28"/>
        </w:rPr>
        <w:t xml:space="preserve">pharmacology </w:t>
      </w:r>
      <w:r w:rsidR="0013458D">
        <w:rPr>
          <w:rFonts w:cstheme="minorHAnsi"/>
          <w:sz w:val="28"/>
          <w:szCs w:val="28"/>
        </w:rPr>
        <w:t xml:space="preserve">department </w:t>
      </w:r>
      <w:r w:rsidR="007977F9">
        <w:rPr>
          <w:rFonts w:cstheme="minorHAnsi"/>
          <w:sz w:val="28"/>
          <w:szCs w:val="28"/>
        </w:rPr>
        <w:t>had faculty positions for chemist, basic pharmacologist and clinical pharmacologist</w:t>
      </w:r>
      <w:r w:rsidR="000A07BD">
        <w:rPr>
          <w:rFonts w:cstheme="minorHAnsi"/>
          <w:sz w:val="28"/>
          <w:szCs w:val="28"/>
        </w:rPr>
        <w:t>!</w:t>
      </w:r>
      <w:r w:rsidR="00A856E2">
        <w:rPr>
          <w:rFonts w:cstheme="minorHAnsi"/>
          <w:sz w:val="28"/>
          <w:szCs w:val="28"/>
        </w:rPr>
        <w:t xml:space="preserve"> </w:t>
      </w:r>
      <w:r w:rsidR="000A07BD">
        <w:rPr>
          <w:rFonts w:cstheme="minorHAnsi"/>
          <w:sz w:val="28"/>
          <w:szCs w:val="28"/>
        </w:rPr>
        <w:t>On the other hand</w:t>
      </w:r>
      <w:r w:rsidR="007977F9">
        <w:rPr>
          <w:rFonts w:cstheme="minorHAnsi"/>
          <w:sz w:val="28"/>
          <w:szCs w:val="28"/>
        </w:rPr>
        <w:t>, the</w:t>
      </w:r>
      <w:r w:rsidR="00DE4762">
        <w:rPr>
          <w:rFonts w:cstheme="minorHAnsi"/>
          <w:sz w:val="28"/>
          <w:szCs w:val="28"/>
        </w:rPr>
        <w:t>y did not create a d</w:t>
      </w:r>
      <w:r w:rsidR="007977F9">
        <w:rPr>
          <w:rFonts w:cstheme="minorHAnsi"/>
          <w:sz w:val="28"/>
          <w:szCs w:val="28"/>
        </w:rPr>
        <w:t>epartment of tropical medicine</w:t>
      </w:r>
      <w:r w:rsidR="00DE4762">
        <w:rPr>
          <w:rFonts w:cstheme="minorHAnsi"/>
          <w:sz w:val="28"/>
          <w:szCs w:val="28"/>
        </w:rPr>
        <w:t xml:space="preserve"> - w</w:t>
      </w:r>
      <w:r w:rsidR="007977F9">
        <w:rPr>
          <w:rFonts w:cstheme="minorHAnsi"/>
          <w:sz w:val="28"/>
          <w:szCs w:val="28"/>
        </w:rPr>
        <w:t>as the belief about victory over microbes so widespread?</w:t>
      </w:r>
    </w:p>
    <w:p w14:paraId="55799E24" w14:textId="3CFE288A" w:rsidR="00DE4762" w:rsidRDefault="003348E6" w:rsidP="002C223E">
      <w:pPr>
        <w:rPr>
          <w:rFonts w:cstheme="minorHAnsi"/>
          <w:sz w:val="28"/>
          <w:szCs w:val="28"/>
        </w:rPr>
      </w:pPr>
      <w:r w:rsidRPr="00726FAF">
        <w:rPr>
          <w:rFonts w:cstheme="minorHAnsi"/>
          <w:sz w:val="28"/>
          <w:szCs w:val="28"/>
        </w:rPr>
        <w:lastRenderedPageBreak/>
        <w:t>Snowden</w:t>
      </w:r>
      <w:r w:rsidR="008A04A1">
        <w:rPr>
          <w:rFonts w:cstheme="minorHAnsi"/>
          <w:sz w:val="28"/>
          <w:szCs w:val="28"/>
        </w:rPr>
        <w:t xml:space="preserve">’s </w:t>
      </w:r>
      <w:r w:rsidR="008A04A1" w:rsidRPr="00726FAF">
        <w:rPr>
          <w:rFonts w:cstheme="minorHAnsi"/>
          <w:sz w:val="28"/>
          <w:szCs w:val="28"/>
        </w:rPr>
        <w:t>questions</w:t>
      </w:r>
      <w:r w:rsidR="008A04A1">
        <w:rPr>
          <w:rFonts w:cstheme="minorHAnsi"/>
          <w:sz w:val="28"/>
          <w:szCs w:val="28"/>
        </w:rPr>
        <w:t xml:space="preserve"> about factors affecting pandemic </w:t>
      </w:r>
      <w:r w:rsidR="008A04A1" w:rsidRPr="00726FAF">
        <w:rPr>
          <w:rFonts w:cstheme="minorHAnsi"/>
          <w:sz w:val="28"/>
          <w:szCs w:val="28"/>
        </w:rPr>
        <w:t xml:space="preserve">outcomes </w:t>
      </w:r>
      <w:r w:rsidRPr="00726FAF">
        <w:rPr>
          <w:rFonts w:cstheme="minorHAnsi"/>
          <w:sz w:val="28"/>
          <w:szCs w:val="28"/>
        </w:rPr>
        <w:t xml:space="preserve">are </w:t>
      </w:r>
      <w:r w:rsidR="000A07BD" w:rsidRPr="00726FAF">
        <w:rPr>
          <w:rFonts w:cstheme="minorHAnsi"/>
          <w:sz w:val="28"/>
          <w:szCs w:val="28"/>
        </w:rPr>
        <w:t>vital</w:t>
      </w:r>
      <w:r w:rsidRPr="00726FAF">
        <w:rPr>
          <w:rFonts w:cstheme="minorHAnsi"/>
          <w:sz w:val="28"/>
          <w:szCs w:val="28"/>
        </w:rPr>
        <w:t xml:space="preserve"> – pathogen, morbidity, case fatality rate, symptoms, </w:t>
      </w:r>
      <w:r w:rsidR="008A04A1" w:rsidRPr="00726FAF">
        <w:rPr>
          <w:rFonts w:cstheme="minorHAnsi"/>
          <w:sz w:val="28"/>
          <w:szCs w:val="28"/>
        </w:rPr>
        <w:t>mode of transmission, age profile of victims</w:t>
      </w:r>
      <w:r w:rsidR="000A07BD">
        <w:rPr>
          <w:rFonts w:cstheme="minorHAnsi"/>
          <w:sz w:val="28"/>
          <w:szCs w:val="28"/>
        </w:rPr>
        <w:t>.</w:t>
      </w:r>
      <w:r w:rsidR="00A856E2">
        <w:rPr>
          <w:rFonts w:cstheme="minorHAnsi"/>
          <w:sz w:val="28"/>
          <w:szCs w:val="28"/>
        </w:rPr>
        <w:t xml:space="preserve"> </w:t>
      </w:r>
      <w:r w:rsidR="000A07BD">
        <w:rPr>
          <w:rFonts w:cstheme="minorHAnsi"/>
          <w:sz w:val="28"/>
          <w:szCs w:val="28"/>
        </w:rPr>
        <w:t>H</w:t>
      </w:r>
      <w:r w:rsidR="00104F50" w:rsidRPr="00726FAF">
        <w:rPr>
          <w:rFonts w:cstheme="minorHAnsi"/>
          <w:sz w:val="28"/>
          <w:szCs w:val="28"/>
        </w:rPr>
        <w:t>ow states respond</w:t>
      </w:r>
      <w:r w:rsidR="000A07BD">
        <w:rPr>
          <w:rFonts w:cstheme="minorHAnsi"/>
          <w:sz w:val="28"/>
          <w:szCs w:val="28"/>
        </w:rPr>
        <w:t xml:space="preserve"> to pandemics is a question he does not ask</w:t>
      </w:r>
      <w:r w:rsidR="008A04A1">
        <w:rPr>
          <w:rFonts w:cstheme="minorHAnsi"/>
          <w:sz w:val="28"/>
          <w:szCs w:val="28"/>
        </w:rPr>
        <w:t xml:space="preserve">. </w:t>
      </w:r>
      <w:r w:rsidR="00DE4762" w:rsidRPr="00726FAF">
        <w:rPr>
          <w:rFonts w:cstheme="minorHAnsi"/>
          <w:sz w:val="28"/>
          <w:szCs w:val="28"/>
        </w:rPr>
        <w:t xml:space="preserve">This is </w:t>
      </w:r>
      <w:r w:rsidR="00DE4762">
        <w:rPr>
          <w:rFonts w:cstheme="minorHAnsi"/>
          <w:sz w:val="28"/>
          <w:szCs w:val="28"/>
        </w:rPr>
        <w:t xml:space="preserve">perhaps one of </w:t>
      </w:r>
      <w:r w:rsidR="00DE4762" w:rsidRPr="00726FAF">
        <w:rPr>
          <w:rFonts w:cstheme="minorHAnsi"/>
          <w:sz w:val="28"/>
          <w:szCs w:val="28"/>
        </w:rPr>
        <w:t xml:space="preserve">the few shortcomings of </w:t>
      </w:r>
      <w:r w:rsidR="00DE4762">
        <w:rPr>
          <w:rFonts w:cstheme="minorHAnsi"/>
          <w:sz w:val="28"/>
          <w:szCs w:val="28"/>
        </w:rPr>
        <w:t>this</w:t>
      </w:r>
      <w:r w:rsidR="00DE4762" w:rsidRPr="00726FAF">
        <w:rPr>
          <w:rFonts w:cstheme="minorHAnsi"/>
          <w:sz w:val="28"/>
          <w:szCs w:val="28"/>
        </w:rPr>
        <w:t xml:space="preserve"> brilliant book, although to be fair to Snowden he discusses this issue at length elsewhere in the book - </w:t>
      </w:r>
      <w:r w:rsidR="00DE4762" w:rsidRPr="00F82370">
        <w:rPr>
          <w:rFonts w:cstheme="minorHAnsi"/>
          <w:i/>
          <w:iCs/>
          <w:sz w:val="28"/>
          <w:szCs w:val="28"/>
        </w:rPr>
        <w:t>“Everywhere, major epidemics caught authorities unprepared, leading to confusion, chaos, ………..economic activity halted, shops closed, and employment ceased, increasing the threat of hunger and economic ruin.”</w:t>
      </w:r>
    </w:p>
    <w:p w14:paraId="35B4A25F" w14:textId="3E52EAA3" w:rsidR="002C223E" w:rsidRPr="00726FAF" w:rsidRDefault="008A04A1" w:rsidP="002C223E">
      <w:pPr>
        <w:rPr>
          <w:rFonts w:cstheme="minorHAnsi"/>
          <w:sz w:val="28"/>
          <w:szCs w:val="28"/>
        </w:rPr>
      </w:pPr>
      <w:r>
        <w:rPr>
          <w:rFonts w:cstheme="minorHAnsi"/>
          <w:sz w:val="28"/>
          <w:szCs w:val="28"/>
        </w:rPr>
        <w:t>W</w:t>
      </w:r>
      <w:r w:rsidR="00104F50" w:rsidRPr="00726FAF">
        <w:rPr>
          <w:rFonts w:cstheme="minorHAnsi"/>
          <w:sz w:val="28"/>
          <w:szCs w:val="28"/>
        </w:rPr>
        <w:t xml:space="preserve">e </w:t>
      </w:r>
      <w:r>
        <w:rPr>
          <w:rFonts w:cstheme="minorHAnsi"/>
          <w:sz w:val="28"/>
          <w:szCs w:val="28"/>
        </w:rPr>
        <w:t xml:space="preserve">can </w:t>
      </w:r>
      <w:r w:rsidR="000A07BD">
        <w:rPr>
          <w:rFonts w:cstheme="minorHAnsi"/>
          <w:sz w:val="28"/>
          <w:szCs w:val="28"/>
        </w:rPr>
        <w:t>appreciate</w:t>
      </w:r>
      <w:r w:rsidR="00DE4762">
        <w:rPr>
          <w:rFonts w:cstheme="minorHAnsi"/>
          <w:sz w:val="28"/>
          <w:szCs w:val="28"/>
        </w:rPr>
        <w:t xml:space="preserve"> this question </w:t>
      </w:r>
      <w:r w:rsidR="00104F50" w:rsidRPr="00726FAF">
        <w:rPr>
          <w:rFonts w:cstheme="minorHAnsi"/>
          <w:sz w:val="28"/>
          <w:szCs w:val="28"/>
        </w:rPr>
        <w:t xml:space="preserve">with the wisdom of </w:t>
      </w:r>
      <w:r w:rsidR="00A6527B">
        <w:rPr>
          <w:rFonts w:cstheme="minorHAnsi"/>
          <w:sz w:val="28"/>
          <w:szCs w:val="28"/>
        </w:rPr>
        <w:t xml:space="preserve">Covid-19 </w:t>
      </w:r>
      <w:r w:rsidR="00104F50" w:rsidRPr="00726FAF">
        <w:rPr>
          <w:rFonts w:cstheme="minorHAnsi"/>
          <w:sz w:val="28"/>
          <w:szCs w:val="28"/>
        </w:rPr>
        <w:t>hindsight</w:t>
      </w:r>
      <w:r w:rsidR="002C223E" w:rsidRPr="00726FAF">
        <w:rPr>
          <w:rFonts w:cstheme="minorHAnsi"/>
          <w:sz w:val="28"/>
          <w:szCs w:val="28"/>
        </w:rPr>
        <w:t xml:space="preserve"> as </w:t>
      </w:r>
      <w:r w:rsidR="004453E0">
        <w:rPr>
          <w:rFonts w:cstheme="minorHAnsi"/>
          <w:sz w:val="28"/>
          <w:szCs w:val="28"/>
        </w:rPr>
        <w:t xml:space="preserve">we saw how </w:t>
      </w:r>
      <w:r w:rsidR="002C223E" w:rsidRPr="00726FAF">
        <w:rPr>
          <w:rFonts w:cstheme="minorHAnsi"/>
          <w:sz w:val="28"/>
          <w:szCs w:val="28"/>
        </w:rPr>
        <w:t>world leaders often faltered</w:t>
      </w:r>
      <w:r w:rsidR="00F07743">
        <w:rPr>
          <w:rFonts w:cstheme="minorHAnsi"/>
          <w:sz w:val="28"/>
          <w:szCs w:val="28"/>
        </w:rPr>
        <w:t>,</w:t>
      </w:r>
      <w:r w:rsidR="002C223E" w:rsidRPr="00726FAF">
        <w:rPr>
          <w:rFonts w:cstheme="minorHAnsi"/>
          <w:sz w:val="28"/>
          <w:szCs w:val="28"/>
        </w:rPr>
        <w:t xml:space="preserve"> to the detriment of populations</w:t>
      </w:r>
      <w:r w:rsidR="002C223E" w:rsidRPr="00726FAF">
        <w:rPr>
          <w:rStyle w:val="EndnoteReference"/>
          <w:rFonts w:cstheme="minorHAnsi"/>
          <w:sz w:val="28"/>
          <w:szCs w:val="28"/>
        </w:rPr>
        <w:endnoteReference w:id="3"/>
      </w:r>
      <w:r w:rsidR="002C223E" w:rsidRPr="00726FAF">
        <w:rPr>
          <w:rFonts w:cstheme="minorHAnsi"/>
          <w:sz w:val="28"/>
          <w:szCs w:val="28"/>
        </w:rPr>
        <w:t xml:space="preserve"> and science</w:t>
      </w:r>
      <w:r w:rsidR="002C223E" w:rsidRPr="00726FAF">
        <w:rPr>
          <w:rStyle w:val="EndnoteReference"/>
          <w:rFonts w:cstheme="minorHAnsi"/>
          <w:sz w:val="28"/>
          <w:szCs w:val="28"/>
        </w:rPr>
        <w:endnoteReference w:id="4"/>
      </w:r>
      <w:r w:rsidR="00DE4762">
        <w:rPr>
          <w:rFonts w:cstheme="minorHAnsi"/>
          <w:sz w:val="28"/>
          <w:szCs w:val="28"/>
        </w:rPr>
        <w:t xml:space="preserve">- creating </w:t>
      </w:r>
      <w:r w:rsidR="00DF6E4A">
        <w:rPr>
          <w:rFonts w:cstheme="minorHAnsi"/>
          <w:sz w:val="28"/>
          <w:szCs w:val="28"/>
        </w:rPr>
        <w:t>leadership vacuum.</w:t>
      </w:r>
      <w:r w:rsidR="00DF6E4A">
        <w:rPr>
          <w:rStyle w:val="EndnoteReference"/>
          <w:rFonts w:cstheme="minorHAnsi"/>
          <w:sz w:val="28"/>
          <w:szCs w:val="28"/>
        </w:rPr>
        <w:endnoteReference w:id="5"/>
      </w:r>
    </w:p>
    <w:p w14:paraId="5B66781A" w14:textId="0E0053C6" w:rsidR="0083487D" w:rsidRPr="00726FAF" w:rsidRDefault="00FD2EBB" w:rsidP="0083487D">
      <w:pPr>
        <w:rPr>
          <w:rFonts w:cstheme="minorHAnsi"/>
          <w:sz w:val="28"/>
          <w:szCs w:val="28"/>
        </w:rPr>
      </w:pPr>
      <w:r>
        <w:rPr>
          <w:rFonts w:cstheme="minorHAnsi"/>
          <w:sz w:val="28"/>
          <w:szCs w:val="28"/>
        </w:rPr>
        <w:t>P</w:t>
      </w:r>
      <w:r w:rsidR="00104F50" w:rsidRPr="00726FAF">
        <w:rPr>
          <w:rFonts w:cstheme="minorHAnsi"/>
          <w:sz w:val="28"/>
          <w:szCs w:val="28"/>
        </w:rPr>
        <w:t>ublic response</w:t>
      </w:r>
      <w:r w:rsidR="002C223E" w:rsidRPr="00726FAF">
        <w:rPr>
          <w:rFonts w:cstheme="minorHAnsi"/>
          <w:sz w:val="28"/>
          <w:szCs w:val="28"/>
        </w:rPr>
        <w:t>s</w:t>
      </w:r>
      <w:r w:rsidR="00A856E2">
        <w:rPr>
          <w:rFonts w:cstheme="minorHAnsi"/>
          <w:sz w:val="28"/>
          <w:szCs w:val="28"/>
        </w:rPr>
        <w:t xml:space="preserve"> </w:t>
      </w:r>
      <w:r>
        <w:rPr>
          <w:rFonts w:cstheme="minorHAnsi"/>
          <w:sz w:val="28"/>
          <w:szCs w:val="28"/>
        </w:rPr>
        <w:t xml:space="preserve">to pandemics </w:t>
      </w:r>
      <w:r w:rsidR="002C223E" w:rsidRPr="00726FAF">
        <w:rPr>
          <w:rFonts w:cstheme="minorHAnsi"/>
          <w:sz w:val="28"/>
          <w:szCs w:val="28"/>
        </w:rPr>
        <w:t xml:space="preserve">were often severe - </w:t>
      </w:r>
      <w:r w:rsidR="00104F50" w:rsidRPr="00726FAF">
        <w:rPr>
          <w:rFonts w:cstheme="minorHAnsi"/>
          <w:sz w:val="28"/>
          <w:szCs w:val="28"/>
        </w:rPr>
        <w:t xml:space="preserve">stigmatization, scapegoating, </w:t>
      </w:r>
      <w:r w:rsidR="00F70DDD" w:rsidRPr="00726FAF">
        <w:rPr>
          <w:rFonts w:cstheme="minorHAnsi"/>
          <w:sz w:val="28"/>
          <w:szCs w:val="28"/>
        </w:rPr>
        <w:t>flight, mass</w:t>
      </w:r>
      <w:r w:rsidR="00104F50" w:rsidRPr="00726FAF">
        <w:rPr>
          <w:rFonts w:cstheme="minorHAnsi"/>
          <w:sz w:val="28"/>
          <w:szCs w:val="28"/>
        </w:rPr>
        <w:t xml:space="preserve"> hysteria, riots, </w:t>
      </w:r>
      <w:r w:rsidR="003F1DF1">
        <w:rPr>
          <w:rFonts w:cstheme="minorHAnsi"/>
          <w:sz w:val="28"/>
          <w:szCs w:val="28"/>
        </w:rPr>
        <w:t>r</w:t>
      </w:r>
      <w:r w:rsidR="00104F50" w:rsidRPr="00726FAF">
        <w:rPr>
          <w:rFonts w:cstheme="minorHAnsi"/>
          <w:sz w:val="28"/>
          <w:szCs w:val="28"/>
        </w:rPr>
        <w:t>eligiosity</w:t>
      </w:r>
      <w:r w:rsidR="003F1DF1">
        <w:rPr>
          <w:rFonts w:cstheme="minorHAnsi"/>
          <w:sz w:val="28"/>
          <w:szCs w:val="28"/>
        </w:rPr>
        <w:t xml:space="preserve">, </w:t>
      </w:r>
      <w:r w:rsidR="000A7BFA" w:rsidRPr="00726FAF">
        <w:rPr>
          <w:rFonts w:cstheme="minorHAnsi"/>
          <w:sz w:val="28"/>
          <w:szCs w:val="28"/>
        </w:rPr>
        <w:t>cult of saints</w:t>
      </w:r>
      <w:r w:rsidR="00104F50" w:rsidRPr="00726FAF">
        <w:rPr>
          <w:rFonts w:cstheme="minorHAnsi"/>
          <w:sz w:val="28"/>
          <w:szCs w:val="28"/>
        </w:rPr>
        <w:t xml:space="preserve">, </w:t>
      </w:r>
      <w:r w:rsidR="00933870">
        <w:rPr>
          <w:rFonts w:cstheme="minorHAnsi"/>
          <w:sz w:val="28"/>
          <w:szCs w:val="28"/>
        </w:rPr>
        <w:t xml:space="preserve">and </w:t>
      </w:r>
      <w:r w:rsidR="00933870" w:rsidRPr="00726FAF">
        <w:rPr>
          <w:rFonts w:cstheme="minorHAnsi"/>
          <w:sz w:val="28"/>
          <w:szCs w:val="28"/>
        </w:rPr>
        <w:t>witch-hunts</w:t>
      </w:r>
      <w:r w:rsidR="00933870">
        <w:rPr>
          <w:rFonts w:cstheme="minorHAnsi"/>
          <w:sz w:val="28"/>
          <w:szCs w:val="28"/>
        </w:rPr>
        <w:t xml:space="preserve">. </w:t>
      </w:r>
      <w:r w:rsidR="0083487D" w:rsidRPr="00726FAF">
        <w:rPr>
          <w:rFonts w:cstheme="minorHAnsi"/>
          <w:sz w:val="28"/>
          <w:szCs w:val="28"/>
        </w:rPr>
        <w:t xml:space="preserve">Scapegoating deserves special mention – foreigners, prostitutes, Jews, dissenters – were </w:t>
      </w:r>
      <w:r w:rsidR="0083487D" w:rsidRPr="009B46C2">
        <w:rPr>
          <w:rFonts w:cstheme="minorHAnsi"/>
          <w:i/>
          <w:iCs/>
          <w:sz w:val="28"/>
          <w:szCs w:val="28"/>
        </w:rPr>
        <w:t>“stoned, lynched, and burned”</w:t>
      </w:r>
      <w:r w:rsidR="0083487D">
        <w:rPr>
          <w:rFonts w:cstheme="minorHAnsi"/>
          <w:i/>
          <w:iCs/>
          <w:sz w:val="28"/>
          <w:szCs w:val="28"/>
        </w:rPr>
        <w:t xml:space="preserve">. </w:t>
      </w:r>
      <w:r w:rsidR="0083487D">
        <w:rPr>
          <w:rFonts w:cstheme="minorHAnsi"/>
          <w:sz w:val="28"/>
          <w:szCs w:val="28"/>
        </w:rPr>
        <w:t xml:space="preserve">Snowden gives one particularly disturbing example of </w:t>
      </w:r>
      <w:r w:rsidR="0083487D" w:rsidRPr="00726FAF">
        <w:rPr>
          <w:rFonts w:cstheme="minorHAnsi"/>
          <w:sz w:val="28"/>
          <w:szCs w:val="28"/>
        </w:rPr>
        <w:t>genocide when a British Army officer gave smallpox</w:t>
      </w:r>
      <w:r w:rsidR="0083487D">
        <w:rPr>
          <w:rFonts w:cstheme="minorHAnsi"/>
          <w:sz w:val="28"/>
          <w:szCs w:val="28"/>
        </w:rPr>
        <w:t>-</w:t>
      </w:r>
      <w:r w:rsidR="0083487D" w:rsidRPr="00726FAF">
        <w:rPr>
          <w:rFonts w:cstheme="minorHAnsi"/>
          <w:sz w:val="28"/>
          <w:szCs w:val="28"/>
        </w:rPr>
        <w:t xml:space="preserve">infected-blankets </w:t>
      </w:r>
      <w:r w:rsidR="0083487D">
        <w:rPr>
          <w:rFonts w:cstheme="minorHAnsi"/>
          <w:sz w:val="28"/>
          <w:szCs w:val="28"/>
        </w:rPr>
        <w:t xml:space="preserve">to </w:t>
      </w:r>
      <w:r w:rsidR="0083487D" w:rsidRPr="00726FAF">
        <w:rPr>
          <w:rFonts w:cstheme="minorHAnsi"/>
          <w:sz w:val="28"/>
          <w:szCs w:val="28"/>
        </w:rPr>
        <w:t xml:space="preserve">Native Americans </w:t>
      </w:r>
      <w:r w:rsidR="0083487D" w:rsidRPr="009B46C2">
        <w:rPr>
          <w:rFonts w:cstheme="minorHAnsi"/>
          <w:i/>
          <w:iCs/>
          <w:sz w:val="28"/>
          <w:szCs w:val="28"/>
        </w:rPr>
        <w:t>“to reduce them”.</w:t>
      </w:r>
    </w:p>
    <w:p w14:paraId="051A6560" w14:textId="761B138A" w:rsidR="00F82370" w:rsidRPr="00726FAF" w:rsidRDefault="00933870" w:rsidP="00F82370">
      <w:pPr>
        <w:rPr>
          <w:rFonts w:cstheme="minorHAnsi"/>
          <w:sz w:val="28"/>
          <w:szCs w:val="28"/>
        </w:rPr>
      </w:pPr>
      <w:r>
        <w:rPr>
          <w:rFonts w:cstheme="minorHAnsi"/>
          <w:sz w:val="28"/>
          <w:szCs w:val="28"/>
        </w:rPr>
        <w:t>S</w:t>
      </w:r>
      <w:r w:rsidRPr="00726FAF">
        <w:rPr>
          <w:rFonts w:cstheme="minorHAnsi"/>
          <w:sz w:val="28"/>
          <w:szCs w:val="28"/>
        </w:rPr>
        <w:t xml:space="preserve">trained relationships </w:t>
      </w:r>
      <w:r>
        <w:rPr>
          <w:rFonts w:cstheme="minorHAnsi"/>
          <w:sz w:val="28"/>
          <w:szCs w:val="28"/>
        </w:rPr>
        <w:t xml:space="preserve">among </w:t>
      </w:r>
      <w:r w:rsidRPr="00726FAF">
        <w:rPr>
          <w:rFonts w:cstheme="minorHAnsi"/>
          <w:sz w:val="28"/>
          <w:szCs w:val="28"/>
        </w:rPr>
        <w:t xml:space="preserve">humans </w:t>
      </w:r>
      <w:r>
        <w:rPr>
          <w:rFonts w:cstheme="minorHAnsi"/>
          <w:sz w:val="28"/>
          <w:szCs w:val="28"/>
        </w:rPr>
        <w:t>a</w:t>
      </w:r>
      <w:r w:rsidRPr="00726FAF">
        <w:rPr>
          <w:rFonts w:cstheme="minorHAnsi"/>
          <w:sz w:val="28"/>
          <w:szCs w:val="28"/>
        </w:rPr>
        <w:t xml:space="preserve">nd </w:t>
      </w:r>
      <w:r w:rsidRPr="00F82370">
        <w:rPr>
          <w:rFonts w:cstheme="minorHAnsi"/>
          <w:i/>
          <w:iCs/>
          <w:sz w:val="28"/>
          <w:szCs w:val="28"/>
        </w:rPr>
        <w:t>“severely compromised standards of living that were ignored in more settled times”</w:t>
      </w:r>
      <w:r w:rsidR="00A856E2">
        <w:rPr>
          <w:rFonts w:cstheme="minorHAnsi"/>
          <w:i/>
          <w:iCs/>
          <w:sz w:val="28"/>
          <w:szCs w:val="28"/>
        </w:rPr>
        <w:t xml:space="preserve"> </w:t>
      </w:r>
      <w:r>
        <w:rPr>
          <w:rFonts w:cstheme="minorHAnsi"/>
          <w:sz w:val="28"/>
          <w:szCs w:val="28"/>
        </w:rPr>
        <w:t xml:space="preserve">were </w:t>
      </w:r>
      <w:r w:rsidR="00410238">
        <w:rPr>
          <w:rFonts w:cstheme="minorHAnsi"/>
          <w:sz w:val="28"/>
          <w:szCs w:val="28"/>
        </w:rPr>
        <w:t>severe</w:t>
      </w:r>
      <w:r>
        <w:rPr>
          <w:rFonts w:cstheme="minorHAnsi"/>
          <w:sz w:val="28"/>
          <w:szCs w:val="28"/>
        </w:rPr>
        <w:t xml:space="preserve"> consequences</w:t>
      </w:r>
      <w:r w:rsidR="00410238">
        <w:rPr>
          <w:rFonts w:cstheme="minorHAnsi"/>
          <w:sz w:val="28"/>
          <w:szCs w:val="28"/>
        </w:rPr>
        <w:t xml:space="preserve"> of pandemics. </w:t>
      </w:r>
      <w:r w:rsidR="00F82370">
        <w:rPr>
          <w:rFonts w:cstheme="minorHAnsi"/>
          <w:sz w:val="28"/>
          <w:szCs w:val="28"/>
        </w:rPr>
        <w:t>S</w:t>
      </w:r>
      <w:r w:rsidR="00F82370" w:rsidRPr="00726FAF">
        <w:rPr>
          <w:rFonts w:cstheme="minorHAnsi"/>
          <w:sz w:val="28"/>
          <w:szCs w:val="28"/>
        </w:rPr>
        <w:t>ocioeconomic conditions</w:t>
      </w:r>
      <w:r w:rsidR="00F82370">
        <w:rPr>
          <w:rFonts w:cstheme="minorHAnsi"/>
          <w:sz w:val="28"/>
          <w:szCs w:val="28"/>
        </w:rPr>
        <w:t xml:space="preserve">, </w:t>
      </w:r>
      <w:r w:rsidR="00F82370" w:rsidRPr="00726FAF">
        <w:rPr>
          <w:rFonts w:cstheme="minorHAnsi"/>
          <w:sz w:val="28"/>
          <w:szCs w:val="28"/>
        </w:rPr>
        <w:t>laissez</w:t>
      </w:r>
      <w:r w:rsidR="00F82370">
        <w:rPr>
          <w:rFonts w:cstheme="minorHAnsi"/>
          <w:sz w:val="28"/>
          <w:szCs w:val="28"/>
        </w:rPr>
        <w:t>-</w:t>
      </w:r>
      <w:r w:rsidR="00F82370" w:rsidRPr="00726FAF">
        <w:rPr>
          <w:rFonts w:cstheme="minorHAnsi"/>
          <w:sz w:val="28"/>
          <w:szCs w:val="28"/>
        </w:rPr>
        <w:t>faire</w:t>
      </w:r>
      <w:r w:rsidR="00F82370">
        <w:rPr>
          <w:rFonts w:cstheme="minorHAnsi"/>
          <w:sz w:val="28"/>
          <w:szCs w:val="28"/>
        </w:rPr>
        <w:t xml:space="preserve"> policies</w:t>
      </w:r>
      <w:r w:rsidR="00F82370" w:rsidRPr="00726FAF">
        <w:rPr>
          <w:rFonts w:cstheme="minorHAnsi"/>
          <w:sz w:val="28"/>
          <w:szCs w:val="28"/>
        </w:rPr>
        <w:t>, neoliberalization, defunding of public health coupled with its privatization, and inequality,</w:t>
      </w:r>
      <w:r w:rsidR="00A856E2">
        <w:rPr>
          <w:rFonts w:cstheme="minorHAnsi"/>
          <w:sz w:val="28"/>
          <w:szCs w:val="28"/>
        </w:rPr>
        <w:t xml:space="preserve"> </w:t>
      </w:r>
      <w:r w:rsidR="00F82370" w:rsidRPr="00726FAF">
        <w:rPr>
          <w:rFonts w:cstheme="minorHAnsi"/>
          <w:sz w:val="28"/>
          <w:szCs w:val="28"/>
        </w:rPr>
        <w:t>are recurring theme</w:t>
      </w:r>
      <w:r w:rsidR="00F82370">
        <w:rPr>
          <w:rFonts w:cstheme="minorHAnsi"/>
          <w:sz w:val="28"/>
          <w:szCs w:val="28"/>
        </w:rPr>
        <w:t>s</w:t>
      </w:r>
      <w:r w:rsidR="00F82370" w:rsidRPr="00726FAF">
        <w:rPr>
          <w:rFonts w:cstheme="minorHAnsi"/>
          <w:sz w:val="28"/>
          <w:szCs w:val="28"/>
        </w:rPr>
        <w:t xml:space="preserve"> through</w:t>
      </w:r>
      <w:r w:rsidR="004453E0">
        <w:rPr>
          <w:rFonts w:cstheme="minorHAnsi"/>
          <w:sz w:val="28"/>
          <w:szCs w:val="28"/>
        </w:rPr>
        <w:t>out</w:t>
      </w:r>
      <w:r w:rsidR="00F82370">
        <w:rPr>
          <w:rFonts w:cstheme="minorHAnsi"/>
          <w:sz w:val="28"/>
          <w:szCs w:val="28"/>
        </w:rPr>
        <w:t xml:space="preserve">. </w:t>
      </w:r>
      <w:r w:rsidR="00F82370" w:rsidRPr="00726FAF">
        <w:rPr>
          <w:rFonts w:cstheme="minorHAnsi"/>
          <w:sz w:val="28"/>
          <w:szCs w:val="28"/>
        </w:rPr>
        <w:t>It is no coincidence that inequality</w:t>
      </w:r>
      <w:r w:rsidR="00FD2EBB">
        <w:rPr>
          <w:rFonts w:cstheme="minorHAnsi"/>
          <w:sz w:val="28"/>
          <w:szCs w:val="28"/>
        </w:rPr>
        <w:t xml:space="preserve">, </w:t>
      </w:r>
      <w:r w:rsidR="00410238">
        <w:rPr>
          <w:rFonts w:cstheme="minorHAnsi"/>
          <w:sz w:val="28"/>
          <w:szCs w:val="28"/>
        </w:rPr>
        <w:t xml:space="preserve">presently </w:t>
      </w:r>
      <w:r w:rsidR="00FD2EBB">
        <w:rPr>
          <w:rFonts w:cstheme="minorHAnsi"/>
          <w:sz w:val="28"/>
          <w:szCs w:val="28"/>
        </w:rPr>
        <w:t>at the h</w:t>
      </w:r>
      <w:r w:rsidR="00FD2EBB" w:rsidRPr="00726FAF">
        <w:rPr>
          <w:rFonts w:cstheme="minorHAnsi"/>
          <w:sz w:val="28"/>
          <w:szCs w:val="28"/>
        </w:rPr>
        <w:t>ighest level ever</w:t>
      </w:r>
      <w:r w:rsidR="0034367F">
        <w:rPr>
          <w:rFonts w:cstheme="minorHAnsi"/>
          <w:sz w:val="28"/>
          <w:szCs w:val="28"/>
        </w:rPr>
        <w:t xml:space="preserve"> </w:t>
      </w:r>
      <w:r w:rsidR="00FD2EBB">
        <w:rPr>
          <w:rFonts w:cstheme="minorHAnsi"/>
          <w:sz w:val="28"/>
          <w:szCs w:val="28"/>
        </w:rPr>
        <w:t>(</w:t>
      </w:r>
      <w:r w:rsidR="00FD2EBB" w:rsidRPr="00726FAF">
        <w:rPr>
          <w:rFonts w:cstheme="minorHAnsi"/>
          <w:sz w:val="28"/>
          <w:szCs w:val="28"/>
        </w:rPr>
        <w:t>Picketty</w:t>
      </w:r>
      <w:r w:rsidR="00FD2EBB" w:rsidRPr="00726FAF">
        <w:rPr>
          <w:rStyle w:val="EndnoteReference"/>
          <w:rFonts w:cstheme="minorHAnsi"/>
          <w:sz w:val="28"/>
          <w:szCs w:val="28"/>
        </w:rPr>
        <w:endnoteReference w:id="6"/>
      </w:r>
      <w:r w:rsidR="00FD2EBB">
        <w:rPr>
          <w:rFonts w:cstheme="minorHAnsi"/>
          <w:sz w:val="28"/>
          <w:szCs w:val="28"/>
        </w:rPr>
        <w:t xml:space="preserve">), </w:t>
      </w:r>
      <w:r w:rsidR="00F07743">
        <w:rPr>
          <w:rFonts w:cstheme="minorHAnsi"/>
          <w:sz w:val="28"/>
          <w:szCs w:val="28"/>
        </w:rPr>
        <w:t xml:space="preserve">is being </w:t>
      </w:r>
      <w:r w:rsidR="00410238">
        <w:rPr>
          <w:rFonts w:cstheme="minorHAnsi"/>
          <w:sz w:val="28"/>
          <w:szCs w:val="28"/>
        </w:rPr>
        <w:t>extensive</w:t>
      </w:r>
      <w:r w:rsidR="00F07743">
        <w:rPr>
          <w:rFonts w:cstheme="minorHAnsi"/>
          <w:sz w:val="28"/>
          <w:szCs w:val="28"/>
        </w:rPr>
        <w:t>ly</w:t>
      </w:r>
      <w:r w:rsidR="00A6527B">
        <w:rPr>
          <w:rFonts w:cstheme="minorHAnsi"/>
          <w:sz w:val="28"/>
          <w:szCs w:val="28"/>
        </w:rPr>
        <w:t xml:space="preserve"> discuss</w:t>
      </w:r>
      <w:r w:rsidR="00F07743">
        <w:rPr>
          <w:rFonts w:cstheme="minorHAnsi"/>
          <w:sz w:val="28"/>
          <w:szCs w:val="28"/>
        </w:rPr>
        <w:t>ed</w:t>
      </w:r>
      <w:r w:rsidR="00FD2EBB">
        <w:rPr>
          <w:rFonts w:cstheme="minorHAnsi"/>
          <w:sz w:val="28"/>
          <w:szCs w:val="28"/>
        </w:rPr>
        <w:t>.</w:t>
      </w:r>
    </w:p>
    <w:p w14:paraId="60AFC4E0" w14:textId="6AC4653B" w:rsidR="00104F50" w:rsidRPr="00726FAF" w:rsidRDefault="00F82370" w:rsidP="00104F50">
      <w:pPr>
        <w:rPr>
          <w:rFonts w:cstheme="minorHAnsi"/>
          <w:sz w:val="28"/>
          <w:szCs w:val="28"/>
        </w:rPr>
      </w:pPr>
      <w:r>
        <w:rPr>
          <w:rFonts w:cstheme="minorHAnsi"/>
          <w:sz w:val="28"/>
          <w:szCs w:val="28"/>
        </w:rPr>
        <w:t xml:space="preserve">Snowden </w:t>
      </w:r>
      <w:r w:rsidR="00104F50" w:rsidRPr="00726FAF">
        <w:rPr>
          <w:rFonts w:cstheme="minorHAnsi"/>
          <w:sz w:val="28"/>
          <w:szCs w:val="28"/>
        </w:rPr>
        <w:t>even us</w:t>
      </w:r>
      <w:r>
        <w:rPr>
          <w:rFonts w:cstheme="minorHAnsi"/>
          <w:sz w:val="28"/>
          <w:szCs w:val="28"/>
        </w:rPr>
        <w:t xml:space="preserve">es </w:t>
      </w:r>
      <w:r w:rsidR="00104F50" w:rsidRPr="00726FAF">
        <w:rPr>
          <w:rFonts w:cstheme="minorHAnsi"/>
          <w:sz w:val="28"/>
          <w:szCs w:val="28"/>
        </w:rPr>
        <w:t>the</w:t>
      </w:r>
      <w:r w:rsidR="00A6527B">
        <w:rPr>
          <w:rFonts w:cstheme="minorHAnsi"/>
          <w:sz w:val="28"/>
          <w:szCs w:val="28"/>
        </w:rPr>
        <w:t xml:space="preserve"> almost prohibited</w:t>
      </w:r>
      <w:r w:rsidR="004453E0">
        <w:rPr>
          <w:rFonts w:cstheme="minorHAnsi"/>
          <w:sz w:val="28"/>
          <w:szCs w:val="28"/>
        </w:rPr>
        <w:t>-</w:t>
      </w:r>
      <w:r w:rsidR="00A6527B">
        <w:rPr>
          <w:rFonts w:cstheme="minorHAnsi"/>
          <w:sz w:val="28"/>
          <w:szCs w:val="28"/>
        </w:rPr>
        <w:t>in</w:t>
      </w:r>
      <w:r w:rsidR="004453E0">
        <w:rPr>
          <w:rFonts w:cstheme="minorHAnsi"/>
          <w:sz w:val="28"/>
          <w:szCs w:val="28"/>
        </w:rPr>
        <w:t>-</w:t>
      </w:r>
      <w:r w:rsidR="00A6527B">
        <w:rPr>
          <w:rFonts w:cstheme="minorHAnsi"/>
          <w:sz w:val="28"/>
          <w:szCs w:val="28"/>
        </w:rPr>
        <w:t>the</w:t>
      </w:r>
      <w:r w:rsidR="004453E0">
        <w:rPr>
          <w:rFonts w:cstheme="minorHAnsi"/>
          <w:sz w:val="28"/>
          <w:szCs w:val="28"/>
        </w:rPr>
        <w:t>-</w:t>
      </w:r>
      <w:r w:rsidR="00A6527B">
        <w:rPr>
          <w:rFonts w:cstheme="minorHAnsi"/>
          <w:sz w:val="28"/>
          <w:szCs w:val="28"/>
        </w:rPr>
        <w:t>west</w:t>
      </w:r>
      <w:r w:rsidR="00104F50" w:rsidRPr="00726FAF">
        <w:rPr>
          <w:rFonts w:cstheme="minorHAnsi"/>
          <w:sz w:val="28"/>
          <w:szCs w:val="28"/>
        </w:rPr>
        <w:t xml:space="preserve"> ‘C’ word, </w:t>
      </w:r>
      <w:r w:rsidR="00104F50" w:rsidRPr="00F82370">
        <w:rPr>
          <w:rFonts w:cstheme="minorHAnsi"/>
          <w:i/>
          <w:iCs/>
          <w:sz w:val="28"/>
          <w:szCs w:val="28"/>
        </w:rPr>
        <w:t>“</w:t>
      </w:r>
      <w:r w:rsidR="003348E6" w:rsidRPr="00F82370">
        <w:rPr>
          <w:rFonts w:cstheme="minorHAnsi"/>
          <w:i/>
          <w:iCs/>
          <w:sz w:val="28"/>
          <w:szCs w:val="28"/>
        </w:rPr>
        <w:t>What is the class profile of the sufferers</w:t>
      </w:r>
      <w:r w:rsidR="00104F50" w:rsidRPr="00F82370">
        <w:rPr>
          <w:rFonts w:cstheme="minorHAnsi"/>
          <w:i/>
          <w:iCs/>
          <w:sz w:val="28"/>
          <w:szCs w:val="28"/>
        </w:rPr>
        <w:t>”</w:t>
      </w:r>
      <w:r w:rsidR="0013458D">
        <w:rPr>
          <w:rFonts w:cstheme="minorHAnsi"/>
          <w:i/>
          <w:iCs/>
          <w:sz w:val="28"/>
          <w:szCs w:val="28"/>
        </w:rPr>
        <w:t>,</w:t>
      </w:r>
      <w:r w:rsidR="00F07743">
        <w:rPr>
          <w:rFonts w:cstheme="minorHAnsi"/>
          <w:i/>
          <w:iCs/>
          <w:sz w:val="28"/>
          <w:szCs w:val="28"/>
        </w:rPr>
        <w:t xml:space="preserve"> </w:t>
      </w:r>
      <w:r w:rsidR="00F07743">
        <w:rPr>
          <w:rFonts w:cstheme="minorHAnsi"/>
          <w:sz w:val="28"/>
          <w:szCs w:val="28"/>
        </w:rPr>
        <w:t>s</w:t>
      </w:r>
      <w:r>
        <w:rPr>
          <w:rFonts w:cstheme="minorHAnsi"/>
          <w:sz w:val="28"/>
          <w:szCs w:val="28"/>
        </w:rPr>
        <w:t>oon bring</w:t>
      </w:r>
      <w:r w:rsidR="00F07743">
        <w:rPr>
          <w:rFonts w:cstheme="minorHAnsi"/>
          <w:sz w:val="28"/>
          <w:szCs w:val="28"/>
        </w:rPr>
        <w:t>ing</w:t>
      </w:r>
      <w:r w:rsidR="0034367F">
        <w:rPr>
          <w:rFonts w:cstheme="minorHAnsi"/>
          <w:sz w:val="28"/>
          <w:szCs w:val="28"/>
        </w:rPr>
        <w:t xml:space="preserve"> </w:t>
      </w:r>
      <w:r w:rsidR="000A7BFA" w:rsidRPr="00726FAF">
        <w:rPr>
          <w:rFonts w:cstheme="minorHAnsi"/>
          <w:sz w:val="28"/>
          <w:szCs w:val="28"/>
        </w:rPr>
        <w:t>Marx</w:t>
      </w:r>
      <w:r w:rsidR="00AD40E1" w:rsidRPr="00726FAF">
        <w:rPr>
          <w:rFonts w:cstheme="minorHAnsi"/>
          <w:sz w:val="28"/>
          <w:szCs w:val="28"/>
        </w:rPr>
        <w:t xml:space="preserve">, </w:t>
      </w:r>
      <w:r w:rsidR="00A6527B">
        <w:rPr>
          <w:rFonts w:cstheme="minorHAnsi"/>
          <w:sz w:val="28"/>
          <w:szCs w:val="28"/>
        </w:rPr>
        <w:t>“</w:t>
      </w:r>
      <w:r w:rsidR="00AD40E1" w:rsidRPr="00A6527B">
        <w:rPr>
          <w:rFonts w:cstheme="minorHAnsi"/>
          <w:i/>
          <w:iCs/>
          <w:sz w:val="28"/>
          <w:szCs w:val="28"/>
        </w:rPr>
        <w:t>philosopher</w:t>
      </w:r>
      <w:r w:rsidR="00A856E2">
        <w:rPr>
          <w:rFonts w:cstheme="minorHAnsi"/>
          <w:i/>
          <w:iCs/>
          <w:sz w:val="28"/>
          <w:szCs w:val="28"/>
        </w:rPr>
        <w:t xml:space="preserve"> </w:t>
      </w:r>
      <w:r w:rsidR="00AD40E1" w:rsidRPr="00F82370">
        <w:rPr>
          <w:rFonts w:cstheme="minorHAnsi"/>
          <w:i/>
          <w:iCs/>
          <w:sz w:val="28"/>
          <w:szCs w:val="28"/>
        </w:rPr>
        <w:t>for whom work and environment</w:t>
      </w:r>
      <w:r>
        <w:rPr>
          <w:rFonts w:cstheme="minorHAnsi"/>
          <w:i/>
          <w:iCs/>
          <w:sz w:val="28"/>
          <w:szCs w:val="28"/>
        </w:rPr>
        <w:t xml:space="preserve"> ……………. </w:t>
      </w:r>
      <w:r w:rsidR="00AD40E1" w:rsidRPr="00F82370">
        <w:rPr>
          <w:rFonts w:cstheme="minorHAnsi"/>
          <w:i/>
          <w:iCs/>
          <w:sz w:val="28"/>
          <w:szCs w:val="28"/>
        </w:rPr>
        <w:t>were all-important determinants of intellectual, spiritual, and physical health of laborers”</w:t>
      </w:r>
      <w:r w:rsidR="0034367F">
        <w:rPr>
          <w:rFonts w:cstheme="minorHAnsi"/>
          <w:i/>
          <w:iCs/>
          <w:sz w:val="28"/>
          <w:szCs w:val="28"/>
        </w:rPr>
        <w:t>.</w:t>
      </w:r>
    </w:p>
    <w:p w14:paraId="5220BDA2" w14:textId="5E119C3E" w:rsidR="005B5846" w:rsidRPr="00726FAF" w:rsidRDefault="005B5846" w:rsidP="005B5846">
      <w:pPr>
        <w:rPr>
          <w:rFonts w:cstheme="minorHAnsi"/>
          <w:sz w:val="28"/>
          <w:szCs w:val="28"/>
        </w:rPr>
      </w:pPr>
      <w:r w:rsidRPr="00726FAF">
        <w:rPr>
          <w:rFonts w:cstheme="minorHAnsi"/>
          <w:sz w:val="28"/>
          <w:szCs w:val="28"/>
        </w:rPr>
        <w:t>Besides</w:t>
      </w:r>
      <w:r w:rsidR="00A856E2">
        <w:rPr>
          <w:rFonts w:cstheme="minorHAnsi"/>
          <w:sz w:val="28"/>
          <w:szCs w:val="28"/>
        </w:rPr>
        <w:t xml:space="preserve"> </w:t>
      </w:r>
      <w:r w:rsidR="004453E0" w:rsidRPr="00726FAF">
        <w:rPr>
          <w:rFonts w:cstheme="minorHAnsi"/>
          <w:sz w:val="28"/>
          <w:szCs w:val="28"/>
        </w:rPr>
        <w:t>poverty-related (cholera)</w:t>
      </w:r>
      <w:r w:rsidR="004453E0">
        <w:rPr>
          <w:rFonts w:cstheme="minorHAnsi"/>
          <w:sz w:val="28"/>
          <w:szCs w:val="28"/>
        </w:rPr>
        <w:t xml:space="preserve"> and</w:t>
      </w:r>
      <w:r w:rsidR="00A856E2">
        <w:rPr>
          <w:rFonts w:cstheme="minorHAnsi"/>
          <w:sz w:val="28"/>
          <w:szCs w:val="28"/>
        </w:rPr>
        <w:t xml:space="preserve"> </w:t>
      </w:r>
      <w:r w:rsidR="00A6527B">
        <w:rPr>
          <w:rFonts w:cstheme="minorHAnsi"/>
          <w:sz w:val="28"/>
          <w:szCs w:val="28"/>
        </w:rPr>
        <w:t>‘</w:t>
      </w:r>
      <w:r w:rsidRPr="00726FAF">
        <w:rPr>
          <w:rFonts w:cstheme="minorHAnsi"/>
          <w:sz w:val="28"/>
          <w:szCs w:val="28"/>
        </w:rPr>
        <w:t>democratic</w:t>
      </w:r>
      <w:r w:rsidR="00A6527B">
        <w:rPr>
          <w:rFonts w:cstheme="minorHAnsi"/>
          <w:sz w:val="28"/>
          <w:szCs w:val="28"/>
        </w:rPr>
        <w:t>’</w:t>
      </w:r>
      <w:r w:rsidRPr="00726FAF">
        <w:rPr>
          <w:rFonts w:cstheme="minorHAnsi"/>
          <w:sz w:val="28"/>
          <w:szCs w:val="28"/>
        </w:rPr>
        <w:t xml:space="preserve"> </w:t>
      </w:r>
      <w:r w:rsidR="00F07743" w:rsidRPr="00726FAF">
        <w:rPr>
          <w:rFonts w:cstheme="minorHAnsi"/>
          <w:sz w:val="28"/>
          <w:szCs w:val="28"/>
        </w:rPr>
        <w:t>(influenza)</w:t>
      </w:r>
      <w:r w:rsidR="0013458D">
        <w:rPr>
          <w:rFonts w:cstheme="minorHAnsi"/>
          <w:sz w:val="28"/>
          <w:szCs w:val="28"/>
        </w:rPr>
        <w:t xml:space="preserve"> diseases</w:t>
      </w:r>
      <w:r w:rsidRPr="00726FAF">
        <w:rPr>
          <w:rFonts w:cstheme="minorHAnsi"/>
          <w:sz w:val="28"/>
          <w:szCs w:val="28"/>
        </w:rPr>
        <w:t xml:space="preserve">, </w:t>
      </w:r>
      <w:r w:rsidR="00F07743">
        <w:rPr>
          <w:rFonts w:cstheme="minorHAnsi"/>
          <w:sz w:val="28"/>
          <w:szCs w:val="28"/>
        </w:rPr>
        <w:t xml:space="preserve">there were </w:t>
      </w:r>
      <w:r w:rsidRPr="00726FAF">
        <w:rPr>
          <w:rFonts w:cstheme="minorHAnsi"/>
          <w:sz w:val="28"/>
          <w:szCs w:val="28"/>
        </w:rPr>
        <w:t>‘aristocratic’</w:t>
      </w:r>
      <w:r w:rsidR="00F07743">
        <w:rPr>
          <w:rFonts w:cstheme="minorHAnsi"/>
          <w:sz w:val="28"/>
          <w:szCs w:val="28"/>
        </w:rPr>
        <w:t xml:space="preserve"> (</w:t>
      </w:r>
      <w:r w:rsidR="00F07743" w:rsidRPr="00726FAF">
        <w:rPr>
          <w:rFonts w:cstheme="minorHAnsi"/>
          <w:sz w:val="28"/>
          <w:szCs w:val="28"/>
        </w:rPr>
        <w:t>tuberculosis</w:t>
      </w:r>
      <w:r w:rsidR="00F07743">
        <w:rPr>
          <w:rFonts w:cstheme="minorHAnsi"/>
          <w:sz w:val="28"/>
          <w:szCs w:val="28"/>
        </w:rPr>
        <w:t xml:space="preserve">) </w:t>
      </w:r>
      <w:r w:rsidR="00F07743" w:rsidRPr="00726FAF">
        <w:rPr>
          <w:rFonts w:cstheme="minorHAnsi"/>
          <w:sz w:val="28"/>
          <w:szCs w:val="28"/>
        </w:rPr>
        <w:t>illnesses</w:t>
      </w:r>
      <w:r w:rsidR="00A6527B">
        <w:rPr>
          <w:rFonts w:cstheme="minorHAnsi"/>
          <w:sz w:val="28"/>
          <w:szCs w:val="28"/>
        </w:rPr>
        <w:t xml:space="preserve">, although </w:t>
      </w:r>
      <w:r w:rsidR="0013458D" w:rsidRPr="00726FAF">
        <w:rPr>
          <w:rFonts w:cstheme="minorHAnsi"/>
          <w:sz w:val="28"/>
          <w:szCs w:val="28"/>
        </w:rPr>
        <w:t>tuberculosis</w:t>
      </w:r>
      <w:r w:rsidR="0013458D">
        <w:rPr>
          <w:rFonts w:cstheme="minorHAnsi"/>
          <w:sz w:val="28"/>
          <w:szCs w:val="28"/>
        </w:rPr>
        <w:t xml:space="preserve"> </w:t>
      </w:r>
      <w:r w:rsidR="00BD339A">
        <w:rPr>
          <w:rFonts w:cstheme="minorHAnsi"/>
          <w:sz w:val="28"/>
          <w:szCs w:val="28"/>
        </w:rPr>
        <w:t xml:space="preserve">soon became </w:t>
      </w:r>
      <w:r w:rsidR="0066761E" w:rsidRPr="00726FAF">
        <w:rPr>
          <w:rFonts w:cstheme="minorHAnsi"/>
          <w:sz w:val="28"/>
          <w:szCs w:val="28"/>
        </w:rPr>
        <w:t xml:space="preserve">poverty-related </w:t>
      </w:r>
      <w:r w:rsidRPr="00726FAF">
        <w:rPr>
          <w:rFonts w:cstheme="minorHAnsi"/>
          <w:sz w:val="28"/>
          <w:szCs w:val="28"/>
        </w:rPr>
        <w:t>disease</w:t>
      </w:r>
      <w:r w:rsidR="00BD339A">
        <w:rPr>
          <w:rFonts w:cstheme="minorHAnsi"/>
          <w:sz w:val="28"/>
          <w:szCs w:val="28"/>
        </w:rPr>
        <w:t xml:space="preserve">. Such transition also occurred </w:t>
      </w:r>
      <w:r w:rsidRPr="00726FAF">
        <w:rPr>
          <w:rFonts w:cstheme="minorHAnsi"/>
          <w:sz w:val="28"/>
          <w:szCs w:val="28"/>
        </w:rPr>
        <w:t>with Covid-19</w:t>
      </w:r>
      <w:r w:rsidR="00F07743">
        <w:rPr>
          <w:rFonts w:cstheme="minorHAnsi"/>
          <w:sz w:val="28"/>
          <w:szCs w:val="28"/>
        </w:rPr>
        <w:t xml:space="preserve"> – </w:t>
      </w:r>
      <w:r w:rsidRPr="00726FAF">
        <w:rPr>
          <w:rFonts w:cstheme="minorHAnsi"/>
          <w:sz w:val="28"/>
          <w:szCs w:val="28"/>
        </w:rPr>
        <w:t>sta</w:t>
      </w:r>
      <w:r w:rsidR="004453E0">
        <w:rPr>
          <w:rFonts w:cstheme="minorHAnsi"/>
          <w:sz w:val="28"/>
          <w:szCs w:val="28"/>
        </w:rPr>
        <w:t>r</w:t>
      </w:r>
      <w:r w:rsidRPr="00726FAF">
        <w:rPr>
          <w:rFonts w:cstheme="minorHAnsi"/>
          <w:sz w:val="28"/>
          <w:szCs w:val="28"/>
        </w:rPr>
        <w:t>t</w:t>
      </w:r>
      <w:r w:rsidR="00F07743">
        <w:rPr>
          <w:rFonts w:cstheme="minorHAnsi"/>
          <w:sz w:val="28"/>
          <w:szCs w:val="28"/>
        </w:rPr>
        <w:t>ing a</w:t>
      </w:r>
      <w:r w:rsidRPr="00726FAF">
        <w:rPr>
          <w:rFonts w:cstheme="minorHAnsi"/>
          <w:sz w:val="28"/>
          <w:szCs w:val="28"/>
        </w:rPr>
        <w:t xml:space="preserve">s democratic illness among </w:t>
      </w:r>
      <w:r w:rsidR="009A04CE" w:rsidRPr="00726FAF">
        <w:rPr>
          <w:rFonts w:cstheme="minorHAnsi"/>
          <w:sz w:val="28"/>
          <w:szCs w:val="28"/>
        </w:rPr>
        <w:t>market</w:t>
      </w:r>
      <w:r w:rsidRPr="00726FAF">
        <w:rPr>
          <w:rFonts w:cstheme="minorHAnsi"/>
          <w:sz w:val="28"/>
          <w:szCs w:val="28"/>
        </w:rPr>
        <w:t xml:space="preserve">-goers, it </w:t>
      </w:r>
      <w:r w:rsidR="00F07743">
        <w:rPr>
          <w:rFonts w:cstheme="minorHAnsi"/>
          <w:sz w:val="28"/>
          <w:szCs w:val="28"/>
        </w:rPr>
        <w:t>b</w:t>
      </w:r>
      <w:r w:rsidRPr="00726FAF">
        <w:rPr>
          <w:rFonts w:cstheme="minorHAnsi"/>
          <w:sz w:val="28"/>
          <w:szCs w:val="28"/>
        </w:rPr>
        <w:t>ecame aristocratic</w:t>
      </w:r>
      <w:r w:rsidR="00F07743">
        <w:rPr>
          <w:rFonts w:cstheme="minorHAnsi"/>
          <w:sz w:val="28"/>
          <w:szCs w:val="28"/>
        </w:rPr>
        <w:t xml:space="preserve"> </w:t>
      </w:r>
      <w:r w:rsidRPr="00726FAF">
        <w:rPr>
          <w:rFonts w:cstheme="minorHAnsi"/>
          <w:sz w:val="28"/>
          <w:szCs w:val="28"/>
        </w:rPr>
        <w:t>(</w:t>
      </w:r>
      <w:r w:rsidR="009A04CE" w:rsidRPr="00726FAF">
        <w:rPr>
          <w:rFonts w:cstheme="minorHAnsi"/>
          <w:sz w:val="28"/>
          <w:szCs w:val="28"/>
        </w:rPr>
        <w:t>flyers</w:t>
      </w:r>
      <w:r w:rsidRPr="00726FAF">
        <w:rPr>
          <w:rFonts w:cstheme="minorHAnsi"/>
          <w:sz w:val="28"/>
          <w:szCs w:val="28"/>
        </w:rPr>
        <w:t>)</w:t>
      </w:r>
      <w:r w:rsidR="00F07743">
        <w:rPr>
          <w:rFonts w:cstheme="minorHAnsi"/>
          <w:sz w:val="28"/>
          <w:szCs w:val="28"/>
        </w:rPr>
        <w:t xml:space="preserve">, </w:t>
      </w:r>
      <w:r w:rsidR="009A04CE" w:rsidRPr="00726FAF">
        <w:rPr>
          <w:rFonts w:cstheme="minorHAnsi"/>
          <w:sz w:val="28"/>
          <w:szCs w:val="28"/>
        </w:rPr>
        <w:t>ultimately end</w:t>
      </w:r>
      <w:r w:rsidR="00F07743">
        <w:rPr>
          <w:rFonts w:cstheme="minorHAnsi"/>
          <w:sz w:val="28"/>
          <w:szCs w:val="28"/>
        </w:rPr>
        <w:t xml:space="preserve">ing </w:t>
      </w:r>
      <w:r w:rsidR="009A04CE" w:rsidRPr="00726FAF">
        <w:rPr>
          <w:rFonts w:cstheme="minorHAnsi"/>
          <w:sz w:val="28"/>
          <w:szCs w:val="28"/>
        </w:rPr>
        <w:t xml:space="preserve">up affecting the impoverished to the </w:t>
      </w:r>
      <w:r w:rsidR="004453E0">
        <w:rPr>
          <w:rFonts w:cstheme="minorHAnsi"/>
          <w:sz w:val="28"/>
          <w:szCs w:val="28"/>
        </w:rPr>
        <w:t>greate</w:t>
      </w:r>
      <w:r w:rsidR="009A04CE" w:rsidRPr="00726FAF">
        <w:rPr>
          <w:rFonts w:cstheme="minorHAnsi"/>
          <w:sz w:val="28"/>
          <w:szCs w:val="28"/>
        </w:rPr>
        <w:t>st extent (US data).</w:t>
      </w:r>
      <w:r w:rsidR="00DF6E4A">
        <w:rPr>
          <w:rStyle w:val="EndnoteReference"/>
          <w:rFonts w:cstheme="minorHAnsi"/>
          <w:sz w:val="28"/>
          <w:szCs w:val="28"/>
        </w:rPr>
        <w:endnoteReference w:id="7"/>
      </w:r>
      <w:r w:rsidR="009A04CE" w:rsidRPr="00726FAF">
        <w:rPr>
          <w:rFonts w:cstheme="minorHAnsi"/>
          <w:sz w:val="28"/>
          <w:szCs w:val="28"/>
        </w:rPr>
        <w:t xml:space="preserve"> It would be interesting to compare </w:t>
      </w:r>
      <w:r w:rsidR="00BD339A">
        <w:rPr>
          <w:rFonts w:cstheme="minorHAnsi"/>
          <w:sz w:val="28"/>
          <w:szCs w:val="28"/>
        </w:rPr>
        <w:t xml:space="preserve">similar data </w:t>
      </w:r>
      <w:r w:rsidR="009A04CE" w:rsidRPr="00726FAF">
        <w:rPr>
          <w:rFonts w:cstheme="minorHAnsi"/>
          <w:sz w:val="28"/>
          <w:szCs w:val="28"/>
        </w:rPr>
        <w:t xml:space="preserve">in relation to ‘clastoverty’ </w:t>
      </w:r>
      <w:r w:rsidR="00BD339A">
        <w:rPr>
          <w:rFonts w:cstheme="minorHAnsi"/>
          <w:sz w:val="28"/>
          <w:szCs w:val="28"/>
        </w:rPr>
        <w:t>(</w:t>
      </w:r>
      <w:r w:rsidR="009A04CE" w:rsidRPr="00726FAF">
        <w:rPr>
          <w:rFonts w:cstheme="minorHAnsi"/>
          <w:sz w:val="28"/>
          <w:szCs w:val="28"/>
        </w:rPr>
        <w:t>class, caste</w:t>
      </w:r>
      <w:r w:rsidR="00BD339A">
        <w:rPr>
          <w:rFonts w:cstheme="minorHAnsi"/>
          <w:sz w:val="28"/>
          <w:szCs w:val="28"/>
        </w:rPr>
        <w:t>,</w:t>
      </w:r>
      <w:r w:rsidR="009A04CE" w:rsidRPr="00726FAF">
        <w:rPr>
          <w:rFonts w:cstheme="minorHAnsi"/>
          <w:sz w:val="28"/>
          <w:szCs w:val="28"/>
        </w:rPr>
        <w:t xml:space="preserve"> poverty</w:t>
      </w:r>
      <w:r w:rsidR="00BD339A">
        <w:rPr>
          <w:rFonts w:cstheme="minorHAnsi"/>
          <w:sz w:val="28"/>
          <w:szCs w:val="28"/>
        </w:rPr>
        <w:t xml:space="preserve">) </w:t>
      </w:r>
      <w:r w:rsidR="009A04CE" w:rsidRPr="00726FAF">
        <w:rPr>
          <w:rFonts w:cstheme="minorHAnsi"/>
          <w:sz w:val="28"/>
          <w:szCs w:val="28"/>
        </w:rPr>
        <w:t xml:space="preserve">in India. </w:t>
      </w:r>
    </w:p>
    <w:p w14:paraId="4D17DE25" w14:textId="230B7B68" w:rsidR="00ED18BA" w:rsidRPr="00726FAF" w:rsidRDefault="00BC30C2" w:rsidP="00ED18BA">
      <w:pPr>
        <w:rPr>
          <w:rFonts w:cstheme="minorHAnsi"/>
          <w:sz w:val="28"/>
          <w:szCs w:val="28"/>
        </w:rPr>
      </w:pPr>
      <w:r w:rsidRPr="00726FAF">
        <w:rPr>
          <w:rFonts w:cstheme="minorHAnsi"/>
          <w:sz w:val="28"/>
          <w:szCs w:val="28"/>
        </w:rPr>
        <w:lastRenderedPageBreak/>
        <w:t>Snowden also explores t</w:t>
      </w:r>
      <w:r w:rsidR="00AD40E1" w:rsidRPr="00726FAF">
        <w:rPr>
          <w:rFonts w:cstheme="minorHAnsi"/>
          <w:sz w:val="28"/>
          <w:szCs w:val="28"/>
        </w:rPr>
        <w:t xml:space="preserve">he complex interplay of </w:t>
      </w:r>
      <w:r w:rsidR="00FD2EBB" w:rsidRPr="00726FAF">
        <w:rPr>
          <w:rFonts w:cstheme="minorHAnsi"/>
          <w:sz w:val="28"/>
          <w:szCs w:val="28"/>
        </w:rPr>
        <w:t>pandemics</w:t>
      </w:r>
      <w:r w:rsidR="00A856E2">
        <w:rPr>
          <w:rFonts w:cstheme="minorHAnsi"/>
          <w:sz w:val="28"/>
          <w:szCs w:val="28"/>
        </w:rPr>
        <w:t xml:space="preserve"> </w:t>
      </w:r>
      <w:r w:rsidR="00FD2EBB" w:rsidRPr="00726FAF">
        <w:rPr>
          <w:rFonts w:cstheme="minorHAnsi"/>
          <w:sz w:val="28"/>
          <w:szCs w:val="28"/>
        </w:rPr>
        <w:t xml:space="preserve">with </w:t>
      </w:r>
      <w:r w:rsidR="00AD40E1" w:rsidRPr="00726FAF">
        <w:rPr>
          <w:rFonts w:cstheme="minorHAnsi"/>
          <w:sz w:val="28"/>
          <w:szCs w:val="28"/>
        </w:rPr>
        <w:t>w</w:t>
      </w:r>
      <w:r w:rsidR="00550523" w:rsidRPr="00726FAF">
        <w:rPr>
          <w:rFonts w:cstheme="minorHAnsi"/>
          <w:sz w:val="28"/>
          <w:szCs w:val="28"/>
        </w:rPr>
        <w:t>ar</w:t>
      </w:r>
      <w:r w:rsidRPr="00726FAF">
        <w:rPr>
          <w:rFonts w:cstheme="minorHAnsi"/>
          <w:sz w:val="28"/>
          <w:szCs w:val="28"/>
        </w:rPr>
        <w:t xml:space="preserve"> and</w:t>
      </w:r>
      <w:r w:rsidR="00ED18BA" w:rsidRPr="00726FAF">
        <w:rPr>
          <w:rFonts w:cstheme="minorHAnsi"/>
          <w:sz w:val="28"/>
          <w:szCs w:val="28"/>
        </w:rPr>
        <w:t xml:space="preserve"> ecological disaster</w:t>
      </w:r>
      <w:r w:rsidR="00AD40E1" w:rsidRPr="00726FAF">
        <w:rPr>
          <w:rFonts w:cstheme="minorHAnsi"/>
          <w:sz w:val="28"/>
          <w:szCs w:val="28"/>
        </w:rPr>
        <w:t>s</w:t>
      </w:r>
      <w:r w:rsidRPr="00726FAF">
        <w:rPr>
          <w:rFonts w:cstheme="minorHAnsi"/>
          <w:sz w:val="28"/>
          <w:szCs w:val="28"/>
        </w:rPr>
        <w:t xml:space="preserve">, each </w:t>
      </w:r>
      <w:r w:rsidR="00FD2EBB">
        <w:rPr>
          <w:rFonts w:cstheme="minorHAnsi"/>
          <w:sz w:val="28"/>
          <w:szCs w:val="28"/>
        </w:rPr>
        <w:t xml:space="preserve">positively feedbacking the </w:t>
      </w:r>
      <w:r w:rsidRPr="00726FAF">
        <w:rPr>
          <w:rFonts w:cstheme="minorHAnsi"/>
          <w:sz w:val="28"/>
          <w:szCs w:val="28"/>
        </w:rPr>
        <w:t>other</w:t>
      </w:r>
      <w:r w:rsidR="00FD2EBB">
        <w:rPr>
          <w:rFonts w:cstheme="minorHAnsi"/>
          <w:sz w:val="28"/>
          <w:szCs w:val="28"/>
        </w:rPr>
        <w:t xml:space="preserve">–the latter </w:t>
      </w:r>
      <w:r w:rsidRPr="00726FAF">
        <w:rPr>
          <w:rFonts w:cstheme="minorHAnsi"/>
          <w:sz w:val="28"/>
          <w:szCs w:val="28"/>
        </w:rPr>
        <w:t>threatening</w:t>
      </w:r>
      <w:r w:rsidR="00FD2EBB">
        <w:rPr>
          <w:rFonts w:cstheme="minorHAnsi"/>
          <w:sz w:val="28"/>
          <w:szCs w:val="28"/>
        </w:rPr>
        <w:t xml:space="preserve"> existence as we</w:t>
      </w:r>
      <w:r w:rsidRPr="00726FAF">
        <w:rPr>
          <w:rFonts w:cstheme="minorHAnsi"/>
          <w:sz w:val="28"/>
          <w:szCs w:val="28"/>
        </w:rPr>
        <w:t xml:space="preserve"> enter a stage of irreversibility.</w:t>
      </w:r>
      <w:r w:rsidRPr="00726FAF">
        <w:rPr>
          <w:rStyle w:val="EndnoteReference"/>
          <w:rFonts w:cstheme="minorHAnsi"/>
          <w:sz w:val="28"/>
          <w:szCs w:val="28"/>
        </w:rPr>
        <w:endnoteReference w:id="8"/>
      </w:r>
    </w:p>
    <w:p w14:paraId="27B219AB" w14:textId="07186FD7" w:rsidR="005B5846" w:rsidRPr="00726FAF" w:rsidRDefault="00471908">
      <w:pPr>
        <w:rPr>
          <w:rFonts w:cstheme="minorHAnsi"/>
          <w:sz w:val="28"/>
          <w:szCs w:val="28"/>
        </w:rPr>
      </w:pPr>
      <w:r>
        <w:rPr>
          <w:rFonts w:cstheme="minorHAnsi"/>
          <w:sz w:val="28"/>
          <w:szCs w:val="28"/>
        </w:rPr>
        <w:t xml:space="preserve">Science-optimists among </w:t>
      </w:r>
      <w:r w:rsidR="00A22C9F" w:rsidRPr="00726FAF">
        <w:rPr>
          <w:rFonts w:cstheme="minorHAnsi"/>
          <w:sz w:val="28"/>
          <w:szCs w:val="28"/>
        </w:rPr>
        <w:t xml:space="preserve">us </w:t>
      </w:r>
      <w:r>
        <w:rPr>
          <w:rFonts w:cstheme="minorHAnsi"/>
          <w:sz w:val="28"/>
          <w:szCs w:val="28"/>
        </w:rPr>
        <w:t xml:space="preserve">might have been </w:t>
      </w:r>
      <w:r w:rsidR="00A22C9F" w:rsidRPr="00726FAF">
        <w:rPr>
          <w:rFonts w:cstheme="minorHAnsi"/>
          <w:sz w:val="28"/>
          <w:szCs w:val="28"/>
        </w:rPr>
        <w:t xml:space="preserve">fooled by WhatsApp messages at the start of Covid-19 about religious places </w:t>
      </w:r>
      <w:r w:rsidR="0083487D">
        <w:rPr>
          <w:rFonts w:cstheme="minorHAnsi"/>
          <w:sz w:val="28"/>
          <w:szCs w:val="28"/>
        </w:rPr>
        <w:t>closed</w:t>
      </w:r>
      <w:r w:rsidR="005B5846" w:rsidRPr="00726FAF">
        <w:rPr>
          <w:rFonts w:cstheme="minorHAnsi"/>
          <w:sz w:val="28"/>
          <w:szCs w:val="28"/>
        </w:rPr>
        <w:t xml:space="preserve"> wh</w:t>
      </w:r>
      <w:r w:rsidR="0083487D">
        <w:rPr>
          <w:rFonts w:cstheme="minorHAnsi"/>
          <w:sz w:val="28"/>
          <w:szCs w:val="28"/>
        </w:rPr>
        <w:t xml:space="preserve">ile </w:t>
      </w:r>
      <w:r w:rsidR="00A22C9F" w:rsidRPr="00726FAF">
        <w:rPr>
          <w:rFonts w:cstheme="minorHAnsi"/>
          <w:sz w:val="28"/>
          <w:szCs w:val="28"/>
        </w:rPr>
        <w:t>hospitals remain</w:t>
      </w:r>
      <w:r w:rsidR="0083487D">
        <w:rPr>
          <w:rFonts w:cstheme="minorHAnsi"/>
          <w:sz w:val="28"/>
          <w:szCs w:val="28"/>
        </w:rPr>
        <w:t>ed</w:t>
      </w:r>
      <w:r w:rsidR="00A22C9F" w:rsidRPr="00726FAF">
        <w:rPr>
          <w:rFonts w:cstheme="minorHAnsi"/>
          <w:sz w:val="28"/>
          <w:szCs w:val="28"/>
        </w:rPr>
        <w:t xml:space="preserve"> open. However, as the pandemic grew, science </w:t>
      </w:r>
      <w:r>
        <w:rPr>
          <w:rFonts w:cstheme="minorHAnsi"/>
          <w:sz w:val="28"/>
          <w:szCs w:val="28"/>
        </w:rPr>
        <w:t>was backstaged on social media</w:t>
      </w:r>
      <w:r w:rsidR="00A22C9F" w:rsidRPr="00726FAF">
        <w:rPr>
          <w:rFonts w:cstheme="minorHAnsi"/>
          <w:sz w:val="28"/>
          <w:szCs w:val="28"/>
        </w:rPr>
        <w:t>,</w:t>
      </w:r>
      <w:r w:rsidR="00A856E2">
        <w:rPr>
          <w:rFonts w:cstheme="minorHAnsi"/>
          <w:sz w:val="28"/>
          <w:szCs w:val="28"/>
        </w:rPr>
        <w:t xml:space="preserve"> </w:t>
      </w:r>
      <w:r w:rsidR="0083487D">
        <w:rPr>
          <w:rFonts w:cstheme="minorHAnsi"/>
          <w:sz w:val="28"/>
          <w:szCs w:val="28"/>
        </w:rPr>
        <w:t xml:space="preserve">with </w:t>
      </w:r>
      <w:r w:rsidR="0083487D" w:rsidRPr="00726FAF">
        <w:rPr>
          <w:rFonts w:cstheme="minorHAnsi"/>
          <w:sz w:val="28"/>
          <w:szCs w:val="28"/>
        </w:rPr>
        <w:t>ideological superstructures</w:t>
      </w:r>
      <w:r w:rsidR="0083487D">
        <w:rPr>
          <w:rFonts w:cstheme="minorHAnsi"/>
          <w:sz w:val="28"/>
          <w:szCs w:val="28"/>
        </w:rPr>
        <w:t xml:space="preserve"> ensuring predominance of</w:t>
      </w:r>
      <w:r w:rsidR="003F1DF1">
        <w:rPr>
          <w:rFonts w:cstheme="minorHAnsi"/>
          <w:sz w:val="28"/>
          <w:szCs w:val="28"/>
        </w:rPr>
        <w:t xml:space="preserve"> </w:t>
      </w:r>
      <w:r>
        <w:rPr>
          <w:rFonts w:cstheme="minorHAnsi"/>
          <w:sz w:val="28"/>
          <w:szCs w:val="28"/>
        </w:rPr>
        <w:t>(pseudo)</w:t>
      </w:r>
      <w:r w:rsidR="005B5846" w:rsidRPr="00726FAF">
        <w:rPr>
          <w:rFonts w:cstheme="minorHAnsi"/>
          <w:sz w:val="28"/>
          <w:szCs w:val="28"/>
        </w:rPr>
        <w:t>remedies</w:t>
      </w:r>
      <w:r w:rsidR="009B46C2" w:rsidRPr="00726FAF">
        <w:rPr>
          <w:rStyle w:val="EndnoteReference"/>
          <w:rFonts w:cstheme="minorHAnsi"/>
          <w:sz w:val="28"/>
          <w:szCs w:val="28"/>
        </w:rPr>
        <w:endnoteReference w:id="9"/>
      </w:r>
      <w:r w:rsidR="00A856E2">
        <w:rPr>
          <w:rFonts w:cstheme="minorHAnsi"/>
          <w:sz w:val="28"/>
          <w:szCs w:val="28"/>
        </w:rPr>
        <w:t xml:space="preserve"> </w:t>
      </w:r>
      <w:r w:rsidR="009B46C2" w:rsidRPr="00726FAF">
        <w:rPr>
          <w:rFonts w:cstheme="minorHAnsi"/>
          <w:sz w:val="28"/>
          <w:szCs w:val="28"/>
        </w:rPr>
        <w:t>(Table 1)</w:t>
      </w:r>
      <w:r w:rsidRPr="00726FAF">
        <w:rPr>
          <w:rFonts w:cstheme="minorHAnsi"/>
          <w:sz w:val="28"/>
          <w:szCs w:val="28"/>
        </w:rPr>
        <w:t xml:space="preserve">, but </w:t>
      </w:r>
      <w:r w:rsidR="0083487D">
        <w:rPr>
          <w:rFonts w:cstheme="minorHAnsi"/>
          <w:sz w:val="28"/>
          <w:szCs w:val="28"/>
        </w:rPr>
        <w:t>Snowden tells us this is old story</w:t>
      </w:r>
      <w:r w:rsidR="003F1DF1">
        <w:rPr>
          <w:rFonts w:cstheme="minorHAnsi"/>
          <w:sz w:val="28"/>
          <w:szCs w:val="28"/>
        </w:rPr>
        <w:t xml:space="preserve"> (“</w:t>
      </w:r>
      <w:r w:rsidR="003F1DF1" w:rsidRPr="003F1DF1">
        <w:rPr>
          <w:rFonts w:cstheme="minorHAnsi"/>
          <w:i/>
          <w:iCs/>
          <w:sz w:val="28"/>
          <w:szCs w:val="28"/>
        </w:rPr>
        <w:t>upsurges in religiosity</w:t>
      </w:r>
      <w:r w:rsidR="003F1DF1">
        <w:rPr>
          <w:rFonts w:cstheme="minorHAnsi"/>
          <w:i/>
          <w:iCs/>
          <w:sz w:val="28"/>
          <w:szCs w:val="28"/>
        </w:rPr>
        <w:t>”</w:t>
      </w:r>
      <w:r w:rsidR="003F1DF1">
        <w:rPr>
          <w:rFonts w:cstheme="minorHAnsi"/>
          <w:sz w:val="28"/>
          <w:szCs w:val="28"/>
        </w:rPr>
        <w:t>)</w:t>
      </w:r>
      <w:r w:rsidRPr="00726FAF">
        <w:rPr>
          <w:rFonts w:cstheme="minorHAnsi"/>
          <w:sz w:val="28"/>
          <w:szCs w:val="28"/>
        </w:rPr>
        <w:t xml:space="preserve">. </w:t>
      </w:r>
    </w:p>
    <w:p w14:paraId="768F81FF" w14:textId="773EDF93" w:rsidR="00FE235D" w:rsidRPr="00726FAF" w:rsidRDefault="00FE235D" w:rsidP="00A22C9F">
      <w:pPr>
        <w:rPr>
          <w:rFonts w:cstheme="minorHAnsi"/>
          <w:sz w:val="28"/>
          <w:szCs w:val="28"/>
        </w:rPr>
      </w:pPr>
      <w:r w:rsidRPr="00726FAF">
        <w:rPr>
          <w:rFonts w:cstheme="minorHAnsi"/>
          <w:sz w:val="28"/>
          <w:szCs w:val="28"/>
        </w:rPr>
        <w:t xml:space="preserve">Pandemics caused </w:t>
      </w:r>
      <w:r w:rsidRPr="009B46C2">
        <w:rPr>
          <w:rFonts w:cstheme="minorHAnsi"/>
          <w:i/>
          <w:iCs/>
          <w:sz w:val="28"/>
          <w:szCs w:val="28"/>
        </w:rPr>
        <w:t>“</w:t>
      </w:r>
      <w:r w:rsidR="00550523" w:rsidRPr="009B46C2">
        <w:rPr>
          <w:rFonts w:cstheme="minorHAnsi"/>
          <w:i/>
          <w:iCs/>
          <w:sz w:val="28"/>
          <w:szCs w:val="28"/>
        </w:rPr>
        <w:t>intellectual disorientation</w:t>
      </w:r>
      <w:r w:rsidRPr="009B46C2">
        <w:rPr>
          <w:rFonts w:cstheme="minorHAnsi"/>
          <w:i/>
          <w:iCs/>
          <w:sz w:val="28"/>
          <w:szCs w:val="28"/>
        </w:rPr>
        <w:t xml:space="preserve">, </w:t>
      </w:r>
      <w:r w:rsidR="00550523" w:rsidRPr="009B46C2">
        <w:rPr>
          <w:rFonts w:cstheme="minorHAnsi"/>
          <w:i/>
          <w:iCs/>
          <w:sz w:val="28"/>
          <w:szCs w:val="28"/>
        </w:rPr>
        <w:t>leaving people bewildered and frightened</w:t>
      </w:r>
      <w:r w:rsidRPr="009B46C2">
        <w:rPr>
          <w:rFonts w:cstheme="minorHAnsi"/>
          <w:i/>
          <w:iCs/>
          <w:sz w:val="28"/>
          <w:szCs w:val="28"/>
        </w:rPr>
        <w:t>”</w:t>
      </w:r>
      <w:r w:rsidRPr="00726FAF">
        <w:rPr>
          <w:rFonts w:cstheme="minorHAnsi"/>
          <w:sz w:val="28"/>
          <w:szCs w:val="28"/>
        </w:rPr>
        <w:t xml:space="preserve">- depression, anxiety, substance use, suicides </w:t>
      </w:r>
      <w:r w:rsidR="009B46C2">
        <w:rPr>
          <w:rFonts w:cstheme="minorHAnsi"/>
          <w:sz w:val="28"/>
          <w:szCs w:val="28"/>
        </w:rPr>
        <w:t>are</w:t>
      </w:r>
      <w:r w:rsidRPr="00726FAF">
        <w:rPr>
          <w:rFonts w:cstheme="minorHAnsi"/>
          <w:sz w:val="28"/>
          <w:szCs w:val="28"/>
        </w:rPr>
        <w:t xml:space="preserve"> higher during Covid.</w:t>
      </w:r>
      <w:r w:rsidRPr="00726FAF">
        <w:rPr>
          <w:rStyle w:val="EndnoteReference"/>
          <w:rFonts w:cstheme="minorHAnsi"/>
          <w:sz w:val="28"/>
          <w:szCs w:val="28"/>
        </w:rPr>
        <w:endnoteReference w:id="10"/>
      </w:r>
      <w:r w:rsidR="00937E1A">
        <w:rPr>
          <w:rFonts w:cstheme="minorHAnsi"/>
          <w:sz w:val="28"/>
          <w:szCs w:val="28"/>
        </w:rPr>
        <w:t xml:space="preserve"> </w:t>
      </w:r>
    </w:p>
    <w:p w14:paraId="5B0BDB03" w14:textId="5CFB2049" w:rsidR="00D35FA5" w:rsidRPr="00726FAF" w:rsidRDefault="00A6527B" w:rsidP="00D35FA5">
      <w:pPr>
        <w:rPr>
          <w:rFonts w:cstheme="minorHAnsi"/>
          <w:sz w:val="28"/>
          <w:szCs w:val="28"/>
        </w:rPr>
      </w:pPr>
      <w:r>
        <w:rPr>
          <w:rFonts w:cstheme="minorHAnsi"/>
          <w:sz w:val="28"/>
          <w:szCs w:val="28"/>
        </w:rPr>
        <w:t>Pandemics</w:t>
      </w:r>
      <w:r w:rsidR="00D35FA5">
        <w:rPr>
          <w:rFonts w:cstheme="minorHAnsi"/>
          <w:sz w:val="28"/>
          <w:szCs w:val="28"/>
        </w:rPr>
        <w:t xml:space="preserve"> </w:t>
      </w:r>
      <w:r w:rsidR="00550523" w:rsidRPr="00726FAF">
        <w:rPr>
          <w:rFonts w:cstheme="minorHAnsi"/>
          <w:sz w:val="28"/>
          <w:szCs w:val="28"/>
        </w:rPr>
        <w:t xml:space="preserve">led to </w:t>
      </w:r>
      <w:r w:rsidR="008F2E2C" w:rsidRPr="00726FAF">
        <w:rPr>
          <w:rFonts w:cstheme="minorHAnsi"/>
          <w:sz w:val="28"/>
          <w:szCs w:val="28"/>
        </w:rPr>
        <w:t xml:space="preserve">development of </w:t>
      </w:r>
      <w:r w:rsidR="00550523" w:rsidRPr="00726FAF">
        <w:rPr>
          <w:rFonts w:cstheme="minorHAnsi"/>
          <w:sz w:val="28"/>
          <w:szCs w:val="28"/>
        </w:rPr>
        <w:t xml:space="preserve">public </w:t>
      </w:r>
      <w:r w:rsidR="009B337E" w:rsidRPr="00726FAF">
        <w:rPr>
          <w:rFonts w:cstheme="minorHAnsi"/>
          <w:sz w:val="28"/>
          <w:szCs w:val="28"/>
        </w:rPr>
        <w:t xml:space="preserve">strategies, often </w:t>
      </w:r>
      <w:r w:rsidR="009B337E" w:rsidRPr="009B46C2">
        <w:rPr>
          <w:rFonts w:cstheme="minorHAnsi"/>
          <w:i/>
          <w:iCs/>
          <w:sz w:val="28"/>
          <w:szCs w:val="28"/>
        </w:rPr>
        <w:t>“</w:t>
      </w:r>
      <w:r w:rsidR="00550523" w:rsidRPr="009B46C2">
        <w:rPr>
          <w:rFonts w:cstheme="minorHAnsi"/>
          <w:i/>
          <w:iCs/>
          <w:sz w:val="28"/>
          <w:szCs w:val="28"/>
        </w:rPr>
        <w:t>draconian in direct proportion to the magnitude of the perceived threat</w:t>
      </w:r>
      <w:r w:rsidR="009B337E" w:rsidRPr="009B46C2">
        <w:rPr>
          <w:rFonts w:cstheme="minorHAnsi"/>
          <w:i/>
          <w:iCs/>
          <w:sz w:val="28"/>
          <w:szCs w:val="28"/>
        </w:rPr>
        <w:t>”</w:t>
      </w:r>
      <w:r w:rsidR="009B337E" w:rsidRPr="00726FAF">
        <w:rPr>
          <w:rFonts w:cstheme="minorHAnsi"/>
          <w:sz w:val="28"/>
          <w:szCs w:val="28"/>
        </w:rPr>
        <w:t>, but form</w:t>
      </w:r>
      <w:r w:rsidR="00D35FA5">
        <w:rPr>
          <w:rFonts w:cstheme="minorHAnsi"/>
          <w:sz w:val="28"/>
          <w:szCs w:val="28"/>
        </w:rPr>
        <w:t>ing</w:t>
      </w:r>
      <w:r w:rsidR="009B337E" w:rsidRPr="00726FAF">
        <w:rPr>
          <w:rFonts w:cstheme="minorHAnsi"/>
          <w:sz w:val="28"/>
          <w:szCs w:val="28"/>
        </w:rPr>
        <w:t xml:space="preserve"> the basis of current approaches</w:t>
      </w:r>
      <w:r w:rsidR="0034367F">
        <w:rPr>
          <w:rFonts w:cstheme="minorHAnsi"/>
          <w:sz w:val="28"/>
          <w:szCs w:val="28"/>
        </w:rPr>
        <w:t xml:space="preserve"> - </w:t>
      </w:r>
      <w:r w:rsidR="00550523" w:rsidRPr="00726FAF">
        <w:rPr>
          <w:rFonts w:cstheme="minorHAnsi"/>
          <w:sz w:val="28"/>
          <w:szCs w:val="28"/>
        </w:rPr>
        <w:t>quarantine</w:t>
      </w:r>
      <w:r w:rsidR="00BA4013" w:rsidRPr="00726FAF">
        <w:rPr>
          <w:rFonts w:cstheme="minorHAnsi"/>
          <w:sz w:val="28"/>
          <w:szCs w:val="28"/>
        </w:rPr>
        <w:t>, contact tracing</w:t>
      </w:r>
      <w:r w:rsidR="00D35FA5">
        <w:rPr>
          <w:rFonts w:cstheme="minorHAnsi"/>
          <w:sz w:val="28"/>
          <w:szCs w:val="28"/>
        </w:rPr>
        <w:t xml:space="preserve">, </w:t>
      </w:r>
      <w:r w:rsidR="00BA4013" w:rsidRPr="00726FAF">
        <w:rPr>
          <w:rFonts w:cstheme="minorHAnsi"/>
          <w:sz w:val="28"/>
          <w:szCs w:val="28"/>
        </w:rPr>
        <w:t>isolation</w:t>
      </w:r>
      <w:r w:rsidR="0034367F">
        <w:rPr>
          <w:rFonts w:cstheme="minorHAnsi"/>
          <w:sz w:val="28"/>
          <w:szCs w:val="28"/>
        </w:rPr>
        <w:t>, m</w:t>
      </w:r>
      <w:r w:rsidR="004C60E3" w:rsidRPr="00726FAF">
        <w:rPr>
          <w:rFonts w:cstheme="minorHAnsi"/>
          <w:sz w:val="28"/>
          <w:szCs w:val="28"/>
        </w:rPr>
        <w:t>arking</w:t>
      </w:r>
      <w:r w:rsidR="003F1DF1">
        <w:rPr>
          <w:rFonts w:cstheme="minorHAnsi"/>
          <w:sz w:val="28"/>
          <w:szCs w:val="28"/>
        </w:rPr>
        <w:t>/</w:t>
      </w:r>
      <w:r w:rsidR="004C60E3" w:rsidRPr="00726FAF">
        <w:rPr>
          <w:rFonts w:cstheme="minorHAnsi"/>
          <w:sz w:val="28"/>
          <w:szCs w:val="28"/>
        </w:rPr>
        <w:t xml:space="preserve">sealing of </w:t>
      </w:r>
      <w:r w:rsidR="003F1DF1" w:rsidRPr="00726FAF">
        <w:rPr>
          <w:rFonts w:cstheme="minorHAnsi"/>
          <w:sz w:val="28"/>
          <w:szCs w:val="28"/>
        </w:rPr>
        <w:t>victims</w:t>
      </w:r>
      <w:r w:rsidR="003F1DF1">
        <w:rPr>
          <w:rFonts w:cstheme="minorHAnsi"/>
          <w:sz w:val="28"/>
          <w:szCs w:val="28"/>
        </w:rPr>
        <w:t>’</w:t>
      </w:r>
      <w:r w:rsidR="003F1DF1" w:rsidRPr="00726FAF">
        <w:rPr>
          <w:rFonts w:cstheme="minorHAnsi"/>
          <w:sz w:val="28"/>
          <w:szCs w:val="28"/>
        </w:rPr>
        <w:t xml:space="preserve"> </w:t>
      </w:r>
      <w:r w:rsidR="004C60E3" w:rsidRPr="00726FAF">
        <w:rPr>
          <w:rFonts w:cstheme="minorHAnsi"/>
          <w:sz w:val="28"/>
          <w:szCs w:val="28"/>
        </w:rPr>
        <w:t>houses</w:t>
      </w:r>
      <w:r w:rsidR="00DA3CD5" w:rsidRPr="00726FAF">
        <w:rPr>
          <w:rFonts w:cstheme="minorHAnsi"/>
          <w:sz w:val="28"/>
          <w:szCs w:val="28"/>
        </w:rPr>
        <w:t xml:space="preserve">. </w:t>
      </w:r>
      <w:r w:rsidR="003F1DF1">
        <w:rPr>
          <w:rFonts w:cstheme="minorHAnsi"/>
          <w:sz w:val="28"/>
          <w:szCs w:val="28"/>
        </w:rPr>
        <w:t xml:space="preserve">One </w:t>
      </w:r>
      <w:r w:rsidR="00DA3CD5" w:rsidRPr="00726FAF">
        <w:rPr>
          <w:rFonts w:cstheme="minorHAnsi"/>
          <w:sz w:val="28"/>
          <w:szCs w:val="28"/>
        </w:rPr>
        <w:t>problem</w:t>
      </w:r>
      <w:r w:rsidR="00C96DC5" w:rsidRPr="00726FAF">
        <w:rPr>
          <w:rFonts w:cstheme="minorHAnsi"/>
          <w:sz w:val="28"/>
          <w:szCs w:val="28"/>
        </w:rPr>
        <w:t xml:space="preserve"> with</w:t>
      </w:r>
      <w:r w:rsidR="00D35FA5">
        <w:rPr>
          <w:rFonts w:cstheme="minorHAnsi"/>
          <w:sz w:val="28"/>
          <w:szCs w:val="28"/>
        </w:rPr>
        <w:t xml:space="preserve"> </w:t>
      </w:r>
      <w:r w:rsidR="003F1DF1">
        <w:rPr>
          <w:rFonts w:cstheme="minorHAnsi"/>
          <w:sz w:val="28"/>
          <w:szCs w:val="28"/>
        </w:rPr>
        <w:t>draconian</w:t>
      </w:r>
      <w:r w:rsidR="00D35FA5">
        <w:rPr>
          <w:rFonts w:cstheme="minorHAnsi"/>
          <w:sz w:val="28"/>
          <w:szCs w:val="28"/>
        </w:rPr>
        <w:t xml:space="preserve"> measures was </w:t>
      </w:r>
      <w:r w:rsidR="00DA3CD5" w:rsidRPr="00726FAF">
        <w:rPr>
          <w:rFonts w:cstheme="minorHAnsi"/>
          <w:sz w:val="28"/>
          <w:szCs w:val="28"/>
        </w:rPr>
        <w:t>that people tended to hide their disease</w:t>
      </w:r>
      <w:r w:rsidR="00A856E2">
        <w:rPr>
          <w:rFonts w:cstheme="minorHAnsi"/>
          <w:sz w:val="28"/>
          <w:szCs w:val="28"/>
        </w:rPr>
        <w:t xml:space="preserve"> </w:t>
      </w:r>
      <w:r w:rsidR="00DA3CD5" w:rsidRPr="00726FAF">
        <w:rPr>
          <w:rFonts w:cstheme="minorHAnsi"/>
          <w:sz w:val="28"/>
          <w:szCs w:val="28"/>
        </w:rPr>
        <w:t>depriv</w:t>
      </w:r>
      <w:r w:rsidR="00D35FA5">
        <w:rPr>
          <w:rFonts w:cstheme="minorHAnsi"/>
          <w:sz w:val="28"/>
          <w:szCs w:val="28"/>
        </w:rPr>
        <w:t xml:space="preserve">ing </w:t>
      </w:r>
      <w:r w:rsidR="00DA3CD5" w:rsidRPr="00726FAF">
        <w:rPr>
          <w:rFonts w:cstheme="minorHAnsi"/>
          <w:sz w:val="28"/>
          <w:szCs w:val="28"/>
        </w:rPr>
        <w:t xml:space="preserve">the authorities of </w:t>
      </w:r>
      <w:r w:rsidR="00C96DC5" w:rsidRPr="00726FAF">
        <w:rPr>
          <w:rFonts w:cstheme="minorHAnsi"/>
          <w:sz w:val="28"/>
          <w:szCs w:val="28"/>
        </w:rPr>
        <w:t>accurate data</w:t>
      </w:r>
      <w:r w:rsidR="003F1DF1">
        <w:rPr>
          <w:rFonts w:cstheme="minorHAnsi"/>
          <w:sz w:val="28"/>
          <w:szCs w:val="28"/>
        </w:rPr>
        <w:t>. Th</w:t>
      </w:r>
      <w:r w:rsidR="00BB7E8F">
        <w:rPr>
          <w:rFonts w:cstheme="minorHAnsi"/>
          <w:sz w:val="28"/>
          <w:szCs w:val="28"/>
        </w:rPr>
        <w:t xml:space="preserve">is </w:t>
      </w:r>
      <w:r w:rsidR="0066761E">
        <w:rPr>
          <w:rFonts w:cstheme="minorHAnsi"/>
          <w:sz w:val="28"/>
          <w:szCs w:val="28"/>
        </w:rPr>
        <w:t>in turn</w:t>
      </w:r>
      <w:r w:rsidR="003F1DF1">
        <w:rPr>
          <w:rFonts w:cstheme="minorHAnsi"/>
          <w:sz w:val="28"/>
          <w:szCs w:val="28"/>
        </w:rPr>
        <w:t xml:space="preserve"> </w:t>
      </w:r>
      <w:r w:rsidR="00BB7E8F">
        <w:rPr>
          <w:rFonts w:cstheme="minorHAnsi"/>
          <w:sz w:val="28"/>
          <w:szCs w:val="28"/>
        </w:rPr>
        <w:t xml:space="preserve">led to </w:t>
      </w:r>
      <w:r w:rsidR="004453E0">
        <w:rPr>
          <w:rFonts w:cstheme="minorHAnsi"/>
          <w:sz w:val="28"/>
          <w:szCs w:val="28"/>
        </w:rPr>
        <w:t>s</w:t>
      </w:r>
      <w:r w:rsidR="00D35FA5" w:rsidRPr="00726FAF">
        <w:rPr>
          <w:rFonts w:cstheme="minorHAnsi"/>
          <w:sz w:val="28"/>
          <w:szCs w:val="28"/>
        </w:rPr>
        <w:t>tate</w:t>
      </w:r>
      <w:r w:rsidR="004453E0">
        <w:rPr>
          <w:rFonts w:cstheme="minorHAnsi"/>
          <w:sz w:val="28"/>
          <w:szCs w:val="28"/>
        </w:rPr>
        <w:t xml:space="preserve">s </w:t>
      </w:r>
      <w:r w:rsidR="00D35FA5" w:rsidRPr="00726FAF">
        <w:rPr>
          <w:rFonts w:cstheme="minorHAnsi"/>
          <w:sz w:val="28"/>
          <w:szCs w:val="28"/>
        </w:rPr>
        <w:t>justif</w:t>
      </w:r>
      <w:r w:rsidR="00BB7E8F">
        <w:rPr>
          <w:rFonts w:cstheme="minorHAnsi"/>
          <w:sz w:val="28"/>
          <w:szCs w:val="28"/>
        </w:rPr>
        <w:t xml:space="preserve">ying </w:t>
      </w:r>
      <w:r w:rsidR="00D35FA5" w:rsidRPr="00D35FA5">
        <w:rPr>
          <w:rFonts w:cstheme="minorHAnsi"/>
          <w:i/>
          <w:iCs/>
          <w:sz w:val="28"/>
          <w:szCs w:val="28"/>
        </w:rPr>
        <w:t>“control over the economy</w:t>
      </w:r>
      <w:r w:rsidR="00937E1A">
        <w:rPr>
          <w:rFonts w:cstheme="minorHAnsi"/>
          <w:i/>
          <w:iCs/>
          <w:sz w:val="28"/>
          <w:szCs w:val="28"/>
        </w:rPr>
        <w:t xml:space="preserve">, </w:t>
      </w:r>
      <w:r w:rsidR="003F1DF1">
        <w:rPr>
          <w:rFonts w:cstheme="minorHAnsi"/>
          <w:i/>
          <w:iCs/>
          <w:sz w:val="28"/>
          <w:szCs w:val="28"/>
        </w:rPr>
        <w:t xml:space="preserve">….. </w:t>
      </w:r>
      <w:r w:rsidR="00D35FA5" w:rsidRPr="00D35FA5">
        <w:rPr>
          <w:rFonts w:cstheme="minorHAnsi"/>
          <w:i/>
          <w:iCs/>
          <w:sz w:val="28"/>
          <w:szCs w:val="28"/>
        </w:rPr>
        <w:t xml:space="preserve">movement of people; </w:t>
      </w:r>
      <w:r>
        <w:rPr>
          <w:rFonts w:cstheme="minorHAnsi"/>
          <w:i/>
          <w:iCs/>
          <w:sz w:val="28"/>
          <w:szCs w:val="28"/>
        </w:rPr>
        <w:t xml:space="preserve">……. </w:t>
      </w:r>
      <w:r w:rsidR="00D35FA5" w:rsidRPr="00D35FA5">
        <w:rPr>
          <w:rFonts w:cstheme="minorHAnsi"/>
          <w:i/>
          <w:iCs/>
          <w:sz w:val="28"/>
          <w:szCs w:val="28"/>
        </w:rPr>
        <w:t>surveillance and forcible detention;</w:t>
      </w:r>
      <w:r w:rsidR="00D35FA5">
        <w:rPr>
          <w:rFonts w:cstheme="minorHAnsi"/>
          <w:i/>
          <w:iCs/>
          <w:sz w:val="28"/>
          <w:szCs w:val="28"/>
        </w:rPr>
        <w:t xml:space="preserve"> …………</w:t>
      </w:r>
      <w:r w:rsidR="00D35FA5" w:rsidRPr="00D35FA5">
        <w:rPr>
          <w:rFonts w:cstheme="minorHAnsi"/>
          <w:i/>
          <w:iCs/>
          <w:sz w:val="28"/>
          <w:szCs w:val="28"/>
        </w:rPr>
        <w:t xml:space="preserve"> extinction of civil liberties”</w:t>
      </w:r>
      <w:r w:rsidR="003E413C">
        <w:rPr>
          <w:rFonts w:cstheme="minorHAnsi"/>
          <w:i/>
          <w:iCs/>
          <w:sz w:val="28"/>
          <w:szCs w:val="28"/>
        </w:rPr>
        <w:t>.</w:t>
      </w:r>
    </w:p>
    <w:p w14:paraId="70DDE345" w14:textId="4C76CE1F" w:rsidR="003E413C" w:rsidRPr="00726FAF" w:rsidRDefault="003E413C" w:rsidP="003E413C">
      <w:pPr>
        <w:rPr>
          <w:rFonts w:cstheme="minorHAnsi"/>
          <w:sz w:val="28"/>
          <w:szCs w:val="28"/>
        </w:rPr>
      </w:pPr>
      <w:r>
        <w:rPr>
          <w:rFonts w:cstheme="minorHAnsi"/>
          <w:sz w:val="28"/>
          <w:szCs w:val="28"/>
        </w:rPr>
        <w:t xml:space="preserve">Like during Covid-19, some governments </w:t>
      </w:r>
      <w:r w:rsidRPr="00726FAF">
        <w:rPr>
          <w:rFonts w:cstheme="minorHAnsi"/>
          <w:sz w:val="28"/>
          <w:szCs w:val="28"/>
        </w:rPr>
        <w:t>instituted relief fund</w:t>
      </w:r>
      <w:r>
        <w:rPr>
          <w:rFonts w:cstheme="minorHAnsi"/>
          <w:sz w:val="28"/>
          <w:szCs w:val="28"/>
        </w:rPr>
        <w:t>s</w:t>
      </w:r>
      <w:r w:rsidR="00A856E2">
        <w:rPr>
          <w:rFonts w:cstheme="minorHAnsi"/>
          <w:sz w:val="28"/>
          <w:szCs w:val="28"/>
        </w:rPr>
        <w:t xml:space="preserve"> </w:t>
      </w:r>
      <w:r>
        <w:rPr>
          <w:rFonts w:cstheme="minorHAnsi"/>
          <w:sz w:val="28"/>
          <w:szCs w:val="28"/>
        </w:rPr>
        <w:t xml:space="preserve">to </w:t>
      </w:r>
      <w:r w:rsidRPr="00726FAF">
        <w:rPr>
          <w:rFonts w:cstheme="minorHAnsi"/>
          <w:sz w:val="28"/>
          <w:szCs w:val="28"/>
        </w:rPr>
        <w:t>compensat</w:t>
      </w:r>
      <w:r>
        <w:rPr>
          <w:rFonts w:cstheme="minorHAnsi"/>
          <w:sz w:val="28"/>
          <w:szCs w:val="28"/>
        </w:rPr>
        <w:t xml:space="preserve">e </w:t>
      </w:r>
      <w:r w:rsidRPr="00726FAF">
        <w:rPr>
          <w:rFonts w:cstheme="minorHAnsi"/>
          <w:sz w:val="28"/>
          <w:szCs w:val="28"/>
        </w:rPr>
        <w:t>for</w:t>
      </w:r>
      <w:r>
        <w:rPr>
          <w:rFonts w:cstheme="minorHAnsi"/>
          <w:sz w:val="28"/>
          <w:szCs w:val="28"/>
        </w:rPr>
        <w:t xml:space="preserve"> lost</w:t>
      </w:r>
      <w:r w:rsidRPr="00726FAF">
        <w:rPr>
          <w:rFonts w:cstheme="minorHAnsi"/>
          <w:sz w:val="28"/>
          <w:szCs w:val="28"/>
        </w:rPr>
        <w:t xml:space="preserve"> wages</w:t>
      </w:r>
      <w:r>
        <w:rPr>
          <w:rFonts w:cstheme="minorHAnsi"/>
          <w:sz w:val="28"/>
          <w:szCs w:val="28"/>
        </w:rPr>
        <w:t xml:space="preserve">, </w:t>
      </w:r>
      <w:r w:rsidR="003F1DF1">
        <w:rPr>
          <w:rFonts w:cstheme="minorHAnsi"/>
          <w:sz w:val="28"/>
          <w:szCs w:val="28"/>
        </w:rPr>
        <w:t xml:space="preserve">destruction of </w:t>
      </w:r>
      <w:r w:rsidRPr="00726FAF">
        <w:rPr>
          <w:rFonts w:cstheme="minorHAnsi"/>
          <w:sz w:val="28"/>
          <w:szCs w:val="28"/>
        </w:rPr>
        <w:t xml:space="preserve">personal effects, </w:t>
      </w:r>
      <w:r w:rsidR="003F1DF1">
        <w:rPr>
          <w:rFonts w:cstheme="minorHAnsi"/>
          <w:sz w:val="28"/>
          <w:szCs w:val="28"/>
        </w:rPr>
        <w:t>fu</w:t>
      </w:r>
      <w:r w:rsidRPr="00726FAF">
        <w:rPr>
          <w:rFonts w:cstheme="minorHAnsi"/>
          <w:sz w:val="28"/>
          <w:szCs w:val="28"/>
        </w:rPr>
        <w:t>neral expenses</w:t>
      </w:r>
      <w:r w:rsidR="00BB7E8F">
        <w:rPr>
          <w:rFonts w:cstheme="minorHAnsi"/>
          <w:sz w:val="28"/>
          <w:szCs w:val="28"/>
        </w:rPr>
        <w:t>,</w:t>
      </w:r>
      <w:r>
        <w:rPr>
          <w:rFonts w:cstheme="minorHAnsi"/>
          <w:sz w:val="28"/>
          <w:szCs w:val="28"/>
        </w:rPr>
        <w:t xml:space="preserve"> </w:t>
      </w:r>
      <w:r w:rsidR="0066761E">
        <w:rPr>
          <w:rFonts w:cstheme="minorHAnsi"/>
          <w:sz w:val="28"/>
          <w:szCs w:val="28"/>
        </w:rPr>
        <w:t xml:space="preserve">although </w:t>
      </w:r>
      <w:r w:rsidR="00937E1A">
        <w:rPr>
          <w:rFonts w:cstheme="minorHAnsi"/>
          <w:sz w:val="28"/>
          <w:szCs w:val="28"/>
        </w:rPr>
        <w:t xml:space="preserve">we don’t </w:t>
      </w:r>
      <w:r w:rsidR="0066761E">
        <w:rPr>
          <w:rFonts w:cstheme="minorHAnsi"/>
          <w:sz w:val="28"/>
          <w:szCs w:val="28"/>
        </w:rPr>
        <w:t xml:space="preserve">their </w:t>
      </w:r>
      <w:r>
        <w:rPr>
          <w:rFonts w:cstheme="minorHAnsi"/>
          <w:sz w:val="28"/>
          <w:szCs w:val="28"/>
        </w:rPr>
        <w:t xml:space="preserve">practical </w:t>
      </w:r>
      <w:r w:rsidR="00937E1A">
        <w:rPr>
          <w:rFonts w:cstheme="minorHAnsi"/>
          <w:sz w:val="28"/>
          <w:szCs w:val="28"/>
        </w:rPr>
        <w:t>implement</w:t>
      </w:r>
      <w:r w:rsidR="0066761E">
        <w:rPr>
          <w:rFonts w:cstheme="minorHAnsi"/>
          <w:sz w:val="28"/>
          <w:szCs w:val="28"/>
        </w:rPr>
        <w:t>ation</w:t>
      </w:r>
      <w:r>
        <w:rPr>
          <w:rFonts w:cstheme="minorHAnsi"/>
          <w:sz w:val="28"/>
          <w:szCs w:val="28"/>
        </w:rPr>
        <w:t>.</w:t>
      </w:r>
    </w:p>
    <w:p w14:paraId="0B64BE76" w14:textId="1104DC36" w:rsidR="00192B66" w:rsidRPr="00726FAF" w:rsidRDefault="00410238" w:rsidP="003E413C">
      <w:pPr>
        <w:rPr>
          <w:rFonts w:cstheme="minorHAnsi"/>
          <w:sz w:val="28"/>
          <w:szCs w:val="28"/>
        </w:rPr>
      </w:pPr>
      <w:r>
        <w:rPr>
          <w:rFonts w:cstheme="minorHAnsi"/>
          <w:sz w:val="28"/>
          <w:szCs w:val="28"/>
        </w:rPr>
        <w:t>Another old s</w:t>
      </w:r>
      <w:r w:rsidR="00BA4013" w:rsidRPr="00726FAF">
        <w:rPr>
          <w:rFonts w:cstheme="minorHAnsi"/>
          <w:sz w:val="28"/>
          <w:szCs w:val="28"/>
        </w:rPr>
        <w:t xml:space="preserve">trategy - </w:t>
      </w:r>
      <w:r w:rsidR="0066761E" w:rsidRPr="00726FAF">
        <w:rPr>
          <w:rFonts w:cstheme="minorHAnsi"/>
          <w:sz w:val="28"/>
          <w:szCs w:val="28"/>
        </w:rPr>
        <w:t xml:space="preserve">workforce </w:t>
      </w:r>
      <w:r w:rsidR="00BA4013" w:rsidRPr="00726FAF">
        <w:rPr>
          <w:rFonts w:cstheme="minorHAnsi"/>
          <w:sz w:val="28"/>
          <w:szCs w:val="28"/>
        </w:rPr>
        <w:t>recruitment (</w:t>
      </w:r>
      <w:r w:rsidR="009B46C2">
        <w:rPr>
          <w:rFonts w:cstheme="minorHAnsi"/>
          <w:sz w:val="28"/>
          <w:szCs w:val="28"/>
        </w:rPr>
        <w:t>s</w:t>
      </w:r>
      <w:r w:rsidR="004C60E3" w:rsidRPr="00726FAF">
        <w:rPr>
          <w:rFonts w:cstheme="minorHAnsi"/>
          <w:sz w:val="28"/>
          <w:szCs w:val="28"/>
        </w:rPr>
        <w:t>urgeons, physicians, barbers</w:t>
      </w:r>
      <w:r w:rsidR="009B46C2">
        <w:rPr>
          <w:rFonts w:cstheme="minorHAnsi"/>
          <w:sz w:val="28"/>
          <w:szCs w:val="28"/>
        </w:rPr>
        <w:t>,</w:t>
      </w:r>
      <w:r w:rsidR="00A856E2">
        <w:rPr>
          <w:rFonts w:cstheme="minorHAnsi"/>
          <w:sz w:val="28"/>
          <w:szCs w:val="28"/>
        </w:rPr>
        <w:t xml:space="preserve"> </w:t>
      </w:r>
      <w:r w:rsidR="00BA4013" w:rsidRPr="00726FAF">
        <w:rPr>
          <w:rFonts w:cstheme="minorHAnsi"/>
          <w:sz w:val="28"/>
          <w:szCs w:val="28"/>
        </w:rPr>
        <w:t xml:space="preserve">contact-tracers, </w:t>
      </w:r>
      <w:r w:rsidR="004C60E3" w:rsidRPr="00726FAF">
        <w:rPr>
          <w:rFonts w:cstheme="minorHAnsi"/>
          <w:sz w:val="28"/>
          <w:szCs w:val="28"/>
        </w:rPr>
        <w:t xml:space="preserve">attendants, </w:t>
      </w:r>
      <w:r w:rsidR="00BA4013" w:rsidRPr="00726FAF">
        <w:rPr>
          <w:rFonts w:cstheme="minorHAnsi"/>
          <w:sz w:val="28"/>
          <w:szCs w:val="28"/>
        </w:rPr>
        <w:t xml:space="preserve">gravediggers) – </w:t>
      </w:r>
      <w:r w:rsidR="009B46C2">
        <w:rPr>
          <w:rFonts w:cstheme="minorHAnsi"/>
          <w:sz w:val="28"/>
          <w:szCs w:val="28"/>
        </w:rPr>
        <w:t>remained</w:t>
      </w:r>
      <w:r w:rsidR="00A856E2">
        <w:rPr>
          <w:rFonts w:cstheme="minorHAnsi"/>
          <w:sz w:val="28"/>
          <w:szCs w:val="28"/>
        </w:rPr>
        <w:t xml:space="preserve"> </w:t>
      </w:r>
      <w:r w:rsidR="00F56202">
        <w:rPr>
          <w:rFonts w:cstheme="minorHAnsi"/>
          <w:sz w:val="28"/>
          <w:szCs w:val="28"/>
        </w:rPr>
        <w:t xml:space="preserve">largely </w:t>
      </w:r>
      <w:r w:rsidR="00BA4013" w:rsidRPr="00726FAF">
        <w:rPr>
          <w:rFonts w:cstheme="minorHAnsi"/>
          <w:sz w:val="28"/>
          <w:szCs w:val="28"/>
        </w:rPr>
        <w:t xml:space="preserve">unutilized in the </w:t>
      </w:r>
      <w:r w:rsidR="00D35FA5">
        <w:rPr>
          <w:rFonts w:cstheme="minorHAnsi"/>
          <w:sz w:val="28"/>
          <w:szCs w:val="28"/>
        </w:rPr>
        <w:t>neoliberal</w:t>
      </w:r>
      <w:r w:rsidR="0066761E">
        <w:rPr>
          <w:rFonts w:cstheme="minorHAnsi"/>
          <w:sz w:val="28"/>
          <w:szCs w:val="28"/>
        </w:rPr>
        <w:t>-</w:t>
      </w:r>
      <w:r w:rsidR="00D35FA5">
        <w:rPr>
          <w:rFonts w:cstheme="minorHAnsi"/>
          <w:sz w:val="28"/>
          <w:szCs w:val="28"/>
        </w:rPr>
        <w:t>era</w:t>
      </w:r>
      <w:r w:rsidR="0066761E">
        <w:rPr>
          <w:rFonts w:cstheme="minorHAnsi"/>
          <w:sz w:val="28"/>
          <w:szCs w:val="28"/>
        </w:rPr>
        <w:t>-</w:t>
      </w:r>
      <w:r w:rsidR="00D35FA5">
        <w:rPr>
          <w:rFonts w:cstheme="minorHAnsi"/>
          <w:sz w:val="28"/>
          <w:szCs w:val="28"/>
        </w:rPr>
        <w:t>pan</w:t>
      </w:r>
      <w:r w:rsidR="00BA4013" w:rsidRPr="00726FAF">
        <w:rPr>
          <w:rFonts w:cstheme="minorHAnsi"/>
          <w:sz w:val="28"/>
          <w:szCs w:val="28"/>
        </w:rPr>
        <w:t>demic</w:t>
      </w:r>
      <w:r w:rsidR="009B46C2">
        <w:rPr>
          <w:rFonts w:cstheme="minorHAnsi"/>
          <w:sz w:val="28"/>
          <w:szCs w:val="28"/>
        </w:rPr>
        <w:t xml:space="preserve"> even though unemployment grew</w:t>
      </w:r>
      <w:r w:rsidR="00F56202">
        <w:rPr>
          <w:rFonts w:cstheme="minorHAnsi"/>
          <w:sz w:val="28"/>
          <w:szCs w:val="28"/>
        </w:rPr>
        <w:t xml:space="preserve"> and calls for radical solutions became more vocal</w:t>
      </w:r>
      <w:r w:rsidR="00BA4013" w:rsidRPr="00726FAF">
        <w:rPr>
          <w:rFonts w:cstheme="minorHAnsi"/>
          <w:sz w:val="28"/>
          <w:szCs w:val="28"/>
        </w:rPr>
        <w:t>.</w:t>
      </w:r>
      <w:r>
        <w:rPr>
          <w:rStyle w:val="EndnoteReference"/>
          <w:rFonts w:cstheme="minorHAnsi"/>
          <w:sz w:val="28"/>
          <w:szCs w:val="28"/>
        </w:rPr>
        <w:endnoteReference w:id="11"/>
      </w:r>
    </w:p>
    <w:p w14:paraId="32EB7A07" w14:textId="71D65488" w:rsidR="000F7C28" w:rsidRPr="00726FAF" w:rsidRDefault="00192B66" w:rsidP="000F7C28">
      <w:pPr>
        <w:rPr>
          <w:rFonts w:cstheme="minorHAnsi"/>
          <w:sz w:val="28"/>
          <w:szCs w:val="28"/>
        </w:rPr>
      </w:pPr>
      <w:r>
        <w:rPr>
          <w:rFonts w:cstheme="minorHAnsi"/>
          <w:sz w:val="28"/>
          <w:szCs w:val="28"/>
        </w:rPr>
        <w:t xml:space="preserve">Another </w:t>
      </w:r>
      <w:r w:rsidR="00D35FA5">
        <w:rPr>
          <w:rFonts w:cstheme="minorHAnsi"/>
          <w:sz w:val="28"/>
          <w:szCs w:val="28"/>
        </w:rPr>
        <w:t>parallel I wish to draw is the role of NGOs</w:t>
      </w:r>
      <w:r w:rsidR="00BB7E8F">
        <w:rPr>
          <w:rFonts w:cstheme="minorHAnsi"/>
          <w:sz w:val="28"/>
          <w:szCs w:val="28"/>
        </w:rPr>
        <w:t xml:space="preserve"> and</w:t>
      </w:r>
      <w:r w:rsidR="00D35FA5">
        <w:rPr>
          <w:rFonts w:cstheme="minorHAnsi"/>
          <w:sz w:val="28"/>
          <w:szCs w:val="28"/>
        </w:rPr>
        <w:t xml:space="preserve"> international agencies </w:t>
      </w:r>
      <w:r w:rsidR="00937E1A">
        <w:rPr>
          <w:rFonts w:cstheme="minorHAnsi"/>
          <w:sz w:val="28"/>
          <w:szCs w:val="28"/>
        </w:rPr>
        <w:t>working with p</w:t>
      </w:r>
      <w:r w:rsidR="00D35FA5">
        <w:rPr>
          <w:rFonts w:cstheme="minorHAnsi"/>
          <w:sz w:val="28"/>
          <w:szCs w:val="28"/>
        </w:rPr>
        <w:t xml:space="preserve">rofit-driven firms and </w:t>
      </w:r>
      <w:r w:rsidR="003E413C">
        <w:rPr>
          <w:rFonts w:cstheme="minorHAnsi"/>
          <w:sz w:val="28"/>
          <w:szCs w:val="28"/>
        </w:rPr>
        <w:t xml:space="preserve">being </w:t>
      </w:r>
      <w:r w:rsidR="00D35FA5" w:rsidRPr="00D35FA5">
        <w:rPr>
          <w:rFonts w:cstheme="minorHAnsi"/>
          <w:i/>
          <w:iCs/>
          <w:sz w:val="28"/>
          <w:szCs w:val="28"/>
        </w:rPr>
        <w:t>“instruments of soft power to promote US hegemony”</w:t>
      </w:r>
      <w:r w:rsidR="00D35FA5" w:rsidRPr="00726FAF">
        <w:rPr>
          <w:rFonts w:cstheme="minorHAnsi"/>
          <w:sz w:val="28"/>
          <w:szCs w:val="28"/>
        </w:rPr>
        <w:t xml:space="preserve">. </w:t>
      </w:r>
      <w:r w:rsidR="00D35FA5">
        <w:rPr>
          <w:rFonts w:cstheme="minorHAnsi"/>
          <w:sz w:val="28"/>
          <w:szCs w:val="28"/>
        </w:rPr>
        <w:t xml:space="preserve"> Filling the blanks, we have </w:t>
      </w:r>
      <w:r w:rsidR="000F7C28" w:rsidRPr="00726FAF">
        <w:rPr>
          <w:rFonts w:cstheme="minorHAnsi"/>
          <w:sz w:val="28"/>
          <w:szCs w:val="28"/>
        </w:rPr>
        <w:t>Rockefeller Foundation,</w:t>
      </w:r>
      <w:r w:rsidR="00D35FA5">
        <w:rPr>
          <w:rFonts w:cstheme="minorHAnsi"/>
          <w:sz w:val="28"/>
          <w:szCs w:val="28"/>
        </w:rPr>
        <w:t xml:space="preserve"> UN, </w:t>
      </w:r>
      <w:r w:rsidR="00D35FA5" w:rsidRPr="00726FAF">
        <w:rPr>
          <w:rFonts w:cstheme="minorHAnsi"/>
          <w:sz w:val="28"/>
          <w:szCs w:val="28"/>
        </w:rPr>
        <w:t>DuPont and Monsanto</w:t>
      </w:r>
      <w:r w:rsidR="00F56202">
        <w:rPr>
          <w:rFonts w:cstheme="minorHAnsi"/>
          <w:sz w:val="28"/>
          <w:szCs w:val="28"/>
        </w:rPr>
        <w:t xml:space="preserve">; the mid-1940s </w:t>
      </w:r>
      <w:r w:rsidR="00F52C61">
        <w:rPr>
          <w:rFonts w:cstheme="minorHAnsi"/>
          <w:sz w:val="28"/>
          <w:szCs w:val="28"/>
        </w:rPr>
        <w:t xml:space="preserve">solution </w:t>
      </w:r>
      <w:r w:rsidR="003E413C">
        <w:rPr>
          <w:rFonts w:cstheme="minorHAnsi"/>
          <w:sz w:val="28"/>
          <w:szCs w:val="28"/>
        </w:rPr>
        <w:t xml:space="preserve">to malaria problem </w:t>
      </w:r>
      <w:r w:rsidR="00F52C61">
        <w:rPr>
          <w:rFonts w:cstheme="minorHAnsi"/>
          <w:sz w:val="28"/>
          <w:szCs w:val="28"/>
        </w:rPr>
        <w:t>bec</w:t>
      </w:r>
      <w:r w:rsidR="00F56202">
        <w:rPr>
          <w:rFonts w:cstheme="minorHAnsi"/>
          <w:sz w:val="28"/>
          <w:szCs w:val="28"/>
        </w:rPr>
        <w:t xml:space="preserve">ame </w:t>
      </w:r>
      <w:r w:rsidR="003E413C">
        <w:rPr>
          <w:rFonts w:cstheme="minorHAnsi"/>
          <w:sz w:val="28"/>
          <w:szCs w:val="28"/>
        </w:rPr>
        <w:t xml:space="preserve">synonymous with US technology and </w:t>
      </w:r>
      <w:r w:rsidR="00F52C61">
        <w:rPr>
          <w:rFonts w:cstheme="minorHAnsi"/>
          <w:sz w:val="28"/>
          <w:szCs w:val="28"/>
        </w:rPr>
        <w:t>DDT,</w:t>
      </w:r>
      <w:r w:rsidR="003E413C">
        <w:rPr>
          <w:rFonts w:cstheme="minorHAnsi"/>
          <w:sz w:val="28"/>
          <w:szCs w:val="28"/>
        </w:rPr>
        <w:t xml:space="preserve"> denigrating</w:t>
      </w:r>
      <w:r w:rsidR="00A856E2">
        <w:rPr>
          <w:rFonts w:cstheme="minorHAnsi"/>
          <w:sz w:val="28"/>
          <w:szCs w:val="28"/>
        </w:rPr>
        <w:t xml:space="preserve"> </w:t>
      </w:r>
      <w:r w:rsidR="00F52C61" w:rsidRPr="00726FAF">
        <w:rPr>
          <w:rFonts w:cstheme="minorHAnsi"/>
          <w:sz w:val="28"/>
          <w:szCs w:val="28"/>
        </w:rPr>
        <w:t xml:space="preserve">the need to </w:t>
      </w:r>
      <w:r w:rsidR="00F52C61">
        <w:rPr>
          <w:rFonts w:cstheme="minorHAnsi"/>
          <w:sz w:val="28"/>
          <w:szCs w:val="28"/>
        </w:rPr>
        <w:t xml:space="preserve">address </w:t>
      </w:r>
      <w:r w:rsidR="00F52C61" w:rsidRPr="00726FAF">
        <w:rPr>
          <w:rFonts w:cstheme="minorHAnsi"/>
          <w:sz w:val="28"/>
          <w:szCs w:val="28"/>
        </w:rPr>
        <w:t>poverty and environment</w:t>
      </w:r>
      <w:r w:rsidR="00F52C61">
        <w:rPr>
          <w:rFonts w:cstheme="minorHAnsi"/>
          <w:sz w:val="28"/>
          <w:szCs w:val="28"/>
        </w:rPr>
        <w:t xml:space="preserve"> as promoting </w:t>
      </w:r>
      <w:r w:rsidR="00F52C61" w:rsidRPr="00726FAF">
        <w:rPr>
          <w:rFonts w:cstheme="minorHAnsi"/>
          <w:sz w:val="28"/>
          <w:szCs w:val="28"/>
        </w:rPr>
        <w:t>socialism</w:t>
      </w:r>
      <w:r w:rsidR="00F52C61">
        <w:rPr>
          <w:rFonts w:cstheme="minorHAnsi"/>
          <w:sz w:val="28"/>
          <w:szCs w:val="28"/>
        </w:rPr>
        <w:t xml:space="preserve">. </w:t>
      </w:r>
      <w:r w:rsidR="0034367F">
        <w:rPr>
          <w:rFonts w:cstheme="minorHAnsi"/>
          <w:sz w:val="28"/>
          <w:szCs w:val="28"/>
        </w:rPr>
        <w:t xml:space="preserve">To </w:t>
      </w:r>
      <w:r w:rsidR="00937E1A">
        <w:rPr>
          <w:rFonts w:cstheme="minorHAnsi"/>
          <w:sz w:val="28"/>
          <w:szCs w:val="28"/>
        </w:rPr>
        <w:t>appreciate</w:t>
      </w:r>
      <w:r w:rsidR="0034367F">
        <w:rPr>
          <w:rFonts w:cstheme="minorHAnsi"/>
          <w:sz w:val="28"/>
          <w:szCs w:val="28"/>
        </w:rPr>
        <w:t xml:space="preserve"> this </w:t>
      </w:r>
      <w:r w:rsidR="00937E1A">
        <w:rPr>
          <w:rFonts w:cstheme="minorHAnsi"/>
          <w:sz w:val="28"/>
          <w:szCs w:val="28"/>
        </w:rPr>
        <w:t>phenomenon</w:t>
      </w:r>
      <w:r w:rsidR="0066761E">
        <w:rPr>
          <w:rFonts w:cstheme="minorHAnsi"/>
          <w:sz w:val="28"/>
          <w:szCs w:val="28"/>
        </w:rPr>
        <w:t>,</w:t>
      </w:r>
      <w:r w:rsidR="00937E1A">
        <w:rPr>
          <w:rFonts w:cstheme="minorHAnsi"/>
          <w:sz w:val="28"/>
          <w:szCs w:val="28"/>
        </w:rPr>
        <w:t xml:space="preserve"> read</w:t>
      </w:r>
      <w:r w:rsidR="00F52C61" w:rsidRPr="00F52C61">
        <w:rPr>
          <w:rFonts w:cstheme="minorHAnsi"/>
          <w:sz w:val="28"/>
          <w:szCs w:val="28"/>
        </w:rPr>
        <w:t xml:space="preserve"> </w:t>
      </w:r>
      <w:r w:rsidR="00051270">
        <w:rPr>
          <w:rFonts w:cstheme="minorHAnsi"/>
          <w:sz w:val="28"/>
          <w:szCs w:val="28"/>
        </w:rPr>
        <w:t>“</w:t>
      </w:r>
      <w:r w:rsidR="00F52C61" w:rsidRPr="00F52C61">
        <w:rPr>
          <w:rFonts w:cstheme="minorHAnsi"/>
          <w:sz w:val="28"/>
          <w:szCs w:val="28"/>
          <w:shd w:val="clear" w:color="auto" w:fill="FFFFFF"/>
        </w:rPr>
        <w:t>Winners Take All: The Elite Charade of Changing the World</w:t>
      </w:r>
      <w:r w:rsidR="00051270">
        <w:rPr>
          <w:rFonts w:cstheme="minorHAnsi"/>
          <w:sz w:val="28"/>
          <w:szCs w:val="28"/>
          <w:shd w:val="clear" w:color="auto" w:fill="FFFFFF"/>
        </w:rPr>
        <w:t>”</w:t>
      </w:r>
      <w:r w:rsidR="0066761E">
        <w:rPr>
          <w:rFonts w:cstheme="minorHAnsi"/>
          <w:sz w:val="28"/>
          <w:szCs w:val="28"/>
          <w:shd w:val="clear" w:color="auto" w:fill="FFFFFF"/>
        </w:rPr>
        <w:t>.</w:t>
      </w:r>
      <w:r w:rsidR="000F7C28" w:rsidRPr="00F52C61">
        <w:rPr>
          <w:rStyle w:val="EndnoteReference"/>
          <w:rFonts w:cstheme="minorHAnsi"/>
          <w:sz w:val="28"/>
          <w:szCs w:val="28"/>
        </w:rPr>
        <w:endnoteReference w:id="12"/>
      </w:r>
    </w:p>
    <w:p w14:paraId="5744102A" w14:textId="15C47269" w:rsidR="00AC7C3E" w:rsidRPr="00726FAF" w:rsidRDefault="0034367F" w:rsidP="00AC7C3E">
      <w:pPr>
        <w:rPr>
          <w:rFonts w:cstheme="minorHAnsi"/>
          <w:sz w:val="28"/>
          <w:szCs w:val="28"/>
        </w:rPr>
      </w:pPr>
      <w:r>
        <w:rPr>
          <w:rFonts w:cstheme="minorHAnsi"/>
          <w:sz w:val="28"/>
          <w:szCs w:val="28"/>
        </w:rPr>
        <w:lastRenderedPageBreak/>
        <w:t xml:space="preserve">Pharma industry comparisons are interesting too. When the </w:t>
      </w:r>
      <w:r w:rsidRPr="00726FAF">
        <w:rPr>
          <w:rFonts w:cstheme="minorHAnsi"/>
          <w:sz w:val="28"/>
          <w:szCs w:val="28"/>
        </w:rPr>
        <w:t>results of the Salk polio vaccine</w:t>
      </w:r>
      <w:r>
        <w:rPr>
          <w:rFonts w:cstheme="minorHAnsi"/>
          <w:sz w:val="28"/>
          <w:szCs w:val="28"/>
        </w:rPr>
        <w:t xml:space="preserve"> were announced, </w:t>
      </w:r>
      <w:r w:rsidRPr="00726FAF">
        <w:rPr>
          <w:rFonts w:cstheme="minorHAnsi"/>
          <w:sz w:val="28"/>
          <w:szCs w:val="28"/>
        </w:rPr>
        <w:t>pharma</w:t>
      </w:r>
      <w:r w:rsidR="00A856E2">
        <w:rPr>
          <w:rFonts w:cstheme="minorHAnsi"/>
          <w:sz w:val="28"/>
          <w:szCs w:val="28"/>
        </w:rPr>
        <w:t xml:space="preserve"> </w:t>
      </w:r>
      <w:r w:rsidRPr="00726FAF">
        <w:rPr>
          <w:rFonts w:cstheme="minorHAnsi"/>
          <w:sz w:val="28"/>
          <w:szCs w:val="28"/>
        </w:rPr>
        <w:t>share prices surged</w:t>
      </w:r>
      <w:r>
        <w:rPr>
          <w:rFonts w:cstheme="minorHAnsi"/>
          <w:sz w:val="28"/>
          <w:szCs w:val="28"/>
        </w:rPr>
        <w:t>,</w:t>
      </w:r>
      <w:r w:rsidRPr="00726FAF">
        <w:rPr>
          <w:rFonts w:cstheme="minorHAnsi"/>
          <w:sz w:val="28"/>
          <w:szCs w:val="28"/>
        </w:rPr>
        <w:t xml:space="preserve"> quite like today!</w:t>
      </w:r>
      <w:r w:rsidRPr="00726FAF">
        <w:rPr>
          <w:rStyle w:val="EndnoteReference"/>
          <w:rFonts w:cstheme="minorHAnsi"/>
          <w:sz w:val="28"/>
          <w:szCs w:val="28"/>
        </w:rPr>
        <w:endnoteReference w:id="13"/>
      </w:r>
      <w:r>
        <w:rPr>
          <w:rFonts w:cstheme="minorHAnsi"/>
          <w:sz w:val="28"/>
          <w:szCs w:val="28"/>
        </w:rPr>
        <w:t xml:space="preserve"> Still, there was </w:t>
      </w:r>
      <w:r w:rsidR="00F56202">
        <w:rPr>
          <w:rFonts w:cstheme="minorHAnsi"/>
          <w:sz w:val="28"/>
          <w:szCs w:val="28"/>
        </w:rPr>
        <w:t xml:space="preserve">not </w:t>
      </w:r>
      <w:r>
        <w:rPr>
          <w:rFonts w:cstheme="minorHAnsi"/>
          <w:sz w:val="28"/>
          <w:szCs w:val="28"/>
        </w:rPr>
        <w:t xml:space="preserve">so </w:t>
      </w:r>
      <w:r w:rsidR="00F52C61">
        <w:rPr>
          <w:rFonts w:cstheme="minorHAnsi"/>
          <w:sz w:val="28"/>
          <w:szCs w:val="28"/>
        </w:rPr>
        <w:t xml:space="preserve">much stress on patenting, </w:t>
      </w:r>
      <w:r w:rsidR="002D3E4C">
        <w:rPr>
          <w:rFonts w:cstheme="minorHAnsi"/>
          <w:sz w:val="28"/>
          <w:szCs w:val="28"/>
        </w:rPr>
        <w:t>profit-making wasn’t the sole</w:t>
      </w:r>
      <w:r w:rsidR="00BB7E8F">
        <w:rPr>
          <w:rFonts w:cstheme="minorHAnsi"/>
          <w:sz w:val="28"/>
          <w:szCs w:val="28"/>
        </w:rPr>
        <w:t>/</w:t>
      </w:r>
      <w:r w:rsidR="002D3E4C">
        <w:rPr>
          <w:rFonts w:cstheme="minorHAnsi"/>
          <w:sz w:val="28"/>
          <w:szCs w:val="28"/>
        </w:rPr>
        <w:t>primary objective, the politician-pharma nexus was yet un</w:t>
      </w:r>
      <w:r w:rsidR="00BB7E8F">
        <w:rPr>
          <w:rFonts w:cstheme="minorHAnsi"/>
          <w:sz w:val="28"/>
          <w:szCs w:val="28"/>
        </w:rPr>
        <w:t>der</w:t>
      </w:r>
      <w:r w:rsidR="002D3E4C">
        <w:rPr>
          <w:rFonts w:cstheme="minorHAnsi"/>
          <w:sz w:val="28"/>
          <w:szCs w:val="28"/>
        </w:rPr>
        <w:t xml:space="preserve">developed. </w:t>
      </w:r>
      <w:r w:rsidR="00F56202">
        <w:rPr>
          <w:rFonts w:cstheme="minorHAnsi"/>
          <w:sz w:val="28"/>
          <w:szCs w:val="28"/>
        </w:rPr>
        <w:t>P</w:t>
      </w:r>
      <w:r w:rsidR="002D3E4C">
        <w:rPr>
          <w:rFonts w:cstheme="minorHAnsi"/>
          <w:sz w:val="28"/>
          <w:szCs w:val="28"/>
        </w:rPr>
        <w:t>harma today relies on the government</w:t>
      </w:r>
      <w:r>
        <w:rPr>
          <w:rFonts w:cstheme="minorHAnsi"/>
          <w:sz w:val="28"/>
          <w:szCs w:val="28"/>
        </w:rPr>
        <w:t xml:space="preserve"> </w:t>
      </w:r>
      <w:r w:rsidR="002D3E4C">
        <w:rPr>
          <w:rFonts w:cstheme="minorHAnsi"/>
          <w:sz w:val="28"/>
          <w:szCs w:val="28"/>
        </w:rPr>
        <w:t>fund</w:t>
      </w:r>
      <w:r w:rsidR="0061513F">
        <w:rPr>
          <w:rFonts w:cstheme="minorHAnsi"/>
          <w:sz w:val="28"/>
          <w:szCs w:val="28"/>
        </w:rPr>
        <w:t>s</w:t>
      </w:r>
      <w:r w:rsidR="0061513F">
        <w:rPr>
          <w:rStyle w:val="EndnoteReference"/>
          <w:rFonts w:cstheme="minorHAnsi"/>
          <w:sz w:val="28"/>
          <w:szCs w:val="28"/>
        </w:rPr>
        <w:endnoteReference w:id="14"/>
      </w:r>
      <w:r w:rsidR="00937E1A">
        <w:rPr>
          <w:rFonts w:cstheme="minorHAnsi"/>
          <w:sz w:val="28"/>
          <w:szCs w:val="28"/>
        </w:rPr>
        <w:t xml:space="preserve"> </w:t>
      </w:r>
      <w:r w:rsidR="0061513F">
        <w:rPr>
          <w:rFonts w:cstheme="minorHAnsi"/>
          <w:sz w:val="28"/>
          <w:szCs w:val="28"/>
        </w:rPr>
        <w:t>for</w:t>
      </w:r>
      <w:r w:rsidR="002D3E4C">
        <w:rPr>
          <w:rFonts w:cstheme="minorHAnsi"/>
          <w:sz w:val="28"/>
          <w:szCs w:val="28"/>
        </w:rPr>
        <w:t xml:space="preserve"> research,</w:t>
      </w:r>
      <w:r w:rsidR="0061513F">
        <w:rPr>
          <w:rStyle w:val="EndnoteReference"/>
          <w:rFonts w:cstheme="minorHAnsi"/>
          <w:sz w:val="28"/>
          <w:szCs w:val="28"/>
        </w:rPr>
        <w:endnoteReference w:id="15"/>
      </w:r>
      <w:r w:rsidR="002D3E4C">
        <w:rPr>
          <w:rFonts w:cstheme="minorHAnsi"/>
          <w:sz w:val="28"/>
          <w:szCs w:val="28"/>
        </w:rPr>
        <w:t xml:space="preserve"> pocketing the profits</w:t>
      </w:r>
      <w:r>
        <w:rPr>
          <w:rFonts w:cstheme="minorHAnsi"/>
          <w:sz w:val="28"/>
          <w:szCs w:val="28"/>
        </w:rPr>
        <w:t>,</w:t>
      </w:r>
      <w:r w:rsidR="00BB7E8F">
        <w:rPr>
          <w:rStyle w:val="EndnoteReference"/>
          <w:rFonts w:cstheme="minorHAnsi"/>
          <w:sz w:val="28"/>
          <w:szCs w:val="28"/>
        </w:rPr>
        <w:endnoteReference w:id="16"/>
      </w:r>
      <w:r>
        <w:rPr>
          <w:rFonts w:cstheme="minorHAnsi"/>
          <w:sz w:val="28"/>
          <w:szCs w:val="28"/>
        </w:rPr>
        <w:t xml:space="preserve"> at the expense of society. Snowden is not scared to bring back Marx, </w:t>
      </w:r>
      <w:r w:rsidR="00410238" w:rsidRPr="00726FAF">
        <w:rPr>
          <w:rFonts w:cstheme="minorHAnsi"/>
          <w:sz w:val="28"/>
          <w:szCs w:val="28"/>
        </w:rPr>
        <w:t>who predicted</w:t>
      </w:r>
      <w:r w:rsidR="00051270">
        <w:rPr>
          <w:rFonts w:cstheme="minorHAnsi"/>
          <w:sz w:val="28"/>
          <w:szCs w:val="28"/>
        </w:rPr>
        <w:t xml:space="preserve">, </w:t>
      </w:r>
      <w:r w:rsidR="00410238" w:rsidRPr="00F82370">
        <w:rPr>
          <w:rFonts w:cstheme="minorHAnsi"/>
          <w:i/>
          <w:iCs/>
          <w:sz w:val="28"/>
          <w:szCs w:val="28"/>
        </w:rPr>
        <w:t>“need of a constantly expanding market to nestle everywhere, settle everywhere, establish connections everywhere”</w:t>
      </w:r>
      <w:r w:rsidR="00410238">
        <w:rPr>
          <w:rFonts w:cstheme="minorHAnsi"/>
          <w:sz w:val="28"/>
          <w:szCs w:val="28"/>
        </w:rPr>
        <w:t xml:space="preserve"> will </w:t>
      </w:r>
      <w:r w:rsidR="00051270">
        <w:rPr>
          <w:rFonts w:cstheme="minorHAnsi"/>
          <w:sz w:val="28"/>
          <w:szCs w:val="28"/>
        </w:rPr>
        <w:t>have</w:t>
      </w:r>
      <w:r>
        <w:rPr>
          <w:rFonts w:cstheme="minorHAnsi"/>
          <w:sz w:val="28"/>
          <w:szCs w:val="28"/>
        </w:rPr>
        <w:t xml:space="preserve"> </w:t>
      </w:r>
      <w:r w:rsidR="00410238">
        <w:rPr>
          <w:rFonts w:cstheme="minorHAnsi"/>
          <w:sz w:val="28"/>
          <w:szCs w:val="28"/>
        </w:rPr>
        <w:t>adverse outcomes.</w:t>
      </w:r>
    </w:p>
    <w:p w14:paraId="692CF52B" w14:textId="4558A6F7" w:rsidR="001D191D" w:rsidRPr="00726FAF" w:rsidRDefault="00051270">
      <w:pPr>
        <w:rPr>
          <w:rFonts w:cstheme="minorHAnsi"/>
          <w:sz w:val="28"/>
          <w:szCs w:val="28"/>
        </w:rPr>
      </w:pPr>
      <w:r>
        <w:rPr>
          <w:rFonts w:cstheme="minorHAnsi"/>
          <w:sz w:val="28"/>
          <w:szCs w:val="28"/>
        </w:rPr>
        <w:t>S</w:t>
      </w:r>
      <w:r w:rsidR="00F52C61" w:rsidRPr="00726FAF">
        <w:rPr>
          <w:rFonts w:cstheme="minorHAnsi"/>
          <w:sz w:val="28"/>
          <w:szCs w:val="28"/>
        </w:rPr>
        <w:t>cientists</w:t>
      </w:r>
      <w:r w:rsidR="002D3E4C">
        <w:rPr>
          <w:rFonts w:cstheme="minorHAnsi"/>
          <w:sz w:val="28"/>
          <w:szCs w:val="28"/>
        </w:rPr>
        <w:t>’</w:t>
      </w:r>
      <w:r w:rsidR="00F52C61" w:rsidRPr="00726FAF">
        <w:rPr>
          <w:rFonts w:cstheme="minorHAnsi"/>
          <w:sz w:val="28"/>
          <w:szCs w:val="28"/>
        </w:rPr>
        <w:t xml:space="preserve"> response </w:t>
      </w:r>
      <w:r>
        <w:rPr>
          <w:rFonts w:cstheme="minorHAnsi"/>
          <w:sz w:val="28"/>
          <w:szCs w:val="28"/>
        </w:rPr>
        <w:t xml:space="preserve">to </w:t>
      </w:r>
      <w:r w:rsidR="002D3E4C">
        <w:rPr>
          <w:rFonts w:cstheme="minorHAnsi"/>
          <w:sz w:val="28"/>
          <w:szCs w:val="28"/>
        </w:rPr>
        <w:t>the current pandemic differ</w:t>
      </w:r>
      <w:r>
        <w:rPr>
          <w:rFonts w:cstheme="minorHAnsi"/>
          <w:sz w:val="28"/>
          <w:szCs w:val="28"/>
        </w:rPr>
        <w:t xml:space="preserve">s somewhat from the past </w:t>
      </w:r>
      <w:r w:rsidR="00F52C61" w:rsidRPr="00726FAF">
        <w:rPr>
          <w:rFonts w:cstheme="minorHAnsi"/>
          <w:sz w:val="28"/>
          <w:szCs w:val="28"/>
        </w:rPr>
        <w:t xml:space="preserve">– </w:t>
      </w:r>
      <w:r w:rsidR="002D3E4C" w:rsidRPr="00726FAF">
        <w:rPr>
          <w:rFonts w:cstheme="minorHAnsi"/>
          <w:sz w:val="28"/>
          <w:szCs w:val="28"/>
        </w:rPr>
        <w:t>oversaturation</w:t>
      </w:r>
      <w:r w:rsidR="002D3E4C">
        <w:rPr>
          <w:rFonts w:cstheme="minorHAnsi"/>
          <w:sz w:val="28"/>
          <w:szCs w:val="28"/>
        </w:rPr>
        <w:t xml:space="preserve"> of therapeutics</w:t>
      </w:r>
      <w:r w:rsidR="00F52C61" w:rsidRPr="00726FAF">
        <w:rPr>
          <w:rFonts w:cstheme="minorHAnsi"/>
          <w:sz w:val="28"/>
          <w:szCs w:val="28"/>
        </w:rPr>
        <w:t>,</w:t>
      </w:r>
      <w:r w:rsidR="0034367F">
        <w:rPr>
          <w:rFonts w:cstheme="minorHAnsi"/>
          <w:sz w:val="28"/>
          <w:szCs w:val="28"/>
        </w:rPr>
        <w:t xml:space="preserve"> rush to publish </w:t>
      </w:r>
      <w:r w:rsidR="0066761E">
        <w:rPr>
          <w:rFonts w:cstheme="minorHAnsi"/>
          <w:sz w:val="28"/>
          <w:szCs w:val="28"/>
        </w:rPr>
        <w:t>(</w:t>
      </w:r>
      <w:r w:rsidR="0034367F">
        <w:rPr>
          <w:rFonts w:cstheme="minorHAnsi"/>
          <w:sz w:val="28"/>
          <w:szCs w:val="28"/>
        </w:rPr>
        <w:t>I got &gt;</w:t>
      </w:r>
      <w:r w:rsidR="0090366B">
        <w:rPr>
          <w:rFonts w:cstheme="minorHAnsi"/>
          <w:sz w:val="28"/>
          <w:szCs w:val="28"/>
        </w:rPr>
        <w:t xml:space="preserve">62,000 results on </w:t>
      </w:r>
      <w:r w:rsidR="003E413C">
        <w:rPr>
          <w:rFonts w:cstheme="minorHAnsi"/>
          <w:sz w:val="28"/>
          <w:szCs w:val="28"/>
        </w:rPr>
        <w:t>PubMed</w:t>
      </w:r>
      <w:r w:rsidR="0090366B">
        <w:rPr>
          <w:rFonts w:cstheme="minorHAnsi"/>
          <w:sz w:val="28"/>
          <w:szCs w:val="28"/>
        </w:rPr>
        <w:t xml:space="preserve"> with keyword Covid-19</w:t>
      </w:r>
      <w:r w:rsidR="0066761E">
        <w:rPr>
          <w:rFonts w:cstheme="minorHAnsi"/>
          <w:sz w:val="28"/>
          <w:szCs w:val="28"/>
        </w:rPr>
        <w:t>)</w:t>
      </w:r>
      <w:r w:rsidR="0090366B">
        <w:rPr>
          <w:rFonts w:cstheme="minorHAnsi"/>
          <w:sz w:val="28"/>
          <w:szCs w:val="28"/>
        </w:rPr>
        <w:t xml:space="preserve">, </w:t>
      </w:r>
      <w:r w:rsidR="0034367F">
        <w:rPr>
          <w:rFonts w:cstheme="minorHAnsi"/>
          <w:sz w:val="28"/>
          <w:szCs w:val="28"/>
        </w:rPr>
        <w:t xml:space="preserve">necessitating </w:t>
      </w:r>
      <w:r w:rsidR="0090366B">
        <w:rPr>
          <w:rFonts w:cstheme="minorHAnsi"/>
          <w:sz w:val="28"/>
          <w:szCs w:val="28"/>
        </w:rPr>
        <w:t xml:space="preserve">calls to </w:t>
      </w:r>
      <w:r w:rsidR="002C152A" w:rsidRPr="00726FAF">
        <w:rPr>
          <w:rFonts w:cstheme="minorHAnsi"/>
          <w:color w:val="333333"/>
          <w:sz w:val="28"/>
          <w:szCs w:val="28"/>
          <w:shd w:val="clear" w:color="auto" w:fill="FCFCFC"/>
        </w:rPr>
        <w:t>flatten th</w:t>
      </w:r>
      <w:r w:rsidR="0090366B">
        <w:rPr>
          <w:rFonts w:cstheme="minorHAnsi"/>
          <w:color w:val="333333"/>
          <w:sz w:val="28"/>
          <w:szCs w:val="28"/>
          <w:shd w:val="clear" w:color="auto" w:fill="FCFCFC"/>
        </w:rPr>
        <w:t>is</w:t>
      </w:r>
      <w:r w:rsidR="002C152A" w:rsidRPr="00726FAF">
        <w:rPr>
          <w:rFonts w:cstheme="minorHAnsi"/>
          <w:color w:val="333333"/>
          <w:sz w:val="28"/>
          <w:szCs w:val="28"/>
          <w:shd w:val="clear" w:color="auto" w:fill="FCFCFC"/>
        </w:rPr>
        <w:t> curve.</w:t>
      </w:r>
      <w:r w:rsidR="002C152A" w:rsidRPr="00726FAF">
        <w:rPr>
          <w:rStyle w:val="EndnoteReference"/>
          <w:rFonts w:cstheme="minorHAnsi"/>
          <w:color w:val="333333"/>
          <w:sz w:val="28"/>
          <w:szCs w:val="28"/>
          <w:shd w:val="clear" w:color="auto" w:fill="FCFCFC"/>
        </w:rPr>
        <w:endnoteReference w:id="17"/>
      </w:r>
      <w:r>
        <w:rPr>
          <w:rFonts w:cstheme="minorHAnsi"/>
          <w:color w:val="333333"/>
          <w:sz w:val="28"/>
          <w:szCs w:val="28"/>
          <w:shd w:val="clear" w:color="auto" w:fill="FCFCFC"/>
        </w:rPr>
        <w:t xml:space="preserve"> </w:t>
      </w:r>
      <w:r w:rsidR="00192B66">
        <w:rPr>
          <w:rFonts w:cstheme="minorHAnsi"/>
          <w:color w:val="333333"/>
          <w:sz w:val="28"/>
          <w:szCs w:val="28"/>
          <w:shd w:val="clear" w:color="auto" w:fill="FCFCFC"/>
        </w:rPr>
        <w:t xml:space="preserve">We had </w:t>
      </w:r>
      <w:r w:rsidR="002C152A">
        <w:rPr>
          <w:rFonts w:cstheme="minorHAnsi"/>
          <w:sz w:val="28"/>
          <w:szCs w:val="28"/>
        </w:rPr>
        <w:t>Journal of the Plague Year</w:t>
      </w:r>
      <w:r w:rsidR="00192B66">
        <w:rPr>
          <w:rFonts w:cstheme="minorHAnsi"/>
          <w:sz w:val="28"/>
          <w:szCs w:val="28"/>
        </w:rPr>
        <w:t xml:space="preserve"> then</w:t>
      </w:r>
      <w:r w:rsidR="002C152A">
        <w:rPr>
          <w:rFonts w:cstheme="minorHAnsi"/>
          <w:sz w:val="28"/>
          <w:szCs w:val="28"/>
        </w:rPr>
        <w:t xml:space="preserve">, we now have </w:t>
      </w:r>
      <w:r w:rsidR="003E413C">
        <w:rPr>
          <w:rFonts w:cstheme="minorHAnsi"/>
          <w:sz w:val="28"/>
          <w:szCs w:val="28"/>
        </w:rPr>
        <w:t>Coronaviruses</w:t>
      </w:r>
      <w:r w:rsidR="002C152A">
        <w:rPr>
          <w:rFonts w:cstheme="minorHAnsi"/>
          <w:sz w:val="28"/>
          <w:szCs w:val="28"/>
        </w:rPr>
        <w:t>, an o</w:t>
      </w:r>
      <w:r w:rsidR="00715D7A" w:rsidRPr="00726FAF">
        <w:rPr>
          <w:rFonts w:cstheme="minorHAnsi"/>
          <w:sz w:val="28"/>
          <w:szCs w:val="28"/>
        </w:rPr>
        <w:t>pen</w:t>
      </w:r>
      <w:r w:rsidR="00192B66">
        <w:rPr>
          <w:rFonts w:cstheme="minorHAnsi"/>
          <w:sz w:val="28"/>
          <w:szCs w:val="28"/>
        </w:rPr>
        <w:t>-</w:t>
      </w:r>
      <w:r w:rsidR="00715D7A" w:rsidRPr="00726FAF">
        <w:rPr>
          <w:rFonts w:cstheme="minorHAnsi"/>
          <w:sz w:val="28"/>
          <w:szCs w:val="28"/>
        </w:rPr>
        <w:t xml:space="preserve">access </w:t>
      </w:r>
      <w:r w:rsidR="002C152A" w:rsidRPr="00726FAF">
        <w:rPr>
          <w:rFonts w:cstheme="minorHAnsi"/>
          <w:sz w:val="28"/>
          <w:szCs w:val="28"/>
        </w:rPr>
        <w:t>jour</w:t>
      </w:r>
      <w:r w:rsidR="002C152A">
        <w:rPr>
          <w:rFonts w:cstheme="minorHAnsi"/>
          <w:sz w:val="28"/>
          <w:szCs w:val="28"/>
        </w:rPr>
        <w:t>n</w:t>
      </w:r>
      <w:r w:rsidR="002C152A" w:rsidRPr="00726FAF">
        <w:rPr>
          <w:rFonts w:cstheme="minorHAnsi"/>
          <w:sz w:val="28"/>
          <w:szCs w:val="28"/>
        </w:rPr>
        <w:t>al</w:t>
      </w:r>
      <w:r w:rsidR="002C152A">
        <w:rPr>
          <w:rFonts w:cstheme="minorHAnsi"/>
          <w:sz w:val="28"/>
          <w:szCs w:val="28"/>
        </w:rPr>
        <w:t xml:space="preserve">.  </w:t>
      </w:r>
    </w:p>
    <w:p w14:paraId="7CC6719F" w14:textId="77777777" w:rsidR="00757C3F" w:rsidRPr="00726FAF" w:rsidRDefault="00192B66" w:rsidP="002C7EF7">
      <w:pPr>
        <w:rPr>
          <w:rFonts w:cstheme="minorHAnsi"/>
          <w:color w:val="202122"/>
          <w:sz w:val="28"/>
          <w:szCs w:val="28"/>
        </w:rPr>
      </w:pPr>
      <w:r>
        <w:rPr>
          <w:rFonts w:cstheme="minorHAnsi"/>
          <w:sz w:val="28"/>
          <w:szCs w:val="28"/>
        </w:rPr>
        <w:t xml:space="preserve">Although it is hard to find major </w:t>
      </w:r>
      <w:r w:rsidR="002C7EF7" w:rsidRPr="00726FAF">
        <w:rPr>
          <w:rFonts w:cstheme="minorHAnsi"/>
          <w:sz w:val="28"/>
          <w:szCs w:val="28"/>
        </w:rPr>
        <w:t>omission</w:t>
      </w:r>
      <w:r>
        <w:rPr>
          <w:rFonts w:cstheme="minorHAnsi"/>
          <w:sz w:val="28"/>
          <w:szCs w:val="28"/>
        </w:rPr>
        <w:t>s in the book, I would like to mention one</w:t>
      </w:r>
      <w:r w:rsidR="002C7EF7" w:rsidRPr="00726FAF">
        <w:rPr>
          <w:rFonts w:cstheme="minorHAnsi"/>
          <w:sz w:val="28"/>
          <w:szCs w:val="28"/>
        </w:rPr>
        <w:t xml:space="preserve"> – </w:t>
      </w:r>
      <w:r w:rsidR="00BB7E8F" w:rsidRPr="00726FAF">
        <w:rPr>
          <w:rFonts w:cstheme="minorHAnsi"/>
          <w:sz w:val="28"/>
          <w:szCs w:val="28"/>
        </w:rPr>
        <w:t>in the</w:t>
      </w:r>
      <w:r w:rsidR="00BB7E8F">
        <w:rPr>
          <w:rFonts w:cstheme="minorHAnsi"/>
          <w:sz w:val="28"/>
          <w:szCs w:val="28"/>
        </w:rPr>
        <w:t xml:space="preserve"> cholera story - </w:t>
      </w:r>
      <w:r w:rsidR="002C7EF7" w:rsidRPr="00726FAF">
        <w:rPr>
          <w:rFonts w:cstheme="minorHAnsi"/>
          <w:sz w:val="28"/>
          <w:szCs w:val="28"/>
        </w:rPr>
        <w:t>Shambhu Nath De</w:t>
      </w:r>
      <w:r w:rsidR="00BB7E8F">
        <w:rPr>
          <w:rFonts w:cstheme="minorHAnsi"/>
          <w:sz w:val="28"/>
          <w:szCs w:val="28"/>
        </w:rPr>
        <w:t xml:space="preserve">’s </w:t>
      </w:r>
      <w:r w:rsidR="002C7EF7" w:rsidRPr="00726FAF">
        <w:rPr>
          <w:rFonts w:cstheme="minorHAnsi"/>
          <w:sz w:val="28"/>
          <w:szCs w:val="28"/>
        </w:rPr>
        <w:t xml:space="preserve">discovery of cholera toxin, </w:t>
      </w:r>
      <w:r>
        <w:rPr>
          <w:rFonts w:cstheme="minorHAnsi"/>
          <w:sz w:val="28"/>
          <w:szCs w:val="28"/>
        </w:rPr>
        <w:t xml:space="preserve">key to our understanding of the disease and its treatment, and for which </w:t>
      </w:r>
      <w:r w:rsidR="002C7EF7" w:rsidRPr="00726FAF">
        <w:rPr>
          <w:rFonts w:cstheme="minorHAnsi"/>
          <w:sz w:val="28"/>
          <w:szCs w:val="28"/>
        </w:rPr>
        <w:t xml:space="preserve">many believed </w:t>
      </w:r>
      <w:r>
        <w:rPr>
          <w:rFonts w:cstheme="minorHAnsi"/>
          <w:sz w:val="28"/>
          <w:szCs w:val="28"/>
        </w:rPr>
        <w:t>he</w:t>
      </w:r>
      <w:r w:rsidR="003E413C">
        <w:rPr>
          <w:rFonts w:cstheme="minorHAnsi"/>
          <w:sz w:val="28"/>
          <w:szCs w:val="28"/>
        </w:rPr>
        <w:t xml:space="preserve"> should</w:t>
      </w:r>
      <w:r w:rsidR="002C7EF7" w:rsidRPr="00726FAF">
        <w:rPr>
          <w:rFonts w:cstheme="minorHAnsi"/>
          <w:sz w:val="28"/>
          <w:szCs w:val="28"/>
        </w:rPr>
        <w:t xml:space="preserve"> have got the Nobel. </w:t>
      </w:r>
    </w:p>
    <w:p w14:paraId="1DB7C599" w14:textId="6589EC89" w:rsidR="00051270" w:rsidRDefault="00102242" w:rsidP="00192B66">
      <w:pPr>
        <w:rPr>
          <w:rFonts w:cstheme="minorHAnsi"/>
          <w:sz w:val="28"/>
          <w:szCs w:val="28"/>
        </w:rPr>
      </w:pPr>
      <w:r w:rsidRPr="00726FAF">
        <w:rPr>
          <w:rFonts w:cstheme="minorHAnsi"/>
          <w:sz w:val="28"/>
          <w:szCs w:val="28"/>
        </w:rPr>
        <w:t>It tempt</w:t>
      </w:r>
      <w:r w:rsidR="00A856E2">
        <w:rPr>
          <w:rFonts w:cstheme="minorHAnsi"/>
          <w:sz w:val="28"/>
          <w:szCs w:val="28"/>
        </w:rPr>
        <w:t xml:space="preserve">ing </w:t>
      </w:r>
      <w:r w:rsidRPr="00726FAF">
        <w:rPr>
          <w:rFonts w:cstheme="minorHAnsi"/>
          <w:sz w:val="28"/>
          <w:szCs w:val="28"/>
        </w:rPr>
        <w:t xml:space="preserve">to </w:t>
      </w:r>
      <w:r w:rsidR="00A856E2">
        <w:rPr>
          <w:rFonts w:cstheme="minorHAnsi"/>
          <w:sz w:val="28"/>
          <w:szCs w:val="28"/>
        </w:rPr>
        <w:t>in</w:t>
      </w:r>
      <w:r w:rsidR="00192B66">
        <w:rPr>
          <w:rFonts w:cstheme="minorHAnsi"/>
          <w:sz w:val="28"/>
          <w:szCs w:val="28"/>
        </w:rPr>
        <w:t xml:space="preserve">clude </w:t>
      </w:r>
      <w:r w:rsidR="00A856E2">
        <w:rPr>
          <w:rFonts w:cstheme="minorHAnsi"/>
          <w:sz w:val="28"/>
          <w:szCs w:val="28"/>
        </w:rPr>
        <w:t xml:space="preserve">other aspects </w:t>
      </w:r>
      <w:r w:rsidR="00192B66">
        <w:rPr>
          <w:rFonts w:cstheme="minorHAnsi"/>
          <w:sz w:val="28"/>
          <w:szCs w:val="28"/>
        </w:rPr>
        <w:t xml:space="preserve">- </w:t>
      </w:r>
      <w:r w:rsidR="000F7C28" w:rsidRPr="00726FAF">
        <w:rPr>
          <w:rFonts w:cstheme="minorHAnsi"/>
          <w:sz w:val="28"/>
          <w:szCs w:val="28"/>
        </w:rPr>
        <w:t>antiva</w:t>
      </w:r>
      <w:r w:rsidR="00A856E2">
        <w:rPr>
          <w:rFonts w:cstheme="minorHAnsi"/>
          <w:sz w:val="28"/>
          <w:szCs w:val="28"/>
        </w:rPr>
        <w:t>xxers</w:t>
      </w:r>
      <w:r w:rsidR="000F7C28">
        <w:rPr>
          <w:rFonts w:cstheme="minorHAnsi"/>
          <w:sz w:val="28"/>
          <w:szCs w:val="28"/>
        </w:rPr>
        <w:t xml:space="preserve">, </w:t>
      </w:r>
      <w:r w:rsidR="000F7C28" w:rsidRPr="00726FAF">
        <w:rPr>
          <w:rFonts w:cstheme="minorHAnsi"/>
          <w:sz w:val="28"/>
          <w:szCs w:val="28"/>
        </w:rPr>
        <w:t>violence</w:t>
      </w:r>
      <w:r w:rsidR="000F7C28">
        <w:rPr>
          <w:rFonts w:cstheme="minorHAnsi"/>
          <w:sz w:val="28"/>
          <w:szCs w:val="28"/>
        </w:rPr>
        <w:t xml:space="preserve"> against healthcare workers, </w:t>
      </w:r>
      <w:r w:rsidR="00A856E2">
        <w:rPr>
          <w:rFonts w:cstheme="minorHAnsi"/>
          <w:sz w:val="28"/>
          <w:szCs w:val="28"/>
        </w:rPr>
        <w:t>woes</w:t>
      </w:r>
      <w:r w:rsidR="00AD6494">
        <w:rPr>
          <w:rFonts w:cstheme="minorHAnsi"/>
          <w:sz w:val="28"/>
          <w:szCs w:val="28"/>
        </w:rPr>
        <w:t xml:space="preserve"> of non-pandemic-</w:t>
      </w:r>
      <w:r w:rsidR="00A856E2">
        <w:rPr>
          <w:rFonts w:cstheme="minorHAnsi"/>
          <w:sz w:val="28"/>
          <w:szCs w:val="28"/>
        </w:rPr>
        <w:t>disease</w:t>
      </w:r>
      <w:r w:rsidR="00AD6494">
        <w:rPr>
          <w:rFonts w:cstheme="minorHAnsi"/>
          <w:sz w:val="28"/>
          <w:szCs w:val="28"/>
        </w:rPr>
        <w:t xml:space="preserve">-affected patients, </w:t>
      </w:r>
      <w:r w:rsidR="00A856E2">
        <w:rPr>
          <w:rFonts w:cstheme="minorHAnsi"/>
          <w:sz w:val="28"/>
          <w:szCs w:val="28"/>
        </w:rPr>
        <w:t xml:space="preserve">conspiratology, </w:t>
      </w:r>
      <w:r w:rsidR="00AD6494">
        <w:rPr>
          <w:rFonts w:cstheme="minorHAnsi"/>
          <w:sz w:val="28"/>
          <w:szCs w:val="28"/>
        </w:rPr>
        <w:t>pharma greed</w:t>
      </w:r>
      <w:r w:rsidR="002F71EA">
        <w:rPr>
          <w:rStyle w:val="EndnoteReference"/>
          <w:rFonts w:cstheme="minorHAnsi"/>
          <w:sz w:val="28"/>
          <w:szCs w:val="28"/>
        </w:rPr>
        <w:endnoteReference w:id="18"/>
      </w:r>
      <w:r w:rsidR="00AD6494">
        <w:rPr>
          <w:rFonts w:cstheme="minorHAnsi"/>
          <w:sz w:val="28"/>
          <w:szCs w:val="28"/>
        </w:rPr>
        <w:t xml:space="preserve">, </w:t>
      </w:r>
      <w:r w:rsidR="000F7C28">
        <w:rPr>
          <w:rFonts w:cstheme="minorHAnsi"/>
          <w:sz w:val="28"/>
          <w:szCs w:val="28"/>
        </w:rPr>
        <w:t xml:space="preserve">slavery, fascism, </w:t>
      </w:r>
      <w:r w:rsidR="008C3244">
        <w:rPr>
          <w:rFonts w:cstheme="minorHAnsi"/>
          <w:sz w:val="28"/>
          <w:szCs w:val="28"/>
        </w:rPr>
        <w:t xml:space="preserve">racism, </w:t>
      </w:r>
      <w:r w:rsidR="00612002" w:rsidRPr="00726FAF">
        <w:rPr>
          <w:rFonts w:cstheme="minorHAnsi"/>
          <w:sz w:val="28"/>
          <w:szCs w:val="28"/>
        </w:rPr>
        <w:t>altitude therapy</w:t>
      </w:r>
      <w:r w:rsidR="000F7C28">
        <w:rPr>
          <w:rFonts w:cstheme="minorHAnsi"/>
          <w:sz w:val="28"/>
          <w:szCs w:val="28"/>
        </w:rPr>
        <w:t xml:space="preserve"> (</w:t>
      </w:r>
      <w:r w:rsidR="00A856E2">
        <w:rPr>
          <w:rFonts w:cstheme="minorHAnsi"/>
          <w:sz w:val="28"/>
          <w:szCs w:val="28"/>
        </w:rPr>
        <w:t xml:space="preserve">think </w:t>
      </w:r>
      <w:r w:rsidR="000F7C28">
        <w:rPr>
          <w:rFonts w:cstheme="minorHAnsi"/>
          <w:sz w:val="28"/>
          <w:szCs w:val="28"/>
        </w:rPr>
        <w:t>h</w:t>
      </w:r>
      <w:r w:rsidR="000F7C28" w:rsidRPr="00726FAF">
        <w:rPr>
          <w:rFonts w:cstheme="minorHAnsi"/>
          <w:sz w:val="28"/>
          <w:szCs w:val="28"/>
        </w:rPr>
        <w:t>ill stations</w:t>
      </w:r>
      <w:r w:rsidR="000F7C28">
        <w:rPr>
          <w:rFonts w:cstheme="minorHAnsi"/>
          <w:sz w:val="28"/>
          <w:szCs w:val="28"/>
        </w:rPr>
        <w:t>)</w:t>
      </w:r>
      <w:r w:rsidR="008C3244">
        <w:rPr>
          <w:rFonts w:cstheme="minorHAnsi"/>
          <w:sz w:val="28"/>
          <w:szCs w:val="28"/>
        </w:rPr>
        <w:t xml:space="preserve">, </w:t>
      </w:r>
      <w:r w:rsidR="002F71EA">
        <w:rPr>
          <w:rFonts w:cstheme="minorHAnsi"/>
          <w:sz w:val="28"/>
          <w:szCs w:val="28"/>
        </w:rPr>
        <w:t>child labor</w:t>
      </w:r>
      <w:r w:rsidR="002F71EA">
        <w:rPr>
          <w:rStyle w:val="EndnoteReference"/>
          <w:rFonts w:cstheme="minorHAnsi"/>
          <w:sz w:val="28"/>
          <w:szCs w:val="28"/>
        </w:rPr>
        <w:endnoteReference w:id="19"/>
      </w:r>
      <w:r w:rsidR="002F71EA">
        <w:rPr>
          <w:rFonts w:cstheme="minorHAnsi"/>
          <w:sz w:val="28"/>
          <w:szCs w:val="28"/>
        </w:rPr>
        <w:t>;</w:t>
      </w:r>
      <w:r w:rsidR="00A856E2">
        <w:rPr>
          <w:rFonts w:cstheme="minorHAnsi"/>
          <w:sz w:val="28"/>
          <w:szCs w:val="28"/>
        </w:rPr>
        <w:t xml:space="preserve"> but that would take up the whole issue of IJME</w:t>
      </w:r>
      <w:r w:rsidR="00A856E2" w:rsidRPr="00726FAF">
        <w:rPr>
          <w:rFonts w:cstheme="minorHAnsi"/>
          <w:sz w:val="28"/>
          <w:szCs w:val="28"/>
        </w:rPr>
        <w:t>.</w:t>
      </w:r>
      <w:r w:rsidR="00A856E2">
        <w:rPr>
          <w:rFonts w:cstheme="minorHAnsi"/>
          <w:sz w:val="28"/>
          <w:szCs w:val="28"/>
        </w:rPr>
        <w:t xml:space="preserve"> </w:t>
      </w:r>
    </w:p>
    <w:p w14:paraId="7102F4C1" w14:textId="212908A6" w:rsidR="007A696C" w:rsidRPr="00051270" w:rsidRDefault="00051270" w:rsidP="00192B66">
      <w:pPr>
        <w:rPr>
          <w:rFonts w:cstheme="minorHAnsi"/>
          <w:sz w:val="28"/>
          <w:szCs w:val="28"/>
        </w:rPr>
      </w:pPr>
      <w:r w:rsidRPr="00051270">
        <w:rPr>
          <w:rFonts w:cstheme="minorHAnsi"/>
          <w:sz w:val="28"/>
          <w:szCs w:val="28"/>
        </w:rPr>
        <w:t xml:space="preserve">Zizek, psychoanalyst-philosopher writes in </w:t>
      </w:r>
      <w:r w:rsidR="00E5142B">
        <w:rPr>
          <w:rFonts w:cstheme="minorHAnsi"/>
          <w:sz w:val="28"/>
          <w:szCs w:val="28"/>
        </w:rPr>
        <w:t>‘</w:t>
      </w:r>
      <w:hyperlink r:id="rId8" w:history="1">
        <w:r w:rsidRPr="00051270">
          <w:rPr>
            <w:rStyle w:val="Hyperlink"/>
            <w:rFonts w:cstheme="minorHAnsi"/>
            <w:color w:val="333333"/>
            <w:sz w:val="28"/>
            <w:szCs w:val="28"/>
            <w:u w:val="none"/>
            <w:shd w:val="clear" w:color="auto" w:fill="FFFFFF"/>
          </w:rPr>
          <w:t>Pandemic!: COVID-19 Shakes the World</w:t>
        </w:r>
      </w:hyperlink>
      <w:r w:rsidR="00E5142B">
        <w:rPr>
          <w:rFonts w:cstheme="minorHAnsi"/>
          <w:sz w:val="28"/>
          <w:szCs w:val="28"/>
        </w:rPr>
        <w:t>’</w:t>
      </w:r>
      <w:r w:rsidRPr="00051270">
        <w:rPr>
          <w:rFonts w:cstheme="minorHAnsi"/>
          <w:sz w:val="28"/>
          <w:szCs w:val="28"/>
        </w:rPr>
        <w:t xml:space="preserve">, </w:t>
      </w:r>
      <w:r w:rsidRPr="00051270">
        <w:rPr>
          <w:rFonts w:cstheme="minorHAnsi"/>
          <w:i/>
          <w:iCs/>
          <w:color w:val="181818"/>
          <w:sz w:val="28"/>
          <w:szCs w:val="28"/>
          <w:shd w:val="clear" w:color="auto" w:fill="FFFFFF"/>
        </w:rPr>
        <w:t>“Hegel wrote that the only thing we can learn from history is that we learn nothing from history, so I doubt the epidemic will make us any wiser.”</w:t>
      </w:r>
      <w:r w:rsidR="0066761E">
        <w:rPr>
          <w:rStyle w:val="EndnoteReference"/>
          <w:rFonts w:cstheme="minorHAnsi"/>
          <w:i/>
          <w:iCs/>
          <w:color w:val="181818"/>
          <w:sz w:val="28"/>
          <w:szCs w:val="28"/>
          <w:shd w:val="clear" w:color="auto" w:fill="FFFFFF"/>
        </w:rPr>
        <w:endnoteReference w:id="20"/>
      </w:r>
      <w:r w:rsidRPr="00051270">
        <w:rPr>
          <w:rFonts w:cstheme="minorHAnsi"/>
          <w:sz w:val="28"/>
          <w:szCs w:val="28"/>
        </w:rPr>
        <w:t xml:space="preserve"> </w:t>
      </w:r>
      <w:r>
        <w:rPr>
          <w:rFonts w:cstheme="minorHAnsi"/>
          <w:sz w:val="28"/>
          <w:szCs w:val="28"/>
        </w:rPr>
        <w:t>I</w:t>
      </w:r>
      <w:r w:rsidR="00AD6494">
        <w:rPr>
          <w:rFonts w:cstheme="minorHAnsi"/>
          <w:sz w:val="28"/>
          <w:szCs w:val="28"/>
        </w:rPr>
        <w:t>f Snowden write</w:t>
      </w:r>
      <w:r w:rsidR="00A856E2">
        <w:rPr>
          <w:rFonts w:cstheme="minorHAnsi"/>
          <w:sz w:val="28"/>
          <w:szCs w:val="28"/>
        </w:rPr>
        <w:t xml:space="preserve">s </w:t>
      </w:r>
      <w:r w:rsidR="00E5142B">
        <w:rPr>
          <w:rFonts w:cstheme="minorHAnsi"/>
          <w:sz w:val="28"/>
          <w:szCs w:val="28"/>
        </w:rPr>
        <w:t>post-Covid</w:t>
      </w:r>
      <w:r w:rsidR="00A856E2">
        <w:rPr>
          <w:rFonts w:cstheme="minorHAnsi"/>
          <w:sz w:val="28"/>
          <w:szCs w:val="28"/>
        </w:rPr>
        <w:t xml:space="preserve"> </w:t>
      </w:r>
      <w:r w:rsidR="00AD6494">
        <w:rPr>
          <w:rFonts w:cstheme="minorHAnsi"/>
          <w:sz w:val="28"/>
          <w:szCs w:val="28"/>
        </w:rPr>
        <w:t>edition, he will find he has little to add</w:t>
      </w:r>
      <w:r w:rsidR="00A856E2">
        <w:rPr>
          <w:rFonts w:cstheme="minorHAnsi"/>
          <w:sz w:val="28"/>
          <w:szCs w:val="28"/>
        </w:rPr>
        <w:t xml:space="preserve">, we repeated the </w:t>
      </w:r>
      <w:r w:rsidR="002F71EA">
        <w:rPr>
          <w:rFonts w:cstheme="minorHAnsi"/>
          <w:sz w:val="28"/>
          <w:szCs w:val="28"/>
        </w:rPr>
        <w:t>past</w:t>
      </w:r>
      <w:r w:rsidR="00A856E2">
        <w:rPr>
          <w:rFonts w:cstheme="minorHAnsi"/>
          <w:sz w:val="28"/>
          <w:szCs w:val="28"/>
        </w:rPr>
        <w:t xml:space="preserve"> mistakes</w:t>
      </w:r>
      <w:r w:rsidR="007A696C">
        <w:rPr>
          <w:rFonts w:cstheme="minorHAnsi"/>
          <w:sz w:val="28"/>
          <w:szCs w:val="28"/>
        </w:rPr>
        <w:t xml:space="preserve">. </w:t>
      </w:r>
    </w:p>
    <w:p w14:paraId="019D45D3" w14:textId="77777777" w:rsidR="00E5142B" w:rsidRDefault="00192B66" w:rsidP="00192B66">
      <w:pPr>
        <w:rPr>
          <w:rFonts w:cstheme="minorHAnsi"/>
          <w:sz w:val="28"/>
          <w:szCs w:val="28"/>
        </w:rPr>
      </w:pPr>
      <w:r>
        <w:rPr>
          <w:rFonts w:cstheme="minorHAnsi"/>
          <w:sz w:val="28"/>
          <w:szCs w:val="28"/>
        </w:rPr>
        <w:t>To</w:t>
      </w:r>
      <w:r w:rsidRPr="00726FAF">
        <w:rPr>
          <w:rFonts w:cstheme="minorHAnsi"/>
          <w:sz w:val="28"/>
          <w:szCs w:val="28"/>
        </w:rPr>
        <w:t xml:space="preserve"> teacher</w:t>
      </w:r>
      <w:r w:rsidR="00AD6494">
        <w:rPr>
          <w:rFonts w:cstheme="minorHAnsi"/>
          <w:sz w:val="28"/>
          <w:szCs w:val="28"/>
        </w:rPr>
        <w:t>s</w:t>
      </w:r>
      <w:r w:rsidRPr="00726FAF">
        <w:rPr>
          <w:rFonts w:cstheme="minorHAnsi"/>
          <w:sz w:val="28"/>
          <w:szCs w:val="28"/>
        </w:rPr>
        <w:t>, the book provide</w:t>
      </w:r>
      <w:r>
        <w:rPr>
          <w:rFonts w:cstheme="minorHAnsi"/>
          <w:sz w:val="28"/>
          <w:szCs w:val="28"/>
        </w:rPr>
        <w:t xml:space="preserve">s many </w:t>
      </w:r>
      <w:r w:rsidRPr="00726FAF">
        <w:rPr>
          <w:rFonts w:cstheme="minorHAnsi"/>
          <w:sz w:val="28"/>
          <w:szCs w:val="28"/>
        </w:rPr>
        <w:t>one-line-answer-questions (Table 2)</w:t>
      </w:r>
      <w:r w:rsidR="00051270">
        <w:rPr>
          <w:rFonts w:cstheme="minorHAnsi"/>
          <w:sz w:val="28"/>
          <w:szCs w:val="28"/>
        </w:rPr>
        <w:t>.</w:t>
      </w:r>
    </w:p>
    <w:p w14:paraId="622A8C79" w14:textId="098C6CF3" w:rsidR="00E5142B" w:rsidRDefault="008C3244" w:rsidP="00192B66">
      <w:pPr>
        <w:rPr>
          <w:rFonts w:cstheme="minorHAnsi"/>
          <w:sz w:val="28"/>
          <w:szCs w:val="28"/>
        </w:rPr>
      </w:pPr>
      <w:r>
        <w:rPr>
          <w:rFonts w:cstheme="minorHAnsi"/>
          <w:sz w:val="28"/>
          <w:szCs w:val="28"/>
        </w:rPr>
        <w:t>I</w:t>
      </w:r>
      <w:r w:rsidRPr="00726FAF">
        <w:rPr>
          <w:rFonts w:cstheme="minorHAnsi"/>
          <w:sz w:val="28"/>
          <w:szCs w:val="28"/>
        </w:rPr>
        <w:t xml:space="preserve">t is a book </w:t>
      </w:r>
      <w:r>
        <w:rPr>
          <w:rFonts w:cstheme="minorHAnsi"/>
          <w:sz w:val="28"/>
          <w:szCs w:val="28"/>
        </w:rPr>
        <w:t>a</w:t>
      </w:r>
      <w:r w:rsidRPr="00726FAF">
        <w:rPr>
          <w:rFonts w:cstheme="minorHAnsi"/>
          <w:sz w:val="28"/>
          <w:szCs w:val="28"/>
        </w:rPr>
        <w:t xml:space="preserve">bout politics, </w:t>
      </w:r>
      <w:r w:rsidR="003E413C">
        <w:rPr>
          <w:rFonts w:cstheme="minorHAnsi"/>
          <w:sz w:val="28"/>
          <w:szCs w:val="28"/>
        </w:rPr>
        <w:t xml:space="preserve">wars, </w:t>
      </w:r>
      <w:r w:rsidRPr="00726FAF">
        <w:rPr>
          <w:rFonts w:cstheme="minorHAnsi"/>
          <w:sz w:val="28"/>
          <w:szCs w:val="28"/>
        </w:rPr>
        <w:t>arts, and societ</w:t>
      </w:r>
      <w:r>
        <w:rPr>
          <w:rFonts w:cstheme="minorHAnsi"/>
          <w:sz w:val="28"/>
          <w:szCs w:val="28"/>
        </w:rPr>
        <w:t>ies</w:t>
      </w:r>
      <w:r w:rsidR="00AD6494">
        <w:rPr>
          <w:rFonts w:cstheme="minorHAnsi"/>
          <w:sz w:val="28"/>
          <w:szCs w:val="28"/>
        </w:rPr>
        <w:t>,</w:t>
      </w:r>
      <w:r w:rsidRPr="00726FAF">
        <w:rPr>
          <w:rFonts w:cstheme="minorHAnsi"/>
          <w:sz w:val="28"/>
          <w:szCs w:val="28"/>
        </w:rPr>
        <w:t xml:space="preserve"> interwoven in a </w:t>
      </w:r>
      <w:r w:rsidR="00AD6494">
        <w:rPr>
          <w:rFonts w:cstheme="minorHAnsi"/>
          <w:sz w:val="28"/>
          <w:szCs w:val="28"/>
        </w:rPr>
        <w:t>complex network, under the shadow</w:t>
      </w:r>
      <w:r w:rsidRPr="00726FAF">
        <w:rPr>
          <w:rFonts w:cstheme="minorHAnsi"/>
          <w:sz w:val="28"/>
          <w:szCs w:val="28"/>
        </w:rPr>
        <w:t xml:space="preserve"> of pandemics</w:t>
      </w:r>
      <w:r w:rsidR="00BB7E8F">
        <w:rPr>
          <w:rFonts w:cstheme="minorHAnsi"/>
          <w:sz w:val="28"/>
          <w:szCs w:val="28"/>
        </w:rPr>
        <w:t xml:space="preserve">. </w:t>
      </w:r>
    </w:p>
    <w:p w14:paraId="3670DD71" w14:textId="347E08F6" w:rsidR="00192B66" w:rsidRPr="00726FAF" w:rsidRDefault="00BB7E8F" w:rsidP="00192B66">
      <w:pPr>
        <w:rPr>
          <w:rFonts w:cstheme="minorHAnsi"/>
          <w:sz w:val="28"/>
          <w:szCs w:val="28"/>
        </w:rPr>
      </w:pPr>
      <w:r>
        <w:rPr>
          <w:rFonts w:cstheme="minorHAnsi"/>
          <w:sz w:val="28"/>
          <w:szCs w:val="28"/>
        </w:rPr>
        <w:t>A</w:t>
      </w:r>
      <w:r w:rsidR="008C3244">
        <w:rPr>
          <w:rFonts w:cstheme="minorHAnsi"/>
          <w:sz w:val="28"/>
          <w:szCs w:val="28"/>
        </w:rPr>
        <w:t>bove all it is a history of today</w:t>
      </w:r>
      <w:r w:rsidR="00AD6494">
        <w:rPr>
          <w:rFonts w:cstheme="minorHAnsi"/>
          <w:sz w:val="28"/>
          <w:szCs w:val="28"/>
        </w:rPr>
        <w:t xml:space="preserve">. </w:t>
      </w:r>
    </w:p>
    <w:p w14:paraId="22EC0E38" w14:textId="77777777" w:rsidR="008C3244" w:rsidRDefault="008C3244">
      <w:pPr>
        <w:rPr>
          <w:rFonts w:cstheme="minorHAnsi"/>
          <w:sz w:val="28"/>
          <w:szCs w:val="28"/>
        </w:rPr>
      </w:pPr>
      <w:r>
        <w:rPr>
          <w:rFonts w:cstheme="minorHAnsi"/>
          <w:sz w:val="28"/>
          <w:szCs w:val="28"/>
        </w:rPr>
        <w:t xml:space="preserve">I will end with two quotes from the book:  </w:t>
      </w:r>
    </w:p>
    <w:p w14:paraId="54EA4FD6" w14:textId="77777777" w:rsidR="00E30282" w:rsidRPr="008C3244" w:rsidRDefault="008C3244">
      <w:pPr>
        <w:rPr>
          <w:rFonts w:cstheme="minorHAnsi"/>
          <w:i/>
          <w:iCs/>
          <w:sz w:val="28"/>
          <w:szCs w:val="28"/>
        </w:rPr>
      </w:pPr>
      <w:r w:rsidRPr="008C3244">
        <w:rPr>
          <w:rFonts w:cstheme="minorHAnsi"/>
          <w:i/>
          <w:iCs/>
          <w:sz w:val="28"/>
          <w:szCs w:val="28"/>
        </w:rPr>
        <w:t xml:space="preserve">“One of the bitterest </w:t>
      </w:r>
      <w:r w:rsidR="00E30282" w:rsidRPr="008C3244">
        <w:rPr>
          <w:rFonts w:cstheme="minorHAnsi"/>
          <w:i/>
          <w:iCs/>
          <w:sz w:val="28"/>
          <w:szCs w:val="28"/>
        </w:rPr>
        <w:t>iron</w:t>
      </w:r>
      <w:r w:rsidRPr="008C3244">
        <w:rPr>
          <w:rFonts w:cstheme="minorHAnsi"/>
          <w:i/>
          <w:iCs/>
          <w:sz w:val="28"/>
          <w:szCs w:val="28"/>
        </w:rPr>
        <w:t>i</w:t>
      </w:r>
      <w:r w:rsidR="00E30282" w:rsidRPr="008C3244">
        <w:rPr>
          <w:rFonts w:cstheme="minorHAnsi"/>
          <w:i/>
          <w:iCs/>
          <w:sz w:val="28"/>
          <w:szCs w:val="28"/>
        </w:rPr>
        <w:t xml:space="preserve">es of the 2013–2016 crisis is that the expense of combatting the epidemic is estimated to be threefold the cost of setting up a </w:t>
      </w:r>
      <w:r w:rsidR="00E30282" w:rsidRPr="008C3244">
        <w:rPr>
          <w:rFonts w:cstheme="minorHAnsi"/>
          <w:i/>
          <w:iCs/>
          <w:sz w:val="28"/>
          <w:szCs w:val="28"/>
        </w:rPr>
        <w:lastRenderedPageBreak/>
        <w:t>functioning health infrastructure. Such an infrastructure perhaps could have prevented the outburst altogether while providing access to care for other afflictions. Emergency response to contain a conflagration already under way is expensive, inefficient, and inhumane.</w:t>
      </w:r>
      <w:r w:rsidRPr="008C3244">
        <w:rPr>
          <w:rFonts w:cstheme="minorHAnsi"/>
          <w:i/>
          <w:iCs/>
          <w:sz w:val="28"/>
          <w:szCs w:val="28"/>
        </w:rPr>
        <w:t>”</w:t>
      </w:r>
    </w:p>
    <w:p w14:paraId="3C05A83F" w14:textId="77777777" w:rsidR="00147F11" w:rsidRPr="008C3244" w:rsidRDefault="008C3244">
      <w:pPr>
        <w:rPr>
          <w:rFonts w:cstheme="minorHAnsi"/>
          <w:i/>
          <w:iCs/>
          <w:sz w:val="28"/>
          <w:szCs w:val="28"/>
        </w:rPr>
      </w:pPr>
      <w:r w:rsidRPr="008C3244">
        <w:rPr>
          <w:rFonts w:cstheme="minorHAnsi"/>
          <w:i/>
          <w:iCs/>
          <w:sz w:val="28"/>
          <w:szCs w:val="28"/>
        </w:rPr>
        <w:t>“</w:t>
      </w:r>
      <w:r w:rsidR="00147F11" w:rsidRPr="008C3244">
        <w:rPr>
          <w:rFonts w:cstheme="minorHAnsi"/>
          <w:i/>
          <w:iCs/>
          <w:sz w:val="28"/>
          <w:szCs w:val="28"/>
        </w:rPr>
        <w:t>In the ancient but pertinent wisdom, salus populi suprema lex esto—public health must be the highest law—and it must override the laws of the marketplace.</w:t>
      </w:r>
      <w:r w:rsidRPr="008C3244">
        <w:rPr>
          <w:rFonts w:cstheme="minorHAnsi"/>
          <w:i/>
          <w:iCs/>
          <w:sz w:val="28"/>
          <w:szCs w:val="28"/>
        </w:rPr>
        <w:t>”</w:t>
      </w:r>
    </w:p>
    <w:p w14:paraId="40145B1E" w14:textId="77777777" w:rsidR="00DB3C33" w:rsidRDefault="00DB3C33">
      <w:pPr>
        <w:rPr>
          <w:rFonts w:cstheme="minorHAnsi"/>
          <w:sz w:val="28"/>
          <w:szCs w:val="28"/>
        </w:rPr>
      </w:pPr>
      <w:r>
        <w:rPr>
          <w:rFonts w:cstheme="minorHAnsi"/>
          <w:sz w:val="28"/>
          <w:szCs w:val="28"/>
        </w:rPr>
        <w:br w:type="page"/>
      </w:r>
    </w:p>
    <w:p w14:paraId="67F86CC1" w14:textId="77777777" w:rsidR="00DB3C33" w:rsidRPr="00726FAF" w:rsidRDefault="00DB3C33" w:rsidP="00DB3C33">
      <w:pPr>
        <w:rPr>
          <w:rFonts w:cstheme="minorHAnsi"/>
          <w:sz w:val="28"/>
          <w:szCs w:val="28"/>
        </w:rPr>
      </w:pPr>
      <w:r w:rsidRPr="00726FAF">
        <w:rPr>
          <w:rFonts w:cstheme="minorHAnsi"/>
          <w:sz w:val="28"/>
          <w:szCs w:val="28"/>
        </w:rPr>
        <w:lastRenderedPageBreak/>
        <w:t>Table 1. Historically and currently used (pseudo)cures during pandemics (in no particular order), which led Sydenham to say that the best physician was the one who did the least.</w:t>
      </w:r>
    </w:p>
    <w:p w14:paraId="407126AB" w14:textId="77777777" w:rsidR="00DB3C33" w:rsidRPr="00726FAF" w:rsidRDefault="00DB3C33" w:rsidP="00DB3C33">
      <w:pPr>
        <w:ind w:left="1440" w:hanging="1440"/>
        <w:rPr>
          <w:rFonts w:cstheme="minorHAnsi"/>
          <w:sz w:val="28"/>
          <w:szCs w:val="28"/>
        </w:rPr>
      </w:pPr>
    </w:p>
    <w:tbl>
      <w:tblPr>
        <w:tblStyle w:val="TableGrid"/>
        <w:tblW w:w="0" w:type="auto"/>
        <w:tblLook w:val="04A0" w:firstRow="1" w:lastRow="0" w:firstColumn="1" w:lastColumn="0" w:noHBand="0" w:noVBand="1"/>
      </w:tblPr>
      <w:tblGrid>
        <w:gridCol w:w="4508"/>
        <w:gridCol w:w="4508"/>
      </w:tblGrid>
      <w:tr w:rsidR="00DB3C33" w:rsidRPr="00726FAF" w14:paraId="3E1668B9" w14:textId="77777777" w:rsidTr="00192B66">
        <w:tc>
          <w:tcPr>
            <w:tcW w:w="4508" w:type="dxa"/>
          </w:tcPr>
          <w:p w14:paraId="4FE53FF1" w14:textId="77777777" w:rsidR="00DB3C33" w:rsidRPr="00726FAF" w:rsidRDefault="00DB3C33" w:rsidP="00192B66">
            <w:pPr>
              <w:rPr>
                <w:rFonts w:cstheme="minorHAnsi"/>
                <w:sz w:val="28"/>
                <w:szCs w:val="28"/>
              </w:rPr>
            </w:pPr>
            <w:r w:rsidRPr="00726FAF">
              <w:rPr>
                <w:rFonts w:cstheme="minorHAnsi"/>
                <w:sz w:val="28"/>
                <w:szCs w:val="28"/>
              </w:rPr>
              <w:t>‘Treatments’ of the past (from the book)</w:t>
            </w:r>
          </w:p>
        </w:tc>
        <w:tc>
          <w:tcPr>
            <w:tcW w:w="4508" w:type="dxa"/>
          </w:tcPr>
          <w:p w14:paraId="28D2E7E1" w14:textId="77777777" w:rsidR="00DB3C33" w:rsidRPr="00DB3C33" w:rsidRDefault="00DB3C33" w:rsidP="00192B66">
            <w:pPr>
              <w:rPr>
                <w:rFonts w:cstheme="minorHAnsi"/>
                <w:sz w:val="28"/>
                <w:szCs w:val="28"/>
              </w:rPr>
            </w:pPr>
            <w:r w:rsidRPr="00DB3C33">
              <w:rPr>
                <w:rFonts w:cstheme="minorHAnsi"/>
                <w:sz w:val="28"/>
                <w:szCs w:val="28"/>
              </w:rPr>
              <w:t>‘Treatments’ during Covid-19 (from various sources)</w:t>
            </w:r>
          </w:p>
        </w:tc>
      </w:tr>
      <w:tr w:rsidR="00DB3C33" w:rsidRPr="00726FAF" w14:paraId="789ED434" w14:textId="77777777" w:rsidTr="00192B66">
        <w:tc>
          <w:tcPr>
            <w:tcW w:w="4508" w:type="dxa"/>
          </w:tcPr>
          <w:p w14:paraId="7CBC4DB5" w14:textId="77777777" w:rsidR="00DB3C33" w:rsidRPr="00726FAF" w:rsidRDefault="00DB3C33" w:rsidP="00192B66">
            <w:pPr>
              <w:rPr>
                <w:rFonts w:cstheme="minorHAnsi"/>
                <w:sz w:val="28"/>
                <w:szCs w:val="28"/>
              </w:rPr>
            </w:pPr>
            <w:r w:rsidRPr="00726FAF">
              <w:rPr>
                <w:rFonts w:cstheme="minorHAnsi"/>
                <w:sz w:val="28"/>
                <w:szCs w:val="28"/>
              </w:rPr>
              <w:t>Quinine</w:t>
            </w:r>
          </w:p>
          <w:p w14:paraId="5EFE040D" w14:textId="77777777" w:rsidR="00DB3C33" w:rsidRDefault="00DB3C33" w:rsidP="00192B66">
            <w:pPr>
              <w:rPr>
                <w:rFonts w:cstheme="minorHAnsi"/>
                <w:sz w:val="28"/>
                <w:szCs w:val="28"/>
              </w:rPr>
            </w:pPr>
            <w:r w:rsidRPr="00726FAF">
              <w:rPr>
                <w:rFonts w:cstheme="minorHAnsi"/>
                <w:sz w:val="28"/>
                <w:szCs w:val="28"/>
              </w:rPr>
              <w:t>Emetics</w:t>
            </w:r>
            <w:r>
              <w:rPr>
                <w:rFonts w:cstheme="minorHAnsi"/>
                <w:sz w:val="28"/>
                <w:szCs w:val="28"/>
              </w:rPr>
              <w:t>,</w:t>
            </w:r>
            <w:r w:rsidRPr="00726FAF">
              <w:rPr>
                <w:rFonts w:cstheme="minorHAnsi"/>
                <w:sz w:val="28"/>
                <w:szCs w:val="28"/>
              </w:rPr>
              <w:t xml:space="preserve"> purgatives</w:t>
            </w:r>
          </w:p>
          <w:p w14:paraId="51EE44C2" w14:textId="77777777" w:rsidR="00DB3C33" w:rsidRDefault="00DB3C33" w:rsidP="00192B66">
            <w:pPr>
              <w:rPr>
                <w:rFonts w:cstheme="minorHAnsi"/>
                <w:sz w:val="28"/>
                <w:szCs w:val="28"/>
              </w:rPr>
            </w:pPr>
            <w:r w:rsidRPr="00726FAF">
              <w:rPr>
                <w:rFonts w:cstheme="minorHAnsi"/>
                <w:sz w:val="28"/>
                <w:szCs w:val="28"/>
              </w:rPr>
              <w:t>Atropine</w:t>
            </w:r>
          </w:p>
          <w:p w14:paraId="3CD09EBE" w14:textId="77777777" w:rsidR="00DB3C33" w:rsidRPr="00726FAF" w:rsidRDefault="00DB3C33" w:rsidP="00192B66">
            <w:pPr>
              <w:rPr>
                <w:rFonts w:cstheme="minorHAnsi"/>
                <w:sz w:val="28"/>
                <w:szCs w:val="28"/>
              </w:rPr>
            </w:pPr>
            <w:r w:rsidRPr="00726FAF">
              <w:rPr>
                <w:rFonts w:cstheme="minorHAnsi"/>
                <w:sz w:val="28"/>
                <w:szCs w:val="28"/>
              </w:rPr>
              <w:t>Morphine, opium</w:t>
            </w:r>
          </w:p>
          <w:p w14:paraId="2A66B7D1" w14:textId="77777777" w:rsidR="00DB3C33" w:rsidRPr="00726FAF" w:rsidRDefault="00DB3C33" w:rsidP="00192B66">
            <w:pPr>
              <w:rPr>
                <w:rFonts w:cstheme="minorHAnsi"/>
                <w:sz w:val="28"/>
                <w:szCs w:val="28"/>
              </w:rPr>
            </w:pPr>
            <w:r w:rsidRPr="00726FAF">
              <w:rPr>
                <w:rFonts w:cstheme="minorHAnsi"/>
                <w:sz w:val="28"/>
                <w:szCs w:val="28"/>
              </w:rPr>
              <w:t>Theriac (mixture of opium, cinnamon, gum arabic, agarics, iris, lavender, rapeseed, fennel, juniper, honey, flesh of a viper)</w:t>
            </w:r>
          </w:p>
          <w:p w14:paraId="41A689C5" w14:textId="77777777" w:rsidR="00DB3C33" w:rsidRPr="00726FAF" w:rsidRDefault="00DB3C33" w:rsidP="00192B66">
            <w:pPr>
              <w:rPr>
                <w:rFonts w:cstheme="minorHAnsi"/>
                <w:sz w:val="28"/>
                <w:szCs w:val="28"/>
              </w:rPr>
            </w:pPr>
            <w:r w:rsidRPr="00726FAF">
              <w:rPr>
                <w:rFonts w:cstheme="minorHAnsi"/>
                <w:sz w:val="28"/>
                <w:szCs w:val="28"/>
              </w:rPr>
              <w:t>Endive, figwort, burdock, rose, chamomile, daffodil, rhubarb, ground pearl, flax, and vinegar</w:t>
            </w:r>
          </w:p>
          <w:p w14:paraId="2D0010ED" w14:textId="77777777" w:rsidR="00DB3C33" w:rsidRDefault="00DB3C33" w:rsidP="00192B66">
            <w:pPr>
              <w:rPr>
                <w:rFonts w:cstheme="minorHAnsi"/>
                <w:sz w:val="28"/>
                <w:szCs w:val="28"/>
              </w:rPr>
            </w:pPr>
            <w:r w:rsidRPr="00726FAF">
              <w:rPr>
                <w:rFonts w:cstheme="minorHAnsi"/>
                <w:sz w:val="28"/>
                <w:szCs w:val="28"/>
              </w:rPr>
              <w:t>Strychnia</w:t>
            </w:r>
          </w:p>
          <w:p w14:paraId="76961D13" w14:textId="77777777" w:rsidR="00DB3C33" w:rsidRPr="00726FAF" w:rsidRDefault="00DB3C33" w:rsidP="00192B66">
            <w:pPr>
              <w:rPr>
                <w:rFonts w:cstheme="minorHAnsi"/>
                <w:sz w:val="28"/>
                <w:szCs w:val="28"/>
              </w:rPr>
            </w:pPr>
            <w:r>
              <w:rPr>
                <w:rFonts w:cstheme="minorHAnsi"/>
                <w:sz w:val="28"/>
                <w:szCs w:val="28"/>
              </w:rPr>
              <w:t>Anti-inflammatory diets</w:t>
            </w:r>
            <w:r w:rsidRPr="00726FAF">
              <w:rPr>
                <w:rFonts w:cstheme="minorHAnsi"/>
                <w:sz w:val="28"/>
                <w:szCs w:val="28"/>
              </w:rPr>
              <w:br/>
              <w:t>Lemon-flavored water</w:t>
            </w:r>
          </w:p>
          <w:p w14:paraId="77E65EF4" w14:textId="77777777" w:rsidR="00DB3C33" w:rsidRPr="00726FAF" w:rsidRDefault="00DB3C33" w:rsidP="00192B66">
            <w:pPr>
              <w:rPr>
                <w:rFonts w:cstheme="minorHAnsi"/>
                <w:sz w:val="28"/>
                <w:szCs w:val="28"/>
              </w:rPr>
            </w:pPr>
            <w:r w:rsidRPr="00726FAF">
              <w:rPr>
                <w:rFonts w:cstheme="minorHAnsi"/>
                <w:sz w:val="28"/>
                <w:szCs w:val="28"/>
              </w:rPr>
              <w:t>Buglewood tea</w:t>
            </w:r>
          </w:p>
          <w:p w14:paraId="5BD5BCFC" w14:textId="77777777" w:rsidR="00DB3C33" w:rsidRPr="00726FAF" w:rsidRDefault="00DB3C33" w:rsidP="00192B66">
            <w:pPr>
              <w:rPr>
                <w:rFonts w:cstheme="minorHAnsi"/>
                <w:sz w:val="28"/>
                <w:szCs w:val="28"/>
              </w:rPr>
            </w:pPr>
            <w:r w:rsidRPr="00726FAF">
              <w:rPr>
                <w:rFonts w:cstheme="minorHAnsi"/>
                <w:sz w:val="28"/>
                <w:szCs w:val="28"/>
              </w:rPr>
              <w:t xml:space="preserve">Venesection </w:t>
            </w:r>
          </w:p>
          <w:p w14:paraId="31C0039D" w14:textId="77777777" w:rsidR="00DB3C33" w:rsidRPr="00726FAF" w:rsidRDefault="00DB3C33" w:rsidP="00192B66">
            <w:pPr>
              <w:rPr>
                <w:rFonts w:cstheme="minorHAnsi"/>
                <w:sz w:val="28"/>
                <w:szCs w:val="28"/>
              </w:rPr>
            </w:pPr>
            <w:r w:rsidRPr="00726FAF">
              <w:rPr>
                <w:rFonts w:cstheme="minorHAnsi"/>
                <w:sz w:val="28"/>
                <w:szCs w:val="28"/>
              </w:rPr>
              <w:t>artificial pneumothorax</w:t>
            </w:r>
          </w:p>
          <w:p w14:paraId="2E575F60" w14:textId="77777777" w:rsidR="00DB3C33" w:rsidRPr="00726FAF" w:rsidRDefault="00DB3C33" w:rsidP="00192B66">
            <w:pPr>
              <w:rPr>
                <w:rFonts w:cstheme="minorHAnsi"/>
                <w:sz w:val="28"/>
                <w:szCs w:val="28"/>
              </w:rPr>
            </w:pPr>
            <w:r w:rsidRPr="00726FAF">
              <w:rPr>
                <w:rFonts w:cstheme="minorHAnsi"/>
                <w:sz w:val="28"/>
                <w:szCs w:val="28"/>
              </w:rPr>
              <w:t xml:space="preserve">Exorcism </w:t>
            </w:r>
          </w:p>
          <w:p w14:paraId="68F2A856" w14:textId="77777777" w:rsidR="00DB3C33" w:rsidRPr="00726FAF" w:rsidRDefault="00DB3C33" w:rsidP="00192B66">
            <w:pPr>
              <w:rPr>
                <w:rFonts w:cstheme="minorHAnsi"/>
                <w:sz w:val="28"/>
                <w:szCs w:val="28"/>
              </w:rPr>
            </w:pPr>
            <w:r w:rsidRPr="00726FAF">
              <w:rPr>
                <w:rFonts w:cstheme="minorHAnsi"/>
                <w:sz w:val="28"/>
                <w:szCs w:val="28"/>
              </w:rPr>
              <w:t>Appeasement of gods</w:t>
            </w:r>
          </w:p>
          <w:p w14:paraId="4030C981" w14:textId="77777777" w:rsidR="00DB3C33" w:rsidRPr="00726FAF" w:rsidRDefault="00DB3C33" w:rsidP="00192B66">
            <w:pPr>
              <w:rPr>
                <w:rFonts w:cstheme="minorHAnsi"/>
                <w:sz w:val="28"/>
                <w:szCs w:val="28"/>
              </w:rPr>
            </w:pPr>
            <w:r w:rsidRPr="00726FAF">
              <w:rPr>
                <w:rFonts w:cstheme="minorHAnsi"/>
                <w:sz w:val="28"/>
                <w:szCs w:val="28"/>
              </w:rPr>
              <w:t>Astrology</w:t>
            </w:r>
            <w:r>
              <w:rPr>
                <w:rFonts w:cstheme="minorHAnsi"/>
                <w:sz w:val="28"/>
                <w:szCs w:val="28"/>
              </w:rPr>
              <w:t xml:space="preserve">, </w:t>
            </w:r>
            <w:r w:rsidRPr="00726FAF">
              <w:rPr>
                <w:rFonts w:cstheme="minorHAnsi"/>
                <w:sz w:val="28"/>
                <w:szCs w:val="28"/>
              </w:rPr>
              <w:t>numerology (number 4)</w:t>
            </w:r>
          </w:p>
          <w:p w14:paraId="2AAF20AC" w14:textId="77777777" w:rsidR="00DB3C33" w:rsidRPr="00726FAF" w:rsidRDefault="00DB3C33" w:rsidP="00192B66">
            <w:pPr>
              <w:rPr>
                <w:rFonts w:cstheme="minorHAnsi"/>
                <w:sz w:val="28"/>
                <w:szCs w:val="28"/>
              </w:rPr>
            </w:pPr>
            <w:r w:rsidRPr="00726FAF">
              <w:rPr>
                <w:rFonts w:cstheme="minorHAnsi"/>
                <w:sz w:val="28"/>
                <w:szCs w:val="28"/>
              </w:rPr>
              <w:t>Precious stones (rubies, diamonds)</w:t>
            </w:r>
          </w:p>
          <w:p w14:paraId="1B8532EA" w14:textId="77777777" w:rsidR="00DB3C33" w:rsidRPr="00726FAF" w:rsidRDefault="00DB3C33" w:rsidP="00192B66">
            <w:pPr>
              <w:rPr>
                <w:rFonts w:cstheme="minorHAnsi"/>
                <w:sz w:val="28"/>
                <w:szCs w:val="28"/>
              </w:rPr>
            </w:pPr>
            <w:r w:rsidRPr="00726FAF">
              <w:rPr>
                <w:rFonts w:cstheme="minorHAnsi"/>
                <w:sz w:val="28"/>
                <w:szCs w:val="28"/>
              </w:rPr>
              <w:t>Fire and smoke</w:t>
            </w:r>
          </w:p>
          <w:p w14:paraId="5FFEF8F9" w14:textId="77777777" w:rsidR="00DB3C33" w:rsidRPr="00726FAF" w:rsidRDefault="00DB3C33" w:rsidP="00192B66">
            <w:pPr>
              <w:rPr>
                <w:rFonts w:cstheme="minorHAnsi"/>
                <w:sz w:val="28"/>
                <w:szCs w:val="28"/>
              </w:rPr>
            </w:pPr>
            <w:r w:rsidRPr="00726FAF">
              <w:rPr>
                <w:rFonts w:cstheme="minorHAnsi"/>
                <w:sz w:val="28"/>
                <w:szCs w:val="28"/>
              </w:rPr>
              <w:t xml:space="preserve">Aromatic agents (pinewood or sulfur) </w:t>
            </w:r>
          </w:p>
          <w:p w14:paraId="53A24A9D" w14:textId="77777777" w:rsidR="00DB3C33" w:rsidRPr="00726FAF" w:rsidRDefault="00DB3C33" w:rsidP="00192B66">
            <w:pPr>
              <w:rPr>
                <w:rFonts w:cstheme="minorHAnsi"/>
                <w:sz w:val="28"/>
                <w:szCs w:val="28"/>
              </w:rPr>
            </w:pPr>
            <w:r w:rsidRPr="00726FAF">
              <w:rPr>
                <w:rFonts w:cstheme="minorHAnsi"/>
                <w:sz w:val="28"/>
                <w:szCs w:val="28"/>
              </w:rPr>
              <w:t>Firing of cannon</w:t>
            </w:r>
          </w:p>
          <w:p w14:paraId="141540EE" w14:textId="77777777" w:rsidR="00DB3C33" w:rsidRPr="00726FAF" w:rsidRDefault="00DB3C33" w:rsidP="00192B66">
            <w:pPr>
              <w:rPr>
                <w:rFonts w:cstheme="minorHAnsi"/>
                <w:sz w:val="28"/>
                <w:szCs w:val="28"/>
              </w:rPr>
            </w:pPr>
            <w:r w:rsidRPr="00726FAF">
              <w:rPr>
                <w:rFonts w:cstheme="minorHAnsi"/>
                <w:sz w:val="28"/>
                <w:szCs w:val="28"/>
              </w:rPr>
              <w:t>Dry-cup buboes, hot compresses</w:t>
            </w:r>
          </w:p>
          <w:p w14:paraId="0E68A06A" w14:textId="77777777" w:rsidR="00DB3C33" w:rsidRPr="00726FAF" w:rsidRDefault="00DB3C33" w:rsidP="00192B66">
            <w:pPr>
              <w:rPr>
                <w:rFonts w:cstheme="minorHAnsi"/>
                <w:sz w:val="28"/>
                <w:szCs w:val="28"/>
              </w:rPr>
            </w:pPr>
            <w:r w:rsidRPr="00726FAF">
              <w:rPr>
                <w:rFonts w:cstheme="minorHAnsi"/>
                <w:sz w:val="28"/>
                <w:szCs w:val="28"/>
              </w:rPr>
              <w:t>Acid enema</w:t>
            </w:r>
          </w:p>
          <w:p w14:paraId="5EDEAD97" w14:textId="77777777" w:rsidR="00DB3C33" w:rsidRDefault="00DB3C33" w:rsidP="00192B66">
            <w:pPr>
              <w:rPr>
                <w:rFonts w:cstheme="minorHAnsi"/>
                <w:sz w:val="28"/>
                <w:szCs w:val="28"/>
              </w:rPr>
            </w:pPr>
            <w:r w:rsidRPr="00726FAF">
              <w:rPr>
                <w:rFonts w:cstheme="minorHAnsi"/>
                <w:sz w:val="28"/>
                <w:szCs w:val="28"/>
              </w:rPr>
              <w:t>Cool flannels</w:t>
            </w:r>
          </w:p>
          <w:p w14:paraId="1FB664B5" w14:textId="77777777" w:rsidR="00DB3C33" w:rsidRPr="00726FAF" w:rsidRDefault="00DB3C33" w:rsidP="00192B66">
            <w:pPr>
              <w:rPr>
                <w:rFonts w:cstheme="minorHAnsi"/>
                <w:sz w:val="28"/>
                <w:szCs w:val="28"/>
              </w:rPr>
            </w:pPr>
            <w:r>
              <w:rPr>
                <w:rFonts w:cstheme="minorHAnsi"/>
                <w:sz w:val="28"/>
                <w:szCs w:val="28"/>
              </w:rPr>
              <w:t>Te</w:t>
            </w:r>
            <w:r w:rsidRPr="00726FAF">
              <w:rPr>
                <w:rFonts w:cstheme="minorHAnsi"/>
                <w:sz w:val="28"/>
                <w:szCs w:val="28"/>
              </w:rPr>
              <w:t xml:space="preserve">pid baths </w:t>
            </w:r>
          </w:p>
          <w:p w14:paraId="334227FB" w14:textId="77777777" w:rsidR="00DB3C33" w:rsidRPr="00726FAF" w:rsidRDefault="00DB3C33" w:rsidP="00192B66">
            <w:pPr>
              <w:rPr>
                <w:rFonts w:cstheme="minorHAnsi"/>
                <w:sz w:val="28"/>
                <w:szCs w:val="28"/>
              </w:rPr>
            </w:pPr>
            <w:r w:rsidRPr="00726FAF">
              <w:rPr>
                <w:rFonts w:cstheme="minorHAnsi"/>
                <w:sz w:val="28"/>
                <w:szCs w:val="28"/>
              </w:rPr>
              <w:t xml:space="preserve">Plague costumes </w:t>
            </w:r>
          </w:p>
          <w:p w14:paraId="0C0492D1" w14:textId="77777777" w:rsidR="00DB3C33" w:rsidRPr="00726FAF" w:rsidRDefault="00DB3C33" w:rsidP="00192B66">
            <w:pPr>
              <w:rPr>
                <w:rFonts w:cstheme="minorHAnsi"/>
                <w:sz w:val="28"/>
                <w:szCs w:val="28"/>
              </w:rPr>
            </w:pPr>
            <w:r w:rsidRPr="00726FAF">
              <w:rPr>
                <w:rFonts w:cstheme="minorHAnsi"/>
                <w:sz w:val="28"/>
                <w:szCs w:val="28"/>
              </w:rPr>
              <w:t xml:space="preserve">Quarantine   </w:t>
            </w:r>
          </w:p>
        </w:tc>
        <w:tc>
          <w:tcPr>
            <w:tcW w:w="4508" w:type="dxa"/>
          </w:tcPr>
          <w:p w14:paraId="26810C1B" w14:textId="77777777" w:rsidR="00DB3C33" w:rsidRPr="00DB3C33" w:rsidRDefault="00DB3C33" w:rsidP="00192B66">
            <w:pPr>
              <w:rPr>
                <w:rFonts w:cstheme="minorHAnsi"/>
                <w:sz w:val="28"/>
                <w:szCs w:val="28"/>
              </w:rPr>
            </w:pPr>
            <w:r w:rsidRPr="00DB3C33">
              <w:rPr>
                <w:rFonts w:cstheme="minorHAnsi"/>
                <w:sz w:val="28"/>
                <w:szCs w:val="28"/>
              </w:rPr>
              <w:t>Remdesivir, other antivirals</w:t>
            </w:r>
          </w:p>
          <w:p w14:paraId="3FBA39C8" w14:textId="77777777" w:rsidR="00DB3C33" w:rsidRPr="00DB3C33" w:rsidRDefault="00DB3C33" w:rsidP="00192B66">
            <w:pPr>
              <w:rPr>
                <w:rFonts w:cstheme="minorHAnsi"/>
                <w:sz w:val="28"/>
                <w:szCs w:val="28"/>
              </w:rPr>
            </w:pPr>
            <w:r w:rsidRPr="00DB3C33">
              <w:rPr>
                <w:rFonts w:cstheme="minorHAnsi"/>
                <w:sz w:val="28"/>
                <w:szCs w:val="28"/>
              </w:rPr>
              <w:t>Chloroquine(hydroxy)</w:t>
            </w:r>
          </w:p>
          <w:p w14:paraId="66477C8E" w14:textId="77777777" w:rsidR="00DB3C33" w:rsidRPr="00DB3C33" w:rsidRDefault="00DB3C33" w:rsidP="00192B66">
            <w:pPr>
              <w:rPr>
                <w:rFonts w:cstheme="minorHAnsi"/>
                <w:sz w:val="28"/>
                <w:szCs w:val="28"/>
              </w:rPr>
            </w:pPr>
            <w:r w:rsidRPr="00DB3C33">
              <w:rPr>
                <w:rFonts w:cstheme="minorHAnsi"/>
                <w:sz w:val="28"/>
                <w:szCs w:val="28"/>
              </w:rPr>
              <w:t>Doxycycline, ivermectin, azithromycin</w:t>
            </w:r>
          </w:p>
          <w:p w14:paraId="5F8237B0" w14:textId="77777777" w:rsidR="00DB3C33" w:rsidRPr="00DB3C33" w:rsidRDefault="004E5ED3" w:rsidP="00192B66">
            <w:pPr>
              <w:rPr>
                <w:rFonts w:cstheme="minorHAnsi"/>
                <w:sz w:val="28"/>
                <w:szCs w:val="28"/>
              </w:rPr>
            </w:pPr>
            <w:r w:rsidRPr="00DB3C33">
              <w:rPr>
                <w:rFonts w:cstheme="minorHAnsi"/>
                <w:sz w:val="28"/>
                <w:szCs w:val="28"/>
              </w:rPr>
              <w:t>Colchicine</w:t>
            </w:r>
          </w:p>
          <w:p w14:paraId="219F4E8E" w14:textId="77777777" w:rsidR="00DB3C33" w:rsidRPr="00DB3C33" w:rsidRDefault="00DB3C33" w:rsidP="00192B66">
            <w:pPr>
              <w:rPr>
                <w:rFonts w:cstheme="minorHAnsi"/>
                <w:color w:val="222222"/>
                <w:sz w:val="28"/>
                <w:szCs w:val="28"/>
                <w:shd w:val="clear" w:color="auto" w:fill="FFFFFF"/>
              </w:rPr>
            </w:pPr>
            <w:r w:rsidRPr="00DB3C33">
              <w:rPr>
                <w:rFonts w:cstheme="minorHAnsi"/>
                <w:color w:val="000000"/>
                <w:sz w:val="28"/>
                <w:szCs w:val="28"/>
                <w:shd w:val="clear" w:color="auto" w:fill="FFFFFF"/>
              </w:rPr>
              <w:t xml:space="preserve">Kwath or kadha (holy basil, stem bark of cinnamon, ginger, black pepper) </w:t>
            </w:r>
            <w:r w:rsidRPr="00DB3C33">
              <w:rPr>
                <w:rFonts w:cstheme="minorHAnsi"/>
                <w:color w:val="000000"/>
                <w:sz w:val="28"/>
                <w:szCs w:val="28"/>
              </w:rPr>
              <w:br/>
              <w:t>Ayush protocol (a</w:t>
            </w:r>
            <w:r w:rsidRPr="00DB3C33">
              <w:rPr>
                <w:rFonts w:cstheme="minorHAnsi"/>
                <w:i/>
                <w:iCs/>
                <w:color w:val="222222"/>
                <w:sz w:val="28"/>
                <w:szCs w:val="28"/>
                <w:shd w:val="clear" w:color="auto" w:fill="FFFFFF"/>
              </w:rPr>
              <w:t>shwagandha</w:t>
            </w:r>
            <w:r w:rsidRPr="00DB3C33">
              <w:rPr>
                <w:rFonts w:cstheme="minorHAnsi"/>
                <w:color w:val="222222"/>
                <w:sz w:val="28"/>
                <w:szCs w:val="28"/>
                <w:shd w:val="clear" w:color="auto" w:fill="FFFFFF"/>
              </w:rPr>
              <w:t>, </w:t>
            </w:r>
            <w:r w:rsidRPr="00DB3C33">
              <w:rPr>
                <w:rFonts w:cstheme="minorHAnsi"/>
                <w:i/>
                <w:iCs/>
                <w:color w:val="222222"/>
                <w:sz w:val="28"/>
                <w:szCs w:val="28"/>
                <w:shd w:val="clear" w:color="auto" w:fill="FFFFFF"/>
              </w:rPr>
              <w:t>guduchi</w:t>
            </w:r>
            <w:r w:rsidRPr="00DB3C33">
              <w:rPr>
                <w:rFonts w:cstheme="minorHAnsi"/>
                <w:color w:val="222222"/>
                <w:sz w:val="28"/>
                <w:szCs w:val="28"/>
                <w:shd w:val="clear" w:color="auto" w:fill="FFFFFF"/>
              </w:rPr>
              <w:t>, </w:t>
            </w:r>
            <w:r w:rsidRPr="00DB3C33">
              <w:rPr>
                <w:rFonts w:cstheme="minorHAnsi"/>
                <w:i/>
                <w:iCs/>
                <w:color w:val="222222"/>
                <w:sz w:val="28"/>
                <w:szCs w:val="28"/>
                <w:shd w:val="clear" w:color="auto" w:fill="FFFFFF"/>
              </w:rPr>
              <w:t>pippali</w:t>
            </w:r>
            <w:r w:rsidRPr="00DB3C33">
              <w:rPr>
                <w:rFonts w:cstheme="minorHAnsi"/>
                <w:i/>
                <w:iCs/>
                <w:color w:val="222222"/>
                <w:sz w:val="28"/>
                <w:szCs w:val="28"/>
                <w:shd w:val="clear" w:color="auto" w:fill="FFFFFF"/>
              </w:rPr>
              <w:br/>
            </w:r>
            <w:r w:rsidRPr="00DB3C33">
              <w:rPr>
                <w:rFonts w:cstheme="minorHAnsi"/>
                <w:color w:val="222222"/>
                <w:sz w:val="28"/>
                <w:szCs w:val="28"/>
                <w:shd w:val="clear" w:color="auto" w:fill="FFFFFF"/>
              </w:rPr>
              <w:t>turmeric milk)</w:t>
            </w:r>
          </w:p>
          <w:p w14:paraId="77955B79" w14:textId="77777777" w:rsidR="00DB3C33" w:rsidRPr="00DB3C33" w:rsidRDefault="00DB3C33" w:rsidP="00192B66">
            <w:pPr>
              <w:rPr>
                <w:rFonts w:cstheme="minorHAnsi"/>
                <w:color w:val="222222"/>
                <w:sz w:val="28"/>
                <w:szCs w:val="28"/>
                <w:shd w:val="clear" w:color="auto" w:fill="FFFFFF"/>
              </w:rPr>
            </w:pPr>
            <w:r w:rsidRPr="00DB3C33">
              <w:rPr>
                <w:rFonts w:cstheme="minorHAnsi"/>
                <w:color w:val="222222"/>
                <w:sz w:val="28"/>
                <w:szCs w:val="28"/>
                <w:shd w:val="clear" w:color="auto" w:fill="FFFFFF"/>
              </w:rPr>
              <w:t>Medicated oils and steam inhalation with </w:t>
            </w:r>
            <w:r w:rsidRPr="00DB3C33">
              <w:rPr>
                <w:rFonts w:cstheme="minorHAnsi"/>
                <w:i/>
                <w:iCs/>
                <w:color w:val="222222"/>
                <w:sz w:val="28"/>
                <w:szCs w:val="28"/>
                <w:shd w:val="clear" w:color="auto" w:fill="FFFFFF"/>
              </w:rPr>
              <w:t>ajwain</w:t>
            </w:r>
            <w:r w:rsidRPr="00DB3C33">
              <w:rPr>
                <w:rFonts w:cstheme="minorHAnsi"/>
                <w:color w:val="222222"/>
                <w:sz w:val="28"/>
                <w:szCs w:val="28"/>
                <w:shd w:val="clear" w:color="auto" w:fill="FFFFFF"/>
              </w:rPr>
              <w:t> or eucalyptus oil </w:t>
            </w:r>
          </w:p>
          <w:p w14:paraId="37E33282" w14:textId="77777777" w:rsidR="00DB3C33" w:rsidRPr="00DB3C33" w:rsidRDefault="00DB3C33" w:rsidP="00192B66">
            <w:pPr>
              <w:rPr>
                <w:rFonts w:cstheme="minorHAnsi"/>
                <w:color w:val="202122"/>
                <w:sz w:val="28"/>
                <w:szCs w:val="28"/>
                <w:shd w:val="clear" w:color="auto" w:fill="FFFFFF"/>
              </w:rPr>
            </w:pPr>
            <w:r w:rsidRPr="00DB3C33">
              <w:rPr>
                <w:rFonts w:cstheme="minorHAnsi"/>
                <w:color w:val="202122"/>
                <w:sz w:val="28"/>
                <w:szCs w:val="28"/>
                <w:shd w:val="clear" w:color="auto" w:fill="FFFFFF"/>
              </w:rPr>
              <w:t>Drinking lemon in warm water</w:t>
            </w:r>
          </w:p>
          <w:p w14:paraId="22158151" w14:textId="77777777" w:rsidR="00DB3C33" w:rsidRPr="00DB3C33" w:rsidRDefault="00DB3C33" w:rsidP="00192B66">
            <w:pPr>
              <w:rPr>
                <w:rFonts w:cstheme="minorHAnsi"/>
                <w:sz w:val="28"/>
                <w:szCs w:val="28"/>
              </w:rPr>
            </w:pPr>
            <w:r w:rsidRPr="00DB3C33">
              <w:rPr>
                <w:rFonts w:cstheme="minorHAnsi"/>
                <w:color w:val="202122"/>
                <w:sz w:val="28"/>
                <w:szCs w:val="28"/>
                <w:shd w:val="clear" w:color="auto" w:fill="FFFFFF"/>
              </w:rPr>
              <w:t>Fennel tea</w:t>
            </w:r>
          </w:p>
          <w:p w14:paraId="2E0EBCF8" w14:textId="77777777" w:rsidR="00DB3C33" w:rsidRPr="00DB3C33" w:rsidRDefault="00DB3C33" w:rsidP="00192B66">
            <w:pPr>
              <w:rPr>
                <w:rFonts w:cstheme="minorHAnsi"/>
                <w:sz w:val="28"/>
                <w:szCs w:val="28"/>
              </w:rPr>
            </w:pPr>
            <w:r w:rsidRPr="00DB3C33">
              <w:rPr>
                <w:rFonts w:cstheme="minorHAnsi"/>
                <w:sz w:val="28"/>
                <w:szCs w:val="28"/>
              </w:rPr>
              <w:t>Arsenicum album-30</w:t>
            </w:r>
          </w:p>
          <w:p w14:paraId="067446F2" w14:textId="77777777" w:rsidR="00DB3C33" w:rsidRPr="00DB3C33" w:rsidRDefault="00DB3C33" w:rsidP="00192B66">
            <w:pPr>
              <w:rPr>
                <w:rFonts w:cstheme="minorHAnsi"/>
                <w:color w:val="202122"/>
                <w:sz w:val="28"/>
                <w:szCs w:val="28"/>
                <w:shd w:val="clear" w:color="auto" w:fill="FFFFFF"/>
              </w:rPr>
            </w:pPr>
            <w:r w:rsidRPr="00DB3C33">
              <w:rPr>
                <w:rFonts w:cstheme="minorHAnsi"/>
                <w:color w:val="202122"/>
                <w:sz w:val="28"/>
                <w:szCs w:val="28"/>
                <w:shd w:val="clear" w:color="auto" w:fill="FFFFFF"/>
              </w:rPr>
              <w:t>Neem leaves</w:t>
            </w:r>
          </w:p>
          <w:p w14:paraId="35D26504" w14:textId="77777777" w:rsidR="00DB3C33" w:rsidRPr="00DB3C33" w:rsidRDefault="00DB3C33" w:rsidP="00192B66">
            <w:pPr>
              <w:rPr>
                <w:rFonts w:cstheme="minorHAnsi"/>
                <w:sz w:val="28"/>
                <w:szCs w:val="28"/>
              </w:rPr>
            </w:pPr>
            <w:r w:rsidRPr="00DB3C33">
              <w:rPr>
                <w:rFonts w:cstheme="minorHAnsi"/>
                <w:color w:val="202122"/>
                <w:sz w:val="28"/>
                <w:szCs w:val="28"/>
                <w:shd w:val="clear" w:color="auto" w:fill="FFFFFF"/>
              </w:rPr>
              <w:t>Juice of </w:t>
            </w:r>
            <w:r w:rsidRPr="00DB3C33">
              <w:rPr>
                <w:rFonts w:cstheme="minorHAnsi"/>
                <w:sz w:val="28"/>
                <w:szCs w:val="28"/>
                <w:shd w:val="clear" w:color="auto" w:fill="FFFFFF"/>
              </w:rPr>
              <w:t>bitter gourd</w:t>
            </w:r>
          </w:p>
          <w:p w14:paraId="637A1FA5" w14:textId="77777777" w:rsidR="00DB3C33" w:rsidRDefault="00DB3C33" w:rsidP="00192B66">
            <w:pPr>
              <w:rPr>
                <w:rFonts w:cstheme="minorHAnsi"/>
                <w:sz w:val="28"/>
                <w:szCs w:val="28"/>
              </w:rPr>
            </w:pPr>
            <w:r w:rsidRPr="00DB3C33">
              <w:rPr>
                <w:rFonts w:cstheme="minorHAnsi"/>
                <w:sz w:val="28"/>
                <w:szCs w:val="28"/>
              </w:rPr>
              <w:t>Plasma therapy</w:t>
            </w:r>
          </w:p>
          <w:p w14:paraId="5F1CEAEF" w14:textId="77777777" w:rsidR="00DB3C33" w:rsidRPr="00DB3C33" w:rsidRDefault="00DB3C33" w:rsidP="00192B66">
            <w:pPr>
              <w:rPr>
                <w:rFonts w:cstheme="minorHAnsi"/>
                <w:color w:val="202122"/>
                <w:sz w:val="28"/>
                <w:szCs w:val="28"/>
              </w:rPr>
            </w:pPr>
            <w:r w:rsidRPr="00DB3C33">
              <w:rPr>
                <w:rFonts w:cstheme="minorHAnsi"/>
                <w:color w:val="202122"/>
                <w:sz w:val="28"/>
                <w:szCs w:val="28"/>
              </w:rPr>
              <w:t>Methylene chloride, chlorine dioxide </w:t>
            </w:r>
          </w:p>
          <w:p w14:paraId="736DC589" w14:textId="77777777" w:rsidR="00DB3C33" w:rsidRPr="00DB3C33" w:rsidRDefault="00DB3C33" w:rsidP="00192B66">
            <w:pPr>
              <w:rPr>
                <w:rFonts w:cstheme="minorHAnsi"/>
                <w:sz w:val="28"/>
                <w:szCs w:val="28"/>
              </w:rPr>
            </w:pPr>
            <w:r w:rsidRPr="00DB3C33">
              <w:rPr>
                <w:rFonts w:cstheme="minorHAnsi"/>
                <w:sz w:val="28"/>
                <w:szCs w:val="28"/>
              </w:rPr>
              <w:t>Beating of utensils</w:t>
            </w:r>
          </w:p>
          <w:p w14:paraId="55401C7E" w14:textId="77777777" w:rsidR="00DB3C33" w:rsidRPr="00DB3C33" w:rsidRDefault="00DB3C33" w:rsidP="00192B66">
            <w:pPr>
              <w:rPr>
                <w:rFonts w:cstheme="minorHAnsi"/>
                <w:sz w:val="28"/>
                <w:szCs w:val="28"/>
              </w:rPr>
            </w:pPr>
            <w:r w:rsidRPr="00DB3C33">
              <w:rPr>
                <w:rFonts w:cstheme="minorHAnsi"/>
                <w:sz w:val="28"/>
                <w:szCs w:val="28"/>
              </w:rPr>
              <w:t xml:space="preserve">Cow urine, dung, camel urine </w:t>
            </w:r>
          </w:p>
          <w:p w14:paraId="1791F434" w14:textId="77777777" w:rsidR="00DB3C33" w:rsidRPr="00DB3C33" w:rsidRDefault="00DB3C33" w:rsidP="00192B66">
            <w:pPr>
              <w:rPr>
                <w:rFonts w:cstheme="minorHAnsi"/>
                <w:sz w:val="28"/>
                <w:szCs w:val="28"/>
              </w:rPr>
            </w:pPr>
            <w:r w:rsidRPr="00DB3C33">
              <w:rPr>
                <w:rFonts w:cstheme="minorHAnsi"/>
                <w:sz w:val="28"/>
                <w:szCs w:val="28"/>
              </w:rPr>
              <w:t>Yoga</w:t>
            </w:r>
          </w:p>
          <w:p w14:paraId="55522DFB" w14:textId="77777777" w:rsidR="00DB3C33" w:rsidRPr="00DB3C33" w:rsidRDefault="00DB3C33" w:rsidP="00192B66">
            <w:pPr>
              <w:rPr>
                <w:rFonts w:cstheme="minorHAnsi"/>
                <w:color w:val="202122"/>
                <w:sz w:val="28"/>
                <w:szCs w:val="28"/>
                <w:shd w:val="clear" w:color="auto" w:fill="FFFFFF"/>
              </w:rPr>
            </w:pPr>
            <w:r w:rsidRPr="00DB3C33">
              <w:rPr>
                <w:rFonts w:cstheme="minorHAnsi"/>
                <w:color w:val="202122"/>
                <w:sz w:val="28"/>
                <w:szCs w:val="28"/>
                <w:shd w:val="clear" w:color="auto" w:fill="FFFFFF"/>
              </w:rPr>
              <w:t>Touching televisions</w:t>
            </w:r>
          </w:p>
          <w:p w14:paraId="4CBACDC6" w14:textId="77777777" w:rsidR="00DB3C33" w:rsidRPr="00DB3C33" w:rsidRDefault="00DB3C33" w:rsidP="00192B66">
            <w:pPr>
              <w:rPr>
                <w:rFonts w:cstheme="minorHAnsi"/>
                <w:color w:val="202122"/>
                <w:sz w:val="28"/>
                <w:szCs w:val="28"/>
                <w:shd w:val="clear" w:color="auto" w:fill="FFFFFF"/>
              </w:rPr>
            </w:pPr>
            <w:r w:rsidRPr="00DB3C33">
              <w:rPr>
                <w:rFonts w:cstheme="minorHAnsi"/>
                <w:color w:val="202122"/>
                <w:sz w:val="28"/>
                <w:szCs w:val="28"/>
                <w:shd w:val="clear" w:color="auto" w:fill="FFFFFF"/>
              </w:rPr>
              <w:t>Spiritual vaccines</w:t>
            </w:r>
          </w:p>
          <w:p w14:paraId="35750BBB" w14:textId="77777777" w:rsidR="00DB3C33" w:rsidRPr="00DB3C33" w:rsidRDefault="00DB3C33" w:rsidP="00192B66">
            <w:pPr>
              <w:rPr>
                <w:rFonts w:cstheme="minorHAnsi"/>
                <w:color w:val="202122"/>
                <w:sz w:val="28"/>
                <w:szCs w:val="28"/>
                <w:shd w:val="clear" w:color="auto" w:fill="FFFFFF"/>
              </w:rPr>
            </w:pPr>
            <w:r w:rsidRPr="00DB3C33">
              <w:rPr>
                <w:rFonts w:cstheme="minorHAnsi"/>
                <w:color w:val="202122"/>
                <w:sz w:val="28"/>
                <w:szCs w:val="28"/>
                <w:shd w:val="clear" w:color="auto" w:fill="FFFFFF"/>
              </w:rPr>
              <w:t xml:space="preserve">Pendants </w:t>
            </w:r>
          </w:p>
          <w:p w14:paraId="664FE6DD" w14:textId="77777777" w:rsidR="00DB3C33" w:rsidRPr="00DB3C33" w:rsidRDefault="00DB3C33" w:rsidP="00192B66">
            <w:pPr>
              <w:rPr>
                <w:rFonts w:cstheme="minorHAnsi"/>
                <w:color w:val="202122"/>
                <w:sz w:val="28"/>
                <w:szCs w:val="28"/>
                <w:shd w:val="clear" w:color="auto" w:fill="FFFFFF"/>
              </w:rPr>
            </w:pPr>
            <w:r w:rsidRPr="00DB3C33">
              <w:rPr>
                <w:rFonts w:cstheme="minorHAnsi"/>
                <w:color w:val="202122"/>
                <w:sz w:val="28"/>
                <w:szCs w:val="28"/>
                <w:shd w:val="clear" w:color="auto" w:fill="FFFFFF"/>
              </w:rPr>
              <w:t>Silver solution</w:t>
            </w:r>
          </w:p>
          <w:p w14:paraId="225895A3" w14:textId="77777777" w:rsidR="00DB3C33" w:rsidRDefault="00DB3C33" w:rsidP="00192B66">
            <w:pPr>
              <w:rPr>
                <w:rFonts w:cstheme="minorHAnsi"/>
                <w:color w:val="202122"/>
                <w:sz w:val="28"/>
                <w:szCs w:val="28"/>
                <w:shd w:val="clear" w:color="auto" w:fill="FFFFFF"/>
              </w:rPr>
            </w:pPr>
            <w:r w:rsidRPr="00DB3C33">
              <w:rPr>
                <w:rFonts w:cstheme="minorHAnsi"/>
                <w:color w:val="202122"/>
                <w:sz w:val="28"/>
                <w:szCs w:val="28"/>
                <w:shd w:val="clear" w:color="auto" w:fill="FFFFFF"/>
              </w:rPr>
              <w:t xml:space="preserve">Energy Platform device  </w:t>
            </w:r>
          </w:p>
          <w:p w14:paraId="3B715087" w14:textId="77777777" w:rsidR="004E5ED3" w:rsidRPr="004E5ED3" w:rsidRDefault="004E5ED3" w:rsidP="00192B66">
            <w:pPr>
              <w:rPr>
                <w:rFonts w:cstheme="minorHAnsi"/>
                <w:sz w:val="28"/>
                <w:szCs w:val="28"/>
              </w:rPr>
            </w:pPr>
            <w:r w:rsidRPr="004E5ED3">
              <w:rPr>
                <w:rFonts w:cstheme="minorHAnsi"/>
                <w:color w:val="202122"/>
                <w:sz w:val="28"/>
                <w:szCs w:val="28"/>
                <w:shd w:val="clear" w:color="auto" w:fill="FFFFFF"/>
              </w:rPr>
              <w:t>Industrial bleach</w:t>
            </w:r>
          </w:p>
          <w:p w14:paraId="052B1B5F" w14:textId="77777777" w:rsidR="00DB3C33" w:rsidRPr="00DB3C33" w:rsidRDefault="00DB3C33" w:rsidP="00192B66">
            <w:pPr>
              <w:rPr>
                <w:rFonts w:cstheme="minorHAnsi"/>
                <w:sz w:val="28"/>
                <w:szCs w:val="28"/>
              </w:rPr>
            </w:pPr>
            <w:r w:rsidRPr="00DB3C33">
              <w:rPr>
                <w:rFonts w:cstheme="minorHAnsi"/>
                <w:sz w:val="28"/>
                <w:szCs w:val="28"/>
              </w:rPr>
              <w:t>PPE</w:t>
            </w:r>
          </w:p>
          <w:p w14:paraId="61C5B432" w14:textId="77777777" w:rsidR="00DB3C33" w:rsidRPr="00DB3C33" w:rsidRDefault="00DB3C33" w:rsidP="00192B66">
            <w:pPr>
              <w:rPr>
                <w:rFonts w:cstheme="minorHAnsi"/>
                <w:sz w:val="28"/>
                <w:szCs w:val="28"/>
              </w:rPr>
            </w:pPr>
            <w:r w:rsidRPr="00DB3C33">
              <w:rPr>
                <w:rFonts w:cstheme="minorHAnsi"/>
                <w:sz w:val="28"/>
                <w:szCs w:val="28"/>
              </w:rPr>
              <w:t xml:space="preserve">Quarantine   </w:t>
            </w:r>
          </w:p>
        </w:tc>
      </w:tr>
    </w:tbl>
    <w:p w14:paraId="003FBA44" w14:textId="77777777" w:rsidR="00DB3C33" w:rsidRPr="00726FAF" w:rsidRDefault="00DB3C33" w:rsidP="00DB3C33">
      <w:pPr>
        <w:rPr>
          <w:rFonts w:cstheme="minorHAnsi"/>
          <w:sz w:val="28"/>
          <w:szCs w:val="28"/>
        </w:rPr>
      </w:pPr>
    </w:p>
    <w:p w14:paraId="27D9816B" w14:textId="77777777" w:rsidR="00DB3C33" w:rsidRDefault="00DB3C33">
      <w:pPr>
        <w:rPr>
          <w:rFonts w:cstheme="minorHAnsi"/>
          <w:sz w:val="28"/>
          <w:szCs w:val="28"/>
        </w:rPr>
      </w:pPr>
      <w:r>
        <w:rPr>
          <w:rFonts w:cstheme="minorHAnsi"/>
          <w:sz w:val="28"/>
          <w:szCs w:val="28"/>
        </w:rPr>
        <w:br w:type="page"/>
      </w:r>
    </w:p>
    <w:p w14:paraId="5E46C0FC" w14:textId="77777777" w:rsidR="00DB3C33" w:rsidRPr="00726FAF" w:rsidRDefault="00DB3C33" w:rsidP="00DB3C33">
      <w:pPr>
        <w:rPr>
          <w:rFonts w:cstheme="minorHAnsi"/>
          <w:sz w:val="28"/>
          <w:szCs w:val="28"/>
        </w:rPr>
      </w:pPr>
      <w:r w:rsidRPr="00726FAF">
        <w:rPr>
          <w:rFonts w:cstheme="minorHAnsi"/>
          <w:sz w:val="28"/>
          <w:szCs w:val="28"/>
        </w:rPr>
        <w:lastRenderedPageBreak/>
        <w:t xml:space="preserve">Table 2. Interesting one-liners for teachers. </w:t>
      </w:r>
    </w:p>
    <w:tbl>
      <w:tblPr>
        <w:tblStyle w:val="TableGrid"/>
        <w:tblW w:w="0" w:type="auto"/>
        <w:tblLook w:val="04A0" w:firstRow="1" w:lastRow="0" w:firstColumn="1" w:lastColumn="0" w:noHBand="0" w:noVBand="1"/>
      </w:tblPr>
      <w:tblGrid>
        <w:gridCol w:w="9016"/>
      </w:tblGrid>
      <w:tr w:rsidR="00DB3C33" w:rsidRPr="00726FAF" w14:paraId="2642DBF2" w14:textId="77777777" w:rsidTr="00192B66">
        <w:tc>
          <w:tcPr>
            <w:tcW w:w="9016" w:type="dxa"/>
          </w:tcPr>
          <w:p w14:paraId="5B6666FA" w14:textId="77777777" w:rsidR="00DB3C33" w:rsidRPr="00DB3C33" w:rsidRDefault="00DB3C33" w:rsidP="00DB3C33">
            <w:pPr>
              <w:pStyle w:val="ListParagraph"/>
              <w:numPr>
                <w:ilvl w:val="0"/>
                <w:numId w:val="8"/>
              </w:numPr>
              <w:rPr>
                <w:rFonts w:cstheme="minorHAnsi"/>
                <w:sz w:val="28"/>
                <w:szCs w:val="28"/>
              </w:rPr>
            </w:pPr>
            <w:r w:rsidRPr="00DB3C33">
              <w:rPr>
                <w:rFonts w:cstheme="minorHAnsi"/>
                <w:sz w:val="28"/>
                <w:szCs w:val="28"/>
              </w:rPr>
              <w:t>Malaria was known as the “Italian national disease”.</w:t>
            </w:r>
          </w:p>
          <w:p w14:paraId="02896016" w14:textId="77777777" w:rsidR="00DB3C33" w:rsidRPr="00DB3C33" w:rsidRDefault="00DB3C33" w:rsidP="00192B66">
            <w:pPr>
              <w:pStyle w:val="ListParagraph"/>
              <w:numPr>
                <w:ilvl w:val="0"/>
                <w:numId w:val="8"/>
              </w:numPr>
              <w:rPr>
                <w:rFonts w:cstheme="minorHAnsi"/>
                <w:sz w:val="28"/>
                <w:szCs w:val="28"/>
              </w:rPr>
            </w:pPr>
            <w:r>
              <w:rPr>
                <w:rFonts w:cstheme="minorHAnsi"/>
                <w:sz w:val="28"/>
                <w:szCs w:val="28"/>
              </w:rPr>
              <w:t>D</w:t>
            </w:r>
            <w:r w:rsidRPr="00DB3C33">
              <w:rPr>
                <w:rFonts w:cstheme="minorHAnsi"/>
                <w:sz w:val="28"/>
                <w:szCs w:val="28"/>
              </w:rPr>
              <w:t>uration of the quarantine (</w:t>
            </w:r>
            <w:r>
              <w:rPr>
                <w:rFonts w:cstheme="minorHAnsi"/>
                <w:sz w:val="28"/>
                <w:szCs w:val="28"/>
              </w:rPr>
              <w:t>m</w:t>
            </w:r>
            <w:r w:rsidRPr="00DB3C33">
              <w:rPr>
                <w:rFonts w:cstheme="minorHAnsi"/>
                <w:sz w:val="28"/>
                <w:szCs w:val="28"/>
              </w:rPr>
              <w:t xml:space="preserve">eaning forty) </w:t>
            </w:r>
            <w:r>
              <w:rPr>
                <w:rFonts w:cstheme="minorHAnsi"/>
                <w:sz w:val="28"/>
                <w:szCs w:val="28"/>
              </w:rPr>
              <w:t xml:space="preserve">was </w:t>
            </w:r>
            <w:r w:rsidRPr="00DB3C33">
              <w:rPr>
                <w:rFonts w:cstheme="minorHAnsi"/>
                <w:sz w:val="28"/>
                <w:szCs w:val="28"/>
              </w:rPr>
              <w:t>based onChristian Scripture</w:t>
            </w:r>
            <w:r>
              <w:rPr>
                <w:rFonts w:cstheme="minorHAnsi"/>
                <w:sz w:val="28"/>
                <w:szCs w:val="28"/>
              </w:rPr>
              <w:t xml:space="preserve"> (</w:t>
            </w:r>
            <w:r w:rsidRPr="00DB3C33">
              <w:rPr>
                <w:rFonts w:cstheme="minorHAnsi"/>
                <w:sz w:val="28"/>
                <w:szCs w:val="28"/>
              </w:rPr>
              <w:t>purification, flood in Genesis, Israelites wandering</w:t>
            </w:r>
            <w:r>
              <w:rPr>
                <w:rFonts w:cstheme="minorHAnsi"/>
                <w:sz w:val="28"/>
                <w:szCs w:val="28"/>
              </w:rPr>
              <w:t xml:space="preserve"> for </w:t>
            </w:r>
            <w:r w:rsidRPr="00DB3C33">
              <w:rPr>
                <w:rFonts w:cstheme="minorHAnsi"/>
                <w:sz w:val="28"/>
                <w:szCs w:val="28"/>
              </w:rPr>
              <w:t>40 years, days Moses spent on Mount Sinai before receiving the Ten Commandments, forty days Christ stayed with his disciples after his resurrection</w:t>
            </w:r>
            <w:r>
              <w:rPr>
                <w:rFonts w:cstheme="minorHAnsi"/>
                <w:sz w:val="28"/>
                <w:szCs w:val="28"/>
              </w:rPr>
              <w:t>)</w:t>
            </w:r>
          </w:p>
          <w:p w14:paraId="6B37E89B" w14:textId="77777777" w:rsidR="00DB3C33" w:rsidRPr="00DB3C33" w:rsidRDefault="00DB3C33" w:rsidP="00DB3C33">
            <w:pPr>
              <w:pStyle w:val="ListParagraph"/>
              <w:numPr>
                <w:ilvl w:val="0"/>
                <w:numId w:val="8"/>
              </w:numPr>
              <w:rPr>
                <w:rFonts w:cstheme="minorHAnsi"/>
                <w:sz w:val="28"/>
                <w:szCs w:val="28"/>
              </w:rPr>
            </w:pPr>
            <w:r w:rsidRPr="00DB3C33">
              <w:rPr>
                <w:rFonts w:cstheme="minorHAnsi"/>
                <w:sz w:val="28"/>
                <w:szCs w:val="28"/>
              </w:rPr>
              <w:t>“Columbian exchange”refers to transfer</w:t>
            </w:r>
            <w:r>
              <w:rPr>
                <w:rFonts w:cstheme="minorHAnsi"/>
                <w:sz w:val="28"/>
                <w:szCs w:val="28"/>
              </w:rPr>
              <w:t xml:space="preserve"> of </w:t>
            </w:r>
            <w:r w:rsidRPr="00DB3C33">
              <w:rPr>
                <w:rFonts w:cstheme="minorHAnsi"/>
                <w:sz w:val="28"/>
                <w:szCs w:val="28"/>
              </w:rPr>
              <w:t>potato, maize, and quinine bark from Americas to Europe, and microbes in the reverse direction.</w:t>
            </w:r>
          </w:p>
          <w:p w14:paraId="5AE3807D" w14:textId="77777777" w:rsidR="00DB3C33" w:rsidRPr="00DB3C33" w:rsidRDefault="00DB3C33" w:rsidP="00192B66">
            <w:pPr>
              <w:pStyle w:val="ListParagraph"/>
              <w:numPr>
                <w:ilvl w:val="0"/>
                <w:numId w:val="8"/>
              </w:numPr>
              <w:rPr>
                <w:rFonts w:cstheme="minorHAnsi"/>
                <w:sz w:val="28"/>
                <w:szCs w:val="28"/>
              </w:rPr>
            </w:pPr>
            <w:r w:rsidRPr="00DB3C33">
              <w:rPr>
                <w:rFonts w:cstheme="minorHAnsi"/>
                <w:sz w:val="28"/>
                <w:szCs w:val="28"/>
              </w:rPr>
              <w:t>“Misery thermometer” was an indicator of societal neglect and substandard living conditions.</w:t>
            </w:r>
          </w:p>
          <w:p w14:paraId="64C527D4" w14:textId="77777777" w:rsidR="00DB3C33" w:rsidRPr="00DB3C33" w:rsidRDefault="00ED2F09" w:rsidP="00192B66">
            <w:pPr>
              <w:pStyle w:val="ListParagraph"/>
              <w:numPr>
                <w:ilvl w:val="0"/>
                <w:numId w:val="8"/>
              </w:numPr>
              <w:rPr>
                <w:rFonts w:cstheme="minorHAnsi"/>
                <w:sz w:val="28"/>
                <w:szCs w:val="28"/>
              </w:rPr>
            </w:pPr>
            <w:r>
              <w:rPr>
                <w:rFonts w:cstheme="minorHAnsi"/>
                <w:sz w:val="28"/>
                <w:szCs w:val="28"/>
              </w:rPr>
              <w:t xml:space="preserve">A </w:t>
            </w:r>
            <w:r w:rsidR="00DB3C33" w:rsidRPr="00DB3C33">
              <w:rPr>
                <w:rFonts w:cstheme="minorHAnsi"/>
                <w:sz w:val="28"/>
                <w:szCs w:val="28"/>
              </w:rPr>
              <w:t>resou</w:t>
            </w:r>
            <w:r>
              <w:rPr>
                <w:rFonts w:cstheme="minorHAnsi"/>
                <w:sz w:val="28"/>
                <w:szCs w:val="28"/>
              </w:rPr>
              <w:t xml:space="preserve">rce-poor country regularly sending </w:t>
            </w:r>
            <w:r w:rsidR="00DB3C33" w:rsidRPr="00DB3C33">
              <w:rPr>
                <w:rFonts w:cstheme="minorHAnsi"/>
                <w:sz w:val="28"/>
                <w:szCs w:val="28"/>
              </w:rPr>
              <w:t>aid (trained doctors, nurses) to other nations</w:t>
            </w:r>
            <w:r>
              <w:rPr>
                <w:rFonts w:cstheme="minorHAnsi"/>
                <w:sz w:val="28"/>
                <w:szCs w:val="28"/>
              </w:rPr>
              <w:t xml:space="preserve"> -</w:t>
            </w:r>
            <w:r w:rsidR="00DB3C33" w:rsidRPr="00DB3C33">
              <w:rPr>
                <w:rFonts w:cstheme="minorHAnsi"/>
                <w:sz w:val="28"/>
                <w:szCs w:val="28"/>
              </w:rPr>
              <w:t xml:space="preserve"> Cuba</w:t>
            </w:r>
          </w:p>
          <w:p w14:paraId="7A95E9D9" w14:textId="77777777" w:rsidR="00DB3C33" w:rsidRPr="00DB3C33" w:rsidRDefault="00DB3C33" w:rsidP="00192B66">
            <w:pPr>
              <w:pStyle w:val="ListParagraph"/>
              <w:numPr>
                <w:ilvl w:val="0"/>
                <w:numId w:val="8"/>
              </w:numPr>
              <w:rPr>
                <w:rFonts w:cstheme="minorHAnsi"/>
                <w:sz w:val="28"/>
                <w:szCs w:val="28"/>
              </w:rPr>
            </w:pPr>
            <w:r w:rsidRPr="00DB3C33">
              <w:rPr>
                <w:rFonts w:cstheme="minorHAnsi"/>
                <w:sz w:val="28"/>
                <w:szCs w:val="28"/>
              </w:rPr>
              <w:t xml:space="preserve">In </w:t>
            </w:r>
            <w:r w:rsidR="00ED2F09">
              <w:rPr>
                <w:rFonts w:cstheme="minorHAnsi"/>
                <w:sz w:val="28"/>
                <w:szCs w:val="28"/>
              </w:rPr>
              <w:t>most Ebola outbreaks,</w:t>
            </w:r>
            <w:r w:rsidRPr="00DB3C33">
              <w:rPr>
                <w:rFonts w:cstheme="minorHAnsi"/>
                <w:sz w:val="28"/>
                <w:szCs w:val="28"/>
              </w:rPr>
              <w:t xml:space="preserve"> the index cases were traced to deforestation</w:t>
            </w:r>
            <w:r w:rsidR="00ED2F09">
              <w:rPr>
                <w:rFonts w:cstheme="minorHAnsi"/>
                <w:sz w:val="28"/>
                <w:szCs w:val="28"/>
              </w:rPr>
              <w:t>.</w:t>
            </w:r>
            <w:r w:rsidRPr="00DB3C33">
              <w:rPr>
                <w:rFonts w:cstheme="minorHAnsi"/>
                <w:sz w:val="28"/>
                <w:szCs w:val="28"/>
              </w:rPr>
              <w:t xml:space="preserve"> </w:t>
            </w:r>
          </w:p>
          <w:p w14:paraId="64391102" w14:textId="77777777" w:rsidR="00DB3C33" w:rsidRPr="00DB3C33" w:rsidRDefault="00DB3C33" w:rsidP="00DB3C33">
            <w:pPr>
              <w:pStyle w:val="ListParagraph"/>
              <w:numPr>
                <w:ilvl w:val="0"/>
                <w:numId w:val="8"/>
              </w:numPr>
              <w:rPr>
                <w:rFonts w:cstheme="minorHAnsi"/>
                <w:sz w:val="28"/>
                <w:szCs w:val="28"/>
              </w:rPr>
            </w:pPr>
            <w:r w:rsidRPr="00DB3C33">
              <w:rPr>
                <w:rFonts w:cstheme="minorHAnsi"/>
                <w:sz w:val="28"/>
                <w:szCs w:val="28"/>
              </w:rPr>
              <w:t>Tuberculosis was known to increase creativity and beauty among sufferers</w:t>
            </w:r>
            <w:r>
              <w:rPr>
                <w:rFonts w:cstheme="minorHAnsi"/>
                <w:sz w:val="28"/>
                <w:szCs w:val="28"/>
              </w:rPr>
              <w:t>.</w:t>
            </w:r>
          </w:p>
          <w:p w14:paraId="7C4E5835" w14:textId="77777777" w:rsidR="00DB3C33" w:rsidRPr="00DB3C33" w:rsidRDefault="00DB3C33" w:rsidP="00192B66">
            <w:pPr>
              <w:pStyle w:val="ListParagraph"/>
              <w:numPr>
                <w:ilvl w:val="0"/>
                <w:numId w:val="8"/>
              </w:numPr>
              <w:rPr>
                <w:rFonts w:cstheme="minorHAnsi"/>
                <w:sz w:val="28"/>
                <w:szCs w:val="28"/>
              </w:rPr>
            </w:pPr>
            <w:r w:rsidRPr="00DB3C33">
              <w:rPr>
                <w:rFonts w:cstheme="minorHAnsi"/>
                <w:sz w:val="28"/>
                <w:szCs w:val="28"/>
              </w:rPr>
              <w:t>Tuberculosis death rates in Germany in the early 20</w:t>
            </w:r>
            <w:r w:rsidRPr="00DB3C33">
              <w:rPr>
                <w:rFonts w:cstheme="minorHAnsi"/>
                <w:sz w:val="28"/>
                <w:szCs w:val="28"/>
                <w:vertAlign w:val="superscript"/>
              </w:rPr>
              <w:t>th</w:t>
            </w:r>
            <w:r w:rsidRPr="00DB3C33">
              <w:rPr>
                <w:rFonts w:cstheme="minorHAnsi"/>
                <w:sz w:val="28"/>
                <w:szCs w:val="28"/>
              </w:rPr>
              <w:t xml:space="preserve"> century were inversely proportional to </w:t>
            </w:r>
            <w:r>
              <w:rPr>
                <w:rFonts w:cstheme="minorHAnsi"/>
                <w:sz w:val="28"/>
                <w:szCs w:val="28"/>
              </w:rPr>
              <w:t>t</w:t>
            </w:r>
            <w:r w:rsidRPr="00DB3C33">
              <w:rPr>
                <w:rFonts w:cstheme="minorHAnsi"/>
                <w:sz w:val="28"/>
                <w:szCs w:val="28"/>
              </w:rPr>
              <w:t>he amount of income tax paid</w:t>
            </w:r>
          </w:p>
          <w:p w14:paraId="649AEB54" w14:textId="77777777" w:rsidR="00DB3C33" w:rsidRPr="00DB3C33" w:rsidRDefault="00DB3C33" w:rsidP="00192B66">
            <w:pPr>
              <w:pStyle w:val="ListParagraph"/>
              <w:numPr>
                <w:ilvl w:val="0"/>
                <w:numId w:val="8"/>
              </w:numPr>
              <w:rPr>
                <w:rFonts w:cstheme="minorHAnsi"/>
                <w:sz w:val="28"/>
                <w:szCs w:val="28"/>
              </w:rPr>
            </w:pPr>
            <w:r w:rsidRPr="00DB3C33">
              <w:rPr>
                <w:rFonts w:cstheme="minorHAnsi"/>
                <w:sz w:val="28"/>
                <w:szCs w:val="28"/>
              </w:rPr>
              <w:t>Atomic bomb of the insects - DDT</w:t>
            </w:r>
          </w:p>
        </w:tc>
      </w:tr>
    </w:tbl>
    <w:p w14:paraId="6DFC9200" w14:textId="77777777" w:rsidR="00DB3C33" w:rsidRPr="00726FAF" w:rsidRDefault="00DB3C33" w:rsidP="00DB3C33">
      <w:pPr>
        <w:rPr>
          <w:rFonts w:cstheme="minorHAnsi"/>
          <w:sz w:val="28"/>
          <w:szCs w:val="28"/>
        </w:rPr>
      </w:pPr>
    </w:p>
    <w:p w14:paraId="0D7A07F5" w14:textId="77777777" w:rsidR="00DB3C33" w:rsidRDefault="00DB3C33">
      <w:pPr>
        <w:rPr>
          <w:rFonts w:cstheme="minorHAnsi"/>
          <w:sz w:val="28"/>
          <w:szCs w:val="28"/>
        </w:rPr>
      </w:pPr>
      <w:r>
        <w:rPr>
          <w:rFonts w:cstheme="minorHAnsi"/>
          <w:sz w:val="28"/>
          <w:szCs w:val="28"/>
        </w:rPr>
        <w:br w:type="page"/>
      </w:r>
    </w:p>
    <w:p w14:paraId="1D900285" w14:textId="77777777" w:rsidR="00147F11" w:rsidRPr="00726FAF" w:rsidRDefault="00ED2F09">
      <w:pPr>
        <w:rPr>
          <w:rFonts w:cstheme="minorHAnsi"/>
          <w:sz w:val="28"/>
          <w:szCs w:val="28"/>
        </w:rPr>
      </w:pPr>
      <w:r>
        <w:rPr>
          <w:rFonts w:cstheme="minorHAnsi"/>
          <w:sz w:val="28"/>
          <w:szCs w:val="28"/>
        </w:rPr>
        <w:lastRenderedPageBreak/>
        <w:t>References</w:t>
      </w:r>
    </w:p>
    <w:sectPr w:rsidR="00147F11" w:rsidRPr="00726FAF" w:rsidSect="000D6B1C">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35005" w14:textId="77777777" w:rsidR="00596FEF" w:rsidRDefault="00596FEF" w:rsidP="00DA765B">
      <w:pPr>
        <w:spacing w:after="0" w:line="240" w:lineRule="auto"/>
      </w:pPr>
      <w:r>
        <w:separator/>
      </w:r>
    </w:p>
  </w:endnote>
  <w:endnote w:type="continuationSeparator" w:id="0">
    <w:p w14:paraId="60E4AC6D" w14:textId="77777777" w:rsidR="00596FEF" w:rsidRDefault="00596FEF" w:rsidP="00DA765B">
      <w:pPr>
        <w:spacing w:after="0" w:line="240" w:lineRule="auto"/>
      </w:pPr>
      <w:r>
        <w:continuationSeparator/>
      </w:r>
    </w:p>
  </w:endnote>
  <w:endnote w:id="1">
    <w:p w14:paraId="08645DB4" w14:textId="77777777" w:rsidR="00D50EC5" w:rsidRPr="00ED2F09" w:rsidRDefault="00D50EC5" w:rsidP="00937E1A">
      <w:pPr>
        <w:pStyle w:val="Heading1"/>
        <w:shd w:val="clear" w:color="auto" w:fill="FFFFFF"/>
        <w:spacing w:before="0" w:beforeAutospacing="0" w:after="0" w:afterAutospacing="0"/>
        <w:rPr>
          <w:rFonts w:asciiTheme="minorHAnsi" w:hAnsiTheme="minorHAnsi" w:cstheme="minorHAnsi"/>
          <w:b w:val="0"/>
          <w:bCs w:val="0"/>
          <w:sz w:val="24"/>
          <w:szCs w:val="24"/>
        </w:rPr>
      </w:pPr>
      <w:r w:rsidRPr="00ED2F09">
        <w:rPr>
          <w:rStyle w:val="EndnoteReference"/>
          <w:rFonts w:asciiTheme="minorHAnsi" w:hAnsiTheme="minorHAnsi" w:cstheme="minorHAnsi"/>
          <w:b w:val="0"/>
          <w:bCs w:val="0"/>
          <w:sz w:val="24"/>
          <w:szCs w:val="24"/>
        </w:rPr>
        <w:endnoteRef/>
      </w:r>
      <w:r w:rsidRPr="00ED2F09">
        <w:rPr>
          <w:rFonts w:asciiTheme="minorHAnsi" w:hAnsiTheme="minorHAnsi" w:cstheme="minorHAnsi"/>
          <w:b w:val="0"/>
          <w:bCs w:val="0"/>
          <w:sz w:val="24"/>
          <w:szCs w:val="24"/>
        </w:rPr>
        <w:t xml:space="preserve"> Snowden FM. </w:t>
      </w:r>
      <w:r w:rsidRPr="00ED2F09">
        <w:rPr>
          <w:rFonts w:asciiTheme="minorHAnsi" w:hAnsiTheme="minorHAnsi" w:cstheme="minorHAnsi"/>
          <w:b w:val="0"/>
          <w:bCs w:val="0"/>
          <w:i/>
          <w:iCs/>
          <w:sz w:val="24"/>
          <w:szCs w:val="24"/>
        </w:rPr>
        <w:t xml:space="preserve">Epidemics and Society: From the Black Death to the Present. </w:t>
      </w:r>
      <w:r w:rsidRPr="00ED2F09">
        <w:rPr>
          <w:rFonts w:asciiTheme="minorHAnsi" w:hAnsiTheme="minorHAnsi" w:cstheme="minorHAnsi"/>
          <w:b w:val="0"/>
          <w:bCs w:val="0"/>
          <w:sz w:val="24"/>
          <w:szCs w:val="24"/>
        </w:rPr>
        <w:t>New Haven: Yale University Press, 2020.</w:t>
      </w:r>
    </w:p>
  </w:endnote>
  <w:endnote w:id="2">
    <w:p w14:paraId="0D6B8528" w14:textId="77777777" w:rsidR="00D50EC5" w:rsidRPr="00ED2F09" w:rsidRDefault="00D50EC5" w:rsidP="00937E1A">
      <w:pPr>
        <w:pStyle w:val="EndnoteText"/>
        <w:rPr>
          <w:rFonts w:cstheme="minorHAnsi"/>
          <w:sz w:val="24"/>
          <w:szCs w:val="24"/>
          <w:lang w:val="en-US"/>
        </w:rPr>
      </w:pPr>
      <w:r w:rsidRPr="00ED2F09">
        <w:rPr>
          <w:rStyle w:val="EndnoteReference"/>
          <w:rFonts w:cstheme="minorHAnsi"/>
          <w:sz w:val="24"/>
          <w:szCs w:val="24"/>
        </w:rPr>
        <w:endnoteRef/>
      </w:r>
      <w:hyperlink r:id="rId1" w:history="1">
        <w:r w:rsidRPr="00ED2F09">
          <w:rPr>
            <w:rStyle w:val="Hyperlink"/>
            <w:rFonts w:cstheme="minorHAnsi"/>
            <w:color w:val="auto"/>
            <w:sz w:val="24"/>
            <w:szCs w:val="24"/>
          </w:rPr>
          <w:t>https://thewire.in/the-sciences/who-should-fight-superstition</w:t>
        </w:r>
      </w:hyperlink>
      <w:r w:rsidRPr="00ED2F09">
        <w:rPr>
          <w:rFonts w:cstheme="minorHAnsi"/>
          <w:sz w:val="24"/>
          <w:szCs w:val="24"/>
        </w:rPr>
        <w:t>. Accessed 06.10.2020.</w:t>
      </w:r>
    </w:p>
  </w:endnote>
  <w:endnote w:id="3">
    <w:p w14:paraId="0A09A88B"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sz w:val="24"/>
          <w:szCs w:val="24"/>
        </w:rPr>
        <w:t xml:space="preserve">Gonsalves G, Gavin Y. Political interference in public health science during covid-19 BMJ 2020; 371 :m3878. </w:t>
      </w:r>
    </w:p>
  </w:endnote>
  <w:endnote w:id="4">
    <w:p w14:paraId="2F93930C" w14:textId="77777777" w:rsidR="00D50EC5" w:rsidRPr="00ED2F09" w:rsidRDefault="00D50EC5" w:rsidP="00DF6E4A">
      <w:pPr>
        <w:pStyle w:val="Heading1"/>
        <w:shd w:val="clear" w:color="auto" w:fill="FFFFFF"/>
        <w:spacing w:before="0" w:beforeAutospacing="0" w:after="0" w:afterAutospacing="0"/>
        <w:rPr>
          <w:rFonts w:asciiTheme="minorHAnsi" w:hAnsiTheme="minorHAnsi" w:cstheme="minorHAnsi"/>
          <w:b w:val="0"/>
          <w:bCs w:val="0"/>
          <w:sz w:val="24"/>
          <w:szCs w:val="24"/>
          <w:lang w:val="en-US"/>
        </w:rPr>
      </w:pPr>
      <w:r w:rsidRPr="00ED2F09">
        <w:rPr>
          <w:rStyle w:val="EndnoteReference"/>
          <w:rFonts w:asciiTheme="minorHAnsi" w:hAnsiTheme="minorHAnsi" w:cstheme="minorHAnsi"/>
          <w:b w:val="0"/>
          <w:bCs w:val="0"/>
          <w:sz w:val="24"/>
          <w:szCs w:val="24"/>
        </w:rPr>
        <w:endnoteRef/>
      </w:r>
      <w:hyperlink r:id="rId2" w:history="1">
        <w:r w:rsidRPr="00ED2F09">
          <w:rPr>
            <w:rStyle w:val="block"/>
            <w:rFonts w:asciiTheme="minorHAnsi" w:hAnsiTheme="minorHAnsi" w:cstheme="minorHAnsi"/>
            <w:b w:val="0"/>
            <w:bCs w:val="0"/>
            <w:sz w:val="24"/>
            <w:szCs w:val="24"/>
            <w:shd w:val="clear" w:color="auto" w:fill="FFFFFF"/>
          </w:rPr>
          <w:t>Tollefson</w:t>
        </w:r>
      </w:hyperlink>
      <w:r w:rsidRPr="00ED2F09">
        <w:rPr>
          <w:rStyle w:val="block"/>
          <w:rFonts w:asciiTheme="minorHAnsi" w:hAnsiTheme="minorHAnsi" w:cstheme="minorHAnsi"/>
          <w:b w:val="0"/>
          <w:bCs w:val="0"/>
          <w:sz w:val="24"/>
          <w:szCs w:val="24"/>
          <w:shd w:val="clear" w:color="auto" w:fill="FFFFFF"/>
        </w:rPr>
        <w:t xml:space="preserve"> J.</w:t>
      </w:r>
      <w:r w:rsidRPr="00ED2F09">
        <w:rPr>
          <w:rFonts w:asciiTheme="minorHAnsi" w:hAnsiTheme="minorHAnsi" w:cstheme="minorHAnsi"/>
          <w:b w:val="0"/>
          <w:bCs w:val="0"/>
          <w:spacing w:val="-23"/>
          <w:sz w:val="24"/>
          <w:szCs w:val="24"/>
        </w:rPr>
        <w:t xml:space="preserve">How Trump damaged science — and why it could take decades to recover.  </w:t>
      </w:r>
      <w:r w:rsidRPr="00ED2F09">
        <w:rPr>
          <w:rStyle w:val="Emphasis1"/>
          <w:rFonts w:asciiTheme="minorHAnsi" w:hAnsiTheme="minorHAnsi" w:cstheme="minorHAnsi"/>
          <w:b w:val="0"/>
          <w:bCs w:val="0"/>
          <w:sz w:val="24"/>
          <w:szCs w:val="24"/>
          <w:shd w:val="clear" w:color="auto" w:fill="FFFFFF"/>
        </w:rPr>
        <w:t>Nature 2020;</w:t>
      </w:r>
      <w:r w:rsidRPr="00ED2F09">
        <w:rPr>
          <w:rFonts w:asciiTheme="minorHAnsi" w:hAnsiTheme="minorHAnsi" w:cstheme="minorHAnsi"/>
          <w:b w:val="0"/>
          <w:bCs w:val="0"/>
          <w:sz w:val="24"/>
          <w:szCs w:val="24"/>
          <w:shd w:val="clear" w:color="auto" w:fill="FFFFFF"/>
        </w:rPr>
        <w:t> </w:t>
      </w:r>
      <w:r w:rsidRPr="00ED2F09">
        <w:rPr>
          <w:rStyle w:val="Strong"/>
          <w:rFonts w:asciiTheme="minorHAnsi" w:hAnsiTheme="minorHAnsi" w:cstheme="minorHAnsi"/>
          <w:sz w:val="24"/>
          <w:szCs w:val="24"/>
          <w:shd w:val="clear" w:color="auto" w:fill="FFFFFF"/>
        </w:rPr>
        <w:t>586</w:t>
      </w:r>
      <w:r w:rsidRPr="00ED2F09">
        <w:rPr>
          <w:rStyle w:val="Strong"/>
          <w:rFonts w:asciiTheme="minorHAnsi" w:hAnsiTheme="minorHAnsi" w:cstheme="minorHAnsi"/>
          <w:b/>
          <w:bCs/>
          <w:sz w:val="24"/>
          <w:szCs w:val="24"/>
          <w:shd w:val="clear" w:color="auto" w:fill="FFFFFF"/>
        </w:rPr>
        <w:t>:</w:t>
      </w:r>
      <w:r w:rsidRPr="00ED2F09">
        <w:rPr>
          <w:rFonts w:asciiTheme="minorHAnsi" w:hAnsiTheme="minorHAnsi" w:cstheme="minorHAnsi"/>
          <w:b w:val="0"/>
          <w:bCs w:val="0"/>
          <w:sz w:val="24"/>
          <w:szCs w:val="24"/>
          <w:shd w:val="clear" w:color="auto" w:fill="FFFFFF"/>
        </w:rPr>
        <w:t xml:space="preserve"> 190-194.</w:t>
      </w:r>
    </w:p>
  </w:endnote>
  <w:endnote w:id="5">
    <w:p w14:paraId="4B7CEFD3"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color w:val="212121"/>
          <w:sz w:val="24"/>
          <w:szCs w:val="24"/>
          <w:shd w:val="clear" w:color="auto" w:fill="FFFFFF"/>
        </w:rPr>
        <w:t>Editors. Dying in a Leadership Vacuum. N Engl J Med 2020;383:1479-1480.</w:t>
      </w:r>
    </w:p>
  </w:endnote>
  <w:endnote w:id="6">
    <w:p w14:paraId="130961E6" w14:textId="77777777" w:rsidR="00D50EC5" w:rsidRPr="00ED2F09" w:rsidRDefault="00D50EC5" w:rsidP="00FD2EBB">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sz w:val="24"/>
          <w:szCs w:val="24"/>
          <w:shd w:val="clear" w:color="auto" w:fill="FFFFFF"/>
        </w:rPr>
        <w:t>Piketty, Thomas, and Arthur Goldhammer. Capital in the Twenty-First Century. Harvard University Press, 2014. </w:t>
      </w:r>
    </w:p>
  </w:endnote>
  <w:endnote w:id="7">
    <w:p w14:paraId="69FD6BC6"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color w:val="212121"/>
          <w:sz w:val="24"/>
          <w:szCs w:val="24"/>
          <w:shd w:val="clear" w:color="auto" w:fill="FFFFFF"/>
        </w:rPr>
        <w:t>Yehia BR, Winegar A, Fogel R, Fakih M, Ottenbacher A, Jesser C, Bufalino A, Huang RH, Cacchione J. Association of Race With Mortality Among Patients Hospitalized With Coronavirus Disease 2019 (COVID-19) at 92 US Hospitals. JAMA Netw Open. 2020 Aug 3;3(8):e2018039. doi: 10.1001/jamanetworkopen.2020.18039.</w:t>
      </w:r>
    </w:p>
  </w:endnote>
  <w:endnote w:id="8">
    <w:p w14:paraId="3A1C861D"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sz w:val="24"/>
          <w:szCs w:val="24"/>
          <w:shd w:val="clear" w:color="auto" w:fill="FFFFFF"/>
        </w:rPr>
        <w:t>Briner JP, Cuzzone JK, Badgeley JA </w:t>
      </w:r>
      <w:r w:rsidRPr="00ED2F09">
        <w:rPr>
          <w:rFonts w:cstheme="minorHAnsi"/>
          <w:i/>
          <w:iCs/>
          <w:sz w:val="24"/>
          <w:szCs w:val="24"/>
          <w:shd w:val="clear" w:color="auto" w:fill="FFFFFF"/>
        </w:rPr>
        <w:t>et al.</w:t>
      </w:r>
      <w:r w:rsidRPr="00ED2F09">
        <w:rPr>
          <w:rFonts w:cstheme="minorHAnsi"/>
          <w:sz w:val="24"/>
          <w:szCs w:val="24"/>
          <w:shd w:val="clear" w:color="auto" w:fill="FFFFFF"/>
        </w:rPr>
        <w:t> Rate of mass loss from the Greenland Ice Sheet will exceed Holocene values this century. </w:t>
      </w:r>
      <w:r w:rsidRPr="00ED2F09">
        <w:rPr>
          <w:rFonts w:cstheme="minorHAnsi"/>
          <w:i/>
          <w:iCs/>
          <w:sz w:val="24"/>
          <w:szCs w:val="24"/>
          <w:shd w:val="clear" w:color="auto" w:fill="FFFFFF"/>
        </w:rPr>
        <w:t>Nature</w:t>
      </w:r>
      <w:r w:rsidRPr="00ED2F09">
        <w:rPr>
          <w:rFonts w:cstheme="minorHAnsi"/>
          <w:sz w:val="24"/>
          <w:szCs w:val="24"/>
          <w:shd w:val="clear" w:color="auto" w:fill="FFFFFF"/>
        </w:rPr>
        <w:t>2020; 586, 70–74.</w:t>
      </w:r>
    </w:p>
  </w:endnote>
  <w:endnote w:id="9">
    <w:p w14:paraId="7351D1AF"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hyperlink r:id="rId3" w:history="1">
        <w:r w:rsidRPr="00ED2F09">
          <w:rPr>
            <w:rStyle w:val="Hyperlink"/>
            <w:rFonts w:cstheme="minorHAnsi"/>
            <w:color w:val="auto"/>
            <w:sz w:val="24"/>
            <w:szCs w:val="24"/>
          </w:rPr>
          <w:t>https://www.thehindu.com/news/national/other-states/assam-bjp-mla-prescribes-cow-dung-for-covid-19/article30967126.ece</w:t>
        </w:r>
      </w:hyperlink>
      <w:r w:rsidRPr="00ED2F09">
        <w:rPr>
          <w:rFonts w:cstheme="minorHAnsi"/>
          <w:sz w:val="24"/>
          <w:szCs w:val="24"/>
        </w:rPr>
        <w:t>. Accessed 07.10.2020.</w:t>
      </w:r>
    </w:p>
  </w:endnote>
  <w:endnote w:id="10">
    <w:p w14:paraId="24E62DE6"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sz w:val="24"/>
          <w:szCs w:val="24"/>
          <w:lang w:val="en-US"/>
        </w:rPr>
        <w:t xml:space="preserve">Sher L. </w:t>
      </w:r>
      <w:r w:rsidRPr="00ED2F09">
        <w:rPr>
          <w:rFonts w:cstheme="minorHAnsi"/>
          <w:sz w:val="24"/>
          <w:szCs w:val="24"/>
        </w:rPr>
        <w:t>The impact of the COVID-19 pandemic on suicide rates. QJM 2020:1-6.</w:t>
      </w:r>
    </w:p>
  </w:endnote>
  <w:endnote w:id="11">
    <w:p w14:paraId="2D7B85D5" w14:textId="77777777" w:rsidR="00D50EC5" w:rsidRPr="00ED2F09" w:rsidRDefault="00D50EC5">
      <w:pPr>
        <w:pStyle w:val="EndnoteText"/>
        <w:rPr>
          <w:sz w:val="24"/>
          <w:szCs w:val="24"/>
          <w:lang w:val="en-US"/>
        </w:rPr>
      </w:pPr>
      <w:r w:rsidRPr="00ED2F09">
        <w:rPr>
          <w:rStyle w:val="EndnoteReference"/>
          <w:sz w:val="24"/>
          <w:szCs w:val="24"/>
        </w:rPr>
        <w:endnoteRef/>
      </w:r>
      <w:r w:rsidRPr="00ED2F09">
        <w:rPr>
          <w:rFonts w:cs="Segoe UI"/>
          <w:color w:val="212121"/>
          <w:sz w:val="24"/>
          <w:szCs w:val="24"/>
          <w:shd w:val="clear" w:color="auto" w:fill="FFFFFF"/>
        </w:rPr>
        <w:t>Hensher M. Covid-19, unemployment, and health: time for deeper solutions? BMJ. 2020 Oct 8;371:m3687. doi: 10.1136/bmj.m3687.</w:t>
      </w:r>
    </w:p>
  </w:endnote>
  <w:endnote w:id="12">
    <w:p w14:paraId="76C9F579"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sz w:val="24"/>
          <w:szCs w:val="24"/>
          <w:shd w:val="clear" w:color="auto" w:fill="FFFFFF"/>
        </w:rPr>
        <w:t>Giridharadas, A. </w:t>
      </w:r>
      <w:r w:rsidRPr="00ED2F09">
        <w:rPr>
          <w:rFonts w:cstheme="minorHAnsi"/>
          <w:i/>
          <w:iCs/>
          <w:sz w:val="24"/>
          <w:szCs w:val="24"/>
          <w:shd w:val="clear" w:color="auto" w:fill="FFFFFF"/>
        </w:rPr>
        <w:t>Winners Take All: the Elite Charade of Changing the World</w:t>
      </w:r>
      <w:r w:rsidRPr="00ED2F09">
        <w:rPr>
          <w:rFonts w:cstheme="minorHAnsi"/>
          <w:sz w:val="24"/>
          <w:szCs w:val="24"/>
          <w:shd w:val="clear" w:color="auto" w:fill="FFFFFF"/>
        </w:rPr>
        <w:t>. Knopf Doubleday. 2018. </w:t>
      </w:r>
    </w:p>
  </w:endnote>
  <w:endnote w:id="13">
    <w:p w14:paraId="3CDB0C88" w14:textId="77777777" w:rsidR="00D50EC5" w:rsidRPr="00ED2F09" w:rsidRDefault="00D50EC5" w:rsidP="0034367F">
      <w:pPr>
        <w:pStyle w:val="EndnoteText"/>
        <w:rPr>
          <w:rFonts w:cstheme="minorHAnsi"/>
          <w:sz w:val="24"/>
          <w:szCs w:val="24"/>
          <w:lang w:val="en-US"/>
        </w:rPr>
      </w:pPr>
      <w:r w:rsidRPr="00ED2F09">
        <w:rPr>
          <w:rStyle w:val="EndnoteReference"/>
          <w:rFonts w:cstheme="minorHAnsi"/>
          <w:sz w:val="24"/>
          <w:szCs w:val="24"/>
        </w:rPr>
        <w:endnoteRef/>
      </w:r>
      <w:hyperlink r:id="rId4" w:history="1">
        <w:r w:rsidRPr="00ED2F09">
          <w:rPr>
            <w:rStyle w:val="Hyperlink"/>
            <w:rFonts w:cstheme="minorHAnsi"/>
            <w:color w:val="auto"/>
            <w:sz w:val="24"/>
            <w:szCs w:val="24"/>
          </w:rPr>
          <w:t>https://www.ft.com/content/9b6df40e-6ff1-4b29-b111-2b4f48407ce7</w:t>
        </w:r>
      </w:hyperlink>
      <w:r w:rsidRPr="00ED2F09">
        <w:rPr>
          <w:rFonts w:cstheme="minorHAnsi"/>
          <w:sz w:val="24"/>
          <w:szCs w:val="24"/>
        </w:rPr>
        <w:t>. Accessed 07.10.2020.</w:t>
      </w:r>
    </w:p>
  </w:endnote>
  <w:endnote w:id="14">
    <w:p w14:paraId="3A7C94B3" w14:textId="77777777" w:rsidR="00D50EC5" w:rsidRPr="00ED2F09" w:rsidRDefault="00D50EC5" w:rsidP="0061513F">
      <w:pPr>
        <w:pStyle w:val="EndnoteText"/>
        <w:rPr>
          <w:sz w:val="24"/>
          <w:szCs w:val="24"/>
          <w:lang w:val="en-US"/>
        </w:rPr>
      </w:pPr>
      <w:r w:rsidRPr="00ED2F09">
        <w:rPr>
          <w:rStyle w:val="EndnoteReference"/>
          <w:sz w:val="24"/>
          <w:szCs w:val="24"/>
        </w:rPr>
        <w:endnoteRef/>
      </w:r>
      <w:hyperlink r:id="rId5" w:history="1">
        <w:r w:rsidRPr="00ED2F09">
          <w:rPr>
            <w:rStyle w:val="Hyperlink"/>
            <w:sz w:val="24"/>
            <w:szCs w:val="24"/>
          </w:rPr>
          <w:t>https://www.bizjournals.com/albany/news/2020/07/07/regeneron-covid-19-treatment-federal-funding.html</w:t>
        </w:r>
      </w:hyperlink>
      <w:r w:rsidRPr="00ED2F09">
        <w:rPr>
          <w:sz w:val="24"/>
          <w:szCs w:val="24"/>
        </w:rPr>
        <w:t>. Accessed 11.10.2020.</w:t>
      </w:r>
    </w:p>
  </w:endnote>
  <w:endnote w:id="15">
    <w:p w14:paraId="586161F4" w14:textId="77777777" w:rsidR="00D50EC5" w:rsidRPr="00ED2F09" w:rsidRDefault="00D50EC5">
      <w:pPr>
        <w:pStyle w:val="EndnoteText"/>
        <w:rPr>
          <w:sz w:val="24"/>
          <w:szCs w:val="24"/>
          <w:lang w:val="en-US"/>
        </w:rPr>
      </w:pPr>
      <w:r w:rsidRPr="00ED2F09">
        <w:rPr>
          <w:rStyle w:val="EndnoteReference"/>
          <w:sz w:val="24"/>
          <w:szCs w:val="24"/>
        </w:rPr>
        <w:endnoteRef/>
      </w:r>
      <w:hyperlink r:id="rId6" w:history="1">
        <w:r w:rsidRPr="00ED2F09">
          <w:rPr>
            <w:rStyle w:val="Hyperlink"/>
            <w:sz w:val="24"/>
            <w:szCs w:val="24"/>
          </w:rPr>
          <w:t>https://science.thewire.in/the-sciences/the-state-helps-float-risky-medical-research-why-dont-patents-benefit-it/</w:t>
        </w:r>
      </w:hyperlink>
      <w:r w:rsidRPr="00ED2F09">
        <w:rPr>
          <w:sz w:val="24"/>
          <w:szCs w:val="24"/>
        </w:rPr>
        <w:t>. Accessed 1010.2020.</w:t>
      </w:r>
    </w:p>
  </w:endnote>
  <w:endnote w:id="16">
    <w:p w14:paraId="2AF7C00F" w14:textId="77777777" w:rsidR="00D50EC5" w:rsidRPr="00ED2F09" w:rsidRDefault="00D50EC5">
      <w:pPr>
        <w:pStyle w:val="EndnoteText"/>
        <w:rPr>
          <w:sz w:val="24"/>
          <w:szCs w:val="24"/>
          <w:lang w:val="en-US"/>
        </w:rPr>
      </w:pPr>
      <w:r w:rsidRPr="00ED2F09">
        <w:rPr>
          <w:rStyle w:val="EndnoteReference"/>
          <w:sz w:val="24"/>
          <w:szCs w:val="24"/>
        </w:rPr>
        <w:endnoteRef/>
      </w:r>
      <w:hyperlink r:id="rId7" w:history="1">
        <w:r w:rsidRPr="00ED2F09">
          <w:rPr>
            <w:rStyle w:val="Hyperlink"/>
            <w:sz w:val="24"/>
            <w:szCs w:val="24"/>
          </w:rPr>
          <w:t>https://science.thewire.in/health/covid-19-big-pharma-taxpayer-funded-development-profiteering/</w:t>
        </w:r>
      </w:hyperlink>
      <w:r w:rsidRPr="00ED2F09">
        <w:rPr>
          <w:sz w:val="24"/>
          <w:szCs w:val="24"/>
        </w:rPr>
        <w:t>. Acccessed 10.10.2020.</w:t>
      </w:r>
    </w:p>
  </w:endnote>
  <w:endnote w:id="17">
    <w:p w14:paraId="7D8FC0EF" w14:textId="77777777" w:rsidR="00D50EC5" w:rsidRPr="00ED2F09" w:rsidRDefault="00D50EC5" w:rsidP="00DF6E4A">
      <w:pPr>
        <w:pStyle w:val="EndnoteText"/>
        <w:rPr>
          <w:rFonts w:cstheme="minorHAnsi"/>
          <w:sz w:val="24"/>
          <w:szCs w:val="24"/>
          <w:lang w:val="en-US"/>
        </w:rPr>
      </w:pPr>
      <w:r w:rsidRPr="00ED2F09">
        <w:rPr>
          <w:rStyle w:val="EndnoteReference"/>
          <w:rFonts w:cstheme="minorHAnsi"/>
          <w:sz w:val="24"/>
          <w:szCs w:val="24"/>
        </w:rPr>
        <w:endnoteRef/>
      </w:r>
      <w:r w:rsidRPr="00ED2F09">
        <w:rPr>
          <w:rFonts w:cstheme="minorHAnsi"/>
          <w:sz w:val="24"/>
          <w:szCs w:val="24"/>
          <w:shd w:val="clear" w:color="auto" w:fill="FCFCFC"/>
        </w:rPr>
        <w:t>Di Girolamo N, Meursinge RR. Characteristics of scientific articles on COVID-19 published during the initial 3 months of the pandemic. </w:t>
      </w:r>
      <w:r w:rsidRPr="00ED2F09">
        <w:rPr>
          <w:rFonts w:cstheme="minorHAnsi"/>
          <w:i/>
          <w:iCs/>
          <w:sz w:val="24"/>
          <w:szCs w:val="24"/>
          <w:shd w:val="clear" w:color="auto" w:fill="FCFCFC"/>
        </w:rPr>
        <w:t>Scientometrics</w:t>
      </w:r>
      <w:r w:rsidRPr="00ED2F09">
        <w:rPr>
          <w:rFonts w:cstheme="minorHAnsi"/>
          <w:sz w:val="24"/>
          <w:szCs w:val="24"/>
          <w:shd w:val="clear" w:color="auto" w:fill="FCFCFC"/>
        </w:rPr>
        <w:t> 2020;125:795–812.</w:t>
      </w:r>
    </w:p>
  </w:endnote>
  <w:endnote w:id="18">
    <w:p w14:paraId="7744356F" w14:textId="58B4A8B9" w:rsidR="00D50EC5" w:rsidRPr="002F71EA" w:rsidRDefault="00D50EC5">
      <w:pPr>
        <w:pStyle w:val="EndnoteText"/>
        <w:rPr>
          <w:lang w:val="en-US"/>
        </w:rPr>
      </w:pPr>
      <w:r>
        <w:rPr>
          <w:rStyle w:val="EndnoteReference"/>
        </w:rPr>
        <w:endnoteRef/>
      </w:r>
      <w:r>
        <w:t xml:space="preserve"> </w:t>
      </w:r>
      <w:hyperlink r:id="rId8" w:history="1">
        <w:r w:rsidRPr="00953DD9">
          <w:rPr>
            <w:rStyle w:val="Hyperlink"/>
          </w:rPr>
          <w:t>https://science.thewire.in/health/covid-19-big-pharma-taxpayer-funded-development-profiteering/</w:t>
        </w:r>
      </w:hyperlink>
      <w:r>
        <w:t>. Accessed 14.10.2020.</w:t>
      </w:r>
    </w:p>
  </w:endnote>
  <w:endnote w:id="19">
    <w:p w14:paraId="53C85350" w14:textId="0E3D6CF7" w:rsidR="00D50EC5" w:rsidRPr="002F71EA" w:rsidRDefault="00D50EC5">
      <w:pPr>
        <w:pStyle w:val="EndnoteText"/>
        <w:rPr>
          <w:lang w:val="en-US"/>
        </w:rPr>
      </w:pPr>
      <w:r>
        <w:rPr>
          <w:rStyle w:val="EndnoteReference"/>
        </w:rPr>
        <w:endnoteRef/>
      </w:r>
      <w:r>
        <w:t xml:space="preserve"> </w:t>
      </w:r>
      <w:hyperlink r:id="rId9" w:history="1">
        <w:r w:rsidRPr="00953DD9">
          <w:rPr>
            <w:rStyle w:val="Hyperlink"/>
          </w:rPr>
          <w:t>https://www.theguardian.com/world/2020/oct/13/covid-19-prompts-enormous-rise-in-demand-for-cheap-child-labour-in-india</w:t>
        </w:r>
      </w:hyperlink>
      <w:r>
        <w:t>. Accessed 13.10.2020.</w:t>
      </w:r>
    </w:p>
  </w:endnote>
  <w:endnote w:id="20">
    <w:p w14:paraId="45B07AED" w14:textId="38B20834" w:rsidR="00D50EC5" w:rsidRPr="00E5142B" w:rsidRDefault="00D50EC5" w:rsidP="00E5142B">
      <w:pPr>
        <w:pStyle w:val="Heading1"/>
        <w:shd w:val="clear" w:color="auto" w:fill="FFFFFF"/>
        <w:spacing w:before="240" w:beforeAutospacing="0" w:after="120" w:afterAutospacing="0" w:line="324" w:lineRule="atLeast"/>
        <w:rPr>
          <w:rFonts w:asciiTheme="minorHAnsi" w:hAnsiTheme="minorHAnsi" w:cstheme="minorHAnsi"/>
          <w:b w:val="0"/>
          <w:bCs w:val="0"/>
          <w:color w:val="000000"/>
          <w:sz w:val="24"/>
          <w:szCs w:val="24"/>
        </w:rPr>
      </w:pPr>
      <w:r w:rsidRPr="00E5142B">
        <w:rPr>
          <w:rStyle w:val="EndnoteReference"/>
          <w:rFonts w:asciiTheme="minorHAnsi" w:hAnsiTheme="minorHAnsi" w:cstheme="minorHAnsi"/>
          <w:b w:val="0"/>
          <w:bCs w:val="0"/>
          <w:sz w:val="24"/>
          <w:szCs w:val="24"/>
        </w:rPr>
        <w:endnoteRef/>
      </w:r>
      <w:r w:rsidRPr="00E5142B">
        <w:rPr>
          <w:rFonts w:asciiTheme="minorHAnsi" w:hAnsiTheme="minorHAnsi" w:cstheme="minorHAnsi"/>
          <w:b w:val="0"/>
          <w:bCs w:val="0"/>
          <w:sz w:val="24"/>
          <w:szCs w:val="24"/>
        </w:rPr>
        <w:t xml:space="preserve"> Zizek S. </w:t>
      </w:r>
      <w:r w:rsidRPr="00E5142B">
        <w:rPr>
          <w:rStyle w:val="Emphasis"/>
          <w:rFonts w:asciiTheme="minorHAnsi" w:hAnsiTheme="minorHAnsi" w:cstheme="minorHAnsi"/>
          <w:b w:val="0"/>
          <w:bCs w:val="0"/>
          <w:i w:val="0"/>
          <w:iCs w:val="0"/>
          <w:color w:val="000000"/>
          <w:sz w:val="24"/>
          <w:szCs w:val="24"/>
        </w:rPr>
        <w:t>Pandemic</w:t>
      </w:r>
      <w:r w:rsidRPr="00E5142B">
        <w:rPr>
          <w:rStyle w:val="Emphasis"/>
          <w:rFonts w:asciiTheme="minorHAnsi" w:hAnsiTheme="minorHAnsi" w:cstheme="minorHAnsi"/>
          <w:b w:val="0"/>
          <w:bCs w:val="0"/>
          <w:color w:val="000000"/>
          <w:sz w:val="24"/>
          <w:szCs w:val="24"/>
        </w:rPr>
        <w:t>!: COVID-19 Shakes the World</w:t>
      </w:r>
      <w:r>
        <w:rPr>
          <w:rStyle w:val="Emphasis"/>
          <w:rFonts w:asciiTheme="minorHAnsi" w:hAnsiTheme="minorHAnsi" w:cstheme="minorHAnsi"/>
          <w:b w:val="0"/>
          <w:bCs w:val="0"/>
          <w:color w:val="000000"/>
          <w:sz w:val="24"/>
          <w:szCs w:val="24"/>
        </w:rPr>
        <w:t xml:space="preserve">. </w:t>
      </w:r>
      <w:r w:rsidRPr="00E5142B">
        <w:rPr>
          <w:rFonts w:asciiTheme="minorHAnsi" w:hAnsiTheme="minorHAnsi" w:cstheme="minorHAnsi"/>
          <w:b w:val="0"/>
          <w:bCs w:val="0"/>
          <w:color w:val="000000"/>
          <w:sz w:val="24"/>
          <w:szCs w:val="24"/>
        </w:rPr>
        <w:t>New York and London: OR Books.</w:t>
      </w:r>
      <w:r>
        <w:rPr>
          <w:rFonts w:asciiTheme="minorHAnsi" w:hAnsiTheme="minorHAnsi" w:cstheme="minorHAnsi"/>
          <w:b w:val="0"/>
          <w:bCs w:val="0"/>
          <w:color w:val="000000"/>
          <w:sz w:val="24"/>
          <w:szCs w:val="24"/>
        </w:rPr>
        <w:t xml:space="preserve"> 2020.</w:t>
      </w:r>
    </w:p>
    <w:p w14:paraId="21BAB746" w14:textId="1E68C239" w:rsidR="00D50EC5" w:rsidRPr="00E5142B" w:rsidRDefault="00D50EC5">
      <w:pPr>
        <w:pStyle w:val="EndnoteText"/>
        <w:rPr>
          <w:rFonts w:cstheme="minorHAnsi"/>
          <w:sz w:val="24"/>
          <w:szCs w:val="24"/>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92D01" w14:textId="77777777" w:rsidR="00596FEF" w:rsidRDefault="00596FEF" w:rsidP="00DA765B">
      <w:pPr>
        <w:spacing w:after="0" w:line="240" w:lineRule="auto"/>
      </w:pPr>
      <w:r>
        <w:separator/>
      </w:r>
    </w:p>
  </w:footnote>
  <w:footnote w:type="continuationSeparator" w:id="0">
    <w:p w14:paraId="3D1980C1" w14:textId="77777777" w:rsidR="00596FEF" w:rsidRDefault="00596FEF" w:rsidP="00DA76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19EE"/>
    <w:multiLevelType w:val="multilevel"/>
    <w:tmpl w:val="0F3C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57A62"/>
    <w:multiLevelType w:val="hybridMultilevel"/>
    <w:tmpl w:val="44FAA212"/>
    <w:lvl w:ilvl="0" w:tplc="40090001">
      <w:start w:val="1"/>
      <w:numFmt w:val="bullet"/>
      <w:lvlText w:val=""/>
      <w:lvlJc w:val="left"/>
      <w:pPr>
        <w:ind w:left="720" w:hanging="360"/>
      </w:pPr>
      <w:rPr>
        <w:rFonts w:ascii="Symbol" w:hAnsi="Symbol" w:hint="default"/>
      </w:rPr>
    </w:lvl>
    <w:lvl w:ilvl="1" w:tplc="F61C302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B51DDB"/>
    <w:multiLevelType w:val="multilevel"/>
    <w:tmpl w:val="2FE4A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6C4155"/>
    <w:multiLevelType w:val="multilevel"/>
    <w:tmpl w:val="33C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4C2B5A"/>
    <w:multiLevelType w:val="hybridMultilevel"/>
    <w:tmpl w:val="6278EFC2"/>
    <w:lvl w:ilvl="0" w:tplc="CBFC295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4F4369"/>
    <w:multiLevelType w:val="multilevel"/>
    <w:tmpl w:val="C2A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F097C"/>
    <w:multiLevelType w:val="hybridMultilevel"/>
    <w:tmpl w:val="839C6698"/>
    <w:lvl w:ilvl="0" w:tplc="EB92C12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A35161"/>
    <w:multiLevelType w:val="hybridMultilevel"/>
    <w:tmpl w:val="6C0EF612"/>
    <w:lvl w:ilvl="0" w:tplc="C6C88E9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0C"/>
    <w:rsid w:val="000503DA"/>
    <w:rsid w:val="00051270"/>
    <w:rsid w:val="00073CE4"/>
    <w:rsid w:val="00075648"/>
    <w:rsid w:val="000A07BD"/>
    <w:rsid w:val="000A7BFA"/>
    <w:rsid w:val="000C473B"/>
    <w:rsid w:val="000D6B1C"/>
    <w:rsid w:val="000F7C28"/>
    <w:rsid w:val="00102242"/>
    <w:rsid w:val="00102821"/>
    <w:rsid w:val="00104F50"/>
    <w:rsid w:val="0013458D"/>
    <w:rsid w:val="0014372C"/>
    <w:rsid w:val="00147F11"/>
    <w:rsid w:val="00192B66"/>
    <w:rsid w:val="001A6768"/>
    <w:rsid w:val="001C0526"/>
    <w:rsid w:val="001C3654"/>
    <w:rsid w:val="001D191D"/>
    <w:rsid w:val="001D3FA6"/>
    <w:rsid w:val="001F65AD"/>
    <w:rsid w:val="00225271"/>
    <w:rsid w:val="0028101F"/>
    <w:rsid w:val="00297A13"/>
    <w:rsid w:val="002A3F8F"/>
    <w:rsid w:val="002B656A"/>
    <w:rsid w:val="002B7CE6"/>
    <w:rsid w:val="002C152A"/>
    <w:rsid w:val="002C223E"/>
    <w:rsid w:val="002C7EF7"/>
    <w:rsid w:val="002D2A45"/>
    <w:rsid w:val="002D3E4C"/>
    <w:rsid w:val="002F71EA"/>
    <w:rsid w:val="003348E6"/>
    <w:rsid w:val="00342F45"/>
    <w:rsid w:val="0034367F"/>
    <w:rsid w:val="003E413C"/>
    <w:rsid w:val="003F1DF1"/>
    <w:rsid w:val="00410238"/>
    <w:rsid w:val="004453E0"/>
    <w:rsid w:val="00471908"/>
    <w:rsid w:val="004729B9"/>
    <w:rsid w:val="00473160"/>
    <w:rsid w:val="004C60E3"/>
    <w:rsid w:val="004E5ED3"/>
    <w:rsid w:val="004E62D3"/>
    <w:rsid w:val="004F3450"/>
    <w:rsid w:val="00550523"/>
    <w:rsid w:val="00575958"/>
    <w:rsid w:val="00586DBD"/>
    <w:rsid w:val="00596FEF"/>
    <w:rsid w:val="005B5846"/>
    <w:rsid w:val="005F2DB3"/>
    <w:rsid w:val="00612002"/>
    <w:rsid w:val="0061513F"/>
    <w:rsid w:val="00634699"/>
    <w:rsid w:val="006423E1"/>
    <w:rsid w:val="00645A72"/>
    <w:rsid w:val="00657298"/>
    <w:rsid w:val="0066760E"/>
    <w:rsid w:val="0066761E"/>
    <w:rsid w:val="006972E8"/>
    <w:rsid w:val="006A5D3A"/>
    <w:rsid w:val="006B35B1"/>
    <w:rsid w:val="006C3FDF"/>
    <w:rsid w:val="006E57C7"/>
    <w:rsid w:val="0070450C"/>
    <w:rsid w:val="0070674E"/>
    <w:rsid w:val="00715D7A"/>
    <w:rsid w:val="00726FAF"/>
    <w:rsid w:val="00731BF3"/>
    <w:rsid w:val="00734A7D"/>
    <w:rsid w:val="00757C3F"/>
    <w:rsid w:val="007607D4"/>
    <w:rsid w:val="00783B86"/>
    <w:rsid w:val="007977F9"/>
    <w:rsid w:val="007A696C"/>
    <w:rsid w:val="007C785A"/>
    <w:rsid w:val="007E2A41"/>
    <w:rsid w:val="007F2565"/>
    <w:rsid w:val="0080320C"/>
    <w:rsid w:val="00803BC0"/>
    <w:rsid w:val="0083487D"/>
    <w:rsid w:val="0086508E"/>
    <w:rsid w:val="0088626D"/>
    <w:rsid w:val="008A04A1"/>
    <w:rsid w:val="008C3244"/>
    <w:rsid w:val="008D1EAB"/>
    <w:rsid w:val="008F2E2C"/>
    <w:rsid w:val="0090366B"/>
    <w:rsid w:val="0091461B"/>
    <w:rsid w:val="00917BBF"/>
    <w:rsid w:val="00933870"/>
    <w:rsid w:val="00933E99"/>
    <w:rsid w:val="00937E1A"/>
    <w:rsid w:val="009854E0"/>
    <w:rsid w:val="009A04CE"/>
    <w:rsid w:val="009B337E"/>
    <w:rsid w:val="009B46C2"/>
    <w:rsid w:val="009B64CB"/>
    <w:rsid w:val="009F1F03"/>
    <w:rsid w:val="00A22C9F"/>
    <w:rsid w:val="00A6527B"/>
    <w:rsid w:val="00A77714"/>
    <w:rsid w:val="00A856E2"/>
    <w:rsid w:val="00AC7C3E"/>
    <w:rsid w:val="00AD40E1"/>
    <w:rsid w:val="00AD6494"/>
    <w:rsid w:val="00B07D0E"/>
    <w:rsid w:val="00B15C14"/>
    <w:rsid w:val="00B1663A"/>
    <w:rsid w:val="00B4319E"/>
    <w:rsid w:val="00B62AAE"/>
    <w:rsid w:val="00B72A1E"/>
    <w:rsid w:val="00B91CCA"/>
    <w:rsid w:val="00BA4013"/>
    <w:rsid w:val="00BB7E8F"/>
    <w:rsid w:val="00BC30C2"/>
    <w:rsid w:val="00BD339A"/>
    <w:rsid w:val="00C52215"/>
    <w:rsid w:val="00C645EE"/>
    <w:rsid w:val="00C756E5"/>
    <w:rsid w:val="00C8492C"/>
    <w:rsid w:val="00C96DC5"/>
    <w:rsid w:val="00CA0C43"/>
    <w:rsid w:val="00CA3FA8"/>
    <w:rsid w:val="00D33522"/>
    <w:rsid w:val="00D35568"/>
    <w:rsid w:val="00D35FA5"/>
    <w:rsid w:val="00D42AAC"/>
    <w:rsid w:val="00D50EC5"/>
    <w:rsid w:val="00D574F8"/>
    <w:rsid w:val="00DA3CD5"/>
    <w:rsid w:val="00DA765B"/>
    <w:rsid w:val="00DB30D8"/>
    <w:rsid w:val="00DB3C33"/>
    <w:rsid w:val="00DD5A4D"/>
    <w:rsid w:val="00DE4762"/>
    <w:rsid w:val="00DE6B48"/>
    <w:rsid w:val="00DF6E4A"/>
    <w:rsid w:val="00E02D99"/>
    <w:rsid w:val="00E13EA6"/>
    <w:rsid w:val="00E14FE3"/>
    <w:rsid w:val="00E30282"/>
    <w:rsid w:val="00E5142B"/>
    <w:rsid w:val="00EC751C"/>
    <w:rsid w:val="00ED008B"/>
    <w:rsid w:val="00ED18BA"/>
    <w:rsid w:val="00ED2F09"/>
    <w:rsid w:val="00ED4631"/>
    <w:rsid w:val="00EF57D0"/>
    <w:rsid w:val="00F07743"/>
    <w:rsid w:val="00F12EC8"/>
    <w:rsid w:val="00F15A90"/>
    <w:rsid w:val="00F31C47"/>
    <w:rsid w:val="00F338E5"/>
    <w:rsid w:val="00F521B1"/>
    <w:rsid w:val="00F52C61"/>
    <w:rsid w:val="00F56202"/>
    <w:rsid w:val="00F56940"/>
    <w:rsid w:val="00F70DDD"/>
    <w:rsid w:val="00F7477D"/>
    <w:rsid w:val="00F82370"/>
    <w:rsid w:val="00F94713"/>
    <w:rsid w:val="00FA65AE"/>
    <w:rsid w:val="00FD2EBB"/>
    <w:rsid w:val="00FE235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5805"/>
  <w15:docId w15:val="{BE2B8D69-3AB8-425D-9E71-093D562D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B1C"/>
  </w:style>
  <w:style w:type="paragraph" w:styleId="Heading1">
    <w:name w:val="heading 1"/>
    <w:basedOn w:val="Normal"/>
    <w:link w:val="Heading1Char"/>
    <w:uiPriority w:val="9"/>
    <w:qFormat/>
    <w:rsid w:val="00803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A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Address">
    <w:name w:val="HTML Address"/>
    <w:basedOn w:val="Normal"/>
    <w:link w:val="HTMLAddressChar"/>
    <w:uiPriority w:val="99"/>
    <w:semiHidden/>
    <w:unhideWhenUsed/>
    <w:rsid w:val="00B72A1E"/>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B72A1E"/>
    <w:rPr>
      <w:rFonts w:ascii="Times New Roman" w:eastAsia="Times New Roman" w:hAnsi="Times New Roman" w:cs="Times New Roman"/>
      <w:i/>
      <w:iCs/>
      <w:sz w:val="24"/>
      <w:szCs w:val="24"/>
      <w:lang w:eastAsia="en-IN"/>
    </w:rPr>
  </w:style>
  <w:style w:type="character" w:styleId="Hyperlink">
    <w:name w:val="Hyperlink"/>
    <w:basedOn w:val="DefaultParagraphFont"/>
    <w:uiPriority w:val="99"/>
    <w:unhideWhenUsed/>
    <w:rsid w:val="00B72A1E"/>
    <w:rPr>
      <w:color w:val="0000FF"/>
      <w:u w:val="single"/>
    </w:rPr>
  </w:style>
  <w:style w:type="paragraph" w:customStyle="1" w:styleId="css-h50b31">
    <w:name w:val="css-h50b31"/>
    <w:basedOn w:val="Normal"/>
    <w:rsid w:val="00B72A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38z03z">
    <w:name w:val="css-38z03z"/>
    <w:basedOn w:val="Normal"/>
    <w:rsid w:val="00B72A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jwwgxz">
    <w:name w:val="css-jwwgxz"/>
    <w:basedOn w:val="DefaultParagraphFont"/>
    <w:rsid w:val="00B72A1E"/>
  </w:style>
  <w:style w:type="character" w:customStyle="1" w:styleId="css-38z03z1">
    <w:name w:val="css-38z03z1"/>
    <w:basedOn w:val="DefaultParagraphFont"/>
    <w:rsid w:val="00B72A1E"/>
  </w:style>
  <w:style w:type="paragraph" w:styleId="EndnoteText">
    <w:name w:val="endnote text"/>
    <w:basedOn w:val="Normal"/>
    <w:link w:val="EndnoteTextChar"/>
    <w:uiPriority w:val="99"/>
    <w:semiHidden/>
    <w:unhideWhenUsed/>
    <w:rsid w:val="00DA76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765B"/>
    <w:rPr>
      <w:sz w:val="20"/>
      <w:szCs w:val="20"/>
    </w:rPr>
  </w:style>
  <w:style w:type="character" w:styleId="EndnoteReference">
    <w:name w:val="endnote reference"/>
    <w:basedOn w:val="DefaultParagraphFont"/>
    <w:uiPriority w:val="99"/>
    <w:semiHidden/>
    <w:unhideWhenUsed/>
    <w:rsid w:val="00DA765B"/>
    <w:rPr>
      <w:vertAlign w:val="superscript"/>
    </w:rPr>
  </w:style>
  <w:style w:type="character" w:customStyle="1" w:styleId="UnresolvedMention1">
    <w:name w:val="Unresolved Mention1"/>
    <w:basedOn w:val="DefaultParagraphFont"/>
    <w:uiPriority w:val="99"/>
    <w:semiHidden/>
    <w:unhideWhenUsed/>
    <w:rsid w:val="00DA765B"/>
    <w:rPr>
      <w:color w:val="605E5C"/>
      <w:shd w:val="clear" w:color="auto" w:fill="E1DFDD"/>
    </w:rPr>
  </w:style>
  <w:style w:type="character" w:customStyle="1" w:styleId="Heading1Char">
    <w:name w:val="Heading 1 Char"/>
    <w:basedOn w:val="DefaultParagraphFont"/>
    <w:link w:val="Heading1"/>
    <w:uiPriority w:val="9"/>
    <w:rsid w:val="00803BC0"/>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803BC0"/>
    <w:rPr>
      <w:i/>
      <w:iCs/>
    </w:rPr>
  </w:style>
  <w:style w:type="character" w:customStyle="1" w:styleId="value">
    <w:name w:val="value"/>
    <w:basedOn w:val="DefaultParagraphFont"/>
    <w:rsid w:val="00715D7A"/>
  </w:style>
  <w:style w:type="character" w:customStyle="1" w:styleId="Emphasis1">
    <w:name w:val="Emphasis1"/>
    <w:basedOn w:val="DefaultParagraphFont"/>
    <w:rsid w:val="00D574F8"/>
  </w:style>
  <w:style w:type="character" w:styleId="Strong">
    <w:name w:val="Strong"/>
    <w:basedOn w:val="DefaultParagraphFont"/>
    <w:uiPriority w:val="22"/>
    <w:qFormat/>
    <w:rsid w:val="00D574F8"/>
    <w:rPr>
      <w:b/>
      <w:bCs/>
    </w:rPr>
  </w:style>
  <w:style w:type="paragraph" w:customStyle="1" w:styleId="tiny-space-below">
    <w:name w:val="tiny-space-below"/>
    <w:basedOn w:val="Normal"/>
    <w:rsid w:val="00D574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
    <w:name w:val="block"/>
    <w:basedOn w:val="DefaultParagraphFont"/>
    <w:rsid w:val="00D574F8"/>
  </w:style>
  <w:style w:type="character" w:customStyle="1" w:styleId="reference-text">
    <w:name w:val="reference-text"/>
    <w:basedOn w:val="DefaultParagraphFont"/>
    <w:rsid w:val="00757C3F"/>
  </w:style>
  <w:style w:type="character" w:customStyle="1" w:styleId="highwire-cite-authors">
    <w:name w:val="highwire-cite-authors"/>
    <w:basedOn w:val="DefaultParagraphFont"/>
    <w:rsid w:val="002C223E"/>
  </w:style>
  <w:style w:type="character" w:customStyle="1" w:styleId="nlm-surname">
    <w:name w:val="nlm-surname"/>
    <w:basedOn w:val="DefaultParagraphFont"/>
    <w:rsid w:val="002C223E"/>
  </w:style>
  <w:style w:type="character" w:customStyle="1" w:styleId="nlm-given-names">
    <w:name w:val="nlm-given-names"/>
    <w:basedOn w:val="DefaultParagraphFont"/>
    <w:rsid w:val="002C223E"/>
  </w:style>
  <w:style w:type="character" w:customStyle="1" w:styleId="highwire-cite-title">
    <w:name w:val="highwire-cite-title"/>
    <w:basedOn w:val="DefaultParagraphFont"/>
    <w:rsid w:val="002C223E"/>
  </w:style>
  <w:style w:type="character" w:customStyle="1" w:styleId="highwire-cite-metadata-journal">
    <w:name w:val="highwire-cite-metadata-journal"/>
    <w:basedOn w:val="DefaultParagraphFont"/>
    <w:rsid w:val="002C223E"/>
  </w:style>
  <w:style w:type="character" w:customStyle="1" w:styleId="highwire-cite-metadata-date">
    <w:name w:val="highwire-cite-metadata-date"/>
    <w:basedOn w:val="DefaultParagraphFont"/>
    <w:rsid w:val="002C223E"/>
  </w:style>
  <w:style w:type="character" w:customStyle="1" w:styleId="highwire-cite-metadata-volume">
    <w:name w:val="highwire-cite-metadata-volume"/>
    <w:basedOn w:val="DefaultParagraphFont"/>
    <w:rsid w:val="002C223E"/>
  </w:style>
  <w:style w:type="character" w:customStyle="1" w:styleId="article-headerdate">
    <w:name w:val="article-header__date"/>
    <w:basedOn w:val="DefaultParagraphFont"/>
    <w:rsid w:val="009A04CE"/>
  </w:style>
  <w:style w:type="paragraph" w:customStyle="1" w:styleId="article-toolsitem">
    <w:name w:val="article-tools__item"/>
    <w:basedOn w:val="Normal"/>
    <w:rsid w:val="009A04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sic">
    <w:name w:val="basic"/>
    <w:basedOn w:val="DefaultParagraphFont"/>
    <w:rsid w:val="009A04CE"/>
  </w:style>
  <w:style w:type="paragraph" w:customStyle="1" w:styleId="loaitem">
    <w:name w:val="loa__item"/>
    <w:basedOn w:val="Normal"/>
    <w:rsid w:val="009A04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tal-word">
    <w:name w:val="etal-word"/>
    <w:basedOn w:val="DefaultParagraphFont"/>
    <w:rsid w:val="009A04CE"/>
  </w:style>
  <w:style w:type="table" w:styleId="TableGrid">
    <w:name w:val="Table Grid"/>
    <w:basedOn w:val="TableNormal"/>
    <w:uiPriority w:val="39"/>
    <w:rsid w:val="00FE2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4699"/>
    <w:pPr>
      <w:ind w:left="720"/>
      <w:contextualSpacing/>
    </w:pPr>
  </w:style>
  <w:style w:type="character" w:customStyle="1" w:styleId="UnresolvedMention">
    <w:name w:val="Unresolved Mention"/>
    <w:basedOn w:val="DefaultParagraphFont"/>
    <w:uiPriority w:val="99"/>
    <w:semiHidden/>
    <w:unhideWhenUsed/>
    <w:rsid w:val="002F7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2243">
      <w:bodyDiv w:val="1"/>
      <w:marLeft w:val="0"/>
      <w:marRight w:val="0"/>
      <w:marTop w:val="0"/>
      <w:marBottom w:val="0"/>
      <w:divBdr>
        <w:top w:val="none" w:sz="0" w:space="0" w:color="auto"/>
        <w:left w:val="none" w:sz="0" w:space="0" w:color="auto"/>
        <w:bottom w:val="none" w:sz="0" w:space="0" w:color="auto"/>
        <w:right w:val="none" w:sz="0" w:space="0" w:color="auto"/>
      </w:divBdr>
    </w:div>
    <w:div w:id="134027041">
      <w:bodyDiv w:val="1"/>
      <w:marLeft w:val="0"/>
      <w:marRight w:val="0"/>
      <w:marTop w:val="0"/>
      <w:marBottom w:val="0"/>
      <w:divBdr>
        <w:top w:val="none" w:sz="0" w:space="0" w:color="auto"/>
        <w:left w:val="none" w:sz="0" w:space="0" w:color="auto"/>
        <w:bottom w:val="none" w:sz="0" w:space="0" w:color="auto"/>
        <w:right w:val="none" w:sz="0" w:space="0" w:color="auto"/>
      </w:divBdr>
      <w:divsChild>
        <w:div w:id="497576038">
          <w:marLeft w:val="0"/>
          <w:marRight w:val="0"/>
          <w:marTop w:val="0"/>
          <w:marBottom w:val="0"/>
          <w:divBdr>
            <w:top w:val="none" w:sz="0" w:space="0" w:color="auto"/>
            <w:left w:val="none" w:sz="0" w:space="0" w:color="auto"/>
            <w:bottom w:val="none" w:sz="0" w:space="0" w:color="auto"/>
            <w:right w:val="none" w:sz="0" w:space="0" w:color="auto"/>
          </w:divBdr>
          <w:divsChild>
            <w:div w:id="461118880">
              <w:marLeft w:val="0"/>
              <w:marRight w:val="0"/>
              <w:marTop w:val="0"/>
              <w:marBottom w:val="0"/>
              <w:divBdr>
                <w:top w:val="none" w:sz="0" w:space="0" w:color="auto"/>
                <w:left w:val="none" w:sz="0" w:space="0" w:color="auto"/>
                <w:bottom w:val="none" w:sz="0" w:space="0" w:color="auto"/>
                <w:right w:val="none" w:sz="0" w:space="0" w:color="auto"/>
              </w:divBdr>
              <w:divsChild>
                <w:div w:id="67214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88203453">
          <w:marLeft w:val="0"/>
          <w:marRight w:val="0"/>
          <w:marTop w:val="0"/>
          <w:marBottom w:val="0"/>
          <w:divBdr>
            <w:top w:val="none" w:sz="0" w:space="0" w:color="auto"/>
            <w:left w:val="none" w:sz="0" w:space="0" w:color="auto"/>
            <w:bottom w:val="none" w:sz="0" w:space="0" w:color="auto"/>
            <w:right w:val="none" w:sz="0" w:space="0" w:color="auto"/>
          </w:divBdr>
          <w:divsChild>
            <w:div w:id="268202985">
              <w:marLeft w:val="0"/>
              <w:marRight w:val="0"/>
              <w:marTop w:val="0"/>
              <w:marBottom w:val="0"/>
              <w:divBdr>
                <w:top w:val="none" w:sz="0" w:space="0" w:color="auto"/>
                <w:left w:val="none" w:sz="0" w:space="0" w:color="auto"/>
                <w:bottom w:val="none" w:sz="0" w:space="0" w:color="auto"/>
                <w:right w:val="none" w:sz="0" w:space="0" w:color="auto"/>
              </w:divBdr>
              <w:divsChild>
                <w:div w:id="1210461481">
                  <w:marLeft w:val="0"/>
                  <w:marRight w:val="0"/>
                  <w:marTop w:val="0"/>
                  <w:marBottom w:val="0"/>
                  <w:divBdr>
                    <w:top w:val="none" w:sz="0" w:space="0" w:color="auto"/>
                    <w:left w:val="none" w:sz="0" w:space="0" w:color="auto"/>
                    <w:bottom w:val="none" w:sz="0" w:space="0" w:color="auto"/>
                    <w:right w:val="none" w:sz="0" w:space="0" w:color="auto"/>
                  </w:divBdr>
                  <w:divsChild>
                    <w:div w:id="1276061901">
                      <w:marLeft w:val="0"/>
                      <w:marRight w:val="0"/>
                      <w:marTop w:val="0"/>
                      <w:marBottom w:val="0"/>
                      <w:divBdr>
                        <w:top w:val="none" w:sz="0" w:space="0" w:color="auto"/>
                        <w:left w:val="none" w:sz="0" w:space="0" w:color="auto"/>
                        <w:bottom w:val="none" w:sz="0" w:space="0" w:color="auto"/>
                        <w:right w:val="none" w:sz="0" w:space="0" w:color="auto"/>
                      </w:divBdr>
                      <w:divsChild>
                        <w:div w:id="476193017">
                          <w:marLeft w:val="0"/>
                          <w:marRight w:val="0"/>
                          <w:marTop w:val="0"/>
                          <w:marBottom w:val="0"/>
                          <w:divBdr>
                            <w:top w:val="none" w:sz="0" w:space="0" w:color="auto"/>
                            <w:left w:val="none" w:sz="0" w:space="0" w:color="auto"/>
                            <w:bottom w:val="none" w:sz="0" w:space="0" w:color="auto"/>
                            <w:right w:val="none" w:sz="0" w:space="0" w:color="auto"/>
                          </w:divBdr>
                          <w:divsChild>
                            <w:div w:id="657075674">
                              <w:marLeft w:val="0"/>
                              <w:marRight w:val="150"/>
                              <w:marTop w:val="90"/>
                              <w:marBottom w:val="180"/>
                              <w:divBdr>
                                <w:top w:val="none" w:sz="0" w:space="0" w:color="auto"/>
                                <w:left w:val="none" w:sz="0" w:space="0" w:color="auto"/>
                                <w:bottom w:val="none" w:sz="0" w:space="0" w:color="auto"/>
                                <w:right w:val="none" w:sz="0" w:space="0" w:color="auto"/>
                              </w:divBdr>
                            </w:div>
                            <w:div w:id="414742353">
                              <w:marLeft w:val="0"/>
                              <w:marRight w:val="0"/>
                              <w:marTop w:val="0"/>
                              <w:marBottom w:val="0"/>
                              <w:divBdr>
                                <w:top w:val="none" w:sz="0" w:space="0" w:color="auto"/>
                                <w:left w:val="none" w:sz="0" w:space="0" w:color="auto"/>
                                <w:bottom w:val="none" w:sz="0" w:space="0" w:color="auto"/>
                                <w:right w:val="none" w:sz="0" w:space="0" w:color="auto"/>
                              </w:divBdr>
                              <w:divsChild>
                                <w:div w:id="661155812">
                                  <w:marLeft w:val="0"/>
                                  <w:marRight w:val="0"/>
                                  <w:marTop w:val="0"/>
                                  <w:marBottom w:val="0"/>
                                  <w:divBdr>
                                    <w:top w:val="none" w:sz="0" w:space="0" w:color="auto"/>
                                    <w:left w:val="none" w:sz="0" w:space="0" w:color="auto"/>
                                    <w:bottom w:val="none" w:sz="0" w:space="0" w:color="auto"/>
                                    <w:right w:val="none" w:sz="0" w:space="0" w:color="auto"/>
                                  </w:divBdr>
                                </w:div>
                                <w:div w:id="646592824">
                                  <w:marLeft w:val="0"/>
                                  <w:marRight w:val="0"/>
                                  <w:marTop w:val="0"/>
                                  <w:marBottom w:val="0"/>
                                  <w:divBdr>
                                    <w:top w:val="none" w:sz="0" w:space="0" w:color="auto"/>
                                    <w:left w:val="none" w:sz="0" w:space="0" w:color="auto"/>
                                    <w:bottom w:val="none" w:sz="0" w:space="0" w:color="auto"/>
                                    <w:right w:val="none" w:sz="0" w:space="0" w:color="auto"/>
                                  </w:divBdr>
                                </w:div>
                                <w:div w:id="10567810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402096974">
                          <w:marLeft w:val="0"/>
                          <w:marRight w:val="0"/>
                          <w:marTop w:val="0"/>
                          <w:marBottom w:val="90"/>
                          <w:divBdr>
                            <w:top w:val="none" w:sz="0" w:space="0" w:color="auto"/>
                            <w:left w:val="none" w:sz="0" w:space="0" w:color="auto"/>
                            <w:bottom w:val="none" w:sz="0" w:space="0" w:color="auto"/>
                            <w:right w:val="none" w:sz="0" w:space="0" w:color="auto"/>
                          </w:divBdr>
                          <w:divsChild>
                            <w:div w:id="1251620788">
                              <w:marLeft w:val="0"/>
                              <w:marRight w:val="0"/>
                              <w:marTop w:val="0"/>
                              <w:marBottom w:val="0"/>
                              <w:divBdr>
                                <w:top w:val="single" w:sz="6" w:space="5" w:color="DCDCDC"/>
                                <w:left w:val="none" w:sz="0" w:space="0" w:color="auto"/>
                                <w:bottom w:val="none" w:sz="0" w:space="0" w:color="auto"/>
                                <w:right w:val="none" w:sz="0" w:space="0" w:color="auto"/>
                              </w:divBdr>
                            </w:div>
                            <w:div w:id="1408646581">
                              <w:marLeft w:val="0"/>
                              <w:marRight w:val="0"/>
                              <w:marTop w:val="0"/>
                              <w:marBottom w:val="0"/>
                              <w:divBdr>
                                <w:top w:val="single" w:sz="6" w:space="0" w:color="DCDCDC"/>
                                <w:left w:val="none" w:sz="0" w:space="0" w:color="auto"/>
                                <w:bottom w:val="none" w:sz="0" w:space="0" w:color="auto"/>
                                <w:right w:val="none" w:sz="0" w:space="0" w:color="auto"/>
                              </w:divBdr>
                              <w:divsChild>
                                <w:div w:id="1950812216">
                                  <w:marLeft w:val="0"/>
                                  <w:marRight w:val="0"/>
                                  <w:marTop w:val="0"/>
                                  <w:marBottom w:val="0"/>
                                  <w:divBdr>
                                    <w:top w:val="none" w:sz="0" w:space="0" w:color="auto"/>
                                    <w:left w:val="none" w:sz="0" w:space="0" w:color="auto"/>
                                    <w:bottom w:val="none" w:sz="0" w:space="0" w:color="auto"/>
                                    <w:right w:val="none" w:sz="0" w:space="0" w:color="auto"/>
                                  </w:divBdr>
                                  <w:divsChild>
                                    <w:div w:id="2106338176">
                                      <w:marLeft w:val="0"/>
                                      <w:marRight w:val="0"/>
                                      <w:marTop w:val="0"/>
                                      <w:marBottom w:val="0"/>
                                      <w:divBdr>
                                        <w:top w:val="none" w:sz="0" w:space="0" w:color="auto"/>
                                        <w:left w:val="none" w:sz="0" w:space="0" w:color="auto"/>
                                        <w:bottom w:val="none" w:sz="0" w:space="0" w:color="auto"/>
                                        <w:right w:val="none" w:sz="0" w:space="0" w:color="auto"/>
                                      </w:divBdr>
                                      <w:divsChild>
                                        <w:div w:id="1209294199">
                                          <w:marLeft w:val="0"/>
                                          <w:marRight w:val="0"/>
                                          <w:marTop w:val="0"/>
                                          <w:marBottom w:val="0"/>
                                          <w:divBdr>
                                            <w:top w:val="none" w:sz="0" w:space="0" w:color="auto"/>
                                            <w:left w:val="none" w:sz="0" w:space="0" w:color="auto"/>
                                            <w:bottom w:val="none" w:sz="0" w:space="0" w:color="auto"/>
                                            <w:right w:val="none" w:sz="0" w:space="0" w:color="auto"/>
                                          </w:divBdr>
                                          <w:divsChild>
                                            <w:div w:id="367879157">
                                              <w:marLeft w:val="0"/>
                                              <w:marRight w:val="0"/>
                                              <w:marTop w:val="0"/>
                                              <w:marBottom w:val="0"/>
                                              <w:divBdr>
                                                <w:top w:val="none" w:sz="0" w:space="0" w:color="auto"/>
                                                <w:left w:val="none" w:sz="0" w:space="0" w:color="auto"/>
                                                <w:bottom w:val="none" w:sz="0" w:space="0" w:color="auto"/>
                                                <w:right w:val="none" w:sz="0" w:space="0" w:color="auto"/>
                                              </w:divBdr>
                                            </w:div>
                                          </w:divsChild>
                                        </w:div>
                                        <w:div w:id="2101289326">
                                          <w:marLeft w:val="0"/>
                                          <w:marRight w:val="0"/>
                                          <w:marTop w:val="0"/>
                                          <w:marBottom w:val="0"/>
                                          <w:divBdr>
                                            <w:top w:val="none" w:sz="0" w:space="0" w:color="auto"/>
                                            <w:left w:val="none" w:sz="0" w:space="0" w:color="auto"/>
                                            <w:bottom w:val="none" w:sz="0" w:space="0" w:color="auto"/>
                                            <w:right w:val="none" w:sz="0" w:space="0" w:color="auto"/>
                                          </w:divBdr>
                                          <w:divsChild>
                                            <w:div w:id="2146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314953">
          <w:marLeft w:val="0"/>
          <w:marRight w:val="0"/>
          <w:marTop w:val="0"/>
          <w:marBottom w:val="0"/>
          <w:divBdr>
            <w:top w:val="none" w:sz="0" w:space="0" w:color="auto"/>
            <w:left w:val="none" w:sz="0" w:space="0" w:color="auto"/>
            <w:bottom w:val="none" w:sz="0" w:space="0" w:color="auto"/>
            <w:right w:val="none" w:sz="0" w:space="0" w:color="auto"/>
          </w:divBdr>
          <w:divsChild>
            <w:div w:id="1693648281">
              <w:marLeft w:val="0"/>
              <w:marRight w:val="0"/>
              <w:marTop w:val="0"/>
              <w:marBottom w:val="0"/>
              <w:divBdr>
                <w:top w:val="none" w:sz="0" w:space="0" w:color="auto"/>
                <w:left w:val="none" w:sz="0" w:space="0" w:color="auto"/>
                <w:bottom w:val="none" w:sz="0" w:space="0" w:color="auto"/>
                <w:right w:val="none" w:sz="0" w:space="0" w:color="auto"/>
              </w:divBdr>
              <w:divsChild>
                <w:div w:id="1389377869">
                  <w:marLeft w:val="0"/>
                  <w:marRight w:val="0"/>
                  <w:marTop w:val="0"/>
                  <w:marBottom w:val="0"/>
                  <w:divBdr>
                    <w:top w:val="none" w:sz="0" w:space="0" w:color="auto"/>
                    <w:left w:val="none" w:sz="0" w:space="0" w:color="auto"/>
                    <w:bottom w:val="none" w:sz="0" w:space="0" w:color="auto"/>
                    <w:right w:val="none" w:sz="0" w:space="0" w:color="auto"/>
                  </w:divBdr>
                  <w:divsChild>
                    <w:div w:id="793332509">
                      <w:blockQuote w:val="1"/>
                      <w:marLeft w:val="0"/>
                      <w:marRight w:val="0"/>
                      <w:marTop w:val="0"/>
                      <w:marBottom w:val="0"/>
                      <w:divBdr>
                        <w:top w:val="none" w:sz="0" w:space="0" w:color="auto"/>
                        <w:left w:val="none" w:sz="0" w:space="0" w:color="auto"/>
                        <w:bottom w:val="none" w:sz="0" w:space="0" w:color="auto"/>
                        <w:right w:val="none" w:sz="0" w:space="0" w:color="auto"/>
                      </w:divBdr>
                    </w:div>
                    <w:div w:id="1943106787">
                      <w:marLeft w:val="300"/>
                      <w:marRight w:val="-5970"/>
                      <w:marTop w:val="60"/>
                      <w:marBottom w:val="0"/>
                      <w:divBdr>
                        <w:top w:val="none" w:sz="0" w:space="0" w:color="auto"/>
                        <w:left w:val="none" w:sz="0" w:space="0" w:color="auto"/>
                        <w:bottom w:val="none" w:sz="0" w:space="0" w:color="auto"/>
                        <w:right w:val="none" w:sz="0" w:space="0" w:color="auto"/>
                      </w:divBdr>
                      <w:divsChild>
                        <w:div w:id="841312209">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sChild>
            </w:div>
          </w:divsChild>
        </w:div>
      </w:divsChild>
    </w:div>
    <w:div w:id="1055471472">
      <w:bodyDiv w:val="1"/>
      <w:marLeft w:val="0"/>
      <w:marRight w:val="0"/>
      <w:marTop w:val="0"/>
      <w:marBottom w:val="0"/>
      <w:divBdr>
        <w:top w:val="none" w:sz="0" w:space="0" w:color="auto"/>
        <w:left w:val="none" w:sz="0" w:space="0" w:color="auto"/>
        <w:bottom w:val="none" w:sz="0" w:space="0" w:color="auto"/>
        <w:right w:val="none" w:sz="0" w:space="0" w:color="auto"/>
      </w:divBdr>
    </w:div>
    <w:div w:id="1137843369">
      <w:bodyDiv w:val="1"/>
      <w:marLeft w:val="0"/>
      <w:marRight w:val="0"/>
      <w:marTop w:val="0"/>
      <w:marBottom w:val="0"/>
      <w:divBdr>
        <w:top w:val="none" w:sz="0" w:space="0" w:color="auto"/>
        <w:left w:val="none" w:sz="0" w:space="0" w:color="auto"/>
        <w:bottom w:val="none" w:sz="0" w:space="0" w:color="auto"/>
        <w:right w:val="none" w:sz="0" w:space="0" w:color="auto"/>
      </w:divBdr>
      <w:divsChild>
        <w:div w:id="1694578304">
          <w:marLeft w:val="0"/>
          <w:marRight w:val="0"/>
          <w:marTop w:val="0"/>
          <w:marBottom w:val="0"/>
          <w:divBdr>
            <w:top w:val="none" w:sz="0" w:space="0" w:color="auto"/>
            <w:left w:val="none" w:sz="0" w:space="0" w:color="auto"/>
            <w:bottom w:val="none" w:sz="0" w:space="0" w:color="auto"/>
            <w:right w:val="none" w:sz="0" w:space="0" w:color="auto"/>
          </w:divBdr>
          <w:divsChild>
            <w:div w:id="1624532198">
              <w:marLeft w:val="-240"/>
              <w:marRight w:val="-240"/>
              <w:marTop w:val="0"/>
              <w:marBottom w:val="0"/>
              <w:divBdr>
                <w:top w:val="none" w:sz="0" w:space="0" w:color="auto"/>
                <w:left w:val="none" w:sz="0" w:space="0" w:color="auto"/>
                <w:bottom w:val="none" w:sz="0" w:space="0" w:color="auto"/>
                <w:right w:val="none" w:sz="0" w:space="0" w:color="auto"/>
              </w:divBdr>
              <w:divsChild>
                <w:div w:id="1096634428">
                  <w:marLeft w:val="0"/>
                  <w:marRight w:val="0"/>
                  <w:marTop w:val="0"/>
                  <w:marBottom w:val="0"/>
                  <w:divBdr>
                    <w:top w:val="none" w:sz="0" w:space="0" w:color="auto"/>
                    <w:left w:val="none" w:sz="0" w:space="0" w:color="auto"/>
                    <w:bottom w:val="none" w:sz="0" w:space="0" w:color="auto"/>
                    <w:right w:val="none" w:sz="0" w:space="0" w:color="auto"/>
                  </w:divBdr>
                  <w:divsChild>
                    <w:div w:id="172425992">
                      <w:marLeft w:val="0"/>
                      <w:marRight w:val="0"/>
                      <w:marTop w:val="150"/>
                      <w:marBottom w:val="300"/>
                      <w:divBdr>
                        <w:top w:val="none" w:sz="0" w:space="0" w:color="auto"/>
                        <w:left w:val="none" w:sz="0" w:space="0" w:color="auto"/>
                        <w:bottom w:val="none" w:sz="0" w:space="0" w:color="auto"/>
                        <w:right w:val="none" w:sz="0" w:space="0" w:color="auto"/>
                      </w:divBdr>
                    </w:div>
                  </w:divsChild>
                </w:div>
                <w:div w:id="1736657244">
                  <w:marLeft w:val="0"/>
                  <w:marRight w:val="0"/>
                  <w:marTop w:val="0"/>
                  <w:marBottom w:val="0"/>
                  <w:divBdr>
                    <w:top w:val="none" w:sz="0" w:space="0" w:color="auto"/>
                    <w:left w:val="none" w:sz="0" w:space="0" w:color="auto"/>
                    <w:bottom w:val="none" w:sz="0" w:space="0" w:color="auto"/>
                    <w:right w:val="none" w:sz="0" w:space="0" w:color="auto"/>
                  </w:divBdr>
                  <w:divsChild>
                    <w:div w:id="327095260">
                      <w:marLeft w:val="0"/>
                      <w:marRight w:val="0"/>
                      <w:marTop w:val="0"/>
                      <w:marBottom w:val="0"/>
                      <w:divBdr>
                        <w:top w:val="none" w:sz="0" w:space="0" w:color="auto"/>
                        <w:left w:val="none" w:sz="0" w:space="0" w:color="auto"/>
                        <w:bottom w:val="none" w:sz="0" w:space="0" w:color="auto"/>
                        <w:right w:val="none" w:sz="0" w:space="0" w:color="auto"/>
                      </w:divBdr>
                      <w:divsChild>
                        <w:div w:id="530805812">
                          <w:marLeft w:val="0"/>
                          <w:marRight w:val="0"/>
                          <w:marTop w:val="0"/>
                          <w:marBottom w:val="0"/>
                          <w:divBdr>
                            <w:top w:val="none" w:sz="0" w:space="0" w:color="auto"/>
                            <w:left w:val="none" w:sz="0" w:space="0" w:color="auto"/>
                            <w:bottom w:val="none" w:sz="0" w:space="0" w:color="auto"/>
                            <w:right w:val="none" w:sz="0" w:space="0" w:color="auto"/>
                          </w:divBdr>
                          <w:divsChild>
                            <w:div w:id="475538679">
                              <w:marLeft w:val="0"/>
                              <w:marRight w:val="0"/>
                              <w:marTop w:val="0"/>
                              <w:marBottom w:val="0"/>
                              <w:divBdr>
                                <w:top w:val="none" w:sz="0" w:space="0" w:color="auto"/>
                                <w:left w:val="none" w:sz="0" w:space="0" w:color="auto"/>
                                <w:bottom w:val="none" w:sz="0" w:space="0" w:color="auto"/>
                                <w:right w:val="none" w:sz="0" w:space="0" w:color="auto"/>
                              </w:divBdr>
                              <w:divsChild>
                                <w:div w:id="1195923362">
                                  <w:marLeft w:val="0"/>
                                  <w:marRight w:val="0"/>
                                  <w:marTop w:val="0"/>
                                  <w:marBottom w:val="0"/>
                                  <w:divBdr>
                                    <w:top w:val="none" w:sz="0" w:space="0" w:color="auto"/>
                                    <w:left w:val="none" w:sz="0" w:space="0" w:color="auto"/>
                                    <w:bottom w:val="none" w:sz="0" w:space="0" w:color="auto"/>
                                    <w:right w:val="none" w:sz="0" w:space="0" w:color="auto"/>
                                  </w:divBdr>
                                </w:div>
                                <w:div w:id="225378525">
                                  <w:marLeft w:val="0"/>
                                  <w:marRight w:val="0"/>
                                  <w:marTop w:val="0"/>
                                  <w:marBottom w:val="0"/>
                                  <w:divBdr>
                                    <w:top w:val="none" w:sz="0" w:space="0" w:color="auto"/>
                                    <w:left w:val="none" w:sz="0" w:space="0" w:color="auto"/>
                                    <w:bottom w:val="none" w:sz="0" w:space="0" w:color="auto"/>
                                    <w:right w:val="none" w:sz="0" w:space="0" w:color="auto"/>
                                  </w:divBdr>
                                </w:div>
                                <w:div w:id="787427723">
                                  <w:marLeft w:val="0"/>
                                  <w:marRight w:val="0"/>
                                  <w:marTop w:val="0"/>
                                  <w:marBottom w:val="0"/>
                                  <w:divBdr>
                                    <w:top w:val="none" w:sz="0" w:space="0" w:color="auto"/>
                                    <w:left w:val="none" w:sz="0" w:space="0" w:color="auto"/>
                                    <w:bottom w:val="none" w:sz="0" w:space="0" w:color="auto"/>
                                    <w:right w:val="none" w:sz="0" w:space="0" w:color="auto"/>
                                  </w:divBdr>
                                </w:div>
                                <w:div w:id="10051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82389">
          <w:marLeft w:val="0"/>
          <w:marRight w:val="0"/>
          <w:marTop w:val="0"/>
          <w:marBottom w:val="0"/>
          <w:divBdr>
            <w:top w:val="none" w:sz="0" w:space="0" w:color="auto"/>
            <w:left w:val="none" w:sz="0" w:space="0" w:color="auto"/>
            <w:bottom w:val="none" w:sz="0" w:space="0" w:color="auto"/>
            <w:right w:val="none" w:sz="0" w:space="0" w:color="auto"/>
          </w:divBdr>
          <w:divsChild>
            <w:div w:id="427965569">
              <w:marLeft w:val="0"/>
              <w:marRight w:val="0"/>
              <w:marTop w:val="0"/>
              <w:marBottom w:val="0"/>
              <w:divBdr>
                <w:top w:val="none" w:sz="0" w:space="0" w:color="auto"/>
                <w:left w:val="none" w:sz="0" w:space="0" w:color="auto"/>
                <w:bottom w:val="none" w:sz="0" w:space="0" w:color="auto"/>
                <w:right w:val="none" w:sz="0" w:space="0" w:color="auto"/>
              </w:divBdr>
            </w:div>
            <w:div w:id="995377696">
              <w:marLeft w:val="0"/>
              <w:marRight w:val="0"/>
              <w:marTop w:val="0"/>
              <w:marBottom w:val="0"/>
              <w:divBdr>
                <w:top w:val="none" w:sz="0" w:space="0" w:color="auto"/>
                <w:left w:val="none" w:sz="0" w:space="0" w:color="auto"/>
                <w:bottom w:val="none" w:sz="0" w:space="0" w:color="auto"/>
                <w:right w:val="none" w:sz="0" w:space="0" w:color="auto"/>
              </w:divBdr>
            </w:div>
            <w:div w:id="1623417404">
              <w:marLeft w:val="0"/>
              <w:marRight w:val="0"/>
              <w:marTop w:val="0"/>
              <w:marBottom w:val="0"/>
              <w:divBdr>
                <w:top w:val="none" w:sz="0" w:space="0" w:color="auto"/>
                <w:left w:val="none" w:sz="0" w:space="0" w:color="auto"/>
                <w:bottom w:val="none" w:sz="0" w:space="0" w:color="auto"/>
                <w:right w:val="none" w:sz="0" w:space="0" w:color="auto"/>
              </w:divBdr>
            </w:div>
            <w:div w:id="1049919187">
              <w:marLeft w:val="0"/>
              <w:marRight w:val="0"/>
              <w:marTop w:val="0"/>
              <w:marBottom w:val="0"/>
              <w:divBdr>
                <w:top w:val="none" w:sz="0" w:space="0" w:color="auto"/>
                <w:left w:val="none" w:sz="0" w:space="0" w:color="auto"/>
                <w:bottom w:val="none" w:sz="0" w:space="0" w:color="auto"/>
                <w:right w:val="none" w:sz="0" w:space="0" w:color="auto"/>
              </w:divBdr>
            </w:div>
            <w:div w:id="502745618">
              <w:marLeft w:val="0"/>
              <w:marRight w:val="0"/>
              <w:marTop w:val="0"/>
              <w:marBottom w:val="0"/>
              <w:divBdr>
                <w:top w:val="none" w:sz="0" w:space="0" w:color="auto"/>
                <w:left w:val="none" w:sz="0" w:space="0" w:color="auto"/>
                <w:bottom w:val="none" w:sz="0" w:space="0" w:color="auto"/>
                <w:right w:val="none" w:sz="0" w:space="0" w:color="auto"/>
              </w:divBdr>
            </w:div>
            <w:div w:id="8208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86206">
      <w:bodyDiv w:val="1"/>
      <w:marLeft w:val="0"/>
      <w:marRight w:val="0"/>
      <w:marTop w:val="0"/>
      <w:marBottom w:val="0"/>
      <w:divBdr>
        <w:top w:val="none" w:sz="0" w:space="0" w:color="auto"/>
        <w:left w:val="none" w:sz="0" w:space="0" w:color="auto"/>
        <w:bottom w:val="none" w:sz="0" w:space="0" w:color="auto"/>
        <w:right w:val="none" w:sz="0" w:space="0" w:color="auto"/>
      </w:divBdr>
    </w:div>
    <w:div w:id="1327514145">
      <w:bodyDiv w:val="1"/>
      <w:marLeft w:val="0"/>
      <w:marRight w:val="0"/>
      <w:marTop w:val="0"/>
      <w:marBottom w:val="0"/>
      <w:divBdr>
        <w:top w:val="none" w:sz="0" w:space="0" w:color="auto"/>
        <w:left w:val="none" w:sz="0" w:space="0" w:color="auto"/>
        <w:bottom w:val="none" w:sz="0" w:space="0" w:color="auto"/>
        <w:right w:val="none" w:sz="0" w:space="0" w:color="auto"/>
      </w:divBdr>
    </w:div>
    <w:div w:id="1511143741">
      <w:bodyDiv w:val="1"/>
      <w:marLeft w:val="0"/>
      <w:marRight w:val="0"/>
      <w:marTop w:val="0"/>
      <w:marBottom w:val="0"/>
      <w:divBdr>
        <w:top w:val="none" w:sz="0" w:space="0" w:color="auto"/>
        <w:left w:val="none" w:sz="0" w:space="0" w:color="auto"/>
        <w:bottom w:val="none" w:sz="0" w:space="0" w:color="auto"/>
        <w:right w:val="none" w:sz="0" w:space="0" w:color="auto"/>
      </w:divBdr>
    </w:div>
    <w:div w:id="1531995114">
      <w:bodyDiv w:val="1"/>
      <w:marLeft w:val="0"/>
      <w:marRight w:val="0"/>
      <w:marTop w:val="0"/>
      <w:marBottom w:val="0"/>
      <w:divBdr>
        <w:top w:val="none" w:sz="0" w:space="0" w:color="auto"/>
        <w:left w:val="none" w:sz="0" w:space="0" w:color="auto"/>
        <w:bottom w:val="none" w:sz="0" w:space="0" w:color="auto"/>
        <w:right w:val="none" w:sz="0" w:space="0" w:color="auto"/>
      </w:divBdr>
    </w:div>
    <w:div w:id="1839223343">
      <w:bodyDiv w:val="1"/>
      <w:marLeft w:val="0"/>
      <w:marRight w:val="0"/>
      <w:marTop w:val="0"/>
      <w:marBottom w:val="0"/>
      <w:divBdr>
        <w:top w:val="none" w:sz="0" w:space="0" w:color="auto"/>
        <w:left w:val="none" w:sz="0" w:space="0" w:color="auto"/>
        <w:bottom w:val="none" w:sz="0" w:space="0" w:color="auto"/>
        <w:right w:val="none" w:sz="0" w:space="0" w:color="auto"/>
      </w:divBdr>
    </w:div>
    <w:div w:id="1861966050">
      <w:bodyDiv w:val="1"/>
      <w:marLeft w:val="0"/>
      <w:marRight w:val="0"/>
      <w:marTop w:val="0"/>
      <w:marBottom w:val="0"/>
      <w:divBdr>
        <w:top w:val="none" w:sz="0" w:space="0" w:color="auto"/>
        <w:left w:val="none" w:sz="0" w:space="0" w:color="auto"/>
        <w:bottom w:val="none" w:sz="0" w:space="0" w:color="auto"/>
        <w:right w:val="none" w:sz="0" w:space="0" w:color="auto"/>
      </w:divBdr>
    </w:div>
    <w:div w:id="2047949055">
      <w:bodyDiv w:val="1"/>
      <w:marLeft w:val="0"/>
      <w:marRight w:val="0"/>
      <w:marTop w:val="0"/>
      <w:marBottom w:val="0"/>
      <w:divBdr>
        <w:top w:val="none" w:sz="0" w:space="0" w:color="auto"/>
        <w:left w:val="none" w:sz="0" w:space="0" w:color="auto"/>
        <w:bottom w:val="none" w:sz="0" w:space="0" w:color="auto"/>
        <w:right w:val="none" w:sz="0" w:space="0" w:color="auto"/>
      </w:divBdr>
      <w:divsChild>
        <w:div w:id="40636800">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work/quotes/7848281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science.thewire.in/health/covid-19-big-pharma-taxpayer-funded-development-profiteering/" TargetMode="External"/><Relationship Id="rId3" Type="http://schemas.openxmlformats.org/officeDocument/2006/relationships/hyperlink" Target="https://www.thehindu.com/news/national/other-states/assam-bjp-mla-prescribes-cow-dung-for-covid-19/article30967126.ece" TargetMode="External"/><Relationship Id="rId7" Type="http://schemas.openxmlformats.org/officeDocument/2006/relationships/hyperlink" Target="https://science.thewire.in/health/covid-19-big-pharma-taxpayer-funded-development-profiteering/" TargetMode="External"/><Relationship Id="rId2" Type="http://schemas.openxmlformats.org/officeDocument/2006/relationships/hyperlink" Target="javascript:;" TargetMode="External"/><Relationship Id="rId1" Type="http://schemas.openxmlformats.org/officeDocument/2006/relationships/hyperlink" Target="https://thewire.in/the-sciences/who-should-fight-superstition" TargetMode="External"/><Relationship Id="rId6" Type="http://schemas.openxmlformats.org/officeDocument/2006/relationships/hyperlink" Target="https://science.thewire.in/the-sciences/the-state-helps-float-risky-medical-research-why-dont-patents-benefit-it/" TargetMode="External"/><Relationship Id="rId5" Type="http://schemas.openxmlformats.org/officeDocument/2006/relationships/hyperlink" Target="https://www.bizjournals.com/albany/news/2020/07/07/regeneron-covid-19-treatment-federal-funding.html" TargetMode="External"/><Relationship Id="rId4" Type="http://schemas.openxmlformats.org/officeDocument/2006/relationships/hyperlink" Target="https://www.ft.com/content/9b6df40e-6ff1-4b29-b111-2b4f48407ce7" TargetMode="External"/><Relationship Id="rId9" Type="http://schemas.openxmlformats.org/officeDocument/2006/relationships/hyperlink" Target="https://www.theguardian.com/world/2020/oct/13/covid-19-prompts-enormous-rise-in-demand-for-cheap-child-labour-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42CD2-4782-4617-A2CE-A2C7085A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MD</cp:lastModifiedBy>
  <cp:revision>3</cp:revision>
  <dcterms:created xsi:type="dcterms:W3CDTF">2020-10-16T02:44:00Z</dcterms:created>
  <dcterms:modified xsi:type="dcterms:W3CDTF">2020-10-16T03:54:00Z</dcterms:modified>
</cp:coreProperties>
</file>