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34C87" w14:textId="03C68803" w:rsidR="000B6197" w:rsidRPr="00C643E2" w:rsidRDefault="00D967F4" w:rsidP="00C643E2">
      <w:pPr>
        <w:bidi w:val="0"/>
        <w:spacing w:after="120" w:line="480" w:lineRule="auto"/>
        <w:rPr>
          <w:rFonts w:asciiTheme="majorBidi" w:hAnsiTheme="majorBidi" w:cstheme="majorBidi"/>
          <w:b/>
          <w:bCs/>
          <w:sz w:val="28"/>
          <w:szCs w:val="28"/>
        </w:rPr>
      </w:pPr>
      <w:bookmarkStart w:id="0" w:name="_GoBack"/>
      <w:bookmarkEnd w:id="0"/>
      <w:r w:rsidRPr="00E75D64">
        <w:rPr>
          <w:rFonts w:asciiTheme="majorBidi" w:hAnsiTheme="majorBidi" w:cstheme="majorBidi"/>
          <w:b/>
          <w:bCs/>
          <w:sz w:val="28"/>
          <w:szCs w:val="28"/>
        </w:rPr>
        <w:t>The effect</w:t>
      </w:r>
      <w:r w:rsidR="00293A69" w:rsidRPr="00E75D64">
        <w:rPr>
          <w:rFonts w:asciiTheme="majorBidi" w:hAnsiTheme="majorBidi" w:cstheme="majorBidi"/>
          <w:b/>
          <w:bCs/>
          <w:sz w:val="28"/>
          <w:szCs w:val="28"/>
        </w:rPr>
        <w:t>s</w:t>
      </w:r>
      <w:r w:rsidRPr="00E75D64">
        <w:rPr>
          <w:rFonts w:asciiTheme="majorBidi" w:hAnsiTheme="majorBidi" w:cstheme="majorBidi"/>
          <w:b/>
          <w:bCs/>
          <w:sz w:val="28"/>
          <w:szCs w:val="28"/>
        </w:rPr>
        <w:t xml:space="preserve"> of </w:t>
      </w:r>
      <w:r w:rsidR="00FB2F53" w:rsidRPr="00E75D64">
        <w:rPr>
          <w:rFonts w:asciiTheme="majorBidi" w:hAnsiTheme="majorBidi" w:cstheme="majorBidi"/>
          <w:b/>
          <w:bCs/>
          <w:sz w:val="28"/>
          <w:szCs w:val="28"/>
        </w:rPr>
        <w:t xml:space="preserve">a </w:t>
      </w:r>
      <w:r w:rsidRPr="00E75D64">
        <w:rPr>
          <w:rFonts w:asciiTheme="majorBidi" w:hAnsiTheme="majorBidi" w:cstheme="majorBidi"/>
          <w:b/>
          <w:bCs/>
          <w:sz w:val="28"/>
          <w:szCs w:val="28"/>
        </w:rPr>
        <w:t>p</w:t>
      </w:r>
      <w:r w:rsidR="00955038" w:rsidRPr="00E75D64">
        <w:rPr>
          <w:rFonts w:asciiTheme="majorBidi" w:hAnsiTheme="majorBidi" w:cstheme="majorBidi"/>
          <w:b/>
          <w:bCs/>
          <w:sz w:val="28"/>
          <w:szCs w:val="28"/>
        </w:rPr>
        <w:t xml:space="preserve">rofessional </w:t>
      </w:r>
      <w:r w:rsidR="00326E45" w:rsidRPr="00E75D64">
        <w:rPr>
          <w:rFonts w:asciiTheme="majorBidi" w:hAnsiTheme="majorBidi" w:cstheme="majorBidi"/>
          <w:b/>
          <w:bCs/>
          <w:sz w:val="28"/>
          <w:szCs w:val="28"/>
        </w:rPr>
        <w:t>e</w:t>
      </w:r>
      <w:r w:rsidR="00955038" w:rsidRPr="00E75D64">
        <w:rPr>
          <w:rFonts w:asciiTheme="majorBidi" w:hAnsiTheme="majorBidi" w:cstheme="majorBidi"/>
          <w:b/>
          <w:bCs/>
          <w:sz w:val="28"/>
          <w:szCs w:val="28"/>
        </w:rPr>
        <w:t xml:space="preserve">thics workshop on </w:t>
      </w:r>
      <w:r w:rsidRPr="00E75D64">
        <w:rPr>
          <w:rFonts w:asciiTheme="majorBidi" w:hAnsiTheme="majorBidi" w:cstheme="majorBidi"/>
          <w:b/>
          <w:bCs/>
          <w:sz w:val="28"/>
          <w:szCs w:val="28"/>
        </w:rPr>
        <w:t xml:space="preserve">the knowledge </w:t>
      </w:r>
      <w:r w:rsidR="00FB2F53" w:rsidRPr="00E75D64">
        <w:rPr>
          <w:rFonts w:asciiTheme="majorBidi" w:hAnsiTheme="majorBidi" w:cstheme="majorBidi"/>
          <w:b/>
          <w:bCs/>
          <w:sz w:val="28"/>
          <w:szCs w:val="28"/>
        </w:rPr>
        <w:t xml:space="preserve">of rehabilitation students </w:t>
      </w:r>
      <w:r w:rsidRPr="00E75D64">
        <w:rPr>
          <w:rFonts w:asciiTheme="majorBidi" w:hAnsiTheme="majorBidi" w:cstheme="majorBidi"/>
          <w:b/>
          <w:bCs/>
          <w:sz w:val="28"/>
          <w:szCs w:val="28"/>
        </w:rPr>
        <w:t xml:space="preserve">in </w:t>
      </w:r>
      <w:r w:rsidR="0053181A" w:rsidRPr="00E75D64">
        <w:rPr>
          <w:rFonts w:asciiTheme="majorBidi" w:hAnsiTheme="majorBidi" w:cstheme="majorBidi"/>
          <w:b/>
          <w:bCs/>
          <w:sz w:val="28"/>
          <w:szCs w:val="28"/>
        </w:rPr>
        <w:t xml:space="preserve">Ahvaz Jundishapur University </w:t>
      </w:r>
      <w:r w:rsidRPr="00E75D64">
        <w:rPr>
          <w:rFonts w:asciiTheme="majorBidi" w:hAnsiTheme="majorBidi" w:cstheme="majorBidi"/>
          <w:b/>
          <w:bCs/>
          <w:sz w:val="28"/>
          <w:szCs w:val="28"/>
        </w:rPr>
        <w:t xml:space="preserve">of </w:t>
      </w:r>
      <w:r w:rsidR="0053181A" w:rsidRPr="00E75D64">
        <w:rPr>
          <w:rFonts w:asciiTheme="majorBidi" w:hAnsiTheme="majorBidi" w:cstheme="majorBidi"/>
          <w:b/>
          <w:bCs/>
          <w:sz w:val="28"/>
          <w:szCs w:val="28"/>
        </w:rPr>
        <w:t>Medical Sciences</w:t>
      </w:r>
    </w:p>
    <w:p w14:paraId="60FB96CE" w14:textId="403E1256" w:rsidR="00F32120" w:rsidRPr="00C83E47" w:rsidRDefault="00D967F4" w:rsidP="00D755B3">
      <w:pPr>
        <w:bidi w:val="0"/>
        <w:spacing w:before="75" w:after="120" w:line="480" w:lineRule="auto"/>
        <w:rPr>
          <w:rFonts w:asciiTheme="majorBidi" w:hAnsiTheme="majorBidi" w:cstheme="majorBidi"/>
          <w:sz w:val="24"/>
          <w:szCs w:val="24"/>
          <w:vertAlign w:val="superscript"/>
        </w:rPr>
      </w:pPr>
      <w:r w:rsidRPr="00C83E47">
        <w:rPr>
          <w:rFonts w:asciiTheme="majorBidi" w:hAnsiTheme="majorBidi" w:cstheme="majorBidi"/>
          <w:sz w:val="24"/>
          <w:szCs w:val="24"/>
        </w:rPr>
        <w:t>N</w:t>
      </w:r>
      <w:r w:rsidR="00312E85" w:rsidRPr="00C83E47">
        <w:rPr>
          <w:rFonts w:asciiTheme="majorBidi" w:hAnsiTheme="majorBidi" w:cstheme="majorBidi"/>
          <w:sz w:val="24"/>
          <w:szCs w:val="24"/>
        </w:rPr>
        <w:t>ASIBEH</w:t>
      </w:r>
      <w:r w:rsidRPr="00C83E47">
        <w:rPr>
          <w:rFonts w:asciiTheme="majorBidi" w:hAnsiTheme="majorBidi" w:cstheme="majorBidi"/>
          <w:sz w:val="24"/>
          <w:szCs w:val="24"/>
        </w:rPr>
        <w:t xml:space="preserve"> </w:t>
      </w:r>
      <w:r w:rsidR="000D37D3" w:rsidRPr="00C83E47">
        <w:rPr>
          <w:rFonts w:asciiTheme="majorBidi" w:hAnsiTheme="majorBidi" w:cstheme="majorBidi"/>
          <w:sz w:val="24"/>
          <w:szCs w:val="24"/>
        </w:rPr>
        <w:t>N</w:t>
      </w:r>
      <w:r w:rsidR="00312E85" w:rsidRPr="00C83E47">
        <w:rPr>
          <w:rFonts w:asciiTheme="majorBidi" w:hAnsiTheme="majorBidi" w:cstheme="majorBidi"/>
          <w:sz w:val="24"/>
          <w:szCs w:val="24"/>
        </w:rPr>
        <w:t>OORIMOMBEYNI</w:t>
      </w:r>
      <w:r w:rsidR="00956B73" w:rsidRPr="00C83E47">
        <w:rPr>
          <w:rFonts w:asciiTheme="majorBidi" w:hAnsiTheme="majorBidi" w:cstheme="majorBidi"/>
          <w:sz w:val="24"/>
          <w:szCs w:val="24"/>
          <w:vertAlign w:val="superscript"/>
        </w:rPr>
        <w:t>1</w:t>
      </w:r>
      <w:r w:rsidR="00312E85">
        <w:rPr>
          <w:rFonts w:asciiTheme="majorBidi" w:hAnsiTheme="majorBidi" w:cstheme="majorBidi"/>
          <w:sz w:val="24"/>
          <w:szCs w:val="24"/>
        </w:rPr>
        <w:t>;</w:t>
      </w:r>
      <w:r w:rsidRPr="00C83E47">
        <w:rPr>
          <w:rFonts w:asciiTheme="majorBidi" w:hAnsiTheme="majorBidi" w:cstheme="majorBidi"/>
          <w:color w:val="000000"/>
          <w:sz w:val="24"/>
          <w:szCs w:val="24"/>
        </w:rPr>
        <w:t xml:space="preserve"> M</w:t>
      </w:r>
      <w:r w:rsidR="00701BFD" w:rsidRPr="00C83E47">
        <w:rPr>
          <w:rFonts w:asciiTheme="majorBidi" w:hAnsiTheme="majorBidi" w:cstheme="majorBidi"/>
          <w:color w:val="000000"/>
          <w:sz w:val="24"/>
          <w:szCs w:val="24"/>
        </w:rPr>
        <w:t>OHAMMAD</w:t>
      </w:r>
      <w:r w:rsidRPr="00C83E47">
        <w:rPr>
          <w:rFonts w:asciiTheme="majorBidi" w:hAnsiTheme="majorBidi" w:cstheme="majorBidi"/>
          <w:color w:val="000000"/>
          <w:sz w:val="24"/>
          <w:szCs w:val="24"/>
        </w:rPr>
        <w:t xml:space="preserve"> </w:t>
      </w:r>
      <w:r w:rsidR="00A544BB" w:rsidRPr="00C83E47">
        <w:rPr>
          <w:rFonts w:asciiTheme="majorBidi" w:hAnsiTheme="majorBidi" w:cstheme="majorBidi"/>
          <w:color w:val="000000"/>
          <w:sz w:val="24"/>
          <w:szCs w:val="24"/>
        </w:rPr>
        <w:t>J</w:t>
      </w:r>
      <w:r w:rsidR="00312E85" w:rsidRPr="00C83E47">
        <w:rPr>
          <w:rFonts w:asciiTheme="majorBidi" w:hAnsiTheme="majorBidi" w:cstheme="majorBidi"/>
          <w:color w:val="000000"/>
          <w:sz w:val="24"/>
          <w:szCs w:val="24"/>
        </w:rPr>
        <w:t>AFAR</w:t>
      </w:r>
      <w:r w:rsidR="00A544BB" w:rsidRPr="00C83E47">
        <w:rPr>
          <w:rFonts w:asciiTheme="majorBidi" w:hAnsiTheme="majorBidi" w:cstheme="majorBidi"/>
          <w:sz w:val="24"/>
          <w:szCs w:val="24"/>
        </w:rPr>
        <w:t xml:space="preserve"> </w:t>
      </w:r>
      <w:r w:rsidR="000D37D3" w:rsidRPr="00C83E47">
        <w:rPr>
          <w:rFonts w:asciiTheme="majorBidi" w:hAnsiTheme="majorBidi" w:cstheme="majorBidi"/>
          <w:sz w:val="24"/>
          <w:szCs w:val="24"/>
        </w:rPr>
        <w:t>S</w:t>
      </w:r>
      <w:r w:rsidR="00312E85" w:rsidRPr="00C83E47">
        <w:rPr>
          <w:rFonts w:asciiTheme="majorBidi" w:hAnsiTheme="majorBidi" w:cstheme="majorBidi"/>
          <w:sz w:val="24"/>
          <w:szCs w:val="24"/>
        </w:rPr>
        <w:t>HATERZADEH</w:t>
      </w:r>
      <w:r w:rsidRPr="00C83E47">
        <w:rPr>
          <w:rFonts w:asciiTheme="majorBidi" w:hAnsiTheme="majorBidi" w:cstheme="majorBidi"/>
          <w:sz w:val="24"/>
          <w:szCs w:val="24"/>
        </w:rPr>
        <w:t xml:space="preserve"> </w:t>
      </w:r>
      <w:r w:rsidR="000D37D3" w:rsidRPr="00C83E47">
        <w:rPr>
          <w:rFonts w:asciiTheme="majorBidi" w:hAnsiTheme="majorBidi" w:cstheme="majorBidi"/>
          <w:sz w:val="24"/>
          <w:szCs w:val="24"/>
        </w:rPr>
        <w:t>Y</w:t>
      </w:r>
      <w:r w:rsidR="00312E85" w:rsidRPr="00C83E47">
        <w:rPr>
          <w:rFonts w:asciiTheme="majorBidi" w:hAnsiTheme="majorBidi" w:cstheme="majorBidi"/>
          <w:sz w:val="24"/>
          <w:szCs w:val="24"/>
        </w:rPr>
        <w:t>AZDI</w:t>
      </w:r>
      <w:r w:rsidR="00D755B3">
        <w:rPr>
          <w:rFonts w:asciiTheme="majorBidi" w:hAnsiTheme="majorBidi" w:cstheme="majorBidi"/>
          <w:sz w:val="24"/>
          <w:szCs w:val="24"/>
          <w:vertAlign w:val="superscript"/>
        </w:rPr>
        <w:t>2</w:t>
      </w:r>
      <w:r w:rsidR="00701BFD">
        <w:rPr>
          <w:rFonts w:asciiTheme="majorBidi" w:hAnsiTheme="majorBidi" w:cstheme="majorBidi"/>
          <w:color w:val="000000"/>
          <w:sz w:val="24"/>
          <w:szCs w:val="24"/>
        </w:rPr>
        <w:t xml:space="preserve">; </w:t>
      </w:r>
      <w:r w:rsidR="00312E85">
        <w:rPr>
          <w:rFonts w:asciiTheme="majorBidi" w:hAnsiTheme="majorBidi" w:cstheme="majorBidi"/>
          <w:color w:val="000000"/>
          <w:sz w:val="24"/>
          <w:szCs w:val="24"/>
        </w:rPr>
        <w:t>MEI</w:t>
      </w:r>
      <w:r w:rsidR="00312E85" w:rsidRPr="00C83E47">
        <w:rPr>
          <w:rFonts w:asciiTheme="majorBidi" w:hAnsiTheme="majorBidi" w:cstheme="majorBidi"/>
          <w:color w:val="000000"/>
          <w:sz w:val="24"/>
          <w:szCs w:val="24"/>
        </w:rPr>
        <w:t>MANAT</w:t>
      </w:r>
      <w:r w:rsidR="00312E85" w:rsidRPr="00C83E47">
        <w:rPr>
          <w:rFonts w:asciiTheme="majorBidi" w:hAnsiTheme="majorBidi" w:cstheme="majorBidi"/>
          <w:sz w:val="24"/>
          <w:szCs w:val="24"/>
        </w:rPr>
        <w:t xml:space="preserve"> AKBARI</w:t>
      </w:r>
      <w:r w:rsidR="00A04DB1" w:rsidRPr="00C83E47">
        <w:rPr>
          <w:rFonts w:asciiTheme="majorBidi" w:hAnsiTheme="majorBidi" w:cstheme="majorBidi"/>
          <w:sz w:val="24"/>
          <w:szCs w:val="24"/>
          <w:vertAlign w:val="superscript"/>
        </w:rPr>
        <w:t>1</w:t>
      </w:r>
      <w:r w:rsidR="00312E85">
        <w:rPr>
          <w:rFonts w:asciiTheme="majorBidi" w:hAnsiTheme="majorBidi" w:cstheme="majorBidi"/>
          <w:sz w:val="24"/>
          <w:szCs w:val="24"/>
        </w:rPr>
        <w:t>;</w:t>
      </w:r>
      <w:r w:rsidR="00AE5208" w:rsidRPr="00C83E47">
        <w:rPr>
          <w:rFonts w:asciiTheme="majorBidi" w:hAnsiTheme="majorBidi" w:cstheme="majorBidi"/>
          <w:sz w:val="24"/>
          <w:szCs w:val="24"/>
        </w:rPr>
        <w:t xml:space="preserve"> </w:t>
      </w:r>
      <w:r w:rsidR="004A013D" w:rsidRPr="00C83E47">
        <w:rPr>
          <w:rFonts w:asciiTheme="majorBidi" w:hAnsiTheme="majorBidi" w:cstheme="majorBidi"/>
          <w:sz w:val="24"/>
          <w:szCs w:val="24"/>
        </w:rPr>
        <w:t xml:space="preserve"> </w:t>
      </w:r>
      <w:r w:rsidR="00312E85" w:rsidRPr="00C83E47">
        <w:rPr>
          <w:rFonts w:asciiTheme="majorBidi" w:hAnsiTheme="majorBidi" w:cstheme="majorBidi"/>
          <w:color w:val="000000"/>
          <w:sz w:val="24"/>
          <w:szCs w:val="24"/>
        </w:rPr>
        <w:t xml:space="preserve">MEHRNOOSH </w:t>
      </w:r>
      <w:r w:rsidR="00312E85" w:rsidRPr="00C83E47">
        <w:rPr>
          <w:rFonts w:asciiTheme="majorBidi" w:hAnsiTheme="majorBidi" w:cstheme="majorBidi"/>
          <w:sz w:val="24"/>
          <w:szCs w:val="24"/>
        </w:rPr>
        <w:t>KARIMI</w:t>
      </w:r>
      <w:r w:rsidR="00D755B3">
        <w:rPr>
          <w:rFonts w:asciiTheme="majorBidi" w:hAnsiTheme="majorBidi" w:cstheme="majorBidi"/>
          <w:sz w:val="24"/>
          <w:szCs w:val="24"/>
          <w:vertAlign w:val="superscript"/>
        </w:rPr>
        <w:t>3</w:t>
      </w:r>
      <w:r w:rsidR="000D37D3" w:rsidRPr="00C83E47">
        <w:rPr>
          <w:rFonts w:asciiTheme="majorBidi" w:hAnsiTheme="majorBidi" w:cstheme="majorBidi"/>
          <w:sz w:val="24"/>
          <w:szCs w:val="24"/>
        </w:rPr>
        <w:t xml:space="preserve">, </w:t>
      </w:r>
      <w:r w:rsidR="00701BFD">
        <w:rPr>
          <w:rFonts w:asciiTheme="majorBidi" w:hAnsiTheme="majorBidi" w:cstheme="majorBidi"/>
          <w:color w:val="000000"/>
          <w:sz w:val="24"/>
          <w:szCs w:val="24"/>
        </w:rPr>
        <w:t xml:space="preserve">PhD </w:t>
      </w:r>
      <w:r w:rsidR="00701BFD" w:rsidRPr="00C83E47">
        <w:rPr>
          <w:rFonts w:asciiTheme="majorBidi" w:hAnsiTheme="majorBidi" w:cstheme="majorBidi"/>
          <w:sz w:val="24"/>
          <w:szCs w:val="24"/>
        </w:rPr>
        <w:t>Candidate</w:t>
      </w:r>
      <w:r w:rsidR="00701BFD" w:rsidRPr="00C83E47">
        <w:rPr>
          <w:rFonts w:asciiTheme="majorBidi" w:hAnsiTheme="majorBidi" w:cstheme="majorBidi"/>
          <w:color w:val="000000"/>
          <w:sz w:val="24"/>
          <w:szCs w:val="24"/>
        </w:rPr>
        <w:t xml:space="preserve"> </w:t>
      </w:r>
      <w:r w:rsidR="00701BFD">
        <w:rPr>
          <w:rFonts w:asciiTheme="majorBidi" w:hAnsiTheme="majorBidi" w:cstheme="majorBidi"/>
          <w:color w:val="000000"/>
          <w:sz w:val="24"/>
          <w:szCs w:val="24"/>
        </w:rPr>
        <w:t xml:space="preserve">; </w:t>
      </w:r>
      <w:r w:rsidR="00312E85" w:rsidRPr="00C83E47">
        <w:rPr>
          <w:rFonts w:asciiTheme="majorBidi" w:hAnsiTheme="majorBidi" w:cstheme="majorBidi"/>
          <w:color w:val="000000"/>
          <w:sz w:val="24"/>
          <w:szCs w:val="24"/>
        </w:rPr>
        <w:t xml:space="preserve">ARASH </w:t>
      </w:r>
      <w:r w:rsidR="00312E85" w:rsidRPr="00C83E47">
        <w:rPr>
          <w:rFonts w:asciiTheme="majorBidi" w:hAnsiTheme="majorBidi" w:cstheme="majorBidi"/>
          <w:sz w:val="24"/>
          <w:szCs w:val="24"/>
        </w:rPr>
        <w:t>BAYAT</w:t>
      </w:r>
      <w:r w:rsidR="00D755B3">
        <w:rPr>
          <w:rFonts w:asciiTheme="majorBidi" w:hAnsiTheme="majorBidi" w:cstheme="majorBidi"/>
          <w:sz w:val="24"/>
          <w:szCs w:val="24"/>
          <w:vertAlign w:val="superscript"/>
        </w:rPr>
        <w:t>4</w:t>
      </w:r>
      <w:r w:rsidR="00AE5208" w:rsidRPr="00C83E47">
        <w:rPr>
          <w:rFonts w:asciiTheme="majorBidi" w:hAnsiTheme="majorBidi" w:cstheme="majorBidi"/>
          <w:sz w:val="24"/>
          <w:szCs w:val="24"/>
        </w:rPr>
        <w:t>,</w:t>
      </w:r>
      <w:r w:rsidR="00701BFD">
        <w:rPr>
          <w:rFonts w:asciiTheme="majorBidi" w:hAnsiTheme="majorBidi" w:cstheme="majorBidi"/>
          <w:sz w:val="24"/>
          <w:szCs w:val="24"/>
        </w:rPr>
        <w:t xml:space="preserve"> </w:t>
      </w:r>
      <w:r w:rsidR="00312E85" w:rsidRPr="00C83E47">
        <w:rPr>
          <w:rFonts w:asciiTheme="majorBidi" w:hAnsiTheme="majorBidi" w:cstheme="majorBidi"/>
          <w:sz w:val="24"/>
          <w:szCs w:val="24"/>
        </w:rPr>
        <w:t>NEDA ORAKIFAR</w:t>
      </w:r>
      <w:r w:rsidR="00D755B3">
        <w:rPr>
          <w:rFonts w:asciiTheme="majorBidi" w:hAnsiTheme="majorBidi" w:cstheme="majorBidi"/>
          <w:sz w:val="24"/>
          <w:szCs w:val="24"/>
          <w:vertAlign w:val="superscript"/>
        </w:rPr>
        <w:t>4</w:t>
      </w:r>
      <w:r w:rsidR="00701BFD">
        <w:rPr>
          <w:rFonts w:asciiTheme="majorBidi" w:hAnsiTheme="majorBidi" w:cstheme="majorBidi"/>
          <w:color w:val="000000"/>
          <w:sz w:val="24"/>
          <w:szCs w:val="24"/>
        </w:rPr>
        <w:t>;</w:t>
      </w:r>
      <w:r w:rsidR="000D37D3" w:rsidRPr="00C83E47">
        <w:rPr>
          <w:rFonts w:asciiTheme="majorBidi" w:hAnsiTheme="majorBidi" w:cstheme="majorBidi"/>
          <w:sz w:val="24"/>
          <w:szCs w:val="24"/>
        </w:rPr>
        <w:t xml:space="preserve"> </w:t>
      </w:r>
      <w:r w:rsidR="00312E85" w:rsidRPr="00C83E47">
        <w:rPr>
          <w:rFonts w:asciiTheme="majorBidi" w:hAnsiTheme="majorBidi" w:cstheme="majorBidi"/>
          <w:sz w:val="24"/>
          <w:szCs w:val="24"/>
        </w:rPr>
        <w:t>DORSA HAMEDI</w:t>
      </w:r>
      <w:r w:rsidR="00312E85" w:rsidRPr="00C83E47">
        <w:rPr>
          <w:rFonts w:asciiTheme="majorBidi" w:hAnsiTheme="majorBidi" w:cstheme="majorBidi"/>
          <w:sz w:val="24"/>
          <w:szCs w:val="24"/>
          <w:vertAlign w:val="superscript"/>
        </w:rPr>
        <w:t>1</w:t>
      </w:r>
      <w:r w:rsidR="00701BFD">
        <w:rPr>
          <w:rFonts w:asciiTheme="majorBidi" w:hAnsiTheme="majorBidi" w:cstheme="majorBidi"/>
          <w:sz w:val="24"/>
          <w:szCs w:val="24"/>
        </w:rPr>
        <w:t>;</w:t>
      </w:r>
      <w:r w:rsidR="00AE5208" w:rsidRPr="00C83E47">
        <w:rPr>
          <w:rFonts w:asciiTheme="majorBidi" w:hAnsiTheme="majorBidi" w:cstheme="majorBidi"/>
          <w:sz w:val="24"/>
          <w:szCs w:val="24"/>
        </w:rPr>
        <w:t xml:space="preserve"> </w:t>
      </w:r>
      <w:r w:rsidR="00312E85" w:rsidRPr="00C83E47">
        <w:rPr>
          <w:rFonts w:asciiTheme="majorBidi" w:hAnsiTheme="majorBidi" w:cstheme="majorBidi"/>
          <w:sz w:val="24"/>
          <w:szCs w:val="24"/>
        </w:rPr>
        <w:t>MARYAM DELFI</w:t>
      </w:r>
      <w:r w:rsidR="00D755B3">
        <w:rPr>
          <w:rFonts w:asciiTheme="majorBidi" w:hAnsiTheme="majorBidi" w:cstheme="majorBidi"/>
          <w:sz w:val="24"/>
          <w:szCs w:val="24"/>
          <w:vertAlign w:val="superscript"/>
        </w:rPr>
        <w:t>4</w:t>
      </w:r>
      <w:r w:rsidR="00701BFD">
        <w:rPr>
          <w:rFonts w:asciiTheme="majorBidi" w:hAnsiTheme="majorBidi" w:cstheme="majorBidi"/>
          <w:color w:val="000000"/>
          <w:sz w:val="24"/>
          <w:szCs w:val="24"/>
        </w:rPr>
        <w:t>;</w:t>
      </w:r>
      <w:r w:rsidR="000D37D3" w:rsidRPr="00C83E47">
        <w:rPr>
          <w:rFonts w:asciiTheme="majorBidi" w:hAnsiTheme="majorBidi" w:cstheme="majorBidi"/>
          <w:sz w:val="24"/>
          <w:szCs w:val="24"/>
        </w:rPr>
        <w:t xml:space="preserve"> </w:t>
      </w:r>
      <w:r w:rsidR="00DD58EB" w:rsidRPr="00C83E47">
        <w:rPr>
          <w:rFonts w:asciiTheme="majorBidi" w:hAnsiTheme="majorBidi" w:cstheme="majorBidi"/>
          <w:sz w:val="24"/>
          <w:szCs w:val="24"/>
        </w:rPr>
        <w:t xml:space="preserve"> </w:t>
      </w:r>
      <w:r w:rsidR="00312E85" w:rsidRPr="00C83E47">
        <w:rPr>
          <w:rFonts w:asciiTheme="majorBidi" w:hAnsiTheme="majorBidi" w:cstheme="majorBidi"/>
          <w:color w:val="000000"/>
          <w:sz w:val="24"/>
          <w:szCs w:val="24"/>
        </w:rPr>
        <w:t xml:space="preserve">SEIFOLLAH </w:t>
      </w:r>
      <w:r w:rsidR="00312E85" w:rsidRPr="00C83E47">
        <w:rPr>
          <w:rFonts w:asciiTheme="majorBidi" w:hAnsiTheme="majorBidi" w:cstheme="majorBidi"/>
          <w:sz w:val="24"/>
          <w:szCs w:val="24"/>
        </w:rPr>
        <w:t>JAHANTABINEJAD</w:t>
      </w:r>
      <w:r w:rsidR="00D755B3">
        <w:rPr>
          <w:rFonts w:asciiTheme="majorBidi" w:hAnsiTheme="majorBidi" w:cstheme="majorBidi"/>
          <w:sz w:val="24"/>
          <w:szCs w:val="24"/>
          <w:vertAlign w:val="superscript"/>
        </w:rPr>
        <w:t>4</w:t>
      </w:r>
      <w:r w:rsidR="00701BFD">
        <w:rPr>
          <w:rFonts w:asciiTheme="majorBidi" w:hAnsiTheme="majorBidi" w:cstheme="majorBidi"/>
          <w:color w:val="000000"/>
          <w:sz w:val="24"/>
          <w:szCs w:val="24"/>
        </w:rPr>
        <w:t xml:space="preserve">; </w:t>
      </w:r>
      <w:r w:rsidR="00312E85" w:rsidRPr="00C83E47">
        <w:rPr>
          <w:rFonts w:asciiTheme="majorBidi" w:hAnsiTheme="majorBidi" w:cstheme="majorBidi"/>
          <w:sz w:val="24"/>
          <w:szCs w:val="24"/>
        </w:rPr>
        <w:t>MAJID SOLTANI</w:t>
      </w:r>
      <w:r w:rsidR="00D755B3">
        <w:rPr>
          <w:rFonts w:asciiTheme="majorBidi" w:hAnsiTheme="majorBidi" w:cstheme="majorBidi"/>
          <w:sz w:val="24"/>
          <w:szCs w:val="24"/>
          <w:vertAlign w:val="superscript"/>
        </w:rPr>
        <w:t>2</w:t>
      </w:r>
      <w:r w:rsidR="00701BFD">
        <w:rPr>
          <w:rFonts w:asciiTheme="majorBidi" w:hAnsiTheme="majorBidi" w:cstheme="majorBidi"/>
          <w:color w:val="000000"/>
          <w:sz w:val="24"/>
          <w:szCs w:val="24"/>
        </w:rPr>
        <w:t xml:space="preserve">; </w:t>
      </w:r>
      <w:proofErr w:type="spellStart"/>
      <w:r w:rsidR="00DD58EB" w:rsidRPr="00312E85">
        <w:rPr>
          <w:rFonts w:asciiTheme="majorBidi" w:hAnsiTheme="majorBidi" w:cstheme="majorBidi"/>
          <w:sz w:val="28"/>
          <w:szCs w:val="28"/>
        </w:rPr>
        <w:t>Roya</w:t>
      </w:r>
      <w:proofErr w:type="spellEnd"/>
      <w:r w:rsidR="00DD58EB" w:rsidRPr="00312E85">
        <w:rPr>
          <w:rFonts w:asciiTheme="majorBidi" w:hAnsiTheme="majorBidi" w:cstheme="majorBidi"/>
          <w:sz w:val="28"/>
          <w:szCs w:val="28"/>
        </w:rPr>
        <w:t xml:space="preserve"> </w:t>
      </w:r>
      <w:r w:rsidR="000D37D3" w:rsidRPr="00312E85">
        <w:rPr>
          <w:rFonts w:asciiTheme="majorBidi" w:hAnsiTheme="majorBidi" w:cstheme="majorBidi"/>
          <w:sz w:val="28"/>
          <w:szCs w:val="28"/>
        </w:rPr>
        <w:t>Ghasemzadeh</w:t>
      </w:r>
      <w:r w:rsidR="00D755B3">
        <w:rPr>
          <w:rFonts w:asciiTheme="majorBidi" w:hAnsiTheme="majorBidi" w:cstheme="majorBidi"/>
          <w:sz w:val="28"/>
          <w:szCs w:val="28"/>
          <w:vertAlign w:val="superscript"/>
        </w:rPr>
        <w:t>3</w:t>
      </w:r>
      <w:r w:rsidR="00701BFD">
        <w:rPr>
          <w:rFonts w:asciiTheme="majorBidi" w:hAnsiTheme="majorBidi" w:cstheme="majorBidi"/>
          <w:sz w:val="24"/>
          <w:szCs w:val="24"/>
        </w:rPr>
        <w:t>;</w:t>
      </w:r>
      <w:r w:rsidR="000D37D3" w:rsidRPr="00C83E47">
        <w:rPr>
          <w:rFonts w:asciiTheme="majorBidi" w:hAnsiTheme="majorBidi" w:cstheme="majorBidi"/>
          <w:sz w:val="24"/>
          <w:szCs w:val="24"/>
        </w:rPr>
        <w:t xml:space="preserve"> </w:t>
      </w:r>
      <w:proofErr w:type="spellStart"/>
      <w:r w:rsidR="00DD58EB" w:rsidRPr="00312E85">
        <w:rPr>
          <w:rFonts w:asciiTheme="majorBidi" w:hAnsiTheme="majorBidi" w:cstheme="majorBidi"/>
          <w:sz w:val="28"/>
          <w:szCs w:val="28"/>
        </w:rPr>
        <w:t>Shahla</w:t>
      </w:r>
      <w:proofErr w:type="spellEnd"/>
      <w:r w:rsidR="00DD58EB" w:rsidRPr="00312E85">
        <w:rPr>
          <w:rFonts w:asciiTheme="majorBidi" w:hAnsiTheme="majorBidi" w:cstheme="majorBidi"/>
          <w:sz w:val="28"/>
          <w:szCs w:val="28"/>
        </w:rPr>
        <w:t xml:space="preserve"> </w:t>
      </w:r>
      <w:r w:rsidR="000D37D3" w:rsidRPr="00312E85">
        <w:rPr>
          <w:rFonts w:asciiTheme="majorBidi" w:hAnsiTheme="majorBidi" w:cstheme="majorBidi"/>
          <w:sz w:val="28"/>
          <w:szCs w:val="28"/>
        </w:rPr>
        <w:t>Zahednejad</w:t>
      </w:r>
      <w:r w:rsidR="00D755B3">
        <w:rPr>
          <w:rFonts w:asciiTheme="majorBidi" w:hAnsiTheme="majorBidi" w:cstheme="majorBidi"/>
          <w:sz w:val="28"/>
          <w:szCs w:val="28"/>
          <w:vertAlign w:val="superscript"/>
        </w:rPr>
        <w:t>2</w:t>
      </w:r>
      <w:r w:rsidR="00701BFD">
        <w:rPr>
          <w:rFonts w:asciiTheme="majorBidi" w:hAnsiTheme="majorBidi" w:cstheme="majorBidi"/>
          <w:color w:val="000000"/>
          <w:sz w:val="24"/>
          <w:szCs w:val="24"/>
        </w:rPr>
        <w:t xml:space="preserve">; </w:t>
      </w:r>
      <w:r w:rsidR="00312E85" w:rsidRPr="00C83E47">
        <w:rPr>
          <w:rFonts w:asciiTheme="majorBidi" w:hAnsiTheme="majorBidi" w:cstheme="majorBidi"/>
          <w:sz w:val="24"/>
          <w:szCs w:val="24"/>
        </w:rPr>
        <w:t>PEYMAN ZAMANI</w:t>
      </w:r>
      <w:r w:rsidR="00D755B3">
        <w:rPr>
          <w:rFonts w:asciiTheme="majorBidi" w:hAnsiTheme="majorBidi" w:cstheme="majorBidi"/>
          <w:sz w:val="24"/>
          <w:szCs w:val="24"/>
          <w:vertAlign w:val="superscript"/>
        </w:rPr>
        <w:t>4</w:t>
      </w:r>
      <w:r w:rsidR="00701BFD">
        <w:rPr>
          <w:rFonts w:asciiTheme="majorBidi" w:hAnsiTheme="majorBidi" w:cstheme="majorBidi"/>
          <w:color w:val="000000"/>
          <w:sz w:val="24"/>
          <w:szCs w:val="24"/>
        </w:rPr>
        <w:t>;</w:t>
      </w:r>
      <w:r w:rsidR="00DD58EB" w:rsidRPr="00C83E47">
        <w:rPr>
          <w:rFonts w:asciiTheme="majorBidi" w:hAnsiTheme="majorBidi" w:cstheme="majorBidi"/>
          <w:sz w:val="24"/>
          <w:szCs w:val="24"/>
        </w:rPr>
        <w:t xml:space="preserve"> </w:t>
      </w:r>
      <w:r w:rsidR="00312E85" w:rsidRPr="00C83E47">
        <w:rPr>
          <w:rFonts w:asciiTheme="majorBidi" w:hAnsiTheme="majorBidi" w:cstheme="majorBidi"/>
          <w:color w:val="000000"/>
          <w:sz w:val="24"/>
          <w:szCs w:val="24"/>
        </w:rPr>
        <w:t xml:space="preserve">MOJTABA </w:t>
      </w:r>
      <w:r w:rsidR="00312E85" w:rsidRPr="00C83E47">
        <w:rPr>
          <w:rFonts w:asciiTheme="majorBidi" w:hAnsiTheme="majorBidi" w:cstheme="majorBidi"/>
          <w:sz w:val="24"/>
          <w:szCs w:val="24"/>
        </w:rPr>
        <w:t>TAVAKOLI</w:t>
      </w:r>
      <w:r w:rsidR="00D755B3">
        <w:rPr>
          <w:rFonts w:asciiTheme="majorBidi" w:hAnsiTheme="majorBidi" w:cstheme="majorBidi"/>
          <w:sz w:val="24"/>
          <w:szCs w:val="24"/>
          <w:vertAlign w:val="superscript"/>
        </w:rPr>
        <w:t>4</w:t>
      </w:r>
      <w:r w:rsidR="00701BFD">
        <w:rPr>
          <w:rFonts w:asciiTheme="majorBidi" w:hAnsiTheme="majorBidi" w:cstheme="majorBidi"/>
          <w:color w:val="000000"/>
          <w:sz w:val="24"/>
          <w:szCs w:val="24"/>
        </w:rPr>
        <w:t>;</w:t>
      </w:r>
      <w:r w:rsidR="00DD58EB" w:rsidRPr="00C83E47">
        <w:rPr>
          <w:rFonts w:asciiTheme="majorBidi" w:hAnsiTheme="majorBidi" w:cstheme="majorBidi"/>
          <w:color w:val="000000"/>
          <w:sz w:val="24"/>
          <w:szCs w:val="24"/>
        </w:rPr>
        <w:t xml:space="preserve"> </w:t>
      </w:r>
      <w:r w:rsidR="00312E85" w:rsidRPr="00C83E47">
        <w:rPr>
          <w:rFonts w:asciiTheme="majorBidi" w:hAnsiTheme="majorBidi" w:cstheme="majorBidi"/>
          <w:color w:val="000000"/>
          <w:sz w:val="24"/>
          <w:szCs w:val="24"/>
        </w:rPr>
        <w:t>FATEMEH</w:t>
      </w:r>
      <w:r w:rsidR="00312E85" w:rsidRPr="00C83E47">
        <w:rPr>
          <w:rFonts w:asciiTheme="majorBidi" w:hAnsiTheme="majorBidi" w:cstheme="majorBidi"/>
          <w:sz w:val="24"/>
          <w:szCs w:val="24"/>
        </w:rPr>
        <w:t xml:space="preserve"> TAHERI</w:t>
      </w:r>
      <w:r w:rsidR="00312E85" w:rsidRPr="00C83E47">
        <w:rPr>
          <w:rFonts w:asciiTheme="majorBidi" w:hAnsiTheme="majorBidi" w:cstheme="majorBidi"/>
          <w:sz w:val="24"/>
          <w:szCs w:val="24"/>
          <w:vertAlign w:val="superscript"/>
        </w:rPr>
        <w:t>1</w:t>
      </w:r>
      <w:r w:rsidR="00701BFD">
        <w:rPr>
          <w:rFonts w:asciiTheme="majorBidi" w:hAnsiTheme="majorBidi" w:cstheme="majorBidi"/>
          <w:sz w:val="24"/>
          <w:szCs w:val="24"/>
        </w:rPr>
        <w:t xml:space="preserve">; </w:t>
      </w:r>
      <w:r w:rsidR="00312E85" w:rsidRPr="00C83E47">
        <w:rPr>
          <w:rFonts w:asciiTheme="majorBidi" w:hAnsiTheme="majorBidi" w:cstheme="majorBidi"/>
          <w:color w:val="000000"/>
          <w:sz w:val="24"/>
          <w:szCs w:val="24"/>
        </w:rPr>
        <w:t xml:space="preserve">MASOUMEH </w:t>
      </w:r>
      <w:r w:rsidR="00312E85" w:rsidRPr="00C83E47">
        <w:rPr>
          <w:rFonts w:asciiTheme="majorBidi" w:hAnsiTheme="majorBidi" w:cstheme="majorBidi"/>
          <w:sz w:val="24"/>
          <w:szCs w:val="24"/>
        </w:rPr>
        <w:t>HOSSEINI BIDOKHTI</w:t>
      </w:r>
      <w:r w:rsidR="00312E85" w:rsidRPr="00C83E47">
        <w:rPr>
          <w:rFonts w:asciiTheme="majorBidi" w:hAnsiTheme="majorBidi" w:cstheme="majorBidi"/>
          <w:sz w:val="24"/>
          <w:szCs w:val="24"/>
          <w:vertAlign w:val="superscript"/>
        </w:rPr>
        <w:t>1</w:t>
      </w:r>
      <w:r w:rsidR="00701BFD">
        <w:rPr>
          <w:rFonts w:asciiTheme="majorBidi" w:hAnsiTheme="majorBidi" w:cstheme="majorBidi"/>
          <w:sz w:val="24"/>
          <w:szCs w:val="24"/>
        </w:rPr>
        <w:t xml:space="preserve">; </w:t>
      </w:r>
      <w:r w:rsidR="00312E85" w:rsidRPr="00C83E47">
        <w:rPr>
          <w:rFonts w:asciiTheme="majorBidi" w:hAnsiTheme="majorBidi" w:cstheme="majorBidi"/>
          <w:sz w:val="24"/>
          <w:szCs w:val="24"/>
        </w:rPr>
        <w:t>FARKHONDEH JAMSHIDI</w:t>
      </w:r>
      <w:r w:rsidR="00D755B3" w:rsidRPr="00D755B3">
        <w:rPr>
          <w:rFonts w:asciiTheme="majorBidi" w:hAnsiTheme="majorBidi" w:cstheme="majorBidi"/>
          <w:sz w:val="24"/>
          <w:szCs w:val="24"/>
          <w:vertAlign w:val="superscript"/>
        </w:rPr>
        <w:t>5</w:t>
      </w:r>
      <w:r w:rsidR="00701BFD">
        <w:rPr>
          <w:rFonts w:asciiTheme="majorBidi" w:hAnsiTheme="majorBidi" w:cstheme="majorBidi"/>
          <w:sz w:val="24"/>
          <w:szCs w:val="24"/>
        </w:rPr>
        <w:t>;</w:t>
      </w:r>
      <w:r w:rsidRPr="00C83E47">
        <w:rPr>
          <w:rFonts w:asciiTheme="majorBidi" w:hAnsiTheme="majorBidi" w:cstheme="majorBidi"/>
          <w:color w:val="000000"/>
          <w:sz w:val="24"/>
          <w:szCs w:val="24"/>
        </w:rPr>
        <w:t xml:space="preserve"> </w:t>
      </w:r>
      <w:r w:rsidR="00312E85" w:rsidRPr="00701BFD">
        <w:rPr>
          <w:rFonts w:asciiTheme="majorBidi" w:hAnsiTheme="majorBidi" w:cstheme="majorBidi"/>
          <w:color w:val="000000"/>
          <w:sz w:val="24"/>
          <w:szCs w:val="24"/>
        </w:rPr>
        <w:t>NEGIN</w:t>
      </w:r>
      <w:r w:rsidR="00312E85" w:rsidRPr="00701BFD">
        <w:rPr>
          <w:rFonts w:asciiTheme="majorBidi" w:hAnsiTheme="majorBidi" w:cstheme="majorBidi"/>
          <w:sz w:val="24"/>
          <w:szCs w:val="24"/>
        </w:rPr>
        <w:t xml:space="preserve"> MORADI</w:t>
      </w:r>
      <w:r w:rsidR="00D755B3">
        <w:rPr>
          <w:rFonts w:asciiTheme="majorBidi" w:hAnsiTheme="majorBidi" w:cstheme="majorBidi"/>
          <w:sz w:val="24"/>
          <w:szCs w:val="24"/>
          <w:vertAlign w:val="superscript"/>
        </w:rPr>
        <w:t>2</w:t>
      </w:r>
      <w:r w:rsidRPr="00C83E47">
        <w:rPr>
          <w:rFonts w:asciiTheme="majorBidi" w:hAnsiTheme="majorBidi" w:cstheme="majorBidi"/>
          <w:sz w:val="24"/>
          <w:szCs w:val="24"/>
          <w:vertAlign w:val="superscript"/>
        </w:rPr>
        <w:t>*</w:t>
      </w:r>
      <w:r w:rsidR="00701BFD" w:rsidRPr="00701BFD">
        <w:rPr>
          <w:rFonts w:asciiTheme="majorBidi" w:hAnsiTheme="majorBidi" w:cstheme="majorBidi"/>
          <w:color w:val="000000"/>
          <w:sz w:val="24"/>
          <w:szCs w:val="24"/>
        </w:rPr>
        <w:t xml:space="preserve"> </w:t>
      </w:r>
    </w:p>
    <w:p w14:paraId="2ED54CC8" w14:textId="5613E7C8" w:rsidR="000D37D3" w:rsidRDefault="00D755B3" w:rsidP="00D755B3">
      <w:pPr>
        <w:bidi w:val="0"/>
        <w:spacing w:before="75" w:after="120" w:line="480" w:lineRule="auto"/>
        <w:rPr>
          <w:rFonts w:asciiTheme="majorBidi" w:hAnsiTheme="majorBidi" w:cstheme="majorBidi"/>
          <w:sz w:val="24"/>
          <w:szCs w:val="24"/>
        </w:rPr>
      </w:pPr>
      <w:r>
        <w:rPr>
          <w:rFonts w:asciiTheme="majorBidi" w:hAnsiTheme="majorBidi" w:cstheme="majorBidi"/>
          <w:sz w:val="24"/>
          <w:szCs w:val="24"/>
        </w:rPr>
        <w:t xml:space="preserve">1: </w:t>
      </w:r>
      <w:r w:rsidRPr="00C83E47">
        <w:rPr>
          <w:rFonts w:asciiTheme="majorBidi" w:hAnsiTheme="majorBidi" w:cstheme="majorBidi"/>
          <w:sz w:val="24"/>
          <w:szCs w:val="24"/>
        </w:rPr>
        <w:t xml:space="preserve">Lecturer, Musculoskeletal Rehabilitation Research Center, Ahvaz </w:t>
      </w:r>
      <w:proofErr w:type="spellStart"/>
      <w:r w:rsidRPr="00C83E47">
        <w:rPr>
          <w:rFonts w:asciiTheme="majorBidi" w:hAnsiTheme="majorBidi" w:cstheme="majorBidi"/>
          <w:sz w:val="24"/>
          <w:szCs w:val="24"/>
        </w:rPr>
        <w:t>Jundishapur</w:t>
      </w:r>
      <w:proofErr w:type="spellEnd"/>
      <w:r w:rsidRPr="00C83E47">
        <w:rPr>
          <w:rFonts w:asciiTheme="majorBidi" w:hAnsiTheme="majorBidi" w:cstheme="majorBidi"/>
          <w:sz w:val="24"/>
          <w:szCs w:val="24"/>
        </w:rPr>
        <w:t xml:space="preserve"> University of Medical Sciences, Ahvaz, Iran</w:t>
      </w:r>
    </w:p>
    <w:p w14:paraId="1EB1445E" w14:textId="644F554C" w:rsidR="00D755B3" w:rsidRDefault="00D755B3" w:rsidP="00D755B3">
      <w:pPr>
        <w:bidi w:val="0"/>
        <w:spacing w:before="75" w:after="120" w:line="480" w:lineRule="auto"/>
        <w:rPr>
          <w:rFonts w:asciiTheme="majorBidi" w:hAnsiTheme="majorBidi" w:cstheme="majorBidi"/>
          <w:sz w:val="24"/>
          <w:szCs w:val="24"/>
        </w:rPr>
      </w:pPr>
      <w:r>
        <w:rPr>
          <w:rFonts w:asciiTheme="majorBidi" w:hAnsiTheme="majorBidi" w:cstheme="majorBidi"/>
          <w:sz w:val="24"/>
          <w:szCs w:val="24"/>
        </w:rPr>
        <w:t xml:space="preserve">2: </w:t>
      </w:r>
      <w:r w:rsidRPr="00C83E47">
        <w:rPr>
          <w:rFonts w:asciiTheme="majorBidi" w:hAnsiTheme="majorBidi" w:cstheme="majorBidi"/>
          <w:sz w:val="24"/>
          <w:szCs w:val="24"/>
        </w:rPr>
        <w:t xml:space="preserve">Associate Professor, Musculoskeletal Rehabilitation Research Center, Ahvaz </w:t>
      </w:r>
      <w:proofErr w:type="spellStart"/>
      <w:r w:rsidRPr="00C83E47">
        <w:rPr>
          <w:rFonts w:asciiTheme="majorBidi" w:hAnsiTheme="majorBidi" w:cstheme="majorBidi"/>
          <w:sz w:val="24"/>
          <w:szCs w:val="24"/>
        </w:rPr>
        <w:t>Jundishapur</w:t>
      </w:r>
      <w:proofErr w:type="spellEnd"/>
      <w:r w:rsidRPr="00C83E47">
        <w:rPr>
          <w:rFonts w:asciiTheme="majorBidi" w:hAnsiTheme="majorBidi" w:cstheme="majorBidi"/>
          <w:sz w:val="24"/>
          <w:szCs w:val="24"/>
        </w:rPr>
        <w:t xml:space="preserve"> University of Medical Sciences, Ahvaz, Iran</w:t>
      </w:r>
    </w:p>
    <w:p w14:paraId="52882EEF" w14:textId="0F6F9376" w:rsidR="00D755B3" w:rsidRDefault="00D755B3" w:rsidP="00D755B3">
      <w:pPr>
        <w:bidi w:val="0"/>
        <w:spacing w:before="75" w:after="120" w:line="480" w:lineRule="auto"/>
        <w:rPr>
          <w:rFonts w:asciiTheme="majorBidi" w:hAnsiTheme="majorBidi" w:cstheme="majorBidi"/>
          <w:sz w:val="24"/>
          <w:szCs w:val="24"/>
        </w:rPr>
      </w:pPr>
      <w:r>
        <w:rPr>
          <w:rFonts w:asciiTheme="majorBidi" w:hAnsiTheme="majorBidi" w:cstheme="majorBidi"/>
          <w:sz w:val="24"/>
          <w:szCs w:val="24"/>
        </w:rPr>
        <w:t xml:space="preserve">3: </w:t>
      </w:r>
      <w:r w:rsidRPr="00C83E47">
        <w:rPr>
          <w:rFonts w:asciiTheme="majorBidi" w:hAnsiTheme="majorBidi" w:cstheme="majorBidi"/>
          <w:sz w:val="24"/>
          <w:szCs w:val="24"/>
        </w:rPr>
        <w:t xml:space="preserve">PhD Candidate, Musculoskeletal Rehabilitation Research Center, Ahvaz </w:t>
      </w:r>
      <w:proofErr w:type="spellStart"/>
      <w:r w:rsidRPr="00C83E47">
        <w:rPr>
          <w:rFonts w:asciiTheme="majorBidi" w:hAnsiTheme="majorBidi" w:cstheme="majorBidi"/>
          <w:sz w:val="24"/>
          <w:szCs w:val="24"/>
        </w:rPr>
        <w:t>Jundishapur</w:t>
      </w:r>
      <w:proofErr w:type="spellEnd"/>
      <w:r w:rsidRPr="00C83E47">
        <w:rPr>
          <w:rFonts w:asciiTheme="majorBidi" w:hAnsiTheme="majorBidi" w:cstheme="majorBidi"/>
          <w:sz w:val="24"/>
          <w:szCs w:val="24"/>
        </w:rPr>
        <w:t xml:space="preserve"> University of Medical Sciences, Ahvaz, Iran</w:t>
      </w:r>
    </w:p>
    <w:p w14:paraId="4678C4EC" w14:textId="416B775A" w:rsidR="00D755B3" w:rsidRPr="00D755B3" w:rsidRDefault="00D755B3" w:rsidP="00D755B3">
      <w:pPr>
        <w:bidi w:val="0"/>
        <w:spacing w:before="75" w:after="120" w:line="480" w:lineRule="auto"/>
        <w:rPr>
          <w:rFonts w:asciiTheme="majorBidi" w:hAnsiTheme="majorBidi" w:cstheme="majorBidi"/>
          <w:sz w:val="24"/>
          <w:szCs w:val="24"/>
        </w:rPr>
      </w:pPr>
      <w:r>
        <w:rPr>
          <w:rFonts w:asciiTheme="majorBidi" w:hAnsiTheme="majorBidi" w:cstheme="majorBidi"/>
          <w:sz w:val="24"/>
          <w:szCs w:val="24"/>
        </w:rPr>
        <w:t>4:</w:t>
      </w:r>
      <w:r w:rsidR="00124BC4" w:rsidRPr="00124BC4">
        <w:rPr>
          <w:rFonts w:asciiTheme="majorBidi" w:hAnsiTheme="majorBidi" w:cstheme="majorBidi"/>
          <w:sz w:val="24"/>
          <w:szCs w:val="24"/>
        </w:rPr>
        <w:t xml:space="preserve"> </w:t>
      </w:r>
      <w:r w:rsidR="00124BC4" w:rsidRPr="00C83E47">
        <w:rPr>
          <w:rFonts w:asciiTheme="majorBidi" w:hAnsiTheme="majorBidi" w:cstheme="majorBidi"/>
          <w:sz w:val="24"/>
          <w:szCs w:val="24"/>
        </w:rPr>
        <w:t xml:space="preserve">Assistant professor, Musculoskeletal Rehabilitation Research Center, Ahvaz </w:t>
      </w:r>
      <w:proofErr w:type="spellStart"/>
      <w:r w:rsidR="00124BC4" w:rsidRPr="00C83E47">
        <w:rPr>
          <w:rFonts w:asciiTheme="majorBidi" w:hAnsiTheme="majorBidi" w:cstheme="majorBidi"/>
          <w:sz w:val="24"/>
          <w:szCs w:val="24"/>
        </w:rPr>
        <w:t>Jundishapur</w:t>
      </w:r>
      <w:proofErr w:type="spellEnd"/>
      <w:r w:rsidR="00124BC4" w:rsidRPr="00C83E47">
        <w:rPr>
          <w:rFonts w:asciiTheme="majorBidi" w:hAnsiTheme="majorBidi" w:cstheme="majorBidi"/>
          <w:sz w:val="24"/>
          <w:szCs w:val="24"/>
        </w:rPr>
        <w:t xml:space="preserve"> University of Medical Sciences, Ahvaz, Iran</w:t>
      </w:r>
    </w:p>
    <w:p w14:paraId="5153B890" w14:textId="443ACC02" w:rsidR="00824A64" w:rsidRPr="003A2BB0" w:rsidRDefault="00D755B3" w:rsidP="003956E4">
      <w:pPr>
        <w:bidi w:val="0"/>
        <w:spacing w:before="75" w:after="120" w:line="480" w:lineRule="auto"/>
        <w:rPr>
          <w:rFonts w:ascii="Palatino Linotype" w:hAnsi="Palatino Linotype" w:cstheme="majorBidi"/>
          <w:i/>
          <w:iCs/>
          <w:sz w:val="24"/>
          <w:szCs w:val="24"/>
        </w:rPr>
      </w:pPr>
      <w:r w:rsidRPr="00D755B3">
        <w:rPr>
          <w:rFonts w:ascii="Palatino Linotype" w:hAnsi="Palatino Linotype" w:cstheme="majorBidi"/>
          <w:sz w:val="24"/>
          <w:szCs w:val="24"/>
        </w:rPr>
        <w:t>5</w:t>
      </w:r>
      <w:proofErr w:type="gramStart"/>
      <w:r w:rsidRPr="00D755B3">
        <w:rPr>
          <w:rFonts w:ascii="Palatino Linotype" w:hAnsi="Palatino Linotype" w:cstheme="majorBidi"/>
          <w:sz w:val="24"/>
          <w:szCs w:val="24"/>
        </w:rPr>
        <w:t>:</w:t>
      </w:r>
      <w:r w:rsidR="00D967F4" w:rsidRPr="00D755B3">
        <w:rPr>
          <w:rFonts w:ascii="Palatino Linotype" w:hAnsi="Palatino Linotype" w:cstheme="majorBidi"/>
          <w:sz w:val="24"/>
          <w:szCs w:val="24"/>
        </w:rPr>
        <w:t>Department</w:t>
      </w:r>
      <w:proofErr w:type="gramEnd"/>
      <w:r w:rsidR="00D967F4" w:rsidRPr="00D755B3">
        <w:rPr>
          <w:rFonts w:ascii="Palatino Linotype" w:hAnsi="Palatino Linotype" w:cstheme="majorBidi"/>
          <w:sz w:val="24"/>
          <w:szCs w:val="24"/>
        </w:rPr>
        <w:t xml:space="preserve"> of Poisoning</w:t>
      </w:r>
      <w:r w:rsidR="00337578" w:rsidRPr="00D755B3">
        <w:rPr>
          <w:rFonts w:ascii="Palatino Linotype" w:hAnsi="Palatino Linotype" w:cstheme="majorBidi"/>
          <w:sz w:val="24"/>
          <w:szCs w:val="24"/>
        </w:rPr>
        <w:t>,</w:t>
      </w:r>
      <w:r w:rsidR="00D967F4" w:rsidRPr="00D755B3">
        <w:rPr>
          <w:rFonts w:ascii="Palatino Linotype" w:hAnsi="Palatino Linotype" w:cstheme="majorBidi"/>
          <w:sz w:val="24"/>
          <w:szCs w:val="24"/>
        </w:rPr>
        <w:t xml:space="preserve"> </w:t>
      </w:r>
      <w:proofErr w:type="spellStart"/>
      <w:r w:rsidR="00D967F4" w:rsidRPr="00D755B3">
        <w:rPr>
          <w:rFonts w:ascii="Palatino Linotype" w:hAnsi="Palatino Linotype" w:cstheme="majorBidi"/>
          <w:sz w:val="24"/>
          <w:szCs w:val="24"/>
        </w:rPr>
        <w:t>Razi</w:t>
      </w:r>
      <w:proofErr w:type="spellEnd"/>
      <w:r w:rsidR="00D967F4" w:rsidRPr="00D755B3">
        <w:rPr>
          <w:rFonts w:ascii="Palatino Linotype" w:hAnsi="Palatino Linotype" w:cstheme="majorBidi"/>
          <w:sz w:val="24"/>
          <w:szCs w:val="24"/>
        </w:rPr>
        <w:t xml:space="preserve"> Hospital, Ahvaz </w:t>
      </w:r>
      <w:proofErr w:type="spellStart"/>
      <w:r w:rsidR="00D967F4" w:rsidRPr="00D755B3">
        <w:rPr>
          <w:rFonts w:ascii="Palatino Linotype" w:hAnsi="Palatino Linotype" w:cstheme="majorBidi"/>
          <w:sz w:val="24"/>
          <w:szCs w:val="24"/>
        </w:rPr>
        <w:t>Jundishapur</w:t>
      </w:r>
      <w:proofErr w:type="spellEnd"/>
      <w:r w:rsidR="00D967F4" w:rsidRPr="00D755B3">
        <w:rPr>
          <w:rFonts w:ascii="Palatino Linotype" w:hAnsi="Palatino Linotype" w:cstheme="majorBidi"/>
          <w:sz w:val="24"/>
          <w:szCs w:val="24"/>
        </w:rPr>
        <w:t xml:space="preserve"> University of Medical Sciences, Ahvaz, Iran</w:t>
      </w:r>
    </w:p>
    <w:p w14:paraId="268E81C8" w14:textId="0B380117" w:rsidR="00D13306" w:rsidRDefault="00701BFD" w:rsidP="003956E4">
      <w:pPr>
        <w:bidi w:val="0"/>
        <w:spacing w:before="75" w:after="120" w:line="480" w:lineRule="auto"/>
        <w:jc w:val="both"/>
        <w:rPr>
          <w:rFonts w:asciiTheme="majorBidi" w:hAnsiTheme="majorBidi" w:cstheme="majorBidi"/>
          <w:sz w:val="24"/>
          <w:szCs w:val="24"/>
        </w:rPr>
      </w:pPr>
      <w:r w:rsidRPr="00C83E47">
        <w:rPr>
          <w:rFonts w:asciiTheme="majorBidi" w:hAnsiTheme="majorBidi" w:cstheme="majorBidi"/>
          <w:sz w:val="24"/>
          <w:szCs w:val="24"/>
          <w:vertAlign w:val="superscript"/>
        </w:rPr>
        <w:t>*</w:t>
      </w:r>
      <w:r w:rsidR="00D33289">
        <w:rPr>
          <w:rFonts w:asciiTheme="majorBidi" w:hAnsiTheme="majorBidi" w:cstheme="majorBidi"/>
          <w:sz w:val="24"/>
          <w:szCs w:val="24"/>
          <w:vertAlign w:val="superscript"/>
        </w:rPr>
        <w:t xml:space="preserve"> </w:t>
      </w:r>
      <w:r w:rsidR="00D33289" w:rsidRPr="00D33289">
        <w:rPr>
          <w:rFonts w:asciiTheme="majorBidi" w:hAnsiTheme="majorBidi" w:cstheme="majorBidi"/>
          <w:sz w:val="24"/>
          <w:szCs w:val="24"/>
        </w:rPr>
        <w:t>Corresponding author:</w:t>
      </w:r>
      <w:r w:rsidR="00D33289">
        <w:rPr>
          <w:rFonts w:asciiTheme="majorBidi" w:hAnsiTheme="majorBidi" w:cstheme="majorBidi"/>
          <w:sz w:val="24"/>
          <w:szCs w:val="24"/>
          <w:vertAlign w:val="superscript"/>
        </w:rPr>
        <w:t xml:space="preserve"> </w:t>
      </w:r>
      <w:proofErr w:type="spellStart"/>
      <w:r w:rsidR="00D33289" w:rsidRPr="00701BFD">
        <w:rPr>
          <w:rFonts w:asciiTheme="majorBidi" w:hAnsiTheme="majorBidi" w:cstheme="majorBidi"/>
          <w:color w:val="000000"/>
          <w:sz w:val="24"/>
          <w:szCs w:val="24"/>
        </w:rPr>
        <w:t>Negin</w:t>
      </w:r>
      <w:proofErr w:type="spellEnd"/>
      <w:r w:rsidR="00D33289" w:rsidRPr="00701BFD">
        <w:rPr>
          <w:rFonts w:asciiTheme="majorBidi" w:hAnsiTheme="majorBidi" w:cstheme="majorBidi"/>
          <w:sz w:val="24"/>
          <w:szCs w:val="24"/>
        </w:rPr>
        <w:t xml:space="preserve"> </w:t>
      </w:r>
      <w:proofErr w:type="spellStart"/>
      <w:proofErr w:type="gramStart"/>
      <w:r w:rsidR="00D33289" w:rsidRPr="00701BFD">
        <w:rPr>
          <w:rFonts w:asciiTheme="majorBidi" w:hAnsiTheme="majorBidi" w:cstheme="majorBidi"/>
          <w:sz w:val="24"/>
          <w:szCs w:val="24"/>
        </w:rPr>
        <w:t>Moradi</w:t>
      </w:r>
      <w:proofErr w:type="spellEnd"/>
      <w:r w:rsidR="00D33289">
        <w:rPr>
          <w:rFonts w:asciiTheme="majorBidi" w:hAnsiTheme="majorBidi" w:cstheme="majorBidi"/>
          <w:sz w:val="24"/>
          <w:szCs w:val="24"/>
        </w:rPr>
        <w:t xml:space="preserve"> </w:t>
      </w:r>
      <w:r w:rsidR="00D33289">
        <w:rPr>
          <w:rFonts w:asciiTheme="majorBidi" w:hAnsiTheme="majorBidi" w:cstheme="majorBidi"/>
          <w:color w:val="000000"/>
          <w:sz w:val="24"/>
          <w:szCs w:val="24"/>
        </w:rPr>
        <w:t>,</w:t>
      </w:r>
      <w:proofErr w:type="gramEnd"/>
      <w:r w:rsidR="00D33289">
        <w:rPr>
          <w:rFonts w:asciiTheme="majorBidi" w:hAnsiTheme="majorBidi" w:cstheme="majorBidi"/>
          <w:color w:val="000000"/>
          <w:sz w:val="24"/>
          <w:szCs w:val="24"/>
        </w:rPr>
        <w:t xml:space="preserve">PhD; </w:t>
      </w:r>
      <w:r w:rsidR="00D33289" w:rsidRPr="00D33289">
        <w:rPr>
          <w:rFonts w:asciiTheme="majorBidi" w:hAnsiTheme="majorBidi" w:cstheme="majorBidi"/>
          <w:sz w:val="24"/>
          <w:szCs w:val="24"/>
        </w:rPr>
        <w:t>Musculos</w:t>
      </w:r>
      <w:r w:rsidR="003956E4">
        <w:rPr>
          <w:rFonts w:asciiTheme="majorBidi" w:hAnsiTheme="majorBidi" w:cstheme="majorBidi"/>
          <w:sz w:val="24"/>
          <w:szCs w:val="24"/>
        </w:rPr>
        <w:t xml:space="preserve">keletal Rehabilitation Research </w:t>
      </w:r>
      <w:r w:rsidR="00D33289" w:rsidRPr="00D33289">
        <w:rPr>
          <w:rFonts w:asciiTheme="majorBidi" w:hAnsiTheme="majorBidi" w:cstheme="majorBidi"/>
          <w:sz w:val="24"/>
          <w:szCs w:val="24"/>
        </w:rPr>
        <w:t xml:space="preserve">Center, Ahvaz </w:t>
      </w:r>
      <w:proofErr w:type="spellStart"/>
      <w:r w:rsidR="00D33289" w:rsidRPr="00D33289">
        <w:rPr>
          <w:rFonts w:asciiTheme="majorBidi" w:hAnsiTheme="majorBidi" w:cstheme="majorBidi"/>
          <w:sz w:val="24"/>
          <w:szCs w:val="24"/>
        </w:rPr>
        <w:t>Jundishapur</w:t>
      </w:r>
      <w:proofErr w:type="spellEnd"/>
      <w:r w:rsidR="00D33289" w:rsidRPr="00D33289">
        <w:rPr>
          <w:rFonts w:asciiTheme="majorBidi" w:hAnsiTheme="majorBidi" w:cstheme="majorBidi"/>
          <w:sz w:val="24"/>
          <w:szCs w:val="24"/>
        </w:rPr>
        <w:t xml:space="preserve"> University of Medical Sciences, Ahvaz, Iran</w:t>
      </w:r>
      <w:r w:rsidR="00D33289">
        <w:rPr>
          <w:rFonts w:asciiTheme="majorBidi" w:hAnsiTheme="majorBidi" w:cstheme="majorBidi"/>
          <w:sz w:val="24"/>
          <w:szCs w:val="24"/>
        </w:rPr>
        <w:t xml:space="preserve">. </w:t>
      </w:r>
    </w:p>
    <w:p w14:paraId="12F85187" w14:textId="120866F5" w:rsidR="00124BC4" w:rsidRDefault="00D33289" w:rsidP="00124BC4">
      <w:pPr>
        <w:bidi w:val="0"/>
        <w:spacing w:before="75" w:after="120" w:line="480" w:lineRule="auto"/>
        <w:rPr>
          <w:rFonts w:asciiTheme="majorBidi" w:hAnsiTheme="majorBidi" w:cstheme="majorBidi"/>
          <w:sz w:val="24"/>
          <w:szCs w:val="24"/>
        </w:rPr>
      </w:pPr>
      <w:r w:rsidRPr="00D33289">
        <w:rPr>
          <w:rFonts w:asciiTheme="majorBidi" w:hAnsiTheme="majorBidi" w:cstheme="majorBidi"/>
          <w:b/>
          <w:bCs/>
          <w:sz w:val="24"/>
          <w:szCs w:val="24"/>
        </w:rPr>
        <w:t xml:space="preserve">Tel: </w:t>
      </w:r>
      <w:r w:rsidR="003956E4" w:rsidRPr="003956E4">
        <w:rPr>
          <w:rFonts w:asciiTheme="majorBidi" w:hAnsiTheme="majorBidi" w:cstheme="majorBidi"/>
          <w:sz w:val="24"/>
          <w:szCs w:val="24"/>
        </w:rPr>
        <w:t>061-33743106</w:t>
      </w:r>
      <w:r w:rsidR="00124BC4">
        <w:rPr>
          <w:rFonts w:asciiTheme="majorBidi" w:hAnsiTheme="majorBidi" w:cstheme="majorBidi"/>
          <w:sz w:val="24"/>
          <w:szCs w:val="24"/>
        </w:rPr>
        <w:t xml:space="preserve">     </w:t>
      </w:r>
      <w:r w:rsidRPr="00D33289">
        <w:rPr>
          <w:rFonts w:asciiTheme="majorBidi" w:hAnsiTheme="majorBidi" w:cstheme="majorBidi"/>
          <w:b/>
          <w:bCs/>
          <w:sz w:val="24"/>
          <w:szCs w:val="24"/>
        </w:rPr>
        <w:t>Email:</w:t>
      </w:r>
      <w:r>
        <w:rPr>
          <w:rFonts w:asciiTheme="majorBidi" w:hAnsiTheme="majorBidi" w:cstheme="majorBidi"/>
          <w:b/>
          <w:bCs/>
          <w:sz w:val="24"/>
          <w:szCs w:val="24"/>
        </w:rPr>
        <w:t xml:space="preserve"> </w:t>
      </w:r>
      <w:hyperlink r:id="rId6" w:history="1">
        <w:r w:rsidR="00124BC4" w:rsidRPr="00A145F3">
          <w:rPr>
            <w:rStyle w:val="Hyperlink"/>
            <w:rFonts w:asciiTheme="majorBidi" w:hAnsiTheme="majorBidi" w:cstheme="majorBidi"/>
            <w:sz w:val="24"/>
            <w:szCs w:val="24"/>
          </w:rPr>
          <w:t>neginmoradist@gmail.com</w:t>
        </w:r>
      </w:hyperlink>
    </w:p>
    <w:p w14:paraId="42E07F9B" w14:textId="5B5C66AF" w:rsidR="000D37D3" w:rsidRPr="00124BC4" w:rsidRDefault="00D967F4" w:rsidP="00124BC4">
      <w:pPr>
        <w:bidi w:val="0"/>
        <w:spacing w:before="75" w:after="120" w:line="480" w:lineRule="auto"/>
        <w:rPr>
          <w:rFonts w:asciiTheme="majorBidi" w:hAnsiTheme="majorBidi" w:cstheme="majorBidi"/>
          <w:sz w:val="24"/>
          <w:szCs w:val="24"/>
          <w:rtl/>
        </w:rPr>
      </w:pPr>
      <w:r w:rsidRPr="00E75D64">
        <w:rPr>
          <w:rFonts w:asciiTheme="majorBidi" w:eastAsia="Times New Roman" w:hAnsiTheme="majorBidi" w:cstheme="majorBidi"/>
          <w:b/>
          <w:bCs/>
          <w:sz w:val="28"/>
          <w:szCs w:val="28"/>
        </w:rPr>
        <w:lastRenderedPageBreak/>
        <w:t>Abstract:</w:t>
      </w:r>
    </w:p>
    <w:p w14:paraId="088CFC1A" w14:textId="618693F0" w:rsidR="000D37D3" w:rsidRPr="00C83E47" w:rsidRDefault="00764270" w:rsidP="006C646D">
      <w:pPr>
        <w:bidi w:val="0"/>
        <w:spacing w:after="120" w:line="480" w:lineRule="auto"/>
        <w:jc w:val="both"/>
        <w:rPr>
          <w:rFonts w:asciiTheme="majorBidi" w:eastAsia="Times New Roman" w:hAnsiTheme="majorBidi" w:cstheme="majorBidi"/>
          <w:sz w:val="24"/>
          <w:szCs w:val="24"/>
          <w:rtl/>
        </w:rPr>
      </w:pPr>
      <w:r w:rsidRPr="00C83E47">
        <w:rPr>
          <w:rFonts w:asciiTheme="majorBidi" w:eastAsia="Times New Roman" w:hAnsiTheme="majorBidi" w:cstheme="majorBidi"/>
          <w:sz w:val="24"/>
          <w:szCs w:val="24"/>
        </w:rPr>
        <w:t xml:space="preserve">Considering </w:t>
      </w:r>
      <w:r w:rsidR="00D967F4" w:rsidRPr="00C83E47">
        <w:rPr>
          <w:rFonts w:asciiTheme="majorBidi" w:eastAsia="Times New Roman" w:hAnsiTheme="majorBidi" w:cstheme="majorBidi"/>
          <w:sz w:val="24"/>
          <w:szCs w:val="24"/>
        </w:rPr>
        <w:t>the importance of professional ethics</w:t>
      </w:r>
      <w:r w:rsidRPr="00C83E47">
        <w:rPr>
          <w:rFonts w:asciiTheme="majorBidi" w:eastAsia="Times New Roman" w:hAnsiTheme="majorBidi" w:cstheme="majorBidi"/>
          <w:sz w:val="24"/>
          <w:szCs w:val="24"/>
        </w:rPr>
        <w:t xml:space="preserve"> training</w:t>
      </w:r>
      <w:r w:rsidR="00D967F4" w:rsidRPr="00C83E47">
        <w:rPr>
          <w:rFonts w:asciiTheme="majorBidi" w:eastAsia="Times New Roman" w:hAnsiTheme="majorBidi" w:cstheme="majorBidi"/>
          <w:sz w:val="24"/>
          <w:szCs w:val="24"/>
        </w:rPr>
        <w:t xml:space="preserve"> </w:t>
      </w:r>
      <w:r w:rsidRPr="00C83E47">
        <w:rPr>
          <w:rFonts w:asciiTheme="majorBidi" w:eastAsia="Times New Roman" w:hAnsiTheme="majorBidi" w:cstheme="majorBidi"/>
          <w:sz w:val="24"/>
          <w:szCs w:val="24"/>
        </w:rPr>
        <w:t>for</w:t>
      </w:r>
      <w:r w:rsidRPr="00C83E47">
        <w:rPr>
          <w:rFonts w:asciiTheme="majorBidi" w:eastAsia="Times New Roman" w:hAnsiTheme="majorBidi" w:cstheme="majorBidi"/>
          <w:sz w:val="24"/>
          <w:szCs w:val="24"/>
          <w:rtl/>
        </w:rPr>
        <w:t xml:space="preserve"> </w:t>
      </w:r>
      <w:r w:rsidR="00A91A33" w:rsidRPr="007E37D5">
        <w:rPr>
          <w:rFonts w:asciiTheme="majorBidi" w:eastAsia="Times New Roman" w:hAnsiTheme="majorBidi" w:cstheme="majorBidi"/>
          <w:sz w:val="24"/>
          <w:szCs w:val="24"/>
        </w:rPr>
        <w:t>rehabilitation</w:t>
      </w:r>
      <w:r w:rsidR="00A91A33" w:rsidRPr="00C83E47">
        <w:rPr>
          <w:rFonts w:asciiTheme="majorBidi" w:eastAsia="Times New Roman" w:hAnsiTheme="majorBidi" w:cstheme="majorBidi"/>
          <w:sz w:val="24"/>
          <w:szCs w:val="24"/>
        </w:rPr>
        <w:t xml:space="preserve"> </w:t>
      </w:r>
      <w:r w:rsidR="00D967F4" w:rsidRPr="00C83E47">
        <w:rPr>
          <w:rFonts w:asciiTheme="majorBidi" w:eastAsia="Times New Roman" w:hAnsiTheme="majorBidi" w:cstheme="majorBidi"/>
          <w:sz w:val="24"/>
          <w:szCs w:val="24"/>
        </w:rPr>
        <w:t xml:space="preserve">students, this study </w:t>
      </w:r>
      <w:r w:rsidRPr="00C83E47">
        <w:rPr>
          <w:rFonts w:asciiTheme="majorBidi" w:eastAsia="Times New Roman" w:hAnsiTheme="majorBidi" w:cstheme="majorBidi"/>
          <w:sz w:val="24"/>
          <w:szCs w:val="24"/>
        </w:rPr>
        <w:t>aimed</w:t>
      </w:r>
      <w:r w:rsidR="00D967F4" w:rsidRPr="00C83E47">
        <w:rPr>
          <w:rFonts w:asciiTheme="majorBidi" w:eastAsia="Times New Roman" w:hAnsiTheme="majorBidi" w:cstheme="majorBidi"/>
          <w:sz w:val="24"/>
          <w:szCs w:val="24"/>
        </w:rPr>
        <w:t xml:space="preserve"> to</w:t>
      </w:r>
      <w:r w:rsidR="00D967F4" w:rsidRPr="00C83E47">
        <w:rPr>
          <w:rFonts w:asciiTheme="majorBidi" w:eastAsia="Times New Roman" w:hAnsiTheme="majorBidi" w:cstheme="majorBidi"/>
          <w:sz w:val="24"/>
          <w:szCs w:val="24"/>
          <w:rtl/>
        </w:rPr>
        <w:t xml:space="preserve"> </w:t>
      </w:r>
      <w:r w:rsidR="00D967F4" w:rsidRPr="00C83E47">
        <w:rPr>
          <w:rFonts w:asciiTheme="majorBidi" w:eastAsia="Times New Roman" w:hAnsiTheme="majorBidi" w:cstheme="majorBidi"/>
          <w:sz w:val="24"/>
          <w:szCs w:val="24"/>
        </w:rPr>
        <w:t>investigate the effect</w:t>
      </w:r>
      <w:r w:rsidRPr="00C83E47">
        <w:rPr>
          <w:rFonts w:asciiTheme="majorBidi" w:eastAsia="Times New Roman" w:hAnsiTheme="majorBidi" w:cstheme="majorBidi"/>
          <w:sz w:val="24"/>
          <w:szCs w:val="24"/>
        </w:rPr>
        <w:t>s</w:t>
      </w:r>
      <w:r w:rsidR="00D967F4" w:rsidRPr="00C83E47">
        <w:rPr>
          <w:rFonts w:asciiTheme="majorBidi" w:eastAsia="Times New Roman" w:hAnsiTheme="majorBidi" w:cstheme="majorBidi"/>
          <w:sz w:val="24"/>
          <w:szCs w:val="24"/>
        </w:rPr>
        <w:t xml:space="preserve"> of </w:t>
      </w:r>
      <w:r w:rsidRPr="00C83E47">
        <w:rPr>
          <w:rFonts w:asciiTheme="majorBidi" w:eastAsia="Times New Roman" w:hAnsiTheme="majorBidi" w:cstheme="majorBidi"/>
          <w:sz w:val="24"/>
          <w:szCs w:val="24"/>
        </w:rPr>
        <w:t xml:space="preserve">a </w:t>
      </w:r>
      <w:r w:rsidR="00D967F4" w:rsidRPr="00C83E47">
        <w:rPr>
          <w:rFonts w:asciiTheme="majorBidi" w:eastAsia="Times New Roman" w:hAnsiTheme="majorBidi" w:cstheme="majorBidi"/>
          <w:sz w:val="24"/>
          <w:szCs w:val="24"/>
        </w:rPr>
        <w:t>professional ethics workshop on improving the</w:t>
      </w:r>
      <w:r w:rsidR="00D967F4" w:rsidRPr="00C83E47">
        <w:rPr>
          <w:rFonts w:asciiTheme="majorBidi" w:eastAsia="Times New Roman" w:hAnsiTheme="majorBidi" w:cstheme="majorBidi"/>
          <w:sz w:val="24"/>
          <w:szCs w:val="24"/>
          <w:rtl/>
        </w:rPr>
        <w:t xml:space="preserve"> </w:t>
      </w:r>
      <w:r w:rsidR="00A91A33" w:rsidRPr="00377135">
        <w:rPr>
          <w:rFonts w:asciiTheme="majorBidi" w:eastAsia="Times New Roman" w:hAnsiTheme="majorBidi" w:cstheme="majorBidi"/>
          <w:sz w:val="24"/>
          <w:szCs w:val="24"/>
        </w:rPr>
        <w:t>students</w:t>
      </w:r>
      <w:r w:rsidR="00A91A33">
        <w:rPr>
          <w:rFonts w:asciiTheme="majorBidi" w:eastAsia="Times New Roman" w:hAnsiTheme="majorBidi" w:cstheme="majorBidi"/>
          <w:sz w:val="24"/>
          <w:szCs w:val="24"/>
        </w:rPr>
        <w:t>’</w:t>
      </w:r>
      <w:r w:rsidR="00A91A33" w:rsidRPr="00377135">
        <w:rPr>
          <w:rFonts w:asciiTheme="majorBidi" w:eastAsia="Times New Roman" w:hAnsiTheme="majorBidi" w:cstheme="majorBidi"/>
          <w:sz w:val="24"/>
          <w:szCs w:val="24"/>
        </w:rPr>
        <w:t xml:space="preserve"> </w:t>
      </w:r>
      <w:r w:rsidR="00D967F4" w:rsidRPr="00C83E47">
        <w:rPr>
          <w:rFonts w:asciiTheme="majorBidi" w:eastAsia="Times New Roman" w:hAnsiTheme="majorBidi" w:cstheme="majorBidi"/>
          <w:sz w:val="24"/>
          <w:szCs w:val="24"/>
        </w:rPr>
        <w:t xml:space="preserve">ethical knowledge </w:t>
      </w:r>
      <w:r w:rsidR="00A91A33">
        <w:rPr>
          <w:rFonts w:asciiTheme="majorBidi" w:eastAsia="Times New Roman" w:hAnsiTheme="majorBidi" w:cstheme="majorBidi"/>
          <w:sz w:val="24"/>
          <w:szCs w:val="24"/>
        </w:rPr>
        <w:t>at</w:t>
      </w:r>
      <w:r w:rsidR="00D967F4" w:rsidRPr="00C83E47">
        <w:rPr>
          <w:rFonts w:asciiTheme="majorBidi" w:eastAsia="Times New Roman" w:hAnsiTheme="majorBidi" w:cstheme="majorBidi"/>
          <w:sz w:val="24"/>
          <w:szCs w:val="24"/>
        </w:rPr>
        <w:t xml:space="preserve"> </w:t>
      </w:r>
      <w:r w:rsidR="004F65E8" w:rsidRPr="00C83E47">
        <w:rPr>
          <w:rFonts w:asciiTheme="majorBidi" w:eastAsia="Times New Roman" w:hAnsiTheme="majorBidi" w:cstheme="majorBidi"/>
          <w:sz w:val="24"/>
          <w:szCs w:val="24"/>
        </w:rPr>
        <w:t xml:space="preserve">Ahvaz </w:t>
      </w:r>
      <w:r w:rsidR="00A06369" w:rsidRPr="00C83E47">
        <w:rPr>
          <w:rFonts w:asciiTheme="majorBidi" w:eastAsia="Times New Roman" w:hAnsiTheme="majorBidi" w:cstheme="majorBidi"/>
          <w:sz w:val="24"/>
          <w:szCs w:val="24"/>
        </w:rPr>
        <w:t xml:space="preserve">Faculty </w:t>
      </w:r>
      <w:r w:rsidR="00D967F4" w:rsidRPr="00C83E47">
        <w:rPr>
          <w:rFonts w:asciiTheme="majorBidi" w:eastAsia="Times New Roman" w:hAnsiTheme="majorBidi" w:cstheme="majorBidi"/>
          <w:sz w:val="24"/>
          <w:szCs w:val="24"/>
        </w:rPr>
        <w:t>of Rehabilitation</w:t>
      </w:r>
      <w:r w:rsidR="00D967F4" w:rsidRPr="00C83E47">
        <w:rPr>
          <w:rFonts w:asciiTheme="majorBidi" w:eastAsia="Times New Roman" w:hAnsiTheme="majorBidi" w:cstheme="majorBidi"/>
          <w:sz w:val="24"/>
          <w:szCs w:val="24"/>
          <w:rtl/>
        </w:rPr>
        <w:t xml:space="preserve"> </w:t>
      </w:r>
      <w:r w:rsidR="00D967F4" w:rsidRPr="00C83E47">
        <w:rPr>
          <w:rFonts w:asciiTheme="majorBidi" w:eastAsia="Times New Roman" w:hAnsiTheme="majorBidi" w:cstheme="majorBidi"/>
          <w:sz w:val="24"/>
          <w:szCs w:val="24"/>
        </w:rPr>
        <w:t>Sciences</w:t>
      </w:r>
      <w:r w:rsidR="004F65E8" w:rsidRPr="00C83E47">
        <w:rPr>
          <w:rFonts w:asciiTheme="majorBidi" w:eastAsia="Times New Roman" w:hAnsiTheme="majorBidi" w:cstheme="majorBidi"/>
          <w:sz w:val="24"/>
          <w:szCs w:val="24"/>
        </w:rPr>
        <w:t>, Ahvaz, Iran</w:t>
      </w:r>
      <w:r w:rsidR="00D967F4" w:rsidRPr="00C83E47">
        <w:rPr>
          <w:rFonts w:asciiTheme="majorBidi" w:eastAsia="Times New Roman" w:hAnsiTheme="majorBidi" w:cstheme="majorBidi"/>
          <w:sz w:val="24"/>
          <w:szCs w:val="24"/>
        </w:rPr>
        <w:t>.</w:t>
      </w:r>
      <w:r w:rsidR="002F05B0">
        <w:rPr>
          <w:rFonts w:asciiTheme="majorBidi" w:eastAsia="Times New Roman" w:hAnsiTheme="majorBidi" w:cstheme="majorBidi"/>
          <w:sz w:val="24"/>
          <w:szCs w:val="24"/>
        </w:rPr>
        <w:t xml:space="preserve"> </w:t>
      </w:r>
      <w:r w:rsidR="00A262D3" w:rsidRPr="00C83E47">
        <w:rPr>
          <w:rFonts w:asciiTheme="majorBidi" w:eastAsia="Times New Roman" w:hAnsiTheme="majorBidi" w:cstheme="majorBidi"/>
          <w:sz w:val="24"/>
          <w:szCs w:val="24"/>
        </w:rPr>
        <w:t xml:space="preserve">This </w:t>
      </w:r>
      <w:r w:rsidR="00D967F4" w:rsidRPr="00C83E47">
        <w:rPr>
          <w:rFonts w:asciiTheme="majorBidi" w:eastAsia="Times New Roman" w:hAnsiTheme="majorBidi" w:cstheme="majorBidi"/>
          <w:sz w:val="24"/>
          <w:szCs w:val="24"/>
        </w:rPr>
        <w:t>study</w:t>
      </w:r>
      <w:r w:rsidR="00A262D3" w:rsidRPr="00C83E47">
        <w:rPr>
          <w:rFonts w:asciiTheme="majorBidi" w:eastAsia="Times New Roman" w:hAnsiTheme="majorBidi" w:cstheme="majorBidi"/>
          <w:sz w:val="24"/>
          <w:szCs w:val="24"/>
        </w:rPr>
        <w:t xml:space="preserve"> was conducted on </w:t>
      </w:r>
      <w:r w:rsidR="00D967F4" w:rsidRPr="00C83E47">
        <w:rPr>
          <w:rFonts w:asciiTheme="majorBidi" w:eastAsia="Times New Roman" w:hAnsiTheme="majorBidi" w:cstheme="majorBidi"/>
          <w:sz w:val="24"/>
          <w:szCs w:val="24"/>
        </w:rPr>
        <w:t>all third</w:t>
      </w:r>
      <w:r w:rsidR="0026223A" w:rsidRPr="00C83E47">
        <w:rPr>
          <w:rFonts w:asciiTheme="majorBidi" w:eastAsia="Times New Roman" w:hAnsiTheme="majorBidi" w:cstheme="majorBidi"/>
          <w:sz w:val="24"/>
          <w:szCs w:val="24"/>
        </w:rPr>
        <w:t>-</w:t>
      </w:r>
      <w:r w:rsidR="00D967F4" w:rsidRPr="00C83E47">
        <w:rPr>
          <w:rFonts w:asciiTheme="majorBidi" w:eastAsia="Times New Roman" w:hAnsiTheme="majorBidi" w:cstheme="majorBidi"/>
          <w:sz w:val="24"/>
          <w:szCs w:val="24"/>
          <w:rtl/>
        </w:rPr>
        <w:t xml:space="preserve"> </w:t>
      </w:r>
      <w:r w:rsidR="00D967F4" w:rsidRPr="00C83E47">
        <w:rPr>
          <w:rFonts w:asciiTheme="majorBidi" w:eastAsia="Times New Roman" w:hAnsiTheme="majorBidi" w:cstheme="majorBidi"/>
          <w:sz w:val="24"/>
          <w:szCs w:val="24"/>
        </w:rPr>
        <w:t xml:space="preserve">and </w:t>
      </w:r>
      <w:r w:rsidR="0026223A" w:rsidRPr="00C83E47">
        <w:rPr>
          <w:rFonts w:asciiTheme="majorBidi" w:eastAsia="Times New Roman" w:hAnsiTheme="majorBidi" w:cstheme="majorBidi"/>
          <w:sz w:val="24"/>
          <w:szCs w:val="24"/>
        </w:rPr>
        <w:t>fourth-</w:t>
      </w:r>
      <w:r w:rsidR="00D967F4" w:rsidRPr="00C83E47">
        <w:rPr>
          <w:rFonts w:asciiTheme="majorBidi" w:eastAsia="Times New Roman" w:hAnsiTheme="majorBidi" w:cstheme="majorBidi"/>
          <w:sz w:val="24"/>
          <w:szCs w:val="24"/>
        </w:rPr>
        <w:t>year students</w:t>
      </w:r>
      <w:r w:rsidR="006C646D">
        <w:rPr>
          <w:rFonts w:asciiTheme="majorBidi" w:eastAsia="Times New Roman" w:hAnsiTheme="majorBidi" w:cstheme="majorBidi"/>
          <w:color w:val="000000" w:themeColor="text1"/>
          <w:sz w:val="24"/>
          <w:szCs w:val="24"/>
        </w:rPr>
        <w:t xml:space="preserve"> and </w:t>
      </w:r>
      <w:r w:rsidR="00D967F4" w:rsidRPr="00C83E47">
        <w:rPr>
          <w:rFonts w:asciiTheme="majorBidi" w:eastAsia="Times New Roman" w:hAnsiTheme="majorBidi" w:cstheme="majorBidi"/>
          <w:color w:val="000000" w:themeColor="text1"/>
          <w:sz w:val="24"/>
          <w:szCs w:val="24"/>
        </w:rPr>
        <w:t>postgraduate</w:t>
      </w:r>
      <w:r w:rsidR="00D967F4" w:rsidRPr="00C83E47">
        <w:rPr>
          <w:rFonts w:asciiTheme="majorBidi" w:eastAsia="Times New Roman" w:hAnsiTheme="majorBidi" w:cstheme="majorBidi"/>
          <w:color w:val="000000" w:themeColor="text1"/>
          <w:sz w:val="24"/>
          <w:szCs w:val="24"/>
          <w:rtl/>
        </w:rPr>
        <w:t xml:space="preserve"> </w:t>
      </w:r>
      <w:r w:rsidR="00D967F4" w:rsidRPr="00C83E47">
        <w:rPr>
          <w:rFonts w:asciiTheme="majorBidi" w:eastAsia="Times New Roman" w:hAnsiTheme="majorBidi" w:cstheme="majorBidi"/>
          <w:color w:val="000000" w:themeColor="text1"/>
          <w:sz w:val="24"/>
          <w:szCs w:val="24"/>
        </w:rPr>
        <w:t xml:space="preserve">students of </w:t>
      </w:r>
      <w:r w:rsidR="00C905EB" w:rsidRPr="00C83E47">
        <w:rPr>
          <w:rFonts w:asciiTheme="majorBidi" w:eastAsia="Times New Roman" w:hAnsiTheme="majorBidi" w:cstheme="majorBidi"/>
          <w:color w:val="000000" w:themeColor="text1"/>
          <w:sz w:val="24"/>
          <w:szCs w:val="24"/>
        </w:rPr>
        <w:t xml:space="preserve">the </w:t>
      </w:r>
      <w:r w:rsidR="00D967F4" w:rsidRPr="00C83E47">
        <w:rPr>
          <w:rFonts w:asciiTheme="majorBidi" w:eastAsia="Times New Roman" w:hAnsiTheme="majorBidi" w:cstheme="majorBidi"/>
          <w:color w:val="000000" w:themeColor="text1"/>
          <w:sz w:val="24"/>
          <w:szCs w:val="24"/>
        </w:rPr>
        <w:t xml:space="preserve">faculty. </w:t>
      </w:r>
      <w:r w:rsidR="002F05B0">
        <w:rPr>
          <w:rFonts w:asciiTheme="majorBidi" w:eastAsia="Times New Roman" w:hAnsiTheme="majorBidi" w:cstheme="majorBidi"/>
          <w:sz w:val="24"/>
          <w:szCs w:val="24"/>
        </w:rPr>
        <w:t xml:space="preserve">The two-day workshop was </w:t>
      </w:r>
      <w:proofErr w:type="spellStart"/>
      <w:r w:rsidR="002F05B0">
        <w:rPr>
          <w:rFonts w:asciiTheme="majorBidi" w:eastAsia="Times New Roman" w:hAnsiTheme="majorBidi" w:cstheme="majorBidi"/>
          <w:sz w:val="24"/>
          <w:szCs w:val="24"/>
        </w:rPr>
        <w:t>held.</w:t>
      </w:r>
      <w:r w:rsidR="004E35C2" w:rsidRPr="00C83E47">
        <w:rPr>
          <w:rFonts w:asciiTheme="majorBidi" w:eastAsia="Times New Roman" w:hAnsiTheme="majorBidi" w:cstheme="majorBidi"/>
          <w:sz w:val="24"/>
          <w:szCs w:val="24"/>
        </w:rPr>
        <w:t>The</w:t>
      </w:r>
      <w:proofErr w:type="spellEnd"/>
      <w:r w:rsidR="004E35C2" w:rsidRPr="00C83E47">
        <w:rPr>
          <w:rFonts w:asciiTheme="majorBidi" w:eastAsia="Times New Roman" w:hAnsiTheme="majorBidi" w:cstheme="majorBidi"/>
          <w:sz w:val="24"/>
          <w:szCs w:val="24"/>
        </w:rPr>
        <w:t xml:space="preserve"> students </w:t>
      </w:r>
      <w:r w:rsidR="00D967F4" w:rsidRPr="00C83E47">
        <w:rPr>
          <w:rFonts w:asciiTheme="majorBidi" w:eastAsia="Times New Roman" w:hAnsiTheme="majorBidi" w:cstheme="majorBidi"/>
          <w:sz w:val="24"/>
          <w:szCs w:val="24"/>
        </w:rPr>
        <w:t xml:space="preserve">completed </w:t>
      </w:r>
      <w:r w:rsidR="00377E49" w:rsidRPr="00C83E47">
        <w:rPr>
          <w:rFonts w:asciiTheme="majorBidi" w:eastAsia="Times New Roman" w:hAnsiTheme="majorBidi" w:cstheme="majorBidi"/>
          <w:sz w:val="24"/>
          <w:szCs w:val="24"/>
        </w:rPr>
        <w:t>an</w:t>
      </w:r>
      <w:r w:rsidR="00377E49" w:rsidRPr="00C83E47">
        <w:rPr>
          <w:rFonts w:asciiTheme="majorBidi" w:eastAsia="Times New Roman" w:hAnsiTheme="majorBidi" w:cstheme="majorBidi"/>
          <w:sz w:val="24"/>
          <w:szCs w:val="24"/>
          <w:rtl/>
        </w:rPr>
        <w:t xml:space="preserve"> </w:t>
      </w:r>
      <w:r w:rsidR="004E35C2" w:rsidRPr="00C83E47">
        <w:rPr>
          <w:rFonts w:asciiTheme="majorBidi" w:eastAsia="Times New Roman" w:hAnsiTheme="majorBidi" w:cstheme="majorBidi"/>
          <w:sz w:val="24"/>
          <w:szCs w:val="24"/>
        </w:rPr>
        <w:t>ethical knowledge assessment test</w:t>
      </w:r>
      <w:r w:rsidR="002F05B0">
        <w:rPr>
          <w:rFonts w:asciiTheme="majorBidi" w:eastAsia="Times New Roman" w:hAnsiTheme="majorBidi" w:cstheme="majorBidi"/>
          <w:sz w:val="24"/>
          <w:szCs w:val="24"/>
        </w:rPr>
        <w:t>,</w:t>
      </w:r>
      <w:r w:rsidR="00D967F4" w:rsidRPr="00C83E47">
        <w:rPr>
          <w:rFonts w:asciiTheme="majorBidi" w:eastAsia="Times New Roman" w:hAnsiTheme="majorBidi" w:cstheme="majorBidi"/>
          <w:sz w:val="24"/>
          <w:szCs w:val="24"/>
        </w:rPr>
        <w:t xml:space="preserve"> before and after the workshop.</w:t>
      </w:r>
      <w:r w:rsidR="002F05B0">
        <w:rPr>
          <w:rFonts w:asciiTheme="majorBidi" w:eastAsia="Times New Roman" w:hAnsiTheme="majorBidi" w:cstheme="majorBidi"/>
          <w:sz w:val="24"/>
          <w:szCs w:val="24"/>
        </w:rPr>
        <w:t xml:space="preserve"> </w:t>
      </w:r>
      <w:r w:rsidR="00D967F4" w:rsidRPr="00C83E47">
        <w:rPr>
          <w:rFonts w:asciiTheme="majorBidi" w:eastAsia="Times New Roman" w:hAnsiTheme="majorBidi" w:cstheme="majorBidi"/>
          <w:sz w:val="24"/>
          <w:szCs w:val="24"/>
        </w:rPr>
        <w:t xml:space="preserve">The data of 206 </w:t>
      </w:r>
      <w:proofErr w:type="gramStart"/>
      <w:r w:rsidR="00EC4C07">
        <w:rPr>
          <w:rFonts w:asciiTheme="majorBidi" w:eastAsia="Times New Roman" w:hAnsiTheme="majorBidi" w:cstheme="majorBidi"/>
          <w:sz w:val="24"/>
          <w:szCs w:val="24"/>
        </w:rPr>
        <w:t>students</w:t>
      </w:r>
      <w:r w:rsidR="006C646D">
        <w:rPr>
          <w:rFonts w:asciiTheme="majorBidi" w:eastAsia="Times New Roman" w:hAnsiTheme="majorBidi" w:cstheme="majorBidi"/>
          <w:sz w:val="24"/>
          <w:szCs w:val="24"/>
        </w:rPr>
        <w:t xml:space="preserve"> </w:t>
      </w:r>
      <w:r w:rsidR="000872C6" w:rsidRPr="00C83E47">
        <w:rPr>
          <w:rFonts w:asciiTheme="majorBidi" w:eastAsia="Times New Roman" w:hAnsiTheme="majorBidi" w:cstheme="majorBidi"/>
          <w:sz w:val="24"/>
          <w:szCs w:val="24"/>
        </w:rPr>
        <w:t xml:space="preserve"> were</w:t>
      </w:r>
      <w:proofErr w:type="gramEnd"/>
      <w:r w:rsidR="000872C6" w:rsidRPr="00C83E47">
        <w:rPr>
          <w:rFonts w:asciiTheme="majorBidi" w:eastAsia="Times New Roman" w:hAnsiTheme="majorBidi" w:cstheme="majorBidi"/>
          <w:sz w:val="24"/>
          <w:szCs w:val="24"/>
        </w:rPr>
        <w:t xml:space="preserve"> analyzed in this study</w:t>
      </w:r>
      <w:r w:rsidR="00D967F4" w:rsidRPr="00C83E47">
        <w:rPr>
          <w:rFonts w:asciiTheme="majorBidi" w:eastAsia="Times New Roman" w:hAnsiTheme="majorBidi" w:cstheme="majorBidi"/>
          <w:sz w:val="24"/>
          <w:szCs w:val="24"/>
        </w:rPr>
        <w:t xml:space="preserve">. The mean </w:t>
      </w:r>
      <w:r w:rsidR="00AC293D" w:rsidRPr="00C83E47">
        <w:rPr>
          <w:rFonts w:asciiTheme="majorBidi" w:eastAsia="Times New Roman" w:hAnsiTheme="majorBidi" w:cstheme="majorBidi"/>
          <w:sz w:val="24"/>
          <w:szCs w:val="24"/>
        </w:rPr>
        <w:t xml:space="preserve">(SD) </w:t>
      </w:r>
      <w:r w:rsidR="00D967F4" w:rsidRPr="00C83E47">
        <w:rPr>
          <w:rFonts w:asciiTheme="majorBidi" w:eastAsia="Times New Roman" w:hAnsiTheme="majorBidi" w:cstheme="majorBidi"/>
          <w:sz w:val="24"/>
          <w:szCs w:val="24"/>
        </w:rPr>
        <w:t>score</w:t>
      </w:r>
      <w:r w:rsidR="00BA7FFA" w:rsidRPr="00C83E47">
        <w:rPr>
          <w:rFonts w:asciiTheme="majorBidi" w:eastAsia="Times New Roman" w:hAnsiTheme="majorBidi" w:cstheme="majorBidi"/>
          <w:sz w:val="24"/>
          <w:szCs w:val="24"/>
        </w:rPr>
        <w:t>s</w:t>
      </w:r>
      <w:r w:rsidR="00D967F4" w:rsidRPr="00C83E47">
        <w:rPr>
          <w:rFonts w:asciiTheme="majorBidi" w:eastAsia="Times New Roman" w:hAnsiTheme="majorBidi" w:cstheme="majorBidi"/>
          <w:sz w:val="24"/>
          <w:szCs w:val="24"/>
        </w:rPr>
        <w:t xml:space="preserve"> of the</w:t>
      </w:r>
      <w:r w:rsidR="000872C6" w:rsidRPr="00C83E47">
        <w:rPr>
          <w:rFonts w:asciiTheme="majorBidi" w:eastAsia="Times New Roman" w:hAnsiTheme="majorBidi" w:cstheme="majorBidi"/>
          <w:sz w:val="24"/>
          <w:szCs w:val="24"/>
        </w:rPr>
        <w:t xml:space="preserve"> ethical knowledge </w:t>
      </w:r>
      <w:r w:rsidR="00D967F4" w:rsidRPr="00C83E47">
        <w:rPr>
          <w:rFonts w:asciiTheme="majorBidi" w:eastAsia="Times New Roman" w:hAnsiTheme="majorBidi" w:cstheme="majorBidi"/>
          <w:sz w:val="24"/>
          <w:szCs w:val="24"/>
        </w:rPr>
        <w:t>test before and</w:t>
      </w:r>
      <w:r w:rsidR="00D967F4" w:rsidRPr="00C83E47">
        <w:rPr>
          <w:rFonts w:asciiTheme="majorBidi" w:eastAsia="Times New Roman" w:hAnsiTheme="majorBidi" w:cstheme="majorBidi"/>
          <w:sz w:val="24"/>
          <w:szCs w:val="24"/>
          <w:rtl/>
        </w:rPr>
        <w:t xml:space="preserve"> </w:t>
      </w:r>
      <w:r w:rsidR="00D967F4" w:rsidRPr="00C83E47">
        <w:rPr>
          <w:rFonts w:asciiTheme="majorBidi" w:eastAsia="Times New Roman" w:hAnsiTheme="majorBidi" w:cstheme="majorBidi"/>
          <w:sz w:val="24"/>
          <w:szCs w:val="24"/>
        </w:rPr>
        <w:t xml:space="preserve">after the workshop </w:t>
      </w:r>
      <w:r w:rsidR="00BA7FFA" w:rsidRPr="00C83E47">
        <w:rPr>
          <w:rFonts w:asciiTheme="majorBidi" w:eastAsia="Times New Roman" w:hAnsiTheme="majorBidi" w:cstheme="majorBidi"/>
          <w:sz w:val="24"/>
          <w:szCs w:val="24"/>
        </w:rPr>
        <w:t xml:space="preserve">were </w:t>
      </w:r>
      <w:r w:rsidR="00D967F4" w:rsidRPr="00C83E47">
        <w:rPr>
          <w:rFonts w:asciiTheme="majorBidi" w:eastAsia="Times New Roman" w:hAnsiTheme="majorBidi" w:cstheme="majorBidi"/>
          <w:sz w:val="24"/>
          <w:szCs w:val="24"/>
        </w:rPr>
        <w:t>4.71 (1.84) and 7.02 (1.42)</w:t>
      </w:r>
      <w:r w:rsidR="006D31B0" w:rsidRPr="00C83E47">
        <w:rPr>
          <w:rFonts w:asciiTheme="majorBidi" w:eastAsia="Times New Roman" w:hAnsiTheme="majorBidi" w:cstheme="majorBidi"/>
          <w:sz w:val="24"/>
          <w:szCs w:val="24"/>
        </w:rPr>
        <w:t>,</w:t>
      </w:r>
      <w:r w:rsidR="00D967F4" w:rsidRPr="00C83E47">
        <w:rPr>
          <w:rFonts w:asciiTheme="majorBidi" w:eastAsia="Times New Roman" w:hAnsiTheme="majorBidi" w:cstheme="majorBidi"/>
          <w:sz w:val="24"/>
          <w:szCs w:val="24"/>
        </w:rPr>
        <w:t xml:space="preserve"> respectively.</w:t>
      </w:r>
      <w:r w:rsidR="00D967F4" w:rsidRPr="00C83E47">
        <w:rPr>
          <w:rFonts w:asciiTheme="majorBidi" w:eastAsia="Times New Roman" w:hAnsiTheme="majorBidi" w:cstheme="majorBidi"/>
          <w:sz w:val="24"/>
          <w:szCs w:val="24"/>
          <w:rtl/>
        </w:rPr>
        <w:t xml:space="preserve"> </w:t>
      </w:r>
      <w:r w:rsidR="00C87B48">
        <w:rPr>
          <w:rFonts w:asciiTheme="majorBidi" w:eastAsia="Times New Roman" w:hAnsiTheme="majorBidi" w:cstheme="majorBidi"/>
          <w:sz w:val="24"/>
          <w:szCs w:val="24"/>
        </w:rPr>
        <w:t xml:space="preserve">Based on the results, </w:t>
      </w:r>
      <w:r w:rsidR="00C87B48" w:rsidRPr="00C83E47">
        <w:rPr>
          <w:rFonts w:asciiTheme="majorBidi" w:eastAsia="Times New Roman" w:hAnsiTheme="majorBidi" w:cstheme="majorBidi"/>
          <w:sz w:val="24"/>
          <w:szCs w:val="24"/>
        </w:rPr>
        <w:t xml:space="preserve">the </w:t>
      </w:r>
      <w:r w:rsidR="00D967F4" w:rsidRPr="00C83E47">
        <w:rPr>
          <w:rFonts w:asciiTheme="majorBidi" w:eastAsia="Times New Roman" w:hAnsiTheme="majorBidi" w:cstheme="majorBidi"/>
          <w:sz w:val="24"/>
          <w:szCs w:val="24"/>
        </w:rPr>
        <w:t>ethical knowledge of the students increased significantly</w:t>
      </w:r>
      <w:r w:rsidR="00FD4F2D">
        <w:rPr>
          <w:rFonts w:asciiTheme="majorBidi" w:eastAsia="Times New Roman" w:hAnsiTheme="majorBidi" w:cstheme="majorBidi"/>
          <w:sz w:val="24"/>
          <w:szCs w:val="24"/>
        </w:rPr>
        <w:t xml:space="preserve"> after the workshop</w:t>
      </w:r>
      <w:r w:rsidR="00D967F4" w:rsidRPr="00C83E47">
        <w:rPr>
          <w:rFonts w:asciiTheme="majorBidi" w:eastAsia="Times New Roman" w:hAnsiTheme="majorBidi" w:cstheme="majorBidi"/>
          <w:sz w:val="24"/>
          <w:szCs w:val="24"/>
        </w:rPr>
        <w:t xml:space="preserve"> (P&lt;0.001)</w:t>
      </w:r>
      <w:r w:rsidR="00D967F4" w:rsidRPr="00C83E47">
        <w:rPr>
          <w:rFonts w:asciiTheme="majorBidi" w:eastAsia="Times New Roman" w:hAnsiTheme="majorBidi" w:cstheme="majorBidi"/>
          <w:sz w:val="24"/>
          <w:szCs w:val="24"/>
          <w:rtl/>
        </w:rPr>
        <w:t>.</w:t>
      </w:r>
      <w:r w:rsidR="006C646D">
        <w:rPr>
          <w:rFonts w:asciiTheme="majorBidi" w:eastAsia="Times New Roman" w:hAnsiTheme="majorBidi" w:cstheme="majorBidi"/>
          <w:sz w:val="24"/>
          <w:szCs w:val="24"/>
        </w:rPr>
        <w:t xml:space="preserve"> </w:t>
      </w:r>
      <w:r w:rsidR="0084727C" w:rsidRPr="00C83E47">
        <w:rPr>
          <w:rFonts w:asciiTheme="majorBidi" w:eastAsia="Times New Roman" w:hAnsiTheme="majorBidi" w:cstheme="majorBidi"/>
          <w:sz w:val="24"/>
          <w:szCs w:val="24"/>
        </w:rPr>
        <w:t>Considering</w:t>
      </w:r>
      <w:r w:rsidR="00D967F4" w:rsidRPr="00C83E47">
        <w:rPr>
          <w:rFonts w:asciiTheme="majorBidi" w:eastAsia="Times New Roman" w:hAnsiTheme="majorBidi" w:cstheme="majorBidi"/>
          <w:sz w:val="24"/>
          <w:szCs w:val="24"/>
        </w:rPr>
        <w:t xml:space="preserve"> the promotion of students</w:t>
      </w:r>
      <w:r w:rsidR="002A0465" w:rsidRPr="00C83E47">
        <w:rPr>
          <w:rFonts w:asciiTheme="majorBidi" w:eastAsia="Times New Roman" w:hAnsiTheme="majorBidi" w:cstheme="majorBidi"/>
          <w:sz w:val="24"/>
          <w:szCs w:val="24"/>
        </w:rPr>
        <w:t>’</w:t>
      </w:r>
      <w:r w:rsidR="00D967F4" w:rsidRPr="00C83E47">
        <w:rPr>
          <w:rFonts w:asciiTheme="majorBidi" w:eastAsia="Times New Roman" w:hAnsiTheme="majorBidi" w:cstheme="majorBidi"/>
          <w:sz w:val="24"/>
          <w:szCs w:val="24"/>
        </w:rPr>
        <w:t xml:space="preserve"> ethical knowledge </w:t>
      </w:r>
      <w:r w:rsidR="00141314">
        <w:rPr>
          <w:rFonts w:asciiTheme="majorBidi" w:eastAsia="Times New Roman" w:hAnsiTheme="majorBidi" w:cstheme="majorBidi"/>
          <w:sz w:val="24"/>
          <w:szCs w:val="24"/>
        </w:rPr>
        <w:t>through</w:t>
      </w:r>
      <w:r w:rsidR="00D967F4" w:rsidRPr="00C83E47">
        <w:rPr>
          <w:rFonts w:asciiTheme="majorBidi" w:eastAsia="Times New Roman" w:hAnsiTheme="majorBidi" w:cstheme="majorBidi"/>
          <w:sz w:val="24"/>
          <w:szCs w:val="24"/>
          <w:rtl/>
        </w:rPr>
        <w:t xml:space="preserve"> </w:t>
      </w:r>
      <w:r w:rsidR="0084727C" w:rsidRPr="00C83E47">
        <w:rPr>
          <w:rFonts w:asciiTheme="majorBidi" w:eastAsia="Times New Roman" w:hAnsiTheme="majorBidi" w:cstheme="majorBidi"/>
          <w:sz w:val="24"/>
          <w:szCs w:val="24"/>
        </w:rPr>
        <w:t>participati</w:t>
      </w:r>
      <w:r w:rsidR="00255B95">
        <w:rPr>
          <w:rFonts w:asciiTheme="majorBidi" w:eastAsia="Times New Roman" w:hAnsiTheme="majorBidi" w:cstheme="majorBidi"/>
          <w:sz w:val="24"/>
          <w:szCs w:val="24"/>
        </w:rPr>
        <w:t>on</w:t>
      </w:r>
      <w:r w:rsidR="0084727C" w:rsidRPr="00C83E47">
        <w:rPr>
          <w:rFonts w:asciiTheme="majorBidi" w:eastAsia="Times New Roman" w:hAnsiTheme="majorBidi" w:cstheme="majorBidi"/>
          <w:sz w:val="24"/>
          <w:szCs w:val="24"/>
        </w:rPr>
        <w:t xml:space="preserve"> </w:t>
      </w:r>
      <w:r w:rsidR="00D967F4" w:rsidRPr="00C83E47">
        <w:rPr>
          <w:rFonts w:asciiTheme="majorBidi" w:eastAsia="Times New Roman" w:hAnsiTheme="majorBidi" w:cstheme="majorBidi"/>
          <w:sz w:val="24"/>
          <w:szCs w:val="24"/>
        </w:rPr>
        <w:t xml:space="preserve">in </w:t>
      </w:r>
      <w:r w:rsidR="00255B95">
        <w:rPr>
          <w:rFonts w:asciiTheme="majorBidi" w:eastAsia="Times New Roman" w:hAnsiTheme="majorBidi" w:cstheme="majorBidi"/>
          <w:sz w:val="24"/>
          <w:szCs w:val="24"/>
        </w:rPr>
        <w:t>our</w:t>
      </w:r>
      <w:r w:rsidR="00255B95" w:rsidRPr="00C83E47">
        <w:rPr>
          <w:rFonts w:asciiTheme="majorBidi" w:eastAsia="Times New Roman" w:hAnsiTheme="majorBidi" w:cstheme="majorBidi"/>
          <w:sz w:val="24"/>
          <w:szCs w:val="24"/>
        </w:rPr>
        <w:t xml:space="preserve"> </w:t>
      </w:r>
      <w:r w:rsidR="00D967F4" w:rsidRPr="00C83E47">
        <w:rPr>
          <w:rFonts w:asciiTheme="majorBidi" w:eastAsia="Times New Roman" w:hAnsiTheme="majorBidi" w:cstheme="majorBidi"/>
          <w:sz w:val="24"/>
          <w:szCs w:val="24"/>
        </w:rPr>
        <w:t xml:space="preserve">workshop, it is suggested that </w:t>
      </w:r>
      <w:r w:rsidR="002A0465" w:rsidRPr="00C83E47">
        <w:rPr>
          <w:rFonts w:asciiTheme="majorBidi" w:eastAsia="Times New Roman" w:hAnsiTheme="majorBidi" w:cstheme="majorBidi"/>
          <w:sz w:val="24"/>
          <w:szCs w:val="24"/>
        </w:rPr>
        <w:t xml:space="preserve">an </w:t>
      </w:r>
      <w:r w:rsidR="00D967F4" w:rsidRPr="00C83E47">
        <w:rPr>
          <w:rFonts w:asciiTheme="majorBidi" w:eastAsia="Times New Roman" w:hAnsiTheme="majorBidi" w:cstheme="majorBidi"/>
          <w:sz w:val="24"/>
          <w:szCs w:val="24"/>
        </w:rPr>
        <w:t xml:space="preserve">ethics </w:t>
      </w:r>
      <w:r w:rsidR="00603A48">
        <w:rPr>
          <w:rFonts w:asciiTheme="majorBidi" w:eastAsia="Times New Roman" w:hAnsiTheme="majorBidi" w:cstheme="majorBidi"/>
          <w:sz w:val="24"/>
          <w:szCs w:val="24"/>
        </w:rPr>
        <w:t xml:space="preserve">workshop </w:t>
      </w:r>
      <w:r w:rsidR="00D967F4" w:rsidRPr="00C83E47">
        <w:rPr>
          <w:rFonts w:asciiTheme="majorBidi" w:eastAsia="Times New Roman" w:hAnsiTheme="majorBidi" w:cstheme="majorBidi"/>
          <w:sz w:val="24"/>
          <w:szCs w:val="24"/>
        </w:rPr>
        <w:t>be</w:t>
      </w:r>
      <w:r w:rsidR="00D967F4" w:rsidRPr="00C83E47">
        <w:rPr>
          <w:rFonts w:asciiTheme="majorBidi" w:eastAsia="Times New Roman" w:hAnsiTheme="majorBidi" w:cstheme="majorBidi"/>
          <w:sz w:val="24"/>
          <w:szCs w:val="24"/>
          <w:rtl/>
        </w:rPr>
        <w:t xml:space="preserve"> </w:t>
      </w:r>
      <w:r w:rsidR="00D967F4" w:rsidRPr="00C83E47">
        <w:rPr>
          <w:rFonts w:asciiTheme="majorBidi" w:eastAsia="Times New Roman" w:hAnsiTheme="majorBidi" w:cstheme="majorBidi"/>
          <w:sz w:val="24"/>
          <w:szCs w:val="24"/>
        </w:rPr>
        <w:t xml:space="preserve">held upon the entry of all rehabilitation students into </w:t>
      </w:r>
      <w:r w:rsidR="0084727C" w:rsidRPr="00C83E47">
        <w:rPr>
          <w:rFonts w:asciiTheme="majorBidi" w:eastAsia="Times New Roman" w:hAnsiTheme="majorBidi" w:cstheme="majorBidi"/>
          <w:sz w:val="24"/>
          <w:szCs w:val="24"/>
        </w:rPr>
        <w:t xml:space="preserve">the </w:t>
      </w:r>
      <w:r w:rsidR="00D967F4" w:rsidRPr="00C83E47">
        <w:rPr>
          <w:rFonts w:asciiTheme="majorBidi" w:eastAsia="Times New Roman" w:hAnsiTheme="majorBidi" w:cstheme="majorBidi"/>
          <w:sz w:val="24"/>
          <w:szCs w:val="24"/>
        </w:rPr>
        <w:t>clinical</w:t>
      </w:r>
      <w:r w:rsidR="00D967F4" w:rsidRPr="00C83E47">
        <w:rPr>
          <w:rFonts w:asciiTheme="majorBidi" w:eastAsia="Times New Roman" w:hAnsiTheme="majorBidi" w:cstheme="majorBidi"/>
          <w:sz w:val="24"/>
          <w:szCs w:val="24"/>
          <w:rtl/>
        </w:rPr>
        <w:t xml:space="preserve"> </w:t>
      </w:r>
      <w:r w:rsidR="00702D77">
        <w:rPr>
          <w:rFonts w:asciiTheme="majorBidi" w:eastAsia="Times New Roman" w:hAnsiTheme="majorBidi" w:cstheme="majorBidi"/>
          <w:sz w:val="24"/>
          <w:szCs w:val="24"/>
        </w:rPr>
        <w:t>field</w:t>
      </w:r>
      <w:r w:rsidR="00D967F4" w:rsidRPr="00C83E47">
        <w:rPr>
          <w:rFonts w:asciiTheme="majorBidi" w:eastAsia="Times New Roman" w:hAnsiTheme="majorBidi" w:cstheme="majorBidi"/>
          <w:sz w:val="24"/>
          <w:szCs w:val="24"/>
        </w:rPr>
        <w:t>. </w:t>
      </w:r>
    </w:p>
    <w:p w14:paraId="74C5487B" w14:textId="0453482F" w:rsidR="00ED6BE6" w:rsidRPr="003A2BB0" w:rsidRDefault="00D967F4" w:rsidP="003A2BB0">
      <w:pPr>
        <w:bidi w:val="0"/>
        <w:spacing w:after="120" w:line="480" w:lineRule="auto"/>
        <w:rPr>
          <w:rFonts w:asciiTheme="majorBidi" w:eastAsia="Times New Roman" w:hAnsiTheme="majorBidi" w:cstheme="majorBidi"/>
          <w:sz w:val="24"/>
          <w:szCs w:val="24"/>
        </w:rPr>
      </w:pPr>
      <w:r w:rsidRPr="00C83E47">
        <w:rPr>
          <w:rFonts w:asciiTheme="majorBidi" w:eastAsia="Times New Roman" w:hAnsiTheme="majorBidi" w:cstheme="majorBidi"/>
          <w:b/>
          <w:bCs/>
          <w:sz w:val="24"/>
          <w:szCs w:val="24"/>
        </w:rPr>
        <w:t>Keywords:</w:t>
      </w:r>
      <w:r w:rsidRPr="00C83E47">
        <w:rPr>
          <w:rFonts w:asciiTheme="majorBidi" w:eastAsia="Times New Roman" w:hAnsiTheme="majorBidi" w:cstheme="majorBidi"/>
          <w:sz w:val="24"/>
          <w:szCs w:val="24"/>
        </w:rPr>
        <w:t xml:space="preserve"> </w:t>
      </w:r>
      <w:r w:rsidR="002A0465" w:rsidRPr="00C83E47">
        <w:rPr>
          <w:rFonts w:asciiTheme="majorBidi" w:eastAsia="Times New Roman" w:hAnsiTheme="majorBidi" w:cstheme="majorBidi"/>
          <w:sz w:val="24"/>
          <w:szCs w:val="24"/>
        </w:rPr>
        <w:t>Workshop</w:t>
      </w:r>
      <w:r w:rsidR="00E322D0" w:rsidRPr="00C83E47">
        <w:rPr>
          <w:rFonts w:asciiTheme="majorBidi" w:eastAsia="Times New Roman" w:hAnsiTheme="majorBidi" w:cstheme="majorBidi"/>
          <w:sz w:val="24"/>
          <w:szCs w:val="24"/>
        </w:rPr>
        <w:t>;</w:t>
      </w:r>
      <w:r w:rsidR="00AE74E7" w:rsidRPr="00C83E47">
        <w:rPr>
          <w:rFonts w:asciiTheme="majorBidi" w:eastAsia="Times New Roman" w:hAnsiTheme="majorBidi" w:cstheme="majorBidi"/>
          <w:sz w:val="24"/>
          <w:szCs w:val="24"/>
        </w:rPr>
        <w:t xml:space="preserve"> </w:t>
      </w:r>
      <w:r w:rsidR="002A0465" w:rsidRPr="00C83E47">
        <w:rPr>
          <w:rFonts w:asciiTheme="majorBidi" w:eastAsia="Times New Roman" w:hAnsiTheme="majorBidi" w:cstheme="majorBidi"/>
          <w:sz w:val="24"/>
          <w:szCs w:val="24"/>
        </w:rPr>
        <w:t xml:space="preserve">Professional </w:t>
      </w:r>
      <w:r w:rsidR="0084727C" w:rsidRPr="00C83E47">
        <w:rPr>
          <w:rFonts w:asciiTheme="majorBidi" w:eastAsia="Times New Roman" w:hAnsiTheme="majorBidi" w:cstheme="majorBidi"/>
          <w:sz w:val="24"/>
          <w:szCs w:val="24"/>
        </w:rPr>
        <w:t>Ethics</w:t>
      </w:r>
      <w:r w:rsidR="00E322D0" w:rsidRPr="00C83E47">
        <w:rPr>
          <w:rFonts w:asciiTheme="majorBidi" w:eastAsia="Times New Roman" w:hAnsiTheme="majorBidi" w:cstheme="majorBidi"/>
          <w:sz w:val="24"/>
          <w:szCs w:val="24"/>
        </w:rPr>
        <w:t>;</w:t>
      </w:r>
      <w:r w:rsidR="0051696E" w:rsidRPr="00C83E47">
        <w:rPr>
          <w:rFonts w:asciiTheme="majorBidi" w:eastAsia="Times New Roman" w:hAnsiTheme="majorBidi" w:cstheme="majorBidi"/>
          <w:sz w:val="24"/>
          <w:szCs w:val="24"/>
        </w:rPr>
        <w:t xml:space="preserve"> </w:t>
      </w:r>
      <w:r w:rsidR="002A0465" w:rsidRPr="00C83E47">
        <w:rPr>
          <w:rFonts w:asciiTheme="majorBidi" w:eastAsia="Times New Roman" w:hAnsiTheme="majorBidi" w:cstheme="majorBidi"/>
          <w:sz w:val="24"/>
          <w:szCs w:val="24"/>
        </w:rPr>
        <w:t>Rehabilitation</w:t>
      </w:r>
      <w:r w:rsidR="00E322D0" w:rsidRPr="00C83E47">
        <w:rPr>
          <w:rFonts w:asciiTheme="majorBidi" w:eastAsia="Times New Roman" w:hAnsiTheme="majorBidi" w:cstheme="majorBidi"/>
          <w:sz w:val="24"/>
          <w:szCs w:val="24"/>
        </w:rPr>
        <w:t>;</w:t>
      </w:r>
      <w:r w:rsidR="00DD58EB" w:rsidRPr="00C83E47">
        <w:rPr>
          <w:rFonts w:asciiTheme="majorBidi" w:eastAsia="Times New Roman" w:hAnsiTheme="majorBidi" w:cstheme="majorBidi"/>
          <w:sz w:val="24"/>
          <w:szCs w:val="24"/>
        </w:rPr>
        <w:t xml:space="preserve"> </w:t>
      </w:r>
      <w:r w:rsidR="002A0465" w:rsidRPr="00C83E47">
        <w:rPr>
          <w:rFonts w:asciiTheme="majorBidi" w:eastAsia="Times New Roman" w:hAnsiTheme="majorBidi" w:cstheme="majorBidi"/>
          <w:sz w:val="24"/>
          <w:szCs w:val="24"/>
        </w:rPr>
        <w:t>Students</w:t>
      </w:r>
      <w:r w:rsidRPr="00C83E47">
        <w:rPr>
          <w:rFonts w:asciiTheme="majorBidi" w:eastAsia="Times New Roman" w:hAnsiTheme="majorBidi" w:cstheme="majorBidi"/>
          <w:sz w:val="24"/>
          <w:szCs w:val="24"/>
        </w:rPr>
        <w:t> </w:t>
      </w:r>
    </w:p>
    <w:p w14:paraId="67627136" w14:textId="77777777" w:rsidR="00124BC4" w:rsidRDefault="00124BC4" w:rsidP="000B6197">
      <w:pPr>
        <w:bidi w:val="0"/>
        <w:spacing w:after="120" w:line="480" w:lineRule="auto"/>
        <w:rPr>
          <w:rFonts w:asciiTheme="majorBidi" w:hAnsiTheme="majorBidi" w:cstheme="majorBidi"/>
          <w:b/>
          <w:bCs/>
          <w:sz w:val="28"/>
          <w:szCs w:val="28"/>
        </w:rPr>
      </w:pPr>
    </w:p>
    <w:p w14:paraId="34B86A77" w14:textId="77777777" w:rsidR="002F05B0" w:rsidRDefault="002F05B0" w:rsidP="002F05B0">
      <w:pPr>
        <w:bidi w:val="0"/>
        <w:spacing w:after="120" w:line="480" w:lineRule="auto"/>
        <w:rPr>
          <w:rFonts w:asciiTheme="majorBidi" w:hAnsiTheme="majorBidi" w:cstheme="majorBidi"/>
          <w:b/>
          <w:bCs/>
          <w:sz w:val="28"/>
          <w:szCs w:val="28"/>
        </w:rPr>
      </w:pPr>
    </w:p>
    <w:p w14:paraId="21D93412" w14:textId="77777777" w:rsidR="002F05B0" w:rsidRDefault="002F05B0" w:rsidP="002F05B0">
      <w:pPr>
        <w:bidi w:val="0"/>
        <w:spacing w:after="120" w:line="480" w:lineRule="auto"/>
        <w:rPr>
          <w:rFonts w:asciiTheme="majorBidi" w:hAnsiTheme="majorBidi" w:cstheme="majorBidi"/>
          <w:b/>
          <w:bCs/>
          <w:sz w:val="28"/>
          <w:szCs w:val="28"/>
        </w:rPr>
      </w:pPr>
    </w:p>
    <w:p w14:paraId="24AF4C0A" w14:textId="77777777" w:rsidR="002F05B0" w:rsidRDefault="002F05B0" w:rsidP="002F05B0">
      <w:pPr>
        <w:bidi w:val="0"/>
        <w:spacing w:after="120" w:line="480" w:lineRule="auto"/>
        <w:rPr>
          <w:rFonts w:asciiTheme="majorBidi" w:hAnsiTheme="majorBidi" w:cstheme="majorBidi"/>
          <w:b/>
          <w:bCs/>
          <w:sz w:val="28"/>
          <w:szCs w:val="28"/>
        </w:rPr>
      </w:pPr>
    </w:p>
    <w:p w14:paraId="7404E9A1" w14:textId="77777777" w:rsidR="002F05B0" w:rsidRDefault="002F05B0" w:rsidP="002F05B0">
      <w:pPr>
        <w:bidi w:val="0"/>
        <w:spacing w:after="120" w:line="480" w:lineRule="auto"/>
        <w:rPr>
          <w:rFonts w:asciiTheme="majorBidi" w:hAnsiTheme="majorBidi" w:cstheme="majorBidi"/>
          <w:b/>
          <w:bCs/>
          <w:sz w:val="28"/>
          <w:szCs w:val="28"/>
        </w:rPr>
      </w:pPr>
    </w:p>
    <w:p w14:paraId="7B83C90F" w14:textId="77777777" w:rsidR="002F05B0" w:rsidRDefault="002F05B0" w:rsidP="002F05B0">
      <w:pPr>
        <w:bidi w:val="0"/>
        <w:spacing w:after="120" w:line="480" w:lineRule="auto"/>
        <w:rPr>
          <w:rFonts w:asciiTheme="majorBidi" w:hAnsiTheme="majorBidi" w:cstheme="majorBidi"/>
          <w:b/>
          <w:bCs/>
          <w:sz w:val="28"/>
          <w:szCs w:val="28"/>
        </w:rPr>
      </w:pPr>
    </w:p>
    <w:p w14:paraId="09C54328" w14:textId="77777777" w:rsidR="002F05B0" w:rsidRDefault="002F05B0" w:rsidP="002F05B0">
      <w:pPr>
        <w:bidi w:val="0"/>
        <w:spacing w:after="120" w:line="480" w:lineRule="auto"/>
        <w:rPr>
          <w:rFonts w:asciiTheme="majorBidi" w:hAnsiTheme="majorBidi" w:cstheme="majorBidi"/>
          <w:b/>
          <w:bCs/>
          <w:sz w:val="28"/>
          <w:szCs w:val="28"/>
        </w:rPr>
      </w:pPr>
    </w:p>
    <w:p w14:paraId="4F7A9EC1" w14:textId="77777777" w:rsidR="000D37D3" w:rsidRPr="003A2BB0" w:rsidRDefault="00D967F4" w:rsidP="00124BC4">
      <w:pPr>
        <w:bidi w:val="0"/>
        <w:spacing w:after="120" w:line="480" w:lineRule="auto"/>
        <w:rPr>
          <w:rFonts w:asciiTheme="majorBidi" w:hAnsiTheme="majorBidi" w:cstheme="majorBidi"/>
          <w:b/>
          <w:bCs/>
          <w:sz w:val="28"/>
          <w:szCs w:val="28"/>
        </w:rPr>
      </w:pPr>
      <w:r w:rsidRPr="003A2BB0">
        <w:rPr>
          <w:rFonts w:asciiTheme="majorBidi" w:hAnsiTheme="majorBidi" w:cstheme="majorBidi"/>
          <w:b/>
          <w:bCs/>
          <w:sz w:val="28"/>
          <w:szCs w:val="28"/>
        </w:rPr>
        <w:t>Introduction</w:t>
      </w:r>
      <w:r w:rsidR="00231A96" w:rsidRPr="003A2BB0">
        <w:rPr>
          <w:rFonts w:asciiTheme="majorBidi" w:hAnsiTheme="majorBidi" w:cstheme="majorBidi"/>
          <w:b/>
          <w:bCs/>
          <w:sz w:val="28"/>
          <w:szCs w:val="28"/>
        </w:rPr>
        <w:t>:</w:t>
      </w:r>
    </w:p>
    <w:p w14:paraId="2E29268F" w14:textId="77777777" w:rsidR="001D4733" w:rsidRPr="008A1919" w:rsidRDefault="00D967F4" w:rsidP="003A2BB0">
      <w:pPr>
        <w:bidi w:val="0"/>
        <w:spacing w:after="120" w:line="480" w:lineRule="auto"/>
        <w:jc w:val="both"/>
        <w:rPr>
          <w:rFonts w:asciiTheme="majorBidi" w:hAnsiTheme="majorBidi" w:cstheme="majorBidi"/>
          <w:sz w:val="24"/>
          <w:szCs w:val="24"/>
        </w:rPr>
      </w:pPr>
      <w:r w:rsidRPr="008A1919">
        <w:rPr>
          <w:rFonts w:asciiTheme="majorBidi" w:hAnsiTheme="majorBidi" w:cstheme="majorBidi"/>
          <w:sz w:val="24"/>
          <w:szCs w:val="24"/>
        </w:rPr>
        <w:lastRenderedPageBreak/>
        <w:t xml:space="preserve">Ethics </w:t>
      </w:r>
      <w:r w:rsidR="00656B17" w:rsidRPr="008A1919">
        <w:rPr>
          <w:rFonts w:asciiTheme="majorBidi" w:hAnsiTheme="majorBidi" w:cstheme="majorBidi"/>
          <w:sz w:val="24"/>
          <w:szCs w:val="24"/>
        </w:rPr>
        <w:t xml:space="preserve">is </w:t>
      </w:r>
      <w:r w:rsidRPr="008A1919">
        <w:rPr>
          <w:rFonts w:asciiTheme="majorBidi" w:hAnsiTheme="majorBidi" w:cstheme="majorBidi"/>
          <w:sz w:val="24"/>
          <w:szCs w:val="24"/>
        </w:rPr>
        <w:t xml:space="preserve">a set of principles and values ​​that govern </w:t>
      </w:r>
      <w:r w:rsidR="0018111A" w:rsidRPr="008A1919">
        <w:rPr>
          <w:rFonts w:asciiTheme="majorBidi" w:hAnsiTheme="majorBidi" w:cstheme="majorBidi"/>
          <w:sz w:val="24"/>
          <w:szCs w:val="24"/>
        </w:rPr>
        <w:t xml:space="preserve">a person’s </w:t>
      </w:r>
      <w:r w:rsidRPr="008A1919">
        <w:rPr>
          <w:rFonts w:asciiTheme="majorBidi" w:hAnsiTheme="majorBidi" w:cstheme="majorBidi"/>
          <w:sz w:val="24"/>
          <w:szCs w:val="24"/>
        </w:rPr>
        <w:t xml:space="preserve">decisions and behaviors individually or collectively </w:t>
      </w:r>
      <w:r w:rsidR="00E37C57" w:rsidRPr="008A1919">
        <w:rPr>
          <w:rFonts w:asciiTheme="majorBidi" w:hAnsiTheme="majorBidi" w:cstheme="majorBidi"/>
          <w:sz w:val="24"/>
          <w:szCs w:val="24"/>
        </w:rPr>
        <w:t>and</w:t>
      </w:r>
      <w:r w:rsidR="00E37C57" w:rsidRPr="00C83E47">
        <w:t xml:space="preserve"> </w:t>
      </w:r>
      <w:r w:rsidR="00E37C57" w:rsidRPr="008A1919">
        <w:rPr>
          <w:rFonts w:asciiTheme="majorBidi" w:hAnsiTheme="majorBidi" w:cstheme="majorBidi"/>
          <w:sz w:val="24"/>
          <w:szCs w:val="24"/>
        </w:rPr>
        <w:t>reflect beliefs about what is right and wrong</w:t>
      </w:r>
      <w:r w:rsidRPr="008A1919">
        <w:rPr>
          <w:rFonts w:asciiTheme="majorBidi" w:hAnsiTheme="majorBidi" w:cstheme="majorBidi"/>
          <w:sz w:val="24"/>
          <w:szCs w:val="24"/>
        </w:rPr>
        <w:t xml:space="preserve">. </w:t>
      </w:r>
      <w:r w:rsidR="00417166">
        <w:rPr>
          <w:rFonts w:asciiTheme="majorBidi" w:hAnsiTheme="majorBidi" w:cstheme="majorBidi"/>
          <w:sz w:val="24"/>
          <w:szCs w:val="24"/>
        </w:rPr>
        <w:t xml:space="preserve">Generally, </w:t>
      </w:r>
      <w:r w:rsidR="00417166" w:rsidRPr="00C83E47">
        <w:rPr>
          <w:rFonts w:asciiTheme="majorBidi" w:hAnsiTheme="majorBidi" w:cstheme="majorBidi"/>
          <w:sz w:val="24"/>
          <w:szCs w:val="24"/>
        </w:rPr>
        <w:t xml:space="preserve">work </w:t>
      </w:r>
      <w:r w:rsidR="00BD4632" w:rsidRPr="008A1919">
        <w:rPr>
          <w:rFonts w:asciiTheme="majorBidi" w:hAnsiTheme="majorBidi" w:cstheme="majorBidi"/>
          <w:sz w:val="24"/>
          <w:szCs w:val="24"/>
        </w:rPr>
        <w:t xml:space="preserve">ethic </w:t>
      </w:r>
      <w:r w:rsidRPr="008A1919">
        <w:rPr>
          <w:rFonts w:asciiTheme="majorBidi" w:hAnsiTheme="majorBidi" w:cstheme="majorBidi"/>
          <w:sz w:val="24"/>
          <w:szCs w:val="24"/>
        </w:rPr>
        <w:t>is a</w:t>
      </w:r>
      <w:r w:rsidR="007F33D5" w:rsidRPr="008A1919">
        <w:rPr>
          <w:rFonts w:asciiTheme="majorBidi" w:hAnsiTheme="majorBidi" w:cstheme="majorBidi"/>
          <w:sz w:val="24"/>
          <w:szCs w:val="24"/>
        </w:rPr>
        <w:t>n</w:t>
      </w:r>
      <w:r w:rsidRPr="008A1919">
        <w:rPr>
          <w:rFonts w:asciiTheme="majorBidi" w:hAnsiTheme="majorBidi" w:cstheme="majorBidi"/>
          <w:sz w:val="24"/>
          <w:szCs w:val="24"/>
        </w:rPr>
        <w:t xml:space="preserve"> </w:t>
      </w:r>
      <w:r w:rsidR="007F33D5" w:rsidRPr="008A1919">
        <w:rPr>
          <w:rFonts w:asciiTheme="majorBidi" w:hAnsiTheme="majorBidi" w:cstheme="majorBidi"/>
          <w:sz w:val="24"/>
          <w:szCs w:val="24"/>
        </w:rPr>
        <w:t xml:space="preserve">important </w:t>
      </w:r>
      <w:r w:rsidRPr="008A1919">
        <w:rPr>
          <w:rFonts w:asciiTheme="majorBidi" w:hAnsiTheme="majorBidi" w:cstheme="majorBidi"/>
          <w:sz w:val="24"/>
          <w:szCs w:val="24"/>
        </w:rPr>
        <w:t xml:space="preserve">concept in any profession </w:t>
      </w:r>
      <w:r w:rsidRPr="008A1919">
        <w:rPr>
          <w:rFonts w:asciiTheme="majorBidi" w:hAnsiTheme="majorBidi" w:cstheme="majorBidi"/>
          <w:sz w:val="24"/>
          <w:szCs w:val="24"/>
        </w:rPr>
        <w:fldChar w:fldCharType="begin"/>
      </w:r>
      <w:r w:rsidRPr="008A1919">
        <w:rPr>
          <w:rFonts w:asciiTheme="majorBidi" w:hAnsiTheme="majorBidi" w:cstheme="majorBidi"/>
          <w:sz w:val="24"/>
          <w:szCs w:val="24"/>
        </w:rPr>
        <w:instrText xml:space="preserve"> ADDIN EN.CITE &lt;EndNote&gt;&lt;Cite&gt;&lt;Author&gt;SOLTANI&lt;/Author&gt;&lt;Year&gt;2014&lt;/Year&gt;&lt;RecNum&gt;1&lt;/RecNum&gt;&lt;DisplayText&gt;(1)&lt;/DisplayText&gt;&lt;record&gt;&lt;rec-number&gt;1&lt;/rec-number&gt;&lt;foreign-keys&gt;&lt;key app="EN" db-id="zxfdvfxtc2d55hefwer5ep9j9v259ervtat0" timestamp="1587121095"&gt;1&lt;/key&gt;&lt;/foreign-keys&gt;&lt;ref-type name="Journal Article"&gt;17&lt;/ref-type&gt;&lt;contributors&gt;&lt;authors&gt;&lt;author&gt;SOLTANI,SH.&lt;/author&gt;&lt;author&gt;ABBASI,M.&lt;/author&gt;&lt;author&gt;KAMALI,M.&lt;/author&gt;&lt;/authors&gt;&lt;/contributors&gt;&lt;titles&gt;&lt;title&gt;REHABILITATION AND FOUR PRINCIPLES OF BIOETHICS&lt;/title&gt;&lt;secondary-title&gt;JOURNAL OF BIOETHICS&lt;/secondary-title&gt;&lt;/titles&gt;&lt;periodical&gt;&lt;full-title&gt;JOURNAL OF BIOETHICS&lt;/full-title&gt;&lt;/periodical&gt;&lt;pages&gt;-&lt;/pages&gt;&lt;volume&gt;4&lt;/volume&gt;&lt;number&gt;11&lt;/number&gt;&lt;dates&gt;&lt;year&gt;2014&lt;/year&gt;&lt;/dates&gt;&lt;isbn&gt;2345-2803&lt;/isbn&gt;&lt;urls&gt;&lt;related-urls&gt;&lt;url&gt;https://www.sid.ir/en/journal/ViewPaper.aspx?ID=411564&lt;/url&gt;&lt;/related-urls&gt;&lt;/urls&gt;&lt;/record&gt;&lt;/Cite&gt;&lt;/EndNote&gt;</w:instrText>
      </w:r>
      <w:r w:rsidRPr="008A1919">
        <w:rPr>
          <w:rFonts w:asciiTheme="majorBidi" w:hAnsiTheme="majorBidi" w:cstheme="majorBidi"/>
          <w:sz w:val="24"/>
          <w:szCs w:val="24"/>
        </w:rPr>
        <w:fldChar w:fldCharType="separate"/>
      </w:r>
      <w:r w:rsidRPr="008A1919">
        <w:rPr>
          <w:rFonts w:asciiTheme="majorBidi" w:hAnsiTheme="majorBidi" w:cstheme="majorBidi"/>
          <w:noProof/>
          <w:sz w:val="24"/>
          <w:szCs w:val="24"/>
        </w:rPr>
        <w:t>(1)</w:t>
      </w:r>
      <w:r w:rsidRPr="008A1919">
        <w:rPr>
          <w:rFonts w:asciiTheme="majorBidi" w:hAnsiTheme="majorBidi" w:cstheme="majorBidi"/>
          <w:sz w:val="24"/>
          <w:szCs w:val="24"/>
        </w:rPr>
        <w:fldChar w:fldCharType="end"/>
      </w:r>
      <w:r w:rsidR="00CD1AC9" w:rsidRPr="008A1919">
        <w:rPr>
          <w:rFonts w:asciiTheme="majorBidi" w:hAnsiTheme="majorBidi" w:cstheme="majorBidi"/>
          <w:sz w:val="24"/>
          <w:szCs w:val="24"/>
        </w:rPr>
        <w:t xml:space="preserve">. In </w:t>
      </w:r>
      <w:r w:rsidR="00E37C57" w:rsidRPr="008A1919">
        <w:rPr>
          <w:rFonts w:asciiTheme="majorBidi" w:hAnsiTheme="majorBidi" w:cstheme="majorBidi"/>
          <w:sz w:val="24"/>
          <w:szCs w:val="24"/>
        </w:rPr>
        <w:t>health</w:t>
      </w:r>
      <w:r w:rsidRPr="008A1919">
        <w:rPr>
          <w:rFonts w:asciiTheme="majorBidi" w:hAnsiTheme="majorBidi" w:cstheme="majorBidi"/>
          <w:sz w:val="24"/>
          <w:szCs w:val="24"/>
        </w:rPr>
        <w:t>care professions</w:t>
      </w:r>
      <w:r w:rsidR="00CD1AC9" w:rsidRPr="008A1919">
        <w:rPr>
          <w:rFonts w:asciiTheme="majorBidi" w:hAnsiTheme="majorBidi" w:cstheme="majorBidi"/>
          <w:sz w:val="24"/>
          <w:szCs w:val="24"/>
        </w:rPr>
        <w:t>,</w:t>
      </w:r>
      <w:r w:rsidRPr="008A1919">
        <w:rPr>
          <w:rFonts w:asciiTheme="majorBidi" w:hAnsiTheme="majorBidi" w:cstheme="majorBidi"/>
          <w:sz w:val="24"/>
          <w:szCs w:val="24"/>
        </w:rPr>
        <w:t xml:space="preserve"> </w:t>
      </w:r>
      <w:r w:rsidR="00F909ED" w:rsidRPr="008A1919">
        <w:rPr>
          <w:rFonts w:asciiTheme="majorBidi" w:hAnsiTheme="majorBidi" w:cstheme="majorBidi"/>
          <w:sz w:val="24"/>
          <w:szCs w:val="24"/>
        </w:rPr>
        <w:t>ethics are of greater significance</w:t>
      </w:r>
      <w:r w:rsidRPr="008A1919">
        <w:rPr>
          <w:rFonts w:asciiTheme="majorBidi" w:hAnsiTheme="majorBidi" w:cstheme="majorBidi"/>
          <w:sz w:val="24"/>
          <w:szCs w:val="24"/>
        </w:rPr>
        <w:t xml:space="preserve">, </w:t>
      </w:r>
      <w:r w:rsidR="00F909ED" w:rsidRPr="008A1919">
        <w:rPr>
          <w:rFonts w:asciiTheme="majorBidi" w:hAnsiTheme="majorBidi" w:cstheme="majorBidi"/>
          <w:sz w:val="24"/>
          <w:szCs w:val="24"/>
        </w:rPr>
        <w:t xml:space="preserve">as </w:t>
      </w:r>
      <w:r w:rsidRPr="008A1919">
        <w:rPr>
          <w:rFonts w:asciiTheme="majorBidi" w:hAnsiTheme="majorBidi" w:cstheme="majorBidi"/>
          <w:sz w:val="24"/>
          <w:szCs w:val="24"/>
        </w:rPr>
        <w:t xml:space="preserve">the ethical behavior of </w:t>
      </w:r>
      <w:r w:rsidR="00CD1AC9" w:rsidRPr="008A1919">
        <w:rPr>
          <w:rFonts w:asciiTheme="majorBidi" w:hAnsiTheme="majorBidi" w:cstheme="majorBidi"/>
          <w:sz w:val="24"/>
          <w:szCs w:val="24"/>
        </w:rPr>
        <w:t xml:space="preserve">the </w:t>
      </w:r>
      <w:r w:rsidRPr="008A1919">
        <w:rPr>
          <w:rFonts w:asciiTheme="majorBidi" w:hAnsiTheme="majorBidi" w:cstheme="majorBidi"/>
          <w:sz w:val="24"/>
          <w:szCs w:val="24"/>
        </w:rPr>
        <w:t>therapeutic team play</w:t>
      </w:r>
      <w:r w:rsidR="00CD1AC9" w:rsidRPr="008A1919">
        <w:rPr>
          <w:rFonts w:asciiTheme="majorBidi" w:hAnsiTheme="majorBidi" w:cstheme="majorBidi"/>
          <w:sz w:val="24"/>
          <w:szCs w:val="24"/>
        </w:rPr>
        <w:t>s</w:t>
      </w:r>
      <w:r w:rsidRPr="008A1919">
        <w:rPr>
          <w:rFonts w:asciiTheme="majorBidi" w:hAnsiTheme="majorBidi" w:cstheme="majorBidi"/>
          <w:sz w:val="24"/>
          <w:szCs w:val="24"/>
        </w:rPr>
        <w:t xml:space="preserve"> an important role in improving </w:t>
      </w:r>
      <w:r w:rsidR="00CD1AC9" w:rsidRPr="008A1919">
        <w:rPr>
          <w:rFonts w:asciiTheme="majorBidi" w:hAnsiTheme="majorBidi" w:cstheme="majorBidi"/>
          <w:sz w:val="24"/>
          <w:szCs w:val="24"/>
        </w:rPr>
        <w:t xml:space="preserve">the </w:t>
      </w:r>
      <w:r w:rsidRPr="008A1919">
        <w:rPr>
          <w:rFonts w:asciiTheme="majorBidi" w:hAnsiTheme="majorBidi" w:cstheme="majorBidi"/>
          <w:sz w:val="24"/>
          <w:szCs w:val="24"/>
        </w:rPr>
        <w:t>patient</w:t>
      </w:r>
      <w:r w:rsidR="00F909ED" w:rsidRPr="008A1919">
        <w:rPr>
          <w:rFonts w:asciiTheme="majorBidi" w:hAnsiTheme="majorBidi" w:cstheme="majorBidi"/>
          <w:sz w:val="24"/>
          <w:szCs w:val="24"/>
        </w:rPr>
        <w:t>s’</w:t>
      </w:r>
      <w:r w:rsidRPr="008A1919">
        <w:rPr>
          <w:rFonts w:asciiTheme="majorBidi" w:hAnsiTheme="majorBidi" w:cstheme="majorBidi"/>
          <w:sz w:val="24"/>
          <w:szCs w:val="24"/>
        </w:rPr>
        <w:t xml:space="preserve"> </w:t>
      </w:r>
      <w:r w:rsidR="004F3F47">
        <w:rPr>
          <w:rFonts w:asciiTheme="majorBidi" w:hAnsiTheme="majorBidi" w:cstheme="majorBidi"/>
          <w:sz w:val="24"/>
          <w:szCs w:val="24"/>
        </w:rPr>
        <w:t>health status</w:t>
      </w:r>
      <w:r w:rsidRPr="008A1919">
        <w:rPr>
          <w:rFonts w:asciiTheme="majorBidi" w:hAnsiTheme="majorBidi" w:cstheme="majorBidi"/>
          <w:sz w:val="24"/>
          <w:szCs w:val="24"/>
        </w:rPr>
        <w:t xml:space="preserve"> and restoring their health</w:t>
      </w:r>
      <w:r w:rsidR="00F909ED" w:rsidRPr="008A1919">
        <w:rPr>
          <w:rFonts w:asciiTheme="majorBidi" w:hAnsiTheme="majorBidi" w:cstheme="majorBidi"/>
          <w:sz w:val="24"/>
          <w:szCs w:val="24"/>
        </w:rPr>
        <w:t>; in other words,</w:t>
      </w:r>
      <w:r w:rsidRPr="008A1919">
        <w:rPr>
          <w:rFonts w:asciiTheme="majorBidi" w:hAnsiTheme="majorBidi" w:cstheme="majorBidi"/>
          <w:sz w:val="24"/>
          <w:szCs w:val="24"/>
        </w:rPr>
        <w:t xml:space="preserve"> </w:t>
      </w:r>
      <w:r w:rsidR="00417166">
        <w:rPr>
          <w:rFonts w:asciiTheme="majorBidi" w:hAnsiTheme="majorBidi" w:cstheme="majorBidi"/>
          <w:sz w:val="24"/>
          <w:szCs w:val="24"/>
        </w:rPr>
        <w:t>healthcare</w:t>
      </w:r>
      <w:r w:rsidR="00417166" w:rsidRPr="008A1919">
        <w:rPr>
          <w:rFonts w:asciiTheme="majorBidi" w:hAnsiTheme="majorBidi" w:cstheme="majorBidi"/>
          <w:sz w:val="24"/>
          <w:szCs w:val="24"/>
        </w:rPr>
        <w:t xml:space="preserve"> </w:t>
      </w:r>
      <w:r w:rsidR="00F909ED" w:rsidRPr="008A1919">
        <w:rPr>
          <w:rFonts w:asciiTheme="majorBidi" w:hAnsiTheme="majorBidi" w:cstheme="majorBidi"/>
          <w:sz w:val="24"/>
          <w:szCs w:val="24"/>
        </w:rPr>
        <w:t xml:space="preserve">occupations </w:t>
      </w:r>
      <w:r w:rsidRPr="008A1919">
        <w:rPr>
          <w:rFonts w:asciiTheme="majorBidi" w:hAnsiTheme="majorBidi" w:cstheme="majorBidi"/>
          <w:sz w:val="24"/>
          <w:szCs w:val="24"/>
        </w:rPr>
        <w:t xml:space="preserve">are </w:t>
      </w:r>
      <w:r w:rsidR="00F909ED" w:rsidRPr="008A1919">
        <w:rPr>
          <w:rFonts w:asciiTheme="majorBidi" w:hAnsiTheme="majorBidi" w:cstheme="majorBidi"/>
          <w:sz w:val="24"/>
          <w:szCs w:val="24"/>
        </w:rPr>
        <w:t>ethic-</w:t>
      </w:r>
      <w:r w:rsidRPr="008A1919">
        <w:rPr>
          <w:rFonts w:asciiTheme="majorBidi" w:hAnsiTheme="majorBidi" w:cstheme="majorBidi"/>
          <w:sz w:val="24"/>
          <w:szCs w:val="24"/>
        </w:rPr>
        <w:t xml:space="preserve">based </w:t>
      </w:r>
      <w:r w:rsidRPr="008A1919">
        <w:rPr>
          <w:rFonts w:asciiTheme="majorBidi" w:hAnsiTheme="majorBidi" w:cstheme="majorBidi"/>
          <w:sz w:val="24"/>
          <w:szCs w:val="24"/>
        </w:rPr>
        <w:fldChar w:fldCharType="begin"/>
      </w:r>
      <w:r w:rsidRPr="008A1919">
        <w:rPr>
          <w:rFonts w:asciiTheme="majorBidi" w:hAnsiTheme="majorBidi" w:cstheme="majorBidi"/>
          <w:sz w:val="24"/>
          <w:szCs w:val="24"/>
        </w:rPr>
        <w:instrText xml:space="preserve"> ADDIN EN.CITE &lt;EndNote&gt;&lt;Cite&gt;&lt;Author&gt;HAGHGOO&lt;/Author&gt;&lt;Year&gt;2018&lt;/Year&gt;&lt;RecNum&gt;2&lt;/RecNum&gt;&lt;DisplayText&gt;(2)&lt;/DisplayText&gt;&lt;record&gt;&lt;rec-number&gt;2&lt;/rec-number&gt;&lt;foreign-keys&gt;&lt;key app="EN" db-id="zxfdvfxtc2d55hefwer5ep9j9v259ervtat0" timestamp="1587121308"&gt;2&lt;/key&gt;&lt;/foreign-keys&gt;&lt;ref-type name="Journal Article"&gt;17&lt;/ref-type&gt;&lt;contributors&gt;&lt;authors&gt;&lt;author&gt;HAGHGOO,MEHRANGIZ&lt;/author&gt;&lt;author&gt;DANESHFARD,KARAMOLLAH&lt;/author&gt;&lt;author&gt;TABIBI,SEYED JAMALEDIN&lt;/author&gt;&lt;/authors&gt;&lt;/contributors&gt;&lt;titles&gt;&lt;title&gt;DIMENSIONS AND REQUIREMENTS OF PROFESSIONALISM IN HEALTH SECTOR: A COMPARATIVE STUDY&lt;/title&gt;&lt;secondary-title&gt;PAYAVARD-SALAMAT&lt;/secondary-title&gt;&lt;/titles&gt;&lt;periodical&gt;&lt;full-title&gt;PAYAVARD-SALAMAT&lt;/full-title&gt;&lt;/periodical&gt;&lt;pages&gt;-&lt;/pages&gt;&lt;volume&gt;11&lt;/volume&gt;&lt;number&gt;5 #M00225&lt;/number&gt;&lt;dates&gt;&lt;year&gt;2018&lt;/year&gt;&lt;/dates&gt;&lt;isbn&gt;1735-8132&lt;/isbn&gt;&lt;urls&gt;&lt;related-urls&gt;&lt;url&gt;https://www.sid.ir/en/journal/ViewPaper.aspx?ID=596014&lt;/url&gt;&lt;/related-urls&gt;&lt;/urls&gt;&lt;/record&gt;&lt;/Cite&gt;&lt;/EndNote&gt;</w:instrText>
      </w:r>
      <w:r w:rsidRPr="008A1919">
        <w:rPr>
          <w:rFonts w:asciiTheme="majorBidi" w:hAnsiTheme="majorBidi" w:cstheme="majorBidi"/>
          <w:sz w:val="24"/>
          <w:szCs w:val="24"/>
        </w:rPr>
        <w:fldChar w:fldCharType="separate"/>
      </w:r>
      <w:r w:rsidRPr="008A1919">
        <w:rPr>
          <w:rFonts w:asciiTheme="majorBidi" w:hAnsiTheme="majorBidi" w:cstheme="majorBidi"/>
          <w:noProof/>
          <w:sz w:val="24"/>
          <w:szCs w:val="24"/>
        </w:rPr>
        <w:t>(2)</w:t>
      </w:r>
      <w:r w:rsidRPr="008A1919">
        <w:rPr>
          <w:rFonts w:asciiTheme="majorBidi" w:hAnsiTheme="majorBidi" w:cstheme="majorBidi"/>
          <w:sz w:val="24"/>
          <w:szCs w:val="24"/>
        </w:rPr>
        <w:fldChar w:fldCharType="end"/>
      </w:r>
      <w:r w:rsidRPr="008A1919">
        <w:rPr>
          <w:rFonts w:asciiTheme="majorBidi" w:hAnsiTheme="majorBidi" w:cstheme="majorBidi"/>
          <w:sz w:val="24"/>
          <w:szCs w:val="24"/>
        </w:rPr>
        <w:t>.</w:t>
      </w:r>
      <w:r w:rsidR="00E37C57" w:rsidRPr="008A1919">
        <w:rPr>
          <w:rFonts w:asciiTheme="majorBidi" w:hAnsiTheme="majorBidi" w:cstheme="majorBidi"/>
          <w:sz w:val="24"/>
          <w:szCs w:val="24"/>
        </w:rPr>
        <w:t xml:space="preserve"> </w:t>
      </w:r>
    </w:p>
    <w:p w14:paraId="7BB90A9F" w14:textId="77777777" w:rsidR="003F23FC" w:rsidRPr="008A1919" w:rsidRDefault="00D967F4" w:rsidP="003A2BB0">
      <w:pPr>
        <w:bidi w:val="0"/>
        <w:spacing w:after="120" w:line="480" w:lineRule="auto"/>
        <w:jc w:val="both"/>
      </w:pPr>
      <w:r w:rsidRPr="008A1919">
        <w:rPr>
          <w:rFonts w:ascii="Times New Roman" w:hAnsi="Times New Roman" w:cs="Times New Roman"/>
          <w:sz w:val="24"/>
          <w:szCs w:val="24"/>
        </w:rPr>
        <w:t xml:space="preserve">Professional ethics </w:t>
      </w:r>
      <w:r w:rsidR="004F3F47">
        <w:rPr>
          <w:rFonts w:ascii="Times New Roman" w:hAnsi="Times New Roman" w:cs="Times New Roman"/>
          <w:sz w:val="24"/>
          <w:szCs w:val="24"/>
        </w:rPr>
        <w:t>refer</w:t>
      </w:r>
      <w:r w:rsidR="00A27382" w:rsidRPr="008A1919">
        <w:rPr>
          <w:rFonts w:ascii="Times New Roman" w:hAnsi="Times New Roman" w:cs="Times New Roman"/>
          <w:sz w:val="24"/>
          <w:szCs w:val="24"/>
        </w:rPr>
        <w:t xml:space="preserve">s to </w:t>
      </w:r>
      <w:r w:rsidRPr="008A1919">
        <w:rPr>
          <w:rFonts w:ascii="Times New Roman" w:hAnsi="Times New Roman" w:cs="Times New Roman"/>
          <w:sz w:val="24"/>
          <w:szCs w:val="24"/>
        </w:rPr>
        <w:t>the management of</w:t>
      </w:r>
      <w:r w:rsidR="007208C9" w:rsidRPr="008A1919">
        <w:rPr>
          <w:rFonts w:ascii="Times New Roman" w:hAnsi="Times New Roman" w:cs="Times New Roman"/>
          <w:sz w:val="24"/>
          <w:szCs w:val="24"/>
        </w:rPr>
        <w:t xml:space="preserve"> </w:t>
      </w:r>
      <w:r w:rsidRPr="008A1919">
        <w:rPr>
          <w:rFonts w:ascii="Times New Roman" w:hAnsi="Times New Roman" w:cs="Times New Roman"/>
          <w:sz w:val="24"/>
          <w:szCs w:val="24"/>
        </w:rPr>
        <w:t>individual</w:t>
      </w:r>
      <w:r w:rsidR="007208C9" w:rsidRPr="008A1919">
        <w:rPr>
          <w:rFonts w:ascii="Times New Roman" w:hAnsi="Times New Roman" w:cs="Times New Roman"/>
          <w:sz w:val="24"/>
          <w:szCs w:val="24"/>
        </w:rPr>
        <w:t>s</w:t>
      </w:r>
      <w:r w:rsidR="004F3F47">
        <w:rPr>
          <w:rFonts w:ascii="Times New Roman" w:hAnsi="Times New Roman" w:cs="Times New Roman"/>
          <w:sz w:val="24"/>
          <w:szCs w:val="24"/>
        </w:rPr>
        <w:t>’</w:t>
      </w:r>
      <w:r w:rsidRPr="008A1919">
        <w:rPr>
          <w:rFonts w:ascii="Times New Roman" w:hAnsi="Times New Roman" w:cs="Times New Roman"/>
          <w:sz w:val="24"/>
          <w:szCs w:val="24"/>
        </w:rPr>
        <w:t xml:space="preserve"> behavior</w:t>
      </w:r>
      <w:r w:rsidR="00285665" w:rsidRPr="008A1919">
        <w:rPr>
          <w:rFonts w:ascii="Times New Roman" w:hAnsi="Times New Roman" w:cs="Times New Roman"/>
          <w:sz w:val="24"/>
          <w:szCs w:val="24"/>
        </w:rPr>
        <w:t>s</w:t>
      </w:r>
      <w:r w:rsidRPr="008A1919">
        <w:rPr>
          <w:rFonts w:ascii="Times New Roman" w:hAnsi="Times New Roman" w:cs="Times New Roman"/>
          <w:sz w:val="24"/>
          <w:szCs w:val="24"/>
        </w:rPr>
        <w:t xml:space="preserve"> and </w:t>
      </w:r>
      <w:r w:rsidR="00285665" w:rsidRPr="008A1919">
        <w:rPr>
          <w:rFonts w:ascii="Times New Roman" w:hAnsi="Times New Roman" w:cs="Times New Roman"/>
          <w:sz w:val="24"/>
          <w:szCs w:val="24"/>
        </w:rPr>
        <w:t xml:space="preserve">activities </w:t>
      </w:r>
      <w:r w:rsidRPr="008A1919">
        <w:rPr>
          <w:rFonts w:ascii="Times New Roman" w:hAnsi="Times New Roman" w:cs="Times New Roman"/>
          <w:sz w:val="24"/>
          <w:szCs w:val="24"/>
        </w:rPr>
        <w:t xml:space="preserve">in a profession or organization </w:t>
      </w:r>
      <w:r w:rsidR="004F3F47">
        <w:rPr>
          <w:rFonts w:ascii="Times New Roman" w:hAnsi="Times New Roman" w:cs="Times New Roman"/>
          <w:sz w:val="24"/>
          <w:szCs w:val="24"/>
        </w:rPr>
        <w:t>when they are</w:t>
      </w:r>
      <w:r w:rsidR="004F3F47" w:rsidRPr="008A1919">
        <w:rPr>
          <w:rFonts w:ascii="Times New Roman" w:hAnsi="Times New Roman" w:cs="Times New Roman"/>
          <w:sz w:val="24"/>
          <w:szCs w:val="24"/>
        </w:rPr>
        <w:t xml:space="preserve"> </w:t>
      </w:r>
      <w:r w:rsidRPr="008A1919">
        <w:rPr>
          <w:rFonts w:ascii="Times New Roman" w:hAnsi="Times New Roman" w:cs="Times New Roman"/>
          <w:sz w:val="24"/>
          <w:szCs w:val="24"/>
        </w:rPr>
        <w:t xml:space="preserve">performing professional </w:t>
      </w:r>
      <w:r w:rsidR="007208C9" w:rsidRPr="008A1919">
        <w:rPr>
          <w:rFonts w:ascii="Times New Roman" w:hAnsi="Times New Roman" w:cs="Times New Roman"/>
          <w:sz w:val="24"/>
          <w:szCs w:val="24"/>
        </w:rPr>
        <w:t xml:space="preserve">tasks </w:t>
      </w:r>
      <w:r w:rsidRPr="008A1919">
        <w:rPr>
          <w:rFonts w:ascii="Times New Roman" w:hAnsi="Times New Roman" w:cs="Times New Roman"/>
          <w:sz w:val="24"/>
          <w:szCs w:val="24"/>
        </w:rPr>
        <w:t xml:space="preserve">by adhering to ethical principles </w:t>
      </w:r>
      <w:r w:rsidRPr="008A1919">
        <w:rPr>
          <w:rFonts w:ascii="Times New Roman" w:hAnsi="Times New Roman" w:cs="Times New Roman"/>
          <w:sz w:val="24"/>
          <w:szCs w:val="24"/>
        </w:rPr>
        <w:fldChar w:fldCharType="begin"/>
      </w:r>
      <w:r w:rsidRPr="008A1919">
        <w:rPr>
          <w:rFonts w:ascii="Times New Roman" w:hAnsi="Times New Roman" w:cs="Times New Roman"/>
          <w:sz w:val="24"/>
          <w:szCs w:val="24"/>
        </w:rPr>
        <w:instrText xml:space="preserve"> ADDIN EN.CITE &lt;EndNote&gt;&lt;Cite&gt;&lt;Author&gt;RISMANBAF&lt;/Author&gt;&lt;Year&gt;2009&lt;/Year&gt;&lt;RecNum&gt;3&lt;/RecNum&gt;&lt;DisplayText&gt;(3)&lt;/DisplayText&gt;&lt;record&gt;&lt;rec-number&gt;3&lt;/rec-number&gt;&lt;foreign-keys&gt;&lt;key app="EN" db-id="zxfdvfxtc2d55hefwer5ep9j9v259ervtat0" timestamp="1587123385"&gt;3&lt;/key&gt;&lt;/foreign-keys&gt;&lt;ref-type name="Journal Article"&gt;17&lt;/ref-type&gt;&lt;contributors&gt;&lt;authors&gt;&lt;author&gt;RISMANBAF,A.&lt;/author&gt;&lt;/authors&gt;&lt;/contributors&gt;&lt;titles&gt;&lt;title&gt;INTRODUCTION TO PROFESSIONAL ETHICS IN LIBRARY AND INFORMATION SCIENCE (WITH EMPHASIS ON THEORY AND TRAINING)&lt;/title&gt;&lt;secondary-title&gt;RESEARCH ON INFORMATION SCIENCE AND PUBLIC LIBRARIES (PAYAM-E-KETABKHANEH (LIBRARY MESSAGE))&lt;/secondary-title&gt;&lt;/titles&gt;&lt;periodical&gt;&lt;full-title&gt;RESEARCH ON INFORMATION SCIENCE AND PUBLIC LIBRARIES (PAYAM-E-KETABKHANEH (LIBRARY MESSAGE))&lt;/full-title&gt;&lt;/periodical&gt;&lt;pages&gt;-&lt;/pages&gt;&lt;volume&gt;15&lt;/volume&gt;&lt;number&gt;2 (57)&lt;/number&gt;&lt;dates&gt;&lt;year&gt;2009&lt;/year&gt;&lt;/dates&gt;&lt;isbn&gt;1027-7838&lt;/isbn&gt;&lt;urls&gt;&lt;related-urls&gt;&lt;url&gt;https://www.sid.ir/en/journal/ViewPaper.aspx?ID=172355&lt;/url&gt;&lt;/related-urls&gt;&lt;/urls&gt;&lt;/record&gt;&lt;/Cite&gt;&lt;/EndNote&gt;</w:instrText>
      </w:r>
      <w:r w:rsidRPr="008A1919">
        <w:rPr>
          <w:rFonts w:ascii="Times New Roman" w:hAnsi="Times New Roman" w:cs="Times New Roman"/>
          <w:sz w:val="24"/>
          <w:szCs w:val="24"/>
        </w:rPr>
        <w:fldChar w:fldCharType="separate"/>
      </w:r>
      <w:r w:rsidRPr="008A1919">
        <w:rPr>
          <w:rFonts w:ascii="Times New Roman" w:hAnsi="Times New Roman" w:cs="Times New Roman"/>
          <w:sz w:val="24"/>
          <w:szCs w:val="24"/>
        </w:rPr>
        <w:t>(3)</w:t>
      </w:r>
      <w:r w:rsidRPr="008A1919">
        <w:rPr>
          <w:rFonts w:ascii="Times New Roman" w:hAnsi="Times New Roman" w:cs="Times New Roman"/>
          <w:sz w:val="24"/>
          <w:szCs w:val="24"/>
        </w:rPr>
        <w:fldChar w:fldCharType="end"/>
      </w:r>
      <w:r w:rsidR="00E37C57" w:rsidRPr="008A1919">
        <w:rPr>
          <w:rFonts w:ascii="Times New Roman" w:hAnsi="Times New Roman" w:cs="Times New Roman"/>
          <w:sz w:val="24"/>
          <w:szCs w:val="24"/>
        </w:rPr>
        <w:t>.</w:t>
      </w:r>
      <w:r w:rsidR="001D4733" w:rsidRPr="008A1919">
        <w:rPr>
          <w:rFonts w:ascii="Times New Roman" w:hAnsi="Times New Roman" w:cs="Times New Roman"/>
          <w:sz w:val="24"/>
          <w:szCs w:val="24"/>
        </w:rPr>
        <w:t xml:space="preserve"> </w:t>
      </w:r>
      <w:r w:rsidRPr="008A1919">
        <w:rPr>
          <w:rFonts w:ascii="Times New Roman" w:hAnsi="Times New Roman" w:cs="Times New Roman"/>
          <w:sz w:val="24"/>
          <w:szCs w:val="24"/>
        </w:rPr>
        <w:t>Medical ethic</w:t>
      </w:r>
      <w:r w:rsidR="0025488B">
        <w:rPr>
          <w:rFonts w:ascii="Times New Roman" w:hAnsi="Times New Roman" w:cs="Times New Roman"/>
          <w:sz w:val="24"/>
          <w:szCs w:val="24"/>
        </w:rPr>
        <w:t>s</w:t>
      </w:r>
      <w:r w:rsidRPr="008A1919">
        <w:rPr>
          <w:rFonts w:ascii="Times New Roman" w:hAnsi="Times New Roman" w:cs="Times New Roman"/>
          <w:sz w:val="24"/>
          <w:szCs w:val="24"/>
        </w:rPr>
        <w:t xml:space="preserve"> </w:t>
      </w:r>
      <w:r w:rsidR="0025488B">
        <w:rPr>
          <w:rFonts w:ascii="Times New Roman" w:hAnsi="Times New Roman" w:cs="Times New Roman"/>
          <w:sz w:val="24"/>
          <w:szCs w:val="24"/>
        </w:rPr>
        <w:t>comprise</w:t>
      </w:r>
      <w:r w:rsidR="0025488B" w:rsidRPr="008A1919">
        <w:rPr>
          <w:rFonts w:ascii="Times New Roman" w:hAnsi="Times New Roman" w:cs="Times New Roman"/>
          <w:sz w:val="24"/>
          <w:szCs w:val="24"/>
        </w:rPr>
        <w:t xml:space="preserve"> </w:t>
      </w:r>
      <w:r w:rsidRPr="008A1919">
        <w:rPr>
          <w:rFonts w:ascii="Times New Roman" w:hAnsi="Times New Roman" w:cs="Times New Roman"/>
          <w:sz w:val="24"/>
          <w:szCs w:val="24"/>
        </w:rPr>
        <w:t>an analytical activity</w:t>
      </w:r>
      <w:r w:rsidR="007208C9" w:rsidRPr="008A1919">
        <w:rPr>
          <w:rFonts w:ascii="Times New Roman" w:hAnsi="Times New Roman" w:cs="Times New Roman"/>
          <w:sz w:val="24"/>
          <w:szCs w:val="24"/>
        </w:rPr>
        <w:t>,</w:t>
      </w:r>
      <w:r w:rsidRPr="008A1919">
        <w:rPr>
          <w:rFonts w:ascii="Times New Roman" w:hAnsi="Times New Roman" w:cs="Times New Roman"/>
          <w:sz w:val="24"/>
          <w:szCs w:val="24"/>
        </w:rPr>
        <w:t xml:space="preserve"> in which various thoughts, beliefs, commitments, behaviors, emotions, arguments, and discussions about ethical decisions in medicine are carefully and critically examined</w:t>
      </w:r>
      <w:r w:rsidR="00114FF6" w:rsidRPr="008A1919">
        <w:rPr>
          <w:rFonts w:ascii="Times New Roman" w:hAnsi="Times New Roman" w:cs="Times New Roman"/>
          <w:sz w:val="24"/>
          <w:szCs w:val="24"/>
        </w:rPr>
        <w:t>,</w:t>
      </w:r>
      <w:r w:rsidRPr="008A1919">
        <w:rPr>
          <w:rFonts w:ascii="Times New Roman" w:hAnsi="Times New Roman" w:cs="Times New Roman"/>
          <w:sz w:val="24"/>
          <w:szCs w:val="24"/>
        </w:rPr>
        <w:t xml:space="preserve"> and instructions are issued </w:t>
      </w:r>
      <w:r w:rsidR="005955DD" w:rsidRPr="008A1919">
        <w:rPr>
          <w:rFonts w:ascii="Times New Roman" w:hAnsi="Times New Roman" w:cs="Times New Roman"/>
          <w:sz w:val="24"/>
          <w:szCs w:val="24"/>
        </w:rPr>
        <w:t xml:space="preserve">if </w:t>
      </w:r>
      <w:r w:rsidRPr="008A1919">
        <w:rPr>
          <w:rFonts w:ascii="Times New Roman" w:hAnsi="Times New Roman" w:cs="Times New Roman"/>
          <w:sz w:val="24"/>
          <w:szCs w:val="24"/>
        </w:rPr>
        <w:t>necessary</w:t>
      </w:r>
      <w:r w:rsidR="00114FF6" w:rsidRPr="008A1919">
        <w:rPr>
          <w:rFonts w:ascii="Times New Roman" w:hAnsi="Times New Roman" w:cs="Times New Roman"/>
          <w:sz w:val="24"/>
          <w:szCs w:val="24"/>
        </w:rPr>
        <w:t xml:space="preserve"> </w:t>
      </w:r>
      <w:r w:rsidRPr="008A1919">
        <w:rPr>
          <w:rFonts w:ascii="Times New Roman" w:hAnsi="Times New Roman" w:cs="Times New Roman"/>
          <w:sz w:val="24"/>
          <w:szCs w:val="24"/>
        </w:rPr>
        <w:fldChar w:fldCharType="begin"/>
      </w:r>
      <w:r w:rsidRPr="008A1919">
        <w:rPr>
          <w:rFonts w:ascii="Times New Roman" w:hAnsi="Times New Roman" w:cs="Times New Roman"/>
          <w:sz w:val="24"/>
          <w:szCs w:val="24"/>
        </w:rPr>
        <w:instrText xml:space="preserve"> ADDIN EN.CITE &lt;EndNote&gt;&lt;Cite&gt;&lt;Author&gt;ARDESHIR LARIJANI&lt;/Author&gt;&lt;Year&gt;2004&lt;/Year&gt;&lt;RecNum&gt;4&lt;/RecNum&gt;&lt;DisplayText&gt;(4)&lt;/DisplayText&gt;&lt;record&gt;&lt;rec-number&gt;4&lt;/rec-number&gt;&lt;foreign-keys&gt;&lt;key app="EN" db-id="zxfdvfxtc2d55hefwer5ep9j9v259ervtat0" timestamp="1587124220"&gt;4&lt;/key&gt;&lt;/foreign-keys&gt;&lt;ref-type name="Journal Article"&gt;17&lt;/ref-type&gt;&lt;contributors&gt;&lt;authors&gt;&lt;author&gt;ARDESHIR LARIJANI,MOHAMMAD BAGHER&lt;/author&gt;&lt;author&gt;ZAHEDI,F.&lt;/author&gt;&lt;/authors&gt;&lt;/contributors&gt;&lt;titles&gt;&lt;title&gt;MEDICINE AND MODERN MEDICAL ETHICS&lt;/title&gt;&lt;secondary-title&gt;JOURNAL OF DIABETES AND METABOLIC DISORDERS&lt;/secondary-title&gt;&lt;/titles&gt;&lt;periodical&gt;&lt;full-title&gt;JOURNAL OF DIABETES AND METABOLIC DISORDERS&lt;/full-title&gt;&lt;/periodical&gt;&lt;pages&gt;-&lt;/pages&gt;&lt;volume&gt;4&lt;/volume&gt;&lt;number&gt;Supplement (Ethic in Clinical Researchs)&lt;/number&gt;&lt;dates&gt;&lt;year&gt;2004&lt;/year&gt;&lt;/dates&gt;&lt;isbn&gt;2345-4008&lt;/isbn&gt;&lt;urls&gt;&lt;related-urls&gt;&lt;url&gt;https://www.sid.ir/en/journal/ViewPaper.aspx?ID=26578&lt;/url&gt;&lt;/related-urls&gt;&lt;/urls&gt;&lt;/record&gt;&lt;/Cite&gt;&lt;/EndNote&gt;</w:instrText>
      </w:r>
      <w:r w:rsidRPr="008A1919">
        <w:rPr>
          <w:rFonts w:ascii="Times New Roman" w:hAnsi="Times New Roman" w:cs="Times New Roman"/>
          <w:sz w:val="24"/>
          <w:szCs w:val="24"/>
        </w:rPr>
        <w:fldChar w:fldCharType="separate"/>
      </w:r>
      <w:r w:rsidRPr="008A1919">
        <w:rPr>
          <w:rFonts w:ascii="Times New Roman" w:hAnsi="Times New Roman" w:cs="Times New Roman"/>
          <w:sz w:val="24"/>
          <w:szCs w:val="24"/>
        </w:rPr>
        <w:t>(4)</w:t>
      </w:r>
      <w:r w:rsidRPr="008A1919">
        <w:rPr>
          <w:rFonts w:ascii="Times New Roman" w:hAnsi="Times New Roman" w:cs="Times New Roman"/>
          <w:sz w:val="24"/>
          <w:szCs w:val="24"/>
        </w:rPr>
        <w:fldChar w:fldCharType="end"/>
      </w:r>
      <w:r w:rsidRPr="008A1919">
        <w:rPr>
          <w:rFonts w:ascii="Times New Roman" w:hAnsi="Times New Roman" w:cs="Times New Roman"/>
          <w:sz w:val="24"/>
          <w:szCs w:val="24"/>
        </w:rPr>
        <w:t xml:space="preserve">. </w:t>
      </w:r>
      <w:r w:rsidR="003F4F33" w:rsidRPr="008A1919">
        <w:rPr>
          <w:rFonts w:ascii="Times New Roman" w:hAnsi="Times New Roman" w:cs="Times New Roman"/>
          <w:sz w:val="24"/>
          <w:szCs w:val="24"/>
        </w:rPr>
        <w:t xml:space="preserve">Ethical </w:t>
      </w:r>
      <w:r w:rsidRPr="008A1919">
        <w:rPr>
          <w:rFonts w:ascii="Times New Roman" w:hAnsi="Times New Roman" w:cs="Times New Roman"/>
          <w:sz w:val="24"/>
          <w:szCs w:val="24"/>
        </w:rPr>
        <w:t xml:space="preserve">decisions in medical practice </w:t>
      </w:r>
      <w:r w:rsidR="003F4F33" w:rsidRPr="008A1919">
        <w:rPr>
          <w:rFonts w:ascii="Times New Roman" w:hAnsi="Times New Roman" w:cs="Times New Roman"/>
          <w:sz w:val="24"/>
          <w:szCs w:val="24"/>
        </w:rPr>
        <w:t>involve</w:t>
      </w:r>
      <w:r w:rsidR="00B47295" w:rsidRPr="008A1919">
        <w:rPr>
          <w:rFonts w:ascii="Times New Roman" w:hAnsi="Times New Roman" w:cs="Times New Roman"/>
          <w:sz w:val="24"/>
          <w:szCs w:val="24"/>
        </w:rPr>
        <w:t xml:space="preserve"> the study of</w:t>
      </w:r>
      <w:r w:rsidR="003F4F33" w:rsidRPr="008A1919">
        <w:rPr>
          <w:rFonts w:ascii="Times New Roman" w:hAnsi="Times New Roman" w:cs="Times New Roman"/>
          <w:sz w:val="24"/>
          <w:szCs w:val="24"/>
        </w:rPr>
        <w:t xml:space="preserve"> </w:t>
      </w:r>
      <w:r w:rsidRPr="008A1919">
        <w:rPr>
          <w:rFonts w:ascii="Times New Roman" w:hAnsi="Times New Roman" w:cs="Times New Roman"/>
          <w:sz w:val="24"/>
          <w:szCs w:val="24"/>
        </w:rPr>
        <w:t xml:space="preserve">good or bad, right or wrong, and what should </w:t>
      </w:r>
      <w:r w:rsidR="00B47295" w:rsidRPr="008A1919">
        <w:rPr>
          <w:rFonts w:ascii="Times New Roman" w:hAnsi="Times New Roman" w:cs="Times New Roman"/>
          <w:sz w:val="24"/>
          <w:szCs w:val="24"/>
        </w:rPr>
        <w:t xml:space="preserve">and </w:t>
      </w:r>
      <w:r w:rsidRPr="008A1919">
        <w:rPr>
          <w:rFonts w:ascii="Times New Roman" w:hAnsi="Times New Roman" w:cs="Times New Roman"/>
          <w:sz w:val="24"/>
          <w:szCs w:val="24"/>
        </w:rPr>
        <w:t xml:space="preserve">should not be done. </w:t>
      </w:r>
    </w:p>
    <w:p w14:paraId="04D96B54" w14:textId="77777777" w:rsidR="00CA0550" w:rsidRPr="008A1919" w:rsidRDefault="00D967F4" w:rsidP="003A2BB0">
      <w:pPr>
        <w:pStyle w:val="NormalWeb"/>
        <w:spacing w:before="0" w:beforeAutospacing="0" w:after="120" w:afterAutospacing="0" w:line="480" w:lineRule="auto"/>
        <w:jc w:val="both"/>
        <w:rPr>
          <w:rFonts w:asciiTheme="majorBidi" w:eastAsiaTheme="minorHAnsi" w:hAnsiTheme="majorBidi" w:cstheme="majorBidi"/>
          <w:lang w:bidi="ar-SA"/>
        </w:rPr>
      </w:pPr>
      <w:r w:rsidRPr="008A1919">
        <w:rPr>
          <w:rFonts w:asciiTheme="majorBidi" w:eastAsiaTheme="minorHAnsi" w:hAnsiTheme="majorBidi" w:cstheme="majorBidi"/>
        </w:rPr>
        <w:t>Today</w:t>
      </w:r>
      <w:r w:rsidR="000D37D3" w:rsidRPr="008A1919">
        <w:rPr>
          <w:rFonts w:asciiTheme="majorBidi" w:eastAsiaTheme="minorHAnsi" w:hAnsiTheme="majorBidi" w:cstheme="majorBidi"/>
        </w:rPr>
        <w:t xml:space="preserve">, </w:t>
      </w:r>
      <w:r w:rsidR="003F23FC" w:rsidRPr="008A1919">
        <w:rPr>
          <w:rFonts w:asciiTheme="majorBidi" w:eastAsiaTheme="minorHAnsi" w:hAnsiTheme="majorBidi" w:cstheme="majorBidi"/>
        </w:rPr>
        <w:t>m</w:t>
      </w:r>
      <w:r w:rsidR="000D37D3" w:rsidRPr="008A1919">
        <w:rPr>
          <w:rFonts w:asciiTheme="majorBidi" w:eastAsiaTheme="minorHAnsi" w:hAnsiTheme="majorBidi" w:cstheme="majorBidi"/>
        </w:rPr>
        <w:t xml:space="preserve">edical ethics education is one of the most essential </w:t>
      </w:r>
      <w:r w:rsidR="009F5C4F" w:rsidRPr="008A1919">
        <w:rPr>
          <w:rFonts w:asciiTheme="majorBidi" w:eastAsiaTheme="minorHAnsi" w:hAnsiTheme="majorBidi" w:cstheme="majorBidi"/>
        </w:rPr>
        <w:t xml:space="preserve">components </w:t>
      </w:r>
      <w:r w:rsidR="000D37D3" w:rsidRPr="008A1919">
        <w:rPr>
          <w:rFonts w:asciiTheme="majorBidi" w:eastAsiaTheme="minorHAnsi" w:hAnsiTheme="majorBidi" w:cstheme="majorBidi"/>
        </w:rPr>
        <w:t xml:space="preserve">of medical education. In different countries, professional ethics </w:t>
      </w:r>
      <w:r w:rsidR="004073D2">
        <w:rPr>
          <w:rFonts w:asciiTheme="majorBidi" w:eastAsiaTheme="minorHAnsi" w:hAnsiTheme="majorBidi" w:cstheme="majorBidi"/>
        </w:rPr>
        <w:t>education</w:t>
      </w:r>
      <w:r w:rsidR="004073D2" w:rsidRPr="008A1919">
        <w:rPr>
          <w:rFonts w:asciiTheme="majorBidi" w:eastAsiaTheme="minorHAnsi" w:hAnsiTheme="majorBidi" w:cstheme="majorBidi"/>
        </w:rPr>
        <w:t xml:space="preserve"> </w:t>
      </w:r>
      <w:r w:rsidR="000D37D3" w:rsidRPr="008A1919">
        <w:rPr>
          <w:rFonts w:asciiTheme="majorBidi" w:eastAsiaTheme="minorHAnsi" w:hAnsiTheme="majorBidi" w:cstheme="majorBidi"/>
        </w:rPr>
        <w:t xml:space="preserve">has been </w:t>
      </w:r>
      <w:r w:rsidR="004073D2">
        <w:rPr>
          <w:rFonts w:asciiTheme="majorBidi" w:eastAsiaTheme="minorHAnsi" w:hAnsiTheme="majorBidi" w:cstheme="majorBidi"/>
        </w:rPr>
        <w:t>appraised</w:t>
      </w:r>
      <w:r w:rsidR="004073D2" w:rsidRPr="008A1919">
        <w:rPr>
          <w:rFonts w:asciiTheme="majorBidi" w:eastAsiaTheme="minorHAnsi" w:hAnsiTheme="majorBidi" w:cstheme="majorBidi"/>
        </w:rPr>
        <w:t xml:space="preserve"> </w:t>
      </w:r>
      <w:r w:rsidR="00FA5035" w:rsidRPr="008A1919">
        <w:rPr>
          <w:rFonts w:asciiTheme="majorBidi" w:eastAsiaTheme="minorHAnsi" w:hAnsiTheme="majorBidi" w:cstheme="majorBidi"/>
        </w:rPr>
        <w:t xml:space="preserve">from </w:t>
      </w:r>
      <w:r w:rsidR="009F5C4F" w:rsidRPr="008A1919">
        <w:rPr>
          <w:rFonts w:asciiTheme="majorBidi" w:eastAsiaTheme="minorHAnsi" w:hAnsiTheme="majorBidi" w:cstheme="majorBidi"/>
        </w:rPr>
        <w:t xml:space="preserve">different </w:t>
      </w:r>
      <w:r w:rsidR="00FA5035" w:rsidRPr="008A1919">
        <w:rPr>
          <w:rFonts w:asciiTheme="majorBidi" w:eastAsiaTheme="minorHAnsi" w:hAnsiTheme="majorBidi" w:cstheme="majorBidi"/>
        </w:rPr>
        <w:t xml:space="preserve">perspectives </w:t>
      </w:r>
      <w:r w:rsidR="000D37D3" w:rsidRPr="008A1919">
        <w:rPr>
          <w:rFonts w:asciiTheme="majorBidi" w:eastAsiaTheme="minorHAnsi" w:hAnsiTheme="majorBidi" w:cstheme="majorBidi"/>
        </w:rPr>
        <w:fldChar w:fldCharType="begin"/>
      </w:r>
      <w:r w:rsidR="000D37D3" w:rsidRPr="008A1919">
        <w:rPr>
          <w:rFonts w:asciiTheme="majorBidi" w:eastAsiaTheme="minorHAnsi" w:hAnsiTheme="majorBidi" w:cstheme="majorBidi"/>
        </w:rPr>
        <w:instrText xml:space="preserve"> ADDIN EN.CITE &lt;EndNote&gt;&lt;Cite&gt;&lt;Author&gt;HAGHGOO&lt;/Author&gt;&lt;Year&gt;2018&lt;/Year&gt;&lt;RecNum&gt;2&lt;/RecNum&gt;&lt;DisplayText&gt;(2)&lt;/DisplayText&gt;&lt;record&gt;&lt;rec-number&gt;2&lt;/rec-number&gt;&lt;foreign-keys&gt;&lt;key app="EN" db-id="zxfdvfxtc2d55hefwer5ep9j9v259ervtat0" timestamp="1587121308"&gt;2&lt;/key&gt;&lt;/foreign-keys&gt;&lt;ref-type name="Journal Article"&gt;17&lt;/ref-type&gt;&lt;contributors&gt;&lt;authors&gt;&lt;author&gt;HAGHGOO,MEHRANGIZ&lt;/author&gt;&lt;author&gt;DANESHFARD,KARAMOLLAH&lt;/author&gt;&lt;author&gt;TABIBI,SEYED JAMALEDIN&lt;/author&gt;&lt;/authors&gt;&lt;/contributors&gt;&lt;titles&gt;&lt;title&gt;DIMENSIONS AND REQUIREMENTS OF PROFESSIONALISM IN HEALTH SECTOR: A COMPARATIVE STUDY&lt;/title&gt;&lt;secondary-title&gt;PAYAVARD-SALAMAT&lt;/secondary-title&gt;&lt;/titles&gt;&lt;periodical&gt;&lt;full-title&gt;PAYAVARD-SALAMAT&lt;/full-title&gt;&lt;/periodical&gt;&lt;pages&gt;-&lt;/pages&gt;&lt;volume&gt;11&lt;/volume&gt;&lt;number&gt;5 #M00225&lt;/number&gt;&lt;dates&gt;&lt;year&gt;2018&lt;/year&gt;&lt;/dates&gt;&lt;isbn&gt;1735-8132&lt;/isbn&gt;&lt;urls&gt;&lt;related-urls&gt;&lt;url&gt;https://www.sid.ir/en/journal/ViewPaper.aspx?ID=596014&lt;/url&gt;&lt;/related-urls&gt;&lt;/urls&gt;&lt;/record&gt;&lt;/Cite&gt;&lt;/EndNote&gt;</w:instrText>
      </w:r>
      <w:r w:rsidR="000D37D3" w:rsidRPr="008A1919">
        <w:rPr>
          <w:rFonts w:asciiTheme="majorBidi" w:eastAsiaTheme="minorHAnsi" w:hAnsiTheme="majorBidi" w:cstheme="majorBidi"/>
        </w:rPr>
        <w:fldChar w:fldCharType="separate"/>
      </w:r>
      <w:r w:rsidR="000D37D3" w:rsidRPr="008A1919">
        <w:rPr>
          <w:rFonts w:asciiTheme="majorBidi" w:eastAsiaTheme="minorHAnsi" w:hAnsiTheme="majorBidi" w:cstheme="majorBidi"/>
          <w:noProof/>
        </w:rPr>
        <w:t>(2)</w:t>
      </w:r>
      <w:r w:rsidR="000D37D3" w:rsidRPr="008A1919">
        <w:rPr>
          <w:rFonts w:asciiTheme="majorBidi" w:eastAsiaTheme="minorHAnsi" w:hAnsiTheme="majorBidi" w:cstheme="majorBidi"/>
        </w:rPr>
        <w:fldChar w:fldCharType="end"/>
      </w:r>
      <w:r w:rsidR="000D37D3" w:rsidRPr="008A1919">
        <w:rPr>
          <w:rFonts w:asciiTheme="majorBidi" w:eastAsiaTheme="minorHAnsi" w:hAnsiTheme="majorBidi" w:cstheme="majorBidi"/>
        </w:rPr>
        <w:t xml:space="preserve">. </w:t>
      </w:r>
      <w:r w:rsidR="006C4067" w:rsidRPr="008A1919">
        <w:rPr>
          <w:rFonts w:asciiTheme="majorBidi" w:eastAsiaTheme="minorHAnsi" w:hAnsiTheme="majorBidi" w:cstheme="majorBidi"/>
        </w:rPr>
        <w:t xml:space="preserve">The new form of medical ethics </w:t>
      </w:r>
      <w:r w:rsidR="000D37D3" w:rsidRPr="008A1919">
        <w:rPr>
          <w:rFonts w:asciiTheme="majorBidi" w:eastAsiaTheme="minorHAnsi" w:hAnsiTheme="majorBidi" w:cstheme="majorBidi"/>
        </w:rPr>
        <w:t xml:space="preserve">deals with the study of new medical issues </w:t>
      </w:r>
      <w:r w:rsidR="00C231DE" w:rsidRPr="008A1919">
        <w:rPr>
          <w:rFonts w:asciiTheme="majorBidi" w:eastAsiaTheme="minorHAnsi" w:hAnsiTheme="majorBidi" w:cstheme="majorBidi"/>
        </w:rPr>
        <w:t>and</w:t>
      </w:r>
      <w:r w:rsidR="000D37D3" w:rsidRPr="008A1919">
        <w:rPr>
          <w:rFonts w:asciiTheme="majorBidi" w:eastAsiaTheme="minorHAnsi" w:hAnsiTheme="majorBidi" w:cstheme="majorBidi"/>
        </w:rPr>
        <w:t xml:space="preserve"> seeks to incorporate ethics into medical science</w:t>
      </w:r>
      <w:r w:rsidR="00FD430A" w:rsidRPr="008A1919">
        <w:rPr>
          <w:rFonts w:asciiTheme="majorBidi" w:eastAsiaTheme="minorHAnsi" w:hAnsiTheme="majorBidi" w:cstheme="majorBidi"/>
        </w:rPr>
        <w:t>s</w:t>
      </w:r>
      <w:r w:rsidR="00F4274A" w:rsidRPr="008A1919">
        <w:rPr>
          <w:rFonts w:asciiTheme="majorBidi" w:eastAsiaTheme="minorHAnsi" w:hAnsiTheme="majorBidi" w:cstheme="majorBidi"/>
        </w:rPr>
        <w:t xml:space="preserve"> </w:t>
      </w:r>
      <w:r w:rsidR="000D37D3" w:rsidRPr="008A1919">
        <w:rPr>
          <w:rFonts w:asciiTheme="majorBidi" w:eastAsiaTheme="minorHAnsi" w:hAnsiTheme="majorBidi" w:cstheme="majorBidi"/>
        </w:rPr>
        <w:fldChar w:fldCharType="begin"/>
      </w:r>
      <w:r w:rsidR="000D37D3" w:rsidRPr="008A1919">
        <w:rPr>
          <w:rFonts w:asciiTheme="majorBidi" w:eastAsiaTheme="minorHAnsi" w:hAnsiTheme="majorBidi" w:cstheme="majorBidi"/>
        </w:rPr>
        <w:instrText xml:space="preserve"> ADDIN EN.CITE &lt;EndNote&gt;&lt;Cite&gt;&lt;Author&gt;Zali&lt;/Author&gt;&lt;Year&gt;2008&lt;/Year&gt;&lt;RecNum&gt;5&lt;/RecNum&gt;&lt;DisplayText&gt;(5)&lt;/DisplayText&gt;&lt;record&gt;&lt;rec-number&gt;5&lt;/rec-number&gt;&lt;foreign-keys&gt;&lt;key app="EN" db-id="zxfdvfxtc2d55hefwer5ep9j9v259ervtat0" timestamp="1587124507"&gt;5&lt;/key&gt;&lt;/foreign-keys&gt;&lt;ref-type name="Journal Article"&gt;17&lt;/ref-type&gt;&lt;contributors&gt;&lt;authors&gt;&lt;author&gt;Zali, Alireza&lt;/author&gt;&lt;/authors&gt;&lt;/contributors&gt;&lt;titles&gt;&lt;title&gt;The role of medical ethics in comprehensive health system&lt;/title&gt;&lt;secondary-title&gt;Medical Ethics Journal&lt;/secondary-title&gt;&lt;/titles&gt;&lt;periodical&gt;&lt;full-title&gt;Medical Ethics Journal&lt;/full-title&gt;&lt;/periodical&gt;&lt;pages&gt;11-32&lt;/pages&gt;&lt;volume&gt;2&lt;/volume&gt;&lt;number&gt;3&lt;/number&gt;&lt;dates&gt;&lt;year&gt;2008&lt;/year&gt;&lt;/dates&gt;&lt;isbn&gt;2423-7604&lt;/isbn&gt;&lt;urls&gt;&lt;/urls&gt;&lt;/record&gt;&lt;/Cite&gt;&lt;/EndNote&gt;</w:instrText>
      </w:r>
      <w:r w:rsidR="000D37D3" w:rsidRPr="008A1919">
        <w:rPr>
          <w:rFonts w:asciiTheme="majorBidi" w:eastAsiaTheme="minorHAnsi" w:hAnsiTheme="majorBidi" w:cstheme="majorBidi"/>
        </w:rPr>
        <w:fldChar w:fldCharType="separate"/>
      </w:r>
      <w:r w:rsidR="000D37D3" w:rsidRPr="008A1919">
        <w:rPr>
          <w:rFonts w:asciiTheme="majorBidi" w:eastAsiaTheme="minorHAnsi" w:hAnsiTheme="majorBidi" w:cstheme="majorBidi"/>
          <w:noProof/>
        </w:rPr>
        <w:t>(5)</w:t>
      </w:r>
      <w:r w:rsidR="000D37D3" w:rsidRPr="008A1919">
        <w:rPr>
          <w:rFonts w:asciiTheme="majorBidi" w:eastAsiaTheme="minorHAnsi" w:hAnsiTheme="majorBidi" w:cstheme="majorBidi"/>
        </w:rPr>
        <w:fldChar w:fldCharType="end"/>
      </w:r>
      <w:r w:rsidR="000D37D3" w:rsidRPr="008A1919">
        <w:rPr>
          <w:rFonts w:asciiTheme="majorBidi" w:eastAsiaTheme="minorHAnsi" w:hAnsiTheme="majorBidi" w:cstheme="majorBidi"/>
        </w:rPr>
        <w:t>.</w:t>
      </w:r>
      <w:r w:rsidR="000D37D3" w:rsidRPr="008A1919">
        <w:rPr>
          <w:rFonts w:asciiTheme="majorBidi" w:eastAsiaTheme="minorHAnsi" w:hAnsiTheme="majorBidi" w:cstheme="majorBidi"/>
          <w:lang w:bidi="ar-SA"/>
        </w:rPr>
        <w:t xml:space="preserve"> </w:t>
      </w:r>
      <w:r w:rsidR="002C6865" w:rsidRPr="008A1919">
        <w:rPr>
          <w:rFonts w:asciiTheme="majorBidi" w:eastAsiaTheme="minorHAnsi" w:hAnsiTheme="majorBidi" w:cstheme="majorBidi"/>
          <w:lang w:bidi="ar-SA"/>
        </w:rPr>
        <w:t xml:space="preserve">It has been shown that </w:t>
      </w:r>
      <w:r w:rsidR="002C6865" w:rsidRPr="008A1919">
        <w:rPr>
          <w:rFonts w:asciiTheme="majorBidi" w:eastAsiaTheme="minorHAnsi" w:hAnsiTheme="majorBidi" w:cstheme="majorBidi"/>
        </w:rPr>
        <w:t xml:space="preserve">medical </w:t>
      </w:r>
      <w:r w:rsidR="000D37D3" w:rsidRPr="008A1919">
        <w:rPr>
          <w:rFonts w:asciiTheme="majorBidi" w:eastAsiaTheme="minorHAnsi" w:hAnsiTheme="majorBidi" w:cstheme="majorBidi"/>
        </w:rPr>
        <w:t>ethic</w:t>
      </w:r>
      <w:r w:rsidR="00B14521">
        <w:rPr>
          <w:rFonts w:asciiTheme="majorBidi" w:eastAsiaTheme="minorHAnsi" w:hAnsiTheme="majorBidi" w:cstheme="majorBidi"/>
        </w:rPr>
        <w:t>s</w:t>
      </w:r>
      <w:r w:rsidR="000D37D3" w:rsidRPr="008A1919">
        <w:rPr>
          <w:rFonts w:asciiTheme="majorBidi" w:eastAsiaTheme="minorHAnsi" w:hAnsiTheme="majorBidi" w:cstheme="majorBidi"/>
        </w:rPr>
        <w:t xml:space="preserve"> build</w:t>
      </w:r>
      <w:r w:rsidR="00C753CB">
        <w:rPr>
          <w:rFonts w:asciiTheme="majorBidi" w:eastAsiaTheme="minorHAnsi" w:hAnsiTheme="majorBidi" w:cstheme="majorBidi"/>
        </w:rPr>
        <w:t xml:space="preserve"> </w:t>
      </w:r>
      <w:r w:rsidR="001E6188">
        <w:rPr>
          <w:rFonts w:asciiTheme="majorBidi" w:eastAsiaTheme="minorHAnsi" w:hAnsiTheme="majorBidi" w:cstheme="majorBidi"/>
        </w:rPr>
        <w:t>the staff’s</w:t>
      </w:r>
      <w:r w:rsidR="001E6188" w:rsidRPr="003B5B8C">
        <w:rPr>
          <w:rFonts w:asciiTheme="majorBidi" w:eastAsiaTheme="minorHAnsi" w:hAnsiTheme="majorBidi" w:cstheme="majorBidi"/>
        </w:rPr>
        <w:t xml:space="preserve"> </w:t>
      </w:r>
      <w:r w:rsidR="000D37D3" w:rsidRPr="008A1919">
        <w:rPr>
          <w:rFonts w:asciiTheme="majorBidi" w:eastAsiaTheme="minorHAnsi" w:hAnsiTheme="majorBidi" w:cstheme="majorBidi"/>
        </w:rPr>
        <w:t>conscience</w:t>
      </w:r>
      <w:r w:rsidR="00C753CB">
        <w:rPr>
          <w:rFonts w:asciiTheme="majorBidi" w:eastAsiaTheme="minorHAnsi" w:hAnsiTheme="majorBidi" w:cstheme="majorBidi"/>
        </w:rPr>
        <w:t xml:space="preserve"> </w:t>
      </w:r>
      <w:r w:rsidR="000D37D3" w:rsidRPr="008A1919">
        <w:rPr>
          <w:rFonts w:asciiTheme="majorBidi" w:eastAsiaTheme="minorHAnsi" w:hAnsiTheme="majorBidi" w:cstheme="majorBidi"/>
        </w:rPr>
        <w:t>toward the patient</w:t>
      </w:r>
      <w:r w:rsidR="00714EA9">
        <w:rPr>
          <w:rFonts w:asciiTheme="majorBidi" w:eastAsiaTheme="minorHAnsi" w:hAnsiTheme="majorBidi" w:cstheme="majorBidi"/>
        </w:rPr>
        <w:t>s</w:t>
      </w:r>
      <w:r w:rsidR="000D37D3" w:rsidRPr="008A1919">
        <w:rPr>
          <w:rFonts w:asciiTheme="majorBidi" w:eastAsiaTheme="minorHAnsi" w:hAnsiTheme="majorBidi" w:cstheme="majorBidi"/>
        </w:rPr>
        <w:t xml:space="preserve"> and the organization. </w:t>
      </w:r>
      <w:r w:rsidR="000B36F9">
        <w:rPr>
          <w:rFonts w:asciiTheme="majorBidi" w:eastAsiaTheme="minorHAnsi" w:hAnsiTheme="majorBidi" w:cstheme="majorBidi"/>
        </w:rPr>
        <w:t>In other words</w:t>
      </w:r>
      <w:r w:rsidR="000D37D3" w:rsidRPr="008A1919">
        <w:rPr>
          <w:rFonts w:asciiTheme="majorBidi" w:eastAsiaTheme="minorHAnsi" w:hAnsiTheme="majorBidi" w:cstheme="majorBidi"/>
        </w:rPr>
        <w:t xml:space="preserve">, the </w:t>
      </w:r>
      <w:r w:rsidR="00AC5755">
        <w:rPr>
          <w:rFonts w:asciiTheme="majorBidi" w:eastAsiaTheme="minorHAnsi" w:hAnsiTheme="majorBidi" w:cstheme="majorBidi"/>
        </w:rPr>
        <w:t>staff</w:t>
      </w:r>
      <w:r w:rsidR="00AC5755" w:rsidRPr="008A1919">
        <w:rPr>
          <w:rFonts w:asciiTheme="majorBidi" w:eastAsiaTheme="minorHAnsi" w:hAnsiTheme="majorBidi" w:cstheme="majorBidi"/>
        </w:rPr>
        <w:t xml:space="preserve"> </w:t>
      </w:r>
      <w:r w:rsidR="000D37D3" w:rsidRPr="008A1919">
        <w:rPr>
          <w:rFonts w:asciiTheme="majorBidi" w:eastAsiaTheme="minorHAnsi" w:hAnsiTheme="majorBidi" w:cstheme="majorBidi"/>
        </w:rPr>
        <w:t xml:space="preserve">commit to professional activities so that </w:t>
      </w:r>
      <w:r w:rsidR="00482932">
        <w:rPr>
          <w:rFonts w:asciiTheme="majorBidi" w:eastAsiaTheme="minorHAnsi" w:hAnsiTheme="majorBidi" w:cstheme="majorBidi"/>
        </w:rPr>
        <w:t xml:space="preserve">they </w:t>
      </w:r>
      <w:r w:rsidR="000D37D3" w:rsidRPr="008A1919">
        <w:rPr>
          <w:rFonts w:asciiTheme="majorBidi" w:eastAsiaTheme="minorHAnsi" w:hAnsiTheme="majorBidi" w:cstheme="majorBidi"/>
        </w:rPr>
        <w:t>do not harm the patient</w:t>
      </w:r>
      <w:r w:rsidR="00482932">
        <w:rPr>
          <w:rFonts w:asciiTheme="majorBidi" w:eastAsiaTheme="minorHAnsi" w:hAnsiTheme="majorBidi" w:cstheme="majorBidi"/>
        </w:rPr>
        <w:t>s</w:t>
      </w:r>
      <w:r w:rsidRPr="008A1919">
        <w:rPr>
          <w:rFonts w:asciiTheme="majorBidi" w:eastAsiaTheme="minorHAnsi" w:hAnsiTheme="majorBidi" w:cstheme="majorBidi"/>
        </w:rPr>
        <w:t>,</w:t>
      </w:r>
      <w:r w:rsidR="000D37D3" w:rsidRPr="008A1919">
        <w:rPr>
          <w:rFonts w:asciiTheme="majorBidi" w:eastAsiaTheme="minorHAnsi" w:hAnsiTheme="majorBidi" w:cstheme="majorBidi"/>
        </w:rPr>
        <w:t xml:space="preserve"> and care lead</w:t>
      </w:r>
      <w:r w:rsidRPr="008A1919">
        <w:rPr>
          <w:rFonts w:asciiTheme="majorBidi" w:eastAsiaTheme="minorHAnsi" w:hAnsiTheme="majorBidi" w:cstheme="majorBidi"/>
        </w:rPr>
        <w:t>s</w:t>
      </w:r>
      <w:r w:rsidR="000D37D3" w:rsidRPr="008A1919">
        <w:rPr>
          <w:rFonts w:asciiTheme="majorBidi" w:eastAsiaTheme="minorHAnsi" w:hAnsiTheme="majorBidi" w:cstheme="majorBidi"/>
        </w:rPr>
        <w:t xml:space="preserve"> to patient recovery</w:t>
      </w:r>
      <w:r w:rsidR="00E37C57" w:rsidRPr="008A1919">
        <w:rPr>
          <w:rFonts w:asciiTheme="majorBidi" w:eastAsiaTheme="minorHAnsi" w:hAnsiTheme="majorBidi" w:cstheme="majorBidi"/>
        </w:rPr>
        <w:t xml:space="preserve"> </w:t>
      </w:r>
      <w:r w:rsidR="000D37D3" w:rsidRPr="008A1919">
        <w:rPr>
          <w:rFonts w:asciiTheme="majorBidi" w:eastAsiaTheme="minorHAnsi" w:hAnsiTheme="majorBidi" w:cstheme="majorBidi"/>
        </w:rPr>
        <w:fldChar w:fldCharType="begin"/>
      </w:r>
      <w:r w:rsidR="000D37D3" w:rsidRPr="008A1919">
        <w:rPr>
          <w:rFonts w:asciiTheme="majorBidi" w:eastAsiaTheme="minorHAnsi" w:hAnsiTheme="majorBidi" w:cstheme="majorBidi"/>
        </w:rPr>
        <w:instrText xml:space="preserve"> ADDIN EN.CITE &lt;EndNote&gt;&lt;Cite&gt;&lt;Author&gt;SANJARI&lt;/Author&gt;&lt;Year&gt;2012&lt;/Year&gt;&lt;RecNum&gt;6&lt;/RecNum&gt;&lt;DisplayText&gt;(6)&lt;/DisplayText&gt;&lt;record&gt;&lt;rec-number&gt;6&lt;/rec-number&gt;&lt;foreign-keys&gt;&lt;key app="EN" db-id="zxfdvfxtc2d55hefwer5ep9j9v259ervtat0" timestamp="1587124825"&gt;6&lt;/key&gt;&lt;/foreign-keys&gt;&lt;ref-type name="Journal Article"&gt;17&lt;/ref-type&gt;&lt;contributors&gt;&lt;authors&gt;&lt;author&gt;SANJARI,MAHNAZ&lt;/author&gt;&lt;author&gt;ZAHEDI,F.&lt;/author&gt;&lt;author&gt;AALAA,MARYAM&lt;/author&gt;&lt;author&gt;PEYMANI,MARYAM&lt;/author&gt;&lt;author&gt;PARSAPOOR,ALIREZA&lt;/author&gt;&lt;author&gt;ARAMESH,KIARASH&lt;/author&gt;&lt;author&gt;SEYED BAGHER MADDAH,SADAT&lt;/author&gt;&lt;author&gt;CHERAGHI,MOHAMMAD ALI&lt;/author&gt;&lt;author&gt;MIRZABEIGI,GH.&lt;/author&gt;&lt;author&gt;LARIJANI,BAGHER&lt;/author&gt;&lt;/authors&gt;&lt;/contributors&gt;&lt;titles&gt;&lt;title&gt;CODE OF ETHICS FOR IRANIAN NURSES&lt;/title&gt;&lt;secondary-title&gt;JOURNAL OF MEDICAL ETHICS AND HISTORY OF MEDICINE&lt;/secondary-title&gt;&lt;/titles&gt;&lt;periodical&gt;&lt;full-title&gt;JOURNAL OF MEDICAL ETHICS AND HISTORY OF MEDICINE&lt;/full-title&gt;&lt;/periodical&gt;&lt;pages&gt;-&lt;/pages&gt;&lt;volume&gt;5&lt;/volume&gt;&lt;number&gt;1&lt;/number&gt;&lt;dates&gt;&lt;year&gt;2012&lt;/year&gt;&lt;/dates&gt;&lt;isbn&gt;2008-3041&lt;/isbn&gt;&lt;urls&gt;&lt;related-urls&gt;&lt;url&gt;https://www.sid.ir/en/journal/ViewPaper.aspx?ID=258209&lt;/url&gt;&lt;/related-urls&gt;&lt;/urls&gt;&lt;/record&gt;&lt;/Cite&gt;&lt;/EndNote&gt;</w:instrText>
      </w:r>
      <w:r w:rsidR="000D37D3" w:rsidRPr="008A1919">
        <w:rPr>
          <w:rFonts w:asciiTheme="majorBidi" w:eastAsiaTheme="minorHAnsi" w:hAnsiTheme="majorBidi" w:cstheme="majorBidi"/>
        </w:rPr>
        <w:fldChar w:fldCharType="separate"/>
      </w:r>
      <w:r w:rsidR="000D37D3" w:rsidRPr="008A1919">
        <w:rPr>
          <w:rFonts w:asciiTheme="majorBidi" w:eastAsiaTheme="minorHAnsi" w:hAnsiTheme="majorBidi" w:cstheme="majorBidi"/>
          <w:noProof/>
        </w:rPr>
        <w:t>(6)</w:t>
      </w:r>
      <w:r w:rsidR="000D37D3" w:rsidRPr="008A1919">
        <w:rPr>
          <w:rFonts w:asciiTheme="majorBidi" w:eastAsiaTheme="minorHAnsi" w:hAnsiTheme="majorBidi" w:cstheme="majorBidi"/>
        </w:rPr>
        <w:fldChar w:fldCharType="end"/>
      </w:r>
      <w:r w:rsidR="000D37D3" w:rsidRPr="008A1919">
        <w:rPr>
          <w:rFonts w:asciiTheme="majorBidi" w:eastAsiaTheme="minorHAnsi" w:hAnsiTheme="majorBidi" w:cstheme="majorBidi"/>
        </w:rPr>
        <w:t>.</w:t>
      </w:r>
      <w:r w:rsidR="000D37D3" w:rsidRPr="008A1919">
        <w:rPr>
          <w:rFonts w:asciiTheme="majorBidi" w:eastAsiaTheme="minorHAnsi" w:hAnsiTheme="majorBidi" w:cstheme="majorBidi"/>
          <w:lang w:bidi="ar-SA"/>
        </w:rPr>
        <w:t xml:space="preserve"> </w:t>
      </w:r>
    </w:p>
    <w:p w14:paraId="23F728D8" w14:textId="77777777" w:rsidR="00170D24" w:rsidRPr="008A1919" w:rsidRDefault="00D967F4" w:rsidP="003A2BB0">
      <w:pPr>
        <w:pStyle w:val="NormalWeb"/>
        <w:spacing w:before="0" w:beforeAutospacing="0" w:after="120" w:afterAutospacing="0" w:line="480" w:lineRule="auto"/>
        <w:jc w:val="both"/>
        <w:rPr>
          <w:rFonts w:asciiTheme="majorBidi" w:eastAsiaTheme="minorHAnsi" w:hAnsiTheme="majorBidi" w:cstheme="majorBidi"/>
        </w:rPr>
      </w:pPr>
      <w:r w:rsidRPr="008A1919">
        <w:rPr>
          <w:rFonts w:asciiTheme="majorBidi" w:hAnsiTheme="majorBidi" w:cstheme="majorBidi"/>
        </w:rPr>
        <w:t xml:space="preserve">Rehabilitation sciences, as one of the </w:t>
      </w:r>
      <w:r w:rsidR="00BD7E19">
        <w:rPr>
          <w:rFonts w:asciiTheme="majorBidi" w:eastAsiaTheme="minorHAnsi" w:hAnsiTheme="majorBidi" w:cstheme="majorBidi"/>
        </w:rPr>
        <w:t xml:space="preserve">important </w:t>
      </w:r>
      <w:r w:rsidRPr="008A1919">
        <w:rPr>
          <w:rFonts w:asciiTheme="majorBidi" w:hAnsiTheme="majorBidi" w:cstheme="majorBidi"/>
        </w:rPr>
        <w:t>areas of health</w:t>
      </w:r>
      <w:r w:rsidR="00DE4FA2" w:rsidRPr="008A1919">
        <w:rPr>
          <w:rFonts w:asciiTheme="majorBidi" w:hAnsiTheme="majorBidi" w:cstheme="majorBidi"/>
        </w:rPr>
        <w:t>care</w:t>
      </w:r>
      <w:r w:rsidRPr="008A1919">
        <w:rPr>
          <w:rFonts w:asciiTheme="majorBidi" w:hAnsiTheme="majorBidi" w:cstheme="majorBidi"/>
        </w:rPr>
        <w:t xml:space="preserve">, play an important role in maintaining and improving the quality of life, self-esteem, functional independence, </w:t>
      </w:r>
      <w:r w:rsidR="00DE4FA2" w:rsidRPr="008A1919">
        <w:rPr>
          <w:rFonts w:asciiTheme="majorBidi" w:hAnsiTheme="majorBidi" w:cstheme="majorBidi"/>
        </w:rPr>
        <w:t xml:space="preserve">and </w:t>
      </w:r>
      <w:r w:rsidRPr="008A1919">
        <w:rPr>
          <w:rFonts w:asciiTheme="majorBidi" w:hAnsiTheme="majorBidi" w:cstheme="majorBidi"/>
        </w:rPr>
        <w:t xml:space="preserve">social participation of individuals </w:t>
      </w:r>
      <w:r w:rsidR="00943C7A" w:rsidRPr="008A1919">
        <w:rPr>
          <w:rFonts w:asciiTheme="majorBidi" w:hAnsiTheme="majorBidi" w:cstheme="majorBidi"/>
        </w:rPr>
        <w:t xml:space="preserve">in </w:t>
      </w:r>
      <w:r w:rsidRPr="008A1919">
        <w:rPr>
          <w:rFonts w:asciiTheme="majorBidi" w:hAnsiTheme="majorBidi" w:cstheme="majorBidi"/>
        </w:rPr>
        <w:t>physical, mental, social</w:t>
      </w:r>
      <w:r w:rsidR="00943C7A" w:rsidRPr="008A1919">
        <w:rPr>
          <w:rFonts w:asciiTheme="majorBidi" w:hAnsiTheme="majorBidi" w:cstheme="majorBidi"/>
        </w:rPr>
        <w:t>,</w:t>
      </w:r>
      <w:r w:rsidRPr="008A1919">
        <w:rPr>
          <w:rFonts w:asciiTheme="majorBidi" w:hAnsiTheme="majorBidi" w:cstheme="majorBidi"/>
        </w:rPr>
        <w:t xml:space="preserve"> and spiritual </w:t>
      </w:r>
      <w:r w:rsidR="00943C7A" w:rsidRPr="008A1919">
        <w:rPr>
          <w:rFonts w:asciiTheme="majorBidi" w:hAnsiTheme="majorBidi" w:cstheme="majorBidi"/>
        </w:rPr>
        <w:t xml:space="preserve">domains </w:t>
      </w:r>
      <w:r w:rsidRPr="008A1919">
        <w:rPr>
          <w:rFonts w:asciiTheme="majorBidi" w:hAnsiTheme="majorBidi" w:cstheme="majorBidi"/>
        </w:rPr>
        <w:fldChar w:fldCharType="begin"/>
      </w:r>
      <w:r w:rsidRPr="008A1919">
        <w:rPr>
          <w:rFonts w:asciiTheme="majorBidi" w:hAnsiTheme="majorBidi" w:cstheme="majorBidi"/>
        </w:rPr>
        <w:instrText xml:space="preserve"> ADDIN EN.CITE &lt;EndNote&gt;&lt;Cite&gt;&lt;Author&gt;s&lt;/Author&gt;&lt;RecNum&gt;7&lt;/RecNum&gt;&lt;DisplayText&gt;(7)&lt;/DisplayText&gt;&lt;record&gt;&lt;rec-number&gt;7&lt;/rec-number&gt;&lt;foreign-keys&gt;&lt;key app="EN" db-id="ap9evfwxi2vx9hedx2lxwf9nxsasfxw2fs0p" timestamp="0"&gt;7&lt;/key&gt;&lt;/foreign-keys&gt;&lt;ref-type name="Journal Article"&gt;17&lt;/ref-type&gt;&lt;contributors&gt;&lt;authors&gt;&lt;author&gt;Cole, Ada A.&lt;/author&gt;&lt;author&gt;Margulis, Arkady&lt;/author&gt;&lt;author&gt;Kuettner, Klaus E.&lt;/author&gt;&lt;/authors&gt;&lt;/contributors&gt;&lt;titles&gt;&lt;title&gt;Distinguishing ankle and knee articular cartilage&lt;/title&gt;&lt;secondary-title&gt;Foot and Ankle Clinics&lt;/secondary-title&gt;&lt;/titles&gt;&lt;pages&gt;305-316&lt;/pages&gt;&lt;volume&gt;8&lt;/volume&gt;&lt;number&gt;2&lt;/number&gt;&lt;dates&gt;&lt;year&gt;2003&lt;/year&gt;&lt;/dates&gt;&lt;isbn&gt;10837515&lt;/isbn&gt;&lt;urls&gt;&lt;/urls&gt;&lt;electronic-resource-num&gt;10.1016/s1083-7515(03)00012-3&lt;/electronic-resource-num&gt;&lt;/record&gt;&lt;/Cite&gt;&lt;/EndNote&gt;</w:instrText>
      </w:r>
      <w:r w:rsidRPr="008A1919">
        <w:rPr>
          <w:rFonts w:asciiTheme="majorBidi" w:hAnsiTheme="majorBidi" w:cstheme="majorBidi"/>
        </w:rPr>
        <w:fldChar w:fldCharType="separate"/>
      </w:r>
      <w:r w:rsidRPr="008A1919">
        <w:rPr>
          <w:rFonts w:asciiTheme="majorBidi" w:hAnsiTheme="majorBidi" w:cstheme="majorBidi"/>
          <w:noProof/>
        </w:rPr>
        <w:t>(7)</w:t>
      </w:r>
      <w:r w:rsidRPr="008A1919">
        <w:rPr>
          <w:rFonts w:asciiTheme="majorBidi" w:hAnsiTheme="majorBidi" w:cstheme="majorBidi"/>
        </w:rPr>
        <w:fldChar w:fldCharType="end"/>
      </w:r>
      <w:r w:rsidRPr="008A1919">
        <w:rPr>
          <w:rFonts w:asciiTheme="majorBidi" w:hAnsiTheme="majorBidi" w:cstheme="majorBidi"/>
        </w:rPr>
        <w:t>.</w:t>
      </w:r>
      <w:r w:rsidR="002B4D44" w:rsidRPr="008A1919">
        <w:rPr>
          <w:rFonts w:asciiTheme="majorBidi" w:hAnsiTheme="majorBidi" w:cstheme="majorBidi"/>
        </w:rPr>
        <w:t xml:space="preserve"> </w:t>
      </w:r>
      <w:r w:rsidR="00943C7A" w:rsidRPr="008A1919">
        <w:rPr>
          <w:rFonts w:asciiTheme="majorBidi" w:hAnsiTheme="majorBidi" w:cstheme="majorBidi"/>
        </w:rPr>
        <w:t xml:space="preserve">In this regard, </w:t>
      </w:r>
      <w:r w:rsidRPr="008A1919">
        <w:rPr>
          <w:rFonts w:asciiTheme="majorBidi" w:eastAsiaTheme="minorHAnsi" w:hAnsiTheme="majorBidi" w:cstheme="majorBidi"/>
        </w:rPr>
        <w:t xml:space="preserve">Hess and McKenzie performed </w:t>
      </w:r>
      <w:r w:rsidR="004357C9" w:rsidRPr="008A1919">
        <w:rPr>
          <w:rFonts w:asciiTheme="majorBidi" w:eastAsiaTheme="minorHAnsi" w:hAnsiTheme="majorBidi" w:cstheme="majorBidi"/>
        </w:rPr>
        <w:t xml:space="preserve">the </w:t>
      </w:r>
      <w:r w:rsidRPr="008A1919">
        <w:rPr>
          <w:rFonts w:asciiTheme="majorBidi" w:eastAsiaTheme="minorHAnsi" w:hAnsiTheme="majorBidi" w:cstheme="majorBidi"/>
        </w:rPr>
        <w:t>first major ethical stud</w:t>
      </w:r>
      <w:r w:rsidR="004357C9" w:rsidRPr="008A1919">
        <w:rPr>
          <w:rFonts w:asciiTheme="majorBidi" w:eastAsiaTheme="minorHAnsi" w:hAnsiTheme="majorBidi" w:cstheme="majorBidi"/>
        </w:rPr>
        <w:t>y</w:t>
      </w:r>
      <w:r w:rsidRPr="008A1919">
        <w:rPr>
          <w:rFonts w:asciiTheme="majorBidi" w:eastAsiaTheme="minorHAnsi" w:hAnsiTheme="majorBidi" w:cstheme="majorBidi"/>
        </w:rPr>
        <w:t xml:space="preserve"> in rehabilitation </w:t>
      </w:r>
      <w:r w:rsidR="006C4067" w:rsidRPr="008A1919">
        <w:rPr>
          <w:rFonts w:asciiTheme="majorBidi" w:eastAsiaTheme="minorHAnsi" w:hAnsiTheme="majorBidi" w:cstheme="majorBidi"/>
        </w:rPr>
        <w:t xml:space="preserve">sciences </w:t>
      </w:r>
      <w:r w:rsidRPr="008A1919">
        <w:rPr>
          <w:rFonts w:asciiTheme="majorBidi" w:eastAsiaTheme="minorHAnsi" w:hAnsiTheme="majorBidi" w:cstheme="majorBidi"/>
        </w:rPr>
        <w:t xml:space="preserve">from 1985 to 1987 at </w:t>
      </w:r>
      <w:r w:rsidR="00C23F8D" w:rsidRPr="008A1919">
        <w:rPr>
          <w:rFonts w:asciiTheme="majorBidi" w:eastAsiaTheme="minorHAnsi" w:hAnsiTheme="majorBidi" w:cstheme="majorBidi"/>
        </w:rPr>
        <w:t xml:space="preserve">the </w:t>
      </w:r>
      <w:r w:rsidRPr="008A1919">
        <w:rPr>
          <w:rFonts w:asciiTheme="majorBidi" w:eastAsiaTheme="minorHAnsi" w:hAnsiTheme="majorBidi" w:cstheme="majorBidi"/>
        </w:rPr>
        <w:t>Hastings Center</w:t>
      </w:r>
      <w:r w:rsidR="004E67F8" w:rsidRPr="008A1919">
        <w:rPr>
          <w:rFonts w:asciiTheme="majorBidi" w:eastAsiaTheme="minorHAnsi" w:hAnsiTheme="majorBidi" w:cstheme="majorBidi"/>
        </w:rPr>
        <w:t xml:space="preserve"> </w:t>
      </w:r>
      <w:r w:rsidR="00C23F8D" w:rsidRPr="008A1919">
        <w:rPr>
          <w:rFonts w:asciiTheme="majorBidi" w:eastAsiaTheme="minorHAnsi" w:hAnsiTheme="majorBidi" w:cstheme="majorBidi"/>
        </w:rPr>
        <w:t xml:space="preserve">in the USA </w:t>
      </w:r>
      <w:r w:rsidR="004E67F8" w:rsidRPr="008A1919">
        <w:rPr>
          <w:rFonts w:asciiTheme="majorBidi" w:eastAsiaTheme="minorHAnsi" w:hAnsiTheme="majorBidi" w:cstheme="majorBidi"/>
        </w:rPr>
        <w:t>and</w:t>
      </w:r>
      <w:r w:rsidRPr="008A1919">
        <w:rPr>
          <w:rFonts w:asciiTheme="majorBidi" w:eastAsiaTheme="minorHAnsi" w:hAnsiTheme="majorBidi" w:cstheme="majorBidi"/>
        </w:rPr>
        <w:t xml:space="preserve"> focused on </w:t>
      </w:r>
      <w:r w:rsidR="004E67F8" w:rsidRPr="008A1919">
        <w:rPr>
          <w:rFonts w:asciiTheme="majorBidi" w:eastAsiaTheme="minorHAnsi" w:hAnsiTheme="majorBidi" w:cstheme="majorBidi"/>
        </w:rPr>
        <w:t xml:space="preserve">the </w:t>
      </w:r>
      <w:r w:rsidRPr="008A1919">
        <w:rPr>
          <w:rFonts w:asciiTheme="majorBidi" w:eastAsiaTheme="minorHAnsi" w:hAnsiTheme="majorBidi" w:cstheme="majorBidi"/>
        </w:rPr>
        <w:t xml:space="preserve">ethical </w:t>
      </w:r>
      <w:r w:rsidR="004357C9" w:rsidRPr="008A1919">
        <w:rPr>
          <w:rFonts w:asciiTheme="majorBidi" w:eastAsiaTheme="minorHAnsi" w:hAnsiTheme="majorBidi" w:cstheme="majorBidi"/>
        </w:rPr>
        <w:t xml:space="preserve">challenges </w:t>
      </w:r>
      <w:r w:rsidR="004E67F8" w:rsidRPr="008A1919">
        <w:rPr>
          <w:rFonts w:asciiTheme="majorBidi" w:eastAsiaTheme="minorHAnsi" w:hAnsiTheme="majorBidi" w:cstheme="majorBidi"/>
        </w:rPr>
        <w:t xml:space="preserve">of </w:t>
      </w:r>
      <w:r w:rsidR="004357C9" w:rsidRPr="008A1919">
        <w:rPr>
          <w:rFonts w:asciiTheme="majorBidi" w:eastAsiaTheme="minorHAnsi" w:hAnsiTheme="majorBidi" w:cstheme="majorBidi"/>
        </w:rPr>
        <w:lastRenderedPageBreak/>
        <w:t>rehabilitation</w:t>
      </w:r>
      <w:r w:rsidRPr="008A1919">
        <w:rPr>
          <w:rFonts w:asciiTheme="majorBidi" w:eastAsiaTheme="minorHAnsi" w:hAnsiTheme="majorBidi" w:cstheme="majorBidi"/>
        </w:rPr>
        <w:t xml:space="preserve"> and chronic care </w:t>
      </w:r>
      <w:r w:rsidRPr="008A1919">
        <w:rPr>
          <w:rFonts w:asciiTheme="majorBidi" w:eastAsiaTheme="minorHAnsi" w:hAnsiTheme="majorBidi" w:cstheme="majorBidi"/>
        </w:rPr>
        <w:fldChar w:fldCharType="begin"/>
      </w:r>
      <w:r w:rsidRPr="008A1919">
        <w:rPr>
          <w:rFonts w:asciiTheme="majorBidi" w:eastAsiaTheme="minorHAnsi" w:hAnsiTheme="majorBidi" w:cstheme="majorBidi"/>
        </w:rPr>
        <w:instrText xml:space="preserve"> ADDIN EN.CITE &lt;EndNote&gt;&lt;Cite&gt;&lt;Author&gt;Haas&lt;/Author&gt;&lt;Year&gt;1993&lt;/Year&gt;&lt;RecNum&gt;2353&lt;/RecNum&gt;&lt;DisplayText&gt;(8)&lt;/DisplayText&gt;&lt;record&gt;&lt;rec-number&gt;2353&lt;/rec-number&gt;&lt;foreign-keys&gt;&lt;key app="EN" db-id="50wxdpzd9vd5r7e9t5b595djrfpttrxw9avp" timestamp="1587126922"&gt;2353&lt;/key&gt;&lt;/foreign-keys&gt;&lt;ref-type name="Journal Article"&gt;17&lt;/ref-type&gt;&lt;contributors&gt;&lt;authors&gt;&lt;author&gt;Haas, Janet F&lt;/author&gt;&lt;author&gt;Mackenzie, Carol A&lt;/author&gt;&lt;/authors&gt;&lt;/contributors&gt;&lt;titles&gt;&lt;title&gt;The role of ethics in rehabilitation medicine: introduction to a series&lt;/title&gt;&lt;secondary-title&gt;American journal of physical medicine &amp;amp; rehabilitation&lt;/secondary-title&gt;&lt;/titles&gt;&lt;periodical&gt;&lt;full-title&gt;American journal of physical medicine &amp;amp; rehabilitation&lt;/full-title&gt;&lt;/periodical&gt;&lt;pages&gt;48-51&lt;/pages&gt;&lt;volume&gt;72&lt;/volume&gt;&lt;number&gt;1&lt;/number&gt;&lt;dates&gt;&lt;year&gt;1993&lt;/year&gt;&lt;/dates&gt;&lt;isbn&gt;0894-9115&lt;/isbn&gt;&lt;urls&gt;&lt;/urls&gt;&lt;/record&gt;&lt;/Cite&gt;&lt;/EndNote&gt;</w:instrText>
      </w:r>
      <w:r w:rsidRPr="008A1919">
        <w:rPr>
          <w:rFonts w:asciiTheme="majorBidi" w:eastAsiaTheme="minorHAnsi" w:hAnsiTheme="majorBidi" w:cstheme="majorBidi"/>
        </w:rPr>
        <w:fldChar w:fldCharType="separate"/>
      </w:r>
      <w:r w:rsidRPr="008A1919">
        <w:rPr>
          <w:rFonts w:asciiTheme="majorBidi" w:eastAsiaTheme="minorHAnsi" w:hAnsiTheme="majorBidi" w:cstheme="majorBidi"/>
          <w:noProof/>
        </w:rPr>
        <w:t>(8)</w:t>
      </w:r>
      <w:r w:rsidRPr="008A1919">
        <w:rPr>
          <w:rFonts w:asciiTheme="majorBidi" w:eastAsiaTheme="minorHAnsi" w:hAnsiTheme="majorBidi" w:cstheme="majorBidi"/>
        </w:rPr>
        <w:fldChar w:fldCharType="end"/>
      </w:r>
      <w:r w:rsidRPr="008A1919">
        <w:rPr>
          <w:rFonts w:asciiTheme="majorBidi" w:eastAsiaTheme="minorHAnsi" w:hAnsiTheme="majorBidi" w:cstheme="majorBidi"/>
        </w:rPr>
        <w:t>.</w:t>
      </w:r>
      <w:r w:rsidRPr="008A1919">
        <w:rPr>
          <w:rFonts w:asciiTheme="majorBidi" w:eastAsiaTheme="minorHAnsi" w:hAnsiTheme="majorBidi" w:cstheme="majorBidi"/>
          <w:lang w:bidi="ar-SA"/>
        </w:rPr>
        <w:t xml:space="preserve"> </w:t>
      </w:r>
      <w:r w:rsidR="003550BA">
        <w:rPr>
          <w:rFonts w:asciiTheme="majorBidi" w:eastAsiaTheme="minorHAnsi" w:hAnsiTheme="majorBidi" w:cstheme="majorBidi"/>
          <w:lang w:bidi="ar-SA"/>
        </w:rPr>
        <w:t xml:space="preserve">Also, </w:t>
      </w:r>
      <w:r w:rsidR="003550BA" w:rsidRPr="00C83E47">
        <w:rPr>
          <w:rFonts w:asciiTheme="majorBidi" w:eastAsiaTheme="minorHAnsi" w:hAnsiTheme="majorBidi" w:cstheme="majorBidi"/>
          <w:lang w:bidi="ar-SA"/>
        </w:rPr>
        <w:t xml:space="preserve">familiarization </w:t>
      </w:r>
      <w:r w:rsidR="004357C9" w:rsidRPr="008A1919">
        <w:rPr>
          <w:rFonts w:asciiTheme="majorBidi" w:eastAsiaTheme="minorHAnsi" w:hAnsiTheme="majorBidi" w:cstheme="majorBidi"/>
          <w:lang w:bidi="ar-SA"/>
        </w:rPr>
        <w:t xml:space="preserve">with </w:t>
      </w:r>
      <w:r w:rsidR="00860677">
        <w:rPr>
          <w:rFonts w:asciiTheme="majorBidi" w:eastAsiaTheme="minorHAnsi" w:hAnsiTheme="majorBidi" w:cstheme="majorBidi"/>
          <w:lang w:bidi="ar-SA"/>
        </w:rPr>
        <w:t xml:space="preserve">the </w:t>
      </w:r>
      <w:r w:rsidR="004357C9" w:rsidRPr="008A1919">
        <w:rPr>
          <w:rFonts w:asciiTheme="majorBidi" w:eastAsiaTheme="minorHAnsi" w:hAnsiTheme="majorBidi" w:cstheme="majorBidi"/>
        </w:rPr>
        <w:t xml:space="preserve">ethical issues is important </w:t>
      </w:r>
      <w:r w:rsidR="00FA4924" w:rsidRPr="008A1919">
        <w:rPr>
          <w:rFonts w:asciiTheme="majorBidi" w:eastAsiaTheme="minorHAnsi" w:hAnsiTheme="majorBidi" w:cstheme="majorBidi"/>
        </w:rPr>
        <w:t xml:space="preserve">in </w:t>
      </w:r>
      <w:r w:rsidR="004357C9" w:rsidRPr="008A1919">
        <w:rPr>
          <w:rFonts w:asciiTheme="majorBidi" w:eastAsiaTheme="minorHAnsi" w:hAnsiTheme="majorBidi" w:cstheme="majorBidi"/>
        </w:rPr>
        <w:t>clinical treatment</w:t>
      </w:r>
      <w:r w:rsidRPr="008A1919">
        <w:rPr>
          <w:rFonts w:asciiTheme="majorBidi" w:eastAsiaTheme="minorHAnsi" w:hAnsiTheme="majorBidi" w:cstheme="majorBidi"/>
        </w:rPr>
        <w:t>s</w:t>
      </w:r>
      <w:r w:rsidR="004357C9" w:rsidRPr="008A1919">
        <w:rPr>
          <w:rFonts w:asciiTheme="majorBidi" w:eastAsiaTheme="minorHAnsi" w:hAnsiTheme="majorBidi" w:cstheme="majorBidi"/>
        </w:rPr>
        <w:t xml:space="preserve"> due to numerous challenges </w:t>
      </w:r>
      <w:r w:rsidR="00DF1AE3" w:rsidRPr="008A1919">
        <w:rPr>
          <w:rFonts w:asciiTheme="majorBidi" w:eastAsiaTheme="minorHAnsi" w:hAnsiTheme="majorBidi" w:cstheme="majorBidi"/>
        </w:rPr>
        <w:t xml:space="preserve">in providing care </w:t>
      </w:r>
      <w:r w:rsidR="004357C9" w:rsidRPr="008A1919">
        <w:rPr>
          <w:rFonts w:asciiTheme="majorBidi" w:eastAsiaTheme="minorHAnsi" w:hAnsiTheme="majorBidi" w:cstheme="majorBidi"/>
        </w:rPr>
        <w:t xml:space="preserve">for </w:t>
      </w:r>
      <w:r w:rsidRPr="008A1919">
        <w:rPr>
          <w:rFonts w:asciiTheme="majorBidi" w:eastAsiaTheme="minorHAnsi" w:hAnsiTheme="majorBidi" w:cstheme="majorBidi"/>
        </w:rPr>
        <w:t xml:space="preserve">the </w:t>
      </w:r>
      <w:r w:rsidR="004357C9" w:rsidRPr="008A1919">
        <w:rPr>
          <w:rFonts w:asciiTheme="majorBidi" w:eastAsiaTheme="minorHAnsi" w:hAnsiTheme="majorBidi" w:cstheme="majorBidi"/>
        </w:rPr>
        <w:t xml:space="preserve">patients </w:t>
      </w:r>
      <w:r w:rsidRPr="008A1919">
        <w:rPr>
          <w:rFonts w:asciiTheme="majorBidi" w:eastAsiaTheme="minorHAnsi" w:hAnsiTheme="majorBidi" w:cstheme="majorBidi"/>
        </w:rPr>
        <w:fldChar w:fldCharType="begin"/>
      </w:r>
      <w:r w:rsidRPr="008A1919">
        <w:rPr>
          <w:rFonts w:asciiTheme="majorBidi" w:eastAsiaTheme="minorHAnsi" w:hAnsiTheme="majorBidi" w:cstheme="majorBidi"/>
        </w:rPr>
        <w:instrText xml:space="preserve"> ADDIN EN.CITE &lt;EndNote&gt;&lt;Cite&gt;&lt;Author&gt;Carpenter&lt;/Author&gt;&lt;Year&gt;2008&lt;/Year&gt;&lt;RecNum&gt;2354&lt;/RecNum&gt;&lt;DisplayText&gt;(9)&lt;/DisplayText&gt;&lt;record&gt;&lt;rec-number&gt;2354&lt;/rec-number&gt;&lt;foreign-keys&gt;&lt;key app="EN" db-id="50wxdpzd9vd5r7e9t5b595djrfpttrxw9avp" timestamp="1587127411"&gt;2354&lt;/key&gt;&lt;/foreign-keys&gt;&lt;ref-type name="Journal Article"&gt;17&lt;/ref-type&gt;&lt;contributors&gt;&lt;authors&gt;&lt;author&gt;Carpenter, Christine&lt;/author&gt;&lt;author&gt;Richardson, Barbara&lt;/author&gt;&lt;/authors&gt;&lt;/contributors&gt;&lt;titles&gt;&lt;title&gt;Ethics knowledge in physical therapy: a narrative review of the literature since 2000&lt;/title&gt;&lt;secondary-title&gt;Physical Therapy Reviews&lt;/secondary-title&gt;&lt;/titles&gt;&lt;periodical&gt;&lt;full-title&gt;Physical Therapy Reviews&lt;/full-title&gt;&lt;/periodical&gt;&lt;pages&gt;366-374&lt;/pages&gt;&lt;volume&gt;13&lt;/volume&gt;&lt;number&gt;5&lt;/number&gt;&lt;dates&gt;&lt;year&gt;2008&lt;/year&gt;&lt;/dates&gt;&lt;isbn&gt;1083-3196&lt;/isbn&gt;&lt;urls&gt;&lt;/urls&gt;&lt;/record&gt;&lt;/Cite&gt;&lt;/EndNote&gt;</w:instrText>
      </w:r>
      <w:r w:rsidRPr="008A1919">
        <w:rPr>
          <w:rFonts w:asciiTheme="majorBidi" w:eastAsiaTheme="minorHAnsi" w:hAnsiTheme="majorBidi" w:cstheme="majorBidi"/>
        </w:rPr>
        <w:fldChar w:fldCharType="separate"/>
      </w:r>
      <w:r w:rsidRPr="008A1919">
        <w:rPr>
          <w:rFonts w:asciiTheme="majorBidi" w:eastAsiaTheme="minorHAnsi" w:hAnsiTheme="majorBidi" w:cstheme="majorBidi"/>
          <w:noProof/>
        </w:rPr>
        <w:t>(9)</w:t>
      </w:r>
      <w:r w:rsidRPr="008A1919">
        <w:rPr>
          <w:rFonts w:asciiTheme="majorBidi" w:eastAsiaTheme="minorHAnsi" w:hAnsiTheme="majorBidi" w:cstheme="majorBidi"/>
        </w:rPr>
        <w:fldChar w:fldCharType="end"/>
      </w:r>
      <w:r w:rsidRPr="008A1919">
        <w:rPr>
          <w:rFonts w:asciiTheme="majorBidi" w:eastAsiaTheme="minorHAnsi" w:hAnsiTheme="majorBidi" w:cstheme="majorBidi"/>
        </w:rPr>
        <w:t>.</w:t>
      </w:r>
      <w:r w:rsidRPr="008A1919">
        <w:rPr>
          <w:rFonts w:asciiTheme="majorBidi" w:eastAsiaTheme="minorHAnsi" w:hAnsiTheme="majorBidi" w:cstheme="majorBidi"/>
          <w:lang w:bidi="ar-SA"/>
        </w:rPr>
        <w:t xml:space="preserve"> </w:t>
      </w:r>
      <w:r w:rsidR="00396A15" w:rsidRPr="008A1919">
        <w:rPr>
          <w:rFonts w:asciiTheme="majorBidi" w:eastAsiaTheme="minorHAnsi" w:hAnsiTheme="majorBidi" w:cstheme="majorBidi"/>
          <w:lang w:bidi="ar-SA"/>
        </w:rPr>
        <w:t>T</w:t>
      </w:r>
      <w:r w:rsidRPr="008A1919">
        <w:rPr>
          <w:rFonts w:asciiTheme="majorBidi" w:eastAsiaTheme="minorHAnsi" w:hAnsiTheme="majorBidi" w:cstheme="majorBidi"/>
        </w:rPr>
        <w:t xml:space="preserve">herefore, </w:t>
      </w:r>
      <w:r w:rsidR="00FA4924" w:rsidRPr="008A1919">
        <w:rPr>
          <w:rFonts w:asciiTheme="majorBidi" w:eastAsiaTheme="minorHAnsi" w:hAnsiTheme="majorBidi" w:cstheme="majorBidi"/>
        </w:rPr>
        <w:t>medical ethics</w:t>
      </w:r>
      <w:r w:rsidRPr="008A1919">
        <w:rPr>
          <w:rFonts w:asciiTheme="majorBidi" w:eastAsiaTheme="minorHAnsi" w:hAnsiTheme="majorBidi" w:cstheme="majorBidi"/>
        </w:rPr>
        <w:t xml:space="preserve"> training is of particular importance </w:t>
      </w:r>
      <w:r w:rsidR="00396A15" w:rsidRPr="008A1919">
        <w:rPr>
          <w:rFonts w:asciiTheme="majorBidi" w:eastAsiaTheme="minorHAnsi" w:hAnsiTheme="majorBidi" w:cstheme="majorBidi"/>
        </w:rPr>
        <w:t>for rehabilitation</w:t>
      </w:r>
      <w:r w:rsidRPr="008A1919">
        <w:rPr>
          <w:rFonts w:asciiTheme="majorBidi" w:eastAsiaTheme="minorHAnsi" w:hAnsiTheme="majorBidi" w:cstheme="majorBidi"/>
        </w:rPr>
        <w:t xml:space="preserve"> students</w:t>
      </w:r>
      <w:r w:rsidR="00FA4924" w:rsidRPr="008A1919">
        <w:rPr>
          <w:rFonts w:asciiTheme="majorBidi" w:eastAsiaTheme="minorHAnsi" w:hAnsiTheme="majorBidi" w:cstheme="majorBidi"/>
        </w:rPr>
        <w:t>,</w:t>
      </w:r>
      <w:r w:rsidRPr="008A1919">
        <w:rPr>
          <w:rFonts w:asciiTheme="majorBidi" w:eastAsiaTheme="minorHAnsi" w:hAnsiTheme="majorBidi" w:cstheme="majorBidi"/>
        </w:rPr>
        <w:t xml:space="preserve"> as it can influence the </w:t>
      </w:r>
      <w:r w:rsidR="00FA4924" w:rsidRPr="008A1919">
        <w:rPr>
          <w:rFonts w:asciiTheme="majorBidi" w:eastAsiaTheme="minorHAnsi" w:hAnsiTheme="majorBidi" w:cstheme="majorBidi"/>
        </w:rPr>
        <w:t xml:space="preserve">optimal </w:t>
      </w:r>
      <w:r w:rsidRPr="008A1919">
        <w:rPr>
          <w:rFonts w:asciiTheme="majorBidi" w:eastAsiaTheme="minorHAnsi" w:hAnsiTheme="majorBidi" w:cstheme="majorBidi"/>
        </w:rPr>
        <w:t xml:space="preserve">treatment </w:t>
      </w:r>
      <w:r w:rsidR="00FA4924" w:rsidRPr="008A1919">
        <w:rPr>
          <w:rFonts w:asciiTheme="majorBidi" w:eastAsiaTheme="minorHAnsi" w:hAnsiTheme="majorBidi" w:cstheme="majorBidi"/>
        </w:rPr>
        <w:t xml:space="preserve">of hospital </w:t>
      </w:r>
      <w:r w:rsidRPr="008A1919">
        <w:rPr>
          <w:rFonts w:asciiTheme="majorBidi" w:eastAsiaTheme="minorHAnsi" w:hAnsiTheme="majorBidi" w:cstheme="majorBidi"/>
        </w:rPr>
        <w:t xml:space="preserve">clients in the future. </w:t>
      </w:r>
    </w:p>
    <w:p w14:paraId="5BE6AA34" w14:textId="77777777" w:rsidR="00B41454" w:rsidRPr="00C83E47" w:rsidRDefault="00D967F4" w:rsidP="003A2BB0">
      <w:pPr>
        <w:pStyle w:val="NormalWeb"/>
        <w:spacing w:before="0" w:beforeAutospacing="0" w:after="120" w:afterAutospacing="0" w:line="480" w:lineRule="auto"/>
        <w:jc w:val="both"/>
        <w:rPr>
          <w:rFonts w:asciiTheme="majorBidi" w:hAnsiTheme="majorBidi" w:cstheme="majorBidi"/>
        </w:rPr>
      </w:pPr>
      <w:r w:rsidRPr="00C83E47">
        <w:rPr>
          <w:rFonts w:asciiTheme="majorBidi" w:hAnsiTheme="majorBidi" w:cstheme="majorBidi"/>
        </w:rPr>
        <w:t xml:space="preserve">Academic </w:t>
      </w:r>
      <w:r w:rsidR="000D37D3" w:rsidRPr="008A1919">
        <w:rPr>
          <w:rFonts w:asciiTheme="majorBidi" w:hAnsiTheme="majorBidi" w:cstheme="majorBidi"/>
        </w:rPr>
        <w:t xml:space="preserve">curricula are of particular importance in </w:t>
      </w:r>
      <w:r w:rsidR="008F34AE" w:rsidRPr="008A1919">
        <w:rPr>
          <w:rFonts w:asciiTheme="majorBidi" w:hAnsiTheme="majorBidi" w:cstheme="majorBidi"/>
        </w:rPr>
        <w:t xml:space="preserve">providing </w:t>
      </w:r>
      <w:r w:rsidR="007E14B4" w:rsidRPr="008A1919">
        <w:rPr>
          <w:rFonts w:asciiTheme="majorBidi" w:hAnsiTheme="majorBidi" w:cstheme="majorBidi"/>
        </w:rPr>
        <w:t xml:space="preserve">learning </w:t>
      </w:r>
      <w:r w:rsidR="000D37D3" w:rsidRPr="008A1919">
        <w:rPr>
          <w:rFonts w:asciiTheme="majorBidi" w:hAnsiTheme="majorBidi" w:cstheme="majorBidi"/>
        </w:rPr>
        <w:t>opportunities</w:t>
      </w:r>
      <w:r w:rsidR="008F34AE" w:rsidRPr="008A1919">
        <w:rPr>
          <w:rFonts w:asciiTheme="majorBidi" w:hAnsiTheme="majorBidi" w:cstheme="majorBidi"/>
        </w:rPr>
        <w:t xml:space="preserve"> for trainees</w:t>
      </w:r>
      <w:r w:rsidR="000D37D3" w:rsidRPr="008A1919">
        <w:rPr>
          <w:rFonts w:asciiTheme="majorBidi" w:hAnsiTheme="majorBidi" w:cstheme="majorBidi"/>
        </w:rPr>
        <w:t xml:space="preserve"> in the face of various ethical </w:t>
      </w:r>
      <w:r w:rsidR="0003176C" w:rsidRPr="008A1919">
        <w:rPr>
          <w:rFonts w:asciiTheme="majorBidi" w:hAnsiTheme="majorBidi" w:cstheme="majorBidi"/>
        </w:rPr>
        <w:t>challenges</w:t>
      </w:r>
      <w:r w:rsidR="001E1AEF">
        <w:rPr>
          <w:rFonts w:asciiTheme="majorBidi" w:eastAsiaTheme="minorHAnsi" w:hAnsiTheme="majorBidi" w:cstheme="majorBidi"/>
        </w:rPr>
        <w:t>. An effective curriculum can</w:t>
      </w:r>
      <w:r w:rsidR="000D37D3" w:rsidRPr="008A1919">
        <w:rPr>
          <w:rFonts w:asciiTheme="majorBidi" w:hAnsiTheme="majorBidi" w:cstheme="majorBidi"/>
        </w:rPr>
        <w:t xml:space="preserve"> develop </w:t>
      </w:r>
      <w:r w:rsidR="00645EDE">
        <w:rPr>
          <w:rFonts w:asciiTheme="majorBidi" w:eastAsiaTheme="minorHAnsi" w:hAnsiTheme="majorBidi" w:cstheme="majorBidi"/>
        </w:rPr>
        <w:t>the students’</w:t>
      </w:r>
      <w:r w:rsidR="008F34AE" w:rsidRPr="008A1919">
        <w:rPr>
          <w:rFonts w:asciiTheme="majorBidi" w:hAnsiTheme="majorBidi" w:cstheme="majorBidi"/>
        </w:rPr>
        <w:t xml:space="preserve"> </w:t>
      </w:r>
      <w:r w:rsidR="000D37D3" w:rsidRPr="008A1919">
        <w:rPr>
          <w:rFonts w:asciiTheme="majorBidi" w:hAnsiTheme="majorBidi" w:cstheme="majorBidi"/>
        </w:rPr>
        <w:t>ethical reasoning skills in a way that ethical commitment</w:t>
      </w:r>
      <w:r w:rsidR="00FA3EDF" w:rsidRPr="008A1919">
        <w:rPr>
          <w:rFonts w:asciiTheme="majorBidi" w:hAnsiTheme="majorBidi" w:cstheme="majorBidi"/>
        </w:rPr>
        <w:t xml:space="preserve"> is promoted</w:t>
      </w:r>
      <w:r w:rsidR="00396A15" w:rsidRPr="008A1919">
        <w:rPr>
          <w:rFonts w:asciiTheme="majorBidi" w:hAnsiTheme="majorBidi" w:cstheme="majorBidi"/>
        </w:rPr>
        <w:t>.</w:t>
      </w:r>
      <w:r w:rsidR="00170D24" w:rsidRPr="00C83E47">
        <w:rPr>
          <w:rFonts w:asciiTheme="majorBidi" w:hAnsiTheme="majorBidi" w:cstheme="majorBidi"/>
        </w:rPr>
        <w:t xml:space="preserve"> </w:t>
      </w:r>
      <w:r w:rsidR="00396A15" w:rsidRPr="00C83E47">
        <w:rPr>
          <w:rFonts w:asciiTheme="majorBidi" w:hAnsiTheme="majorBidi" w:cstheme="majorBidi"/>
        </w:rPr>
        <w:t>It has been demonstrated</w:t>
      </w:r>
      <w:r w:rsidR="000D37D3" w:rsidRPr="00C83E47">
        <w:rPr>
          <w:rFonts w:asciiTheme="majorBidi" w:hAnsiTheme="majorBidi" w:cstheme="majorBidi"/>
        </w:rPr>
        <w:t xml:space="preserve"> that the timing, method, and volume of </w:t>
      </w:r>
      <w:r w:rsidR="00857A11" w:rsidRPr="00C83E47">
        <w:rPr>
          <w:rFonts w:asciiTheme="majorBidi" w:hAnsiTheme="majorBidi" w:cstheme="majorBidi"/>
        </w:rPr>
        <w:t xml:space="preserve">educational </w:t>
      </w:r>
      <w:r w:rsidR="00396A15" w:rsidRPr="00C83E47">
        <w:rPr>
          <w:rFonts w:asciiTheme="majorBidi" w:hAnsiTheme="majorBidi" w:cstheme="majorBidi"/>
        </w:rPr>
        <w:t>c</w:t>
      </w:r>
      <w:r w:rsidR="000D37D3" w:rsidRPr="00C83E47">
        <w:rPr>
          <w:rFonts w:asciiTheme="majorBidi" w:hAnsiTheme="majorBidi" w:cstheme="majorBidi"/>
        </w:rPr>
        <w:t>ontent</w:t>
      </w:r>
      <w:r w:rsidR="001903D2">
        <w:rPr>
          <w:rFonts w:asciiTheme="majorBidi" w:hAnsiTheme="majorBidi" w:cstheme="majorBidi"/>
        </w:rPr>
        <w:t>,</w:t>
      </w:r>
      <w:r w:rsidR="000D37D3" w:rsidRPr="00C83E47">
        <w:rPr>
          <w:rFonts w:asciiTheme="majorBidi" w:hAnsiTheme="majorBidi" w:cstheme="majorBidi"/>
        </w:rPr>
        <w:t xml:space="preserve"> devoted to ethics in rehabilitation </w:t>
      </w:r>
      <w:r w:rsidR="00B26D71" w:rsidRPr="00C83E47">
        <w:rPr>
          <w:rFonts w:asciiTheme="majorBidi" w:hAnsiTheme="majorBidi" w:cstheme="majorBidi"/>
        </w:rPr>
        <w:t xml:space="preserve">curricula </w:t>
      </w:r>
      <w:r w:rsidR="000D37D3" w:rsidRPr="00C83E47">
        <w:rPr>
          <w:rFonts w:asciiTheme="majorBidi" w:hAnsiTheme="majorBidi" w:cstheme="majorBidi"/>
        </w:rPr>
        <w:t xml:space="preserve">can </w:t>
      </w:r>
      <w:r w:rsidR="00964AF8" w:rsidRPr="00C83E47">
        <w:rPr>
          <w:rFonts w:asciiTheme="majorBidi" w:hAnsiTheme="majorBidi" w:cstheme="majorBidi"/>
        </w:rPr>
        <w:t xml:space="preserve">vary </w:t>
      </w:r>
      <w:r w:rsidR="001903D2">
        <w:rPr>
          <w:rFonts w:asciiTheme="majorBidi" w:hAnsiTheme="majorBidi" w:cstheme="majorBidi"/>
        </w:rPr>
        <w:t>significantly</w:t>
      </w:r>
      <w:r w:rsidR="00964AF8" w:rsidRPr="00C83E47">
        <w:rPr>
          <w:rFonts w:asciiTheme="majorBidi" w:hAnsiTheme="majorBidi" w:cstheme="majorBidi"/>
        </w:rPr>
        <w:t xml:space="preserve"> </w:t>
      </w:r>
      <w:r w:rsidR="000D37D3" w:rsidRPr="008A1919">
        <w:rPr>
          <w:rFonts w:asciiTheme="majorBidi" w:hAnsiTheme="majorBidi" w:cstheme="majorBidi"/>
        </w:rPr>
        <w:fldChar w:fldCharType="begin"/>
      </w:r>
      <w:r w:rsidR="000D37D3" w:rsidRPr="00C83E47">
        <w:rPr>
          <w:rFonts w:asciiTheme="majorBidi" w:hAnsiTheme="majorBidi" w:cstheme="majorBidi"/>
        </w:rPr>
        <w:instrText xml:space="preserve"> ADDIN EN.CITE &lt;EndNote&gt;&lt;Cite&gt;&lt;Author&gt;McPherson&lt;/Author&gt;&lt;Year&gt;2006&lt;/Year&gt;&lt;RecNum&gt;2355&lt;/RecNum&gt;&lt;DisplayText&gt;(10, 11)&lt;/DisplayText&gt;&lt;record&gt;&lt;rec-number&gt;2355&lt;/rec-number&gt;&lt;foreign-keys&gt;&lt;key app="EN" db-id="50wxdpzd9vd5r7e9t5b595djrfpttrxw9avp" timestamp="1587127500"&gt;2355&lt;/key&gt;&lt;/foreign-keys&gt;&lt;ref-type name="Journal Article"&gt;17&lt;/ref-type&gt;&lt;contributors&gt;&lt;authors&gt;&lt;author&gt;McPherson, Kathryn&lt;/author&gt;&lt;author&gt;Kersten, Paula&lt;/author&gt;&lt;author&gt;George, Steve&lt;/author&gt;&lt;author&gt;Lattimer, Val&lt;/author&gt;&lt;author&gt;Breton, Alice&lt;/author&gt;&lt;author&gt;Ellis, Bridget&lt;/author&gt;&lt;author&gt;Kaur, Dawn&lt;/author&gt;&lt;author&gt;Frampton, Geoff&lt;/author&gt;&lt;/authors&gt;&lt;/contributors&gt;&lt;titles&gt;&lt;title&gt;A systematic review of evidence about extended roles for allied health professionals&lt;/title&gt;&lt;secondary-title&gt;Journal of health services research &amp;amp; policy&lt;/secondary-title&gt;&lt;/titles&gt;&lt;periodical&gt;&lt;full-title&gt;Journal of health services research &amp;amp; policy&lt;/full-title&gt;&lt;/periodical&gt;&lt;pages&gt;240-247&lt;/pages&gt;&lt;volume&gt;11&lt;/volume&gt;&lt;number&gt;4&lt;/number&gt;&lt;dates&gt;&lt;year&gt;2006&lt;/year&gt;&lt;/dates&gt;&lt;isbn&gt;1355-8196&lt;/isbn&gt;&lt;urls&gt;&lt;/urls&gt;&lt;/record&gt;&lt;/Cite&gt;&lt;Cite&gt;&lt;Author&gt;Veillette&lt;/Author&gt;&lt;Year&gt;2007&lt;/Year&gt;&lt;RecNum&gt;2356&lt;/RecNum&gt;&lt;record&gt;&lt;rec-number&gt;2356&lt;/rec-number&gt;&lt;foreign-keys&gt;&lt;key app="EN" db-id="50wxdpzd9vd5r7e9t5b595djrfpttrxw9avp" timestamp="1587127589"&gt;2356&lt;/key&gt;&lt;/foreign-keys&gt;&lt;ref-type name="Journal Article"&gt;17&lt;/ref-type&gt;&lt;contributors&gt;&lt;authors&gt;&lt;author&gt;Veillette, Nathalie&lt;/author&gt;&lt;author&gt;Demers, Louise&lt;/author&gt;&lt;author&gt;Dutil, Élisabeth&lt;/author&gt;&lt;/authors&gt;&lt;/contributors&gt;&lt;titles&gt;&lt;title&gt;Description de la pratique des ergothérapeutes du Québec en salle d&amp;apos;urgence&lt;/title&gt;&lt;secondary-title&gt;Canadian Journal of Occupational Therapy&lt;/secondary-title&gt;&lt;/titles&gt;&lt;periodical&gt;&lt;full-title&gt;Canadian Journal of Occupational Therapy&lt;/full-title&gt;&lt;/periodical&gt;&lt;pages&gt;1-10&lt;/pages&gt;&lt;volume&gt;74&lt;/volume&gt;&lt;number&gt;5_suppl&lt;/number&gt;&lt;dates&gt;&lt;year&gt;2007&lt;/year&gt;&lt;/dates&gt;&lt;isbn&gt;0008-4174&lt;/isbn&gt;&lt;urls&gt;&lt;/urls&gt;&lt;/record&gt;&lt;/Cite&gt;&lt;/EndNote&gt;</w:instrText>
      </w:r>
      <w:r w:rsidR="000D37D3" w:rsidRPr="008A1919">
        <w:rPr>
          <w:rFonts w:asciiTheme="majorBidi" w:hAnsiTheme="majorBidi" w:cstheme="majorBidi"/>
        </w:rPr>
        <w:fldChar w:fldCharType="separate"/>
      </w:r>
      <w:r w:rsidR="000D37D3" w:rsidRPr="00C83E47">
        <w:rPr>
          <w:rFonts w:asciiTheme="majorBidi" w:hAnsiTheme="majorBidi" w:cstheme="majorBidi"/>
          <w:noProof/>
        </w:rPr>
        <w:t>(10, 11)</w:t>
      </w:r>
      <w:r w:rsidR="000D37D3" w:rsidRPr="008A1919">
        <w:rPr>
          <w:rFonts w:asciiTheme="majorBidi" w:hAnsiTheme="majorBidi" w:cstheme="majorBidi"/>
        </w:rPr>
        <w:fldChar w:fldCharType="end"/>
      </w:r>
      <w:r w:rsidR="000D37D3" w:rsidRPr="00C83E47">
        <w:rPr>
          <w:rFonts w:asciiTheme="majorBidi" w:hAnsiTheme="majorBidi" w:cstheme="majorBidi"/>
        </w:rPr>
        <w:t xml:space="preserve">. </w:t>
      </w:r>
      <w:r w:rsidR="00964AF8" w:rsidRPr="00C83E47">
        <w:rPr>
          <w:rFonts w:asciiTheme="majorBidi" w:hAnsiTheme="majorBidi" w:cstheme="majorBidi"/>
        </w:rPr>
        <w:t>In this regard</w:t>
      </w:r>
      <w:r w:rsidR="000D37D3" w:rsidRPr="00C83E47">
        <w:rPr>
          <w:rFonts w:asciiTheme="majorBidi" w:hAnsiTheme="majorBidi" w:cstheme="majorBidi"/>
        </w:rPr>
        <w:t xml:space="preserve">, </w:t>
      </w:r>
      <w:r w:rsidR="00964AF8" w:rsidRPr="00C83E47">
        <w:rPr>
          <w:rFonts w:asciiTheme="majorBidi" w:hAnsiTheme="majorBidi" w:cstheme="majorBidi"/>
        </w:rPr>
        <w:t xml:space="preserve">a review study by </w:t>
      </w:r>
      <w:r w:rsidR="000D37D3" w:rsidRPr="00C83E47">
        <w:rPr>
          <w:rFonts w:asciiTheme="majorBidi" w:hAnsiTheme="majorBidi" w:cstheme="majorBidi"/>
        </w:rPr>
        <w:t xml:space="preserve">Laliberte </w:t>
      </w:r>
      <w:r w:rsidR="00441FDC" w:rsidRPr="00C83E47">
        <w:rPr>
          <w:rFonts w:asciiTheme="majorBidi" w:hAnsiTheme="majorBidi" w:cstheme="majorBidi"/>
        </w:rPr>
        <w:t>et al.</w:t>
      </w:r>
      <w:r w:rsidR="000D37D3" w:rsidRPr="00C83E47">
        <w:rPr>
          <w:rFonts w:asciiTheme="majorBidi" w:hAnsiTheme="majorBidi" w:cstheme="majorBidi"/>
        </w:rPr>
        <w:t xml:space="preserve"> </w:t>
      </w:r>
      <w:r w:rsidR="00964AF8" w:rsidRPr="00C83E47">
        <w:rPr>
          <w:rFonts w:asciiTheme="majorBidi" w:hAnsiTheme="majorBidi" w:cstheme="majorBidi"/>
        </w:rPr>
        <w:t>showed</w:t>
      </w:r>
      <w:r w:rsidR="000D37D3" w:rsidRPr="00C83E47">
        <w:rPr>
          <w:rFonts w:asciiTheme="majorBidi" w:hAnsiTheme="majorBidi" w:cstheme="majorBidi"/>
        </w:rPr>
        <w:t xml:space="preserve"> that in Canadian physiotherapy and occupational therapy programs, ethics is taught </w:t>
      </w:r>
      <w:r w:rsidR="00EC5A3E" w:rsidRPr="00C83E47">
        <w:rPr>
          <w:rFonts w:asciiTheme="majorBidi" w:hAnsiTheme="majorBidi" w:cstheme="majorBidi"/>
        </w:rPr>
        <w:t xml:space="preserve">for </w:t>
      </w:r>
      <w:r w:rsidR="000D37D3" w:rsidRPr="00C83E47">
        <w:rPr>
          <w:rFonts w:asciiTheme="majorBidi" w:hAnsiTheme="majorBidi" w:cstheme="majorBidi"/>
        </w:rPr>
        <w:t>5</w:t>
      </w:r>
      <w:r w:rsidR="00EC5A3E" w:rsidRPr="00C83E47">
        <w:rPr>
          <w:rFonts w:asciiTheme="majorBidi" w:hAnsiTheme="majorBidi" w:cstheme="majorBidi"/>
        </w:rPr>
        <w:t>-</w:t>
      </w:r>
      <w:r w:rsidR="000D37D3" w:rsidRPr="00C83E47">
        <w:rPr>
          <w:rFonts w:asciiTheme="majorBidi" w:hAnsiTheme="majorBidi" w:cstheme="majorBidi"/>
        </w:rPr>
        <w:t>61 and 5</w:t>
      </w:r>
      <w:r w:rsidR="00EC5A3E" w:rsidRPr="00C83E47">
        <w:rPr>
          <w:rFonts w:asciiTheme="majorBidi" w:hAnsiTheme="majorBidi" w:cstheme="majorBidi"/>
        </w:rPr>
        <w:t>-</w:t>
      </w:r>
      <w:r w:rsidR="000D37D3" w:rsidRPr="00C83E47">
        <w:rPr>
          <w:rFonts w:asciiTheme="majorBidi" w:hAnsiTheme="majorBidi" w:cstheme="majorBidi"/>
        </w:rPr>
        <w:t>65 hours</w:t>
      </w:r>
      <w:r w:rsidR="00342C94" w:rsidRPr="00C83E47">
        <w:rPr>
          <w:rFonts w:asciiTheme="majorBidi" w:hAnsiTheme="majorBidi" w:cstheme="majorBidi"/>
        </w:rPr>
        <w:t>, respectively</w:t>
      </w:r>
      <w:r w:rsidR="00F4274A" w:rsidRPr="00C83E47">
        <w:rPr>
          <w:rFonts w:asciiTheme="majorBidi" w:hAnsiTheme="majorBidi" w:cstheme="majorBidi"/>
        </w:rPr>
        <w:t xml:space="preserve"> </w:t>
      </w:r>
      <w:r w:rsidR="000D37D3" w:rsidRPr="008A1919">
        <w:rPr>
          <w:rFonts w:asciiTheme="majorBidi" w:hAnsiTheme="majorBidi" w:cstheme="majorBidi"/>
        </w:rPr>
        <w:fldChar w:fldCharType="begin"/>
      </w:r>
      <w:r w:rsidR="000D37D3" w:rsidRPr="00C83E47">
        <w:rPr>
          <w:rFonts w:asciiTheme="majorBidi" w:hAnsiTheme="majorBidi" w:cstheme="majorBidi"/>
        </w:rPr>
        <w:instrText xml:space="preserve"> ADDIN EN.CITE &lt;EndNote&gt;&lt;Cite&gt;&lt;Author&gt;Veillette&lt;/Author&gt;&lt;Year&gt;2007&lt;/Year&gt;&lt;RecNum&gt;2356&lt;/RecNum&gt;&lt;DisplayText&gt;(11)&lt;/DisplayText&gt;&lt;record&gt;&lt;rec-number&gt;2356&lt;/rec-number&gt;&lt;foreign-keys&gt;&lt;key app="EN" db-id="50wxdpzd9vd5r7e9t5b595djrfpttrxw9avp" timestamp="1587127589"&gt;2356&lt;/key&gt;&lt;/foreign-keys&gt;&lt;ref-type name="Journal Article"&gt;17&lt;/ref-type&gt;&lt;contributors&gt;&lt;authors&gt;&lt;author&gt;Veillette, Nathalie&lt;/author&gt;&lt;author&gt;Demers, Louise&lt;/author&gt;&lt;author&gt;Dutil, Élisabeth&lt;/author&gt;&lt;/authors&gt;&lt;/contributors&gt;&lt;titles&gt;&lt;title&gt;Description de la pratique des ergothérapeutes du Québec en salle d&amp;apos;urgence&lt;/title&gt;&lt;secondary-title&gt;Canadian Journal of Occupational Therapy&lt;/secondary-title&gt;&lt;/titles&gt;&lt;periodical&gt;&lt;full-title&gt;Canadian Journal of Occupational Therapy&lt;/full-title&gt;&lt;/periodical&gt;&lt;pages&gt;1-10&lt;/pages&gt;&lt;volume&gt;74&lt;/volume&gt;&lt;number&gt;5_suppl&lt;/number&gt;&lt;dates&gt;&lt;year&gt;2007&lt;/year&gt;&lt;/dates&gt;&lt;isbn&gt;0008-4174&lt;/isbn&gt;&lt;urls&gt;&lt;/urls&gt;&lt;/record&gt;&lt;/Cite&gt;&lt;/EndNote&gt;</w:instrText>
      </w:r>
      <w:r w:rsidR="000D37D3" w:rsidRPr="008A1919">
        <w:rPr>
          <w:rFonts w:asciiTheme="majorBidi" w:hAnsiTheme="majorBidi" w:cstheme="majorBidi"/>
        </w:rPr>
        <w:fldChar w:fldCharType="separate"/>
      </w:r>
      <w:r w:rsidR="000D37D3" w:rsidRPr="00C83E47">
        <w:rPr>
          <w:rFonts w:asciiTheme="majorBidi" w:hAnsiTheme="majorBidi" w:cstheme="majorBidi"/>
          <w:noProof/>
        </w:rPr>
        <w:t>(11)</w:t>
      </w:r>
      <w:r w:rsidR="000D37D3" w:rsidRPr="008A1919">
        <w:rPr>
          <w:rFonts w:asciiTheme="majorBidi" w:hAnsiTheme="majorBidi" w:cstheme="majorBidi"/>
        </w:rPr>
        <w:fldChar w:fldCharType="end"/>
      </w:r>
      <w:r w:rsidR="000D37D3" w:rsidRPr="00C83E47">
        <w:rPr>
          <w:rFonts w:asciiTheme="majorBidi" w:hAnsiTheme="majorBidi" w:cstheme="majorBidi"/>
        </w:rPr>
        <w:t>. In some program</w:t>
      </w:r>
      <w:r w:rsidR="0013326B" w:rsidRPr="00C83E47">
        <w:rPr>
          <w:rFonts w:asciiTheme="majorBidi" w:hAnsiTheme="majorBidi" w:cstheme="majorBidi"/>
        </w:rPr>
        <w:t>s,</w:t>
      </w:r>
      <w:r w:rsidR="000D37D3" w:rsidRPr="00C83E47">
        <w:rPr>
          <w:rFonts w:asciiTheme="majorBidi" w:hAnsiTheme="majorBidi" w:cstheme="majorBidi"/>
        </w:rPr>
        <w:t xml:space="preserve"> </w:t>
      </w:r>
      <w:r w:rsidR="003338BE" w:rsidRPr="00C83E47">
        <w:rPr>
          <w:rFonts w:asciiTheme="majorBidi" w:hAnsiTheme="majorBidi" w:cstheme="majorBidi"/>
        </w:rPr>
        <w:t>e</w:t>
      </w:r>
      <w:r w:rsidR="000D37D3" w:rsidRPr="00C83E47">
        <w:rPr>
          <w:rFonts w:asciiTheme="majorBidi" w:hAnsiTheme="majorBidi" w:cstheme="majorBidi"/>
        </w:rPr>
        <w:t>thic</w:t>
      </w:r>
      <w:r w:rsidR="001903D2">
        <w:rPr>
          <w:rFonts w:asciiTheme="majorBidi" w:hAnsiTheme="majorBidi" w:cstheme="majorBidi"/>
        </w:rPr>
        <w:t>al</w:t>
      </w:r>
      <w:r w:rsidR="000D37D3" w:rsidRPr="00C83E47">
        <w:rPr>
          <w:rFonts w:asciiTheme="majorBidi" w:hAnsiTheme="majorBidi" w:cstheme="majorBidi"/>
        </w:rPr>
        <w:t xml:space="preserve"> education </w:t>
      </w:r>
      <w:r w:rsidR="000577C2" w:rsidRPr="00C83E47">
        <w:rPr>
          <w:rFonts w:asciiTheme="majorBidi" w:hAnsiTheme="majorBidi" w:cstheme="majorBidi"/>
        </w:rPr>
        <w:t xml:space="preserve">is </w:t>
      </w:r>
      <w:r w:rsidR="000D37D3" w:rsidRPr="00C83E47">
        <w:rPr>
          <w:rFonts w:asciiTheme="majorBidi" w:hAnsiTheme="majorBidi" w:cstheme="majorBidi"/>
        </w:rPr>
        <w:t xml:space="preserve">presented </w:t>
      </w:r>
      <w:r w:rsidR="00DE1DDA" w:rsidRPr="00C83E47">
        <w:rPr>
          <w:rFonts w:asciiTheme="majorBidi" w:hAnsiTheme="majorBidi" w:cstheme="majorBidi"/>
        </w:rPr>
        <w:t>as</w:t>
      </w:r>
      <w:r w:rsidR="004D22F4" w:rsidRPr="00C83E47">
        <w:rPr>
          <w:rFonts w:asciiTheme="majorBidi" w:hAnsiTheme="majorBidi" w:cstheme="majorBidi"/>
        </w:rPr>
        <w:t xml:space="preserve"> a separate </w:t>
      </w:r>
      <w:r w:rsidR="00DE1DDA" w:rsidRPr="00C83E47">
        <w:rPr>
          <w:rFonts w:asciiTheme="majorBidi" w:hAnsiTheme="majorBidi" w:cstheme="majorBidi"/>
        </w:rPr>
        <w:t>program</w:t>
      </w:r>
      <w:r w:rsidR="004D22F4" w:rsidRPr="00C83E47">
        <w:rPr>
          <w:rFonts w:asciiTheme="majorBidi" w:hAnsiTheme="majorBidi" w:cstheme="majorBidi"/>
        </w:rPr>
        <w:t xml:space="preserve"> </w:t>
      </w:r>
      <w:r w:rsidR="00DA232B" w:rsidRPr="00C83E47">
        <w:rPr>
          <w:rFonts w:asciiTheme="majorBidi" w:hAnsiTheme="majorBidi" w:cstheme="majorBidi"/>
        </w:rPr>
        <w:t xml:space="preserve">or </w:t>
      </w:r>
      <w:r w:rsidR="000D37D3" w:rsidRPr="00C83E47">
        <w:rPr>
          <w:rFonts w:asciiTheme="majorBidi" w:hAnsiTheme="majorBidi" w:cstheme="majorBidi"/>
        </w:rPr>
        <w:t xml:space="preserve">as </w:t>
      </w:r>
      <w:r w:rsidR="004D22F4" w:rsidRPr="00C83E47">
        <w:rPr>
          <w:rFonts w:asciiTheme="majorBidi" w:hAnsiTheme="majorBidi" w:cstheme="majorBidi"/>
        </w:rPr>
        <w:t xml:space="preserve">an </w:t>
      </w:r>
      <w:r w:rsidR="000D37D3" w:rsidRPr="00C83E47">
        <w:rPr>
          <w:rFonts w:asciiTheme="majorBidi" w:hAnsiTheme="majorBidi" w:cstheme="majorBidi"/>
        </w:rPr>
        <w:t>optional or compulsory</w:t>
      </w:r>
      <w:r w:rsidR="004D22F4" w:rsidRPr="00C83E47">
        <w:rPr>
          <w:rFonts w:asciiTheme="majorBidi" w:hAnsiTheme="majorBidi" w:cstheme="majorBidi"/>
        </w:rPr>
        <w:t xml:space="preserve"> course</w:t>
      </w:r>
      <w:r w:rsidR="000D37D3" w:rsidRPr="00C83E47">
        <w:rPr>
          <w:rFonts w:asciiTheme="majorBidi" w:hAnsiTheme="majorBidi" w:cstheme="majorBidi"/>
        </w:rPr>
        <w:t xml:space="preserve"> </w:t>
      </w:r>
      <w:r w:rsidR="000D37D3" w:rsidRPr="008A1919">
        <w:rPr>
          <w:rFonts w:asciiTheme="majorBidi" w:hAnsiTheme="majorBidi" w:cstheme="majorBidi"/>
        </w:rPr>
        <w:fldChar w:fldCharType="begin"/>
      </w:r>
      <w:r w:rsidR="000D37D3" w:rsidRPr="00C83E47">
        <w:rPr>
          <w:rFonts w:asciiTheme="majorBidi" w:hAnsiTheme="majorBidi" w:cstheme="majorBidi"/>
        </w:rPr>
        <w:instrText xml:space="preserve"> ADDIN EN.CITE &lt;EndNote&gt;&lt;Cite&gt;&lt;Author&gt;Veillette&lt;/Author&gt;&lt;Year&gt;2007&lt;/Year&gt;&lt;RecNum&gt;2356&lt;/RecNum&gt;&lt;DisplayText&gt;(10, 11)&lt;/DisplayText&gt;&lt;record&gt;&lt;rec-number&gt;2356&lt;/rec-number&gt;&lt;foreign-keys&gt;&lt;key app="EN" db-id="50wxdpzd9vd5r7e9t5b595djrfpttrxw9avp" timestamp="1587127589"&gt;2356&lt;/key&gt;&lt;/foreign-keys&gt;&lt;ref-type name="Journal Article"&gt;17&lt;/ref-type&gt;&lt;contributors&gt;&lt;authors&gt;&lt;author&gt;Veillette, Nathalie&lt;/author&gt;&lt;author&gt;Demers, Louise&lt;/author&gt;&lt;author&gt;Dutil, Élisabeth&lt;/author&gt;&lt;/authors&gt;&lt;/contributors&gt;&lt;titles&gt;&lt;title&gt;Description de la pratique des ergothérapeutes du Québec en salle d&amp;apos;urgence&lt;/title&gt;&lt;secondary-title&gt;Canadian Journal of Occupational Therapy&lt;/secondary-title&gt;&lt;/titles&gt;&lt;periodical&gt;&lt;full-title&gt;Canadian Journal of Occupational Therapy&lt;/full-title&gt;&lt;/periodical&gt;&lt;pages&gt;1-10&lt;/pages&gt;&lt;volume&gt;74&lt;/volume&gt;&lt;number&gt;5_suppl&lt;/number&gt;&lt;dates&gt;&lt;year&gt;2007&lt;/year&gt;&lt;/dates&gt;&lt;isbn&gt;0008-4174&lt;/isbn&gt;&lt;urls&gt;&lt;/urls&gt;&lt;/record&gt;&lt;/Cite&gt;&lt;Cite&gt;&lt;Author&gt;McPherson&lt;/Author&gt;&lt;Year&gt;2006&lt;/Year&gt;&lt;RecNum&gt;2355&lt;/RecNum&gt;&lt;record&gt;&lt;rec-number&gt;2355&lt;/rec-number&gt;&lt;foreign-keys&gt;&lt;key app="EN" db-id="50wxdpzd9vd5r7e9t5b595djrfpttrxw9avp" timestamp="1587127500"&gt;2355&lt;/key&gt;&lt;/foreign-keys&gt;&lt;ref-type name="Journal Article"&gt;17&lt;/ref-type&gt;&lt;contributors&gt;&lt;authors&gt;&lt;author&gt;McPherson, Kathryn&lt;/author&gt;&lt;author&gt;Kersten, Paula&lt;/author&gt;&lt;author&gt;George, Steve&lt;/author&gt;&lt;author&gt;Lattimer, Val&lt;/author&gt;&lt;author&gt;Breton, Alice&lt;/author&gt;&lt;author&gt;Ellis, Bridget&lt;/author&gt;&lt;author&gt;Kaur, Dawn&lt;/author&gt;&lt;author&gt;Frampton, Geoff&lt;/author&gt;&lt;/authors&gt;&lt;/contributors&gt;&lt;titles&gt;&lt;title&gt;A systematic review of evidence about extended roles for allied health professionals&lt;/title&gt;&lt;secondary-title&gt;Journal of health services research &amp;amp; policy&lt;/secondary-title&gt;&lt;/titles&gt;&lt;periodical&gt;&lt;full-title&gt;Journal of health services research &amp;amp; policy&lt;/full-title&gt;&lt;/periodical&gt;&lt;pages&gt;240-247&lt;/pages&gt;&lt;volume&gt;11&lt;/volume&gt;&lt;number&gt;4&lt;/number&gt;&lt;dates&gt;&lt;year&gt;2006&lt;/year&gt;&lt;/dates&gt;&lt;isbn&gt;1355-8196&lt;/isbn&gt;&lt;urls&gt;&lt;/urls&gt;&lt;/record&gt;&lt;/Cite&gt;&lt;/EndNote&gt;</w:instrText>
      </w:r>
      <w:r w:rsidR="000D37D3" w:rsidRPr="008A1919">
        <w:rPr>
          <w:rFonts w:asciiTheme="majorBidi" w:hAnsiTheme="majorBidi" w:cstheme="majorBidi"/>
        </w:rPr>
        <w:fldChar w:fldCharType="separate"/>
      </w:r>
      <w:r w:rsidR="000D37D3" w:rsidRPr="00C83E47">
        <w:rPr>
          <w:rFonts w:asciiTheme="majorBidi" w:hAnsiTheme="majorBidi" w:cstheme="majorBidi"/>
          <w:noProof/>
        </w:rPr>
        <w:t>(10, 11)</w:t>
      </w:r>
      <w:r w:rsidR="000D37D3" w:rsidRPr="008A1919">
        <w:rPr>
          <w:rFonts w:asciiTheme="majorBidi" w:hAnsiTheme="majorBidi" w:cstheme="majorBidi"/>
        </w:rPr>
        <w:fldChar w:fldCharType="end"/>
      </w:r>
      <w:r w:rsidR="000D37D3" w:rsidRPr="00C83E47">
        <w:rPr>
          <w:rFonts w:asciiTheme="majorBidi" w:hAnsiTheme="majorBidi" w:cstheme="majorBidi"/>
        </w:rPr>
        <w:t>.</w:t>
      </w:r>
      <w:r w:rsidR="00396A15" w:rsidRPr="00C83E47">
        <w:rPr>
          <w:rFonts w:asciiTheme="majorBidi" w:hAnsiTheme="majorBidi" w:cstheme="majorBidi"/>
        </w:rPr>
        <w:t xml:space="preserve"> </w:t>
      </w:r>
    </w:p>
    <w:p w14:paraId="3B2C30F0" w14:textId="77777777" w:rsidR="00F345C1" w:rsidRDefault="002305FE" w:rsidP="003A2BB0">
      <w:pPr>
        <w:pStyle w:val="NormalWeb"/>
        <w:spacing w:before="0" w:beforeAutospacing="0" w:after="0" w:afterAutospacing="0" w:line="360" w:lineRule="auto"/>
        <w:jc w:val="both"/>
        <w:rPr>
          <w:rFonts w:asciiTheme="majorBidi" w:hAnsiTheme="majorBidi" w:cstheme="majorBidi"/>
        </w:rPr>
      </w:pPr>
      <w:r w:rsidRPr="005B5EA4">
        <w:rPr>
          <w:rFonts w:asciiTheme="majorBidi" w:hAnsiTheme="majorBidi" w:cstheme="majorBidi"/>
        </w:rPr>
        <w:t>To the best of our knowledge</w:t>
      </w:r>
      <w:r>
        <w:rPr>
          <w:rFonts w:asciiTheme="majorBidi" w:hAnsiTheme="majorBidi" w:cstheme="majorBidi"/>
        </w:rPr>
        <w:t xml:space="preserve"> about </w:t>
      </w:r>
      <w:r w:rsidRPr="00CC081B">
        <w:rPr>
          <w:rFonts w:asciiTheme="majorBidi" w:hAnsiTheme="majorBidi" w:cstheme="majorBidi"/>
        </w:rPr>
        <w:t xml:space="preserve">professional ethics </w:t>
      </w:r>
      <w:r>
        <w:rPr>
          <w:rFonts w:asciiTheme="majorBidi" w:hAnsiTheme="majorBidi" w:cstheme="majorBidi"/>
        </w:rPr>
        <w:t>training in rehabilitation sciences curriculum in Iran, the only formal and approved program was found in PhD occupational therapy curriculum.</w:t>
      </w:r>
    </w:p>
    <w:p w14:paraId="0FFEB4C5" w14:textId="295E30EB" w:rsidR="002305FE" w:rsidRDefault="002305FE" w:rsidP="003A2BB0">
      <w:pPr>
        <w:pStyle w:val="NormalWeb"/>
        <w:spacing w:before="0" w:beforeAutospacing="0" w:after="0" w:afterAutospacing="0"/>
        <w:jc w:val="both"/>
        <w:rPr>
          <w:rFonts w:asciiTheme="majorBidi" w:hAnsiTheme="majorBidi" w:cstheme="majorBidi"/>
          <w:highlight w:val="yellow"/>
        </w:rPr>
      </w:pPr>
      <w:r>
        <w:rPr>
          <w:rFonts w:asciiTheme="majorBidi" w:hAnsiTheme="majorBidi" w:cstheme="majorBidi"/>
        </w:rPr>
        <w:t xml:space="preserve"> </w:t>
      </w:r>
    </w:p>
    <w:p w14:paraId="3B1C6E86" w14:textId="6C031298" w:rsidR="000D37D3" w:rsidRPr="00C83E47" w:rsidRDefault="005B5EA4" w:rsidP="003A2BB0">
      <w:pPr>
        <w:pStyle w:val="NormalWeb"/>
        <w:spacing w:before="0" w:beforeAutospacing="0" w:after="120" w:afterAutospacing="0" w:line="480" w:lineRule="auto"/>
        <w:jc w:val="both"/>
        <w:rPr>
          <w:rFonts w:asciiTheme="majorBidi" w:hAnsiTheme="majorBidi" w:cstheme="majorBidi"/>
        </w:rPr>
      </w:pPr>
      <w:r>
        <w:rPr>
          <w:rFonts w:asciiTheme="majorBidi" w:hAnsiTheme="majorBidi" w:cstheme="majorBidi"/>
        </w:rPr>
        <w:t xml:space="preserve">Other </w:t>
      </w:r>
      <w:r w:rsidR="00F345C1" w:rsidRPr="00CC081B">
        <w:rPr>
          <w:rFonts w:asciiTheme="majorBidi" w:hAnsiTheme="majorBidi" w:cstheme="majorBidi"/>
        </w:rPr>
        <w:t>educational sessions consist of temporary and multi-day courses and workshops, seminars, case studies, web-based discussions, and innovative approaches</w:t>
      </w:r>
      <w:r w:rsidR="00F345C1">
        <w:rPr>
          <w:rFonts w:asciiTheme="majorBidi" w:hAnsiTheme="majorBidi" w:cstheme="majorBidi"/>
        </w:rPr>
        <w:t xml:space="preserve"> </w:t>
      </w:r>
      <w:r w:rsidR="009E40AD" w:rsidRPr="005B5EA4">
        <w:rPr>
          <w:rFonts w:asciiTheme="majorBidi" w:hAnsiTheme="majorBidi" w:cstheme="majorBidi"/>
        </w:rPr>
        <w:t>(12)</w:t>
      </w:r>
      <w:r w:rsidR="00D967F4" w:rsidRPr="005B5EA4">
        <w:rPr>
          <w:rFonts w:asciiTheme="majorBidi" w:hAnsiTheme="majorBidi" w:cstheme="majorBidi"/>
        </w:rPr>
        <w:t>.</w:t>
      </w:r>
      <w:r w:rsidR="00F345C1">
        <w:rPr>
          <w:rFonts w:asciiTheme="majorBidi" w:hAnsiTheme="majorBidi" w:cstheme="majorBidi"/>
        </w:rPr>
        <w:t xml:space="preserve"> </w:t>
      </w:r>
      <w:r w:rsidR="009022CF" w:rsidRPr="00C83E47">
        <w:rPr>
          <w:rFonts w:asciiTheme="majorBidi" w:hAnsiTheme="majorBidi" w:cstheme="majorBidi"/>
        </w:rPr>
        <w:t xml:space="preserve">With this background in mind, </w:t>
      </w:r>
      <w:r w:rsidR="001267A3" w:rsidRPr="00C83E47">
        <w:rPr>
          <w:rFonts w:asciiTheme="majorBidi" w:hAnsiTheme="majorBidi" w:cstheme="majorBidi"/>
        </w:rPr>
        <w:t>in</w:t>
      </w:r>
      <w:r w:rsidR="00DA226A" w:rsidRPr="00C83E47">
        <w:rPr>
          <w:rFonts w:asciiTheme="majorBidi" w:hAnsiTheme="majorBidi" w:cstheme="majorBidi"/>
        </w:rPr>
        <w:t xml:space="preserve"> the current study</w:t>
      </w:r>
      <w:r w:rsidR="001267A3" w:rsidRPr="00C83E47">
        <w:rPr>
          <w:rFonts w:asciiTheme="majorBidi" w:hAnsiTheme="majorBidi" w:cstheme="majorBidi"/>
        </w:rPr>
        <w:t>, we aimed</w:t>
      </w:r>
      <w:r w:rsidR="00DA226A" w:rsidRPr="00C83E47">
        <w:rPr>
          <w:rFonts w:asciiTheme="majorBidi" w:hAnsiTheme="majorBidi" w:cstheme="majorBidi"/>
        </w:rPr>
        <w:t xml:space="preserve"> to investigate the effect</w:t>
      </w:r>
      <w:r w:rsidR="001267A3" w:rsidRPr="00C83E47">
        <w:rPr>
          <w:rFonts w:asciiTheme="majorBidi" w:hAnsiTheme="majorBidi" w:cstheme="majorBidi"/>
        </w:rPr>
        <w:t>s</w:t>
      </w:r>
      <w:r w:rsidR="00DA226A" w:rsidRPr="00C83E47">
        <w:rPr>
          <w:rFonts w:asciiTheme="majorBidi" w:hAnsiTheme="majorBidi" w:cstheme="majorBidi"/>
        </w:rPr>
        <w:t xml:space="preserve"> of an ethics workshop on </w:t>
      </w:r>
      <w:r w:rsidR="001267A3" w:rsidRPr="00C83E47">
        <w:rPr>
          <w:rFonts w:asciiTheme="majorBidi" w:hAnsiTheme="majorBidi" w:cstheme="majorBidi"/>
        </w:rPr>
        <w:t xml:space="preserve">the </w:t>
      </w:r>
      <w:r w:rsidR="00DA226A" w:rsidRPr="00C83E47">
        <w:rPr>
          <w:rFonts w:asciiTheme="majorBidi" w:hAnsiTheme="majorBidi" w:cstheme="majorBidi"/>
        </w:rPr>
        <w:t xml:space="preserve">ethical knowledge of rehabilitation </w:t>
      </w:r>
      <w:r w:rsidR="00142F28" w:rsidRPr="003B5B8C">
        <w:rPr>
          <w:rFonts w:asciiTheme="majorBidi" w:hAnsiTheme="majorBidi" w:cstheme="majorBidi"/>
        </w:rPr>
        <w:t>students</w:t>
      </w:r>
      <w:r w:rsidR="00DA226A" w:rsidRPr="00C83E47">
        <w:rPr>
          <w:rFonts w:asciiTheme="majorBidi" w:hAnsiTheme="majorBidi" w:cstheme="majorBidi"/>
        </w:rPr>
        <w:t xml:space="preserve">. </w:t>
      </w:r>
      <w:r w:rsidR="008D4378" w:rsidRPr="00C83E47">
        <w:rPr>
          <w:rFonts w:asciiTheme="majorBidi" w:hAnsiTheme="majorBidi" w:cstheme="majorBidi"/>
        </w:rPr>
        <w:t xml:space="preserve">We also </w:t>
      </w:r>
      <w:r w:rsidR="00DA226A" w:rsidRPr="00C83E47">
        <w:rPr>
          <w:rFonts w:asciiTheme="majorBidi" w:hAnsiTheme="majorBidi" w:cstheme="majorBidi"/>
        </w:rPr>
        <w:t xml:space="preserve">aimed to compare the </w:t>
      </w:r>
      <w:r w:rsidR="00DA226A" w:rsidRPr="008A1919">
        <w:rPr>
          <w:rFonts w:asciiTheme="majorBidi" w:hAnsiTheme="majorBidi" w:cstheme="majorBidi"/>
        </w:rPr>
        <w:t xml:space="preserve">ethical knowledge </w:t>
      </w:r>
      <w:r w:rsidR="008D4378" w:rsidRPr="008A1919">
        <w:rPr>
          <w:rFonts w:asciiTheme="majorBidi" w:hAnsiTheme="majorBidi" w:cstheme="majorBidi"/>
        </w:rPr>
        <w:t>of</w:t>
      </w:r>
      <w:r w:rsidR="00DA226A" w:rsidRPr="008A1919">
        <w:rPr>
          <w:rFonts w:asciiTheme="majorBidi" w:hAnsiTheme="majorBidi" w:cstheme="majorBidi"/>
        </w:rPr>
        <w:t xml:space="preserve"> students in terms of </w:t>
      </w:r>
      <w:r w:rsidR="00A52582" w:rsidRPr="008A1919">
        <w:rPr>
          <w:rFonts w:asciiTheme="majorBidi" w:hAnsiTheme="majorBidi" w:cstheme="majorBidi"/>
        </w:rPr>
        <w:t xml:space="preserve">their </w:t>
      </w:r>
      <w:r w:rsidR="00CB4C59">
        <w:rPr>
          <w:rFonts w:asciiTheme="majorBidi" w:hAnsiTheme="majorBidi" w:cstheme="majorBidi"/>
        </w:rPr>
        <w:t xml:space="preserve">academic </w:t>
      </w:r>
      <w:r w:rsidR="00A52582" w:rsidRPr="008A1919">
        <w:rPr>
          <w:rFonts w:asciiTheme="majorBidi" w:hAnsiTheme="majorBidi" w:cstheme="majorBidi"/>
        </w:rPr>
        <w:t xml:space="preserve">major </w:t>
      </w:r>
      <w:r w:rsidR="00DA226A" w:rsidRPr="008A1919">
        <w:rPr>
          <w:rFonts w:asciiTheme="majorBidi" w:hAnsiTheme="majorBidi" w:cstheme="majorBidi"/>
        </w:rPr>
        <w:t xml:space="preserve">and </w:t>
      </w:r>
      <w:r w:rsidR="00A52582" w:rsidRPr="008A1919">
        <w:rPr>
          <w:rFonts w:asciiTheme="majorBidi" w:hAnsiTheme="majorBidi" w:cstheme="majorBidi"/>
        </w:rPr>
        <w:t>degree</w:t>
      </w:r>
      <w:r w:rsidR="002B4D44" w:rsidRPr="008A1919">
        <w:rPr>
          <w:rFonts w:asciiTheme="majorBidi" w:hAnsiTheme="majorBidi" w:cstheme="majorBidi"/>
        </w:rPr>
        <w:t xml:space="preserve">. </w:t>
      </w:r>
    </w:p>
    <w:p w14:paraId="751EEA56" w14:textId="7B6C059A" w:rsidR="000D37D3" w:rsidRPr="003A2BB0" w:rsidRDefault="00D967F4" w:rsidP="003A2BB0">
      <w:pPr>
        <w:pStyle w:val="NormalWeb"/>
        <w:spacing w:before="0" w:beforeAutospacing="0" w:after="120" w:afterAutospacing="0" w:line="480" w:lineRule="auto"/>
        <w:rPr>
          <w:rFonts w:asciiTheme="majorBidi" w:hAnsiTheme="majorBidi" w:cstheme="majorBidi"/>
          <w:b/>
          <w:bCs/>
          <w:sz w:val="28"/>
          <w:szCs w:val="28"/>
        </w:rPr>
      </w:pPr>
      <w:r w:rsidRPr="003A2BB0">
        <w:rPr>
          <w:rFonts w:asciiTheme="majorBidi" w:hAnsiTheme="majorBidi" w:cstheme="majorBidi"/>
          <w:b/>
          <w:bCs/>
          <w:sz w:val="28"/>
          <w:szCs w:val="28"/>
        </w:rPr>
        <w:t>Methods</w:t>
      </w:r>
    </w:p>
    <w:p w14:paraId="3E10E8BE" w14:textId="77777777" w:rsidR="00612208" w:rsidRPr="00C83E47" w:rsidRDefault="00D967F4" w:rsidP="000B6197">
      <w:pPr>
        <w:pStyle w:val="NormalWeb"/>
        <w:spacing w:before="0" w:beforeAutospacing="0" w:after="120" w:afterAutospacing="0" w:line="480" w:lineRule="auto"/>
        <w:rPr>
          <w:rFonts w:asciiTheme="majorBidi" w:hAnsiTheme="majorBidi" w:cstheme="majorBidi"/>
          <w:color w:val="000000" w:themeColor="text1"/>
        </w:rPr>
      </w:pPr>
      <w:r w:rsidRPr="00C83E47">
        <w:rPr>
          <w:rFonts w:asciiTheme="majorBidi" w:hAnsiTheme="majorBidi" w:cstheme="majorBidi"/>
          <w:b/>
          <w:bCs/>
          <w:color w:val="000000" w:themeColor="text1"/>
        </w:rPr>
        <w:t>Study sample</w:t>
      </w:r>
    </w:p>
    <w:p w14:paraId="29BD9279" w14:textId="77777777" w:rsidR="0074413B" w:rsidRPr="008A1919" w:rsidRDefault="00D967F4" w:rsidP="003A2BB0">
      <w:pPr>
        <w:pStyle w:val="HTMLPreformatted"/>
        <w:spacing w:after="120" w:line="480" w:lineRule="auto"/>
        <w:jc w:val="both"/>
      </w:pPr>
      <w:r w:rsidRPr="00C83E47">
        <w:rPr>
          <w:rFonts w:asciiTheme="majorBidi" w:hAnsiTheme="majorBidi" w:cstheme="majorBidi"/>
          <w:color w:val="000000" w:themeColor="text1"/>
          <w:sz w:val="24"/>
          <w:szCs w:val="24"/>
        </w:rPr>
        <w:t xml:space="preserve">In this </w:t>
      </w:r>
      <w:r w:rsidR="00F6663B" w:rsidRPr="00C83E47">
        <w:rPr>
          <w:rFonts w:asciiTheme="majorBidi" w:hAnsiTheme="majorBidi" w:cstheme="majorBidi"/>
          <w:color w:val="000000" w:themeColor="text1"/>
          <w:sz w:val="24"/>
          <w:szCs w:val="24"/>
        </w:rPr>
        <w:t>semi-</w:t>
      </w:r>
      <w:r w:rsidRPr="00C83E47">
        <w:rPr>
          <w:rFonts w:asciiTheme="majorBidi" w:hAnsiTheme="majorBidi" w:cstheme="majorBidi"/>
          <w:color w:val="000000" w:themeColor="text1"/>
          <w:sz w:val="24"/>
          <w:szCs w:val="24"/>
        </w:rPr>
        <w:t>experimental study,</w:t>
      </w:r>
      <w:r w:rsidR="00E02765" w:rsidRPr="00C83E47">
        <w:rPr>
          <w:rFonts w:asciiTheme="majorBidi" w:hAnsiTheme="majorBidi" w:cstheme="majorBidi"/>
          <w:color w:val="000000" w:themeColor="text1"/>
          <w:sz w:val="24"/>
          <w:szCs w:val="24"/>
        </w:rPr>
        <w:t xml:space="preserve"> </w:t>
      </w:r>
      <w:r w:rsidR="00F6663B" w:rsidRPr="00C83E47">
        <w:rPr>
          <w:rFonts w:asciiTheme="majorBidi" w:hAnsiTheme="majorBidi" w:cstheme="majorBidi"/>
          <w:color w:val="000000" w:themeColor="text1"/>
          <w:sz w:val="24"/>
          <w:szCs w:val="24"/>
        </w:rPr>
        <w:t xml:space="preserve">a total of </w:t>
      </w:r>
      <w:r w:rsidR="001A2329" w:rsidRPr="00C83E47">
        <w:rPr>
          <w:rFonts w:asciiTheme="majorBidi" w:hAnsiTheme="majorBidi" w:cstheme="majorBidi"/>
          <w:color w:val="000000" w:themeColor="text1"/>
          <w:sz w:val="24"/>
          <w:szCs w:val="24"/>
        </w:rPr>
        <w:t xml:space="preserve">206 </w:t>
      </w:r>
      <w:r w:rsidR="00F6663B" w:rsidRPr="00C83E47">
        <w:rPr>
          <w:rFonts w:asciiTheme="majorBidi" w:hAnsiTheme="majorBidi" w:cstheme="majorBidi"/>
          <w:color w:val="000000" w:themeColor="text1"/>
          <w:sz w:val="24"/>
          <w:szCs w:val="24"/>
        </w:rPr>
        <w:t xml:space="preserve">students were recruited </w:t>
      </w:r>
      <w:r w:rsidR="00EB69E1">
        <w:rPr>
          <w:rFonts w:asciiTheme="majorBidi" w:hAnsiTheme="majorBidi" w:cstheme="majorBidi"/>
          <w:color w:val="000000" w:themeColor="text1"/>
          <w:sz w:val="24"/>
          <w:szCs w:val="24"/>
        </w:rPr>
        <w:t>out of</w:t>
      </w:r>
      <w:r w:rsidR="00F6663B" w:rsidRPr="00C83E47">
        <w:rPr>
          <w:rFonts w:asciiTheme="majorBidi" w:hAnsiTheme="majorBidi" w:cstheme="majorBidi"/>
          <w:color w:val="000000" w:themeColor="text1"/>
          <w:sz w:val="24"/>
          <w:szCs w:val="24"/>
        </w:rPr>
        <w:t xml:space="preserve"> </w:t>
      </w:r>
      <w:r w:rsidRPr="00C83E47">
        <w:rPr>
          <w:rFonts w:asciiTheme="majorBidi" w:hAnsiTheme="majorBidi" w:cstheme="majorBidi"/>
          <w:color w:val="000000" w:themeColor="text1"/>
          <w:sz w:val="24"/>
          <w:szCs w:val="24"/>
        </w:rPr>
        <w:t>270</w:t>
      </w:r>
      <w:r w:rsidR="00AC7008" w:rsidRPr="00C83E47">
        <w:rPr>
          <w:rFonts w:asciiTheme="majorBidi" w:hAnsiTheme="majorBidi" w:cstheme="majorBidi"/>
          <w:color w:val="000000" w:themeColor="text1"/>
          <w:sz w:val="24"/>
          <w:szCs w:val="24"/>
        </w:rPr>
        <w:t xml:space="preserve"> </w:t>
      </w:r>
      <w:r w:rsidR="00F6663B" w:rsidRPr="00C83E47">
        <w:rPr>
          <w:rFonts w:asciiTheme="majorBidi" w:hAnsiTheme="majorBidi" w:cstheme="majorBidi"/>
          <w:color w:val="000000" w:themeColor="text1"/>
          <w:sz w:val="24"/>
          <w:szCs w:val="24"/>
        </w:rPr>
        <w:t xml:space="preserve">rehabilitation students </w:t>
      </w:r>
      <w:r w:rsidR="00612208" w:rsidRPr="00C83E47">
        <w:rPr>
          <w:rFonts w:asciiTheme="majorBidi" w:hAnsiTheme="majorBidi" w:cstheme="majorBidi"/>
          <w:color w:val="000000" w:themeColor="text1"/>
          <w:sz w:val="24"/>
          <w:szCs w:val="24"/>
        </w:rPr>
        <w:t xml:space="preserve">(54 </w:t>
      </w:r>
      <w:r w:rsidR="00F6663B" w:rsidRPr="00C83E47">
        <w:rPr>
          <w:rFonts w:asciiTheme="majorBidi" w:hAnsiTheme="majorBidi" w:cstheme="majorBidi"/>
          <w:color w:val="000000" w:themeColor="text1"/>
          <w:sz w:val="24"/>
          <w:szCs w:val="24"/>
        </w:rPr>
        <w:t xml:space="preserve">males and </w:t>
      </w:r>
      <w:r w:rsidR="00612208" w:rsidRPr="00C83E47">
        <w:rPr>
          <w:rFonts w:asciiTheme="majorBidi" w:hAnsiTheme="majorBidi" w:cstheme="majorBidi"/>
          <w:color w:val="000000" w:themeColor="text1"/>
          <w:sz w:val="24"/>
          <w:szCs w:val="24"/>
        </w:rPr>
        <w:t xml:space="preserve">152 </w:t>
      </w:r>
      <w:r w:rsidR="00F6663B" w:rsidRPr="00C83E47">
        <w:rPr>
          <w:rFonts w:asciiTheme="majorBidi" w:hAnsiTheme="majorBidi" w:cstheme="majorBidi"/>
          <w:color w:val="000000" w:themeColor="text1"/>
          <w:sz w:val="24"/>
          <w:szCs w:val="24"/>
        </w:rPr>
        <w:t>females</w:t>
      </w:r>
      <w:r w:rsidR="00612208" w:rsidRPr="00C83E47">
        <w:rPr>
          <w:rFonts w:asciiTheme="majorBidi" w:hAnsiTheme="majorBidi" w:cstheme="majorBidi"/>
          <w:color w:val="000000" w:themeColor="text1"/>
          <w:sz w:val="24"/>
          <w:szCs w:val="24"/>
        </w:rPr>
        <w:t>)</w:t>
      </w:r>
      <w:r w:rsidR="000D278B" w:rsidRPr="008A1919">
        <w:rPr>
          <w:rFonts w:asciiTheme="majorBidi" w:hAnsiTheme="majorBidi" w:cstheme="majorBidi"/>
          <w:sz w:val="24"/>
          <w:szCs w:val="24"/>
        </w:rPr>
        <w:t>.</w:t>
      </w:r>
      <w:r w:rsidRPr="00C83E47">
        <w:rPr>
          <w:rFonts w:asciiTheme="majorBidi" w:hAnsiTheme="majorBidi" w:cstheme="majorBidi"/>
          <w:color w:val="000000" w:themeColor="text1"/>
          <w:sz w:val="24"/>
          <w:szCs w:val="24"/>
        </w:rPr>
        <w:t xml:space="preserve"> </w:t>
      </w:r>
      <w:r w:rsidR="00612208" w:rsidRPr="00C83E47">
        <w:rPr>
          <w:rFonts w:asciiTheme="majorBidi" w:hAnsiTheme="majorBidi" w:cstheme="majorBidi"/>
          <w:color w:val="000000" w:themeColor="text1"/>
          <w:sz w:val="24"/>
          <w:szCs w:val="24"/>
        </w:rPr>
        <w:t xml:space="preserve">The study population consisted of </w:t>
      </w:r>
      <w:r w:rsidR="00B6459A" w:rsidRPr="00C83E47">
        <w:rPr>
          <w:rFonts w:asciiTheme="majorBidi" w:hAnsiTheme="majorBidi" w:cstheme="majorBidi"/>
          <w:color w:val="000000" w:themeColor="text1"/>
          <w:sz w:val="24"/>
          <w:szCs w:val="24"/>
        </w:rPr>
        <w:t xml:space="preserve">127 </w:t>
      </w:r>
      <w:r w:rsidR="00272ECC" w:rsidRPr="00C83E47">
        <w:rPr>
          <w:rFonts w:asciiTheme="majorBidi" w:hAnsiTheme="majorBidi" w:cstheme="majorBidi"/>
          <w:color w:val="000000" w:themeColor="text1"/>
          <w:sz w:val="24"/>
          <w:szCs w:val="24"/>
        </w:rPr>
        <w:t xml:space="preserve">students with a </w:t>
      </w:r>
      <w:r w:rsidR="00B6459A" w:rsidRPr="00C83E47">
        <w:rPr>
          <w:rFonts w:asciiTheme="majorBidi" w:hAnsiTheme="majorBidi" w:cstheme="majorBidi"/>
          <w:color w:val="000000" w:themeColor="text1"/>
          <w:sz w:val="24"/>
          <w:szCs w:val="24"/>
        </w:rPr>
        <w:lastRenderedPageBreak/>
        <w:t>bachelor's</w:t>
      </w:r>
      <w:r w:rsidR="00272ECC" w:rsidRPr="00C83E47">
        <w:rPr>
          <w:rFonts w:asciiTheme="majorBidi" w:hAnsiTheme="majorBidi" w:cstheme="majorBidi"/>
          <w:color w:val="000000" w:themeColor="text1"/>
          <w:sz w:val="24"/>
          <w:szCs w:val="24"/>
        </w:rPr>
        <w:t xml:space="preserve"> degree</w:t>
      </w:r>
      <w:r w:rsidR="00612208" w:rsidRPr="00C83E47">
        <w:rPr>
          <w:rFonts w:asciiTheme="majorBidi" w:hAnsiTheme="majorBidi" w:cstheme="majorBidi"/>
          <w:color w:val="000000" w:themeColor="text1"/>
          <w:sz w:val="24"/>
          <w:szCs w:val="24"/>
        </w:rPr>
        <w:t xml:space="preserve">, </w:t>
      </w:r>
      <w:r w:rsidRPr="00C83E47">
        <w:rPr>
          <w:rFonts w:asciiTheme="majorBidi" w:hAnsiTheme="majorBidi" w:cstheme="majorBidi"/>
          <w:color w:val="000000" w:themeColor="text1"/>
          <w:sz w:val="24"/>
          <w:szCs w:val="24"/>
        </w:rPr>
        <w:t xml:space="preserve">58 </w:t>
      </w:r>
      <w:r w:rsidR="00272ECC" w:rsidRPr="00C83E47">
        <w:rPr>
          <w:rFonts w:asciiTheme="majorBidi" w:hAnsiTheme="majorBidi" w:cstheme="majorBidi"/>
          <w:color w:val="000000" w:themeColor="text1"/>
          <w:sz w:val="24"/>
          <w:szCs w:val="24"/>
        </w:rPr>
        <w:t xml:space="preserve">students with a master's degree, </w:t>
      </w:r>
      <w:r w:rsidR="00612208" w:rsidRPr="00C83E47">
        <w:rPr>
          <w:rFonts w:asciiTheme="majorBidi" w:hAnsiTheme="majorBidi" w:cstheme="majorBidi"/>
          <w:color w:val="000000" w:themeColor="text1"/>
          <w:sz w:val="24"/>
          <w:szCs w:val="24"/>
        </w:rPr>
        <w:t xml:space="preserve">and 21 </w:t>
      </w:r>
      <w:r w:rsidR="00272ECC" w:rsidRPr="00C83E47">
        <w:rPr>
          <w:rFonts w:asciiTheme="majorBidi" w:hAnsiTheme="majorBidi" w:cstheme="majorBidi"/>
          <w:color w:val="000000" w:themeColor="text1"/>
          <w:sz w:val="24"/>
          <w:szCs w:val="24"/>
        </w:rPr>
        <w:t xml:space="preserve">students with a </w:t>
      </w:r>
      <w:r w:rsidR="00612208" w:rsidRPr="00C83E47">
        <w:rPr>
          <w:rFonts w:asciiTheme="majorBidi" w:hAnsiTheme="majorBidi" w:cstheme="majorBidi"/>
          <w:color w:val="000000" w:themeColor="text1"/>
          <w:sz w:val="24"/>
          <w:szCs w:val="24"/>
        </w:rPr>
        <w:t xml:space="preserve">Ph.D. </w:t>
      </w:r>
      <w:r w:rsidR="00272ECC" w:rsidRPr="00C83E47">
        <w:rPr>
          <w:rFonts w:asciiTheme="majorBidi" w:hAnsiTheme="majorBidi" w:cstheme="majorBidi"/>
          <w:color w:val="000000" w:themeColor="text1"/>
          <w:sz w:val="24"/>
          <w:szCs w:val="24"/>
        </w:rPr>
        <w:t>degree</w:t>
      </w:r>
      <w:r w:rsidR="00955038" w:rsidRPr="00C83E47">
        <w:rPr>
          <w:rFonts w:asciiTheme="majorBidi" w:hAnsiTheme="majorBidi" w:cstheme="majorBidi"/>
          <w:color w:val="000000" w:themeColor="text1"/>
          <w:sz w:val="24"/>
          <w:szCs w:val="24"/>
        </w:rPr>
        <w:t xml:space="preserve">. </w:t>
      </w:r>
      <w:r w:rsidR="00037811" w:rsidRPr="00C83E47">
        <w:rPr>
          <w:rFonts w:asciiTheme="majorBidi" w:hAnsiTheme="majorBidi" w:cstheme="majorBidi"/>
          <w:sz w:val="24"/>
          <w:szCs w:val="24"/>
        </w:rPr>
        <w:t xml:space="preserve">The </w:t>
      </w:r>
      <w:r w:rsidRPr="00C83E47">
        <w:rPr>
          <w:rFonts w:asciiTheme="majorBidi" w:hAnsiTheme="majorBidi" w:cstheme="majorBidi"/>
          <w:sz w:val="24"/>
          <w:szCs w:val="24"/>
        </w:rPr>
        <w:t xml:space="preserve">local ethics committee </w:t>
      </w:r>
      <w:r w:rsidR="00037811" w:rsidRPr="00C83E47">
        <w:rPr>
          <w:rFonts w:asciiTheme="majorBidi" w:hAnsiTheme="majorBidi" w:cstheme="majorBidi"/>
          <w:sz w:val="24"/>
          <w:szCs w:val="24"/>
        </w:rPr>
        <w:t xml:space="preserve">approved the experimental protocol of </w:t>
      </w:r>
      <w:r w:rsidR="001A5F96">
        <w:rPr>
          <w:rFonts w:asciiTheme="majorBidi" w:hAnsiTheme="majorBidi" w:cstheme="majorBidi"/>
          <w:sz w:val="24"/>
          <w:szCs w:val="24"/>
        </w:rPr>
        <w:t>this</w:t>
      </w:r>
      <w:r w:rsidR="00037811" w:rsidRPr="00C83E47">
        <w:rPr>
          <w:rFonts w:asciiTheme="majorBidi" w:hAnsiTheme="majorBidi" w:cstheme="majorBidi"/>
          <w:sz w:val="24"/>
          <w:szCs w:val="24"/>
        </w:rPr>
        <w:t xml:space="preserve"> study </w:t>
      </w:r>
      <w:r w:rsidRPr="00C83E47">
        <w:rPr>
          <w:rFonts w:asciiTheme="majorBidi" w:hAnsiTheme="majorBidi" w:cstheme="majorBidi"/>
          <w:sz w:val="24"/>
          <w:szCs w:val="24"/>
        </w:rPr>
        <w:t>(registration code: IR.AJUMS.REC.1398.671)</w:t>
      </w:r>
      <w:r w:rsidR="00037811" w:rsidRPr="00C83E47">
        <w:rPr>
          <w:rFonts w:asciiTheme="majorBidi" w:hAnsiTheme="majorBidi" w:cstheme="majorBidi"/>
          <w:sz w:val="24"/>
          <w:szCs w:val="24"/>
        </w:rPr>
        <w:t>,</w:t>
      </w:r>
      <w:r w:rsidRPr="00C83E47">
        <w:rPr>
          <w:rFonts w:asciiTheme="majorBidi" w:hAnsiTheme="majorBidi" w:cstheme="majorBidi"/>
          <w:sz w:val="24"/>
          <w:szCs w:val="24"/>
        </w:rPr>
        <w:t xml:space="preserve"> which </w:t>
      </w:r>
      <w:r w:rsidR="00037811" w:rsidRPr="00C83E47">
        <w:rPr>
          <w:rFonts w:asciiTheme="majorBidi" w:hAnsiTheme="majorBidi" w:cstheme="majorBidi"/>
          <w:sz w:val="24"/>
          <w:szCs w:val="24"/>
        </w:rPr>
        <w:t xml:space="preserve">was </w:t>
      </w:r>
      <w:r w:rsidRPr="00C83E47">
        <w:rPr>
          <w:rFonts w:asciiTheme="majorBidi" w:hAnsiTheme="majorBidi" w:cstheme="majorBidi"/>
          <w:sz w:val="24"/>
          <w:szCs w:val="24"/>
        </w:rPr>
        <w:t>in accordance with the ethical standards and regulation</w:t>
      </w:r>
      <w:r w:rsidR="00037811" w:rsidRPr="00C83E47">
        <w:rPr>
          <w:rFonts w:asciiTheme="majorBidi" w:hAnsiTheme="majorBidi" w:cstheme="majorBidi"/>
          <w:sz w:val="24"/>
          <w:szCs w:val="24"/>
        </w:rPr>
        <w:t>s</w:t>
      </w:r>
      <w:r w:rsidRPr="00C83E47">
        <w:rPr>
          <w:rFonts w:asciiTheme="majorBidi" w:hAnsiTheme="majorBidi" w:cstheme="majorBidi"/>
          <w:sz w:val="24"/>
          <w:szCs w:val="24"/>
        </w:rPr>
        <w:t xml:space="preserve"> of the Declaration</w:t>
      </w:r>
      <w:r w:rsidR="00037811" w:rsidRPr="00C83E47">
        <w:rPr>
          <w:rFonts w:asciiTheme="majorBidi" w:hAnsiTheme="majorBidi" w:cstheme="majorBidi"/>
          <w:sz w:val="24"/>
          <w:szCs w:val="24"/>
        </w:rPr>
        <w:t xml:space="preserve"> of Helsinki</w:t>
      </w:r>
      <w:r w:rsidRPr="00C83E47">
        <w:rPr>
          <w:rFonts w:asciiTheme="majorBidi" w:hAnsiTheme="majorBidi" w:cstheme="majorBidi"/>
          <w:sz w:val="24"/>
          <w:szCs w:val="24"/>
        </w:rPr>
        <w:t>.</w:t>
      </w:r>
    </w:p>
    <w:p w14:paraId="68A8F070" w14:textId="77777777" w:rsidR="000D37D3" w:rsidRPr="00C83E47" w:rsidRDefault="00D967F4" w:rsidP="000B6197">
      <w:pPr>
        <w:pStyle w:val="NormalWeb"/>
        <w:spacing w:before="0" w:beforeAutospacing="0" w:after="120" w:afterAutospacing="0" w:line="480" w:lineRule="auto"/>
        <w:rPr>
          <w:rFonts w:asciiTheme="majorBidi" w:hAnsiTheme="majorBidi" w:cstheme="majorBidi"/>
        </w:rPr>
      </w:pPr>
      <w:r w:rsidRPr="00C83E47">
        <w:rPr>
          <w:rFonts w:asciiTheme="majorBidi" w:hAnsiTheme="majorBidi" w:cstheme="majorBidi"/>
          <w:b/>
          <w:bCs/>
        </w:rPr>
        <w:t>Study procedure</w:t>
      </w:r>
    </w:p>
    <w:p w14:paraId="341CF9A4" w14:textId="77777777" w:rsidR="00317333" w:rsidRPr="00C83E47" w:rsidRDefault="00D967F4" w:rsidP="003A2BB0">
      <w:pPr>
        <w:bidi w:val="0"/>
        <w:spacing w:after="120" w:line="480" w:lineRule="auto"/>
        <w:jc w:val="both"/>
        <w:rPr>
          <w:rFonts w:asciiTheme="majorBidi" w:hAnsiTheme="majorBidi" w:cstheme="majorBidi"/>
          <w:sz w:val="24"/>
          <w:szCs w:val="24"/>
        </w:rPr>
      </w:pPr>
      <w:r w:rsidRPr="00C83E47">
        <w:rPr>
          <w:rFonts w:asciiTheme="majorBidi" w:hAnsiTheme="majorBidi" w:cstheme="majorBidi"/>
          <w:sz w:val="24"/>
          <w:szCs w:val="24"/>
        </w:rPr>
        <w:t xml:space="preserve">During a </w:t>
      </w:r>
      <w:r w:rsidR="00332198" w:rsidRPr="00C83E47">
        <w:rPr>
          <w:rFonts w:asciiTheme="majorBidi" w:hAnsiTheme="majorBidi" w:cstheme="majorBidi"/>
          <w:sz w:val="24"/>
          <w:szCs w:val="24"/>
        </w:rPr>
        <w:t>two</w:t>
      </w:r>
      <w:r w:rsidR="0074413B" w:rsidRPr="00C83E47">
        <w:rPr>
          <w:rFonts w:asciiTheme="majorBidi" w:hAnsiTheme="majorBidi" w:cstheme="majorBidi"/>
          <w:sz w:val="24"/>
          <w:szCs w:val="24"/>
        </w:rPr>
        <w:t>-</w:t>
      </w:r>
      <w:r w:rsidRPr="00C83E47">
        <w:rPr>
          <w:rFonts w:asciiTheme="majorBidi" w:hAnsiTheme="majorBidi" w:cstheme="majorBidi"/>
          <w:sz w:val="24"/>
          <w:szCs w:val="24"/>
        </w:rPr>
        <w:t>day workshop (16 hours)</w:t>
      </w:r>
      <w:r w:rsidR="000D37D3" w:rsidRPr="00C83E47">
        <w:rPr>
          <w:rFonts w:asciiTheme="majorBidi" w:hAnsiTheme="majorBidi" w:cstheme="majorBidi"/>
          <w:sz w:val="24"/>
          <w:szCs w:val="24"/>
        </w:rPr>
        <w:t xml:space="preserve">, </w:t>
      </w:r>
      <w:r w:rsidRPr="00C83E47">
        <w:rPr>
          <w:rFonts w:asciiTheme="majorBidi" w:hAnsiTheme="majorBidi" w:cstheme="majorBidi"/>
          <w:sz w:val="24"/>
          <w:szCs w:val="24"/>
        </w:rPr>
        <w:t xml:space="preserve">the students </w:t>
      </w:r>
      <w:r w:rsidR="00911CF9" w:rsidRPr="00C83E47">
        <w:rPr>
          <w:rFonts w:asciiTheme="majorBidi" w:hAnsiTheme="majorBidi" w:cstheme="majorBidi"/>
          <w:sz w:val="24"/>
          <w:szCs w:val="24"/>
        </w:rPr>
        <w:t>received</w:t>
      </w:r>
      <w:r w:rsidRPr="00C83E47">
        <w:rPr>
          <w:rFonts w:asciiTheme="majorBidi" w:hAnsiTheme="majorBidi" w:cstheme="majorBidi"/>
          <w:sz w:val="24"/>
          <w:szCs w:val="24"/>
        </w:rPr>
        <w:t xml:space="preserve"> </w:t>
      </w:r>
      <w:r w:rsidR="00B2056D" w:rsidRPr="00C83E47">
        <w:rPr>
          <w:rFonts w:asciiTheme="majorBidi" w:hAnsiTheme="majorBidi" w:cstheme="majorBidi"/>
          <w:sz w:val="24"/>
          <w:szCs w:val="24"/>
        </w:rPr>
        <w:t>general and professional</w:t>
      </w:r>
      <w:r w:rsidR="000D37D3" w:rsidRPr="00C83E47">
        <w:rPr>
          <w:rFonts w:asciiTheme="majorBidi" w:hAnsiTheme="majorBidi" w:cstheme="majorBidi"/>
          <w:sz w:val="24"/>
          <w:szCs w:val="24"/>
        </w:rPr>
        <w:t xml:space="preserve"> ethics </w:t>
      </w:r>
      <w:r w:rsidRPr="00C83E47">
        <w:rPr>
          <w:rFonts w:asciiTheme="majorBidi" w:hAnsiTheme="majorBidi" w:cstheme="majorBidi"/>
          <w:sz w:val="24"/>
          <w:szCs w:val="24"/>
        </w:rPr>
        <w:t>education</w:t>
      </w:r>
      <w:r w:rsidR="000D37D3" w:rsidRPr="00C83E47">
        <w:rPr>
          <w:rFonts w:asciiTheme="majorBidi" w:hAnsiTheme="majorBidi" w:cstheme="majorBidi"/>
          <w:sz w:val="24"/>
          <w:szCs w:val="24"/>
        </w:rPr>
        <w:t xml:space="preserve">. The </w:t>
      </w:r>
      <w:r w:rsidR="001E17E9" w:rsidRPr="00C83E47">
        <w:rPr>
          <w:rFonts w:asciiTheme="majorBidi" w:hAnsiTheme="majorBidi" w:cstheme="majorBidi"/>
          <w:sz w:val="24"/>
          <w:szCs w:val="24"/>
        </w:rPr>
        <w:t>local e</w:t>
      </w:r>
      <w:r w:rsidR="000D37D3" w:rsidRPr="00C83E47">
        <w:rPr>
          <w:rFonts w:asciiTheme="majorBidi" w:hAnsiTheme="majorBidi" w:cstheme="majorBidi"/>
          <w:sz w:val="24"/>
          <w:szCs w:val="24"/>
        </w:rPr>
        <w:t xml:space="preserve">thics </w:t>
      </w:r>
      <w:r w:rsidR="001E17E9" w:rsidRPr="00C83E47">
        <w:rPr>
          <w:rFonts w:asciiTheme="majorBidi" w:hAnsiTheme="majorBidi" w:cstheme="majorBidi"/>
          <w:sz w:val="24"/>
          <w:szCs w:val="24"/>
        </w:rPr>
        <w:t>c</w:t>
      </w:r>
      <w:r w:rsidR="000D37D3" w:rsidRPr="00C83E47">
        <w:rPr>
          <w:rFonts w:asciiTheme="majorBidi" w:hAnsiTheme="majorBidi" w:cstheme="majorBidi"/>
          <w:sz w:val="24"/>
          <w:szCs w:val="24"/>
        </w:rPr>
        <w:t>ommittee</w:t>
      </w:r>
      <w:r w:rsidR="00911CF9" w:rsidRPr="00C83E47">
        <w:rPr>
          <w:rFonts w:asciiTheme="majorBidi" w:hAnsiTheme="majorBidi" w:cstheme="majorBidi"/>
          <w:sz w:val="24"/>
          <w:szCs w:val="24"/>
        </w:rPr>
        <w:t xml:space="preserve"> developed the workshop material</w:t>
      </w:r>
      <w:r w:rsidR="000D37D3" w:rsidRPr="00C83E47">
        <w:rPr>
          <w:rFonts w:asciiTheme="majorBidi" w:hAnsiTheme="majorBidi" w:cstheme="majorBidi"/>
          <w:sz w:val="24"/>
          <w:szCs w:val="24"/>
        </w:rPr>
        <w:t xml:space="preserve">. </w:t>
      </w:r>
      <w:r w:rsidR="001E17E9" w:rsidRPr="00C83E47">
        <w:rPr>
          <w:rFonts w:asciiTheme="majorBidi" w:hAnsiTheme="majorBidi" w:cstheme="majorBidi"/>
          <w:sz w:val="24"/>
          <w:szCs w:val="24"/>
        </w:rPr>
        <w:t>The</w:t>
      </w:r>
      <w:r w:rsidR="000D37D3" w:rsidRPr="00C83E47">
        <w:rPr>
          <w:rFonts w:asciiTheme="majorBidi" w:hAnsiTheme="majorBidi" w:cstheme="majorBidi"/>
          <w:sz w:val="24"/>
          <w:szCs w:val="24"/>
        </w:rPr>
        <w:t xml:space="preserve"> </w:t>
      </w:r>
      <w:r w:rsidR="001E17E9" w:rsidRPr="00C83E47">
        <w:rPr>
          <w:rFonts w:asciiTheme="majorBidi" w:hAnsiTheme="majorBidi" w:cstheme="majorBidi"/>
          <w:sz w:val="24"/>
          <w:szCs w:val="24"/>
        </w:rPr>
        <w:t>“g</w:t>
      </w:r>
      <w:r w:rsidR="000D37D3" w:rsidRPr="00C83E47">
        <w:rPr>
          <w:rFonts w:asciiTheme="majorBidi" w:hAnsiTheme="majorBidi" w:cstheme="majorBidi"/>
          <w:sz w:val="24"/>
          <w:szCs w:val="24"/>
        </w:rPr>
        <w:t xml:space="preserve">eneral </w:t>
      </w:r>
      <w:r w:rsidR="001E17E9" w:rsidRPr="00C83E47">
        <w:rPr>
          <w:rFonts w:asciiTheme="majorBidi" w:hAnsiTheme="majorBidi" w:cstheme="majorBidi"/>
          <w:sz w:val="24"/>
          <w:szCs w:val="24"/>
        </w:rPr>
        <w:t xml:space="preserve">ethics” </w:t>
      </w:r>
      <w:r w:rsidR="00C43761" w:rsidRPr="00C83E47">
        <w:rPr>
          <w:rFonts w:asciiTheme="majorBidi" w:hAnsiTheme="majorBidi" w:cstheme="majorBidi"/>
          <w:sz w:val="24"/>
          <w:szCs w:val="24"/>
        </w:rPr>
        <w:t>materials</w:t>
      </w:r>
      <w:r w:rsidR="001E17E9" w:rsidRPr="00C83E47">
        <w:rPr>
          <w:rFonts w:asciiTheme="majorBidi" w:hAnsiTheme="majorBidi" w:cstheme="majorBidi"/>
          <w:sz w:val="24"/>
          <w:szCs w:val="24"/>
        </w:rPr>
        <w:t xml:space="preserve"> included</w:t>
      </w:r>
      <w:r w:rsidR="000D37D3" w:rsidRPr="00C83E47">
        <w:rPr>
          <w:rFonts w:asciiTheme="majorBidi" w:hAnsiTheme="majorBidi" w:cstheme="majorBidi"/>
          <w:sz w:val="24"/>
          <w:szCs w:val="24"/>
        </w:rPr>
        <w:t xml:space="preserve"> </w:t>
      </w:r>
      <w:r w:rsidR="00500F0A" w:rsidRPr="00C83E47">
        <w:rPr>
          <w:rFonts w:asciiTheme="majorBidi" w:hAnsiTheme="majorBidi" w:cstheme="majorBidi"/>
          <w:sz w:val="24"/>
          <w:szCs w:val="24"/>
        </w:rPr>
        <w:t xml:space="preserve">autonomy, </w:t>
      </w:r>
      <w:r w:rsidR="00C43761" w:rsidRPr="00C83E47">
        <w:rPr>
          <w:rFonts w:asciiTheme="majorBidi" w:eastAsia="Times New Roman" w:hAnsiTheme="majorBidi" w:cstheme="majorBidi"/>
          <w:sz w:val="24"/>
          <w:szCs w:val="24"/>
          <w:shd w:val="clear" w:color="auto" w:fill="FFFFFF"/>
          <w:lang w:bidi="ar-SA"/>
        </w:rPr>
        <w:t>beneficence, non-maleficence, and justice</w:t>
      </w:r>
      <w:r w:rsidR="004071E6">
        <w:rPr>
          <w:rFonts w:asciiTheme="majorBidi" w:hAnsiTheme="majorBidi" w:cstheme="majorBidi"/>
          <w:sz w:val="24"/>
          <w:szCs w:val="24"/>
        </w:rPr>
        <w:t>, while</w:t>
      </w:r>
      <w:r w:rsidR="004071E6" w:rsidRPr="00C83E47">
        <w:rPr>
          <w:rFonts w:asciiTheme="majorBidi" w:hAnsiTheme="majorBidi" w:cstheme="majorBidi"/>
          <w:sz w:val="24"/>
          <w:szCs w:val="24"/>
        </w:rPr>
        <w:t xml:space="preserve"> the </w:t>
      </w:r>
      <w:r w:rsidR="001E17E9" w:rsidRPr="00C83E47">
        <w:rPr>
          <w:rFonts w:asciiTheme="majorBidi" w:hAnsiTheme="majorBidi" w:cstheme="majorBidi"/>
          <w:sz w:val="24"/>
          <w:szCs w:val="24"/>
        </w:rPr>
        <w:t>“p</w:t>
      </w:r>
      <w:r w:rsidR="000D37D3" w:rsidRPr="00C83E47">
        <w:rPr>
          <w:rFonts w:asciiTheme="majorBidi" w:hAnsiTheme="majorBidi" w:cstheme="majorBidi"/>
          <w:sz w:val="24"/>
          <w:szCs w:val="24"/>
        </w:rPr>
        <w:t xml:space="preserve">rofessional </w:t>
      </w:r>
      <w:r w:rsidR="001E17E9" w:rsidRPr="00C83E47">
        <w:rPr>
          <w:rFonts w:asciiTheme="majorBidi" w:hAnsiTheme="majorBidi" w:cstheme="majorBidi"/>
          <w:sz w:val="24"/>
          <w:szCs w:val="24"/>
        </w:rPr>
        <w:t>e</w:t>
      </w:r>
      <w:r w:rsidR="000D37D3" w:rsidRPr="00C83E47">
        <w:rPr>
          <w:rFonts w:asciiTheme="majorBidi" w:hAnsiTheme="majorBidi" w:cstheme="majorBidi"/>
          <w:sz w:val="24"/>
          <w:szCs w:val="24"/>
        </w:rPr>
        <w:t>thics</w:t>
      </w:r>
      <w:r w:rsidR="001E17E9" w:rsidRPr="00C83E47">
        <w:rPr>
          <w:rFonts w:asciiTheme="majorBidi" w:hAnsiTheme="majorBidi" w:cstheme="majorBidi"/>
          <w:sz w:val="24"/>
          <w:szCs w:val="24"/>
        </w:rPr>
        <w:t>”</w:t>
      </w:r>
      <w:r w:rsidR="000D37D3" w:rsidRPr="00C83E47">
        <w:rPr>
          <w:rFonts w:asciiTheme="majorBidi" w:hAnsiTheme="majorBidi" w:cstheme="majorBidi"/>
          <w:sz w:val="24"/>
          <w:szCs w:val="24"/>
        </w:rPr>
        <w:t xml:space="preserve"> </w:t>
      </w:r>
      <w:r w:rsidR="00C43761" w:rsidRPr="00C83E47">
        <w:rPr>
          <w:rFonts w:asciiTheme="majorBidi" w:hAnsiTheme="majorBidi" w:cstheme="majorBidi"/>
          <w:sz w:val="24"/>
          <w:szCs w:val="24"/>
        </w:rPr>
        <w:t>materials</w:t>
      </w:r>
      <w:r w:rsidR="000D37D3" w:rsidRPr="00C83E47">
        <w:rPr>
          <w:rFonts w:asciiTheme="majorBidi" w:hAnsiTheme="majorBidi" w:cstheme="majorBidi"/>
          <w:sz w:val="24"/>
          <w:szCs w:val="24"/>
        </w:rPr>
        <w:t xml:space="preserve"> included </w:t>
      </w:r>
      <w:r w:rsidR="0074413B" w:rsidRPr="00C83E47">
        <w:rPr>
          <w:rFonts w:asciiTheme="majorBidi" w:hAnsiTheme="majorBidi" w:cstheme="majorBidi"/>
          <w:sz w:val="24"/>
          <w:szCs w:val="24"/>
        </w:rPr>
        <w:t>e</w:t>
      </w:r>
      <w:r w:rsidR="000D37D3" w:rsidRPr="00C83E47">
        <w:rPr>
          <w:rFonts w:asciiTheme="majorBidi" w:hAnsiTheme="majorBidi" w:cstheme="majorBidi"/>
          <w:sz w:val="24"/>
          <w:szCs w:val="24"/>
        </w:rPr>
        <w:t xml:space="preserve">thical </w:t>
      </w:r>
      <w:r w:rsidR="0074413B" w:rsidRPr="00C83E47">
        <w:rPr>
          <w:rFonts w:asciiTheme="majorBidi" w:hAnsiTheme="majorBidi" w:cstheme="majorBidi"/>
          <w:sz w:val="24"/>
          <w:szCs w:val="24"/>
        </w:rPr>
        <w:t>v</w:t>
      </w:r>
      <w:r w:rsidR="000D37D3" w:rsidRPr="00C83E47">
        <w:rPr>
          <w:rFonts w:asciiTheme="majorBidi" w:hAnsiTheme="majorBidi" w:cstheme="majorBidi"/>
          <w:sz w:val="24"/>
          <w:szCs w:val="24"/>
        </w:rPr>
        <w:t xml:space="preserve">alues, </w:t>
      </w:r>
      <w:r w:rsidR="0074413B" w:rsidRPr="00C83E47">
        <w:rPr>
          <w:rFonts w:asciiTheme="majorBidi" w:hAnsiTheme="majorBidi" w:cstheme="majorBidi"/>
          <w:sz w:val="24"/>
          <w:szCs w:val="24"/>
        </w:rPr>
        <w:t>c</w:t>
      </w:r>
      <w:r w:rsidR="000D37D3" w:rsidRPr="00C83E47">
        <w:rPr>
          <w:rFonts w:asciiTheme="majorBidi" w:hAnsiTheme="majorBidi" w:cstheme="majorBidi"/>
          <w:sz w:val="24"/>
          <w:szCs w:val="24"/>
        </w:rPr>
        <w:t xml:space="preserve">odes of </w:t>
      </w:r>
      <w:r w:rsidR="0074413B" w:rsidRPr="00C83E47">
        <w:rPr>
          <w:rFonts w:asciiTheme="majorBidi" w:hAnsiTheme="majorBidi" w:cstheme="majorBidi"/>
          <w:sz w:val="24"/>
          <w:szCs w:val="24"/>
        </w:rPr>
        <w:t>e</w:t>
      </w:r>
      <w:r w:rsidR="000D37D3" w:rsidRPr="00C83E47">
        <w:rPr>
          <w:rFonts w:asciiTheme="majorBidi" w:hAnsiTheme="majorBidi" w:cstheme="majorBidi"/>
          <w:sz w:val="24"/>
          <w:szCs w:val="24"/>
        </w:rPr>
        <w:t>thics (</w:t>
      </w:r>
      <w:r w:rsidR="009A5846" w:rsidRPr="00C83E47">
        <w:rPr>
          <w:rFonts w:asciiTheme="majorBidi" w:hAnsiTheme="majorBidi" w:cstheme="majorBidi"/>
          <w:sz w:val="24"/>
          <w:szCs w:val="24"/>
        </w:rPr>
        <w:t>dedicated to each field)</w:t>
      </w:r>
      <w:r w:rsidR="00611C56" w:rsidRPr="00C83E47">
        <w:rPr>
          <w:rFonts w:asciiTheme="majorBidi" w:hAnsiTheme="majorBidi" w:cstheme="majorBidi"/>
          <w:sz w:val="24"/>
          <w:szCs w:val="24"/>
        </w:rPr>
        <w:t>,</w:t>
      </w:r>
      <w:r w:rsidR="009A5846" w:rsidRPr="00C83E47">
        <w:rPr>
          <w:rFonts w:asciiTheme="majorBidi" w:hAnsiTheme="majorBidi" w:cstheme="majorBidi"/>
          <w:sz w:val="24"/>
          <w:szCs w:val="24"/>
        </w:rPr>
        <w:t xml:space="preserve"> </w:t>
      </w:r>
      <w:r w:rsidR="000D37D3" w:rsidRPr="00C83E47">
        <w:rPr>
          <w:rFonts w:asciiTheme="majorBidi" w:hAnsiTheme="majorBidi" w:cstheme="majorBidi"/>
          <w:sz w:val="24"/>
          <w:szCs w:val="24"/>
        </w:rPr>
        <w:t xml:space="preserve">and </w:t>
      </w:r>
      <w:r w:rsidR="00611C56" w:rsidRPr="00C83E47">
        <w:rPr>
          <w:rFonts w:asciiTheme="majorBidi" w:hAnsiTheme="majorBidi" w:cstheme="majorBidi"/>
          <w:sz w:val="24"/>
          <w:szCs w:val="24"/>
        </w:rPr>
        <w:t xml:space="preserve">status </w:t>
      </w:r>
      <w:r w:rsidR="000D37D3" w:rsidRPr="00C83E47">
        <w:rPr>
          <w:rFonts w:asciiTheme="majorBidi" w:hAnsiTheme="majorBidi" w:cstheme="majorBidi"/>
          <w:sz w:val="24"/>
          <w:szCs w:val="24"/>
        </w:rPr>
        <w:t xml:space="preserve">of </w:t>
      </w:r>
      <w:r w:rsidR="0074413B" w:rsidRPr="00C83E47">
        <w:rPr>
          <w:rFonts w:asciiTheme="majorBidi" w:hAnsiTheme="majorBidi" w:cstheme="majorBidi"/>
          <w:sz w:val="24"/>
          <w:szCs w:val="24"/>
        </w:rPr>
        <w:t>p</w:t>
      </w:r>
      <w:r w:rsidR="000D37D3" w:rsidRPr="00C83E47">
        <w:rPr>
          <w:rFonts w:asciiTheme="majorBidi" w:hAnsiTheme="majorBidi" w:cstheme="majorBidi"/>
          <w:sz w:val="24"/>
          <w:szCs w:val="24"/>
        </w:rPr>
        <w:t xml:space="preserve">rofessional ethics in developed and developing countries.  </w:t>
      </w:r>
    </w:p>
    <w:p w14:paraId="56A1D335" w14:textId="17FCEB82" w:rsidR="00B2056D" w:rsidRPr="00C83E47" w:rsidRDefault="00D967F4" w:rsidP="003A2BB0">
      <w:pPr>
        <w:pStyle w:val="NormalWeb"/>
        <w:spacing w:before="0" w:beforeAutospacing="0" w:after="120" w:afterAutospacing="0" w:line="480" w:lineRule="auto"/>
        <w:jc w:val="both"/>
        <w:rPr>
          <w:rFonts w:asciiTheme="majorBidi" w:hAnsiTheme="majorBidi" w:cstheme="majorBidi"/>
        </w:rPr>
      </w:pPr>
      <w:r w:rsidRPr="00C83E47">
        <w:rPr>
          <w:rFonts w:asciiTheme="majorBidi" w:hAnsiTheme="majorBidi" w:cstheme="majorBidi"/>
        </w:rPr>
        <w:t xml:space="preserve">For </w:t>
      </w:r>
      <w:r w:rsidR="00B6588A" w:rsidRPr="00C83E47">
        <w:rPr>
          <w:rFonts w:asciiTheme="majorBidi" w:hAnsiTheme="majorBidi" w:cstheme="majorBidi"/>
        </w:rPr>
        <w:t xml:space="preserve">the assessment of </w:t>
      </w:r>
      <w:r w:rsidRPr="00C83E47">
        <w:rPr>
          <w:rFonts w:asciiTheme="majorBidi" w:hAnsiTheme="majorBidi" w:cstheme="majorBidi"/>
        </w:rPr>
        <w:t>ethical knowledge</w:t>
      </w:r>
      <w:r w:rsidR="004E193F" w:rsidRPr="00C83E47">
        <w:rPr>
          <w:rFonts w:asciiTheme="majorBidi" w:hAnsiTheme="majorBidi" w:cstheme="majorBidi"/>
        </w:rPr>
        <w:t>, a questionnaire was developed</w:t>
      </w:r>
      <w:r w:rsidR="00212FDF">
        <w:rPr>
          <w:rFonts w:asciiTheme="majorBidi" w:hAnsiTheme="majorBidi" w:cstheme="majorBidi"/>
        </w:rPr>
        <w:t xml:space="preserve">, and its </w:t>
      </w:r>
      <w:r w:rsidR="00ED6BE6" w:rsidRPr="00473403">
        <w:rPr>
          <w:rFonts w:asciiTheme="majorBidi" w:hAnsiTheme="majorBidi" w:cstheme="majorBidi"/>
        </w:rPr>
        <w:t>face validity</w:t>
      </w:r>
      <w:r w:rsidR="00212FDF">
        <w:rPr>
          <w:rFonts w:asciiTheme="majorBidi" w:hAnsiTheme="majorBidi" w:cstheme="majorBidi"/>
        </w:rPr>
        <w:t xml:space="preserve"> was approved</w:t>
      </w:r>
      <w:r w:rsidR="005B5EA4">
        <w:rPr>
          <w:rFonts w:asciiTheme="majorBidi" w:hAnsiTheme="majorBidi" w:cstheme="majorBidi"/>
        </w:rPr>
        <w:t xml:space="preserve"> by expert pan</w:t>
      </w:r>
      <w:r w:rsidR="00232EAF">
        <w:rPr>
          <w:rFonts w:asciiTheme="majorBidi" w:hAnsiTheme="majorBidi" w:cstheme="majorBidi"/>
        </w:rPr>
        <w:t>el</w:t>
      </w:r>
      <w:r w:rsidR="00212FDF" w:rsidRPr="00C83E47">
        <w:rPr>
          <w:rFonts w:asciiTheme="majorBidi" w:hAnsiTheme="majorBidi" w:cstheme="majorBidi"/>
        </w:rPr>
        <w:t xml:space="preserve">. </w:t>
      </w:r>
      <w:r w:rsidR="004E193F" w:rsidRPr="00C83E47">
        <w:rPr>
          <w:rFonts w:asciiTheme="majorBidi" w:hAnsiTheme="majorBidi" w:cstheme="majorBidi"/>
        </w:rPr>
        <w:t xml:space="preserve">The ethics questionnaire </w:t>
      </w:r>
      <w:r w:rsidR="00EB0354" w:rsidRPr="00C83E47">
        <w:rPr>
          <w:rFonts w:asciiTheme="majorBidi" w:hAnsiTheme="majorBidi" w:cstheme="majorBidi"/>
        </w:rPr>
        <w:t xml:space="preserve">contained ten </w:t>
      </w:r>
      <w:r w:rsidR="004E193F" w:rsidRPr="00C83E47">
        <w:rPr>
          <w:rFonts w:asciiTheme="majorBidi" w:hAnsiTheme="majorBidi" w:cstheme="majorBidi"/>
        </w:rPr>
        <w:t xml:space="preserve">items, including </w:t>
      </w:r>
      <w:r w:rsidR="00EB0354" w:rsidRPr="00C83E47">
        <w:rPr>
          <w:rFonts w:asciiTheme="majorBidi" w:hAnsiTheme="majorBidi" w:cstheme="majorBidi"/>
        </w:rPr>
        <w:t xml:space="preserve">five </w:t>
      </w:r>
      <w:r w:rsidR="004E193F" w:rsidRPr="00C83E47">
        <w:rPr>
          <w:rFonts w:asciiTheme="majorBidi" w:hAnsiTheme="majorBidi" w:cstheme="majorBidi"/>
        </w:rPr>
        <w:t xml:space="preserve">items </w:t>
      </w:r>
      <w:r w:rsidR="00EB0354" w:rsidRPr="00C83E47">
        <w:rPr>
          <w:rFonts w:asciiTheme="majorBidi" w:hAnsiTheme="majorBidi" w:cstheme="majorBidi"/>
        </w:rPr>
        <w:t xml:space="preserve">on </w:t>
      </w:r>
      <w:r w:rsidR="004E193F" w:rsidRPr="00C83E47">
        <w:rPr>
          <w:rFonts w:asciiTheme="majorBidi" w:hAnsiTheme="majorBidi" w:cstheme="majorBidi"/>
        </w:rPr>
        <w:t xml:space="preserve">general topics and </w:t>
      </w:r>
      <w:r w:rsidR="00EB0354" w:rsidRPr="00C83E47">
        <w:rPr>
          <w:rFonts w:asciiTheme="majorBidi" w:hAnsiTheme="majorBidi" w:cstheme="majorBidi"/>
        </w:rPr>
        <w:t xml:space="preserve">five </w:t>
      </w:r>
      <w:r w:rsidR="004E193F" w:rsidRPr="00C83E47">
        <w:rPr>
          <w:rFonts w:asciiTheme="majorBidi" w:hAnsiTheme="majorBidi" w:cstheme="majorBidi"/>
        </w:rPr>
        <w:t xml:space="preserve">items </w:t>
      </w:r>
      <w:r w:rsidR="00EB0354" w:rsidRPr="00C83E47">
        <w:rPr>
          <w:rFonts w:asciiTheme="majorBidi" w:hAnsiTheme="majorBidi" w:cstheme="majorBidi"/>
        </w:rPr>
        <w:t xml:space="preserve">on </w:t>
      </w:r>
      <w:r w:rsidR="004E193F" w:rsidRPr="00C83E47">
        <w:rPr>
          <w:rFonts w:asciiTheme="majorBidi" w:hAnsiTheme="majorBidi" w:cstheme="majorBidi"/>
        </w:rPr>
        <w:t>professional topics.</w:t>
      </w:r>
      <w:r w:rsidR="00A0446E" w:rsidRPr="00C83E47">
        <w:rPr>
          <w:rFonts w:asciiTheme="majorBidi" w:hAnsiTheme="majorBidi" w:cstheme="majorBidi"/>
        </w:rPr>
        <w:t xml:space="preserve"> Each item was designed</w:t>
      </w:r>
      <w:r w:rsidR="000B5625">
        <w:rPr>
          <w:rFonts w:asciiTheme="majorBidi" w:hAnsiTheme="majorBidi" w:cstheme="majorBidi"/>
        </w:rPr>
        <w:t>,</w:t>
      </w:r>
      <w:r w:rsidR="00A0446E" w:rsidRPr="00C83E47">
        <w:rPr>
          <w:rFonts w:asciiTheme="majorBidi" w:hAnsiTheme="majorBidi" w:cstheme="majorBidi"/>
        </w:rPr>
        <w:t xml:space="preserve"> </w:t>
      </w:r>
      <w:r w:rsidR="00BF091F" w:rsidRPr="00C83E47">
        <w:rPr>
          <w:rFonts w:asciiTheme="majorBidi" w:hAnsiTheme="majorBidi" w:cstheme="majorBidi"/>
        </w:rPr>
        <w:t xml:space="preserve">using </w:t>
      </w:r>
      <w:r w:rsidR="00A0446E" w:rsidRPr="00C83E47">
        <w:rPr>
          <w:rFonts w:asciiTheme="majorBidi" w:hAnsiTheme="majorBidi" w:cstheme="majorBidi"/>
        </w:rPr>
        <w:t>a two-</w:t>
      </w:r>
      <w:r w:rsidR="0059186B" w:rsidRPr="00C83E47">
        <w:rPr>
          <w:rFonts w:asciiTheme="majorBidi" w:hAnsiTheme="majorBidi" w:cstheme="majorBidi"/>
        </w:rPr>
        <w:t xml:space="preserve">alternative </w:t>
      </w:r>
      <w:r w:rsidR="00A0446E" w:rsidRPr="00C83E47">
        <w:rPr>
          <w:rFonts w:asciiTheme="majorBidi" w:hAnsiTheme="majorBidi" w:cstheme="majorBidi"/>
        </w:rPr>
        <w:t>forced-choice</w:t>
      </w:r>
      <w:r w:rsidR="00BF091F" w:rsidRPr="00C83E47">
        <w:rPr>
          <w:rFonts w:asciiTheme="majorBidi" w:hAnsiTheme="majorBidi" w:cstheme="majorBidi"/>
        </w:rPr>
        <w:t xml:space="preserve"> method</w:t>
      </w:r>
      <w:r w:rsidR="00A0446E" w:rsidRPr="00C83E47">
        <w:rPr>
          <w:rFonts w:asciiTheme="majorBidi" w:hAnsiTheme="majorBidi" w:cstheme="majorBidi"/>
        </w:rPr>
        <w:t xml:space="preserve"> </w:t>
      </w:r>
      <w:r w:rsidR="007404BE" w:rsidRPr="00C83E47">
        <w:rPr>
          <w:rFonts w:asciiTheme="majorBidi" w:hAnsiTheme="majorBidi" w:cstheme="majorBidi"/>
        </w:rPr>
        <w:t>(</w:t>
      </w:r>
      <w:r w:rsidR="009A5846" w:rsidRPr="00C83E47">
        <w:rPr>
          <w:rFonts w:asciiTheme="majorBidi" w:hAnsiTheme="majorBidi" w:cstheme="majorBidi"/>
        </w:rPr>
        <w:t>true</w:t>
      </w:r>
      <w:r w:rsidR="0059186B" w:rsidRPr="00C83E47">
        <w:rPr>
          <w:rFonts w:asciiTheme="majorBidi" w:hAnsiTheme="majorBidi" w:cstheme="majorBidi"/>
        </w:rPr>
        <w:t xml:space="preserve"> </w:t>
      </w:r>
      <w:r w:rsidR="00BF091F" w:rsidRPr="00C83E47">
        <w:rPr>
          <w:rFonts w:asciiTheme="majorBidi" w:hAnsiTheme="majorBidi" w:cstheme="majorBidi"/>
        </w:rPr>
        <w:t>or</w:t>
      </w:r>
      <w:r w:rsidR="0059186B" w:rsidRPr="00C83E47">
        <w:rPr>
          <w:rFonts w:asciiTheme="majorBidi" w:hAnsiTheme="majorBidi" w:cstheme="majorBidi"/>
        </w:rPr>
        <w:t xml:space="preserve"> </w:t>
      </w:r>
      <w:r w:rsidR="009A5846" w:rsidRPr="00C83E47">
        <w:rPr>
          <w:rFonts w:asciiTheme="majorBidi" w:hAnsiTheme="majorBidi" w:cstheme="majorBidi"/>
        </w:rPr>
        <w:t>false</w:t>
      </w:r>
      <w:r w:rsidR="007404BE" w:rsidRPr="00C83E47">
        <w:rPr>
          <w:rFonts w:asciiTheme="majorBidi" w:hAnsiTheme="majorBidi" w:cstheme="majorBidi"/>
        </w:rPr>
        <w:t xml:space="preserve">). </w:t>
      </w:r>
      <w:r w:rsidR="00F14C2E" w:rsidRPr="00C83E47">
        <w:rPr>
          <w:rFonts w:asciiTheme="majorBidi" w:hAnsiTheme="majorBidi" w:cstheme="majorBidi"/>
        </w:rPr>
        <w:t xml:space="preserve">The </w:t>
      </w:r>
      <w:r w:rsidR="0023271A" w:rsidRPr="00C83E47">
        <w:rPr>
          <w:rFonts w:asciiTheme="majorBidi" w:hAnsiTheme="majorBidi" w:cstheme="majorBidi"/>
        </w:rPr>
        <w:t xml:space="preserve">total score </w:t>
      </w:r>
      <w:r w:rsidR="00F14C2E" w:rsidRPr="00C83E47">
        <w:rPr>
          <w:rFonts w:asciiTheme="majorBidi" w:hAnsiTheme="majorBidi" w:cstheme="majorBidi"/>
        </w:rPr>
        <w:t xml:space="preserve">of the questionnaire ranged </w:t>
      </w:r>
      <w:r w:rsidR="0023271A" w:rsidRPr="00C83E47">
        <w:rPr>
          <w:rFonts w:asciiTheme="majorBidi" w:hAnsiTheme="majorBidi" w:cstheme="majorBidi"/>
        </w:rPr>
        <w:t xml:space="preserve">from </w:t>
      </w:r>
      <w:r w:rsidR="00F14C2E" w:rsidRPr="00C83E47">
        <w:rPr>
          <w:rFonts w:asciiTheme="majorBidi" w:hAnsiTheme="majorBidi" w:cstheme="majorBidi"/>
        </w:rPr>
        <w:t xml:space="preserve">zero </w:t>
      </w:r>
      <w:r w:rsidR="0023271A" w:rsidRPr="00C83E47">
        <w:rPr>
          <w:rFonts w:asciiTheme="majorBidi" w:hAnsiTheme="majorBidi" w:cstheme="majorBidi"/>
        </w:rPr>
        <w:t>to</w:t>
      </w:r>
      <w:r w:rsidR="00ED6BE6" w:rsidRPr="00C83E47">
        <w:rPr>
          <w:rFonts w:asciiTheme="majorBidi" w:hAnsiTheme="majorBidi" w:cstheme="majorBidi"/>
        </w:rPr>
        <w:t xml:space="preserve"> </w:t>
      </w:r>
      <w:r w:rsidR="00F14C2E" w:rsidRPr="00C83E47">
        <w:rPr>
          <w:rFonts w:asciiTheme="majorBidi" w:hAnsiTheme="majorBidi" w:cstheme="majorBidi"/>
        </w:rPr>
        <w:t xml:space="preserve">ten </w:t>
      </w:r>
      <w:r w:rsidR="0023271A" w:rsidRPr="00C83E47">
        <w:rPr>
          <w:rFonts w:asciiTheme="majorBidi" w:hAnsiTheme="majorBidi" w:cstheme="majorBidi"/>
        </w:rPr>
        <w:t xml:space="preserve">for general and professional ethics. </w:t>
      </w:r>
      <w:r w:rsidR="005A3A89" w:rsidRPr="00C83E47">
        <w:rPr>
          <w:rFonts w:asciiTheme="majorBidi" w:hAnsiTheme="majorBidi" w:cstheme="majorBidi"/>
        </w:rPr>
        <w:t xml:space="preserve">A </w:t>
      </w:r>
      <w:r w:rsidR="00317333" w:rsidRPr="008A1919">
        <w:rPr>
          <w:rFonts w:asciiTheme="majorBidi" w:hAnsiTheme="majorBidi" w:cstheme="majorBidi"/>
        </w:rPr>
        <w:t>total of 206</w:t>
      </w:r>
      <w:r w:rsidR="00317333" w:rsidRPr="008A1919">
        <w:rPr>
          <w:rFonts w:asciiTheme="majorBidi" w:hAnsiTheme="majorBidi" w:cstheme="majorBidi"/>
          <w:rtl/>
        </w:rPr>
        <w:t xml:space="preserve"> </w:t>
      </w:r>
      <w:r w:rsidR="00C43761" w:rsidRPr="00C83E47">
        <w:rPr>
          <w:rFonts w:asciiTheme="majorBidi" w:hAnsiTheme="majorBidi" w:cstheme="majorBidi"/>
        </w:rPr>
        <w:t xml:space="preserve">questionnaires were </w:t>
      </w:r>
      <w:r w:rsidR="00D736AE">
        <w:rPr>
          <w:rFonts w:asciiTheme="majorBidi" w:hAnsiTheme="majorBidi" w:cstheme="majorBidi"/>
        </w:rPr>
        <w:t xml:space="preserve">finally </w:t>
      </w:r>
      <w:r w:rsidR="000A6719" w:rsidRPr="00C83E47">
        <w:rPr>
          <w:rFonts w:asciiTheme="majorBidi" w:hAnsiTheme="majorBidi" w:cstheme="majorBidi"/>
        </w:rPr>
        <w:t>completed</w:t>
      </w:r>
      <w:r w:rsidR="00C43761" w:rsidRPr="00C83E47">
        <w:rPr>
          <w:rFonts w:asciiTheme="majorBidi" w:hAnsiTheme="majorBidi" w:cstheme="majorBidi"/>
        </w:rPr>
        <w:t xml:space="preserve"> by </w:t>
      </w:r>
      <w:r w:rsidR="00C048F3">
        <w:rPr>
          <w:rFonts w:asciiTheme="majorBidi" w:hAnsiTheme="majorBidi" w:cstheme="majorBidi"/>
        </w:rPr>
        <w:t>the</w:t>
      </w:r>
      <w:r w:rsidR="00C048F3" w:rsidRPr="00C83E47">
        <w:rPr>
          <w:rFonts w:asciiTheme="majorBidi" w:hAnsiTheme="majorBidi" w:cstheme="majorBidi"/>
        </w:rPr>
        <w:t xml:space="preserve"> </w:t>
      </w:r>
      <w:r w:rsidR="00F13829" w:rsidRPr="00C83E47">
        <w:rPr>
          <w:rFonts w:asciiTheme="majorBidi" w:hAnsiTheme="majorBidi" w:cstheme="majorBidi"/>
        </w:rPr>
        <w:t>student</w:t>
      </w:r>
      <w:r w:rsidR="00C048F3">
        <w:rPr>
          <w:rFonts w:asciiTheme="majorBidi" w:hAnsiTheme="majorBidi" w:cstheme="majorBidi"/>
        </w:rPr>
        <w:t>s</w:t>
      </w:r>
      <w:r w:rsidR="00F13829" w:rsidRPr="00C83E47">
        <w:rPr>
          <w:rFonts w:asciiTheme="majorBidi" w:hAnsiTheme="majorBidi" w:cstheme="majorBidi"/>
        </w:rPr>
        <w:t xml:space="preserve"> before and after </w:t>
      </w:r>
      <w:r w:rsidR="000A6719" w:rsidRPr="00C83E47">
        <w:rPr>
          <w:rFonts w:asciiTheme="majorBidi" w:hAnsiTheme="majorBidi" w:cstheme="majorBidi"/>
        </w:rPr>
        <w:t xml:space="preserve">the </w:t>
      </w:r>
      <w:r w:rsidR="00F13829" w:rsidRPr="00C83E47">
        <w:rPr>
          <w:rFonts w:asciiTheme="majorBidi" w:hAnsiTheme="majorBidi" w:cstheme="majorBidi"/>
        </w:rPr>
        <w:t>workshop</w:t>
      </w:r>
      <w:r w:rsidR="00ED6BE6" w:rsidRPr="00C83E47">
        <w:rPr>
          <w:rFonts w:asciiTheme="majorBidi" w:hAnsiTheme="majorBidi" w:cstheme="majorBidi"/>
        </w:rPr>
        <w:t>.</w:t>
      </w:r>
    </w:p>
    <w:p w14:paraId="72175A14" w14:textId="77777777" w:rsidR="0074413B" w:rsidRPr="00C83E47" w:rsidRDefault="00D967F4" w:rsidP="000B6197">
      <w:pPr>
        <w:pStyle w:val="NormalWeb"/>
        <w:spacing w:before="0" w:beforeAutospacing="0" w:after="120" w:afterAutospacing="0" w:line="480" w:lineRule="auto"/>
        <w:rPr>
          <w:rFonts w:asciiTheme="majorBidi" w:hAnsiTheme="majorBidi" w:cstheme="majorBidi"/>
        </w:rPr>
      </w:pPr>
      <w:r w:rsidRPr="00C83E47">
        <w:rPr>
          <w:rFonts w:asciiTheme="majorBidi" w:hAnsiTheme="majorBidi" w:cstheme="majorBidi"/>
          <w:b/>
          <w:bCs/>
        </w:rPr>
        <w:t>Statistical analysis</w:t>
      </w:r>
    </w:p>
    <w:p w14:paraId="04E7A688" w14:textId="77777777" w:rsidR="00E70A30" w:rsidRPr="00C83E47" w:rsidRDefault="00D967F4" w:rsidP="003A2BB0">
      <w:pPr>
        <w:pStyle w:val="p1"/>
        <w:spacing w:after="120" w:line="480" w:lineRule="auto"/>
        <w:jc w:val="both"/>
        <w:rPr>
          <w:rFonts w:asciiTheme="majorBidi" w:hAnsiTheme="majorBidi" w:cstheme="majorBidi"/>
          <w:color w:val="000000" w:themeColor="text1"/>
          <w:sz w:val="24"/>
          <w:szCs w:val="24"/>
        </w:rPr>
      </w:pPr>
      <w:r>
        <w:rPr>
          <w:rFonts w:asciiTheme="majorBidi" w:hAnsiTheme="majorBidi" w:cstheme="majorBidi"/>
          <w:sz w:val="24"/>
          <w:szCs w:val="24"/>
        </w:rPr>
        <w:t xml:space="preserve">In this study, </w:t>
      </w:r>
      <w:r w:rsidRPr="00C83E47">
        <w:rPr>
          <w:rFonts w:asciiTheme="majorBidi" w:hAnsiTheme="majorBidi" w:cstheme="majorBidi"/>
          <w:sz w:val="24"/>
          <w:szCs w:val="24"/>
        </w:rPr>
        <w:t xml:space="preserve">data </w:t>
      </w:r>
      <w:r w:rsidR="00FE2F4A" w:rsidRPr="00C83E47">
        <w:rPr>
          <w:rFonts w:asciiTheme="majorBidi" w:hAnsiTheme="majorBidi" w:cstheme="majorBidi"/>
          <w:sz w:val="24"/>
          <w:szCs w:val="24"/>
        </w:rPr>
        <w:t xml:space="preserve">are </w:t>
      </w:r>
      <w:r w:rsidRPr="00C83E47">
        <w:rPr>
          <w:rFonts w:asciiTheme="majorBidi" w:hAnsiTheme="majorBidi" w:cstheme="majorBidi"/>
          <w:sz w:val="24"/>
          <w:szCs w:val="24"/>
        </w:rPr>
        <w:t xml:space="preserve">summarized </w:t>
      </w:r>
      <w:r w:rsidR="00FE2F4A" w:rsidRPr="00C83E47">
        <w:rPr>
          <w:rFonts w:asciiTheme="majorBidi" w:hAnsiTheme="majorBidi" w:cstheme="majorBidi"/>
          <w:sz w:val="24"/>
          <w:szCs w:val="24"/>
        </w:rPr>
        <w:t xml:space="preserve">by measuring </w:t>
      </w:r>
      <w:r w:rsidRPr="00C83E47">
        <w:rPr>
          <w:rFonts w:asciiTheme="majorBidi" w:hAnsiTheme="majorBidi" w:cstheme="majorBidi"/>
          <w:sz w:val="24"/>
          <w:szCs w:val="24"/>
        </w:rPr>
        <w:t>mean</w:t>
      </w:r>
      <w:r w:rsidR="007450FB" w:rsidRPr="00C83E47">
        <w:rPr>
          <w:rFonts w:asciiTheme="majorBidi" w:hAnsiTheme="majorBidi" w:cstheme="majorBidi"/>
          <w:sz w:val="24"/>
          <w:szCs w:val="24"/>
        </w:rPr>
        <w:t xml:space="preserve"> and </w:t>
      </w:r>
      <w:r w:rsidRPr="00C83E47">
        <w:rPr>
          <w:rFonts w:asciiTheme="majorBidi" w:hAnsiTheme="majorBidi" w:cstheme="majorBidi"/>
          <w:sz w:val="24"/>
          <w:szCs w:val="24"/>
        </w:rPr>
        <w:t>standard deviation (SD)</w:t>
      </w:r>
      <w:r w:rsidR="007450FB" w:rsidRPr="00C83E47">
        <w:rPr>
          <w:rFonts w:asciiTheme="majorBidi" w:hAnsiTheme="majorBidi" w:cstheme="majorBidi"/>
          <w:sz w:val="24"/>
          <w:szCs w:val="24"/>
        </w:rPr>
        <w:t xml:space="preserve"> for cont</w:t>
      </w:r>
      <w:r w:rsidRPr="00C83E47">
        <w:rPr>
          <w:rFonts w:asciiTheme="majorBidi" w:hAnsiTheme="majorBidi" w:cstheme="majorBidi"/>
          <w:sz w:val="24"/>
          <w:szCs w:val="24"/>
        </w:rPr>
        <w:t>inuous variables a</w:t>
      </w:r>
      <w:r w:rsidR="007450FB" w:rsidRPr="00C83E47">
        <w:rPr>
          <w:rFonts w:asciiTheme="majorBidi" w:hAnsiTheme="majorBidi" w:cstheme="majorBidi"/>
          <w:sz w:val="24"/>
          <w:szCs w:val="24"/>
        </w:rPr>
        <w:t>nd</w:t>
      </w:r>
      <w:r w:rsidRPr="00C83E47">
        <w:rPr>
          <w:rFonts w:asciiTheme="majorBidi" w:hAnsiTheme="majorBidi" w:cstheme="majorBidi"/>
          <w:sz w:val="24"/>
          <w:szCs w:val="24"/>
        </w:rPr>
        <w:t xml:space="preserve"> </w:t>
      </w:r>
      <w:r w:rsidR="007450FB" w:rsidRPr="00C83E47">
        <w:rPr>
          <w:rFonts w:asciiTheme="majorBidi" w:hAnsiTheme="majorBidi" w:cstheme="majorBidi"/>
          <w:sz w:val="24"/>
          <w:szCs w:val="24"/>
        </w:rPr>
        <w:t xml:space="preserve">percentages for categorical </w:t>
      </w:r>
      <w:r w:rsidR="00881DE4" w:rsidRPr="00C83E47">
        <w:rPr>
          <w:rFonts w:asciiTheme="majorBidi" w:hAnsiTheme="majorBidi" w:cstheme="majorBidi"/>
          <w:sz w:val="24"/>
          <w:szCs w:val="24"/>
        </w:rPr>
        <w:t>variables</w:t>
      </w:r>
      <w:r w:rsidRPr="00C83E47">
        <w:rPr>
          <w:rFonts w:asciiTheme="majorBidi" w:hAnsiTheme="majorBidi" w:cstheme="majorBidi"/>
          <w:sz w:val="24"/>
          <w:szCs w:val="24"/>
        </w:rPr>
        <w:t xml:space="preserve">. </w:t>
      </w:r>
      <w:r w:rsidR="00FE2F4A" w:rsidRPr="00C83E47">
        <w:rPr>
          <w:rFonts w:asciiTheme="majorBidi" w:hAnsiTheme="majorBidi" w:cstheme="majorBidi"/>
          <w:sz w:val="24"/>
          <w:szCs w:val="24"/>
        </w:rPr>
        <w:t xml:space="preserve">The collected data </w:t>
      </w:r>
      <w:r w:rsidRPr="00C83E47">
        <w:rPr>
          <w:rFonts w:asciiTheme="majorBidi" w:hAnsiTheme="majorBidi" w:cstheme="majorBidi"/>
          <w:sz w:val="24"/>
          <w:szCs w:val="24"/>
        </w:rPr>
        <w:t xml:space="preserve">were examined </w:t>
      </w:r>
      <w:r w:rsidR="00FE2F4A" w:rsidRPr="00C83E47">
        <w:rPr>
          <w:rFonts w:asciiTheme="majorBidi" w:hAnsiTheme="majorBidi" w:cstheme="majorBidi"/>
          <w:sz w:val="24"/>
          <w:szCs w:val="24"/>
        </w:rPr>
        <w:t xml:space="preserve">in terms of the normal distribution </w:t>
      </w:r>
      <w:r w:rsidRPr="00C83E47">
        <w:rPr>
          <w:rFonts w:asciiTheme="majorBidi" w:hAnsiTheme="majorBidi" w:cstheme="majorBidi"/>
          <w:sz w:val="24"/>
          <w:szCs w:val="24"/>
        </w:rPr>
        <w:t xml:space="preserve">using </w:t>
      </w:r>
      <w:r w:rsidR="00FE2F4A" w:rsidRPr="00C83E47">
        <w:rPr>
          <w:rFonts w:asciiTheme="majorBidi" w:hAnsiTheme="majorBidi" w:cstheme="majorBidi"/>
          <w:sz w:val="24"/>
          <w:szCs w:val="24"/>
        </w:rPr>
        <w:t>the Kolmogorov-Smirnov test</w:t>
      </w:r>
      <w:r w:rsidR="002626C2" w:rsidRPr="00C83E47">
        <w:rPr>
          <w:rFonts w:asciiTheme="majorBidi" w:hAnsiTheme="majorBidi" w:cstheme="majorBidi"/>
          <w:color w:val="000000" w:themeColor="text1"/>
          <w:sz w:val="24"/>
          <w:szCs w:val="24"/>
        </w:rPr>
        <w:t xml:space="preserve">. </w:t>
      </w:r>
      <w:r w:rsidR="00FE2F4A" w:rsidRPr="00C83E47">
        <w:rPr>
          <w:rFonts w:asciiTheme="majorBidi" w:hAnsiTheme="majorBidi" w:cstheme="majorBidi"/>
          <w:color w:val="000000" w:themeColor="text1"/>
          <w:sz w:val="24"/>
          <w:szCs w:val="24"/>
        </w:rPr>
        <w:t xml:space="preserve">Also, Wilcoxon </w:t>
      </w:r>
      <w:r w:rsidR="005158A5" w:rsidRPr="00C83E47">
        <w:rPr>
          <w:rFonts w:asciiTheme="majorBidi" w:hAnsiTheme="majorBidi" w:cstheme="majorBidi"/>
          <w:color w:val="000000" w:themeColor="text1"/>
          <w:sz w:val="24"/>
          <w:szCs w:val="24"/>
        </w:rPr>
        <w:t>signed-</w:t>
      </w:r>
      <w:r w:rsidR="00FE2F4A" w:rsidRPr="00C83E47">
        <w:rPr>
          <w:rFonts w:asciiTheme="majorBidi" w:hAnsiTheme="majorBidi" w:cstheme="majorBidi"/>
          <w:color w:val="000000" w:themeColor="text1"/>
          <w:sz w:val="24"/>
          <w:szCs w:val="24"/>
        </w:rPr>
        <w:t xml:space="preserve">rank </w:t>
      </w:r>
      <w:r>
        <w:rPr>
          <w:rFonts w:asciiTheme="majorBidi" w:hAnsiTheme="majorBidi" w:cstheme="majorBidi"/>
          <w:color w:val="000000" w:themeColor="text1"/>
          <w:sz w:val="24"/>
          <w:szCs w:val="24"/>
        </w:rPr>
        <w:t xml:space="preserve">test </w:t>
      </w:r>
      <w:r w:rsidR="00FE2F4A" w:rsidRPr="00C83E47">
        <w:rPr>
          <w:rFonts w:asciiTheme="majorBidi" w:hAnsiTheme="majorBidi" w:cstheme="majorBidi"/>
          <w:color w:val="000000" w:themeColor="text1"/>
          <w:sz w:val="24"/>
          <w:szCs w:val="24"/>
        </w:rPr>
        <w:t>or Kruskal-Wa</w:t>
      </w:r>
      <w:r w:rsidR="005158A5" w:rsidRPr="00C83E47">
        <w:rPr>
          <w:rFonts w:asciiTheme="majorBidi" w:hAnsiTheme="majorBidi" w:cstheme="majorBidi"/>
          <w:color w:val="000000" w:themeColor="text1"/>
          <w:sz w:val="24"/>
          <w:szCs w:val="24"/>
        </w:rPr>
        <w:t>l</w:t>
      </w:r>
      <w:r w:rsidR="00FE2F4A" w:rsidRPr="00C83E47">
        <w:rPr>
          <w:rFonts w:asciiTheme="majorBidi" w:hAnsiTheme="majorBidi" w:cstheme="majorBidi"/>
          <w:color w:val="000000" w:themeColor="text1"/>
          <w:sz w:val="24"/>
          <w:szCs w:val="24"/>
        </w:rPr>
        <w:t xml:space="preserve">lis test was used to </w:t>
      </w:r>
      <w:r w:rsidRPr="00C83E47">
        <w:rPr>
          <w:rFonts w:asciiTheme="majorBidi" w:hAnsiTheme="majorBidi" w:cstheme="majorBidi"/>
          <w:color w:val="000000" w:themeColor="text1"/>
          <w:sz w:val="24"/>
          <w:szCs w:val="24"/>
        </w:rPr>
        <w:t>compare ethics scores bet</w:t>
      </w:r>
      <w:r w:rsidR="00A33776" w:rsidRPr="00C83E47">
        <w:rPr>
          <w:rFonts w:asciiTheme="majorBidi" w:hAnsiTheme="majorBidi" w:cstheme="majorBidi"/>
          <w:color w:val="000000" w:themeColor="text1"/>
          <w:sz w:val="24"/>
          <w:szCs w:val="24"/>
        </w:rPr>
        <w:t xml:space="preserve">ween different educational levels or </w:t>
      </w:r>
      <w:r w:rsidR="002A5A4D" w:rsidRPr="00C83E47">
        <w:rPr>
          <w:rFonts w:asciiTheme="majorBidi" w:hAnsiTheme="majorBidi" w:cstheme="majorBidi"/>
          <w:color w:val="000000" w:themeColor="text1"/>
          <w:sz w:val="24"/>
          <w:szCs w:val="24"/>
        </w:rPr>
        <w:t>fields</w:t>
      </w:r>
      <w:r w:rsidR="00A33776" w:rsidRPr="00C83E47">
        <w:rPr>
          <w:rFonts w:asciiTheme="majorBidi" w:hAnsiTheme="majorBidi" w:cstheme="majorBidi"/>
          <w:color w:val="000000" w:themeColor="text1"/>
          <w:sz w:val="24"/>
          <w:szCs w:val="24"/>
        </w:rPr>
        <w:t xml:space="preserve">. </w:t>
      </w:r>
      <w:r w:rsidRPr="00C83E47">
        <w:rPr>
          <w:rFonts w:asciiTheme="majorBidi" w:hAnsiTheme="majorBidi" w:cstheme="majorBidi"/>
          <w:sz w:val="24"/>
          <w:szCs w:val="24"/>
        </w:rPr>
        <w:t xml:space="preserve">Statistical analysis was performed </w:t>
      </w:r>
      <w:r w:rsidR="00980017" w:rsidRPr="00C83E47">
        <w:rPr>
          <w:rFonts w:asciiTheme="majorBidi" w:hAnsiTheme="majorBidi" w:cstheme="majorBidi"/>
          <w:sz w:val="24"/>
          <w:szCs w:val="24"/>
        </w:rPr>
        <w:t xml:space="preserve">in </w:t>
      </w:r>
      <w:r w:rsidRPr="00C83E47">
        <w:rPr>
          <w:rFonts w:asciiTheme="majorBidi" w:hAnsiTheme="majorBidi" w:cstheme="majorBidi"/>
          <w:sz w:val="24"/>
          <w:szCs w:val="24"/>
        </w:rPr>
        <w:t xml:space="preserve">SPSS </w:t>
      </w:r>
      <w:r w:rsidR="005A3A89" w:rsidRPr="00C83E47">
        <w:rPr>
          <w:rFonts w:asciiTheme="majorBidi" w:hAnsiTheme="majorBidi" w:cstheme="majorBidi"/>
          <w:sz w:val="24"/>
          <w:szCs w:val="24"/>
        </w:rPr>
        <w:t xml:space="preserve">Version </w:t>
      </w:r>
      <w:r w:rsidRPr="00C83E47">
        <w:rPr>
          <w:rFonts w:asciiTheme="majorBidi" w:hAnsiTheme="majorBidi" w:cstheme="majorBidi"/>
          <w:sz w:val="24"/>
          <w:szCs w:val="24"/>
        </w:rPr>
        <w:t xml:space="preserve">22. The null hypothesis was rejected if </w:t>
      </w:r>
      <w:r w:rsidR="00DB70EC" w:rsidRPr="00C83E47">
        <w:rPr>
          <w:rStyle w:val="s1"/>
          <w:rFonts w:asciiTheme="majorBidi" w:hAnsiTheme="majorBidi" w:cstheme="majorBidi"/>
          <w:sz w:val="24"/>
          <w:szCs w:val="24"/>
        </w:rPr>
        <w:t>P</w:t>
      </w:r>
      <w:r w:rsidRPr="00C83E47">
        <w:rPr>
          <w:rStyle w:val="s1"/>
          <w:rFonts w:asciiTheme="majorBidi" w:hAnsiTheme="majorBidi" w:cstheme="majorBidi"/>
          <w:sz w:val="24"/>
          <w:szCs w:val="24"/>
        </w:rPr>
        <w:t>&lt;0</w:t>
      </w:r>
      <w:r w:rsidRPr="00C83E47">
        <w:rPr>
          <w:rFonts w:asciiTheme="majorBidi" w:hAnsiTheme="majorBidi" w:cstheme="majorBidi"/>
          <w:sz w:val="24"/>
          <w:szCs w:val="24"/>
        </w:rPr>
        <w:t>.05.</w:t>
      </w:r>
    </w:p>
    <w:p w14:paraId="45EC6D39" w14:textId="77777777" w:rsidR="000D37D3" w:rsidRPr="00C83E47" w:rsidRDefault="00D967F4" w:rsidP="000B6197">
      <w:pPr>
        <w:bidi w:val="0"/>
        <w:spacing w:after="120" w:line="480" w:lineRule="auto"/>
        <w:rPr>
          <w:rFonts w:asciiTheme="majorBidi" w:hAnsiTheme="majorBidi" w:cstheme="majorBidi"/>
          <w:b/>
          <w:bCs/>
          <w:sz w:val="24"/>
          <w:szCs w:val="24"/>
        </w:rPr>
      </w:pPr>
      <w:r w:rsidRPr="00C83E47">
        <w:rPr>
          <w:rFonts w:asciiTheme="majorBidi" w:hAnsiTheme="majorBidi" w:cstheme="majorBidi"/>
          <w:b/>
          <w:bCs/>
          <w:sz w:val="24"/>
          <w:szCs w:val="24"/>
        </w:rPr>
        <w:t>R</w:t>
      </w:r>
      <w:r w:rsidR="00A33776" w:rsidRPr="00C83E47">
        <w:rPr>
          <w:rFonts w:asciiTheme="majorBidi" w:hAnsiTheme="majorBidi" w:cstheme="majorBidi"/>
          <w:b/>
          <w:bCs/>
          <w:sz w:val="24"/>
          <w:szCs w:val="24"/>
        </w:rPr>
        <w:t>esult</w:t>
      </w:r>
      <w:r w:rsidR="000B6197" w:rsidRPr="00C83E47">
        <w:rPr>
          <w:rFonts w:asciiTheme="majorBidi" w:hAnsiTheme="majorBidi" w:cstheme="majorBidi"/>
          <w:b/>
          <w:bCs/>
          <w:sz w:val="24"/>
          <w:szCs w:val="24"/>
        </w:rPr>
        <w:t>s</w:t>
      </w:r>
      <w:r w:rsidR="00231A96" w:rsidRPr="00C83E47">
        <w:rPr>
          <w:rFonts w:asciiTheme="majorBidi" w:hAnsiTheme="majorBidi" w:cstheme="majorBidi"/>
          <w:b/>
          <w:bCs/>
          <w:sz w:val="24"/>
          <w:szCs w:val="24"/>
        </w:rPr>
        <w:t>:</w:t>
      </w:r>
    </w:p>
    <w:p w14:paraId="1A26F7EE" w14:textId="77777777" w:rsidR="00CB20EC" w:rsidRPr="008A1919" w:rsidRDefault="00D967F4" w:rsidP="003A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20" w:line="480" w:lineRule="auto"/>
        <w:jc w:val="both"/>
        <w:rPr>
          <w:rFonts w:asciiTheme="majorBidi" w:eastAsia="Times New Roman" w:hAnsiTheme="majorBidi" w:cstheme="majorBidi"/>
          <w:sz w:val="24"/>
          <w:szCs w:val="24"/>
        </w:rPr>
      </w:pPr>
      <w:r w:rsidRPr="008A1919">
        <w:rPr>
          <w:rFonts w:asciiTheme="majorBidi" w:eastAsia="Times New Roman" w:hAnsiTheme="majorBidi" w:cstheme="majorBidi"/>
          <w:sz w:val="24"/>
          <w:szCs w:val="24"/>
        </w:rPr>
        <w:lastRenderedPageBreak/>
        <w:t xml:space="preserve">The demographic </w:t>
      </w:r>
      <w:r w:rsidR="001113DD" w:rsidRPr="008A1919">
        <w:rPr>
          <w:rFonts w:asciiTheme="majorBidi" w:eastAsia="Times New Roman" w:hAnsiTheme="majorBidi" w:cstheme="majorBidi"/>
          <w:sz w:val="24"/>
          <w:szCs w:val="24"/>
        </w:rPr>
        <w:t>characteristics</w:t>
      </w:r>
      <w:r w:rsidRPr="008A1919">
        <w:rPr>
          <w:rFonts w:asciiTheme="majorBidi" w:eastAsia="Times New Roman" w:hAnsiTheme="majorBidi" w:cstheme="majorBidi"/>
          <w:sz w:val="24"/>
          <w:szCs w:val="24"/>
        </w:rPr>
        <w:t xml:space="preserve"> </w:t>
      </w:r>
      <w:r w:rsidR="001113DD" w:rsidRPr="008A1919">
        <w:rPr>
          <w:rFonts w:asciiTheme="majorBidi" w:eastAsia="Times New Roman" w:hAnsiTheme="majorBidi" w:cstheme="majorBidi"/>
          <w:sz w:val="24"/>
          <w:szCs w:val="24"/>
        </w:rPr>
        <w:t xml:space="preserve">of the </w:t>
      </w:r>
      <w:r w:rsidR="00EE6F4A">
        <w:rPr>
          <w:rFonts w:asciiTheme="majorBidi" w:eastAsia="Times New Roman" w:hAnsiTheme="majorBidi" w:cstheme="majorBidi"/>
          <w:sz w:val="24"/>
          <w:szCs w:val="24"/>
        </w:rPr>
        <w:t>students</w:t>
      </w:r>
      <w:r w:rsidR="00EE6F4A" w:rsidRPr="008A1919">
        <w:rPr>
          <w:rFonts w:asciiTheme="majorBidi" w:eastAsia="Times New Roman" w:hAnsiTheme="majorBidi" w:cstheme="majorBidi"/>
          <w:sz w:val="24"/>
          <w:szCs w:val="24"/>
        </w:rPr>
        <w:t xml:space="preserve"> </w:t>
      </w:r>
      <w:r w:rsidR="00707B9B" w:rsidRPr="008A1919">
        <w:rPr>
          <w:rFonts w:asciiTheme="majorBidi" w:eastAsia="Times New Roman" w:hAnsiTheme="majorBidi" w:cstheme="majorBidi"/>
          <w:sz w:val="24"/>
          <w:szCs w:val="24"/>
        </w:rPr>
        <w:t xml:space="preserve">are </w:t>
      </w:r>
      <w:r w:rsidRPr="008A1919">
        <w:rPr>
          <w:rFonts w:asciiTheme="majorBidi" w:eastAsia="Times New Roman" w:hAnsiTheme="majorBidi" w:cstheme="majorBidi"/>
          <w:sz w:val="24"/>
          <w:szCs w:val="24"/>
        </w:rPr>
        <w:t xml:space="preserve">presented in Table 1. </w:t>
      </w:r>
      <w:r w:rsidR="00707B9B" w:rsidRPr="008A1919">
        <w:rPr>
          <w:rFonts w:asciiTheme="majorBidi" w:eastAsia="Times New Roman" w:hAnsiTheme="majorBidi" w:cstheme="majorBidi"/>
          <w:sz w:val="24"/>
          <w:szCs w:val="24"/>
        </w:rPr>
        <w:t xml:space="preserve">The </w:t>
      </w:r>
      <w:r w:rsidR="0091465B" w:rsidRPr="008A1919">
        <w:rPr>
          <w:rFonts w:asciiTheme="majorBidi" w:eastAsia="Times New Roman" w:hAnsiTheme="majorBidi" w:cstheme="majorBidi"/>
          <w:sz w:val="24"/>
          <w:szCs w:val="24"/>
        </w:rPr>
        <w:t xml:space="preserve">majority of </w:t>
      </w:r>
      <w:r w:rsidR="00707B9B" w:rsidRPr="008A1919">
        <w:rPr>
          <w:rFonts w:asciiTheme="majorBidi" w:eastAsia="Times New Roman" w:hAnsiTheme="majorBidi" w:cstheme="majorBidi"/>
          <w:sz w:val="24"/>
          <w:szCs w:val="24"/>
        </w:rPr>
        <w:t xml:space="preserve">the participants </w:t>
      </w:r>
      <w:r w:rsidR="001113DD" w:rsidRPr="008A1919">
        <w:rPr>
          <w:rFonts w:asciiTheme="majorBidi" w:eastAsia="Times New Roman" w:hAnsiTheme="majorBidi" w:cstheme="majorBidi"/>
          <w:sz w:val="24"/>
          <w:szCs w:val="24"/>
        </w:rPr>
        <w:t>(61.7%) were undergraduate</w:t>
      </w:r>
      <w:r w:rsidR="006009F1" w:rsidRPr="008A1919">
        <w:rPr>
          <w:rFonts w:asciiTheme="majorBidi" w:eastAsia="Times New Roman" w:hAnsiTheme="majorBidi" w:cstheme="majorBidi"/>
          <w:sz w:val="24"/>
          <w:szCs w:val="24"/>
        </w:rPr>
        <w:t xml:space="preserve"> students</w:t>
      </w:r>
      <w:r w:rsidR="007C0E83" w:rsidRPr="008A1919">
        <w:rPr>
          <w:rFonts w:asciiTheme="majorBidi" w:eastAsia="Times New Roman" w:hAnsiTheme="majorBidi" w:cstheme="majorBidi"/>
          <w:sz w:val="24"/>
          <w:szCs w:val="24"/>
        </w:rPr>
        <w:t xml:space="preserve">. </w:t>
      </w:r>
      <w:r w:rsidR="0023271A" w:rsidRPr="00C83E47">
        <w:rPr>
          <w:rFonts w:asciiTheme="majorBidi" w:hAnsiTheme="majorBidi" w:cstheme="majorBidi"/>
          <w:sz w:val="24"/>
          <w:szCs w:val="24"/>
        </w:rPr>
        <w:t xml:space="preserve">The results </w:t>
      </w:r>
      <w:r w:rsidR="00EE6F4A">
        <w:rPr>
          <w:rFonts w:asciiTheme="majorBidi" w:hAnsiTheme="majorBidi" w:cstheme="majorBidi"/>
          <w:sz w:val="24"/>
          <w:szCs w:val="24"/>
        </w:rPr>
        <w:t>showed</w:t>
      </w:r>
      <w:r w:rsidR="0023271A" w:rsidRPr="00C83E47">
        <w:rPr>
          <w:rFonts w:asciiTheme="majorBidi" w:hAnsiTheme="majorBidi" w:cstheme="majorBidi"/>
          <w:sz w:val="24"/>
          <w:szCs w:val="24"/>
        </w:rPr>
        <w:t xml:space="preserve"> that the mean</w:t>
      </w:r>
      <w:r w:rsidR="00707B9B" w:rsidRPr="00C83E47">
        <w:rPr>
          <w:rFonts w:asciiTheme="majorBidi" w:hAnsiTheme="majorBidi" w:cstheme="majorBidi"/>
          <w:sz w:val="24"/>
          <w:szCs w:val="24"/>
        </w:rPr>
        <w:t xml:space="preserve"> score</w:t>
      </w:r>
      <w:r w:rsidR="0023271A" w:rsidRPr="00C83E47">
        <w:rPr>
          <w:rFonts w:asciiTheme="majorBidi" w:hAnsiTheme="majorBidi" w:cstheme="majorBidi"/>
          <w:sz w:val="24"/>
          <w:szCs w:val="24"/>
        </w:rPr>
        <w:t xml:space="preserve"> </w:t>
      </w:r>
      <w:r w:rsidR="003D3405" w:rsidRPr="008A1919">
        <w:rPr>
          <w:rFonts w:asciiTheme="majorBidi" w:hAnsiTheme="majorBidi" w:cstheme="majorBidi"/>
          <w:sz w:val="24"/>
          <w:szCs w:val="24"/>
        </w:rPr>
        <w:t xml:space="preserve">of ethical knowledge significantly improved </w:t>
      </w:r>
      <w:r w:rsidR="00707B9B" w:rsidRPr="008A1919">
        <w:rPr>
          <w:rFonts w:asciiTheme="majorBidi" w:hAnsiTheme="majorBidi" w:cstheme="majorBidi"/>
          <w:sz w:val="24"/>
          <w:szCs w:val="24"/>
        </w:rPr>
        <w:t xml:space="preserve">after the workshop </w:t>
      </w:r>
      <w:r w:rsidR="003D3405" w:rsidRPr="008A1919">
        <w:rPr>
          <w:rFonts w:asciiTheme="majorBidi" w:hAnsiTheme="majorBidi" w:cstheme="majorBidi"/>
          <w:sz w:val="24"/>
          <w:szCs w:val="24"/>
        </w:rPr>
        <w:t>for all students</w:t>
      </w:r>
      <w:r w:rsidR="0023271A" w:rsidRPr="008A1919">
        <w:rPr>
          <w:rFonts w:asciiTheme="majorBidi" w:hAnsiTheme="majorBidi" w:cstheme="majorBidi"/>
          <w:sz w:val="24"/>
          <w:szCs w:val="24"/>
        </w:rPr>
        <w:t xml:space="preserve"> </w:t>
      </w:r>
      <w:r w:rsidR="003D3405" w:rsidRPr="008A1919">
        <w:rPr>
          <w:rFonts w:asciiTheme="majorBidi" w:hAnsiTheme="majorBidi" w:cstheme="majorBidi"/>
          <w:sz w:val="24"/>
          <w:szCs w:val="24"/>
        </w:rPr>
        <w:t xml:space="preserve">(Table 2). </w:t>
      </w:r>
      <w:r w:rsidR="000D37D3" w:rsidRPr="008A1919">
        <w:rPr>
          <w:rFonts w:asciiTheme="majorBidi" w:hAnsiTheme="majorBidi" w:cstheme="majorBidi"/>
          <w:sz w:val="24"/>
          <w:szCs w:val="24"/>
        </w:rPr>
        <w:t xml:space="preserve">The mean </w:t>
      </w:r>
      <w:r w:rsidR="005F5427" w:rsidRPr="008A1919">
        <w:rPr>
          <w:rFonts w:asciiTheme="majorBidi" w:hAnsiTheme="majorBidi" w:cstheme="majorBidi"/>
          <w:sz w:val="24"/>
          <w:szCs w:val="24"/>
        </w:rPr>
        <w:t xml:space="preserve">improvement </w:t>
      </w:r>
      <w:r w:rsidR="000D37D3" w:rsidRPr="008A1919">
        <w:rPr>
          <w:rFonts w:asciiTheme="majorBidi" w:hAnsiTheme="majorBidi" w:cstheme="majorBidi"/>
          <w:sz w:val="24"/>
          <w:szCs w:val="24"/>
        </w:rPr>
        <w:t>of the ethical knowledge</w:t>
      </w:r>
      <w:r w:rsidR="005F5427" w:rsidRPr="008A1919">
        <w:rPr>
          <w:rFonts w:asciiTheme="majorBidi" w:hAnsiTheme="majorBidi" w:cstheme="majorBidi"/>
          <w:sz w:val="24"/>
          <w:szCs w:val="24"/>
        </w:rPr>
        <w:t xml:space="preserve"> score</w:t>
      </w:r>
      <w:r w:rsidR="000D37D3" w:rsidRPr="008A1919">
        <w:rPr>
          <w:rFonts w:asciiTheme="majorBidi" w:hAnsiTheme="majorBidi" w:cstheme="majorBidi"/>
          <w:sz w:val="24"/>
          <w:szCs w:val="24"/>
        </w:rPr>
        <w:t xml:space="preserve"> was 2.38</w:t>
      </w:r>
      <w:r w:rsidR="00B24AD3" w:rsidRPr="008A1919">
        <w:rPr>
          <w:rFonts w:asciiTheme="majorBidi" w:hAnsiTheme="majorBidi" w:cstheme="majorBidi"/>
          <w:sz w:val="24"/>
          <w:szCs w:val="24"/>
        </w:rPr>
        <w:t>±</w:t>
      </w:r>
      <w:r w:rsidR="000D37D3" w:rsidRPr="008A1919">
        <w:rPr>
          <w:rFonts w:asciiTheme="majorBidi" w:hAnsiTheme="majorBidi" w:cstheme="majorBidi"/>
          <w:sz w:val="24"/>
          <w:szCs w:val="24"/>
        </w:rPr>
        <w:t xml:space="preserve">1.59 </w:t>
      </w:r>
      <w:r w:rsidR="00C10A17">
        <w:rPr>
          <w:rFonts w:asciiTheme="majorBidi" w:hAnsiTheme="majorBidi" w:cstheme="majorBidi"/>
          <w:sz w:val="24"/>
          <w:szCs w:val="24"/>
        </w:rPr>
        <w:t>in</w:t>
      </w:r>
      <w:r w:rsidR="00C10A17" w:rsidRPr="008A1919">
        <w:rPr>
          <w:rFonts w:asciiTheme="majorBidi" w:hAnsiTheme="majorBidi" w:cstheme="majorBidi"/>
          <w:sz w:val="24"/>
          <w:szCs w:val="24"/>
        </w:rPr>
        <w:t xml:space="preserve"> </w:t>
      </w:r>
      <w:r w:rsidR="000D37D3" w:rsidRPr="008A1919">
        <w:rPr>
          <w:rFonts w:asciiTheme="majorBidi" w:hAnsiTheme="majorBidi" w:cstheme="majorBidi"/>
          <w:sz w:val="24"/>
          <w:szCs w:val="24"/>
        </w:rPr>
        <w:t>female</w:t>
      </w:r>
      <w:r w:rsidR="005F5427" w:rsidRPr="008A1919">
        <w:rPr>
          <w:rFonts w:asciiTheme="majorBidi" w:hAnsiTheme="majorBidi" w:cstheme="majorBidi"/>
          <w:sz w:val="24"/>
          <w:szCs w:val="24"/>
        </w:rPr>
        <w:t>s</w:t>
      </w:r>
      <w:r w:rsidR="000D37D3" w:rsidRPr="008A1919">
        <w:rPr>
          <w:rFonts w:asciiTheme="majorBidi" w:hAnsiTheme="majorBidi" w:cstheme="majorBidi"/>
          <w:sz w:val="24"/>
          <w:szCs w:val="24"/>
        </w:rPr>
        <w:t xml:space="preserve"> </w:t>
      </w:r>
      <w:r w:rsidR="00B24AD3" w:rsidRPr="008A1919">
        <w:rPr>
          <w:rFonts w:asciiTheme="majorBidi" w:hAnsiTheme="majorBidi" w:cstheme="majorBidi"/>
          <w:sz w:val="24"/>
          <w:szCs w:val="24"/>
        </w:rPr>
        <w:t>and 2.11±1.58</w:t>
      </w:r>
      <w:r w:rsidR="000D37D3" w:rsidRPr="008A1919">
        <w:rPr>
          <w:rFonts w:asciiTheme="majorBidi" w:hAnsiTheme="majorBidi" w:cstheme="majorBidi"/>
          <w:sz w:val="24"/>
          <w:szCs w:val="24"/>
        </w:rPr>
        <w:t xml:space="preserve"> </w:t>
      </w:r>
      <w:r w:rsidR="00C10A17">
        <w:rPr>
          <w:rFonts w:asciiTheme="majorBidi" w:hAnsiTheme="majorBidi" w:cstheme="majorBidi"/>
          <w:sz w:val="24"/>
          <w:szCs w:val="24"/>
        </w:rPr>
        <w:t>in</w:t>
      </w:r>
      <w:r w:rsidR="00C10A17" w:rsidRPr="008A1919">
        <w:rPr>
          <w:rFonts w:asciiTheme="majorBidi" w:hAnsiTheme="majorBidi" w:cstheme="majorBidi"/>
          <w:sz w:val="24"/>
          <w:szCs w:val="24"/>
        </w:rPr>
        <w:t xml:space="preserve"> </w:t>
      </w:r>
      <w:r w:rsidR="000D37D3" w:rsidRPr="008A1919">
        <w:rPr>
          <w:rFonts w:asciiTheme="majorBidi" w:hAnsiTheme="majorBidi" w:cstheme="majorBidi"/>
          <w:sz w:val="24"/>
          <w:szCs w:val="24"/>
        </w:rPr>
        <w:t>male</w:t>
      </w:r>
      <w:r w:rsidR="005F5427" w:rsidRPr="008A1919">
        <w:rPr>
          <w:rFonts w:asciiTheme="majorBidi" w:hAnsiTheme="majorBidi" w:cstheme="majorBidi"/>
          <w:sz w:val="24"/>
          <w:szCs w:val="24"/>
        </w:rPr>
        <w:t>s</w:t>
      </w:r>
      <w:r w:rsidR="005E39F6">
        <w:rPr>
          <w:rFonts w:asciiTheme="majorBidi" w:hAnsiTheme="majorBidi" w:cstheme="majorBidi"/>
          <w:sz w:val="24"/>
          <w:szCs w:val="24"/>
        </w:rPr>
        <w:t xml:space="preserve">; however, the difference </w:t>
      </w:r>
      <w:r w:rsidR="0023271A" w:rsidRPr="008A1919">
        <w:rPr>
          <w:rFonts w:asciiTheme="majorBidi" w:hAnsiTheme="majorBidi" w:cstheme="majorBidi"/>
          <w:sz w:val="24"/>
          <w:szCs w:val="24"/>
        </w:rPr>
        <w:t xml:space="preserve">was not </w:t>
      </w:r>
      <w:r w:rsidR="00B24AD3" w:rsidRPr="008A1919">
        <w:rPr>
          <w:rFonts w:asciiTheme="majorBidi" w:hAnsiTheme="majorBidi" w:cstheme="majorBidi"/>
          <w:sz w:val="24"/>
          <w:szCs w:val="24"/>
        </w:rPr>
        <w:t>significant</w:t>
      </w:r>
      <w:r w:rsidR="00445F6E" w:rsidRPr="008A1919">
        <w:rPr>
          <w:rFonts w:asciiTheme="majorBidi" w:hAnsiTheme="majorBidi" w:cstheme="majorBidi"/>
          <w:sz w:val="24"/>
          <w:szCs w:val="24"/>
        </w:rPr>
        <w:t xml:space="preserve">, according to </w:t>
      </w:r>
      <w:r w:rsidR="00C10A17">
        <w:rPr>
          <w:rFonts w:asciiTheme="majorBidi" w:hAnsiTheme="majorBidi" w:cstheme="majorBidi"/>
          <w:sz w:val="24"/>
          <w:szCs w:val="24"/>
        </w:rPr>
        <w:t xml:space="preserve">the results of </w:t>
      </w:r>
      <w:r w:rsidR="000D37D3" w:rsidRPr="008A1919">
        <w:rPr>
          <w:rFonts w:asciiTheme="majorBidi" w:hAnsiTheme="majorBidi" w:cstheme="majorBidi"/>
          <w:sz w:val="24"/>
          <w:szCs w:val="24"/>
        </w:rPr>
        <w:t>the Mann-Whitney test</w:t>
      </w:r>
      <w:r w:rsidR="00445F6E" w:rsidRPr="008A1919">
        <w:rPr>
          <w:rFonts w:asciiTheme="majorBidi" w:hAnsiTheme="majorBidi" w:cstheme="majorBidi"/>
          <w:sz w:val="24"/>
          <w:szCs w:val="24"/>
        </w:rPr>
        <w:t xml:space="preserve"> (</w:t>
      </w:r>
      <w:r w:rsidR="00B62ECD" w:rsidRPr="008A1919">
        <w:rPr>
          <w:rFonts w:asciiTheme="majorBidi" w:hAnsiTheme="majorBidi" w:cstheme="majorBidi"/>
          <w:sz w:val="24"/>
          <w:szCs w:val="24"/>
        </w:rPr>
        <w:t>P</w:t>
      </w:r>
      <w:r w:rsidR="000D37D3" w:rsidRPr="008A1919">
        <w:rPr>
          <w:rFonts w:asciiTheme="majorBidi" w:hAnsiTheme="majorBidi" w:cstheme="majorBidi"/>
          <w:sz w:val="24"/>
          <w:szCs w:val="24"/>
        </w:rPr>
        <w:t xml:space="preserve">=0.202). </w:t>
      </w:r>
      <w:r w:rsidR="00445F6E" w:rsidRPr="008A1919">
        <w:rPr>
          <w:rFonts w:asciiTheme="majorBidi" w:hAnsiTheme="majorBidi" w:cstheme="majorBidi"/>
          <w:sz w:val="24"/>
          <w:szCs w:val="24"/>
        </w:rPr>
        <w:t xml:space="preserve">Also, </w:t>
      </w:r>
      <w:r w:rsidR="00925721" w:rsidRPr="008A1919">
        <w:rPr>
          <w:rFonts w:asciiTheme="majorBidi" w:hAnsiTheme="majorBidi" w:cstheme="majorBidi"/>
          <w:sz w:val="24"/>
          <w:szCs w:val="24"/>
        </w:rPr>
        <w:t xml:space="preserve">the </w:t>
      </w:r>
      <w:r w:rsidR="00E47E23" w:rsidRPr="008A1919">
        <w:rPr>
          <w:rFonts w:asciiTheme="majorBidi" w:hAnsiTheme="majorBidi" w:cstheme="majorBidi"/>
          <w:sz w:val="24"/>
          <w:szCs w:val="24"/>
        </w:rPr>
        <w:t xml:space="preserve">average </w:t>
      </w:r>
      <w:r w:rsidR="00925721" w:rsidRPr="008A1919">
        <w:rPr>
          <w:rFonts w:asciiTheme="majorBidi" w:hAnsiTheme="majorBidi" w:cstheme="majorBidi"/>
          <w:sz w:val="24"/>
          <w:szCs w:val="24"/>
        </w:rPr>
        <w:t xml:space="preserve">improvement </w:t>
      </w:r>
      <w:r w:rsidR="00B24AD3" w:rsidRPr="008A1919">
        <w:rPr>
          <w:rFonts w:asciiTheme="majorBidi" w:hAnsiTheme="majorBidi" w:cstheme="majorBidi"/>
          <w:sz w:val="24"/>
          <w:szCs w:val="24"/>
        </w:rPr>
        <w:t>of</w:t>
      </w:r>
      <w:r w:rsidR="000D37D3" w:rsidRPr="008A1919">
        <w:rPr>
          <w:rFonts w:asciiTheme="majorBidi" w:hAnsiTheme="majorBidi" w:cstheme="majorBidi"/>
          <w:sz w:val="24"/>
          <w:szCs w:val="24"/>
        </w:rPr>
        <w:t xml:space="preserve"> ethical knowledge </w:t>
      </w:r>
      <w:r w:rsidR="00925721" w:rsidRPr="008A1919">
        <w:rPr>
          <w:rFonts w:asciiTheme="majorBidi" w:hAnsiTheme="majorBidi" w:cstheme="majorBidi"/>
          <w:sz w:val="24"/>
          <w:szCs w:val="24"/>
        </w:rPr>
        <w:t xml:space="preserve">score </w:t>
      </w:r>
      <w:r w:rsidR="000D37D3" w:rsidRPr="008A1919">
        <w:rPr>
          <w:rFonts w:asciiTheme="majorBidi" w:hAnsiTheme="majorBidi" w:cstheme="majorBidi"/>
          <w:sz w:val="24"/>
          <w:szCs w:val="24"/>
        </w:rPr>
        <w:t>in undergraduate, master</w:t>
      </w:r>
      <w:r w:rsidR="00925721" w:rsidRPr="008A1919">
        <w:rPr>
          <w:rFonts w:asciiTheme="majorBidi" w:hAnsiTheme="majorBidi" w:cstheme="majorBidi"/>
          <w:sz w:val="24"/>
          <w:szCs w:val="24"/>
        </w:rPr>
        <w:t>,</w:t>
      </w:r>
      <w:r w:rsidR="000D37D3" w:rsidRPr="008A1919">
        <w:rPr>
          <w:rFonts w:asciiTheme="majorBidi" w:hAnsiTheme="majorBidi" w:cstheme="majorBidi"/>
          <w:sz w:val="24"/>
          <w:szCs w:val="24"/>
        </w:rPr>
        <w:t xml:space="preserve"> and Ph.D. </w:t>
      </w:r>
      <w:r w:rsidR="00E47E23" w:rsidRPr="008A1919">
        <w:rPr>
          <w:rFonts w:asciiTheme="majorBidi" w:hAnsiTheme="majorBidi" w:cstheme="majorBidi"/>
          <w:sz w:val="24"/>
          <w:szCs w:val="24"/>
        </w:rPr>
        <w:t>s</w:t>
      </w:r>
      <w:r w:rsidR="000D37D3" w:rsidRPr="008A1919">
        <w:rPr>
          <w:rFonts w:asciiTheme="majorBidi" w:hAnsiTheme="majorBidi" w:cstheme="majorBidi"/>
          <w:sz w:val="24"/>
          <w:szCs w:val="24"/>
        </w:rPr>
        <w:t>tuden</w:t>
      </w:r>
      <w:r w:rsidR="00E47E23" w:rsidRPr="008A1919">
        <w:rPr>
          <w:rFonts w:asciiTheme="majorBidi" w:hAnsiTheme="majorBidi" w:cstheme="majorBidi"/>
          <w:sz w:val="24"/>
          <w:szCs w:val="24"/>
        </w:rPr>
        <w:t>ts was 2.32±1.68, 2.03±3.38</w:t>
      </w:r>
      <w:r w:rsidR="00925721" w:rsidRPr="008A1919">
        <w:rPr>
          <w:rFonts w:asciiTheme="majorBidi" w:hAnsiTheme="majorBidi" w:cstheme="majorBidi"/>
          <w:sz w:val="24"/>
          <w:szCs w:val="24"/>
        </w:rPr>
        <w:t>,</w:t>
      </w:r>
      <w:r w:rsidR="009F062A" w:rsidRPr="008A1919">
        <w:rPr>
          <w:rFonts w:asciiTheme="majorBidi" w:hAnsiTheme="majorBidi" w:cstheme="majorBidi"/>
          <w:sz w:val="24"/>
          <w:szCs w:val="24"/>
        </w:rPr>
        <w:t xml:space="preserve"> and </w:t>
      </w:r>
      <w:r w:rsidR="00E47E23" w:rsidRPr="008A1919">
        <w:rPr>
          <w:rFonts w:asciiTheme="majorBidi" w:hAnsiTheme="majorBidi" w:cstheme="majorBidi"/>
          <w:sz w:val="24"/>
          <w:szCs w:val="24"/>
        </w:rPr>
        <w:t>3.01±3.41</w:t>
      </w:r>
      <w:r w:rsidR="009F062A" w:rsidRPr="008A1919">
        <w:rPr>
          <w:rFonts w:asciiTheme="majorBidi" w:hAnsiTheme="majorBidi" w:cstheme="majorBidi"/>
          <w:sz w:val="24"/>
          <w:szCs w:val="24"/>
        </w:rPr>
        <w:t>, respectively</w:t>
      </w:r>
      <w:r w:rsidR="00925721" w:rsidRPr="008A1919">
        <w:rPr>
          <w:rFonts w:asciiTheme="majorBidi" w:hAnsiTheme="majorBidi" w:cstheme="majorBidi"/>
          <w:sz w:val="24"/>
          <w:szCs w:val="24"/>
        </w:rPr>
        <w:t xml:space="preserve">, based on </w:t>
      </w:r>
      <w:r w:rsidR="00E7653C">
        <w:rPr>
          <w:rFonts w:asciiTheme="majorBidi" w:hAnsiTheme="majorBidi" w:cstheme="majorBidi"/>
          <w:sz w:val="24"/>
          <w:szCs w:val="24"/>
        </w:rPr>
        <w:t xml:space="preserve">the results of the </w:t>
      </w:r>
      <w:r w:rsidR="000D37D3" w:rsidRPr="008A1919">
        <w:rPr>
          <w:rFonts w:asciiTheme="majorBidi" w:hAnsiTheme="majorBidi" w:cstheme="majorBidi"/>
          <w:sz w:val="24"/>
          <w:szCs w:val="24"/>
        </w:rPr>
        <w:t xml:space="preserve">Wilcoxon </w:t>
      </w:r>
      <w:r w:rsidR="00925721" w:rsidRPr="008A1919">
        <w:rPr>
          <w:rFonts w:asciiTheme="majorBidi" w:hAnsiTheme="majorBidi" w:cstheme="majorBidi"/>
          <w:sz w:val="24"/>
          <w:szCs w:val="24"/>
        </w:rPr>
        <w:t xml:space="preserve">signed-rank </w:t>
      </w:r>
      <w:r w:rsidR="000D37D3" w:rsidRPr="008A1919">
        <w:rPr>
          <w:rFonts w:asciiTheme="majorBidi" w:hAnsiTheme="majorBidi" w:cstheme="majorBidi"/>
          <w:sz w:val="24"/>
          <w:szCs w:val="24"/>
        </w:rPr>
        <w:t>test</w:t>
      </w:r>
      <w:r w:rsidR="00925721" w:rsidRPr="008A1919">
        <w:rPr>
          <w:rFonts w:asciiTheme="majorBidi" w:hAnsiTheme="majorBidi" w:cstheme="majorBidi"/>
          <w:sz w:val="24"/>
          <w:szCs w:val="24"/>
        </w:rPr>
        <w:t xml:space="preserve"> (P</w:t>
      </w:r>
      <w:r w:rsidR="000D37D3" w:rsidRPr="008A1919">
        <w:rPr>
          <w:rFonts w:asciiTheme="majorBidi" w:hAnsiTheme="majorBidi" w:cstheme="majorBidi"/>
          <w:sz w:val="24"/>
          <w:szCs w:val="24"/>
        </w:rPr>
        <w:t xml:space="preserve">=0.033). </w:t>
      </w:r>
    </w:p>
    <w:p w14:paraId="64021F3B" w14:textId="77777777" w:rsidR="00B2056D" w:rsidRPr="008A1919" w:rsidRDefault="00D967F4" w:rsidP="003A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20" w:line="480" w:lineRule="auto"/>
        <w:jc w:val="both"/>
        <w:rPr>
          <w:rFonts w:asciiTheme="majorBidi" w:hAnsiTheme="majorBidi" w:cstheme="majorBidi"/>
          <w:sz w:val="24"/>
          <w:szCs w:val="24"/>
        </w:rPr>
      </w:pPr>
      <w:r w:rsidRPr="008A1919">
        <w:rPr>
          <w:rFonts w:asciiTheme="majorBidi" w:hAnsiTheme="majorBidi" w:cstheme="majorBidi"/>
          <w:sz w:val="24"/>
          <w:szCs w:val="24"/>
        </w:rPr>
        <w:t xml:space="preserve">The mean </w:t>
      </w:r>
      <w:r w:rsidR="006009F1" w:rsidRPr="00C83E47">
        <w:rPr>
          <w:rFonts w:asciiTheme="majorBidi" w:hAnsiTheme="majorBidi" w:cstheme="majorBidi"/>
          <w:sz w:val="24"/>
          <w:szCs w:val="24"/>
        </w:rPr>
        <w:t>improvement</w:t>
      </w:r>
      <w:r w:rsidR="0023271A" w:rsidRPr="008A1919">
        <w:rPr>
          <w:rFonts w:asciiTheme="majorBidi" w:hAnsiTheme="majorBidi" w:cstheme="majorBidi"/>
          <w:sz w:val="24"/>
          <w:szCs w:val="24"/>
        </w:rPr>
        <w:t xml:space="preserve"> </w:t>
      </w:r>
      <w:r w:rsidR="00D2730A" w:rsidRPr="008A1919">
        <w:rPr>
          <w:rFonts w:asciiTheme="majorBidi" w:hAnsiTheme="majorBidi" w:cstheme="majorBidi"/>
          <w:sz w:val="24"/>
          <w:szCs w:val="24"/>
        </w:rPr>
        <w:t xml:space="preserve">of </w:t>
      </w:r>
      <w:r w:rsidR="0023271A" w:rsidRPr="008A1919">
        <w:rPr>
          <w:rFonts w:asciiTheme="majorBidi" w:hAnsiTheme="majorBidi" w:cstheme="majorBidi"/>
          <w:sz w:val="24"/>
          <w:szCs w:val="24"/>
        </w:rPr>
        <w:t xml:space="preserve">ethical knowledge </w:t>
      </w:r>
      <w:r w:rsidR="00D2730A" w:rsidRPr="008A1919">
        <w:rPr>
          <w:rFonts w:asciiTheme="majorBidi" w:hAnsiTheme="majorBidi" w:cstheme="majorBidi"/>
          <w:sz w:val="24"/>
          <w:szCs w:val="24"/>
        </w:rPr>
        <w:t xml:space="preserve">score </w:t>
      </w:r>
      <w:r w:rsidR="002B18FC" w:rsidRPr="008A1919">
        <w:rPr>
          <w:rFonts w:asciiTheme="majorBidi" w:hAnsiTheme="majorBidi" w:cstheme="majorBidi"/>
          <w:sz w:val="24"/>
          <w:szCs w:val="24"/>
        </w:rPr>
        <w:t>among</w:t>
      </w:r>
      <w:r w:rsidR="00601A04" w:rsidRPr="008A1919">
        <w:rPr>
          <w:rFonts w:asciiTheme="majorBidi" w:hAnsiTheme="majorBidi" w:cstheme="majorBidi"/>
          <w:sz w:val="24"/>
          <w:szCs w:val="24"/>
        </w:rPr>
        <w:t xml:space="preserve"> </w:t>
      </w:r>
      <w:r w:rsidR="006009F1" w:rsidRPr="008A1919">
        <w:rPr>
          <w:rFonts w:asciiTheme="majorBidi" w:hAnsiTheme="majorBidi" w:cstheme="majorBidi"/>
          <w:sz w:val="24"/>
          <w:szCs w:val="24"/>
        </w:rPr>
        <w:t>audiology, physical therapy, occupational therapy</w:t>
      </w:r>
      <w:r w:rsidR="00CB20EC" w:rsidRPr="008A1919">
        <w:rPr>
          <w:rFonts w:asciiTheme="majorBidi" w:hAnsiTheme="majorBidi" w:cstheme="majorBidi"/>
          <w:sz w:val="24"/>
          <w:szCs w:val="24"/>
        </w:rPr>
        <w:t>,</w:t>
      </w:r>
      <w:r w:rsidR="006009F1" w:rsidRPr="008A1919">
        <w:rPr>
          <w:rFonts w:asciiTheme="majorBidi" w:hAnsiTheme="majorBidi" w:cstheme="majorBidi"/>
          <w:sz w:val="24"/>
          <w:szCs w:val="24"/>
        </w:rPr>
        <w:t xml:space="preserve"> speech therapy</w:t>
      </w:r>
      <w:r w:rsidR="00765F81" w:rsidRPr="008A1919">
        <w:rPr>
          <w:rFonts w:asciiTheme="majorBidi" w:hAnsiTheme="majorBidi" w:cstheme="majorBidi"/>
          <w:sz w:val="24"/>
          <w:szCs w:val="24"/>
        </w:rPr>
        <w:t>,</w:t>
      </w:r>
      <w:r w:rsidR="00CB20EC" w:rsidRPr="008A1919">
        <w:rPr>
          <w:rFonts w:asciiTheme="majorBidi" w:hAnsiTheme="majorBidi" w:cstheme="majorBidi"/>
          <w:sz w:val="24"/>
          <w:szCs w:val="24"/>
        </w:rPr>
        <w:t xml:space="preserve"> and rehabilitation management</w:t>
      </w:r>
      <w:r w:rsidR="006009F1" w:rsidRPr="008A1919">
        <w:rPr>
          <w:rFonts w:asciiTheme="majorBidi" w:hAnsiTheme="majorBidi" w:cstheme="majorBidi"/>
          <w:sz w:val="24"/>
          <w:szCs w:val="24"/>
        </w:rPr>
        <w:t xml:space="preserve"> students was 2.13±</w:t>
      </w:r>
      <w:r w:rsidRPr="008A1919">
        <w:rPr>
          <w:rFonts w:asciiTheme="majorBidi" w:hAnsiTheme="majorBidi" w:cstheme="majorBidi"/>
          <w:sz w:val="24"/>
          <w:szCs w:val="24"/>
        </w:rPr>
        <w:t>1.</w:t>
      </w:r>
      <w:r w:rsidR="006009F1" w:rsidRPr="008A1919">
        <w:rPr>
          <w:rFonts w:asciiTheme="majorBidi" w:hAnsiTheme="majorBidi" w:cstheme="majorBidi"/>
          <w:sz w:val="24"/>
          <w:szCs w:val="24"/>
        </w:rPr>
        <w:t>86, 2.72±1.52, 2.35±1.50, 1.83±1.55</w:t>
      </w:r>
      <w:r w:rsidR="00A96E53" w:rsidRPr="008A1919">
        <w:rPr>
          <w:rFonts w:asciiTheme="majorBidi" w:hAnsiTheme="majorBidi" w:cstheme="majorBidi"/>
          <w:sz w:val="24"/>
          <w:szCs w:val="24"/>
        </w:rPr>
        <w:t>,</w:t>
      </w:r>
      <w:r w:rsidRPr="008A1919">
        <w:rPr>
          <w:rFonts w:asciiTheme="majorBidi" w:hAnsiTheme="majorBidi" w:cstheme="majorBidi"/>
          <w:sz w:val="24"/>
          <w:szCs w:val="24"/>
        </w:rPr>
        <w:t xml:space="preserve"> and 2.31</w:t>
      </w:r>
      <w:r w:rsidR="00CB20EC" w:rsidRPr="008A1919">
        <w:rPr>
          <w:rFonts w:asciiTheme="majorBidi" w:hAnsiTheme="majorBidi" w:cstheme="majorBidi"/>
          <w:sz w:val="24"/>
          <w:szCs w:val="24"/>
        </w:rPr>
        <w:t>±1.20, respectively</w:t>
      </w:r>
      <w:r w:rsidR="00172903" w:rsidRPr="008A1919">
        <w:rPr>
          <w:rFonts w:asciiTheme="majorBidi" w:hAnsiTheme="majorBidi" w:cstheme="majorBidi"/>
          <w:sz w:val="24"/>
          <w:szCs w:val="24"/>
        </w:rPr>
        <w:t xml:space="preserve">, according to </w:t>
      </w:r>
      <w:r w:rsidR="00CB20EC" w:rsidRPr="008A1919">
        <w:rPr>
          <w:rFonts w:asciiTheme="majorBidi" w:hAnsiTheme="majorBidi" w:cstheme="majorBidi"/>
          <w:sz w:val="24"/>
          <w:szCs w:val="24"/>
        </w:rPr>
        <w:t xml:space="preserve">Wilcoxon </w:t>
      </w:r>
      <w:r w:rsidR="00172903" w:rsidRPr="008A1919">
        <w:rPr>
          <w:rFonts w:asciiTheme="majorBidi" w:hAnsiTheme="majorBidi" w:cstheme="majorBidi"/>
          <w:sz w:val="24"/>
          <w:szCs w:val="24"/>
        </w:rPr>
        <w:t xml:space="preserve">signed-rank </w:t>
      </w:r>
      <w:r w:rsidR="00CB20EC" w:rsidRPr="008A1919">
        <w:rPr>
          <w:rFonts w:asciiTheme="majorBidi" w:hAnsiTheme="majorBidi" w:cstheme="majorBidi"/>
          <w:sz w:val="24"/>
          <w:szCs w:val="24"/>
        </w:rPr>
        <w:t>test</w:t>
      </w:r>
      <w:r w:rsidR="00172903" w:rsidRPr="008A1919">
        <w:rPr>
          <w:rFonts w:asciiTheme="majorBidi" w:hAnsiTheme="majorBidi" w:cstheme="majorBidi"/>
          <w:sz w:val="24"/>
          <w:szCs w:val="24"/>
        </w:rPr>
        <w:t xml:space="preserve"> (</w:t>
      </w:r>
      <w:r w:rsidR="00B62ECD" w:rsidRPr="008A1919">
        <w:rPr>
          <w:rFonts w:asciiTheme="majorBidi" w:hAnsiTheme="majorBidi" w:cstheme="majorBidi"/>
          <w:sz w:val="24"/>
          <w:szCs w:val="24"/>
        </w:rPr>
        <w:t>P</w:t>
      </w:r>
      <w:r w:rsidR="00CB20EC" w:rsidRPr="008A1919">
        <w:rPr>
          <w:rFonts w:asciiTheme="majorBidi" w:hAnsiTheme="majorBidi" w:cstheme="majorBidi"/>
          <w:sz w:val="24"/>
          <w:szCs w:val="24"/>
        </w:rPr>
        <w:t>=0.007)</w:t>
      </w:r>
      <w:r w:rsidRPr="008A1919">
        <w:rPr>
          <w:rFonts w:asciiTheme="majorBidi" w:hAnsiTheme="majorBidi" w:cstheme="majorBidi"/>
          <w:sz w:val="24"/>
          <w:szCs w:val="24"/>
        </w:rPr>
        <w:t xml:space="preserve">. </w:t>
      </w:r>
      <w:r w:rsidR="00864E1E" w:rsidRPr="008A1919">
        <w:rPr>
          <w:rFonts w:asciiTheme="majorBidi" w:eastAsia="Times New Roman" w:hAnsiTheme="majorBidi" w:cstheme="majorBidi"/>
          <w:sz w:val="24"/>
          <w:szCs w:val="24"/>
        </w:rPr>
        <w:t>Among</w:t>
      </w:r>
      <w:r w:rsidR="00172903" w:rsidRPr="008A1919">
        <w:rPr>
          <w:rFonts w:asciiTheme="majorBidi" w:hAnsiTheme="majorBidi" w:cstheme="majorBidi"/>
          <w:sz w:val="24"/>
          <w:szCs w:val="24"/>
        </w:rPr>
        <w:t xml:space="preserve"> </w:t>
      </w:r>
      <w:r w:rsidRPr="008A1919">
        <w:rPr>
          <w:rFonts w:asciiTheme="majorBidi" w:hAnsiTheme="majorBidi" w:cstheme="majorBidi"/>
          <w:sz w:val="24"/>
          <w:szCs w:val="24"/>
        </w:rPr>
        <w:t>undergraduate</w:t>
      </w:r>
      <w:r w:rsidR="00864E1E" w:rsidRPr="008A1919">
        <w:rPr>
          <w:rFonts w:asciiTheme="majorBidi" w:hAnsiTheme="majorBidi" w:cstheme="majorBidi"/>
          <w:sz w:val="24"/>
          <w:szCs w:val="24"/>
        </w:rPr>
        <w:t>s</w:t>
      </w:r>
      <w:r w:rsidRPr="008A1919">
        <w:rPr>
          <w:rFonts w:asciiTheme="majorBidi" w:hAnsiTheme="majorBidi" w:cstheme="majorBidi"/>
          <w:sz w:val="24"/>
          <w:szCs w:val="24"/>
        </w:rPr>
        <w:t xml:space="preserve">, there was no significant difference in </w:t>
      </w:r>
      <w:r w:rsidR="003441B9" w:rsidRPr="008A1919">
        <w:rPr>
          <w:rFonts w:asciiTheme="majorBidi" w:hAnsiTheme="majorBidi" w:cstheme="majorBidi"/>
          <w:sz w:val="24"/>
          <w:szCs w:val="24"/>
        </w:rPr>
        <w:t xml:space="preserve">the </w:t>
      </w:r>
      <w:r w:rsidRPr="008A1919">
        <w:rPr>
          <w:rFonts w:asciiTheme="majorBidi" w:hAnsiTheme="majorBidi" w:cstheme="majorBidi"/>
          <w:sz w:val="24"/>
          <w:szCs w:val="24"/>
        </w:rPr>
        <w:t>ethical knowledge score between the</w:t>
      </w:r>
      <w:r w:rsidR="003441B9" w:rsidRPr="008A1919">
        <w:rPr>
          <w:rFonts w:asciiTheme="majorBidi" w:hAnsiTheme="majorBidi" w:cstheme="majorBidi"/>
          <w:sz w:val="24"/>
          <w:szCs w:val="24"/>
        </w:rPr>
        <w:t xml:space="preserve"> students</w:t>
      </w:r>
      <w:r w:rsidRPr="008A1919">
        <w:rPr>
          <w:rFonts w:asciiTheme="majorBidi" w:hAnsiTheme="majorBidi" w:cstheme="majorBidi"/>
          <w:sz w:val="24"/>
          <w:szCs w:val="24"/>
        </w:rPr>
        <w:t xml:space="preserve"> of audiology, physical therapy, occupational therapy</w:t>
      </w:r>
      <w:r w:rsidR="003441B9" w:rsidRPr="008A1919">
        <w:rPr>
          <w:rFonts w:asciiTheme="majorBidi" w:hAnsiTheme="majorBidi" w:cstheme="majorBidi"/>
          <w:sz w:val="24"/>
          <w:szCs w:val="24"/>
        </w:rPr>
        <w:t>,</w:t>
      </w:r>
      <w:r w:rsidRPr="008A1919">
        <w:rPr>
          <w:rFonts w:asciiTheme="majorBidi" w:hAnsiTheme="majorBidi" w:cstheme="majorBidi"/>
          <w:sz w:val="24"/>
          <w:szCs w:val="24"/>
        </w:rPr>
        <w:t xml:space="preserve"> and speech therapy</w:t>
      </w:r>
      <w:r w:rsidR="00E4291E" w:rsidRPr="008A1919">
        <w:rPr>
          <w:rFonts w:asciiTheme="majorBidi" w:hAnsiTheme="majorBidi" w:cstheme="majorBidi"/>
          <w:sz w:val="24"/>
          <w:szCs w:val="24"/>
        </w:rPr>
        <w:t xml:space="preserve"> (</w:t>
      </w:r>
      <w:r w:rsidR="00B62ECD" w:rsidRPr="008A1919">
        <w:rPr>
          <w:rFonts w:asciiTheme="majorBidi" w:hAnsiTheme="majorBidi" w:cstheme="majorBidi"/>
          <w:sz w:val="24"/>
          <w:szCs w:val="24"/>
        </w:rPr>
        <w:t>P</w:t>
      </w:r>
      <w:r w:rsidR="00E4291E" w:rsidRPr="008A1919">
        <w:rPr>
          <w:rFonts w:asciiTheme="majorBidi" w:hAnsiTheme="majorBidi" w:cstheme="majorBidi"/>
          <w:sz w:val="24"/>
          <w:szCs w:val="24"/>
        </w:rPr>
        <w:t>&gt;0.05)</w:t>
      </w:r>
      <w:r w:rsidRPr="008A1919">
        <w:rPr>
          <w:rFonts w:asciiTheme="majorBidi" w:hAnsiTheme="majorBidi" w:cstheme="majorBidi"/>
          <w:sz w:val="24"/>
          <w:szCs w:val="24"/>
        </w:rPr>
        <w:t xml:space="preserve">. </w:t>
      </w:r>
      <w:r w:rsidR="003441B9" w:rsidRPr="008A1919">
        <w:rPr>
          <w:rFonts w:asciiTheme="majorBidi" w:eastAsia="Times New Roman" w:hAnsiTheme="majorBidi" w:cstheme="majorBidi"/>
          <w:sz w:val="24"/>
          <w:szCs w:val="24"/>
        </w:rPr>
        <w:t>Among</w:t>
      </w:r>
      <w:r w:rsidR="003441B9" w:rsidRPr="008A1919">
        <w:rPr>
          <w:rFonts w:asciiTheme="majorBidi" w:hAnsiTheme="majorBidi" w:cstheme="majorBidi"/>
          <w:sz w:val="24"/>
          <w:szCs w:val="24"/>
        </w:rPr>
        <w:t xml:space="preserve"> </w:t>
      </w:r>
      <w:r w:rsidRPr="008A1919">
        <w:rPr>
          <w:rFonts w:asciiTheme="majorBidi" w:hAnsiTheme="majorBidi" w:cstheme="majorBidi"/>
          <w:sz w:val="24"/>
          <w:szCs w:val="24"/>
        </w:rPr>
        <w:t xml:space="preserve">master </w:t>
      </w:r>
      <w:r w:rsidR="003441B9" w:rsidRPr="008A1919">
        <w:rPr>
          <w:rFonts w:asciiTheme="majorBidi" w:hAnsiTheme="majorBidi" w:cstheme="majorBidi"/>
          <w:sz w:val="24"/>
          <w:szCs w:val="24"/>
        </w:rPr>
        <w:t>students</w:t>
      </w:r>
      <w:r w:rsidRPr="008A1919">
        <w:rPr>
          <w:rFonts w:asciiTheme="majorBidi" w:hAnsiTheme="majorBidi" w:cstheme="majorBidi"/>
          <w:sz w:val="24"/>
          <w:szCs w:val="24"/>
        </w:rPr>
        <w:t xml:space="preserve">, no </w:t>
      </w:r>
      <w:r w:rsidR="00E4291E" w:rsidRPr="008A1919">
        <w:rPr>
          <w:rFonts w:asciiTheme="majorBidi" w:hAnsiTheme="majorBidi" w:cstheme="majorBidi"/>
          <w:sz w:val="24"/>
          <w:szCs w:val="24"/>
        </w:rPr>
        <w:t xml:space="preserve">significant </w:t>
      </w:r>
      <w:r w:rsidRPr="008A1919">
        <w:rPr>
          <w:rFonts w:asciiTheme="majorBidi" w:hAnsiTheme="majorBidi" w:cstheme="majorBidi"/>
          <w:sz w:val="24"/>
          <w:szCs w:val="24"/>
        </w:rPr>
        <w:t xml:space="preserve">difference </w:t>
      </w:r>
      <w:r w:rsidR="003441B9" w:rsidRPr="008A1919">
        <w:rPr>
          <w:rFonts w:asciiTheme="majorBidi" w:hAnsiTheme="majorBidi" w:cstheme="majorBidi"/>
          <w:sz w:val="24"/>
          <w:szCs w:val="24"/>
        </w:rPr>
        <w:t xml:space="preserve">was found </w:t>
      </w:r>
      <w:r w:rsidRPr="008A1919">
        <w:rPr>
          <w:rFonts w:asciiTheme="majorBidi" w:hAnsiTheme="majorBidi" w:cstheme="majorBidi"/>
          <w:sz w:val="24"/>
          <w:szCs w:val="24"/>
        </w:rPr>
        <w:t xml:space="preserve">between the </w:t>
      </w:r>
      <w:r w:rsidR="003441B9" w:rsidRPr="008A1919">
        <w:rPr>
          <w:rFonts w:asciiTheme="majorBidi" w:hAnsiTheme="majorBidi" w:cstheme="majorBidi"/>
          <w:sz w:val="24"/>
          <w:szCs w:val="24"/>
        </w:rPr>
        <w:t xml:space="preserve">students of </w:t>
      </w:r>
      <w:r w:rsidRPr="008A1919">
        <w:rPr>
          <w:rFonts w:asciiTheme="majorBidi" w:hAnsiTheme="majorBidi" w:cstheme="majorBidi"/>
          <w:sz w:val="24"/>
          <w:szCs w:val="24"/>
        </w:rPr>
        <w:t>physical therapy, speech therapy, and rehabilitation management in terms of ethical knowledge scores</w:t>
      </w:r>
      <w:r w:rsidR="00E4291E" w:rsidRPr="008A1919">
        <w:rPr>
          <w:rFonts w:asciiTheme="majorBidi" w:hAnsiTheme="majorBidi" w:cstheme="majorBidi"/>
          <w:sz w:val="24"/>
          <w:szCs w:val="24"/>
        </w:rPr>
        <w:t xml:space="preserve"> (</w:t>
      </w:r>
      <w:r w:rsidR="00B62ECD" w:rsidRPr="008A1919">
        <w:rPr>
          <w:rFonts w:asciiTheme="majorBidi" w:hAnsiTheme="majorBidi" w:cstheme="majorBidi"/>
          <w:sz w:val="24"/>
          <w:szCs w:val="24"/>
        </w:rPr>
        <w:t>P</w:t>
      </w:r>
      <w:r w:rsidR="00E4291E" w:rsidRPr="008A1919">
        <w:rPr>
          <w:rFonts w:asciiTheme="majorBidi" w:hAnsiTheme="majorBidi" w:cstheme="majorBidi"/>
          <w:sz w:val="24"/>
          <w:szCs w:val="24"/>
        </w:rPr>
        <w:t>&gt;0.05).</w:t>
      </w:r>
      <w:r w:rsidRPr="008A1919">
        <w:rPr>
          <w:rFonts w:asciiTheme="majorBidi" w:hAnsiTheme="majorBidi" w:cstheme="majorBidi"/>
          <w:sz w:val="24"/>
          <w:szCs w:val="24"/>
        </w:rPr>
        <w:t xml:space="preserve"> </w:t>
      </w:r>
    </w:p>
    <w:p w14:paraId="4074F5FF" w14:textId="38AC80DA" w:rsidR="000D37D3" w:rsidRPr="003A2BB0" w:rsidRDefault="00D967F4" w:rsidP="000B6197">
      <w:pPr>
        <w:pStyle w:val="HTMLPreformatted"/>
        <w:spacing w:after="120" w:line="480" w:lineRule="auto"/>
        <w:rPr>
          <w:rFonts w:asciiTheme="majorBidi" w:hAnsiTheme="majorBidi" w:cstheme="majorBidi"/>
          <w:b/>
          <w:bCs/>
          <w:sz w:val="28"/>
          <w:szCs w:val="28"/>
        </w:rPr>
      </w:pPr>
      <w:r w:rsidRPr="003A2BB0">
        <w:rPr>
          <w:rFonts w:asciiTheme="majorBidi" w:hAnsiTheme="majorBidi" w:cstheme="majorBidi"/>
          <w:b/>
          <w:bCs/>
          <w:sz w:val="28"/>
          <w:szCs w:val="28"/>
        </w:rPr>
        <w:t>Discussion</w:t>
      </w:r>
    </w:p>
    <w:p w14:paraId="620E1020" w14:textId="77777777" w:rsidR="000D37D3" w:rsidRPr="00C83E47" w:rsidRDefault="00D967F4" w:rsidP="003A2BB0">
      <w:pPr>
        <w:pStyle w:val="HTMLPreformatted"/>
        <w:spacing w:after="120" w:line="480" w:lineRule="auto"/>
        <w:jc w:val="both"/>
        <w:rPr>
          <w:rFonts w:asciiTheme="majorBidi" w:hAnsiTheme="majorBidi" w:cstheme="majorBidi"/>
          <w:sz w:val="24"/>
          <w:szCs w:val="24"/>
        </w:rPr>
      </w:pPr>
      <w:r w:rsidRPr="008A1919">
        <w:rPr>
          <w:rFonts w:asciiTheme="majorBidi" w:hAnsiTheme="majorBidi" w:cstheme="majorBidi"/>
          <w:sz w:val="24"/>
          <w:szCs w:val="24"/>
        </w:rPr>
        <w:t xml:space="preserve">This study aimed to </w:t>
      </w:r>
      <w:r w:rsidR="00000269">
        <w:rPr>
          <w:rFonts w:asciiTheme="majorBidi" w:hAnsiTheme="majorBidi" w:cstheme="majorBidi"/>
          <w:sz w:val="24"/>
          <w:szCs w:val="24"/>
        </w:rPr>
        <w:t>increase</w:t>
      </w:r>
      <w:r w:rsidR="00000269" w:rsidRPr="008A1919">
        <w:rPr>
          <w:rFonts w:asciiTheme="majorBidi" w:hAnsiTheme="majorBidi" w:cstheme="majorBidi"/>
          <w:sz w:val="24"/>
          <w:szCs w:val="24"/>
        </w:rPr>
        <w:t xml:space="preserve"> </w:t>
      </w:r>
      <w:r w:rsidRPr="008A1919">
        <w:rPr>
          <w:rFonts w:asciiTheme="majorBidi" w:hAnsiTheme="majorBidi" w:cstheme="majorBidi"/>
          <w:sz w:val="24"/>
          <w:szCs w:val="24"/>
        </w:rPr>
        <w:t xml:space="preserve">the ethical knowledge of rehabilitation students. The </w:t>
      </w:r>
      <w:r w:rsidR="00A32A95">
        <w:rPr>
          <w:rFonts w:asciiTheme="majorBidi" w:hAnsiTheme="majorBidi" w:cstheme="majorBidi"/>
          <w:sz w:val="24"/>
          <w:szCs w:val="24"/>
        </w:rPr>
        <w:t>present results</w:t>
      </w:r>
      <w:r w:rsidR="00A32A95" w:rsidRPr="008A1919">
        <w:rPr>
          <w:rFonts w:asciiTheme="majorBidi" w:hAnsiTheme="majorBidi" w:cstheme="majorBidi"/>
          <w:sz w:val="24"/>
          <w:szCs w:val="24"/>
        </w:rPr>
        <w:t xml:space="preserve"> </w:t>
      </w:r>
      <w:r w:rsidRPr="008A1919">
        <w:rPr>
          <w:rFonts w:asciiTheme="majorBidi" w:hAnsiTheme="majorBidi" w:cstheme="majorBidi"/>
          <w:sz w:val="24"/>
          <w:szCs w:val="24"/>
        </w:rPr>
        <w:t>showed that the ethical knowledge of the study population increased significantly after the professional ethic</w:t>
      </w:r>
      <w:r w:rsidR="00A32A95">
        <w:rPr>
          <w:rFonts w:asciiTheme="majorBidi" w:hAnsiTheme="majorBidi" w:cstheme="majorBidi"/>
          <w:sz w:val="24"/>
          <w:szCs w:val="24"/>
        </w:rPr>
        <w:t>s</w:t>
      </w:r>
      <w:r w:rsidRPr="008A1919">
        <w:rPr>
          <w:rFonts w:asciiTheme="majorBidi" w:hAnsiTheme="majorBidi" w:cstheme="majorBidi"/>
          <w:sz w:val="24"/>
          <w:szCs w:val="24"/>
        </w:rPr>
        <w:t xml:space="preserve"> workshop</w:t>
      </w:r>
      <w:r w:rsidR="000D1280" w:rsidRPr="008A1919">
        <w:rPr>
          <w:rFonts w:asciiTheme="majorBidi" w:hAnsiTheme="majorBidi" w:cstheme="majorBidi"/>
          <w:sz w:val="24"/>
          <w:szCs w:val="24"/>
        </w:rPr>
        <w:t>.</w:t>
      </w:r>
      <w:r w:rsidRPr="008A1919">
        <w:rPr>
          <w:rFonts w:asciiTheme="majorBidi" w:hAnsiTheme="majorBidi" w:cstheme="majorBidi"/>
          <w:sz w:val="24"/>
          <w:szCs w:val="24"/>
        </w:rPr>
        <w:t xml:space="preserve"> </w:t>
      </w:r>
      <w:r w:rsidR="00BE4B6E" w:rsidRPr="008A1919">
        <w:rPr>
          <w:rFonts w:asciiTheme="majorBidi" w:hAnsiTheme="majorBidi" w:cstheme="majorBidi"/>
          <w:sz w:val="24"/>
          <w:szCs w:val="24"/>
        </w:rPr>
        <w:t>Since</w:t>
      </w:r>
      <w:r w:rsidRPr="008A1919">
        <w:rPr>
          <w:rFonts w:asciiTheme="majorBidi" w:hAnsiTheme="majorBidi" w:cstheme="majorBidi"/>
          <w:sz w:val="24"/>
          <w:szCs w:val="24"/>
        </w:rPr>
        <w:t xml:space="preserve"> the students </w:t>
      </w:r>
      <w:r w:rsidR="00BE4B6E" w:rsidRPr="008A1919">
        <w:rPr>
          <w:rFonts w:asciiTheme="majorBidi" w:hAnsiTheme="majorBidi" w:cstheme="majorBidi"/>
          <w:sz w:val="24"/>
          <w:szCs w:val="24"/>
        </w:rPr>
        <w:t xml:space="preserve">had </w:t>
      </w:r>
      <w:r w:rsidRPr="008A1919">
        <w:rPr>
          <w:rFonts w:asciiTheme="majorBidi" w:hAnsiTheme="majorBidi" w:cstheme="majorBidi"/>
          <w:sz w:val="24"/>
          <w:szCs w:val="24"/>
        </w:rPr>
        <w:t>not participated in an</w:t>
      </w:r>
      <w:r w:rsidR="00BE4B6E" w:rsidRPr="008A1919">
        <w:rPr>
          <w:rFonts w:asciiTheme="majorBidi" w:hAnsiTheme="majorBidi" w:cstheme="majorBidi"/>
          <w:sz w:val="24"/>
          <w:szCs w:val="24"/>
        </w:rPr>
        <w:t>y</w:t>
      </w:r>
      <w:r w:rsidRPr="008A1919">
        <w:rPr>
          <w:rFonts w:asciiTheme="majorBidi" w:hAnsiTheme="majorBidi" w:cstheme="majorBidi"/>
          <w:sz w:val="24"/>
          <w:szCs w:val="24"/>
        </w:rPr>
        <w:t xml:space="preserve"> educational program</w:t>
      </w:r>
      <w:r w:rsidR="00A32A95">
        <w:rPr>
          <w:rFonts w:asciiTheme="majorBidi" w:hAnsiTheme="majorBidi" w:cstheme="majorBidi"/>
          <w:sz w:val="24"/>
          <w:szCs w:val="24"/>
        </w:rPr>
        <w:t>s</w:t>
      </w:r>
      <w:r w:rsidRPr="008A1919">
        <w:rPr>
          <w:rFonts w:asciiTheme="majorBidi" w:hAnsiTheme="majorBidi" w:cstheme="majorBidi"/>
          <w:sz w:val="24"/>
          <w:szCs w:val="24"/>
        </w:rPr>
        <w:t xml:space="preserve"> related to the principles of professional ethics, this workshop had a significant impact on </w:t>
      </w:r>
      <w:r w:rsidR="00BE4B6E" w:rsidRPr="008A1919">
        <w:rPr>
          <w:rFonts w:asciiTheme="majorBidi" w:hAnsiTheme="majorBidi" w:cstheme="majorBidi"/>
          <w:sz w:val="24"/>
          <w:szCs w:val="24"/>
        </w:rPr>
        <w:t>the</w:t>
      </w:r>
      <w:r w:rsidR="000936FA">
        <w:rPr>
          <w:rFonts w:asciiTheme="majorBidi" w:hAnsiTheme="majorBidi" w:cstheme="majorBidi"/>
          <w:sz w:val="24"/>
          <w:szCs w:val="24"/>
        </w:rPr>
        <w:t>ir</w:t>
      </w:r>
      <w:r w:rsidR="00BE4B6E" w:rsidRPr="008A1919">
        <w:rPr>
          <w:rFonts w:asciiTheme="majorBidi" w:hAnsiTheme="majorBidi" w:cstheme="majorBidi"/>
          <w:sz w:val="24"/>
          <w:szCs w:val="24"/>
        </w:rPr>
        <w:t xml:space="preserve"> </w:t>
      </w:r>
      <w:r w:rsidRPr="008A1919">
        <w:rPr>
          <w:rFonts w:asciiTheme="majorBidi" w:hAnsiTheme="majorBidi" w:cstheme="majorBidi"/>
          <w:sz w:val="24"/>
          <w:szCs w:val="24"/>
        </w:rPr>
        <w:t xml:space="preserve">awareness of ethical issues in various </w:t>
      </w:r>
      <w:r w:rsidR="00F64D5A" w:rsidRPr="008A1919">
        <w:rPr>
          <w:rFonts w:asciiTheme="majorBidi" w:hAnsiTheme="majorBidi" w:cstheme="majorBidi"/>
          <w:sz w:val="24"/>
          <w:szCs w:val="24"/>
        </w:rPr>
        <w:t xml:space="preserve">domains </w:t>
      </w:r>
      <w:r w:rsidRPr="008A1919">
        <w:rPr>
          <w:rFonts w:asciiTheme="majorBidi" w:hAnsiTheme="majorBidi" w:cstheme="majorBidi"/>
          <w:sz w:val="24"/>
          <w:szCs w:val="24"/>
        </w:rPr>
        <w:t>of rehabilitation science</w:t>
      </w:r>
      <w:r w:rsidR="00F64D5A" w:rsidRPr="008A1919">
        <w:rPr>
          <w:rFonts w:asciiTheme="majorBidi" w:hAnsiTheme="majorBidi" w:cstheme="majorBidi"/>
          <w:sz w:val="24"/>
          <w:szCs w:val="24"/>
        </w:rPr>
        <w:t>s</w:t>
      </w:r>
      <w:r w:rsidRPr="008A1919">
        <w:rPr>
          <w:rFonts w:asciiTheme="majorBidi" w:hAnsiTheme="majorBidi" w:cstheme="majorBidi"/>
          <w:sz w:val="24"/>
          <w:szCs w:val="24"/>
        </w:rPr>
        <w:t xml:space="preserve">. The </w:t>
      </w:r>
      <w:r w:rsidR="00F64D5A" w:rsidRPr="008A1919">
        <w:rPr>
          <w:rFonts w:asciiTheme="majorBidi" w:hAnsiTheme="majorBidi" w:cstheme="majorBidi"/>
          <w:sz w:val="24"/>
          <w:szCs w:val="24"/>
        </w:rPr>
        <w:t xml:space="preserve">present </w:t>
      </w:r>
      <w:r w:rsidR="0029701A">
        <w:rPr>
          <w:rFonts w:asciiTheme="majorBidi" w:hAnsiTheme="majorBidi" w:cstheme="majorBidi"/>
          <w:sz w:val="24"/>
          <w:szCs w:val="24"/>
        </w:rPr>
        <w:t>findings</w:t>
      </w:r>
      <w:r w:rsidR="00F64D5A" w:rsidRPr="008A1919">
        <w:rPr>
          <w:rFonts w:asciiTheme="majorBidi" w:hAnsiTheme="majorBidi" w:cstheme="majorBidi"/>
          <w:sz w:val="24"/>
          <w:szCs w:val="24"/>
        </w:rPr>
        <w:t xml:space="preserve"> </w:t>
      </w:r>
      <w:r w:rsidRPr="008A1919">
        <w:rPr>
          <w:rFonts w:asciiTheme="majorBidi" w:hAnsiTheme="majorBidi" w:cstheme="majorBidi"/>
          <w:sz w:val="24"/>
          <w:szCs w:val="24"/>
        </w:rPr>
        <w:t>are</w:t>
      </w:r>
      <w:r w:rsidR="0029701A">
        <w:rPr>
          <w:rFonts w:asciiTheme="majorBidi" w:hAnsiTheme="majorBidi" w:cstheme="majorBidi"/>
          <w:sz w:val="24"/>
          <w:szCs w:val="24"/>
        </w:rPr>
        <w:t xml:space="preserve"> also</w:t>
      </w:r>
      <w:r w:rsidRPr="008A1919">
        <w:rPr>
          <w:rFonts w:asciiTheme="majorBidi" w:hAnsiTheme="majorBidi" w:cstheme="majorBidi"/>
          <w:sz w:val="24"/>
          <w:szCs w:val="24"/>
        </w:rPr>
        <w:t xml:space="preserve"> in agreement with the results </w:t>
      </w:r>
      <w:r w:rsidR="00F64D5A" w:rsidRPr="008A1919">
        <w:rPr>
          <w:rFonts w:asciiTheme="majorBidi" w:hAnsiTheme="majorBidi" w:cstheme="majorBidi"/>
          <w:sz w:val="24"/>
          <w:szCs w:val="24"/>
        </w:rPr>
        <w:t xml:space="preserve">reported by </w:t>
      </w:r>
      <w:r w:rsidRPr="008A1919">
        <w:rPr>
          <w:rFonts w:asciiTheme="majorBidi" w:hAnsiTheme="majorBidi" w:cstheme="majorBidi"/>
          <w:sz w:val="24"/>
          <w:szCs w:val="24"/>
        </w:rPr>
        <w:t xml:space="preserve">Hassanpour et al. </w:t>
      </w:r>
      <w:r w:rsidRPr="008A1919">
        <w:rPr>
          <w:rFonts w:asciiTheme="majorBidi" w:hAnsiTheme="majorBidi" w:cstheme="majorBidi"/>
          <w:sz w:val="24"/>
          <w:szCs w:val="24"/>
        </w:rPr>
        <w:fldChar w:fldCharType="begin"/>
      </w:r>
      <w:r w:rsidRPr="008A1919">
        <w:rPr>
          <w:rFonts w:asciiTheme="majorBidi" w:hAnsiTheme="majorBidi" w:cstheme="majorBidi"/>
          <w:sz w:val="24"/>
          <w:szCs w:val="24"/>
        </w:rPr>
        <w:instrText xml:space="preserve"> ADDIN EN.CITE &lt;EndNote&gt;&lt;Cite&gt;&lt;Author&gt;Hasanpoor&lt;/Author&gt;&lt;Year&gt;2011&lt;/Year&gt;&lt;RecNum&gt;2359&lt;/RecNum&gt;&lt;DisplayText&gt;(13)&lt;/DisplayText&gt;&lt;record&gt;&lt;rec-number&gt;2359&lt;/rec-number&gt;&lt;foreign-keys&gt;&lt;key app="EN" db-id="50wxdpzd9vd5r7e9t5b595djrfpttrxw9avp" timestamp="1587131528"&gt;2359&lt;/key&gt;&lt;/foreign-keys&gt;&lt;ref-type name="Journal Article"&gt;17&lt;/ref-type&gt;&lt;contributors&gt;&lt;authors&gt;&lt;author&gt;Hasanpoor, M&lt;/author&gt;&lt;author&gt;Hoseini, M&lt;/author&gt;&lt;author&gt;Fallahikhoshkanab, M&lt;/author&gt;&lt;author&gt;Abbaszade, A&lt;/author&gt;&lt;/authors&gt;&lt;/contributors&gt;&lt;titles&gt;&lt;title&gt;The effect of education on nursing ethics on ethical sensitivity of nurses in decision making in social security hospitals of Kerman province in 2010&lt;/title&gt;&lt;secondary-title&gt;Iranian Journal of Medical Ethics and History of Medicine&lt;/secondary-title&gt;&lt;/titles&gt;&lt;periodical&gt;&lt;full-title&gt;Iranian Journal of Medical Ethics and History of Medicine&lt;/full-title&gt;&lt;/periodical&gt;&lt;pages&gt;58-64&lt;/pages&gt;&lt;volume&gt;4&lt;/volume&gt;&lt;number&gt;5&lt;/number&gt;&lt;dates&gt;&lt;year&gt;2011&lt;/year&gt;&lt;/dates&gt;&lt;urls&gt;&lt;/urls&gt;&lt;/record&gt;&lt;/Cite&gt;&lt;/EndNote&gt;</w:instrText>
      </w:r>
      <w:r w:rsidRPr="008A1919">
        <w:rPr>
          <w:rFonts w:asciiTheme="majorBidi" w:hAnsiTheme="majorBidi" w:cstheme="majorBidi"/>
          <w:sz w:val="24"/>
          <w:szCs w:val="24"/>
        </w:rPr>
        <w:fldChar w:fldCharType="separate"/>
      </w:r>
      <w:r w:rsidRPr="008A1919">
        <w:rPr>
          <w:rFonts w:asciiTheme="majorBidi" w:hAnsiTheme="majorBidi" w:cstheme="majorBidi"/>
          <w:noProof/>
          <w:sz w:val="24"/>
          <w:szCs w:val="24"/>
        </w:rPr>
        <w:t>(13)</w:t>
      </w:r>
      <w:r w:rsidRPr="008A1919">
        <w:rPr>
          <w:rFonts w:asciiTheme="majorBidi" w:hAnsiTheme="majorBidi" w:cstheme="majorBidi"/>
          <w:sz w:val="24"/>
          <w:szCs w:val="24"/>
        </w:rPr>
        <w:fldChar w:fldCharType="end"/>
      </w:r>
      <w:r w:rsidRPr="008A1919">
        <w:rPr>
          <w:rFonts w:asciiTheme="majorBidi" w:hAnsiTheme="majorBidi" w:cstheme="majorBidi"/>
          <w:sz w:val="24"/>
          <w:szCs w:val="24"/>
        </w:rPr>
        <w:t xml:space="preserve">, Khandan et </w:t>
      </w:r>
      <w:r w:rsidRPr="008A1919">
        <w:rPr>
          <w:rFonts w:asciiTheme="majorBidi" w:hAnsiTheme="majorBidi" w:cstheme="majorBidi"/>
          <w:sz w:val="24"/>
          <w:szCs w:val="24"/>
        </w:rPr>
        <w:lastRenderedPageBreak/>
        <w:t xml:space="preserve">al. </w:t>
      </w:r>
      <w:r w:rsidRPr="008A1919">
        <w:rPr>
          <w:rFonts w:asciiTheme="majorBidi" w:hAnsiTheme="majorBidi" w:cstheme="majorBidi"/>
          <w:sz w:val="24"/>
          <w:szCs w:val="24"/>
        </w:rPr>
        <w:fldChar w:fldCharType="begin"/>
      </w:r>
      <w:r w:rsidRPr="008A1919">
        <w:rPr>
          <w:rFonts w:asciiTheme="majorBidi" w:hAnsiTheme="majorBidi" w:cstheme="majorBidi"/>
          <w:sz w:val="24"/>
          <w:szCs w:val="24"/>
        </w:rPr>
        <w:instrText xml:space="preserve"> ADDIN EN.CITE &lt;EndNote&gt;&lt;Cite&gt;&lt;Author&gt;Khandan&lt;/Author&gt;&lt;Year&gt;2015&lt;/Year&gt;&lt;RecNum&gt;2362&lt;/RecNum&gt;&lt;DisplayText&gt;(14)&lt;/DisplayText&gt;&lt;record&gt;&lt;rec-number&gt;2362&lt;/rec-number&gt;&lt;foreign-keys&gt;&lt;key app="EN" db-id="50wxdpzd9vd5r7e9t5b595djrfpttrxw9avp" timestamp="1587133042"&gt;2362&lt;/key&gt;&lt;/foreign-keys&gt;&lt;ref-type name="Journal Article"&gt;17&lt;/ref-type&gt;&lt;contributors&gt;&lt;authors&gt;&lt;author&gt;Khandan, Maryam&lt;/author&gt;&lt;author&gt;Abbaszadeh, Abbas&lt;/author&gt;&lt;author&gt;Bahrampour, Abbas&lt;/author&gt;&lt;/authors&gt;&lt;/contributors&gt;&lt;titles&gt;&lt;title&gt;Effect of Education on Nurses’ Knowledge about and Attitude toward Nursing Ethics Codes in south east of Iran&lt;/title&gt;&lt;secondary-title&gt;J. Appl. Environ. Biol. Sci.&lt;/secondary-title&gt;&lt;/titles&gt;&lt;periodical&gt;&lt;full-title&gt;J. Appl. Environ. Biol. Sci.&lt;/full-title&gt;&lt;/periodical&gt;&lt;pages&gt;189-195&lt;/pages&gt;&lt;volume&gt;5&lt;/volume&gt;&lt;dates&gt;&lt;year&gt;2015&lt;/year&gt;&lt;pub-dates&gt;&lt;date&gt;01/01&lt;/date&gt;&lt;/pub-dates&gt;&lt;/dates&gt;&lt;urls&gt;&lt;/urls&gt;&lt;/record&gt;&lt;/Cite&gt;&lt;/EndNote&gt;</w:instrText>
      </w:r>
      <w:r w:rsidRPr="008A1919">
        <w:rPr>
          <w:rFonts w:asciiTheme="majorBidi" w:hAnsiTheme="majorBidi" w:cstheme="majorBidi"/>
          <w:sz w:val="24"/>
          <w:szCs w:val="24"/>
        </w:rPr>
        <w:fldChar w:fldCharType="separate"/>
      </w:r>
      <w:r w:rsidRPr="008A1919">
        <w:rPr>
          <w:rFonts w:asciiTheme="majorBidi" w:hAnsiTheme="majorBidi" w:cstheme="majorBidi"/>
          <w:noProof/>
          <w:sz w:val="24"/>
          <w:szCs w:val="24"/>
        </w:rPr>
        <w:t>(14)</w:t>
      </w:r>
      <w:r w:rsidRPr="008A1919">
        <w:rPr>
          <w:rFonts w:asciiTheme="majorBidi" w:hAnsiTheme="majorBidi" w:cstheme="majorBidi"/>
          <w:sz w:val="24"/>
          <w:szCs w:val="24"/>
        </w:rPr>
        <w:fldChar w:fldCharType="end"/>
      </w:r>
      <w:r w:rsidR="00F64D5A" w:rsidRPr="008A1919">
        <w:rPr>
          <w:rFonts w:asciiTheme="majorBidi" w:hAnsiTheme="majorBidi" w:cstheme="majorBidi"/>
          <w:sz w:val="24"/>
          <w:szCs w:val="24"/>
        </w:rPr>
        <w:t>,</w:t>
      </w:r>
      <w:r w:rsidRPr="008A1919">
        <w:rPr>
          <w:rFonts w:asciiTheme="majorBidi" w:hAnsiTheme="majorBidi" w:cstheme="majorBidi"/>
          <w:sz w:val="24"/>
          <w:szCs w:val="24"/>
        </w:rPr>
        <w:t xml:space="preserve"> and Ebrahimi and AliNejad </w:t>
      </w:r>
      <w:r w:rsidRPr="008A1919">
        <w:rPr>
          <w:rFonts w:asciiTheme="majorBidi" w:hAnsiTheme="majorBidi" w:cstheme="majorBidi"/>
          <w:sz w:val="24"/>
          <w:szCs w:val="24"/>
        </w:rPr>
        <w:fldChar w:fldCharType="begin"/>
      </w:r>
      <w:r w:rsidRPr="008A1919">
        <w:rPr>
          <w:rFonts w:asciiTheme="majorBidi" w:hAnsiTheme="majorBidi" w:cstheme="majorBidi"/>
          <w:sz w:val="24"/>
          <w:szCs w:val="24"/>
        </w:rPr>
        <w:instrText xml:space="preserve"> ADDIN EN.CITE &lt;EndNote&gt;&lt;Cite&gt;&lt;Author&gt;Ebrahimi&lt;/Author&gt;&lt;Year&gt;2017&lt;/Year&gt;&lt;RecNum&gt;2360&lt;/RecNum&gt;&lt;DisplayText&gt;(15)&lt;/DisplayText&gt;&lt;record&gt;&lt;rec-number&gt;2360&lt;/rec-number&gt;&lt;foreign-keys&gt;&lt;key app="EN" db-id="50wxdpzd9vd5r7e9t5b595djrfpttrxw9avp" timestamp="1587131763"&gt;2360&lt;/key&gt;&lt;/foreign-keys&gt;&lt;ref-type name="Journal Article"&gt;17&lt;/ref-type&gt;&lt;contributors&gt;&lt;authors&gt;&lt;author&gt;Ebrahimi, Sedigheh&lt;/author&gt;&lt;author&gt;Alinejad, Nasrin&lt;/author&gt;&lt;/authors&gt;&lt;/contributors&gt;&lt;titles&gt;&lt;title&gt;The Impact of Ethics Workshop on the Ethical Knowledge and Competency of fourth Years Medical Students of Shiraz University of Medical Sciences&lt;/title&gt;&lt;secondary-title&gt;Iranian Journal of Medical Ethics and History of Medicine&lt;/secondary-title&gt;&lt;/titles&gt;&lt;periodical&gt;&lt;full-title&gt;Iranian Journal of Medical Ethics and History of Medicine&lt;/full-title&gt;&lt;/periodical&gt;&lt;pages&gt;55-66&lt;/pages&gt;&lt;volume&gt;10&lt;/volume&gt;&lt;number&gt;1&lt;/number&gt;&lt;dates&gt;&lt;year&gt;2017&lt;/year&gt;&lt;/dates&gt;&lt;urls&gt;&lt;/urls&gt;&lt;/record&gt;&lt;/Cite&gt;&lt;/EndNote&gt;</w:instrText>
      </w:r>
      <w:r w:rsidRPr="008A1919">
        <w:rPr>
          <w:rFonts w:asciiTheme="majorBidi" w:hAnsiTheme="majorBidi" w:cstheme="majorBidi"/>
          <w:sz w:val="24"/>
          <w:szCs w:val="24"/>
        </w:rPr>
        <w:fldChar w:fldCharType="separate"/>
      </w:r>
      <w:r w:rsidRPr="008A1919">
        <w:rPr>
          <w:rFonts w:asciiTheme="majorBidi" w:hAnsiTheme="majorBidi" w:cstheme="majorBidi"/>
          <w:noProof/>
          <w:sz w:val="24"/>
          <w:szCs w:val="24"/>
        </w:rPr>
        <w:t>(15)</w:t>
      </w:r>
      <w:r w:rsidRPr="008A1919">
        <w:rPr>
          <w:rFonts w:asciiTheme="majorBidi" w:hAnsiTheme="majorBidi" w:cstheme="majorBidi"/>
          <w:sz w:val="24"/>
          <w:szCs w:val="24"/>
        </w:rPr>
        <w:fldChar w:fldCharType="end"/>
      </w:r>
      <w:r w:rsidRPr="008A1919">
        <w:rPr>
          <w:rFonts w:asciiTheme="majorBidi" w:hAnsiTheme="majorBidi" w:cstheme="majorBidi"/>
          <w:sz w:val="24"/>
          <w:szCs w:val="24"/>
        </w:rPr>
        <w:t xml:space="preserve">, </w:t>
      </w:r>
      <w:r w:rsidR="00050F9F" w:rsidRPr="008A1919">
        <w:rPr>
          <w:rFonts w:asciiTheme="majorBidi" w:hAnsiTheme="majorBidi" w:cstheme="majorBidi"/>
          <w:sz w:val="24"/>
          <w:szCs w:val="24"/>
        </w:rPr>
        <w:t xml:space="preserve">which indicated </w:t>
      </w:r>
      <w:r w:rsidRPr="008A1919">
        <w:rPr>
          <w:rFonts w:asciiTheme="majorBidi" w:hAnsiTheme="majorBidi" w:cstheme="majorBidi"/>
          <w:sz w:val="24"/>
          <w:szCs w:val="24"/>
        </w:rPr>
        <w:t xml:space="preserve">the positive impact of </w:t>
      </w:r>
      <w:r w:rsidR="00050F9F" w:rsidRPr="008A1919">
        <w:rPr>
          <w:rFonts w:asciiTheme="majorBidi" w:hAnsiTheme="majorBidi" w:cstheme="majorBidi"/>
          <w:sz w:val="24"/>
          <w:szCs w:val="24"/>
        </w:rPr>
        <w:t xml:space="preserve">implementing </w:t>
      </w:r>
      <w:r w:rsidRPr="008A1919">
        <w:rPr>
          <w:rFonts w:asciiTheme="majorBidi" w:hAnsiTheme="majorBidi" w:cstheme="majorBidi"/>
          <w:sz w:val="24"/>
          <w:szCs w:val="24"/>
        </w:rPr>
        <w:t>ethic</w:t>
      </w:r>
      <w:r w:rsidR="00D43EDE">
        <w:rPr>
          <w:rFonts w:asciiTheme="majorBidi" w:hAnsiTheme="majorBidi" w:cstheme="majorBidi"/>
          <w:sz w:val="24"/>
          <w:szCs w:val="24"/>
        </w:rPr>
        <w:t>s</w:t>
      </w:r>
      <w:r w:rsidRPr="008A1919">
        <w:rPr>
          <w:rFonts w:asciiTheme="majorBidi" w:hAnsiTheme="majorBidi" w:cstheme="majorBidi"/>
          <w:sz w:val="24"/>
          <w:szCs w:val="24"/>
        </w:rPr>
        <w:t xml:space="preserve"> workshops in different medical departments.</w:t>
      </w:r>
    </w:p>
    <w:p w14:paraId="508D8952" w14:textId="77777777" w:rsidR="000D37D3" w:rsidRPr="00C83E47" w:rsidRDefault="00D967F4" w:rsidP="003A2BB0">
      <w:pPr>
        <w:pStyle w:val="HTMLPreformatted"/>
        <w:spacing w:after="120" w:line="480" w:lineRule="auto"/>
        <w:jc w:val="both"/>
        <w:rPr>
          <w:rFonts w:asciiTheme="majorBidi" w:hAnsiTheme="majorBidi" w:cstheme="majorBidi"/>
          <w:sz w:val="24"/>
          <w:szCs w:val="24"/>
        </w:rPr>
      </w:pPr>
      <w:r w:rsidRPr="008A1919">
        <w:rPr>
          <w:rFonts w:asciiTheme="majorBidi" w:hAnsiTheme="majorBidi" w:cstheme="majorBidi"/>
          <w:sz w:val="24"/>
          <w:szCs w:val="24"/>
        </w:rPr>
        <w:t>Significant differences</w:t>
      </w:r>
      <w:r w:rsidR="00E37AAB" w:rsidRPr="008A1919">
        <w:rPr>
          <w:rFonts w:asciiTheme="majorBidi" w:hAnsiTheme="majorBidi" w:cstheme="majorBidi"/>
          <w:sz w:val="24"/>
          <w:szCs w:val="24"/>
        </w:rPr>
        <w:t xml:space="preserve"> were</w:t>
      </w:r>
      <w:r w:rsidRPr="008A1919">
        <w:rPr>
          <w:rFonts w:asciiTheme="majorBidi" w:hAnsiTheme="majorBidi" w:cstheme="majorBidi"/>
          <w:sz w:val="24"/>
          <w:szCs w:val="24"/>
        </w:rPr>
        <w:t xml:space="preserve"> observed in the promotion of</w:t>
      </w:r>
      <w:r w:rsidRPr="008A1919">
        <w:rPr>
          <w:rFonts w:asciiTheme="majorBidi" w:hAnsiTheme="majorBidi" w:cstheme="majorBidi"/>
          <w:sz w:val="24"/>
          <w:szCs w:val="24"/>
          <w:rtl/>
        </w:rPr>
        <w:t xml:space="preserve"> </w:t>
      </w:r>
      <w:r w:rsidRPr="00C83E47">
        <w:rPr>
          <w:rFonts w:asciiTheme="majorBidi" w:hAnsiTheme="majorBidi" w:cstheme="majorBidi"/>
          <w:sz w:val="24"/>
          <w:szCs w:val="24"/>
        </w:rPr>
        <w:t>ethical</w:t>
      </w:r>
      <w:r w:rsidRPr="008A1919">
        <w:rPr>
          <w:rFonts w:asciiTheme="majorBidi" w:hAnsiTheme="majorBidi" w:cstheme="majorBidi"/>
          <w:sz w:val="24"/>
          <w:szCs w:val="24"/>
        </w:rPr>
        <w:t xml:space="preserve"> knowledge between </w:t>
      </w:r>
      <w:r w:rsidR="00E37AAB" w:rsidRPr="008A1919">
        <w:rPr>
          <w:rFonts w:asciiTheme="majorBidi" w:hAnsiTheme="majorBidi" w:cstheme="majorBidi"/>
          <w:sz w:val="24"/>
          <w:szCs w:val="24"/>
        </w:rPr>
        <w:t xml:space="preserve">students with </w:t>
      </w:r>
      <w:r w:rsidRPr="008A1919">
        <w:rPr>
          <w:rFonts w:asciiTheme="majorBidi" w:hAnsiTheme="majorBidi" w:cstheme="majorBidi"/>
          <w:sz w:val="24"/>
          <w:szCs w:val="24"/>
        </w:rPr>
        <w:t xml:space="preserve">different educational levels (P=0.033). </w:t>
      </w:r>
      <w:r w:rsidR="00C37A88">
        <w:rPr>
          <w:rFonts w:asciiTheme="majorBidi" w:hAnsiTheme="majorBidi" w:cstheme="majorBidi"/>
          <w:sz w:val="24"/>
          <w:szCs w:val="24"/>
        </w:rPr>
        <w:t>In other words,</w:t>
      </w:r>
      <w:r w:rsidR="00C37A88" w:rsidRPr="008A1919">
        <w:rPr>
          <w:rFonts w:asciiTheme="majorBidi" w:hAnsiTheme="majorBidi" w:cstheme="majorBidi"/>
          <w:sz w:val="24"/>
          <w:szCs w:val="24"/>
        </w:rPr>
        <w:t xml:space="preserve"> </w:t>
      </w:r>
      <w:r w:rsidRPr="008A1919">
        <w:rPr>
          <w:rFonts w:asciiTheme="majorBidi" w:hAnsiTheme="majorBidi" w:cstheme="majorBidi"/>
          <w:sz w:val="24"/>
          <w:szCs w:val="24"/>
        </w:rPr>
        <w:t xml:space="preserve">differences were </w:t>
      </w:r>
      <w:r w:rsidR="003B6404" w:rsidRPr="008A1919">
        <w:rPr>
          <w:rFonts w:asciiTheme="majorBidi" w:hAnsiTheme="majorBidi" w:cstheme="majorBidi"/>
          <w:sz w:val="24"/>
          <w:szCs w:val="24"/>
        </w:rPr>
        <w:t xml:space="preserve">found to be significant </w:t>
      </w:r>
      <w:r w:rsidRPr="008A1919">
        <w:rPr>
          <w:rFonts w:asciiTheme="majorBidi" w:hAnsiTheme="majorBidi" w:cstheme="majorBidi"/>
          <w:sz w:val="24"/>
          <w:szCs w:val="24"/>
        </w:rPr>
        <w:t>between master and Ph.D. students</w:t>
      </w:r>
      <w:r w:rsidR="009F062A" w:rsidRPr="008A1919">
        <w:rPr>
          <w:rFonts w:asciiTheme="majorBidi" w:hAnsiTheme="majorBidi" w:cstheme="majorBidi"/>
          <w:sz w:val="24"/>
          <w:szCs w:val="24"/>
        </w:rPr>
        <w:t xml:space="preserve"> </w:t>
      </w:r>
      <w:r w:rsidRPr="008A1919">
        <w:rPr>
          <w:rFonts w:asciiTheme="majorBidi" w:hAnsiTheme="majorBidi" w:cstheme="majorBidi"/>
          <w:sz w:val="24"/>
          <w:szCs w:val="24"/>
        </w:rPr>
        <w:t>(P=</w:t>
      </w:r>
      <w:r w:rsidRPr="00C83E47">
        <w:rPr>
          <w:rFonts w:asciiTheme="majorBidi" w:hAnsiTheme="majorBidi" w:cstheme="majorBidi"/>
          <w:sz w:val="24"/>
          <w:szCs w:val="24"/>
        </w:rPr>
        <w:t>0.006</w:t>
      </w:r>
      <w:r w:rsidRPr="008A1919">
        <w:rPr>
          <w:rFonts w:asciiTheme="majorBidi" w:hAnsiTheme="majorBidi" w:cstheme="majorBidi"/>
          <w:sz w:val="24"/>
          <w:szCs w:val="24"/>
        </w:rPr>
        <w:t>) and between undergraduate and Ph.D. students</w:t>
      </w:r>
      <w:r w:rsidR="009F062A" w:rsidRPr="008A1919">
        <w:rPr>
          <w:rFonts w:asciiTheme="majorBidi" w:hAnsiTheme="majorBidi" w:cstheme="majorBidi"/>
          <w:sz w:val="24"/>
          <w:szCs w:val="24"/>
        </w:rPr>
        <w:t xml:space="preserve"> </w:t>
      </w:r>
      <w:r w:rsidRPr="008A1919">
        <w:rPr>
          <w:rFonts w:asciiTheme="majorBidi" w:hAnsiTheme="majorBidi" w:cstheme="majorBidi"/>
          <w:sz w:val="24"/>
          <w:szCs w:val="24"/>
        </w:rPr>
        <w:t>(P=</w:t>
      </w:r>
      <w:r w:rsidRPr="00C83E47">
        <w:rPr>
          <w:rFonts w:asciiTheme="majorBidi" w:hAnsiTheme="majorBidi" w:cstheme="majorBidi"/>
          <w:sz w:val="24"/>
          <w:szCs w:val="24"/>
        </w:rPr>
        <w:t>0.038</w:t>
      </w:r>
      <w:r w:rsidRPr="008A1919">
        <w:rPr>
          <w:rFonts w:asciiTheme="majorBidi" w:hAnsiTheme="majorBidi" w:cstheme="majorBidi"/>
          <w:sz w:val="24"/>
          <w:szCs w:val="24"/>
        </w:rPr>
        <w:t xml:space="preserve">). </w:t>
      </w:r>
      <w:r w:rsidR="006C5A1D">
        <w:rPr>
          <w:rFonts w:asciiTheme="majorBidi" w:hAnsiTheme="majorBidi" w:cstheme="majorBidi"/>
          <w:sz w:val="24"/>
          <w:szCs w:val="24"/>
        </w:rPr>
        <w:t xml:space="preserve">In this regard, </w:t>
      </w:r>
      <w:r w:rsidR="006C5A1D" w:rsidRPr="00C83E47">
        <w:rPr>
          <w:rFonts w:asciiTheme="majorBidi" w:hAnsiTheme="majorBidi" w:cstheme="majorBidi"/>
          <w:sz w:val="24"/>
          <w:szCs w:val="24"/>
        </w:rPr>
        <w:t xml:space="preserve">previous </w:t>
      </w:r>
      <w:r w:rsidR="003B6404" w:rsidRPr="008A1919">
        <w:rPr>
          <w:rFonts w:asciiTheme="majorBidi" w:hAnsiTheme="majorBidi" w:cstheme="majorBidi"/>
          <w:sz w:val="24"/>
          <w:szCs w:val="24"/>
        </w:rPr>
        <w:t xml:space="preserve">studies </w:t>
      </w:r>
      <w:r w:rsidRPr="008A1919">
        <w:rPr>
          <w:rFonts w:asciiTheme="majorBidi" w:hAnsiTheme="majorBidi" w:cstheme="majorBidi"/>
          <w:sz w:val="24"/>
          <w:szCs w:val="24"/>
        </w:rPr>
        <w:t>have shown that higher education reduce</w:t>
      </w:r>
      <w:r w:rsidR="00BE3E57">
        <w:rPr>
          <w:rFonts w:asciiTheme="majorBidi" w:hAnsiTheme="majorBidi" w:cstheme="majorBidi"/>
          <w:sz w:val="24"/>
          <w:szCs w:val="24"/>
        </w:rPr>
        <w:t>s</w:t>
      </w:r>
      <w:r w:rsidRPr="008A1919">
        <w:rPr>
          <w:rFonts w:asciiTheme="majorBidi" w:hAnsiTheme="majorBidi" w:cstheme="majorBidi"/>
          <w:sz w:val="24"/>
          <w:szCs w:val="24"/>
        </w:rPr>
        <w:t xml:space="preserve"> </w:t>
      </w:r>
      <w:r w:rsidR="00BE3E57">
        <w:rPr>
          <w:rFonts w:asciiTheme="majorBidi" w:hAnsiTheme="majorBidi" w:cstheme="majorBidi"/>
          <w:sz w:val="24"/>
          <w:szCs w:val="24"/>
        </w:rPr>
        <w:t>the</w:t>
      </w:r>
      <w:r w:rsidR="00BE3E57" w:rsidRPr="008A1919">
        <w:rPr>
          <w:rFonts w:asciiTheme="majorBidi" w:hAnsiTheme="majorBidi" w:cstheme="majorBidi"/>
          <w:sz w:val="24"/>
          <w:szCs w:val="24"/>
        </w:rPr>
        <w:t xml:space="preserve"> </w:t>
      </w:r>
      <w:r w:rsidRPr="008A1919">
        <w:rPr>
          <w:rFonts w:asciiTheme="majorBidi" w:hAnsiTheme="majorBidi" w:cstheme="majorBidi"/>
          <w:sz w:val="24"/>
          <w:szCs w:val="24"/>
        </w:rPr>
        <w:t xml:space="preserve">attention and ethical sensitivity </w:t>
      </w:r>
      <w:r w:rsidR="00BE3E57">
        <w:rPr>
          <w:rFonts w:asciiTheme="majorBidi" w:hAnsiTheme="majorBidi" w:cstheme="majorBidi"/>
          <w:sz w:val="24"/>
          <w:szCs w:val="24"/>
        </w:rPr>
        <w:t>of</w:t>
      </w:r>
      <w:r w:rsidR="00BE3E57" w:rsidRPr="008A1919">
        <w:rPr>
          <w:rFonts w:asciiTheme="majorBidi" w:hAnsiTheme="majorBidi" w:cstheme="majorBidi"/>
          <w:sz w:val="24"/>
          <w:szCs w:val="24"/>
        </w:rPr>
        <w:t xml:space="preserve"> </w:t>
      </w:r>
      <w:r w:rsidRPr="008A1919">
        <w:rPr>
          <w:rFonts w:asciiTheme="majorBidi" w:hAnsiTheme="majorBidi" w:cstheme="majorBidi"/>
          <w:sz w:val="24"/>
          <w:szCs w:val="24"/>
        </w:rPr>
        <w:t>medical students</w:t>
      </w:r>
      <w:r w:rsidR="006C5A1D">
        <w:rPr>
          <w:rFonts w:asciiTheme="majorBidi" w:hAnsiTheme="majorBidi" w:cstheme="majorBidi"/>
          <w:sz w:val="24"/>
          <w:szCs w:val="24"/>
        </w:rPr>
        <w:t>.</w:t>
      </w:r>
      <w:r w:rsidR="003B6404" w:rsidRPr="008A1919">
        <w:rPr>
          <w:rFonts w:asciiTheme="majorBidi" w:hAnsiTheme="majorBidi" w:cstheme="majorBidi"/>
          <w:sz w:val="24"/>
          <w:szCs w:val="24"/>
        </w:rPr>
        <w:t xml:space="preserve"> </w:t>
      </w:r>
      <w:r w:rsidR="006C5A1D" w:rsidRPr="00C83E47">
        <w:rPr>
          <w:rFonts w:asciiTheme="majorBidi" w:hAnsiTheme="majorBidi" w:cstheme="majorBidi"/>
          <w:sz w:val="24"/>
          <w:szCs w:val="24"/>
        </w:rPr>
        <w:t>Therefore</w:t>
      </w:r>
      <w:r w:rsidR="003B6404" w:rsidRPr="008A1919">
        <w:rPr>
          <w:rFonts w:asciiTheme="majorBidi" w:hAnsiTheme="majorBidi" w:cstheme="majorBidi"/>
          <w:sz w:val="24"/>
          <w:szCs w:val="24"/>
        </w:rPr>
        <w:t>,</w:t>
      </w:r>
      <w:r w:rsidRPr="008A1919">
        <w:rPr>
          <w:rFonts w:asciiTheme="majorBidi" w:hAnsiTheme="majorBidi" w:cstheme="majorBidi"/>
          <w:sz w:val="24"/>
          <w:szCs w:val="24"/>
        </w:rPr>
        <w:t xml:space="preserve"> holding consecutive workshops </w:t>
      </w:r>
      <w:r w:rsidR="003B6404" w:rsidRPr="008A1919">
        <w:rPr>
          <w:rFonts w:asciiTheme="majorBidi" w:hAnsiTheme="majorBidi" w:cstheme="majorBidi"/>
          <w:sz w:val="24"/>
          <w:szCs w:val="24"/>
        </w:rPr>
        <w:t xml:space="preserve">for students at </w:t>
      </w:r>
      <w:r w:rsidRPr="008A1919">
        <w:rPr>
          <w:rFonts w:asciiTheme="majorBidi" w:hAnsiTheme="majorBidi" w:cstheme="majorBidi"/>
          <w:sz w:val="24"/>
          <w:szCs w:val="24"/>
        </w:rPr>
        <w:t>higher education</w:t>
      </w:r>
      <w:r w:rsidRPr="00C83E47">
        <w:rPr>
          <w:rFonts w:asciiTheme="majorBidi" w:hAnsiTheme="majorBidi" w:cstheme="majorBidi"/>
          <w:sz w:val="24"/>
          <w:szCs w:val="24"/>
        </w:rPr>
        <w:t>al level</w:t>
      </w:r>
      <w:r w:rsidR="003B6404" w:rsidRPr="00C83E47">
        <w:rPr>
          <w:rFonts w:asciiTheme="majorBidi" w:hAnsiTheme="majorBidi" w:cstheme="majorBidi"/>
          <w:sz w:val="24"/>
          <w:szCs w:val="24"/>
        </w:rPr>
        <w:t>s</w:t>
      </w:r>
      <w:r w:rsidRPr="008A1919">
        <w:rPr>
          <w:rFonts w:asciiTheme="majorBidi" w:hAnsiTheme="majorBidi" w:cstheme="majorBidi"/>
          <w:sz w:val="24"/>
          <w:szCs w:val="24"/>
        </w:rPr>
        <w:t xml:space="preserve"> can help </w:t>
      </w:r>
      <w:r w:rsidR="006C5A1D">
        <w:rPr>
          <w:rFonts w:asciiTheme="majorBidi" w:hAnsiTheme="majorBidi" w:cstheme="majorBidi"/>
          <w:sz w:val="24"/>
          <w:szCs w:val="24"/>
        </w:rPr>
        <w:t>them</w:t>
      </w:r>
      <w:r w:rsidRPr="008A1919">
        <w:rPr>
          <w:rFonts w:asciiTheme="majorBidi" w:hAnsiTheme="majorBidi" w:cstheme="majorBidi"/>
          <w:sz w:val="24"/>
          <w:szCs w:val="24"/>
        </w:rPr>
        <w:t xml:space="preserve"> </w:t>
      </w:r>
      <w:r w:rsidR="00064423" w:rsidRPr="008A1919">
        <w:rPr>
          <w:rFonts w:asciiTheme="majorBidi" w:hAnsiTheme="majorBidi" w:cstheme="majorBidi"/>
          <w:sz w:val="24"/>
          <w:szCs w:val="24"/>
        </w:rPr>
        <w:t>focus on</w:t>
      </w:r>
      <w:r w:rsidRPr="008A1919">
        <w:rPr>
          <w:rFonts w:asciiTheme="majorBidi" w:hAnsiTheme="majorBidi" w:cstheme="majorBidi"/>
          <w:sz w:val="24"/>
          <w:szCs w:val="24"/>
        </w:rPr>
        <w:t xml:space="preserve"> ethic</w:t>
      </w:r>
      <w:r w:rsidR="006C5A1D">
        <w:rPr>
          <w:rFonts w:asciiTheme="majorBidi" w:hAnsiTheme="majorBidi" w:cstheme="majorBidi"/>
          <w:sz w:val="24"/>
          <w:szCs w:val="24"/>
        </w:rPr>
        <w:t>al</w:t>
      </w:r>
      <w:r w:rsidRPr="008A1919">
        <w:rPr>
          <w:rFonts w:asciiTheme="majorBidi" w:hAnsiTheme="majorBidi" w:cstheme="majorBidi"/>
          <w:sz w:val="24"/>
          <w:szCs w:val="24"/>
        </w:rPr>
        <w:t xml:space="preserve"> issues </w:t>
      </w:r>
      <w:r w:rsidRPr="008A1919">
        <w:rPr>
          <w:rFonts w:asciiTheme="majorBidi" w:hAnsiTheme="majorBidi" w:cstheme="majorBidi"/>
          <w:sz w:val="24"/>
          <w:szCs w:val="24"/>
        </w:rPr>
        <w:fldChar w:fldCharType="begin"/>
      </w:r>
      <w:r w:rsidRPr="008A1919">
        <w:rPr>
          <w:rFonts w:asciiTheme="majorBidi" w:hAnsiTheme="majorBidi" w:cstheme="majorBidi"/>
          <w:sz w:val="24"/>
          <w:szCs w:val="24"/>
        </w:rPr>
        <w:instrText xml:space="preserve"> ADDIN EN.CITE &lt;EndNote&gt;&lt;Cite&gt;&lt;Author&gt;Ebrahimi&lt;/Author&gt;&lt;Year&gt;2017&lt;/Year&gt;&lt;RecNum&gt;2360&lt;/RecNum&gt;&lt;DisplayText&gt;(15, 16)&lt;/DisplayText&gt;&lt;record&gt;&lt;rec-number&gt;2360&lt;/rec-number&gt;&lt;foreign-keys&gt;&lt;key app="EN" db-id="50wxdpzd9vd5r7e9t5b595djrfpttrxw9avp" timestamp="1587131763"&gt;2360&lt;/key&gt;&lt;/foreign-keys&gt;&lt;ref-type name="Journal Article"&gt;17&lt;/ref-type&gt;&lt;contributors&gt;&lt;authors&gt;&lt;author&gt;Ebrahimi, Sedigheh&lt;/author&gt;&lt;author&gt;Alinejad, Nasrin&lt;/author&gt;&lt;/authors&gt;&lt;/contributors&gt;&lt;titles&gt;&lt;title&gt;The Impact of Ethics Workshop on the Ethical Knowledge and Competency of fourth Years Medical Students of Shiraz University of Medical Sciences&lt;/title&gt;&lt;secondary-title&gt;Iranian Journal of Medical Ethics and History of Medicine&lt;/secondary-title&gt;&lt;/titles&gt;&lt;periodical&gt;&lt;full-title&gt;Iranian Journal of Medical Ethics and History of Medicine&lt;/full-title&gt;&lt;/periodical&gt;&lt;pages&gt;55-66&lt;/pages&gt;&lt;volume&gt;10&lt;/volume&gt;&lt;number&gt;1&lt;/number&gt;&lt;dates&gt;&lt;year&gt;2017&lt;/year&gt;&lt;/dates&gt;&lt;urls&gt;&lt;/urls&gt;&lt;/record&gt;&lt;/Cite&gt;&lt;Cite&gt;&lt;Author&gt;Akabayashi&lt;/Author&gt;&lt;Year&gt;2004&lt;/Year&gt;&lt;RecNum&gt;2361&lt;/RecNum&gt;&lt;record&gt;&lt;rec-number&gt;2361&lt;/rec-number&gt;&lt;foreign-keys&gt;&lt;key app="EN" db-id="50wxdpzd9vd5r7e9t5b595djrfpttrxw9avp" timestamp="1587131966"&gt;2361&lt;/key&gt;&lt;/foreign-keys&gt;&lt;ref-type name="Journal Article"&gt;17&lt;/ref-type&gt;&lt;contributors&gt;&lt;authors&gt;&lt;author&gt;Akabayashi, Akira&lt;/author&gt;&lt;author&gt;Slingsby, Brian T&lt;/author&gt;&lt;author&gt;Kai, Ichiro&lt;/author&gt;&lt;author&gt;Nishimura, Tadashi&lt;/author&gt;&lt;author&gt;Yamagishi, Akiko&lt;/author&gt;&lt;/authors&gt;&lt;/contributors&gt;&lt;titles&gt;&lt;title&gt;The development of a brief and objective method for evaluating moral sensitivity and reasoning in medical students&lt;/title&gt;&lt;secondary-title&gt;BMC medical ethics&lt;/secondary-title&gt;&lt;/titles&gt;&lt;periodical&gt;&lt;full-title&gt;BMC medical ethics&lt;/full-title&gt;&lt;/periodical&gt;&lt;pages&gt;1&lt;/pages&gt;&lt;volume&gt;5&lt;/volume&gt;&lt;number&gt;1&lt;/number&gt;&lt;dates&gt;&lt;year&gt;2004&lt;/year&gt;&lt;/dates&gt;&lt;isbn&gt;1472-6939&lt;/isbn&gt;&lt;urls&gt;&lt;/urls&gt;&lt;/record&gt;&lt;/Cite&gt;&lt;/EndNote&gt;</w:instrText>
      </w:r>
      <w:r w:rsidRPr="008A1919">
        <w:rPr>
          <w:rFonts w:asciiTheme="majorBidi" w:hAnsiTheme="majorBidi" w:cstheme="majorBidi"/>
          <w:sz w:val="24"/>
          <w:szCs w:val="24"/>
        </w:rPr>
        <w:fldChar w:fldCharType="separate"/>
      </w:r>
      <w:r w:rsidRPr="008A1919">
        <w:rPr>
          <w:rFonts w:asciiTheme="majorBidi" w:hAnsiTheme="majorBidi" w:cstheme="majorBidi"/>
          <w:noProof/>
          <w:sz w:val="24"/>
          <w:szCs w:val="24"/>
        </w:rPr>
        <w:t>(15, 16)</w:t>
      </w:r>
      <w:r w:rsidRPr="008A1919">
        <w:rPr>
          <w:rFonts w:asciiTheme="majorBidi" w:hAnsiTheme="majorBidi" w:cstheme="majorBidi"/>
          <w:sz w:val="24"/>
          <w:szCs w:val="24"/>
        </w:rPr>
        <w:fldChar w:fldCharType="end"/>
      </w:r>
      <w:r w:rsidR="00D173E2" w:rsidRPr="008A1919">
        <w:rPr>
          <w:rFonts w:asciiTheme="majorBidi" w:hAnsiTheme="majorBidi" w:cstheme="majorBidi"/>
          <w:sz w:val="24"/>
          <w:szCs w:val="24"/>
        </w:rPr>
        <w:t xml:space="preserve">; </w:t>
      </w:r>
      <w:r w:rsidRPr="008A1919">
        <w:rPr>
          <w:rFonts w:asciiTheme="majorBidi" w:hAnsiTheme="majorBidi" w:cstheme="majorBidi"/>
          <w:sz w:val="24"/>
          <w:szCs w:val="24"/>
        </w:rPr>
        <w:t>the present study</w:t>
      </w:r>
      <w:r w:rsidR="001679F5">
        <w:rPr>
          <w:rFonts w:asciiTheme="majorBidi" w:hAnsiTheme="majorBidi" w:cstheme="majorBidi"/>
          <w:sz w:val="24"/>
          <w:szCs w:val="24"/>
        </w:rPr>
        <w:t xml:space="preserve"> reported similar results</w:t>
      </w:r>
      <w:r w:rsidRPr="008A1919">
        <w:rPr>
          <w:rFonts w:asciiTheme="majorBidi" w:hAnsiTheme="majorBidi" w:cstheme="majorBidi"/>
          <w:sz w:val="24"/>
          <w:szCs w:val="24"/>
        </w:rPr>
        <w:t>.</w:t>
      </w:r>
      <w:r w:rsidRPr="00C83E47">
        <w:rPr>
          <w:rFonts w:asciiTheme="majorBidi" w:hAnsiTheme="majorBidi" w:cstheme="majorBidi"/>
          <w:sz w:val="24"/>
          <w:szCs w:val="24"/>
        </w:rPr>
        <w:t xml:space="preserve"> </w:t>
      </w:r>
      <w:r w:rsidRPr="008A1919">
        <w:rPr>
          <w:rFonts w:asciiTheme="majorBidi" w:hAnsiTheme="majorBidi" w:cstheme="majorBidi"/>
          <w:sz w:val="24"/>
          <w:szCs w:val="24"/>
        </w:rPr>
        <w:t xml:space="preserve">Also, the presence of higher education students in different educational environments can influence their attention to ethical issues and </w:t>
      </w:r>
      <w:r w:rsidR="00142D8E" w:rsidRPr="008A1919">
        <w:rPr>
          <w:rFonts w:asciiTheme="majorBidi" w:hAnsiTheme="majorBidi" w:cstheme="majorBidi"/>
          <w:sz w:val="24"/>
          <w:szCs w:val="24"/>
        </w:rPr>
        <w:t xml:space="preserve">cause </w:t>
      </w:r>
      <w:r w:rsidRPr="008A1919">
        <w:rPr>
          <w:rFonts w:asciiTheme="majorBidi" w:hAnsiTheme="majorBidi" w:cstheme="majorBidi"/>
          <w:sz w:val="24"/>
          <w:szCs w:val="24"/>
        </w:rPr>
        <w:t xml:space="preserve">changes </w:t>
      </w:r>
      <w:r w:rsidR="00142D8E" w:rsidRPr="008A1919">
        <w:rPr>
          <w:rFonts w:asciiTheme="majorBidi" w:hAnsiTheme="majorBidi" w:cstheme="majorBidi"/>
          <w:sz w:val="24"/>
          <w:szCs w:val="24"/>
        </w:rPr>
        <w:t xml:space="preserve">in </w:t>
      </w:r>
      <w:r w:rsidRPr="008A1919">
        <w:rPr>
          <w:rFonts w:asciiTheme="majorBidi" w:hAnsiTheme="majorBidi" w:cstheme="majorBidi"/>
          <w:sz w:val="24"/>
          <w:szCs w:val="24"/>
        </w:rPr>
        <w:t>their attention to professional ethics.</w:t>
      </w:r>
    </w:p>
    <w:p w14:paraId="09B11679" w14:textId="77777777" w:rsidR="0041425C" w:rsidRDefault="00D967F4" w:rsidP="0041425C">
      <w:pPr>
        <w:pStyle w:val="HTMLPreformatted"/>
        <w:spacing w:after="120" w:line="480" w:lineRule="auto"/>
        <w:rPr>
          <w:rFonts w:asciiTheme="majorBidi" w:hAnsiTheme="majorBidi" w:cstheme="majorBidi"/>
          <w:sz w:val="24"/>
          <w:szCs w:val="24"/>
        </w:rPr>
      </w:pPr>
      <w:r w:rsidRPr="008A1919">
        <w:rPr>
          <w:rFonts w:asciiTheme="majorBidi" w:hAnsiTheme="majorBidi" w:cstheme="majorBidi"/>
          <w:sz w:val="24"/>
          <w:szCs w:val="24"/>
        </w:rPr>
        <w:t>On the other hand, there was no significant difference between undergraduate (audiology, physical therapy, occupational therapy</w:t>
      </w:r>
      <w:r w:rsidR="0094303A" w:rsidRPr="008A1919">
        <w:rPr>
          <w:rFonts w:asciiTheme="majorBidi" w:hAnsiTheme="majorBidi" w:cstheme="majorBidi"/>
          <w:sz w:val="24"/>
          <w:szCs w:val="24"/>
        </w:rPr>
        <w:t>,</w:t>
      </w:r>
      <w:r w:rsidRPr="008A1919">
        <w:rPr>
          <w:rFonts w:asciiTheme="majorBidi" w:hAnsiTheme="majorBidi" w:cstheme="majorBidi"/>
          <w:sz w:val="24"/>
          <w:szCs w:val="24"/>
        </w:rPr>
        <w:t xml:space="preserve"> and speech therapy) and </w:t>
      </w:r>
      <w:r w:rsidRPr="00C83E47">
        <w:rPr>
          <w:rFonts w:asciiTheme="majorBidi" w:hAnsiTheme="majorBidi" w:cstheme="majorBidi"/>
          <w:sz w:val="24"/>
          <w:szCs w:val="24"/>
        </w:rPr>
        <w:t xml:space="preserve">master </w:t>
      </w:r>
      <w:r w:rsidRPr="008A1919">
        <w:rPr>
          <w:rFonts w:asciiTheme="majorBidi" w:hAnsiTheme="majorBidi" w:cstheme="majorBidi"/>
          <w:sz w:val="24"/>
          <w:szCs w:val="24"/>
        </w:rPr>
        <w:t>(physical therapy, speech therapy</w:t>
      </w:r>
      <w:r w:rsidR="0094303A" w:rsidRPr="008A1919">
        <w:rPr>
          <w:rFonts w:asciiTheme="majorBidi" w:hAnsiTheme="majorBidi" w:cstheme="majorBidi"/>
          <w:sz w:val="24"/>
          <w:szCs w:val="24"/>
        </w:rPr>
        <w:t>,</w:t>
      </w:r>
      <w:r w:rsidRPr="008A1919">
        <w:rPr>
          <w:rFonts w:asciiTheme="majorBidi" w:hAnsiTheme="majorBidi" w:cstheme="majorBidi"/>
          <w:sz w:val="24"/>
          <w:szCs w:val="24"/>
        </w:rPr>
        <w:t xml:space="preserve"> and rehabilitation management) students following </w:t>
      </w:r>
      <w:r w:rsidR="0094303A" w:rsidRPr="008A1919">
        <w:rPr>
          <w:rFonts w:asciiTheme="majorBidi" w:hAnsiTheme="majorBidi" w:cstheme="majorBidi"/>
          <w:sz w:val="24"/>
          <w:szCs w:val="24"/>
        </w:rPr>
        <w:t xml:space="preserve">the </w:t>
      </w:r>
      <w:r w:rsidRPr="008A1919">
        <w:rPr>
          <w:rFonts w:asciiTheme="majorBidi" w:hAnsiTheme="majorBidi" w:cstheme="majorBidi"/>
          <w:sz w:val="24"/>
          <w:szCs w:val="24"/>
        </w:rPr>
        <w:t>ethic</w:t>
      </w:r>
      <w:r w:rsidR="00161D76">
        <w:rPr>
          <w:rFonts w:asciiTheme="majorBidi" w:hAnsiTheme="majorBidi" w:cstheme="majorBidi"/>
          <w:sz w:val="24"/>
          <w:szCs w:val="24"/>
        </w:rPr>
        <w:t>s</w:t>
      </w:r>
      <w:r w:rsidRPr="008A1919">
        <w:rPr>
          <w:rFonts w:asciiTheme="majorBidi" w:hAnsiTheme="majorBidi" w:cstheme="majorBidi"/>
          <w:sz w:val="24"/>
          <w:szCs w:val="24"/>
        </w:rPr>
        <w:t xml:space="preserve"> workshop. This may reflect the equal attention of undergraduate students in </w:t>
      </w:r>
      <w:r w:rsidR="0094303A" w:rsidRPr="008A1919">
        <w:rPr>
          <w:rFonts w:asciiTheme="majorBidi" w:hAnsiTheme="majorBidi" w:cstheme="majorBidi"/>
          <w:sz w:val="24"/>
          <w:szCs w:val="24"/>
        </w:rPr>
        <w:t xml:space="preserve">different </w:t>
      </w:r>
      <w:r w:rsidRPr="008A1919">
        <w:rPr>
          <w:rFonts w:asciiTheme="majorBidi" w:hAnsiTheme="majorBidi" w:cstheme="majorBidi"/>
          <w:sz w:val="24"/>
          <w:szCs w:val="24"/>
        </w:rPr>
        <w:t xml:space="preserve">rehabilitation </w:t>
      </w:r>
      <w:r w:rsidR="0094303A" w:rsidRPr="008A1919">
        <w:rPr>
          <w:rFonts w:asciiTheme="majorBidi" w:hAnsiTheme="majorBidi" w:cstheme="majorBidi"/>
          <w:sz w:val="24"/>
          <w:szCs w:val="24"/>
        </w:rPr>
        <w:t xml:space="preserve">fields </w:t>
      </w:r>
      <w:r w:rsidRPr="008A1919">
        <w:rPr>
          <w:rFonts w:asciiTheme="majorBidi" w:hAnsiTheme="majorBidi" w:cstheme="majorBidi"/>
          <w:sz w:val="24"/>
          <w:szCs w:val="24"/>
        </w:rPr>
        <w:t>to ethical issues</w:t>
      </w:r>
      <w:r w:rsidR="007F0835" w:rsidRPr="008A1919">
        <w:rPr>
          <w:rFonts w:asciiTheme="majorBidi" w:hAnsiTheme="majorBidi" w:cstheme="majorBidi"/>
          <w:sz w:val="24"/>
          <w:szCs w:val="24"/>
        </w:rPr>
        <w:t>, as well as</w:t>
      </w:r>
      <w:r w:rsidRPr="008A1919">
        <w:rPr>
          <w:rFonts w:asciiTheme="majorBidi" w:hAnsiTheme="majorBidi" w:cstheme="majorBidi"/>
          <w:sz w:val="24"/>
          <w:szCs w:val="24"/>
        </w:rPr>
        <w:t xml:space="preserve"> the impact of the workshop on </w:t>
      </w:r>
      <w:r w:rsidR="00B05B9D">
        <w:rPr>
          <w:rFonts w:asciiTheme="majorBidi" w:hAnsiTheme="majorBidi" w:cstheme="majorBidi"/>
          <w:sz w:val="24"/>
          <w:szCs w:val="24"/>
        </w:rPr>
        <w:t xml:space="preserve">the </w:t>
      </w:r>
      <w:r w:rsidR="007F0835" w:rsidRPr="008A1919">
        <w:rPr>
          <w:rFonts w:asciiTheme="majorBidi" w:hAnsiTheme="majorBidi" w:cstheme="majorBidi"/>
          <w:sz w:val="24"/>
          <w:szCs w:val="24"/>
        </w:rPr>
        <w:t xml:space="preserve">students’ </w:t>
      </w:r>
      <w:r w:rsidRPr="008A1919">
        <w:rPr>
          <w:rFonts w:asciiTheme="majorBidi" w:hAnsiTheme="majorBidi" w:cstheme="majorBidi"/>
          <w:sz w:val="24"/>
          <w:szCs w:val="24"/>
        </w:rPr>
        <w:t xml:space="preserve">understanding </w:t>
      </w:r>
      <w:r w:rsidR="007F0835" w:rsidRPr="008A1919">
        <w:rPr>
          <w:rFonts w:asciiTheme="majorBidi" w:hAnsiTheme="majorBidi" w:cstheme="majorBidi"/>
          <w:sz w:val="24"/>
          <w:szCs w:val="24"/>
        </w:rPr>
        <w:t xml:space="preserve">of </w:t>
      </w:r>
      <w:r w:rsidRPr="008A1919">
        <w:rPr>
          <w:rFonts w:asciiTheme="majorBidi" w:hAnsiTheme="majorBidi" w:cstheme="majorBidi"/>
          <w:sz w:val="24"/>
          <w:szCs w:val="24"/>
        </w:rPr>
        <w:t>important ethic</w:t>
      </w:r>
      <w:r w:rsidR="00CC6E59">
        <w:rPr>
          <w:rFonts w:asciiTheme="majorBidi" w:hAnsiTheme="majorBidi" w:cstheme="majorBidi"/>
          <w:sz w:val="24"/>
          <w:szCs w:val="24"/>
        </w:rPr>
        <w:t>al</w:t>
      </w:r>
      <w:r w:rsidRPr="008A1919">
        <w:rPr>
          <w:rFonts w:asciiTheme="majorBidi" w:hAnsiTheme="majorBidi" w:cstheme="majorBidi"/>
          <w:sz w:val="24"/>
          <w:szCs w:val="24"/>
        </w:rPr>
        <w:t xml:space="preserve"> </w:t>
      </w:r>
      <w:r w:rsidR="007F0835" w:rsidRPr="008A1919">
        <w:rPr>
          <w:rFonts w:asciiTheme="majorBidi" w:hAnsiTheme="majorBidi" w:cstheme="majorBidi"/>
          <w:sz w:val="24"/>
          <w:szCs w:val="24"/>
        </w:rPr>
        <w:t>issues</w:t>
      </w:r>
      <w:r w:rsidRPr="008A1919">
        <w:rPr>
          <w:rFonts w:asciiTheme="majorBidi" w:hAnsiTheme="majorBidi" w:cstheme="majorBidi"/>
          <w:sz w:val="24"/>
          <w:szCs w:val="24"/>
        </w:rPr>
        <w:t xml:space="preserve">. </w:t>
      </w:r>
      <w:r w:rsidR="007F0835" w:rsidRPr="008A1919">
        <w:rPr>
          <w:rFonts w:asciiTheme="majorBidi" w:hAnsiTheme="majorBidi" w:cstheme="majorBidi"/>
          <w:sz w:val="24"/>
          <w:szCs w:val="24"/>
        </w:rPr>
        <w:t>The use of</w:t>
      </w:r>
      <w:r w:rsidRPr="008A1919">
        <w:rPr>
          <w:rFonts w:asciiTheme="majorBidi" w:hAnsiTheme="majorBidi" w:cstheme="majorBidi"/>
          <w:sz w:val="24"/>
          <w:szCs w:val="24"/>
        </w:rPr>
        <w:t xml:space="preserve"> a </w:t>
      </w:r>
      <w:r w:rsidR="003350F3">
        <w:rPr>
          <w:rFonts w:asciiTheme="majorBidi" w:hAnsiTheme="majorBidi" w:cstheme="majorBidi"/>
          <w:sz w:val="24"/>
          <w:szCs w:val="24"/>
        </w:rPr>
        <w:t>standard</w:t>
      </w:r>
      <w:r w:rsidR="003350F3" w:rsidRPr="008A1919">
        <w:rPr>
          <w:rFonts w:asciiTheme="majorBidi" w:hAnsiTheme="majorBidi" w:cstheme="majorBidi"/>
          <w:sz w:val="24"/>
          <w:szCs w:val="24"/>
        </w:rPr>
        <w:t xml:space="preserve"> </w:t>
      </w:r>
      <w:r w:rsidRPr="008A1919">
        <w:rPr>
          <w:rFonts w:asciiTheme="majorBidi" w:hAnsiTheme="majorBidi" w:cstheme="majorBidi"/>
          <w:sz w:val="24"/>
          <w:szCs w:val="24"/>
        </w:rPr>
        <w:t>lesson plan in workshop</w:t>
      </w:r>
      <w:r w:rsidR="00CB32F3">
        <w:rPr>
          <w:rFonts w:asciiTheme="majorBidi" w:hAnsiTheme="majorBidi" w:cstheme="majorBidi"/>
          <w:sz w:val="24"/>
          <w:szCs w:val="24"/>
        </w:rPr>
        <w:t>s</w:t>
      </w:r>
      <w:r w:rsidRPr="008A1919">
        <w:rPr>
          <w:rFonts w:asciiTheme="majorBidi" w:hAnsiTheme="majorBidi" w:cstheme="majorBidi"/>
          <w:sz w:val="24"/>
          <w:szCs w:val="24"/>
        </w:rPr>
        <w:t xml:space="preserve"> can be one of the important factors</w:t>
      </w:r>
      <w:r w:rsidR="007F0835" w:rsidRPr="008A1919">
        <w:rPr>
          <w:rFonts w:asciiTheme="majorBidi" w:hAnsiTheme="majorBidi" w:cstheme="majorBidi"/>
          <w:sz w:val="24"/>
          <w:szCs w:val="24"/>
        </w:rPr>
        <w:t>,</w:t>
      </w:r>
      <w:r w:rsidRPr="008A1919">
        <w:rPr>
          <w:rFonts w:asciiTheme="majorBidi" w:hAnsiTheme="majorBidi" w:cstheme="majorBidi"/>
          <w:sz w:val="24"/>
          <w:szCs w:val="24"/>
        </w:rPr>
        <w:t xml:space="preserve"> influencing the uniform promotion of </w:t>
      </w:r>
      <w:r w:rsidR="00F565D0" w:rsidRPr="008A1919">
        <w:rPr>
          <w:rFonts w:asciiTheme="majorBidi" w:hAnsiTheme="majorBidi" w:cstheme="majorBidi"/>
          <w:sz w:val="24"/>
          <w:szCs w:val="24"/>
        </w:rPr>
        <w:t xml:space="preserve">students’ </w:t>
      </w:r>
      <w:r w:rsidRPr="008A1919">
        <w:rPr>
          <w:rFonts w:asciiTheme="majorBidi" w:hAnsiTheme="majorBidi" w:cstheme="majorBidi"/>
          <w:sz w:val="24"/>
          <w:szCs w:val="24"/>
        </w:rPr>
        <w:t xml:space="preserve">ethical knowledge in all fields. </w:t>
      </w:r>
      <w:r w:rsidR="000C18D7" w:rsidRPr="008A1919">
        <w:rPr>
          <w:rFonts w:asciiTheme="majorBidi" w:hAnsiTheme="majorBidi" w:cstheme="majorBidi"/>
          <w:sz w:val="24"/>
          <w:szCs w:val="24"/>
        </w:rPr>
        <w:t>It should be noted that</w:t>
      </w:r>
      <w:r w:rsidRPr="008A1919">
        <w:rPr>
          <w:rFonts w:asciiTheme="majorBidi" w:hAnsiTheme="majorBidi" w:cstheme="majorBidi"/>
          <w:sz w:val="24"/>
          <w:szCs w:val="24"/>
        </w:rPr>
        <w:t xml:space="preserve"> there was no study comparing the </w:t>
      </w:r>
      <w:r w:rsidR="006F55DE" w:rsidRPr="008A1919">
        <w:rPr>
          <w:rFonts w:asciiTheme="majorBidi" w:hAnsiTheme="majorBidi" w:cstheme="majorBidi"/>
          <w:sz w:val="24"/>
          <w:szCs w:val="24"/>
        </w:rPr>
        <w:t xml:space="preserve">effects </w:t>
      </w:r>
      <w:r w:rsidRPr="008A1919">
        <w:rPr>
          <w:rFonts w:asciiTheme="majorBidi" w:hAnsiTheme="majorBidi" w:cstheme="majorBidi"/>
          <w:sz w:val="24"/>
          <w:szCs w:val="24"/>
        </w:rPr>
        <w:t>of ethic</w:t>
      </w:r>
      <w:r w:rsidR="009D1205">
        <w:rPr>
          <w:rFonts w:asciiTheme="majorBidi" w:hAnsiTheme="majorBidi" w:cstheme="majorBidi"/>
          <w:sz w:val="24"/>
          <w:szCs w:val="24"/>
        </w:rPr>
        <w:t>s</w:t>
      </w:r>
      <w:r w:rsidRPr="008A1919">
        <w:rPr>
          <w:rFonts w:asciiTheme="majorBidi" w:hAnsiTheme="majorBidi" w:cstheme="majorBidi"/>
          <w:sz w:val="24"/>
          <w:szCs w:val="24"/>
        </w:rPr>
        <w:t xml:space="preserve"> workshops in different fields of rehabilitation and medical sciences.</w:t>
      </w:r>
    </w:p>
    <w:p w14:paraId="6B689A35" w14:textId="69B7C365" w:rsidR="0041425C" w:rsidRPr="008A1919" w:rsidRDefault="0041425C" w:rsidP="0041425C">
      <w:pPr>
        <w:pStyle w:val="HTMLPreformatted"/>
        <w:spacing w:after="120" w:line="480" w:lineRule="auto"/>
        <w:rPr>
          <w:rFonts w:asciiTheme="majorBidi" w:hAnsiTheme="majorBidi" w:cstheme="majorBidi"/>
          <w:b/>
          <w:bCs/>
          <w:sz w:val="24"/>
          <w:szCs w:val="24"/>
        </w:rPr>
      </w:pPr>
      <w:r w:rsidRPr="0041425C">
        <w:rPr>
          <w:rFonts w:asciiTheme="majorBidi" w:hAnsiTheme="majorBidi" w:cstheme="majorBidi"/>
          <w:b/>
          <w:bCs/>
          <w:sz w:val="24"/>
          <w:szCs w:val="24"/>
        </w:rPr>
        <w:t xml:space="preserve"> </w:t>
      </w:r>
      <w:r w:rsidRPr="008A1919">
        <w:rPr>
          <w:rFonts w:asciiTheme="majorBidi" w:hAnsiTheme="majorBidi" w:cstheme="majorBidi"/>
          <w:b/>
          <w:bCs/>
          <w:sz w:val="24"/>
          <w:szCs w:val="24"/>
        </w:rPr>
        <w:t>Implications for future research</w:t>
      </w:r>
    </w:p>
    <w:p w14:paraId="54938E98" w14:textId="3BD23110" w:rsidR="0041425C" w:rsidRPr="00C83E47" w:rsidRDefault="0041425C" w:rsidP="0041425C">
      <w:pPr>
        <w:pStyle w:val="HTMLPreformatted"/>
        <w:spacing w:after="120" w:line="480" w:lineRule="auto"/>
        <w:rPr>
          <w:rFonts w:asciiTheme="majorBidi" w:hAnsiTheme="majorBidi" w:cstheme="majorBidi"/>
          <w:sz w:val="24"/>
          <w:szCs w:val="24"/>
        </w:rPr>
      </w:pPr>
      <w:r w:rsidRPr="008A1919">
        <w:rPr>
          <w:rFonts w:asciiTheme="majorBidi" w:hAnsiTheme="majorBidi" w:cstheme="majorBidi"/>
          <w:sz w:val="24"/>
          <w:szCs w:val="24"/>
        </w:rPr>
        <w:t>It is essential to continue professional ethics training during the students’ academic study in different fields of rehabilitation sciences. Also, special attention must be paid to professional ethics training by establishing appropriate programs for professors and clinical supervisors.</w:t>
      </w:r>
    </w:p>
    <w:p w14:paraId="224B3F56" w14:textId="77777777" w:rsidR="004A0429" w:rsidRPr="003A2BB0" w:rsidRDefault="00D967F4" w:rsidP="000B6197">
      <w:pPr>
        <w:pStyle w:val="HTMLPreformatted"/>
        <w:spacing w:after="120" w:line="480" w:lineRule="auto"/>
        <w:rPr>
          <w:rFonts w:asciiTheme="majorBidi" w:hAnsiTheme="majorBidi" w:cstheme="majorBidi"/>
          <w:sz w:val="28"/>
          <w:szCs w:val="28"/>
        </w:rPr>
      </w:pPr>
      <w:r w:rsidRPr="003A2BB0">
        <w:rPr>
          <w:rFonts w:asciiTheme="majorBidi" w:hAnsiTheme="majorBidi" w:cstheme="majorBidi"/>
          <w:b/>
          <w:bCs/>
          <w:sz w:val="28"/>
          <w:szCs w:val="28"/>
        </w:rPr>
        <w:lastRenderedPageBreak/>
        <w:t>Conclusion</w:t>
      </w:r>
      <w:r w:rsidRPr="003A2BB0">
        <w:rPr>
          <w:rFonts w:asciiTheme="majorBidi" w:hAnsiTheme="majorBidi" w:cstheme="majorBidi"/>
          <w:sz w:val="28"/>
          <w:szCs w:val="28"/>
        </w:rPr>
        <w:t xml:space="preserve"> </w:t>
      </w:r>
    </w:p>
    <w:p w14:paraId="3BC984A8" w14:textId="77777777" w:rsidR="000D37D3" w:rsidRPr="00C83E47" w:rsidRDefault="00D967F4">
      <w:pPr>
        <w:pStyle w:val="HTMLPreformatted"/>
        <w:spacing w:after="120" w:line="480" w:lineRule="auto"/>
        <w:rPr>
          <w:rFonts w:asciiTheme="majorBidi" w:hAnsiTheme="majorBidi" w:cstheme="majorBidi"/>
          <w:sz w:val="24"/>
          <w:szCs w:val="24"/>
        </w:rPr>
      </w:pPr>
      <w:r w:rsidRPr="008A1919">
        <w:rPr>
          <w:rFonts w:asciiTheme="majorBidi" w:hAnsiTheme="majorBidi" w:cstheme="majorBidi"/>
          <w:sz w:val="24"/>
          <w:szCs w:val="24"/>
        </w:rPr>
        <w:t>The results of th</w:t>
      </w:r>
      <w:r w:rsidR="004A0429" w:rsidRPr="008A1919">
        <w:rPr>
          <w:rFonts w:asciiTheme="majorBidi" w:hAnsiTheme="majorBidi" w:cstheme="majorBidi"/>
          <w:sz w:val="24"/>
          <w:szCs w:val="24"/>
        </w:rPr>
        <w:t xml:space="preserve">e </w:t>
      </w:r>
      <w:r w:rsidR="006F55DE" w:rsidRPr="008A1919">
        <w:rPr>
          <w:rFonts w:asciiTheme="majorBidi" w:hAnsiTheme="majorBidi" w:cstheme="majorBidi"/>
          <w:sz w:val="24"/>
          <w:szCs w:val="24"/>
        </w:rPr>
        <w:t xml:space="preserve">present </w:t>
      </w:r>
      <w:r w:rsidRPr="008A1919">
        <w:rPr>
          <w:rFonts w:asciiTheme="majorBidi" w:hAnsiTheme="majorBidi" w:cstheme="majorBidi"/>
          <w:sz w:val="24"/>
          <w:szCs w:val="24"/>
        </w:rPr>
        <w:t xml:space="preserve">study showed that </w:t>
      </w:r>
      <w:r w:rsidR="006F55DE" w:rsidRPr="008A1919">
        <w:rPr>
          <w:rFonts w:asciiTheme="majorBidi" w:hAnsiTheme="majorBidi" w:cstheme="majorBidi"/>
          <w:sz w:val="24"/>
          <w:szCs w:val="24"/>
        </w:rPr>
        <w:t xml:space="preserve">implementing </w:t>
      </w:r>
      <w:r w:rsidRPr="008A1919">
        <w:rPr>
          <w:rFonts w:asciiTheme="majorBidi" w:hAnsiTheme="majorBidi" w:cstheme="majorBidi"/>
          <w:sz w:val="24"/>
          <w:szCs w:val="24"/>
        </w:rPr>
        <w:t xml:space="preserve">a professional ethics workshop </w:t>
      </w:r>
      <w:r w:rsidR="00DE56B0">
        <w:rPr>
          <w:rFonts w:asciiTheme="majorBidi" w:hAnsiTheme="majorBidi" w:cstheme="majorBidi"/>
          <w:sz w:val="24"/>
          <w:szCs w:val="24"/>
        </w:rPr>
        <w:t>might</w:t>
      </w:r>
      <w:r w:rsidR="00DE56B0" w:rsidRPr="008A1919">
        <w:rPr>
          <w:rFonts w:asciiTheme="majorBidi" w:hAnsiTheme="majorBidi" w:cstheme="majorBidi"/>
          <w:sz w:val="24"/>
          <w:szCs w:val="24"/>
        </w:rPr>
        <w:t xml:space="preserve"> </w:t>
      </w:r>
      <w:r w:rsidRPr="008A1919">
        <w:rPr>
          <w:rFonts w:asciiTheme="majorBidi" w:hAnsiTheme="majorBidi" w:cstheme="majorBidi"/>
          <w:sz w:val="24"/>
          <w:szCs w:val="24"/>
        </w:rPr>
        <w:t>l</w:t>
      </w:r>
      <w:r w:rsidR="004A0429" w:rsidRPr="008A1919">
        <w:rPr>
          <w:rFonts w:asciiTheme="majorBidi" w:hAnsiTheme="majorBidi" w:cstheme="majorBidi"/>
          <w:sz w:val="24"/>
          <w:szCs w:val="24"/>
        </w:rPr>
        <w:t>ea</w:t>
      </w:r>
      <w:r w:rsidRPr="008A1919">
        <w:rPr>
          <w:rFonts w:asciiTheme="majorBidi" w:hAnsiTheme="majorBidi" w:cstheme="majorBidi"/>
          <w:sz w:val="24"/>
          <w:szCs w:val="24"/>
        </w:rPr>
        <w:t xml:space="preserve">d to </w:t>
      </w:r>
      <w:r w:rsidR="006F55DE" w:rsidRPr="008A1919">
        <w:rPr>
          <w:rFonts w:asciiTheme="majorBidi" w:hAnsiTheme="majorBidi" w:cstheme="majorBidi"/>
          <w:sz w:val="24"/>
          <w:szCs w:val="24"/>
        </w:rPr>
        <w:t xml:space="preserve">the </w:t>
      </w:r>
      <w:r w:rsidRPr="008A1919">
        <w:rPr>
          <w:rFonts w:asciiTheme="majorBidi" w:hAnsiTheme="majorBidi" w:cstheme="majorBidi"/>
          <w:sz w:val="24"/>
          <w:szCs w:val="24"/>
        </w:rPr>
        <w:t xml:space="preserve">promotion </w:t>
      </w:r>
      <w:r w:rsidR="006F55DE" w:rsidRPr="008A1919">
        <w:rPr>
          <w:rFonts w:asciiTheme="majorBidi" w:hAnsiTheme="majorBidi" w:cstheme="majorBidi"/>
          <w:sz w:val="24"/>
          <w:szCs w:val="24"/>
        </w:rPr>
        <w:t xml:space="preserve">of </w:t>
      </w:r>
      <w:r w:rsidRPr="008A1919">
        <w:rPr>
          <w:rFonts w:asciiTheme="majorBidi" w:hAnsiTheme="majorBidi" w:cstheme="majorBidi"/>
          <w:sz w:val="24"/>
          <w:szCs w:val="24"/>
        </w:rPr>
        <w:t xml:space="preserve">ethical knowledge among rehabilitation </w:t>
      </w:r>
      <w:r w:rsidR="006F55DE" w:rsidRPr="008A1919">
        <w:rPr>
          <w:rFonts w:asciiTheme="majorBidi" w:hAnsiTheme="majorBidi" w:cstheme="majorBidi"/>
          <w:sz w:val="24"/>
          <w:szCs w:val="24"/>
        </w:rPr>
        <w:t>students</w:t>
      </w:r>
      <w:r w:rsidRPr="008A1919">
        <w:rPr>
          <w:rFonts w:asciiTheme="majorBidi" w:hAnsiTheme="majorBidi" w:cstheme="majorBidi"/>
          <w:sz w:val="24"/>
          <w:szCs w:val="24"/>
        </w:rPr>
        <w:t xml:space="preserve">. </w:t>
      </w:r>
      <w:r w:rsidR="00170A7A" w:rsidRPr="008A1919">
        <w:rPr>
          <w:rFonts w:asciiTheme="majorBidi" w:hAnsiTheme="majorBidi" w:cstheme="majorBidi"/>
          <w:sz w:val="24"/>
          <w:szCs w:val="24"/>
        </w:rPr>
        <w:t xml:space="preserve">Also, the </w:t>
      </w:r>
      <w:r w:rsidRPr="008A1919">
        <w:rPr>
          <w:rFonts w:asciiTheme="majorBidi" w:hAnsiTheme="majorBidi" w:cstheme="majorBidi"/>
          <w:sz w:val="24"/>
          <w:szCs w:val="24"/>
        </w:rPr>
        <w:t xml:space="preserve">rate of ethical knowledge </w:t>
      </w:r>
      <w:r w:rsidR="00170A7A" w:rsidRPr="008A1919">
        <w:rPr>
          <w:rFonts w:asciiTheme="majorBidi" w:hAnsiTheme="majorBidi" w:cstheme="majorBidi"/>
          <w:sz w:val="24"/>
          <w:szCs w:val="24"/>
        </w:rPr>
        <w:t xml:space="preserve">improvement </w:t>
      </w:r>
      <w:r w:rsidR="00DE56B0">
        <w:rPr>
          <w:rFonts w:asciiTheme="majorBidi" w:hAnsiTheme="majorBidi" w:cstheme="majorBidi"/>
          <w:sz w:val="24"/>
          <w:szCs w:val="24"/>
        </w:rPr>
        <w:t>increased</w:t>
      </w:r>
      <w:r w:rsidR="00170A7A" w:rsidRPr="008A1919">
        <w:rPr>
          <w:rFonts w:asciiTheme="majorBidi" w:hAnsiTheme="majorBidi" w:cstheme="majorBidi"/>
          <w:sz w:val="24"/>
          <w:szCs w:val="24"/>
        </w:rPr>
        <w:t xml:space="preserve"> </w:t>
      </w:r>
      <w:r w:rsidRPr="008A1919">
        <w:rPr>
          <w:rFonts w:asciiTheme="majorBidi" w:hAnsiTheme="majorBidi" w:cstheme="majorBidi"/>
          <w:sz w:val="24"/>
          <w:szCs w:val="24"/>
        </w:rPr>
        <w:t>at higher education</w:t>
      </w:r>
      <w:r w:rsidR="0032334C" w:rsidRPr="008A1919">
        <w:rPr>
          <w:rFonts w:asciiTheme="majorBidi" w:hAnsiTheme="majorBidi" w:cstheme="majorBidi"/>
          <w:sz w:val="24"/>
          <w:szCs w:val="24"/>
        </w:rPr>
        <w:t>al</w:t>
      </w:r>
      <w:r w:rsidRPr="008A1919">
        <w:rPr>
          <w:rFonts w:asciiTheme="majorBidi" w:hAnsiTheme="majorBidi" w:cstheme="majorBidi"/>
          <w:sz w:val="24"/>
          <w:szCs w:val="24"/>
        </w:rPr>
        <w:t xml:space="preserve"> levels.</w:t>
      </w:r>
    </w:p>
    <w:p w14:paraId="69A6ECB0" w14:textId="77777777" w:rsidR="004A0429" w:rsidRPr="00C83E47" w:rsidRDefault="00D967F4" w:rsidP="000B6197">
      <w:pPr>
        <w:bidi w:val="0"/>
        <w:spacing w:after="120" w:line="480" w:lineRule="auto"/>
        <w:rPr>
          <w:rFonts w:asciiTheme="majorBidi" w:eastAsia="Times New Roman" w:hAnsiTheme="majorBidi" w:cstheme="majorBidi"/>
          <w:sz w:val="24"/>
          <w:szCs w:val="24"/>
        </w:rPr>
      </w:pPr>
      <w:r w:rsidRPr="003A2BB0">
        <w:rPr>
          <w:rFonts w:asciiTheme="majorBidi" w:eastAsia="Times New Roman" w:hAnsiTheme="majorBidi" w:cstheme="majorBidi"/>
          <w:b/>
          <w:bCs/>
          <w:sz w:val="28"/>
          <w:szCs w:val="28"/>
        </w:rPr>
        <w:t>Acknowledgment</w:t>
      </w:r>
      <w:r w:rsidR="000B6197" w:rsidRPr="003A2BB0">
        <w:rPr>
          <w:rFonts w:asciiTheme="majorBidi" w:eastAsia="Times New Roman" w:hAnsiTheme="majorBidi" w:cstheme="majorBidi"/>
          <w:b/>
          <w:bCs/>
          <w:sz w:val="28"/>
          <w:szCs w:val="28"/>
        </w:rPr>
        <w:t>s</w:t>
      </w:r>
      <w:r w:rsidR="000D37D3" w:rsidRPr="00C83E47">
        <w:rPr>
          <w:rFonts w:asciiTheme="majorBidi" w:eastAsia="Times New Roman" w:hAnsiTheme="majorBidi" w:cstheme="majorBidi"/>
          <w:sz w:val="24"/>
          <w:szCs w:val="24"/>
          <w:rtl/>
        </w:rPr>
        <w:t xml:space="preserve"> </w:t>
      </w:r>
    </w:p>
    <w:p w14:paraId="43D301C4" w14:textId="77777777" w:rsidR="000D37D3" w:rsidRPr="00C83E47" w:rsidRDefault="00D967F4">
      <w:pPr>
        <w:bidi w:val="0"/>
        <w:spacing w:after="120" w:line="480" w:lineRule="auto"/>
        <w:rPr>
          <w:rFonts w:asciiTheme="majorBidi" w:eastAsia="Times New Roman" w:hAnsiTheme="majorBidi" w:cstheme="majorBidi"/>
          <w:sz w:val="24"/>
          <w:szCs w:val="24"/>
        </w:rPr>
      </w:pPr>
      <w:r w:rsidRPr="00C83E47">
        <w:rPr>
          <w:rFonts w:asciiTheme="majorBidi" w:eastAsia="Times New Roman" w:hAnsiTheme="majorBidi" w:cstheme="majorBidi"/>
          <w:sz w:val="24"/>
          <w:szCs w:val="24"/>
        </w:rPr>
        <w:t xml:space="preserve">This study was supported by </w:t>
      </w:r>
      <w:r w:rsidR="007975CF" w:rsidRPr="00C83E47">
        <w:rPr>
          <w:rFonts w:asciiTheme="majorBidi" w:eastAsia="Times New Roman" w:hAnsiTheme="majorBidi" w:cstheme="majorBidi"/>
          <w:sz w:val="24"/>
          <w:szCs w:val="24"/>
        </w:rPr>
        <w:t xml:space="preserve">a grant </w:t>
      </w:r>
      <w:r w:rsidR="00E4291E" w:rsidRPr="00C83E47">
        <w:rPr>
          <w:rFonts w:asciiTheme="majorBidi" w:eastAsia="Times New Roman" w:hAnsiTheme="majorBidi" w:cstheme="majorBidi"/>
          <w:sz w:val="24"/>
          <w:szCs w:val="24"/>
        </w:rPr>
        <w:t xml:space="preserve">(Registration </w:t>
      </w:r>
      <w:r w:rsidR="007975CF" w:rsidRPr="00C83E47">
        <w:rPr>
          <w:rFonts w:asciiTheme="majorBidi" w:eastAsia="Times New Roman" w:hAnsiTheme="majorBidi" w:cstheme="majorBidi"/>
          <w:sz w:val="24"/>
          <w:szCs w:val="24"/>
        </w:rPr>
        <w:t>No.</w:t>
      </w:r>
      <w:r w:rsidR="00E4291E" w:rsidRPr="00C83E47">
        <w:rPr>
          <w:rFonts w:asciiTheme="majorBidi" w:eastAsia="Times New Roman" w:hAnsiTheme="majorBidi" w:cstheme="majorBidi"/>
          <w:sz w:val="24"/>
          <w:szCs w:val="24"/>
        </w:rPr>
        <w:t xml:space="preserve">: </w:t>
      </w:r>
      <w:r w:rsidR="004A0429" w:rsidRPr="00C83E47">
        <w:rPr>
          <w:rFonts w:asciiTheme="majorBidi" w:eastAsia="Times New Roman" w:hAnsiTheme="majorBidi" w:cstheme="majorBidi"/>
          <w:sz w:val="24"/>
          <w:szCs w:val="24"/>
        </w:rPr>
        <w:t>EDC-9828</w:t>
      </w:r>
      <w:r w:rsidR="00E4291E" w:rsidRPr="00C83E47">
        <w:rPr>
          <w:rFonts w:asciiTheme="majorBidi" w:eastAsia="Times New Roman" w:hAnsiTheme="majorBidi" w:cstheme="majorBidi"/>
          <w:sz w:val="24"/>
          <w:szCs w:val="24"/>
        </w:rPr>
        <w:t xml:space="preserve">) </w:t>
      </w:r>
      <w:r w:rsidRPr="00C83E47">
        <w:rPr>
          <w:rFonts w:asciiTheme="majorBidi" w:eastAsia="Times New Roman" w:hAnsiTheme="majorBidi" w:cstheme="majorBidi"/>
          <w:sz w:val="24"/>
          <w:szCs w:val="24"/>
        </w:rPr>
        <w:t>fro</w:t>
      </w:r>
      <w:r w:rsidR="009F062A" w:rsidRPr="00C83E47">
        <w:rPr>
          <w:rFonts w:asciiTheme="majorBidi" w:eastAsia="Times New Roman" w:hAnsiTheme="majorBidi" w:cstheme="majorBidi"/>
          <w:sz w:val="24"/>
          <w:szCs w:val="24"/>
        </w:rPr>
        <w:t>m the research deputy of Ah</w:t>
      </w:r>
      <w:r w:rsidR="00204613" w:rsidRPr="00C83E47">
        <w:rPr>
          <w:rFonts w:asciiTheme="majorBidi" w:eastAsia="Times New Roman" w:hAnsiTheme="majorBidi" w:cstheme="majorBidi"/>
          <w:sz w:val="24"/>
          <w:szCs w:val="24"/>
        </w:rPr>
        <w:t>v</w:t>
      </w:r>
      <w:r w:rsidR="009F062A" w:rsidRPr="00C83E47">
        <w:rPr>
          <w:rFonts w:asciiTheme="majorBidi" w:eastAsia="Times New Roman" w:hAnsiTheme="majorBidi" w:cstheme="majorBidi"/>
          <w:sz w:val="24"/>
          <w:szCs w:val="24"/>
        </w:rPr>
        <w:t xml:space="preserve">az </w:t>
      </w:r>
      <w:r w:rsidRPr="00C83E47">
        <w:rPr>
          <w:rFonts w:asciiTheme="majorBidi" w:eastAsia="Times New Roman" w:hAnsiTheme="majorBidi" w:cstheme="majorBidi"/>
          <w:sz w:val="24"/>
          <w:szCs w:val="24"/>
        </w:rPr>
        <w:t>Jundishapur University of Medical Sciences, Ah</w:t>
      </w:r>
      <w:r w:rsidR="004C60C8" w:rsidRPr="00C83E47">
        <w:rPr>
          <w:rFonts w:asciiTheme="majorBidi" w:eastAsia="Times New Roman" w:hAnsiTheme="majorBidi" w:cstheme="majorBidi"/>
          <w:sz w:val="24"/>
          <w:szCs w:val="24"/>
        </w:rPr>
        <w:t>v</w:t>
      </w:r>
      <w:r w:rsidRPr="00C83E47">
        <w:rPr>
          <w:rFonts w:asciiTheme="majorBidi" w:eastAsia="Times New Roman" w:hAnsiTheme="majorBidi" w:cstheme="majorBidi"/>
          <w:sz w:val="24"/>
          <w:szCs w:val="24"/>
        </w:rPr>
        <w:t xml:space="preserve">az, Iran. </w:t>
      </w:r>
    </w:p>
    <w:p w14:paraId="10C8BEAF" w14:textId="77777777" w:rsidR="003A2BB0" w:rsidRPr="003A2BB0" w:rsidRDefault="003A2BB0" w:rsidP="003A2BB0">
      <w:pPr>
        <w:bidi w:val="0"/>
        <w:spacing w:after="120" w:line="480" w:lineRule="auto"/>
        <w:rPr>
          <w:rFonts w:asciiTheme="majorBidi" w:eastAsia="Times New Roman" w:hAnsiTheme="majorBidi" w:cstheme="majorBidi"/>
          <w:sz w:val="28"/>
          <w:szCs w:val="28"/>
        </w:rPr>
      </w:pPr>
      <w:r w:rsidRPr="003A2BB0">
        <w:rPr>
          <w:rFonts w:asciiTheme="majorBidi" w:eastAsia="Times New Roman" w:hAnsiTheme="majorBidi" w:cstheme="majorBidi"/>
          <w:b/>
          <w:bCs/>
          <w:sz w:val="28"/>
          <w:szCs w:val="28"/>
        </w:rPr>
        <w:t>Conflict of Interest</w:t>
      </w:r>
    </w:p>
    <w:p w14:paraId="0047F4B4" w14:textId="77777777" w:rsidR="003A2BB0" w:rsidRPr="00C83E47" w:rsidRDefault="003A2BB0" w:rsidP="003A2BB0">
      <w:pPr>
        <w:bidi w:val="0"/>
        <w:spacing w:after="120" w:line="480" w:lineRule="auto"/>
        <w:rPr>
          <w:rFonts w:asciiTheme="majorBidi" w:eastAsia="Times New Roman" w:hAnsiTheme="majorBidi" w:cstheme="majorBidi"/>
          <w:sz w:val="24"/>
          <w:szCs w:val="24"/>
          <w:rtl/>
        </w:rPr>
      </w:pPr>
      <w:r w:rsidRPr="00C83E47">
        <w:rPr>
          <w:rFonts w:asciiTheme="majorBidi" w:eastAsia="Times New Roman" w:hAnsiTheme="majorBidi" w:cstheme="majorBidi"/>
          <w:sz w:val="24"/>
          <w:szCs w:val="24"/>
        </w:rPr>
        <w:t>The authors declare no conflict of interest.</w:t>
      </w:r>
    </w:p>
    <w:p w14:paraId="10F79047" w14:textId="77777777" w:rsidR="000B6197" w:rsidRDefault="000B6197" w:rsidP="000B6197">
      <w:pPr>
        <w:bidi w:val="0"/>
        <w:spacing w:after="120" w:line="480" w:lineRule="auto"/>
        <w:rPr>
          <w:rFonts w:asciiTheme="majorBidi" w:eastAsia="Times New Roman" w:hAnsiTheme="majorBidi" w:cstheme="majorBidi"/>
          <w:sz w:val="24"/>
          <w:szCs w:val="24"/>
        </w:rPr>
      </w:pPr>
    </w:p>
    <w:p w14:paraId="134F1E16" w14:textId="77777777" w:rsidR="003A2BB0" w:rsidRDefault="003A2BB0" w:rsidP="003A2BB0">
      <w:pPr>
        <w:bidi w:val="0"/>
        <w:spacing w:after="120" w:line="480" w:lineRule="auto"/>
        <w:rPr>
          <w:rFonts w:asciiTheme="majorBidi" w:eastAsia="Times New Roman" w:hAnsiTheme="majorBidi" w:cstheme="majorBidi"/>
          <w:sz w:val="24"/>
          <w:szCs w:val="24"/>
        </w:rPr>
      </w:pPr>
    </w:p>
    <w:p w14:paraId="5D41F2CE" w14:textId="77777777" w:rsidR="003A2BB0" w:rsidRDefault="003A2BB0" w:rsidP="003A2BB0">
      <w:pPr>
        <w:bidi w:val="0"/>
        <w:spacing w:after="120" w:line="480" w:lineRule="auto"/>
        <w:rPr>
          <w:rFonts w:asciiTheme="majorBidi" w:eastAsia="Times New Roman" w:hAnsiTheme="majorBidi" w:cstheme="majorBidi"/>
          <w:sz w:val="24"/>
          <w:szCs w:val="24"/>
        </w:rPr>
      </w:pPr>
    </w:p>
    <w:p w14:paraId="460CA73F" w14:textId="77777777" w:rsidR="003A2BB0" w:rsidRDefault="003A2BB0" w:rsidP="003A2BB0">
      <w:pPr>
        <w:bidi w:val="0"/>
        <w:spacing w:after="120" w:line="480" w:lineRule="auto"/>
        <w:rPr>
          <w:rFonts w:asciiTheme="majorBidi" w:eastAsia="Times New Roman" w:hAnsiTheme="majorBidi" w:cstheme="majorBidi"/>
          <w:sz w:val="24"/>
          <w:szCs w:val="24"/>
        </w:rPr>
      </w:pPr>
    </w:p>
    <w:p w14:paraId="6E78F0A1" w14:textId="77777777" w:rsidR="003A2BB0" w:rsidRDefault="003A2BB0" w:rsidP="003A2BB0">
      <w:pPr>
        <w:bidi w:val="0"/>
        <w:spacing w:after="120" w:line="480" w:lineRule="auto"/>
        <w:rPr>
          <w:rFonts w:asciiTheme="majorBidi" w:eastAsia="Times New Roman" w:hAnsiTheme="majorBidi" w:cstheme="majorBidi"/>
          <w:sz w:val="24"/>
          <w:szCs w:val="24"/>
        </w:rPr>
      </w:pPr>
    </w:p>
    <w:p w14:paraId="30B43B0A" w14:textId="77777777" w:rsidR="003A2BB0" w:rsidRDefault="003A2BB0" w:rsidP="003A2BB0">
      <w:pPr>
        <w:bidi w:val="0"/>
        <w:spacing w:after="120" w:line="480" w:lineRule="auto"/>
        <w:rPr>
          <w:rFonts w:asciiTheme="majorBidi" w:eastAsia="Times New Roman" w:hAnsiTheme="majorBidi" w:cstheme="majorBidi"/>
          <w:sz w:val="24"/>
          <w:szCs w:val="24"/>
        </w:rPr>
      </w:pPr>
    </w:p>
    <w:p w14:paraId="0D49AD80" w14:textId="77777777" w:rsidR="003A2BB0" w:rsidRDefault="003A2BB0" w:rsidP="003A2BB0">
      <w:pPr>
        <w:bidi w:val="0"/>
        <w:spacing w:after="120" w:line="480" w:lineRule="auto"/>
        <w:rPr>
          <w:rFonts w:asciiTheme="majorBidi" w:eastAsia="Times New Roman" w:hAnsiTheme="majorBidi" w:cstheme="majorBidi"/>
          <w:sz w:val="24"/>
          <w:szCs w:val="24"/>
        </w:rPr>
      </w:pPr>
    </w:p>
    <w:p w14:paraId="5E91CA2F" w14:textId="77777777" w:rsidR="003A2BB0" w:rsidRDefault="003A2BB0" w:rsidP="003A2BB0">
      <w:pPr>
        <w:bidi w:val="0"/>
        <w:spacing w:after="120" w:line="480" w:lineRule="auto"/>
        <w:rPr>
          <w:rFonts w:asciiTheme="majorBidi" w:eastAsia="Times New Roman" w:hAnsiTheme="majorBidi" w:cstheme="majorBidi"/>
          <w:sz w:val="24"/>
          <w:szCs w:val="24"/>
        </w:rPr>
      </w:pPr>
    </w:p>
    <w:p w14:paraId="1A06603E" w14:textId="77777777" w:rsidR="003A2BB0" w:rsidRPr="00C83E47" w:rsidRDefault="003A2BB0" w:rsidP="003A2BB0">
      <w:pPr>
        <w:bidi w:val="0"/>
        <w:spacing w:after="120" w:line="480" w:lineRule="auto"/>
        <w:rPr>
          <w:rFonts w:asciiTheme="majorBidi" w:eastAsia="Times New Roman" w:hAnsiTheme="majorBidi" w:cstheme="majorBidi"/>
          <w:sz w:val="24"/>
          <w:szCs w:val="24"/>
        </w:rPr>
      </w:pPr>
    </w:p>
    <w:p w14:paraId="04669FA1" w14:textId="4CD7F141" w:rsidR="000D37D3" w:rsidRPr="00C83E47" w:rsidRDefault="00D967F4" w:rsidP="008A1919">
      <w:pPr>
        <w:bidi w:val="0"/>
        <w:spacing w:after="120" w:line="360" w:lineRule="auto"/>
        <w:rPr>
          <w:rFonts w:asciiTheme="majorBidi" w:hAnsiTheme="majorBidi" w:cstheme="majorBidi"/>
          <w:b/>
          <w:bCs/>
          <w:sz w:val="24"/>
          <w:szCs w:val="24"/>
        </w:rPr>
      </w:pPr>
      <w:r w:rsidRPr="003A2BB0">
        <w:rPr>
          <w:rFonts w:asciiTheme="majorBidi" w:hAnsiTheme="majorBidi" w:cstheme="majorBidi"/>
          <w:b/>
          <w:bCs/>
          <w:sz w:val="28"/>
          <w:szCs w:val="28"/>
        </w:rPr>
        <w:t>References</w:t>
      </w:r>
    </w:p>
    <w:p w14:paraId="7006A0ED"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8A1919">
        <w:rPr>
          <w:rFonts w:asciiTheme="majorBidi" w:hAnsiTheme="majorBidi" w:cstheme="majorBidi"/>
          <w:sz w:val="24"/>
          <w:szCs w:val="24"/>
          <w:rtl/>
        </w:rPr>
        <w:fldChar w:fldCharType="begin"/>
      </w:r>
      <w:r w:rsidRPr="00C83E47">
        <w:rPr>
          <w:rFonts w:asciiTheme="majorBidi" w:hAnsiTheme="majorBidi" w:cstheme="majorBidi"/>
          <w:sz w:val="24"/>
          <w:szCs w:val="24"/>
          <w:rtl/>
        </w:rPr>
        <w:instrText xml:space="preserve"> </w:instrText>
      </w:r>
      <w:r w:rsidRPr="00C83E47">
        <w:rPr>
          <w:rFonts w:asciiTheme="majorBidi" w:hAnsiTheme="majorBidi" w:cstheme="majorBidi"/>
          <w:sz w:val="24"/>
          <w:szCs w:val="24"/>
        </w:rPr>
        <w:instrText>ADDIN EN.REFLIST</w:instrText>
      </w:r>
      <w:r w:rsidRPr="00C83E47">
        <w:rPr>
          <w:rFonts w:asciiTheme="majorBidi" w:hAnsiTheme="majorBidi" w:cstheme="majorBidi"/>
          <w:sz w:val="24"/>
          <w:szCs w:val="24"/>
          <w:rtl/>
        </w:rPr>
        <w:instrText xml:space="preserve"> </w:instrText>
      </w:r>
      <w:r w:rsidRPr="008A1919">
        <w:rPr>
          <w:rFonts w:asciiTheme="majorBidi" w:hAnsiTheme="majorBidi" w:cstheme="majorBidi"/>
          <w:sz w:val="24"/>
          <w:szCs w:val="24"/>
          <w:rtl/>
        </w:rPr>
        <w:fldChar w:fldCharType="separate"/>
      </w:r>
      <w:r w:rsidR="00F4274A" w:rsidRPr="00C83E47">
        <w:rPr>
          <w:rFonts w:asciiTheme="majorBidi" w:hAnsiTheme="majorBidi" w:cstheme="majorBidi"/>
          <w:sz w:val="24"/>
          <w:szCs w:val="24"/>
        </w:rPr>
        <w:t>1.</w:t>
      </w:r>
      <w:r w:rsidRPr="00C83E47">
        <w:rPr>
          <w:rFonts w:asciiTheme="majorBidi" w:hAnsiTheme="majorBidi" w:cstheme="majorBidi"/>
          <w:sz w:val="24"/>
          <w:szCs w:val="24"/>
          <w:rtl/>
        </w:rPr>
        <w:tab/>
      </w:r>
      <w:r w:rsidRPr="00C83E47">
        <w:rPr>
          <w:rFonts w:asciiTheme="majorBidi" w:hAnsiTheme="majorBidi" w:cstheme="majorBidi"/>
          <w:sz w:val="24"/>
          <w:szCs w:val="24"/>
        </w:rPr>
        <w:t>S</w:t>
      </w:r>
      <w:r w:rsidR="00492B33" w:rsidRPr="00C83E47">
        <w:rPr>
          <w:rFonts w:asciiTheme="majorBidi" w:hAnsiTheme="majorBidi" w:cstheme="majorBidi"/>
          <w:sz w:val="24"/>
          <w:szCs w:val="24"/>
        </w:rPr>
        <w:t>oltani</w:t>
      </w:r>
      <w:r w:rsidRPr="00C83E47">
        <w:rPr>
          <w:rFonts w:asciiTheme="majorBidi" w:hAnsiTheme="majorBidi" w:cstheme="majorBidi"/>
          <w:sz w:val="24"/>
          <w:szCs w:val="24"/>
        </w:rPr>
        <w:t xml:space="preserve"> S, A</w:t>
      </w:r>
      <w:r w:rsidR="00492B33" w:rsidRPr="00C83E47">
        <w:rPr>
          <w:rFonts w:asciiTheme="majorBidi" w:hAnsiTheme="majorBidi" w:cstheme="majorBidi"/>
          <w:sz w:val="24"/>
          <w:szCs w:val="24"/>
        </w:rPr>
        <w:t>bbasi</w:t>
      </w:r>
      <w:r w:rsidRPr="00C83E47">
        <w:rPr>
          <w:rFonts w:asciiTheme="majorBidi" w:hAnsiTheme="majorBidi" w:cstheme="majorBidi"/>
          <w:sz w:val="24"/>
          <w:szCs w:val="24"/>
        </w:rPr>
        <w:t xml:space="preserve"> M, K</w:t>
      </w:r>
      <w:r w:rsidR="00492B33" w:rsidRPr="00C83E47">
        <w:rPr>
          <w:rFonts w:asciiTheme="majorBidi" w:hAnsiTheme="majorBidi" w:cstheme="majorBidi"/>
          <w:sz w:val="24"/>
          <w:szCs w:val="24"/>
        </w:rPr>
        <w:t>amali</w:t>
      </w:r>
      <w:r w:rsidRPr="00C83E47">
        <w:rPr>
          <w:rFonts w:asciiTheme="majorBidi" w:hAnsiTheme="majorBidi" w:cstheme="majorBidi"/>
          <w:sz w:val="24"/>
          <w:szCs w:val="24"/>
        </w:rPr>
        <w:t xml:space="preserve"> M. R</w:t>
      </w:r>
      <w:r w:rsidR="00492B33" w:rsidRPr="00C83E47">
        <w:rPr>
          <w:rFonts w:asciiTheme="majorBidi" w:hAnsiTheme="majorBidi" w:cstheme="majorBidi"/>
          <w:sz w:val="24"/>
          <w:szCs w:val="24"/>
        </w:rPr>
        <w:t>ehabilitation</w:t>
      </w:r>
      <w:r w:rsidRPr="00C83E47">
        <w:rPr>
          <w:rFonts w:asciiTheme="majorBidi" w:hAnsiTheme="majorBidi" w:cstheme="majorBidi"/>
          <w:sz w:val="24"/>
          <w:szCs w:val="24"/>
        </w:rPr>
        <w:t xml:space="preserve"> </w:t>
      </w:r>
      <w:r w:rsidR="00492B33" w:rsidRPr="00C83E47">
        <w:rPr>
          <w:rFonts w:asciiTheme="majorBidi" w:hAnsiTheme="majorBidi" w:cstheme="majorBidi"/>
          <w:sz w:val="24"/>
          <w:szCs w:val="24"/>
        </w:rPr>
        <w:t>and four</w:t>
      </w:r>
      <w:r w:rsidRPr="00C83E47">
        <w:rPr>
          <w:rFonts w:asciiTheme="majorBidi" w:hAnsiTheme="majorBidi" w:cstheme="majorBidi"/>
          <w:sz w:val="24"/>
          <w:szCs w:val="24"/>
        </w:rPr>
        <w:t xml:space="preserve"> P</w:t>
      </w:r>
      <w:r w:rsidR="00492B33" w:rsidRPr="00C83E47">
        <w:rPr>
          <w:rFonts w:asciiTheme="majorBidi" w:hAnsiTheme="majorBidi" w:cstheme="majorBidi"/>
          <w:sz w:val="24"/>
          <w:szCs w:val="24"/>
        </w:rPr>
        <w:t>rinciples</w:t>
      </w:r>
      <w:r w:rsidRPr="00C83E47">
        <w:rPr>
          <w:rFonts w:asciiTheme="majorBidi" w:hAnsiTheme="majorBidi" w:cstheme="majorBidi"/>
          <w:sz w:val="24"/>
          <w:szCs w:val="24"/>
        </w:rPr>
        <w:t xml:space="preserve"> </w:t>
      </w:r>
      <w:r w:rsidR="00492B33" w:rsidRPr="00C83E47">
        <w:rPr>
          <w:rFonts w:asciiTheme="majorBidi" w:hAnsiTheme="majorBidi" w:cstheme="majorBidi"/>
          <w:sz w:val="24"/>
          <w:szCs w:val="24"/>
        </w:rPr>
        <w:t>of</w:t>
      </w:r>
      <w:r w:rsidRPr="00C83E47">
        <w:rPr>
          <w:rFonts w:asciiTheme="majorBidi" w:hAnsiTheme="majorBidi" w:cstheme="majorBidi"/>
          <w:sz w:val="24"/>
          <w:szCs w:val="24"/>
        </w:rPr>
        <w:t xml:space="preserve"> </w:t>
      </w:r>
      <w:r w:rsidR="00DD58EB" w:rsidRPr="00C83E47">
        <w:rPr>
          <w:rFonts w:asciiTheme="majorBidi" w:hAnsiTheme="majorBidi" w:cstheme="majorBidi"/>
          <w:sz w:val="24"/>
          <w:szCs w:val="24"/>
        </w:rPr>
        <w:t>b</w:t>
      </w:r>
      <w:r w:rsidR="00492B33" w:rsidRPr="00C83E47">
        <w:rPr>
          <w:rFonts w:asciiTheme="majorBidi" w:hAnsiTheme="majorBidi" w:cstheme="majorBidi"/>
          <w:sz w:val="24"/>
          <w:szCs w:val="24"/>
        </w:rPr>
        <w:t>ioethics</w:t>
      </w:r>
      <w:r w:rsidRPr="00C83E47">
        <w:rPr>
          <w:rFonts w:asciiTheme="majorBidi" w:hAnsiTheme="majorBidi" w:cstheme="majorBidi"/>
          <w:sz w:val="24"/>
          <w:szCs w:val="24"/>
        </w:rPr>
        <w:t>. J</w:t>
      </w:r>
      <w:r w:rsidR="00492B33" w:rsidRPr="00C83E47">
        <w:rPr>
          <w:rFonts w:asciiTheme="majorBidi" w:hAnsiTheme="majorBidi" w:cstheme="majorBidi"/>
          <w:sz w:val="24"/>
          <w:szCs w:val="24"/>
        </w:rPr>
        <w:t>ournal</w:t>
      </w:r>
      <w:r w:rsidR="009F062A" w:rsidRPr="00C83E47">
        <w:rPr>
          <w:rFonts w:asciiTheme="majorBidi" w:hAnsiTheme="majorBidi" w:cstheme="majorBidi"/>
          <w:sz w:val="24"/>
          <w:szCs w:val="24"/>
        </w:rPr>
        <w:t xml:space="preserve"> </w:t>
      </w:r>
      <w:r w:rsidR="000001DC" w:rsidRPr="00C83E47">
        <w:rPr>
          <w:rFonts w:asciiTheme="majorBidi" w:hAnsiTheme="majorBidi" w:cstheme="majorBidi"/>
          <w:sz w:val="24"/>
          <w:szCs w:val="24"/>
        </w:rPr>
        <w:t>of</w:t>
      </w:r>
      <w:r w:rsidR="009F062A" w:rsidRPr="00C83E47">
        <w:rPr>
          <w:rFonts w:asciiTheme="majorBidi" w:hAnsiTheme="majorBidi" w:cstheme="majorBidi"/>
          <w:sz w:val="24"/>
          <w:szCs w:val="24"/>
        </w:rPr>
        <w:t xml:space="preserve"> B</w:t>
      </w:r>
      <w:r w:rsidR="00492B33" w:rsidRPr="00C83E47">
        <w:rPr>
          <w:rFonts w:asciiTheme="majorBidi" w:hAnsiTheme="majorBidi" w:cstheme="majorBidi"/>
          <w:sz w:val="24"/>
          <w:szCs w:val="24"/>
        </w:rPr>
        <w:t>ioethics</w:t>
      </w:r>
      <w:r w:rsidR="009F062A" w:rsidRPr="00C83E47">
        <w:rPr>
          <w:rFonts w:asciiTheme="majorBidi" w:hAnsiTheme="majorBidi" w:cstheme="majorBidi"/>
          <w:sz w:val="24"/>
          <w:szCs w:val="24"/>
        </w:rPr>
        <w:t>. 2014;4(11)</w:t>
      </w:r>
      <w:r w:rsidRPr="00C83E47">
        <w:rPr>
          <w:rFonts w:asciiTheme="majorBidi" w:hAnsiTheme="majorBidi" w:cstheme="majorBidi"/>
          <w:sz w:val="24"/>
          <w:szCs w:val="24"/>
        </w:rPr>
        <w:t>.</w:t>
      </w:r>
    </w:p>
    <w:p w14:paraId="4958A234"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lastRenderedPageBreak/>
        <w:t>2.</w:t>
      </w:r>
      <w:r w:rsidRPr="00C83E47">
        <w:rPr>
          <w:rFonts w:asciiTheme="majorBidi" w:hAnsiTheme="majorBidi" w:cstheme="majorBidi"/>
          <w:sz w:val="24"/>
          <w:szCs w:val="24"/>
          <w:rtl/>
        </w:rPr>
        <w:tab/>
      </w:r>
      <w:r w:rsidRPr="00C83E47">
        <w:rPr>
          <w:rFonts w:asciiTheme="majorBidi" w:hAnsiTheme="majorBidi" w:cstheme="majorBidi"/>
          <w:sz w:val="24"/>
          <w:szCs w:val="24"/>
        </w:rPr>
        <w:t>H</w:t>
      </w:r>
      <w:r w:rsidR="00492B33" w:rsidRPr="00C83E47">
        <w:rPr>
          <w:rFonts w:asciiTheme="majorBidi" w:hAnsiTheme="majorBidi" w:cstheme="majorBidi"/>
          <w:sz w:val="24"/>
          <w:szCs w:val="24"/>
        </w:rPr>
        <w:t>aghgoo</w:t>
      </w:r>
      <w:r w:rsidRPr="00C83E47">
        <w:rPr>
          <w:rFonts w:asciiTheme="majorBidi" w:hAnsiTheme="majorBidi" w:cstheme="majorBidi"/>
          <w:sz w:val="24"/>
          <w:szCs w:val="24"/>
        </w:rPr>
        <w:t xml:space="preserve"> M, D</w:t>
      </w:r>
      <w:r w:rsidR="00492B33" w:rsidRPr="00C83E47">
        <w:rPr>
          <w:rFonts w:asciiTheme="majorBidi" w:hAnsiTheme="majorBidi" w:cstheme="majorBidi"/>
          <w:sz w:val="24"/>
          <w:szCs w:val="24"/>
        </w:rPr>
        <w:t>aneshfard</w:t>
      </w:r>
      <w:r w:rsidRPr="00C83E47">
        <w:rPr>
          <w:rFonts w:asciiTheme="majorBidi" w:hAnsiTheme="majorBidi" w:cstheme="majorBidi"/>
          <w:sz w:val="24"/>
          <w:szCs w:val="24"/>
        </w:rPr>
        <w:t xml:space="preserve"> K, T</w:t>
      </w:r>
      <w:r w:rsidR="00492B33" w:rsidRPr="00C83E47">
        <w:rPr>
          <w:rFonts w:asciiTheme="majorBidi" w:hAnsiTheme="majorBidi" w:cstheme="majorBidi"/>
          <w:sz w:val="24"/>
          <w:szCs w:val="24"/>
        </w:rPr>
        <w:t>abibi</w:t>
      </w:r>
      <w:r w:rsidRPr="00C83E47">
        <w:rPr>
          <w:rFonts w:asciiTheme="majorBidi" w:hAnsiTheme="majorBidi" w:cstheme="majorBidi"/>
          <w:sz w:val="24"/>
          <w:szCs w:val="24"/>
        </w:rPr>
        <w:t xml:space="preserve"> SJ. D</w:t>
      </w:r>
      <w:r w:rsidR="00492B33" w:rsidRPr="00C83E47">
        <w:rPr>
          <w:rFonts w:asciiTheme="majorBidi" w:hAnsiTheme="majorBidi" w:cstheme="majorBidi"/>
          <w:sz w:val="24"/>
          <w:szCs w:val="24"/>
        </w:rPr>
        <w:t xml:space="preserve">imensions </w:t>
      </w:r>
      <w:r w:rsidR="00E47C81" w:rsidRPr="00C83E47">
        <w:rPr>
          <w:rFonts w:asciiTheme="majorBidi" w:hAnsiTheme="majorBidi" w:cstheme="majorBidi"/>
          <w:sz w:val="24"/>
          <w:szCs w:val="24"/>
        </w:rPr>
        <w:t>and requirements of professionalism in health sector: a comparative study</w:t>
      </w:r>
      <w:r w:rsidRPr="00C83E47">
        <w:rPr>
          <w:rFonts w:asciiTheme="majorBidi" w:hAnsiTheme="majorBidi" w:cstheme="majorBidi"/>
          <w:sz w:val="24"/>
          <w:szCs w:val="24"/>
        </w:rPr>
        <w:t>. P</w:t>
      </w:r>
      <w:r w:rsidR="00492B33" w:rsidRPr="00C83E47">
        <w:rPr>
          <w:rFonts w:asciiTheme="majorBidi" w:hAnsiTheme="majorBidi" w:cstheme="majorBidi"/>
          <w:sz w:val="24"/>
          <w:szCs w:val="24"/>
        </w:rPr>
        <w:t>ayavard</w:t>
      </w:r>
      <w:r w:rsidRPr="00C83E47">
        <w:rPr>
          <w:rFonts w:asciiTheme="majorBidi" w:hAnsiTheme="majorBidi" w:cstheme="majorBidi"/>
          <w:sz w:val="24"/>
          <w:szCs w:val="24"/>
        </w:rPr>
        <w:t>-S</w:t>
      </w:r>
      <w:r w:rsidR="00492B33" w:rsidRPr="00C83E47">
        <w:rPr>
          <w:rFonts w:asciiTheme="majorBidi" w:hAnsiTheme="majorBidi" w:cstheme="majorBidi"/>
          <w:sz w:val="24"/>
          <w:szCs w:val="24"/>
        </w:rPr>
        <w:t>alamat</w:t>
      </w:r>
      <w:r w:rsidRPr="00C83E47">
        <w:rPr>
          <w:rFonts w:asciiTheme="majorBidi" w:hAnsiTheme="majorBidi" w:cstheme="majorBidi"/>
          <w:sz w:val="24"/>
          <w:szCs w:val="24"/>
        </w:rPr>
        <w:t xml:space="preserve">. </w:t>
      </w:r>
      <w:r w:rsidR="009F062A" w:rsidRPr="00C83E47">
        <w:rPr>
          <w:rFonts w:asciiTheme="majorBidi" w:hAnsiTheme="majorBidi" w:cstheme="majorBidi"/>
          <w:sz w:val="24"/>
          <w:szCs w:val="24"/>
        </w:rPr>
        <w:t>2018;11(5 #M00225)</w:t>
      </w:r>
      <w:r w:rsidRPr="00C83E47">
        <w:rPr>
          <w:rFonts w:asciiTheme="majorBidi" w:hAnsiTheme="majorBidi" w:cstheme="majorBidi"/>
          <w:sz w:val="24"/>
          <w:szCs w:val="24"/>
        </w:rPr>
        <w:t>.</w:t>
      </w:r>
    </w:p>
    <w:p w14:paraId="68537357"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3.</w:t>
      </w:r>
      <w:r w:rsidRPr="00C83E47">
        <w:rPr>
          <w:rFonts w:asciiTheme="majorBidi" w:hAnsiTheme="majorBidi" w:cstheme="majorBidi"/>
          <w:sz w:val="24"/>
          <w:szCs w:val="24"/>
          <w:rtl/>
        </w:rPr>
        <w:tab/>
      </w:r>
      <w:r w:rsidRPr="00C83E47">
        <w:rPr>
          <w:rFonts w:asciiTheme="majorBidi" w:hAnsiTheme="majorBidi" w:cstheme="majorBidi"/>
          <w:sz w:val="24"/>
          <w:szCs w:val="24"/>
        </w:rPr>
        <w:t>R</w:t>
      </w:r>
      <w:r w:rsidR="00492B33" w:rsidRPr="00C83E47">
        <w:rPr>
          <w:rFonts w:asciiTheme="majorBidi" w:hAnsiTheme="majorBidi" w:cstheme="majorBidi"/>
          <w:sz w:val="24"/>
          <w:szCs w:val="24"/>
        </w:rPr>
        <w:t>ismanbaf</w:t>
      </w:r>
      <w:r w:rsidRPr="00C83E47">
        <w:rPr>
          <w:rFonts w:asciiTheme="majorBidi" w:hAnsiTheme="majorBidi" w:cstheme="majorBidi"/>
          <w:sz w:val="24"/>
          <w:szCs w:val="24"/>
        </w:rPr>
        <w:t xml:space="preserve"> A. I</w:t>
      </w:r>
      <w:r w:rsidR="00492B33" w:rsidRPr="00C83E47">
        <w:rPr>
          <w:rFonts w:asciiTheme="majorBidi" w:hAnsiTheme="majorBidi" w:cstheme="majorBidi"/>
          <w:sz w:val="24"/>
          <w:szCs w:val="24"/>
        </w:rPr>
        <w:t>ntroduction to</w:t>
      </w:r>
      <w:r w:rsidRPr="00C83E47">
        <w:rPr>
          <w:rFonts w:asciiTheme="majorBidi" w:hAnsiTheme="majorBidi" w:cstheme="majorBidi"/>
          <w:sz w:val="24"/>
          <w:szCs w:val="24"/>
        </w:rPr>
        <w:t xml:space="preserve"> </w:t>
      </w:r>
      <w:r w:rsidR="000001DC" w:rsidRPr="00C83E47">
        <w:rPr>
          <w:rFonts w:asciiTheme="majorBidi" w:hAnsiTheme="majorBidi" w:cstheme="majorBidi"/>
          <w:sz w:val="24"/>
          <w:szCs w:val="24"/>
        </w:rPr>
        <w:t>professional ethics in library and information science (with</w:t>
      </w:r>
      <w:r w:rsidRPr="00C83E47">
        <w:rPr>
          <w:rFonts w:asciiTheme="majorBidi" w:hAnsiTheme="majorBidi" w:cstheme="majorBidi"/>
          <w:sz w:val="24"/>
          <w:szCs w:val="24"/>
        </w:rPr>
        <w:t xml:space="preserve"> </w:t>
      </w:r>
      <w:r w:rsidR="000001DC" w:rsidRPr="00C83E47">
        <w:rPr>
          <w:rFonts w:asciiTheme="majorBidi" w:hAnsiTheme="majorBidi" w:cstheme="majorBidi"/>
          <w:sz w:val="24"/>
          <w:szCs w:val="24"/>
        </w:rPr>
        <w:t>emphasis on theory and training</w:t>
      </w:r>
      <w:r w:rsidRPr="00C83E47">
        <w:rPr>
          <w:rFonts w:asciiTheme="majorBidi" w:hAnsiTheme="majorBidi" w:cstheme="majorBidi"/>
          <w:sz w:val="24"/>
          <w:szCs w:val="24"/>
        </w:rPr>
        <w:t>). R</w:t>
      </w:r>
      <w:r w:rsidR="00492B33" w:rsidRPr="00C83E47">
        <w:rPr>
          <w:rFonts w:asciiTheme="majorBidi" w:hAnsiTheme="majorBidi" w:cstheme="majorBidi"/>
          <w:sz w:val="24"/>
          <w:szCs w:val="24"/>
        </w:rPr>
        <w:t>esearch on</w:t>
      </w:r>
      <w:r w:rsidRPr="00C83E47">
        <w:rPr>
          <w:rFonts w:asciiTheme="majorBidi" w:hAnsiTheme="majorBidi" w:cstheme="majorBidi"/>
          <w:sz w:val="24"/>
          <w:szCs w:val="24"/>
        </w:rPr>
        <w:t xml:space="preserve"> I</w:t>
      </w:r>
      <w:r w:rsidR="00492B33" w:rsidRPr="00C83E47">
        <w:rPr>
          <w:rFonts w:asciiTheme="majorBidi" w:hAnsiTheme="majorBidi" w:cstheme="majorBidi"/>
          <w:sz w:val="24"/>
          <w:szCs w:val="24"/>
        </w:rPr>
        <w:t>nformation</w:t>
      </w:r>
      <w:r w:rsidRPr="00C83E47">
        <w:rPr>
          <w:rFonts w:asciiTheme="majorBidi" w:hAnsiTheme="majorBidi" w:cstheme="majorBidi"/>
          <w:sz w:val="24"/>
          <w:szCs w:val="24"/>
        </w:rPr>
        <w:t xml:space="preserve"> S</w:t>
      </w:r>
      <w:r w:rsidR="00492B33" w:rsidRPr="00C83E47">
        <w:rPr>
          <w:rFonts w:asciiTheme="majorBidi" w:hAnsiTheme="majorBidi" w:cstheme="majorBidi"/>
          <w:sz w:val="24"/>
          <w:szCs w:val="24"/>
        </w:rPr>
        <w:t>cience and</w:t>
      </w:r>
      <w:r w:rsidRPr="00C83E47">
        <w:rPr>
          <w:rFonts w:asciiTheme="majorBidi" w:hAnsiTheme="majorBidi" w:cstheme="majorBidi"/>
          <w:sz w:val="24"/>
          <w:szCs w:val="24"/>
        </w:rPr>
        <w:t xml:space="preserve"> P</w:t>
      </w:r>
      <w:r w:rsidR="00492B33" w:rsidRPr="00C83E47">
        <w:rPr>
          <w:rFonts w:asciiTheme="majorBidi" w:hAnsiTheme="majorBidi" w:cstheme="majorBidi"/>
          <w:sz w:val="24"/>
          <w:szCs w:val="24"/>
        </w:rPr>
        <w:t>ublic</w:t>
      </w:r>
      <w:r w:rsidRPr="00C83E47">
        <w:rPr>
          <w:rFonts w:asciiTheme="majorBidi" w:hAnsiTheme="majorBidi" w:cstheme="majorBidi"/>
          <w:sz w:val="24"/>
          <w:szCs w:val="24"/>
        </w:rPr>
        <w:t xml:space="preserve"> L</w:t>
      </w:r>
      <w:r w:rsidR="00492B33" w:rsidRPr="00C83E47">
        <w:rPr>
          <w:rFonts w:asciiTheme="majorBidi" w:hAnsiTheme="majorBidi" w:cstheme="majorBidi"/>
          <w:sz w:val="24"/>
          <w:szCs w:val="24"/>
        </w:rPr>
        <w:t>ibraries</w:t>
      </w:r>
      <w:r w:rsidRPr="00C83E47">
        <w:rPr>
          <w:rFonts w:asciiTheme="majorBidi" w:hAnsiTheme="majorBidi" w:cstheme="majorBidi"/>
          <w:sz w:val="24"/>
          <w:szCs w:val="24"/>
        </w:rPr>
        <w:t xml:space="preserve"> (P</w:t>
      </w:r>
      <w:r w:rsidR="00492B33" w:rsidRPr="00C83E47">
        <w:rPr>
          <w:rFonts w:asciiTheme="majorBidi" w:hAnsiTheme="majorBidi" w:cstheme="majorBidi"/>
          <w:sz w:val="24"/>
          <w:szCs w:val="24"/>
        </w:rPr>
        <w:t>ayam</w:t>
      </w:r>
      <w:r w:rsidRPr="00C83E47">
        <w:rPr>
          <w:rFonts w:asciiTheme="majorBidi" w:hAnsiTheme="majorBidi" w:cstheme="majorBidi"/>
          <w:sz w:val="24"/>
          <w:szCs w:val="24"/>
        </w:rPr>
        <w:t>-</w:t>
      </w:r>
      <w:r w:rsidR="00EB1834" w:rsidRPr="00C83E47">
        <w:rPr>
          <w:rFonts w:asciiTheme="majorBidi" w:hAnsiTheme="majorBidi" w:cstheme="majorBidi"/>
          <w:sz w:val="24"/>
          <w:szCs w:val="24"/>
        </w:rPr>
        <w:t>e</w:t>
      </w:r>
      <w:r w:rsidRPr="00C83E47">
        <w:rPr>
          <w:rFonts w:asciiTheme="majorBidi" w:hAnsiTheme="majorBidi" w:cstheme="majorBidi"/>
          <w:sz w:val="24"/>
          <w:szCs w:val="24"/>
        </w:rPr>
        <w:t>-K</w:t>
      </w:r>
      <w:r w:rsidR="00492B33" w:rsidRPr="00C83E47">
        <w:rPr>
          <w:rFonts w:asciiTheme="majorBidi" w:hAnsiTheme="majorBidi" w:cstheme="majorBidi"/>
          <w:sz w:val="24"/>
          <w:szCs w:val="24"/>
        </w:rPr>
        <w:t>etabkhaneh</w:t>
      </w:r>
      <w:r w:rsidRPr="00C83E47">
        <w:rPr>
          <w:rFonts w:asciiTheme="majorBidi" w:hAnsiTheme="majorBidi" w:cstheme="majorBidi"/>
          <w:sz w:val="24"/>
          <w:szCs w:val="24"/>
        </w:rPr>
        <w:t xml:space="preserve"> (L</w:t>
      </w:r>
      <w:r w:rsidR="00EB1834" w:rsidRPr="00C83E47">
        <w:rPr>
          <w:rFonts w:asciiTheme="majorBidi" w:hAnsiTheme="majorBidi" w:cstheme="majorBidi"/>
          <w:sz w:val="24"/>
          <w:szCs w:val="24"/>
        </w:rPr>
        <w:t>ibrary</w:t>
      </w:r>
      <w:r w:rsidRPr="00C83E47">
        <w:rPr>
          <w:rFonts w:asciiTheme="majorBidi" w:hAnsiTheme="majorBidi" w:cstheme="majorBidi"/>
          <w:sz w:val="24"/>
          <w:szCs w:val="24"/>
        </w:rPr>
        <w:t xml:space="preserve"> M</w:t>
      </w:r>
      <w:r w:rsidR="00EB1834" w:rsidRPr="00C83E47">
        <w:rPr>
          <w:rFonts w:asciiTheme="majorBidi" w:hAnsiTheme="majorBidi" w:cstheme="majorBidi"/>
          <w:sz w:val="24"/>
          <w:szCs w:val="24"/>
        </w:rPr>
        <w:t>essage</w:t>
      </w:r>
      <w:r w:rsidRPr="00C83E47">
        <w:rPr>
          <w:rFonts w:asciiTheme="majorBidi" w:hAnsiTheme="majorBidi" w:cstheme="majorBidi"/>
          <w:sz w:val="24"/>
          <w:szCs w:val="24"/>
        </w:rPr>
        <w:t>)). 2009;</w:t>
      </w:r>
      <w:r w:rsidR="006706F9" w:rsidRPr="00C83E47">
        <w:rPr>
          <w:rFonts w:asciiTheme="majorBidi" w:hAnsiTheme="majorBidi" w:cstheme="majorBidi"/>
          <w:sz w:val="24"/>
          <w:szCs w:val="24"/>
        </w:rPr>
        <w:t>((57)2)15.</w:t>
      </w:r>
    </w:p>
    <w:p w14:paraId="647CB143"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4.</w:t>
      </w:r>
      <w:r w:rsidRPr="00C83E47">
        <w:rPr>
          <w:rFonts w:asciiTheme="majorBidi" w:hAnsiTheme="majorBidi" w:cstheme="majorBidi"/>
          <w:sz w:val="24"/>
          <w:szCs w:val="24"/>
          <w:rtl/>
        </w:rPr>
        <w:tab/>
      </w:r>
      <w:r w:rsidRPr="00C83E47">
        <w:rPr>
          <w:rFonts w:asciiTheme="majorBidi" w:hAnsiTheme="majorBidi" w:cstheme="majorBidi"/>
          <w:sz w:val="24"/>
          <w:szCs w:val="24"/>
        </w:rPr>
        <w:t>A</w:t>
      </w:r>
      <w:r w:rsidR="00EB1834" w:rsidRPr="00C83E47">
        <w:rPr>
          <w:rFonts w:asciiTheme="majorBidi" w:hAnsiTheme="majorBidi" w:cstheme="majorBidi"/>
          <w:sz w:val="24"/>
          <w:szCs w:val="24"/>
        </w:rPr>
        <w:t>rdeshir</w:t>
      </w:r>
      <w:r w:rsidRPr="00C83E47">
        <w:rPr>
          <w:rFonts w:asciiTheme="majorBidi" w:hAnsiTheme="majorBidi" w:cstheme="majorBidi"/>
          <w:sz w:val="24"/>
          <w:szCs w:val="24"/>
        </w:rPr>
        <w:t xml:space="preserve"> L</w:t>
      </w:r>
      <w:r w:rsidR="00EB1834" w:rsidRPr="00C83E47">
        <w:rPr>
          <w:rFonts w:asciiTheme="majorBidi" w:hAnsiTheme="majorBidi" w:cstheme="majorBidi"/>
          <w:sz w:val="24"/>
          <w:szCs w:val="24"/>
        </w:rPr>
        <w:t>arijani</w:t>
      </w:r>
      <w:r w:rsidRPr="00C83E47">
        <w:rPr>
          <w:rFonts w:asciiTheme="majorBidi" w:hAnsiTheme="majorBidi" w:cstheme="majorBidi"/>
          <w:sz w:val="24"/>
          <w:szCs w:val="24"/>
        </w:rPr>
        <w:t xml:space="preserve"> MB, Z</w:t>
      </w:r>
      <w:r w:rsidR="00EB1834" w:rsidRPr="00C83E47">
        <w:rPr>
          <w:rFonts w:asciiTheme="majorBidi" w:hAnsiTheme="majorBidi" w:cstheme="majorBidi"/>
          <w:sz w:val="24"/>
          <w:szCs w:val="24"/>
        </w:rPr>
        <w:t>ahedi</w:t>
      </w:r>
      <w:r w:rsidRPr="00C83E47">
        <w:rPr>
          <w:rFonts w:asciiTheme="majorBidi" w:hAnsiTheme="majorBidi" w:cstheme="majorBidi"/>
          <w:sz w:val="24"/>
          <w:szCs w:val="24"/>
        </w:rPr>
        <w:t xml:space="preserve"> F. M</w:t>
      </w:r>
      <w:r w:rsidR="00EB1834" w:rsidRPr="00C83E47">
        <w:rPr>
          <w:rFonts w:asciiTheme="majorBidi" w:hAnsiTheme="majorBidi" w:cstheme="majorBidi"/>
          <w:sz w:val="24"/>
          <w:szCs w:val="24"/>
        </w:rPr>
        <w:t xml:space="preserve">edicine </w:t>
      </w:r>
      <w:r w:rsidR="000001DC" w:rsidRPr="00C83E47">
        <w:rPr>
          <w:rFonts w:asciiTheme="majorBidi" w:hAnsiTheme="majorBidi" w:cstheme="majorBidi"/>
          <w:sz w:val="24"/>
          <w:szCs w:val="24"/>
        </w:rPr>
        <w:t>and modern medical ethics</w:t>
      </w:r>
      <w:r w:rsidRPr="00C83E47">
        <w:rPr>
          <w:rFonts w:asciiTheme="majorBidi" w:hAnsiTheme="majorBidi" w:cstheme="majorBidi"/>
          <w:sz w:val="24"/>
          <w:szCs w:val="24"/>
        </w:rPr>
        <w:t>. J</w:t>
      </w:r>
      <w:r w:rsidR="000001DC" w:rsidRPr="00C83E47">
        <w:rPr>
          <w:rFonts w:asciiTheme="majorBidi" w:hAnsiTheme="majorBidi" w:cstheme="majorBidi"/>
          <w:sz w:val="24"/>
          <w:szCs w:val="24"/>
        </w:rPr>
        <w:t>ournal of</w:t>
      </w:r>
      <w:r w:rsidRPr="00C83E47">
        <w:rPr>
          <w:rFonts w:asciiTheme="majorBidi" w:hAnsiTheme="majorBidi" w:cstheme="majorBidi"/>
          <w:sz w:val="24"/>
          <w:szCs w:val="24"/>
        </w:rPr>
        <w:t xml:space="preserve"> D</w:t>
      </w:r>
      <w:r w:rsidR="000001DC" w:rsidRPr="00C83E47">
        <w:rPr>
          <w:rFonts w:asciiTheme="majorBidi" w:hAnsiTheme="majorBidi" w:cstheme="majorBidi"/>
          <w:sz w:val="24"/>
          <w:szCs w:val="24"/>
        </w:rPr>
        <w:t>iabetes and</w:t>
      </w:r>
      <w:r w:rsidRPr="00C83E47">
        <w:rPr>
          <w:rFonts w:asciiTheme="majorBidi" w:hAnsiTheme="majorBidi" w:cstheme="majorBidi"/>
          <w:sz w:val="24"/>
          <w:szCs w:val="24"/>
        </w:rPr>
        <w:t xml:space="preserve"> M</w:t>
      </w:r>
      <w:r w:rsidR="000001DC" w:rsidRPr="00C83E47">
        <w:rPr>
          <w:rFonts w:asciiTheme="majorBidi" w:hAnsiTheme="majorBidi" w:cstheme="majorBidi"/>
          <w:sz w:val="24"/>
          <w:szCs w:val="24"/>
        </w:rPr>
        <w:t>etabolic</w:t>
      </w:r>
      <w:r w:rsidRPr="00C83E47">
        <w:rPr>
          <w:rFonts w:asciiTheme="majorBidi" w:hAnsiTheme="majorBidi" w:cstheme="majorBidi"/>
          <w:sz w:val="24"/>
          <w:szCs w:val="24"/>
        </w:rPr>
        <w:t xml:space="preserve"> D</w:t>
      </w:r>
      <w:r w:rsidR="000001DC" w:rsidRPr="00C83E47">
        <w:rPr>
          <w:rFonts w:asciiTheme="majorBidi" w:hAnsiTheme="majorBidi" w:cstheme="majorBidi"/>
          <w:sz w:val="24"/>
          <w:szCs w:val="24"/>
        </w:rPr>
        <w:t>isorders</w:t>
      </w:r>
      <w:r w:rsidRPr="00C83E47">
        <w:rPr>
          <w:rFonts w:asciiTheme="majorBidi" w:hAnsiTheme="majorBidi" w:cstheme="majorBidi"/>
          <w:sz w:val="24"/>
          <w:szCs w:val="24"/>
        </w:rPr>
        <w:t>. 2004;4(Supplement (</w:t>
      </w:r>
      <w:r w:rsidR="006706F9" w:rsidRPr="00C83E47">
        <w:rPr>
          <w:rFonts w:asciiTheme="majorBidi" w:hAnsiTheme="majorBidi" w:cstheme="majorBidi"/>
          <w:sz w:val="24"/>
          <w:szCs w:val="24"/>
        </w:rPr>
        <w:t>Ethic in Clinical Researchs)).</w:t>
      </w:r>
    </w:p>
    <w:p w14:paraId="1EA93D52"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5.</w:t>
      </w:r>
      <w:r w:rsidRPr="00C83E47">
        <w:rPr>
          <w:rFonts w:asciiTheme="majorBidi" w:hAnsiTheme="majorBidi" w:cstheme="majorBidi"/>
          <w:sz w:val="24"/>
          <w:szCs w:val="24"/>
          <w:rtl/>
        </w:rPr>
        <w:tab/>
      </w:r>
      <w:r w:rsidRPr="00C83E47">
        <w:rPr>
          <w:rFonts w:asciiTheme="majorBidi" w:hAnsiTheme="majorBidi" w:cstheme="majorBidi"/>
          <w:sz w:val="24"/>
          <w:szCs w:val="24"/>
        </w:rPr>
        <w:t xml:space="preserve">Zali A. The </w:t>
      </w:r>
      <w:r w:rsidR="000001DC" w:rsidRPr="00C83E47">
        <w:rPr>
          <w:rFonts w:asciiTheme="majorBidi" w:hAnsiTheme="majorBidi" w:cstheme="majorBidi"/>
          <w:sz w:val="24"/>
          <w:szCs w:val="24"/>
        </w:rPr>
        <w:t>role of medical ethics in comprehensive health system</w:t>
      </w:r>
      <w:r w:rsidRPr="00C83E47">
        <w:rPr>
          <w:rFonts w:asciiTheme="majorBidi" w:hAnsiTheme="majorBidi" w:cstheme="majorBidi"/>
          <w:sz w:val="24"/>
          <w:szCs w:val="24"/>
        </w:rPr>
        <w:t xml:space="preserve">. Medical </w:t>
      </w:r>
      <w:r w:rsidR="00E47C81" w:rsidRPr="00C83E47">
        <w:rPr>
          <w:rFonts w:asciiTheme="majorBidi" w:hAnsiTheme="majorBidi" w:cstheme="majorBidi"/>
          <w:sz w:val="24"/>
          <w:szCs w:val="24"/>
        </w:rPr>
        <w:t>E</w:t>
      </w:r>
      <w:r w:rsidR="000001DC" w:rsidRPr="00C83E47">
        <w:rPr>
          <w:rFonts w:asciiTheme="majorBidi" w:hAnsiTheme="majorBidi" w:cstheme="majorBidi"/>
          <w:sz w:val="24"/>
          <w:szCs w:val="24"/>
        </w:rPr>
        <w:t>thics journal.</w:t>
      </w:r>
      <w:r w:rsidRPr="00C83E47">
        <w:rPr>
          <w:rFonts w:asciiTheme="majorBidi" w:hAnsiTheme="majorBidi" w:cstheme="majorBidi"/>
          <w:sz w:val="24"/>
          <w:szCs w:val="24"/>
        </w:rPr>
        <w:t xml:space="preserve"> 2008;2(3):11-32.</w:t>
      </w:r>
    </w:p>
    <w:p w14:paraId="5DA22E6E"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6.</w:t>
      </w:r>
      <w:r w:rsidRPr="00C83E47">
        <w:rPr>
          <w:rFonts w:asciiTheme="majorBidi" w:hAnsiTheme="majorBidi" w:cstheme="majorBidi"/>
          <w:sz w:val="24"/>
          <w:szCs w:val="24"/>
          <w:rtl/>
        </w:rPr>
        <w:tab/>
      </w:r>
      <w:r w:rsidRPr="00C83E47">
        <w:rPr>
          <w:rFonts w:asciiTheme="majorBidi" w:hAnsiTheme="majorBidi" w:cstheme="majorBidi"/>
          <w:sz w:val="24"/>
          <w:szCs w:val="24"/>
        </w:rPr>
        <w:t>S</w:t>
      </w:r>
      <w:r w:rsidR="000001DC" w:rsidRPr="00C83E47">
        <w:rPr>
          <w:rFonts w:asciiTheme="majorBidi" w:hAnsiTheme="majorBidi" w:cstheme="majorBidi"/>
          <w:sz w:val="24"/>
          <w:szCs w:val="24"/>
        </w:rPr>
        <w:t>anjari</w:t>
      </w:r>
      <w:r w:rsidRPr="00C83E47">
        <w:rPr>
          <w:rFonts w:asciiTheme="majorBidi" w:hAnsiTheme="majorBidi" w:cstheme="majorBidi"/>
          <w:sz w:val="24"/>
          <w:szCs w:val="24"/>
        </w:rPr>
        <w:t xml:space="preserve"> M, Z</w:t>
      </w:r>
      <w:r w:rsidR="000001DC" w:rsidRPr="00C83E47">
        <w:rPr>
          <w:rFonts w:asciiTheme="majorBidi" w:hAnsiTheme="majorBidi" w:cstheme="majorBidi"/>
          <w:sz w:val="24"/>
          <w:szCs w:val="24"/>
        </w:rPr>
        <w:t>ahedi</w:t>
      </w:r>
      <w:r w:rsidRPr="00C83E47">
        <w:rPr>
          <w:rFonts w:asciiTheme="majorBidi" w:hAnsiTheme="majorBidi" w:cstheme="majorBidi"/>
          <w:sz w:val="24"/>
          <w:szCs w:val="24"/>
        </w:rPr>
        <w:t xml:space="preserve"> F, A</w:t>
      </w:r>
      <w:r w:rsidR="000001DC" w:rsidRPr="00C83E47">
        <w:rPr>
          <w:rFonts w:asciiTheme="majorBidi" w:hAnsiTheme="majorBidi" w:cstheme="majorBidi"/>
          <w:sz w:val="24"/>
          <w:szCs w:val="24"/>
        </w:rPr>
        <w:t>alaa m</w:t>
      </w:r>
      <w:r w:rsidRPr="00C83E47">
        <w:rPr>
          <w:rFonts w:asciiTheme="majorBidi" w:hAnsiTheme="majorBidi" w:cstheme="majorBidi"/>
          <w:sz w:val="24"/>
          <w:szCs w:val="24"/>
        </w:rPr>
        <w:t>, P</w:t>
      </w:r>
      <w:r w:rsidR="000001DC" w:rsidRPr="00C83E47">
        <w:rPr>
          <w:rFonts w:asciiTheme="majorBidi" w:hAnsiTheme="majorBidi" w:cstheme="majorBidi"/>
          <w:sz w:val="24"/>
          <w:szCs w:val="24"/>
        </w:rPr>
        <w:t>eymani</w:t>
      </w:r>
      <w:r w:rsidRPr="00C83E47">
        <w:rPr>
          <w:rFonts w:asciiTheme="majorBidi" w:hAnsiTheme="majorBidi" w:cstheme="majorBidi"/>
          <w:sz w:val="24"/>
          <w:szCs w:val="24"/>
        </w:rPr>
        <w:t xml:space="preserve"> M, P</w:t>
      </w:r>
      <w:r w:rsidR="000001DC" w:rsidRPr="00C83E47">
        <w:rPr>
          <w:rFonts w:asciiTheme="majorBidi" w:hAnsiTheme="majorBidi" w:cstheme="majorBidi"/>
          <w:sz w:val="24"/>
          <w:szCs w:val="24"/>
        </w:rPr>
        <w:t>arsapoor</w:t>
      </w:r>
      <w:r w:rsidRPr="00C83E47">
        <w:rPr>
          <w:rFonts w:asciiTheme="majorBidi" w:hAnsiTheme="majorBidi" w:cstheme="majorBidi"/>
          <w:sz w:val="24"/>
          <w:szCs w:val="24"/>
        </w:rPr>
        <w:t xml:space="preserve"> A, A</w:t>
      </w:r>
      <w:r w:rsidR="000001DC" w:rsidRPr="00C83E47">
        <w:rPr>
          <w:rFonts w:asciiTheme="majorBidi" w:hAnsiTheme="majorBidi" w:cstheme="majorBidi"/>
          <w:sz w:val="24"/>
          <w:szCs w:val="24"/>
        </w:rPr>
        <w:t>ramesh</w:t>
      </w:r>
      <w:r w:rsidRPr="00C83E47">
        <w:rPr>
          <w:rFonts w:asciiTheme="majorBidi" w:hAnsiTheme="majorBidi" w:cstheme="majorBidi"/>
          <w:sz w:val="24"/>
          <w:szCs w:val="24"/>
        </w:rPr>
        <w:t xml:space="preserve"> K, et al. C</w:t>
      </w:r>
      <w:r w:rsidR="000001DC" w:rsidRPr="00C83E47">
        <w:rPr>
          <w:rFonts w:asciiTheme="majorBidi" w:hAnsiTheme="majorBidi" w:cstheme="majorBidi"/>
          <w:sz w:val="24"/>
          <w:szCs w:val="24"/>
        </w:rPr>
        <w:t>ode of ethics for iranian nurses</w:t>
      </w:r>
      <w:r w:rsidRPr="00C83E47">
        <w:rPr>
          <w:rFonts w:asciiTheme="majorBidi" w:hAnsiTheme="majorBidi" w:cstheme="majorBidi"/>
          <w:sz w:val="24"/>
          <w:szCs w:val="24"/>
        </w:rPr>
        <w:t>. J</w:t>
      </w:r>
      <w:r w:rsidR="000001DC" w:rsidRPr="00C83E47">
        <w:rPr>
          <w:rFonts w:asciiTheme="majorBidi" w:hAnsiTheme="majorBidi" w:cstheme="majorBidi"/>
          <w:sz w:val="24"/>
          <w:szCs w:val="24"/>
        </w:rPr>
        <w:t xml:space="preserve">ournal of </w:t>
      </w:r>
      <w:r w:rsidR="00E47C81" w:rsidRPr="00C83E47">
        <w:rPr>
          <w:rFonts w:asciiTheme="majorBidi" w:hAnsiTheme="majorBidi" w:cstheme="majorBidi"/>
          <w:sz w:val="24"/>
          <w:szCs w:val="24"/>
        </w:rPr>
        <w:t>M</w:t>
      </w:r>
      <w:r w:rsidR="000001DC" w:rsidRPr="00C83E47">
        <w:rPr>
          <w:rFonts w:asciiTheme="majorBidi" w:hAnsiTheme="majorBidi" w:cstheme="majorBidi"/>
          <w:sz w:val="24"/>
          <w:szCs w:val="24"/>
        </w:rPr>
        <w:t xml:space="preserve">edical </w:t>
      </w:r>
      <w:r w:rsidR="00E47C81" w:rsidRPr="00C83E47">
        <w:rPr>
          <w:rFonts w:asciiTheme="majorBidi" w:hAnsiTheme="majorBidi" w:cstheme="majorBidi"/>
          <w:sz w:val="24"/>
          <w:szCs w:val="24"/>
        </w:rPr>
        <w:t>E</w:t>
      </w:r>
      <w:r w:rsidR="000001DC" w:rsidRPr="00C83E47">
        <w:rPr>
          <w:rFonts w:asciiTheme="majorBidi" w:hAnsiTheme="majorBidi" w:cstheme="majorBidi"/>
          <w:sz w:val="24"/>
          <w:szCs w:val="24"/>
        </w:rPr>
        <w:t xml:space="preserve">thics and </w:t>
      </w:r>
      <w:r w:rsidR="00E47C81" w:rsidRPr="00C83E47">
        <w:rPr>
          <w:rFonts w:asciiTheme="majorBidi" w:hAnsiTheme="majorBidi" w:cstheme="majorBidi"/>
          <w:sz w:val="24"/>
          <w:szCs w:val="24"/>
        </w:rPr>
        <w:t>H</w:t>
      </w:r>
      <w:r w:rsidR="000001DC" w:rsidRPr="00C83E47">
        <w:rPr>
          <w:rFonts w:asciiTheme="majorBidi" w:hAnsiTheme="majorBidi" w:cstheme="majorBidi"/>
          <w:sz w:val="24"/>
          <w:szCs w:val="24"/>
        </w:rPr>
        <w:t xml:space="preserve">istory of </w:t>
      </w:r>
      <w:r w:rsidR="00E47C81" w:rsidRPr="00C83E47">
        <w:rPr>
          <w:rFonts w:asciiTheme="majorBidi" w:hAnsiTheme="majorBidi" w:cstheme="majorBidi"/>
          <w:sz w:val="24"/>
          <w:szCs w:val="24"/>
        </w:rPr>
        <w:t>M</w:t>
      </w:r>
      <w:r w:rsidR="000001DC" w:rsidRPr="00C83E47">
        <w:rPr>
          <w:rFonts w:asciiTheme="majorBidi" w:hAnsiTheme="majorBidi" w:cstheme="majorBidi"/>
          <w:sz w:val="24"/>
          <w:szCs w:val="24"/>
        </w:rPr>
        <w:t>edicine</w:t>
      </w:r>
      <w:r w:rsidR="006706F9" w:rsidRPr="00C83E47">
        <w:rPr>
          <w:rFonts w:asciiTheme="majorBidi" w:hAnsiTheme="majorBidi" w:cstheme="majorBidi"/>
          <w:sz w:val="24"/>
          <w:szCs w:val="24"/>
        </w:rPr>
        <w:t>. 2012;5(1)</w:t>
      </w:r>
      <w:r w:rsidRPr="00C83E47">
        <w:rPr>
          <w:rFonts w:asciiTheme="majorBidi" w:hAnsiTheme="majorBidi" w:cstheme="majorBidi"/>
          <w:sz w:val="24"/>
          <w:szCs w:val="24"/>
        </w:rPr>
        <w:t>.</w:t>
      </w:r>
    </w:p>
    <w:p w14:paraId="31DC2248"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7.</w:t>
      </w:r>
      <w:r w:rsidRPr="00C83E47">
        <w:rPr>
          <w:rFonts w:asciiTheme="majorBidi" w:hAnsiTheme="majorBidi" w:cstheme="majorBidi"/>
          <w:sz w:val="24"/>
          <w:szCs w:val="24"/>
          <w:rtl/>
        </w:rPr>
        <w:tab/>
      </w:r>
      <w:r w:rsidRPr="00C83E47">
        <w:rPr>
          <w:rFonts w:asciiTheme="majorBidi" w:hAnsiTheme="majorBidi" w:cstheme="majorBidi"/>
          <w:sz w:val="24"/>
          <w:szCs w:val="24"/>
        </w:rPr>
        <w:t>Cole AA, Margulis A, Kuettner KE. Distinguishing ankle and knee articular cartilage. Foot and Ankle Clinics. 2003;8(2):305-16.</w:t>
      </w:r>
    </w:p>
    <w:p w14:paraId="651BE258"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8.</w:t>
      </w:r>
      <w:r w:rsidRPr="00C83E47">
        <w:rPr>
          <w:rFonts w:asciiTheme="majorBidi" w:hAnsiTheme="majorBidi" w:cstheme="majorBidi"/>
          <w:sz w:val="24"/>
          <w:szCs w:val="24"/>
          <w:rtl/>
        </w:rPr>
        <w:tab/>
      </w:r>
      <w:r w:rsidRPr="00C83E47">
        <w:rPr>
          <w:rFonts w:asciiTheme="majorBidi" w:hAnsiTheme="majorBidi" w:cstheme="majorBidi"/>
          <w:sz w:val="24"/>
          <w:szCs w:val="24"/>
        </w:rPr>
        <w:t xml:space="preserve">Haas JF, Mackenzie CA. The role of ethics in rehabilitation medicine: introduction to a series. American </w:t>
      </w:r>
      <w:r w:rsidR="00E47C81" w:rsidRPr="00C83E47">
        <w:rPr>
          <w:rFonts w:asciiTheme="majorBidi" w:hAnsiTheme="majorBidi" w:cstheme="majorBidi"/>
          <w:sz w:val="24"/>
          <w:szCs w:val="24"/>
        </w:rPr>
        <w:t>J</w:t>
      </w:r>
      <w:r w:rsidRPr="00C83E47">
        <w:rPr>
          <w:rFonts w:asciiTheme="majorBidi" w:hAnsiTheme="majorBidi" w:cstheme="majorBidi"/>
          <w:sz w:val="24"/>
          <w:szCs w:val="24"/>
        </w:rPr>
        <w:t xml:space="preserve">ournal of </w:t>
      </w:r>
      <w:r w:rsidR="00E47C81" w:rsidRPr="00C83E47">
        <w:rPr>
          <w:rFonts w:asciiTheme="majorBidi" w:hAnsiTheme="majorBidi" w:cstheme="majorBidi"/>
          <w:sz w:val="24"/>
          <w:szCs w:val="24"/>
        </w:rPr>
        <w:t>P</w:t>
      </w:r>
      <w:r w:rsidRPr="00C83E47">
        <w:rPr>
          <w:rFonts w:asciiTheme="majorBidi" w:hAnsiTheme="majorBidi" w:cstheme="majorBidi"/>
          <w:sz w:val="24"/>
          <w:szCs w:val="24"/>
        </w:rPr>
        <w:t xml:space="preserve">hysical </w:t>
      </w:r>
      <w:r w:rsidR="00E47C81" w:rsidRPr="00C83E47">
        <w:rPr>
          <w:rFonts w:asciiTheme="majorBidi" w:hAnsiTheme="majorBidi" w:cstheme="majorBidi"/>
          <w:sz w:val="24"/>
          <w:szCs w:val="24"/>
        </w:rPr>
        <w:t>M</w:t>
      </w:r>
      <w:r w:rsidRPr="00C83E47">
        <w:rPr>
          <w:rFonts w:asciiTheme="majorBidi" w:hAnsiTheme="majorBidi" w:cstheme="majorBidi"/>
          <w:sz w:val="24"/>
          <w:szCs w:val="24"/>
        </w:rPr>
        <w:t xml:space="preserve">edicine &amp; </w:t>
      </w:r>
      <w:r w:rsidR="00E47C81" w:rsidRPr="00C83E47">
        <w:rPr>
          <w:rFonts w:asciiTheme="majorBidi" w:hAnsiTheme="majorBidi" w:cstheme="majorBidi"/>
          <w:sz w:val="24"/>
          <w:szCs w:val="24"/>
        </w:rPr>
        <w:t>R</w:t>
      </w:r>
      <w:r w:rsidRPr="00C83E47">
        <w:rPr>
          <w:rFonts w:asciiTheme="majorBidi" w:hAnsiTheme="majorBidi" w:cstheme="majorBidi"/>
          <w:sz w:val="24"/>
          <w:szCs w:val="24"/>
        </w:rPr>
        <w:t>ehabilitation. 1993;72(1):48</w:t>
      </w:r>
      <w:r w:rsidR="006706F9" w:rsidRPr="00C83E47">
        <w:rPr>
          <w:rFonts w:asciiTheme="majorBidi" w:hAnsiTheme="majorBidi" w:cstheme="majorBidi"/>
          <w:sz w:val="24"/>
          <w:szCs w:val="24"/>
        </w:rPr>
        <w:t>-51.</w:t>
      </w:r>
    </w:p>
    <w:p w14:paraId="79C74107"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9.</w:t>
      </w:r>
      <w:r w:rsidRPr="00C83E47">
        <w:rPr>
          <w:rFonts w:asciiTheme="majorBidi" w:hAnsiTheme="majorBidi" w:cstheme="majorBidi"/>
          <w:sz w:val="24"/>
          <w:szCs w:val="24"/>
          <w:rtl/>
        </w:rPr>
        <w:tab/>
      </w:r>
      <w:r w:rsidRPr="00C83E47">
        <w:rPr>
          <w:rFonts w:asciiTheme="majorBidi" w:hAnsiTheme="majorBidi" w:cstheme="majorBidi"/>
          <w:sz w:val="24"/>
          <w:szCs w:val="24"/>
        </w:rPr>
        <w:t>Carpenter C, Richardson B. Ethics knowledge in physical therapy: a narrative review of the literature since 2000. Physical Therapy Reviews. 2008;13(5):366-74.</w:t>
      </w:r>
    </w:p>
    <w:p w14:paraId="6C169B6E"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10.</w:t>
      </w:r>
      <w:r w:rsidRPr="00C83E47">
        <w:rPr>
          <w:rFonts w:asciiTheme="majorBidi" w:hAnsiTheme="majorBidi" w:cstheme="majorBidi"/>
          <w:sz w:val="24"/>
          <w:szCs w:val="24"/>
          <w:rtl/>
        </w:rPr>
        <w:tab/>
      </w:r>
      <w:r w:rsidRPr="00C83E47">
        <w:rPr>
          <w:rFonts w:asciiTheme="majorBidi" w:hAnsiTheme="majorBidi" w:cstheme="majorBidi"/>
          <w:sz w:val="24"/>
          <w:szCs w:val="24"/>
        </w:rPr>
        <w:t>McPherson K, Kersten P, George S, Lattimer V, Breton A, Ellis B, et al. A systematic</w:t>
      </w:r>
      <w:r w:rsidRPr="00C83E47">
        <w:rPr>
          <w:rFonts w:asciiTheme="majorBidi" w:hAnsiTheme="majorBidi" w:cstheme="majorBidi"/>
          <w:sz w:val="24"/>
          <w:szCs w:val="24"/>
          <w:rtl/>
        </w:rPr>
        <w:t xml:space="preserve"> </w:t>
      </w:r>
      <w:r w:rsidRPr="00C83E47">
        <w:rPr>
          <w:rFonts w:asciiTheme="majorBidi" w:hAnsiTheme="majorBidi" w:cstheme="majorBidi"/>
          <w:sz w:val="24"/>
          <w:szCs w:val="24"/>
        </w:rPr>
        <w:t xml:space="preserve">review of evidence about extended roles for allied health professionals. Journal of </w:t>
      </w:r>
      <w:r w:rsidR="00E47C81" w:rsidRPr="00C83E47">
        <w:rPr>
          <w:rFonts w:asciiTheme="majorBidi" w:hAnsiTheme="majorBidi" w:cstheme="majorBidi"/>
          <w:sz w:val="24"/>
          <w:szCs w:val="24"/>
        </w:rPr>
        <w:t>H</w:t>
      </w:r>
      <w:r w:rsidRPr="00C83E47">
        <w:rPr>
          <w:rFonts w:asciiTheme="majorBidi" w:hAnsiTheme="majorBidi" w:cstheme="majorBidi"/>
          <w:sz w:val="24"/>
          <w:szCs w:val="24"/>
        </w:rPr>
        <w:t xml:space="preserve">ealth </w:t>
      </w:r>
      <w:r w:rsidR="00E47C81" w:rsidRPr="00C83E47">
        <w:rPr>
          <w:rFonts w:asciiTheme="majorBidi" w:hAnsiTheme="majorBidi" w:cstheme="majorBidi"/>
          <w:sz w:val="24"/>
          <w:szCs w:val="24"/>
        </w:rPr>
        <w:t>S</w:t>
      </w:r>
      <w:r w:rsidRPr="00C83E47">
        <w:rPr>
          <w:rFonts w:asciiTheme="majorBidi" w:hAnsiTheme="majorBidi" w:cstheme="majorBidi"/>
          <w:sz w:val="24"/>
          <w:szCs w:val="24"/>
        </w:rPr>
        <w:t xml:space="preserve">ervices </w:t>
      </w:r>
      <w:r w:rsidR="00E47C81" w:rsidRPr="00C83E47">
        <w:rPr>
          <w:rFonts w:asciiTheme="majorBidi" w:hAnsiTheme="majorBidi" w:cstheme="majorBidi"/>
          <w:sz w:val="24"/>
          <w:szCs w:val="24"/>
        </w:rPr>
        <w:t>R</w:t>
      </w:r>
      <w:r w:rsidRPr="00C83E47">
        <w:rPr>
          <w:rFonts w:asciiTheme="majorBidi" w:hAnsiTheme="majorBidi" w:cstheme="majorBidi"/>
          <w:sz w:val="24"/>
          <w:szCs w:val="24"/>
        </w:rPr>
        <w:t xml:space="preserve">esearch &amp; </w:t>
      </w:r>
      <w:r w:rsidR="00E47C81" w:rsidRPr="00C83E47">
        <w:rPr>
          <w:rFonts w:asciiTheme="majorBidi" w:hAnsiTheme="majorBidi" w:cstheme="majorBidi"/>
          <w:sz w:val="24"/>
          <w:szCs w:val="24"/>
        </w:rPr>
        <w:t>P</w:t>
      </w:r>
      <w:r w:rsidRPr="00C83E47">
        <w:rPr>
          <w:rFonts w:asciiTheme="majorBidi" w:hAnsiTheme="majorBidi" w:cstheme="majorBidi"/>
          <w:sz w:val="24"/>
          <w:szCs w:val="24"/>
        </w:rPr>
        <w:t>olicy. 2006;11(4):240-7.</w:t>
      </w:r>
    </w:p>
    <w:p w14:paraId="3A55CEC3"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11.</w:t>
      </w:r>
      <w:r w:rsidRPr="00C83E47">
        <w:rPr>
          <w:rFonts w:asciiTheme="majorBidi" w:hAnsiTheme="majorBidi" w:cstheme="majorBidi"/>
          <w:sz w:val="24"/>
          <w:szCs w:val="24"/>
          <w:rtl/>
        </w:rPr>
        <w:tab/>
      </w:r>
      <w:r w:rsidRPr="00C83E47">
        <w:rPr>
          <w:rFonts w:asciiTheme="majorBidi" w:hAnsiTheme="majorBidi" w:cstheme="majorBidi"/>
          <w:sz w:val="24"/>
          <w:szCs w:val="24"/>
        </w:rPr>
        <w:t xml:space="preserve">Veillette N, Demers L, Dutil </w:t>
      </w:r>
      <w:r w:rsidR="000001DC" w:rsidRPr="00C83E47">
        <w:rPr>
          <w:rFonts w:asciiTheme="majorBidi" w:hAnsiTheme="majorBidi" w:cstheme="majorBidi"/>
          <w:sz w:val="24"/>
          <w:szCs w:val="24"/>
        </w:rPr>
        <w:t>E</w:t>
      </w:r>
      <w:r w:rsidRPr="00C83E47">
        <w:rPr>
          <w:rFonts w:asciiTheme="majorBidi" w:hAnsiTheme="majorBidi" w:cstheme="majorBidi"/>
          <w:sz w:val="24"/>
          <w:szCs w:val="24"/>
        </w:rPr>
        <w:t>. Description de la pratique des ergoth</w:t>
      </w:r>
      <w:r w:rsidR="009F062A" w:rsidRPr="00C83E47">
        <w:rPr>
          <w:rFonts w:asciiTheme="majorBidi" w:hAnsiTheme="majorBidi" w:cstheme="majorBidi"/>
          <w:sz w:val="24"/>
          <w:szCs w:val="24"/>
        </w:rPr>
        <w:t>e</w:t>
      </w:r>
      <w:r w:rsidRPr="00C83E47">
        <w:rPr>
          <w:rFonts w:asciiTheme="majorBidi" w:hAnsiTheme="majorBidi" w:cstheme="majorBidi"/>
          <w:sz w:val="24"/>
          <w:szCs w:val="24"/>
        </w:rPr>
        <w:t>rapeutes du Qu</w:t>
      </w:r>
      <w:r w:rsidR="009F062A" w:rsidRPr="00C83E47">
        <w:rPr>
          <w:rFonts w:asciiTheme="majorBidi" w:hAnsiTheme="majorBidi" w:cstheme="majorBidi"/>
          <w:sz w:val="24"/>
          <w:szCs w:val="24"/>
        </w:rPr>
        <w:t>e</w:t>
      </w:r>
      <w:r w:rsidRPr="00C83E47">
        <w:rPr>
          <w:rFonts w:asciiTheme="majorBidi" w:hAnsiTheme="majorBidi" w:cstheme="majorBidi"/>
          <w:sz w:val="24"/>
          <w:szCs w:val="24"/>
        </w:rPr>
        <w:t>bec en salle d'urgence. Canadian Journal of Occupational Therapy. 2007;74(5_suppl):1-10.</w:t>
      </w:r>
    </w:p>
    <w:p w14:paraId="08E9D5CD"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12.</w:t>
      </w:r>
      <w:r w:rsidRPr="00C83E47">
        <w:rPr>
          <w:rFonts w:asciiTheme="majorBidi" w:hAnsiTheme="majorBidi" w:cstheme="majorBidi"/>
          <w:sz w:val="24"/>
          <w:szCs w:val="24"/>
          <w:rtl/>
        </w:rPr>
        <w:tab/>
      </w:r>
      <w:r w:rsidRPr="00C83E47">
        <w:rPr>
          <w:rFonts w:asciiTheme="majorBidi" w:hAnsiTheme="majorBidi" w:cstheme="majorBidi"/>
          <w:sz w:val="24"/>
          <w:szCs w:val="24"/>
        </w:rPr>
        <w:t>Hudon A, Perreault K, Lalibert</w:t>
      </w:r>
      <w:r w:rsidR="009F062A" w:rsidRPr="00C83E47">
        <w:rPr>
          <w:rFonts w:asciiTheme="majorBidi" w:hAnsiTheme="majorBidi" w:cstheme="majorBidi"/>
          <w:sz w:val="24"/>
          <w:szCs w:val="24"/>
        </w:rPr>
        <w:t>e</w:t>
      </w:r>
      <w:r w:rsidRPr="00C83E47">
        <w:rPr>
          <w:rFonts w:asciiTheme="majorBidi" w:hAnsiTheme="majorBidi" w:cstheme="majorBidi"/>
          <w:sz w:val="24"/>
          <w:szCs w:val="24"/>
        </w:rPr>
        <w:t xml:space="preserve"> M, Desrochers P, Williams-Jones B, Ehrmann Feldman D, et al. Ethics teaching in rehabilitation: results of a pan-Canadian workshop with occupational and physical therapy educators. </w:t>
      </w:r>
      <w:r w:rsidR="00E47C81" w:rsidRPr="00C83E47">
        <w:rPr>
          <w:rFonts w:asciiTheme="majorBidi" w:hAnsiTheme="majorBidi" w:cstheme="majorBidi"/>
          <w:sz w:val="24"/>
          <w:szCs w:val="24"/>
        </w:rPr>
        <w:t xml:space="preserve">J </w:t>
      </w:r>
      <w:r w:rsidRPr="00C83E47">
        <w:rPr>
          <w:rFonts w:asciiTheme="majorBidi" w:hAnsiTheme="majorBidi" w:cstheme="majorBidi"/>
          <w:sz w:val="24"/>
          <w:szCs w:val="24"/>
        </w:rPr>
        <w:t xml:space="preserve">Disability and </w:t>
      </w:r>
      <w:r w:rsidR="00E47C81" w:rsidRPr="00C83E47">
        <w:rPr>
          <w:rFonts w:asciiTheme="majorBidi" w:hAnsiTheme="majorBidi" w:cstheme="majorBidi"/>
          <w:sz w:val="24"/>
          <w:szCs w:val="24"/>
        </w:rPr>
        <w:t>R</w:t>
      </w:r>
      <w:r w:rsidRPr="00C83E47">
        <w:rPr>
          <w:rFonts w:asciiTheme="majorBidi" w:hAnsiTheme="majorBidi" w:cstheme="majorBidi"/>
          <w:sz w:val="24"/>
          <w:szCs w:val="24"/>
        </w:rPr>
        <w:t>ehabilitation. 2016;38(22):2244-54.</w:t>
      </w:r>
    </w:p>
    <w:p w14:paraId="0DBBCD7A"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13.</w:t>
      </w:r>
      <w:r w:rsidRPr="00C83E47">
        <w:rPr>
          <w:rFonts w:asciiTheme="majorBidi" w:hAnsiTheme="majorBidi" w:cstheme="majorBidi"/>
          <w:sz w:val="24"/>
          <w:szCs w:val="24"/>
          <w:rtl/>
        </w:rPr>
        <w:tab/>
      </w:r>
      <w:r w:rsidRPr="00C83E47">
        <w:rPr>
          <w:rFonts w:asciiTheme="majorBidi" w:hAnsiTheme="majorBidi" w:cstheme="majorBidi"/>
          <w:sz w:val="24"/>
          <w:szCs w:val="24"/>
        </w:rPr>
        <w:t xml:space="preserve">Hasanpoor M, Hoseini M, Fallahikhoshkanab M, Abbaszade A. The effect of education on nursing ethics on ethical sensitivity of nurses in decision making in social </w:t>
      </w:r>
      <w:r w:rsidRPr="00C83E47">
        <w:rPr>
          <w:rFonts w:asciiTheme="majorBidi" w:hAnsiTheme="majorBidi" w:cstheme="majorBidi"/>
          <w:sz w:val="24"/>
          <w:szCs w:val="24"/>
        </w:rPr>
        <w:lastRenderedPageBreak/>
        <w:t>security hospitals of Kerman province in 2010. Iranian Journal of Medical Ethics and History of Medicine. 2011;4(5):58-64.</w:t>
      </w:r>
    </w:p>
    <w:p w14:paraId="78C6770A"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14.</w:t>
      </w:r>
      <w:r w:rsidRPr="00C83E47">
        <w:rPr>
          <w:rFonts w:asciiTheme="majorBidi" w:hAnsiTheme="majorBidi" w:cstheme="majorBidi"/>
          <w:sz w:val="24"/>
          <w:szCs w:val="24"/>
          <w:rtl/>
        </w:rPr>
        <w:tab/>
      </w:r>
      <w:r w:rsidRPr="00C83E47">
        <w:rPr>
          <w:rFonts w:asciiTheme="majorBidi" w:hAnsiTheme="majorBidi" w:cstheme="majorBidi"/>
          <w:sz w:val="24"/>
          <w:szCs w:val="24"/>
        </w:rPr>
        <w:t>Khandan M, Abbaszadeh A, Bahrampour A. Effect of Education on Nurses’ Knowledge about and Attitude toward Nursing Ethics Codes in south east of Iran. J Appl Environ Biol Sci. 2015;5:189-95.</w:t>
      </w:r>
    </w:p>
    <w:p w14:paraId="70D1C3E6"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15.</w:t>
      </w:r>
      <w:r w:rsidRPr="00C83E47">
        <w:rPr>
          <w:rFonts w:asciiTheme="majorBidi" w:hAnsiTheme="majorBidi" w:cstheme="majorBidi"/>
          <w:sz w:val="24"/>
          <w:szCs w:val="24"/>
          <w:rtl/>
        </w:rPr>
        <w:tab/>
      </w:r>
      <w:r w:rsidRPr="00C83E47">
        <w:rPr>
          <w:rFonts w:asciiTheme="majorBidi" w:hAnsiTheme="majorBidi" w:cstheme="majorBidi"/>
          <w:sz w:val="24"/>
          <w:szCs w:val="24"/>
        </w:rPr>
        <w:t>Ebrahimi S, Alinejad N. The Impact of Ethics Workshop on the Ethical Knowledge and Competency of fourth Years Medical Students of Shiraz University of Medical Sciences. Iranian Journal of Medical Ethics and History of Medicine. 2017;10(1):55-66.</w:t>
      </w:r>
    </w:p>
    <w:p w14:paraId="3A5545C4" w14:textId="77777777" w:rsidR="000D37D3" w:rsidRPr="00C83E47" w:rsidRDefault="00D967F4" w:rsidP="008A1919">
      <w:pPr>
        <w:pStyle w:val="EndNoteBibliography"/>
        <w:bidi w:val="0"/>
        <w:spacing w:after="120" w:line="360" w:lineRule="auto"/>
        <w:jc w:val="left"/>
        <w:rPr>
          <w:rFonts w:asciiTheme="majorBidi" w:hAnsiTheme="majorBidi" w:cstheme="majorBidi"/>
          <w:sz w:val="24"/>
          <w:szCs w:val="24"/>
          <w:rtl/>
        </w:rPr>
      </w:pPr>
      <w:r w:rsidRPr="00C83E47">
        <w:rPr>
          <w:rFonts w:asciiTheme="majorBidi" w:hAnsiTheme="majorBidi" w:cstheme="majorBidi"/>
          <w:sz w:val="24"/>
          <w:szCs w:val="24"/>
        </w:rPr>
        <w:t>16.</w:t>
      </w:r>
      <w:r w:rsidRPr="00C83E47">
        <w:rPr>
          <w:rFonts w:asciiTheme="majorBidi" w:hAnsiTheme="majorBidi" w:cstheme="majorBidi"/>
          <w:sz w:val="24"/>
          <w:szCs w:val="24"/>
          <w:rtl/>
        </w:rPr>
        <w:tab/>
      </w:r>
      <w:r w:rsidRPr="00C83E47">
        <w:rPr>
          <w:rFonts w:asciiTheme="majorBidi" w:hAnsiTheme="majorBidi" w:cstheme="majorBidi"/>
          <w:sz w:val="24"/>
          <w:szCs w:val="24"/>
        </w:rPr>
        <w:t>Akabayashi A, Slingsby BT, Kai I, Nishimura T, Yamagishi A. The development of a brief and objective method for evaluating moral sensitivity and reasoning in medical students.</w:t>
      </w:r>
      <w:r w:rsidR="003745FF" w:rsidRPr="00C83E47">
        <w:rPr>
          <w:rFonts w:asciiTheme="majorBidi" w:hAnsiTheme="majorBidi" w:cstheme="majorBidi"/>
          <w:sz w:val="24"/>
          <w:szCs w:val="24"/>
        </w:rPr>
        <w:t>J</w:t>
      </w:r>
      <w:r w:rsidRPr="00C83E47">
        <w:rPr>
          <w:rFonts w:asciiTheme="majorBidi" w:hAnsiTheme="majorBidi" w:cstheme="majorBidi"/>
          <w:sz w:val="24"/>
          <w:szCs w:val="24"/>
        </w:rPr>
        <w:t xml:space="preserve"> BMC </w:t>
      </w:r>
      <w:r w:rsidR="003745FF" w:rsidRPr="00C83E47">
        <w:rPr>
          <w:rFonts w:asciiTheme="majorBidi" w:hAnsiTheme="majorBidi" w:cstheme="majorBidi"/>
          <w:sz w:val="24"/>
          <w:szCs w:val="24"/>
        </w:rPr>
        <w:t>M</w:t>
      </w:r>
      <w:r w:rsidRPr="00C83E47">
        <w:rPr>
          <w:rFonts w:asciiTheme="majorBidi" w:hAnsiTheme="majorBidi" w:cstheme="majorBidi"/>
          <w:sz w:val="24"/>
          <w:szCs w:val="24"/>
        </w:rPr>
        <w:t xml:space="preserve">edical </w:t>
      </w:r>
      <w:r w:rsidR="003745FF" w:rsidRPr="00C83E47">
        <w:rPr>
          <w:rFonts w:asciiTheme="majorBidi" w:hAnsiTheme="majorBidi" w:cstheme="majorBidi"/>
          <w:sz w:val="24"/>
          <w:szCs w:val="24"/>
        </w:rPr>
        <w:t>E</w:t>
      </w:r>
      <w:r w:rsidRPr="00C83E47">
        <w:rPr>
          <w:rFonts w:asciiTheme="majorBidi" w:hAnsiTheme="majorBidi" w:cstheme="majorBidi"/>
          <w:sz w:val="24"/>
          <w:szCs w:val="24"/>
        </w:rPr>
        <w:t>thics. 2004;5(1):1.</w:t>
      </w:r>
    </w:p>
    <w:p w14:paraId="746249BD" w14:textId="77777777" w:rsidR="00B24AD3" w:rsidRPr="00C83E47" w:rsidRDefault="00D967F4" w:rsidP="008A1919">
      <w:pPr>
        <w:bidi w:val="0"/>
        <w:spacing w:after="120" w:line="360" w:lineRule="auto"/>
        <w:rPr>
          <w:rFonts w:asciiTheme="majorBidi" w:hAnsiTheme="majorBidi" w:cstheme="majorBidi"/>
          <w:sz w:val="24"/>
          <w:szCs w:val="24"/>
        </w:rPr>
      </w:pPr>
      <w:r w:rsidRPr="008A1919">
        <w:rPr>
          <w:rFonts w:asciiTheme="majorBidi" w:hAnsiTheme="majorBidi" w:cstheme="majorBidi"/>
          <w:sz w:val="24"/>
          <w:szCs w:val="24"/>
          <w:rtl/>
        </w:rPr>
        <w:fldChar w:fldCharType="end"/>
      </w:r>
    </w:p>
    <w:p w14:paraId="79B3DA2F" w14:textId="77777777" w:rsidR="00B24AD3" w:rsidRPr="00C83E47" w:rsidRDefault="00B24AD3" w:rsidP="000B6197">
      <w:pPr>
        <w:bidi w:val="0"/>
        <w:spacing w:after="120" w:line="480" w:lineRule="auto"/>
        <w:rPr>
          <w:rFonts w:asciiTheme="majorBidi" w:hAnsiTheme="majorBidi" w:cstheme="majorBidi"/>
          <w:sz w:val="24"/>
          <w:szCs w:val="24"/>
        </w:rPr>
      </w:pPr>
    </w:p>
    <w:tbl>
      <w:tblPr>
        <w:tblStyle w:val="TableGrid1"/>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841"/>
        <w:gridCol w:w="2699"/>
        <w:gridCol w:w="1845"/>
        <w:gridCol w:w="1704"/>
      </w:tblGrid>
      <w:tr w:rsidR="00D54149" w14:paraId="3C7A93DC" w14:textId="77777777" w:rsidTr="00936942">
        <w:trPr>
          <w:trHeight w:val="306"/>
          <w:jc w:val="center"/>
        </w:trPr>
        <w:tc>
          <w:tcPr>
            <w:tcW w:w="8089" w:type="dxa"/>
            <w:gridSpan w:val="4"/>
            <w:tcBorders>
              <w:top w:val="nil"/>
              <w:bottom w:val="single" w:sz="4" w:space="0" w:color="auto"/>
            </w:tcBorders>
          </w:tcPr>
          <w:p w14:paraId="03C6271A" w14:textId="77777777" w:rsidR="000D37D3" w:rsidRPr="008A1919" w:rsidRDefault="00D967F4" w:rsidP="008A1919">
            <w:pPr>
              <w:bidi w:val="0"/>
              <w:spacing w:after="120" w:line="360" w:lineRule="auto"/>
              <w:jc w:val="center"/>
              <w:rPr>
                <w:rFonts w:asciiTheme="majorBidi" w:hAnsiTheme="majorBidi" w:cstheme="majorBidi"/>
                <w:sz w:val="20"/>
                <w:szCs w:val="20"/>
              </w:rPr>
            </w:pPr>
            <w:r w:rsidRPr="008A1919">
              <w:rPr>
                <w:rFonts w:asciiTheme="majorBidi" w:hAnsiTheme="majorBidi" w:cstheme="majorBidi"/>
                <w:b/>
                <w:bCs/>
                <w:sz w:val="20"/>
                <w:szCs w:val="20"/>
              </w:rPr>
              <w:t>Table 1.</w:t>
            </w:r>
            <w:r w:rsidRPr="008A1919">
              <w:rPr>
                <w:rFonts w:asciiTheme="majorBidi" w:hAnsiTheme="majorBidi" w:cstheme="majorBidi"/>
                <w:sz w:val="20"/>
                <w:szCs w:val="20"/>
              </w:rPr>
              <w:t xml:space="preserve"> Demographic characteristics of the study population</w:t>
            </w:r>
          </w:p>
        </w:tc>
      </w:tr>
      <w:tr w:rsidR="00D54149" w14:paraId="17C5EEA9" w14:textId="77777777" w:rsidTr="00936942">
        <w:trPr>
          <w:trHeight w:val="306"/>
          <w:jc w:val="center"/>
        </w:trPr>
        <w:tc>
          <w:tcPr>
            <w:tcW w:w="1841" w:type="dxa"/>
            <w:tcBorders>
              <w:top w:val="single" w:sz="4" w:space="0" w:color="auto"/>
            </w:tcBorders>
          </w:tcPr>
          <w:p w14:paraId="458731A5" w14:textId="77777777" w:rsidR="000D37D3" w:rsidRPr="008A1919" w:rsidRDefault="00D967F4" w:rsidP="008A1919">
            <w:pPr>
              <w:bidi w:val="0"/>
              <w:spacing w:after="120" w:line="360" w:lineRule="auto"/>
              <w:rPr>
                <w:rFonts w:asciiTheme="majorBidi" w:hAnsiTheme="majorBidi" w:cstheme="majorBidi"/>
                <w:b/>
                <w:bCs/>
                <w:sz w:val="20"/>
                <w:szCs w:val="20"/>
              </w:rPr>
            </w:pPr>
            <w:r w:rsidRPr="008A1919">
              <w:rPr>
                <w:rFonts w:asciiTheme="majorBidi" w:hAnsiTheme="majorBidi" w:cstheme="majorBidi"/>
                <w:b/>
                <w:bCs/>
                <w:sz w:val="20"/>
                <w:szCs w:val="20"/>
              </w:rPr>
              <w:t>Educational level</w:t>
            </w:r>
          </w:p>
        </w:tc>
        <w:tc>
          <w:tcPr>
            <w:tcW w:w="2699" w:type="dxa"/>
            <w:tcBorders>
              <w:top w:val="single" w:sz="4" w:space="0" w:color="auto"/>
            </w:tcBorders>
          </w:tcPr>
          <w:p w14:paraId="6E884ECC" w14:textId="77777777" w:rsidR="000D37D3" w:rsidRPr="008A1919" w:rsidRDefault="00D967F4" w:rsidP="008A1919">
            <w:pPr>
              <w:bidi w:val="0"/>
              <w:spacing w:after="120" w:line="360" w:lineRule="auto"/>
              <w:rPr>
                <w:rFonts w:asciiTheme="majorBidi" w:hAnsiTheme="majorBidi" w:cstheme="majorBidi"/>
                <w:b/>
                <w:bCs/>
                <w:sz w:val="20"/>
                <w:szCs w:val="20"/>
              </w:rPr>
            </w:pPr>
            <w:r w:rsidRPr="008A1919">
              <w:rPr>
                <w:rFonts w:asciiTheme="majorBidi" w:hAnsiTheme="majorBidi" w:cstheme="majorBidi"/>
                <w:b/>
                <w:bCs/>
                <w:sz w:val="20"/>
                <w:szCs w:val="20"/>
              </w:rPr>
              <w:t>Major</w:t>
            </w:r>
          </w:p>
        </w:tc>
        <w:tc>
          <w:tcPr>
            <w:tcW w:w="1845" w:type="dxa"/>
            <w:tcBorders>
              <w:top w:val="single" w:sz="4" w:space="0" w:color="auto"/>
            </w:tcBorders>
          </w:tcPr>
          <w:p w14:paraId="7E43C95D" w14:textId="77777777" w:rsidR="000D37D3" w:rsidRPr="008A1919" w:rsidRDefault="00D967F4" w:rsidP="008A1919">
            <w:pPr>
              <w:bidi w:val="0"/>
              <w:spacing w:after="120" w:line="360" w:lineRule="auto"/>
              <w:rPr>
                <w:rFonts w:asciiTheme="majorBidi" w:hAnsiTheme="majorBidi" w:cstheme="majorBidi"/>
                <w:b/>
                <w:bCs/>
                <w:sz w:val="20"/>
                <w:szCs w:val="20"/>
              </w:rPr>
            </w:pPr>
            <w:r w:rsidRPr="008A1919">
              <w:rPr>
                <w:rFonts w:asciiTheme="majorBidi" w:hAnsiTheme="majorBidi" w:cstheme="majorBidi"/>
                <w:b/>
                <w:bCs/>
                <w:sz w:val="20"/>
                <w:szCs w:val="20"/>
              </w:rPr>
              <w:t>Gender</w:t>
            </w:r>
          </w:p>
        </w:tc>
        <w:tc>
          <w:tcPr>
            <w:tcW w:w="1704" w:type="dxa"/>
            <w:tcBorders>
              <w:top w:val="single" w:sz="4" w:space="0" w:color="auto"/>
            </w:tcBorders>
          </w:tcPr>
          <w:p w14:paraId="0990EC4D" w14:textId="77777777" w:rsidR="000D37D3" w:rsidRPr="008A1919" w:rsidRDefault="00D967F4" w:rsidP="008A1919">
            <w:pPr>
              <w:bidi w:val="0"/>
              <w:spacing w:after="120" w:line="360" w:lineRule="auto"/>
              <w:rPr>
                <w:rFonts w:asciiTheme="majorBidi" w:hAnsiTheme="majorBidi" w:cstheme="majorBidi"/>
                <w:b/>
                <w:bCs/>
                <w:sz w:val="20"/>
                <w:szCs w:val="20"/>
              </w:rPr>
            </w:pPr>
            <w:r w:rsidRPr="008A1919">
              <w:rPr>
                <w:rFonts w:asciiTheme="majorBidi" w:hAnsiTheme="majorBidi" w:cstheme="majorBidi"/>
                <w:b/>
                <w:bCs/>
                <w:sz w:val="20"/>
                <w:szCs w:val="20"/>
              </w:rPr>
              <w:t>Mean age (years)</w:t>
            </w:r>
          </w:p>
        </w:tc>
      </w:tr>
      <w:tr w:rsidR="00D54149" w14:paraId="50D6DBE9" w14:textId="77777777" w:rsidTr="00936942">
        <w:trPr>
          <w:trHeight w:val="273"/>
          <w:jc w:val="center"/>
        </w:trPr>
        <w:tc>
          <w:tcPr>
            <w:tcW w:w="1841" w:type="dxa"/>
            <w:vMerge w:val="restart"/>
          </w:tcPr>
          <w:p w14:paraId="1F619513" w14:textId="77777777" w:rsidR="000D37D3" w:rsidRPr="008A1919" w:rsidRDefault="000D37D3" w:rsidP="008A1919">
            <w:pPr>
              <w:bidi w:val="0"/>
              <w:spacing w:after="120" w:line="360" w:lineRule="auto"/>
              <w:rPr>
                <w:rFonts w:asciiTheme="majorBidi" w:hAnsiTheme="majorBidi" w:cstheme="majorBidi"/>
                <w:sz w:val="20"/>
                <w:szCs w:val="20"/>
              </w:rPr>
            </w:pPr>
          </w:p>
          <w:p w14:paraId="7DA0BEE8" w14:textId="77777777" w:rsidR="000D37D3" w:rsidRPr="008A1919" w:rsidRDefault="000D37D3" w:rsidP="008A1919">
            <w:pPr>
              <w:bidi w:val="0"/>
              <w:spacing w:after="120" w:line="360" w:lineRule="auto"/>
              <w:rPr>
                <w:rFonts w:asciiTheme="majorBidi" w:hAnsiTheme="majorBidi" w:cstheme="majorBidi"/>
                <w:sz w:val="20"/>
                <w:szCs w:val="20"/>
              </w:rPr>
            </w:pPr>
          </w:p>
          <w:p w14:paraId="1AC8D5A7"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 xml:space="preserve">Bachelor’s </w:t>
            </w:r>
            <w:r w:rsidR="006362A6" w:rsidRPr="008A1919">
              <w:rPr>
                <w:rFonts w:asciiTheme="majorBidi" w:hAnsiTheme="majorBidi" w:cstheme="majorBidi"/>
                <w:sz w:val="20"/>
                <w:szCs w:val="20"/>
              </w:rPr>
              <w:t>degree</w:t>
            </w:r>
          </w:p>
        </w:tc>
        <w:tc>
          <w:tcPr>
            <w:tcW w:w="2699" w:type="dxa"/>
          </w:tcPr>
          <w:p w14:paraId="25B91573" w14:textId="77777777" w:rsidR="000D37D3" w:rsidRPr="008A1919" w:rsidRDefault="00D967F4" w:rsidP="008A1919">
            <w:pPr>
              <w:bidi w:val="0"/>
              <w:spacing w:after="120" w:line="360" w:lineRule="auto"/>
              <w:ind w:right="178"/>
              <w:rPr>
                <w:rFonts w:asciiTheme="majorBidi" w:hAnsiTheme="majorBidi" w:cstheme="majorBidi"/>
                <w:sz w:val="20"/>
                <w:szCs w:val="20"/>
              </w:rPr>
            </w:pPr>
            <w:r w:rsidRPr="008A1919">
              <w:rPr>
                <w:rFonts w:asciiTheme="majorBidi" w:hAnsiTheme="majorBidi" w:cstheme="majorBidi"/>
                <w:sz w:val="20"/>
                <w:szCs w:val="20"/>
              </w:rPr>
              <w:t>Audiology</w:t>
            </w:r>
          </w:p>
        </w:tc>
        <w:tc>
          <w:tcPr>
            <w:tcW w:w="1845" w:type="dxa"/>
            <w:vAlign w:val="center"/>
          </w:tcPr>
          <w:p w14:paraId="4878B5F1"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8 M</w:t>
            </w:r>
            <w:r w:rsidR="0016645B" w:rsidRPr="00C83E47">
              <w:rPr>
                <w:rFonts w:asciiTheme="majorBidi" w:hAnsiTheme="majorBidi" w:cstheme="majorBidi"/>
                <w:color w:val="000000" w:themeColor="text1"/>
                <w:sz w:val="20"/>
                <w:szCs w:val="20"/>
              </w:rPr>
              <w:t>,</w:t>
            </w:r>
            <w:r w:rsidR="0016645B" w:rsidRPr="008A1919">
              <w:rPr>
                <w:rFonts w:asciiTheme="majorBidi" w:hAnsiTheme="majorBidi" w:cstheme="majorBidi"/>
                <w:color w:val="000000" w:themeColor="text1"/>
                <w:sz w:val="20"/>
                <w:szCs w:val="20"/>
              </w:rPr>
              <w:t xml:space="preserve"> </w:t>
            </w:r>
            <w:r w:rsidRPr="008A1919">
              <w:rPr>
                <w:rFonts w:asciiTheme="majorBidi" w:hAnsiTheme="majorBidi" w:cstheme="majorBidi"/>
                <w:color w:val="000000" w:themeColor="text1"/>
                <w:sz w:val="20"/>
                <w:szCs w:val="20"/>
              </w:rPr>
              <w:t>23 F</w:t>
            </w:r>
          </w:p>
        </w:tc>
        <w:tc>
          <w:tcPr>
            <w:tcW w:w="1704" w:type="dxa"/>
            <w:vAlign w:val="center"/>
          </w:tcPr>
          <w:p w14:paraId="59E8BE3C"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24.13±5.82</w:t>
            </w:r>
          </w:p>
        </w:tc>
      </w:tr>
      <w:tr w:rsidR="00D54149" w14:paraId="05A4D610" w14:textId="77777777" w:rsidTr="00936942">
        <w:trPr>
          <w:trHeight w:val="275"/>
          <w:jc w:val="center"/>
        </w:trPr>
        <w:tc>
          <w:tcPr>
            <w:tcW w:w="1841" w:type="dxa"/>
            <w:vMerge/>
          </w:tcPr>
          <w:p w14:paraId="5DBF6ADC" w14:textId="77777777" w:rsidR="000D37D3" w:rsidRPr="008A1919" w:rsidRDefault="000D37D3" w:rsidP="008A1919">
            <w:pPr>
              <w:bidi w:val="0"/>
              <w:spacing w:after="120" w:line="360" w:lineRule="auto"/>
              <w:rPr>
                <w:rFonts w:asciiTheme="majorBidi" w:hAnsiTheme="majorBidi" w:cstheme="majorBidi"/>
                <w:sz w:val="20"/>
                <w:szCs w:val="20"/>
              </w:rPr>
            </w:pPr>
          </w:p>
        </w:tc>
        <w:tc>
          <w:tcPr>
            <w:tcW w:w="2699" w:type="dxa"/>
          </w:tcPr>
          <w:p w14:paraId="1373655F" w14:textId="77777777" w:rsidR="000D37D3" w:rsidRPr="008A1919" w:rsidRDefault="00D967F4" w:rsidP="008A1919">
            <w:pPr>
              <w:bidi w:val="0"/>
              <w:spacing w:after="120" w:line="360" w:lineRule="auto"/>
              <w:ind w:right="178"/>
              <w:rPr>
                <w:rFonts w:asciiTheme="majorBidi" w:hAnsiTheme="majorBidi" w:cstheme="majorBidi"/>
                <w:sz w:val="20"/>
                <w:szCs w:val="20"/>
              </w:rPr>
            </w:pPr>
            <w:r w:rsidRPr="008A1919">
              <w:rPr>
                <w:rFonts w:asciiTheme="majorBidi" w:hAnsiTheme="majorBidi" w:cstheme="majorBidi"/>
                <w:sz w:val="20"/>
                <w:szCs w:val="20"/>
              </w:rPr>
              <w:t xml:space="preserve">Physical </w:t>
            </w:r>
            <w:r w:rsidR="006362A6" w:rsidRPr="008A1919">
              <w:rPr>
                <w:rFonts w:asciiTheme="majorBidi" w:hAnsiTheme="majorBidi" w:cstheme="majorBidi"/>
                <w:sz w:val="20"/>
                <w:szCs w:val="20"/>
              </w:rPr>
              <w:t>therapy</w:t>
            </w:r>
          </w:p>
        </w:tc>
        <w:tc>
          <w:tcPr>
            <w:tcW w:w="1845" w:type="dxa"/>
            <w:vAlign w:val="center"/>
          </w:tcPr>
          <w:p w14:paraId="4D04B31F"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17 M</w:t>
            </w:r>
            <w:r w:rsidR="0016645B" w:rsidRPr="00C83E47">
              <w:rPr>
                <w:rFonts w:asciiTheme="majorBidi" w:hAnsiTheme="majorBidi" w:cstheme="majorBidi"/>
                <w:color w:val="000000" w:themeColor="text1"/>
                <w:sz w:val="20"/>
                <w:szCs w:val="20"/>
              </w:rPr>
              <w:t>,</w:t>
            </w:r>
            <w:r w:rsidR="0016645B" w:rsidRPr="008A1919">
              <w:rPr>
                <w:rFonts w:asciiTheme="majorBidi" w:hAnsiTheme="majorBidi" w:cstheme="majorBidi"/>
                <w:color w:val="000000" w:themeColor="text1"/>
                <w:sz w:val="20"/>
                <w:szCs w:val="20"/>
              </w:rPr>
              <w:t xml:space="preserve"> </w:t>
            </w:r>
            <w:r w:rsidRPr="008A1919">
              <w:rPr>
                <w:rFonts w:asciiTheme="majorBidi" w:hAnsiTheme="majorBidi" w:cstheme="majorBidi"/>
                <w:color w:val="000000" w:themeColor="text1"/>
                <w:sz w:val="20"/>
                <w:szCs w:val="20"/>
              </w:rPr>
              <w:t>25 F</w:t>
            </w:r>
          </w:p>
        </w:tc>
        <w:tc>
          <w:tcPr>
            <w:tcW w:w="1704" w:type="dxa"/>
            <w:vAlign w:val="center"/>
          </w:tcPr>
          <w:p w14:paraId="48587C49"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23.07±2.96</w:t>
            </w:r>
          </w:p>
        </w:tc>
      </w:tr>
      <w:tr w:rsidR="00D54149" w14:paraId="1150EC8E" w14:textId="77777777" w:rsidTr="00936942">
        <w:trPr>
          <w:trHeight w:val="275"/>
          <w:jc w:val="center"/>
        </w:trPr>
        <w:tc>
          <w:tcPr>
            <w:tcW w:w="1841" w:type="dxa"/>
            <w:vMerge/>
          </w:tcPr>
          <w:p w14:paraId="1FB4D99D" w14:textId="77777777" w:rsidR="000D37D3" w:rsidRPr="008A1919" w:rsidRDefault="000D37D3" w:rsidP="008A1919">
            <w:pPr>
              <w:bidi w:val="0"/>
              <w:spacing w:after="120" w:line="360" w:lineRule="auto"/>
              <w:rPr>
                <w:rFonts w:asciiTheme="majorBidi" w:hAnsiTheme="majorBidi" w:cstheme="majorBidi"/>
                <w:sz w:val="20"/>
                <w:szCs w:val="20"/>
              </w:rPr>
            </w:pPr>
          </w:p>
        </w:tc>
        <w:tc>
          <w:tcPr>
            <w:tcW w:w="2699" w:type="dxa"/>
          </w:tcPr>
          <w:p w14:paraId="780D1F8B" w14:textId="77777777" w:rsidR="000D37D3" w:rsidRPr="008A1919" w:rsidRDefault="00D967F4" w:rsidP="008A1919">
            <w:pPr>
              <w:bidi w:val="0"/>
              <w:spacing w:after="120" w:line="360" w:lineRule="auto"/>
              <w:ind w:right="178"/>
              <w:rPr>
                <w:rFonts w:asciiTheme="majorBidi" w:hAnsiTheme="majorBidi" w:cstheme="majorBidi"/>
                <w:sz w:val="20"/>
                <w:szCs w:val="20"/>
              </w:rPr>
            </w:pPr>
            <w:r w:rsidRPr="008A1919">
              <w:rPr>
                <w:rFonts w:asciiTheme="majorBidi" w:hAnsiTheme="majorBidi" w:cstheme="majorBidi"/>
                <w:sz w:val="20"/>
                <w:szCs w:val="20"/>
              </w:rPr>
              <w:t>Occupational therapy</w:t>
            </w:r>
          </w:p>
        </w:tc>
        <w:tc>
          <w:tcPr>
            <w:tcW w:w="1845" w:type="dxa"/>
            <w:vAlign w:val="center"/>
          </w:tcPr>
          <w:p w14:paraId="2A800A96"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2 M</w:t>
            </w:r>
            <w:r w:rsidR="0016645B" w:rsidRPr="00C83E47">
              <w:rPr>
                <w:rFonts w:asciiTheme="majorBidi" w:hAnsiTheme="majorBidi" w:cstheme="majorBidi"/>
                <w:color w:val="000000" w:themeColor="text1"/>
                <w:sz w:val="20"/>
                <w:szCs w:val="20"/>
              </w:rPr>
              <w:t>,</w:t>
            </w:r>
            <w:r w:rsidR="0016645B" w:rsidRPr="008A1919">
              <w:rPr>
                <w:rFonts w:asciiTheme="majorBidi" w:hAnsiTheme="majorBidi" w:cstheme="majorBidi"/>
                <w:color w:val="000000" w:themeColor="text1"/>
                <w:sz w:val="20"/>
                <w:szCs w:val="20"/>
              </w:rPr>
              <w:t xml:space="preserve"> </w:t>
            </w:r>
            <w:r w:rsidRPr="008A1919">
              <w:rPr>
                <w:rFonts w:asciiTheme="majorBidi" w:hAnsiTheme="majorBidi" w:cstheme="majorBidi"/>
                <w:color w:val="000000" w:themeColor="text1"/>
                <w:sz w:val="20"/>
                <w:szCs w:val="20"/>
              </w:rPr>
              <w:t>18 F</w:t>
            </w:r>
          </w:p>
        </w:tc>
        <w:tc>
          <w:tcPr>
            <w:tcW w:w="1704" w:type="dxa"/>
            <w:vAlign w:val="center"/>
          </w:tcPr>
          <w:p w14:paraId="0D22F656"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22.50±0.95</w:t>
            </w:r>
          </w:p>
        </w:tc>
      </w:tr>
      <w:tr w:rsidR="00D54149" w14:paraId="128E066C" w14:textId="77777777" w:rsidTr="00936942">
        <w:trPr>
          <w:trHeight w:val="275"/>
          <w:jc w:val="center"/>
        </w:trPr>
        <w:tc>
          <w:tcPr>
            <w:tcW w:w="1841" w:type="dxa"/>
            <w:vMerge/>
          </w:tcPr>
          <w:p w14:paraId="688FB69C" w14:textId="77777777" w:rsidR="000D37D3" w:rsidRPr="008A1919" w:rsidRDefault="000D37D3" w:rsidP="008A1919">
            <w:pPr>
              <w:bidi w:val="0"/>
              <w:spacing w:after="120" w:line="360" w:lineRule="auto"/>
              <w:rPr>
                <w:rFonts w:asciiTheme="majorBidi" w:hAnsiTheme="majorBidi" w:cstheme="majorBidi"/>
                <w:sz w:val="20"/>
                <w:szCs w:val="20"/>
              </w:rPr>
            </w:pPr>
          </w:p>
        </w:tc>
        <w:tc>
          <w:tcPr>
            <w:tcW w:w="2699" w:type="dxa"/>
          </w:tcPr>
          <w:p w14:paraId="6C5D7342" w14:textId="77777777" w:rsidR="000D37D3" w:rsidRPr="008A1919" w:rsidRDefault="00D967F4" w:rsidP="008A1919">
            <w:pPr>
              <w:bidi w:val="0"/>
              <w:spacing w:after="120" w:line="360" w:lineRule="auto"/>
              <w:ind w:right="178"/>
              <w:rPr>
                <w:rFonts w:asciiTheme="majorBidi" w:hAnsiTheme="majorBidi" w:cstheme="majorBidi"/>
                <w:sz w:val="20"/>
                <w:szCs w:val="20"/>
              </w:rPr>
            </w:pPr>
            <w:r w:rsidRPr="008A1919">
              <w:rPr>
                <w:rFonts w:asciiTheme="majorBidi" w:hAnsiTheme="majorBidi" w:cstheme="majorBidi"/>
                <w:sz w:val="20"/>
                <w:szCs w:val="20"/>
              </w:rPr>
              <w:t>Speech therapy</w:t>
            </w:r>
          </w:p>
        </w:tc>
        <w:tc>
          <w:tcPr>
            <w:tcW w:w="1845" w:type="dxa"/>
            <w:vAlign w:val="center"/>
          </w:tcPr>
          <w:p w14:paraId="581B9D17"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9 M</w:t>
            </w:r>
            <w:r w:rsidR="0016645B" w:rsidRPr="00C83E47">
              <w:rPr>
                <w:rFonts w:asciiTheme="majorBidi" w:hAnsiTheme="majorBidi" w:cstheme="majorBidi"/>
                <w:color w:val="000000" w:themeColor="text1"/>
                <w:sz w:val="20"/>
                <w:szCs w:val="20"/>
              </w:rPr>
              <w:t>,</w:t>
            </w:r>
            <w:r w:rsidR="0016645B" w:rsidRPr="008A1919">
              <w:rPr>
                <w:rFonts w:asciiTheme="majorBidi" w:hAnsiTheme="majorBidi" w:cstheme="majorBidi"/>
                <w:color w:val="000000" w:themeColor="text1"/>
                <w:sz w:val="20"/>
                <w:szCs w:val="20"/>
              </w:rPr>
              <w:t xml:space="preserve"> </w:t>
            </w:r>
            <w:r w:rsidRPr="008A1919">
              <w:rPr>
                <w:rFonts w:asciiTheme="majorBidi" w:hAnsiTheme="majorBidi" w:cstheme="majorBidi"/>
                <w:color w:val="000000" w:themeColor="text1"/>
                <w:sz w:val="20"/>
                <w:szCs w:val="20"/>
              </w:rPr>
              <w:t>25 F</w:t>
            </w:r>
          </w:p>
        </w:tc>
        <w:tc>
          <w:tcPr>
            <w:tcW w:w="1704" w:type="dxa"/>
            <w:vAlign w:val="center"/>
          </w:tcPr>
          <w:p w14:paraId="36666DC6"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22.41±0.99</w:t>
            </w:r>
          </w:p>
        </w:tc>
      </w:tr>
      <w:tr w:rsidR="00D54149" w14:paraId="2BB52749" w14:textId="77777777" w:rsidTr="00936942">
        <w:trPr>
          <w:trHeight w:val="257"/>
          <w:jc w:val="center"/>
        </w:trPr>
        <w:tc>
          <w:tcPr>
            <w:tcW w:w="1841" w:type="dxa"/>
            <w:vMerge w:val="restart"/>
          </w:tcPr>
          <w:p w14:paraId="6D990744" w14:textId="77777777" w:rsidR="000D37D3" w:rsidRPr="008A1919" w:rsidRDefault="000D37D3" w:rsidP="008A1919">
            <w:pPr>
              <w:bidi w:val="0"/>
              <w:spacing w:after="120" w:line="360" w:lineRule="auto"/>
              <w:rPr>
                <w:rFonts w:asciiTheme="majorBidi" w:hAnsiTheme="majorBidi" w:cstheme="majorBidi"/>
                <w:sz w:val="20"/>
                <w:szCs w:val="20"/>
              </w:rPr>
            </w:pPr>
          </w:p>
          <w:p w14:paraId="22B8B816"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 xml:space="preserve">Master’s </w:t>
            </w:r>
            <w:r w:rsidR="006362A6" w:rsidRPr="008A1919">
              <w:rPr>
                <w:rFonts w:asciiTheme="majorBidi" w:hAnsiTheme="majorBidi" w:cstheme="majorBidi"/>
                <w:sz w:val="20"/>
                <w:szCs w:val="20"/>
              </w:rPr>
              <w:t>degree</w:t>
            </w:r>
          </w:p>
        </w:tc>
        <w:tc>
          <w:tcPr>
            <w:tcW w:w="2699" w:type="dxa"/>
          </w:tcPr>
          <w:p w14:paraId="237AEB8D" w14:textId="77777777" w:rsidR="000D37D3" w:rsidRPr="008A1919" w:rsidRDefault="00D967F4" w:rsidP="008A1919">
            <w:pPr>
              <w:bidi w:val="0"/>
              <w:spacing w:after="120" w:line="360" w:lineRule="auto"/>
              <w:ind w:right="178"/>
              <w:rPr>
                <w:rFonts w:asciiTheme="majorBidi" w:hAnsiTheme="majorBidi" w:cstheme="majorBidi"/>
                <w:sz w:val="20"/>
                <w:szCs w:val="20"/>
              </w:rPr>
            </w:pPr>
            <w:r w:rsidRPr="008A1919">
              <w:rPr>
                <w:rFonts w:asciiTheme="majorBidi" w:hAnsiTheme="majorBidi" w:cstheme="majorBidi"/>
                <w:sz w:val="20"/>
                <w:szCs w:val="20"/>
              </w:rPr>
              <w:t xml:space="preserve">Rehabilitation </w:t>
            </w:r>
            <w:r w:rsidR="006362A6" w:rsidRPr="008A1919">
              <w:rPr>
                <w:rFonts w:asciiTheme="majorBidi" w:hAnsiTheme="majorBidi" w:cstheme="majorBidi"/>
                <w:sz w:val="20"/>
                <w:szCs w:val="20"/>
              </w:rPr>
              <w:t>management</w:t>
            </w:r>
          </w:p>
        </w:tc>
        <w:tc>
          <w:tcPr>
            <w:tcW w:w="1845" w:type="dxa"/>
            <w:vAlign w:val="center"/>
          </w:tcPr>
          <w:p w14:paraId="3DAB459B"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2 M</w:t>
            </w:r>
            <w:r w:rsidR="0016645B" w:rsidRPr="00C83E47">
              <w:rPr>
                <w:rFonts w:asciiTheme="majorBidi" w:hAnsiTheme="majorBidi" w:cstheme="majorBidi"/>
                <w:color w:val="000000" w:themeColor="text1"/>
                <w:sz w:val="20"/>
                <w:szCs w:val="20"/>
              </w:rPr>
              <w:t>,</w:t>
            </w:r>
            <w:r w:rsidR="0016645B" w:rsidRPr="008A1919">
              <w:rPr>
                <w:rFonts w:asciiTheme="majorBidi" w:hAnsiTheme="majorBidi" w:cstheme="majorBidi"/>
                <w:color w:val="000000" w:themeColor="text1"/>
                <w:sz w:val="20"/>
                <w:szCs w:val="20"/>
              </w:rPr>
              <w:t xml:space="preserve"> </w:t>
            </w:r>
            <w:r w:rsidRPr="008A1919">
              <w:rPr>
                <w:rFonts w:asciiTheme="majorBidi" w:hAnsiTheme="majorBidi" w:cstheme="majorBidi"/>
                <w:color w:val="000000" w:themeColor="text1"/>
                <w:sz w:val="20"/>
                <w:szCs w:val="20"/>
              </w:rPr>
              <w:t>14 F</w:t>
            </w:r>
          </w:p>
        </w:tc>
        <w:tc>
          <w:tcPr>
            <w:tcW w:w="1704" w:type="dxa"/>
            <w:vAlign w:val="center"/>
          </w:tcPr>
          <w:p w14:paraId="6E9A2CCA"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28.38±5.34</w:t>
            </w:r>
          </w:p>
        </w:tc>
      </w:tr>
      <w:tr w:rsidR="00D54149" w14:paraId="561218B6" w14:textId="77777777" w:rsidTr="00936942">
        <w:trPr>
          <w:trHeight w:val="257"/>
          <w:jc w:val="center"/>
        </w:trPr>
        <w:tc>
          <w:tcPr>
            <w:tcW w:w="1841" w:type="dxa"/>
            <w:vMerge/>
          </w:tcPr>
          <w:p w14:paraId="5FB0F68E" w14:textId="77777777" w:rsidR="000D37D3" w:rsidRPr="008A1919" w:rsidRDefault="000D37D3" w:rsidP="008A1919">
            <w:pPr>
              <w:bidi w:val="0"/>
              <w:spacing w:after="120" w:line="360" w:lineRule="auto"/>
              <w:rPr>
                <w:rFonts w:asciiTheme="majorBidi" w:hAnsiTheme="majorBidi" w:cstheme="majorBidi"/>
                <w:sz w:val="20"/>
                <w:szCs w:val="20"/>
              </w:rPr>
            </w:pPr>
          </w:p>
        </w:tc>
        <w:tc>
          <w:tcPr>
            <w:tcW w:w="2699" w:type="dxa"/>
          </w:tcPr>
          <w:p w14:paraId="22EF9A07" w14:textId="77777777" w:rsidR="000D37D3" w:rsidRPr="008A1919" w:rsidRDefault="00D967F4" w:rsidP="008A1919">
            <w:pPr>
              <w:bidi w:val="0"/>
              <w:spacing w:after="120" w:line="360" w:lineRule="auto"/>
              <w:ind w:right="178"/>
              <w:rPr>
                <w:rFonts w:asciiTheme="majorBidi" w:hAnsiTheme="majorBidi" w:cstheme="majorBidi"/>
                <w:sz w:val="20"/>
                <w:szCs w:val="20"/>
              </w:rPr>
            </w:pPr>
            <w:r w:rsidRPr="008A1919">
              <w:rPr>
                <w:rFonts w:asciiTheme="majorBidi" w:hAnsiTheme="majorBidi" w:cstheme="majorBidi"/>
                <w:sz w:val="20"/>
                <w:szCs w:val="20"/>
              </w:rPr>
              <w:t xml:space="preserve">Physical </w:t>
            </w:r>
            <w:r w:rsidR="006362A6" w:rsidRPr="008A1919">
              <w:rPr>
                <w:rFonts w:asciiTheme="majorBidi" w:hAnsiTheme="majorBidi" w:cstheme="majorBidi"/>
                <w:sz w:val="20"/>
                <w:szCs w:val="20"/>
              </w:rPr>
              <w:t>therapy</w:t>
            </w:r>
          </w:p>
        </w:tc>
        <w:tc>
          <w:tcPr>
            <w:tcW w:w="1845" w:type="dxa"/>
            <w:vAlign w:val="center"/>
          </w:tcPr>
          <w:p w14:paraId="5CF4BC5B"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5 M</w:t>
            </w:r>
            <w:r w:rsidR="0016645B" w:rsidRPr="00C83E47">
              <w:rPr>
                <w:rFonts w:asciiTheme="majorBidi" w:hAnsiTheme="majorBidi" w:cstheme="majorBidi"/>
                <w:color w:val="000000" w:themeColor="text1"/>
                <w:sz w:val="20"/>
                <w:szCs w:val="20"/>
              </w:rPr>
              <w:t>,</w:t>
            </w:r>
            <w:r w:rsidR="0016645B" w:rsidRPr="008A1919">
              <w:rPr>
                <w:rFonts w:asciiTheme="majorBidi" w:hAnsiTheme="majorBidi" w:cstheme="majorBidi"/>
                <w:color w:val="000000" w:themeColor="text1"/>
                <w:sz w:val="20"/>
                <w:szCs w:val="20"/>
              </w:rPr>
              <w:t xml:space="preserve"> </w:t>
            </w:r>
            <w:r w:rsidRPr="008A1919">
              <w:rPr>
                <w:rFonts w:asciiTheme="majorBidi" w:hAnsiTheme="majorBidi" w:cstheme="majorBidi"/>
                <w:color w:val="000000" w:themeColor="text1"/>
                <w:sz w:val="20"/>
                <w:szCs w:val="20"/>
              </w:rPr>
              <w:t>13 F</w:t>
            </w:r>
          </w:p>
        </w:tc>
        <w:tc>
          <w:tcPr>
            <w:tcW w:w="1704" w:type="dxa"/>
            <w:vAlign w:val="center"/>
          </w:tcPr>
          <w:p w14:paraId="33EAE9A4"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31.89±7.75</w:t>
            </w:r>
          </w:p>
        </w:tc>
      </w:tr>
      <w:tr w:rsidR="00D54149" w14:paraId="42E58A34" w14:textId="77777777" w:rsidTr="00936942">
        <w:trPr>
          <w:trHeight w:val="257"/>
          <w:jc w:val="center"/>
        </w:trPr>
        <w:tc>
          <w:tcPr>
            <w:tcW w:w="1841" w:type="dxa"/>
            <w:vMerge/>
          </w:tcPr>
          <w:p w14:paraId="0F4AD9AF" w14:textId="77777777" w:rsidR="000D37D3" w:rsidRPr="008A1919" w:rsidRDefault="000D37D3" w:rsidP="008A1919">
            <w:pPr>
              <w:bidi w:val="0"/>
              <w:spacing w:after="120" w:line="360" w:lineRule="auto"/>
              <w:rPr>
                <w:rFonts w:asciiTheme="majorBidi" w:hAnsiTheme="majorBidi" w:cstheme="majorBidi"/>
                <w:sz w:val="20"/>
                <w:szCs w:val="20"/>
              </w:rPr>
            </w:pPr>
          </w:p>
        </w:tc>
        <w:tc>
          <w:tcPr>
            <w:tcW w:w="2699" w:type="dxa"/>
          </w:tcPr>
          <w:p w14:paraId="458DC0B4" w14:textId="77777777" w:rsidR="000D37D3" w:rsidRPr="008A1919" w:rsidRDefault="00D967F4" w:rsidP="008A1919">
            <w:pPr>
              <w:bidi w:val="0"/>
              <w:spacing w:after="120" w:line="360" w:lineRule="auto"/>
              <w:ind w:right="178"/>
              <w:rPr>
                <w:rFonts w:asciiTheme="majorBidi" w:hAnsiTheme="majorBidi" w:cstheme="majorBidi"/>
                <w:sz w:val="20"/>
                <w:szCs w:val="20"/>
              </w:rPr>
            </w:pPr>
            <w:r w:rsidRPr="008A1919">
              <w:rPr>
                <w:rFonts w:asciiTheme="majorBidi" w:hAnsiTheme="majorBidi" w:cstheme="majorBidi"/>
                <w:sz w:val="20"/>
                <w:szCs w:val="20"/>
              </w:rPr>
              <w:t>Speech therapy</w:t>
            </w:r>
          </w:p>
        </w:tc>
        <w:tc>
          <w:tcPr>
            <w:tcW w:w="1845" w:type="dxa"/>
            <w:vAlign w:val="center"/>
          </w:tcPr>
          <w:p w14:paraId="6A2680B8"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4 M</w:t>
            </w:r>
            <w:r w:rsidR="0016645B" w:rsidRPr="00C83E47">
              <w:rPr>
                <w:rFonts w:asciiTheme="majorBidi" w:hAnsiTheme="majorBidi" w:cstheme="majorBidi"/>
                <w:color w:val="000000" w:themeColor="text1"/>
                <w:sz w:val="20"/>
                <w:szCs w:val="20"/>
              </w:rPr>
              <w:t>,</w:t>
            </w:r>
            <w:r w:rsidR="0016645B" w:rsidRPr="008A1919">
              <w:rPr>
                <w:rFonts w:asciiTheme="majorBidi" w:hAnsiTheme="majorBidi" w:cstheme="majorBidi"/>
                <w:color w:val="000000" w:themeColor="text1"/>
                <w:sz w:val="20"/>
                <w:szCs w:val="20"/>
              </w:rPr>
              <w:t xml:space="preserve"> </w:t>
            </w:r>
            <w:r w:rsidRPr="008A1919">
              <w:rPr>
                <w:rFonts w:asciiTheme="majorBidi" w:hAnsiTheme="majorBidi" w:cstheme="majorBidi"/>
                <w:color w:val="000000" w:themeColor="text1"/>
                <w:sz w:val="20"/>
                <w:szCs w:val="20"/>
              </w:rPr>
              <w:t>20 F</w:t>
            </w:r>
          </w:p>
        </w:tc>
        <w:tc>
          <w:tcPr>
            <w:tcW w:w="1704" w:type="dxa"/>
            <w:vAlign w:val="center"/>
          </w:tcPr>
          <w:p w14:paraId="6225100C"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26.33±2.62</w:t>
            </w:r>
          </w:p>
        </w:tc>
      </w:tr>
      <w:tr w:rsidR="00D54149" w14:paraId="1AEC7E1D" w14:textId="77777777" w:rsidTr="00936942">
        <w:trPr>
          <w:trHeight w:val="238"/>
          <w:jc w:val="center"/>
        </w:trPr>
        <w:tc>
          <w:tcPr>
            <w:tcW w:w="1841" w:type="dxa"/>
          </w:tcPr>
          <w:p w14:paraId="7AF3D1AA"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PhD</w:t>
            </w:r>
          </w:p>
        </w:tc>
        <w:tc>
          <w:tcPr>
            <w:tcW w:w="2699" w:type="dxa"/>
          </w:tcPr>
          <w:p w14:paraId="76BF72B9" w14:textId="77777777" w:rsidR="000D37D3" w:rsidRPr="008A1919" w:rsidRDefault="00D967F4" w:rsidP="008A1919">
            <w:pPr>
              <w:bidi w:val="0"/>
              <w:spacing w:after="120" w:line="360" w:lineRule="auto"/>
              <w:ind w:right="178"/>
              <w:rPr>
                <w:rFonts w:asciiTheme="majorBidi" w:hAnsiTheme="majorBidi" w:cstheme="majorBidi"/>
                <w:sz w:val="20"/>
                <w:szCs w:val="20"/>
              </w:rPr>
            </w:pPr>
            <w:r w:rsidRPr="008A1919">
              <w:rPr>
                <w:rFonts w:asciiTheme="majorBidi" w:hAnsiTheme="majorBidi" w:cstheme="majorBidi"/>
                <w:sz w:val="20"/>
                <w:szCs w:val="20"/>
              </w:rPr>
              <w:t xml:space="preserve">Physical </w:t>
            </w:r>
            <w:r w:rsidR="006362A6" w:rsidRPr="008A1919">
              <w:rPr>
                <w:rFonts w:asciiTheme="majorBidi" w:hAnsiTheme="majorBidi" w:cstheme="majorBidi"/>
                <w:sz w:val="20"/>
                <w:szCs w:val="20"/>
              </w:rPr>
              <w:t>therapy</w:t>
            </w:r>
          </w:p>
        </w:tc>
        <w:tc>
          <w:tcPr>
            <w:tcW w:w="1845" w:type="dxa"/>
            <w:vAlign w:val="center"/>
          </w:tcPr>
          <w:p w14:paraId="29A108BD"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Pr>
            </w:pPr>
            <w:r w:rsidRPr="008A1919">
              <w:rPr>
                <w:rFonts w:asciiTheme="majorBidi" w:hAnsiTheme="majorBidi" w:cstheme="majorBidi"/>
                <w:color w:val="000000" w:themeColor="text1"/>
                <w:sz w:val="20"/>
                <w:szCs w:val="20"/>
              </w:rPr>
              <w:t>7 M</w:t>
            </w:r>
            <w:r w:rsidR="0016645B" w:rsidRPr="00C83E47">
              <w:rPr>
                <w:rFonts w:asciiTheme="majorBidi" w:hAnsiTheme="majorBidi" w:cstheme="majorBidi"/>
                <w:color w:val="000000" w:themeColor="text1"/>
                <w:sz w:val="20"/>
                <w:szCs w:val="20"/>
              </w:rPr>
              <w:t>,</w:t>
            </w:r>
            <w:r w:rsidR="0016645B" w:rsidRPr="008A1919">
              <w:rPr>
                <w:rFonts w:asciiTheme="majorBidi" w:hAnsiTheme="majorBidi" w:cstheme="majorBidi"/>
                <w:color w:val="000000" w:themeColor="text1"/>
                <w:sz w:val="20"/>
                <w:szCs w:val="20"/>
              </w:rPr>
              <w:t xml:space="preserve"> </w:t>
            </w:r>
            <w:r w:rsidRPr="008A1919">
              <w:rPr>
                <w:rFonts w:asciiTheme="majorBidi" w:hAnsiTheme="majorBidi" w:cstheme="majorBidi"/>
                <w:color w:val="000000" w:themeColor="text1"/>
                <w:sz w:val="20"/>
                <w:szCs w:val="20"/>
              </w:rPr>
              <w:t>14 F</w:t>
            </w:r>
          </w:p>
        </w:tc>
        <w:tc>
          <w:tcPr>
            <w:tcW w:w="1704" w:type="dxa"/>
            <w:vAlign w:val="center"/>
          </w:tcPr>
          <w:p w14:paraId="21D8F2EF" w14:textId="77777777" w:rsidR="000D37D3" w:rsidRPr="008A1919" w:rsidRDefault="00D967F4" w:rsidP="008A1919">
            <w:pPr>
              <w:bidi w:val="0"/>
              <w:spacing w:after="120" w:line="360" w:lineRule="auto"/>
              <w:rPr>
                <w:rFonts w:asciiTheme="majorBidi" w:hAnsiTheme="majorBidi" w:cstheme="majorBidi"/>
                <w:color w:val="000000" w:themeColor="text1"/>
                <w:sz w:val="20"/>
                <w:szCs w:val="20"/>
                <w:rtl/>
              </w:rPr>
            </w:pPr>
            <w:r w:rsidRPr="008A1919">
              <w:rPr>
                <w:rFonts w:asciiTheme="majorBidi" w:hAnsiTheme="majorBidi" w:cstheme="majorBidi"/>
                <w:color w:val="000000" w:themeColor="text1"/>
                <w:sz w:val="20"/>
                <w:szCs w:val="20"/>
              </w:rPr>
              <w:t>33.47±5.43</w:t>
            </w:r>
          </w:p>
        </w:tc>
      </w:tr>
    </w:tbl>
    <w:p w14:paraId="7DAED65A" w14:textId="77777777" w:rsidR="00F92083" w:rsidRPr="00C83E47" w:rsidRDefault="00F92083" w:rsidP="000B6197">
      <w:pPr>
        <w:bidi w:val="0"/>
        <w:spacing w:after="120" w:line="480" w:lineRule="auto"/>
        <w:rPr>
          <w:rFonts w:asciiTheme="majorBidi" w:hAnsiTheme="majorBidi" w:cstheme="majorBidi"/>
          <w:sz w:val="24"/>
          <w:szCs w:val="24"/>
        </w:rPr>
      </w:pPr>
    </w:p>
    <w:p w14:paraId="37624743" w14:textId="77777777" w:rsidR="000D37D3" w:rsidRPr="00C83E47" w:rsidRDefault="000D37D3" w:rsidP="000B6197">
      <w:pPr>
        <w:bidi w:val="0"/>
        <w:spacing w:after="120" w:line="480" w:lineRule="auto"/>
        <w:rPr>
          <w:rFonts w:asciiTheme="majorBidi" w:hAnsiTheme="majorBidi" w:cstheme="majorBidi"/>
          <w:sz w:val="24"/>
          <w:szCs w:val="24"/>
        </w:rPr>
      </w:pPr>
    </w:p>
    <w:tbl>
      <w:tblPr>
        <w:tblStyle w:val="TableGrid2"/>
        <w:tblW w:w="5000" w:type="pc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87"/>
        <w:gridCol w:w="139"/>
        <w:gridCol w:w="2383"/>
        <w:gridCol w:w="139"/>
        <w:gridCol w:w="1722"/>
        <w:gridCol w:w="139"/>
        <w:gridCol w:w="1453"/>
        <w:gridCol w:w="139"/>
        <w:gridCol w:w="1188"/>
        <w:gridCol w:w="137"/>
      </w:tblGrid>
      <w:tr w:rsidR="00D54149" w14:paraId="5A6CD96B" w14:textId="77777777" w:rsidTr="008A1919">
        <w:trPr>
          <w:gridAfter w:val="1"/>
          <w:wAfter w:w="76" w:type="dxa"/>
        </w:trPr>
        <w:tc>
          <w:tcPr>
            <w:tcW w:w="4924" w:type="pct"/>
            <w:gridSpan w:val="9"/>
            <w:tcBorders>
              <w:top w:val="nil"/>
            </w:tcBorders>
          </w:tcPr>
          <w:p w14:paraId="5054A5E3" w14:textId="77777777" w:rsidR="000D37D3" w:rsidRPr="008A1919" w:rsidRDefault="00D967F4" w:rsidP="008A1919">
            <w:pPr>
              <w:bidi w:val="0"/>
              <w:spacing w:after="120" w:line="360" w:lineRule="auto"/>
              <w:jc w:val="center"/>
              <w:rPr>
                <w:rFonts w:asciiTheme="majorBidi" w:hAnsiTheme="majorBidi" w:cstheme="majorBidi"/>
                <w:sz w:val="20"/>
                <w:szCs w:val="20"/>
              </w:rPr>
            </w:pPr>
            <w:r w:rsidRPr="008A1919">
              <w:rPr>
                <w:rFonts w:asciiTheme="majorBidi" w:hAnsiTheme="majorBidi" w:cstheme="majorBidi"/>
                <w:b/>
                <w:bCs/>
                <w:sz w:val="20"/>
                <w:szCs w:val="20"/>
              </w:rPr>
              <w:t xml:space="preserve">Table 2. </w:t>
            </w:r>
            <w:r w:rsidRPr="008A1919">
              <w:rPr>
                <w:rFonts w:asciiTheme="majorBidi" w:hAnsiTheme="majorBidi" w:cstheme="majorBidi"/>
                <w:sz w:val="20"/>
                <w:szCs w:val="20"/>
              </w:rPr>
              <w:t>Comparison of</w:t>
            </w:r>
            <w:r w:rsidR="006362A6" w:rsidRPr="00C83E47">
              <w:rPr>
                <w:rFonts w:asciiTheme="majorBidi" w:hAnsiTheme="majorBidi" w:cstheme="majorBidi"/>
                <w:sz w:val="20"/>
                <w:szCs w:val="20"/>
              </w:rPr>
              <w:t xml:space="preserve"> the</w:t>
            </w:r>
            <w:r w:rsidRPr="008A1919">
              <w:rPr>
                <w:rFonts w:asciiTheme="majorBidi" w:hAnsiTheme="majorBidi" w:cstheme="majorBidi"/>
                <w:sz w:val="20"/>
                <w:szCs w:val="20"/>
              </w:rPr>
              <w:t xml:space="preserve"> ethical knowledge </w:t>
            </w:r>
            <w:r w:rsidR="006362A6" w:rsidRPr="008A1919">
              <w:rPr>
                <w:rFonts w:asciiTheme="majorBidi" w:hAnsiTheme="majorBidi" w:cstheme="majorBidi"/>
                <w:sz w:val="20"/>
                <w:szCs w:val="20"/>
              </w:rPr>
              <w:t xml:space="preserve">of </w:t>
            </w:r>
            <w:r w:rsidRPr="008A1919">
              <w:rPr>
                <w:rFonts w:asciiTheme="majorBidi" w:hAnsiTheme="majorBidi" w:cstheme="majorBidi"/>
                <w:sz w:val="20"/>
                <w:szCs w:val="20"/>
              </w:rPr>
              <w:t xml:space="preserve">rehabilitation students </w:t>
            </w:r>
            <w:r w:rsidR="006362A6" w:rsidRPr="008A1919">
              <w:rPr>
                <w:rFonts w:asciiTheme="majorBidi" w:hAnsiTheme="majorBidi" w:cstheme="majorBidi"/>
                <w:sz w:val="20"/>
                <w:szCs w:val="20"/>
              </w:rPr>
              <w:t xml:space="preserve">at </w:t>
            </w:r>
            <w:r w:rsidRPr="008A1919">
              <w:rPr>
                <w:rFonts w:asciiTheme="majorBidi" w:hAnsiTheme="majorBidi" w:cstheme="majorBidi"/>
                <w:sz w:val="20"/>
                <w:szCs w:val="20"/>
              </w:rPr>
              <w:t>different time points</w:t>
            </w:r>
          </w:p>
        </w:tc>
      </w:tr>
      <w:tr w:rsidR="00D54149" w14:paraId="6D02516F" w14:textId="77777777" w:rsidTr="008A1919">
        <w:trPr>
          <w:gridAfter w:val="1"/>
          <w:wAfter w:w="76" w:type="dxa"/>
        </w:trPr>
        <w:tc>
          <w:tcPr>
            <w:tcW w:w="879" w:type="pct"/>
            <w:vMerge w:val="restart"/>
          </w:tcPr>
          <w:p w14:paraId="1CDDC38D" w14:textId="77777777" w:rsidR="000D37D3" w:rsidRPr="008A1919" w:rsidRDefault="000D37D3" w:rsidP="008A1919">
            <w:pPr>
              <w:bidi w:val="0"/>
              <w:spacing w:after="120" w:line="360" w:lineRule="auto"/>
              <w:rPr>
                <w:rFonts w:asciiTheme="majorBidi" w:hAnsiTheme="majorBidi" w:cstheme="majorBidi"/>
                <w:sz w:val="20"/>
                <w:szCs w:val="20"/>
              </w:rPr>
            </w:pPr>
          </w:p>
          <w:p w14:paraId="02A3BE5C" w14:textId="77777777" w:rsidR="000D37D3" w:rsidRPr="008A1919" w:rsidRDefault="00D967F4" w:rsidP="008A1919">
            <w:pPr>
              <w:bidi w:val="0"/>
              <w:spacing w:after="120" w:line="360" w:lineRule="auto"/>
              <w:rPr>
                <w:rFonts w:asciiTheme="majorBidi" w:hAnsiTheme="majorBidi" w:cstheme="majorBidi"/>
                <w:b/>
                <w:bCs/>
                <w:sz w:val="20"/>
                <w:szCs w:val="20"/>
              </w:rPr>
            </w:pPr>
            <w:r w:rsidRPr="008A1919">
              <w:rPr>
                <w:rFonts w:asciiTheme="majorBidi" w:hAnsiTheme="majorBidi" w:cstheme="majorBidi"/>
                <w:b/>
                <w:bCs/>
                <w:sz w:val="20"/>
                <w:szCs w:val="20"/>
              </w:rPr>
              <w:t>Parameter</w:t>
            </w:r>
            <w:r w:rsidR="006362A6" w:rsidRPr="008A1919">
              <w:rPr>
                <w:rFonts w:asciiTheme="majorBidi" w:hAnsiTheme="majorBidi" w:cstheme="majorBidi"/>
                <w:b/>
                <w:bCs/>
                <w:sz w:val="20"/>
                <w:szCs w:val="20"/>
              </w:rPr>
              <w:t>s</w:t>
            </w:r>
          </w:p>
        </w:tc>
        <w:tc>
          <w:tcPr>
            <w:tcW w:w="1397" w:type="pct"/>
            <w:gridSpan w:val="2"/>
            <w:vMerge w:val="restart"/>
          </w:tcPr>
          <w:p w14:paraId="5ECA837F" w14:textId="77777777" w:rsidR="000D37D3" w:rsidRPr="008A1919" w:rsidRDefault="000D37D3" w:rsidP="008A1919">
            <w:pPr>
              <w:bidi w:val="0"/>
              <w:spacing w:after="120" w:line="360" w:lineRule="auto"/>
              <w:rPr>
                <w:rFonts w:asciiTheme="majorBidi" w:hAnsiTheme="majorBidi" w:cstheme="majorBidi"/>
                <w:sz w:val="20"/>
                <w:szCs w:val="20"/>
              </w:rPr>
            </w:pPr>
          </w:p>
          <w:p w14:paraId="1A238232" w14:textId="77777777" w:rsidR="000D37D3" w:rsidRPr="008A1919" w:rsidRDefault="00D967F4" w:rsidP="008A1919">
            <w:pPr>
              <w:bidi w:val="0"/>
              <w:spacing w:after="120" w:line="360" w:lineRule="auto"/>
              <w:jc w:val="center"/>
              <w:rPr>
                <w:rFonts w:asciiTheme="majorBidi" w:hAnsiTheme="majorBidi" w:cstheme="majorBidi"/>
                <w:b/>
                <w:bCs/>
                <w:sz w:val="20"/>
                <w:szCs w:val="20"/>
                <w:rtl/>
              </w:rPr>
            </w:pPr>
            <w:r w:rsidRPr="008A1919">
              <w:rPr>
                <w:rFonts w:asciiTheme="majorBidi" w:hAnsiTheme="majorBidi" w:cstheme="majorBidi"/>
                <w:b/>
                <w:bCs/>
                <w:sz w:val="20"/>
                <w:szCs w:val="20"/>
              </w:rPr>
              <w:t>Students</w:t>
            </w:r>
          </w:p>
        </w:tc>
        <w:tc>
          <w:tcPr>
            <w:tcW w:w="1913" w:type="pct"/>
            <w:gridSpan w:val="4"/>
          </w:tcPr>
          <w:p w14:paraId="5F468796" w14:textId="77777777" w:rsidR="000D37D3" w:rsidRPr="008A1919" w:rsidRDefault="00D967F4" w:rsidP="008A1919">
            <w:pPr>
              <w:bidi w:val="0"/>
              <w:spacing w:after="120" w:line="360" w:lineRule="auto"/>
              <w:rPr>
                <w:rFonts w:asciiTheme="majorBidi" w:hAnsiTheme="majorBidi" w:cstheme="majorBidi"/>
                <w:b/>
                <w:bCs/>
                <w:sz w:val="20"/>
                <w:szCs w:val="20"/>
              </w:rPr>
            </w:pPr>
            <w:r w:rsidRPr="008A1919">
              <w:rPr>
                <w:rFonts w:asciiTheme="majorBidi" w:hAnsiTheme="majorBidi" w:cstheme="majorBidi"/>
                <w:b/>
                <w:bCs/>
                <w:sz w:val="20"/>
                <w:szCs w:val="20"/>
              </w:rPr>
              <w:t>Phase of study</w:t>
            </w:r>
          </w:p>
        </w:tc>
        <w:tc>
          <w:tcPr>
            <w:tcW w:w="735" w:type="pct"/>
            <w:gridSpan w:val="2"/>
            <w:vMerge w:val="restart"/>
          </w:tcPr>
          <w:p w14:paraId="2FCC7403" w14:textId="77777777" w:rsidR="000D37D3" w:rsidRPr="008A1919" w:rsidRDefault="000D37D3" w:rsidP="008A1919">
            <w:pPr>
              <w:bidi w:val="0"/>
              <w:spacing w:after="120" w:line="360" w:lineRule="auto"/>
              <w:rPr>
                <w:rFonts w:asciiTheme="majorBidi" w:hAnsiTheme="majorBidi" w:cstheme="majorBidi"/>
                <w:sz w:val="20"/>
                <w:szCs w:val="20"/>
              </w:rPr>
            </w:pPr>
          </w:p>
          <w:p w14:paraId="518B6DDB" w14:textId="77777777" w:rsidR="000D37D3" w:rsidRPr="008A1919" w:rsidRDefault="00D967F4" w:rsidP="008A1919">
            <w:pPr>
              <w:bidi w:val="0"/>
              <w:spacing w:after="120" w:line="360" w:lineRule="auto"/>
              <w:rPr>
                <w:rFonts w:asciiTheme="majorBidi" w:hAnsiTheme="majorBidi" w:cstheme="majorBidi"/>
                <w:sz w:val="20"/>
                <w:szCs w:val="20"/>
              </w:rPr>
            </w:pPr>
            <w:r w:rsidRPr="00C83E47">
              <w:rPr>
                <w:rFonts w:asciiTheme="majorBidi" w:hAnsiTheme="majorBidi" w:cstheme="majorBidi"/>
                <w:sz w:val="20"/>
                <w:szCs w:val="20"/>
              </w:rPr>
              <w:t>P</w:t>
            </w:r>
            <w:r w:rsidRPr="008A1919">
              <w:rPr>
                <w:rFonts w:asciiTheme="majorBidi" w:hAnsiTheme="majorBidi" w:cstheme="majorBidi"/>
                <w:sz w:val="20"/>
                <w:szCs w:val="20"/>
              </w:rPr>
              <w:t>-value</w:t>
            </w:r>
            <w:r w:rsidR="00B24AD3" w:rsidRPr="008A1919">
              <w:rPr>
                <w:rFonts w:asciiTheme="majorBidi" w:hAnsiTheme="majorBidi" w:cstheme="majorBidi"/>
                <w:sz w:val="20"/>
                <w:szCs w:val="20"/>
              </w:rPr>
              <w:t xml:space="preserve">  </w:t>
            </w:r>
          </w:p>
        </w:tc>
      </w:tr>
      <w:tr w:rsidR="00D54149" w14:paraId="21B73116" w14:textId="77777777" w:rsidTr="008A1919">
        <w:trPr>
          <w:gridAfter w:val="1"/>
          <w:wAfter w:w="76" w:type="dxa"/>
        </w:trPr>
        <w:tc>
          <w:tcPr>
            <w:tcW w:w="879" w:type="pct"/>
            <w:vMerge/>
          </w:tcPr>
          <w:p w14:paraId="0CFAF83A" w14:textId="77777777" w:rsidR="000D37D3" w:rsidRPr="008A1919" w:rsidRDefault="000D37D3" w:rsidP="008A1919">
            <w:pPr>
              <w:bidi w:val="0"/>
              <w:spacing w:after="120" w:line="360" w:lineRule="auto"/>
              <w:rPr>
                <w:rFonts w:asciiTheme="majorBidi" w:hAnsiTheme="majorBidi" w:cstheme="majorBidi"/>
                <w:sz w:val="20"/>
                <w:szCs w:val="20"/>
              </w:rPr>
            </w:pPr>
          </w:p>
        </w:tc>
        <w:tc>
          <w:tcPr>
            <w:tcW w:w="1397" w:type="pct"/>
            <w:gridSpan w:val="2"/>
            <w:vMerge/>
          </w:tcPr>
          <w:p w14:paraId="131187F0" w14:textId="77777777" w:rsidR="000D37D3" w:rsidRPr="008A1919" w:rsidRDefault="000D37D3" w:rsidP="008A1919">
            <w:pPr>
              <w:bidi w:val="0"/>
              <w:spacing w:after="120" w:line="360" w:lineRule="auto"/>
              <w:rPr>
                <w:rFonts w:asciiTheme="majorBidi" w:hAnsiTheme="majorBidi" w:cstheme="majorBidi"/>
                <w:sz w:val="20"/>
                <w:szCs w:val="20"/>
              </w:rPr>
            </w:pPr>
          </w:p>
        </w:tc>
        <w:tc>
          <w:tcPr>
            <w:tcW w:w="1031" w:type="pct"/>
            <w:gridSpan w:val="2"/>
          </w:tcPr>
          <w:p w14:paraId="2298C4E0"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Before workshop</w:t>
            </w:r>
          </w:p>
        </w:tc>
        <w:tc>
          <w:tcPr>
            <w:tcW w:w="882" w:type="pct"/>
            <w:gridSpan w:val="2"/>
          </w:tcPr>
          <w:p w14:paraId="59C5922D"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After workshop</w:t>
            </w:r>
          </w:p>
        </w:tc>
        <w:tc>
          <w:tcPr>
            <w:tcW w:w="735" w:type="pct"/>
            <w:gridSpan w:val="2"/>
            <w:vMerge/>
          </w:tcPr>
          <w:p w14:paraId="0B85A929" w14:textId="77777777" w:rsidR="000D37D3" w:rsidRPr="008A1919" w:rsidRDefault="000D37D3" w:rsidP="008A1919">
            <w:pPr>
              <w:bidi w:val="0"/>
              <w:spacing w:after="120" w:line="360" w:lineRule="auto"/>
              <w:rPr>
                <w:rFonts w:asciiTheme="majorBidi" w:hAnsiTheme="majorBidi" w:cstheme="majorBidi"/>
                <w:sz w:val="20"/>
                <w:szCs w:val="20"/>
              </w:rPr>
            </w:pPr>
          </w:p>
        </w:tc>
      </w:tr>
      <w:tr w:rsidR="00D54149" w14:paraId="7A5DBFCE" w14:textId="77777777" w:rsidTr="008A1919">
        <w:tc>
          <w:tcPr>
            <w:tcW w:w="956" w:type="pct"/>
            <w:gridSpan w:val="2"/>
            <w:vMerge w:val="restart"/>
          </w:tcPr>
          <w:p w14:paraId="0BE2CC66" w14:textId="77777777" w:rsidR="000D37D3" w:rsidRPr="008A1919" w:rsidRDefault="000D37D3" w:rsidP="008A1919">
            <w:pPr>
              <w:bidi w:val="0"/>
              <w:spacing w:after="120" w:line="360" w:lineRule="auto"/>
              <w:rPr>
                <w:rFonts w:asciiTheme="majorBidi" w:hAnsiTheme="majorBidi" w:cstheme="majorBidi"/>
                <w:sz w:val="20"/>
                <w:szCs w:val="20"/>
              </w:rPr>
            </w:pPr>
          </w:p>
          <w:p w14:paraId="16C80966"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 xml:space="preserve">Educational </w:t>
            </w:r>
            <w:r w:rsidR="009C2E1A" w:rsidRPr="00C83E47">
              <w:rPr>
                <w:rFonts w:asciiTheme="majorBidi" w:hAnsiTheme="majorBidi" w:cstheme="majorBidi"/>
                <w:sz w:val="20"/>
                <w:szCs w:val="20"/>
              </w:rPr>
              <w:t>level</w:t>
            </w:r>
          </w:p>
        </w:tc>
        <w:tc>
          <w:tcPr>
            <w:tcW w:w="1397" w:type="pct"/>
            <w:gridSpan w:val="2"/>
          </w:tcPr>
          <w:p w14:paraId="131D4534"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Bachelor</w:t>
            </w:r>
            <w:r w:rsidR="00271FBE" w:rsidRPr="00C83E47">
              <w:rPr>
                <w:rFonts w:asciiTheme="majorBidi" w:hAnsiTheme="majorBidi" w:cstheme="majorBidi"/>
                <w:sz w:val="20"/>
                <w:szCs w:val="20"/>
              </w:rPr>
              <w:t>’s degree</w:t>
            </w:r>
          </w:p>
        </w:tc>
        <w:tc>
          <w:tcPr>
            <w:tcW w:w="1031" w:type="pct"/>
            <w:gridSpan w:val="2"/>
          </w:tcPr>
          <w:p w14:paraId="64F4A9BD"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4.52±1.98</w:t>
            </w:r>
          </w:p>
        </w:tc>
        <w:tc>
          <w:tcPr>
            <w:tcW w:w="882" w:type="pct"/>
            <w:gridSpan w:val="2"/>
          </w:tcPr>
          <w:p w14:paraId="1920AD4D"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6.84±1.47</w:t>
            </w:r>
          </w:p>
        </w:tc>
        <w:tc>
          <w:tcPr>
            <w:tcW w:w="735" w:type="pct"/>
            <w:gridSpan w:val="2"/>
          </w:tcPr>
          <w:p w14:paraId="15A51D32"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&lt;0.001</w:t>
            </w:r>
          </w:p>
        </w:tc>
      </w:tr>
      <w:tr w:rsidR="00D54149" w14:paraId="24587491" w14:textId="77777777" w:rsidTr="008A1919">
        <w:tc>
          <w:tcPr>
            <w:tcW w:w="956" w:type="pct"/>
            <w:gridSpan w:val="2"/>
            <w:vMerge/>
          </w:tcPr>
          <w:p w14:paraId="79944E53" w14:textId="77777777" w:rsidR="00B24AD3" w:rsidRPr="008A1919" w:rsidRDefault="00B24AD3" w:rsidP="008A1919">
            <w:pPr>
              <w:bidi w:val="0"/>
              <w:spacing w:after="120" w:line="360" w:lineRule="auto"/>
              <w:rPr>
                <w:rFonts w:asciiTheme="majorBidi" w:hAnsiTheme="majorBidi" w:cstheme="majorBidi"/>
                <w:sz w:val="20"/>
                <w:szCs w:val="20"/>
              </w:rPr>
            </w:pPr>
          </w:p>
        </w:tc>
        <w:tc>
          <w:tcPr>
            <w:tcW w:w="1397" w:type="pct"/>
            <w:gridSpan w:val="2"/>
          </w:tcPr>
          <w:p w14:paraId="498DB62B"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Master</w:t>
            </w:r>
            <w:r w:rsidR="00271FBE" w:rsidRPr="00C83E47">
              <w:rPr>
                <w:rFonts w:asciiTheme="majorBidi" w:hAnsiTheme="majorBidi" w:cstheme="majorBidi"/>
                <w:sz w:val="20"/>
                <w:szCs w:val="20"/>
              </w:rPr>
              <w:t>’</w:t>
            </w:r>
            <w:r w:rsidRPr="008A1919">
              <w:rPr>
                <w:rFonts w:asciiTheme="majorBidi" w:hAnsiTheme="majorBidi" w:cstheme="majorBidi"/>
                <w:sz w:val="20"/>
                <w:szCs w:val="20"/>
              </w:rPr>
              <w:t>s</w:t>
            </w:r>
            <w:r w:rsidR="00271FBE" w:rsidRPr="00C83E47">
              <w:rPr>
                <w:rFonts w:asciiTheme="majorBidi" w:hAnsiTheme="majorBidi" w:cstheme="majorBidi"/>
                <w:sz w:val="20"/>
                <w:szCs w:val="20"/>
              </w:rPr>
              <w:t xml:space="preserve"> degree</w:t>
            </w:r>
          </w:p>
        </w:tc>
        <w:tc>
          <w:tcPr>
            <w:tcW w:w="1031" w:type="pct"/>
            <w:gridSpan w:val="2"/>
          </w:tcPr>
          <w:p w14:paraId="5C927EBD"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5.31±1.44</w:t>
            </w:r>
          </w:p>
        </w:tc>
        <w:tc>
          <w:tcPr>
            <w:tcW w:w="882" w:type="pct"/>
            <w:gridSpan w:val="2"/>
          </w:tcPr>
          <w:p w14:paraId="7B1500CF"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7.34±1.42</w:t>
            </w:r>
          </w:p>
        </w:tc>
        <w:tc>
          <w:tcPr>
            <w:tcW w:w="735" w:type="pct"/>
            <w:gridSpan w:val="2"/>
          </w:tcPr>
          <w:p w14:paraId="6FCCF178"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&lt;0.001</w:t>
            </w:r>
          </w:p>
        </w:tc>
      </w:tr>
      <w:tr w:rsidR="00D54149" w14:paraId="30670722" w14:textId="77777777" w:rsidTr="008A1919">
        <w:trPr>
          <w:trHeight w:val="269"/>
        </w:trPr>
        <w:tc>
          <w:tcPr>
            <w:tcW w:w="956" w:type="pct"/>
            <w:gridSpan w:val="2"/>
            <w:vMerge/>
          </w:tcPr>
          <w:p w14:paraId="707CAEC6" w14:textId="77777777" w:rsidR="00B24AD3" w:rsidRPr="008A1919" w:rsidRDefault="00B24AD3" w:rsidP="008A1919">
            <w:pPr>
              <w:bidi w:val="0"/>
              <w:spacing w:after="120" w:line="360" w:lineRule="auto"/>
              <w:rPr>
                <w:rFonts w:asciiTheme="majorBidi" w:hAnsiTheme="majorBidi" w:cstheme="majorBidi"/>
                <w:sz w:val="20"/>
                <w:szCs w:val="20"/>
              </w:rPr>
            </w:pPr>
          </w:p>
        </w:tc>
        <w:tc>
          <w:tcPr>
            <w:tcW w:w="1397" w:type="pct"/>
            <w:gridSpan w:val="2"/>
          </w:tcPr>
          <w:p w14:paraId="7A49C26F"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PhD</w:t>
            </w:r>
          </w:p>
        </w:tc>
        <w:tc>
          <w:tcPr>
            <w:tcW w:w="1031" w:type="pct"/>
            <w:gridSpan w:val="2"/>
          </w:tcPr>
          <w:p w14:paraId="7AB51ABA"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4.19±1.63</w:t>
            </w:r>
          </w:p>
        </w:tc>
        <w:tc>
          <w:tcPr>
            <w:tcW w:w="882" w:type="pct"/>
            <w:gridSpan w:val="2"/>
          </w:tcPr>
          <w:p w14:paraId="10CF3BE6"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7.19±0.98</w:t>
            </w:r>
          </w:p>
        </w:tc>
        <w:tc>
          <w:tcPr>
            <w:tcW w:w="735" w:type="pct"/>
            <w:gridSpan w:val="2"/>
          </w:tcPr>
          <w:p w14:paraId="79399070"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&lt;0.001</w:t>
            </w:r>
          </w:p>
        </w:tc>
      </w:tr>
      <w:tr w:rsidR="00D54149" w14:paraId="26575748" w14:textId="77777777" w:rsidTr="008A1919">
        <w:trPr>
          <w:trHeight w:val="199"/>
        </w:trPr>
        <w:tc>
          <w:tcPr>
            <w:tcW w:w="956" w:type="pct"/>
            <w:gridSpan w:val="2"/>
            <w:vMerge w:val="restart"/>
          </w:tcPr>
          <w:p w14:paraId="7B89734C" w14:textId="77777777" w:rsidR="00B24AD3" w:rsidRPr="008A1919" w:rsidRDefault="00B24AD3" w:rsidP="008A1919">
            <w:pPr>
              <w:bidi w:val="0"/>
              <w:spacing w:after="120" w:line="360" w:lineRule="auto"/>
              <w:rPr>
                <w:rFonts w:asciiTheme="majorBidi" w:hAnsiTheme="majorBidi" w:cstheme="majorBidi"/>
                <w:sz w:val="20"/>
                <w:szCs w:val="20"/>
              </w:rPr>
            </w:pPr>
          </w:p>
          <w:p w14:paraId="6319238B" w14:textId="77777777" w:rsidR="00B24AD3" w:rsidRPr="008A1919" w:rsidRDefault="00B24AD3" w:rsidP="008A1919">
            <w:pPr>
              <w:bidi w:val="0"/>
              <w:spacing w:after="120" w:line="360" w:lineRule="auto"/>
              <w:rPr>
                <w:rFonts w:asciiTheme="majorBidi" w:hAnsiTheme="majorBidi" w:cstheme="majorBidi"/>
                <w:sz w:val="20"/>
                <w:szCs w:val="20"/>
              </w:rPr>
            </w:pPr>
          </w:p>
          <w:p w14:paraId="56756BEE"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Educational field</w:t>
            </w:r>
          </w:p>
        </w:tc>
        <w:tc>
          <w:tcPr>
            <w:tcW w:w="1397" w:type="pct"/>
            <w:gridSpan w:val="2"/>
          </w:tcPr>
          <w:p w14:paraId="71BA5A88"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Audiology</w:t>
            </w:r>
          </w:p>
        </w:tc>
        <w:tc>
          <w:tcPr>
            <w:tcW w:w="1031" w:type="pct"/>
            <w:gridSpan w:val="2"/>
          </w:tcPr>
          <w:p w14:paraId="153001C7" w14:textId="77777777" w:rsidR="00B24AD3" w:rsidRPr="008A1919" w:rsidRDefault="00D967F4" w:rsidP="008A1919">
            <w:pPr>
              <w:bidi w:val="0"/>
              <w:spacing w:after="120" w:line="360" w:lineRule="auto"/>
              <w:rPr>
                <w:rFonts w:asciiTheme="majorBidi" w:hAnsiTheme="majorBidi" w:cstheme="majorBidi"/>
                <w:sz w:val="20"/>
                <w:szCs w:val="20"/>
                <w:rtl/>
              </w:rPr>
            </w:pPr>
            <w:r w:rsidRPr="008A1919">
              <w:rPr>
                <w:rFonts w:asciiTheme="majorBidi" w:hAnsiTheme="majorBidi" w:cstheme="majorBidi"/>
                <w:sz w:val="20"/>
                <w:szCs w:val="20"/>
              </w:rPr>
              <w:t>4.48±1.43</w:t>
            </w:r>
          </w:p>
        </w:tc>
        <w:tc>
          <w:tcPr>
            <w:tcW w:w="882" w:type="pct"/>
            <w:gridSpan w:val="2"/>
          </w:tcPr>
          <w:p w14:paraId="6DC0F832"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6.61±1.56</w:t>
            </w:r>
          </w:p>
        </w:tc>
        <w:tc>
          <w:tcPr>
            <w:tcW w:w="735" w:type="pct"/>
            <w:gridSpan w:val="2"/>
          </w:tcPr>
          <w:p w14:paraId="1EFE8C41"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&lt;0.001</w:t>
            </w:r>
          </w:p>
        </w:tc>
      </w:tr>
      <w:tr w:rsidR="00D54149" w14:paraId="0E880E98" w14:textId="77777777" w:rsidTr="008A1919">
        <w:tc>
          <w:tcPr>
            <w:tcW w:w="956" w:type="pct"/>
            <w:gridSpan w:val="2"/>
            <w:vMerge/>
          </w:tcPr>
          <w:p w14:paraId="7FBC2B6F" w14:textId="77777777" w:rsidR="00B24AD3" w:rsidRPr="008A1919" w:rsidRDefault="00B24AD3" w:rsidP="008A1919">
            <w:pPr>
              <w:bidi w:val="0"/>
              <w:spacing w:after="120" w:line="360" w:lineRule="auto"/>
              <w:rPr>
                <w:rFonts w:asciiTheme="majorBidi" w:hAnsiTheme="majorBidi" w:cstheme="majorBidi"/>
                <w:sz w:val="20"/>
                <w:szCs w:val="20"/>
              </w:rPr>
            </w:pPr>
          </w:p>
        </w:tc>
        <w:tc>
          <w:tcPr>
            <w:tcW w:w="1397" w:type="pct"/>
            <w:gridSpan w:val="2"/>
          </w:tcPr>
          <w:p w14:paraId="70DB500F"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 xml:space="preserve">Physical </w:t>
            </w:r>
            <w:r w:rsidR="009C2E1A" w:rsidRPr="00C83E47">
              <w:rPr>
                <w:rFonts w:asciiTheme="majorBidi" w:hAnsiTheme="majorBidi" w:cstheme="majorBidi"/>
                <w:sz w:val="20"/>
                <w:szCs w:val="20"/>
              </w:rPr>
              <w:t>therapy</w:t>
            </w:r>
          </w:p>
        </w:tc>
        <w:tc>
          <w:tcPr>
            <w:tcW w:w="1031" w:type="pct"/>
            <w:gridSpan w:val="2"/>
          </w:tcPr>
          <w:p w14:paraId="289B50B4"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3.94±1.73</w:t>
            </w:r>
          </w:p>
        </w:tc>
        <w:tc>
          <w:tcPr>
            <w:tcW w:w="882" w:type="pct"/>
            <w:gridSpan w:val="2"/>
          </w:tcPr>
          <w:p w14:paraId="6973C99A" w14:textId="77777777" w:rsidR="00B24AD3" w:rsidRPr="008A1919" w:rsidRDefault="00D967F4" w:rsidP="008A1919">
            <w:pPr>
              <w:bidi w:val="0"/>
              <w:spacing w:after="120" w:line="360" w:lineRule="auto"/>
              <w:rPr>
                <w:rFonts w:asciiTheme="majorBidi" w:hAnsiTheme="majorBidi" w:cstheme="majorBidi"/>
                <w:sz w:val="20"/>
                <w:szCs w:val="20"/>
                <w:rtl/>
              </w:rPr>
            </w:pPr>
            <w:r w:rsidRPr="008A1919">
              <w:rPr>
                <w:rFonts w:asciiTheme="majorBidi" w:hAnsiTheme="majorBidi" w:cstheme="majorBidi"/>
                <w:sz w:val="20"/>
                <w:szCs w:val="20"/>
              </w:rPr>
              <w:t>6.65±1.48</w:t>
            </w:r>
          </w:p>
        </w:tc>
        <w:tc>
          <w:tcPr>
            <w:tcW w:w="735" w:type="pct"/>
            <w:gridSpan w:val="2"/>
          </w:tcPr>
          <w:p w14:paraId="1A0A0C56" w14:textId="77777777" w:rsidR="00B24A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&lt;0.001</w:t>
            </w:r>
          </w:p>
        </w:tc>
      </w:tr>
      <w:tr w:rsidR="00D54149" w14:paraId="200E75AD" w14:textId="77777777" w:rsidTr="008A1919">
        <w:tc>
          <w:tcPr>
            <w:tcW w:w="956" w:type="pct"/>
            <w:gridSpan w:val="2"/>
            <w:vMerge/>
          </w:tcPr>
          <w:p w14:paraId="14A49E69" w14:textId="77777777" w:rsidR="000D37D3" w:rsidRPr="008A1919" w:rsidRDefault="000D37D3" w:rsidP="008A1919">
            <w:pPr>
              <w:bidi w:val="0"/>
              <w:spacing w:after="120" w:line="360" w:lineRule="auto"/>
              <w:rPr>
                <w:rFonts w:asciiTheme="majorBidi" w:hAnsiTheme="majorBidi" w:cstheme="majorBidi"/>
                <w:sz w:val="20"/>
                <w:szCs w:val="20"/>
              </w:rPr>
            </w:pPr>
          </w:p>
        </w:tc>
        <w:tc>
          <w:tcPr>
            <w:tcW w:w="1397" w:type="pct"/>
            <w:gridSpan w:val="2"/>
          </w:tcPr>
          <w:p w14:paraId="0A5DD6AC"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Occupational therapy</w:t>
            </w:r>
          </w:p>
        </w:tc>
        <w:tc>
          <w:tcPr>
            <w:tcW w:w="1031" w:type="pct"/>
            <w:gridSpan w:val="2"/>
          </w:tcPr>
          <w:p w14:paraId="4D01449F"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4.45±2.09</w:t>
            </w:r>
          </w:p>
        </w:tc>
        <w:tc>
          <w:tcPr>
            <w:tcW w:w="882" w:type="pct"/>
            <w:gridSpan w:val="2"/>
          </w:tcPr>
          <w:p w14:paraId="44B2742F"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6.80±1.32</w:t>
            </w:r>
          </w:p>
        </w:tc>
        <w:tc>
          <w:tcPr>
            <w:tcW w:w="735" w:type="pct"/>
            <w:gridSpan w:val="2"/>
          </w:tcPr>
          <w:p w14:paraId="0D20028C"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0</w:t>
            </w:r>
            <w:r w:rsidR="00B24AD3" w:rsidRPr="008A1919">
              <w:rPr>
                <w:rFonts w:asciiTheme="majorBidi" w:hAnsiTheme="majorBidi" w:cstheme="majorBidi"/>
                <w:sz w:val="20"/>
                <w:szCs w:val="20"/>
              </w:rPr>
              <w:t>&lt;0.001</w:t>
            </w:r>
          </w:p>
        </w:tc>
      </w:tr>
      <w:tr w:rsidR="00D54149" w14:paraId="531CB423" w14:textId="77777777" w:rsidTr="008A1919">
        <w:tc>
          <w:tcPr>
            <w:tcW w:w="956" w:type="pct"/>
            <w:gridSpan w:val="2"/>
            <w:vMerge/>
          </w:tcPr>
          <w:p w14:paraId="65C525E4" w14:textId="77777777" w:rsidR="000D37D3" w:rsidRPr="008A1919" w:rsidRDefault="000D37D3" w:rsidP="008A1919">
            <w:pPr>
              <w:bidi w:val="0"/>
              <w:spacing w:after="120" w:line="360" w:lineRule="auto"/>
              <w:rPr>
                <w:rFonts w:asciiTheme="majorBidi" w:hAnsiTheme="majorBidi" w:cstheme="majorBidi"/>
                <w:sz w:val="20"/>
                <w:szCs w:val="20"/>
              </w:rPr>
            </w:pPr>
          </w:p>
        </w:tc>
        <w:tc>
          <w:tcPr>
            <w:tcW w:w="1397" w:type="pct"/>
            <w:gridSpan w:val="2"/>
          </w:tcPr>
          <w:p w14:paraId="574B96EF"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Speech therapy</w:t>
            </w:r>
          </w:p>
        </w:tc>
        <w:tc>
          <w:tcPr>
            <w:tcW w:w="1031" w:type="pct"/>
            <w:gridSpan w:val="2"/>
          </w:tcPr>
          <w:p w14:paraId="09EA3960"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5.78±1.66</w:t>
            </w:r>
          </w:p>
        </w:tc>
        <w:tc>
          <w:tcPr>
            <w:tcW w:w="882" w:type="pct"/>
            <w:gridSpan w:val="2"/>
          </w:tcPr>
          <w:p w14:paraId="79A7D696"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7.60±1.01</w:t>
            </w:r>
          </w:p>
        </w:tc>
        <w:tc>
          <w:tcPr>
            <w:tcW w:w="735" w:type="pct"/>
            <w:gridSpan w:val="2"/>
          </w:tcPr>
          <w:p w14:paraId="36E039F8"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&lt;0.001</w:t>
            </w:r>
          </w:p>
        </w:tc>
      </w:tr>
      <w:tr w:rsidR="00D54149" w14:paraId="62DE3DB3" w14:textId="77777777" w:rsidTr="008A1919">
        <w:tc>
          <w:tcPr>
            <w:tcW w:w="956" w:type="pct"/>
            <w:gridSpan w:val="2"/>
            <w:vMerge/>
          </w:tcPr>
          <w:p w14:paraId="0F3782C7" w14:textId="77777777" w:rsidR="000D37D3" w:rsidRPr="008A1919" w:rsidRDefault="000D37D3" w:rsidP="008A1919">
            <w:pPr>
              <w:bidi w:val="0"/>
              <w:spacing w:after="120" w:line="360" w:lineRule="auto"/>
              <w:rPr>
                <w:rFonts w:asciiTheme="majorBidi" w:hAnsiTheme="majorBidi" w:cstheme="majorBidi"/>
                <w:sz w:val="20"/>
                <w:szCs w:val="20"/>
              </w:rPr>
            </w:pPr>
          </w:p>
        </w:tc>
        <w:tc>
          <w:tcPr>
            <w:tcW w:w="1397" w:type="pct"/>
            <w:gridSpan w:val="2"/>
          </w:tcPr>
          <w:p w14:paraId="5FA0BA86"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 xml:space="preserve">Rehabilitation </w:t>
            </w:r>
            <w:r w:rsidR="009C2E1A" w:rsidRPr="00C83E47">
              <w:rPr>
                <w:rFonts w:asciiTheme="majorBidi" w:hAnsiTheme="majorBidi" w:cstheme="majorBidi"/>
                <w:sz w:val="20"/>
                <w:szCs w:val="20"/>
              </w:rPr>
              <w:t>management</w:t>
            </w:r>
          </w:p>
        </w:tc>
        <w:tc>
          <w:tcPr>
            <w:tcW w:w="1031" w:type="pct"/>
            <w:gridSpan w:val="2"/>
          </w:tcPr>
          <w:p w14:paraId="3420834B"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5.50±1.15</w:t>
            </w:r>
          </w:p>
        </w:tc>
        <w:tc>
          <w:tcPr>
            <w:tcW w:w="882" w:type="pct"/>
            <w:gridSpan w:val="2"/>
          </w:tcPr>
          <w:p w14:paraId="5E599B34"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7.81±1.37</w:t>
            </w:r>
          </w:p>
        </w:tc>
        <w:tc>
          <w:tcPr>
            <w:tcW w:w="735" w:type="pct"/>
            <w:gridSpan w:val="2"/>
          </w:tcPr>
          <w:p w14:paraId="2EA3F441" w14:textId="77777777" w:rsidR="000D37D3" w:rsidRPr="008A1919" w:rsidRDefault="00D967F4" w:rsidP="008A1919">
            <w:pPr>
              <w:bidi w:val="0"/>
              <w:spacing w:after="120" w:line="360" w:lineRule="auto"/>
              <w:rPr>
                <w:rFonts w:asciiTheme="majorBidi" w:hAnsiTheme="majorBidi" w:cstheme="majorBidi"/>
                <w:sz w:val="20"/>
                <w:szCs w:val="20"/>
              </w:rPr>
            </w:pPr>
            <w:r w:rsidRPr="008A1919">
              <w:rPr>
                <w:rFonts w:asciiTheme="majorBidi" w:hAnsiTheme="majorBidi" w:cstheme="majorBidi"/>
                <w:sz w:val="20"/>
                <w:szCs w:val="20"/>
              </w:rPr>
              <w:t>0.001</w:t>
            </w:r>
          </w:p>
        </w:tc>
      </w:tr>
    </w:tbl>
    <w:p w14:paraId="02F1DEF0" w14:textId="77777777" w:rsidR="000D37D3" w:rsidRPr="00C83E47" w:rsidRDefault="000D37D3" w:rsidP="000B6197">
      <w:pPr>
        <w:spacing w:after="120" w:line="480" w:lineRule="auto"/>
        <w:rPr>
          <w:rFonts w:asciiTheme="majorBidi" w:hAnsiTheme="majorBidi" w:cstheme="majorBidi"/>
          <w:sz w:val="24"/>
          <w:szCs w:val="24"/>
        </w:rPr>
      </w:pPr>
    </w:p>
    <w:p w14:paraId="140247AD" w14:textId="77777777" w:rsidR="000D37D3" w:rsidRPr="00C83E47" w:rsidRDefault="000D37D3" w:rsidP="000B6197">
      <w:pPr>
        <w:bidi w:val="0"/>
        <w:spacing w:after="120" w:line="480" w:lineRule="auto"/>
        <w:rPr>
          <w:rFonts w:asciiTheme="majorBidi" w:hAnsiTheme="majorBidi" w:cstheme="majorBidi"/>
          <w:sz w:val="24"/>
          <w:szCs w:val="24"/>
        </w:rPr>
      </w:pPr>
    </w:p>
    <w:p w14:paraId="36846AF4" w14:textId="77777777" w:rsidR="000D37D3" w:rsidRPr="00C83E47" w:rsidRDefault="000D37D3" w:rsidP="000B6197">
      <w:pPr>
        <w:spacing w:after="120" w:line="480" w:lineRule="auto"/>
        <w:rPr>
          <w:rFonts w:asciiTheme="majorBidi" w:hAnsiTheme="majorBidi" w:cstheme="majorBidi"/>
          <w:sz w:val="24"/>
          <w:szCs w:val="24"/>
          <w:rtl/>
        </w:rPr>
      </w:pPr>
    </w:p>
    <w:sectPr w:rsidR="000D37D3" w:rsidRPr="00C83E47" w:rsidSect="00FE099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Lotus">
    <w:altName w:val="Courier New"/>
    <w:charset w:val="B2"/>
    <w:family w:val="auto"/>
    <w:pitch w:val="variable"/>
    <w:sig w:usb0="00002000"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75pt;height:18.75pt" o:bullet="t">
        <v:imagedata r:id="rId1" o:title="art6F78"/>
      </v:shape>
    </w:pict>
  </w:numPicBullet>
  <w:abstractNum w:abstractNumId="0">
    <w:nsid w:val="01A41943"/>
    <w:multiLevelType w:val="hybridMultilevel"/>
    <w:tmpl w:val="1C8471AE"/>
    <w:lvl w:ilvl="0" w:tplc="D03C2582">
      <w:start w:val="1"/>
      <w:numFmt w:val="decimal"/>
      <w:lvlText w:val="%1)"/>
      <w:lvlJc w:val="left"/>
      <w:pPr>
        <w:ind w:left="720" w:hanging="360"/>
      </w:pPr>
      <w:rPr>
        <w:rFonts w:hint="default"/>
      </w:rPr>
    </w:lvl>
    <w:lvl w:ilvl="1" w:tplc="53DC9B12" w:tentative="1">
      <w:start w:val="1"/>
      <w:numFmt w:val="lowerLetter"/>
      <w:lvlText w:val="%2."/>
      <w:lvlJc w:val="left"/>
      <w:pPr>
        <w:ind w:left="1440" w:hanging="360"/>
      </w:pPr>
    </w:lvl>
    <w:lvl w:ilvl="2" w:tplc="78FCC11E" w:tentative="1">
      <w:start w:val="1"/>
      <w:numFmt w:val="lowerRoman"/>
      <w:lvlText w:val="%3."/>
      <w:lvlJc w:val="right"/>
      <w:pPr>
        <w:ind w:left="2160" w:hanging="180"/>
      </w:pPr>
    </w:lvl>
    <w:lvl w:ilvl="3" w:tplc="540A8984" w:tentative="1">
      <w:start w:val="1"/>
      <w:numFmt w:val="decimal"/>
      <w:lvlText w:val="%4."/>
      <w:lvlJc w:val="left"/>
      <w:pPr>
        <w:ind w:left="2880" w:hanging="360"/>
      </w:pPr>
    </w:lvl>
    <w:lvl w:ilvl="4" w:tplc="FCAABE7A" w:tentative="1">
      <w:start w:val="1"/>
      <w:numFmt w:val="lowerLetter"/>
      <w:lvlText w:val="%5."/>
      <w:lvlJc w:val="left"/>
      <w:pPr>
        <w:ind w:left="3600" w:hanging="360"/>
      </w:pPr>
    </w:lvl>
    <w:lvl w:ilvl="5" w:tplc="D5BE52B8" w:tentative="1">
      <w:start w:val="1"/>
      <w:numFmt w:val="lowerRoman"/>
      <w:lvlText w:val="%6."/>
      <w:lvlJc w:val="right"/>
      <w:pPr>
        <w:ind w:left="4320" w:hanging="180"/>
      </w:pPr>
    </w:lvl>
    <w:lvl w:ilvl="6" w:tplc="CAE8B06A" w:tentative="1">
      <w:start w:val="1"/>
      <w:numFmt w:val="decimal"/>
      <w:lvlText w:val="%7."/>
      <w:lvlJc w:val="left"/>
      <w:pPr>
        <w:ind w:left="5040" w:hanging="360"/>
      </w:pPr>
    </w:lvl>
    <w:lvl w:ilvl="7" w:tplc="7564FEFE" w:tentative="1">
      <w:start w:val="1"/>
      <w:numFmt w:val="lowerLetter"/>
      <w:lvlText w:val="%8."/>
      <w:lvlJc w:val="left"/>
      <w:pPr>
        <w:ind w:left="5760" w:hanging="360"/>
      </w:pPr>
    </w:lvl>
    <w:lvl w:ilvl="8" w:tplc="1E74C15E" w:tentative="1">
      <w:start w:val="1"/>
      <w:numFmt w:val="lowerRoman"/>
      <w:lvlText w:val="%9."/>
      <w:lvlJc w:val="right"/>
      <w:pPr>
        <w:ind w:left="6480" w:hanging="180"/>
      </w:pPr>
    </w:lvl>
  </w:abstractNum>
  <w:abstractNum w:abstractNumId="1">
    <w:nsid w:val="0514086F"/>
    <w:multiLevelType w:val="hybridMultilevel"/>
    <w:tmpl w:val="8946EC88"/>
    <w:lvl w:ilvl="0" w:tplc="5CE66B54">
      <w:start w:val="1"/>
      <w:numFmt w:val="bullet"/>
      <w:lvlText w:val=""/>
      <w:lvlPicBulletId w:val="0"/>
      <w:lvlJc w:val="left"/>
      <w:pPr>
        <w:tabs>
          <w:tab w:val="num" w:pos="720"/>
        </w:tabs>
        <w:ind w:left="720" w:hanging="360"/>
      </w:pPr>
      <w:rPr>
        <w:rFonts w:ascii="Symbol" w:hAnsi="Symbol" w:hint="default"/>
      </w:rPr>
    </w:lvl>
    <w:lvl w:ilvl="1" w:tplc="DEDE8C86" w:tentative="1">
      <w:start w:val="1"/>
      <w:numFmt w:val="bullet"/>
      <w:lvlText w:val=""/>
      <w:lvlPicBulletId w:val="0"/>
      <w:lvlJc w:val="left"/>
      <w:pPr>
        <w:tabs>
          <w:tab w:val="num" w:pos="1440"/>
        </w:tabs>
        <w:ind w:left="1440" w:hanging="360"/>
      </w:pPr>
      <w:rPr>
        <w:rFonts w:ascii="Symbol" w:hAnsi="Symbol" w:hint="default"/>
      </w:rPr>
    </w:lvl>
    <w:lvl w:ilvl="2" w:tplc="62F0E650" w:tentative="1">
      <w:start w:val="1"/>
      <w:numFmt w:val="bullet"/>
      <w:lvlText w:val=""/>
      <w:lvlPicBulletId w:val="0"/>
      <w:lvlJc w:val="left"/>
      <w:pPr>
        <w:tabs>
          <w:tab w:val="num" w:pos="2160"/>
        </w:tabs>
        <w:ind w:left="2160" w:hanging="360"/>
      </w:pPr>
      <w:rPr>
        <w:rFonts w:ascii="Symbol" w:hAnsi="Symbol" w:hint="default"/>
      </w:rPr>
    </w:lvl>
    <w:lvl w:ilvl="3" w:tplc="34503B3A" w:tentative="1">
      <w:start w:val="1"/>
      <w:numFmt w:val="bullet"/>
      <w:lvlText w:val=""/>
      <w:lvlPicBulletId w:val="0"/>
      <w:lvlJc w:val="left"/>
      <w:pPr>
        <w:tabs>
          <w:tab w:val="num" w:pos="2880"/>
        </w:tabs>
        <w:ind w:left="2880" w:hanging="360"/>
      </w:pPr>
      <w:rPr>
        <w:rFonts w:ascii="Symbol" w:hAnsi="Symbol" w:hint="default"/>
      </w:rPr>
    </w:lvl>
    <w:lvl w:ilvl="4" w:tplc="97E81D78" w:tentative="1">
      <w:start w:val="1"/>
      <w:numFmt w:val="bullet"/>
      <w:lvlText w:val=""/>
      <w:lvlPicBulletId w:val="0"/>
      <w:lvlJc w:val="left"/>
      <w:pPr>
        <w:tabs>
          <w:tab w:val="num" w:pos="3600"/>
        </w:tabs>
        <w:ind w:left="3600" w:hanging="360"/>
      </w:pPr>
      <w:rPr>
        <w:rFonts w:ascii="Symbol" w:hAnsi="Symbol" w:hint="default"/>
      </w:rPr>
    </w:lvl>
    <w:lvl w:ilvl="5" w:tplc="0E704C0A" w:tentative="1">
      <w:start w:val="1"/>
      <w:numFmt w:val="bullet"/>
      <w:lvlText w:val=""/>
      <w:lvlPicBulletId w:val="0"/>
      <w:lvlJc w:val="left"/>
      <w:pPr>
        <w:tabs>
          <w:tab w:val="num" w:pos="4320"/>
        </w:tabs>
        <w:ind w:left="4320" w:hanging="360"/>
      </w:pPr>
      <w:rPr>
        <w:rFonts w:ascii="Symbol" w:hAnsi="Symbol" w:hint="default"/>
      </w:rPr>
    </w:lvl>
    <w:lvl w:ilvl="6" w:tplc="8F30CCF4" w:tentative="1">
      <w:start w:val="1"/>
      <w:numFmt w:val="bullet"/>
      <w:lvlText w:val=""/>
      <w:lvlPicBulletId w:val="0"/>
      <w:lvlJc w:val="left"/>
      <w:pPr>
        <w:tabs>
          <w:tab w:val="num" w:pos="5040"/>
        </w:tabs>
        <w:ind w:left="5040" w:hanging="360"/>
      </w:pPr>
      <w:rPr>
        <w:rFonts w:ascii="Symbol" w:hAnsi="Symbol" w:hint="default"/>
      </w:rPr>
    </w:lvl>
    <w:lvl w:ilvl="7" w:tplc="54A6EEB6" w:tentative="1">
      <w:start w:val="1"/>
      <w:numFmt w:val="bullet"/>
      <w:lvlText w:val=""/>
      <w:lvlPicBulletId w:val="0"/>
      <w:lvlJc w:val="left"/>
      <w:pPr>
        <w:tabs>
          <w:tab w:val="num" w:pos="5760"/>
        </w:tabs>
        <w:ind w:left="5760" w:hanging="360"/>
      </w:pPr>
      <w:rPr>
        <w:rFonts w:ascii="Symbol" w:hAnsi="Symbol" w:hint="default"/>
      </w:rPr>
    </w:lvl>
    <w:lvl w:ilvl="8" w:tplc="6B6691A8"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2712A74"/>
    <w:multiLevelType w:val="hybridMultilevel"/>
    <w:tmpl w:val="B5F85836"/>
    <w:lvl w:ilvl="0" w:tplc="4A9003E8">
      <w:start w:val="1"/>
      <w:numFmt w:val="bullet"/>
      <w:lvlText w:val=""/>
      <w:lvlJc w:val="left"/>
      <w:pPr>
        <w:tabs>
          <w:tab w:val="num" w:pos="720"/>
        </w:tabs>
        <w:ind w:left="720" w:hanging="360"/>
      </w:pPr>
      <w:rPr>
        <w:rFonts w:ascii="Wingdings" w:hAnsi="Wingdings" w:hint="default"/>
      </w:rPr>
    </w:lvl>
    <w:lvl w:ilvl="1" w:tplc="4E72E03C" w:tentative="1">
      <w:start w:val="1"/>
      <w:numFmt w:val="bullet"/>
      <w:lvlText w:val=""/>
      <w:lvlJc w:val="left"/>
      <w:pPr>
        <w:tabs>
          <w:tab w:val="num" w:pos="1440"/>
        </w:tabs>
        <w:ind w:left="1440" w:hanging="360"/>
      </w:pPr>
      <w:rPr>
        <w:rFonts w:ascii="Wingdings" w:hAnsi="Wingdings" w:hint="default"/>
      </w:rPr>
    </w:lvl>
    <w:lvl w:ilvl="2" w:tplc="02F266F8" w:tentative="1">
      <w:start w:val="1"/>
      <w:numFmt w:val="bullet"/>
      <w:lvlText w:val=""/>
      <w:lvlJc w:val="left"/>
      <w:pPr>
        <w:tabs>
          <w:tab w:val="num" w:pos="2160"/>
        </w:tabs>
        <w:ind w:left="2160" w:hanging="360"/>
      </w:pPr>
      <w:rPr>
        <w:rFonts w:ascii="Wingdings" w:hAnsi="Wingdings" w:hint="default"/>
      </w:rPr>
    </w:lvl>
    <w:lvl w:ilvl="3" w:tplc="C7E89DDA" w:tentative="1">
      <w:start w:val="1"/>
      <w:numFmt w:val="bullet"/>
      <w:lvlText w:val=""/>
      <w:lvlJc w:val="left"/>
      <w:pPr>
        <w:tabs>
          <w:tab w:val="num" w:pos="2880"/>
        </w:tabs>
        <w:ind w:left="2880" w:hanging="360"/>
      </w:pPr>
      <w:rPr>
        <w:rFonts w:ascii="Wingdings" w:hAnsi="Wingdings" w:hint="default"/>
      </w:rPr>
    </w:lvl>
    <w:lvl w:ilvl="4" w:tplc="45763F22" w:tentative="1">
      <w:start w:val="1"/>
      <w:numFmt w:val="bullet"/>
      <w:lvlText w:val=""/>
      <w:lvlJc w:val="left"/>
      <w:pPr>
        <w:tabs>
          <w:tab w:val="num" w:pos="3600"/>
        </w:tabs>
        <w:ind w:left="3600" w:hanging="360"/>
      </w:pPr>
      <w:rPr>
        <w:rFonts w:ascii="Wingdings" w:hAnsi="Wingdings" w:hint="default"/>
      </w:rPr>
    </w:lvl>
    <w:lvl w:ilvl="5" w:tplc="675A6700" w:tentative="1">
      <w:start w:val="1"/>
      <w:numFmt w:val="bullet"/>
      <w:lvlText w:val=""/>
      <w:lvlJc w:val="left"/>
      <w:pPr>
        <w:tabs>
          <w:tab w:val="num" w:pos="4320"/>
        </w:tabs>
        <w:ind w:left="4320" w:hanging="360"/>
      </w:pPr>
      <w:rPr>
        <w:rFonts w:ascii="Wingdings" w:hAnsi="Wingdings" w:hint="default"/>
      </w:rPr>
    </w:lvl>
    <w:lvl w:ilvl="6" w:tplc="C3926214" w:tentative="1">
      <w:start w:val="1"/>
      <w:numFmt w:val="bullet"/>
      <w:lvlText w:val=""/>
      <w:lvlJc w:val="left"/>
      <w:pPr>
        <w:tabs>
          <w:tab w:val="num" w:pos="5040"/>
        </w:tabs>
        <w:ind w:left="5040" w:hanging="360"/>
      </w:pPr>
      <w:rPr>
        <w:rFonts w:ascii="Wingdings" w:hAnsi="Wingdings" w:hint="default"/>
      </w:rPr>
    </w:lvl>
    <w:lvl w:ilvl="7" w:tplc="0BDA0540" w:tentative="1">
      <w:start w:val="1"/>
      <w:numFmt w:val="bullet"/>
      <w:lvlText w:val=""/>
      <w:lvlJc w:val="left"/>
      <w:pPr>
        <w:tabs>
          <w:tab w:val="num" w:pos="5760"/>
        </w:tabs>
        <w:ind w:left="5760" w:hanging="360"/>
      </w:pPr>
      <w:rPr>
        <w:rFonts w:ascii="Wingdings" w:hAnsi="Wingdings" w:hint="default"/>
      </w:rPr>
    </w:lvl>
    <w:lvl w:ilvl="8" w:tplc="D7F2EA1E" w:tentative="1">
      <w:start w:val="1"/>
      <w:numFmt w:val="bullet"/>
      <w:lvlText w:val=""/>
      <w:lvlJc w:val="left"/>
      <w:pPr>
        <w:tabs>
          <w:tab w:val="num" w:pos="6480"/>
        </w:tabs>
        <w:ind w:left="6480" w:hanging="360"/>
      </w:pPr>
      <w:rPr>
        <w:rFonts w:ascii="Wingdings" w:hAnsi="Wingdings" w:hint="default"/>
      </w:rPr>
    </w:lvl>
  </w:abstractNum>
  <w:abstractNum w:abstractNumId="3">
    <w:nsid w:val="1284770D"/>
    <w:multiLevelType w:val="hybridMultilevel"/>
    <w:tmpl w:val="0CA45C0E"/>
    <w:lvl w:ilvl="0" w:tplc="3B14DE50">
      <w:start w:val="1"/>
      <w:numFmt w:val="bullet"/>
      <w:lvlText w:val=""/>
      <w:lvlJc w:val="left"/>
      <w:pPr>
        <w:tabs>
          <w:tab w:val="num" w:pos="720"/>
        </w:tabs>
        <w:ind w:left="720" w:hanging="360"/>
      </w:pPr>
      <w:rPr>
        <w:rFonts w:ascii="Wingdings" w:hAnsi="Wingdings" w:hint="default"/>
      </w:rPr>
    </w:lvl>
    <w:lvl w:ilvl="1" w:tplc="48625C9C" w:tentative="1">
      <w:start w:val="1"/>
      <w:numFmt w:val="bullet"/>
      <w:lvlText w:val=""/>
      <w:lvlJc w:val="left"/>
      <w:pPr>
        <w:tabs>
          <w:tab w:val="num" w:pos="1440"/>
        </w:tabs>
        <w:ind w:left="1440" w:hanging="360"/>
      </w:pPr>
      <w:rPr>
        <w:rFonts w:ascii="Wingdings" w:hAnsi="Wingdings" w:hint="default"/>
      </w:rPr>
    </w:lvl>
    <w:lvl w:ilvl="2" w:tplc="67F0E7A2" w:tentative="1">
      <w:start w:val="1"/>
      <w:numFmt w:val="bullet"/>
      <w:lvlText w:val=""/>
      <w:lvlJc w:val="left"/>
      <w:pPr>
        <w:tabs>
          <w:tab w:val="num" w:pos="2160"/>
        </w:tabs>
        <w:ind w:left="2160" w:hanging="360"/>
      </w:pPr>
      <w:rPr>
        <w:rFonts w:ascii="Wingdings" w:hAnsi="Wingdings" w:hint="default"/>
      </w:rPr>
    </w:lvl>
    <w:lvl w:ilvl="3" w:tplc="F13C25DE" w:tentative="1">
      <w:start w:val="1"/>
      <w:numFmt w:val="bullet"/>
      <w:lvlText w:val=""/>
      <w:lvlJc w:val="left"/>
      <w:pPr>
        <w:tabs>
          <w:tab w:val="num" w:pos="2880"/>
        </w:tabs>
        <w:ind w:left="2880" w:hanging="360"/>
      </w:pPr>
      <w:rPr>
        <w:rFonts w:ascii="Wingdings" w:hAnsi="Wingdings" w:hint="default"/>
      </w:rPr>
    </w:lvl>
    <w:lvl w:ilvl="4" w:tplc="27625E0A" w:tentative="1">
      <w:start w:val="1"/>
      <w:numFmt w:val="bullet"/>
      <w:lvlText w:val=""/>
      <w:lvlJc w:val="left"/>
      <w:pPr>
        <w:tabs>
          <w:tab w:val="num" w:pos="3600"/>
        </w:tabs>
        <w:ind w:left="3600" w:hanging="360"/>
      </w:pPr>
      <w:rPr>
        <w:rFonts w:ascii="Wingdings" w:hAnsi="Wingdings" w:hint="default"/>
      </w:rPr>
    </w:lvl>
    <w:lvl w:ilvl="5" w:tplc="435EB8A4" w:tentative="1">
      <w:start w:val="1"/>
      <w:numFmt w:val="bullet"/>
      <w:lvlText w:val=""/>
      <w:lvlJc w:val="left"/>
      <w:pPr>
        <w:tabs>
          <w:tab w:val="num" w:pos="4320"/>
        </w:tabs>
        <w:ind w:left="4320" w:hanging="360"/>
      </w:pPr>
      <w:rPr>
        <w:rFonts w:ascii="Wingdings" w:hAnsi="Wingdings" w:hint="default"/>
      </w:rPr>
    </w:lvl>
    <w:lvl w:ilvl="6" w:tplc="18E0A83C" w:tentative="1">
      <w:start w:val="1"/>
      <w:numFmt w:val="bullet"/>
      <w:lvlText w:val=""/>
      <w:lvlJc w:val="left"/>
      <w:pPr>
        <w:tabs>
          <w:tab w:val="num" w:pos="5040"/>
        </w:tabs>
        <w:ind w:left="5040" w:hanging="360"/>
      </w:pPr>
      <w:rPr>
        <w:rFonts w:ascii="Wingdings" w:hAnsi="Wingdings" w:hint="default"/>
      </w:rPr>
    </w:lvl>
    <w:lvl w:ilvl="7" w:tplc="707A7E02" w:tentative="1">
      <w:start w:val="1"/>
      <w:numFmt w:val="bullet"/>
      <w:lvlText w:val=""/>
      <w:lvlJc w:val="left"/>
      <w:pPr>
        <w:tabs>
          <w:tab w:val="num" w:pos="5760"/>
        </w:tabs>
        <w:ind w:left="5760" w:hanging="360"/>
      </w:pPr>
      <w:rPr>
        <w:rFonts w:ascii="Wingdings" w:hAnsi="Wingdings" w:hint="default"/>
      </w:rPr>
    </w:lvl>
    <w:lvl w:ilvl="8" w:tplc="9F0E5228" w:tentative="1">
      <w:start w:val="1"/>
      <w:numFmt w:val="bullet"/>
      <w:lvlText w:val=""/>
      <w:lvlJc w:val="left"/>
      <w:pPr>
        <w:tabs>
          <w:tab w:val="num" w:pos="6480"/>
        </w:tabs>
        <w:ind w:left="6480" w:hanging="360"/>
      </w:pPr>
      <w:rPr>
        <w:rFonts w:ascii="Wingdings" w:hAnsi="Wingdings" w:hint="default"/>
      </w:rPr>
    </w:lvl>
  </w:abstractNum>
  <w:abstractNum w:abstractNumId="4">
    <w:nsid w:val="402639C9"/>
    <w:multiLevelType w:val="hybridMultilevel"/>
    <w:tmpl w:val="1BBED0E4"/>
    <w:lvl w:ilvl="0" w:tplc="CFA20886">
      <w:start w:val="1"/>
      <w:numFmt w:val="bullet"/>
      <w:lvlText w:val=""/>
      <w:lvlPicBulletId w:val="0"/>
      <w:lvlJc w:val="left"/>
      <w:pPr>
        <w:tabs>
          <w:tab w:val="num" w:pos="720"/>
        </w:tabs>
        <w:ind w:left="720" w:hanging="360"/>
      </w:pPr>
      <w:rPr>
        <w:rFonts w:ascii="Symbol" w:hAnsi="Symbol" w:hint="default"/>
      </w:rPr>
    </w:lvl>
    <w:lvl w:ilvl="1" w:tplc="732CC948" w:tentative="1">
      <w:start w:val="1"/>
      <w:numFmt w:val="bullet"/>
      <w:lvlText w:val=""/>
      <w:lvlPicBulletId w:val="0"/>
      <w:lvlJc w:val="left"/>
      <w:pPr>
        <w:tabs>
          <w:tab w:val="num" w:pos="1440"/>
        </w:tabs>
        <w:ind w:left="1440" w:hanging="360"/>
      </w:pPr>
      <w:rPr>
        <w:rFonts w:ascii="Symbol" w:hAnsi="Symbol" w:hint="default"/>
      </w:rPr>
    </w:lvl>
    <w:lvl w:ilvl="2" w:tplc="54ACE65A" w:tentative="1">
      <w:start w:val="1"/>
      <w:numFmt w:val="bullet"/>
      <w:lvlText w:val=""/>
      <w:lvlPicBulletId w:val="0"/>
      <w:lvlJc w:val="left"/>
      <w:pPr>
        <w:tabs>
          <w:tab w:val="num" w:pos="2160"/>
        </w:tabs>
        <w:ind w:left="2160" w:hanging="360"/>
      </w:pPr>
      <w:rPr>
        <w:rFonts w:ascii="Symbol" w:hAnsi="Symbol" w:hint="default"/>
      </w:rPr>
    </w:lvl>
    <w:lvl w:ilvl="3" w:tplc="BA169612" w:tentative="1">
      <w:start w:val="1"/>
      <w:numFmt w:val="bullet"/>
      <w:lvlText w:val=""/>
      <w:lvlPicBulletId w:val="0"/>
      <w:lvlJc w:val="left"/>
      <w:pPr>
        <w:tabs>
          <w:tab w:val="num" w:pos="2880"/>
        </w:tabs>
        <w:ind w:left="2880" w:hanging="360"/>
      </w:pPr>
      <w:rPr>
        <w:rFonts w:ascii="Symbol" w:hAnsi="Symbol" w:hint="default"/>
      </w:rPr>
    </w:lvl>
    <w:lvl w:ilvl="4" w:tplc="CF1E3E92" w:tentative="1">
      <w:start w:val="1"/>
      <w:numFmt w:val="bullet"/>
      <w:lvlText w:val=""/>
      <w:lvlPicBulletId w:val="0"/>
      <w:lvlJc w:val="left"/>
      <w:pPr>
        <w:tabs>
          <w:tab w:val="num" w:pos="3600"/>
        </w:tabs>
        <w:ind w:left="3600" w:hanging="360"/>
      </w:pPr>
      <w:rPr>
        <w:rFonts w:ascii="Symbol" w:hAnsi="Symbol" w:hint="default"/>
      </w:rPr>
    </w:lvl>
    <w:lvl w:ilvl="5" w:tplc="DAE403AC" w:tentative="1">
      <w:start w:val="1"/>
      <w:numFmt w:val="bullet"/>
      <w:lvlText w:val=""/>
      <w:lvlPicBulletId w:val="0"/>
      <w:lvlJc w:val="left"/>
      <w:pPr>
        <w:tabs>
          <w:tab w:val="num" w:pos="4320"/>
        </w:tabs>
        <w:ind w:left="4320" w:hanging="360"/>
      </w:pPr>
      <w:rPr>
        <w:rFonts w:ascii="Symbol" w:hAnsi="Symbol" w:hint="default"/>
      </w:rPr>
    </w:lvl>
    <w:lvl w:ilvl="6" w:tplc="34EEFFFA" w:tentative="1">
      <w:start w:val="1"/>
      <w:numFmt w:val="bullet"/>
      <w:lvlText w:val=""/>
      <w:lvlPicBulletId w:val="0"/>
      <w:lvlJc w:val="left"/>
      <w:pPr>
        <w:tabs>
          <w:tab w:val="num" w:pos="5040"/>
        </w:tabs>
        <w:ind w:left="5040" w:hanging="360"/>
      </w:pPr>
      <w:rPr>
        <w:rFonts w:ascii="Symbol" w:hAnsi="Symbol" w:hint="default"/>
      </w:rPr>
    </w:lvl>
    <w:lvl w:ilvl="7" w:tplc="E7AE7EAE" w:tentative="1">
      <w:start w:val="1"/>
      <w:numFmt w:val="bullet"/>
      <w:lvlText w:val=""/>
      <w:lvlPicBulletId w:val="0"/>
      <w:lvlJc w:val="left"/>
      <w:pPr>
        <w:tabs>
          <w:tab w:val="num" w:pos="5760"/>
        </w:tabs>
        <w:ind w:left="5760" w:hanging="360"/>
      </w:pPr>
      <w:rPr>
        <w:rFonts w:ascii="Symbol" w:hAnsi="Symbol" w:hint="default"/>
      </w:rPr>
    </w:lvl>
    <w:lvl w:ilvl="8" w:tplc="64322B1C" w:tentative="1">
      <w:start w:val="1"/>
      <w:numFmt w:val="bullet"/>
      <w:lvlText w:val=""/>
      <w:lvlPicBulletId w:val="0"/>
      <w:lvlJc w:val="left"/>
      <w:pPr>
        <w:tabs>
          <w:tab w:val="num" w:pos="6480"/>
        </w:tabs>
        <w:ind w:left="6480" w:hanging="360"/>
      </w:pPr>
      <w:rPr>
        <w:rFonts w:ascii="Symbol" w:hAnsi="Symbo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p9evfwxi2vx9hedx2lxwf9nxsasfxw2fs0p&quot;&gt;My EndNote Library Copy(14)&lt;record-ids&gt;&lt;item&gt;7&lt;/item&gt;&lt;/record-ids&gt;&lt;/item&gt;&lt;/Libraries&gt;"/>
  </w:docVars>
  <w:rsids>
    <w:rsidRoot w:val="000D37D3"/>
    <w:rsid w:val="000001DC"/>
    <w:rsid w:val="00000269"/>
    <w:rsid w:val="0003176C"/>
    <w:rsid w:val="0003336C"/>
    <w:rsid w:val="00037811"/>
    <w:rsid w:val="0005068B"/>
    <w:rsid w:val="00050F9F"/>
    <w:rsid w:val="00051A5A"/>
    <w:rsid w:val="000577C2"/>
    <w:rsid w:val="00064423"/>
    <w:rsid w:val="00077507"/>
    <w:rsid w:val="000872C6"/>
    <w:rsid w:val="000936FA"/>
    <w:rsid w:val="000A4DC7"/>
    <w:rsid w:val="000A6719"/>
    <w:rsid w:val="000B0CE6"/>
    <w:rsid w:val="000B36F9"/>
    <w:rsid w:val="000B5625"/>
    <w:rsid w:val="000B6197"/>
    <w:rsid w:val="000C18D7"/>
    <w:rsid w:val="000C2ECC"/>
    <w:rsid w:val="000D1280"/>
    <w:rsid w:val="000D278B"/>
    <w:rsid w:val="000D37D3"/>
    <w:rsid w:val="000D484A"/>
    <w:rsid w:val="000F3E45"/>
    <w:rsid w:val="001113DD"/>
    <w:rsid w:val="00114FF6"/>
    <w:rsid w:val="00116932"/>
    <w:rsid w:val="00124BC4"/>
    <w:rsid w:val="001267A3"/>
    <w:rsid w:val="0013326B"/>
    <w:rsid w:val="00141314"/>
    <w:rsid w:val="00142D8E"/>
    <w:rsid w:val="00142F28"/>
    <w:rsid w:val="00160426"/>
    <w:rsid w:val="00161D76"/>
    <w:rsid w:val="00161FD0"/>
    <w:rsid w:val="001653F3"/>
    <w:rsid w:val="0016645B"/>
    <w:rsid w:val="001679F5"/>
    <w:rsid w:val="00170A7A"/>
    <w:rsid w:val="00170D24"/>
    <w:rsid w:val="00172903"/>
    <w:rsid w:val="0018111A"/>
    <w:rsid w:val="00186064"/>
    <w:rsid w:val="001903D2"/>
    <w:rsid w:val="001A2329"/>
    <w:rsid w:val="001A5F96"/>
    <w:rsid w:val="001B1B8E"/>
    <w:rsid w:val="001B5CB9"/>
    <w:rsid w:val="001D4733"/>
    <w:rsid w:val="001E17E9"/>
    <w:rsid w:val="001E1AEF"/>
    <w:rsid w:val="001E6188"/>
    <w:rsid w:val="001F0003"/>
    <w:rsid w:val="001F0801"/>
    <w:rsid w:val="001F46C5"/>
    <w:rsid w:val="00203E2D"/>
    <w:rsid w:val="00204613"/>
    <w:rsid w:val="00212FDF"/>
    <w:rsid w:val="002171F3"/>
    <w:rsid w:val="0021730D"/>
    <w:rsid w:val="00222B60"/>
    <w:rsid w:val="002305FE"/>
    <w:rsid w:val="00231A96"/>
    <w:rsid w:val="0023271A"/>
    <w:rsid w:val="00232EAF"/>
    <w:rsid w:val="00244875"/>
    <w:rsid w:val="002505CB"/>
    <w:rsid w:val="0025488B"/>
    <w:rsid w:val="00255B95"/>
    <w:rsid w:val="0026223A"/>
    <w:rsid w:val="002626C2"/>
    <w:rsid w:val="00271FBE"/>
    <w:rsid w:val="00272E50"/>
    <w:rsid w:val="00272ECC"/>
    <w:rsid w:val="00285665"/>
    <w:rsid w:val="00293A69"/>
    <w:rsid w:val="0029506E"/>
    <w:rsid w:val="0029701A"/>
    <w:rsid w:val="002A0465"/>
    <w:rsid w:val="002A5A3F"/>
    <w:rsid w:val="002A5A4D"/>
    <w:rsid w:val="002B18FC"/>
    <w:rsid w:val="002B4C0A"/>
    <w:rsid w:val="002B4D44"/>
    <w:rsid w:val="002C6865"/>
    <w:rsid w:val="002D72DC"/>
    <w:rsid w:val="002F05B0"/>
    <w:rsid w:val="00312E85"/>
    <w:rsid w:val="00317333"/>
    <w:rsid w:val="0032334C"/>
    <w:rsid w:val="00326E45"/>
    <w:rsid w:val="00332198"/>
    <w:rsid w:val="003338BE"/>
    <w:rsid w:val="003350F3"/>
    <w:rsid w:val="00337578"/>
    <w:rsid w:val="00342C94"/>
    <w:rsid w:val="003441B9"/>
    <w:rsid w:val="003478D4"/>
    <w:rsid w:val="003550BA"/>
    <w:rsid w:val="00360DB9"/>
    <w:rsid w:val="00364DC9"/>
    <w:rsid w:val="003745FF"/>
    <w:rsid w:val="00377135"/>
    <w:rsid w:val="00377E49"/>
    <w:rsid w:val="00380FB3"/>
    <w:rsid w:val="003956E4"/>
    <w:rsid w:val="00396A15"/>
    <w:rsid w:val="00397BBD"/>
    <w:rsid w:val="003A2BB0"/>
    <w:rsid w:val="003A3B67"/>
    <w:rsid w:val="003B5B8C"/>
    <w:rsid w:val="003B6404"/>
    <w:rsid w:val="003C0C8C"/>
    <w:rsid w:val="003D26F4"/>
    <w:rsid w:val="003D3405"/>
    <w:rsid w:val="003E6529"/>
    <w:rsid w:val="003F23FC"/>
    <w:rsid w:val="003F4F33"/>
    <w:rsid w:val="004067FC"/>
    <w:rsid w:val="004071E6"/>
    <w:rsid w:val="004073D2"/>
    <w:rsid w:val="0041425C"/>
    <w:rsid w:val="00417166"/>
    <w:rsid w:val="0042534B"/>
    <w:rsid w:val="004357C9"/>
    <w:rsid w:val="00441FDC"/>
    <w:rsid w:val="004450F3"/>
    <w:rsid w:val="00445F6E"/>
    <w:rsid w:val="00450D3B"/>
    <w:rsid w:val="00455C63"/>
    <w:rsid w:val="004612E5"/>
    <w:rsid w:val="00473403"/>
    <w:rsid w:val="00480B93"/>
    <w:rsid w:val="00481506"/>
    <w:rsid w:val="00482932"/>
    <w:rsid w:val="00486C2F"/>
    <w:rsid w:val="00492B33"/>
    <w:rsid w:val="004A013D"/>
    <w:rsid w:val="004A0429"/>
    <w:rsid w:val="004A083A"/>
    <w:rsid w:val="004A0C40"/>
    <w:rsid w:val="004A3973"/>
    <w:rsid w:val="004C60C8"/>
    <w:rsid w:val="004D148E"/>
    <w:rsid w:val="004D22F4"/>
    <w:rsid w:val="004D46B2"/>
    <w:rsid w:val="004E193F"/>
    <w:rsid w:val="004E35C2"/>
    <w:rsid w:val="004E67F8"/>
    <w:rsid w:val="004E75BE"/>
    <w:rsid w:val="004F3E87"/>
    <w:rsid w:val="004F3F47"/>
    <w:rsid w:val="004F65E8"/>
    <w:rsid w:val="00500F0A"/>
    <w:rsid w:val="005158A5"/>
    <w:rsid w:val="0051696E"/>
    <w:rsid w:val="00517EE4"/>
    <w:rsid w:val="00524614"/>
    <w:rsid w:val="00524669"/>
    <w:rsid w:val="0053181A"/>
    <w:rsid w:val="005572C3"/>
    <w:rsid w:val="005602D5"/>
    <w:rsid w:val="0059186B"/>
    <w:rsid w:val="005955DD"/>
    <w:rsid w:val="005A3A89"/>
    <w:rsid w:val="005B5EA4"/>
    <w:rsid w:val="005C580C"/>
    <w:rsid w:val="005D10B9"/>
    <w:rsid w:val="005E39F6"/>
    <w:rsid w:val="005E49FF"/>
    <w:rsid w:val="005F5427"/>
    <w:rsid w:val="006009F1"/>
    <w:rsid w:val="00601A04"/>
    <w:rsid w:val="00603A48"/>
    <w:rsid w:val="006060EF"/>
    <w:rsid w:val="00611C56"/>
    <w:rsid w:val="00612208"/>
    <w:rsid w:val="006155D9"/>
    <w:rsid w:val="00634151"/>
    <w:rsid w:val="006362A6"/>
    <w:rsid w:val="00640DE5"/>
    <w:rsid w:val="0064556E"/>
    <w:rsid w:val="00645E1A"/>
    <w:rsid w:val="00645EDE"/>
    <w:rsid w:val="006471E6"/>
    <w:rsid w:val="00655EDC"/>
    <w:rsid w:val="00656B17"/>
    <w:rsid w:val="006706F9"/>
    <w:rsid w:val="00677228"/>
    <w:rsid w:val="0068681A"/>
    <w:rsid w:val="00690C8F"/>
    <w:rsid w:val="00694FA9"/>
    <w:rsid w:val="006B34A1"/>
    <w:rsid w:val="006B6B3E"/>
    <w:rsid w:val="006C135B"/>
    <w:rsid w:val="006C4067"/>
    <w:rsid w:val="006C5A1D"/>
    <w:rsid w:val="006C646D"/>
    <w:rsid w:val="006D31B0"/>
    <w:rsid w:val="006E0B76"/>
    <w:rsid w:val="006E0C3D"/>
    <w:rsid w:val="006F55DE"/>
    <w:rsid w:val="00701BFD"/>
    <w:rsid w:val="00702D77"/>
    <w:rsid w:val="00707B9B"/>
    <w:rsid w:val="00714EA9"/>
    <w:rsid w:val="007208C9"/>
    <w:rsid w:val="00723BD9"/>
    <w:rsid w:val="007404BE"/>
    <w:rsid w:val="007415D9"/>
    <w:rsid w:val="0074413B"/>
    <w:rsid w:val="007450FB"/>
    <w:rsid w:val="0075435A"/>
    <w:rsid w:val="00764270"/>
    <w:rsid w:val="00765F81"/>
    <w:rsid w:val="007677BB"/>
    <w:rsid w:val="00785797"/>
    <w:rsid w:val="007975CF"/>
    <w:rsid w:val="00797885"/>
    <w:rsid w:val="007A1F08"/>
    <w:rsid w:val="007A59F0"/>
    <w:rsid w:val="007A7B83"/>
    <w:rsid w:val="007B0109"/>
    <w:rsid w:val="007C0E83"/>
    <w:rsid w:val="007C3C37"/>
    <w:rsid w:val="007D212F"/>
    <w:rsid w:val="007D3AA0"/>
    <w:rsid w:val="007E14B4"/>
    <w:rsid w:val="007E37D5"/>
    <w:rsid w:val="007F0835"/>
    <w:rsid w:val="007F33D5"/>
    <w:rsid w:val="008168E8"/>
    <w:rsid w:val="00824A64"/>
    <w:rsid w:val="00834CC3"/>
    <w:rsid w:val="00835804"/>
    <w:rsid w:val="0084727C"/>
    <w:rsid w:val="00857A11"/>
    <w:rsid w:val="00860677"/>
    <w:rsid w:val="00861D78"/>
    <w:rsid w:val="00864E1E"/>
    <w:rsid w:val="00865AE7"/>
    <w:rsid w:val="0087055A"/>
    <w:rsid w:val="008731F0"/>
    <w:rsid w:val="00881DE4"/>
    <w:rsid w:val="0088444F"/>
    <w:rsid w:val="008A1919"/>
    <w:rsid w:val="008B35CA"/>
    <w:rsid w:val="008D22ED"/>
    <w:rsid w:val="008D4378"/>
    <w:rsid w:val="008D77C2"/>
    <w:rsid w:val="008E3885"/>
    <w:rsid w:val="008F1DBF"/>
    <w:rsid w:val="008F34AE"/>
    <w:rsid w:val="009022CF"/>
    <w:rsid w:val="00911CF9"/>
    <w:rsid w:val="0091465B"/>
    <w:rsid w:val="00925721"/>
    <w:rsid w:val="00927FEA"/>
    <w:rsid w:val="00933BAF"/>
    <w:rsid w:val="009379A2"/>
    <w:rsid w:val="0094303A"/>
    <w:rsid w:val="00943C7A"/>
    <w:rsid w:val="00944913"/>
    <w:rsid w:val="00955038"/>
    <w:rsid w:val="00956B73"/>
    <w:rsid w:val="00964AF8"/>
    <w:rsid w:val="00966851"/>
    <w:rsid w:val="00980017"/>
    <w:rsid w:val="0099328A"/>
    <w:rsid w:val="0099581B"/>
    <w:rsid w:val="00996970"/>
    <w:rsid w:val="00997C15"/>
    <w:rsid w:val="009A5846"/>
    <w:rsid w:val="009B5823"/>
    <w:rsid w:val="009C2E1A"/>
    <w:rsid w:val="009D1205"/>
    <w:rsid w:val="009E40AD"/>
    <w:rsid w:val="009F062A"/>
    <w:rsid w:val="009F10D8"/>
    <w:rsid w:val="009F2564"/>
    <w:rsid w:val="009F5C4F"/>
    <w:rsid w:val="00A0446E"/>
    <w:rsid w:val="00A04DB1"/>
    <w:rsid w:val="00A06369"/>
    <w:rsid w:val="00A262D3"/>
    <w:rsid w:val="00A27382"/>
    <w:rsid w:val="00A32A95"/>
    <w:rsid w:val="00A33776"/>
    <w:rsid w:val="00A40560"/>
    <w:rsid w:val="00A514AD"/>
    <w:rsid w:val="00A52582"/>
    <w:rsid w:val="00A544BB"/>
    <w:rsid w:val="00A80A3B"/>
    <w:rsid w:val="00A83AA4"/>
    <w:rsid w:val="00A91A33"/>
    <w:rsid w:val="00A92975"/>
    <w:rsid w:val="00A96E53"/>
    <w:rsid w:val="00AC293D"/>
    <w:rsid w:val="00AC3151"/>
    <w:rsid w:val="00AC5755"/>
    <w:rsid w:val="00AC7008"/>
    <w:rsid w:val="00AE5208"/>
    <w:rsid w:val="00AE74E7"/>
    <w:rsid w:val="00AF4EBC"/>
    <w:rsid w:val="00B0114A"/>
    <w:rsid w:val="00B05B9D"/>
    <w:rsid w:val="00B06CCF"/>
    <w:rsid w:val="00B1225F"/>
    <w:rsid w:val="00B14521"/>
    <w:rsid w:val="00B14B1C"/>
    <w:rsid w:val="00B2056D"/>
    <w:rsid w:val="00B22AAD"/>
    <w:rsid w:val="00B24AD3"/>
    <w:rsid w:val="00B2533C"/>
    <w:rsid w:val="00B26D71"/>
    <w:rsid w:val="00B41454"/>
    <w:rsid w:val="00B47295"/>
    <w:rsid w:val="00B475F9"/>
    <w:rsid w:val="00B62ECD"/>
    <w:rsid w:val="00B6459A"/>
    <w:rsid w:val="00B6588A"/>
    <w:rsid w:val="00B91581"/>
    <w:rsid w:val="00BA7FFA"/>
    <w:rsid w:val="00BC5265"/>
    <w:rsid w:val="00BD4632"/>
    <w:rsid w:val="00BD7566"/>
    <w:rsid w:val="00BD7E19"/>
    <w:rsid w:val="00BE3E57"/>
    <w:rsid w:val="00BE4B6E"/>
    <w:rsid w:val="00BF091F"/>
    <w:rsid w:val="00BF6209"/>
    <w:rsid w:val="00C01D12"/>
    <w:rsid w:val="00C048F3"/>
    <w:rsid w:val="00C10A17"/>
    <w:rsid w:val="00C231DE"/>
    <w:rsid w:val="00C23F8D"/>
    <w:rsid w:val="00C37A88"/>
    <w:rsid w:val="00C40630"/>
    <w:rsid w:val="00C419CC"/>
    <w:rsid w:val="00C43761"/>
    <w:rsid w:val="00C643E2"/>
    <w:rsid w:val="00C753CB"/>
    <w:rsid w:val="00C83E47"/>
    <w:rsid w:val="00C87B48"/>
    <w:rsid w:val="00C905EB"/>
    <w:rsid w:val="00CA0550"/>
    <w:rsid w:val="00CB086C"/>
    <w:rsid w:val="00CB20EC"/>
    <w:rsid w:val="00CB2FCA"/>
    <w:rsid w:val="00CB32F3"/>
    <w:rsid w:val="00CB4C59"/>
    <w:rsid w:val="00CC1A01"/>
    <w:rsid w:val="00CC22A4"/>
    <w:rsid w:val="00CC343F"/>
    <w:rsid w:val="00CC3C0D"/>
    <w:rsid w:val="00CC6E59"/>
    <w:rsid w:val="00CD1AC9"/>
    <w:rsid w:val="00CE0ED3"/>
    <w:rsid w:val="00CE796B"/>
    <w:rsid w:val="00D13306"/>
    <w:rsid w:val="00D173E2"/>
    <w:rsid w:val="00D17ED4"/>
    <w:rsid w:val="00D22587"/>
    <w:rsid w:val="00D2730A"/>
    <w:rsid w:val="00D30D5E"/>
    <w:rsid w:val="00D316F3"/>
    <w:rsid w:val="00D33289"/>
    <w:rsid w:val="00D43EDE"/>
    <w:rsid w:val="00D470E8"/>
    <w:rsid w:val="00D47ECD"/>
    <w:rsid w:val="00D54149"/>
    <w:rsid w:val="00D64528"/>
    <w:rsid w:val="00D712BB"/>
    <w:rsid w:val="00D727A9"/>
    <w:rsid w:val="00D732E3"/>
    <w:rsid w:val="00D736AE"/>
    <w:rsid w:val="00D755B3"/>
    <w:rsid w:val="00D778EF"/>
    <w:rsid w:val="00D81947"/>
    <w:rsid w:val="00D967F4"/>
    <w:rsid w:val="00DA226A"/>
    <w:rsid w:val="00DA232B"/>
    <w:rsid w:val="00DA305C"/>
    <w:rsid w:val="00DA38A9"/>
    <w:rsid w:val="00DA586F"/>
    <w:rsid w:val="00DB498E"/>
    <w:rsid w:val="00DB70EC"/>
    <w:rsid w:val="00DC02C5"/>
    <w:rsid w:val="00DD38CA"/>
    <w:rsid w:val="00DD58EB"/>
    <w:rsid w:val="00DE1DDA"/>
    <w:rsid w:val="00DE4FA2"/>
    <w:rsid w:val="00DE56B0"/>
    <w:rsid w:val="00DF1AE3"/>
    <w:rsid w:val="00E00B66"/>
    <w:rsid w:val="00E02188"/>
    <w:rsid w:val="00E02765"/>
    <w:rsid w:val="00E322D0"/>
    <w:rsid w:val="00E37AAB"/>
    <w:rsid w:val="00E37C57"/>
    <w:rsid w:val="00E4291E"/>
    <w:rsid w:val="00E47C81"/>
    <w:rsid w:val="00E47E23"/>
    <w:rsid w:val="00E70A30"/>
    <w:rsid w:val="00E73240"/>
    <w:rsid w:val="00E75D64"/>
    <w:rsid w:val="00E7653C"/>
    <w:rsid w:val="00E8522D"/>
    <w:rsid w:val="00EB0354"/>
    <w:rsid w:val="00EB1834"/>
    <w:rsid w:val="00EB69E1"/>
    <w:rsid w:val="00EC4C07"/>
    <w:rsid w:val="00EC5A3E"/>
    <w:rsid w:val="00EC5CCD"/>
    <w:rsid w:val="00ED6BE6"/>
    <w:rsid w:val="00EE6F4A"/>
    <w:rsid w:val="00EF436D"/>
    <w:rsid w:val="00F04833"/>
    <w:rsid w:val="00F13829"/>
    <w:rsid w:val="00F14C2E"/>
    <w:rsid w:val="00F32120"/>
    <w:rsid w:val="00F3247A"/>
    <w:rsid w:val="00F345C1"/>
    <w:rsid w:val="00F4274A"/>
    <w:rsid w:val="00F42F8B"/>
    <w:rsid w:val="00F56220"/>
    <w:rsid w:val="00F565D0"/>
    <w:rsid w:val="00F64D5A"/>
    <w:rsid w:val="00F6663B"/>
    <w:rsid w:val="00F75AD2"/>
    <w:rsid w:val="00F8283D"/>
    <w:rsid w:val="00F879E9"/>
    <w:rsid w:val="00F909ED"/>
    <w:rsid w:val="00F92083"/>
    <w:rsid w:val="00FA3EDF"/>
    <w:rsid w:val="00FA4924"/>
    <w:rsid w:val="00FA5035"/>
    <w:rsid w:val="00FB2F53"/>
    <w:rsid w:val="00FC316B"/>
    <w:rsid w:val="00FC7B40"/>
    <w:rsid w:val="00FD430A"/>
    <w:rsid w:val="00FD4F2D"/>
    <w:rsid w:val="00FE0995"/>
    <w:rsid w:val="00FE2F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5BAE1-0FFA-4087-B453-3732AC1B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DB1"/>
    <w:pPr>
      <w:bidi/>
    </w:pPr>
  </w:style>
  <w:style w:type="paragraph" w:styleId="Heading1">
    <w:name w:val="heading 1"/>
    <w:aliases w:val="ساب"/>
    <w:basedOn w:val="Normal"/>
    <w:next w:val="Normal"/>
    <w:link w:val="Heading1Char"/>
    <w:uiPriority w:val="9"/>
    <w:qFormat/>
    <w:rsid w:val="004F3E87"/>
    <w:pPr>
      <w:keepNext/>
      <w:keepLines/>
      <w:pBdr>
        <w:top w:val="nil"/>
        <w:left w:val="nil"/>
        <w:bottom w:val="nil"/>
        <w:right w:val="nil"/>
        <w:between w:val="nil"/>
        <w:bar w:val="nil"/>
      </w:pBdr>
      <w:spacing w:before="240" w:after="0" w:line="240" w:lineRule="auto"/>
      <w:outlineLvl w:val="0"/>
    </w:pPr>
    <w:rPr>
      <w:rFonts w:asciiTheme="majorHAnsi" w:eastAsiaTheme="majorEastAsia" w:hAnsiTheme="majorHAnsi" w:cs="B Lotus"/>
      <w:bCs/>
      <w:color w:val="000000" w:themeColor="text1"/>
      <w:sz w:val="32"/>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ساب Char"/>
    <w:basedOn w:val="DefaultParagraphFont"/>
    <w:link w:val="Heading1"/>
    <w:uiPriority w:val="9"/>
    <w:rsid w:val="004F3E87"/>
    <w:rPr>
      <w:rFonts w:asciiTheme="majorHAnsi" w:eastAsiaTheme="majorEastAsia" w:hAnsiTheme="majorHAnsi" w:cs="B Lotus"/>
      <w:bCs/>
      <w:color w:val="000000" w:themeColor="text1"/>
      <w:sz w:val="32"/>
      <w:szCs w:val="24"/>
      <w:u w:color="000000"/>
    </w:rPr>
  </w:style>
  <w:style w:type="paragraph" w:styleId="NormalWeb">
    <w:name w:val="Normal (Web)"/>
    <w:basedOn w:val="Normal"/>
    <w:uiPriority w:val="99"/>
    <w:unhideWhenUsed/>
    <w:rsid w:val="000D37D3"/>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0D37D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0D37D3"/>
    <w:rPr>
      <w:rFonts w:ascii="Calibri" w:hAnsi="Calibri" w:cs="Calibri"/>
      <w:noProof/>
    </w:rPr>
  </w:style>
  <w:style w:type="paragraph" w:styleId="HTMLPreformatted">
    <w:name w:val="HTML Preformatted"/>
    <w:basedOn w:val="Normal"/>
    <w:link w:val="HTMLPreformattedChar"/>
    <w:uiPriority w:val="99"/>
    <w:unhideWhenUsed/>
    <w:rsid w:val="000D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37D3"/>
    <w:rPr>
      <w:rFonts w:ascii="Courier New" w:eastAsia="Times New Roman" w:hAnsi="Courier New" w:cs="Courier New"/>
      <w:sz w:val="20"/>
      <w:szCs w:val="20"/>
    </w:rPr>
  </w:style>
  <w:style w:type="table" w:styleId="TableGrid">
    <w:name w:val="Table Grid"/>
    <w:basedOn w:val="TableNormal"/>
    <w:uiPriority w:val="39"/>
    <w:rsid w:val="000D3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D3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0D3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D37D3"/>
    <w:rPr>
      <w:sz w:val="16"/>
      <w:szCs w:val="16"/>
    </w:rPr>
  </w:style>
  <w:style w:type="paragraph" w:styleId="CommentText">
    <w:name w:val="annotation text"/>
    <w:basedOn w:val="Normal"/>
    <w:link w:val="CommentTextChar"/>
    <w:uiPriority w:val="99"/>
    <w:semiHidden/>
    <w:unhideWhenUsed/>
    <w:rsid w:val="000D37D3"/>
    <w:pPr>
      <w:spacing w:line="240" w:lineRule="auto"/>
    </w:pPr>
    <w:rPr>
      <w:sz w:val="20"/>
      <w:szCs w:val="20"/>
    </w:rPr>
  </w:style>
  <w:style w:type="character" w:customStyle="1" w:styleId="CommentTextChar">
    <w:name w:val="Comment Text Char"/>
    <w:basedOn w:val="DefaultParagraphFont"/>
    <w:link w:val="CommentText"/>
    <w:uiPriority w:val="99"/>
    <w:semiHidden/>
    <w:rsid w:val="000D37D3"/>
    <w:rPr>
      <w:sz w:val="20"/>
      <w:szCs w:val="20"/>
    </w:rPr>
  </w:style>
  <w:style w:type="paragraph" w:styleId="BalloonText">
    <w:name w:val="Balloon Text"/>
    <w:basedOn w:val="Normal"/>
    <w:link w:val="BalloonTextChar"/>
    <w:uiPriority w:val="99"/>
    <w:semiHidden/>
    <w:unhideWhenUsed/>
    <w:rsid w:val="000D3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7D3"/>
    <w:rPr>
      <w:rFonts w:ascii="Segoe UI" w:hAnsi="Segoe UI" w:cs="Segoe UI"/>
      <w:sz w:val="18"/>
      <w:szCs w:val="18"/>
    </w:rPr>
  </w:style>
  <w:style w:type="paragraph" w:customStyle="1" w:styleId="EndNoteBibliographyTitle">
    <w:name w:val="EndNote Bibliography Title"/>
    <w:basedOn w:val="Normal"/>
    <w:link w:val="EndNoteBibliographyTitleChar"/>
    <w:rsid w:val="000D37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D37D3"/>
    <w:rPr>
      <w:rFonts w:ascii="Calibri" w:hAnsi="Calibri" w:cs="Calibri"/>
      <w:noProof/>
    </w:rPr>
  </w:style>
  <w:style w:type="character" w:customStyle="1" w:styleId="apple-converted-space">
    <w:name w:val="apple-converted-space"/>
    <w:basedOn w:val="DefaultParagraphFont"/>
    <w:rsid w:val="00DA226A"/>
  </w:style>
  <w:style w:type="paragraph" w:styleId="CommentSubject">
    <w:name w:val="annotation subject"/>
    <w:basedOn w:val="CommentText"/>
    <w:next w:val="CommentText"/>
    <w:link w:val="CommentSubjectChar"/>
    <w:uiPriority w:val="99"/>
    <w:semiHidden/>
    <w:unhideWhenUsed/>
    <w:rsid w:val="00AE5208"/>
    <w:rPr>
      <w:b/>
      <w:bCs/>
    </w:rPr>
  </w:style>
  <w:style w:type="character" w:customStyle="1" w:styleId="CommentSubjectChar">
    <w:name w:val="Comment Subject Char"/>
    <w:basedOn w:val="CommentTextChar"/>
    <w:link w:val="CommentSubject"/>
    <w:uiPriority w:val="99"/>
    <w:semiHidden/>
    <w:rsid w:val="00AE5208"/>
    <w:rPr>
      <w:b/>
      <w:bCs/>
      <w:sz w:val="20"/>
      <w:szCs w:val="20"/>
    </w:rPr>
  </w:style>
  <w:style w:type="paragraph" w:styleId="ListParagraph">
    <w:name w:val="List Paragraph"/>
    <w:basedOn w:val="Normal"/>
    <w:uiPriority w:val="34"/>
    <w:qFormat/>
    <w:rsid w:val="006471E6"/>
    <w:pPr>
      <w:bidi w:val="0"/>
      <w:spacing w:after="0" w:line="240" w:lineRule="auto"/>
      <w:ind w:left="720"/>
      <w:contextualSpacing/>
    </w:pPr>
    <w:rPr>
      <w:rFonts w:ascii="Times New Roman" w:eastAsia="Times New Roman" w:hAnsi="Times New Roman" w:cs="Times New Roman"/>
      <w:sz w:val="24"/>
      <w:szCs w:val="24"/>
      <w:lang w:bidi="ar-SA"/>
    </w:rPr>
  </w:style>
  <w:style w:type="paragraph" w:customStyle="1" w:styleId="p1">
    <w:name w:val="p1"/>
    <w:basedOn w:val="Normal"/>
    <w:rsid w:val="007450FB"/>
    <w:pPr>
      <w:bidi w:val="0"/>
      <w:spacing w:after="0" w:line="240" w:lineRule="auto"/>
    </w:pPr>
    <w:rPr>
      <w:rFonts w:ascii="Times" w:hAnsi="Times" w:cs="Times New Roman"/>
      <w:sz w:val="14"/>
      <w:szCs w:val="14"/>
      <w:lang w:bidi="ar-SA"/>
    </w:rPr>
  </w:style>
  <w:style w:type="character" w:customStyle="1" w:styleId="s1">
    <w:name w:val="s1"/>
    <w:basedOn w:val="DefaultParagraphFont"/>
    <w:rsid w:val="00E70A30"/>
    <w:rPr>
      <w:rFonts w:ascii="Helvetica" w:hAnsi="Helvetica" w:hint="default"/>
      <w:sz w:val="14"/>
      <w:szCs w:val="14"/>
    </w:rPr>
  </w:style>
  <w:style w:type="paragraph" w:styleId="Revision">
    <w:name w:val="Revision"/>
    <w:hidden/>
    <w:uiPriority w:val="99"/>
    <w:semiHidden/>
    <w:rsid w:val="008A1919"/>
    <w:pPr>
      <w:spacing w:after="0" w:line="240" w:lineRule="auto"/>
    </w:pPr>
  </w:style>
  <w:style w:type="character" w:styleId="Hyperlink">
    <w:name w:val="Hyperlink"/>
    <w:basedOn w:val="DefaultParagraphFont"/>
    <w:uiPriority w:val="99"/>
    <w:unhideWhenUsed/>
    <w:rsid w:val="00124B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ginmoradist@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755ED-B4BB-495F-B2E9-86701A68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5354</Words>
  <Characters>30520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Ariana</dc:creator>
  <cp:lastModifiedBy>MD</cp:lastModifiedBy>
  <cp:revision>2</cp:revision>
  <dcterms:created xsi:type="dcterms:W3CDTF">2020-11-08T12:44:00Z</dcterms:created>
  <dcterms:modified xsi:type="dcterms:W3CDTF">2020-11-08T12:44:00Z</dcterms:modified>
</cp:coreProperties>
</file>