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A6FD2" w14:textId="711B2724" w:rsidR="00762796" w:rsidRPr="00EA4DE2" w:rsidRDefault="001C1EC2" w:rsidP="009376BB">
      <w:pPr>
        <w:pStyle w:val="NoSpacing"/>
        <w:jc w:val="center"/>
        <w:rPr>
          <w:rFonts w:ascii="Arial" w:hAnsi="Arial" w:cs="Arial"/>
          <w:b/>
          <w:bCs/>
          <w:sz w:val="24"/>
          <w:szCs w:val="24"/>
        </w:rPr>
      </w:pPr>
      <w:bookmarkStart w:id="0" w:name="_GoBack"/>
      <w:bookmarkEnd w:id="0"/>
      <w:r w:rsidRPr="00EA4DE2">
        <w:rPr>
          <w:rFonts w:ascii="Arial" w:hAnsi="Arial" w:cs="Arial"/>
          <w:b/>
          <w:bCs/>
          <w:sz w:val="24"/>
          <w:szCs w:val="24"/>
        </w:rPr>
        <w:t xml:space="preserve">Biomedical </w:t>
      </w:r>
      <w:r w:rsidR="00E1149B">
        <w:rPr>
          <w:rFonts w:ascii="Arial" w:hAnsi="Arial" w:cs="Arial"/>
          <w:b/>
          <w:bCs/>
          <w:sz w:val="24"/>
          <w:szCs w:val="24"/>
        </w:rPr>
        <w:t>r</w:t>
      </w:r>
      <w:r w:rsidR="006249FF" w:rsidRPr="00EA4DE2">
        <w:rPr>
          <w:rFonts w:ascii="Arial" w:hAnsi="Arial" w:cs="Arial"/>
          <w:b/>
          <w:bCs/>
          <w:sz w:val="24"/>
          <w:szCs w:val="24"/>
        </w:rPr>
        <w:t xml:space="preserve">esearch, Modern medicine and </w:t>
      </w:r>
      <w:r w:rsidR="008408F1" w:rsidRPr="00EA4DE2">
        <w:rPr>
          <w:rFonts w:ascii="Arial" w:hAnsi="Arial" w:cs="Arial"/>
          <w:b/>
          <w:bCs/>
          <w:sz w:val="24"/>
          <w:szCs w:val="24"/>
        </w:rPr>
        <w:t>Ayurveda</w:t>
      </w:r>
      <w:r w:rsidR="006249FF" w:rsidRPr="00EA4DE2">
        <w:rPr>
          <w:rFonts w:ascii="Arial" w:hAnsi="Arial" w:cs="Arial"/>
          <w:b/>
          <w:bCs/>
          <w:sz w:val="24"/>
          <w:szCs w:val="24"/>
        </w:rPr>
        <w:t xml:space="preserve">: </w:t>
      </w:r>
      <w:r w:rsidR="000E0C6D" w:rsidRPr="00EA4DE2">
        <w:rPr>
          <w:rFonts w:ascii="Arial" w:hAnsi="Arial" w:cs="Arial"/>
          <w:b/>
          <w:bCs/>
          <w:sz w:val="24"/>
          <w:szCs w:val="24"/>
        </w:rPr>
        <w:t xml:space="preserve">From </w:t>
      </w:r>
      <w:r w:rsidR="000074F8" w:rsidRPr="00EA4DE2">
        <w:rPr>
          <w:rFonts w:ascii="Arial" w:hAnsi="Arial" w:cs="Arial"/>
          <w:b/>
          <w:bCs/>
          <w:sz w:val="24"/>
          <w:szCs w:val="24"/>
        </w:rPr>
        <w:t>e</w:t>
      </w:r>
      <w:r w:rsidR="006F663D" w:rsidRPr="00EA4DE2">
        <w:rPr>
          <w:rFonts w:ascii="Arial" w:hAnsi="Arial" w:cs="Arial"/>
          <w:b/>
          <w:bCs/>
          <w:sz w:val="24"/>
          <w:szCs w:val="24"/>
        </w:rPr>
        <w:t>vidence</w:t>
      </w:r>
      <w:r w:rsidR="008320A5" w:rsidRPr="00EA4DE2">
        <w:rPr>
          <w:rFonts w:ascii="Arial" w:hAnsi="Arial" w:cs="Arial"/>
          <w:b/>
          <w:bCs/>
          <w:sz w:val="24"/>
          <w:szCs w:val="24"/>
        </w:rPr>
        <w:t xml:space="preserve"> </w:t>
      </w:r>
      <w:r w:rsidR="006F663D" w:rsidRPr="00EA4DE2">
        <w:rPr>
          <w:rFonts w:ascii="Arial" w:hAnsi="Arial" w:cs="Arial"/>
          <w:b/>
          <w:bCs/>
          <w:sz w:val="24"/>
          <w:szCs w:val="24"/>
        </w:rPr>
        <w:t xml:space="preserve">based </w:t>
      </w:r>
      <w:r w:rsidR="00090DA5" w:rsidRPr="00EA4DE2">
        <w:rPr>
          <w:rFonts w:ascii="Arial" w:hAnsi="Arial" w:cs="Arial"/>
          <w:b/>
          <w:bCs/>
          <w:sz w:val="24"/>
          <w:szCs w:val="24"/>
        </w:rPr>
        <w:t xml:space="preserve">medicine </w:t>
      </w:r>
      <w:r w:rsidR="000E0C6D" w:rsidRPr="00EA4DE2">
        <w:rPr>
          <w:rFonts w:ascii="Arial" w:hAnsi="Arial" w:cs="Arial"/>
          <w:b/>
          <w:bCs/>
          <w:sz w:val="24"/>
          <w:szCs w:val="24"/>
        </w:rPr>
        <w:t>to e</w:t>
      </w:r>
      <w:r w:rsidR="006F663D" w:rsidRPr="00EA4DE2">
        <w:rPr>
          <w:rFonts w:ascii="Arial" w:hAnsi="Arial" w:cs="Arial"/>
          <w:b/>
          <w:bCs/>
          <w:sz w:val="24"/>
          <w:szCs w:val="24"/>
        </w:rPr>
        <w:t>vidence informed health care</w:t>
      </w:r>
    </w:p>
    <w:p w14:paraId="6A34AB64" w14:textId="019FF8D8" w:rsidR="00C60372" w:rsidRPr="00EA4DE2" w:rsidRDefault="00C60372" w:rsidP="00973499">
      <w:pPr>
        <w:spacing w:after="0" w:line="276" w:lineRule="auto"/>
        <w:jc w:val="center"/>
        <w:rPr>
          <w:rFonts w:ascii="Arial" w:hAnsi="Arial" w:cs="Arial"/>
          <w:b/>
          <w:bCs/>
          <w:szCs w:val="24"/>
        </w:rPr>
      </w:pPr>
    </w:p>
    <w:p w14:paraId="5BEBFE57" w14:textId="77777777" w:rsidR="00A8086F" w:rsidRDefault="00A8086F" w:rsidP="00973499">
      <w:pPr>
        <w:spacing w:after="0" w:line="276" w:lineRule="auto"/>
        <w:rPr>
          <w:rFonts w:ascii="Arial" w:hAnsi="Arial" w:cs="Arial"/>
          <w:b/>
          <w:bCs/>
          <w:szCs w:val="24"/>
        </w:rPr>
      </w:pPr>
    </w:p>
    <w:p w14:paraId="59BFF800" w14:textId="7BAAA453" w:rsidR="00A8086F" w:rsidRDefault="00A8086F" w:rsidP="00973499">
      <w:pPr>
        <w:spacing w:after="0" w:line="276" w:lineRule="auto"/>
        <w:rPr>
          <w:rFonts w:ascii="Arial" w:hAnsi="Arial" w:cs="Arial"/>
          <w:b/>
          <w:bCs/>
          <w:szCs w:val="24"/>
        </w:rPr>
      </w:pPr>
      <w:r>
        <w:rPr>
          <w:rFonts w:ascii="Arial" w:hAnsi="Arial" w:cs="Arial"/>
          <w:b/>
          <w:bCs/>
          <w:szCs w:val="24"/>
        </w:rPr>
        <w:t>Abstract</w:t>
      </w:r>
    </w:p>
    <w:p w14:paraId="5C6EF046" w14:textId="2426C522" w:rsidR="00A8086F" w:rsidRDefault="00A8086F" w:rsidP="00973499">
      <w:pPr>
        <w:spacing w:after="0" w:line="276" w:lineRule="auto"/>
        <w:rPr>
          <w:rFonts w:ascii="Arial" w:hAnsi="Arial" w:cs="Arial"/>
          <w:b/>
          <w:bCs/>
          <w:szCs w:val="24"/>
        </w:rPr>
      </w:pPr>
    </w:p>
    <w:p w14:paraId="773A049C" w14:textId="055D730D" w:rsidR="00A8086F" w:rsidRPr="003C548B" w:rsidRDefault="00A8086F" w:rsidP="00BA52FC">
      <w:pPr>
        <w:spacing w:after="0" w:line="276" w:lineRule="auto"/>
        <w:jc w:val="both"/>
        <w:rPr>
          <w:rFonts w:ascii="Arial" w:hAnsi="Arial" w:cs="Arial"/>
          <w:b/>
          <w:bCs/>
          <w:szCs w:val="24"/>
        </w:rPr>
      </w:pPr>
      <w:r w:rsidRPr="003C548B">
        <w:rPr>
          <w:rFonts w:ascii="Arial" w:hAnsi="Arial" w:cs="Arial"/>
          <w:szCs w:val="24"/>
        </w:rPr>
        <w:t>As the search for effective treatment or vaccine for COVID-19 intensifies,</w:t>
      </w:r>
      <w:r w:rsidR="003C548B">
        <w:rPr>
          <w:rFonts w:ascii="Arial" w:hAnsi="Arial" w:cs="Arial"/>
          <w:szCs w:val="24"/>
        </w:rPr>
        <w:t xml:space="preserve"> </w:t>
      </w:r>
      <w:r w:rsidRPr="003C548B">
        <w:rPr>
          <w:rFonts w:ascii="Arial" w:hAnsi="Arial" w:cs="Arial"/>
          <w:szCs w:val="24"/>
        </w:rPr>
        <w:t>traditional medicine systems are receiving increasing attention</w:t>
      </w:r>
      <w:r w:rsidR="003C548B">
        <w:rPr>
          <w:rFonts w:ascii="Arial" w:hAnsi="Arial" w:cs="Arial"/>
          <w:szCs w:val="24"/>
        </w:rPr>
        <w:t xml:space="preserve"> of researchers as well as the public</w:t>
      </w:r>
      <w:r>
        <w:rPr>
          <w:rFonts w:ascii="Arial" w:hAnsi="Arial" w:cs="Arial"/>
          <w:b/>
          <w:bCs/>
          <w:szCs w:val="24"/>
        </w:rPr>
        <w:t xml:space="preserve">. </w:t>
      </w:r>
      <w:r w:rsidRPr="00973499">
        <w:rPr>
          <w:rFonts w:ascii="Arial" w:hAnsi="Arial" w:cs="Arial"/>
          <w:szCs w:val="24"/>
        </w:rPr>
        <w:t xml:space="preserve">While scientific rigour is non-negotiable, there remain fundamental issues to be addressed </w:t>
      </w:r>
      <w:r>
        <w:rPr>
          <w:rFonts w:ascii="Arial" w:hAnsi="Arial" w:cs="Arial"/>
          <w:szCs w:val="24"/>
        </w:rPr>
        <w:t xml:space="preserve">when </w:t>
      </w:r>
      <w:r w:rsidRPr="00973499">
        <w:rPr>
          <w:rFonts w:ascii="Arial" w:hAnsi="Arial" w:cs="Arial"/>
          <w:szCs w:val="24"/>
        </w:rPr>
        <w:t>bringing evidence from traditional system</w:t>
      </w:r>
      <w:r>
        <w:rPr>
          <w:rFonts w:ascii="Arial" w:hAnsi="Arial" w:cs="Arial"/>
          <w:szCs w:val="24"/>
        </w:rPr>
        <w:t>.</w:t>
      </w:r>
      <w:r w:rsidRPr="00973499">
        <w:rPr>
          <w:rFonts w:ascii="Arial" w:hAnsi="Arial" w:cs="Arial"/>
          <w:szCs w:val="24"/>
        </w:rPr>
        <w:t xml:space="preserve"> Here we examine some of these issues pertaining to Ayurveda and the underlying philosophical underpinnings, and suggest potential ways to move forward</w:t>
      </w:r>
      <w:r>
        <w:rPr>
          <w:rFonts w:ascii="Arial" w:hAnsi="Arial" w:cs="Arial"/>
          <w:szCs w:val="24"/>
        </w:rPr>
        <w:t>.</w:t>
      </w:r>
      <w:r w:rsidR="003C548B" w:rsidRPr="003C548B">
        <w:rPr>
          <w:rFonts w:ascii="Arial" w:hAnsi="Arial" w:cs="Arial"/>
          <w:szCs w:val="24"/>
        </w:rPr>
        <w:t xml:space="preserve"> </w:t>
      </w:r>
      <w:r w:rsidR="003C548B">
        <w:rPr>
          <w:rFonts w:ascii="Arial" w:hAnsi="Arial" w:cs="Arial"/>
          <w:szCs w:val="24"/>
        </w:rPr>
        <w:t>We find a</w:t>
      </w:r>
      <w:r w:rsidR="003C548B" w:rsidRPr="00973499">
        <w:rPr>
          <w:rFonts w:ascii="Arial" w:hAnsi="Arial" w:cs="Arial"/>
          <w:szCs w:val="24"/>
        </w:rPr>
        <w:t>bility to emerge free from the cage of ‘</w:t>
      </w:r>
      <w:proofErr w:type="spellStart"/>
      <w:r w:rsidR="003C548B" w:rsidRPr="00973499">
        <w:rPr>
          <w:rFonts w:ascii="Arial" w:hAnsi="Arial" w:cs="Arial"/>
          <w:szCs w:val="24"/>
        </w:rPr>
        <w:t>biomedicalism</w:t>
      </w:r>
      <w:proofErr w:type="spellEnd"/>
      <w:r w:rsidR="003C548B" w:rsidRPr="00973499">
        <w:rPr>
          <w:rFonts w:ascii="Arial" w:hAnsi="Arial" w:cs="Arial"/>
          <w:szCs w:val="24"/>
        </w:rPr>
        <w:t xml:space="preserve">’ and its foundational positivistic reductionism is essential for appropriate research in Ayurveda. </w:t>
      </w:r>
      <w:r>
        <w:rPr>
          <w:rFonts w:ascii="Arial" w:hAnsi="Arial" w:cs="Arial"/>
          <w:szCs w:val="24"/>
        </w:rPr>
        <w:t xml:space="preserve">We caution against pursuing research in Ayurveda by just mimicking modern medicine </w:t>
      </w:r>
      <w:r w:rsidR="003C548B">
        <w:rPr>
          <w:rFonts w:ascii="Arial" w:hAnsi="Arial" w:cs="Arial"/>
          <w:szCs w:val="24"/>
        </w:rPr>
        <w:t xml:space="preserve">and highlight the need of </w:t>
      </w:r>
      <w:r w:rsidR="003C548B" w:rsidRPr="00973499">
        <w:rPr>
          <w:rFonts w:ascii="Arial" w:hAnsi="Arial" w:cs="Arial"/>
          <w:szCs w:val="24"/>
        </w:rPr>
        <w:t>appropriate use of modern science tools and methods to understand Ayurveda</w:t>
      </w:r>
      <w:r w:rsidR="001303E8">
        <w:rPr>
          <w:rFonts w:ascii="Arial" w:hAnsi="Arial" w:cs="Arial"/>
          <w:szCs w:val="24"/>
        </w:rPr>
        <w:t xml:space="preserve"> and explore its potential for health care</w:t>
      </w:r>
      <w:r w:rsidR="003C548B">
        <w:rPr>
          <w:rFonts w:ascii="Arial" w:hAnsi="Arial" w:cs="Arial"/>
          <w:szCs w:val="24"/>
        </w:rPr>
        <w:t xml:space="preserve">. </w:t>
      </w:r>
      <w:bookmarkStart w:id="1" w:name="_Hlk55296912"/>
      <w:r w:rsidR="001303E8">
        <w:rPr>
          <w:rFonts w:ascii="Arial" w:hAnsi="Arial" w:cs="Arial"/>
          <w:szCs w:val="24"/>
        </w:rPr>
        <w:t xml:space="preserve">We highlight the need and potential for </w:t>
      </w:r>
      <w:proofErr w:type="spellStart"/>
      <w:r w:rsidR="001303E8">
        <w:rPr>
          <w:rFonts w:ascii="Arial" w:hAnsi="Arial" w:cs="Arial"/>
          <w:szCs w:val="24"/>
        </w:rPr>
        <w:t>transdisciplinary</w:t>
      </w:r>
      <w:proofErr w:type="spellEnd"/>
      <w:r w:rsidR="001303E8">
        <w:rPr>
          <w:rFonts w:ascii="Arial" w:hAnsi="Arial" w:cs="Arial"/>
          <w:szCs w:val="24"/>
        </w:rPr>
        <w:t xml:space="preserve"> research in Ayurveda. </w:t>
      </w:r>
      <w:r w:rsidR="003C548B" w:rsidRPr="00973499">
        <w:rPr>
          <w:rFonts w:ascii="Arial" w:hAnsi="Arial" w:cs="Arial"/>
          <w:szCs w:val="24"/>
        </w:rPr>
        <w:t>A balance between evidence-based medicine and evidence informed healthcare is required</w:t>
      </w:r>
      <w:r w:rsidR="003C548B">
        <w:rPr>
          <w:rFonts w:ascii="Arial" w:hAnsi="Arial" w:cs="Arial"/>
          <w:szCs w:val="24"/>
        </w:rPr>
        <w:t xml:space="preserve">. </w:t>
      </w:r>
    </w:p>
    <w:bookmarkEnd w:id="1"/>
    <w:p w14:paraId="47561C95" w14:textId="77777777" w:rsidR="00A8086F" w:rsidRDefault="00A8086F" w:rsidP="00973499">
      <w:pPr>
        <w:spacing w:after="0" w:line="276" w:lineRule="auto"/>
        <w:rPr>
          <w:rFonts w:ascii="Arial" w:hAnsi="Arial" w:cs="Arial"/>
          <w:b/>
          <w:bCs/>
          <w:szCs w:val="24"/>
        </w:rPr>
      </w:pPr>
    </w:p>
    <w:p w14:paraId="2F5F019D" w14:textId="77777777" w:rsidR="00A8086F" w:rsidRDefault="00A8086F" w:rsidP="00973499">
      <w:pPr>
        <w:spacing w:after="0" w:line="276" w:lineRule="auto"/>
        <w:rPr>
          <w:rFonts w:ascii="Arial" w:hAnsi="Arial" w:cs="Arial"/>
          <w:b/>
          <w:bCs/>
          <w:szCs w:val="24"/>
        </w:rPr>
      </w:pPr>
    </w:p>
    <w:p w14:paraId="507574AD" w14:textId="531E8F49" w:rsidR="00A8086F" w:rsidRDefault="003C548B" w:rsidP="00973499">
      <w:pPr>
        <w:spacing w:after="0" w:line="276" w:lineRule="auto"/>
        <w:rPr>
          <w:rFonts w:ascii="Arial" w:hAnsi="Arial" w:cs="Arial"/>
          <w:b/>
          <w:bCs/>
          <w:szCs w:val="24"/>
        </w:rPr>
      </w:pPr>
      <w:r>
        <w:rPr>
          <w:rFonts w:ascii="Arial" w:hAnsi="Arial" w:cs="Arial"/>
          <w:b/>
          <w:bCs/>
          <w:szCs w:val="24"/>
        </w:rPr>
        <w:t xml:space="preserve">Key words: </w:t>
      </w:r>
      <w:r w:rsidRPr="003C548B">
        <w:rPr>
          <w:rFonts w:ascii="Arial" w:hAnsi="Arial" w:cs="Arial"/>
          <w:szCs w:val="24"/>
        </w:rPr>
        <w:t>Research methods, Ayurveda, Ethics, Evidence, COVID 19</w:t>
      </w:r>
    </w:p>
    <w:p w14:paraId="28EAC4FE" w14:textId="77777777" w:rsidR="00A8086F" w:rsidRDefault="00A8086F" w:rsidP="00973499">
      <w:pPr>
        <w:spacing w:after="0" w:line="276" w:lineRule="auto"/>
        <w:rPr>
          <w:rFonts w:ascii="Arial" w:hAnsi="Arial" w:cs="Arial"/>
          <w:b/>
          <w:bCs/>
          <w:szCs w:val="24"/>
        </w:rPr>
      </w:pPr>
    </w:p>
    <w:p w14:paraId="44F0676B" w14:textId="69A16D49" w:rsidR="00716CC9" w:rsidRDefault="002945BF" w:rsidP="00973499">
      <w:pPr>
        <w:spacing w:after="0" w:line="276" w:lineRule="auto"/>
        <w:rPr>
          <w:rFonts w:ascii="Arial" w:hAnsi="Arial" w:cs="Arial"/>
          <w:b/>
          <w:bCs/>
          <w:szCs w:val="24"/>
        </w:rPr>
      </w:pPr>
      <w:r w:rsidRPr="00973499">
        <w:rPr>
          <w:rFonts w:ascii="Arial" w:hAnsi="Arial" w:cs="Arial"/>
          <w:b/>
          <w:bCs/>
          <w:szCs w:val="24"/>
        </w:rPr>
        <w:t>Backgroun</w:t>
      </w:r>
      <w:r w:rsidR="00A96792">
        <w:rPr>
          <w:rFonts w:ascii="Arial" w:hAnsi="Arial" w:cs="Arial"/>
          <w:b/>
          <w:bCs/>
          <w:szCs w:val="24"/>
        </w:rPr>
        <w:t>d</w:t>
      </w:r>
    </w:p>
    <w:p w14:paraId="70EA7E2E" w14:textId="77777777" w:rsidR="00EA4DE2" w:rsidRPr="00973499" w:rsidRDefault="00EA4DE2" w:rsidP="00973499">
      <w:pPr>
        <w:spacing w:after="0" w:line="276" w:lineRule="auto"/>
        <w:rPr>
          <w:rFonts w:ascii="Arial" w:hAnsi="Arial" w:cs="Arial"/>
          <w:b/>
          <w:bCs/>
          <w:szCs w:val="24"/>
        </w:rPr>
      </w:pPr>
    </w:p>
    <w:p w14:paraId="79D875BC" w14:textId="19662618" w:rsidR="005E7589" w:rsidRDefault="00716CC9" w:rsidP="00973499">
      <w:pPr>
        <w:spacing w:after="0" w:line="276" w:lineRule="auto"/>
        <w:jc w:val="both"/>
        <w:rPr>
          <w:rFonts w:ascii="Arial" w:hAnsi="Arial" w:cs="Arial"/>
          <w:szCs w:val="24"/>
        </w:rPr>
      </w:pPr>
      <w:r w:rsidRPr="00973499">
        <w:rPr>
          <w:rFonts w:ascii="Arial" w:hAnsi="Arial" w:cs="Arial"/>
          <w:szCs w:val="24"/>
        </w:rPr>
        <w:t>As the world adapts to the changed conditions owing to the COVID</w:t>
      </w:r>
      <w:r w:rsidR="00677FAA" w:rsidRPr="00973499">
        <w:rPr>
          <w:rFonts w:ascii="Arial" w:hAnsi="Arial" w:cs="Arial"/>
          <w:szCs w:val="24"/>
        </w:rPr>
        <w:t>-</w:t>
      </w:r>
      <w:r w:rsidRPr="00973499">
        <w:rPr>
          <w:rFonts w:ascii="Arial" w:hAnsi="Arial" w:cs="Arial"/>
          <w:szCs w:val="24"/>
        </w:rPr>
        <w:t>19 pandemic, t</w:t>
      </w:r>
      <w:r w:rsidR="00F84FBE" w:rsidRPr="00973499">
        <w:rPr>
          <w:rFonts w:ascii="Arial" w:hAnsi="Arial" w:cs="Arial"/>
          <w:szCs w:val="24"/>
        </w:rPr>
        <w:t xml:space="preserve">he </w:t>
      </w:r>
      <w:r w:rsidR="00296885" w:rsidRPr="00973499">
        <w:rPr>
          <w:rFonts w:ascii="Arial" w:hAnsi="Arial" w:cs="Arial"/>
          <w:szCs w:val="24"/>
        </w:rPr>
        <w:t xml:space="preserve">global </w:t>
      </w:r>
      <w:r w:rsidRPr="00973499">
        <w:rPr>
          <w:rFonts w:ascii="Arial" w:hAnsi="Arial" w:cs="Arial"/>
          <w:szCs w:val="24"/>
        </w:rPr>
        <w:t xml:space="preserve">hunt </w:t>
      </w:r>
      <w:r w:rsidR="00F84FBE" w:rsidRPr="00973499">
        <w:rPr>
          <w:rFonts w:ascii="Arial" w:hAnsi="Arial" w:cs="Arial"/>
          <w:szCs w:val="24"/>
        </w:rPr>
        <w:t>for a cure or a vaccine against COVID</w:t>
      </w:r>
      <w:r w:rsidR="00677FAA" w:rsidRPr="00973499">
        <w:rPr>
          <w:rFonts w:ascii="Arial" w:hAnsi="Arial" w:cs="Arial"/>
          <w:szCs w:val="24"/>
        </w:rPr>
        <w:t>-</w:t>
      </w:r>
      <w:r w:rsidR="00F84FBE" w:rsidRPr="00973499">
        <w:rPr>
          <w:rFonts w:ascii="Arial" w:hAnsi="Arial" w:cs="Arial"/>
          <w:szCs w:val="24"/>
        </w:rPr>
        <w:t xml:space="preserve">19 </w:t>
      </w:r>
      <w:r w:rsidR="00296885" w:rsidRPr="00973499">
        <w:rPr>
          <w:rFonts w:ascii="Arial" w:hAnsi="Arial" w:cs="Arial"/>
          <w:szCs w:val="24"/>
        </w:rPr>
        <w:t>intensifies</w:t>
      </w:r>
      <w:r w:rsidR="00F84FBE" w:rsidRPr="00973499">
        <w:rPr>
          <w:rFonts w:ascii="Arial" w:hAnsi="Arial" w:cs="Arial"/>
          <w:szCs w:val="24"/>
        </w:rPr>
        <w:t xml:space="preserve">. India with its rich medical heritage </w:t>
      </w:r>
      <w:r w:rsidR="005A02E4" w:rsidRPr="00973499">
        <w:rPr>
          <w:rFonts w:ascii="Arial" w:hAnsi="Arial" w:cs="Arial"/>
          <w:szCs w:val="24"/>
        </w:rPr>
        <w:t>of traditional medical systems such as Ayurveda, Siddha, Unani and Yoga</w:t>
      </w:r>
      <w:r w:rsidR="005A02E4" w:rsidRPr="00973499" w:rsidDel="005A02E4">
        <w:rPr>
          <w:rFonts w:ascii="Arial" w:hAnsi="Arial" w:cs="Arial"/>
          <w:szCs w:val="24"/>
        </w:rPr>
        <w:t xml:space="preserve"> </w:t>
      </w:r>
      <w:r w:rsidR="005A02E4" w:rsidRPr="00973499">
        <w:rPr>
          <w:rFonts w:ascii="Arial" w:hAnsi="Arial" w:cs="Arial"/>
          <w:szCs w:val="24"/>
        </w:rPr>
        <w:t xml:space="preserve">may </w:t>
      </w:r>
      <w:r w:rsidRPr="00973499">
        <w:rPr>
          <w:rFonts w:ascii="Arial" w:hAnsi="Arial" w:cs="Arial"/>
          <w:szCs w:val="24"/>
        </w:rPr>
        <w:t xml:space="preserve">certainly </w:t>
      </w:r>
      <w:r w:rsidR="005A02E4" w:rsidRPr="00973499">
        <w:rPr>
          <w:rFonts w:ascii="Arial" w:hAnsi="Arial" w:cs="Arial"/>
          <w:szCs w:val="24"/>
        </w:rPr>
        <w:t xml:space="preserve">have </w:t>
      </w:r>
      <w:r w:rsidRPr="00973499">
        <w:rPr>
          <w:rFonts w:ascii="Arial" w:hAnsi="Arial" w:cs="Arial"/>
          <w:szCs w:val="24"/>
        </w:rPr>
        <w:t xml:space="preserve">more to </w:t>
      </w:r>
      <w:r w:rsidR="005A02E4" w:rsidRPr="00973499">
        <w:rPr>
          <w:rFonts w:ascii="Arial" w:hAnsi="Arial" w:cs="Arial"/>
          <w:szCs w:val="24"/>
        </w:rPr>
        <w:t xml:space="preserve">offer </w:t>
      </w:r>
      <w:r w:rsidRPr="00973499">
        <w:rPr>
          <w:rFonts w:ascii="Arial" w:hAnsi="Arial" w:cs="Arial"/>
          <w:szCs w:val="24"/>
        </w:rPr>
        <w:t xml:space="preserve">than the Western countries. </w:t>
      </w:r>
      <w:r w:rsidR="008D1D65" w:rsidRPr="00973499">
        <w:rPr>
          <w:rFonts w:ascii="Arial" w:hAnsi="Arial" w:cs="Arial"/>
          <w:szCs w:val="24"/>
        </w:rPr>
        <w:t>H</w:t>
      </w:r>
      <w:r w:rsidRPr="00973499">
        <w:rPr>
          <w:rFonts w:ascii="Arial" w:hAnsi="Arial" w:cs="Arial"/>
          <w:szCs w:val="24"/>
        </w:rPr>
        <w:t>owever</w:t>
      </w:r>
      <w:r w:rsidR="008D1D65" w:rsidRPr="00973499">
        <w:rPr>
          <w:rFonts w:ascii="Arial" w:hAnsi="Arial" w:cs="Arial"/>
          <w:szCs w:val="24"/>
        </w:rPr>
        <w:t>, basking in</w:t>
      </w:r>
      <w:r w:rsidR="00BE79D5" w:rsidRPr="00973499">
        <w:rPr>
          <w:rFonts w:ascii="Arial" w:hAnsi="Arial" w:cs="Arial"/>
          <w:szCs w:val="24"/>
        </w:rPr>
        <w:t xml:space="preserve"> </w:t>
      </w:r>
      <w:r w:rsidRPr="00973499">
        <w:rPr>
          <w:rFonts w:ascii="Arial" w:hAnsi="Arial" w:cs="Arial"/>
          <w:szCs w:val="24"/>
        </w:rPr>
        <w:t xml:space="preserve">the glory of traditions </w:t>
      </w:r>
      <w:r w:rsidR="008D1D65" w:rsidRPr="00973499">
        <w:rPr>
          <w:rFonts w:ascii="Arial" w:hAnsi="Arial" w:cs="Arial"/>
          <w:szCs w:val="24"/>
        </w:rPr>
        <w:t>is not</w:t>
      </w:r>
      <w:r w:rsidRPr="00973499">
        <w:rPr>
          <w:rFonts w:ascii="Arial" w:hAnsi="Arial" w:cs="Arial"/>
          <w:szCs w:val="24"/>
        </w:rPr>
        <w:t xml:space="preserve"> enough in </w:t>
      </w:r>
      <w:r w:rsidR="008D1D65" w:rsidRPr="00973499">
        <w:rPr>
          <w:rFonts w:ascii="Arial" w:hAnsi="Arial" w:cs="Arial"/>
          <w:szCs w:val="24"/>
        </w:rPr>
        <w:t xml:space="preserve">the present </w:t>
      </w:r>
      <w:r w:rsidRPr="00973499">
        <w:rPr>
          <w:rFonts w:ascii="Arial" w:hAnsi="Arial" w:cs="Arial"/>
          <w:szCs w:val="24"/>
        </w:rPr>
        <w:t>times of advancements in science</w:t>
      </w:r>
      <w:r w:rsidR="00BE79D5" w:rsidRPr="00973499">
        <w:rPr>
          <w:rFonts w:ascii="Arial" w:hAnsi="Arial" w:cs="Arial"/>
          <w:szCs w:val="24"/>
        </w:rPr>
        <w:t xml:space="preserve">. </w:t>
      </w:r>
      <w:r w:rsidR="005A02E4" w:rsidRPr="00973499">
        <w:rPr>
          <w:rFonts w:ascii="Arial" w:hAnsi="Arial" w:cs="Arial"/>
          <w:szCs w:val="24"/>
        </w:rPr>
        <w:t>In March this year, t</w:t>
      </w:r>
      <w:r w:rsidR="00F84FBE" w:rsidRPr="00973499">
        <w:rPr>
          <w:rFonts w:ascii="Arial" w:hAnsi="Arial" w:cs="Arial"/>
          <w:szCs w:val="24"/>
        </w:rPr>
        <w:t>he Prime Minister in his address to the expert group of Ayurveda physicians insisted on generating scientific evidence</w:t>
      </w:r>
      <w:r w:rsidR="00BE79D5" w:rsidRPr="00973499">
        <w:rPr>
          <w:rFonts w:ascii="Arial" w:hAnsi="Arial" w:cs="Arial"/>
          <w:szCs w:val="24"/>
        </w:rPr>
        <w:t xml:space="preserve"> </w:t>
      </w:r>
      <w:r w:rsidR="005A02E4" w:rsidRPr="00973499">
        <w:rPr>
          <w:rFonts w:ascii="Arial" w:hAnsi="Arial" w:cs="Arial"/>
          <w:szCs w:val="24"/>
        </w:rPr>
        <w:t xml:space="preserve">for validating </w:t>
      </w:r>
      <w:r w:rsidR="00BB08A3" w:rsidRPr="00973499">
        <w:rPr>
          <w:rFonts w:ascii="Arial" w:hAnsi="Arial" w:cs="Arial"/>
          <w:szCs w:val="24"/>
        </w:rPr>
        <w:t xml:space="preserve">the claims </w:t>
      </w:r>
      <w:r w:rsidR="00BE79D5" w:rsidRPr="00973499">
        <w:rPr>
          <w:rFonts w:ascii="Arial" w:hAnsi="Arial" w:cs="Arial"/>
          <w:szCs w:val="24"/>
        </w:rPr>
        <w:t xml:space="preserve">and cautioned against attempts at making any unjustified </w:t>
      </w:r>
      <w:r w:rsidR="00BB08A3" w:rsidRPr="00973499">
        <w:rPr>
          <w:rFonts w:ascii="Arial" w:hAnsi="Arial" w:cs="Arial"/>
          <w:szCs w:val="24"/>
        </w:rPr>
        <w:t>assertions</w:t>
      </w:r>
      <w:r w:rsidR="00F84FBE" w:rsidRPr="00973499">
        <w:rPr>
          <w:rFonts w:ascii="Arial" w:hAnsi="Arial" w:cs="Arial"/>
          <w:szCs w:val="24"/>
        </w:rPr>
        <w:t xml:space="preserve">. </w:t>
      </w:r>
      <w:bookmarkStart w:id="2" w:name="_Hlk55296418"/>
      <w:r w:rsidR="00296885" w:rsidRPr="00973499">
        <w:rPr>
          <w:rFonts w:ascii="Arial" w:hAnsi="Arial" w:cs="Arial"/>
          <w:szCs w:val="24"/>
        </w:rPr>
        <w:t xml:space="preserve">While scientific rigour is </w:t>
      </w:r>
      <w:r w:rsidR="008408F1" w:rsidRPr="00973499">
        <w:rPr>
          <w:rFonts w:ascii="Arial" w:hAnsi="Arial" w:cs="Arial"/>
          <w:szCs w:val="24"/>
        </w:rPr>
        <w:t>non-negotiable</w:t>
      </w:r>
      <w:r w:rsidR="00296885" w:rsidRPr="00973499">
        <w:rPr>
          <w:rFonts w:ascii="Arial" w:hAnsi="Arial" w:cs="Arial"/>
          <w:szCs w:val="24"/>
        </w:rPr>
        <w:t xml:space="preserve">, there remain fundamental issues to be addressed </w:t>
      </w:r>
      <w:r w:rsidR="00BB08A3" w:rsidRPr="00973499">
        <w:rPr>
          <w:rFonts w:ascii="Arial" w:hAnsi="Arial" w:cs="Arial"/>
          <w:szCs w:val="24"/>
        </w:rPr>
        <w:t>about</w:t>
      </w:r>
      <w:r w:rsidR="00296885" w:rsidRPr="00973499">
        <w:rPr>
          <w:rFonts w:ascii="Arial" w:hAnsi="Arial" w:cs="Arial"/>
          <w:szCs w:val="24"/>
        </w:rPr>
        <w:t xml:space="preserve"> bringing evidence from </w:t>
      </w:r>
      <w:r w:rsidR="00BB08A3" w:rsidRPr="00973499">
        <w:rPr>
          <w:rFonts w:ascii="Arial" w:hAnsi="Arial" w:cs="Arial"/>
          <w:szCs w:val="24"/>
        </w:rPr>
        <w:t xml:space="preserve">traditional systems </w:t>
      </w:r>
      <w:r w:rsidR="00296885" w:rsidRPr="00973499">
        <w:rPr>
          <w:rFonts w:ascii="Arial" w:hAnsi="Arial" w:cs="Arial"/>
          <w:szCs w:val="24"/>
        </w:rPr>
        <w:t xml:space="preserve">to </w:t>
      </w:r>
      <w:r w:rsidR="0081352F" w:rsidRPr="00973499">
        <w:rPr>
          <w:rFonts w:ascii="Arial" w:hAnsi="Arial" w:cs="Arial"/>
          <w:szCs w:val="24"/>
        </w:rPr>
        <w:t xml:space="preserve">the </w:t>
      </w:r>
      <w:r w:rsidR="00296885" w:rsidRPr="00973499">
        <w:rPr>
          <w:rFonts w:ascii="Arial" w:hAnsi="Arial" w:cs="Arial"/>
          <w:szCs w:val="24"/>
        </w:rPr>
        <w:t xml:space="preserve">rescue of the world </w:t>
      </w:r>
      <w:r w:rsidR="00BB08A3" w:rsidRPr="00973499">
        <w:rPr>
          <w:rFonts w:ascii="Arial" w:hAnsi="Arial" w:cs="Arial"/>
          <w:szCs w:val="24"/>
        </w:rPr>
        <w:t xml:space="preserve">for treatment of </w:t>
      </w:r>
      <w:r w:rsidR="00296885" w:rsidRPr="00973499">
        <w:rPr>
          <w:rFonts w:ascii="Arial" w:hAnsi="Arial" w:cs="Arial"/>
          <w:szCs w:val="24"/>
        </w:rPr>
        <w:t>newer diseases such as the COVID</w:t>
      </w:r>
      <w:r w:rsidR="007216CD" w:rsidRPr="00973499">
        <w:rPr>
          <w:rFonts w:ascii="Arial" w:hAnsi="Arial" w:cs="Arial"/>
          <w:szCs w:val="24"/>
        </w:rPr>
        <w:t>-</w:t>
      </w:r>
      <w:r w:rsidR="00296885" w:rsidRPr="00973499">
        <w:rPr>
          <w:rFonts w:ascii="Arial" w:hAnsi="Arial" w:cs="Arial"/>
          <w:szCs w:val="24"/>
        </w:rPr>
        <w:t xml:space="preserve">19. </w:t>
      </w:r>
      <w:r w:rsidR="00BE79D5" w:rsidRPr="00973499">
        <w:rPr>
          <w:rFonts w:ascii="Arial" w:hAnsi="Arial" w:cs="Arial"/>
          <w:szCs w:val="24"/>
        </w:rPr>
        <w:t xml:space="preserve">Here we </w:t>
      </w:r>
      <w:r w:rsidR="006F663D" w:rsidRPr="00973499">
        <w:rPr>
          <w:rFonts w:ascii="Arial" w:hAnsi="Arial" w:cs="Arial"/>
          <w:szCs w:val="24"/>
        </w:rPr>
        <w:t xml:space="preserve">examine </w:t>
      </w:r>
      <w:r w:rsidR="00BE79D5" w:rsidRPr="00973499">
        <w:rPr>
          <w:rFonts w:ascii="Arial" w:hAnsi="Arial" w:cs="Arial"/>
          <w:szCs w:val="24"/>
        </w:rPr>
        <w:t>some of the</w:t>
      </w:r>
      <w:r w:rsidR="00296885" w:rsidRPr="00973499">
        <w:rPr>
          <w:rFonts w:ascii="Arial" w:hAnsi="Arial" w:cs="Arial"/>
          <w:szCs w:val="24"/>
        </w:rPr>
        <w:t>se</w:t>
      </w:r>
      <w:r w:rsidR="00BE79D5" w:rsidRPr="00973499">
        <w:rPr>
          <w:rFonts w:ascii="Arial" w:hAnsi="Arial" w:cs="Arial"/>
          <w:szCs w:val="24"/>
        </w:rPr>
        <w:t xml:space="preserve"> issues</w:t>
      </w:r>
      <w:r w:rsidR="006F663D" w:rsidRPr="00973499">
        <w:rPr>
          <w:rFonts w:ascii="Arial" w:hAnsi="Arial" w:cs="Arial"/>
          <w:szCs w:val="24"/>
        </w:rPr>
        <w:t xml:space="preserve"> </w:t>
      </w:r>
      <w:r w:rsidR="00BB08A3" w:rsidRPr="00973499">
        <w:rPr>
          <w:rFonts w:ascii="Arial" w:hAnsi="Arial" w:cs="Arial"/>
          <w:szCs w:val="24"/>
        </w:rPr>
        <w:t xml:space="preserve">pertaining to Ayurveda </w:t>
      </w:r>
      <w:r w:rsidR="006F663D" w:rsidRPr="00973499">
        <w:rPr>
          <w:rFonts w:ascii="Arial" w:hAnsi="Arial" w:cs="Arial"/>
          <w:szCs w:val="24"/>
        </w:rPr>
        <w:t xml:space="preserve">and </w:t>
      </w:r>
      <w:r w:rsidR="009A6A78" w:rsidRPr="00973499">
        <w:rPr>
          <w:rFonts w:ascii="Arial" w:hAnsi="Arial" w:cs="Arial"/>
          <w:szCs w:val="24"/>
        </w:rPr>
        <w:t xml:space="preserve">the underlying philosophical </w:t>
      </w:r>
      <w:r w:rsidR="006F663D" w:rsidRPr="00973499">
        <w:rPr>
          <w:rFonts w:ascii="Arial" w:hAnsi="Arial" w:cs="Arial"/>
          <w:szCs w:val="24"/>
        </w:rPr>
        <w:t>underpinnings</w:t>
      </w:r>
      <w:r w:rsidR="000074F8" w:rsidRPr="00973499">
        <w:rPr>
          <w:rFonts w:ascii="Arial" w:hAnsi="Arial" w:cs="Arial"/>
          <w:szCs w:val="24"/>
        </w:rPr>
        <w:t>,</w:t>
      </w:r>
      <w:r w:rsidR="006F663D" w:rsidRPr="00973499">
        <w:rPr>
          <w:rFonts w:ascii="Arial" w:hAnsi="Arial" w:cs="Arial"/>
          <w:szCs w:val="24"/>
        </w:rPr>
        <w:t xml:space="preserve"> and suggest </w:t>
      </w:r>
      <w:r w:rsidR="00296885" w:rsidRPr="00973499">
        <w:rPr>
          <w:rFonts w:ascii="Arial" w:hAnsi="Arial" w:cs="Arial"/>
          <w:szCs w:val="24"/>
        </w:rPr>
        <w:t>potential way</w:t>
      </w:r>
      <w:r w:rsidR="008408F1" w:rsidRPr="00973499">
        <w:rPr>
          <w:rFonts w:ascii="Arial" w:hAnsi="Arial" w:cs="Arial"/>
          <w:szCs w:val="24"/>
        </w:rPr>
        <w:t>s</w:t>
      </w:r>
      <w:r w:rsidR="00296885" w:rsidRPr="00973499">
        <w:rPr>
          <w:rFonts w:ascii="Arial" w:hAnsi="Arial" w:cs="Arial"/>
          <w:szCs w:val="24"/>
        </w:rPr>
        <w:t xml:space="preserve"> </w:t>
      </w:r>
      <w:r w:rsidR="00BB08A3" w:rsidRPr="00973499">
        <w:rPr>
          <w:rFonts w:ascii="Arial" w:hAnsi="Arial" w:cs="Arial"/>
          <w:szCs w:val="24"/>
        </w:rPr>
        <w:t xml:space="preserve">to move </w:t>
      </w:r>
      <w:r w:rsidR="00296885" w:rsidRPr="00973499">
        <w:rPr>
          <w:rFonts w:ascii="Arial" w:hAnsi="Arial" w:cs="Arial"/>
          <w:szCs w:val="24"/>
        </w:rPr>
        <w:t>forward</w:t>
      </w:r>
      <w:bookmarkEnd w:id="2"/>
      <w:r w:rsidR="00296885" w:rsidRPr="00973499">
        <w:rPr>
          <w:rFonts w:ascii="Arial" w:hAnsi="Arial" w:cs="Arial"/>
          <w:szCs w:val="24"/>
        </w:rPr>
        <w:t xml:space="preserve">. </w:t>
      </w:r>
    </w:p>
    <w:p w14:paraId="7ED027E7" w14:textId="77777777" w:rsidR="00A96792" w:rsidRPr="00973499" w:rsidRDefault="00A96792" w:rsidP="00973499">
      <w:pPr>
        <w:spacing w:after="0" w:line="276" w:lineRule="auto"/>
        <w:jc w:val="both"/>
        <w:rPr>
          <w:rFonts w:ascii="Arial" w:hAnsi="Arial" w:cs="Arial"/>
          <w:szCs w:val="24"/>
        </w:rPr>
      </w:pPr>
    </w:p>
    <w:p w14:paraId="61E3B0B2" w14:textId="424312C4" w:rsidR="002945BF" w:rsidRDefault="00864A40" w:rsidP="00973499">
      <w:pPr>
        <w:spacing w:after="0" w:line="276" w:lineRule="auto"/>
        <w:jc w:val="both"/>
        <w:rPr>
          <w:rFonts w:ascii="Arial" w:hAnsi="Arial" w:cs="Arial"/>
          <w:b/>
          <w:bCs/>
          <w:szCs w:val="24"/>
        </w:rPr>
      </w:pPr>
      <w:r w:rsidRPr="00973499">
        <w:rPr>
          <w:rFonts w:ascii="Arial" w:hAnsi="Arial" w:cs="Arial"/>
          <w:b/>
          <w:bCs/>
          <w:szCs w:val="24"/>
        </w:rPr>
        <w:t xml:space="preserve">Contemporary </w:t>
      </w:r>
      <w:r w:rsidR="0011234D" w:rsidRPr="00973499">
        <w:rPr>
          <w:rFonts w:ascii="Arial" w:hAnsi="Arial" w:cs="Arial"/>
          <w:b/>
          <w:bCs/>
          <w:szCs w:val="24"/>
        </w:rPr>
        <w:t>r</w:t>
      </w:r>
      <w:r w:rsidR="002945BF" w:rsidRPr="00973499">
        <w:rPr>
          <w:rFonts w:ascii="Arial" w:hAnsi="Arial" w:cs="Arial"/>
          <w:b/>
          <w:bCs/>
          <w:szCs w:val="24"/>
        </w:rPr>
        <w:t xml:space="preserve">esearch </w:t>
      </w:r>
      <w:r w:rsidRPr="00973499">
        <w:rPr>
          <w:rFonts w:ascii="Arial" w:hAnsi="Arial" w:cs="Arial"/>
          <w:b/>
          <w:bCs/>
          <w:szCs w:val="24"/>
        </w:rPr>
        <w:t>in</w:t>
      </w:r>
      <w:r w:rsidR="002945BF" w:rsidRPr="00973499">
        <w:rPr>
          <w:rFonts w:ascii="Arial" w:hAnsi="Arial" w:cs="Arial"/>
          <w:b/>
          <w:bCs/>
          <w:szCs w:val="24"/>
        </w:rPr>
        <w:t xml:space="preserve"> Ayurveda</w:t>
      </w:r>
      <w:r w:rsidRPr="00973499">
        <w:rPr>
          <w:rFonts w:ascii="Arial" w:hAnsi="Arial" w:cs="Arial"/>
          <w:b/>
          <w:bCs/>
          <w:szCs w:val="24"/>
        </w:rPr>
        <w:t xml:space="preserve">: methodological challenges </w:t>
      </w:r>
    </w:p>
    <w:p w14:paraId="2233CA63" w14:textId="77777777" w:rsidR="00EA4DE2" w:rsidRPr="00973499" w:rsidRDefault="00EA4DE2" w:rsidP="00973499">
      <w:pPr>
        <w:spacing w:after="0" w:line="276" w:lineRule="auto"/>
        <w:jc w:val="both"/>
        <w:rPr>
          <w:rFonts w:ascii="Arial" w:hAnsi="Arial" w:cs="Arial"/>
          <w:b/>
          <w:bCs/>
          <w:szCs w:val="24"/>
        </w:rPr>
      </w:pPr>
    </w:p>
    <w:p w14:paraId="734E06AC" w14:textId="7DB9E644" w:rsidR="005E7589" w:rsidRPr="00973499" w:rsidRDefault="00E73FA1" w:rsidP="00973499">
      <w:pPr>
        <w:spacing w:after="0" w:line="276" w:lineRule="auto"/>
        <w:jc w:val="both"/>
        <w:rPr>
          <w:rFonts w:ascii="Arial" w:hAnsi="Arial" w:cs="Arial"/>
          <w:szCs w:val="24"/>
        </w:rPr>
      </w:pPr>
      <w:r>
        <w:rPr>
          <w:rFonts w:ascii="Arial" w:hAnsi="Arial" w:cs="Arial"/>
          <w:szCs w:val="24"/>
        </w:rPr>
        <w:t xml:space="preserve">Taking advantage of the </w:t>
      </w:r>
      <w:proofErr w:type="spellStart"/>
      <w:r>
        <w:rPr>
          <w:rFonts w:ascii="Arial" w:hAnsi="Arial" w:cs="Arial"/>
          <w:szCs w:val="24"/>
        </w:rPr>
        <w:t>desparate</w:t>
      </w:r>
      <w:proofErr w:type="spellEnd"/>
      <w:r>
        <w:rPr>
          <w:rFonts w:ascii="Arial" w:hAnsi="Arial" w:cs="Arial"/>
          <w:szCs w:val="24"/>
        </w:rPr>
        <w:t xml:space="preserve"> therapeutic situation created by COVID-19 </w:t>
      </w:r>
      <w:r w:rsidR="005E7589" w:rsidRPr="00973499">
        <w:rPr>
          <w:rFonts w:ascii="Arial" w:hAnsi="Arial" w:cs="Arial"/>
          <w:szCs w:val="24"/>
        </w:rPr>
        <w:t xml:space="preserve">the market </w:t>
      </w:r>
      <w:r>
        <w:rPr>
          <w:rFonts w:ascii="Arial" w:hAnsi="Arial" w:cs="Arial"/>
          <w:szCs w:val="24"/>
        </w:rPr>
        <w:t xml:space="preserve">is flooded </w:t>
      </w:r>
      <w:r w:rsidR="005E7589" w:rsidRPr="00973499">
        <w:rPr>
          <w:rFonts w:ascii="Arial" w:hAnsi="Arial" w:cs="Arial"/>
          <w:szCs w:val="24"/>
        </w:rPr>
        <w:t>with herbal and Ayurvedic products, especially in India, claiming protection or relief</w:t>
      </w:r>
      <w:r>
        <w:rPr>
          <w:rFonts w:ascii="Arial" w:hAnsi="Arial" w:cs="Arial"/>
          <w:szCs w:val="24"/>
        </w:rPr>
        <w:t>. This</w:t>
      </w:r>
      <w:r w:rsidR="005E7589" w:rsidRPr="00973499">
        <w:rPr>
          <w:rFonts w:ascii="Arial" w:hAnsi="Arial" w:cs="Arial"/>
          <w:szCs w:val="24"/>
        </w:rPr>
        <w:t xml:space="preserve"> is </w:t>
      </w:r>
      <w:r w:rsidR="007216CD" w:rsidRPr="00973499">
        <w:rPr>
          <w:rFonts w:ascii="Arial" w:hAnsi="Arial" w:cs="Arial"/>
          <w:szCs w:val="24"/>
        </w:rPr>
        <w:t xml:space="preserve">a matter of </w:t>
      </w:r>
      <w:r w:rsidR="005E7589" w:rsidRPr="00973499">
        <w:rPr>
          <w:rFonts w:ascii="Arial" w:hAnsi="Arial" w:cs="Arial"/>
          <w:szCs w:val="24"/>
        </w:rPr>
        <w:t>concern</w:t>
      </w:r>
      <w:r w:rsidR="007216CD" w:rsidRPr="00973499">
        <w:rPr>
          <w:rFonts w:ascii="Arial" w:hAnsi="Arial" w:cs="Arial"/>
          <w:szCs w:val="24"/>
        </w:rPr>
        <w:t xml:space="preserve"> </w:t>
      </w:r>
      <w:r>
        <w:rPr>
          <w:rFonts w:ascii="Arial" w:hAnsi="Arial" w:cs="Arial"/>
          <w:szCs w:val="24"/>
        </w:rPr>
        <w:t xml:space="preserve">as it </w:t>
      </w:r>
      <w:r w:rsidR="007216CD" w:rsidRPr="00973499">
        <w:rPr>
          <w:rFonts w:ascii="Arial" w:hAnsi="Arial" w:cs="Arial"/>
          <w:szCs w:val="24"/>
        </w:rPr>
        <w:t>undermin</w:t>
      </w:r>
      <w:r>
        <w:rPr>
          <w:rFonts w:ascii="Arial" w:hAnsi="Arial" w:cs="Arial"/>
          <w:szCs w:val="24"/>
        </w:rPr>
        <w:t>es</w:t>
      </w:r>
      <w:r w:rsidR="007216CD" w:rsidRPr="00973499">
        <w:rPr>
          <w:rFonts w:ascii="Arial" w:hAnsi="Arial" w:cs="Arial"/>
          <w:szCs w:val="24"/>
        </w:rPr>
        <w:t xml:space="preserve"> the true strength of the science of the system</w:t>
      </w:r>
      <w:r w:rsidR="005E7589" w:rsidRPr="00973499">
        <w:rPr>
          <w:rFonts w:ascii="Arial" w:hAnsi="Arial" w:cs="Arial"/>
          <w:szCs w:val="24"/>
        </w:rPr>
        <w:t xml:space="preserve">. A profit driven </w:t>
      </w:r>
      <w:r w:rsidR="0016277D" w:rsidRPr="00973499">
        <w:rPr>
          <w:rFonts w:ascii="Arial" w:hAnsi="Arial" w:cs="Arial"/>
          <w:szCs w:val="24"/>
        </w:rPr>
        <w:t xml:space="preserve">pharma </w:t>
      </w:r>
      <w:r w:rsidR="005E7589" w:rsidRPr="00973499">
        <w:rPr>
          <w:rFonts w:ascii="Arial" w:hAnsi="Arial" w:cs="Arial"/>
          <w:szCs w:val="24"/>
        </w:rPr>
        <w:t xml:space="preserve">industry </w:t>
      </w:r>
      <w:r w:rsidR="009C12F5" w:rsidRPr="00973499">
        <w:rPr>
          <w:rFonts w:ascii="Arial" w:hAnsi="Arial" w:cs="Arial"/>
          <w:szCs w:val="24"/>
        </w:rPr>
        <w:t>with pa</w:t>
      </w:r>
      <w:r w:rsidR="00090DA5" w:rsidRPr="00973499">
        <w:rPr>
          <w:rFonts w:ascii="Arial" w:hAnsi="Arial" w:cs="Arial"/>
          <w:szCs w:val="24"/>
        </w:rPr>
        <w:t>s</w:t>
      </w:r>
      <w:r w:rsidR="009C12F5" w:rsidRPr="00973499">
        <w:rPr>
          <w:rFonts w:ascii="Arial" w:hAnsi="Arial" w:cs="Arial"/>
          <w:szCs w:val="24"/>
        </w:rPr>
        <w:t xml:space="preserve">t reports </w:t>
      </w:r>
      <w:r w:rsidR="00090DA5" w:rsidRPr="00973499">
        <w:rPr>
          <w:rFonts w:ascii="Arial" w:hAnsi="Arial" w:cs="Arial"/>
          <w:szCs w:val="24"/>
        </w:rPr>
        <w:t>of potentially</w:t>
      </w:r>
      <w:r w:rsidR="005E7589" w:rsidRPr="00973499">
        <w:rPr>
          <w:rFonts w:ascii="Arial" w:hAnsi="Arial" w:cs="Arial"/>
          <w:szCs w:val="24"/>
        </w:rPr>
        <w:t xml:space="preserve"> compromised scientific standards does not spare Ayurveda too. Ayurveda </w:t>
      </w:r>
      <w:r w:rsidR="00E01F24">
        <w:rPr>
          <w:rFonts w:ascii="Arial" w:hAnsi="Arial" w:cs="Arial"/>
          <w:szCs w:val="24"/>
        </w:rPr>
        <w:t xml:space="preserve">sector </w:t>
      </w:r>
      <w:r w:rsidR="005E7589" w:rsidRPr="00973499">
        <w:rPr>
          <w:rFonts w:ascii="Arial" w:hAnsi="Arial" w:cs="Arial"/>
          <w:szCs w:val="24"/>
        </w:rPr>
        <w:t>is not free of malpractices in manufacturing and practice alike other contemporary system</w:t>
      </w:r>
      <w:r w:rsidR="007216CD" w:rsidRPr="00973499">
        <w:rPr>
          <w:rFonts w:ascii="Arial" w:hAnsi="Arial" w:cs="Arial"/>
          <w:szCs w:val="24"/>
        </w:rPr>
        <w:t>s</w:t>
      </w:r>
      <w:r w:rsidR="005E7589" w:rsidRPr="00973499">
        <w:rPr>
          <w:rFonts w:ascii="Arial" w:hAnsi="Arial" w:cs="Arial"/>
          <w:szCs w:val="24"/>
        </w:rPr>
        <w:t xml:space="preserve">. </w:t>
      </w:r>
      <w:r>
        <w:rPr>
          <w:rFonts w:ascii="Arial" w:hAnsi="Arial" w:cs="Arial"/>
          <w:szCs w:val="24"/>
        </w:rPr>
        <w:t>A</w:t>
      </w:r>
      <w:r w:rsidRPr="00973499">
        <w:rPr>
          <w:rFonts w:ascii="Arial" w:hAnsi="Arial" w:cs="Arial"/>
          <w:szCs w:val="24"/>
        </w:rPr>
        <w:t>s compared to the synthetic drugs</w:t>
      </w:r>
      <w:r w:rsidR="00412042">
        <w:rPr>
          <w:rFonts w:ascii="Arial" w:hAnsi="Arial" w:cs="Arial"/>
          <w:szCs w:val="24"/>
        </w:rPr>
        <w:t xml:space="preserve"> </w:t>
      </w:r>
      <w:r w:rsidR="00412042" w:rsidRPr="00973499">
        <w:rPr>
          <w:rFonts w:ascii="Arial" w:hAnsi="Arial" w:cs="Arial"/>
          <w:szCs w:val="24"/>
        </w:rPr>
        <w:t xml:space="preserve">for </w:t>
      </w:r>
      <w:r w:rsidR="00412042">
        <w:rPr>
          <w:rFonts w:ascii="Arial" w:hAnsi="Arial" w:cs="Arial"/>
          <w:szCs w:val="24"/>
        </w:rPr>
        <w:t xml:space="preserve">the </w:t>
      </w:r>
      <w:r w:rsidR="00412042" w:rsidRPr="00973499">
        <w:rPr>
          <w:rFonts w:ascii="Arial" w:hAnsi="Arial" w:cs="Arial"/>
          <w:szCs w:val="24"/>
        </w:rPr>
        <w:t>treatment of COVID-19</w:t>
      </w:r>
      <w:r>
        <w:rPr>
          <w:rFonts w:ascii="Arial" w:hAnsi="Arial" w:cs="Arial"/>
          <w:szCs w:val="24"/>
        </w:rPr>
        <w:t>,</w:t>
      </w:r>
      <w:r w:rsidRPr="00973499">
        <w:rPr>
          <w:rFonts w:ascii="Arial" w:hAnsi="Arial" w:cs="Arial"/>
          <w:szCs w:val="24"/>
        </w:rPr>
        <w:t xml:space="preserve"> </w:t>
      </w:r>
      <w:r>
        <w:rPr>
          <w:rFonts w:ascii="Arial" w:hAnsi="Arial" w:cs="Arial"/>
          <w:szCs w:val="24"/>
        </w:rPr>
        <w:t>t</w:t>
      </w:r>
      <w:r w:rsidR="005E7589" w:rsidRPr="00973499">
        <w:rPr>
          <w:rFonts w:ascii="Arial" w:hAnsi="Arial" w:cs="Arial"/>
          <w:szCs w:val="24"/>
        </w:rPr>
        <w:t>he popularity</w:t>
      </w:r>
      <w:r w:rsidR="00EA4DE2">
        <w:rPr>
          <w:rFonts w:ascii="Arial" w:hAnsi="Arial" w:cs="Arial"/>
          <w:szCs w:val="24"/>
        </w:rPr>
        <w:t xml:space="preserve">, low cost and </w:t>
      </w:r>
      <w:r w:rsidR="00B16B37" w:rsidRPr="00973499">
        <w:rPr>
          <w:rFonts w:ascii="Arial" w:hAnsi="Arial" w:cs="Arial"/>
          <w:szCs w:val="24"/>
        </w:rPr>
        <w:t xml:space="preserve">easy availability of Ayurvedic medicines over the counter </w:t>
      </w:r>
      <w:r w:rsidR="005E7589" w:rsidRPr="00973499">
        <w:rPr>
          <w:rFonts w:ascii="Arial" w:hAnsi="Arial" w:cs="Arial"/>
          <w:szCs w:val="24"/>
        </w:rPr>
        <w:t xml:space="preserve">make it more </w:t>
      </w:r>
      <w:r w:rsidR="007216CD" w:rsidRPr="00973499">
        <w:rPr>
          <w:rFonts w:ascii="Arial" w:hAnsi="Arial" w:cs="Arial"/>
          <w:szCs w:val="24"/>
        </w:rPr>
        <w:t>important</w:t>
      </w:r>
      <w:r w:rsidR="005E7589" w:rsidRPr="00973499">
        <w:rPr>
          <w:rFonts w:ascii="Arial" w:hAnsi="Arial" w:cs="Arial"/>
          <w:szCs w:val="24"/>
        </w:rPr>
        <w:t xml:space="preserve"> to ensure </w:t>
      </w:r>
      <w:r w:rsidR="001B7255">
        <w:rPr>
          <w:rFonts w:ascii="Arial" w:hAnsi="Arial" w:cs="Arial"/>
          <w:szCs w:val="24"/>
        </w:rPr>
        <w:t xml:space="preserve">that </w:t>
      </w:r>
      <w:r w:rsidR="00412042">
        <w:rPr>
          <w:rFonts w:ascii="Arial" w:hAnsi="Arial" w:cs="Arial"/>
          <w:szCs w:val="24"/>
        </w:rPr>
        <w:t>these</w:t>
      </w:r>
      <w:r w:rsidR="005E7589" w:rsidRPr="00973499">
        <w:rPr>
          <w:rFonts w:ascii="Arial" w:hAnsi="Arial" w:cs="Arial"/>
          <w:szCs w:val="24"/>
        </w:rPr>
        <w:t xml:space="preserve"> products do not </w:t>
      </w:r>
      <w:r w:rsidR="00412042">
        <w:rPr>
          <w:rFonts w:ascii="Arial" w:hAnsi="Arial" w:cs="Arial"/>
          <w:szCs w:val="24"/>
        </w:rPr>
        <w:t>give rise to</w:t>
      </w:r>
      <w:r w:rsidR="009C12F5" w:rsidRPr="00973499">
        <w:rPr>
          <w:rFonts w:ascii="Arial" w:hAnsi="Arial" w:cs="Arial"/>
          <w:szCs w:val="24"/>
        </w:rPr>
        <w:t xml:space="preserve"> </w:t>
      </w:r>
      <w:r w:rsidR="005E7589" w:rsidRPr="00973499">
        <w:rPr>
          <w:rFonts w:ascii="Arial" w:hAnsi="Arial" w:cs="Arial"/>
          <w:szCs w:val="24"/>
        </w:rPr>
        <w:lastRenderedPageBreak/>
        <w:t xml:space="preserve">misleading </w:t>
      </w:r>
      <w:r w:rsidR="001B7255">
        <w:rPr>
          <w:rFonts w:ascii="Arial" w:hAnsi="Arial" w:cs="Arial"/>
          <w:szCs w:val="24"/>
        </w:rPr>
        <w:t>declar</w:t>
      </w:r>
      <w:r w:rsidR="00412042">
        <w:rPr>
          <w:rFonts w:ascii="Arial" w:hAnsi="Arial" w:cs="Arial"/>
          <w:szCs w:val="24"/>
        </w:rPr>
        <w:t>ation about</w:t>
      </w:r>
      <w:r w:rsidR="00DE242E" w:rsidRPr="00973499">
        <w:rPr>
          <w:rFonts w:ascii="Arial" w:hAnsi="Arial" w:cs="Arial"/>
          <w:szCs w:val="24"/>
        </w:rPr>
        <w:t xml:space="preserve"> the outcome</w:t>
      </w:r>
      <w:r w:rsidR="005E7589" w:rsidRPr="00973499">
        <w:rPr>
          <w:rFonts w:ascii="Arial" w:hAnsi="Arial" w:cs="Arial"/>
          <w:szCs w:val="24"/>
        </w:rPr>
        <w:t xml:space="preserve">. </w:t>
      </w:r>
      <w:r w:rsidR="00DE242E" w:rsidRPr="00973499">
        <w:rPr>
          <w:rFonts w:ascii="Arial" w:hAnsi="Arial" w:cs="Arial"/>
          <w:szCs w:val="24"/>
        </w:rPr>
        <w:t>Therefore, p</w:t>
      </w:r>
      <w:r w:rsidR="005E7589" w:rsidRPr="00973499">
        <w:rPr>
          <w:rFonts w:ascii="Arial" w:hAnsi="Arial" w:cs="Arial"/>
          <w:szCs w:val="24"/>
        </w:rPr>
        <w:t xml:space="preserve">reserving scientific integrity in research in Ayurveda is important for both the science </w:t>
      </w:r>
      <w:r w:rsidR="0064211B">
        <w:rPr>
          <w:rFonts w:ascii="Arial" w:hAnsi="Arial" w:cs="Arial"/>
          <w:szCs w:val="24"/>
        </w:rPr>
        <w:t>and society</w:t>
      </w:r>
      <w:r w:rsidR="005E7589" w:rsidRPr="00973499">
        <w:rPr>
          <w:rFonts w:ascii="Arial" w:hAnsi="Arial" w:cs="Arial"/>
          <w:szCs w:val="24"/>
        </w:rPr>
        <w:t xml:space="preserve">. </w:t>
      </w:r>
    </w:p>
    <w:p w14:paraId="5303C0CA" w14:textId="6787CFDA" w:rsidR="00E92074" w:rsidRDefault="00C64F85" w:rsidP="00973499">
      <w:pPr>
        <w:spacing w:after="0" w:line="276" w:lineRule="auto"/>
        <w:jc w:val="both"/>
        <w:rPr>
          <w:rFonts w:ascii="Arial" w:hAnsi="Arial" w:cs="Arial"/>
          <w:szCs w:val="24"/>
        </w:rPr>
      </w:pPr>
      <w:r w:rsidRPr="00973499">
        <w:rPr>
          <w:rFonts w:ascii="Arial" w:hAnsi="Arial" w:cs="Arial"/>
          <w:szCs w:val="24"/>
        </w:rPr>
        <w:t xml:space="preserve">In current times of globalisation and industrialisation of Ayurveda, it stands </w:t>
      </w:r>
      <w:r w:rsidR="00DE242E" w:rsidRPr="00973499">
        <w:rPr>
          <w:rFonts w:ascii="Arial" w:hAnsi="Arial" w:cs="Arial"/>
          <w:szCs w:val="24"/>
        </w:rPr>
        <w:t xml:space="preserve">at </w:t>
      </w:r>
      <w:r w:rsidRPr="00973499">
        <w:rPr>
          <w:rFonts w:ascii="Arial" w:hAnsi="Arial" w:cs="Arial"/>
          <w:szCs w:val="24"/>
        </w:rPr>
        <w:t xml:space="preserve">the cross roads of science in its </w:t>
      </w:r>
      <w:r w:rsidR="005E7589" w:rsidRPr="00973499">
        <w:rPr>
          <w:rFonts w:ascii="Arial" w:hAnsi="Arial" w:cs="Arial"/>
          <w:szCs w:val="24"/>
        </w:rPr>
        <w:t>entirety</w:t>
      </w:r>
      <w:r w:rsidRPr="00973499">
        <w:rPr>
          <w:rFonts w:ascii="Arial" w:hAnsi="Arial" w:cs="Arial"/>
          <w:szCs w:val="24"/>
        </w:rPr>
        <w:t xml:space="preserve"> and consumerist approaches. </w:t>
      </w:r>
      <w:r w:rsidR="0033713C" w:rsidRPr="00973499">
        <w:rPr>
          <w:rFonts w:ascii="Arial" w:hAnsi="Arial" w:cs="Arial"/>
          <w:szCs w:val="24"/>
        </w:rPr>
        <w:t xml:space="preserve">Developing </w:t>
      </w:r>
      <w:r w:rsidRPr="00973499">
        <w:rPr>
          <w:rFonts w:ascii="Arial" w:hAnsi="Arial" w:cs="Arial"/>
          <w:szCs w:val="24"/>
        </w:rPr>
        <w:t xml:space="preserve">Ayurveda based </w:t>
      </w:r>
      <w:r w:rsidR="0033713C" w:rsidRPr="00973499">
        <w:rPr>
          <w:rFonts w:ascii="Arial" w:hAnsi="Arial" w:cs="Arial"/>
          <w:szCs w:val="24"/>
        </w:rPr>
        <w:t xml:space="preserve">drugs and </w:t>
      </w:r>
      <w:r w:rsidR="00E01F24">
        <w:rPr>
          <w:rFonts w:ascii="Arial" w:hAnsi="Arial" w:cs="Arial"/>
          <w:szCs w:val="24"/>
        </w:rPr>
        <w:t xml:space="preserve">newer </w:t>
      </w:r>
      <w:r w:rsidR="0033713C" w:rsidRPr="00973499">
        <w:rPr>
          <w:rFonts w:ascii="Arial" w:hAnsi="Arial" w:cs="Arial"/>
          <w:szCs w:val="24"/>
        </w:rPr>
        <w:t>formulations for r</w:t>
      </w:r>
      <w:r w:rsidRPr="00973499">
        <w:rPr>
          <w:rFonts w:ascii="Arial" w:hAnsi="Arial" w:cs="Arial"/>
          <w:szCs w:val="24"/>
        </w:rPr>
        <w:t>ecent</w:t>
      </w:r>
      <w:r w:rsidR="0033713C" w:rsidRPr="00973499">
        <w:rPr>
          <w:rFonts w:ascii="Arial" w:hAnsi="Arial" w:cs="Arial"/>
          <w:szCs w:val="24"/>
        </w:rPr>
        <w:t xml:space="preserve"> indications</w:t>
      </w:r>
      <w:r w:rsidRPr="00973499">
        <w:rPr>
          <w:rFonts w:ascii="Arial" w:hAnsi="Arial" w:cs="Arial"/>
          <w:szCs w:val="24"/>
        </w:rPr>
        <w:t xml:space="preserve"> than </w:t>
      </w:r>
      <w:r w:rsidR="00090C89" w:rsidRPr="00973499">
        <w:rPr>
          <w:rFonts w:ascii="Arial" w:hAnsi="Arial" w:cs="Arial"/>
          <w:szCs w:val="24"/>
        </w:rPr>
        <w:t xml:space="preserve">what is </w:t>
      </w:r>
      <w:r w:rsidRPr="00973499">
        <w:rPr>
          <w:rFonts w:ascii="Arial" w:hAnsi="Arial" w:cs="Arial"/>
          <w:szCs w:val="24"/>
        </w:rPr>
        <w:t xml:space="preserve">described in </w:t>
      </w:r>
      <w:r w:rsidR="00412042">
        <w:rPr>
          <w:rFonts w:ascii="Arial" w:hAnsi="Arial" w:cs="Arial"/>
          <w:szCs w:val="24"/>
        </w:rPr>
        <w:t xml:space="preserve">the </w:t>
      </w:r>
      <w:r w:rsidR="00DD4A1B">
        <w:rPr>
          <w:rFonts w:ascii="Arial" w:hAnsi="Arial" w:cs="Arial"/>
          <w:szCs w:val="24"/>
        </w:rPr>
        <w:t>authoritative</w:t>
      </w:r>
      <w:r w:rsidR="00412042">
        <w:rPr>
          <w:rFonts w:ascii="Arial" w:hAnsi="Arial" w:cs="Arial"/>
          <w:szCs w:val="24"/>
        </w:rPr>
        <w:t xml:space="preserve"> books/</w:t>
      </w:r>
      <w:r w:rsidR="0016277D" w:rsidRPr="00973499">
        <w:rPr>
          <w:rFonts w:ascii="Arial" w:hAnsi="Arial" w:cs="Arial"/>
          <w:szCs w:val="24"/>
        </w:rPr>
        <w:t>classics</w:t>
      </w:r>
      <w:r w:rsidRPr="00973499">
        <w:rPr>
          <w:rFonts w:ascii="Arial" w:hAnsi="Arial" w:cs="Arial"/>
          <w:szCs w:val="24"/>
        </w:rPr>
        <w:t xml:space="preserve"> has been a major driver of </w:t>
      </w:r>
      <w:r w:rsidR="00DD4A1B" w:rsidRPr="00973499">
        <w:rPr>
          <w:rFonts w:ascii="Arial" w:hAnsi="Arial" w:cs="Arial"/>
          <w:szCs w:val="24"/>
        </w:rPr>
        <w:t>research, largely</w:t>
      </w:r>
      <w:r w:rsidRPr="00973499">
        <w:rPr>
          <w:rFonts w:ascii="Arial" w:hAnsi="Arial" w:cs="Arial"/>
          <w:szCs w:val="24"/>
        </w:rPr>
        <w:t xml:space="preserve"> led by the </w:t>
      </w:r>
      <w:r w:rsidR="00F97E74">
        <w:rPr>
          <w:rFonts w:ascii="Arial" w:hAnsi="Arial" w:cs="Arial"/>
          <w:szCs w:val="24"/>
        </w:rPr>
        <w:t>commerc</w:t>
      </w:r>
      <w:r w:rsidR="00412042">
        <w:rPr>
          <w:rFonts w:ascii="Arial" w:hAnsi="Arial" w:cs="Arial"/>
          <w:szCs w:val="24"/>
        </w:rPr>
        <w:t>ial interest of the</w:t>
      </w:r>
      <w:r w:rsidR="00F97E74">
        <w:rPr>
          <w:rFonts w:ascii="Arial" w:hAnsi="Arial" w:cs="Arial"/>
          <w:szCs w:val="24"/>
        </w:rPr>
        <w:t xml:space="preserve"> </w:t>
      </w:r>
      <w:r w:rsidRPr="00973499">
        <w:rPr>
          <w:rFonts w:ascii="Arial" w:hAnsi="Arial" w:cs="Arial"/>
          <w:szCs w:val="24"/>
        </w:rPr>
        <w:t>industry</w:t>
      </w:r>
      <w:r w:rsidR="00F97E74">
        <w:rPr>
          <w:rFonts w:ascii="Arial" w:hAnsi="Arial" w:cs="Arial"/>
          <w:szCs w:val="24"/>
        </w:rPr>
        <w:t xml:space="preserve"> </w:t>
      </w:r>
      <w:r w:rsidR="00412042">
        <w:rPr>
          <w:rFonts w:ascii="Arial" w:hAnsi="Arial" w:cs="Arial"/>
          <w:szCs w:val="24"/>
        </w:rPr>
        <w:t>rather than true effort at</w:t>
      </w:r>
      <w:r w:rsidR="00F97E74">
        <w:rPr>
          <w:rFonts w:ascii="Arial" w:hAnsi="Arial" w:cs="Arial"/>
          <w:szCs w:val="24"/>
        </w:rPr>
        <w:t xml:space="preserve"> innovation</w:t>
      </w:r>
      <w:r w:rsidRPr="00973499">
        <w:rPr>
          <w:rFonts w:ascii="Arial" w:hAnsi="Arial" w:cs="Arial"/>
          <w:szCs w:val="24"/>
        </w:rPr>
        <w:t>. However</w:t>
      </w:r>
      <w:r w:rsidR="00406E17" w:rsidRPr="00973499">
        <w:rPr>
          <w:rFonts w:ascii="Arial" w:hAnsi="Arial" w:cs="Arial"/>
          <w:szCs w:val="24"/>
        </w:rPr>
        <w:t>,</w:t>
      </w:r>
      <w:r w:rsidRPr="00973499">
        <w:rPr>
          <w:rFonts w:ascii="Arial" w:hAnsi="Arial" w:cs="Arial"/>
          <w:szCs w:val="24"/>
        </w:rPr>
        <w:t xml:space="preserve"> this has reduced </w:t>
      </w:r>
      <w:r w:rsidR="00406E17" w:rsidRPr="00973499">
        <w:rPr>
          <w:rFonts w:ascii="Arial" w:hAnsi="Arial" w:cs="Arial"/>
          <w:szCs w:val="24"/>
        </w:rPr>
        <w:t xml:space="preserve">research </w:t>
      </w:r>
      <w:r w:rsidR="00090C89" w:rsidRPr="00973499">
        <w:rPr>
          <w:rFonts w:ascii="Arial" w:hAnsi="Arial" w:cs="Arial"/>
          <w:szCs w:val="24"/>
        </w:rPr>
        <w:t>i</w:t>
      </w:r>
      <w:r w:rsidR="00406E17" w:rsidRPr="00973499">
        <w:rPr>
          <w:rFonts w:ascii="Arial" w:hAnsi="Arial" w:cs="Arial"/>
          <w:szCs w:val="24"/>
        </w:rPr>
        <w:t>n Ayurveda to m</w:t>
      </w:r>
      <w:r w:rsidR="0033713C" w:rsidRPr="00973499">
        <w:rPr>
          <w:rFonts w:ascii="Arial" w:hAnsi="Arial" w:cs="Arial"/>
          <w:szCs w:val="24"/>
        </w:rPr>
        <w:t xml:space="preserve">erely looking </w:t>
      </w:r>
      <w:r w:rsidR="00A73296" w:rsidRPr="00973499">
        <w:rPr>
          <w:rFonts w:ascii="Arial" w:hAnsi="Arial" w:cs="Arial"/>
          <w:szCs w:val="24"/>
        </w:rPr>
        <w:t xml:space="preserve">more </w:t>
      </w:r>
      <w:r w:rsidR="0033713C" w:rsidRPr="00973499">
        <w:rPr>
          <w:rFonts w:ascii="Arial" w:hAnsi="Arial" w:cs="Arial"/>
          <w:szCs w:val="24"/>
        </w:rPr>
        <w:t>for new drugs</w:t>
      </w:r>
      <w:r w:rsidR="00090C89" w:rsidRPr="00973499">
        <w:rPr>
          <w:rFonts w:ascii="Arial" w:hAnsi="Arial" w:cs="Arial"/>
          <w:szCs w:val="24"/>
        </w:rPr>
        <w:t>/formulations</w:t>
      </w:r>
      <w:r w:rsidR="0033713C" w:rsidRPr="00973499">
        <w:rPr>
          <w:rFonts w:ascii="Arial" w:hAnsi="Arial" w:cs="Arial"/>
          <w:szCs w:val="24"/>
        </w:rPr>
        <w:t xml:space="preserve"> based on Ayurveda herbs</w:t>
      </w:r>
      <w:r w:rsidR="00412042">
        <w:rPr>
          <w:rFonts w:ascii="Arial" w:hAnsi="Arial" w:cs="Arial"/>
          <w:szCs w:val="24"/>
        </w:rPr>
        <w:t xml:space="preserve"> rather than pursuing a holistic approach</w:t>
      </w:r>
      <w:r w:rsidR="00406E17" w:rsidRPr="00973499">
        <w:rPr>
          <w:rFonts w:ascii="Arial" w:hAnsi="Arial" w:cs="Arial"/>
          <w:szCs w:val="24"/>
        </w:rPr>
        <w:t xml:space="preserve">. </w:t>
      </w:r>
      <w:r w:rsidR="0033713C" w:rsidRPr="00973499">
        <w:rPr>
          <w:rFonts w:ascii="Arial" w:hAnsi="Arial" w:cs="Arial"/>
          <w:szCs w:val="24"/>
        </w:rPr>
        <w:t xml:space="preserve">Such </w:t>
      </w:r>
      <w:r w:rsidR="00A73296" w:rsidRPr="00973499">
        <w:rPr>
          <w:rFonts w:ascii="Arial" w:hAnsi="Arial" w:cs="Arial"/>
          <w:szCs w:val="24"/>
        </w:rPr>
        <w:t xml:space="preserve">superficial </w:t>
      </w:r>
      <w:r w:rsidR="0033713C" w:rsidRPr="00973499">
        <w:rPr>
          <w:rFonts w:ascii="Arial" w:hAnsi="Arial" w:cs="Arial"/>
          <w:szCs w:val="24"/>
        </w:rPr>
        <w:t xml:space="preserve">research </w:t>
      </w:r>
      <w:r w:rsidR="00406E17" w:rsidRPr="00973499">
        <w:rPr>
          <w:rFonts w:ascii="Arial" w:hAnsi="Arial" w:cs="Arial"/>
          <w:szCs w:val="24"/>
        </w:rPr>
        <w:t xml:space="preserve">may </w:t>
      </w:r>
      <w:r w:rsidR="00F97E74">
        <w:rPr>
          <w:rFonts w:ascii="Arial" w:hAnsi="Arial" w:cs="Arial"/>
          <w:szCs w:val="24"/>
        </w:rPr>
        <w:t>b</w:t>
      </w:r>
      <w:r w:rsidR="007010FE">
        <w:rPr>
          <w:rFonts w:ascii="Arial" w:hAnsi="Arial" w:cs="Arial"/>
          <w:szCs w:val="24"/>
        </w:rPr>
        <w:t xml:space="preserve">e commercially viable </w:t>
      </w:r>
      <w:proofErr w:type="gramStart"/>
      <w:r w:rsidR="00E1149B">
        <w:rPr>
          <w:rFonts w:ascii="Arial" w:hAnsi="Arial" w:cs="Arial"/>
          <w:szCs w:val="24"/>
        </w:rPr>
        <w:t xml:space="preserve">but </w:t>
      </w:r>
      <w:r w:rsidR="00406E17" w:rsidRPr="00973499">
        <w:rPr>
          <w:rFonts w:ascii="Arial" w:hAnsi="Arial" w:cs="Arial"/>
          <w:szCs w:val="24"/>
        </w:rPr>
        <w:t xml:space="preserve"> </w:t>
      </w:r>
      <w:r w:rsidR="00F97E74">
        <w:rPr>
          <w:rFonts w:ascii="Arial" w:hAnsi="Arial" w:cs="Arial"/>
          <w:szCs w:val="24"/>
        </w:rPr>
        <w:t>may</w:t>
      </w:r>
      <w:proofErr w:type="gramEnd"/>
      <w:r w:rsidR="00F97E74">
        <w:rPr>
          <w:rFonts w:ascii="Arial" w:hAnsi="Arial" w:cs="Arial"/>
          <w:szCs w:val="24"/>
        </w:rPr>
        <w:t xml:space="preserve"> not </w:t>
      </w:r>
      <w:r w:rsidR="007010FE">
        <w:rPr>
          <w:rFonts w:ascii="Arial" w:hAnsi="Arial" w:cs="Arial"/>
          <w:szCs w:val="24"/>
        </w:rPr>
        <w:t xml:space="preserve">be </w:t>
      </w:r>
      <w:r w:rsidR="00F97E74">
        <w:rPr>
          <w:rFonts w:ascii="Arial" w:hAnsi="Arial" w:cs="Arial"/>
          <w:szCs w:val="24"/>
        </w:rPr>
        <w:t>sustain</w:t>
      </w:r>
      <w:r w:rsidR="007010FE">
        <w:rPr>
          <w:rFonts w:ascii="Arial" w:hAnsi="Arial" w:cs="Arial"/>
          <w:szCs w:val="24"/>
        </w:rPr>
        <w:t>able in the</w:t>
      </w:r>
      <w:r w:rsidR="00F97E74">
        <w:rPr>
          <w:rFonts w:ascii="Arial" w:hAnsi="Arial" w:cs="Arial"/>
          <w:szCs w:val="24"/>
        </w:rPr>
        <w:t xml:space="preserve"> longer</w:t>
      </w:r>
      <w:r w:rsidR="007010FE">
        <w:rPr>
          <w:rFonts w:ascii="Arial" w:hAnsi="Arial" w:cs="Arial"/>
          <w:szCs w:val="24"/>
        </w:rPr>
        <w:t xml:space="preserve"> run</w:t>
      </w:r>
      <w:r w:rsidR="00F97E74">
        <w:rPr>
          <w:rFonts w:ascii="Arial" w:hAnsi="Arial" w:cs="Arial"/>
          <w:szCs w:val="24"/>
        </w:rPr>
        <w:t xml:space="preserve">. It </w:t>
      </w:r>
      <w:r w:rsidR="00406E17" w:rsidRPr="00973499">
        <w:rPr>
          <w:rFonts w:ascii="Arial" w:hAnsi="Arial" w:cs="Arial"/>
          <w:szCs w:val="24"/>
        </w:rPr>
        <w:t xml:space="preserve">may </w:t>
      </w:r>
      <w:r w:rsidR="007216CD" w:rsidRPr="00973499">
        <w:rPr>
          <w:rFonts w:ascii="Arial" w:hAnsi="Arial" w:cs="Arial"/>
          <w:szCs w:val="24"/>
        </w:rPr>
        <w:t xml:space="preserve">cause </w:t>
      </w:r>
      <w:r w:rsidR="00406E17" w:rsidRPr="00973499">
        <w:rPr>
          <w:rFonts w:ascii="Arial" w:hAnsi="Arial" w:cs="Arial"/>
          <w:szCs w:val="24"/>
        </w:rPr>
        <w:t>wastage</w:t>
      </w:r>
      <w:r w:rsidR="007216CD" w:rsidRPr="00973499">
        <w:rPr>
          <w:rFonts w:ascii="Arial" w:hAnsi="Arial" w:cs="Arial"/>
          <w:szCs w:val="24"/>
        </w:rPr>
        <w:t xml:space="preserve"> of resources</w:t>
      </w:r>
      <w:r w:rsidR="00A73296" w:rsidRPr="00973499">
        <w:rPr>
          <w:rFonts w:ascii="Arial" w:hAnsi="Arial" w:cs="Arial"/>
          <w:szCs w:val="24"/>
        </w:rPr>
        <w:t xml:space="preserve"> which </w:t>
      </w:r>
      <w:r w:rsidR="00CE30D2">
        <w:rPr>
          <w:rFonts w:ascii="Arial" w:hAnsi="Arial" w:cs="Arial"/>
          <w:szCs w:val="24"/>
        </w:rPr>
        <w:t xml:space="preserve">otherwise </w:t>
      </w:r>
      <w:r w:rsidR="00A73296" w:rsidRPr="00973499">
        <w:rPr>
          <w:rFonts w:ascii="Arial" w:hAnsi="Arial" w:cs="Arial"/>
          <w:szCs w:val="24"/>
        </w:rPr>
        <w:t xml:space="preserve">could be </w:t>
      </w:r>
      <w:r w:rsidR="00CE30D2">
        <w:rPr>
          <w:rFonts w:ascii="Arial" w:hAnsi="Arial" w:cs="Arial"/>
          <w:szCs w:val="24"/>
        </w:rPr>
        <w:t>invested in</w:t>
      </w:r>
      <w:r w:rsidR="00A73296" w:rsidRPr="00973499">
        <w:rPr>
          <w:rFonts w:ascii="Arial" w:hAnsi="Arial" w:cs="Arial"/>
          <w:szCs w:val="24"/>
        </w:rPr>
        <w:t xml:space="preserve"> interesting areas of research like mechanism of action at molecular and genetic level and </w:t>
      </w:r>
      <w:r w:rsidR="00E1149B">
        <w:rPr>
          <w:rFonts w:ascii="Arial" w:hAnsi="Arial" w:cs="Arial"/>
          <w:szCs w:val="24"/>
        </w:rPr>
        <w:t xml:space="preserve">to </w:t>
      </w:r>
      <w:r w:rsidR="00CE30D2">
        <w:rPr>
          <w:rFonts w:ascii="Arial" w:hAnsi="Arial" w:cs="Arial"/>
          <w:szCs w:val="24"/>
        </w:rPr>
        <w:t>understand</w:t>
      </w:r>
      <w:r w:rsidR="00CE30D2" w:rsidRPr="00973499">
        <w:rPr>
          <w:rFonts w:ascii="Arial" w:hAnsi="Arial" w:cs="Arial"/>
          <w:szCs w:val="24"/>
        </w:rPr>
        <w:t xml:space="preserve"> </w:t>
      </w:r>
      <w:r w:rsidR="00A73296" w:rsidRPr="00973499">
        <w:rPr>
          <w:rFonts w:ascii="Arial" w:hAnsi="Arial" w:cs="Arial"/>
          <w:szCs w:val="24"/>
        </w:rPr>
        <w:t xml:space="preserve">the </w:t>
      </w:r>
      <w:r w:rsidR="00CE30D2">
        <w:rPr>
          <w:rFonts w:ascii="Arial" w:hAnsi="Arial" w:cs="Arial"/>
          <w:szCs w:val="24"/>
        </w:rPr>
        <w:t xml:space="preserve">science behind </w:t>
      </w:r>
      <w:r w:rsidR="00A73296" w:rsidRPr="00973499">
        <w:rPr>
          <w:rFonts w:ascii="Arial" w:hAnsi="Arial" w:cs="Arial"/>
          <w:szCs w:val="24"/>
        </w:rPr>
        <w:t>principles of Ayurveda and its philosophy</w:t>
      </w:r>
      <w:r w:rsidR="000E0C6D" w:rsidRPr="00973499">
        <w:rPr>
          <w:rFonts w:ascii="Arial" w:hAnsi="Arial" w:cs="Arial"/>
          <w:szCs w:val="24"/>
        </w:rPr>
        <w:t xml:space="preserve"> </w:t>
      </w:r>
      <w:r w:rsidR="00090DA5" w:rsidRPr="00973499">
        <w:rPr>
          <w:rFonts w:ascii="Arial" w:hAnsi="Arial" w:cs="Arial"/>
          <w:szCs w:val="24"/>
        </w:rPr>
        <w:t>(</w:t>
      </w:r>
      <w:r w:rsidR="00357D8B" w:rsidRPr="00973499">
        <w:rPr>
          <w:rFonts w:ascii="Arial" w:hAnsi="Arial" w:cs="Arial"/>
          <w:szCs w:val="24"/>
        </w:rPr>
        <w:t>1</w:t>
      </w:r>
      <w:r w:rsidR="00090DA5" w:rsidRPr="00973499">
        <w:rPr>
          <w:rFonts w:ascii="Arial" w:hAnsi="Arial" w:cs="Arial"/>
          <w:szCs w:val="24"/>
        </w:rPr>
        <w:t>)</w:t>
      </w:r>
      <w:r w:rsidR="0033713C" w:rsidRPr="00973499">
        <w:rPr>
          <w:rFonts w:ascii="Arial" w:hAnsi="Arial" w:cs="Arial"/>
          <w:szCs w:val="24"/>
        </w:rPr>
        <w:t>.</w:t>
      </w:r>
      <w:r w:rsidR="00DC44C1" w:rsidRPr="00973499">
        <w:rPr>
          <w:rFonts w:ascii="Arial" w:hAnsi="Arial" w:cs="Arial"/>
          <w:szCs w:val="24"/>
        </w:rPr>
        <w:t xml:space="preserve"> </w:t>
      </w:r>
      <w:bookmarkStart w:id="3" w:name="_Hlk47558182"/>
    </w:p>
    <w:p w14:paraId="704749E5" w14:textId="77777777" w:rsidR="00A96792" w:rsidRPr="00973499" w:rsidRDefault="00A96792" w:rsidP="00973499">
      <w:pPr>
        <w:spacing w:after="0" w:line="276" w:lineRule="auto"/>
        <w:jc w:val="both"/>
        <w:rPr>
          <w:rFonts w:ascii="Arial" w:hAnsi="Arial" w:cs="Arial"/>
          <w:szCs w:val="24"/>
        </w:rPr>
      </w:pPr>
    </w:p>
    <w:bookmarkEnd w:id="3"/>
    <w:p w14:paraId="0E8C1888" w14:textId="14DE0542" w:rsidR="002945BF" w:rsidRPr="00973499" w:rsidRDefault="002945BF" w:rsidP="00973499">
      <w:pPr>
        <w:autoSpaceDE w:val="0"/>
        <w:autoSpaceDN w:val="0"/>
        <w:adjustRightInd w:val="0"/>
        <w:spacing w:after="0" w:line="276" w:lineRule="auto"/>
        <w:jc w:val="both"/>
        <w:rPr>
          <w:rFonts w:ascii="Arial" w:hAnsi="Arial" w:cs="Arial"/>
          <w:b/>
          <w:bCs/>
          <w:szCs w:val="24"/>
        </w:rPr>
      </w:pPr>
      <w:r w:rsidRPr="00973499">
        <w:rPr>
          <w:rFonts w:ascii="Arial" w:hAnsi="Arial" w:cs="Arial"/>
          <w:b/>
          <w:bCs/>
          <w:szCs w:val="24"/>
        </w:rPr>
        <w:t xml:space="preserve">Research approaches: Reductionism of modern science and holism of Ayurveda </w:t>
      </w:r>
    </w:p>
    <w:p w14:paraId="21C201B0" w14:textId="77777777" w:rsidR="002945BF" w:rsidRPr="00973499" w:rsidRDefault="002945BF" w:rsidP="00973499">
      <w:pPr>
        <w:autoSpaceDE w:val="0"/>
        <w:autoSpaceDN w:val="0"/>
        <w:adjustRightInd w:val="0"/>
        <w:spacing w:after="0" w:line="276" w:lineRule="auto"/>
        <w:jc w:val="both"/>
        <w:rPr>
          <w:rFonts w:ascii="Arial" w:hAnsi="Arial" w:cs="Arial"/>
          <w:szCs w:val="24"/>
        </w:rPr>
      </w:pPr>
    </w:p>
    <w:p w14:paraId="6FC9107B" w14:textId="08888A5A" w:rsidR="00A23F5E" w:rsidRPr="00973499" w:rsidRDefault="00A23F5E" w:rsidP="00973499">
      <w:pPr>
        <w:spacing w:after="0" w:line="276" w:lineRule="auto"/>
        <w:jc w:val="both"/>
        <w:rPr>
          <w:rFonts w:ascii="Arial" w:hAnsi="Arial" w:cs="Arial"/>
          <w:szCs w:val="24"/>
        </w:rPr>
      </w:pPr>
      <w:r w:rsidRPr="00973499">
        <w:rPr>
          <w:rFonts w:ascii="Arial" w:hAnsi="Arial" w:cs="Arial"/>
          <w:szCs w:val="24"/>
        </w:rPr>
        <w:t>The basic premise of modern medicine is an objective reality reducible to uniform measurement in contrast to the Eastern philosophy of Ayurveda that emphasises conscious experience and subjective reality (2). The ontology of Ayurveda and modern medicine are very different in the basic assumptions about Nature, ways of gaining knowledge and vocabulary (3). Inductive learning where truth is induced from subjective experience</w:t>
      </w:r>
      <w:r w:rsidR="001013BC" w:rsidRPr="00973499">
        <w:rPr>
          <w:rFonts w:ascii="Arial" w:hAnsi="Arial" w:cs="Arial"/>
          <w:szCs w:val="24"/>
        </w:rPr>
        <w:t>;</w:t>
      </w:r>
      <w:r w:rsidRPr="00973499">
        <w:rPr>
          <w:rFonts w:ascii="Arial" w:hAnsi="Arial" w:cs="Arial"/>
          <w:szCs w:val="24"/>
        </w:rPr>
        <w:t xml:space="preserve"> whole systems approach that emphasises holistic understanding of the person and the ecosystem</w:t>
      </w:r>
      <w:r w:rsidR="001013BC" w:rsidRPr="00973499">
        <w:rPr>
          <w:rFonts w:ascii="Arial" w:hAnsi="Arial" w:cs="Arial"/>
          <w:szCs w:val="24"/>
        </w:rPr>
        <w:t>;</w:t>
      </w:r>
      <w:r w:rsidRPr="00973499">
        <w:rPr>
          <w:rFonts w:ascii="Arial" w:hAnsi="Arial" w:cs="Arial"/>
          <w:szCs w:val="24"/>
        </w:rPr>
        <w:t xml:space="preserve"> </w:t>
      </w:r>
      <w:r w:rsidR="001013BC" w:rsidRPr="00973499">
        <w:rPr>
          <w:rFonts w:ascii="Arial" w:hAnsi="Arial" w:cs="Arial"/>
          <w:szCs w:val="24"/>
        </w:rPr>
        <w:t xml:space="preserve">customised </w:t>
      </w:r>
      <w:r w:rsidRPr="00973499">
        <w:rPr>
          <w:rFonts w:ascii="Arial" w:hAnsi="Arial" w:cs="Arial"/>
          <w:szCs w:val="24"/>
        </w:rPr>
        <w:t xml:space="preserve">individually </w:t>
      </w:r>
      <w:r w:rsidR="001013BC" w:rsidRPr="00973499">
        <w:rPr>
          <w:rFonts w:ascii="Arial" w:hAnsi="Arial" w:cs="Arial"/>
          <w:szCs w:val="24"/>
        </w:rPr>
        <w:t xml:space="preserve">for </w:t>
      </w:r>
      <w:r w:rsidRPr="00973499">
        <w:rPr>
          <w:rFonts w:ascii="Arial" w:hAnsi="Arial" w:cs="Arial"/>
          <w:szCs w:val="24"/>
        </w:rPr>
        <w:t>optimized treatment that logically integrates literature with patient condition and preferences</w:t>
      </w:r>
      <w:r w:rsidR="001013BC" w:rsidRPr="00973499">
        <w:rPr>
          <w:rFonts w:ascii="Arial" w:hAnsi="Arial" w:cs="Arial"/>
          <w:szCs w:val="24"/>
        </w:rPr>
        <w:t>;</w:t>
      </w:r>
      <w:r w:rsidR="00976C9F" w:rsidRPr="00973499">
        <w:rPr>
          <w:rFonts w:ascii="Arial" w:hAnsi="Arial" w:cs="Arial"/>
          <w:szCs w:val="24"/>
        </w:rPr>
        <w:t xml:space="preserve"> and</w:t>
      </w:r>
      <w:r w:rsidRPr="00973499">
        <w:rPr>
          <w:rFonts w:ascii="Arial" w:hAnsi="Arial" w:cs="Arial"/>
          <w:szCs w:val="24"/>
        </w:rPr>
        <w:t xml:space="preserve"> local alternatives and information are distinct features of Ayurveda</w:t>
      </w:r>
      <w:r w:rsidR="00976C9F" w:rsidRPr="00973499">
        <w:rPr>
          <w:rFonts w:ascii="Arial" w:hAnsi="Arial" w:cs="Arial"/>
          <w:szCs w:val="24"/>
        </w:rPr>
        <w:t>. A</w:t>
      </w:r>
      <w:r w:rsidRPr="00973499">
        <w:rPr>
          <w:rFonts w:ascii="Arial" w:hAnsi="Arial" w:cs="Arial"/>
          <w:szCs w:val="24"/>
        </w:rPr>
        <w:t xml:space="preserve">ttending to the mind in health </w:t>
      </w:r>
      <w:r w:rsidR="00203B39" w:rsidRPr="00973499">
        <w:rPr>
          <w:rFonts w:ascii="Arial" w:hAnsi="Arial" w:cs="Arial"/>
          <w:szCs w:val="24"/>
        </w:rPr>
        <w:t xml:space="preserve">or </w:t>
      </w:r>
      <w:r w:rsidR="000416D7" w:rsidRPr="00973499">
        <w:rPr>
          <w:rFonts w:ascii="Arial" w:hAnsi="Arial" w:cs="Arial"/>
          <w:szCs w:val="24"/>
        </w:rPr>
        <w:t xml:space="preserve">in </w:t>
      </w:r>
      <w:r w:rsidR="00976C9F" w:rsidRPr="00973499">
        <w:rPr>
          <w:rFonts w:ascii="Arial" w:hAnsi="Arial" w:cs="Arial"/>
          <w:szCs w:val="24"/>
        </w:rPr>
        <w:t xml:space="preserve">the </w:t>
      </w:r>
      <w:r w:rsidRPr="00973499">
        <w:rPr>
          <w:rFonts w:ascii="Arial" w:hAnsi="Arial" w:cs="Arial"/>
          <w:szCs w:val="24"/>
        </w:rPr>
        <w:t xml:space="preserve">diseased state is very important </w:t>
      </w:r>
      <w:r w:rsidR="00976C9F" w:rsidRPr="00973499">
        <w:rPr>
          <w:rFonts w:ascii="Arial" w:hAnsi="Arial" w:cs="Arial"/>
          <w:szCs w:val="24"/>
        </w:rPr>
        <w:t>in Ayurveda, where the</w:t>
      </w:r>
      <w:r w:rsidRPr="00973499">
        <w:rPr>
          <w:rFonts w:ascii="Arial" w:hAnsi="Arial" w:cs="Arial"/>
          <w:szCs w:val="24"/>
        </w:rPr>
        <w:t xml:space="preserve"> approach to treatment</w:t>
      </w:r>
      <w:r w:rsidR="00976C9F" w:rsidRPr="00973499">
        <w:rPr>
          <w:rFonts w:ascii="Arial" w:hAnsi="Arial" w:cs="Arial"/>
          <w:szCs w:val="24"/>
        </w:rPr>
        <w:t xml:space="preserve"> considers the whole individual and not the parts</w:t>
      </w:r>
      <w:r w:rsidRPr="00973499">
        <w:rPr>
          <w:rFonts w:ascii="Arial" w:hAnsi="Arial" w:cs="Arial"/>
          <w:szCs w:val="24"/>
        </w:rPr>
        <w:t>.</w:t>
      </w:r>
      <w:r w:rsidR="00511E13">
        <w:rPr>
          <w:rFonts w:ascii="Arial" w:hAnsi="Arial" w:cs="Arial"/>
          <w:szCs w:val="24"/>
        </w:rPr>
        <w:t xml:space="preserve"> </w:t>
      </w:r>
      <w:r w:rsidR="00D122C0">
        <w:rPr>
          <w:rFonts w:ascii="Arial" w:hAnsi="Arial" w:cs="Arial"/>
          <w:szCs w:val="24"/>
        </w:rPr>
        <w:t xml:space="preserve">The importance of attending </w:t>
      </w:r>
      <w:r w:rsidR="002F4833">
        <w:rPr>
          <w:rFonts w:ascii="Arial" w:hAnsi="Arial" w:cs="Arial"/>
          <w:szCs w:val="24"/>
        </w:rPr>
        <w:t>to mental</w:t>
      </w:r>
      <w:r w:rsidR="00D122C0">
        <w:rPr>
          <w:rFonts w:ascii="Arial" w:hAnsi="Arial" w:cs="Arial"/>
          <w:szCs w:val="24"/>
        </w:rPr>
        <w:t xml:space="preserve"> wellbeing has come more in focus in the current COVID-19 pandemic as many </w:t>
      </w:r>
      <w:r w:rsidR="00B15BA7">
        <w:rPr>
          <w:rFonts w:ascii="Arial" w:hAnsi="Arial" w:cs="Arial"/>
          <w:szCs w:val="24"/>
        </w:rPr>
        <w:t xml:space="preserve">are found to be </w:t>
      </w:r>
      <w:r w:rsidR="00D122C0">
        <w:rPr>
          <w:rFonts w:ascii="Arial" w:hAnsi="Arial" w:cs="Arial"/>
          <w:szCs w:val="24"/>
        </w:rPr>
        <w:t>suffer</w:t>
      </w:r>
      <w:r w:rsidR="00B15BA7">
        <w:rPr>
          <w:rFonts w:ascii="Arial" w:hAnsi="Arial" w:cs="Arial"/>
          <w:szCs w:val="24"/>
        </w:rPr>
        <w:t>ing from depression</w:t>
      </w:r>
      <w:r w:rsidR="00D122C0">
        <w:rPr>
          <w:rFonts w:ascii="Arial" w:hAnsi="Arial" w:cs="Arial"/>
          <w:szCs w:val="24"/>
        </w:rPr>
        <w:t>, fear,</w:t>
      </w:r>
      <w:r w:rsidRPr="00973499">
        <w:rPr>
          <w:rFonts w:ascii="Arial" w:hAnsi="Arial" w:cs="Arial"/>
          <w:szCs w:val="24"/>
        </w:rPr>
        <w:t xml:space="preserve"> </w:t>
      </w:r>
      <w:r w:rsidR="002F4833">
        <w:rPr>
          <w:rFonts w:ascii="Arial" w:hAnsi="Arial" w:cs="Arial"/>
          <w:szCs w:val="24"/>
        </w:rPr>
        <w:t xml:space="preserve">and </w:t>
      </w:r>
      <w:r w:rsidR="00D122C0">
        <w:rPr>
          <w:rFonts w:ascii="Arial" w:hAnsi="Arial" w:cs="Arial"/>
          <w:szCs w:val="24"/>
        </w:rPr>
        <w:t xml:space="preserve">anxiety </w:t>
      </w:r>
      <w:r w:rsidR="00B15BA7">
        <w:rPr>
          <w:rFonts w:ascii="Arial" w:hAnsi="Arial" w:cs="Arial"/>
          <w:szCs w:val="24"/>
        </w:rPr>
        <w:t xml:space="preserve">due to isolation </w:t>
      </w:r>
      <w:r w:rsidR="002F4833">
        <w:rPr>
          <w:rFonts w:ascii="Arial" w:hAnsi="Arial" w:cs="Arial"/>
          <w:szCs w:val="24"/>
        </w:rPr>
        <w:t>in the</w:t>
      </w:r>
      <w:r w:rsidR="00B15BA7">
        <w:rPr>
          <w:rFonts w:ascii="Arial" w:hAnsi="Arial" w:cs="Arial"/>
          <w:szCs w:val="24"/>
        </w:rPr>
        <w:t>se</w:t>
      </w:r>
      <w:r w:rsidR="00D122C0">
        <w:rPr>
          <w:rFonts w:ascii="Arial" w:hAnsi="Arial" w:cs="Arial"/>
          <w:szCs w:val="24"/>
        </w:rPr>
        <w:t xml:space="preserve"> stressful </w:t>
      </w:r>
      <w:r w:rsidR="002F4833">
        <w:rPr>
          <w:rFonts w:ascii="Arial" w:hAnsi="Arial" w:cs="Arial"/>
          <w:szCs w:val="24"/>
        </w:rPr>
        <w:t>times. Recent</w:t>
      </w:r>
      <w:r w:rsidR="00D122C0">
        <w:rPr>
          <w:rFonts w:ascii="Arial" w:hAnsi="Arial" w:cs="Arial"/>
          <w:szCs w:val="24"/>
        </w:rPr>
        <w:t xml:space="preserve"> research </w:t>
      </w:r>
      <w:r w:rsidR="001061E1">
        <w:rPr>
          <w:rFonts w:ascii="Arial" w:hAnsi="Arial" w:cs="Arial"/>
          <w:szCs w:val="24"/>
        </w:rPr>
        <w:t xml:space="preserve">in psychoneuroimmunology </w:t>
      </w:r>
      <w:r w:rsidR="00D122C0">
        <w:rPr>
          <w:rFonts w:ascii="Arial" w:hAnsi="Arial" w:cs="Arial"/>
          <w:szCs w:val="24"/>
        </w:rPr>
        <w:t>shows the influence of the mind on the body</w:t>
      </w:r>
      <w:r w:rsidR="00761CBD">
        <w:rPr>
          <w:rFonts w:ascii="Arial" w:hAnsi="Arial" w:cs="Arial"/>
          <w:szCs w:val="24"/>
        </w:rPr>
        <w:t>’</w:t>
      </w:r>
      <w:r w:rsidR="00D122C0">
        <w:rPr>
          <w:rFonts w:ascii="Arial" w:hAnsi="Arial" w:cs="Arial"/>
          <w:szCs w:val="24"/>
        </w:rPr>
        <w:t>s response</w:t>
      </w:r>
      <w:r w:rsidR="00D97F8B">
        <w:rPr>
          <w:rFonts w:ascii="Arial" w:hAnsi="Arial" w:cs="Arial"/>
          <w:szCs w:val="24"/>
        </w:rPr>
        <w:t xml:space="preserve"> (4)</w:t>
      </w:r>
      <w:r w:rsidR="003C548B">
        <w:rPr>
          <w:rFonts w:ascii="Arial" w:hAnsi="Arial" w:cs="Arial"/>
          <w:szCs w:val="24"/>
        </w:rPr>
        <w:t xml:space="preserve"> </w:t>
      </w:r>
      <w:r w:rsidR="00511E13">
        <w:rPr>
          <w:rFonts w:ascii="Arial" w:hAnsi="Arial" w:cs="Arial"/>
          <w:szCs w:val="24"/>
        </w:rPr>
        <w:t>and is yet another pointer to t</w:t>
      </w:r>
      <w:r w:rsidR="00D122C0">
        <w:rPr>
          <w:rFonts w:ascii="Arial" w:hAnsi="Arial" w:cs="Arial"/>
          <w:szCs w:val="24"/>
        </w:rPr>
        <w:t xml:space="preserve">he </w:t>
      </w:r>
      <w:r w:rsidR="002F4833">
        <w:rPr>
          <w:rFonts w:ascii="Arial" w:hAnsi="Arial" w:cs="Arial"/>
          <w:szCs w:val="24"/>
        </w:rPr>
        <w:t xml:space="preserve">difference and </w:t>
      </w:r>
      <w:r w:rsidR="00D122C0">
        <w:rPr>
          <w:rFonts w:ascii="Arial" w:hAnsi="Arial" w:cs="Arial"/>
          <w:szCs w:val="24"/>
        </w:rPr>
        <w:t xml:space="preserve">depth of </w:t>
      </w:r>
      <w:r w:rsidR="005779E4">
        <w:rPr>
          <w:rFonts w:ascii="Arial" w:hAnsi="Arial" w:cs="Arial"/>
          <w:szCs w:val="24"/>
        </w:rPr>
        <w:t xml:space="preserve">the philosophy of </w:t>
      </w:r>
      <w:r w:rsidR="00D122C0">
        <w:rPr>
          <w:rFonts w:ascii="Arial" w:hAnsi="Arial" w:cs="Arial"/>
          <w:szCs w:val="24"/>
        </w:rPr>
        <w:t>Ayurved</w:t>
      </w:r>
      <w:r w:rsidR="005779E4">
        <w:rPr>
          <w:rFonts w:ascii="Arial" w:hAnsi="Arial" w:cs="Arial"/>
          <w:szCs w:val="24"/>
        </w:rPr>
        <w:t>a</w:t>
      </w:r>
      <w:r w:rsidR="00D122C0">
        <w:rPr>
          <w:rFonts w:ascii="Arial" w:hAnsi="Arial" w:cs="Arial"/>
          <w:szCs w:val="24"/>
        </w:rPr>
        <w:t xml:space="preserve"> </w:t>
      </w:r>
      <w:r w:rsidR="00511E13">
        <w:rPr>
          <w:rFonts w:ascii="Arial" w:hAnsi="Arial" w:cs="Arial"/>
          <w:szCs w:val="24"/>
        </w:rPr>
        <w:t xml:space="preserve">and </w:t>
      </w:r>
      <w:r w:rsidR="00B15BA7">
        <w:rPr>
          <w:rFonts w:ascii="Arial" w:hAnsi="Arial" w:cs="Arial"/>
          <w:szCs w:val="24"/>
        </w:rPr>
        <w:t xml:space="preserve">the </w:t>
      </w:r>
      <w:r w:rsidR="00511E13">
        <w:rPr>
          <w:rFonts w:ascii="Arial" w:hAnsi="Arial" w:cs="Arial"/>
          <w:szCs w:val="24"/>
        </w:rPr>
        <w:t xml:space="preserve">need for </w:t>
      </w:r>
      <w:r w:rsidR="002F4833">
        <w:rPr>
          <w:rFonts w:ascii="Arial" w:hAnsi="Arial" w:cs="Arial"/>
          <w:szCs w:val="24"/>
        </w:rPr>
        <w:t xml:space="preserve">appropriate </w:t>
      </w:r>
      <w:r w:rsidR="00511E13">
        <w:rPr>
          <w:rFonts w:ascii="Arial" w:hAnsi="Arial" w:cs="Arial"/>
          <w:szCs w:val="24"/>
        </w:rPr>
        <w:t>scientific exploration</w:t>
      </w:r>
      <w:r w:rsidR="00D97F8B">
        <w:rPr>
          <w:rFonts w:ascii="Arial" w:hAnsi="Arial" w:cs="Arial"/>
          <w:szCs w:val="24"/>
        </w:rPr>
        <w:t xml:space="preserve"> (5)</w:t>
      </w:r>
      <w:r w:rsidR="00511E13">
        <w:rPr>
          <w:rFonts w:ascii="Arial" w:hAnsi="Arial" w:cs="Arial"/>
          <w:szCs w:val="24"/>
        </w:rPr>
        <w:t xml:space="preserve">, </w:t>
      </w:r>
      <w:r w:rsidR="00590D53">
        <w:rPr>
          <w:rFonts w:ascii="Arial" w:hAnsi="Arial" w:cs="Arial"/>
          <w:szCs w:val="24"/>
        </w:rPr>
        <w:t>to demonstr</w:t>
      </w:r>
      <w:r w:rsidR="001303E8">
        <w:rPr>
          <w:rFonts w:ascii="Arial" w:hAnsi="Arial" w:cs="Arial"/>
          <w:szCs w:val="24"/>
        </w:rPr>
        <w:t>a</w:t>
      </w:r>
      <w:r w:rsidR="00590D53">
        <w:rPr>
          <w:rFonts w:ascii="Arial" w:hAnsi="Arial" w:cs="Arial"/>
          <w:szCs w:val="24"/>
        </w:rPr>
        <w:t>te the value</w:t>
      </w:r>
      <w:r w:rsidR="00B15BA7">
        <w:rPr>
          <w:rFonts w:ascii="Arial" w:hAnsi="Arial" w:cs="Arial"/>
          <w:szCs w:val="24"/>
        </w:rPr>
        <w:t xml:space="preserve"> of </w:t>
      </w:r>
      <w:r w:rsidR="00511E13">
        <w:rPr>
          <w:rFonts w:ascii="Arial" w:hAnsi="Arial" w:cs="Arial"/>
          <w:szCs w:val="24"/>
        </w:rPr>
        <w:t>Ayurved</w:t>
      </w:r>
      <w:r w:rsidR="00590D53">
        <w:rPr>
          <w:rFonts w:ascii="Arial" w:hAnsi="Arial" w:cs="Arial"/>
          <w:szCs w:val="24"/>
        </w:rPr>
        <w:t>ic science and its</w:t>
      </w:r>
      <w:r w:rsidR="00511E13">
        <w:rPr>
          <w:rFonts w:ascii="Arial" w:hAnsi="Arial" w:cs="Arial"/>
          <w:szCs w:val="24"/>
        </w:rPr>
        <w:t xml:space="preserve"> </w:t>
      </w:r>
      <w:r w:rsidR="00B15BA7">
        <w:rPr>
          <w:rFonts w:ascii="Arial" w:hAnsi="Arial" w:cs="Arial"/>
          <w:szCs w:val="24"/>
        </w:rPr>
        <w:t>practice.</w:t>
      </w:r>
      <w:r w:rsidR="00D122C0">
        <w:rPr>
          <w:rFonts w:ascii="Arial" w:hAnsi="Arial" w:cs="Arial"/>
          <w:szCs w:val="24"/>
        </w:rPr>
        <w:t xml:space="preserve"> </w:t>
      </w:r>
    </w:p>
    <w:p w14:paraId="7B79930A" w14:textId="759626CC" w:rsidR="00954AA1" w:rsidRPr="00973499" w:rsidRDefault="00793697" w:rsidP="00973499">
      <w:pPr>
        <w:spacing w:after="0" w:line="276" w:lineRule="auto"/>
        <w:jc w:val="both"/>
        <w:rPr>
          <w:rFonts w:ascii="Arial" w:hAnsi="Arial" w:cs="Arial"/>
          <w:szCs w:val="24"/>
        </w:rPr>
      </w:pPr>
      <w:r w:rsidRPr="00973499">
        <w:rPr>
          <w:rFonts w:ascii="Arial" w:hAnsi="Arial" w:cs="Arial"/>
          <w:szCs w:val="24"/>
        </w:rPr>
        <w:t>Ignorance of the limits of science and overestimating its strengths can be problematic</w:t>
      </w:r>
      <w:r w:rsidR="00590D53">
        <w:rPr>
          <w:rFonts w:ascii="Arial" w:hAnsi="Arial" w:cs="Arial"/>
          <w:szCs w:val="24"/>
        </w:rPr>
        <w:t xml:space="preserve"> too</w:t>
      </w:r>
      <w:r w:rsidRPr="00973499">
        <w:rPr>
          <w:rFonts w:ascii="Arial" w:hAnsi="Arial" w:cs="Arial"/>
          <w:szCs w:val="24"/>
        </w:rPr>
        <w:t>.</w:t>
      </w:r>
      <w:r w:rsidR="00954AA1" w:rsidRPr="00973499">
        <w:rPr>
          <w:rFonts w:ascii="Arial" w:hAnsi="Arial" w:cs="Arial"/>
          <w:szCs w:val="24"/>
        </w:rPr>
        <w:t xml:space="preserve"> </w:t>
      </w:r>
      <w:r w:rsidR="00E92074" w:rsidRPr="00973499">
        <w:rPr>
          <w:rFonts w:ascii="Arial" w:hAnsi="Arial" w:cs="Arial"/>
          <w:szCs w:val="24"/>
        </w:rPr>
        <w:t xml:space="preserve">The overemphasis on objectivity in scientific enquiry poses limitations to </w:t>
      </w:r>
      <w:r w:rsidR="00590D53">
        <w:rPr>
          <w:rFonts w:ascii="Arial" w:hAnsi="Arial" w:cs="Arial"/>
          <w:szCs w:val="24"/>
        </w:rPr>
        <w:t xml:space="preserve">use of Ayurvedic </w:t>
      </w:r>
      <w:r w:rsidR="00E92074" w:rsidRPr="00973499">
        <w:rPr>
          <w:rFonts w:ascii="Arial" w:hAnsi="Arial" w:cs="Arial"/>
          <w:szCs w:val="24"/>
        </w:rPr>
        <w:t xml:space="preserve">medicine and its </w:t>
      </w:r>
      <w:r w:rsidR="00590D53">
        <w:rPr>
          <w:rFonts w:ascii="Arial" w:hAnsi="Arial" w:cs="Arial"/>
          <w:szCs w:val="24"/>
        </w:rPr>
        <w:t xml:space="preserve">potential </w:t>
      </w:r>
      <w:r w:rsidR="00E92074" w:rsidRPr="00973499">
        <w:rPr>
          <w:rFonts w:ascii="Arial" w:hAnsi="Arial" w:cs="Arial"/>
          <w:szCs w:val="24"/>
        </w:rPr>
        <w:t xml:space="preserve">advantage to the patients. </w:t>
      </w:r>
      <w:r w:rsidR="005223D2" w:rsidRPr="00973499">
        <w:rPr>
          <w:rFonts w:ascii="Arial" w:hAnsi="Arial" w:cs="Arial"/>
          <w:szCs w:val="24"/>
        </w:rPr>
        <w:t xml:space="preserve">The deviance of </w:t>
      </w:r>
      <w:r w:rsidR="00464097" w:rsidRPr="00973499">
        <w:rPr>
          <w:rFonts w:ascii="Arial" w:hAnsi="Arial" w:cs="Arial"/>
          <w:szCs w:val="24"/>
        </w:rPr>
        <w:t xml:space="preserve">modern </w:t>
      </w:r>
      <w:r w:rsidR="005223D2" w:rsidRPr="00973499">
        <w:rPr>
          <w:rFonts w:ascii="Arial" w:hAnsi="Arial" w:cs="Arial"/>
          <w:szCs w:val="24"/>
        </w:rPr>
        <w:t xml:space="preserve">medicine from holism and </w:t>
      </w:r>
      <w:r w:rsidR="004B31A8" w:rsidRPr="00973499">
        <w:rPr>
          <w:rFonts w:ascii="Arial" w:hAnsi="Arial" w:cs="Arial"/>
          <w:szCs w:val="24"/>
        </w:rPr>
        <w:t>f</w:t>
      </w:r>
      <w:r w:rsidR="00464097" w:rsidRPr="00973499">
        <w:rPr>
          <w:rFonts w:ascii="Arial" w:hAnsi="Arial" w:cs="Arial"/>
          <w:szCs w:val="24"/>
        </w:rPr>
        <w:t>ro</w:t>
      </w:r>
      <w:r w:rsidR="004B31A8" w:rsidRPr="00973499">
        <w:rPr>
          <w:rFonts w:ascii="Arial" w:hAnsi="Arial" w:cs="Arial"/>
          <w:szCs w:val="24"/>
        </w:rPr>
        <w:t xml:space="preserve">m person centred care is based </w:t>
      </w:r>
      <w:r w:rsidR="00554319" w:rsidRPr="00973499">
        <w:rPr>
          <w:rFonts w:ascii="Arial" w:hAnsi="Arial" w:cs="Arial"/>
          <w:szCs w:val="24"/>
        </w:rPr>
        <w:t xml:space="preserve">much </w:t>
      </w:r>
      <w:r w:rsidR="004B31A8" w:rsidRPr="00973499">
        <w:rPr>
          <w:rFonts w:ascii="Arial" w:hAnsi="Arial" w:cs="Arial"/>
          <w:szCs w:val="24"/>
        </w:rPr>
        <w:t xml:space="preserve">on the ideas </w:t>
      </w:r>
      <w:r w:rsidR="00650624" w:rsidRPr="00973499">
        <w:rPr>
          <w:rFonts w:ascii="Arial" w:hAnsi="Arial" w:cs="Arial"/>
          <w:szCs w:val="24"/>
        </w:rPr>
        <w:t xml:space="preserve">of scientism </w:t>
      </w:r>
      <w:r w:rsidR="00EA407C" w:rsidRPr="00973499">
        <w:rPr>
          <w:rFonts w:ascii="Arial" w:hAnsi="Arial" w:cs="Arial"/>
          <w:szCs w:val="24"/>
        </w:rPr>
        <w:t>that objective and replicable observation</w:t>
      </w:r>
      <w:r w:rsidR="000416D7" w:rsidRPr="00973499">
        <w:rPr>
          <w:rFonts w:ascii="Arial" w:hAnsi="Arial" w:cs="Arial"/>
          <w:szCs w:val="24"/>
        </w:rPr>
        <w:t>,</w:t>
      </w:r>
      <w:r w:rsidR="00EA0C48" w:rsidRPr="00973499">
        <w:rPr>
          <w:rFonts w:ascii="Arial" w:hAnsi="Arial" w:cs="Arial"/>
          <w:szCs w:val="24"/>
        </w:rPr>
        <w:t xml:space="preserve"> </w:t>
      </w:r>
      <w:r w:rsidR="000416D7" w:rsidRPr="00973499">
        <w:rPr>
          <w:rFonts w:ascii="Arial" w:hAnsi="Arial" w:cs="Arial"/>
          <w:szCs w:val="24"/>
        </w:rPr>
        <w:t xml:space="preserve">its analysis </w:t>
      </w:r>
      <w:r w:rsidR="008664A1" w:rsidRPr="00973499">
        <w:rPr>
          <w:rFonts w:ascii="Arial" w:hAnsi="Arial" w:cs="Arial"/>
          <w:szCs w:val="24"/>
        </w:rPr>
        <w:t xml:space="preserve">and </w:t>
      </w:r>
      <w:r w:rsidR="009905D6" w:rsidRPr="00973499">
        <w:rPr>
          <w:rFonts w:ascii="Arial" w:hAnsi="Arial" w:cs="Arial"/>
          <w:szCs w:val="24"/>
        </w:rPr>
        <w:t xml:space="preserve">the resulting </w:t>
      </w:r>
      <w:r w:rsidR="008664A1" w:rsidRPr="00973499">
        <w:rPr>
          <w:rFonts w:ascii="Arial" w:hAnsi="Arial" w:cs="Arial"/>
          <w:szCs w:val="24"/>
        </w:rPr>
        <w:t xml:space="preserve">empirical evidence </w:t>
      </w:r>
      <w:r w:rsidR="00EA407C" w:rsidRPr="00973499">
        <w:rPr>
          <w:rFonts w:ascii="Arial" w:hAnsi="Arial" w:cs="Arial"/>
          <w:szCs w:val="24"/>
        </w:rPr>
        <w:t xml:space="preserve">is the only basis of </w:t>
      </w:r>
      <w:r w:rsidR="000416D7" w:rsidRPr="00973499">
        <w:rPr>
          <w:rFonts w:ascii="Arial" w:hAnsi="Arial" w:cs="Arial"/>
          <w:szCs w:val="24"/>
        </w:rPr>
        <w:t xml:space="preserve">truth informing </w:t>
      </w:r>
      <w:r w:rsidR="00EA407C" w:rsidRPr="00973499">
        <w:rPr>
          <w:rFonts w:ascii="Arial" w:hAnsi="Arial" w:cs="Arial"/>
          <w:szCs w:val="24"/>
        </w:rPr>
        <w:t xml:space="preserve">knowledge. </w:t>
      </w:r>
      <w:r w:rsidR="00650624" w:rsidRPr="00973499">
        <w:rPr>
          <w:rFonts w:ascii="Arial" w:hAnsi="Arial" w:cs="Arial"/>
          <w:szCs w:val="24"/>
        </w:rPr>
        <w:t>This view p</w:t>
      </w:r>
      <w:r w:rsidR="00464097" w:rsidRPr="00973499">
        <w:rPr>
          <w:rFonts w:ascii="Arial" w:hAnsi="Arial" w:cs="Arial"/>
          <w:szCs w:val="24"/>
        </w:rPr>
        <w:t xml:space="preserve">roposes science should be considered supreme in the organisation and understanding of the entire human society </w:t>
      </w:r>
      <w:r w:rsidR="00310334" w:rsidRPr="00973499">
        <w:rPr>
          <w:rFonts w:ascii="Arial" w:hAnsi="Arial" w:cs="Arial"/>
          <w:szCs w:val="24"/>
        </w:rPr>
        <w:t>(</w:t>
      </w:r>
      <w:r w:rsidR="00D97F8B">
        <w:rPr>
          <w:rFonts w:ascii="Arial" w:hAnsi="Arial" w:cs="Arial"/>
          <w:szCs w:val="24"/>
        </w:rPr>
        <w:t>6</w:t>
      </w:r>
      <w:r w:rsidR="00464097" w:rsidRPr="00973499">
        <w:rPr>
          <w:rFonts w:ascii="Arial" w:hAnsi="Arial" w:cs="Arial"/>
          <w:szCs w:val="24"/>
        </w:rPr>
        <w:t>)</w:t>
      </w:r>
      <w:r w:rsidR="0093026D" w:rsidRPr="00973499">
        <w:rPr>
          <w:rFonts w:ascii="Arial" w:hAnsi="Arial" w:cs="Arial"/>
          <w:szCs w:val="24"/>
        </w:rPr>
        <w:t xml:space="preserve">. The dominance of </w:t>
      </w:r>
      <w:r w:rsidR="00650624" w:rsidRPr="00973499">
        <w:rPr>
          <w:rFonts w:ascii="Arial" w:hAnsi="Arial" w:cs="Arial"/>
          <w:szCs w:val="24"/>
        </w:rPr>
        <w:t xml:space="preserve">empiricism </w:t>
      </w:r>
      <w:r w:rsidR="003E1D31" w:rsidRPr="00973499">
        <w:rPr>
          <w:rFonts w:ascii="Arial" w:hAnsi="Arial" w:cs="Arial"/>
          <w:szCs w:val="24"/>
        </w:rPr>
        <w:t>has been criticised as the ‘greatest of intellectual sins’</w:t>
      </w:r>
      <w:r w:rsidR="009905D6" w:rsidRPr="00973499">
        <w:rPr>
          <w:rFonts w:ascii="Arial" w:hAnsi="Arial" w:cs="Arial"/>
          <w:szCs w:val="24"/>
        </w:rPr>
        <w:t xml:space="preserve"> by philosophers</w:t>
      </w:r>
      <w:r w:rsidR="00DD2758" w:rsidRPr="00973499">
        <w:rPr>
          <w:rFonts w:ascii="Arial" w:hAnsi="Arial" w:cs="Arial"/>
          <w:szCs w:val="24"/>
        </w:rPr>
        <w:t xml:space="preserve"> trying to differentiate science from non-science</w:t>
      </w:r>
      <w:r w:rsidR="003E1D31" w:rsidRPr="00973499">
        <w:rPr>
          <w:rFonts w:ascii="Arial" w:hAnsi="Arial" w:cs="Arial"/>
          <w:szCs w:val="24"/>
        </w:rPr>
        <w:t xml:space="preserve"> (</w:t>
      </w:r>
      <w:r w:rsidR="00D97F8B">
        <w:rPr>
          <w:rFonts w:ascii="Arial" w:hAnsi="Arial" w:cs="Arial"/>
          <w:szCs w:val="24"/>
        </w:rPr>
        <w:t>7</w:t>
      </w:r>
      <w:r w:rsidR="003E1D31" w:rsidRPr="00973499">
        <w:rPr>
          <w:rFonts w:ascii="Arial" w:hAnsi="Arial" w:cs="Arial"/>
          <w:szCs w:val="24"/>
        </w:rPr>
        <w:t>).</w:t>
      </w:r>
      <w:r w:rsidR="00310334" w:rsidRPr="00973499">
        <w:rPr>
          <w:rFonts w:ascii="Arial" w:hAnsi="Arial" w:cs="Arial"/>
          <w:szCs w:val="24"/>
        </w:rPr>
        <w:t xml:space="preserve"> </w:t>
      </w:r>
      <w:r w:rsidR="00DD2758" w:rsidRPr="00973499">
        <w:rPr>
          <w:rFonts w:ascii="Arial" w:hAnsi="Arial" w:cs="Arial"/>
          <w:szCs w:val="24"/>
        </w:rPr>
        <w:t>In comparison</w:t>
      </w:r>
      <w:r w:rsidR="00F51365">
        <w:rPr>
          <w:rFonts w:ascii="Arial" w:hAnsi="Arial" w:cs="Arial"/>
          <w:szCs w:val="24"/>
        </w:rPr>
        <w:t xml:space="preserve"> the</w:t>
      </w:r>
      <w:r w:rsidR="005223D2" w:rsidRPr="00973499">
        <w:rPr>
          <w:rFonts w:ascii="Arial" w:hAnsi="Arial" w:cs="Arial"/>
          <w:szCs w:val="24"/>
        </w:rPr>
        <w:t xml:space="preserve"> </w:t>
      </w:r>
      <w:r w:rsidR="00EA0C48" w:rsidRPr="00973499">
        <w:rPr>
          <w:rFonts w:ascii="Arial" w:hAnsi="Arial" w:cs="Arial"/>
          <w:szCs w:val="24"/>
        </w:rPr>
        <w:t xml:space="preserve">epistemology of </w:t>
      </w:r>
      <w:r w:rsidR="005223D2" w:rsidRPr="00973499">
        <w:rPr>
          <w:rFonts w:ascii="Arial" w:hAnsi="Arial" w:cs="Arial"/>
          <w:szCs w:val="24"/>
        </w:rPr>
        <w:t>Ayurveda</w:t>
      </w:r>
      <w:r w:rsidR="00F51365">
        <w:rPr>
          <w:rFonts w:ascii="Arial" w:hAnsi="Arial" w:cs="Arial"/>
          <w:szCs w:val="24"/>
        </w:rPr>
        <w:t>,</w:t>
      </w:r>
      <w:r w:rsidR="005223D2" w:rsidRPr="00973499">
        <w:rPr>
          <w:rFonts w:ascii="Arial" w:hAnsi="Arial" w:cs="Arial"/>
          <w:szCs w:val="24"/>
        </w:rPr>
        <w:t xml:space="preserve"> </w:t>
      </w:r>
      <w:r w:rsidR="00EA0C48" w:rsidRPr="00973499">
        <w:rPr>
          <w:rFonts w:ascii="Arial" w:hAnsi="Arial" w:cs="Arial"/>
          <w:szCs w:val="24"/>
        </w:rPr>
        <w:t xml:space="preserve">which </w:t>
      </w:r>
      <w:r w:rsidR="005223D2" w:rsidRPr="00973499">
        <w:rPr>
          <w:rFonts w:ascii="Arial" w:hAnsi="Arial" w:cs="Arial"/>
          <w:szCs w:val="24"/>
        </w:rPr>
        <w:t xml:space="preserve">is </w:t>
      </w:r>
      <w:r w:rsidR="00A96792">
        <w:rPr>
          <w:rFonts w:ascii="Arial" w:hAnsi="Arial" w:cs="Arial"/>
          <w:szCs w:val="24"/>
        </w:rPr>
        <w:t xml:space="preserve">more a </w:t>
      </w:r>
      <w:r w:rsidR="005223D2" w:rsidRPr="00973499">
        <w:rPr>
          <w:rFonts w:ascii="Arial" w:hAnsi="Arial" w:cs="Arial"/>
          <w:szCs w:val="24"/>
        </w:rPr>
        <w:t>science of life</w:t>
      </w:r>
      <w:r w:rsidR="00F51365">
        <w:rPr>
          <w:rFonts w:ascii="Arial" w:hAnsi="Arial" w:cs="Arial"/>
          <w:szCs w:val="24"/>
        </w:rPr>
        <w:t>,</w:t>
      </w:r>
      <w:r w:rsidR="005223D2" w:rsidRPr="00973499">
        <w:rPr>
          <w:rFonts w:ascii="Arial" w:hAnsi="Arial" w:cs="Arial"/>
          <w:szCs w:val="24"/>
        </w:rPr>
        <w:t xml:space="preserve"> provides its own philosophical </w:t>
      </w:r>
      <w:r w:rsidR="00EA0C48" w:rsidRPr="00973499">
        <w:rPr>
          <w:rFonts w:ascii="Arial" w:hAnsi="Arial" w:cs="Arial"/>
          <w:szCs w:val="24"/>
        </w:rPr>
        <w:t>logic</w:t>
      </w:r>
      <w:r w:rsidR="00310334" w:rsidRPr="00973499">
        <w:rPr>
          <w:rFonts w:ascii="Arial" w:hAnsi="Arial" w:cs="Arial"/>
          <w:szCs w:val="24"/>
        </w:rPr>
        <w:t xml:space="preserve"> (</w:t>
      </w:r>
      <w:r w:rsidR="00D97F8B">
        <w:rPr>
          <w:rFonts w:ascii="Arial" w:hAnsi="Arial" w:cs="Arial"/>
          <w:szCs w:val="24"/>
        </w:rPr>
        <w:t>8</w:t>
      </w:r>
      <w:r w:rsidR="00310334" w:rsidRPr="00973499">
        <w:rPr>
          <w:rFonts w:ascii="Arial" w:hAnsi="Arial" w:cs="Arial"/>
          <w:szCs w:val="24"/>
        </w:rPr>
        <w:t>)</w:t>
      </w:r>
      <w:r w:rsidR="005223D2" w:rsidRPr="00973499">
        <w:rPr>
          <w:rFonts w:ascii="Arial" w:hAnsi="Arial" w:cs="Arial"/>
          <w:szCs w:val="24"/>
        </w:rPr>
        <w:t>.</w:t>
      </w:r>
      <w:r w:rsidR="00A23F5E" w:rsidRPr="00973499">
        <w:rPr>
          <w:rFonts w:ascii="Arial" w:hAnsi="Arial" w:cs="Arial"/>
          <w:szCs w:val="24"/>
        </w:rPr>
        <w:t xml:space="preserve"> </w:t>
      </w:r>
    </w:p>
    <w:p w14:paraId="414BCF49" w14:textId="77777777" w:rsidR="00FD4BF8" w:rsidRPr="00973499" w:rsidRDefault="00FD4BF8" w:rsidP="00973499">
      <w:pPr>
        <w:autoSpaceDE w:val="0"/>
        <w:autoSpaceDN w:val="0"/>
        <w:adjustRightInd w:val="0"/>
        <w:spacing w:after="0" w:line="276" w:lineRule="auto"/>
        <w:jc w:val="both"/>
        <w:rPr>
          <w:rFonts w:ascii="Arial" w:hAnsi="Arial" w:cs="Arial"/>
          <w:szCs w:val="24"/>
        </w:rPr>
      </w:pPr>
    </w:p>
    <w:p w14:paraId="0F77CA07" w14:textId="5DE7965A" w:rsidR="002945BF" w:rsidRDefault="002945BF" w:rsidP="00973499">
      <w:pPr>
        <w:spacing w:after="0" w:line="276" w:lineRule="auto"/>
        <w:jc w:val="both"/>
        <w:rPr>
          <w:rFonts w:ascii="Arial" w:hAnsi="Arial" w:cs="Arial"/>
          <w:b/>
          <w:bCs/>
          <w:szCs w:val="24"/>
        </w:rPr>
      </w:pPr>
      <w:r w:rsidRPr="00973499">
        <w:rPr>
          <w:rFonts w:ascii="Arial" w:hAnsi="Arial" w:cs="Arial"/>
          <w:b/>
          <w:bCs/>
          <w:szCs w:val="24"/>
        </w:rPr>
        <w:t>Evidence based medicine and Ayurveda</w:t>
      </w:r>
    </w:p>
    <w:p w14:paraId="187FF0C9" w14:textId="77777777" w:rsidR="00EA4DE2" w:rsidRPr="00973499" w:rsidRDefault="00EA4DE2" w:rsidP="00973499">
      <w:pPr>
        <w:spacing w:after="0" w:line="276" w:lineRule="auto"/>
        <w:jc w:val="both"/>
        <w:rPr>
          <w:rFonts w:ascii="Arial" w:hAnsi="Arial" w:cs="Arial"/>
          <w:b/>
          <w:bCs/>
          <w:szCs w:val="24"/>
        </w:rPr>
      </w:pPr>
    </w:p>
    <w:p w14:paraId="42925871" w14:textId="008A4F0A" w:rsidR="00AB4F2A" w:rsidRDefault="00DC5DC3" w:rsidP="00973499">
      <w:pPr>
        <w:spacing w:after="0" w:line="276" w:lineRule="auto"/>
        <w:jc w:val="both"/>
        <w:rPr>
          <w:rFonts w:ascii="Arial" w:hAnsi="Arial" w:cs="Arial"/>
          <w:szCs w:val="24"/>
        </w:rPr>
      </w:pPr>
      <w:r w:rsidRPr="00973499">
        <w:rPr>
          <w:rFonts w:ascii="Arial" w:hAnsi="Arial" w:cs="Arial"/>
          <w:szCs w:val="24"/>
        </w:rPr>
        <w:t xml:space="preserve">Medicine is an </w:t>
      </w:r>
      <w:r w:rsidR="00DD2758" w:rsidRPr="00973499">
        <w:rPr>
          <w:rFonts w:ascii="Arial" w:hAnsi="Arial" w:cs="Arial"/>
          <w:szCs w:val="24"/>
        </w:rPr>
        <w:t xml:space="preserve">applied science which is practised as an </w:t>
      </w:r>
      <w:r w:rsidRPr="00973499">
        <w:rPr>
          <w:rFonts w:ascii="Arial" w:hAnsi="Arial" w:cs="Arial"/>
          <w:szCs w:val="24"/>
        </w:rPr>
        <w:t xml:space="preserve">art. </w:t>
      </w:r>
      <w:r w:rsidR="0036648B" w:rsidRPr="00973499">
        <w:rPr>
          <w:rFonts w:ascii="Arial" w:hAnsi="Arial" w:cs="Arial"/>
          <w:szCs w:val="24"/>
        </w:rPr>
        <w:t>On one hand t</w:t>
      </w:r>
      <w:r w:rsidR="006F663D" w:rsidRPr="00973499">
        <w:rPr>
          <w:rFonts w:ascii="Arial" w:hAnsi="Arial" w:cs="Arial"/>
          <w:szCs w:val="24"/>
        </w:rPr>
        <w:t>here is a growing recognition of limitation</w:t>
      </w:r>
      <w:r w:rsidR="00954AA1" w:rsidRPr="00973499">
        <w:rPr>
          <w:rFonts w:ascii="Arial" w:hAnsi="Arial" w:cs="Arial"/>
          <w:szCs w:val="24"/>
        </w:rPr>
        <w:t>s</w:t>
      </w:r>
      <w:r w:rsidR="006F663D" w:rsidRPr="00973499">
        <w:rPr>
          <w:rFonts w:ascii="Arial" w:hAnsi="Arial" w:cs="Arial"/>
          <w:szCs w:val="24"/>
        </w:rPr>
        <w:t xml:space="preserve"> </w:t>
      </w:r>
      <w:r w:rsidR="00CD63BD" w:rsidRPr="00973499">
        <w:rPr>
          <w:rFonts w:ascii="Arial" w:hAnsi="Arial" w:cs="Arial"/>
          <w:szCs w:val="24"/>
        </w:rPr>
        <w:t xml:space="preserve">of </w:t>
      </w:r>
      <w:r w:rsidR="00A028C7" w:rsidRPr="00973499">
        <w:rPr>
          <w:rFonts w:ascii="Arial" w:hAnsi="Arial" w:cs="Arial"/>
          <w:szCs w:val="24"/>
        </w:rPr>
        <w:t>reductionism in modern</w:t>
      </w:r>
      <w:r w:rsidR="006F663D" w:rsidRPr="00973499">
        <w:rPr>
          <w:rFonts w:ascii="Arial" w:hAnsi="Arial" w:cs="Arial"/>
          <w:szCs w:val="24"/>
        </w:rPr>
        <w:t xml:space="preserve"> medicin</w:t>
      </w:r>
      <w:r w:rsidRPr="00973499">
        <w:rPr>
          <w:rFonts w:ascii="Arial" w:hAnsi="Arial" w:cs="Arial"/>
          <w:szCs w:val="24"/>
        </w:rPr>
        <w:t>e</w:t>
      </w:r>
      <w:r w:rsidR="00793697" w:rsidRPr="00973499">
        <w:rPr>
          <w:rFonts w:ascii="Arial" w:hAnsi="Arial" w:cs="Arial"/>
          <w:szCs w:val="24"/>
        </w:rPr>
        <w:t xml:space="preserve"> while </w:t>
      </w:r>
      <w:r w:rsidR="0036648B" w:rsidRPr="00973499">
        <w:rPr>
          <w:rFonts w:ascii="Arial" w:hAnsi="Arial" w:cs="Arial"/>
          <w:szCs w:val="24"/>
        </w:rPr>
        <w:t xml:space="preserve">on the other hand </w:t>
      </w:r>
      <w:r w:rsidR="00793697" w:rsidRPr="00973499">
        <w:rPr>
          <w:rFonts w:ascii="Arial" w:hAnsi="Arial" w:cs="Arial"/>
          <w:szCs w:val="24"/>
        </w:rPr>
        <w:t xml:space="preserve">we notice a growing trend to make Ayurveda evidence based. </w:t>
      </w:r>
      <w:r w:rsidR="00780D3C" w:rsidRPr="00973499">
        <w:rPr>
          <w:rFonts w:ascii="Arial" w:hAnsi="Arial" w:cs="Arial"/>
          <w:szCs w:val="24"/>
        </w:rPr>
        <w:t xml:space="preserve">Reasoning based on experience is </w:t>
      </w:r>
      <w:r w:rsidR="00780D3C" w:rsidRPr="00973499">
        <w:rPr>
          <w:rFonts w:ascii="Arial" w:hAnsi="Arial" w:cs="Arial"/>
          <w:szCs w:val="24"/>
        </w:rPr>
        <w:lastRenderedPageBreak/>
        <w:t>considered as subjective when not backed by empirical facts</w:t>
      </w:r>
      <w:r w:rsidR="00B26C1B" w:rsidRPr="00973499">
        <w:rPr>
          <w:rFonts w:ascii="Arial" w:hAnsi="Arial" w:cs="Arial"/>
          <w:szCs w:val="24"/>
        </w:rPr>
        <w:t xml:space="preserve"> which can be </w:t>
      </w:r>
      <w:r w:rsidR="00CE30D2" w:rsidRPr="00973499">
        <w:rPr>
          <w:rFonts w:ascii="Arial" w:hAnsi="Arial" w:cs="Arial"/>
          <w:szCs w:val="24"/>
        </w:rPr>
        <w:t>detrimental</w:t>
      </w:r>
      <w:r w:rsidR="00B26C1B" w:rsidRPr="00973499">
        <w:rPr>
          <w:rFonts w:ascii="Arial" w:hAnsi="Arial" w:cs="Arial"/>
          <w:szCs w:val="24"/>
        </w:rPr>
        <w:t xml:space="preserve"> to virtuous practice</w:t>
      </w:r>
      <w:r w:rsidR="00954AA1" w:rsidRPr="00973499">
        <w:rPr>
          <w:rFonts w:ascii="Arial" w:hAnsi="Arial" w:cs="Arial"/>
          <w:szCs w:val="24"/>
        </w:rPr>
        <w:t xml:space="preserve"> (</w:t>
      </w:r>
      <w:r w:rsidR="00D97F8B">
        <w:rPr>
          <w:rFonts w:ascii="Arial" w:hAnsi="Arial" w:cs="Arial"/>
          <w:szCs w:val="24"/>
        </w:rPr>
        <w:t>9</w:t>
      </w:r>
      <w:r w:rsidR="00954AA1" w:rsidRPr="00973499">
        <w:rPr>
          <w:rFonts w:ascii="Arial" w:hAnsi="Arial" w:cs="Arial"/>
          <w:szCs w:val="24"/>
        </w:rPr>
        <w:t xml:space="preserve">). </w:t>
      </w:r>
      <w:r w:rsidR="00CD63BD" w:rsidRPr="00973499">
        <w:rPr>
          <w:rFonts w:ascii="Arial" w:hAnsi="Arial" w:cs="Arial"/>
          <w:szCs w:val="24"/>
        </w:rPr>
        <w:t xml:space="preserve">Evidence based </w:t>
      </w:r>
      <w:r w:rsidRPr="00973499">
        <w:rPr>
          <w:rFonts w:ascii="Arial" w:hAnsi="Arial" w:cs="Arial"/>
          <w:szCs w:val="24"/>
        </w:rPr>
        <w:t>m</w:t>
      </w:r>
      <w:r w:rsidR="00CD63BD" w:rsidRPr="00973499">
        <w:rPr>
          <w:rFonts w:ascii="Arial" w:hAnsi="Arial" w:cs="Arial"/>
          <w:szCs w:val="24"/>
        </w:rPr>
        <w:t xml:space="preserve">edicine </w:t>
      </w:r>
      <w:r w:rsidR="0036648B" w:rsidRPr="00973499">
        <w:rPr>
          <w:rFonts w:ascii="Arial" w:hAnsi="Arial" w:cs="Arial"/>
          <w:szCs w:val="24"/>
        </w:rPr>
        <w:t xml:space="preserve">(EBM) </w:t>
      </w:r>
      <w:r w:rsidR="0011234D" w:rsidRPr="00973499">
        <w:rPr>
          <w:rFonts w:ascii="Arial" w:hAnsi="Arial" w:cs="Arial"/>
          <w:szCs w:val="24"/>
        </w:rPr>
        <w:t>is the accepted standard for medical education and practice (</w:t>
      </w:r>
      <w:r w:rsidR="00D97F8B">
        <w:rPr>
          <w:rFonts w:ascii="Arial" w:hAnsi="Arial" w:cs="Arial"/>
          <w:szCs w:val="24"/>
        </w:rPr>
        <w:t>10</w:t>
      </w:r>
      <w:r w:rsidR="0011234D" w:rsidRPr="00973499">
        <w:rPr>
          <w:rFonts w:ascii="Arial" w:hAnsi="Arial" w:cs="Arial"/>
          <w:szCs w:val="24"/>
        </w:rPr>
        <w:t xml:space="preserve">). </w:t>
      </w:r>
      <w:r w:rsidR="00CD63BD" w:rsidRPr="00973499">
        <w:rPr>
          <w:rFonts w:ascii="Arial" w:hAnsi="Arial" w:cs="Arial"/>
          <w:szCs w:val="24"/>
        </w:rPr>
        <w:t xml:space="preserve">EBM focuses </w:t>
      </w:r>
      <w:r w:rsidR="0036648B" w:rsidRPr="00973499">
        <w:rPr>
          <w:rFonts w:ascii="Arial" w:hAnsi="Arial" w:cs="Arial"/>
          <w:szCs w:val="24"/>
        </w:rPr>
        <w:t xml:space="preserve">only </w:t>
      </w:r>
      <w:r w:rsidR="00CD63BD" w:rsidRPr="00973499">
        <w:rPr>
          <w:rFonts w:ascii="Arial" w:hAnsi="Arial" w:cs="Arial"/>
          <w:szCs w:val="24"/>
        </w:rPr>
        <w:t>on the scientific understanding of the disease while ignoring all other factors</w:t>
      </w:r>
      <w:r w:rsidR="00954AA1" w:rsidRPr="00973499">
        <w:rPr>
          <w:rFonts w:ascii="Arial" w:hAnsi="Arial" w:cs="Arial"/>
          <w:szCs w:val="24"/>
        </w:rPr>
        <w:t>. Th</w:t>
      </w:r>
      <w:r w:rsidR="007C2FC2" w:rsidRPr="00973499">
        <w:rPr>
          <w:rFonts w:ascii="Arial" w:hAnsi="Arial" w:cs="Arial"/>
          <w:szCs w:val="24"/>
        </w:rPr>
        <w:t>e</w:t>
      </w:r>
      <w:r w:rsidR="00954AA1" w:rsidRPr="00973499">
        <w:rPr>
          <w:rFonts w:ascii="Arial" w:hAnsi="Arial" w:cs="Arial"/>
          <w:szCs w:val="24"/>
        </w:rPr>
        <w:t xml:space="preserve"> methodologi</w:t>
      </w:r>
      <w:r w:rsidR="007C2FC2" w:rsidRPr="00973499">
        <w:rPr>
          <w:rFonts w:ascii="Arial" w:hAnsi="Arial" w:cs="Arial"/>
          <w:szCs w:val="24"/>
        </w:rPr>
        <w:t xml:space="preserve">es used may not project the actual </w:t>
      </w:r>
      <w:r w:rsidR="00636633" w:rsidRPr="00973499">
        <w:rPr>
          <w:rFonts w:ascii="Arial" w:hAnsi="Arial" w:cs="Arial"/>
          <w:szCs w:val="24"/>
        </w:rPr>
        <w:t xml:space="preserve">total </w:t>
      </w:r>
      <w:r w:rsidR="00237DD9" w:rsidRPr="00973499">
        <w:rPr>
          <w:rFonts w:ascii="Arial" w:hAnsi="Arial" w:cs="Arial"/>
          <w:szCs w:val="24"/>
        </w:rPr>
        <w:t>body response</w:t>
      </w:r>
      <w:r w:rsidR="007C2FC2" w:rsidRPr="00973499">
        <w:rPr>
          <w:rFonts w:ascii="Arial" w:hAnsi="Arial" w:cs="Arial"/>
          <w:szCs w:val="24"/>
        </w:rPr>
        <w:t xml:space="preserve"> because of b</w:t>
      </w:r>
      <w:r w:rsidR="00FD10B7">
        <w:rPr>
          <w:rFonts w:ascii="Arial" w:hAnsi="Arial" w:cs="Arial"/>
          <w:szCs w:val="24"/>
        </w:rPr>
        <w:t>i</w:t>
      </w:r>
      <w:r w:rsidR="007C2FC2" w:rsidRPr="00973499">
        <w:rPr>
          <w:rFonts w:ascii="Arial" w:hAnsi="Arial" w:cs="Arial"/>
          <w:szCs w:val="24"/>
        </w:rPr>
        <w:t>ological complexities and therefore, clinical practice based on such outcomes may sometimes not be that effective</w:t>
      </w:r>
      <w:r w:rsidR="00636633" w:rsidRPr="00973499">
        <w:rPr>
          <w:rFonts w:ascii="Arial" w:hAnsi="Arial" w:cs="Arial"/>
          <w:szCs w:val="24"/>
        </w:rPr>
        <w:t xml:space="preserve"> for all patients suffering from same disease</w:t>
      </w:r>
      <w:r w:rsidR="007C2FC2" w:rsidRPr="00973499">
        <w:rPr>
          <w:rFonts w:ascii="Arial" w:hAnsi="Arial" w:cs="Arial"/>
          <w:szCs w:val="24"/>
        </w:rPr>
        <w:t xml:space="preserve">. In </w:t>
      </w:r>
      <w:r w:rsidR="00237DD9" w:rsidRPr="00973499">
        <w:rPr>
          <w:rFonts w:ascii="Arial" w:hAnsi="Arial" w:cs="Arial"/>
          <w:szCs w:val="24"/>
        </w:rPr>
        <w:t>oncology</w:t>
      </w:r>
      <w:r w:rsidR="00636633" w:rsidRPr="00973499">
        <w:rPr>
          <w:rFonts w:ascii="Arial" w:hAnsi="Arial" w:cs="Arial"/>
          <w:szCs w:val="24"/>
        </w:rPr>
        <w:t>,</w:t>
      </w:r>
      <w:r w:rsidR="00237DD9" w:rsidRPr="00973499">
        <w:rPr>
          <w:rFonts w:ascii="Arial" w:hAnsi="Arial" w:cs="Arial"/>
          <w:szCs w:val="24"/>
        </w:rPr>
        <w:t xml:space="preserve"> attempts have been made to get </w:t>
      </w:r>
      <w:r w:rsidR="00636633" w:rsidRPr="00973499">
        <w:rPr>
          <w:rFonts w:ascii="Arial" w:hAnsi="Arial" w:cs="Arial"/>
          <w:szCs w:val="24"/>
        </w:rPr>
        <w:t xml:space="preserve">a precise </w:t>
      </w:r>
      <w:r w:rsidR="00CE30D2" w:rsidRPr="00973499">
        <w:rPr>
          <w:rFonts w:ascii="Arial" w:hAnsi="Arial" w:cs="Arial"/>
          <w:szCs w:val="24"/>
        </w:rPr>
        <w:t>ta</w:t>
      </w:r>
      <w:r w:rsidR="00CE30D2">
        <w:rPr>
          <w:rFonts w:ascii="Arial" w:hAnsi="Arial" w:cs="Arial"/>
          <w:szCs w:val="24"/>
        </w:rPr>
        <w:t>r</w:t>
      </w:r>
      <w:r w:rsidR="00CE30D2" w:rsidRPr="00973499">
        <w:rPr>
          <w:rFonts w:ascii="Arial" w:hAnsi="Arial" w:cs="Arial"/>
          <w:szCs w:val="24"/>
        </w:rPr>
        <w:t>geted</w:t>
      </w:r>
      <w:r w:rsidR="00237DD9" w:rsidRPr="00973499">
        <w:rPr>
          <w:rFonts w:ascii="Arial" w:hAnsi="Arial" w:cs="Arial"/>
          <w:szCs w:val="24"/>
        </w:rPr>
        <w:t xml:space="preserve"> insight in outcome – precision care - by considering influence of </w:t>
      </w:r>
      <w:proofErr w:type="spellStart"/>
      <w:r w:rsidR="00237DD9" w:rsidRPr="00973499">
        <w:rPr>
          <w:rFonts w:ascii="Arial" w:hAnsi="Arial" w:cs="Arial"/>
          <w:szCs w:val="24"/>
        </w:rPr>
        <w:t>microlevel</w:t>
      </w:r>
      <w:proofErr w:type="spellEnd"/>
      <w:r w:rsidR="00237DD9" w:rsidRPr="00973499">
        <w:rPr>
          <w:rFonts w:ascii="Arial" w:hAnsi="Arial" w:cs="Arial"/>
          <w:szCs w:val="24"/>
        </w:rPr>
        <w:t xml:space="preserve"> indicators like</w:t>
      </w:r>
      <w:r w:rsidR="007C2FC2" w:rsidRPr="00973499">
        <w:rPr>
          <w:rFonts w:ascii="Arial" w:hAnsi="Arial" w:cs="Arial"/>
          <w:szCs w:val="24"/>
        </w:rPr>
        <w:t xml:space="preserve"> biomarkers </w:t>
      </w:r>
      <w:r w:rsidR="00C10EA2">
        <w:rPr>
          <w:rFonts w:ascii="Arial" w:hAnsi="Arial" w:cs="Arial"/>
          <w:szCs w:val="24"/>
        </w:rPr>
        <w:t>and other risk fac</w:t>
      </w:r>
      <w:r w:rsidR="007010FE">
        <w:rPr>
          <w:rFonts w:ascii="Arial" w:hAnsi="Arial" w:cs="Arial"/>
          <w:szCs w:val="24"/>
        </w:rPr>
        <w:t>tors based on genomics</w:t>
      </w:r>
      <w:r w:rsidR="007C2FC2" w:rsidRPr="00973499">
        <w:rPr>
          <w:rFonts w:ascii="Arial" w:hAnsi="Arial" w:cs="Arial"/>
          <w:szCs w:val="24"/>
        </w:rPr>
        <w:t>, e.g. umbrella trials and basket trial</w:t>
      </w:r>
      <w:r w:rsidR="009B387A" w:rsidRPr="00973499">
        <w:rPr>
          <w:rFonts w:ascii="Arial" w:hAnsi="Arial" w:cs="Arial"/>
          <w:szCs w:val="24"/>
        </w:rPr>
        <w:t xml:space="preserve"> (</w:t>
      </w:r>
      <w:r w:rsidR="00D97F8B">
        <w:rPr>
          <w:rFonts w:ascii="Arial" w:hAnsi="Arial" w:cs="Arial"/>
          <w:szCs w:val="24"/>
        </w:rPr>
        <w:t>11</w:t>
      </w:r>
      <w:r w:rsidR="009B387A" w:rsidRPr="00973499">
        <w:rPr>
          <w:rFonts w:ascii="Arial" w:hAnsi="Arial" w:cs="Arial"/>
          <w:szCs w:val="24"/>
        </w:rPr>
        <w:t>)</w:t>
      </w:r>
      <w:r w:rsidR="007C2FC2" w:rsidRPr="00973499">
        <w:rPr>
          <w:rFonts w:ascii="Arial" w:hAnsi="Arial" w:cs="Arial"/>
          <w:szCs w:val="24"/>
        </w:rPr>
        <w:t xml:space="preserve">. </w:t>
      </w:r>
      <w:r w:rsidR="00237DD9" w:rsidRPr="00973499">
        <w:rPr>
          <w:rFonts w:ascii="Arial" w:hAnsi="Arial" w:cs="Arial"/>
          <w:szCs w:val="24"/>
        </w:rPr>
        <w:t>Here the focus is on genetic alterations</w:t>
      </w:r>
      <w:r w:rsidR="002B5D0E" w:rsidRPr="00973499">
        <w:rPr>
          <w:rFonts w:ascii="Arial" w:hAnsi="Arial" w:cs="Arial"/>
          <w:szCs w:val="24"/>
        </w:rPr>
        <w:t>, a specif</w:t>
      </w:r>
      <w:r w:rsidR="00FD10B7">
        <w:rPr>
          <w:rFonts w:ascii="Arial" w:hAnsi="Arial" w:cs="Arial"/>
          <w:szCs w:val="24"/>
        </w:rPr>
        <w:t>i</w:t>
      </w:r>
      <w:r w:rsidR="002B5D0E" w:rsidRPr="00973499">
        <w:rPr>
          <w:rFonts w:ascii="Arial" w:hAnsi="Arial" w:cs="Arial"/>
          <w:szCs w:val="24"/>
        </w:rPr>
        <w:t>c aspect of biology</w:t>
      </w:r>
      <w:r w:rsidR="00636633" w:rsidRPr="00973499">
        <w:rPr>
          <w:rFonts w:ascii="Arial" w:hAnsi="Arial" w:cs="Arial"/>
          <w:szCs w:val="24"/>
        </w:rPr>
        <w:t xml:space="preserve"> presumed to guide treatment but it may not</w:t>
      </w:r>
      <w:r w:rsidR="002B5D0E" w:rsidRPr="00973499">
        <w:rPr>
          <w:rFonts w:ascii="Arial" w:hAnsi="Arial" w:cs="Arial"/>
          <w:szCs w:val="24"/>
        </w:rPr>
        <w:t xml:space="preserve"> </w:t>
      </w:r>
      <w:r w:rsidR="00CD63BD" w:rsidRPr="00973499">
        <w:rPr>
          <w:rFonts w:ascii="Arial" w:hAnsi="Arial" w:cs="Arial"/>
          <w:szCs w:val="24"/>
        </w:rPr>
        <w:t xml:space="preserve">be right for </w:t>
      </w:r>
      <w:r w:rsidR="000E0C6D" w:rsidRPr="00973499">
        <w:rPr>
          <w:rFonts w:ascii="Arial" w:hAnsi="Arial" w:cs="Arial"/>
          <w:szCs w:val="24"/>
        </w:rPr>
        <w:t xml:space="preserve">all </w:t>
      </w:r>
      <w:r w:rsidR="00CD63BD" w:rsidRPr="00973499">
        <w:rPr>
          <w:rFonts w:ascii="Arial" w:hAnsi="Arial" w:cs="Arial"/>
          <w:szCs w:val="24"/>
        </w:rPr>
        <w:t>patient</w:t>
      </w:r>
      <w:r w:rsidR="000E0C6D" w:rsidRPr="00973499">
        <w:rPr>
          <w:rFonts w:ascii="Arial" w:hAnsi="Arial" w:cs="Arial"/>
          <w:szCs w:val="24"/>
        </w:rPr>
        <w:t>s</w:t>
      </w:r>
      <w:r w:rsidR="00636633" w:rsidRPr="00973499">
        <w:rPr>
          <w:rFonts w:ascii="Arial" w:hAnsi="Arial" w:cs="Arial"/>
          <w:szCs w:val="24"/>
        </w:rPr>
        <w:t xml:space="preserve"> suffering from that disease condition. This still means </w:t>
      </w:r>
      <w:r w:rsidRPr="00973499">
        <w:rPr>
          <w:rFonts w:ascii="Arial" w:hAnsi="Arial" w:cs="Arial"/>
          <w:szCs w:val="24"/>
        </w:rPr>
        <w:t>ignoring the totality of the pe</w:t>
      </w:r>
      <w:r w:rsidR="00864A40" w:rsidRPr="00973499">
        <w:rPr>
          <w:rFonts w:ascii="Arial" w:hAnsi="Arial" w:cs="Arial"/>
          <w:szCs w:val="24"/>
        </w:rPr>
        <w:t>rson</w:t>
      </w:r>
      <w:r w:rsidR="00636633" w:rsidRPr="00973499">
        <w:rPr>
          <w:rFonts w:ascii="Arial" w:hAnsi="Arial" w:cs="Arial"/>
          <w:szCs w:val="24"/>
        </w:rPr>
        <w:t xml:space="preserve"> and the culture and lifestyle which may modify the response</w:t>
      </w:r>
      <w:r w:rsidRPr="00973499">
        <w:rPr>
          <w:rFonts w:ascii="Arial" w:hAnsi="Arial" w:cs="Arial"/>
          <w:szCs w:val="24"/>
        </w:rPr>
        <w:t xml:space="preserve">. </w:t>
      </w:r>
      <w:r w:rsidR="00793697" w:rsidRPr="00973499">
        <w:rPr>
          <w:rFonts w:ascii="Arial" w:hAnsi="Arial" w:cs="Arial"/>
          <w:szCs w:val="24"/>
        </w:rPr>
        <w:t xml:space="preserve">This is in </w:t>
      </w:r>
      <w:r w:rsidR="00636633" w:rsidRPr="00973499">
        <w:rPr>
          <w:rFonts w:ascii="Arial" w:hAnsi="Arial" w:cs="Arial"/>
          <w:szCs w:val="24"/>
        </w:rPr>
        <w:t xml:space="preserve">sharp </w:t>
      </w:r>
      <w:r w:rsidR="00793697" w:rsidRPr="00973499">
        <w:rPr>
          <w:rFonts w:ascii="Arial" w:hAnsi="Arial" w:cs="Arial"/>
          <w:szCs w:val="24"/>
        </w:rPr>
        <w:t xml:space="preserve">contrast to the Ayurvedic understanding of </w:t>
      </w:r>
      <w:r w:rsidR="0036648B" w:rsidRPr="00973499">
        <w:rPr>
          <w:rFonts w:ascii="Arial" w:hAnsi="Arial" w:cs="Arial"/>
          <w:szCs w:val="24"/>
        </w:rPr>
        <w:t xml:space="preserve">a </w:t>
      </w:r>
      <w:r w:rsidR="00793697" w:rsidRPr="00973499">
        <w:rPr>
          <w:rFonts w:ascii="Arial" w:hAnsi="Arial" w:cs="Arial"/>
          <w:szCs w:val="24"/>
        </w:rPr>
        <w:t>disease, person and the interrelationship with nature</w:t>
      </w:r>
      <w:r w:rsidR="0011234D" w:rsidRPr="00973499">
        <w:rPr>
          <w:rFonts w:ascii="Arial" w:hAnsi="Arial" w:cs="Arial"/>
          <w:szCs w:val="24"/>
        </w:rPr>
        <w:t xml:space="preserve"> </w:t>
      </w:r>
      <w:r w:rsidR="00636633" w:rsidRPr="00973499">
        <w:rPr>
          <w:rFonts w:ascii="Arial" w:hAnsi="Arial" w:cs="Arial"/>
          <w:szCs w:val="24"/>
        </w:rPr>
        <w:t>and lifestyle</w:t>
      </w:r>
      <w:r w:rsidR="009376BB">
        <w:rPr>
          <w:rFonts w:ascii="Arial" w:hAnsi="Arial" w:cs="Arial"/>
          <w:szCs w:val="24"/>
        </w:rPr>
        <w:t xml:space="preserve"> </w:t>
      </w:r>
      <w:r w:rsidR="0011234D" w:rsidRPr="00973499">
        <w:rPr>
          <w:rFonts w:ascii="Arial" w:hAnsi="Arial" w:cs="Arial"/>
          <w:szCs w:val="24"/>
        </w:rPr>
        <w:t>(</w:t>
      </w:r>
      <w:r w:rsidR="00636633" w:rsidRPr="00973499">
        <w:rPr>
          <w:rFonts w:ascii="Arial" w:hAnsi="Arial" w:cs="Arial"/>
          <w:szCs w:val="24"/>
        </w:rPr>
        <w:t>1</w:t>
      </w:r>
      <w:r w:rsidR="00D97F8B">
        <w:rPr>
          <w:rFonts w:ascii="Arial" w:hAnsi="Arial" w:cs="Arial"/>
          <w:szCs w:val="24"/>
        </w:rPr>
        <w:t>2</w:t>
      </w:r>
      <w:r w:rsidR="0011234D" w:rsidRPr="00973499">
        <w:rPr>
          <w:rFonts w:ascii="Arial" w:hAnsi="Arial" w:cs="Arial"/>
          <w:szCs w:val="24"/>
        </w:rPr>
        <w:t>)</w:t>
      </w:r>
      <w:r w:rsidR="00793697" w:rsidRPr="00973499">
        <w:rPr>
          <w:rFonts w:ascii="Arial" w:hAnsi="Arial" w:cs="Arial"/>
          <w:szCs w:val="24"/>
        </w:rPr>
        <w:t>.</w:t>
      </w:r>
      <w:r w:rsidR="000E0C6D" w:rsidRPr="00973499">
        <w:rPr>
          <w:rFonts w:ascii="Arial" w:hAnsi="Arial" w:cs="Arial"/>
          <w:szCs w:val="24"/>
        </w:rPr>
        <w:t xml:space="preserve"> </w:t>
      </w:r>
      <w:r w:rsidR="002A127F" w:rsidRPr="00973499">
        <w:rPr>
          <w:rFonts w:ascii="Arial" w:hAnsi="Arial" w:cs="Arial"/>
          <w:szCs w:val="24"/>
        </w:rPr>
        <w:t>Further, evidence</w:t>
      </w:r>
      <w:r w:rsidR="00636633" w:rsidRPr="00973499">
        <w:rPr>
          <w:rFonts w:ascii="Arial" w:hAnsi="Arial" w:cs="Arial"/>
          <w:szCs w:val="24"/>
        </w:rPr>
        <w:t xml:space="preserve"> on specific parameters</w:t>
      </w:r>
      <w:r w:rsidR="002A127F" w:rsidRPr="00973499">
        <w:rPr>
          <w:rFonts w:ascii="Arial" w:hAnsi="Arial" w:cs="Arial"/>
          <w:szCs w:val="24"/>
        </w:rPr>
        <w:t xml:space="preserve"> alone may not be a sufficient basis for health promotion actions especially at population levels (</w:t>
      </w:r>
      <w:r w:rsidR="0011234D" w:rsidRPr="00973499">
        <w:rPr>
          <w:rFonts w:ascii="Arial" w:hAnsi="Arial" w:cs="Arial"/>
          <w:szCs w:val="24"/>
        </w:rPr>
        <w:t>1</w:t>
      </w:r>
      <w:r w:rsidR="00D97F8B">
        <w:rPr>
          <w:rFonts w:ascii="Arial" w:hAnsi="Arial" w:cs="Arial"/>
          <w:szCs w:val="24"/>
        </w:rPr>
        <w:t>3</w:t>
      </w:r>
      <w:r w:rsidR="002A127F" w:rsidRPr="00973499">
        <w:rPr>
          <w:rFonts w:ascii="Arial" w:hAnsi="Arial" w:cs="Arial"/>
          <w:szCs w:val="24"/>
        </w:rPr>
        <w:t xml:space="preserve">). While the prevalent approach </w:t>
      </w:r>
      <w:r w:rsidR="00AB530A" w:rsidRPr="00973499">
        <w:rPr>
          <w:rFonts w:ascii="Arial" w:hAnsi="Arial" w:cs="Arial"/>
          <w:szCs w:val="24"/>
        </w:rPr>
        <w:t xml:space="preserve">in EBM </w:t>
      </w:r>
      <w:r w:rsidR="002A127F" w:rsidRPr="00973499">
        <w:rPr>
          <w:rFonts w:ascii="Arial" w:hAnsi="Arial" w:cs="Arial"/>
          <w:szCs w:val="24"/>
        </w:rPr>
        <w:t xml:space="preserve">is </w:t>
      </w:r>
      <w:r w:rsidR="00AB530A" w:rsidRPr="00973499">
        <w:rPr>
          <w:rFonts w:ascii="Arial" w:hAnsi="Arial" w:cs="Arial"/>
          <w:szCs w:val="24"/>
        </w:rPr>
        <w:t xml:space="preserve">narrow and </w:t>
      </w:r>
      <w:r w:rsidR="002A127F" w:rsidRPr="00973499">
        <w:rPr>
          <w:rFonts w:ascii="Arial" w:hAnsi="Arial" w:cs="Arial"/>
          <w:szCs w:val="24"/>
        </w:rPr>
        <w:t xml:space="preserve">centred on evidence </w:t>
      </w:r>
      <w:r w:rsidR="00AB530A" w:rsidRPr="00973499">
        <w:rPr>
          <w:rFonts w:ascii="Arial" w:hAnsi="Arial" w:cs="Arial"/>
          <w:szCs w:val="24"/>
        </w:rPr>
        <w:t xml:space="preserve">mainly </w:t>
      </w:r>
      <w:r w:rsidR="002A127F" w:rsidRPr="00973499">
        <w:rPr>
          <w:rFonts w:ascii="Arial" w:hAnsi="Arial" w:cs="Arial"/>
          <w:szCs w:val="24"/>
        </w:rPr>
        <w:t xml:space="preserve">at individual levels, there remains a demand for evidence at levels of family, communities, environment, socio economic determinants of health, and culture that influences several of these </w:t>
      </w:r>
      <w:r w:rsidR="00A96792" w:rsidRPr="00973499">
        <w:rPr>
          <w:rFonts w:ascii="Arial" w:hAnsi="Arial" w:cs="Arial"/>
          <w:szCs w:val="24"/>
        </w:rPr>
        <w:t>aspects. Also</w:t>
      </w:r>
      <w:r w:rsidR="002F79A5" w:rsidRPr="00973499">
        <w:rPr>
          <w:rFonts w:ascii="Arial" w:hAnsi="Arial" w:cs="Arial"/>
          <w:szCs w:val="24"/>
        </w:rPr>
        <w:t xml:space="preserve">, the </w:t>
      </w:r>
      <w:r w:rsidR="000E0C6D" w:rsidRPr="00973499">
        <w:rPr>
          <w:rFonts w:ascii="Arial" w:hAnsi="Arial" w:cs="Arial"/>
          <w:szCs w:val="24"/>
        </w:rPr>
        <w:t xml:space="preserve">emphasis </w:t>
      </w:r>
      <w:r w:rsidR="002F79A5" w:rsidRPr="00973499">
        <w:rPr>
          <w:rFonts w:ascii="Arial" w:hAnsi="Arial" w:cs="Arial"/>
          <w:szCs w:val="24"/>
        </w:rPr>
        <w:t xml:space="preserve">on randomised controlled designs as </w:t>
      </w:r>
      <w:r w:rsidR="00AB530A" w:rsidRPr="00973499">
        <w:rPr>
          <w:rFonts w:ascii="Arial" w:hAnsi="Arial" w:cs="Arial"/>
          <w:szCs w:val="24"/>
        </w:rPr>
        <w:t xml:space="preserve">having </w:t>
      </w:r>
      <w:r w:rsidR="002F79A5" w:rsidRPr="00973499">
        <w:rPr>
          <w:rFonts w:ascii="Arial" w:hAnsi="Arial" w:cs="Arial"/>
          <w:szCs w:val="24"/>
        </w:rPr>
        <w:t xml:space="preserve">prime </w:t>
      </w:r>
      <w:r w:rsidR="00AB530A" w:rsidRPr="00973499">
        <w:rPr>
          <w:rFonts w:ascii="Arial" w:hAnsi="Arial" w:cs="Arial"/>
          <w:szCs w:val="24"/>
        </w:rPr>
        <w:t xml:space="preserve">place </w:t>
      </w:r>
      <w:r w:rsidR="002F79A5" w:rsidRPr="00973499">
        <w:rPr>
          <w:rFonts w:ascii="Arial" w:hAnsi="Arial" w:cs="Arial"/>
          <w:szCs w:val="24"/>
        </w:rPr>
        <w:t xml:space="preserve">in the pyramid of evidence may skew the search for </w:t>
      </w:r>
      <w:r w:rsidR="00AB530A" w:rsidRPr="00973499">
        <w:rPr>
          <w:rFonts w:ascii="Arial" w:hAnsi="Arial" w:cs="Arial"/>
          <w:szCs w:val="24"/>
        </w:rPr>
        <w:t xml:space="preserve">evidence of </w:t>
      </w:r>
      <w:r w:rsidR="002F79A5" w:rsidRPr="00973499">
        <w:rPr>
          <w:rFonts w:ascii="Arial" w:hAnsi="Arial" w:cs="Arial"/>
          <w:szCs w:val="24"/>
        </w:rPr>
        <w:t xml:space="preserve">effectiveness </w:t>
      </w:r>
      <w:r w:rsidR="003808FF" w:rsidRPr="00973499">
        <w:rPr>
          <w:rFonts w:ascii="Arial" w:hAnsi="Arial" w:cs="Arial"/>
          <w:szCs w:val="24"/>
        </w:rPr>
        <w:t>(</w:t>
      </w:r>
      <w:r w:rsidR="00AB530A" w:rsidRPr="00973499">
        <w:rPr>
          <w:rFonts w:ascii="Arial" w:hAnsi="Arial" w:cs="Arial"/>
          <w:szCs w:val="24"/>
        </w:rPr>
        <w:t>1</w:t>
      </w:r>
      <w:r w:rsidR="00D97F8B">
        <w:rPr>
          <w:rFonts w:ascii="Arial" w:hAnsi="Arial" w:cs="Arial"/>
          <w:szCs w:val="24"/>
        </w:rPr>
        <w:t>3</w:t>
      </w:r>
      <w:r w:rsidR="003808FF" w:rsidRPr="00973499">
        <w:rPr>
          <w:rFonts w:ascii="Arial" w:hAnsi="Arial" w:cs="Arial"/>
          <w:szCs w:val="24"/>
        </w:rPr>
        <w:t>)</w:t>
      </w:r>
      <w:r w:rsidR="002F79A5" w:rsidRPr="00973499">
        <w:rPr>
          <w:rFonts w:ascii="Arial" w:hAnsi="Arial" w:cs="Arial"/>
          <w:szCs w:val="24"/>
        </w:rPr>
        <w:t xml:space="preserve">. Over reliance on science and ignorance of experiential evidence that Ayurveda considers important can </w:t>
      </w:r>
      <w:r w:rsidR="00D917CA">
        <w:rPr>
          <w:rFonts w:ascii="Arial" w:hAnsi="Arial" w:cs="Arial"/>
          <w:szCs w:val="24"/>
        </w:rPr>
        <w:t>lead to controversial</w:t>
      </w:r>
      <w:r w:rsidR="006C095A">
        <w:rPr>
          <w:rFonts w:ascii="Arial" w:hAnsi="Arial" w:cs="Arial"/>
          <w:szCs w:val="24"/>
        </w:rPr>
        <w:t xml:space="preserve"> debate</w:t>
      </w:r>
      <w:r w:rsidR="00D917CA">
        <w:rPr>
          <w:rFonts w:ascii="Arial" w:hAnsi="Arial" w:cs="Arial"/>
          <w:szCs w:val="24"/>
        </w:rPr>
        <w:t xml:space="preserve"> </w:t>
      </w:r>
      <w:r w:rsidR="002F79A5" w:rsidRPr="00973499">
        <w:rPr>
          <w:rFonts w:ascii="Arial" w:hAnsi="Arial" w:cs="Arial"/>
          <w:szCs w:val="24"/>
        </w:rPr>
        <w:t>(</w:t>
      </w:r>
      <w:r w:rsidR="003808FF" w:rsidRPr="00973499">
        <w:rPr>
          <w:rFonts w:ascii="Arial" w:hAnsi="Arial" w:cs="Arial"/>
          <w:szCs w:val="24"/>
        </w:rPr>
        <w:t>2</w:t>
      </w:r>
      <w:r w:rsidR="002F79A5" w:rsidRPr="00973499">
        <w:rPr>
          <w:rFonts w:ascii="Arial" w:hAnsi="Arial" w:cs="Arial"/>
          <w:szCs w:val="24"/>
        </w:rPr>
        <w:t>). While not rejecting the evidence hierarchy</w:t>
      </w:r>
      <w:r w:rsidR="00AB530A" w:rsidRPr="00973499">
        <w:rPr>
          <w:rFonts w:ascii="Arial" w:hAnsi="Arial" w:cs="Arial"/>
          <w:szCs w:val="24"/>
        </w:rPr>
        <w:t xml:space="preserve"> in conventional/modern medicine</w:t>
      </w:r>
      <w:r w:rsidR="002F79A5" w:rsidRPr="00973499">
        <w:rPr>
          <w:rFonts w:ascii="Arial" w:hAnsi="Arial" w:cs="Arial"/>
          <w:szCs w:val="24"/>
        </w:rPr>
        <w:t>, it is important to be aware of the extent to and the circumstances in which it is appropriate. The complexity and uncertainty of evidence in real world need</w:t>
      </w:r>
      <w:r w:rsidR="000E0C6D" w:rsidRPr="00973499">
        <w:rPr>
          <w:rFonts w:ascii="Arial" w:hAnsi="Arial" w:cs="Arial"/>
          <w:szCs w:val="24"/>
        </w:rPr>
        <w:t>s</w:t>
      </w:r>
      <w:r w:rsidR="002F79A5" w:rsidRPr="00973499">
        <w:rPr>
          <w:rFonts w:ascii="Arial" w:hAnsi="Arial" w:cs="Arial"/>
          <w:szCs w:val="24"/>
        </w:rPr>
        <w:t xml:space="preserve"> to be recognised and accommodated rather than </w:t>
      </w:r>
      <w:r w:rsidR="00101B7C" w:rsidRPr="00973499">
        <w:rPr>
          <w:rFonts w:ascii="Arial" w:hAnsi="Arial" w:cs="Arial"/>
          <w:szCs w:val="24"/>
        </w:rPr>
        <w:t xml:space="preserve">conveniently ignored in favour of </w:t>
      </w:r>
      <w:r w:rsidR="002F79A5" w:rsidRPr="00973499">
        <w:rPr>
          <w:rFonts w:ascii="Arial" w:hAnsi="Arial" w:cs="Arial"/>
          <w:szCs w:val="24"/>
        </w:rPr>
        <w:t>oversimplification (</w:t>
      </w:r>
      <w:r w:rsidR="007E2CF4" w:rsidRPr="00973499">
        <w:rPr>
          <w:rFonts w:ascii="Arial" w:hAnsi="Arial" w:cs="Arial"/>
          <w:szCs w:val="24"/>
        </w:rPr>
        <w:t>1</w:t>
      </w:r>
      <w:r w:rsidR="00D97F8B">
        <w:rPr>
          <w:rFonts w:ascii="Arial" w:hAnsi="Arial" w:cs="Arial"/>
          <w:szCs w:val="24"/>
        </w:rPr>
        <w:t>4</w:t>
      </w:r>
      <w:r w:rsidR="002F79A5" w:rsidRPr="00973499">
        <w:rPr>
          <w:rFonts w:ascii="Arial" w:hAnsi="Arial" w:cs="Arial"/>
          <w:szCs w:val="24"/>
        </w:rPr>
        <w:t xml:space="preserve">). </w:t>
      </w:r>
      <w:bookmarkStart w:id="4" w:name="_Hlk55297010"/>
      <w:r w:rsidR="00D917CA">
        <w:rPr>
          <w:rFonts w:ascii="Arial" w:hAnsi="Arial" w:cs="Arial"/>
          <w:szCs w:val="24"/>
        </w:rPr>
        <w:t>Therefore, a</w:t>
      </w:r>
      <w:r w:rsidR="006F663D" w:rsidRPr="00973499">
        <w:rPr>
          <w:rFonts w:ascii="Arial" w:hAnsi="Arial" w:cs="Arial"/>
          <w:szCs w:val="24"/>
        </w:rPr>
        <w:t xml:space="preserve"> balance between evidence</w:t>
      </w:r>
      <w:r w:rsidR="00FF5786" w:rsidRPr="00973499">
        <w:rPr>
          <w:rFonts w:ascii="Arial" w:hAnsi="Arial" w:cs="Arial"/>
          <w:szCs w:val="24"/>
        </w:rPr>
        <w:t>-</w:t>
      </w:r>
      <w:r w:rsidR="006F663D" w:rsidRPr="00973499">
        <w:rPr>
          <w:rFonts w:ascii="Arial" w:hAnsi="Arial" w:cs="Arial"/>
          <w:szCs w:val="24"/>
        </w:rPr>
        <w:t xml:space="preserve">based medicine and evidence informed healthcare is required </w:t>
      </w:r>
      <w:bookmarkEnd w:id="4"/>
      <w:r w:rsidR="006F663D" w:rsidRPr="00973499">
        <w:rPr>
          <w:rFonts w:ascii="Arial" w:hAnsi="Arial" w:cs="Arial"/>
          <w:szCs w:val="24"/>
        </w:rPr>
        <w:t>(</w:t>
      </w:r>
      <w:r w:rsidR="007E2CF4" w:rsidRPr="00973499">
        <w:rPr>
          <w:rFonts w:ascii="Arial" w:hAnsi="Arial" w:cs="Arial"/>
          <w:szCs w:val="24"/>
        </w:rPr>
        <w:t>1</w:t>
      </w:r>
      <w:r w:rsidR="00D97F8B">
        <w:rPr>
          <w:rFonts w:ascii="Arial" w:hAnsi="Arial" w:cs="Arial"/>
          <w:szCs w:val="24"/>
        </w:rPr>
        <w:t>5</w:t>
      </w:r>
      <w:r w:rsidR="006F663D" w:rsidRPr="00973499">
        <w:rPr>
          <w:rFonts w:ascii="Arial" w:hAnsi="Arial" w:cs="Arial"/>
          <w:szCs w:val="24"/>
        </w:rPr>
        <w:t>)</w:t>
      </w:r>
      <w:r w:rsidR="00954AA1" w:rsidRPr="00973499">
        <w:rPr>
          <w:rFonts w:ascii="Arial" w:hAnsi="Arial" w:cs="Arial"/>
          <w:szCs w:val="24"/>
        </w:rPr>
        <w:t xml:space="preserve">. </w:t>
      </w:r>
      <w:r w:rsidR="002A127F" w:rsidRPr="00973499">
        <w:rPr>
          <w:rFonts w:ascii="Arial" w:hAnsi="Arial" w:cs="Arial"/>
          <w:szCs w:val="24"/>
        </w:rPr>
        <w:t xml:space="preserve">More </w:t>
      </w:r>
      <w:r w:rsidR="00B36C0E">
        <w:rPr>
          <w:rFonts w:ascii="Arial" w:hAnsi="Arial" w:cs="Arial"/>
          <w:szCs w:val="24"/>
        </w:rPr>
        <w:t>research</w:t>
      </w:r>
      <w:r w:rsidR="00B36C0E" w:rsidRPr="00973499">
        <w:rPr>
          <w:rFonts w:ascii="Arial" w:hAnsi="Arial" w:cs="Arial"/>
          <w:szCs w:val="24"/>
        </w:rPr>
        <w:t xml:space="preserve"> </w:t>
      </w:r>
      <w:r w:rsidR="002A127F" w:rsidRPr="00973499">
        <w:rPr>
          <w:rFonts w:ascii="Arial" w:hAnsi="Arial" w:cs="Arial"/>
          <w:szCs w:val="24"/>
        </w:rPr>
        <w:t xml:space="preserve">is required on how to generate, weigh and use different types of evidence and potentially supplement it with required frameworks and tools. </w:t>
      </w:r>
      <w:r w:rsidR="008726D6">
        <w:rPr>
          <w:rFonts w:ascii="Arial" w:hAnsi="Arial" w:cs="Arial"/>
          <w:szCs w:val="24"/>
        </w:rPr>
        <w:t xml:space="preserve">Considering whole system Ayurveda practice, </w:t>
      </w:r>
      <w:r w:rsidR="0008048E">
        <w:rPr>
          <w:rFonts w:ascii="Arial" w:hAnsi="Arial" w:cs="Arial"/>
          <w:szCs w:val="24"/>
        </w:rPr>
        <w:t>practice-based</w:t>
      </w:r>
      <w:r w:rsidR="008726D6">
        <w:rPr>
          <w:rFonts w:ascii="Arial" w:hAnsi="Arial" w:cs="Arial"/>
          <w:szCs w:val="24"/>
        </w:rPr>
        <w:t xml:space="preserve"> evidence (PBE) approach is more relevant for Ayurveda than EBM</w:t>
      </w:r>
      <w:r w:rsidR="0008048E">
        <w:rPr>
          <w:rFonts w:ascii="Arial" w:hAnsi="Arial" w:cs="Arial"/>
          <w:szCs w:val="24"/>
        </w:rPr>
        <w:t xml:space="preserve"> (16).</w:t>
      </w:r>
      <w:r w:rsidR="008726D6" w:rsidRPr="008726D6">
        <w:rPr>
          <w:rFonts w:ascii="Arial" w:hAnsi="Arial" w:cs="Arial"/>
          <w:szCs w:val="24"/>
        </w:rPr>
        <w:t xml:space="preserve"> </w:t>
      </w:r>
      <w:r w:rsidR="008726D6">
        <w:rPr>
          <w:rFonts w:ascii="Arial" w:hAnsi="Arial" w:cs="Arial"/>
          <w:szCs w:val="24"/>
        </w:rPr>
        <w:t xml:space="preserve">Instead of hierarchical, a circular model of evidence that balances the strengths of research designs is more relevant for Ayurveda </w:t>
      </w:r>
      <w:r w:rsidR="0008048E">
        <w:rPr>
          <w:rFonts w:ascii="Arial" w:hAnsi="Arial" w:cs="Arial"/>
          <w:szCs w:val="24"/>
        </w:rPr>
        <w:t>(2</w:t>
      </w:r>
      <w:proofErr w:type="gramStart"/>
      <w:r w:rsidR="0008048E">
        <w:rPr>
          <w:rFonts w:ascii="Arial" w:hAnsi="Arial" w:cs="Arial"/>
          <w:szCs w:val="24"/>
        </w:rPr>
        <w:t>,17</w:t>
      </w:r>
      <w:proofErr w:type="gramEnd"/>
      <w:r w:rsidR="0008048E">
        <w:rPr>
          <w:rFonts w:ascii="Arial" w:hAnsi="Arial" w:cs="Arial"/>
          <w:szCs w:val="24"/>
        </w:rPr>
        <w:t>)</w:t>
      </w:r>
      <w:r w:rsidR="008726D6">
        <w:rPr>
          <w:rFonts w:ascii="Arial" w:hAnsi="Arial" w:cs="Arial"/>
          <w:szCs w:val="24"/>
        </w:rPr>
        <w:t>.</w:t>
      </w:r>
    </w:p>
    <w:p w14:paraId="04E147FD" w14:textId="77777777" w:rsidR="00AB4F2A" w:rsidRDefault="00AB4F2A" w:rsidP="00973499">
      <w:pPr>
        <w:spacing w:after="0" w:line="276" w:lineRule="auto"/>
        <w:jc w:val="both"/>
        <w:rPr>
          <w:rFonts w:ascii="Arial" w:hAnsi="Arial" w:cs="Arial"/>
          <w:szCs w:val="24"/>
        </w:rPr>
      </w:pPr>
    </w:p>
    <w:p w14:paraId="6D08ECE8" w14:textId="2E6BAEC8" w:rsidR="008726D6" w:rsidRPr="008726D6" w:rsidRDefault="0008048E" w:rsidP="00973499">
      <w:pPr>
        <w:spacing w:after="0" w:line="276" w:lineRule="auto"/>
        <w:jc w:val="both"/>
        <w:rPr>
          <w:rFonts w:ascii="Arial" w:hAnsi="Arial" w:cs="Arial"/>
          <w:b/>
          <w:bCs/>
          <w:szCs w:val="24"/>
        </w:rPr>
      </w:pPr>
      <w:r>
        <w:rPr>
          <w:rFonts w:ascii="Arial" w:hAnsi="Arial" w:cs="Arial"/>
          <w:b/>
          <w:bCs/>
          <w:szCs w:val="24"/>
        </w:rPr>
        <w:t>Potential</w:t>
      </w:r>
      <w:r w:rsidR="008726D6" w:rsidRPr="008726D6">
        <w:rPr>
          <w:rFonts w:ascii="Arial" w:hAnsi="Arial" w:cs="Arial"/>
          <w:b/>
          <w:bCs/>
          <w:szCs w:val="24"/>
        </w:rPr>
        <w:t xml:space="preserve"> for </w:t>
      </w:r>
      <w:proofErr w:type="spellStart"/>
      <w:r w:rsidR="008726D6" w:rsidRPr="008726D6">
        <w:rPr>
          <w:rFonts w:ascii="Arial" w:hAnsi="Arial" w:cs="Arial"/>
          <w:b/>
          <w:bCs/>
          <w:szCs w:val="24"/>
        </w:rPr>
        <w:t>Transdisciplinary</w:t>
      </w:r>
      <w:proofErr w:type="spellEnd"/>
      <w:r w:rsidR="008726D6" w:rsidRPr="008726D6">
        <w:rPr>
          <w:rFonts w:ascii="Arial" w:hAnsi="Arial" w:cs="Arial"/>
          <w:b/>
          <w:bCs/>
          <w:szCs w:val="24"/>
        </w:rPr>
        <w:t xml:space="preserve"> research in Ayurveda</w:t>
      </w:r>
    </w:p>
    <w:p w14:paraId="4565D7FA" w14:textId="77777777" w:rsidR="008726D6" w:rsidRDefault="008726D6" w:rsidP="00973499">
      <w:pPr>
        <w:spacing w:after="0" w:line="276" w:lineRule="auto"/>
        <w:jc w:val="both"/>
        <w:rPr>
          <w:rFonts w:ascii="Arial" w:hAnsi="Arial" w:cs="Arial"/>
          <w:szCs w:val="24"/>
        </w:rPr>
      </w:pPr>
    </w:p>
    <w:p w14:paraId="19DE6AC4" w14:textId="3E6A15A4" w:rsidR="00A96792" w:rsidRDefault="00FF2816" w:rsidP="00973499">
      <w:pPr>
        <w:spacing w:after="0" w:line="276" w:lineRule="auto"/>
        <w:jc w:val="both"/>
        <w:rPr>
          <w:rFonts w:ascii="Arial" w:hAnsi="Arial" w:cs="Arial"/>
          <w:szCs w:val="24"/>
        </w:rPr>
      </w:pPr>
      <w:r>
        <w:rPr>
          <w:rFonts w:ascii="Arial" w:hAnsi="Arial" w:cs="Arial"/>
          <w:szCs w:val="24"/>
        </w:rPr>
        <w:t>T</w:t>
      </w:r>
      <w:r w:rsidR="00B36C0E">
        <w:rPr>
          <w:rFonts w:ascii="Arial" w:hAnsi="Arial" w:cs="Arial"/>
          <w:szCs w:val="24"/>
        </w:rPr>
        <w:t xml:space="preserve">he scientific community as a whole should take the onus of research be it modern medicine or Ayurveda. Science should not be perceived as monopoly of modern medicine. In fact, Greek traditional medicine gradually transmuted into </w:t>
      </w:r>
      <w:r w:rsidR="00AD21DF">
        <w:rPr>
          <w:rFonts w:ascii="Arial" w:hAnsi="Arial" w:cs="Arial"/>
          <w:szCs w:val="24"/>
        </w:rPr>
        <w:t xml:space="preserve">modern </w:t>
      </w:r>
      <w:r w:rsidR="00B36C0E">
        <w:rPr>
          <w:rFonts w:ascii="Arial" w:hAnsi="Arial" w:cs="Arial"/>
          <w:szCs w:val="24"/>
        </w:rPr>
        <w:t xml:space="preserve">medicine </w:t>
      </w:r>
      <w:r w:rsidR="00B825C3">
        <w:rPr>
          <w:rFonts w:ascii="Arial" w:hAnsi="Arial" w:cs="Arial"/>
          <w:szCs w:val="24"/>
        </w:rPr>
        <w:t>with adoption of science and technology</w:t>
      </w:r>
      <w:r w:rsidR="00B36C0E">
        <w:rPr>
          <w:rFonts w:ascii="Arial" w:hAnsi="Arial" w:cs="Arial"/>
          <w:szCs w:val="24"/>
        </w:rPr>
        <w:t xml:space="preserve">. </w:t>
      </w:r>
      <w:r w:rsidR="00B825C3">
        <w:rPr>
          <w:rFonts w:ascii="Arial" w:hAnsi="Arial" w:cs="Arial"/>
          <w:szCs w:val="24"/>
        </w:rPr>
        <w:t xml:space="preserve">Not just medical doctors but several chemists, physicists, biologists, engineers, technologists and social scientists from the West have contributed substantially </w:t>
      </w:r>
      <w:r w:rsidR="00DD4A1B">
        <w:rPr>
          <w:rFonts w:ascii="Arial" w:hAnsi="Arial" w:cs="Arial"/>
          <w:szCs w:val="24"/>
        </w:rPr>
        <w:t>to t</w:t>
      </w:r>
      <w:r w:rsidR="00B825C3">
        <w:rPr>
          <w:rFonts w:ascii="Arial" w:hAnsi="Arial" w:cs="Arial"/>
          <w:szCs w:val="24"/>
        </w:rPr>
        <w:t>his transition</w:t>
      </w:r>
      <w:r w:rsidR="00AD21DF">
        <w:rPr>
          <w:rFonts w:ascii="Arial" w:hAnsi="Arial" w:cs="Arial"/>
          <w:szCs w:val="24"/>
        </w:rPr>
        <w:t>.</w:t>
      </w:r>
      <w:r w:rsidR="00B825C3">
        <w:rPr>
          <w:rFonts w:ascii="Arial" w:hAnsi="Arial" w:cs="Arial"/>
          <w:szCs w:val="24"/>
        </w:rPr>
        <w:t xml:space="preserve"> </w:t>
      </w:r>
      <w:r w:rsidR="00AD21DF">
        <w:rPr>
          <w:rFonts w:ascii="Arial" w:hAnsi="Arial" w:cs="Arial"/>
          <w:szCs w:val="24"/>
        </w:rPr>
        <w:t>In India w</w:t>
      </w:r>
      <w:r w:rsidR="00B825C3">
        <w:rPr>
          <w:rFonts w:ascii="Arial" w:hAnsi="Arial" w:cs="Arial"/>
          <w:szCs w:val="24"/>
        </w:rPr>
        <w:t xml:space="preserve">e should expect </w:t>
      </w:r>
      <w:r w:rsidR="00AD21DF">
        <w:rPr>
          <w:rFonts w:ascii="Arial" w:hAnsi="Arial" w:cs="Arial"/>
          <w:szCs w:val="24"/>
        </w:rPr>
        <w:t>that the</w:t>
      </w:r>
      <w:r w:rsidR="00B825C3">
        <w:rPr>
          <w:rFonts w:ascii="Arial" w:hAnsi="Arial" w:cs="Arial"/>
          <w:szCs w:val="24"/>
        </w:rPr>
        <w:t xml:space="preserve"> </w:t>
      </w:r>
      <w:r w:rsidR="00AD21DF">
        <w:rPr>
          <w:rFonts w:ascii="Arial" w:hAnsi="Arial" w:cs="Arial"/>
          <w:szCs w:val="24"/>
        </w:rPr>
        <w:t>o</w:t>
      </w:r>
      <w:r w:rsidR="00B825C3">
        <w:rPr>
          <w:rFonts w:ascii="Arial" w:hAnsi="Arial" w:cs="Arial"/>
          <w:szCs w:val="24"/>
        </w:rPr>
        <w:t xml:space="preserve">nus of scientific research should primarily </w:t>
      </w:r>
      <w:r w:rsidR="00AD21DF">
        <w:rPr>
          <w:rFonts w:ascii="Arial" w:hAnsi="Arial" w:cs="Arial"/>
          <w:szCs w:val="24"/>
        </w:rPr>
        <w:t xml:space="preserve">rest </w:t>
      </w:r>
      <w:r w:rsidR="00B825C3">
        <w:rPr>
          <w:rFonts w:ascii="Arial" w:hAnsi="Arial" w:cs="Arial"/>
          <w:szCs w:val="24"/>
        </w:rPr>
        <w:t>on scientists</w:t>
      </w:r>
      <w:r w:rsidR="00AD21DF">
        <w:rPr>
          <w:rFonts w:ascii="Arial" w:hAnsi="Arial" w:cs="Arial"/>
          <w:szCs w:val="24"/>
        </w:rPr>
        <w:t xml:space="preserve"> of multidisciplinary and interdisciplinary nature of knowledge</w:t>
      </w:r>
      <w:r w:rsidR="00B825C3">
        <w:rPr>
          <w:rFonts w:ascii="Arial" w:hAnsi="Arial" w:cs="Arial"/>
          <w:szCs w:val="24"/>
        </w:rPr>
        <w:t xml:space="preserve">. </w:t>
      </w:r>
      <w:proofErr w:type="spellStart"/>
      <w:r w:rsidR="00B825C3">
        <w:rPr>
          <w:rFonts w:ascii="Arial" w:hAnsi="Arial" w:cs="Arial"/>
          <w:szCs w:val="24"/>
        </w:rPr>
        <w:t>Vaidyas</w:t>
      </w:r>
      <w:proofErr w:type="spellEnd"/>
      <w:r w:rsidR="00B825C3">
        <w:rPr>
          <w:rFonts w:ascii="Arial" w:hAnsi="Arial" w:cs="Arial"/>
          <w:szCs w:val="24"/>
        </w:rPr>
        <w:t xml:space="preserve">, Yogis, </w:t>
      </w:r>
      <w:proofErr w:type="spellStart"/>
      <w:r w:rsidR="00B825C3">
        <w:rPr>
          <w:rFonts w:ascii="Arial" w:hAnsi="Arial" w:cs="Arial"/>
          <w:szCs w:val="24"/>
        </w:rPr>
        <w:t>Siddha</w:t>
      </w:r>
      <w:r w:rsidR="00C10EA2">
        <w:rPr>
          <w:rFonts w:ascii="Arial" w:hAnsi="Arial" w:cs="Arial"/>
          <w:szCs w:val="24"/>
        </w:rPr>
        <w:t>r</w:t>
      </w:r>
      <w:r w:rsidR="00B825C3">
        <w:rPr>
          <w:rFonts w:ascii="Arial" w:hAnsi="Arial" w:cs="Arial"/>
          <w:szCs w:val="24"/>
        </w:rPr>
        <w:t>s</w:t>
      </w:r>
      <w:proofErr w:type="spellEnd"/>
      <w:r w:rsidR="00B825C3">
        <w:rPr>
          <w:rFonts w:ascii="Arial" w:hAnsi="Arial" w:cs="Arial"/>
          <w:szCs w:val="24"/>
        </w:rPr>
        <w:t xml:space="preserve">, Hakims have done a great job in protecting </w:t>
      </w:r>
      <w:r w:rsidR="00632676">
        <w:rPr>
          <w:rFonts w:ascii="Arial" w:hAnsi="Arial" w:cs="Arial"/>
          <w:szCs w:val="24"/>
        </w:rPr>
        <w:t xml:space="preserve">knowledge </w:t>
      </w:r>
      <w:r w:rsidR="00B825C3">
        <w:rPr>
          <w:rFonts w:ascii="Arial" w:hAnsi="Arial" w:cs="Arial"/>
          <w:szCs w:val="24"/>
        </w:rPr>
        <w:t xml:space="preserve">and </w:t>
      </w:r>
      <w:r w:rsidR="00632676">
        <w:rPr>
          <w:rFonts w:ascii="Arial" w:hAnsi="Arial" w:cs="Arial"/>
          <w:szCs w:val="24"/>
        </w:rPr>
        <w:t>practicing their</w:t>
      </w:r>
      <w:r w:rsidR="00B825C3">
        <w:rPr>
          <w:rFonts w:ascii="Arial" w:hAnsi="Arial" w:cs="Arial"/>
          <w:szCs w:val="24"/>
        </w:rPr>
        <w:t xml:space="preserve"> respective systems</w:t>
      </w:r>
      <w:r w:rsidR="00632676">
        <w:rPr>
          <w:rFonts w:ascii="Arial" w:hAnsi="Arial" w:cs="Arial"/>
          <w:szCs w:val="24"/>
        </w:rPr>
        <w:t xml:space="preserve">. </w:t>
      </w:r>
      <w:r w:rsidR="009F3C1C">
        <w:rPr>
          <w:rFonts w:ascii="Arial" w:hAnsi="Arial" w:cs="Arial"/>
          <w:szCs w:val="24"/>
        </w:rPr>
        <w:t>While we expect practice based observational studies from clinicians, t</w:t>
      </w:r>
      <w:r w:rsidR="00632676">
        <w:rPr>
          <w:rFonts w:ascii="Arial" w:hAnsi="Arial" w:cs="Arial"/>
          <w:szCs w:val="24"/>
        </w:rPr>
        <w:t xml:space="preserve">he researchers should </w:t>
      </w:r>
      <w:r w:rsidR="009F3C1C">
        <w:rPr>
          <w:rFonts w:ascii="Arial" w:hAnsi="Arial" w:cs="Arial"/>
          <w:szCs w:val="24"/>
        </w:rPr>
        <w:t xml:space="preserve">also </w:t>
      </w:r>
      <w:r w:rsidR="00632676">
        <w:rPr>
          <w:rFonts w:ascii="Arial" w:hAnsi="Arial" w:cs="Arial"/>
          <w:szCs w:val="24"/>
        </w:rPr>
        <w:t xml:space="preserve">proactively understand value of </w:t>
      </w:r>
      <w:r w:rsidR="00501A6D">
        <w:rPr>
          <w:rFonts w:ascii="Arial" w:hAnsi="Arial" w:cs="Arial"/>
          <w:szCs w:val="24"/>
        </w:rPr>
        <w:t>P</w:t>
      </w:r>
      <w:r w:rsidR="0092455E">
        <w:rPr>
          <w:rFonts w:ascii="Arial" w:hAnsi="Arial" w:cs="Arial"/>
          <w:szCs w:val="24"/>
        </w:rPr>
        <w:t>BE</w:t>
      </w:r>
      <w:r w:rsidR="00501A6D">
        <w:rPr>
          <w:rFonts w:ascii="Arial" w:hAnsi="Arial" w:cs="Arial"/>
          <w:szCs w:val="24"/>
        </w:rPr>
        <w:t xml:space="preserve"> </w:t>
      </w:r>
      <w:r w:rsidR="00632676">
        <w:rPr>
          <w:rFonts w:ascii="Arial" w:hAnsi="Arial" w:cs="Arial"/>
          <w:szCs w:val="24"/>
        </w:rPr>
        <w:t xml:space="preserve">and expedite transition towards </w:t>
      </w:r>
      <w:r w:rsidR="0092455E">
        <w:rPr>
          <w:rFonts w:ascii="Arial" w:hAnsi="Arial" w:cs="Arial"/>
          <w:szCs w:val="24"/>
        </w:rPr>
        <w:t>EBM</w:t>
      </w:r>
      <w:r w:rsidR="00632676">
        <w:rPr>
          <w:rFonts w:ascii="Arial" w:hAnsi="Arial" w:cs="Arial"/>
          <w:szCs w:val="24"/>
        </w:rPr>
        <w:t xml:space="preserve"> with </w:t>
      </w:r>
      <w:r w:rsidR="00405050">
        <w:rPr>
          <w:rFonts w:ascii="Arial" w:hAnsi="Arial" w:cs="Arial"/>
          <w:szCs w:val="24"/>
        </w:rPr>
        <w:t xml:space="preserve">the </w:t>
      </w:r>
      <w:r w:rsidR="00632676">
        <w:rPr>
          <w:rFonts w:ascii="Arial" w:hAnsi="Arial" w:cs="Arial"/>
          <w:szCs w:val="24"/>
        </w:rPr>
        <w:t xml:space="preserve">help of science and technology. </w:t>
      </w:r>
      <w:r w:rsidR="00AB4F2A">
        <w:rPr>
          <w:rFonts w:ascii="Arial" w:hAnsi="Arial" w:cs="Arial"/>
          <w:szCs w:val="24"/>
        </w:rPr>
        <w:t xml:space="preserve">Research on </w:t>
      </w:r>
      <w:r w:rsidR="00EE4449">
        <w:rPr>
          <w:rFonts w:ascii="Arial" w:hAnsi="Arial" w:cs="Arial"/>
          <w:szCs w:val="24"/>
        </w:rPr>
        <w:t xml:space="preserve">Indian traditional systems of medicine should not be perceived in isolation as </w:t>
      </w:r>
      <w:r w:rsidR="00501A6D">
        <w:rPr>
          <w:rFonts w:ascii="Arial" w:hAnsi="Arial" w:cs="Arial"/>
          <w:szCs w:val="24"/>
        </w:rPr>
        <w:t xml:space="preserve">a sole </w:t>
      </w:r>
      <w:r w:rsidR="00EE4449">
        <w:rPr>
          <w:rFonts w:ascii="Arial" w:hAnsi="Arial" w:cs="Arial"/>
          <w:szCs w:val="24"/>
        </w:rPr>
        <w:t xml:space="preserve">responsibility of Ministry of </w:t>
      </w:r>
      <w:r w:rsidR="00874BE5">
        <w:rPr>
          <w:rFonts w:ascii="Arial" w:hAnsi="Arial" w:cs="Arial"/>
          <w:szCs w:val="24"/>
        </w:rPr>
        <w:t>AYUSH</w:t>
      </w:r>
      <w:r w:rsidR="00EE4449">
        <w:rPr>
          <w:rFonts w:ascii="Arial" w:hAnsi="Arial" w:cs="Arial"/>
          <w:szCs w:val="24"/>
        </w:rPr>
        <w:t>. Rather than asking scientific evidence to A</w:t>
      </w:r>
      <w:r w:rsidR="00874BE5">
        <w:rPr>
          <w:rFonts w:ascii="Arial" w:hAnsi="Arial" w:cs="Arial"/>
          <w:szCs w:val="24"/>
        </w:rPr>
        <w:t>YUSH</w:t>
      </w:r>
      <w:r w:rsidR="00EE4449">
        <w:rPr>
          <w:rFonts w:ascii="Arial" w:hAnsi="Arial" w:cs="Arial"/>
          <w:szCs w:val="24"/>
        </w:rPr>
        <w:t xml:space="preserve"> practitioners, we should ask Indian scientists what research they have done </w:t>
      </w:r>
      <w:r w:rsidR="00405050">
        <w:rPr>
          <w:rFonts w:ascii="Arial" w:hAnsi="Arial" w:cs="Arial"/>
          <w:szCs w:val="24"/>
        </w:rPr>
        <w:t>or could do involving</w:t>
      </w:r>
      <w:r w:rsidR="00EE4449">
        <w:rPr>
          <w:rFonts w:ascii="Arial" w:hAnsi="Arial" w:cs="Arial"/>
          <w:szCs w:val="24"/>
        </w:rPr>
        <w:t xml:space="preserve"> our traditional systems. All </w:t>
      </w:r>
      <w:r w:rsidR="00AB4F2A">
        <w:rPr>
          <w:rFonts w:ascii="Arial" w:hAnsi="Arial" w:cs="Arial"/>
          <w:szCs w:val="24"/>
        </w:rPr>
        <w:t xml:space="preserve">government </w:t>
      </w:r>
      <w:r w:rsidR="00AB4F2A">
        <w:rPr>
          <w:rFonts w:ascii="Arial" w:hAnsi="Arial" w:cs="Arial"/>
          <w:szCs w:val="24"/>
        </w:rPr>
        <w:lastRenderedPageBreak/>
        <w:t xml:space="preserve">funded scientific agencies such as </w:t>
      </w:r>
      <w:r>
        <w:rPr>
          <w:rFonts w:ascii="Arial" w:hAnsi="Arial" w:cs="Arial"/>
          <w:szCs w:val="24"/>
        </w:rPr>
        <w:t xml:space="preserve">Department of Health Research (DHR), </w:t>
      </w:r>
      <w:r w:rsidR="00AB4F2A">
        <w:rPr>
          <w:rFonts w:ascii="Arial" w:hAnsi="Arial" w:cs="Arial"/>
          <w:szCs w:val="24"/>
        </w:rPr>
        <w:t>Department of Science and Technology</w:t>
      </w:r>
      <w:r>
        <w:rPr>
          <w:rFonts w:ascii="Arial" w:hAnsi="Arial" w:cs="Arial"/>
          <w:szCs w:val="24"/>
        </w:rPr>
        <w:t xml:space="preserve"> (DST)</w:t>
      </w:r>
      <w:r w:rsidR="00AB4F2A">
        <w:rPr>
          <w:rFonts w:ascii="Arial" w:hAnsi="Arial" w:cs="Arial"/>
          <w:szCs w:val="24"/>
        </w:rPr>
        <w:t>, Department of Biotechnology</w:t>
      </w:r>
      <w:r>
        <w:rPr>
          <w:rFonts w:ascii="Arial" w:hAnsi="Arial" w:cs="Arial"/>
          <w:szCs w:val="24"/>
        </w:rPr>
        <w:t xml:space="preserve"> (DBT)</w:t>
      </w:r>
      <w:r w:rsidR="00AB4F2A">
        <w:rPr>
          <w:rFonts w:ascii="Arial" w:hAnsi="Arial" w:cs="Arial"/>
          <w:szCs w:val="24"/>
        </w:rPr>
        <w:t xml:space="preserve">, Council for Scientific and Industrial Research </w:t>
      </w:r>
      <w:r>
        <w:rPr>
          <w:rFonts w:ascii="Arial" w:hAnsi="Arial" w:cs="Arial"/>
          <w:szCs w:val="24"/>
        </w:rPr>
        <w:t xml:space="preserve">(CSIR) </w:t>
      </w:r>
      <w:r w:rsidR="00AB4F2A">
        <w:rPr>
          <w:rFonts w:ascii="Arial" w:hAnsi="Arial" w:cs="Arial"/>
          <w:szCs w:val="24"/>
        </w:rPr>
        <w:t xml:space="preserve">and Indian Council of Medical Research </w:t>
      </w:r>
      <w:r>
        <w:rPr>
          <w:rFonts w:ascii="Arial" w:hAnsi="Arial" w:cs="Arial"/>
          <w:szCs w:val="24"/>
        </w:rPr>
        <w:t xml:space="preserve">(ICMR) </w:t>
      </w:r>
      <w:r w:rsidR="00AB4F2A">
        <w:rPr>
          <w:rFonts w:ascii="Arial" w:hAnsi="Arial" w:cs="Arial"/>
          <w:szCs w:val="24"/>
        </w:rPr>
        <w:t xml:space="preserve">should </w:t>
      </w:r>
      <w:r w:rsidR="00405050">
        <w:rPr>
          <w:rFonts w:ascii="Arial" w:hAnsi="Arial" w:cs="Arial"/>
          <w:szCs w:val="24"/>
        </w:rPr>
        <w:t xml:space="preserve">further </w:t>
      </w:r>
      <w:r w:rsidR="00AB4F2A">
        <w:rPr>
          <w:rFonts w:ascii="Arial" w:hAnsi="Arial" w:cs="Arial"/>
          <w:szCs w:val="24"/>
        </w:rPr>
        <w:t>encourage and support research on Indian systems of medicine</w:t>
      </w:r>
      <w:r w:rsidR="00895BFC">
        <w:rPr>
          <w:rFonts w:ascii="Arial" w:hAnsi="Arial" w:cs="Arial"/>
          <w:szCs w:val="24"/>
        </w:rPr>
        <w:t xml:space="preserve"> as a collaborative activity as was done earlier in the Golden Triangle Partnership program</w:t>
      </w:r>
      <w:r w:rsidR="00AB4F2A">
        <w:rPr>
          <w:rFonts w:ascii="Arial" w:hAnsi="Arial" w:cs="Arial"/>
          <w:szCs w:val="24"/>
        </w:rPr>
        <w:t>.</w:t>
      </w:r>
      <w:r w:rsidR="006C095A">
        <w:rPr>
          <w:rFonts w:ascii="Arial" w:hAnsi="Arial" w:cs="Arial"/>
          <w:szCs w:val="24"/>
        </w:rPr>
        <w:t xml:space="preserve"> </w:t>
      </w:r>
      <w:r w:rsidR="00AB4F2A">
        <w:rPr>
          <w:rFonts w:ascii="Arial" w:hAnsi="Arial" w:cs="Arial"/>
          <w:szCs w:val="24"/>
        </w:rPr>
        <w:t xml:space="preserve">As a fiduciary responsibility, all national research laboratories and institutions should get engaged in scientific research on Indian systems of medicine. </w:t>
      </w:r>
      <w:r w:rsidR="00EE4449">
        <w:rPr>
          <w:rFonts w:ascii="Arial" w:hAnsi="Arial" w:cs="Arial"/>
          <w:szCs w:val="24"/>
        </w:rPr>
        <w:t xml:space="preserve">With such a spirit of </w:t>
      </w:r>
      <w:proofErr w:type="spellStart"/>
      <w:r w:rsidR="00EE4449">
        <w:rPr>
          <w:rFonts w:ascii="Arial" w:hAnsi="Arial" w:cs="Arial"/>
          <w:szCs w:val="24"/>
        </w:rPr>
        <w:t>transdisciplinary</w:t>
      </w:r>
      <w:proofErr w:type="spellEnd"/>
      <w:r w:rsidR="00EE4449">
        <w:rPr>
          <w:rFonts w:ascii="Arial" w:hAnsi="Arial" w:cs="Arial"/>
          <w:szCs w:val="24"/>
        </w:rPr>
        <w:t xml:space="preserve"> research, India will have better opportunities for innovations to gain </w:t>
      </w:r>
      <w:r w:rsidR="002D757F">
        <w:rPr>
          <w:rFonts w:ascii="Arial" w:hAnsi="Arial" w:cs="Arial"/>
          <w:szCs w:val="24"/>
        </w:rPr>
        <w:t xml:space="preserve">global </w:t>
      </w:r>
      <w:r w:rsidR="00EE4449">
        <w:rPr>
          <w:rFonts w:ascii="Arial" w:hAnsi="Arial" w:cs="Arial"/>
          <w:szCs w:val="24"/>
        </w:rPr>
        <w:t>leadership in the</w:t>
      </w:r>
      <w:r w:rsidR="002D757F">
        <w:rPr>
          <w:rFonts w:ascii="Arial" w:hAnsi="Arial" w:cs="Arial"/>
          <w:szCs w:val="24"/>
        </w:rPr>
        <w:t xml:space="preserve"> field of biomedical research. </w:t>
      </w:r>
      <w:r w:rsidR="00EE4449">
        <w:rPr>
          <w:rFonts w:ascii="Arial" w:hAnsi="Arial" w:cs="Arial"/>
          <w:szCs w:val="24"/>
        </w:rPr>
        <w:t xml:space="preserve"> </w:t>
      </w:r>
      <w:r w:rsidR="00AB4F2A">
        <w:rPr>
          <w:rFonts w:ascii="Arial" w:hAnsi="Arial" w:cs="Arial"/>
          <w:szCs w:val="24"/>
        </w:rPr>
        <w:t xml:space="preserve"> </w:t>
      </w:r>
      <w:r w:rsidR="00632676">
        <w:rPr>
          <w:rFonts w:ascii="Arial" w:hAnsi="Arial" w:cs="Arial"/>
          <w:szCs w:val="24"/>
        </w:rPr>
        <w:t xml:space="preserve"> </w:t>
      </w:r>
    </w:p>
    <w:p w14:paraId="53E47307" w14:textId="77777777" w:rsidR="00A96792" w:rsidRPr="00973499" w:rsidRDefault="00A96792" w:rsidP="00973499">
      <w:pPr>
        <w:spacing w:after="0" w:line="276" w:lineRule="auto"/>
        <w:jc w:val="both"/>
        <w:rPr>
          <w:rFonts w:ascii="Arial" w:hAnsi="Arial" w:cs="Arial"/>
          <w:szCs w:val="24"/>
        </w:rPr>
      </w:pPr>
    </w:p>
    <w:p w14:paraId="2982FA85" w14:textId="0EC76CE5" w:rsidR="002945BF" w:rsidRDefault="002945BF" w:rsidP="00973499">
      <w:pPr>
        <w:spacing w:after="0" w:line="276" w:lineRule="auto"/>
        <w:jc w:val="both"/>
        <w:rPr>
          <w:rFonts w:ascii="Arial" w:hAnsi="Arial" w:cs="Arial"/>
          <w:b/>
          <w:bCs/>
          <w:szCs w:val="24"/>
        </w:rPr>
      </w:pPr>
      <w:r w:rsidRPr="00973499">
        <w:rPr>
          <w:rFonts w:ascii="Arial" w:hAnsi="Arial" w:cs="Arial"/>
          <w:b/>
          <w:bCs/>
          <w:szCs w:val="24"/>
        </w:rPr>
        <w:t xml:space="preserve">Way forward: Evidence based medicine to evidence informed health care </w:t>
      </w:r>
      <w:r w:rsidR="009376BB">
        <w:rPr>
          <w:rFonts w:ascii="Arial" w:hAnsi="Arial" w:cs="Arial"/>
          <w:b/>
          <w:bCs/>
          <w:szCs w:val="24"/>
        </w:rPr>
        <w:t xml:space="preserve"> </w:t>
      </w:r>
    </w:p>
    <w:p w14:paraId="13A95187" w14:textId="77777777" w:rsidR="009376BB" w:rsidRPr="00973499" w:rsidRDefault="009376BB" w:rsidP="00973499">
      <w:pPr>
        <w:spacing w:after="0" w:line="276" w:lineRule="auto"/>
        <w:jc w:val="both"/>
        <w:rPr>
          <w:rFonts w:ascii="Arial" w:hAnsi="Arial" w:cs="Arial"/>
          <w:b/>
          <w:bCs/>
          <w:szCs w:val="24"/>
        </w:rPr>
      </w:pPr>
    </w:p>
    <w:p w14:paraId="124AC537" w14:textId="0CFD02F4" w:rsidR="00973499" w:rsidRDefault="00793697" w:rsidP="00973499">
      <w:pPr>
        <w:spacing w:after="0" w:line="276" w:lineRule="auto"/>
        <w:jc w:val="both"/>
        <w:rPr>
          <w:rFonts w:ascii="Arial" w:hAnsi="Arial" w:cs="Arial"/>
          <w:szCs w:val="24"/>
        </w:rPr>
      </w:pPr>
      <w:bookmarkStart w:id="5" w:name="_Hlk55296693"/>
      <w:r w:rsidRPr="00973499">
        <w:rPr>
          <w:rFonts w:ascii="Arial" w:hAnsi="Arial" w:cs="Arial"/>
          <w:szCs w:val="24"/>
        </w:rPr>
        <w:t>Ability to emerge free from the cage of ‘</w:t>
      </w:r>
      <w:proofErr w:type="spellStart"/>
      <w:r w:rsidRPr="00973499">
        <w:rPr>
          <w:rFonts w:ascii="Arial" w:hAnsi="Arial" w:cs="Arial"/>
          <w:szCs w:val="24"/>
        </w:rPr>
        <w:t>biomedicalism</w:t>
      </w:r>
      <w:proofErr w:type="spellEnd"/>
      <w:r w:rsidRPr="00973499">
        <w:rPr>
          <w:rFonts w:ascii="Arial" w:hAnsi="Arial" w:cs="Arial"/>
          <w:szCs w:val="24"/>
        </w:rPr>
        <w:t xml:space="preserve">’ and its foundational positivistic reductionism </w:t>
      </w:r>
      <w:r w:rsidR="00AB530A" w:rsidRPr="00973499">
        <w:rPr>
          <w:rFonts w:ascii="Arial" w:hAnsi="Arial" w:cs="Arial"/>
          <w:szCs w:val="24"/>
        </w:rPr>
        <w:t>is</w:t>
      </w:r>
      <w:r w:rsidRPr="00973499">
        <w:rPr>
          <w:rFonts w:ascii="Arial" w:hAnsi="Arial" w:cs="Arial"/>
          <w:szCs w:val="24"/>
        </w:rPr>
        <w:t xml:space="preserve"> essential for </w:t>
      </w:r>
      <w:r w:rsidR="00FF5786" w:rsidRPr="00973499">
        <w:rPr>
          <w:rFonts w:ascii="Arial" w:hAnsi="Arial" w:cs="Arial"/>
          <w:szCs w:val="24"/>
        </w:rPr>
        <w:t xml:space="preserve">appropriate </w:t>
      </w:r>
      <w:r w:rsidRPr="00973499">
        <w:rPr>
          <w:rFonts w:ascii="Arial" w:hAnsi="Arial" w:cs="Arial"/>
          <w:szCs w:val="24"/>
        </w:rPr>
        <w:t>research in Ayurveda. Pursuing research in Ayurveda by just mimicking modern medicine</w:t>
      </w:r>
      <w:bookmarkEnd w:id="5"/>
      <w:r w:rsidRPr="00973499">
        <w:rPr>
          <w:rFonts w:ascii="Arial" w:hAnsi="Arial" w:cs="Arial"/>
          <w:szCs w:val="24"/>
        </w:rPr>
        <w:t xml:space="preserve"> is more likely to lead to what was termed as </w:t>
      </w:r>
      <w:r w:rsidRPr="00973499">
        <w:rPr>
          <w:rFonts w:ascii="Arial" w:hAnsi="Arial" w:cs="Arial"/>
          <w:i/>
          <w:iCs/>
          <w:szCs w:val="24"/>
        </w:rPr>
        <w:t>empiricist quackery</w:t>
      </w:r>
      <w:r w:rsidRPr="00973499">
        <w:rPr>
          <w:rFonts w:ascii="Arial" w:hAnsi="Arial" w:cs="Arial"/>
          <w:szCs w:val="24"/>
        </w:rPr>
        <w:t xml:space="preserve"> (</w:t>
      </w:r>
      <w:r w:rsidR="00650624" w:rsidRPr="00973499">
        <w:rPr>
          <w:rFonts w:ascii="Arial" w:hAnsi="Arial" w:cs="Arial"/>
          <w:szCs w:val="24"/>
        </w:rPr>
        <w:t>1</w:t>
      </w:r>
      <w:r w:rsidR="009376BB">
        <w:rPr>
          <w:rFonts w:ascii="Arial" w:hAnsi="Arial" w:cs="Arial"/>
          <w:szCs w:val="24"/>
        </w:rPr>
        <w:t>8</w:t>
      </w:r>
      <w:r w:rsidRPr="00973499">
        <w:rPr>
          <w:rFonts w:ascii="Arial" w:hAnsi="Arial" w:cs="Arial"/>
          <w:szCs w:val="24"/>
        </w:rPr>
        <w:t xml:space="preserve">). </w:t>
      </w:r>
      <w:r w:rsidR="00071E1D" w:rsidRPr="00973499">
        <w:rPr>
          <w:rFonts w:ascii="Arial" w:hAnsi="Arial" w:cs="Arial"/>
          <w:szCs w:val="24"/>
        </w:rPr>
        <w:t>The</w:t>
      </w:r>
      <w:r w:rsidR="00E92074" w:rsidRPr="00973499">
        <w:rPr>
          <w:rFonts w:ascii="Arial" w:hAnsi="Arial" w:cs="Arial"/>
          <w:szCs w:val="24"/>
        </w:rPr>
        <w:t xml:space="preserve"> distinct </w:t>
      </w:r>
      <w:r w:rsidR="00071E1D" w:rsidRPr="00973499">
        <w:rPr>
          <w:rFonts w:ascii="Arial" w:hAnsi="Arial" w:cs="Arial"/>
          <w:szCs w:val="24"/>
        </w:rPr>
        <w:t>features</w:t>
      </w:r>
      <w:r w:rsidR="00E92074" w:rsidRPr="00973499">
        <w:rPr>
          <w:rFonts w:ascii="Arial" w:hAnsi="Arial" w:cs="Arial"/>
          <w:szCs w:val="24"/>
        </w:rPr>
        <w:t xml:space="preserve"> of Ayurveda</w:t>
      </w:r>
      <w:r w:rsidR="00071E1D" w:rsidRPr="00973499">
        <w:rPr>
          <w:rFonts w:ascii="Arial" w:hAnsi="Arial" w:cs="Arial"/>
          <w:szCs w:val="24"/>
        </w:rPr>
        <w:t xml:space="preserve"> </w:t>
      </w:r>
      <w:r w:rsidR="008F0D9F" w:rsidRPr="00973499">
        <w:rPr>
          <w:rFonts w:ascii="Arial" w:hAnsi="Arial" w:cs="Arial"/>
          <w:szCs w:val="24"/>
        </w:rPr>
        <w:t xml:space="preserve">make modern </w:t>
      </w:r>
      <w:r w:rsidR="00FF5786" w:rsidRPr="00973499">
        <w:rPr>
          <w:rFonts w:ascii="Arial" w:hAnsi="Arial" w:cs="Arial"/>
          <w:szCs w:val="24"/>
        </w:rPr>
        <w:t>science-based</w:t>
      </w:r>
      <w:r w:rsidR="008F0D9F" w:rsidRPr="00973499">
        <w:rPr>
          <w:rFonts w:ascii="Arial" w:hAnsi="Arial" w:cs="Arial"/>
          <w:szCs w:val="24"/>
        </w:rPr>
        <w:t xml:space="preserve"> research methods such as randomised controlled trials less suitable for Ayurveda research</w:t>
      </w:r>
      <w:r w:rsidR="00973499" w:rsidRPr="00973499">
        <w:rPr>
          <w:rFonts w:ascii="Arial" w:hAnsi="Arial" w:cs="Arial"/>
          <w:szCs w:val="24"/>
        </w:rPr>
        <w:t xml:space="preserve"> in certain circumstances where</w:t>
      </w:r>
      <w:r w:rsidR="008F0D9F" w:rsidRPr="00973499">
        <w:rPr>
          <w:rFonts w:ascii="Arial" w:hAnsi="Arial" w:cs="Arial"/>
          <w:szCs w:val="24"/>
        </w:rPr>
        <w:t xml:space="preserve"> </w:t>
      </w:r>
      <w:r w:rsidR="00973499" w:rsidRPr="00973499">
        <w:rPr>
          <w:rFonts w:ascii="Arial" w:hAnsi="Arial" w:cs="Arial"/>
          <w:szCs w:val="24"/>
        </w:rPr>
        <w:t>e</w:t>
      </w:r>
      <w:r w:rsidR="008C45DB" w:rsidRPr="00973499">
        <w:rPr>
          <w:rFonts w:ascii="Arial" w:hAnsi="Arial" w:cs="Arial"/>
          <w:szCs w:val="24"/>
        </w:rPr>
        <w:t xml:space="preserve">pistemologically sensitive approaches for Ayurveda research are much needed. </w:t>
      </w:r>
      <w:r w:rsidR="003A517F" w:rsidRPr="00973499">
        <w:rPr>
          <w:rFonts w:ascii="Arial" w:hAnsi="Arial" w:cs="Arial"/>
          <w:szCs w:val="24"/>
        </w:rPr>
        <w:t xml:space="preserve">Whole system trials </w:t>
      </w:r>
      <w:r w:rsidR="002F79A5" w:rsidRPr="00973499">
        <w:rPr>
          <w:rFonts w:ascii="Arial" w:hAnsi="Arial" w:cs="Arial"/>
          <w:szCs w:val="24"/>
        </w:rPr>
        <w:t xml:space="preserve">and the black box approach focusing on the outcomes </w:t>
      </w:r>
      <w:r w:rsidR="003A517F" w:rsidRPr="00973499">
        <w:rPr>
          <w:rFonts w:ascii="Arial" w:hAnsi="Arial" w:cs="Arial"/>
          <w:szCs w:val="24"/>
        </w:rPr>
        <w:t xml:space="preserve">fit the Ayurveda approach far better than </w:t>
      </w:r>
      <w:r w:rsidR="00973499" w:rsidRPr="00973499">
        <w:rPr>
          <w:rFonts w:ascii="Arial" w:hAnsi="Arial" w:cs="Arial"/>
          <w:szCs w:val="24"/>
        </w:rPr>
        <w:t>the</w:t>
      </w:r>
      <w:r w:rsidR="002F79A5" w:rsidRPr="00973499">
        <w:rPr>
          <w:rFonts w:ascii="Arial" w:hAnsi="Arial" w:cs="Arial"/>
          <w:szCs w:val="24"/>
        </w:rPr>
        <w:t xml:space="preserve"> t</w:t>
      </w:r>
      <w:r w:rsidR="003A517F" w:rsidRPr="00973499">
        <w:rPr>
          <w:rFonts w:ascii="Arial" w:hAnsi="Arial" w:cs="Arial"/>
          <w:szCs w:val="24"/>
        </w:rPr>
        <w:t xml:space="preserve">rials designed with a modern medicine </w:t>
      </w:r>
      <w:r w:rsidR="00E92074" w:rsidRPr="00973499">
        <w:rPr>
          <w:rFonts w:ascii="Arial" w:hAnsi="Arial" w:cs="Arial"/>
          <w:szCs w:val="24"/>
        </w:rPr>
        <w:t xml:space="preserve">approach. </w:t>
      </w:r>
      <w:bookmarkStart w:id="6" w:name="_Hlk55296848"/>
      <w:r w:rsidR="00E92074" w:rsidRPr="00973499">
        <w:rPr>
          <w:rFonts w:ascii="Arial" w:hAnsi="Arial" w:cs="Arial"/>
          <w:szCs w:val="24"/>
        </w:rPr>
        <w:t>The</w:t>
      </w:r>
      <w:r w:rsidR="00836325" w:rsidRPr="00973499">
        <w:rPr>
          <w:rFonts w:ascii="Arial" w:hAnsi="Arial" w:cs="Arial"/>
          <w:szCs w:val="24"/>
        </w:rPr>
        <w:t xml:space="preserve"> appropriate use of modern science tools and methods to understand Ayurveda is required</w:t>
      </w:r>
      <w:bookmarkEnd w:id="6"/>
      <w:r w:rsidR="00836325" w:rsidRPr="00973499">
        <w:rPr>
          <w:rFonts w:ascii="Arial" w:hAnsi="Arial" w:cs="Arial"/>
          <w:szCs w:val="24"/>
        </w:rPr>
        <w:t xml:space="preserve"> to enable understanding of the mechanisms of actions. Several efforts in this direction are commendable</w:t>
      </w:r>
      <w:r w:rsidR="00E92074" w:rsidRPr="00973499">
        <w:rPr>
          <w:rFonts w:ascii="Arial" w:hAnsi="Arial" w:cs="Arial"/>
          <w:szCs w:val="24"/>
        </w:rPr>
        <w:t xml:space="preserve"> such as t</w:t>
      </w:r>
      <w:r w:rsidR="00836325" w:rsidRPr="00973499">
        <w:rPr>
          <w:rFonts w:ascii="Arial" w:hAnsi="Arial" w:cs="Arial"/>
          <w:szCs w:val="24"/>
        </w:rPr>
        <w:t xml:space="preserve">he </w:t>
      </w:r>
      <w:r w:rsidR="00E92074" w:rsidRPr="00973499">
        <w:rPr>
          <w:rFonts w:ascii="Arial" w:hAnsi="Arial" w:cs="Arial"/>
          <w:szCs w:val="24"/>
        </w:rPr>
        <w:t>A</w:t>
      </w:r>
      <w:r w:rsidR="00836325" w:rsidRPr="00973499">
        <w:rPr>
          <w:rFonts w:ascii="Arial" w:hAnsi="Arial" w:cs="Arial"/>
          <w:szCs w:val="24"/>
        </w:rPr>
        <w:t xml:space="preserve">yurvedic </w:t>
      </w:r>
      <w:r w:rsidR="00E92074" w:rsidRPr="00973499">
        <w:rPr>
          <w:rFonts w:ascii="Arial" w:hAnsi="Arial" w:cs="Arial"/>
          <w:szCs w:val="24"/>
        </w:rPr>
        <w:t>B</w:t>
      </w:r>
      <w:r w:rsidR="00836325" w:rsidRPr="00973499">
        <w:rPr>
          <w:rFonts w:ascii="Arial" w:hAnsi="Arial" w:cs="Arial"/>
          <w:szCs w:val="24"/>
        </w:rPr>
        <w:t xml:space="preserve">iology </w:t>
      </w:r>
      <w:r w:rsidR="00E92074" w:rsidRPr="00973499">
        <w:rPr>
          <w:rFonts w:ascii="Arial" w:hAnsi="Arial" w:cs="Arial"/>
          <w:szCs w:val="24"/>
        </w:rPr>
        <w:t>program</w:t>
      </w:r>
      <w:r w:rsidR="009F3C1C">
        <w:rPr>
          <w:rFonts w:ascii="Arial" w:hAnsi="Arial" w:cs="Arial"/>
          <w:szCs w:val="24"/>
        </w:rPr>
        <w:t xml:space="preserve"> (Dep</w:t>
      </w:r>
      <w:r w:rsidR="00353964">
        <w:rPr>
          <w:rFonts w:ascii="Arial" w:hAnsi="Arial" w:cs="Arial"/>
          <w:szCs w:val="24"/>
        </w:rPr>
        <w:t>artment</w:t>
      </w:r>
      <w:r w:rsidR="009F3C1C">
        <w:rPr>
          <w:rFonts w:ascii="Arial" w:hAnsi="Arial" w:cs="Arial"/>
          <w:szCs w:val="24"/>
        </w:rPr>
        <w:t xml:space="preserve"> of Science and Technology)</w:t>
      </w:r>
      <w:r w:rsidR="00E92074" w:rsidRPr="00973499">
        <w:rPr>
          <w:rFonts w:ascii="Arial" w:hAnsi="Arial" w:cs="Arial"/>
          <w:szCs w:val="24"/>
        </w:rPr>
        <w:t xml:space="preserve">, the </w:t>
      </w:r>
      <w:proofErr w:type="spellStart"/>
      <w:r w:rsidR="00EA4DE2" w:rsidRPr="00973499">
        <w:rPr>
          <w:rFonts w:ascii="Arial" w:hAnsi="Arial" w:cs="Arial"/>
          <w:szCs w:val="24"/>
        </w:rPr>
        <w:t>Ayu</w:t>
      </w:r>
      <w:r w:rsidR="00EA4DE2">
        <w:rPr>
          <w:rFonts w:ascii="Arial" w:hAnsi="Arial" w:cs="Arial"/>
          <w:szCs w:val="24"/>
        </w:rPr>
        <w:t>Genomics</w:t>
      </w:r>
      <w:proofErr w:type="spellEnd"/>
      <w:r w:rsidR="00EA4DE2">
        <w:rPr>
          <w:rFonts w:ascii="Arial" w:hAnsi="Arial" w:cs="Arial"/>
          <w:szCs w:val="24"/>
        </w:rPr>
        <w:t xml:space="preserve"> </w:t>
      </w:r>
      <w:r w:rsidR="00EA4DE2" w:rsidRPr="00973499">
        <w:rPr>
          <w:rFonts w:ascii="Arial" w:hAnsi="Arial" w:cs="Arial"/>
          <w:szCs w:val="24"/>
        </w:rPr>
        <w:t>project</w:t>
      </w:r>
      <w:r w:rsidR="00437FD9" w:rsidRPr="00973499">
        <w:rPr>
          <w:rFonts w:ascii="Arial" w:hAnsi="Arial" w:cs="Arial"/>
          <w:szCs w:val="24"/>
        </w:rPr>
        <w:t>, the ICMR projects</w:t>
      </w:r>
      <w:r w:rsidR="00E92074" w:rsidRPr="00973499">
        <w:rPr>
          <w:rFonts w:ascii="Arial" w:hAnsi="Arial" w:cs="Arial"/>
          <w:szCs w:val="24"/>
        </w:rPr>
        <w:t xml:space="preserve"> and the </w:t>
      </w:r>
      <w:r w:rsidR="00437FD9" w:rsidRPr="00973499">
        <w:rPr>
          <w:rFonts w:ascii="Arial" w:hAnsi="Arial" w:cs="Arial"/>
          <w:szCs w:val="24"/>
        </w:rPr>
        <w:t>CSIR-</w:t>
      </w:r>
      <w:r w:rsidR="00E92074" w:rsidRPr="00973499">
        <w:rPr>
          <w:rFonts w:ascii="Arial" w:hAnsi="Arial" w:cs="Arial"/>
          <w:szCs w:val="24"/>
        </w:rPr>
        <w:t xml:space="preserve"> </w:t>
      </w:r>
      <w:r w:rsidR="00FF2816">
        <w:rPr>
          <w:rFonts w:ascii="Arial" w:hAnsi="Arial" w:cs="Arial"/>
          <w:szCs w:val="24"/>
        </w:rPr>
        <w:t>(</w:t>
      </w:r>
      <w:r w:rsidR="00437FD9" w:rsidRPr="00973499">
        <w:rPr>
          <w:rFonts w:ascii="Arial" w:hAnsi="Arial" w:cs="Arial"/>
          <w:szCs w:val="24"/>
        </w:rPr>
        <w:t xml:space="preserve">New Millennium Indian Technology Leadership Initiative) projects </w:t>
      </w:r>
      <w:r w:rsidR="00E92074" w:rsidRPr="00973499">
        <w:rPr>
          <w:rFonts w:ascii="Arial" w:hAnsi="Arial" w:cs="Arial"/>
          <w:szCs w:val="24"/>
        </w:rPr>
        <w:t>of the recent past.</w:t>
      </w:r>
      <w:r w:rsidRPr="00973499">
        <w:rPr>
          <w:rFonts w:ascii="Arial" w:hAnsi="Arial" w:cs="Arial"/>
          <w:szCs w:val="24"/>
        </w:rPr>
        <w:t xml:space="preserve"> </w:t>
      </w:r>
      <w:r w:rsidR="00836325" w:rsidRPr="00973499">
        <w:rPr>
          <w:rFonts w:ascii="Arial" w:hAnsi="Arial" w:cs="Arial"/>
          <w:szCs w:val="24"/>
        </w:rPr>
        <w:t xml:space="preserve">Traditional Chinese Medicine (TCM), although ancient and based on different epistemology than modern medicine has successfully employed modern methods and has </w:t>
      </w:r>
      <w:r w:rsidR="0036648B" w:rsidRPr="00973499">
        <w:rPr>
          <w:rFonts w:ascii="Arial" w:hAnsi="Arial" w:cs="Arial"/>
          <w:szCs w:val="24"/>
        </w:rPr>
        <w:t>thus</w:t>
      </w:r>
      <w:r w:rsidR="00836325" w:rsidRPr="00973499">
        <w:rPr>
          <w:rFonts w:ascii="Arial" w:hAnsi="Arial" w:cs="Arial"/>
          <w:szCs w:val="24"/>
        </w:rPr>
        <w:t xml:space="preserve"> advanced research. The TCM trajectory offers important lessons for Ayurveda. </w:t>
      </w:r>
    </w:p>
    <w:p w14:paraId="6525D088" w14:textId="77777777" w:rsidR="00FF2816" w:rsidRDefault="00FF2816" w:rsidP="00973499">
      <w:pPr>
        <w:spacing w:after="0" w:line="276" w:lineRule="auto"/>
        <w:jc w:val="both"/>
        <w:rPr>
          <w:rFonts w:ascii="Arial" w:hAnsi="Arial" w:cs="Arial"/>
          <w:szCs w:val="24"/>
        </w:rPr>
      </w:pPr>
    </w:p>
    <w:p w14:paraId="3505CC38" w14:textId="46416352" w:rsidR="00181E63" w:rsidRPr="00973499" w:rsidRDefault="00181E63" w:rsidP="00973499">
      <w:pPr>
        <w:spacing w:after="0" w:line="276" w:lineRule="auto"/>
        <w:jc w:val="both"/>
        <w:rPr>
          <w:rFonts w:ascii="Arial" w:hAnsi="Arial" w:cs="Arial"/>
          <w:szCs w:val="24"/>
        </w:rPr>
      </w:pPr>
      <w:r w:rsidRPr="00973499">
        <w:rPr>
          <w:rFonts w:ascii="Arial" w:hAnsi="Arial" w:cs="Arial"/>
          <w:szCs w:val="24"/>
        </w:rPr>
        <w:t>Potential</w:t>
      </w:r>
      <w:r w:rsidR="00353964">
        <w:rPr>
          <w:rFonts w:ascii="Arial" w:hAnsi="Arial" w:cs="Arial"/>
          <w:szCs w:val="24"/>
        </w:rPr>
        <w:t>s of</w:t>
      </w:r>
      <w:r w:rsidRPr="00973499">
        <w:rPr>
          <w:rFonts w:ascii="Arial" w:hAnsi="Arial" w:cs="Arial"/>
          <w:szCs w:val="24"/>
        </w:rPr>
        <w:t xml:space="preserve"> Ayurveda for COVID</w:t>
      </w:r>
      <w:r w:rsidR="00437FD9" w:rsidRPr="00973499">
        <w:rPr>
          <w:rFonts w:ascii="Arial" w:hAnsi="Arial" w:cs="Arial"/>
          <w:szCs w:val="24"/>
        </w:rPr>
        <w:t>-</w:t>
      </w:r>
      <w:r w:rsidRPr="00973499">
        <w:rPr>
          <w:rFonts w:ascii="Arial" w:hAnsi="Arial" w:cs="Arial"/>
          <w:szCs w:val="24"/>
        </w:rPr>
        <w:t xml:space="preserve">19 should certainly be explored, albeit without compromising </w:t>
      </w:r>
      <w:r w:rsidR="00954AA1" w:rsidRPr="00973499">
        <w:rPr>
          <w:rFonts w:ascii="Arial" w:hAnsi="Arial" w:cs="Arial"/>
          <w:szCs w:val="24"/>
        </w:rPr>
        <w:t>its w</w:t>
      </w:r>
      <w:r w:rsidRPr="00973499">
        <w:rPr>
          <w:rFonts w:ascii="Arial" w:hAnsi="Arial" w:cs="Arial"/>
          <w:szCs w:val="24"/>
        </w:rPr>
        <w:t>isdom</w:t>
      </w:r>
      <w:r w:rsidR="00954AA1" w:rsidRPr="00973499">
        <w:rPr>
          <w:rFonts w:ascii="Arial" w:hAnsi="Arial" w:cs="Arial"/>
          <w:szCs w:val="24"/>
        </w:rPr>
        <w:t>, t</w:t>
      </w:r>
      <w:r w:rsidRPr="00973499">
        <w:rPr>
          <w:rFonts w:ascii="Arial" w:hAnsi="Arial" w:cs="Arial"/>
          <w:szCs w:val="24"/>
        </w:rPr>
        <w:t>rue strengths</w:t>
      </w:r>
      <w:r w:rsidR="00954AA1" w:rsidRPr="00973499">
        <w:rPr>
          <w:rFonts w:ascii="Arial" w:hAnsi="Arial" w:cs="Arial"/>
          <w:szCs w:val="24"/>
        </w:rPr>
        <w:t xml:space="preserve"> and pedagogy. </w:t>
      </w:r>
      <w:r w:rsidR="00EB5386">
        <w:rPr>
          <w:rFonts w:ascii="Arial" w:hAnsi="Arial" w:cs="Arial"/>
          <w:szCs w:val="24"/>
        </w:rPr>
        <w:t xml:space="preserve">Both </w:t>
      </w:r>
      <w:r w:rsidR="001C1EC2">
        <w:rPr>
          <w:rFonts w:ascii="Arial" w:hAnsi="Arial" w:cs="Arial"/>
          <w:szCs w:val="24"/>
        </w:rPr>
        <w:t xml:space="preserve">the </w:t>
      </w:r>
      <w:r w:rsidR="00EA1088">
        <w:rPr>
          <w:rFonts w:ascii="Arial" w:hAnsi="Arial" w:cs="Arial"/>
          <w:szCs w:val="24"/>
        </w:rPr>
        <w:t xml:space="preserve">systems </w:t>
      </w:r>
      <w:r w:rsidR="00EB5386">
        <w:rPr>
          <w:rFonts w:ascii="Arial" w:hAnsi="Arial" w:cs="Arial"/>
          <w:szCs w:val="24"/>
        </w:rPr>
        <w:t xml:space="preserve">– modern medicine and Ayurveda – have their </w:t>
      </w:r>
      <w:r w:rsidR="0008048E">
        <w:rPr>
          <w:rFonts w:ascii="Arial" w:hAnsi="Arial" w:cs="Arial"/>
          <w:szCs w:val="24"/>
        </w:rPr>
        <w:t>strengths</w:t>
      </w:r>
      <w:r w:rsidR="00EA1088">
        <w:rPr>
          <w:rFonts w:ascii="Arial" w:hAnsi="Arial" w:cs="Arial"/>
          <w:szCs w:val="24"/>
        </w:rPr>
        <w:t xml:space="preserve"> and limitations</w:t>
      </w:r>
      <w:r w:rsidR="00EB5386">
        <w:rPr>
          <w:rFonts w:ascii="Arial" w:hAnsi="Arial" w:cs="Arial"/>
          <w:szCs w:val="24"/>
        </w:rPr>
        <w:t>. Therefore, i</w:t>
      </w:r>
      <w:r w:rsidR="002945BF" w:rsidRPr="00973499">
        <w:rPr>
          <w:rFonts w:ascii="Arial" w:hAnsi="Arial" w:cs="Arial"/>
          <w:szCs w:val="24"/>
        </w:rPr>
        <w:t xml:space="preserve">ntegrative research and treatment protocols weaving the best of both systems in the interest of public health are </w:t>
      </w:r>
      <w:r w:rsidR="00D917CA">
        <w:rPr>
          <w:rFonts w:ascii="Arial" w:hAnsi="Arial" w:cs="Arial"/>
          <w:szCs w:val="24"/>
        </w:rPr>
        <w:t>very much the need of the hour</w:t>
      </w:r>
      <w:r w:rsidR="00864A40" w:rsidRPr="00973499">
        <w:rPr>
          <w:rFonts w:ascii="Arial" w:hAnsi="Arial" w:cs="Arial"/>
          <w:szCs w:val="24"/>
        </w:rPr>
        <w:t xml:space="preserve">. </w:t>
      </w:r>
      <w:r w:rsidR="009376BB">
        <w:rPr>
          <w:rFonts w:ascii="Arial" w:hAnsi="Arial" w:cs="Arial"/>
        </w:rPr>
        <w:t xml:space="preserve">Research and practice of </w:t>
      </w:r>
      <w:r w:rsidR="00EA1088">
        <w:rPr>
          <w:rFonts w:ascii="Arial" w:hAnsi="Arial" w:cs="Arial"/>
        </w:rPr>
        <w:t xml:space="preserve">future </w:t>
      </w:r>
      <w:r w:rsidR="009376BB">
        <w:rPr>
          <w:rFonts w:ascii="Arial" w:hAnsi="Arial" w:cs="Arial"/>
        </w:rPr>
        <w:t>medicine should progress from e</w:t>
      </w:r>
      <w:r w:rsidR="006C095A" w:rsidRPr="00973499">
        <w:rPr>
          <w:rFonts w:ascii="Arial" w:hAnsi="Arial" w:cs="Arial"/>
        </w:rPr>
        <w:t>vidence</w:t>
      </w:r>
      <w:r w:rsidR="00EA1088">
        <w:rPr>
          <w:rFonts w:ascii="Arial" w:hAnsi="Arial" w:cs="Arial"/>
        </w:rPr>
        <w:t>-</w:t>
      </w:r>
      <w:r w:rsidR="006C095A" w:rsidRPr="00973499">
        <w:rPr>
          <w:rFonts w:ascii="Arial" w:hAnsi="Arial" w:cs="Arial"/>
        </w:rPr>
        <w:t xml:space="preserve">based medicine </w:t>
      </w:r>
      <w:r w:rsidR="006C095A">
        <w:rPr>
          <w:rFonts w:ascii="Arial" w:hAnsi="Arial" w:cs="Arial"/>
        </w:rPr>
        <w:t xml:space="preserve">towards </w:t>
      </w:r>
      <w:r w:rsidR="006C095A" w:rsidRPr="00973499">
        <w:rPr>
          <w:rFonts w:ascii="Arial" w:hAnsi="Arial" w:cs="Arial"/>
        </w:rPr>
        <w:t>evidence</w:t>
      </w:r>
      <w:r w:rsidR="00EA1088">
        <w:rPr>
          <w:rFonts w:ascii="Arial" w:hAnsi="Arial" w:cs="Arial"/>
        </w:rPr>
        <w:t>-</w:t>
      </w:r>
      <w:r w:rsidR="006C095A" w:rsidRPr="00973499">
        <w:rPr>
          <w:rFonts w:ascii="Arial" w:hAnsi="Arial" w:cs="Arial"/>
        </w:rPr>
        <w:t>informed</w:t>
      </w:r>
      <w:r w:rsidR="006C095A">
        <w:rPr>
          <w:rFonts w:ascii="Arial" w:hAnsi="Arial" w:cs="Arial"/>
        </w:rPr>
        <w:t xml:space="preserve"> </w:t>
      </w:r>
      <w:r w:rsidR="00EA1088">
        <w:rPr>
          <w:rFonts w:ascii="Arial" w:hAnsi="Arial" w:cs="Arial"/>
        </w:rPr>
        <w:t>holistic yet personalized</w:t>
      </w:r>
      <w:r w:rsidR="00EA1088" w:rsidRPr="00973499">
        <w:rPr>
          <w:rFonts w:ascii="Arial" w:hAnsi="Arial" w:cs="Arial"/>
        </w:rPr>
        <w:t xml:space="preserve"> </w:t>
      </w:r>
      <w:r w:rsidR="006C095A" w:rsidRPr="00973499">
        <w:rPr>
          <w:rFonts w:ascii="Arial" w:hAnsi="Arial" w:cs="Arial"/>
        </w:rPr>
        <w:t>healthcare</w:t>
      </w:r>
      <w:r w:rsidR="00EA1088">
        <w:rPr>
          <w:rFonts w:ascii="Arial" w:hAnsi="Arial" w:cs="Arial"/>
        </w:rPr>
        <w:t xml:space="preserve">. </w:t>
      </w:r>
    </w:p>
    <w:p w14:paraId="2A999105" w14:textId="605D272F" w:rsidR="008320A5" w:rsidRPr="00973499" w:rsidRDefault="008320A5" w:rsidP="00973499">
      <w:pPr>
        <w:spacing w:after="0" w:line="276" w:lineRule="auto"/>
        <w:jc w:val="both"/>
        <w:rPr>
          <w:rFonts w:ascii="Arial" w:hAnsi="Arial" w:cs="Arial"/>
          <w:szCs w:val="24"/>
        </w:rPr>
      </w:pPr>
    </w:p>
    <w:p w14:paraId="70B52304" w14:textId="39787CD2" w:rsidR="008320A5" w:rsidRPr="00D97F8B" w:rsidRDefault="008320A5" w:rsidP="00973499">
      <w:pPr>
        <w:spacing w:after="0" w:line="276" w:lineRule="auto"/>
        <w:jc w:val="both"/>
        <w:rPr>
          <w:rFonts w:ascii="Times New Roman" w:hAnsi="Times New Roman" w:cs="Times New Roman"/>
          <w:b/>
          <w:bCs/>
          <w:sz w:val="24"/>
          <w:szCs w:val="24"/>
        </w:rPr>
      </w:pPr>
      <w:r w:rsidRPr="00D97F8B">
        <w:rPr>
          <w:rFonts w:ascii="Times New Roman" w:hAnsi="Times New Roman" w:cs="Times New Roman"/>
          <w:b/>
          <w:bCs/>
          <w:sz w:val="24"/>
          <w:szCs w:val="24"/>
        </w:rPr>
        <w:t xml:space="preserve">References:  </w:t>
      </w:r>
    </w:p>
    <w:p w14:paraId="5E5963D2" w14:textId="4DEF51B0" w:rsidR="008320A5" w:rsidRPr="00D97F8B" w:rsidRDefault="000D5A76" w:rsidP="00973499">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color w:val="222222"/>
          <w:sz w:val="24"/>
          <w:szCs w:val="24"/>
          <w:shd w:val="clear" w:color="auto" w:fill="FFFFFF"/>
        </w:rPr>
        <w:t>Patwardhan B. Bridging Ayurveda with evidence-based scientific approaches in medicine. EPMA Journal. 2014 Dec 1</w:t>
      </w:r>
      <w:proofErr w:type="gramStart"/>
      <w:r w:rsidRPr="00D97F8B">
        <w:rPr>
          <w:rFonts w:ascii="Times New Roman" w:hAnsi="Times New Roman" w:cs="Times New Roman"/>
          <w:color w:val="222222"/>
          <w:sz w:val="24"/>
          <w:szCs w:val="24"/>
          <w:shd w:val="clear" w:color="auto" w:fill="FFFFFF"/>
        </w:rPr>
        <w:t>;5</w:t>
      </w:r>
      <w:proofErr w:type="gramEnd"/>
      <w:r w:rsidRPr="00D97F8B">
        <w:rPr>
          <w:rFonts w:ascii="Times New Roman" w:hAnsi="Times New Roman" w:cs="Times New Roman"/>
          <w:color w:val="222222"/>
          <w:sz w:val="24"/>
          <w:szCs w:val="24"/>
          <w:shd w:val="clear" w:color="auto" w:fill="FFFFFF"/>
        </w:rPr>
        <w:t>(1):19.</w:t>
      </w:r>
    </w:p>
    <w:p w14:paraId="711DB1DD" w14:textId="4E2EA504" w:rsidR="000D5A76" w:rsidRPr="00D97F8B" w:rsidRDefault="00357D8B" w:rsidP="00973499">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color w:val="222222"/>
          <w:sz w:val="24"/>
          <w:szCs w:val="24"/>
          <w:shd w:val="clear" w:color="auto" w:fill="FFFFFF"/>
        </w:rPr>
        <w:t>Patwardhan B, Mutalik G, Tillu G. Integrative approaches for health: Biomedical research, Ayurveda and Yoga. Academic Press; 2015 Mar 31.</w:t>
      </w:r>
    </w:p>
    <w:p w14:paraId="22EA4F4A" w14:textId="77777777" w:rsidR="00D97F8B" w:rsidRPr="00D97F8B" w:rsidRDefault="00D97F8B" w:rsidP="00D97F8B">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color w:val="222222"/>
          <w:sz w:val="24"/>
          <w:szCs w:val="24"/>
          <w:shd w:val="clear" w:color="auto" w:fill="FFFFFF"/>
        </w:rPr>
        <w:t>Singh RH. Exploring issues in the development of Ayurvedic research methodology. Journal of Ayurveda and integrative medicine. 2010 Apr</w:t>
      </w:r>
      <w:proofErr w:type="gramStart"/>
      <w:r w:rsidRPr="00D97F8B">
        <w:rPr>
          <w:rFonts w:ascii="Times New Roman" w:hAnsi="Times New Roman" w:cs="Times New Roman"/>
          <w:color w:val="222222"/>
          <w:sz w:val="24"/>
          <w:szCs w:val="24"/>
          <w:shd w:val="clear" w:color="auto" w:fill="FFFFFF"/>
        </w:rPr>
        <w:t>;1</w:t>
      </w:r>
      <w:proofErr w:type="gramEnd"/>
      <w:r w:rsidRPr="00D97F8B">
        <w:rPr>
          <w:rFonts w:ascii="Times New Roman" w:hAnsi="Times New Roman" w:cs="Times New Roman"/>
          <w:color w:val="222222"/>
          <w:sz w:val="24"/>
          <w:szCs w:val="24"/>
          <w:shd w:val="clear" w:color="auto" w:fill="FFFFFF"/>
        </w:rPr>
        <w:t>(2):91.</w:t>
      </w:r>
    </w:p>
    <w:p w14:paraId="0D9DC974" w14:textId="77777777" w:rsidR="001061E1" w:rsidRPr="00D97F8B" w:rsidRDefault="001061E1" w:rsidP="001061E1">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sz w:val="24"/>
          <w:szCs w:val="24"/>
        </w:rPr>
        <w:t xml:space="preserve">Kim, S.W., Su, K.P., 2020. Using </w:t>
      </w:r>
      <w:proofErr w:type="spellStart"/>
      <w:r w:rsidRPr="00D97F8B">
        <w:rPr>
          <w:rFonts w:ascii="Times New Roman" w:hAnsi="Times New Roman" w:cs="Times New Roman"/>
          <w:sz w:val="24"/>
          <w:szCs w:val="24"/>
        </w:rPr>
        <w:t>psychoneuroimmunity</w:t>
      </w:r>
      <w:proofErr w:type="spellEnd"/>
      <w:r w:rsidRPr="00D97F8B">
        <w:rPr>
          <w:rFonts w:ascii="Times New Roman" w:hAnsi="Times New Roman" w:cs="Times New Roman"/>
          <w:sz w:val="24"/>
          <w:szCs w:val="24"/>
        </w:rPr>
        <w:t xml:space="preserve"> against COVID-19. Brain,</w:t>
      </w:r>
    </w:p>
    <w:p w14:paraId="6E7D7B25" w14:textId="652B19D1" w:rsidR="001061E1" w:rsidRPr="00D97F8B" w:rsidRDefault="00F51365" w:rsidP="00D97F8B">
      <w:pPr>
        <w:spacing w:after="0" w:line="276" w:lineRule="auto"/>
        <w:ind w:left="425"/>
        <w:jc w:val="both"/>
        <w:rPr>
          <w:rFonts w:ascii="Times New Roman" w:hAnsi="Times New Roman" w:cs="Times New Roman"/>
          <w:sz w:val="24"/>
          <w:szCs w:val="24"/>
        </w:rPr>
      </w:pPr>
      <w:r w:rsidRPr="00D97F8B">
        <w:rPr>
          <w:rFonts w:ascii="Times New Roman" w:hAnsi="Times New Roman" w:cs="Times New Roman"/>
          <w:sz w:val="24"/>
          <w:szCs w:val="24"/>
        </w:rPr>
        <w:t xml:space="preserve">       </w:t>
      </w:r>
      <w:r w:rsidR="001061E1" w:rsidRPr="00D97F8B">
        <w:rPr>
          <w:rFonts w:ascii="Times New Roman" w:hAnsi="Times New Roman" w:cs="Times New Roman"/>
          <w:sz w:val="24"/>
          <w:szCs w:val="24"/>
        </w:rPr>
        <w:t xml:space="preserve">Behavior Immun. (in press). </w:t>
      </w:r>
      <w:proofErr w:type="gramStart"/>
      <w:r w:rsidR="001061E1" w:rsidRPr="00D97F8B">
        <w:rPr>
          <w:rFonts w:ascii="Times New Roman" w:hAnsi="Times New Roman" w:cs="Times New Roman"/>
          <w:sz w:val="24"/>
          <w:szCs w:val="24"/>
        </w:rPr>
        <w:t>doi</w:t>
      </w:r>
      <w:proofErr w:type="gramEnd"/>
      <w:r w:rsidR="001061E1" w:rsidRPr="00D97F8B">
        <w:rPr>
          <w:rFonts w:ascii="Times New Roman" w:hAnsi="Times New Roman" w:cs="Times New Roman"/>
          <w:sz w:val="24"/>
          <w:szCs w:val="24"/>
        </w:rPr>
        <w:t>: 10.1016/j.bbi.2020.03.025.</w:t>
      </w:r>
    </w:p>
    <w:p w14:paraId="397C4D05" w14:textId="49584C83" w:rsidR="00A235CA" w:rsidRPr="00D97F8B" w:rsidRDefault="00F51365" w:rsidP="001061E1">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color w:val="000000"/>
          <w:sz w:val="24"/>
          <w:szCs w:val="24"/>
          <w:shd w:val="clear" w:color="auto" w:fill="FFFFFF"/>
        </w:rPr>
        <w:t xml:space="preserve">Rajkumar RP. Ayurveda and COVID-19: Where psychoneuroimmunology and the meaning response meet. Brain </w:t>
      </w:r>
      <w:proofErr w:type="spellStart"/>
      <w:r w:rsidRPr="00D97F8B">
        <w:rPr>
          <w:rFonts w:ascii="Times New Roman" w:hAnsi="Times New Roman" w:cs="Times New Roman"/>
          <w:color w:val="000000"/>
          <w:sz w:val="24"/>
          <w:szCs w:val="24"/>
          <w:shd w:val="clear" w:color="auto" w:fill="FFFFFF"/>
        </w:rPr>
        <w:t>Behav</w:t>
      </w:r>
      <w:proofErr w:type="spellEnd"/>
      <w:r w:rsidRPr="00D97F8B">
        <w:rPr>
          <w:rFonts w:ascii="Times New Roman" w:hAnsi="Times New Roman" w:cs="Times New Roman"/>
          <w:color w:val="000000"/>
          <w:sz w:val="24"/>
          <w:szCs w:val="24"/>
          <w:shd w:val="clear" w:color="auto" w:fill="FFFFFF"/>
        </w:rPr>
        <w:t xml:space="preserve"> Immun. 2020 Jul</w:t>
      </w:r>
      <w:proofErr w:type="gramStart"/>
      <w:r w:rsidRPr="00D97F8B">
        <w:rPr>
          <w:rFonts w:ascii="Times New Roman" w:hAnsi="Times New Roman" w:cs="Times New Roman"/>
          <w:color w:val="000000"/>
          <w:sz w:val="24"/>
          <w:szCs w:val="24"/>
          <w:shd w:val="clear" w:color="auto" w:fill="FFFFFF"/>
        </w:rPr>
        <w:t>;87:8</w:t>
      </w:r>
      <w:proofErr w:type="gramEnd"/>
      <w:r w:rsidRPr="00D97F8B">
        <w:rPr>
          <w:rFonts w:ascii="Times New Roman" w:hAnsi="Times New Roman" w:cs="Times New Roman"/>
          <w:color w:val="000000"/>
          <w:sz w:val="24"/>
          <w:szCs w:val="24"/>
          <w:shd w:val="clear" w:color="auto" w:fill="FFFFFF"/>
        </w:rPr>
        <w:t xml:space="preserve">-9. </w:t>
      </w:r>
      <w:proofErr w:type="gramStart"/>
      <w:r w:rsidRPr="00D97F8B">
        <w:rPr>
          <w:rFonts w:ascii="Times New Roman" w:hAnsi="Times New Roman" w:cs="Times New Roman"/>
          <w:color w:val="000000"/>
          <w:sz w:val="24"/>
          <w:szCs w:val="24"/>
          <w:shd w:val="clear" w:color="auto" w:fill="FFFFFF"/>
        </w:rPr>
        <w:t>doi</w:t>
      </w:r>
      <w:proofErr w:type="gramEnd"/>
      <w:r w:rsidRPr="00D97F8B">
        <w:rPr>
          <w:rFonts w:ascii="Times New Roman" w:hAnsi="Times New Roman" w:cs="Times New Roman"/>
          <w:color w:val="000000"/>
          <w:sz w:val="24"/>
          <w:szCs w:val="24"/>
          <w:shd w:val="clear" w:color="auto" w:fill="FFFFFF"/>
        </w:rPr>
        <w:t xml:space="preserve">: </w:t>
      </w:r>
      <w:r w:rsidRPr="00D97F8B">
        <w:rPr>
          <w:rFonts w:ascii="Times New Roman" w:hAnsi="Times New Roman" w:cs="Times New Roman"/>
          <w:color w:val="000000"/>
          <w:sz w:val="24"/>
          <w:szCs w:val="24"/>
          <w:shd w:val="clear" w:color="auto" w:fill="FFFFFF"/>
        </w:rPr>
        <w:lastRenderedPageBreak/>
        <w:t>10.1016/j.bbi.2020.04.056. Epub 2020 Apr 22. PMID: 32334064; PMCID: PMC7175849.</w:t>
      </w:r>
    </w:p>
    <w:p w14:paraId="76CB9F4F" w14:textId="58F7FDDC" w:rsidR="00357D8B" w:rsidRPr="00D97F8B" w:rsidRDefault="00310334" w:rsidP="00973499">
      <w:pPr>
        <w:pStyle w:val="ListParagraph"/>
        <w:numPr>
          <w:ilvl w:val="0"/>
          <w:numId w:val="2"/>
        </w:numPr>
        <w:spacing w:after="0" w:line="276" w:lineRule="auto"/>
        <w:jc w:val="both"/>
        <w:rPr>
          <w:rFonts w:ascii="Times New Roman" w:hAnsi="Times New Roman" w:cs="Times New Roman"/>
          <w:sz w:val="24"/>
          <w:szCs w:val="24"/>
        </w:rPr>
      </w:pPr>
      <w:proofErr w:type="spellStart"/>
      <w:r w:rsidRPr="00D97F8B">
        <w:rPr>
          <w:rFonts w:ascii="Times New Roman" w:hAnsi="Times New Roman" w:cs="Times New Roman"/>
          <w:color w:val="222222"/>
          <w:sz w:val="24"/>
          <w:szCs w:val="24"/>
          <w:shd w:val="clear" w:color="auto" w:fill="FFFFFF"/>
        </w:rPr>
        <w:t>Sorell</w:t>
      </w:r>
      <w:proofErr w:type="spellEnd"/>
      <w:r w:rsidRPr="00D97F8B">
        <w:rPr>
          <w:rFonts w:ascii="Times New Roman" w:hAnsi="Times New Roman" w:cs="Times New Roman"/>
          <w:color w:val="222222"/>
          <w:sz w:val="24"/>
          <w:szCs w:val="24"/>
          <w:shd w:val="clear" w:color="auto" w:fill="FFFFFF"/>
        </w:rPr>
        <w:t xml:space="preserve"> T. Scientism: Philosophy and the infatuation with science. Routledge; 2013 Jul 4.</w:t>
      </w:r>
    </w:p>
    <w:p w14:paraId="3CD2D357" w14:textId="3EF10A78" w:rsidR="00310334" w:rsidRPr="00D97F8B" w:rsidRDefault="00310334" w:rsidP="00973499">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color w:val="222222"/>
          <w:sz w:val="24"/>
          <w:szCs w:val="24"/>
          <w:shd w:val="clear" w:color="auto" w:fill="FFFFFF"/>
        </w:rPr>
        <w:t xml:space="preserve">Peterson GR. Demarcation and the </w:t>
      </w:r>
      <w:proofErr w:type="spellStart"/>
      <w:r w:rsidRPr="00D97F8B">
        <w:rPr>
          <w:rFonts w:ascii="Times New Roman" w:hAnsi="Times New Roman" w:cs="Times New Roman"/>
          <w:color w:val="222222"/>
          <w:sz w:val="24"/>
          <w:szCs w:val="24"/>
          <w:shd w:val="clear" w:color="auto" w:fill="FFFFFF"/>
        </w:rPr>
        <w:t>scientistic</w:t>
      </w:r>
      <w:proofErr w:type="spellEnd"/>
      <w:r w:rsidRPr="00D97F8B">
        <w:rPr>
          <w:rFonts w:ascii="Times New Roman" w:hAnsi="Times New Roman" w:cs="Times New Roman"/>
          <w:color w:val="222222"/>
          <w:sz w:val="24"/>
          <w:szCs w:val="24"/>
          <w:shd w:val="clear" w:color="auto" w:fill="FFFFFF"/>
        </w:rPr>
        <w:t xml:space="preserve"> fallacy. </w:t>
      </w:r>
      <w:proofErr w:type="spellStart"/>
      <w:r w:rsidRPr="00D97F8B">
        <w:rPr>
          <w:rFonts w:ascii="Times New Roman" w:hAnsi="Times New Roman" w:cs="Times New Roman"/>
          <w:color w:val="222222"/>
          <w:sz w:val="24"/>
          <w:szCs w:val="24"/>
          <w:shd w:val="clear" w:color="auto" w:fill="FFFFFF"/>
        </w:rPr>
        <w:t>Zygon</w:t>
      </w:r>
      <w:proofErr w:type="spellEnd"/>
      <w:r w:rsidRPr="00D97F8B">
        <w:rPr>
          <w:rFonts w:ascii="Times New Roman" w:hAnsi="Times New Roman" w:cs="Times New Roman"/>
          <w:color w:val="222222"/>
          <w:sz w:val="24"/>
          <w:szCs w:val="24"/>
          <w:shd w:val="clear" w:color="auto" w:fill="FFFFFF"/>
        </w:rPr>
        <w:t xml:space="preserve">. </w:t>
      </w:r>
      <w:r w:rsidR="008664A1" w:rsidRPr="00D97F8B">
        <w:rPr>
          <w:rFonts w:ascii="Times New Roman" w:hAnsi="Times New Roman" w:cs="Times New Roman"/>
          <w:color w:val="222222"/>
          <w:sz w:val="24"/>
          <w:szCs w:val="24"/>
          <w:shd w:val="clear" w:color="auto" w:fill="FFFFFF"/>
        </w:rPr>
        <w:t xml:space="preserve">Journal of Religion and science. </w:t>
      </w:r>
      <w:r w:rsidRPr="00D97F8B">
        <w:rPr>
          <w:rFonts w:ascii="Times New Roman" w:hAnsi="Times New Roman" w:cs="Times New Roman"/>
          <w:color w:val="222222"/>
          <w:sz w:val="24"/>
          <w:szCs w:val="24"/>
          <w:shd w:val="clear" w:color="auto" w:fill="FFFFFF"/>
        </w:rPr>
        <w:t>2003 Dec</w:t>
      </w:r>
      <w:proofErr w:type="gramStart"/>
      <w:r w:rsidRPr="00D97F8B">
        <w:rPr>
          <w:rFonts w:ascii="Times New Roman" w:hAnsi="Times New Roman" w:cs="Times New Roman"/>
          <w:color w:val="222222"/>
          <w:sz w:val="24"/>
          <w:szCs w:val="24"/>
          <w:shd w:val="clear" w:color="auto" w:fill="FFFFFF"/>
        </w:rPr>
        <w:t>;38</w:t>
      </w:r>
      <w:proofErr w:type="gramEnd"/>
      <w:r w:rsidRPr="00D97F8B">
        <w:rPr>
          <w:rFonts w:ascii="Times New Roman" w:hAnsi="Times New Roman" w:cs="Times New Roman"/>
          <w:color w:val="222222"/>
          <w:sz w:val="24"/>
          <w:szCs w:val="24"/>
          <w:shd w:val="clear" w:color="auto" w:fill="FFFFFF"/>
        </w:rPr>
        <w:t>(4):751-61.</w:t>
      </w:r>
    </w:p>
    <w:p w14:paraId="3AB47A2D" w14:textId="2DA19F13" w:rsidR="00310334" w:rsidRPr="00D97F8B" w:rsidRDefault="0073651D" w:rsidP="00973499">
      <w:pPr>
        <w:pStyle w:val="ListParagraph"/>
        <w:numPr>
          <w:ilvl w:val="0"/>
          <w:numId w:val="2"/>
        </w:numPr>
        <w:spacing w:after="0" w:line="276" w:lineRule="auto"/>
        <w:jc w:val="both"/>
        <w:rPr>
          <w:rFonts w:ascii="Times New Roman" w:hAnsi="Times New Roman" w:cs="Times New Roman"/>
          <w:sz w:val="24"/>
          <w:szCs w:val="24"/>
        </w:rPr>
      </w:pPr>
      <w:proofErr w:type="spellStart"/>
      <w:r w:rsidRPr="00D97F8B">
        <w:rPr>
          <w:rFonts w:ascii="Times New Roman" w:hAnsi="Times New Roman" w:cs="Times New Roman"/>
          <w:color w:val="222222"/>
          <w:sz w:val="24"/>
          <w:szCs w:val="24"/>
          <w:shd w:val="clear" w:color="auto" w:fill="FFFFFF"/>
        </w:rPr>
        <w:t>Charak</w:t>
      </w:r>
      <w:proofErr w:type="spellEnd"/>
      <w:r w:rsidRPr="00D97F8B">
        <w:rPr>
          <w:rFonts w:ascii="Times New Roman" w:hAnsi="Times New Roman" w:cs="Times New Roman"/>
          <w:color w:val="222222"/>
          <w:sz w:val="24"/>
          <w:szCs w:val="24"/>
          <w:shd w:val="clear" w:color="auto" w:fill="FFFFFF"/>
        </w:rPr>
        <w:t xml:space="preserve"> Samhita: Acharya Y, editor. Charaka Samhita. Varanasi, India: </w:t>
      </w:r>
      <w:proofErr w:type="spellStart"/>
      <w:r w:rsidRPr="00D97F8B">
        <w:rPr>
          <w:rFonts w:ascii="Times New Roman" w:hAnsi="Times New Roman" w:cs="Times New Roman"/>
          <w:color w:val="222222"/>
          <w:sz w:val="24"/>
          <w:szCs w:val="24"/>
          <w:shd w:val="clear" w:color="auto" w:fill="FFFFFF"/>
        </w:rPr>
        <w:t>Chaukhamba</w:t>
      </w:r>
      <w:proofErr w:type="spellEnd"/>
      <w:r w:rsidRPr="00D97F8B">
        <w:rPr>
          <w:rFonts w:ascii="Times New Roman" w:hAnsi="Times New Roman" w:cs="Times New Roman"/>
          <w:color w:val="222222"/>
          <w:sz w:val="24"/>
          <w:szCs w:val="24"/>
          <w:shd w:val="clear" w:color="auto" w:fill="FFFFFF"/>
        </w:rPr>
        <w:t xml:space="preserve"> </w:t>
      </w:r>
      <w:proofErr w:type="spellStart"/>
      <w:r w:rsidRPr="00D97F8B">
        <w:rPr>
          <w:rFonts w:ascii="Times New Roman" w:hAnsi="Times New Roman" w:cs="Times New Roman"/>
          <w:color w:val="222222"/>
          <w:sz w:val="24"/>
          <w:szCs w:val="24"/>
          <w:shd w:val="clear" w:color="auto" w:fill="FFFFFF"/>
        </w:rPr>
        <w:t>Surbharati</w:t>
      </w:r>
      <w:proofErr w:type="spellEnd"/>
      <w:r w:rsidRPr="00D97F8B">
        <w:rPr>
          <w:rFonts w:ascii="Times New Roman" w:hAnsi="Times New Roman" w:cs="Times New Roman"/>
          <w:color w:val="222222"/>
          <w:sz w:val="24"/>
          <w:szCs w:val="24"/>
          <w:shd w:val="clear" w:color="auto" w:fill="FFFFFF"/>
        </w:rPr>
        <w:t>; 1992.</w:t>
      </w:r>
    </w:p>
    <w:p w14:paraId="766B8C56" w14:textId="7295227E" w:rsidR="008320A5" w:rsidRPr="00D97F8B" w:rsidRDefault="00357D8B" w:rsidP="00973499">
      <w:pPr>
        <w:pStyle w:val="ListParagraph"/>
        <w:numPr>
          <w:ilvl w:val="0"/>
          <w:numId w:val="2"/>
        </w:numPr>
        <w:spacing w:after="0" w:line="276" w:lineRule="auto"/>
        <w:jc w:val="both"/>
        <w:rPr>
          <w:rFonts w:ascii="Times New Roman" w:hAnsi="Times New Roman" w:cs="Times New Roman"/>
          <w:sz w:val="24"/>
          <w:szCs w:val="24"/>
        </w:rPr>
      </w:pPr>
      <w:proofErr w:type="spellStart"/>
      <w:r w:rsidRPr="00D97F8B">
        <w:rPr>
          <w:rFonts w:ascii="Times New Roman" w:hAnsi="Times New Roman" w:cs="Times New Roman"/>
          <w:color w:val="222222"/>
          <w:sz w:val="24"/>
          <w:szCs w:val="24"/>
          <w:shd w:val="clear" w:color="auto" w:fill="FFFFFF"/>
        </w:rPr>
        <w:t>Loughlin</w:t>
      </w:r>
      <w:proofErr w:type="spellEnd"/>
      <w:r w:rsidRPr="00D97F8B">
        <w:rPr>
          <w:rFonts w:ascii="Times New Roman" w:hAnsi="Times New Roman" w:cs="Times New Roman"/>
          <w:color w:val="222222"/>
          <w:sz w:val="24"/>
          <w:szCs w:val="24"/>
          <w:shd w:val="clear" w:color="auto" w:fill="FFFFFF"/>
        </w:rPr>
        <w:t xml:space="preserve"> M, </w:t>
      </w:r>
      <w:proofErr w:type="spellStart"/>
      <w:r w:rsidRPr="00D97F8B">
        <w:rPr>
          <w:rFonts w:ascii="Times New Roman" w:hAnsi="Times New Roman" w:cs="Times New Roman"/>
          <w:color w:val="222222"/>
          <w:sz w:val="24"/>
          <w:szCs w:val="24"/>
          <w:shd w:val="clear" w:color="auto" w:fill="FFFFFF"/>
        </w:rPr>
        <w:t>Lewith</w:t>
      </w:r>
      <w:proofErr w:type="spellEnd"/>
      <w:r w:rsidRPr="00D97F8B">
        <w:rPr>
          <w:rFonts w:ascii="Times New Roman" w:hAnsi="Times New Roman" w:cs="Times New Roman"/>
          <w:color w:val="222222"/>
          <w:sz w:val="24"/>
          <w:szCs w:val="24"/>
          <w:shd w:val="clear" w:color="auto" w:fill="FFFFFF"/>
        </w:rPr>
        <w:t xml:space="preserve"> G, </w:t>
      </w:r>
      <w:proofErr w:type="spellStart"/>
      <w:r w:rsidRPr="00D97F8B">
        <w:rPr>
          <w:rFonts w:ascii="Times New Roman" w:hAnsi="Times New Roman" w:cs="Times New Roman"/>
          <w:color w:val="222222"/>
          <w:sz w:val="24"/>
          <w:szCs w:val="24"/>
          <w:shd w:val="clear" w:color="auto" w:fill="FFFFFF"/>
        </w:rPr>
        <w:t>Falkenberg</w:t>
      </w:r>
      <w:proofErr w:type="spellEnd"/>
      <w:r w:rsidRPr="00D97F8B">
        <w:rPr>
          <w:rFonts w:ascii="Times New Roman" w:hAnsi="Times New Roman" w:cs="Times New Roman"/>
          <w:color w:val="222222"/>
          <w:sz w:val="24"/>
          <w:szCs w:val="24"/>
          <w:shd w:val="clear" w:color="auto" w:fill="FFFFFF"/>
        </w:rPr>
        <w:t xml:space="preserve"> T. Science, practice and mythology: A definition and examination of the implications of scientism in medicine. Health Care Analysis. 2013 Jun 1</w:t>
      </w:r>
      <w:proofErr w:type="gramStart"/>
      <w:r w:rsidRPr="00D97F8B">
        <w:rPr>
          <w:rFonts w:ascii="Times New Roman" w:hAnsi="Times New Roman" w:cs="Times New Roman"/>
          <w:color w:val="222222"/>
          <w:sz w:val="24"/>
          <w:szCs w:val="24"/>
          <w:shd w:val="clear" w:color="auto" w:fill="FFFFFF"/>
        </w:rPr>
        <w:t>;21</w:t>
      </w:r>
      <w:proofErr w:type="gramEnd"/>
      <w:r w:rsidRPr="00D97F8B">
        <w:rPr>
          <w:rFonts w:ascii="Times New Roman" w:hAnsi="Times New Roman" w:cs="Times New Roman"/>
          <w:color w:val="222222"/>
          <w:sz w:val="24"/>
          <w:szCs w:val="24"/>
          <w:shd w:val="clear" w:color="auto" w:fill="FFFFFF"/>
        </w:rPr>
        <w:t>(2):130-45.</w:t>
      </w:r>
    </w:p>
    <w:p w14:paraId="5ED33925" w14:textId="77777777" w:rsidR="002B5D0E" w:rsidRPr="00D97F8B" w:rsidRDefault="0011234D" w:rsidP="00973499">
      <w:pPr>
        <w:pStyle w:val="ListParagraph"/>
        <w:numPr>
          <w:ilvl w:val="0"/>
          <w:numId w:val="2"/>
        </w:numPr>
        <w:spacing w:after="0" w:line="276" w:lineRule="auto"/>
        <w:jc w:val="both"/>
        <w:rPr>
          <w:rFonts w:ascii="Times New Roman" w:hAnsi="Times New Roman" w:cs="Times New Roman"/>
          <w:sz w:val="24"/>
          <w:szCs w:val="24"/>
        </w:rPr>
      </w:pPr>
      <w:proofErr w:type="spellStart"/>
      <w:r w:rsidRPr="00D97F8B">
        <w:rPr>
          <w:rFonts w:ascii="Times New Roman" w:hAnsi="Times New Roman" w:cs="Times New Roman"/>
          <w:color w:val="222222"/>
          <w:sz w:val="24"/>
          <w:szCs w:val="24"/>
          <w:shd w:val="clear" w:color="auto" w:fill="FFFFFF"/>
        </w:rPr>
        <w:t>Guyatt</w:t>
      </w:r>
      <w:proofErr w:type="spellEnd"/>
      <w:r w:rsidRPr="00D97F8B">
        <w:rPr>
          <w:rFonts w:ascii="Times New Roman" w:hAnsi="Times New Roman" w:cs="Times New Roman"/>
          <w:color w:val="222222"/>
          <w:sz w:val="24"/>
          <w:szCs w:val="24"/>
          <w:shd w:val="clear" w:color="auto" w:fill="FFFFFF"/>
        </w:rPr>
        <w:t xml:space="preserve"> G, Cairns J, Churchill D, Cook D, Haynes B, Hirsh J, Irvine J, Levine M, Levine M, Nishikawa J, </w:t>
      </w:r>
      <w:proofErr w:type="spellStart"/>
      <w:r w:rsidRPr="00D97F8B">
        <w:rPr>
          <w:rFonts w:ascii="Times New Roman" w:hAnsi="Times New Roman" w:cs="Times New Roman"/>
          <w:color w:val="222222"/>
          <w:sz w:val="24"/>
          <w:szCs w:val="24"/>
          <w:shd w:val="clear" w:color="auto" w:fill="FFFFFF"/>
        </w:rPr>
        <w:t>Sackett</w:t>
      </w:r>
      <w:proofErr w:type="spellEnd"/>
      <w:r w:rsidRPr="00D97F8B">
        <w:rPr>
          <w:rFonts w:ascii="Times New Roman" w:hAnsi="Times New Roman" w:cs="Times New Roman"/>
          <w:color w:val="222222"/>
          <w:sz w:val="24"/>
          <w:szCs w:val="24"/>
          <w:shd w:val="clear" w:color="auto" w:fill="FFFFFF"/>
        </w:rPr>
        <w:t xml:space="preserve"> D. Evidence-based medicine: a new approach to teaching the practice of medicine. </w:t>
      </w:r>
      <w:proofErr w:type="spellStart"/>
      <w:r w:rsidRPr="00D97F8B">
        <w:rPr>
          <w:rFonts w:ascii="Times New Roman" w:hAnsi="Times New Roman" w:cs="Times New Roman"/>
          <w:color w:val="222222"/>
          <w:sz w:val="24"/>
          <w:szCs w:val="24"/>
          <w:shd w:val="clear" w:color="auto" w:fill="FFFFFF"/>
        </w:rPr>
        <w:t>Jama</w:t>
      </w:r>
      <w:proofErr w:type="spellEnd"/>
      <w:r w:rsidRPr="00D97F8B">
        <w:rPr>
          <w:rFonts w:ascii="Times New Roman" w:hAnsi="Times New Roman" w:cs="Times New Roman"/>
          <w:color w:val="222222"/>
          <w:sz w:val="24"/>
          <w:szCs w:val="24"/>
          <w:shd w:val="clear" w:color="auto" w:fill="FFFFFF"/>
        </w:rPr>
        <w:t>. 1992 Nov 4</w:t>
      </w:r>
      <w:proofErr w:type="gramStart"/>
      <w:r w:rsidRPr="00D97F8B">
        <w:rPr>
          <w:rFonts w:ascii="Times New Roman" w:hAnsi="Times New Roman" w:cs="Times New Roman"/>
          <w:color w:val="222222"/>
          <w:sz w:val="24"/>
          <w:szCs w:val="24"/>
          <w:shd w:val="clear" w:color="auto" w:fill="FFFFFF"/>
        </w:rPr>
        <w:t>;268</w:t>
      </w:r>
      <w:proofErr w:type="gramEnd"/>
      <w:r w:rsidRPr="00D97F8B">
        <w:rPr>
          <w:rFonts w:ascii="Times New Roman" w:hAnsi="Times New Roman" w:cs="Times New Roman"/>
          <w:color w:val="222222"/>
          <w:sz w:val="24"/>
          <w:szCs w:val="24"/>
          <w:shd w:val="clear" w:color="auto" w:fill="FFFFFF"/>
        </w:rPr>
        <w:t>(17):2420-5.</w:t>
      </w:r>
    </w:p>
    <w:p w14:paraId="02D67D35" w14:textId="2BF376C9" w:rsidR="009B387A" w:rsidRPr="00D97F8B" w:rsidRDefault="009B387A" w:rsidP="00973499">
      <w:pPr>
        <w:pStyle w:val="ListParagraph"/>
        <w:numPr>
          <w:ilvl w:val="0"/>
          <w:numId w:val="2"/>
        </w:numPr>
        <w:spacing w:after="0" w:line="276" w:lineRule="auto"/>
        <w:jc w:val="both"/>
        <w:rPr>
          <w:rFonts w:ascii="Times New Roman" w:hAnsi="Times New Roman" w:cs="Times New Roman"/>
          <w:color w:val="FF0000"/>
          <w:sz w:val="24"/>
          <w:szCs w:val="24"/>
        </w:rPr>
      </w:pPr>
      <w:r w:rsidRPr="00D97F8B">
        <w:rPr>
          <w:rFonts w:ascii="Times New Roman" w:eastAsia="Times New Roman" w:hAnsi="Times New Roman" w:cs="Times New Roman"/>
          <w:bCs/>
          <w:color w:val="1C1D1E"/>
          <w:kern w:val="36"/>
          <w:sz w:val="24"/>
          <w:szCs w:val="24"/>
          <w:lang w:val="en-US"/>
        </w:rPr>
        <w:t xml:space="preserve">Jay J. H. Park, Grace Hsu et al. An overview of precision oncology basket and umbrella trials for clinicians. </w:t>
      </w:r>
      <w:r w:rsidR="002B5D0E" w:rsidRPr="00D97F8B">
        <w:rPr>
          <w:rFonts w:ascii="Times New Roman" w:eastAsia="Times New Roman" w:hAnsi="Times New Roman" w:cs="Times New Roman"/>
          <w:bCs/>
          <w:kern w:val="36"/>
          <w:sz w:val="24"/>
          <w:szCs w:val="24"/>
          <w:lang w:val="en-US"/>
        </w:rPr>
        <w:t>CA Cancer J Clin</w:t>
      </w:r>
      <w:r w:rsidRPr="00D97F8B">
        <w:rPr>
          <w:rFonts w:ascii="Times New Roman" w:eastAsia="Times New Roman" w:hAnsi="Times New Roman" w:cs="Times New Roman"/>
          <w:bCs/>
          <w:kern w:val="36"/>
          <w:sz w:val="24"/>
          <w:szCs w:val="24"/>
          <w:lang w:val="en-US"/>
        </w:rPr>
        <w:t>. 2020;</w:t>
      </w:r>
      <w:r w:rsidR="002B5D0E" w:rsidRPr="00D97F8B">
        <w:rPr>
          <w:rFonts w:ascii="Times New Roman" w:eastAsia="Times New Roman" w:hAnsi="Times New Roman" w:cs="Times New Roman"/>
          <w:bCs/>
          <w:kern w:val="36"/>
          <w:sz w:val="24"/>
          <w:szCs w:val="24"/>
          <w:lang w:val="en-US"/>
        </w:rPr>
        <w:t>70:125-137</w:t>
      </w:r>
      <w:r w:rsidRPr="00D97F8B">
        <w:rPr>
          <w:rFonts w:ascii="Times New Roman" w:eastAsia="Times New Roman" w:hAnsi="Times New Roman" w:cs="Times New Roman"/>
          <w:bCs/>
          <w:kern w:val="36"/>
          <w:sz w:val="24"/>
          <w:szCs w:val="24"/>
          <w:lang w:val="en-US"/>
        </w:rPr>
        <w:t xml:space="preserve"> </w:t>
      </w:r>
      <w:r w:rsidRPr="00D97F8B">
        <w:rPr>
          <w:rFonts w:ascii="Times New Roman" w:eastAsia="Times New Roman" w:hAnsi="Times New Roman" w:cs="Times New Roman"/>
          <w:sz w:val="24"/>
          <w:szCs w:val="24"/>
          <w:shd w:val="clear" w:color="auto" w:fill="FFFFFF"/>
          <w:lang w:val="en-US"/>
        </w:rPr>
        <w:t> </w:t>
      </w:r>
      <w:hyperlink r:id="rId5" w:history="1">
        <w:r w:rsidRPr="00D97F8B">
          <w:rPr>
            <w:rFonts w:ascii="Times New Roman" w:eastAsia="Times New Roman" w:hAnsi="Times New Roman" w:cs="Times New Roman"/>
            <w:bCs/>
            <w:sz w:val="24"/>
            <w:szCs w:val="24"/>
            <w:lang w:val="en-US"/>
          </w:rPr>
          <w:t>https://doi.org/10.3322/caac.21600</w:t>
        </w:r>
      </w:hyperlink>
    </w:p>
    <w:p w14:paraId="4090B019" w14:textId="7A633356" w:rsidR="0011234D" w:rsidRPr="00D97F8B" w:rsidRDefault="009B387A" w:rsidP="00D97F8B">
      <w:pPr>
        <w:pStyle w:val="ListParagraph"/>
        <w:numPr>
          <w:ilvl w:val="0"/>
          <w:numId w:val="2"/>
        </w:numPr>
        <w:shd w:val="clear" w:color="auto" w:fill="FFFFFF"/>
        <w:spacing w:after="0" w:line="276" w:lineRule="auto"/>
        <w:rPr>
          <w:rFonts w:ascii="Times New Roman" w:hAnsi="Times New Roman" w:cs="Times New Roman"/>
          <w:sz w:val="24"/>
          <w:szCs w:val="24"/>
        </w:rPr>
      </w:pPr>
      <w:r w:rsidRPr="00D97F8B">
        <w:rPr>
          <w:rFonts w:ascii="Times New Roman" w:eastAsia="Times New Roman" w:hAnsi="Times New Roman" w:cs="Times New Roman"/>
          <w:color w:val="8B8B8B"/>
          <w:sz w:val="24"/>
          <w:szCs w:val="24"/>
          <w:lang w:val="en-US"/>
        </w:rPr>
        <w:t xml:space="preserve"> </w:t>
      </w:r>
      <w:r w:rsidR="0073651D" w:rsidRPr="00D97F8B">
        <w:rPr>
          <w:rFonts w:ascii="Times New Roman" w:hAnsi="Times New Roman" w:cs="Times New Roman"/>
          <w:bCs/>
          <w:kern w:val="36"/>
          <w:sz w:val="24"/>
          <w:szCs w:val="24"/>
        </w:rPr>
        <w:t xml:space="preserve"> </w:t>
      </w:r>
      <w:proofErr w:type="spellStart"/>
      <w:r w:rsidR="0073651D" w:rsidRPr="00D97F8B">
        <w:rPr>
          <w:rFonts w:ascii="Times New Roman" w:hAnsi="Times New Roman" w:cs="Times New Roman"/>
          <w:bCs/>
          <w:kern w:val="36"/>
          <w:sz w:val="24"/>
          <w:szCs w:val="24"/>
        </w:rPr>
        <w:t>Shrikantha</w:t>
      </w:r>
      <w:proofErr w:type="spellEnd"/>
      <w:r w:rsidR="0073651D" w:rsidRPr="00D97F8B">
        <w:rPr>
          <w:rFonts w:ascii="Times New Roman" w:hAnsi="Times New Roman" w:cs="Times New Roman"/>
          <w:bCs/>
          <w:kern w:val="36"/>
          <w:sz w:val="24"/>
          <w:szCs w:val="24"/>
        </w:rPr>
        <w:t xml:space="preserve"> </w:t>
      </w:r>
      <w:proofErr w:type="spellStart"/>
      <w:r w:rsidR="0073651D" w:rsidRPr="00D97F8B">
        <w:rPr>
          <w:rFonts w:ascii="Times New Roman" w:hAnsi="Times New Roman" w:cs="Times New Roman"/>
          <w:bCs/>
          <w:kern w:val="36"/>
          <w:sz w:val="24"/>
          <w:szCs w:val="24"/>
        </w:rPr>
        <w:t>Murth</w:t>
      </w:r>
      <w:proofErr w:type="spellEnd"/>
      <w:r w:rsidR="0073651D" w:rsidRPr="00D97F8B">
        <w:rPr>
          <w:rFonts w:ascii="Times New Roman" w:hAnsi="Times New Roman" w:cs="Times New Roman"/>
          <w:bCs/>
          <w:kern w:val="36"/>
          <w:sz w:val="24"/>
          <w:szCs w:val="24"/>
        </w:rPr>
        <w:t xml:space="preserve"> K.R. (Editor), </w:t>
      </w:r>
      <w:proofErr w:type="spellStart"/>
      <w:r w:rsidR="0073651D" w:rsidRPr="00D97F8B">
        <w:rPr>
          <w:rFonts w:ascii="Times New Roman" w:hAnsi="Times New Roman" w:cs="Times New Roman"/>
          <w:bCs/>
          <w:kern w:val="36"/>
          <w:sz w:val="24"/>
          <w:szCs w:val="24"/>
        </w:rPr>
        <w:t>Vagbhata's</w:t>
      </w:r>
      <w:proofErr w:type="spellEnd"/>
      <w:r w:rsidR="0073651D" w:rsidRPr="00D97F8B">
        <w:rPr>
          <w:rFonts w:ascii="Times New Roman" w:hAnsi="Times New Roman" w:cs="Times New Roman"/>
          <w:bCs/>
          <w:kern w:val="36"/>
          <w:sz w:val="24"/>
          <w:szCs w:val="24"/>
        </w:rPr>
        <w:t> </w:t>
      </w:r>
      <w:proofErr w:type="spellStart"/>
      <w:r w:rsidR="0073651D" w:rsidRPr="00D97F8B">
        <w:rPr>
          <w:rFonts w:ascii="Times New Roman" w:hAnsi="Times New Roman" w:cs="Times New Roman"/>
          <w:bCs/>
          <w:kern w:val="36"/>
          <w:sz w:val="24"/>
          <w:szCs w:val="24"/>
        </w:rPr>
        <w:t>Ashtanga</w:t>
      </w:r>
      <w:proofErr w:type="spellEnd"/>
      <w:r w:rsidR="0073651D" w:rsidRPr="00D97F8B">
        <w:rPr>
          <w:rFonts w:ascii="Times New Roman" w:hAnsi="Times New Roman" w:cs="Times New Roman"/>
          <w:bCs/>
          <w:kern w:val="36"/>
          <w:sz w:val="24"/>
          <w:szCs w:val="24"/>
        </w:rPr>
        <w:t xml:space="preserve"> </w:t>
      </w:r>
      <w:proofErr w:type="spellStart"/>
      <w:r w:rsidR="0073651D" w:rsidRPr="00D97F8B">
        <w:rPr>
          <w:rFonts w:ascii="Times New Roman" w:hAnsi="Times New Roman" w:cs="Times New Roman"/>
          <w:bCs/>
          <w:kern w:val="36"/>
          <w:sz w:val="24"/>
          <w:szCs w:val="24"/>
        </w:rPr>
        <w:t>Hrudayam</w:t>
      </w:r>
      <w:proofErr w:type="spellEnd"/>
      <w:r w:rsidR="0073651D" w:rsidRPr="00D97F8B">
        <w:rPr>
          <w:rFonts w:ascii="Times New Roman" w:hAnsi="Times New Roman" w:cs="Times New Roman"/>
          <w:bCs/>
          <w:kern w:val="36"/>
          <w:sz w:val="24"/>
          <w:szCs w:val="24"/>
        </w:rPr>
        <w:t xml:space="preserve">. </w:t>
      </w:r>
      <w:proofErr w:type="spellStart"/>
      <w:r w:rsidR="0073651D" w:rsidRPr="00D97F8B">
        <w:rPr>
          <w:rFonts w:ascii="Times New Roman" w:hAnsi="Times New Roman" w:cs="Times New Roman"/>
          <w:bCs/>
          <w:kern w:val="36"/>
          <w:sz w:val="24"/>
          <w:szCs w:val="24"/>
        </w:rPr>
        <w:t>Chikitsasthan</w:t>
      </w:r>
      <w:proofErr w:type="spellEnd"/>
      <w:r w:rsidR="0073651D" w:rsidRPr="00D97F8B">
        <w:rPr>
          <w:rFonts w:ascii="Times New Roman" w:hAnsi="Times New Roman" w:cs="Times New Roman"/>
          <w:bCs/>
          <w:kern w:val="36"/>
          <w:sz w:val="24"/>
          <w:szCs w:val="24"/>
        </w:rPr>
        <w:t>. 5</w:t>
      </w:r>
      <w:r w:rsidR="0073651D" w:rsidRPr="00D97F8B">
        <w:rPr>
          <w:rFonts w:ascii="Times New Roman" w:hAnsi="Times New Roman" w:cs="Times New Roman"/>
          <w:bCs/>
          <w:kern w:val="36"/>
          <w:sz w:val="24"/>
          <w:szCs w:val="24"/>
          <w:vertAlign w:val="superscript"/>
        </w:rPr>
        <w:t>th</w:t>
      </w:r>
      <w:r w:rsidR="0073651D" w:rsidRPr="00D97F8B">
        <w:rPr>
          <w:rFonts w:ascii="Times New Roman" w:hAnsi="Times New Roman" w:cs="Times New Roman"/>
          <w:bCs/>
          <w:kern w:val="36"/>
          <w:sz w:val="24"/>
          <w:szCs w:val="24"/>
        </w:rPr>
        <w:t xml:space="preserve"> ed., </w:t>
      </w:r>
      <w:proofErr w:type="spellStart"/>
      <w:r w:rsidR="0073651D" w:rsidRPr="00D97F8B">
        <w:rPr>
          <w:rFonts w:ascii="Times New Roman" w:hAnsi="Times New Roman" w:cs="Times New Roman"/>
          <w:bCs/>
          <w:kern w:val="36"/>
          <w:sz w:val="24"/>
          <w:szCs w:val="24"/>
        </w:rPr>
        <w:t>Chaukhambha</w:t>
      </w:r>
      <w:proofErr w:type="spellEnd"/>
      <w:r w:rsidR="0073651D" w:rsidRPr="00D97F8B">
        <w:rPr>
          <w:rFonts w:ascii="Times New Roman" w:hAnsi="Times New Roman" w:cs="Times New Roman"/>
          <w:bCs/>
          <w:kern w:val="36"/>
          <w:sz w:val="24"/>
          <w:szCs w:val="24"/>
        </w:rPr>
        <w:t xml:space="preserve"> Krishna Academy Publisher, India. 2003</w:t>
      </w:r>
    </w:p>
    <w:p w14:paraId="17406849" w14:textId="6BFBE2DF" w:rsidR="0011234D" w:rsidRPr="00D97F8B" w:rsidRDefault="003808FF" w:rsidP="00D97F8B">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sz w:val="24"/>
          <w:szCs w:val="24"/>
        </w:rPr>
        <w:t xml:space="preserve">Tannahill A. Beyond evidence—to ethics: a decision-making framework for health promotion, public health and health improvement. </w:t>
      </w:r>
      <w:r w:rsidRPr="00D97F8B">
        <w:rPr>
          <w:rFonts w:ascii="Times New Roman" w:hAnsi="Times New Roman" w:cs="Times New Roman"/>
          <w:i/>
          <w:sz w:val="24"/>
          <w:szCs w:val="24"/>
        </w:rPr>
        <w:t>Health Promot Int</w:t>
      </w:r>
      <w:r w:rsidRPr="00D97F8B">
        <w:rPr>
          <w:rFonts w:ascii="Times New Roman" w:hAnsi="Times New Roman" w:cs="Times New Roman"/>
          <w:sz w:val="24"/>
          <w:szCs w:val="24"/>
        </w:rPr>
        <w:t>. 2008 Dec: 23(4):380-90.</w:t>
      </w:r>
      <w:r w:rsidRPr="00D97F8B">
        <w:rPr>
          <w:rFonts w:ascii="Times New Roman" w:hAnsi="Times New Roman" w:cs="Times New Roman"/>
          <w:color w:val="000000"/>
          <w:sz w:val="24"/>
          <w:szCs w:val="24"/>
          <w:shd w:val="clear" w:color="auto" w:fill="FFFFFF"/>
        </w:rPr>
        <w:t xml:space="preserve"> doi: 10.1093/heapro/dan032</w:t>
      </w:r>
    </w:p>
    <w:p w14:paraId="393B77BA" w14:textId="4BB6D6AA" w:rsidR="003808FF" w:rsidRPr="00D97F8B" w:rsidRDefault="003808FF" w:rsidP="00D97F8B">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color w:val="222222"/>
          <w:sz w:val="24"/>
          <w:szCs w:val="24"/>
          <w:shd w:val="clear" w:color="auto" w:fill="FFFFFF"/>
        </w:rPr>
        <w:t>Tones K. Beyond the randomized controlled trial: a case for judicial review. Health education research. 1997</w:t>
      </w:r>
      <w:proofErr w:type="gramStart"/>
      <w:r w:rsidRPr="00D97F8B">
        <w:rPr>
          <w:rFonts w:ascii="Times New Roman" w:hAnsi="Times New Roman" w:cs="Times New Roman"/>
          <w:color w:val="222222"/>
          <w:sz w:val="24"/>
          <w:szCs w:val="24"/>
          <w:shd w:val="clear" w:color="auto" w:fill="FFFFFF"/>
        </w:rPr>
        <w:t>;12</w:t>
      </w:r>
      <w:proofErr w:type="gramEnd"/>
      <w:r w:rsidRPr="00D97F8B">
        <w:rPr>
          <w:rFonts w:ascii="Times New Roman" w:hAnsi="Times New Roman" w:cs="Times New Roman"/>
          <w:color w:val="222222"/>
          <w:sz w:val="24"/>
          <w:szCs w:val="24"/>
          <w:shd w:val="clear" w:color="auto" w:fill="FFFFFF"/>
        </w:rPr>
        <w:t>(2):161-.</w:t>
      </w:r>
    </w:p>
    <w:p w14:paraId="40560349" w14:textId="5A702FE1" w:rsidR="007E2CF4" w:rsidRPr="0008048E" w:rsidRDefault="007E2CF4" w:rsidP="00D97F8B">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color w:val="222222"/>
          <w:sz w:val="24"/>
          <w:szCs w:val="24"/>
          <w:shd w:val="clear" w:color="auto" w:fill="FFFFFF"/>
        </w:rPr>
        <w:t xml:space="preserve">Miles A, </w:t>
      </w:r>
      <w:proofErr w:type="spellStart"/>
      <w:r w:rsidRPr="00D97F8B">
        <w:rPr>
          <w:rFonts w:ascii="Times New Roman" w:hAnsi="Times New Roman" w:cs="Times New Roman"/>
          <w:color w:val="222222"/>
          <w:sz w:val="24"/>
          <w:szCs w:val="24"/>
          <w:shd w:val="clear" w:color="auto" w:fill="FFFFFF"/>
        </w:rPr>
        <w:t>Loughlin</w:t>
      </w:r>
      <w:proofErr w:type="spellEnd"/>
      <w:r w:rsidRPr="00D97F8B">
        <w:rPr>
          <w:rFonts w:ascii="Times New Roman" w:hAnsi="Times New Roman" w:cs="Times New Roman"/>
          <w:color w:val="222222"/>
          <w:sz w:val="24"/>
          <w:szCs w:val="24"/>
          <w:shd w:val="clear" w:color="auto" w:fill="FFFFFF"/>
        </w:rPr>
        <w:t xml:space="preserve"> M. Models in the balance: evidence‐</w:t>
      </w:r>
      <w:r w:rsidR="00973499" w:rsidRPr="00D97F8B">
        <w:rPr>
          <w:rFonts w:ascii="Times New Roman" w:hAnsi="Times New Roman" w:cs="Times New Roman"/>
          <w:color w:val="222222"/>
          <w:sz w:val="24"/>
          <w:szCs w:val="24"/>
          <w:shd w:val="clear" w:color="auto" w:fill="FFFFFF"/>
        </w:rPr>
        <w:t xml:space="preserve">based medicine versus </w:t>
      </w:r>
      <w:r w:rsidRPr="00D97F8B">
        <w:rPr>
          <w:rFonts w:ascii="Times New Roman" w:hAnsi="Times New Roman" w:cs="Times New Roman"/>
          <w:color w:val="222222"/>
          <w:sz w:val="24"/>
          <w:szCs w:val="24"/>
          <w:shd w:val="clear" w:color="auto" w:fill="FFFFFF"/>
        </w:rPr>
        <w:t>evidence‐informed individualized care. Journal of Evaluation in Clinical Practice. 2011 Aug</w:t>
      </w:r>
      <w:proofErr w:type="gramStart"/>
      <w:r w:rsidRPr="00D97F8B">
        <w:rPr>
          <w:rFonts w:ascii="Times New Roman" w:hAnsi="Times New Roman" w:cs="Times New Roman"/>
          <w:color w:val="222222"/>
          <w:sz w:val="24"/>
          <w:szCs w:val="24"/>
          <w:shd w:val="clear" w:color="auto" w:fill="FFFFFF"/>
        </w:rPr>
        <w:t>;17</w:t>
      </w:r>
      <w:proofErr w:type="gramEnd"/>
      <w:r w:rsidRPr="00D97F8B">
        <w:rPr>
          <w:rFonts w:ascii="Times New Roman" w:hAnsi="Times New Roman" w:cs="Times New Roman"/>
          <w:color w:val="222222"/>
          <w:sz w:val="24"/>
          <w:szCs w:val="24"/>
          <w:shd w:val="clear" w:color="auto" w:fill="FFFFFF"/>
        </w:rPr>
        <w:t>(4):531-6.</w:t>
      </w:r>
    </w:p>
    <w:p w14:paraId="1CE9AA59" w14:textId="68C51345" w:rsidR="0008048E" w:rsidRDefault="0008048E" w:rsidP="00D97F8B">
      <w:pPr>
        <w:pStyle w:val="ListParagraph"/>
        <w:numPr>
          <w:ilvl w:val="0"/>
          <w:numId w:val="2"/>
        </w:numPr>
        <w:spacing w:after="0" w:line="276" w:lineRule="auto"/>
        <w:jc w:val="both"/>
        <w:rPr>
          <w:rFonts w:ascii="Times New Roman" w:hAnsi="Times New Roman" w:cs="Times New Roman"/>
          <w:sz w:val="24"/>
          <w:szCs w:val="24"/>
        </w:rPr>
      </w:pPr>
      <w:proofErr w:type="spellStart"/>
      <w:r w:rsidRPr="0008048E">
        <w:rPr>
          <w:rFonts w:ascii="Times New Roman" w:hAnsi="Times New Roman" w:cs="Times New Roman"/>
          <w:sz w:val="24"/>
          <w:szCs w:val="24"/>
        </w:rPr>
        <w:t>Payyappallimana</w:t>
      </w:r>
      <w:proofErr w:type="spellEnd"/>
      <w:r w:rsidRPr="0008048E">
        <w:rPr>
          <w:rFonts w:ascii="Times New Roman" w:hAnsi="Times New Roman" w:cs="Times New Roman"/>
          <w:sz w:val="24"/>
          <w:szCs w:val="24"/>
        </w:rPr>
        <w:t xml:space="preserve"> U, Patwardhan K, </w:t>
      </w:r>
      <w:proofErr w:type="spellStart"/>
      <w:r w:rsidRPr="0008048E">
        <w:rPr>
          <w:rFonts w:ascii="Times New Roman" w:hAnsi="Times New Roman" w:cs="Times New Roman"/>
          <w:sz w:val="24"/>
          <w:szCs w:val="24"/>
        </w:rPr>
        <w:t>Mangalath</w:t>
      </w:r>
      <w:proofErr w:type="spellEnd"/>
      <w:r w:rsidRPr="0008048E">
        <w:rPr>
          <w:rFonts w:ascii="Times New Roman" w:hAnsi="Times New Roman" w:cs="Times New Roman"/>
          <w:sz w:val="24"/>
          <w:szCs w:val="24"/>
        </w:rPr>
        <w:t xml:space="preserve"> P, Kessler CS, </w:t>
      </w:r>
      <w:proofErr w:type="spellStart"/>
      <w:r w:rsidRPr="0008048E">
        <w:rPr>
          <w:rFonts w:ascii="Times New Roman" w:hAnsi="Times New Roman" w:cs="Times New Roman"/>
          <w:sz w:val="24"/>
          <w:szCs w:val="24"/>
        </w:rPr>
        <w:t>Jayasundar</w:t>
      </w:r>
      <w:proofErr w:type="spellEnd"/>
      <w:r w:rsidRPr="0008048E">
        <w:rPr>
          <w:rFonts w:ascii="Times New Roman" w:hAnsi="Times New Roman" w:cs="Times New Roman"/>
          <w:sz w:val="24"/>
          <w:szCs w:val="24"/>
        </w:rPr>
        <w:t xml:space="preserve"> R, </w:t>
      </w:r>
      <w:proofErr w:type="spellStart"/>
      <w:r w:rsidRPr="0008048E">
        <w:rPr>
          <w:rFonts w:ascii="Times New Roman" w:hAnsi="Times New Roman" w:cs="Times New Roman"/>
          <w:sz w:val="24"/>
          <w:szCs w:val="24"/>
        </w:rPr>
        <w:t>Kizhakkeveettil</w:t>
      </w:r>
      <w:proofErr w:type="spellEnd"/>
      <w:r w:rsidRPr="0008048E">
        <w:rPr>
          <w:rFonts w:ascii="Times New Roman" w:hAnsi="Times New Roman" w:cs="Times New Roman"/>
          <w:sz w:val="24"/>
          <w:szCs w:val="24"/>
        </w:rPr>
        <w:t xml:space="preserve"> A, </w:t>
      </w:r>
      <w:proofErr w:type="spellStart"/>
      <w:r w:rsidRPr="0008048E">
        <w:rPr>
          <w:rFonts w:ascii="Times New Roman" w:hAnsi="Times New Roman" w:cs="Times New Roman"/>
          <w:sz w:val="24"/>
          <w:szCs w:val="24"/>
        </w:rPr>
        <w:t>Morandi</w:t>
      </w:r>
      <w:proofErr w:type="spellEnd"/>
      <w:r w:rsidRPr="0008048E">
        <w:rPr>
          <w:rFonts w:ascii="Times New Roman" w:hAnsi="Times New Roman" w:cs="Times New Roman"/>
          <w:sz w:val="24"/>
          <w:szCs w:val="24"/>
        </w:rPr>
        <w:t xml:space="preserve"> A, </w:t>
      </w:r>
      <w:proofErr w:type="spellStart"/>
      <w:r w:rsidRPr="0008048E">
        <w:rPr>
          <w:rFonts w:ascii="Times New Roman" w:hAnsi="Times New Roman" w:cs="Times New Roman"/>
          <w:sz w:val="24"/>
          <w:szCs w:val="24"/>
        </w:rPr>
        <w:t>Puthiyedath</w:t>
      </w:r>
      <w:proofErr w:type="spellEnd"/>
      <w:r w:rsidRPr="0008048E">
        <w:rPr>
          <w:rFonts w:ascii="Times New Roman" w:hAnsi="Times New Roman" w:cs="Times New Roman"/>
          <w:sz w:val="24"/>
          <w:szCs w:val="24"/>
        </w:rPr>
        <w:t xml:space="preserve"> R. The COVID-19 Pandemic and the Relevance of Ayurveda's Whole Systems Approach to Health and Disease Management. J </w:t>
      </w:r>
      <w:proofErr w:type="spellStart"/>
      <w:r w:rsidRPr="0008048E">
        <w:rPr>
          <w:rFonts w:ascii="Times New Roman" w:hAnsi="Times New Roman" w:cs="Times New Roman"/>
          <w:sz w:val="24"/>
          <w:szCs w:val="24"/>
        </w:rPr>
        <w:t>Altern</w:t>
      </w:r>
      <w:proofErr w:type="spellEnd"/>
      <w:r w:rsidRPr="0008048E">
        <w:rPr>
          <w:rFonts w:ascii="Times New Roman" w:hAnsi="Times New Roman" w:cs="Times New Roman"/>
          <w:sz w:val="24"/>
          <w:szCs w:val="24"/>
        </w:rPr>
        <w:t xml:space="preserve"> Complement Med. 2020 Oct 27. </w:t>
      </w:r>
      <w:proofErr w:type="gramStart"/>
      <w:r w:rsidRPr="0008048E">
        <w:rPr>
          <w:rFonts w:ascii="Times New Roman" w:hAnsi="Times New Roman" w:cs="Times New Roman"/>
          <w:sz w:val="24"/>
          <w:szCs w:val="24"/>
        </w:rPr>
        <w:t>doi</w:t>
      </w:r>
      <w:proofErr w:type="gramEnd"/>
      <w:r w:rsidRPr="0008048E">
        <w:rPr>
          <w:rFonts w:ascii="Times New Roman" w:hAnsi="Times New Roman" w:cs="Times New Roman"/>
          <w:sz w:val="24"/>
          <w:szCs w:val="24"/>
        </w:rPr>
        <w:t>: 10.1089/acm.2020.0370. Epub ahead of print. PMID: 33121250.</w:t>
      </w:r>
    </w:p>
    <w:p w14:paraId="6B812F35" w14:textId="56E75524" w:rsidR="0008048E" w:rsidRPr="00D97F8B" w:rsidRDefault="0008048E" w:rsidP="00D97F8B">
      <w:pPr>
        <w:pStyle w:val="ListParagraph"/>
        <w:numPr>
          <w:ilvl w:val="0"/>
          <w:numId w:val="2"/>
        </w:numPr>
        <w:spacing w:after="0" w:line="276" w:lineRule="auto"/>
        <w:jc w:val="both"/>
        <w:rPr>
          <w:rFonts w:ascii="Times New Roman" w:hAnsi="Times New Roman" w:cs="Times New Roman"/>
          <w:sz w:val="24"/>
          <w:szCs w:val="24"/>
        </w:rPr>
      </w:pPr>
      <w:proofErr w:type="spellStart"/>
      <w:r w:rsidRPr="0008048E">
        <w:rPr>
          <w:rFonts w:ascii="Times New Roman" w:hAnsi="Times New Roman" w:cs="Times New Roman"/>
          <w:sz w:val="24"/>
          <w:szCs w:val="24"/>
        </w:rPr>
        <w:t>Walach</w:t>
      </w:r>
      <w:proofErr w:type="spellEnd"/>
      <w:r w:rsidRPr="0008048E">
        <w:rPr>
          <w:rFonts w:ascii="Times New Roman" w:hAnsi="Times New Roman" w:cs="Times New Roman"/>
          <w:sz w:val="24"/>
          <w:szCs w:val="24"/>
        </w:rPr>
        <w:t xml:space="preserve"> H, </w:t>
      </w:r>
      <w:proofErr w:type="spellStart"/>
      <w:r w:rsidRPr="0008048E">
        <w:rPr>
          <w:rFonts w:ascii="Times New Roman" w:hAnsi="Times New Roman" w:cs="Times New Roman"/>
          <w:sz w:val="24"/>
          <w:szCs w:val="24"/>
        </w:rPr>
        <w:t>Falkenberg</w:t>
      </w:r>
      <w:proofErr w:type="spellEnd"/>
      <w:r w:rsidRPr="0008048E">
        <w:rPr>
          <w:rFonts w:ascii="Times New Roman" w:hAnsi="Times New Roman" w:cs="Times New Roman"/>
          <w:sz w:val="24"/>
          <w:szCs w:val="24"/>
        </w:rPr>
        <w:t xml:space="preserve"> T, </w:t>
      </w:r>
      <w:proofErr w:type="spellStart"/>
      <w:r w:rsidRPr="0008048E">
        <w:rPr>
          <w:rFonts w:ascii="Times New Roman" w:hAnsi="Times New Roman" w:cs="Times New Roman"/>
          <w:sz w:val="24"/>
          <w:szCs w:val="24"/>
        </w:rPr>
        <w:t>Fønnebø</w:t>
      </w:r>
      <w:proofErr w:type="spellEnd"/>
      <w:r w:rsidRPr="0008048E">
        <w:rPr>
          <w:rFonts w:ascii="Times New Roman" w:hAnsi="Times New Roman" w:cs="Times New Roman"/>
          <w:sz w:val="24"/>
          <w:szCs w:val="24"/>
        </w:rPr>
        <w:t xml:space="preserve"> V, </w:t>
      </w:r>
      <w:proofErr w:type="spellStart"/>
      <w:r w:rsidRPr="0008048E">
        <w:rPr>
          <w:rFonts w:ascii="Times New Roman" w:hAnsi="Times New Roman" w:cs="Times New Roman"/>
          <w:sz w:val="24"/>
          <w:szCs w:val="24"/>
        </w:rPr>
        <w:t>Lewith</w:t>
      </w:r>
      <w:proofErr w:type="spellEnd"/>
      <w:r w:rsidRPr="0008048E">
        <w:rPr>
          <w:rFonts w:ascii="Times New Roman" w:hAnsi="Times New Roman" w:cs="Times New Roman"/>
          <w:sz w:val="24"/>
          <w:szCs w:val="24"/>
        </w:rPr>
        <w:t xml:space="preserve"> G, Jonas WB. Circular instead of hierarchical: methodological principles for the evaluation of complex interventions. BMC Med Res Methodol. 2006 Jun 24</w:t>
      </w:r>
      <w:proofErr w:type="gramStart"/>
      <w:r w:rsidRPr="0008048E">
        <w:rPr>
          <w:rFonts w:ascii="Times New Roman" w:hAnsi="Times New Roman" w:cs="Times New Roman"/>
          <w:sz w:val="24"/>
          <w:szCs w:val="24"/>
        </w:rPr>
        <w:t>;6:29</w:t>
      </w:r>
      <w:proofErr w:type="gramEnd"/>
      <w:r w:rsidRPr="0008048E">
        <w:rPr>
          <w:rFonts w:ascii="Times New Roman" w:hAnsi="Times New Roman" w:cs="Times New Roman"/>
          <w:sz w:val="24"/>
          <w:szCs w:val="24"/>
        </w:rPr>
        <w:t xml:space="preserve">. </w:t>
      </w:r>
      <w:proofErr w:type="gramStart"/>
      <w:r w:rsidRPr="0008048E">
        <w:rPr>
          <w:rFonts w:ascii="Times New Roman" w:hAnsi="Times New Roman" w:cs="Times New Roman"/>
          <w:sz w:val="24"/>
          <w:szCs w:val="24"/>
        </w:rPr>
        <w:t>doi</w:t>
      </w:r>
      <w:proofErr w:type="gramEnd"/>
      <w:r w:rsidRPr="0008048E">
        <w:rPr>
          <w:rFonts w:ascii="Times New Roman" w:hAnsi="Times New Roman" w:cs="Times New Roman"/>
          <w:sz w:val="24"/>
          <w:szCs w:val="24"/>
        </w:rPr>
        <w:t>: 10.1186/1471-2288-6-29. PMID: 16796762; PMCID: PMC1540434.</w:t>
      </w:r>
    </w:p>
    <w:p w14:paraId="03AC70DF" w14:textId="77777777" w:rsidR="00650624" w:rsidRPr="00D97F8B" w:rsidRDefault="00650624" w:rsidP="00D97F8B">
      <w:pPr>
        <w:pStyle w:val="ListParagraph"/>
        <w:numPr>
          <w:ilvl w:val="0"/>
          <w:numId w:val="2"/>
        </w:numPr>
        <w:spacing w:after="0" w:line="276" w:lineRule="auto"/>
        <w:jc w:val="both"/>
        <w:rPr>
          <w:rFonts w:ascii="Times New Roman" w:hAnsi="Times New Roman" w:cs="Times New Roman"/>
          <w:sz w:val="24"/>
          <w:szCs w:val="24"/>
        </w:rPr>
      </w:pPr>
      <w:r w:rsidRPr="00D97F8B">
        <w:rPr>
          <w:rFonts w:ascii="Times New Roman" w:hAnsi="Times New Roman" w:cs="Times New Roman"/>
          <w:sz w:val="24"/>
          <w:szCs w:val="24"/>
        </w:rPr>
        <w:t>Fitzpatrick, M. (2000) The Tyranny of Health: Doctors and the Regulation</w:t>
      </w:r>
    </w:p>
    <w:p w14:paraId="1DD15FA9" w14:textId="0972D8FB" w:rsidR="00136DC9" w:rsidRPr="00D97F8B" w:rsidRDefault="00650624" w:rsidP="00973499">
      <w:pPr>
        <w:pStyle w:val="ListParagraph"/>
        <w:spacing w:after="0" w:line="276" w:lineRule="auto"/>
        <w:jc w:val="both"/>
        <w:rPr>
          <w:rFonts w:ascii="Times New Roman" w:hAnsi="Times New Roman" w:cs="Times New Roman"/>
          <w:sz w:val="24"/>
          <w:szCs w:val="24"/>
        </w:rPr>
      </w:pPr>
      <w:proofErr w:type="gramStart"/>
      <w:r w:rsidRPr="00D97F8B">
        <w:rPr>
          <w:rFonts w:ascii="Times New Roman" w:hAnsi="Times New Roman" w:cs="Times New Roman"/>
          <w:sz w:val="24"/>
          <w:szCs w:val="24"/>
        </w:rPr>
        <w:t>of</w:t>
      </w:r>
      <w:proofErr w:type="gramEnd"/>
      <w:r w:rsidRPr="00D97F8B">
        <w:rPr>
          <w:rFonts w:ascii="Times New Roman" w:hAnsi="Times New Roman" w:cs="Times New Roman"/>
          <w:sz w:val="24"/>
          <w:szCs w:val="24"/>
        </w:rPr>
        <w:t xml:space="preserve"> Lifestyle. London: Routledge.</w:t>
      </w:r>
    </w:p>
    <w:sectPr w:rsidR="00136DC9" w:rsidRPr="00D97F8B" w:rsidSect="00D97F8B">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522F"/>
    <w:multiLevelType w:val="hybridMultilevel"/>
    <w:tmpl w:val="0BCE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BE7CBD"/>
    <w:multiLevelType w:val="hybridMultilevel"/>
    <w:tmpl w:val="3AE4B08C"/>
    <w:lvl w:ilvl="0" w:tplc="1DCA2E50">
      <w:start w:val="10"/>
      <w:numFmt w:val="decimal"/>
      <w:lvlText w:val="%1."/>
      <w:lvlJc w:val="left"/>
      <w:pPr>
        <w:ind w:left="720"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nsid w:val="66AA4BCF"/>
    <w:multiLevelType w:val="hybridMultilevel"/>
    <w:tmpl w:val="DED42682"/>
    <w:lvl w:ilvl="0" w:tplc="6F688372">
      <w:start w:val="1"/>
      <w:numFmt w:val="decimal"/>
      <w:lvlText w:val="%1."/>
      <w:lvlJc w:val="left"/>
      <w:pPr>
        <w:ind w:left="785"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B05BB2"/>
    <w:multiLevelType w:val="hybridMultilevel"/>
    <w:tmpl w:val="F84E5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BE"/>
    <w:rsid w:val="000074F8"/>
    <w:rsid w:val="000416D7"/>
    <w:rsid w:val="00071E1D"/>
    <w:rsid w:val="0008048E"/>
    <w:rsid w:val="00090C89"/>
    <w:rsid w:val="00090DA5"/>
    <w:rsid w:val="000D5A76"/>
    <w:rsid w:val="000E0C6D"/>
    <w:rsid w:val="000F4FC1"/>
    <w:rsid w:val="001013BC"/>
    <w:rsid w:val="00101B7C"/>
    <w:rsid w:val="001061E1"/>
    <w:rsid w:val="0011234D"/>
    <w:rsid w:val="001303E8"/>
    <w:rsid w:val="00136DC9"/>
    <w:rsid w:val="0016277D"/>
    <w:rsid w:val="00181E63"/>
    <w:rsid w:val="0018562A"/>
    <w:rsid w:val="001B7255"/>
    <w:rsid w:val="001C1EC2"/>
    <w:rsid w:val="001D0B11"/>
    <w:rsid w:val="001D6A3B"/>
    <w:rsid w:val="001E195B"/>
    <w:rsid w:val="00203B39"/>
    <w:rsid w:val="00237DD9"/>
    <w:rsid w:val="00243BE9"/>
    <w:rsid w:val="002945BF"/>
    <w:rsid w:val="00296885"/>
    <w:rsid w:val="002A127F"/>
    <w:rsid w:val="002B5D0E"/>
    <w:rsid w:val="002D757F"/>
    <w:rsid w:val="002F4833"/>
    <w:rsid w:val="002F79A5"/>
    <w:rsid w:val="00310334"/>
    <w:rsid w:val="0033713C"/>
    <w:rsid w:val="003453E8"/>
    <w:rsid w:val="00353964"/>
    <w:rsid w:val="00357D8B"/>
    <w:rsid w:val="0036648B"/>
    <w:rsid w:val="00366BDE"/>
    <w:rsid w:val="003808FF"/>
    <w:rsid w:val="003A517F"/>
    <w:rsid w:val="003C548B"/>
    <w:rsid w:val="003E1D31"/>
    <w:rsid w:val="003F52B8"/>
    <w:rsid w:val="00405050"/>
    <w:rsid w:val="00406E17"/>
    <w:rsid w:val="00412042"/>
    <w:rsid w:val="00426C4B"/>
    <w:rsid w:val="00437FD9"/>
    <w:rsid w:val="00464097"/>
    <w:rsid w:val="004B31A8"/>
    <w:rsid w:val="004D751F"/>
    <w:rsid w:val="00501A6D"/>
    <w:rsid w:val="00511E13"/>
    <w:rsid w:val="005223D2"/>
    <w:rsid w:val="00532C85"/>
    <w:rsid w:val="00554319"/>
    <w:rsid w:val="005779E4"/>
    <w:rsid w:val="00590D53"/>
    <w:rsid w:val="005975CD"/>
    <w:rsid w:val="005A02E4"/>
    <w:rsid w:val="005E7589"/>
    <w:rsid w:val="006249FF"/>
    <w:rsid w:val="00632676"/>
    <w:rsid w:val="00636601"/>
    <w:rsid w:val="00636633"/>
    <w:rsid w:val="006378B6"/>
    <w:rsid w:val="0064211B"/>
    <w:rsid w:val="00650624"/>
    <w:rsid w:val="00677FAA"/>
    <w:rsid w:val="006863D7"/>
    <w:rsid w:val="006C095A"/>
    <w:rsid w:val="006F663D"/>
    <w:rsid w:val="006F7549"/>
    <w:rsid w:val="007010FE"/>
    <w:rsid w:val="00716CC9"/>
    <w:rsid w:val="007216CD"/>
    <w:rsid w:val="00731E00"/>
    <w:rsid w:val="00732177"/>
    <w:rsid w:val="0073651D"/>
    <w:rsid w:val="00761CBD"/>
    <w:rsid w:val="00762796"/>
    <w:rsid w:val="00780D3C"/>
    <w:rsid w:val="00793697"/>
    <w:rsid w:val="007C2FC2"/>
    <w:rsid w:val="007E2CF4"/>
    <w:rsid w:val="0081352F"/>
    <w:rsid w:val="008320A5"/>
    <w:rsid w:val="00836325"/>
    <w:rsid w:val="008408F1"/>
    <w:rsid w:val="00864A40"/>
    <w:rsid w:val="008664A1"/>
    <w:rsid w:val="008726D6"/>
    <w:rsid w:val="00874BE5"/>
    <w:rsid w:val="00895BA1"/>
    <w:rsid w:val="00895BFC"/>
    <w:rsid w:val="008C45DB"/>
    <w:rsid w:val="008D1D65"/>
    <w:rsid w:val="008F0D9F"/>
    <w:rsid w:val="009004BE"/>
    <w:rsid w:val="009031C7"/>
    <w:rsid w:val="0092455E"/>
    <w:rsid w:val="0093026D"/>
    <w:rsid w:val="009376BB"/>
    <w:rsid w:val="00954AA1"/>
    <w:rsid w:val="00973499"/>
    <w:rsid w:val="00976C9F"/>
    <w:rsid w:val="009905D6"/>
    <w:rsid w:val="009A6A78"/>
    <w:rsid w:val="009B2BBE"/>
    <w:rsid w:val="009B387A"/>
    <w:rsid w:val="009C12F5"/>
    <w:rsid w:val="009E5338"/>
    <w:rsid w:val="009F3C1C"/>
    <w:rsid w:val="00A028C7"/>
    <w:rsid w:val="00A235CA"/>
    <w:rsid w:val="00A23F5E"/>
    <w:rsid w:val="00A54F05"/>
    <w:rsid w:val="00A67F7C"/>
    <w:rsid w:val="00A73296"/>
    <w:rsid w:val="00A8086F"/>
    <w:rsid w:val="00A815B6"/>
    <w:rsid w:val="00A958A3"/>
    <w:rsid w:val="00A96792"/>
    <w:rsid w:val="00AB4F2A"/>
    <w:rsid w:val="00AB530A"/>
    <w:rsid w:val="00AD21DF"/>
    <w:rsid w:val="00B15BA7"/>
    <w:rsid w:val="00B16B37"/>
    <w:rsid w:val="00B24971"/>
    <w:rsid w:val="00B26C1B"/>
    <w:rsid w:val="00B36C0E"/>
    <w:rsid w:val="00B71A32"/>
    <w:rsid w:val="00B825C3"/>
    <w:rsid w:val="00BA52FC"/>
    <w:rsid w:val="00BB08A3"/>
    <w:rsid w:val="00BE79D5"/>
    <w:rsid w:val="00C10EA2"/>
    <w:rsid w:val="00C60372"/>
    <w:rsid w:val="00C64F85"/>
    <w:rsid w:val="00CD63BD"/>
    <w:rsid w:val="00CE30D2"/>
    <w:rsid w:val="00D122C0"/>
    <w:rsid w:val="00D917CA"/>
    <w:rsid w:val="00D97F8B"/>
    <w:rsid w:val="00DC44C1"/>
    <w:rsid w:val="00DC5DC3"/>
    <w:rsid w:val="00DD2758"/>
    <w:rsid w:val="00DD4A1B"/>
    <w:rsid w:val="00DE242E"/>
    <w:rsid w:val="00E01F24"/>
    <w:rsid w:val="00E1149B"/>
    <w:rsid w:val="00E139C7"/>
    <w:rsid w:val="00E21CC0"/>
    <w:rsid w:val="00E3390D"/>
    <w:rsid w:val="00E73FA1"/>
    <w:rsid w:val="00E92074"/>
    <w:rsid w:val="00EA0C48"/>
    <w:rsid w:val="00EA1088"/>
    <w:rsid w:val="00EA407C"/>
    <w:rsid w:val="00EA4DE2"/>
    <w:rsid w:val="00EA6C96"/>
    <w:rsid w:val="00EB5386"/>
    <w:rsid w:val="00EC38E8"/>
    <w:rsid w:val="00EE4449"/>
    <w:rsid w:val="00EF7200"/>
    <w:rsid w:val="00F055AE"/>
    <w:rsid w:val="00F45402"/>
    <w:rsid w:val="00F51365"/>
    <w:rsid w:val="00F67ABF"/>
    <w:rsid w:val="00F84FBE"/>
    <w:rsid w:val="00F97E74"/>
    <w:rsid w:val="00FB3973"/>
    <w:rsid w:val="00FB602C"/>
    <w:rsid w:val="00FD10B7"/>
    <w:rsid w:val="00FD4BF8"/>
    <w:rsid w:val="00FF2816"/>
    <w:rsid w:val="00FF5786"/>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11897"/>
  <w15:docId w15:val="{82BB961A-E126-4CBB-A80F-25E49361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387A"/>
    <w:pPr>
      <w:spacing w:before="100" w:beforeAutospacing="1" w:after="100" w:afterAutospacing="1" w:line="240" w:lineRule="auto"/>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F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AA"/>
    <w:rPr>
      <w:rFonts w:ascii="Lucida Grande" w:hAnsi="Lucida Grande" w:cs="Lucida Grande"/>
      <w:sz w:val="18"/>
      <w:szCs w:val="18"/>
    </w:rPr>
  </w:style>
  <w:style w:type="character" w:styleId="CommentReference">
    <w:name w:val="annotation reference"/>
    <w:basedOn w:val="DefaultParagraphFont"/>
    <w:uiPriority w:val="99"/>
    <w:semiHidden/>
    <w:unhideWhenUsed/>
    <w:rsid w:val="00554319"/>
    <w:rPr>
      <w:sz w:val="18"/>
      <w:szCs w:val="18"/>
    </w:rPr>
  </w:style>
  <w:style w:type="paragraph" w:styleId="CommentText">
    <w:name w:val="annotation text"/>
    <w:basedOn w:val="Normal"/>
    <w:link w:val="CommentTextChar"/>
    <w:uiPriority w:val="99"/>
    <w:semiHidden/>
    <w:unhideWhenUsed/>
    <w:rsid w:val="00554319"/>
    <w:pPr>
      <w:spacing w:line="240" w:lineRule="auto"/>
    </w:pPr>
    <w:rPr>
      <w:sz w:val="24"/>
      <w:szCs w:val="24"/>
    </w:rPr>
  </w:style>
  <w:style w:type="character" w:customStyle="1" w:styleId="CommentTextChar">
    <w:name w:val="Comment Text Char"/>
    <w:basedOn w:val="DefaultParagraphFont"/>
    <w:link w:val="CommentText"/>
    <w:uiPriority w:val="99"/>
    <w:semiHidden/>
    <w:rsid w:val="00554319"/>
    <w:rPr>
      <w:sz w:val="24"/>
      <w:szCs w:val="24"/>
    </w:rPr>
  </w:style>
  <w:style w:type="paragraph" w:styleId="CommentSubject">
    <w:name w:val="annotation subject"/>
    <w:basedOn w:val="CommentText"/>
    <w:next w:val="CommentText"/>
    <w:link w:val="CommentSubjectChar"/>
    <w:uiPriority w:val="99"/>
    <w:semiHidden/>
    <w:unhideWhenUsed/>
    <w:rsid w:val="00554319"/>
    <w:rPr>
      <w:b/>
      <w:bCs/>
      <w:sz w:val="20"/>
      <w:szCs w:val="20"/>
    </w:rPr>
  </w:style>
  <w:style w:type="character" w:customStyle="1" w:styleId="CommentSubjectChar">
    <w:name w:val="Comment Subject Char"/>
    <w:basedOn w:val="CommentTextChar"/>
    <w:link w:val="CommentSubject"/>
    <w:uiPriority w:val="99"/>
    <w:semiHidden/>
    <w:rsid w:val="00554319"/>
    <w:rPr>
      <w:b/>
      <w:bCs/>
      <w:sz w:val="20"/>
      <w:szCs w:val="20"/>
    </w:rPr>
  </w:style>
  <w:style w:type="paragraph" w:styleId="ListParagraph">
    <w:name w:val="List Paragraph"/>
    <w:basedOn w:val="Normal"/>
    <w:uiPriority w:val="34"/>
    <w:qFormat/>
    <w:rsid w:val="008320A5"/>
    <w:pPr>
      <w:ind w:left="720"/>
      <w:contextualSpacing/>
    </w:pPr>
  </w:style>
  <w:style w:type="character" w:customStyle="1" w:styleId="Heading1Char">
    <w:name w:val="Heading 1 Char"/>
    <w:basedOn w:val="DefaultParagraphFont"/>
    <w:link w:val="Heading1"/>
    <w:uiPriority w:val="9"/>
    <w:rsid w:val="009B387A"/>
    <w:rPr>
      <w:rFonts w:ascii="Times" w:hAnsi="Times"/>
      <w:b/>
      <w:bCs/>
      <w:kern w:val="36"/>
      <w:sz w:val="48"/>
      <w:szCs w:val="48"/>
      <w:lang w:val="en-US"/>
    </w:rPr>
  </w:style>
  <w:style w:type="character" w:styleId="Hyperlink">
    <w:name w:val="Hyperlink"/>
    <w:basedOn w:val="DefaultParagraphFont"/>
    <w:uiPriority w:val="99"/>
    <w:semiHidden/>
    <w:unhideWhenUsed/>
    <w:rsid w:val="009B387A"/>
    <w:rPr>
      <w:color w:val="0000FF"/>
      <w:u w:val="single"/>
    </w:rPr>
  </w:style>
  <w:style w:type="character" w:styleId="LineNumber">
    <w:name w:val="line number"/>
    <w:basedOn w:val="DefaultParagraphFont"/>
    <w:uiPriority w:val="99"/>
    <w:semiHidden/>
    <w:unhideWhenUsed/>
    <w:rsid w:val="006863D7"/>
  </w:style>
  <w:style w:type="paragraph" w:styleId="NoSpacing">
    <w:name w:val="No Spacing"/>
    <w:uiPriority w:val="1"/>
    <w:qFormat/>
    <w:rsid w:val="00874B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127203">
      <w:bodyDiv w:val="1"/>
      <w:marLeft w:val="0"/>
      <w:marRight w:val="0"/>
      <w:marTop w:val="0"/>
      <w:marBottom w:val="0"/>
      <w:divBdr>
        <w:top w:val="none" w:sz="0" w:space="0" w:color="auto"/>
        <w:left w:val="none" w:sz="0" w:space="0" w:color="auto"/>
        <w:bottom w:val="none" w:sz="0" w:space="0" w:color="auto"/>
        <w:right w:val="none" w:sz="0" w:space="0" w:color="auto"/>
      </w:divBdr>
      <w:divsChild>
        <w:div w:id="1490368354">
          <w:marLeft w:val="0"/>
          <w:marRight w:val="0"/>
          <w:marTop w:val="0"/>
          <w:marBottom w:val="0"/>
          <w:divBdr>
            <w:top w:val="none" w:sz="0" w:space="0" w:color="auto"/>
            <w:left w:val="none" w:sz="0" w:space="0" w:color="auto"/>
            <w:bottom w:val="none" w:sz="0" w:space="0" w:color="auto"/>
            <w:right w:val="none" w:sz="0" w:space="0" w:color="auto"/>
          </w:divBdr>
        </w:div>
      </w:divsChild>
    </w:div>
    <w:div w:id="1606616902">
      <w:bodyDiv w:val="1"/>
      <w:marLeft w:val="0"/>
      <w:marRight w:val="0"/>
      <w:marTop w:val="0"/>
      <w:marBottom w:val="0"/>
      <w:divBdr>
        <w:top w:val="none" w:sz="0" w:space="0" w:color="auto"/>
        <w:left w:val="none" w:sz="0" w:space="0" w:color="auto"/>
        <w:bottom w:val="none" w:sz="0" w:space="0" w:color="auto"/>
        <w:right w:val="none" w:sz="0" w:space="0" w:color="auto"/>
      </w:divBdr>
      <w:divsChild>
        <w:div w:id="1309289981">
          <w:marLeft w:val="0"/>
          <w:marRight w:val="0"/>
          <w:marTop w:val="225"/>
          <w:marBottom w:val="225"/>
          <w:divBdr>
            <w:top w:val="none" w:sz="0" w:space="0" w:color="auto"/>
            <w:left w:val="none" w:sz="0" w:space="0" w:color="auto"/>
            <w:bottom w:val="none" w:sz="0" w:space="0" w:color="auto"/>
            <w:right w:val="none" w:sz="0" w:space="0" w:color="auto"/>
          </w:divBdr>
          <w:divsChild>
            <w:div w:id="1385372345">
              <w:marLeft w:val="0"/>
              <w:marRight w:val="0"/>
              <w:marTop w:val="0"/>
              <w:marBottom w:val="0"/>
              <w:divBdr>
                <w:top w:val="none" w:sz="0" w:space="0" w:color="auto"/>
                <w:left w:val="none" w:sz="0" w:space="0" w:color="auto"/>
                <w:bottom w:val="none" w:sz="0" w:space="0" w:color="auto"/>
                <w:right w:val="none" w:sz="0" w:space="0" w:color="auto"/>
              </w:divBdr>
              <w:divsChild>
                <w:div w:id="1506361427">
                  <w:marLeft w:val="0"/>
                  <w:marRight w:val="0"/>
                  <w:marTop w:val="0"/>
                  <w:marBottom w:val="0"/>
                  <w:divBdr>
                    <w:top w:val="none" w:sz="0" w:space="0" w:color="auto"/>
                    <w:left w:val="none" w:sz="0" w:space="0" w:color="auto"/>
                    <w:bottom w:val="none" w:sz="0" w:space="0" w:color="auto"/>
                    <w:right w:val="none" w:sz="0" w:space="0" w:color="auto"/>
                  </w:divBdr>
                  <w:divsChild>
                    <w:div w:id="1886217916">
                      <w:marLeft w:val="0"/>
                      <w:marRight w:val="0"/>
                      <w:marTop w:val="0"/>
                      <w:marBottom w:val="0"/>
                      <w:divBdr>
                        <w:top w:val="none" w:sz="0" w:space="0" w:color="auto"/>
                        <w:left w:val="none" w:sz="0" w:space="0" w:color="auto"/>
                        <w:bottom w:val="none" w:sz="0" w:space="0" w:color="auto"/>
                        <w:right w:val="none" w:sz="0" w:space="0" w:color="auto"/>
                      </w:divBdr>
                    </w:div>
                    <w:div w:id="1625505592">
                      <w:marLeft w:val="0"/>
                      <w:marRight w:val="0"/>
                      <w:marTop w:val="0"/>
                      <w:marBottom w:val="0"/>
                      <w:divBdr>
                        <w:top w:val="none" w:sz="0" w:space="0" w:color="auto"/>
                        <w:left w:val="none" w:sz="0" w:space="0" w:color="auto"/>
                        <w:bottom w:val="none" w:sz="0" w:space="0" w:color="auto"/>
                        <w:right w:val="none" w:sz="0" w:space="0" w:color="auto"/>
                      </w:divBdr>
                    </w:div>
                    <w:div w:id="1429808487">
                      <w:marLeft w:val="0"/>
                      <w:marRight w:val="0"/>
                      <w:marTop w:val="0"/>
                      <w:marBottom w:val="0"/>
                      <w:divBdr>
                        <w:top w:val="none" w:sz="0" w:space="0" w:color="auto"/>
                        <w:left w:val="none" w:sz="0" w:space="0" w:color="auto"/>
                        <w:bottom w:val="none" w:sz="0" w:space="0" w:color="auto"/>
                        <w:right w:val="none" w:sz="0" w:space="0" w:color="auto"/>
                      </w:divBdr>
                    </w:div>
                    <w:div w:id="1775661649">
                      <w:marLeft w:val="0"/>
                      <w:marRight w:val="0"/>
                      <w:marTop w:val="0"/>
                      <w:marBottom w:val="0"/>
                      <w:divBdr>
                        <w:top w:val="none" w:sz="0" w:space="0" w:color="auto"/>
                        <w:left w:val="none" w:sz="0" w:space="0" w:color="auto"/>
                        <w:bottom w:val="none" w:sz="0" w:space="0" w:color="auto"/>
                        <w:right w:val="none" w:sz="0" w:space="0" w:color="auto"/>
                      </w:divBdr>
                    </w:div>
                    <w:div w:id="8672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03182">
      <w:bodyDiv w:val="1"/>
      <w:marLeft w:val="0"/>
      <w:marRight w:val="0"/>
      <w:marTop w:val="0"/>
      <w:marBottom w:val="0"/>
      <w:divBdr>
        <w:top w:val="none" w:sz="0" w:space="0" w:color="auto"/>
        <w:left w:val="none" w:sz="0" w:space="0" w:color="auto"/>
        <w:bottom w:val="none" w:sz="0" w:space="0" w:color="auto"/>
        <w:right w:val="none" w:sz="0" w:space="0" w:color="auto"/>
      </w:divBdr>
      <w:divsChild>
        <w:div w:id="1036003206">
          <w:marLeft w:val="0"/>
          <w:marRight w:val="0"/>
          <w:marTop w:val="0"/>
          <w:marBottom w:val="0"/>
          <w:divBdr>
            <w:top w:val="none" w:sz="0" w:space="0" w:color="auto"/>
            <w:left w:val="none" w:sz="0" w:space="0" w:color="auto"/>
            <w:bottom w:val="none" w:sz="0" w:space="0" w:color="auto"/>
            <w:right w:val="none" w:sz="0" w:space="0" w:color="auto"/>
          </w:divBdr>
        </w:div>
      </w:divsChild>
    </w:div>
    <w:div w:id="1959488499">
      <w:bodyDiv w:val="1"/>
      <w:marLeft w:val="0"/>
      <w:marRight w:val="0"/>
      <w:marTop w:val="0"/>
      <w:marBottom w:val="0"/>
      <w:divBdr>
        <w:top w:val="none" w:sz="0" w:space="0" w:color="auto"/>
        <w:left w:val="none" w:sz="0" w:space="0" w:color="auto"/>
        <w:bottom w:val="none" w:sz="0" w:space="0" w:color="auto"/>
        <w:right w:val="none" w:sz="0" w:space="0" w:color="auto"/>
      </w:divBdr>
      <w:divsChild>
        <w:div w:id="724572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MD</cp:lastModifiedBy>
  <cp:revision>2</cp:revision>
  <dcterms:created xsi:type="dcterms:W3CDTF">2020-11-08T15:25:00Z</dcterms:created>
  <dcterms:modified xsi:type="dcterms:W3CDTF">2020-11-08T15:25:00Z</dcterms:modified>
</cp:coreProperties>
</file>