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478" w:rsidRPr="00F778B0" w:rsidRDefault="00F14478" w:rsidP="00F14478">
      <w:pPr>
        <w:spacing w:line="360" w:lineRule="auto"/>
        <w:jc w:val="center"/>
        <w:rPr>
          <w:b/>
          <w:bCs/>
          <w:sz w:val="32"/>
          <w:szCs w:val="32"/>
        </w:rPr>
      </w:pPr>
      <w:bookmarkStart w:id="0" w:name="_GoBack"/>
      <w:bookmarkEnd w:id="0"/>
      <w:r>
        <w:rPr>
          <w:b/>
          <w:bCs/>
          <w:sz w:val="32"/>
          <w:szCs w:val="32"/>
        </w:rPr>
        <w:t>Challenges o</w:t>
      </w:r>
      <w:r w:rsidRPr="00F778B0">
        <w:rPr>
          <w:b/>
          <w:bCs/>
          <w:sz w:val="32"/>
          <w:szCs w:val="32"/>
        </w:rPr>
        <w:t>f Rural Healthcare Infrastructure: A Study</w:t>
      </w:r>
      <w:r>
        <w:rPr>
          <w:b/>
          <w:bCs/>
          <w:sz w:val="32"/>
          <w:szCs w:val="32"/>
        </w:rPr>
        <w:t xml:space="preserve"> among North-Eastern States o</w:t>
      </w:r>
      <w:r w:rsidRPr="00F778B0">
        <w:rPr>
          <w:b/>
          <w:bCs/>
          <w:sz w:val="32"/>
          <w:szCs w:val="32"/>
        </w:rPr>
        <w:t>f India</w:t>
      </w:r>
    </w:p>
    <w:p w:rsidR="00F14478" w:rsidRPr="00892E62" w:rsidRDefault="00F14478" w:rsidP="00F14478">
      <w:pPr>
        <w:jc w:val="both"/>
        <w:rPr>
          <w:sz w:val="28"/>
          <w:szCs w:val="28"/>
        </w:rPr>
      </w:pPr>
    </w:p>
    <w:p w:rsidR="00F14478" w:rsidRPr="004A0A21" w:rsidRDefault="00F14478" w:rsidP="00F14478">
      <w:pPr>
        <w:spacing w:line="360" w:lineRule="auto"/>
        <w:jc w:val="center"/>
        <w:rPr>
          <w:b/>
          <w:bCs/>
          <w:sz w:val="24"/>
          <w:szCs w:val="24"/>
        </w:rPr>
      </w:pPr>
      <w:r w:rsidRPr="004A0A21">
        <w:rPr>
          <w:b/>
          <w:bCs/>
          <w:sz w:val="24"/>
          <w:szCs w:val="24"/>
        </w:rPr>
        <w:t>Manuranjan Gogoi</w:t>
      </w:r>
      <w:r>
        <w:rPr>
          <w:b/>
          <w:bCs/>
          <w:sz w:val="24"/>
          <w:szCs w:val="24"/>
          <w:vertAlign w:val="superscript"/>
        </w:rPr>
        <w:t xml:space="preserve">1 </w:t>
      </w:r>
    </w:p>
    <w:p w:rsidR="00F14478" w:rsidRDefault="00F14478" w:rsidP="00F14478">
      <w:pPr>
        <w:spacing w:line="360" w:lineRule="auto"/>
        <w:jc w:val="center"/>
        <w:rPr>
          <w:sz w:val="24"/>
          <w:szCs w:val="24"/>
        </w:rPr>
      </w:pPr>
      <w:r>
        <w:rPr>
          <w:sz w:val="24"/>
          <w:szCs w:val="24"/>
        </w:rPr>
        <w:t>Guest Faculty, Department of Economics, Madhabdev University, Narayanpur, Assam</w:t>
      </w:r>
    </w:p>
    <w:p w:rsidR="00F14478" w:rsidRDefault="00F14478" w:rsidP="00F14478">
      <w:pPr>
        <w:spacing w:line="360" w:lineRule="auto"/>
        <w:jc w:val="center"/>
        <w:rPr>
          <w:b/>
          <w:bCs/>
          <w:sz w:val="24"/>
          <w:szCs w:val="24"/>
        </w:rPr>
      </w:pPr>
      <w:r>
        <w:rPr>
          <w:b/>
          <w:bCs/>
          <w:sz w:val="24"/>
          <w:szCs w:val="24"/>
        </w:rPr>
        <w:t>Dr. Sarat Hazarika</w:t>
      </w:r>
      <w:r w:rsidRPr="003248B1">
        <w:rPr>
          <w:b/>
          <w:bCs/>
          <w:sz w:val="24"/>
          <w:szCs w:val="24"/>
          <w:vertAlign w:val="superscript"/>
        </w:rPr>
        <w:t>2</w:t>
      </w:r>
    </w:p>
    <w:p w:rsidR="00F14478" w:rsidRDefault="00F14478" w:rsidP="00F14478">
      <w:pPr>
        <w:spacing w:line="360" w:lineRule="auto"/>
        <w:jc w:val="center"/>
        <w:rPr>
          <w:sz w:val="24"/>
          <w:szCs w:val="24"/>
        </w:rPr>
      </w:pPr>
      <w:r>
        <w:rPr>
          <w:sz w:val="24"/>
          <w:szCs w:val="24"/>
        </w:rPr>
        <w:t>Registrar i/c, Madhabdev University, Narayanpur, Assam</w:t>
      </w:r>
    </w:p>
    <w:p w:rsidR="00F14478" w:rsidRDefault="00F14478" w:rsidP="00F14478">
      <w:pPr>
        <w:spacing w:line="360" w:lineRule="auto"/>
        <w:jc w:val="center"/>
        <w:rPr>
          <w:b/>
          <w:bCs/>
          <w:sz w:val="24"/>
          <w:szCs w:val="24"/>
        </w:rPr>
      </w:pPr>
      <w:r>
        <w:rPr>
          <w:b/>
          <w:bCs/>
          <w:sz w:val="24"/>
          <w:szCs w:val="24"/>
        </w:rPr>
        <w:t>Dr. Khirod Kr. Phukan</w:t>
      </w:r>
      <w:r w:rsidRPr="003248B1">
        <w:rPr>
          <w:b/>
          <w:bCs/>
          <w:sz w:val="24"/>
          <w:szCs w:val="24"/>
          <w:vertAlign w:val="superscript"/>
        </w:rPr>
        <w:t>3</w:t>
      </w:r>
    </w:p>
    <w:p w:rsidR="00F14478" w:rsidRDefault="00F14478" w:rsidP="00F14478">
      <w:pPr>
        <w:spacing w:line="360" w:lineRule="auto"/>
        <w:jc w:val="center"/>
        <w:rPr>
          <w:sz w:val="24"/>
          <w:szCs w:val="24"/>
        </w:rPr>
      </w:pPr>
      <w:r>
        <w:rPr>
          <w:sz w:val="24"/>
          <w:szCs w:val="24"/>
        </w:rPr>
        <w:t>Assistant Professor, Department of Economics, Madhabdev University, Narayanpur, Assam</w:t>
      </w:r>
    </w:p>
    <w:p w:rsidR="00F14478" w:rsidRPr="003248B1" w:rsidRDefault="00F14478" w:rsidP="00F14478">
      <w:pPr>
        <w:spacing w:line="360" w:lineRule="auto"/>
        <w:jc w:val="center"/>
        <w:rPr>
          <w:b/>
          <w:bCs/>
          <w:sz w:val="24"/>
          <w:szCs w:val="24"/>
        </w:rPr>
      </w:pPr>
      <w:r w:rsidRPr="003248B1">
        <w:rPr>
          <w:b/>
          <w:bCs/>
          <w:sz w:val="24"/>
          <w:szCs w:val="24"/>
        </w:rPr>
        <w:t>Purabi Gogoi</w:t>
      </w:r>
      <w:r w:rsidRPr="003248B1">
        <w:rPr>
          <w:b/>
          <w:bCs/>
          <w:sz w:val="24"/>
          <w:szCs w:val="24"/>
          <w:vertAlign w:val="superscript"/>
        </w:rPr>
        <w:t>4</w:t>
      </w:r>
    </w:p>
    <w:p w:rsidR="00F14478" w:rsidRDefault="00F14478" w:rsidP="00F14478">
      <w:pPr>
        <w:spacing w:line="360" w:lineRule="auto"/>
        <w:jc w:val="center"/>
        <w:rPr>
          <w:sz w:val="24"/>
          <w:szCs w:val="24"/>
        </w:rPr>
      </w:pPr>
      <w:r>
        <w:rPr>
          <w:sz w:val="24"/>
          <w:szCs w:val="24"/>
        </w:rPr>
        <w:t>Assistant Professor, Department of Economics, T.H.B. College, Jamugurihat, Sonitpur, Assam</w:t>
      </w:r>
    </w:p>
    <w:p w:rsidR="00F14478" w:rsidRDefault="00F14478" w:rsidP="00F14478">
      <w:pPr>
        <w:spacing w:line="360" w:lineRule="auto"/>
        <w:jc w:val="center"/>
        <w:rPr>
          <w:sz w:val="24"/>
          <w:szCs w:val="24"/>
        </w:rPr>
      </w:pPr>
      <w:r>
        <w:rPr>
          <w:sz w:val="24"/>
          <w:szCs w:val="24"/>
        </w:rPr>
        <w:t xml:space="preserve">Corresponding Email: </w:t>
      </w:r>
      <w:hyperlink r:id="rId7" w:history="1">
        <w:r w:rsidRPr="00224677">
          <w:rPr>
            <w:rStyle w:val="Hyperlink"/>
            <w:sz w:val="24"/>
            <w:szCs w:val="24"/>
          </w:rPr>
          <w:t>manuranjan7@gmail.com</w:t>
        </w:r>
      </w:hyperlink>
      <w:r>
        <w:rPr>
          <w:sz w:val="24"/>
          <w:szCs w:val="24"/>
        </w:rPr>
        <w:t xml:space="preserve"> </w:t>
      </w:r>
    </w:p>
    <w:p w:rsidR="00F14478" w:rsidRDefault="00153C12" w:rsidP="00F14478">
      <w:pPr>
        <w:jc w:val="center"/>
        <w:rPr>
          <w:sz w:val="24"/>
          <w:szCs w:val="24"/>
        </w:rPr>
      </w:pPr>
      <w:r>
        <w:rPr>
          <w:sz w:val="24"/>
          <w:szCs w:val="24"/>
        </w:rPr>
        <w:t>Phone: +919859471709</w:t>
      </w:r>
    </w:p>
    <w:p w:rsidR="00153C12" w:rsidRDefault="00153C12" w:rsidP="00F14478">
      <w:pPr>
        <w:jc w:val="center"/>
        <w:rPr>
          <w:sz w:val="24"/>
          <w:szCs w:val="24"/>
        </w:rPr>
      </w:pPr>
    </w:p>
    <w:p w:rsidR="00F14478" w:rsidRDefault="00F14478" w:rsidP="00F14478">
      <w:pPr>
        <w:jc w:val="center"/>
        <w:rPr>
          <w:b/>
          <w:bCs/>
          <w:sz w:val="24"/>
          <w:szCs w:val="24"/>
        </w:rPr>
      </w:pPr>
      <w:r>
        <w:rPr>
          <w:b/>
          <w:bCs/>
          <w:sz w:val="24"/>
          <w:szCs w:val="24"/>
        </w:rPr>
        <w:t>Abstract</w:t>
      </w:r>
    </w:p>
    <w:p w:rsidR="00F14478" w:rsidRDefault="00F14478" w:rsidP="00F14478">
      <w:pPr>
        <w:jc w:val="both"/>
        <w:rPr>
          <w:b/>
          <w:bCs/>
          <w:sz w:val="24"/>
          <w:szCs w:val="24"/>
        </w:rPr>
      </w:pPr>
    </w:p>
    <w:p w:rsidR="00F14478" w:rsidRDefault="00F14478" w:rsidP="00F14478">
      <w:pPr>
        <w:spacing w:line="360" w:lineRule="auto"/>
        <w:ind w:firstLine="720"/>
        <w:jc w:val="both"/>
        <w:rPr>
          <w:sz w:val="24"/>
          <w:szCs w:val="24"/>
        </w:rPr>
      </w:pPr>
      <w:r>
        <w:rPr>
          <w:sz w:val="24"/>
          <w:szCs w:val="24"/>
        </w:rPr>
        <w:t>Health service is very important for the socio-economic upliftment of a country. Every citizen of a nation wants a better healthcare service to maintain their hygienic life.</w:t>
      </w:r>
      <w:r w:rsidRPr="001C331F">
        <w:rPr>
          <w:sz w:val="24"/>
          <w:szCs w:val="24"/>
        </w:rPr>
        <w:t xml:space="preserve"> </w:t>
      </w:r>
      <w:r>
        <w:rPr>
          <w:sz w:val="24"/>
          <w:szCs w:val="24"/>
        </w:rPr>
        <w:t xml:space="preserve">In India there is always facing a shortfall of healthcare services mainly in rural areas of the country. Therefore, </w:t>
      </w:r>
      <w:r w:rsidRPr="001C331F">
        <w:rPr>
          <w:sz w:val="24"/>
          <w:szCs w:val="24"/>
        </w:rPr>
        <w:t xml:space="preserve">the present study </w:t>
      </w:r>
      <w:r>
        <w:rPr>
          <w:sz w:val="24"/>
          <w:szCs w:val="24"/>
        </w:rPr>
        <w:t xml:space="preserve">is trying to </w:t>
      </w:r>
      <w:r w:rsidRPr="001C331F">
        <w:rPr>
          <w:sz w:val="24"/>
          <w:szCs w:val="24"/>
        </w:rPr>
        <w:t xml:space="preserve">examine the current status </w:t>
      </w:r>
      <w:r>
        <w:rPr>
          <w:sz w:val="24"/>
          <w:szCs w:val="24"/>
        </w:rPr>
        <w:t>of rural healthcare</w:t>
      </w:r>
      <w:r w:rsidRPr="001C331F">
        <w:rPr>
          <w:sz w:val="24"/>
          <w:szCs w:val="24"/>
        </w:rPr>
        <w:t xml:space="preserve"> i</w:t>
      </w:r>
      <w:r>
        <w:rPr>
          <w:sz w:val="24"/>
          <w:szCs w:val="24"/>
        </w:rPr>
        <w:t>nfrastructure of the nation especially in the North-Eastern R</w:t>
      </w:r>
      <w:r w:rsidRPr="001C331F">
        <w:rPr>
          <w:sz w:val="24"/>
          <w:szCs w:val="24"/>
        </w:rPr>
        <w:t>egion</w:t>
      </w:r>
      <w:r>
        <w:rPr>
          <w:sz w:val="24"/>
          <w:szCs w:val="24"/>
        </w:rPr>
        <w:t xml:space="preserve"> (NER)</w:t>
      </w:r>
      <w:r w:rsidRPr="001C331F">
        <w:rPr>
          <w:sz w:val="24"/>
          <w:szCs w:val="24"/>
        </w:rPr>
        <w:t xml:space="preserve"> of India</w:t>
      </w:r>
      <w:r>
        <w:rPr>
          <w:sz w:val="24"/>
          <w:szCs w:val="24"/>
        </w:rPr>
        <w:t xml:space="preserve"> i.e. the states </w:t>
      </w:r>
      <w:r w:rsidRPr="0044391D">
        <w:rPr>
          <w:sz w:val="24"/>
          <w:szCs w:val="24"/>
        </w:rPr>
        <w:t>Assam, Arunachal Pradesh, Manipur, Meghalaya, Mizoram, Nagaland, Tripura and Sikkim.</w:t>
      </w:r>
      <w:r>
        <w:rPr>
          <w:sz w:val="24"/>
          <w:szCs w:val="24"/>
        </w:rPr>
        <w:t xml:space="preserve"> It </w:t>
      </w:r>
      <w:r w:rsidRPr="00143B8A">
        <w:rPr>
          <w:sz w:val="24"/>
          <w:szCs w:val="24"/>
        </w:rPr>
        <w:t xml:space="preserve">also </w:t>
      </w:r>
      <w:r>
        <w:rPr>
          <w:sz w:val="24"/>
          <w:szCs w:val="24"/>
        </w:rPr>
        <w:t>aims to make a comparative analysis</w:t>
      </w:r>
      <w:r w:rsidRPr="00143B8A">
        <w:rPr>
          <w:sz w:val="24"/>
          <w:szCs w:val="24"/>
        </w:rPr>
        <w:t xml:space="preserve"> of</w:t>
      </w:r>
      <w:r>
        <w:rPr>
          <w:sz w:val="24"/>
          <w:szCs w:val="24"/>
        </w:rPr>
        <w:t xml:space="preserve"> healthcare infrastructure among</w:t>
      </w:r>
      <w:r w:rsidRPr="00143B8A">
        <w:rPr>
          <w:sz w:val="24"/>
          <w:szCs w:val="24"/>
        </w:rPr>
        <w:t xml:space="preserve"> </w:t>
      </w:r>
      <w:r>
        <w:rPr>
          <w:sz w:val="24"/>
          <w:szCs w:val="24"/>
        </w:rPr>
        <w:t>NER states.</w:t>
      </w:r>
      <w:r w:rsidRPr="0065749B">
        <w:rPr>
          <w:sz w:val="24"/>
          <w:szCs w:val="24"/>
        </w:rPr>
        <w:t xml:space="preserve"> </w:t>
      </w:r>
      <w:r w:rsidRPr="00143B8A">
        <w:rPr>
          <w:sz w:val="24"/>
          <w:szCs w:val="24"/>
        </w:rPr>
        <w:t>The study</w:t>
      </w:r>
      <w:r>
        <w:rPr>
          <w:sz w:val="24"/>
          <w:szCs w:val="24"/>
        </w:rPr>
        <w:t xml:space="preserve"> is solely based on secondary data and collected from different sources of Government of India.</w:t>
      </w:r>
    </w:p>
    <w:p w:rsidR="00F14478" w:rsidRPr="00143B8A" w:rsidRDefault="00F14478" w:rsidP="00F14478">
      <w:pPr>
        <w:spacing w:line="360" w:lineRule="auto"/>
        <w:ind w:firstLine="720"/>
        <w:jc w:val="both"/>
        <w:rPr>
          <w:sz w:val="24"/>
          <w:szCs w:val="24"/>
        </w:rPr>
      </w:pPr>
    </w:p>
    <w:p w:rsidR="00F14478" w:rsidRDefault="00F14478" w:rsidP="00F14478">
      <w:pPr>
        <w:spacing w:line="360" w:lineRule="auto"/>
        <w:jc w:val="both"/>
        <w:rPr>
          <w:i/>
          <w:iCs/>
          <w:sz w:val="24"/>
          <w:szCs w:val="24"/>
        </w:rPr>
      </w:pPr>
      <w:r w:rsidRPr="0044391D">
        <w:rPr>
          <w:b/>
          <w:bCs/>
          <w:sz w:val="24"/>
          <w:szCs w:val="24"/>
        </w:rPr>
        <w:t>Keywords</w:t>
      </w:r>
      <w:r>
        <w:rPr>
          <w:b/>
          <w:bCs/>
          <w:sz w:val="24"/>
          <w:szCs w:val="24"/>
        </w:rPr>
        <w:t xml:space="preserve">: </w:t>
      </w:r>
      <w:r w:rsidRPr="006A1E8D">
        <w:rPr>
          <w:i/>
          <w:iCs/>
          <w:sz w:val="24"/>
          <w:szCs w:val="24"/>
        </w:rPr>
        <w:t>rural</w:t>
      </w:r>
      <w:r>
        <w:rPr>
          <w:b/>
          <w:bCs/>
          <w:sz w:val="24"/>
          <w:szCs w:val="24"/>
        </w:rPr>
        <w:t xml:space="preserve"> </w:t>
      </w:r>
      <w:r w:rsidRPr="003F1495">
        <w:rPr>
          <w:i/>
          <w:iCs/>
          <w:sz w:val="24"/>
          <w:szCs w:val="24"/>
        </w:rPr>
        <w:t>health</w:t>
      </w:r>
      <w:r>
        <w:rPr>
          <w:i/>
          <w:iCs/>
          <w:sz w:val="24"/>
          <w:szCs w:val="24"/>
        </w:rPr>
        <w:t>care</w:t>
      </w:r>
      <w:r w:rsidRPr="003F1495">
        <w:rPr>
          <w:i/>
          <w:iCs/>
          <w:sz w:val="24"/>
          <w:szCs w:val="24"/>
        </w:rPr>
        <w:t xml:space="preserve"> infrastru</w:t>
      </w:r>
      <w:r>
        <w:rPr>
          <w:i/>
          <w:iCs/>
          <w:sz w:val="24"/>
          <w:szCs w:val="24"/>
        </w:rPr>
        <w:t>cture, Challenges of Healthcare, North-East India</w:t>
      </w:r>
    </w:p>
    <w:p w:rsidR="00F14478" w:rsidRPr="003F1495" w:rsidRDefault="00F14478" w:rsidP="00F14478">
      <w:pPr>
        <w:spacing w:line="360" w:lineRule="auto"/>
        <w:jc w:val="both"/>
        <w:rPr>
          <w:i/>
          <w:iCs/>
          <w:sz w:val="24"/>
          <w:szCs w:val="24"/>
        </w:rPr>
      </w:pPr>
    </w:p>
    <w:p w:rsidR="00F14478" w:rsidRPr="00F778B0" w:rsidRDefault="00F14478" w:rsidP="00F14478">
      <w:pPr>
        <w:spacing w:line="360" w:lineRule="auto"/>
        <w:jc w:val="both"/>
        <w:rPr>
          <w:b/>
          <w:bCs/>
          <w:sz w:val="24"/>
          <w:szCs w:val="24"/>
        </w:rPr>
      </w:pPr>
      <w:r w:rsidRPr="00F778B0">
        <w:rPr>
          <w:b/>
          <w:bCs/>
          <w:sz w:val="24"/>
          <w:szCs w:val="24"/>
        </w:rPr>
        <w:t>Introduction</w:t>
      </w:r>
    </w:p>
    <w:p w:rsidR="00F14478" w:rsidRDefault="00F14478" w:rsidP="00F14478">
      <w:pPr>
        <w:spacing w:line="360" w:lineRule="auto"/>
        <w:ind w:firstLine="720"/>
        <w:jc w:val="both"/>
        <w:rPr>
          <w:sz w:val="24"/>
          <w:szCs w:val="24"/>
        </w:rPr>
      </w:pPr>
      <w:r>
        <w:rPr>
          <w:sz w:val="24"/>
          <w:szCs w:val="24"/>
        </w:rPr>
        <w:t xml:space="preserve">Health is one of the most important indicators of human development index after Education and standard of living (UNDP). A good health not only provides a hygienic life but also provides better work efficiency in the labour market. The growth of the health care infrastructure is important for its enhancement of economic development of a nation.  According </w:t>
      </w:r>
      <w:r>
        <w:rPr>
          <w:sz w:val="24"/>
          <w:szCs w:val="24"/>
        </w:rPr>
        <w:lastRenderedPageBreak/>
        <w:t>to (WHO, 2000) for a very long time, the main objective of most of the developing countries is to develop the health status of their citizens. In a broad sense, it is a contributor of enhance the expectancy of life and economic participation that leads to alleviation of poverty of a region.</w:t>
      </w:r>
    </w:p>
    <w:p w:rsidR="00F14478" w:rsidRDefault="00F14478" w:rsidP="00F14478">
      <w:pPr>
        <w:spacing w:line="360" w:lineRule="auto"/>
        <w:ind w:firstLine="720"/>
        <w:jc w:val="both"/>
        <w:rPr>
          <w:sz w:val="24"/>
          <w:szCs w:val="24"/>
        </w:rPr>
      </w:pPr>
      <w:r>
        <w:rPr>
          <w:sz w:val="24"/>
          <w:szCs w:val="24"/>
        </w:rPr>
        <w:t>For any economic activities infrastructure is necessary. So, it is defined, Infrastructure is the social capital or basic services of a country which make possible economic and social activities (</w:t>
      </w:r>
      <w:r w:rsidRPr="003106CF">
        <w:rPr>
          <w:sz w:val="24"/>
          <w:szCs w:val="24"/>
        </w:rPr>
        <w:t>Rutherford, 2002</w:t>
      </w:r>
      <w:r>
        <w:rPr>
          <w:sz w:val="24"/>
          <w:szCs w:val="24"/>
        </w:rPr>
        <w:t xml:space="preserve">). There is a vast change seen in the twenty first century in India, but still the nation is deprived for its infrastructure development as compared to other nations of world. Mainly the country still poor for its health sector compared with other developing countries of Asia i.e. China, Sri-Lanka and Bangladesh. In the sense of health indicators like infant mortality, life expectancy of birth, mortality under age five, India is still poor compared with the countries that mentioned above (GOI, 2005). For the development of health status of the citizens of the country there is a need of adequate health care infrastructure. According to </w:t>
      </w:r>
      <w:r w:rsidRPr="00D053F3">
        <w:rPr>
          <w:sz w:val="24"/>
          <w:szCs w:val="24"/>
        </w:rPr>
        <w:t>Rural Health Statistics</w:t>
      </w:r>
      <w:r>
        <w:rPr>
          <w:sz w:val="24"/>
          <w:szCs w:val="24"/>
        </w:rPr>
        <w:t xml:space="preserve"> (RHS) 2018-19, Govt. of India,  the total number of </w:t>
      </w:r>
      <w:r w:rsidRPr="006951AC">
        <w:rPr>
          <w:sz w:val="24"/>
          <w:szCs w:val="24"/>
        </w:rPr>
        <w:t>Sub Centres (SCs)</w:t>
      </w:r>
      <w:r>
        <w:rPr>
          <w:sz w:val="24"/>
          <w:szCs w:val="24"/>
        </w:rPr>
        <w:t xml:space="preserve"> is </w:t>
      </w:r>
      <w:r w:rsidRPr="006951AC">
        <w:rPr>
          <w:sz w:val="24"/>
          <w:szCs w:val="24"/>
        </w:rPr>
        <w:t>160713</w:t>
      </w:r>
      <w:r>
        <w:rPr>
          <w:sz w:val="24"/>
          <w:szCs w:val="24"/>
        </w:rPr>
        <w:t xml:space="preserve"> </w:t>
      </w:r>
      <w:r w:rsidRPr="006951AC">
        <w:rPr>
          <w:sz w:val="24"/>
          <w:szCs w:val="24"/>
        </w:rPr>
        <w:t>(157411 rural + 3302 urban)</w:t>
      </w:r>
      <w:r>
        <w:rPr>
          <w:sz w:val="24"/>
          <w:szCs w:val="24"/>
        </w:rPr>
        <w:t xml:space="preserve"> and they are functioning</w:t>
      </w:r>
      <w:r w:rsidRPr="006951AC">
        <w:rPr>
          <w:sz w:val="24"/>
          <w:szCs w:val="24"/>
        </w:rPr>
        <w:t>.</w:t>
      </w:r>
      <w:r>
        <w:rPr>
          <w:sz w:val="24"/>
          <w:szCs w:val="24"/>
        </w:rPr>
        <w:t xml:space="preserve"> Similarly, </w:t>
      </w:r>
      <w:r w:rsidRPr="006951AC">
        <w:rPr>
          <w:sz w:val="24"/>
          <w:szCs w:val="24"/>
        </w:rPr>
        <w:t>30045</w:t>
      </w:r>
      <w:r>
        <w:rPr>
          <w:sz w:val="24"/>
          <w:szCs w:val="24"/>
        </w:rPr>
        <w:t xml:space="preserve"> Primary</w:t>
      </w:r>
      <w:r w:rsidRPr="006951AC">
        <w:rPr>
          <w:sz w:val="24"/>
          <w:szCs w:val="24"/>
        </w:rPr>
        <w:t xml:space="preserve"> Health Centres (PHCs)</w:t>
      </w:r>
      <w:r>
        <w:rPr>
          <w:sz w:val="24"/>
          <w:szCs w:val="24"/>
        </w:rPr>
        <w:t xml:space="preserve"> is functioning in India </w:t>
      </w:r>
      <w:r w:rsidRPr="006951AC">
        <w:rPr>
          <w:sz w:val="24"/>
          <w:szCs w:val="24"/>
        </w:rPr>
        <w:t>(24855 rural + 5190 urban)</w:t>
      </w:r>
      <w:r>
        <w:rPr>
          <w:sz w:val="24"/>
          <w:szCs w:val="24"/>
        </w:rPr>
        <w:t xml:space="preserve"> and t</w:t>
      </w:r>
      <w:r w:rsidRPr="006951AC">
        <w:rPr>
          <w:sz w:val="24"/>
          <w:szCs w:val="24"/>
        </w:rPr>
        <w:t>here are 5685 Community Health Centres (CHCs) (5335 rural + 350 urban) functional in the country.</w:t>
      </w:r>
      <w:r>
        <w:rPr>
          <w:sz w:val="24"/>
          <w:szCs w:val="24"/>
        </w:rPr>
        <w:t xml:space="preserve"> But t</w:t>
      </w:r>
      <w:r w:rsidRPr="006951AC">
        <w:rPr>
          <w:sz w:val="24"/>
          <w:szCs w:val="24"/>
        </w:rPr>
        <w:t xml:space="preserve">he current numbers of SCs, PHCs &amp; CHCs are not as per IPHS norm.  </w:t>
      </w:r>
    </w:p>
    <w:p w:rsidR="00F14478" w:rsidRDefault="00F14478" w:rsidP="00F14478">
      <w:pPr>
        <w:spacing w:line="360" w:lineRule="auto"/>
        <w:ind w:firstLine="720"/>
        <w:jc w:val="both"/>
        <w:rPr>
          <w:sz w:val="24"/>
          <w:szCs w:val="24"/>
        </w:rPr>
      </w:pPr>
    </w:p>
    <w:p w:rsidR="00F14478" w:rsidRPr="00F778B0" w:rsidRDefault="00F14478" w:rsidP="00F14478">
      <w:pPr>
        <w:jc w:val="both"/>
        <w:rPr>
          <w:b/>
          <w:bCs/>
          <w:sz w:val="24"/>
          <w:szCs w:val="24"/>
        </w:rPr>
      </w:pPr>
      <w:r w:rsidRPr="00F778B0">
        <w:rPr>
          <w:b/>
          <w:bCs/>
          <w:sz w:val="24"/>
          <w:szCs w:val="24"/>
        </w:rPr>
        <w:t>Data Source</w:t>
      </w:r>
    </w:p>
    <w:p w:rsidR="00F14478" w:rsidRPr="00652EEA" w:rsidRDefault="00F14478" w:rsidP="00F14478">
      <w:pPr>
        <w:spacing w:before="240" w:line="360" w:lineRule="auto"/>
        <w:jc w:val="both"/>
        <w:rPr>
          <w:sz w:val="24"/>
          <w:szCs w:val="24"/>
        </w:rPr>
      </w:pPr>
      <w:r>
        <w:rPr>
          <w:sz w:val="24"/>
          <w:szCs w:val="24"/>
        </w:rPr>
        <w:tab/>
        <w:t xml:space="preserve">The paper based on secondary data only. Data has been collected from different source such as Rural Health Statistics (RHS)- 2018-19 published by </w:t>
      </w:r>
      <w:r w:rsidRPr="00B87044">
        <w:rPr>
          <w:sz w:val="24"/>
          <w:szCs w:val="24"/>
        </w:rPr>
        <w:t>Government of India Ministry of Health and Family Welfare Statistics Division</w:t>
      </w:r>
      <w:r>
        <w:rPr>
          <w:sz w:val="24"/>
          <w:szCs w:val="24"/>
        </w:rPr>
        <w:t xml:space="preserve">, </w:t>
      </w:r>
      <w:r w:rsidRPr="00B87044">
        <w:rPr>
          <w:sz w:val="24"/>
          <w:szCs w:val="24"/>
        </w:rPr>
        <w:t>SRS Bulletin</w:t>
      </w:r>
      <w:r>
        <w:rPr>
          <w:sz w:val="24"/>
          <w:szCs w:val="24"/>
        </w:rPr>
        <w:t xml:space="preserve"> published by Office o</w:t>
      </w:r>
      <w:r w:rsidRPr="00B87044">
        <w:rPr>
          <w:sz w:val="24"/>
          <w:szCs w:val="24"/>
        </w:rPr>
        <w:t>f The Registrar General, India</w:t>
      </w:r>
      <w:r>
        <w:rPr>
          <w:sz w:val="24"/>
          <w:szCs w:val="24"/>
        </w:rPr>
        <w:t>, India HIV Estimates 2019 Report, published by N</w:t>
      </w:r>
      <w:r w:rsidRPr="0022243D">
        <w:rPr>
          <w:sz w:val="24"/>
          <w:szCs w:val="24"/>
        </w:rPr>
        <w:t>ational aids control organization</w:t>
      </w:r>
      <w:r>
        <w:rPr>
          <w:sz w:val="24"/>
          <w:szCs w:val="24"/>
        </w:rPr>
        <w:t>,</w:t>
      </w:r>
      <w:r w:rsidRPr="0022243D">
        <w:rPr>
          <w:sz w:val="24"/>
          <w:szCs w:val="24"/>
        </w:rPr>
        <w:t xml:space="preserve"> ICMR – National Institute of Medical Statistics</w:t>
      </w:r>
      <w:r>
        <w:rPr>
          <w:sz w:val="24"/>
          <w:szCs w:val="24"/>
        </w:rPr>
        <w:t>,</w:t>
      </w:r>
      <w:r w:rsidRPr="0022243D">
        <w:rPr>
          <w:sz w:val="24"/>
          <w:szCs w:val="24"/>
        </w:rPr>
        <w:t xml:space="preserve"> Ministry of health </w:t>
      </w:r>
      <w:r>
        <w:rPr>
          <w:sz w:val="24"/>
          <w:szCs w:val="24"/>
        </w:rPr>
        <w:t>&amp; family welfare government of I</w:t>
      </w:r>
      <w:r w:rsidRPr="0022243D">
        <w:rPr>
          <w:sz w:val="24"/>
          <w:szCs w:val="24"/>
        </w:rPr>
        <w:t>ndia</w:t>
      </w:r>
      <w:r>
        <w:rPr>
          <w:sz w:val="24"/>
          <w:szCs w:val="24"/>
        </w:rPr>
        <w:t xml:space="preserve"> and Database of Government of India (https://data.gov.in).</w:t>
      </w:r>
    </w:p>
    <w:p w:rsidR="00F14478" w:rsidRDefault="00F14478" w:rsidP="00F14478">
      <w:pPr>
        <w:jc w:val="both"/>
        <w:rPr>
          <w:b/>
          <w:bCs/>
          <w:sz w:val="24"/>
          <w:szCs w:val="24"/>
        </w:rPr>
      </w:pPr>
    </w:p>
    <w:p w:rsidR="00F14478" w:rsidRPr="00F778B0" w:rsidRDefault="00F14478" w:rsidP="00F14478">
      <w:pPr>
        <w:jc w:val="both"/>
        <w:rPr>
          <w:b/>
          <w:bCs/>
          <w:sz w:val="24"/>
          <w:szCs w:val="24"/>
        </w:rPr>
      </w:pPr>
      <w:r>
        <w:rPr>
          <w:b/>
          <w:bCs/>
          <w:sz w:val="24"/>
          <w:szCs w:val="24"/>
        </w:rPr>
        <w:t>Present Health Status o</w:t>
      </w:r>
      <w:r w:rsidRPr="00F778B0">
        <w:rPr>
          <w:b/>
          <w:bCs/>
          <w:sz w:val="24"/>
          <w:szCs w:val="24"/>
        </w:rPr>
        <w:t>f North-East India</w:t>
      </w:r>
    </w:p>
    <w:p w:rsidR="00F14478" w:rsidRDefault="00F14478" w:rsidP="00F14478">
      <w:pPr>
        <w:jc w:val="both"/>
        <w:rPr>
          <w:b/>
          <w:bCs/>
          <w:sz w:val="24"/>
          <w:szCs w:val="24"/>
        </w:rPr>
      </w:pPr>
    </w:p>
    <w:p w:rsidR="00F14478" w:rsidRDefault="00F14478" w:rsidP="00F14478">
      <w:pPr>
        <w:spacing w:line="360" w:lineRule="auto"/>
        <w:jc w:val="both"/>
        <w:rPr>
          <w:sz w:val="24"/>
          <w:szCs w:val="24"/>
        </w:rPr>
      </w:pPr>
      <w:r>
        <w:rPr>
          <w:sz w:val="24"/>
          <w:szCs w:val="24"/>
        </w:rPr>
        <w:tab/>
        <w:t xml:space="preserve">The rural health care infrastructure of NER of India is still weaker than the states of the country. But after implementation of NRHM, in 2005 there is a significant improvement seen in the region for its healthcare infrastructure (Saikia, 2014). To analyze the current health status of NER, India the study focused on four indicators like- Birth Rate (BR), Death rate (DR), Natural </w:t>
      </w:r>
      <w:r>
        <w:rPr>
          <w:sz w:val="24"/>
          <w:szCs w:val="24"/>
        </w:rPr>
        <w:lastRenderedPageBreak/>
        <w:t>Growth Rate (NGR) and Infant Mortality Rate (IMR) of the region.  The following table 1 shows the four indicators that presented separately and categorized each of the indicators like- Total (T), Rural (R) and Urban (U). Total Birth rate of Assam and Meghalaya is more than of national level (India). The same result is happen in case of rural birth rate also, but only urban birth rate of all the states of north-east is lower than all India level (16.8). In case of death rate, total death rate of Assam (6.5) is higher than all India level (6.3). On the other hand rural death rate of all the states of NER is better position in all India level (6.9) but in case of urban death rate the states Assam and Manipur are in the same position with all India level (5.3) and the remaining six states are quite better positions than all India level. Natural growth rate of Assam and Meghalaya is greater than national average also the same condition in the rural sector. But in urban NGR of Sikkim (</w:t>
      </w:r>
      <w:r w:rsidRPr="007F35E0">
        <w:rPr>
          <w:sz w:val="22"/>
          <w:szCs w:val="22"/>
        </w:rPr>
        <w:t>14.9</w:t>
      </w:r>
      <w:r>
        <w:rPr>
          <w:sz w:val="22"/>
          <w:szCs w:val="22"/>
        </w:rPr>
        <w:t>)</w:t>
      </w:r>
      <w:r>
        <w:rPr>
          <w:sz w:val="24"/>
          <w:szCs w:val="24"/>
        </w:rPr>
        <w:t xml:space="preserve"> is greater than all India average (11.6). In case of IMR the states Assam, Arunachal Pradesh and Meghalaya is shown the higher IMR than all India level(33) but the IMR of the remaining states  is quite good than all India average. The state Nagaland is the most favored sates with lowest IMR (7) among all the states of NER, India. The rural IMR of Assam, Arunachal Pradesh and Meghalaya is also higher than all India average, but in case of urban IMR the states Arunachal Pradesh, Meghalaya and Tripura is in bad position than all India average. It is also mentionable that, the rural IMR (37) of India is higher than urban IMR (23), resulted an inadequate health infrastructure of rural India.</w:t>
      </w:r>
      <w:r w:rsidRPr="00285EA8">
        <w:rPr>
          <w:sz w:val="24"/>
          <w:szCs w:val="24"/>
        </w:rPr>
        <w:t xml:space="preserve"> </w:t>
      </w:r>
    </w:p>
    <w:p w:rsidR="00F14478" w:rsidRPr="00C62945" w:rsidRDefault="00F14478" w:rsidP="00F14478">
      <w:pPr>
        <w:spacing w:line="360" w:lineRule="auto"/>
        <w:jc w:val="both"/>
        <w:rPr>
          <w:b/>
          <w:bCs/>
          <w:sz w:val="24"/>
          <w:szCs w:val="24"/>
        </w:rPr>
      </w:pPr>
      <w:r w:rsidRPr="00C62945">
        <w:rPr>
          <w:b/>
          <w:bCs/>
          <w:sz w:val="24"/>
          <w:szCs w:val="24"/>
        </w:rPr>
        <w:t>Table 1: Estimated Birth rate, Death rate, Natural growth rate and Infant mortality rate, 2017</w:t>
      </w:r>
    </w:p>
    <w:tbl>
      <w:tblPr>
        <w:tblStyle w:val="TableGrid"/>
        <w:tblW w:w="9249" w:type="dxa"/>
        <w:tblLayout w:type="fixed"/>
        <w:tblLook w:val="04A0" w:firstRow="1" w:lastRow="0" w:firstColumn="1" w:lastColumn="0" w:noHBand="0" w:noVBand="1"/>
      </w:tblPr>
      <w:tblGrid>
        <w:gridCol w:w="2070"/>
        <w:gridCol w:w="630"/>
        <w:gridCol w:w="630"/>
        <w:gridCol w:w="630"/>
        <w:gridCol w:w="540"/>
        <w:gridCol w:w="540"/>
        <w:gridCol w:w="540"/>
        <w:gridCol w:w="630"/>
        <w:gridCol w:w="630"/>
        <w:gridCol w:w="630"/>
        <w:gridCol w:w="540"/>
        <w:gridCol w:w="519"/>
        <w:gridCol w:w="720"/>
      </w:tblGrid>
      <w:tr w:rsidR="00F14478" w:rsidRPr="0014384A" w:rsidTr="00E45183">
        <w:trPr>
          <w:trHeight w:val="385"/>
        </w:trPr>
        <w:tc>
          <w:tcPr>
            <w:tcW w:w="2070" w:type="dxa"/>
            <w:vMerge w:val="restart"/>
          </w:tcPr>
          <w:p w:rsidR="00F14478" w:rsidRPr="0014384A" w:rsidRDefault="00F14478" w:rsidP="00E45183">
            <w:pPr>
              <w:jc w:val="center"/>
              <w:rPr>
                <w:b/>
                <w:bCs/>
                <w:sz w:val="22"/>
                <w:szCs w:val="22"/>
              </w:rPr>
            </w:pPr>
            <w:r w:rsidRPr="0014384A">
              <w:rPr>
                <w:b/>
                <w:bCs/>
                <w:sz w:val="22"/>
                <w:szCs w:val="22"/>
              </w:rPr>
              <w:t>States</w:t>
            </w:r>
          </w:p>
        </w:tc>
        <w:tc>
          <w:tcPr>
            <w:tcW w:w="1890" w:type="dxa"/>
            <w:gridSpan w:val="3"/>
          </w:tcPr>
          <w:p w:rsidR="00F14478" w:rsidRPr="0014384A" w:rsidRDefault="00F14478" w:rsidP="00E45183">
            <w:pPr>
              <w:jc w:val="center"/>
              <w:rPr>
                <w:b/>
                <w:bCs/>
                <w:sz w:val="22"/>
                <w:szCs w:val="22"/>
              </w:rPr>
            </w:pPr>
            <w:r w:rsidRPr="0014384A">
              <w:rPr>
                <w:b/>
                <w:bCs/>
                <w:sz w:val="22"/>
                <w:szCs w:val="22"/>
              </w:rPr>
              <w:t>BR</w:t>
            </w:r>
          </w:p>
        </w:tc>
        <w:tc>
          <w:tcPr>
            <w:tcW w:w="1620" w:type="dxa"/>
            <w:gridSpan w:val="3"/>
          </w:tcPr>
          <w:p w:rsidR="00F14478" w:rsidRPr="0014384A" w:rsidRDefault="00F14478" w:rsidP="00E45183">
            <w:pPr>
              <w:jc w:val="center"/>
              <w:rPr>
                <w:b/>
                <w:bCs/>
                <w:sz w:val="22"/>
                <w:szCs w:val="22"/>
              </w:rPr>
            </w:pPr>
            <w:r w:rsidRPr="0014384A">
              <w:rPr>
                <w:b/>
                <w:bCs/>
                <w:sz w:val="22"/>
                <w:szCs w:val="22"/>
              </w:rPr>
              <w:t>DR</w:t>
            </w:r>
          </w:p>
        </w:tc>
        <w:tc>
          <w:tcPr>
            <w:tcW w:w="1890" w:type="dxa"/>
            <w:gridSpan w:val="3"/>
          </w:tcPr>
          <w:p w:rsidR="00F14478" w:rsidRPr="0014384A" w:rsidRDefault="00F14478" w:rsidP="00E45183">
            <w:pPr>
              <w:jc w:val="center"/>
              <w:rPr>
                <w:b/>
                <w:bCs/>
                <w:sz w:val="22"/>
                <w:szCs w:val="22"/>
              </w:rPr>
            </w:pPr>
            <w:r w:rsidRPr="0014384A">
              <w:rPr>
                <w:b/>
                <w:bCs/>
                <w:sz w:val="22"/>
                <w:szCs w:val="22"/>
              </w:rPr>
              <w:t>NGR</w:t>
            </w:r>
          </w:p>
          <w:p w:rsidR="00F14478" w:rsidRPr="0014384A" w:rsidRDefault="00F14478" w:rsidP="00E45183">
            <w:pPr>
              <w:jc w:val="center"/>
              <w:rPr>
                <w:b/>
                <w:bCs/>
                <w:sz w:val="22"/>
                <w:szCs w:val="22"/>
              </w:rPr>
            </w:pPr>
          </w:p>
        </w:tc>
        <w:tc>
          <w:tcPr>
            <w:tcW w:w="1779" w:type="dxa"/>
            <w:gridSpan w:val="3"/>
          </w:tcPr>
          <w:p w:rsidR="00F14478" w:rsidRPr="0014384A" w:rsidRDefault="00F14478" w:rsidP="00E45183">
            <w:pPr>
              <w:jc w:val="center"/>
              <w:rPr>
                <w:b/>
                <w:bCs/>
                <w:sz w:val="22"/>
                <w:szCs w:val="22"/>
              </w:rPr>
            </w:pPr>
            <w:r w:rsidRPr="0014384A">
              <w:rPr>
                <w:b/>
                <w:bCs/>
                <w:sz w:val="22"/>
                <w:szCs w:val="22"/>
              </w:rPr>
              <w:t>IMR</w:t>
            </w:r>
          </w:p>
          <w:p w:rsidR="00F14478" w:rsidRPr="0014384A" w:rsidRDefault="00F14478" w:rsidP="00E45183">
            <w:pPr>
              <w:jc w:val="center"/>
              <w:rPr>
                <w:b/>
                <w:bCs/>
                <w:sz w:val="22"/>
                <w:szCs w:val="22"/>
              </w:rPr>
            </w:pPr>
          </w:p>
        </w:tc>
      </w:tr>
      <w:tr w:rsidR="00F14478" w:rsidRPr="0014384A" w:rsidTr="00E45183">
        <w:trPr>
          <w:trHeight w:val="435"/>
        </w:trPr>
        <w:tc>
          <w:tcPr>
            <w:tcW w:w="2070" w:type="dxa"/>
            <w:vMerge/>
          </w:tcPr>
          <w:p w:rsidR="00F14478" w:rsidRPr="0014384A" w:rsidRDefault="00F14478" w:rsidP="00E45183">
            <w:pPr>
              <w:jc w:val="center"/>
              <w:rPr>
                <w:b/>
                <w:bCs/>
                <w:sz w:val="22"/>
                <w:szCs w:val="22"/>
              </w:rPr>
            </w:pPr>
          </w:p>
        </w:tc>
        <w:tc>
          <w:tcPr>
            <w:tcW w:w="630" w:type="dxa"/>
          </w:tcPr>
          <w:p w:rsidR="00F14478" w:rsidRPr="0014384A" w:rsidRDefault="00F14478" w:rsidP="00E45183">
            <w:pPr>
              <w:jc w:val="center"/>
              <w:rPr>
                <w:b/>
                <w:bCs/>
                <w:sz w:val="22"/>
                <w:szCs w:val="22"/>
              </w:rPr>
            </w:pPr>
            <w:r w:rsidRPr="0014384A">
              <w:rPr>
                <w:b/>
                <w:bCs/>
                <w:sz w:val="22"/>
                <w:szCs w:val="22"/>
              </w:rPr>
              <w:t>T</w:t>
            </w:r>
          </w:p>
        </w:tc>
        <w:tc>
          <w:tcPr>
            <w:tcW w:w="630" w:type="dxa"/>
          </w:tcPr>
          <w:p w:rsidR="00F14478" w:rsidRPr="0014384A" w:rsidRDefault="00F14478" w:rsidP="00E45183">
            <w:pPr>
              <w:jc w:val="center"/>
              <w:rPr>
                <w:b/>
                <w:bCs/>
                <w:sz w:val="22"/>
                <w:szCs w:val="22"/>
              </w:rPr>
            </w:pPr>
            <w:r w:rsidRPr="0014384A">
              <w:rPr>
                <w:b/>
                <w:bCs/>
                <w:sz w:val="22"/>
                <w:szCs w:val="22"/>
              </w:rPr>
              <w:t>R</w:t>
            </w:r>
          </w:p>
        </w:tc>
        <w:tc>
          <w:tcPr>
            <w:tcW w:w="630" w:type="dxa"/>
          </w:tcPr>
          <w:p w:rsidR="00F14478" w:rsidRPr="0014384A" w:rsidRDefault="00F14478" w:rsidP="00E45183">
            <w:pPr>
              <w:jc w:val="center"/>
              <w:rPr>
                <w:b/>
                <w:bCs/>
                <w:sz w:val="22"/>
                <w:szCs w:val="22"/>
              </w:rPr>
            </w:pPr>
            <w:r w:rsidRPr="0014384A">
              <w:rPr>
                <w:b/>
                <w:bCs/>
                <w:sz w:val="22"/>
                <w:szCs w:val="22"/>
              </w:rPr>
              <w:t>U</w:t>
            </w:r>
          </w:p>
        </w:tc>
        <w:tc>
          <w:tcPr>
            <w:tcW w:w="540" w:type="dxa"/>
          </w:tcPr>
          <w:p w:rsidR="00F14478" w:rsidRPr="0014384A" w:rsidRDefault="00F14478" w:rsidP="00E45183">
            <w:pPr>
              <w:jc w:val="center"/>
              <w:rPr>
                <w:b/>
                <w:bCs/>
                <w:sz w:val="22"/>
                <w:szCs w:val="22"/>
              </w:rPr>
            </w:pPr>
            <w:r w:rsidRPr="0014384A">
              <w:rPr>
                <w:b/>
                <w:bCs/>
                <w:sz w:val="22"/>
                <w:szCs w:val="22"/>
              </w:rPr>
              <w:t>T</w:t>
            </w:r>
          </w:p>
        </w:tc>
        <w:tc>
          <w:tcPr>
            <w:tcW w:w="540" w:type="dxa"/>
          </w:tcPr>
          <w:p w:rsidR="00F14478" w:rsidRPr="0014384A" w:rsidRDefault="00F14478" w:rsidP="00E45183">
            <w:pPr>
              <w:jc w:val="center"/>
              <w:rPr>
                <w:b/>
                <w:bCs/>
                <w:sz w:val="22"/>
                <w:szCs w:val="22"/>
              </w:rPr>
            </w:pPr>
            <w:r w:rsidRPr="0014384A">
              <w:rPr>
                <w:b/>
                <w:bCs/>
                <w:sz w:val="22"/>
                <w:szCs w:val="22"/>
              </w:rPr>
              <w:t>R</w:t>
            </w:r>
          </w:p>
        </w:tc>
        <w:tc>
          <w:tcPr>
            <w:tcW w:w="540" w:type="dxa"/>
          </w:tcPr>
          <w:p w:rsidR="00F14478" w:rsidRPr="0014384A" w:rsidRDefault="00F14478" w:rsidP="00E45183">
            <w:pPr>
              <w:jc w:val="center"/>
              <w:rPr>
                <w:b/>
                <w:bCs/>
                <w:sz w:val="22"/>
                <w:szCs w:val="22"/>
              </w:rPr>
            </w:pPr>
            <w:r w:rsidRPr="0014384A">
              <w:rPr>
                <w:b/>
                <w:bCs/>
                <w:sz w:val="22"/>
                <w:szCs w:val="22"/>
              </w:rPr>
              <w:t>U</w:t>
            </w:r>
          </w:p>
        </w:tc>
        <w:tc>
          <w:tcPr>
            <w:tcW w:w="630" w:type="dxa"/>
          </w:tcPr>
          <w:p w:rsidR="00F14478" w:rsidRPr="0014384A" w:rsidRDefault="00F14478" w:rsidP="00E45183">
            <w:pPr>
              <w:jc w:val="center"/>
              <w:rPr>
                <w:b/>
                <w:bCs/>
                <w:sz w:val="22"/>
                <w:szCs w:val="22"/>
              </w:rPr>
            </w:pPr>
            <w:r w:rsidRPr="0014384A">
              <w:rPr>
                <w:b/>
                <w:bCs/>
                <w:sz w:val="22"/>
                <w:szCs w:val="22"/>
              </w:rPr>
              <w:t>T</w:t>
            </w:r>
          </w:p>
        </w:tc>
        <w:tc>
          <w:tcPr>
            <w:tcW w:w="630" w:type="dxa"/>
          </w:tcPr>
          <w:p w:rsidR="00F14478" w:rsidRPr="0014384A" w:rsidRDefault="00F14478" w:rsidP="00E45183">
            <w:pPr>
              <w:jc w:val="center"/>
              <w:rPr>
                <w:b/>
                <w:bCs/>
                <w:sz w:val="22"/>
                <w:szCs w:val="22"/>
              </w:rPr>
            </w:pPr>
            <w:r w:rsidRPr="0014384A">
              <w:rPr>
                <w:b/>
                <w:bCs/>
                <w:sz w:val="22"/>
                <w:szCs w:val="22"/>
              </w:rPr>
              <w:t>R</w:t>
            </w:r>
          </w:p>
        </w:tc>
        <w:tc>
          <w:tcPr>
            <w:tcW w:w="630" w:type="dxa"/>
          </w:tcPr>
          <w:p w:rsidR="00F14478" w:rsidRPr="0014384A" w:rsidRDefault="00F14478" w:rsidP="00E45183">
            <w:pPr>
              <w:jc w:val="center"/>
              <w:rPr>
                <w:b/>
                <w:bCs/>
                <w:sz w:val="22"/>
                <w:szCs w:val="22"/>
              </w:rPr>
            </w:pPr>
            <w:r w:rsidRPr="0014384A">
              <w:rPr>
                <w:b/>
                <w:bCs/>
                <w:sz w:val="22"/>
                <w:szCs w:val="22"/>
              </w:rPr>
              <w:t>U</w:t>
            </w:r>
          </w:p>
        </w:tc>
        <w:tc>
          <w:tcPr>
            <w:tcW w:w="540" w:type="dxa"/>
          </w:tcPr>
          <w:p w:rsidR="00F14478" w:rsidRPr="0014384A" w:rsidRDefault="00F14478" w:rsidP="00E45183">
            <w:pPr>
              <w:jc w:val="center"/>
              <w:rPr>
                <w:b/>
                <w:bCs/>
                <w:sz w:val="22"/>
                <w:szCs w:val="22"/>
              </w:rPr>
            </w:pPr>
            <w:r w:rsidRPr="0014384A">
              <w:rPr>
                <w:b/>
                <w:bCs/>
                <w:sz w:val="22"/>
                <w:szCs w:val="22"/>
              </w:rPr>
              <w:t>T</w:t>
            </w:r>
          </w:p>
        </w:tc>
        <w:tc>
          <w:tcPr>
            <w:tcW w:w="519" w:type="dxa"/>
          </w:tcPr>
          <w:p w:rsidR="00F14478" w:rsidRPr="0014384A" w:rsidRDefault="00F14478" w:rsidP="00E45183">
            <w:pPr>
              <w:jc w:val="center"/>
              <w:rPr>
                <w:b/>
                <w:bCs/>
                <w:sz w:val="22"/>
                <w:szCs w:val="22"/>
              </w:rPr>
            </w:pPr>
            <w:r w:rsidRPr="0014384A">
              <w:rPr>
                <w:b/>
                <w:bCs/>
                <w:sz w:val="22"/>
                <w:szCs w:val="22"/>
              </w:rPr>
              <w:t>R</w:t>
            </w:r>
          </w:p>
        </w:tc>
        <w:tc>
          <w:tcPr>
            <w:tcW w:w="720" w:type="dxa"/>
          </w:tcPr>
          <w:p w:rsidR="00F14478" w:rsidRPr="0014384A" w:rsidRDefault="00F14478" w:rsidP="00E45183">
            <w:pPr>
              <w:jc w:val="center"/>
              <w:rPr>
                <w:b/>
                <w:bCs/>
                <w:sz w:val="22"/>
                <w:szCs w:val="22"/>
              </w:rPr>
            </w:pPr>
            <w:r w:rsidRPr="0014384A">
              <w:rPr>
                <w:b/>
                <w:bCs/>
                <w:sz w:val="22"/>
                <w:szCs w:val="22"/>
              </w:rPr>
              <w:t>U</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Arunachal Pradesh</w:t>
            </w:r>
          </w:p>
        </w:tc>
        <w:tc>
          <w:tcPr>
            <w:tcW w:w="630" w:type="dxa"/>
          </w:tcPr>
          <w:p w:rsidR="00F14478" w:rsidRPr="0014384A" w:rsidRDefault="00F14478" w:rsidP="00E45183">
            <w:pPr>
              <w:jc w:val="center"/>
              <w:rPr>
                <w:sz w:val="22"/>
                <w:szCs w:val="22"/>
              </w:rPr>
            </w:pPr>
            <w:r w:rsidRPr="0014384A">
              <w:rPr>
                <w:sz w:val="22"/>
                <w:szCs w:val="22"/>
              </w:rPr>
              <w:t>18.3</w:t>
            </w:r>
          </w:p>
        </w:tc>
        <w:tc>
          <w:tcPr>
            <w:tcW w:w="630" w:type="dxa"/>
          </w:tcPr>
          <w:p w:rsidR="00F14478" w:rsidRPr="0014384A" w:rsidRDefault="00F14478" w:rsidP="00E45183">
            <w:pPr>
              <w:jc w:val="center"/>
              <w:rPr>
                <w:sz w:val="22"/>
                <w:szCs w:val="22"/>
              </w:rPr>
            </w:pPr>
            <w:r w:rsidRPr="0014384A">
              <w:rPr>
                <w:sz w:val="22"/>
                <w:szCs w:val="22"/>
              </w:rPr>
              <w:t>18.8</w:t>
            </w:r>
          </w:p>
        </w:tc>
        <w:tc>
          <w:tcPr>
            <w:tcW w:w="630" w:type="dxa"/>
          </w:tcPr>
          <w:p w:rsidR="00F14478" w:rsidRPr="0014384A" w:rsidRDefault="00F14478" w:rsidP="00E45183">
            <w:pPr>
              <w:jc w:val="center"/>
              <w:rPr>
                <w:sz w:val="22"/>
                <w:szCs w:val="22"/>
              </w:rPr>
            </w:pPr>
            <w:r w:rsidRPr="0014384A">
              <w:rPr>
                <w:sz w:val="22"/>
                <w:szCs w:val="22"/>
              </w:rPr>
              <w:t>15.5</w:t>
            </w:r>
          </w:p>
        </w:tc>
        <w:tc>
          <w:tcPr>
            <w:tcW w:w="540" w:type="dxa"/>
          </w:tcPr>
          <w:p w:rsidR="00F14478" w:rsidRPr="0014384A" w:rsidRDefault="00F14478" w:rsidP="00E45183">
            <w:pPr>
              <w:jc w:val="center"/>
              <w:rPr>
                <w:sz w:val="22"/>
                <w:szCs w:val="22"/>
              </w:rPr>
            </w:pPr>
            <w:r w:rsidRPr="0014384A">
              <w:rPr>
                <w:sz w:val="22"/>
                <w:szCs w:val="22"/>
              </w:rPr>
              <w:t>6.1</w:t>
            </w:r>
          </w:p>
        </w:tc>
        <w:tc>
          <w:tcPr>
            <w:tcW w:w="540" w:type="dxa"/>
          </w:tcPr>
          <w:p w:rsidR="00F14478" w:rsidRPr="0014384A" w:rsidRDefault="00F14478" w:rsidP="00E45183">
            <w:pPr>
              <w:jc w:val="center"/>
              <w:rPr>
                <w:sz w:val="22"/>
                <w:szCs w:val="22"/>
              </w:rPr>
            </w:pPr>
            <w:r w:rsidRPr="0014384A">
              <w:rPr>
                <w:sz w:val="22"/>
                <w:szCs w:val="22"/>
              </w:rPr>
              <w:t>6.4</w:t>
            </w:r>
          </w:p>
        </w:tc>
        <w:tc>
          <w:tcPr>
            <w:tcW w:w="540" w:type="dxa"/>
          </w:tcPr>
          <w:p w:rsidR="00F14478" w:rsidRPr="0014384A" w:rsidRDefault="00F14478" w:rsidP="00E45183">
            <w:pPr>
              <w:jc w:val="center"/>
              <w:rPr>
                <w:sz w:val="22"/>
                <w:szCs w:val="22"/>
              </w:rPr>
            </w:pPr>
            <w:r w:rsidRPr="0014384A">
              <w:rPr>
                <w:sz w:val="22"/>
                <w:szCs w:val="22"/>
              </w:rPr>
              <w:t>4.9</w:t>
            </w:r>
          </w:p>
        </w:tc>
        <w:tc>
          <w:tcPr>
            <w:tcW w:w="630" w:type="dxa"/>
          </w:tcPr>
          <w:p w:rsidR="00F14478" w:rsidRPr="0014384A" w:rsidRDefault="00F14478" w:rsidP="00E45183">
            <w:pPr>
              <w:jc w:val="center"/>
              <w:rPr>
                <w:sz w:val="22"/>
                <w:szCs w:val="22"/>
              </w:rPr>
            </w:pPr>
            <w:r w:rsidRPr="0014384A">
              <w:rPr>
                <w:sz w:val="22"/>
                <w:szCs w:val="22"/>
              </w:rPr>
              <w:t>12.1</w:t>
            </w:r>
          </w:p>
        </w:tc>
        <w:tc>
          <w:tcPr>
            <w:tcW w:w="630" w:type="dxa"/>
          </w:tcPr>
          <w:p w:rsidR="00F14478" w:rsidRPr="0014384A" w:rsidRDefault="00F14478" w:rsidP="00E45183">
            <w:pPr>
              <w:jc w:val="center"/>
              <w:rPr>
                <w:sz w:val="22"/>
                <w:szCs w:val="22"/>
              </w:rPr>
            </w:pPr>
            <w:r w:rsidRPr="0014384A">
              <w:rPr>
                <w:sz w:val="22"/>
                <w:szCs w:val="22"/>
              </w:rPr>
              <w:t>12.4</w:t>
            </w:r>
          </w:p>
        </w:tc>
        <w:tc>
          <w:tcPr>
            <w:tcW w:w="630" w:type="dxa"/>
          </w:tcPr>
          <w:p w:rsidR="00F14478" w:rsidRPr="0014384A" w:rsidRDefault="00F14478" w:rsidP="00E45183">
            <w:pPr>
              <w:jc w:val="center"/>
              <w:rPr>
                <w:sz w:val="22"/>
                <w:szCs w:val="22"/>
              </w:rPr>
            </w:pPr>
            <w:r w:rsidRPr="0014384A">
              <w:rPr>
                <w:sz w:val="22"/>
                <w:szCs w:val="22"/>
              </w:rPr>
              <w:t>10.6</w:t>
            </w:r>
          </w:p>
        </w:tc>
        <w:tc>
          <w:tcPr>
            <w:tcW w:w="540" w:type="dxa"/>
          </w:tcPr>
          <w:p w:rsidR="00F14478" w:rsidRPr="0014384A" w:rsidRDefault="00F14478" w:rsidP="00E45183">
            <w:pPr>
              <w:jc w:val="center"/>
              <w:rPr>
                <w:sz w:val="22"/>
                <w:szCs w:val="22"/>
              </w:rPr>
            </w:pPr>
            <w:r w:rsidRPr="0014384A">
              <w:rPr>
                <w:sz w:val="22"/>
                <w:szCs w:val="22"/>
              </w:rPr>
              <w:t>42</w:t>
            </w:r>
          </w:p>
        </w:tc>
        <w:tc>
          <w:tcPr>
            <w:tcW w:w="519" w:type="dxa"/>
          </w:tcPr>
          <w:p w:rsidR="00F14478" w:rsidRPr="0014384A" w:rsidRDefault="00F14478" w:rsidP="00E45183">
            <w:pPr>
              <w:jc w:val="center"/>
              <w:rPr>
                <w:sz w:val="22"/>
                <w:szCs w:val="22"/>
              </w:rPr>
            </w:pPr>
            <w:r w:rsidRPr="0014384A">
              <w:rPr>
                <w:sz w:val="22"/>
                <w:szCs w:val="22"/>
              </w:rPr>
              <w:t>44</w:t>
            </w:r>
          </w:p>
        </w:tc>
        <w:tc>
          <w:tcPr>
            <w:tcW w:w="720" w:type="dxa"/>
          </w:tcPr>
          <w:p w:rsidR="00F14478" w:rsidRPr="0014384A" w:rsidRDefault="00F14478" w:rsidP="00E45183">
            <w:pPr>
              <w:jc w:val="center"/>
              <w:rPr>
                <w:sz w:val="22"/>
                <w:szCs w:val="22"/>
              </w:rPr>
            </w:pPr>
            <w:r w:rsidRPr="0014384A">
              <w:rPr>
                <w:sz w:val="22"/>
                <w:szCs w:val="22"/>
              </w:rPr>
              <w:t>34</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Assam</w:t>
            </w:r>
          </w:p>
        </w:tc>
        <w:tc>
          <w:tcPr>
            <w:tcW w:w="630" w:type="dxa"/>
          </w:tcPr>
          <w:p w:rsidR="00F14478" w:rsidRPr="0014384A" w:rsidRDefault="00F14478" w:rsidP="00E45183">
            <w:pPr>
              <w:jc w:val="center"/>
              <w:rPr>
                <w:sz w:val="22"/>
                <w:szCs w:val="22"/>
              </w:rPr>
            </w:pPr>
            <w:r w:rsidRPr="0014384A">
              <w:rPr>
                <w:sz w:val="22"/>
                <w:szCs w:val="22"/>
              </w:rPr>
              <w:t>21.2</w:t>
            </w:r>
          </w:p>
        </w:tc>
        <w:tc>
          <w:tcPr>
            <w:tcW w:w="630" w:type="dxa"/>
          </w:tcPr>
          <w:p w:rsidR="00F14478" w:rsidRPr="0014384A" w:rsidRDefault="00F14478" w:rsidP="00E45183">
            <w:pPr>
              <w:jc w:val="center"/>
              <w:rPr>
                <w:sz w:val="22"/>
                <w:szCs w:val="22"/>
              </w:rPr>
            </w:pPr>
            <w:r w:rsidRPr="0014384A">
              <w:rPr>
                <w:sz w:val="22"/>
                <w:szCs w:val="22"/>
              </w:rPr>
              <w:t>22.4</w:t>
            </w:r>
          </w:p>
        </w:tc>
        <w:tc>
          <w:tcPr>
            <w:tcW w:w="630" w:type="dxa"/>
          </w:tcPr>
          <w:p w:rsidR="00F14478" w:rsidRPr="0014384A" w:rsidRDefault="00F14478" w:rsidP="00E45183">
            <w:pPr>
              <w:jc w:val="center"/>
              <w:rPr>
                <w:sz w:val="22"/>
                <w:szCs w:val="22"/>
              </w:rPr>
            </w:pPr>
            <w:r w:rsidRPr="0014384A">
              <w:rPr>
                <w:sz w:val="22"/>
                <w:szCs w:val="22"/>
              </w:rPr>
              <w:t>14.7</w:t>
            </w:r>
          </w:p>
        </w:tc>
        <w:tc>
          <w:tcPr>
            <w:tcW w:w="540" w:type="dxa"/>
          </w:tcPr>
          <w:p w:rsidR="00F14478" w:rsidRPr="0014384A" w:rsidRDefault="00F14478" w:rsidP="00E45183">
            <w:pPr>
              <w:jc w:val="center"/>
              <w:rPr>
                <w:sz w:val="22"/>
                <w:szCs w:val="22"/>
              </w:rPr>
            </w:pPr>
            <w:r w:rsidRPr="0014384A">
              <w:rPr>
                <w:sz w:val="22"/>
                <w:szCs w:val="22"/>
              </w:rPr>
              <w:t>6.5</w:t>
            </w:r>
          </w:p>
        </w:tc>
        <w:tc>
          <w:tcPr>
            <w:tcW w:w="540" w:type="dxa"/>
          </w:tcPr>
          <w:p w:rsidR="00F14478" w:rsidRPr="0014384A" w:rsidRDefault="00F14478" w:rsidP="00E45183">
            <w:pPr>
              <w:jc w:val="center"/>
              <w:rPr>
                <w:sz w:val="22"/>
                <w:szCs w:val="22"/>
              </w:rPr>
            </w:pPr>
            <w:r w:rsidRPr="0014384A">
              <w:rPr>
                <w:sz w:val="22"/>
                <w:szCs w:val="22"/>
              </w:rPr>
              <w:t>6.7</w:t>
            </w:r>
          </w:p>
        </w:tc>
        <w:tc>
          <w:tcPr>
            <w:tcW w:w="540" w:type="dxa"/>
          </w:tcPr>
          <w:p w:rsidR="00F14478" w:rsidRPr="0014384A" w:rsidRDefault="00F14478" w:rsidP="00E45183">
            <w:pPr>
              <w:jc w:val="center"/>
              <w:rPr>
                <w:sz w:val="22"/>
                <w:szCs w:val="22"/>
              </w:rPr>
            </w:pPr>
            <w:r w:rsidRPr="0014384A">
              <w:rPr>
                <w:sz w:val="22"/>
                <w:szCs w:val="22"/>
              </w:rPr>
              <w:t>5.3</w:t>
            </w:r>
          </w:p>
        </w:tc>
        <w:tc>
          <w:tcPr>
            <w:tcW w:w="630" w:type="dxa"/>
          </w:tcPr>
          <w:p w:rsidR="00F14478" w:rsidRPr="0014384A" w:rsidRDefault="00F14478" w:rsidP="00E45183">
            <w:pPr>
              <w:jc w:val="center"/>
              <w:rPr>
                <w:sz w:val="22"/>
                <w:szCs w:val="22"/>
              </w:rPr>
            </w:pPr>
            <w:r w:rsidRPr="0014384A">
              <w:rPr>
                <w:sz w:val="22"/>
                <w:szCs w:val="22"/>
              </w:rPr>
              <w:t>14.7</w:t>
            </w:r>
          </w:p>
        </w:tc>
        <w:tc>
          <w:tcPr>
            <w:tcW w:w="630" w:type="dxa"/>
          </w:tcPr>
          <w:p w:rsidR="00F14478" w:rsidRPr="0014384A" w:rsidRDefault="00F14478" w:rsidP="00E45183">
            <w:pPr>
              <w:jc w:val="center"/>
              <w:rPr>
                <w:sz w:val="22"/>
                <w:szCs w:val="22"/>
              </w:rPr>
            </w:pPr>
            <w:r w:rsidRPr="0014384A">
              <w:rPr>
                <w:sz w:val="22"/>
                <w:szCs w:val="22"/>
              </w:rPr>
              <w:t>15.7</w:t>
            </w:r>
          </w:p>
        </w:tc>
        <w:tc>
          <w:tcPr>
            <w:tcW w:w="630" w:type="dxa"/>
          </w:tcPr>
          <w:p w:rsidR="00F14478" w:rsidRPr="0014384A" w:rsidRDefault="00F14478" w:rsidP="00E45183">
            <w:pPr>
              <w:jc w:val="center"/>
              <w:rPr>
                <w:sz w:val="22"/>
                <w:szCs w:val="22"/>
              </w:rPr>
            </w:pPr>
            <w:r w:rsidRPr="0014384A">
              <w:rPr>
                <w:sz w:val="22"/>
                <w:szCs w:val="22"/>
              </w:rPr>
              <w:t>9.4</w:t>
            </w:r>
          </w:p>
        </w:tc>
        <w:tc>
          <w:tcPr>
            <w:tcW w:w="540" w:type="dxa"/>
          </w:tcPr>
          <w:p w:rsidR="00F14478" w:rsidRPr="0014384A" w:rsidRDefault="00F14478" w:rsidP="00E45183">
            <w:pPr>
              <w:jc w:val="center"/>
              <w:rPr>
                <w:sz w:val="22"/>
                <w:szCs w:val="22"/>
              </w:rPr>
            </w:pPr>
            <w:r w:rsidRPr="0014384A">
              <w:rPr>
                <w:sz w:val="22"/>
                <w:szCs w:val="22"/>
              </w:rPr>
              <w:t>44</w:t>
            </w:r>
          </w:p>
        </w:tc>
        <w:tc>
          <w:tcPr>
            <w:tcW w:w="519" w:type="dxa"/>
          </w:tcPr>
          <w:p w:rsidR="00F14478" w:rsidRPr="0014384A" w:rsidRDefault="00F14478" w:rsidP="00E45183">
            <w:pPr>
              <w:jc w:val="center"/>
              <w:rPr>
                <w:sz w:val="22"/>
                <w:szCs w:val="22"/>
              </w:rPr>
            </w:pPr>
            <w:r w:rsidRPr="0014384A">
              <w:rPr>
                <w:sz w:val="22"/>
                <w:szCs w:val="22"/>
              </w:rPr>
              <w:t>46</w:t>
            </w:r>
          </w:p>
        </w:tc>
        <w:tc>
          <w:tcPr>
            <w:tcW w:w="720" w:type="dxa"/>
          </w:tcPr>
          <w:p w:rsidR="00F14478" w:rsidRPr="0014384A" w:rsidRDefault="00F14478" w:rsidP="00E45183">
            <w:pPr>
              <w:jc w:val="center"/>
              <w:rPr>
                <w:sz w:val="22"/>
                <w:szCs w:val="22"/>
              </w:rPr>
            </w:pPr>
            <w:r w:rsidRPr="0014384A">
              <w:rPr>
                <w:sz w:val="22"/>
                <w:szCs w:val="22"/>
              </w:rPr>
              <w:t>21</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Manipur</w:t>
            </w:r>
          </w:p>
        </w:tc>
        <w:tc>
          <w:tcPr>
            <w:tcW w:w="630" w:type="dxa"/>
          </w:tcPr>
          <w:p w:rsidR="00F14478" w:rsidRPr="0014384A" w:rsidRDefault="00F14478" w:rsidP="00E45183">
            <w:pPr>
              <w:jc w:val="center"/>
              <w:rPr>
                <w:sz w:val="22"/>
                <w:szCs w:val="22"/>
              </w:rPr>
            </w:pPr>
            <w:r w:rsidRPr="0014384A">
              <w:rPr>
                <w:sz w:val="22"/>
                <w:szCs w:val="22"/>
              </w:rPr>
              <w:t>14.6</w:t>
            </w:r>
          </w:p>
        </w:tc>
        <w:tc>
          <w:tcPr>
            <w:tcW w:w="630" w:type="dxa"/>
          </w:tcPr>
          <w:p w:rsidR="00F14478" w:rsidRPr="0014384A" w:rsidRDefault="00F14478" w:rsidP="00E45183">
            <w:pPr>
              <w:jc w:val="center"/>
              <w:rPr>
                <w:sz w:val="22"/>
                <w:szCs w:val="22"/>
              </w:rPr>
            </w:pPr>
            <w:r w:rsidRPr="0014384A">
              <w:rPr>
                <w:sz w:val="22"/>
                <w:szCs w:val="22"/>
              </w:rPr>
              <w:t>14.8</w:t>
            </w:r>
          </w:p>
        </w:tc>
        <w:tc>
          <w:tcPr>
            <w:tcW w:w="630" w:type="dxa"/>
          </w:tcPr>
          <w:p w:rsidR="00F14478" w:rsidRPr="0014384A" w:rsidRDefault="00F14478" w:rsidP="00E45183">
            <w:pPr>
              <w:jc w:val="center"/>
              <w:rPr>
                <w:sz w:val="22"/>
                <w:szCs w:val="22"/>
              </w:rPr>
            </w:pPr>
            <w:r w:rsidRPr="0014384A">
              <w:rPr>
                <w:sz w:val="22"/>
                <w:szCs w:val="22"/>
              </w:rPr>
              <w:t>14.1</w:t>
            </w:r>
          </w:p>
        </w:tc>
        <w:tc>
          <w:tcPr>
            <w:tcW w:w="540" w:type="dxa"/>
          </w:tcPr>
          <w:p w:rsidR="00F14478" w:rsidRPr="0014384A" w:rsidRDefault="00F14478" w:rsidP="00E45183">
            <w:pPr>
              <w:jc w:val="center"/>
              <w:rPr>
                <w:sz w:val="22"/>
                <w:szCs w:val="22"/>
              </w:rPr>
            </w:pPr>
            <w:r w:rsidRPr="0014384A">
              <w:rPr>
                <w:sz w:val="22"/>
                <w:szCs w:val="22"/>
              </w:rPr>
              <w:t>5.3</w:t>
            </w:r>
          </w:p>
        </w:tc>
        <w:tc>
          <w:tcPr>
            <w:tcW w:w="540" w:type="dxa"/>
          </w:tcPr>
          <w:p w:rsidR="00F14478" w:rsidRPr="0014384A" w:rsidRDefault="00F14478" w:rsidP="00E45183">
            <w:pPr>
              <w:jc w:val="center"/>
              <w:rPr>
                <w:sz w:val="22"/>
                <w:szCs w:val="22"/>
              </w:rPr>
            </w:pPr>
            <w:r w:rsidRPr="0014384A">
              <w:rPr>
                <w:sz w:val="22"/>
                <w:szCs w:val="22"/>
              </w:rPr>
              <w:t>5.3</w:t>
            </w:r>
          </w:p>
        </w:tc>
        <w:tc>
          <w:tcPr>
            <w:tcW w:w="540" w:type="dxa"/>
          </w:tcPr>
          <w:p w:rsidR="00F14478" w:rsidRPr="0014384A" w:rsidRDefault="00F14478" w:rsidP="00E45183">
            <w:pPr>
              <w:jc w:val="center"/>
              <w:rPr>
                <w:sz w:val="22"/>
                <w:szCs w:val="22"/>
              </w:rPr>
            </w:pPr>
            <w:r w:rsidRPr="0014384A">
              <w:rPr>
                <w:sz w:val="22"/>
                <w:szCs w:val="22"/>
              </w:rPr>
              <w:t>5.3</w:t>
            </w:r>
          </w:p>
        </w:tc>
        <w:tc>
          <w:tcPr>
            <w:tcW w:w="630" w:type="dxa"/>
          </w:tcPr>
          <w:p w:rsidR="00F14478" w:rsidRPr="0014384A" w:rsidRDefault="00F14478" w:rsidP="00E45183">
            <w:pPr>
              <w:jc w:val="center"/>
              <w:rPr>
                <w:sz w:val="22"/>
                <w:szCs w:val="22"/>
              </w:rPr>
            </w:pPr>
            <w:r w:rsidRPr="0014384A">
              <w:rPr>
                <w:sz w:val="22"/>
                <w:szCs w:val="22"/>
              </w:rPr>
              <w:t>9.3</w:t>
            </w:r>
          </w:p>
        </w:tc>
        <w:tc>
          <w:tcPr>
            <w:tcW w:w="630" w:type="dxa"/>
          </w:tcPr>
          <w:p w:rsidR="00F14478" w:rsidRPr="0014384A" w:rsidRDefault="00F14478" w:rsidP="00E45183">
            <w:pPr>
              <w:jc w:val="center"/>
              <w:rPr>
                <w:sz w:val="22"/>
                <w:szCs w:val="22"/>
              </w:rPr>
            </w:pPr>
            <w:r w:rsidRPr="0014384A">
              <w:rPr>
                <w:sz w:val="22"/>
                <w:szCs w:val="22"/>
              </w:rPr>
              <w:t>9.5</w:t>
            </w:r>
          </w:p>
        </w:tc>
        <w:tc>
          <w:tcPr>
            <w:tcW w:w="630" w:type="dxa"/>
          </w:tcPr>
          <w:p w:rsidR="00F14478" w:rsidRPr="0014384A" w:rsidRDefault="00F14478" w:rsidP="00E45183">
            <w:pPr>
              <w:jc w:val="center"/>
              <w:rPr>
                <w:sz w:val="22"/>
                <w:szCs w:val="22"/>
              </w:rPr>
            </w:pPr>
            <w:r w:rsidRPr="0014384A">
              <w:rPr>
                <w:sz w:val="22"/>
                <w:szCs w:val="22"/>
              </w:rPr>
              <w:t>8.8</w:t>
            </w:r>
          </w:p>
        </w:tc>
        <w:tc>
          <w:tcPr>
            <w:tcW w:w="540" w:type="dxa"/>
          </w:tcPr>
          <w:p w:rsidR="00F14478" w:rsidRPr="0014384A" w:rsidRDefault="00F14478" w:rsidP="00E45183">
            <w:pPr>
              <w:jc w:val="center"/>
              <w:rPr>
                <w:sz w:val="22"/>
                <w:szCs w:val="22"/>
              </w:rPr>
            </w:pPr>
            <w:r w:rsidRPr="0014384A">
              <w:rPr>
                <w:sz w:val="22"/>
                <w:szCs w:val="22"/>
              </w:rPr>
              <w:t>12</w:t>
            </w:r>
          </w:p>
        </w:tc>
        <w:tc>
          <w:tcPr>
            <w:tcW w:w="519" w:type="dxa"/>
          </w:tcPr>
          <w:p w:rsidR="00F14478" w:rsidRPr="0014384A" w:rsidRDefault="00F14478" w:rsidP="00E45183">
            <w:pPr>
              <w:jc w:val="center"/>
              <w:rPr>
                <w:sz w:val="22"/>
                <w:szCs w:val="22"/>
              </w:rPr>
            </w:pPr>
            <w:r w:rsidRPr="0014384A">
              <w:rPr>
                <w:sz w:val="22"/>
                <w:szCs w:val="22"/>
              </w:rPr>
              <w:t>13</w:t>
            </w:r>
          </w:p>
        </w:tc>
        <w:tc>
          <w:tcPr>
            <w:tcW w:w="720" w:type="dxa"/>
          </w:tcPr>
          <w:p w:rsidR="00F14478" w:rsidRPr="0014384A" w:rsidRDefault="00F14478" w:rsidP="00E45183">
            <w:pPr>
              <w:jc w:val="center"/>
              <w:rPr>
                <w:sz w:val="22"/>
                <w:szCs w:val="22"/>
              </w:rPr>
            </w:pPr>
            <w:r w:rsidRPr="0014384A">
              <w:rPr>
                <w:sz w:val="22"/>
                <w:szCs w:val="22"/>
              </w:rPr>
              <w:t>9</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Meghalaya</w:t>
            </w:r>
          </w:p>
        </w:tc>
        <w:tc>
          <w:tcPr>
            <w:tcW w:w="630" w:type="dxa"/>
          </w:tcPr>
          <w:p w:rsidR="00F14478" w:rsidRPr="0014384A" w:rsidRDefault="00F14478" w:rsidP="00E45183">
            <w:pPr>
              <w:jc w:val="center"/>
              <w:rPr>
                <w:sz w:val="22"/>
                <w:szCs w:val="22"/>
              </w:rPr>
            </w:pPr>
            <w:r w:rsidRPr="0014384A">
              <w:rPr>
                <w:sz w:val="22"/>
                <w:szCs w:val="22"/>
              </w:rPr>
              <w:t>22.8</w:t>
            </w:r>
          </w:p>
        </w:tc>
        <w:tc>
          <w:tcPr>
            <w:tcW w:w="630" w:type="dxa"/>
          </w:tcPr>
          <w:p w:rsidR="00F14478" w:rsidRPr="0014384A" w:rsidRDefault="00F14478" w:rsidP="00E45183">
            <w:pPr>
              <w:jc w:val="center"/>
              <w:rPr>
                <w:sz w:val="22"/>
                <w:szCs w:val="22"/>
              </w:rPr>
            </w:pPr>
            <w:r w:rsidRPr="0014384A">
              <w:rPr>
                <w:sz w:val="22"/>
                <w:szCs w:val="22"/>
              </w:rPr>
              <w:t>24.8</w:t>
            </w:r>
          </w:p>
        </w:tc>
        <w:tc>
          <w:tcPr>
            <w:tcW w:w="630" w:type="dxa"/>
          </w:tcPr>
          <w:p w:rsidR="00F14478" w:rsidRPr="0014384A" w:rsidRDefault="00F14478" w:rsidP="00E45183">
            <w:pPr>
              <w:jc w:val="center"/>
              <w:rPr>
                <w:sz w:val="22"/>
                <w:szCs w:val="22"/>
              </w:rPr>
            </w:pPr>
            <w:r w:rsidRPr="0014384A">
              <w:rPr>
                <w:sz w:val="22"/>
                <w:szCs w:val="22"/>
              </w:rPr>
              <w:t>13.7</w:t>
            </w:r>
          </w:p>
        </w:tc>
        <w:tc>
          <w:tcPr>
            <w:tcW w:w="540" w:type="dxa"/>
          </w:tcPr>
          <w:p w:rsidR="00F14478" w:rsidRPr="0014384A" w:rsidRDefault="00F14478" w:rsidP="00E45183">
            <w:pPr>
              <w:jc w:val="center"/>
              <w:rPr>
                <w:sz w:val="22"/>
                <w:szCs w:val="22"/>
              </w:rPr>
            </w:pPr>
            <w:r w:rsidRPr="0014384A">
              <w:rPr>
                <w:sz w:val="22"/>
                <w:szCs w:val="22"/>
              </w:rPr>
              <w:t>6.1</w:t>
            </w:r>
          </w:p>
        </w:tc>
        <w:tc>
          <w:tcPr>
            <w:tcW w:w="540" w:type="dxa"/>
          </w:tcPr>
          <w:p w:rsidR="00F14478" w:rsidRPr="0014384A" w:rsidRDefault="00F14478" w:rsidP="00E45183">
            <w:pPr>
              <w:jc w:val="center"/>
              <w:rPr>
                <w:sz w:val="22"/>
                <w:szCs w:val="22"/>
              </w:rPr>
            </w:pPr>
            <w:r w:rsidRPr="0014384A">
              <w:rPr>
                <w:sz w:val="22"/>
                <w:szCs w:val="22"/>
              </w:rPr>
              <w:t>6.3</w:t>
            </w:r>
          </w:p>
        </w:tc>
        <w:tc>
          <w:tcPr>
            <w:tcW w:w="540" w:type="dxa"/>
          </w:tcPr>
          <w:p w:rsidR="00F14478" w:rsidRPr="0014384A" w:rsidRDefault="00F14478" w:rsidP="00E45183">
            <w:pPr>
              <w:jc w:val="center"/>
              <w:rPr>
                <w:sz w:val="22"/>
                <w:szCs w:val="22"/>
              </w:rPr>
            </w:pPr>
            <w:r w:rsidRPr="0014384A">
              <w:rPr>
                <w:sz w:val="22"/>
                <w:szCs w:val="22"/>
              </w:rPr>
              <w:t>4.8</w:t>
            </w:r>
          </w:p>
        </w:tc>
        <w:tc>
          <w:tcPr>
            <w:tcW w:w="630" w:type="dxa"/>
          </w:tcPr>
          <w:p w:rsidR="00F14478" w:rsidRPr="0014384A" w:rsidRDefault="00F14478" w:rsidP="00E45183">
            <w:pPr>
              <w:jc w:val="center"/>
              <w:rPr>
                <w:sz w:val="22"/>
                <w:szCs w:val="22"/>
              </w:rPr>
            </w:pPr>
            <w:r w:rsidRPr="0014384A">
              <w:rPr>
                <w:sz w:val="22"/>
                <w:szCs w:val="22"/>
              </w:rPr>
              <w:t>16.7</w:t>
            </w:r>
          </w:p>
        </w:tc>
        <w:tc>
          <w:tcPr>
            <w:tcW w:w="630" w:type="dxa"/>
          </w:tcPr>
          <w:p w:rsidR="00F14478" w:rsidRPr="0014384A" w:rsidRDefault="00F14478" w:rsidP="00E45183">
            <w:pPr>
              <w:jc w:val="center"/>
              <w:rPr>
                <w:sz w:val="22"/>
                <w:szCs w:val="22"/>
              </w:rPr>
            </w:pPr>
            <w:r w:rsidRPr="0014384A">
              <w:rPr>
                <w:sz w:val="22"/>
                <w:szCs w:val="22"/>
              </w:rPr>
              <w:t>18.5</w:t>
            </w:r>
          </w:p>
        </w:tc>
        <w:tc>
          <w:tcPr>
            <w:tcW w:w="630" w:type="dxa"/>
          </w:tcPr>
          <w:p w:rsidR="00F14478" w:rsidRPr="0014384A" w:rsidRDefault="00F14478" w:rsidP="00E45183">
            <w:pPr>
              <w:jc w:val="center"/>
              <w:rPr>
                <w:sz w:val="22"/>
                <w:szCs w:val="22"/>
              </w:rPr>
            </w:pPr>
            <w:r w:rsidRPr="0014384A">
              <w:rPr>
                <w:sz w:val="22"/>
                <w:szCs w:val="22"/>
              </w:rPr>
              <w:t>8.8</w:t>
            </w:r>
          </w:p>
        </w:tc>
        <w:tc>
          <w:tcPr>
            <w:tcW w:w="540" w:type="dxa"/>
          </w:tcPr>
          <w:p w:rsidR="00F14478" w:rsidRPr="0014384A" w:rsidRDefault="00F14478" w:rsidP="00E45183">
            <w:pPr>
              <w:jc w:val="center"/>
              <w:rPr>
                <w:sz w:val="22"/>
                <w:szCs w:val="22"/>
              </w:rPr>
            </w:pPr>
            <w:r w:rsidRPr="0014384A">
              <w:rPr>
                <w:sz w:val="22"/>
                <w:szCs w:val="22"/>
              </w:rPr>
              <w:t>39</w:t>
            </w:r>
          </w:p>
        </w:tc>
        <w:tc>
          <w:tcPr>
            <w:tcW w:w="519" w:type="dxa"/>
          </w:tcPr>
          <w:p w:rsidR="00F14478" w:rsidRPr="0014384A" w:rsidRDefault="00F14478" w:rsidP="00E45183">
            <w:pPr>
              <w:jc w:val="center"/>
              <w:rPr>
                <w:sz w:val="22"/>
                <w:szCs w:val="22"/>
              </w:rPr>
            </w:pPr>
            <w:r w:rsidRPr="0014384A">
              <w:rPr>
                <w:sz w:val="22"/>
                <w:szCs w:val="22"/>
              </w:rPr>
              <w:t>41</w:t>
            </w:r>
          </w:p>
        </w:tc>
        <w:tc>
          <w:tcPr>
            <w:tcW w:w="720" w:type="dxa"/>
          </w:tcPr>
          <w:p w:rsidR="00F14478" w:rsidRPr="0014384A" w:rsidRDefault="00F14478" w:rsidP="00E45183">
            <w:pPr>
              <w:jc w:val="center"/>
              <w:rPr>
                <w:sz w:val="22"/>
                <w:szCs w:val="22"/>
              </w:rPr>
            </w:pPr>
            <w:r w:rsidRPr="0014384A">
              <w:rPr>
                <w:sz w:val="22"/>
                <w:szCs w:val="22"/>
              </w:rPr>
              <w:t>25</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Mizoram</w:t>
            </w:r>
          </w:p>
        </w:tc>
        <w:tc>
          <w:tcPr>
            <w:tcW w:w="630" w:type="dxa"/>
          </w:tcPr>
          <w:p w:rsidR="00F14478" w:rsidRPr="0014384A" w:rsidRDefault="00F14478" w:rsidP="00E45183">
            <w:pPr>
              <w:jc w:val="center"/>
              <w:rPr>
                <w:sz w:val="22"/>
                <w:szCs w:val="22"/>
              </w:rPr>
            </w:pPr>
            <w:r w:rsidRPr="0014384A">
              <w:rPr>
                <w:sz w:val="22"/>
                <w:szCs w:val="22"/>
              </w:rPr>
              <w:t>15.0</w:t>
            </w:r>
          </w:p>
        </w:tc>
        <w:tc>
          <w:tcPr>
            <w:tcW w:w="630" w:type="dxa"/>
          </w:tcPr>
          <w:p w:rsidR="00F14478" w:rsidRPr="0014384A" w:rsidRDefault="00F14478" w:rsidP="00E45183">
            <w:pPr>
              <w:jc w:val="center"/>
              <w:rPr>
                <w:sz w:val="22"/>
                <w:szCs w:val="22"/>
              </w:rPr>
            </w:pPr>
            <w:r w:rsidRPr="0014384A">
              <w:rPr>
                <w:sz w:val="22"/>
                <w:szCs w:val="22"/>
              </w:rPr>
              <w:t>17.7</w:t>
            </w:r>
          </w:p>
        </w:tc>
        <w:tc>
          <w:tcPr>
            <w:tcW w:w="630" w:type="dxa"/>
          </w:tcPr>
          <w:p w:rsidR="00F14478" w:rsidRPr="0014384A" w:rsidRDefault="00F14478" w:rsidP="00E45183">
            <w:pPr>
              <w:jc w:val="center"/>
              <w:rPr>
                <w:sz w:val="22"/>
                <w:szCs w:val="22"/>
              </w:rPr>
            </w:pPr>
            <w:r w:rsidRPr="0014384A">
              <w:rPr>
                <w:sz w:val="22"/>
                <w:szCs w:val="22"/>
              </w:rPr>
              <w:t>12.2</w:t>
            </w:r>
          </w:p>
        </w:tc>
        <w:tc>
          <w:tcPr>
            <w:tcW w:w="540" w:type="dxa"/>
          </w:tcPr>
          <w:p w:rsidR="00F14478" w:rsidRPr="0014384A" w:rsidRDefault="00F14478" w:rsidP="00E45183">
            <w:pPr>
              <w:jc w:val="center"/>
              <w:rPr>
                <w:sz w:val="22"/>
                <w:szCs w:val="22"/>
              </w:rPr>
            </w:pPr>
            <w:r w:rsidRPr="0014384A">
              <w:rPr>
                <w:sz w:val="22"/>
                <w:szCs w:val="22"/>
              </w:rPr>
              <w:t>4.0</w:t>
            </w:r>
          </w:p>
        </w:tc>
        <w:tc>
          <w:tcPr>
            <w:tcW w:w="540" w:type="dxa"/>
          </w:tcPr>
          <w:p w:rsidR="00F14478" w:rsidRPr="0014384A" w:rsidRDefault="00F14478" w:rsidP="00E45183">
            <w:pPr>
              <w:jc w:val="center"/>
              <w:rPr>
                <w:sz w:val="22"/>
                <w:szCs w:val="22"/>
              </w:rPr>
            </w:pPr>
            <w:r w:rsidRPr="0014384A">
              <w:rPr>
                <w:sz w:val="22"/>
                <w:szCs w:val="22"/>
              </w:rPr>
              <w:t>4.0</w:t>
            </w:r>
          </w:p>
        </w:tc>
        <w:tc>
          <w:tcPr>
            <w:tcW w:w="540" w:type="dxa"/>
          </w:tcPr>
          <w:p w:rsidR="00F14478" w:rsidRPr="0014384A" w:rsidRDefault="00F14478" w:rsidP="00E45183">
            <w:pPr>
              <w:jc w:val="center"/>
              <w:rPr>
                <w:sz w:val="22"/>
                <w:szCs w:val="22"/>
              </w:rPr>
            </w:pPr>
            <w:r w:rsidRPr="0014384A">
              <w:rPr>
                <w:sz w:val="22"/>
                <w:szCs w:val="22"/>
              </w:rPr>
              <w:t>4.1</w:t>
            </w:r>
          </w:p>
        </w:tc>
        <w:tc>
          <w:tcPr>
            <w:tcW w:w="630" w:type="dxa"/>
          </w:tcPr>
          <w:p w:rsidR="00F14478" w:rsidRPr="0014384A" w:rsidRDefault="00F14478" w:rsidP="00E45183">
            <w:pPr>
              <w:jc w:val="center"/>
              <w:rPr>
                <w:sz w:val="22"/>
                <w:szCs w:val="22"/>
              </w:rPr>
            </w:pPr>
            <w:r w:rsidRPr="0014384A">
              <w:rPr>
                <w:sz w:val="22"/>
                <w:szCs w:val="22"/>
              </w:rPr>
              <w:t>11.0</w:t>
            </w:r>
          </w:p>
        </w:tc>
        <w:tc>
          <w:tcPr>
            <w:tcW w:w="630" w:type="dxa"/>
          </w:tcPr>
          <w:p w:rsidR="00F14478" w:rsidRPr="0014384A" w:rsidRDefault="00F14478" w:rsidP="00E45183">
            <w:pPr>
              <w:jc w:val="center"/>
              <w:rPr>
                <w:sz w:val="22"/>
                <w:szCs w:val="22"/>
              </w:rPr>
            </w:pPr>
            <w:r w:rsidRPr="0014384A">
              <w:rPr>
                <w:sz w:val="22"/>
                <w:szCs w:val="22"/>
              </w:rPr>
              <w:t>13.8</w:t>
            </w:r>
          </w:p>
        </w:tc>
        <w:tc>
          <w:tcPr>
            <w:tcW w:w="630" w:type="dxa"/>
          </w:tcPr>
          <w:p w:rsidR="00F14478" w:rsidRPr="0014384A" w:rsidRDefault="00F14478" w:rsidP="00E45183">
            <w:pPr>
              <w:jc w:val="center"/>
              <w:rPr>
                <w:sz w:val="22"/>
                <w:szCs w:val="22"/>
              </w:rPr>
            </w:pPr>
            <w:r w:rsidRPr="0014384A">
              <w:rPr>
                <w:sz w:val="22"/>
                <w:szCs w:val="22"/>
              </w:rPr>
              <w:t>8.0</w:t>
            </w:r>
          </w:p>
        </w:tc>
        <w:tc>
          <w:tcPr>
            <w:tcW w:w="540" w:type="dxa"/>
          </w:tcPr>
          <w:p w:rsidR="00F14478" w:rsidRPr="0014384A" w:rsidRDefault="00F14478" w:rsidP="00E45183">
            <w:pPr>
              <w:jc w:val="center"/>
              <w:rPr>
                <w:sz w:val="22"/>
                <w:szCs w:val="22"/>
              </w:rPr>
            </w:pPr>
            <w:r w:rsidRPr="0014384A">
              <w:rPr>
                <w:sz w:val="22"/>
                <w:szCs w:val="22"/>
              </w:rPr>
              <w:t>15</w:t>
            </w:r>
          </w:p>
        </w:tc>
        <w:tc>
          <w:tcPr>
            <w:tcW w:w="519" w:type="dxa"/>
          </w:tcPr>
          <w:p w:rsidR="00F14478" w:rsidRPr="0014384A" w:rsidRDefault="00F14478" w:rsidP="00E45183">
            <w:pPr>
              <w:jc w:val="center"/>
              <w:rPr>
                <w:sz w:val="22"/>
                <w:szCs w:val="22"/>
              </w:rPr>
            </w:pPr>
            <w:r w:rsidRPr="0014384A">
              <w:rPr>
                <w:sz w:val="22"/>
                <w:szCs w:val="22"/>
              </w:rPr>
              <w:t>20</w:t>
            </w:r>
          </w:p>
        </w:tc>
        <w:tc>
          <w:tcPr>
            <w:tcW w:w="720" w:type="dxa"/>
          </w:tcPr>
          <w:p w:rsidR="00F14478" w:rsidRPr="0014384A" w:rsidRDefault="00F14478" w:rsidP="00E45183">
            <w:pPr>
              <w:jc w:val="center"/>
              <w:rPr>
                <w:sz w:val="22"/>
                <w:szCs w:val="22"/>
              </w:rPr>
            </w:pPr>
            <w:r w:rsidRPr="0014384A">
              <w:rPr>
                <w:sz w:val="22"/>
                <w:szCs w:val="22"/>
              </w:rPr>
              <w:t>7</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Nagaland</w:t>
            </w:r>
          </w:p>
        </w:tc>
        <w:tc>
          <w:tcPr>
            <w:tcW w:w="630" w:type="dxa"/>
          </w:tcPr>
          <w:p w:rsidR="00F14478" w:rsidRPr="0014384A" w:rsidRDefault="00F14478" w:rsidP="00E45183">
            <w:pPr>
              <w:jc w:val="center"/>
              <w:rPr>
                <w:sz w:val="22"/>
                <w:szCs w:val="22"/>
              </w:rPr>
            </w:pPr>
            <w:r w:rsidRPr="0014384A">
              <w:rPr>
                <w:sz w:val="22"/>
                <w:szCs w:val="22"/>
              </w:rPr>
              <w:t>13.5</w:t>
            </w:r>
          </w:p>
        </w:tc>
        <w:tc>
          <w:tcPr>
            <w:tcW w:w="630" w:type="dxa"/>
          </w:tcPr>
          <w:p w:rsidR="00F14478" w:rsidRPr="0014384A" w:rsidRDefault="00F14478" w:rsidP="00E45183">
            <w:pPr>
              <w:jc w:val="center"/>
              <w:rPr>
                <w:sz w:val="22"/>
                <w:szCs w:val="22"/>
              </w:rPr>
            </w:pPr>
            <w:r w:rsidRPr="0014384A">
              <w:rPr>
                <w:sz w:val="22"/>
                <w:szCs w:val="22"/>
              </w:rPr>
              <w:t>14.0</w:t>
            </w:r>
          </w:p>
        </w:tc>
        <w:tc>
          <w:tcPr>
            <w:tcW w:w="630" w:type="dxa"/>
          </w:tcPr>
          <w:p w:rsidR="00F14478" w:rsidRPr="0014384A" w:rsidRDefault="00F14478" w:rsidP="00E45183">
            <w:pPr>
              <w:jc w:val="center"/>
              <w:rPr>
                <w:sz w:val="22"/>
                <w:szCs w:val="22"/>
              </w:rPr>
            </w:pPr>
            <w:r w:rsidRPr="0014384A">
              <w:rPr>
                <w:sz w:val="22"/>
                <w:szCs w:val="22"/>
              </w:rPr>
              <w:t>12.7</w:t>
            </w:r>
          </w:p>
        </w:tc>
        <w:tc>
          <w:tcPr>
            <w:tcW w:w="540" w:type="dxa"/>
          </w:tcPr>
          <w:p w:rsidR="00F14478" w:rsidRPr="0014384A" w:rsidRDefault="00F14478" w:rsidP="00E45183">
            <w:pPr>
              <w:jc w:val="center"/>
              <w:rPr>
                <w:sz w:val="22"/>
                <w:szCs w:val="22"/>
              </w:rPr>
            </w:pPr>
            <w:r w:rsidRPr="0014384A">
              <w:rPr>
                <w:sz w:val="22"/>
                <w:szCs w:val="22"/>
              </w:rPr>
              <w:t>3.6</w:t>
            </w:r>
          </w:p>
        </w:tc>
        <w:tc>
          <w:tcPr>
            <w:tcW w:w="540" w:type="dxa"/>
          </w:tcPr>
          <w:p w:rsidR="00F14478" w:rsidRPr="0014384A" w:rsidRDefault="00F14478" w:rsidP="00E45183">
            <w:pPr>
              <w:jc w:val="center"/>
              <w:rPr>
                <w:sz w:val="22"/>
                <w:szCs w:val="22"/>
              </w:rPr>
            </w:pPr>
            <w:r w:rsidRPr="0014384A">
              <w:rPr>
                <w:sz w:val="22"/>
                <w:szCs w:val="22"/>
              </w:rPr>
              <w:t>4.2</w:t>
            </w:r>
          </w:p>
        </w:tc>
        <w:tc>
          <w:tcPr>
            <w:tcW w:w="540" w:type="dxa"/>
          </w:tcPr>
          <w:p w:rsidR="00F14478" w:rsidRPr="0014384A" w:rsidRDefault="00F14478" w:rsidP="00E45183">
            <w:pPr>
              <w:jc w:val="center"/>
              <w:rPr>
                <w:sz w:val="22"/>
                <w:szCs w:val="22"/>
              </w:rPr>
            </w:pPr>
            <w:r w:rsidRPr="0014384A">
              <w:rPr>
                <w:sz w:val="22"/>
                <w:szCs w:val="22"/>
              </w:rPr>
              <w:t>2.7</w:t>
            </w:r>
          </w:p>
        </w:tc>
        <w:tc>
          <w:tcPr>
            <w:tcW w:w="630" w:type="dxa"/>
          </w:tcPr>
          <w:p w:rsidR="00F14478" w:rsidRPr="0014384A" w:rsidRDefault="00F14478" w:rsidP="00E45183">
            <w:pPr>
              <w:jc w:val="center"/>
              <w:rPr>
                <w:sz w:val="22"/>
                <w:szCs w:val="22"/>
              </w:rPr>
            </w:pPr>
            <w:r w:rsidRPr="0014384A">
              <w:rPr>
                <w:sz w:val="22"/>
                <w:szCs w:val="22"/>
              </w:rPr>
              <w:t>9.9</w:t>
            </w:r>
          </w:p>
        </w:tc>
        <w:tc>
          <w:tcPr>
            <w:tcW w:w="630" w:type="dxa"/>
          </w:tcPr>
          <w:p w:rsidR="00F14478" w:rsidRPr="0014384A" w:rsidRDefault="00F14478" w:rsidP="00E45183">
            <w:pPr>
              <w:jc w:val="center"/>
              <w:rPr>
                <w:sz w:val="22"/>
                <w:szCs w:val="22"/>
              </w:rPr>
            </w:pPr>
            <w:r w:rsidRPr="0014384A">
              <w:rPr>
                <w:sz w:val="22"/>
                <w:szCs w:val="22"/>
              </w:rPr>
              <w:t>9.8</w:t>
            </w:r>
          </w:p>
        </w:tc>
        <w:tc>
          <w:tcPr>
            <w:tcW w:w="630" w:type="dxa"/>
          </w:tcPr>
          <w:p w:rsidR="00F14478" w:rsidRPr="0014384A" w:rsidRDefault="00F14478" w:rsidP="00E45183">
            <w:pPr>
              <w:jc w:val="center"/>
              <w:rPr>
                <w:sz w:val="22"/>
                <w:szCs w:val="22"/>
              </w:rPr>
            </w:pPr>
            <w:r w:rsidRPr="0014384A">
              <w:rPr>
                <w:sz w:val="22"/>
                <w:szCs w:val="22"/>
              </w:rPr>
              <w:t>9.9</w:t>
            </w:r>
          </w:p>
        </w:tc>
        <w:tc>
          <w:tcPr>
            <w:tcW w:w="540" w:type="dxa"/>
          </w:tcPr>
          <w:p w:rsidR="00F14478" w:rsidRPr="0014384A" w:rsidRDefault="00F14478" w:rsidP="00E45183">
            <w:pPr>
              <w:jc w:val="center"/>
              <w:rPr>
                <w:sz w:val="22"/>
                <w:szCs w:val="22"/>
              </w:rPr>
            </w:pPr>
            <w:r w:rsidRPr="0014384A">
              <w:rPr>
                <w:sz w:val="22"/>
                <w:szCs w:val="22"/>
              </w:rPr>
              <w:t>7</w:t>
            </w:r>
          </w:p>
        </w:tc>
        <w:tc>
          <w:tcPr>
            <w:tcW w:w="519" w:type="dxa"/>
          </w:tcPr>
          <w:p w:rsidR="00F14478" w:rsidRPr="0014384A" w:rsidRDefault="00F14478" w:rsidP="00E45183">
            <w:pPr>
              <w:jc w:val="center"/>
              <w:rPr>
                <w:sz w:val="22"/>
                <w:szCs w:val="22"/>
              </w:rPr>
            </w:pPr>
            <w:r w:rsidRPr="0014384A">
              <w:rPr>
                <w:sz w:val="22"/>
                <w:szCs w:val="22"/>
              </w:rPr>
              <w:t>7</w:t>
            </w:r>
          </w:p>
        </w:tc>
        <w:tc>
          <w:tcPr>
            <w:tcW w:w="720" w:type="dxa"/>
          </w:tcPr>
          <w:p w:rsidR="00F14478" w:rsidRPr="0014384A" w:rsidRDefault="00F14478" w:rsidP="00E45183">
            <w:pPr>
              <w:jc w:val="center"/>
              <w:rPr>
                <w:sz w:val="22"/>
                <w:szCs w:val="22"/>
              </w:rPr>
            </w:pPr>
            <w:r w:rsidRPr="0014384A">
              <w:rPr>
                <w:sz w:val="22"/>
                <w:szCs w:val="22"/>
              </w:rPr>
              <w:t>7</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Sikkim</w:t>
            </w:r>
          </w:p>
        </w:tc>
        <w:tc>
          <w:tcPr>
            <w:tcW w:w="630" w:type="dxa"/>
          </w:tcPr>
          <w:p w:rsidR="00F14478" w:rsidRPr="0014384A" w:rsidRDefault="00F14478" w:rsidP="00E45183">
            <w:pPr>
              <w:jc w:val="center"/>
              <w:rPr>
                <w:sz w:val="22"/>
                <w:szCs w:val="22"/>
              </w:rPr>
            </w:pPr>
            <w:r w:rsidRPr="0014384A">
              <w:rPr>
                <w:sz w:val="22"/>
                <w:szCs w:val="22"/>
              </w:rPr>
              <w:t>16.4</w:t>
            </w:r>
          </w:p>
        </w:tc>
        <w:tc>
          <w:tcPr>
            <w:tcW w:w="630" w:type="dxa"/>
          </w:tcPr>
          <w:p w:rsidR="00F14478" w:rsidRPr="0014384A" w:rsidRDefault="00F14478" w:rsidP="00E45183">
            <w:pPr>
              <w:jc w:val="center"/>
              <w:rPr>
                <w:sz w:val="22"/>
                <w:szCs w:val="22"/>
              </w:rPr>
            </w:pPr>
            <w:r w:rsidRPr="0014384A">
              <w:rPr>
                <w:sz w:val="22"/>
                <w:szCs w:val="22"/>
              </w:rPr>
              <w:t>15.2</w:t>
            </w:r>
          </w:p>
        </w:tc>
        <w:tc>
          <w:tcPr>
            <w:tcW w:w="630" w:type="dxa"/>
          </w:tcPr>
          <w:p w:rsidR="00F14478" w:rsidRPr="0014384A" w:rsidRDefault="00F14478" w:rsidP="00E45183">
            <w:pPr>
              <w:jc w:val="center"/>
              <w:rPr>
                <w:sz w:val="22"/>
                <w:szCs w:val="22"/>
              </w:rPr>
            </w:pPr>
            <w:r w:rsidRPr="0014384A">
              <w:rPr>
                <w:sz w:val="22"/>
                <w:szCs w:val="22"/>
              </w:rPr>
              <w:t>18.3</w:t>
            </w:r>
          </w:p>
        </w:tc>
        <w:tc>
          <w:tcPr>
            <w:tcW w:w="540" w:type="dxa"/>
          </w:tcPr>
          <w:p w:rsidR="00F14478" w:rsidRPr="0014384A" w:rsidRDefault="00F14478" w:rsidP="00E45183">
            <w:pPr>
              <w:jc w:val="center"/>
              <w:rPr>
                <w:sz w:val="22"/>
                <w:szCs w:val="22"/>
              </w:rPr>
            </w:pPr>
            <w:r w:rsidRPr="0014384A">
              <w:rPr>
                <w:sz w:val="22"/>
                <w:szCs w:val="22"/>
              </w:rPr>
              <w:t>4.5</w:t>
            </w:r>
          </w:p>
        </w:tc>
        <w:tc>
          <w:tcPr>
            <w:tcW w:w="540" w:type="dxa"/>
          </w:tcPr>
          <w:p w:rsidR="00F14478" w:rsidRPr="0014384A" w:rsidRDefault="00F14478" w:rsidP="00E45183">
            <w:pPr>
              <w:jc w:val="center"/>
              <w:rPr>
                <w:sz w:val="22"/>
                <w:szCs w:val="22"/>
              </w:rPr>
            </w:pPr>
            <w:r w:rsidRPr="0014384A">
              <w:rPr>
                <w:sz w:val="22"/>
                <w:szCs w:val="22"/>
              </w:rPr>
              <w:t>5.3</w:t>
            </w:r>
          </w:p>
        </w:tc>
        <w:tc>
          <w:tcPr>
            <w:tcW w:w="540" w:type="dxa"/>
          </w:tcPr>
          <w:p w:rsidR="00F14478" w:rsidRPr="0014384A" w:rsidRDefault="00F14478" w:rsidP="00E45183">
            <w:pPr>
              <w:jc w:val="center"/>
              <w:rPr>
                <w:sz w:val="22"/>
                <w:szCs w:val="22"/>
              </w:rPr>
            </w:pPr>
            <w:r w:rsidRPr="0014384A">
              <w:rPr>
                <w:sz w:val="22"/>
                <w:szCs w:val="22"/>
              </w:rPr>
              <w:t>3.4</w:t>
            </w:r>
          </w:p>
        </w:tc>
        <w:tc>
          <w:tcPr>
            <w:tcW w:w="630" w:type="dxa"/>
          </w:tcPr>
          <w:p w:rsidR="00F14478" w:rsidRPr="0014384A" w:rsidRDefault="00F14478" w:rsidP="00E45183">
            <w:pPr>
              <w:jc w:val="center"/>
              <w:rPr>
                <w:sz w:val="22"/>
                <w:szCs w:val="22"/>
              </w:rPr>
            </w:pPr>
            <w:r w:rsidRPr="0014384A">
              <w:rPr>
                <w:sz w:val="22"/>
                <w:szCs w:val="22"/>
              </w:rPr>
              <w:t>11.9</w:t>
            </w:r>
          </w:p>
        </w:tc>
        <w:tc>
          <w:tcPr>
            <w:tcW w:w="630" w:type="dxa"/>
          </w:tcPr>
          <w:p w:rsidR="00F14478" w:rsidRPr="0014384A" w:rsidRDefault="00F14478" w:rsidP="00E45183">
            <w:pPr>
              <w:jc w:val="center"/>
              <w:rPr>
                <w:sz w:val="22"/>
                <w:szCs w:val="22"/>
              </w:rPr>
            </w:pPr>
            <w:r w:rsidRPr="0014384A">
              <w:rPr>
                <w:sz w:val="22"/>
                <w:szCs w:val="22"/>
              </w:rPr>
              <w:t>9.9</w:t>
            </w:r>
          </w:p>
        </w:tc>
        <w:tc>
          <w:tcPr>
            <w:tcW w:w="630" w:type="dxa"/>
          </w:tcPr>
          <w:p w:rsidR="00F14478" w:rsidRPr="0014384A" w:rsidRDefault="00F14478" w:rsidP="00E45183">
            <w:pPr>
              <w:jc w:val="center"/>
              <w:rPr>
                <w:sz w:val="22"/>
                <w:szCs w:val="22"/>
              </w:rPr>
            </w:pPr>
            <w:r w:rsidRPr="0014384A">
              <w:rPr>
                <w:sz w:val="22"/>
                <w:szCs w:val="22"/>
              </w:rPr>
              <w:t>14.9</w:t>
            </w:r>
          </w:p>
        </w:tc>
        <w:tc>
          <w:tcPr>
            <w:tcW w:w="540" w:type="dxa"/>
          </w:tcPr>
          <w:p w:rsidR="00F14478" w:rsidRPr="0014384A" w:rsidRDefault="00F14478" w:rsidP="00E45183">
            <w:pPr>
              <w:jc w:val="center"/>
              <w:rPr>
                <w:sz w:val="22"/>
                <w:szCs w:val="22"/>
              </w:rPr>
            </w:pPr>
            <w:r w:rsidRPr="0014384A">
              <w:rPr>
                <w:sz w:val="22"/>
                <w:szCs w:val="22"/>
              </w:rPr>
              <w:t>12</w:t>
            </w:r>
          </w:p>
        </w:tc>
        <w:tc>
          <w:tcPr>
            <w:tcW w:w="519" w:type="dxa"/>
          </w:tcPr>
          <w:p w:rsidR="00F14478" w:rsidRPr="0014384A" w:rsidRDefault="00F14478" w:rsidP="00E45183">
            <w:pPr>
              <w:jc w:val="center"/>
              <w:rPr>
                <w:sz w:val="22"/>
                <w:szCs w:val="22"/>
              </w:rPr>
            </w:pPr>
            <w:r w:rsidRPr="0014384A">
              <w:rPr>
                <w:sz w:val="22"/>
                <w:szCs w:val="22"/>
              </w:rPr>
              <w:t>13</w:t>
            </w:r>
          </w:p>
        </w:tc>
        <w:tc>
          <w:tcPr>
            <w:tcW w:w="720" w:type="dxa"/>
          </w:tcPr>
          <w:p w:rsidR="00F14478" w:rsidRPr="0014384A" w:rsidRDefault="00F14478" w:rsidP="00E45183">
            <w:pPr>
              <w:jc w:val="center"/>
              <w:rPr>
                <w:sz w:val="22"/>
                <w:szCs w:val="22"/>
              </w:rPr>
            </w:pPr>
            <w:r w:rsidRPr="0014384A">
              <w:rPr>
                <w:sz w:val="22"/>
                <w:szCs w:val="22"/>
              </w:rPr>
              <w:t>9</w:t>
            </w:r>
          </w:p>
        </w:tc>
      </w:tr>
      <w:tr w:rsidR="00F14478" w:rsidRPr="0014384A" w:rsidTr="00E45183">
        <w:tc>
          <w:tcPr>
            <w:tcW w:w="2070" w:type="dxa"/>
          </w:tcPr>
          <w:p w:rsidR="00F14478" w:rsidRPr="0014384A" w:rsidRDefault="00F14478" w:rsidP="00E45183">
            <w:pPr>
              <w:jc w:val="center"/>
              <w:rPr>
                <w:sz w:val="22"/>
                <w:szCs w:val="22"/>
              </w:rPr>
            </w:pPr>
            <w:r w:rsidRPr="0014384A">
              <w:rPr>
                <w:sz w:val="22"/>
                <w:szCs w:val="22"/>
              </w:rPr>
              <w:t>Tripura</w:t>
            </w:r>
          </w:p>
        </w:tc>
        <w:tc>
          <w:tcPr>
            <w:tcW w:w="630" w:type="dxa"/>
          </w:tcPr>
          <w:p w:rsidR="00F14478" w:rsidRPr="0014384A" w:rsidRDefault="00F14478" w:rsidP="00E45183">
            <w:pPr>
              <w:jc w:val="center"/>
              <w:rPr>
                <w:sz w:val="22"/>
                <w:szCs w:val="22"/>
              </w:rPr>
            </w:pPr>
            <w:r w:rsidRPr="0014384A">
              <w:rPr>
                <w:sz w:val="22"/>
                <w:szCs w:val="22"/>
              </w:rPr>
              <w:t>13.0</w:t>
            </w:r>
          </w:p>
        </w:tc>
        <w:tc>
          <w:tcPr>
            <w:tcW w:w="630" w:type="dxa"/>
          </w:tcPr>
          <w:p w:rsidR="00F14478" w:rsidRPr="0014384A" w:rsidRDefault="00F14478" w:rsidP="00E45183">
            <w:pPr>
              <w:jc w:val="center"/>
              <w:rPr>
                <w:sz w:val="22"/>
                <w:szCs w:val="22"/>
              </w:rPr>
            </w:pPr>
            <w:r w:rsidRPr="0014384A">
              <w:rPr>
                <w:sz w:val="22"/>
                <w:szCs w:val="22"/>
              </w:rPr>
              <w:t>14.1</w:t>
            </w:r>
          </w:p>
        </w:tc>
        <w:tc>
          <w:tcPr>
            <w:tcW w:w="630" w:type="dxa"/>
          </w:tcPr>
          <w:p w:rsidR="00F14478" w:rsidRPr="0014384A" w:rsidRDefault="00F14478" w:rsidP="00E45183">
            <w:pPr>
              <w:jc w:val="center"/>
              <w:rPr>
                <w:sz w:val="22"/>
                <w:szCs w:val="22"/>
              </w:rPr>
            </w:pPr>
            <w:r w:rsidRPr="0014384A">
              <w:rPr>
                <w:sz w:val="22"/>
                <w:szCs w:val="22"/>
              </w:rPr>
              <w:t>10.3</w:t>
            </w:r>
          </w:p>
        </w:tc>
        <w:tc>
          <w:tcPr>
            <w:tcW w:w="540" w:type="dxa"/>
          </w:tcPr>
          <w:p w:rsidR="00F14478" w:rsidRPr="0014384A" w:rsidRDefault="00F14478" w:rsidP="00E45183">
            <w:pPr>
              <w:jc w:val="center"/>
              <w:rPr>
                <w:sz w:val="22"/>
                <w:szCs w:val="22"/>
              </w:rPr>
            </w:pPr>
            <w:r w:rsidRPr="0014384A">
              <w:rPr>
                <w:sz w:val="22"/>
                <w:szCs w:val="22"/>
              </w:rPr>
              <w:t>5.2</w:t>
            </w:r>
          </w:p>
        </w:tc>
        <w:tc>
          <w:tcPr>
            <w:tcW w:w="540" w:type="dxa"/>
          </w:tcPr>
          <w:p w:rsidR="00F14478" w:rsidRPr="0014384A" w:rsidRDefault="00F14478" w:rsidP="00E45183">
            <w:pPr>
              <w:jc w:val="center"/>
              <w:rPr>
                <w:sz w:val="22"/>
                <w:szCs w:val="22"/>
              </w:rPr>
            </w:pPr>
            <w:r w:rsidRPr="0014384A">
              <w:rPr>
                <w:sz w:val="22"/>
                <w:szCs w:val="22"/>
              </w:rPr>
              <w:t>5.2</w:t>
            </w:r>
          </w:p>
        </w:tc>
        <w:tc>
          <w:tcPr>
            <w:tcW w:w="540" w:type="dxa"/>
          </w:tcPr>
          <w:p w:rsidR="00F14478" w:rsidRPr="0014384A" w:rsidRDefault="00F14478" w:rsidP="00E45183">
            <w:pPr>
              <w:jc w:val="center"/>
              <w:rPr>
                <w:sz w:val="22"/>
                <w:szCs w:val="22"/>
              </w:rPr>
            </w:pPr>
            <w:r w:rsidRPr="0014384A">
              <w:rPr>
                <w:sz w:val="22"/>
                <w:szCs w:val="22"/>
              </w:rPr>
              <w:t>5.2</w:t>
            </w:r>
          </w:p>
        </w:tc>
        <w:tc>
          <w:tcPr>
            <w:tcW w:w="630" w:type="dxa"/>
          </w:tcPr>
          <w:p w:rsidR="00F14478" w:rsidRPr="0014384A" w:rsidRDefault="00F14478" w:rsidP="00E45183">
            <w:pPr>
              <w:jc w:val="center"/>
              <w:rPr>
                <w:sz w:val="22"/>
                <w:szCs w:val="22"/>
              </w:rPr>
            </w:pPr>
            <w:r w:rsidRPr="0014384A">
              <w:rPr>
                <w:sz w:val="22"/>
                <w:szCs w:val="22"/>
              </w:rPr>
              <w:t>7.8</w:t>
            </w:r>
          </w:p>
        </w:tc>
        <w:tc>
          <w:tcPr>
            <w:tcW w:w="630" w:type="dxa"/>
          </w:tcPr>
          <w:p w:rsidR="00F14478" w:rsidRPr="0014384A" w:rsidRDefault="00F14478" w:rsidP="00E45183">
            <w:pPr>
              <w:jc w:val="center"/>
              <w:rPr>
                <w:sz w:val="22"/>
                <w:szCs w:val="22"/>
              </w:rPr>
            </w:pPr>
            <w:r w:rsidRPr="0014384A">
              <w:rPr>
                <w:sz w:val="22"/>
                <w:szCs w:val="22"/>
              </w:rPr>
              <w:t>9.0</w:t>
            </w:r>
          </w:p>
        </w:tc>
        <w:tc>
          <w:tcPr>
            <w:tcW w:w="630" w:type="dxa"/>
          </w:tcPr>
          <w:p w:rsidR="00F14478" w:rsidRPr="0014384A" w:rsidRDefault="00F14478" w:rsidP="00E45183">
            <w:pPr>
              <w:jc w:val="center"/>
              <w:rPr>
                <w:sz w:val="22"/>
                <w:szCs w:val="22"/>
              </w:rPr>
            </w:pPr>
            <w:r w:rsidRPr="0014384A">
              <w:rPr>
                <w:sz w:val="22"/>
                <w:szCs w:val="22"/>
              </w:rPr>
              <w:t>5.1</w:t>
            </w:r>
          </w:p>
        </w:tc>
        <w:tc>
          <w:tcPr>
            <w:tcW w:w="540" w:type="dxa"/>
          </w:tcPr>
          <w:p w:rsidR="00F14478" w:rsidRPr="0014384A" w:rsidRDefault="00F14478" w:rsidP="00E45183">
            <w:pPr>
              <w:jc w:val="center"/>
              <w:rPr>
                <w:sz w:val="22"/>
                <w:szCs w:val="22"/>
              </w:rPr>
            </w:pPr>
            <w:r w:rsidRPr="0014384A">
              <w:rPr>
                <w:sz w:val="22"/>
                <w:szCs w:val="22"/>
              </w:rPr>
              <w:t>29</w:t>
            </w:r>
          </w:p>
        </w:tc>
        <w:tc>
          <w:tcPr>
            <w:tcW w:w="519" w:type="dxa"/>
          </w:tcPr>
          <w:p w:rsidR="00F14478" w:rsidRPr="0014384A" w:rsidRDefault="00F14478" w:rsidP="00E45183">
            <w:pPr>
              <w:jc w:val="center"/>
              <w:rPr>
                <w:sz w:val="22"/>
                <w:szCs w:val="22"/>
              </w:rPr>
            </w:pPr>
            <w:r w:rsidRPr="0014384A">
              <w:rPr>
                <w:sz w:val="22"/>
                <w:szCs w:val="22"/>
              </w:rPr>
              <w:t>28</w:t>
            </w:r>
          </w:p>
        </w:tc>
        <w:tc>
          <w:tcPr>
            <w:tcW w:w="720" w:type="dxa"/>
          </w:tcPr>
          <w:p w:rsidR="00F14478" w:rsidRPr="0014384A" w:rsidRDefault="00F14478" w:rsidP="00E45183">
            <w:pPr>
              <w:jc w:val="center"/>
              <w:rPr>
                <w:sz w:val="22"/>
                <w:szCs w:val="22"/>
              </w:rPr>
            </w:pPr>
            <w:r w:rsidRPr="0014384A">
              <w:rPr>
                <w:sz w:val="22"/>
                <w:szCs w:val="22"/>
              </w:rPr>
              <w:t>32</w:t>
            </w:r>
          </w:p>
        </w:tc>
      </w:tr>
      <w:tr w:rsidR="00F14478" w:rsidRPr="0014384A" w:rsidTr="00E45183">
        <w:tc>
          <w:tcPr>
            <w:tcW w:w="2070" w:type="dxa"/>
          </w:tcPr>
          <w:p w:rsidR="00F14478" w:rsidRPr="0014384A" w:rsidRDefault="00F14478" w:rsidP="00E45183">
            <w:pPr>
              <w:jc w:val="center"/>
              <w:rPr>
                <w:b/>
                <w:bCs/>
                <w:sz w:val="22"/>
                <w:szCs w:val="22"/>
              </w:rPr>
            </w:pPr>
            <w:r w:rsidRPr="0014384A">
              <w:rPr>
                <w:b/>
                <w:bCs/>
                <w:sz w:val="22"/>
                <w:szCs w:val="22"/>
              </w:rPr>
              <w:t>India</w:t>
            </w:r>
          </w:p>
        </w:tc>
        <w:tc>
          <w:tcPr>
            <w:tcW w:w="630" w:type="dxa"/>
          </w:tcPr>
          <w:p w:rsidR="00F14478" w:rsidRPr="0014384A" w:rsidRDefault="00F14478" w:rsidP="00E45183">
            <w:pPr>
              <w:jc w:val="center"/>
              <w:rPr>
                <w:b/>
                <w:bCs/>
                <w:sz w:val="22"/>
                <w:szCs w:val="22"/>
              </w:rPr>
            </w:pPr>
            <w:r w:rsidRPr="0014384A">
              <w:rPr>
                <w:b/>
                <w:bCs/>
                <w:sz w:val="22"/>
                <w:szCs w:val="22"/>
              </w:rPr>
              <w:t>20.2</w:t>
            </w:r>
          </w:p>
        </w:tc>
        <w:tc>
          <w:tcPr>
            <w:tcW w:w="630" w:type="dxa"/>
          </w:tcPr>
          <w:p w:rsidR="00F14478" w:rsidRPr="0014384A" w:rsidRDefault="00F14478" w:rsidP="00E45183">
            <w:pPr>
              <w:jc w:val="center"/>
              <w:rPr>
                <w:b/>
                <w:bCs/>
                <w:sz w:val="22"/>
                <w:szCs w:val="22"/>
              </w:rPr>
            </w:pPr>
            <w:r w:rsidRPr="0014384A">
              <w:rPr>
                <w:b/>
                <w:bCs/>
                <w:sz w:val="22"/>
                <w:szCs w:val="22"/>
              </w:rPr>
              <w:t>21.8</w:t>
            </w:r>
          </w:p>
        </w:tc>
        <w:tc>
          <w:tcPr>
            <w:tcW w:w="630" w:type="dxa"/>
          </w:tcPr>
          <w:p w:rsidR="00F14478" w:rsidRPr="0014384A" w:rsidRDefault="00F14478" w:rsidP="00E45183">
            <w:pPr>
              <w:jc w:val="center"/>
              <w:rPr>
                <w:b/>
                <w:bCs/>
                <w:sz w:val="22"/>
                <w:szCs w:val="22"/>
              </w:rPr>
            </w:pPr>
            <w:r w:rsidRPr="0014384A">
              <w:rPr>
                <w:b/>
                <w:bCs/>
                <w:sz w:val="22"/>
                <w:szCs w:val="22"/>
              </w:rPr>
              <w:t>16.8</w:t>
            </w:r>
          </w:p>
        </w:tc>
        <w:tc>
          <w:tcPr>
            <w:tcW w:w="540" w:type="dxa"/>
          </w:tcPr>
          <w:p w:rsidR="00F14478" w:rsidRPr="0014384A" w:rsidRDefault="00F14478" w:rsidP="00E45183">
            <w:pPr>
              <w:jc w:val="center"/>
              <w:rPr>
                <w:b/>
                <w:bCs/>
                <w:sz w:val="22"/>
                <w:szCs w:val="22"/>
              </w:rPr>
            </w:pPr>
            <w:r w:rsidRPr="0014384A">
              <w:rPr>
                <w:b/>
                <w:bCs/>
                <w:sz w:val="22"/>
                <w:szCs w:val="22"/>
              </w:rPr>
              <w:t>6.3</w:t>
            </w:r>
          </w:p>
        </w:tc>
        <w:tc>
          <w:tcPr>
            <w:tcW w:w="540" w:type="dxa"/>
          </w:tcPr>
          <w:p w:rsidR="00F14478" w:rsidRPr="0014384A" w:rsidRDefault="00F14478" w:rsidP="00E45183">
            <w:pPr>
              <w:jc w:val="center"/>
              <w:rPr>
                <w:b/>
                <w:bCs/>
                <w:sz w:val="22"/>
                <w:szCs w:val="22"/>
              </w:rPr>
            </w:pPr>
            <w:r w:rsidRPr="0014384A">
              <w:rPr>
                <w:b/>
                <w:bCs/>
                <w:sz w:val="22"/>
                <w:szCs w:val="22"/>
              </w:rPr>
              <w:t>6.9</w:t>
            </w:r>
          </w:p>
        </w:tc>
        <w:tc>
          <w:tcPr>
            <w:tcW w:w="540" w:type="dxa"/>
            <w:tcBorders>
              <w:bottom w:val="single" w:sz="4" w:space="0" w:color="auto"/>
            </w:tcBorders>
          </w:tcPr>
          <w:p w:rsidR="00F14478" w:rsidRPr="0014384A" w:rsidRDefault="00F14478" w:rsidP="00E45183">
            <w:pPr>
              <w:jc w:val="center"/>
              <w:rPr>
                <w:b/>
                <w:bCs/>
                <w:sz w:val="22"/>
                <w:szCs w:val="22"/>
              </w:rPr>
            </w:pPr>
            <w:r w:rsidRPr="0014384A">
              <w:rPr>
                <w:b/>
                <w:bCs/>
                <w:sz w:val="22"/>
                <w:szCs w:val="22"/>
              </w:rPr>
              <w:t>5.3</w:t>
            </w:r>
          </w:p>
        </w:tc>
        <w:tc>
          <w:tcPr>
            <w:tcW w:w="630" w:type="dxa"/>
          </w:tcPr>
          <w:p w:rsidR="00F14478" w:rsidRPr="0014384A" w:rsidRDefault="00F14478" w:rsidP="00E45183">
            <w:pPr>
              <w:jc w:val="center"/>
              <w:rPr>
                <w:b/>
                <w:bCs/>
                <w:sz w:val="22"/>
                <w:szCs w:val="22"/>
              </w:rPr>
            </w:pPr>
            <w:r w:rsidRPr="0014384A">
              <w:rPr>
                <w:b/>
                <w:bCs/>
                <w:sz w:val="22"/>
                <w:szCs w:val="22"/>
              </w:rPr>
              <w:t>13.9</w:t>
            </w:r>
          </w:p>
        </w:tc>
        <w:tc>
          <w:tcPr>
            <w:tcW w:w="630" w:type="dxa"/>
          </w:tcPr>
          <w:p w:rsidR="00F14478" w:rsidRPr="0014384A" w:rsidRDefault="00F14478" w:rsidP="00E45183">
            <w:pPr>
              <w:jc w:val="center"/>
              <w:rPr>
                <w:b/>
                <w:bCs/>
                <w:sz w:val="22"/>
                <w:szCs w:val="22"/>
              </w:rPr>
            </w:pPr>
            <w:r w:rsidRPr="0014384A">
              <w:rPr>
                <w:b/>
                <w:bCs/>
                <w:sz w:val="22"/>
                <w:szCs w:val="22"/>
              </w:rPr>
              <w:t>15.0</w:t>
            </w:r>
          </w:p>
        </w:tc>
        <w:tc>
          <w:tcPr>
            <w:tcW w:w="630" w:type="dxa"/>
          </w:tcPr>
          <w:p w:rsidR="00F14478" w:rsidRPr="0014384A" w:rsidRDefault="00F14478" w:rsidP="00E45183">
            <w:pPr>
              <w:jc w:val="center"/>
              <w:rPr>
                <w:b/>
                <w:bCs/>
                <w:sz w:val="22"/>
                <w:szCs w:val="22"/>
              </w:rPr>
            </w:pPr>
            <w:r w:rsidRPr="0014384A">
              <w:rPr>
                <w:b/>
                <w:bCs/>
                <w:sz w:val="22"/>
                <w:szCs w:val="22"/>
              </w:rPr>
              <w:t>11.6</w:t>
            </w:r>
          </w:p>
        </w:tc>
        <w:tc>
          <w:tcPr>
            <w:tcW w:w="540" w:type="dxa"/>
          </w:tcPr>
          <w:p w:rsidR="00F14478" w:rsidRPr="0014384A" w:rsidRDefault="00F14478" w:rsidP="00E45183">
            <w:pPr>
              <w:jc w:val="center"/>
              <w:rPr>
                <w:b/>
                <w:bCs/>
                <w:sz w:val="22"/>
                <w:szCs w:val="22"/>
              </w:rPr>
            </w:pPr>
            <w:r w:rsidRPr="0014384A">
              <w:rPr>
                <w:b/>
                <w:bCs/>
                <w:sz w:val="22"/>
                <w:szCs w:val="22"/>
              </w:rPr>
              <w:t>33</w:t>
            </w:r>
          </w:p>
        </w:tc>
        <w:tc>
          <w:tcPr>
            <w:tcW w:w="519" w:type="dxa"/>
          </w:tcPr>
          <w:p w:rsidR="00F14478" w:rsidRPr="0014384A" w:rsidRDefault="00F14478" w:rsidP="00E45183">
            <w:pPr>
              <w:jc w:val="center"/>
              <w:rPr>
                <w:b/>
                <w:bCs/>
                <w:sz w:val="22"/>
                <w:szCs w:val="22"/>
              </w:rPr>
            </w:pPr>
            <w:r w:rsidRPr="0014384A">
              <w:rPr>
                <w:b/>
                <w:bCs/>
                <w:sz w:val="22"/>
                <w:szCs w:val="22"/>
              </w:rPr>
              <w:t>37</w:t>
            </w:r>
          </w:p>
        </w:tc>
        <w:tc>
          <w:tcPr>
            <w:tcW w:w="720" w:type="dxa"/>
          </w:tcPr>
          <w:p w:rsidR="00F14478" w:rsidRPr="0014384A" w:rsidRDefault="00F14478" w:rsidP="00E45183">
            <w:pPr>
              <w:jc w:val="center"/>
              <w:rPr>
                <w:b/>
                <w:bCs/>
                <w:sz w:val="22"/>
                <w:szCs w:val="22"/>
              </w:rPr>
            </w:pPr>
            <w:r w:rsidRPr="0014384A">
              <w:rPr>
                <w:b/>
                <w:bCs/>
                <w:sz w:val="22"/>
                <w:szCs w:val="22"/>
              </w:rPr>
              <w:t>23</w:t>
            </w:r>
          </w:p>
        </w:tc>
      </w:tr>
    </w:tbl>
    <w:p w:rsidR="00F14478" w:rsidRPr="00ED17C5" w:rsidRDefault="00F14478" w:rsidP="00F14478">
      <w:pPr>
        <w:jc w:val="both"/>
        <w:rPr>
          <w:sz w:val="24"/>
          <w:szCs w:val="24"/>
        </w:rPr>
      </w:pPr>
      <w:r w:rsidRPr="00ED17C5">
        <w:rPr>
          <w:sz w:val="24"/>
          <w:szCs w:val="24"/>
        </w:rPr>
        <w:t>Note:  Infant mortality rates are based on three-year period 2015-17.</w:t>
      </w:r>
    </w:p>
    <w:p w:rsidR="00F14478" w:rsidRDefault="00F14478" w:rsidP="00F14478">
      <w:pPr>
        <w:jc w:val="both"/>
        <w:rPr>
          <w:sz w:val="24"/>
          <w:szCs w:val="24"/>
        </w:rPr>
      </w:pPr>
      <w:r w:rsidRPr="00ED17C5">
        <w:rPr>
          <w:sz w:val="24"/>
          <w:szCs w:val="24"/>
        </w:rPr>
        <w:t>Source: SRS Bulletin, Office of The Registrar General, India</w:t>
      </w:r>
    </w:p>
    <w:p w:rsidR="00F14478" w:rsidRDefault="00F14478" w:rsidP="00F14478">
      <w:pPr>
        <w:jc w:val="both"/>
        <w:rPr>
          <w:sz w:val="24"/>
          <w:szCs w:val="24"/>
        </w:rPr>
      </w:pPr>
    </w:p>
    <w:p w:rsidR="00F14478" w:rsidRDefault="00F14478" w:rsidP="00F14478">
      <w:pPr>
        <w:spacing w:line="360" w:lineRule="auto"/>
        <w:jc w:val="both"/>
        <w:rPr>
          <w:sz w:val="24"/>
          <w:szCs w:val="24"/>
        </w:rPr>
      </w:pPr>
      <w:r>
        <w:rPr>
          <w:sz w:val="24"/>
          <w:szCs w:val="24"/>
        </w:rPr>
        <w:lastRenderedPageBreak/>
        <w:tab/>
        <w:t>The health status of North-East India cannot be equally treated as shown in the table 1. This is because of the inadequate development of the health infrastructure or its unavailability of adequate manpower in the health sector. Poor conditions of health infrastructure of the country means, t</w:t>
      </w:r>
      <w:r w:rsidRPr="00885A63">
        <w:rPr>
          <w:sz w:val="24"/>
          <w:szCs w:val="24"/>
        </w:rPr>
        <w:t>here is a problem of non-availability of free medicines for rural poor, non-availability of good doctors and lack of sufficient number of government hospitals in rural area</w:t>
      </w:r>
      <w:r>
        <w:rPr>
          <w:sz w:val="24"/>
          <w:szCs w:val="24"/>
        </w:rPr>
        <w:t>s of the country (</w:t>
      </w:r>
      <w:r w:rsidRPr="00885A63">
        <w:rPr>
          <w:sz w:val="24"/>
          <w:szCs w:val="24"/>
        </w:rPr>
        <w:t>Das</w:t>
      </w:r>
      <w:r>
        <w:rPr>
          <w:sz w:val="24"/>
          <w:szCs w:val="24"/>
        </w:rPr>
        <w:t>, 2012).</w:t>
      </w:r>
    </w:p>
    <w:p w:rsidR="00F14478" w:rsidRDefault="00F14478" w:rsidP="00F14478">
      <w:pPr>
        <w:spacing w:line="360" w:lineRule="auto"/>
        <w:jc w:val="both"/>
        <w:rPr>
          <w:sz w:val="24"/>
          <w:szCs w:val="24"/>
        </w:rPr>
      </w:pPr>
      <w:r>
        <w:rPr>
          <w:sz w:val="24"/>
          <w:szCs w:val="24"/>
        </w:rPr>
        <w:tab/>
        <w:t>Another serious health problem not only for North East India, but also the problem of whole world is Acquired Immune Deficiency S</w:t>
      </w:r>
      <w:r w:rsidRPr="006D38D2">
        <w:rPr>
          <w:sz w:val="24"/>
          <w:szCs w:val="24"/>
        </w:rPr>
        <w:t xml:space="preserve">yndrome </w:t>
      </w:r>
      <w:r>
        <w:rPr>
          <w:sz w:val="24"/>
          <w:szCs w:val="24"/>
        </w:rPr>
        <w:t>(AIDS) disease. Still there are no proper medicines invented of this disease to curing it. Just only few preventive measures and active awareness among citizens can reduce it to spreading the disease. The present scenario of AIDS mortality of North-Eastern states and other Indian states/UTs represents the figure 1 below-</w:t>
      </w:r>
    </w:p>
    <w:p w:rsidR="00F14478" w:rsidRDefault="00F14478" w:rsidP="00F14478">
      <w:pPr>
        <w:spacing w:line="360" w:lineRule="auto"/>
        <w:jc w:val="both"/>
        <w:rPr>
          <w:sz w:val="24"/>
          <w:szCs w:val="24"/>
        </w:rPr>
      </w:pPr>
    </w:p>
    <w:p w:rsidR="00F14478" w:rsidRPr="00177F87" w:rsidRDefault="00F14478" w:rsidP="00F14478">
      <w:pPr>
        <w:spacing w:line="360" w:lineRule="auto"/>
        <w:jc w:val="both"/>
        <w:rPr>
          <w:b/>
          <w:bCs/>
          <w:sz w:val="24"/>
          <w:szCs w:val="24"/>
        </w:rPr>
      </w:pPr>
      <w:r w:rsidRPr="00177F87">
        <w:rPr>
          <w:b/>
          <w:bCs/>
          <w:sz w:val="24"/>
          <w:szCs w:val="24"/>
        </w:rPr>
        <w:t>Figure 1: AIDS Mortality by State/UT, 2019 (per 100,000 population)</w:t>
      </w:r>
    </w:p>
    <w:p w:rsidR="00F14478" w:rsidRDefault="00F14478" w:rsidP="00F14478">
      <w:pPr>
        <w:spacing w:line="360" w:lineRule="auto"/>
        <w:jc w:val="both"/>
        <w:rPr>
          <w:sz w:val="24"/>
          <w:szCs w:val="24"/>
        </w:rPr>
      </w:pPr>
      <w:r>
        <w:rPr>
          <w:noProof/>
          <w:sz w:val="24"/>
          <w:szCs w:val="24"/>
          <w:lang w:val="en-IN" w:eastAsia="en-IN"/>
          <w14:ligatures w14:val="none"/>
          <w14:cntxtAlts w14:val="0"/>
        </w:rPr>
        <w:drawing>
          <wp:inline distT="0" distB="0" distL="0" distR="0" wp14:anchorId="12212A16" wp14:editId="1D5855C7">
            <wp:extent cx="6188149" cy="3540641"/>
            <wp:effectExtent l="0" t="0" r="22225"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14478" w:rsidRDefault="00F14478" w:rsidP="00F14478">
      <w:pPr>
        <w:spacing w:line="360" w:lineRule="auto"/>
        <w:jc w:val="both"/>
        <w:rPr>
          <w:sz w:val="24"/>
          <w:szCs w:val="24"/>
        </w:rPr>
      </w:pPr>
      <w:r w:rsidRPr="00D56E16">
        <w:rPr>
          <w:sz w:val="24"/>
          <w:szCs w:val="24"/>
        </w:rPr>
        <w:t>S</w:t>
      </w:r>
      <w:r>
        <w:rPr>
          <w:sz w:val="24"/>
          <w:szCs w:val="24"/>
        </w:rPr>
        <w:t>ource: India HIV Estimates-2019, Govt. of India</w:t>
      </w:r>
    </w:p>
    <w:p w:rsidR="00F14478" w:rsidRDefault="00F14478" w:rsidP="00F14478">
      <w:pPr>
        <w:spacing w:line="360" w:lineRule="auto"/>
        <w:jc w:val="both"/>
        <w:rPr>
          <w:sz w:val="24"/>
          <w:szCs w:val="24"/>
        </w:rPr>
      </w:pPr>
      <w:r>
        <w:rPr>
          <w:sz w:val="24"/>
          <w:szCs w:val="24"/>
        </w:rPr>
        <w:tab/>
        <w:t>Figure 1 shows, AIDS related mortality of India at 4.43 per 100,000 population in India.</w:t>
      </w:r>
    </w:p>
    <w:p w:rsidR="00F14478" w:rsidRDefault="00F14478" w:rsidP="00F14478">
      <w:pPr>
        <w:spacing w:line="360" w:lineRule="auto"/>
        <w:jc w:val="both"/>
        <w:rPr>
          <w:sz w:val="24"/>
          <w:szCs w:val="24"/>
        </w:rPr>
      </w:pPr>
      <w:r>
        <w:rPr>
          <w:sz w:val="24"/>
          <w:szCs w:val="24"/>
        </w:rPr>
        <w:t xml:space="preserve">State wise AIDS related mortality of per 100,000 population, the three north-eastern states estimated to be in highest position all over India i.e. – Manipur (36.86), Mizoram (28.34) and </w:t>
      </w:r>
      <w:r>
        <w:rPr>
          <w:sz w:val="24"/>
          <w:szCs w:val="24"/>
        </w:rPr>
        <w:lastRenderedPageBreak/>
        <w:t xml:space="preserve">Nagaland (26.2). This means inadequate health awareness of AIDS disease among the citizens of the states. Similarly, Meghalaya (11.08) is also in fifth position after Andhra Pradesh (21.76) and Pondicherry (15.33). On the other hand, it is reflected in the figure; the states Assam (1.67), Arunachal Pradesh (1.14), Sikkim (0.64) and Tripura (0.46) are somewhere is in better position and below the level of all India average (4.43). India HIV Estimates report 2019 also mentioned that, the HIV-AIDS </w:t>
      </w:r>
      <w:r w:rsidRPr="006D286A">
        <w:rPr>
          <w:sz w:val="24"/>
          <w:szCs w:val="24"/>
        </w:rPr>
        <w:t xml:space="preserve">detected persons are gradually increasing </w:t>
      </w:r>
      <w:r>
        <w:rPr>
          <w:sz w:val="24"/>
          <w:szCs w:val="24"/>
        </w:rPr>
        <w:t>all over the country. So it is a major concern for all human being. In this regards there is a need of sufficient health infrastructure in the region as well.</w:t>
      </w:r>
    </w:p>
    <w:p w:rsidR="00F14478" w:rsidRPr="00F778B0" w:rsidRDefault="00F14478" w:rsidP="00F14478">
      <w:pPr>
        <w:spacing w:line="360" w:lineRule="auto"/>
        <w:jc w:val="both"/>
        <w:rPr>
          <w:b/>
          <w:bCs/>
          <w:sz w:val="24"/>
          <w:szCs w:val="24"/>
        </w:rPr>
      </w:pPr>
      <w:r>
        <w:rPr>
          <w:b/>
          <w:bCs/>
          <w:sz w:val="24"/>
          <w:szCs w:val="24"/>
        </w:rPr>
        <w:t>Healthcare Infrastructure o</w:t>
      </w:r>
      <w:r w:rsidRPr="00F778B0">
        <w:rPr>
          <w:b/>
          <w:bCs/>
          <w:sz w:val="24"/>
          <w:szCs w:val="24"/>
        </w:rPr>
        <w:t>f North-East India</w:t>
      </w:r>
    </w:p>
    <w:p w:rsidR="00F14478" w:rsidRDefault="00F14478" w:rsidP="00F14478">
      <w:pPr>
        <w:spacing w:line="360" w:lineRule="auto"/>
        <w:ind w:firstLine="720"/>
        <w:jc w:val="both"/>
        <w:rPr>
          <w:sz w:val="24"/>
          <w:szCs w:val="24"/>
        </w:rPr>
      </w:pPr>
      <w:r>
        <w:rPr>
          <w:sz w:val="24"/>
          <w:szCs w:val="24"/>
        </w:rPr>
        <w:t>The health</w:t>
      </w:r>
      <w:r w:rsidRPr="00DA40F4">
        <w:rPr>
          <w:sz w:val="24"/>
          <w:szCs w:val="24"/>
        </w:rPr>
        <w:t xml:space="preserve">care infrastructure in rural areas </w:t>
      </w:r>
      <w:r>
        <w:rPr>
          <w:sz w:val="24"/>
          <w:szCs w:val="24"/>
        </w:rPr>
        <w:t xml:space="preserve">of India </w:t>
      </w:r>
      <w:r w:rsidRPr="00DA40F4">
        <w:rPr>
          <w:sz w:val="24"/>
          <w:szCs w:val="24"/>
        </w:rPr>
        <w:t>has been developed as a three tier system</w:t>
      </w:r>
      <w:r>
        <w:rPr>
          <w:sz w:val="24"/>
          <w:szCs w:val="24"/>
        </w:rPr>
        <w:t xml:space="preserve"> i.e. - </w:t>
      </w:r>
      <w:r w:rsidRPr="008D4AB2">
        <w:rPr>
          <w:sz w:val="24"/>
          <w:szCs w:val="24"/>
        </w:rPr>
        <w:t>Sub Centres (SC)</w:t>
      </w:r>
      <w:r>
        <w:rPr>
          <w:sz w:val="24"/>
          <w:szCs w:val="24"/>
        </w:rPr>
        <w:t xml:space="preserve">, </w:t>
      </w:r>
      <w:r w:rsidRPr="008D4AB2">
        <w:rPr>
          <w:sz w:val="24"/>
          <w:szCs w:val="24"/>
        </w:rPr>
        <w:t>Primar</w:t>
      </w:r>
      <w:r>
        <w:rPr>
          <w:sz w:val="24"/>
          <w:szCs w:val="24"/>
        </w:rPr>
        <w:t>y Health Centres (PHCs) and</w:t>
      </w:r>
      <w:r w:rsidRPr="008D4AB2">
        <w:rPr>
          <w:sz w:val="24"/>
          <w:szCs w:val="24"/>
        </w:rPr>
        <w:t xml:space="preserve"> Community Health Centres (CHCs)</w:t>
      </w:r>
      <w:r>
        <w:rPr>
          <w:sz w:val="24"/>
          <w:szCs w:val="24"/>
        </w:rPr>
        <w:t>. These three are the common health infrastructure of rural society. Mainly SCs and PHCs are the first and foremost choice of health care among the rural civilian. Because these centres are situated in village level and they are nearest from the households. For critical cases people preferred to go CHCs those are located mainly in semi-urban areas. The following table 2 shows the rural population and average rural population covered by the health sector in NER.</w:t>
      </w:r>
    </w:p>
    <w:p w:rsidR="00F14478" w:rsidRDefault="00F14478" w:rsidP="00F14478">
      <w:pPr>
        <w:spacing w:line="360" w:lineRule="auto"/>
        <w:jc w:val="both"/>
        <w:rPr>
          <w:b/>
          <w:bCs/>
          <w:sz w:val="24"/>
          <w:szCs w:val="24"/>
        </w:rPr>
      </w:pPr>
      <w:r>
        <w:rPr>
          <w:b/>
          <w:bCs/>
          <w:sz w:val="24"/>
          <w:szCs w:val="24"/>
        </w:rPr>
        <w:t xml:space="preserve">Table 2: </w:t>
      </w:r>
      <w:r w:rsidRPr="002D71CB">
        <w:rPr>
          <w:b/>
          <w:bCs/>
          <w:sz w:val="24"/>
          <w:szCs w:val="24"/>
        </w:rPr>
        <w:t>Average rural population covered by SCs, PHCs and CHCs</w:t>
      </w:r>
    </w:p>
    <w:tbl>
      <w:tblPr>
        <w:tblStyle w:val="TableGrid"/>
        <w:tblW w:w="0" w:type="auto"/>
        <w:tblLayout w:type="fixed"/>
        <w:tblLook w:val="04A0" w:firstRow="1" w:lastRow="0" w:firstColumn="1" w:lastColumn="0" w:noHBand="0" w:noVBand="1"/>
      </w:tblPr>
      <w:tblGrid>
        <w:gridCol w:w="648"/>
        <w:gridCol w:w="2070"/>
        <w:gridCol w:w="1710"/>
        <w:gridCol w:w="1800"/>
        <w:gridCol w:w="1170"/>
        <w:gridCol w:w="1080"/>
        <w:gridCol w:w="1098"/>
      </w:tblGrid>
      <w:tr w:rsidR="00F14478" w:rsidRPr="00DD2B6A" w:rsidTr="00E45183">
        <w:tc>
          <w:tcPr>
            <w:tcW w:w="648" w:type="dxa"/>
            <w:vMerge w:val="restart"/>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Sl. No</w:t>
            </w:r>
          </w:p>
        </w:tc>
        <w:tc>
          <w:tcPr>
            <w:tcW w:w="2070" w:type="dxa"/>
            <w:vMerge w:val="restart"/>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State</w:t>
            </w:r>
          </w:p>
        </w:tc>
        <w:tc>
          <w:tcPr>
            <w:tcW w:w="1710" w:type="dxa"/>
            <w:vMerge w:val="restart"/>
          </w:tcPr>
          <w:p w:rsidR="00F14478" w:rsidRPr="00DD2B6A" w:rsidRDefault="00F14478" w:rsidP="00E45183">
            <w:pPr>
              <w:spacing w:after="200" w:line="276" w:lineRule="auto"/>
              <w:jc w:val="center"/>
              <w:rPr>
                <w:sz w:val="22"/>
                <w:szCs w:val="22"/>
              </w:rPr>
            </w:pPr>
            <w:r w:rsidRPr="00DD2B6A">
              <w:rPr>
                <w:sz w:val="22"/>
                <w:szCs w:val="22"/>
              </w:rPr>
              <w:t>Rural Population 2011 Census</w:t>
            </w:r>
          </w:p>
          <w:p w:rsidR="00F14478" w:rsidRPr="00DD2B6A" w:rsidRDefault="00F14478" w:rsidP="00E45183">
            <w:pPr>
              <w:spacing w:line="360" w:lineRule="auto"/>
              <w:jc w:val="center"/>
              <w:rPr>
                <w:sz w:val="22"/>
                <w:szCs w:val="22"/>
              </w:rPr>
            </w:pPr>
          </w:p>
        </w:tc>
        <w:tc>
          <w:tcPr>
            <w:tcW w:w="1800" w:type="dxa"/>
            <w:vMerge w:val="restart"/>
          </w:tcPr>
          <w:p w:rsidR="00F14478" w:rsidRPr="00DD2B6A" w:rsidRDefault="00F14478" w:rsidP="00E45183">
            <w:pPr>
              <w:spacing w:after="200" w:line="276" w:lineRule="auto"/>
              <w:jc w:val="center"/>
              <w:rPr>
                <w:sz w:val="22"/>
                <w:szCs w:val="22"/>
              </w:rPr>
            </w:pPr>
            <w:r w:rsidRPr="00DD2B6A">
              <w:rPr>
                <w:sz w:val="22"/>
                <w:szCs w:val="22"/>
              </w:rPr>
              <w:t>Estimated mid-year Population 2019 (as on 1st July 2019) in Rural Areas</w:t>
            </w:r>
          </w:p>
        </w:tc>
        <w:tc>
          <w:tcPr>
            <w:tcW w:w="3348" w:type="dxa"/>
            <w:gridSpan w:val="3"/>
          </w:tcPr>
          <w:p w:rsidR="00F14478" w:rsidRPr="00DD2B6A" w:rsidRDefault="00F14478" w:rsidP="00E45183">
            <w:pPr>
              <w:spacing w:line="360" w:lineRule="auto"/>
              <w:jc w:val="center"/>
              <w:rPr>
                <w:sz w:val="22"/>
                <w:szCs w:val="22"/>
              </w:rPr>
            </w:pPr>
            <w:r w:rsidRPr="00DD2B6A">
              <w:rPr>
                <w:sz w:val="22"/>
                <w:szCs w:val="22"/>
              </w:rPr>
              <w:t>Average Rural Population [mid-year population as on 1st July 2019] covered by a</w:t>
            </w:r>
          </w:p>
        </w:tc>
      </w:tr>
      <w:tr w:rsidR="00F14478" w:rsidRPr="00DD2B6A" w:rsidTr="00E45183">
        <w:tc>
          <w:tcPr>
            <w:tcW w:w="648" w:type="dxa"/>
            <w:vMerge/>
          </w:tcPr>
          <w:p w:rsidR="00F14478" w:rsidRPr="00DD2B6A" w:rsidRDefault="00F14478" w:rsidP="00E45183">
            <w:pPr>
              <w:spacing w:line="360" w:lineRule="auto"/>
              <w:jc w:val="center"/>
              <w:rPr>
                <w:sz w:val="22"/>
                <w:szCs w:val="22"/>
              </w:rPr>
            </w:pPr>
          </w:p>
        </w:tc>
        <w:tc>
          <w:tcPr>
            <w:tcW w:w="2070" w:type="dxa"/>
            <w:vMerge/>
          </w:tcPr>
          <w:p w:rsidR="00F14478" w:rsidRPr="00DD2B6A" w:rsidRDefault="00F14478" w:rsidP="00E45183">
            <w:pPr>
              <w:spacing w:line="360" w:lineRule="auto"/>
              <w:jc w:val="center"/>
              <w:rPr>
                <w:sz w:val="22"/>
                <w:szCs w:val="22"/>
              </w:rPr>
            </w:pPr>
          </w:p>
        </w:tc>
        <w:tc>
          <w:tcPr>
            <w:tcW w:w="1710" w:type="dxa"/>
            <w:vMerge/>
          </w:tcPr>
          <w:p w:rsidR="00F14478" w:rsidRPr="00DD2B6A" w:rsidRDefault="00F14478" w:rsidP="00E45183">
            <w:pPr>
              <w:spacing w:line="360" w:lineRule="auto"/>
              <w:jc w:val="center"/>
              <w:rPr>
                <w:sz w:val="22"/>
                <w:szCs w:val="22"/>
              </w:rPr>
            </w:pPr>
          </w:p>
        </w:tc>
        <w:tc>
          <w:tcPr>
            <w:tcW w:w="1800" w:type="dxa"/>
            <w:vMerge/>
          </w:tcPr>
          <w:p w:rsidR="00F14478" w:rsidRPr="00DD2B6A" w:rsidRDefault="00F14478" w:rsidP="00E45183">
            <w:pPr>
              <w:spacing w:line="360" w:lineRule="auto"/>
              <w:jc w:val="center"/>
              <w:rPr>
                <w:sz w:val="22"/>
                <w:szCs w:val="22"/>
              </w:rPr>
            </w:pPr>
          </w:p>
        </w:tc>
        <w:tc>
          <w:tcPr>
            <w:tcW w:w="1170" w:type="dxa"/>
          </w:tcPr>
          <w:p w:rsidR="00F14478" w:rsidRPr="00DD2B6A" w:rsidRDefault="00F14478" w:rsidP="00E45183">
            <w:pPr>
              <w:spacing w:line="360" w:lineRule="auto"/>
              <w:jc w:val="center"/>
              <w:rPr>
                <w:sz w:val="22"/>
                <w:szCs w:val="22"/>
              </w:rPr>
            </w:pPr>
            <w:r w:rsidRPr="00DD2B6A">
              <w:rPr>
                <w:sz w:val="22"/>
                <w:szCs w:val="22"/>
              </w:rPr>
              <w:t>SC</w:t>
            </w:r>
          </w:p>
        </w:tc>
        <w:tc>
          <w:tcPr>
            <w:tcW w:w="1080" w:type="dxa"/>
          </w:tcPr>
          <w:p w:rsidR="00F14478" w:rsidRPr="00DD2B6A" w:rsidRDefault="00F14478" w:rsidP="00E45183">
            <w:pPr>
              <w:spacing w:line="360" w:lineRule="auto"/>
              <w:jc w:val="center"/>
              <w:rPr>
                <w:sz w:val="22"/>
                <w:szCs w:val="22"/>
              </w:rPr>
            </w:pPr>
            <w:r w:rsidRPr="00DD2B6A">
              <w:rPr>
                <w:sz w:val="22"/>
                <w:szCs w:val="22"/>
              </w:rPr>
              <w:t>PHC</w:t>
            </w:r>
          </w:p>
        </w:tc>
        <w:tc>
          <w:tcPr>
            <w:tcW w:w="1098" w:type="dxa"/>
          </w:tcPr>
          <w:p w:rsidR="00F14478" w:rsidRPr="00DD2B6A" w:rsidRDefault="00F14478" w:rsidP="00E45183">
            <w:pPr>
              <w:spacing w:line="360" w:lineRule="auto"/>
              <w:jc w:val="center"/>
              <w:rPr>
                <w:sz w:val="22"/>
                <w:szCs w:val="22"/>
              </w:rPr>
            </w:pPr>
            <w:r w:rsidRPr="00DD2B6A">
              <w:rPr>
                <w:sz w:val="22"/>
                <w:szCs w:val="22"/>
              </w:rPr>
              <w:t>CHC</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t>1</w:t>
            </w:r>
          </w:p>
        </w:tc>
        <w:tc>
          <w:tcPr>
            <w:tcW w:w="2070" w:type="dxa"/>
          </w:tcPr>
          <w:p w:rsidR="00F14478" w:rsidRPr="00DD2B6A" w:rsidRDefault="00F14478" w:rsidP="00E45183">
            <w:pPr>
              <w:spacing w:line="360" w:lineRule="auto"/>
              <w:jc w:val="center"/>
              <w:rPr>
                <w:sz w:val="22"/>
                <w:szCs w:val="22"/>
              </w:rPr>
            </w:pPr>
            <w:r w:rsidRPr="00DD2B6A">
              <w:rPr>
                <w:sz w:val="22"/>
                <w:szCs w:val="22"/>
              </w:rPr>
              <w:t>Arunachal Pradesh</w:t>
            </w:r>
          </w:p>
        </w:tc>
        <w:tc>
          <w:tcPr>
            <w:tcW w:w="1710" w:type="dxa"/>
          </w:tcPr>
          <w:p w:rsidR="00F14478" w:rsidRPr="00DD2B6A" w:rsidRDefault="00F14478" w:rsidP="00E45183">
            <w:pPr>
              <w:spacing w:line="360" w:lineRule="auto"/>
              <w:jc w:val="center"/>
              <w:rPr>
                <w:sz w:val="22"/>
                <w:szCs w:val="22"/>
              </w:rPr>
            </w:pPr>
            <w:r w:rsidRPr="00DD2B6A">
              <w:rPr>
                <w:sz w:val="22"/>
                <w:szCs w:val="22"/>
              </w:rPr>
              <w:t>1066358 (77.06)*</w:t>
            </w:r>
          </w:p>
        </w:tc>
        <w:tc>
          <w:tcPr>
            <w:tcW w:w="1800" w:type="dxa"/>
          </w:tcPr>
          <w:p w:rsidR="00F14478" w:rsidRDefault="00F14478" w:rsidP="00E45183">
            <w:pPr>
              <w:spacing w:line="360" w:lineRule="auto"/>
              <w:jc w:val="center"/>
              <w:rPr>
                <w:sz w:val="22"/>
                <w:szCs w:val="22"/>
              </w:rPr>
            </w:pPr>
            <w:r w:rsidRPr="00DD2B6A">
              <w:rPr>
                <w:sz w:val="22"/>
                <w:szCs w:val="22"/>
              </w:rPr>
              <w:t>1133000</w:t>
            </w:r>
          </w:p>
          <w:p w:rsidR="00F14478" w:rsidRPr="00DD2B6A" w:rsidRDefault="00F14478" w:rsidP="00E45183">
            <w:pPr>
              <w:spacing w:line="360" w:lineRule="auto"/>
              <w:jc w:val="center"/>
              <w:rPr>
                <w:sz w:val="22"/>
                <w:szCs w:val="22"/>
              </w:rPr>
            </w:pPr>
            <w:r w:rsidRPr="00DD2B6A">
              <w:rPr>
                <w:sz w:val="22"/>
                <w:szCs w:val="22"/>
              </w:rPr>
              <w:t xml:space="preserve"> (75.18)*</w:t>
            </w:r>
          </w:p>
        </w:tc>
        <w:tc>
          <w:tcPr>
            <w:tcW w:w="1170" w:type="dxa"/>
          </w:tcPr>
          <w:p w:rsidR="00F14478" w:rsidRPr="00DD2B6A" w:rsidRDefault="00F14478" w:rsidP="00E45183">
            <w:pPr>
              <w:spacing w:line="360" w:lineRule="auto"/>
              <w:jc w:val="center"/>
              <w:rPr>
                <w:sz w:val="22"/>
                <w:szCs w:val="22"/>
              </w:rPr>
            </w:pPr>
            <w:r w:rsidRPr="00DD2B6A">
              <w:rPr>
                <w:sz w:val="22"/>
                <w:szCs w:val="22"/>
              </w:rPr>
              <w:t>2,943</w:t>
            </w:r>
          </w:p>
        </w:tc>
        <w:tc>
          <w:tcPr>
            <w:tcW w:w="1080" w:type="dxa"/>
          </w:tcPr>
          <w:p w:rsidR="00F14478" w:rsidRPr="00DD2B6A" w:rsidRDefault="00F14478" w:rsidP="00E45183">
            <w:pPr>
              <w:spacing w:line="360" w:lineRule="auto"/>
              <w:jc w:val="center"/>
              <w:rPr>
                <w:sz w:val="22"/>
                <w:szCs w:val="22"/>
              </w:rPr>
            </w:pPr>
            <w:r w:rsidRPr="00DD2B6A">
              <w:rPr>
                <w:sz w:val="22"/>
                <w:szCs w:val="22"/>
              </w:rPr>
              <w:t>7,923</w:t>
            </w:r>
          </w:p>
        </w:tc>
        <w:tc>
          <w:tcPr>
            <w:tcW w:w="1098" w:type="dxa"/>
          </w:tcPr>
          <w:p w:rsidR="00F14478" w:rsidRPr="00DD2B6A" w:rsidRDefault="00F14478" w:rsidP="00E45183">
            <w:pPr>
              <w:spacing w:line="360" w:lineRule="auto"/>
              <w:jc w:val="center"/>
              <w:rPr>
                <w:sz w:val="22"/>
                <w:szCs w:val="22"/>
              </w:rPr>
            </w:pPr>
            <w:r w:rsidRPr="00DD2B6A">
              <w:rPr>
                <w:sz w:val="22"/>
                <w:szCs w:val="22"/>
              </w:rPr>
              <w:t>17,984</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t>2</w:t>
            </w:r>
          </w:p>
        </w:tc>
        <w:tc>
          <w:tcPr>
            <w:tcW w:w="2070" w:type="dxa"/>
          </w:tcPr>
          <w:p w:rsidR="00F14478" w:rsidRPr="00DD2B6A" w:rsidRDefault="00F14478" w:rsidP="00E45183">
            <w:pPr>
              <w:spacing w:line="360" w:lineRule="auto"/>
              <w:jc w:val="center"/>
              <w:rPr>
                <w:sz w:val="22"/>
                <w:szCs w:val="22"/>
              </w:rPr>
            </w:pPr>
            <w:r w:rsidRPr="00DD2B6A">
              <w:rPr>
                <w:sz w:val="22"/>
                <w:szCs w:val="22"/>
              </w:rPr>
              <w:t>Assam</w:t>
            </w:r>
          </w:p>
        </w:tc>
        <w:tc>
          <w:tcPr>
            <w:tcW w:w="1710" w:type="dxa"/>
          </w:tcPr>
          <w:p w:rsidR="00F14478" w:rsidRPr="00DD2B6A" w:rsidRDefault="00F14478" w:rsidP="00E45183">
            <w:pPr>
              <w:spacing w:line="360" w:lineRule="auto"/>
              <w:jc w:val="center"/>
              <w:rPr>
                <w:sz w:val="22"/>
                <w:szCs w:val="22"/>
              </w:rPr>
            </w:pPr>
            <w:r w:rsidRPr="00DD2B6A">
              <w:rPr>
                <w:sz w:val="22"/>
                <w:szCs w:val="22"/>
              </w:rPr>
              <w:t>26807034 (75.90)*</w:t>
            </w:r>
          </w:p>
        </w:tc>
        <w:tc>
          <w:tcPr>
            <w:tcW w:w="1800" w:type="dxa"/>
          </w:tcPr>
          <w:p w:rsidR="00F14478" w:rsidRPr="00DD2B6A" w:rsidRDefault="00F14478" w:rsidP="00E45183">
            <w:pPr>
              <w:spacing w:line="360" w:lineRule="auto"/>
              <w:jc w:val="center"/>
              <w:rPr>
                <w:sz w:val="22"/>
                <w:szCs w:val="22"/>
              </w:rPr>
            </w:pPr>
            <w:r w:rsidRPr="00DD2B6A">
              <w:rPr>
                <w:sz w:val="22"/>
                <w:szCs w:val="22"/>
              </w:rPr>
              <w:t>29208000 (84.88)*</w:t>
            </w:r>
          </w:p>
        </w:tc>
        <w:tc>
          <w:tcPr>
            <w:tcW w:w="1170" w:type="dxa"/>
          </w:tcPr>
          <w:p w:rsidR="00F14478" w:rsidRPr="00DD2B6A" w:rsidRDefault="00F14478" w:rsidP="00E45183">
            <w:pPr>
              <w:spacing w:line="360" w:lineRule="auto"/>
              <w:jc w:val="center"/>
              <w:rPr>
                <w:sz w:val="22"/>
                <w:szCs w:val="22"/>
              </w:rPr>
            </w:pPr>
            <w:r w:rsidRPr="00DD2B6A">
              <w:rPr>
                <w:sz w:val="22"/>
                <w:szCs w:val="22"/>
              </w:rPr>
              <w:t>6,291</w:t>
            </w:r>
          </w:p>
        </w:tc>
        <w:tc>
          <w:tcPr>
            <w:tcW w:w="1080" w:type="dxa"/>
          </w:tcPr>
          <w:p w:rsidR="00F14478" w:rsidRPr="00DD2B6A" w:rsidRDefault="00F14478" w:rsidP="00E45183">
            <w:pPr>
              <w:spacing w:line="360" w:lineRule="auto"/>
              <w:jc w:val="center"/>
              <w:rPr>
                <w:sz w:val="22"/>
                <w:szCs w:val="22"/>
              </w:rPr>
            </w:pPr>
            <w:r w:rsidRPr="00DD2B6A">
              <w:rPr>
                <w:sz w:val="22"/>
                <w:szCs w:val="22"/>
              </w:rPr>
              <w:t>30,875</w:t>
            </w:r>
          </w:p>
        </w:tc>
        <w:tc>
          <w:tcPr>
            <w:tcW w:w="1098" w:type="dxa"/>
          </w:tcPr>
          <w:p w:rsidR="00F14478" w:rsidRPr="00DD2B6A" w:rsidRDefault="00F14478" w:rsidP="00E45183">
            <w:pPr>
              <w:spacing w:line="360" w:lineRule="auto"/>
              <w:jc w:val="center"/>
              <w:rPr>
                <w:sz w:val="22"/>
                <w:szCs w:val="22"/>
              </w:rPr>
            </w:pPr>
            <w:r w:rsidRPr="00DD2B6A">
              <w:rPr>
                <w:sz w:val="22"/>
                <w:szCs w:val="22"/>
              </w:rPr>
              <w:t>1,65,017</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t>3</w:t>
            </w:r>
          </w:p>
        </w:tc>
        <w:tc>
          <w:tcPr>
            <w:tcW w:w="2070" w:type="dxa"/>
          </w:tcPr>
          <w:p w:rsidR="00F14478" w:rsidRPr="00DD2B6A" w:rsidRDefault="00F14478" w:rsidP="00E45183">
            <w:pPr>
              <w:spacing w:line="360" w:lineRule="auto"/>
              <w:jc w:val="center"/>
              <w:rPr>
                <w:sz w:val="22"/>
                <w:szCs w:val="22"/>
              </w:rPr>
            </w:pPr>
            <w:r w:rsidRPr="00DD2B6A">
              <w:rPr>
                <w:sz w:val="22"/>
                <w:szCs w:val="22"/>
              </w:rPr>
              <w:t>Manipur</w:t>
            </w:r>
          </w:p>
        </w:tc>
        <w:tc>
          <w:tcPr>
            <w:tcW w:w="1710" w:type="dxa"/>
          </w:tcPr>
          <w:p w:rsidR="00F14478" w:rsidRPr="00DD2B6A" w:rsidRDefault="00F14478" w:rsidP="00E45183">
            <w:pPr>
              <w:spacing w:line="360" w:lineRule="auto"/>
              <w:jc w:val="center"/>
              <w:rPr>
                <w:sz w:val="22"/>
                <w:szCs w:val="22"/>
              </w:rPr>
            </w:pPr>
            <w:r w:rsidRPr="00DD2B6A">
              <w:rPr>
                <w:sz w:val="22"/>
                <w:szCs w:val="22"/>
              </w:rPr>
              <w:t>2021640 (70.79)*</w:t>
            </w:r>
          </w:p>
        </w:tc>
        <w:tc>
          <w:tcPr>
            <w:tcW w:w="1800" w:type="dxa"/>
          </w:tcPr>
          <w:p w:rsidR="00F14478" w:rsidRDefault="00F14478" w:rsidP="00E45183">
            <w:pPr>
              <w:spacing w:line="360" w:lineRule="auto"/>
              <w:jc w:val="center"/>
              <w:rPr>
                <w:sz w:val="22"/>
                <w:szCs w:val="22"/>
              </w:rPr>
            </w:pPr>
            <w:r w:rsidRPr="00DD2B6A">
              <w:rPr>
                <w:sz w:val="22"/>
                <w:szCs w:val="22"/>
              </w:rPr>
              <w:t>2132000</w:t>
            </w:r>
          </w:p>
          <w:p w:rsidR="00F14478" w:rsidRPr="00DD2B6A" w:rsidRDefault="00F14478" w:rsidP="00E45183">
            <w:pPr>
              <w:spacing w:line="360" w:lineRule="auto"/>
              <w:jc w:val="center"/>
              <w:rPr>
                <w:sz w:val="22"/>
                <w:szCs w:val="22"/>
              </w:rPr>
            </w:pPr>
            <w:r w:rsidRPr="00DD2B6A">
              <w:rPr>
                <w:sz w:val="22"/>
                <w:szCs w:val="22"/>
              </w:rPr>
              <w:t xml:space="preserve"> (68.53)*</w:t>
            </w:r>
          </w:p>
        </w:tc>
        <w:tc>
          <w:tcPr>
            <w:tcW w:w="1170" w:type="dxa"/>
          </w:tcPr>
          <w:p w:rsidR="00F14478" w:rsidRPr="00DD2B6A" w:rsidRDefault="00F14478" w:rsidP="00E45183">
            <w:pPr>
              <w:spacing w:line="360" w:lineRule="auto"/>
              <w:jc w:val="center"/>
              <w:rPr>
                <w:sz w:val="22"/>
                <w:szCs w:val="22"/>
              </w:rPr>
            </w:pPr>
            <w:r w:rsidRPr="00DD2B6A">
              <w:rPr>
                <w:sz w:val="22"/>
                <w:szCs w:val="22"/>
              </w:rPr>
              <w:t>4,351</w:t>
            </w:r>
          </w:p>
        </w:tc>
        <w:tc>
          <w:tcPr>
            <w:tcW w:w="1080" w:type="dxa"/>
          </w:tcPr>
          <w:p w:rsidR="00F14478" w:rsidRPr="00DD2B6A" w:rsidRDefault="00F14478" w:rsidP="00E45183">
            <w:pPr>
              <w:spacing w:line="360" w:lineRule="auto"/>
              <w:jc w:val="center"/>
              <w:rPr>
                <w:sz w:val="22"/>
                <w:szCs w:val="22"/>
              </w:rPr>
            </w:pPr>
            <w:r w:rsidRPr="00DD2B6A">
              <w:rPr>
                <w:sz w:val="22"/>
                <w:szCs w:val="22"/>
              </w:rPr>
              <w:t>23,689</w:t>
            </w:r>
          </w:p>
        </w:tc>
        <w:tc>
          <w:tcPr>
            <w:tcW w:w="1098" w:type="dxa"/>
          </w:tcPr>
          <w:p w:rsidR="00F14478" w:rsidRPr="00DD2B6A" w:rsidRDefault="00F14478" w:rsidP="00E45183">
            <w:pPr>
              <w:spacing w:line="360" w:lineRule="auto"/>
              <w:jc w:val="center"/>
              <w:rPr>
                <w:sz w:val="22"/>
                <w:szCs w:val="22"/>
              </w:rPr>
            </w:pPr>
            <w:r w:rsidRPr="00DD2B6A">
              <w:rPr>
                <w:sz w:val="22"/>
                <w:szCs w:val="22"/>
              </w:rPr>
              <w:t>92,696</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t>4</w:t>
            </w:r>
          </w:p>
        </w:tc>
        <w:tc>
          <w:tcPr>
            <w:tcW w:w="2070" w:type="dxa"/>
          </w:tcPr>
          <w:p w:rsidR="00F14478" w:rsidRPr="00DD2B6A" w:rsidRDefault="00F14478" w:rsidP="00E45183">
            <w:pPr>
              <w:spacing w:line="360" w:lineRule="auto"/>
              <w:jc w:val="center"/>
              <w:rPr>
                <w:sz w:val="22"/>
                <w:szCs w:val="22"/>
              </w:rPr>
            </w:pPr>
            <w:r w:rsidRPr="00DD2B6A">
              <w:rPr>
                <w:sz w:val="22"/>
                <w:szCs w:val="22"/>
              </w:rPr>
              <w:t>Meghalaya</w:t>
            </w:r>
          </w:p>
        </w:tc>
        <w:tc>
          <w:tcPr>
            <w:tcW w:w="1710" w:type="dxa"/>
          </w:tcPr>
          <w:p w:rsidR="00F14478" w:rsidRPr="00DD2B6A" w:rsidRDefault="00F14478" w:rsidP="00E45183">
            <w:pPr>
              <w:spacing w:line="360" w:lineRule="auto"/>
              <w:jc w:val="center"/>
              <w:rPr>
                <w:sz w:val="22"/>
                <w:szCs w:val="22"/>
              </w:rPr>
            </w:pPr>
            <w:r w:rsidRPr="00DD2B6A">
              <w:rPr>
                <w:sz w:val="22"/>
                <w:szCs w:val="22"/>
              </w:rPr>
              <w:t>2371439 (79.93)*</w:t>
            </w:r>
          </w:p>
        </w:tc>
        <w:tc>
          <w:tcPr>
            <w:tcW w:w="1800" w:type="dxa"/>
          </w:tcPr>
          <w:p w:rsidR="00F14478" w:rsidRDefault="00F14478" w:rsidP="00E45183">
            <w:pPr>
              <w:spacing w:line="360" w:lineRule="auto"/>
              <w:jc w:val="center"/>
              <w:rPr>
                <w:sz w:val="22"/>
                <w:szCs w:val="22"/>
              </w:rPr>
            </w:pPr>
            <w:r w:rsidRPr="00DD2B6A">
              <w:rPr>
                <w:sz w:val="22"/>
                <w:szCs w:val="22"/>
              </w:rPr>
              <w:t>2569000</w:t>
            </w:r>
          </w:p>
          <w:p w:rsidR="00F14478" w:rsidRPr="00DD2B6A" w:rsidRDefault="00F14478" w:rsidP="00E45183">
            <w:pPr>
              <w:spacing w:line="360" w:lineRule="auto"/>
              <w:jc w:val="center"/>
              <w:rPr>
                <w:sz w:val="22"/>
                <w:szCs w:val="22"/>
              </w:rPr>
            </w:pPr>
            <w:r w:rsidRPr="00DD2B6A">
              <w:rPr>
                <w:sz w:val="22"/>
                <w:szCs w:val="22"/>
              </w:rPr>
              <w:t xml:space="preserve"> (79.48)*</w:t>
            </w:r>
          </w:p>
        </w:tc>
        <w:tc>
          <w:tcPr>
            <w:tcW w:w="1170" w:type="dxa"/>
          </w:tcPr>
          <w:p w:rsidR="00F14478" w:rsidRPr="00DD2B6A" w:rsidRDefault="00F14478" w:rsidP="00E45183">
            <w:pPr>
              <w:spacing w:line="360" w:lineRule="auto"/>
              <w:jc w:val="center"/>
              <w:rPr>
                <w:sz w:val="22"/>
                <w:szCs w:val="22"/>
              </w:rPr>
            </w:pPr>
            <w:r w:rsidRPr="00DD2B6A">
              <w:rPr>
                <w:sz w:val="22"/>
                <w:szCs w:val="22"/>
              </w:rPr>
              <w:t>5,386</w:t>
            </w:r>
          </w:p>
        </w:tc>
        <w:tc>
          <w:tcPr>
            <w:tcW w:w="1080" w:type="dxa"/>
          </w:tcPr>
          <w:p w:rsidR="00F14478" w:rsidRPr="00DD2B6A" w:rsidRDefault="00F14478" w:rsidP="00E45183">
            <w:pPr>
              <w:spacing w:line="360" w:lineRule="auto"/>
              <w:jc w:val="center"/>
              <w:rPr>
                <w:sz w:val="22"/>
                <w:szCs w:val="22"/>
              </w:rPr>
            </w:pPr>
            <w:r w:rsidRPr="00DD2B6A">
              <w:rPr>
                <w:sz w:val="22"/>
                <w:szCs w:val="22"/>
              </w:rPr>
              <w:t>21,771</w:t>
            </w:r>
          </w:p>
        </w:tc>
        <w:tc>
          <w:tcPr>
            <w:tcW w:w="1098" w:type="dxa"/>
          </w:tcPr>
          <w:p w:rsidR="00F14478" w:rsidRPr="00DD2B6A" w:rsidRDefault="00F14478" w:rsidP="00E45183">
            <w:pPr>
              <w:spacing w:line="360" w:lineRule="auto"/>
              <w:jc w:val="center"/>
              <w:rPr>
                <w:sz w:val="22"/>
                <w:szCs w:val="22"/>
              </w:rPr>
            </w:pPr>
            <w:r w:rsidRPr="00DD2B6A">
              <w:rPr>
                <w:sz w:val="22"/>
                <w:szCs w:val="22"/>
              </w:rPr>
              <w:t>91,750</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t>5</w:t>
            </w:r>
          </w:p>
        </w:tc>
        <w:tc>
          <w:tcPr>
            <w:tcW w:w="2070" w:type="dxa"/>
          </w:tcPr>
          <w:p w:rsidR="00F14478" w:rsidRPr="00DD2B6A" w:rsidRDefault="00F14478" w:rsidP="00E45183">
            <w:pPr>
              <w:spacing w:line="360" w:lineRule="auto"/>
              <w:jc w:val="center"/>
              <w:rPr>
                <w:sz w:val="22"/>
                <w:szCs w:val="22"/>
              </w:rPr>
            </w:pPr>
            <w:r w:rsidRPr="00DD2B6A">
              <w:rPr>
                <w:sz w:val="22"/>
                <w:szCs w:val="22"/>
              </w:rPr>
              <w:t>Mizoram</w:t>
            </w:r>
          </w:p>
        </w:tc>
        <w:tc>
          <w:tcPr>
            <w:tcW w:w="1710" w:type="dxa"/>
          </w:tcPr>
          <w:p w:rsidR="00F14478" w:rsidRPr="00DD2B6A" w:rsidRDefault="00F14478" w:rsidP="00E45183">
            <w:pPr>
              <w:spacing w:line="360" w:lineRule="auto"/>
              <w:jc w:val="center"/>
              <w:rPr>
                <w:sz w:val="22"/>
                <w:szCs w:val="22"/>
              </w:rPr>
            </w:pPr>
            <w:r w:rsidRPr="00DD2B6A">
              <w:rPr>
                <w:sz w:val="22"/>
                <w:szCs w:val="22"/>
              </w:rPr>
              <w:t xml:space="preserve">525435 </w:t>
            </w:r>
          </w:p>
          <w:p w:rsidR="00F14478" w:rsidRPr="00DD2B6A" w:rsidRDefault="00F14478" w:rsidP="00E45183">
            <w:pPr>
              <w:spacing w:line="360" w:lineRule="auto"/>
              <w:jc w:val="center"/>
              <w:rPr>
                <w:sz w:val="22"/>
                <w:szCs w:val="22"/>
              </w:rPr>
            </w:pPr>
            <w:r w:rsidRPr="00DD2B6A">
              <w:rPr>
                <w:sz w:val="22"/>
                <w:szCs w:val="22"/>
              </w:rPr>
              <w:t xml:space="preserve"> (47.88)*</w:t>
            </w:r>
          </w:p>
        </w:tc>
        <w:tc>
          <w:tcPr>
            <w:tcW w:w="1800" w:type="dxa"/>
          </w:tcPr>
          <w:p w:rsidR="00F14478" w:rsidRPr="00DD2B6A" w:rsidRDefault="00F14478" w:rsidP="00E45183">
            <w:pPr>
              <w:spacing w:line="360" w:lineRule="auto"/>
              <w:jc w:val="center"/>
              <w:rPr>
                <w:sz w:val="22"/>
                <w:szCs w:val="22"/>
              </w:rPr>
            </w:pPr>
            <w:r w:rsidRPr="00DD2B6A">
              <w:rPr>
                <w:sz w:val="22"/>
                <w:szCs w:val="22"/>
              </w:rPr>
              <w:t xml:space="preserve">547000 </w:t>
            </w:r>
          </w:p>
          <w:p w:rsidR="00F14478" w:rsidRPr="00DD2B6A" w:rsidRDefault="00F14478" w:rsidP="00E45183">
            <w:pPr>
              <w:spacing w:line="360" w:lineRule="auto"/>
              <w:jc w:val="center"/>
              <w:rPr>
                <w:sz w:val="22"/>
                <w:szCs w:val="22"/>
              </w:rPr>
            </w:pPr>
            <w:r w:rsidRPr="00DD2B6A">
              <w:rPr>
                <w:sz w:val="22"/>
                <w:szCs w:val="22"/>
              </w:rPr>
              <w:t xml:space="preserve"> (45.77)*</w:t>
            </w:r>
          </w:p>
        </w:tc>
        <w:tc>
          <w:tcPr>
            <w:tcW w:w="1170" w:type="dxa"/>
          </w:tcPr>
          <w:p w:rsidR="00F14478" w:rsidRPr="00DD2B6A" w:rsidRDefault="00F14478" w:rsidP="00E45183">
            <w:pPr>
              <w:spacing w:line="360" w:lineRule="auto"/>
              <w:jc w:val="center"/>
              <w:rPr>
                <w:sz w:val="22"/>
                <w:szCs w:val="22"/>
              </w:rPr>
            </w:pPr>
            <w:r w:rsidRPr="00DD2B6A">
              <w:rPr>
                <w:sz w:val="22"/>
                <w:szCs w:val="22"/>
              </w:rPr>
              <w:t>1,478</w:t>
            </w:r>
          </w:p>
        </w:tc>
        <w:tc>
          <w:tcPr>
            <w:tcW w:w="1080" w:type="dxa"/>
          </w:tcPr>
          <w:p w:rsidR="00F14478" w:rsidRPr="00DD2B6A" w:rsidRDefault="00F14478" w:rsidP="00E45183">
            <w:pPr>
              <w:spacing w:line="360" w:lineRule="auto"/>
              <w:jc w:val="center"/>
              <w:rPr>
                <w:sz w:val="22"/>
                <w:szCs w:val="22"/>
              </w:rPr>
            </w:pPr>
            <w:r w:rsidRPr="00DD2B6A">
              <w:rPr>
                <w:sz w:val="22"/>
                <w:szCs w:val="22"/>
              </w:rPr>
              <w:t>9,271</w:t>
            </w:r>
          </w:p>
        </w:tc>
        <w:tc>
          <w:tcPr>
            <w:tcW w:w="1098" w:type="dxa"/>
          </w:tcPr>
          <w:p w:rsidR="00F14478" w:rsidRPr="00DD2B6A" w:rsidRDefault="00F14478" w:rsidP="00E45183">
            <w:pPr>
              <w:spacing w:line="360" w:lineRule="auto"/>
              <w:jc w:val="center"/>
              <w:rPr>
                <w:sz w:val="22"/>
                <w:szCs w:val="22"/>
              </w:rPr>
            </w:pPr>
            <w:r w:rsidRPr="00DD2B6A">
              <w:rPr>
                <w:sz w:val="22"/>
                <w:szCs w:val="22"/>
              </w:rPr>
              <w:t>60,778</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t>6</w:t>
            </w:r>
          </w:p>
        </w:tc>
        <w:tc>
          <w:tcPr>
            <w:tcW w:w="2070" w:type="dxa"/>
          </w:tcPr>
          <w:p w:rsidR="00F14478" w:rsidRPr="00DD2B6A" w:rsidRDefault="00F14478" w:rsidP="00E45183">
            <w:pPr>
              <w:spacing w:line="360" w:lineRule="auto"/>
              <w:jc w:val="center"/>
              <w:rPr>
                <w:sz w:val="22"/>
                <w:szCs w:val="22"/>
              </w:rPr>
            </w:pPr>
            <w:r w:rsidRPr="00DD2B6A">
              <w:rPr>
                <w:sz w:val="22"/>
                <w:szCs w:val="22"/>
              </w:rPr>
              <w:t>Nagaland</w:t>
            </w:r>
          </w:p>
        </w:tc>
        <w:tc>
          <w:tcPr>
            <w:tcW w:w="1710" w:type="dxa"/>
          </w:tcPr>
          <w:p w:rsidR="00F14478" w:rsidRPr="00DD2B6A" w:rsidRDefault="00F14478" w:rsidP="00E45183">
            <w:pPr>
              <w:spacing w:line="360" w:lineRule="auto"/>
              <w:jc w:val="center"/>
              <w:rPr>
                <w:sz w:val="22"/>
                <w:szCs w:val="22"/>
              </w:rPr>
            </w:pPr>
            <w:r w:rsidRPr="00DD2B6A">
              <w:rPr>
                <w:sz w:val="22"/>
                <w:szCs w:val="22"/>
              </w:rPr>
              <w:t xml:space="preserve">1407536 </w:t>
            </w:r>
            <w:r w:rsidRPr="00DD2B6A">
              <w:rPr>
                <w:sz w:val="22"/>
                <w:szCs w:val="22"/>
              </w:rPr>
              <w:lastRenderedPageBreak/>
              <w:t>(71.17)*</w:t>
            </w:r>
          </w:p>
        </w:tc>
        <w:tc>
          <w:tcPr>
            <w:tcW w:w="1800" w:type="dxa"/>
          </w:tcPr>
          <w:p w:rsidR="00F14478" w:rsidRDefault="00F14478" w:rsidP="00E45183">
            <w:pPr>
              <w:spacing w:line="360" w:lineRule="auto"/>
              <w:jc w:val="center"/>
              <w:rPr>
                <w:sz w:val="22"/>
                <w:szCs w:val="22"/>
              </w:rPr>
            </w:pPr>
            <w:r w:rsidRPr="00DD2B6A">
              <w:rPr>
                <w:sz w:val="22"/>
                <w:szCs w:val="22"/>
              </w:rPr>
              <w:lastRenderedPageBreak/>
              <w:t>1281000</w:t>
            </w:r>
          </w:p>
          <w:p w:rsidR="00F14478" w:rsidRPr="00DD2B6A" w:rsidRDefault="00F14478" w:rsidP="00E45183">
            <w:pPr>
              <w:spacing w:line="360" w:lineRule="auto"/>
              <w:jc w:val="center"/>
              <w:rPr>
                <w:sz w:val="22"/>
                <w:szCs w:val="22"/>
              </w:rPr>
            </w:pPr>
            <w:r w:rsidRPr="00DD2B6A">
              <w:rPr>
                <w:sz w:val="22"/>
                <w:szCs w:val="22"/>
              </w:rPr>
              <w:lastRenderedPageBreak/>
              <w:t xml:space="preserve"> (59.44)*</w:t>
            </w:r>
          </w:p>
        </w:tc>
        <w:tc>
          <w:tcPr>
            <w:tcW w:w="1170" w:type="dxa"/>
          </w:tcPr>
          <w:p w:rsidR="00F14478" w:rsidRPr="00DD2B6A" w:rsidRDefault="00F14478" w:rsidP="00E45183">
            <w:pPr>
              <w:spacing w:line="360" w:lineRule="auto"/>
              <w:jc w:val="center"/>
              <w:rPr>
                <w:sz w:val="22"/>
                <w:szCs w:val="22"/>
              </w:rPr>
            </w:pPr>
            <w:r w:rsidRPr="00DD2B6A">
              <w:rPr>
                <w:sz w:val="22"/>
                <w:szCs w:val="22"/>
              </w:rPr>
              <w:lastRenderedPageBreak/>
              <w:t>2,958</w:t>
            </w:r>
          </w:p>
        </w:tc>
        <w:tc>
          <w:tcPr>
            <w:tcW w:w="1080" w:type="dxa"/>
          </w:tcPr>
          <w:p w:rsidR="00F14478" w:rsidRPr="00DD2B6A" w:rsidRDefault="00F14478" w:rsidP="00E45183">
            <w:pPr>
              <w:spacing w:line="360" w:lineRule="auto"/>
              <w:jc w:val="center"/>
              <w:rPr>
                <w:sz w:val="22"/>
                <w:szCs w:val="22"/>
              </w:rPr>
            </w:pPr>
            <w:r w:rsidRPr="00DD2B6A">
              <w:rPr>
                <w:sz w:val="22"/>
                <w:szCs w:val="22"/>
              </w:rPr>
              <w:t>10,167</w:t>
            </w:r>
          </w:p>
        </w:tc>
        <w:tc>
          <w:tcPr>
            <w:tcW w:w="1098" w:type="dxa"/>
          </w:tcPr>
          <w:p w:rsidR="00F14478" w:rsidRPr="00DD2B6A" w:rsidRDefault="00F14478" w:rsidP="00E45183">
            <w:pPr>
              <w:spacing w:line="360" w:lineRule="auto"/>
              <w:jc w:val="center"/>
              <w:rPr>
                <w:sz w:val="22"/>
                <w:szCs w:val="22"/>
              </w:rPr>
            </w:pPr>
            <w:r w:rsidRPr="00DD2B6A">
              <w:rPr>
                <w:sz w:val="22"/>
                <w:szCs w:val="22"/>
              </w:rPr>
              <w:t>61,000</w:t>
            </w:r>
          </w:p>
        </w:tc>
      </w:tr>
      <w:tr w:rsidR="00F14478" w:rsidRPr="00DD2B6A" w:rsidTr="00E45183">
        <w:tc>
          <w:tcPr>
            <w:tcW w:w="648" w:type="dxa"/>
          </w:tcPr>
          <w:p w:rsidR="00F14478" w:rsidRPr="00DD2B6A" w:rsidRDefault="00F14478" w:rsidP="00E45183">
            <w:pPr>
              <w:spacing w:line="360" w:lineRule="auto"/>
              <w:jc w:val="center"/>
              <w:rPr>
                <w:sz w:val="22"/>
                <w:szCs w:val="22"/>
              </w:rPr>
            </w:pPr>
            <w:r w:rsidRPr="00DD2B6A">
              <w:rPr>
                <w:sz w:val="22"/>
                <w:szCs w:val="22"/>
              </w:rPr>
              <w:lastRenderedPageBreak/>
              <w:t>7</w:t>
            </w:r>
          </w:p>
        </w:tc>
        <w:tc>
          <w:tcPr>
            <w:tcW w:w="2070" w:type="dxa"/>
          </w:tcPr>
          <w:p w:rsidR="00F14478" w:rsidRPr="00DD2B6A" w:rsidRDefault="00F14478" w:rsidP="00E45183">
            <w:pPr>
              <w:spacing w:line="360" w:lineRule="auto"/>
              <w:jc w:val="center"/>
              <w:rPr>
                <w:sz w:val="22"/>
                <w:szCs w:val="22"/>
              </w:rPr>
            </w:pPr>
            <w:r w:rsidRPr="00DD2B6A">
              <w:rPr>
                <w:sz w:val="22"/>
                <w:szCs w:val="22"/>
              </w:rPr>
              <w:t>Sikkim</w:t>
            </w:r>
          </w:p>
        </w:tc>
        <w:tc>
          <w:tcPr>
            <w:tcW w:w="1710" w:type="dxa"/>
          </w:tcPr>
          <w:p w:rsidR="00F14478" w:rsidRPr="00DD2B6A" w:rsidRDefault="00F14478" w:rsidP="00E45183">
            <w:pPr>
              <w:spacing w:line="360" w:lineRule="auto"/>
              <w:jc w:val="center"/>
              <w:rPr>
                <w:sz w:val="22"/>
                <w:szCs w:val="22"/>
              </w:rPr>
            </w:pPr>
            <w:r w:rsidRPr="00DD2B6A">
              <w:rPr>
                <w:sz w:val="22"/>
                <w:szCs w:val="22"/>
              </w:rPr>
              <w:t xml:space="preserve">456999 </w:t>
            </w:r>
          </w:p>
          <w:p w:rsidR="00F14478" w:rsidRPr="00DD2B6A" w:rsidRDefault="00F14478" w:rsidP="00E45183">
            <w:pPr>
              <w:spacing w:line="360" w:lineRule="auto"/>
              <w:jc w:val="center"/>
              <w:rPr>
                <w:sz w:val="22"/>
                <w:szCs w:val="22"/>
              </w:rPr>
            </w:pPr>
            <w:r w:rsidRPr="00DD2B6A">
              <w:rPr>
                <w:sz w:val="22"/>
                <w:szCs w:val="22"/>
              </w:rPr>
              <w:t xml:space="preserve"> (74.84)*</w:t>
            </w:r>
          </w:p>
        </w:tc>
        <w:tc>
          <w:tcPr>
            <w:tcW w:w="1800" w:type="dxa"/>
          </w:tcPr>
          <w:p w:rsidR="00F14478" w:rsidRPr="00DD2B6A" w:rsidRDefault="00F14478" w:rsidP="00E45183">
            <w:pPr>
              <w:spacing w:line="360" w:lineRule="auto"/>
              <w:jc w:val="center"/>
              <w:rPr>
                <w:sz w:val="22"/>
                <w:szCs w:val="22"/>
              </w:rPr>
            </w:pPr>
            <w:r w:rsidRPr="00DD2B6A">
              <w:rPr>
                <w:sz w:val="22"/>
                <w:szCs w:val="22"/>
              </w:rPr>
              <w:t xml:space="preserve">389000 </w:t>
            </w:r>
          </w:p>
          <w:p w:rsidR="00F14478" w:rsidRPr="00DD2B6A" w:rsidRDefault="00F14478" w:rsidP="00E45183">
            <w:pPr>
              <w:spacing w:line="360" w:lineRule="auto"/>
              <w:jc w:val="center"/>
              <w:rPr>
                <w:sz w:val="22"/>
                <w:szCs w:val="22"/>
              </w:rPr>
            </w:pPr>
            <w:r w:rsidRPr="00DD2B6A">
              <w:rPr>
                <w:sz w:val="22"/>
                <w:szCs w:val="22"/>
              </w:rPr>
              <w:t xml:space="preserve"> (58.49)*</w:t>
            </w:r>
          </w:p>
        </w:tc>
        <w:tc>
          <w:tcPr>
            <w:tcW w:w="1170" w:type="dxa"/>
          </w:tcPr>
          <w:p w:rsidR="00F14478" w:rsidRPr="00DD2B6A" w:rsidRDefault="00F14478" w:rsidP="00E45183">
            <w:pPr>
              <w:spacing w:line="360" w:lineRule="auto"/>
              <w:jc w:val="center"/>
              <w:rPr>
                <w:sz w:val="22"/>
                <w:szCs w:val="22"/>
              </w:rPr>
            </w:pPr>
            <w:r w:rsidRPr="00DD2B6A">
              <w:rPr>
                <w:sz w:val="22"/>
                <w:szCs w:val="22"/>
              </w:rPr>
              <w:t>2,210</w:t>
            </w:r>
          </w:p>
        </w:tc>
        <w:tc>
          <w:tcPr>
            <w:tcW w:w="1080" w:type="dxa"/>
          </w:tcPr>
          <w:p w:rsidR="00F14478" w:rsidRPr="00DD2B6A" w:rsidRDefault="00F14478" w:rsidP="00E45183">
            <w:pPr>
              <w:spacing w:line="360" w:lineRule="auto"/>
              <w:jc w:val="center"/>
              <w:rPr>
                <w:sz w:val="22"/>
                <w:szCs w:val="22"/>
              </w:rPr>
            </w:pPr>
            <w:r w:rsidRPr="00DD2B6A">
              <w:rPr>
                <w:sz w:val="22"/>
                <w:szCs w:val="22"/>
              </w:rPr>
              <w:t>13,414</w:t>
            </w:r>
          </w:p>
        </w:tc>
        <w:tc>
          <w:tcPr>
            <w:tcW w:w="1098" w:type="dxa"/>
          </w:tcPr>
          <w:p w:rsidR="00F14478" w:rsidRPr="00DD2B6A" w:rsidRDefault="00F14478" w:rsidP="00E45183">
            <w:pPr>
              <w:spacing w:line="360" w:lineRule="auto"/>
              <w:jc w:val="center"/>
              <w:rPr>
                <w:sz w:val="22"/>
                <w:szCs w:val="22"/>
              </w:rPr>
            </w:pPr>
            <w:r w:rsidRPr="00DD2B6A">
              <w:rPr>
                <w:sz w:val="22"/>
                <w:szCs w:val="22"/>
              </w:rPr>
              <w:t>1,94,500</w:t>
            </w:r>
          </w:p>
        </w:tc>
      </w:tr>
      <w:tr w:rsidR="00F14478" w:rsidRPr="00DD2B6A" w:rsidTr="00E45183">
        <w:trPr>
          <w:trHeight w:val="836"/>
        </w:trPr>
        <w:tc>
          <w:tcPr>
            <w:tcW w:w="648" w:type="dxa"/>
          </w:tcPr>
          <w:p w:rsidR="00F14478" w:rsidRPr="00DD2B6A" w:rsidRDefault="00F14478" w:rsidP="00E45183">
            <w:pPr>
              <w:spacing w:line="360" w:lineRule="auto"/>
              <w:jc w:val="center"/>
              <w:rPr>
                <w:sz w:val="22"/>
                <w:szCs w:val="22"/>
              </w:rPr>
            </w:pPr>
            <w:r w:rsidRPr="00DD2B6A">
              <w:rPr>
                <w:sz w:val="22"/>
                <w:szCs w:val="22"/>
              </w:rPr>
              <w:t>8</w:t>
            </w:r>
          </w:p>
        </w:tc>
        <w:tc>
          <w:tcPr>
            <w:tcW w:w="2070" w:type="dxa"/>
          </w:tcPr>
          <w:p w:rsidR="00F14478" w:rsidRPr="00DD2B6A" w:rsidRDefault="00F14478" w:rsidP="00E45183">
            <w:pPr>
              <w:spacing w:line="360" w:lineRule="auto"/>
              <w:jc w:val="center"/>
              <w:rPr>
                <w:sz w:val="22"/>
                <w:szCs w:val="22"/>
              </w:rPr>
            </w:pPr>
            <w:r w:rsidRPr="00DD2B6A">
              <w:rPr>
                <w:sz w:val="22"/>
                <w:szCs w:val="22"/>
              </w:rPr>
              <w:t>Tripura</w:t>
            </w:r>
          </w:p>
        </w:tc>
        <w:tc>
          <w:tcPr>
            <w:tcW w:w="1710" w:type="dxa"/>
          </w:tcPr>
          <w:p w:rsidR="00F14478" w:rsidRPr="00DD2B6A" w:rsidRDefault="00F14478" w:rsidP="00E45183">
            <w:pPr>
              <w:spacing w:line="360" w:lineRule="auto"/>
              <w:jc w:val="center"/>
              <w:rPr>
                <w:sz w:val="22"/>
                <w:szCs w:val="22"/>
              </w:rPr>
            </w:pPr>
            <w:r w:rsidRPr="00DD2B6A">
              <w:rPr>
                <w:sz w:val="22"/>
                <w:szCs w:val="22"/>
              </w:rPr>
              <w:t>2712464 (73.83)*</w:t>
            </w:r>
          </w:p>
        </w:tc>
        <w:tc>
          <w:tcPr>
            <w:tcW w:w="1800" w:type="dxa"/>
          </w:tcPr>
          <w:p w:rsidR="00F14478" w:rsidRDefault="00F14478" w:rsidP="00E45183">
            <w:pPr>
              <w:spacing w:line="360" w:lineRule="auto"/>
              <w:jc w:val="center"/>
              <w:rPr>
                <w:sz w:val="22"/>
                <w:szCs w:val="22"/>
              </w:rPr>
            </w:pPr>
            <w:r w:rsidRPr="00DD2B6A">
              <w:rPr>
                <w:sz w:val="22"/>
                <w:szCs w:val="22"/>
              </w:rPr>
              <w:t xml:space="preserve">2595000 </w:t>
            </w:r>
          </w:p>
          <w:p w:rsidR="00F14478" w:rsidRPr="00DD2B6A" w:rsidRDefault="00F14478" w:rsidP="00E45183">
            <w:pPr>
              <w:spacing w:line="360" w:lineRule="auto"/>
              <w:jc w:val="center"/>
              <w:rPr>
                <w:sz w:val="22"/>
                <w:szCs w:val="22"/>
              </w:rPr>
            </w:pPr>
            <w:r w:rsidRPr="00DD2B6A">
              <w:rPr>
                <w:sz w:val="22"/>
                <w:szCs w:val="22"/>
              </w:rPr>
              <w:t>(64.84)*</w:t>
            </w:r>
          </w:p>
        </w:tc>
        <w:tc>
          <w:tcPr>
            <w:tcW w:w="1170" w:type="dxa"/>
          </w:tcPr>
          <w:p w:rsidR="00F14478" w:rsidRPr="00DD2B6A" w:rsidRDefault="00F14478" w:rsidP="00E45183">
            <w:pPr>
              <w:spacing w:line="360" w:lineRule="auto"/>
              <w:jc w:val="center"/>
              <w:rPr>
                <w:sz w:val="22"/>
                <w:szCs w:val="22"/>
              </w:rPr>
            </w:pPr>
            <w:r w:rsidRPr="00DD2B6A">
              <w:rPr>
                <w:sz w:val="22"/>
                <w:szCs w:val="22"/>
              </w:rPr>
              <w:t>2,670</w:t>
            </w:r>
          </w:p>
        </w:tc>
        <w:tc>
          <w:tcPr>
            <w:tcW w:w="1080" w:type="dxa"/>
          </w:tcPr>
          <w:p w:rsidR="00F14478" w:rsidRPr="00DD2B6A" w:rsidRDefault="00F14478" w:rsidP="00E45183">
            <w:pPr>
              <w:spacing w:line="360" w:lineRule="auto"/>
              <w:jc w:val="center"/>
              <w:rPr>
                <w:sz w:val="22"/>
                <w:szCs w:val="22"/>
              </w:rPr>
            </w:pPr>
            <w:r w:rsidRPr="00DD2B6A">
              <w:rPr>
                <w:sz w:val="22"/>
                <w:szCs w:val="22"/>
              </w:rPr>
              <w:t>24,028</w:t>
            </w:r>
          </w:p>
        </w:tc>
        <w:tc>
          <w:tcPr>
            <w:tcW w:w="1098" w:type="dxa"/>
          </w:tcPr>
          <w:p w:rsidR="00F14478" w:rsidRPr="00DD2B6A" w:rsidRDefault="00F14478" w:rsidP="00E45183">
            <w:pPr>
              <w:spacing w:line="360" w:lineRule="auto"/>
              <w:jc w:val="center"/>
              <w:rPr>
                <w:sz w:val="22"/>
                <w:szCs w:val="22"/>
              </w:rPr>
            </w:pPr>
            <w:r w:rsidRPr="00DD2B6A">
              <w:rPr>
                <w:sz w:val="22"/>
                <w:szCs w:val="22"/>
              </w:rPr>
              <w:t>1,44,167</w:t>
            </w:r>
          </w:p>
        </w:tc>
      </w:tr>
      <w:tr w:rsidR="00F14478" w:rsidRPr="00DD2B6A" w:rsidTr="00E45183">
        <w:trPr>
          <w:trHeight w:val="836"/>
        </w:trPr>
        <w:tc>
          <w:tcPr>
            <w:tcW w:w="648" w:type="dxa"/>
          </w:tcPr>
          <w:p w:rsidR="00F14478" w:rsidRPr="00DD2B6A" w:rsidRDefault="00F14478" w:rsidP="00E45183">
            <w:pPr>
              <w:spacing w:line="360" w:lineRule="auto"/>
              <w:jc w:val="center"/>
              <w:rPr>
                <w:sz w:val="22"/>
                <w:szCs w:val="22"/>
              </w:rPr>
            </w:pPr>
            <w:r w:rsidRPr="00DD2B6A">
              <w:rPr>
                <w:sz w:val="22"/>
                <w:szCs w:val="22"/>
              </w:rPr>
              <w:t>9</w:t>
            </w:r>
          </w:p>
        </w:tc>
        <w:tc>
          <w:tcPr>
            <w:tcW w:w="2070" w:type="dxa"/>
          </w:tcPr>
          <w:p w:rsidR="00F14478" w:rsidRPr="00DD2B6A" w:rsidRDefault="00F14478" w:rsidP="00E45183">
            <w:pPr>
              <w:spacing w:line="360" w:lineRule="auto"/>
              <w:jc w:val="center"/>
              <w:rPr>
                <w:sz w:val="22"/>
                <w:szCs w:val="22"/>
              </w:rPr>
            </w:pPr>
            <w:r w:rsidRPr="00DD2B6A">
              <w:rPr>
                <w:sz w:val="22"/>
                <w:szCs w:val="22"/>
              </w:rPr>
              <w:t>India</w:t>
            </w:r>
          </w:p>
        </w:tc>
        <w:tc>
          <w:tcPr>
            <w:tcW w:w="1710" w:type="dxa"/>
          </w:tcPr>
          <w:p w:rsidR="00F14478" w:rsidRPr="00DD2B6A" w:rsidRDefault="00F14478" w:rsidP="00E45183">
            <w:pPr>
              <w:spacing w:line="360" w:lineRule="auto"/>
              <w:jc w:val="center"/>
              <w:rPr>
                <w:sz w:val="22"/>
                <w:szCs w:val="22"/>
              </w:rPr>
            </w:pPr>
            <w:r w:rsidRPr="00DD2B6A">
              <w:rPr>
                <w:sz w:val="22"/>
                <w:szCs w:val="22"/>
              </w:rPr>
              <w:t>833748852</w:t>
            </w:r>
          </w:p>
          <w:p w:rsidR="00F14478" w:rsidRPr="00DD2B6A" w:rsidRDefault="00F14478" w:rsidP="00E45183">
            <w:pPr>
              <w:spacing w:line="360" w:lineRule="auto"/>
              <w:jc w:val="center"/>
              <w:rPr>
                <w:sz w:val="22"/>
                <w:szCs w:val="22"/>
              </w:rPr>
            </w:pPr>
            <w:r w:rsidRPr="00DD2B6A">
              <w:rPr>
                <w:sz w:val="22"/>
                <w:szCs w:val="22"/>
              </w:rPr>
              <w:t>(68.85)*</w:t>
            </w:r>
          </w:p>
        </w:tc>
        <w:tc>
          <w:tcPr>
            <w:tcW w:w="1800" w:type="dxa"/>
          </w:tcPr>
          <w:p w:rsidR="00F14478" w:rsidRPr="00DD2B6A" w:rsidRDefault="00F14478" w:rsidP="00E45183">
            <w:pPr>
              <w:spacing w:line="360" w:lineRule="auto"/>
              <w:jc w:val="center"/>
              <w:rPr>
                <w:sz w:val="22"/>
                <w:szCs w:val="22"/>
              </w:rPr>
            </w:pPr>
            <w:r w:rsidRPr="00DD2B6A">
              <w:rPr>
                <w:sz w:val="22"/>
                <w:szCs w:val="22"/>
              </w:rPr>
              <w:t>884021000</w:t>
            </w:r>
          </w:p>
          <w:p w:rsidR="00F14478" w:rsidRPr="00DD2B6A" w:rsidRDefault="00F14478" w:rsidP="00E45183">
            <w:pPr>
              <w:spacing w:line="360" w:lineRule="auto"/>
              <w:jc w:val="center"/>
              <w:rPr>
                <w:sz w:val="22"/>
                <w:szCs w:val="22"/>
              </w:rPr>
            </w:pPr>
            <w:r w:rsidRPr="00DD2B6A">
              <w:rPr>
                <w:sz w:val="22"/>
                <w:szCs w:val="22"/>
              </w:rPr>
              <w:t>(66.09)*</w:t>
            </w:r>
          </w:p>
        </w:tc>
        <w:tc>
          <w:tcPr>
            <w:tcW w:w="1170" w:type="dxa"/>
          </w:tcPr>
          <w:p w:rsidR="00F14478" w:rsidRPr="00DD2B6A" w:rsidRDefault="00F14478" w:rsidP="00E45183">
            <w:pPr>
              <w:spacing w:line="360" w:lineRule="auto"/>
              <w:jc w:val="center"/>
              <w:rPr>
                <w:sz w:val="22"/>
                <w:szCs w:val="22"/>
              </w:rPr>
            </w:pPr>
            <w:r w:rsidRPr="00DD2B6A">
              <w:rPr>
                <w:sz w:val="22"/>
                <w:szCs w:val="22"/>
              </w:rPr>
              <w:t>5,616</w:t>
            </w:r>
          </w:p>
        </w:tc>
        <w:tc>
          <w:tcPr>
            <w:tcW w:w="1080" w:type="dxa"/>
          </w:tcPr>
          <w:p w:rsidR="00F14478" w:rsidRPr="00DD2B6A" w:rsidRDefault="00F14478" w:rsidP="00E45183">
            <w:pPr>
              <w:spacing w:line="360" w:lineRule="auto"/>
              <w:jc w:val="center"/>
              <w:rPr>
                <w:sz w:val="22"/>
                <w:szCs w:val="22"/>
              </w:rPr>
            </w:pPr>
            <w:r w:rsidRPr="00DD2B6A">
              <w:rPr>
                <w:sz w:val="22"/>
                <w:szCs w:val="22"/>
              </w:rPr>
              <w:t>35,567</w:t>
            </w:r>
          </w:p>
        </w:tc>
        <w:tc>
          <w:tcPr>
            <w:tcW w:w="1098" w:type="dxa"/>
          </w:tcPr>
          <w:p w:rsidR="00F14478" w:rsidRPr="00DD2B6A" w:rsidRDefault="00F14478" w:rsidP="00E45183">
            <w:pPr>
              <w:spacing w:line="360" w:lineRule="auto"/>
              <w:jc w:val="center"/>
              <w:rPr>
                <w:sz w:val="22"/>
                <w:szCs w:val="22"/>
              </w:rPr>
            </w:pPr>
            <w:r w:rsidRPr="00DD2B6A">
              <w:rPr>
                <w:sz w:val="22"/>
                <w:szCs w:val="22"/>
              </w:rPr>
              <w:t>1,65,702</w:t>
            </w:r>
          </w:p>
        </w:tc>
      </w:tr>
    </w:tbl>
    <w:p w:rsidR="00F14478" w:rsidRDefault="00F14478" w:rsidP="00F14478">
      <w:pPr>
        <w:spacing w:line="360" w:lineRule="auto"/>
        <w:rPr>
          <w:sz w:val="24"/>
          <w:szCs w:val="24"/>
        </w:rPr>
      </w:pPr>
      <w:r>
        <w:rPr>
          <w:sz w:val="24"/>
          <w:szCs w:val="24"/>
        </w:rPr>
        <w:t>Note; *: Percentage share of population to the total population.</w:t>
      </w:r>
    </w:p>
    <w:p w:rsidR="00F14478" w:rsidRDefault="00F14478" w:rsidP="00F14478">
      <w:pPr>
        <w:spacing w:line="360" w:lineRule="auto"/>
        <w:rPr>
          <w:sz w:val="24"/>
          <w:szCs w:val="24"/>
        </w:rPr>
      </w:pPr>
      <w:r w:rsidRPr="007D0DAB">
        <w:rPr>
          <w:sz w:val="24"/>
          <w:szCs w:val="24"/>
        </w:rPr>
        <w:t xml:space="preserve"> </w:t>
      </w:r>
      <w:r>
        <w:rPr>
          <w:sz w:val="24"/>
          <w:szCs w:val="24"/>
        </w:rPr>
        <w:t xml:space="preserve">Source: </w:t>
      </w:r>
      <w:r w:rsidRPr="00177ADC">
        <w:rPr>
          <w:sz w:val="24"/>
          <w:szCs w:val="24"/>
        </w:rPr>
        <w:t>Rural Health Statistics</w:t>
      </w:r>
      <w:r>
        <w:rPr>
          <w:sz w:val="24"/>
          <w:szCs w:val="24"/>
        </w:rPr>
        <w:t xml:space="preserve"> 2018-19, Govt. of India</w:t>
      </w:r>
    </w:p>
    <w:p w:rsidR="00F14478" w:rsidRDefault="00F14478" w:rsidP="00F14478">
      <w:pPr>
        <w:spacing w:line="360" w:lineRule="auto"/>
        <w:ind w:firstLine="720"/>
        <w:jc w:val="both"/>
        <w:rPr>
          <w:sz w:val="24"/>
          <w:szCs w:val="24"/>
        </w:rPr>
      </w:pPr>
      <w:r>
        <w:rPr>
          <w:sz w:val="24"/>
          <w:szCs w:val="24"/>
        </w:rPr>
        <w:t>Table 2 shows the rural population of all the NE states in the year of 2011 and 2019. It also shows the average number of population covered by the health services of those states.  In case of SCs only Assam is in better position than the national average. Similarly, the conditions of PHCs of all the NE states are very poor and it was lower than national average. On the other hand, in case of CHCs only Sikkim is in better position than national average.</w:t>
      </w:r>
    </w:p>
    <w:p w:rsidR="00F14478" w:rsidRPr="00F778B0" w:rsidRDefault="00F14478" w:rsidP="00F14478">
      <w:pPr>
        <w:spacing w:line="360" w:lineRule="auto"/>
        <w:jc w:val="both"/>
        <w:rPr>
          <w:b/>
          <w:bCs/>
          <w:sz w:val="24"/>
          <w:szCs w:val="24"/>
        </w:rPr>
      </w:pPr>
      <w:r>
        <w:rPr>
          <w:b/>
          <w:bCs/>
          <w:sz w:val="24"/>
          <w:szCs w:val="24"/>
        </w:rPr>
        <w:t>Challenges Faced by t</w:t>
      </w:r>
      <w:r w:rsidRPr="00F778B0">
        <w:rPr>
          <w:b/>
          <w:bCs/>
          <w:sz w:val="24"/>
          <w:szCs w:val="24"/>
        </w:rPr>
        <w:t>he R</w:t>
      </w:r>
      <w:r>
        <w:rPr>
          <w:b/>
          <w:bCs/>
          <w:sz w:val="24"/>
          <w:szCs w:val="24"/>
        </w:rPr>
        <w:t>ural Healthcare Infrastructure o</w:t>
      </w:r>
      <w:r w:rsidRPr="00F778B0">
        <w:rPr>
          <w:b/>
          <w:bCs/>
          <w:sz w:val="24"/>
          <w:szCs w:val="24"/>
        </w:rPr>
        <w:t>f North-East India</w:t>
      </w:r>
    </w:p>
    <w:p w:rsidR="00F14478" w:rsidRPr="00C1201C" w:rsidRDefault="00F14478" w:rsidP="00F14478">
      <w:pPr>
        <w:spacing w:line="360" w:lineRule="auto"/>
        <w:jc w:val="both"/>
        <w:rPr>
          <w:b/>
          <w:bCs/>
          <w:sz w:val="24"/>
          <w:szCs w:val="24"/>
        </w:rPr>
      </w:pPr>
      <w:r>
        <w:rPr>
          <w:b/>
          <w:bCs/>
          <w:sz w:val="24"/>
          <w:szCs w:val="24"/>
        </w:rPr>
        <w:t>Position of SCs, PHCs and CHCs</w:t>
      </w:r>
    </w:p>
    <w:p w:rsidR="00F14478" w:rsidRDefault="00F14478" w:rsidP="00F14478">
      <w:pPr>
        <w:spacing w:line="360" w:lineRule="auto"/>
        <w:ind w:firstLine="720"/>
        <w:jc w:val="both"/>
        <w:rPr>
          <w:sz w:val="24"/>
          <w:szCs w:val="24"/>
        </w:rPr>
      </w:pPr>
      <w:r>
        <w:rPr>
          <w:sz w:val="24"/>
          <w:szCs w:val="24"/>
        </w:rPr>
        <w:t>Rural healthcare services of North-eastern states of India facing many problems since many decades but in some aspects the states of the region are in a good position than the other states of India. Some of the states of the region do not have adequate number of SCs, PHCs and CHCs in the rural areas. The following table 3 is trying to show the present status of rural healthcare centres in the North-eastern states of India.</w:t>
      </w:r>
    </w:p>
    <w:p w:rsidR="00F14478" w:rsidRPr="002B1814" w:rsidRDefault="00F14478" w:rsidP="00F14478">
      <w:pPr>
        <w:spacing w:line="360" w:lineRule="auto"/>
        <w:jc w:val="both"/>
        <w:rPr>
          <w:b/>
          <w:bCs/>
          <w:sz w:val="24"/>
          <w:szCs w:val="24"/>
        </w:rPr>
      </w:pPr>
      <w:r>
        <w:rPr>
          <w:b/>
          <w:bCs/>
          <w:sz w:val="24"/>
          <w:szCs w:val="24"/>
        </w:rPr>
        <w:t>Table 3: Shortfall of SCs, PHCs and CHCs</w:t>
      </w:r>
      <w:r w:rsidRPr="002B1814">
        <w:rPr>
          <w:b/>
          <w:bCs/>
          <w:sz w:val="24"/>
          <w:szCs w:val="24"/>
        </w:rPr>
        <w:t xml:space="preserve"> as per estimation of mid-year popul</w:t>
      </w:r>
      <w:r>
        <w:rPr>
          <w:b/>
          <w:bCs/>
          <w:sz w:val="24"/>
          <w:szCs w:val="24"/>
        </w:rPr>
        <w:t xml:space="preserve">ation (as on 1st July 2019) in </w:t>
      </w:r>
      <w:r w:rsidRPr="002B1814">
        <w:rPr>
          <w:b/>
          <w:bCs/>
          <w:sz w:val="24"/>
          <w:szCs w:val="24"/>
        </w:rPr>
        <w:t>rural areas</w:t>
      </w:r>
      <w:r>
        <w:rPr>
          <w:b/>
          <w:bCs/>
          <w:sz w:val="24"/>
          <w:szCs w:val="24"/>
        </w:rPr>
        <w:t xml:space="preserve"> of North-East I</w:t>
      </w:r>
      <w:r w:rsidRPr="002B1814">
        <w:rPr>
          <w:b/>
          <w:bCs/>
          <w:sz w:val="24"/>
          <w:szCs w:val="24"/>
        </w:rPr>
        <w:t xml:space="preserve">ndia </w:t>
      </w:r>
    </w:p>
    <w:tbl>
      <w:tblPr>
        <w:tblStyle w:val="TableGrid"/>
        <w:tblW w:w="9810" w:type="dxa"/>
        <w:tblInd w:w="18" w:type="dxa"/>
        <w:tblLayout w:type="fixed"/>
        <w:tblLook w:val="04A0" w:firstRow="1" w:lastRow="0" w:firstColumn="1" w:lastColumn="0" w:noHBand="0" w:noVBand="1"/>
      </w:tblPr>
      <w:tblGrid>
        <w:gridCol w:w="1350"/>
        <w:gridCol w:w="1260"/>
        <w:gridCol w:w="900"/>
        <w:gridCol w:w="900"/>
        <w:gridCol w:w="810"/>
        <w:gridCol w:w="810"/>
        <w:gridCol w:w="810"/>
        <w:gridCol w:w="720"/>
        <w:gridCol w:w="810"/>
        <w:gridCol w:w="720"/>
        <w:gridCol w:w="720"/>
      </w:tblGrid>
      <w:tr w:rsidR="00F14478" w:rsidRPr="00DD2B6A" w:rsidTr="00E45183">
        <w:trPr>
          <w:trHeight w:val="756"/>
        </w:trPr>
        <w:tc>
          <w:tcPr>
            <w:tcW w:w="1350" w:type="dxa"/>
            <w:vMerge w:val="restart"/>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States</w:t>
            </w:r>
          </w:p>
        </w:tc>
        <w:tc>
          <w:tcPr>
            <w:tcW w:w="1260" w:type="dxa"/>
            <w:vMerge w:val="restart"/>
          </w:tcPr>
          <w:p w:rsidR="00F14478" w:rsidRPr="00DD2B6A" w:rsidRDefault="00F14478" w:rsidP="00E45183">
            <w:pPr>
              <w:spacing w:line="360" w:lineRule="auto"/>
              <w:jc w:val="center"/>
              <w:rPr>
                <w:sz w:val="22"/>
                <w:szCs w:val="22"/>
              </w:rPr>
            </w:pPr>
            <w:r w:rsidRPr="00DD2B6A">
              <w:rPr>
                <w:sz w:val="22"/>
                <w:szCs w:val="22"/>
              </w:rPr>
              <w:t>Estimated midyear population for Rural areas</w:t>
            </w:r>
          </w:p>
        </w:tc>
        <w:tc>
          <w:tcPr>
            <w:tcW w:w="2610" w:type="dxa"/>
            <w:gridSpan w:val="3"/>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SCs</w:t>
            </w:r>
          </w:p>
        </w:tc>
        <w:tc>
          <w:tcPr>
            <w:tcW w:w="2340" w:type="dxa"/>
            <w:gridSpan w:val="3"/>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 xml:space="preserve">PHCs </w:t>
            </w:r>
          </w:p>
        </w:tc>
        <w:tc>
          <w:tcPr>
            <w:tcW w:w="2250" w:type="dxa"/>
            <w:gridSpan w:val="3"/>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CHCs</w:t>
            </w:r>
          </w:p>
        </w:tc>
      </w:tr>
      <w:tr w:rsidR="00F14478" w:rsidRPr="00DD2B6A" w:rsidTr="00E45183">
        <w:trPr>
          <w:trHeight w:val="985"/>
        </w:trPr>
        <w:tc>
          <w:tcPr>
            <w:tcW w:w="1350" w:type="dxa"/>
            <w:vMerge/>
          </w:tcPr>
          <w:p w:rsidR="00F14478" w:rsidRPr="00DD2B6A" w:rsidRDefault="00F14478" w:rsidP="00E45183">
            <w:pPr>
              <w:spacing w:line="360" w:lineRule="auto"/>
              <w:jc w:val="both"/>
              <w:rPr>
                <w:sz w:val="22"/>
                <w:szCs w:val="22"/>
              </w:rPr>
            </w:pPr>
          </w:p>
        </w:tc>
        <w:tc>
          <w:tcPr>
            <w:tcW w:w="1260" w:type="dxa"/>
            <w:vMerge/>
          </w:tcPr>
          <w:p w:rsidR="00F14478" w:rsidRPr="00DD2B6A" w:rsidRDefault="00F14478" w:rsidP="00E45183">
            <w:pPr>
              <w:spacing w:line="360" w:lineRule="auto"/>
              <w:jc w:val="both"/>
              <w:rPr>
                <w:sz w:val="22"/>
                <w:szCs w:val="22"/>
              </w:rPr>
            </w:pPr>
          </w:p>
        </w:tc>
        <w:tc>
          <w:tcPr>
            <w:tcW w:w="90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R</w:t>
            </w:r>
          </w:p>
        </w:tc>
        <w:tc>
          <w:tcPr>
            <w:tcW w:w="90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P</w:t>
            </w:r>
          </w:p>
        </w:tc>
        <w:tc>
          <w:tcPr>
            <w:tcW w:w="81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w:t>
            </w:r>
          </w:p>
        </w:tc>
        <w:tc>
          <w:tcPr>
            <w:tcW w:w="81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R</w:t>
            </w:r>
          </w:p>
        </w:tc>
        <w:tc>
          <w:tcPr>
            <w:tcW w:w="81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P</w:t>
            </w:r>
          </w:p>
        </w:tc>
        <w:tc>
          <w:tcPr>
            <w:tcW w:w="72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w:t>
            </w:r>
          </w:p>
        </w:tc>
        <w:tc>
          <w:tcPr>
            <w:tcW w:w="81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R</w:t>
            </w:r>
          </w:p>
        </w:tc>
        <w:tc>
          <w:tcPr>
            <w:tcW w:w="72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P</w:t>
            </w:r>
          </w:p>
        </w:tc>
        <w:tc>
          <w:tcPr>
            <w:tcW w:w="72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w:t>
            </w:r>
          </w:p>
        </w:tc>
      </w:tr>
      <w:tr w:rsidR="00F14478" w:rsidRPr="00DD2B6A" w:rsidTr="00E45183">
        <w:trPr>
          <w:trHeight w:val="377"/>
        </w:trPr>
        <w:tc>
          <w:tcPr>
            <w:tcW w:w="1350" w:type="dxa"/>
          </w:tcPr>
          <w:p w:rsidR="00F14478" w:rsidRPr="00DD2B6A" w:rsidRDefault="00F14478" w:rsidP="00E45183">
            <w:pPr>
              <w:spacing w:line="360" w:lineRule="auto"/>
              <w:jc w:val="center"/>
              <w:rPr>
                <w:sz w:val="22"/>
                <w:szCs w:val="22"/>
              </w:rPr>
            </w:pPr>
            <w:r w:rsidRPr="00DD2B6A">
              <w:rPr>
                <w:sz w:val="22"/>
                <w:szCs w:val="22"/>
              </w:rPr>
              <w:t>Arunachal Pradesh</w:t>
            </w:r>
          </w:p>
        </w:tc>
        <w:tc>
          <w:tcPr>
            <w:tcW w:w="1260" w:type="dxa"/>
          </w:tcPr>
          <w:p w:rsidR="00F14478" w:rsidRPr="00DD2B6A" w:rsidRDefault="00F14478" w:rsidP="00E45183">
            <w:pPr>
              <w:spacing w:line="360" w:lineRule="auto"/>
              <w:jc w:val="center"/>
              <w:rPr>
                <w:sz w:val="22"/>
                <w:szCs w:val="22"/>
              </w:rPr>
            </w:pPr>
            <w:r w:rsidRPr="00DD2B6A">
              <w:rPr>
                <w:sz w:val="22"/>
                <w:szCs w:val="22"/>
              </w:rPr>
              <w:t>1133000</w:t>
            </w:r>
          </w:p>
        </w:tc>
        <w:tc>
          <w:tcPr>
            <w:tcW w:w="900" w:type="dxa"/>
          </w:tcPr>
          <w:p w:rsidR="00F14478" w:rsidRPr="00DD2B6A" w:rsidRDefault="00F14478" w:rsidP="00E45183">
            <w:pPr>
              <w:spacing w:line="360" w:lineRule="auto"/>
              <w:jc w:val="center"/>
              <w:rPr>
                <w:sz w:val="22"/>
                <w:szCs w:val="22"/>
              </w:rPr>
            </w:pPr>
            <w:r w:rsidRPr="00DD2B6A">
              <w:rPr>
                <w:sz w:val="22"/>
                <w:szCs w:val="22"/>
              </w:rPr>
              <w:t>338</w:t>
            </w:r>
          </w:p>
        </w:tc>
        <w:tc>
          <w:tcPr>
            <w:tcW w:w="900" w:type="dxa"/>
          </w:tcPr>
          <w:p w:rsidR="00F14478" w:rsidRPr="00DD2B6A" w:rsidRDefault="00F14478" w:rsidP="00E45183">
            <w:pPr>
              <w:spacing w:line="360" w:lineRule="auto"/>
              <w:jc w:val="center"/>
              <w:rPr>
                <w:sz w:val="22"/>
                <w:szCs w:val="22"/>
              </w:rPr>
            </w:pPr>
            <w:r w:rsidRPr="00DD2B6A">
              <w:rPr>
                <w:sz w:val="22"/>
                <w:szCs w:val="22"/>
              </w:rPr>
              <w:t>385</w:t>
            </w:r>
          </w:p>
        </w:tc>
        <w:tc>
          <w:tcPr>
            <w:tcW w:w="81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51</w:t>
            </w:r>
          </w:p>
        </w:tc>
        <w:tc>
          <w:tcPr>
            <w:tcW w:w="810" w:type="dxa"/>
          </w:tcPr>
          <w:p w:rsidR="00F14478" w:rsidRPr="00DD2B6A" w:rsidRDefault="00F14478" w:rsidP="00E45183">
            <w:pPr>
              <w:spacing w:line="360" w:lineRule="auto"/>
              <w:jc w:val="center"/>
              <w:rPr>
                <w:sz w:val="22"/>
                <w:szCs w:val="22"/>
              </w:rPr>
            </w:pPr>
            <w:r w:rsidRPr="00DD2B6A">
              <w:rPr>
                <w:sz w:val="22"/>
                <w:szCs w:val="22"/>
              </w:rPr>
              <w:t>143</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12</w:t>
            </w:r>
          </w:p>
        </w:tc>
        <w:tc>
          <w:tcPr>
            <w:tcW w:w="720" w:type="dxa"/>
          </w:tcPr>
          <w:p w:rsidR="00F14478" w:rsidRPr="00DD2B6A" w:rsidRDefault="00F14478" w:rsidP="00E45183">
            <w:pPr>
              <w:spacing w:line="360" w:lineRule="auto"/>
              <w:jc w:val="center"/>
              <w:rPr>
                <w:sz w:val="22"/>
                <w:szCs w:val="22"/>
              </w:rPr>
            </w:pPr>
            <w:r w:rsidRPr="00DD2B6A">
              <w:rPr>
                <w:sz w:val="22"/>
                <w:szCs w:val="22"/>
              </w:rPr>
              <w:t>63</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trHeight w:val="377"/>
        </w:trPr>
        <w:tc>
          <w:tcPr>
            <w:tcW w:w="1350" w:type="dxa"/>
          </w:tcPr>
          <w:p w:rsidR="00F14478" w:rsidRPr="00DD2B6A" w:rsidRDefault="00F14478" w:rsidP="00E45183">
            <w:pPr>
              <w:spacing w:line="360" w:lineRule="auto"/>
              <w:jc w:val="center"/>
              <w:rPr>
                <w:sz w:val="22"/>
                <w:szCs w:val="22"/>
              </w:rPr>
            </w:pPr>
            <w:r w:rsidRPr="00DD2B6A">
              <w:rPr>
                <w:sz w:val="22"/>
                <w:szCs w:val="22"/>
              </w:rPr>
              <w:t>Assam</w:t>
            </w:r>
          </w:p>
        </w:tc>
        <w:tc>
          <w:tcPr>
            <w:tcW w:w="1260" w:type="dxa"/>
          </w:tcPr>
          <w:p w:rsidR="00F14478" w:rsidRPr="00DD2B6A" w:rsidRDefault="00F14478" w:rsidP="00E45183">
            <w:pPr>
              <w:spacing w:line="360" w:lineRule="auto"/>
              <w:jc w:val="center"/>
              <w:rPr>
                <w:sz w:val="22"/>
                <w:szCs w:val="22"/>
              </w:rPr>
            </w:pPr>
            <w:r w:rsidRPr="00DD2B6A">
              <w:rPr>
                <w:sz w:val="22"/>
                <w:szCs w:val="22"/>
              </w:rPr>
              <w:t>29208000</w:t>
            </w:r>
          </w:p>
        </w:tc>
        <w:tc>
          <w:tcPr>
            <w:tcW w:w="900" w:type="dxa"/>
          </w:tcPr>
          <w:p w:rsidR="00F14478" w:rsidRPr="00DD2B6A" w:rsidRDefault="00F14478" w:rsidP="00E45183">
            <w:pPr>
              <w:spacing w:line="360" w:lineRule="auto"/>
              <w:jc w:val="center"/>
              <w:rPr>
                <w:sz w:val="22"/>
                <w:szCs w:val="22"/>
              </w:rPr>
            </w:pPr>
            <w:r w:rsidRPr="00DD2B6A">
              <w:rPr>
                <w:sz w:val="22"/>
                <w:szCs w:val="22"/>
              </w:rPr>
              <w:t>6374</w:t>
            </w:r>
          </w:p>
        </w:tc>
        <w:tc>
          <w:tcPr>
            <w:tcW w:w="900" w:type="dxa"/>
          </w:tcPr>
          <w:p w:rsidR="00F14478" w:rsidRPr="00DD2B6A" w:rsidRDefault="00F14478" w:rsidP="00E45183">
            <w:pPr>
              <w:spacing w:line="360" w:lineRule="auto"/>
              <w:jc w:val="center"/>
              <w:rPr>
                <w:sz w:val="22"/>
                <w:szCs w:val="22"/>
              </w:rPr>
            </w:pPr>
            <w:r w:rsidRPr="00DD2B6A">
              <w:rPr>
                <w:sz w:val="22"/>
                <w:szCs w:val="22"/>
              </w:rPr>
              <w:t>4643</w:t>
            </w:r>
          </w:p>
        </w:tc>
        <w:tc>
          <w:tcPr>
            <w:tcW w:w="810" w:type="dxa"/>
          </w:tcPr>
          <w:p w:rsidR="00F14478" w:rsidRPr="00DD2B6A" w:rsidRDefault="00F14478" w:rsidP="00E45183">
            <w:pPr>
              <w:spacing w:line="360" w:lineRule="auto"/>
              <w:jc w:val="center"/>
              <w:rPr>
                <w:sz w:val="22"/>
                <w:szCs w:val="22"/>
              </w:rPr>
            </w:pPr>
            <w:r w:rsidRPr="00DD2B6A">
              <w:rPr>
                <w:sz w:val="22"/>
                <w:szCs w:val="22"/>
              </w:rPr>
              <w:t>1731</w:t>
            </w:r>
          </w:p>
        </w:tc>
        <w:tc>
          <w:tcPr>
            <w:tcW w:w="810" w:type="dxa"/>
          </w:tcPr>
          <w:p w:rsidR="00F14478" w:rsidRPr="00DD2B6A" w:rsidRDefault="00F14478" w:rsidP="00E45183">
            <w:pPr>
              <w:spacing w:line="360" w:lineRule="auto"/>
              <w:jc w:val="center"/>
              <w:rPr>
                <w:sz w:val="22"/>
                <w:szCs w:val="22"/>
              </w:rPr>
            </w:pPr>
            <w:r w:rsidRPr="00DD2B6A">
              <w:rPr>
                <w:sz w:val="22"/>
                <w:szCs w:val="22"/>
              </w:rPr>
              <w:t>1040</w:t>
            </w:r>
          </w:p>
        </w:tc>
        <w:tc>
          <w:tcPr>
            <w:tcW w:w="810" w:type="dxa"/>
          </w:tcPr>
          <w:p w:rsidR="00F14478" w:rsidRPr="00DD2B6A" w:rsidRDefault="00F14478" w:rsidP="00E45183">
            <w:pPr>
              <w:spacing w:line="360" w:lineRule="auto"/>
              <w:jc w:val="center"/>
              <w:rPr>
                <w:sz w:val="22"/>
                <w:szCs w:val="22"/>
              </w:rPr>
            </w:pPr>
            <w:r w:rsidRPr="00DD2B6A">
              <w:rPr>
                <w:sz w:val="22"/>
                <w:szCs w:val="22"/>
              </w:rPr>
              <w:t>946</w:t>
            </w:r>
          </w:p>
        </w:tc>
        <w:tc>
          <w:tcPr>
            <w:tcW w:w="720" w:type="dxa"/>
          </w:tcPr>
          <w:p w:rsidR="00F14478" w:rsidRPr="00DD2B6A" w:rsidRDefault="00F14478" w:rsidP="00E45183">
            <w:pPr>
              <w:spacing w:line="360" w:lineRule="auto"/>
              <w:jc w:val="center"/>
              <w:rPr>
                <w:sz w:val="22"/>
                <w:szCs w:val="22"/>
              </w:rPr>
            </w:pPr>
            <w:r w:rsidRPr="00DD2B6A">
              <w:rPr>
                <w:sz w:val="22"/>
                <w:szCs w:val="22"/>
              </w:rPr>
              <w:t>94</w:t>
            </w:r>
          </w:p>
        </w:tc>
        <w:tc>
          <w:tcPr>
            <w:tcW w:w="810" w:type="dxa"/>
          </w:tcPr>
          <w:p w:rsidR="00F14478" w:rsidRPr="00DD2B6A" w:rsidRDefault="00F14478" w:rsidP="00E45183">
            <w:pPr>
              <w:spacing w:line="360" w:lineRule="auto"/>
              <w:jc w:val="center"/>
              <w:rPr>
                <w:sz w:val="22"/>
                <w:szCs w:val="22"/>
              </w:rPr>
            </w:pPr>
            <w:r w:rsidRPr="00DD2B6A">
              <w:rPr>
                <w:sz w:val="22"/>
                <w:szCs w:val="22"/>
              </w:rPr>
              <w:t>260</w:t>
            </w:r>
          </w:p>
        </w:tc>
        <w:tc>
          <w:tcPr>
            <w:tcW w:w="720" w:type="dxa"/>
          </w:tcPr>
          <w:p w:rsidR="00F14478" w:rsidRPr="00DD2B6A" w:rsidRDefault="00F14478" w:rsidP="00E45183">
            <w:pPr>
              <w:spacing w:line="360" w:lineRule="auto"/>
              <w:jc w:val="center"/>
              <w:rPr>
                <w:sz w:val="22"/>
                <w:szCs w:val="22"/>
              </w:rPr>
            </w:pPr>
            <w:r w:rsidRPr="00DD2B6A">
              <w:rPr>
                <w:sz w:val="22"/>
                <w:szCs w:val="22"/>
              </w:rPr>
              <w:t>177</w:t>
            </w:r>
          </w:p>
        </w:tc>
        <w:tc>
          <w:tcPr>
            <w:tcW w:w="720" w:type="dxa"/>
          </w:tcPr>
          <w:p w:rsidR="00F14478" w:rsidRPr="00DD2B6A" w:rsidRDefault="00F14478" w:rsidP="00E45183">
            <w:pPr>
              <w:spacing w:line="360" w:lineRule="auto"/>
              <w:jc w:val="center"/>
              <w:rPr>
                <w:sz w:val="22"/>
                <w:szCs w:val="22"/>
              </w:rPr>
            </w:pPr>
            <w:r w:rsidRPr="00DD2B6A">
              <w:rPr>
                <w:sz w:val="22"/>
                <w:szCs w:val="22"/>
              </w:rPr>
              <w:t>83</w:t>
            </w:r>
          </w:p>
        </w:tc>
      </w:tr>
      <w:tr w:rsidR="00F14478" w:rsidRPr="00DD2B6A" w:rsidTr="00E45183">
        <w:trPr>
          <w:trHeight w:val="397"/>
        </w:trPr>
        <w:tc>
          <w:tcPr>
            <w:tcW w:w="1350" w:type="dxa"/>
          </w:tcPr>
          <w:p w:rsidR="00F14478" w:rsidRPr="00DD2B6A" w:rsidRDefault="00F14478" w:rsidP="00E45183">
            <w:pPr>
              <w:spacing w:line="360" w:lineRule="auto"/>
              <w:jc w:val="center"/>
              <w:rPr>
                <w:sz w:val="22"/>
                <w:szCs w:val="22"/>
              </w:rPr>
            </w:pPr>
            <w:r w:rsidRPr="00DD2B6A">
              <w:rPr>
                <w:sz w:val="22"/>
                <w:szCs w:val="22"/>
              </w:rPr>
              <w:lastRenderedPageBreak/>
              <w:t>Manipur</w:t>
            </w:r>
          </w:p>
        </w:tc>
        <w:tc>
          <w:tcPr>
            <w:tcW w:w="1260" w:type="dxa"/>
          </w:tcPr>
          <w:p w:rsidR="00F14478" w:rsidRPr="00DD2B6A" w:rsidRDefault="00F14478" w:rsidP="00E45183">
            <w:pPr>
              <w:spacing w:line="360" w:lineRule="auto"/>
              <w:jc w:val="center"/>
              <w:rPr>
                <w:sz w:val="22"/>
                <w:szCs w:val="22"/>
              </w:rPr>
            </w:pPr>
            <w:r w:rsidRPr="00DD2B6A">
              <w:rPr>
                <w:sz w:val="22"/>
                <w:szCs w:val="22"/>
              </w:rPr>
              <w:t>2132000</w:t>
            </w:r>
          </w:p>
        </w:tc>
        <w:tc>
          <w:tcPr>
            <w:tcW w:w="900" w:type="dxa"/>
          </w:tcPr>
          <w:p w:rsidR="00F14478" w:rsidRPr="00DD2B6A" w:rsidRDefault="00F14478" w:rsidP="00E45183">
            <w:pPr>
              <w:spacing w:line="360" w:lineRule="auto"/>
              <w:jc w:val="center"/>
              <w:rPr>
                <w:sz w:val="22"/>
                <w:szCs w:val="22"/>
              </w:rPr>
            </w:pPr>
            <w:r w:rsidRPr="00DD2B6A">
              <w:rPr>
                <w:sz w:val="22"/>
                <w:szCs w:val="22"/>
              </w:rPr>
              <w:t>537</w:t>
            </w:r>
          </w:p>
        </w:tc>
        <w:tc>
          <w:tcPr>
            <w:tcW w:w="900" w:type="dxa"/>
          </w:tcPr>
          <w:p w:rsidR="00F14478" w:rsidRPr="00DD2B6A" w:rsidRDefault="00F14478" w:rsidP="00E45183">
            <w:pPr>
              <w:spacing w:line="360" w:lineRule="auto"/>
              <w:jc w:val="center"/>
              <w:rPr>
                <w:sz w:val="22"/>
                <w:szCs w:val="22"/>
              </w:rPr>
            </w:pPr>
            <w:r w:rsidRPr="00DD2B6A">
              <w:rPr>
                <w:sz w:val="22"/>
                <w:szCs w:val="22"/>
              </w:rPr>
              <w:t>490</w:t>
            </w:r>
          </w:p>
        </w:tc>
        <w:tc>
          <w:tcPr>
            <w:tcW w:w="810" w:type="dxa"/>
          </w:tcPr>
          <w:p w:rsidR="00F14478" w:rsidRPr="00DD2B6A" w:rsidRDefault="00F14478" w:rsidP="00E45183">
            <w:pPr>
              <w:spacing w:line="360" w:lineRule="auto"/>
              <w:jc w:val="center"/>
              <w:rPr>
                <w:sz w:val="22"/>
                <w:szCs w:val="22"/>
              </w:rPr>
            </w:pPr>
            <w:r w:rsidRPr="00DD2B6A">
              <w:rPr>
                <w:sz w:val="22"/>
                <w:szCs w:val="22"/>
              </w:rPr>
              <w:t>47</w:t>
            </w:r>
          </w:p>
        </w:tc>
        <w:tc>
          <w:tcPr>
            <w:tcW w:w="810" w:type="dxa"/>
          </w:tcPr>
          <w:p w:rsidR="00F14478" w:rsidRPr="00DD2B6A" w:rsidRDefault="00F14478" w:rsidP="00E45183">
            <w:pPr>
              <w:spacing w:line="360" w:lineRule="auto"/>
              <w:jc w:val="center"/>
              <w:rPr>
                <w:sz w:val="22"/>
                <w:szCs w:val="22"/>
              </w:rPr>
            </w:pPr>
            <w:r w:rsidRPr="00DD2B6A">
              <w:rPr>
                <w:sz w:val="22"/>
                <w:szCs w:val="22"/>
              </w:rPr>
              <w:t>84</w:t>
            </w:r>
          </w:p>
        </w:tc>
        <w:tc>
          <w:tcPr>
            <w:tcW w:w="810" w:type="dxa"/>
          </w:tcPr>
          <w:p w:rsidR="00F14478" w:rsidRPr="00DD2B6A" w:rsidRDefault="00F14478" w:rsidP="00E45183">
            <w:pPr>
              <w:spacing w:line="360" w:lineRule="auto"/>
              <w:jc w:val="center"/>
              <w:rPr>
                <w:sz w:val="22"/>
                <w:szCs w:val="22"/>
              </w:rPr>
            </w:pPr>
            <w:r w:rsidRPr="00DD2B6A">
              <w:rPr>
                <w:sz w:val="22"/>
                <w:szCs w:val="22"/>
              </w:rPr>
              <w:t>90</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21</w:t>
            </w:r>
          </w:p>
        </w:tc>
        <w:tc>
          <w:tcPr>
            <w:tcW w:w="720" w:type="dxa"/>
          </w:tcPr>
          <w:p w:rsidR="00F14478" w:rsidRPr="00DD2B6A" w:rsidRDefault="00F14478" w:rsidP="00E45183">
            <w:pPr>
              <w:spacing w:line="360" w:lineRule="auto"/>
              <w:jc w:val="center"/>
              <w:rPr>
                <w:sz w:val="22"/>
                <w:szCs w:val="22"/>
              </w:rPr>
            </w:pPr>
            <w:r w:rsidRPr="00DD2B6A">
              <w:rPr>
                <w:sz w:val="22"/>
                <w:szCs w:val="22"/>
              </w:rPr>
              <w:t>23</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trHeight w:val="377"/>
        </w:trPr>
        <w:tc>
          <w:tcPr>
            <w:tcW w:w="1350" w:type="dxa"/>
          </w:tcPr>
          <w:p w:rsidR="00F14478" w:rsidRPr="00DD2B6A" w:rsidRDefault="00F14478" w:rsidP="00E45183">
            <w:pPr>
              <w:spacing w:line="360" w:lineRule="auto"/>
              <w:jc w:val="center"/>
              <w:rPr>
                <w:sz w:val="22"/>
                <w:szCs w:val="22"/>
              </w:rPr>
            </w:pPr>
            <w:r w:rsidRPr="00DD2B6A">
              <w:rPr>
                <w:sz w:val="22"/>
                <w:szCs w:val="22"/>
              </w:rPr>
              <w:t>Meghalaya</w:t>
            </w:r>
          </w:p>
        </w:tc>
        <w:tc>
          <w:tcPr>
            <w:tcW w:w="1260" w:type="dxa"/>
          </w:tcPr>
          <w:p w:rsidR="00F14478" w:rsidRPr="00DD2B6A" w:rsidRDefault="00F14478" w:rsidP="00E45183">
            <w:pPr>
              <w:spacing w:line="360" w:lineRule="auto"/>
              <w:jc w:val="center"/>
              <w:rPr>
                <w:sz w:val="22"/>
                <w:szCs w:val="22"/>
              </w:rPr>
            </w:pPr>
            <w:r w:rsidRPr="00DD2B6A">
              <w:rPr>
                <w:sz w:val="22"/>
                <w:szCs w:val="22"/>
              </w:rPr>
              <w:t>2569000</w:t>
            </w:r>
          </w:p>
        </w:tc>
        <w:tc>
          <w:tcPr>
            <w:tcW w:w="900" w:type="dxa"/>
          </w:tcPr>
          <w:p w:rsidR="00F14478" w:rsidRPr="00DD2B6A" w:rsidRDefault="00F14478" w:rsidP="00E45183">
            <w:pPr>
              <w:spacing w:line="360" w:lineRule="auto"/>
              <w:jc w:val="center"/>
              <w:rPr>
                <w:sz w:val="22"/>
                <w:szCs w:val="22"/>
              </w:rPr>
            </w:pPr>
            <w:r w:rsidRPr="00DD2B6A">
              <w:rPr>
                <w:sz w:val="22"/>
                <w:szCs w:val="22"/>
              </w:rPr>
              <w:t>822</w:t>
            </w:r>
          </w:p>
        </w:tc>
        <w:tc>
          <w:tcPr>
            <w:tcW w:w="900" w:type="dxa"/>
          </w:tcPr>
          <w:p w:rsidR="00F14478" w:rsidRPr="00DD2B6A" w:rsidRDefault="00F14478" w:rsidP="00E45183">
            <w:pPr>
              <w:spacing w:line="360" w:lineRule="auto"/>
              <w:jc w:val="center"/>
              <w:rPr>
                <w:sz w:val="22"/>
                <w:szCs w:val="22"/>
              </w:rPr>
            </w:pPr>
            <w:r w:rsidRPr="00DD2B6A">
              <w:rPr>
                <w:sz w:val="22"/>
                <w:szCs w:val="22"/>
              </w:rPr>
              <w:t>477</w:t>
            </w:r>
          </w:p>
        </w:tc>
        <w:tc>
          <w:tcPr>
            <w:tcW w:w="810" w:type="dxa"/>
          </w:tcPr>
          <w:p w:rsidR="00F14478" w:rsidRPr="00DD2B6A" w:rsidRDefault="00F14478" w:rsidP="00E45183">
            <w:pPr>
              <w:spacing w:line="360" w:lineRule="auto"/>
              <w:jc w:val="center"/>
              <w:rPr>
                <w:sz w:val="22"/>
                <w:szCs w:val="22"/>
              </w:rPr>
            </w:pPr>
            <w:r w:rsidRPr="00DD2B6A">
              <w:rPr>
                <w:sz w:val="22"/>
                <w:szCs w:val="22"/>
              </w:rPr>
              <w:t>345</w:t>
            </w:r>
          </w:p>
        </w:tc>
        <w:tc>
          <w:tcPr>
            <w:tcW w:w="810" w:type="dxa"/>
          </w:tcPr>
          <w:p w:rsidR="00F14478" w:rsidRPr="00DD2B6A" w:rsidRDefault="00F14478" w:rsidP="00E45183">
            <w:pPr>
              <w:spacing w:line="360" w:lineRule="auto"/>
              <w:jc w:val="center"/>
              <w:rPr>
                <w:sz w:val="22"/>
                <w:szCs w:val="22"/>
              </w:rPr>
            </w:pPr>
            <w:r w:rsidRPr="00DD2B6A">
              <w:rPr>
                <w:sz w:val="22"/>
                <w:szCs w:val="22"/>
              </w:rPr>
              <w:t>124</w:t>
            </w:r>
          </w:p>
        </w:tc>
        <w:tc>
          <w:tcPr>
            <w:tcW w:w="810" w:type="dxa"/>
          </w:tcPr>
          <w:p w:rsidR="00F14478" w:rsidRPr="00DD2B6A" w:rsidRDefault="00F14478" w:rsidP="00E45183">
            <w:pPr>
              <w:spacing w:line="360" w:lineRule="auto"/>
              <w:jc w:val="center"/>
              <w:rPr>
                <w:sz w:val="22"/>
                <w:szCs w:val="22"/>
              </w:rPr>
            </w:pPr>
            <w:r w:rsidRPr="00DD2B6A">
              <w:rPr>
                <w:sz w:val="22"/>
                <w:szCs w:val="22"/>
              </w:rPr>
              <w:t>118</w:t>
            </w:r>
          </w:p>
        </w:tc>
        <w:tc>
          <w:tcPr>
            <w:tcW w:w="720" w:type="dxa"/>
          </w:tcPr>
          <w:p w:rsidR="00F14478" w:rsidRPr="00DD2B6A" w:rsidRDefault="00F14478" w:rsidP="00E45183">
            <w:pPr>
              <w:spacing w:line="360" w:lineRule="auto"/>
              <w:jc w:val="center"/>
              <w:rPr>
                <w:sz w:val="22"/>
                <w:szCs w:val="22"/>
              </w:rPr>
            </w:pPr>
            <w:r w:rsidRPr="00DD2B6A">
              <w:rPr>
                <w:sz w:val="22"/>
                <w:szCs w:val="22"/>
              </w:rPr>
              <w:t>6</w:t>
            </w:r>
          </w:p>
        </w:tc>
        <w:tc>
          <w:tcPr>
            <w:tcW w:w="810" w:type="dxa"/>
          </w:tcPr>
          <w:p w:rsidR="00F14478" w:rsidRPr="00DD2B6A" w:rsidRDefault="00F14478" w:rsidP="00E45183">
            <w:pPr>
              <w:spacing w:line="360" w:lineRule="auto"/>
              <w:jc w:val="center"/>
              <w:rPr>
                <w:sz w:val="22"/>
                <w:szCs w:val="22"/>
              </w:rPr>
            </w:pPr>
            <w:r w:rsidRPr="00DD2B6A">
              <w:rPr>
                <w:sz w:val="22"/>
                <w:szCs w:val="22"/>
              </w:rPr>
              <w:t>31</w:t>
            </w:r>
          </w:p>
        </w:tc>
        <w:tc>
          <w:tcPr>
            <w:tcW w:w="720" w:type="dxa"/>
          </w:tcPr>
          <w:p w:rsidR="00F14478" w:rsidRPr="00DD2B6A" w:rsidRDefault="00F14478" w:rsidP="00E45183">
            <w:pPr>
              <w:spacing w:line="360" w:lineRule="auto"/>
              <w:jc w:val="center"/>
              <w:rPr>
                <w:sz w:val="22"/>
                <w:szCs w:val="22"/>
              </w:rPr>
            </w:pPr>
            <w:r w:rsidRPr="00DD2B6A">
              <w:rPr>
                <w:sz w:val="22"/>
                <w:szCs w:val="22"/>
              </w:rPr>
              <w:t>28</w:t>
            </w:r>
          </w:p>
        </w:tc>
        <w:tc>
          <w:tcPr>
            <w:tcW w:w="720" w:type="dxa"/>
          </w:tcPr>
          <w:p w:rsidR="00F14478" w:rsidRPr="00DD2B6A" w:rsidRDefault="00F14478" w:rsidP="00E45183">
            <w:pPr>
              <w:spacing w:line="360" w:lineRule="auto"/>
              <w:jc w:val="center"/>
              <w:rPr>
                <w:sz w:val="22"/>
                <w:szCs w:val="22"/>
              </w:rPr>
            </w:pPr>
            <w:r w:rsidRPr="00DD2B6A">
              <w:rPr>
                <w:sz w:val="22"/>
                <w:szCs w:val="22"/>
              </w:rPr>
              <w:t>3</w:t>
            </w:r>
          </w:p>
        </w:tc>
      </w:tr>
      <w:tr w:rsidR="00F14478" w:rsidRPr="00DD2B6A" w:rsidTr="00E45183">
        <w:trPr>
          <w:trHeight w:val="377"/>
        </w:trPr>
        <w:tc>
          <w:tcPr>
            <w:tcW w:w="1350" w:type="dxa"/>
          </w:tcPr>
          <w:p w:rsidR="00F14478" w:rsidRPr="00DD2B6A" w:rsidRDefault="00F14478" w:rsidP="00E45183">
            <w:pPr>
              <w:spacing w:line="360" w:lineRule="auto"/>
              <w:jc w:val="center"/>
              <w:rPr>
                <w:sz w:val="22"/>
                <w:szCs w:val="22"/>
              </w:rPr>
            </w:pPr>
            <w:r w:rsidRPr="00DD2B6A">
              <w:rPr>
                <w:sz w:val="22"/>
                <w:szCs w:val="22"/>
              </w:rPr>
              <w:t>Mizoram</w:t>
            </w:r>
          </w:p>
        </w:tc>
        <w:tc>
          <w:tcPr>
            <w:tcW w:w="1260" w:type="dxa"/>
          </w:tcPr>
          <w:p w:rsidR="00F14478" w:rsidRPr="00DD2B6A" w:rsidRDefault="00F14478" w:rsidP="00E45183">
            <w:pPr>
              <w:spacing w:line="360" w:lineRule="auto"/>
              <w:jc w:val="center"/>
              <w:rPr>
                <w:sz w:val="22"/>
                <w:szCs w:val="22"/>
              </w:rPr>
            </w:pPr>
            <w:r w:rsidRPr="00DD2B6A">
              <w:rPr>
                <w:sz w:val="22"/>
                <w:szCs w:val="22"/>
              </w:rPr>
              <w:t>547000</w:t>
            </w:r>
          </w:p>
        </w:tc>
        <w:tc>
          <w:tcPr>
            <w:tcW w:w="900" w:type="dxa"/>
          </w:tcPr>
          <w:p w:rsidR="00F14478" w:rsidRPr="00DD2B6A" w:rsidRDefault="00F14478" w:rsidP="00E45183">
            <w:pPr>
              <w:spacing w:line="360" w:lineRule="auto"/>
              <w:jc w:val="center"/>
              <w:rPr>
                <w:sz w:val="22"/>
                <w:szCs w:val="22"/>
              </w:rPr>
            </w:pPr>
            <w:r w:rsidRPr="00DD2B6A">
              <w:rPr>
                <w:sz w:val="22"/>
                <w:szCs w:val="22"/>
              </w:rPr>
              <w:t>179</w:t>
            </w:r>
          </w:p>
        </w:tc>
        <w:tc>
          <w:tcPr>
            <w:tcW w:w="900" w:type="dxa"/>
          </w:tcPr>
          <w:p w:rsidR="00F14478" w:rsidRPr="00DD2B6A" w:rsidRDefault="00F14478" w:rsidP="00E45183">
            <w:pPr>
              <w:spacing w:line="360" w:lineRule="auto"/>
              <w:jc w:val="center"/>
              <w:rPr>
                <w:sz w:val="22"/>
                <w:szCs w:val="22"/>
              </w:rPr>
            </w:pPr>
            <w:r w:rsidRPr="00DD2B6A">
              <w:rPr>
                <w:sz w:val="22"/>
                <w:szCs w:val="22"/>
              </w:rPr>
              <w:t>370</w:t>
            </w:r>
          </w:p>
        </w:tc>
        <w:tc>
          <w:tcPr>
            <w:tcW w:w="81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27</w:t>
            </w:r>
          </w:p>
        </w:tc>
        <w:tc>
          <w:tcPr>
            <w:tcW w:w="810" w:type="dxa"/>
          </w:tcPr>
          <w:p w:rsidR="00F14478" w:rsidRPr="00DD2B6A" w:rsidRDefault="00F14478" w:rsidP="00E45183">
            <w:pPr>
              <w:spacing w:line="360" w:lineRule="auto"/>
              <w:jc w:val="center"/>
              <w:rPr>
                <w:sz w:val="22"/>
                <w:szCs w:val="22"/>
              </w:rPr>
            </w:pPr>
            <w:r w:rsidRPr="00DD2B6A">
              <w:rPr>
                <w:sz w:val="22"/>
                <w:szCs w:val="22"/>
              </w:rPr>
              <w:t>59</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6</w:t>
            </w:r>
          </w:p>
        </w:tc>
        <w:tc>
          <w:tcPr>
            <w:tcW w:w="720" w:type="dxa"/>
          </w:tcPr>
          <w:p w:rsidR="00F14478" w:rsidRPr="00DD2B6A" w:rsidRDefault="00F14478" w:rsidP="00E45183">
            <w:pPr>
              <w:spacing w:line="360" w:lineRule="auto"/>
              <w:jc w:val="center"/>
              <w:rPr>
                <w:sz w:val="22"/>
                <w:szCs w:val="22"/>
              </w:rPr>
            </w:pPr>
            <w:r w:rsidRPr="00DD2B6A">
              <w:rPr>
                <w:sz w:val="22"/>
                <w:szCs w:val="22"/>
              </w:rPr>
              <w:t>9</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trHeight w:val="377"/>
        </w:trPr>
        <w:tc>
          <w:tcPr>
            <w:tcW w:w="1350" w:type="dxa"/>
          </w:tcPr>
          <w:p w:rsidR="00F14478" w:rsidRPr="00DD2B6A" w:rsidRDefault="00F14478" w:rsidP="00E45183">
            <w:pPr>
              <w:spacing w:line="360" w:lineRule="auto"/>
              <w:jc w:val="center"/>
              <w:rPr>
                <w:sz w:val="22"/>
                <w:szCs w:val="22"/>
              </w:rPr>
            </w:pPr>
            <w:r w:rsidRPr="00DD2B6A">
              <w:rPr>
                <w:sz w:val="22"/>
                <w:szCs w:val="22"/>
              </w:rPr>
              <w:t>Nagaland</w:t>
            </w:r>
          </w:p>
        </w:tc>
        <w:tc>
          <w:tcPr>
            <w:tcW w:w="1260" w:type="dxa"/>
          </w:tcPr>
          <w:p w:rsidR="00F14478" w:rsidRPr="00DD2B6A" w:rsidRDefault="00F14478" w:rsidP="00E45183">
            <w:pPr>
              <w:spacing w:line="360" w:lineRule="auto"/>
              <w:jc w:val="center"/>
              <w:rPr>
                <w:sz w:val="22"/>
                <w:szCs w:val="22"/>
              </w:rPr>
            </w:pPr>
            <w:r w:rsidRPr="00DD2B6A">
              <w:rPr>
                <w:sz w:val="22"/>
                <w:szCs w:val="22"/>
              </w:rPr>
              <w:t>1281000</w:t>
            </w:r>
          </w:p>
        </w:tc>
        <w:tc>
          <w:tcPr>
            <w:tcW w:w="900" w:type="dxa"/>
          </w:tcPr>
          <w:p w:rsidR="00F14478" w:rsidRPr="00DD2B6A" w:rsidRDefault="00F14478" w:rsidP="00E45183">
            <w:pPr>
              <w:spacing w:line="360" w:lineRule="auto"/>
              <w:jc w:val="center"/>
              <w:rPr>
                <w:sz w:val="22"/>
                <w:szCs w:val="22"/>
              </w:rPr>
            </w:pPr>
            <w:r w:rsidRPr="00DD2B6A">
              <w:rPr>
                <w:sz w:val="22"/>
                <w:szCs w:val="22"/>
              </w:rPr>
              <w:t>414</w:t>
            </w:r>
          </w:p>
        </w:tc>
        <w:tc>
          <w:tcPr>
            <w:tcW w:w="900" w:type="dxa"/>
          </w:tcPr>
          <w:p w:rsidR="00F14478" w:rsidRPr="00DD2B6A" w:rsidRDefault="00F14478" w:rsidP="00E45183">
            <w:pPr>
              <w:spacing w:line="360" w:lineRule="auto"/>
              <w:jc w:val="center"/>
              <w:rPr>
                <w:sz w:val="22"/>
                <w:szCs w:val="22"/>
              </w:rPr>
            </w:pPr>
            <w:r w:rsidRPr="00DD2B6A">
              <w:rPr>
                <w:sz w:val="22"/>
                <w:szCs w:val="22"/>
              </w:rPr>
              <w:t>433</w:t>
            </w:r>
          </w:p>
        </w:tc>
        <w:tc>
          <w:tcPr>
            <w:tcW w:w="81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62</w:t>
            </w:r>
          </w:p>
        </w:tc>
        <w:tc>
          <w:tcPr>
            <w:tcW w:w="810" w:type="dxa"/>
          </w:tcPr>
          <w:p w:rsidR="00F14478" w:rsidRPr="00DD2B6A" w:rsidRDefault="00F14478" w:rsidP="00E45183">
            <w:pPr>
              <w:spacing w:line="360" w:lineRule="auto"/>
              <w:jc w:val="center"/>
              <w:rPr>
                <w:sz w:val="22"/>
                <w:szCs w:val="22"/>
              </w:rPr>
            </w:pPr>
            <w:r w:rsidRPr="00DD2B6A">
              <w:rPr>
                <w:sz w:val="22"/>
                <w:szCs w:val="22"/>
              </w:rPr>
              <w:t>126</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15</w:t>
            </w:r>
          </w:p>
        </w:tc>
        <w:tc>
          <w:tcPr>
            <w:tcW w:w="720" w:type="dxa"/>
          </w:tcPr>
          <w:p w:rsidR="00F14478" w:rsidRPr="00DD2B6A" w:rsidRDefault="00F14478" w:rsidP="00E45183">
            <w:pPr>
              <w:spacing w:line="360" w:lineRule="auto"/>
              <w:jc w:val="center"/>
              <w:rPr>
                <w:sz w:val="22"/>
                <w:szCs w:val="22"/>
              </w:rPr>
            </w:pPr>
            <w:r w:rsidRPr="00DD2B6A">
              <w:rPr>
                <w:sz w:val="22"/>
                <w:szCs w:val="22"/>
              </w:rPr>
              <w:t>21</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trHeight w:val="377"/>
        </w:trPr>
        <w:tc>
          <w:tcPr>
            <w:tcW w:w="1350" w:type="dxa"/>
          </w:tcPr>
          <w:p w:rsidR="00F14478" w:rsidRPr="00DD2B6A" w:rsidRDefault="00F14478" w:rsidP="00E45183">
            <w:pPr>
              <w:spacing w:line="360" w:lineRule="auto"/>
              <w:jc w:val="center"/>
              <w:rPr>
                <w:sz w:val="22"/>
                <w:szCs w:val="22"/>
              </w:rPr>
            </w:pPr>
            <w:r w:rsidRPr="00DD2B6A">
              <w:rPr>
                <w:sz w:val="22"/>
                <w:szCs w:val="22"/>
              </w:rPr>
              <w:t>Sikkim</w:t>
            </w:r>
          </w:p>
        </w:tc>
        <w:tc>
          <w:tcPr>
            <w:tcW w:w="1260" w:type="dxa"/>
          </w:tcPr>
          <w:p w:rsidR="00F14478" w:rsidRPr="00DD2B6A" w:rsidRDefault="00F14478" w:rsidP="00E45183">
            <w:pPr>
              <w:spacing w:line="360" w:lineRule="auto"/>
              <w:jc w:val="center"/>
              <w:rPr>
                <w:sz w:val="22"/>
                <w:szCs w:val="22"/>
              </w:rPr>
            </w:pPr>
            <w:r w:rsidRPr="00DD2B6A">
              <w:rPr>
                <w:sz w:val="22"/>
                <w:szCs w:val="22"/>
              </w:rPr>
              <w:t>389000</w:t>
            </w:r>
          </w:p>
        </w:tc>
        <w:tc>
          <w:tcPr>
            <w:tcW w:w="900" w:type="dxa"/>
          </w:tcPr>
          <w:p w:rsidR="00F14478" w:rsidRPr="00DD2B6A" w:rsidRDefault="00F14478" w:rsidP="00E45183">
            <w:pPr>
              <w:spacing w:line="360" w:lineRule="auto"/>
              <w:jc w:val="center"/>
              <w:rPr>
                <w:sz w:val="22"/>
                <w:szCs w:val="22"/>
              </w:rPr>
            </w:pPr>
            <w:r w:rsidRPr="00DD2B6A">
              <w:rPr>
                <w:sz w:val="22"/>
                <w:szCs w:val="22"/>
              </w:rPr>
              <w:t>96</w:t>
            </w:r>
          </w:p>
        </w:tc>
        <w:tc>
          <w:tcPr>
            <w:tcW w:w="900" w:type="dxa"/>
          </w:tcPr>
          <w:p w:rsidR="00F14478" w:rsidRPr="00DD2B6A" w:rsidRDefault="00F14478" w:rsidP="00E45183">
            <w:pPr>
              <w:spacing w:line="360" w:lineRule="auto"/>
              <w:jc w:val="center"/>
              <w:rPr>
                <w:sz w:val="22"/>
                <w:szCs w:val="22"/>
              </w:rPr>
            </w:pPr>
            <w:r w:rsidRPr="00DD2B6A">
              <w:rPr>
                <w:sz w:val="22"/>
                <w:szCs w:val="22"/>
              </w:rPr>
              <w:t>176</w:t>
            </w:r>
          </w:p>
        </w:tc>
        <w:tc>
          <w:tcPr>
            <w:tcW w:w="81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15</w:t>
            </w:r>
          </w:p>
        </w:tc>
        <w:tc>
          <w:tcPr>
            <w:tcW w:w="810" w:type="dxa"/>
          </w:tcPr>
          <w:p w:rsidR="00F14478" w:rsidRPr="00DD2B6A" w:rsidRDefault="00F14478" w:rsidP="00E45183">
            <w:pPr>
              <w:spacing w:line="360" w:lineRule="auto"/>
              <w:jc w:val="center"/>
              <w:rPr>
                <w:sz w:val="22"/>
                <w:szCs w:val="22"/>
              </w:rPr>
            </w:pPr>
            <w:r w:rsidRPr="00DD2B6A">
              <w:rPr>
                <w:sz w:val="22"/>
                <w:szCs w:val="22"/>
              </w:rPr>
              <w:t>29</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3</w:t>
            </w:r>
          </w:p>
        </w:tc>
        <w:tc>
          <w:tcPr>
            <w:tcW w:w="720" w:type="dxa"/>
          </w:tcPr>
          <w:p w:rsidR="00F14478" w:rsidRPr="00DD2B6A" w:rsidRDefault="00F14478" w:rsidP="00E45183">
            <w:pPr>
              <w:spacing w:line="360" w:lineRule="auto"/>
              <w:jc w:val="center"/>
              <w:rPr>
                <w:sz w:val="22"/>
                <w:szCs w:val="22"/>
              </w:rPr>
            </w:pPr>
            <w:r w:rsidRPr="00DD2B6A">
              <w:rPr>
                <w:sz w:val="22"/>
                <w:szCs w:val="22"/>
              </w:rPr>
              <w:t>2</w:t>
            </w:r>
          </w:p>
        </w:tc>
        <w:tc>
          <w:tcPr>
            <w:tcW w:w="720" w:type="dxa"/>
          </w:tcPr>
          <w:p w:rsidR="00F14478" w:rsidRPr="00DD2B6A" w:rsidRDefault="00F14478" w:rsidP="00E45183">
            <w:pPr>
              <w:spacing w:line="360" w:lineRule="auto"/>
              <w:jc w:val="center"/>
              <w:rPr>
                <w:sz w:val="22"/>
                <w:szCs w:val="22"/>
              </w:rPr>
            </w:pPr>
            <w:r w:rsidRPr="00DD2B6A">
              <w:rPr>
                <w:sz w:val="22"/>
                <w:szCs w:val="22"/>
              </w:rPr>
              <w:t>1</w:t>
            </w:r>
          </w:p>
        </w:tc>
      </w:tr>
      <w:tr w:rsidR="00F14478" w:rsidRPr="00DD2B6A" w:rsidTr="00E45183">
        <w:trPr>
          <w:trHeight w:val="291"/>
        </w:trPr>
        <w:tc>
          <w:tcPr>
            <w:tcW w:w="1350" w:type="dxa"/>
          </w:tcPr>
          <w:p w:rsidR="00F14478" w:rsidRPr="00DD2B6A" w:rsidRDefault="00F14478" w:rsidP="00E45183">
            <w:pPr>
              <w:spacing w:line="360" w:lineRule="auto"/>
              <w:jc w:val="center"/>
              <w:rPr>
                <w:sz w:val="22"/>
                <w:szCs w:val="22"/>
              </w:rPr>
            </w:pPr>
            <w:r w:rsidRPr="00DD2B6A">
              <w:rPr>
                <w:sz w:val="22"/>
                <w:szCs w:val="22"/>
              </w:rPr>
              <w:t>Tripura</w:t>
            </w:r>
          </w:p>
        </w:tc>
        <w:tc>
          <w:tcPr>
            <w:tcW w:w="1260" w:type="dxa"/>
          </w:tcPr>
          <w:p w:rsidR="00F14478" w:rsidRPr="00DD2B6A" w:rsidRDefault="00F14478" w:rsidP="00E45183">
            <w:pPr>
              <w:spacing w:line="360" w:lineRule="auto"/>
              <w:jc w:val="center"/>
              <w:rPr>
                <w:sz w:val="22"/>
                <w:szCs w:val="22"/>
              </w:rPr>
            </w:pPr>
            <w:r w:rsidRPr="00DD2B6A">
              <w:rPr>
                <w:sz w:val="22"/>
                <w:szCs w:val="22"/>
              </w:rPr>
              <w:t>2595000</w:t>
            </w:r>
          </w:p>
        </w:tc>
        <w:tc>
          <w:tcPr>
            <w:tcW w:w="900" w:type="dxa"/>
          </w:tcPr>
          <w:p w:rsidR="00F14478" w:rsidRPr="00DD2B6A" w:rsidRDefault="00F14478" w:rsidP="00E45183">
            <w:pPr>
              <w:spacing w:line="360" w:lineRule="auto"/>
              <w:jc w:val="center"/>
              <w:rPr>
                <w:sz w:val="22"/>
                <w:szCs w:val="22"/>
              </w:rPr>
            </w:pPr>
            <w:r w:rsidRPr="00DD2B6A">
              <w:rPr>
                <w:sz w:val="22"/>
                <w:szCs w:val="22"/>
              </w:rPr>
              <w:t>661</w:t>
            </w:r>
          </w:p>
        </w:tc>
        <w:tc>
          <w:tcPr>
            <w:tcW w:w="900" w:type="dxa"/>
          </w:tcPr>
          <w:p w:rsidR="00F14478" w:rsidRPr="00DD2B6A" w:rsidRDefault="00F14478" w:rsidP="00E45183">
            <w:pPr>
              <w:spacing w:line="360" w:lineRule="auto"/>
              <w:jc w:val="center"/>
              <w:rPr>
                <w:sz w:val="22"/>
                <w:szCs w:val="22"/>
              </w:rPr>
            </w:pPr>
            <w:r w:rsidRPr="00DD2B6A">
              <w:rPr>
                <w:sz w:val="22"/>
                <w:szCs w:val="22"/>
              </w:rPr>
              <w:t>972</w:t>
            </w:r>
          </w:p>
        </w:tc>
        <w:tc>
          <w:tcPr>
            <w:tcW w:w="81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104</w:t>
            </w:r>
          </w:p>
        </w:tc>
        <w:tc>
          <w:tcPr>
            <w:tcW w:w="810" w:type="dxa"/>
          </w:tcPr>
          <w:p w:rsidR="00F14478" w:rsidRPr="00DD2B6A" w:rsidRDefault="00F14478" w:rsidP="00E45183">
            <w:pPr>
              <w:spacing w:line="360" w:lineRule="auto"/>
              <w:jc w:val="center"/>
              <w:rPr>
                <w:sz w:val="22"/>
                <w:szCs w:val="22"/>
              </w:rPr>
            </w:pPr>
            <w:r w:rsidRPr="00DD2B6A">
              <w:rPr>
                <w:sz w:val="22"/>
                <w:szCs w:val="22"/>
              </w:rPr>
              <w:t>108</w:t>
            </w:r>
          </w:p>
        </w:tc>
        <w:tc>
          <w:tcPr>
            <w:tcW w:w="720" w:type="dxa"/>
          </w:tcPr>
          <w:p w:rsidR="00F14478" w:rsidRPr="00DD2B6A" w:rsidRDefault="00F14478" w:rsidP="00E45183">
            <w:pPr>
              <w:spacing w:line="360" w:lineRule="auto"/>
              <w:jc w:val="center"/>
              <w:rPr>
                <w:sz w:val="22"/>
                <w:szCs w:val="22"/>
              </w:rPr>
            </w:pPr>
            <w:r w:rsidRPr="00DD2B6A">
              <w:rPr>
                <w:sz w:val="22"/>
                <w:szCs w:val="22"/>
              </w:rPr>
              <w:t>+</w:t>
            </w:r>
          </w:p>
        </w:tc>
        <w:tc>
          <w:tcPr>
            <w:tcW w:w="810" w:type="dxa"/>
          </w:tcPr>
          <w:p w:rsidR="00F14478" w:rsidRPr="00DD2B6A" w:rsidRDefault="00F14478" w:rsidP="00E45183">
            <w:pPr>
              <w:spacing w:line="360" w:lineRule="auto"/>
              <w:jc w:val="center"/>
              <w:rPr>
                <w:sz w:val="22"/>
                <w:szCs w:val="22"/>
              </w:rPr>
            </w:pPr>
            <w:r w:rsidRPr="00DD2B6A">
              <w:rPr>
                <w:sz w:val="22"/>
                <w:szCs w:val="22"/>
              </w:rPr>
              <w:t>26</w:t>
            </w:r>
          </w:p>
        </w:tc>
        <w:tc>
          <w:tcPr>
            <w:tcW w:w="720" w:type="dxa"/>
          </w:tcPr>
          <w:p w:rsidR="00F14478" w:rsidRPr="00DD2B6A" w:rsidRDefault="00F14478" w:rsidP="00E45183">
            <w:pPr>
              <w:spacing w:line="360" w:lineRule="auto"/>
              <w:jc w:val="center"/>
              <w:rPr>
                <w:sz w:val="22"/>
                <w:szCs w:val="22"/>
              </w:rPr>
            </w:pPr>
            <w:r w:rsidRPr="00DD2B6A">
              <w:rPr>
                <w:sz w:val="22"/>
                <w:szCs w:val="22"/>
              </w:rPr>
              <w:t>18</w:t>
            </w:r>
          </w:p>
        </w:tc>
        <w:tc>
          <w:tcPr>
            <w:tcW w:w="720" w:type="dxa"/>
          </w:tcPr>
          <w:p w:rsidR="00F14478" w:rsidRPr="00DD2B6A" w:rsidRDefault="00F14478" w:rsidP="00E45183">
            <w:pPr>
              <w:spacing w:line="360" w:lineRule="auto"/>
              <w:jc w:val="center"/>
              <w:rPr>
                <w:sz w:val="22"/>
                <w:szCs w:val="22"/>
              </w:rPr>
            </w:pPr>
            <w:r w:rsidRPr="00DD2B6A">
              <w:rPr>
                <w:sz w:val="22"/>
                <w:szCs w:val="22"/>
              </w:rPr>
              <w:t>8</w:t>
            </w:r>
          </w:p>
        </w:tc>
      </w:tr>
      <w:tr w:rsidR="00F14478" w:rsidRPr="00DD2B6A" w:rsidTr="00E45183">
        <w:trPr>
          <w:trHeight w:val="397"/>
        </w:trPr>
        <w:tc>
          <w:tcPr>
            <w:tcW w:w="1350" w:type="dxa"/>
          </w:tcPr>
          <w:p w:rsidR="00F14478" w:rsidRPr="00DD2B6A" w:rsidRDefault="00F14478" w:rsidP="00E45183">
            <w:pPr>
              <w:spacing w:line="360" w:lineRule="auto"/>
              <w:rPr>
                <w:sz w:val="22"/>
                <w:szCs w:val="22"/>
              </w:rPr>
            </w:pPr>
            <w:r w:rsidRPr="00DD2B6A">
              <w:rPr>
                <w:sz w:val="22"/>
                <w:szCs w:val="22"/>
              </w:rPr>
              <w:t xml:space="preserve">All India/ Total          </w:t>
            </w:r>
          </w:p>
        </w:tc>
        <w:tc>
          <w:tcPr>
            <w:tcW w:w="1260" w:type="dxa"/>
          </w:tcPr>
          <w:p w:rsidR="00F14478" w:rsidRPr="00DD2B6A" w:rsidRDefault="00F14478" w:rsidP="00E45183">
            <w:pPr>
              <w:spacing w:line="360" w:lineRule="auto"/>
              <w:jc w:val="center"/>
              <w:rPr>
                <w:sz w:val="22"/>
                <w:szCs w:val="22"/>
              </w:rPr>
            </w:pPr>
            <w:r w:rsidRPr="00DD2B6A">
              <w:rPr>
                <w:sz w:val="22"/>
                <w:szCs w:val="22"/>
              </w:rPr>
              <w:t>874021000</w:t>
            </w:r>
          </w:p>
        </w:tc>
        <w:tc>
          <w:tcPr>
            <w:tcW w:w="900" w:type="dxa"/>
          </w:tcPr>
          <w:p w:rsidR="00F14478" w:rsidRPr="00DD2B6A" w:rsidRDefault="00F14478" w:rsidP="00E45183">
            <w:pPr>
              <w:spacing w:line="360" w:lineRule="auto"/>
              <w:jc w:val="center"/>
              <w:rPr>
                <w:sz w:val="22"/>
                <w:szCs w:val="22"/>
              </w:rPr>
            </w:pPr>
            <w:r w:rsidRPr="00DD2B6A">
              <w:rPr>
                <w:sz w:val="22"/>
                <w:szCs w:val="22"/>
              </w:rPr>
              <w:t>189765</w:t>
            </w:r>
          </w:p>
        </w:tc>
        <w:tc>
          <w:tcPr>
            <w:tcW w:w="900" w:type="dxa"/>
          </w:tcPr>
          <w:p w:rsidR="00F14478" w:rsidRPr="00DD2B6A" w:rsidRDefault="00F14478" w:rsidP="00E45183">
            <w:pPr>
              <w:spacing w:line="360" w:lineRule="auto"/>
              <w:jc w:val="center"/>
              <w:rPr>
                <w:sz w:val="22"/>
                <w:szCs w:val="22"/>
              </w:rPr>
            </w:pPr>
            <w:r w:rsidRPr="00DD2B6A">
              <w:rPr>
                <w:sz w:val="22"/>
                <w:szCs w:val="22"/>
              </w:rPr>
              <w:t>157411</w:t>
            </w:r>
          </w:p>
        </w:tc>
        <w:tc>
          <w:tcPr>
            <w:tcW w:w="810" w:type="dxa"/>
          </w:tcPr>
          <w:p w:rsidR="00F14478" w:rsidRPr="00DD2B6A" w:rsidRDefault="00F14478" w:rsidP="00E45183">
            <w:pPr>
              <w:spacing w:line="360" w:lineRule="auto"/>
              <w:jc w:val="center"/>
              <w:rPr>
                <w:sz w:val="22"/>
                <w:szCs w:val="22"/>
              </w:rPr>
            </w:pPr>
            <w:r w:rsidRPr="00DD2B6A">
              <w:rPr>
                <w:sz w:val="22"/>
                <w:szCs w:val="22"/>
              </w:rPr>
              <w:t>43736</w:t>
            </w:r>
          </w:p>
        </w:tc>
        <w:tc>
          <w:tcPr>
            <w:tcW w:w="810" w:type="dxa"/>
          </w:tcPr>
          <w:p w:rsidR="00F14478" w:rsidRPr="00DD2B6A" w:rsidRDefault="00F14478" w:rsidP="00E45183">
            <w:pPr>
              <w:spacing w:line="360" w:lineRule="auto"/>
              <w:jc w:val="center"/>
              <w:rPr>
                <w:sz w:val="22"/>
                <w:szCs w:val="22"/>
              </w:rPr>
            </w:pPr>
            <w:r w:rsidRPr="00DD2B6A">
              <w:rPr>
                <w:sz w:val="22"/>
                <w:szCs w:val="22"/>
              </w:rPr>
              <w:t>31074</w:t>
            </w:r>
          </w:p>
        </w:tc>
        <w:tc>
          <w:tcPr>
            <w:tcW w:w="810" w:type="dxa"/>
          </w:tcPr>
          <w:p w:rsidR="00F14478" w:rsidRPr="00DD2B6A" w:rsidRDefault="00F14478" w:rsidP="00E45183">
            <w:pPr>
              <w:spacing w:line="360" w:lineRule="auto"/>
              <w:jc w:val="center"/>
              <w:rPr>
                <w:sz w:val="22"/>
                <w:szCs w:val="22"/>
              </w:rPr>
            </w:pPr>
            <w:r w:rsidRPr="00DD2B6A">
              <w:rPr>
                <w:sz w:val="22"/>
                <w:szCs w:val="22"/>
              </w:rPr>
              <w:t>24855</w:t>
            </w:r>
          </w:p>
        </w:tc>
        <w:tc>
          <w:tcPr>
            <w:tcW w:w="720" w:type="dxa"/>
          </w:tcPr>
          <w:p w:rsidR="00F14478" w:rsidRPr="00DD2B6A" w:rsidRDefault="00F14478" w:rsidP="00E45183">
            <w:pPr>
              <w:spacing w:line="360" w:lineRule="auto"/>
              <w:jc w:val="center"/>
              <w:rPr>
                <w:sz w:val="22"/>
                <w:szCs w:val="22"/>
              </w:rPr>
            </w:pPr>
            <w:r w:rsidRPr="00DD2B6A">
              <w:rPr>
                <w:sz w:val="22"/>
                <w:szCs w:val="22"/>
              </w:rPr>
              <w:t>8764</w:t>
            </w:r>
          </w:p>
        </w:tc>
        <w:tc>
          <w:tcPr>
            <w:tcW w:w="810" w:type="dxa"/>
          </w:tcPr>
          <w:p w:rsidR="00F14478" w:rsidRPr="00DD2B6A" w:rsidRDefault="00F14478" w:rsidP="00E45183">
            <w:pPr>
              <w:spacing w:line="360" w:lineRule="auto"/>
              <w:jc w:val="center"/>
              <w:rPr>
                <w:sz w:val="22"/>
                <w:szCs w:val="22"/>
              </w:rPr>
            </w:pPr>
            <w:r w:rsidRPr="00DD2B6A">
              <w:rPr>
                <w:sz w:val="22"/>
                <w:szCs w:val="22"/>
              </w:rPr>
              <w:t>7756</w:t>
            </w:r>
          </w:p>
        </w:tc>
        <w:tc>
          <w:tcPr>
            <w:tcW w:w="720" w:type="dxa"/>
          </w:tcPr>
          <w:p w:rsidR="00F14478" w:rsidRPr="00DD2B6A" w:rsidRDefault="00F14478" w:rsidP="00E45183">
            <w:pPr>
              <w:spacing w:line="360" w:lineRule="auto"/>
              <w:jc w:val="center"/>
              <w:rPr>
                <w:sz w:val="22"/>
                <w:szCs w:val="22"/>
              </w:rPr>
            </w:pPr>
            <w:r w:rsidRPr="00DD2B6A">
              <w:rPr>
                <w:sz w:val="22"/>
                <w:szCs w:val="22"/>
              </w:rPr>
              <w:t>5335</w:t>
            </w:r>
          </w:p>
        </w:tc>
        <w:tc>
          <w:tcPr>
            <w:tcW w:w="720" w:type="dxa"/>
          </w:tcPr>
          <w:p w:rsidR="00F14478" w:rsidRPr="00DD2B6A" w:rsidRDefault="00F14478" w:rsidP="00E45183">
            <w:pPr>
              <w:spacing w:line="360" w:lineRule="auto"/>
              <w:jc w:val="center"/>
              <w:rPr>
                <w:sz w:val="22"/>
                <w:szCs w:val="22"/>
              </w:rPr>
            </w:pPr>
            <w:r w:rsidRPr="00DD2B6A">
              <w:rPr>
                <w:sz w:val="22"/>
                <w:szCs w:val="22"/>
              </w:rPr>
              <w:t>2865</w:t>
            </w:r>
          </w:p>
        </w:tc>
      </w:tr>
    </w:tbl>
    <w:p w:rsidR="00F14478" w:rsidRPr="009759E9" w:rsidRDefault="00F14478" w:rsidP="00F14478">
      <w:pPr>
        <w:spacing w:line="360" w:lineRule="auto"/>
        <w:jc w:val="both"/>
        <w:rPr>
          <w:sz w:val="24"/>
          <w:szCs w:val="24"/>
        </w:rPr>
      </w:pPr>
      <w:r w:rsidRPr="009759E9">
        <w:rPr>
          <w:sz w:val="24"/>
          <w:szCs w:val="24"/>
        </w:rPr>
        <w:t xml:space="preserve">Notes: The requirement is calculated using the prescribed norms on the basis of rural population estimation for mid-year for the year 2019.  </w:t>
      </w:r>
    </w:p>
    <w:p w:rsidR="00F14478" w:rsidRDefault="00F14478" w:rsidP="00F14478">
      <w:pPr>
        <w:spacing w:line="360" w:lineRule="auto"/>
        <w:jc w:val="both"/>
        <w:rPr>
          <w:sz w:val="24"/>
          <w:szCs w:val="24"/>
        </w:rPr>
      </w:pPr>
      <w:r w:rsidRPr="009759E9">
        <w:rPr>
          <w:b/>
          <w:bCs/>
          <w:sz w:val="24"/>
          <w:szCs w:val="24"/>
        </w:rPr>
        <w:t>R</w:t>
      </w:r>
      <w:r w:rsidRPr="009759E9">
        <w:rPr>
          <w:sz w:val="24"/>
          <w:szCs w:val="24"/>
        </w:rPr>
        <w:t xml:space="preserve">: Required; </w:t>
      </w:r>
      <w:r w:rsidRPr="009759E9">
        <w:rPr>
          <w:b/>
          <w:bCs/>
          <w:sz w:val="24"/>
          <w:szCs w:val="24"/>
        </w:rPr>
        <w:t>P</w:t>
      </w:r>
      <w:r w:rsidRPr="009759E9">
        <w:rPr>
          <w:sz w:val="24"/>
          <w:szCs w:val="24"/>
        </w:rPr>
        <w:t xml:space="preserve">: In Position; </w:t>
      </w:r>
      <w:r w:rsidRPr="009759E9">
        <w:rPr>
          <w:b/>
          <w:bCs/>
          <w:sz w:val="24"/>
          <w:szCs w:val="24"/>
        </w:rPr>
        <w:t>S</w:t>
      </w:r>
      <w:r>
        <w:rPr>
          <w:sz w:val="24"/>
          <w:szCs w:val="24"/>
        </w:rPr>
        <w:t>: Shortfall;</w:t>
      </w:r>
      <w:r w:rsidRPr="009759E9">
        <w:rPr>
          <w:sz w:val="24"/>
          <w:szCs w:val="24"/>
        </w:rPr>
        <w:t xml:space="preserve"> </w:t>
      </w:r>
      <w:r w:rsidRPr="00B24C41">
        <w:rPr>
          <w:b/>
          <w:bCs/>
          <w:sz w:val="24"/>
          <w:szCs w:val="24"/>
        </w:rPr>
        <w:t>+:</w:t>
      </w:r>
      <w:r w:rsidRPr="009759E9">
        <w:rPr>
          <w:sz w:val="24"/>
          <w:szCs w:val="24"/>
        </w:rPr>
        <w:t xml:space="preserve"> Surplus</w:t>
      </w:r>
    </w:p>
    <w:p w:rsidR="00F14478" w:rsidRDefault="00F14478" w:rsidP="00F14478">
      <w:pPr>
        <w:spacing w:line="360" w:lineRule="auto"/>
        <w:rPr>
          <w:sz w:val="24"/>
          <w:szCs w:val="24"/>
        </w:rPr>
      </w:pPr>
      <w:r>
        <w:rPr>
          <w:sz w:val="24"/>
          <w:szCs w:val="24"/>
        </w:rPr>
        <w:t xml:space="preserve">Source: </w:t>
      </w:r>
      <w:r w:rsidRPr="00177ADC">
        <w:rPr>
          <w:sz w:val="24"/>
          <w:szCs w:val="24"/>
        </w:rPr>
        <w:t>Rural Health Statistics</w:t>
      </w:r>
      <w:r>
        <w:rPr>
          <w:sz w:val="24"/>
          <w:szCs w:val="24"/>
        </w:rPr>
        <w:t xml:space="preserve"> 2018-19, Govt. of India</w:t>
      </w:r>
    </w:p>
    <w:p w:rsidR="00F14478" w:rsidRDefault="00F14478" w:rsidP="00F14478">
      <w:pPr>
        <w:spacing w:line="360" w:lineRule="auto"/>
        <w:jc w:val="both"/>
        <w:rPr>
          <w:sz w:val="24"/>
          <w:szCs w:val="24"/>
        </w:rPr>
      </w:pPr>
      <w:r>
        <w:rPr>
          <w:sz w:val="24"/>
          <w:szCs w:val="24"/>
        </w:rPr>
        <w:tab/>
        <w:t xml:space="preserve">Table 3 shows the SCs in rural areas of Assam, Manipur and Meghalaya still inadequate with the size of its population and shown a shortfall of rural SCs </w:t>
      </w:r>
      <w:r w:rsidRPr="00CA4D5F">
        <w:rPr>
          <w:sz w:val="24"/>
          <w:szCs w:val="24"/>
        </w:rPr>
        <w:t>1731, 47, 345</w:t>
      </w:r>
      <w:r>
        <w:t xml:space="preserve"> </w:t>
      </w:r>
      <w:r w:rsidRPr="006946CB">
        <w:rPr>
          <w:sz w:val="24"/>
          <w:szCs w:val="24"/>
        </w:rPr>
        <w:t>respectively.</w:t>
      </w:r>
      <w:r>
        <w:t xml:space="preserve"> </w:t>
      </w:r>
      <w:r>
        <w:rPr>
          <w:sz w:val="24"/>
          <w:szCs w:val="24"/>
        </w:rPr>
        <w:t xml:space="preserve">But the state Arunachal Pradesh, Mizoram, Nagaland, Sikkim and Tripura have surplus SCs. Similarly, Assam and Meghalaya has a shortfall of rural PHCs 94 and 6 respectively but the other states of NER have in better position with surplus values. In case of CHCs, the states Assam, Meghalaya Sikkim and Tripura is facing a problem of unavailability of sufficient community health centres. From this analysis it is noticeable that, the state Assam and Meghalaya have a shortfall of all three types healthcare infrastructure in the rural areas of those states.  In case of Assam, an analysis has been given by (Buragohain, 2015) that, </w:t>
      </w:r>
      <w:r w:rsidRPr="00285EA8">
        <w:rPr>
          <w:sz w:val="24"/>
          <w:szCs w:val="24"/>
        </w:rPr>
        <w:t>health status of the rural areas is poorer than the urban areas</w:t>
      </w:r>
      <w:r>
        <w:rPr>
          <w:sz w:val="24"/>
          <w:szCs w:val="24"/>
        </w:rPr>
        <w:t>. In case of all India level, there is also a huge shortfall seen in the all three categories. It is implies that, the health infrastructure of the country still inappropriate.</w:t>
      </w:r>
    </w:p>
    <w:p w:rsidR="00F14478" w:rsidRPr="00C1201C" w:rsidRDefault="00F14478" w:rsidP="00F14478">
      <w:pPr>
        <w:spacing w:line="360" w:lineRule="auto"/>
        <w:jc w:val="both"/>
        <w:rPr>
          <w:b/>
          <w:bCs/>
          <w:sz w:val="24"/>
          <w:szCs w:val="24"/>
        </w:rPr>
      </w:pPr>
      <w:r>
        <w:rPr>
          <w:b/>
          <w:bCs/>
          <w:sz w:val="24"/>
          <w:szCs w:val="24"/>
        </w:rPr>
        <w:t xml:space="preserve"> </w:t>
      </w:r>
      <w:r w:rsidRPr="00C1201C">
        <w:rPr>
          <w:b/>
          <w:bCs/>
          <w:sz w:val="24"/>
          <w:szCs w:val="24"/>
        </w:rPr>
        <w:t xml:space="preserve">Status of </w:t>
      </w:r>
      <w:r>
        <w:rPr>
          <w:b/>
          <w:bCs/>
          <w:sz w:val="24"/>
          <w:szCs w:val="24"/>
        </w:rPr>
        <w:t>m</w:t>
      </w:r>
      <w:r w:rsidRPr="00C1201C">
        <w:rPr>
          <w:b/>
          <w:bCs/>
          <w:sz w:val="24"/>
          <w:szCs w:val="24"/>
        </w:rPr>
        <w:t>an</w:t>
      </w:r>
      <w:r>
        <w:rPr>
          <w:b/>
          <w:bCs/>
          <w:sz w:val="24"/>
          <w:szCs w:val="24"/>
        </w:rPr>
        <w:t>p</w:t>
      </w:r>
      <w:r w:rsidRPr="00C1201C">
        <w:rPr>
          <w:b/>
          <w:bCs/>
          <w:sz w:val="24"/>
          <w:szCs w:val="24"/>
        </w:rPr>
        <w:t>ower in rural health</w:t>
      </w:r>
      <w:r>
        <w:rPr>
          <w:b/>
          <w:bCs/>
          <w:sz w:val="24"/>
          <w:szCs w:val="24"/>
        </w:rPr>
        <w:t>care</w:t>
      </w:r>
      <w:r w:rsidRPr="00C1201C">
        <w:rPr>
          <w:b/>
          <w:bCs/>
          <w:sz w:val="24"/>
          <w:szCs w:val="24"/>
        </w:rPr>
        <w:t xml:space="preserve"> services</w:t>
      </w:r>
    </w:p>
    <w:p w:rsidR="00F14478" w:rsidRDefault="00F14478" w:rsidP="00F14478">
      <w:pPr>
        <w:spacing w:line="360" w:lineRule="auto"/>
        <w:jc w:val="both"/>
        <w:rPr>
          <w:sz w:val="24"/>
          <w:szCs w:val="24"/>
        </w:rPr>
      </w:pPr>
      <w:r>
        <w:rPr>
          <w:sz w:val="24"/>
          <w:szCs w:val="24"/>
        </w:rPr>
        <w:tab/>
        <w:t xml:space="preserve">Healthcare infrastructure will not be sufficient if the adequate manpower is not available to provide the services. The states of North-East are in a good position for its female health workers/ ANMs in rural SCs accept Sikkim and Tripura. There is a shortfall of 24 and </w:t>
      </w:r>
      <w:r w:rsidRPr="00941377">
        <w:rPr>
          <w:sz w:val="24"/>
          <w:szCs w:val="24"/>
        </w:rPr>
        <w:t>388</w:t>
      </w:r>
      <w:r>
        <w:rPr>
          <w:sz w:val="24"/>
          <w:szCs w:val="24"/>
        </w:rPr>
        <w:t xml:space="preserve"> of these two states. But the other states of the region are having surplus female workers in SCs of rural areas </w:t>
      </w:r>
      <w:r w:rsidRPr="00E002EE">
        <w:rPr>
          <w:sz w:val="24"/>
          <w:szCs w:val="24"/>
        </w:rPr>
        <w:t>as per IPHS norms</w:t>
      </w:r>
      <w:r>
        <w:rPr>
          <w:sz w:val="24"/>
          <w:szCs w:val="24"/>
        </w:rPr>
        <w:t xml:space="preserve"> (RHS, 2018-19). In case of male health worker in rural SCs there is a huge deficiency (</w:t>
      </w:r>
      <w:r w:rsidRPr="004443A0">
        <w:rPr>
          <w:sz w:val="24"/>
          <w:szCs w:val="24"/>
        </w:rPr>
        <w:t>98063</w:t>
      </w:r>
      <w:r>
        <w:rPr>
          <w:sz w:val="24"/>
          <w:szCs w:val="24"/>
        </w:rPr>
        <w:t xml:space="preserve">) shown all over the country including NER. Similarly, availability of doctors, health workers in PHCs is also very important. Because, the people of rural areas </w:t>
      </w:r>
      <w:r>
        <w:rPr>
          <w:sz w:val="24"/>
          <w:szCs w:val="24"/>
        </w:rPr>
        <w:lastRenderedPageBreak/>
        <w:t xml:space="preserve">preferred the PHCs as their first choice if they facing general health related problems. The following Table 4 shows the present status of rural PHCs of NER in terms of their availability of doctors and other health workers as per </w:t>
      </w:r>
      <w:r w:rsidRPr="0006518A">
        <w:rPr>
          <w:sz w:val="24"/>
          <w:szCs w:val="24"/>
        </w:rPr>
        <w:t>IPHS norms</w:t>
      </w:r>
      <w:r>
        <w:rPr>
          <w:sz w:val="24"/>
          <w:szCs w:val="24"/>
        </w:rPr>
        <w:t>.</w:t>
      </w:r>
    </w:p>
    <w:p w:rsidR="00F14478" w:rsidRPr="00203D76" w:rsidRDefault="00F14478" w:rsidP="00F14478">
      <w:pPr>
        <w:spacing w:line="360" w:lineRule="auto"/>
        <w:jc w:val="both"/>
        <w:rPr>
          <w:b/>
          <w:bCs/>
          <w:sz w:val="24"/>
          <w:szCs w:val="24"/>
        </w:rPr>
      </w:pPr>
      <w:r>
        <w:rPr>
          <w:sz w:val="24"/>
          <w:szCs w:val="24"/>
        </w:rPr>
        <w:t xml:space="preserve"> </w:t>
      </w:r>
      <w:r>
        <w:rPr>
          <w:b/>
          <w:bCs/>
          <w:sz w:val="24"/>
          <w:szCs w:val="24"/>
        </w:rPr>
        <w:t>Table 4</w:t>
      </w:r>
      <w:r w:rsidRPr="00203D76">
        <w:rPr>
          <w:b/>
          <w:bCs/>
          <w:sz w:val="24"/>
          <w:szCs w:val="24"/>
        </w:rPr>
        <w:t>: Availability of Doctors and other health workers in rural PHCs</w:t>
      </w:r>
      <w:r>
        <w:rPr>
          <w:b/>
          <w:bCs/>
          <w:sz w:val="24"/>
          <w:szCs w:val="24"/>
        </w:rPr>
        <w:t xml:space="preserve"> of NER </w:t>
      </w:r>
      <w:r w:rsidRPr="0090404A">
        <w:rPr>
          <w:b/>
          <w:bCs/>
          <w:sz w:val="22"/>
          <w:szCs w:val="22"/>
        </w:rPr>
        <w:t>(As on 31st March, 2019)</w:t>
      </w:r>
    </w:p>
    <w:tbl>
      <w:tblPr>
        <w:tblStyle w:val="TableGrid"/>
        <w:tblW w:w="9676" w:type="dxa"/>
        <w:jc w:val="center"/>
        <w:tblLook w:val="04A0" w:firstRow="1" w:lastRow="0" w:firstColumn="1" w:lastColumn="0" w:noHBand="0" w:noVBand="1"/>
      </w:tblPr>
      <w:tblGrid>
        <w:gridCol w:w="1194"/>
        <w:gridCol w:w="1093"/>
        <w:gridCol w:w="1093"/>
        <w:gridCol w:w="1160"/>
        <w:gridCol w:w="1170"/>
        <w:gridCol w:w="1436"/>
        <w:gridCol w:w="1371"/>
        <w:gridCol w:w="1159"/>
      </w:tblGrid>
      <w:tr w:rsidR="00F14478" w:rsidRPr="00DD2B6A" w:rsidTr="00E45183">
        <w:trPr>
          <w:jc w:val="center"/>
        </w:trPr>
        <w:tc>
          <w:tcPr>
            <w:tcW w:w="1146" w:type="dxa"/>
          </w:tcPr>
          <w:p w:rsidR="00F14478" w:rsidRPr="00DD2B6A" w:rsidRDefault="00F14478" w:rsidP="00E45183">
            <w:pPr>
              <w:spacing w:after="200" w:line="276" w:lineRule="auto"/>
              <w:jc w:val="center"/>
              <w:rPr>
                <w:sz w:val="22"/>
                <w:szCs w:val="22"/>
              </w:rPr>
            </w:pPr>
          </w:p>
          <w:p w:rsidR="00F14478" w:rsidRPr="00DD2B6A" w:rsidRDefault="00F14478" w:rsidP="00E45183">
            <w:pPr>
              <w:spacing w:line="360" w:lineRule="auto"/>
              <w:ind w:left="42"/>
              <w:jc w:val="center"/>
              <w:rPr>
                <w:sz w:val="22"/>
                <w:szCs w:val="22"/>
              </w:rPr>
            </w:pPr>
            <w:r w:rsidRPr="00DD2B6A">
              <w:rPr>
                <w:sz w:val="22"/>
                <w:szCs w:val="22"/>
              </w:rPr>
              <w:t>States</w:t>
            </w:r>
          </w:p>
        </w:tc>
        <w:tc>
          <w:tcPr>
            <w:tcW w:w="1098" w:type="dxa"/>
          </w:tcPr>
          <w:p w:rsidR="00F14478" w:rsidRPr="00DD2B6A" w:rsidRDefault="00F14478" w:rsidP="00E45183">
            <w:pPr>
              <w:spacing w:line="360" w:lineRule="auto"/>
              <w:jc w:val="center"/>
              <w:rPr>
                <w:sz w:val="22"/>
                <w:szCs w:val="22"/>
              </w:rPr>
            </w:pPr>
            <w:r w:rsidRPr="00DD2B6A">
              <w:rPr>
                <w:sz w:val="22"/>
                <w:szCs w:val="22"/>
              </w:rPr>
              <w:t xml:space="preserve">Shortfall of Doctors </w:t>
            </w:r>
          </w:p>
        </w:tc>
        <w:tc>
          <w:tcPr>
            <w:tcW w:w="1099" w:type="dxa"/>
          </w:tcPr>
          <w:p w:rsidR="00F14478" w:rsidRPr="00DD2B6A" w:rsidRDefault="00F14478" w:rsidP="00E45183">
            <w:pPr>
              <w:spacing w:line="360" w:lineRule="auto"/>
              <w:jc w:val="center"/>
              <w:rPr>
                <w:sz w:val="22"/>
                <w:szCs w:val="22"/>
              </w:rPr>
            </w:pPr>
            <w:r w:rsidRPr="00DD2B6A">
              <w:rPr>
                <w:sz w:val="22"/>
                <w:szCs w:val="22"/>
              </w:rPr>
              <w:t>Shortfall of health worker [female] / ANM</w:t>
            </w:r>
          </w:p>
        </w:tc>
        <w:tc>
          <w:tcPr>
            <w:tcW w:w="1166" w:type="dxa"/>
          </w:tcPr>
          <w:p w:rsidR="00F14478" w:rsidRPr="00DD2B6A" w:rsidRDefault="00F14478" w:rsidP="00E45183">
            <w:pPr>
              <w:spacing w:line="360" w:lineRule="auto"/>
              <w:jc w:val="center"/>
              <w:rPr>
                <w:sz w:val="22"/>
                <w:szCs w:val="22"/>
              </w:rPr>
            </w:pPr>
            <w:r w:rsidRPr="00DD2B6A">
              <w:rPr>
                <w:sz w:val="22"/>
                <w:szCs w:val="22"/>
              </w:rPr>
              <w:t xml:space="preserve">Shortfall of Health assistants [female] / LHV </w:t>
            </w:r>
          </w:p>
        </w:tc>
        <w:tc>
          <w:tcPr>
            <w:tcW w:w="1179" w:type="dxa"/>
          </w:tcPr>
          <w:p w:rsidR="00F14478" w:rsidRPr="00DD2B6A" w:rsidRDefault="00F14478" w:rsidP="00E45183">
            <w:pPr>
              <w:spacing w:line="360" w:lineRule="auto"/>
              <w:jc w:val="center"/>
              <w:rPr>
                <w:sz w:val="22"/>
                <w:szCs w:val="22"/>
              </w:rPr>
            </w:pPr>
            <w:r w:rsidRPr="00DD2B6A">
              <w:rPr>
                <w:sz w:val="22"/>
                <w:szCs w:val="22"/>
              </w:rPr>
              <w:t>Shortfall of Health assistant</w:t>
            </w:r>
          </w:p>
          <w:p w:rsidR="00F14478" w:rsidRPr="00DD2B6A" w:rsidRDefault="00F14478" w:rsidP="00E45183">
            <w:pPr>
              <w:spacing w:line="360" w:lineRule="auto"/>
              <w:jc w:val="center"/>
              <w:rPr>
                <w:sz w:val="22"/>
                <w:szCs w:val="22"/>
              </w:rPr>
            </w:pPr>
            <w:r w:rsidRPr="00DD2B6A">
              <w:rPr>
                <w:sz w:val="22"/>
                <w:szCs w:val="22"/>
              </w:rPr>
              <w:t>[male]</w:t>
            </w:r>
          </w:p>
        </w:tc>
        <w:tc>
          <w:tcPr>
            <w:tcW w:w="1444" w:type="dxa"/>
          </w:tcPr>
          <w:p w:rsidR="00F14478" w:rsidRPr="00DD2B6A" w:rsidRDefault="00F14478" w:rsidP="00E45183">
            <w:pPr>
              <w:spacing w:after="200" w:line="276" w:lineRule="auto"/>
              <w:jc w:val="center"/>
              <w:rPr>
                <w:sz w:val="22"/>
                <w:szCs w:val="22"/>
              </w:rPr>
            </w:pPr>
            <w:r w:rsidRPr="00DD2B6A">
              <w:rPr>
                <w:sz w:val="22"/>
                <w:szCs w:val="22"/>
              </w:rPr>
              <w:t xml:space="preserve">Shortfall </w:t>
            </w:r>
          </w:p>
          <w:p w:rsidR="00F14478" w:rsidRPr="00DD2B6A" w:rsidRDefault="00F14478" w:rsidP="00E45183">
            <w:pPr>
              <w:spacing w:after="200" w:line="276" w:lineRule="auto"/>
              <w:jc w:val="center"/>
              <w:rPr>
                <w:sz w:val="22"/>
                <w:szCs w:val="22"/>
              </w:rPr>
            </w:pPr>
            <w:r w:rsidRPr="00DD2B6A">
              <w:rPr>
                <w:sz w:val="22"/>
                <w:szCs w:val="22"/>
              </w:rPr>
              <w:t>of</w:t>
            </w:r>
          </w:p>
          <w:p w:rsidR="00F14478" w:rsidRPr="00DD2B6A" w:rsidRDefault="00F14478" w:rsidP="00E45183">
            <w:pPr>
              <w:spacing w:after="200" w:line="276" w:lineRule="auto"/>
              <w:jc w:val="center"/>
              <w:rPr>
                <w:sz w:val="22"/>
                <w:szCs w:val="22"/>
              </w:rPr>
            </w:pPr>
            <w:r w:rsidRPr="00DD2B6A">
              <w:rPr>
                <w:sz w:val="22"/>
                <w:szCs w:val="22"/>
              </w:rPr>
              <w:t xml:space="preserve">Pharmacists </w:t>
            </w:r>
          </w:p>
        </w:tc>
        <w:tc>
          <w:tcPr>
            <w:tcW w:w="1376" w:type="dxa"/>
          </w:tcPr>
          <w:p w:rsidR="00F14478" w:rsidRPr="00DD2B6A" w:rsidRDefault="00F14478" w:rsidP="00E45183">
            <w:pPr>
              <w:spacing w:after="200" w:line="276" w:lineRule="auto"/>
              <w:jc w:val="center"/>
              <w:rPr>
                <w:sz w:val="22"/>
                <w:szCs w:val="22"/>
              </w:rPr>
            </w:pPr>
            <w:r w:rsidRPr="00DD2B6A">
              <w:rPr>
                <w:sz w:val="22"/>
                <w:szCs w:val="22"/>
              </w:rPr>
              <w:t xml:space="preserve">Shortfall </w:t>
            </w:r>
          </w:p>
          <w:p w:rsidR="00F14478" w:rsidRPr="00DD2B6A" w:rsidRDefault="00F14478" w:rsidP="00E45183">
            <w:pPr>
              <w:spacing w:after="200" w:line="276" w:lineRule="auto"/>
              <w:jc w:val="center"/>
              <w:rPr>
                <w:sz w:val="22"/>
                <w:szCs w:val="22"/>
              </w:rPr>
            </w:pPr>
            <w:r w:rsidRPr="00DD2B6A">
              <w:rPr>
                <w:sz w:val="22"/>
                <w:szCs w:val="22"/>
              </w:rPr>
              <w:t>of</w:t>
            </w:r>
          </w:p>
          <w:p w:rsidR="00F14478" w:rsidRPr="00DD2B6A" w:rsidRDefault="00F14478" w:rsidP="00E45183">
            <w:pPr>
              <w:spacing w:after="200" w:line="276" w:lineRule="auto"/>
              <w:jc w:val="center"/>
              <w:rPr>
                <w:sz w:val="22"/>
                <w:szCs w:val="22"/>
              </w:rPr>
            </w:pPr>
            <w:r w:rsidRPr="00DD2B6A">
              <w:rPr>
                <w:sz w:val="22"/>
                <w:szCs w:val="22"/>
              </w:rPr>
              <w:t>Laboratory Technicians</w:t>
            </w:r>
          </w:p>
        </w:tc>
        <w:tc>
          <w:tcPr>
            <w:tcW w:w="1168" w:type="dxa"/>
          </w:tcPr>
          <w:p w:rsidR="00F14478" w:rsidRPr="00DD2B6A" w:rsidRDefault="00F14478" w:rsidP="00E45183">
            <w:pPr>
              <w:spacing w:after="200" w:line="276" w:lineRule="auto"/>
              <w:jc w:val="center"/>
              <w:rPr>
                <w:sz w:val="22"/>
                <w:szCs w:val="22"/>
              </w:rPr>
            </w:pPr>
            <w:r w:rsidRPr="00DD2B6A">
              <w:rPr>
                <w:sz w:val="22"/>
                <w:szCs w:val="22"/>
              </w:rPr>
              <w:t>Shortfall of</w:t>
            </w:r>
          </w:p>
          <w:p w:rsidR="00F14478" w:rsidRPr="00DD2B6A" w:rsidRDefault="00F14478" w:rsidP="00E45183">
            <w:pPr>
              <w:spacing w:line="360" w:lineRule="auto"/>
              <w:jc w:val="center"/>
              <w:rPr>
                <w:sz w:val="22"/>
                <w:szCs w:val="22"/>
              </w:rPr>
            </w:pPr>
            <w:r w:rsidRPr="00DD2B6A">
              <w:rPr>
                <w:sz w:val="22"/>
                <w:szCs w:val="22"/>
              </w:rPr>
              <w:t>Nursing Staff</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Arunachal Pradesh</w:t>
            </w:r>
          </w:p>
        </w:tc>
        <w:tc>
          <w:tcPr>
            <w:tcW w:w="1098" w:type="dxa"/>
          </w:tcPr>
          <w:p w:rsidR="00F14478" w:rsidRPr="00DD2B6A" w:rsidRDefault="00F14478" w:rsidP="00E45183">
            <w:pPr>
              <w:spacing w:line="360" w:lineRule="auto"/>
              <w:jc w:val="center"/>
              <w:rPr>
                <w:sz w:val="22"/>
                <w:szCs w:val="22"/>
              </w:rPr>
            </w:pPr>
            <w:r w:rsidRPr="00DD2B6A">
              <w:rPr>
                <w:sz w:val="22"/>
                <w:szCs w:val="22"/>
              </w:rPr>
              <w:t>27</w:t>
            </w:r>
          </w:p>
        </w:tc>
        <w:tc>
          <w:tcPr>
            <w:tcW w:w="1099" w:type="dxa"/>
          </w:tcPr>
          <w:p w:rsidR="00F14478" w:rsidRPr="00DD2B6A" w:rsidRDefault="00F14478" w:rsidP="00E45183">
            <w:pPr>
              <w:spacing w:line="360" w:lineRule="auto"/>
              <w:jc w:val="center"/>
              <w:rPr>
                <w:sz w:val="22"/>
                <w:szCs w:val="22"/>
              </w:rPr>
            </w:pPr>
            <w:r w:rsidRPr="00DD2B6A">
              <w:rPr>
                <w:sz w:val="22"/>
                <w:szCs w:val="22"/>
              </w:rPr>
              <w:t>+</w:t>
            </w:r>
          </w:p>
        </w:tc>
        <w:tc>
          <w:tcPr>
            <w:tcW w:w="1166" w:type="dxa"/>
          </w:tcPr>
          <w:p w:rsidR="00F14478" w:rsidRPr="00DD2B6A" w:rsidRDefault="00F14478" w:rsidP="00E45183">
            <w:pPr>
              <w:spacing w:line="360" w:lineRule="auto"/>
              <w:jc w:val="center"/>
              <w:rPr>
                <w:sz w:val="22"/>
                <w:szCs w:val="22"/>
              </w:rPr>
            </w:pPr>
            <w:r w:rsidRPr="00DD2B6A">
              <w:rPr>
                <w:sz w:val="22"/>
                <w:szCs w:val="22"/>
              </w:rPr>
              <w:t>126</w:t>
            </w:r>
          </w:p>
        </w:tc>
        <w:tc>
          <w:tcPr>
            <w:tcW w:w="1179" w:type="dxa"/>
          </w:tcPr>
          <w:p w:rsidR="00F14478" w:rsidRPr="00DD2B6A" w:rsidRDefault="00F14478" w:rsidP="00E45183">
            <w:pPr>
              <w:spacing w:line="360" w:lineRule="auto"/>
              <w:jc w:val="center"/>
              <w:rPr>
                <w:sz w:val="22"/>
                <w:szCs w:val="22"/>
              </w:rPr>
            </w:pPr>
            <w:r w:rsidRPr="00DD2B6A">
              <w:rPr>
                <w:sz w:val="22"/>
                <w:szCs w:val="22"/>
              </w:rPr>
              <w:t>62</w:t>
            </w:r>
          </w:p>
        </w:tc>
        <w:tc>
          <w:tcPr>
            <w:tcW w:w="1444" w:type="dxa"/>
          </w:tcPr>
          <w:p w:rsidR="00F14478" w:rsidRPr="00DD2B6A" w:rsidRDefault="00F14478" w:rsidP="00E45183">
            <w:pPr>
              <w:spacing w:line="360" w:lineRule="auto"/>
              <w:jc w:val="center"/>
              <w:rPr>
                <w:sz w:val="22"/>
                <w:szCs w:val="22"/>
              </w:rPr>
            </w:pPr>
            <w:r w:rsidRPr="00DD2B6A">
              <w:rPr>
                <w:sz w:val="22"/>
                <w:szCs w:val="22"/>
              </w:rPr>
              <w:t>88</w:t>
            </w:r>
          </w:p>
        </w:tc>
        <w:tc>
          <w:tcPr>
            <w:tcW w:w="1376" w:type="dxa"/>
          </w:tcPr>
          <w:p w:rsidR="00F14478" w:rsidRPr="00DD2B6A" w:rsidRDefault="00F14478" w:rsidP="00E45183">
            <w:pPr>
              <w:spacing w:line="360" w:lineRule="auto"/>
              <w:jc w:val="center"/>
              <w:rPr>
                <w:sz w:val="22"/>
                <w:szCs w:val="22"/>
              </w:rPr>
            </w:pPr>
            <w:r w:rsidRPr="00DD2B6A">
              <w:rPr>
                <w:sz w:val="22"/>
                <w:szCs w:val="22"/>
              </w:rPr>
              <w:t>93</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Assam</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w:t>
            </w:r>
          </w:p>
        </w:tc>
        <w:tc>
          <w:tcPr>
            <w:tcW w:w="1166" w:type="dxa"/>
          </w:tcPr>
          <w:p w:rsidR="00F14478" w:rsidRPr="00DD2B6A" w:rsidRDefault="00F14478" w:rsidP="00E45183">
            <w:pPr>
              <w:spacing w:line="360" w:lineRule="auto"/>
              <w:jc w:val="center"/>
              <w:rPr>
                <w:sz w:val="22"/>
                <w:szCs w:val="22"/>
              </w:rPr>
            </w:pPr>
            <w:r w:rsidRPr="00DD2B6A">
              <w:rPr>
                <w:sz w:val="22"/>
                <w:szCs w:val="22"/>
              </w:rPr>
              <w:t>694</w:t>
            </w:r>
          </w:p>
        </w:tc>
        <w:tc>
          <w:tcPr>
            <w:tcW w:w="1179" w:type="dxa"/>
          </w:tcPr>
          <w:p w:rsidR="00F14478" w:rsidRPr="00DD2B6A" w:rsidRDefault="00F14478" w:rsidP="00E45183">
            <w:pPr>
              <w:spacing w:line="360" w:lineRule="auto"/>
              <w:jc w:val="center"/>
              <w:rPr>
                <w:sz w:val="22"/>
                <w:szCs w:val="22"/>
              </w:rPr>
            </w:pPr>
            <w:r w:rsidRPr="00DD2B6A">
              <w:rPr>
                <w:sz w:val="22"/>
                <w:szCs w:val="22"/>
              </w:rPr>
              <w:t>946</w:t>
            </w:r>
          </w:p>
        </w:tc>
        <w:tc>
          <w:tcPr>
            <w:tcW w:w="1444" w:type="dxa"/>
          </w:tcPr>
          <w:p w:rsidR="00F14478" w:rsidRPr="00DD2B6A" w:rsidRDefault="00F14478" w:rsidP="00E45183">
            <w:pPr>
              <w:spacing w:line="360" w:lineRule="auto"/>
              <w:jc w:val="center"/>
              <w:rPr>
                <w:sz w:val="22"/>
                <w:szCs w:val="22"/>
              </w:rPr>
            </w:pPr>
            <w:r w:rsidRPr="00DD2B6A">
              <w:rPr>
                <w:sz w:val="22"/>
                <w:szCs w:val="22"/>
              </w:rPr>
              <w:t>+</w:t>
            </w:r>
          </w:p>
        </w:tc>
        <w:tc>
          <w:tcPr>
            <w:tcW w:w="1376" w:type="dxa"/>
          </w:tcPr>
          <w:p w:rsidR="00F14478" w:rsidRPr="00DD2B6A" w:rsidRDefault="00F14478" w:rsidP="00E45183">
            <w:pPr>
              <w:spacing w:line="360" w:lineRule="auto"/>
              <w:jc w:val="center"/>
              <w:rPr>
                <w:sz w:val="22"/>
                <w:szCs w:val="22"/>
              </w:rPr>
            </w:pPr>
            <w:r w:rsidRPr="00DD2B6A">
              <w:rPr>
                <w:sz w:val="22"/>
                <w:szCs w:val="22"/>
              </w:rPr>
              <w:t>+</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Manipur</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w:t>
            </w:r>
          </w:p>
        </w:tc>
        <w:tc>
          <w:tcPr>
            <w:tcW w:w="1166" w:type="dxa"/>
          </w:tcPr>
          <w:p w:rsidR="00F14478" w:rsidRPr="00DD2B6A" w:rsidRDefault="00F14478" w:rsidP="00E45183">
            <w:pPr>
              <w:spacing w:line="360" w:lineRule="auto"/>
              <w:jc w:val="center"/>
              <w:rPr>
                <w:sz w:val="22"/>
                <w:szCs w:val="22"/>
              </w:rPr>
            </w:pPr>
            <w:r w:rsidRPr="00DD2B6A">
              <w:rPr>
                <w:sz w:val="22"/>
                <w:szCs w:val="22"/>
              </w:rPr>
              <w:t>26</w:t>
            </w:r>
          </w:p>
        </w:tc>
        <w:tc>
          <w:tcPr>
            <w:tcW w:w="1179" w:type="dxa"/>
          </w:tcPr>
          <w:p w:rsidR="00F14478" w:rsidRPr="00DD2B6A" w:rsidRDefault="00F14478" w:rsidP="00E45183">
            <w:pPr>
              <w:spacing w:line="360" w:lineRule="auto"/>
              <w:jc w:val="center"/>
              <w:rPr>
                <w:sz w:val="22"/>
                <w:szCs w:val="22"/>
              </w:rPr>
            </w:pPr>
            <w:r w:rsidRPr="00DD2B6A">
              <w:rPr>
                <w:sz w:val="22"/>
                <w:szCs w:val="22"/>
              </w:rPr>
              <w:t>90</w:t>
            </w:r>
          </w:p>
        </w:tc>
        <w:tc>
          <w:tcPr>
            <w:tcW w:w="1444" w:type="dxa"/>
          </w:tcPr>
          <w:p w:rsidR="00F14478" w:rsidRPr="00DD2B6A" w:rsidRDefault="00F14478" w:rsidP="00E45183">
            <w:pPr>
              <w:spacing w:line="360" w:lineRule="auto"/>
              <w:jc w:val="center"/>
              <w:rPr>
                <w:sz w:val="22"/>
                <w:szCs w:val="22"/>
              </w:rPr>
            </w:pPr>
            <w:r w:rsidRPr="00DD2B6A">
              <w:rPr>
                <w:sz w:val="22"/>
                <w:szCs w:val="22"/>
              </w:rPr>
              <w:t>+</w:t>
            </w:r>
          </w:p>
        </w:tc>
        <w:tc>
          <w:tcPr>
            <w:tcW w:w="1376" w:type="dxa"/>
          </w:tcPr>
          <w:p w:rsidR="00F14478" w:rsidRPr="00DD2B6A" w:rsidRDefault="00F14478" w:rsidP="00E45183">
            <w:pPr>
              <w:spacing w:line="360" w:lineRule="auto"/>
              <w:jc w:val="center"/>
              <w:rPr>
                <w:sz w:val="22"/>
                <w:szCs w:val="22"/>
              </w:rPr>
            </w:pPr>
            <w:r w:rsidRPr="00DD2B6A">
              <w:rPr>
                <w:sz w:val="22"/>
                <w:szCs w:val="22"/>
              </w:rPr>
              <w:t>39</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Meghalaya</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w:t>
            </w:r>
          </w:p>
        </w:tc>
        <w:tc>
          <w:tcPr>
            <w:tcW w:w="1166" w:type="dxa"/>
          </w:tcPr>
          <w:p w:rsidR="00F14478" w:rsidRPr="00DD2B6A" w:rsidRDefault="00F14478" w:rsidP="00E45183">
            <w:pPr>
              <w:spacing w:line="360" w:lineRule="auto"/>
              <w:jc w:val="center"/>
              <w:rPr>
                <w:sz w:val="22"/>
                <w:szCs w:val="22"/>
              </w:rPr>
            </w:pPr>
            <w:r w:rsidRPr="00DD2B6A">
              <w:rPr>
                <w:sz w:val="22"/>
                <w:szCs w:val="22"/>
              </w:rPr>
              <w:t>11</w:t>
            </w:r>
          </w:p>
        </w:tc>
        <w:tc>
          <w:tcPr>
            <w:tcW w:w="1179" w:type="dxa"/>
          </w:tcPr>
          <w:p w:rsidR="00F14478" w:rsidRPr="00DD2B6A" w:rsidRDefault="00F14478" w:rsidP="00E45183">
            <w:pPr>
              <w:spacing w:line="360" w:lineRule="auto"/>
              <w:jc w:val="center"/>
              <w:rPr>
                <w:sz w:val="22"/>
                <w:szCs w:val="22"/>
              </w:rPr>
            </w:pPr>
            <w:r w:rsidRPr="00DD2B6A">
              <w:rPr>
                <w:sz w:val="22"/>
                <w:szCs w:val="22"/>
              </w:rPr>
              <w:t>21</w:t>
            </w:r>
          </w:p>
        </w:tc>
        <w:tc>
          <w:tcPr>
            <w:tcW w:w="1444" w:type="dxa"/>
          </w:tcPr>
          <w:p w:rsidR="00F14478" w:rsidRPr="00DD2B6A" w:rsidRDefault="00F14478" w:rsidP="00E45183">
            <w:pPr>
              <w:spacing w:line="360" w:lineRule="auto"/>
              <w:jc w:val="center"/>
              <w:rPr>
                <w:sz w:val="22"/>
                <w:szCs w:val="22"/>
              </w:rPr>
            </w:pPr>
            <w:r w:rsidRPr="00DD2B6A">
              <w:rPr>
                <w:sz w:val="22"/>
                <w:szCs w:val="22"/>
              </w:rPr>
              <w:t>+</w:t>
            </w:r>
          </w:p>
        </w:tc>
        <w:tc>
          <w:tcPr>
            <w:tcW w:w="1376" w:type="dxa"/>
          </w:tcPr>
          <w:p w:rsidR="00F14478" w:rsidRPr="00DD2B6A" w:rsidRDefault="00F14478" w:rsidP="00E45183">
            <w:pPr>
              <w:spacing w:line="360" w:lineRule="auto"/>
              <w:jc w:val="center"/>
              <w:rPr>
                <w:sz w:val="22"/>
                <w:szCs w:val="22"/>
              </w:rPr>
            </w:pPr>
            <w:r w:rsidRPr="00DD2B6A">
              <w:rPr>
                <w:sz w:val="22"/>
                <w:szCs w:val="22"/>
              </w:rPr>
              <w:t>+</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Mizoram</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33</w:t>
            </w:r>
          </w:p>
        </w:tc>
        <w:tc>
          <w:tcPr>
            <w:tcW w:w="1166" w:type="dxa"/>
          </w:tcPr>
          <w:p w:rsidR="00F14478" w:rsidRPr="00DD2B6A" w:rsidRDefault="00F14478" w:rsidP="00E45183">
            <w:pPr>
              <w:spacing w:line="360" w:lineRule="auto"/>
              <w:jc w:val="center"/>
              <w:rPr>
                <w:sz w:val="22"/>
                <w:szCs w:val="22"/>
              </w:rPr>
            </w:pPr>
            <w:r w:rsidRPr="00DD2B6A">
              <w:rPr>
                <w:sz w:val="22"/>
                <w:szCs w:val="22"/>
              </w:rPr>
              <w:t>40</w:t>
            </w:r>
          </w:p>
        </w:tc>
        <w:tc>
          <w:tcPr>
            <w:tcW w:w="1179" w:type="dxa"/>
          </w:tcPr>
          <w:p w:rsidR="00F14478" w:rsidRPr="00DD2B6A" w:rsidRDefault="00F14478" w:rsidP="00E45183">
            <w:pPr>
              <w:spacing w:line="360" w:lineRule="auto"/>
              <w:jc w:val="center"/>
              <w:rPr>
                <w:sz w:val="22"/>
                <w:szCs w:val="22"/>
              </w:rPr>
            </w:pPr>
            <w:r w:rsidRPr="00DD2B6A">
              <w:rPr>
                <w:sz w:val="22"/>
                <w:szCs w:val="22"/>
              </w:rPr>
              <w:t>37</w:t>
            </w:r>
          </w:p>
        </w:tc>
        <w:tc>
          <w:tcPr>
            <w:tcW w:w="1444" w:type="dxa"/>
          </w:tcPr>
          <w:p w:rsidR="00F14478" w:rsidRPr="00DD2B6A" w:rsidRDefault="00F14478" w:rsidP="00E45183">
            <w:pPr>
              <w:spacing w:line="360" w:lineRule="auto"/>
              <w:jc w:val="center"/>
              <w:rPr>
                <w:sz w:val="22"/>
                <w:szCs w:val="22"/>
              </w:rPr>
            </w:pPr>
            <w:r w:rsidRPr="00DD2B6A">
              <w:rPr>
                <w:sz w:val="22"/>
                <w:szCs w:val="22"/>
              </w:rPr>
              <w:t>11</w:t>
            </w:r>
          </w:p>
        </w:tc>
        <w:tc>
          <w:tcPr>
            <w:tcW w:w="1376" w:type="dxa"/>
          </w:tcPr>
          <w:p w:rsidR="00F14478" w:rsidRPr="00DD2B6A" w:rsidRDefault="00F14478" w:rsidP="00E45183">
            <w:pPr>
              <w:spacing w:line="360" w:lineRule="auto"/>
              <w:jc w:val="center"/>
              <w:rPr>
                <w:sz w:val="22"/>
                <w:szCs w:val="22"/>
              </w:rPr>
            </w:pPr>
            <w:r w:rsidRPr="00DD2B6A">
              <w:rPr>
                <w:sz w:val="22"/>
                <w:szCs w:val="22"/>
              </w:rPr>
              <w:t>+</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Nagaland</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w:t>
            </w:r>
          </w:p>
        </w:tc>
        <w:tc>
          <w:tcPr>
            <w:tcW w:w="1166" w:type="dxa"/>
          </w:tcPr>
          <w:p w:rsidR="00F14478" w:rsidRPr="00DD2B6A" w:rsidRDefault="00F14478" w:rsidP="00E45183">
            <w:pPr>
              <w:spacing w:line="360" w:lineRule="auto"/>
              <w:jc w:val="center"/>
              <w:rPr>
                <w:sz w:val="22"/>
                <w:szCs w:val="22"/>
              </w:rPr>
            </w:pPr>
            <w:r w:rsidRPr="00DD2B6A">
              <w:rPr>
                <w:sz w:val="22"/>
                <w:szCs w:val="22"/>
              </w:rPr>
              <w:t>126</w:t>
            </w:r>
          </w:p>
        </w:tc>
        <w:tc>
          <w:tcPr>
            <w:tcW w:w="1179" w:type="dxa"/>
          </w:tcPr>
          <w:p w:rsidR="00F14478" w:rsidRPr="00DD2B6A" w:rsidRDefault="00F14478" w:rsidP="00E45183">
            <w:pPr>
              <w:spacing w:line="360" w:lineRule="auto"/>
              <w:jc w:val="center"/>
              <w:rPr>
                <w:sz w:val="22"/>
                <w:szCs w:val="22"/>
              </w:rPr>
            </w:pPr>
            <w:r w:rsidRPr="00DD2B6A">
              <w:rPr>
                <w:sz w:val="22"/>
                <w:szCs w:val="22"/>
              </w:rPr>
              <w:t>126</w:t>
            </w:r>
          </w:p>
        </w:tc>
        <w:tc>
          <w:tcPr>
            <w:tcW w:w="1444" w:type="dxa"/>
          </w:tcPr>
          <w:p w:rsidR="00F14478" w:rsidRPr="00DD2B6A" w:rsidRDefault="00F14478" w:rsidP="00E45183">
            <w:pPr>
              <w:spacing w:line="360" w:lineRule="auto"/>
              <w:jc w:val="center"/>
              <w:rPr>
                <w:sz w:val="22"/>
                <w:szCs w:val="22"/>
              </w:rPr>
            </w:pPr>
            <w:r w:rsidRPr="00DD2B6A">
              <w:rPr>
                <w:sz w:val="22"/>
                <w:szCs w:val="22"/>
              </w:rPr>
              <w:t>32</w:t>
            </w:r>
          </w:p>
        </w:tc>
        <w:tc>
          <w:tcPr>
            <w:tcW w:w="1376" w:type="dxa"/>
          </w:tcPr>
          <w:p w:rsidR="00F14478" w:rsidRPr="00DD2B6A" w:rsidRDefault="00F14478" w:rsidP="00E45183">
            <w:pPr>
              <w:spacing w:line="360" w:lineRule="auto"/>
              <w:jc w:val="center"/>
              <w:rPr>
                <w:sz w:val="22"/>
                <w:szCs w:val="22"/>
              </w:rPr>
            </w:pPr>
            <w:r w:rsidRPr="00DD2B6A">
              <w:rPr>
                <w:sz w:val="22"/>
                <w:szCs w:val="22"/>
              </w:rPr>
              <w:t>52</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Sikkim</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w:t>
            </w:r>
          </w:p>
        </w:tc>
        <w:tc>
          <w:tcPr>
            <w:tcW w:w="1166" w:type="dxa"/>
          </w:tcPr>
          <w:p w:rsidR="00F14478" w:rsidRPr="00DD2B6A" w:rsidRDefault="00F14478" w:rsidP="00E45183">
            <w:pPr>
              <w:spacing w:line="360" w:lineRule="auto"/>
              <w:jc w:val="center"/>
              <w:rPr>
                <w:sz w:val="22"/>
                <w:szCs w:val="22"/>
              </w:rPr>
            </w:pPr>
            <w:r w:rsidRPr="00DD2B6A">
              <w:rPr>
                <w:sz w:val="22"/>
                <w:szCs w:val="22"/>
              </w:rPr>
              <w:t>12</w:t>
            </w:r>
          </w:p>
        </w:tc>
        <w:tc>
          <w:tcPr>
            <w:tcW w:w="1179" w:type="dxa"/>
          </w:tcPr>
          <w:p w:rsidR="00F14478" w:rsidRPr="00DD2B6A" w:rsidRDefault="00F14478" w:rsidP="00E45183">
            <w:pPr>
              <w:spacing w:line="360" w:lineRule="auto"/>
              <w:jc w:val="center"/>
              <w:rPr>
                <w:sz w:val="22"/>
                <w:szCs w:val="22"/>
              </w:rPr>
            </w:pPr>
            <w:r w:rsidRPr="00DD2B6A">
              <w:rPr>
                <w:sz w:val="22"/>
                <w:szCs w:val="22"/>
              </w:rPr>
              <w:t>16</w:t>
            </w:r>
          </w:p>
        </w:tc>
        <w:tc>
          <w:tcPr>
            <w:tcW w:w="1444" w:type="dxa"/>
          </w:tcPr>
          <w:p w:rsidR="00F14478" w:rsidRPr="00DD2B6A" w:rsidRDefault="00F14478" w:rsidP="00E45183">
            <w:pPr>
              <w:spacing w:line="360" w:lineRule="auto"/>
              <w:jc w:val="center"/>
              <w:rPr>
                <w:sz w:val="22"/>
                <w:szCs w:val="22"/>
              </w:rPr>
            </w:pPr>
            <w:r w:rsidRPr="00DD2B6A">
              <w:rPr>
                <w:sz w:val="22"/>
                <w:szCs w:val="22"/>
              </w:rPr>
              <w:t>16</w:t>
            </w:r>
          </w:p>
        </w:tc>
        <w:tc>
          <w:tcPr>
            <w:tcW w:w="1376" w:type="dxa"/>
          </w:tcPr>
          <w:p w:rsidR="00F14478" w:rsidRPr="00DD2B6A" w:rsidRDefault="00F14478" w:rsidP="00E45183">
            <w:pPr>
              <w:spacing w:line="360" w:lineRule="auto"/>
              <w:jc w:val="center"/>
              <w:rPr>
                <w:sz w:val="22"/>
                <w:szCs w:val="22"/>
              </w:rPr>
            </w:pPr>
            <w:r w:rsidRPr="00DD2B6A">
              <w:rPr>
                <w:sz w:val="22"/>
                <w:szCs w:val="22"/>
              </w:rPr>
              <w:t>0</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rPr>
          <w:jc w:val="center"/>
        </w:trPr>
        <w:tc>
          <w:tcPr>
            <w:tcW w:w="1146" w:type="dxa"/>
          </w:tcPr>
          <w:p w:rsidR="00F14478" w:rsidRPr="00DD2B6A" w:rsidRDefault="00F14478" w:rsidP="00E45183">
            <w:pPr>
              <w:spacing w:line="360" w:lineRule="auto"/>
              <w:jc w:val="center"/>
              <w:rPr>
                <w:sz w:val="22"/>
                <w:szCs w:val="22"/>
              </w:rPr>
            </w:pPr>
            <w:r w:rsidRPr="00DD2B6A">
              <w:rPr>
                <w:sz w:val="22"/>
                <w:szCs w:val="22"/>
              </w:rPr>
              <w:t>Tripura</w:t>
            </w:r>
          </w:p>
        </w:tc>
        <w:tc>
          <w:tcPr>
            <w:tcW w:w="1098" w:type="dxa"/>
          </w:tcPr>
          <w:p w:rsidR="00F14478" w:rsidRPr="00DD2B6A" w:rsidRDefault="00F14478" w:rsidP="00E45183">
            <w:pPr>
              <w:spacing w:line="360" w:lineRule="auto"/>
              <w:jc w:val="center"/>
              <w:rPr>
                <w:sz w:val="22"/>
                <w:szCs w:val="22"/>
              </w:rPr>
            </w:pPr>
            <w:r w:rsidRPr="00DD2B6A">
              <w:rPr>
                <w:sz w:val="22"/>
                <w:szCs w:val="22"/>
              </w:rPr>
              <w:t>+</w:t>
            </w:r>
          </w:p>
        </w:tc>
        <w:tc>
          <w:tcPr>
            <w:tcW w:w="1099" w:type="dxa"/>
          </w:tcPr>
          <w:p w:rsidR="00F14478" w:rsidRPr="00DD2B6A" w:rsidRDefault="00F14478" w:rsidP="00E45183">
            <w:pPr>
              <w:spacing w:line="360" w:lineRule="auto"/>
              <w:jc w:val="center"/>
              <w:rPr>
                <w:sz w:val="22"/>
                <w:szCs w:val="22"/>
              </w:rPr>
            </w:pPr>
            <w:r w:rsidRPr="00DD2B6A">
              <w:rPr>
                <w:sz w:val="22"/>
                <w:szCs w:val="22"/>
              </w:rPr>
              <w:t>28</w:t>
            </w:r>
          </w:p>
        </w:tc>
        <w:tc>
          <w:tcPr>
            <w:tcW w:w="1166" w:type="dxa"/>
          </w:tcPr>
          <w:p w:rsidR="00F14478" w:rsidRPr="00DD2B6A" w:rsidRDefault="00F14478" w:rsidP="00E45183">
            <w:pPr>
              <w:spacing w:line="360" w:lineRule="auto"/>
              <w:jc w:val="center"/>
              <w:rPr>
                <w:sz w:val="22"/>
                <w:szCs w:val="22"/>
              </w:rPr>
            </w:pPr>
            <w:r w:rsidRPr="00DD2B6A">
              <w:rPr>
                <w:sz w:val="22"/>
                <w:szCs w:val="22"/>
              </w:rPr>
              <w:t>108</w:t>
            </w:r>
          </w:p>
        </w:tc>
        <w:tc>
          <w:tcPr>
            <w:tcW w:w="1179" w:type="dxa"/>
          </w:tcPr>
          <w:p w:rsidR="00F14478" w:rsidRPr="00DD2B6A" w:rsidRDefault="00F14478" w:rsidP="00E45183">
            <w:pPr>
              <w:spacing w:line="360" w:lineRule="auto"/>
              <w:jc w:val="center"/>
              <w:rPr>
                <w:sz w:val="22"/>
                <w:szCs w:val="22"/>
              </w:rPr>
            </w:pPr>
            <w:r w:rsidRPr="00DD2B6A">
              <w:rPr>
                <w:sz w:val="22"/>
                <w:szCs w:val="22"/>
              </w:rPr>
              <w:t>102</w:t>
            </w:r>
          </w:p>
        </w:tc>
        <w:tc>
          <w:tcPr>
            <w:tcW w:w="1444" w:type="dxa"/>
          </w:tcPr>
          <w:p w:rsidR="00F14478" w:rsidRPr="00DD2B6A" w:rsidRDefault="00F14478" w:rsidP="00E45183">
            <w:pPr>
              <w:spacing w:line="360" w:lineRule="auto"/>
              <w:jc w:val="center"/>
              <w:rPr>
                <w:sz w:val="22"/>
                <w:szCs w:val="22"/>
              </w:rPr>
            </w:pPr>
            <w:r w:rsidRPr="00DD2B6A">
              <w:rPr>
                <w:sz w:val="22"/>
                <w:szCs w:val="22"/>
              </w:rPr>
              <w:t>+</w:t>
            </w:r>
          </w:p>
        </w:tc>
        <w:tc>
          <w:tcPr>
            <w:tcW w:w="1376" w:type="dxa"/>
          </w:tcPr>
          <w:p w:rsidR="00F14478" w:rsidRPr="00DD2B6A" w:rsidRDefault="00F14478" w:rsidP="00E45183">
            <w:pPr>
              <w:spacing w:line="360" w:lineRule="auto"/>
              <w:jc w:val="center"/>
              <w:rPr>
                <w:sz w:val="22"/>
                <w:szCs w:val="22"/>
              </w:rPr>
            </w:pPr>
            <w:r w:rsidRPr="00DD2B6A">
              <w:rPr>
                <w:sz w:val="22"/>
                <w:szCs w:val="22"/>
              </w:rPr>
              <w:t>11</w:t>
            </w:r>
          </w:p>
        </w:tc>
        <w:tc>
          <w:tcPr>
            <w:tcW w:w="1168" w:type="dxa"/>
          </w:tcPr>
          <w:p w:rsidR="00F14478" w:rsidRPr="00DD2B6A" w:rsidRDefault="00F14478" w:rsidP="00E45183">
            <w:pPr>
              <w:spacing w:line="360" w:lineRule="auto"/>
              <w:jc w:val="center"/>
              <w:rPr>
                <w:sz w:val="22"/>
                <w:szCs w:val="22"/>
              </w:rPr>
            </w:pPr>
            <w:r w:rsidRPr="00DD2B6A">
              <w:rPr>
                <w:sz w:val="22"/>
                <w:szCs w:val="22"/>
              </w:rPr>
              <w:t>+</w:t>
            </w:r>
          </w:p>
        </w:tc>
      </w:tr>
    </w:tbl>
    <w:p w:rsidR="00F14478" w:rsidRDefault="00F14478" w:rsidP="00F14478">
      <w:pPr>
        <w:spacing w:line="360" w:lineRule="auto"/>
        <w:jc w:val="both"/>
        <w:rPr>
          <w:sz w:val="24"/>
          <w:szCs w:val="24"/>
        </w:rPr>
      </w:pPr>
      <w:r>
        <w:rPr>
          <w:sz w:val="24"/>
          <w:szCs w:val="24"/>
        </w:rPr>
        <w:t xml:space="preserve">Note: calculated </w:t>
      </w:r>
      <w:r w:rsidRPr="0006518A">
        <w:rPr>
          <w:sz w:val="24"/>
          <w:szCs w:val="24"/>
        </w:rPr>
        <w:t>as per IPHS norms</w:t>
      </w:r>
      <w:r>
        <w:rPr>
          <w:sz w:val="24"/>
          <w:szCs w:val="24"/>
        </w:rPr>
        <w:t xml:space="preserve">, </w:t>
      </w:r>
      <w:r>
        <w:rPr>
          <w:b/>
          <w:bCs/>
          <w:sz w:val="24"/>
          <w:szCs w:val="24"/>
        </w:rPr>
        <w:t>+</w:t>
      </w:r>
      <w:r>
        <w:rPr>
          <w:sz w:val="24"/>
          <w:szCs w:val="24"/>
        </w:rPr>
        <w:t>: Surplus</w:t>
      </w:r>
    </w:p>
    <w:p w:rsidR="00F14478" w:rsidRPr="006946CB" w:rsidRDefault="00F14478" w:rsidP="00F14478">
      <w:pPr>
        <w:spacing w:line="360" w:lineRule="auto"/>
        <w:jc w:val="both"/>
        <w:rPr>
          <w:sz w:val="24"/>
          <w:szCs w:val="24"/>
        </w:rPr>
      </w:pPr>
      <w:r>
        <w:rPr>
          <w:sz w:val="24"/>
          <w:szCs w:val="24"/>
        </w:rPr>
        <w:t xml:space="preserve">Source: </w:t>
      </w:r>
      <w:r w:rsidRPr="00177ADC">
        <w:rPr>
          <w:sz w:val="24"/>
          <w:szCs w:val="24"/>
        </w:rPr>
        <w:t>Rural Health Statistics</w:t>
      </w:r>
      <w:r>
        <w:rPr>
          <w:sz w:val="24"/>
          <w:szCs w:val="24"/>
        </w:rPr>
        <w:t xml:space="preserve"> 2018-19, Govt. of India</w:t>
      </w:r>
    </w:p>
    <w:p w:rsidR="00F14478" w:rsidRDefault="00F14478" w:rsidP="00F14478">
      <w:pPr>
        <w:spacing w:line="360" w:lineRule="auto"/>
        <w:ind w:firstLine="720"/>
        <w:jc w:val="both"/>
        <w:rPr>
          <w:sz w:val="24"/>
          <w:szCs w:val="24"/>
        </w:rPr>
      </w:pPr>
      <w:r>
        <w:rPr>
          <w:sz w:val="24"/>
          <w:szCs w:val="24"/>
        </w:rPr>
        <w:t xml:space="preserve">As per IPHS norms there is a one doctor, one female health worker/ANM, one Health Assistant </w:t>
      </w:r>
      <w:r w:rsidRPr="00203D76">
        <w:rPr>
          <w:sz w:val="24"/>
          <w:szCs w:val="24"/>
        </w:rPr>
        <w:t>[Female] / LHV</w:t>
      </w:r>
      <w:r>
        <w:rPr>
          <w:sz w:val="24"/>
          <w:szCs w:val="24"/>
        </w:rPr>
        <w:t xml:space="preserve">, one </w:t>
      </w:r>
      <w:r w:rsidRPr="00203D76">
        <w:rPr>
          <w:sz w:val="24"/>
          <w:szCs w:val="24"/>
        </w:rPr>
        <w:t>Health Assistant [Male]</w:t>
      </w:r>
      <w:r>
        <w:rPr>
          <w:sz w:val="24"/>
          <w:szCs w:val="24"/>
        </w:rPr>
        <w:t xml:space="preserve">, one pharmacist, one laboratory technician, one nursing stuff is necessary for each PHC. Table 4 shows, surplus doctors are available in rural PHCs of all the states of NER accept Arunachal Pradesh. Similarly, two states Mizoram and Tripura have insufficient female health worker/ANM in their rural PHCs but the other states of NER have surplus female health worker/ANM. In case of health assistant (Male and Female), there is a huge shortfall in every states of the region which means violation of IPHS norms. On the other hand the states Arunachal Pradesh, Mizoram, Nagaland and Sikkim facing a shortage of pharmacists in rural PHCs as per IPHS norms. Similarly, Arunachal Pradesh, Manipur, Nagaland and Tripura are facing the problem of insufficient laboratory technicians in rural PHCs. It is also mentionable that there are surplus nursing stuffs are available in all the </w:t>
      </w:r>
      <w:r>
        <w:rPr>
          <w:sz w:val="24"/>
          <w:szCs w:val="24"/>
        </w:rPr>
        <w:lastRenderedPageBreak/>
        <w:t>states of NER, shown by (RHS 2018-19). It is a positive sign for rural healthcare service in the region.</w:t>
      </w:r>
    </w:p>
    <w:p w:rsidR="00F14478" w:rsidRDefault="00F14478" w:rsidP="00F14478">
      <w:pPr>
        <w:spacing w:line="360" w:lineRule="auto"/>
        <w:ind w:firstLine="720"/>
        <w:jc w:val="both"/>
        <w:rPr>
          <w:sz w:val="24"/>
          <w:szCs w:val="24"/>
        </w:rPr>
      </w:pPr>
      <w:r>
        <w:rPr>
          <w:sz w:val="24"/>
          <w:szCs w:val="24"/>
        </w:rPr>
        <w:t xml:space="preserve">The role of CHCs is very significant for rural people of the country. During a serious disease or other serious health related problems, people of the rural areas prefer the CHCs. The present situation of CHCs on the basis of availability of manpower in NER is shown in the following table 5. </w:t>
      </w:r>
    </w:p>
    <w:p w:rsidR="00F14478" w:rsidRDefault="00F14478" w:rsidP="00F14478">
      <w:pPr>
        <w:spacing w:line="360" w:lineRule="auto"/>
        <w:jc w:val="both"/>
        <w:rPr>
          <w:sz w:val="24"/>
          <w:szCs w:val="24"/>
        </w:rPr>
      </w:pPr>
      <w:r>
        <w:rPr>
          <w:b/>
          <w:bCs/>
          <w:sz w:val="24"/>
          <w:szCs w:val="24"/>
        </w:rPr>
        <w:t>Table 5</w:t>
      </w:r>
      <w:r w:rsidRPr="00203D76">
        <w:rPr>
          <w:b/>
          <w:bCs/>
          <w:sz w:val="24"/>
          <w:szCs w:val="24"/>
        </w:rPr>
        <w:t>: Availability of Doctors and othe</w:t>
      </w:r>
      <w:r>
        <w:rPr>
          <w:b/>
          <w:bCs/>
          <w:sz w:val="24"/>
          <w:szCs w:val="24"/>
        </w:rPr>
        <w:t>r health workers in rural C</w:t>
      </w:r>
      <w:r w:rsidRPr="00203D76">
        <w:rPr>
          <w:b/>
          <w:bCs/>
          <w:sz w:val="24"/>
          <w:szCs w:val="24"/>
        </w:rPr>
        <w:t>HCs</w:t>
      </w:r>
      <w:r>
        <w:rPr>
          <w:b/>
          <w:bCs/>
          <w:sz w:val="24"/>
          <w:szCs w:val="24"/>
        </w:rPr>
        <w:t xml:space="preserve"> of NER </w:t>
      </w:r>
      <w:r w:rsidRPr="0090404A">
        <w:rPr>
          <w:b/>
          <w:bCs/>
          <w:sz w:val="22"/>
          <w:szCs w:val="22"/>
        </w:rPr>
        <w:t>(As on 31st March, 2019</w:t>
      </w:r>
    </w:p>
    <w:tbl>
      <w:tblPr>
        <w:tblStyle w:val="TableGrid"/>
        <w:tblpPr w:leftFromText="180" w:rightFromText="180" w:vertAnchor="text" w:horzAnchor="margin" w:tblpX="-126" w:tblpY="218"/>
        <w:tblW w:w="9648" w:type="dxa"/>
        <w:tblLayout w:type="fixed"/>
        <w:tblLook w:val="04A0" w:firstRow="1" w:lastRow="0" w:firstColumn="1" w:lastColumn="0" w:noHBand="0" w:noVBand="1"/>
      </w:tblPr>
      <w:tblGrid>
        <w:gridCol w:w="1278"/>
        <w:gridCol w:w="990"/>
        <w:gridCol w:w="1314"/>
        <w:gridCol w:w="1170"/>
        <w:gridCol w:w="1080"/>
        <w:gridCol w:w="1170"/>
        <w:gridCol w:w="1260"/>
        <w:gridCol w:w="1386"/>
      </w:tblGrid>
      <w:tr w:rsidR="00F14478" w:rsidRPr="00DD2B6A" w:rsidTr="00E45183">
        <w:tc>
          <w:tcPr>
            <w:tcW w:w="1278" w:type="dxa"/>
            <w:vMerge w:val="restart"/>
          </w:tcPr>
          <w:p w:rsidR="00F14478" w:rsidRPr="00DD2B6A" w:rsidRDefault="00F14478" w:rsidP="00E45183">
            <w:pPr>
              <w:spacing w:line="360" w:lineRule="auto"/>
              <w:jc w:val="center"/>
              <w:rPr>
                <w:b/>
                <w:bCs/>
                <w:sz w:val="22"/>
                <w:szCs w:val="22"/>
              </w:rPr>
            </w:pPr>
          </w:p>
          <w:p w:rsidR="00F14478" w:rsidRPr="00DD2B6A" w:rsidRDefault="00F14478" w:rsidP="00E45183">
            <w:pPr>
              <w:spacing w:line="360" w:lineRule="auto"/>
              <w:jc w:val="center"/>
              <w:rPr>
                <w:b/>
                <w:bCs/>
                <w:sz w:val="22"/>
                <w:szCs w:val="22"/>
              </w:rPr>
            </w:pPr>
          </w:p>
          <w:p w:rsidR="00F14478" w:rsidRPr="00DD2B6A" w:rsidRDefault="00F14478" w:rsidP="00E45183">
            <w:pPr>
              <w:spacing w:line="360" w:lineRule="auto"/>
              <w:jc w:val="center"/>
              <w:rPr>
                <w:b/>
                <w:bCs/>
                <w:sz w:val="22"/>
                <w:szCs w:val="22"/>
              </w:rPr>
            </w:pPr>
          </w:p>
          <w:p w:rsidR="00F14478" w:rsidRPr="00DD2B6A" w:rsidRDefault="00F14478" w:rsidP="00E45183">
            <w:pPr>
              <w:spacing w:line="360" w:lineRule="auto"/>
              <w:jc w:val="center"/>
              <w:rPr>
                <w:b/>
                <w:bCs/>
                <w:sz w:val="22"/>
                <w:szCs w:val="22"/>
              </w:rPr>
            </w:pPr>
          </w:p>
          <w:p w:rsidR="00F14478" w:rsidRPr="00DD2B6A" w:rsidRDefault="00F14478" w:rsidP="00E45183">
            <w:pPr>
              <w:spacing w:line="360" w:lineRule="auto"/>
              <w:jc w:val="center"/>
              <w:rPr>
                <w:b/>
                <w:bCs/>
                <w:sz w:val="22"/>
                <w:szCs w:val="22"/>
              </w:rPr>
            </w:pPr>
            <w:r w:rsidRPr="00DD2B6A">
              <w:rPr>
                <w:b/>
                <w:bCs/>
                <w:sz w:val="22"/>
                <w:szCs w:val="22"/>
              </w:rPr>
              <w:t xml:space="preserve">States    </w:t>
            </w:r>
          </w:p>
        </w:tc>
        <w:tc>
          <w:tcPr>
            <w:tcW w:w="8370" w:type="dxa"/>
            <w:gridSpan w:val="7"/>
          </w:tcPr>
          <w:p w:rsidR="00F14478" w:rsidRPr="00DD2B6A" w:rsidRDefault="00F14478" w:rsidP="00E45183">
            <w:pPr>
              <w:spacing w:line="360" w:lineRule="auto"/>
              <w:jc w:val="center"/>
              <w:rPr>
                <w:b/>
                <w:bCs/>
                <w:sz w:val="22"/>
                <w:szCs w:val="22"/>
              </w:rPr>
            </w:pPr>
            <w:r w:rsidRPr="00DD2B6A">
              <w:rPr>
                <w:b/>
                <w:bCs/>
                <w:sz w:val="22"/>
                <w:szCs w:val="22"/>
              </w:rPr>
              <w:t xml:space="preserve">Manpower in CHCs of </w:t>
            </w:r>
            <w:r w:rsidRPr="00DD2B6A">
              <w:rPr>
                <w:sz w:val="22"/>
                <w:szCs w:val="22"/>
              </w:rPr>
              <w:t xml:space="preserve"> </w:t>
            </w:r>
            <w:r w:rsidRPr="00DD2B6A">
              <w:rPr>
                <w:b/>
                <w:bCs/>
                <w:sz w:val="22"/>
                <w:szCs w:val="22"/>
              </w:rPr>
              <w:t>NE States (As on 31st March, 2019)</w:t>
            </w:r>
          </w:p>
        </w:tc>
      </w:tr>
      <w:tr w:rsidR="00F14478" w:rsidRPr="00DD2B6A" w:rsidTr="00E45183">
        <w:tc>
          <w:tcPr>
            <w:tcW w:w="1278" w:type="dxa"/>
            <w:vMerge/>
          </w:tcPr>
          <w:p w:rsidR="00F14478" w:rsidRPr="00DD2B6A" w:rsidRDefault="00F14478" w:rsidP="00E45183">
            <w:pPr>
              <w:spacing w:line="360" w:lineRule="auto"/>
              <w:jc w:val="center"/>
              <w:rPr>
                <w:b/>
                <w:bCs/>
                <w:sz w:val="22"/>
                <w:szCs w:val="22"/>
              </w:rPr>
            </w:pPr>
          </w:p>
        </w:tc>
        <w:tc>
          <w:tcPr>
            <w:tcW w:w="99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AYUSH Doctors at CHCs</w:t>
            </w:r>
          </w:p>
        </w:tc>
        <w:tc>
          <w:tcPr>
            <w:tcW w:w="1314" w:type="dxa"/>
          </w:tcPr>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Total Specialists [Surgeons, OB&amp;GY, Physicians &amp; Paediatrician]</w:t>
            </w:r>
          </w:p>
        </w:tc>
        <w:tc>
          <w:tcPr>
            <w:tcW w:w="1170" w:type="dxa"/>
          </w:tcPr>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General Duty Medical Officers (GDMOs) - Allopathic</w:t>
            </w:r>
          </w:p>
        </w:tc>
        <w:tc>
          <w:tcPr>
            <w:tcW w:w="108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Radiographers at CHCs</w:t>
            </w:r>
          </w:p>
        </w:tc>
        <w:tc>
          <w:tcPr>
            <w:tcW w:w="117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Pharmacists at CHCs</w:t>
            </w:r>
          </w:p>
        </w:tc>
        <w:tc>
          <w:tcPr>
            <w:tcW w:w="1260"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Laboratory Technicians at CHCs</w:t>
            </w:r>
          </w:p>
        </w:tc>
        <w:tc>
          <w:tcPr>
            <w:tcW w:w="1386"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Shortfall of</w:t>
            </w:r>
          </w:p>
          <w:p w:rsidR="00F14478" w:rsidRPr="00DD2B6A" w:rsidRDefault="00F14478" w:rsidP="00E45183">
            <w:pPr>
              <w:spacing w:line="360" w:lineRule="auto"/>
              <w:jc w:val="center"/>
              <w:rPr>
                <w:b/>
                <w:bCs/>
                <w:sz w:val="22"/>
                <w:szCs w:val="22"/>
              </w:rPr>
            </w:pPr>
            <w:r w:rsidRPr="00DD2B6A">
              <w:rPr>
                <w:sz w:val="22"/>
                <w:szCs w:val="22"/>
              </w:rPr>
              <w:t>Nursing Staff at CHCs</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 xml:space="preserve">Arunachal </w:t>
            </w:r>
          </w:p>
          <w:p w:rsidR="00F14478" w:rsidRPr="00DD2B6A" w:rsidRDefault="00F14478" w:rsidP="00E45183">
            <w:pPr>
              <w:spacing w:line="360" w:lineRule="auto"/>
              <w:jc w:val="center"/>
              <w:rPr>
                <w:sz w:val="22"/>
                <w:szCs w:val="22"/>
              </w:rPr>
            </w:pPr>
            <w:r w:rsidRPr="00DD2B6A">
              <w:rPr>
                <w:sz w:val="22"/>
                <w:szCs w:val="22"/>
              </w:rPr>
              <w:t>Pradesh</w:t>
            </w:r>
          </w:p>
        </w:tc>
        <w:tc>
          <w:tcPr>
            <w:tcW w:w="990" w:type="dxa"/>
          </w:tcPr>
          <w:p w:rsidR="00F14478" w:rsidRPr="00DD2B6A" w:rsidRDefault="00F14478" w:rsidP="00E45183">
            <w:pPr>
              <w:spacing w:line="360" w:lineRule="auto"/>
              <w:jc w:val="center"/>
              <w:rPr>
                <w:sz w:val="22"/>
                <w:szCs w:val="22"/>
              </w:rPr>
            </w:pPr>
            <w:r w:rsidRPr="00DD2B6A">
              <w:rPr>
                <w:sz w:val="22"/>
                <w:szCs w:val="22"/>
              </w:rPr>
              <w:t>7</w:t>
            </w:r>
          </w:p>
        </w:tc>
        <w:tc>
          <w:tcPr>
            <w:tcW w:w="1314" w:type="dxa"/>
          </w:tcPr>
          <w:p w:rsidR="00F14478" w:rsidRPr="00DD2B6A" w:rsidRDefault="00F14478" w:rsidP="00E45183">
            <w:pPr>
              <w:spacing w:line="360" w:lineRule="auto"/>
              <w:jc w:val="center"/>
              <w:rPr>
                <w:sz w:val="22"/>
                <w:szCs w:val="22"/>
              </w:rPr>
            </w:pPr>
            <w:r w:rsidRPr="00DD2B6A">
              <w:rPr>
                <w:sz w:val="22"/>
                <w:szCs w:val="22"/>
              </w:rPr>
              <w:t>248</w:t>
            </w:r>
          </w:p>
        </w:tc>
        <w:tc>
          <w:tcPr>
            <w:tcW w:w="1170" w:type="dxa"/>
          </w:tcPr>
          <w:p w:rsidR="00F14478" w:rsidRPr="00DD2B6A" w:rsidRDefault="00F14478" w:rsidP="00E45183">
            <w:pPr>
              <w:spacing w:line="360" w:lineRule="auto"/>
              <w:jc w:val="center"/>
              <w:rPr>
                <w:sz w:val="22"/>
                <w:szCs w:val="22"/>
              </w:rPr>
            </w:pPr>
            <w:r w:rsidRPr="00DD2B6A">
              <w:rPr>
                <w:sz w:val="22"/>
                <w:szCs w:val="22"/>
              </w:rPr>
              <w:t>11</w:t>
            </w:r>
          </w:p>
        </w:tc>
        <w:tc>
          <w:tcPr>
            <w:tcW w:w="1080" w:type="dxa"/>
          </w:tcPr>
          <w:p w:rsidR="00F14478" w:rsidRPr="00DD2B6A" w:rsidRDefault="00F14478" w:rsidP="00E45183">
            <w:pPr>
              <w:spacing w:line="360" w:lineRule="auto"/>
              <w:jc w:val="center"/>
              <w:rPr>
                <w:sz w:val="22"/>
                <w:szCs w:val="22"/>
              </w:rPr>
            </w:pPr>
            <w:r w:rsidRPr="00DD2B6A">
              <w:rPr>
                <w:sz w:val="22"/>
                <w:szCs w:val="22"/>
              </w:rPr>
              <w:t>46</w:t>
            </w:r>
          </w:p>
        </w:tc>
        <w:tc>
          <w:tcPr>
            <w:tcW w:w="1170" w:type="dxa"/>
          </w:tcPr>
          <w:p w:rsidR="00F14478" w:rsidRPr="00DD2B6A" w:rsidRDefault="00F14478" w:rsidP="00E45183">
            <w:pPr>
              <w:spacing w:line="360" w:lineRule="auto"/>
              <w:jc w:val="center"/>
              <w:rPr>
                <w:sz w:val="22"/>
                <w:szCs w:val="22"/>
              </w:rPr>
            </w:pPr>
            <w:r w:rsidRPr="00DD2B6A">
              <w:rPr>
                <w:sz w:val="22"/>
                <w:szCs w:val="22"/>
              </w:rPr>
              <w:t>17</w:t>
            </w:r>
          </w:p>
        </w:tc>
        <w:tc>
          <w:tcPr>
            <w:tcW w:w="1260" w:type="dxa"/>
          </w:tcPr>
          <w:p w:rsidR="00F14478" w:rsidRPr="00DD2B6A" w:rsidRDefault="00F14478" w:rsidP="00E45183">
            <w:pPr>
              <w:spacing w:line="360" w:lineRule="auto"/>
              <w:jc w:val="center"/>
              <w:rPr>
                <w:sz w:val="22"/>
                <w:szCs w:val="22"/>
              </w:rPr>
            </w:pPr>
            <w:r w:rsidRPr="00DD2B6A">
              <w:rPr>
                <w:sz w:val="22"/>
                <w:szCs w:val="22"/>
              </w:rPr>
              <w:t>0</w:t>
            </w:r>
          </w:p>
        </w:tc>
        <w:tc>
          <w:tcPr>
            <w:tcW w:w="1386"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Assam</w:t>
            </w:r>
          </w:p>
        </w:tc>
        <w:tc>
          <w:tcPr>
            <w:tcW w:w="990" w:type="dxa"/>
          </w:tcPr>
          <w:p w:rsidR="00F14478" w:rsidRPr="00DD2B6A" w:rsidRDefault="00F14478" w:rsidP="00E45183">
            <w:pPr>
              <w:spacing w:line="360" w:lineRule="auto"/>
              <w:jc w:val="center"/>
              <w:rPr>
                <w:sz w:val="22"/>
                <w:szCs w:val="22"/>
              </w:rPr>
            </w:pPr>
            <w:r w:rsidRPr="00DD2B6A">
              <w:rPr>
                <w:sz w:val="22"/>
                <w:szCs w:val="22"/>
              </w:rPr>
              <w:t>91</w:t>
            </w:r>
          </w:p>
        </w:tc>
        <w:tc>
          <w:tcPr>
            <w:tcW w:w="1314" w:type="dxa"/>
          </w:tcPr>
          <w:p w:rsidR="00F14478" w:rsidRPr="00DD2B6A" w:rsidRDefault="00F14478" w:rsidP="00E45183">
            <w:pPr>
              <w:spacing w:line="360" w:lineRule="auto"/>
              <w:jc w:val="center"/>
              <w:rPr>
                <w:sz w:val="22"/>
                <w:szCs w:val="22"/>
              </w:rPr>
            </w:pPr>
            <w:r w:rsidRPr="00DD2B6A">
              <w:rPr>
                <w:sz w:val="22"/>
                <w:szCs w:val="22"/>
              </w:rPr>
              <w:t>572</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080" w:type="dxa"/>
          </w:tcPr>
          <w:p w:rsidR="00F14478" w:rsidRPr="00DD2B6A" w:rsidRDefault="00F14478" w:rsidP="00E45183">
            <w:pPr>
              <w:spacing w:line="360" w:lineRule="auto"/>
              <w:jc w:val="center"/>
              <w:rPr>
                <w:sz w:val="22"/>
                <w:szCs w:val="22"/>
              </w:rPr>
            </w:pPr>
            <w:r w:rsidRPr="00DD2B6A">
              <w:rPr>
                <w:sz w:val="22"/>
                <w:szCs w:val="22"/>
              </w:rPr>
              <w:t>87</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47</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Manipur</w:t>
            </w:r>
          </w:p>
        </w:tc>
        <w:tc>
          <w:tcPr>
            <w:tcW w:w="990" w:type="dxa"/>
          </w:tcPr>
          <w:p w:rsidR="00F14478" w:rsidRPr="00DD2B6A" w:rsidRDefault="00F14478" w:rsidP="00E45183">
            <w:pPr>
              <w:spacing w:line="360" w:lineRule="auto"/>
              <w:jc w:val="center"/>
              <w:rPr>
                <w:sz w:val="22"/>
                <w:szCs w:val="22"/>
              </w:rPr>
            </w:pPr>
            <w:r w:rsidRPr="00DD2B6A">
              <w:rPr>
                <w:sz w:val="22"/>
                <w:szCs w:val="22"/>
              </w:rPr>
              <w:t>+</w:t>
            </w:r>
          </w:p>
        </w:tc>
        <w:tc>
          <w:tcPr>
            <w:tcW w:w="1314" w:type="dxa"/>
          </w:tcPr>
          <w:p w:rsidR="00F14478" w:rsidRPr="00DD2B6A" w:rsidRDefault="00F14478" w:rsidP="00E45183">
            <w:pPr>
              <w:spacing w:line="360" w:lineRule="auto"/>
              <w:jc w:val="center"/>
              <w:rPr>
                <w:sz w:val="22"/>
                <w:szCs w:val="22"/>
              </w:rPr>
            </w:pPr>
            <w:r w:rsidRPr="00DD2B6A">
              <w:rPr>
                <w:sz w:val="22"/>
                <w:szCs w:val="22"/>
              </w:rPr>
              <w:t>89</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080" w:type="dxa"/>
          </w:tcPr>
          <w:p w:rsidR="00F14478" w:rsidRPr="00DD2B6A" w:rsidRDefault="00F14478" w:rsidP="00E45183">
            <w:pPr>
              <w:spacing w:line="360" w:lineRule="auto"/>
              <w:jc w:val="center"/>
              <w:rPr>
                <w:sz w:val="22"/>
                <w:szCs w:val="22"/>
              </w:rPr>
            </w:pPr>
            <w:r w:rsidRPr="00DD2B6A">
              <w:rPr>
                <w:sz w:val="22"/>
                <w:szCs w:val="22"/>
              </w:rPr>
              <w:t>+</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Meghalaya</w:t>
            </w:r>
          </w:p>
        </w:tc>
        <w:tc>
          <w:tcPr>
            <w:tcW w:w="990" w:type="dxa"/>
          </w:tcPr>
          <w:p w:rsidR="00F14478" w:rsidRPr="00DD2B6A" w:rsidRDefault="00F14478" w:rsidP="00E45183">
            <w:pPr>
              <w:spacing w:line="360" w:lineRule="auto"/>
              <w:jc w:val="center"/>
              <w:rPr>
                <w:sz w:val="22"/>
                <w:szCs w:val="22"/>
              </w:rPr>
            </w:pPr>
            <w:r w:rsidRPr="00DD2B6A">
              <w:rPr>
                <w:sz w:val="22"/>
                <w:szCs w:val="22"/>
              </w:rPr>
              <w:t>5</w:t>
            </w:r>
          </w:p>
        </w:tc>
        <w:tc>
          <w:tcPr>
            <w:tcW w:w="1314" w:type="dxa"/>
          </w:tcPr>
          <w:p w:rsidR="00F14478" w:rsidRPr="00DD2B6A" w:rsidRDefault="00F14478" w:rsidP="00E45183">
            <w:pPr>
              <w:spacing w:line="360" w:lineRule="auto"/>
              <w:jc w:val="center"/>
              <w:rPr>
                <w:sz w:val="22"/>
                <w:szCs w:val="22"/>
              </w:rPr>
            </w:pPr>
            <w:r w:rsidRPr="00DD2B6A">
              <w:rPr>
                <w:sz w:val="22"/>
                <w:szCs w:val="22"/>
              </w:rPr>
              <w:t>108</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080" w:type="dxa"/>
          </w:tcPr>
          <w:p w:rsidR="00F14478" w:rsidRPr="00DD2B6A" w:rsidRDefault="00F14478" w:rsidP="00E45183">
            <w:pPr>
              <w:spacing w:line="360" w:lineRule="auto"/>
              <w:jc w:val="center"/>
              <w:rPr>
                <w:sz w:val="22"/>
                <w:szCs w:val="22"/>
              </w:rPr>
            </w:pPr>
            <w:r w:rsidRPr="00DD2B6A">
              <w:rPr>
                <w:sz w:val="22"/>
                <w:szCs w:val="22"/>
              </w:rPr>
              <w:t>10</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Mizoram</w:t>
            </w:r>
          </w:p>
        </w:tc>
        <w:tc>
          <w:tcPr>
            <w:tcW w:w="990" w:type="dxa"/>
          </w:tcPr>
          <w:p w:rsidR="00F14478" w:rsidRPr="00DD2B6A" w:rsidRDefault="00F14478" w:rsidP="00E45183">
            <w:pPr>
              <w:spacing w:line="360" w:lineRule="auto"/>
              <w:jc w:val="center"/>
              <w:rPr>
                <w:sz w:val="22"/>
                <w:szCs w:val="22"/>
              </w:rPr>
            </w:pPr>
            <w:r w:rsidRPr="00DD2B6A">
              <w:rPr>
                <w:sz w:val="22"/>
                <w:szCs w:val="22"/>
              </w:rPr>
              <w:t>3</w:t>
            </w:r>
          </w:p>
        </w:tc>
        <w:tc>
          <w:tcPr>
            <w:tcW w:w="1314" w:type="dxa"/>
          </w:tcPr>
          <w:p w:rsidR="00F14478" w:rsidRPr="00DD2B6A" w:rsidRDefault="00F14478" w:rsidP="00E45183">
            <w:pPr>
              <w:spacing w:line="360" w:lineRule="auto"/>
              <w:jc w:val="center"/>
              <w:rPr>
                <w:sz w:val="22"/>
                <w:szCs w:val="22"/>
              </w:rPr>
            </w:pPr>
            <w:r w:rsidRPr="00DD2B6A">
              <w:rPr>
                <w:sz w:val="22"/>
                <w:szCs w:val="22"/>
              </w:rPr>
              <w:t>36</w:t>
            </w:r>
          </w:p>
        </w:tc>
        <w:tc>
          <w:tcPr>
            <w:tcW w:w="1170" w:type="dxa"/>
          </w:tcPr>
          <w:p w:rsidR="00F14478" w:rsidRPr="00DD2B6A" w:rsidRDefault="00F14478" w:rsidP="00E45183">
            <w:pPr>
              <w:spacing w:line="360" w:lineRule="auto"/>
              <w:jc w:val="center"/>
              <w:rPr>
                <w:sz w:val="22"/>
                <w:szCs w:val="22"/>
              </w:rPr>
            </w:pPr>
            <w:r w:rsidRPr="00DD2B6A">
              <w:rPr>
                <w:sz w:val="22"/>
                <w:szCs w:val="22"/>
              </w:rPr>
              <w:t>3</w:t>
            </w:r>
          </w:p>
        </w:tc>
        <w:tc>
          <w:tcPr>
            <w:tcW w:w="1080" w:type="dxa"/>
          </w:tcPr>
          <w:p w:rsidR="00F14478" w:rsidRPr="00DD2B6A" w:rsidRDefault="00F14478" w:rsidP="00E45183">
            <w:pPr>
              <w:spacing w:line="360" w:lineRule="auto"/>
              <w:jc w:val="center"/>
              <w:rPr>
                <w:sz w:val="22"/>
                <w:szCs w:val="22"/>
              </w:rPr>
            </w:pPr>
            <w:r w:rsidRPr="00DD2B6A">
              <w:rPr>
                <w:sz w:val="22"/>
                <w:szCs w:val="22"/>
              </w:rPr>
              <w:t>4</w:t>
            </w:r>
          </w:p>
        </w:tc>
        <w:tc>
          <w:tcPr>
            <w:tcW w:w="1170" w:type="dxa"/>
          </w:tcPr>
          <w:p w:rsidR="00F14478" w:rsidRPr="00DD2B6A" w:rsidRDefault="00F14478" w:rsidP="00E45183">
            <w:pPr>
              <w:spacing w:line="360" w:lineRule="auto"/>
              <w:jc w:val="center"/>
              <w:rPr>
                <w:sz w:val="22"/>
                <w:szCs w:val="22"/>
              </w:rPr>
            </w:pPr>
            <w:r w:rsidRPr="00DD2B6A">
              <w:rPr>
                <w:sz w:val="22"/>
                <w:szCs w:val="22"/>
              </w:rPr>
              <w:t>1</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12</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Nagaland</w:t>
            </w:r>
          </w:p>
        </w:tc>
        <w:tc>
          <w:tcPr>
            <w:tcW w:w="990" w:type="dxa"/>
          </w:tcPr>
          <w:p w:rsidR="00F14478" w:rsidRPr="00DD2B6A" w:rsidRDefault="00F14478" w:rsidP="00E45183">
            <w:pPr>
              <w:spacing w:line="360" w:lineRule="auto"/>
              <w:jc w:val="center"/>
              <w:rPr>
                <w:sz w:val="22"/>
                <w:szCs w:val="22"/>
              </w:rPr>
            </w:pPr>
            <w:r w:rsidRPr="00DD2B6A">
              <w:rPr>
                <w:sz w:val="22"/>
                <w:szCs w:val="22"/>
              </w:rPr>
              <w:t>0</w:t>
            </w:r>
          </w:p>
        </w:tc>
        <w:tc>
          <w:tcPr>
            <w:tcW w:w="1314" w:type="dxa"/>
          </w:tcPr>
          <w:p w:rsidR="00F14478" w:rsidRPr="00DD2B6A" w:rsidRDefault="00F14478" w:rsidP="00E45183">
            <w:pPr>
              <w:spacing w:line="360" w:lineRule="auto"/>
              <w:jc w:val="center"/>
              <w:rPr>
                <w:sz w:val="22"/>
                <w:szCs w:val="22"/>
              </w:rPr>
            </w:pPr>
            <w:r w:rsidRPr="00DD2B6A">
              <w:rPr>
                <w:sz w:val="22"/>
                <w:szCs w:val="22"/>
              </w:rPr>
              <w:t>76</w:t>
            </w:r>
          </w:p>
        </w:tc>
        <w:tc>
          <w:tcPr>
            <w:tcW w:w="1170" w:type="dxa"/>
          </w:tcPr>
          <w:p w:rsidR="00F14478" w:rsidRPr="00DD2B6A" w:rsidRDefault="00F14478" w:rsidP="00E45183">
            <w:pPr>
              <w:spacing w:line="360" w:lineRule="auto"/>
              <w:jc w:val="center"/>
              <w:rPr>
                <w:sz w:val="22"/>
                <w:szCs w:val="22"/>
              </w:rPr>
            </w:pPr>
            <w:r w:rsidRPr="00DD2B6A">
              <w:rPr>
                <w:sz w:val="22"/>
                <w:szCs w:val="22"/>
              </w:rPr>
              <w:t>9</w:t>
            </w:r>
          </w:p>
        </w:tc>
        <w:tc>
          <w:tcPr>
            <w:tcW w:w="1080" w:type="dxa"/>
          </w:tcPr>
          <w:p w:rsidR="00F14478" w:rsidRPr="00DD2B6A" w:rsidRDefault="00F14478" w:rsidP="00E45183">
            <w:pPr>
              <w:spacing w:line="360" w:lineRule="auto"/>
              <w:jc w:val="center"/>
              <w:rPr>
                <w:sz w:val="22"/>
                <w:szCs w:val="22"/>
              </w:rPr>
            </w:pPr>
            <w:r w:rsidRPr="00DD2B6A">
              <w:rPr>
                <w:sz w:val="22"/>
                <w:szCs w:val="22"/>
              </w:rPr>
              <w:t>18</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Sikkim</w:t>
            </w:r>
          </w:p>
        </w:tc>
        <w:tc>
          <w:tcPr>
            <w:tcW w:w="990" w:type="dxa"/>
          </w:tcPr>
          <w:p w:rsidR="00F14478" w:rsidRPr="00DD2B6A" w:rsidRDefault="00F14478" w:rsidP="00E45183">
            <w:pPr>
              <w:spacing w:line="360" w:lineRule="auto"/>
              <w:jc w:val="center"/>
              <w:rPr>
                <w:sz w:val="22"/>
                <w:szCs w:val="22"/>
              </w:rPr>
            </w:pPr>
            <w:r w:rsidRPr="00DD2B6A">
              <w:rPr>
                <w:sz w:val="22"/>
                <w:szCs w:val="22"/>
              </w:rPr>
              <w:t>0</w:t>
            </w:r>
          </w:p>
        </w:tc>
        <w:tc>
          <w:tcPr>
            <w:tcW w:w="1314" w:type="dxa"/>
          </w:tcPr>
          <w:p w:rsidR="00F14478" w:rsidRPr="00DD2B6A" w:rsidRDefault="00F14478" w:rsidP="00E45183">
            <w:pPr>
              <w:spacing w:line="360" w:lineRule="auto"/>
              <w:jc w:val="center"/>
              <w:rPr>
                <w:sz w:val="22"/>
                <w:szCs w:val="22"/>
              </w:rPr>
            </w:pPr>
            <w:r w:rsidRPr="00DD2B6A">
              <w:rPr>
                <w:sz w:val="22"/>
                <w:szCs w:val="22"/>
              </w:rPr>
              <w:t>8</w:t>
            </w:r>
          </w:p>
        </w:tc>
        <w:tc>
          <w:tcPr>
            <w:tcW w:w="1170" w:type="dxa"/>
          </w:tcPr>
          <w:p w:rsidR="00F14478" w:rsidRPr="00DD2B6A" w:rsidRDefault="00F14478" w:rsidP="00E45183">
            <w:pPr>
              <w:spacing w:line="360" w:lineRule="auto"/>
              <w:jc w:val="center"/>
              <w:rPr>
                <w:sz w:val="22"/>
                <w:szCs w:val="22"/>
              </w:rPr>
            </w:pPr>
            <w:r w:rsidRPr="00DD2B6A">
              <w:rPr>
                <w:sz w:val="22"/>
                <w:szCs w:val="22"/>
              </w:rPr>
              <w:t>0</w:t>
            </w:r>
          </w:p>
        </w:tc>
        <w:tc>
          <w:tcPr>
            <w:tcW w:w="1080" w:type="dxa"/>
          </w:tcPr>
          <w:p w:rsidR="00F14478" w:rsidRPr="00DD2B6A" w:rsidRDefault="00F14478" w:rsidP="00E45183">
            <w:pPr>
              <w:spacing w:line="360" w:lineRule="auto"/>
              <w:jc w:val="center"/>
              <w:rPr>
                <w:sz w:val="22"/>
                <w:szCs w:val="22"/>
              </w:rPr>
            </w:pPr>
            <w:r w:rsidRPr="00DD2B6A">
              <w:rPr>
                <w:sz w:val="22"/>
                <w:szCs w:val="22"/>
              </w:rPr>
              <w:t>+</w:t>
            </w:r>
          </w:p>
        </w:tc>
        <w:tc>
          <w:tcPr>
            <w:tcW w:w="1170" w:type="dxa"/>
          </w:tcPr>
          <w:p w:rsidR="00F14478" w:rsidRPr="00DD2B6A" w:rsidRDefault="00F14478" w:rsidP="00E45183">
            <w:pPr>
              <w:spacing w:line="360" w:lineRule="auto"/>
              <w:jc w:val="center"/>
              <w:rPr>
                <w:sz w:val="22"/>
                <w:szCs w:val="22"/>
              </w:rPr>
            </w:pPr>
            <w:r w:rsidRPr="00DD2B6A">
              <w:rPr>
                <w:sz w:val="22"/>
                <w:szCs w:val="22"/>
              </w:rPr>
              <w:t>0</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w:t>
            </w:r>
          </w:p>
        </w:tc>
      </w:tr>
      <w:tr w:rsidR="00F14478" w:rsidRPr="00DD2B6A" w:rsidTr="00E45183">
        <w:tc>
          <w:tcPr>
            <w:tcW w:w="1278" w:type="dxa"/>
          </w:tcPr>
          <w:p w:rsidR="00F14478" w:rsidRPr="00DD2B6A" w:rsidRDefault="00F14478" w:rsidP="00E45183">
            <w:pPr>
              <w:spacing w:line="360" w:lineRule="auto"/>
              <w:jc w:val="center"/>
              <w:rPr>
                <w:sz w:val="22"/>
                <w:szCs w:val="22"/>
              </w:rPr>
            </w:pPr>
            <w:r w:rsidRPr="00DD2B6A">
              <w:rPr>
                <w:sz w:val="22"/>
                <w:szCs w:val="22"/>
              </w:rPr>
              <w:t>Tripura</w:t>
            </w:r>
          </w:p>
        </w:tc>
        <w:tc>
          <w:tcPr>
            <w:tcW w:w="990" w:type="dxa"/>
          </w:tcPr>
          <w:p w:rsidR="00F14478" w:rsidRPr="00DD2B6A" w:rsidRDefault="00F14478" w:rsidP="00E45183">
            <w:pPr>
              <w:spacing w:line="360" w:lineRule="auto"/>
              <w:jc w:val="center"/>
              <w:rPr>
                <w:sz w:val="22"/>
                <w:szCs w:val="22"/>
              </w:rPr>
            </w:pPr>
            <w:r w:rsidRPr="00DD2B6A">
              <w:rPr>
                <w:sz w:val="22"/>
                <w:szCs w:val="22"/>
              </w:rPr>
              <w:t>2</w:t>
            </w:r>
          </w:p>
        </w:tc>
        <w:tc>
          <w:tcPr>
            <w:tcW w:w="1314" w:type="dxa"/>
          </w:tcPr>
          <w:p w:rsidR="00F14478" w:rsidRPr="00DD2B6A" w:rsidRDefault="00F14478" w:rsidP="00E45183">
            <w:pPr>
              <w:spacing w:line="360" w:lineRule="auto"/>
              <w:jc w:val="center"/>
              <w:rPr>
                <w:sz w:val="22"/>
                <w:szCs w:val="22"/>
              </w:rPr>
            </w:pPr>
            <w:r w:rsidRPr="00DD2B6A">
              <w:rPr>
                <w:sz w:val="22"/>
                <w:szCs w:val="22"/>
              </w:rPr>
              <w:t>70</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080" w:type="dxa"/>
          </w:tcPr>
          <w:p w:rsidR="00F14478" w:rsidRPr="00DD2B6A" w:rsidRDefault="00F14478" w:rsidP="00E45183">
            <w:pPr>
              <w:spacing w:line="360" w:lineRule="auto"/>
              <w:jc w:val="center"/>
              <w:rPr>
                <w:sz w:val="22"/>
                <w:szCs w:val="22"/>
              </w:rPr>
            </w:pPr>
            <w:r w:rsidRPr="00DD2B6A">
              <w:rPr>
                <w:sz w:val="22"/>
                <w:szCs w:val="22"/>
              </w:rPr>
              <w:t>7</w:t>
            </w:r>
          </w:p>
        </w:tc>
        <w:tc>
          <w:tcPr>
            <w:tcW w:w="1170" w:type="dxa"/>
          </w:tcPr>
          <w:p w:rsidR="00F14478" w:rsidRPr="00DD2B6A" w:rsidRDefault="00F14478" w:rsidP="00E45183">
            <w:pPr>
              <w:spacing w:line="360" w:lineRule="auto"/>
              <w:jc w:val="center"/>
              <w:rPr>
                <w:sz w:val="22"/>
                <w:szCs w:val="22"/>
              </w:rPr>
            </w:pPr>
            <w:r w:rsidRPr="00DD2B6A">
              <w:rPr>
                <w:sz w:val="22"/>
                <w:szCs w:val="22"/>
              </w:rPr>
              <w:t>+</w:t>
            </w:r>
          </w:p>
        </w:tc>
        <w:tc>
          <w:tcPr>
            <w:tcW w:w="1260" w:type="dxa"/>
          </w:tcPr>
          <w:p w:rsidR="00F14478" w:rsidRPr="00DD2B6A" w:rsidRDefault="00F14478" w:rsidP="00E45183">
            <w:pPr>
              <w:spacing w:line="360" w:lineRule="auto"/>
              <w:jc w:val="center"/>
              <w:rPr>
                <w:sz w:val="22"/>
                <w:szCs w:val="22"/>
              </w:rPr>
            </w:pPr>
            <w:r w:rsidRPr="00DD2B6A">
              <w:rPr>
                <w:sz w:val="22"/>
                <w:szCs w:val="22"/>
              </w:rPr>
              <w:t>+</w:t>
            </w:r>
          </w:p>
        </w:tc>
        <w:tc>
          <w:tcPr>
            <w:tcW w:w="1386" w:type="dxa"/>
          </w:tcPr>
          <w:p w:rsidR="00F14478" w:rsidRPr="00DD2B6A" w:rsidRDefault="00F14478" w:rsidP="00E45183">
            <w:pPr>
              <w:spacing w:line="360" w:lineRule="auto"/>
              <w:jc w:val="center"/>
              <w:rPr>
                <w:sz w:val="22"/>
                <w:szCs w:val="22"/>
              </w:rPr>
            </w:pPr>
            <w:r w:rsidRPr="00DD2B6A">
              <w:rPr>
                <w:sz w:val="22"/>
                <w:szCs w:val="22"/>
              </w:rPr>
              <w:t>+</w:t>
            </w:r>
          </w:p>
        </w:tc>
      </w:tr>
    </w:tbl>
    <w:p w:rsidR="00F14478" w:rsidRDefault="00F14478" w:rsidP="00F14478">
      <w:pPr>
        <w:spacing w:line="360" w:lineRule="auto"/>
        <w:jc w:val="both"/>
        <w:rPr>
          <w:sz w:val="24"/>
          <w:szCs w:val="24"/>
        </w:rPr>
      </w:pPr>
      <w:r>
        <w:rPr>
          <w:sz w:val="24"/>
          <w:szCs w:val="24"/>
        </w:rPr>
        <w:t xml:space="preserve">Note: calculated </w:t>
      </w:r>
      <w:r w:rsidRPr="0006518A">
        <w:rPr>
          <w:sz w:val="24"/>
          <w:szCs w:val="24"/>
        </w:rPr>
        <w:t>as per IPHS norms</w:t>
      </w:r>
      <w:r>
        <w:rPr>
          <w:sz w:val="24"/>
          <w:szCs w:val="24"/>
        </w:rPr>
        <w:t xml:space="preserve">, </w:t>
      </w:r>
      <w:r>
        <w:rPr>
          <w:b/>
          <w:bCs/>
          <w:sz w:val="24"/>
          <w:szCs w:val="24"/>
        </w:rPr>
        <w:t>+</w:t>
      </w:r>
      <w:r>
        <w:rPr>
          <w:sz w:val="24"/>
          <w:szCs w:val="24"/>
        </w:rPr>
        <w:t>: Surplus</w:t>
      </w:r>
    </w:p>
    <w:p w:rsidR="00F14478" w:rsidRDefault="00F14478" w:rsidP="00F14478">
      <w:pPr>
        <w:spacing w:line="360" w:lineRule="auto"/>
        <w:jc w:val="both"/>
        <w:rPr>
          <w:sz w:val="24"/>
          <w:szCs w:val="24"/>
        </w:rPr>
      </w:pPr>
      <w:r>
        <w:rPr>
          <w:sz w:val="24"/>
          <w:szCs w:val="24"/>
        </w:rPr>
        <w:t xml:space="preserve">Source: </w:t>
      </w:r>
      <w:r w:rsidRPr="00177ADC">
        <w:rPr>
          <w:sz w:val="24"/>
          <w:szCs w:val="24"/>
        </w:rPr>
        <w:t>Rural Health Statistics</w:t>
      </w:r>
      <w:r>
        <w:rPr>
          <w:sz w:val="24"/>
          <w:szCs w:val="24"/>
        </w:rPr>
        <w:t xml:space="preserve"> 2018-19, Govt. of India</w:t>
      </w:r>
    </w:p>
    <w:p w:rsidR="00F14478" w:rsidRPr="005A2293" w:rsidRDefault="00F14478" w:rsidP="00F14478">
      <w:pPr>
        <w:spacing w:line="360" w:lineRule="auto"/>
        <w:ind w:firstLine="720"/>
        <w:jc w:val="both"/>
        <w:rPr>
          <w:sz w:val="24"/>
          <w:szCs w:val="24"/>
        </w:rPr>
      </w:pPr>
      <w:r>
        <w:rPr>
          <w:sz w:val="24"/>
          <w:szCs w:val="24"/>
        </w:rPr>
        <w:t xml:space="preserve">Table 5 shows only Manipur has the surplus AYUSH doctors, Nagaland and Sikkim has also adequate numbers. But the other states of the region have not adequate number of AYUSH doctors in their CHCs located in the rural areas. Similarly, in all the states of the region has a </w:t>
      </w:r>
      <w:r>
        <w:rPr>
          <w:sz w:val="24"/>
          <w:szCs w:val="24"/>
        </w:rPr>
        <w:lastRenderedPageBreak/>
        <w:t xml:space="preserve">shortfall of total specialist doctors (Surgeons, OB &amp; GY, Physicians and Pediatrician) in rural CHCs. On the other hand, Arunachal Pradesh, Mizoram and Nagaland have inadequate number of </w:t>
      </w:r>
      <w:r w:rsidRPr="00D8095E">
        <w:rPr>
          <w:sz w:val="24"/>
          <w:szCs w:val="24"/>
        </w:rPr>
        <w:t>General Duty Medical Officers- Allopathic. In case of</w:t>
      </w:r>
      <w:r>
        <w:rPr>
          <w:sz w:val="24"/>
          <w:szCs w:val="24"/>
        </w:rPr>
        <w:t xml:space="preserve"> radiographers in rural CHCs, only Manipur and Sikkim has the surplus numbers. There is a shortfall of pharmacists shown in case of Arunachal Pradesh and Mizoram. In case of Laboratory technicians all the states of NER have adequate number of manpower and it is a positive sign for health sector of the region. But at the same time, Assam (47) and Mizoram (12) has a shortfall of nursing staffs of rural CHCs.</w:t>
      </w:r>
    </w:p>
    <w:p w:rsidR="00F14478" w:rsidRDefault="00F14478" w:rsidP="00F14478">
      <w:pPr>
        <w:spacing w:line="360" w:lineRule="auto"/>
        <w:jc w:val="both"/>
        <w:rPr>
          <w:b/>
          <w:bCs/>
          <w:sz w:val="24"/>
          <w:szCs w:val="24"/>
        </w:rPr>
      </w:pPr>
      <w:r>
        <w:rPr>
          <w:b/>
          <w:bCs/>
          <w:sz w:val="24"/>
          <w:szCs w:val="24"/>
        </w:rPr>
        <w:t>Status of building positions of health sector in NER</w:t>
      </w:r>
    </w:p>
    <w:p w:rsidR="00F14478" w:rsidRDefault="00F14478" w:rsidP="00F14478">
      <w:pPr>
        <w:spacing w:line="360" w:lineRule="auto"/>
        <w:ind w:firstLine="720"/>
        <w:jc w:val="both"/>
        <w:rPr>
          <w:sz w:val="24"/>
          <w:szCs w:val="24"/>
        </w:rPr>
      </w:pPr>
      <w:r w:rsidRPr="00C06CE2">
        <w:rPr>
          <w:sz w:val="24"/>
          <w:szCs w:val="24"/>
        </w:rPr>
        <w:t xml:space="preserve">Basic infrastructure facilities are necessary to provide good </w:t>
      </w:r>
      <w:r>
        <w:rPr>
          <w:sz w:val="24"/>
          <w:szCs w:val="24"/>
        </w:rPr>
        <w:t xml:space="preserve">health </w:t>
      </w:r>
      <w:r w:rsidRPr="00C06CE2">
        <w:rPr>
          <w:sz w:val="24"/>
          <w:szCs w:val="24"/>
        </w:rPr>
        <w:t xml:space="preserve">services among citizens.  In the north-Eastern states the basic infrastructure facilities of rural health sector </w:t>
      </w:r>
      <w:r>
        <w:rPr>
          <w:sz w:val="24"/>
          <w:szCs w:val="24"/>
        </w:rPr>
        <w:t xml:space="preserve">are </w:t>
      </w:r>
      <w:r w:rsidRPr="00C06CE2">
        <w:rPr>
          <w:sz w:val="24"/>
          <w:szCs w:val="24"/>
        </w:rPr>
        <w:t xml:space="preserve">not very well but comparatively better in some states than other states of the country. </w:t>
      </w:r>
      <w:r>
        <w:rPr>
          <w:sz w:val="24"/>
          <w:szCs w:val="24"/>
        </w:rPr>
        <w:t>One of the basic infrastructures is building facilities. The current status of building facilities in rural health sector discussed below.</w:t>
      </w:r>
    </w:p>
    <w:p w:rsidR="00F14478" w:rsidRPr="005A2293" w:rsidRDefault="00F14478" w:rsidP="00F14478">
      <w:pPr>
        <w:spacing w:line="360" w:lineRule="auto"/>
        <w:jc w:val="both"/>
        <w:rPr>
          <w:sz w:val="24"/>
          <w:szCs w:val="24"/>
        </w:rPr>
      </w:pPr>
      <w:r w:rsidRPr="005A2293">
        <w:rPr>
          <w:b/>
          <w:bCs/>
          <w:sz w:val="24"/>
          <w:szCs w:val="24"/>
        </w:rPr>
        <w:t xml:space="preserve">Building position of SCs: </w:t>
      </w:r>
      <w:r>
        <w:rPr>
          <w:sz w:val="24"/>
          <w:szCs w:val="24"/>
        </w:rPr>
        <w:t>According to RHS 18-19, Arunachal Pradesh, Mizoram and Sikkim has the adequate number of government buildings. On the other hand there is a deficiency of government buildings in other the states of NER accept these three states.  Assam has the highest deficiency of buildings and required around 594 buildings. This is resulted in Assam; a government package is required to construct new buildings in rural areas mainly for SCs. The following table 6 shows the current building position of SCs in NER.</w:t>
      </w:r>
    </w:p>
    <w:p w:rsidR="00F14478" w:rsidRDefault="00F14478" w:rsidP="00F14478">
      <w:pPr>
        <w:spacing w:line="360" w:lineRule="auto"/>
        <w:jc w:val="both"/>
        <w:rPr>
          <w:b/>
          <w:bCs/>
          <w:sz w:val="24"/>
          <w:szCs w:val="24"/>
        </w:rPr>
      </w:pPr>
      <w:r>
        <w:rPr>
          <w:b/>
          <w:bCs/>
          <w:sz w:val="24"/>
          <w:szCs w:val="24"/>
        </w:rPr>
        <w:t>Table 6: Building position of SCs</w:t>
      </w:r>
      <w:r w:rsidRPr="00BC6A16">
        <w:rPr>
          <w:b/>
          <w:bCs/>
          <w:sz w:val="24"/>
          <w:szCs w:val="24"/>
        </w:rPr>
        <w:t xml:space="preserve"> in rural areas</w:t>
      </w:r>
      <w:r>
        <w:rPr>
          <w:b/>
          <w:bCs/>
          <w:sz w:val="24"/>
          <w:szCs w:val="24"/>
        </w:rPr>
        <w:t xml:space="preserve"> of North-East India</w:t>
      </w:r>
    </w:p>
    <w:tbl>
      <w:tblPr>
        <w:tblStyle w:val="TableGrid"/>
        <w:tblW w:w="9293" w:type="dxa"/>
        <w:jc w:val="center"/>
        <w:tblLook w:val="04A0" w:firstRow="1" w:lastRow="0" w:firstColumn="1" w:lastColumn="0" w:noHBand="0" w:noVBand="1"/>
      </w:tblPr>
      <w:tblGrid>
        <w:gridCol w:w="1326"/>
        <w:gridCol w:w="1135"/>
        <w:gridCol w:w="1257"/>
        <w:gridCol w:w="1190"/>
        <w:gridCol w:w="1406"/>
        <w:gridCol w:w="1563"/>
        <w:gridCol w:w="1416"/>
      </w:tblGrid>
      <w:tr w:rsidR="00F14478" w:rsidRPr="00DD2B6A" w:rsidTr="00E45183">
        <w:trPr>
          <w:trHeight w:val="385"/>
          <w:jc w:val="center"/>
        </w:trPr>
        <w:tc>
          <w:tcPr>
            <w:tcW w:w="1326" w:type="dxa"/>
            <w:vMerge w:val="restart"/>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States</w:t>
            </w:r>
          </w:p>
        </w:tc>
        <w:tc>
          <w:tcPr>
            <w:tcW w:w="1135" w:type="dxa"/>
            <w:vMerge w:val="restart"/>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Total Number of Sub Centers</w:t>
            </w:r>
          </w:p>
        </w:tc>
        <w:tc>
          <w:tcPr>
            <w:tcW w:w="3853" w:type="dxa"/>
            <w:gridSpan w:val="3"/>
          </w:tcPr>
          <w:p w:rsidR="00F14478" w:rsidRPr="00DD2B6A" w:rsidRDefault="00F14478" w:rsidP="00E45183">
            <w:pPr>
              <w:spacing w:line="360" w:lineRule="auto"/>
              <w:jc w:val="center"/>
              <w:rPr>
                <w:sz w:val="22"/>
                <w:szCs w:val="22"/>
              </w:rPr>
            </w:pPr>
            <w:r w:rsidRPr="00DD2B6A">
              <w:rPr>
                <w:sz w:val="22"/>
                <w:szCs w:val="22"/>
              </w:rPr>
              <w:t>Sub-Centres</w:t>
            </w:r>
          </w:p>
        </w:tc>
        <w:tc>
          <w:tcPr>
            <w:tcW w:w="1563" w:type="dxa"/>
            <w:vMerge w:val="restart"/>
          </w:tcPr>
          <w:p w:rsidR="00F14478" w:rsidRPr="00DD2B6A" w:rsidRDefault="00F14478" w:rsidP="00E45183">
            <w:pPr>
              <w:spacing w:after="200" w:line="276" w:lineRule="auto"/>
              <w:jc w:val="center"/>
              <w:rPr>
                <w:sz w:val="22"/>
                <w:szCs w:val="22"/>
              </w:rPr>
            </w:pPr>
          </w:p>
          <w:p w:rsidR="00F14478" w:rsidRPr="00DD2B6A" w:rsidRDefault="00F14478" w:rsidP="00E45183">
            <w:pPr>
              <w:spacing w:after="200" w:line="276" w:lineRule="auto"/>
              <w:jc w:val="center"/>
              <w:rPr>
                <w:sz w:val="22"/>
                <w:szCs w:val="22"/>
              </w:rPr>
            </w:pPr>
            <w:r w:rsidRPr="00DD2B6A">
              <w:rPr>
                <w:sz w:val="22"/>
                <w:szCs w:val="22"/>
              </w:rPr>
              <w:t>Buildings Under Construction</w:t>
            </w:r>
          </w:p>
          <w:p w:rsidR="00F14478" w:rsidRPr="00DD2B6A" w:rsidRDefault="00F14478" w:rsidP="00E45183">
            <w:pPr>
              <w:spacing w:line="360" w:lineRule="auto"/>
              <w:jc w:val="center"/>
              <w:rPr>
                <w:sz w:val="22"/>
                <w:szCs w:val="22"/>
              </w:rPr>
            </w:pPr>
          </w:p>
        </w:tc>
        <w:tc>
          <w:tcPr>
            <w:tcW w:w="1416" w:type="dxa"/>
            <w:vMerge w:val="restart"/>
          </w:tcPr>
          <w:p w:rsidR="00F14478" w:rsidRPr="00DD2B6A" w:rsidRDefault="00F14478" w:rsidP="00E45183">
            <w:pPr>
              <w:spacing w:after="200" w:line="276" w:lineRule="auto"/>
              <w:jc w:val="center"/>
              <w:rPr>
                <w:sz w:val="22"/>
                <w:szCs w:val="22"/>
              </w:rPr>
            </w:pPr>
          </w:p>
          <w:p w:rsidR="00F14478" w:rsidRPr="00DD2B6A" w:rsidRDefault="00F14478" w:rsidP="00E45183">
            <w:pPr>
              <w:spacing w:after="200" w:line="276" w:lineRule="auto"/>
              <w:jc w:val="center"/>
              <w:rPr>
                <w:sz w:val="22"/>
                <w:szCs w:val="22"/>
              </w:rPr>
            </w:pPr>
            <w:r w:rsidRPr="00DD2B6A">
              <w:rPr>
                <w:sz w:val="22"/>
                <w:szCs w:val="22"/>
              </w:rPr>
              <w:t>Buildings required to be constructed</w:t>
            </w:r>
          </w:p>
          <w:p w:rsidR="00F14478" w:rsidRPr="00DD2B6A" w:rsidRDefault="00F14478" w:rsidP="00E45183">
            <w:pPr>
              <w:spacing w:line="360" w:lineRule="auto"/>
              <w:jc w:val="center"/>
              <w:rPr>
                <w:sz w:val="22"/>
                <w:szCs w:val="22"/>
              </w:rPr>
            </w:pPr>
          </w:p>
        </w:tc>
      </w:tr>
      <w:tr w:rsidR="00F14478" w:rsidRPr="00DD2B6A" w:rsidTr="00E45183">
        <w:trPr>
          <w:trHeight w:val="1055"/>
          <w:jc w:val="center"/>
        </w:trPr>
        <w:tc>
          <w:tcPr>
            <w:tcW w:w="1326" w:type="dxa"/>
            <w:vMerge/>
          </w:tcPr>
          <w:p w:rsidR="00F14478" w:rsidRPr="00DD2B6A" w:rsidRDefault="00F14478" w:rsidP="00E45183">
            <w:pPr>
              <w:spacing w:line="360" w:lineRule="auto"/>
              <w:jc w:val="center"/>
              <w:rPr>
                <w:b/>
                <w:bCs/>
                <w:sz w:val="22"/>
                <w:szCs w:val="22"/>
              </w:rPr>
            </w:pPr>
          </w:p>
        </w:tc>
        <w:tc>
          <w:tcPr>
            <w:tcW w:w="1135" w:type="dxa"/>
            <w:vMerge/>
          </w:tcPr>
          <w:p w:rsidR="00F14478" w:rsidRPr="00DD2B6A" w:rsidRDefault="00F14478" w:rsidP="00E45183">
            <w:pPr>
              <w:spacing w:line="360" w:lineRule="auto"/>
              <w:jc w:val="center"/>
              <w:rPr>
                <w:b/>
                <w:bCs/>
                <w:sz w:val="22"/>
                <w:szCs w:val="22"/>
              </w:rPr>
            </w:pPr>
          </w:p>
        </w:tc>
        <w:tc>
          <w:tcPr>
            <w:tcW w:w="1257" w:type="dxa"/>
          </w:tcPr>
          <w:p w:rsidR="00F14478" w:rsidRPr="00DD2B6A" w:rsidRDefault="00F14478" w:rsidP="00E45183">
            <w:pPr>
              <w:spacing w:line="360" w:lineRule="auto"/>
              <w:jc w:val="center"/>
              <w:rPr>
                <w:sz w:val="22"/>
                <w:szCs w:val="22"/>
              </w:rPr>
            </w:pPr>
          </w:p>
          <w:p w:rsidR="00F14478" w:rsidRPr="00DD2B6A" w:rsidRDefault="00F14478" w:rsidP="00E45183">
            <w:pPr>
              <w:spacing w:line="360" w:lineRule="auto"/>
              <w:jc w:val="center"/>
              <w:rPr>
                <w:sz w:val="22"/>
                <w:szCs w:val="22"/>
              </w:rPr>
            </w:pPr>
            <w:r w:rsidRPr="00DD2B6A">
              <w:rPr>
                <w:sz w:val="22"/>
                <w:szCs w:val="22"/>
              </w:rPr>
              <w:t>Govt. Builidings</w:t>
            </w:r>
          </w:p>
        </w:tc>
        <w:tc>
          <w:tcPr>
            <w:tcW w:w="1190" w:type="dxa"/>
          </w:tcPr>
          <w:p w:rsidR="00F14478" w:rsidRPr="00DD2B6A" w:rsidRDefault="00F14478" w:rsidP="00E45183">
            <w:pPr>
              <w:spacing w:after="200" w:line="276" w:lineRule="auto"/>
              <w:jc w:val="center"/>
              <w:rPr>
                <w:sz w:val="22"/>
                <w:szCs w:val="22"/>
              </w:rPr>
            </w:pPr>
          </w:p>
          <w:p w:rsidR="00F14478" w:rsidRPr="00DD2B6A" w:rsidRDefault="00F14478" w:rsidP="00E45183">
            <w:pPr>
              <w:spacing w:after="200" w:line="276" w:lineRule="auto"/>
              <w:jc w:val="center"/>
              <w:rPr>
                <w:sz w:val="22"/>
                <w:szCs w:val="22"/>
              </w:rPr>
            </w:pPr>
            <w:r w:rsidRPr="00DD2B6A">
              <w:rPr>
                <w:sz w:val="22"/>
                <w:szCs w:val="22"/>
              </w:rPr>
              <w:t>Rented Buildings</w:t>
            </w:r>
          </w:p>
        </w:tc>
        <w:tc>
          <w:tcPr>
            <w:tcW w:w="1406" w:type="dxa"/>
          </w:tcPr>
          <w:p w:rsidR="00F14478" w:rsidRPr="00DD2B6A" w:rsidRDefault="00F14478" w:rsidP="00E45183">
            <w:pPr>
              <w:spacing w:line="360" w:lineRule="auto"/>
              <w:jc w:val="center"/>
              <w:rPr>
                <w:sz w:val="22"/>
                <w:szCs w:val="22"/>
              </w:rPr>
            </w:pPr>
            <w:r w:rsidRPr="00DD2B6A">
              <w:rPr>
                <w:sz w:val="22"/>
                <w:szCs w:val="22"/>
              </w:rPr>
              <w:t>Rent Free Panchayat / Vol. Society Buildings</w:t>
            </w:r>
          </w:p>
        </w:tc>
        <w:tc>
          <w:tcPr>
            <w:tcW w:w="1563" w:type="dxa"/>
            <w:vMerge/>
          </w:tcPr>
          <w:p w:rsidR="00F14478" w:rsidRPr="00DD2B6A" w:rsidRDefault="00F14478" w:rsidP="00E45183">
            <w:pPr>
              <w:spacing w:after="200" w:line="276" w:lineRule="auto"/>
              <w:jc w:val="center"/>
              <w:rPr>
                <w:b/>
                <w:bCs/>
                <w:sz w:val="22"/>
                <w:szCs w:val="22"/>
              </w:rPr>
            </w:pPr>
          </w:p>
        </w:tc>
        <w:tc>
          <w:tcPr>
            <w:tcW w:w="1416" w:type="dxa"/>
            <w:vMerge/>
          </w:tcPr>
          <w:p w:rsidR="00F14478" w:rsidRPr="00DD2B6A" w:rsidRDefault="00F14478" w:rsidP="00E45183">
            <w:pPr>
              <w:spacing w:after="200" w:line="276" w:lineRule="auto"/>
              <w:jc w:val="center"/>
              <w:rPr>
                <w:b/>
                <w:bCs/>
                <w:sz w:val="22"/>
                <w:szCs w:val="22"/>
              </w:rPr>
            </w:pP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Arunachal Pradesh</w:t>
            </w:r>
          </w:p>
        </w:tc>
        <w:tc>
          <w:tcPr>
            <w:tcW w:w="1135" w:type="dxa"/>
          </w:tcPr>
          <w:p w:rsidR="00F14478" w:rsidRPr="00DD2B6A" w:rsidRDefault="00F14478" w:rsidP="00E45183">
            <w:pPr>
              <w:spacing w:line="360" w:lineRule="auto"/>
              <w:jc w:val="center"/>
              <w:rPr>
                <w:sz w:val="22"/>
                <w:szCs w:val="22"/>
              </w:rPr>
            </w:pPr>
            <w:r w:rsidRPr="00DD2B6A">
              <w:rPr>
                <w:sz w:val="22"/>
                <w:szCs w:val="22"/>
              </w:rPr>
              <w:t>385</w:t>
            </w:r>
          </w:p>
        </w:tc>
        <w:tc>
          <w:tcPr>
            <w:tcW w:w="1257" w:type="dxa"/>
          </w:tcPr>
          <w:p w:rsidR="00F14478" w:rsidRPr="00DD2B6A" w:rsidRDefault="00F14478" w:rsidP="00E45183">
            <w:pPr>
              <w:spacing w:line="360" w:lineRule="auto"/>
              <w:jc w:val="center"/>
              <w:rPr>
                <w:sz w:val="22"/>
                <w:szCs w:val="22"/>
              </w:rPr>
            </w:pPr>
            <w:r w:rsidRPr="00DD2B6A">
              <w:rPr>
                <w:sz w:val="22"/>
                <w:szCs w:val="22"/>
              </w:rPr>
              <w:t>385</w:t>
            </w:r>
          </w:p>
        </w:tc>
        <w:tc>
          <w:tcPr>
            <w:tcW w:w="1190" w:type="dxa"/>
          </w:tcPr>
          <w:p w:rsidR="00F14478" w:rsidRPr="00DD2B6A" w:rsidRDefault="00F14478" w:rsidP="00E45183">
            <w:pPr>
              <w:spacing w:line="360" w:lineRule="auto"/>
              <w:jc w:val="center"/>
              <w:rPr>
                <w:sz w:val="22"/>
                <w:szCs w:val="22"/>
              </w:rPr>
            </w:pPr>
            <w:r w:rsidRPr="00DD2B6A">
              <w:rPr>
                <w:sz w:val="22"/>
                <w:szCs w:val="22"/>
              </w:rPr>
              <w:t>0</w:t>
            </w:r>
          </w:p>
        </w:tc>
        <w:tc>
          <w:tcPr>
            <w:tcW w:w="1406" w:type="dxa"/>
          </w:tcPr>
          <w:p w:rsidR="00F14478" w:rsidRPr="00DD2B6A" w:rsidRDefault="00F14478" w:rsidP="00E45183">
            <w:pPr>
              <w:spacing w:line="360" w:lineRule="auto"/>
              <w:jc w:val="center"/>
              <w:rPr>
                <w:sz w:val="22"/>
                <w:szCs w:val="22"/>
              </w:rPr>
            </w:pPr>
            <w:r w:rsidRPr="00DD2B6A">
              <w:rPr>
                <w:sz w:val="22"/>
                <w:szCs w:val="22"/>
              </w:rPr>
              <w:t>0</w:t>
            </w:r>
          </w:p>
        </w:tc>
        <w:tc>
          <w:tcPr>
            <w:tcW w:w="1563" w:type="dxa"/>
          </w:tcPr>
          <w:p w:rsidR="00F14478" w:rsidRPr="00DD2B6A" w:rsidRDefault="00F14478" w:rsidP="00E45183">
            <w:pPr>
              <w:spacing w:line="360" w:lineRule="auto"/>
              <w:jc w:val="center"/>
              <w:rPr>
                <w:sz w:val="22"/>
                <w:szCs w:val="22"/>
              </w:rPr>
            </w:pPr>
            <w:r w:rsidRPr="00DD2B6A">
              <w:rPr>
                <w:sz w:val="22"/>
                <w:szCs w:val="22"/>
              </w:rPr>
              <w:t>0</w:t>
            </w:r>
          </w:p>
        </w:tc>
        <w:tc>
          <w:tcPr>
            <w:tcW w:w="1416" w:type="dxa"/>
          </w:tcPr>
          <w:p w:rsidR="00F14478" w:rsidRPr="00DD2B6A" w:rsidRDefault="00F14478" w:rsidP="00E45183">
            <w:pPr>
              <w:spacing w:line="360" w:lineRule="auto"/>
              <w:jc w:val="center"/>
              <w:rPr>
                <w:sz w:val="22"/>
                <w:szCs w:val="22"/>
              </w:rPr>
            </w:pPr>
            <w:r w:rsidRPr="00DD2B6A">
              <w:rPr>
                <w:sz w:val="22"/>
                <w:szCs w:val="22"/>
              </w:rPr>
              <w:t>0</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Assam</w:t>
            </w:r>
          </w:p>
        </w:tc>
        <w:tc>
          <w:tcPr>
            <w:tcW w:w="1135" w:type="dxa"/>
          </w:tcPr>
          <w:p w:rsidR="00F14478" w:rsidRPr="00DD2B6A" w:rsidRDefault="00F14478" w:rsidP="00E45183">
            <w:pPr>
              <w:spacing w:line="360" w:lineRule="auto"/>
              <w:jc w:val="center"/>
              <w:rPr>
                <w:sz w:val="22"/>
                <w:szCs w:val="22"/>
              </w:rPr>
            </w:pPr>
            <w:r w:rsidRPr="00DD2B6A">
              <w:rPr>
                <w:sz w:val="22"/>
                <w:szCs w:val="22"/>
              </w:rPr>
              <w:t>4643</w:t>
            </w:r>
          </w:p>
        </w:tc>
        <w:tc>
          <w:tcPr>
            <w:tcW w:w="1257" w:type="dxa"/>
          </w:tcPr>
          <w:p w:rsidR="00F14478" w:rsidRPr="00DD2B6A" w:rsidRDefault="00F14478" w:rsidP="00E45183">
            <w:pPr>
              <w:spacing w:line="360" w:lineRule="auto"/>
              <w:jc w:val="center"/>
              <w:rPr>
                <w:sz w:val="22"/>
                <w:szCs w:val="22"/>
              </w:rPr>
            </w:pPr>
            <w:r w:rsidRPr="00DD2B6A">
              <w:rPr>
                <w:sz w:val="22"/>
                <w:szCs w:val="22"/>
              </w:rPr>
              <w:t>4049</w:t>
            </w:r>
          </w:p>
        </w:tc>
        <w:tc>
          <w:tcPr>
            <w:tcW w:w="1190" w:type="dxa"/>
          </w:tcPr>
          <w:p w:rsidR="00F14478" w:rsidRPr="00DD2B6A" w:rsidRDefault="00F14478" w:rsidP="00E45183">
            <w:pPr>
              <w:spacing w:line="360" w:lineRule="auto"/>
              <w:jc w:val="center"/>
              <w:rPr>
                <w:sz w:val="22"/>
                <w:szCs w:val="22"/>
              </w:rPr>
            </w:pPr>
            <w:r w:rsidRPr="00DD2B6A">
              <w:rPr>
                <w:sz w:val="22"/>
                <w:szCs w:val="22"/>
              </w:rPr>
              <w:t>466</w:t>
            </w:r>
          </w:p>
        </w:tc>
        <w:tc>
          <w:tcPr>
            <w:tcW w:w="1406" w:type="dxa"/>
          </w:tcPr>
          <w:p w:rsidR="00F14478" w:rsidRPr="00DD2B6A" w:rsidRDefault="00F14478" w:rsidP="00E45183">
            <w:pPr>
              <w:spacing w:line="360" w:lineRule="auto"/>
              <w:jc w:val="center"/>
              <w:rPr>
                <w:sz w:val="22"/>
                <w:szCs w:val="22"/>
              </w:rPr>
            </w:pPr>
            <w:r w:rsidRPr="00DD2B6A">
              <w:rPr>
                <w:sz w:val="22"/>
                <w:szCs w:val="22"/>
              </w:rPr>
              <w:t>128</w:t>
            </w:r>
          </w:p>
        </w:tc>
        <w:tc>
          <w:tcPr>
            <w:tcW w:w="1563" w:type="dxa"/>
          </w:tcPr>
          <w:p w:rsidR="00F14478" w:rsidRPr="00DD2B6A" w:rsidRDefault="00F14478" w:rsidP="00E45183">
            <w:pPr>
              <w:spacing w:line="360" w:lineRule="auto"/>
              <w:jc w:val="center"/>
              <w:rPr>
                <w:sz w:val="22"/>
                <w:szCs w:val="22"/>
              </w:rPr>
            </w:pPr>
            <w:r w:rsidRPr="00DD2B6A">
              <w:rPr>
                <w:sz w:val="22"/>
                <w:szCs w:val="22"/>
              </w:rPr>
              <w:t>0</w:t>
            </w:r>
          </w:p>
        </w:tc>
        <w:tc>
          <w:tcPr>
            <w:tcW w:w="1416" w:type="dxa"/>
          </w:tcPr>
          <w:p w:rsidR="00F14478" w:rsidRPr="00DD2B6A" w:rsidRDefault="00F14478" w:rsidP="00E45183">
            <w:pPr>
              <w:spacing w:line="360" w:lineRule="auto"/>
              <w:jc w:val="center"/>
              <w:rPr>
                <w:sz w:val="22"/>
                <w:szCs w:val="22"/>
              </w:rPr>
            </w:pPr>
            <w:r w:rsidRPr="00DD2B6A">
              <w:rPr>
                <w:sz w:val="22"/>
                <w:szCs w:val="22"/>
              </w:rPr>
              <w:t>594</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Manipur</w:t>
            </w:r>
          </w:p>
        </w:tc>
        <w:tc>
          <w:tcPr>
            <w:tcW w:w="1135" w:type="dxa"/>
          </w:tcPr>
          <w:p w:rsidR="00F14478" w:rsidRPr="00DD2B6A" w:rsidRDefault="00F14478" w:rsidP="00E45183">
            <w:pPr>
              <w:spacing w:line="360" w:lineRule="auto"/>
              <w:jc w:val="center"/>
              <w:rPr>
                <w:sz w:val="22"/>
                <w:szCs w:val="22"/>
              </w:rPr>
            </w:pPr>
            <w:r w:rsidRPr="00DD2B6A">
              <w:rPr>
                <w:sz w:val="22"/>
                <w:szCs w:val="22"/>
              </w:rPr>
              <w:t>490</w:t>
            </w:r>
          </w:p>
        </w:tc>
        <w:tc>
          <w:tcPr>
            <w:tcW w:w="1257" w:type="dxa"/>
          </w:tcPr>
          <w:p w:rsidR="00F14478" w:rsidRPr="00DD2B6A" w:rsidRDefault="00F14478" w:rsidP="00E45183">
            <w:pPr>
              <w:spacing w:line="360" w:lineRule="auto"/>
              <w:jc w:val="center"/>
              <w:rPr>
                <w:sz w:val="22"/>
                <w:szCs w:val="22"/>
              </w:rPr>
            </w:pPr>
            <w:r w:rsidRPr="00DD2B6A">
              <w:rPr>
                <w:sz w:val="22"/>
                <w:szCs w:val="22"/>
              </w:rPr>
              <w:t>459</w:t>
            </w:r>
          </w:p>
        </w:tc>
        <w:tc>
          <w:tcPr>
            <w:tcW w:w="1190" w:type="dxa"/>
          </w:tcPr>
          <w:p w:rsidR="00F14478" w:rsidRPr="00DD2B6A" w:rsidRDefault="00F14478" w:rsidP="00E45183">
            <w:pPr>
              <w:spacing w:line="360" w:lineRule="auto"/>
              <w:jc w:val="center"/>
              <w:rPr>
                <w:sz w:val="22"/>
                <w:szCs w:val="22"/>
              </w:rPr>
            </w:pPr>
            <w:r w:rsidRPr="00DD2B6A">
              <w:rPr>
                <w:sz w:val="22"/>
                <w:szCs w:val="22"/>
              </w:rPr>
              <w:t>31</w:t>
            </w:r>
          </w:p>
        </w:tc>
        <w:tc>
          <w:tcPr>
            <w:tcW w:w="1406" w:type="dxa"/>
          </w:tcPr>
          <w:p w:rsidR="00F14478" w:rsidRPr="00DD2B6A" w:rsidRDefault="00F14478" w:rsidP="00E45183">
            <w:pPr>
              <w:spacing w:line="360" w:lineRule="auto"/>
              <w:jc w:val="center"/>
              <w:rPr>
                <w:sz w:val="22"/>
                <w:szCs w:val="22"/>
              </w:rPr>
            </w:pPr>
            <w:r w:rsidRPr="00DD2B6A">
              <w:rPr>
                <w:sz w:val="22"/>
                <w:szCs w:val="22"/>
              </w:rPr>
              <w:t>0</w:t>
            </w:r>
          </w:p>
        </w:tc>
        <w:tc>
          <w:tcPr>
            <w:tcW w:w="1563" w:type="dxa"/>
          </w:tcPr>
          <w:p w:rsidR="00F14478" w:rsidRPr="00DD2B6A" w:rsidRDefault="00F14478" w:rsidP="00E45183">
            <w:pPr>
              <w:spacing w:line="360" w:lineRule="auto"/>
              <w:jc w:val="center"/>
              <w:rPr>
                <w:sz w:val="22"/>
                <w:szCs w:val="22"/>
              </w:rPr>
            </w:pPr>
            <w:r w:rsidRPr="00DD2B6A">
              <w:rPr>
                <w:sz w:val="22"/>
                <w:szCs w:val="22"/>
              </w:rPr>
              <w:t>18</w:t>
            </w:r>
          </w:p>
        </w:tc>
        <w:tc>
          <w:tcPr>
            <w:tcW w:w="1416" w:type="dxa"/>
          </w:tcPr>
          <w:p w:rsidR="00F14478" w:rsidRPr="00DD2B6A" w:rsidRDefault="00F14478" w:rsidP="00E45183">
            <w:pPr>
              <w:spacing w:line="360" w:lineRule="auto"/>
              <w:jc w:val="center"/>
              <w:rPr>
                <w:sz w:val="22"/>
                <w:szCs w:val="22"/>
              </w:rPr>
            </w:pPr>
            <w:r w:rsidRPr="00DD2B6A">
              <w:rPr>
                <w:sz w:val="22"/>
                <w:szCs w:val="22"/>
              </w:rPr>
              <w:t>13</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Meghalaya</w:t>
            </w:r>
          </w:p>
        </w:tc>
        <w:tc>
          <w:tcPr>
            <w:tcW w:w="1135" w:type="dxa"/>
          </w:tcPr>
          <w:p w:rsidR="00F14478" w:rsidRPr="00DD2B6A" w:rsidRDefault="00F14478" w:rsidP="00E45183">
            <w:pPr>
              <w:spacing w:line="360" w:lineRule="auto"/>
              <w:jc w:val="center"/>
              <w:rPr>
                <w:sz w:val="22"/>
                <w:szCs w:val="22"/>
              </w:rPr>
            </w:pPr>
            <w:r w:rsidRPr="00DD2B6A">
              <w:rPr>
                <w:sz w:val="22"/>
                <w:szCs w:val="22"/>
              </w:rPr>
              <w:t>477</w:t>
            </w:r>
          </w:p>
        </w:tc>
        <w:tc>
          <w:tcPr>
            <w:tcW w:w="1257" w:type="dxa"/>
          </w:tcPr>
          <w:p w:rsidR="00F14478" w:rsidRPr="00DD2B6A" w:rsidRDefault="00F14478" w:rsidP="00E45183">
            <w:pPr>
              <w:spacing w:line="360" w:lineRule="auto"/>
              <w:jc w:val="center"/>
              <w:rPr>
                <w:sz w:val="22"/>
                <w:szCs w:val="22"/>
              </w:rPr>
            </w:pPr>
            <w:r w:rsidRPr="00DD2B6A">
              <w:rPr>
                <w:sz w:val="22"/>
                <w:szCs w:val="22"/>
              </w:rPr>
              <w:t>468</w:t>
            </w:r>
          </w:p>
        </w:tc>
        <w:tc>
          <w:tcPr>
            <w:tcW w:w="1190" w:type="dxa"/>
          </w:tcPr>
          <w:p w:rsidR="00F14478" w:rsidRPr="00DD2B6A" w:rsidRDefault="00F14478" w:rsidP="00E45183">
            <w:pPr>
              <w:spacing w:line="360" w:lineRule="auto"/>
              <w:jc w:val="center"/>
              <w:rPr>
                <w:sz w:val="22"/>
                <w:szCs w:val="22"/>
              </w:rPr>
            </w:pPr>
            <w:r w:rsidRPr="00DD2B6A">
              <w:rPr>
                <w:sz w:val="22"/>
                <w:szCs w:val="22"/>
              </w:rPr>
              <w:t>2</w:t>
            </w:r>
          </w:p>
        </w:tc>
        <w:tc>
          <w:tcPr>
            <w:tcW w:w="1406" w:type="dxa"/>
          </w:tcPr>
          <w:p w:rsidR="00F14478" w:rsidRPr="00DD2B6A" w:rsidRDefault="00F14478" w:rsidP="00E45183">
            <w:pPr>
              <w:spacing w:line="360" w:lineRule="auto"/>
              <w:jc w:val="center"/>
              <w:rPr>
                <w:sz w:val="22"/>
                <w:szCs w:val="22"/>
              </w:rPr>
            </w:pPr>
            <w:r w:rsidRPr="00DD2B6A">
              <w:rPr>
                <w:sz w:val="22"/>
                <w:szCs w:val="22"/>
              </w:rPr>
              <w:t>7</w:t>
            </w:r>
          </w:p>
        </w:tc>
        <w:tc>
          <w:tcPr>
            <w:tcW w:w="1563" w:type="dxa"/>
          </w:tcPr>
          <w:p w:rsidR="00F14478" w:rsidRPr="00DD2B6A" w:rsidRDefault="00F14478" w:rsidP="00E45183">
            <w:pPr>
              <w:spacing w:line="360" w:lineRule="auto"/>
              <w:jc w:val="center"/>
              <w:rPr>
                <w:sz w:val="22"/>
                <w:szCs w:val="22"/>
              </w:rPr>
            </w:pPr>
            <w:r w:rsidRPr="00DD2B6A">
              <w:rPr>
                <w:sz w:val="22"/>
                <w:szCs w:val="22"/>
              </w:rPr>
              <w:t>0</w:t>
            </w:r>
          </w:p>
        </w:tc>
        <w:tc>
          <w:tcPr>
            <w:tcW w:w="1416" w:type="dxa"/>
          </w:tcPr>
          <w:p w:rsidR="00F14478" w:rsidRPr="00DD2B6A" w:rsidRDefault="00F14478" w:rsidP="00E45183">
            <w:pPr>
              <w:spacing w:line="360" w:lineRule="auto"/>
              <w:jc w:val="center"/>
              <w:rPr>
                <w:sz w:val="22"/>
                <w:szCs w:val="22"/>
              </w:rPr>
            </w:pPr>
            <w:r w:rsidRPr="00DD2B6A">
              <w:rPr>
                <w:sz w:val="22"/>
                <w:szCs w:val="22"/>
              </w:rPr>
              <w:t>9</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Mizoram</w:t>
            </w:r>
          </w:p>
        </w:tc>
        <w:tc>
          <w:tcPr>
            <w:tcW w:w="1135" w:type="dxa"/>
          </w:tcPr>
          <w:p w:rsidR="00F14478" w:rsidRPr="00DD2B6A" w:rsidRDefault="00F14478" w:rsidP="00E45183">
            <w:pPr>
              <w:spacing w:line="360" w:lineRule="auto"/>
              <w:jc w:val="center"/>
              <w:rPr>
                <w:sz w:val="22"/>
                <w:szCs w:val="22"/>
              </w:rPr>
            </w:pPr>
            <w:r w:rsidRPr="00DD2B6A">
              <w:rPr>
                <w:sz w:val="22"/>
                <w:szCs w:val="22"/>
              </w:rPr>
              <w:t>370</w:t>
            </w:r>
          </w:p>
        </w:tc>
        <w:tc>
          <w:tcPr>
            <w:tcW w:w="1257" w:type="dxa"/>
          </w:tcPr>
          <w:p w:rsidR="00F14478" w:rsidRPr="00DD2B6A" w:rsidRDefault="00F14478" w:rsidP="00E45183">
            <w:pPr>
              <w:spacing w:line="360" w:lineRule="auto"/>
              <w:jc w:val="center"/>
              <w:rPr>
                <w:sz w:val="22"/>
                <w:szCs w:val="22"/>
              </w:rPr>
            </w:pPr>
            <w:r w:rsidRPr="00DD2B6A">
              <w:rPr>
                <w:sz w:val="22"/>
                <w:szCs w:val="22"/>
              </w:rPr>
              <w:t>370</w:t>
            </w:r>
          </w:p>
        </w:tc>
        <w:tc>
          <w:tcPr>
            <w:tcW w:w="1190" w:type="dxa"/>
          </w:tcPr>
          <w:p w:rsidR="00F14478" w:rsidRPr="00DD2B6A" w:rsidRDefault="00F14478" w:rsidP="00E45183">
            <w:pPr>
              <w:spacing w:line="360" w:lineRule="auto"/>
              <w:jc w:val="center"/>
              <w:rPr>
                <w:sz w:val="22"/>
                <w:szCs w:val="22"/>
              </w:rPr>
            </w:pPr>
            <w:r w:rsidRPr="00DD2B6A">
              <w:rPr>
                <w:sz w:val="22"/>
                <w:szCs w:val="22"/>
              </w:rPr>
              <w:t>0</w:t>
            </w:r>
          </w:p>
        </w:tc>
        <w:tc>
          <w:tcPr>
            <w:tcW w:w="1406" w:type="dxa"/>
          </w:tcPr>
          <w:p w:rsidR="00F14478" w:rsidRPr="00DD2B6A" w:rsidRDefault="00F14478" w:rsidP="00E45183">
            <w:pPr>
              <w:spacing w:line="360" w:lineRule="auto"/>
              <w:jc w:val="center"/>
              <w:rPr>
                <w:sz w:val="22"/>
                <w:szCs w:val="22"/>
              </w:rPr>
            </w:pPr>
            <w:r w:rsidRPr="00DD2B6A">
              <w:rPr>
                <w:sz w:val="22"/>
                <w:szCs w:val="22"/>
              </w:rPr>
              <w:t>0</w:t>
            </w:r>
          </w:p>
        </w:tc>
        <w:tc>
          <w:tcPr>
            <w:tcW w:w="1563" w:type="dxa"/>
          </w:tcPr>
          <w:p w:rsidR="00F14478" w:rsidRPr="00DD2B6A" w:rsidRDefault="00F14478" w:rsidP="00E45183">
            <w:pPr>
              <w:spacing w:line="360" w:lineRule="auto"/>
              <w:jc w:val="center"/>
              <w:rPr>
                <w:sz w:val="22"/>
                <w:szCs w:val="22"/>
              </w:rPr>
            </w:pPr>
            <w:r w:rsidRPr="00DD2B6A">
              <w:rPr>
                <w:sz w:val="22"/>
                <w:szCs w:val="22"/>
              </w:rPr>
              <w:t>0</w:t>
            </w:r>
          </w:p>
        </w:tc>
        <w:tc>
          <w:tcPr>
            <w:tcW w:w="1416" w:type="dxa"/>
          </w:tcPr>
          <w:p w:rsidR="00F14478" w:rsidRPr="00DD2B6A" w:rsidRDefault="00F14478" w:rsidP="00E45183">
            <w:pPr>
              <w:spacing w:line="360" w:lineRule="auto"/>
              <w:jc w:val="center"/>
              <w:rPr>
                <w:sz w:val="22"/>
                <w:szCs w:val="22"/>
              </w:rPr>
            </w:pPr>
            <w:r w:rsidRPr="00DD2B6A">
              <w:rPr>
                <w:sz w:val="22"/>
                <w:szCs w:val="22"/>
              </w:rPr>
              <w:t>0</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lastRenderedPageBreak/>
              <w:t>Nagaland</w:t>
            </w:r>
          </w:p>
        </w:tc>
        <w:tc>
          <w:tcPr>
            <w:tcW w:w="1135" w:type="dxa"/>
          </w:tcPr>
          <w:p w:rsidR="00F14478" w:rsidRPr="00DD2B6A" w:rsidRDefault="00F14478" w:rsidP="00E45183">
            <w:pPr>
              <w:spacing w:line="360" w:lineRule="auto"/>
              <w:jc w:val="center"/>
              <w:rPr>
                <w:sz w:val="22"/>
                <w:szCs w:val="22"/>
              </w:rPr>
            </w:pPr>
            <w:r w:rsidRPr="00DD2B6A">
              <w:rPr>
                <w:sz w:val="22"/>
                <w:szCs w:val="22"/>
              </w:rPr>
              <w:t>433</w:t>
            </w:r>
          </w:p>
        </w:tc>
        <w:tc>
          <w:tcPr>
            <w:tcW w:w="1257" w:type="dxa"/>
          </w:tcPr>
          <w:p w:rsidR="00F14478" w:rsidRPr="00DD2B6A" w:rsidRDefault="00F14478" w:rsidP="00E45183">
            <w:pPr>
              <w:spacing w:line="360" w:lineRule="auto"/>
              <w:jc w:val="center"/>
              <w:rPr>
                <w:sz w:val="22"/>
                <w:szCs w:val="22"/>
              </w:rPr>
            </w:pPr>
            <w:r w:rsidRPr="00DD2B6A">
              <w:rPr>
                <w:sz w:val="22"/>
                <w:szCs w:val="22"/>
              </w:rPr>
              <w:t>316</w:t>
            </w:r>
          </w:p>
        </w:tc>
        <w:tc>
          <w:tcPr>
            <w:tcW w:w="1190" w:type="dxa"/>
          </w:tcPr>
          <w:p w:rsidR="00F14478" w:rsidRPr="00DD2B6A" w:rsidRDefault="00F14478" w:rsidP="00E45183">
            <w:pPr>
              <w:spacing w:line="360" w:lineRule="auto"/>
              <w:jc w:val="center"/>
              <w:rPr>
                <w:sz w:val="22"/>
                <w:szCs w:val="22"/>
              </w:rPr>
            </w:pPr>
            <w:r w:rsidRPr="00DD2B6A">
              <w:rPr>
                <w:sz w:val="22"/>
                <w:szCs w:val="22"/>
              </w:rPr>
              <w:t>1</w:t>
            </w:r>
          </w:p>
        </w:tc>
        <w:tc>
          <w:tcPr>
            <w:tcW w:w="1406" w:type="dxa"/>
          </w:tcPr>
          <w:p w:rsidR="00F14478" w:rsidRPr="00DD2B6A" w:rsidRDefault="00F14478" w:rsidP="00E45183">
            <w:pPr>
              <w:spacing w:line="360" w:lineRule="auto"/>
              <w:jc w:val="center"/>
              <w:rPr>
                <w:sz w:val="22"/>
                <w:szCs w:val="22"/>
              </w:rPr>
            </w:pPr>
            <w:r w:rsidRPr="00DD2B6A">
              <w:rPr>
                <w:sz w:val="22"/>
                <w:szCs w:val="22"/>
              </w:rPr>
              <w:t>116</w:t>
            </w:r>
          </w:p>
        </w:tc>
        <w:tc>
          <w:tcPr>
            <w:tcW w:w="1563" w:type="dxa"/>
          </w:tcPr>
          <w:p w:rsidR="00F14478" w:rsidRPr="00DD2B6A" w:rsidRDefault="00F14478" w:rsidP="00E45183">
            <w:pPr>
              <w:spacing w:line="360" w:lineRule="auto"/>
              <w:jc w:val="center"/>
              <w:rPr>
                <w:sz w:val="22"/>
                <w:szCs w:val="22"/>
              </w:rPr>
            </w:pPr>
            <w:r w:rsidRPr="00DD2B6A">
              <w:rPr>
                <w:sz w:val="22"/>
                <w:szCs w:val="22"/>
              </w:rPr>
              <w:t>59</w:t>
            </w:r>
          </w:p>
        </w:tc>
        <w:tc>
          <w:tcPr>
            <w:tcW w:w="1416" w:type="dxa"/>
          </w:tcPr>
          <w:p w:rsidR="00F14478" w:rsidRPr="00DD2B6A" w:rsidRDefault="00F14478" w:rsidP="00E45183">
            <w:pPr>
              <w:spacing w:line="360" w:lineRule="auto"/>
              <w:jc w:val="center"/>
              <w:rPr>
                <w:sz w:val="22"/>
                <w:szCs w:val="22"/>
              </w:rPr>
            </w:pPr>
            <w:r w:rsidRPr="00DD2B6A">
              <w:rPr>
                <w:sz w:val="22"/>
                <w:szCs w:val="22"/>
              </w:rPr>
              <w:t>58</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Sikkim</w:t>
            </w:r>
          </w:p>
        </w:tc>
        <w:tc>
          <w:tcPr>
            <w:tcW w:w="1135" w:type="dxa"/>
          </w:tcPr>
          <w:p w:rsidR="00F14478" w:rsidRPr="00DD2B6A" w:rsidRDefault="00F14478" w:rsidP="00E45183">
            <w:pPr>
              <w:spacing w:line="360" w:lineRule="auto"/>
              <w:jc w:val="center"/>
              <w:rPr>
                <w:sz w:val="22"/>
                <w:szCs w:val="22"/>
              </w:rPr>
            </w:pPr>
            <w:r w:rsidRPr="00DD2B6A">
              <w:rPr>
                <w:sz w:val="22"/>
                <w:szCs w:val="22"/>
              </w:rPr>
              <w:t>176</w:t>
            </w:r>
          </w:p>
        </w:tc>
        <w:tc>
          <w:tcPr>
            <w:tcW w:w="1257" w:type="dxa"/>
          </w:tcPr>
          <w:p w:rsidR="00F14478" w:rsidRPr="00DD2B6A" w:rsidRDefault="00F14478" w:rsidP="00E45183">
            <w:pPr>
              <w:spacing w:line="360" w:lineRule="auto"/>
              <w:jc w:val="center"/>
              <w:rPr>
                <w:sz w:val="22"/>
                <w:szCs w:val="22"/>
              </w:rPr>
            </w:pPr>
            <w:r w:rsidRPr="00DD2B6A">
              <w:rPr>
                <w:sz w:val="22"/>
                <w:szCs w:val="22"/>
              </w:rPr>
              <w:t>175</w:t>
            </w:r>
          </w:p>
        </w:tc>
        <w:tc>
          <w:tcPr>
            <w:tcW w:w="1190" w:type="dxa"/>
          </w:tcPr>
          <w:p w:rsidR="00F14478" w:rsidRPr="00DD2B6A" w:rsidRDefault="00F14478" w:rsidP="00E45183">
            <w:pPr>
              <w:spacing w:line="360" w:lineRule="auto"/>
              <w:jc w:val="center"/>
              <w:rPr>
                <w:sz w:val="22"/>
                <w:szCs w:val="22"/>
              </w:rPr>
            </w:pPr>
            <w:r w:rsidRPr="00DD2B6A">
              <w:rPr>
                <w:sz w:val="22"/>
                <w:szCs w:val="22"/>
              </w:rPr>
              <w:t>1</w:t>
            </w:r>
          </w:p>
        </w:tc>
        <w:tc>
          <w:tcPr>
            <w:tcW w:w="1406" w:type="dxa"/>
          </w:tcPr>
          <w:p w:rsidR="00F14478" w:rsidRPr="00DD2B6A" w:rsidRDefault="00F14478" w:rsidP="00E45183">
            <w:pPr>
              <w:spacing w:line="360" w:lineRule="auto"/>
              <w:jc w:val="center"/>
              <w:rPr>
                <w:sz w:val="22"/>
                <w:szCs w:val="22"/>
              </w:rPr>
            </w:pPr>
            <w:r w:rsidRPr="00DD2B6A">
              <w:rPr>
                <w:sz w:val="22"/>
                <w:szCs w:val="22"/>
              </w:rPr>
              <w:t>0</w:t>
            </w:r>
          </w:p>
        </w:tc>
        <w:tc>
          <w:tcPr>
            <w:tcW w:w="1563" w:type="dxa"/>
          </w:tcPr>
          <w:p w:rsidR="00F14478" w:rsidRPr="00DD2B6A" w:rsidRDefault="00F14478" w:rsidP="00E45183">
            <w:pPr>
              <w:spacing w:line="360" w:lineRule="auto"/>
              <w:jc w:val="center"/>
              <w:rPr>
                <w:sz w:val="22"/>
                <w:szCs w:val="22"/>
              </w:rPr>
            </w:pPr>
            <w:r w:rsidRPr="00DD2B6A">
              <w:rPr>
                <w:sz w:val="22"/>
                <w:szCs w:val="22"/>
              </w:rPr>
              <w:t>1</w:t>
            </w:r>
          </w:p>
        </w:tc>
        <w:tc>
          <w:tcPr>
            <w:tcW w:w="1416" w:type="dxa"/>
          </w:tcPr>
          <w:p w:rsidR="00F14478" w:rsidRPr="00DD2B6A" w:rsidRDefault="00F14478" w:rsidP="00E45183">
            <w:pPr>
              <w:spacing w:line="360" w:lineRule="auto"/>
              <w:jc w:val="center"/>
              <w:rPr>
                <w:sz w:val="22"/>
                <w:szCs w:val="22"/>
              </w:rPr>
            </w:pPr>
            <w:r w:rsidRPr="00DD2B6A">
              <w:rPr>
                <w:sz w:val="22"/>
                <w:szCs w:val="22"/>
              </w:rPr>
              <w:t>0</w:t>
            </w:r>
          </w:p>
        </w:tc>
      </w:tr>
      <w:tr w:rsidR="00F14478" w:rsidRPr="00DD2B6A" w:rsidTr="00E45183">
        <w:trPr>
          <w:jc w:val="center"/>
        </w:trPr>
        <w:tc>
          <w:tcPr>
            <w:tcW w:w="1326" w:type="dxa"/>
          </w:tcPr>
          <w:p w:rsidR="00F14478" w:rsidRPr="00DD2B6A" w:rsidRDefault="00F14478" w:rsidP="00E45183">
            <w:pPr>
              <w:spacing w:line="360" w:lineRule="auto"/>
              <w:jc w:val="center"/>
              <w:rPr>
                <w:sz w:val="22"/>
                <w:szCs w:val="22"/>
              </w:rPr>
            </w:pPr>
            <w:r w:rsidRPr="00DD2B6A">
              <w:rPr>
                <w:sz w:val="22"/>
                <w:szCs w:val="22"/>
              </w:rPr>
              <w:t xml:space="preserve">Tripura </w:t>
            </w:r>
          </w:p>
        </w:tc>
        <w:tc>
          <w:tcPr>
            <w:tcW w:w="1135" w:type="dxa"/>
          </w:tcPr>
          <w:p w:rsidR="00F14478" w:rsidRPr="00DD2B6A" w:rsidRDefault="00F14478" w:rsidP="00E45183">
            <w:pPr>
              <w:spacing w:line="360" w:lineRule="auto"/>
              <w:jc w:val="center"/>
              <w:rPr>
                <w:sz w:val="22"/>
                <w:szCs w:val="22"/>
              </w:rPr>
            </w:pPr>
            <w:r w:rsidRPr="00DD2B6A">
              <w:rPr>
                <w:sz w:val="22"/>
                <w:szCs w:val="22"/>
              </w:rPr>
              <w:t>972</w:t>
            </w:r>
          </w:p>
        </w:tc>
        <w:tc>
          <w:tcPr>
            <w:tcW w:w="1257" w:type="dxa"/>
          </w:tcPr>
          <w:p w:rsidR="00F14478" w:rsidRPr="00DD2B6A" w:rsidRDefault="00F14478" w:rsidP="00E45183">
            <w:pPr>
              <w:spacing w:line="360" w:lineRule="auto"/>
              <w:jc w:val="center"/>
              <w:rPr>
                <w:sz w:val="22"/>
                <w:szCs w:val="22"/>
              </w:rPr>
            </w:pPr>
            <w:r w:rsidRPr="00DD2B6A">
              <w:rPr>
                <w:sz w:val="22"/>
                <w:szCs w:val="22"/>
              </w:rPr>
              <w:t>810</w:t>
            </w:r>
          </w:p>
        </w:tc>
        <w:tc>
          <w:tcPr>
            <w:tcW w:w="1190" w:type="dxa"/>
          </w:tcPr>
          <w:p w:rsidR="00F14478" w:rsidRPr="00DD2B6A" w:rsidRDefault="00F14478" w:rsidP="00E45183">
            <w:pPr>
              <w:spacing w:line="360" w:lineRule="auto"/>
              <w:jc w:val="center"/>
              <w:rPr>
                <w:sz w:val="22"/>
                <w:szCs w:val="22"/>
              </w:rPr>
            </w:pPr>
            <w:r w:rsidRPr="00DD2B6A">
              <w:rPr>
                <w:sz w:val="22"/>
                <w:szCs w:val="22"/>
              </w:rPr>
              <w:t>28</w:t>
            </w:r>
          </w:p>
        </w:tc>
        <w:tc>
          <w:tcPr>
            <w:tcW w:w="1406" w:type="dxa"/>
          </w:tcPr>
          <w:p w:rsidR="00F14478" w:rsidRPr="00DD2B6A" w:rsidRDefault="00F14478" w:rsidP="00E45183">
            <w:pPr>
              <w:spacing w:line="360" w:lineRule="auto"/>
              <w:jc w:val="center"/>
              <w:rPr>
                <w:sz w:val="22"/>
                <w:szCs w:val="22"/>
              </w:rPr>
            </w:pPr>
            <w:r w:rsidRPr="00DD2B6A">
              <w:rPr>
                <w:sz w:val="22"/>
                <w:szCs w:val="22"/>
              </w:rPr>
              <w:t>134</w:t>
            </w:r>
          </w:p>
        </w:tc>
        <w:tc>
          <w:tcPr>
            <w:tcW w:w="1563" w:type="dxa"/>
          </w:tcPr>
          <w:p w:rsidR="00F14478" w:rsidRPr="00DD2B6A" w:rsidRDefault="00F14478" w:rsidP="00E45183">
            <w:pPr>
              <w:spacing w:line="360" w:lineRule="auto"/>
              <w:jc w:val="center"/>
              <w:rPr>
                <w:sz w:val="22"/>
                <w:szCs w:val="22"/>
              </w:rPr>
            </w:pPr>
            <w:r w:rsidRPr="00DD2B6A">
              <w:rPr>
                <w:sz w:val="22"/>
                <w:szCs w:val="22"/>
              </w:rPr>
              <w:t>17</w:t>
            </w:r>
          </w:p>
        </w:tc>
        <w:tc>
          <w:tcPr>
            <w:tcW w:w="1416" w:type="dxa"/>
          </w:tcPr>
          <w:p w:rsidR="00F14478" w:rsidRPr="00DD2B6A" w:rsidRDefault="00F14478" w:rsidP="00E45183">
            <w:pPr>
              <w:spacing w:line="360" w:lineRule="auto"/>
              <w:jc w:val="center"/>
              <w:rPr>
                <w:sz w:val="22"/>
                <w:szCs w:val="22"/>
              </w:rPr>
            </w:pPr>
            <w:r w:rsidRPr="00DD2B6A">
              <w:rPr>
                <w:sz w:val="22"/>
                <w:szCs w:val="22"/>
              </w:rPr>
              <w:t>145</w:t>
            </w:r>
          </w:p>
        </w:tc>
      </w:tr>
    </w:tbl>
    <w:p w:rsidR="00F14478" w:rsidRDefault="00F14478" w:rsidP="00F14478">
      <w:pPr>
        <w:spacing w:line="360" w:lineRule="auto"/>
        <w:jc w:val="both"/>
        <w:rPr>
          <w:sz w:val="24"/>
          <w:szCs w:val="24"/>
        </w:rPr>
      </w:pPr>
      <w:r>
        <w:rPr>
          <w:sz w:val="24"/>
          <w:szCs w:val="24"/>
        </w:rPr>
        <w:t>Notes: R</w:t>
      </w:r>
      <w:r w:rsidRPr="00836E72">
        <w:rPr>
          <w:sz w:val="24"/>
          <w:szCs w:val="24"/>
        </w:rPr>
        <w:t>equired number of building to be constructed = Total functioning - (Government Buildings + Under construction) (ignoring States having excess.)</w:t>
      </w:r>
    </w:p>
    <w:p w:rsidR="00F14478" w:rsidRDefault="00F14478" w:rsidP="00F14478">
      <w:pPr>
        <w:spacing w:line="360" w:lineRule="auto"/>
        <w:jc w:val="both"/>
        <w:rPr>
          <w:sz w:val="24"/>
          <w:szCs w:val="24"/>
        </w:rPr>
      </w:pPr>
      <w:r w:rsidRPr="00836E72">
        <w:rPr>
          <w:sz w:val="24"/>
          <w:szCs w:val="24"/>
        </w:rPr>
        <w:t xml:space="preserve">Source: </w:t>
      </w:r>
      <w:r w:rsidRPr="00177ADC">
        <w:rPr>
          <w:sz w:val="24"/>
          <w:szCs w:val="24"/>
        </w:rPr>
        <w:t>Rural Health Statistics</w:t>
      </w:r>
      <w:r>
        <w:rPr>
          <w:sz w:val="24"/>
          <w:szCs w:val="24"/>
        </w:rPr>
        <w:t xml:space="preserve"> 2018-19, Govt. of India</w:t>
      </w:r>
    </w:p>
    <w:p w:rsidR="00F14478" w:rsidRPr="00EC1252" w:rsidRDefault="00F14478" w:rsidP="00F14478">
      <w:pPr>
        <w:spacing w:line="360" w:lineRule="auto"/>
        <w:jc w:val="both"/>
        <w:rPr>
          <w:sz w:val="24"/>
          <w:szCs w:val="24"/>
        </w:rPr>
      </w:pPr>
      <w:r w:rsidRPr="005A2293">
        <w:rPr>
          <w:b/>
          <w:bCs/>
          <w:sz w:val="24"/>
          <w:szCs w:val="24"/>
        </w:rPr>
        <w:t>Building position of</w:t>
      </w:r>
      <w:r>
        <w:rPr>
          <w:b/>
          <w:bCs/>
          <w:sz w:val="24"/>
          <w:szCs w:val="24"/>
        </w:rPr>
        <w:t xml:space="preserve"> PHCs: </w:t>
      </w:r>
      <w:r>
        <w:rPr>
          <w:sz w:val="24"/>
          <w:szCs w:val="24"/>
        </w:rPr>
        <w:t>As per rural health statistics 2018-19, accept Nagaland all the states of north east India has the sufficient number of building in rural PHCs. There is a shortfall of building only in Nagaland and it was 7 only. Overall the north eastern states are in a better position in case of buildings of their PHCs.</w:t>
      </w:r>
    </w:p>
    <w:p w:rsidR="00F14478" w:rsidRDefault="00F14478" w:rsidP="00F14478">
      <w:pPr>
        <w:spacing w:line="360" w:lineRule="auto"/>
        <w:jc w:val="both"/>
        <w:rPr>
          <w:sz w:val="24"/>
          <w:szCs w:val="24"/>
        </w:rPr>
      </w:pPr>
      <w:r w:rsidRPr="005A2293">
        <w:rPr>
          <w:b/>
          <w:bCs/>
          <w:sz w:val="24"/>
          <w:szCs w:val="24"/>
        </w:rPr>
        <w:t>Building position of</w:t>
      </w:r>
      <w:r>
        <w:rPr>
          <w:b/>
          <w:bCs/>
          <w:sz w:val="24"/>
          <w:szCs w:val="24"/>
        </w:rPr>
        <w:t xml:space="preserve"> CHCs: </w:t>
      </w:r>
      <w:r w:rsidRPr="00477B49">
        <w:rPr>
          <w:sz w:val="24"/>
          <w:szCs w:val="24"/>
        </w:rPr>
        <w:t xml:space="preserve">In </w:t>
      </w:r>
      <w:r>
        <w:rPr>
          <w:sz w:val="24"/>
          <w:szCs w:val="24"/>
        </w:rPr>
        <w:t xml:space="preserve">all the </w:t>
      </w:r>
      <w:r w:rsidRPr="00477B49">
        <w:rPr>
          <w:sz w:val="24"/>
          <w:szCs w:val="24"/>
        </w:rPr>
        <w:t>North-Eastern states there is a sufficient number of PHC buildings are available, even there is a</w:t>
      </w:r>
      <w:r>
        <w:rPr>
          <w:sz w:val="24"/>
          <w:szCs w:val="24"/>
        </w:rPr>
        <w:t>n additional</w:t>
      </w:r>
      <w:r w:rsidRPr="00477B49">
        <w:rPr>
          <w:sz w:val="24"/>
          <w:szCs w:val="24"/>
        </w:rPr>
        <w:t xml:space="preserve"> building is available in Tripura</w:t>
      </w:r>
      <w:r>
        <w:rPr>
          <w:sz w:val="24"/>
          <w:szCs w:val="24"/>
        </w:rPr>
        <w:t xml:space="preserve"> (RHS 2018-19)</w:t>
      </w:r>
      <w:r w:rsidRPr="00477B49">
        <w:rPr>
          <w:sz w:val="24"/>
          <w:szCs w:val="24"/>
        </w:rPr>
        <w:t>.</w:t>
      </w:r>
      <w:r>
        <w:rPr>
          <w:sz w:val="24"/>
          <w:szCs w:val="24"/>
        </w:rPr>
        <w:t xml:space="preserve"> It implies that, basic infrastructure facilities in case of buildings all the states of NER are in a better position.</w:t>
      </w:r>
    </w:p>
    <w:p w:rsidR="00F14478" w:rsidRDefault="00F14478" w:rsidP="00F14478">
      <w:pPr>
        <w:spacing w:line="360" w:lineRule="auto"/>
        <w:jc w:val="both"/>
        <w:rPr>
          <w:sz w:val="24"/>
          <w:szCs w:val="24"/>
        </w:rPr>
      </w:pPr>
    </w:p>
    <w:p w:rsidR="00F14478" w:rsidRPr="00DA04CF" w:rsidRDefault="00F14478" w:rsidP="00F14478">
      <w:pPr>
        <w:tabs>
          <w:tab w:val="left" w:pos="630"/>
        </w:tabs>
        <w:spacing w:line="360" w:lineRule="auto"/>
        <w:jc w:val="both"/>
        <w:rPr>
          <w:sz w:val="24"/>
          <w:szCs w:val="24"/>
        </w:rPr>
      </w:pPr>
      <w:r w:rsidRPr="00DA04CF">
        <w:rPr>
          <w:b/>
          <w:bCs/>
          <w:sz w:val="24"/>
          <w:szCs w:val="24"/>
        </w:rPr>
        <w:t>Findings &amp; Conclusion</w:t>
      </w:r>
    </w:p>
    <w:p w:rsidR="00336039" w:rsidRDefault="00F14478" w:rsidP="00336039">
      <w:pPr>
        <w:spacing w:line="360" w:lineRule="auto"/>
        <w:ind w:firstLine="720"/>
        <w:jc w:val="both"/>
        <w:rPr>
          <w:sz w:val="24"/>
          <w:szCs w:val="24"/>
        </w:rPr>
      </w:pPr>
      <w:r>
        <w:rPr>
          <w:sz w:val="24"/>
          <w:szCs w:val="24"/>
        </w:rPr>
        <w:t xml:space="preserve">The study attempted to examine the current status of rural healthcare infrastructure of North-Eastern Region of India in terms of birth rate, death rate, natural growth rate and infant mortality rate. Though it is found that rural death rate of all the states of NER is lower than all India level, but in case of other indicators, it is not good. </w:t>
      </w:r>
      <w:r w:rsidRPr="00E8723C">
        <w:rPr>
          <w:color w:val="000000" w:themeColor="text1"/>
          <w:sz w:val="24"/>
          <w:szCs w:val="24"/>
        </w:rPr>
        <w:t xml:space="preserve">. It also discussed a serious health disease called AIDS and its current status on NE States through mortality rate </w:t>
      </w:r>
      <w:r>
        <w:rPr>
          <w:sz w:val="24"/>
          <w:szCs w:val="24"/>
        </w:rPr>
        <w:t>and found this is a serious health issue for this region. Similarly, in case of healthcare infrastructure of NER, almost all the states of north east India are lacking better condition of SCs, PHCs as compared to the national average. Some of the states of this region do not have adequate number of SCs, PHCs and CHCs particularly in rural areas. It has also shortfall in terms of availability of doctors, nursing staffs etc. which needs to be increased with proper training. The study found that the improvement of health care infrastructure in NER of India is unequal and therefore it is unsatisfactory. There is an urgent need to take some policies by the government to establish some new SCs, PHCs in rural parts of north eastern region of India and also the existing infrastructure needs to be improved through increasing the number of health workers with proper train.</w:t>
      </w:r>
    </w:p>
    <w:p w:rsidR="00F14478" w:rsidRPr="00336039" w:rsidRDefault="00F14478" w:rsidP="00336039">
      <w:pPr>
        <w:spacing w:line="360" w:lineRule="auto"/>
        <w:jc w:val="both"/>
        <w:rPr>
          <w:sz w:val="24"/>
          <w:szCs w:val="24"/>
        </w:rPr>
      </w:pPr>
      <w:r>
        <w:rPr>
          <w:b/>
          <w:bCs/>
          <w:sz w:val="24"/>
          <w:szCs w:val="24"/>
        </w:rPr>
        <w:lastRenderedPageBreak/>
        <w:t>Abbreviations:</w:t>
      </w:r>
    </w:p>
    <w:p w:rsidR="00F14478" w:rsidRPr="0078365B" w:rsidRDefault="00F14478" w:rsidP="00F14478">
      <w:pPr>
        <w:pStyle w:val="ListParagraph"/>
        <w:numPr>
          <w:ilvl w:val="0"/>
          <w:numId w:val="2"/>
        </w:numPr>
        <w:tabs>
          <w:tab w:val="left" w:pos="2070"/>
          <w:tab w:val="left" w:pos="2250"/>
        </w:tabs>
        <w:spacing w:line="360" w:lineRule="auto"/>
        <w:jc w:val="both"/>
        <w:rPr>
          <w:rFonts w:cs="Times New Roman"/>
          <w:b/>
          <w:bCs/>
          <w:sz w:val="24"/>
          <w:szCs w:val="24"/>
        </w:rPr>
      </w:pPr>
      <w:r w:rsidRPr="00753D25">
        <w:rPr>
          <w:sz w:val="24"/>
          <w:szCs w:val="24"/>
        </w:rPr>
        <w:t>ANM</w:t>
      </w:r>
      <w:r>
        <w:rPr>
          <w:sz w:val="24"/>
          <w:szCs w:val="24"/>
        </w:rPr>
        <w:t xml:space="preserve">          :</w:t>
      </w:r>
      <w:r w:rsidRPr="007D30D9">
        <w:rPr>
          <w:sz w:val="24"/>
          <w:szCs w:val="24"/>
        </w:rPr>
        <w:t xml:space="preserve"> Auxiliary Nurse Midwife</w:t>
      </w:r>
    </w:p>
    <w:p w:rsidR="00F14478" w:rsidRPr="00753D25" w:rsidRDefault="00F14478" w:rsidP="00F14478">
      <w:pPr>
        <w:pStyle w:val="ListParagraph"/>
        <w:numPr>
          <w:ilvl w:val="0"/>
          <w:numId w:val="2"/>
        </w:numPr>
        <w:tabs>
          <w:tab w:val="left" w:pos="2070"/>
          <w:tab w:val="left" w:pos="2250"/>
        </w:tabs>
        <w:spacing w:line="360" w:lineRule="auto"/>
        <w:jc w:val="both"/>
        <w:rPr>
          <w:rFonts w:cs="Times New Roman"/>
          <w:b/>
          <w:bCs/>
          <w:sz w:val="24"/>
          <w:szCs w:val="24"/>
        </w:rPr>
      </w:pPr>
      <w:r w:rsidRPr="0078365B">
        <w:rPr>
          <w:rFonts w:cs="Times New Roman"/>
          <w:sz w:val="24"/>
          <w:szCs w:val="24"/>
        </w:rPr>
        <w:t>AYUSH</w:t>
      </w:r>
      <w:r>
        <w:rPr>
          <w:rFonts w:cs="Times New Roman"/>
          <w:sz w:val="24"/>
          <w:szCs w:val="24"/>
        </w:rPr>
        <w:t xml:space="preserve">      </w:t>
      </w:r>
      <w:r w:rsidRPr="0078365B">
        <w:rPr>
          <w:rFonts w:cs="Times New Roman"/>
          <w:sz w:val="24"/>
          <w:szCs w:val="24"/>
        </w:rPr>
        <w:t>:</w:t>
      </w:r>
      <w:r w:rsidRPr="0078365B">
        <w:rPr>
          <w:rFonts w:cs="Times New Roman"/>
          <w:b/>
          <w:bCs/>
          <w:sz w:val="24"/>
          <w:szCs w:val="24"/>
        </w:rPr>
        <w:t xml:space="preserve"> </w:t>
      </w:r>
      <w:r w:rsidRPr="0078365B">
        <w:rPr>
          <w:rFonts w:cs="Times New Roman"/>
          <w:sz w:val="24"/>
          <w:szCs w:val="24"/>
        </w:rPr>
        <w:t>Ayurveda, Yoga &amp; Naturopathy, Unani, Siddha and Homoeopathy</w:t>
      </w:r>
    </w:p>
    <w:p w:rsidR="00F14478" w:rsidRPr="006404E5" w:rsidRDefault="00F14478" w:rsidP="00F14478">
      <w:pPr>
        <w:pStyle w:val="ListParagraph"/>
        <w:numPr>
          <w:ilvl w:val="0"/>
          <w:numId w:val="2"/>
        </w:numPr>
        <w:spacing w:line="360" w:lineRule="auto"/>
        <w:jc w:val="both"/>
        <w:rPr>
          <w:b/>
          <w:bCs/>
          <w:sz w:val="24"/>
          <w:szCs w:val="24"/>
        </w:rPr>
      </w:pPr>
      <w:r w:rsidRPr="006951AC">
        <w:rPr>
          <w:sz w:val="24"/>
          <w:szCs w:val="24"/>
        </w:rPr>
        <w:t>CHCs</w:t>
      </w:r>
      <w:r>
        <w:rPr>
          <w:sz w:val="24"/>
          <w:szCs w:val="24"/>
        </w:rPr>
        <w:t xml:space="preserve">          : Community health Centre</w:t>
      </w:r>
    </w:p>
    <w:p w:rsidR="00F14478" w:rsidRPr="006404E5" w:rsidRDefault="00F14478" w:rsidP="00F14478">
      <w:pPr>
        <w:pStyle w:val="ListParagraph"/>
        <w:numPr>
          <w:ilvl w:val="0"/>
          <w:numId w:val="2"/>
        </w:numPr>
        <w:spacing w:line="360" w:lineRule="auto"/>
        <w:jc w:val="both"/>
        <w:rPr>
          <w:b/>
          <w:bCs/>
          <w:sz w:val="24"/>
          <w:szCs w:val="24"/>
        </w:rPr>
      </w:pPr>
      <w:r>
        <w:rPr>
          <w:sz w:val="24"/>
          <w:szCs w:val="24"/>
        </w:rPr>
        <w:t>GOI             : Government of India</w:t>
      </w:r>
    </w:p>
    <w:p w:rsidR="00F14478" w:rsidRDefault="00F14478" w:rsidP="00F14478">
      <w:pPr>
        <w:pStyle w:val="ListParagraph"/>
        <w:numPr>
          <w:ilvl w:val="0"/>
          <w:numId w:val="2"/>
        </w:numPr>
        <w:tabs>
          <w:tab w:val="left" w:pos="2070"/>
          <w:tab w:val="left" w:pos="2250"/>
        </w:tabs>
        <w:spacing w:line="360" w:lineRule="auto"/>
        <w:jc w:val="both"/>
        <w:rPr>
          <w:rFonts w:cs="Times New Roman"/>
          <w:b/>
          <w:bCs/>
          <w:sz w:val="24"/>
          <w:szCs w:val="24"/>
        </w:rPr>
      </w:pPr>
      <w:r>
        <w:rPr>
          <w:sz w:val="24"/>
          <w:szCs w:val="24"/>
        </w:rPr>
        <w:t>ICMR          :</w:t>
      </w:r>
      <w:r>
        <w:rPr>
          <w:rFonts w:cs="Times New Roman"/>
          <w:b/>
          <w:bCs/>
          <w:sz w:val="24"/>
          <w:szCs w:val="24"/>
        </w:rPr>
        <w:t xml:space="preserve"> </w:t>
      </w:r>
      <w:r w:rsidRPr="00753D25">
        <w:rPr>
          <w:rFonts w:cs="Times New Roman"/>
          <w:sz w:val="24"/>
          <w:szCs w:val="24"/>
          <w:shd w:val="clear" w:color="auto" w:fill="FFFFFF"/>
        </w:rPr>
        <w:t>Indian Council of Medical Research</w:t>
      </w:r>
    </w:p>
    <w:p w:rsidR="00F14478" w:rsidRPr="00753D25" w:rsidRDefault="00F14478" w:rsidP="00F14478">
      <w:pPr>
        <w:pStyle w:val="ListParagraph"/>
        <w:numPr>
          <w:ilvl w:val="0"/>
          <w:numId w:val="2"/>
        </w:numPr>
        <w:tabs>
          <w:tab w:val="left" w:pos="2070"/>
          <w:tab w:val="left" w:pos="2250"/>
        </w:tabs>
        <w:spacing w:line="360" w:lineRule="auto"/>
        <w:jc w:val="both"/>
        <w:rPr>
          <w:rFonts w:cs="Times New Roman"/>
          <w:b/>
          <w:bCs/>
          <w:sz w:val="24"/>
          <w:szCs w:val="24"/>
        </w:rPr>
      </w:pPr>
      <w:r>
        <w:rPr>
          <w:sz w:val="24"/>
          <w:szCs w:val="24"/>
        </w:rPr>
        <w:t xml:space="preserve">IPHS           : </w:t>
      </w:r>
      <w:r w:rsidRPr="006404E5">
        <w:rPr>
          <w:rFonts w:cs="Times New Roman"/>
          <w:color w:val="202124"/>
          <w:sz w:val="24"/>
          <w:szCs w:val="24"/>
          <w:shd w:val="clear" w:color="auto" w:fill="FFFFFF"/>
        </w:rPr>
        <w:t>Indian Public Health Standards</w:t>
      </w:r>
    </w:p>
    <w:p w:rsidR="00F14478" w:rsidRPr="00753D25" w:rsidRDefault="00F14478" w:rsidP="00F14478">
      <w:pPr>
        <w:pStyle w:val="ListParagraph"/>
        <w:numPr>
          <w:ilvl w:val="0"/>
          <w:numId w:val="2"/>
        </w:numPr>
        <w:tabs>
          <w:tab w:val="left" w:pos="2070"/>
          <w:tab w:val="left" w:pos="2250"/>
        </w:tabs>
        <w:spacing w:line="360" w:lineRule="auto"/>
        <w:jc w:val="both"/>
        <w:rPr>
          <w:rFonts w:cs="Times New Roman"/>
          <w:b/>
          <w:bCs/>
          <w:sz w:val="24"/>
          <w:szCs w:val="24"/>
        </w:rPr>
      </w:pPr>
      <w:r w:rsidRPr="00203D76">
        <w:rPr>
          <w:sz w:val="24"/>
          <w:szCs w:val="24"/>
        </w:rPr>
        <w:t>LHV</w:t>
      </w:r>
      <w:r>
        <w:rPr>
          <w:sz w:val="24"/>
          <w:szCs w:val="24"/>
        </w:rPr>
        <w:t xml:space="preserve">            :</w:t>
      </w:r>
      <w:r w:rsidRPr="00753D25">
        <w:rPr>
          <w:rFonts w:ascii="Arial" w:hAnsi="Arial" w:cs="Arial"/>
          <w:color w:val="202124"/>
          <w:shd w:val="clear" w:color="auto" w:fill="FFFFFF"/>
        </w:rPr>
        <w:t xml:space="preserve"> </w:t>
      </w:r>
      <w:r w:rsidRPr="00753D25">
        <w:rPr>
          <w:rFonts w:cs="Times New Roman"/>
          <w:color w:val="202124"/>
          <w:sz w:val="24"/>
          <w:szCs w:val="24"/>
          <w:shd w:val="clear" w:color="auto" w:fill="FFFFFF"/>
        </w:rPr>
        <w:t>Lady Health Visitor</w:t>
      </w:r>
    </w:p>
    <w:p w:rsidR="00F14478" w:rsidRPr="006404E5" w:rsidRDefault="00F14478" w:rsidP="00F14478">
      <w:pPr>
        <w:pStyle w:val="ListParagraph"/>
        <w:numPr>
          <w:ilvl w:val="0"/>
          <w:numId w:val="2"/>
        </w:numPr>
        <w:tabs>
          <w:tab w:val="left" w:pos="2250"/>
        </w:tabs>
        <w:spacing w:line="360" w:lineRule="auto"/>
        <w:jc w:val="both"/>
        <w:rPr>
          <w:b/>
          <w:bCs/>
          <w:sz w:val="24"/>
          <w:szCs w:val="24"/>
        </w:rPr>
      </w:pPr>
      <w:r>
        <w:rPr>
          <w:sz w:val="24"/>
          <w:szCs w:val="24"/>
        </w:rPr>
        <w:t>NE              : North- East</w:t>
      </w:r>
    </w:p>
    <w:p w:rsidR="00F14478" w:rsidRPr="006404E5" w:rsidRDefault="00F14478" w:rsidP="00F14478">
      <w:pPr>
        <w:pStyle w:val="ListParagraph"/>
        <w:numPr>
          <w:ilvl w:val="0"/>
          <w:numId w:val="2"/>
        </w:numPr>
        <w:tabs>
          <w:tab w:val="left" w:pos="2160"/>
        </w:tabs>
        <w:spacing w:line="360" w:lineRule="auto"/>
        <w:jc w:val="both"/>
        <w:rPr>
          <w:b/>
          <w:bCs/>
          <w:sz w:val="24"/>
          <w:szCs w:val="24"/>
        </w:rPr>
      </w:pPr>
      <w:r>
        <w:rPr>
          <w:sz w:val="24"/>
          <w:szCs w:val="24"/>
        </w:rPr>
        <w:t>NER            : North-Eastern Region</w:t>
      </w:r>
    </w:p>
    <w:p w:rsidR="00F14478" w:rsidRPr="00753D25" w:rsidRDefault="00F14478" w:rsidP="00F14478">
      <w:pPr>
        <w:pStyle w:val="ListParagraph"/>
        <w:numPr>
          <w:ilvl w:val="0"/>
          <w:numId w:val="2"/>
        </w:numPr>
        <w:tabs>
          <w:tab w:val="left" w:pos="2070"/>
          <w:tab w:val="left" w:pos="2250"/>
        </w:tabs>
        <w:spacing w:line="360" w:lineRule="auto"/>
        <w:jc w:val="both"/>
        <w:rPr>
          <w:rFonts w:cs="Times New Roman"/>
          <w:sz w:val="24"/>
          <w:szCs w:val="24"/>
        </w:rPr>
      </w:pPr>
      <w:r w:rsidRPr="00753D25">
        <w:rPr>
          <w:rFonts w:cs="Times New Roman"/>
          <w:sz w:val="24"/>
          <w:szCs w:val="24"/>
        </w:rPr>
        <w:t>NRHM</w:t>
      </w:r>
      <w:r>
        <w:rPr>
          <w:rFonts w:cs="Times New Roman"/>
          <w:sz w:val="24"/>
          <w:szCs w:val="24"/>
        </w:rPr>
        <w:t xml:space="preserve">        </w:t>
      </w:r>
      <w:r w:rsidRPr="007D30D9">
        <w:rPr>
          <w:rFonts w:cs="Times New Roman"/>
          <w:color w:val="000000" w:themeColor="text1"/>
          <w:sz w:val="24"/>
          <w:szCs w:val="24"/>
        </w:rPr>
        <w:t>:</w:t>
      </w:r>
      <w:r w:rsidRPr="007D30D9">
        <w:rPr>
          <w:rFonts w:ascii="Arial" w:hAnsi="Arial" w:cs="Arial"/>
          <w:b/>
          <w:bCs/>
          <w:i/>
          <w:iCs/>
          <w:color w:val="000000" w:themeColor="text1"/>
          <w:sz w:val="21"/>
          <w:szCs w:val="21"/>
          <w:shd w:val="clear" w:color="auto" w:fill="FFFFFF"/>
        </w:rPr>
        <w:t xml:space="preserve"> </w:t>
      </w:r>
      <w:r w:rsidRPr="007D30D9">
        <w:rPr>
          <w:rStyle w:val="Emphasis"/>
          <w:rFonts w:cs="Times New Roman"/>
          <w:i w:val="0"/>
          <w:iCs w:val="0"/>
          <w:color w:val="000000" w:themeColor="text1"/>
          <w:sz w:val="24"/>
          <w:szCs w:val="24"/>
          <w:shd w:val="clear" w:color="auto" w:fill="FFFFFF"/>
        </w:rPr>
        <w:t>National Rural Health Mission</w:t>
      </w:r>
      <w:r w:rsidRPr="007D30D9">
        <w:rPr>
          <w:rFonts w:ascii="Arial" w:hAnsi="Arial" w:cs="Arial"/>
          <w:color w:val="000000" w:themeColor="text1"/>
          <w:sz w:val="21"/>
          <w:szCs w:val="21"/>
          <w:shd w:val="clear" w:color="auto" w:fill="FFFFFF"/>
        </w:rPr>
        <w:t> </w:t>
      </w:r>
    </w:p>
    <w:p w:rsidR="00F14478" w:rsidRPr="006404E5" w:rsidRDefault="00F14478" w:rsidP="00F14478">
      <w:pPr>
        <w:pStyle w:val="ListParagraph"/>
        <w:numPr>
          <w:ilvl w:val="0"/>
          <w:numId w:val="2"/>
        </w:numPr>
        <w:spacing w:line="360" w:lineRule="auto"/>
        <w:jc w:val="both"/>
        <w:rPr>
          <w:b/>
          <w:bCs/>
          <w:sz w:val="24"/>
          <w:szCs w:val="24"/>
        </w:rPr>
      </w:pPr>
      <w:r>
        <w:rPr>
          <w:sz w:val="24"/>
          <w:szCs w:val="24"/>
        </w:rPr>
        <w:t>PHC            : Primary Health Centre</w:t>
      </w:r>
    </w:p>
    <w:p w:rsidR="00F14478" w:rsidRPr="006404E5" w:rsidRDefault="00F14478" w:rsidP="00F14478">
      <w:pPr>
        <w:pStyle w:val="ListParagraph"/>
        <w:numPr>
          <w:ilvl w:val="0"/>
          <w:numId w:val="2"/>
        </w:numPr>
        <w:spacing w:line="360" w:lineRule="auto"/>
        <w:jc w:val="both"/>
        <w:rPr>
          <w:b/>
          <w:bCs/>
          <w:sz w:val="24"/>
          <w:szCs w:val="24"/>
        </w:rPr>
      </w:pPr>
      <w:r>
        <w:rPr>
          <w:sz w:val="24"/>
          <w:szCs w:val="24"/>
        </w:rPr>
        <w:t>RHS            : Rural Health Statistics</w:t>
      </w:r>
    </w:p>
    <w:p w:rsidR="00F14478" w:rsidRPr="006404E5" w:rsidRDefault="00F14478" w:rsidP="00F14478">
      <w:pPr>
        <w:pStyle w:val="ListParagraph"/>
        <w:numPr>
          <w:ilvl w:val="0"/>
          <w:numId w:val="2"/>
        </w:numPr>
        <w:spacing w:line="360" w:lineRule="auto"/>
        <w:jc w:val="both"/>
        <w:rPr>
          <w:b/>
          <w:bCs/>
          <w:sz w:val="24"/>
          <w:szCs w:val="24"/>
        </w:rPr>
      </w:pPr>
      <w:r>
        <w:rPr>
          <w:sz w:val="24"/>
          <w:szCs w:val="24"/>
        </w:rPr>
        <w:t>SC               : Sub Centre</w:t>
      </w:r>
    </w:p>
    <w:p w:rsidR="00F14478" w:rsidRPr="006404E5" w:rsidRDefault="00F14478" w:rsidP="00F14478">
      <w:pPr>
        <w:pStyle w:val="ListParagraph"/>
        <w:numPr>
          <w:ilvl w:val="0"/>
          <w:numId w:val="2"/>
        </w:numPr>
        <w:spacing w:line="360" w:lineRule="auto"/>
        <w:jc w:val="both"/>
        <w:rPr>
          <w:b/>
          <w:bCs/>
          <w:sz w:val="24"/>
          <w:szCs w:val="24"/>
        </w:rPr>
      </w:pPr>
      <w:r>
        <w:rPr>
          <w:sz w:val="24"/>
          <w:szCs w:val="24"/>
        </w:rPr>
        <w:t>UNDP          : United Nations Development Progamme</w:t>
      </w:r>
    </w:p>
    <w:p w:rsidR="00F14478" w:rsidRPr="00336039" w:rsidRDefault="00F14478" w:rsidP="00F14478">
      <w:pPr>
        <w:pStyle w:val="ListParagraph"/>
        <w:numPr>
          <w:ilvl w:val="0"/>
          <w:numId w:val="2"/>
        </w:numPr>
        <w:spacing w:line="360" w:lineRule="auto"/>
        <w:jc w:val="both"/>
        <w:rPr>
          <w:b/>
          <w:bCs/>
          <w:sz w:val="24"/>
          <w:szCs w:val="24"/>
        </w:rPr>
      </w:pPr>
      <w:r>
        <w:rPr>
          <w:sz w:val="24"/>
          <w:szCs w:val="24"/>
        </w:rPr>
        <w:t>WHO           : World Health Organization</w:t>
      </w:r>
    </w:p>
    <w:p w:rsidR="00336039" w:rsidRPr="007D30D9" w:rsidRDefault="00336039" w:rsidP="00336039">
      <w:pPr>
        <w:pStyle w:val="ListParagraph"/>
        <w:spacing w:line="360" w:lineRule="auto"/>
        <w:jc w:val="both"/>
        <w:rPr>
          <w:b/>
          <w:bCs/>
          <w:sz w:val="24"/>
          <w:szCs w:val="24"/>
        </w:rPr>
      </w:pPr>
    </w:p>
    <w:p w:rsidR="00F14478" w:rsidRPr="007D30D9" w:rsidRDefault="00F14478" w:rsidP="00F14478">
      <w:pPr>
        <w:pStyle w:val="ListParagraph"/>
        <w:spacing w:line="360" w:lineRule="auto"/>
        <w:jc w:val="both"/>
        <w:rPr>
          <w:b/>
          <w:bCs/>
          <w:sz w:val="24"/>
          <w:szCs w:val="24"/>
        </w:rPr>
      </w:pPr>
    </w:p>
    <w:p w:rsidR="00F14478" w:rsidRPr="00A12578" w:rsidRDefault="00551219" w:rsidP="00F14478">
      <w:pPr>
        <w:spacing w:line="360" w:lineRule="auto"/>
        <w:jc w:val="both"/>
        <w:rPr>
          <w:b/>
          <w:bCs/>
          <w:sz w:val="24"/>
          <w:szCs w:val="24"/>
        </w:rPr>
      </w:pPr>
      <w:r w:rsidRPr="00A12578">
        <w:rPr>
          <w:b/>
          <w:bCs/>
          <w:sz w:val="24"/>
          <w:szCs w:val="24"/>
        </w:rPr>
        <w:t>References</w:t>
      </w:r>
    </w:p>
    <w:p w:rsidR="00F14478" w:rsidRPr="00F1389D" w:rsidRDefault="00F14478" w:rsidP="00F14478">
      <w:pPr>
        <w:jc w:val="both"/>
        <w:rPr>
          <w:sz w:val="24"/>
          <w:szCs w:val="24"/>
        </w:rPr>
      </w:pPr>
      <w:bookmarkStart w:id="1" w:name="bragohain"/>
    </w:p>
    <w:p w:rsidR="007645C3" w:rsidRDefault="00F14478" w:rsidP="007645C3">
      <w:pPr>
        <w:pStyle w:val="ListParagraph"/>
        <w:numPr>
          <w:ilvl w:val="0"/>
          <w:numId w:val="3"/>
        </w:numPr>
        <w:jc w:val="both"/>
        <w:rPr>
          <w:sz w:val="24"/>
          <w:szCs w:val="24"/>
        </w:rPr>
      </w:pPr>
      <w:r w:rsidRPr="007645C3">
        <w:rPr>
          <w:sz w:val="24"/>
          <w:szCs w:val="24"/>
        </w:rPr>
        <w:t>Buragohain P.P. Status of rural health infrastructure of Assam.</w:t>
      </w:r>
      <w:r>
        <w:t xml:space="preserve"> </w:t>
      </w:r>
      <w:r w:rsidRPr="00827F85">
        <w:rPr>
          <w:i/>
          <w:iCs/>
          <w:sz w:val="24"/>
          <w:szCs w:val="24"/>
        </w:rPr>
        <w:t>International Journal of Management and Social Science Research Review</w:t>
      </w:r>
      <w:r w:rsidRPr="007645C3">
        <w:rPr>
          <w:sz w:val="24"/>
          <w:szCs w:val="24"/>
        </w:rPr>
        <w:t>, 2015, 1(15), 210-218.</w:t>
      </w:r>
      <w:bookmarkStart w:id="2" w:name="Das"/>
      <w:bookmarkEnd w:id="1"/>
    </w:p>
    <w:p w:rsidR="007645C3" w:rsidRPr="007645C3" w:rsidRDefault="007645C3" w:rsidP="007645C3">
      <w:pPr>
        <w:jc w:val="both"/>
        <w:rPr>
          <w:sz w:val="24"/>
          <w:szCs w:val="24"/>
        </w:rPr>
      </w:pPr>
    </w:p>
    <w:p w:rsidR="007645C3" w:rsidRDefault="00F14478" w:rsidP="007645C3">
      <w:pPr>
        <w:pStyle w:val="ListParagraph"/>
        <w:numPr>
          <w:ilvl w:val="0"/>
          <w:numId w:val="3"/>
        </w:numPr>
        <w:jc w:val="both"/>
        <w:rPr>
          <w:sz w:val="24"/>
          <w:szCs w:val="24"/>
        </w:rPr>
      </w:pPr>
      <w:r w:rsidRPr="007645C3">
        <w:rPr>
          <w:sz w:val="24"/>
          <w:szCs w:val="24"/>
        </w:rPr>
        <w:t>Das S.  Rural Health Status and Health Care in North-eastern India:  A Case Study.</w:t>
      </w:r>
      <w:r>
        <w:t xml:space="preserve"> </w:t>
      </w:r>
      <w:r w:rsidRPr="00CB3248">
        <w:rPr>
          <w:i/>
          <w:iCs/>
          <w:sz w:val="24"/>
          <w:szCs w:val="24"/>
        </w:rPr>
        <w:t>Journal of Health Management</w:t>
      </w:r>
      <w:r w:rsidRPr="007645C3">
        <w:rPr>
          <w:sz w:val="24"/>
          <w:szCs w:val="24"/>
        </w:rPr>
        <w:t>, 2012, 14(3), 283–296.</w:t>
      </w:r>
      <w:bookmarkEnd w:id="2"/>
    </w:p>
    <w:p w:rsidR="007035C3" w:rsidRPr="007035C3" w:rsidRDefault="007035C3" w:rsidP="007035C3">
      <w:pPr>
        <w:pStyle w:val="ListParagraph"/>
        <w:rPr>
          <w:sz w:val="24"/>
          <w:szCs w:val="24"/>
        </w:rPr>
      </w:pPr>
    </w:p>
    <w:p w:rsidR="007645C3" w:rsidRDefault="007035C3" w:rsidP="007035C3">
      <w:pPr>
        <w:pStyle w:val="ListParagraph"/>
        <w:numPr>
          <w:ilvl w:val="0"/>
          <w:numId w:val="3"/>
        </w:numPr>
        <w:jc w:val="both"/>
        <w:rPr>
          <w:sz w:val="24"/>
          <w:szCs w:val="24"/>
        </w:rPr>
      </w:pPr>
      <w:bookmarkStart w:id="3" w:name="GOI2005"/>
      <w:r w:rsidRPr="007645C3">
        <w:rPr>
          <w:sz w:val="24"/>
          <w:szCs w:val="24"/>
        </w:rPr>
        <w:t>GOI. Report of the National Commission on Macroeconomics and Health, Ministry of Health and Family Welfare, Government of India, 2005.</w:t>
      </w:r>
      <w:bookmarkEnd w:id="3"/>
    </w:p>
    <w:p w:rsidR="007035C3" w:rsidRPr="007035C3" w:rsidRDefault="007035C3" w:rsidP="007035C3">
      <w:pPr>
        <w:pStyle w:val="ListParagraph"/>
        <w:rPr>
          <w:sz w:val="24"/>
          <w:szCs w:val="24"/>
        </w:rPr>
      </w:pPr>
    </w:p>
    <w:p w:rsidR="007035C3" w:rsidRDefault="007035C3" w:rsidP="007035C3">
      <w:pPr>
        <w:pStyle w:val="ListParagraph"/>
        <w:numPr>
          <w:ilvl w:val="0"/>
          <w:numId w:val="3"/>
        </w:numPr>
        <w:jc w:val="both"/>
        <w:rPr>
          <w:sz w:val="24"/>
          <w:szCs w:val="24"/>
        </w:rPr>
      </w:pPr>
      <w:r w:rsidRPr="007645C3">
        <w:rPr>
          <w:sz w:val="24"/>
          <w:szCs w:val="24"/>
        </w:rPr>
        <w:t>India HIV Estimates 2019 Report, National Aids Control Organization   |   ICMR – National Institute of Medical Statistics Ministry of Health &amp; Family Welfare, Government of India.</w:t>
      </w:r>
    </w:p>
    <w:p w:rsidR="007035C3" w:rsidRPr="007035C3" w:rsidRDefault="007035C3" w:rsidP="007035C3">
      <w:pPr>
        <w:pStyle w:val="ListParagraph"/>
        <w:jc w:val="both"/>
        <w:rPr>
          <w:sz w:val="24"/>
          <w:szCs w:val="24"/>
        </w:rPr>
      </w:pPr>
    </w:p>
    <w:p w:rsidR="007645C3" w:rsidRDefault="00F14478" w:rsidP="007645C3">
      <w:pPr>
        <w:pStyle w:val="ListParagraph"/>
        <w:numPr>
          <w:ilvl w:val="0"/>
          <w:numId w:val="3"/>
        </w:numPr>
        <w:jc w:val="both"/>
        <w:rPr>
          <w:sz w:val="24"/>
          <w:szCs w:val="24"/>
        </w:rPr>
      </w:pPr>
      <w:r w:rsidRPr="007645C3">
        <w:rPr>
          <w:sz w:val="24"/>
          <w:szCs w:val="24"/>
        </w:rPr>
        <w:t xml:space="preserve">Lyngdoh L M. Inter-State Variations in Rural Healthcare Infrastructure in North-East India. </w:t>
      </w:r>
      <w:r w:rsidRPr="00CB3248">
        <w:rPr>
          <w:i/>
          <w:iCs/>
          <w:sz w:val="24"/>
          <w:szCs w:val="24"/>
        </w:rPr>
        <w:t>The NEHU Journal</w:t>
      </w:r>
      <w:r w:rsidRPr="007645C3">
        <w:rPr>
          <w:sz w:val="24"/>
          <w:szCs w:val="24"/>
        </w:rPr>
        <w:t>, 2015, 13 (2), 31-48.</w:t>
      </w:r>
    </w:p>
    <w:p w:rsidR="007645C3" w:rsidRPr="007645C3" w:rsidRDefault="007645C3" w:rsidP="007645C3">
      <w:pPr>
        <w:pStyle w:val="ListParagraph"/>
        <w:rPr>
          <w:sz w:val="24"/>
          <w:szCs w:val="24"/>
        </w:rPr>
      </w:pPr>
    </w:p>
    <w:p w:rsidR="007645C3" w:rsidRDefault="00F14478" w:rsidP="007645C3">
      <w:pPr>
        <w:pStyle w:val="ListParagraph"/>
        <w:numPr>
          <w:ilvl w:val="0"/>
          <w:numId w:val="3"/>
        </w:numPr>
        <w:jc w:val="both"/>
        <w:rPr>
          <w:sz w:val="24"/>
          <w:szCs w:val="24"/>
        </w:rPr>
      </w:pPr>
      <w:r w:rsidRPr="007645C3">
        <w:rPr>
          <w:sz w:val="24"/>
          <w:szCs w:val="24"/>
        </w:rPr>
        <w:lastRenderedPageBreak/>
        <w:t xml:space="preserve">Mal S, Bhattacharya P, Ghosh B. Consequence of health infrastructure of north east India in comparison with India. </w:t>
      </w:r>
      <w:r w:rsidRPr="00CB3248">
        <w:rPr>
          <w:i/>
          <w:iCs/>
          <w:sz w:val="24"/>
          <w:szCs w:val="24"/>
        </w:rPr>
        <w:t>Radix International Journal of Research in Social Science</w:t>
      </w:r>
      <w:r w:rsidRPr="007645C3">
        <w:rPr>
          <w:sz w:val="24"/>
          <w:szCs w:val="24"/>
        </w:rPr>
        <w:t>,</w:t>
      </w:r>
      <w:r>
        <w:t xml:space="preserve"> </w:t>
      </w:r>
      <w:r w:rsidRPr="007645C3">
        <w:rPr>
          <w:sz w:val="24"/>
          <w:szCs w:val="24"/>
        </w:rPr>
        <w:t>2013, 2(7), 1-14.</w:t>
      </w:r>
    </w:p>
    <w:p w:rsidR="007035C3" w:rsidRPr="007035C3" w:rsidRDefault="007035C3" w:rsidP="007035C3">
      <w:pPr>
        <w:pStyle w:val="ListParagraph"/>
        <w:rPr>
          <w:sz w:val="24"/>
          <w:szCs w:val="24"/>
        </w:rPr>
      </w:pPr>
    </w:p>
    <w:p w:rsidR="007035C3" w:rsidRDefault="007035C3" w:rsidP="007035C3">
      <w:pPr>
        <w:pStyle w:val="ListParagraph"/>
        <w:numPr>
          <w:ilvl w:val="0"/>
          <w:numId w:val="3"/>
        </w:numPr>
        <w:jc w:val="both"/>
        <w:rPr>
          <w:sz w:val="24"/>
          <w:szCs w:val="24"/>
        </w:rPr>
      </w:pPr>
      <w:r w:rsidRPr="007645C3">
        <w:rPr>
          <w:sz w:val="24"/>
          <w:szCs w:val="24"/>
        </w:rPr>
        <w:t>National Family Health Survey (NFHS-4) India, 2015-16, Ministry of Health and Family Welfare, Government of India.</w:t>
      </w:r>
    </w:p>
    <w:p w:rsidR="007035C3" w:rsidRDefault="007035C3" w:rsidP="007035C3">
      <w:pPr>
        <w:pStyle w:val="ListParagraph"/>
        <w:jc w:val="both"/>
        <w:rPr>
          <w:sz w:val="24"/>
          <w:szCs w:val="24"/>
        </w:rPr>
      </w:pPr>
    </w:p>
    <w:p w:rsidR="007645C3" w:rsidRPr="007645C3" w:rsidRDefault="007645C3" w:rsidP="007645C3">
      <w:pPr>
        <w:pStyle w:val="ListParagraph"/>
        <w:rPr>
          <w:sz w:val="24"/>
          <w:szCs w:val="24"/>
        </w:rPr>
      </w:pPr>
    </w:p>
    <w:p w:rsidR="007645C3" w:rsidRDefault="00F14478" w:rsidP="007645C3">
      <w:pPr>
        <w:pStyle w:val="ListParagraph"/>
        <w:numPr>
          <w:ilvl w:val="0"/>
          <w:numId w:val="3"/>
        </w:numPr>
        <w:jc w:val="both"/>
        <w:rPr>
          <w:sz w:val="24"/>
          <w:szCs w:val="24"/>
        </w:rPr>
      </w:pPr>
      <w:r w:rsidRPr="007645C3">
        <w:rPr>
          <w:sz w:val="24"/>
          <w:szCs w:val="24"/>
        </w:rPr>
        <w:t>Paul P K, Jana S K, Maiti A. An Analysis of Health Status of the State of Assam, India.</w:t>
      </w:r>
      <w:r>
        <w:t xml:space="preserve"> </w:t>
      </w:r>
      <w:r w:rsidRPr="00CB3248">
        <w:rPr>
          <w:i/>
          <w:iCs/>
          <w:sz w:val="24"/>
          <w:szCs w:val="24"/>
        </w:rPr>
        <w:t>Research Review International Journal of Multidisciplinary</w:t>
      </w:r>
      <w:r w:rsidRPr="007645C3">
        <w:rPr>
          <w:sz w:val="24"/>
          <w:szCs w:val="24"/>
        </w:rPr>
        <w:t>, 2019, 4(9), 1179-1188.</w:t>
      </w:r>
      <w:bookmarkStart w:id="4" w:name="Rutherford"/>
    </w:p>
    <w:p w:rsidR="007645C3" w:rsidRPr="007645C3" w:rsidRDefault="007645C3" w:rsidP="007645C3">
      <w:pPr>
        <w:pStyle w:val="ListParagraph"/>
        <w:rPr>
          <w:sz w:val="24"/>
          <w:szCs w:val="24"/>
        </w:rPr>
      </w:pPr>
    </w:p>
    <w:p w:rsidR="007645C3" w:rsidRDefault="00F14478" w:rsidP="007645C3">
      <w:pPr>
        <w:pStyle w:val="ListParagraph"/>
        <w:numPr>
          <w:ilvl w:val="0"/>
          <w:numId w:val="3"/>
        </w:numPr>
        <w:jc w:val="both"/>
        <w:rPr>
          <w:sz w:val="24"/>
          <w:szCs w:val="24"/>
        </w:rPr>
      </w:pPr>
      <w:r w:rsidRPr="007645C3">
        <w:rPr>
          <w:sz w:val="24"/>
          <w:szCs w:val="24"/>
        </w:rPr>
        <w:t xml:space="preserve">Rutherford D. Dictionary of Economics. Second Edition. </w:t>
      </w:r>
      <w:r w:rsidRPr="00CB3248">
        <w:rPr>
          <w:i/>
          <w:iCs/>
          <w:sz w:val="24"/>
          <w:szCs w:val="24"/>
        </w:rPr>
        <w:t>Routledge</w:t>
      </w:r>
      <w:r w:rsidRPr="007645C3">
        <w:rPr>
          <w:sz w:val="24"/>
          <w:szCs w:val="24"/>
        </w:rPr>
        <w:t>. London and New York, 2002.</w:t>
      </w:r>
      <w:bookmarkStart w:id="5" w:name="Saikia"/>
      <w:bookmarkEnd w:id="4"/>
    </w:p>
    <w:p w:rsidR="007035C3" w:rsidRPr="007035C3" w:rsidRDefault="007035C3" w:rsidP="007035C3">
      <w:pPr>
        <w:pStyle w:val="ListParagraph"/>
        <w:rPr>
          <w:sz w:val="24"/>
          <w:szCs w:val="24"/>
        </w:rPr>
      </w:pPr>
    </w:p>
    <w:p w:rsidR="007035C3" w:rsidRDefault="007035C3" w:rsidP="007035C3">
      <w:pPr>
        <w:pStyle w:val="ListParagraph"/>
        <w:numPr>
          <w:ilvl w:val="0"/>
          <w:numId w:val="4"/>
        </w:numPr>
        <w:jc w:val="both"/>
        <w:rPr>
          <w:sz w:val="24"/>
          <w:szCs w:val="24"/>
        </w:rPr>
      </w:pPr>
      <w:r w:rsidRPr="007645C3">
        <w:rPr>
          <w:sz w:val="24"/>
          <w:szCs w:val="24"/>
        </w:rPr>
        <w:t>Rural Health Statistics 2018-19, Government of India Ministry of Health and Family Welfare Statistics Division.</w:t>
      </w:r>
    </w:p>
    <w:p w:rsidR="007035C3" w:rsidRPr="007035C3" w:rsidRDefault="007035C3" w:rsidP="007035C3">
      <w:pPr>
        <w:jc w:val="both"/>
        <w:rPr>
          <w:sz w:val="24"/>
          <w:szCs w:val="24"/>
        </w:rPr>
      </w:pPr>
    </w:p>
    <w:p w:rsidR="007645C3" w:rsidRPr="007645C3" w:rsidRDefault="007645C3" w:rsidP="007645C3">
      <w:pPr>
        <w:pStyle w:val="ListParagraph"/>
        <w:rPr>
          <w:sz w:val="24"/>
          <w:szCs w:val="24"/>
        </w:rPr>
      </w:pPr>
    </w:p>
    <w:p w:rsidR="007645C3" w:rsidRDefault="00F14478" w:rsidP="007645C3">
      <w:pPr>
        <w:pStyle w:val="ListParagraph"/>
        <w:numPr>
          <w:ilvl w:val="0"/>
          <w:numId w:val="3"/>
        </w:numPr>
        <w:jc w:val="both"/>
        <w:rPr>
          <w:sz w:val="24"/>
          <w:szCs w:val="24"/>
        </w:rPr>
      </w:pPr>
      <w:r w:rsidRPr="007645C3">
        <w:rPr>
          <w:sz w:val="24"/>
          <w:szCs w:val="24"/>
        </w:rPr>
        <w:t xml:space="preserve">Saikia D. Health Care Infrastructure in the Rural Areas of North-East India: Current Status and Future Challenges. </w:t>
      </w:r>
      <w:r w:rsidRPr="00CB3248">
        <w:rPr>
          <w:i/>
          <w:iCs/>
          <w:sz w:val="24"/>
          <w:szCs w:val="24"/>
        </w:rPr>
        <w:t>Journal of Economic &amp; Social Development</w:t>
      </w:r>
      <w:r w:rsidRPr="007645C3">
        <w:rPr>
          <w:sz w:val="24"/>
          <w:szCs w:val="24"/>
        </w:rPr>
        <w:t>, 2014, 10 (1), 83-99</w:t>
      </w:r>
      <w:bookmarkEnd w:id="5"/>
      <w:r w:rsidRPr="007645C3">
        <w:rPr>
          <w:sz w:val="24"/>
          <w:szCs w:val="24"/>
        </w:rPr>
        <w:t>.</w:t>
      </w:r>
    </w:p>
    <w:p w:rsidR="007645C3" w:rsidRPr="007645C3" w:rsidRDefault="007645C3" w:rsidP="007645C3">
      <w:pPr>
        <w:pStyle w:val="ListParagraph"/>
        <w:rPr>
          <w:sz w:val="24"/>
          <w:szCs w:val="24"/>
        </w:rPr>
      </w:pPr>
    </w:p>
    <w:p w:rsidR="00F14478" w:rsidRDefault="00F14478" w:rsidP="007645C3">
      <w:pPr>
        <w:pStyle w:val="ListParagraph"/>
        <w:numPr>
          <w:ilvl w:val="0"/>
          <w:numId w:val="3"/>
        </w:numPr>
        <w:jc w:val="both"/>
        <w:rPr>
          <w:sz w:val="24"/>
          <w:szCs w:val="24"/>
        </w:rPr>
      </w:pPr>
      <w:r w:rsidRPr="007645C3">
        <w:rPr>
          <w:sz w:val="24"/>
          <w:szCs w:val="24"/>
        </w:rPr>
        <w:t xml:space="preserve">Saikia, D. and Das, K.K. Rural Health Infrastructures in the North-East. </w:t>
      </w:r>
      <w:hyperlink r:id="rId9" w:history="1">
        <w:r w:rsidRPr="007645C3">
          <w:rPr>
            <w:rStyle w:val="Hyperlink"/>
            <w:sz w:val="24"/>
            <w:szCs w:val="24"/>
          </w:rPr>
          <w:t>http://mpra.ub.uni-muenchen.de/41859/</w:t>
        </w:r>
      </w:hyperlink>
      <w:r w:rsidRPr="007645C3">
        <w:rPr>
          <w:sz w:val="24"/>
          <w:szCs w:val="24"/>
        </w:rPr>
        <w:t>, 2012. 1-10.</w:t>
      </w:r>
    </w:p>
    <w:p w:rsidR="007035C3" w:rsidRPr="007035C3" w:rsidRDefault="007035C3" w:rsidP="007035C3">
      <w:pPr>
        <w:pStyle w:val="ListParagraph"/>
        <w:rPr>
          <w:sz w:val="24"/>
          <w:szCs w:val="24"/>
        </w:rPr>
      </w:pPr>
    </w:p>
    <w:p w:rsidR="007035C3" w:rsidRDefault="007035C3" w:rsidP="007035C3">
      <w:pPr>
        <w:pStyle w:val="ListParagraph"/>
        <w:numPr>
          <w:ilvl w:val="0"/>
          <w:numId w:val="3"/>
        </w:numPr>
        <w:jc w:val="both"/>
        <w:rPr>
          <w:sz w:val="24"/>
          <w:szCs w:val="24"/>
        </w:rPr>
      </w:pPr>
      <w:r w:rsidRPr="007645C3">
        <w:rPr>
          <w:sz w:val="24"/>
          <w:szCs w:val="24"/>
        </w:rPr>
        <w:t>SRS Bulletin, Sample  Registration  System,  Office Of The Registrar General, India Vital Statistics Division, West Block 1, Wing 1, 2nd Floor, R. K. Puram, New Delhi-110 066, Volume 52 No.1,</w:t>
      </w:r>
      <w:r>
        <w:t xml:space="preserve"> </w:t>
      </w:r>
      <w:r w:rsidRPr="007645C3">
        <w:rPr>
          <w:sz w:val="24"/>
          <w:szCs w:val="24"/>
        </w:rPr>
        <w:t>May, 2019.</w:t>
      </w:r>
    </w:p>
    <w:p w:rsidR="007035C3" w:rsidRPr="007035C3" w:rsidRDefault="007035C3" w:rsidP="007035C3">
      <w:pPr>
        <w:pStyle w:val="ListParagraph"/>
        <w:rPr>
          <w:sz w:val="24"/>
          <w:szCs w:val="24"/>
        </w:rPr>
      </w:pPr>
    </w:p>
    <w:p w:rsidR="007035C3" w:rsidRPr="007645C3" w:rsidRDefault="007035C3" w:rsidP="007035C3">
      <w:pPr>
        <w:pStyle w:val="ListParagraph"/>
        <w:numPr>
          <w:ilvl w:val="0"/>
          <w:numId w:val="3"/>
        </w:numPr>
        <w:jc w:val="both"/>
        <w:rPr>
          <w:sz w:val="24"/>
          <w:szCs w:val="24"/>
        </w:rPr>
      </w:pPr>
      <w:r w:rsidRPr="007645C3">
        <w:rPr>
          <w:sz w:val="24"/>
          <w:szCs w:val="24"/>
        </w:rPr>
        <w:t>The World Health Report .2000. Health Systems: Improving Performance, World Health Organization.</w:t>
      </w:r>
    </w:p>
    <w:p w:rsidR="007035C3" w:rsidRDefault="007035C3" w:rsidP="007035C3">
      <w:pPr>
        <w:pStyle w:val="ListParagraph"/>
        <w:jc w:val="both"/>
        <w:rPr>
          <w:sz w:val="24"/>
          <w:szCs w:val="24"/>
        </w:rPr>
      </w:pPr>
    </w:p>
    <w:p w:rsidR="007035C3" w:rsidRPr="007645C3" w:rsidRDefault="007035C3" w:rsidP="007035C3">
      <w:pPr>
        <w:pStyle w:val="ListParagraph"/>
        <w:jc w:val="both"/>
        <w:rPr>
          <w:sz w:val="24"/>
          <w:szCs w:val="24"/>
        </w:rPr>
      </w:pPr>
    </w:p>
    <w:p w:rsidR="00F14478" w:rsidRDefault="00F14478" w:rsidP="00F14478">
      <w:pPr>
        <w:pStyle w:val="ListParagraph"/>
        <w:jc w:val="both"/>
        <w:rPr>
          <w:sz w:val="24"/>
          <w:szCs w:val="24"/>
        </w:rPr>
      </w:pPr>
      <w:r>
        <w:rPr>
          <w:sz w:val="24"/>
          <w:szCs w:val="24"/>
        </w:rPr>
        <w:t xml:space="preserve"> </w:t>
      </w:r>
    </w:p>
    <w:p w:rsidR="00F14478" w:rsidRDefault="00F14478" w:rsidP="00F14478">
      <w:pPr>
        <w:pStyle w:val="ListParagraph"/>
        <w:jc w:val="both"/>
        <w:rPr>
          <w:sz w:val="24"/>
          <w:szCs w:val="24"/>
        </w:rPr>
      </w:pPr>
    </w:p>
    <w:p w:rsidR="007035C3" w:rsidRDefault="007035C3" w:rsidP="007035C3">
      <w:pPr>
        <w:spacing w:line="360" w:lineRule="auto"/>
        <w:rPr>
          <w:sz w:val="24"/>
          <w:szCs w:val="24"/>
        </w:rPr>
      </w:pPr>
    </w:p>
    <w:p w:rsidR="00F14478" w:rsidRDefault="007645C3" w:rsidP="007035C3">
      <w:pPr>
        <w:spacing w:line="360" w:lineRule="auto"/>
        <w:jc w:val="center"/>
        <w:rPr>
          <w:sz w:val="24"/>
          <w:szCs w:val="24"/>
        </w:rPr>
      </w:pPr>
      <w:r>
        <w:rPr>
          <w:sz w:val="24"/>
          <w:szCs w:val="24"/>
        </w:rPr>
        <w:t>***********************</w:t>
      </w:r>
    </w:p>
    <w:p w:rsidR="006A045D" w:rsidRDefault="006A045D"/>
    <w:sectPr w:rsidR="006A045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B42" w:rsidRDefault="00D71B42">
      <w:r>
        <w:separator/>
      </w:r>
    </w:p>
  </w:endnote>
  <w:endnote w:type="continuationSeparator" w:id="0">
    <w:p w:rsidR="00D71B42" w:rsidRDefault="00D7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7241"/>
      <w:docPartObj>
        <w:docPartGallery w:val="Page Numbers (Bottom of Page)"/>
        <w:docPartUnique/>
      </w:docPartObj>
    </w:sdtPr>
    <w:sdtEndPr>
      <w:rPr>
        <w:noProof/>
      </w:rPr>
    </w:sdtEndPr>
    <w:sdtContent>
      <w:p w:rsidR="00F778B0" w:rsidRDefault="00336039">
        <w:pPr>
          <w:pStyle w:val="Footer"/>
          <w:jc w:val="center"/>
        </w:pPr>
        <w:r>
          <w:fldChar w:fldCharType="begin"/>
        </w:r>
        <w:r>
          <w:instrText xml:space="preserve"> PAGE   \* MERGEFORMAT </w:instrText>
        </w:r>
        <w:r>
          <w:fldChar w:fldCharType="separate"/>
        </w:r>
        <w:r w:rsidR="005D73D3">
          <w:rPr>
            <w:noProof/>
          </w:rPr>
          <w:t>2</w:t>
        </w:r>
        <w:r>
          <w:rPr>
            <w:noProof/>
          </w:rPr>
          <w:fldChar w:fldCharType="end"/>
        </w:r>
      </w:p>
    </w:sdtContent>
  </w:sdt>
  <w:p w:rsidR="00F778B0" w:rsidRDefault="00D71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B42" w:rsidRDefault="00D71B42">
      <w:r>
        <w:separator/>
      </w:r>
    </w:p>
  </w:footnote>
  <w:footnote w:type="continuationSeparator" w:id="0">
    <w:p w:rsidR="00D71B42" w:rsidRDefault="00D71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322CB"/>
    <w:multiLevelType w:val="hybridMultilevel"/>
    <w:tmpl w:val="DECA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103357E"/>
    <w:multiLevelType w:val="hybridMultilevel"/>
    <w:tmpl w:val="C6D2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36333"/>
    <w:multiLevelType w:val="hybridMultilevel"/>
    <w:tmpl w:val="923CB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3013B"/>
    <w:multiLevelType w:val="hybridMultilevel"/>
    <w:tmpl w:val="CDF8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45"/>
    <w:rsid w:val="00085CE1"/>
    <w:rsid w:val="000940A9"/>
    <w:rsid w:val="000A06EF"/>
    <w:rsid w:val="000B2B55"/>
    <w:rsid w:val="00137FB0"/>
    <w:rsid w:val="00153C12"/>
    <w:rsid w:val="001A335F"/>
    <w:rsid w:val="001D1871"/>
    <w:rsid w:val="0021606B"/>
    <w:rsid w:val="002D65B7"/>
    <w:rsid w:val="002F71A8"/>
    <w:rsid w:val="00336039"/>
    <w:rsid w:val="004643E4"/>
    <w:rsid w:val="004F4711"/>
    <w:rsid w:val="00513859"/>
    <w:rsid w:val="0053196E"/>
    <w:rsid w:val="00551219"/>
    <w:rsid w:val="00591B8A"/>
    <w:rsid w:val="005D73D3"/>
    <w:rsid w:val="00624C3B"/>
    <w:rsid w:val="006276A5"/>
    <w:rsid w:val="00686C54"/>
    <w:rsid w:val="006A045D"/>
    <w:rsid w:val="006A703B"/>
    <w:rsid w:val="007035C3"/>
    <w:rsid w:val="007645C3"/>
    <w:rsid w:val="007F4312"/>
    <w:rsid w:val="00827F85"/>
    <w:rsid w:val="008519A4"/>
    <w:rsid w:val="008839DE"/>
    <w:rsid w:val="008E5590"/>
    <w:rsid w:val="009B0F32"/>
    <w:rsid w:val="00A43272"/>
    <w:rsid w:val="00A85DA1"/>
    <w:rsid w:val="00AA6B89"/>
    <w:rsid w:val="00AE5575"/>
    <w:rsid w:val="00B8343C"/>
    <w:rsid w:val="00B92D66"/>
    <w:rsid w:val="00C20F14"/>
    <w:rsid w:val="00C54FF2"/>
    <w:rsid w:val="00CB3248"/>
    <w:rsid w:val="00CB3B66"/>
    <w:rsid w:val="00CF74AE"/>
    <w:rsid w:val="00D71B42"/>
    <w:rsid w:val="00DA0264"/>
    <w:rsid w:val="00DA244C"/>
    <w:rsid w:val="00DA788B"/>
    <w:rsid w:val="00E34327"/>
    <w:rsid w:val="00E77D27"/>
    <w:rsid w:val="00EE2DEA"/>
    <w:rsid w:val="00F002F4"/>
    <w:rsid w:val="00F1158D"/>
    <w:rsid w:val="00F14478"/>
    <w:rsid w:val="00FD699D"/>
    <w:rsid w:val="00FE0545"/>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28202-0216-4739-96A9-FDE51B0E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478"/>
    <w:pPr>
      <w:spacing w:after="0" w:line="240" w:lineRule="auto"/>
    </w:pPr>
    <w:rPr>
      <w:rFonts w:ascii="Times New Roman" w:hAnsi="Times New Roman"/>
      <w:color w:val="000000"/>
      <w:kern w:val="28"/>
      <w:sz w:val="20"/>
      <w:szCs w:val="20"/>
      <w:lang w:bidi="ar-S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4478"/>
    <w:rPr>
      <w:color w:val="0000FF" w:themeColor="hyperlink"/>
      <w:u w:val="single"/>
    </w:rPr>
  </w:style>
  <w:style w:type="paragraph" w:styleId="Footer">
    <w:name w:val="footer"/>
    <w:basedOn w:val="Normal"/>
    <w:link w:val="FooterChar"/>
    <w:uiPriority w:val="99"/>
    <w:unhideWhenUsed/>
    <w:rsid w:val="00F14478"/>
    <w:pPr>
      <w:tabs>
        <w:tab w:val="center" w:pos="4680"/>
        <w:tab w:val="right" w:pos="9360"/>
      </w:tabs>
    </w:pPr>
  </w:style>
  <w:style w:type="character" w:customStyle="1" w:styleId="FooterChar">
    <w:name w:val="Footer Char"/>
    <w:basedOn w:val="DefaultParagraphFont"/>
    <w:link w:val="Footer"/>
    <w:uiPriority w:val="99"/>
    <w:rsid w:val="00F14478"/>
    <w:rPr>
      <w:rFonts w:ascii="Times New Roman" w:hAnsi="Times New Roman"/>
      <w:color w:val="000000"/>
      <w:kern w:val="28"/>
      <w:sz w:val="20"/>
      <w:szCs w:val="20"/>
      <w:lang w:bidi="ar-SA"/>
      <w14:ligatures w14:val="standard"/>
      <w14:cntxtAlts/>
    </w:rPr>
  </w:style>
  <w:style w:type="paragraph" w:styleId="ListParagraph">
    <w:name w:val="List Paragraph"/>
    <w:basedOn w:val="Normal"/>
    <w:uiPriority w:val="34"/>
    <w:qFormat/>
    <w:rsid w:val="00F14478"/>
    <w:pPr>
      <w:ind w:left="720"/>
      <w:contextualSpacing/>
    </w:pPr>
  </w:style>
  <w:style w:type="character" w:styleId="Emphasis">
    <w:name w:val="Emphasis"/>
    <w:basedOn w:val="DefaultParagraphFont"/>
    <w:uiPriority w:val="20"/>
    <w:qFormat/>
    <w:rsid w:val="00F14478"/>
    <w:rPr>
      <w:i/>
      <w:iCs/>
    </w:rPr>
  </w:style>
  <w:style w:type="paragraph" w:styleId="BalloonText">
    <w:name w:val="Balloon Text"/>
    <w:basedOn w:val="Normal"/>
    <w:link w:val="BalloonTextChar"/>
    <w:uiPriority w:val="99"/>
    <w:semiHidden/>
    <w:unhideWhenUsed/>
    <w:rsid w:val="00827F85"/>
    <w:rPr>
      <w:rFonts w:ascii="Tahoma" w:hAnsi="Tahoma" w:cs="Tahoma"/>
      <w:sz w:val="16"/>
      <w:szCs w:val="16"/>
    </w:rPr>
  </w:style>
  <w:style w:type="character" w:customStyle="1" w:styleId="BalloonTextChar">
    <w:name w:val="Balloon Text Char"/>
    <w:basedOn w:val="DefaultParagraphFont"/>
    <w:link w:val="BalloonText"/>
    <w:uiPriority w:val="99"/>
    <w:semiHidden/>
    <w:rsid w:val="00827F85"/>
    <w:rPr>
      <w:rFonts w:ascii="Tahoma" w:hAnsi="Tahoma" w:cs="Tahoma"/>
      <w:color w:val="000000"/>
      <w:kern w:val="28"/>
      <w:sz w:val="16"/>
      <w:szCs w:val="16"/>
      <w:lang w:bidi="ar-SA"/>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manuranjan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pra.ub.uni-muenchen.de/41859/"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7.7318229013061415E-2"/>
          <c:y val="5.7918858797358856E-2"/>
          <c:w val="0.90934410235812912"/>
          <c:h val="0.61559711286089236"/>
        </c:manualLayout>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1"/>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2"/>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5"/>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15"/>
            <c:invertIfNegative val="0"/>
            <c:bubble3D val="0"/>
            <c:spPr>
              <a:solidFill>
                <a:schemeClr val="dk1"/>
              </a:solidFill>
              <a:ln w="25400" cap="flat" cmpd="sng" algn="ctr">
                <a:solidFill>
                  <a:schemeClr val="dk1">
                    <a:shade val="50000"/>
                  </a:schemeClr>
                </a:solidFill>
                <a:prstDash val="solid"/>
              </a:ln>
              <a:effectLst/>
            </c:spPr>
          </c:dPt>
          <c:dPt>
            <c:idx val="25"/>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30"/>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34"/>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Pt>
            <c:idx val="35"/>
            <c:invertIfNegative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dLbls>
            <c:dLbl>
              <c:idx val="0"/>
              <c:layout>
                <c:manualLayout>
                  <c:x val="2.0452815676326301E-3"/>
                  <c:y val="0"/>
                </c:manualLayout>
              </c:layout>
              <c:dLblPos val="outEnd"/>
              <c:showLegendKey val="0"/>
              <c:showVal val="1"/>
              <c:showCatName val="0"/>
              <c:showSerName val="0"/>
              <c:showPercent val="0"/>
              <c:showBubbleSize val="0"/>
              <c:extLst>
                <c:ext xmlns:c15="http://schemas.microsoft.com/office/drawing/2012/chart" uri="{CE6537A1-D6FC-4f65-9D91-7224C49458BB}"/>
              </c:extLst>
            </c:dLbl>
            <c:spPr>
              <a:ln>
                <a:noFill/>
              </a:ln>
            </c:spPr>
            <c:txPr>
              <a:bodyPr rot="-540000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Sheet1!$A$2:$A$37</c:f>
              <c:strCache>
                <c:ptCount val="36"/>
                <c:pt idx="0">
                  <c:v>Manipur</c:v>
                </c:pt>
                <c:pt idx="1">
                  <c:v>Mizoram</c:v>
                </c:pt>
                <c:pt idx="2">
                  <c:v>Nagaland</c:v>
                </c:pt>
                <c:pt idx="3">
                  <c:v>Andhra Pradesh</c:v>
                </c:pt>
                <c:pt idx="4">
                  <c:v>Puducherry</c:v>
                </c:pt>
                <c:pt idx="5">
                  <c:v>Meghalaya</c:v>
                </c:pt>
                <c:pt idx="6">
                  <c:v>Telangana</c:v>
                </c:pt>
                <c:pt idx="7">
                  <c:v>Karnataka</c:v>
                </c:pt>
                <c:pt idx="8">
                  <c:v>Goa</c:v>
                </c:pt>
                <c:pt idx="9">
                  <c:v>Maharashtra</c:v>
                </c:pt>
                <c:pt idx="10">
                  <c:v>Haryana</c:v>
                </c:pt>
                <c:pt idx="11">
                  <c:v>Chandigarh</c:v>
                </c:pt>
                <c:pt idx="12">
                  <c:v>Chhattisgarh</c:v>
                </c:pt>
                <c:pt idx="13">
                  <c:v>Delhi</c:v>
                </c:pt>
                <c:pt idx="14">
                  <c:v>Punjab</c:v>
                </c:pt>
                <c:pt idx="15">
                  <c:v>India</c:v>
                </c:pt>
                <c:pt idx="16">
                  <c:v>Andaman &amp; Nicobar</c:v>
                </c:pt>
                <c:pt idx="17">
                  <c:v>Tamil Nadu</c:v>
                </c:pt>
                <c:pt idx="18">
                  <c:v>Odisha</c:v>
                </c:pt>
                <c:pt idx="19">
                  <c:v>Uttarakhand</c:v>
                </c:pt>
                <c:pt idx="20">
                  <c:v>Gujarat</c:v>
                </c:pt>
                <c:pt idx="21">
                  <c:v>Madhya Pradesh</c:v>
                </c:pt>
                <c:pt idx="22">
                  <c:v>Bihar</c:v>
                </c:pt>
                <c:pt idx="23">
                  <c:v>Dadra &amp; Nagar</c:v>
                </c:pt>
                <c:pt idx="24">
                  <c:v>Uttar Pradesh</c:v>
                </c:pt>
                <c:pt idx="25">
                  <c:v>Assam</c:v>
                </c:pt>
                <c:pt idx="26">
                  <c:v>Daman &amp; Diu</c:v>
                </c:pt>
                <c:pt idx="27">
                  <c:v>Kerala</c:v>
                </c:pt>
                <c:pt idx="28">
                  <c:v>West Bengal</c:v>
                </c:pt>
                <c:pt idx="29">
                  <c:v>Jharkhand</c:v>
                </c:pt>
                <c:pt idx="30">
                  <c:v>Arunachal Pradesh</c:v>
                </c:pt>
                <c:pt idx="31">
                  <c:v>Jammu &amp; Kashmir</c:v>
                </c:pt>
                <c:pt idx="32">
                  <c:v>Himachal Pradesh</c:v>
                </c:pt>
                <c:pt idx="33">
                  <c:v>Rajasthan</c:v>
                </c:pt>
                <c:pt idx="34">
                  <c:v>Sikkim</c:v>
                </c:pt>
                <c:pt idx="35">
                  <c:v>Tripura</c:v>
                </c:pt>
              </c:strCache>
            </c:strRef>
          </c:cat>
          <c:val>
            <c:numRef>
              <c:f>Sheet1!$B$2:$B$37</c:f>
              <c:numCache>
                <c:formatCode>General</c:formatCode>
                <c:ptCount val="36"/>
                <c:pt idx="0">
                  <c:v>36.86</c:v>
                </c:pt>
                <c:pt idx="1">
                  <c:v>28.34</c:v>
                </c:pt>
                <c:pt idx="2">
                  <c:v>26.2</c:v>
                </c:pt>
                <c:pt idx="3">
                  <c:v>21.76</c:v>
                </c:pt>
                <c:pt idx="4">
                  <c:v>15.33</c:v>
                </c:pt>
                <c:pt idx="5">
                  <c:v>11.08</c:v>
                </c:pt>
                <c:pt idx="6">
                  <c:v>10.79</c:v>
                </c:pt>
                <c:pt idx="7">
                  <c:v>9.7200000000000006</c:v>
                </c:pt>
                <c:pt idx="8">
                  <c:v>9.68</c:v>
                </c:pt>
                <c:pt idx="9">
                  <c:v>7.81</c:v>
                </c:pt>
                <c:pt idx="10">
                  <c:v>6.83</c:v>
                </c:pt>
                <c:pt idx="11">
                  <c:v>5.74</c:v>
                </c:pt>
                <c:pt idx="12">
                  <c:v>5.25</c:v>
                </c:pt>
                <c:pt idx="13">
                  <c:v>5.21</c:v>
                </c:pt>
                <c:pt idx="14">
                  <c:v>4.75</c:v>
                </c:pt>
                <c:pt idx="15">
                  <c:v>4.43</c:v>
                </c:pt>
                <c:pt idx="16">
                  <c:v>4.05</c:v>
                </c:pt>
                <c:pt idx="17">
                  <c:v>4.01</c:v>
                </c:pt>
                <c:pt idx="18">
                  <c:v>3.88</c:v>
                </c:pt>
                <c:pt idx="19">
                  <c:v>3.08</c:v>
                </c:pt>
                <c:pt idx="20">
                  <c:v>2.37</c:v>
                </c:pt>
                <c:pt idx="21">
                  <c:v>2.23</c:v>
                </c:pt>
                <c:pt idx="22">
                  <c:v>2.04</c:v>
                </c:pt>
                <c:pt idx="23">
                  <c:v>1.89</c:v>
                </c:pt>
                <c:pt idx="24">
                  <c:v>1.71</c:v>
                </c:pt>
                <c:pt idx="25">
                  <c:v>1.67</c:v>
                </c:pt>
                <c:pt idx="26">
                  <c:v>1.67</c:v>
                </c:pt>
                <c:pt idx="27">
                  <c:v>1.5</c:v>
                </c:pt>
                <c:pt idx="28">
                  <c:v>1.4</c:v>
                </c:pt>
                <c:pt idx="29">
                  <c:v>1.17</c:v>
                </c:pt>
                <c:pt idx="30">
                  <c:v>1.1399999999999999</c:v>
                </c:pt>
                <c:pt idx="31">
                  <c:v>0.97</c:v>
                </c:pt>
                <c:pt idx="32">
                  <c:v>0.96</c:v>
                </c:pt>
                <c:pt idx="33">
                  <c:v>0.93</c:v>
                </c:pt>
                <c:pt idx="34">
                  <c:v>0.64</c:v>
                </c:pt>
                <c:pt idx="35">
                  <c:v>0.46</c:v>
                </c:pt>
              </c:numCache>
            </c:numRef>
          </c:val>
        </c:ser>
        <c:dLbls>
          <c:dLblPos val="outEnd"/>
          <c:showLegendKey val="0"/>
          <c:showVal val="1"/>
          <c:showCatName val="0"/>
          <c:showSerName val="0"/>
          <c:showPercent val="0"/>
          <c:showBubbleSize val="0"/>
        </c:dLbls>
        <c:gapWidth val="150"/>
        <c:axId val="320872312"/>
        <c:axId val="320871920"/>
      </c:barChart>
      <c:catAx>
        <c:axId val="320872312"/>
        <c:scaling>
          <c:orientation val="minMax"/>
        </c:scaling>
        <c:delete val="0"/>
        <c:axPos val="b"/>
        <c:numFmt formatCode="General" sourceLinked="0"/>
        <c:majorTickMark val="out"/>
        <c:minorTickMark val="none"/>
        <c:tickLblPos val="nextTo"/>
        <c:crossAx val="320871920"/>
        <c:crosses val="autoZero"/>
        <c:auto val="1"/>
        <c:lblAlgn val="ctr"/>
        <c:lblOffset val="100"/>
        <c:noMultiLvlLbl val="0"/>
      </c:catAx>
      <c:valAx>
        <c:axId val="320871920"/>
        <c:scaling>
          <c:orientation val="minMax"/>
        </c:scaling>
        <c:delete val="0"/>
        <c:axPos val="l"/>
        <c:numFmt formatCode="General" sourceLinked="1"/>
        <c:majorTickMark val="out"/>
        <c:minorTickMark val="none"/>
        <c:tickLblPos val="nextTo"/>
        <c:crossAx val="320872312"/>
        <c:crosses val="autoZero"/>
        <c:crossBetween val="between"/>
      </c:valAx>
      <c:spPr>
        <a:noFill/>
        <a:ln w="25400">
          <a:noFill/>
        </a:ln>
      </c:spPr>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0.62887</cdr:x>
      <cdr:y>0.13515</cdr:y>
    </cdr:from>
    <cdr:to>
      <cdr:x>0.93128</cdr:x>
      <cdr:y>0.44451</cdr:y>
    </cdr:to>
    <cdr:sp macro="" textlink="">
      <cdr:nvSpPr>
        <cdr:cNvPr id="7" name="Text Box 6"/>
        <cdr:cNvSpPr txBox="1"/>
      </cdr:nvSpPr>
      <cdr:spPr>
        <a:xfrm xmlns:a="http://schemas.openxmlformats.org/drawingml/2006/main">
          <a:off x="3891517" y="478465"/>
          <a:ext cx="1871330" cy="1095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North</a:t>
          </a:r>
          <a:r>
            <a:rPr lang="en-US" sz="1100" baseline="0"/>
            <a:t> Eastern States </a:t>
          </a:r>
        </a:p>
        <a:p xmlns:a="http://schemas.openxmlformats.org/drawingml/2006/main">
          <a:endParaRPr lang="en-US" sz="1100" baseline="0"/>
        </a:p>
        <a:p xmlns:a="http://schemas.openxmlformats.org/drawingml/2006/main">
          <a:r>
            <a:rPr lang="en-US" sz="1100" baseline="0"/>
            <a:t>Other Indian States      </a:t>
          </a:r>
        </a:p>
        <a:p xmlns:a="http://schemas.openxmlformats.org/drawingml/2006/main">
          <a:endParaRPr lang="en-US" sz="1100" baseline="0"/>
        </a:p>
        <a:p xmlns:a="http://schemas.openxmlformats.org/drawingml/2006/main">
          <a:r>
            <a:rPr lang="en-US" sz="1100" baseline="0"/>
            <a:t>India</a:t>
          </a:r>
        </a:p>
        <a:p xmlns:a="http://schemas.openxmlformats.org/drawingml/2006/main">
          <a:endParaRPr lang="en-US" sz="1100"/>
        </a:p>
      </cdr:txBody>
    </cdr:sp>
  </cdr:relSizeAnchor>
  <cdr:relSizeAnchor xmlns:cdr="http://schemas.openxmlformats.org/drawingml/2006/chartDrawing">
    <cdr:from>
      <cdr:x>0.84881</cdr:x>
      <cdr:y>0.16219</cdr:y>
    </cdr:from>
    <cdr:to>
      <cdr:x>0.86084</cdr:x>
      <cdr:y>0.19522</cdr:y>
    </cdr:to>
    <cdr:sp macro="" textlink="">
      <cdr:nvSpPr>
        <cdr:cNvPr id="12" name="Rectangle 11"/>
        <cdr:cNvSpPr/>
      </cdr:nvSpPr>
      <cdr:spPr>
        <a:xfrm xmlns:a="http://schemas.openxmlformats.org/drawingml/2006/main">
          <a:off x="5252484" y="574158"/>
          <a:ext cx="74428" cy="116958"/>
        </a:xfrm>
        <a:prstGeom xmlns:a="http://schemas.openxmlformats.org/drawingml/2006/main" prst="rect">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0.84709</cdr:x>
      <cdr:y>0.25529</cdr:y>
    </cdr:from>
    <cdr:to>
      <cdr:x>0.85912</cdr:x>
      <cdr:y>0.29133</cdr:y>
    </cdr:to>
    <cdr:sp macro="" textlink="">
      <cdr:nvSpPr>
        <cdr:cNvPr id="13" name="Rectangle 12"/>
        <cdr:cNvSpPr/>
      </cdr:nvSpPr>
      <cdr:spPr>
        <a:xfrm xmlns:a="http://schemas.openxmlformats.org/drawingml/2006/main">
          <a:off x="5241851" y="903767"/>
          <a:ext cx="74428" cy="127591"/>
        </a:xfrm>
        <a:prstGeom xmlns:a="http://schemas.openxmlformats.org/drawingml/2006/main" prst="rect">
          <a:avLst/>
        </a:prstGeom>
      </cdr:spPr>
      <cdr:style>
        <a:lnRef xmlns:a="http://schemas.openxmlformats.org/drawingml/2006/main" idx="1">
          <a:schemeClr val="accent5"/>
        </a:lnRef>
        <a:fillRef xmlns:a="http://schemas.openxmlformats.org/drawingml/2006/main" idx="3">
          <a:schemeClr val="accent5"/>
        </a:fillRef>
        <a:effectRef xmlns:a="http://schemas.openxmlformats.org/drawingml/2006/main" idx="2">
          <a:schemeClr val="accent5"/>
        </a:effectRef>
        <a:fontRef xmlns:a="http://schemas.openxmlformats.org/drawingml/2006/main" idx="minor">
          <a:schemeClr val="lt1"/>
        </a:fontRef>
      </cdr:style>
    </cdr:sp>
  </cdr:relSizeAnchor>
  <cdr:relSizeAnchor xmlns:cdr="http://schemas.openxmlformats.org/drawingml/2006/chartDrawing">
    <cdr:from>
      <cdr:x>0.84709</cdr:x>
      <cdr:y>0.33939</cdr:y>
    </cdr:from>
    <cdr:to>
      <cdr:x>0.8574</cdr:x>
      <cdr:y>0.37243</cdr:y>
    </cdr:to>
    <cdr:sp macro="" textlink="">
      <cdr:nvSpPr>
        <cdr:cNvPr id="14" name="Rectangle 13"/>
        <cdr:cNvSpPr/>
      </cdr:nvSpPr>
      <cdr:spPr>
        <a:xfrm xmlns:a="http://schemas.openxmlformats.org/drawingml/2006/main" flipH="1" flipV="1">
          <a:off x="5241850" y="1201479"/>
          <a:ext cx="63793" cy="116958"/>
        </a:xfrm>
        <a:prstGeom xmlns:a="http://schemas.openxmlformats.org/drawingml/2006/main" prst="rect">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en-US"/>
            <a:t>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MD</cp:lastModifiedBy>
  <cp:revision>2</cp:revision>
  <dcterms:created xsi:type="dcterms:W3CDTF">2020-11-17T15:31:00Z</dcterms:created>
  <dcterms:modified xsi:type="dcterms:W3CDTF">2020-11-17T15:31:00Z</dcterms:modified>
</cp:coreProperties>
</file>