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D8EED" w14:textId="51662371" w:rsidR="008E0CA7" w:rsidRDefault="008E0CA7" w:rsidP="002F0326">
      <w:pPr>
        <w:spacing w:line="240" w:lineRule="auto"/>
      </w:pPr>
      <w:bookmarkStart w:id="0" w:name="_GoBack"/>
      <w:bookmarkEnd w:id="0"/>
      <w:r>
        <w:t>August 17, 2020</w:t>
      </w:r>
    </w:p>
    <w:p w14:paraId="56884B90" w14:textId="1D201A4C" w:rsidR="002F0326" w:rsidRDefault="002F0326" w:rsidP="008E0CA7">
      <w:pPr>
        <w:pStyle w:val="NoSpacing"/>
        <w:spacing w:line="276" w:lineRule="auto"/>
      </w:pPr>
      <w:r>
        <w:t xml:space="preserve">From </w:t>
      </w:r>
    </w:p>
    <w:p w14:paraId="763382B7" w14:textId="416A2E98" w:rsidR="002F0326" w:rsidRDefault="002F0326" w:rsidP="008E0CA7">
      <w:pPr>
        <w:pStyle w:val="NoSpacing"/>
        <w:spacing w:line="276" w:lineRule="auto"/>
      </w:pPr>
      <w:r>
        <w:t>Dr Manjulika Vaz</w:t>
      </w:r>
    </w:p>
    <w:p w14:paraId="218A56AF" w14:textId="6C376F5C" w:rsidR="002F0326" w:rsidRDefault="002F0326" w:rsidP="008E0CA7">
      <w:pPr>
        <w:pStyle w:val="NoSpacing"/>
        <w:spacing w:line="276" w:lineRule="auto"/>
      </w:pPr>
      <w:r>
        <w:t>Lecturer</w:t>
      </w:r>
    </w:p>
    <w:p w14:paraId="25B805C6" w14:textId="3956CA36" w:rsidR="002F0326" w:rsidRDefault="002F0326" w:rsidP="008E0CA7">
      <w:pPr>
        <w:pStyle w:val="NoSpacing"/>
        <w:spacing w:line="276" w:lineRule="auto"/>
      </w:pPr>
      <w:r>
        <w:t>Division of Health and Humanities</w:t>
      </w:r>
    </w:p>
    <w:p w14:paraId="2B07CC19" w14:textId="77777777" w:rsidR="002F0326" w:rsidRDefault="002F0326" w:rsidP="008E0CA7">
      <w:pPr>
        <w:pStyle w:val="NoSpacing"/>
        <w:spacing w:line="276" w:lineRule="auto"/>
      </w:pPr>
      <w:r>
        <w:t>St John’s Research Institute</w:t>
      </w:r>
    </w:p>
    <w:p w14:paraId="51984452" w14:textId="64FDB802" w:rsidR="002F0326" w:rsidRDefault="002F0326" w:rsidP="008E0CA7">
      <w:pPr>
        <w:pStyle w:val="NoSpacing"/>
        <w:spacing w:line="276" w:lineRule="auto"/>
      </w:pPr>
      <w:r>
        <w:t xml:space="preserve">Bangalore </w:t>
      </w:r>
    </w:p>
    <w:p w14:paraId="45C7BF5C" w14:textId="0E57B645" w:rsidR="002F0326" w:rsidRDefault="002F0326" w:rsidP="002F0326">
      <w:r>
        <w:t xml:space="preserve"> </w:t>
      </w:r>
    </w:p>
    <w:p w14:paraId="55F81BE1" w14:textId="24E2AC0D" w:rsidR="002F0326" w:rsidRDefault="002F0326" w:rsidP="008E0CA7">
      <w:pPr>
        <w:pStyle w:val="NoSpacing"/>
        <w:spacing w:line="276" w:lineRule="auto"/>
      </w:pPr>
      <w:r>
        <w:t>To</w:t>
      </w:r>
    </w:p>
    <w:p w14:paraId="26EF27D2" w14:textId="1BC8F359" w:rsidR="002F0326" w:rsidRDefault="002F0326" w:rsidP="008E0CA7">
      <w:pPr>
        <w:pStyle w:val="NoSpacing"/>
        <w:spacing w:line="276" w:lineRule="auto"/>
      </w:pPr>
      <w:r>
        <w:t>The Editor</w:t>
      </w:r>
    </w:p>
    <w:p w14:paraId="072C5E60" w14:textId="2C065D0C" w:rsidR="002F0326" w:rsidRDefault="002F0326" w:rsidP="008E0CA7">
      <w:pPr>
        <w:pStyle w:val="NoSpacing"/>
        <w:spacing w:line="276" w:lineRule="auto"/>
      </w:pPr>
      <w:r>
        <w:t>Indian Journal of Medical Ethics</w:t>
      </w:r>
    </w:p>
    <w:p w14:paraId="0B2C514E" w14:textId="390CC2F1" w:rsidR="002F0326" w:rsidRDefault="002F0326" w:rsidP="008E0CA7">
      <w:pPr>
        <w:pStyle w:val="NoSpacing"/>
        <w:spacing w:line="276" w:lineRule="auto"/>
      </w:pPr>
      <w:r>
        <w:t xml:space="preserve">Mumbai </w:t>
      </w:r>
    </w:p>
    <w:p w14:paraId="2A60CEED" w14:textId="35C23002" w:rsidR="002F0326" w:rsidRDefault="002F0326" w:rsidP="002F0326">
      <w:r>
        <w:t xml:space="preserve"> </w:t>
      </w:r>
    </w:p>
    <w:p w14:paraId="1A0FCB35" w14:textId="75B89118" w:rsidR="002F0326" w:rsidRDefault="002F0326" w:rsidP="002F0326">
      <w:r>
        <w:t xml:space="preserve"> Dear Editor, </w:t>
      </w:r>
    </w:p>
    <w:p w14:paraId="44218EEB" w14:textId="1D078D75" w:rsidR="002F0326" w:rsidRDefault="002F0326" w:rsidP="002F0326">
      <w:r>
        <w:t xml:space="preserve">This is to confirm that the article entitled </w:t>
      </w:r>
      <w:r w:rsidRPr="002F0326">
        <w:rPr>
          <w:i/>
          <w:iCs/>
        </w:rPr>
        <w:t>“Reflective Narratives during the COVID pandemic: an outlet for Medical Students in uncertain times</w:t>
      </w:r>
      <w:r>
        <w:t xml:space="preserve">” submitted to the Indian Journal of Medical Ethics is original and has been authored by the undersigned.  This is a single author piece and the author has participated in the work sufficiently to meet the ICMJE guidelines for authorship. </w:t>
      </w:r>
    </w:p>
    <w:p w14:paraId="5674B2D3" w14:textId="77777777" w:rsidR="002F0326" w:rsidRDefault="002F0326" w:rsidP="002F0326">
      <w:r>
        <w:t xml:space="preserve">The submission is not under consideration for publication in any other journal.  </w:t>
      </w:r>
    </w:p>
    <w:p w14:paraId="6ACAD153" w14:textId="5FFE05BB" w:rsidR="002F0326" w:rsidRDefault="002F0326" w:rsidP="002F0326">
      <w:r>
        <w:t>The author will be the author for correspondence.</w:t>
      </w:r>
    </w:p>
    <w:p w14:paraId="01CD3F16" w14:textId="53DC8A56" w:rsidR="002F0326" w:rsidRDefault="002F0326" w:rsidP="002F0326">
      <w:r>
        <w:t xml:space="preserve">Contributions of others have been acknowledged. </w:t>
      </w:r>
    </w:p>
    <w:p w14:paraId="39F9F20E" w14:textId="58F7F9C0" w:rsidR="002F0326" w:rsidRDefault="002F0326" w:rsidP="002F0326">
      <w:r>
        <w:t>There ha</w:t>
      </w:r>
      <w:r w:rsidR="008E0CA7">
        <w:t>s</w:t>
      </w:r>
      <w:r>
        <w:t xml:space="preserve"> been no sponsorship or competing interests, financial or otherwise involved in the development of this article or the events leading to it. </w:t>
      </w:r>
    </w:p>
    <w:p w14:paraId="3FF8155B" w14:textId="3C3525AC" w:rsidR="002F0326" w:rsidRDefault="002F0326" w:rsidP="002F0326">
      <w:r>
        <w:t xml:space="preserve">I have read the terms and conditions of authorship of IJME and accept them. </w:t>
      </w:r>
    </w:p>
    <w:p w14:paraId="2B580A6B" w14:textId="77777777" w:rsidR="002F0326" w:rsidRDefault="002F0326" w:rsidP="002F0326">
      <w:r>
        <w:t xml:space="preserve"> </w:t>
      </w:r>
    </w:p>
    <w:p w14:paraId="6B9473D9" w14:textId="5DF3190A" w:rsidR="002F0326" w:rsidRDefault="002F0326" w:rsidP="002F0326">
      <w:r>
        <w:t>With thanks and kind regards,</w:t>
      </w:r>
    </w:p>
    <w:p w14:paraId="327234F7" w14:textId="6266A40C" w:rsidR="002F0326" w:rsidRDefault="002F0326" w:rsidP="002F0326"/>
    <w:p w14:paraId="38E77786" w14:textId="77777777" w:rsidR="002F0326" w:rsidRDefault="002F0326" w:rsidP="002F0326"/>
    <w:p w14:paraId="16B042AB" w14:textId="7A98CC56" w:rsidR="002F0326" w:rsidRDefault="002F0326" w:rsidP="002F0326">
      <w:r>
        <w:t>Manjulika Vaz</w:t>
      </w:r>
    </w:p>
    <w:p w14:paraId="47D473BF" w14:textId="77777777" w:rsidR="002F0326" w:rsidRDefault="002F0326" w:rsidP="002F0326">
      <w:r>
        <w:t>Division of Health and Humanities</w:t>
      </w:r>
    </w:p>
    <w:p w14:paraId="3C6936B6" w14:textId="77777777" w:rsidR="002F0326" w:rsidRDefault="002F0326" w:rsidP="002F0326">
      <w:r>
        <w:t>St John’s Research Institute</w:t>
      </w:r>
    </w:p>
    <w:p w14:paraId="52E40909" w14:textId="2B64B32B" w:rsidR="002F0326" w:rsidRDefault="002F0326" w:rsidP="002F0326">
      <w:r>
        <w:t>Bangalore</w:t>
      </w:r>
    </w:p>
    <w:p w14:paraId="74836DCD" w14:textId="1F398EDC" w:rsidR="002F0326" w:rsidRDefault="002F0326" w:rsidP="002F0326">
      <w:r>
        <w:t>manjulikavaz@sjri.res.in</w:t>
      </w:r>
    </w:p>
    <w:p w14:paraId="392D48E3" w14:textId="77777777" w:rsidR="002F0326" w:rsidRDefault="002F0326" w:rsidP="002F0326">
      <w:r>
        <w:t xml:space="preserve"> </w:t>
      </w:r>
    </w:p>
    <w:sectPr w:rsidR="002F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26"/>
    <w:rsid w:val="00095FA2"/>
    <w:rsid w:val="002F0326"/>
    <w:rsid w:val="008E0CA7"/>
    <w:rsid w:val="00D12C72"/>
    <w:rsid w:val="00D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C8F5"/>
  <w15:chartTrackingRefBased/>
  <w15:docId w15:val="{FD028B60-4802-4355-B1DB-CD16DA65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2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E0C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FF5EACE28A42B08F2E84178E6E9F" ma:contentTypeVersion="13" ma:contentTypeDescription="Create a new document." ma:contentTypeScope="" ma:versionID="48a2dbe9291a3572fbbe2f0986f59e13">
  <xsd:schema xmlns:xsd="http://www.w3.org/2001/XMLSchema" xmlns:xs="http://www.w3.org/2001/XMLSchema" xmlns:p="http://schemas.microsoft.com/office/2006/metadata/properties" xmlns:ns3="1f4da5c5-f333-40f3-a7be-c57c464e5198" xmlns:ns4="eed9010c-9987-4639-9187-c2f2258f8a84" targetNamespace="http://schemas.microsoft.com/office/2006/metadata/properties" ma:root="true" ma:fieldsID="a9b58967e192eb4f825ad94acd842673" ns3:_="" ns4:_="">
    <xsd:import namespace="1f4da5c5-f333-40f3-a7be-c57c464e5198"/>
    <xsd:import namespace="eed9010c-9987-4639-9187-c2f2258f8a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da5c5-f333-40f3-a7be-c57c464e5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9010c-9987-4639-9187-c2f2258f8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B56A9-7FD7-40E8-80AC-D9E26579D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da5c5-f333-40f3-a7be-c57c464e5198"/>
    <ds:schemaRef ds:uri="eed9010c-9987-4639-9187-c2f2258f8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D587C-C0F7-441A-AE31-7D902C90BC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7C89D0-C949-4886-B8E6-AE440FF76B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Manjulika Vaz</dc:creator>
  <cp:keywords/>
  <dc:description/>
  <cp:lastModifiedBy>MD</cp:lastModifiedBy>
  <cp:revision>2</cp:revision>
  <dcterms:created xsi:type="dcterms:W3CDTF">2020-11-09T09:58:00Z</dcterms:created>
  <dcterms:modified xsi:type="dcterms:W3CDTF">2020-11-09T09:58:00Z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0x010100BD33FF5EACE28A42B08F2E84178E6E9F</vt:lpwstr>
  </property>
</Properties>
</file>