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0AA" w:rsidRDefault="00B427D5">
      <w:pPr>
        <w:rPr>
          <w:rFonts w:ascii="Times New Roman" w:hAnsi="Times New Roman" w:cs="Times New Roman"/>
          <w:sz w:val="24"/>
          <w:szCs w:val="24"/>
        </w:rPr>
      </w:pPr>
      <w:r>
        <w:rPr>
          <w:rFonts w:ascii="Times New Roman" w:hAnsi="Times New Roman" w:cs="Times New Roman"/>
          <w:sz w:val="24"/>
          <w:szCs w:val="24"/>
        </w:rPr>
        <w:t xml:space="preserve">Title </w:t>
      </w:r>
    </w:p>
    <w:p w:rsidR="009E10AA" w:rsidRDefault="00B427D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Reporting of animal </w:t>
      </w:r>
      <w:r>
        <w:rPr>
          <w:rFonts w:ascii="Times New Roman" w:hAnsi="Times New Roman" w:cs="Times New Roman"/>
          <w:b/>
          <w:sz w:val="24"/>
          <w:szCs w:val="24"/>
          <w:lang w:val="en-GB"/>
        </w:rPr>
        <w:t xml:space="preserve">research </w:t>
      </w:r>
      <w:r>
        <w:rPr>
          <w:rFonts w:ascii="Times New Roman" w:hAnsi="Times New Roman" w:cs="Times New Roman"/>
          <w:b/>
          <w:sz w:val="24"/>
          <w:szCs w:val="24"/>
        </w:rPr>
        <w:t>studies</w:t>
      </w:r>
      <w:r>
        <w:rPr>
          <w:rFonts w:ascii="Times New Roman" w:hAnsi="Times New Roman" w:cs="Times New Roman"/>
          <w:b/>
          <w:sz w:val="24"/>
          <w:szCs w:val="24"/>
          <w:lang w:val="en-GB"/>
        </w:rPr>
        <w:t xml:space="preserve"> </w:t>
      </w:r>
      <w:r>
        <w:rPr>
          <w:rFonts w:ascii="Times New Roman" w:hAnsi="Times New Roman" w:cs="Times New Roman"/>
          <w:b/>
          <w:sz w:val="24"/>
          <w:szCs w:val="24"/>
        </w:rPr>
        <w:t xml:space="preserve">in </w:t>
      </w:r>
      <w:r>
        <w:rPr>
          <w:rFonts w:ascii="Times New Roman" w:hAnsi="Times New Roman" w:cs="Times New Roman"/>
          <w:b/>
          <w:sz w:val="24"/>
          <w:szCs w:val="24"/>
          <w:lang w:val="en-GB"/>
        </w:rPr>
        <w:t xml:space="preserve">concordance with ARRIVE guidelines in </w:t>
      </w:r>
      <w:r>
        <w:rPr>
          <w:rFonts w:ascii="Times New Roman" w:hAnsi="Times New Roman" w:cs="Times New Roman"/>
          <w:b/>
          <w:sz w:val="24"/>
          <w:szCs w:val="24"/>
        </w:rPr>
        <w:t>Indian medical journals: A retrospective study</w:t>
      </w:r>
    </w:p>
    <w:p w:rsidR="009E10AA" w:rsidRDefault="00B427D5">
      <w:pPr>
        <w:rPr>
          <w:rFonts w:ascii="Times New Roman" w:hAnsi="Times New Roman" w:cs="Times New Roman"/>
          <w:sz w:val="24"/>
          <w:szCs w:val="24"/>
        </w:rPr>
      </w:pPr>
      <w:r>
        <w:rPr>
          <w:rFonts w:ascii="Times New Roman" w:hAnsi="Times New Roman" w:cs="Times New Roman"/>
          <w:sz w:val="24"/>
          <w:szCs w:val="24"/>
        </w:rPr>
        <w:t>Authors:</w:t>
      </w:r>
    </w:p>
    <w:p w:rsidR="009E10AA" w:rsidRDefault="00B427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 Kavita</w:t>
      </w:r>
      <w:r>
        <w:rPr>
          <w:rFonts w:ascii="Times New Roman" w:hAnsi="Times New Roman" w:cs="Times New Roman"/>
          <w:sz w:val="24"/>
          <w:szCs w:val="24"/>
          <w:lang w:val="en-GB"/>
        </w:rPr>
        <w:t xml:space="preserve"> Sawachia</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Senior Resident, Department of Pharmacology, Maulana Azad Medical College</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New Delhi</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 xml:space="preserve">Email: </w:t>
      </w:r>
      <w:hyperlink r:id="rId8" w:history="1">
        <w:r>
          <w:rPr>
            <w:rStyle w:val="Hyperlink"/>
            <w:rFonts w:ascii="Times New Roman" w:hAnsi="Times New Roman" w:cs="Times New Roman"/>
            <w:color w:val="000000" w:themeColor="text1"/>
            <w:sz w:val="24"/>
            <w:szCs w:val="24"/>
            <w:u w:val="none"/>
          </w:rPr>
          <w:t>kavitasawachia035@gmail.com</w:t>
        </w:r>
      </w:hyperlink>
    </w:p>
    <w:p w:rsidR="009E10AA" w:rsidRDefault="009E10AA">
      <w:pPr>
        <w:pStyle w:val="ListParagraph"/>
        <w:rPr>
          <w:rFonts w:ascii="Times New Roman" w:hAnsi="Times New Roman" w:cs="Times New Roman"/>
          <w:sz w:val="24"/>
          <w:szCs w:val="24"/>
        </w:rPr>
      </w:pPr>
    </w:p>
    <w:p w:rsidR="009E10AA" w:rsidRDefault="00B427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 Shubha Singhal</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Senior Resident, Department of Pharmacology, Maulana Azad Medical College</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New Delhi</w:t>
      </w:r>
    </w:p>
    <w:p w:rsidR="009E10AA" w:rsidRDefault="00B427D5">
      <w:pPr>
        <w:pStyle w:val="ListParagraph"/>
        <w:rPr>
          <w:rFonts w:ascii="Times New Roman" w:hAnsi="Times New Roman" w:cs="Times New Roman"/>
          <w:bCs/>
          <w:color w:val="000000" w:themeColor="text1"/>
          <w:sz w:val="24"/>
          <w:szCs w:val="24"/>
        </w:rPr>
      </w:pPr>
      <w:r>
        <w:rPr>
          <w:rFonts w:ascii="Times New Roman" w:hAnsi="Times New Roman" w:cs="Times New Roman"/>
          <w:sz w:val="24"/>
          <w:szCs w:val="24"/>
        </w:rPr>
        <w:t xml:space="preserve">Email: </w:t>
      </w:r>
      <w:hyperlink r:id="rId9" w:history="1">
        <w:r>
          <w:rPr>
            <w:rStyle w:val="Hyperlink"/>
            <w:rFonts w:ascii="Times New Roman" w:hAnsi="Times New Roman" w:cs="Times New Roman"/>
            <w:bCs/>
            <w:color w:val="000000" w:themeColor="text1"/>
            <w:sz w:val="24"/>
            <w:szCs w:val="24"/>
            <w:u w:val="none"/>
          </w:rPr>
          <w:t>drshubhasinghal@gmail.com</w:t>
        </w:r>
      </w:hyperlink>
    </w:p>
    <w:p w:rsidR="009E10AA" w:rsidRDefault="009E10AA">
      <w:pPr>
        <w:pStyle w:val="ListParagraph"/>
        <w:rPr>
          <w:rFonts w:ascii="Times New Roman" w:hAnsi="Times New Roman" w:cs="Times New Roman"/>
          <w:bCs/>
          <w:color w:val="000000" w:themeColor="text1"/>
          <w:sz w:val="24"/>
          <w:szCs w:val="24"/>
        </w:rPr>
      </w:pPr>
    </w:p>
    <w:p w:rsidR="009E10AA" w:rsidRDefault="00B427D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 Ankita Mishra</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Senior Resident, Department of Pharmacology, Vardhman Mahavir Medical College</w:t>
      </w:r>
    </w:p>
    <w:p w:rsidR="009E10AA" w:rsidRDefault="00B427D5">
      <w:pPr>
        <w:pStyle w:val="ListParagraph"/>
        <w:rPr>
          <w:rFonts w:ascii="Times New Roman" w:hAnsi="Times New Roman" w:cs="Times New Roman"/>
          <w:sz w:val="24"/>
          <w:szCs w:val="24"/>
        </w:rPr>
      </w:pPr>
      <w:r>
        <w:rPr>
          <w:rFonts w:ascii="Times New Roman" w:hAnsi="Times New Roman" w:cs="Times New Roman"/>
          <w:sz w:val="24"/>
          <w:szCs w:val="24"/>
        </w:rPr>
        <w:t>New Delhi</w:t>
      </w:r>
    </w:p>
    <w:p w:rsidR="009E10AA" w:rsidRDefault="00B427D5">
      <w:pPr>
        <w:pStyle w:val="ListParagraph"/>
        <w:rPr>
          <w:rFonts w:ascii="Times New Roman" w:hAnsi="Times New Roman" w:cs="Times New Roman"/>
          <w:bCs/>
          <w:sz w:val="24"/>
          <w:szCs w:val="24"/>
        </w:rPr>
      </w:pPr>
      <w:r>
        <w:rPr>
          <w:rFonts w:ascii="Times New Roman" w:hAnsi="Times New Roman" w:cs="Times New Roman"/>
          <w:sz w:val="24"/>
          <w:szCs w:val="24"/>
        </w:rPr>
        <w:t xml:space="preserve">Email: </w:t>
      </w:r>
      <w:hyperlink r:id="rId10" w:history="1">
        <w:r>
          <w:rPr>
            <w:rStyle w:val="Hyperlink"/>
            <w:rFonts w:ascii="Times New Roman" w:hAnsi="Times New Roman" w:cs="Times New Roman"/>
            <w:bCs/>
            <w:color w:val="auto"/>
            <w:sz w:val="24"/>
            <w:szCs w:val="24"/>
            <w:u w:val="none"/>
          </w:rPr>
          <w:t>dr.ankitamishra@outlook.com</w:t>
        </w:r>
      </w:hyperlink>
    </w:p>
    <w:p w:rsidR="009E10AA" w:rsidRDefault="009E10AA">
      <w:pPr>
        <w:pStyle w:val="ListParagraph"/>
        <w:rPr>
          <w:rFonts w:ascii="Times New Roman" w:hAnsi="Times New Roman" w:cs="Times New Roman"/>
          <w:sz w:val="24"/>
          <w:szCs w:val="24"/>
        </w:rPr>
      </w:pPr>
    </w:p>
    <w:p w:rsidR="009E10AA" w:rsidRDefault="00B427D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Dr. Bhupinder Singh Kalra* : Corr</w:t>
      </w:r>
      <w:r>
        <w:rPr>
          <w:rFonts w:ascii="Times New Roman" w:hAnsi="Times New Roman" w:cs="Times New Roman"/>
          <w:b/>
          <w:sz w:val="24"/>
          <w:szCs w:val="24"/>
        </w:rPr>
        <w:t>esponding author</w:t>
      </w:r>
    </w:p>
    <w:p w:rsidR="009E10AA" w:rsidRDefault="00B427D5">
      <w:pPr>
        <w:pStyle w:val="ListParagraph"/>
        <w:rPr>
          <w:rFonts w:ascii="Times New Roman" w:hAnsi="Times New Roman" w:cs="Times New Roman"/>
          <w:b/>
          <w:sz w:val="24"/>
          <w:szCs w:val="24"/>
        </w:rPr>
      </w:pPr>
      <w:r>
        <w:rPr>
          <w:rFonts w:ascii="Times New Roman" w:hAnsi="Times New Roman" w:cs="Times New Roman"/>
          <w:b/>
          <w:sz w:val="24"/>
          <w:szCs w:val="24"/>
        </w:rPr>
        <w:t>Associate Professor, Department of Pharmacology, Maulana Azad Medical College</w:t>
      </w:r>
    </w:p>
    <w:p w:rsidR="009E10AA" w:rsidRDefault="00B427D5">
      <w:pPr>
        <w:pStyle w:val="ListParagraph"/>
        <w:rPr>
          <w:rFonts w:ascii="Times New Roman" w:hAnsi="Times New Roman" w:cs="Times New Roman"/>
          <w:b/>
          <w:sz w:val="24"/>
          <w:szCs w:val="24"/>
        </w:rPr>
      </w:pPr>
      <w:r>
        <w:rPr>
          <w:rFonts w:ascii="Times New Roman" w:hAnsi="Times New Roman" w:cs="Times New Roman"/>
          <w:b/>
          <w:sz w:val="24"/>
          <w:szCs w:val="24"/>
        </w:rPr>
        <w:t>New Delhi</w:t>
      </w:r>
    </w:p>
    <w:p w:rsidR="009E10AA" w:rsidRDefault="00B427D5">
      <w:pPr>
        <w:pStyle w:val="ListParagraph"/>
        <w:rPr>
          <w:rFonts w:ascii="Times New Roman" w:hAnsi="Times New Roman" w:cs="Times New Roman"/>
          <w:b/>
          <w:sz w:val="24"/>
          <w:szCs w:val="24"/>
        </w:rPr>
      </w:pPr>
      <w:r>
        <w:rPr>
          <w:rFonts w:ascii="Times New Roman" w:hAnsi="Times New Roman" w:cs="Times New Roman"/>
          <w:b/>
          <w:sz w:val="24"/>
          <w:szCs w:val="24"/>
        </w:rPr>
        <w:t>Ph:9968604487</w:t>
      </w:r>
    </w:p>
    <w:p w:rsidR="009E10AA" w:rsidRDefault="00B427D5">
      <w:pPr>
        <w:pStyle w:val="ListParagraph"/>
        <w:rPr>
          <w:rFonts w:ascii="Times New Roman" w:hAnsi="Times New Roman" w:cs="Times New Roman"/>
          <w:b/>
          <w:sz w:val="24"/>
          <w:szCs w:val="24"/>
        </w:rPr>
      </w:pPr>
      <w:r>
        <w:rPr>
          <w:rFonts w:ascii="Times New Roman" w:hAnsi="Times New Roman" w:cs="Times New Roman"/>
          <w:b/>
          <w:sz w:val="24"/>
          <w:szCs w:val="24"/>
        </w:rPr>
        <w:t>Email: drbskalra@gmail.com</w:t>
      </w:r>
    </w:p>
    <w:p w:rsidR="009E10AA" w:rsidRDefault="009E10AA">
      <w:pPr>
        <w:pStyle w:val="ListParagraph"/>
        <w:rPr>
          <w:rFonts w:ascii="Times New Roman" w:hAnsi="Times New Roman" w:cs="Times New Roman"/>
          <w:sz w:val="24"/>
          <w:szCs w:val="24"/>
        </w:rPr>
      </w:pPr>
    </w:p>
    <w:p w:rsidR="009E10AA" w:rsidRDefault="00B427D5">
      <w:pPr>
        <w:rPr>
          <w:rFonts w:ascii="Times New Roman" w:hAnsi="Times New Roman" w:cs="Times New Roman"/>
          <w:sz w:val="24"/>
          <w:szCs w:val="24"/>
        </w:rPr>
      </w:pPr>
      <w:r>
        <w:rPr>
          <w:rFonts w:ascii="Times New Roman" w:hAnsi="Times New Roman" w:cs="Times New Roman"/>
          <w:sz w:val="24"/>
          <w:szCs w:val="24"/>
        </w:rPr>
        <w:t xml:space="preserve">*Corresponding Author </w:t>
      </w:r>
    </w:p>
    <w:p w:rsidR="009E10AA" w:rsidRDefault="00B427D5">
      <w:pPr>
        <w:rPr>
          <w:rFonts w:ascii="Times New Roman" w:hAnsi="Times New Roman" w:cs="Times New Roman"/>
          <w:b/>
          <w:sz w:val="24"/>
          <w:szCs w:val="24"/>
        </w:rPr>
      </w:pPr>
      <w:r>
        <w:rPr>
          <w:rFonts w:ascii="Times New Roman" w:hAnsi="Times New Roman" w:cs="Times New Roman"/>
          <w:b/>
          <w:sz w:val="24"/>
          <w:szCs w:val="24"/>
        </w:rPr>
        <w:t>Key Words</w:t>
      </w:r>
    </w:p>
    <w:p w:rsidR="009E10AA" w:rsidRDefault="00B427D5">
      <w:pPr>
        <w:rPr>
          <w:rFonts w:ascii="Times New Roman" w:hAnsi="Times New Roman" w:cs="Times New Roman"/>
          <w:sz w:val="24"/>
          <w:szCs w:val="24"/>
          <w:lang w:val="en-GB"/>
        </w:rPr>
      </w:pPr>
      <w:r>
        <w:rPr>
          <w:rFonts w:ascii="Times New Roman" w:hAnsi="Times New Roman" w:cs="Times New Roman"/>
          <w:sz w:val="24"/>
          <w:szCs w:val="24"/>
        </w:rPr>
        <w:t xml:space="preserve">Animal </w:t>
      </w:r>
      <w:r>
        <w:rPr>
          <w:rFonts w:ascii="Times New Roman" w:hAnsi="Times New Roman" w:cs="Times New Roman"/>
          <w:sz w:val="24"/>
          <w:szCs w:val="24"/>
          <w:lang w:val="en-GB"/>
        </w:rPr>
        <w:t>research</w:t>
      </w:r>
      <w:r>
        <w:rPr>
          <w:rFonts w:ascii="Times New Roman" w:hAnsi="Times New Roman" w:cs="Times New Roman"/>
          <w:sz w:val="24"/>
          <w:szCs w:val="24"/>
        </w:rPr>
        <w:t xml:space="preserve">, </w:t>
      </w:r>
      <w:r>
        <w:rPr>
          <w:rFonts w:ascii="Times New Roman" w:hAnsi="Times New Roman" w:cs="Times New Roman"/>
          <w:sz w:val="24"/>
          <w:szCs w:val="24"/>
          <w:lang w:val="en-GB"/>
        </w:rPr>
        <w:t>preclinical studies</w:t>
      </w:r>
      <w:r>
        <w:rPr>
          <w:rFonts w:ascii="Times New Roman" w:hAnsi="Times New Roman" w:cs="Times New Roman"/>
          <w:sz w:val="24"/>
          <w:szCs w:val="24"/>
        </w:rPr>
        <w:t xml:space="preserve">, ARRIVE guidelines, </w:t>
      </w:r>
      <w:r>
        <w:rPr>
          <w:rFonts w:ascii="Times New Roman" w:hAnsi="Times New Roman" w:cs="Times New Roman"/>
          <w:sz w:val="24"/>
          <w:szCs w:val="24"/>
          <w:lang w:val="en-GB"/>
        </w:rPr>
        <w:t>Animal ethics</w:t>
      </w:r>
    </w:p>
    <w:p w:rsidR="009E10AA" w:rsidRDefault="00B427D5">
      <w:pPr>
        <w:rPr>
          <w:rFonts w:ascii="Times New Roman" w:hAnsi="Times New Roman" w:cs="Times New Roman"/>
          <w:sz w:val="24"/>
          <w:szCs w:val="24"/>
        </w:rPr>
      </w:pPr>
      <w:r>
        <w:rPr>
          <w:rFonts w:ascii="Times New Roman" w:hAnsi="Times New Roman" w:cs="Times New Roman"/>
          <w:sz w:val="24"/>
          <w:szCs w:val="24"/>
        </w:rPr>
        <w:t>Running title: Quality of reporting</w:t>
      </w:r>
    </w:p>
    <w:p w:rsidR="009E10AA" w:rsidRDefault="00B427D5">
      <w:pPr>
        <w:rPr>
          <w:rFonts w:ascii="Times New Roman" w:hAnsi="Times New Roman" w:cs="Times New Roman"/>
          <w:sz w:val="24"/>
          <w:szCs w:val="24"/>
        </w:rPr>
      </w:pPr>
      <w:r>
        <w:rPr>
          <w:rFonts w:ascii="Times New Roman" w:hAnsi="Times New Roman" w:cs="Times New Roman"/>
          <w:sz w:val="24"/>
          <w:szCs w:val="24"/>
        </w:rPr>
        <w:t>Number of words (excluding abstract and references): 3542</w:t>
      </w:r>
    </w:p>
    <w:p w:rsidR="009E10AA" w:rsidRDefault="00B427D5">
      <w:pPr>
        <w:rPr>
          <w:rFonts w:ascii="Times New Roman" w:hAnsi="Times New Roman" w:cs="Times New Roman"/>
          <w:sz w:val="24"/>
          <w:szCs w:val="24"/>
        </w:rPr>
      </w:pPr>
      <w:r>
        <w:rPr>
          <w:rFonts w:ascii="Times New Roman" w:hAnsi="Times New Roman" w:cs="Times New Roman"/>
          <w:sz w:val="24"/>
          <w:szCs w:val="24"/>
        </w:rPr>
        <w:t>Conflict of Interest: None</w:t>
      </w:r>
    </w:p>
    <w:p w:rsidR="009E10AA" w:rsidRDefault="00B427D5">
      <w:pPr>
        <w:rPr>
          <w:rFonts w:ascii="Times New Roman" w:hAnsi="Times New Roman" w:cs="Times New Roman"/>
          <w:sz w:val="24"/>
          <w:szCs w:val="24"/>
        </w:rPr>
      </w:pPr>
      <w:r>
        <w:rPr>
          <w:rFonts w:ascii="Times New Roman" w:hAnsi="Times New Roman" w:cs="Times New Roman"/>
          <w:sz w:val="24"/>
          <w:szCs w:val="24"/>
        </w:rPr>
        <w:t>Funding: None</w:t>
      </w:r>
    </w:p>
    <w:p w:rsidR="009E10AA" w:rsidRDefault="009E10AA">
      <w:pPr>
        <w:rPr>
          <w:rFonts w:ascii="Times New Roman" w:hAnsi="Times New Roman" w:cs="Times New Roman"/>
          <w:sz w:val="24"/>
          <w:szCs w:val="24"/>
        </w:rPr>
      </w:pPr>
    </w:p>
    <w:p w:rsidR="009E10AA" w:rsidRDefault="00B427D5">
      <w:pPr>
        <w:spacing w:line="360" w:lineRule="auto"/>
        <w:jc w:val="both"/>
        <w:rPr>
          <w:rFonts w:ascii="Times New Roman" w:hAnsi="Times New Roman" w:cs="Times New Roman"/>
          <w:b/>
          <w:sz w:val="24"/>
          <w:szCs w:val="24"/>
        </w:rPr>
      </w:pPr>
      <w:bookmarkStart w:id="0" w:name="_GoBack"/>
      <w:r>
        <w:rPr>
          <w:rFonts w:ascii="Times New Roman" w:hAnsi="Times New Roman" w:cs="Times New Roman"/>
          <w:b/>
          <w:sz w:val="24"/>
          <w:szCs w:val="24"/>
        </w:rPr>
        <w:lastRenderedPageBreak/>
        <w:t xml:space="preserve">Reporting of animal </w:t>
      </w:r>
      <w:r>
        <w:rPr>
          <w:rFonts w:ascii="Times New Roman" w:hAnsi="Times New Roman" w:cs="Times New Roman"/>
          <w:b/>
          <w:sz w:val="24"/>
          <w:szCs w:val="24"/>
          <w:lang w:val="en-GB"/>
        </w:rPr>
        <w:t xml:space="preserve">research </w:t>
      </w:r>
      <w:r>
        <w:rPr>
          <w:rFonts w:ascii="Times New Roman" w:hAnsi="Times New Roman" w:cs="Times New Roman"/>
          <w:b/>
          <w:sz w:val="24"/>
          <w:szCs w:val="24"/>
        </w:rPr>
        <w:t>studies</w:t>
      </w:r>
      <w:r>
        <w:rPr>
          <w:rFonts w:ascii="Times New Roman" w:hAnsi="Times New Roman" w:cs="Times New Roman"/>
          <w:b/>
          <w:sz w:val="24"/>
          <w:szCs w:val="24"/>
          <w:lang w:val="en-GB"/>
        </w:rPr>
        <w:t xml:space="preserve"> </w:t>
      </w:r>
      <w:r>
        <w:rPr>
          <w:rFonts w:ascii="Times New Roman" w:hAnsi="Times New Roman" w:cs="Times New Roman"/>
          <w:b/>
          <w:sz w:val="24"/>
          <w:szCs w:val="24"/>
        </w:rPr>
        <w:t xml:space="preserve">in </w:t>
      </w:r>
      <w:r>
        <w:rPr>
          <w:rFonts w:ascii="Times New Roman" w:hAnsi="Times New Roman" w:cs="Times New Roman"/>
          <w:b/>
          <w:sz w:val="24"/>
          <w:szCs w:val="24"/>
          <w:lang w:val="en-GB"/>
        </w:rPr>
        <w:t xml:space="preserve">concordance with ARRIVE guidelines </w:t>
      </w:r>
      <w:bookmarkEnd w:id="0"/>
      <w:r>
        <w:rPr>
          <w:rFonts w:ascii="Times New Roman" w:hAnsi="Times New Roman" w:cs="Times New Roman"/>
          <w:b/>
          <w:sz w:val="24"/>
          <w:szCs w:val="24"/>
          <w:lang w:val="en-GB"/>
        </w:rPr>
        <w:t xml:space="preserve">in </w:t>
      </w:r>
      <w:r>
        <w:rPr>
          <w:rFonts w:ascii="Times New Roman" w:hAnsi="Times New Roman" w:cs="Times New Roman"/>
          <w:b/>
          <w:sz w:val="24"/>
          <w:szCs w:val="24"/>
        </w:rPr>
        <w:t>Indian medical journals: A retrospective s</w:t>
      </w:r>
      <w:r>
        <w:rPr>
          <w:rFonts w:ascii="Times New Roman" w:hAnsi="Times New Roman" w:cs="Times New Roman"/>
          <w:b/>
          <w:sz w:val="24"/>
          <w:szCs w:val="24"/>
        </w:rPr>
        <w:t>tudy</w:t>
      </w:r>
    </w:p>
    <w:p w:rsidR="009E10AA" w:rsidRDefault="00B427D5">
      <w:pPr>
        <w:spacing w:line="360" w:lineRule="auto"/>
        <w:jc w:val="both"/>
        <w:rPr>
          <w:rFonts w:ascii="Times New Roman" w:hAnsi="Times New Roman" w:cs="Times New Roman"/>
          <w:b/>
          <w:sz w:val="24"/>
          <w:szCs w:val="24"/>
        </w:rPr>
      </w:pPr>
      <w:r>
        <w:rPr>
          <w:rFonts w:ascii="Times New Roman" w:hAnsi="Times New Roman" w:cs="Times New Roman"/>
          <w:b/>
          <w:sz w:val="24"/>
          <w:szCs w:val="24"/>
        </w:rPr>
        <w:t>Abstract</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b/>
          <w:sz w:val="24"/>
          <w:szCs w:val="24"/>
        </w:rPr>
        <w:t>Background:</w:t>
      </w:r>
      <w:r>
        <w:rPr>
          <w:rFonts w:ascii="Times New Roman" w:hAnsi="Times New Roman" w:cs="Times New Roman"/>
          <w:sz w:val="24"/>
          <w:szCs w:val="24"/>
        </w:rPr>
        <w:t xml:space="preserve"> Inappropriate reporting of animal studies have been a serious issue. ARRIVE guidelines were published to improve design, analysis and reporting of animal studies. </w:t>
      </w:r>
    </w:p>
    <w:p w:rsidR="009E10AA" w:rsidRDefault="00B427D5">
      <w:pPr>
        <w:pStyle w:val="ListParagraph1"/>
        <w:spacing w:line="360" w:lineRule="auto"/>
        <w:ind w:left="0"/>
        <w:jc w:val="both"/>
        <w:rPr>
          <w:rFonts w:ascii="Times New Roman" w:hAnsi="Times New Roman"/>
          <w:color w:val="000000"/>
          <w:sz w:val="24"/>
          <w:szCs w:val="24"/>
          <w:shd w:val="clear" w:color="auto" w:fill="FFFFFF"/>
        </w:rPr>
      </w:pPr>
      <w:r>
        <w:rPr>
          <w:rFonts w:ascii="Times New Roman" w:hAnsi="Times New Roman"/>
          <w:b/>
          <w:sz w:val="24"/>
          <w:szCs w:val="24"/>
        </w:rPr>
        <w:t>Methods:</w:t>
      </w:r>
      <w:r>
        <w:rPr>
          <w:rFonts w:ascii="Times New Roman" w:hAnsi="Times New Roman"/>
          <w:sz w:val="24"/>
          <w:szCs w:val="24"/>
        </w:rPr>
        <w:t xml:space="preserve"> The present study was a </w:t>
      </w:r>
      <w:r>
        <w:rPr>
          <w:rFonts w:ascii="Times New Roman" w:hAnsi="Times New Roman"/>
          <w:bCs/>
          <w:color w:val="000000"/>
          <w:sz w:val="24"/>
          <w:szCs w:val="24"/>
          <w:shd w:val="clear" w:color="auto" w:fill="FFFFFF"/>
        </w:rPr>
        <w:t>retrospective observational study</w:t>
      </w:r>
      <w:r>
        <w:rPr>
          <w:rFonts w:ascii="Times New Roman" w:hAnsi="Times New Roman"/>
          <w:color w:val="000000"/>
          <w:sz w:val="24"/>
          <w:szCs w:val="24"/>
          <w:shd w:val="clear" w:color="auto" w:fill="FFFFFF"/>
        </w:rPr>
        <w:t xml:space="preserve"> in which original research using small laboratory animals published between the year 2014</w:t>
      </w:r>
      <w:r>
        <w:rPr>
          <w:rFonts w:ascii="Times New Roman" w:hAnsi="Times New Roman"/>
          <w:sz w:val="24"/>
          <w:szCs w:val="24"/>
          <w:shd w:val="clear" w:color="auto" w:fill="FFFFFF"/>
        </w:rPr>
        <w:t xml:space="preserve"> to</w:t>
      </w:r>
      <w:r>
        <w:rPr>
          <w:rFonts w:ascii="Times New Roman" w:hAnsi="Times New Roman"/>
          <w:color w:val="000000"/>
          <w:sz w:val="24"/>
          <w:szCs w:val="24"/>
          <w:shd w:val="clear" w:color="auto" w:fill="FFFFFF"/>
        </w:rPr>
        <w:t xml:space="preserve"> 201</w:t>
      </w:r>
      <w:r>
        <w:rPr>
          <w:rFonts w:ascii="Times New Roman" w:hAnsi="Times New Roman"/>
          <w:color w:val="000000"/>
          <w:sz w:val="24"/>
          <w:szCs w:val="24"/>
          <w:shd w:val="clear" w:color="auto" w:fill="FFFFFF"/>
          <w:lang w:val="en-GB"/>
        </w:rPr>
        <w:t>9</w:t>
      </w:r>
      <w:r>
        <w:rPr>
          <w:rFonts w:ascii="Times New Roman" w:hAnsi="Times New Roman"/>
          <w:color w:val="000000"/>
          <w:sz w:val="24"/>
          <w:szCs w:val="24"/>
          <w:shd w:val="clear" w:color="auto" w:fill="FFFFFF"/>
        </w:rPr>
        <w:t xml:space="preserve"> in </w:t>
      </w:r>
      <w:r>
        <w:rPr>
          <w:rFonts w:ascii="Times New Roman" w:hAnsi="Times New Roman"/>
          <w:sz w:val="24"/>
          <w:szCs w:val="24"/>
        </w:rPr>
        <w:t>Indian Journal of Medical Research (IJMR), Indian Journal of Pharmacology (IJP), Indian Journal of Experimental Biology (IJEB), and Journal of Pharmacolog</w:t>
      </w:r>
      <w:r>
        <w:rPr>
          <w:rFonts w:ascii="Times New Roman" w:hAnsi="Times New Roman"/>
          <w:sz w:val="24"/>
          <w:szCs w:val="24"/>
        </w:rPr>
        <w:t>y and Pharmacotherapeutics (JPP) w</w:t>
      </w:r>
      <w:r>
        <w:rPr>
          <w:rFonts w:ascii="Times New Roman" w:hAnsi="Times New Roman"/>
          <w:color w:val="000000"/>
          <w:sz w:val="24"/>
          <w:szCs w:val="24"/>
          <w:shd w:val="clear" w:color="auto" w:fill="FFFFFF"/>
        </w:rPr>
        <w:t xml:space="preserve">ere reviewed in accordance with ARRIVE guidelines. </w:t>
      </w:r>
    </w:p>
    <w:p w:rsidR="009E10AA" w:rsidRDefault="009E10AA">
      <w:pPr>
        <w:pStyle w:val="ListParagraph1"/>
        <w:spacing w:line="360" w:lineRule="auto"/>
        <w:ind w:left="0"/>
        <w:jc w:val="both"/>
        <w:rPr>
          <w:rFonts w:ascii="Times New Roman" w:hAnsi="Times New Roman"/>
          <w:color w:val="000000"/>
          <w:sz w:val="24"/>
          <w:szCs w:val="24"/>
          <w:shd w:val="clear" w:color="auto" w:fill="FFFFFF"/>
        </w:rPr>
      </w:pPr>
    </w:p>
    <w:p w:rsidR="009E10AA" w:rsidRDefault="00B427D5">
      <w:pPr>
        <w:pStyle w:val="ListParagraph1"/>
        <w:spacing w:line="360" w:lineRule="auto"/>
        <w:ind w:left="0"/>
        <w:jc w:val="both"/>
        <w:rPr>
          <w:rFonts w:ascii="Times New Roman" w:hAnsi="Times New Roman"/>
          <w:color w:val="000000"/>
          <w:sz w:val="24"/>
          <w:szCs w:val="24"/>
          <w:shd w:val="clear" w:color="auto" w:fill="FFFFFF"/>
        </w:rPr>
      </w:pPr>
      <w:r>
        <w:rPr>
          <w:rFonts w:ascii="Times New Roman" w:hAnsi="Times New Roman"/>
          <w:b/>
          <w:color w:val="000000"/>
          <w:sz w:val="24"/>
          <w:szCs w:val="24"/>
          <w:shd w:val="clear" w:color="auto" w:fill="FFFFFF"/>
        </w:rPr>
        <w:t>Results:</w:t>
      </w:r>
      <w:r>
        <w:rPr>
          <w:rFonts w:ascii="Times New Roman" w:hAnsi="Times New Roman"/>
          <w:color w:val="000000"/>
          <w:sz w:val="24"/>
          <w:szCs w:val="24"/>
          <w:shd w:val="clear" w:color="auto" w:fill="FFFFFF"/>
        </w:rPr>
        <w:t xml:space="preserve"> 377 articles (JPP n= 15, IJMR n=37, 157 IJEB n=157 &amp; IJP n=167) were analyzed.  A statement regarding ethic</w:t>
      </w:r>
      <w:r>
        <w:rPr>
          <w:rFonts w:ascii="Times New Roman" w:hAnsi="Times New Roman"/>
          <w:color w:val="000000"/>
          <w:sz w:val="24"/>
          <w:szCs w:val="24"/>
          <w:shd w:val="clear" w:color="auto" w:fill="FFFFFF"/>
          <w:lang w:val="en-GB"/>
        </w:rPr>
        <w:t>s</w:t>
      </w:r>
      <w:r>
        <w:rPr>
          <w:rFonts w:ascii="Times New Roman" w:hAnsi="Times New Roman"/>
          <w:color w:val="000000"/>
          <w:sz w:val="24"/>
          <w:szCs w:val="24"/>
          <w:shd w:val="clear" w:color="auto" w:fill="FFFFFF"/>
        </w:rPr>
        <w:t xml:space="preserve"> approval was </w:t>
      </w:r>
      <w:r>
        <w:rPr>
          <w:rFonts w:ascii="Times New Roman" w:hAnsi="Times New Roman"/>
          <w:color w:val="000000"/>
          <w:sz w:val="24"/>
          <w:szCs w:val="24"/>
          <w:shd w:val="clear" w:color="auto" w:fill="FFFFFF"/>
          <w:lang w:val="en-GB"/>
        </w:rPr>
        <w:t>reported</w:t>
      </w:r>
      <w:r>
        <w:rPr>
          <w:rFonts w:ascii="Times New Roman" w:hAnsi="Times New Roman"/>
          <w:color w:val="000000"/>
          <w:sz w:val="24"/>
          <w:szCs w:val="24"/>
          <w:shd w:val="clear" w:color="auto" w:fill="FFFFFF"/>
        </w:rPr>
        <w:t xml:space="preserve"> in 90.2 % of articles. Inform</w:t>
      </w:r>
      <w:r>
        <w:rPr>
          <w:rFonts w:ascii="Times New Roman" w:hAnsi="Times New Roman"/>
          <w:color w:val="000000"/>
          <w:sz w:val="24"/>
          <w:szCs w:val="24"/>
          <w:shd w:val="clear" w:color="auto" w:fill="FFFFFF"/>
        </w:rPr>
        <w:t xml:space="preserve">ation regarding </w:t>
      </w:r>
      <w:r>
        <w:rPr>
          <w:rFonts w:ascii="Times New Roman" w:hAnsi="Times New Roman"/>
          <w:sz w:val="24"/>
          <w:szCs w:val="24"/>
          <w:shd w:val="clear" w:color="auto" w:fill="FFFFFF"/>
        </w:rPr>
        <w:t xml:space="preserve">randomization and blinding was reported in 20.4% and 0.53% of studies respectively. </w:t>
      </w:r>
      <w:r>
        <w:rPr>
          <w:rFonts w:ascii="Times New Roman" w:hAnsi="Times New Roman"/>
          <w:color w:val="000000"/>
          <w:sz w:val="24"/>
          <w:szCs w:val="24"/>
          <w:shd w:val="clear" w:color="auto" w:fill="FFFFFF"/>
        </w:rPr>
        <w:t xml:space="preserve">Only </w:t>
      </w:r>
      <w:r>
        <w:rPr>
          <w:rFonts w:ascii="Times New Roman" w:hAnsi="Times New Roman"/>
          <w:color w:val="000000"/>
          <w:sz w:val="24"/>
          <w:szCs w:val="24"/>
          <w:shd w:val="clear" w:color="auto" w:fill="FFFFFF"/>
          <w:lang w:val="en-GB"/>
        </w:rPr>
        <w:t xml:space="preserve">9 </w:t>
      </w:r>
      <w:r>
        <w:rPr>
          <w:rFonts w:ascii="Times New Roman" w:hAnsi="Times New Roman"/>
          <w:color w:val="000000"/>
          <w:sz w:val="24"/>
          <w:szCs w:val="24"/>
          <w:shd w:val="clear" w:color="auto" w:fill="FFFFFF"/>
        </w:rPr>
        <w:t>articles mentioned sample size calculat</w:t>
      </w:r>
      <w:r>
        <w:rPr>
          <w:rFonts w:ascii="Times New Roman" w:hAnsi="Times New Roman"/>
          <w:color w:val="000000"/>
          <w:sz w:val="24"/>
          <w:szCs w:val="24"/>
          <w:shd w:val="clear" w:color="auto" w:fill="FFFFFF"/>
          <w:lang w:val="en-GB"/>
        </w:rPr>
        <w:t xml:space="preserve">ion. </w:t>
      </w:r>
      <w:r>
        <w:rPr>
          <w:rFonts w:ascii="Times New Roman" w:hAnsi="Times New Roman"/>
          <w:color w:val="000000"/>
          <w:sz w:val="24"/>
          <w:szCs w:val="24"/>
          <w:shd w:val="clear" w:color="auto" w:fill="FFFFFF"/>
        </w:rPr>
        <w:t xml:space="preserve"> Macro</w:t>
      </w:r>
      <w:r>
        <w:rPr>
          <w:rFonts w:ascii="Times New Roman" w:hAnsi="Times New Roman"/>
          <w:color w:val="000000"/>
          <w:sz w:val="24"/>
          <w:szCs w:val="24"/>
          <w:shd w:val="clear" w:color="auto" w:fill="FFFFFF"/>
          <w:lang w:val="en-GB"/>
        </w:rPr>
        <w:t xml:space="preserve"> </w:t>
      </w:r>
      <w:r>
        <w:rPr>
          <w:rFonts w:ascii="Times New Roman" w:hAnsi="Times New Roman"/>
          <w:color w:val="000000"/>
          <w:sz w:val="24"/>
          <w:szCs w:val="24"/>
          <w:shd w:val="clear" w:color="auto" w:fill="FFFFFF"/>
        </w:rPr>
        <w:t xml:space="preserve">environmental information </w:t>
      </w:r>
      <w:r>
        <w:rPr>
          <w:rFonts w:ascii="Times New Roman" w:hAnsi="Times New Roman"/>
          <w:color w:val="000000"/>
          <w:sz w:val="24"/>
          <w:szCs w:val="24"/>
          <w:shd w:val="clear" w:color="auto" w:fill="FFFFFF"/>
          <w:lang w:val="en-GB"/>
        </w:rPr>
        <w:t xml:space="preserve">like </w:t>
      </w:r>
      <w:r>
        <w:rPr>
          <w:rFonts w:ascii="Times New Roman" w:hAnsi="Times New Roman"/>
          <w:color w:val="000000"/>
          <w:sz w:val="24"/>
          <w:szCs w:val="24"/>
          <w:shd w:val="clear" w:color="auto" w:fill="FFFFFF"/>
        </w:rPr>
        <w:t>room temperature</w:t>
      </w:r>
      <w:r>
        <w:rPr>
          <w:rFonts w:ascii="Times New Roman" w:hAnsi="Times New Roman"/>
          <w:color w:val="000000"/>
          <w:sz w:val="24"/>
          <w:szCs w:val="24"/>
          <w:shd w:val="clear" w:color="auto" w:fill="FFFFFF"/>
          <w:lang w:val="en-GB"/>
        </w:rPr>
        <w:t>/humidity</w:t>
      </w:r>
      <w:r>
        <w:rPr>
          <w:rFonts w:ascii="Times New Roman" w:hAnsi="Times New Roman"/>
          <w:color w:val="000000"/>
          <w:sz w:val="24"/>
          <w:szCs w:val="24"/>
          <w:shd w:val="clear" w:color="auto" w:fill="FFFFFF"/>
        </w:rPr>
        <w:t xml:space="preserve"> was detailed in 87.5% and light and dark </w:t>
      </w:r>
      <w:r>
        <w:rPr>
          <w:rFonts w:ascii="Times New Roman" w:hAnsi="Times New Roman"/>
          <w:color w:val="000000"/>
          <w:sz w:val="24"/>
          <w:szCs w:val="24"/>
          <w:shd w:val="clear" w:color="auto" w:fill="FFFFFF"/>
        </w:rPr>
        <w:t>cycle in 96.5% articles. Concerning micro</w:t>
      </w:r>
      <w:r>
        <w:rPr>
          <w:rFonts w:ascii="Times New Roman" w:hAnsi="Times New Roman"/>
          <w:color w:val="000000"/>
          <w:sz w:val="24"/>
          <w:szCs w:val="24"/>
          <w:shd w:val="clear" w:color="auto" w:fill="FFFFFF"/>
          <w:lang w:val="en-GB"/>
        </w:rPr>
        <w:t xml:space="preserve"> </w:t>
      </w:r>
      <w:r>
        <w:rPr>
          <w:rFonts w:ascii="Times New Roman" w:hAnsi="Times New Roman"/>
          <w:color w:val="000000"/>
          <w:sz w:val="24"/>
          <w:szCs w:val="24"/>
          <w:shd w:val="clear" w:color="auto" w:fill="FFFFFF"/>
        </w:rPr>
        <w:t>environmental conditions, access to food and water</w:t>
      </w:r>
      <w:r>
        <w:rPr>
          <w:rFonts w:ascii="Times New Roman" w:hAnsi="Times New Roman"/>
          <w:color w:val="000000"/>
          <w:sz w:val="24"/>
          <w:szCs w:val="24"/>
          <w:shd w:val="clear" w:color="auto" w:fill="FFFFFF"/>
          <w:lang w:val="en-GB"/>
        </w:rPr>
        <w:t xml:space="preserve"> </w:t>
      </w:r>
      <w:r>
        <w:rPr>
          <w:rFonts w:ascii="Times New Roman" w:hAnsi="Times New Roman"/>
          <w:color w:val="000000"/>
          <w:sz w:val="24"/>
          <w:szCs w:val="24"/>
          <w:shd w:val="clear" w:color="auto" w:fill="FFFFFF"/>
        </w:rPr>
        <w:t xml:space="preserve">was reported in 75% </w:t>
      </w:r>
      <w:r>
        <w:rPr>
          <w:rFonts w:ascii="Times New Roman" w:hAnsi="Times New Roman"/>
          <w:sz w:val="24"/>
          <w:szCs w:val="24"/>
          <w:shd w:val="clear" w:color="auto" w:fill="FFFFFF"/>
        </w:rPr>
        <w:t>of</w:t>
      </w:r>
      <w:r>
        <w:rPr>
          <w:rFonts w:ascii="Times New Roman" w:hAnsi="Times New Roman"/>
          <w:sz w:val="24"/>
          <w:szCs w:val="24"/>
          <w:shd w:val="clear" w:color="auto" w:fill="FFFFFF"/>
          <w:lang w:val="en-GB"/>
        </w:rPr>
        <w:t xml:space="preserve"> studies</w:t>
      </w:r>
      <w:r>
        <w:rPr>
          <w:rFonts w:ascii="Times New Roman" w:hAnsi="Times New Roman"/>
          <w:color w:val="000000"/>
          <w:sz w:val="24"/>
          <w:szCs w:val="24"/>
          <w:shd w:val="clear" w:color="auto" w:fill="FFFFFF"/>
        </w:rPr>
        <w:t xml:space="preserve">. </w:t>
      </w:r>
      <w:r>
        <w:rPr>
          <w:rFonts w:ascii="Times New Roman" w:hAnsi="Times New Roman"/>
          <w:color w:val="000000"/>
          <w:sz w:val="24"/>
          <w:szCs w:val="24"/>
        </w:rPr>
        <w:t xml:space="preserve">Only 6.3% studies gave the details of adverse events. </w:t>
      </w:r>
      <w:r>
        <w:rPr>
          <w:rFonts w:ascii="Times New Roman" w:hAnsi="Times New Roman"/>
          <w:color w:val="000000"/>
          <w:sz w:val="24"/>
          <w:szCs w:val="24"/>
          <w:shd w:val="clear" w:color="auto" w:fill="FFFFFF"/>
        </w:rPr>
        <w:t>Information regarding humane endpoint was missing in all studies.</w:t>
      </w:r>
    </w:p>
    <w:p w:rsidR="009E10AA" w:rsidRDefault="009E10AA">
      <w:pPr>
        <w:pStyle w:val="ListParagraph1"/>
        <w:spacing w:line="360" w:lineRule="auto"/>
        <w:ind w:left="0"/>
        <w:jc w:val="both"/>
        <w:rPr>
          <w:rFonts w:ascii="Times New Roman" w:hAnsi="Times New Roman"/>
          <w:color w:val="000000"/>
          <w:sz w:val="24"/>
          <w:szCs w:val="24"/>
          <w:shd w:val="clear" w:color="auto" w:fill="FFFFFF"/>
        </w:rPr>
      </w:pPr>
    </w:p>
    <w:p w:rsidR="009E10AA" w:rsidRDefault="00B427D5">
      <w:pPr>
        <w:pStyle w:val="ListParagraph1"/>
        <w:spacing w:line="360" w:lineRule="auto"/>
        <w:ind w:left="0"/>
        <w:jc w:val="both"/>
        <w:rPr>
          <w:rFonts w:ascii="Times New Roman" w:hAnsi="Times New Roman"/>
          <w:color w:val="000000"/>
          <w:sz w:val="24"/>
          <w:szCs w:val="24"/>
          <w:shd w:val="clear" w:color="auto" w:fill="FFFFFF"/>
          <w:lang w:val="en-GB"/>
        </w:rPr>
      </w:pPr>
      <w:r>
        <w:rPr>
          <w:rFonts w:ascii="Times New Roman" w:hAnsi="Times New Roman"/>
          <w:b/>
          <w:bCs/>
          <w:color w:val="000000"/>
          <w:sz w:val="24"/>
          <w:szCs w:val="24"/>
          <w:shd w:val="clear" w:color="auto" w:fill="FFFFFF"/>
        </w:rPr>
        <w:t>Conclusion:</w:t>
      </w:r>
      <w:r>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lang w:val="en-GB"/>
        </w:rPr>
        <w:t>I</w:t>
      </w:r>
      <w:r>
        <w:rPr>
          <w:rFonts w:ascii="Times New Roman" w:hAnsi="Times New Roman"/>
          <w:color w:val="000000"/>
          <w:sz w:val="24"/>
          <w:szCs w:val="24"/>
          <w:shd w:val="clear" w:color="auto" w:fill="FFFFFF"/>
        </w:rPr>
        <w:t>nappropriate and inadequate reporting in some areas of animal research</w:t>
      </w:r>
      <w:r>
        <w:rPr>
          <w:rFonts w:ascii="Times New Roman" w:hAnsi="Times New Roman"/>
          <w:color w:val="000000"/>
          <w:sz w:val="24"/>
          <w:szCs w:val="24"/>
          <w:shd w:val="clear" w:color="auto" w:fill="FFFFFF"/>
          <w:lang w:val="en-GB"/>
        </w:rPr>
        <w:t xml:space="preserve"> need to be curbed by adhering to ARRIVE guidelines.</w:t>
      </w:r>
    </w:p>
    <w:p w:rsidR="009E10AA" w:rsidRDefault="009E10AA">
      <w:pPr>
        <w:pStyle w:val="ListParagraph1"/>
        <w:spacing w:line="360" w:lineRule="auto"/>
        <w:ind w:left="0"/>
        <w:jc w:val="both"/>
        <w:rPr>
          <w:rFonts w:ascii="Times New Roman" w:hAnsi="Times New Roman"/>
          <w:color w:val="000000"/>
          <w:sz w:val="24"/>
          <w:szCs w:val="24"/>
          <w:shd w:val="clear" w:color="auto" w:fill="FFFFFF"/>
        </w:rPr>
      </w:pPr>
    </w:p>
    <w:p w:rsidR="009E10AA" w:rsidRDefault="00B427D5">
      <w:pPr>
        <w:pStyle w:val="ListParagraph1"/>
        <w:spacing w:line="360" w:lineRule="auto"/>
        <w:ind w:left="0"/>
        <w:jc w:val="both"/>
        <w:rPr>
          <w:rFonts w:ascii="Times New Roman" w:hAnsi="Times New Roman"/>
          <w:color w:val="000000"/>
          <w:sz w:val="24"/>
          <w:szCs w:val="24"/>
          <w:shd w:val="clear" w:color="auto" w:fill="FFFFFF"/>
          <w:lang w:val="en-GB"/>
        </w:rPr>
      </w:pPr>
      <w:r>
        <w:rPr>
          <w:rFonts w:ascii="Times New Roman" w:hAnsi="Times New Roman"/>
          <w:color w:val="000000"/>
          <w:sz w:val="24"/>
          <w:szCs w:val="24"/>
          <w:shd w:val="clear" w:color="auto" w:fill="FFFFFF"/>
        </w:rPr>
        <w:t>Key words: ARRIVE guidelines, Animal research, Animal Ethics</w:t>
      </w:r>
      <w:r>
        <w:rPr>
          <w:rFonts w:ascii="Times New Roman" w:hAnsi="Times New Roman"/>
          <w:color w:val="000000"/>
          <w:sz w:val="24"/>
          <w:szCs w:val="24"/>
          <w:shd w:val="clear" w:color="auto" w:fill="FFFFFF"/>
          <w:lang w:val="en-GB"/>
        </w:rPr>
        <w:t xml:space="preserve">, Preclinical studies </w:t>
      </w:r>
    </w:p>
    <w:p w:rsidR="009E10AA" w:rsidRDefault="009E10AA">
      <w:pPr>
        <w:pStyle w:val="ListParagraph1"/>
        <w:spacing w:line="360" w:lineRule="auto"/>
        <w:ind w:left="0"/>
        <w:jc w:val="both"/>
        <w:rPr>
          <w:rFonts w:ascii="Times New Roman" w:hAnsi="Times New Roman"/>
          <w:color w:val="000000"/>
          <w:sz w:val="24"/>
          <w:szCs w:val="24"/>
          <w:shd w:val="clear" w:color="auto" w:fill="FFFFFF"/>
        </w:rPr>
      </w:pPr>
    </w:p>
    <w:p w:rsidR="009E10AA" w:rsidRDefault="00B427D5">
      <w:pPr>
        <w:pStyle w:val="ListParagraph1"/>
        <w:spacing w:line="360" w:lineRule="auto"/>
        <w:ind w:left="0"/>
        <w:jc w:val="both"/>
        <w:rPr>
          <w:rFonts w:ascii="Times New Roman" w:hAnsi="Times New Roman"/>
          <w:color w:val="000000"/>
          <w:sz w:val="24"/>
          <w:szCs w:val="24"/>
          <w:shd w:val="clear" w:color="auto" w:fill="FFFFFF"/>
        </w:rPr>
      </w:pPr>
      <w:r>
        <w:rPr>
          <w:rFonts w:ascii="Times New Roman" w:hAnsi="Times New Roman"/>
          <w:b/>
          <w:sz w:val="24"/>
          <w:szCs w:val="24"/>
        </w:rPr>
        <w:t>Introduction</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Preclinical studies pr</w:t>
      </w:r>
      <w:r>
        <w:rPr>
          <w:rFonts w:ascii="Times New Roman" w:hAnsi="Times New Roman" w:cs="Times New Roman"/>
          <w:sz w:val="24"/>
          <w:szCs w:val="24"/>
        </w:rPr>
        <w:t>ovide the preliminary validation of the safety and efficacy of interventions. These studies are also important in determining the entry of new interventions into the clinical research phase. The validation of animal studies must be based on design of the s</w:t>
      </w:r>
      <w:r>
        <w:rPr>
          <w:rFonts w:ascii="Times New Roman" w:hAnsi="Times New Roman" w:cs="Times New Roman"/>
          <w:sz w:val="24"/>
          <w:szCs w:val="24"/>
        </w:rPr>
        <w:t xml:space="preserve">tudy, standardized </w:t>
      </w:r>
      <w:r>
        <w:rPr>
          <w:rFonts w:ascii="Times New Roman" w:hAnsi="Times New Roman" w:cs="Times New Roman"/>
          <w:sz w:val="24"/>
          <w:szCs w:val="24"/>
        </w:rPr>
        <w:lastRenderedPageBreak/>
        <w:t xml:space="preserve">experimental procedures, and transparent reporting. Several studies have been conducted which highlighted the issue of poor reporting of animal studies published in different journals. </w:t>
      </w:r>
      <w:r>
        <w:rPr>
          <w:rFonts w:ascii="Times New Roman" w:hAnsi="Times New Roman" w:cs="Times New Roman"/>
          <w:sz w:val="24"/>
          <w:szCs w:val="24"/>
          <w:vertAlign w:val="superscript"/>
        </w:rPr>
        <w:fldChar w:fldCharType="begin">
          <w:fldData xml:space="preserve">PFJlZm1hbj48Q2l0ZT48QXV0aG9yPkJhaWxvbzwvQXV0aG9yPjxZZWFyPjIwMTQ8L1llYXI+PFJl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</w:fldData>
        </w:fldChar>
      </w:r>
      <w:r>
        <w:rPr>
          <w:rFonts w:ascii="Times New Roman" w:hAnsi="Times New Roman" w:cs="Times New Roman"/>
          <w:sz w:val="24"/>
          <w:szCs w:val="24"/>
          <w:vertAlign w:val="superscript"/>
        </w:rPr>
        <w:instrText xml:space="preserve"> ADDIN REFMGR.CITE </w:instrText>
      </w:r>
      <w:r>
        <w:rPr>
          <w:rFonts w:ascii="Times New Roman" w:hAnsi="Times New Roman" w:cs="Times New Roman"/>
          <w:sz w:val="24"/>
          <w:szCs w:val="24"/>
          <w:vertAlign w:val="superscript"/>
        </w:rPr>
        <w:fldChar w:fldCharType="begin">
          <w:fldData xml:space="preserve">PFJlZm1hbj48Q2l0ZT48QXV0aG9yPkJhaWxvbzwvQXV0aG9yPjxZZWFyPjIwMTQ8L1llYXI+PFJl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</w:fldData>
        </w:fldChar>
      </w:r>
      <w:r>
        <w:rPr>
          <w:rFonts w:ascii="Times New Roman" w:hAnsi="Times New Roman" w:cs="Times New Roman"/>
          <w:sz w:val="24"/>
          <w:szCs w:val="24"/>
          <w:vertAlign w:val="superscript"/>
        </w:rPr>
        <w:instrText xml:space="preserve"> ADDIN EN.CITE.DATA </w:instrTex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1-3</w:t>
      </w:r>
      <w:r>
        <w:rPr>
          <w:rFonts w:ascii="Times New Roman" w:hAnsi="Times New Roman" w:cs="Times New Roman"/>
          <w:sz w:val="24"/>
          <w:szCs w:val="24"/>
          <w:vertAlign w:val="superscript"/>
        </w:rPr>
        <w:fldChar w:fldCharType="end"/>
      </w:r>
    </w:p>
    <w:p w:rsidR="009E10AA" w:rsidRDefault="00B427D5">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In order to assess the quality of experimental design, statistical analysis and reporting of Animal resea</w:t>
      </w:r>
      <w:r>
        <w:rPr>
          <w:rFonts w:ascii="Times New Roman" w:hAnsi="Times New Roman" w:cs="Times New Roman"/>
          <w:sz w:val="24"/>
          <w:szCs w:val="24"/>
        </w:rPr>
        <w:t>rch, a systematic survey was carried out by the National Centre for the Replacement, Refinement and Reduction of Animals in Research (NC3Rs), in which 271 published articles were included and assessed. In this study, authors observed that hypothesis or obj</w:t>
      </w:r>
      <w:r>
        <w:rPr>
          <w:rFonts w:ascii="Times New Roman" w:hAnsi="Times New Roman" w:cs="Times New Roman"/>
          <w:sz w:val="24"/>
          <w:szCs w:val="24"/>
        </w:rPr>
        <w:t>ective of the study was mentioned in only 59% of studies. Also, total number of animals used and their characteristics like strain, age, species etc. were missing in 41% of studies</w:t>
      </w:r>
      <w:r>
        <w:rPr>
          <w:rFonts w:ascii="Times New Roman" w:hAnsi="Times New Roman" w:cs="Times New Roman"/>
          <w:sz w:val="24"/>
          <w:szCs w:val="24"/>
          <w:vertAlign w:val="superscript"/>
        </w:rPr>
        <w:t>4</w:t>
      </w:r>
      <w:r>
        <w:rPr>
          <w:rFonts w:ascii="Times New Roman" w:hAnsi="Times New Roman" w:cs="Times New Roman"/>
          <w:sz w:val="24"/>
          <w:szCs w:val="24"/>
        </w:rPr>
        <w:t>. Most of the papers failed to report randomization (87%) or blinding (86%)</w:t>
      </w:r>
      <w:r>
        <w:rPr>
          <w:rFonts w:ascii="Times New Roman" w:hAnsi="Times New Roman" w:cs="Times New Roman"/>
          <w:sz w:val="24"/>
          <w:szCs w:val="24"/>
        </w:rPr>
        <w:t>. Statistical methods used in the study was not mentioned in 30% of the publications. This survey has highlighted various issues related to the reporting of animal studies and also stressed on the importance of developing reporting standard specifically fo</w:t>
      </w:r>
      <w:r>
        <w:rPr>
          <w:rFonts w:ascii="Times New Roman" w:hAnsi="Times New Roman" w:cs="Times New Roman"/>
          <w:sz w:val="24"/>
          <w:szCs w:val="24"/>
        </w:rPr>
        <w:t xml:space="preserve">r animal research. </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REFMGR.CITE &lt;Refman&gt;&lt;Cite&gt;&lt;Author&gt;Kilkenny&lt;/Author&gt;&lt;Year&gt;2009&lt;/Year&gt;&lt;RecNum&gt;15&lt;/RecNum&gt;&lt;IDText&gt;Survey of the quality of experimental design, statistical analysis and reporting of research using animals&lt;/IDText&gt;&lt;MDL Ref_Type="Journ</w:instrText>
      </w:r>
      <w:r>
        <w:rPr>
          <w:rFonts w:ascii="Times New Roman" w:hAnsi="Times New Roman" w:cs="Times New Roman"/>
          <w:sz w:val="24"/>
          <w:szCs w:val="24"/>
          <w:vertAlign w:val="superscript"/>
        </w:rPr>
        <w:instrText>al"&gt;&lt;Ref_Type&gt;Journal&lt;/Ref_Type&gt;&lt;Ref_ID&gt;15&lt;/Ref_ID&gt;&lt;Title_Primary&gt;Survey of the quality of experimental design, statistical analysis and reporting of research using animals&lt;/Title_Primary&gt;&lt;Authors_Primary&gt;Kilkenny,Carol&lt;/Authors_Primary&gt;&lt;Authors_Primary&gt;Pa</w:instrText>
      </w:r>
      <w:r>
        <w:rPr>
          <w:rFonts w:ascii="Times New Roman" w:hAnsi="Times New Roman" w:cs="Times New Roman"/>
          <w:sz w:val="24"/>
          <w:szCs w:val="24"/>
          <w:vertAlign w:val="superscript"/>
        </w:rPr>
        <w:instrText>rsons,Nick&lt;/Authors_Primary&gt;&lt;Authors_Primary&gt;Kadyszewski,Ed&lt;/Authors_Primary&gt;&lt;Authors_Primary&gt;Festing,Michael FW&lt;/Authors_Primary&gt;&lt;Authors_Primary&gt;Cuthill,Innes C.&lt;/Authors_Primary&gt;&lt;Authors_Primary&gt;Fry,Derek&lt;/Authors_Primary&gt;&lt;Authors_Primary&gt;Hutton,Jane&lt;/A</w:instrText>
      </w:r>
      <w:r>
        <w:rPr>
          <w:rFonts w:ascii="Times New Roman" w:hAnsi="Times New Roman" w:cs="Times New Roman"/>
          <w:sz w:val="24"/>
          <w:szCs w:val="24"/>
          <w:vertAlign w:val="superscript"/>
        </w:rPr>
        <w:instrText>uthors_Primary&gt;&lt;Authors_Primary&gt;Altman,Douglas G.&lt;/Authors_Primary&gt;&lt;Date_Primary&gt;2009&lt;/Date_Primary&gt;&lt;Reprint&gt;Not in File&lt;/Reprint&gt;&lt;Start_Page&gt;e7824&lt;/Start_Page&gt;&lt;Periodical&gt;PloS one&lt;/Periodical&gt;&lt;Volume&gt;4&lt;/Volume&gt;&lt;Issue&gt;11&lt;/Issue&gt;&lt;Publisher&gt;Public Library of</w:instrText>
      </w:r>
      <w:r>
        <w:rPr>
          <w:rFonts w:ascii="Times New Roman" w:hAnsi="Times New Roman" w:cs="Times New Roman"/>
          <w:sz w:val="24"/>
          <w:szCs w:val="24"/>
          <w:vertAlign w:val="superscript"/>
        </w:rPr>
        <w:instrText xml:space="preserve"> Science&lt;/Publisher&gt;&lt;ISSN_ISBN&gt;1932-6203&lt;/ISSN_ISBN&gt;&lt;ZZ_JournalStdAbbrev&gt;&lt;f name="System"&gt;PloS one&lt;/f&gt;&lt;/ZZ_JournalStdAbbrev&gt;&lt;ZZ_WorkformID&gt;1&lt;/ZZ_WorkformID&gt;&lt;/MDL&gt;&lt;/Cite&gt;&lt;/Refman&gt;</w:instrText>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4</w:t>
      </w:r>
      <w:r>
        <w:rPr>
          <w:rFonts w:ascii="Times New Roman" w:hAnsi="Times New Roman" w:cs="Times New Roman"/>
          <w:sz w:val="24"/>
          <w:szCs w:val="24"/>
          <w:vertAlign w:val="superscript"/>
        </w:rPr>
        <w:fldChar w:fldCharType="end"/>
      </w:r>
      <w:r>
        <w:rPr>
          <w:rFonts w:ascii="Times New Roman" w:hAnsi="Times New Roman" w:cs="Times New Roman"/>
          <w:sz w:val="24"/>
          <w:szCs w:val="24"/>
        </w:rPr>
        <w:t xml:space="preserve"> </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To improve the quality of reporting, in 2010</w:t>
      </w:r>
      <w:r>
        <w:rPr>
          <w:rFonts w:ascii="Times New Roman" w:hAnsi="Times New Roman" w:cs="Times New Roman"/>
          <w:sz w:val="24"/>
          <w:szCs w:val="24"/>
          <w:lang w:val="en-GB"/>
        </w:rPr>
        <w:t>,</w:t>
      </w:r>
      <w:r>
        <w:rPr>
          <w:rFonts w:ascii="Times New Roman" w:hAnsi="Times New Roman" w:cs="Times New Roman"/>
          <w:sz w:val="24"/>
          <w:szCs w:val="24"/>
        </w:rPr>
        <w:t xml:space="preserve"> </w:t>
      </w:r>
      <w:r>
        <w:rPr>
          <w:rFonts w:ascii="Times New Roman" w:hAnsi="Times New Roman" w:cs="Times New Roman"/>
          <w:bCs/>
          <w:sz w:val="24"/>
          <w:szCs w:val="24"/>
        </w:rPr>
        <w:t>ARRIVE</w:t>
      </w:r>
      <w:r>
        <w:rPr>
          <w:rFonts w:ascii="Times New Roman" w:hAnsi="Times New Roman" w:cs="Times New Roman"/>
          <w:bCs/>
          <w:sz w:val="24"/>
          <w:szCs w:val="24"/>
          <w:lang w:val="en-GB"/>
        </w:rPr>
        <w:t>(</w:t>
      </w:r>
      <w:r>
        <w:rPr>
          <w:rFonts w:ascii="Times New Roman" w:hAnsi="Times New Roman" w:cs="Times New Roman"/>
          <w:bCs/>
          <w:sz w:val="24"/>
          <w:szCs w:val="24"/>
        </w:rPr>
        <w:t>The Animals in Rese</w:t>
      </w:r>
      <w:r>
        <w:rPr>
          <w:rFonts w:ascii="Times New Roman" w:hAnsi="Times New Roman" w:cs="Times New Roman"/>
          <w:bCs/>
          <w:sz w:val="24"/>
          <w:szCs w:val="24"/>
        </w:rPr>
        <w:t xml:space="preserve">arch: Reporting in </w:t>
      </w:r>
      <w:r>
        <w:rPr>
          <w:rFonts w:ascii="Times New Roman" w:hAnsi="Times New Roman" w:cs="Times New Roman"/>
          <w:bCs/>
          <w:sz w:val="24"/>
          <w:szCs w:val="24"/>
        </w:rPr>
        <w:t>V</w:t>
      </w:r>
      <w:r>
        <w:rPr>
          <w:rFonts w:ascii="Times New Roman" w:hAnsi="Times New Roman" w:cs="Times New Roman"/>
          <w:bCs/>
          <w:sz w:val="24"/>
          <w:szCs w:val="24"/>
        </w:rPr>
        <w:t>ivo Experiments</w:t>
      </w:r>
      <w:r>
        <w:rPr>
          <w:rFonts w:ascii="Times New Roman" w:hAnsi="Times New Roman" w:cs="Times New Roman"/>
          <w:bCs/>
          <w:sz w:val="24"/>
          <w:szCs w:val="24"/>
          <w:lang w:val="en-GB"/>
        </w:rPr>
        <w:t>)</w:t>
      </w:r>
      <w:r>
        <w:rPr>
          <w:rFonts w:ascii="Times New Roman" w:hAnsi="Times New Roman" w:cs="Times New Roman"/>
          <w:color w:val="00B050"/>
          <w:sz w:val="24"/>
          <w:szCs w:val="24"/>
        </w:rPr>
        <w:t xml:space="preserve"> </w:t>
      </w:r>
      <w:r>
        <w:rPr>
          <w:rFonts w:ascii="Times New Roman" w:hAnsi="Times New Roman" w:cs="Times New Roman"/>
          <w:sz w:val="24"/>
          <w:szCs w:val="24"/>
        </w:rPr>
        <w:t xml:space="preserve">guidelines were released i.e. </w:t>
      </w:r>
      <w:r>
        <w:rPr>
          <w:rFonts w:ascii="Times New Roman" w:hAnsi="Times New Roman" w:cs="Times New Roman"/>
          <w:bCs/>
          <w:sz w:val="24"/>
          <w:szCs w:val="24"/>
          <w:vertAlign w:val="superscript"/>
        </w:rPr>
        <w:fldChar w:fldCharType="begin"/>
      </w:r>
      <w:r>
        <w:rPr>
          <w:rFonts w:ascii="Times New Roman" w:hAnsi="Times New Roman" w:cs="Times New Roman"/>
          <w:bCs/>
          <w:sz w:val="24"/>
          <w:szCs w:val="24"/>
          <w:vertAlign w:val="superscript"/>
        </w:rPr>
        <w:instrText xml:space="preserve"> ADDIN REFMGR.CITE &lt;Refman&gt;&lt;Cite&gt;&lt;Author&gt;Kilkenny&lt;/Author&gt;&lt;Year&gt;2010&lt;/Year&gt;&lt;RecNum&gt;18&lt;/RecNum&gt;&lt;IDText&gt;The ARRIVE guidelines animal research: reporting in vivo experiments&lt;/IDText&gt;&lt;MDL Ref_T</w:instrText>
      </w:r>
      <w:r>
        <w:rPr>
          <w:rFonts w:ascii="Times New Roman" w:hAnsi="Times New Roman" w:cs="Times New Roman"/>
          <w:bCs/>
          <w:sz w:val="24"/>
          <w:szCs w:val="24"/>
          <w:vertAlign w:val="superscript"/>
        </w:rPr>
        <w:instrText>ype="Journal"&gt;&lt;Ref_Type&gt;Journal&lt;/Ref_Type&gt;&lt;Ref_ID&gt;18&lt;/Ref_ID&gt;&lt;Title_Primary&gt;The ARRIVE guidelines animal research: reporting in vivo experiments&lt;/Title_Primary&gt;&lt;Authors_Primary&gt;Kilkenny,Carol&lt;/Authors_Primary&gt;&lt;Authors_Primary&gt;Browne,William J.&lt;/Authors_Pri</w:instrText>
      </w:r>
      <w:r>
        <w:rPr>
          <w:rFonts w:ascii="Times New Roman" w:hAnsi="Times New Roman" w:cs="Times New Roman"/>
          <w:bCs/>
          <w:sz w:val="24"/>
          <w:szCs w:val="24"/>
          <w:vertAlign w:val="superscript"/>
        </w:rPr>
        <w:instrText>mary&gt;&lt;Authors_Primary&gt;Cuthill,Innes C.&lt;/Authors_Primary&gt;&lt;Authors_Primary&gt;Emerson,Michael&lt;/Authors_Primary&gt;&lt;Authors_Primary&gt;Altman,Douglas G.&lt;/Authors_Primary&gt;&lt;Date_Primary&gt;2010&lt;/Date_Primary&gt;&lt;Reprint&gt;Not in File&lt;/Reprint&gt;&lt;Start_Page&gt;e1000412&lt;/Start_Page&gt;&lt;P</w:instrText>
      </w:r>
      <w:r>
        <w:rPr>
          <w:rFonts w:ascii="Times New Roman" w:hAnsi="Times New Roman" w:cs="Times New Roman"/>
          <w:bCs/>
          <w:sz w:val="24"/>
          <w:szCs w:val="24"/>
          <w:vertAlign w:val="superscript"/>
        </w:rPr>
        <w:instrText>eriodical&gt;PLoS Biol&lt;/Periodical&gt;&lt;Volume&gt;8&lt;/Volume&gt;&lt;Issue&gt;6&lt;/Issue&gt;&lt;ZZ_JournalStdAbbrev&gt;&lt;f name="System"&gt;PLoS Biol&lt;/f&gt;&lt;/ZZ_JournalStdAbbrev&gt;&lt;ZZ_WorkformID&gt;1&lt;/ZZ_WorkformID&gt;&lt;/MDL&gt;&lt;/Cite&gt;&lt;/Refman&gt;</w:instrText>
      </w:r>
      <w:r>
        <w:rPr>
          <w:rFonts w:ascii="Times New Roman" w:hAnsi="Times New Roman" w:cs="Times New Roman"/>
          <w:bCs/>
          <w:sz w:val="24"/>
          <w:szCs w:val="24"/>
          <w:vertAlign w:val="superscript"/>
        </w:rPr>
        <w:fldChar w:fldCharType="separate"/>
      </w:r>
      <w:r>
        <w:rPr>
          <w:rFonts w:ascii="Times New Roman" w:hAnsi="Times New Roman" w:cs="Times New Roman"/>
          <w:bCs/>
          <w:sz w:val="24"/>
          <w:szCs w:val="24"/>
          <w:vertAlign w:val="superscript"/>
        </w:rPr>
        <w:t>5</w:t>
      </w:r>
      <w:r>
        <w:rPr>
          <w:rFonts w:ascii="Times New Roman" w:hAnsi="Times New Roman" w:cs="Times New Roman"/>
          <w:bCs/>
          <w:sz w:val="24"/>
          <w:szCs w:val="24"/>
          <w:vertAlign w:val="superscript"/>
        </w:rPr>
        <w:fldChar w:fldCharType="end"/>
      </w:r>
      <w:r>
        <w:rPr>
          <w:rFonts w:ascii="Times New Roman" w:hAnsi="Times New Roman" w:cs="Times New Roman"/>
          <w:bCs/>
          <w:sz w:val="24"/>
          <w:szCs w:val="24"/>
        </w:rPr>
        <w:t xml:space="preserve">  These guidelines </w:t>
      </w:r>
      <w:r>
        <w:rPr>
          <w:rFonts w:ascii="Times New Roman" w:hAnsi="Times New Roman" w:cs="Times New Roman"/>
          <w:sz w:val="24"/>
          <w:szCs w:val="24"/>
        </w:rPr>
        <w:t>were drawn up by National Centre for the</w:t>
      </w:r>
      <w:r>
        <w:rPr>
          <w:rFonts w:ascii="Times New Roman" w:hAnsi="Times New Roman" w:cs="Times New Roman"/>
          <w:sz w:val="24"/>
          <w:szCs w:val="24"/>
        </w:rPr>
        <w:t xml:space="preserve"> Replacement, Refinement and Reduction of Animals in Research in UK with main objective to improve the design, analysis, and reporting of research. The ARRIVE guidelines is a 20 items checklist that intended to improve the reporting of animal research. Thi</w:t>
      </w:r>
      <w:r>
        <w:rPr>
          <w:rFonts w:ascii="Times New Roman" w:hAnsi="Times New Roman" w:cs="Times New Roman"/>
          <w:sz w:val="24"/>
          <w:szCs w:val="24"/>
        </w:rPr>
        <w:t>s checklist include all the vital information that can also act as a guide in planning and conduct of study.</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REFMGR.CITE &lt;Refman&gt;&lt;Cite&gt;&lt;Author&gt;Kilkenny&lt;/Author&gt;&lt;Year&gt;2010&lt;/Year&gt;&lt;RecNum&gt;18&lt;/RecNum&gt;&lt;IDText&gt;The ARRIVE guidelines animal research: reporti</w:instrText>
      </w:r>
      <w:r>
        <w:rPr>
          <w:rFonts w:ascii="Times New Roman" w:hAnsi="Times New Roman" w:cs="Times New Roman"/>
          <w:sz w:val="24"/>
          <w:szCs w:val="24"/>
          <w:vertAlign w:val="superscript"/>
        </w:rPr>
        <w:instrText>ng in vivo experiments&lt;/IDText&gt;&lt;MDL Ref_Type="Journal"&gt;&lt;Ref_Type&gt;Journal&lt;/Ref_Type&gt;&lt;Ref_ID&gt;18&lt;/Ref_ID&gt;&lt;Title_Primary&gt;The ARRIVE guidelines animal research: reporting in vivo experiments&lt;/Title_Primary&gt;&lt;Authors_Primary&gt;Kilkenny,Carol&lt;/Authors_Primary&gt;&lt;Autho</w:instrText>
      </w:r>
      <w:r>
        <w:rPr>
          <w:rFonts w:ascii="Times New Roman" w:hAnsi="Times New Roman" w:cs="Times New Roman"/>
          <w:sz w:val="24"/>
          <w:szCs w:val="24"/>
          <w:vertAlign w:val="superscript"/>
        </w:rPr>
        <w:instrText>rs_Primary&gt;Browne,William J.&lt;/Authors_Primary&gt;&lt;Authors_Primary&gt;Cuthill,Innes C.&lt;/Authors_Primary&gt;&lt;Authors_Primary&gt;Emerson,Michael&lt;/Authors_Primary&gt;&lt;Authors_Primary&gt;Altman,Douglas G.&lt;/Authors_Primary&gt;&lt;Date_Primary&gt;2010&lt;/Date_Primary&gt;&lt;Reprint&gt;Not in File&lt;/Re</w:instrText>
      </w:r>
      <w:r>
        <w:rPr>
          <w:rFonts w:ascii="Times New Roman" w:hAnsi="Times New Roman" w:cs="Times New Roman"/>
          <w:sz w:val="24"/>
          <w:szCs w:val="24"/>
          <w:vertAlign w:val="superscript"/>
        </w:rPr>
        <w:instrText>print&gt;&lt;Start_Page&gt;e1000412&lt;/Start_Page&gt;&lt;Periodical&gt;PLoS Biol&lt;/Periodical&gt;&lt;Volume&gt;8&lt;/Volume&gt;&lt;Issue&gt;6&lt;/Issue&gt;&lt;ZZ_JournalStdAbbrev&gt;&lt;f name="System"&gt;PLoS Biol&lt;/f&gt;&lt;/ZZ_JournalStdAbbrev&gt;&lt;ZZ_WorkformID&gt;1&lt;/ZZ_WorkformID&gt;&lt;/MDL&gt;&lt;/Cite&gt;&lt;/Refman&gt;</w:instrText>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5</w:t>
      </w:r>
      <w:r>
        <w:rPr>
          <w:rFonts w:ascii="Times New Roman" w:hAnsi="Times New Roman" w:cs="Times New Roman"/>
          <w:sz w:val="24"/>
          <w:szCs w:val="24"/>
          <w:vertAlign w:val="superscript"/>
        </w:rPr>
        <w:fldChar w:fldCharType="end"/>
      </w:r>
    </w:p>
    <w:p w:rsidR="009E10AA" w:rsidRDefault="00B427D5">
      <w:pPr>
        <w:spacing w:line="360" w:lineRule="auto"/>
        <w:jc w:val="both"/>
        <w:rPr>
          <w:rFonts w:ascii="Times New Roman" w:hAnsi="Times New Roman" w:cs="Times New Roman"/>
          <w:color w:val="FF0000"/>
          <w:sz w:val="24"/>
          <w:szCs w:val="24"/>
          <w:vertAlign w:val="superscript"/>
        </w:rPr>
      </w:pPr>
      <w:r>
        <w:rPr>
          <w:rFonts w:ascii="Times New Roman" w:hAnsi="Times New Roman" w:cs="Times New Roman"/>
          <w:sz w:val="24"/>
          <w:szCs w:val="24"/>
        </w:rPr>
        <w:t>ARRIVE guidelines</w:t>
      </w:r>
      <w:r>
        <w:rPr>
          <w:rFonts w:ascii="Times New Roman" w:hAnsi="Times New Roman" w:cs="Times New Roman"/>
          <w:sz w:val="24"/>
          <w:szCs w:val="24"/>
        </w:rPr>
        <w:t xml:space="preserve"> which were developed to improve the design, analysis, and reporting of research</w:t>
      </w:r>
      <w:r>
        <w:rPr>
          <w:rFonts w:ascii="Times New Roman" w:hAnsi="Times New Roman" w:cs="Times New Roman"/>
          <w:sz w:val="24"/>
          <w:szCs w:val="24"/>
          <w:lang w:val="en-GB"/>
        </w:rPr>
        <w:t xml:space="preserve"> were partially being adhered too</w:t>
      </w:r>
      <w:r>
        <w:rPr>
          <w:rFonts w:ascii="Times New Roman" w:hAnsi="Times New Roman" w:cs="Times New Roman"/>
          <w:sz w:val="24"/>
          <w:szCs w:val="24"/>
        </w:rPr>
        <w:t>.</w:t>
      </w:r>
      <w:r>
        <w:rPr>
          <w:rFonts w:ascii="Times New Roman" w:hAnsi="Times New Roman" w:cs="Times New Roman"/>
          <w:sz w:val="24"/>
          <w:szCs w:val="24"/>
          <w:vertAlign w:val="superscript"/>
        </w:rPr>
        <w:fldChar w:fldCharType="begin">
          <w:fldData xml:space="preserve">PFJlZm1hbj48Q2l0ZT48QXV0aG9yPlZhbiBkZXIgV29ycDwvQXV0aG9yPjxZZWFyPjIwMTA8L1ll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</w:fldData>
        </w:fldChar>
      </w:r>
      <w:r>
        <w:rPr>
          <w:rFonts w:ascii="Times New Roman" w:hAnsi="Times New Roman" w:cs="Times New Roman"/>
          <w:sz w:val="24"/>
          <w:szCs w:val="24"/>
          <w:vertAlign w:val="superscript"/>
        </w:rPr>
        <w:instrText xml:space="preserve"> ADDIN REFMGR.CITE </w:instrText>
      </w:r>
      <w:r>
        <w:rPr>
          <w:rFonts w:ascii="Times New Roman" w:hAnsi="Times New Roman" w:cs="Times New Roman"/>
          <w:sz w:val="24"/>
          <w:szCs w:val="24"/>
          <w:vertAlign w:val="superscript"/>
        </w:rPr>
        <w:fldChar w:fldCharType="begin">
          <w:fldData xml:space="preserve">PFJlZm1hbj48Q2l0ZT48QXV0aG9yPlZhbiBkZXIgV29ycDwvQXV0aG9yPjxZZWFyPjIwMTA8L1ll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</w:fldData>
        </w:fldChar>
      </w:r>
      <w:r>
        <w:rPr>
          <w:rFonts w:ascii="Times New Roman" w:hAnsi="Times New Roman" w:cs="Times New Roman"/>
          <w:sz w:val="24"/>
          <w:szCs w:val="24"/>
          <w:vertAlign w:val="superscript"/>
        </w:rPr>
        <w:instrText xml:space="preserve"> ADDIN EN.CITE.DATA </w:instrTex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end"/>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6-8</w:t>
      </w:r>
      <w:r>
        <w:rPr>
          <w:rFonts w:ascii="Times New Roman" w:hAnsi="Times New Roman" w:cs="Times New Roman"/>
          <w:sz w:val="24"/>
          <w:szCs w:val="24"/>
          <w:vertAlign w:val="superscript"/>
        </w:rPr>
        <w:fldChar w:fldCharType="end"/>
      </w:r>
      <w:r>
        <w:rPr>
          <w:rFonts w:ascii="Times New Roman" w:hAnsi="Times New Roman" w:cs="Times New Roman"/>
          <w:sz w:val="24"/>
          <w:szCs w:val="24"/>
        </w:rPr>
        <w:t>A study done in 2014 reported that 86%–87% of papers reporting animal studies did n</w:t>
      </w:r>
      <w:r>
        <w:rPr>
          <w:rFonts w:ascii="Times New Roman" w:hAnsi="Times New Roman" w:cs="Times New Roman"/>
          <w:sz w:val="24"/>
          <w:szCs w:val="24"/>
        </w:rPr>
        <w:t>ot describe randomization and blinding methods, and more than 95% of them did not comment on the statistical power of the studies to detect a difference between experimental group.</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ADDIN REFMGR.CITE &lt;Refman&gt;&lt;Cite&gt;&lt;Author&gt;Baker&lt;/Author&gt;&lt;Year&gt;2014&lt;/Year&gt;&lt;Rec</w:instrText>
      </w:r>
      <w:r>
        <w:rPr>
          <w:rFonts w:ascii="Times New Roman" w:hAnsi="Times New Roman" w:cs="Times New Roman"/>
          <w:sz w:val="24"/>
          <w:szCs w:val="24"/>
          <w:vertAlign w:val="superscript"/>
        </w:rPr>
        <w:instrText>Num&gt;19&lt;/RecNum&gt;&lt;IDText&gt;Two years later: journals are not yet enforcing the ARRIVE guidelines on reporting standards for pre-clinical animal studies&lt;/IDText&gt;&lt;MDL Ref_Type="Journal"&gt;&lt;Ref_Type&gt;Journal&lt;/Ref_Type&gt;&lt;Ref_ID&gt;19&lt;/Ref_ID&gt;&lt;Title_Primary&gt;Two years late</w:instrText>
      </w:r>
      <w:r>
        <w:rPr>
          <w:rFonts w:ascii="Times New Roman" w:hAnsi="Times New Roman" w:cs="Times New Roman"/>
          <w:sz w:val="24"/>
          <w:szCs w:val="24"/>
          <w:vertAlign w:val="superscript"/>
        </w:rPr>
        <w:instrText>r: journals are not yet enforcing the ARRIVE guidelines on reporting standards for pre-clinical animal studies&lt;/Title_Primary&gt;&lt;Authors_Primary&gt;Baker,David&lt;/Authors_Primary&gt;&lt;Authors_Primary&gt;Lidster,Katie&lt;/Authors_Primary&gt;&lt;Authors_Primary&gt;Sottomayor,Ana&lt;/Aut</w:instrText>
      </w:r>
      <w:r>
        <w:rPr>
          <w:rFonts w:ascii="Times New Roman" w:hAnsi="Times New Roman" w:cs="Times New Roman"/>
          <w:sz w:val="24"/>
          <w:szCs w:val="24"/>
          <w:vertAlign w:val="superscript"/>
        </w:rPr>
        <w:instrText xml:space="preserve">hors_Primary&gt;&lt;Authors_Primary&gt;Amor,Sandra&lt;/Authors_Primary&gt;&lt;Date_Primary&gt;2014&lt;/Date_Primary&gt;&lt;Reprint&gt;Not in File&lt;/Reprint&gt;&lt;Start_Page&gt;e1001756&lt;/Start_Page&gt;&lt;Periodical&gt;PLoS biology&lt;/Periodical&gt;&lt;Volume&gt;12&lt;/Volume&gt;&lt;Issue&gt;1&lt;/Issue&gt;&lt;Publisher&gt;Public Library of </w:instrText>
      </w:r>
      <w:r>
        <w:rPr>
          <w:rFonts w:ascii="Times New Roman" w:hAnsi="Times New Roman" w:cs="Times New Roman"/>
          <w:sz w:val="24"/>
          <w:szCs w:val="24"/>
          <w:vertAlign w:val="superscript"/>
        </w:rPr>
        <w:instrText>Science&lt;/Publisher&gt;&lt;ISSN_ISBN&gt;1545-7885&lt;/ISSN_ISBN&gt;&lt;ZZ_JournalStdAbbrev&gt;&lt;f name="System"&gt;PLoS biology&lt;/f&gt;&lt;/ZZ_JournalStdAbbrev&gt;&lt;ZZ_WorkformID&gt;1&lt;/ZZ_WorkformID&gt;&lt;/MDL&gt;&lt;/Cite&gt;&lt;/Refman&gt;</w:instrText>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9</w:t>
      </w:r>
      <w:r>
        <w:rPr>
          <w:rFonts w:ascii="Times New Roman" w:hAnsi="Times New Roman" w:cs="Times New Roman"/>
          <w:sz w:val="24"/>
          <w:szCs w:val="24"/>
          <w:vertAlign w:val="superscript"/>
        </w:rPr>
        <w:fldChar w:fldCharType="end"/>
      </w:r>
      <w:r>
        <w:rPr>
          <w:rFonts w:ascii="Times New Roman" w:hAnsi="Times New Roman" w:cs="Times New Roman"/>
          <w:color w:val="FF0000"/>
          <w:sz w:val="24"/>
          <w:szCs w:val="24"/>
          <w:vertAlign w:val="superscript"/>
        </w:rPr>
        <w:t xml:space="preserve"> </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complete and systematic description of </w:t>
      </w:r>
      <w:r>
        <w:rPr>
          <w:rFonts w:ascii="Times New Roman" w:hAnsi="Times New Roman" w:cs="Times New Roman"/>
          <w:sz w:val="24"/>
          <w:szCs w:val="24"/>
          <w:lang w:val="en-GB"/>
        </w:rPr>
        <w:t>objectives , methodology, st</w:t>
      </w:r>
      <w:r>
        <w:rPr>
          <w:rFonts w:ascii="Times New Roman" w:hAnsi="Times New Roman" w:cs="Times New Roman"/>
          <w:sz w:val="24"/>
          <w:szCs w:val="24"/>
          <w:lang w:val="en-GB"/>
        </w:rPr>
        <w:t xml:space="preserve">atistical analysis etc </w:t>
      </w:r>
      <w:r>
        <w:rPr>
          <w:rFonts w:ascii="Times New Roman" w:hAnsi="Times New Roman" w:cs="Times New Roman"/>
          <w:sz w:val="24"/>
          <w:szCs w:val="24"/>
        </w:rPr>
        <w:t xml:space="preserve">may avoid unnecessary repetition and facilitate data integration from different studies. The problem of poor quality of reporting of preclinical studies is not limited to one region; it has become a global issue. Reporting of Animal </w:t>
      </w:r>
      <w:r>
        <w:rPr>
          <w:rFonts w:ascii="Times New Roman" w:hAnsi="Times New Roman" w:cs="Times New Roman"/>
          <w:sz w:val="24"/>
          <w:szCs w:val="24"/>
        </w:rPr>
        <w:t xml:space="preserve">Studies in leading Indian medical journals have been inconsistent and non-uniform as no guidelines were being followed with regard to standard pattern of reporting a </w:t>
      </w:r>
      <w:r>
        <w:rPr>
          <w:rFonts w:ascii="Times New Roman" w:hAnsi="Times New Roman" w:cs="Times New Roman"/>
          <w:sz w:val="24"/>
          <w:szCs w:val="24"/>
        </w:rPr>
        <w:lastRenderedPageBreak/>
        <w:t>research study.</w:t>
      </w:r>
      <w:r>
        <w:rPr>
          <w:rFonts w:ascii="Times New Roman" w:hAnsi="Times New Roman" w:cs="Times New Roman"/>
          <w:sz w:val="24"/>
          <w:szCs w:val="24"/>
          <w:vertAlign w:val="superscript"/>
        </w:rPr>
        <w:t>10</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It is pertinent not only to conduct the research ethically but also to present the research systematically so as to maximize the output from that research possible. </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The Quality of reporting animal research studies on the basis of ARRIVE so far has not bee</w:t>
      </w:r>
      <w:r>
        <w:rPr>
          <w:rFonts w:ascii="Times New Roman" w:hAnsi="Times New Roman" w:cs="Times New Roman"/>
          <w:sz w:val="24"/>
          <w:szCs w:val="24"/>
        </w:rPr>
        <w:t>n studied in Indian subcontinent in context to ARRIVE guideline. Hence, we thought of taking up this study where we can comment upon quality of publications with regard to animal studies in Indian medical journals.</w:t>
      </w:r>
    </w:p>
    <w:p w:rsidR="009E10AA" w:rsidRDefault="00B427D5">
      <w:pPr>
        <w:spacing w:line="360" w:lineRule="auto"/>
        <w:rPr>
          <w:rFonts w:ascii="Times New Roman" w:hAnsi="Times New Roman" w:cs="Times New Roman"/>
          <w:b/>
          <w:sz w:val="24"/>
          <w:szCs w:val="24"/>
        </w:rPr>
      </w:pPr>
      <w:r>
        <w:rPr>
          <w:rFonts w:ascii="Times New Roman" w:hAnsi="Times New Roman" w:cs="Times New Roman"/>
          <w:b/>
          <w:sz w:val="24"/>
          <w:szCs w:val="24"/>
        </w:rPr>
        <w:t>Material and Methods</w:t>
      </w:r>
    </w:p>
    <w:p w:rsidR="009E10AA" w:rsidRDefault="00B427D5">
      <w:pPr>
        <w:pStyle w:val="ListParagraph1"/>
        <w:spacing w:line="360" w:lineRule="auto"/>
        <w:ind w:left="0"/>
        <w:jc w:val="both"/>
        <w:rPr>
          <w:rFonts w:ascii="Times New Roman" w:hAnsi="Times New Roman"/>
          <w:color w:val="000000"/>
          <w:sz w:val="24"/>
          <w:szCs w:val="24"/>
          <w:shd w:val="clear" w:color="auto" w:fill="FFFFFF"/>
        </w:rPr>
      </w:pPr>
      <w:r>
        <w:rPr>
          <w:rFonts w:ascii="Times New Roman" w:hAnsi="Times New Roman"/>
          <w:sz w:val="24"/>
          <w:szCs w:val="24"/>
        </w:rPr>
        <w:t>The present study wa</w:t>
      </w:r>
      <w:r>
        <w:rPr>
          <w:rFonts w:ascii="Times New Roman" w:hAnsi="Times New Roman"/>
          <w:sz w:val="24"/>
          <w:szCs w:val="24"/>
        </w:rPr>
        <w:t xml:space="preserve">s a </w:t>
      </w:r>
      <w:r>
        <w:rPr>
          <w:rFonts w:ascii="Times New Roman" w:hAnsi="Times New Roman"/>
          <w:bCs/>
          <w:color w:val="000000"/>
          <w:sz w:val="24"/>
          <w:szCs w:val="24"/>
          <w:shd w:val="clear" w:color="auto" w:fill="FFFFFF"/>
        </w:rPr>
        <w:t>retrospective observational study</w:t>
      </w:r>
      <w:r>
        <w:rPr>
          <w:rFonts w:ascii="Times New Roman" w:hAnsi="Times New Roman"/>
          <w:color w:val="000000"/>
          <w:sz w:val="24"/>
          <w:szCs w:val="24"/>
          <w:shd w:val="clear" w:color="auto" w:fill="FFFFFF"/>
        </w:rPr>
        <w:t xml:space="preserve"> carried out in the Department of Pharmacology, Maulana Azad Medical College, New Delhi.</w:t>
      </w:r>
    </w:p>
    <w:p w:rsidR="009E10AA" w:rsidRDefault="009E10AA">
      <w:pPr>
        <w:pStyle w:val="ListParagraph1"/>
        <w:spacing w:line="360" w:lineRule="auto"/>
        <w:ind w:left="0"/>
        <w:jc w:val="both"/>
        <w:rPr>
          <w:rFonts w:ascii="Times New Roman" w:hAnsi="Times New Roman"/>
          <w:b/>
          <w:color w:val="000000"/>
          <w:sz w:val="24"/>
          <w:szCs w:val="24"/>
          <w:shd w:val="clear" w:color="auto" w:fill="FFFFFF"/>
        </w:rPr>
      </w:pPr>
    </w:p>
    <w:p w:rsidR="009E10AA" w:rsidRDefault="00B427D5">
      <w:pPr>
        <w:pStyle w:val="ListParagraph1"/>
        <w:spacing w:line="360" w:lineRule="auto"/>
        <w:ind w:left="0"/>
        <w:jc w:val="both"/>
        <w:rPr>
          <w:rFonts w:ascii="Times New Roman" w:hAnsi="Times New Roman"/>
          <w:b/>
          <w:color w:val="000000"/>
          <w:sz w:val="24"/>
          <w:szCs w:val="24"/>
          <w:shd w:val="clear" w:color="auto" w:fill="FFFFFF"/>
        </w:rPr>
      </w:pPr>
      <w:r>
        <w:rPr>
          <w:rFonts w:ascii="Times New Roman" w:hAnsi="Times New Roman"/>
          <w:b/>
          <w:color w:val="000000"/>
          <w:sz w:val="24"/>
          <w:szCs w:val="24"/>
          <w:shd w:val="clear" w:color="auto" w:fill="FFFFFF"/>
        </w:rPr>
        <w:t>Screening and selection of animal studies</w:t>
      </w:r>
    </w:p>
    <w:p w:rsidR="009E10AA" w:rsidRDefault="00B427D5">
      <w:pPr>
        <w:pStyle w:val="p"/>
        <w:spacing w:line="360" w:lineRule="auto"/>
        <w:jc w:val="both"/>
      </w:pPr>
      <w:r>
        <w:t>Animal studies using small laboratory animals were retrieved from four selected leading journals like Indian Journal of Medical Research (IJMR), Indian Journal of Pharmacology (IJP), Indian Journal of Experimental Biology (IJEB), and Journal of Pharmacolog</w:t>
      </w:r>
      <w:r>
        <w:t xml:space="preserve">y and Pharmacotherapeutics (JPP). </w:t>
      </w:r>
    </w:p>
    <w:p w:rsidR="009E10AA" w:rsidRDefault="00B427D5">
      <w:pPr>
        <w:pStyle w:val="p"/>
        <w:spacing w:line="360" w:lineRule="auto"/>
        <w:jc w:val="both"/>
        <w:rPr>
          <w:lang w:val="en-GB"/>
        </w:rPr>
      </w:pPr>
      <w:r>
        <w:t>Animal studies</w:t>
      </w:r>
      <w:r>
        <w:rPr>
          <w:lang w:val="en-GB"/>
        </w:rPr>
        <w:t xml:space="preserve"> </w:t>
      </w:r>
      <w:r>
        <w:t>included for review</w:t>
      </w:r>
      <w:r>
        <w:rPr>
          <w:lang w:val="en-GB"/>
        </w:rPr>
        <w:t xml:space="preserve"> 1)</w:t>
      </w:r>
      <w:r>
        <w:t xml:space="preserve"> were published during the period 2014–201</w:t>
      </w:r>
      <w:r>
        <w:rPr>
          <w:lang w:val="en-GB"/>
        </w:rPr>
        <w:t>9</w:t>
      </w:r>
      <w:r>
        <w:t xml:space="preserve">. </w:t>
      </w:r>
      <w:r>
        <w:rPr>
          <w:lang w:val="en-GB"/>
        </w:rPr>
        <w:t xml:space="preserve">2) were </w:t>
      </w:r>
      <w:r>
        <w:t xml:space="preserve">original research articles. Exclusion criteria were 1) papers categorized as </w:t>
      </w:r>
      <w:r>
        <w:rPr>
          <w:i/>
        </w:rPr>
        <w:t>in vitro studies</w:t>
      </w:r>
      <w:r>
        <w:t xml:space="preserve"> 2) review articles 3) correspondence 4) short communications</w:t>
      </w:r>
      <w:r>
        <w:rPr>
          <w:lang w:val="en-GB"/>
        </w:rPr>
        <w:t>.</w:t>
      </w:r>
      <w:r>
        <w:t>Articles were retrieved using search engines like Pubmed, Ermed, Google scholar</w:t>
      </w:r>
      <w:r>
        <w:rPr>
          <w:lang w:val="en-GB"/>
        </w:rPr>
        <w:t xml:space="preserve">, </w:t>
      </w:r>
      <w:r>
        <w:t xml:space="preserve">journal’s website </w:t>
      </w:r>
      <w:r>
        <w:rPr>
          <w:lang w:val="en-GB"/>
        </w:rPr>
        <w:t xml:space="preserve">etc. </w:t>
      </w:r>
      <w:r>
        <w:t>Two independent reviewers screened and reviewed a total of 409 studies. Subsequently, auth</w:t>
      </w:r>
      <w:r>
        <w:t xml:space="preserve">ors performed critical review of all publications to determine the eligibility of each of the articles. </w:t>
      </w:r>
      <w:r>
        <w:rPr>
          <w:lang w:val="en-GB"/>
        </w:rPr>
        <w:t>(Figure 1)</w:t>
      </w:r>
    </w:p>
    <w:p w:rsidR="009E10AA" w:rsidRDefault="00B427D5">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Measurement of concordance with ARRIVE guidelines</w:t>
      </w:r>
    </w:p>
    <w:p w:rsidR="009E10AA" w:rsidRDefault="00B427D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Selected articles were rated according to the checklist of 20 items mentioned in the ARRIVE</w:t>
      </w:r>
      <w:r>
        <w:rPr>
          <w:rFonts w:ascii="Times New Roman" w:hAnsi="Times New Roman" w:cs="Times New Roman"/>
          <w:sz w:val="24"/>
          <w:szCs w:val="24"/>
        </w:rPr>
        <w:t xml:space="preserve"> guidelines using a dichotomous scale (described=0, not described=1). Sub</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items were added to the checklist that we felt deserved specific attention. </w:t>
      </w:r>
    </w:p>
    <w:p w:rsidR="009E10AA" w:rsidRDefault="00B427D5">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rPr>
        <w:t>List of sub</w:t>
      </w:r>
      <w:r>
        <w:rPr>
          <w:rFonts w:ascii="Times New Roman" w:hAnsi="Times New Roman" w:cs="Times New Roman"/>
          <w:sz w:val="24"/>
          <w:szCs w:val="24"/>
          <w:lang w:val="en-GB"/>
        </w:rPr>
        <w:t xml:space="preserve"> </w:t>
      </w:r>
      <w:r>
        <w:rPr>
          <w:rFonts w:ascii="Times New Roman" w:hAnsi="Times New Roman" w:cs="Times New Roman"/>
          <w:sz w:val="24"/>
          <w:szCs w:val="24"/>
        </w:rPr>
        <w:t>items added</w:t>
      </w:r>
      <w:r>
        <w:rPr>
          <w:rFonts w:ascii="Times New Roman" w:hAnsi="Times New Roman" w:cs="Times New Roman"/>
          <w:sz w:val="24"/>
          <w:szCs w:val="24"/>
          <w:vertAlign w:val="superscript"/>
          <w:lang w:val="en-GB"/>
        </w:rPr>
        <w:t>5</w:t>
      </w:r>
    </w:p>
    <w:p w:rsidR="009E10AA" w:rsidRDefault="00B427D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Item 2 of checklist (abstract): background, research objective, details of speci</w:t>
      </w:r>
      <w:r>
        <w:rPr>
          <w:rFonts w:ascii="Times New Roman" w:hAnsi="Times New Roman" w:cs="Times New Roman"/>
          <w:sz w:val="24"/>
          <w:szCs w:val="24"/>
        </w:rPr>
        <w:t>es or strain of animal used were considered as separate sub</w:t>
      </w:r>
      <w:r>
        <w:rPr>
          <w:rFonts w:ascii="Times New Roman" w:hAnsi="Times New Roman" w:cs="Times New Roman"/>
          <w:sz w:val="24"/>
          <w:szCs w:val="24"/>
          <w:lang w:val="en-GB"/>
        </w:rPr>
        <w:t xml:space="preserve"> </w:t>
      </w:r>
      <w:r>
        <w:rPr>
          <w:rFonts w:ascii="Times New Roman" w:hAnsi="Times New Roman" w:cs="Times New Roman"/>
          <w:sz w:val="24"/>
          <w:szCs w:val="24"/>
        </w:rPr>
        <w:t>items</w:t>
      </w:r>
    </w:p>
    <w:p w:rsidR="009E10AA" w:rsidRDefault="00B427D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Item 6 b (study design): randomization and blinding were considered as separate sub</w:t>
      </w:r>
      <w:r>
        <w:rPr>
          <w:rFonts w:ascii="Times New Roman" w:hAnsi="Times New Roman" w:cs="Times New Roman"/>
          <w:sz w:val="24"/>
          <w:szCs w:val="24"/>
          <w:lang w:val="en-GB"/>
        </w:rPr>
        <w:t xml:space="preserve"> </w:t>
      </w:r>
      <w:r>
        <w:rPr>
          <w:rFonts w:ascii="Times New Roman" w:hAnsi="Times New Roman" w:cs="Times New Roman"/>
          <w:sz w:val="24"/>
          <w:szCs w:val="24"/>
        </w:rPr>
        <w:t>items</w:t>
      </w:r>
    </w:p>
    <w:p w:rsidR="009E10AA" w:rsidRDefault="00B427D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Item 7 (Experimental procedures): method of euthanasia considered as separate point</w:t>
      </w:r>
    </w:p>
    <w:p w:rsidR="009E10AA" w:rsidRDefault="00B427D5">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Item 8 (experime</w:t>
      </w:r>
      <w:r>
        <w:rPr>
          <w:rFonts w:ascii="Times New Roman" w:hAnsi="Times New Roman" w:cs="Times New Roman"/>
          <w:sz w:val="24"/>
          <w:szCs w:val="24"/>
        </w:rPr>
        <w:t>ntal animals): Species, strain, sex, development stage and weight were considered as separate sub</w:t>
      </w:r>
      <w:r>
        <w:rPr>
          <w:rFonts w:ascii="Times New Roman" w:hAnsi="Times New Roman" w:cs="Times New Roman"/>
          <w:sz w:val="24"/>
          <w:szCs w:val="24"/>
          <w:lang w:val="en-GB"/>
        </w:rPr>
        <w:t xml:space="preserve"> </w:t>
      </w:r>
      <w:r>
        <w:rPr>
          <w:rFonts w:ascii="Times New Roman" w:hAnsi="Times New Roman" w:cs="Times New Roman"/>
          <w:sz w:val="24"/>
          <w:szCs w:val="24"/>
        </w:rPr>
        <w:t>items</w:t>
      </w:r>
    </w:p>
    <w:p w:rsidR="009E10AA" w:rsidRDefault="00B427D5">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Data Analysis</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Descriptive statistics were performed and data was expressed as number (percentage). Each paper was assessed against the 20 items of the A</w:t>
      </w:r>
      <w:r>
        <w:rPr>
          <w:rFonts w:ascii="Times New Roman" w:hAnsi="Times New Roman" w:cs="Times New Roman"/>
          <w:sz w:val="24"/>
          <w:szCs w:val="24"/>
        </w:rPr>
        <w:t xml:space="preserve">RRIVE guidelines, generating percentages of fully reported items. </w:t>
      </w:r>
      <w:r>
        <w:rPr>
          <w:rFonts w:ascii="Times New Roman" w:hAnsi="Times New Roman" w:cs="Times New Roman"/>
          <w:sz w:val="24"/>
          <w:szCs w:val="24"/>
          <w:lang w:val="en-GB"/>
        </w:rPr>
        <w:t>M</w:t>
      </w:r>
      <w:r>
        <w:rPr>
          <w:rFonts w:ascii="Times New Roman" w:hAnsi="Times New Roman" w:cs="Times New Roman"/>
          <w:sz w:val="24"/>
          <w:szCs w:val="24"/>
        </w:rPr>
        <w:t>ean percentages of items were calculated for each journal.</w:t>
      </w:r>
    </w:p>
    <w:p w:rsidR="009E10AA" w:rsidRDefault="00B427D5">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Results</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Among the total 409 articles screened, 377 articles were included in the st</w:t>
      </w:r>
      <w:r>
        <w:rPr>
          <w:rFonts w:ascii="Times New Roman" w:hAnsi="Times New Roman" w:cs="Times New Roman"/>
          <w:sz w:val="24"/>
          <w:szCs w:val="24"/>
          <w:lang w:val="en-GB"/>
        </w:rPr>
        <w:t>udy.</w:t>
      </w:r>
      <w:r>
        <w:rPr>
          <w:rFonts w:ascii="Times New Roman" w:hAnsi="Times New Roman" w:cs="Times New Roman"/>
          <w:sz w:val="24"/>
          <w:szCs w:val="24"/>
        </w:rPr>
        <w:t>(Figure 1)</w:t>
      </w:r>
    </w:p>
    <w:p w:rsidR="009E10AA" w:rsidRDefault="00B427D5">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Reporting of title and abstract</w:t>
      </w:r>
      <w:r>
        <w:rPr>
          <w:rFonts w:ascii="Times New Roman" w:hAnsi="Times New Roman" w:cs="Times New Roman"/>
          <w:b/>
          <w:sz w:val="24"/>
          <w:szCs w:val="24"/>
          <w:lang w:val="en-GB"/>
        </w:rPr>
        <w:t xml:space="preserve"> section</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Concise and accurate title was </w:t>
      </w:r>
      <w:r>
        <w:rPr>
          <w:rFonts w:ascii="Times New Roman" w:hAnsi="Times New Roman" w:cs="Times New Roman"/>
          <w:sz w:val="24"/>
          <w:szCs w:val="24"/>
          <w:lang w:val="en-GB"/>
        </w:rPr>
        <w:t xml:space="preserve">observed </w:t>
      </w:r>
      <w:r>
        <w:rPr>
          <w:rFonts w:ascii="Times New Roman" w:hAnsi="Times New Roman" w:cs="Times New Roman"/>
          <w:sz w:val="24"/>
          <w:szCs w:val="24"/>
        </w:rPr>
        <w:t>in 91.2 % of the reviewed articles. We observed that in abstract of the assessed articles</w:t>
      </w:r>
      <w:r>
        <w:rPr>
          <w:rFonts w:ascii="Times New Roman" w:hAnsi="Times New Roman" w:cs="Times New Roman"/>
          <w:sz w:val="24"/>
          <w:szCs w:val="24"/>
          <w:lang w:val="en-GB"/>
        </w:rPr>
        <w:t>,</w:t>
      </w:r>
      <w:r>
        <w:rPr>
          <w:rFonts w:ascii="Times New Roman" w:hAnsi="Times New Roman" w:cs="Times New Roman"/>
          <w:sz w:val="24"/>
          <w:szCs w:val="24"/>
        </w:rPr>
        <w:t xml:space="preserve"> research objective (99.2%), key methods (98.9%), principal findings (98.4%) and conclusion (95.7%) were adequately r</w:t>
      </w:r>
      <w:r>
        <w:rPr>
          <w:rFonts w:ascii="Times New Roman" w:hAnsi="Times New Roman" w:cs="Times New Roman"/>
          <w:sz w:val="24"/>
          <w:szCs w:val="24"/>
        </w:rPr>
        <w:t>eported</w:t>
      </w:r>
      <w:r>
        <w:rPr>
          <w:rFonts w:ascii="Times New Roman" w:hAnsi="Times New Roman" w:cs="Times New Roman"/>
          <w:sz w:val="24"/>
          <w:szCs w:val="24"/>
          <w:lang w:val="en-GB"/>
        </w:rPr>
        <w:t xml:space="preserve">. Howsoever, </w:t>
      </w:r>
      <w:r>
        <w:rPr>
          <w:rFonts w:ascii="Times New Roman" w:hAnsi="Times New Roman" w:cs="Times New Roman"/>
          <w:sz w:val="24"/>
          <w:szCs w:val="24"/>
        </w:rPr>
        <w:t xml:space="preserve"> background (58.3%) and details of animal species and model</w:t>
      </w:r>
      <w:r>
        <w:rPr>
          <w:rFonts w:ascii="Times New Roman" w:hAnsi="Times New Roman" w:cs="Times New Roman"/>
          <w:sz w:val="24"/>
          <w:szCs w:val="24"/>
          <w:lang w:val="en-GB"/>
        </w:rPr>
        <w:t xml:space="preserve"> used</w:t>
      </w:r>
      <w:r>
        <w:rPr>
          <w:rFonts w:ascii="Times New Roman" w:hAnsi="Times New Roman" w:cs="Times New Roman"/>
          <w:sz w:val="24"/>
          <w:szCs w:val="24"/>
        </w:rPr>
        <w:t xml:space="preserve"> (77.9%)</w:t>
      </w:r>
      <w:r>
        <w:rPr>
          <w:rFonts w:ascii="Times New Roman" w:hAnsi="Times New Roman" w:cs="Times New Roman"/>
          <w:sz w:val="24"/>
          <w:szCs w:val="24"/>
          <w:lang w:val="en-GB"/>
        </w:rPr>
        <w:t xml:space="preserve">  were missing </w:t>
      </w:r>
      <w:r>
        <w:rPr>
          <w:rFonts w:ascii="Times New Roman" w:hAnsi="Times New Roman" w:cs="Times New Roman"/>
          <w:sz w:val="24"/>
          <w:szCs w:val="24"/>
        </w:rPr>
        <w:t>. (Table 1)</w:t>
      </w:r>
    </w:p>
    <w:p w:rsidR="009E10AA" w:rsidRDefault="00B427D5">
      <w:p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rPr>
        <w:t>Reporting of introduction</w:t>
      </w:r>
      <w:r>
        <w:rPr>
          <w:rFonts w:ascii="Times New Roman" w:hAnsi="Times New Roman" w:cs="Times New Roman"/>
          <w:b/>
          <w:sz w:val="24"/>
          <w:szCs w:val="24"/>
          <w:lang w:val="en-GB"/>
        </w:rPr>
        <w:t xml:space="preserve"> section</w:t>
      </w:r>
    </w:p>
    <w:p w:rsidR="009E10AA" w:rsidRDefault="00B427D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Study background, including primary and secondary objectives, were well reported. However, only 19.2% o</w:t>
      </w:r>
      <w:r>
        <w:rPr>
          <w:rFonts w:ascii="Times New Roman" w:hAnsi="Times New Roman" w:cs="Times New Roman"/>
          <w:sz w:val="24"/>
          <w:szCs w:val="24"/>
        </w:rPr>
        <w:t xml:space="preserve">f the studies clearly described </w:t>
      </w:r>
      <w:r>
        <w:rPr>
          <w:rFonts w:ascii="Times New Roman" w:hAnsi="Times New Roman" w:cs="Times New Roman"/>
          <w:sz w:val="24"/>
          <w:szCs w:val="24"/>
          <w:lang w:val="en-GB"/>
        </w:rPr>
        <w:t xml:space="preserve">rationale for specific </w:t>
      </w:r>
      <w:r>
        <w:rPr>
          <w:rFonts w:ascii="Times New Roman" w:hAnsi="Times New Roman" w:cs="Times New Roman"/>
          <w:sz w:val="24"/>
          <w:szCs w:val="24"/>
        </w:rPr>
        <w:t>animal model used and how that model can address the scientific objectives of the study. (Figure 2)</w:t>
      </w:r>
    </w:p>
    <w:p w:rsidR="009E10AA" w:rsidRDefault="009E10AA">
      <w:pPr>
        <w:spacing w:line="360" w:lineRule="auto"/>
        <w:rPr>
          <w:rFonts w:ascii="Times New Roman" w:hAnsi="Times New Roman" w:cs="Times New Roman"/>
          <w:b/>
          <w:sz w:val="24"/>
          <w:szCs w:val="24"/>
        </w:rPr>
      </w:pPr>
    </w:p>
    <w:p w:rsidR="009E10AA" w:rsidRDefault="00B427D5">
      <w:pPr>
        <w:spacing w:line="360" w:lineRule="auto"/>
        <w:rPr>
          <w:rFonts w:ascii="Times New Roman" w:hAnsi="Times New Roman" w:cs="Times New Roman"/>
          <w:b/>
          <w:sz w:val="24"/>
          <w:szCs w:val="24"/>
          <w:lang w:val="en-GB"/>
        </w:rPr>
      </w:pPr>
      <w:r>
        <w:rPr>
          <w:rFonts w:ascii="Times New Roman" w:hAnsi="Times New Roman" w:cs="Times New Roman"/>
          <w:b/>
          <w:sz w:val="24"/>
          <w:szCs w:val="24"/>
        </w:rPr>
        <w:t>Reporting of Methods</w:t>
      </w:r>
      <w:r>
        <w:rPr>
          <w:rFonts w:ascii="Times New Roman" w:hAnsi="Times New Roman" w:cs="Times New Roman"/>
          <w:b/>
          <w:sz w:val="24"/>
          <w:szCs w:val="24"/>
          <w:lang w:val="en-GB"/>
        </w:rPr>
        <w:t xml:space="preserve"> section</w:t>
      </w:r>
    </w:p>
    <w:p w:rsidR="009E10AA" w:rsidRDefault="00B427D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 statement regarding ethics approval was reported in 92.7% of the reviewed publications. There were several key items in study design that were poorly reported. Information regarding randomization was mentioned only in 20.4 % of reviewed papers. Blinding </w:t>
      </w:r>
      <w:r>
        <w:rPr>
          <w:rFonts w:ascii="Times New Roman" w:hAnsi="Times New Roman" w:cs="Times New Roman"/>
          <w:sz w:val="24"/>
          <w:szCs w:val="24"/>
        </w:rPr>
        <w:t xml:space="preserve">was reported in only two publications. Details of sample size calculation were given in 2.3% of the studies. Information regarding how animals were allocated to experimental groups was </w:t>
      </w:r>
      <w:r>
        <w:rPr>
          <w:rFonts w:ascii="Times New Roman" w:hAnsi="Times New Roman" w:cs="Times New Roman"/>
          <w:sz w:val="24"/>
          <w:szCs w:val="24"/>
          <w:lang w:val="en-GB"/>
        </w:rPr>
        <w:t>detailed</w:t>
      </w:r>
      <w:r>
        <w:rPr>
          <w:rFonts w:ascii="Times New Roman" w:hAnsi="Times New Roman" w:cs="Times New Roman"/>
          <w:sz w:val="24"/>
          <w:szCs w:val="24"/>
        </w:rPr>
        <w:t xml:space="preserve"> in 9.7% </w:t>
      </w:r>
      <w:r>
        <w:rPr>
          <w:rFonts w:ascii="Times New Roman" w:hAnsi="Times New Roman" w:cs="Times New Roman"/>
          <w:sz w:val="24"/>
          <w:szCs w:val="24"/>
          <w:lang w:val="en-GB"/>
        </w:rPr>
        <w:t xml:space="preserve">of the </w:t>
      </w:r>
      <w:r>
        <w:rPr>
          <w:rFonts w:ascii="Times New Roman" w:hAnsi="Times New Roman" w:cs="Times New Roman"/>
          <w:sz w:val="24"/>
          <w:szCs w:val="24"/>
        </w:rPr>
        <w:t>studies. Two third</w:t>
      </w:r>
      <w:r>
        <w:rPr>
          <w:rFonts w:ascii="Times New Roman" w:hAnsi="Times New Roman" w:cs="Times New Roman"/>
          <w:color w:val="000000"/>
          <w:sz w:val="24"/>
          <w:szCs w:val="24"/>
          <w:shd w:val="clear" w:color="auto" w:fill="FFFFFF"/>
        </w:rPr>
        <w:t xml:space="preserve"> of the reviewed papers faile</w:t>
      </w:r>
      <w:r>
        <w:rPr>
          <w:rFonts w:ascii="Times New Roman" w:hAnsi="Times New Roman" w:cs="Times New Roman"/>
          <w:color w:val="000000"/>
          <w:sz w:val="24"/>
          <w:szCs w:val="24"/>
          <w:shd w:val="clear" w:color="auto" w:fill="FFFFFF"/>
        </w:rPr>
        <w:t xml:space="preserve">d to mention euthanasia methods (37.9%). (Table 2). Basic </w:t>
      </w:r>
      <w:r>
        <w:rPr>
          <w:rFonts w:ascii="Times New Roman" w:hAnsi="Times New Roman" w:cs="Times New Roman"/>
          <w:color w:val="000000"/>
          <w:sz w:val="24"/>
          <w:szCs w:val="24"/>
          <w:shd w:val="clear" w:color="auto" w:fill="FFFFFF"/>
        </w:rPr>
        <w:lastRenderedPageBreak/>
        <w:t>details about the animals</w:t>
      </w:r>
      <w:r>
        <w:rPr>
          <w:rFonts w:ascii="Times New Roman" w:hAnsi="Times New Roman" w:cs="Times New Roman"/>
          <w:color w:val="000000"/>
          <w:sz w:val="24"/>
          <w:szCs w:val="24"/>
          <w:shd w:val="clear" w:color="auto" w:fill="FFFFFF"/>
          <w:lang w:val="en-GB"/>
        </w:rPr>
        <w:t xml:space="preserve"> used</w:t>
      </w:r>
      <w:r>
        <w:rPr>
          <w:rFonts w:ascii="Times New Roman" w:hAnsi="Times New Roman" w:cs="Times New Roman"/>
          <w:color w:val="000000"/>
          <w:sz w:val="24"/>
          <w:szCs w:val="24"/>
          <w:shd w:val="clear" w:color="auto" w:fill="FFFFFF"/>
        </w:rPr>
        <w:t xml:space="preserve"> like species (96%), strain (88.5%), age (85.9%), weight (67.6%) and source of animals (99.2%) was mentioned in most of the papers. (Table 2)</w:t>
      </w:r>
    </w:p>
    <w:p w:rsidR="009E10AA" w:rsidRDefault="00B427D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Macro</w:t>
      </w:r>
      <w:r>
        <w:rPr>
          <w:rFonts w:ascii="Times New Roman" w:hAnsi="Times New Roman" w:cs="Times New Roman"/>
          <w:color w:val="000000"/>
          <w:sz w:val="24"/>
          <w:szCs w:val="24"/>
          <w:shd w:val="clear" w:color="auto" w:fill="FFFFFF"/>
          <w:lang w:val="en-GB"/>
        </w:rPr>
        <w:t xml:space="preserve"> </w:t>
      </w:r>
      <w:r>
        <w:rPr>
          <w:rFonts w:ascii="Times New Roman" w:hAnsi="Times New Roman" w:cs="Times New Roman"/>
          <w:color w:val="000000"/>
          <w:sz w:val="24"/>
          <w:szCs w:val="24"/>
          <w:shd w:val="clear" w:color="auto" w:fill="FFFFFF"/>
        </w:rPr>
        <w:t xml:space="preserve">environmental </w:t>
      </w:r>
      <w:r>
        <w:rPr>
          <w:rFonts w:ascii="Times New Roman" w:hAnsi="Times New Roman" w:cs="Times New Roman"/>
          <w:color w:val="000000"/>
          <w:sz w:val="24"/>
          <w:szCs w:val="24"/>
          <w:shd w:val="clear" w:color="auto" w:fill="FFFFFF"/>
        </w:rPr>
        <w:t>information such as room temperature and humidity were detailed in 87.5% of articles and light and dark cycle in 96.5% of studies. Concerning micro</w:t>
      </w:r>
      <w:r>
        <w:rPr>
          <w:rFonts w:ascii="Times New Roman" w:hAnsi="Times New Roman" w:cs="Times New Roman"/>
          <w:color w:val="000000"/>
          <w:sz w:val="24"/>
          <w:szCs w:val="24"/>
          <w:shd w:val="clear" w:color="auto" w:fill="FFFFFF"/>
          <w:lang w:val="en-GB"/>
        </w:rPr>
        <w:t xml:space="preserve"> </w:t>
      </w:r>
      <w:r>
        <w:rPr>
          <w:rFonts w:ascii="Times New Roman" w:hAnsi="Times New Roman" w:cs="Times New Roman"/>
          <w:color w:val="000000"/>
          <w:sz w:val="24"/>
          <w:szCs w:val="24"/>
          <w:shd w:val="clear" w:color="auto" w:fill="FFFFFF"/>
        </w:rPr>
        <w:t>environmental conditions, access to food and water (mostly </w:t>
      </w:r>
      <w:r>
        <w:rPr>
          <w:rStyle w:val="Emphasis"/>
          <w:rFonts w:ascii="Times New Roman" w:hAnsi="Times New Roman" w:cs="Times New Roman"/>
          <w:color w:val="000000"/>
          <w:sz w:val="24"/>
          <w:szCs w:val="24"/>
          <w:shd w:val="clear" w:color="auto" w:fill="FFFFFF"/>
        </w:rPr>
        <w:t>ad libitum</w:t>
      </w:r>
      <w:r>
        <w:rPr>
          <w:rFonts w:ascii="Times New Roman" w:hAnsi="Times New Roman" w:cs="Times New Roman"/>
          <w:color w:val="000000"/>
          <w:sz w:val="24"/>
          <w:szCs w:val="24"/>
          <w:shd w:val="clear" w:color="auto" w:fill="FFFFFF"/>
        </w:rPr>
        <w:t>), was reported in 75% in published pap</w:t>
      </w:r>
      <w:r>
        <w:rPr>
          <w:rFonts w:ascii="Times New Roman" w:hAnsi="Times New Roman" w:cs="Times New Roman"/>
          <w:color w:val="000000"/>
          <w:sz w:val="24"/>
          <w:szCs w:val="24"/>
          <w:shd w:val="clear" w:color="auto" w:fill="FFFFFF"/>
        </w:rPr>
        <w:t xml:space="preserve">ers. Housing conditions was mentioned in most of the reviewed papers but </w:t>
      </w:r>
      <w:r>
        <w:rPr>
          <w:rFonts w:ascii="Times New Roman" w:hAnsi="Times New Roman" w:cs="Times New Roman"/>
          <w:color w:val="000000"/>
          <w:sz w:val="24"/>
          <w:szCs w:val="24"/>
          <w:shd w:val="clear" w:color="auto" w:fill="FFFFFF"/>
          <w:lang w:val="en-GB"/>
        </w:rPr>
        <w:t xml:space="preserve">information with regard to </w:t>
      </w:r>
      <w:r>
        <w:rPr>
          <w:rFonts w:ascii="Times New Roman" w:hAnsi="Times New Roman" w:cs="Times New Roman"/>
          <w:color w:val="000000"/>
          <w:sz w:val="24"/>
          <w:szCs w:val="24"/>
          <w:shd w:val="clear" w:color="auto" w:fill="FFFFFF"/>
        </w:rPr>
        <w:t>type of cage, bedding material and number of animals in each cag</w:t>
      </w:r>
      <w:r>
        <w:rPr>
          <w:rFonts w:ascii="Times New Roman" w:hAnsi="Times New Roman" w:cs="Times New Roman"/>
          <w:color w:val="000000"/>
          <w:sz w:val="24"/>
          <w:szCs w:val="24"/>
          <w:shd w:val="clear" w:color="auto" w:fill="FFFFFF"/>
          <w:lang w:val="en-GB"/>
        </w:rPr>
        <w:t>e was not properly addressed.</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rPr>
        <w:t xml:space="preserve">Details of statistical method used for each analysis and unit </w:t>
      </w:r>
      <w:r>
        <w:rPr>
          <w:rFonts w:ascii="Times New Roman" w:hAnsi="Times New Roman" w:cs="Times New Roman"/>
          <w:color w:val="000000"/>
          <w:sz w:val="24"/>
          <w:szCs w:val="24"/>
        </w:rPr>
        <w:t>of analysis were mentioned in 96% of studies. (Table 2)</w:t>
      </w:r>
    </w:p>
    <w:p w:rsidR="009E10AA" w:rsidRDefault="00B427D5">
      <w:pPr>
        <w:spacing w:line="360" w:lineRule="auto"/>
        <w:rPr>
          <w:rFonts w:ascii="Times New Roman" w:hAnsi="Times New Roman" w:cs="Times New Roman"/>
          <w:b/>
          <w:color w:val="000000"/>
          <w:sz w:val="24"/>
          <w:szCs w:val="24"/>
          <w:lang w:val="en-GB"/>
        </w:rPr>
      </w:pPr>
      <w:r>
        <w:rPr>
          <w:rFonts w:ascii="Times New Roman" w:hAnsi="Times New Roman" w:cs="Times New Roman"/>
          <w:b/>
          <w:color w:val="000000"/>
          <w:sz w:val="24"/>
          <w:szCs w:val="24"/>
        </w:rPr>
        <w:t>Assessment of reporting of results and discussion</w:t>
      </w:r>
      <w:r>
        <w:rPr>
          <w:rFonts w:ascii="Times New Roman" w:hAnsi="Times New Roman" w:cs="Times New Roman"/>
          <w:b/>
          <w:color w:val="000000"/>
          <w:sz w:val="24"/>
          <w:szCs w:val="24"/>
          <w:lang w:val="en-GB"/>
        </w:rPr>
        <w:t xml:space="preserve"> section</w:t>
      </w:r>
    </w:p>
    <w:p w:rsidR="009E10AA" w:rsidRDefault="00B427D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Baseline data was mentioned in 80.6% of assessed articles (57.8% IJMR, 71.3% IJEB, 92.6% IJMR and 100% JPP). Only </w:t>
      </w:r>
      <w:r>
        <w:rPr>
          <w:rFonts w:ascii="Times New Roman" w:hAnsi="Times New Roman" w:cs="Times New Roman"/>
          <w:color w:val="000000"/>
          <w:sz w:val="24"/>
          <w:szCs w:val="24"/>
          <w:lang w:val="en-GB"/>
        </w:rPr>
        <w:t xml:space="preserve">in </w:t>
      </w:r>
      <w:r>
        <w:rPr>
          <w:rFonts w:ascii="Times New Roman" w:hAnsi="Times New Roman" w:cs="Times New Roman"/>
          <w:color w:val="000000"/>
          <w:sz w:val="24"/>
          <w:szCs w:val="24"/>
        </w:rPr>
        <w:t xml:space="preserve">6.3% </w:t>
      </w:r>
      <w:r>
        <w:rPr>
          <w:rFonts w:ascii="Times New Roman" w:hAnsi="Times New Roman" w:cs="Times New Roman"/>
          <w:color w:val="000000"/>
          <w:sz w:val="24"/>
          <w:szCs w:val="24"/>
          <w:lang w:val="en-GB"/>
        </w:rPr>
        <w:t xml:space="preserve">of </w:t>
      </w:r>
      <w:r>
        <w:rPr>
          <w:rFonts w:ascii="Times New Roman" w:hAnsi="Times New Roman" w:cs="Times New Roman"/>
          <w:color w:val="000000"/>
          <w:sz w:val="24"/>
          <w:szCs w:val="24"/>
        </w:rPr>
        <w:t xml:space="preserve">studies details </w:t>
      </w:r>
      <w:r>
        <w:rPr>
          <w:rFonts w:ascii="Times New Roman" w:hAnsi="Times New Roman" w:cs="Times New Roman"/>
          <w:color w:val="000000"/>
          <w:sz w:val="24"/>
          <w:szCs w:val="24"/>
        </w:rPr>
        <w:t>of all important adverse events</w:t>
      </w:r>
      <w:r>
        <w:rPr>
          <w:rFonts w:ascii="Times New Roman" w:hAnsi="Times New Roman" w:cs="Times New Roman"/>
          <w:color w:val="000000"/>
          <w:sz w:val="24"/>
          <w:szCs w:val="24"/>
          <w:lang w:val="en-GB"/>
        </w:rPr>
        <w:t xml:space="preserve"> were mentioned.</w:t>
      </w:r>
      <w:r>
        <w:rPr>
          <w:rFonts w:ascii="Times New Roman" w:hAnsi="Times New Roman" w:cs="Times New Roman"/>
          <w:color w:val="000000"/>
          <w:sz w:val="24"/>
          <w:szCs w:val="24"/>
        </w:rPr>
        <w:t xml:space="preserve">(Table 3) </w:t>
      </w:r>
      <w:r>
        <w:rPr>
          <w:rFonts w:ascii="Times New Roman" w:hAnsi="Times New Roman" w:cs="Times New Roman"/>
          <w:color w:val="000000"/>
          <w:sz w:val="24"/>
          <w:szCs w:val="24"/>
          <w:lang w:val="en-GB"/>
        </w:rPr>
        <w:t>O</w:t>
      </w:r>
      <w:r>
        <w:rPr>
          <w:rFonts w:ascii="Times New Roman" w:hAnsi="Times New Roman" w:cs="Times New Roman"/>
          <w:color w:val="000000"/>
          <w:sz w:val="24"/>
          <w:szCs w:val="24"/>
        </w:rPr>
        <w:t xml:space="preserve">nly 14% </w:t>
      </w:r>
      <w:r>
        <w:rPr>
          <w:rFonts w:ascii="Times New Roman" w:hAnsi="Times New Roman" w:cs="Times New Roman"/>
          <w:color w:val="000000"/>
          <w:sz w:val="24"/>
          <w:szCs w:val="24"/>
          <w:lang w:val="en-GB"/>
        </w:rPr>
        <w:t xml:space="preserve">of the </w:t>
      </w:r>
      <w:r>
        <w:rPr>
          <w:rFonts w:ascii="Times New Roman" w:hAnsi="Times New Roman" w:cs="Times New Roman"/>
          <w:color w:val="000000"/>
          <w:sz w:val="24"/>
          <w:szCs w:val="24"/>
        </w:rPr>
        <w:t>studies comment</w:t>
      </w:r>
      <w:r>
        <w:rPr>
          <w:rFonts w:ascii="Times New Roman" w:hAnsi="Times New Roman" w:cs="Times New Roman"/>
          <w:color w:val="000000"/>
          <w:sz w:val="24"/>
          <w:szCs w:val="24"/>
          <w:lang w:val="en-GB"/>
        </w:rPr>
        <w:t>ed</w:t>
      </w:r>
      <w:r>
        <w:rPr>
          <w:rFonts w:ascii="Times New Roman" w:hAnsi="Times New Roman" w:cs="Times New Roman"/>
          <w:color w:val="000000"/>
          <w:sz w:val="24"/>
          <w:szCs w:val="24"/>
        </w:rPr>
        <w:t xml:space="preserve"> on the limitation of their study. Implication of the3Rs was mentioned only in 6 articles of IJMR out of all 377 articles that were included in the present study. (Ta</w:t>
      </w:r>
      <w:r>
        <w:rPr>
          <w:rFonts w:ascii="Times New Roman" w:hAnsi="Times New Roman" w:cs="Times New Roman"/>
          <w:color w:val="000000"/>
          <w:sz w:val="24"/>
          <w:szCs w:val="24"/>
        </w:rPr>
        <w:t>ble 4). List of funding sources was mentioned in 75% articles. (Table 4)</w:t>
      </w:r>
    </w:p>
    <w:p w:rsidR="009E10AA" w:rsidRDefault="00B427D5">
      <w:pPr>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t>Discussion</w:t>
      </w:r>
    </w:p>
    <w:p w:rsidR="009E10AA" w:rsidRDefault="00B427D5">
      <w:pPr>
        <w:spacing w:line="360" w:lineRule="auto"/>
        <w:jc w:val="both"/>
        <w:rPr>
          <w:rFonts w:ascii="Times New Roman" w:hAnsi="Times New Roman" w:cs="Times New Roman"/>
          <w:sz w:val="24"/>
          <w:szCs w:val="24"/>
          <w:vertAlign w:val="superscript"/>
        </w:rPr>
      </w:pPr>
      <w:r>
        <w:rPr>
          <w:rFonts w:ascii="Times New Roman" w:hAnsi="Times New Roman" w:cs="Times New Roman"/>
          <w:sz w:val="24"/>
          <w:szCs w:val="24"/>
          <w:lang w:val="en-GB"/>
        </w:rPr>
        <w:t>In our study, we observed inadequacies in</w:t>
      </w:r>
      <w:r>
        <w:rPr>
          <w:rFonts w:ascii="Times New Roman" w:hAnsi="Times New Roman" w:cs="Times New Roman"/>
          <w:sz w:val="24"/>
          <w:szCs w:val="24"/>
        </w:rPr>
        <w:t xml:space="preserve"> reporting </w:t>
      </w:r>
      <w:r>
        <w:rPr>
          <w:rFonts w:ascii="Times New Roman" w:hAnsi="Times New Roman" w:cs="Times New Roman"/>
          <w:sz w:val="24"/>
          <w:szCs w:val="24"/>
          <w:lang w:val="en-GB"/>
        </w:rPr>
        <w:t>of animal studies predominantly with regard to Method section</w:t>
      </w:r>
      <w:r>
        <w:rPr>
          <w:rFonts w:ascii="Times New Roman" w:hAnsi="Times New Roman" w:cs="Times New Roman"/>
          <w:sz w:val="24"/>
          <w:szCs w:val="24"/>
        </w:rPr>
        <w:t>. Many papers failed to report complete methodology, result</w:t>
      </w:r>
      <w:r>
        <w:rPr>
          <w:rFonts w:ascii="Times New Roman" w:hAnsi="Times New Roman" w:cs="Times New Roman"/>
          <w:sz w:val="24"/>
          <w:szCs w:val="24"/>
        </w:rPr>
        <w:t>s, and other vital information that is important for effective communication.</w:t>
      </w:r>
      <w:r>
        <w:rPr>
          <w:rFonts w:ascii="Times New Roman" w:hAnsi="Times New Roman" w:cs="Times New Roman"/>
          <w:sz w:val="24"/>
          <w:szCs w:val="24"/>
          <w:vertAlign w:val="superscript"/>
        </w:rPr>
        <w:t xml:space="preserve">4,11,12 </w:t>
      </w:r>
      <w:bookmarkStart w:id="1" w:name="_Hlk28339354"/>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Several steps have been taken to standardize the reporting of in vivo experiment, one such step is ARRIVE guidelines. Studies were conducted globally to measure the impac</w:t>
      </w:r>
      <w:r>
        <w:rPr>
          <w:rFonts w:ascii="Times New Roman" w:hAnsi="Times New Roman" w:cs="Times New Roman"/>
          <w:sz w:val="24"/>
          <w:szCs w:val="24"/>
        </w:rPr>
        <w:t>t of ARRIVE guidelines but the results were not very encouraging.</w:t>
      </w:r>
      <w:bookmarkEnd w:id="1"/>
      <w:r>
        <w:rPr>
          <w:rFonts w:ascii="Times New Roman" w:hAnsi="Times New Roman" w:cs="Times New Roman"/>
          <w:sz w:val="24"/>
          <w:szCs w:val="24"/>
        </w:rPr>
        <w:t xml:space="preserve"> In India, the information regarding the quality of published animal studies is inadequate and </w:t>
      </w:r>
      <w:r>
        <w:rPr>
          <w:rFonts w:ascii="Times New Roman" w:hAnsi="Times New Roman" w:cs="Times New Roman"/>
          <w:sz w:val="24"/>
          <w:szCs w:val="24"/>
          <w:lang w:val="en-GB"/>
        </w:rPr>
        <w:t xml:space="preserve">there is paucity of </w:t>
      </w:r>
      <w:r>
        <w:rPr>
          <w:rFonts w:ascii="Times New Roman" w:hAnsi="Times New Roman" w:cs="Times New Roman"/>
          <w:sz w:val="24"/>
          <w:szCs w:val="24"/>
        </w:rPr>
        <w:t xml:space="preserve"> data about the impact of ARRIVE guidelines. </w:t>
      </w:r>
    </w:p>
    <w:p w:rsidR="009E10AA" w:rsidRDefault="00B427D5">
      <w:pPr>
        <w:spacing w:line="360" w:lineRule="auto"/>
        <w:jc w:val="both"/>
        <w:rPr>
          <w:rFonts w:ascii="Times New Roman" w:hAnsi="Times New Roman" w:cs="Times New Roman"/>
          <w:b/>
          <w:bCs/>
          <w:sz w:val="24"/>
          <w:szCs w:val="24"/>
          <w:shd w:val="clear" w:color="auto" w:fill="FFFFFF"/>
          <w:lang w:val="en-GB"/>
        </w:rPr>
      </w:pPr>
      <w:r>
        <w:rPr>
          <w:rFonts w:ascii="Times New Roman" w:hAnsi="Times New Roman" w:cs="Times New Roman"/>
          <w:color w:val="000000" w:themeColor="text1"/>
          <w:sz w:val="24"/>
          <w:szCs w:val="24"/>
          <w:shd w:val="clear" w:color="auto" w:fill="FFFFFF"/>
          <w:lang w:val="en-GB"/>
        </w:rPr>
        <w:t xml:space="preserve">We observed </w:t>
      </w:r>
      <w:r>
        <w:rPr>
          <w:rFonts w:ascii="Times New Roman" w:hAnsi="Times New Roman" w:cs="Times New Roman"/>
          <w:color w:val="000000" w:themeColor="text1"/>
          <w:sz w:val="24"/>
          <w:szCs w:val="24"/>
          <w:shd w:val="clear" w:color="auto" w:fill="FFFFFF"/>
          <w:lang w:val="en-GB"/>
        </w:rPr>
        <w:t>inadequacies</w:t>
      </w:r>
      <w:r>
        <w:rPr>
          <w:rFonts w:ascii="Times New Roman" w:hAnsi="Times New Roman" w:cs="Times New Roman"/>
          <w:color w:val="000000" w:themeColor="text1"/>
          <w:sz w:val="24"/>
          <w:szCs w:val="24"/>
          <w:shd w:val="clear" w:color="auto" w:fill="FFFFFF"/>
          <w:lang w:val="en-GB"/>
        </w:rPr>
        <w:t xml:space="preserve"> in A</w:t>
      </w:r>
      <w:r>
        <w:rPr>
          <w:rFonts w:ascii="Times New Roman" w:hAnsi="Times New Roman" w:cs="Times New Roman"/>
          <w:color w:val="000000" w:themeColor="text1"/>
          <w:sz w:val="24"/>
          <w:szCs w:val="24"/>
          <w:shd w:val="clear" w:color="auto" w:fill="FFFFFF"/>
        </w:rPr>
        <w:t>bstract</w:t>
      </w:r>
      <w:r>
        <w:rPr>
          <w:rFonts w:ascii="Times New Roman" w:hAnsi="Times New Roman" w:cs="Times New Roman"/>
          <w:color w:val="000000" w:themeColor="text1"/>
          <w:sz w:val="24"/>
          <w:szCs w:val="24"/>
          <w:shd w:val="clear" w:color="auto" w:fill="FFFFFF"/>
          <w:lang w:val="en-GB"/>
        </w:rPr>
        <w:t xml:space="preserve"> section as information with regard to</w:t>
      </w:r>
      <w:r>
        <w:rPr>
          <w:rFonts w:ascii="Times New Roman" w:hAnsi="Times New Roman" w:cs="Times New Roman"/>
          <w:color w:val="000000" w:themeColor="text1"/>
          <w:sz w:val="24"/>
          <w:szCs w:val="24"/>
          <w:shd w:val="clear" w:color="auto" w:fill="FFFFFF"/>
        </w:rPr>
        <w:t xml:space="preserve"> background </w:t>
      </w:r>
      <w:r>
        <w:rPr>
          <w:rFonts w:ascii="Times New Roman" w:hAnsi="Times New Roman" w:cs="Times New Roman"/>
          <w:color w:val="000000" w:themeColor="text1"/>
          <w:sz w:val="24"/>
          <w:szCs w:val="24"/>
          <w:shd w:val="clear" w:color="auto" w:fill="FFFFFF"/>
          <w:lang w:val="en-GB"/>
        </w:rPr>
        <w:t xml:space="preserve">and animal species and strain used were missing in more than 50% of the studies. </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sz w:val="24"/>
          <w:szCs w:val="24"/>
          <w:shd w:val="clear" w:color="auto" w:fill="FFFFFF"/>
        </w:rPr>
        <w:t xml:space="preserve">The information regarding the animal species or strain used for a particular study was available in 77% of articles. </w:t>
      </w:r>
      <w:r>
        <w:rPr>
          <w:rFonts w:ascii="Times New Roman" w:hAnsi="Times New Roman" w:cs="Times New Roman"/>
          <w:sz w:val="24"/>
          <w:szCs w:val="24"/>
          <w:shd w:val="clear" w:color="auto" w:fill="FFFFFF"/>
          <w:lang w:val="en-GB"/>
        </w:rPr>
        <w:lastRenderedPageBreak/>
        <w:t xml:space="preserve">Our </w:t>
      </w:r>
      <w:r>
        <w:rPr>
          <w:rFonts w:ascii="Times New Roman" w:hAnsi="Times New Roman" w:cs="Times New Roman"/>
          <w:sz w:val="24"/>
          <w:szCs w:val="24"/>
          <w:shd w:val="clear" w:color="auto" w:fill="FFFFFF"/>
        </w:rPr>
        <w:t>study results are in contrast to previous</w:t>
      </w:r>
      <w:r>
        <w:rPr>
          <w:rFonts w:ascii="Times New Roman" w:hAnsi="Times New Roman" w:cs="Times New Roman"/>
          <w:sz w:val="24"/>
          <w:szCs w:val="24"/>
          <w:shd w:val="clear" w:color="auto" w:fill="FFFFFF"/>
          <w:lang w:val="en-GB"/>
        </w:rPr>
        <w:t xml:space="preserve"> published</w:t>
      </w:r>
      <w:r>
        <w:rPr>
          <w:rFonts w:ascii="Times New Roman" w:hAnsi="Times New Roman" w:cs="Times New Roman"/>
          <w:sz w:val="24"/>
          <w:szCs w:val="24"/>
          <w:shd w:val="clear" w:color="auto" w:fill="FFFFFF"/>
        </w:rPr>
        <w:t xml:space="preserve"> study</w:t>
      </w:r>
      <w:r>
        <w:rPr>
          <w:rFonts w:ascii="Times New Roman" w:hAnsi="Times New Roman" w:cs="Times New Roman"/>
          <w:sz w:val="24"/>
          <w:szCs w:val="24"/>
          <w:shd w:val="clear" w:color="auto" w:fill="FFFFFF"/>
          <w:lang w:val="en-GB"/>
        </w:rPr>
        <w:t>,</w:t>
      </w:r>
      <w:r>
        <w:rPr>
          <w:rFonts w:ascii="Times New Roman" w:hAnsi="Times New Roman" w:cs="Times New Roman"/>
          <w:sz w:val="24"/>
          <w:szCs w:val="24"/>
          <w:shd w:val="clear" w:color="auto" w:fill="FFFFFF"/>
        </w:rPr>
        <w:t xml:space="preserve"> where none of the stud</w:t>
      </w:r>
      <w:r>
        <w:rPr>
          <w:rFonts w:ascii="Times New Roman" w:hAnsi="Times New Roman" w:cs="Times New Roman"/>
          <w:sz w:val="24"/>
          <w:szCs w:val="24"/>
          <w:shd w:val="clear" w:color="auto" w:fill="FFFFFF"/>
          <w:lang w:val="en-GB"/>
        </w:rPr>
        <w:t xml:space="preserve">ies reviewed </w:t>
      </w:r>
      <w:r>
        <w:rPr>
          <w:rFonts w:ascii="Times New Roman" w:hAnsi="Times New Roman" w:cs="Times New Roman"/>
          <w:sz w:val="24"/>
          <w:szCs w:val="24"/>
          <w:shd w:val="clear" w:color="auto" w:fill="FFFFFF"/>
        </w:rPr>
        <w:t>mentioned the animal strain or species</w:t>
      </w:r>
      <w:r>
        <w:rPr>
          <w:rFonts w:ascii="Times New Roman" w:hAnsi="Times New Roman" w:cs="Times New Roman"/>
          <w:sz w:val="24"/>
          <w:szCs w:val="24"/>
        </w:rPr>
        <w:t>.</w:t>
      </w:r>
      <w:r>
        <w:rPr>
          <w:rFonts w:ascii="Times New Roman" w:hAnsi="Times New Roman" w:cs="Times New Roman"/>
          <w:sz w:val="24"/>
          <w:szCs w:val="24"/>
          <w:vertAlign w:val="superscript"/>
        </w:rPr>
        <w:t>13</w:t>
      </w:r>
      <w:r>
        <w:rPr>
          <w:rFonts w:ascii="Times New Roman" w:hAnsi="Times New Roman" w:cs="Times New Roman"/>
          <w:sz w:val="24"/>
          <w:szCs w:val="24"/>
        </w:rPr>
        <w:t xml:space="preserve"> </w:t>
      </w:r>
      <w:r>
        <w:rPr>
          <w:rFonts w:ascii="Times New Roman" w:hAnsi="Times New Roman" w:cs="Times New Roman"/>
          <w:sz w:val="24"/>
          <w:szCs w:val="24"/>
          <w:lang w:val="en"/>
        </w:rPr>
        <w:t>In our point of view,</w:t>
      </w:r>
      <w:r>
        <w:rPr>
          <w:rFonts w:ascii="Times New Roman" w:hAnsi="Times New Roman" w:cs="Times New Roman"/>
          <w:sz w:val="24"/>
          <w:szCs w:val="24"/>
          <w:lang w:val="en-GB"/>
        </w:rPr>
        <w:t xml:space="preserve"> information about animal </w:t>
      </w:r>
      <w:r>
        <w:rPr>
          <w:rFonts w:ascii="Times New Roman" w:hAnsi="Times New Roman" w:cs="Times New Roman"/>
          <w:sz w:val="24"/>
          <w:szCs w:val="24"/>
          <w:lang w:val="en"/>
        </w:rPr>
        <w:t xml:space="preserve">species </w:t>
      </w:r>
      <w:r>
        <w:rPr>
          <w:rFonts w:ascii="Times New Roman" w:hAnsi="Times New Roman" w:cs="Times New Roman"/>
          <w:sz w:val="24"/>
          <w:szCs w:val="24"/>
          <w:lang w:val="en-GB"/>
        </w:rPr>
        <w:t xml:space="preserve">and strain </w:t>
      </w:r>
      <w:r>
        <w:rPr>
          <w:rFonts w:ascii="Times New Roman" w:hAnsi="Times New Roman" w:cs="Times New Roman"/>
          <w:sz w:val="24"/>
          <w:szCs w:val="24"/>
          <w:lang w:val="en"/>
        </w:rPr>
        <w:t xml:space="preserve">is vital in assessing suitability of animal model to address the research </w:t>
      </w:r>
      <w:r>
        <w:rPr>
          <w:rFonts w:ascii="Times New Roman" w:hAnsi="Times New Roman" w:cs="Times New Roman"/>
          <w:sz w:val="24"/>
          <w:szCs w:val="24"/>
          <w:lang w:val="en-GB"/>
        </w:rPr>
        <w:t>question</w:t>
      </w:r>
      <w:r>
        <w:rPr>
          <w:rFonts w:ascii="Times New Roman" w:hAnsi="Times New Roman" w:cs="Times New Roman"/>
          <w:sz w:val="24"/>
          <w:szCs w:val="24"/>
          <w:lang w:val="en"/>
        </w:rPr>
        <w:t>.</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sz w:val="24"/>
          <w:szCs w:val="24"/>
        </w:rPr>
        <w:t>Animal models plays a critical role in finding new drug targets, exploration of disease pathophysiology, and in testing new chemical entities.</w:t>
      </w:r>
      <w:r>
        <w:rPr>
          <w:rFonts w:ascii="Times New Roman" w:hAnsi="Times New Roman" w:cs="Times New Roman"/>
          <w:sz w:val="24"/>
          <w:szCs w:val="24"/>
          <w:lang w:val="en-GB"/>
        </w:rPr>
        <w:t xml:space="preserve"> Concern </w:t>
      </w:r>
      <w:r>
        <w:rPr>
          <w:rFonts w:ascii="Times New Roman" w:hAnsi="Times New Roman" w:cs="Times New Roman"/>
          <w:sz w:val="24"/>
          <w:szCs w:val="24"/>
        </w:rPr>
        <w:t xml:space="preserve">with animal model is </w:t>
      </w:r>
      <w:r>
        <w:rPr>
          <w:rFonts w:ascii="Times New Roman" w:hAnsi="Times New Roman" w:cs="Times New Roman"/>
          <w:sz w:val="24"/>
          <w:szCs w:val="24"/>
        </w:rPr>
        <w:t>the validity which means to what extent an animal model measures what it purports to measure.</w:t>
      </w:r>
      <w:r>
        <w:rPr>
          <w:rFonts w:ascii="Times New Roman" w:hAnsi="Times New Roman" w:cs="Times New Roman"/>
          <w:sz w:val="24"/>
          <w:szCs w:val="24"/>
          <w:vertAlign w:val="superscript"/>
        </w:rPr>
        <w:t>14</w:t>
      </w:r>
      <w:r>
        <w:rPr>
          <w:rFonts w:ascii="Times New Roman" w:hAnsi="Times New Roman" w:cs="Times New Roman"/>
          <w:sz w:val="24"/>
          <w:szCs w:val="24"/>
        </w:rPr>
        <w:t xml:space="preserve"> </w:t>
      </w:r>
      <w:r>
        <w:rPr>
          <w:rFonts w:ascii="Times New Roman" w:hAnsi="Times New Roman" w:cs="Times New Roman"/>
          <w:sz w:val="24"/>
          <w:szCs w:val="24"/>
          <w:shd w:val="clear" w:color="auto" w:fill="FFFFFF"/>
        </w:rPr>
        <w:t>Genetic variations within each species or between closely related genetic species can alter the study results. For example, some mouse strains are fully resista</w:t>
      </w:r>
      <w:r>
        <w:rPr>
          <w:rFonts w:ascii="Times New Roman" w:hAnsi="Times New Roman" w:cs="Times New Roman"/>
          <w:sz w:val="24"/>
          <w:szCs w:val="24"/>
          <w:shd w:val="clear" w:color="auto" w:fill="FFFFFF"/>
        </w:rPr>
        <w:t>nt to Ebola virus, others die without specific symptoms and others develop fatal hemorrhagic fever</w:t>
      </w:r>
      <w:r>
        <w:rPr>
          <w:rFonts w:ascii="Times New Roman" w:hAnsi="Times New Roman" w:cs="Times New Roman"/>
          <w:sz w:val="24"/>
          <w:szCs w:val="24"/>
          <w:shd w:val="clear" w:color="auto" w:fill="FFFFFF"/>
          <w:vertAlign w:val="superscript"/>
        </w:rPr>
        <w:t>15</w:t>
      </w:r>
      <w:r>
        <w:rPr>
          <w:rFonts w:ascii="Times New Roman" w:hAnsi="Times New Roman" w:cs="Times New Roman"/>
          <w:sz w:val="24"/>
          <w:szCs w:val="24"/>
          <w:shd w:val="clear" w:color="auto" w:fill="FFFFFF"/>
        </w:rPr>
        <w:t xml:space="preserve">. </w:t>
      </w:r>
    </w:p>
    <w:p w:rsidR="009E10AA" w:rsidRDefault="00B427D5">
      <w:pPr>
        <w:pStyle w:val="CommentText"/>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S</w:t>
      </w:r>
      <w:r>
        <w:rPr>
          <w:rFonts w:ascii="Times New Roman" w:hAnsi="Times New Roman" w:cs="Times New Roman"/>
          <w:sz w:val="24"/>
          <w:szCs w:val="24"/>
        </w:rPr>
        <w:t xml:space="preserve">tatement regarding </w:t>
      </w:r>
      <w:r>
        <w:rPr>
          <w:rFonts w:ascii="Times New Roman" w:hAnsi="Times New Roman" w:cs="Times New Roman"/>
          <w:sz w:val="24"/>
          <w:szCs w:val="24"/>
          <w:lang w:val="en-GB"/>
        </w:rPr>
        <w:t>E</w:t>
      </w:r>
      <w:r>
        <w:rPr>
          <w:rFonts w:ascii="Times New Roman" w:hAnsi="Times New Roman" w:cs="Times New Roman"/>
          <w:sz w:val="24"/>
          <w:szCs w:val="24"/>
        </w:rPr>
        <w:t>thic</w:t>
      </w:r>
      <w:r>
        <w:rPr>
          <w:rFonts w:ascii="Times New Roman" w:hAnsi="Times New Roman" w:cs="Times New Roman"/>
          <w:sz w:val="24"/>
          <w:szCs w:val="24"/>
          <w:lang w:val="en-GB"/>
        </w:rPr>
        <w:t>s</w:t>
      </w:r>
      <w:r>
        <w:rPr>
          <w:rFonts w:ascii="Times New Roman" w:hAnsi="Times New Roman" w:cs="Times New Roman"/>
          <w:sz w:val="24"/>
          <w:szCs w:val="24"/>
        </w:rPr>
        <w:t xml:space="preserve"> approval was mentioned in 90</w:t>
      </w:r>
      <w:r>
        <w:rPr>
          <w:rFonts w:ascii="Times New Roman" w:hAnsi="Times New Roman" w:cs="Times New Roman"/>
          <w:sz w:val="24"/>
          <w:szCs w:val="24"/>
          <w:lang w:val="en-GB"/>
        </w:rPr>
        <w:t>%</w:t>
      </w:r>
      <w:r>
        <w:rPr>
          <w:rFonts w:ascii="Times New Roman" w:hAnsi="Times New Roman" w:cs="Times New Roman"/>
          <w:sz w:val="24"/>
          <w:szCs w:val="24"/>
        </w:rPr>
        <w:t xml:space="preserve"> of </w:t>
      </w:r>
      <w:r>
        <w:rPr>
          <w:rFonts w:ascii="Times New Roman" w:hAnsi="Times New Roman" w:cs="Times New Roman"/>
          <w:sz w:val="24"/>
          <w:szCs w:val="24"/>
          <w:lang w:val="en-GB"/>
        </w:rPr>
        <w:t xml:space="preserve">the </w:t>
      </w:r>
      <w:r>
        <w:rPr>
          <w:rFonts w:ascii="Times New Roman" w:hAnsi="Times New Roman" w:cs="Times New Roman"/>
          <w:sz w:val="24"/>
          <w:szCs w:val="24"/>
        </w:rPr>
        <w:t>article</w:t>
      </w:r>
      <w:r>
        <w:rPr>
          <w:rFonts w:ascii="Times New Roman" w:hAnsi="Times New Roman" w:cs="Times New Roman"/>
          <w:sz w:val="24"/>
          <w:szCs w:val="24"/>
          <w:lang w:val="en-GB"/>
        </w:rPr>
        <w:t>s</w:t>
      </w:r>
      <w:r>
        <w:rPr>
          <w:rFonts w:ascii="Times New Roman" w:hAnsi="Times New Roman" w:cs="Times New Roman"/>
          <w:sz w:val="24"/>
          <w:szCs w:val="24"/>
        </w:rPr>
        <w:t xml:space="preserve"> which was comparable with the study </w:t>
      </w:r>
      <w:r>
        <w:rPr>
          <w:rFonts w:ascii="Times New Roman" w:hAnsi="Times New Roman" w:cs="Times New Roman"/>
          <w:sz w:val="24"/>
          <w:szCs w:val="24"/>
          <w:lang w:val="en-GB"/>
        </w:rPr>
        <w:t>published</w:t>
      </w:r>
      <w:r>
        <w:rPr>
          <w:rFonts w:ascii="Times New Roman" w:hAnsi="Times New Roman" w:cs="Times New Roman"/>
          <w:sz w:val="24"/>
          <w:szCs w:val="24"/>
        </w:rPr>
        <w:t xml:space="preserve"> in the Indian Journal of Pharmacology (IJP)</w:t>
      </w:r>
      <w:r>
        <w:rPr>
          <w:rFonts w:ascii="Times New Roman" w:hAnsi="Times New Roman" w:cs="Times New Roman"/>
          <w:sz w:val="24"/>
          <w:szCs w:val="24"/>
          <w:lang w:val="en-GB"/>
        </w:rPr>
        <w:t xml:space="preserve"> which reported it to be</w:t>
      </w:r>
      <w:r>
        <w:rPr>
          <w:rFonts w:ascii="Times New Roman" w:hAnsi="Times New Roman" w:cs="Times New Roman"/>
          <w:sz w:val="24"/>
          <w:szCs w:val="24"/>
        </w:rPr>
        <w:t xml:space="preserve"> 97%</w:t>
      </w:r>
      <w:r>
        <w:rPr>
          <w:rFonts w:ascii="Times New Roman" w:hAnsi="Times New Roman" w:cs="Times New Roman"/>
          <w:sz w:val="24"/>
          <w:szCs w:val="24"/>
          <w:vertAlign w:val="superscript"/>
        </w:rPr>
        <w:t>10</w:t>
      </w:r>
      <w:r>
        <w:rPr>
          <w:rFonts w:ascii="Times New Roman" w:hAnsi="Times New Roman" w:cs="Times New Roman"/>
          <w:sz w:val="24"/>
          <w:szCs w:val="24"/>
        </w:rPr>
        <w:t xml:space="preserve">. Another study compared the reporting of </w:t>
      </w:r>
      <w:r>
        <w:rPr>
          <w:rFonts w:ascii="Times New Roman" w:hAnsi="Times New Roman" w:cs="Times New Roman"/>
          <w:sz w:val="24"/>
          <w:szCs w:val="24"/>
          <w:lang w:val="en-GB"/>
        </w:rPr>
        <w:t>E</w:t>
      </w:r>
      <w:r>
        <w:rPr>
          <w:rFonts w:ascii="Times New Roman" w:hAnsi="Times New Roman" w:cs="Times New Roman"/>
          <w:sz w:val="24"/>
          <w:szCs w:val="24"/>
        </w:rPr>
        <w:t>thic</w:t>
      </w:r>
      <w:r>
        <w:rPr>
          <w:rFonts w:ascii="Times New Roman" w:hAnsi="Times New Roman" w:cs="Times New Roman"/>
          <w:sz w:val="24"/>
          <w:szCs w:val="24"/>
          <w:lang w:val="en-GB"/>
        </w:rPr>
        <w:t>s</w:t>
      </w:r>
      <w:r>
        <w:rPr>
          <w:rFonts w:ascii="Times New Roman" w:hAnsi="Times New Roman" w:cs="Times New Roman"/>
          <w:sz w:val="24"/>
          <w:szCs w:val="24"/>
        </w:rPr>
        <w:t xml:space="preserve"> statement in two Indian medical journal in comparison to British Journal of Pharmacology (BJP). </w:t>
      </w:r>
      <w:r>
        <w:rPr>
          <w:rFonts w:ascii="Times New Roman" w:hAnsi="Times New Roman" w:cs="Times New Roman"/>
          <w:sz w:val="24"/>
          <w:szCs w:val="24"/>
          <w:lang w:val="en-GB"/>
        </w:rPr>
        <w:t xml:space="preserve">In this study, </w:t>
      </w:r>
      <w:r>
        <w:rPr>
          <w:rFonts w:ascii="Times New Roman" w:hAnsi="Times New Roman" w:cs="Times New Roman"/>
          <w:sz w:val="24"/>
          <w:szCs w:val="24"/>
          <w:shd w:val="clear" w:color="auto" w:fill="FFFFFF"/>
        </w:rPr>
        <w:t xml:space="preserve">79% of animal studies </w:t>
      </w:r>
      <w:r>
        <w:rPr>
          <w:rFonts w:ascii="Times New Roman" w:hAnsi="Times New Roman" w:cs="Times New Roman"/>
          <w:sz w:val="24"/>
          <w:szCs w:val="24"/>
          <w:shd w:val="clear" w:color="auto" w:fill="FFFFFF"/>
        </w:rPr>
        <w:t>published in the Indian journals</w:t>
      </w:r>
      <w:r>
        <w:rPr>
          <w:rFonts w:ascii="Times New Roman" w:hAnsi="Times New Roman" w:cs="Times New Roman"/>
          <w:sz w:val="24"/>
          <w:szCs w:val="24"/>
          <w:shd w:val="clear" w:color="auto" w:fill="FFFFFF"/>
          <w:lang w:val="en-GB"/>
        </w:rPr>
        <w:t xml:space="preserve"> included</w:t>
      </w:r>
      <w:r>
        <w:rPr>
          <w:rFonts w:ascii="Times New Roman" w:hAnsi="Times New Roman" w:cs="Times New Roman"/>
          <w:sz w:val="24"/>
          <w:szCs w:val="24"/>
          <w:shd w:val="clear" w:color="auto" w:fill="FFFFFF"/>
        </w:rPr>
        <w:t xml:space="preserve"> ethics committee</w:t>
      </w:r>
      <w:r>
        <w:rPr>
          <w:rFonts w:ascii="Times New Roman" w:hAnsi="Times New Roman" w:cs="Times New Roman"/>
          <w:sz w:val="24"/>
          <w:szCs w:val="24"/>
          <w:shd w:val="clear" w:color="auto" w:fill="FFFFFF"/>
          <w:lang w:val="en-GB"/>
        </w:rPr>
        <w:t xml:space="preserve"> approval statement. In contrast</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GB"/>
        </w:rPr>
        <w:t xml:space="preserve">it was reported only in 62% of animals studies published </w:t>
      </w:r>
      <w:r>
        <w:rPr>
          <w:rFonts w:ascii="Times New Roman" w:hAnsi="Times New Roman" w:cs="Times New Roman"/>
          <w:sz w:val="24"/>
          <w:szCs w:val="24"/>
          <w:shd w:val="clear" w:color="auto" w:fill="FFFFFF"/>
        </w:rPr>
        <w:t xml:space="preserve">in </w:t>
      </w:r>
      <w:r>
        <w:rPr>
          <w:rStyle w:val="Emphasis"/>
          <w:rFonts w:ascii="Times New Roman" w:hAnsi="Times New Roman" w:cs="Times New Roman"/>
          <w:i w:val="0"/>
          <w:iCs w:val="0"/>
          <w:sz w:val="24"/>
          <w:szCs w:val="24"/>
        </w:rPr>
        <w:t>BJP</w:t>
      </w:r>
      <w:r>
        <w:rPr>
          <w:rFonts w:ascii="Times New Roman" w:hAnsi="Times New Roman" w:cs="Times New Roman"/>
          <w:sz w:val="24"/>
          <w:szCs w:val="24"/>
          <w:shd w:val="clear" w:color="auto" w:fill="FFFFFF"/>
          <w:vertAlign w:val="superscript"/>
        </w:rPr>
        <w:t>16</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 Similarly, </w:t>
      </w:r>
      <w:r>
        <w:rPr>
          <w:rFonts w:ascii="Times New Roman" w:hAnsi="Times New Roman" w:cs="Times New Roman"/>
          <w:sz w:val="24"/>
          <w:szCs w:val="24"/>
          <w:lang w:val="en-GB"/>
        </w:rPr>
        <w:t xml:space="preserve">in </w:t>
      </w:r>
      <w:r>
        <w:rPr>
          <w:rFonts w:ascii="Times New Roman" w:hAnsi="Times New Roman" w:cs="Times New Roman"/>
          <w:sz w:val="24"/>
          <w:szCs w:val="24"/>
        </w:rPr>
        <w:t>a systematic review</w:t>
      </w:r>
      <w:r>
        <w:rPr>
          <w:rFonts w:ascii="Times New Roman" w:hAnsi="Times New Roman" w:cs="Times New Roman"/>
          <w:sz w:val="24"/>
          <w:szCs w:val="24"/>
          <w:lang w:val="en-GB"/>
        </w:rPr>
        <w:t xml:space="preserve">, it was observed that </w:t>
      </w:r>
      <w:r>
        <w:rPr>
          <w:rFonts w:ascii="Times New Roman" w:hAnsi="Times New Roman" w:cs="Times New Roman"/>
          <w:sz w:val="24"/>
          <w:szCs w:val="24"/>
        </w:rPr>
        <w:t xml:space="preserve">78% of articles included the </w:t>
      </w:r>
      <w:r>
        <w:rPr>
          <w:rFonts w:ascii="Times New Roman" w:hAnsi="Times New Roman" w:cs="Times New Roman"/>
          <w:sz w:val="24"/>
          <w:szCs w:val="24"/>
          <w:lang w:val="en-GB"/>
        </w:rPr>
        <w:t>approval fr</w:t>
      </w:r>
      <w:r>
        <w:rPr>
          <w:rFonts w:ascii="Times New Roman" w:hAnsi="Times New Roman" w:cs="Times New Roman"/>
          <w:sz w:val="24"/>
          <w:szCs w:val="24"/>
          <w:lang w:val="en-GB"/>
        </w:rPr>
        <w:t>om  Animal E</w:t>
      </w:r>
      <w:r>
        <w:rPr>
          <w:rFonts w:ascii="Times New Roman" w:hAnsi="Times New Roman" w:cs="Times New Roman"/>
          <w:sz w:val="24"/>
          <w:szCs w:val="24"/>
        </w:rPr>
        <w:t>thic</w:t>
      </w:r>
      <w:r>
        <w:rPr>
          <w:rFonts w:ascii="Times New Roman" w:hAnsi="Times New Roman" w:cs="Times New Roman"/>
          <w:sz w:val="24"/>
          <w:szCs w:val="24"/>
          <w:lang w:val="en-GB"/>
        </w:rPr>
        <w:t xml:space="preserve"> Committee</w:t>
      </w:r>
      <w:r>
        <w:rPr>
          <w:rFonts w:ascii="Times New Roman" w:hAnsi="Times New Roman" w:cs="Times New Roman"/>
          <w:sz w:val="24"/>
          <w:szCs w:val="24"/>
        </w:rPr>
        <w:t xml:space="preserve"> statement</w:t>
      </w:r>
      <w:r>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vertAlign w:val="superscript"/>
        </w:rPr>
        <w:t>3</w:t>
      </w:r>
      <w:r>
        <w:rPr>
          <w:rFonts w:ascii="Times New Roman" w:hAnsi="Times New Roman" w:cs="Times New Roman"/>
          <w:sz w:val="24"/>
          <w:szCs w:val="24"/>
          <w:shd w:val="clear" w:color="auto" w:fill="FFFFFF"/>
        </w:rPr>
        <w:t xml:space="preserve"> </w:t>
      </w:r>
    </w:p>
    <w:p w:rsidR="009E10AA" w:rsidRDefault="00B427D5">
      <w:pPr>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We also observed that, there was </w:t>
      </w:r>
      <w:r>
        <w:rPr>
          <w:rFonts w:ascii="Times New Roman" w:hAnsi="Times New Roman" w:cs="Times New Roman"/>
          <w:sz w:val="24"/>
          <w:szCs w:val="24"/>
        </w:rPr>
        <w:t xml:space="preserve">insufficient information </w:t>
      </w:r>
      <w:r>
        <w:rPr>
          <w:rFonts w:ascii="Times New Roman" w:hAnsi="Times New Roman" w:cs="Times New Roman"/>
          <w:sz w:val="24"/>
          <w:szCs w:val="24"/>
          <w:lang w:val="en-GB"/>
        </w:rPr>
        <w:t xml:space="preserve">in the </w:t>
      </w:r>
      <w:r>
        <w:rPr>
          <w:rFonts w:ascii="Times New Roman" w:hAnsi="Times New Roman" w:cs="Times New Roman"/>
          <w:sz w:val="24"/>
          <w:szCs w:val="24"/>
        </w:rPr>
        <w:t>methodology</w:t>
      </w:r>
      <w:r>
        <w:rPr>
          <w:rFonts w:ascii="Times New Roman" w:hAnsi="Times New Roman" w:cs="Times New Roman"/>
          <w:sz w:val="24"/>
          <w:szCs w:val="24"/>
          <w:lang w:val="en-GB"/>
        </w:rPr>
        <w:t xml:space="preserve"> section</w:t>
      </w:r>
      <w:r>
        <w:rPr>
          <w:rFonts w:ascii="Times New Roman" w:hAnsi="Times New Roman" w:cs="Times New Roman"/>
          <w:sz w:val="24"/>
          <w:szCs w:val="24"/>
        </w:rPr>
        <w:t xml:space="preserve">. The two important indicators of good study design; randomization and blinding were reported in 20.4% and 0.53 % (2 articles) respectively. In a study, where quality of reporting of </w:t>
      </w:r>
      <w:r>
        <w:rPr>
          <w:rFonts w:ascii="Times New Roman" w:hAnsi="Times New Roman" w:cs="Times New Roman"/>
          <w:sz w:val="24"/>
          <w:szCs w:val="24"/>
          <w:lang w:val="en-GB"/>
        </w:rPr>
        <w:t>intervention</w:t>
      </w:r>
      <w:r>
        <w:rPr>
          <w:rFonts w:ascii="Times New Roman" w:hAnsi="Times New Roman" w:cs="Times New Roman"/>
          <w:sz w:val="24"/>
          <w:szCs w:val="24"/>
        </w:rPr>
        <w:t xml:space="preserve"> animal studies</w:t>
      </w:r>
      <w:r>
        <w:rPr>
          <w:rFonts w:ascii="Times New Roman" w:hAnsi="Times New Roman" w:cs="Times New Roman"/>
          <w:sz w:val="24"/>
          <w:szCs w:val="24"/>
          <w:lang w:val="en-GB"/>
        </w:rPr>
        <w:t xml:space="preserve"> </w:t>
      </w:r>
      <w:r>
        <w:rPr>
          <w:rFonts w:ascii="Times New Roman" w:hAnsi="Times New Roman" w:cs="Times New Roman"/>
          <w:sz w:val="24"/>
          <w:szCs w:val="24"/>
        </w:rPr>
        <w:t>were assessed using the ARRIVE guidelines</w:t>
      </w:r>
      <w:r>
        <w:rPr>
          <w:rFonts w:ascii="Times New Roman" w:hAnsi="Times New Roman" w:cs="Times New Roman"/>
          <w:sz w:val="24"/>
          <w:szCs w:val="24"/>
          <w:lang w:val="en-GB"/>
        </w:rPr>
        <w:t>,</w:t>
      </w:r>
      <w:r>
        <w:rPr>
          <w:rFonts w:ascii="Times New Roman" w:hAnsi="Times New Roman" w:cs="Times New Roman"/>
          <w:sz w:val="24"/>
          <w:szCs w:val="24"/>
        </w:rPr>
        <w:t xml:space="preserve"> ra</w:t>
      </w:r>
      <w:r>
        <w:rPr>
          <w:rFonts w:ascii="Times New Roman" w:hAnsi="Times New Roman" w:cs="Times New Roman"/>
          <w:sz w:val="24"/>
          <w:szCs w:val="24"/>
        </w:rPr>
        <w:t>ndomization and</w:t>
      </w:r>
      <w:r>
        <w:rPr>
          <w:rFonts w:ascii="Times New Roman" w:hAnsi="Times New Roman" w:cs="Times New Roman"/>
          <w:sz w:val="24"/>
          <w:szCs w:val="24"/>
          <w:lang w:val="en-GB"/>
        </w:rPr>
        <w:t xml:space="preserve"> </w:t>
      </w:r>
      <w:r>
        <w:rPr>
          <w:rFonts w:ascii="Times New Roman" w:hAnsi="Times New Roman" w:cs="Times New Roman"/>
          <w:sz w:val="24"/>
          <w:szCs w:val="24"/>
        </w:rPr>
        <w:t>blinding was reported in 17.1% and 29.3%, respectively</w:t>
      </w:r>
      <w:r>
        <w:rPr>
          <w:rFonts w:ascii="Times New Roman" w:hAnsi="Times New Roman" w:cs="Times New Roman"/>
          <w:sz w:val="24"/>
          <w:szCs w:val="24"/>
          <w:vertAlign w:val="superscript"/>
        </w:rPr>
        <w:t>3</w:t>
      </w:r>
      <w:r>
        <w:rPr>
          <w:rFonts w:ascii="Times New Roman" w:hAnsi="Times New Roman" w:cs="Times New Roman"/>
          <w:sz w:val="24"/>
          <w:szCs w:val="24"/>
        </w:rPr>
        <w:t>. Another retrospective study</w:t>
      </w:r>
      <w:r>
        <w:rPr>
          <w:rFonts w:ascii="Times New Roman" w:hAnsi="Times New Roman" w:cs="Times New Roman"/>
          <w:sz w:val="24"/>
          <w:szCs w:val="24"/>
          <w:lang w:val="en-GB"/>
        </w:rPr>
        <w:t>,</w:t>
      </w:r>
      <w:r>
        <w:rPr>
          <w:rFonts w:ascii="Times New Roman" w:hAnsi="Times New Roman" w:cs="Times New Roman"/>
          <w:sz w:val="24"/>
          <w:szCs w:val="24"/>
        </w:rPr>
        <w:t xml:space="preserve"> also revealed poor reporting of study design in animal studies</w:t>
      </w:r>
      <w:r>
        <w:rPr>
          <w:rFonts w:ascii="Times New Roman" w:hAnsi="Times New Roman" w:cs="Times New Roman"/>
          <w:sz w:val="24"/>
          <w:szCs w:val="24"/>
          <w:vertAlign w:val="superscript"/>
        </w:rPr>
        <w:t>17</w:t>
      </w:r>
      <w:r>
        <w:rPr>
          <w:rFonts w:ascii="Times New Roman" w:hAnsi="Times New Roman" w:cs="Times New Roman"/>
          <w:sz w:val="24"/>
          <w:szCs w:val="24"/>
        </w:rPr>
        <w:t xml:space="preserve">. The poor reporting of methodologies is one area which needs maximum focus. </w:t>
      </w:r>
      <w:r>
        <w:rPr>
          <w:rFonts w:ascii="Times New Roman" w:hAnsi="Times New Roman" w:cs="Times New Roman"/>
          <w:sz w:val="24"/>
          <w:szCs w:val="24"/>
          <w:lang w:val="en-GB"/>
        </w:rPr>
        <w:t>Inadequate re</w:t>
      </w:r>
      <w:r>
        <w:rPr>
          <w:rFonts w:ascii="Times New Roman" w:hAnsi="Times New Roman" w:cs="Times New Roman"/>
          <w:sz w:val="24"/>
          <w:szCs w:val="24"/>
          <w:lang w:val="en-GB"/>
        </w:rPr>
        <w:t xml:space="preserve">porting of methodology will make it impossible for researchers to reproduce the model in a new study.   </w:t>
      </w:r>
      <w:r>
        <w:rPr>
          <w:rFonts w:ascii="Times New Roman" w:hAnsi="Times New Roman" w:cs="Times New Roman"/>
          <w:sz w:val="24"/>
          <w:szCs w:val="24"/>
        </w:rPr>
        <w:t>Preregistration of animal studies can be more effective tool in solving the problem of poor reporting of methodology, it can tackle the issue at early s</w:t>
      </w:r>
      <w:r>
        <w:rPr>
          <w:rFonts w:ascii="Times New Roman" w:hAnsi="Times New Roman" w:cs="Times New Roman"/>
          <w:sz w:val="24"/>
          <w:szCs w:val="24"/>
        </w:rPr>
        <w:t xml:space="preserve">tage of planning of any animal study. Preregistration </w:t>
      </w:r>
      <w:r>
        <w:rPr>
          <w:rFonts w:ascii="Times New Roman" w:hAnsi="Times New Roman" w:cs="Times New Roman"/>
          <w:sz w:val="24"/>
          <w:szCs w:val="24"/>
          <w:lang w:val="en-GB"/>
        </w:rPr>
        <w:t xml:space="preserve">as being undertaken for clinical trials (clinical trial registry of India) could improve quality of protocol making as </w:t>
      </w:r>
      <w:r>
        <w:rPr>
          <w:rFonts w:ascii="Times New Roman" w:hAnsi="Times New Roman" w:cs="Times New Roman"/>
          <w:sz w:val="24"/>
          <w:szCs w:val="24"/>
        </w:rPr>
        <w:t>researcher</w:t>
      </w:r>
      <w:r>
        <w:rPr>
          <w:rFonts w:ascii="Times New Roman" w:hAnsi="Times New Roman" w:cs="Times New Roman"/>
          <w:sz w:val="24"/>
          <w:szCs w:val="24"/>
          <w:lang w:val="en-GB"/>
        </w:rPr>
        <w:t xml:space="preserve"> has to </w:t>
      </w:r>
      <w:r>
        <w:rPr>
          <w:rFonts w:ascii="Times New Roman" w:hAnsi="Times New Roman" w:cs="Times New Roman"/>
          <w:sz w:val="24"/>
          <w:szCs w:val="24"/>
        </w:rPr>
        <w:t xml:space="preserve"> register </w:t>
      </w:r>
      <w:r>
        <w:rPr>
          <w:rFonts w:ascii="Times New Roman" w:hAnsi="Times New Roman" w:cs="Times New Roman"/>
          <w:sz w:val="24"/>
          <w:szCs w:val="24"/>
          <w:lang w:val="en-GB"/>
        </w:rPr>
        <w:t xml:space="preserve">the </w:t>
      </w:r>
      <w:r>
        <w:rPr>
          <w:rFonts w:ascii="Times New Roman" w:hAnsi="Times New Roman" w:cs="Times New Roman"/>
          <w:sz w:val="24"/>
          <w:szCs w:val="24"/>
        </w:rPr>
        <w:t>study and describe all the statistical test</w:t>
      </w:r>
      <w:r>
        <w:rPr>
          <w:rFonts w:ascii="Times New Roman" w:hAnsi="Times New Roman" w:cs="Times New Roman"/>
          <w:sz w:val="24"/>
          <w:szCs w:val="24"/>
          <w:lang w:val="en-GB"/>
        </w:rPr>
        <w:t>/</w:t>
      </w:r>
      <w:r>
        <w:rPr>
          <w:rFonts w:ascii="Times New Roman" w:hAnsi="Times New Roman" w:cs="Times New Roman"/>
          <w:sz w:val="24"/>
          <w:szCs w:val="24"/>
        </w:rPr>
        <w:t xml:space="preserve"> experi</w:t>
      </w:r>
      <w:r>
        <w:rPr>
          <w:rFonts w:ascii="Times New Roman" w:hAnsi="Times New Roman" w:cs="Times New Roman"/>
          <w:sz w:val="24"/>
          <w:szCs w:val="24"/>
        </w:rPr>
        <w:t>mental procedure before starting any study.</w:t>
      </w:r>
      <w:r>
        <w:rPr>
          <w:rFonts w:ascii="Times New Roman" w:hAnsi="Times New Roman" w:cs="Times New Roman"/>
          <w:sz w:val="24"/>
          <w:szCs w:val="24"/>
          <w:lang w:val="en-GB"/>
        </w:rPr>
        <w:t xml:space="preserve"> </w:t>
      </w:r>
    </w:p>
    <w:p w:rsidR="009E10AA" w:rsidRDefault="009E10AA">
      <w:pPr>
        <w:autoSpaceDE w:val="0"/>
        <w:autoSpaceDN w:val="0"/>
        <w:adjustRightInd w:val="0"/>
        <w:spacing w:after="0" w:line="360" w:lineRule="auto"/>
        <w:jc w:val="both"/>
        <w:rPr>
          <w:rFonts w:ascii="Times New Roman" w:hAnsi="Times New Roman" w:cs="Times New Roman"/>
          <w:sz w:val="24"/>
          <w:szCs w:val="24"/>
        </w:rPr>
      </w:pPr>
    </w:p>
    <w:p w:rsidR="009E10AA" w:rsidRDefault="00B427D5">
      <w:pPr>
        <w:autoSpaceDE w:val="0"/>
        <w:autoSpaceDN w:val="0"/>
        <w:adjustRightInd w:val="0"/>
        <w:spacing w:after="0" w:line="360" w:lineRule="auto"/>
        <w:jc w:val="both"/>
        <w:rPr>
          <w:rFonts w:ascii="Times New Roman" w:hAnsi="Times New Roman" w:cs="Times New Roman"/>
          <w:sz w:val="24"/>
          <w:szCs w:val="24"/>
          <w:shd w:val="clear" w:color="auto" w:fill="FFFFFF"/>
          <w:lang w:val="en-GB"/>
        </w:rPr>
      </w:pPr>
      <w:r>
        <w:rPr>
          <w:rFonts w:ascii="Times New Roman" w:hAnsi="Times New Roman" w:cs="Times New Roman"/>
          <w:sz w:val="24"/>
          <w:szCs w:val="24"/>
          <w:lang w:val="en-GB"/>
        </w:rPr>
        <w:lastRenderedPageBreak/>
        <w:t xml:space="preserve">We also observed that, </w:t>
      </w:r>
      <w:r>
        <w:rPr>
          <w:rFonts w:ascii="Times New Roman" w:hAnsi="Times New Roman" w:cs="Times New Roman"/>
          <w:sz w:val="24"/>
          <w:szCs w:val="24"/>
        </w:rPr>
        <w:t xml:space="preserve"> details of the anesthesia, analgesia or the time </w:t>
      </w:r>
      <w:r>
        <w:rPr>
          <w:rFonts w:ascii="Times New Roman" w:hAnsi="Times New Roman" w:cs="Times New Roman"/>
          <w:sz w:val="24"/>
          <w:szCs w:val="24"/>
          <w:lang w:val="en-GB"/>
        </w:rPr>
        <w:t xml:space="preserve">of </w:t>
      </w:r>
      <w:r>
        <w:rPr>
          <w:rFonts w:ascii="Times New Roman" w:hAnsi="Times New Roman" w:cs="Times New Roman"/>
          <w:sz w:val="24"/>
          <w:szCs w:val="24"/>
        </w:rPr>
        <w:t>drug administration</w:t>
      </w:r>
      <w:r>
        <w:rPr>
          <w:rFonts w:ascii="Times New Roman" w:hAnsi="Times New Roman" w:cs="Times New Roman"/>
          <w:sz w:val="24"/>
          <w:szCs w:val="24"/>
          <w:lang w:val="en-GB"/>
        </w:rPr>
        <w:t xml:space="preserve"> schedule</w:t>
      </w:r>
      <w:r>
        <w:rPr>
          <w:rFonts w:ascii="Times New Roman" w:hAnsi="Times New Roman" w:cs="Times New Roman"/>
          <w:sz w:val="24"/>
          <w:szCs w:val="24"/>
        </w:rPr>
        <w:t xml:space="preserve"> was reported inadequately. </w:t>
      </w:r>
      <w:r>
        <w:rPr>
          <w:rFonts w:ascii="Times New Roman" w:hAnsi="Times New Roman" w:cs="Times New Roman"/>
          <w:sz w:val="24"/>
          <w:szCs w:val="24"/>
          <w:lang w:val="en-GB"/>
        </w:rPr>
        <w:t xml:space="preserve">In a </w:t>
      </w:r>
      <w:r>
        <w:rPr>
          <w:rFonts w:ascii="Times New Roman" w:hAnsi="Times New Roman" w:cs="Times New Roman"/>
          <w:sz w:val="24"/>
          <w:szCs w:val="24"/>
        </w:rPr>
        <w:t>systematic review</w:t>
      </w:r>
      <w:r>
        <w:rPr>
          <w:rFonts w:ascii="Times New Roman" w:hAnsi="Times New Roman" w:cs="Times New Roman"/>
          <w:sz w:val="24"/>
          <w:szCs w:val="24"/>
          <w:lang w:val="en-GB"/>
        </w:rPr>
        <w:t xml:space="preserve"> accessing quality of reporting of published internation</w:t>
      </w:r>
      <w:r>
        <w:rPr>
          <w:rFonts w:ascii="Times New Roman" w:hAnsi="Times New Roman" w:cs="Times New Roman"/>
          <w:sz w:val="24"/>
          <w:szCs w:val="24"/>
          <w:lang w:val="en-GB"/>
        </w:rPr>
        <w:t xml:space="preserve">al </w:t>
      </w:r>
      <w:r>
        <w:rPr>
          <w:rFonts w:ascii="Times New Roman" w:hAnsi="Times New Roman" w:cs="Times New Roman"/>
          <w:sz w:val="24"/>
          <w:szCs w:val="24"/>
          <w:shd w:val="clear" w:color="auto" w:fill="FFFFFF"/>
        </w:rPr>
        <w:t>animal studies</w:t>
      </w:r>
      <w:r>
        <w:rPr>
          <w:rFonts w:ascii="Times New Roman" w:hAnsi="Times New Roman" w:cs="Times New Roman"/>
          <w:sz w:val="24"/>
          <w:szCs w:val="24"/>
          <w:shd w:val="clear" w:color="auto" w:fill="FFFFFF"/>
          <w:lang w:val="en-GB"/>
        </w:rPr>
        <w:t>, d</w:t>
      </w:r>
      <w:r>
        <w:rPr>
          <w:rFonts w:ascii="Times New Roman" w:hAnsi="Times New Roman" w:cs="Times New Roman"/>
          <w:sz w:val="24"/>
          <w:szCs w:val="24"/>
          <w:shd w:val="clear" w:color="auto" w:fill="FFFFFF"/>
        </w:rPr>
        <w:t xml:space="preserve">etailed information regarding anesthesia was mentioned only in 33% and information regarding preanesthetic medication </w:t>
      </w:r>
      <w:r>
        <w:rPr>
          <w:rFonts w:ascii="Times New Roman" w:hAnsi="Times New Roman" w:cs="Times New Roman"/>
          <w:sz w:val="24"/>
          <w:szCs w:val="24"/>
          <w:shd w:val="clear" w:color="auto" w:fill="FFFFFF"/>
          <w:lang w:val="en-GB"/>
        </w:rPr>
        <w:t xml:space="preserve">was mentioned </w:t>
      </w:r>
      <w:r>
        <w:rPr>
          <w:rFonts w:ascii="Times New Roman" w:hAnsi="Times New Roman" w:cs="Times New Roman"/>
          <w:sz w:val="24"/>
          <w:szCs w:val="24"/>
          <w:shd w:val="clear" w:color="auto" w:fill="FFFFFF"/>
        </w:rPr>
        <w:t>in 24.9% and post interventional analgesia in 12.2% of articles</w:t>
      </w:r>
      <w:r>
        <w:rPr>
          <w:rFonts w:ascii="Times New Roman" w:hAnsi="Times New Roman" w:cs="Times New Roman"/>
          <w:sz w:val="24"/>
          <w:szCs w:val="24"/>
          <w:shd w:val="clear" w:color="auto" w:fill="FFFFFF"/>
          <w:vertAlign w:val="superscript"/>
        </w:rPr>
        <w:t>18</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GB"/>
        </w:rPr>
        <w:t xml:space="preserve">Animal welfare guidelines recommend </w:t>
      </w:r>
      <w:r>
        <w:rPr>
          <w:rFonts w:ascii="Times New Roman" w:hAnsi="Times New Roman" w:cs="Times New Roman"/>
          <w:sz w:val="24"/>
          <w:szCs w:val="24"/>
          <w:shd w:val="clear" w:color="auto" w:fill="FFFFFF"/>
          <w:lang w:val="en-GB"/>
        </w:rPr>
        <w:t>minimal harm to be inflicted to animals during research. As a result, adequate anaesthesia and analgesia should be administered if not contraindicated.</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lang w:val="en-GB"/>
        </w:rPr>
        <w:t>Post intervention analgesia is also recommended after completion of intervention to prevent post operat</w:t>
      </w:r>
      <w:r>
        <w:rPr>
          <w:rFonts w:ascii="Times New Roman" w:hAnsi="Times New Roman" w:cs="Times New Roman"/>
          <w:sz w:val="24"/>
          <w:szCs w:val="24"/>
          <w:shd w:val="clear" w:color="auto" w:fill="FFFFFF"/>
          <w:lang w:val="en-GB"/>
        </w:rPr>
        <w:t>ive pain.</w:t>
      </w:r>
    </w:p>
    <w:p w:rsidR="009E10AA" w:rsidRDefault="009E10AA">
      <w:pPr>
        <w:autoSpaceDE w:val="0"/>
        <w:autoSpaceDN w:val="0"/>
        <w:adjustRightInd w:val="0"/>
        <w:spacing w:after="0" w:line="360" w:lineRule="auto"/>
        <w:jc w:val="both"/>
        <w:rPr>
          <w:rFonts w:ascii="Times New Roman" w:hAnsi="Times New Roman" w:cs="Times New Roman"/>
          <w:color w:val="FF0000"/>
          <w:sz w:val="24"/>
          <w:szCs w:val="24"/>
          <w:shd w:val="clear" w:color="auto" w:fill="FFFFFF"/>
          <w:lang w:val="en-GB"/>
        </w:rPr>
      </w:pPr>
    </w:p>
    <w:p w:rsidR="009E10AA" w:rsidRDefault="00B427D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GB"/>
        </w:rPr>
        <w:t>D</w:t>
      </w:r>
      <w:r>
        <w:rPr>
          <w:rFonts w:ascii="Times New Roman" w:hAnsi="Times New Roman" w:cs="Times New Roman"/>
          <w:sz w:val="24"/>
          <w:szCs w:val="24"/>
          <w:lang w:val="en"/>
        </w:rPr>
        <w:t xml:space="preserve">ifferent </w:t>
      </w:r>
      <w:r>
        <w:rPr>
          <w:rFonts w:ascii="Times New Roman" w:hAnsi="Times New Roman" w:cs="Times New Roman"/>
          <w:sz w:val="24"/>
          <w:szCs w:val="24"/>
          <w:lang w:val="en-GB"/>
        </w:rPr>
        <w:t xml:space="preserve">methods of </w:t>
      </w:r>
      <w:r>
        <w:rPr>
          <w:rFonts w:ascii="Times New Roman" w:hAnsi="Times New Roman" w:cs="Times New Roman"/>
          <w:sz w:val="24"/>
          <w:szCs w:val="24"/>
          <w:lang w:val="en"/>
        </w:rPr>
        <w:t xml:space="preserve">euthanasia </w:t>
      </w:r>
      <w:r>
        <w:rPr>
          <w:rFonts w:ascii="Times New Roman" w:hAnsi="Times New Roman" w:cs="Times New Roman"/>
          <w:sz w:val="24"/>
          <w:szCs w:val="24"/>
          <w:lang w:val="en-GB"/>
        </w:rPr>
        <w:t>for killing animals</w:t>
      </w:r>
      <w:r>
        <w:rPr>
          <w:rFonts w:ascii="Times New Roman" w:hAnsi="Times New Roman" w:cs="Times New Roman"/>
          <w:sz w:val="24"/>
          <w:szCs w:val="24"/>
          <w:lang w:val="en"/>
        </w:rPr>
        <w:t xml:space="preserve"> </w:t>
      </w:r>
      <w:r>
        <w:rPr>
          <w:rFonts w:ascii="Times New Roman" w:hAnsi="Times New Roman" w:cs="Times New Roman"/>
          <w:sz w:val="24"/>
          <w:szCs w:val="24"/>
          <w:lang w:val="en-GB"/>
        </w:rPr>
        <w:t xml:space="preserve">may affect </w:t>
      </w:r>
      <w:r>
        <w:rPr>
          <w:rFonts w:ascii="Times New Roman" w:hAnsi="Times New Roman" w:cs="Times New Roman"/>
          <w:sz w:val="24"/>
          <w:szCs w:val="24"/>
          <w:lang w:val="en"/>
        </w:rPr>
        <w:t xml:space="preserve">outcomes of the study. </w:t>
      </w:r>
      <w:r>
        <w:rPr>
          <w:rFonts w:ascii="Times New Roman" w:hAnsi="Times New Roman" w:cs="Times New Roman"/>
          <w:sz w:val="24"/>
          <w:szCs w:val="24"/>
          <w:lang w:val="en-GB"/>
        </w:rPr>
        <w:t xml:space="preserve">It was observed in a study, that </w:t>
      </w:r>
      <w:r>
        <w:rPr>
          <w:rFonts w:ascii="Times New Roman" w:hAnsi="Times New Roman" w:cs="Times New Roman"/>
          <w:sz w:val="24"/>
          <w:szCs w:val="24"/>
          <w:lang w:val="en"/>
        </w:rPr>
        <w:t>different method of euthanasia in rodent model influence the level of inflammatory mediators</w:t>
      </w:r>
      <w:r>
        <w:rPr>
          <w:rFonts w:ascii="Times New Roman" w:hAnsi="Times New Roman" w:cs="Times New Roman"/>
          <w:sz w:val="24"/>
          <w:szCs w:val="24"/>
          <w:vertAlign w:val="superscript"/>
          <w:lang w:val="en"/>
        </w:rPr>
        <w:t>19</w:t>
      </w:r>
      <w:r>
        <w:rPr>
          <w:rFonts w:ascii="Times New Roman" w:hAnsi="Times New Roman" w:cs="Times New Roman"/>
          <w:sz w:val="24"/>
          <w:szCs w:val="24"/>
          <w:lang w:val="en"/>
        </w:rPr>
        <w:t>.  It was observed that informat</w:t>
      </w:r>
      <w:r>
        <w:rPr>
          <w:rFonts w:ascii="Times New Roman" w:hAnsi="Times New Roman" w:cs="Times New Roman"/>
          <w:sz w:val="24"/>
          <w:szCs w:val="24"/>
          <w:lang w:val="en"/>
        </w:rPr>
        <w:t>ion regarding method of euthanasia was mentioned in 61.4% of articles published in Indian journal</w:t>
      </w:r>
      <w:r>
        <w:rPr>
          <w:rFonts w:ascii="Times New Roman" w:hAnsi="Times New Roman" w:cs="Times New Roman"/>
          <w:sz w:val="24"/>
          <w:szCs w:val="24"/>
          <w:lang w:val="en-GB"/>
        </w:rPr>
        <w:t>s</w:t>
      </w:r>
      <w:r>
        <w:rPr>
          <w:rFonts w:ascii="Times New Roman" w:hAnsi="Times New Roman" w:cs="Times New Roman"/>
          <w:sz w:val="24"/>
          <w:szCs w:val="24"/>
          <w:lang w:val="en"/>
        </w:rPr>
        <w:t xml:space="preserve"> in comparison to 44.4% of BJP articles</w:t>
      </w:r>
      <w:r>
        <w:rPr>
          <w:rFonts w:ascii="Times New Roman" w:hAnsi="Times New Roman" w:cs="Times New Roman"/>
          <w:sz w:val="24"/>
          <w:szCs w:val="24"/>
          <w:vertAlign w:val="superscript"/>
          <w:lang w:val="en"/>
        </w:rPr>
        <w:t>20</w:t>
      </w:r>
      <w:r>
        <w:rPr>
          <w:rFonts w:ascii="Times New Roman" w:hAnsi="Times New Roman" w:cs="Times New Roman"/>
          <w:sz w:val="24"/>
          <w:szCs w:val="24"/>
          <w:lang w:val="en"/>
        </w:rPr>
        <w:t>.</w:t>
      </w:r>
      <w:r>
        <w:rPr>
          <w:rFonts w:ascii="Times New Roman" w:hAnsi="Times New Roman" w:cs="Times New Roman"/>
          <w:sz w:val="24"/>
          <w:szCs w:val="24"/>
        </w:rPr>
        <w:t xml:space="preserve"> In </w:t>
      </w:r>
      <w:r>
        <w:rPr>
          <w:rFonts w:ascii="Times New Roman" w:hAnsi="Times New Roman" w:cs="Times New Roman"/>
          <w:sz w:val="24"/>
          <w:szCs w:val="24"/>
          <w:lang w:val="en-GB"/>
        </w:rPr>
        <w:t>our</w:t>
      </w:r>
      <w:r>
        <w:rPr>
          <w:rFonts w:ascii="Times New Roman" w:hAnsi="Times New Roman" w:cs="Times New Roman"/>
          <w:sz w:val="24"/>
          <w:szCs w:val="24"/>
        </w:rPr>
        <w:t xml:space="preserve"> study</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 information regarding method of euthanasia was mentioned only in 37.9%</w:t>
      </w:r>
      <w:r>
        <w:rPr>
          <w:rFonts w:ascii="Times New Roman" w:hAnsi="Times New Roman" w:cs="Times New Roman"/>
          <w:sz w:val="24"/>
          <w:szCs w:val="24"/>
          <w:lang w:val="en-GB"/>
        </w:rPr>
        <w:t xml:space="preserve"> of the articles</w:t>
      </w:r>
      <w:r>
        <w:rPr>
          <w:rFonts w:ascii="Times New Roman" w:hAnsi="Times New Roman" w:cs="Times New Roman"/>
          <w:sz w:val="24"/>
          <w:szCs w:val="24"/>
        </w:rPr>
        <w:t xml:space="preserve">. In ARRIVE guidelines euthanasia is </w:t>
      </w:r>
      <w:r>
        <w:rPr>
          <w:rFonts w:ascii="Times New Roman" w:hAnsi="Times New Roman" w:cs="Times New Roman"/>
          <w:sz w:val="24"/>
          <w:szCs w:val="24"/>
          <w:lang w:val="en-GB"/>
        </w:rPr>
        <w:t xml:space="preserve">a </w:t>
      </w:r>
      <w:r>
        <w:rPr>
          <w:rFonts w:ascii="Times New Roman" w:hAnsi="Times New Roman" w:cs="Times New Roman"/>
          <w:sz w:val="24"/>
          <w:szCs w:val="24"/>
        </w:rPr>
        <w:t xml:space="preserve">part of experimental procedure and not a separate item. We suggest that method of euthanasia must be </w:t>
      </w:r>
      <w:r>
        <w:rPr>
          <w:rFonts w:ascii="Times New Roman" w:hAnsi="Times New Roman" w:cs="Times New Roman"/>
          <w:sz w:val="24"/>
          <w:szCs w:val="24"/>
          <w:lang w:val="en-GB"/>
        </w:rPr>
        <w:t xml:space="preserve">a </w:t>
      </w:r>
      <w:r>
        <w:rPr>
          <w:rFonts w:ascii="Times New Roman" w:hAnsi="Times New Roman" w:cs="Times New Roman"/>
          <w:sz w:val="24"/>
          <w:szCs w:val="24"/>
        </w:rPr>
        <w:t>separate item in checklist to improve the quality of reporting.</w:t>
      </w:r>
    </w:p>
    <w:p w:rsidR="009E10AA" w:rsidRDefault="009E10AA">
      <w:pPr>
        <w:autoSpaceDE w:val="0"/>
        <w:autoSpaceDN w:val="0"/>
        <w:adjustRightInd w:val="0"/>
        <w:spacing w:after="0" w:line="360" w:lineRule="auto"/>
        <w:jc w:val="both"/>
        <w:rPr>
          <w:rFonts w:ascii="Times New Roman" w:hAnsi="Times New Roman" w:cs="Times New Roman"/>
          <w:sz w:val="24"/>
          <w:szCs w:val="24"/>
        </w:rPr>
      </w:pPr>
    </w:p>
    <w:p w:rsidR="009E10AA" w:rsidRDefault="00B427D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Although all species, strain and weight of the an</w:t>
      </w:r>
      <w:r>
        <w:rPr>
          <w:rFonts w:ascii="Times New Roman" w:hAnsi="Times New Roman" w:cs="Times New Roman"/>
          <w:sz w:val="24"/>
          <w:szCs w:val="24"/>
        </w:rPr>
        <w:t>imal was mentioned in majority of articles, only half of the studies mentioned the development stage of the animals (53.8%)</w:t>
      </w:r>
      <w:r>
        <w:rPr>
          <w:rFonts w:ascii="Times New Roman" w:hAnsi="Times New Roman" w:cs="Times New Roman"/>
          <w:color w:val="505050"/>
          <w:sz w:val="24"/>
          <w:szCs w:val="24"/>
        </w:rPr>
        <w:t xml:space="preserve">. </w:t>
      </w:r>
      <w:r>
        <w:rPr>
          <w:rFonts w:ascii="Times New Roman" w:hAnsi="Times New Roman" w:cs="Times New Roman"/>
          <w:sz w:val="24"/>
          <w:szCs w:val="24"/>
        </w:rPr>
        <w:t>Some investigators believe that age of the rodent can be calculated from the body</w:t>
      </w:r>
      <w:r>
        <w:rPr>
          <w:rFonts w:ascii="Times New Roman" w:hAnsi="Times New Roman" w:cs="Times New Roman"/>
          <w:sz w:val="24"/>
          <w:szCs w:val="24"/>
          <w:lang w:val="en-GB"/>
        </w:rPr>
        <w:t xml:space="preserve"> </w:t>
      </w:r>
      <w:r>
        <w:rPr>
          <w:rFonts w:ascii="Times New Roman" w:hAnsi="Times New Roman" w:cs="Times New Roman"/>
          <w:sz w:val="24"/>
          <w:szCs w:val="24"/>
        </w:rPr>
        <w:t>weight curves. The correlation of body</w:t>
      </w:r>
      <w:r>
        <w:rPr>
          <w:rFonts w:ascii="Times New Roman" w:hAnsi="Times New Roman" w:cs="Times New Roman"/>
          <w:sz w:val="24"/>
          <w:szCs w:val="24"/>
          <w:lang w:val="en-GB"/>
        </w:rPr>
        <w:t xml:space="preserve"> </w:t>
      </w:r>
      <w:r>
        <w:rPr>
          <w:rFonts w:ascii="Times New Roman" w:hAnsi="Times New Roman" w:cs="Times New Roman"/>
          <w:sz w:val="24"/>
          <w:szCs w:val="24"/>
        </w:rPr>
        <w:t>weight and</w:t>
      </w:r>
      <w:r>
        <w:rPr>
          <w:rFonts w:ascii="Times New Roman" w:hAnsi="Times New Roman" w:cs="Times New Roman"/>
          <w:sz w:val="24"/>
          <w:szCs w:val="24"/>
        </w:rPr>
        <w:t xml:space="preserve"> age is highly dependent on life stage, stock and stage of animal. Moreover, nutritional and environmental factors also affect the weight of the animal. Thus, reporting of age of animal in a particular research is important. Diseases like Alzheimer’s and o</w:t>
      </w:r>
      <w:r>
        <w:rPr>
          <w:rFonts w:ascii="Times New Roman" w:hAnsi="Times New Roman" w:cs="Times New Roman"/>
          <w:sz w:val="24"/>
          <w:szCs w:val="24"/>
        </w:rPr>
        <w:t xml:space="preserve">steoarthritis are age related and testing or screening new drug in young animals can give misleading result. </w:t>
      </w:r>
      <w:r>
        <w:rPr>
          <w:rFonts w:ascii="Times New Roman" w:hAnsi="Times New Roman" w:cs="Times New Roman"/>
          <w:sz w:val="24"/>
          <w:szCs w:val="24"/>
          <w:vertAlign w:val="superscript"/>
        </w:rPr>
        <w:t>19</w:t>
      </w:r>
      <w:r>
        <w:rPr>
          <w:rFonts w:ascii="Times New Roman" w:hAnsi="Times New Roman" w:cs="Times New Roman"/>
          <w:sz w:val="24"/>
          <w:szCs w:val="24"/>
          <w:vertAlign w:val="superscript"/>
          <w:lang w:val="en-GB"/>
        </w:rPr>
        <w:t xml:space="preserve"> </w:t>
      </w:r>
      <w:r>
        <w:rPr>
          <w:rFonts w:ascii="Times New Roman" w:hAnsi="Times New Roman" w:cs="Times New Roman"/>
          <w:sz w:val="24"/>
          <w:szCs w:val="24"/>
        </w:rPr>
        <w:t xml:space="preserve">Information regarding health or immune status of the animal was missing in most of the studies. The findings of present study echoed with other </w:t>
      </w:r>
      <w:r>
        <w:rPr>
          <w:rFonts w:ascii="Times New Roman" w:hAnsi="Times New Roman" w:cs="Times New Roman"/>
          <w:sz w:val="24"/>
          <w:szCs w:val="24"/>
        </w:rPr>
        <w:t>studies where the relevant characteristics of animal were inadequate and incomplete in the most of the articles</w:t>
      </w:r>
      <w:r>
        <w:rPr>
          <w:rFonts w:ascii="Times New Roman" w:hAnsi="Times New Roman" w:cs="Times New Roman"/>
          <w:sz w:val="24"/>
          <w:szCs w:val="24"/>
          <w:vertAlign w:val="superscript"/>
        </w:rPr>
        <w:t>13,21</w:t>
      </w:r>
      <w:r>
        <w:rPr>
          <w:rFonts w:ascii="Times New Roman" w:hAnsi="Times New Roman" w:cs="Times New Roman"/>
          <w:sz w:val="24"/>
          <w:szCs w:val="24"/>
        </w:rPr>
        <w:t>.</w:t>
      </w:r>
    </w:p>
    <w:p w:rsidR="009E10AA" w:rsidRDefault="00B427D5">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A study </w:t>
      </w:r>
      <w:r>
        <w:rPr>
          <w:rFonts w:ascii="Times New Roman" w:hAnsi="Times New Roman" w:cs="Times New Roman"/>
          <w:color w:val="000000"/>
          <w:sz w:val="24"/>
          <w:szCs w:val="24"/>
          <w:shd w:val="clear" w:color="auto" w:fill="FFFFFF"/>
        </w:rPr>
        <w:t>was conducted to find out the effect of physical and social environmental enrichment on growth and behavior of adolescent male rat</w:t>
      </w:r>
      <w:r>
        <w:rPr>
          <w:rFonts w:ascii="Times New Roman" w:hAnsi="Times New Roman" w:cs="Times New Roman"/>
          <w:color w:val="000000"/>
          <w:sz w:val="24"/>
          <w:szCs w:val="24"/>
          <w:shd w:val="clear" w:color="auto" w:fill="FFFFFF"/>
        </w:rPr>
        <w:t>s. The results revealed that physiologic and behavioral differences are evident soon after differential housing of the rats</w:t>
      </w:r>
      <w:r>
        <w:rPr>
          <w:rFonts w:ascii="Times New Roman" w:hAnsi="Times New Roman" w:cs="Times New Roman"/>
          <w:color w:val="000000"/>
          <w:sz w:val="24"/>
          <w:szCs w:val="24"/>
          <w:shd w:val="clear" w:color="auto" w:fill="FFFFFF"/>
          <w:vertAlign w:val="superscript"/>
        </w:rPr>
        <w:t>22</w:t>
      </w:r>
      <w:r>
        <w:rPr>
          <w:rFonts w:ascii="Times New Roman" w:hAnsi="Times New Roman" w:cs="Times New Roman"/>
          <w:color w:val="000000"/>
          <w:sz w:val="24"/>
          <w:szCs w:val="24"/>
          <w:shd w:val="clear" w:color="auto" w:fill="FFFFFF"/>
        </w:rPr>
        <w:t xml:space="preserve">. We observed that details of </w:t>
      </w:r>
      <w:r>
        <w:rPr>
          <w:rFonts w:ascii="Times New Roman" w:hAnsi="Times New Roman" w:cs="Times New Roman"/>
          <w:color w:val="000000"/>
          <w:sz w:val="24"/>
          <w:szCs w:val="24"/>
          <w:shd w:val="clear" w:color="auto" w:fill="FFFFFF"/>
        </w:rPr>
        <w:lastRenderedPageBreak/>
        <w:t xml:space="preserve">husbandry conditions was mentioned in most of the assessed articles but failed to mention information regarding enrichment (1.3%) and welfare related assessment (10.8%). </w:t>
      </w:r>
    </w:p>
    <w:p w:rsidR="009E10AA" w:rsidRDefault="009E10AA">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E10AA" w:rsidRDefault="00B427D5">
      <w:pPr>
        <w:autoSpaceDE w:val="0"/>
        <w:autoSpaceDN w:val="0"/>
        <w:adjustRightInd w:val="0"/>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 xml:space="preserve"> We found that only few studies (1.5%) provided a stat</w:t>
      </w:r>
      <w:r>
        <w:rPr>
          <w:rFonts w:ascii="Times New Roman" w:hAnsi="Times New Roman" w:cs="Times New Roman"/>
          <w:color w:val="000000"/>
          <w:sz w:val="24"/>
          <w:szCs w:val="24"/>
          <w:shd w:val="clear" w:color="auto" w:fill="FFFFFF"/>
        </w:rPr>
        <w:t>ement regarding the implication of replacement, refinement or reduction</w:t>
      </w:r>
      <w:r>
        <w:rPr>
          <w:rFonts w:ascii="Times New Roman" w:hAnsi="Times New Roman" w:cs="Times New Roman"/>
          <w:color w:val="000000"/>
          <w:sz w:val="24"/>
          <w:szCs w:val="24"/>
          <w:shd w:val="clear" w:color="auto" w:fill="FFFFFF"/>
          <w:lang w:val="en-GB"/>
        </w:rPr>
        <w:t xml:space="preserve"> procedures in animal welfare</w:t>
      </w: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lang w:val="en-GB"/>
        </w:rPr>
        <w:t>These 3R’s are being globally practiced to replace animal models with other in vivo alternatives, refine the techniques to minimize pain/ suffering and re</w:t>
      </w:r>
      <w:r>
        <w:rPr>
          <w:rFonts w:ascii="Times New Roman" w:hAnsi="Times New Roman" w:cs="Times New Roman"/>
          <w:color w:val="000000"/>
          <w:sz w:val="24"/>
          <w:szCs w:val="24"/>
          <w:shd w:val="clear" w:color="auto" w:fill="FFFFFF"/>
          <w:lang w:val="en-GB"/>
        </w:rPr>
        <w:t xml:space="preserve">ducing the number of animals in research study to the extent of statistical significance only. </w:t>
      </w:r>
      <w:r>
        <w:rPr>
          <w:rFonts w:ascii="Times New Roman" w:hAnsi="Times New Roman" w:cs="Times New Roman"/>
          <w:sz w:val="24"/>
          <w:szCs w:val="24"/>
          <w:shd w:val="clear" w:color="auto" w:fill="FFFFFF"/>
        </w:rPr>
        <w:t xml:space="preserve">This can only be improved by appropriate training of researchers. Education and training are needed to raise awareness and courses in Laboratory animal sciences </w:t>
      </w:r>
      <w:r>
        <w:rPr>
          <w:rFonts w:ascii="Times New Roman" w:hAnsi="Times New Roman" w:cs="Times New Roman"/>
          <w:sz w:val="24"/>
          <w:szCs w:val="24"/>
          <w:shd w:val="clear" w:color="auto" w:fill="FFFFFF"/>
        </w:rPr>
        <w:t>can be helpful in improving the present scenario.</w:t>
      </w:r>
    </w:p>
    <w:p w:rsidR="009E10AA" w:rsidRDefault="009E10AA">
      <w:pPr>
        <w:autoSpaceDE w:val="0"/>
        <w:autoSpaceDN w:val="0"/>
        <w:adjustRightInd w:val="0"/>
        <w:spacing w:after="0" w:line="360" w:lineRule="auto"/>
        <w:jc w:val="both"/>
        <w:rPr>
          <w:rFonts w:ascii="Times New Roman" w:hAnsi="Times New Roman" w:cs="Times New Roman"/>
          <w:color w:val="000000"/>
          <w:sz w:val="24"/>
          <w:szCs w:val="24"/>
          <w:shd w:val="clear" w:color="auto" w:fill="FFFFFF"/>
        </w:rPr>
      </w:pPr>
    </w:p>
    <w:p w:rsidR="009E10AA" w:rsidRDefault="00B427D5">
      <w:pPr>
        <w:autoSpaceDE w:val="0"/>
        <w:autoSpaceDN w:val="0"/>
        <w:adjustRightInd w:val="0"/>
        <w:spacing w:after="0"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Limitations</w:t>
      </w:r>
    </w:p>
    <w:p w:rsidR="009E10AA" w:rsidRDefault="00B427D5">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Since in our study sample size was not uniform across four journals, we opted for descriptive analysis. Also, our objective was to bring out quality of reporting with regard to ARRIVE guideline</w:t>
      </w:r>
      <w:r>
        <w:rPr>
          <w:rFonts w:ascii="Times New Roman" w:hAnsi="Times New Roman" w:cs="Times New Roman"/>
          <w:color w:val="000000"/>
          <w:sz w:val="24"/>
          <w:szCs w:val="24"/>
        </w:rPr>
        <w:t>s. We restrained from commenting on editorial process of a journal.</w:t>
      </w:r>
    </w:p>
    <w:p w:rsidR="009E10AA" w:rsidRDefault="009E10AA">
      <w:pPr>
        <w:autoSpaceDE w:val="0"/>
        <w:autoSpaceDN w:val="0"/>
        <w:adjustRightInd w:val="0"/>
        <w:spacing w:after="0" w:line="360" w:lineRule="auto"/>
        <w:jc w:val="both"/>
        <w:rPr>
          <w:rFonts w:ascii="Times New Roman" w:hAnsi="Times New Roman" w:cs="Times New Roman"/>
          <w:color w:val="000000"/>
          <w:sz w:val="24"/>
          <w:szCs w:val="24"/>
        </w:rPr>
      </w:pPr>
    </w:p>
    <w:p w:rsidR="009E10AA" w:rsidRDefault="00B427D5">
      <w:pPr>
        <w:autoSpaceDE w:val="0"/>
        <w:autoSpaceDN w:val="0"/>
        <w:adjustRightInd w:val="0"/>
        <w:spacing w:after="0" w:line="360" w:lineRule="auto"/>
        <w:jc w:val="both"/>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rPr>
        <w:t>Conclusion</w:t>
      </w:r>
    </w:p>
    <w:p w:rsidR="009E10AA" w:rsidRDefault="00B427D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Overall analysis of articles revealed inadequate</w:t>
      </w:r>
      <w:r>
        <w:rPr>
          <w:rFonts w:ascii="Times New Roman" w:hAnsi="Times New Roman" w:cs="Times New Roman"/>
          <w:color w:val="000000"/>
          <w:sz w:val="24"/>
          <w:szCs w:val="24"/>
          <w:shd w:val="clear" w:color="auto" w:fill="FFFFFF"/>
          <w:lang w:val="en-GB"/>
        </w:rPr>
        <w:t xml:space="preserve"> and non uniform</w:t>
      </w:r>
      <w:r>
        <w:rPr>
          <w:rFonts w:ascii="Times New Roman" w:hAnsi="Times New Roman" w:cs="Times New Roman"/>
          <w:color w:val="000000"/>
          <w:sz w:val="24"/>
          <w:szCs w:val="24"/>
          <w:shd w:val="clear" w:color="auto" w:fill="FFFFFF"/>
        </w:rPr>
        <w:t xml:space="preserve"> reporting of the animal experiments in all four Indian journals. Studies failed to elaborate study design, experimental procedures and details of husbandry conditions. </w:t>
      </w:r>
      <w:r>
        <w:rPr>
          <w:rFonts w:ascii="Times New Roman" w:hAnsi="Times New Roman" w:cs="Times New Roman"/>
          <w:sz w:val="24"/>
          <w:szCs w:val="24"/>
        </w:rPr>
        <w:t>To standardized the reporting of animal studies and to improve the quality: ARRIVE guid</w:t>
      </w:r>
      <w:r>
        <w:rPr>
          <w:rFonts w:ascii="Times New Roman" w:hAnsi="Times New Roman" w:cs="Times New Roman"/>
          <w:sz w:val="24"/>
          <w:szCs w:val="24"/>
        </w:rPr>
        <w:t xml:space="preserve">elines </w:t>
      </w:r>
      <w:r>
        <w:rPr>
          <w:rFonts w:ascii="Times New Roman" w:hAnsi="Times New Roman" w:cs="Times New Roman"/>
          <w:sz w:val="24"/>
          <w:szCs w:val="24"/>
          <w:lang w:val="en-GB"/>
        </w:rPr>
        <w:t xml:space="preserve">are </w:t>
      </w:r>
      <w:r>
        <w:rPr>
          <w:rFonts w:ascii="Times New Roman" w:hAnsi="Times New Roman" w:cs="Times New Roman"/>
          <w:sz w:val="24"/>
          <w:szCs w:val="24"/>
        </w:rPr>
        <w:t>an important tool. It gives a basic frame work for better planning of animal experiments and also for effective communication to solve the issue of reproducibility and transparency. Every journal should implement these guidelines for appraisal a</w:t>
      </w:r>
      <w:r>
        <w:rPr>
          <w:rFonts w:ascii="Times New Roman" w:hAnsi="Times New Roman" w:cs="Times New Roman"/>
          <w:sz w:val="24"/>
          <w:szCs w:val="24"/>
        </w:rPr>
        <w:t xml:space="preserve">nd publication of manuscript. </w:t>
      </w:r>
      <w:r>
        <w:rPr>
          <w:rFonts w:ascii="Times New Roman" w:hAnsi="Times New Roman" w:cs="Times New Roman"/>
          <w:sz w:val="24"/>
          <w:szCs w:val="24"/>
        </w:rPr>
        <w:t xml:space="preserve">Preregistration of animal studies like clinical trial registry may be helpful tool in improving the standard of reporting of </w:t>
      </w:r>
      <w:r>
        <w:rPr>
          <w:rFonts w:ascii="Times New Roman" w:hAnsi="Times New Roman" w:cs="Times New Roman"/>
          <w:sz w:val="24"/>
          <w:szCs w:val="24"/>
          <w:lang w:val="en-GB"/>
        </w:rPr>
        <w:t>animal</w:t>
      </w:r>
      <w:r>
        <w:rPr>
          <w:rFonts w:ascii="Times New Roman" w:hAnsi="Times New Roman" w:cs="Times New Roman"/>
          <w:sz w:val="24"/>
          <w:szCs w:val="24"/>
        </w:rPr>
        <w:t xml:space="preserve"> studies. </w:t>
      </w:r>
    </w:p>
    <w:p w:rsidR="009E10AA" w:rsidRDefault="009E10AA">
      <w:pPr>
        <w:pStyle w:val="Heading1"/>
        <w:rPr>
          <w:color w:val="auto"/>
          <w:sz w:val="24"/>
          <w:szCs w:val="24"/>
        </w:rPr>
      </w:pPr>
    </w:p>
    <w:p w:rsidR="009E10AA" w:rsidRDefault="009E10AA"/>
    <w:p w:rsidR="009E10AA" w:rsidRDefault="00B427D5">
      <w:pPr>
        <w:pStyle w:val="Heading1"/>
        <w:rPr>
          <w:color w:val="auto"/>
          <w:sz w:val="24"/>
          <w:szCs w:val="24"/>
          <w:lang w:val="en-GB"/>
        </w:rPr>
      </w:pPr>
      <w:r>
        <w:rPr>
          <w:color w:val="auto"/>
          <w:sz w:val="24"/>
          <w:szCs w:val="24"/>
        </w:rPr>
        <w:t xml:space="preserve">                                                                   </w:t>
      </w:r>
      <w:r>
        <w:rPr>
          <w:color w:val="auto"/>
          <w:sz w:val="24"/>
          <w:szCs w:val="24"/>
        </w:rPr>
        <w:fldChar w:fldCharType="begin"/>
      </w:r>
      <w:r>
        <w:rPr>
          <w:color w:val="auto"/>
          <w:sz w:val="24"/>
          <w:szCs w:val="24"/>
        </w:rPr>
        <w:instrText xml:space="preserve"> ADDIN REFMGR.REFLIST </w:instrText>
      </w:r>
      <w:r>
        <w:rPr>
          <w:color w:val="auto"/>
          <w:sz w:val="24"/>
          <w:szCs w:val="24"/>
        </w:rPr>
        <w:fldChar w:fldCharType="separate"/>
      </w:r>
      <w:r>
        <w:rPr>
          <w:color w:val="auto"/>
          <w:sz w:val="24"/>
          <w:szCs w:val="24"/>
        </w:rPr>
        <w:t>Reference</w:t>
      </w:r>
      <w:r>
        <w:rPr>
          <w:color w:val="auto"/>
          <w:sz w:val="24"/>
          <w:szCs w:val="24"/>
          <w:lang w:val="en-GB"/>
        </w:rPr>
        <w:t>s</w:t>
      </w:r>
    </w:p>
    <w:p w:rsidR="009E10AA" w:rsidRDefault="009E10AA">
      <w:pPr>
        <w:pStyle w:val="Heading1"/>
        <w:jc w:val="center"/>
        <w:rPr>
          <w:color w:val="auto"/>
          <w:sz w:val="24"/>
          <w:szCs w:val="24"/>
        </w:rPr>
      </w:pP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w:t>
      </w:r>
      <w:r>
        <w:rPr>
          <w:color w:val="auto"/>
          <w:sz w:val="24"/>
          <w:szCs w:val="24"/>
        </w:rPr>
        <w:tab/>
        <w:t>Bailoo JD, Reichlin TS, Wurbel H. Refinement of experimental design and conduct in laboratory animal research. ILAR journal 2014;55(3):383-91.</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lastRenderedPageBreak/>
        <w:tab/>
        <w:t>2.</w:t>
      </w:r>
      <w:r>
        <w:rPr>
          <w:color w:val="auto"/>
          <w:sz w:val="24"/>
          <w:szCs w:val="24"/>
        </w:rPr>
        <w:tab/>
        <w:t>Mignini LE, Khan KS. Methodological quality of systematic reviews of an</w:t>
      </w:r>
      <w:r>
        <w:rPr>
          <w:color w:val="auto"/>
          <w:sz w:val="24"/>
          <w:szCs w:val="24"/>
        </w:rPr>
        <w:t>imal studies: a survey of reviews of basic research. BMC medical research methodology 2006;6(1):10.</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3.</w:t>
      </w:r>
      <w:r>
        <w:rPr>
          <w:color w:val="auto"/>
          <w:sz w:val="24"/>
          <w:szCs w:val="24"/>
        </w:rPr>
        <w:tab/>
        <w:t>Ting KH, Hill CL, Whittle SL. Quality of reporting of interventional animal studies in rheumatology: a systematic review using the ARRIVE guidelines. In</w:t>
      </w:r>
      <w:r>
        <w:rPr>
          <w:color w:val="auto"/>
          <w:sz w:val="24"/>
          <w:szCs w:val="24"/>
        </w:rPr>
        <w:t>ternational journal of rheumatic diseases 2015;18(5):488-94.</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4.</w:t>
      </w:r>
      <w:r>
        <w:rPr>
          <w:color w:val="auto"/>
          <w:sz w:val="24"/>
          <w:szCs w:val="24"/>
        </w:rPr>
        <w:tab/>
        <w:t>Kilkenny C, Parsons N, Kadyszewski E, Festing MF, Cuthill IC, Fry D, et al. Survey of the quality of experimental design, statistical analysis and reporting of research using animals. PloS on</w:t>
      </w:r>
      <w:r>
        <w:rPr>
          <w:color w:val="auto"/>
          <w:sz w:val="24"/>
          <w:szCs w:val="24"/>
        </w:rPr>
        <w:t>e 2009;4(11):e7824.</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5.</w:t>
      </w:r>
      <w:r>
        <w:rPr>
          <w:color w:val="auto"/>
          <w:sz w:val="24"/>
          <w:szCs w:val="24"/>
        </w:rPr>
        <w:tab/>
        <w:t>Kilkenny C, Browne WJ, Cuthill IC, Emerson M, Altman DG. The ARRIVE guidelines animal research: reporting in vivo experiments. PLoS Biol 2010;8(6):e1000412.</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6.</w:t>
      </w:r>
      <w:r>
        <w:rPr>
          <w:color w:val="auto"/>
          <w:sz w:val="24"/>
          <w:szCs w:val="24"/>
        </w:rPr>
        <w:tab/>
        <w:t>Van der Worp HB, Howells DW, Sena ES, Porritt MJ, Rewell S, O'Collins V</w:t>
      </w:r>
      <w:r>
        <w:rPr>
          <w:color w:val="auto"/>
          <w:sz w:val="24"/>
          <w:szCs w:val="24"/>
        </w:rPr>
        <w:t>, et al. Can animal models of disease reliably inform human studies? PLoS medicine 2010;7(3):e1000245.</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7.</w:t>
      </w:r>
      <w:r>
        <w:rPr>
          <w:color w:val="auto"/>
          <w:sz w:val="24"/>
          <w:szCs w:val="24"/>
        </w:rPr>
        <w:tab/>
        <w:t>Sena ES, Van der Worp HB, Bath PM, Howells DW, Macleod MR. Publication bias in reports of animal stroke studies leads to major overstatement of effic</w:t>
      </w:r>
      <w:r>
        <w:rPr>
          <w:color w:val="auto"/>
          <w:sz w:val="24"/>
          <w:szCs w:val="24"/>
        </w:rPr>
        <w:t>acy. PLoS biology 2010;8(3):e1000344.</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8.</w:t>
      </w:r>
      <w:r>
        <w:rPr>
          <w:color w:val="auto"/>
          <w:sz w:val="24"/>
          <w:szCs w:val="24"/>
        </w:rPr>
        <w:tab/>
        <w:t>Simera I, Altman DG. Writing a research article that is "fit for purpose": EQUATOR Network and reporting guidelines. BMJ evidence-based medicine 2009;14(5):132-4.</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9.</w:t>
      </w:r>
      <w:r>
        <w:rPr>
          <w:color w:val="auto"/>
          <w:sz w:val="24"/>
          <w:szCs w:val="24"/>
        </w:rPr>
        <w:tab/>
        <w:t>Baker D, Lidster K, Sottomayor A, Amor S. Two y</w:t>
      </w:r>
      <w:r>
        <w:rPr>
          <w:color w:val="auto"/>
          <w:sz w:val="24"/>
          <w:szCs w:val="24"/>
        </w:rPr>
        <w:t>ears later: journals are not yet enforcing the ARRIVE guidelines on reporting standards for pre-clinical animal studies. PLoS biology 2014;12(1):e1001756.</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10.</w:t>
      </w:r>
      <w:r>
        <w:rPr>
          <w:color w:val="auto"/>
          <w:sz w:val="24"/>
          <w:szCs w:val="24"/>
        </w:rPr>
        <w:tab/>
        <w:t>Aiman U, Rahman SZ. Standard of reporting animal-based experimental research in Indian Journal o</w:t>
      </w:r>
      <w:r>
        <w:rPr>
          <w:color w:val="auto"/>
          <w:sz w:val="24"/>
          <w:szCs w:val="24"/>
        </w:rPr>
        <w:t>f Pharmacology. Indian journal of pharmacology 2015;47(5):514.</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11.</w:t>
      </w:r>
      <w:r>
        <w:rPr>
          <w:color w:val="auto"/>
          <w:sz w:val="24"/>
          <w:szCs w:val="24"/>
        </w:rPr>
        <w:tab/>
        <w:t>Vesterinen HM, Sena ES, Ffrench-Constant C, Williams A, Chandran S, Macleod MR. Improving the translational hit of experimental treatments in multiple sclerosis. Multiple Sclerosis Journal</w:t>
      </w:r>
      <w:r>
        <w:rPr>
          <w:color w:val="auto"/>
          <w:sz w:val="24"/>
          <w:szCs w:val="24"/>
        </w:rPr>
        <w:t xml:space="preserve"> 2010;16(9):1044-55.</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12.</w:t>
      </w:r>
      <w:r>
        <w:rPr>
          <w:color w:val="auto"/>
          <w:sz w:val="24"/>
          <w:szCs w:val="24"/>
        </w:rPr>
        <w:tab/>
        <w:t>Landis SC, Amara SG, Asadullah K, Austin CP, Blumenstein R, Bradley EW, et al. A call for transparent reporting to optimize the predictive value of preclinical research. Nature 2012;490(7419):187.</w:t>
      </w:r>
    </w:p>
    <w:p w:rsidR="009E10AA" w:rsidRDefault="009E10AA">
      <w:pPr>
        <w:pStyle w:val="Heading1"/>
        <w:tabs>
          <w:tab w:val="right" w:pos="360"/>
          <w:tab w:val="left" w:pos="540"/>
        </w:tabs>
        <w:spacing w:after="240" w:line="240" w:lineRule="atLeast"/>
        <w:rPr>
          <w:color w:val="auto"/>
          <w:sz w:val="24"/>
          <w:szCs w:val="24"/>
        </w:rPr>
      </w:pP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13.</w:t>
      </w:r>
      <w:r>
        <w:rPr>
          <w:color w:val="auto"/>
          <w:sz w:val="24"/>
          <w:szCs w:val="24"/>
        </w:rPr>
        <w:tab/>
        <w:t>Liu Y, Zhao X, Mai Y, Li X,</w:t>
      </w:r>
      <w:r>
        <w:rPr>
          <w:color w:val="auto"/>
          <w:sz w:val="24"/>
          <w:szCs w:val="24"/>
        </w:rPr>
        <w:t xml:space="preserve"> Wang J, Chen L, et al. Adherence to ARRIVE guidelines in Chinese journal reports on neoplasms in animals. PloS one 2016;11(5):e0154657.</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14.</w:t>
      </w:r>
      <w:r>
        <w:rPr>
          <w:color w:val="auto"/>
          <w:sz w:val="24"/>
          <w:szCs w:val="24"/>
        </w:rPr>
        <w:tab/>
        <w:t xml:space="preserve">Denayer T, Sthr T, Van Roy M. Animal models in translational medicine: Validation and prediction. New Horizons in </w:t>
      </w:r>
      <w:r>
        <w:rPr>
          <w:color w:val="auto"/>
          <w:sz w:val="24"/>
          <w:szCs w:val="24"/>
        </w:rPr>
        <w:t>Translational Medicine 2014;2(1):5-11.</w:t>
      </w:r>
    </w:p>
    <w:p w:rsidR="009E10AA" w:rsidRDefault="00B427D5">
      <w:pPr>
        <w:spacing w:line="360" w:lineRule="auto"/>
        <w:ind w:left="540" w:hanging="540"/>
        <w:rPr>
          <w:rStyle w:val="element-citation"/>
          <w:rFonts w:ascii="Times New Roman" w:hAnsi="Times New Roman" w:cs="Times New Roman"/>
          <w:sz w:val="24"/>
          <w:szCs w:val="24"/>
        </w:rPr>
      </w:pPr>
      <w:r>
        <w:rPr>
          <w:rFonts w:ascii="Times New Roman" w:hAnsi="Times New Roman" w:cs="Times New Roman"/>
          <w:sz w:val="24"/>
          <w:szCs w:val="24"/>
        </w:rPr>
        <w:lastRenderedPageBreak/>
        <w:t>15.</w:t>
      </w:r>
      <w:r>
        <w:rPr>
          <w:rFonts w:ascii="Times New Roman" w:hAnsi="Times New Roman" w:cs="Times New Roman"/>
          <w:sz w:val="24"/>
          <w:szCs w:val="24"/>
        </w:rPr>
        <w:tab/>
      </w:r>
      <w:r>
        <w:rPr>
          <w:rStyle w:val="element-citation"/>
          <w:rFonts w:ascii="Times New Roman" w:hAnsi="Times New Roman" w:cs="Times New Roman"/>
          <w:sz w:val="24"/>
          <w:szCs w:val="24"/>
        </w:rPr>
        <w:t xml:space="preserve">Rasmussen AL, Okumura A, Ferris MT, et al. Host genetic diversity enables ebola hemorrhagic fever pathogenesis and resistance. </w:t>
      </w:r>
      <w:r>
        <w:rPr>
          <w:rStyle w:val="Emphasis"/>
          <w:rFonts w:ascii="Times New Roman" w:hAnsi="Times New Roman" w:cs="Times New Roman"/>
          <w:sz w:val="24"/>
          <w:szCs w:val="24"/>
        </w:rPr>
        <w:t>Science</w:t>
      </w:r>
      <w:r>
        <w:rPr>
          <w:rStyle w:val="ref-journal"/>
          <w:rFonts w:ascii="Times New Roman" w:hAnsi="Times New Roman" w:cs="Times New Roman"/>
          <w:sz w:val="24"/>
          <w:szCs w:val="24"/>
        </w:rPr>
        <w:t xml:space="preserve">. </w:t>
      </w:r>
      <w:r>
        <w:rPr>
          <w:rStyle w:val="element-citation"/>
          <w:rFonts w:ascii="Times New Roman" w:hAnsi="Times New Roman" w:cs="Times New Roman"/>
          <w:sz w:val="24"/>
          <w:szCs w:val="24"/>
        </w:rPr>
        <w:t>2014;</w:t>
      </w:r>
      <w:r>
        <w:rPr>
          <w:rStyle w:val="ref-vol"/>
          <w:rFonts w:ascii="Times New Roman" w:hAnsi="Times New Roman" w:cs="Times New Roman"/>
          <w:sz w:val="24"/>
          <w:szCs w:val="24"/>
        </w:rPr>
        <w:t>346</w:t>
      </w:r>
      <w:r>
        <w:rPr>
          <w:rStyle w:val="element-citation"/>
          <w:rFonts w:ascii="Times New Roman" w:hAnsi="Times New Roman" w:cs="Times New Roman"/>
          <w:sz w:val="24"/>
          <w:szCs w:val="24"/>
        </w:rPr>
        <w:t>(6212):987–91.</w:t>
      </w:r>
    </w:p>
    <w:p w:rsidR="009E10AA" w:rsidRDefault="00B427D5">
      <w:pPr>
        <w:spacing w:line="360" w:lineRule="auto"/>
        <w:rPr>
          <w:rFonts w:ascii="Times New Roman" w:hAnsi="Times New Roman" w:cs="Times New Roman"/>
          <w:sz w:val="24"/>
          <w:szCs w:val="24"/>
        </w:rPr>
      </w:pPr>
      <w:r>
        <w:rPr>
          <w:rStyle w:val="element-citation"/>
          <w:rFonts w:ascii="Times New Roman" w:hAnsi="Times New Roman" w:cs="Times New Roman"/>
          <w:sz w:val="24"/>
          <w:szCs w:val="24"/>
        </w:rPr>
        <w:t xml:space="preserve">16. </w:t>
      </w:r>
      <w:r>
        <w:rPr>
          <w:rFonts w:ascii="Times New Roman" w:hAnsi="Times New Roman" w:cs="Times New Roman"/>
          <w:sz w:val="24"/>
          <w:szCs w:val="24"/>
          <w:shd w:val="clear" w:color="auto" w:fill="FFFFFF"/>
        </w:rPr>
        <w:t xml:space="preserve">Yadav P, Kantharia ND. Ethics in animal </w:t>
      </w:r>
      <w:r>
        <w:rPr>
          <w:rFonts w:ascii="Times New Roman" w:hAnsi="Times New Roman" w:cs="Times New Roman"/>
          <w:sz w:val="24"/>
          <w:szCs w:val="24"/>
          <w:shd w:val="clear" w:color="auto" w:fill="FFFFFF"/>
        </w:rPr>
        <w:t>experiments. Indian journal of medical ethics.              2012;9(1):70-1</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16.</w:t>
      </w:r>
      <w:r>
        <w:rPr>
          <w:color w:val="auto"/>
          <w:sz w:val="24"/>
          <w:szCs w:val="24"/>
        </w:rPr>
        <w:tab/>
        <w:t xml:space="preserve">Leung V, Rousseau-Blass Fdr, Beauchamp G, Pang DS. ARRIVE has not ARRIVEd: Support for the ARRIVE (Animal Research: Reporting of in vivo Experiments) guidelines does not </w:t>
      </w:r>
      <w:r>
        <w:rPr>
          <w:color w:val="auto"/>
          <w:sz w:val="24"/>
          <w:szCs w:val="24"/>
        </w:rPr>
        <w:t>improve the reporting quality of papers in animal welfare, analgesia or anesthesia. PloS one 2018;13(5):e0197882.</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17.</w:t>
      </w:r>
      <w:r>
        <w:rPr>
          <w:color w:val="auto"/>
          <w:sz w:val="24"/>
          <w:szCs w:val="24"/>
        </w:rPr>
        <w:tab/>
        <w:t>Al-Mousawi AM, Kulp GA, Branski LK, Kraft R, Mecott GA, Williams FN, et al. Impact of anesthesia, analgesia and euthanasia technique on t</w:t>
      </w:r>
      <w:r>
        <w:rPr>
          <w:color w:val="auto"/>
          <w:sz w:val="24"/>
          <w:szCs w:val="24"/>
        </w:rPr>
        <w:t>he inflammatory cytokine profile in a rodent model of severe burn injury. Shock (Augusta, Ga ) 2010;34(3):261.</w:t>
      </w:r>
    </w:p>
    <w:p w:rsidR="009E10AA" w:rsidRDefault="00B427D5">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18. Uhlig C, Krause H, Koch T, de Abreu MG, Spieth PM. Anesthesia and monitoring in small laboratory mammals used in anesthesiology, respiratory </w:t>
      </w:r>
      <w:r>
        <w:rPr>
          <w:rFonts w:ascii="Times New Roman" w:hAnsi="Times New Roman" w:cs="Times New Roman"/>
          <w:sz w:val="24"/>
          <w:szCs w:val="24"/>
          <w:shd w:val="clear" w:color="auto" w:fill="FFFFFF"/>
        </w:rPr>
        <w:t>and critical care research: a systematic review on the current reporting in top-10 impact factor ranked journals. PloS one. 2015 Aug 25;10(8):e0134205.</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19.</w:t>
      </w:r>
      <w:r>
        <w:rPr>
          <w:color w:val="auto"/>
          <w:sz w:val="24"/>
          <w:szCs w:val="24"/>
        </w:rPr>
        <w:tab/>
        <w:t xml:space="preserve">Jaykaran PY, Kantharia ND. Reporting of method of animal sacrifice in articles published in Indian </w:t>
      </w:r>
      <w:r>
        <w:rPr>
          <w:color w:val="auto"/>
          <w:sz w:val="24"/>
          <w:szCs w:val="24"/>
        </w:rPr>
        <w:t>journals. Journal of pharmacology &amp; pharmacotherapeutics 2011;2(2):125.</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20.</w:t>
      </w:r>
      <w:r>
        <w:rPr>
          <w:color w:val="auto"/>
          <w:sz w:val="24"/>
          <w:szCs w:val="24"/>
        </w:rPr>
        <w:tab/>
        <w:t>National RC. Guidance for the description of animal research in scientific publications. National Academies Press; 2011.</w:t>
      </w:r>
    </w:p>
    <w:p w:rsidR="009E10AA" w:rsidRDefault="00B427D5">
      <w:pPr>
        <w:pStyle w:val="Heading1"/>
        <w:tabs>
          <w:tab w:val="right" w:pos="360"/>
          <w:tab w:val="left" w:pos="540"/>
        </w:tabs>
        <w:spacing w:after="240" w:line="240" w:lineRule="atLeast"/>
        <w:ind w:left="540" w:hanging="540"/>
        <w:rPr>
          <w:color w:val="auto"/>
          <w:sz w:val="24"/>
          <w:szCs w:val="24"/>
        </w:rPr>
      </w:pPr>
      <w:r>
        <w:rPr>
          <w:color w:val="auto"/>
          <w:sz w:val="24"/>
          <w:szCs w:val="24"/>
        </w:rPr>
        <w:tab/>
        <w:t>21.</w:t>
      </w:r>
      <w:r>
        <w:rPr>
          <w:color w:val="auto"/>
          <w:sz w:val="24"/>
          <w:szCs w:val="24"/>
        </w:rPr>
        <w:tab/>
        <w:t>Nam MH, Chun MS, Seong JK, Kim HG. Ensuring reproduci</w:t>
      </w:r>
      <w:r>
        <w:rPr>
          <w:color w:val="auto"/>
          <w:sz w:val="24"/>
          <w:szCs w:val="24"/>
        </w:rPr>
        <w:t>bility and ethics in animal experiments reporting in Korea using the ARRIVE guideline. Laboratory animal research 2018;34(1):11-9.</w:t>
      </w:r>
    </w:p>
    <w:p w:rsidR="009E10AA" w:rsidRDefault="00B427D5">
      <w:pPr>
        <w:pStyle w:val="Heading1"/>
        <w:tabs>
          <w:tab w:val="right" w:pos="360"/>
          <w:tab w:val="left" w:pos="540"/>
        </w:tabs>
        <w:spacing w:line="240" w:lineRule="atLeast"/>
        <w:ind w:left="540" w:hanging="540"/>
        <w:rPr>
          <w:color w:val="auto"/>
          <w:sz w:val="24"/>
          <w:szCs w:val="24"/>
        </w:rPr>
      </w:pPr>
      <w:r>
        <w:rPr>
          <w:color w:val="auto"/>
          <w:sz w:val="24"/>
          <w:szCs w:val="24"/>
        </w:rPr>
        <w:tab/>
        <w:t>22.</w:t>
      </w:r>
      <w:r>
        <w:rPr>
          <w:color w:val="auto"/>
          <w:sz w:val="24"/>
          <w:szCs w:val="24"/>
        </w:rPr>
        <w:tab/>
        <w:t xml:space="preserve">Zaias J, Queeney TJ, Kelley JB, Zakharova ES, Izenwasser S. Social and physical environmental enrichment differentially </w:t>
      </w:r>
      <w:r>
        <w:rPr>
          <w:color w:val="auto"/>
          <w:sz w:val="24"/>
          <w:szCs w:val="24"/>
        </w:rPr>
        <w:t>affect growth and activity of preadolescent and adolescent male rats. Journal of the American Association for laboratory Animal science 2008;47(2):30-4.</w:t>
      </w:r>
    </w:p>
    <w:p w:rsidR="009E10AA" w:rsidRDefault="009E10AA">
      <w:pPr>
        <w:pStyle w:val="Heading1"/>
        <w:tabs>
          <w:tab w:val="right" w:pos="360"/>
          <w:tab w:val="left" w:pos="540"/>
        </w:tabs>
        <w:spacing w:line="240" w:lineRule="atLeast"/>
        <w:ind w:left="540" w:hanging="540"/>
        <w:rPr>
          <w:color w:val="auto"/>
          <w:sz w:val="24"/>
          <w:szCs w:val="24"/>
        </w:rPr>
      </w:pPr>
    </w:p>
    <w:p w:rsidR="009E10AA" w:rsidRDefault="00B427D5">
      <w:pPr>
        <w:pStyle w:val="Heading1"/>
        <w:spacing w:after="90" w:line="360" w:lineRule="auto"/>
        <w:rPr>
          <w:color w:val="auto"/>
          <w:sz w:val="24"/>
          <w:szCs w:val="24"/>
        </w:rPr>
      </w:pPr>
      <w:r>
        <w:rPr>
          <w:color w:val="auto"/>
          <w:sz w:val="24"/>
          <w:szCs w:val="24"/>
        </w:rPr>
        <w:fldChar w:fldCharType="end"/>
      </w:r>
      <w:r>
        <w:rPr>
          <w:color w:val="auto"/>
          <w:sz w:val="24"/>
          <w:szCs w:val="24"/>
        </w:rPr>
        <w:t xml:space="preserve"> </w:t>
      </w:r>
    </w:p>
    <w:p w:rsidR="009E10AA" w:rsidRDefault="009E10AA">
      <w:pPr>
        <w:autoSpaceDE w:val="0"/>
        <w:autoSpaceDN w:val="0"/>
        <w:adjustRightInd w:val="0"/>
        <w:spacing w:after="0"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Table 1: Assessment of Title and Abstract on the basis of ARRIVE guidelines</w:t>
      </w:r>
    </w:p>
    <w:tbl>
      <w:tblPr>
        <w:tblStyle w:val="TableGrid"/>
        <w:tblW w:w="0" w:type="auto"/>
        <w:tblLook w:val="04A0" w:firstRow="1" w:lastRow="0" w:firstColumn="1" w:lastColumn="0" w:noHBand="0" w:noVBand="1"/>
      </w:tblPr>
      <w:tblGrid>
        <w:gridCol w:w="1288"/>
        <w:gridCol w:w="2003"/>
        <w:gridCol w:w="1211"/>
        <w:gridCol w:w="1212"/>
        <w:gridCol w:w="1212"/>
        <w:gridCol w:w="1212"/>
        <w:gridCol w:w="1212"/>
      </w:tblGrid>
      <w:tr w:rsidR="009E10AA">
        <w:tc>
          <w:tcPr>
            <w:tcW w:w="136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Items</w:t>
            </w:r>
          </w:p>
        </w:tc>
        <w:tc>
          <w:tcPr>
            <w:tcW w:w="1567"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Recommendatio</w:t>
            </w:r>
            <w:r>
              <w:rPr>
                <w:rFonts w:ascii="Times New Roman" w:hAnsi="Times New Roman" w:cs="Times New Roman"/>
                <w:sz w:val="24"/>
                <w:szCs w:val="24"/>
              </w:rPr>
              <w:t>ns</w:t>
            </w:r>
          </w:p>
        </w:tc>
        <w:tc>
          <w:tcPr>
            <w:tcW w:w="132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IJMR</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 (%)</w:t>
            </w:r>
          </w:p>
        </w:tc>
        <w:tc>
          <w:tcPr>
            <w:tcW w:w="133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IJEB</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 (%)</w:t>
            </w:r>
          </w:p>
        </w:tc>
        <w:tc>
          <w:tcPr>
            <w:tcW w:w="133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IJP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 (%)</w:t>
            </w:r>
          </w:p>
        </w:tc>
        <w:tc>
          <w:tcPr>
            <w:tcW w:w="133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JPP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 (%)</w:t>
            </w:r>
          </w:p>
        </w:tc>
        <w:tc>
          <w:tcPr>
            <w:tcW w:w="133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Total</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 (%)</w:t>
            </w:r>
          </w:p>
        </w:tc>
      </w:tr>
      <w:tr w:rsidR="009E10AA">
        <w:tc>
          <w:tcPr>
            <w:tcW w:w="136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Title</w:t>
            </w:r>
          </w:p>
        </w:tc>
        <w:tc>
          <w:tcPr>
            <w:tcW w:w="1567"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Provide accurate and concise description of the content</w:t>
            </w:r>
          </w:p>
          <w:p w:rsidR="009E10AA" w:rsidRDefault="009E10AA">
            <w:pPr>
              <w:spacing w:after="0" w:line="360" w:lineRule="auto"/>
              <w:rPr>
                <w:rFonts w:ascii="Times New Roman" w:hAnsi="Times New Roman" w:cs="Times New Roman"/>
                <w:sz w:val="24"/>
                <w:szCs w:val="24"/>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31 (81.5)</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136 (86.6)</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162 (97)</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344 (91.2)</w:t>
            </w:r>
          </w:p>
        </w:tc>
      </w:tr>
      <w:tr w:rsidR="009E10AA">
        <w:tc>
          <w:tcPr>
            <w:tcW w:w="136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Abstract</w:t>
            </w:r>
          </w:p>
        </w:tc>
        <w:tc>
          <w:tcPr>
            <w:tcW w:w="8216" w:type="dxa"/>
            <w:gridSpan w:val="6"/>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Provide an accurate summary of-</w:t>
            </w:r>
          </w:p>
          <w:p w:rsidR="009E10AA" w:rsidRDefault="009E10AA">
            <w:pPr>
              <w:spacing w:after="0" w:line="360" w:lineRule="auto"/>
              <w:rPr>
                <w:rFonts w:ascii="Times New Roman" w:hAnsi="Times New Roman" w:cs="Times New Roman"/>
                <w:sz w:val="24"/>
                <w:szCs w:val="24"/>
              </w:rPr>
            </w:pPr>
          </w:p>
        </w:tc>
      </w:tr>
      <w:tr w:rsidR="009E10AA">
        <w:tc>
          <w:tcPr>
            <w:tcW w:w="1360" w:type="dxa"/>
          </w:tcPr>
          <w:p w:rsidR="009E10AA" w:rsidRDefault="009E10AA">
            <w:pPr>
              <w:spacing w:after="0" w:line="360" w:lineRule="auto"/>
              <w:rPr>
                <w:rFonts w:ascii="Times New Roman" w:hAnsi="Times New Roman" w:cs="Times New Roman"/>
                <w:sz w:val="24"/>
                <w:szCs w:val="24"/>
              </w:rPr>
            </w:pPr>
          </w:p>
        </w:tc>
        <w:tc>
          <w:tcPr>
            <w:tcW w:w="1567"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Background</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 (97.3)</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132 (84)</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46 (27.5)</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5 (33.3)</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220 (58.3)</w:t>
            </w:r>
          </w:p>
        </w:tc>
      </w:tr>
      <w:tr w:rsidR="009E10AA">
        <w:tc>
          <w:tcPr>
            <w:tcW w:w="1360" w:type="dxa"/>
          </w:tcPr>
          <w:p w:rsidR="009E10AA" w:rsidRDefault="009E10AA">
            <w:pPr>
              <w:spacing w:after="0" w:line="360" w:lineRule="auto"/>
              <w:rPr>
                <w:rFonts w:ascii="Times New Roman" w:hAnsi="Times New Roman" w:cs="Times New Roman"/>
                <w:sz w:val="24"/>
                <w:szCs w:val="24"/>
              </w:rPr>
            </w:pPr>
          </w:p>
        </w:tc>
        <w:tc>
          <w:tcPr>
            <w:tcW w:w="1567"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Research objective</w:t>
            </w:r>
          </w:p>
          <w:p w:rsidR="009E10AA" w:rsidRDefault="009E10AA">
            <w:pPr>
              <w:spacing w:after="0" w:line="360" w:lineRule="auto"/>
              <w:rPr>
                <w:rFonts w:ascii="Times New Roman" w:hAnsi="Times New Roman" w:cs="Times New Roman"/>
                <w:sz w:val="24"/>
                <w:szCs w:val="24"/>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154 (98)</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167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374 (99.2)</w:t>
            </w:r>
          </w:p>
        </w:tc>
      </w:tr>
      <w:tr w:rsidR="009E10AA">
        <w:tc>
          <w:tcPr>
            <w:tcW w:w="1360" w:type="dxa"/>
          </w:tcPr>
          <w:p w:rsidR="009E10AA" w:rsidRDefault="009E10AA">
            <w:pPr>
              <w:spacing w:after="0" w:line="360" w:lineRule="auto"/>
              <w:rPr>
                <w:rFonts w:ascii="Times New Roman" w:hAnsi="Times New Roman" w:cs="Times New Roman"/>
                <w:sz w:val="24"/>
                <w:szCs w:val="24"/>
              </w:rPr>
            </w:pPr>
          </w:p>
        </w:tc>
        <w:tc>
          <w:tcPr>
            <w:tcW w:w="1567"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Details of species or strain of animal used</w:t>
            </w:r>
          </w:p>
          <w:p w:rsidR="009E10AA" w:rsidRDefault="009E10AA">
            <w:pPr>
              <w:spacing w:after="0" w:line="360" w:lineRule="auto"/>
              <w:rPr>
                <w:rFonts w:ascii="Times New Roman" w:hAnsi="Times New Roman" w:cs="Times New Roman"/>
                <w:sz w:val="24"/>
                <w:szCs w:val="24"/>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33 (86.8)</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138 (87.8)</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108 (64.6)</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294 (77.9)</w:t>
            </w:r>
          </w:p>
        </w:tc>
      </w:tr>
      <w:tr w:rsidR="009E10AA">
        <w:tc>
          <w:tcPr>
            <w:tcW w:w="1360" w:type="dxa"/>
          </w:tcPr>
          <w:p w:rsidR="009E10AA" w:rsidRDefault="009E10AA">
            <w:pPr>
              <w:spacing w:after="0" w:line="360" w:lineRule="auto"/>
              <w:rPr>
                <w:rFonts w:ascii="Times New Roman" w:hAnsi="Times New Roman" w:cs="Times New Roman"/>
                <w:sz w:val="24"/>
                <w:szCs w:val="24"/>
              </w:rPr>
            </w:pPr>
          </w:p>
        </w:tc>
        <w:tc>
          <w:tcPr>
            <w:tcW w:w="1567"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key methods</w:t>
            </w:r>
          </w:p>
          <w:p w:rsidR="009E10AA" w:rsidRDefault="009E10AA">
            <w:pPr>
              <w:spacing w:after="0" w:line="360" w:lineRule="auto"/>
              <w:rPr>
                <w:rFonts w:ascii="Times New Roman" w:hAnsi="Times New Roman" w:cs="Times New Roman"/>
                <w:sz w:val="24"/>
                <w:szCs w:val="24"/>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154 (98)</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166 </w:t>
            </w:r>
            <w:r>
              <w:rPr>
                <w:rFonts w:ascii="Times New Roman" w:hAnsi="Times New Roman" w:cs="Times New Roman"/>
                <w:sz w:val="24"/>
                <w:szCs w:val="24"/>
              </w:rPr>
              <w:t>(99.4)</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373 (98.9)</w:t>
            </w:r>
          </w:p>
        </w:tc>
      </w:tr>
      <w:tr w:rsidR="009E10AA">
        <w:tc>
          <w:tcPr>
            <w:tcW w:w="1360" w:type="dxa"/>
          </w:tcPr>
          <w:p w:rsidR="009E10AA" w:rsidRDefault="009E10AA">
            <w:pPr>
              <w:spacing w:after="0" w:line="360" w:lineRule="auto"/>
              <w:rPr>
                <w:rFonts w:ascii="Times New Roman" w:hAnsi="Times New Roman" w:cs="Times New Roman"/>
                <w:sz w:val="24"/>
                <w:szCs w:val="24"/>
              </w:rPr>
            </w:pPr>
          </w:p>
        </w:tc>
        <w:tc>
          <w:tcPr>
            <w:tcW w:w="1567"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Principal findings</w:t>
            </w:r>
          </w:p>
          <w:p w:rsidR="009E10AA" w:rsidRDefault="009E10AA">
            <w:pPr>
              <w:spacing w:after="0" w:line="360" w:lineRule="auto"/>
              <w:rPr>
                <w:rFonts w:ascii="Times New Roman" w:hAnsi="Times New Roman" w:cs="Times New Roman"/>
                <w:sz w:val="24"/>
                <w:szCs w:val="24"/>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151 (96.1</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167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371 (98.4)</w:t>
            </w:r>
          </w:p>
        </w:tc>
      </w:tr>
      <w:tr w:rsidR="009E10AA">
        <w:tc>
          <w:tcPr>
            <w:tcW w:w="1360" w:type="dxa"/>
          </w:tcPr>
          <w:p w:rsidR="009E10AA" w:rsidRDefault="009E10AA">
            <w:pPr>
              <w:spacing w:after="0" w:line="360" w:lineRule="auto"/>
              <w:rPr>
                <w:rFonts w:ascii="Times New Roman" w:hAnsi="Times New Roman" w:cs="Times New Roman"/>
                <w:sz w:val="24"/>
                <w:szCs w:val="24"/>
              </w:rPr>
            </w:pPr>
          </w:p>
        </w:tc>
        <w:tc>
          <w:tcPr>
            <w:tcW w:w="1567"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Conclusion</w:t>
            </w:r>
          </w:p>
          <w:p w:rsidR="009E10AA" w:rsidRDefault="009E10AA">
            <w:pPr>
              <w:spacing w:after="0" w:line="360" w:lineRule="auto"/>
              <w:rPr>
                <w:rFonts w:ascii="Times New Roman" w:hAnsi="Times New Roman" w:cs="Times New Roman"/>
                <w:sz w:val="24"/>
                <w:szCs w:val="24"/>
              </w:rPr>
            </w:pPr>
          </w:p>
        </w:tc>
        <w:tc>
          <w:tcPr>
            <w:tcW w:w="132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141 (89.8)</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167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33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361 (95.7)</w:t>
            </w:r>
          </w:p>
        </w:tc>
      </w:tr>
    </w:tbl>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assessment of abstract background, research objective, details of species used, key methods, principal findings and conclusion take as separate identities. (Item 2 of ARRIVE guidelines) </w:t>
      </w: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Table 2: Evaluation of reporting of Methods on the basis of ARR</w:t>
      </w:r>
      <w:r>
        <w:rPr>
          <w:rFonts w:ascii="Times New Roman" w:hAnsi="Times New Roman" w:cs="Times New Roman"/>
          <w:sz w:val="24"/>
          <w:szCs w:val="24"/>
        </w:rPr>
        <w:t>IVE guidelines</w:t>
      </w:r>
    </w:p>
    <w:tbl>
      <w:tblPr>
        <w:tblStyle w:val="TableGrid"/>
        <w:tblW w:w="0" w:type="auto"/>
        <w:tblLook w:val="04A0" w:firstRow="1" w:lastRow="0" w:firstColumn="1" w:lastColumn="0" w:noHBand="0" w:noVBand="1"/>
      </w:tblPr>
      <w:tblGrid>
        <w:gridCol w:w="1509"/>
        <w:gridCol w:w="2267"/>
        <w:gridCol w:w="1096"/>
        <w:gridCol w:w="1066"/>
        <w:gridCol w:w="1156"/>
        <w:gridCol w:w="1070"/>
        <w:gridCol w:w="1186"/>
      </w:tblGrid>
      <w:tr w:rsidR="009E10AA">
        <w:tc>
          <w:tcPr>
            <w:tcW w:w="150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Items</w:t>
            </w: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tc>
        <w:tc>
          <w:tcPr>
            <w:tcW w:w="1155"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IJMR</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IJEB</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56"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24"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JPP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92"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Total</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r>
      <w:tr w:rsidR="009E10AA">
        <w:tc>
          <w:tcPr>
            <w:tcW w:w="150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Ethical Statement</w:t>
            </w: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Ethical Statement</w:t>
            </w: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35 (92.1)</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131 (83.4)</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163(97.6)</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 (86.6)</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342 (90.7)</w:t>
            </w:r>
          </w:p>
        </w:tc>
      </w:tr>
      <w:tr w:rsidR="009E10AA">
        <w:tc>
          <w:tcPr>
            <w:tcW w:w="1509" w:type="dxa"/>
            <w:vMerge w:val="restart"/>
          </w:tcPr>
          <w:p w:rsidR="009E10AA" w:rsidRDefault="009E10AA">
            <w:pPr>
              <w:spacing w:after="0" w:line="360" w:lineRule="auto"/>
              <w:rPr>
                <w:rFonts w:ascii="Times New Roman" w:hAnsi="Times New Roman" w:cs="Times New Roman"/>
                <w:sz w:val="24"/>
                <w:szCs w:val="24"/>
              </w:rPr>
            </w:pPr>
          </w:p>
          <w:p w:rsidR="009E10AA" w:rsidRDefault="009E10AA">
            <w:pPr>
              <w:spacing w:after="0" w:line="360" w:lineRule="auto"/>
              <w:rPr>
                <w:rFonts w:ascii="Times New Roman" w:hAnsi="Times New Roman" w:cs="Times New Roman"/>
                <w:sz w:val="24"/>
                <w:szCs w:val="24"/>
              </w:rPr>
            </w:pPr>
          </w:p>
          <w:p w:rsidR="009E10AA" w:rsidRDefault="009E10AA">
            <w:pPr>
              <w:spacing w:after="0" w:line="360" w:lineRule="auto"/>
              <w:rPr>
                <w:rFonts w:ascii="Times New Roman" w:hAnsi="Times New Roman" w:cs="Times New Roman"/>
                <w:sz w:val="24"/>
                <w:szCs w:val="24"/>
              </w:rPr>
            </w:pPr>
          </w:p>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Study design</w:t>
            </w: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Number of experimental and control groups</w:t>
            </w:r>
          </w:p>
          <w:p w:rsidR="009E10AA" w:rsidRDefault="009E10AA">
            <w:pPr>
              <w:spacing w:after="0" w:line="360" w:lineRule="auto"/>
              <w:rPr>
                <w:rFonts w:ascii="Times New Roman" w:hAnsi="Times New Roman" w:cs="Times New Roman"/>
                <w:sz w:val="24"/>
                <w:szCs w:val="24"/>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 (89.4)</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156 (93.4)</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362 (96)</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Randomization</w:t>
            </w:r>
          </w:p>
          <w:p w:rsidR="009E10AA" w:rsidRDefault="009E10AA">
            <w:pPr>
              <w:spacing w:after="0" w:line="360" w:lineRule="auto"/>
              <w:rPr>
                <w:rFonts w:ascii="Times New Roman" w:eastAsia="Times New Roman" w:hAnsi="Times New Roman" w:cs="Times New Roman"/>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4 (10.5)</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12 (7.6)</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60 (35.9)</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 (6.6)</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77 (20.4)</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Blinding</w:t>
            </w:r>
          </w:p>
          <w:p w:rsidR="009E10AA" w:rsidRDefault="009E10AA">
            <w:pPr>
              <w:spacing w:after="0" w:line="360" w:lineRule="auto"/>
              <w:rPr>
                <w:rFonts w:ascii="Times New Roman" w:eastAsia="Times New Roman" w:hAnsi="Times New Roman" w:cs="Times New Roman"/>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 (2.6)</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w:t>
            </w:r>
          </w:p>
          <w:p w:rsidR="009E10AA" w:rsidRDefault="009E10AA">
            <w:pPr>
              <w:spacing w:after="0" w:line="360" w:lineRule="auto"/>
              <w:rPr>
                <w:rFonts w:ascii="Times New Roman" w:hAnsi="Times New Roman" w:cs="Times New Roman"/>
                <w:sz w:val="24"/>
                <w:szCs w:val="24"/>
              </w:rPr>
            </w:pP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 (6.6)</w:t>
            </w:r>
          </w:p>
        </w:tc>
        <w:tc>
          <w:tcPr>
            <w:tcW w:w="1192"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 (0.53)</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Experimental unit</w:t>
            </w: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 (89.4)</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154 (98)</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(94)</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360 (95.4)</w:t>
            </w:r>
          </w:p>
        </w:tc>
      </w:tr>
      <w:tr w:rsidR="009E10AA">
        <w:tc>
          <w:tcPr>
            <w:tcW w:w="1509" w:type="dxa"/>
            <w:vMerge w:val="restart"/>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Experimental</w:t>
            </w:r>
            <w:r>
              <w:rPr>
                <w:rFonts w:ascii="Times New Roman" w:hAnsi="Times New Roman" w:cs="Times New Roman"/>
                <w:color w:val="000000"/>
                <w:sz w:val="24"/>
                <w:szCs w:val="24"/>
              </w:rPr>
              <w:t xml:space="preserve"> procedure</w:t>
            </w:r>
          </w:p>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Details of all procedure</w:t>
            </w:r>
          </w:p>
          <w:p w:rsidR="009E10AA" w:rsidRDefault="009E10AA">
            <w:pPr>
              <w:spacing w:after="0" w:line="360" w:lineRule="auto"/>
              <w:rPr>
                <w:rFonts w:ascii="Times New Roman" w:hAnsi="Times New Roman" w:cs="Times New Roman"/>
                <w:sz w:val="24"/>
                <w:szCs w:val="24"/>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 (97.3)</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164 (98.2)</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373 (98.9)</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Method of euthanasia</w:t>
            </w:r>
          </w:p>
          <w:p w:rsidR="009E10AA" w:rsidRDefault="009E10AA">
            <w:pPr>
              <w:spacing w:after="0" w:line="360" w:lineRule="auto"/>
              <w:rPr>
                <w:rFonts w:ascii="Times New Roman" w:hAnsi="Times New Roman" w:cs="Times New Roman"/>
                <w:sz w:val="24"/>
                <w:szCs w:val="24"/>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10 (26.3)</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39 (24.8)</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91 (54.4)</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 (20)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143 (37.9)</w:t>
            </w:r>
          </w:p>
        </w:tc>
      </w:tr>
      <w:tr w:rsidR="009E10AA">
        <w:tc>
          <w:tcPr>
            <w:tcW w:w="1509" w:type="dxa"/>
            <w:vMerge w:val="restart"/>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Experimental animal</w:t>
            </w:r>
          </w:p>
        </w:tc>
        <w:tc>
          <w:tcPr>
            <w:tcW w:w="8067" w:type="dxa"/>
            <w:gridSpan w:val="6"/>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Provides details of animal used including</w:t>
            </w:r>
          </w:p>
          <w:p w:rsidR="009E10AA" w:rsidRDefault="009E10AA">
            <w:pPr>
              <w:spacing w:after="0" w:line="360" w:lineRule="auto"/>
              <w:rPr>
                <w:rFonts w:ascii="Times New Roman" w:hAnsi="Times New Roman" w:cs="Times New Roman"/>
                <w:sz w:val="24"/>
                <w:szCs w:val="24"/>
              </w:rPr>
            </w:pP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Species </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36 </w:t>
            </w:r>
            <w:r>
              <w:rPr>
                <w:rFonts w:ascii="Times New Roman" w:hAnsi="Times New Roman" w:cs="Times New Roman"/>
                <w:sz w:val="24"/>
                <w:szCs w:val="24"/>
              </w:rPr>
              <w:t>(94.7)</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153 (97.4)</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158 (94.6)</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362 (96)</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Strain</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30 (78.9)</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136 (86.6)</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153 (91.6)</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334 (88.5)</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Sex</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23 (60.5)</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76 (48.4)</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97 (58)</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7 (46.6)</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203 (53.8)</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Developmental stage</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29 (76.3)</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126 (80.2)</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154 (92.2)</w:t>
            </w:r>
          </w:p>
          <w:p w:rsidR="009E10AA" w:rsidRDefault="009E10AA">
            <w:pPr>
              <w:spacing w:after="0" w:line="360" w:lineRule="auto"/>
              <w:rPr>
                <w:rFonts w:ascii="Times New Roman" w:hAnsi="Times New Roman" w:cs="Times New Roman"/>
                <w:sz w:val="24"/>
                <w:szCs w:val="24"/>
              </w:rPr>
            </w:pP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324(85.9)</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Weight</w:t>
            </w: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(39.4)</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130 (82.8)</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97 (58)</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 (86.6)</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255 (67.6)</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Source of animals</w:t>
            </w:r>
          </w:p>
          <w:p w:rsidR="009E10AA" w:rsidRDefault="009E10AA">
            <w:pPr>
              <w:spacing w:after="0" w:line="360" w:lineRule="auto"/>
              <w:rPr>
                <w:rFonts w:ascii="Times New Roman" w:eastAsia="Times New Roman" w:hAnsi="Times New Roman" w:cs="Times New Roman"/>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164 (98.2)</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374 (99.2)</w:t>
            </w:r>
          </w:p>
        </w:tc>
      </w:tr>
      <w:tr w:rsidR="009E10AA">
        <w:tc>
          <w:tcPr>
            <w:tcW w:w="1509" w:type="dxa"/>
            <w:vMerge w:val="restart"/>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Housing &amp; Husbandry</w:t>
            </w:r>
          </w:p>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Housing</w:t>
            </w: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29 (76.3)</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146 (92.9)</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158 (94.6)</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348 (92.3)</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Husbandry </w:t>
            </w:r>
            <w:r>
              <w:rPr>
                <w:rFonts w:ascii="Times New Roman" w:hAnsi="Times New Roman" w:cs="Times New Roman"/>
                <w:color w:val="000000"/>
                <w:sz w:val="24"/>
                <w:szCs w:val="24"/>
              </w:rPr>
              <w:t>conditions</w:t>
            </w:r>
          </w:p>
          <w:p w:rsidR="009E10AA" w:rsidRDefault="009E10AA">
            <w:pPr>
              <w:spacing w:after="0" w:line="360" w:lineRule="auto"/>
              <w:rPr>
                <w:rFonts w:ascii="Times New Roman" w:hAnsi="Times New Roman" w:cs="Times New Roman"/>
                <w:color w:val="000000"/>
                <w:sz w:val="24"/>
                <w:szCs w:val="24"/>
              </w:rPr>
            </w:pP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26 (68.4)</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139 (88.5)</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161 (96.4)</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341 (90.4)</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Welfare related assessments and interventions that were carried </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 (7.8)</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27 (17.1)</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11 (73.3)</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41 (10.8)</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Specify no. of animals used in each experiment, and no. of animals</w:t>
            </w:r>
            <w:r>
              <w:rPr>
                <w:rFonts w:ascii="Times New Roman" w:hAnsi="Times New Roman" w:cs="Times New Roman"/>
                <w:sz w:val="24"/>
                <w:szCs w:val="24"/>
              </w:rPr>
              <w:t xml:space="preserve"> in each group</w:t>
            </w:r>
          </w:p>
          <w:p w:rsidR="009E10AA" w:rsidRDefault="009E10AA">
            <w:pPr>
              <w:spacing w:after="0" w:line="360" w:lineRule="auto"/>
              <w:rPr>
                <w:rFonts w:ascii="Times New Roman" w:eastAsia="Times New Roman" w:hAnsi="Times New Roman" w:cs="Times New Roman"/>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33 (86.8)</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156 (93.4)</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361 (95.7)</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Details of sample size calculations</w:t>
            </w:r>
          </w:p>
          <w:p w:rsidR="009E10AA" w:rsidRDefault="009E10AA">
            <w:pPr>
              <w:spacing w:after="0" w:line="360" w:lineRule="auto"/>
              <w:rPr>
                <w:rFonts w:ascii="Times New Roman" w:eastAsia="Times New Roman" w:hAnsi="Times New Roman" w:cs="Times New Roman"/>
                <w:sz w:val="24"/>
                <w:szCs w:val="24"/>
                <w:lang w:eastAsia="en-IN"/>
              </w:rPr>
            </w:pPr>
          </w:p>
          <w:p w:rsidR="009E10AA" w:rsidRDefault="009E10AA">
            <w:pPr>
              <w:spacing w:after="0" w:line="360" w:lineRule="auto"/>
              <w:rPr>
                <w:rFonts w:ascii="Times New Roman" w:eastAsia="Times New Roman" w:hAnsi="Times New Roman" w:cs="Times New Roman"/>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00 (0)</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9 (5.7)</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9 (2.3)</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Indicate the no. of independent replications of each experiment if relevant</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 (7.8)</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12 (7.6)</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(2.9)</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20 (5.3)</w:t>
            </w:r>
          </w:p>
        </w:tc>
      </w:tr>
      <w:tr w:rsidR="009E10AA">
        <w:tc>
          <w:tcPr>
            <w:tcW w:w="1509" w:type="dxa"/>
            <w:vMerge w:val="restart"/>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Allocating of animals to experimental groups</w:t>
            </w:r>
          </w:p>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Full Details how animals were allocated included randomization or matching</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 (7.8)</w:t>
            </w:r>
          </w:p>
        </w:tc>
        <w:tc>
          <w:tcPr>
            <w:tcW w:w="112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24 (15.2)</w:t>
            </w:r>
          </w:p>
        </w:tc>
        <w:tc>
          <w:tcPr>
            <w:tcW w:w="1156"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10 (5.9)</w:t>
            </w:r>
          </w:p>
        </w:tc>
        <w:tc>
          <w:tcPr>
            <w:tcW w:w="1124"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92"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 (9.7)</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Describe the order in which the animals in the different </w:t>
            </w:r>
            <w:r>
              <w:rPr>
                <w:rFonts w:ascii="Times New Roman" w:hAnsi="Times New Roman" w:cs="Times New Roman"/>
                <w:color w:val="000000"/>
                <w:sz w:val="24"/>
                <w:szCs w:val="24"/>
              </w:rPr>
              <w:t>experimental groups were treated and assessed</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 (94.7)</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144 (86.2)</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352 (93.3)</w:t>
            </w:r>
          </w:p>
        </w:tc>
      </w:tr>
      <w:tr w:rsidR="009E10AA">
        <w:tc>
          <w:tcPr>
            <w:tcW w:w="150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Experimental outcomes</w:t>
            </w: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Primary and secondary experimental outcomes</w:t>
            </w: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 (97.3)</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160 (95.8)</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369 (97.8)</w:t>
            </w:r>
          </w:p>
        </w:tc>
      </w:tr>
      <w:tr w:rsidR="009E10AA">
        <w:tc>
          <w:tcPr>
            <w:tcW w:w="1509" w:type="dxa"/>
            <w:vMerge w:val="restart"/>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Statistical Methods</w:t>
            </w:r>
          </w:p>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Details of statistical method used for each analysis</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 (94.7)</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156 (99.3)</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158 (94.6)</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365 (96.8)</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Unit of analysis for each dataset (eg. Single animal or group of animals)</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32 (84.2)</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158 (94.6)</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362 (96)</w:t>
            </w:r>
          </w:p>
        </w:tc>
      </w:tr>
      <w:tr w:rsidR="009E10AA">
        <w:tc>
          <w:tcPr>
            <w:tcW w:w="1509" w:type="dxa"/>
            <w:vMerge/>
          </w:tcPr>
          <w:p w:rsidR="009E10AA" w:rsidRDefault="009E10AA">
            <w:pPr>
              <w:spacing w:after="0" w:line="360" w:lineRule="auto"/>
              <w:rPr>
                <w:rFonts w:ascii="Times New Roman" w:hAnsi="Times New Roman" w:cs="Times New Roman"/>
                <w:sz w:val="24"/>
                <w:szCs w:val="24"/>
              </w:rPr>
            </w:pPr>
          </w:p>
        </w:tc>
        <w:tc>
          <w:tcPr>
            <w:tcW w:w="2320"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Any methods </w:t>
            </w:r>
            <w:r>
              <w:rPr>
                <w:rFonts w:ascii="Times New Roman" w:hAnsi="Times New Roman" w:cs="Times New Roman"/>
                <w:color w:val="000000"/>
                <w:sz w:val="24"/>
                <w:szCs w:val="24"/>
              </w:rPr>
              <w:t>used to assess  whether the data met the assumptions of the statistical approach</w:t>
            </w:r>
          </w:p>
        </w:tc>
        <w:tc>
          <w:tcPr>
            <w:tcW w:w="115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00 (0)</w:t>
            </w:r>
          </w:p>
        </w:tc>
        <w:tc>
          <w:tcPr>
            <w:tcW w:w="112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 (10.1)</w:t>
            </w:r>
          </w:p>
        </w:tc>
        <w:tc>
          <w:tcPr>
            <w:tcW w:w="115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9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 (4.2)</w:t>
            </w:r>
          </w:p>
        </w:tc>
      </w:tr>
    </w:tbl>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For the assessment randomization and blinding were considered as separate sub-items (study design item 6b of ARRIVE guidelines. I</w:t>
      </w:r>
      <w:r>
        <w:rPr>
          <w:rFonts w:ascii="Times New Roman" w:hAnsi="Times New Roman" w:cs="Times New Roman"/>
          <w:sz w:val="24"/>
          <w:szCs w:val="24"/>
        </w:rPr>
        <w:t>nformation regarding method of euthanasia was also taken as separate identity. Information related to experimental animal (item 8a of ARRIVE guidelines) like species, strain, sex, development stage and weight were taken as separate sub-items.</w:t>
      </w: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t>3: Assessment of reporting of Results on the basis of ARRIVE guidelines</w:t>
      </w:r>
    </w:p>
    <w:tbl>
      <w:tblPr>
        <w:tblStyle w:val="TableGrid"/>
        <w:tblW w:w="0" w:type="auto"/>
        <w:tblLook w:val="04A0" w:firstRow="1" w:lastRow="0" w:firstColumn="1" w:lastColumn="0" w:noHBand="0" w:noVBand="1"/>
      </w:tblPr>
      <w:tblGrid>
        <w:gridCol w:w="1272"/>
        <w:gridCol w:w="2319"/>
        <w:gridCol w:w="1172"/>
        <w:gridCol w:w="1143"/>
        <w:gridCol w:w="1125"/>
        <w:gridCol w:w="1141"/>
        <w:gridCol w:w="1178"/>
      </w:tblGrid>
      <w:tr w:rsidR="009E10AA">
        <w:tc>
          <w:tcPr>
            <w:tcW w:w="1278"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Items</w:t>
            </w:r>
          </w:p>
        </w:tc>
        <w:tc>
          <w:tcPr>
            <w:tcW w:w="2351"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tc>
        <w:tc>
          <w:tcPr>
            <w:tcW w:w="1210"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IJMR</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7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IJEB</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5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182"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JPP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1217"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Total</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r>
      <w:tr w:rsidR="009E10AA">
        <w:tc>
          <w:tcPr>
            <w:tcW w:w="1278"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Baseline data</w:t>
            </w:r>
          </w:p>
        </w:tc>
        <w:tc>
          <w:tcPr>
            <w:tcW w:w="2351"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Report relevant characteristic and health status of animal*</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21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22 (57.8)</w:t>
            </w:r>
          </w:p>
        </w:tc>
        <w:tc>
          <w:tcPr>
            <w:tcW w:w="117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112 (71.3)</w:t>
            </w:r>
          </w:p>
        </w:tc>
        <w:tc>
          <w:tcPr>
            <w:tcW w:w="11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155 </w:t>
            </w:r>
            <w:r>
              <w:rPr>
                <w:rFonts w:ascii="Times New Roman" w:hAnsi="Times New Roman" w:cs="Times New Roman"/>
                <w:sz w:val="24"/>
                <w:szCs w:val="24"/>
              </w:rPr>
              <w:t>(92.8)</w:t>
            </w:r>
          </w:p>
        </w:tc>
        <w:tc>
          <w:tcPr>
            <w:tcW w:w="118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21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304 (80.6)</w:t>
            </w:r>
          </w:p>
        </w:tc>
      </w:tr>
      <w:tr w:rsidR="009E10AA">
        <w:tc>
          <w:tcPr>
            <w:tcW w:w="1278" w:type="dxa"/>
            <w:vMerge w:val="restart"/>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Numbers analysed</w:t>
            </w:r>
          </w:p>
          <w:p w:rsidR="009E10AA" w:rsidRDefault="009E10AA">
            <w:pPr>
              <w:spacing w:after="0" w:line="360" w:lineRule="auto"/>
              <w:rPr>
                <w:rFonts w:ascii="Times New Roman" w:hAnsi="Times New Roman" w:cs="Times New Roman"/>
                <w:sz w:val="24"/>
                <w:szCs w:val="24"/>
              </w:rPr>
            </w:pPr>
          </w:p>
        </w:tc>
        <w:tc>
          <w:tcPr>
            <w:tcW w:w="2351"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Report the number of animals in each group included in each analysis</w:t>
            </w: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21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29 (76.3)</w:t>
            </w:r>
          </w:p>
        </w:tc>
        <w:tc>
          <w:tcPr>
            <w:tcW w:w="117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145 (92.3)</w:t>
            </w:r>
          </w:p>
        </w:tc>
        <w:tc>
          <w:tcPr>
            <w:tcW w:w="11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156 (93.4)</w:t>
            </w:r>
          </w:p>
        </w:tc>
        <w:tc>
          <w:tcPr>
            <w:tcW w:w="118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21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345 (91.5)</w:t>
            </w:r>
          </w:p>
        </w:tc>
      </w:tr>
      <w:tr w:rsidR="009E10AA">
        <w:tc>
          <w:tcPr>
            <w:tcW w:w="1278" w:type="dxa"/>
            <w:vMerge/>
          </w:tcPr>
          <w:p w:rsidR="009E10AA" w:rsidRDefault="009E10AA">
            <w:pPr>
              <w:spacing w:after="0" w:line="360" w:lineRule="auto"/>
              <w:rPr>
                <w:rFonts w:ascii="Times New Roman" w:hAnsi="Times New Roman" w:cs="Times New Roman"/>
                <w:sz w:val="24"/>
                <w:szCs w:val="24"/>
              </w:rPr>
            </w:pPr>
          </w:p>
        </w:tc>
        <w:tc>
          <w:tcPr>
            <w:tcW w:w="2351"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If any data were not included, explain why</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21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 (5.2)</w:t>
            </w:r>
          </w:p>
        </w:tc>
        <w:tc>
          <w:tcPr>
            <w:tcW w:w="117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 (1.9)</w:t>
            </w:r>
          </w:p>
        </w:tc>
        <w:tc>
          <w:tcPr>
            <w:tcW w:w="11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 (1.7)</w:t>
            </w:r>
          </w:p>
        </w:tc>
        <w:tc>
          <w:tcPr>
            <w:tcW w:w="118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0 </w:t>
            </w:r>
            <w:r>
              <w:rPr>
                <w:rFonts w:ascii="Times New Roman" w:hAnsi="Times New Roman" w:cs="Times New Roman"/>
                <w:sz w:val="24"/>
                <w:szCs w:val="24"/>
              </w:rPr>
              <w:t>(00)</w:t>
            </w:r>
          </w:p>
        </w:tc>
        <w:tc>
          <w:tcPr>
            <w:tcW w:w="121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8 (2.1)</w:t>
            </w:r>
          </w:p>
        </w:tc>
      </w:tr>
      <w:tr w:rsidR="009E10AA">
        <w:tc>
          <w:tcPr>
            <w:tcW w:w="1278"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Outcomes and estimation</w:t>
            </w:r>
          </w:p>
          <w:p w:rsidR="009E10AA" w:rsidRDefault="009E10AA">
            <w:pPr>
              <w:spacing w:after="0" w:line="360" w:lineRule="auto"/>
              <w:rPr>
                <w:rFonts w:ascii="Times New Roman" w:hAnsi="Times New Roman" w:cs="Times New Roman"/>
                <w:sz w:val="24"/>
                <w:szCs w:val="24"/>
              </w:rPr>
            </w:pPr>
          </w:p>
        </w:tc>
        <w:tc>
          <w:tcPr>
            <w:tcW w:w="2351"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color w:val="000000"/>
                <w:sz w:val="24"/>
                <w:szCs w:val="24"/>
              </w:rPr>
              <w:t>Report results for each analysis carried out with a measure of precision</w:t>
            </w:r>
          </w:p>
        </w:tc>
        <w:tc>
          <w:tcPr>
            <w:tcW w:w="121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117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11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155 (92.8)</w:t>
            </w:r>
          </w:p>
        </w:tc>
        <w:tc>
          <w:tcPr>
            <w:tcW w:w="118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121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365 (96.8)</w:t>
            </w:r>
          </w:p>
        </w:tc>
      </w:tr>
      <w:tr w:rsidR="009E10AA">
        <w:tc>
          <w:tcPr>
            <w:tcW w:w="1278" w:type="dxa"/>
            <w:vMerge w:val="restart"/>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Adverse event</w:t>
            </w:r>
          </w:p>
        </w:tc>
        <w:tc>
          <w:tcPr>
            <w:tcW w:w="2351"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Details of all Adverse event in  each group</w:t>
            </w:r>
          </w:p>
          <w:p w:rsidR="009E10AA" w:rsidRDefault="009E10AA">
            <w:pPr>
              <w:spacing w:after="0" w:line="360" w:lineRule="auto"/>
              <w:rPr>
                <w:rFonts w:ascii="Times New Roman" w:eastAsia="Times New Roman" w:hAnsi="Times New Roman" w:cs="Times New Roman"/>
                <w:sz w:val="24"/>
                <w:szCs w:val="24"/>
                <w:lang w:eastAsia="en-IN"/>
              </w:rPr>
            </w:pPr>
          </w:p>
        </w:tc>
        <w:tc>
          <w:tcPr>
            <w:tcW w:w="121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7 (18.4)</w:t>
            </w:r>
          </w:p>
        </w:tc>
        <w:tc>
          <w:tcPr>
            <w:tcW w:w="117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17 (10.8)</w:t>
            </w:r>
          </w:p>
        </w:tc>
        <w:tc>
          <w:tcPr>
            <w:tcW w:w="11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8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21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24 (6.3)</w:t>
            </w:r>
          </w:p>
        </w:tc>
      </w:tr>
      <w:tr w:rsidR="009E10AA">
        <w:tc>
          <w:tcPr>
            <w:tcW w:w="1278" w:type="dxa"/>
            <w:vMerge/>
          </w:tcPr>
          <w:p w:rsidR="009E10AA" w:rsidRDefault="009E10AA">
            <w:pPr>
              <w:spacing w:after="0" w:line="360" w:lineRule="auto"/>
              <w:rPr>
                <w:rFonts w:ascii="Times New Roman" w:hAnsi="Times New Roman" w:cs="Times New Roman"/>
                <w:sz w:val="24"/>
                <w:szCs w:val="24"/>
              </w:rPr>
            </w:pPr>
          </w:p>
        </w:tc>
        <w:tc>
          <w:tcPr>
            <w:tcW w:w="2351"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Any modification in experimental protocol to reduce ADR</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1210"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 (2.6)</w:t>
            </w:r>
          </w:p>
        </w:tc>
        <w:tc>
          <w:tcPr>
            <w:tcW w:w="117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8 (5)</w:t>
            </w:r>
          </w:p>
        </w:tc>
        <w:tc>
          <w:tcPr>
            <w:tcW w:w="11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182"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121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9 (2.3)</w:t>
            </w:r>
          </w:p>
        </w:tc>
      </w:tr>
    </w:tbl>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 xml:space="preserve">*Reporting of relevant characteristics and health status of animals include weight, microbiological status and drug or test naïve) </w:t>
      </w:r>
      <w:r>
        <w:rPr>
          <w:rFonts w:ascii="Times New Roman" w:hAnsi="Times New Roman" w:cs="Times New Roman"/>
          <w:sz w:val="24"/>
          <w:szCs w:val="24"/>
        </w:rPr>
        <w:t>prior to treatment or testing (item 14 of ARRIVE guidelines</w:t>
      </w:r>
    </w:p>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Table 4: Evaluation of Discussion on the basis of ARRIVE guidelines</w:t>
      </w:r>
    </w:p>
    <w:tbl>
      <w:tblPr>
        <w:tblStyle w:val="TableGrid"/>
        <w:tblW w:w="0" w:type="auto"/>
        <w:tblLook w:val="04A0" w:firstRow="1" w:lastRow="0" w:firstColumn="1" w:lastColumn="0" w:noHBand="0" w:noVBand="1"/>
      </w:tblPr>
      <w:tblGrid>
        <w:gridCol w:w="2829"/>
        <w:gridCol w:w="2229"/>
        <w:gridCol w:w="890"/>
        <w:gridCol w:w="843"/>
        <w:gridCol w:w="812"/>
        <w:gridCol w:w="847"/>
        <w:gridCol w:w="900"/>
      </w:tblGrid>
      <w:tr w:rsidR="009E10AA">
        <w:tc>
          <w:tcPr>
            <w:tcW w:w="265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Items</w:t>
            </w:r>
          </w:p>
        </w:tc>
        <w:tc>
          <w:tcPr>
            <w:tcW w:w="2396"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Recommendations</w:t>
            </w:r>
          </w:p>
        </w:tc>
        <w:tc>
          <w:tcPr>
            <w:tcW w:w="95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IJMR</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877"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IJEB</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824"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IJP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885"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JPP</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c>
          <w:tcPr>
            <w:tcW w:w="976"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Total</w:t>
            </w: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N (%)</w:t>
            </w:r>
          </w:p>
        </w:tc>
      </w:tr>
      <w:tr w:rsidR="009E10AA">
        <w:tc>
          <w:tcPr>
            <w:tcW w:w="2659" w:type="dxa"/>
            <w:vMerge w:val="restart"/>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Interpretation/</w:t>
            </w:r>
          </w:p>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Scientific implication</w:t>
            </w:r>
          </w:p>
          <w:p w:rsidR="009E10AA" w:rsidRDefault="009E10AA">
            <w:pPr>
              <w:spacing w:after="0" w:line="360" w:lineRule="auto"/>
              <w:rPr>
                <w:rFonts w:ascii="Times New Roman" w:hAnsi="Times New Roman" w:cs="Times New Roman"/>
                <w:sz w:val="24"/>
                <w:szCs w:val="24"/>
              </w:rPr>
            </w:pPr>
          </w:p>
        </w:tc>
        <w:tc>
          <w:tcPr>
            <w:tcW w:w="2396"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Interpretation of results</w:t>
            </w:r>
          </w:p>
          <w:p w:rsidR="009E10AA" w:rsidRDefault="009E10AA">
            <w:pPr>
              <w:spacing w:after="0" w:line="360" w:lineRule="auto"/>
              <w:rPr>
                <w:rFonts w:ascii="Times New Roman" w:eastAsia="Times New Roman" w:hAnsi="Times New Roman" w:cs="Times New Roman"/>
                <w:color w:val="000000"/>
                <w:sz w:val="24"/>
                <w:szCs w:val="24"/>
                <w:lang w:eastAsia="en-IN"/>
              </w:rPr>
            </w:pPr>
          </w:p>
        </w:tc>
        <w:tc>
          <w:tcPr>
            <w:tcW w:w="9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38 (100)</w:t>
            </w:r>
          </w:p>
        </w:tc>
        <w:tc>
          <w:tcPr>
            <w:tcW w:w="87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157 (100)</w:t>
            </w:r>
          </w:p>
        </w:tc>
        <w:tc>
          <w:tcPr>
            <w:tcW w:w="8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164 (98.2)</w:t>
            </w:r>
          </w:p>
        </w:tc>
        <w:tc>
          <w:tcPr>
            <w:tcW w:w="88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97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374 (99.2)</w:t>
            </w:r>
          </w:p>
        </w:tc>
      </w:tr>
      <w:tr w:rsidR="009E10AA">
        <w:tc>
          <w:tcPr>
            <w:tcW w:w="2659" w:type="dxa"/>
            <w:vMerge/>
          </w:tcPr>
          <w:p w:rsidR="009E10AA" w:rsidRDefault="009E10AA">
            <w:pPr>
              <w:spacing w:after="0" w:line="360" w:lineRule="auto"/>
              <w:rPr>
                <w:rFonts w:ascii="Times New Roman" w:hAnsi="Times New Roman" w:cs="Times New Roman"/>
                <w:sz w:val="24"/>
                <w:szCs w:val="24"/>
              </w:rPr>
            </w:pPr>
          </w:p>
        </w:tc>
        <w:tc>
          <w:tcPr>
            <w:tcW w:w="2396"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Comment on study limitation</w:t>
            </w:r>
          </w:p>
          <w:p w:rsidR="009E10AA" w:rsidRDefault="009E10AA">
            <w:pPr>
              <w:spacing w:after="0" w:line="360" w:lineRule="auto"/>
              <w:rPr>
                <w:rFonts w:ascii="Times New Roman" w:eastAsia="Times New Roman" w:hAnsi="Times New Roman" w:cs="Times New Roman"/>
                <w:sz w:val="24"/>
                <w:szCs w:val="24"/>
                <w:lang w:eastAsia="en-IN"/>
              </w:rPr>
            </w:pPr>
          </w:p>
        </w:tc>
        <w:tc>
          <w:tcPr>
            <w:tcW w:w="9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6 (15.7)</w:t>
            </w:r>
          </w:p>
        </w:tc>
        <w:tc>
          <w:tcPr>
            <w:tcW w:w="87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4 (2.5)</w:t>
            </w:r>
          </w:p>
        </w:tc>
        <w:tc>
          <w:tcPr>
            <w:tcW w:w="8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43 (25.7)</w:t>
            </w:r>
          </w:p>
        </w:tc>
        <w:tc>
          <w:tcPr>
            <w:tcW w:w="88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97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53 (14)</w:t>
            </w:r>
          </w:p>
        </w:tc>
      </w:tr>
      <w:tr w:rsidR="009E10AA">
        <w:tc>
          <w:tcPr>
            <w:tcW w:w="2659" w:type="dxa"/>
            <w:vMerge/>
          </w:tcPr>
          <w:p w:rsidR="009E10AA" w:rsidRDefault="009E10AA">
            <w:pPr>
              <w:spacing w:after="0" w:line="360" w:lineRule="auto"/>
              <w:rPr>
                <w:rFonts w:ascii="Times New Roman" w:hAnsi="Times New Roman" w:cs="Times New Roman"/>
                <w:sz w:val="24"/>
                <w:szCs w:val="24"/>
              </w:rPr>
            </w:pPr>
          </w:p>
        </w:tc>
        <w:tc>
          <w:tcPr>
            <w:tcW w:w="2396" w:type="dxa"/>
          </w:tcPr>
          <w:p w:rsidR="009E10AA" w:rsidRDefault="00B427D5">
            <w:pPr>
              <w:spacing w:after="0" w:line="360" w:lineRule="auto"/>
              <w:rPr>
                <w:rFonts w:ascii="Times New Roman" w:hAnsi="Times New Roman" w:cs="Times New Roman"/>
                <w:color w:val="000000"/>
                <w:sz w:val="24"/>
                <w:szCs w:val="24"/>
                <w:vertAlign w:val="superscript"/>
              </w:rPr>
            </w:pPr>
            <w:r>
              <w:rPr>
                <w:rFonts w:ascii="Times New Roman" w:hAnsi="Times New Roman" w:cs="Times New Roman"/>
                <w:color w:val="000000"/>
                <w:sz w:val="24"/>
                <w:szCs w:val="24"/>
              </w:rPr>
              <w:t>Describe any implications of your finding for 3 Rs</w:t>
            </w:r>
            <w:r>
              <w:rPr>
                <w:rFonts w:ascii="Times New Roman" w:hAnsi="Times New Roman" w:cs="Times New Roman"/>
                <w:color w:val="000000"/>
                <w:sz w:val="24"/>
                <w:szCs w:val="24"/>
                <w:vertAlign w:val="superscript"/>
              </w:rPr>
              <w:t>*</w:t>
            </w:r>
          </w:p>
          <w:p w:rsidR="009E10AA" w:rsidRDefault="009E10AA">
            <w:pPr>
              <w:spacing w:after="0" w:line="360" w:lineRule="auto"/>
              <w:rPr>
                <w:rFonts w:ascii="Times New Roman" w:hAnsi="Times New Roman" w:cs="Times New Roman"/>
                <w:color w:val="000000"/>
                <w:sz w:val="24"/>
                <w:szCs w:val="24"/>
              </w:rPr>
            </w:pPr>
          </w:p>
        </w:tc>
        <w:tc>
          <w:tcPr>
            <w:tcW w:w="9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6 (15.7)</w:t>
            </w:r>
          </w:p>
        </w:tc>
        <w:tc>
          <w:tcPr>
            <w:tcW w:w="87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w:t>
            </w:r>
          </w:p>
        </w:tc>
        <w:tc>
          <w:tcPr>
            <w:tcW w:w="8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88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0 (00)</w:t>
            </w:r>
          </w:p>
        </w:tc>
        <w:tc>
          <w:tcPr>
            <w:tcW w:w="97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6 (1.5)</w:t>
            </w:r>
          </w:p>
        </w:tc>
      </w:tr>
      <w:tr w:rsidR="009E10AA">
        <w:tc>
          <w:tcPr>
            <w:tcW w:w="2659"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Generalisability/translation</w:t>
            </w:r>
          </w:p>
          <w:p w:rsidR="009E10AA" w:rsidRDefault="009E10AA">
            <w:pPr>
              <w:spacing w:after="0" w:line="360" w:lineRule="auto"/>
              <w:rPr>
                <w:rFonts w:ascii="Times New Roman" w:hAnsi="Times New Roman" w:cs="Times New Roman"/>
                <w:sz w:val="24"/>
                <w:szCs w:val="24"/>
              </w:rPr>
            </w:pPr>
          </w:p>
        </w:tc>
        <w:tc>
          <w:tcPr>
            <w:tcW w:w="2396" w:type="dxa"/>
          </w:tcPr>
          <w:p w:rsidR="009E10AA" w:rsidRDefault="00B427D5">
            <w:p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Comment on finding of the study are likely to translate on other species or system</w:t>
            </w:r>
          </w:p>
          <w:p w:rsidR="009E10AA" w:rsidRDefault="009E10AA">
            <w:pPr>
              <w:spacing w:after="0" w:line="360" w:lineRule="auto"/>
              <w:rPr>
                <w:rFonts w:ascii="Times New Roman" w:hAnsi="Times New Roman" w:cs="Times New Roman"/>
                <w:sz w:val="24"/>
                <w:szCs w:val="24"/>
              </w:rPr>
            </w:pPr>
          </w:p>
        </w:tc>
        <w:tc>
          <w:tcPr>
            <w:tcW w:w="9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30 (78.9)</w:t>
            </w:r>
          </w:p>
        </w:tc>
        <w:tc>
          <w:tcPr>
            <w:tcW w:w="87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145 (92.3)</w:t>
            </w:r>
          </w:p>
        </w:tc>
        <w:tc>
          <w:tcPr>
            <w:tcW w:w="8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88 (52.6)</w:t>
            </w:r>
          </w:p>
        </w:tc>
        <w:tc>
          <w:tcPr>
            <w:tcW w:w="88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15 (100)</w:t>
            </w:r>
          </w:p>
        </w:tc>
        <w:tc>
          <w:tcPr>
            <w:tcW w:w="97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278 (73.7)</w:t>
            </w:r>
          </w:p>
        </w:tc>
      </w:tr>
      <w:tr w:rsidR="009E10AA">
        <w:tc>
          <w:tcPr>
            <w:tcW w:w="2659"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Funding </w:t>
            </w:r>
          </w:p>
        </w:tc>
        <w:tc>
          <w:tcPr>
            <w:tcW w:w="2396" w:type="dxa"/>
          </w:tcPr>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All funding sources</w:t>
            </w:r>
          </w:p>
        </w:tc>
        <w:tc>
          <w:tcPr>
            <w:tcW w:w="959"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30 (78.9)                         </w:t>
            </w:r>
          </w:p>
        </w:tc>
        <w:tc>
          <w:tcPr>
            <w:tcW w:w="877"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117 (74.5)</w:t>
            </w:r>
          </w:p>
        </w:tc>
        <w:tc>
          <w:tcPr>
            <w:tcW w:w="824"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123 </w:t>
            </w:r>
            <w:r>
              <w:rPr>
                <w:rFonts w:ascii="Times New Roman" w:hAnsi="Times New Roman" w:cs="Times New Roman"/>
                <w:sz w:val="24"/>
                <w:szCs w:val="24"/>
              </w:rPr>
              <w:t>(46)</w:t>
            </w:r>
          </w:p>
        </w:tc>
        <w:tc>
          <w:tcPr>
            <w:tcW w:w="885"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13 (86.6)</w:t>
            </w:r>
          </w:p>
        </w:tc>
        <w:tc>
          <w:tcPr>
            <w:tcW w:w="976" w:type="dxa"/>
          </w:tcPr>
          <w:p w:rsidR="009E10AA" w:rsidRDefault="009E10AA">
            <w:pPr>
              <w:spacing w:after="0" w:line="360" w:lineRule="auto"/>
              <w:rPr>
                <w:rFonts w:ascii="Times New Roman" w:hAnsi="Times New Roman" w:cs="Times New Roman"/>
                <w:sz w:val="24"/>
                <w:szCs w:val="24"/>
              </w:rPr>
            </w:pPr>
          </w:p>
          <w:p w:rsidR="009E10AA" w:rsidRDefault="00B427D5">
            <w:pPr>
              <w:spacing w:after="0" w:line="360" w:lineRule="auto"/>
              <w:rPr>
                <w:rFonts w:ascii="Times New Roman" w:hAnsi="Times New Roman" w:cs="Times New Roman"/>
                <w:sz w:val="24"/>
                <w:szCs w:val="24"/>
              </w:rPr>
            </w:pPr>
            <w:r>
              <w:rPr>
                <w:rFonts w:ascii="Times New Roman" w:hAnsi="Times New Roman" w:cs="Times New Roman"/>
                <w:sz w:val="24"/>
                <w:szCs w:val="24"/>
              </w:rPr>
              <w:t>283 (75)</w:t>
            </w:r>
          </w:p>
        </w:tc>
      </w:tr>
    </w:tbl>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*3 Rs Include Replacement, refinement and reduction.</w:t>
      </w: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sz w:val="24"/>
          <w:szCs w:val="24"/>
        </w:rPr>
        <w:t>Figure1: Flow chart depicting number of articles included in the study for analysis</w: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1077595</wp:posOffset>
                </wp:positionH>
                <wp:positionV relativeFrom="paragraph">
                  <wp:posOffset>5715</wp:posOffset>
                </wp:positionV>
                <wp:extent cx="2360930" cy="513080"/>
                <wp:effectExtent l="0" t="0" r="3810" b="127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3080"/>
                        </a:xfrm>
                        <a:prstGeom prst="rect">
                          <a:avLst/>
                        </a:prstGeom>
                        <a:solidFill>
                          <a:srgbClr val="FFFFFF"/>
                        </a:solidFill>
                        <a:ln w="9525">
                          <a:solidFill>
                            <a:srgbClr val="000000"/>
                          </a:solidFill>
                          <a:miter lim="800000"/>
                        </a:ln>
                      </wps:spPr>
                      <wps:txbx>
                        <w:txbxContent>
                          <w:p w:rsidR="009E10AA" w:rsidRDefault="00B427D5">
                            <w:r>
                              <w:t xml:space="preserve"> N= 409 articles were screened for the study</w:t>
                            </w:r>
                          </w:p>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wpsCustomData="http://www.wps.cn/officeDocument/2013/wpsCustomData">
            <w:pict>
              <v:shape id="Text Box 2" o:spid="_x0000_s1026" o:spt="202" type="#_x0000_t202" style="position:absolute;left:0pt;margin-left:84.85pt;margin-top:0.45pt;height:40.4pt;width:185.9pt;z-index:251666432;mso-width-relative:margin;mso-height-relative:page;mso-width-percent:400;" fillcolor="#FFFFFF" filled="t" stroked="t" coordsize="21600,21600" o:gfxdata="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pU09LVAAAABwEAAA8AAAAAAAAAAQAgAAAAIgAAAGRycy9kb3ducmV2LnhtbFBLAQIUABQAAAAI&#10;AIdO4kAf5KYfKQIAAHsEAAAOAAAAAAAAAAEAIAAAACQBAABkcnMvZTJvRG9jLnhtbFBLBQYAAAAA&#10;BgAGAFkBAAC/BQAAAAA=&#10;">
                <v:fill on="t" focussize="0,0"/>
                <v:stroke color="#000000" miterlimit="8" joinstyle="miter"/>
                <v:imagedata o:title=""/>
                <o:lock v:ext="edit" aspectratio="f"/>
                <v:textbox>
                  <w:txbxContent>
                    <w:p>
                      <w:r>
                        <w:t xml:space="preserve"> N= 409 articles were screened for the study</w:t>
                      </w:r>
                    </w:p>
                  </w:txbxContent>
                </v:textbox>
              </v:shape>
            </w:pict>
          </mc:Fallback>
        </mc:AlternateContent>
      </w: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2798445</wp:posOffset>
                </wp:positionH>
                <wp:positionV relativeFrom="paragraph">
                  <wp:posOffset>246380</wp:posOffset>
                </wp:positionV>
                <wp:extent cx="3131185" cy="100457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3131185" cy="1004570"/>
                        </a:xfrm>
                        <a:prstGeom prst="rect">
                          <a:avLst/>
                        </a:prstGeom>
                        <a:solidFill>
                          <a:schemeClr val="lt1"/>
                        </a:solidFill>
                        <a:ln w="6350">
                          <a:solidFill>
                            <a:prstClr val="black"/>
                          </a:solidFill>
                        </a:ln>
                      </wps:spPr>
                      <wps:txbx>
                        <w:txbxContent>
                          <w:p w:rsidR="009E10AA" w:rsidRDefault="00B427D5">
                            <w:pPr>
                              <w:spacing w:after="0" w:line="240" w:lineRule="auto"/>
                            </w:pPr>
                            <w:r>
                              <w:t>A total of n=22 studies were excluded</w:t>
                            </w:r>
                            <w:r>
                              <w:t xml:space="preserve"> which were:</w:t>
                            </w:r>
                          </w:p>
                          <w:p w:rsidR="009E10AA" w:rsidRDefault="00B427D5">
                            <w:pPr>
                              <w:spacing w:after="0" w:line="240" w:lineRule="auto"/>
                            </w:pPr>
                            <w:r>
                              <w:t>Short communications n=8</w:t>
                            </w:r>
                          </w:p>
                          <w:p w:rsidR="009E10AA" w:rsidRDefault="00B427D5">
                            <w:pPr>
                              <w:spacing w:after="0" w:line="240" w:lineRule="auto"/>
                            </w:pPr>
                            <w:r>
                              <w:t>Studies on large animals n=6</w:t>
                            </w:r>
                          </w:p>
                          <w:p w:rsidR="009E10AA" w:rsidRDefault="00B427D5">
                            <w:pPr>
                              <w:spacing w:after="0"/>
                            </w:pPr>
                            <w:r>
                              <w:t>In vitro studies n=6</w:t>
                            </w:r>
                          </w:p>
                          <w:p w:rsidR="009E10AA" w:rsidRDefault="00B427D5">
                            <w:pPr>
                              <w:spacing w:after="0"/>
                            </w:pPr>
                            <w:r>
                              <w:t>Review articles n=2</w:t>
                            </w:r>
                          </w:p>
                          <w:p w:rsidR="009E10AA" w:rsidRDefault="009E10AA"/>
                          <w:p w:rsidR="009E10AA" w:rsidRDefault="009E10AA"/>
                          <w:p w:rsidR="009E10AA" w:rsidRDefault="009E10AA"/>
                          <w:p w:rsidR="009E10AA" w:rsidRDefault="009E10AA"/>
                          <w:p w:rsidR="009E10AA" w:rsidRDefault="009E10AA"/>
                          <w:p w:rsidR="009E10AA" w:rsidRDefault="009E10AA"/>
                          <w:p w:rsidR="009E10AA" w:rsidRDefault="009E10AA"/>
                          <w:p w:rsidR="009E10AA" w:rsidRDefault="009E10AA"/>
                          <w:p w:rsidR="009E10AA" w:rsidRDefault="009E10AA"/>
                          <w:p w:rsidR="009E10AA" w:rsidRDefault="009E10AA"/>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0.35pt;margin-top:19.4pt;height:79.1pt;width:246.55pt;z-index:251668480;mso-width-relative:page;mso-height-relative:page;" fillcolor="#FFFFFF [3201]" filled="t" stroked="t" coordsize="21600,21600" o:gfxdata="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agRHtcAAAAKAQAADwAAAAAAAAAB&#10;ACAAAAAiAAAAZHJzL2Rvd25yZXYueG1sUEsBAhQAFAAAAAgAh07iQFb/DCVKAgAAtwQAAA4AAAAA&#10;AAAAAQAgAAAAJgEAAGRycy9lMm9Eb2MueG1sUEsFBgAAAAAGAAYAWQEAAOIFAAAAAA==&#10;">
                <v:fill on="t" focussize="0,0"/>
                <v:stroke weight="0.5pt" color="#000000" joinstyle="round"/>
                <v:imagedata o:title=""/>
                <o:lock v:ext="edit" aspectratio="f"/>
                <v:textbox>
                  <w:txbxContent>
                    <w:p>
                      <w:pPr>
                        <w:spacing w:after="0" w:line="240" w:lineRule="auto"/>
                      </w:pPr>
                      <w:r>
                        <w:t>A total of n=22 studies were excluded which were:</w:t>
                      </w:r>
                    </w:p>
                    <w:p>
                      <w:pPr>
                        <w:spacing w:after="0" w:line="240" w:lineRule="auto"/>
                      </w:pPr>
                      <w:r>
                        <w:t>Short communications n=8</w:t>
                      </w:r>
                    </w:p>
                    <w:p>
                      <w:pPr>
                        <w:spacing w:after="0" w:line="240" w:lineRule="auto"/>
                      </w:pPr>
                      <w:r>
                        <w:t>Studies on large animals n=6</w:t>
                      </w:r>
                    </w:p>
                    <w:p>
                      <w:pPr>
                        <w:spacing w:after="0"/>
                      </w:pPr>
                      <w:r>
                        <w:t>In vitro studies n=6</w:t>
                      </w:r>
                    </w:p>
                    <w:p>
                      <w:pPr>
                        <w:spacing w:after="0"/>
                      </w:pPr>
                      <w:r>
                        <w:t>Review articles n=2</w:t>
                      </w:r>
                    </w:p>
                    <w:p/>
                    <w:p/>
                    <w:p/>
                    <w:p/>
                    <w:p/>
                    <w:p/>
                    <w:p/>
                    <w:p/>
                    <w:p/>
                    <w:p/>
                  </w:txbxContent>
                </v:textbox>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192405</wp:posOffset>
                </wp:positionV>
                <wp:extent cx="45720" cy="1051560"/>
                <wp:effectExtent l="38100" t="0" r="49530" b="34290"/>
                <wp:wrapNone/>
                <wp:docPr id="1" name="Straight Arrow Connector 5"/>
                <wp:cNvGraphicFramePr/>
                <a:graphic xmlns:a="http://schemas.openxmlformats.org/drawingml/2006/main">
                  <a:graphicData uri="http://schemas.microsoft.com/office/word/2010/wordprocessingShape">
                    <wps:wsp>
                      <wps:cNvCnPr/>
                      <wps:spPr>
                        <a:xfrm>
                          <a:off x="0" y="0"/>
                          <a:ext cx="45720" cy="1051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5" o:spid="_x0000_s1026" o:spt="32" type="#_x0000_t32" style="position:absolute;left:0pt;margin-left:180pt;margin-top:15.15pt;height:82.8pt;width:3.6pt;z-index:251663360;mso-width-relative:page;mso-height-relative:page;" filled="f" stroked="t" coordsize="21600,21600" o:gfxdata="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ZNHStdoAAAAKAQAADwAAAAAAAAABACAAAAAiAAAAZHJzL2Rv&#10;d25yZXYueG1sUEsBAhQAFAAAAAgAh07iQEp+P8r/AQAABwQAAA4AAAAAAAAAAQAgAAAAKQEAAGRy&#10;cy9lMm9Eb2MueG1sUEsFBgAAAAAGAAYAWQEAAJoFAAAAAA==&#10;">
                <v:fill on="f" focussize="0,0"/>
                <v:stroke color="#4A7EBB [3204]" joinstyle="round" endarrow="open"/>
                <v:imagedata o:title=""/>
                <o:lock v:ext="edit" aspectratio="f"/>
              </v:shape>
            </w:pict>
          </mc:Fallback>
        </mc:AlternateContent>
      </w:r>
    </w:p>
    <w:p w:rsidR="009E10AA" w:rsidRDefault="009E10AA">
      <w:pPr>
        <w:spacing w:line="360" w:lineRule="auto"/>
        <w:jc w:val="both"/>
        <w:rPr>
          <w:rFonts w:ascii="Times New Roman" w:hAnsi="Times New Roman" w:cs="Times New Roman"/>
          <w:sz w:val="24"/>
          <w:szCs w:val="24"/>
        </w:rPr>
      </w:pPr>
    </w:p>
    <w:p w:rsidR="009E10AA" w:rsidRDefault="009E10AA">
      <w:pPr>
        <w:spacing w:line="360" w:lineRule="auto"/>
        <w:jc w:val="both"/>
        <w:rPr>
          <w:rFonts w:ascii="Times New Roman" w:hAnsi="Times New Roman" w:cs="Times New Roman"/>
          <w:sz w:val="24"/>
          <w:szCs w:val="24"/>
        </w:rPr>
      </w:pP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887095</wp:posOffset>
                </wp:positionH>
                <wp:positionV relativeFrom="paragraph">
                  <wp:posOffset>218440</wp:posOffset>
                </wp:positionV>
                <wp:extent cx="3321685" cy="55943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685" cy="559435"/>
                        </a:xfrm>
                        <a:prstGeom prst="rect">
                          <a:avLst/>
                        </a:prstGeom>
                        <a:solidFill>
                          <a:srgbClr val="FFFFFF"/>
                        </a:solidFill>
                        <a:ln w="9525">
                          <a:solidFill>
                            <a:srgbClr val="000000"/>
                          </a:solidFill>
                          <a:miter lim="800000"/>
                        </a:ln>
                      </wps:spPr>
                      <wps:txbx>
                        <w:txbxContent>
                          <w:p w:rsidR="009E10AA" w:rsidRDefault="00B427D5">
                            <w:r>
                              <w:t>Articles included in the study after applying inclusion and exclusion criteria n=377</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69.85pt;margin-top:17.2pt;height:44.05pt;width:261.55pt;z-index:251660288;mso-width-relative:page;mso-height-relative:page;" fillcolor="#FFFFFF" filled="t" stroked="t" coordsize="21600,21600" o:gfxdata="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USKi/ZAAAACgEAAA8AAAAAAAAAAQAgAAAAIgAAAGRycy9kb3ducmV2LnhtbFBLAQIU&#10;ABQAAAAIAIdO4kAUl/jMKwIAAHoEAAAOAAAAAAAAAAEAIAAAACgBAABkcnMvZTJvRG9jLnhtbFBL&#10;BQYAAAAABgAGAFkBAADFBQAAAAA=&#10;">
                <v:fill on="t" focussize="0,0"/>
                <v:stroke color="#000000" miterlimit="8" joinstyle="miter"/>
                <v:imagedata o:title=""/>
                <o:lock v:ext="edit" aspectratio="f"/>
                <v:textbox>
                  <w:txbxContent>
                    <w:p>
                      <w:r>
                        <w:t>Articles included in the study after applying inclusion and exclusion criteria n=377</w:t>
                      </w:r>
                    </w:p>
                  </w:txbxContent>
                </v:textbox>
              </v:shape>
            </w:pict>
          </mc:Fallback>
        </mc:AlternateContent>
      </w:r>
    </w:p>
    <w:p w:rsidR="009E10AA" w:rsidRDefault="009E10AA">
      <w:pPr>
        <w:spacing w:line="360" w:lineRule="auto"/>
        <w:jc w:val="both"/>
        <w:rPr>
          <w:rFonts w:ascii="Times New Roman" w:hAnsi="Times New Roman" w:cs="Times New Roman"/>
          <w:sz w:val="24"/>
          <w:szCs w:val="24"/>
        </w:rPr>
      </w:pPr>
    </w:p>
    <w:p w:rsidR="009E10AA" w:rsidRDefault="00B427D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5408" behindDoc="0" locked="0" layoutInCell="1" allowOverlap="1">
                <wp:simplePos x="0" y="0"/>
                <wp:positionH relativeFrom="column">
                  <wp:posOffset>3954780</wp:posOffset>
                </wp:positionH>
                <wp:positionV relativeFrom="paragraph">
                  <wp:posOffset>123825</wp:posOffset>
                </wp:positionV>
                <wp:extent cx="592455" cy="506095"/>
                <wp:effectExtent l="0" t="0" r="55245" b="46355"/>
                <wp:wrapNone/>
                <wp:docPr id="7" name="Straight Arrow Connector 7"/>
                <wp:cNvGraphicFramePr/>
                <a:graphic xmlns:a="http://schemas.openxmlformats.org/drawingml/2006/main">
                  <a:graphicData uri="http://schemas.microsoft.com/office/word/2010/wordprocessingShape">
                    <wps:wsp>
                      <wps:cNvCnPr/>
                      <wps:spPr>
                        <a:xfrm>
                          <a:off x="0" y="0"/>
                          <a:ext cx="592455" cy="5060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11.4pt;margin-top:9.75pt;height:39.85pt;width:46.65pt;z-index:251665408;mso-width-relative:page;mso-height-relative:page;" filled="f" stroked="t" coordsize="21600,21600" o:gfxdata="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UBIC82AAAAAkBAAAPAAAAAAAAAAEAIAAAACIAAABkcnMvZG93bnJl&#10;di54bWxQSwECFAAUAAAACACHTuJAZI/HWv0BAAAHBAAADgAAAAAAAAABACAAAAAnAQAAZHJzL2Uy&#10;b0RvYy54bWxQSwUGAAAAAAYABgBZAQAAlgUAAAAA&#10;">
                <v:fill on="f" focussize="0,0"/>
                <v:stroke color="#4A7EBB [3204]" joinstyle="round" endarrow="open"/>
                <v:imagedata o:title=""/>
                <o:lock v:ext="edit" aspectratio="f"/>
              </v:shape>
            </w:pict>
          </mc:Fallback>
        </mc:AlternateContent>
      </w:r>
      <w:r>
        <w:rPr>
          <w:rFonts w:ascii="Times New Roman" w:hAnsi="Times New Roman" w:cs="Times New Roman"/>
          <w:noProof/>
          <w:sz w:val="24"/>
          <w:szCs w:val="24"/>
          <w:lang w:val="en-IN" w:eastAsia="en-IN"/>
        </w:rPr>
        <mc:AlternateContent>
          <mc:Choice Requires="wps">
            <w:drawing>
              <wp:anchor distT="0" distB="0" distL="113665" distR="113665" simplePos="0" relativeHeight="251664384" behindDoc="0" locked="0" layoutInCell="1" allowOverlap="1">
                <wp:simplePos x="0" y="0"/>
                <wp:positionH relativeFrom="column">
                  <wp:posOffset>3119120</wp:posOffset>
                </wp:positionH>
                <wp:positionV relativeFrom="paragraph">
                  <wp:posOffset>158750</wp:posOffset>
                </wp:positionV>
                <wp:extent cx="0" cy="488315"/>
                <wp:effectExtent l="95250" t="0" r="38100" b="45085"/>
                <wp:wrapNone/>
                <wp:docPr id="8" name="Straight Arrow Connector 8"/>
                <wp:cNvGraphicFramePr/>
                <a:graphic xmlns:a="http://schemas.openxmlformats.org/drawingml/2006/main">
                  <a:graphicData uri="http://schemas.microsoft.com/office/word/2010/wordprocessingShape">
                    <wps:wsp>
                      <wps:cNvCnPr/>
                      <wps:spPr>
                        <a:xfrm>
                          <a:off x="0" y="0"/>
                          <a:ext cx="0" cy="488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45.6pt;margin-top:12.5pt;height:38.45pt;width:0pt;z-index:251664384;mso-width-relative:page;mso-height-relative:page;" filled="f" stroked="t" coordsize="21600,21600" o:gfxdata="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sU/Dc2AAAAAoBAAAPAAAAAAAAAAEAIAAAACIAAABkcnMvZG93bnJldi54bWxQ&#10;SwECFAAUAAAACACHTuJAkC1aZPcBAAACBAAADgAAAAAAAAABACAAAAAnAQAAZHJzL2Uyb0RvYy54&#10;bWxQSwUGAAAAAAYABgBZAQAAkAUAAAAA&#10;">
                <v:fill on="f" focussize="0,0"/>
                <v:stroke color="#4A7EBB [3204]" joinstyle="round" endarrow="open"/>
                <v:imagedata o:title=""/>
                <o:lock v:ext="edit" aspectratio="f"/>
              </v:shape>
            </w:pict>
          </mc:Fallback>
        </mc:AlternateContent>
      </w:r>
      <w:r>
        <w:rPr>
          <w:rFonts w:ascii="Times New Roman" w:hAnsi="Times New Roman" w:cs="Times New Roman"/>
          <w:noProof/>
          <w:sz w:val="24"/>
          <w:szCs w:val="24"/>
          <w:lang w:val="en-IN" w:eastAsia="en-IN"/>
        </w:rPr>
        <mc:AlternateContent>
          <mc:Choice Requires="wps">
            <w:drawing>
              <wp:anchor distT="0" distB="0" distL="113665" distR="113665" simplePos="0" relativeHeight="251662336" behindDoc="0" locked="0" layoutInCell="1" allowOverlap="1">
                <wp:simplePos x="0" y="0"/>
                <wp:positionH relativeFrom="column">
                  <wp:posOffset>2115820</wp:posOffset>
                </wp:positionH>
                <wp:positionV relativeFrom="paragraph">
                  <wp:posOffset>140970</wp:posOffset>
                </wp:positionV>
                <wp:extent cx="0" cy="488315"/>
                <wp:effectExtent l="95250" t="0" r="38100" b="45085"/>
                <wp:wrapNone/>
                <wp:docPr id="9" name="Straight Arrow Connector 9"/>
                <wp:cNvGraphicFramePr/>
                <a:graphic xmlns:a="http://schemas.openxmlformats.org/drawingml/2006/main">
                  <a:graphicData uri="http://schemas.microsoft.com/office/word/2010/wordprocessingShape">
                    <wps:wsp>
                      <wps:cNvCnPr/>
                      <wps:spPr>
                        <a:xfrm>
                          <a:off x="0" y="0"/>
                          <a:ext cx="0" cy="488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66.6pt;margin-top:11.1pt;height:38.45pt;width:0pt;z-index:251662336;mso-width-relative:page;mso-height-relative:page;" filled="f" stroked="t" coordsize="21600,21600" o:gfxdata="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D+Ae2AAAAAkBAAAPAAAAAAAAAAEAIAAAACIAAABkcnMvZG93bnJldi54bWxQ&#10;SwECFAAUAAAACACHTuJAq/DnD/cBAAACBAAADgAAAAAAAAABACAAAAAnAQAAZHJzL2Uyb0RvYy54&#10;bWxQSwUGAAAAAAYABgBZAQAAkAUAAAAA&#10;">
                <v:fill on="f" focussize="0,0"/>
                <v:stroke color="#4A7EBB [3204]" joinstyle="round" endarrow="open"/>
                <v:imagedata o:title=""/>
                <o:lock v:ext="edit" aspectratio="f"/>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simplePos x="0" y="0"/>
                <wp:positionH relativeFrom="column">
                  <wp:posOffset>437515</wp:posOffset>
                </wp:positionH>
                <wp:positionV relativeFrom="paragraph">
                  <wp:posOffset>154305</wp:posOffset>
                </wp:positionV>
                <wp:extent cx="695960" cy="488315"/>
                <wp:effectExtent l="38100" t="0" r="8890" b="45085"/>
                <wp:wrapNone/>
                <wp:docPr id="10" name="Straight Arrow Connector 10"/>
                <wp:cNvGraphicFramePr/>
                <a:graphic xmlns:a="http://schemas.openxmlformats.org/drawingml/2006/main">
                  <a:graphicData uri="http://schemas.microsoft.com/office/word/2010/wordprocessingShape">
                    <wps:wsp>
                      <wps:cNvCnPr/>
                      <wps:spPr>
                        <a:xfrm flipH="1">
                          <a:off x="0" y="0"/>
                          <a:ext cx="695960" cy="488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34.45pt;margin-top:12.15pt;height:38.45pt;width:54.8pt;z-index:251661312;mso-width-relative:page;mso-height-relative:page;" filled="f" stroked="t" coordsize="21600,21600" o:gfxdata="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iBBX2gAAAAkBAAAPAAAAAAAAAAEAIAAAACIA&#10;AABkcnMvZG93bnJldi54bWxQSwECFAAUAAAACACHTuJAeztWYgcCAAATBAAADgAAAAAAAAABACAA&#10;AAApAQAAZHJzL2Uyb0RvYy54bWxQSwUGAAAAAAYABgBZAQAAogUAAAAA&#10;">
                <v:fill on="f" focussize="0,0"/>
                <v:stroke color="#4A7EBB [3204]" joinstyle="round" endarrow="open"/>
                <v:imagedata o:title=""/>
                <o:lock v:ext="edit" aspectratio="f"/>
              </v:shape>
            </w:pict>
          </mc:Fallback>
        </mc:AlternateContent>
      </w:r>
    </w:p>
    <w:p w:rsidR="009E10AA" w:rsidRDefault="009E10AA">
      <w:pPr>
        <w:spacing w:line="360" w:lineRule="auto"/>
        <w:jc w:val="both"/>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rPr>
      </w:pPr>
      <w:r>
        <w:rPr>
          <w:rFonts w:ascii="Times New Roman" w:hAnsi="Times New Roman" w:cs="Times New Roman"/>
          <w:b/>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4255770</wp:posOffset>
                </wp:positionH>
                <wp:positionV relativeFrom="paragraph">
                  <wp:posOffset>11430</wp:posOffset>
                </wp:positionV>
                <wp:extent cx="1101090" cy="384175"/>
                <wp:effectExtent l="0" t="0" r="381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384175"/>
                        </a:xfrm>
                        <a:prstGeom prst="rect">
                          <a:avLst/>
                        </a:prstGeom>
                        <a:solidFill>
                          <a:srgbClr val="FFFFFF"/>
                        </a:solidFill>
                        <a:ln w="9525">
                          <a:solidFill>
                            <a:srgbClr val="000000"/>
                          </a:solidFill>
                          <a:miter lim="800000"/>
                        </a:ln>
                      </wps:spPr>
                      <wps:txbx>
                        <w:txbxContent>
                          <w:p w:rsidR="009E10AA" w:rsidRDefault="00B427D5">
                            <w:r>
                              <w:t xml:space="preserve">JPP (n=15) </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335.1pt;margin-top:0.9pt;height:30.25pt;width:86.7pt;z-index:251671552;mso-width-relative:page;mso-height-relative:page;" fillcolor="#FFFFFF" filled="t" stroked="t" coordsize="21600,21600" o:gfxdata="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RA+1T1gAAAAgBAAAPAAAAAAAAAAEAIAAAACIAAABkcnMvZG93bnJldi54bWxQSwECFAAUAAAA&#10;CACHTuJAqqQ/YikCAAB7BAAADgAAAAAAAAABACAAAAAlAQAAZHJzL2Uyb0RvYy54bWxQSwUGAAAA&#10;AAYABgBZAQAAwAUAAAAA&#10;">
                <v:fill on="t" focussize="0,0"/>
                <v:stroke color="#000000" miterlimit="8" joinstyle="miter"/>
                <v:imagedata o:title=""/>
                <o:lock v:ext="edit" aspectratio="f"/>
                <v:textbox>
                  <w:txbxContent>
                    <w:p>
                      <w:r>
                        <w:t xml:space="preserve">JPP (n=15) </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70528" behindDoc="0" locked="0" layoutInCell="1" allowOverlap="1">
                <wp:simplePos x="0" y="0"/>
                <wp:positionH relativeFrom="column">
                  <wp:posOffset>2832735</wp:posOffset>
                </wp:positionH>
                <wp:positionV relativeFrom="paragraph">
                  <wp:posOffset>7620</wp:posOffset>
                </wp:positionV>
                <wp:extent cx="1101090" cy="467360"/>
                <wp:effectExtent l="0" t="0" r="3810"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467360"/>
                        </a:xfrm>
                        <a:prstGeom prst="rect">
                          <a:avLst/>
                        </a:prstGeom>
                        <a:solidFill>
                          <a:srgbClr val="FFFFFF"/>
                        </a:solidFill>
                        <a:ln w="9525">
                          <a:solidFill>
                            <a:srgbClr val="000000"/>
                          </a:solidFill>
                          <a:miter lim="800000"/>
                        </a:ln>
                      </wps:spPr>
                      <wps:txbx>
                        <w:txbxContent>
                          <w:p w:rsidR="009E10AA" w:rsidRDefault="00B427D5">
                            <w:r>
                              <w:t>IJP (n=167)</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223.05pt;margin-top:0.6pt;height:36.8pt;width:86.7pt;z-index:251670528;mso-width-relative:page;mso-height-relative:page;" fillcolor="#FFFFFF" filled="t" stroked="t" coordsize="21600,21600" o:gfxdata="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SLQq7YAAAACAEAAA8AAAAAAAAAAQAgAAAAIgAAAGRycy9kb3ducmV2LnhtbFBLAQIUABQA&#10;AAAIAIdO4kBMnLgXKQIAAHsEAAAOAAAAAAAAAAEAIAAAACcBAABkcnMvZTJvRG9jLnhtbFBLBQYA&#10;AAAABgAGAFkBAADCBQAAAAA=&#10;">
                <v:fill on="t" focussize="0,0"/>
                <v:stroke color="#000000" miterlimit="8" joinstyle="miter"/>
                <v:imagedata o:title=""/>
                <o:lock v:ext="edit" aspectratio="f"/>
                <v:textbox>
                  <w:txbxContent>
                    <w:p>
                      <w:r>
                        <w:t>IJP (n=167)</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9504" behindDoc="0" locked="0" layoutInCell="1" allowOverlap="1">
                <wp:simplePos x="0" y="0"/>
                <wp:positionH relativeFrom="column">
                  <wp:posOffset>1513205</wp:posOffset>
                </wp:positionH>
                <wp:positionV relativeFrom="paragraph">
                  <wp:posOffset>10795</wp:posOffset>
                </wp:positionV>
                <wp:extent cx="1101090" cy="467360"/>
                <wp:effectExtent l="0" t="0" r="3810" b="889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090" cy="467360"/>
                        </a:xfrm>
                        <a:prstGeom prst="rect">
                          <a:avLst/>
                        </a:prstGeom>
                        <a:solidFill>
                          <a:srgbClr val="FFFFFF"/>
                        </a:solidFill>
                        <a:ln w="9525">
                          <a:solidFill>
                            <a:srgbClr val="000000"/>
                          </a:solidFill>
                          <a:miter lim="800000"/>
                        </a:ln>
                      </wps:spPr>
                      <wps:txbx>
                        <w:txbxContent>
                          <w:p w:rsidR="009E10AA" w:rsidRDefault="00B427D5">
                            <w:r>
                              <w:t xml:space="preserve">IJEB (n=157) </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19.15pt;margin-top:0.85pt;height:36.8pt;width:86.7pt;z-index:251669504;mso-width-relative:page;mso-height-relative:page;" fillcolor="#FFFFFF" filled="t" stroked="t" coordsize="21600,21600" o:gfxdata="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gjKeb1wAAAAgBAAAPAAAAAAAAAAEAIAAAACIAAABkcnMvZG93bnJldi54bWxQSwECFAAU&#10;AAAACACHTuJAJnoYQSsCAAB7BAAADgAAAAAAAAABACAAAAAmAQAAZHJzL2Uyb0RvYy54bWxQSwUG&#10;AAAAAAYABgBZAQAAwwUAAAAA&#10;">
                <v:fill on="t" focussize="0,0"/>
                <v:stroke color="#000000" miterlimit="8" joinstyle="miter"/>
                <v:imagedata o:title=""/>
                <o:lock v:ext="edit" aspectratio="f"/>
                <v:textbox>
                  <w:txbxContent>
                    <w:p>
                      <w:r>
                        <w:t xml:space="preserve">IJEB (n=157) </w:t>
                      </w:r>
                    </w:p>
                  </w:txbxContent>
                </v:textbox>
              </v:shape>
            </w:pict>
          </mc:Fallback>
        </mc:AlternateContent>
      </w:r>
      <w:r>
        <w:rPr>
          <w:rFonts w:ascii="Times New Roman" w:hAnsi="Times New Roman" w:cs="Times New Roman"/>
          <w:b/>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10160</wp:posOffset>
                </wp:positionH>
                <wp:positionV relativeFrom="paragraph">
                  <wp:posOffset>37465</wp:posOffset>
                </wp:positionV>
                <wp:extent cx="1205230" cy="4572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5230" cy="457200"/>
                        </a:xfrm>
                        <a:prstGeom prst="rect">
                          <a:avLst/>
                        </a:prstGeom>
                        <a:solidFill>
                          <a:srgbClr val="FFFFFF"/>
                        </a:solidFill>
                        <a:ln w="9525">
                          <a:solidFill>
                            <a:srgbClr val="000000"/>
                          </a:solidFill>
                          <a:miter lim="800000"/>
                        </a:ln>
                      </wps:spPr>
                      <wps:txbx>
                        <w:txbxContent>
                          <w:p w:rsidR="009E10AA" w:rsidRDefault="00B427D5">
                            <w:pPr>
                              <w:rPr>
                                <w:sz w:val="24"/>
                                <w:szCs w:val="24"/>
                              </w:rPr>
                            </w:pPr>
                            <w:r>
                              <w:rPr>
                                <w:sz w:val="24"/>
                                <w:szCs w:val="24"/>
                              </w:rPr>
                              <w:t>IJMR (n=38)</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0.8pt;margin-top:2.95pt;height:36pt;width:94.9pt;z-index:251667456;mso-width-relative:page;mso-height-relative:page;" fillcolor="#FFFFFF" filled="t" stroked="t" coordsize="21600,21600" o:gfxdata="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s0/ytUAAAAGAQAADwAAAAAAAAABACAAAAAiAAAAZHJzL2Rvd25yZXYueG1sUEsBAhQAFAAAAAgA&#10;h07iQHteMVsoAgAAewQAAA4AAAAAAAAAAQAgAAAAJAEAAGRycy9lMm9Eb2MueG1sUEsFBgAAAAAG&#10;AAYAWQEAAL4FAAAAAA==&#10;">
                <v:fill on="t" focussize="0,0"/>
                <v:stroke color="#000000" miterlimit="8" joinstyle="miter"/>
                <v:imagedata o:title=""/>
                <o:lock v:ext="edit" aspectratio="f"/>
                <v:textbox>
                  <w:txbxContent>
                    <w:p>
                      <w:pPr>
                        <w:rPr>
                          <w:sz w:val="24"/>
                          <w:szCs w:val="24"/>
                        </w:rPr>
                      </w:pPr>
                      <w:r>
                        <w:rPr>
                          <w:sz w:val="24"/>
                          <w:szCs w:val="24"/>
                        </w:rPr>
                        <w:t>IJMR (n=38)</w:t>
                      </w:r>
                    </w:p>
                  </w:txbxContent>
                </v:textbox>
              </v:shape>
            </w:pict>
          </mc:Fallback>
        </mc:AlternateContent>
      </w: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9E10AA">
      <w:pPr>
        <w:spacing w:line="360" w:lineRule="auto"/>
        <w:rPr>
          <w:rFonts w:ascii="Times New Roman" w:hAnsi="Times New Roman" w:cs="Times New Roman"/>
          <w:sz w:val="24"/>
          <w:szCs w:val="24"/>
        </w:rPr>
      </w:pPr>
    </w:p>
    <w:p w:rsidR="009E10AA" w:rsidRDefault="00B427D5">
      <w:pPr>
        <w:spacing w:line="360" w:lineRule="auto"/>
        <w:rPr>
          <w:rFonts w:ascii="Times New Roman" w:hAnsi="Times New Roman" w:cs="Times New Roman"/>
          <w:sz w:val="24"/>
          <w:szCs w:val="24"/>
          <w:lang w:val="en-IN"/>
        </w:rPr>
      </w:pPr>
      <w:r>
        <w:rPr>
          <w:rFonts w:ascii="Times New Roman" w:hAnsi="Times New Roman" w:cs="Times New Roman"/>
          <w:sz w:val="24"/>
          <w:szCs w:val="24"/>
        </w:rPr>
        <w:t xml:space="preserve">Figure 2: </w:t>
      </w:r>
      <w:r>
        <w:rPr>
          <w:rFonts w:ascii="Times New Roman" w:hAnsi="Times New Roman" w:cs="Times New Roman"/>
          <w:bCs/>
          <w:sz w:val="24"/>
          <w:szCs w:val="24"/>
          <w:lang w:val="en-IN"/>
        </w:rPr>
        <w:t>Assessment of Introduction of articles on the basis of ARRIVE guidelines</w:t>
      </w:r>
    </w:p>
    <w:p w:rsidR="009E10AA" w:rsidRDefault="00B427D5">
      <w:pPr>
        <w:spacing w:line="360" w:lineRule="auto"/>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553075" cy="2743200"/>
            <wp:effectExtent l="0" t="0" r="9525" b="0"/>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E10AA" w:rsidRDefault="009E10AA">
      <w:pPr>
        <w:spacing w:line="360" w:lineRule="auto"/>
        <w:jc w:val="both"/>
        <w:rPr>
          <w:rFonts w:ascii="Times New Roman" w:hAnsi="Times New Roman" w:cs="Times New Roman"/>
          <w:sz w:val="24"/>
          <w:szCs w:val="24"/>
        </w:rPr>
      </w:pPr>
    </w:p>
    <w:sectPr w:rsidR="009E10A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7D5" w:rsidRDefault="00B427D5">
      <w:pPr>
        <w:spacing w:line="240" w:lineRule="auto"/>
      </w:pPr>
      <w:r>
        <w:separator/>
      </w:r>
    </w:p>
  </w:endnote>
  <w:endnote w:type="continuationSeparator" w:id="0">
    <w:p w:rsidR="00B427D5" w:rsidRDefault="00B427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0AA" w:rsidRDefault="00B427D5">
    <w:pPr>
      <w:pStyle w:val="Foote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E10AA" w:rsidRDefault="00B427D5">
                          <w:pPr>
                            <w:pStyle w:val="Footer"/>
                          </w:pPr>
                          <w:r>
                            <w:fldChar w:fldCharType="begin"/>
                          </w:r>
                          <w:r>
                            <w:instrText xml:space="preserve"> PAGE  \* MERGEFORMAT </w:instrText>
                          </w:r>
                          <w:r>
                            <w:fldChar w:fldCharType="separate"/>
                          </w:r>
                          <w:r w:rsidR="00A53294">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SCUgIAAAk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J5m&#10;BIJSAgAACQUAAA4AAAAAAAAAAAAAAAAALgIAAGRycy9lMm9Eb2MueG1sUEsBAi0AFAAGAAgAAAAh&#10;AHGq0bnXAAAABQEAAA8AAAAAAAAAAAAAAAAArAQAAGRycy9kb3ducmV2LnhtbFBLBQYAAAAABAAE&#10;APMAAACwBQAAAAA=&#10;" filled="f" stroked="f" strokeweight=".5pt">
              <v:textbox style="mso-fit-shape-to-text:t" inset="0,0,0,0">
                <w:txbxContent>
                  <w:p w:rsidR="009E10AA" w:rsidRDefault="00B427D5">
                    <w:pPr>
                      <w:pStyle w:val="Footer"/>
                    </w:pPr>
                    <w:r>
                      <w:fldChar w:fldCharType="begin"/>
                    </w:r>
                    <w:r>
                      <w:instrText xml:space="preserve"> PAGE  \* MERGEFORMAT </w:instrText>
                    </w:r>
                    <w:r>
                      <w:fldChar w:fldCharType="separate"/>
                    </w:r>
                    <w:r w:rsidR="00A53294">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7D5" w:rsidRDefault="00B427D5">
      <w:pPr>
        <w:spacing w:after="0" w:line="240" w:lineRule="auto"/>
      </w:pPr>
      <w:r>
        <w:separator/>
      </w:r>
    </w:p>
  </w:footnote>
  <w:footnote w:type="continuationSeparator" w:id="0">
    <w:p w:rsidR="00B427D5" w:rsidRDefault="00B42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4D47E0"/>
    <w:multiLevelType w:val="multilevel"/>
    <w:tmpl w:val="584D47E0"/>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5547707"/>
    <w:multiLevelType w:val="multilevel"/>
    <w:tmpl w:val="7554770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9"/>
    <w:rsid w:val="00022FDF"/>
    <w:rsid w:val="000269DD"/>
    <w:rsid w:val="00041E05"/>
    <w:rsid w:val="00075B41"/>
    <w:rsid w:val="000A0337"/>
    <w:rsid w:val="000A72E5"/>
    <w:rsid w:val="000E074A"/>
    <w:rsid w:val="000E4F74"/>
    <w:rsid w:val="00127A56"/>
    <w:rsid w:val="00182DF2"/>
    <w:rsid w:val="001C234D"/>
    <w:rsid w:val="0025135F"/>
    <w:rsid w:val="00255883"/>
    <w:rsid w:val="002740D5"/>
    <w:rsid w:val="00367223"/>
    <w:rsid w:val="00372650"/>
    <w:rsid w:val="003A6890"/>
    <w:rsid w:val="003D10E6"/>
    <w:rsid w:val="003D68F7"/>
    <w:rsid w:val="00457665"/>
    <w:rsid w:val="00473E73"/>
    <w:rsid w:val="00480F0A"/>
    <w:rsid w:val="005045D8"/>
    <w:rsid w:val="00516275"/>
    <w:rsid w:val="0052686C"/>
    <w:rsid w:val="005652EA"/>
    <w:rsid w:val="00595437"/>
    <w:rsid w:val="005964C9"/>
    <w:rsid w:val="005B4867"/>
    <w:rsid w:val="005E2F68"/>
    <w:rsid w:val="006010EC"/>
    <w:rsid w:val="0061743D"/>
    <w:rsid w:val="0062748A"/>
    <w:rsid w:val="00631DF0"/>
    <w:rsid w:val="006C2A47"/>
    <w:rsid w:val="006C2DB7"/>
    <w:rsid w:val="007E0D11"/>
    <w:rsid w:val="00862FBB"/>
    <w:rsid w:val="008D1611"/>
    <w:rsid w:val="009159FF"/>
    <w:rsid w:val="009476BC"/>
    <w:rsid w:val="009D1778"/>
    <w:rsid w:val="009E10AA"/>
    <w:rsid w:val="00A53294"/>
    <w:rsid w:val="00A60B7D"/>
    <w:rsid w:val="00AC2A15"/>
    <w:rsid w:val="00B10957"/>
    <w:rsid w:val="00B427D5"/>
    <w:rsid w:val="00B4397B"/>
    <w:rsid w:val="00B6504D"/>
    <w:rsid w:val="00BA7B5B"/>
    <w:rsid w:val="00BB1876"/>
    <w:rsid w:val="00BE433E"/>
    <w:rsid w:val="00BE571F"/>
    <w:rsid w:val="00C5690E"/>
    <w:rsid w:val="00CC6F3C"/>
    <w:rsid w:val="00D3022B"/>
    <w:rsid w:val="00D46E29"/>
    <w:rsid w:val="00D6222C"/>
    <w:rsid w:val="00D97741"/>
    <w:rsid w:val="00DB1091"/>
    <w:rsid w:val="00E30A0C"/>
    <w:rsid w:val="00E56400"/>
    <w:rsid w:val="00EE4674"/>
    <w:rsid w:val="00F14FCF"/>
    <w:rsid w:val="00F33977"/>
    <w:rsid w:val="00FA6450"/>
    <w:rsid w:val="025512E6"/>
    <w:rsid w:val="0D2346DA"/>
    <w:rsid w:val="0D915D0F"/>
    <w:rsid w:val="0F1C6C06"/>
    <w:rsid w:val="0F2E70FB"/>
    <w:rsid w:val="14385706"/>
    <w:rsid w:val="145B4F35"/>
    <w:rsid w:val="15700FCF"/>
    <w:rsid w:val="18945E1E"/>
    <w:rsid w:val="18EE0B41"/>
    <w:rsid w:val="247C14C2"/>
    <w:rsid w:val="2DEA21AF"/>
    <w:rsid w:val="2EFD1C93"/>
    <w:rsid w:val="330F336B"/>
    <w:rsid w:val="33EE71E1"/>
    <w:rsid w:val="3532658D"/>
    <w:rsid w:val="356F45C7"/>
    <w:rsid w:val="36A92B48"/>
    <w:rsid w:val="377A179E"/>
    <w:rsid w:val="39CA487F"/>
    <w:rsid w:val="3B264169"/>
    <w:rsid w:val="3B325AB0"/>
    <w:rsid w:val="3B7D5404"/>
    <w:rsid w:val="3BC86A5A"/>
    <w:rsid w:val="3E350E2E"/>
    <w:rsid w:val="3EB23CEE"/>
    <w:rsid w:val="41706CB0"/>
    <w:rsid w:val="432C0543"/>
    <w:rsid w:val="448E2F59"/>
    <w:rsid w:val="45471571"/>
    <w:rsid w:val="4ACF3EFC"/>
    <w:rsid w:val="4C9D395F"/>
    <w:rsid w:val="5BFD2023"/>
    <w:rsid w:val="5DEB6218"/>
    <w:rsid w:val="610F2A73"/>
    <w:rsid w:val="62FF5313"/>
    <w:rsid w:val="64ED42E8"/>
    <w:rsid w:val="659F2064"/>
    <w:rsid w:val="677F759A"/>
    <w:rsid w:val="67A77FC7"/>
    <w:rsid w:val="70207D0D"/>
    <w:rsid w:val="734A218D"/>
    <w:rsid w:val="738A0A18"/>
    <w:rsid w:val="74591986"/>
    <w:rsid w:val="75532A75"/>
    <w:rsid w:val="766E1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D34D02E6-6A16-4C44-AA8A-30F25D5D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spacing w:after="0" w:line="450" w:lineRule="atLeast"/>
      <w:outlineLvl w:val="0"/>
    </w:pPr>
    <w:rPr>
      <w:rFonts w:ascii="Times New Roman" w:eastAsia="Times New Roman" w:hAnsi="Times New Roman" w:cs="Times New Roman"/>
      <w:color w:val="505050"/>
      <w:kern w:val="36"/>
      <w:sz w:val="33"/>
      <w:szCs w:val="33"/>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Pr>
      <w:rFonts w:ascii="Times New Roman" w:eastAsia="Times New Roman" w:hAnsi="Times New Roman" w:cs="Times New Roman"/>
      <w:color w:val="505050"/>
      <w:kern w:val="36"/>
      <w:sz w:val="33"/>
      <w:szCs w:val="33"/>
      <w:lang w:val="en-IN" w:eastAsia="en-IN"/>
    </w:rPr>
  </w:style>
  <w:style w:type="paragraph" w:customStyle="1" w:styleId="ListParagraph1">
    <w:name w:val="List Paragraph1"/>
    <w:basedOn w:val="Normal"/>
    <w:uiPriority w:val="34"/>
    <w:qFormat/>
    <w:pPr>
      <w:ind w:left="720"/>
      <w:contextualSpacing/>
    </w:pPr>
    <w:rPr>
      <w:rFonts w:ascii="Calibri" w:eastAsia="Calibri" w:hAnsi="Calibri" w:cs="Times New Roma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NoSpacing">
    <w:name w:val="No Spacing"/>
    <w:link w:val="NoSpacingChar"/>
    <w:uiPriority w:val="1"/>
    <w:qFormat/>
    <w:rPr>
      <w:rFonts w:eastAsiaTheme="minorEastAsia"/>
      <w:sz w:val="22"/>
      <w:szCs w:val="22"/>
      <w:lang w:val="en-US" w:eastAsia="en-US"/>
    </w:rPr>
  </w:style>
  <w:style w:type="character" w:customStyle="1" w:styleId="NoSpacingChar">
    <w:name w:val="No Spacing Char"/>
    <w:basedOn w:val="DefaultParagraphFont"/>
    <w:link w:val="NoSpacing"/>
    <w:uiPriority w:val="1"/>
    <w:qFormat/>
    <w:rPr>
      <w:rFonts w:eastAsiaTheme="minorEastAsia"/>
    </w:r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p">
    <w:name w:val="p"/>
    <w:basedOn w:val="Normal"/>
    <w:qFormat/>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itle-text">
    <w:name w:val="title-text"/>
    <w:basedOn w:val="DefaultParagraphFont"/>
    <w:qFormat/>
  </w:style>
  <w:style w:type="character" w:customStyle="1" w:styleId="sr-only1">
    <w:name w:val="sr-only1"/>
    <w:basedOn w:val="DefaultParagraphFont"/>
    <w:qFormat/>
  </w:style>
  <w:style w:type="character" w:customStyle="1" w:styleId="text2">
    <w:name w:val="text2"/>
    <w:basedOn w:val="DefaultParagraphFont"/>
    <w:qFormat/>
  </w:style>
  <w:style w:type="character" w:customStyle="1" w:styleId="element-citation">
    <w:name w:val="element-citation"/>
    <w:basedOn w:val="DefaultParagraphFont"/>
    <w:qFormat/>
  </w:style>
  <w:style w:type="character" w:customStyle="1" w:styleId="ref-journal">
    <w:name w:val="ref-journal"/>
    <w:basedOn w:val="DefaultParagraphFont"/>
    <w:qFormat/>
  </w:style>
  <w:style w:type="character" w:customStyle="1" w:styleId="ref-vol">
    <w:name w:val="ref-vol"/>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avitasawachia035@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mailto:dr.ankitamishra@outlook.com" TargetMode="External"/><Relationship Id="rId4" Type="http://schemas.openxmlformats.org/officeDocument/2006/relationships/settings" Target="settings.xml"/><Relationship Id="rId9" Type="http://schemas.openxmlformats.org/officeDocument/2006/relationships/hyperlink" Target="mailto:drshubhasinghal@gmail.com"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cap="none" spc="0" normalizeH="0" baseline="0">
                <a:solidFill>
                  <a:schemeClr val="dk1">
                    <a:lumMod val="50000"/>
                    <a:lumOff val="50000"/>
                  </a:schemeClr>
                </a:solidFill>
                <a:latin typeface="+mj-lt"/>
                <a:ea typeface="+mj-ea"/>
                <a:cs typeface="+mj-cs"/>
              </a:defRPr>
            </a:pPr>
            <a:r>
              <a:rPr lang="en-US" sz="1200">
                <a:solidFill>
                  <a:schemeClr val="tx1"/>
                </a:solidFill>
                <a:latin typeface="Times New Roman" panose="02020603050405020304" charset="0"/>
                <a:cs typeface="Times New Roman" panose="02020603050405020304" charset="0"/>
              </a:rPr>
              <a:t>Assessment of Introduction of articles on the basis of ARRIVE guidelines</a:t>
            </a:r>
            <a:endParaRPr lang="en-IN" sz="1200">
              <a:solidFill>
                <a:schemeClr val="tx1"/>
              </a:solidFill>
              <a:latin typeface="Times New Roman" panose="02020603050405020304" charset="0"/>
              <a:cs typeface="Times New Roman" panose="02020603050405020304" charset="0"/>
            </a:endParaRPr>
          </a:p>
        </c:rich>
      </c:tx>
      <c:overlay val="0"/>
      <c:spPr>
        <a:noFill/>
        <a:ln>
          <a:noFill/>
        </a:ln>
        <a:effectLst/>
      </c:spPr>
    </c:title>
    <c:autoTitleDeleted val="0"/>
    <c:plotArea>
      <c:layout/>
      <c:barChart>
        <c:barDir val="col"/>
        <c:grouping val="clustered"/>
        <c:varyColors val="0"/>
        <c:ser>
          <c:idx val="0"/>
          <c:order val="0"/>
          <c:tx>
            <c:strRef>
              <c:f>Sheet1!$I$4</c:f>
              <c:strCache>
                <c:ptCount val="1"/>
                <c:pt idx="0">
                  <c:v>Scientific background</c:v>
                </c:pt>
              </c:strCache>
            </c:strRef>
          </c:tx>
          <c:spPr>
            <a:solidFill>
              <a:schemeClr val="accent1"/>
            </a:solidFill>
            <a:ln>
              <a:noFill/>
            </a:ln>
            <a:effectLst/>
          </c:spPr>
          <c:invertIfNegative val="0"/>
          <c:cat>
            <c:strRef>
              <c:f>Sheet1!$J$3:$N$3</c:f>
              <c:strCache>
                <c:ptCount val="5"/>
                <c:pt idx="0">
                  <c:v>IJMR</c:v>
                </c:pt>
                <c:pt idx="1">
                  <c:v>IJEB</c:v>
                </c:pt>
                <c:pt idx="2">
                  <c:v>IJP</c:v>
                </c:pt>
                <c:pt idx="3">
                  <c:v>JPP</c:v>
                </c:pt>
                <c:pt idx="4">
                  <c:v>Total</c:v>
                </c:pt>
              </c:strCache>
            </c:strRef>
          </c:cat>
          <c:val>
            <c:numRef>
              <c:f>Sheet1!$J$4:$N$4</c:f>
              <c:numCache>
                <c:formatCode>General</c:formatCode>
                <c:ptCount val="5"/>
                <c:pt idx="0">
                  <c:v>100</c:v>
                </c:pt>
                <c:pt idx="1">
                  <c:v>100</c:v>
                </c:pt>
                <c:pt idx="2">
                  <c:v>100</c:v>
                </c:pt>
                <c:pt idx="3">
                  <c:v>100</c:v>
                </c:pt>
                <c:pt idx="4">
                  <c:v>100</c:v>
                </c:pt>
              </c:numCache>
            </c:numRef>
          </c:val>
        </c:ser>
        <c:ser>
          <c:idx val="1"/>
          <c:order val="1"/>
          <c:tx>
            <c:strRef>
              <c:f>Sheet1!$I$5</c:f>
              <c:strCache>
                <c:ptCount val="1"/>
                <c:pt idx="0">
                  <c:v>Animal species or model’s relevance</c:v>
                </c:pt>
              </c:strCache>
            </c:strRef>
          </c:tx>
          <c:spPr>
            <a:solidFill>
              <a:schemeClr val="accent2"/>
            </a:solidFill>
            <a:ln>
              <a:noFill/>
            </a:ln>
            <a:effectLst/>
          </c:spPr>
          <c:invertIfNegative val="0"/>
          <c:cat>
            <c:strRef>
              <c:f>Sheet1!$J$3:$N$3</c:f>
              <c:strCache>
                <c:ptCount val="5"/>
                <c:pt idx="0">
                  <c:v>IJMR</c:v>
                </c:pt>
                <c:pt idx="1">
                  <c:v>IJEB</c:v>
                </c:pt>
                <c:pt idx="2">
                  <c:v>IJP</c:v>
                </c:pt>
                <c:pt idx="3">
                  <c:v>JPP</c:v>
                </c:pt>
                <c:pt idx="4">
                  <c:v>Total</c:v>
                </c:pt>
              </c:strCache>
            </c:strRef>
          </c:cat>
          <c:val>
            <c:numRef>
              <c:f>Sheet1!$J$5:$N$5</c:f>
              <c:numCache>
                <c:formatCode>General</c:formatCode>
                <c:ptCount val="5"/>
                <c:pt idx="0">
                  <c:v>39.4</c:v>
                </c:pt>
                <c:pt idx="1">
                  <c:v>23.5</c:v>
                </c:pt>
                <c:pt idx="2">
                  <c:v>9.5</c:v>
                </c:pt>
                <c:pt idx="3">
                  <c:v>40</c:v>
                </c:pt>
                <c:pt idx="4">
                  <c:v>19.600000000000001</c:v>
                </c:pt>
              </c:numCache>
            </c:numRef>
          </c:val>
        </c:ser>
        <c:ser>
          <c:idx val="2"/>
          <c:order val="2"/>
          <c:tx>
            <c:strRef>
              <c:f>Sheet1!$I$6</c:f>
              <c:strCache>
                <c:ptCount val="1"/>
                <c:pt idx="0">
                  <c:v>Primary and secondary objective</c:v>
                </c:pt>
              </c:strCache>
            </c:strRef>
          </c:tx>
          <c:spPr>
            <a:solidFill>
              <a:schemeClr val="accent3"/>
            </a:solidFill>
            <a:ln>
              <a:noFill/>
            </a:ln>
            <a:effectLst/>
          </c:spPr>
          <c:invertIfNegative val="0"/>
          <c:cat>
            <c:strRef>
              <c:f>Sheet1!$J$3:$N$3</c:f>
              <c:strCache>
                <c:ptCount val="5"/>
                <c:pt idx="0">
                  <c:v>IJMR</c:v>
                </c:pt>
                <c:pt idx="1">
                  <c:v>IJEB</c:v>
                </c:pt>
                <c:pt idx="2">
                  <c:v>IJP</c:v>
                </c:pt>
                <c:pt idx="3">
                  <c:v>JPP</c:v>
                </c:pt>
                <c:pt idx="4">
                  <c:v>Total</c:v>
                </c:pt>
              </c:strCache>
            </c:strRef>
          </c:cat>
          <c:val>
            <c:numRef>
              <c:f>Sheet1!$J$6:$N$6</c:f>
              <c:numCache>
                <c:formatCode>General</c:formatCode>
                <c:ptCount val="5"/>
                <c:pt idx="0">
                  <c:v>97.3</c:v>
                </c:pt>
                <c:pt idx="1">
                  <c:v>99.3</c:v>
                </c:pt>
                <c:pt idx="2">
                  <c:v>99.4</c:v>
                </c:pt>
                <c:pt idx="3">
                  <c:v>100</c:v>
                </c:pt>
                <c:pt idx="4">
                  <c:v>99.2</c:v>
                </c:pt>
              </c:numCache>
            </c:numRef>
          </c:val>
        </c:ser>
        <c:dLbls>
          <c:showLegendKey val="0"/>
          <c:showVal val="0"/>
          <c:showCatName val="0"/>
          <c:showSerName val="0"/>
          <c:showPercent val="0"/>
          <c:showBubbleSize val="0"/>
        </c:dLbls>
        <c:gapWidth val="150"/>
        <c:axId val="406338248"/>
        <c:axId val="406340600"/>
      </c:barChart>
      <c:catAx>
        <c:axId val="406338248"/>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prstDash val="solid"/>
            <a:round/>
          </a:ln>
          <a:effectLst/>
        </c:spPr>
        <c:txPr>
          <a:bodyPr rot="-60000000" spcFirstLastPara="1" vertOverflow="ellipsis" vert="horz" wrap="square" anchor="ctr" anchorCtr="1"/>
          <a:lstStyle/>
          <a:p>
            <a:pPr>
              <a:defRPr lang="en-US" sz="900" b="0" i="0" u="none" strike="noStrike" kern="1200" cap="none" spc="0" normalizeH="0" baseline="0">
                <a:solidFill>
                  <a:schemeClr val="dk1">
                    <a:lumMod val="65000"/>
                    <a:lumOff val="35000"/>
                  </a:schemeClr>
                </a:solidFill>
                <a:latin typeface="+mn-lt"/>
                <a:ea typeface="+mn-ea"/>
                <a:cs typeface="+mn-cs"/>
              </a:defRPr>
            </a:pPr>
            <a:endParaRPr lang="en-US"/>
          </a:p>
        </c:txPr>
        <c:crossAx val="406340600"/>
        <c:crosses val="autoZero"/>
        <c:auto val="1"/>
        <c:lblAlgn val="ctr"/>
        <c:lblOffset val="100"/>
        <c:noMultiLvlLbl val="0"/>
      </c:catAx>
      <c:valAx>
        <c:axId val="406340600"/>
        <c:scaling>
          <c:orientation val="minMax"/>
        </c:scaling>
        <c:delete val="0"/>
        <c:axPos val="l"/>
        <c:majorGridlines>
          <c:spPr>
            <a:ln w="9525" cap="flat" cmpd="sng" algn="ctr">
              <a:solidFill>
                <a:schemeClr val="dk1">
                  <a:lumMod val="15000"/>
                  <a:lumOff val="85000"/>
                </a:schemeClr>
              </a:solidFill>
              <a:prstDash val="solid"/>
              <a:round/>
            </a:ln>
            <a:effectLst/>
          </c:spPr>
        </c:majorGridlines>
        <c:title>
          <c:tx>
            <c:rich>
              <a:bodyPr rot="-5400000" spcFirstLastPara="1" vertOverflow="ellipsis" vert="horz" wrap="square" anchor="ctr" anchorCtr="1"/>
              <a:lstStyle/>
              <a:p>
                <a:pPr>
                  <a:defRPr lang="en-US" sz="900" b="1" i="0" u="none" strike="noStrike" kern="1200" baseline="0">
                    <a:solidFill>
                      <a:schemeClr val="dk1">
                        <a:lumMod val="65000"/>
                        <a:lumOff val="35000"/>
                      </a:schemeClr>
                    </a:solidFill>
                    <a:latin typeface="+mn-lt"/>
                    <a:ea typeface="+mn-ea"/>
                    <a:cs typeface="+mn-cs"/>
                  </a:defRPr>
                </a:pPr>
                <a:r>
                  <a:rPr lang="en-IN" sz="1200"/>
                  <a:t>Percentages</a:t>
                </a:r>
              </a:p>
              <a:p>
                <a:pPr>
                  <a:defRPr lang="en-US" sz="900" b="1" i="0" u="none" strike="noStrike" kern="1200" baseline="0">
                    <a:solidFill>
                      <a:schemeClr val="dk1">
                        <a:lumMod val="65000"/>
                        <a:lumOff val="35000"/>
                      </a:schemeClr>
                    </a:solidFill>
                    <a:latin typeface="+mn-lt"/>
                    <a:ea typeface="+mn-ea"/>
                    <a:cs typeface="+mn-cs"/>
                  </a:defRPr>
                </a:pPr>
                <a:endParaRPr lang="en-IN" sz="1200"/>
              </a:p>
            </c:rich>
          </c:tx>
          <c:layout>
            <c:manualLayout>
              <c:xMode val="edge"/>
              <c:yMode val="edge"/>
              <c:x val="0.23098913664951401"/>
              <c:y val="0.29040172061825598"/>
            </c:manualLayout>
          </c:layout>
          <c:overlay val="0"/>
          <c:spPr>
            <a:noFill/>
            <a:ln>
              <a:noFill/>
            </a:ln>
            <a:effectLst/>
          </c:spPr>
        </c:title>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en-US" sz="900" b="0" i="0" u="none" strike="noStrike" kern="1200" baseline="0">
                <a:solidFill>
                  <a:schemeClr val="dk1">
                    <a:lumMod val="65000"/>
                    <a:lumOff val="35000"/>
                  </a:schemeClr>
                </a:solidFill>
                <a:latin typeface="+mn-lt"/>
                <a:ea typeface="+mn-ea"/>
                <a:cs typeface="+mn-cs"/>
              </a:defRPr>
            </a:pPr>
            <a:endParaRPr lang="en-US"/>
          </a:p>
        </c:txPr>
        <c:crossAx val="406338248"/>
        <c:crosses val="autoZero"/>
        <c:crossBetween val="between"/>
      </c:valAx>
      <c:dTable>
        <c:showHorzBorder val="1"/>
        <c:showVertBorder val="1"/>
        <c:showOutline val="1"/>
        <c:showKeys val="1"/>
        <c:spPr>
          <a:noFill/>
          <a:ln w="9525" cap="flat" cmpd="sng" algn="ctr">
            <a:solidFill>
              <a:schemeClr val="dk1">
                <a:lumMod val="15000"/>
                <a:lumOff val="85000"/>
              </a:schemeClr>
            </a:solidFill>
            <a:prstDash val="solid"/>
            <a:round/>
          </a:ln>
          <a:effectLst/>
        </c:spPr>
        <c:txPr>
          <a:bodyPr rot="0" spcFirstLastPara="1" vertOverflow="ellipsis" vert="horz" wrap="square" anchor="ctr" anchorCtr="1"/>
          <a:lstStyle/>
          <a:p>
            <a:pPr rtl="0">
              <a:defRPr lang="en-US" sz="1000" b="0" i="0" u="none" strike="noStrike" kern="1200" baseline="0">
                <a:solidFill>
                  <a:schemeClr val="dk1">
                    <a:lumMod val="65000"/>
                    <a:lumOff val="35000"/>
                  </a:schemeClr>
                </a:solidFill>
                <a:latin typeface="Times New Roman" panose="02020603050405020304" charset="0"/>
                <a:ea typeface="+mn-ea"/>
                <a:cs typeface="Times New Roman" panose="02020603050405020304" charset="0"/>
              </a:defRPr>
            </a:pPr>
            <a:endParaRPr lang="en-US"/>
          </a:p>
        </c:txPr>
      </c:dTable>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prstDash val="solid"/>
      <a:round/>
    </a:ln>
    <a:effectLst/>
  </c:spPr>
  <c:txPr>
    <a:bodyPr/>
    <a:lstStyle/>
    <a:p>
      <a:pPr>
        <a:defRPr lang="en-US"/>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5033</Words>
  <Characters>28690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MD</cp:lastModifiedBy>
  <cp:revision>2</cp:revision>
  <dcterms:created xsi:type="dcterms:W3CDTF">2020-12-16T10:47:00Z</dcterms:created>
  <dcterms:modified xsi:type="dcterms:W3CDTF">2020-12-16T10:47:00Z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1033-11.2.0.9889</vt:lpwstr>
  </property>
</Properties>
</file>