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DB7E17" w14:textId="718109A6" w:rsidR="00381D2B" w:rsidRPr="00CB6EEB" w:rsidRDefault="004C24B7" w:rsidP="00C403CE">
      <w:pPr>
        <w:spacing w:line="240" w:lineRule="auto"/>
        <w:rPr>
          <w:rFonts w:eastAsia="Times New Roman" w:cstheme="minorHAnsi"/>
          <w:b/>
          <w:bCs/>
          <w:color w:val="212529"/>
          <w:sz w:val="24"/>
          <w:szCs w:val="24"/>
          <w:lang w:eastAsia="en-AU"/>
        </w:rPr>
      </w:pPr>
      <w:bookmarkStart w:id="0" w:name="_GoBack"/>
      <w:bookmarkEnd w:id="0"/>
      <w:r w:rsidRPr="004C24B7">
        <w:rPr>
          <w:rFonts w:eastAsia="Times New Roman" w:cstheme="minorHAnsi"/>
          <w:b/>
          <w:bCs/>
          <w:color w:val="212529"/>
          <w:sz w:val="24"/>
          <w:szCs w:val="24"/>
          <w:lang w:eastAsia="en-AU"/>
        </w:rPr>
        <w:t>Title</w:t>
      </w:r>
      <w:r w:rsidR="00381D2B" w:rsidRPr="00CB6EEB">
        <w:rPr>
          <w:rFonts w:eastAsia="Times New Roman" w:cstheme="minorHAnsi"/>
          <w:b/>
          <w:bCs/>
          <w:color w:val="212529"/>
          <w:sz w:val="24"/>
          <w:szCs w:val="24"/>
          <w:lang w:eastAsia="en-AU"/>
        </w:rPr>
        <w:t xml:space="preserve"> </w:t>
      </w:r>
    </w:p>
    <w:p w14:paraId="5C824D96" w14:textId="2C2D6129" w:rsidR="00381D2B" w:rsidRDefault="00381D2B" w:rsidP="00C403CE">
      <w:pPr>
        <w:spacing w:line="240" w:lineRule="auto"/>
        <w:rPr>
          <w:rFonts w:cstheme="minorHAnsi"/>
          <w:sz w:val="24"/>
          <w:szCs w:val="24"/>
        </w:rPr>
      </w:pPr>
      <w:r w:rsidRPr="00CB6EEB">
        <w:rPr>
          <w:rFonts w:cstheme="minorHAnsi"/>
          <w:sz w:val="24"/>
          <w:szCs w:val="24"/>
        </w:rPr>
        <w:t>COVID</w:t>
      </w:r>
      <w:r w:rsidR="00C403CE">
        <w:rPr>
          <w:rFonts w:cstheme="minorHAnsi"/>
          <w:sz w:val="24"/>
          <w:szCs w:val="24"/>
        </w:rPr>
        <w:t>-</w:t>
      </w:r>
      <w:r w:rsidRPr="00CB6EEB">
        <w:rPr>
          <w:rFonts w:cstheme="minorHAnsi"/>
          <w:sz w:val="24"/>
          <w:szCs w:val="24"/>
        </w:rPr>
        <w:t>19 vaccine research must protect the health and wellbeing of trial participants</w:t>
      </w:r>
    </w:p>
    <w:p w14:paraId="5E8C4D72" w14:textId="77777777" w:rsidR="00CB6EEB" w:rsidRPr="00CB6EEB" w:rsidRDefault="00CB6EEB" w:rsidP="00C403CE">
      <w:pPr>
        <w:spacing w:line="240" w:lineRule="auto"/>
        <w:rPr>
          <w:rFonts w:cstheme="minorHAnsi"/>
          <w:sz w:val="24"/>
          <w:szCs w:val="24"/>
        </w:rPr>
      </w:pPr>
    </w:p>
    <w:p w14:paraId="4323EF89" w14:textId="77777777" w:rsidR="00381D2B" w:rsidRPr="00CB6EEB" w:rsidRDefault="00381D2B" w:rsidP="00C403CE">
      <w:pPr>
        <w:spacing w:line="240" w:lineRule="auto"/>
        <w:rPr>
          <w:rFonts w:cstheme="minorHAnsi"/>
          <w:b/>
          <w:bCs/>
          <w:sz w:val="24"/>
          <w:szCs w:val="24"/>
        </w:rPr>
      </w:pPr>
      <w:bookmarkStart w:id="1" w:name="_Hlk64468809"/>
      <w:r w:rsidRPr="00CB6EEB">
        <w:rPr>
          <w:rFonts w:cstheme="minorHAnsi"/>
          <w:b/>
          <w:bCs/>
          <w:sz w:val="24"/>
          <w:szCs w:val="24"/>
        </w:rPr>
        <w:t xml:space="preserve">Author </w:t>
      </w:r>
    </w:p>
    <w:p w14:paraId="403DD30A" w14:textId="4783F4FE" w:rsidR="00381D2B" w:rsidRDefault="00381D2B" w:rsidP="00C403CE">
      <w:pPr>
        <w:spacing w:line="240" w:lineRule="auto"/>
        <w:rPr>
          <w:rFonts w:cstheme="minorHAnsi"/>
          <w:sz w:val="24"/>
          <w:szCs w:val="24"/>
        </w:rPr>
      </w:pPr>
      <w:r w:rsidRPr="00CB6EEB">
        <w:rPr>
          <w:rFonts w:cstheme="minorHAnsi"/>
          <w:sz w:val="24"/>
          <w:szCs w:val="24"/>
        </w:rPr>
        <w:t>Bridget Haire</w:t>
      </w:r>
    </w:p>
    <w:p w14:paraId="2C5A814D" w14:textId="77777777" w:rsidR="00CB6EEB" w:rsidRPr="00CB6EEB" w:rsidRDefault="00CB6EEB" w:rsidP="00C403CE">
      <w:pPr>
        <w:spacing w:line="240" w:lineRule="auto"/>
        <w:rPr>
          <w:rFonts w:cstheme="minorHAnsi"/>
          <w:sz w:val="24"/>
          <w:szCs w:val="24"/>
        </w:rPr>
      </w:pPr>
    </w:p>
    <w:p w14:paraId="57927A32" w14:textId="77777777" w:rsidR="00381D2B" w:rsidRPr="00CB6EEB" w:rsidRDefault="00381D2B" w:rsidP="00C403CE">
      <w:pPr>
        <w:spacing w:line="240" w:lineRule="auto"/>
        <w:rPr>
          <w:rFonts w:cstheme="minorHAnsi"/>
          <w:b/>
          <w:bCs/>
          <w:sz w:val="24"/>
          <w:szCs w:val="24"/>
        </w:rPr>
      </w:pPr>
      <w:r w:rsidRPr="00CB6EEB">
        <w:rPr>
          <w:rFonts w:cstheme="minorHAnsi"/>
          <w:b/>
          <w:bCs/>
          <w:sz w:val="24"/>
          <w:szCs w:val="24"/>
        </w:rPr>
        <w:t>Affiliation</w:t>
      </w:r>
    </w:p>
    <w:p w14:paraId="026B2F8F" w14:textId="3EFBA916" w:rsidR="00381D2B" w:rsidRPr="00CB6EEB" w:rsidRDefault="00381D2B" w:rsidP="00C403CE">
      <w:pPr>
        <w:spacing w:line="240" w:lineRule="auto"/>
        <w:rPr>
          <w:rFonts w:cstheme="minorHAnsi"/>
          <w:sz w:val="24"/>
          <w:szCs w:val="24"/>
        </w:rPr>
      </w:pPr>
      <w:r w:rsidRPr="00CB6EEB">
        <w:rPr>
          <w:rFonts w:cstheme="minorHAnsi"/>
          <w:sz w:val="24"/>
          <w:szCs w:val="24"/>
        </w:rPr>
        <w:t>Kirby Institute</w:t>
      </w:r>
    </w:p>
    <w:p w14:paraId="111C87CF" w14:textId="271F3653" w:rsidR="00381D2B" w:rsidRDefault="00381D2B" w:rsidP="00C403CE">
      <w:pPr>
        <w:spacing w:line="240" w:lineRule="auto"/>
        <w:rPr>
          <w:sz w:val="24"/>
          <w:szCs w:val="24"/>
        </w:rPr>
      </w:pPr>
      <w:r w:rsidRPr="00CB6EEB">
        <w:rPr>
          <w:sz w:val="24"/>
          <w:szCs w:val="24"/>
        </w:rPr>
        <w:t>University of New South Wales</w:t>
      </w:r>
    </w:p>
    <w:p w14:paraId="7373CF56" w14:textId="77777777" w:rsidR="00CB6EEB" w:rsidRPr="00CB6EEB" w:rsidRDefault="00CB6EEB" w:rsidP="00C403CE">
      <w:pPr>
        <w:spacing w:line="240" w:lineRule="auto"/>
        <w:rPr>
          <w:sz w:val="24"/>
          <w:szCs w:val="24"/>
        </w:rPr>
      </w:pPr>
    </w:p>
    <w:p w14:paraId="653DFB62" w14:textId="34F4BD66" w:rsidR="00381D2B" w:rsidRPr="00CB6EEB" w:rsidRDefault="00381D2B" w:rsidP="00C403CE">
      <w:pPr>
        <w:spacing w:line="240" w:lineRule="auto"/>
        <w:rPr>
          <w:b/>
          <w:bCs/>
          <w:sz w:val="24"/>
          <w:szCs w:val="24"/>
        </w:rPr>
      </w:pPr>
      <w:r w:rsidRPr="00CB6EEB">
        <w:rPr>
          <w:b/>
          <w:bCs/>
          <w:sz w:val="24"/>
          <w:szCs w:val="24"/>
        </w:rPr>
        <w:t>Mailing address</w:t>
      </w:r>
    </w:p>
    <w:p w14:paraId="2C12D303" w14:textId="603B0EF1" w:rsidR="00381D2B" w:rsidRPr="00CB6EEB" w:rsidRDefault="00381D2B" w:rsidP="00C403CE">
      <w:pPr>
        <w:spacing w:line="240" w:lineRule="auto"/>
        <w:rPr>
          <w:sz w:val="24"/>
          <w:szCs w:val="24"/>
        </w:rPr>
      </w:pPr>
      <w:r w:rsidRPr="00CB6EEB">
        <w:rPr>
          <w:sz w:val="24"/>
          <w:szCs w:val="24"/>
        </w:rPr>
        <w:t>Kirby Institute</w:t>
      </w:r>
    </w:p>
    <w:p w14:paraId="54B9103C" w14:textId="23590569" w:rsidR="00381D2B" w:rsidRPr="00CB6EEB" w:rsidRDefault="00381D2B" w:rsidP="00C403CE">
      <w:pPr>
        <w:spacing w:line="240" w:lineRule="auto"/>
        <w:rPr>
          <w:sz w:val="24"/>
          <w:szCs w:val="24"/>
        </w:rPr>
      </w:pPr>
      <w:r w:rsidRPr="00CB6EEB">
        <w:rPr>
          <w:sz w:val="24"/>
          <w:szCs w:val="24"/>
        </w:rPr>
        <w:t>Level 6 Wallace Wurth Building</w:t>
      </w:r>
    </w:p>
    <w:p w14:paraId="633AF1E7" w14:textId="77777777" w:rsidR="00381D2B" w:rsidRPr="00CB6EEB" w:rsidRDefault="00381D2B" w:rsidP="00C403CE">
      <w:pPr>
        <w:spacing w:line="240" w:lineRule="auto"/>
        <w:rPr>
          <w:sz w:val="24"/>
          <w:szCs w:val="24"/>
        </w:rPr>
      </w:pPr>
      <w:r w:rsidRPr="00CB6EEB">
        <w:rPr>
          <w:sz w:val="24"/>
          <w:szCs w:val="24"/>
        </w:rPr>
        <w:t>University of New South Wales</w:t>
      </w:r>
    </w:p>
    <w:p w14:paraId="29314BF0" w14:textId="3CE6177E" w:rsidR="00381D2B" w:rsidRDefault="00C82ACC" w:rsidP="00C403CE">
      <w:pPr>
        <w:spacing w:line="240" w:lineRule="auto"/>
        <w:rPr>
          <w:sz w:val="24"/>
          <w:szCs w:val="24"/>
        </w:rPr>
      </w:pPr>
      <w:r w:rsidRPr="00CB6EEB">
        <w:rPr>
          <w:sz w:val="24"/>
          <w:szCs w:val="24"/>
        </w:rPr>
        <w:t>NSW 2052</w:t>
      </w:r>
    </w:p>
    <w:p w14:paraId="62202359" w14:textId="77777777" w:rsidR="00CB6EEB" w:rsidRPr="00CB6EEB" w:rsidRDefault="00CB6EEB" w:rsidP="00C403CE">
      <w:pPr>
        <w:spacing w:line="240" w:lineRule="auto"/>
        <w:rPr>
          <w:sz w:val="24"/>
          <w:szCs w:val="24"/>
        </w:rPr>
      </w:pPr>
    </w:p>
    <w:p w14:paraId="4A0B770C" w14:textId="032E8A2A" w:rsidR="00C82ACC" w:rsidRPr="00CB6EEB" w:rsidRDefault="00C82ACC" w:rsidP="00C403CE">
      <w:pPr>
        <w:spacing w:line="240" w:lineRule="auto"/>
        <w:rPr>
          <w:b/>
          <w:bCs/>
          <w:sz w:val="24"/>
          <w:szCs w:val="24"/>
        </w:rPr>
      </w:pPr>
      <w:r w:rsidRPr="00CB6EEB">
        <w:rPr>
          <w:b/>
          <w:bCs/>
          <w:sz w:val="24"/>
          <w:szCs w:val="24"/>
        </w:rPr>
        <w:t>Telephone</w:t>
      </w:r>
    </w:p>
    <w:p w14:paraId="2B77180B" w14:textId="05F900BA" w:rsidR="00C82ACC" w:rsidRDefault="00C82ACC" w:rsidP="00C403CE">
      <w:pPr>
        <w:spacing w:line="240" w:lineRule="auto"/>
        <w:rPr>
          <w:sz w:val="24"/>
          <w:szCs w:val="24"/>
        </w:rPr>
      </w:pPr>
      <w:r w:rsidRPr="00CB6EEB">
        <w:rPr>
          <w:sz w:val="24"/>
          <w:szCs w:val="24"/>
        </w:rPr>
        <w:t>+61 2 9385 0900</w:t>
      </w:r>
    </w:p>
    <w:p w14:paraId="3C9D888E" w14:textId="77777777" w:rsidR="00CB6EEB" w:rsidRPr="00CB6EEB" w:rsidRDefault="00CB6EEB" w:rsidP="00C403CE">
      <w:pPr>
        <w:spacing w:line="240" w:lineRule="auto"/>
        <w:rPr>
          <w:sz w:val="24"/>
          <w:szCs w:val="24"/>
        </w:rPr>
      </w:pPr>
    </w:p>
    <w:p w14:paraId="5977700B" w14:textId="19475B32" w:rsidR="00C82ACC" w:rsidRPr="00CB6EEB" w:rsidRDefault="00C82ACC" w:rsidP="00C403CE">
      <w:pPr>
        <w:spacing w:line="240" w:lineRule="auto"/>
        <w:rPr>
          <w:b/>
          <w:bCs/>
          <w:sz w:val="24"/>
          <w:szCs w:val="24"/>
        </w:rPr>
      </w:pPr>
      <w:r w:rsidRPr="00CB6EEB">
        <w:rPr>
          <w:b/>
          <w:bCs/>
          <w:sz w:val="24"/>
          <w:szCs w:val="24"/>
        </w:rPr>
        <w:t>Email</w:t>
      </w:r>
    </w:p>
    <w:p w14:paraId="618247C2" w14:textId="7BD3A1F6" w:rsidR="00C82ACC" w:rsidRPr="00CB6EEB" w:rsidRDefault="001E7137" w:rsidP="00C403CE">
      <w:pPr>
        <w:spacing w:line="240" w:lineRule="auto"/>
        <w:rPr>
          <w:sz w:val="24"/>
          <w:szCs w:val="24"/>
        </w:rPr>
      </w:pPr>
      <w:hyperlink r:id="rId7" w:history="1">
        <w:r w:rsidR="00C82ACC" w:rsidRPr="00CB6EEB">
          <w:rPr>
            <w:rStyle w:val="Hyperlink"/>
            <w:sz w:val="24"/>
            <w:szCs w:val="24"/>
          </w:rPr>
          <w:t>b.haire@unsw.edu.au</w:t>
        </w:r>
      </w:hyperlink>
    </w:p>
    <w:p w14:paraId="46EEB24E" w14:textId="00F94E36" w:rsidR="00C82ACC" w:rsidRPr="00CB6EEB" w:rsidRDefault="00C82ACC" w:rsidP="00C403CE">
      <w:pPr>
        <w:spacing w:line="240" w:lineRule="auto"/>
        <w:rPr>
          <w:sz w:val="24"/>
          <w:szCs w:val="24"/>
        </w:rPr>
      </w:pPr>
    </w:p>
    <w:bookmarkEnd w:id="1"/>
    <w:p w14:paraId="773A1A32" w14:textId="0555882D" w:rsidR="00C82ACC" w:rsidRPr="00CB6EEB" w:rsidRDefault="00C82ACC" w:rsidP="00C403CE">
      <w:pPr>
        <w:spacing w:line="240" w:lineRule="auto"/>
        <w:rPr>
          <w:sz w:val="24"/>
          <w:szCs w:val="24"/>
        </w:rPr>
      </w:pPr>
      <w:r w:rsidRPr="00CB6EEB">
        <w:rPr>
          <w:sz w:val="24"/>
          <w:szCs w:val="24"/>
        </w:rPr>
        <w:t>I have received no funding support for this publication, and I declare that I have no competing interests. I have not submitted this work or any similar work to any other publication.</w:t>
      </w:r>
    </w:p>
    <w:p w14:paraId="41AC76B9" w14:textId="3146FA55" w:rsidR="00381D2B" w:rsidRPr="00CB6EEB" w:rsidRDefault="00381D2B" w:rsidP="00C403CE">
      <w:pPr>
        <w:shd w:val="clear" w:color="auto" w:fill="FFFFFF"/>
        <w:spacing w:before="100" w:beforeAutospacing="1" w:after="100" w:afterAutospacing="1" w:line="240" w:lineRule="auto"/>
        <w:rPr>
          <w:rFonts w:ascii="Arial" w:eastAsia="Times New Roman" w:hAnsi="Arial" w:cs="Arial"/>
          <w:color w:val="212529"/>
          <w:sz w:val="24"/>
          <w:szCs w:val="24"/>
          <w:lang w:eastAsia="en-AU"/>
        </w:rPr>
      </w:pPr>
    </w:p>
    <w:p w14:paraId="017F1109" w14:textId="77777777" w:rsidR="004C24B7" w:rsidRPr="00CB6EEB" w:rsidRDefault="004C24B7" w:rsidP="000C6889">
      <w:pPr>
        <w:spacing w:line="480" w:lineRule="auto"/>
        <w:rPr>
          <w:sz w:val="24"/>
          <w:szCs w:val="24"/>
        </w:rPr>
      </w:pPr>
    </w:p>
    <w:p w14:paraId="3023A8A6" w14:textId="77777777" w:rsidR="004C24B7" w:rsidRPr="00CB6EEB" w:rsidRDefault="004C24B7" w:rsidP="000C6889">
      <w:pPr>
        <w:spacing w:line="480" w:lineRule="auto"/>
        <w:rPr>
          <w:sz w:val="24"/>
          <w:szCs w:val="24"/>
        </w:rPr>
      </w:pPr>
    </w:p>
    <w:p w14:paraId="052C756D" w14:textId="77777777" w:rsidR="004C24B7" w:rsidRPr="00CB6EEB" w:rsidRDefault="004C24B7" w:rsidP="000C6889">
      <w:pPr>
        <w:spacing w:line="480" w:lineRule="auto"/>
        <w:rPr>
          <w:sz w:val="24"/>
          <w:szCs w:val="24"/>
        </w:rPr>
      </w:pPr>
    </w:p>
    <w:p w14:paraId="6F99FF53" w14:textId="5350C242" w:rsidR="004C24B7" w:rsidRPr="000C6889" w:rsidRDefault="00CB6EEB" w:rsidP="000C6889">
      <w:pPr>
        <w:spacing w:line="480" w:lineRule="auto"/>
        <w:rPr>
          <w:b/>
          <w:bCs/>
          <w:sz w:val="24"/>
          <w:szCs w:val="24"/>
        </w:rPr>
      </w:pPr>
      <w:r w:rsidRPr="000C6889">
        <w:rPr>
          <w:b/>
          <w:bCs/>
          <w:sz w:val="24"/>
          <w:szCs w:val="24"/>
        </w:rPr>
        <w:lastRenderedPageBreak/>
        <w:t>Abstract</w:t>
      </w:r>
    </w:p>
    <w:p w14:paraId="5C39399D" w14:textId="217F9FC1" w:rsidR="00CB6EEB" w:rsidRPr="00CB6EEB" w:rsidRDefault="00CB6EEB" w:rsidP="000C6889">
      <w:pPr>
        <w:spacing w:line="480" w:lineRule="auto"/>
        <w:rPr>
          <w:sz w:val="24"/>
          <w:szCs w:val="24"/>
        </w:rPr>
      </w:pPr>
      <w:r>
        <w:rPr>
          <w:sz w:val="24"/>
          <w:szCs w:val="24"/>
        </w:rPr>
        <w:t>COVID-19 vaccines are a critical tool for controlling the pandemic. While safe and effective vaccines have been developed, research is expected to continue for many years regarding the optimal implementation of existing vaccines</w:t>
      </w:r>
      <w:r w:rsidR="000C6889">
        <w:rPr>
          <w:sz w:val="24"/>
          <w:szCs w:val="24"/>
        </w:rPr>
        <w:t xml:space="preserve"> in specific settings</w:t>
      </w:r>
      <w:r>
        <w:rPr>
          <w:sz w:val="24"/>
          <w:szCs w:val="24"/>
        </w:rPr>
        <w:t xml:space="preserve"> </w:t>
      </w:r>
      <w:r w:rsidR="000C6889">
        <w:rPr>
          <w:sz w:val="24"/>
          <w:szCs w:val="24"/>
        </w:rPr>
        <w:t>and the development of second-generation vaccines that may offer advantages in terms of either efficacy or ease of implementation. Given this context, some commentators have argued that new COVID vaccine trials should be able to use placebo controls, and that existing studies should be able to continue with blinded participants in order to collect high quality, unbiased data. Using international ethics guidance documents, this paper argues against placebo controls, given the existence of established effective interventions, and against protracted blinding once safety and efficacy milestones have been met. Instead, it advocates for study designs that allow for direct comparison of vaccine candidates, which facilitates both data collection and greater access to vaccines.</w:t>
      </w:r>
    </w:p>
    <w:p w14:paraId="49A35892" w14:textId="697D90EC" w:rsidR="00C403CE" w:rsidRDefault="00C403CE">
      <w:pPr>
        <w:rPr>
          <w:sz w:val="24"/>
          <w:szCs w:val="24"/>
        </w:rPr>
      </w:pPr>
      <w:r>
        <w:rPr>
          <w:sz w:val="24"/>
          <w:szCs w:val="24"/>
        </w:rPr>
        <w:br w:type="page"/>
      </w:r>
    </w:p>
    <w:p w14:paraId="112D961D" w14:textId="77777777" w:rsidR="004C24B7" w:rsidRPr="00CB6EEB" w:rsidRDefault="004C24B7" w:rsidP="000C6889">
      <w:pPr>
        <w:spacing w:line="480" w:lineRule="auto"/>
        <w:rPr>
          <w:sz w:val="24"/>
          <w:szCs w:val="24"/>
        </w:rPr>
      </w:pPr>
    </w:p>
    <w:p w14:paraId="4DFDDE60" w14:textId="01E502A6" w:rsidR="00CC6D3C" w:rsidRPr="00CB6EEB" w:rsidRDefault="00D33BC9" w:rsidP="000C6889">
      <w:pPr>
        <w:spacing w:line="480" w:lineRule="auto"/>
        <w:rPr>
          <w:b/>
          <w:bCs/>
          <w:sz w:val="24"/>
          <w:szCs w:val="24"/>
        </w:rPr>
      </w:pPr>
      <w:bookmarkStart w:id="2" w:name="_Hlk64468724"/>
      <w:r w:rsidRPr="00CB6EEB">
        <w:rPr>
          <w:b/>
          <w:bCs/>
          <w:sz w:val="24"/>
          <w:szCs w:val="24"/>
        </w:rPr>
        <w:t>COVID 19 vaccine</w:t>
      </w:r>
      <w:r w:rsidR="00143752" w:rsidRPr="00CB6EEB">
        <w:rPr>
          <w:b/>
          <w:bCs/>
          <w:sz w:val="24"/>
          <w:szCs w:val="24"/>
        </w:rPr>
        <w:t xml:space="preserve"> research must protect the health and wellbeing of trial participant</w:t>
      </w:r>
      <w:r w:rsidR="00096CD4" w:rsidRPr="00CB6EEB">
        <w:rPr>
          <w:b/>
          <w:bCs/>
          <w:sz w:val="24"/>
          <w:szCs w:val="24"/>
        </w:rPr>
        <w:t>s</w:t>
      </w:r>
    </w:p>
    <w:bookmarkEnd w:id="2"/>
    <w:p w14:paraId="2072A044" w14:textId="15120F4C" w:rsidR="002A059D" w:rsidRPr="00CB6EEB" w:rsidRDefault="00D33BC9" w:rsidP="000C6889">
      <w:pPr>
        <w:spacing w:line="480" w:lineRule="auto"/>
        <w:rPr>
          <w:sz w:val="24"/>
          <w:szCs w:val="24"/>
        </w:rPr>
      </w:pPr>
      <w:r w:rsidRPr="00CB6EEB">
        <w:rPr>
          <w:sz w:val="24"/>
          <w:szCs w:val="24"/>
        </w:rPr>
        <w:t xml:space="preserve">At the time of writing, it has been little over a year since the discovery of a novel coronavirus being transmitted between people and causing a spectrum of disease from asymptomatic infection to severe illness </w:t>
      </w:r>
      <w:r w:rsidR="00DB0F45" w:rsidRPr="00CB6EEB">
        <w:rPr>
          <w:sz w:val="24"/>
          <w:szCs w:val="24"/>
        </w:rPr>
        <w:t>and</w:t>
      </w:r>
      <w:r w:rsidRPr="00CB6EEB">
        <w:rPr>
          <w:sz w:val="24"/>
          <w:szCs w:val="24"/>
        </w:rPr>
        <w:t xml:space="preserve"> death</w:t>
      </w:r>
      <w:r w:rsidR="002A059D" w:rsidRPr="00CB6EEB">
        <w:rPr>
          <w:sz w:val="24"/>
          <w:szCs w:val="24"/>
        </w:rPr>
        <w:t>. Nearly 2.5 million deaths have been reported to the World Health Organi</w:t>
      </w:r>
      <w:r w:rsidR="00AE228F" w:rsidRPr="00CB6EEB">
        <w:rPr>
          <w:sz w:val="24"/>
          <w:szCs w:val="24"/>
        </w:rPr>
        <w:t>z</w:t>
      </w:r>
      <w:r w:rsidR="002A059D" w:rsidRPr="00CB6EEB">
        <w:rPr>
          <w:sz w:val="24"/>
          <w:szCs w:val="24"/>
        </w:rPr>
        <w:t>ation</w:t>
      </w:r>
      <w:r w:rsidR="00AE228F" w:rsidRPr="00CB6EEB">
        <w:rPr>
          <w:sz w:val="24"/>
          <w:szCs w:val="24"/>
        </w:rPr>
        <w:t>,</w:t>
      </w:r>
      <w:r w:rsidR="00AE228F" w:rsidRPr="00CB6EEB">
        <w:rPr>
          <w:sz w:val="24"/>
          <w:szCs w:val="24"/>
        </w:rPr>
        <w:fldChar w:fldCharType="begin"/>
      </w:r>
      <w:r w:rsidR="00AE228F" w:rsidRPr="00CB6EEB">
        <w:rPr>
          <w:sz w:val="24"/>
          <w:szCs w:val="24"/>
        </w:rPr>
        <w:instrText xml:space="preserve"> ADDIN EN.CITE &lt;EndNote&gt;&lt;Cite&gt;&lt;Author&gt;WHO&lt;/Author&gt;&lt;Year&gt;2021&lt;/Year&gt;&lt;RecNum&gt;2074&lt;/RecNum&gt;&lt;DisplayText&gt;[1]&lt;/DisplayText&gt;&lt;record&gt;&lt;rec-number&gt;2074&lt;/rec-number&gt;&lt;foreign-keys&gt;&lt;key app="EN" db-id="0sde9awvsxawpfe9wzrxptw8xtfdrfsr9fwt" timestamp="1613448312"&gt;2074&lt;/key&gt;&lt;/foreign-keys&gt;&lt;ref-type name="Web Page"&gt;12&lt;/ref-type&gt;&lt;contributors&gt;&lt;authors&gt;&lt;author&gt;WHO&lt;/author&gt;&lt;/authors&gt;&lt;/contributors&gt;&lt;titles&gt;&lt;title&gt;WHO Coronavirus Disease (COVID-19) Dashboard&lt;/title&gt;&lt;/titles&gt;&lt;volume&gt;2021&lt;/volume&gt;&lt;number&gt;16 February 2021&lt;/number&gt;&lt;dates&gt;&lt;year&gt;2021&lt;/year&gt;&lt;pub-dates&gt;&lt;date&gt;15 February 2021&lt;/date&gt;&lt;/pub-dates&gt;&lt;/dates&gt;&lt;publisher&gt;World Health Organization&lt;/publisher&gt;&lt;urls&gt;&lt;related-urls&gt;&lt;url&gt;WHO Coronavirus Disease (COVID-19) Dashboard&lt;/url&gt;&lt;/related-urls&gt;&lt;/urls&gt;&lt;/record&gt;&lt;/Cite&gt;&lt;/EndNote&gt;</w:instrText>
      </w:r>
      <w:r w:rsidR="00AE228F" w:rsidRPr="00CB6EEB">
        <w:rPr>
          <w:sz w:val="24"/>
          <w:szCs w:val="24"/>
        </w:rPr>
        <w:fldChar w:fldCharType="separate"/>
      </w:r>
      <w:r w:rsidR="00AE228F" w:rsidRPr="00CB6EEB">
        <w:rPr>
          <w:noProof/>
          <w:sz w:val="24"/>
          <w:szCs w:val="24"/>
        </w:rPr>
        <w:t>[1]</w:t>
      </w:r>
      <w:r w:rsidR="00AE228F" w:rsidRPr="00CB6EEB">
        <w:rPr>
          <w:sz w:val="24"/>
          <w:szCs w:val="24"/>
        </w:rPr>
        <w:fldChar w:fldCharType="end"/>
      </w:r>
      <w:r w:rsidR="00AE228F" w:rsidRPr="00CB6EEB">
        <w:rPr>
          <w:sz w:val="24"/>
          <w:szCs w:val="24"/>
        </w:rPr>
        <w:t xml:space="preserve"> </w:t>
      </w:r>
      <w:r w:rsidR="002A059D" w:rsidRPr="00CB6EEB">
        <w:rPr>
          <w:sz w:val="24"/>
          <w:szCs w:val="24"/>
        </w:rPr>
        <w:t xml:space="preserve">and the global pandemic has caused massive global disruption, with the necessary implementation of border closures, lockdowns and quarantine on a scale hitherto unseen. </w:t>
      </w:r>
    </w:p>
    <w:p w14:paraId="4ABA7B5B" w14:textId="02856132" w:rsidR="00A762D6" w:rsidRPr="00CB6EEB" w:rsidRDefault="002A059D" w:rsidP="000C6889">
      <w:pPr>
        <w:spacing w:line="480" w:lineRule="auto"/>
        <w:rPr>
          <w:sz w:val="24"/>
          <w:szCs w:val="24"/>
        </w:rPr>
      </w:pPr>
      <w:r w:rsidRPr="00CB6EEB">
        <w:rPr>
          <w:sz w:val="24"/>
          <w:szCs w:val="24"/>
        </w:rPr>
        <w:t xml:space="preserve">Throughout this period, the development of a safe and effective vaccine has been </w:t>
      </w:r>
      <w:r w:rsidR="00DB0F45" w:rsidRPr="00CB6EEB">
        <w:rPr>
          <w:sz w:val="24"/>
          <w:szCs w:val="24"/>
        </w:rPr>
        <w:t>recognised</w:t>
      </w:r>
      <w:r w:rsidRPr="00CB6EEB">
        <w:rPr>
          <w:sz w:val="24"/>
          <w:szCs w:val="24"/>
        </w:rPr>
        <w:t xml:space="preserve"> a</w:t>
      </w:r>
      <w:r w:rsidR="00F82113" w:rsidRPr="00CB6EEB">
        <w:rPr>
          <w:sz w:val="24"/>
          <w:szCs w:val="24"/>
        </w:rPr>
        <w:t>s</w:t>
      </w:r>
      <w:r w:rsidRPr="00CB6EEB">
        <w:rPr>
          <w:sz w:val="24"/>
          <w:szCs w:val="24"/>
        </w:rPr>
        <w:t xml:space="preserve"> the only way to start to restore normality</w:t>
      </w:r>
      <w:r w:rsidR="00F82113" w:rsidRPr="00CB6EEB">
        <w:rPr>
          <w:sz w:val="24"/>
          <w:szCs w:val="24"/>
        </w:rPr>
        <w:t>.</w:t>
      </w:r>
      <w:r w:rsidR="00C57B43" w:rsidRPr="00CB6EEB">
        <w:rPr>
          <w:sz w:val="24"/>
          <w:szCs w:val="24"/>
        </w:rPr>
        <w:t xml:space="preserve"> Fast, high coverage roll out</w:t>
      </w:r>
      <w:r w:rsidR="00143752" w:rsidRPr="00CB6EEB">
        <w:rPr>
          <w:sz w:val="24"/>
          <w:szCs w:val="24"/>
        </w:rPr>
        <w:t xml:space="preserve"> on a global scale</w:t>
      </w:r>
      <w:r w:rsidR="00C57B43" w:rsidRPr="00CB6EEB">
        <w:rPr>
          <w:sz w:val="24"/>
          <w:szCs w:val="24"/>
        </w:rPr>
        <w:t xml:space="preserve"> is the most effective way not only to reduce COVID</w:t>
      </w:r>
      <w:r w:rsidR="00C403CE">
        <w:rPr>
          <w:sz w:val="24"/>
          <w:szCs w:val="24"/>
        </w:rPr>
        <w:t>-19</w:t>
      </w:r>
      <w:r w:rsidR="00C57B43" w:rsidRPr="00CB6EEB">
        <w:rPr>
          <w:sz w:val="24"/>
          <w:szCs w:val="24"/>
        </w:rPr>
        <w:t xml:space="preserve">-related morbidity and mortality, but also to prevent </w:t>
      </w:r>
      <w:r w:rsidR="00EE3C7F" w:rsidRPr="00CB6EEB">
        <w:rPr>
          <w:sz w:val="24"/>
          <w:szCs w:val="24"/>
        </w:rPr>
        <w:t>the</w:t>
      </w:r>
      <w:r w:rsidR="00C57B43" w:rsidRPr="00CB6EEB">
        <w:rPr>
          <w:sz w:val="24"/>
          <w:szCs w:val="24"/>
        </w:rPr>
        <w:t xml:space="preserve"> development of new </w:t>
      </w:r>
      <w:r w:rsidR="00450A14" w:rsidRPr="00CB6EEB">
        <w:rPr>
          <w:sz w:val="24"/>
          <w:szCs w:val="24"/>
        </w:rPr>
        <w:t>variants</w:t>
      </w:r>
      <w:r w:rsidR="00C57B43" w:rsidRPr="00CB6EEB">
        <w:rPr>
          <w:sz w:val="24"/>
          <w:szCs w:val="24"/>
        </w:rPr>
        <w:t xml:space="preserve"> </w:t>
      </w:r>
      <w:r w:rsidR="00A762D6" w:rsidRPr="00CB6EEB">
        <w:rPr>
          <w:sz w:val="24"/>
          <w:szCs w:val="24"/>
        </w:rPr>
        <w:t>of SARS-CoV-2, which could potentially be more infectious (as has already occurred with the new strains that w</w:t>
      </w:r>
      <w:r w:rsidR="006C77EA" w:rsidRPr="00CB6EEB">
        <w:rPr>
          <w:sz w:val="24"/>
          <w:szCs w:val="24"/>
        </w:rPr>
        <w:t>e</w:t>
      </w:r>
      <w:r w:rsidR="00A762D6" w:rsidRPr="00CB6EEB">
        <w:rPr>
          <w:sz w:val="24"/>
          <w:szCs w:val="24"/>
        </w:rPr>
        <w:t>r</w:t>
      </w:r>
      <w:r w:rsidR="006C77EA" w:rsidRPr="00CB6EEB">
        <w:rPr>
          <w:sz w:val="24"/>
          <w:szCs w:val="24"/>
        </w:rPr>
        <w:t>e</w:t>
      </w:r>
      <w:r w:rsidR="00A762D6" w:rsidRPr="00CB6EEB">
        <w:rPr>
          <w:sz w:val="24"/>
          <w:szCs w:val="24"/>
        </w:rPr>
        <w:t xml:space="preserve"> first found in the UK and South Africa)</w:t>
      </w:r>
      <w:r w:rsidR="00A762D6" w:rsidRPr="00CB6EEB">
        <w:rPr>
          <w:sz w:val="24"/>
          <w:szCs w:val="24"/>
        </w:rPr>
        <w:fldChar w:fldCharType="begin"/>
      </w:r>
      <w:r w:rsidR="00AE228F" w:rsidRPr="00CB6EEB">
        <w:rPr>
          <w:sz w:val="24"/>
          <w:szCs w:val="24"/>
        </w:rPr>
        <w:instrText xml:space="preserve"> ADDIN EN.CITE &lt;EndNote&gt;&lt;Cite&gt;&lt;Author&gt;van Oosterhout&lt;/Author&gt;&lt;Year&gt;2021&lt;/Year&gt;&lt;RecNum&gt;2050&lt;/RecNum&gt;&lt;DisplayText&gt;[2]&lt;/DisplayText&gt;&lt;record&gt;&lt;rec-number&gt;2050&lt;/rec-number&gt;&lt;foreign-keys&gt;&lt;key app="EN" db-id="0sde9awvsxawpfe9wzrxptw8xtfdrfsr9fwt" timestamp="1613084961"&gt;2050&lt;/key&gt;&lt;/foreign-keys&gt;&lt;ref-type name="Journal Article"&gt;17&lt;/ref-type&gt;&lt;contributors&gt;&lt;authors&gt;&lt;author&gt;van Oosterhout, Cock&lt;/author&gt;&lt;author&gt;Hall, Neil&lt;/author&gt;&lt;author&gt;Ly, Hinh&lt;/author&gt;&lt;author&gt;Tyler, Kevin M.&lt;/author&gt;&lt;/authors&gt;&lt;/contributors&gt;&lt;titles&gt;&lt;title&gt;COVID-19 evolution during the pandemic – Implications of new SARS-CoV-2 variants on disease control and public health policies&lt;/title&gt;&lt;secondary-title&gt;Virulence&lt;/secondary-title&gt;&lt;/titles&gt;&lt;periodical&gt;&lt;full-title&gt;Virulence&lt;/full-title&gt;&lt;/periodical&gt;&lt;pages&gt;507-508&lt;/pages&gt;&lt;volume&gt;12&lt;/volume&gt;&lt;number&gt;1&lt;/number&gt;&lt;dates&gt;&lt;year&gt;2021&lt;/year&gt;&lt;pub-dates&gt;&lt;date&gt;2021/01/01&lt;/date&gt;&lt;/pub-dates&gt;&lt;/dates&gt;&lt;publisher&gt;Taylor &amp;amp; Francis&lt;/publisher&gt;&lt;isbn&gt;2150-5594&lt;/isbn&gt;&lt;urls&gt;&lt;related-urls&gt;&lt;url&gt;https://doi.org/10.1080/21505594.2021.1877066&lt;/url&gt;&lt;/related-urls&gt;&lt;/urls&gt;&lt;electronic-resource-num&gt;10.1080/21505594.2021.1877066&lt;/electronic-resource-num&gt;&lt;/record&gt;&lt;/Cite&gt;&lt;/EndNote&gt;</w:instrText>
      </w:r>
      <w:r w:rsidR="00A762D6" w:rsidRPr="00CB6EEB">
        <w:rPr>
          <w:sz w:val="24"/>
          <w:szCs w:val="24"/>
        </w:rPr>
        <w:fldChar w:fldCharType="separate"/>
      </w:r>
      <w:r w:rsidR="00AE228F" w:rsidRPr="00CB6EEB">
        <w:rPr>
          <w:noProof/>
          <w:sz w:val="24"/>
          <w:szCs w:val="24"/>
        </w:rPr>
        <w:t>[2]</w:t>
      </w:r>
      <w:r w:rsidR="00A762D6" w:rsidRPr="00CB6EEB">
        <w:rPr>
          <w:sz w:val="24"/>
          <w:szCs w:val="24"/>
        </w:rPr>
        <w:fldChar w:fldCharType="end"/>
      </w:r>
      <w:r w:rsidR="00A762D6" w:rsidRPr="00CB6EEB">
        <w:rPr>
          <w:sz w:val="24"/>
          <w:szCs w:val="24"/>
        </w:rPr>
        <w:t xml:space="preserve"> and/or more pathogenic. Less virus circulating means fewer opportunities for mutation</w:t>
      </w:r>
      <w:r w:rsidR="00AE228F" w:rsidRPr="00CB6EEB">
        <w:rPr>
          <w:sz w:val="24"/>
          <w:szCs w:val="24"/>
        </w:rPr>
        <w:t>.</w:t>
      </w:r>
      <w:r w:rsidR="00BA0E18" w:rsidRPr="00CB6EEB">
        <w:rPr>
          <w:sz w:val="24"/>
          <w:szCs w:val="24"/>
        </w:rPr>
        <w:fldChar w:fldCharType="begin"/>
      </w:r>
      <w:r w:rsidR="00AE228F" w:rsidRPr="00CB6EEB">
        <w:rPr>
          <w:sz w:val="24"/>
          <w:szCs w:val="24"/>
        </w:rPr>
        <w:instrText xml:space="preserve"> ADDIN EN.CITE &lt;EndNote&gt;&lt;Cite&gt;&lt;Author&gt;Fontanet&lt;/Author&gt;&lt;RecNum&gt;2060&lt;/RecNum&gt;&lt;DisplayText&gt;[3]&lt;/DisplayText&gt;&lt;record&gt;&lt;rec-number&gt;2060&lt;/rec-number&gt;&lt;foreign-keys&gt;&lt;key app="EN" db-id="0sde9awvsxawpfe9wzrxptw8xtfdrfsr9fwt" timestamp="1613193742"&gt;2060&lt;/key&gt;&lt;/foreign-keys&gt;&lt;ref-type name="Journal Article"&gt;17&lt;/ref-type&gt;&lt;contributors&gt;&lt;authors&gt;&lt;author&gt;Fontanet, Arnaud&lt;/author&gt;&lt;author&gt;Autran, Brigitte&lt;/author&gt;&lt;author&gt;Lina, Bruno&lt;/author&gt;&lt;author&gt;Kieny, Marie Paule&lt;/author&gt;&lt;author&gt;Karim, Salim S. Abdool&lt;/author&gt;&lt;author&gt;Sridhar, Devi&lt;/author&gt;&lt;/authors&gt;&lt;/contributors&gt;&lt;titles&gt;&lt;title&gt;SARS-CoV-2 variants and ending the COVID-19 pandemic&lt;/title&gt;&lt;secondary-title&gt;The Lancet&lt;/secondary-title&gt;&lt;/titles&gt;&lt;periodical&gt;&lt;full-title&gt;The Lancet&lt;/full-title&gt;&lt;/periodical&gt;&lt;dates&gt;&lt;/dates&gt;&lt;publisher&gt;Elsevier&lt;/publisher&gt;&lt;isbn&gt;0140-6736&lt;/isbn&gt;&lt;urls&gt;&lt;related-urls&gt;&lt;url&gt;https://doi.org/10.1016/S0140-6736(21)00370-6&lt;/url&gt;&lt;/related-urls&gt;&lt;/urls&gt;&lt;electronic-resource-num&gt;10.1016/S0140-6736(21)00370-6&lt;/electronic-resource-num&gt;&lt;access-date&gt;2021/02/12&lt;/access-date&gt;&lt;/record&gt;&lt;/Cite&gt;&lt;/EndNote&gt;</w:instrText>
      </w:r>
      <w:r w:rsidR="00BA0E18" w:rsidRPr="00CB6EEB">
        <w:rPr>
          <w:sz w:val="24"/>
          <w:szCs w:val="24"/>
        </w:rPr>
        <w:fldChar w:fldCharType="separate"/>
      </w:r>
      <w:r w:rsidR="00AE228F" w:rsidRPr="00CB6EEB">
        <w:rPr>
          <w:noProof/>
          <w:sz w:val="24"/>
          <w:szCs w:val="24"/>
        </w:rPr>
        <w:t>[3]</w:t>
      </w:r>
      <w:r w:rsidR="00BA0E18" w:rsidRPr="00CB6EEB">
        <w:rPr>
          <w:sz w:val="24"/>
          <w:szCs w:val="24"/>
        </w:rPr>
        <w:fldChar w:fldCharType="end"/>
      </w:r>
    </w:p>
    <w:p w14:paraId="50D6F55E" w14:textId="78833F03" w:rsidR="00621751" w:rsidRPr="00CB6EEB" w:rsidRDefault="00DC5BAA" w:rsidP="000C6889">
      <w:pPr>
        <w:spacing w:line="480" w:lineRule="auto"/>
        <w:rPr>
          <w:sz w:val="24"/>
          <w:szCs w:val="24"/>
        </w:rPr>
      </w:pPr>
      <w:r w:rsidRPr="00CB6EEB">
        <w:rPr>
          <w:sz w:val="24"/>
          <w:szCs w:val="24"/>
        </w:rPr>
        <w:t>Vaccin</w:t>
      </w:r>
      <w:r w:rsidR="00A97CAB" w:rsidRPr="00CB6EEB">
        <w:rPr>
          <w:sz w:val="24"/>
          <w:szCs w:val="24"/>
        </w:rPr>
        <w:t>e</w:t>
      </w:r>
      <w:r w:rsidRPr="00CB6EEB">
        <w:rPr>
          <w:sz w:val="24"/>
          <w:szCs w:val="24"/>
        </w:rPr>
        <w:t xml:space="preserve"> development has progressed with unprecedented speed.</w:t>
      </w:r>
      <w:r w:rsidR="00073BB1" w:rsidRPr="00CB6EEB">
        <w:rPr>
          <w:sz w:val="24"/>
          <w:szCs w:val="24"/>
        </w:rPr>
        <w:fldChar w:fldCharType="begin"/>
      </w:r>
      <w:r w:rsidR="00AE228F" w:rsidRPr="00CB6EEB">
        <w:rPr>
          <w:sz w:val="24"/>
          <w:szCs w:val="24"/>
        </w:rPr>
        <w:instrText xml:space="preserve"> ADDIN EN.CITE &lt;EndNote&gt;&lt;Cite&gt;&lt;Author&gt;Knoll&lt;/Author&gt;&lt;Year&gt;2021&lt;/Year&gt;&lt;RecNum&gt;2063&lt;/RecNum&gt;&lt;DisplayText&gt;[4]&lt;/DisplayText&gt;&lt;record&gt;&lt;rec-number&gt;2063&lt;/rec-number&gt;&lt;foreign-keys&gt;&lt;key app="EN" db-id="0sde9awvsxawpfe9wzrxptw8xtfdrfsr9fwt" timestamp="1613199156"&gt;2063&lt;/key&gt;&lt;/foreign-keys&gt;&lt;ref-type name="Journal Article"&gt;17&lt;/ref-type&gt;&lt;contributors&gt;&lt;authors&gt;&lt;author&gt;Knoll, Maria Deloria&lt;/author&gt;&lt;author&gt;Wonodi, Chizoba&lt;/author&gt;&lt;/authors&gt;&lt;/contributors&gt;&lt;titles&gt;&lt;title&gt;Oxford–AstraZeneca COVID-19 vaccine efficacy&lt;/title&gt;&lt;secondary-title&gt;The Lancet&lt;/secondary-title&gt;&lt;/titles&gt;&lt;periodical&gt;&lt;full-title&gt;The Lancet&lt;/full-title&gt;&lt;/periodical&gt;&lt;pages&gt;72-74&lt;/pages&gt;&lt;volume&gt;397&lt;/volume&gt;&lt;number&gt;10269&lt;/number&gt;&lt;dates&gt;&lt;year&gt;2021&lt;/year&gt;&lt;pub-dates&gt;&lt;date&gt;2021/01/09/&lt;/date&gt;&lt;/pub-dates&gt;&lt;/dates&gt;&lt;isbn&gt;0140-6736&lt;/isbn&gt;&lt;urls&gt;&lt;related-urls&gt;&lt;url&gt;https://www.sciencedirect.com/science/article/pii/S0140673620326234&lt;/url&gt;&lt;/related-urls&gt;&lt;/urls&gt;&lt;electronic-resource-num&gt;https://doi.org/10.1016/S0140-6736(20)32623-4&lt;/electronic-resource-num&gt;&lt;/record&gt;&lt;/Cite&gt;&lt;/EndNote&gt;</w:instrText>
      </w:r>
      <w:r w:rsidR="00073BB1" w:rsidRPr="00CB6EEB">
        <w:rPr>
          <w:sz w:val="24"/>
          <w:szCs w:val="24"/>
        </w:rPr>
        <w:fldChar w:fldCharType="separate"/>
      </w:r>
      <w:r w:rsidR="00AE228F" w:rsidRPr="00CB6EEB">
        <w:rPr>
          <w:noProof/>
          <w:sz w:val="24"/>
          <w:szCs w:val="24"/>
        </w:rPr>
        <w:t>[4]</w:t>
      </w:r>
      <w:r w:rsidR="00073BB1" w:rsidRPr="00CB6EEB">
        <w:rPr>
          <w:sz w:val="24"/>
          <w:szCs w:val="24"/>
        </w:rPr>
        <w:fldChar w:fldCharType="end"/>
      </w:r>
      <w:r w:rsidRPr="00CB6EEB">
        <w:rPr>
          <w:sz w:val="24"/>
          <w:szCs w:val="24"/>
        </w:rPr>
        <w:t xml:space="preserve"> </w:t>
      </w:r>
      <w:r w:rsidR="00F82113" w:rsidRPr="00CB6EEB">
        <w:rPr>
          <w:sz w:val="24"/>
          <w:szCs w:val="24"/>
        </w:rPr>
        <w:t>There are now four vaccines approved</w:t>
      </w:r>
      <w:r w:rsidR="00134C84" w:rsidRPr="00CB6EEB">
        <w:rPr>
          <w:sz w:val="24"/>
          <w:szCs w:val="24"/>
        </w:rPr>
        <w:t xml:space="preserve"> for emergency use</w:t>
      </w:r>
      <w:r w:rsidR="00F82113" w:rsidRPr="00CB6EEB">
        <w:rPr>
          <w:sz w:val="24"/>
          <w:szCs w:val="24"/>
        </w:rPr>
        <w:t xml:space="preserve"> by the United States’ Food and Drug Administration</w:t>
      </w:r>
      <w:r w:rsidR="00AE228F" w:rsidRPr="00CB6EEB">
        <w:rPr>
          <w:sz w:val="24"/>
          <w:szCs w:val="24"/>
        </w:rPr>
        <w:t xml:space="preserve"> (FDA)</w:t>
      </w:r>
      <w:r w:rsidR="00F82113" w:rsidRPr="00CB6EEB">
        <w:rPr>
          <w:sz w:val="24"/>
          <w:szCs w:val="24"/>
        </w:rPr>
        <w:t>,</w:t>
      </w:r>
      <w:r w:rsidR="00AE228F" w:rsidRPr="00CB6EEB">
        <w:rPr>
          <w:sz w:val="24"/>
          <w:szCs w:val="24"/>
        </w:rPr>
        <w:fldChar w:fldCharType="begin"/>
      </w:r>
      <w:r w:rsidR="00AE228F" w:rsidRPr="00CB6EEB">
        <w:rPr>
          <w:sz w:val="24"/>
          <w:szCs w:val="24"/>
        </w:rPr>
        <w:instrText xml:space="preserve"> ADDIN EN.CITE &lt;EndNote&gt;&lt;Cite&gt;&lt;Author&gt;Zimmer&lt;/Author&gt;&lt;Year&gt;2021&lt;/Year&gt;&lt;RecNum&gt;2075&lt;/RecNum&gt;&lt;DisplayText&gt;[5]&lt;/DisplayText&gt;&lt;record&gt;&lt;rec-number&gt;2075&lt;/rec-number&gt;&lt;foreign-keys&gt;&lt;key app="EN" db-id="0sde9awvsxawpfe9wzrxptw8xtfdrfsr9fwt" timestamp="1613448736"&gt;2075&lt;/key&gt;&lt;/foreign-keys&gt;&lt;ref-type name="Web Page"&gt;12&lt;/ref-type&gt;&lt;contributors&gt;&lt;authors&gt;&lt;author&gt;Zimmer, Carl &lt;/author&gt;&lt;author&gt;Corum, Jonathan &lt;/author&gt;&lt;author&gt;Wee Sui-Lee&lt;/author&gt;&lt;/authors&gt;&lt;/contributors&gt;&lt;titles&gt;&lt;title&gt;Coronavirus vaccine tracker&lt;/title&gt;&lt;/titles&gt;&lt;volume&gt;2021&lt;/volume&gt;&lt;number&gt;16 February 2021&lt;/number&gt;&lt;dates&gt;&lt;year&gt;2021&lt;/year&gt;&lt;pub-dates&gt;&lt;date&gt;11 February 2021&lt;/date&gt;&lt;/pub-dates&gt;&lt;/dates&gt;&lt;pub-location&gt;New York&lt;/pub-location&gt;&lt;publisher&gt;New York Times&lt;/publisher&gt;&lt;urls&gt;&lt;related-urls&gt;&lt;url&gt;https://www.nytimes.com/interactive/2020/science/coronavirus-vaccine-tracker.html&lt;/url&gt;&lt;/related-urls&gt;&lt;/urls&gt;&lt;/record&gt;&lt;/Cite&gt;&lt;/EndNote&gt;</w:instrText>
      </w:r>
      <w:r w:rsidR="00AE228F" w:rsidRPr="00CB6EEB">
        <w:rPr>
          <w:sz w:val="24"/>
          <w:szCs w:val="24"/>
        </w:rPr>
        <w:fldChar w:fldCharType="separate"/>
      </w:r>
      <w:r w:rsidR="00AE228F" w:rsidRPr="00CB6EEB">
        <w:rPr>
          <w:noProof/>
          <w:sz w:val="24"/>
          <w:szCs w:val="24"/>
        </w:rPr>
        <w:t>[5]</w:t>
      </w:r>
      <w:r w:rsidR="00AE228F" w:rsidRPr="00CB6EEB">
        <w:rPr>
          <w:sz w:val="24"/>
          <w:szCs w:val="24"/>
        </w:rPr>
        <w:fldChar w:fldCharType="end"/>
      </w:r>
      <w:r w:rsidR="00AE228F" w:rsidRPr="00CB6EEB">
        <w:rPr>
          <w:sz w:val="24"/>
          <w:szCs w:val="24"/>
        </w:rPr>
        <w:t xml:space="preserve"> </w:t>
      </w:r>
      <w:r w:rsidR="00F82113" w:rsidRPr="00CB6EEB">
        <w:rPr>
          <w:sz w:val="24"/>
          <w:szCs w:val="24"/>
        </w:rPr>
        <w:t>with peer reviewed data published on three of these.</w:t>
      </w:r>
      <w:r w:rsidR="006321CD" w:rsidRPr="00CB6EEB">
        <w:rPr>
          <w:sz w:val="24"/>
          <w:szCs w:val="24"/>
        </w:rPr>
        <w:fldChar w:fldCharType="begin">
          <w:fldData xml:space="preserve">PEVuZE5vdGU+PENpdGU+PEF1dGhvcj5Qb2xhY2s8L0F1dGhvcj48WWVhcj4yMDIwPC9ZZWFyPjxS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</w:fldData>
        </w:fldChar>
      </w:r>
      <w:r w:rsidR="00AE228F" w:rsidRPr="00CB6EEB">
        <w:rPr>
          <w:sz w:val="24"/>
          <w:szCs w:val="24"/>
        </w:rPr>
        <w:instrText xml:space="preserve"> ADDIN EN.CITE </w:instrText>
      </w:r>
      <w:r w:rsidR="00AE228F" w:rsidRPr="00CB6EEB">
        <w:rPr>
          <w:sz w:val="24"/>
          <w:szCs w:val="24"/>
        </w:rPr>
        <w:fldChar w:fldCharType="begin">
          <w:fldData xml:space="preserve">PEVuZE5vdGU+PENpdGU+PEF1dGhvcj5Qb2xhY2s8L0F1dGhvcj48WWVhcj4yMDIwPC9ZZWFyPjxS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</w:fldData>
        </w:fldChar>
      </w:r>
      <w:r w:rsidR="00AE228F" w:rsidRPr="00CB6EEB">
        <w:rPr>
          <w:sz w:val="24"/>
          <w:szCs w:val="24"/>
        </w:rPr>
        <w:instrText xml:space="preserve"> ADDIN EN.CITE.DATA </w:instrText>
      </w:r>
      <w:r w:rsidR="00AE228F" w:rsidRPr="00CB6EEB">
        <w:rPr>
          <w:sz w:val="24"/>
          <w:szCs w:val="24"/>
        </w:rPr>
      </w:r>
      <w:r w:rsidR="00AE228F" w:rsidRPr="00CB6EEB">
        <w:rPr>
          <w:sz w:val="24"/>
          <w:szCs w:val="24"/>
        </w:rPr>
        <w:fldChar w:fldCharType="end"/>
      </w:r>
      <w:r w:rsidR="006321CD" w:rsidRPr="00CB6EEB">
        <w:rPr>
          <w:sz w:val="24"/>
          <w:szCs w:val="24"/>
        </w:rPr>
      </w:r>
      <w:r w:rsidR="006321CD" w:rsidRPr="00CB6EEB">
        <w:rPr>
          <w:sz w:val="24"/>
          <w:szCs w:val="24"/>
        </w:rPr>
        <w:fldChar w:fldCharType="separate"/>
      </w:r>
      <w:r w:rsidR="00AE228F" w:rsidRPr="00CB6EEB">
        <w:rPr>
          <w:noProof/>
          <w:sz w:val="24"/>
          <w:szCs w:val="24"/>
        </w:rPr>
        <w:t>[6-8]</w:t>
      </w:r>
      <w:r w:rsidR="006321CD" w:rsidRPr="00CB6EEB">
        <w:rPr>
          <w:sz w:val="24"/>
          <w:szCs w:val="24"/>
        </w:rPr>
        <w:fldChar w:fldCharType="end"/>
      </w:r>
      <w:r w:rsidR="00F82113" w:rsidRPr="00CB6EEB">
        <w:rPr>
          <w:sz w:val="24"/>
          <w:szCs w:val="24"/>
        </w:rPr>
        <w:t xml:space="preserve"> A further six vaccines have conditional approval and there are 20 vaccine candidates in large scale efficacy trials</w:t>
      </w:r>
      <w:r w:rsidR="009D06E5" w:rsidRPr="00CB6EEB">
        <w:rPr>
          <w:sz w:val="24"/>
          <w:szCs w:val="24"/>
        </w:rPr>
        <w:t xml:space="preserve"> and more than 100 in earlier stages of development</w:t>
      </w:r>
      <w:r w:rsidR="00F82113" w:rsidRPr="00CB6EEB">
        <w:rPr>
          <w:sz w:val="24"/>
          <w:szCs w:val="24"/>
        </w:rPr>
        <w:t>.</w:t>
      </w:r>
      <w:r w:rsidR="002A4E89" w:rsidRPr="00CB6EEB">
        <w:rPr>
          <w:sz w:val="24"/>
          <w:szCs w:val="24"/>
        </w:rPr>
        <w:t xml:space="preserve"> Thus the vaccine pipeline is in great shape, but</w:t>
      </w:r>
      <w:r w:rsidR="009D06E5" w:rsidRPr="00CB6EEB">
        <w:rPr>
          <w:sz w:val="24"/>
          <w:szCs w:val="24"/>
        </w:rPr>
        <w:t xml:space="preserve"> roll out so far is not equitable</w:t>
      </w:r>
      <w:r w:rsidR="000670BE" w:rsidRPr="00CB6EEB">
        <w:rPr>
          <w:sz w:val="24"/>
          <w:szCs w:val="24"/>
        </w:rPr>
        <w:t>. Although the WHO COVAX program was intended to ensure equity of access</w:t>
      </w:r>
      <w:r w:rsidR="0059757B" w:rsidRPr="00CB6EEB">
        <w:rPr>
          <w:sz w:val="24"/>
          <w:szCs w:val="24"/>
        </w:rPr>
        <w:t xml:space="preserve"> globally</w:t>
      </w:r>
      <w:r w:rsidR="000670BE" w:rsidRPr="00CB6EEB">
        <w:rPr>
          <w:sz w:val="24"/>
          <w:szCs w:val="24"/>
        </w:rPr>
        <w:t xml:space="preserve"> at least with respect to population size, vaccine nationalism has seen individual</w:t>
      </w:r>
      <w:r w:rsidR="00867C06" w:rsidRPr="00CB6EEB">
        <w:rPr>
          <w:sz w:val="24"/>
          <w:szCs w:val="24"/>
        </w:rPr>
        <w:t xml:space="preserve"> high income countries</w:t>
      </w:r>
      <w:r w:rsidR="000670BE" w:rsidRPr="00CB6EEB">
        <w:rPr>
          <w:sz w:val="24"/>
          <w:szCs w:val="24"/>
        </w:rPr>
        <w:t xml:space="preserve"> </w:t>
      </w:r>
      <w:r w:rsidR="0059757B" w:rsidRPr="00CB6EEB">
        <w:rPr>
          <w:sz w:val="24"/>
          <w:szCs w:val="24"/>
        </w:rPr>
        <w:t>secure cont</w:t>
      </w:r>
      <w:r w:rsidR="00DB0F45" w:rsidRPr="00CB6EEB">
        <w:rPr>
          <w:sz w:val="24"/>
          <w:szCs w:val="24"/>
        </w:rPr>
        <w:t>r</w:t>
      </w:r>
      <w:r w:rsidR="0059757B" w:rsidRPr="00CB6EEB">
        <w:rPr>
          <w:sz w:val="24"/>
          <w:szCs w:val="24"/>
        </w:rPr>
        <w:t xml:space="preserve">acts with individual </w:t>
      </w:r>
      <w:r w:rsidR="0059757B" w:rsidRPr="00CB6EEB">
        <w:rPr>
          <w:sz w:val="24"/>
          <w:szCs w:val="24"/>
        </w:rPr>
        <w:lastRenderedPageBreak/>
        <w:t>vaccine manufacturers, enabling them to stockpile vaccines for their citizens</w:t>
      </w:r>
      <w:r w:rsidR="00867C06" w:rsidRPr="00CB6EEB">
        <w:rPr>
          <w:sz w:val="24"/>
          <w:szCs w:val="24"/>
        </w:rPr>
        <w:t>.</w:t>
      </w:r>
      <w:r w:rsidR="0059757B" w:rsidRPr="00CB6EEB">
        <w:rPr>
          <w:sz w:val="24"/>
          <w:szCs w:val="24"/>
        </w:rPr>
        <w:fldChar w:fldCharType="begin"/>
      </w:r>
      <w:r w:rsidR="00AE228F" w:rsidRPr="00CB6EEB">
        <w:rPr>
          <w:sz w:val="24"/>
          <w:szCs w:val="24"/>
        </w:rPr>
        <w:instrText xml:space="preserve"> ADDIN EN.CITE &lt;EndNote&gt;&lt;Cite&gt;&lt;Author&gt;Herzog&lt;/Author&gt;&lt;Year&gt;2021&lt;/Year&gt;&lt;RecNum&gt;2052&lt;/RecNum&gt;&lt;DisplayText&gt;[9]&lt;/DisplayText&gt;&lt;record&gt;&lt;rec-number&gt;2052&lt;/rec-number&gt;&lt;foreign-keys&gt;&lt;key app="EN" db-id="0sde9awvsxawpfe9wzrxptw8xtfdrfsr9fwt" timestamp="1613090885"&gt;2052&lt;/key&gt;&lt;/foreign-keys&gt;&lt;ref-type name="Journal Article"&gt;17&lt;/ref-type&gt;&lt;contributors&gt;&lt;authors&gt;&lt;author&gt;Herzog, Lisa M&lt;/author&gt;&lt;author&gt;Norheim, Ole F&lt;/author&gt;&lt;author&gt;Emanuel, Ezekiel J&lt;/author&gt;&lt;author&gt;McCoy, Matthew S&lt;/author&gt;&lt;/authors&gt;&lt;/contributors&gt;&lt;titles&gt;&lt;title&gt;Covax must go beyond proportional allocation of covid vaccines to ensure fair and equitable access&lt;/title&gt;&lt;secondary-title&gt;BMJ&lt;/secondary-title&gt;&lt;/titles&gt;&lt;periodical&gt;&lt;full-title&gt;BMJ (Clinical research ed.)&lt;/full-title&gt;&lt;abbr-1&gt;BMJ&lt;/abbr-1&gt;&lt;/periodical&gt;&lt;pages&gt;m4853&lt;/pages&gt;&lt;volume&gt;372&lt;/volume&gt;&lt;dates&gt;&lt;year&gt;2021&lt;/year&gt;&lt;/dates&gt;&lt;urls&gt;&lt;related-urls&gt;&lt;url&gt;https://www.bmj.com/content/bmj/372/bmj.m4853.full.pdf&lt;/url&gt;&lt;/related-urls&gt;&lt;/urls&gt;&lt;electronic-resource-num&gt;10.1136/bmj.m4853&lt;/electronic-resource-num&gt;&lt;/record&gt;&lt;/Cite&gt;&lt;/EndNote&gt;</w:instrText>
      </w:r>
      <w:r w:rsidR="0059757B" w:rsidRPr="00CB6EEB">
        <w:rPr>
          <w:sz w:val="24"/>
          <w:szCs w:val="24"/>
        </w:rPr>
        <w:fldChar w:fldCharType="separate"/>
      </w:r>
      <w:r w:rsidR="00AE228F" w:rsidRPr="00CB6EEB">
        <w:rPr>
          <w:noProof/>
          <w:sz w:val="24"/>
          <w:szCs w:val="24"/>
        </w:rPr>
        <w:t>[9]</w:t>
      </w:r>
      <w:r w:rsidR="0059757B" w:rsidRPr="00CB6EEB">
        <w:rPr>
          <w:sz w:val="24"/>
          <w:szCs w:val="24"/>
        </w:rPr>
        <w:fldChar w:fldCharType="end"/>
      </w:r>
      <w:r w:rsidR="0059757B" w:rsidRPr="00CB6EEB">
        <w:rPr>
          <w:sz w:val="24"/>
          <w:szCs w:val="24"/>
        </w:rPr>
        <w:t xml:space="preserve"> </w:t>
      </w:r>
      <w:r w:rsidR="00FE39AE" w:rsidRPr="00CB6EEB">
        <w:rPr>
          <w:sz w:val="24"/>
          <w:szCs w:val="24"/>
        </w:rPr>
        <w:t xml:space="preserve">Not surprisingly, this </w:t>
      </w:r>
      <w:r w:rsidR="0059757B" w:rsidRPr="00CB6EEB">
        <w:rPr>
          <w:sz w:val="24"/>
          <w:szCs w:val="24"/>
        </w:rPr>
        <w:t>has resulted in inequitable access.</w:t>
      </w:r>
      <w:r w:rsidR="00FE39AE" w:rsidRPr="00CB6EEB">
        <w:rPr>
          <w:sz w:val="24"/>
          <w:szCs w:val="24"/>
        </w:rPr>
        <w:fldChar w:fldCharType="begin"/>
      </w:r>
      <w:r w:rsidR="00AE228F" w:rsidRPr="00CB6EEB">
        <w:rPr>
          <w:sz w:val="24"/>
          <w:szCs w:val="24"/>
        </w:rPr>
        <w:instrText xml:space="preserve"> ADDIN EN.CITE &lt;EndNote&gt;&lt;Cite&gt;&lt;Author&gt;Ritchie&lt;/Author&gt;&lt;Year&gt;2021&lt;/Year&gt;&lt;RecNum&gt;2053&lt;/RecNum&gt;&lt;DisplayText&gt;[10]&lt;/DisplayText&gt;&lt;record&gt;&lt;rec-number&gt;2053&lt;/rec-number&gt;&lt;foreign-keys&gt;&lt;key app="EN" db-id="0sde9awvsxawpfe9wzrxptw8xtfdrfsr9fwt" timestamp="1613093536"&gt;2053&lt;/key&gt;&lt;/foreign-keys&gt;&lt;ref-type name="Electronic Article"&gt;43&lt;/ref-type&gt;&lt;contributors&gt;&lt;authors&gt;&lt;author&gt;Ritchie, Hannah &lt;/author&gt;&lt;author&gt;Ortiz-Ospina, Esteban &lt;/author&gt;&lt;author&gt;Beltekian, Diana &lt;/author&gt;&lt;author&gt;Mathieu, Edouard&lt;/author&gt;&lt;author&gt;Hasell, Joe &lt;/author&gt;&lt;author&gt;Macdonald, Bobbie&lt;/author&gt;&lt;author&gt;Giattino, Charlie &lt;/author&gt;&lt;author&gt;Roser, Max &lt;/author&gt;&lt;/authors&gt;&lt;/contributors&gt;&lt;titles&gt;&lt;title&gt;Coronavirus (COVID-19) vaccinations&lt;/title&gt;&lt;/titles&gt;&lt;dates&gt;&lt;year&gt;2021&lt;/year&gt;&lt;/dates&gt;&lt;publisher&gt;Our World In Data&lt;/publisher&gt;&lt;urls&gt;&lt;related-urls&gt;&lt;url&gt;https://ourworldindata.org/covid-vaccinations&lt;/url&gt;&lt;/related-urls&gt;&lt;/urls&gt;&lt;research-notes&gt;Updated daily&lt;/research-notes&gt;&lt;/record&gt;&lt;/Cite&gt;&lt;/EndNote&gt;</w:instrText>
      </w:r>
      <w:r w:rsidR="00FE39AE" w:rsidRPr="00CB6EEB">
        <w:rPr>
          <w:sz w:val="24"/>
          <w:szCs w:val="24"/>
        </w:rPr>
        <w:fldChar w:fldCharType="separate"/>
      </w:r>
      <w:r w:rsidR="00AE228F" w:rsidRPr="00CB6EEB">
        <w:rPr>
          <w:noProof/>
          <w:sz w:val="24"/>
          <w:szCs w:val="24"/>
        </w:rPr>
        <w:t>[10]</w:t>
      </w:r>
      <w:r w:rsidR="00FE39AE" w:rsidRPr="00CB6EEB">
        <w:rPr>
          <w:sz w:val="24"/>
          <w:szCs w:val="24"/>
        </w:rPr>
        <w:fldChar w:fldCharType="end"/>
      </w:r>
      <w:r w:rsidR="00BA0E18" w:rsidRPr="00CB6EEB">
        <w:rPr>
          <w:sz w:val="24"/>
          <w:szCs w:val="24"/>
        </w:rPr>
        <w:t xml:space="preserve"> As Fontanet et al explain, this inequity will drive viral evolution</w:t>
      </w:r>
      <w:r w:rsidR="00A97CAB" w:rsidRPr="00CB6EEB">
        <w:rPr>
          <w:sz w:val="24"/>
          <w:szCs w:val="24"/>
        </w:rPr>
        <w:t xml:space="preserve">, as </w:t>
      </w:r>
      <w:r w:rsidR="00BA0E18" w:rsidRPr="00CB6EEB">
        <w:rPr>
          <w:sz w:val="24"/>
          <w:szCs w:val="24"/>
        </w:rPr>
        <w:t>dramatic reductions of infection in high income countries only, with infections continuing in low income countries, will result in the emergence of further variants that may not be susceptible to vaccines.</w:t>
      </w:r>
      <w:r w:rsidR="00BA0E18" w:rsidRPr="00CB6EEB">
        <w:rPr>
          <w:sz w:val="24"/>
          <w:szCs w:val="24"/>
        </w:rPr>
        <w:fldChar w:fldCharType="begin"/>
      </w:r>
      <w:r w:rsidR="00AE228F" w:rsidRPr="00CB6EEB">
        <w:rPr>
          <w:sz w:val="24"/>
          <w:szCs w:val="24"/>
        </w:rPr>
        <w:instrText xml:space="preserve"> ADDIN EN.CITE &lt;EndNote&gt;&lt;Cite&gt;&lt;Author&gt;Fontanet&lt;/Author&gt;&lt;RecNum&gt;2060&lt;/RecNum&gt;&lt;DisplayText&gt;[3]&lt;/DisplayText&gt;&lt;record&gt;&lt;rec-number&gt;2060&lt;/rec-number&gt;&lt;foreign-keys&gt;&lt;key app="EN" db-id="0sde9awvsxawpfe9wzrxptw8xtfdrfsr9fwt" timestamp="1613193742"&gt;2060&lt;/key&gt;&lt;/foreign-keys&gt;&lt;ref-type name="Journal Article"&gt;17&lt;/ref-type&gt;&lt;contributors&gt;&lt;authors&gt;&lt;author&gt;Fontanet, Arnaud&lt;/author&gt;&lt;author&gt;Autran, Brigitte&lt;/author&gt;&lt;author&gt;Lina, Bruno&lt;/author&gt;&lt;author&gt;Kieny, Marie Paule&lt;/author&gt;&lt;author&gt;Karim, Salim S. Abdool&lt;/author&gt;&lt;author&gt;Sridhar, Devi&lt;/author&gt;&lt;/authors&gt;&lt;/contributors&gt;&lt;titles&gt;&lt;title&gt;SARS-CoV-2 variants and ending the COVID-19 pandemic&lt;/title&gt;&lt;secondary-title&gt;The Lancet&lt;/secondary-title&gt;&lt;/titles&gt;&lt;periodical&gt;&lt;full-title&gt;The Lancet&lt;/full-title&gt;&lt;/periodical&gt;&lt;dates&gt;&lt;/dates&gt;&lt;publisher&gt;Elsevier&lt;/publisher&gt;&lt;isbn&gt;0140-6736&lt;/isbn&gt;&lt;urls&gt;&lt;related-urls&gt;&lt;url&gt;https://doi.org/10.1016/S0140-6736(21)00370-6&lt;/url&gt;&lt;/related-urls&gt;&lt;/urls&gt;&lt;electronic-resource-num&gt;10.1016/S0140-6736(21)00370-6&lt;/electronic-resource-num&gt;&lt;access-date&gt;2021/02/12&lt;/access-date&gt;&lt;/record&gt;&lt;/Cite&gt;&lt;/EndNote&gt;</w:instrText>
      </w:r>
      <w:r w:rsidR="00BA0E18" w:rsidRPr="00CB6EEB">
        <w:rPr>
          <w:sz w:val="24"/>
          <w:szCs w:val="24"/>
        </w:rPr>
        <w:fldChar w:fldCharType="separate"/>
      </w:r>
      <w:r w:rsidR="00AE228F" w:rsidRPr="00CB6EEB">
        <w:rPr>
          <w:noProof/>
          <w:sz w:val="24"/>
          <w:szCs w:val="24"/>
        </w:rPr>
        <w:t>[3]</w:t>
      </w:r>
      <w:r w:rsidR="00BA0E18" w:rsidRPr="00CB6EEB">
        <w:rPr>
          <w:sz w:val="24"/>
          <w:szCs w:val="24"/>
        </w:rPr>
        <w:fldChar w:fldCharType="end"/>
      </w:r>
      <w:r w:rsidR="00A97CAB" w:rsidRPr="00CB6EEB">
        <w:rPr>
          <w:sz w:val="24"/>
          <w:szCs w:val="24"/>
        </w:rPr>
        <w:t xml:space="preserve"> One of the ways to address this is to </w:t>
      </w:r>
      <w:r w:rsidR="004615FC" w:rsidRPr="00CB6EEB">
        <w:rPr>
          <w:sz w:val="24"/>
          <w:szCs w:val="24"/>
        </w:rPr>
        <w:t xml:space="preserve">deploy </w:t>
      </w:r>
      <w:r w:rsidR="00A97CAB" w:rsidRPr="00CB6EEB">
        <w:rPr>
          <w:sz w:val="24"/>
          <w:szCs w:val="24"/>
        </w:rPr>
        <w:t xml:space="preserve"> greater vaccine coverage in high incidence populations,  </w:t>
      </w:r>
      <w:r w:rsidR="00AB03BC" w:rsidRPr="00CB6EEB">
        <w:rPr>
          <w:sz w:val="24"/>
          <w:szCs w:val="24"/>
        </w:rPr>
        <w:t xml:space="preserve">vaccine </w:t>
      </w:r>
      <w:r w:rsidR="00A97CAB" w:rsidRPr="00CB6EEB">
        <w:rPr>
          <w:sz w:val="24"/>
          <w:szCs w:val="24"/>
        </w:rPr>
        <w:t>implementation studies and studies that compare proven effective vaccines head-to-head</w:t>
      </w:r>
      <w:r w:rsidR="00701CD7" w:rsidRPr="00CB6EEB">
        <w:rPr>
          <w:sz w:val="24"/>
          <w:szCs w:val="24"/>
        </w:rPr>
        <w:t>.</w:t>
      </w:r>
    </w:p>
    <w:p w14:paraId="36C726CE" w14:textId="189D99D3" w:rsidR="00A97CAB" w:rsidRPr="00CB6EEB" w:rsidRDefault="00A97CAB" w:rsidP="000C6889">
      <w:pPr>
        <w:spacing w:line="480" w:lineRule="auto"/>
        <w:rPr>
          <w:b/>
          <w:bCs/>
          <w:sz w:val="24"/>
          <w:szCs w:val="24"/>
        </w:rPr>
      </w:pPr>
      <w:r w:rsidRPr="00CB6EEB">
        <w:rPr>
          <w:b/>
          <w:bCs/>
          <w:sz w:val="24"/>
          <w:szCs w:val="24"/>
        </w:rPr>
        <w:t>What are the research questions</w:t>
      </w:r>
      <w:r w:rsidR="00AB03BC" w:rsidRPr="00CB6EEB">
        <w:rPr>
          <w:b/>
          <w:bCs/>
          <w:sz w:val="24"/>
          <w:szCs w:val="24"/>
        </w:rPr>
        <w:t>, and how should they be addressed</w:t>
      </w:r>
      <w:r w:rsidRPr="00CB6EEB">
        <w:rPr>
          <w:b/>
          <w:bCs/>
          <w:sz w:val="24"/>
          <w:szCs w:val="24"/>
        </w:rPr>
        <w:t>?</w:t>
      </w:r>
    </w:p>
    <w:p w14:paraId="303A25A9" w14:textId="198F1500" w:rsidR="00C57B43" w:rsidRPr="00CB6EEB" w:rsidRDefault="00DB0F45" w:rsidP="000C6889">
      <w:pPr>
        <w:spacing w:line="480" w:lineRule="auto"/>
        <w:rPr>
          <w:sz w:val="24"/>
          <w:szCs w:val="24"/>
        </w:rPr>
      </w:pPr>
      <w:r w:rsidRPr="00CB6EEB">
        <w:rPr>
          <w:sz w:val="24"/>
          <w:szCs w:val="24"/>
        </w:rPr>
        <w:t>A</w:t>
      </w:r>
      <w:r w:rsidR="00C57B43" w:rsidRPr="00CB6EEB">
        <w:rPr>
          <w:sz w:val="24"/>
          <w:szCs w:val="24"/>
        </w:rPr>
        <w:t>s COVID vaccines are rolled out in some settings and remain experimental</w:t>
      </w:r>
      <w:r w:rsidR="006321CD" w:rsidRPr="00CB6EEB">
        <w:rPr>
          <w:sz w:val="24"/>
          <w:szCs w:val="24"/>
        </w:rPr>
        <w:t xml:space="preserve"> and/or inaccess</w:t>
      </w:r>
      <w:r w:rsidR="00521F43" w:rsidRPr="00CB6EEB">
        <w:rPr>
          <w:sz w:val="24"/>
          <w:szCs w:val="24"/>
        </w:rPr>
        <w:t>i</w:t>
      </w:r>
      <w:r w:rsidR="006321CD" w:rsidRPr="00CB6EEB">
        <w:rPr>
          <w:sz w:val="24"/>
          <w:szCs w:val="24"/>
        </w:rPr>
        <w:t>ble</w:t>
      </w:r>
      <w:r w:rsidR="00C57B43" w:rsidRPr="00CB6EEB">
        <w:rPr>
          <w:sz w:val="24"/>
          <w:szCs w:val="24"/>
        </w:rPr>
        <w:t xml:space="preserve"> in others, important questions are emerging on an almost daily basis: these include the issue of whether some vaccines are effective</w:t>
      </w:r>
      <w:r w:rsidRPr="00CB6EEB">
        <w:rPr>
          <w:sz w:val="24"/>
          <w:szCs w:val="24"/>
        </w:rPr>
        <w:t xml:space="preserve"> </w:t>
      </w:r>
      <w:r w:rsidR="00C57B43" w:rsidRPr="00CB6EEB">
        <w:rPr>
          <w:sz w:val="24"/>
          <w:szCs w:val="24"/>
        </w:rPr>
        <w:t xml:space="preserve">against emergent </w:t>
      </w:r>
      <w:r w:rsidRPr="00CB6EEB">
        <w:rPr>
          <w:sz w:val="24"/>
          <w:szCs w:val="24"/>
        </w:rPr>
        <w:t>variants</w:t>
      </w:r>
      <w:r w:rsidR="00C57B43" w:rsidRPr="00CB6EEB">
        <w:rPr>
          <w:sz w:val="24"/>
          <w:szCs w:val="24"/>
        </w:rPr>
        <w:t>,</w:t>
      </w:r>
      <w:r w:rsidR="00EF4C0D" w:rsidRPr="00CB6EEB">
        <w:rPr>
          <w:sz w:val="24"/>
          <w:szCs w:val="24"/>
        </w:rPr>
        <w:t xml:space="preserve"> (the AstraZeneca efficacy drops below 50% with some variants</w:t>
      </w:r>
      <w:r w:rsidR="00E657D8" w:rsidRPr="00CB6EEB">
        <w:rPr>
          <w:sz w:val="24"/>
          <w:szCs w:val="24"/>
        </w:rPr>
        <w:t>)</w:t>
      </w:r>
      <w:r w:rsidR="00EF4C0D" w:rsidRPr="00CB6EEB">
        <w:rPr>
          <w:sz w:val="24"/>
          <w:szCs w:val="24"/>
        </w:rPr>
        <w:fldChar w:fldCharType="begin"/>
      </w:r>
      <w:r w:rsidR="00AE228F" w:rsidRPr="00CB6EEB">
        <w:rPr>
          <w:sz w:val="24"/>
          <w:szCs w:val="24"/>
        </w:rPr>
        <w:instrText xml:space="preserve"> ADDIN EN.CITE &lt;EndNote&gt;&lt;Cite&gt;&lt;Author&gt;Mahase&lt;/Author&gt;&lt;Year&gt;2021&lt;/Year&gt;&lt;RecNum&gt;2069&lt;/RecNum&gt;&lt;DisplayText&gt;[11]&lt;/DisplayText&gt;&lt;record&gt;&lt;rec-number&gt;2069&lt;/rec-number&gt;&lt;foreign-keys&gt;&lt;key app="EN" db-id="0sde9awvsxawpfe9wzrxptw8xtfdrfsr9fwt" timestamp="1613349847"&gt;2069&lt;/key&gt;&lt;/foreign-keys&gt;&lt;ref-type name="Journal Article"&gt;17&lt;/ref-type&gt;&lt;contributors&gt;&lt;authors&gt;&lt;author&gt;Mahase, Elisabeth&lt;/author&gt;&lt;/authors&gt;&lt;/contributors&gt;&lt;titles&gt;&lt;title&gt;Covid-19: South Africa pauses use of Oxford vaccine after study casts doubt on efficacy against variant&lt;/title&gt;&lt;secondary-title&gt;BMJ&lt;/secondary-title&gt;&lt;/titles&gt;&lt;periodical&gt;&lt;full-title&gt;BMJ (Clinical research ed.)&lt;/full-title&gt;&lt;abbr-1&gt;BMJ&lt;/abbr-1&gt;&lt;/periodical&gt;&lt;pages&gt;n372&lt;/pages&gt;&lt;volume&gt;372&lt;/volume&gt;&lt;dates&gt;&lt;year&gt;2021&lt;/year&gt;&lt;/dates&gt;&lt;urls&gt;&lt;related-urls&gt;&lt;url&gt;https://www.bmj.com/content/bmj/372/bmj.n372.full.pdf&lt;/url&gt;&lt;/related-urls&gt;&lt;/urls&gt;&lt;electronic-resource-num&gt;10.1136/bmj.n372&lt;/electronic-resource-num&gt;&lt;/record&gt;&lt;/Cite&gt;&lt;/EndNote&gt;</w:instrText>
      </w:r>
      <w:r w:rsidR="00EF4C0D" w:rsidRPr="00CB6EEB">
        <w:rPr>
          <w:sz w:val="24"/>
          <w:szCs w:val="24"/>
        </w:rPr>
        <w:fldChar w:fldCharType="separate"/>
      </w:r>
      <w:r w:rsidR="00AE228F" w:rsidRPr="00CB6EEB">
        <w:rPr>
          <w:noProof/>
          <w:sz w:val="24"/>
          <w:szCs w:val="24"/>
        </w:rPr>
        <w:t>[11]</w:t>
      </w:r>
      <w:r w:rsidR="00EF4C0D" w:rsidRPr="00CB6EEB">
        <w:rPr>
          <w:sz w:val="24"/>
          <w:szCs w:val="24"/>
        </w:rPr>
        <w:fldChar w:fldCharType="end"/>
      </w:r>
      <w:r w:rsidR="00EF4C0D" w:rsidRPr="00CB6EEB">
        <w:rPr>
          <w:sz w:val="24"/>
          <w:szCs w:val="24"/>
        </w:rPr>
        <w:t xml:space="preserve"> </w:t>
      </w:r>
      <w:r w:rsidRPr="00CB6EEB">
        <w:rPr>
          <w:sz w:val="24"/>
          <w:szCs w:val="24"/>
        </w:rPr>
        <w:t xml:space="preserve">the problem of </w:t>
      </w:r>
      <w:r w:rsidR="006C77EA" w:rsidRPr="00CB6EEB">
        <w:rPr>
          <w:sz w:val="24"/>
          <w:szCs w:val="24"/>
        </w:rPr>
        <w:t xml:space="preserve">significantly reduced </w:t>
      </w:r>
      <w:r w:rsidR="00C57B43" w:rsidRPr="00CB6EEB">
        <w:rPr>
          <w:sz w:val="24"/>
          <w:szCs w:val="24"/>
        </w:rPr>
        <w:t>efficacy in people with HIV (Novavax</w:t>
      </w:r>
      <w:r w:rsidR="00EF4C0D" w:rsidRPr="00CB6EEB">
        <w:rPr>
          <w:sz w:val="24"/>
          <w:szCs w:val="24"/>
        </w:rPr>
        <w:t xml:space="preserve"> efficacy dropped from 60% to 49% when HIV positive people were included in the analysis</w:t>
      </w:r>
      <w:r w:rsidR="00C57B43" w:rsidRPr="00CB6EEB">
        <w:rPr>
          <w:sz w:val="24"/>
          <w:szCs w:val="24"/>
        </w:rPr>
        <w:t>)</w:t>
      </w:r>
      <w:r w:rsidR="00EF4C0D" w:rsidRPr="00CB6EEB">
        <w:rPr>
          <w:sz w:val="24"/>
          <w:szCs w:val="24"/>
        </w:rPr>
        <w:fldChar w:fldCharType="begin"/>
      </w:r>
      <w:r w:rsidR="00AE228F" w:rsidRPr="00CB6EEB">
        <w:rPr>
          <w:sz w:val="24"/>
          <w:szCs w:val="24"/>
        </w:rPr>
        <w:instrText xml:space="preserve"> ADDIN EN.CITE &lt;EndNote&gt;&lt;Cite&gt;&lt;Year&gt;2021&lt;/Year&gt;&lt;RecNum&gt;2068&lt;/RecNum&gt;&lt;DisplayText&gt;[12]&lt;/DisplayText&gt;&lt;record&gt;&lt;rec-number&gt;2068&lt;/rec-number&gt;&lt;foreign-keys&gt;&lt;key app="EN" db-id="0sde9awvsxawpfe9wzrxptw8xtfdrfsr9fwt" timestamp="1613349541"&gt;2068&lt;/key&gt;&lt;/foreign-keys&gt;&lt;ref-type name="Press Release"&gt;63&lt;/ref-type&gt;&lt;contributors&gt;&lt;/contributors&gt;&lt;titles&gt;&lt;title&gt;Novavax COVID-19 Vaccine Demonstrates 89.3% Efficacy in UK Phase 3 Trial&lt;/title&gt;&lt;/titles&gt;&lt;dates&gt;&lt;year&gt;2021&lt;/year&gt;&lt;pub-dates&gt;&lt;date&gt;28 January 2021&lt;/date&gt;&lt;/pub-dates&gt;&lt;/dates&gt;&lt;publisher&gt;Novavax&lt;/publisher&gt;&lt;urls&gt;&lt;related-urls&gt;&lt;url&gt;https://ir.novavax.com/news-releases/news-release-details/novavax-covid-19-vaccine-demonstrates-893-efficacy-uk-phase-3&lt;/url&gt;&lt;/related-urls&gt;&lt;/urls&gt;&lt;/record&gt;&lt;/Cite&gt;&lt;/EndNote&gt;</w:instrText>
      </w:r>
      <w:r w:rsidR="00EF4C0D" w:rsidRPr="00CB6EEB">
        <w:rPr>
          <w:sz w:val="24"/>
          <w:szCs w:val="24"/>
        </w:rPr>
        <w:fldChar w:fldCharType="separate"/>
      </w:r>
      <w:r w:rsidR="00AE228F" w:rsidRPr="00CB6EEB">
        <w:rPr>
          <w:noProof/>
          <w:sz w:val="24"/>
          <w:szCs w:val="24"/>
        </w:rPr>
        <w:t>[12]</w:t>
      </w:r>
      <w:r w:rsidR="00EF4C0D" w:rsidRPr="00CB6EEB">
        <w:rPr>
          <w:sz w:val="24"/>
          <w:szCs w:val="24"/>
        </w:rPr>
        <w:fldChar w:fldCharType="end"/>
      </w:r>
      <w:r w:rsidR="00C57B43" w:rsidRPr="00CB6EEB">
        <w:rPr>
          <w:sz w:val="24"/>
          <w:szCs w:val="24"/>
        </w:rPr>
        <w:t xml:space="preserve"> and concerns over deaths in elderly people who had been vaccinated (Pfizer, now shown not to be vaccine related).</w:t>
      </w:r>
      <w:r w:rsidR="00E657D8" w:rsidRPr="00CB6EEB">
        <w:rPr>
          <w:sz w:val="24"/>
          <w:szCs w:val="24"/>
        </w:rPr>
        <w:fldChar w:fldCharType="begin"/>
      </w:r>
      <w:r w:rsidR="00AB03BC" w:rsidRPr="00CB6EEB">
        <w:rPr>
          <w:sz w:val="24"/>
          <w:szCs w:val="24"/>
        </w:rPr>
        <w:instrText xml:space="preserve"> ADDIN EN.CITE &lt;EndNote&gt;&lt;Cite&gt;&lt;Author&gt;Torjesen&lt;/Author&gt;&lt;Year&gt;2021&lt;/Year&gt;&lt;RecNum&gt;2071&lt;/RecNum&gt;&lt;DisplayText&gt;[13, 14]&lt;/DisplayText&gt;&lt;record&gt;&lt;rec-number&gt;2071&lt;/rec-number&gt;&lt;foreign-keys&gt;&lt;key app="EN" db-id="0sde9awvsxawpfe9wzrxptw8xtfdrfsr9fwt" timestamp="1613350266"&gt;2071&lt;/key&gt;&lt;/foreign-keys&gt;&lt;ref-type name="Journal Article"&gt;17&lt;/ref-type&gt;&lt;contributors&gt;&lt;authors&gt;&lt;author&gt;Torjesen, Ingrid&lt;/author&gt;&lt;/authors&gt;&lt;/contributors&gt;&lt;titles&gt;&lt;title&gt;Covid-19: Doctors in Norway told to assess severely frail patients for vaccination&lt;/title&gt;&lt;secondary-title&gt;BMJ&lt;/secondary-title&gt;&lt;/titles&gt;&lt;periodical&gt;&lt;full-title&gt;BMJ (Clinical research ed.)&lt;/full-title&gt;&lt;abbr-1&gt;BMJ&lt;/abbr-1&gt;&lt;/periodical&gt;&lt;pages&gt;n167&lt;/pages&gt;&lt;volume&gt;372&lt;/volume&gt;&lt;dates&gt;&lt;year&gt;2021&lt;/year&gt;&lt;/dates&gt;&lt;urls&gt;&lt;related-urls&gt;&lt;url&gt;https://www.bmj.com/content/bmj/372/bmj.n167.full.pdf&lt;/url&gt;&lt;/related-urls&gt;&lt;/urls&gt;&lt;electronic-resource-num&gt;10.1136/bmj.n167&lt;/electronic-resource-num&gt;&lt;/record&gt;&lt;/Cite&gt;&lt;Cite&gt;&lt;Author&gt;Kresge&lt;/Author&gt;&lt;Year&gt;2021&lt;/Year&gt;&lt;RecNum&gt;2076&lt;/RecNum&gt;&lt;record&gt;&lt;rec-number&gt;2076&lt;/rec-number&gt;&lt;foreign-keys&gt;&lt;key app="EN" db-id="0sde9awvsxawpfe9wzrxptw8xtfdrfsr9fwt" timestamp="1613449534"&gt;2076&lt;/key&gt;&lt;/foreign-keys&gt;&lt;ref-type name="Web Page"&gt;12&lt;/ref-type&gt;&lt;contributors&gt;&lt;authors&gt;&lt;author&gt;Kresge, Naomi &lt;/author&gt;&lt;/authors&gt;&lt;/contributors&gt;&lt;titles&gt;&lt;title&gt;Pfizer Vaccine Safe for Elderly Despite Norway Scare, WHO Says&lt;/title&gt;&lt;secondary-title&gt;Bloomberg&lt;/secondary-title&gt;&lt;/titles&gt;&lt;dates&gt;&lt;year&gt;2021&lt;/year&gt;&lt;pub-dates&gt;&lt;date&gt;22 January 2021&lt;/date&gt;&lt;/pub-dates&gt;&lt;/dates&gt;&lt;urls&gt;&lt;related-urls&gt;&lt;url&gt;https://www.bloomberg.com/news/articles/2021-01-22/pfizer-vaccine-safe-for-elderly-despite-norway-scare-who-says&lt;/url&gt;&lt;/related-urls&gt;&lt;/urls&gt;&lt;/record&gt;&lt;/Cite&gt;&lt;/EndNote&gt;</w:instrText>
      </w:r>
      <w:r w:rsidR="00E657D8" w:rsidRPr="00CB6EEB">
        <w:rPr>
          <w:sz w:val="24"/>
          <w:szCs w:val="24"/>
        </w:rPr>
        <w:fldChar w:fldCharType="separate"/>
      </w:r>
      <w:r w:rsidR="00AB03BC" w:rsidRPr="00CB6EEB">
        <w:rPr>
          <w:noProof/>
          <w:sz w:val="24"/>
          <w:szCs w:val="24"/>
        </w:rPr>
        <w:t>[13, 14]</w:t>
      </w:r>
      <w:r w:rsidR="00E657D8" w:rsidRPr="00CB6EEB">
        <w:rPr>
          <w:sz w:val="24"/>
          <w:szCs w:val="24"/>
        </w:rPr>
        <w:fldChar w:fldCharType="end"/>
      </w:r>
      <w:r w:rsidR="00C57B43" w:rsidRPr="00CB6EEB">
        <w:rPr>
          <w:sz w:val="24"/>
          <w:szCs w:val="24"/>
        </w:rPr>
        <w:t xml:space="preserve"> These emerging issues</w:t>
      </w:r>
      <w:r w:rsidR="006C77EA" w:rsidRPr="00CB6EEB">
        <w:rPr>
          <w:sz w:val="24"/>
          <w:szCs w:val="24"/>
        </w:rPr>
        <w:t xml:space="preserve">, coupled with important logistic concerns such as the number of doses required for efficacy and cold-chain considerations, point to the major research questions that need to be answered: which vaccine is best, in a given population or setting? How do the current crop of vaccines stack up against each other, and how do the new candidates in phase 3 efficacy studies compare? </w:t>
      </w:r>
      <w:r w:rsidR="00A97CAB" w:rsidRPr="00CB6EEB">
        <w:rPr>
          <w:sz w:val="24"/>
          <w:szCs w:val="24"/>
        </w:rPr>
        <w:t xml:space="preserve"> </w:t>
      </w:r>
      <w:r w:rsidR="006C77EA" w:rsidRPr="00CB6EEB">
        <w:rPr>
          <w:sz w:val="24"/>
          <w:szCs w:val="24"/>
        </w:rPr>
        <w:t xml:space="preserve">What is the comparative duration of effect? </w:t>
      </w:r>
      <w:r w:rsidR="008A6A3B" w:rsidRPr="00CB6EEB">
        <w:rPr>
          <w:sz w:val="24"/>
          <w:szCs w:val="24"/>
        </w:rPr>
        <w:t>How do</w:t>
      </w:r>
      <w:r w:rsidR="00AB03BC" w:rsidRPr="00CB6EEB">
        <w:rPr>
          <w:sz w:val="24"/>
          <w:szCs w:val="24"/>
        </w:rPr>
        <w:t xml:space="preserve"> they </w:t>
      </w:r>
      <w:r w:rsidR="008A6A3B" w:rsidRPr="00CB6EEB">
        <w:rPr>
          <w:sz w:val="24"/>
          <w:szCs w:val="24"/>
        </w:rPr>
        <w:t xml:space="preserve">compare with </w:t>
      </w:r>
      <w:r w:rsidR="00AB03BC" w:rsidRPr="00CB6EEB">
        <w:rPr>
          <w:sz w:val="24"/>
          <w:szCs w:val="24"/>
        </w:rPr>
        <w:t>prevent</w:t>
      </w:r>
      <w:r w:rsidR="008A6A3B" w:rsidRPr="00CB6EEB">
        <w:rPr>
          <w:sz w:val="24"/>
          <w:szCs w:val="24"/>
        </w:rPr>
        <w:t>ing</w:t>
      </w:r>
      <w:r w:rsidR="00AB03BC" w:rsidRPr="00CB6EEB">
        <w:rPr>
          <w:sz w:val="24"/>
          <w:szCs w:val="24"/>
        </w:rPr>
        <w:t xml:space="preserve"> infectivity? </w:t>
      </w:r>
      <w:r w:rsidR="006C77EA" w:rsidRPr="00CB6EEB">
        <w:rPr>
          <w:sz w:val="24"/>
          <w:szCs w:val="24"/>
        </w:rPr>
        <w:t>Are there rare but clinically significant side effects that will emerge post-marketing?</w:t>
      </w:r>
    </w:p>
    <w:p w14:paraId="025CFBDA" w14:textId="0BC1BB51" w:rsidR="00474BBE" w:rsidRPr="00CB6EEB" w:rsidRDefault="00474BBE" w:rsidP="000C6889">
      <w:pPr>
        <w:spacing w:line="480" w:lineRule="auto"/>
        <w:rPr>
          <w:sz w:val="24"/>
          <w:szCs w:val="24"/>
        </w:rPr>
      </w:pPr>
      <w:r w:rsidRPr="00CB6EEB">
        <w:rPr>
          <w:sz w:val="24"/>
          <w:szCs w:val="24"/>
        </w:rPr>
        <w:lastRenderedPageBreak/>
        <w:t xml:space="preserve">A recent paper by the WHO Ad Hoc Expert Group for the </w:t>
      </w:r>
      <w:r w:rsidR="004E11B4" w:rsidRPr="00CB6EEB">
        <w:rPr>
          <w:sz w:val="24"/>
          <w:szCs w:val="24"/>
        </w:rPr>
        <w:t>N</w:t>
      </w:r>
      <w:r w:rsidRPr="00CB6EEB">
        <w:rPr>
          <w:sz w:val="24"/>
          <w:szCs w:val="24"/>
        </w:rPr>
        <w:t xml:space="preserve">ext </w:t>
      </w:r>
      <w:r w:rsidR="004E11B4" w:rsidRPr="00CB6EEB">
        <w:rPr>
          <w:sz w:val="24"/>
          <w:szCs w:val="24"/>
        </w:rPr>
        <w:t>S</w:t>
      </w:r>
      <w:r w:rsidRPr="00CB6EEB">
        <w:rPr>
          <w:sz w:val="24"/>
          <w:szCs w:val="24"/>
        </w:rPr>
        <w:t>teps for COVID -19 Vaccine Evaluation (henceforth ‘WHO Ad Hoc Expert Group</w:t>
      </w:r>
      <w:r w:rsidR="008A6A3B" w:rsidRPr="00CB6EEB">
        <w:rPr>
          <w:sz w:val="24"/>
          <w:szCs w:val="24"/>
        </w:rPr>
        <w:t>’</w:t>
      </w:r>
      <w:r w:rsidRPr="00CB6EEB">
        <w:rPr>
          <w:sz w:val="24"/>
          <w:szCs w:val="24"/>
        </w:rPr>
        <w:t>) has argued that the range of research questions that remain with regard to COVID-19 vaccines means that there is still a role for placebo-controlled trials, despite there being proven effective vaccines. In addition, they argue</w:t>
      </w:r>
      <w:r w:rsidR="006E48B4" w:rsidRPr="00CB6EEB">
        <w:rPr>
          <w:sz w:val="24"/>
          <w:szCs w:val="24"/>
        </w:rPr>
        <w:t>d</w:t>
      </w:r>
      <w:r w:rsidRPr="00CB6EEB">
        <w:rPr>
          <w:sz w:val="24"/>
          <w:szCs w:val="24"/>
        </w:rPr>
        <w:t xml:space="preserve"> that it is reasonable to continue trials with blinded participants after a trial has reached its efficacy endpoints</w:t>
      </w:r>
      <w:r w:rsidR="006321CD" w:rsidRPr="00CB6EEB">
        <w:rPr>
          <w:sz w:val="24"/>
          <w:szCs w:val="24"/>
        </w:rPr>
        <w:t xml:space="preserve"> in order to continue to collect unbiased blinded data</w:t>
      </w:r>
      <w:r w:rsidRPr="00CB6EEB">
        <w:rPr>
          <w:sz w:val="24"/>
          <w:szCs w:val="24"/>
        </w:rPr>
        <w:t>.</w:t>
      </w:r>
      <w:r w:rsidR="00FC6A0D" w:rsidRPr="00CB6EEB">
        <w:rPr>
          <w:sz w:val="24"/>
          <w:szCs w:val="24"/>
        </w:rPr>
        <w:t xml:space="preserve"> </w:t>
      </w:r>
      <w:r w:rsidRPr="00CB6EEB">
        <w:rPr>
          <w:sz w:val="24"/>
          <w:szCs w:val="24"/>
        </w:rPr>
        <w:t>Regarding placebo</w:t>
      </w:r>
      <w:r w:rsidR="00E95500" w:rsidRPr="00CB6EEB">
        <w:rPr>
          <w:sz w:val="24"/>
          <w:szCs w:val="24"/>
        </w:rPr>
        <w:t>-</w:t>
      </w:r>
      <w:r w:rsidRPr="00CB6EEB">
        <w:rPr>
          <w:sz w:val="24"/>
          <w:szCs w:val="24"/>
        </w:rPr>
        <w:t>controlled trials, the</w:t>
      </w:r>
      <w:r w:rsidR="00FC6A0D" w:rsidRPr="00CB6EEB">
        <w:rPr>
          <w:sz w:val="24"/>
          <w:szCs w:val="24"/>
        </w:rPr>
        <w:t xml:space="preserve"> group</w:t>
      </w:r>
      <w:r w:rsidRPr="00CB6EEB">
        <w:rPr>
          <w:sz w:val="24"/>
          <w:szCs w:val="24"/>
        </w:rPr>
        <w:t xml:space="preserve"> argue</w:t>
      </w:r>
      <w:r w:rsidR="006E48B4" w:rsidRPr="00CB6EEB">
        <w:rPr>
          <w:sz w:val="24"/>
          <w:szCs w:val="24"/>
        </w:rPr>
        <w:t>d</w:t>
      </w:r>
      <w:r w:rsidRPr="00CB6EEB">
        <w:rPr>
          <w:sz w:val="24"/>
          <w:szCs w:val="24"/>
        </w:rPr>
        <w:t xml:space="preserve"> that running very large but relatively short trials where the active vaccine is tested against placebo is the best way to get clear </w:t>
      </w:r>
      <w:r w:rsidR="00143752" w:rsidRPr="00CB6EEB">
        <w:rPr>
          <w:sz w:val="24"/>
          <w:szCs w:val="24"/>
        </w:rPr>
        <w:t xml:space="preserve">extended </w:t>
      </w:r>
      <w:r w:rsidRPr="00CB6EEB">
        <w:rPr>
          <w:sz w:val="24"/>
          <w:szCs w:val="24"/>
        </w:rPr>
        <w:t xml:space="preserve">safety data that would capture </w:t>
      </w:r>
      <w:r w:rsidR="00143752" w:rsidRPr="00CB6EEB">
        <w:rPr>
          <w:sz w:val="24"/>
          <w:szCs w:val="24"/>
        </w:rPr>
        <w:t xml:space="preserve">very </w:t>
      </w:r>
      <w:r w:rsidRPr="00CB6EEB">
        <w:rPr>
          <w:sz w:val="24"/>
          <w:szCs w:val="24"/>
        </w:rPr>
        <w:t>any rare but serious safety issues</w:t>
      </w:r>
      <w:r w:rsidR="00886847" w:rsidRPr="00CB6EEB">
        <w:rPr>
          <w:sz w:val="24"/>
          <w:szCs w:val="24"/>
        </w:rPr>
        <w:t>,</w:t>
      </w:r>
      <w:r w:rsidRPr="00CB6EEB">
        <w:rPr>
          <w:sz w:val="24"/>
          <w:szCs w:val="24"/>
        </w:rPr>
        <w:t xml:space="preserve"> and prevent adverse events being </w:t>
      </w:r>
      <w:r w:rsidR="004B6D87" w:rsidRPr="00CB6EEB">
        <w:rPr>
          <w:sz w:val="24"/>
          <w:szCs w:val="24"/>
        </w:rPr>
        <w:t>wrongly ascribed to the vaccine.  With respect to keeping participants in phase 3 trials blinded for periods of follow up after an efficacy results, the</w:t>
      </w:r>
      <w:r w:rsidR="006E48B4" w:rsidRPr="00CB6EEB">
        <w:rPr>
          <w:sz w:val="24"/>
          <w:szCs w:val="24"/>
        </w:rPr>
        <w:t>y</w:t>
      </w:r>
      <w:r w:rsidR="004B6D87" w:rsidRPr="00CB6EEB">
        <w:rPr>
          <w:sz w:val="24"/>
          <w:szCs w:val="24"/>
        </w:rPr>
        <w:t xml:space="preserve"> argu</w:t>
      </w:r>
      <w:r w:rsidR="006E48B4" w:rsidRPr="00CB6EEB">
        <w:rPr>
          <w:sz w:val="24"/>
          <w:szCs w:val="24"/>
        </w:rPr>
        <w:t>ed</w:t>
      </w:r>
      <w:r w:rsidR="004B6D87" w:rsidRPr="00CB6EEB">
        <w:rPr>
          <w:sz w:val="24"/>
          <w:szCs w:val="24"/>
        </w:rPr>
        <w:t xml:space="preserve"> that </w:t>
      </w:r>
      <w:r w:rsidR="006E48B4" w:rsidRPr="00CB6EEB">
        <w:rPr>
          <w:sz w:val="24"/>
          <w:szCs w:val="24"/>
        </w:rPr>
        <w:t xml:space="preserve">this would better </w:t>
      </w:r>
      <w:r w:rsidR="004B6D87" w:rsidRPr="00CB6EEB">
        <w:rPr>
          <w:sz w:val="24"/>
          <w:szCs w:val="24"/>
        </w:rPr>
        <w:t>facilitate</w:t>
      </w:r>
      <w:r w:rsidRPr="00CB6EEB">
        <w:rPr>
          <w:sz w:val="24"/>
          <w:szCs w:val="24"/>
        </w:rPr>
        <w:t xml:space="preserve"> unbiased data on the duration</w:t>
      </w:r>
      <w:r w:rsidR="004B6D87" w:rsidRPr="00CB6EEB">
        <w:rPr>
          <w:sz w:val="24"/>
          <w:szCs w:val="24"/>
        </w:rPr>
        <w:t xml:space="preserve"> of vaccine effect.</w:t>
      </w:r>
      <w:r w:rsidR="004E11B4" w:rsidRPr="00CB6EEB">
        <w:rPr>
          <w:sz w:val="24"/>
          <w:szCs w:val="24"/>
        </w:rPr>
        <w:fldChar w:fldCharType="begin"/>
      </w:r>
      <w:r w:rsidR="00AB03BC" w:rsidRPr="00CB6EEB">
        <w:rPr>
          <w:sz w:val="24"/>
          <w:szCs w:val="24"/>
        </w:rPr>
        <w:instrText xml:space="preserve"> ADDIN EN.CITE &lt;EndNote&gt;&lt;Cite&gt;&lt;Author&gt;WHO Ad Hoc Expert Group on the Next Steps for Covid-19 Vaccine Evaluation&lt;/Author&gt;&lt;Year&gt;2020&lt;/Year&gt;&lt;RecNum&gt;2044&lt;/RecNum&gt;&lt;DisplayText&gt;[15]&lt;/DisplayText&gt;&lt;record&gt;&lt;rec-number&gt;2044&lt;/rec-number&gt;&lt;foreign-keys&gt;&lt;key app="EN" db-id="0sde9awvsxawpfe9wzrxptw8xtfdrfsr9fwt" timestamp="1612585034"&gt;2044&lt;/key&gt;&lt;/foreign-keys&gt;&lt;ref-type name="Journal Article"&gt;17&lt;/ref-type&gt;&lt;contributors&gt;&lt;authors&gt;&lt;author&gt;WHO Ad Hoc Expert Group on the Next Steps for Covid-19 Vaccine Evaluation,&lt;/author&gt;&lt;/authors&gt;&lt;/contributors&gt;&lt;titles&gt;&lt;title&gt;Placebo-Controlled Trials of Covid-19 Vaccines — Why We Still Need Them&lt;/title&gt;&lt;secondary-title&gt;New England Journal of Medicine&lt;/secondary-title&gt;&lt;/titles&gt;&lt;periodical&gt;&lt;full-title&gt;New England Journal of Medicine&lt;/full-title&gt;&lt;/periodical&gt;&lt;pages&gt;e2&lt;/pages&gt;&lt;volume&gt;384&lt;/volume&gt;&lt;number&gt;2&lt;/number&gt;&lt;dates&gt;&lt;year&gt;2020&lt;/year&gt;&lt;/dates&gt;&lt;accession-num&gt;33264543&lt;/accession-num&gt;&lt;urls&gt;&lt;related-urls&gt;&lt;url&gt;https://www.nejm.org/doi/full/10.1056/NEJMp2033538&lt;/url&gt;&lt;/related-urls&gt;&lt;/urls&gt;&lt;electronic-resource-num&gt;10.1056/NEJMp2033538&lt;/electronic-resource-num&gt;&lt;/record&gt;&lt;/Cite&gt;&lt;/EndNote&gt;</w:instrText>
      </w:r>
      <w:r w:rsidR="004E11B4" w:rsidRPr="00CB6EEB">
        <w:rPr>
          <w:sz w:val="24"/>
          <w:szCs w:val="24"/>
        </w:rPr>
        <w:fldChar w:fldCharType="separate"/>
      </w:r>
      <w:r w:rsidR="00AB03BC" w:rsidRPr="00CB6EEB">
        <w:rPr>
          <w:noProof/>
          <w:sz w:val="24"/>
          <w:szCs w:val="24"/>
        </w:rPr>
        <w:t>[15]</w:t>
      </w:r>
      <w:r w:rsidR="004E11B4" w:rsidRPr="00CB6EEB">
        <w:rPr>
          <w:sz w:val="24"/>
          <w:szCs w:val="24"/>
        </w:rPr>
        <w:fldChar w:fldCharType="end"/>
      </w:r>
    </w:p>
    <w:p w14:paraId="1849C1A4" w14:textId="7C502C5F" w:rsidR="00886847" w:rsidRPr="00CB6EEB" w:rsidRDefault="00886847" w:rsidP="000C6889">
      <w:pPr>
        <w:spacing w:line="480" w:lineRule="auto"/>
        <w:rPr>
          <w:sz w:val="24"/>
          <w:szCs w:val="24"/>
        </w:rPr>
      </w:pPr>
      <w:r w:rsidRPr="00CB6EEB">
        <w:rPr>
          <w:sz w:val="24"/>
          <w:szCs w:val="24"/>
        </w:rPr>
        <w:t>In this paper I will make a case against these arguments and will propose that there are strong ethical arguments both at the public health and the individual levels that support a participant-centred model of research</w:t>
      </w:r>
      <w:r w:rsidR="001C0194" w:rsidRPr="00CB6EEB">
        <w:rPr>
          <w:sz w:val="24"/>
          <w:szCs w:val="24"/>
        </w:rPr>
        <w:t xml:space="preserve">, and that the use of placebo controls </w:t>
      </w:r>
      <w:r w:rsidR="006321CD" w:rsidRPr="00CB6EEB">
        <w:rPr>
          <w:sz w:val="24"/>
          <w:szCs w:val="24"/>
        </w:rPr>
        <w:t xml:space="preserve"> and delaying participant  access to proven effective interventions is</w:t>
      </w:r>
      <w:r w:rsidR="001C0194" w:rsidRPr="00CB6EEB">
        <w:rPr>
          <w:sz w:val="24"/>
          <w:szCs w:val="24"/>
        </w:rPr>
        <w:t xml:space="preserve"> antithetical to the equitable distribution of the benefits and burdens of research.</w:t>
      </w:r>
      <w:r w:rsidR="001C0194" w:rsidRPr="00CB6EEB">
        <w:rPr>
          <w:sz w:val="24"/>
          <w:szCs w:val="24"/>
        </w:rPr>
        <w:fldChar w:fldCharType="begin"/>
      </w:r>
      <w:r w:rsidR="00AB03BC" w:rsidRPr="00CB6EEB">
        <w:rPr>
          <w:sz w:val="24"/>
          <w:szCs w:val="24"/>
        </w:rPr>
        <w:instrText xml:space="preserve"> ADDIN EN.CITE &lt;EndNote&gt;&lt;Cite&gt;&lt;Author&gt;Council for International Organizations of Medical Sciences (CIOMS)&lt;/Author&gt;&lt;Year&gt;2016&lt;/Year&gt;&lt;RecNum&gt;2051&lt;/RecNum&gt;&lt;DisplayText&gt;[16]&lt;/DisplayText&gt;&lt;record&gt;&lt;rec-number&gt;2051&lt;/rec-number&gt;&lt;foreign-keys&gt;&lt;key app="EN" db-id="0sde9awvsxawpfe9wzrxptw8xtfdrfsr9fwt" timestamp="1613088719"&gt;2051&lt;/key&gt;&lt;/foreign-keys&gt;&lt;ref-type name="Report"&gt;27&lt;/ref-type&gt;&lt;contributors&gt;&lt;authors&gt;&lt;author&gt;Council for International Organizations of Medical Sciences (CIOMS),&lt;/author&gt;&lt;/authors&gt;&lt;/contributors&gt;&lt;titles&gt;&lt;title&gt;International Ethical Guidelines for Health-related Research Involving Humans,&lt;/title&gt;&lt;/titles&gt;&lt;edition&gt;Fourth Edition&lt;/edition&gt;&lt;dates&gt;&lt;year&gt;2016&lt;/year&gt;&lt;pub-dates&gt;&lt;date&gt;2016&lt;/date&gt;&lt;/pub-dates&gt;&lt;/dates&gt;&lt;pub-location&gt;Geneva&lt;/pub-location&gt;&lt;urls&gt;&lt;related-urls&gt;&lt;url&gt;https://cioms.ch/wp-content/uploads/2017/01/WEB-CIOMS-EthicalGuidelines.pdf&lt;/url&gt;&lt;/related-urls&gt;&lt;/urls&gt;&lt;/record&gt;&lt;/Cite&gt;&lt;/EndNote&gt;</w:instrText>
      </w:r>
      <w:r w:rsidR="001C0194" w:rsidRPr="00CB6EEB">
        <w:rPr>
          <w:sz w:val="24"/>
          <w:szCs w:val="24"/>
        </w:rPr>
        <w:fldChar w:fldCharType="separate"/>
      </w:r>
      <w:r w:rsidR="00AB03BC" w:rsidRPr="00CB6EEB">
        <w:rPr>
          <w:noProof/>
          <w:sz w:val="24"/>
          <w:szCs w:val="24"/>
        </w:rPr>
        <w:t>[16]</w:t>
      </w:r>
      <w:r w:rsidR="001C0194" w:rsidRPr="00CB6EEB">
        <w:rPr>
          <w:sz w:val="24"/>
          <w:szCs w:val="24"/>
        </w:rPr>
        <w:fldChar w:fldCharType="end"/>
      </w:r>
    </w:p>
    <w:p w14:paraId="73F70C2F" w14:textId="7886B039" w:rsidR="006321CD" w:rsidRPr="00CB6EEB" w:rsidRDefault="006321CD" w:rsidP="000C6889">
      <w:pPr>
        <w:spacing w:line="480" w:lineRule="auto"/>
        <w:rPr>
          <w:b/>
          <w:bCs/>
          <w:sz w:val="24"/>
          <w:szCs w:val="24"/>
        </w:rPr>
      </w:pPr>
      <w:r w:rsidRPr="00CB6EEB">
        <w:rPr>
          <w:b/>
          <w:bCs/>
          <w:sz w:val="24"/>
          <w:szCs w:val="24"/>
        </w:rPr>
        <w:t>Placebo controls in phase 3 efficacy trials</w:t>
      </w:r>
    </w:p>
    <w:p w14:paraId="74851396" w14:textId="4FE72774" w:rsidR="008E25FD" w:rsidRPr="00CB6EEB" w:rsidRDefault="008E25FD" w:rsidP="000C6889">
      <w:pPr>
        <w:spacing w:line="480" w:lineRule="auto"/>
        <w:rPr>
          <w:sz w:val="24"/>
          <w:szCs w:val="24"/>
        </w:rPr>
      </w:pPr>
      <w:r w:rsidRPr="00CB6EEB">
        <w:rPr>
          <w:sz w:val="24"/>
          <w:szCs w:val="24"/>
        </w:rPr>
        <w:t>The use of placebo controls is</w:t>
      </w:r>
      <w:r w:rsidR="00E34A64" w:rsidRPr="00CB6EEB">
        <w:rPr>
          <w:sz w:val="24"/>
          <w:szCs w:val="24"/>
        </w:rPr>
        <w:t xml:space="preserve"> generally</w:t>
      </w:r>
      <w:r w:rsidRPr="00CB6EEB">
        <w:rPr>
          <w:sz w:val="24"/>
          <w:szCs w:val="24"/>
        </w:rPr>
        <w:t xml:space="preserve"> uncontroversial in instances where there is no proven effective intervention against which to measure the experimental intervention, </w:t>
      </w:r>
      <w:r w:rsidRPr="00CB6EEB">
        <w:rPr>
          <w:sz w:val="24"/>
          <w:szCs w:val="24"/>
        </w:rPr>
        <w:fldChar w:fldCharType="begin"/>
      </w:r>
      <w:r w:rsidR="00AB03BC" w:rsidRPr="00CB6EEB">
        <w:rPr>
          <w:sz w:val="24"/>
          <w:szCs w:val="24"/>
        </w:rPr>
        <w:instrText xml:space="preserve"> ADDIN EN.CITE &lt;EndNote&gt;&lt;Cite&gt;&lt;Author&gt;Council for International Organizations of Medical Sciences (CIOMS)&lt;/Author&gt;&lt;Year&gt;2016&lt;/Year&gt;&lt;RecNum&gt;2051&lt;/RecNum&gt;&lt;DisplayText&gt;[16]&lt;/DisplayText&gt;&lt;record&gt;&lt;rec-number&gt;2051&lt;/rec-number&gt;&lt;foreign-keys&gt;&lt;key app="EN" db-id="0sde9awvsxawpfe9wzrxptw8xtfdrfsr9fwt" timestamp="1613088719"&gt;2051&lt;/key&gt;&lt;/foreign-keys&gt;&lt;ref-type name="Report"&gt;27&lt;/ref-type&gt;&lt;contributors&gt;&lt;authors&gt;&lt;author&gt;Council for International Organizations of Medical Sciences (CIOMS),&lt;/author&gt;&lt;/authors&gt;&lt;/contributors&gt;&lt;titles&gt;&lt;title&gt;International Ethical Guidelines for Health-related Research Involving Humans,&lt;/title&gt;&lt;/titles&gt;&lt;edition&gt;Fourth Edition&lt;/edition&gt;&lt;dates&gt;&lt;year&gt;2016&lt;/year&gt;&lt;pub-dates&gt;&lt;date&gt;2016&lt;/date&gt;&lt;/pub-dates&gt;&lt;/dates&gt;&lt;pub-location&gt;Geneva&lt;/pub-location&gt;&lt;urls&gt;&lt;related-urls&gt;&lt;url&gt;https://cioms.ch/wp-content/uploads/2017/01/WEB-CIOMS-EthicalGuidelines.pdf&lt;/url&gt;&lt;/related-urls&gt;&lt;/urls&gt;&lt;/record&gt;&lt;/Cite&gt;&lt;/EndNote&gt;</w:instrText>
      </w:r>
      <w:r w:rsidRPr="00CB6EEB">
        <w:rPr>
          <w:sz w:val="24"/>
          <w:szCs w:val="24"/>
        </w:rPr>
        <w:fldChar w:fldCharType="separate"/>
      </w:r>
      <w:r w:rsidR="00AB03BC" w:rsidRPr="00CB6EEB">
        <w:rPr>
          <w:noProof/>
          <w:sz w:val="24"/>
          <w:szCs w:val="24"/>
        </w:rPr>
        <w:t>[16]</w:t>
      </w:r>
      <w:r w:rsidRPr="00CB6EEB">
        <w:rPr>
          <w:sz w:val="24"/>
          <w:szCs w:val="24"/>
        </w:rPr>
        <w:fldChar w:fldCharType="end"/>
      </w:r>
      <w:r w:rsidRPr="00CB6EEB">
        <w:rPr>
          <w:sz w:val="24"/>
          <w:szCs w:val="24"/>
        </w:rPr>
        <w:t xml:space="preserve"> so the current generation of </w:t>
      </w:r>
      <w:r w:rsidR="006321CD" w:rsidRPr="00CB6EEB">
        <w:rPr>
          <w:sz w:val="24"/>
          <w:szCs w:val="24"/>
        </w:rPr>
        <w:t xml:space="preserve">COVID </w:t>
      </w:r>
      <w:r w:rsidR="00E34A64" w:rsidRPr="00CB6EEB">
        <w:rPr>
          <w:sz w:val="24"/>
          <w:szCs w:val="24"/>
        </w:rPr>
        <w:t xml:space="preserve">vaccines </w:t>
      </w:r>
      <w:r w:rsidRPr="00CB6EEB">
        <w:rPr>
          <w:sz w:val="24"/>
          <w:szCs w:val="24"/>
        </w:rPr>
        <w:t>have all be</w:t>
      </w:r>
      <w:r w:rsidR="008A6A3B" w:rsidRPr="00CB6EEB">
        <w:rPr>
          <w:sz w:val="24"/>
          <w:szCs w:val="24"/>
        </w:rPr>
        <w:t>en</w:t>
      </w:r>
      <w:r w:rsidRPr="00CB6EEB">
        <w:rPr>
          <w:sz w:val="24"/>
          <w:szCs w:val="24"/>
        </w:rPr>
        <w:t xml:space="preserve"> tested against placebo.</w:t>
      </w:r>
      <w:r w:rsidR="00CF0C50" w:rsidRPr="00CB6EEB">
        <w:rPr>
          <w:sz w:val="24"/>
          <w:szCs w:val="24"/>
        </w:rPr>
        <w:t xml:space="preserve"> </w:t>
      </w:r>
      <w:r w:rsidR="00FC6A0D" w:rsidRPr="00CB6EEB">
        <w:rPr>
          <w:sz w:val="24"/>
          <w:szCs w:val="24"/>
        </w:rPr>
        <w:t>A</w:t>
      </w:r>
      <w:r w:rsidR="00CF0C50" w:rsidRPr="00CB6EEB">
        <w:rPr>
          <w:sz w:val="24"/>
          <w:szCs w:val="24"/>
        </w:rPr>
        <w:t xml:space="preserve"> rationale for placebos being acceptable where there is no proven effective intervention is the principle of ‘</w:t>
      </w:r>
      <w:r w:rsidR="00D52A94" w:rsidRPr="00CB6EEB">
        <w:rPr>
          <w:sz w:val="24"/>
          <w:szCs w:val="24"/>
        </w:rPr>
        <w:t xml:space="preserve">clinical </w:t>
      </w:r>
      <w:r w:rsidR="00CF0C50" w:rsidRPr="00CB6EEB">
        <w:rPr>
          <w:sz w:val="24"/>
          <w:szCs w:val="24"/>
        </w:rPr>
        <w:t>equipoise’</w:t>
      </w:r>
      <w:r w:rsidR="00D52A94" w:rsidRPr="00CB6EEB">
        <w:rPr>
          <w:sz w:val="24"/>
          <w:szCs w:val="24"/>
        </w:rPr>
        <w:t xml:space="preserve">, </w:t>
      </w:r>
      <w:r w:rsidR="00CF0C50" w:rsidRPr="00CB6EEB">
        <w:rPr>
          <w:sz w:val="24"/>
          <w:szCs w:val="24"/>
        </w:rPr>
        <w:t xml:space="preserve">defined as genuine uncertainly in the community of </w:t>
      </w:r>
      <w:r w:rsidR="00CF0C50" w:rsidRPr="00CB6EEB">
        <w:rPr>
          <w:sz w:val="24"/>
          <w:szCs w:val="24"/>
        </w:rPr>
        <w:lastRenderedPageBreak/>
        <w:t>experts as to whether an intervention is better than another – or, in the case of a placebo controlled trial, whether the experimental intervention is better than placebo.</w:t>
      </w:r>
      <w:r w:rsidR="00CF0C50" w:rsidRPr="00CB6EEB">
        <w:rPr>
          <w:sz w:val="24"/>
          <w:szCs w:val="24"/>
        </w:rPr>
        <w:fldChar w:fldCharType="begin"/>
      </w:r>
      <w:r w:rsidR="00AB03BC" w:rsidRPr="00CB6EEB">
        <w:rPr>
          <w:sz w:val="24"/>
          <w:szCs w:val="24"/>
        </w:rPr>
        <w:instrText xml:space="preserve"> ADDIN EN.CITE &lt;EndNote&gt;&lt;Cite&gt;&lt;Author&gt;Freedman&lt;/Author&gt;&lt;Year&gt;1987&lt;/Year&gt;&lt;RecNum&gt;954&lt;/RecNum&gt;&lt;DisplayText&gt;[17]&lt;/DisplayText&gt;&lt;record&gt;&lt;rec-number&gt;954&lt;/rec-number&gt;&lt;foreign-keys&gt;&lt;key app="EN" db-id="0sde9awvsxawpfe9wzrxptw8xtfdrfsr9fwt" timestamp="0"&gt;954&lt;/key&gt;&lt;/foreign-keys&gt;&lt;ref-type name="Journal Article"&gt;17&lt;/ref-type&gt;&lt;contributors&gt;&lt;authors&gt;&lt;author&gt;Freedman, B.&lt;/author&gt;&lt;/authors&gt;&lt;/contributors&gt;&lt;titles&gt;&lt;title&gt;Equipoise and the ethics of clinical research&lt;/title&gt;&lt;secondary-title&gt;N Engl J Med&lt;/secondary-title&gt;&lt;/titles&gt;&lt;periodical&gt;&lt;full-title&gt;The New England journal of medicine&lt;/full-title&gt;&lt;abbr-1&gt;N Engl J Med&lt;/abbr-1&gt;&lt;/periodical&gt;&lt;volume&gt;317&lt;/volume&gt;&lt;dates&gt;&lt;year&gt;1987&lt;/year&gt;&lt;/dates&gt;&lt;label&gt;Freedman1987&lt;/label&gt;&lt;urls&gt;&lt;related-urls&gt;&lt;url&gt;http://dx.doi.org/10.1056/NEJM198707163170304&lt;/url&gt;&lt;/related-urls&gt;&lt;/urls&gt;&lt;electronic-resource-num&gt;10.1056/nejm198707163170304&lt;/electronic-resource-num&gt;&lt;/record&gt;&lt;/Cite&gt;&lt;/EndNote&gt;</w:instrText>
      </w:r>
      <w:r w:rsidR="00CF0C50" w:rsidRPr="00CB6EEB">
        <w:rPr>
          <w:sz w:val="24"/>
          <w:szCs w:val="24"/>
        </w:rPr>
        <w:fldChar w:fldCharType="separate"/>
      </w:r>
      <w:r w:rsidR="00AB03BC" w:rsidRPr="00CB6EEB">
        <w:rPr>
          <w:noProof/>
          <w:sz w:val="24"/>
          <w:szCs w:val="24"/>
        </w:rPr>
        <w:t>[17]</w:t>
      </w:r>
      <w:r w:rsidR="00CF0C50" w:rsidRPr="00CB6EEB">
        <w:rPr>
          <w:sz w:val="24"/>
          <w:szCs w:val="24"/>
        </w:rPr>
        <w:fldChar w:fldCharType="end"/>
      </w:r>
      <w:r w:rsidR="00CF0C50" w:rsidRPr="00CB6EEB">
        <w:rPr>
          <w:sz w:val="24"/>
          <w:szCs w:val="24"/>
        </w:rPr>
        <w:t xml:space="preserve"> </w:t>
      </w:r>
      <w:r w:rsidR="00D66A20" w:rsidRPr="00CB6EEB">
        <w:rPr>
          <w:sz w:val="24"/>
          <w:szCs w:val="24"/>
        </w:rPr>
        <w:t>T</w:t>
      </w:r>
      <w:r w:rsidR="00CF0C50" w:rsidRPr="00CB6EEB">
        <w:rPr>
          <w:sz w:val="24"/>
          <w:szCs w:val="24"/>
        </w:rPr>
        <w:t>here have been critiques of this concept</w:t>
      </w:r>
      <w:r w:rsidR="00F20867" w:rsidRPr="00CB6EEB">
        <w:rPr>
          <w:sz w:val="24"/>
          <w:szCs w:val="24"/>
        </w:rPr>
        <w:t>,</w:t>
      </w:r>
      <w:r w:rsidR="00D52A94" w:rsidRPr="00CB6EEB">
        <w:rPr>
          <w:sz w:val="24"/>
          <w:szCs w:val="24"/>
        </w:rPr>
        <w:t xml:space="preserve"> </w:t>
      </w:r>
      <w:r w:rsidR="00F20867" w:rsidRPr="00CB6EEB">
        <w:rPr>
          <w:sz w:val="24"/>
          <w:szCs w:val="24"/>
        </w:rPr>
        <w:t xml:space="preserve"> </w:t>
      </w:r>
      <w:r w:rsidR="00F20867" w:rsidRPr="00CB6EEB">
        <w:rPr>
          <w:sz w:val="24"/>
          <w:szCs w:val="24"/>
        </w:rPr>
        <w:fldChar w:fldCharType="begin">
          <w:fldData xml:space="preserve">PEVuZE5vdGU+PENpdGU+PEF1dGhvcj5NaWxsZXIgRjwvQXV0aG9yPjxZZWFyPjIwMDM8L1llYXI+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==
</w:fldData>
        </w:fldChar>
      </w:r>
      <w:r w:rsidR="00AB03BC" w:rsidRPr="00CB6EEB">
        <w:rPr>
          <w:sz w:val="24"/>
          <w:szCs w:val="24"/>
        </w:rPr>
        <w:instrText xml:space="preserve"> ADDIN EN.CITE </w:instrText>
      </w:r>
      <w:r w:rsidR="00AB03BC" w:rsidRPr="00CB6EEB">
        <w:rPr>
          <w:sz w:val="24"/>
          <w:szCs w:val="24"/>
        </w:rPr>
        <w:fldChar w:fldCharType="begin">
          <w:fldData xml:space="preserve">PEVuZE5vdGU+PENpdGU+PEF1dGhvcj5NaWxsZXIgRjwvQXV0aG9yPjxZZWFyPjIwMDM8L1llYXI+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==
</w:fldData>
        </w:fldChar>
      </w:r>
      <w:r w:rsidR="00AB03BC" w:rsidRPr="00CB6EEB">
        <w:rPr>
          <w:sz w:val="24"/>
          <w:szCs w:val="24"/>
        </w:rPr>
        <w:instrText xml:space="preserve"> ADDIN EN.CITE.DATA </w:instrText>
      </w:r>
      <w:r w:rsidR="00AB03BC" w:rsidRPr="00CB6EEB">
        <w:rPr>
          <w:sz w:val="24"/>
          <w:szCs w:val="24"/>
        </w:rPr>
      </w:r>
      <w:r w:rsidR="00AB03BC" w:rsidRPr="00CB6EEB">
        <w:rPr>
          <w:sz w:val="24"/>
          <w:szCs w:val="24"/>
        </w:rPr>
        <w:fldChar w:fldCharType="end"/>
      </w:r>
      <w:r w:rsidR="00F20867" w:rsidRPr="00CB6EEB">
        <w:rPr>
          <w:sz w:val="24"/>
          <w:szCs w:val="24"/>
        </w:rPr>
      </w:r>
      <w:r w:rsidR="00F20867" w:rsidRPr="00CB6EEB">
        <w:rPr>
          <w:sz w:val="24"/>
          <w:szCs w:val="24"/>
        </w:rPr>
        <w:fldChar w:fldCharType="separate"/>
      </w:r>
      <w:r w:rsidR="00AB03BC" w:rsidRPr="00CB6EEB">
        <w:rPr>
          <w:noProof/>
          <w:sz w:val="24"/>
          <w:szCs w:val="24"/>
        </w:rPr>
        <w:t>[18-20]</w:t>
      </w:r>
      <w:r w:rsidR="00F20867" w:rsidRPr="00CB6EEB">
        <w:rPr>
          <w:sz w:val="24"/>
          <w:szCs w:val="24"/>
        </w:rPr>
        <w:fldChar w:fldCharType="end"/>
      </w:r>
      <w:r w:rsidR="00D66A20" w:rsidRPr="00CB6EEB">
        <w:rPr>
          <w:sz w:val="24"/>
          <w:szCs w:val="24"/>
        </w:rPr>
        <w:t xml:space="preserve"> but Halpern’s </w:t>
      </w:r>
      <w:r w:rsidR="00E34A64" w:rsidRPr="00CB6EEB">
        <w:rPr>
          <w:sz w:val="24"/>
          <w:szCs w:val="24"/>
        </w:rPr>
        <w:t xml:space="preserve">useful </w:t>
      </w:r>
      <w:r w:rsidR="00D66A20" w:rsidRPr="00CB6EEB">
        <w:rPr>
          <w:sz w:val="24"/>
          <w:szCs w:val="24"/>
        </w:rPr>
        <w:t>2006 reformulation</w:t>
      </w:r>
      <w:r w:rsidR="00D52A94" w:rsidRPr="00CB6EEB">
        <w:rPr>
          <w:sz w:val="24"/>
          <w:szCs w:val="24"/>
        </w:rPr>
        <w:t xml:space="preserve"> of the principle replaces the consensus-based ‘community of experts’ with a clearer, evidence based standard:</w:t>
      </w:r>
    </w:p>
    <w:p w14:paraId="6A3CCE66" w14:textId="6BC2B01F" w:rsidR="00D52A94" w:rsidRPr="00CB6EEB" w:rsidRDefault="0078350A" w:rsidP="000C6889">
      <w:pPr>
        <w:spacing w:line="480" w:lineRule="auto"/>
        <w:ind w:left="720"/>
        <w:rPr>
          <w:sz w:val="24"/>
          <w:szCs w:val="24"/>
        </w:rPr>
      </w:pPr>
      <w:r w:rsidRPr="00CB6EEB">
        <w:rPr>
          <w:sz w:val="24"/>
          <w:szCs w:val="24"/>
        </w:rPr>
        <w:t>E</w:t>
      </w:r>
      <w:r w:rsidR="00D52A94" w:rsidRPr="00CB6EEB">
        <w:rPr>
          <w:sz w:val="24"/>
          <w:szCs w:val="24"/>
        </w:rPr>
        <w:t>quipoise exists if well-designed studies have yet to answer the question as to which of the two interventions are to be preferred for a particular population of patients.</w:t>
      </w:r>
      <w:r w:rsidR="00D52A94" w:rsidRPr="00CB6EEB">
        <w:rPr>
          <w:sz w:val="24"/>
          <w:szCs w:val="24"/>
        </w:rPr>
        <w:fldChar w:fldCharType="begin"/>
      </w:r>
      <w:r w:rsidR="00AB03BC" w:rsidRPr="00CB6EEB">
        <w:rPr>
          <w:sz w:val="24"/>
          <w:szCs w:val="24"/>
        </w:rPr>
        <w:instrText xml:space="preserve"> ADDIN EN.CITE &lt;EndNote&gt;&lt;Cite&gt;&lt;Author&gt;Halpern&lt;/Author&gt;&lt;Year&gt;2006&lt;/Year&gt;&lt;RecNum&gt;2058&lt;/RecNum&gt;&lt;DisplayText&gt;[21]&lt;/DisplayText&gt;&lt;record&gt;&lt;rec-number&gt;2058&lt;/rec-number&gt;&lt;foreign-keys&gt;&lt;key app="EN" db-id="0sde9awvsxawpfe9wzrxptw8xtfdrfsr9fwt" timestamp="1613104129"&gt;2058&lt;/key&gt;&lt;/foreign-keys&gt;&lt;ref-type name="Journal Article"&gt;17&lt;/ref-type&gt;&lt;contributors&gt;&lt;authors&gt;&lt;author&gt;Halpern, Scott D.&lt;/author&gt;&lt;/authors&gt;&lt;/contributors&gt;&lt;titles&gt;&lt;title&gt;Evidence-Based Equipoise and Research Responsiveness&lt;/title&gt;&lt;secondary-title&gt;The American Journal of Bioethics&lt;/secondary-title&gt;&lt;/titles&gt;&lt;periodical&gt;&lt;full-title&gt;The American Journal of Bioethics&lt;/full-title&gt;&lt;/periodical&gt;&lt;pages&gt;1-4&lt;/pages&gt;&lt;volume&gt;6&lt;/volume&gt;&lt;number&gt;4&lt;/number&gt;&lt;dates&gt;&lt;year&gt;2006&lt;/year&gt;&lt;pub-dates&gt;&lt;date&gt;2006/08/01&lt;/date&gt;&lt;/pub-dates&gt;&lt;/dates&gt;&lt;publisher&gt;Taylor &amp;amp; Francis&lt;/publisher&gt;&lt;isbn&gt;1526-5161&lt;/isbn&gt;&lt;urls&gt;&lt;related-urls&gt;&lt;url&gt;https://doi.org/10.1080/15265160600843528&lt;/url&gt;&lt;/related-urls&gt;&lt;/urls&gt;&lt;electronic-resource-num&gt;10.1080/15265160600843528&lt;/electronic-resource-num&gt;&lt;/record&gt;&lt;/Cite&gt;&lt;/EndNote&gt;</w:instrText>
      </w:r>
      <w:r w:rsidR="00D52A94" w:rsidRPr="00CB6EEB">
        <w:rPr>
          <w:sz w:val="24"/>
          <w:szCs w:val="24"/>
        </w:rPr>
        <w:fldChar w:fldCharType="separate"/>
      </w:r>
      <w:r w:rsidR="00AB03BC" w:rsidRPr="00CB6EEB">
        <w:rPr>
          <w:noProof/>
          <w:sz w:val="24"/>
          <w:szCs w:val="24"/>
        </w:rPr>
        <w:t>[21]</w:t>
      </w:r>
      <w:r w:rsidR="00D52A94" w:rsidRPr="00CB6EEB">
        <w:rPr>
          <w:sz w:val="24"/>
          <w:szCs w:val="24"/>
        </w:rPr>
        <w:fldChar w:fldCharType="end"/>
      </w:r>
    </w:p>
    <w:p w14:paraId="769D865C" w14:textId="4FAC9F65" w:rsidR="0077605B" w:rsidRPr="00CB6EEB" w:rsidRDefault="00C82F5F" w:rsidP="000C6889">
      <w:pPr>
        <w:spacing w:line="480" w:lineRule="auto"/>
        <w:rPr>
          <w:sz w:val="24"/>
          <w:szCs w:val="24"/>
        </w:rPr>
      </w:pPr>
      <w:r w:rsidRPr="00CB6EEB">
        <w:rPr>
          <w:sz w:val="24"/>
          <w:szCs w:val="24"/>
        </w:rPr>
        <w:t>R</w:t>
      </w:r>
      <w:r w:rsidR="007F7ED6" w:rsidRPr="00CB6EEB">
        <w:rPr>
          <w:sz w:val="24"/>
          <w:szCs w:val="24"/>
        </w:rPr>
        <w:t xml:space="preserve">ules about use of placebos </w:t>
      </w:r>
      <w:r w:rsidRPr="00CB6EEB">
        <w:rPr>
          <w:sz w:val="24"/>
          <w:szCs w:val="24"/>
        </w:rPr>
        <w:t xml:space="preserve">aim to </w:t>
      </w:r>
      <w:r w:rsidR="00665F4F" w:rsidRPr="00CB6EEB">
        <w:rPr>
          <w:sz w:val="24"/>
          <w:szCs w:val="24"/>
        </w:rPr>
        <w:t>ensure that participants in research studies are not unreasonably</w:t>
      </w:r>
      <w:r w:rsidR="007F7ED6" w:rsidRPr="00CB6EEB">
        <w:rPr>
          <w:sz w:val="24"/>
          <w:szCs w:val="24"/>
        </w:rPr>
        <w:t xml:space="preserve"> denied access to </w:t>
      </w:r>
      <w:r w:rsidR="00B10283" w:rsidRPr="00CB6EEB">
        <w:rPr>
          <w:sz w:val="24"/>
          <w:szCs w:val="24"/>
        </w:rPr>
        <w:t xml:space="preserve">established </w:t>
      </w:r>
      <w:r w:rsidR="007F7ED6" w:rsidRPr="00CB6EEB">
        <w:rPr>
          <w:sz w:val="24"/>
          <w:szCs w:val="24"/>
        </w:rPr>
        <w:t>effective interventions.</w:t>
      </w:r>
      <w:r w:rsidR="00FC6A0D" w:rsidRPr="00CB6EEB">
        <w:rPr>
          <w:sz w:val="24"/>
          <w:szCs w:val="24"/>
        </w:rPr>
        <w:t xml:space="preserve"> In addition to equipoise, </w:t>
      </w:r>
      <w:r w:rsidR="00BA3932" w:rsidRPr="00CB6EEB">
        <w:rPr>
          <w:sz w:val="24"/>
          <w:szCs w:val="24"/>
        </w:rPr>
        <w:t xml:space="preserve">the principle of beneficence supports this – that researchers and sponsors should safeguard the health of participants when it is in their power to do so. </w:t>
      </w:r>
      <w:r w:rsidR="00BA3932" w:rsidRPr="00CB6EEB">
        <w:rPr>
          <w:sz w:val="24"/>
          <w:szCs w:val="24"/>
        </w:rPr>
        <w:fldChar w:fldCharType="begin"/>
      </w:r>
      <w:r w:rsidR="00AB03BC" w:rsidRPr="00CB6EEB">
        <w:rPr>
          <w:sz w:val="24"/>
          <w:szCs w:val="24"/>
        </w:rPr>
        <w:instrText xml:space="preserve"> ADDIN EN.CITE &lt;EndNote&gt;&lt;Cite&gt;&lt;Author&gt;Council for International Organizations of Medical Sciences (CIOMS)&lt;/Author&gt;&lt;Year&gt;2016&lt;/Year&gt;&lt;RecNum&gt;2051&lt;/RecNum&gt;&lt;DisplayText&gt;[16]&lt;/DisplayText&gt;&lt;record&gt;&lt;rec-number&gt;2051&lt;/rec-number&gt;&lt;foreign-keys&gt;&lt;key app="EN" db-id="0sde9awvsxawpfe9wzrxptw8xtfdrfsr9fwt" timestamp="1613088719"&gt;2051&lt;/key&gt;&lt;/foreign-keys&gt;&lt;ref-type name="Report"&gt;27&lt;/ref-type&gt;&lt;contributors&gt;&lt;authors&gt;&lt;author&gt;Council for International Organizations of Medical Sciences (CIOMS),&lt;/author&gt;&lt;/authors&gt;&lt;/contributors&gt;&lt;titles&gt;&lt;title&gt;International Ethical Guidelines for Health-related Research Involving Humans,&lt;/title&gt;&lt;/titles&gt;&lt;edition&gt;Fourth Edition&lt;/edition&gt;&lt;dates&gt;&lt;year&gt;2016&lt;/year&gt;&lt;pub-dates&gt;&lt;date&gt;2016&lt;/date&gt;&lt;/pub-dates&gt;&lt;/dates&gt;&lt;pub-location&gt;Geneva&lt;/pub-location&gt;&lt;urls&gt;&lt;related-urls&gt;&lt;url&gt;https://cioms.ch/wp-content/uploads/2017/01/WEB-CIOMS-EthicalGuidelines.pdf&lt;/url&gt;&lt;/related-urls&gt;&lt;/urls&gt;&lt;/record&gt;&lt;/Cite&gt;&lt;/EndNote&gt;</w:instrText>
      </w:r>
      <w:r w:rsidR="00BA3932" w:rsidRPr="00CB6EEB">
        <w:rPr>
          <w:sz w:val="24"/>
          <w:szCs w:val="24"/>
        </w:rPr>
        <w:fldChar w:fldCharType="separate"/>
      </w:r>
      <w:r w:rsidR="00AB03BC" w:rsidRPr="00CB6EEB">
        <w:rPr>
          <w:noProof/>
          <w:sz w:val="24"/>
          <w:szCs w:val="24"/>
        </w:rPr>
        <w:t>[16]</w:t>
      </w:r>
      <w:r w:rsidR="00BA3932" w:rsidRPr="00CB6EEB">
        <w:rPr>
          <w:sz w:val="24"/>
          <w:szCs w:val="24"/>
        </w:rPr>
        <w:fldChar w:fldCharType="end"/>
      </w:r>
      <w:r w:rsidR="00BA3932" w:rsidRPr="00CB6EEB">
        <w:rPr>
          <w:sz w:val="24"/>
          <w:szCs w:val="24"/>
        </w:rPr>
        <w:t xml:space="preserve"> </w:t>
      </w:r>
      <w:r w:rsidR="007F7ED6" w:rsidRPr="00CB6EEB">
        <w:rPr>
          <w:sz w:val="24"/>
          <w:szCs w:val="24"/>
        </w:rPr>
        <w:t>This is addressed in i</w:t>
      </w:r>
      <w:r w:rsidR="00E34A64" w:rsidRPr="00CB6EEB">
        <w:rPr>
          <w:sz w:val="24"/>
          <w:szCs w:val="24"/>
        </w:rPr>
        <w:t xml:space="preserve">nternational research ethics guidance documents </w:t>
      </w:r>
      <w:r w:rsidR="007F7ED6" w:rsidRPr="00CB6EEB">
        <w:rPr>
          <w:sz w:val="24"/>
          <w:szCs w:val="24"/>
        </w:rPr>
        <w:t>produced by the Council of Organizations for the Medical Sciences (CIOMS)</w:t>
      </w:r>
      <w:r w:rsidR="006321CD" w:rsidRPr="00CB6EEB">
        <w:rPr>
          <w:sz w:val="24"/>
          <w:szCs w:val="24"/>
        </w:rPr>
        <w:fldChar w:fldCharType="begin"/>
      </w:r>
      <w:r w:rsidR="00AB03BC" w:rsidRPr="00CB6EEB">
        <w:rPr>
          <w:sz w:val="24"/>
          <w:szCs w:val="24"/>
        </w:rPr>
        <w:instrText xml:space="preserve"> ADDIN EN.CITE &lt;EndNote&gt;&lt;Cite&gt;&lt;Author&gt;Council for International Organizations of Medical Sciences (CIOMS)&lt;/Author&gt;&lt;Year&gt;2016&lt;/Year&gt;&lt;RecNum&gt;2051&lt;/RecNum&gt;&lt;DisplayText&gt;[16]&lt;/DisplayText&gt;&lt;record&gt;&lt;rec-number&gt;2051&lt;/rec-number&gt;&lt;foreign-keys&gt;&lt;key app="EN" db-id="0sde9awvsxawpfe9wzrxptw8xtfdrfsr9fwt" timestamp="1613088719"&gt;2051&lt;/key&gt;&lt;/foreign-keys&gt;&lt;ref-type name="Report"&gt;27&lt;/ref-type&gt;&lt;contributors&gt;&lt;authors&gt;&lt;author&gt;Council for International Organizations of Medical Sciences (CIOMS),&lt;/author&gt;&lt;/authors&gt;&lt;/contributors&gt;&lt;titles&gt;&lt;title&gt;International Ethical Guidelines for Health-related Research Involving Humans,&lt;/title&gt;&lt;/titles&gt;&lt;edition&gt;Fourth Edition&lt;/edition&gt;&lt;dates&gt;&lt;year&gt;2016&lt;/year&gt;&lt;pub-dates&gt;&lt;date&gt;2016&lt;/date&gt;&lt;/pub-dates&gt;&lt;/dates&gt;&lt;pub-location&gt;Geneva&lt;/pub-location&gt;&lt;urls&gt;&lt;related-urls&gt;&lt;url&gt;https://cioms.ch/wp-content/uploads/2017/01/WEB-CIOMS-EthicalGuidelines.pdf&lt;/url&gt;&lt;/related-urls&gt;&lt;/urls&gt;&lt;/record&gt;&lt;/Cite&gt;&lt;/EndNote&gt;</w:instrText>
      </w:r>
      <w:r w:rsidR="006321CD" w:rsidRPr="00CB6EEB">
        <w:rPr>
          <w:sz w:val="24"/>
          <w:szCs w:val="24"/>
        </w:rPr>
        <w:fldChar w:fldCharType="separate"/>
      </w:r>
      <w:r w:rsidR="00AB03BC" w:rsidRPr="00CB6EEB">
        <w:rPr>
          <w:noProof/>
          <w:sz w:val="24"/>
          <w:szCs w:val="24"/>
        </w:rPr>
        <w:t>[16]</w:t>
      </w:r>
      <w:r w:rsidR="006321CD" w:rsidRPr="00CB6EEB">
        <w:rPr>
          <w:sz w:val="24"/>
          <w:szCs w:val="24"/>
        </w:rPr>
        <w:fldChar w:fldCharType="end"/>
      </w:r>
      <w:r w:rsidR="007F7ED6" w:rsidRPr="00CB6EEB">
        <w:rPr>
          <w:sz w:val="24"/>
          <w:szCs w:val="24"/>
        </w:rPr>
        <w:t xml:space="preserve"> and the World Medical Association</w:t>
      </w:r>
      <w:r w:rsidR="0078350A" w:rsidRPr="00CB6EEB">
        <w:rPr>
          <w:sz w:val="24"/>
          <w:szCs w:val="24"/>
        </w:rPr>
        <w:t>’s Declaration of Helsinki</w:t>
      </w:r>
      <w:r w:rsidR="007F7ED6" w:rsidRPr="00CB6EEB">
        <w:rPr>
          <w:sz w:val="24"/>
          <w:szCs w:val="24"/>
        </w:rPr>
        <w:t>.</w:t>
      </w:r>
      <w:r w:rsidR="003548F2" w:rsidRPr="00CB6EEB">
        <w:rPr>
          <w:sz w:val="24"/>
          <w:szCs w:val="24"/>
        </w:rPr>
        <w:fldChar w:fldCharType="begin"/>
      </w:r>
      <w:r w:rsidR="003548F2" w:rsidRPr="00CB6EEB">
        <w:rPr>
          <w:sz w:val="24"/>
          <w:szCs w:val="24"/>
        </w:rPr>
        <w:instrText xml:space="preserve"> ADDIN EN.CITE &lt;EndNote&gt;&lt;Cite&gt;&lt;Author&gt;World Medical Association&lt;/Author&gt;&lt;Year&gt;2013&lt;/Year&gt;&lt;RecNum&gt;441&lt;/RecNum&gt;&lt;DisplayText&gt;[22]&lt;/DisplayText&gt;&lt;record&gt;&lt;rec-number&gt;441&lt;/rec-number&gt;&lt;foreign-keys&gt;&lt;key app="EN" db-id="0sde9awvsxawpfe9wzrxptw8xtfdrfsr9fwt" timestamp="0"&gt;441&lt;/key&gt;&lt;/foreign-keys&gt;&lt;ref-type name="Generic"&gt;13&lt;/ref-type&gt;&lt;contributors&gt;&lt;authors&gt;&lt;author&gt;World Medical Association,&lt;/author&gt;&lt;/authors&gt;&lt;/contributors&gt;&lt;titles&gt;&lt;title&gt;Declaration of Helsinki: Ethical principles for medical research involving human subjects&lt;/title&gt;&lt;/titles&gt;&lt;dates&gt;&lt;year&gt;2013&lt;/year&gt;&lt;/dates&gt;&lt;urls&gt;&lt;related-urls&gt;&lt;url&gt;https://www.wma.net/policies-post/wma-declaration-of-helsinki-ethical-principles-for-medical-research-involving-human-subjects&lt;/url&gt;&lt;/related-urls&gt;&lt;/urls&gt;&lt;/record&gt;&lt;/Cite&gt;&lt;/EndNote&gt;</w:instrText>
      </w:r>
      <w:r w:rsidR="003548F2" w:rsidRPr="00CB6EEB">
        <w:rPr>
          <w:sz w:val="24"/>
          <w:szCs w:val="24"/>
        </w:rPr>
        <w:fldChar w:fldCharType="separate"/>
      </w:r>
      <w:r w:rsidR="003548F2" w:rsidRPr="00CB6EEB">
        <w:rPr>
          <w:noProof/>
          <w:sz w:val="24"/>
          <w:szCs w:val="24"/>
        </w:rPr>
        <w:t>[22]</w:t>
      </w:r>
      <w:r w:rsidR="003548F2" w:rsidRPr="00CB6EEB">
        <w:rPr>
          <w:sz w:val="24"/>
          <w:szCs w:val="24"/>
        </w:rPr>
        <w:fldChar w:fldCharType="end"/>
      </w:r>
      <w:r w:rsidR="003548F2" w:rsidRPr="00CB6EEB">
        <w:rPr>
          <w:sz w:val="24"/>
          <w:szCs w:val="24"/>
        </w:rPr>
        <w:t xml:space="preserve"> </w:t>
      </w:r>
      <w:r w:rsidR="00B10283" w:rsidRPr="00CB6EEB">
        <w:rPr>
          <w:sz w:val="24"/>
          <w:szCs w:val="24"/>
        </w:rPr>
        <w:t>The rationale for this is that there is an obligation in a clinical trial to protect the health and wellbeing of study participants, and to ensure that the risks that partici</w:t>
      </w:r>
      <w:r w:rsidR="0077605B" w:rsidRPr="00CB6EEB">
        <w:rPr>
          <w:sz w:val="24"/>
          <w:szCs w:val="24"/>
        </w:rPr>
        <w:t>pants</w:t>
      </w:r>
      <w:r w:rsidR="00B10283" w:rsidRPr="00CB6EEB">
        <w:rPr>
          <w:sz w:val="24"/>
          <w:szCs w:val="24"/>
        </w:rPr>
        <w:t xml:space="preserve"> undertake </w:t>
      </w:r>
      <w:r w:rsidR="0077605B" w:rsidRPr="00CB6EEB">
        <w:rPr>
          <w:sz w:val="24"/>
          <w:szCs w:val="24"/>
        </w:rPr>
        <w:t>by being in the trial are balanced with benefits.</w:t>
      </w:r>
      <w:r w:rsidR="0077605B" w:rsidRPr="00CB6EEB">
        <w:rPr>
          <w:sz w:val="24"/>
          <w:szCs w:val="24"/>
        </w:rPr>
        <w:fldChar w:fldCharType="begin"/>
      </w:r>
      <w:r w:rsidR="00AB03BC" w:rsidRPr="00CB6EEB">
        <w:rPr>
          <w:sz w:val="24"/>
          <w:szCs w:val="24"/>
        </w:rPr>
        <w:instrText xml:space="preserve"> ADDIN EN.CITE &lt;EndNote&gt;&lt;Cite&gt;&lt;Author&gt;Council for International Organizations of Medical Sciences (CIOMS)&lt;/Author&gt;&lt;Year&gt;2016&lt;/Year&gt;&lt;RecNum&gt;2051&lt;/RecNum&gt;&lt;DisplayText&gt;[16]&lt;/DisplayText&gt;&lt;record&gt;&lt;rec-number&gt;2051&lt;/rec-number&gt;&lt;foreign-keys&gt;&lt;key app="EN" db-id="0sde9awvsxawpfe9wzrxptw8xtfdrfsr9fwt" timestamp="1613088719"&gt;2051&lt;/key&gt;&lt;/foreign-keys&gt;&lt;ref-type name="Report"&gt;27&lt;/ref-type&gt;&lt;contributors&gt;&lt;authors&gt;&lt;author&gt;Council for International Organizations of Medical Sciences (CIOMS),&lt;/author&gt;&lt;/authors&gt;&lt;/contributors&gt;&lt;titles&gt;&lt;title&gt;International Ethical Guidelines for Health-related Research Involving Humans,&lt;/title&gt;&lt;/titles&gt;&lt;edition&gt;Fourth Edition&lt;/edition&gt;&lt;dates&gt;&lt;year&gt;2016&lt;/year&gt;&lt;pub-dates&gt;&lt;date&gt;2016&lt;/date&gt;&lt;/pub-dates&gt;&lt;/dates&gt;&lt;pub-location&gt;Geneva&lt;/pub-location&gt;&lt;urls&gt;&lt;related-urls&gt;&lt;url&gt;https://cioms.ch/wp-content/uploads/2017/01/WEB-CIOMS-EthicalGuidelines.pdf&lt;/url&gt;&lt;/related-urls&gt;&lt;/urls&gt;&lt;/record&gt;&lt;/Cite&gt;&lt;/EndNote&gt;</w:instrText>
      </w:r>
      <w:r w:rsidR="0077605B" w:rsidRPr="00CB6EEB">
        <w:rPr>
          <w:sz w:val="24"/>
          <w:szCs w:val="24"/>
        </w:rPr>
        <w:fldChar w:fldCharType="separate"/>
      </w:r>
      <w:r w:rsidR="00AB03BC" w:rsidRPr="00CB6EEB">
        <w:rPr>
          <w:noProof/>
          <w:sz w:val="24"/>
          <w:szCs w:val="24"/>
        </w:rPr>
        <w:t>[16]</w:t>
      </w:r>
      <w:r w:rsidR="0077605B" w:rsidRPr="00CB6EEB">
        <w:rPr>
          <w:sz w:val="24"/>
          <w:szCs w:val="24"/>
        </w:rPr>
        <w:fldChar w:fldCharType="end"/>
      </w:r>
    </w:p>
    <w:p w14:paraId="05613A97" w14:textId="081C575C" w:rsidR="00C57B43" w:rsidRPr="00CB6EEB" w:rsidRDefault="00BA3932" w:rsidP="000C6889">
      <w:pPr>
        <w:spacing w:line="480" w:lineRule="auto"/>
        <w:rPr>
          <w:sz w:val="24"/>
          <w:szCs w:val="24"/>
        </w:rPr>
      </w:pPr>
      <w:r w:rsidRPr="00CB6EEB">
        <w:rPr>
          <w:sz w:val="24"/>
          <w:szCs w:val="24"/>
        </w:rPr>
        <w:t>The concept</w:t>
      </w:r>
      <w:r w:rsidR="0078350A" w:rsidRPr="00CB6EEB">
        <w:rPr>
          <w:sz w:val="24"/>
          <w:szCs w:val="24"/>
        </w:rPr>
        <w:t xml:space="preserve">, however, </w:t>
      </w:r>
      <w:r w:rsidRPr="00CB6EEB">
        <w:rPr>
          <w:sz w:val="24"/>
          <w:szCs w:val="24"/>
        </w:rPr>
        <w:t xml:space="preserve">of continuing to use placebo after an established effective intervention has been established is not new. </w:t>
      </w:r>
      <w:r w:rsidR="0077605B" w:rsidRPr="00CB6EEB">
        <w:rPr>
          <w:sz w:val="24"/>
          <w:szCs w:val="24"/>
        </w:rPr>
        <w:t>In the late 1990s, use of placebo based controls despite the existence of established effective interventions caused a major bioethical controversy.</w:t>
      </w:r>
      <w:r w:rsidR="00BA152B" w:rsidRPr="00CB6EEB">
        <w:rPr>
          <w:sz w:val="24"/>
          <w:szCs w:val="24"/>
        </w:rPr>
        <w:fldChar w:fldCharType="begin">
          <w:fldData xml:space="preserve">PEVuZE5vdGU+PENpdGU+PEF1dGhvcj5MdXJpZTwvQXV0aG9yPjxZZWFyPjE5OTc8L1llYXI+PFJl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</w:fldData>
        </w:fldChar>
      </w:r>
      <w:r w:rsidR="003548F2" w:rsidRPr="00CB6EEB">
        <w:rPr>
          <w:sz w:val="24"/>
          <w:szCs w:val="24"/>
        </w:rPr>
        <w:instrText xml:space="preserve"> ADDIN EN.CITE </w:instrText>
      </w:r>
      <w:r w:rsidR="003548F2" w:rsidRPr="00CB6EEB">
        <w:rPr>
          <w:sz w:val="24"/>
          <w:szCs w:val="24"/>
        </w:rPr>
        <w:fldChar w:fldCharType="begin">
          <w:fldData xml:space="preserve">PEVuZE5vdGU+PENpdGU+PEF1dGhvcj5MdXJpZTwvQXV0aG9yPjxZZWFyPjE5OTc8L1llYXI+PFJl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</w:fldData>
        </w:fldChar>
      </w:r>
      <w:r w:rsidR="003548F2" w:rsidRPr="00CB6EEB">
        <w:rPr>
          <w:sz w:val="24"/>
          <w:szCs w:val="24"/>
        </w:rPr>
        <w:instrText xml:space="preserve"> ADDIN EN.CITE.DATA </w:instrText>
      </w:r>
      <w:r w:rsidR="003548F2" w:rsidRPr="00CB6EEB">
        <w:rPr>
          <w:sz w:val="24"/>
          <w:szCs w:val="24"/>
        </w:rPr>
      </w:r>
      <w:r w:rsidR="003548F2" w:rsidRPr="00CB6EEB">
        <w:rPr>
          <w:sz w:val="24"/>
          <w:szCs w:val="24"/>
        </w:rPr>
        <w:fldChar w:fldCharType="end"/>
      </w:r>
      <w:r w:rsidR="00BA152B" w:rsidRPr="00CB6EEB">
        <w:rPr>
          <w:sz w:val="24"/>
          <w:szCs w:val="24"/>
        </w:rPr>
      </w:r>
      <w:r w:rsidR="00BA152B" w:rsidRPr="00CB6EEB">
        <w:rPr>
          <w:sz w:val="24"/>
          <w:szCs w:val="24"/>
        </w:rPr>
        <w:fldChar w:fldCharType="separate"/>
      </w:r>
      <w:r w:rsidR="003548F2" w:rsidRPr="00CB6EEB">
        <w:rPr>
          <w:noProof/>
          <w:sz w:val="24"/>
          <w:szCs w:val="24"/>
        </w:rPr>
        <w:t>[23]</w:t>
      </w:r>
      <w:r w:rsidR="00BA152B" w:rsidRPr="00CB6EEB">
        <w:rPr>
          <w:sz w:val="24"/>
          <w:szCs w:val="24"/>
        </w:rPr>
        <w:fldChar w:fldCharType="end"/>
      </w:r>
      <w:r w:rsidR="0077605B" w:rsidRPr="00CB6EEB">
        <w:rPr>
          <w:sz w:val="24"/>
          <w:szCs w:val="24"/>
        </w:rPr>
        <w:t xml:space="preserve">  Investigators </w:t>
      </w:r>
      <w:r w:rsidR="00BA152B" w:rsidRPr="00CB6EEB">
        <w:rPr>
          <w:sz w:val="24"/>
          <w:szCs w:val="24"/>
        </w:rPr>
        <w:t>were using</w:t>
      </w:r>
      <w:r w:rsidR="0077605B" w:rsidRPr="00CB6EEB">
        <w:rPr>
          <w:sz w:val="24"/>
          <w:szCs w:val="24"/>
        </w:rPr>
        <w:t xml:space="preserve"> placebo control</w:t>
      </w:r>
      <w:r w:rsidR="00BA152B" w:rsidRPr="00CB6EEB">
        <w:rPr>
          <w:sz w:val="24"/>
          <w:szCs w:val="24"/>
        </w:rPr>
        <w:t>s in low income countries to test interventions to prevent perinatal HIV transmission, although an effective intervention for this had been published in 1994.</w:t>
      </w:r>
      <w:r w:rsidR="00BA152B" w:rsidRPr="00CB6EEB">
        <w:rPr>
          <w:sz w:val="24"/>
          <w:szCs w:val="24"/>
        </w:rPr>
        <w:fldChar w:fldCharType="begin"/>
      </w:r>
      <w:r w:rsidR="003548F2" w:rsidRPr="00CB6EEB">
        <w:rPr>
          <w:sz w:val="24"/>
          <w:szCs w:val="24"/>
        </w:rPr>
        <w:instrText xml:space="preserve"> ADDIN EN.CITE &lt;EndNote&gt;&lt;Cite&gt;&lt;Author&gt;Connor &lt;/Author&gt;&lt;Year&gt;1994&lt;/Year&gt;&lt;RecNum&gt;1606&lt;/RecNum&gt;&lt;DisplayText&gt;[24]&lt;/DisplayText&gt;&lt;record&gt;&lt;rec-number&gt;1606&lt;/rec-number&gt;&lt;foreign-keys&gt;&lt;key app="EN" db-id="0sde9awvsxawpfe9wzrxptw8xtfdrfsr9fwt" timestamp="0"&gt;1606&lt;/key&gt;&lt;/foreign-keys&gt;&lt;ref-type name="Journal Article"&gt;17&lt;/ref-type&gt;&lt;contributors&gt;&lt;authors&gt;&lt;author&gt;Connor , Edward M.&lt;/author&gt;&lt;author&gt;Sperling , Rhoda S.&lt;/author&gt;&lt;author&gt;Gelber , Richard&lt;/author&gt;&lt;author&gt;Kiselev , Pavel&lt;/author&gt;&lt;author&gt;Scott , Gwendolyn&lt;/author&gt;&lt;author&gt;O&amp;apos;Sullivan , Mary Jo&lt;/author&gt;&lt;author&gt;VanDyke , Russell&lt;/author&gt;&lt;author&gt;Bey , Mohammed&lt;/author&gt;&lt;author&gt;Shearer , William&lt;/author&gt;&lt;author&gt;Jacobson , Robert L.&lt;/author&gt;&lt;author&gt;Jimenez , Eleanor&lt;/author&gt;&lt;author&gt;O&amp;apos;Neill , Edward&lt;/author&gt;&lt;author&gt;Bazin , Brigitte&lt;/author&gt;&lt;author&gt;Delfraissy , Jean-Francois&lt;/author&gt;&lt;author&gt;Culnane , Mary&lt;/author&gt;&lt;author&gt;Coombs , Robert&lt;/author&gt;&lt;author&gt;Elkins , Mary&lt;/author&gt;&lt;author&gt;Moye , Jack&lt;/author&gt;&lt;author&gt;Stratton , Pamela&lt;/author&gt;&lt;author&gt;Balsley , James&lt;/author&gt;&lt;/authors&gt;&lt;/contributors&gt;&lt;titles&gt;&lt;title&gt;Reduction of Maternal-Infant Transmission of Human Immunodeficiency Virus Type 1 with Zidovudine Treatment&lt;/title&gt;&lt;secondary-title&gt;New England Journal of Medicine&lt;/secondary-title&gt;&lt;/titles&gt;&lt;periodical&gt;&lt;full-title&gt;New England Journal of Medicine&lt;/full-title&gt;&lt;/periodical&gt;&lt;pages&gt;1173-1180&lt;/pages&gt;&lt;volume&gt;331&lt;/volume&gt;&lt;number&gt;18&lt;/number&gt;&lt;dates&gt;&lt;year&gt;1994&lt;/year&gt;&lt;/dates&gt;&lt;accession-num&gt;7935654&lt;/accession-num&gt;&lt;urls&gt;&lt;related-urls&gt;&lt;url&gt;http://www.nejm.org/doi/full/10.1056/NEJM199411033311801&lt;/url&gt;&lt;/related-urls&gt;&lt;/urls&gt;&lt;electronic-resource-num&gt;10.1056/nejm199411033311801&lt;/electronic-resource-num&gt;&lt;/record&gt;&lt;/Cite&gt;&lt;/EndNote&gt;</w:instrText>
      </w:r>
      <w:r w:rsidR="00BA152B" w:rsidRPr="00CB6EEB">
        <w:rPr>
          <w:sz w:val="24"/>
          <w:szCs w:val="24"/>
        </w:rPr>
        <w:fldChar w:fldCharType="separate"/>
      </w:r>
      <w:r w:rsidR="003548F2" w:rsidRPr="00CB6EEB">
        <w:rPr>
          <w:noProof/>
          <w:sz w:val="24"/>
          <w:szCs w:val="24"/>
        </w:rPr>
        <w:t>[24]</w:t>
      </w:r>
      <w:r w:rsidR="00BA152B" w:rsidRPr="00CB6EEB">
        <w:rPr>
          <w:sz w:val="24"/>
          <w:szCs w:val="24"/>
        </w:rPr>
        <w:fldChar w:fldCharType="end"/>
      </w:r>
      <w:r w:rsidR="001C639C" w:rsidRPr="00CB6EEB">
        <w:rPr>
          <w:sz w:val="24"/>
          <w:szCs w:val="24"/>
        </w:rPr>
        <w:t xml:space="preserve"> An intense, polarised debate ensued: </w:t>
      </w:r>
      <w:r w:rsidR="001C639C" w:rsidRPr="00CB6EEB">
        <w:rPr>
          <w:sz w:val="24"/>
          <w:szCs w:val="24"/>
        </w:rPr>
        <w:lastRenderedPageBreak/>
        <w:t>some argued that the placebo controls were ethical because the established intervention was too complex and expensive in low income settings,</w:t>
      </w:r>
      <w:r w:rsidR="001C639C" w:rsidRPr="00CB6EEB">
        <w:rPr>
          <w:sz w:val="24"/>
          <w:szCs w:val="24"/>
        </w:rPr>
        <w:fldChar w:fldCharType="begin"/>
      </w:r>
      <w:r w:rsidR="003548F2" w:rsidRPr="00CB6EEB">
        <w:rPr>
          <w:sz w:val="24"/>
          <w:szCs w:val="24"/>
        </w:rPr>
        <w:instrText xml:space="preserve"> ADDIN EN.CITE &lt;EndNote&gt;&lt;Cite&gt;&lt;Author&gt;Varmus&lt;/Author&gt;&lt;Year&gt;1997&lt;/Year&gt;&lt;RecNum&gt;2066&lt;/RecNum&gt;&lt;DisplayText&gt;[25]&lt;/DisplayText&gt;&lt;record&gt;&lt;rec-number&gt;2066&lt;/rec-number&gt;&lt;foreign-keys&gt;&lt;key app="EN" db-id="0sde9awvsxawpfe9wzrxptw8xtfdrfsr9fwt" timestamp="1613274948"&gt;2066&lt;/key&gt;&lt;/foreign-keys&gt;&lt;ref-type name="Journal Article"&gt;17&lt;/ref-type&gt;&lt;contributors&gt;&lt;authors&gt;&lt;author&gt;Varmus, Harold&lt;/author&gt;&lt;author&gt;Satcher, David&lt;/author&gt;&lt;/authors&gt;&lt;/contributors&gt;&lt;titles&gt;&lt;title&gt;Ethical Complexities of Conducting Research in Developing Countries&lt;/title&gt;&lt;secondary-title&gt;New England Journal of Medicine&lt;/secondary-title&gt;&lt;/titles&gt;&lt;periodical&gt;&lt;full-title&gt;New England Journal of Medicine&lt;/full-title&gt;&lt;/periodical&gt;&lt;pages&gt;1003-1005&lt;/pages&gt;&lt;volume&gt;337&lt;/volume&gt;&lt;number&gt;14&lt;/number&gt;&lt;dates&gt;&lt;year&gt;1997&lt;/year&gt;&lt;/dates&gt;&lt;accession-num&gt;9309109&lt;/accession-num&gt;&lt;urls&gt;&lt;related-urls&gt;&lt;url&gt;https://www.nejm.org/doi/full/10.1056/NEJM199710023371411&lt;/url&gt;&lt;/related-urls&gt;&lt;/urls&gt;&lt;electronic-resource-num&gt;10.1056/nejm199710023371411&lt;/electronic-resource-num&gt;&lt;/record&gt;&lt;/Cite&gt;&lt;/EndNote&gt;</w:instrText>
      </w:r>
      <w:r w:rsidR="001C639C" w:rsidRPr="00CB6EEB">
        <w:rPr>
          <w:sz w:val="24"/>
          <w:szCs w:val="24"/>
        </w:rPr>
        <w:fldChar w:fldCharType="separate"/>
      </w:r>
      <w:r w:rsidR="003548F2" w:rsidRPr="00CB6EEB">
        <w:rPr>
          <w:noProof/>
          <w:sz w:val="24"/>
          <w:szCs w:val="24"/>
        </w:rPr>
        <w:t>[25]</w:t>
      </w:r>
      <w:r w:rsidR="001C639C" w:rsidRPr="00CB6EEB">
        <w:rPr>
          <w:sz w:val="24"/>
          <w:szCs w:val="24"/>
        </w:rPr>
        <w:fldChar w:fldCharType="end"/>
      </w:r>
      <w:r w:rsidR="001C639C" w:rsidRPr="00CB6EEB">
        <w:rPr>
          <w:sz w:val="24"/>
          <w:szCs w:val="24"/>
        </w:rPr>
        <w:t xml:space="preserve"> while others argue</w:t>
      </w:r>
      <w:r w:rsidRPr="00CB6EEB">
        <w:rPr>
          <w:sz w:val="24"/>
          <w:szCs w:val="24"/>
        </w:rPr>
        <w:t>d</w:t>
      </w:r>
      <w:r w:rsidR="001C639C" w:rsidRPr="00CB6EEB">
        <w:rPr>
          <w:sz w:val="24"/>
          <w:szCs w:val="24"/>
        </w:rPr>
        <w:t xml:space="preserve"> that this was a double standard, and that research participants in low income countries should be assured the same protections and benefits as those in high income countries.</w:t>
      </w:r>
      <w:r w:rsidR="001C639C" w:rsidRPr="00CB6EEB">
        <w:rPr>
          <w:sz w:val="24"/>
          <w:szCs w:val="24"/>
        </w:rPr>
        <w:fldChar w:fldCharType="begin"/>
      </w:r>
      <w:r w:rsidR="003548F2" w:rsidRPr="00CB6EEB">
        <w:rPr>
          <w:sz w:val="24"/>
          <w:szCs w:val="24"/>
        </w:rPr>
        <w:instrText xml:space="preserve"> ADDIN EN.CITE &lt;EndNote&gt;&lt;Cite&gt;&lt;Author&gt;Angell&lt;/Author&gt;&lt;Year&gt;1997&lt;/Year&gt;&lt;RecNum&gt;2067&lt;/RecNum&gt;&lt;DisplayText&gt;[26]&lt;/DisplayText&gt;&lt;record&gt;&lt;rec-number&gt;2067&lt;/rec-number&gt;&lt;foreign-keys&gt;&lt;key app="EN" db-id="0sde9awvsxawpfe9wzrxptw8xtfdrfsr9fwt" timestamp="1613275510"&gt;2067&lt;/key&gt;&lt;/foreign-keys&gt;&lt;ref-type name="Journal Article"&gt;17&lt;/ref-type&gt;&lt;contributors&gt;&lt;authors&gt;&lt;author&gt;Angell, Marcia&lt;/author&gt;&lt;/authors&gt;&lt;/contributors&gt;&lt;titles&gt;&lt;title&gt;The Ethics of Clinical Research in the Third World&lt;/title&gt;&lt;secondary-title&gt;New England Journal of Medicine&lt;/secondary-title&gt;&lt;/titles&gt;&lt;periodical&gt;&lt;full-title&gt;New England Journal of Medicine&lt;/full-title&gt;&lt;/periodical&gt;&lt;pages&gt;847-849&lt;/pages&gt;&lt;volume&gt;337&lt;/volume&gt;&lt;number&gt;12&lt;/number&gt;&lt;dates&gt;&lt;year&gt;1997&lt;/year&gt;&lt;/dates&gt;&lt;accession-num&gt;9295243&lt;/accession-num&gt;&lt;urls&gt;&lt;related-urls&gt;&lt;url&gt;https://www.nejm.org/doi/full/10.1056/NEJM199709183371209&lt;/url&gt;&lt;/related-urls&gt;&lt;/urls&gt;&lt;electronic-resource-num&gt;10.1056/nejm199709183371209&lt;/electronic-resource-num&gt;&lt;/record&gt;&lt;/Cite&gt;&lt;/EndNote&gt;</w:instrText>
      </w:r>
      <w:r w:rsidR="001C639C" w:rsidRPr="00CB6EEB">
        <w:rPr>
          <w:sz w:val="24"/>
          <w:szCs w:val="24"/>
        </w:rPr>
        <w:fldChar w:fldCharType="separate"/>
      </w:r>
      <w:r w:rsidR="003548F2" w:rsidRPr="00CB6EEB">
        <w:rPr>
          <w:noProof/>
          <w:sz w:val="24"/>
          <w:szCs w:val="24"/>
        </w:rPr>
        <w:t>[26]</w:t>
      </w:r>
      <w:r w:rsidR="001C639C" w:rsidRPr="00CB6EEB">
        <w:rPr>
          <w:sz w:val="24"/>
          <w:szCs w:val="24"/>
        </w:rPr>
        <w:fldChar w:fldCharType="end"/>
      </w:r>
      <w:r w:rsidR="00D03115" w:rsidRPr="00CB6EEB">
        <w:rPr>
          <w:sz w:val="24"/>
          <w:szCs w:val="24"/>
        </w:rPr>
        <w:t xml:space="preserve"> </w:t>
      </w:r>
      <w:r w:rsidR="000D76A3" w:rsidRPr="00CB6EEB">
        <w:rPr>
          <w:sz w:val="24"/>
          <w:szCs w:val="24"/>
        </w:rPr>
        <w:t>T</w:t>
      </w:r>
      <w:r w:rsidR="00D03115" w:rsidRPr="00CB6EEB">
        <w:rPr>
          <w:sz w:val="24"/>
          <w:szCs w:val="24"/>
        </w:rPr>
        <w:t xml:space="preserve">his debate was never fully resolved, </w:t>
      </w:r>
      <w:r w:rsidR="00D03115" w:rsidRPr="00CB6EEB">
        <w:rPr>
          <w:sz w:val="24"/>
          <w:szCs w:val="24"/>
        </w:rPr>
        <w:fldChar w:fldCharType="begin"/>
      </w:r>
      <w:r w:rsidR="003548F2" w:rsidRPr="00CB6EEB">
        <w:rPr>
          <w:sz w:val="24"/>
          <w:szCs w:val="24"/>
        </w:rPr>
        <w:instrText xml:space="preserve"> ADDIN EN.CITE &lt;EndNote&gt;&lt;Cite&gt;&lt;Author&gt;Macklin&lt;/Author&gt;&lt;Year&gt;2001&lt;/Year&gt;&lt;RecNum&gt;1605&lt;/RecNum&gt;&lt;DisplayText&gt;[27]&lt;/DisplayText&gt;&lt;record&gt;&lt;rec-number&gt;1605&lt;/rec-number&gt;&lt;foreign-keys&gt;&lt;key app="EN" db-id="0sde9awvsxawpfe9wzrxptw8xtfdrfsr9fwt" timestamp="0"&gt;1605&lt;/key&gt;&lt;/foreign-keys&gt;&lt;ref-type name="Journal Article"&gt;17&lt;/ref-type&gt;&lt;contributors&gt;&lt;authors&gt;&lt;author&gt;Macklin, Ruth JF&lt;/author&gt;&lt;/authors&gt;&lt;/contributors&gt;&lt;titles&gt;&lt;title&gt;After Helsinki: Unresolved Issues in International Research&lt;/title&gt;&lt;secondary-title&gt;Kennedy Institute of Ethics Journal&lt;/secondary-title&gt;&lt;/titles&gt;&lt;volume&gt;11&lt;/volume&gt;&lt;number&gt;1&lt;/number&gt;&lt;dates&gt;&lt;year&gt;2001&lt;/year&gt;&lt;/dates&gt;&lt;urls&gt;&lt;related-urls&gt;&lt;url&gt;https://muse.jhu.edu/article/18670&lt;/url&gt;&lt;/related-urls&gt;&lt;/urls&gt;&lt;/record&gt;&lt;/Cite&gt;&lt;/EndNote&gt;</w:instrText>
      </w:r>
      <w:r w:rsidR="00D03115" w:rsidRPr="00CB6EEB">
        <w:rPr>
          <w:sz w:val="24"/>
          <w:szCs w:val="24"/>
        </w:rPr>
        <w:fldChar w:fldCharType="separate"/>
      </w:r>
      <w:r w:rsidR="003548F2" w:rsidRPr="00CB6EEB">
        <w:rPr>
          <w:noProof/>
          <w:sz w:val="24"/>
          <w:szCs w:val="24"/>
        </w:rPr>
        <w:t>[27]</w:t>
      </w:r>
      <w:r w:rsidR="00D03115" w:rsidRPr="00CB6EEB">
        <w:rPr>
          <w:sz w:val="24"/>
          <w:szCs w:val="24"/>
        </w:rPr>
        <w:fldChar w:fldCharType="end"/>
      </w:r>
      <w:r w:rsidR="00D03115" w:rsidRPr="00CB6EEB">
        <w:rPr>
          <w:sz w:val="24"/>
          <w:szCs w:val="24"/>
        </w:rPr>
        <w:t xml:space="preserve"> </w:t>
      </w:r>
      <w:r w:rsidR="000D76A3" w:rsidRPr="00CB6EEB">
        <w:rPr>
          <w:sz w:val="24"/>
          <w:szCs w:val="24"/>
        </w:rPr>
        <w:t xml:space="preserve">and </w:t>
      </w:r>
      <w:r w:rsidR="00D03115" w:rsidRPr="00CB6EEB">
        <w:rPr>
          <w:sz w:val="24"/>
          <w:szCs w:val="24"/>
        </w:rPr>
        <w:t xml:space="preserve">subsequent revisions of the Declaration of Helsinki and CIOMS </w:t>
      </w:r>
      <w:r w:rsidR="000D76A3" w:rsidRPr="00CB6EEB">
        <w:rPr>
          <w:sz w:val="24"/>
          <w:szCs w:val="24"/>
        </w:rPr>
        <w:t>take a middle line on this – in general, they advise that an established effective intervention should be used when there is one, but they allow for some exceptions. CIOMS states:</w:t>
      </w:r>
    </w:p>
    <w:p w14:paraId="6F0EA99C" w14:textId="1326EFD3" w:rsidR="000D76A3" w:rsidRPr="00CB6EEB" w:rsidRDefault="000D76A3" w:rsidP="000C6889">
      <w:pPr>
        <w:autoSpaceDE w:val="0"/>
        <w:autoSpaceDN w:val="0"/>
        <w:adjustRightInd w:val="0"/>
        <w:spacing w:after="0" w:line="480" w:lineRule="auto"/>
        <w:ind w:left="720"/>
        <w:rPr>
          <w:rFonts w:eastAsia="NewsGothicStd" w:cstheme="minorHAnsi"/>
          <w:color w:val="3A3A39"/>
          <w:sz w:val="24"/>
          <w:szCs w:val="24"/>
        </w:rPr>
      </w:pPr>
      <w:r w:rsidRPr="00CB6EEB">
        <w:rPr>
          <w:rFonts w:eastAsia="NewsGothicStd" w:cstheme="minorHAnsi"/>
          <w:color w:val="3A3A39"/>
          <w:sz w:val="24"/>
          <w:szCs w:val="24"/>
        </w:rPr>
        <w:t>In sum, when an established effective intervention exists, it may be withheld or substituted with an inferior</w:t>
      </w:r>
      <w:r w:rsidR="00BA3932" w:rsidRPr="00CB6EEB">
        <w:rPr>
          <w:rFonts w:eastAsia="NewsGothicStd" w:cstheme="minorHAnsi"/>
          <w:color w:val="3A3A39"/>
          <w:sz w:val="24"/>
          <w:szCs w:val="24"/>
        </w:rPr>
        <w:t xml:space="preserve"> </w:t>
      </w:r>
      <w:r w:rsidRPr="00CB6EEB">
        <w:rPr>
          <w:rFonts w:eastAsia="NewsGothicStd" w:cstheme="minorHAnsi"/>
          <w:color w:val="3A3A39"/>
          <w:sz w:val="24"/>
          <w:szCs w:val="24"/>
        </w:rPr>
        <w:t>intervention only if there are compelling scientific reasons for doing so; the risks of withholding the</w:t>
      </w:r>
      <w:r w:rsidR="00BA3932" w:rsidRPr="00CB6EEB">
        <w:rPr>
          <w:rFonts w:eastAsia="NewsGothicStd" w:cstheme="minorHAnsi"/>
          <w:color w:val="3A3A39"/>
          <w:sz w:val="24"/>
          <w:szCs w:val="24"/>
        </w:rPr>
        <w:t xml:space="preserve"> </w:t>
      </w:r>
      <w:r w:rsidRPr="00CB6EEB">
        <w:rPr>
          <w:rFonts w:eastAsia="NewsGothicStd" w:cstheme="minorHAnsi"/>
          <w:color w:val="3A3A39"/>
          <w:sz w:val="24"/>
          <w:szCs w:val="24"/>
        </w:rPr>
        <w:t>established intervention or substituting it with an inferior one will result in no more than a minor</w:t>
      </w:r>
      <w:r w:rsidR="00BA3932" w:rsidRPr="00CB6EEB">
        <w:rPr>
          <w:rFonts w:eastAsia="NewsGothicStd" w:cstheme="minorHAnsi"/>
          <w:color w:val="3A3A39"/>
          <w:sz w:val="24"/>
          <w:szCs w:val="24"/>
        </w:rPr>
        <w:t xml:space="preserve"> </w:t>
      </w:r>
      <w:r w:rsidRPr="00CB6EEB">
        <w:rPr>
          <w:rFonts w:eastAsia="NewsGothicStd" w:cstheme="minorHAnsi"/>
          <w:color w:val="3A3A39"/>
          <w:sz w:val="24"/>
          <w:szCs w:val="24"/>
        </w:rPr>
        <w:t>increase above minimal risk to participants; and the risks to participants are minimized.</w:t>
      </w:r>
      <w:r w:rsidR="00BA3932" w:rsidRPr="00CB6EEB">
        <w:rPr>
          <w:rFonts w:eastAsia="NewsGothicStd" w:cstheme="minorHAnsi"/>
          <w:color w:val="3A3A39"/>
          <w:sz w:val="24"/>
          <w:szCs w:val="24"/>
        </w:rPr>
        <w:fldChar w:fldCharType="begin"/>
      </w:r>
      <w:r w:rsidR="00AB03BC" w:rsidRPr="00CB6EEB">
        <w:rPr>
          <w:rFonts w:eastAsia="NewsGothicStd" w:cstheme="minorHAnsi"/>
          <w:color w:val="3A3A39"/>
          <w:sz w:val="24"/>
          <w:szCs w:val="24"/>
        </w:rPr>
        <w:instrText xml:space="preserve"> ADDIN EN.CITE &lt;EndNote&gt;&lt;Cite&gt;&lt;Author&gt;Council for International Organizations of Medical Sciences (CIOMS)&lt;/Author&gt;&lt;Year&gt;2016&lt;/Year&gt;&lt;RecNum&gt;2051&lt;/RecNum&gt;&lt;DisplayText&gt;[16]&lt;/DisplayText&gt;&lt;record&gt;&lt;rec-number&gt;2051&lt;/rec-number&gt;&lt;foreign-keys&gt;&lt;key app="EN" db-id="0sde9awvsxawpfe9wzrxptw8xtfdrfsr9fwt" timestamp="1613088719"&gt;2051&lt;/key&gt;&lt;/foreign-keys&gt;&lt;ref-type name="Report"&gt;27&lt;/ref-type&gt;&lt;contributors&gt;&lt;authors&gt;&lt;author&gt;Council for International Organizations of Medical Sciences (CIOMS),&lt;/author&gt;&lt;/authors&gt;&lt;/contributors&gt;&lt;titles&gt;&lt;title&gt;International Ethical Guidelines for Health-related Research Involving Humans,&lt;/title&gt;&lt;/titles&gt;&lt;edition&gt;Fourth Edition&lt;/edition&gt;&lt;dates&gt;&lt;year&gt;2016&lt;/year&gt;&lt;pub-dates&gt;&lt;date&gt;2016&lt;/date&gt;&lt;/pub-dates&gt;&lt;/dates&gt;&lt;pub-location&gt;Geneva&lt;/pub-location&gt;&lt;urls&gt;&lt;related-urls&gt;&lt;url&gt;https://cioms.ch/wp-content/uploads/2017/01/WEB-CIOMS-EthicalGuidelines.pdf&lt;/url&gt;&lt;/related-urls&gt;&lt;/urls&gt;&lt;/record&gt;&lt;/Cite&gt;&lt;/EndNote&gt;</w:instrText>
      </w:r>
      <w:r w:rsidR="00BA3932" w:rsidRPr="00CB6EEB">
        <w:rPr>
          <w:rFonts w:eastAsia="NewsGothicStd" w:cstheme="minorHAnsi"/>
          <w:color w:val="3A3A39"/>
          <w:sz w:val="24"/>
          <w:szCs w:val="24"/>
        </w:rPr>
        <w:fldChar w:fldCharType="separate"/>
      </w:r>
      <w:r w:rsidR="00AB03BC" w:rsidRPr="00CB6EEB">
        <w:rPr>
          <w:rFonts w:eastAsia="NewsGothicStd" w:cstheme="minorHAnsi"/>
          <w:noProof/>
          <w:color w:val="3A3A39"/>
          <w:sz w:val="24"/>
          <w:szCs w:val="24"/>
        </w:rPr>
        <w:t>[16]</w:t>
      </w:r>
      <w:r w:rsidR="00BA3932" w:rsidRPr="00CB6EEB">
        <w:rPr>
          <w:rFonts w:eastAsia="NewsGothicStd" w:cstheme="minorHAnsi"/>
          <w:color w:val="3A3A39"/>
          <w:sz w:val="24"/>
          <w:szCs w:val="24"/>
        </w:rPr>
        <w:fldChar w:fldCharType="end"/>
      </w:r>
    </w:p>
    <w:p w14:paraId="62089501" w14:textId="77777777" w:rsidR="00BA3932" w:rsidRPr="00CB6EEB" w:rsidRDefault="00BA3932" w:rsidP="000C6889">
      <w:pPr>
        <w:spacing w:line="480" w:lineRule="auto"/>
        <w:rPr>
          <w:sz w:val="24"/>
          <w:szCs w:val="24"/>
        </w:rPr>
      </w:pPr>
    </w:p>
    <w:p w14:paraId="6BC54F2D" w14:textId="4FBED85C" w:rsidR="00E14D43" w:rsidRPr="00CB6EEB" w:rsidRDefault="000D76A3" w:rsidP="000C6889">
      <w:pPr>
        <w:spacing w:line="480" w:lineRule="auto"/>
        <w:rPr>
          <w:rFonts w:cstheme="minorHAnsi"/>
          <w:sz w:val="24"/>
          <w:szCs w:val="24"/>
        </w:rPr>
      </w:pPr>
      <w:r w:rsidRPr="00CB6EEB">
        <w:rPr>
          <w:sz w:val="24"/>
          <w:szCs w:val="24"/>
        </w:rPr>
        <w:t>Similarly, the Declaration of Helsinki allows use of a placebo o</w:t>
      </w:r>
      <w:r w:rsidR="0078350A" w:rsidRPr="00CB6EEB">
        <w:rPr>
          <w:sz w:val="24"/>
          <w:szCs w:val="24"/>
        </w:rPr>
        <w:t>r</w:t>
      </w:r>
      <w:r w:rsidRPr="00CB6EEB">
        <w:rPr>
          <w:sz w:val="24"/>
          <w:szCs w:val="24"/>
        </w:rPr>
        <w:t xml:space="preserve"> no intervention only in the </w:t>
      </w:r>
      <w:r w:rsidRPr="00CB6EEB">
        <w:rPr>
          <w:rFonts w:cstheme="minorHAnsi"/>
          <w:sz w:val="24"/>
          <w:szCs w:val="24"/>
        </w:rPr>
        <w:t>following circumstances:</w:t>
      </w:r>
    </w:p>
    <w:p w14:paraId="2745ADA6" w14:textId="14175610" w:rsidR="000D76A3" w:rsidRPr="00CB6EEB" w:rsidRDefault="000D76A3" w:rsidP="000C6889">
      <w:pPr>
        <w:pStyle w:val="NormalWeb"/>
        <w:shd w:val="clear" w:color="auto" w:fill="FFFFFF"/>
        <w:spacing w:before="0" w:beforeAutospacing="0" w:line="480" w:lineRule="auto"/>
        <w:ind w:left="720"/>
        <w:rPr>
          <w:rFonts w:asciiTheme="minorHAnsi" w:hAnsiTheme="minorHAnsi" w:cstheme="minorHAnsi"/>
          <w:color w:val="000000"/>
        </w:rPr>
      </w:pPr>
      <w:r w:rsidRPr="00CB6EEB">
        <w:rPr>
          <w:rFonts w:asciiTheme="minorHAnsi" w:hAnsiTheme="minorHAnsi" w:cstheme="minorHAnsi"/>
          <w:color w:val="000000"/>
        </w:rPr>
        <w:t>Where for compelling and scientifically sound methodological reasons the use of any intervention less effective than the best proven one, the use of placebo, or no intervention is necessary to determine the efficacy or safety of an intervention</w:t>
      </w:r>
      <w:r w:rsidR="0078350A" w:rsidRPr="00CB6EEB">
        <w:rPr>
          <w:rFonts w:asciiTheme="minorHAnsi" w:hAnsiTheme="minorHAnsi" w:cstheme="minorHAnsi"/>
          <w:color w:val="000000"/>
        </w:rPr>
        <w:t xml:space="preserve"> </w:t>
      </w:r>
      <w:r w:rsidRPr="00CB6EEB">
        <w:rPr>
          <w:rFonts w:asciiTheme="minorHAnsi" w:hAnsiTheme="minorHAnsi" w:cstheme="minorHAnsi"/>
          <w:color w:val="000000"/>
        </w:rPr>
        <w:t>and the patients who receive any intervention less effective than the best proven one, placebo, or no intervention will not be subject to additional risks of serious or irreversible harm as a result of not receiving the best proven intervention.</w:t>
      </w:r>
    </w:p>
    <w:p w14:paraId="372382E3" w14:textId="22C414E4" w:rsidR="000D76A3" w:rsidRPr="00CB6EEB" w:rsidRDefault="000D76A3" w:rsidP="000C6889">
      <w:pPr>
        <w:pStyle w:val="NormalWeb"/>
        <w:shd w:val="clear" w:color="auto" w:fill="FFFFFF"/>
        <w:spacing w:before="0" w:beforeAutospacing="0" w:line="480" w:lineRule="auto"/>
        <w:ind w:left="720"/>
        <w:rPr>
          <w:rFonts w:asciiTheme="minorHAnsi" w:hAnsiTheme="minorHAnsi" w:cstheme="minorHAnsi"/>
          <w:color w:val="000000"/>
        </w:rPr>
      </w:pPr>
      <w:r w:rsidRPr="00CB6EEB">
        <w:rPr>
          <w:rFonts w:asciiTheme="minorHAnsi" w:hAnsiTheme="minorHAnsi" w:cstheme="minorHAnsi"/>
          <w:color w:val="000000"/>
        </w:rPr>
        <w:t>Extreme care must be taken to avoid abuse of this option.</w:t>
      </w:r>
      <w:r w:rsidR="003548F2" w:rsidRPr="00CB6EEB">
        <w:rPr>
          <w:rFonts w:asciiTheme="minorHAnsi" w:hAnsiTheme="minorHAnsi" w:cstheme="minorHAnsi"/>
          <w:color w:val="000000"/>
        </w:rPr>
        <w:fldChar w:fldCharType="begin"/>
      </w:r>
      <w:r w:rsidR="003548F2" w:rsidRPr="00CB6EEB">
        <w:rPr>
          <w:rFonts w:asciiTheme="minorHAnsi" w:hAnsiTheme="minorHAnsi" w:cstheme="minorHAnsi"/>
          <w:color w:val="000000"/>
        </w:rPr>
        <w:instrText xml:space="preserve"> ADDIN EN.CITE &lt;EndNote&gt;&lt;Cite&gt;&lt;Author&gt;World Medical Association&lt;/Author&gt;&lt;Year&gt;2013&lt;/Year&gt;&lt;RecNum&gt;441&lt;/RecNum&gt;&lt;DisplayText&gt;[22]&lt;/DisplayText&gt;&lt;record&gt;&lt;rec-number&gt;441&lt;/rec-number&gt;&lt;foreign-keys&gt;&lt;key app="EN" db-id="0sde9awvsxawpfe9wzrxptw8xtfdrfsr9fwt" timestamp="0"&gt;441&lt;/key&gt;&lt;/foreign-keys&gt;&lt;ref-type name="Generic"&gt;13&lt;/ref-type&gt;&lt;contributors&gt;&lt;authors&gt;&lt;author&gt;World Medical Association,&lt;/author&gt;&lt;/authors&gt;&lt;/contributors&gt;&lt;titles&gt;&lt;title&gt;Declaration of Helsinki: Ethical principles for medical research involving human subjects&lt;/title&gt;&lt;/titles&gt;&lt;dates&gt;&lt;year&gt;2013&lt;/year&gt;&lt;/dates&gt;&lt;urls&gt;&lt;related-urls&gt;&lt;url&gt;https://www.wma.net/policies-post/wma-declaration-of-helsinki-ethical-principles-for-medical-research-involving-human-subjects&lt;/url&gt;&lt;/related-urls&gt;&lt;/urls&gt;&lt;/record&gt;&lt;/Cite&gt;&lt;/EndNote&gt;</w:instrText>
      </w:r>
      <w:r w:rsidR="003548F2" w:rsidRPr="00CB6EEB">
        <w:rPr>
          <w:rFonts w:asciiTheme="minorHAnsi" w:hAnsiTheme="minorHAnsi" w:cstheme="minorHAnsi"/>
          <w:color w:val="000000"/>
        </w:rPr>
        <w:fldChar w:fldCharType="separate"/>
      </w:r>
      <w:r w:rsidR="003548F2" w:rsidRPr="00CB6EEB">
        <w:rPr>
          <w:rFonts w:asciiTheme="minorHAnsi" w:hAnsiTheme="minorHAnsi" w:cstheme="minorHAnsi"/>
          <w:noProof/>
          <w:color w:val="000000"/>
        </w:rPr>
        <w:t>[22]</w:t>
      </w:r>
      <w:r w:rsidR="003548F2" w:rsidRPr="00CB6EEB">
        <w:rPr>
          <w:rFonts w:asciiTheme="minorHAnsi" w:hAnsiTheme="minorHAnsi" w:cstheme="minorHAnsi"/>
          <w:color w:val="000000"/>
        </w:rPr>
        <w:fldChar w:fldCharType="end"/>
      </w:r>
      <w:r w:rsidR="003548F2" w:rsidRPr="00CB6EEB">
        <w:rPr>
          <w:rFonts w:asciiTheme="minorHAnsi" w:hAnsiTheme="minorHAnsi" w:cstheme="minorHAnsi"/>
          <w:color w:val="000000"/>
        </w:rPr>
        <w:t xml:space="preserve"> </w:t>
      </w:r>
    </w:p>
    <w:p w14:paraId="3E5E1575" w14:textId="03C993DC" w:rsidR="00A14E16" w:rsidRPr="00CB6EEB" w:rsidRDefault="00B827B2" w:rsidP="000C6889">
      <w:pPr>
        <w:pStyle w:val="NormalWeb"/>
        <w:shd w:val="clear" w:color="auto" w:fill="FFFFFF"/>
        <w:spacing w:before="0" w:beforeAutospacing="0" w:line="480" w:lineRule="auto"/>
        <w:rPr>
          <w:rFonts w:asciiTheme="minorHAnsi" w:hAnsiTheme="minorHAnsi" w:cstheme="minorHAnsi"/>
          <w:color w:val="000000"/>
        </w:rPr>
      </w:pPr>
      <w:r w:rsidRPr="00CB6EEB">
        <w:rPr>
          <w:rFonts w:asciiTheme="minorHAnsi" w:hAnsiTheme="minorHAnsi" w:cstheme="minorHAnsi"/>
          <w:color w:val="000000"/>
        </w:rPr>
        <w:lastRenderedPageBreak/>
        <w:t>As can be seen, both sets of guidance require a compelling scientific justification, and minimal risk to participants to justify an exception.</w:t>
      </w:r>
      <w:r w:rsidR="003548F2" w:rsidRPr="00CB6EEB">
        <w:rPr>
          <w:rFonts w:asciiTheme="minorHAnsi" w:hAnsiTheme="minorHAnsi" w:cstheme="minorHAnsi"/>
          <w:color w:val="000000"/>
        </w:rPr>
        <w:t xml:space="preserve"> </w:t>
      </w:r>
      <w:r w:rsidR="008A6A3B" w:rsidRPr="00CB6EEB">
        <w:rPr>
          <w:rFonts w:asciiTheme="minorHAnsi" w:hAnsiTheme="minorHAnsi" w:cstheme="minorHAnsi"/>
          <w:color w:val="000000"/>
        </w:rPr>
        <w:t>(Of note the ‘best proven’ standard required by the Declaration of Helsinki is a higher standard than the ‘established effective intervention’ required by CIOMS, but this nuance is beyond the scope of the current paper.)</w:t>
      </w:r>
      <w:r w:rsidRPr="00CB6EEB">
        <w:rPr>
          <w:rFonts w:asciiTheme="minorHAnsi" w:hAnsiTheme="minorHAnsi" w:cstheme="minorHAnsi"/>
          <w:color w:val="000000"/>
        </w:rPr>
        <w:t xml:space="preserve"> </w:t>
      </w:r>
      <w:r w:rsidR="00A14E16" w:rsidRPr="00CB6EEB">
        <w:rPr>
          <w:rFonts w:asciiTheme="minorHAnsi" w:hAnsiTheme="minorHAnsi" w:cstheme="minorHAnsi"/>
          <w:color w:val="000000"/>
        </w:rPr>
        <w:t>I will now consider whether the use of placebos in COVID-19 vaccine trials meets these articulated standards for exceptions.</w:t>
      </w:r>
    </w:p>
    <w:p w14:paraId="5CA10EA1" w14:textId="1266B358" w:rsidR="00A14E16" w:rsidRPr="00CB6EEB" w:rsidRDefault="00E1636C" w:rsidP="000C6889">
      <w:pPr>
        <w:pStyle w:val="NormalWeb"/>
        <w:shd w:val="clear" w:color="auto" w:fill="FFFFFF"/>
        <w:spacing w:before="0" w:beforeAutospacing="0" w:line="480" w:lineRule="auto"/>
        <w:rPr>
          <w:rFonts w:asciiTheme="minorHAnsi" w:hAnsiTheme="minorHAnsi" w:cstheme="minorHAnsi"/>
          <w:color w:val="000000"/>
        </w:rPr>
      </w:pPr>
      <w:r w:rsidRPr="00CB6EEB">
        <w:rPr>
          <w:rFonts w:asciiTheme="minorHAnsi" w:hAnsiTheme="minorHAnsi" w:cstheme="minorHAnsi"/>
          <w:color w:val="000000"/>
        </w:rPr>
        <w:t>During</w:t>
      </w:r>
      <w:r w:rsidR="00A14E16" w:rsidRPr="00CB6EEB">
        <w:rPr>
          <w:rFonts w:asciiTheme="minorHAnsi" w:hAnsiTheme="minorHAnsi" w:cstheme="minorHAnsi"/>
          <w:color w:val="000000"/>
        </w:rPr>
        <w:t xml:space="preserve"> </w:t>
      </w:r>
      <w:r w:rsidR="008D1ED9">
        <w:rPr>
          <w:rFonts w:asciiTheme="minorHAnsi" w:hAnsiTheme="minorHAnsi" w:cstheme="minorHAnsi"/>
          <w:color w:val="000000"/>
        </w:rPr>
        <w:t>this</w:t>
      </w:r>
      <w:r w:rsidR="00A14E16" w:rsidRPr="00CB6EEB">
        <w:rPr>
          <w:rFonts w:asciiTheme="minorHAnsi" w:hAnsiTheme="minorHAnsi" w:cstheme="minorHAnsi"/>
          <w:color w:val="000000"/>
        </w:rPr>
        <w:t xml:space="preserve"> global public health emergency, research into the prevention and treatment of COVID-19 related illness has irrefutably high social value, but are there compelling scientific reasons that support ongoing placebo-based trials?  </w:t>
      </w:r>
      <w:r w:rsidR="0078350A" w:rsidRPr="00CB6EEB">
        <w:rPr>
          <w:rFonts w:asciiTheme="minorHAnsi" w:hAnsiTheme="minorHAnsi" w:cstheme="minorHAnsi"/>
          <w:color w:val="000000"/>
        </w:rPr>
        <w:t>As noted earlier, c</w:t>
      </w:r>
      <w:r w:rsidR="00A14E16" w:rsidRPr="00CB6EEB">
        <w:rPr>
          <w:rFonts w:asciiTheme="minorHAnsi" w:hAnsiTheme="minorHAnsi" w:cstheme="minorHAnsi"/>
          <w:color w:val="000000"/>
        </w:rPr>
        <w:t xml:space="preserve">ritical scientific questions </w:t>
      </w:r>
      <w:r w:rsidR="00B827B2" w:rsidRPr="00CB6EEB">
        <w:rPr>
          <w:rFonts w:asciiTheme="minorHAnsi" w:hAnsiTheme="minorHAnsi" w:cstheme="minorHAnsi"/>
          <w:color w:val="000000"/>
        </w:rPr>
        <w:t xml:space="preserve">currently </w:t>
      </w:r>
      <w:r w:rsidR="00A14E16" w:rsidRPr="00CB6EEB">
        <w:rPr>
          <w:rFonts w:asciiTheme="minorHAnsi" w:hAnsiTheme="minorHAnsi" w:cstheme="minorHAnsi"/>
          <w:color w:val="000000"/>
        </w:rPr>
        <w:t>include which vaccine is best in particular populations and/or particular settings, and whether advantages such as less stringent cold-chain requirements can me</w:t>
      </w:r>
      <w:r w:rsidR="00B827B2" w:rsidRPr="00CB6EEB">
        <w:rPr>
          <w:rFonts w:asciiTheme="minorHAnsi" w:hAnsiTheme="minorHAnsi" w:cstheme="minorHAnsi"/>
          <w:color w:val="000000"/>
        </w:rPr>
        <w:t>an</w:t>
      </w:r>
      <w:r w:rsidR="00A14E16" w:rsidRPr="00CB6EEB">
        <w:rPr>
          <w:rFonts w:asciiTheme="minorHAnsi" w:hAnsiTheme="minorHAnsi" w:cstheme="minorHAnsi"/>
          <w:color w:val="000000"/>
        </w:rPr>
        <w:t xml:space="preserve"> that a vaccine with a lower efficacy level can have higher real-world effectiveness, due to easier roll out.</w:t>
      </w:r>
      <w:r w:rsidR="00B827B2" w:rsidRPr="00CB6EEB">
        <w:rPr>
          <w:rFonts w:asciiTheme="minorHAnsi" w:hAnsiTheme="minorHAnsi" w:cstheme="minorHAnsi"/>
          <w:color w:val="000000"/>
        </w:rPr>
        <w:t xml:space="preserve"> Which vaccine works best, if only one dose is administered rather than the full regimen? These types of questions are best answered by comparative trials, such as non-inferiority designs and implementation studies.</w:t>
      </w:r>
      <w:r w:rsidR="004A5E50" w:rsidRPr="00CB6EEB">
        <w:rPr>
          <w:rFonts w:asciiTheme="minorHAnsi" w:hAnsiTheme="minorHAnsi" w:cstheme="minorHAnsi"/>
          <w:color w:val="000000"/>
        </w:rPr>
        <w:fldChar w:fldCharType="begin"/>
      </w:r>
      <w:r w:rsidR="003548F2" w:rsidRPr="00CB6EEB">
        <w:rPr>
          <w:rFonts w:asciiTheme="minorHAnsi" w:hAnsiTheme="minorHAnsi" w:cstheme="minorHAnsi"/>
          <w:color w:val="000000"/>
        </w:rPr>
        <w:instrText xml:space="preserve"> ADDIN EN.CITE &lt;EndNote&gt;&lt;Cite&gt;&lt;Author&gt;Dunn&lt;/Author&gt;&lt;Year&gt;2018&lt;/Year&gt;&lt;RecNum&gt;2045&lt;/RecNum&gt;&lt;DisplayText&gt;[28]&lt;/DisplayText&gt;&lt;record&gt;&lt;rec-number&gt;2045&lt;/rec-number&gt;&lt;foreign-keys&gt;&lt;key app="EN" db-id="0sde9awvsxawpfe9wzrxptw8xtfdrfsr9fwt" timestamp="1612588777"&gt;2045&lt;/key&gt;&lt;/foreign-keys&gt;&lt;ref-type name="Journal Article"&gt;17&lt;/ref-type&gt;&lt;contributors&gt;&lt;authors&gt;&lt;author&gt;Dunn, David T.&lt;/author&gt;&lt;author&gt;Copas, Andrew J.&lt;/author&gt;&lt;author&gt;Brocklehurst, Peter&lt;/author&gt;&lt;/authors&gt;&lt;/contributors&gt;&lt;titles&gt;&lt;title&gt;Superiority and non-inferiority: two sides of the same coin?&lt;/title&gt;&lt;secondary-title&gt;Trials&lt;/secondary-title&gt;&lt;/titles&gt;&lt;periodical&gt;&lt;full-title&gt;Trials&lt;/full-title&gt;&lt;/periodical&gt;&lt;pages&gt;499&lt;/pages&gt;&lt;volume&gt;19&lt;/volume&gt;&lt;number&gt;1&lt;/number&gt;&lt;dates&gt;&lt;year&gt;2018&lt;/year&gt;&lt;pub-dates&gt;&lt;date&gt;2018/09/17&lt;/date&gt;&lt;/pub-dates&gt;&lt;/dates&gt;&lt;isbn&gt;1745-6215&lt;/isbn&gt;&lt;urls&gt;&lt;related-urls&gt;&lt;url&gt;https://doi.org/10.1186/s13063-018-2885-z&lt;/url&gt;&lt;/related-urls&gt;&lt;/urls&gt;&lt;electronic-resource-num&gt;10.1186/s13063-018-2885-z&lt;/electronic-resource-num&gt;&lt;/record&gt;&lt;/Cite&gt;&lt;/EndNote&gt;</w:instrText>
      </w:r>
      <w:r w:rsidR="004A5E50" w:rsidRPr="00CB6EEB">
        <w:rPr>
          <w:rFonts w:asciiTheme="minorHAnsi" w:hAnsiTheme="minorHAnsi" w:cstheme="minorHAnsi"/>
          <w:color w:val="000000"/>
        </w:rPr>
        <w:fldChar w:fldCharType="separate"/>
      </w:r>
      <w:r w:rsidR="003548F2" w:rsidRPr="00CB6EEB">
        <w:rPr>
          <w:rFonts w:asciiTheme="minorHAnsi" w:hAnsiTheme="minorHAnsi" w:cstheme="minorHAnsi"/>
          <w:noProof/>
          <w:color w:val="000000"/>
        </w:rPr>
        <w:t>[28]</w:t>
      </w:r>
      <w:r w:rsidR="004A5E50" w:rsidRPr="00CB6EEB">
        <w:rPr>
          <w:rFonts w:asciiTheme="minorHAnsi" w:hAnsiTheme="minorHAnsi" w:cstheme="minorHAnsi"/>
          <w:color w:val="000000"/>
        </w:rPr>
        <w:fldChar w:fldCharType="end"/>
      </w:r>
      <w:r w:rsidR="00B827B2" w:rsidRPr="00CB6EEB">
        <w:rPr>
          <w:rFonts w:asciiTheme="minorHAnsi" w:hAnsiTheme="minorHAnsi" w:cstheme="minorHAnsi"/>
          <w:color w:val="000000"/>
        </w:rPr>
        <w:t xml:space="preserve"> Even the issues of extended safety and duration of vaccine effect raised by the WHO Ad Hoc Expert Group can </w:t>
      </w:r>
      <w:r w:rsidR="001968B1" w:rsidRPr="00CB6EEB">
        <w:rPr>
          <w:rFonts w:asciiTheme="minorHAnsi" w:hAnsiTheme="minorHAnsi" w:cstheme="minorHAnsi"/>
          <w:color w:val="000000"/>
        </w:rPr>
        <w:t xml:space="preserve"> </w:t>
      </w:r>
      <w:r w:rsidR="00B827B2" w:rsidRPr="00CB6EEB">
        <w:rPr>
          <w:rFonts w:asciiTheme="minorHAnsi" w:hAnsiTheme="minorHAnsi" w:cstheme="minorHAnsi"/>
          <w:color w:val="000000"/>
        </w:rPr>
        <w:t>be answered by studies designed to look at proven effective vaccines in comparison with each other, rather than placebo.</w:t>
      </w:r>
    </w:p>
    <w:p w14:paraId="2326073C" w14:textId="3E3AC354" w:rsidR="0064246F" w:rsidRPr="00CB6EEB" w:rsidRDefault="0064246F" w:rsidP="000C6889">
      <w:pPr>
        <w:pStyle w:val="NormalWeb"/>
        <w:shd w:val="clear" w:color="auto" w:fill="FFFFFF"/>
        <w:spacing w:before="0" w:beforeAutospacing="0" w:line="480" w:lineRule="auto"/>
        <w:rPr>
          <w:rFonts w:asciiTheme="minorHAnsi" w:hAnsiTheme="minorHAnsi" w:cstheme="minorHAnsi"/>
          <w:color w:val="000000"/>
        </w:rPr>
      </w:pPr>
      <w:r w:rsidRPr="00CB6EEB">
        <w:rPr>
          <w:rFonts w:asciiTheme="minorHAnsi" w:hAnsiTheme="minorHAnsi" w:cstheme="minorHAnsi"/>
          <w:color w:val="000000"/>
        </w:rPr>
        <w:t>Secondly, does a placebo comparator</w:t>
      </w:r>
      <w:r w:rsidR="00893C13" w:rsidRPr="00CB6EEB">
        <w:rPr>
          <w:rFonts w:asciiTheme="minorHAnsi" w:hAnsiTheme="minorHAnsi" w:cstheme="minorHAnsi"/>
          <w:color w:val="000000"/>
        </w:rPr>
        <w:t xml:space="preserve">, rather than another effective established vaccine comparator, offer no addition risk of serious or irreversible harm? If the placebo-controlled trial were to be held in a population of young, healthy adults who had no risk factors for serious COVID-19 disease, it could be argued that a placebo control posed only a minimal risk. But given the urgent need to evaluate vaccines in people who have risk factors for </w:t>
      </w:r>
      <w:r w:rsidR="00893C13" w:rsidRPr="00CB6EEB">
        <w:rPr>
          <w:rFonts w:asciiTheme="minorHAnsi" w:hAnsiTheme="minorHAnsi" w:cstheme="minorHAnsi"/>
          <w:color w:val="000000"/>
        </w:rPr>
        <w:lastRenderedPageBreak/>
        <w:t xml:space="preserve">serious disease, such as pre-existing conditions and/or </w:t>
      </w:r>
      <w:r w:rsidR="004A5E50" w:rsidRPr="00CB6EEB">
        <w:rPr>
          <w:rFonts w:asciiTheme="minorHAnsi" w:hAnsiTheme="minorHAnsi" w:cstheme="minorHAnsi"/>
          <w:color w:val="000000"/>
        </w:rPr>
        <w:t xml:space="preserve">older </w:t>
      </w:r>
      <w:r w:rsidR="00893C13" w:rsidRPr="00CB6EEB">
        <w:rPr>
          <w:rFonts w:asciiTheme="minorHAnsi" w:hAnsiTheme="minorHAnsi" w:cstheme="minorHAnsi"/>
          <w:color w:val="000000"/>
        </w:rPr>
        <w:t>age, it is hard to see the scientific rationale for such a trial population. If a trial population were to include people who most need a vaccine – those over 70, and those with comorbidities – then the risk of withholding an established effective vaccine in the comparator arm involves serious and potentially life</w:t>
      </w:r>
      <w:r w:rsidR="00F85BBC" w:rsidRPr="00CB6EEB">
        <w:rPr>
          <w:rFonts w:asciiTheme="minorHAnsi" w:hAnsiTheme="minorHAnsi" w:cstheme="minorHAnsi"/>
          <w:color w:val="000000"/>
        </w:rPr>
        <w:t>-</w:t>
      </w:r>
      <w:r w:rsidR="00893C13" w:rsidRPr="00CB6EEB">
        <w:rPr>
          <w:rFonts w:asciiTheme="minorHAnsi" w:hAnsiTheme="minorHAnsi" w:cstheme="minorHAnsi"/>
          <w:color w:val="000000"/>
        </w:rPr>
        <w:t>threatening risk</w:t>
      </w:r>
      <w:r w:rsidR="003F7661" w:rsidRPr="00CB6EEB">
        <w:rPr>
          <w:rFonts w:asciiTheme="minorHAnsi" w:hAnsiTheme="minorHAnsi" w:cstheme="minorHAnsi"/>
          <w:color w:val="000000"/>
        </w:rPr>
        <w:t>.</w:t>
      </w:r>
    </w:p>
    <w:p w14:paraId="58A24536" w14:textId="69003A16" w:rsidR="000D76A3" w:rsidRDefault="003F7661" w:rsidP="000C6889">
      <w:pPr>
        <w:pStyle w:val="NormalWeb"/>
        <w:shd w:val="clear" w:color="auto" w:fill="FFFFFF"/>
        <w:spacing w:before="0" w:beforeAutospacing="0" w:line="480" w:lineRule="auto"/>
        <w:rPr>
          <w:rFonts w:asciiTheme="minorHAnsi" w:hAnsiTheme="minorHAnsi" w:cstheme="minorHAnsi"/>
          <w:color w:val="000000"/>
        </w:rPr>
      </w:pPr>
      <w:r w:rsidRPr="00CB6EEB">
        <w:rPr>
          <w:rFonts w:asciiTheme="minorHAnsi" w:hAnsiTheme="minorHAnsi" w:cstheme="minorHAnsi"/>
          <w:color w:val="000000"/>
        </w:rPr>
        <w:t>While the above analysis suggests that COVID-19 vaccine trials do</w:t>
      </w:r>
      <w:r w:rsidR="00F44ED9" w:rsidRPr="00CB6EEB">
        <w:rPr>
          <w:rFonts w:asciiTheme="minorHAnsi" w:hAnsiTheme="minorHAnsi" w:cstheme="minorHAnsi"/>
          <w:color w:val="000000"/>
        </w:rPr>
        <w:t xml:space="preserve"> not </w:t>
      </w:r>
      <w:r w:rsidR="004A5E50" w:rsidRPr="00CB6EEB">
        <w:rPr>
          <w:rFonts w:asciiTheme="minorHAnsi" w:hAnsiTheme="minorHAnsi" w:cstheme="minorHAnsi"/>
          <w:color w:val="000000"/>
        </w:rPr>
        <w:t>meet</w:t>
      </w:r>
      <w:r w:rsidRPr="00CB6EEB">
        <w:rPr>
          <w:rFonts w:asciiTheme="minorHAnsi" w:hAnsiTheme="minorHAnsi" w:cstheme="minorHAnsi"/>
          <w:color w:val="000000"/>
        </w:rPr>
        <w:t xml:space="preserve"> the specified exceptions outline</w:t>
      </w:r>
      <w:r w:rsidR="00F44ED9" w:rsidRPr="00CB6EEB">
        <w:rPr>
          <w:rFonts w:asciiTheme="minorHAnsi" w:hAnsiTheme="minorHAnsi" w:cstheme="minorHAnsi"/>
          <w:color w:val="000000"/>
        </w:rPr>
        <w:t>d</w:t>
      </w:r>
      <w:r w:rsidRPr="00CB6EEB">
        <w:rPr>
          <w:rFonts w:asciiTheme="minorHAnsi" w:hAnsiTheme="minorHAnsi" w:cstheme="minorHAnsi"/>
          <w:color w:val="000000"/>
        </w:rPr>
        <w:t xml:space="preserve"> in the international guidance, an argument to support use of placebos could be made using the precedent from the placebo-controlled perinatal HIV trials: that </w:t>
      </w:r>
      <w:r w:rsidR="0026201A" w:rsidRPr="00CB6EEB">
        <w:rPr>
          <w:rFonts w:asciiTheme="minorHAnsi" w:hAnsiTheme="minorHAnsi" w:cstheme="minorHAnsi"/>
          <w:color w:val="000000"/>
        </w:rPr>
        <w:t>although</w:t>
      </w:r>
      <w:r w:rsidRPr="00CB6EEB">
        <w:rPr>
          <w:rFonts w:asciiTheme="minorHAnsi" w:hAnsiTheme="minorHAnsi" w:cstheme="minorHAnsi"/>
          <w:color w:val="000000"/>
        </w:rPr>
        <w:t xml:space="preserve"> COVID-19 vaccine</w:t>
      </w:r>
      <w:r w:rsidR="0026201A" w:rsidRPr="00CB6EEB">
        <w:rPr>
          <w:rFonts w:asciiTheme="minorHAnsi" w:hAnsiTheme="minorHAnsi" w:cstheme="minorHAnsi"/>
          <w:color w:val="000000"/>
        </w:rPr>
        <w:t>s</w:t>
      </w:r>
      <w:r w:rsidRPr="00CB6EEB">
        <w:rPr>
          <w:rFonts w:asciiTheme="minorHAnsi" w:hAnsiTheme="minorHAnsi" w:cstheme="minorHAnsi"/>
          <w:color w:val="000000"/>
        </w:rPr>
        <w:t xml:space="preserve"> have been proven effective and are being rolled out in many countries globally, they are not yet available in all settings, and thus are not universal</w:t>
      </w:r>
      <w:r w:rsidR="00ED56D9" w:rsidRPr="00CB6EEB">
        <w:rPr>
          <w:rFonts w:asciiTheme="minorHAnsi" w:hAnsiTheme="minorHAnsi" w:cstheme="minorHAnsi"/>
          <w:color w:val="000000"/>
        </w:rPr>
        <w:t>ly established as</w:t>
      </w:r>
      <w:r w:rsidRPr="00CB6EEB">
        <w:rPr>
          <w:rFonts w:asciiTheme="minorHAnsi" w:hAnsiTheme="minorHAnsi" w:cstheme="minorHAnsi"/>
          <w:color w:val="000000"/>
        </w:rPr>
        <w:t xml:space="preserve"> ‘standards of care’. The premise of this argument is that standards are context-specific, and that participants cannot be said to be harmed if an intervention that they would not otherwise have access to is withheld from them</w:t>
      </w:r>
      <w:r w:rsidR="00ED56D9" w:rsidRPr="00CB6EEB">
        <w:rPr>
          <w:rFonts w:asciiTheme="minorHAnsi" w:hAnsiTheme="minorHAnsi" w:cstheme="minorHAnsi"/>
          <w:color w:val="000000"/>
        </w:rPr>
        <w:t>. Returning to the international guidance documents,  it is noteworthy that the phrase ‘standard of care’ is not used: the Declaration of Helsinki</w:t>
      </w:r>
      <w:r w:rsidR="007A6CFE" w:rsidRPr="00CB6EEB">
        <w:rPr>
          <w:rFonts w:asciiTheme="minorHAnsi" w:hAnsiTheme="minorHAnsi" w:cstheme="minorHAnsi"/>
          <w:color w:val="000000"/>
        </w:rPr>
        <w:t xml:space="preserve"> – which has been revised </w:t>
      </w:r>
      <w:r w:rsidR="00D654E0" w:rsidRPr="00CB6EEB">
        <w:rPr>
          <w:rFonts w:asciiTheme="minorHAnsi" w:hAnsiTheme="minorHAnsi" w:cstheme="minorHAnsi"/>
          <w:color w:val="000000"/>
        </w:rPr>
        <w:t xml:space="preserve">three </w:t>
      </w:r>
      <w:r w:rsidR="007A6CFE" w:rsidRPr="00CB6EEB">
        <w:rPr>
          <w:rFonts w:asciiTheme="minorHAnsi" w:hAnsiTheme="minorHAnsi" w:cstheme="minorHAnsi"/>
          <w:color w:val="000000"/>
        </w:rPr>
        <w:t>times since 1996</w:t>
      </w:r>
      <w:r w:rsidR="0026201A" w:rsidRPr="00CB6EEB">
        <w:rPr>
          <w:rFonts w:asciiTheme="minorHAnsi" w:hAnsiTheme="minorHAnsi" w:cstheme="minorHAnsi"/>
          <w:color w:val="000000"/>
        </w:rPr>
        <w:t xml:space="preserve"> with particular attention to this clause</w:t>
      </w:r>
      <w:r w:rsidR="007A6CFE" w:rsidRPr="00CB6EEB">
        <w:rPr>
          <w:rFonts w:asciiTheme="minorHAnsi" w:hAnsiTheme="minorHAnsi" w:cstheme="minorHAnsi"/>
          <w:color w:val="000000"/>
        </w:rPr>
        <w:t xml:space="preserve">  – </w:t>
      </w:r>
      <w:r w:rsidR="00ED56D9" w:rsidRPr="00CB6EEB">
        <w:rPr>
          <w:rFonts w:asciiTheme="minorHAnsi" w:hAnsiTheme="minorHAnsi" w:cstheme="minorHAnsi"/>
          <w:color w:val="000000"/>
        </w:rPr>
        <w:t xml:space="preserve"> uses ‘best proven’</w:t>
      </w:r>
      <w:r w:rsidR="007A6CFE" w:rsidRPr="00CB6EEB">
        <w:rPr>
          <w:rFonts w:asciiTheme="minorHAnsi" w:hAnsiTheme="minorHAnsi" w:cstheme="minorHAnsi"/>
          <w:color w:val="000000"/>
        </w:rPr>
        <w:fldChar w:fldCharType="begin"/>
      </w:r>
      <w:r w:rsidR="003548F2" w:rsidRPr="00CB6EEB">
        <w:rPr>
          <w:rFonts w:asciiTheme="minorHAnsi" w:hAnsiTheme="minorHAnsi" w:cstheme="minorHAnsi"/>
          <w:color w:val="000000"/>
        </w:rPr>
        <w:instrText xml:space="preserve"> ADDIN EN.CITE &lt;EndNote&gt;&lt;Cite&gt;&lt;Author&gt;World Medical Association&lt;/Author&gt;&lt;Year&gt;2018&lt;/Year&gt;&lt;RecNum&gt;2059&lt;/RecNum&gt;&lt;DisplayText&gt;[29]&lt;/DisplayText&gt;&lt;record&gt;&lt;rec-number&gt;2059&lt;/rec-number&gt;&lt;foreign-keys&gt;&lt;key app="EN" db-id="0sde9awvsxawpfe9wzrxptw8xtfdrfsr9fwt" timestamp="1613108611"&gt;2059&lt;/key&gt;&lt;/foreign-keys&gt;&lt;ref-type name="Report"&gt;27&lt;/ref-type&gt;&lt;contributors&gt;&lt;authors&gt;&lt;author&gt;World Medical Association,&lt;/author&gt;&lt;/authors&gt;&lt;/contributors&gt;&lt;titles&gt;&lt;title&gt;Declaration of Helsinki: Ethical principles for medical research involving human subjects&lt;/title&gt;&lt;/titles&gt;&lt;dates&gt;&lt;year&gt;2018&lt;/year&gt;&lt;/dates&gt;&lt;publisher&gt;World Medical Association&lt;/publisher&gt;&lt;urls&gt;&lt;/urls&gt;&lt;/record&gt;&lt;/Cite&gt;&lt;/EndNote&gt;</w:instrText>
      </w:r>
      <w:r w:rsidR="007A6CFE" w:rsidRPr="00CB6EEB">
        <w:rPr>
          <w:rFonts w:asciiTheme="minorHAnsi" w:hAnsiTheme="minorHAnsi" w:cstheme="minorHAnsi"/>
          <w:color w:val="000000"/>
        </w:rPr>
        <w:fldChar w:fldCharType="separate"/>
      </w:r>
      <w:r w:rsidR="003548F2" w:rsidRPr="00CB6EEB">
        <w:rPr>
          <w:rFonts w:asciiTheme="minorHAnsi" w:hAnsiTheme="minorHAnsi" w:cstheme="minorHAnsi"/>
          <w:noProof/>
          <w:color w:val="000000"/>
        </w:rPr>
        <w:t>[29]</w:t>
      </w:r>
      <w:r w:rsidR="007A6CFE" w:rsidRPr="00CB6EEB">
        <w:rPr>
          <w:rFonts w:asciiTheme="minorHAnsi" w:hAnsiTheme="minorHAnsi" w:cstheme="minorHAnsi"/>
          <w:color w:val="000000"/>
        </w:rPr>
        <w:fldChar w:fldCharType="end"/>
      </w:r>
      <w:r w:rsidR="00ED56D9" w:rsidRPr="00CB6EEB">
        <w:rPr>
          <w:rFonts w:asciiTheme="minorHAnsi" w:hAnsiTheme="minorHAnsi" w:cstheme="minorHAnsi"/>
          <w:color w:val="000000"/>
        </w:rPr>
        <w:t xml:space="preserve"> and CIOMS uses ‘established effective intervention’</w:t>
      </w:r>
      <w:r w:rsidR="007A6CFE" w:rsidRPr="00CB6EEB">
        <w:rPr>
          <w:rFonts w:asciiTheme="minorHAnsi" w:hAnsiTheme="minorHAnsi" w:cstheme="minorHAnsi"/>
          <w:color w:val="000000"/>
        </w:rPr>
        <w:t>.</w:t>
      </w:r>
      <w:r w:rsidR="007A6CFE" w:rsidRPr="00CB6EEB">
        <w:rPr>
          <w:rFonts w:asciiTheme="minorHAnsi" w:hAnsiTheme="minorHAnsi" w:cstheme="minorHAnsi"/>
          <w:color w:val="000000"/>
        </w:rPr>
        <w:fldChar w:fldCharType="begin"/>
      </w:r>
      <w:r w:rsidR="00AB03BC" w:rsidRPr="00CB6EEB">
        <w:rPr>
          <w:rFonts w:asciiTheme="minorHAnsi" w:hAnsiTheme="minorHAnsi" w:cstheme="minorHAnsi"/>
          <w:color w:val="000000"/>
        </w:rPr>
        <w:instrText xml:space="preserve"> ADDIN EN.CITE &lt;EndNote&gt;&lt;Cite&gt;&lt;Author&gt;Council for International Organizations of Medical Sciences (CIOMS)&lt;/Author&gt;&lt;Year&gt;2016&lt;/Year&gt;&lt;RecNum&gt;2051&lt;/RecNum&gt;&lt;DisplayText&gt;[16]&lt;/DisplayText&gt;&lt;record&gt;&lt;rec-number&gt;2051&lt;/rec-number&gt;&lt;foreign-keys&gt;&lt;key app="EN" db-id="0sde9awvsxawpfe9wzrxptw8xtfdrfsr9fwt" timestamp="1613088719"&gt;2051&lt;/key&gt;&lt;/foreign-keys&gt;&lt;ref-type name="Report"&gt;27&lt;/ref-type&gt;&lt;contributors&gt;&lt;authors&gt;&lt;author&gt;Council for International Organizations of Medical Sciences (CIOMS),&lt;/author&gt;&lt;/authors&gt;&lt;/contributors&gt;&lt;titles&gt;&lt;title&gt;International Ethical Guidelines for Health-related Research Involving Humans,&lt;/title&gt;&lt;/titles&gt;&lt;edition&gt;Fourth Edition&lt;/edition&gt;&lt;dates&gt;&lt;year&gt;2016&lt;/year&gt;&lt;pub-dates&gt;&lt;date&gt;2016&lt;/date&gt;&lt;/pub-dates&gt;&lt;/dates&gt;&lt;pub-location&gt;Geneva&lt;/pub-location&gt;&lt;urls&gt;&lt;related-urls&gt;&lt;url&gt;https://cioms.ch/wp-content/uploads/2017/01/WEB-CIOMS-EthicalGuidelines.pdf&lt;/url&gt;&lt;/related-urls&gt;&lt;/urls&gt;&lt;/record&gt;&lt;/Cite&gt;&lt;/EndNote&gt;</w:instrText>
      </w:r>
      <w:r w:rsidR="007A6CFE" w:rsidRPr="00CB6EEB">
        <w:rPr>
          <w:rFonts w:asciiTheme="minorHAnsi" w:hAnsiTheme="minorHAnsi" w:cstheme="minorHAnsi"/>
          <w:color w:val="000000"/>
        </w:rPr>
        <w:fldChar w:fldCharType="separate"/>
      </w:r>
      <w:r w:rsidR="00AB03BC" w:rsidRPr="00CB6EEB">
        <w:rPr>
          <w:rFonts w:asciiTheme="minorHAnsi" w:hAnsiTheme="minorHAnsi" w:cstheme="minorHAnsi"/>
          <w:noProof/>
          <w:color w:val="000000"/>
        </w:rPr>
        <w:t>[16]</w:t>
      </w:r>
      <w:r w:rsidR="007A6CFE" w:rsidRPr="00CB6EEB">
        <w:rPr>
          <w:rFonts w:asciiTheme="minorHAnsi" w:hAnsiTheme="minorHAnsi" w:cstheme="minorHAnsi"/>
          <w:color w:val="000000"/>
        </w:rPr>
        <w:fldChar w:fldCharType="end"/>
      </w:r>
      <w:r w:rsidR="007A6CFE" w:rsidRPr="00CB6EEB">
        <w:rPr>
          <w:rFonts w:asciiTheme="minorHAnsi" w:hAnsiTheme="minorHAnsi" w:cstheme="minorHAnsi"/>
          <w:color w:val="000000"/>
        </w:rPr>
        <w:t xml:space="preserve"> Neither </w:t>
      </w:r>
      <w:r w:rsidR="0026201A" w:rsidRPr="00CB6EEB">
        <w:rPr>
          <w:rFonts w:asciiTheme="minorHAnsi" w:hAnsiTheme="minorHAnsi" w:cstheme="minorHAnsi"/>
          <w:color w:val="000000"/>
        </w:rPr>
        <w:t>document</w:t>
      </w:r>
      <w:r w:rsidR="007A6CFE" w:rsidRPr="00CB6EEB">
        <w:rPr>
          <w:rFonts w:asciiTheme="minorHAnsi" w:hAnsiTheme="minorHAnsi" w:cstheme="minorHAnsi"/>
          <w:color w:val="000000"/>
        </w:rPr>
        <w:t xml:space="preserve"> makes reference to local standards</w:t>
      </w:r>
      <w:r w:rsidR="001968B1" w:rsidRPr="00CB6EEB">
        <w:rPr>
          <w:rFonts w:asciiTheme="minorHAnsi" w:hAnsiTheme="minorHAnsi" w:cstheme="minorHAnsi"/>
          <w:color w:val="000000"/>
        </w:rPr>
        <w:t>, where ‘local standards’ can mean no effective intervention, as seen in the perinatal trials</w:t>
      </w:r>
      <w:r w:rsidR="007A6CFE" w:rsidRPr="00CB6EEB">
        <w:rPr>
          <w:rFonts w:asciiTheme="minorHAnsi" w:hAnsiTheme="minorHAnsi" w:cstheme="minorHAnsi"/>
          <w:color w:val="000000"/>
        </w:rPr>
        <w:t xml:space="preserve">. Further, if placebo controls </w:t>
      </w:r>
      <w:r w:rsidR="00D87F3F" w:rsidRPr="00CB6EEB">
        <w:rPr>
          <w:rFonts w:asciiTheme="minorHAnsi" w:hAnsiTheme="minorHAnsi" w:cstheme="minorHAnsi"/>
          <w:color w:val="000000"/>
        </w:rPr>
        <w:t xml:space="preserve">are </w:t>
      </w:r>
      <w:r w:rsidR="007A6CFE" w:rsidRPr="00CB6EEB">
        <w:rPr>
          <w:rFonts w:asciiTheme="minorHAnsi" w:hAnsiTheme="minorHAnsi" w:cstheme="minorHAnsi"/>
          <w:color w:val="000000"/>
        </w:rPr>
        <w:t>deemed permissible in settings where there is no current vaccine access outside trials, but impermissible in setting</w:t>
      </w:r>
      <w:r w:rsidR="0026201A" w:rsidRPr="00CB6EEB">
        <w:rPr>
          <w:rFonts w:asciiTheme="minorHAnsi" w:hAnsiTheme="minorHAnsi" w:cstheme="minorHAnsi"/>
          <w:color w:val="000000"/>
        </w:rPr>
        <w:t>s</w:t>
      </w:r>
      <w:r w:rsidR="007A6CFE" w:rsidRPr="00CB6EEB">
        <w:rPr>
          <w:rFonts w:asciiTheme="minorHAnsi" w:hAnsiTheme="minorHAnsi" w:cstheme="minorHAnsi"/>
          <w:color w:val="000000"/>
        </w:rPr>
        <w:t xml:space="preserve"> where there is roll out, this would further </w:t>
      </w:r>
      <w:r w:rsidR="00196EE2" w:rsidRPr="00CB6EEB">
        <w:rPr>
          <w:rFonts w:asciiTheme="minorHAnsi" w:hAnsiTheme="minorHAnsi" w:cstheme="minorHAnsi"/>
          <w:color w:val="000000"/>
        </w:rPr>
        <w:t>exacerbate</w:t>
      </w:r>
      <w:r w:rsidR="007A6CFE" w:rsidRPr="00CB6EEB">
        <w:rPr>
          <w:rFonts w:asciiTheme="minorHAnsi" w:hAnsiTheme="minorHAnsi" w:cstheme="minorHAnsi"/>
          <w:color w:val="000000"/>
        </w:rPr>
        <w:t xml:space="preserve"> global health inequity</w:t>
      </w:r>
      <w:r w:rsidR="00D87F3F" w:rsidRPr="00CB6EEB">
        <w:rPr>
          <w:rFonts w:asciiTheme="minorHAnsi" w:hAnsiTheme="minorHAnsi" w:cstheme="minorHAnsi"/>
          <w:color w:val="000000"/>
        </w:rPr>
        <w:t xml:space="preserve"> given the </w:t>
      </w:r>
      <w:r w:rsidR="00196EE2" w:rsidRPr="00CB6EEB">
        <w:rPr>
          <w:rFonts w:asciiTheme="minorHAnsi" w:hAnsiTheme="minorHAnsi" w:cstheme="minorHAnsi"/>
          <w:color w:val="000000"/>
        </w:rPr>
        <w:t xml:space="preserve">pre-existing </w:t>
      </w:r>
      <w:r w:rsidR="00D87F3F" w:rsidRPr="00CB6EEB">
        <w:rPr>
          <w:rFonts w:asciiTheme="minorHAnsi" w:hAnsiTheme="minorHAnsi" w:cstheme="minorHAnsi"/>
          <w:color w:val="000000"/>
        </w:rPr>
        <w:t>inequities</w:t>
      </w:r>
      <w:r w:rsidR="00196EE2" w:rsidRPr="00CB6EEB">
        <w:rPr>
          <w:rFonts w:asciiTheme="minorHAnsi" w:hAnsiTheme="minorHAnsi" w:cstheme="minorHAnsi"/>
          <w:color w:val="000000"/>
        </w:rPr>
        <w:t xml:space="preserve"> regarding vaccine access</w:t>
      </w:r>
      <w:r w:rsidR="00D87F3F" w:rsidRPr="00CB6EEB">
        <w:rPr>
          <w:rFonts w:asciiTheme="minorHAnsi" w:hAnsiTheme="minorHAnsi" w:cstheme="minorHAnsi"/>
          <w:color w:val="000000"/>
        </w:rPr>
        <w:t xml:space="preserve"> between high</w:t>
      </w:r>
      <w:r w:rsidR="00196C79" w:rsidRPr="00CB6EEB">
        <w:rPr>
          <w:rFonts w:asciiTheme="minorHAnsi" w:hAnsiTheme="minorHAnsi" w:cstheme="minorHAnsi"/>
          <w:color w:val="000000"/>
        </w:rPr>
        <w:t>-</w:t>
      </w:r>
      <w:r w:rsidR="00D87F3F" w:rsidRPr="00CB6EEB">
        <w:rPr>
          <w:rFonts w:asciiTheme="minorHAnsi" w:hAnsiTheme="minorHAnsi" w:cstheme="minorHAnsi"/>
          <w:color w:val="000000"/>
        </w:rPr>
        <w:t xml:space="preserve"> and low</w:t>
      </w:r>
      <w:r w:rsidR="00196C79" w:rsidRPr="00CB6EEB">
        <w:rPr>
          <w:rFonts w:asciiTheme="minorHAnsi" w:hAnsiTheme="minorHAnsi" w:cstheme="minorHAnsi"/>
          <w:color w:val="000000"/>
        </w:rPr>
        <w:t>-</w:t>
      </w:r>
      <w:r w:rsidR="00D87F3F" w:rsidRPr="00CB6EEB">
        <w:rPr>
          <w:rFonts w:asciiTheme="minorHAnsi" w:hAnsiTheme="minorHAnsi" w:cstheme="minorHAnsi"/>
          <w:color w:val="000000"/>
        </w:rPr>
        <w:t>income countries</w:t>
      </w:r>
      <w:r w:rsidR="00196EE2" w:rsidRPr="00CB6EEB">
        <w:rPr>
          <w:rFonts w:asciiTheme="minorHAnsi" w:hAnsiTheme="minorHAnsi" w:cstheme="minorHAnsi"/>
          <w:color w:val="000000"/>
        </w:rPr>
        <w:t>.</w:t>
      </w:r>
      <w:r w:rsidR="008D1ED9">
        <w:rPr>
          <w:rFonts w:asciiTheme="minorHAnsi" w:hAnsiTheme="minorHAnsi" w:cstheme="minorHAnsi"/>
          <w:color w:val="000000"/>
        </w:rPr>
        <w:t xml:space="preserve"> </w:t>
      </w:r>
    </w:p>
    <w:p w14:paraId="48C14C36" w14:textId="77777777" w:rsidR="008D1ED9" w:rsidRPr="00CB6EEB" w:rsidRDefault="008D1ED9" w:rsidP="000C6889">
      <w:pPr>
        <w:pStyle w:val="NormalWeb"/>
        <w:shd w:val="clear" w:color="auto" w:fill="FFFFFF"/>
        <w:spacing w:before="0" w:beforeAutospacing="0" w:line="480" w:lineRule="auto"/>
        <w:rPr>
          <w:rFonts w:asciiTheme="minorHAnsi" w:hAnsiTheme="minorHAnsi" w:cstheme="minorHAnsi"/>
          <w:color w:val="000000"/>
        </w:rPr>
      </w:pPr>
    </w:p>
    <w:p w14:paraId="7CB53851" w14:textId="76B14D32" w:rsidR="00E14D43" w:rsidRPr="00CB6EEB" w:rsidRDefault="006C7DDC" w:rsidP="000C6889">
      <w:pPr>
        <w:spacing w:line="480" w:lineRule="auto"/>
        <w:rPr>
          <w:b/>
          <w:bCs/>
          <w:sz w:val="24"/>
          <w:szCs w:val="24"/>
        </w:rPr>
      </w:pPr>
      <w:r w:rsidRPr="00CB6EEB">
        <w:rPr>
          <w:b/>
          <w:bCs/>
          <w:sz w:val="24"/>
          <w:szCs w:val="24"/>
        </w:rPr>
        <w:lastRenderedPageBreak/>
        <w:t>Keeping participants b</w:t>
      </w:r>
      <w:r w:rsidR="00E14D43" w:rsidRPr="00CB6EEB">
        <w:rPr>
          <w:b/>
          <w:bCs/>
          <w:sz w:val="24"/>
          <w:szCs w:val="24"/>
        </w:rPr>
        <w:t>lind</w:t>
      </w:r>
      <w:r w:rsidRPr="00CB6EEB">
        <w:rPr>
          <w:b/>
          <w:bCs/>
          <w:sz w:val="24"/>
          <w:szCs w:val="24"/>
        </w:rPr>
        <w:t>ed after meeting safety and efficacy milestones</w:t>
      </w:r>
    </w:p>
    <w:p w14:paraId="11B7BBBE" w14:textId="07C3826F" w:rsidR="0026201A" w:rsidRPr="00CB6EEB" w:rsidRDefault="0026201A" w:rsidP="000C6889">
      <w:pPr>
        <w:spacing w:line="480" w:lineRule="auto"/>
        <w:rPr>
          <w:sz w:val="24"/>
          <w:szCs w:val="24"/>
        </w:rPr>
      </w:pPr>
      <w:r w:rsidRPr="00CB6EEB">
        <w:rPr>
          <w:sz w:val="24"/>
          <w:szCs w:val="24"/>
        </w:rPr>
        <w:t xml:space="preserve">In addition to defending the ongoing use of placebo controls, </w:t>
      </w:r>
      <w:r w:rsidRPr="00CB6EEB">
        <w:rPr>
          <w:rFonts w:cstheme="minorHAnsi"/>
          <w:color w:val="000000"/>
          <w:sz w:val="24"/>
          <w:szCs w:val="24"/>
        </w:rPr>
        <w:t>WHO Ad Hoc Expert Group</w:t>
      </w:r>
      <w:r w:rsidRPr="00CB6EEB">
        <w:rPr>
          <w:sz w:val="24"/>
          <w:szCs w:val="24"/>
        </w:rPr>
        <w:t xml:space="preserve"> also argued that there was a scientific case for continuing</w:t>
      </w:r>
      <w:r w:rsidR="00196C79" w:rsidRPr="00CB6EEB">
        <w:rPr>
          <w:sz w:val="24"/>
          <w:szCs w:val="24"/>
        </w:rPr>
        <w:t xml:space="preserve"> trials with participant blinding after prespecified efficacy </w:t>
      </w:r>
      <w:r w:rsidR="004A5E50" w:rsidRPr="00CB6EEB">
        <w:rPr>
          <w:sz w:val="24"/>
          <w:szCs w:val="24"/>
        </w:rPr>
        <w:t xml:space="preserve">and safety </w:t>
      </w:r>
      <w:r w:rsidR="00196C79" w:rsidRPr="00CB6EEB">
        <w:rPr>
          <w:sz w:val="24"/>
          <w:szCs w:val="24"/>
        </w:rPr>
        <w:t>milestone ha</w:t>
      </w:r>
      <w:r w:rsidR="004A5E50" w:rsidRPr="00CB6EEB">
        <w:rPr>
          <w:sz w:val="24"/>
          <w:szCs w:val="24"/>
        </w:rPr>
        <w:t>ve</w:t>
      </w:r>
      <w:r w:rsidR="00196C79" w:rsidRPr="00CB6EEB">
        <w:rPr>
          <w:sz w:val="24"/>
          <w:szCs w:val="24"/>
        </w:rPr>
        <w:t xml:space="preserve"> been met. The group contended that swiftly unblinding participants and providing active vaccine to placebo recipients would jeopardise the collection of important, unbiased data.</w:t>
      </w:r>
      <w:r w:rsidR="004E11B4" w:rsidRPr="00CB6EEB">
        <w:rPr>
          <w:sz w:val="24"/>
          <w:szCs w:val="24"/>
        </w:rPr>
        <w:fldChar w:fldCharType="begin"/>
      </w:r>
      <w:r w:rsidR="00AB03BC" w:rsidRPr="00CB6EEB">
        <w:rPr>
          <w:sz w:val="24"/>
          <w:szCs w:val="24"/>
        </w:rPr>
        <w:instrText xml:space="preserve"> ADDIN EN.CITE &lt;EndNote&gt;&lt;Cite&gt;&lt;Author&gt;WHO Ad Hoc Expert Group on the Next Steps for Covid-19 Vaccine Evaluation&lt;/Author&gt;&lt;Year&gt;2020&lt;/Year&gt;&lt;RecNum&gt;2044&lt;/RecNum&gt;&lt;DisplayText&gt;[15]&lt;/DisplayText&gt;&lt;record&gt;&lt;rec-number&gt;2044&lt;/rec-number&gt;&lt;foreign-keys&gt;&lt;key app="EN" db-id="0sde9awvsxawpfe9wzrxptw8xtfdrfsr9fwt" timestamp="1612585034"&gt;2044&lt;/key&gt;&lt;/foreign-keys&gt;&lt;ref-type name="Journal Article"&gt;17&lt;/ref-type&gt;&lt;contributors&gt;&lt;authors&gt;&lt;author&gt;WHO Ad Hoc Expert Group on the Next Steps for Covid-19 Vaccine Evaluation,&lt;/author&gt;&lt;/authors&gt;&lt;/contributors&gt;&lt;titles&gt;&lt;title&gt;Placebo-Controlled Trials of Covid-19 Vaccines — Why We Still Need Them&lt;/title&gt;&lt;secondary-title&gt;New England Journal of Medicine&lt;/secondary-title&gt;&lt;/titles&gt;&lt;periodical&gt;&lt;full-title&gt;New England Journal of Medicine&lt;/full-title&gt;&lt;/periodical&gt;&lt;pages&gt;e2&lt;/pages&gt;&lt;volume&gt;384&lt;/volume&gt;&lt;number&gt;2&lt;/number&gt;&lt;dates&gt;&lt;year&gt;2020&lt;/year&gt;&lt;/dates&gt;&lt;accession-num&gt;33264543&lt;/accession-num&gt;&lt;urls&gt;&lt;related-urls&gt;&lt;url&gt;https://www.nejm.org/doi/full/10.1056/NEJMp2033538&lt;/url&gt;&lt;/related-urls&gt;&lt;/urls&gt;&lt;electronic-resource-num&gt;10.1056/NEJMp2033538&lt;/electronic-resource-num&gt;&lt;/record&gt;&lt;/Cite&gt;&lt;/EndNote&gt;</w:instrText>
      </w:r>
      <w:r w:rsidR="004E11B4" w:rsidRPr="00CB6EEB">
        <w:rPr>
          <w:sz w:val="24"/>
          <w:szCs w:val="24"/>
        </w:rPr>
        <w:fldChar w:fldCharType="separate"/>
      </w:r>
      <w:r w:rsidR="00AB03BC" w:rsidRPr="00CB6EEB">
        <w:rPr>
          <w:noProof/>
          <w:sz w:val="24"/>
          <w:szCs w:val="24"/>
        </w:rPr>
        <w:t>[15]</w:t>
      </w:r>
      <w:r w:rsidR="004E11B4" w:rsidRPr="00CB6EEB">
        <w:rPr>
          <w:sz w:val="24"/>
          <w:szCs w:val="24"/>
        </w:rPr>
        <w:fldChar w:fldCharType="end"/>
      </w:r>
    </w:p>
    <w:p w14:paraId="04C302CB" w14:textId="1CF814A7" w:rsidR="00196C79" w:rsidRPr="00CB6EEB" w:rsidRDefault="00196C79" w:rsidP="000C6889">
      <w:pPr>
        <w:pStyle w:val="Normal0"/>
        <w:spacing w:line="480" w:lineRule="auto"/>
        <w:ind w:left="720"/>
        <w:rPr>
          <w:rFonts w:ascii="Segoe UI" w:hAnsi="Segoe UI" w:cs="Segoe UI"/>
        </w:rPr>
      </w:pPr>
      <w:r w:rsidRPr="00CB6EEB">
        <w:rPr>
          <w:rFonts w:ascii="Segoe UI" w:hAnsi="Segoe UI" w:cs="Segoe UI"/>
        </w:rPr>
        <w:t>This opportunity to obtain reliable evidence about longer-term effects would be destroyed by early unblinding and immediate vaccination of participants assigned to placebo. Although each participant has the option to pursue any available intervention, if substantial numbers of participants choose not to do so, continuation of blinded follow-up in a population in which no licensed vaccine is being deployed could yield important and unexpected findings that would be difficult to obtain reliably any other way.</w:t>
      </w:r>
      <w:r w:rsidR="00276A33" w:rsidRPr="00CB6EEB">
        <w:rPr>
          <w:rFonts w:ascii="Segoe UI" w:hAnsi="Segoe UI" w:cs="Segoe UI"/>
        </w:rPr>
        <w:fldChar w:fldCharType="begin"/>
      </w:r>
      <w:r w:rsidR="00AB03BC" w:rsidRPr="00CB6EEB">
        <w:rPr>
          <w:rFonts w:ascii="Segoe UI" w:hAnsi="Segoe UI" w:cs="Segoe UI"/>
        </w:rPr>
        <w:instrText xml:space="preserve"> ADDIN EN.CITE &lt;EndNote&gt;&lt;Cite&gt;&lt;Author&gt;WHO Ad Hoc Expert Group on the Next Steps for Covid-19 Vaccine Evaluation&lt;/Author&gt;&lt;Year&gt;2020&lt;/Year&gt;&lt;RecNum&gt;2044&lt;/RecNum&gt;&lt;DisplayText&gt;[15]&lt;/DisplayText&gt;&lt;record&gt;&lt;rec-number&gt;2044&lt;/rec-number&gt;&lt;foreign-keys&gt;&lt;key app="EN" db-id="0sde9awvsxawpfe9wzrxptw8xtfdrfsr9fwt" timestamp="1612585034"&gt;2044&lt;/key&gt;&lt;/foreign-keys&gt;&lt;ref-type name="Journal Article"&gt;17&lt;/ref-type&gt;&lt;contributors&gt;&lt;authors&gt;&lt;author&gt;WHO Ad Hoc Expert Group on the Next Steps for Covid-19 Vaccine Evaluation,&lt;/author&gt;&lt;/authors&gt;&lt;/contributors&gt;&lt;titles&gt;&lt;title&gt;Placebo-Controlled Trials of Covid-19 Vaccines — Why We Still Need Them&lt;/title&gt;&lt;secondary-title&gt;New England Journal of Medicine&lt;/secondary-title&gt;&lt;/titles&gt;&lt;periodical&gt;&lt;full-title&gt;New England Journal of Medicine&lt;/full-title&gt;&lt;/periodical&gt;&lt;pages&gt;e2&lt;/pages&gt;&lt;volume&gt;384&lt;/volume&gt;&lt;number&gt;2&lt;/number&gt;&lt;dates&gt;&lt;year&gt;2020&lt;/year&gt;&lt;/dates&gt;&lt;accession-num&gt;33264543&lt;/accession-num&gt;&lt;urls&gt;&lt;related-urls&gt;&lt;url&gt;https://www.nejm.org/doi/full/10.1056/NEJMp2033538&lt;/url&gt;&lt;/related-urls&gt;&lt;/urls&gt;&lt;electronic-resource-num&gt;10.1056/NEJMp2033538&lt;/electronic-resource-num&gt;&lt;/record&gt;&lt;/Cite&gt;&lt;/EndNote&gt;</w:instrText>
      </w:r>
      <w:r w:rsidR="00276A33" w:rsidRPr="00CB6EEB">
        <w:rPr>
          <w:rFonts w:ascii="Segoe UI" w:hAnsi="Segoe UI" w:cs="Segoe UI"/>
        </w:rPr>
        <w:fldChar w:fldCharType="separate"/>
      </w:r>
      <w:r w:rsidR="00AB03BC" w:rsidRPr="00CB6EEB">
        <w:rPr>
          <w:rFonts w:ascii="Segoe UI" w:hAnsi="Segoe UI" w:cs="Segoe UI"/>
          <w:noProof/>
        </w:rPr>
        <w:t>[15]</w:t>
      </w:r>
      <w:r w:rsidR="00276A33" w:rsidRPr="00CB6EEB">
        <w:rPr>
          <w:rFonts w:ascii="Segoe UI" w:hAnsi="Segoe UI" w:cs="Segoe UI"/>
        </w:rPr>
        <w:fldChar w:fldCharType="end"/>
      </w:r>
    </w:p>
    <w:p w14:paraId="782F09B5" w14:textId="3F944CE8" w:rsidR="00E07C9C" w:rsidRPr="00CB6EEB" w:rsidRDefault="00E07C9C" w:rsidP="000C6889">
      <w:pPr>
        <w:pStyle w:val="Normal0"/>
        <w:spacing w:line="480" w:lineRule="auto"/>
        <w:ind w:left="720"/>
        <w:rPr>
          <w:rFonts w:ascii="Segoe UI" w:hAnsi="Segoe UI" w:cs="Segoe UI"/>
        </w:rPr>
      </w:pPr>
    </w:p>
    <w:p w14:paraId="37572657" w14:textId="4622FB9A" w:rsidR="00E07C9C" w:rsidRPr="00CB6EEB" w:rsidRDefault="00E07C9C" w:rsidP="000C6889">
      <w:pPr>
        <w:pStyle w:val="Normal0"/>
        <w:spacing w:line="480" w:lineRule="auto"/>
        <w:rPr>
          <w:rFonts w:ascii="Segoe UI" w:hAnsi="Segoe UI" w:cs="Segoe UI"/>
        </w:rPr>
      </w:pPr>
      <w:r w:rsidRPr="00CB6EEB">
        <w:rPr>
          <w:rFonts w:ascii="Segoe UI" w:hAnsi="Segoe UI" w:cs="Segoe UI"/>
        </w:rPr>
        <w:t>This position contrast</w:t>
      </w:r>
      <w:r w:rsidR="003F6260" w:rsidRPr="00CB6EEB">
        <w:rPr>
          <w:rFonts w:ascii="Segoe UI" w:hAnsi="Segoe UI" w:cs="Segoe UI"/>
        </w:rPr>
        <w:t>s</w:t>
      </w:r>
      <w:r w:rsidRPr="00CB6EEB">
        <w:rPr>
          <w:rFonts w:ascii="Segoe UI" w:hAnsi="Segoe UI" w:cs="Segoe UI"/>
        </w:rPr>
        <w:t xml:space="preserve"> starkly with the perspectives of COVID vaccine trial participants, a group of whom published a letter </w:t>
      </w:r>
      <w:r w:rsidR="007F6881" w:rsidRPr="00CB6EEB">
        <w:rPr>
          <w:rFonts w:ascii="Segoe UI" w:hAnsi="Segoe UI" w:cs="Segoe UI"/>
        </w:rPr>
        <w:t xml:space="preserve">sent </w:t>
      </w:r>
      <w:r w:rsidRPr="00CB6EEB">
        <w:rPr>
          <w:rFonts w:ascii="Segoe UI" w:hAnsi="Segoe UI" w:cs="Segoe UI"/>
        </w:rPr>
        <w:t>to the FDA</w:t>
      </w:r>
      <w:r w:rsidR="00C16E53" w:rsidRPr="00CB6EEB">
        <w:rPr>
          <w:rFonts w:ascii="Segoe UI" w:hAnsi="Segoe UI" w:cs="Segoe UI"/>
        </w:rPr>
        <w:t xml:space="preserve"> about policies regarding unblinding. Firstly, the</w:t>
      </w:r>
      <w:r w:rsidR="00196EE2" w:rsidRPr="00CB6EEB">
        <w:rPr>
          <w:rFonts w:ascii="Segoe UI" w:hAnsi="Segoe UI" w:cs="Segoe UI"/>
        </w:rPr>
        <w:t xml:space="preserve"> participant group</w:t>
      </w:r>
      <w:r w:rsidR="00C16E53" w:rsidRPr="00CB6EEB">
        <w:rPr>
          <w:rFonts w:ascii="Segoe UI" w:hAnsi="Segoe UI" w:cs="Segoe UI"/>
        </w:rPr>
        <w:t xml:space="preserve"> asked</w:t>
      </w:r>
      <w:r w:rsidRPr="00CB6EEB">
        <w:rPr>
          <w:rFonts w:ascii="Segoe UI" w:hAnsi="Segoe UI" w:cs="Segoe UI"/>
        </w:rPr>
        <w:t xml:space="preserve"> that </w:t>
      </w:r>
      <w:r w:rsidR="00C16E53" w:rsidRPr="00CB6EEB">
        <w:rPr>
          <w:rFonts w:ascii="Segoe UI" w:hAnsi="Segoe UI" w:cs="Segoe UI"/>
        </w:rPr>
        <w:t>trial participants who would be eligible to receive a vaccine under the Emergency Use Authorisation be unblinded, so that they may choose to be vaccinated</w:t>
      </w:r>
      <w:r w:rsidR="001968B1" w:rsidRPr="00CB6EEB">
        <w:rPr>
          <w:rFonts w:ascii="Segoe UI" w:hAnsi="Segoe UI" w:cs="Segoe UI"/>
        </w:rPr>
        <w:t xml:space="preserve"> should the</w:t>
      </w:r>
      <w:r w:rsidR="00143752" w:rsidRPr="00CB6EEB">
        <w:rPr>
          <w:rFonts w:ascii="Segoe UI" w:hAnsi="Segoe UI" w:cs="Segoe UI"/>
        </w:rPr>
        <w:t>y</w:t>
      </w:r>
      <w:r w:rsidR="001968B1" w:rsidRPr="00CB6EEB">
        <w:rPr>
          <w:rFonts w:ascii="Segoe UI" w:hAnsi="Segoe UI" w:cs="Segoe UI"/>
        </w:rPr>
        <w:t xml:space="preserve"> be currently on a placebo arm</w:t>
      </w:r>
      <w:r w:rsidR="00C16E53" w:rsidRPr="00CB6EEB">
        <w:rPr>
          <w:rFonts w:ascii="Segoe UI" w:hAnsi="Segoe UI" w:cs="Segoe UI"/>
        </w:rPr>
        <w:t>. Secondly, the participants asked that when vaccines in efficacy trials reached their safety and efficacy endpoints, that participants be unblinded and for placebo recipients to have access to the effective vaccine facilitated.</w:t>
      </w:r>
      <w:r w:rsidR="00C16E53" w:rsidRPr="00CB6EEB">
        <w:rPr>
          <w:rFonts w:ascii="Segoe UI" w:hAnsi="Segoe UI" w:cs="Segoe UI"/>
        </w:rPr>
        <w:fldChar w:fldCharType="begin"/>
      </w:r>
      <w:r w:rsidR="003548F2" w:rsidRPr="00CB6EEB">
        <w:rPr>
          <w:rFonts w:ascii="Segoe UI" w:hAnsi="Segoe UI" w:cs="Segoe UI"/>
        </w:rPr>
        <w:instrText xml:space="preserve"> ADDIN EN.CITE &lt;EndNote&gt;&lt;Cite&gt;&lt;Author&gt;COVID-19 vaccine trial participants&lt;/Author&gt;&lt;Year&gt;2020&lt;/Year&gt;&lt;RecNum&gt;2062&lt;/RecNum&gt;&lt;DisplayText&gt;[30]&lt;/DisplayText&gt;&lt;record&gt;&lt;rec-number&gt;2062&lt;/rec-number&gt;&lt;foreign-keys&gt;&lt;key app="EN" db-id="0sde9awvsxawpfe9wzrxptw8xtfdrfsr9fwt" timestamp="1613198119"&gt;2062&lt;/key&gt;&lt;/foreign-keys&gt;&lt;ref-type name="Generic"&gt;13&lt;/ref-type&gt;&lt;contributors&gt;&lt;authors&gt;&lt;author&gt;COVID-19 vaccine trial participants,&lt;/author&gt;&lt;/authors&gt;&lt;/contributors&gt;&lt;titles&gt;&lt;title&gt;An open letter from COVID-19 vaccine trial participants&lt;/title&gt;&lt;/titles&gt;&lt;dates&gt;&lt;year&gt;2020&lt;/year&gt;&lt;pub-dates&gt;&lt;date&gt;December 8, 2020&lt;/date&gt;&lt;/pub-dates&gt;&lt;/dates&gt;&lt;urls&gt;&lt;/urls&gt;&lt;/record&gt;&lt;/Cite&gt;&lt;/EndNote&gt;</w:instrText>
      </w:r>
      <w:r w:rsidR="00C16E53" w:rsidRPr="00CB6EEB">
        <w:rPr>
          <w:rFonts w:ascii="Segoe UI" w:hAnsi="Segoe UI" w:cs="Segoe UI"/>
        </w:rPr>
        <w:fldChar w:fldCharType="separate"/>
      </w:r>
      <w:r w:rsidR="003548F2" w:rsidRPr="00CB6EEB">
        <w:rPr>
          <w:rFonts w:ascii="Segoe UI" w:hAnsi="Segoe UI" w:cs="Segoe UI"/>
          <w:noProof/>
        </w:rPr>
        <w:t>[30]</w:t>
      </w:r>
      <w:r w:rsidR="00C16E53" w:rsidRPr="00CB6EEB">
        <w:rPr>
          <w:rFonts w:ascii="Segoe UI" w:hAnsi="Segoe UI" w:cs="Segoe UI"/>
        </w:rPr>
        <w:fldChar w:fldCharType="end"/>
      </w:r>
      <w:r w:rsidR="00C16E53" w:rsidRPr="00CB6EEB">
        <w:rPr>
          <w:rFonts w:ascii="Segoe UI" w:hAnsi="Segoe UI" w:cs="Segoe UI"/>
        </w:rPr>
        <w:t xml:space="preserve"> </w:t>
      </w:r>
      <w:r w:rsidR="003F6260" w:rsidRPr="00CB6EEB">
        <w:rPr>
          <w:rFonts w:ascii="Segoe UI" w:hAnsi="Segoe UI" w:cs="Segoe UI"/>
        </w:rPr>
        <w:t xml:space="preserve"> The </w:t>
      </w:r>
      <w:r w:rsidR="003F6260" w:rsidRPr="00CB6EEB">
        <w:rPr>
          <w:rFonts w:ascii="Segoe UI" w:hAnsi="Segoe UI" w:cs="Segoe UI"/>
        </w:rPr>
        <w:lastRenderedPageBreak/>
        <w:t xml:space="preserve">participants supported their position with ethical and trust-based arguments. Their key ethical argument was reciprocity – that as trial participants voluntarily accepted the risk of clinical trial participation, that they should be rewarded when such research produces an effective vaccine. They also argued that delaying access to effective vaccines for trial participants – and particularly those at high risk of severe COVID disease – would undermine trust in </w:t>
      </w:r>
      <w:r w:rsidR="00DA433D" w:rsidRPr="00CB6EEB">
        <w:rPr>
          <w:rFonts w:ascii="Segoe UI" w:hAnsi="Segoe UI" w:cs="Segoe UI"/>
        </w:rPr>
        <w:t xml:space="preserve">the FDA and, by inference, in </w:t>
      </w:r>
      <w:r w:rsidR="003F6260" w:rsidRPr="00CB6EEB">
        <w:rPr>
          <w:rFonts w:ascii="Segoe UI" w:hAnsi="Segoe UI" w:cs="Segoe UI"/>
        </w:rPr>
        <w:t xml:space="preserve">clinical research. </w:t>
      </w:r>
      <w:r w:rsidR="003F6260" w:rsidRPr="00CB6EEB">
        <w:rPr>
          <w:rFonts w:ascii="Segoe UI" w:hAnsi="Segoe UI" w:cs="Segoe UI"/>
        </w:rPr>
        <w:fldChar w:fldCharType="begin"/>
      </w:r>
      <w:r w:rsidR="003548F2" w:rsidRPr="00CB6EEB">
        <w:rPr>
          <w:rFonts w:ascii="Segoe UI" w:hAnsi="Segoe UI" w:cs="Segoe UI"/>
        </w:rPr>
        <w:instrText xml:space="preserve"> ADDIN EN.CITE &lt;EndNote&gt;&lt;Cite&gt;&lt;Author&gt;COVID-19 vaccine trial participants&lt;/Author&gt;&lt;Year&gt;2020&lt;/Year&gt;&lt;RecNum&gt;2062&lt;/RecNum&gt;&lt;DisplayText&gt;[30]&lt;/DisplayText&gt;&lt;record&gt;&lt;rec-number&gt;2062&lt;/rec-number&gt;&lt;foreign-keys&gt;&lt;key app="EN" db-id="0sde9awvsxawpfe9wzrxptw8xtfdrfsr9fwt" timestamp="1613198119"&gt;2062&lt;/key&gt;&lt;/foreign-keys&gt;&lt;ref-type name="Generic"&gt;13&lt;/ref-type&gt;&lt;contributors&gt;&lt;authors&gt;&lt;author&gt;COVID-19 vaccine trial participants,&lt;/author&gt;&lt;/authors&gt;&lt;/contributors&gt;&lt;titles&gt;&lt;title&gt;An open letter from COVID-19 vaccine trial participants&lt;/title&gt;&lt;/titles&gt;&lt;dates&gt;&lt;year&gt;2020&lt;/year&gt;&lt;pub-dates&gt;&lt;date&gt;December 8, 2020&lt;/date&gt;&lt;/pub-dates&gt;&lt;/dates&gt;&lt;urls&gt;&lt;/urls&gt;&lt;/record&gt;&lt;/Cite&gt;&lt;/EndNote&gt;</w:instrText>
      </w:r>
      <w:r w:rsidR="003F6260" w:rsidRPr="00CB6EEB">
        <w:rPr>
          <w:rFonts w:ascii="Segoe UI" w:hAnsi="Segoe UI" w:cs="Segoe UI"/>
        </w:rPr>
        <w:fldChar w:fldCharType="separate"/>
      </w:r>
      <w:r w:rsidR="003548F2" w:rsidRPr="00CB6EEB">
        <w:rPr>
          <w:rFonts w:ascii="Segoe UI" w:hAnsi="Segoe UI" w:cs="Segoe UI"/>
          <w:noProof/>
        </w:rPr>
        <w:t>[30]</w:t>
      </w:r>
      <w:r w:rsidR="003F6260" w:rsidRPr="00CB6EEB">
        <w:rPr>
          <w:rFonts w:ascii="Segoe UI" w:hAnsi="Segoe UI" w:cs="Segoe UI"/>
        </w:rPr>
        <w:fldChar w:fldCharType="end"/>
      </w:r>
    </w:p>
    <w:p w14:paraId="326578AF" w14:textId="77777777" w:rsidR="004E11B4" w:rsidRPr="00CB6EEB" w:rsidRDefault="004E11B4" w:rsidP="000C6889">
      <w:pPr>
        <w:pStyle w:val="Normal0"/>
        <w:spacing w:line="480" w:lineRule="auto"/>
        <w:rPr>
          <w:rFonts w:ascii="Segoe UI" w:hAnsi="Segoe UI" w:cs="Segoe UI"/>
        </w:rPr>
      </w:pPr>
    </w:p>
    <w:p w14:paraId="74ECB776" w14:textId="79E04331" w:rsidR="00073BB1" w:rsidRPr="00CB6EEB" w:rsidRDefault="00073BB1" w:rsidP="000C6889">
      <w:pPr>
        <w:pStyle w:val="Normal0"/>
        <w:spacing w:line="480" w:lineRule="auto"/>
        <w:rPr>
          <w:rFonts w:ascii="Segoe UI" w:hAnsi="Segoe UI" w:cs="Segoe UI"/>
        </w:rPr>
      </w:pPr>
      <w:r w:rsidRPr="00CB6EEB">
        <w:rPr>
          <w:rFonts w:ascii="Segoe UI" w:hAnsi="Segoe UI" w:cs="Segoe UI"/>
        </w:rPr>
        <w:t>In evaluating these claim</w:t>
      </w:r>
      <w:r w:rsidR="00B0377D" w:rsidRPr="00CB6EEB">
        <w:rPr>
          <w:rFonts w:ascii="Segoe UI" w:hAnsi="Segoe UI" w:cs="Segoe UI"/>
        </w:rPr>
        <w:t>s</w:t>
      </w:r>
      <w:r w:rsidRPr="00CB6EEB">
        <w:rPr>
          <w:rFonts w:ascii="Segoe UI" w:hAnsi="Segoe UI" w:cs="Segoe UI"/>
        </w:rPr>
        <w:t xml:space="preserve">, it must be recognised that the risk involved in clinical research participation is real – for example, in the HIV field, </w:t>
      </w:r>
      <w:r w:rsidR="00B0377D" w:rsidRPr="00CB6EEB">
        <w:rPr>
          <w:rFonts w:ascii="Segoe UI" w:hAnsi="Segoe UI" w:cs="Segoe UI"/>
        </w:rPr>
        <w:t xml:space="preserve">a </w:t>
      </w:r>
      <w:r w:rsidRPr="00CB6EEB">
        <w:rPr>
          <w:rFonts w:ascii="Segoe UI" w:hAnsi="Segoe UI" w:cs="Segoe UI"/>
        </w:rPr>
        <w:t xml:space="preserve">phase </w:t>
      </w:r>
      <w:r w:rsidR="00B0377D" w:rsidRPr="00CB6EEB">
        <w:rPr>
          <w:rFonts w:ascii="Segoe UI" w:hAnsi="Segoe UI" w:cs="Segoe UI"/>
        </w:rPr>
        <w:t>2</w:t>
      </w:r>
      <w:r w:rsidRPr="00CB6EEB">
        <w:rPr>
          <w:rFonts w:ascii="Segoe UI" w:hAnsi="Segoe UI" w:cs="Segoe UI"/>
        </w:rPr>
        <w:t xml:space="preserve"> trial of a preventative vaccine w</w:t>
      </w:r>
      <w:r w:rsidR="001968B1" w:rsidRPr="00CB6EEB">
        <w:rPr>
          <w:rFonts w:ascii="Segoe UI" w:hAnsi="Segoe UI" w:cs="Segoe UI"/>
        </w:rPr>
        <w:t>as</w:t>
      </w:r>
      <w:r w:rsidRPr="00CB6EEB">
        <w:rPr>
          <w:rFonts w:ascii="Segoe UI" w:hAnsi="Segoe UI" w:cs="Segoe UI"/>
        </w:rPr>
        <w:t xml:space="preserve"> halted in 2007 because the vaccine candidate increased the risk of HIV infection.</w:t>
      </w:r>
      <w:r w:rsidR="00B0377D" w:rsidRPr="00CB6EEB">
        <w:rPr>
          <w:rFonts w:ascii="Segoe UI" w:hAnsi="Segoe UI" w:cs="Segoe UI"/>
        </w:rPr>
        <w:fldChar w:fldCharType="begin"/>
      </w:r>
      <w:r w:rsidR="003548F2" w:rsidRPr="00CB6EEB">
        <w:rPr>
          <w:rFonts w:ascii="Segoe UI" w:hAnsi="Segoe UI" w:cs="Segoe UI"/>
        </w:rPr>
        <w:instrText xml:space="preserve"> ADDIN EN.CITE &lt;EndNote&gt;&lt;Cite&gt;&lt;Author&gt;Buchbinder&lt;/Author&gt;&lt;Year&gt;2008&lt;/Year&gt;&lt;RecNum&gt;2072&lt;/RecNum&gt;&lt;DisplayText&gt;[31]&lt;/DisplayText&gt;&lt;record&gt;&lt;rec-number&gt;2072&lt;/rec-number&gt;&lt;foreign-keys&gt;&lt;key app="EN" db-id="0sde9awvsxawpfe9wzrxptw8xtfdrfsr9fwt" timestamp="1613433469"&gt;2072&lt;/key&gt;&lt;/foreign-keys&gt;&lt;ref-type name="Journal Article"&gt;17&lt;/ref-type&gt;&lt;contributors&gt;&lt;authors&gt;&lt;author&gt;Buchbinder, Susan P.&lt;/author&gt;&lt;author&gt;Mehrotra, Devan V.&lt;/author&gt;&lt;author&gt;Duerr, Ann&lt;/author&gt;&lt;author&gt;Fitzgerald, Daniel W.&lt;/author&gt;&lt;author&gt;Mogg, Robin&lt;/author&gt;&lt;author&gt;Li, David&lt;/author&gt;&lt;author&gt;Gilbert, Peter B.&lt;/author&gt;&lt;author&gt;Lama, Javier R.&lt;/author&gt;&lt;author&gt;Marmor, Michael&lt;/author&gt;&lt;author&gt;del Rio, Carlos&lt;/author&gt;&lt;author&gt;McElrath, M. Juliana&lt;/author&gt;&lt;author&gt;Casimiro, Danilo R.&lt;/author&gt;&lt;author&gt;Gottesdiener, Keith M.&lt;/author&gt;&lt;author&gt;Chodakewitz, Jeffrey A.&lt;/author&gt;&lt;author&gt;Corey, Lawrence&lt;/author&gt;&lt;author&gt;Robertson, Michael N.&lt;/author&gt;&lt;/authors&gt;&lt;/contributors&gt;&lt;titles&gt;&lt;title&gt;Efficacy assessment of a cell-mediated immunity HIV-1 vaccine (the Step Study): a double-blind, randomised, placebo-controlled, test-of-concept trial&lt;/title&gt;&lt;secondary-title&gt;The Lancet&lt;/secondary-title&gt;&lt;/titles&gt;&lt;periodical&gt;&lt;full-title&gt;The Lancet&lt;/full-title&gt;&lt;/periodical&gt;&lt;pages&gt;1881-1893&lt;/pages&gt;&lt;volume&gt;372&lt;/volume&gt;&lt;number&gt;9653&lt;/number&gt;&lt;dates&gt;&lt;year&gt;2008&lt;/year&gt;&lt;pub-dates&gt;&lt;date&gt;2008/11/29/&lt;/date&gt;&lt;/pub-dates&gt;&lt;/dates&gt;&lt;isbn&gt;0140-6736&lt;/isbn&gt;&lt;urls&gt;&lt;related-urls&gt;&lt;url&gt;https://www.sciencedirect.com/science/article/pii/S0140673608615913&lt;/url&gt;&lt;/related-urls&gt;&lt;/urls&gt;&lt;electronic-resource-num&gt;https://doi.org/10.1016/S0140-6736(08)61591-3&lt;/electronic-resource-num&gt;&lt;/record&gt;&lt;/Cite&gt;&lt;/EndNote&gt;</w:instrText>
      </w:r>
      <w:r w:rsidR="00B0377D" w:rsidRPr="00CB6EEB">
        <w:rPr>
          <w:rFonts w:ascii="Segoe UI" w:hAnsi="Segoe UI" w:cs="Segoe UI"/>
        </w:rPr>
        <w:fldChar w:fldCharType="separate"/>
      </w:r>
      <w:r w:rsidR="003548F2" w:rsidRPr="00CB6EEB">
        <w:rPr>
          <w:rFonts w:ascii="Segoe UI" w:hAnsi="Segoe UI" w:cs="Segoe UI"/>
          <w:noProof/>
        </w:rPr>
        <w:t>[31]</w:t>
      </w:r>
      <w:r w:rsidR="00B0377D" w:rsidRPr="00CB6EEB">
        <w:rPr>
          <w:rFonts w:ascii="Segoe UI" w:hAnsi="Segoe UI" w:cs="Segoe UI"/>
        </w:rPr>
        <w:fldChar w:fldCharType="end"/>
      </w:r>
      <w:r w:rsidR="00B0377D" w:rsidRPr="00CB6EEB">
        <w:rPr>
          <w:rFonts w:ascii="Segoe UI" w:hAnsi="Segoe UI" w:cs="Segoe UI"/>
        </w:rPr>
        <w:t xml:space="preserve"> Two other trials in the HIV prevention field (vaginal microbicide</w:t>
      </w:r>
      <w:r w:rsidR="00C15898" w:rsidRPr="00CB6EEB">
        <w:rPr>
          <w:rFonts w:ascii="Segoe UI" w:hAnsi="Segoe UI" w:cs="Segoe UI"/>
        </w:rPr>
        <w:t>s</w:t>
      </w:r>
      <w:r w:rsidR="00B0377D" w:rsidRPr="00CB6EEB">
        <w:rPr>
          <w:rFonts w:ascii="Segoe UI" w:hAnsi="Segoe UI" w:cs="Segoe UI"/>
        </w:rPr>
        <w:t>) also increased risks of infection for participants.</w:t>
      </w:r>
      <w:r w:rsidR="00B0377D" w:rsidRPr="00CB6EEB">
        <w:rPr>
          <w:rFonts w:ascii="Segoe UI" w:hAnsi="Segoe UI" w:cs="Segoe UI"/>
        </w:rPr>
        <w:fldChar w:fldCharType="begin">
          <w:fldData xml:space="preserve">PEVuZE5vdGU+PENpdGU+PEF1dGhvcj5WYW4gRGFtbWU8L0F1dGhvcj48WWVhcj4yMDAyPC9ZZWFy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</w:fldData>
        </w:fldChar>
      </w:r>
      <w:r w:rsidR="003548F2" w:rsidRPr="00CB6EEB">
        <w:rPr>
          <w:rFonts w:ascii="Segoe UI" w:hAnsi="Segoe UI" w:cs="Segoe UI"/>
        </w:rPr>
        <w:instrText xml:space="preserve"> ADDIN EN.CITE </w:instrText>
      </w:r>
      <w:r w:rsidR="003548F2" w:rsidRPr="00CB6EEB">
        <w:rPr>
          <w:rFonts w:ascii="Segoe UI" w:hAnsi="Segoe UI" w:cs="Segoe UI"/>
        </w:rPr>
        <w:fldChar w:fldCharType="begin">
          <w:fldData xml:space="preserve">PEVuZE5vdGU+PENpdGU+PEF1dGhvcj5WYW4gRGFtbWU8L0F1dGhvcj48WWVhcj4yMDAyPC9ZZWFy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</w:fldData>
        </w:fldChar>
      </w:r>
      <w:r w:rsidR="003548F2" w:rsidRPr="00CB6EEB">
        <w:rPr>
          <w:rFonts w:ascii="Segoe UI" w:hAnsi="Segoe UI" w:cs="Segoe UI"/>
        </w:rPr>
        <w:instrText xml:space="preserve"> ADDIN EN.CITE.DATA </w:instrText>
      </w:r>
      <w:r w:rsidR="003548F2" w:rsidRPr="00CB6EEB">
        <w:rPr>
          <w:rFonts w:ascii="Segoe UI" w:hAnsi="Segoe UI" w:cs="Segoe UI"/>
        </w:rPr>
      </w:r>
      <w:r w:rsidR="003548F2" w:rsidRPr="00CB6EEB">
        <w:rPr>
          <w:rFonts w:ascii="Segoe UI" w:hAnsi="Segoe UI" w:cs="Segoe UI"/>
        </w:rPr>
        <w:fldChar w:fldCharType="end"/>
      </w:r>
      <w:r w:rsidR="00B0377D" w:rsidRPr="00CB6EEB">
        <w:rPr>
          <w:rFonts w:ascii="Segoe UI" w:hAnsi="Segoe UI" w:cs="Segoe UI"/>
        </w:rPr>
      </w:r>
      <w:r w:rsidR="00B0377D" w:rsidRPr="00CB6EEB">
        <w:rPr>
          <w:rFonts w:ascii="Segoe UI" w:hAnsi="Segoe UI" w:cs="Segoe UI"/>
        </w:rPr>
        <w:fldChar w:fldCharType="separate"/>
      </w:r>
      <w:r w:rsidR="003548F2" w:rsidRPr="00CB6EEB">
        <w:rPr>
          <w:rFonts w:ascii="Segoe UI" w:hAnsi="Segoe UI" w:cs="Segoe UI"/>
          <w:noProof/>
        </w:rPr>
        <w:t>[32, 33]</w:t>
      </w:r>
      <w:r w:rsidR="00B0377D" w:rsidRPr="00CB6EEB">
        <w:rPr>
          <w:rFonts w:ascii="Segoe UI" w:hAnsi="Segoe UI" w:cs="Segoe UI"/>
        </w:rPr>
        <w:fldChar w:fldCharType="end"/>
      </w:r>
      <w:r w:rsidR="001968B1" w:rsidRPr="00CB6EEB">
        <w:rPr>
          <w:rFonts w:ascii="Segoe UI" w:hAnsi="Segoe UI" w:cs="Segoe UI"/>
        </w:rPr>
        <w:t xml:space="preserve"> </w:t>
      </w:r>
      <w:r w:rsidR="00C15898" w:rsidRPr="00CB6EEB">
        <w:rPr>
          <w:rFonts w:ascii="Segoe UI" w:hAnsi="Segoe UI" w:cs="Segoe UI"/>
        </w:rPr>
        <w:t xml:space="preserve">While COVID-19 vaccine research and development has proceeded swiftly and smoothly, the risks undertaken by trial participants were nevertheless real, </w:t>
      </w:r>
      <w:r w:rsidR="00987DCA" w:rsidRPr="00CB6EEB">
        <w:rPr>
          <w:rFonts w:ascii="Segoe UI" w:hAnsi="Segoe UI" w:cs="Segoe UI"/>
        </w:rPr>
        <w:t xml:space="preserve">especially </w:t>
      </w:r>
      <w:r w:rsidR="00C15898" w:rsidRPr="00CB6EEB">
        <w:rPr>
          <w:rFonts w:ascii="Segoe UI" w:hAnsi="Segoe UI" w:cs="Segoe UI"/>
        </w:rPr>
        <w:t>as safety issues in the aforementioned HIV prevention studies only emerged in larger</w:t>
      </w:r>
      <w:r w:rsidR="004E11B4" w:rsidRPr="00CB6EEB">
        <w:rPr>
          <w:rFonts w:ascii="Segoe UI" w:hAnsi="Segoe UI" w:cs="Segoe UI"/>
        </w:rPr>
        <w:t>-</w:t>
      </w:r>
      <w:r w:rsidR="00C15898" w:rsidRPr="00CB6EEB">
        <w:rPr>
          <w:rFonts w:ascii="Segoe UI" w:hAnsi="Segoe UI" w:cs="Segoe UI"/>
        </w:rPr>
        <w:t>scale trials</w:t>
      </w:r>
      <w:r w:rsidR="004E11B4" w:rsidRPr="00CB6EEB">
        <w:rPr>
          <w:rFonts w:ascii="Segoe UI" w:hAnsi="Segoe UI" w:cs="Segoe UI"/>
        </w:rPr>
        <w:t xml:space="preserve"> so unexpected adverse events can and do occur in such trials</w:t>
      </w:r>
      <w:r w:rsidR="00C15898" w:rsidRPr="00CB6EEB">
        <w:rPr>
          <w:rFonts w:ascii="Segoe UI" w:hAnsi="Segoe UI" w:cs="Segoe UI"/>
        </w:rPr>
        <w:t>.</w:t>
      </w:r>
      <w:r w:rsidR="00C30EF7" w:rsidRPr="00CB6EEB">
        <w:rPr>
          <w:rFonts w:ascii="Segoe UI" w:hAnsi="Segoe UI" w:cs="Segoe UI"/>
        </w:rPr>
        <w:t xml:space="preserve"> It is also important to note that access to proven effective interventions for trial participants is a</w:t>
      </w:r>
      <w:r w:rsidR="005D4094" w:rsidRPr="00CB6EEB">
        <w:rPr>
          <w:rFonts w:ascii="Segoe UI" w:hAnsi="Segoe UI" w:cs="Segoe UI"/>
        </w:rPr>
        <w:t>n ethical</w:t>
      </w:r>
      <w:r w:rsidR="00C30EF7" w:rsidRPr="00CB6EEB">
        <w:rPr>
          <w:rFonts w:ascii="Segoe UI" w:hAnsi="Segoe UI" w:cs="Segoe UI"/>
        </w:rPr>
        <w:t xml:space="preserve"> norm, and is supported by international research ethics guidance.</w:t>
      </w:r>
      <w:r w:rsidR="00C30EF7" w:rsidRPr="00CB6EEB">
        <w:rPr>
          <w:rFonts w:ascii="Segoe UI" w:hAnsi="Segoe UI" w:cs="Segoe UI"/>
        </w:rPr>
        <w:fldChar w:fldCharType="begin">
          <w:fldData xml:space="preserve">PEVuZE5vdGU+PENpdGU+PEF1dGhvcj5IYWlyZTwvQXV0aG9yPjxZZWFyPjIwMTM8L1llYXI+PFJl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</w:fldData>
        </w:fldChar>
      </w:r>
      <w:r w:rsidR="005D4094" w:rsidRPr="00CB6EEB">
        <w:rPr>
          <w:rFonts w:ascii="Segoe UI" w:hAnsi="Segoe UI" w:cs="Segoe UI"/>
        </w:rPr>
        <w:instrText xml:space="preserve"> ADDIN EN.CITE </w:instrText>
      </w:r>
      <w:r w:rsidR="005D4094" w:rsidRPr="00CB6EEB">
        <w:rPr>
          <w:rFonts w:ascii="Segoe UI" w:hAnsi="Segoe UI" w:cs="Segoe UI"/>
        </w:rPr>
        <w:fldChar w:fldCharType="begin">
          <w:fldData xml:space="preserve">PEVuZE5vdGU+PENpdGU+PEF1dGhvcj5IYWlyZTwvQXV0aG9yPjxZZWFyPjIwMTM8L1llYXI+PFJl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</w:fldData>
        </w:fldChar>
      </w:r>
      <w:r w:rsidR="005D4094" w:rsidRPr="00CB6EEB">
        <w:rPr>
          <w:rFonts w:ascii="Segoe UI" w:hAnsi="Segoe UI" w:cs="Segoe UI"/>
        </w:rPr>
        <w:instrText xml:space="preserve"> ADDIN EN.CITE.DATA </w:instrText>
      </w:r>
      <w:r w:rsidR="005D4094" w:rsidRPr="00CB6EEB">
        <w:rPr>
          <w:rFonts w:ascii="Segoe UI" w:hAnsi="Segoe UI" w:cs="Segoe UI"/>
        </w:rPr>
      </w:r>
      <w:r w:rsidR="005D4094" w:rsidRPr="00CB6EEB">
        <w:rPr>
          <w:rFonts w:ascii="Segoe UI" w:hAnsi="Segoe UI" w:cs="Segoe UI"/>
        </w:rPr>
        <w:fldChar w:fldCharType="end"/>
      </w:r>
      <w:r w:rsidR="00C30EF7" w:rsidRPr="00CB6EEB">
        <w:rPr>
          <w:rFonts w:ascii="Segoe UI" w:hAnsi="Segoe UI" w:cs="Segoe UI"/>
        </w:rPr>
      </w:r>
      <w:r w:rsidR="00C30EF7" w:rsidRPr="00CB6EEB">
        <w:rPr>
          <w:rFonts w:ascii="Segoe UI" w:hAnsi="Segoe UI" w:cs="Segoe UI"/>
        </w:rPr>
        <w:fldChar w:fldCharType="separate"/>
      </w:r>
      <w:r w:rsidR="005D4094" w:rsidRPr="00CB6EEB">
        <w:rPr>
          <w:rFonts w:ascii="Segoe UI" w:hAnsi="Segoe UI" w:cs="Segoe UI"/>
          <w:noProof/>
        </w:rPr>
        <w:t>[16, 22, 34]</w:t>
      </w:r>
      <w:r w:rsidR="00C30EF7" w:rsidRPr="00CB6EEB">
        <w:rPr>
          <w:rFonts w:ascii="Segoe UI" w:hAnsi="Segoe UI" w:cs="Segoe UI"/>
        </w:rPr>
        <w:fldChar w:fldCharType="end"/>
      </w:r>
    </w:p>
    <w:p w14:paraId="2B7EA8EF" w14:textId="77777777" w:rsidR="004C24B7" w:rsidRPr="00CB6EEB" w:rsidRDefault="004C24B7" w:rsidP="000C6889">
      <w:pPr>
        <w:pStyle w:val="Normal0"/>
        <w:spacing w:line="480" w:lineRule="auto"/>
        <w:rPr>
          <w:rFonts w:ascii="Segoe UI" w:hAnsi="Segoe UI" w:cs="Segoe UI"/>
        </w:rPr>
      </w:pPr>
    </w:p>
    <w:p w14:paraId="5B805799" w14:textId="77777777" w:rsidR="005D4094" w:rsidRPr="00CB6EEB" w:rsidRDefault="005D4094" w:rsidP="000C6889">
      <w:pPr>
        <w:pStyle w:val="Normal0"/>
        <w:spacing w:line="480" w:lineRule="auto"/>
        <w:rPr>
          <w:rFonts w:asciiTheme="minorHAnsi" w:hAnsiTheme="minorHAnsi" w:cstheme="minorHAnsi"/>
        </w:rPr>
      </w:pPr>
      <w:r w:rsidRPr="00CB6EEB">
        <w:rPr>
          <w:rFonts w:ascii="Segoe UI" w:hAnsi="Segoe UI" w:cs="Segoe UI"/>
        </w:rPr>
        <w:t xml:space="preserve">Of the three published phase 3 efficacy studies, the authors of the Pfizer study specifically address the issue of </w:t>
      </w:r>
      <w:r w:rsidRPr="00CB6EEB">
        <w:rPr>
          <w:rFonts w:asciiTheme="minorHAnsi" w:hAnsiTheme="minorHAnsi" w:cstheme="minorHAnsi"/>
        </w:rPr>
        <w:t xml:space="preserve">the obligation to research participants. </w:t>
      </w:r>
    </w:p>
    <w:p w14:paraId="65AD6B8F" w14:textId="4CBC6F71" w:rsidR="005D4094" w:rsidRPr="00CB6EEB" w:rsidRDefault="005D4094" w:rsidP="000C6889">
      <w:pPr>
        <w:autoSpaceDE w:val="0"/>
        <w:autoSpaceDN w:val="0"/>
        <w:adjustRightInd w:val="0"/>
        <w:spacing w:after="0" w:line="480" w:lineRule="auto"/>
        <w:ind w:left="720"/>
        <w:rPr>
          <w:rFonts w:eastAsia="OTNEJMQuadraat" w:cstheme="minorHAnsi"/>
          <w:sz w:val="24"/>
          <w:szCs w:val="24"/>
        </w:rPr>
      </w:pPr>
      <w:r w:rsidRPr="00CB6EEB">
        <w:rPr>
          <w:rFonts w:eastAsia="OTNEJMQuadraat" w:cstheme="minorHAnsi"/>
          <w:sz w:val="24"/>
          <w:szCs w:val="24"/>
        </w:rPr>
        <w:lastRenderedPageBreak/>
        <w:t>Although the study was designed to follow participants for safety and efficacy for 2 years after the second dose, given the high vaccine efficacy, ethical and practical barriers prevent following placebo recipients for 2 years without offering active immunization, once the vaccine is approved by regulators and recommended by public health authorities.</w:t>
      </w:r>
      <w:r w:rsidRPr="00CB6EEB">
        <w:rPr>
          <w:rFonts w:eastAsia="OTNEJMQuadraat" w:cstheme="minorHAnsi"/>
          <w:sz w:val="24"/>
          <w:szCs w:val="24"/>
        </w:rPr>
        <w:fldChar w:fldCharType="begin"/>
      </w:r>
      <w:r w:rsidRPr="00CB6EEB">
        <w:rPr>
          <w:rFonts w:eastAsia="OTNEJMQuadraat" w:cstheme="minorHAnsi"/>
          <w:sz w:val="24"/>
          <w:szCs w:val="24"/>
        </w:rPr>
        <w:instrText xml:space="preserve"> ADDIN EN.CITE &lt;EndNote&gt;&lt;Cite&gt;&lt;Author&gt;Polack&lt;/Author&gt;&lt;Year&gt;2020&lt;/Year&gt;&lt;RecNum&gt;2030&lt;/RecNum&gt;&lt;DisplayText&gt;[6]&lt;/DisplayText&gt;&lt;record&gt;&lt;rec-number&gt;2030&lt;/rec-number&gt;&lt;foreign-keys&gt;&lt;key app="EN" db-id="0sde9awvsxawpfe9wzrxptw8xtfdrfsr9fwt" timestamp="1608079652"&gt;2030&lt;/key&gt;&lt;/foreign-keys&gt;&lt;ref-type name="Journal Article"&gt;17&lt;/ref-type&gt;&lt;contributors&gt;&lt;authors&gt;&lt;author&gt;Polack, Fernando P.&lt;/author&gt;&lt;author&gt;Thomas, Stephen J.&lt;/author&gt;&lt;author&gt;Kitchin, Nicholas&lt;/author&gt;&lt;author&gt;Absalon, Judith&lt;/author&gt;&lt;author&gt;Gurtman, Alejandra&lt;/author&gt;&lt;author&gt;Lockhart, Stephen&lt;/author&gt;&lt;author&gt;Perez, John L.&lt;/author&gt;&lt;author&gt;Pérez Marc, Gonzalo&lt;/author&gt;&lt;author&gt;Moreira, Edson D.&lt;/author&gt;&lt;author&gt;Zerbini, Cristiano&lt;/author&gt;&lt;author&gt;Bailey, Ruth&lt;/author&gt;&lt;author&gt;Swanson, Kena A.&lt;/author&gt;&lt;author&gt;Roychoudhury, Satrajit&lt;/author&gt;&lt;author&gt;Koury, Kenneth&lt;/author&gt;&lt;author&gt;Li, Ping&lt;/author&gt;&lt;author&gt;Kalina, Warren V.&lt;/author&gt;&lt;author&gt;Cooper, David&lt;/author&gt;&lt;author&gt;Frenck, Robert W.&lt;/author&gt;&lt;author&gt;Hammitt, Laura L.&lt;/author&gt;&lt;author&gt;Türeci, Özlem&lt;/author&gt;&lt;author&gt;Nell, Haylene&lt;/author&gt;&lt;author&gt;Schaefer, Axel&lt;/author&gt;&lt;author&gt;Ünal, Serhat&lt;/author&gt;&lt;author&gt;Tresnan, Dina B.&lt;/author&gt;&lt;author&gt;Mather, Susan&lt;/author&gt;&lt;author&gt;Dormitzer, Philip R.&lt;/author&gt;&lt;author&gt;Şahin, Uğur&lt;/author&gt;&lt;author&gt;Jansen, Kathrin U.&lt;/author&gt;&lt;author&gt;Gruber, William C.&lt;/author&gt;&lt;/authors&gt;&lt;/contributors&gt;&lt;titles&gt;&lt;title&gt;Safety and Efficacy of the BNT162b2 mRNA Covid-19 Vaccine&lt;/title&gt;&lt;secondary-title&gt;New England Journal of Medicine&lt;/secondary-title&gt;&lt;/titles&gt;&lt;periodical&gt;&lt;full-title&gt;New England Journal of Medicine&lt;/full-title&gt;&lt;/periodical&gt;&lt;dates&gt;&lt;year&gt;2020&lt;/year&gt;&lt;/dates&gt;&lt;urls&gt;&lt;related-urls&gt;&lt;url&gt;https://www.nejm.org/doi/full/10.1056/NEJMoa2034577&lt;/url&gt;&lt;/related-urls&gt;&lt;/urls&gt;&lt;electronic-resource-num&gt;10.1056/NEJMoa2034577&lt;/electronic-resource-num&gt;&lt;/record&gt;&lt;/Cite&gt;&lt;/EndNote&gt;</w:instrText>
      </w:r>
      <w:r w:rsidRPr="00CB6EEB">
        <w:rPr>
          <w:rFonts w:eastAsia="OTNEJMQuadraat" w:cstheme="minorHAnsi"/>
          <w:sz w:val="24"/>
          <w:szCs w:val="24"/>
        </w:rPr>
        <w:fldChar w:fldCharType="separate"/>
      </w:r>
      <w:r w:rsidRPr="00CB6EEB">
        <w:rPr>
          <w:rFonts w:eastAsia="OTNEJMQuadraat" w:cstheme="minorHAnsi"/>
          <w:noProof/>
          <w:sz w:val="24"/>
          <w:szCs w:val="24"/>
        </w:rPr>
        <w:t>[6]</w:t>
      </w:r>
      <w:r w:rsidRPr="00CB6EEB">
        <w:rPr>
          <w:rFonts w:eastAsia="OTNEJMQuadraat" w:cstheme="minorHAnsi"/>
          <w:sz w:val="24"/>
          <w:szCs w:val="24"/>
        </w:rPr>
        <w:fldChar w:fldCharType="end"/>
      </w:r>
    </w:p>
    <w:p w14:paraId="35FCF042" w14:textId="77777777" w:rsidR="004C24B7" w:rsidRPr="00CB6EEB" w:rsidRDefault="004C24B7" w:rsidP="000C6889">
      <w:pPr>
        <w:autoSpaceDE w:val="0"/>
        <w:autoSpaceDN w:val="0"/>
        <w:adjustRightInd w:val="0"/>
        <w:spacing w:after="0" w:line="480" w:lineRule="auto"/>
        <w:rPr>
          <w:rFonts w:eastAsia="OTNEJMQuadraat" w:cstheme="minorHAnsi"/>
          <w:sz w:val="24"/>
          <w:szCs w:val="24"/>
        </w:rPr>
      </w:pPr>
    </w:p>
    <w:p w14:paraId="740C1FB5" w14:textId="3523B5A9" w:rsidR="005D4094" w:rsidRPr="00CB6EEB" w:rsidRDefault="005D4094" w:rsidP="000C6889">
      <w:pPr>
        <w:autoSpaceDE w:val="0"/>
        <w:autoSpaceDN w:val="0"/>
        <w:adjustRightInd w:val="0"/>
        <w:spacing w:after="0" w:line="480" w:lineRule="auto"/>
        <w:rPr>
          <w:rFonts w:eastAsia="OTNEJMQuadraat" w:cstheme="minorHAnsi"/>
          <w:sz w:val="24"/>
          <w:szCs w:val="24"/>
        </w:rPr>
      </w:pPr>
      <w:r w:rsidRPr="00CB6EEB">
        <w:rPr>
          <w:rFonts w:eastAsia="OTNEJMQuadraat" w:cstheme="minorHAnsi"/>
          <w:sz w:val="24"/>
          <w:szCs w:val="24"/>
        </w:rPr>
        <w:t>This quote demonstrates clearly that it is a realistic, normative expectation that where evidence of efficacy is strong, keeping participants on a placebo arm for a further extended period of time is not fair or reasonable.</w:t>
      </w:r>
    </w:p>
    <w:p w14:paraId="1404DC8F" w14:textId="77777777" w:rsidR="00C30EF7" w:rsidRPr="00CB6EEB" w:rsidRDefault="00C30EF7" w:rsidP="000C6889">
      <w:pPr>
        <w:pStyle w:val="Normal0"/>
        <w:spacing w:line="480" w:lineRule="auto"/>
        <w:rPr>
          <w:rFonts w:ascii="Segoe UI" w:hAnsi="Segoe UI" w:cs="Segoe UI"/>
        </w:rPr>
      </w:pPr>
    </w:p>
    <w:p w14:paraId="17F27CF1" w14:textId="7A318C0B" w:rsidR="00C15898" w:rsidRPr="00CB6EEB" w:rsidRDefault="00C30EF7" w:rsidP="000C6889">
      <w:pPr>
        <w:pStyle w:val="Normal0"/>
        <w:spacing w:line="480" w:lineRule="auto"/>
        <w:rPr>
          <w:rFonts w:ascii="Segoe UI" w:hAnsi="Segoe UI" w:cs="Segoe UI"/>
        </w:rPr>
      </w:pPr>
      <w:r w:rsidRPr="00CB6EEB">
        <w:rPr>
          <w:rFonts w:ascii="Segoe UI" w:hAnsi="Segoe UI" w:cs="Segoe UI"/>
        </w:rPr>
        <w:t>While k</w:t>
      </w:r>
      <w:r w:rsidR="00C15898" w:rsidRPr="00CB6EEB">
        <w:rPr>
          <w:rFonts w:ascii="Segoe UI" w:hAnsi="Segoe UI" w:cs="Segoe UI"/>
        </w:rPr>
        <w:t xml:space="preserve">eeping participants blinded following </w:t>
      </w:r>
      <w:r w:rsidR="00B878D2" w:rsidRPr="00CB6EEB">
        <w:rPr>
          <w:rFonts w:ascii="Segoe UI" w:hAnsi="Segoe UI" w:cs="Segoe UI"/>
        </w:rPr>
        <w:t xml:space="preserve">the achievement of </w:t>
      </w:r>
      <w:r w:rsidR="00C15898" w:rsidRPr="00CB6EEB">
        <w:rPr>
          <w:rFonts w:ascii="Segoe UI" w:hAnsi="Segoe UI" w:cs="Segoe UI"/>
        </w:rPr>
        <w:t>safety and efficacy endpoints might enable the collection of further relevant data,</w:t>
      </w:r>
      <w:r w:rsidR="00C860D4" w:rsidRPr="00CB6EEB">
        <w:rPr>
          <w:rFonts w:ascii="Segoe UI" w:hAnsi="Segoe UI" w:cs="Segoe UI"/>
        </w:rPr>
        <w:t xml:space="preserve"> such as duration of effect and vaccine impact on infectivity,</w:t>
      </w:r>
      <w:r w:rsidR="00C860D4" w:rsidRPr="00CB6EEB">
        <w:rPr>
          <w:rFonts w:ascii="Segoe UI" w:hAnsi="Segoe UI" w:cs="Segoe UI"/>
        </w:rPr>
        <w:fldChar w:fldCharType="begin"/>
      </w:r>
      <w:r w:rsidRPr="00CB6EEB">
        <w:rPr>
          <w:rFonts w:ascii="Segoe UI" w:hAnsi="Segoe UI" w:cs="Segoe UI"/>
        </w:rPr>
        <w:instrText xml:space="preserve"> ADDIN EN.CITE &lt;EndNote&gt;&lt;Cite&gt;&lt;Author&gt;Friesen&lt;/Author&gt;&lt;Year&gt;2021&lt;/Year&gt;&lt;RecNum&gt;2061&lt;/RecNum&gt;&lt;DisplayText&gt;[35]&lt;/DisplayText&gt;&lt;record&gt;&lt;rec-number&gt;2061&lt;/rec-number&gt;&lt;foreign-keys&gt;&lt;key app="EN" db-id="0sde9awvsxawpfe9wzrxptw8xtfdrfsr9fwt" timestamp="1613195058"&gt;2061&lt;/key&gt;&lt;/foreign-keys&gt;&lt;ref-type name="Journal Article"&gt;17&lt;/ref-type&gt;&lt;contributors&gt;&lt;authors&gt;&lt;author&gt;Friesen, Phoebe&lt;/author&gt;&lt;author&gt;Caplan, Arthur L.&lt;/author&gt;&lt;author&gt;Miller, Jennifer E.&lt;/author&gt;&lt;/authors&gt;&lt;/contributors&gt;&lt;titles&gt;&lt;title&gt;COVID-19 vaccine research and the trouble with clinical equipoise&lt;/title&gt;&lt;secondary-title&gt;The Lancet&lt;/secondary-title&gt;&lt;/titles&gt;&lt;periodical&gt;&lt;full-title&gt;The Lancet&lt;/full-title&gt;&lt;/periodical&gt;&lt;pages&gt;576&lt;/pages&gt;&lt;volume&gt;397&lt;/volume&gt;&lt;number&gt;10274&lt;/number&gt;&lt;dates&gt;&lt;year&gt;2021&lt;/year&gt;&lt;/dates&gt;&lt;publisher&gt;Elsevier&lt;/publisher&gt;&lt;isbn&gt;0140-6736&lt;/isbn&gt;&lt;urls&gt;&lt;related-urls&gt;&lt;url&gt;https://doi.org/10.1016/S0140-6736(21)00198-7&lt;/url&gt;&lt;/related-urls&gt;&lt;/urls&gt;&lt;electronic-resource-num&gt;10.1016/S0140-6736(21)00198-7&lt;/electronic-resource-num&gt;&lt;access-date&gt;2021/02/12&lt;/access-date&gt;&lt;/record&gt;&lt;/Cite&gt;&lt;/EndNote&gt;</w:instrText>
      </w:r>
      <w:r w:rsidR="00C860D4" w:rsidRPr="00CB6EEB">
        <w:rPr>
          <w:rFonts w:ascii="Segoe UI" w:hAnsi="Segoe UI" w:cs="Segoe UI"/>
        </w:rPr>
        <w:fldChar w:fldCharType="separate"/>
      </w:r>
      <w:r w:rsidRPr="00CB6EEB">
        <w:rPr>
          <w:rFonts w:ascii="Segoe UI" w:hAnsi="Segoe UI" w:cs="Segoe UI"/>
          <w:noProof/>
        </w:rPr>
        <w:t>[35]</w:t>
      </w:r>
      <w:r w:rsidR="00C860D4" w:rsidRPr="00CB6EEB">
        <w:rPr>
          <w:rFonts w:ascii="Segoe UI" w:hAnsi="Segoe UI" w:cs="Segoe UI"/>
        </w:rPr>
        <w:fldChar w:fldCharType="end"/>
      </w:r>
      <w:r w:rsidR="00C15898" w:rsidRPr="00CB6EEB">
        <w:rPr>
          <w:rFonts w:ascii="Segoe UI" w:hAnsi="Segoe UI" w:cs="Segoe UI"/>
        </w:rPr>
        <w:t xml:space="preserve"> it is both ethically and logistically problematic. </w:t>
      </w:r>
      <w:r w:rsidR="00B878D2" w:rsidRPr="00CB6EEB">
        <w:rPr>
          <w:rFonts w:ascii="Segoe UI" w:hAnsi="Segoe UI" w:cs="Segoe UI"/>
        </w:rPr>
        <w:t>To begin with,</w:t>
      </w:r>
      <w:r w:rsidR="00C82F5F" w:rsidRPr="00CB6EEB">
        <w:rPr>
          <w:rFonts w:ascii="Segoe UI" w:hAnsi="Segoe UI" w:cs="Segoe UI"/>
        </w:rPr>
        <w:t xml:space="preserve"> these</w:t>
      </w:r>
      <w:r w:rsidR="00B878D2" w:rsidRPr="00CB6EEB">
        <w:rPr>
          <w:rFonts w:ascii="Segoe UI" w:hAnsi="Segoe UI" w:cs="Segoe UI"/>
        </w:rPr>
        <w:t xml:space="preserve"> data can be collected through ongoing follow-up of all trial participants, after switching placebo recipients to active vaccine – a good precedent for th</w:t>
      </w:r>
      <w:r w:rsidR="007828BC" w:rsidRPr="00CB6EEB">
        <w:rPr>
          <w:rFonts w:ascii="Segoe UI" w:hAnsi="Segoe UI" w:cs="Segoe UI"/>
        </w:rPr>
        <w:t>is</w:t>
      </w:r>
      <w:r w:rsidR="00B878D2" w:rsidRPr="00CB6EEB">
        <w:rPr>
          <w:rFonts w:ascii="Segoe UI" w:hAnsi="Segoe UI" w:cs="Segoe UI"/>
        </w:rPr>
        <w:t xml:space="preserve"> is the HIV prevention trial that evaluated the impact of early antiretroviral treatment to prevent transmission to sexual partners, which continued collecting data for several years after </w:t>
      </w:r>
      <w:r w:rsidR="00561738" w:rsidRPr="00CB6EEB">
        <w:rPr>
          <w:rFonts w:ascii="Segoe UI" w:hAnsi="Segoe UI" w:cs="Segoe UI"/>
        </w:rPr>
        <w:t>efficacy was established.</w:t>
      </w:r>
      <w:r w:rsidR="00561738" w:rsidRPr="00CB6EEB">
        <w:rPr>
          <w:rFonts w:ascii="Segoe UI" w:hAnsi="Segoe UI" w:cs="Segoe UI"/>
        </w:rPr>
        <w:fldChar w:fldCharType="begin">
          <w:fldData xml:space="preserve">PEVuZE5vdGU+PENpdGU+PEF1dGhvcj5Db2hlbjwvQXV0aG9yPjxZZWFyPjIwMTY8L1llYXI+PFJl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</w:fldData>
        </w:fldChar>
      </w:r>
      <w:r w:rsidRPr="00CB6EEB">
        <w:rPr>
          <w:rFonts w:ascii="Segoe UI" w:hAnsi="Segoe UI" w:cs="Segoe UI"/>
        </w:rPr>
        <w:instrText xml:space="preserve"> ADDIN EN.CITE </w:instrText>
      </w:r>
      <w:r w:rsidRPr="00CB6EEB">
        <w:rPr>
          <w:rFonts w:ascii="Segoe UI" w:hAnsi="Segoe UI" w:cs="Segoe UI"/>
        </w:rPr>
        <w:fldChar w:fldCharType="begin">
          <w:fldData xml:space="preserve">PEVuZE5vdGU+PENpdGU+PEF1dGhvcj5Db2hlbjwvQXV0aG9yPjxZZWFyPjIwMTY8L1llYXI+PFJl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</w:fldData>
        </w:fldChar>
      </w:r>
      <w:r w:rsidRPr="00CB6EEB">
        <w:rPr>
          <w:rFonts w:ascii="Segoe UI" w:hAnsi="Segoe UI" w:cs="Segoe UI"/>
        </w:rPr>
        <w:instrText xml:space="preserve"> ADDIN EN.CITE.DATA </w:instrText>
      </w:r>
      <w:r w:rsidRPr="00CB6EEB">
        <w:rPr>
          <w:rFonts w:ascii="Segoe UI" w:hAnsi="Segoe UI" w:cs="Segoe UI"/>
        </w:rPr>
      </w:r>
      <w:r w:rsidRPr="00CB6EEB">
        <w:rPr>
          <w:rFonts w:ascii="Segoe UI" w:hAnsi="Segoe UI" w:cs="Segoe UI"/>
        </w:rPr>
        <w:fldChar w:fldCharType="end"/>
      </w:r>
      <w:r w:rsidR="00561738" w:rsidRPr="00CB6EEB">
        <w:rPr>
          <w:rFonts w:ascii="Segoe UI" w:hAnsi="Segoe UI" w:cs="Segoe UI"/>
        </w:rPr>
      </w:r>
      <w:r w:rsidR="00561738" w:rsidRPr="00CB6EEB">
        <w:rPr>
          <w:rFonts w:ascii="Segoe UI" w:hAnsi="Segoe UI" w:cs="Segoe UI"/>
        </w:rPr>
        <w:fldChar w:fldCharType="separate"/>
      </w:r>
      <w:r w:rsidRPr="00CB6EEB">
        <w:rPr>
          <w:rFonts w:ascii="Segoe UI" w:hAnsi="Segoe UI" w:cs="Segoe UI"/>
          <w:noProof/>
        </w:rPr>
        <w:t>[36]</w:t>
      </w:r>
      <w:r w:rsidR="00561738" w:rsidRPr="00CB6EEB">
        <w:rPr>
          <w:rFonts w:ascii="Segoe UI" w:hAnsi="Segoe UI" w:cs="Segoe UI"/>
        </w:rPr>
        <w:fldChar w:fldCharType="end"/>
      </w:r>
      <w:r w:rsidR="00B878D2" w:rsidRPr="00CB6EEB">
        <w:rPr>
          <w:rFonts w:ascii="Segoe UI" w:hAnsi="Segoe UI" w:cs="Segoe UI"/>
        </w:rPr>
        <w:t xml:space="preserve">  </w:t>
      </w:r>
      <w:r w:rsidR="00561738" w:rsidRPr="00CB6EEB">
        <w:rPr>
          <w:rFonts w:ascii="Segoe UI" w:hAnsi="Segoe UI" w:cs="Segoe UI"/>
        </w:rPr>
        <w:t xml:space="preserve">In addition to ongoing follow-up of participants switch to active vaccine in existing trials, </w:t>
      </w:r>
      <w:r w:rsidR="00C860D4" w:rsidRPr="00CB6EEB">
        <w:rPr>
          <w:rFonts w:ascii="Segoe UI" w:hAnsi="Segoe UI" w:cs="Segoe UI"/>
        </w:rPr>
        <w:t xml:space="preserve"> there are other ways to design </w:t>
      </w:r>
      <w:r w:rsidR="00561738" w:rsidRPr="00CB6EEB">
        <w:rPr>
          <w:rFonts w:ascii="Segoe UI" w:hAnsi="Segoe UI" w:cs="Segoe UI"/>
        </w:rPr>
        <w:t xml:space="preserve">new </w:t>
      </w:r>
      <w:r w:rsidR="00C860D4" w:rsidRPr="00CB6EEB">
        <w:rPr>
          <w:rFonts w:ascii="Segoe UI" w:hAnsi="Segoe UI" w:cs="Segoe UI"/>
        </w:rPr>
        <w:t>trials to answer these questions, and alternative trial designs such as non-inferiority studies have the added benefit of increasing vaccine access to participants rather than limiting it. Further, i</w:t>
      </w:r>
      <w:r w:rsidR="00C15898" w:rsidRPr="00CB6EEB">
        <w:rPr>
          <w:rFonts w:ascii="Segoe UI" w:hAnsi="Segoe UI" w:cs="Segoe UI"/>
        </w:rPr>
        <w:t xml:space="preserve">f a trial participant knows that participation in a trial might be contrary to their best interests, they are likely to </w:t>
      </w:r>
      <w:r w:rsidR="00C15898" w:rsidRPr="00CB6EEB">
        <w:rPr>
          <w:rFonts w:ascii="Segoe UI" w:hAnsi="Segoe UI" w:cs="Segoe UI"/>
        </w:rPr>
        <w:lastRenderedPageBreak/>
        <w:t>withdraw and seek vaccine access elsewhere. If blinding were only to continue in trial participants in settings that do not yet have COVID</w:t>
      </w:r>
      <w:r w:rsidRPr="00CB6EEB">
        <w:rPr>
          <w:rFonts w:ascii="Segoe UI" w:hAnsi="Segoe UI" w:cs="Segoe UI"/>
        </w:rPr>
        <w:t>-19</w:t>
      </w:r>
      <w:r w:rsidR="00C15898" w:rsidRPr="00CB6EEB">
        <w:rPr>
          <w:rFonts w:ascii="Segoe UI" w:hAnsi="Segoe UI" w:cs="Segoe UI"/>
        </w:rPr>
        <w:t xml:space="preserve"> vaccine access, then </w:t>
      </w:r>
      <w:r w:rsidR="00C860D4" w:rsidRPr="00CB6EEB">
        <w:rPr>
          <w:rFonts w:ascii="Segoe UI" w:hAnsi="Segoe UI" w:cs="Segoe UI"/>
        </w:rPr>
        <w:t>this would be a clear double standard, with participants from lower income countries disproportionately bearing the burdens of research, where others</w:t>
      </w:r>
      <w:r w:rsidR="00A346D3" w:rsidRPr="00CB6EEB">
        <w:rPr>
          <w:rFonts w:ascii="Segoe UI" w:hAnsi="Segoe UI" w:cs="Segoe UI"/>
        </w:rPr>
        <w:t xml:space="preserve"> in high income countries</w:t>
      </w:r>
      <w:r w:rsidR="00C860D4" w:rsidRPr="00CB6EEB">
        <w:rPr>
          <w:rFonts w:ascii="Segoe UI" w:hAnsi="Segoe UI" w:cs="Segoe UI"/>
        </w:rPr>
        <w:t xml:space="preserve"> reap the benefits.</w:t>
      </w:r>
    </w:p>
    <w:p w14:paraId="1EA51761" w14:textId="77777777" w:rsidR="00E07C9C" w:rsidRPr="00CB6EEB" w:rsidRDefault="00E07C9C" w:rsidP="000C6889">
      <w:pPr>
        <w:pStyle w:val="Normal0"/>
        <w:spacing w:line="480" w:lineRule="auto"/>
        <w:rPr>
          <w:rFonts w:ascii="Segoe UI" w:hAnsi="Segoe UI" w:cs="Segoe UI"/>
        </w:rPr>
      </w:pPr>
    </w:p>
    <w:p w14:paraId="484ED879" w14:textId="77777777" w:rsidR="00196C79" w:rsidRPr="00CB6EEB" w:rsidRDefault="00196C79" w:rsidP="000C6889">
      <w:pPr>
        <w:pStyle w:val="Normal0"/>
        <w:spacing w:line="480" w:lineRule="auto"/>
        <w:rPr>
          <w:rFonts w:asciiTheme="minorHAnsi" w:hAnsiTheme="minorHAnsi" w:cstheme="minorHAnsi"/>
        </w:rPr>
      </w:pPr>
    </w:p>
    <w:p w14:paraId="73B95511" w14:textId="3C8B2DBF" w:rsidR="00B74824" w:rsidRPr="00CB6EEB" w:rsidRDefault="00B74824" w:rsidP="000C6889">
      <w:pPr>
        <w:pStyle w:val="Normal0"/>
        <w:spacing w:line="480" w:lineRule="auto"/>
        <w:rPr>
          <w:rFonts w:asciiTheme="minorHAnsi" w:hAnsiTheme="minorHAnsi" w:cstheme="minorHAnsi"/>
          <w:b/>
          <w:bCs/>
        </w:rPr>
      </w:pPr>
      <w:r w:rsidRPr="00CB6EEB">
        <w:rPr>
          <w:rFonts w:asciiTheme="minorHAnsi" w:hAnsiTheme="minorHAnsi" w:cstheme="minorHAnsi"/>
          <w:b/>
          <w:bCs/>
        </w:rPr>
        <w:t>Conclusion</w:t>
      </w:r>
    </w:p>
    <w:p w14:paraId="4266BDB2" w14:textId="77777777" w:rsidR="00005F62" w:rsidRPr="00CB6EEB" w:rsidRDefault="00005F62" w:rsidP="000C6889">
      <w:pPr>
        <w:pStyle w:val="Normal0"/>
        <w:spacing w:line="480" w:lineRule="auto"/>
        <w:rPr>
          <w:rFonts w:asciiTheme="minorHAnsi" w:hAnsiTheme="minorHAnsi" w:cstheme="minorHAnsi"/>
          <w:b/>
          <w:bCs/>
        </w:rPr>
      </w:pPr>
    </w:p>
    <w:p w14:paraId="09D8D4B7" w14:textId="074E891C" w:rsidR="00782A95" w:rsidRPr="00CB6EEB" w:rsidRDefault="00782A95" w:rsidP="000C6889">
      <w:pPr>
        <w:pStyle w:val="Normal0"/>
        <w:spacing w:line="480" w:lineRule="auto"/>
        <w:rPr>
          <w:rFonts w:ascii="Segoe UI" w:hAnsi="Segoe UI" w:cs="Segoe UI"/>
        </w:rPr>
      </w:pPr>
      <w:r w:rsidRPr="00CB6EEB">
        <w:rPr>
          <w:rFonts w:ascii="Segoe UI" w:hAnsi="Segoe UI" w:cs="Segoe UI"/>
        </w:rPr>
        <w:t>COVID-19 has been a pandemic like no other in terms of its global reach and impact, and vaccines offer an opportunity to control it. Harnessing the potential of vaccines requires</w:t>
      </w:r>
      <w:r w:rsidR="00005F62" w:rsidRPr="00CB6EEB">
        <w:rPr>
          <w:rFonts w:ascii="Segoe UI" w:hAnsi="Segoe UI" w:cs="Segoe UI"/>
        </w:rPr>
        <w:t xml:space="preserve"> both</w:t>
      </w:r>
      <w:r w:rsidRPr="00CB6EEB">
        <w:rPr>
          <w:rFonts w:ascii="Segoe UI" w:hAnsi="Segoe UI" w:cs="Segoe UI"/>
        </w:rPr>
        <w:t xml:space="preserve"> effective governance at the global scale to ensure equitable access to proven effective</w:t>
      </w:r>
      <w:r w:rsidR="00005F62" w:rsidRPr="00CB6EEB">
        <w:rPr>
          <w:rFonts w:ascii="Segoe UI" w:hAnsi="Segoe UI" w:cs="Segoe UI"/>
        </w:rPr>
        <w:t xml:space="preserve"> interventions in all settings, and ongoing research to determine how best to use the available vaccines and whether candidates in development offer</w:t>
      </w:r>
      <w:r w:rsidRPr="00CB6EEB">
        <w:rPr>
          <w:rFonts w:ascii="Segoe UI" w:hAnsi="Segoe UI" w:cs="Segoe UI"/>
        </w:rPr>
        <w:t xml:space="preserve"> </w:t>
      </w:r>
      <w:r w:rsidR="00005F62" w:rsidRPr="00CB6EEB">
        <w:rPr>
          <w:rFonts w:ascii="Segoe UI" w:hAnsi="Segoe UI" w:cs="Segoe UI"/>
        </w:rPr>
        <w:t xml:space="preserve">advantages over the current generation. </w:t>
      </w:r>
      <w:r w:rsidRPr="00CB6EEB">
        <w:rPr>
          <w:rFonts w:ascii="Segoe UI" w:hAnsi="Segoe UI" w:cs="Segoe UI"/>
        </w:rPr>
        <w:t xml:space="preserve">Public confidence </w:t>
      </w:r>
      <w:r w:rsidR="00005F62" w:rsidRPr="00CB6EEB">
        <w:rPr>
          <w:rFonts w:ascii="Segoe UI" w:hAnsi="Segoe UI" w:cs="Segoe UI"/>
        </w:rPr>
        <w:t xml:space="preserve">in the </w:t>
      </w:r>
      <w:r w:rsidRPr="00CB6EEB">
        <w:rPr>
          <w:rFonts w:ascii="Segoe UI" w:hAnsi="Segoe UI" w:cs="Segoe UI"/>
        </w:rPr>
        <w:t>safety and efficacy of vaccines is of course critical for ensuring uptake</w:t>
      </w:r>
      <w:r w:rsidR="00005F62" w:rsidRPr="00CB6EEB">
        <w:rPr>
          <w:rFonts w:ascii="Segoe UI" w:hAnsi="Segoe UI" w:cs="Segoe UI"/>
        </w:rPr>
        <w:t>, and public confidence in in the research enterprise is critical to ensuring that people are willing to participate in ongoing trials.</w:t>
      </w:r>
    </w:p>
    <w:p w14:paraId="6AEE99F0" w14:textId="77777777" w:rsidR="00005F62" w:rsidRPr="00CB6EEB" w:rsidRDefault="00005F62" w:rsidP="000C6889">
      <w:pPr>
        <w:pStyle w:val="Normal0"/>
        <w:spacing w:line="480" w:lineRule="auto"/>
        <w:rPr>
          <w:rFonts w:ascii="Segoe UI" w:hAnsi="Segoe UI" w:cs="Segoe UI"/>
        </w:rPr>
      </w:pPr>
    </w:p>
    <w:p w14:paraId="214C1368" w14:textId="7A46C0F9" w:rsidR="008B70F6" w:rsidRPr="00CB6EEB" w:rsidRDefault="008B70F6" w:rsidP="000C6889">
      <w:pPr>
        <w:pStyle w:val="Normal0"/>
        <w:spacing w:line="480" w:lineRule="auto"/>
        <w:rPr>
          <w:rFonts w:ascii="Segoe UI" w:hAnsi="Segoe UI" w:cs="Segoe UI"/>
        </w:rPr>
      </w:pPr>
      <w:r w:rsidRPr="00CB6EEB">
        <w:rPr>
          <w:rFonts w:asciiTheme="minorHAnsi" w:hAnsiTheme="minorHAnsi" w:cstheme="minorHAnsi"/>
        </w:rPr>
        <w:t>Having considered the</w:t>
      </w:r>
      <w:r w:rsidRPr="00CB6EEB">
        <w:rPr>
          <w:rFonts w:ascii="Segoe UI" w:hAnsi="Segoe UI" w:cs="Segoe UI"/>
        </w:rPr>
        <w:t xml:space="preserve"> arguments for further placebo-based trails and for maintaining participant blinding beyond the achievement of key safety and efficacy milestones, I have demonstrated that within the context of COVID</w:t>
      </w:r>
      <w:r w:rsidR="005D4094" w:rsidRPr="00CB6EEB">
        <w:rPr>
          <w:rFonts w:ascii="Segoe UI" w:hAnsi="Segoe UI" w:cs="Segoe UI"/>
        </w:rPr>
        <w:t>-19</w:t>
      </w:r>
      <w:r w:rsidRPr="00CB6EEB">
        <w:rPr>
          <w:rFonts w:ascii="Segoe UI" w:hAnsi="Segoe UI" w:cs="Segoe UI"/>
        </w:rPr>
        <w:t xml:space="preserve"> vaccines, these actions do </w:t>
      </w:r>
      <w:r w:rsidRPr="00CB6EEB">
        <w:rPr>
          <w:rFonts w:ascii="Segoe UI" w:hAnsi="Segoe UI" w:cs="Segoe UI"/>
        </w:rPr>
        <w:lastRenderedPageBreak/>
        <w:t>not meet the standards required by international ethical guidance documents</w:t>
      </w:r>
      <w:r w:rsidR="005D4094" w:rsidRPr="00CB6EEB">
        <w:rPr>
          <w:rFonts w:ascii="Segoe UI" w:hAnsi="Segoe UI" w:cs="Segoe UI"/>
        </w:rPr>
        <w:t>. In addition to being arguably exploitative, the actions of reducing the benefits that flow to research participants is likely to be a serious disincentive to research participant</w:t>
      </w:r>
      <w:r w:rsidRPr="00CB6EEB">
        <w:rPr>
          <w:rFonts w:ascii="Segoe UI" w:hAnsi="Segoe UI" w:cs="Segoe UI"/>
        </w:rPr>
        <w:t>.</w:t>
      </w:r>
    </w:p>
    <w:p w14:paraId="3AF664CD" w14:textId="77777777" w:rsidR="008B70F6" w:rsidRPr="00CB6EEB" w:rsidRDefault="008B70F6" w:rsidP="000C6889">
      <w:pPr>
        <w:pStyle w:val="Normal0"/>
        <w:spacing w:line="480" w:lineRule="auto"/>
        <w:rPr>
          <w:rFonts w:ascii="Segoe UI" w:hAnsi="Segoe UI" w:cs="Segoe UI"/>
        </w:rPr>
      </w:pPr>
    </w:p>
    <w:p w14:paraId="3D4125A9" w14:textId="6468BDF4" w:rsidR="00005F62" w:rsidRPr="00CB6EEB" w:rsidRDefault="00005F62" w:rsidP="000C6889">
      <w:pPr>
        <w:pStyle w:val="Normal0"/>
        <w:spacing w:line="480" w:lineRule="auto"/>
        <w:rPr>
          <w:rFonts w:ascii="Segoe UI" w:hAnsi="Segoe UI" w:cs="Segoe UI"/>
        </w:rPr>
      </w:pPr>
      <w:r w:rsidRPr="00CB6EEB">
        <w:rPr>
          <w:rFonts w:ascii="Segoe UI" w:hAnsi="Segoe UI" w:cs="Segoe UI"/>
        </w:rPr>
        <w:t>To maintain public confidence in research as an ethical enterprise, adherence to international ethical standards must be upheld, and current or potential participants</w:t>
      </w:r>
      <w:r w:rsidR="008B70F6" w:rsidRPr="00CB6EEB">
        <w:rPr>
          <w:rFonts w:ascii="Segoe UI" w:hAnsi="Segoe UI" w:cs="Segoe UI"/>
        </w:rPr>
        <w:t xml:space="preserve"> in COVID-19 vaccine trials</w:t>
      </w:r>
      <w:r w:rsidRPr="00CB6EEB">
        <w:rPr>
          <w:rFonts w:ascii="Segoe UI" w:hAnsi="Segoe UI" w:cs="Segoe UI"/>
        </w:rPr>
        <w:t xml:space="preserve"> need to be assured that their best interests will not be ignored. Large scale vaccine studies in which all participants receive proven effective vaccines can also double as access mechanisms in addition to producing important data. </w:t>
      </w:r>
    </w:p>
    <w:p w14:paraId="57BB087A" w14:textId="77777777" w:rsidR="00005F62" w:rsidRPr="00CB6EEB" w:rsidRDefault="00005F62" w:rsidP="000C6889">
      <w:pPr>
        <w:pStyle w:val="Normal0"/>
        <w:spacing w:line="480" w:lineRule="auto"/>
        <w:rPr>
          <w:rFonts w:ascii="Segoe UI" w:hAnsi="Segoe UI" w:cs="Segoe UI"/>
        </w:rPr>
      </w:pPr>
    </w:p>
    <w:p w14:paraId="48A66593" w14:textId="63E71F1A" w:rsidR="00EB2B92" w:rsidRPr="00CB6EEB" w:rsidRDefault="00EB2B92" w:rsidP="000C6889">
      <w:pPr>
        <w:pStyle w:val="Normal0"/>
        <w:spacing w:line="480" w:lineRule="auto"/>
        <w:rPr>
          <w:rFonts w:ascii="Segoe UI" w:hAnsi="Segoe UI" w:cs="Segoe UI"/>
        </w:rPr>
      </w:pPr>
    </w:p>
    <w:p w14:paraId="5D173BEA" w14:textId="70ED69C8" w:rsidR="00A762D6" w:rsidRPr="00CB6EEB" w:rsidRDefault="00A762D6" w:rsidP="000C6889">
      <w:pPr>
        <w:pStyle w:val="Normal0"/>
        <w:spacing w:line="480" w:lineRule="auto"/>
        <w:rPr>
          <w:rFonts w:asciiTheme="minorHAnsi" w:hAnsiTheme="minorHAnsi" w:cstheme="minorHAnsi"/>
          <w:i/>
          <w:iCs/>
        </w:rPr>
      </w:pPr>
    </w:p>
    <w:p w14:paraId="3CEA5E2E" w14:textId="77777777" w:rsidR="00665F4F" w:rsidRPr="00CB6EEB" w:rsidRDefault="00665F4F" w:rsidP="000C6889">
      <w:pPr>
        <w:spacing w:line="480" w:lineRule="auto"/>
        <w:rPr>
          <w:b/>
          <w:bCs/>
          <w:sz w:val="24"/>
          <w:szCs w:val="24"/>
        </w:rPr>
      </w:pPr>
    </w:p>
    <w:p w14:paraId="5D48898C" w14:textId="2C6BC17B" w:rsidR="00A762D6" w:rsidRPr="00CB6EEB" w:rsidRDefault="004E11B4" w:rsidP="000C6889">
      <w:pPr>
        <w:spacing w:line="480" w:lineRule="auto"/>
        <w:rPr>
          <w:b/>
          <w:bCs/>
          <w:sz w:val="24"/>
          <w:szCs w:val="24"/>
        </w:rPr>
      </w:pPr>
      <w:r w:rsidRPr="00CB6EEB">
        <w:rPr>
          <w:b/>
          <w:bCs/>
          <w:sz w:val="24"/>
          <w:szCs w:val="24"/>
        </w:rPr>
        <w:t>References</w:t>
      </w:r>
    </w:p>
    <w:p w14:paraId="08D6C073" w14:textId="77777777" w:rsidR="005D4094" w:rsidRPr="00CB6EEB" w:rsidRDefault="00A762D6" w:rsidP="000C6889">
      <w:pPr>
        <w:pStyle w:val="EndNoteBibliography"/>
        <w:spacing w:after="0" w:line="480" w:lineRule="auto"/>
        <w:rPr>
          <w:sz w:val="24"/>
          <w:szCs w:val="24"/>
        </w:rPr>
      </w:pPr>
      <w:r w:rsidRPr="00CB6EEB">
        <w:rPr>
          <w:sz w:val="24"/>
          <w:szCs w:val="24"/>
        </w:rPr>
        <w:fldChar w:fldCharType="begin"/>
      </w:r>
      <w:r w:rsidRPr="00CB6EEB">
        <w:rPr>
          <w:sz w:val="24"/>
          <w:szCs w:val="24"/>
        </w:rPr>
        <w:instrText xml:space="preserve"> ADDIN EN.REFLIST </w:instrText>
      </w:r>
      <w:r w:rsidRPr="00CB6EEB">
        <w:rPr>
          <w:sz w:val="24"/>
          <w:szCs w:val="24"/>
        </w:rPr>
        <w:fldChar w:fldCharType="separate"/>
      </w:r>
      <w:r w:rsidR="005D4094" w:rsidRPr="00CB6EEB">
        <w:rPr>
          <w:sz w:val="24"/>
          <w:szCs w:val="24"/>
        </w:rPr>
        <w:t>1.</w:t>
      </w:r>
      <w:r w:rsidR="005D4094" w:rsidRPr="00CB6EEB">
        <w:rPr>
          <w:sz w:val="24"/>
          <w:szCs w:val="24"/>
        </w:rPr>
        <w:tab/>
        <w:t>WHO. WHO Coronavirus Disease (COVID-19) Dashboard: World Health Organization; 2021 [updated 15 February 2021. Available from: WHO Coronavirus Disease (COVID-19) Dashboard.</w:t>
      </w:r>
    </w:p>
    <w:p w14:paraId="53B8F7A3" w14:textId="77777777" w:rsidR="005D4094" w:rsidRPr="00CB6EEB" w:rsidRDefault="005D4094" w:rsidP="000C6889">
      <w:pPr>
        <w:pStyle w:val="EndNoteBibliography"/>
        <w:spacing w:after="0" w:line="480" w:lineRule="auto"/>
        <w:rPr>
          <w:sz w:val="24"/>
          <w:szCs w:val="24"/>
        </w:rPr>
      </w:pPr>
      <w:r w:rsidRPr="00CB6EEB">
        <w:rPr>
          <w:sz w:val="24"/>
          <w:szCs w:val="24"/>
        </w:rPr>
        <w:t>2.</w:t>
      </w:r>
      <w:r w:rsidRPr="00CB6EEB">
        <w:rPr>
          <w:sz w:val="24"/>
          <w:szCs w:val="24"/>
        </w:rPr>
        <w:tab/>
        <w:t>van Oosterhout C, Hall N, Ly H, Tyler KM. COVID-19 evolution during the pandemic – Implications of new SARS-CoV-2 variants on disease control and public health policies. Virulence. 2021;12(1):507-8.</w:t>
      </w:r>
    </w:p>
    <w:p w14:paraId="12F24DAF" w14:textId="77777777" w:rsidR="005D4094" w:rsidRPr="00CB6EEB" w:rsidRDefault="005D4094" w:rsidP="000C6889">
      <w:pPr>
        <w:pStyle w:val="EndNoteBibliography"/>
        <w:spacing w:after="0" w:line="480" w:lineRule="auto"/>
        <w:rPr>
          <w:sz w:val="24"/>
          <w:szCs w:val="24"/>
        </w:rPr>
      </w:pPr>
      <w:r w:rsidRPr="00CB6EEB">
        <w:rPr>
          <w:sz w:val="24"/>
          <w:szCs w:val="24"/>
        </w:rPr>
        <w:lastRenderedPageBreak/>
        <w:t>3.</w:t>
      </w:r>
      <w:r w:rsidRPr="00CB6EEB">
        <w:rPr>
          <w:sz w:val="24"/>
          <w:szCs w:val="24"/>
        </w:rPr>
        <w:tab/>
        <w:t>Fontanet A, Autran B, Lina B, Kieny MP, Karim SSA, Sridhar D. SARS-CoV-2 variants and ending the COVID-19 pandemic. The Lancet.</w:t>
      </w:r>
    </w:p>
    <w:p w14:paraId="60A6FB8E" w14:textId="77777777" w:rsidR="005D4094" w:rsidRPr="00CB6EEB" w:rsidRDefault="005D4094" w:rsidP="000C6889">
      <w:pPr>
        <w:pStyle w:val="EndNoteBibliography"/>
        <w:spacing w:after="0" w:line="480" w:lineRule="auto"/>
        <w:rPr>
          <w:sz w:val="24"/>
          <w:szCs w:val="24"/>
        </w:rPr>
      </w:pPr>
      <w:r w:rsidRPr="00CB6EEB">
        <w:rPr>
          <w:sz w:val="24"/>
          <w:szCs w:val="24"/>
        </w:rPr>
        <w:t>4.</w:t>
      </w:r>
      <w:r w:rsidRPr="00CB6EEB">
        <w:rPr>
          <w:sz w:val="24"/>
          <w:szCs w:val="24"/>
        </w:rPr>
        <w:tab/>
        <w:t>Knoll MD, Wonodi C. Oxford–AstraZeneca COVID-19 vaccine efficacy. The Lancet. 2021;397(10269):72-4.</w:t>
      </w:r>
    </w:p>
    <w:p w14:paraId="6C1ABBA8" w14:textId="05C0B3C0" w:rsidR="005D4094" w:rsidRPr="00CB6EEB" w:rsidRDefault="005D4094" w:rsidP="000C6889">
      <w:pPr>
        <w:pStyle w:val="EndNoteBibliography"/>
        <w:spacing w:after="0" w:line="480" w:lineRule="auto"/>
        <w:rPr>
          <w:sz w:val="24"/>
          <w:szCs w:val="24"/>
        </w:rPr>
      </w:pPr>
      <w:r w:rsidRPr="00CB6EEB">
        <w:rPr>
          <w:sz w:val="24"/>
          <w:szCs w:val="24"/>
        </w:rPr>
        <w:t>5.</w:t>
      </w:r>
      <w:r w:rsidRPr="00CB6EEB">
        <w:rPr>
          <w:sz w:val="24"/>
          <w:szCs w:val="24"/>
        </w:rPr>
        <w:tab/>
        <w:t xml:space="preserve">Zimmer C, Corum J, Sui-Lee W. Coronavirus vaccine tracker New York: New York Times; 2021 [updated 11 February 2021. Available from: </w:t>
      </w:r>
      <w:hyperlink r:id="rId8" w:history="1">
        <w:r w:rsidRPr="00CB6EEB">
          <w:rPr>
            <w:rStyle w:val="Hyperlink"/>
            <w:sz w:val="24"/>
            <w:szCs w:val="24"/>
          </w:rPr>
          <w:t>https://www.nytimes.com/interactive/2020/science/coronavirus-vaccine-tracker.html</w:t>
        </w:r>
      </w:hyperlink>
      <w:r w:rsidRPr="00CB6EEB">
        <w:rPr>
          <w:sz w:val="24"/>
          <w:szCs w:val="24"/>
        </w:rPr>
        <w:t>.</w:t>
      </w:r>
    </w:p>
    <w:p w14:paraId="421E9908" w14:textId="77777777" w:rsidR="005D4094" w:rsidRPr="00CB6EEB" w:rsidRDefault="005D4094" w:rsidP="000C6889">
      <w:pPr>
        <w:pStyle w:val="EndNoteBibliography"/>
        <w:spacing w:after="0" w:line="480" w:lineRule="auto"/>
        <w:rPr>
          <w:sz w:val="24"/>
          <w:szCs w:val="24"/>
        </w:rPr>
      </w:pPr>
      <w:r w:rsidRPr="00CB6EEB">
        <w:rPr>
          <w:sz w:val="24"/>
          <w:szCs w:val="24"/>
        </w:rPr>
        <w:t>6.</w:t>
      </w:r>
      <w:r w:rsidRPr="00CB6EEB">
        <w:rPr>
          <w:sz w:val="24"/>
          <w:szCs w:val="24"/>
        </w:rPr>
        <w:tab/>
        <w:t>Polack FP, Thomas SJ, Kitchin N, Absalon J, Gurtman A, Lockhart S, et al. Safety and Efficacy of the BNT162b2 mRNA Covid-19 Vaccine. New England Journal of Medicine. 2020.</w:t>
      </w:r>
    </w:p>
    <w:p w14:paraId="7851FFC0" w14:textId="77777777" w:rsidR="005D4094" w:rsidRPr="00CB6EEB" w:rsidRDefault="005D4094" w:rsidP="000C6889">
      <w:pPr>
        <w:pStyle w:val="EndNoteBibliography"/>
        <w:spacing w:after="0" w:line="480" w:lineRule="auto"/>
        <w:rPr>
          <w:sz w:val="24"/>
          <w:szCs w:val="24"/>
        </w:rPr>
      </w:pPr>
      <w:r w:rsidRPr="00CB6EEB">
        <w:rPr>
          <w:sz w:val="24"/>
          <w:szCs w:val="24"/>
        </w:rPr>
        <w:t>7.</w:t>
      </w:r>
      <w:r w:rsidRPr="00CB6EEB">
        <w:rPr>
          <w:sz w:val="24"/>
          <w:szCs w:val="24"/>
        </w:rPr>
        <w:tab/>
        <w:t>Baden LR, El Sahly HM, Essink B, Kotloff K, Frey S, Novak R, et al. Efficacy and Safety of the mRNA-1273 SARS-CoV-2 Vaccine. New England Journal of Medicine. 2020;384(5):403-16.</w:t>
      </w:r>
    </w:p>
    <w:p w14:paraId="44C09FF6" w14:textId="77777777" w:rsidR="005D4094" w:rsidRPr="00CB6EEB" w:rsidRDefault="005D4094" w:rsidP="000C6889">
      <w:pPr>
        <w:pStyle w:val="EndNoteBibliography"/>
        <w:spacing w:after="0" w:line="480" w:lineRule="auto"/>
        <w:rPr>
          <w:sz w:val="24"/>
          <w:szCs w:val="24"/>
        </w:rPr>
      </w:pPr>
      <w:r w:rsidRPr="00CB6EEB">
        <w:rPr>
          <w:sz w:val="24"/>
          <w:szCs w:val="24"/>
        </w:rPr>
        <w:t>8.</w:t>
      </w:r>
      <w:r w:rsidRPr="00CB6EEB">
        <w:rPr>
          <w:sz w:val="24"/>
          <w:szCs w:val="24"/>
        </w:rPr>
        <w:tab/>
        <w:t>Voysey M, Clemens SAC, Madhi SA, Weckx LY, Folegatti PM, Aley PK, et al. Safety and efficacy of the ChAdOx1 nCoV-19 vaccine (AZD1222) against SARS-CoV-2: an interim analysis of four randomised controlled trials in Brazil, South Africa, and the UK. The Lancet. 2021;397(10269):99-111.</w:t>
      </w:r>
    </w:p>
    <w:p w14:paraId="243DEBFC" w14:textId="77777777" w:rsidR="005D4094" w:rsidRPr="00CB6EEB" w:rsidRDefault="005D4094" w:rsidP="000C6889">
      <w:pPr>
        <w:pStyle w:val="EndNoteBibliography"/>
        <w:spacing w:after="0" w:line="480" w:lineRule="auto"/>
        <w:rPr>
          <w:sz w:val="24"/>
          <w:szCs w:val="24"/>
        </w:rPr>
      </w:pPr>
      <w:r w:rsidRPr="00CB6EEB">
        <w:rPr>
          <w:sz w:val="24"/>
          <w:szCs w:val="24"/>
        </w:rPr>
        <w:t>9.</w:t>
      </w:r>
      <w:r w:rsidRPr="00CB6EEB">
        <w:rPr>
          <w:sz w:val="24"/>
          <w:szCs w:val="24"/>
        </w:rPr>
        <w:tab/>
        <w:t>Herzog LM, Norheim OF, Emanuel EJ, McCoy MS. Covax must go beyond proportional allocation of covid vaccines to ensure fair and equitable access. BMJ. 2021;372:m4853.</w:t>
      </w:r>
    </w:p>
    <w:p w14:paraId="3499ED21" w14:textId="1D2D1279" w:rsidR="005D4094" w:rsidRPr="00CB6EEB" w:rsidRDefault="005D4094" w:rsidP="000C6889">
      <w:pPr>
        <w:pStyle w:val="EndNoteBibliography"/>
        <w:spacing w:after="0" w:line="480" w:lineRule="auto"/>
        <w:rPr>
          <w:sz w:val="24"/>
          <w:szCs w:val="24"/>
        </w:rPr>
      </w:pPr>
      <w:r w:rsidRPr="00CB6EEB">
        <w:rPr>
          <w:sz w:val="24"/>
          <w:szCs w:val="24"/>
        </w:rPr>
        <w:t>10.</w:t>
      </w:r>
      <w:r w:rsidRPr="00CB6EEB">
        <w:rPr>
          <w:sz w:val="24"/>
          <w:szCs w:val="24"/>
        </w:rPr>
        <w:tab/>
        <w:t xml:space="preserve">Ritchie H, Ortiz-Ospina E, Beltekian D, Mathieu E, Hasell J, Macdonald B, et al. Coronavirus (COVID-19) vaccinations2021. Available from: </w:t>
      </w:r>
      <w:hyperlink r:id="rId9" w:history="1">
        <w:r w:rsidRPr="00CB6EEB">
          <w:rPr>
            <w:rStyle w:val="Hyperlink"/>
            <w:sz w:val="24"/>
            <w:szCs w:val="24"/>
          </w:rPr>
          <w:t>https://ourworldindata.org/covid-vaccinations</w:t>
        </w:r>
      </w:hyperlink>
      <w:r w:rsidRPr="00CB6EEB">
        <w:rPr>
          <w:sz w:val="24"/>
          <w:szCs w:val="24"/>
        </w:rPr>
        <w:t>.</w:t>
      </w:r>
    </w:p>
    <w:p w14:paraId="56C1FFE5" w14:textId="77777777" w:rsidR="005D4094" w:rsidRPr="00CB6EEB" w:rsidRDefault="005D4094" w:rsidP="000C6889">
      <w:pPr>
        <w:pStyle w:val="EndNoteBibliography"/>
        <w:spacing w:after="0" w:line="480" w:lineRule="auto"/>
        <w:rPr>
          <w:sz w:val="24"/>
          <w:szCs w:val="24"/>
        </w:rPr>
      </w:pPr>
      <w:r w:rsidRPr="00CB6EEB">
        <w:rPr>
          <w:sz w:val="24"/>
          <w:szCs w:val="24"/>
        </w:rPr>
        <w:t>11.</w:t>
      </w:r>
      <w:r w:rsidRPr="00CB6EEB">
        <w:rPr>
          <w:sz w:val="24"/>
          <w:szCs w:val="24"/>
        </w:rPr>
        <w:tab/>
        <w:t>Mahase E. Covid-19: South Africa pauses use of Oxford vaccine after study casts doubt on efficacy against variant. BMJ. 2021;372:n372.</w:t>
      </w:r>
    </w:p>
    <w:p w14:paraId="3AE07343" w14:textId="77777777" w:rsidR="005D4094" w:rsidRPr="00CB6EEB" w:rsidRDefault="005D4094" w:rsidP="000C6889">
      <w:pPr>
        <w:pStyle w:val="EndNoteBibliography"/>
        <w:spacing w:after="0" w:line="480" w:lineRule="auto"/>
        <w:rPr>
          <w:sz w:val="24"/>
          <w:szCs w:val="24"/>
        </w:rPr>
      </w:pPr>
      <w:r w:rsidRPr="00CB6EEB">
        <w:rPr>
          <w:sz w:val="24"/>
          <w:szCs w:val="24"/>
        </w:rPr>
        <w:lastRenderedPageBreak/>
        <w:t>12.</w:t>
      </w:r>
      <w:r w:rsidRPr="00CB6EEB">
        <w:rPr>
          <w:sz w:val="24"/>
          <w:szCs w:val="24"/>
        </w:rPr>
        <w:tab/>
        <w:t>Novavax COVID-19 Vaccine Demonstrates 89.3% Efficacy in UK Phase 3 Trial [press release]. Novavax, 28 January 2021 2021.</w:t>
      </w:r>
    </w:p>
    <w:p w14:paraId="12C8879F" w14:textId="77777777" w:rsidR="005D4094" w:rsidRPr="00CB6EEB" w:rsidRDefault="005D4094" w:rsidP="000C6889">
      <w:pPr>
        <w:pStyle w:val="EndNoteBibliography"/>
        <w:spacing w:after="0" w:line="480" w:lineRule="auto"/>
        <w:rPr>
          <w:sz w:val="24"/>
          <w:szCs w:val="24"/>
        </w:rPr>
      </w:pPr>
      <w:r w:rsidRPr="00CB6EEB">
        <w:rPr>
          <w:sz w:val="24"/>
          <w:szCs w:val="24"/>
        </w:rPr>
        <w:t>13.</w:t>
      </w:r>
      <w:r w:rsidRPr="00CB6EEB">
        <w:rPr>
          <w:sz w:val="24"/>
          <w:szCs w:val="24"/>
        </w:rPr>
        <w:tab/>
        <w:t>Torjesen I. Covid-19: Doctors in Norway told to assess severely frail patients for vaccination. BMJ. 2021;372:n167.</w:t>
      </w:r>
    </w:p>
    <w:p w14:paraId="3A3AF23A" w14:textId="454896D8" w:rsidR="005D4094" w:rsidRPr="00CB6EEB" w:rsidRDefault="005D4094" w:rsidP="000C6889">
      <w:pPr>
        <w:pStyle w:val="EndNoteBibliography"/>
        <w:spacing w:after="0" w:line="480" w:lineRule="auto"/>
        <w:rPr>
          <w:sz w:val="24"/>
          <w:szCs w:val="24"/>
        </w:rPr>
      </w:pPr>
      <w:r w:rsidRPr="00CB6EEB">
        <w:rPr>
          <w:sz w:val="24"/>
          <w:szCs w:val="24"/>
        </w:rPr>
        <w:t>14.</w:t>
      </w:r>
      <w:r w:rsidRPr="00CB6EEB">
        <w:rPr>
          <w:sz w:val="24"/>
          <w:szCs w:val="24"/>
        </w:rPr>
        <w:tab/>
        <w:t xml:space="preserve">Kresge N. Pfizer Vaccine Safe for Elderly Despite Norway Scare, WHO Says 2021 [updated 22 January 2021. Available from: </w:t>
      </w:r>
      <w:hyperlink r:id="rId10" w:history="1">
        <w:r w:rsidRPr="00CB6EEB">
          <w:rPr>
            <w:rStyle w:val="Hyperlink"/>
            <w:sz w:val="24"/>
            <w:szCs w:val="24"/>
          </w:rPr>
          <w:t>https://www.bloomberg.com/news/articles/2021-01-22/pfizer-vaccine-safe-for-elderly-despite-norway-scare-who-says</w:t>
        </w:r>
      </w:hyperlink>
      <w:r w:rsidRPr="00CB6EEB">
        <w:rPr>
          <w:sz w:val="24"/>
          <w:szCs w:val="24"/>
        </w:rPr>
        <w:t>.</w:t>
      </w:r>
    </w:p>
    <w:p w14:paraId="23C92C07" w14:textId="77777777" w:rsidR="005D4094" w:rsidRPr="00CB6EEB" w:rsidRDefault="005D4094" w:rsidP="000C6889">
      <w:pPr>
        <w:pStyle w:val="EndNoteBibliography"/>
        <w:spacing w:after="0" w:line="480" w:lineRule="auto"/>
        <w:rPr>
          <w:sz w:val="24"/>
          <w:szCs w:val="24"/>
        </w:rPr>
      </w:pPr>
      <w:r w:rsidRPr="00CB6EEB">
        <w:rPr>
          <w:sz w:val="24"/>
          <w:szCs w:val="24"/>
        </w:rPr>
        <w:t>15.</w:t>
      </w:r>
      <w:r w:rsidRPr="00CB6EEB">
        <w:rPr>
          <w:sz w:val="24"/>
          <w:szCs w:val="24"/>
        </w:rPr>
        <w:tab/>
        <w:t>WHO Ad Hoc Expert Group on the Next Steps for Covid-19 Vaccine Evaluation. Placebo-Controlled Trials of Covid-19 Vaccines — Why We Still Need Them. New England Journal of Medicine. 2020;384(2):e2.</w:t>
      </w:r>
    </w:p>
    <w:p w14:paraId="51E12145" w14:textId="77777777" w:rsidR="005D4094" w:rsidRPr="00CB6EEB" w:rsidRDefault="005D4094" w:rsidP="000C6889">
      <w:pPr>
        <w:pStyle w:val="EndNoteBibliography"/>
        <w:spacing w:after="0" w:line="480" w:lineRule="auto"/>
        <w:rPr>
          <w:sz w:val="24"/>
          <w:szCs w:val="24"/>
        </w:rPr>
      </w:pPr>
      <w:r w:rsidRPr="00CB6EEB">
        <w:rPr>
          <w:sz w:val="24"/>
          <w:szCs w:val="24"/>
        </w:rPr>
        <w:t>16.</w:t>
      </w:r>
      <w:r w:rsidRPr="00CB6EEB">
        <w:rPr>
          <w:sz w:val="24"/>
          <w:szCs w:val="24"/>
        </w:rPr>
        <w:tab/>
        <w:t>Council for International Organizations of Medical Sciences (CIOMS). International Ethical Guidelines for Health-related Research Involving Humans,. Geneva; 2016 2016.</w:t>
      </w:r>
    </w:p>
    <w:p w14:paraId="04825070" w14:textId="77777777" w:rsidR="005D4094" w:rsidRPr="00CB6EEB" w:rsidRDefault="005D4094" w:rsidP="000C6889">
      <w:pPr>
        <w:pStyle w:val="EndNoteBibliography"/>
        <w:spacing w:after="0" w:line="480" w:lineRule="auto"/>
        <w:rPr>
          <w:sz w:val="24"/>
          <w:szCs w:val="24"/>
        </w:rPr>
      </w:pPr>
      <w:r w:rsidRPr="00CB6EEB">
        <w:rPr>
          <w:sz w:val="24"/>
          <w:szCs w:val="24"/>
        </w:rPr>
        <w:t>17.</w:t>
      </w:r>
      <w:r w:rsidRPr="00CB6EEB">
        <w:rPr>
          <w:sz w:val="24"/>
          <w:szCs w:val="24"/>
        </w:rPr>
        <w:tab/>
        <w:t>Freedman B. Equipoise and the ethics of clinical research. N Engl J Med. 1987;317.</w:t>
      </w:r>
    </w:p>
    <w:p w14:paraId="0FDEAC31" w14:textId="77777777" w:rsidR="005D4094" w:rsidRPr="00CB6EEB" w:rsidRDefault="005D4094" w:rsidP="000C6889">
      <w:pPr>
        <w:pStyle w:val="EndNoteBibliography"/>
        <w:spacing w:after="0" w:line="480" w:lineRule="auto"/>
        <w:rPr>
          <w:sz w:val="24"/>
          <w:szCs w:val="24"/>
        </w:rPr>
      </w:pPr>
      <w:r w:rsidRPr="00CB6EEB">
        <w:rPr>
          <w:sz w:val="24"/>
          <w:szCs w:val="24"/>
        </w:rPr>
        <w:t>18.</w:t>
      </w:r>
      <w:r w:rsidRPr="00CB6EEB">
        <w:rPr>
          <w:sz w:val="24"/>
          <w:szCs w:val="24"/>
        </w:rPr>
        <w:tab/>
        <w:t>Miller F BH. A critique of clinical equipoise. Therapeutic misconception in the ethics of clinical trials. Hastings Centre Report. 2003;33(3):19-28.</w:t>
      </w:r>
    </w:p>
    <w:p w14:paraId="1923285B" w14:textId="77777777" w:rsidR="005D4094" w:rsidRPr="00CB6EEB" w:rsidRDefault="005D4094" w:rsidP="000C6889">
      <w:pPr>
        <w:pStyle w:val="EndNoteBibliography"/>
        <w:spacing w:after="0" w:line="480" w:lineRule="auto"/>
        <w:rPr>
          <w:sz w:val="24"/>
          <w:szCs w:val="24"/>
        </w:rPr>
      </w:pPr>
      <w:r w:rsidRPr="00CB6EEB">
        <w:rPr>
          <w:sz w:val="24"/>
          <w:szCs w:val="24"/>
        </w:rPr>
        <w:t>19.</w:t>
      </w:r>
      <w:r w:rsidRPr="00CB6EEB">
        <w:rPr>
          <w:sz w:val="24"/>
          <w:szCs w:val="24"/>
        </w:rPr>
        <w:tab/>
        <w:t>Gifford F. So-Called “Clinical Equipoise” and the Argument from Design. The Journal of Medicine and Philosophy: A Forum for Bioethics and Philosophy of Medicine. 2007;32(2):135-50.</w:t>
      </w:r>
    </w:p>
    <w:p w14:paraId="7A03690B" w14:textId="77777777" w:rsidR="005D4094" w:rsidRPr="00CB6EEB" w:rsidRDefault="005D4094" w:rsidP="000C6889">
      <w:pPr>
        <w:pStyle w:val="EndNoteBibliography"/>
        <w:spacing w:after="0" w:line="480" w:lineRule="auto"/>
        <w:rPr>
          <w:sz w:val="24"/>
          <w:szCs w:val="24"/>
        </w:rPr>
      </w:pPr>
      <w:r w:rsidRPr="00CB6EEB">
        <w:rPr>
          <w:sz w:val="24"/>
          <w:szCs w:val="24"/>
        </w:rPr>
        <w:t>20.</w:t>
      </w:r>
      <w:r w:rsidRPr="00CB6EEB">
        <w:rPr>
          <w:sz w:val="24"/>
          <w:szCs w:val="24"/>
        </w:rPr>
        <w:tab/>
        <w:t>London AJ. Clinical Equipoise: Foundational Requirement or Fundamental Error. In: Steinbeck B, editor. The Oxford Handbook of Bioethics: Oxford University Press; 2009.</w:t>
      </w:r>
    </w:p>
    <w:p w14:paraId="40DBFC47" w14:textId="77777777" w:rsidR="005D4094" w:rsidRPr="00CB6EEB" w:rsidRDefault="005D4094" w:rsidP="000C6889">
      <w:pPr>
        <w:pStyle w:val="EndNoteBibliography"/>
        <w:spacing w:after="0" w:line="480" w:lineRule="auto"/>
        <w:rPr>
          <w:sz w:val="24"/>
          <w:szCs w:val="24"/>
        </w:rPr>
      </w:pPr>
      <w:r w:rsidRPr="00CB6EEB">
        <w:rPr>
          <w:sz w:val="24"/>
          <w:szCs w:val="24"/>
        </w:rPr>
        <w:t>21.</w:t>
      </w:r>
      <w:r w:rsidRPr="00CB6EEB">
        <w:rPr>
          <w:sz w:val="24"/>
          <w:szCs w:val="24"/>
        </w:rPr>
        <w:tab/>
        <w:t>Halpern SD. Evidence-Based Equipoise and Research Responsiveness. The American Journal of Bioethics. 2006;6(4):1-4.</w:t>
      </w:r>
    </w:p>
    <w:p w14:paraId="420E8890" w14:textId="77777777" w:rsidR="005D4094" w:rsidRPr="00CB6EEB" w:rsidRDefault="005D4094" w:rsidP="000C6889">
      <w:pPr>
        <w:pStyle w:val="EndNoteBibliography"/>
        <w:spacing w:after="0" w:line="480" w:lineRule="auto"/>
        <w:rPr>
          <w:sz w:val="24"/>
          <w:szCs w:val="24"/>
        </w:rPr>
      </w:pPr>
      <w:r w:rsidRPr="00CB6EEB">
        <w:rPr>
          <w:sz w:val="24"/>
          <w:szCs w:val="24"/>
        </w:rPr>
        <w:lastRenderedPageBreak/>
        <w:t>22.</w:t>
      </w:r>
      <w:r w:rsidRPr="00CB6EEB">
        <w:rPr>
          <w:sz w:val="24"/>
          <w:szCs w:val="24"/>
        </w:rPr>
        <w:tab/>
        <w:t>World Medical Association. Declaration of Helsinki: Ethical principles for medical research involving human subjects. 2013.</w:t>
      </w:r>
    </w:p>
    <w:p w14:paraId="76CC06F3" w14:textId="77777777" w:rsidR="005D4094" w:rsidRPr="00CB6EEB" w:rsidRDefault="005D4094" w:rsidP="000C6889">
      <w:pPr>
        <w:pStyle w:val="EndNoteBibliography"/>
        <w:spacing w:after="0" w:line="480" w:lineRule="auto"/>
        <w:rPr>
          <w:sz w:val="24"/>
          <w:szCs w:val="24"/>
        </w:rPr>
      </w:pPr>
      <w:r w:rsidRPr="00CB6EEB">
        <w:rPr>
          <w:sz w:val="24"/>
          <w:szCs w:val="24"/>
        </w:rPr>
        <w:t>23.</w:t>
      </w:r>
      <w:r w:rsidRPr="00CB6EEB">
        <w:rPr>
          <w:sz w:val="24"/>
          <w:szCs w:val="24"/>
        </w:rPr>
        <w:tab/>
        <w:t>Lurie P, Wolfe SM. Unethical trials of interventions to reduce perinatal transmission of the human immunodeficiency virus in developing countries. N Engl J Med. 1997;337(12):853-6.</w:t>
      </w:r>
    </w:p>
    <w:p w14:paraId="7820C386" w14:textId="77777777" w:rsidR="005D4094" w:rsidRPr="00CB6EEB" w:rsidRDefault="005D4094" w:rsidP="000C6889">
      <w:pPr>
        <w:pStyle w:val="EndNoteBibliography"/>
        <w:spacing w:after="0" w:line="480" w:lineRule="auto"/>
        <w:rPr>
          <w:sz w:val="24"/>
          <w:szCs w:val="24"/>
        </w:rPr>
      </w:pPr>
      <w:r w:rsidRPr="00CB6EEB">
        <w:rPr>
          <w:sz w:val="24"/>
          <w:szCs w:val="24"/>
        </w:rPr>
        <w:t>24.</w:t>
      </w:r>
      <w:r w:rsidRPr="00CB6EEB">
        <w:rPr>
          <w:sz w:val="24"/>
          <w:szCs w:val="24"/>
        </w:rPr>
        <w:tab/>
        <w:t>Connor  EM, Sperling  RS, Gelber  R, Kiselev  P, Scott  G, O'Sullivan  MJ, et al. Reduction of Maternal-Infant Transmission of Human Immunodeficiency Virus Type 1 with Zidovudine Treatment. New England Journal of Medicine. 1994;331(18):1173-80.</w:t>
      </w:r>
    </w:p>
    <w:p w14:paraId="5AAAB393" w14:textId="77777777" w:rsidR="005D4094" w:rsidRPr="00CB6EEB" w:rsidRDefault="005D4094" w:rsidP="000C6889">
      <w:pPr>
        <w:pStyle w:val="EndNoteBibliography"/>
        <w:spacing w:after="0" w:line="480" w:lineRule="auto"/>
        <w:rPr>
          <w:sz w:val="24"/>
          <w:szCs w:val="24"/>
        </w:rPr>
      </w:pPr>
      <w:r w:rsidRPr="00CB6EEB">
        <w:rPr>
          <w:sz w:val="24"/>
          <w:szCs w:val="24"/>
        </w:rPr>
        <w:t>25.</w:t>
      </w:r>
      <w:r w:rsidRPr="00CB6EEB">
        <w:rPr>
          <w:sz w:val="24"/>
          <w:szCs w:val="24"/>
        </w:rPr>
        <w:tab/>
        <w:t>Varmus H, Satcher D. Ethical Complexities of Conducting Research in Developing Countries. New England Journal of Medicine. 1997;337(14):1003-5.</w:t>
      </w:r>
    </w:p>
    <w:p w14:paraId="4B63339D" w14:textId="77777777" w:rsidR="005D4094" w:rsidRPr="00CB6EEB" w:rsidRDefault="005D4094" w:rsidP="000C6889">
      <w:pPr>
        <w:pStyle w:val="EndNoteBibliography"/>
        <w:spacing w:after="0" w:line="480" w:lineRule="auto"/>
        <w:rPr>
          <w:sz w:val="24"/>
          <w:szCs w:val="24"/>
        </w:rPr>
      </w:pPr>
      <w:r w:rsidRPr="00CB6EEB">
        <w:rPr>
          <w:sz w:val="24"/>
          <w:szCs w:val="24"/>
        </w:rPr>
        <w:t>26.</w:t>
      </w:r>
      <w:r w:rsidRPr="00CB6EEB">
        <w:rPr>
          <w:sz w:val="24"/>
          <w:szCs w:val="24"/>
        </w:rPr>
        <w:tab/>
        <w:t>Angell M. The Ethics of Clinical Research in the Third World. New England Journal of Medicine. 1997;337(12):847-9.</w:t>
      </w:r>
    </w:p>
    <w:p w14:paraId="58ADC85B" w14:textId="77777777" w:rsidR="005D4094" w:rsidRPr="00CB6EEB" w:rsidRDefault="005D4094" w:rsidP="000C6889">
      <w:pPr>
        <w:pStyle w:val="EndNoteBibliography"/>
        <w:spacing w:after="0" w:line="480" w:lineRule="auto"/>
        <w:rPr>
          <w:sz w:val="24"/>
          <w:szCs w:val="24"/>
        </w:rPr>
      </w:pPr>
      <w:r w:rsidRPr="00CB6EEB">
        <w:rPr>
          <w:sz w:val="24"/>
          <w:szCs w:val="24"/>
        </w:rPr>
        <w:t>27.</w:t>
      </w:r>
      <w:r w:rsidRPr="00CB6EEB">
        <w:rPr>
          <w:sz w:val="24"/>
          <w:szCs w:val="24"/>
        </w:rPr>
        <w:tab/>
        <w:t>Macklin RJ. After Helsinki: Unresolved Issues in International Research. Kennedy Institute of Ethics Journal. 2001;11(1).</w:t>
      </w:r>
    </w:p>
    <w:p w14:paraId="69F0C0CE" w14:textId="77777777" w:rsidR="005D4094" w:rsidRPr="00CB6EEB" w:rsidRDefault="005D4094" w:rsidP="000C6889">
      <w:pPr>
        <w:pStyle w:val="EndNoteBibliography"/>
        <w:spacing w:after="0" w:line="480" w:lineRule="auto"/>
        <w:rPr>
          <w:sz w:val="24"/>
          <w:szCs w:val="24"/>
        </w:rPr>
      </w:pPr>
      <w:r w:rsidRPr="00CB6EEB">
        <w:rPr>
          <w:sz w:val="24"/>
          <w:szCs w:val="24"/>
        </w:rPr>
        <w:t>28.</w:t>
      </w:r>
      <w:r w:rsidRPr="00CB6EEB">
        <w:rPr>
          <w:sz w:val="24"/>
          <w:szCs w:val="24"/>
        </w:rPr>
        <w:tab/>
        <w:t>Dunn DT, Copas AJ, Brocklehurst P. Superiority and non-inferiority: two sides of the same coin? Trials. 2018;19(1):499.</w:t>
      </w:r>
    </w:p>
    <w:p w14:paraId="28E7B3EB" w14:textId="77777777" w:rsidR="005D4094" w:rsidRPr="00CB6EEB" w:rsidRDefault="005D4094" w:rsidP="000C6889">
      <w:pPr>
        <w:pStyle w:val="EndNoteBibliography"/>
        <w:spacing w:after="0" w:line="480" w:lineRule="auto"/>
        <w:rPr>
          <w:sz w:val="24"/>
          <w:szCs w:val="24"/>
        </w:rPr>
      </w:pPr>
      <w:r w:rsidRPr="00CB6EEB">
        <w:rPr>
          <w:sz w:val="24"/>
          <w:szCs w:val="24"/>
        </w:rPr>
        <w:t>29.</w:t>
      </w:r>
      <w:r w:rsidRPr="00CB6EEB">
        <w:rPr>
          <w:sz w:val="24"/>
          <w:szCs w:val="24"/>
        </w:rPr>
        <w:tab/>
        <w:t>World Medical Association. Declaration of Helsinki: Ethical principles for medical research involving human subjects. World Medical Association; 2018.</w:t>
      </w:r>
    </w:p>
    <w:p w14:paraId="40E6B1F8" w14:textId="77777777" w:rsidR="005D4094" w:rsidRPr="00CB6EEB" w:rsidRDefault="005D4094" w:rsidP="000C6889">
      <w:pPr>
        <w:pStyle w:val="EndNoteBibliography"/>
        <w:spacing w:after="0" w:line="480" w:lineRule="auto"/>
        <w:rPr>
          <w:sz w:val="24"/>
          <w:szCs w:val="24"/>
        </w:rPr>
      </w:pPr>
      <w:r w:rsidRPr="00CB6EEB">
        <w:rPr>
          <w:sz w:val="24"/>
          <w:szCs w:val="24"/>
        </w:rPr>
        <w:t>30.</w:t>
      </w:r>
      <w:r w:rsidRPr="00CB6EEB">
        <w:rPr>
          <w:sz w:val="24"/>
          <w:szCs w:val="24"/>
        </w:rPr>
        <w:tab/>
        <w:t>COVID-19 vaccine trial participants. An open letter from COVID-19 vaccine trial participants. 2020.</w:t>
      </w:r>
    </w:p>
    <w:p w14:paraId="20F555FF" w14:textId="77777777" w:rsidR="005D4094" w:rsidRPr="00CB6EEB" w:rsidRDefault="005D4094" w:rsidP="000C6889">
      <w:pPr>
        <w:pStyle w:val="EndNoteBibliography"/>
        <w:spacing w:after="0" w:line="480" w:lineRule="auto"/>
        <w:rPr>
          <w:sz w:val="24"/>
          <w:szCs w:val="24"/>
        </w:rPr>
      </w:pPr>
      <w:r w:rsidRPr="00CB6EEB">
        <w:rPr>
          <w:sz w:val="24"/>
          <w:szCs w:val="24"/>
        </w:rPr>
        <w:t>31.</w:t>
      </w:r>
      <w:r w:rsidRPr="00CB6EEB">
        <w:rPr>
          <w:sz w:val="24"/>
          <w:szCs w:val="24"/>
        </w:rPr>
        <w:tab/>
        <w:t>Buchbinder SP, Mehrotra DV, Duerr A, Fitzgerald DW, Mogg R, Li D, et al. Efficacy assessment of a cell-mediated immunity HIV-1 vaccine (the Step Study): a double-blind, randomised, placebo-controlled, test-of-concept trial. The Lancet. 2008;372(9653):1881-93.</w:t>
      </w:r>
    </w:p>
    <w:p w14:paraId="51EE0F08" w14:textId="77777777" w:rsidR="005D4094" w:rsidRPr="00CB6EEB" w:rsidRDefault="005D4094" w:rsidP="000C6889">
      <w:pPr>
        <w:pStyle w:val="EndNoteBibliography"/>
        <w:spacing w:after="0" w:line="480" w:lineRule="auto"/>
        <w:rPr>
          <w:sz w:val="24"/>
          <w:szCs w:val="24"/>
        </w:rPr>
      </w:pPr>
      <w:r w:rsidRPr="00CB6EEB">
        <w:rPr>
          <w:sz w:val="24"/>
          <w:szCs w:val="24"/>
        </w:rPr>
        <w:lastRenderedPageBreak/>
        <w:t>32.</w:t>
      </w:r>
      <w:r w:rsidRPr="00CB6EEB">
        <w:rPr>
          <w:sz w:val="24"/>
          <w:szCs w:val="24"/>
        </w:rPr>
        <w:tab/>
        <w:t>Van Damme L, Ramjee G, Alary M, Vuylsteke B, Chandeying V, Rees H, et al. Effectiveness of COL-1492, a nonoxynol-9 vaginal gel, on HIV-1 transmission in female sex workers: a randomised controlled trial. The Lancet. 2002;360(9338):971-7.</w:t>
      </w:r>
    </w:p>
    <w:p w14:paraId="564B9DFF" w14:textId="77777777" w:rsidR="005D4094" w:rsidRPr="00CB6EEB" w:rsidRDefault="005D4094" w:rsidP="000C6889">
      <w:pPr>
        <w:pStyle w:val="EndNoteBibliography"/>
        <w:spacing w:after="0" w:line="480" w:lineRule="auto"/>
        <w:rPr>
          <w:sz w:val="24"/>
          <w:szCs w:val="24"/>
        </w:rPr>
      </w:pPr>
      <w:r w:rsidRPr="00CB6EEB">
        <w:rPr>
          <w:sz w:val="24"/>
          <w:szCs w:val="24"/>
        </w:rPr>
        <w:t>33.</w:t>
      </w:r>
      <w:r w:rsidRPr="00CB6EEB">
        <w:rPr>
          <w:sz w:val="24"/>
          <w:szCs w:val="24"/>
        </w:rPr>
        <w:tab/>
        <w:t>Van Damme L, Govinden R, Mirembe FM, Guédou F, Solomon S, Becker ML, et al. Lack of Effectiveness of Cellulose Sulfate Gel for the Prevention of Vaginal HIV Transmission. New England Journal of Medicine. 2008;359(5):463-72.</w:t>
      </w:r>
    </w:p>
    <w:p w14:paraId="480B523A" w14:textId="77777777" w:rsidR="005D4094" w:rsidRPr="00CB6EEB" w:rsidRDefault="005D4094" w:rsidP="000C6889">
      <w:pPr>
        <w:pStyle w:val="EndNoteBibliography"/>
        <w:spacing w:after="0" w:line="480" w:lineRule="auto"/>
        <w:rPr>
          <w:sz w:val="24"/>
          <w:szCs w:val="24"/>
        </w:rPr>
      </w:pPr>
      <w:r w:rsidRPr="00CB6EEB">
        <w:rPr>
          <w:sz w:val="24"/>
          <w:szCs w:val="24"/>
        </w:rPr>
        <w:t>34.</w:t>
      </w:r>
      <w:r w:rsidRPr="00CB6EEB">
        <w:rPr>
          <w:sz w:val="24"/>
          <w:szCs w:val="24"/>
        </w:rPr>
        <w:tab/>
        <w:t>Haire B, Jordens C. Mind the gap: An empirical study of post-trial access in HIV biomedical prevention trials. Developing World Bioethics. 2013:n/a-n/a.</w:t>
      </w:r>
    </w:p>
    <w:p w14:paraId="187D2927" w14:textId="77777777" w:rsidR="005D4094" w:rsidRPr="00CB6EEB" w:rsidRDefault="005D4094" w:rsidP="000C6889">
      <w:pPr>
        <w:pStyle w:val="EndNoteBibliography"/>
        <w:spacing w:after="0" w:line="480" w:lineRule="auto"/>
        <w:rPr>
          <w:sz w:val="24"/>
          <w:szCs w:val="24"/>
        </w:rPr>
      </w:pPr>
      <w:r w:rsidRPr="00CB6EEB">
        <w:rPr>
          <w:sz w:val="24"/>
          <w:szCs w:val="24"/>
        </w:rPr>
        <w:t>35.</w:t>
      </w:r>
      <w:r w:rsidRPr="00CB6EEB">
        <w:rPr>
          <w:sz w:val="24"/>
          <w:szCs w:val="24"/>
        </w:rPr>
        <w:tab/>
        <w:t>Friesen P, Caplan AL, Miller JE. COVID-19 vaccine research and the trouble with clinical equipoise. The Lancet. 2021;397(10274):576.</w:t>
      </w:r>
    </w:p>
    <w:p w14:paraId="6B7B4B30" w14:textId="77777777" w:rsidR="005D4094" w:rsidRPr="00CB6EEB" w:rsidRDefault="005D4094" w:rsidP="000C6889">
      <w:pPr>
        <w:pStyle w:val="EndNoteBibliography"/>
        <w:spacing w:line="480" w:lineRule="auto"/>
        <w:rPr>
          <w:sz w:val="24"/>
          <w:szCs w:val="24"/>
        </w:rPr>
      </w:pPr>
      <w:r w:rsidRPr="00CB6EEB">
        <w:rPr>
          <w:sz w:val="24"/>
          <w:szCs w:val="24"/>
        </w:rPr>
        <w:t>36.</w:t>
      </w:r>
      <w:r w:rsidRPr="00CB6EEB">
        <w:rPr>
          <w:sz w:val="24"/>
          <w:szCs w:val="24"/>
        </w:rPr>
        <w:tab/>
        <w:t>Cohen MS, Chen YQ, McCauley M, Gamble T, Hosseinipour MC, Kumarasamy N, et al. Antiretroviral Therapy for the Prevention of HIV-1 Transmission. New England Journal of Medicine. 2016;375(9):830-9.</w:t>
      </w:r>
    </w:p>
    <w:p w14:paraId="57CD23F0" w14:textId="14A07A2A" w:rsidR="002A4E89" w:rsidRPr="00CB6EEB" w:rsidRDefault="00A762D6" w:rsidP="000C6889">
      <w:pPr>
        <w:spacing w:line="480" w:lineRule="auto"/>
        <w:rPr>
          <w:sz w:val="24"/>
          <w:szCs w:val="24"/>
        </w:rPr>
      </w:pPr>
      <w:r w:rsidRPr="00CB6EEB">
        <w:rPr>
          <w:sz w:val="24"/>
          <w:szCs w:val="24"/>
        </w:rPr>
        <w:fldChar w:fldCharType="end"/>
      </w:r>
    </w:p>
    <w:sectPr w:rsidR="002A4E89" w:rsidRPr="00CB6EEB" w:rsidSect="00A4491C">
      <w:footerReference w:type="default" r:id="rId11"/>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08A26F" w14:textId="77777777" w:rsidR="001E7137" w:rsidRDefault="001E7137" w:rsidP="00C403CE">
      <w:pPr>
        <w:spacing w:after="0" w:line="240" w:lineRule="auto"/>
      </w:pPr>
      <w:r>
        <w:separator/>
      </w:r>
    </w:p>
  </w:endnote>
  <w:endnote w:type="continuationSeparator" w:id="0">
    <w:p w14:paraId="0BBD4D7C" w14:textId="77777777" w:rsidR="001E7137" w:rsidRDefault="001E7137" w:rsidP="00C40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Arial Unicode MS"/>
    <w:panose1 w:val="020B03040202020202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NewsGothicStd">
    <w:altName w:val="Yu Gothic"/>
    <w:panose1 w:val="00000000000000000000"/>
    <w:charset w:val="80"/>
    <w:family w:val="swiss"/>
    <w:notTrueType/>
    <w:pitch w:val="default"/>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 w:name="OTNEJMQuadraat">
    <w:altName w:val="Yu Gothic"/>
    <w:panose1 w:val="00000000000000000000"/>
    <w:charset w:val="80"/>
    <w:family w:val="roman"/>
    <w:notTrueType/>
    <w:pitch w:val="default"/>
    <w:sig w:usb0="00000001" w:usb1="08070000" w:usb2="00000010" w:usb3="00000000" w:csb0="00020000"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等线">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6690070"/>
      <w:docPartObj>
        <w:docPartGallery w:val="Page Numbers (Bottom of Page)"/>
        <w:docPartUnique/>
      </w:docPartObj>
    </w:sdtPr>
    <w:sdtEndPr>
      <w:rPr>
        <w:noProof/>
      </w:rPr>
    </w:sdtEndPr>
    <w:sdtContent>
      <w:p w14:paraId="22686D59" w14:textId="40878FB5" w:rsidR="00C403CE" w:rsidRDefault="00C403CE">
        <w:pPr>
          <w:pStyle w:val="Footer"/>
          <w:jc w:val="right"/>
        </w:pPr>
        <w:r>
          <w:fldChar w:fldCharType="begin"/>
        </w:r>
        <w:r>
          <w:instrText xml:space="preserve"> PAGE   \* MERGEFORMAT </w:instrText>
        </w:r>
        <w:r>
          <w:fldChar w:fldCharType="separate"/>
        </w:r>
        <w:r w:rsidR="00490C2E">
          <w:rPr>
            <w:noProof/>
          </w:rPr>
          <w:t>1</w:t>
        </w:r>
        <w:r>
          <w:rPr>
            <w:noProof/>
          </w:rPr>
          <w:fldChar w:fldCharType="end"/>
        </w:r>
      </w:p>
    </w:sdtContent>
  </w:sdt>
  <w:p w14:paraId="5F2A892C" w14:textId="77777777" w:rsidR="00C403CE" w:rsidRDefault="00C403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8E250" w14:textId="77777777" w:rsidR="001E7137" w:rsidRDefault="001E7137" w:rsidP="00C403CE">
      <w:pPr>
        <w:spacing w:after="0" w:line="240" w:lineRule="auto"/>
      </w:pPr>
      <w:r>
        <w:separator/>
      </w:r>
    </w:p>
  </w:footnote>
  <w:footnote w:type="continuationSeparator" w:id="0">
    <w:p w14:paraId="1DBC2337" w14:textId="77777777" w:rsidR="001E7137" w:rsidRDefault="001E7137" w:rsidP="00C403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5948DB"/>
    <w:multiLevelType w:val="multilevel"/>
    <w:tmpl w:val="95460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sde9awvsxawpfe9wzrxptw8xtfdrfsr9fwt&quot;&gt;My EndNote Library-Saved&lt;record-ids&gt;&lt;item&gt;127&lt;/item&gt;&lt;item&gt;141&lt;/item&gt;&lt;item&gt;441&lt;/item&gt;&lt;item&gt;954&lt;/item&gt;&lt;item&gt;1605&lt;/item&gt;&lt;item&gt;1606&lt;/item&gt;&lt;item&gt;2019&lt;/item&gt;&lt;item&gt;2020&lt;/item&gt;&lt;item&gt;2030&lt;/item&gt;&lt;item&gt;2044&lt;/item&gt;&lt;item&gt;2045&lt;/item&gt;&lt;item&gt;2046&lt;/item&gt;&lt;item&gt;2050&lt;/item&gt;&lt;item&gt;2051&lt;/item&gt;&lt;item&gt;2052&lt;/item&gt;&lt;item&gt;2053&lt;/item&gt;&lt;item&gt;2056&lt;/item&gt;&lt;item&gt;2057&lt;/item&gt;&lt;item&gt;2058&lt;/item&gt;&lt;item&gt;2059&lt;/item&gt;&lt;item&gt;2060&lt;/item&gt;&lt;item&gt;2061&lt;/item&gt;&lt;item&gt;2062&lt;/item&gt;&lt;item&gt;2063&lt;/item&gt;&lt;item&gt;2064&lt;/item&gt;&lt;item&gt;2065&lt;/item&gt;&lt;item&gt;2066&lt;/item&gt;&lt;item&gt;2067&lt;/item&gt;&lt;item&gt;2068&lt;/item&gt;&lt;item&gt;2069&lt;/item&gt;&lt;item&gt;2071&lt;/item&gt;&lt;item&gt;2072&lt;/item&gt;&lt;item&gt;2074&lt;/item&gt;&lt;item&gt;2075&lt;/item&gt;&lt;item&gt;2076&lt;/item&gt;&lt;item&gt;2077&lt;/item&gt;&lt;/record-ids&gt;&lt;/item&gt;&lt;/Libraries&gt;"/>
  </w:docVars>
  <w:rsids>
    <w:rsidRoot w:val="00D33BC9"/>
    <w:rsid w:val="00005F62"/>
    <w:rsid w:val="00024494"/>
    <w:rsid w:val="000314EE"/>
    <w:rsid w:val="000670BE"/>
    <w:rsid w:val="00073BB1"/>
    <w:rsid w:val="00096CD4"/>
    <w:rsid w:val="000C6889"/>
    <w:rsid w:val="000D76A3"/>
    <w:rsid w:val="000E7C9C"/>
    <w:rsid w:val="001338AF"/>
    <w:rsid w:val="00134C84"/>
    <w:rsid w:val="00143752"/>
    <w:rsid w:val="001968B1"/>
    <w:rsid w:val="00196C79"/>
    <w:rsid w:val="00196EE2"/>
    <w:rsid w:val="001C0194"/>
    <w:rsid w:val="001C639C"/>
    <w:rsid w:val="001E7137"/>
    <w:rsid w:val="00244120"/>
    <w:rsid w:val="0026201A"/>
    <w:rsid w:val="00276A33"/>
    <w:rsid w:val="002A059D"/>
    <w:rsid w:val="002A4E89"/>
    <w:rsid w:val="002C52FA"/>
    <w:rsid w:val="003548F2"/>
    <w:rsid w:val="00381D2B"/>
    <w:rsid w:val="003E3825"/>
    <w:rsid w:val="003F6260"/>
    <w:rsid w:val="003F7661"/>
    <w:rsid w:val="00423D4D"/>
    <w:rsid w:val="00450A14"/>
    <w:rsid w:val="004615FC"/>
    <w:rsid w:val="0047168F"/>
    <w:rsid w:val="00474BBE"/>
    <w:rsid w:val="00490454"/>
    <w:rsid w:val="00490C2E"/>
    <w:rsid w:val="004A5E50"/>
    <w:rsid w:val="004B6D87"/>
    <w:rsid w:val="004C24B7"/>
    <w:rsid w:val="004E11B4"/>
    <w:rsid w:val="004E45FE"/>
    <w:rsid w:val="00521F43"/>
    <w:rsid w:val="00557DF9"/>
    <w:rsid w:val="00561738"/>
    <w:rsid w:val="0059757B"/>
    <w:rsid w:val="005D4094"/>
    <w:rsid w:val="00621751"/>
    <w:rsid w:val="006321CD"/>
    <w:rsid w:val="0064246F"/>
    <w:rsid w:val="00665F4F"/>
    <w:rsid w:val="006C77EA"/>
    <w:rsid w:val="006C7DDC"/>
    <w:rsid w:val="006E48B4"/>
    <w:rsid w:val="00701CD7"/>
    <w:rsid w:val="00734B95"/>
    <w:rsid w:val="0077605B"/>
    <w:rsid w:val="007828BC"/>
    <w:rsid w:val="00782A95"/>
    <w:rsid w:val="0078350A"/>
    <w:rsid w:val="007935CD"/>
    <w:rsid w:val="007A0045"/>
    <w:rsid w:val="007A6CFE"/>
    <w:rsid w:val="007F6881"/>
    <w:rsid w:val="007F7ED6"/>
    <w:rsid w:val="00867C06"/>
    <w:rsid w:val="00886847"/>
    <w:rsid w:val="00893C13"/>
    <w:rsid w:val="008A6A3B"/>
    <w:rsid w:val="008B70F6"/>
    <w:rsid w:val="008C1BD4"/>
    <w:rsid w:val="008D1ED9"/>
    <w:rsid w:val="008E25FD"/>
    <w:rsid w:val="008F0770"/>
    <w:rsid w:val="00987DCA"/>
    <w:rsid w:val="009D06E5"/>
    <w:rsid w:val="00A14E16"/>
    <w:rsid w:val="00A346D3"/>
    <w:rsid w:val="00A4491C"/>
    <w:rsid w:val="00A762D6"/>
    <w:rsid w:val="00A97CAB"/>
    <w:rsid w:val="00AA47C3"/>
    <w:rsid w:val="00AB03BC"/>
    <w:rsid w:val="00AD148C"/>
    <w:rsid w:val="00AE228F"/>
    <w:rsid w:val="00B0377D"/>
    <w:rsid w:val="00B10283"/>
    <w:rsid w:val="00B74824"/>
    <w:rsid w:val="00B827B2"/>
    <w:rsid w:val="00B878D2"/>
    <w:rsid w:val="00BA0E18"/>
    <w:rsid w:val="00BA152B"/>
    <w:rsid w:val="00BA3932"/>
    <w:rsid w:val="00C15898"/>
    <w:rsid w:val="00C16E53"/>
    <w:rsid w:val="00C30EF7"/>
    <w:rsid w:val="00C403CE"/>
    <w:rsid w:val="00C51376"/>
    <w:rsid w:val="00C57B43"/>
    <w:rsid w:val="00C64DB4"/>
    <w:rsid w:val="00C82ACC"/>
    <w:rsid w:val="00C82F5F"/>
    <w:rsid w:val="00C860D4"/>
    <w:rsid w:val="00CB51B4"/>
    <w:rsid w:val="00CB6EEB"/>
    <w:rsid w:val="00CC01A5"/>
    <w:rsid w:val="00CC5BF5"/>
    <w:rsid w:val="00CF0C50"/>
    <w:rsid w:val="00D03115"/>
    <w:rsid w:val="00D33BC9"/>
    <w:rsid w:val="00D52A94"/>
    <w:rsid w:val="00D654E0"/>
    <w:rsid w:val="00D66A20"/>
    <w:rsid w:val="00D87F3F"/>
    <w:rsid w:val="00DA433D"/>
    <w:rsid w:val="00DB0F45"/>
    <w:rsid w:val="00DB751D"/>
    <w:rsid w:val="00DC5BAA"/>
    <w:rsid w:val="00E07C9C"/>
    <w:rsid w:val="00E14D43"/>
    <w:rsid w:val="00E1636C"/>
    <w:rsid w:val="00E34A64"/>
    <w:rsid w:val="00E657D8"/>
    <w:rsid w:val="00E93ED2"/>
    <w:rsid w:val="00E95500"/>
    <w:rsid w:val="00EB2B92"/>
    <w:rsid w:val="00ED56D9"/>
    <w:rsid w:val="00EE2852"/>
    <w:rsid w:val="00EE3C7F"/>
    <w:rsid w:val="00EF4C0D"/>
    <w:rsid w:val="00F20867"/>
    <w:rsid w:val="00F36D3F"/>
    <w:rsid w:val="00F36E17"/>
    <w:rsid w:val="00F44ED9"/>
    <w:rsid w:val="00F51357"/>
    <w:rsid w:val="00F82113"/>
    <w:rsid w:val="00F85BBC"/>
    <w:rsid w:val="00FA26AF"/>
    <w:rsid w:val="00FB653F"/>
    <w:rsid w:val="00FC6A0D"/>
    <w:rsid w:val="00FE39A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4A4D3"/>
  <w15:chartTrackingRefBased/>
  <w15:docId w15:val="{13C2D3B8-9B10-47D7-8E8E-F90EB09EA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059D"/>
    <w:rPr>
      <w:color w:val="0563C1" w:themeColor="hyperlink"/>
      <w:u w:val="single"/>
    </w:rPr>
  </w:style>
  <w:style w:type="character" w:customStyle="1" w:styleId="UnresolvedMention">
    <w:name w:val="Unresolved Mention"/>
    <w:basedOn w:val="DefaultParagraphFont"/>
    <w:uiPriority w:val="99"/>
    <w:semiHidden/>
    <w:unhideWhenUsed/>
    <w:rsid w:val="002A059D"/>
    <w:rPr>
      <w:color w:val="605E5C"/>
      <w:shd w:val="clear" w:color="auto" w:fill="E1DFDD"/>
    </w:rPr>
  </w:style>
  <w:style w:type="paragraph" w:customStyle="1" w:styleId="EndNoteBibliographyTitle">
    <w:name w:val="EndNote Bibliography Title"/>
    <w:basedOn w:val="Normal"/>
    <w:link w:val="EndNoteBibliographyTitleChar"/>
    <w:rsid w:val="00A762D6"/>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A762D6"/>
    <w:rPr>
      <w:rFonts w:ascii="Calibri" w:hAnsi="Calibri" w:cs="Calibri"/>
      <w:noProof/>
      <w:lang w:val="en-US"/>
    </w:rPr>
  </w:style>
  <w:style w:type="paragraph" w:customStyle="1" w:styleId="EndNoteBibliography">
    <w:name w:val="EndNote Bibliography"/>
    <w:basedOn w:val="Normal"/>
    <w:link w:val="EndNoteBibliographyChar"/>
    <w:rsid w:val="00A762D6"/>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A762D6"/>
    <w:rPr>
      <w:rFonts w:ascii="Calibri" w:hAnsi="Calibri" w:cs="Calibri"/>
      <w:noProof/>
      <w:lang w:val="en-US"/>
    </w:rPr>
  </w:style>
  <w:style w:type="paragraph" w:styleId="NormalWeb">
    <w:name w:val="Normal (Web)"/>
    <w:basedOn w:val="Normal"/>
    <w:uiPriority w:val="99"/>
    <w:unhideWhenUsed/>
    <w:rsid w:val="000D76A3"/>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ormal0">
    <w:name w:val="[Normal]"/>
    <w:rsid w:val="00196C79"/>
    <w:pPr>
      <w:widowControl w:val="0"/>
      <w:autoSpaceDE w:val="0"/>
      <w:autoSpaceDN w:val="0"/>
      <w:adjustRightInd w:val="0"/>
      <w:spacing w:after="0" w:line="240" w:lineRule="auto"/>
    </w:pPr>
    <w:rPr>
      <w:rFonts w:ascii="Arial" w:hAnsi="Arial" w:cs="Arial"/>
      <w:sz w:val="24"/>
      <w:szCs w:val="24"/>
    </w:rPr>
  </w:style>
  <w:style w:type="character" w:styleId="CommentReference">
    <w:name w:val="annotation reference"/>
    <w:basedOn w:val="DefaultParagraphFont"/>
    <w:uiPriority w:val="99"/>
    <w:semiHidden/>
    <w:unhideWhenUsed/>
    <w:rsid w:val="0047168F"/>
    <w:rPr>
      <w:sz w:val="16"/>
      <w:szCs w:val="16"/>
    </w:rPr>
  </w:style>
  <w:style w:type="paragraph" w:styleId="CommentText">
    <w:name w:val="annotation text"/>
    <w:basedOn w:val="Normal"/>
    <w:link w:val="CommentTextChar"/>
    <w:uiPriority w:val="99"/>
    <w:semiHidden/>
    <w:unhideWhenUsed/>
    <w:rsid w:val="0047168F"/>
    <w:pPr>
      <w:spacing w:line="240" w:lineRule="auto"/>
    </w:pPr>
    <w:rPr>
      <w:sz w:val="20"/>
      <w:szCs w:val="20"/>
    </w:rPr>
  </w:style>
  <w:style w:type="character" w:customStyle="1" w:styleId="CommentTextChar">
    <w:name w:val="Comment Text Char"/>
    <w:basedOn w:val="DefaultParagraphFont"/>
    <w:link w:val="CommentText"/>
    <w:uiPriority w:val="99"/>
    <w:semiHidden/>
    <w:rsid w:val="0047168F"/>
    <w:rPr>
      <w:sz w:val="20"/>
      <w:szCs w:val="20"/>
    </w:rPr>
  </w:style>
  <w:style w:type="paragraph" w:styleId="CommentSubject">
    <w:name w:val="annotation subject"/>
    <w:basedOn w:val="CommentText"/>
    <w:next w:val="CommentText"/>
    <w:link w:val="CommentSubjectChar"/>
    <w:uiPriority w:val="99"/>
    <w:semiHidden/>
    <w:unhideWhenUsed/>
    <w:rsid w:val="0047168F"/>
    <w:rPr>
      <w:b/>
      <w:bCs/>
    </w:rPr>
  </w:style>
  <w:style w:type="character" w:customStyle="1" w:styleId="CommentSubjectChar">
    <w:name w:val="Comment Subject Char"/>
    <w:basedOn w:val="CommentTextChar"/>
    <w:link w:val="CommentSubject"/>
    <w:uiPriority w:val="99"/>
    <w:semiHidden/>
    <w:rsid w:val="0047168F"/>
    <w:rPr>
      <w:b/>
      <w:bCs/>
      <w:sz w:val="20"/>
      <w:szCs w:val="20"/>
    </w:rPr>
  </w:style>
  <w:style w:type="paragraph" w:styleId="Header">
    <w:name w:val="header"/>
    <w:basedOn w:val="Normal"/>
    <w:link w:val="HeaderChar"/>
    <w:uiPriority w:val="99"/>
    <w:unhideWhenUsed/>
    <w:rsid w:val="00C403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3CE"/>
  </w:style>
  <w:style w:type="paragraph" w:styleId="Footer">
    <w:name w:val="footer"/>
    <w:basedOn w:val="Normal"/>
    <w:link w:val="FooterChar"/>
    <w:uiPriority w:val="99"/>
    <w:unhideWhenUsed/>
    <w:rsid w:val="00C403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3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6920715">
      <w:bodyDiv w:val="1"/>
      <w:marLeft w:val="0"/>
      <w:marRight w:val="0"/>
      <w:marTop w:val="0"/>
      <w:marBottom w:val="0"/>
      <w:divBdr>
        <w:top w:val="none" w:sz="0" w:space="0" w:color="auto"/>
        <w:left w:val="none" w:sz="0" w:space="0" w:color="auto"/>
        <w:bottom w:val="none" w:sz="0" w:space="0" w:color="auto"/>
        <w:right w:val="none" w:sz="0" w:space="0" w:color="auto"/>
      </w:divBdr>
    </w:div>
    <w:div w:id="112508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ytimes.com/interactive/2020/science/coronavirus-vaccine-tracker.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haire@unsw.edu.a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bloomberg.com/news/articles/2021-01-22/pfizer-vaccine-safe-for-elderly-despite-norway-scare-who-says" TargetMode="External"/><Relationship Id="rId4" Type="http://schemas.openxmlformats.org/officeDocument/2006/relationships/webSettings" Target="webSettings.xml"/><Relationship Id="rId9" Type="http://schemas.openxmlformats.org/officeDocument/2006/relationships/hyperlink" Target="https://ourworldindata.org/covid-vaccin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9692</Words>
  <Characters>55245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Bridget Haire</dc:creator>
  <cp:keywords/>
  <dc:description/>
  <cp:lastModifiedBy>MD</cp:lastModifiedBy>
  <cp:revision>2</cp:revision>
  <dcterms:created xsi:type="dcterms:W3CDTF">2021-02-19T02:58:00Z</dcterms:created>
  <dcterms:modified xsi:type="dcterms:W3CDTF">2021-02-19T02:58:00Z</dcterms:modified>
</cp:coreProperties>
</file>