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273B6" w14:textId="4801743A" w:rsidR="00E42BFB" w:rsidRPr="000D2F38" w:rsidRDefault="000A3758" w:rsidP="000A3758">
      <w:pPr>
        <w:rPr>
          <w:rFonts w:ascii="Cambria" w:eastAsia="Times New Roman" w:hAnsi="Cambria" w:cs="Times New Roman"/>
          <w:b/>
          <w:bCs/>
          <w:u w:val="single"/>
          <w:lang w:eastAsia="en-GB"/>
        </w:rPr>
      </w:pPr>
      <w:bookmarkStart w:id="0" w:name="_GoBack"/>
      <w:bookmarkEnd w:id="0"/>
      <w:r w:rsidRPr="000D2F38">
        <w:rPr>
          <w:rFonts w:ascii="Cambria" w:hAnsi="Cambria"/>
          <w:b/>
          <w:bCs/>
          <w:u w:val="single"/>
          <w:lang w:val="en-US"/>
        </w:rPr>
        <w:t xml:space="preserve">Book Title: Prescription for Sorrow: Antidepressants, suicide and violence. </w:t>
      </w:r>
    </w:p>
    <w:p w14:paraId="36380F3B" w14:textId="3EDD7042" w:rsidR="000A3758" w:rsidRPr="000D2F38" w:rsidRDefault="000A3758" w:rsidP="000A3758">
      <w:pPr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</w:pPr>
      <w:r w:rsidRPr="000D2F38">
        <w:rPr>
          <w:rFonts w:ascii="Cambria" w:eastAsia="Times New Roman" w:hAnsi="Cambria" w:cs="Times New Roman"/>
          <w:lang w:eastAsia="en-GB"/>
        </w:rPr>
        <w:t xml:space="preserve">Author: </w:t>
      </w: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Patrick D</w:t>
      </w:r>
      <w:r w:rsid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.</w:t>
      </w: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 xml:space="preserve"> Hahn</w:t>
      </w:r>
    </w:p>
    <w:p w14:paraId="36F0C843" w14:textId="71AD91C8" w:rsidR="00C26A0D" w:rsidRPr="000D2F38" w:rsidRDefault="00C26A0D" w:rsidP="000A3758">
      <w:pPr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</w:pP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Publisher: Samizdat Health</w:t>
      </w:r>
      <w:r w:rsidR="00FD12DE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 xml:space="preserve"> Writer’s Cooperative Inc</w:t>
      </w:r>
      <w:r w:rsidR="00AB0857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.</w:t>
      </w:r>
    </w:p>
    <w:p w14:paraId="67634587" w14:textId="126CD0F8" w:rsidR="000A3758" w:rsidRPr="000D2F38" w:rsidRDefault="00C26A0D" w:rsidP="000A3758">
      <w:pPr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</w:pP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Format: Paperback</w:t>
      </w:r>
    </w:p>
    <w:p w14:paraId="739980F9" w14:textId="25DE2D82" w:rsidR="00C26A0D" w:rsidRPr="000D2F38" w:rsidRDefault="00C26A0D" w:rsidP="000A3758">
      <w:pPr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</w:pP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 xml:space="preserve">Pages: </w:t>
      </w:r>
      <w:r w:rsidR="006933C5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297</w:t>
      </w:r>
    </w:p>
    <w:p w14:paraId="03F6EACD" w14:textId="11FAB1DB" w:rsidR="00FD12DE" w:rsidRPr="000D2F38" w:rsidRDefault="00FD12DE" w:rsidP="000A3758">
      <w:pPr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</w:pP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ISBN: 978-1-989963-09-8</w:t>
      </w:r>
    </w:p>
    <w:p w14:paraId="6B43CBAE" w14:textId="3F122815" w:rsidR="00C26A0D" w:rsidRPr="000D2F38" w:rsidRDefault="00C26A0D" w:rsidP="000A3758">
      <w:pPr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</w:pPr>
      <w:r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Cost: $36.71 on Amazon</w:t>
      </w:r>
    </w:p>
    <w:p w14:paraId="36987928" w14:textId="578490FE" w:rsidR="00C26A0D" w:rsidRPr="000D2F38" w:rsidRDefault="00C26A0D" w:rsidP="000A3758">
      <w:pPr>
        <w:rPr>
          <w:rFonts w:ascii="Cambria" w:eastAsia="Times New Roman" w:hAnsi="Cambria" w:cs="Times New Roman"/>
          <w:lang w:eastAsia="en-GB"/>
        </w:rPr>
      </w:pPr>
    </w:p>
    <w:p w14:paraId="13BB4607" w14:textId="58968930" w:rsidR="006933C5" w:rsidRPr="000D2F38" w:rsidRDefault="006933C5" w:rsidP="000A3758">
      <w:pPr>
        <w:rPr>
          <w:rFonts w:ascii="Cambria" w:eastAsia="Times New Roman" w:hAnsi="Cambria" w:cs="Times New Roman"/>
          <w:u w:val="single"/>
          <w:lang w:eastAsia="en-GB"/>
        </w:rPr>
      </w:pPr>
      <w:r w:rsidRPr="000D2F38">
        <w:rPr>
          <w:rFonts w:ascii="Cambria" w:eastAsia="Times New Roman" w:hAnsi="Cambria" w:cs="Times New Roman"/>
          <w:u w:val="single"/>
          <w:lang w:eastAsia="en-GB"/>
        </w:rPr>
        <w:t>Book Review</w:t>
      </w:r>
    </w:p>
    <w:p w14:paraId="1380E4E4" w14:textId="71FE09C1" w:rsidR="000E5371" w:rsidRPr="000D2F38" w:rsidRDefault="000E5371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 xml:space="preserve">Psychiatric labels of depression and anxiety have been </w:t>
      </w:r>
      <w:r w:rsidR="00826EFC" w:rsidRPr="000D2F38">
        <w:rPr>
          <w:rFonts w:ascii="Cambria" w:hAnsi="Cambria"/>
          <w:lang w:val="en-US"/>
        </w:rPr>
        <w:t xml:space="preserve">increasingly </w:t>
      </w:r>
      <w:r w:rsidRPr="000D2F38">
        <w:rPr>
          <w:rFonts w:ascii="Cambria" w:hAnsi="Cambria"/>
          <w:lang w:val="en-US"/>
        </w:rPr>
        <w:t xml:space="preserve">employed to explain mental distress and illness </w:t>
      </w:r>
      <w:r w:rsidR="006E76F6">
        <w:rPr>
          <w:rFonts w:ascii="Cambria" w:hAnsi="Cambria"/>
          <w:lang w:val="en-US"/>
        </w:rPr>
        <w:t>over the</w:t>
      </w:r>
      <w:r w:rsidRPr="000D2F38">
        <w:rPr>
          <w:rFonts w:ascii="Cambria" w:hAnsi="Cambria"/>
          <w:lang w:val="en-US"/>
        </w:rPr>
        <w:t xml:space="preserve"> past </w:t>
      </w:r>
      <w:r w:rsidR="00F82386" w:rsidRPr="000D2F38">
        <w:rPr>
          <w:rFonts w:ascii="Cambria" w:hAnsi="Cambria"/>
          <w:lang w:val="en-US"/>
        </w:rPr>
        <w:t>century</w:t>
      </w:r>
      <w:r w:rsidRPr="000D2F38">
        <w:rPr>
          <w:rFonts w:ascii="Cambria" w:hAnsi="Cambria"/>
          <w:lang w:val="en-US"/>
        </w:rPr>
        <w:t xml:space="preserve">. They have </w:t>
      </w:r>
      <w:r w:rsidR="006D2F10" w:rsidRPr="000D2F38">
        <w:rPr>
          <w:rFonts w:ascii="Cambria" w:hAnsi="Cambria"/>
          <w:lang w:val="en-US"/>
        </w:rPr>
        <w:t xml:space="preserve">also </w:t>
      </w:r>
      <w:r w:rsidRPr="000D2F38">
        <w:rPr>
          <w:rFonts w:ascii="Cambria" w:hAnsi="Cambria"/>
          <w:lang w:val="en-US"/>
        </w:rPr>
        <w:t>been recognized as one of the leading causes of disability. Psychiatry postulate</w:t>
      </w:r>
      <w:r w:rsidR="00F82386" w:rsidRPr="000D2F38">
        <w:rPr>
          <w:rFonts w:ascii="Cambria" w:hAnsi="Cambria"/>
          <w:lang w:val="en-US"/>
        </w:rPr>
        <w:t>s</w:t>
      </w:r>
      <w:r w:rsidRPr="000D2F38">
        <w:rPr>
          <w:rFonts w:ascii="Cambria" w:hAnsi="Cambria"/>
          <w:lang w:val="en-US"/>
        </w:rPr>
        <w:t xml:space="preserve"> neurochemical etiology</w:t>
      </w:r>
      <w:r w:rsidR="009520AC" w:rsidRPr="000D2F38">
        <w:rPr>
          <w:rFonts w:ascii="Cambria" w:hAnsi="Cambria"/>
          <w:lang w:val="en-US"/>
        </w:rPr>
        <w:t xml:space="preserve"> and pathology</w:t>
      </w:r>
      <w:r w:rsidRPr="000D2F38">
        <w:rPr>
          <w:rFonts w:ascii="Cambria" w:hAnsi="Cambria"/>
          <w:lang w:val="en-US"/>
        </w:rPr>
        <w:t xml:space="preserve">, </w:t>
      </w:r>
      <w:r w:rsidR="009520AC" w:rsidRPr="000D2F38">
        <w:rPr>
          <w:rFonts w:ascii="Cambria" w:hAnsi="Cambria"/>
          <w:lang w:val="en-US"/>
        </w:rPr>
        <w:t xml:space="preserve">identifies </w:t>
      </w:r>
      <w:r w:rsidRPr="000D2F38">
        <w:rPr>
          <w:rFonts w:ascii="Cambria" w:hAnsi="Cambria"/>
          <w:lang w:val="en-US"/>
        </w:rPr>
        <w:t xml:space="preserve">clinical symptoms, </w:t>
      </w:r>
      <w:r w:rsidR="00F82386" w:rsidRPr="000D2F38">
        <w:rPr>
          <w:rFonts w:ascii="Cambria" w:hAnsi="Cambria"/>
          <w:lang w:val="en-US"/>
        </w:rPr>
        <w:t xml:space="preserve">suggests diagnostic criteria </w:t>
      </w:r>
      <w:r w:rsidR="009520AC" w:rsidRPr="000D2F38">
        <w:rPr>
          <w:rFonts w:ascii="Cambria" w:hAnsi="Cambria"/>
          <w:lang w:val="en-US"/>
        </w:rPr>
        <w:t>and often prescribes medication-based solutions</w:t>
      </w:r>
      <w:r w:rsidR="00F82386" w:rsidRPr="000D2F38">
        <w:rPr>
          <w:rFonts w:ascii="Cambria" w:hAnsi="Cambria"/>
          <w:lang w:val="en-US"/>
        </w:rPr>
        <w:t xml:space="preserve"> for these conditions</w:t>
      </w:r>
      <w:r w:rsidR="009520AC" w:rsidRPr="000D2F38">
        <w:rPr>
          <w:rFonts w:ascii="Cambria" w:hAnsi="Cambria"/>
          <w:lang w:val="en-US"/>
        </w:rPr>
        <w:t>.</w:t>
      </w:r>
      <w:r w:rsidR="00F82386" w:rsidRPr="000D2F38">
        <w:rPr>
          <w:rFonts w:ascii="Cambria" w:hAnsi="Cambria"/>
          <w:lang w:val="en-US"/>
        </w:rPr>
        <w:t xml:space="preserve"> Nevertheless, the discipline has been criticized for medicalizing all personal and social distress.</w:t>
      </w:r>
    </w:p>
    <w:p w14:paraId="2BCF10BE" w14:textId="41C207F7" w:rsidR="009520AC" w:rsidRPr="000D2F38" w:rsidRDefault="009520AC">
      <w:pPr>
        <w:rPr>
          <w:rFonts w:ascii="Cambria" w:hAnsi="Cambria"/>
          <w:lang w:val="en-US"/>
        </w:rPr>
      </w:pPr>
    </w:p>
    <w:p w14:paraId="16146021" w14:textId="120DA087" w:rsidR="002841F6" w:rsidRPr="000D2F38" w:rsidRDefault="003D0ECC" w:rsidP="00A95863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 xml:space="preserve">The book, </w:t>
      </w:r>
      <w:r w:rsidRPr="000D2F38">
        <w:rPr>
          <w:rFonts w:ascii="Cambria" w:hAnsi="Cambria"/>
          <w:i/>
          <w:iCs/>
          <w:lang w:val="en-US"/>
        </w:rPr>
        <w:t>Prescription for Sorrow</w:t>
      </w:r>
      <w:r w:rsidRPr="000D2F38">
        <w:rPr>
          <w:rFonts w:ascii="Cambria" w:hAnsi="Cambria"/>
          <w:lang w:val="en-US"/>
        </w:rPr>
        <w:t>, discusses the</w:t>
      </w:r>
      <w:r w:rsidR="006E76F6">
        <w:rPr>
          <w:rFonts w:ascii="Cambria" w:hAnsi="Cambria"/>
          <w:lang w:val="en-US"/>
        </w:rPr>
        <w:t xml:space="preserve"> </w:t>
      </w:r>
      <w:r w:rsidRPr="000D2F38">
        <w:rPr>
          <w:rFonts w:ascii="Cambria" w:hAnsi="Cambria"/>
          <w:lang w:val="en-US"/>
        </w:rPr>
        <w:t>widespread use of a</w:t>
      </w:r>
      <w:r w:rsidR="009E0DD2" w:rsidRPr="000D2F38">
        <w:rPr>
          <w:rFonts w:ascii="Cambria" w:hAnsi="Cambria"/>
          <w:lang w:val="en-US"/>
        </w:rPr>
        <w:t>ntidepressant</w:t>
      </w:r>
      <w:r w:rsidRPr="000D2F38">
        <w:rPr>
          <w:rFonts w:ascii="Cambria" w:hAnsi="Cambria"/>
          <w:lang w:val="en-US"/>
        </w:rPr>
        <w:t xml:space="preserve"> medication and </w:t>
      </w:r>
      <w:r w:rsidR="00CA4FFB" w:rsidRPr="000D2F38">
        <w:rPr>
          <w:rFonts w:ascii="Cambria" w:hAnsi="Cambria"/>
          <w:lang w:val="en-US"/>
        </w:rPr>
        <w:t>their</w:t>
      </w:r>
      <w:r w:rsidRPr="000D2F38">
        <w:rPr>
          <w:rFonts w:ascii="Cambria" w:hAnsi="Cambria"/>
          <w:lang w:val="en-US"/>
        </w:rPr>
        <w:t xml:space="preserve"> association with </w:t>
      </w:r>
      <w:r w:rsidR="009E0DD2" w:rsidRPr="000D2F38">
        <w:rPr>
          <w:rFonts w:ascii="Cambria" w:hAnsi="Cambria"/>
          <w:lang w:val="en-US"/>
        </w:rPr>
        <w:t xml:space="preserve">suicide and </w:t>
      </w:r>
      <w:r w:rsidRPr="000D2F38">
        <w:rPr>
          <w:rFonts w:ascii="Cambria" w:hAnsi="Cambria"/>
          <w:lang w:val="en-US"/>
        </w:rPr>
        <w:t>v</w:t>
      </w:r>
      <w:r w:rsidR="009E0DD2" w:rsidRPr="000D2F38">
        <w:rPr>
          <w:rFonts w:ascii="Cambria" w:hAnsi="Cambria"/>
          <w:lang w:val="en-US"/>
        </w:rPr>
        <w:t>iolence</w:t>
      </w:r>
      <w:r w:rsidRPr="000D2F38">
        <w:rPr>
          <w:rFonts w:ascii="Cambria" w:hAnsi="Cambria"/>
          <w:lang w:val="en-US"/>
        </w:rPr>
        <w:t xml:space="preserve">. </w:t>
      </w:r>
      <w:r w:rsidR="00B839AC" w:rsidRPr="000D2F38">
        <w:rPr>
          <w:rFonts w:ascii="Cambria" w:hAnsi="Cambria"/>
          <w:lang w:val="en-US"/>
        </w:rPr>
        <w:t xml:space="preserve">It reiterates the development of antidepressant medication, from iproniazid and </w:t>
      </w:r>
      <w:r w:rsidR="00184ED9" w:rsidRPr="000D2F38">
        <w:rPr>
          <w:rFonts w:ascii="Cambria" w:hAnsi="Cambria"/>
          <w:lang w:val="en-US"/>
        </w:rPr>
        <w:t>imipramine</w:t>
      </w:r>
      <w:r w:rsidR="00B839AC" w:rsidRPr="000D2F38">
        <w:rPr>
          <w:rFonts w:ascii="Cambria" w:hAnsi="Cambria"/>
          <w:lang w:val="en-US"/>
        </w:rPr>
        <w:t xml:space="preserve"> to the newer drugs like </w:t>
      </w:r>
      <w:r w:rsidR="004F2A2C" w:rsidRPr="000D2F38">
        <w:rPr>
          <w:rFonts w:ascii="Cambria" w:hAnsi="Cambria"/>
          <w:lang w:val="en-US"/>
        </w:rPr>
        <w:t>Prozac</w:t>
      </w:r>
      <w:r w:rsidR="00B839AC" w:rsidRPr="000D2F38">
        <w:rPr>
          <w:rFonts w:ascii="Cambria" w:hAnsi="Cambria"/>
          <w:lang w:val="en-US"/>
        </w:rPr>
        <w:t xml:space="preserve"> and </w:t>
      </w:r>
      <w:r w:rsidR="004F2A2C" w:rsidRPr="000D2F38">
        <w:rPr>
          <w:rFonts w:ascii="Cambria" w:hAnsi="Cambria"/>
          <w:lang w:val="en-US"/>
        </w:rPr>
        <w:t>Paxil</w:t>
      </w:r>
      <w:r w:rsidR="00B839AC" w:rsidRPr="000D2F38">
        <w:rPr>
          <w:rFonts w:ascii="Cambria" w:hAnsi="Cambria"/>
          <w:lang w:val="en-US"/>
        </w:rPr>
        <w:t xml:space="preserve">. </w:t>
      </w:r>
      <w:r w:rsidRPr="000D2F38">
        <w:rPr>
          <w:rFonts w:ascii="Cambria" w:hAnsi="Cambria"/>
          <w:lang w:val="en-US"/>
        </w:rPr>
        <w:t xml:space="preserve">It delves into </w:t>
      </w:r>
      <w:r w:rsidR="006933C5" w:rsidRPr="000D2F38">
        <w:rPr>
          <w:rFonts w:ascii="Cambria" w:hAnsi="Cambria"/>
          <w:lang w:val="en-US"/>
        </w:rPr>
        <w:t>the lives</w:t>
      </w:r>
      <w:r w:rsidRPr="000D2F38">
        <w:rPr>
          <w:rFonts w:ascii="Cambria" w:hAnsi="Cambria"/>
          <w:lang w:val="en-US"/>
        </w:rPr>
        <w:t xml:space="preserve"> of people on these drugs and the violence wrought against themselves and others.</w:t>
      </w:r>
      <w:r w:rsidR="00A95863" w:rsidRPr="000D2F38">
        <w:rPr>
          <w:rFonts w:ascii="Cambria" w:hAnsi="Cambria"/>
          <w:lang w:val="en-US"/>
        </w:rPr>
        <w:t xml:space="preserve"> </w:t>
      </w:r>
      <w:r w:rsidR="00826EFC" w:rsidRPr="000D2F38">
        <w:rPr>
          <w:rFonts w:ascii="Cambria" w:hAnsi="Cambria"/>
          <w:lang w:val="en-US"/>
        </w:rPr>
        <w:t>It</w:t>
      </w:r>
      <w:r w:rsidR="002841F6" w:rsidRPr="000D2F38">
        <w:rPr>
          <w:rFonts w:ascii="Cambria" w:hAnsi="Cambria"/>
          <w:lang w:val="en-US"/>
        </w:rPr>
        <w:t xml:space="preserve"> highlights the origins </w:t>
      </w:r>
      <w:r w:rsidR="003470AA" w:rsidRPr="000D2F38">
        <w:rPr>
          <w:rFonts w:ascii="Cambria" w:hAnsi="Cambria"/>
          <w:lang w:val="en-US"/>
        </w:rPr>
        <w:t xml:space="preserve">and the inadequacy </w:t>
      </w:r>
      <w:r w:rsidR="002841F6" w:rsidRPr="000D2F38">
        <w:rPr>
          <w:rFonts w:ascii="Cambria" w:hAnsi="Cambria"/>
          <w:lang w:val="en-US"/>
        </w:rPr>
        <w:t>of the simplistic theory of neurochemical imbalance to explain depression.</w:t>
      </w:r>
      <w:r w:rsidR="003D2FEB" w:rsidRPr="000D2F38">
        <w:rPr>
          <w:rFonts w:ascii="Cambria" w:hAnsi="Cambria"/>
          <w:lang w:val="en-US"/>
        </w:rPr>
        <w:t xml:space="preserve"> </w:t>
      </w:r>
      <w:r w:rsidR="003470AA" w:rsidRPr="000D2F38">
        <w:rPr>
          <w:rFonts w:ascii="Cambria" w:hAnsi="Cambria"/>
          <w:lang w:val="en-US"/>
        </w:rPr>
        <w:t>It</w:t>
      </w:r>
      <w:r w:rsidR="003D2FEB" w:rsidRPr="000D2F38">
        <w:rPr>
          <w:rFonts w:ascii="Cambria" w:hAnsi="Cambria"/>
          <w:lang w:val="en-US"/>
        </w:rPr>
        <w:t xml:space="preserve"> </w:t>
      </w:r>
      <w:r w:rsidR="008E67E9" w:rsidRPr="000D2F38">
        <w:rPr>
          <w:rFonts w:ascii="Cambria" w:hAnsi="Cambria"/>
          <w:lang w:val="en-US"/>
        </w:rPr>
        <w:t>emphases</w:t>
      </w:r>
      <w:r w:rsidR="003D2FEB" w:rsidRPr="000D2F38">
        <w:rPr>
          <w:rFonts w:ascii="Cambria" w:hAnsi="Cambria"/>
          <w:lang w:val="en-US"/>
        </w:rPr>
        <w:t xml:space="preserve"> the toxicity of older antidepressants like amitriptyline</w:t>
      </w:r>
      <w:r w:rsidR="008E67E9" w:rsidRPr="000D2F38">
        <w:rPr>
          <w:rFonts w:ascii="Cambria" w:hAnsi="Cambria"/>
          <w:lang w:val="en-US"/>
        </w:rPr>
        <w:t xml:space="preserve">, particularly in overdose, which </w:t>
      </w:r>
      <w:r w:rsidR="00541F14" w:rsidRPr="000D2F38">
        <w:rPr>
          <w:rFonts w:ascii="Cambria" w:hAnsi="Cambria"/>
          <w:lang w:val="en-US"/>
        </w:rPr>
        <w:t xml:space="preserve">have resulted in </w:t>
      </w:r>
      <w:r w:rsidR="003470AA" w:rsidRPr="000D2F38">
        <w:rPr>
          <w:rFonts w:ascii="Cambria" w:hAnsi="Cambria"/>
          <w:lang w:val="en-US"/>
        </w:rPr>
        <w:t xml:space="preserve">many </w:t>
      </w:r>
      <w:r w:rsidR="00541F14" w:rsidRPr="000D2F38">
        <w:rPr>
          <w:rFonts w:ascii="Cambria" w:hAnsi="Cambria"/>
          <w:lang w:val="en-US"/>
        </w:rPr>
        <w:t>death</w:t>
      </w:r>
      <w:r w:rsidR="003470AA" w:rsidRPr="000D2F38">
        <w:rPr>
          <w:rFonts w:ascii="Cambria" w:hAnsi="Cambria"/>
          <w:lang w:val="en-US"/>
        </w:rPr>
        <w:t>s</w:t>
      </w:r>
      <w:r w:rsidR="00541F14" w:rsidRPr="000D2F38">
        <w:rPr>
          <w:rFonts w:ascii="Cambria" w:hAnsi="Cambria"/>
          <w:lang w:val="en-US"/>
        </w:rPr>
        <w:t>.</w:t>
      </w:r>
      <w:r w:rsidR="00894FC7" w:rsidRPr="000D2F38">
        <w:rPr>
          <w:rFonts w:ascii="Cambria" w:hAnsi="Cambria"/>
          <w:lang w:val="en-US"/>
        </w:rPr>
        <w:t xml:space="preserve"> It focuses on suicide and violence among people o</w:t>
      </w:r>
      <w:r w:rsidR="00D96584" w:rsidRPr="000D2F38">
        <w:rPr>
          <w:rFonts w:ascii="Cambria" w:hAnsi="Cambria"/>
          <w:lang w:val="en-US"/>
        </w:rPr>
        <w:t>n</w:t>
      </w:r>
      <w:r w:rsidR="00894FC7" w:rsidRPr="000D2F38">
        <w:rPr>
          <w:rFonts w:ascii="Cambria" w:hAnsi="Cambria"/>
          <w:lang w:val="en-US"/>
        </w:rPr>
        <w:t xml:space="preserve"> newer antidepressant medication.</w:t>
      </w:r>
    </w:p>
    <w:p w14:paraId="10F04BE1" w14:textId="77777777" w:rsidR="002841F6" w:rsidRPr="000D2F38" w:rsidRDefault="002841F6" w:rsidP="00A95863">
      <w:pPr>
        <w:rPr>
          <w:rFonts w:ascii="Cambria" w:hAnsi="Cambria"/>
          <w:lang w:val="en-US"/>
        </w:rPr>
      </w:pPr>
    </w:p>
    <w:p w14:paraId="3261045E" w14:textId="10DE2A88" w:rsidR="00A95863" w:rsidRPr="000D2F38" w:rsidRDefault="00CA4FFB" w:rsidP="00A95863">
      <w:pPr>
        <w:rPr>
          <w:rFonts w:ascii="Cambria" w:eastAsia="Times New Roman" w:hAnsi="Cambria" w:cs="Times New Roman"/>
          <w:lang w:eastAsia="en-GB"/>
        </w:rPr>
      </w:pPr>
      <w:r w:rsidRPr="000D2F38">
        <w:rPr>
          <w:rFonts w:ascii="Cambria" w:hAnsi="Cambria"/>
          <w:lang w:val="en-US"/>
        </w:rPr>
        <w:t>The author</w:t>
      </w:r>
      <w:r w:rsidR="00A95863" w:rsidRPr="000D2F38">
        <w:rPr>
          <w:rFonts w:ascii="Cambria" w:hAnsi="Cambria"/>
          <w:lang w:val="en-US"/>
        </w:rPr>
        <w:t xml:space="preserve"> has </w:t>
      </w:r>
      <w:r w:rsidR="00954EAA" w:rsidRPr="000D2F38">
        <w:rPr>
          <w:rFonts w:ascii="Cambria" w:hAnsi="Cambria"/>
          <w:lang w:val="en-US"/>
        </w:rPr>
        <w:t xml:space="preserve">studied information from diverse sources, </w:t>
      </w:r>
      <w:r w:rsidR="00A95863" w:rsidRPr="000D2F38">
        <w:rPr>
          <w:rFonts w:ascii="Cambria" w:hAnsi="Cambria"/>
          <w:lang w:val="en-US"/>
        </w:rPr>
        <w:t xml:space="preserve">examined </w:t>
      </w:r>
      <w:r w:rsidR="00A95863" w:rsidRPr="000D2F38">
        <w:rPr>
          <w:rFonts w:ascii="Cambria" w:eastAsia="Times New Roman" w:hAnsi="Cambria" w:cs="Times New Roman"/>
          <w:lang w:eastAsia="en-GB"/>
        </w:rPr>
        <w:t>scientific literature, transcripts</w:t>
      </w:r>
      <w:r w:rsidRPr="000D2F38">
        <w:rPr>
          <w:rFonts w:ascii="Cambria" w:eastAsia="Times New Roman" w:hAnsi="Cambria" w:cs="Times New Roman"/>
          <w:lang w:eastAsia="en-GB"/>
        </w:rPr>
        <w:t xml:space="preserve"> of trials</w:t>
      </w:r>
      <w:r w:rsidR="00A95863" w:rsidRPr="000D2F38">
        <w:rPr>
          <w:rFonts w:ascii="Cambria" w:eastAsia="Times New Roman" w:hAnsi="Cambria" w:cs="Times New Roman"/>
          <w:lang w:eastAsia="en-GB"/>
        </w:rPr>
        <w:t xml:space="preserve">, government </w:t>
      </w:r>
      <w:r w:rsidRPr="000D2F38">
        <w:rPr>
          <w:rFonts w:ascii="Cambria" w:eastAsia="Times New Roman" w:hAnsi="Cambria" w:cs="Times New Roman"/>
          <w:lang w:eastAsia="en-GB"/>
        </w:rPr>
        <w:t>records</w:t>
      </w:r>
      <w:r w:rsidR="00A95863" w:rsidRPr="000D2F38">
        <w:rPr>
          <w:rFonts w:ascii="Cambria" w:eastAsia="Times New Roman" w:hAnsi="Cambria" w:cs="Times New Roman"/>
          <w:lang w:eastAsia="en-GB"/>
        </w:rPr>
        <w:t>, accounts</w:t>
      </w:r>
      <w:r w:rsidRPr="000D2F38">
        <w:rPr>
          <w:rFonts w:ascii="Cambria" w:eastAsia="Times New Roman" w:hAnsi="Cambria" w:cs="Times New Roman"/>
          <w:lang w:eastAsia="en-GB"/>
        </w:rPr>
        <w:t xml:space="preserve"> in the mass media</w:t>
      </w:r>
      <w:r w:rsidR="00A95863" w:rsidRPr="000D2F38">
        <w:rPr>
          <w:rFonts w:ascii="Cambria" w:eastAsia="Times New Roman" w:hAnsi="Cambria" w:cs="Times New Roman"/>
          <w:lang w:eastAsia="en-GB"/>
        </w:rPr>
        <w:t xml:space="preserve"> and listened to </w:t>
      </w:r>
      <w:r w:rsidRPr="000D2F38">
        <w:rPr>
          <w:rFonts w:ascii="Cambria" w:eastAsia="Times New Roman" w:hAnsi="Cambria" w:cs="Times New Roman"/>
          <w:lang w:eastAsia="en-GB"/>
        </w:rPr>
        <w:t>mental health professionals</w:t>
      </w:r>
      <w:r w:rsidR="00A95863" w:rsidRPr="000D2F38">
        <w:rPr>
          <w:rFonts w:ascii="Cambria" w:eastAsia="Times New Roman" w:hAnsi="Cambria" w:cs="Times New Roman"/>
          <w:lang w:eastAsia="en-GB"/>
        </w:rPr>
        <w:t>, patients, and their family members in order to piece together the stories of people, their lives</w:t>
      </w:r>
      <w:r w:rsidR="006E76F6">
        <w:rPr>
          <w:rFonts w:ascii="Cambria" w:eastAsia="Times New Roman" w:hAnsi="Cambria" w:cs="Times New Roman"/>
          <w:lang w:eastAsia="en-GB"/>
        </w:rPr>
        <w:t xml:space="preserve"> and </w:t>
      </w:r>
      <w:r w:rsidR="00A95863" w:rsidRPr="000D2F38">
        <w:rPr>
          <w:rFonts w:ascii="Cambria" w:eastAsia="Times New Roman" w:hAnsi="Cambria" w:cs="Times New Roman"/>
          <w:lang w:eastAsia="en-GB"/>
        </w:rPr>
        <w:t xml:space="preserve">lived experience and the possible impact of the medication on their </w:t>
      </w:r>
      <w:r w:rsidR="00D96584" w:rsidRPr="000D2F38">
        <w:rPr>
          <w:rFonts w:ascii="Cambria" w:eastAsia="Times New Roman" w:hAnsi="Cambria" w:cs="Times New Roman"/>
          <w:lang w:eastAsia="en-GB"/>
        </w:rPr>
        <w:t xml:space="preserve">subsequent </w:t>
      </w:r>
      <w:r w:rsidR="00A95863" w:rsidRPr="000D2F38">
        <w:rPr>
          <w:rFonts w:ascii="Cambria" w:eastAsia="Times New Roman" w:hAnsi="Cambria" w:cs="Times New Roman"/>
          <w:lang w:eastAsia="en-GB"/>
        </w:rPr>
        <w:t xml:space="preserve">actions. </w:t>
      </w:r>
      <w:r w:rsidRPr="000D2F38">
        <w:rPr>
          <w:rFonts w:ascii="Cambria" w:eastAsia="Times New Roman" w:hAnsi="Cambria" w:cs="Times New Roman"/>
          <w:lang w:eastAsia="en-GB"/>
        </w:rPr>
        <w:t xml:space="preserve">It argues for a nexus between the pharmaceutical industry, health professionals, academia and news organisations and suggests </w:t>
      </w:r>
      <w:r w:rsidR="006D2F10" w:rsidRPr="000D2F38">
        <w:rPr>
          <w:rFonts w:ascii="Cambria" w:eastAsia="Times New Roman" w:hAnsi="Cambria" w:cs="Times New Roman"/>
          <w:lang w:eastAsia="en-GB"/>
        </w:rPr>
        <w:t>exaggeration</w:t>
      </w:r>
      <w:r w:rsidRPr="000D2F38">
        <w:rPr>
          <w:rFonts w:ascii="Cambria" w:eastAsia="Times New Roman" w:hAnsi="Cambria" w:cs="Times New Roman"/>
          <w:lang w:eastAsia="en-GB"/>
        </w:rPr>
        <w:t xml:space="preserve"> of the effects of antidepressants for profit and greed. </w:t>
      </w:r>
      <w:r w:rsidR="00A95863" w:rsidRPr="000D2F38">
        <w:rPr>
          <w:rFonts w:ascii="Cambria" w:eastAsia="Times New Roman" w:hAnsi="Cambria" w:cs="Times New Roman"/>
          <w:lang w:eastAsia="en-GB"/>
        </w:rPr>
        <w:t>The book is well written</w:t>
      </w:r>
      <w:r w:rsidR="006E76F6">
        <w:rPr>
          <w:rFonts w:ascii="Cambria" w:eastAsia="Times New Roman" w:hAnsi="Cambria" w:cs="Times New Roman"/>
          <w:lang w:eastAsia="en-GB"/>
        </w:rPr>
        <w:t xml:space="preserve"> and is a page turner</w:t>
      </w:r>
      <w:r w:rsidR="00A95863" w:rsidRPr="000D2F38">
        <w:rPr>
          <w:rFonts w:ascii="Cambria" w:eastAsia="Times New Roman" w:hAnsi="Cambria" w:cs="Times New Roman"/>
          <w:lang w:eastAsia="en-GB"/>
        </w:rPr>
        <w:t>.</w:t>
      </w:r>
    </w:p>
    <w:p w14:paraId="0067ABEF" w14:textId="77777777" w:rsidR="000E5371" w:rsidRPr="000D2F38" w:rsidRDefault="000E5371">
      <w:pPr>
        <w:rPr>
          <w:rFonts w:ascii="Cambria" w:hAnsi="Cambria"/>
          <w:lang w:val="en-US"/>
        </w:rPr>
      </w:pPr>
    </w:p>
    <w:p w14:paraId="59F0B99B" w14:textId="50287635" w:rsidR="006A2BDF" w:rsidRPr="000D2F38" w:rsidRDefault="006A2BDF">
      <w:pPr>
        <w:rPr>
          <w:rFonts w:ascii="Cambria" w:eastAsia="Times New Roman" w:hAnsi="Cambria" w:cs="Times New Roman"/>
          <w:lang w:eastAsia="en-GB"/>
        </w:rPr>
      </w:pPr>
      <w:r w:rsidRPr="000D2F38">
        <w:rPr>
          <w:rFonts w:ascii="Cambria" w:hAnsi="Cambria"/>
          <w:lang w:val="en-US"/>
        </w:rPr>
        <w:t>The author</w:t>
      </w:r>
      <w:r w:rsidR="00311699" w:rsidRPr="000D2F38">
        <w:rPr>
          <w:rFonts w:ascii="Cambria" w:hAnsi="Cambria"/>
          <w:lang w:val="en-US"/>
        </w:rPr>
        <w:t>,</w:t>
      </w:r>
      <w:r w:rsidRPr="000D2F38">
        <w:rPr>
          <w:rFonts w:ascii="Cambria" w:hAnsi="Cambria"/>
          <w:lang w:val="en-US"/>
        </w:rPr>
        <w:t xml:space="preserve"> </w:t>
      </w:r>
      <w:r w:rsidR="00311699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Patrick D</w:t>
      </w:r>
      <w:r w:rsid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.</w:t>
      </w:r>
      <w:r w:rsidR="00311699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 xml:space="preserve"> Hahn, has been described as “a free-lance writer and independent scholar with a long-standing interest in iatrogenic harm and the medicalization of everyday life.” He </w:t>
      </w:r>
      <w:r w:rsidR="000E5371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has</w:t>
      </w:r>
      <w:r w:rsidR="00311699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 xml:space="preserve"> author</w:t>
      </w:r>
      <w:r w:rsidR="000E5371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>ed</w:t>
      </w:r>
      <w:r w:rsidR="00311699" w:rsidRPr="000D2F38">
        <w:rPr>
          <w:rFonts w:ascii="Cambria" w:eastAsia="Times New Roman" w:hAnsi="Cambria" w:cs="Arial"/>
          <w:color w:val="0F1111"/>
          <w:shd w:val="clear" w:color="auto" w:fill="FFFFFF"/>
          <w:lang w:eastAsia="en-GB"/>
        </w:rPr>
        <w:t xml:space="preserve"> many articles, which have been extremely critical of psychiatric research and its conclusions. </w:t>
      </w:r>
      <w:r w:rsidR="00311699" w:rsidRPr="000D2F38">
        <w:rPr>
          <w:rFonts w:ascii="Cambria" w:hAnsi="Cambria"/>
          <w:lang w:val="en-US"/>
        </w:rPr>
        <w:t xml:space="preserve">His </w:t>
      </w:r>
      <w:r w:rsidR="000E5371" w:rsidRPr="000D2F38">
        <w:rPr>
          <w:rFonts w:ascii="Cambria" w:hAnsi="Cambria"/>
          <w:lang w:val="en-US"/>
        </w:rPr>
        <w:t>has also written a</w:t>
      </w:r>
      <w:r w:rsidR="00311699" w:rsidRPr="000D2F38">
        <w:rPr>
          <w:rFonts w:ascii="Cambria" w:hAnsi="Cambria"/>
          <w:lang w:val="en-US"/>
        </w:rPr>
        <w:t xml:space="preserve"> book</w:t>
      </w:r>
      <w:r w:rsidR="000E5371" w:rsidRPr="000D2F38">
        <w:rPr>
          <w:rFonts w:ascii="Cambria" w:hAnsi="Cambria"/>
          <w:lang w:val="en-US"/>
        </w:rPr>
        <w:t xml:space="preserve">, which </w:t>
      </w:r>
      <w:r w:rsidR="00311699" w:rsidRPr="000D2F38">
        <w:rPr>
          <w:rFonts w:ascii="Cambria" w:hAnsi="Cambria"/>
          <w:lang w:val="en-US"/>
        </w:rPr>
        <w:t>argues against the genetic basis of mental disorders, while highlighting the role of adverse childhood experience including sexual abuse.</w:t>
      </w:r>
    </w:p>
    <w:p w14:paraId="232125AD" w14:textId="77777777" w:rsidR="00311699" w:rsidRPr="000D2F38" w:rsidRDefault="00311699">
      <w:pPr>
        <w:rPr>
          <w:rFonts w:ascii="Cambria" w:hAnsi="Cambria"/>
          <w:lang w:val="en-US"/>
        </w:rPr>
      </w:pPr>
    </w:p>
    <w:p w14:paraId="146A8C83" w14:textId="4CDB906D" w:rsidR="005E2521" w:rsidRPr="000D2F38" w:rsidRDefault="005E2521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The strength</w:t>
      </w:r>
      <w:r w:rsidR="006933C5" w:rsidRPr="000D2F38">
        <w:rPr>
          <w:rFonts w:ascii="Cambria" w:hAnsi="Cambria"/>
          <w:lang w:val="en-US"/>
        </w:rPr>
        <w:t>s</w:t>
      </w:r>
      <w:r w:rsidRPr="000D2F38">
        <w:rPr>
          <w:rFonts w:ascii="Cambria" w:hAnsi="Cambria"/>
          <w:lang w:val="en-US"/>
        </w:rPr>
        <w:t xml:space="preserve"> of the book </w:t>
      </w:r>
      <w:r w:rsidR="00FC29D7" w:rsidRPr="000D2F38">
        <w:rPr>
          <w:rFonts w:ascii="Cambria" w:hAnsi="Cambria"/>
          <w:lang w:val="en-US"/>
        </w:rPr>
        <w:t>is the fact</w:t>
      </w:r>
      <w:r w:rsidRPr="000D2F38">
        <w:rPr>
          <w:rFonts w:ascii="Cambria" w:hAnsi="Cambria"/>
          <w:lang w:val="en-US"/>
        </w:rPr>
        <w:t xml:space="preserve"> </w:t>
      </w:r>
      <w:r w:rsidR="00FC29D7" w:rsidRPr="000D2F38">
        <w:rPr>
          <w:rFonts w:ascii="Cambria" w:hAnsi="Cambria"/>
          <w:lang w:val="en-US"/>
        </w:rPr>
        <w:t xml:space="preserve">that it brings together information, often not highlighted in psychiatric literature, about </w:t>
      </w:r>
      <w:r w:rsidR="006A2BDF" w:rsidRPr="000D2F38">
        <w:rPr>
          <w:rFonts w:ascii="Cambria" w:hAnsi="Cambria"/>
          <w:lang w:val="en-US"/>
        </w:rPr>
        <w:t xml:space="preserve">doubtful indications for </w:t>
      </w:r>
      <w:r w:rsidR="00047259" w:rsidRPr="000D2F38">
        <w:rPr>
          <w:rFonts w:ascii="Cambria" w:hAnsi="Cambria"/>
          <w:lang w:val="en-US"/>
        </w:rPr>
        <w:t xml:space="preserve">antidepressant </w:t>
      </w:r>
      <w:r w:rsidR="006A2BDF" w:rsidRPr="000D2F38">
        <w:rPr>
          <w:rFonts w:ascii="Cambria" w:hAnsi="Cambria"/>
          <w:lang w:val="en-US"/>
        </w:rPr>
        <w:t>use,</w:t>
      </w:r>
      <w:r w:rsidR="001D1496" w:rsidRPr="000D2F38">
        <w:rPr>
          <w:rFonts w:ascii="Cambria" w:hAnsi="Cambria"/>
          <w:lang w:val="en-US"/>
        </w:rPr>
        <w:t xml:space="preserve"> </w:t>
      </w:r>
      <w:r w:rsidR="001508EA" w:rsidRPr="000D2F38">
        <w:rPr>
          <w:rFonts w:ascii="Cambria" w:hAnsi="Cambria"/>
          <w:lang w:val="en-US"/>
        </w:rPr>
        <w:t xml:space="preserve"> placebo response and </w:t>
      </w:r>
      <w:r w:rsidR="002C1E14" w:rsidRPr="000D2F38">
        <w:rPr>
          <w:rFonts w:ascii="Cambria" w:hAnsi="Cambria"/>
          <w:lang w:val="en-US"/>
        </w:rPr>
        <w:t xml:space="preserve">overestimates of their usefulness, </w:t>
      </w:r>
      <w:r w:rsidR="00FC29D7" w:rsidRPr="000D2F38">
        <w:rPr>
          <w:rFonts w:ascii="Cambria" w:hAnsi="Cambria"/>
          <w:lang w:val="en-US"/>
        </w:rPr>
        <w:t xml:space="preserve">adverse </w:t>
      </w:r>
      <w:r w:rsidR="00D93FA5" w:rsidRPr="000D2F38">
        <w:rPr>
          <w:rFonts w:ascii="Cambria" w:hAnsi="Cambria"/>
          <w:lang w:val="en-US"/>
        </w:rPr>
        <w:t xml:space="preserve">side effects and </w:t>
      </w:r>
      <w:r w:rsidR="00FC29D7" w:rsidRPr="000D2F38">
        <w:rPr>
          <w:rFonts w:ascii="Cambria" w:hAnsi="Cambria"/>
          <w:lang w:val="en-US"/>
        </w:rPr>
        <w:t>impact on people,</w:t>
      </w:r>
      <w:r w:rsidR="00084F1F">
        <w:rPr>
          <w:rFonts w:ascii="Cambria" w:hAnsi="Cambria"/>
          <w:lang w:val="en-US"/>
        </w:rPr>
        <w:t xml:space="preserve"> and</w:t>
      </w:r>
      <w:r w:rsidR="00FC29D7" w:rsidRPr="000D2F38">
        <w:rPr>
          <w:rFonts w:ascii="Cambria" w:hAnsi="Cambria"/>
          <w:lang w:val="en-US"/>
        </w:rPr>
        <w:t xml:space="preserve"> </w:t>
      </w:r>
      <w:r w:rsidR="001508EA" w:rsidRPr="000D2F38">
        <w:rPr>
          <w:rFonts w:ascii="Cambria" w:hAnsi="Cambria"/>
          <w:lang w:val="en-US"/>
        </w:rPr>
        <w:t>the “discontinuation syndrome”</w:t>
      </w:r>
      <w:r w:rsidR="00084F1F">
        <w:rPr>
          <w:rFonts w:ascii="Cambria" w:hAnsi="Cambria"/>
          <w:lang w:val="en-US"/>
        </w:rPr>
        <w:t>. It emphasizes the</w:t>
      </w:r>
      <w:r w:rsidR="001508EA" w:rsidRPr="000D2F38">
        <w:rPr>
          <w:rFonts w:ascii="Cambria" w:hAnsi="Cambria"/>
          <w:lang w:val="en-US"/>
        </w:rPr>
        <w:t xml:space="preserve"> </w:t>
      </w:r>
      <w:r w:rsidR="00FC29D7" w:rsidRPr="000D2F38">
        <w:rPr>
          <w:rFonts w:ascii="Cambria" w:hAnsi="Cambria"/>
          <w:lang w:val="en-US"/>
        </w:rPr>
        <w:t xml:space="preserve">motivations of pharmaceutical companies </w:t>
      </w:r>
      <w:r w:rsidR="00047259" w:rsidRPr="000D2F38">
        <w:rPr>
          <w:rFonts w:ascii="Cambria" w:hAnsi="Cambria"/>
          <w:lang w:val="en-US"/>
        </w:rPr>
        <w:t xml:space="preserve">in </w:t>
      </w:r>
      <w:r w:rsidR="00FC29D7" w:rsidRPr="000D2F38">
        <w:rPr>
          <w:rFonts w:ascii="Cambria" w:hAnsi="Cambria"/>
          <w:lang w:val="en-US"/>
        </w:rPr>
        <w:t>developing, testing and marketing antidepressants</w:t>
      </w:r>
      <w:r w:rsidR="00F82386" w:rsidRPr="000D2F38">
        <w:rPr>
          <w:rFonts w:ascii="Cambria" w:hAnsi="Cambria"/>
          <w:lang w:val="en-US"/>
        </w:rPr>
        <w:t xml:space="preserve">, the creation of niche areas of expertise for academia </w:t>
      </w:r>
      <w:r w:rsidR="006A2BDF" w:rsidRPr="000D2F38">
        <w:rPr>
          <w:rFonts w:ascii="Cambria" w:hAnsi="Cambria"/>
          <w:lang w:val="en-US"/>
        </w:rPr>
        <w:t xml:space="preserve">and </w:t>
      </w:r>
      <w:r w:rsidR="00F82386" w:rsidRPr="000D2F38">
        <w:rPr>
          <w:rFonts w:ascii="Cambria" w:hAnsi="Cambria"/>
          <w:lang w:val="en-US"/>
        </w:rPr>
        <w:t>the</w:t>
      </w:r>
      <w:r w:rsidR="00C059AE">
        <w:rPr>
          <w:rFonts w:ascii="Cambria" w:hAnsi="Cambria"/>
          <w:lang w:val="en-US"/>
        </w:rPr>
        <w:t>ir</w:t>
      </w:r>
      <w:r w:rsidR="006A2BDF" w:rsidRPr="000D2F38">
        <w:rPr>
          <w:rFonts w:ascii="Cambria" w:hAnsi="Cambria"/>
          <w:lang w:val="en-US"/>
        </w:rPr>
        <w:t xml:space="preserve"> collusion </w:t>
      </w:r>
      <w:r w:rsidR="00C059AE">
        <w:rPr>
          <w:rFonts w:ascii="Cambria" w:hAnsi="Cambria"/>
          <w:lang w:val="en-US"/>
        </w:rPr>
        <w:t>with</w:t>
      </w:r>
      <w:r w:rsidR="00F82386" w:rsidRPr="000D2F38">
        <w:rPr>
          <w:rFonts w:ascii="Cambria" w:hAnsi="Cambria"/>
          <w:lang w:val="en-US"/>
        </w:rPr>
        <w:t xml:space="preserve"> neoliberal thought</w:t>
      </w:r>
      <w:r w:rsidR="003470AA" w:rsidRPr="000D2F38">
        <w:rPr>
          <w:rFonts w:ascii="Cambria" w:hAnsi="Cambria"/>
          <w:lang w:val="en-US"/>
        </w:rPr>
        <w:t xml:space="preserve">, </w:t>
      </w:r>
      <w:r w:rsidR="00F82386" w:rsidRPr="000D2F38">
        <w:rPr>
          <w:rFonts w:ascii="Cambria" w:hAnsi="Cambria"/>
          <w:lang w:val="en-US"/>
        </w:rPr>
        <w:t>which expands the business interests of industry</w:t>
      </w:r>
      <w:r w:rsidR="006A2BDF" w:rsidRPr="000D2F38">
        <w:rPr>
          <w:rFonts w:ascii="Cambria" w:hAnsi="Cambria"/>
          <w:lang w:val="en-US"/>
        </w:rPr>
        <w:t>.</w:t>
      </w:r>
      <w:r w:rsidR="00CA6D47" w:rsidRPr="000D2F38">
        <w:rPr>
          <w:rFonts w:ascii="Cambria" w:hAnsi="Cambria"/>
          <w:lang w:val="en-US"/>
        </w:rPr>
        <w:t xml:space="preserve"> The book reviews </w:t>
      </w:r>
      <w:r w:rsidR="001152A8">
        <w:rPr>
          <w:rFonts w:ascii="Cambria" w:hAnsi="Cambria"/>
          <w:lang w:val="en-US"/>
        </w:rPr>
        <w:t xml:space="preserve">research </w:t>
      </w:r>
      <w:r w:rsidR="00CA6D47" w:rsidRPr="000D2F38">
        <w:rPr>
          <w:rFonts w:ascii="Cambria" w:hAnsi="Cambria"/>
          <w:lang w:val="en-US"/>
        </w:rPr>
        <w:lastRenderedPageBreak/>
        <w:t>data</w:t>
      </w:r>
      <w:r w:rsidR="00AB0857">
        <w:rPr>
          <w:rFonts w:ascii="Cambria" w:hAnsi="Cambria"/>
          <w:lang w:val="en-US"/>
        </w:rPr>
        <w:t xml:space="preserve"> and</w:t>
      </w:r>
      <w:r w:rsidR="00CA6D47" w:rsidRPr="000D2F38">
        <w:rPr>
          <w:rFonts w:ascii="Cambria" w:hAnsi="Cambria"/>
          <w:lang w:val="en-US"/>
        </w:rPr>
        <w:t xml:space="preserve"> </w:t>
      </w:r>
      <w:r w:rsidR="001152A8">
        <w:rPr>
          <w:rFonts w:ascii="Cambria" w:hAnsi="Cambria"/>
          <w:lang w:val="en-US"/>
        </w:rPr>
        <w:t xml:space="preserve">systematic reviews. </w:t>
      </w:r>
      <w:r w:rsidR="00E3570F" w:rsidRPr="000D2F38">
        <w:rPr>
          <w:rFonts w:ascii="Cambria" w:hAnsi="Cambria"/>
          <w:lang w:val="en-US"/>
        </w:rPr>
        <w:t xml:space="preserve">It also </w:t>
      </w:r>
      <w:r w:rsidR="001152A8">
        <w:rPr>
          <w:rFonts w:ascii="Cambria" w:hAnsi="Cambria"/>
          <w:lang w:val="en-US"/>
        </w:rPr>
        <w:t>discusses the</w:t>
      </w:r>
      <w:r w:rsidR="00E3570F" w:rsidRPr="000D2F38">
        <w:rPr>
          <w:rFonts w:ascii="Cambria" w:hAnsi="Cambria"/>
          <w:lang w:val="en-US"/>
        </w:rPr>
        <w:t xml:space="preserve"> black box warning for antidepressant use in children and adolescents.</w:t>
      </w:r>
    </w:p>
    <w:p w14:paraId="4F6B830C" w14:textId="77777777" w:rsidR="00FC29D7" w:rsidRPr="000D2F38" w:rsidRDefault="00FC29D7">
      <w:pPr>
        <w:rPr>
          <w:rFonts w:ascii="Cambria" w:hAnsi="Cambria"/>
          <w:lang w:val="en-US"/>
        </w:rPr>
      </w:pPr>
    </w:p>
    <w:p w14:paraId="2F2C007B" w14:textId="089A7C6B" w:rsidR="00F33AE3" w:rsidRPr="000D2F38" w:rsidRDefault="00CA4FFB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Nevertheless, h</w:t>
      </w:r>
      <w:r w:rsidR="00E42BFB" w:rsidRPr="000D2F38">
        <w:rPr>
          <w:rFonts w:ascii="Cambria" w:hAnsi="Cambria"/>
          <w:lang w:val="en-US"/>
        </w:rPr>
        <w:t>uman decision-making tends to combine unrelated information, prioritize issues based on our biases, sift</w:t>
      </w:r>
      <w:r w:rsidR="000E5371" w:rsidRPr="000D2F38">
        <w:rPr>
          <w:rFonts w:ascii="Cambria" w:hAnsi="Cambria"/>
          <w:lang w:val="en-US"/>
        </w:rPr>
        <w:t>s</w:t>
      </w:r>
      <w:r w:rsidR="00E42BFB" w:rsidRPr="000D2F38">
        <w:rPr>
          <w:rFonts w:ascii="Cambria" w:hAnsi="Cambria"/>
          <w:lang w:val="en-US"/>
        </w:rPr>
        <w:t xml:space="preserve"> through complex data, ignore</w:t>
      </w:r>
      <w:r w:rsidR="000E5371" w:rsidRPr="000D2F38">
        <w:rPr>
          <w:rFonts w:ascii="Cambria" w:hAnsi="Cambria"/>
          <w:lang w:val="en-US"/>
        </w:rPr>
        <w:t>s</w:t>
      </w:r>
      <w:r w:rsidR="00E42BFB" w:rsidRPr="000D2F38">
        <w:rPr>
          <w:rFonts w:ascii="Cambria" w:hAnsi="Cambria"/>
          <w:lang w:val="en-US"/>
        </w:rPr>
        <w:t xml:space="preserve"> contradictory findings while confirming our expectations in order to present unifying themes. </w:t>
      </w:r>
      <w:r w:rsidR="00A96306" w:rsidRPr="000D2F38">
        <w:rPr>
          <w:rFonts w:ascii="Cambria" w:hAnsi="Cambria"/>
          <w:lang w:val="en-US"/>
        </w:rPr>
        <w:t xml:space="preserve">The author wades into a complicated debate, </w:t>
      </w:r>
      <w:r w:rsidR="00E52C8D" w:rsidRPr="000D2F38">
        <w:rPr>
          <w:rFonts w:ascii="Cambria" w:hAnsi="Cambria"/>
          <w:lang w:val="en-US"/>
        </w:rPr>
        <w:t xml:space="preserve">seems to </w:t>
      </w:r>
      <w:r w:rsidR="00A96306" w:rsidRPr="000D2F38">
        <w:rPr>
          <w:rFonts w:ascii="Cambria" w:hAnsi="Cambria"/>
          <w:lang w:val="en-US"/>
        </w:rPr>
        <w:t xml:space="preserve">cherry picks his facts, highlights issues </w:t>
      </w:r>
      <w:r w:rsidRPr="000D2F38">
        <w:rPr>
          <w:rFonts w:ascii="Cambria" w:hAnsi="Cambria"/>
          <w:lang w:val="en-US"/>
        </w:rPr>
        <w:t>that</w:t>
      </w:r>
      <w:r w:rsidR="00A96306" w:rsidRPr="000D2F38">
        <w:rPr>
          <w:rFonts w:ascii="Cambria" w:hAnsi="Cambria"/>
          <w:lang w:val="en-US"/>
        </w:rPr>
        <w:t xml:space="preserve"> seem to fit his biases and </w:t>
      </w:r>
      <w:r w:rsidRPr="000D2F38">
        <w:rPr>
          <w:rFonts w:ascii="Cambria" w:hAnsi="Cambria"/>
          <w:lang w:val="en-US"/>
        </w:rPr>
        <w:t xml:space="preserve">confirm his </w:t>
      </w:r>
      <w:r w:rsidR="00A96306" w:rsidRPr="000D2F38">
        <w:rPr>
          <w:rFonts w:ascii="Cambria" w:hAnsi="Cambria"/>
          <w:lang w:val="en-US"/>
        </w:rPr>
        <w:t xml:space="preserve">expectations in order to present a single and simple narrative about </w:t>
      </w:r>
      <w:r w:rsidR="00F82386" w:rsidRPr="000D2F38">
        <w:rPr>
          <w:rFonts w:ascii="Cambria" w:hAnsi="Cambria"/>
          <w:lang w:val="en-US"/>
        </w:rPr>
        <w:t xml:space="preserve">the human condition and about psychiatry’s </w:t>
      </w:r>
      <w:r w:rsidR="00A96306" w:rsidRPr="000D2F38">
        <w:rPr>
          <w:rFonts w:ascii="Cambria" w:hAnsi="Cambria"/>
          <w:lang w:val="en-US"/>
        </w:rPr>
        <w:t>antidepressant</w:t>
      </w:r>
      <w:r w:rsidR="00F82386" w:rsidRPr="000D2F38">
        <w:rPr>
          <w:rFonts w:ascii="Cambria" w:hAnsi="Cambria"/>
          <w:lang w:val="en-US"/>
        </w:rPr>
        <w:t xml:space="preserve"> solutions</w:t>
      </w:r>
      <w:r w:rsidR="00A96306" w:rsidRPr="000D2F38">
        <w:rPr>
          <w:rFonts w:ascii="Cambria" w:hAnsi="Cambria"/>
          <w:lang w:val="en-US"/>
        </w:rPr>
        <w:t>.</w:t>
      </w:r>
      <w:r w:rsidR="00F82386" w:rsidRPr="000D2F38">
        <w:rPr>
          <w:rFonts w:ascii="Cambria" w:hAnsi="Cambria"/>
          <w:lang w:val="en-US"/>
        </w:rPr>
        <w:t xml:space="preserve"> However, the arguments lack nuance and do</w:t>
      </w:r>
      <w:r w:rsidR="00425586" w:rsidRPr="000D2F38">
        <w:rPr>
          <w:rFonts w:ascii="Cambria" w:hAnsi="Cambria"/>
          <w:lang w:val="en-US"/>
        </w:rPr>
        <w:t xml:space="preserve"> not delve into the complexities the of the issues related to mental health, distress, illness, and disease.</w:t>
      </w:r>
      <w:r w:rsidR="001058A0" w:rsidRPr="000D2F38">
        <w:rPr>
          <w:rFonts w:ascii="Cambria" w:hAnsi="Cambria"/>
          <w:lang w:val="en-US"/>
        </w:rPr>
        <w:t xml:space="preserve">  </w:t>
      </w:r>
      <w:r w:rsidR="00A07AAA" w:rsidRPr="000D2F38">
        <w:rPr>
          <w:rFonts w:ascii="Cambria" w:hAnsi="Cambria"/>
          <w:lang w:val="en-US"/>
        </w:rPr>
        <w:t xml:space="preserve">Complex </w:t>
      </w:r>
      <w:r w:rsidR="001058A0" w:rsidRPr="000D2F38">
        <w:rPr>
          <w:rFonts w:ascii="Cambria" w:hAnsi="Cambria"/>
          <w:lang w:val="en-US"/>
        </w:rPr>
        <w:t>behavior</w:t>
      </w:r>
      <w:r w:rsidR="00A07AAA" w:rsidRPr="000D2F38">
        <w:rPr>
          <w:rFonts w:ascii="Cambria" w:hAnsi="Cambria"/>
          <w:lang w:val="en-US"/>
        </w:rPr>
        <w:t>s</w:t>
      </w:r>
      <w:r w:rsidR="001058A0" w:rsidRPr="000D2F38">
        <w:rPr>
          <w:rFonts w:ascii="Cambria" w:hAnsi="Cambria"/>
          <w:lang w:val="en-US"/>
        </w:rPr>
        <w:t xml:space="preserve"> like </w:t>
      </w:r>
      <w:r w:rsidR="00E52C8D" w:rsidRPr="000D2F38">
        <w:rPr>
          <w:rFonts w:ascii="Cambria" w:hAnsi="Cambria"/>
          <w:lang w:val="en-US"/>
        </w:rPr>
        <w:t xml:space="preserve">depression, </w:t>
      </w:r>
      <w:r w:rsidR="001058A0" w:rsidRPr="000D2F38">
        <w:rPr>
          <w:rFonts w:ascii="Cambria" w:hAnsi="Cambria"/>
          <w:lang w:val="en-US"/>
        </w:rPr>
        <w:t xml:space="preserve">suicide, violence and homicide have multifactorial etiology with </w:t>
      </w:r>
      <w:r w:rsidR="00A07AAA" w:rsidRPr="000D2F38">
        <w:rPr>
          <w:rFonts w:ascii="Cambria" w:hAnsi="Cambria"/>
          <w:lang w:val="en-US"/>
        </w:rPr>
        <w:t xml:space="preserve">complicated </w:t>
      </w:r>
      <w:r w:rsidR="001058A0" w:rsidRPr="000D2F38">
        <w:rPr>
          <w:rFonts w:ascii="Cambria" w:hAnsi="Cambria"/>
          <w:lang w:val="en-US"/>
        </w:rPr>
        <w:t>interactions between genetic and environmental contributions</w:t>
      </w:r>
      <w:r w:rsidR="00E82943" w:rsidRPr="000D2F38">
        <w:rPr>
          <w:rFonts w:ascii="Cambria" w:hAnsi="Cambria"/>
          <w:lang w:val="en-US"/>
        </w:rPr>
        <w:t xml:space="preserve">. Teasing the effects of </w:t>
      </w:r>
      <w:r w:rsidR="00BF508E" w:rsidRPr="000D2F38">
        <w:rPr>
          <w:rFonts w:ascii="Cambria" w:hAnsi="Cambria"/>
          <w:lang w:val="en-US"/>
        </w:rPr>
        <w:t>a</w:t>
      </w:r>
      <w:r w:rsidR="00E82943" w:rsidRPr="000D2F38">
        <w:rPr>
          <w:rFonts w:ascii="Cambria" w:hAnsi="Cambria"/>
          <w:lang w:val="en-US"/>
        </w:rPr>
        <w:t xml:space="preserve"> </w:t>
      </w:r>
      <w:r w:rsidR="00BF508E" w:rsidRPr="000D2F38">
        <w:rPr>
          <w:rFonts w:ascii="Cambria" w:hAnsi="Cambria"/>
          <w:lang w:val="en-US"/>
        </w:rPr>
        <w:t>heterogenous mental</w:t>
      </w:r>
      <w:r w:rsidR="00E82943" w:rsidRPr="000D2F38">
        <w:rPr>
          <w:rFonts w:ascii="Cambria" w:hAnsi="Cambria"/>
          <w:lang w:val="en-US"/>
        </w:rPr>
        <w:t xml:space="preserve"> condition</w:t>
      </w:r>
      <w:r w:rsidR="00BF508E" w:rsidRPr="000D2F38">
        <w:rPr>
          <w:rFonts w:ascii="Cambria" w:hAnsi="Cambria"/>
          <w:lang w:val="en-US"/>
        </w:rPr>
        <w:t xml:space="preserve"> (major depression)</w:t>
      </w:r>
      <w:r w:rsidR="00D67CBA" w:rsidRPr="000D2F38">
        <w:rPr>
          <w:rFonts w:ascii="Cambria" w:hAnsi="Cambria"/>
          <w:lang w:val="en-US"/>
        </w:rPr>
        <w:t xml:space="preserve">, the social </w:t>
      </w:r>
      <w:r w:rsidR="006933C5" w:rsidRPr="000D2F38">
        <w:rPr>
          <w:rFonts w:ascii="Cambria" w:hAnsi="Cambria"/>
          <w:lang w:val="en-US"/>
        </w:rPr>
        <w:t xml:space="preserve">and cultural </w:t>
      </w:r>
      <w:r w:rsidR="00D67CBA" w:rsidRPr="000D2F38">
        <w:rPr>
          <w:rFonts w:ascii="Cambria" w:hAnsi="Cambria"/>
          <w:lang w:val="en-US"/>
        </w:rPr>
        <w:t>environment</w:t>
      </w:r>
      <w:r w:rsidR="006933C5" w:rsidRPr="000D2F38">
        <w:rPr>
          <w:rFonts w:ascii="Cambria" w:hAnsi="Cambria"/>
          <w:lang w:val="en-US"/>
        </w:rPr>
        <w:t xml:space="preserve"> </w:t>
      </w:r>
      <w:r w:rsidR="00E82943" w:rsidRPr="000D2F38">
        <w:rPr>
          <w:rFonts w:ascii="Cambria" w:hAnsi="Cambria"/>
          <w:lang w:val="en-US"/>
        </w:rPr>
        <w:t>and the impact of antidepressants, whose use is confounded by their indication, is difficult</w:t>
      </w:r>
      <w:r w:rsidR="00F9485D" w:rsidRPr="000D2F38">
        <w:rPr>
          <w:rFonts w:ascii="Cambria" w:hAnsi="Cambria"/>
          <w:lang w:val="en-US"/>
        </w:rPr>
        <w:t>.</w:t>
      </w:r>
      <w:r w:rsidR="00E82943" w:rsidRPr="000D2F38">
        <w:rPr>
          <w:rFonts w:ascii="Cambria" w:hAnsi="Cambria"/>
          <w:lang w:val="en-US"/>
        </w:rPr>
        <w:t xml:space="preserve"> </w:t>
      </w:r>
      <w:r w:rsidR="00F9485D" w:rsidRPr="000D2F38">
        <w:rPr>
          <w:rFonts w:ascii="Cambria" w:hAnsi="Cambria"/>
          <w:lang w:val="en-US"/>
        </w:rPr>
        <w:t>Consequently,</w:t>
      </w:r>
      <w:r w:rsidR="001058A0" w:rsidRPr="000D2F38">
        <w:rPr>
          <w:rFonts w:ascii="Cambria" w:hAnsi="Cambria"/>
          <w:lang w:val="en-US"/>
        </w:rPr>
        <w:t xml:space="preserve"> </w:t>
      </w:r>
      <w:r w:rsidR="00A07AAA" w:rsidRPr="000D2F38">
        <w:rPr>
          <w:rFonts w:ascii="Cambria" w:hAnsi="Cambria"/>
          <w:lang w:val="en-US"/>
        </w:rPr>
        <w:t>suggesting single explanations for diverse and complex phenomena</w:t>
      </w:r>
      <w:r w:rsidR="00D67CBA" w:rsidRPr="000D2F38">
        <w:rPr>
          <w:rFonts w:ascii="Cambria" w:hAnsi="Cambria"/>
          <w:lang w:val="en-US"/>
        </w:rPr>
        <w:t xml:space="preserve"> in diverse contexts</w:t>
      </w:r>
      <w:r w:rsidR="00A07AAA" w:rsidRPr="000D2F38">
        <w:rPr>
          <w:rFonts w:ascii="Cambria" w:hAnsi="Cambria"/>
          <w:lang w:val="en-US"/>
        </w:rPr>
        <w:t xml:space="preserve"> is simplistic.</w:t>
      </w:r>
    </w:p>
    <w:p w14:paraId="2E695806" w14:textId="1A62AA3C" w:rsidR="00311699" w:rsidRPr="000D2F38" w:rsidRDefault="00311699">
      <w:pPr>
        <w:rPr>
          <w:rFonts w:ascii="Cambria" w:hAnsi="Cambria"/>
          <w:lang w:val="en-US"/>
        </w:rPr>
      </w:pPr>
    </w:p>
    <w:p w14:paraId="2F8026D5" w14:textId="08A6CD08" w:rsidR="00CA4FFB" w:rsidRPr="000D2F38" w:rsidRDefault="00C059A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</w:t>
      </w:r>
      <w:r w:rsidR="00311699" w:rsidRPr="000D2F38">
        <w:rPr>
          <w:rFonts w:ascii="Cambria" w:hAnsi="Cambria"/>
          <w:lang w:val="en-US"/>
        </w:rPr>
        <w:t>he author presents compelling arguments, albeit confirming his points of view, highlight</w:t>
      </w:r>
      <w:r w:rsidR="006E76F6">
        <w:rPr>
          <w:rFonts w:ascii="Cambria" w:hAnsi="Cambria"/>
          <w:lang w:val="en-US"/>
        </w:rPr>
        <w:t>ing</w:t>
      </w:r>
      <w:r w:rsidR="00311699" w:rsidRPr="000D2F38">
        <w:rPr>
          <w:rFonts w:ascii="Cambria" w:hAnsi="Cambria"/>
          <w:lang w:val="en-US"/>
        </w:rPr>
        <w:t xml:space="preserve"> the complexity of the human condition and the failure of psychiatric attempts at reductive </w:t>
      </w:r>
      <w:r w:rsidR="003470AA" w:rsidRPr="000D2F38">
        <w:rPr>
          <w:rFonts w:ascii="Cambria" w:hAnsi="Cambria"/>
          <w:lang w:val="en-US"/>
        </w:rPr>
        <w:t xml:space="preserve">explanations and medication-based </w:t>
      </w:r>
      <w:r w:rsidR="00311699" w:rsidRPr="000D2F38">
        <w:rPr>
          <w:rFonts w:ascii="Cambria" w:hAnsi="Cambria"/>
          <w:lang w:val="en-US"/>
        </w:rPr>
        <w:t>solution</w:t>
      </w:r>
      <w:r w:rsidR="00047259" w:rsidRPr="000D2F38">
        <w:rPr>
          <w:rFonts w:ascii="Cambria" w:hAnsi="Cambria"/>
          <w:lang w:val="en-US"/>
        </w:rPr>
        <w:t>s</w:t>
      </w:r>
      <w:r w:rsidR="00311699" w:rsidRPr="000D2F38">
        <w:rPr>
          <w:rFonts w:ascii="Cambria" w:hAnsi="Cambria"/>
          <w:lang w:val="en-US"/>
        </w:rPr>
        <w:t>.</w:t>
      </w:r>
      <w:r w:rsidR="00047259" w:rsidRPr="000D2F38">
        <w:rPr>
          <w:rFonts w:ascii="Cambria" w:hAnsi="Cambria"/>
          <w:lang w:val="en-US"/>
        </w:rPr>
        <w:t xml:space="preserve"> His perspectives and arguments, while applicable to </w:t>
      </w:r>
      <w:r w:rsidR="00853911" w:rsidRPr="000D2F38">
        <w:rPr>
          <w:rFonts w:ascii="Cambria" w:hAnsi="Cambria"/>
          <w:lang w:val="en-US"/>
        </w:rPr>
        <w:t xml:space="preserve">some mental distress and illness, fail to appreciate the diversity of </w:t>
      </w:r>
      <w:r w:rsidR="00F82386" w:rsidRPr="000D2F38">
        <w:rPr>
          <w:rFonts w:ascii="Cambria" w:hAnsi="Cambria"/>
          <w:lang w:val="en-US"/>
        </w:rPr>
        <w:t xml:space="preserve">mental </w:t>
      </w:r>
      <w:r w:rsidR="00853911" w:rsidRPr="000D2F38">
        <w:rPr>
          <w:rFonts w:ascii="Cambria" w:hAnsi="Cambria"/>
          <w:lang w:val="en-US"/>
        </w:rPr>
        <w:t xml:space="preserve">conditions </w:t>
      </w:r>
      <w:r w:rsidR="001152A8">
        <w:rPr>
          <w:rFonts w:ascii="Cambria" w:hAnsi="Cambria"/>
          <w:lang w:val="en-US"/>
        </w:rPr>
        <w:t>particularly</w:t>
      </w:r>
      <w:r w:rsidR="00853911" w:rsidRPr="000D2F38">
        <w:rPr>
          <w:rFonts w:ascii="Cambria" w:hAnsi="Cambria"/>
          <w:lang w:val="en-US"/>
        </w:rPr>
        <w:t xml:space="preserve"> diseases of the brain and those influenced by genetics and biology. </w:t>
      </w:r>
    </w:p>
    <w:p w14:paraId="61AA185C" w14:textId="77777777" w:rsidR="00CA4FFB" w:rsidRPr="000D2F38" w:rsidRDefault="00CA4FFB">
      <w:pPr>
        <w:rPr>
          <w:rFonts w:ascii="Cambria" w:hAnsi="Cambria"/>
          <w:lang w:val="en-US"/>
        </w:rPr>
      </w:pPr>
    </w:p>
    <w:p w14:paraId="56298148" w14:textId="357018EC" w:rsidR="00311699" w:rsidRPr="000D2F38" w:rsidRDefault="00853911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 xml:space="preserve">Most people seriously studying mental health, distress, illness and disease will agree that current symptom-based </w:t>
      </w:r>
      <w:r w:rsidR="006933C5" w:rsidRPr="000D2F38">
        <w:rPr>
          <w:rFonts w:ascii="Cambria" w:hAnsi="Cambria"/>
          <w:lang w:val="en-US"/>
        </w:rPr>
        <w:t xml:space="preserve">psychiatric </w:t>
      </w:r>
      <w:r w:rsidRPr="000D2F38">
        <w:rPr>
          <w:rFonts w:ascii="Cambria" w:hAnsi="Cambria"/>
          <w:lang w:val="en-US"/>
        </w:rPr>
        <w:t xml:space="preserve">classification and diagnostic criteria, sans context, are inadequate for the task of understanding </w:t>
      </w:r>
      <w:r w:rsidR="000E5371" w:rsidRPr="000D2F38">
        <w:rPr>
          <w:rFonts w:ascii="Cambria" w:hAnsi="Cambria"/>
          <w:lang w:val="en-US"/>
        </w:rPr>
        <w:t xml:space="preserve">the diversity of </w:t>
      </w:r>
      <w:r w:rsidRPr="000D2F38">
        <w:rPr>
          <w:rFonts w:ascii="Cambria" w:hAnsi="Cambria"/>
          <w:lang w:val="en-US"/>
        </w:rPr>
        <w:t xml:space="preserve">mental </w:t>
      </w:r>
      <w:r w:rsidR="00F82386" w:rsidRPr="000D2F38">
        <w:rPr>
          <w:rFonts w:ascii="Cambria" w:hAnsi="Cambria"/>
          <w:lang w:val="en-US"/>
        </w:rPr>
        <w:t>health and illness</w:t>
      </w:r>
      <w:r w:rsidRPr="000D2F38">
        <w:rPr>
          <w:rFonts w:ascii="Cambria" w:hAnsi="Cambria"/>
          <w:lang w:val="en-US"/>
        </w:rPr>
        <w:t xml:space="preserve">. </w:t>
      </w:r>
      <w:r w:rsidR="005521C3" w:rsidRPr="000D2F38">
        <w:rPr>
          <w:rFonts w:ascii="Cambria" w:hAnsi="Cambria"/>
          <w:lang w:val="en-US"/>
        </w:rPr>
        <w:t>For example</w:t>
      </w:r>
      <w:r w:rsidR="00A4365B" w:rsidRPr="000D2F38">
        <w:rPr>
          <w:rFonts w:ascii="Cambria" w:hAnsi="Cambria"/>
          <w:lang w:val="en-US"/>
        </w:rPr>
        <w:t>,</w:t>
      </w:r>
      <w:r w:rsidR="005521C3" w:rsidRPr="000D2F38">
        <w:rPr>
          <w:rFonts w:ascii="Cambria" w:hAnsi="Cambria"/>
          <w:lang w:val="en-US"/>
        </w:rPr>
        <w:t xml:space="preserve"> major depression is caused by a variety of </w:t>
      </w:r>
      <w:r w:rsidR="00EA6FC8" w:rsidRPr="000D2F38">
        <w:rPr>
          <w:rFonts w:ascii="Cambria" w:hAnsi="Cambria"/>
          <w:lang w:val="en-US"/>
        </w:rPr>
        <w:t>factors</w:t>
      </w:r>
      <w:r w:rsidR="00CF39AF">
        <w:rPr>
          <w:rFonts w:ascii="Cambria" w:hAnsi="Cambria"/>
          <w:lang w:val="en-US"/>
        </w:rPr>
        <w:t xml:space="preserve"> </w:t>
      </w:r>
      <w:r w:rsidR="005521C3" w:rsidRPr="000D2F38">
        <w:rPr>
          <w:rFonts w:ascii="Cambria" w:hAnsi="Cambria"/>
          <w:lang w:val="en-US"/>
        </w:rPr>
        <w:t xml:space="preserve">including acute and chronic psychological and social stress, lack of emotional supports, poverty and structural violence and due to </w:t>
      </w:r>
      <w:r w:rsidR="00A4365B" w:rsidRPr="000D2F38">
        <w:rPr>
          <w:rFonts w:ascii="Cambria" w:hAnsi="Cambria"/>
          <w:lang w:val="en-US"/>
        </w:rPr>
        <w:t>medical, endocrine and neurological conditions</w:t>
      </w:r>
      <w:r w:rsidR="00CF39AF">
        <w:rPr>
          <w:rFonts w:ascii="Cambria" w:hAnsi="Cambria"/>
          <w:lang w:val="en-US"/>
        </w:rPr>
        <w:t>,</w:t>
      </w:r>
      <w:r w:rsidR="00CF39AF" w:rsidRPr="000D2F38">
        <w:rPr>
          <w:rFonts w:ascii="Cambria" w:hAnsi="Cambria"/>
          <w:lang w:val="en-US"/>
        </w:rPr>
        <w:t xml:space="preserve"> </w:t>
      </w:r>
      <w:r w:rsidR="00CF39AF">
        <w:rPr>
          <w:rFonts w:ascii="Cambria" w:hAnsi="Cambria"/>
          <w:lang w:val="en-US"/>
        </w:rPr>
        <w:t>working individually</w:t>
      </w:r>
      <w:r w:rsidR="00CF39AF" w:rsidRPr="000D2F38">
        <w:rPr>
          <w:rFonts w:ascii="Cambria" w:hAnsi="Cambria"/>
          <w:lang w:val="en-US"/>
        </w:rPr>
        <w:t xml:space="preserve"> and in combination</w:t>
      </w:r>
      <w:r w:rsidR="005521C3" w:rsidRPr="000D2F38">
        <w:rPr>
          <w:rFonts w:ascii="Cambria" w:hAnsi="Cambria"/>
          <w:lang w:val="en-US"/>
        </w:rPr>
        <w:t xml:space="preserve">. </w:t>
      </w:r>
      <w:r w:rsidR="000E5371" w:rsidRPr="000D2F38">
        <w:rPr>
          <w:rFonts w:ascii="Cambria" w:hAnsi="Cambria"/>
          <w:lang w:val="en-US"/>
        </w:rPr>
        <w:t>The heterogeneity within diagnostic heads</w:t>
      </w:r>
      <w:r w:rsidR="005521C3" w:rsidRPr="000D2F38">
        <w:rPr>
          <w:rFonts w:ascii="Cambria" w:hAnsi="Cambria"/>
          <w:lang w:val="en-US"/>
        </w:rPr>
        <w:t xml:space="preserve"> </w:t>
      </w:r>
      <w:r w:rsidR="000E5371" w:rsidRPr="000D2F38">
        <w:rPr>
          <w:rFonts w:ascii="Cambria" w:hAnsi="Cambria"/>
          <w:lang w:val="en-US"/>
        </w:rPr>
        <w:t>argues against single necessary and sufficient cause</w:t>
      </w:r>
      <w:r w:rsidR="006933C5" w:rsidRPr="000D2F38">
        <w:rPr>
          <w:rFonts w:ascii="Cambria" w:hAnsi="Cambria"/>
          <w:lang w:val="en-US"/>
        </w:rPr>
        <w:t>(</w:t>
      </w:r>
      <w:r w:rsidR="000E5371" w:rsidRPr="000D2F38">
        <w:rPr>
          <w:rFonts w:ascii="Cambria" w:hAnsi="Cambria"/>
          <w:lang w:val="en-US"/>
        </w:rPr>
        <w:t>s</w:t>
      </w:r>
      <w:r w:rsidR="006933C5" w:rsidRPr="000D2F38">
        <w:rPr>
          <w:rFonts w:ascii="Cambria" w:hAnsi="Cambria"/>
          <w:lang w:val="en-US"/>
        </w:rPr>
        <w:t>)</w:t>
      </w:r>
      <w:r w:rsidR="00635978" w:rsidRPr="000D2F38">
        <w:rPr>
          <w:rFonts w:ascii="Cambria" w:hAnsi="Cambria"/>
          <w:lang w:val="en-US"/>
        </w:rPr>
        <w:t xml:space="preserve"> </w:t>
      </w:r>
      <w:r w:rsidR="00E52C8D" w:rsidRPr="000D2F38">
        <w:rPr>
          <w:rFonts w:ascii="Cambria" w:hAnsi="Cambria"/>
          <w:lang w:val="en-US"/>
        </w:rPr>
        <w:t>and against</w:t>
      </w:r>
      <w:r w:rsidR="00635978" w:rsidRPr="000D2F38">
        <w:rPr>
          <w:rFonts w:ascii="Cambria" w:hAnsi="Cambria"/>
          <w:lang w:val="en-US"/>
        </w:rPr>
        <w:t xml:space="preserve"> simple and particular solutions</w:t>
      </w:r>
      <w:r w:rsidR="000E5371" w:rsidRPr="000D2F38">
        <w:rPr>
          <w:rFonts w:ascii="Cambria" w:hAnsi="Cambria"/>
          <w:lang w:val="en-US"/>
        </w:rPr>
        <w:t xml:space="preserve">. Pure biological etiology does not explain many mental health states; neither do exclusive environmental explanations. </w:t>
      </w:r>
      <w:r w:rsidR="003470AA" w:rsidRPr="000D2F38">
        <w:rPr>
          <w:rFonts w:ascii="Cambria" w:hAnsi="Cambria"/>
          <w:lang w:val="en-US"/>
        </w:rPr>
        <w:t xml:space="preserve">Similarly, antidepressants are not the answer to all </w:t>
      </w:r>
      <w:r w:rsidR="006933C5" w:rsidRPr="000D2F38">
        <w:rPr>
          <w:rFonts w:ascii="Cambria" w:hAnsi="Cambria"/>
          <w:lang w:val="en-US"/>
        </w:rPr>
        <w:t xml:space="preserve">mental </w:t>
      </w:r>
      <w:r w:rsidR="003470AA" w:rsidRPr="000D2F38">
        <w:rPr>
          <w:rFonts w:ascii="Cambria" w:hAnsi="Cambria"/>
          <w:lang w:val="en-US"/>
        </w:rPr>
        <w:t>distress</w:t>
      </w:r>
      <w:r w:rsidR="000158C7" w:rsidRPr="000D2F38">
        <w:rPr>
          <w:rFonts w:ascii="Cambria" w:hAnsi="Cambria"/>
          <w:lang w:val="en-US"/>
        </w:rPr>
        <w:t>; neither are</w:t>
      </w:r>
      <w:r w:rsidR="00EA6FC8" w:rsidRPr="000D2F38">
        <w:rPr>
          <w:rFonts w:ascii="Cambria" w:hAnsi="Cambria"/>
          <w:lang w:val="en-US"/>
        </w:rPr>
        <w:t xml:space="preserve"> </w:t>
      </w:r>
      <w:r w:rsidR="003470AA" w:rsidRPr="000D2F38">
        <w:rPr>
          <w:rFonts w:ascii="Cambria" w:hAnsi="Cambria"/>
          <w:lang w:val="en-US"/>
        </w:rPr>
        <w:t>psychological</w:t>
      </w:r>
      <w:r w:rsidR="006933C5" w:rsidRPr="000D2F38">
        <w:rPr>
          <w:rFonts w:ascii="Cambria" w:hAnsi="Cambria"/>
          <w:lang w:val="en-US"/>
        </w:rPr>
        <w:t xml:space="preserve"> and </w:t>
      </w:r>
      <w:r w:rsidR="003470AA" w:rsidRPr="000D2F38">
        <w:rPr>
          <w:rFonts w:ascii="Cambria" w:hAnsi="Cambria"/>
          <w:lang w:val="en-US"/>
        </w:rPr>
        <w:t>social interventions</w:t>
      </w:r>
      <w:r w:rsidR="006933C5" w:rsidRPr="000D2F38">
        <w:rPr>
          <w:rFonts w:ascii="Cambria" w:hAnsi="Cambria"/>
          <w:lang w:val="en-US"/>
        </w:rPr>
        <w:t xml:space="preserve"> </w:t>
      </w:r>
      <w:r w:rsidR="000158C7" w:rsidRPr="000D2F38">
        <w:rPr>
          <w:rFonts w:ascii="Cambria" w:hAnsi="Cambria"/>
          <w:lang w:val="en-US"/>
        </w:rPr>
        <w:t xml:space="preserve">sole effective treatments for </w:t>
      </w:r>
      <w:r w:rsidR="006933C5" w:rsidRPr="000D2F38">
        <w:rPr>
          <w:rFonts w:ascii="Cambria" w:hAnsi="Cambria"/>
          <w:lang w:val="en-US"/>
        </w:rPr>
        <w:t>all those with depression</w:t>
      </w:r>
      <w:r w:rsidR="00EA6FC8" w:rsidRPr="000D2F38">
        <w:rPr>
          <w:rFonts w:ascii="Cambria" w:hAnsi="Cambria"/>
          <w:lang w:val="en-US"/>
        </w:rPr>
        <w:t xml:space="preserve"> and anxiety</w:t>
      </w:r>
      <w:r w:rsidR="003470AA" w:rsidRPr="000D2F38">
        <w:rPr>
          <w:rFonts w:ascii="Cambria" w:hAnsi="Cambria"/>
          <w:lang w:val="en-US"/>
        </w:rPr>
        <w:t xml:space="preserve">. </w:t>
      </w:r>
      <w:r w:rsidR="000E5371" w:rsidRPr="000D2F38">
        <w:rPr>
          <w:rFonts w:ascii="Cambria" w:hAnsi="Cambria"/>
          <w:lang w:val="en-US"/>
        </w:rPr>
        <w:t>Most researchers studying mental health and illness</w:t>
      </w:r>
      <w:r w:rsidRPr="000D2F38">
        <w:rPr>
          <w:rFonts w:ascii="Cambria" w:hAnsi="Cambria"/>
          <w:lang w:val="en-US"/>
        </w:rPr>
        <w:t xml:space="preserve"> will agree that </w:t>
      </w:r>
      <w:r w:rsidR="008A2480" w:rsidRPr="000D2F38">
        <w:rPr>
          <w:rFonts w:ascii="Cambria" w:hAnsi="Cambria"/>
          <w:lang w:val="en-US"/>
        </w:rPr>
        <w:t xml:space="preserve">our </w:t>
      </w:r>
      <w:r w:rsidR="005521C3" w:rsidRPr="000D2F38">
        <w:rPr>
          <w:rFonts w:ascii="Cambria" w:hAnsi="Cambria"/>
          <w:lang w:val="en-US"/>
        </w:rPr>
        <w:t xml:space="preserve">current </w:t>
      </w:r>
      <w:r w:rsidR="008A2480" w:rsidRPr="000D2F38">
        <w:rPr>
          <w:rFonts w:ascii="Cambria" w:hAnsi="Cambria"/>
          <w:lang w:val="en-US"/>
        </w:rPr>
        <w:t>understanding of mental health</w:t>
      </w:r>
      <w:r w:rsidR="00F82386" w:rsidRPr="000D2F38">
        <w:rPr>
          <w:rFonts w:ascii="Cambria" w:hAnsi="Cambria"/>
          <w:lang w:val="en-US"/>
        </w:rPr>
        <w:t xml:space="preserve">, </w:t>
      </w:r>
      <w:r w:rsidR="00635978" w:rsidRPr="000D2F38">
        <w:rPr>
          <w:rFonts w:ascii="Cambria" w:hAnsi="Cambria"/>
          <w:lang w:val="en-US"/>
        </w:rPr>
        <w:t xml:space="preserve">distress, </w:t>
      </w:r>
      <w:r w:rsidR="00F82386" w:rsidRPr="000D2F38">
        <w:rPr>
          <w:rFonts w:ascii="Cambria" w:hAnsi="Cambria"/>
          <w:lang w:val="en-US"/>
        </w:rPr>
        <w:t xml:space="preserve">illness and disease </w:t>
      </w:r>
      <w:r w:rsidR="00E52C8D" w:rsidRPr="000D2F38">
        <w:rPr>
          <w:rFonts w:ascii="Cambria" w:hAnsi="Cambria"/>
          <w:lang w:val="en-US"/>
        </w:rPr>
        <w:t>is</w:t>
      </w:r>
      <w:r w:rsidR="008A2480" w:rsidRPr="000D2F38">
        <w:rPr>
          <w:rFonts w:ascii="Cambria" w:hAnsi="Cambria"/>
          <w:lang w:val="en-US"/>
        </w:rPr>
        <w:t xml:space="preserve"> inadequate and our solutions superficial.</w:t>
      </w:r>
      <w:r w:rsidR="000D2F38" w:rsidRPr="000D2F38">
        <w:rPr>
          <w:rFonts w:ascii="Cambria" w:hAnsi="Cambria"/>
          <w:lang w:val="en-US"/>
        </w:rPr>
        <w:t xml:space="preserve"> Psychiatry</w:t>
      </w:r>
      <w:r w:rsidRPr="000D2F38">
        <w:rPr>
          <w:rFonts w:ascii="Cambria" w:hAnsi="Cambria"/>
          <w:lang w:val="en-US"/>
        </w:rPr>
        <w:t xml:space="preserve"> awaits its </w:t>
      </w:r>
      <w:r w:rsidR="00BD5F68" w:rsidRPr="000D2F38">
        <w:rPr>
          <w:rFonts w:ascii="Cambria" w:hAnsi="Cambria"/>
          <w:lang w:val="en-US"/>
        </w:rPr>
        <w:t xml:space="preserve">paradigm shift and its </w:t>
      </w:r>
      <w:r w:rsidRPr="000D2F38">
        <w:rPr>
          <w:rFonts w:ascii="Cambria" w:hAnsi="Cambria"/>
          <w:lang w:val="en-US"/>
        </w:rPr>
        <w:t>true revolution.</w:t>
      </w:r>
    </w:p>
    <w:p w14:paraId="2CEF5F06" w14:textId="761D25CB" w:rsidR="00853911" w:rsidRPr="000D2F38" w:rsidRDefault="00853911">
      <w:pPr>
        <w:rPr>
          <w:rFonts w:ascii="Cambria" w:hAnsi="Cambria"/>
          <w:lang w:val="en-US"/>
        </w:rPr>
      </w:pPr>
    </w:p>
    <w:p w14:paraId="573FDAED" w14:textId="77777777" w:rsidR="00853911" w:rsidRPr="000D2F38" w:rsidRDefault="00853911">
      <w:pPr>
        <w:rPr>
          <w:rFonts w:ascii="Cambria" w:hAnsi="Cambria"/>
          <w:lang w:val="en-US"/>
        </w:rPr>
      </w:pPr>
    </w:p>
    <w:p w14:paraId="30DEC04E" w14:textId="50D84A25" w:rsidR="00311699" w:rsidRPr="000D2F38" w:rsidRDefault="00F06C53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K. S. Jacob, MD, PhD, FRCPsych, FRANZCP</w:t>
      </w:r>
    </w:p>
    <w:p w14:paraId="3D1724CB" w14:textId="23E31BB3" w:rsidR="00F06C53" w:rsidRPr="000D2F38" w:rsidRDefault="00F06C53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Honorary Professorial Fellow</w:t>
      </w:r>
    </w:p>
    <w:p w14:paraId="5AAA5C78" w14:textId="2B828EA6" w:rsidR="00F06C53" w:rsidRPr="000D2F38" w:rsidRDefault="00F06C53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University of Melbourne</w:t>
      </w:r>
    </w:p>
    <w:p w14:paraId="4AA74940" w14:textId="015D2B7E" w:rsidR="00F06C53" w:rsidRPr="000D2F38" w:rsidRDefault="00F06C53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Mental Health, Sturt Street PB 577</w:t>
      </w:r>
    </w:p>
    <w:p w14:paraId="3DE6D20C" w14:textId="4BFF5554" w:rsidR="00F06C53" w:rsidRPr="000D2F38" w:rsidRDefault="00F06C53">
      <w:pPr>
        <w:rPr>
          <w:rFonts w:ascii="Cambria" w:hAnsi="Cambria"/>
          <w:lang w:val="en-US"/>
        </w:rPr>
      </w:pPr>
      <w:r w:rsidRPr="000D2F38">
        <w:rPr>
          <w:rFonts w:ascii="Cambria" w:hAnsi="Cambria"/>
          <w:lang w:val="en-US"/>
        </w:rPr>
        <w:t>Ballarat 3353 Victoria, Australia.</w:t>
      </w:r>
    </w:p>
    <w:sectPr w:rsidR="00F06C53" w:rsidRPr="000D2F3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BF747" w14:textId="77777777" w:rsidR="00993F67" w:rsidRDefault="00993F67" w:rsidP="006D2F10">
      <w:r>
        <w:separator/>
      </w:r>
    </w:p>
  </w:endnote>
  <w:endnote w:type="continuationSeparator" w:id="0">
    <w:p w14:paraId="08B026F5" w14:textId="77777777" w:rsidR="00993F67" w:rsidRDefault="00993F67" w:rsidP="006D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15653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E6B9DE" w14:textId="28BACEFC" w:rsidR="006D2F10" w:rsidRDefault="006D2F10" w:rsidP="00C95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D84548" w14:textId="77777777" w:rsidR="006D2F10" w:rsidRDefault="006D2F10" w:rsidP="006D2F1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4475856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7DC5B6" w14:textId="7D9FB68D" w:rsidR="006D2F10" w:rsidRDefault="006D2F10" w:rsidP="00C95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D041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51A6EF" w14:textId="77777777" w:rsidR="006D2F10" w:rsidRDefault="006D2F10" w:rsidP="006D2F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62AFA" w14:textId="77777777" w:rsidR="00993F67" w:rsidRDefault="00993F67" w:rsidP="006D2F10">
      <w:r>
        <w:separator/>
      </w:r>
    </w:p>
  </w:footnote>
  <w:footnote w:type="continuationSeparator" w:id="0">
    <w:p w14:paraId="35ABC973" w14:textId="77777777" w:rsidR="00993F67" w:rsidRDefault="00993F67" w:rsidP="006D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92DCB"/>
    <w:multiLevelType w:val="multilevel"/>
    <w:tmpl w:val="0A42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84"/>
    <w:rsid w:val="000158C7"/>
    <w:rsid w:val="00047259"/>
    <w:rsid w:val="00084F1F"/>
    <w:rsid w:val="000A3758"/>
    <w:rsid w:val="000C5BFF"/>
    <w:rsid w:val="000D2F38"/>
    <w:rsid w:val="000E5371"/>
    <w:rsid w:val="001058A0"/>
    <w:rsid w:val="001152A8"/>
    <w:rsid w:val="001508EA"/>
    <w:rsid w:val="00163A83"/>
    <w:rsid w:val="00184ED9"/>
    <w:rsid w:val="001D1496"/>
    <w:rsid w:val="002841F6"/>
    <w:rsid w:val="002C1E14"/>
    <w:rsid w:val="00311699"/>
    <w:rsid w:val="003135C2"/>
    <w:rsid w:val="0034398A"/>
    <w:rsid w:val="003470AA"/>
    <w:rsid w:val="003D0ECC"/>
    <w:rsid w:val="003D2FEB"/>
    <w:rsid w:val="00425586"/>
    <w:rsid w:val="004A2E84"/>
    <w:rsid w:val="004F2A2C"/>
    <w:rsid w:val="00541F14"/>
    <w:rsid w:val="005521C3"/>
    <w:rsid w:val="005E2521"/>
    <w:rsid w:val="00635978"/>
    <w:rsid w:val="006933C5"/>
    <w:rsid w:val="006A2BDF"/>
    <w:rsid w:val="006D2F10"/>
    <w:rsid w:val="006E76F6"/>
    <w:rsid w:val="00826EFC"/>
    <w:rsid w:val="008425F9"/>
    <w:rsid w:val="00853911"/>
    <w:rsid w:val="00894FC7"/>
    <w:rsid w:val="008A2480"/>
    <w:rsid w:val="008E67E9"/>
    <w:rsid w:val="00906F25"/>
    <w:rsid w:val="009520AC"/>
    <w:rsid w:val="00954EAA"/>
    <w:rsid w:val="00993F67"/>
    <w:rsid w:val="009E0DD2"/>
    <w:rsid w:val="00A07AAA"/>
    <w:rsid w:val="00A4365B"/>
    <w:rsid w:val="00A834F9"/>
    <w:rsid w:val="00A95863"/>
    <w:rsid w:val="00A96306"/>
    <w:rsid w:val="00AB0857"/>
    <w:rsid w:val="00B839AC"/>
    <w:rsid w:val="00BD5F68"/>
    <w:rsid w:val="00BF508E"/>
    <w:rsid w:val="00C059AE"/>
    <w:rsid w:val="00C26A0D"/>
    <w:rsid w:val="00CA4FFB"/>
    <w:rsid w:val="00CA6D47"/>
    <w:rsid w:val="00CD0415"/>
    <w:rsid w:val="00CF39AF"/>
    <w:rsid w:val="00D67CBA"/>
    <w:rsid w:val="00D93FA5"/>
    <w:rsid w:val="00D96584"/>
    <w:rsid w:val="00DA5EA6"/>
    <w:rsid w:val="00DE15A5"/>
    <w:rsid w:val="00E3570F"/>
    <w:rsid w:val="00E42BFB"/>
    <w:rsid w:val="00E52C8D"/>
    <w:rsid w:val="00E5317E"/>
    <w:rsid w:val="00E77857"/>
    <w:rsid w:val="00E82943"/>
    <w:rsid w:val="00EA6FC8"/>
    <w:rsid w:val="00EF0A60"/>
    <w:rsid w:val="00F06C53"/>
    <w:rsid w:val="00F33AE3"/>
    <w:rsid w:val="00F82386"/>
    <w:rsid w:val="00F9485D"/>
    <w:rsid w:val="00FC29D7"/>
    <w:rsid w:val="00FD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56A3"/>
  <w15:chartTrackingRefBased/>
  <w15:docId w15:val="{598C91BC-46CE-514C-8270-CAF4CC33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C5B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42B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2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F10"/>
  </w:style>
  <w:style w:type="character" w:styleId="PageNumber">
    <w:name w:val="page number"/>
    <w:basedOn w:val="DefaultParagraphFont"/>
    <w:uiPriority w:val="99"/>
    <w:semiHidden/>
    <w:unhideWhenUsed/>
    <w:rsid w:val="006D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ksjacob1959@gmail.com</dc:creator>
  <cp:keywords/>
  <dc:description/>
  <cp:lastModifiedBy>MD</cp:lastModifiedBy>
  <cp:revision>2</cp:revision>
  <dcterms:created xsi:type="dcterms:W3CDTF">2021-02-28T11:27:00Z</dcterms:created>
  <dcterms:modified xsi:type="dcterms:W3CDTF">2021-02-28T11:27:00Z</dcterms:modified>
</cp:coreProperties>
</file>