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A74" w:rsidRDefault="005F2CCD">
      <w:pPr>
        <w:spacing w:before="240" w:after="240" w:line="240" w:lineRule="auto"/>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Title</w:t>
      </w:r>
    </w:p>
    <w:p w:rsidR="00BF3A74" w:rsidRDefault="005F2CCD">
      <w:pPr>
        <w:spacing w:before="240" w:after="240" w:line="240" w:lineRule="auto"/>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Expanded principles of ethics and its implementation during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 trials: A scoping evidence based research synthesis</w:t>
      </w:r>
    </w:p>
    <w:p w:rsidR="00BF3A74" w:rsidRDefault="005F2CC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p w:rsidR="00BF3A74" w:rsidRDefault="005F2CC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w:t>
      </w:r>
      <w:proofErr w:type="spellStart"/>
      <w:r>
        <w:rPr>
          <w:rFonts w:ascii="Times New Roman" w:eastAsia="Times New Roman" w:hAnsi="Times New Roman" w:cs="Times New Roman"/>
          <w:color w:val="000000"/>
          <w:sz w:val="24"/>
          <w:szCs w:val="24"/>
        </w:rPr>
        <w:t>Abhishek</w:t>
      </w:r>
      <w:proofErr w:type="spellEnd"/>
      <w:r>
        <w:rPr>
          <w:rFonts w:ascii="Times New Roman" w:eastAsia="Times New Roman" w:hAnsi="Times New Roman" w:cs="Times New Roman"/>
          <w:color w:val="000000"/>
          <w:sz w:val="24"/>
          <w:szCs w:val="24"/>
        </w:rPr>
        <w:t xml:space="preserve"> Royal, Department of Public Health, Faculty of Medicine, Public Health &amp; Nursing, </w:t>
      </w:r>
      <w:proofErr w:type="spellStart"/>
      <w:r>
        <w:rPr>
          <w:rFonts w:ascii="Times New Roman" w:eastAsia="Times New Roman" w:hAnsi="Times New Roman" w:cs="Times New Roman"/>
          <w:color w:val="000000"/>
          <w:sz w:val="24"/>
          <w:szCs w:val="24"/>
        </w:rPr>
        <w:t>Universitas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Gadjah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Mada</w:t>
      </w:r>
      <w:proofErr w:type="spellEnd"/>
      <w:r>
        <w:rPr>
          <w:rFonts w:ascii="Times New Roman" w:eastAsia="Times New Roman" w:hAnsi="Times New Roman" w:cs="Times New Roman"/>
          <w:color w:val="000000"/>
          <w:sz w:val="24"/>
          <w:szCs w:val="24"/>
        </w:rPr>
        <w:t xml:space="preserve">, Yogyakarta, Indonesia. </w:t>
      </w:r>
    </w:p>
    <w:p w:rsidR="00BF3A74" w:rsidRDefault="005F2CC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w:t>
      </w:r>
      <w:hyperlink r:id="rId6">
        <w:proofErr w:type="spellStart"/>
        <w:r>
          <w:rPr>
            <w:rFonts w:ascii="Times New Roman" w:eastAsia="Times New Roman" w:hAnsi="Times New Roman" w:cs="Times New Roman"/>
            <w:color w:val="0000FF"/>
            <w:sz w:val="24"/>
            <w:szCs w:val="24"/>
            <w:u w:val="single"/>
          </w:rPr>
          <w:t>abhishekroyal2010@gmail.com</w:t>
        </w:r>
        <w:proofErr w:type="spellEnd"/>
      </w:hyperlink>
    </w:p>
    <w:p w:rsidR="00BF3A74" w:rsidRDefault="005F2CC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w:t>
      </w:r>
      <w:proofErr w:type="spellStart"/>
      <w:r>
        <w:rPr>
          <w:rFonts w:ascii="Times New Roman" w:eastAsia="Times New Roman" w:hAnsi="Times New Roman" w:cs="Times New Roman"/>
          <w:color w:val="000000"/>
          <w:sz w:val="24"/>
          <w:szCs w:val="24"/>
        </w:rPr>
        <w:t>Vaibhav</w:t>
      </w:r>
      <w:proofErr w:type="spellEnd"/>
      <w:r>
        <w:rPr>
          <w:rFonts w:ascii="Times New Roman" w:eastAsia="Times New Roman" w:hAnsi="Times New Roman" w:cs="Times New Roman"/>
          <w:color w:val="000000"/>
          <w:sz w:val="24"/>
          <w:szCs w:val="24"/>
        </w:rPr>
        <w:t xml:space="preserve"> Kumar Faculty, Department of Public Health Dentistry, </w:t>
      </w:r>
      <w:proofErr w:type="spellStart"/>
      <w:r>
        <w:rPr>
          <w:rFonts w:ascii="Times New Roman" w:eastAsia="Times New Roman" w:hAnsi="Times New Roman" w:cs="Times New Roman"/>
          <w:color w:val="000000"/>
          <w:sz w:val="24"/>
          <w:szCs w:val="24"/>
        </w:rPr>
        <w:t>TPCT'S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Terna</w:t>
      </w:r>
      <w:proofErr w:type="spellEnd"/>
      <w:r>
        <w:rPr>
          <w:rFonts w:ascii="Times New Roman" w:eastAsia="Times New Roman" w:hAnsi="Times New Roman" w:cs="Times New Roman"/>
          <w:color w:val="000000"/>
          <w:sz w:val="24"/>
          <w:szCs w:val="24"/>
        </w:rPr>
        <w:t xml:space="preserve"> Dental College, </w:t>
      </w:r>
      <w:proofErr w:type="spellStart"/>
      <w:r>
        <w:rPr>
          <w:rFonts w:ascii="Times New Roman" w:eastAsia="Times New Roman" w:hAnsi="Times New Roman" w:cs="Times New Roman"/>
          <w:color w:val="000000"/>
          <w:sz w:val="24"/>
          <w:szCs w:val="24"/>
        </w:rPr>
        <w:t>Navi</w:t>
      </w:r>
      <w:proofErr w:type="spellEnd"/>
      <w:r>
        <w:rPr>
          <w:rFonts w:ascii="Times New Roman" w:eastAsia="Times New Roman" w:hAnsi="Times New Roman" w:cs="Times New Roman"/>
          <w:color w:val="000000"/>
          <w:sz w:val="24"/>
          <w:szCs w:val="24"/>
        </w:rPr>
        <w:t xml:space="preserve"> Mumbai. </w:t>
      </w:r>
    </w:p>
    <w:p w:rsidR="00BF3A74" w:rsidRDefault="005F2CC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w:t>
      </w:r>
      <w:hyperlink r:id="rId7">
        <w:proofErr w:type="spellStart"/>
        <w:r>
          <w:rPr>
            <w:rFonts w:ascii="Times New Roman" w:eastAsia="Times New Roman" w:hAnsi="Times New Roman" w:cs="Times New Roman"/>
            <w:color w:val="0000FF"/>
            <w:sz w:val="24"/>
            <w:szCs w:val="24"/>
            <w:u w:val="single"/>
          </w:rPr>
          <w:t>drvaibhav1989@gmail.com</w:t>
        </w:r>
        <w:proofErr w:type="spellEnd"/>
      </w:hyperlink>
      <w:r>
        <w:rPr>
          <w:rFonts w:ascii="Times New Roman" w:eastAsia="Times New Roman" w:hAnsi="Times New Roman" w:cs="Times New Roman"/>
          <w:color w:val="000000"/>
          <w:sz w:val="24"/>
          <w:szCs w:val="24"/>
        </w:rPr>
        <w:t xml:space="preserve"> </w:t>
      </w:r>
    </w:p>
    <w:p w:rsidR="00BF3A74" w:rsidRDefault="005F2CC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Venetia </w:t>
      </w:r>
      <w:proofErr w:type="spellStart"/>
      <w:r>
        <w:rPr>
          <w:rFonts w:ascii="Times New Roman" w:eastAsia="Times New Roman" w:hAnsi="Times New Roman" w:cs="Times New Roman"/>
          <w:color w:val="000000"/>
          <w:sz w:val="24"/>
          <w:szCs w:val="24"/>
        </w:rPr>
        <w:t>Aranha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BDS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TPCT’s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Terna</w:t>
      </w:r>
      <w:proofErr w:type="spellEnd"/>
      <w:r>
        <w:rPr>
          <w:rFonts w:ascii="Times New Roman" w:eastAsia="Times New Roman" w:hAnsi="Times New Roman" w:cs="Times New Roman"/>
          <w:color w:val="000000"/>
          <w:sz w:val="24"/>
          <w:szCs w:val="24"/>
        </w:rPr>
        <w:t xml:space="preserve"> Dental College, </w:t>
      </w:r>
      <w:proofErr w:type="spellStart"/>
      <w:r>
        <w:rPr>
          <w:rFonts w:ascii="Times New Roman" w:eastAsia="Times New Roman" w:hAnsi="Times New Roman" w:cs="Times New Roman"/>
          <w:color w:val="000000"/>
          <w:sz w:val="24"/>
          <w:szCs w:val="24"/>
        </w:rPr>
        <w:t>Navi</w:t>
      </w:r>
      <w:proofErr w:type="spellEnd"/>
      <w:r>
        <w:rPr>
          <w:rFonts w:ascii="Times New Roman" w:eastAsia="Times New Roman" w:hAnsi="Times New Roman" w:cs="Times New Roman"/>
          <w:color w:val="000000"/>
          <w:sz w:val="24"/>
          <w:szCs w:val="24"/>
        </w:rPr>
        <w:t xml:space="preserve"> Mumbai, Maharashtra-400706 </w:t>
      </w:r>
    </w:p>
    <w:p w:rsidR="00BF3A74" w:rsidRDefault="005F2CC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w:t>
      </w:r>
      <w:proofErr w:type="spellStart"/>
      <w:r>
        <w:rPr>
          <w:rFonts w:ascii="Times New Roman" w:eastAsia="Times New Roman" w:hAnsi="Times New Roman" w:cs="Times New Roman"/>
          <w:color w:val="000000"/>
          <w:sz w:val="24"/>
          <w:szCs w:val="24"/>
        </w:rPr>
        <w:t>varanha97@gmail.com</w:t>
      </w:r>
      <w:proofErr w:type="spellEnd"/>
    </w:p>
    <w:p w:rsidR="00BF3A74" w:rsidRDefault="005F2CC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w:t>
      </w:r>
      <w:proofErr w:type="spellStart"/>
      <w:r>
        <w:rPr>
          <w:rFonts w:ascii="Times New Roman" w:eastAsia="Times New Roman" w:hAnsi="Times New Roman" w:cs="Times New Roman"/>
          <w:color w:val="000000"/>
          <w:sz w:val="24"/>
          <w:szCs w:val="24"/>
        </w:rPr>
        <w:t>Rajni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Rajgarhia</w:t>
      </w:r>
      <w:proofErr w:type="spellEnd"/>
      <w:r>
        <w:rPr>
          <w:rFonts w:ascii="Times New Roman" w:eastAsia="Times New Roman" w:hAnsi="Times New Roman" w:cs="Times New Roman"/>
          <w:color w:val="000000"/>
          <w:sz w:val="24"/>
          <w:szCs w:val="24"/>
        </w:rPr>
        <w:t xml:space="preserve">, Private Practitioner, Dental Profiles, </w:t>
      </w:r>
      <w:proofErr w:type="spellStart"/>
      <w:r>
        <w:rPr>
          <w:rFonts w:ascii="Times New Roman" w:eastAsia="Times New Roman" w:hAnsi="Times New Roman" w:cs="Times New Roman"/>
          <w:color w:val="000000"/>
          <w:sz w:val="24"/>
          <w:szCs w:val="24"/>
        </w:rPr>
        <w:t>Bellandur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Bengaluru</w:t>
      </w:r>
      <w:proofErr w:type="spellEnd"/>
      <w:r>
        <w:rPr>
          <w:rFonts w:ascii="Times New Roman" w:eastAsia="Times New Roman" w:hAnsi="Times New Roman" w:cs="Times New Roman"/>
          <w:color w:val="000000"/>
          <w:sz w:val="24"/>
          <w:szCs w:val="24"/>
        </w:rPr>
        <w:t xml:space="preserve"> – 560103 </w:t>
      </w:r>
    </w:p>
    <w:p w:rsidR="00BF3A74" w:rsidRDefault="005F2CCD" w:rsidP="005F2CC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w:t>
      </w:r>
      <w:proofErr w:type="spellStart"/>
      <w:r>
        <w:rPr>
          <w:rFonts w:ascii="Times New Roman" w:eastAsia="Times New Roman" w:hAnsi="Times New Roman" w:cs="Times New Roman"/>
          <w:color w:val="000000"/>
          <w:sz w:val="24"/>
          <w:szCs w:val="24"/>
        </w:rPr>
        <w:t>rajninemani@gmail.com</w:t>
      </w:r>
      <w:proofErr w:type="spellEnd"/>
    </w:p>
    <w:p w:rsidR="00BF3A74" w:rsidRDefault="005F2CCD">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w:t>
      </w:r>
      <w:proofErr w:type="spellStart"/>
      <w:r>
        <w:rPr>
          <w:rFonts w:ascii="Times New Roman" w:eastAsia="Times New Roman" w:hAnsi="Times New Roman" w:cs="Times New Roman"/>
          <w:color w:val="000000"/>
          <w:sz w:val="24"/>
          <w:szCs w:val="24"/>
        </w:rPr>
        <w:t>Kedar</w:t>
      </w:r>
      <w:proofErr w:type="spellEnd"/>
      <w:r>
        <w:rPr>
          <w:rFonts w:ascii="Times New Roman" w:eastAsia="Times New Roman" w:hAnsi="Times New Roman" w:cs="Times New Roman"/>
          <w:color w:val="000000"/>
          <w:sz w:val="24"/>
          <w:szCs w:val="24"/>
        </w:rPr>
        <w:t xml:space="preserve"> Mehta, Assistant Professor, Community Medicine Dept., </w:t>
      </w:r>
      <w:proofErr w:type="spellStart"/>
      <w:r>
        <w:rPr>
          <w:rFonts w:ascii="Times New Roman" w:eastAsia="Times New Roman" w:hAnsi="Times New Roman" w:cs="Times New Roman"/>
          <w:color w:val="000000"/>
          <w:sz w:val="24"/>
          <w:szCs w:val="24"/>
        </w:rPr>
        <w:t>GMERS</w:t>
      </w:r>
      <w:proofErr w:type="spellEnd"/>
      <w:r>
        <w:rPr>
          <w:rFonts w:ascii="Times New Roman" w:eastAsia="Times New Roman" w:hAnsi="Times New Roman" w:cs="Times New Roman"/>
          <w:color w:val="000000"/>
          <w:sz w:val="24"/>
          <w:szCs w:val="24"/>
        </w:rPr>
        <w:t xml:space="preserve"> Medical College, </w:t>
      </w:r>
      <w:proofErr w:type="spellStart"/>
      <w:r>
        <w:rPr>
          <w:rFonts w:ascii="Times New Roman" w:eastAsia="Times New Roman" w:hAnsi="Times New Roman" w:cs="Times New Roman"/>
          <w:color w:val="000000"/>
          <w:sz w:val="24"/>
          <w:szCs w:val="24"/>
        </w:rPr>
        <w:t>Gotri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Vadodara</w:t>
      </w:r>
      <w:proofErr w:type="spellEnd"/>
      <w:r>
        <w:rPr>
          <w:rFonts w:ascii="Times New Roman" w:eastAsia="Times New Roman" w:hAnsi="Times New Roman" w:cs="Times New Roman"/>
          <w:color w:val="000000"/>
          <w:sz w:val="24"/>
          <w:szCs w:val="24"/>
        </w:rPr>
        <w:t>, Gujarat – 390021</w:t>
      </w:r>
    </w:p>
    <w:p w:rsidR="00BF3A74" w:rsidRDefault="005F2CCD">
      <w:pPr>
        <w:pBdr>
          <w:top w:val="nil"/>
          <w:left w:val="nil"/>
          <w:bottom w:val="nil"/>
          <w:right w:val="nil"/>
          <w:between w:val="nil"/>
        </w:pBdr>
        <w:ind w:left="720"/>
        <w:rPr>
          <w:color w:val="000000"/>
        </w:rPr>
      </w:pPr>
      <w:r>
        <w:rPr>
          <w:rFonts w:ascii="Times New Roman" w:eastAsia="Times New Roman" w:hAnsi="Times New Roman" w:cs="Times New Roman"/>
          <w:color w:val="000000"/>
          <w:sz w:val="24"/>
          <w:szCs w:val="24"/>
        </w:rPr>
        <w:t xml:space="preserve">Email: </w:t>
      </w:r>
      <w:hyperlink r:id="rId8">
        <w:proofErr w:type="spellStart"/>
        <w:r>
          <w:rPr>
            <w:rFonts w:ascii="Times New Roman" w:eastAsia="Times New Roman" w:hAnsi="Times New Roman" w:cs="Times New Roman"/>
            <w:color w:val="0000FF"/>
            <w:sz w:val="24"/>
            <w:szCs w:val="24"/>
            <w:u w:val="single"/>
          </w:rPr>
          <w:t>kedar_mehta20@yahoo.co.in</w:t>
        </w:r>
        <w:proofErr w:type="spellEnd"/>
      </w:hyperlink>
      <w:r>
        <w:rPr>
          <w:color w:val="000000"/>
        </w:rPr>
        <w:t xml:space="preserve">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Funding – </w:t>
      </w:r>
      <w:r>
        <w:rPr>
          <w:rFonts w:ascii="Times New Roman" w:eastAsia="Times New Roman" w:hAnsi="Times New Roman" w:cs="Times New Roman"/>
          <w:sz w:val="24"/>
          <w:szCs w:val="24"/>
        </w:rPr>
        <w:t>Nil</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Competing Interest</w:t>
      </w:r>
      <w:r>
        <w:rPr>
          <w:rFonts w:ascii="Times New Roman" w:eastAsia="Times New Roman" w:hAnsi="Times New Roman" w:cs="Times New Roman"/>
          <w:sz w:val="24"/>
          <w:szCs w:val="24"/>
        </w:rPr>
        <w:t xml:space="preserve"> – Nil</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Conflict of Interest</w:t>
      </w:r>
      <w:r>
        <w:rPr>
          <w:rFonts w:ascii="Times New Roman" w:eastAsia="Times New Roman" w:hAnsi="Times New Roman" w:cs="Times New Roman"/>
          <w:sz w:val="24"/>
          <w:szCs w:val="24"/>
        </w:rPr>
        <w:t xml:space="preserve"> - Nil</w:t>
      </w:r>
    </w:p>
    <w:p w:rsidR="00BF3A74" w:rsidRDefault="005F2CC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 xml:space="preserve"> disease-19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pandemic, an unfortunate event has spread globally and caused a disastrous calamity. However, there remains an unknown reason about the pathology of the virus. Concerted measures are taken to stop the rapid spread of this deadly virus, and return back to normalcy.  Even after undertaking preventive measures such as maintaining social distancing, testing, and tracing, countries are struggling to contain the pandemic. Pandemic will suppress only when the herd immunity is developed, and we have an effective vaccine available in the market. Physicians, academicians, and different companies worldwide have expedited the testing to develop severe acute respiratory syndrome </w:t>
      </w: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-2 (</w:t>
      </w:r>
      <w:proofErr w:type="spellStart"/>
      <w:r>
        <w:rPr>
          <w:rFonts w:ascii="Times New Roman" w:eastAsia="Times New Roman" w:hAnsi="Times New Roman" w:cs="Times New Roman"/>
          <w:sz w:val="24"/>
          <w:szCs w:val="24"/>
        </w:rPr>
        <w:t>SARS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COV</w:t>
      </w:r>
      <w:proofErr w:type="spellEnd"/>
      <w:r>
        <w:rPr>
          <w:rFonts w:ascii="Times New Roman" w:eastAsia="Times New Roman" w:hAnsi="Times New Roman" w:cs="Times New Roman"/>
          <w:sz w:val="24"/>
          <w:szCs w:val="24"/>
        </w:rPr>
        <w:t xml:space="preserve">-2) virus vaccine. This opens up a discussion of what norms to follow during the clinical trials while developing the vaccine. As of now, various companies like </w:t>
      </w:r>
      <w:proofErr w:type="spellStart"/>
      <w:r>
        <w:rPr>
          <w:rFonts w:ascii="Times New Roman" w:eastAsia="Times New Roman" w:hAnsi="Times New Roman" w:cs="Times New Roman"/>
          <w:sz w:val="24"/>
          <w:szCs w:val="24"/>
        </w:rPr>
        <w:t>Moderna</w:t>
      </w:r>
      <w:proofErr w:type="spellEnd"/>
      <w:r>
        <w:rPr>
          <w:rFonts w:ascii="Times New Roman" w:eastAsia="Times New Roman" w:hAnsi="Times New Roman" w:cs="Times New Roman"/>
          <w:sz w:val="24"/>
          <w:szCs w:val="24"/>
        </w:rPr>
        <w:t xml:space="preserve">, Pfizer, University of Oxford, </w:t>
      </w:r>
      <w:proofErr w:type="spellStart"/>
      <w:proofErr w:type="gramStart"/>
      <w:r>
        <w:rPr>
          <w:rFonts w:ascii="Times New Roman" w:eastAsia="Times New Roman" w:hAnsi="Times New Roman" w:cs="Times New Roman"/>
          <w:sz w:val="24"/>
          <w:szCs w:val="24"/>
        </w:rPr>
        <w:t>Astrazeneca</w:t>
      </w:r>
      <w:proofErr w:type="spellEnd"/>
      <w:proofErr w:type="gramEnd"/>
      <w:r>
        <w:rPr>
          <w:rFonts w:ascii="Times New Roman" w:eastAsia="Times New Roman" w:hAnsi="Times New Roman" w:cs="Times New Roman"/>
          <w:sz w:val="24"/>
          <w:szCs w:val="24"/>
        </w:rPr>
        <w:t xml:space="preserve"> and so on, have moved beyond the safety, efficacy and immunogenic studies. This review article consists of all four general ethical principles along with the 10 expanded principles in a structured approach. Additionally, the article delves into the different types of vaccines, their role, side effects, limitations, and advantages.</w:t>
      </w:r>
    </w:p>
    <w:p w:rsidR="00BF3A74" w:rsidRDefault="00BF3A74">
      <w:pPr>
        <w:spacing w:after="240" w:line="240" w:lineRule="auto"/>
        <w:rPr>
          <w:rFonts w:ascii="Times New Roman" w:eastAsia="Times New Roman" w:hAnsi="Times New Roman" w:cs="Times New Roman"/>
          <w:sz w:val="24"/>
          <w:szCs w:val="24"/>
        </w:rPr>
      </w:pPr>
    </w:p>
    <w:p w:rsidR="00BF3A74" w:rsidRDefault="005F2CC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worldwide escalation in the cases of the </w:t>
      </w: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 xml:space="preserve"> disease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throws light on the dire requirement for an efficacious, safe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vaccine. In September 2020, the Advisory Committee on Immunization Practices put forth four main interim ethical principles, essential for development and implementation of recommendations for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vaccine use, including </w:t>
      </w:r>
      <w:proofErr w:type="spellStart"/>
      <w:r>
        <w:rPr>
          <w:rFonts w:ascii="Times New Roman" w:eastAsia="Times New Roman" w:hAnsi="Times New Roman" w:cs="Times New Roman"/>
          <w:sz w:val="24"/>
          <w:szCs w:val="24"/>
        </w:rPr>
        <w:t>maximisation</w:t>
      </w:r>
      <w:proofErr w:type="spellEnd"/>
      <w:r>
        <w:rPr>
          <w:rFonts w:ascii="Times New Roman" w:eastAsia="Times New Roman" w:hAnsi="Times New Roman" w:cs="Times New Roman"/>
          <w:sz w:val="24"/>
          <w:szCs w:val="24"/>
        </w:rPr>
        <w:t xml:space="preserve"> of benefit for the patient, to do no harm, equality, justice and fairness. [1] The rapid spread of the pandemic necessitated </w:t>
      </w:r>
      <w:proofErr w:type="gramStart"/>
      <w:r>
        <w:rPr>
          <w:rFonts w:ascii="Times New Roman" w:eastAsia="Times New Roman" w:hAnsi="Times New Roman" w:cs="Times New Roman"/>
          <w:sz w:val="24"/>
          <w:szCs w:val="24"/>
        </w:rPr>
        <w:t>an acceleration</w:t>
      </w:r>
      <w:proofErr w:type="gramEnd"/>
      <w:r>
        <w:rPr>
          <w:rFonts w:ascii="Times New Roman" w:eastAsia="Times New Roman" w:hAnsi="Times New Roman" w:cs="Times New Roman"/>
          <w:sz w:val="24"/>
          <w:szCs w:val="24"/>
        </w:rPr>
        <w:t xml:space="preserve"> in obtaining a vaccine, this demand has become critical for all medical professionals and scientists even though it might include a more ‘relaxed’ approach in order to establish procedures. [2] Animal models are usually tested for evaluating a new drug through preclinical studies, followed by later stages where the testing is done on humans through clinical trials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 In order to expedite the process of developing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 a condition arose wherein no testing was done on animals.[4]</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 Global Solidarity Trials began in February 2020, an initiative by the World Health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(WHO) research forum in order to recommend evaluation for treatments in large and </w:t>
      </w:r>
      <w:proofErr w:type="spellStart"/>
      <w:r>
        <w:rPr>
          <w:rFonts w:ascii="Times New Roman" w:eastAsia="Times New Roman" w:hAnsi="Times New Roman" w:cs="Times New Roman"/>
          <w:sz w:val="24"/>
          <w:szCs w:val="24"/>
        </w:rPr>
        <w:t>randomised</w:t>
      </w:r>
      <w:proofErr w:type="spellEnd"/>
      <w:r>
        <w:rPr>
          <w:rFonts w:ascii="Times New Roman" w:eastAsia="Times New Roman" w:hAnsi="Times New Roman" w:cs="Times New Roman"/>
          <w:sz w:val="24"/>
          <w:szCs w:val="24"/>
        </w:rPr>
        <w:t xml:space="preserve"> trials on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disease. [5] WHO began an international </w:t>
      </w:r>
      <w:proofErr w:type="spellStart"/>
      <w:r>
        <w:rPr>
          <w:rFonts w:ascii="Times New Roman" w:eastAsia="Times New Roman" w:hAnsi="Times New Roman" w:cs="Times New Roman"/>
          <w:sz w:val="24"/>
          <w:szCs w:val="24"/>
        </w:rPr>
        <w:t>randomised</w:t>
      </w:r>
      <w:proofErr w:type="spellEnd"/>
      <w:r>
        <w:rPr>
          <w:rFonts w:ascii="Times New Roman" w:eastAsia="Times New Roman" w:hAnsi="Times New Roman" w:cs="Times New Roman"/>
          <w:sz w:val="24"/>
          <w:szCs w:val="24"/>
        </w:rPr>
        <w:t xml:space="preserve"> trial that was simple and open-label on March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It included in-hospital patients to assess the effects on in-hospital mortality of the four drugs. About 11,330 hospital patients were enrolled for this trial, from around 30 countries in six all WHO regions during March 22nd up to October 4th, 2020. [5]</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there are differences, a few common value orientations including autonomy, beneficence, non-</w:t>
      </w:r>
      <w:proofErr w:type="spellStart"/>
      <w:r>
        <w:rPr>
          <w:rFonts w:ascii="Times New Roman" w:eastAsia="Times New Roman" w:hAnsi="Times New Roman" w:cs="Times New Roman"/>
          <w:sz w:val="24"/>
          <w:szCs w:val="24"/>
        </w:rPr>
        <w:t>maleficence</w:t>
      </w:r>
      <w:proofErr w:type="spellEnd"/>
      <w:r>
        <w:rPr>
          <w:rFonts w:ascii="Times New Roman" w:eastAsia="Times New Roman" w:hAnsi="Times New Roman" w:cs="Times New Roman"/>
          <w:sz w:val="24"/>
          <w:szCs w:val="24"/>
        </w:rPr>
        <w:t>, justice and confidentiality have to be followed by medical professionals. [6</w:t>
      </w:r>
      <w:proofErr w:type="gramStart"/>
      <w:r>
        <w:rPr>
          <w:rFonts w:ascii="Times New Roman" w:eastAsia="Times New Roman" w:hAnsi="Times New Roman" w:cs="Times New Roman"/>
          <w:sz w:val="24"/>
          <w:szCs w:val="24"/>
        </w:rPr>
        <w:t>,7</w:t>
      </w:r>
      <w:proofErr w:type="gramEnd"/>
      <w:r>
        <w:rPr>
          <w:rFonts w:ascii="Times New Roman" w:eastAsia="Times New Roman" w:hAnsi="Times New Roman" w:cs="Times New Roman"/>
          <w:sz w:val="24"/>
          <w:szCs w:val="24"/>
        </w:rPr>
        <w:t xml:space="preserve">] A strong emphasis on these ethical principles and the ability to negotiate differences may be advantageous not only to the patients but also the health care professionals. [8] This review article focuses on ethical considerations during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 trials along with its expanded principles and the significance of them.</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Autonomy</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Autonomy is pivotal in bioethics. Autonomy simply implies respect for persons. It ensures that subjects are capable of making their decision which is </w:t>
      </w:r>
      <w:proofErr w:type="spellStart"/>
      <w:r>
        <w:rPr>
          <w:rFonts w:ascii="Times New Roman" w:eastAsia="Times New Roman" w:hAnsi="Times New Roman" w:cs="Times New Roman"/>
          <w:sz w:val="24"/>
          <w:szCs w:val="24"/>
        </w:rPr>
        <w:t>recognised</w:t>
      </w:r>
      <w:proofErr w:type="spellEnd"/>
      <w:r>
        <w:rPr>
          <w:rFonts w:ascii="Times New Roman" w:eastAsia="Times New Roman" w:hAnsi="Times New Roman" w:cs="Times New Roman"/>
          <w:sz w:val="24"/>
          <w:szCs w:val="24"/>
        </w:rPr>
        <w:t xml:space="preserve">, respected and at the same time safeguarding the autonomy of the vulnerable by avoiding unnecessary decisions. This fundamental principle gave rise to informed consent which is now </w:t>
      </w:r>
      <w:proofErr w:type="spellStart"/>
      <w:r>
        <w:rPr>
          <w:rFonts w:ascii="Times New Roman" w:eastAsia="Times New Roman" w:hAnsi="Times New Roman" w:cs="Times New Roman"/>
          <w:sz w:val="24"/>
          <w:szCs w:val="24"/>
        </w:rPr>
        <w:t>practised</w:t>
      </w:r>
      <w:proofErr w:type="spellEnd"/>
      <w:r>
        <w:rPr>
          <w:rFonts w:ascii="Times New Roman" w:eastAsia="Times New Roman" w:hAnsi="Times New Roman" w:cs="Times New Roman"/>
          <w:sz w:val="24"/>
          <w:szCs w:val="24"/>
        </w:rPr>
        <w:t xml:space="preserve"> legally wherein qualified subjects or an </w:t>
      </w:r>
      <w:proofErr w:type="spellStart"/>
      <w:r>
        <w:rPr>
          <w:rFonts w:ascii="Times New Roman" w:eastAsia="Times New Roman" w:hAnsi="Times New Roman" w:cs="Times New Roman"/>
          <w:sz w:val="24"/>
          <w:szCs w:val="24"/>
        </w:rPr>
        <w:t>authorised</w:t>
      </w:r>
      <w:proofErr w:type="spellEnd"/>
      <w:r>
        <w:rPr>
          <w:rFonts w:ascii="Times New Roman" w:eastAsia="Times New Roman" w:hAnsi="Times New Roman" w:cs="Times New Roman"/>
          <w:sz w:val="24"/>
          <w:szCs w:val="24"/>
        </w:rPr>
        <w:t xml:space="preserve"> candidate is permitted to decide to part take in a study or not. Informed consent must subsume a well thought out process for achieving the goal of research and it is expected to be complied to. [9]</w:t>
      </w:r>
    </w:p>
    <w:p w:rsidR="00BF3A74" w:rsidRDefault="005F2CC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some researchers concur that autonomy is extremely crucial and that there are situations where a person's own choice should be valued about their treatment although others might be in a better place to decide for the well-being of the patient. [10]</w:t>
      </w:r>
    </w:p>
    <w:p w:rsidR="00BF3A74" w:rsidRDefault="00BF3A74">
      <w:pPr>
        <w:spacing w:before="240" w:after="0" w:line="240" w:lineRule="auto"/>
        <w:rPr>
          <w:rFonts w:ascii="Times New Roman" w:eastAsia="Times New Roman" w:hAnsi="Times New Roman" w:cs="Times New Roman"/>
          <w:sz w:val="24"/>
          <w:szCs w:val="24"/>
        </w:rPr>
      </w:pP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question arises, on what basis informed consent is considered invalid? When researchers themselves give the wrong description of research either due to lack of knowledge or understanding? Is it done deliberately due to their false belief? Or are the volunteers misguided by researchers? The factors such as ignorance and uncertainty make it difficult to obtain a valid informed consent. Therefore, in the present scenario of understanding and knowledge, validity is of serious concern for the participant's consent to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 trials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vaccine trials of </w:t>
      </w:r>
      <w:proofErr w:type="spellStart"/>
      <w:r>
        <w:rPr>
          <w:rFonts w:ascii="Times New Roman" w:eastAsia="Times New Roman" w:hAnsi="Times New Roman" w:cs="Times New Roman"/>
          <w:sz w:val="24"/>
          <w:szCs w:val="24"/>
        </w:rPr>
        <w:t>COVID-19s</w:t>
      </w:r>
      <w:proofErr w:type="spellEnd"/>
      <w:r>
        <w:rPr>
          <w:rFonts w:ascii="Times New Roman" w:eastAsia="Times New Roman" w:hAnsi="Times New Roman" w:cs="Times New Roman"/>
          <w:sz w:val="24"/>
          <w:szCs w:val="24"/>
        </w:rPr>
        <w:t xml:space="preserve">’ informed consent forms are unavailable to the public due to reasons of privacy. [12] These informed consent forms are similar to the “Risks to participants'' part of the trial guidelines which have been given by Pfizer, </w:t>
      </w:r>
      <w:proofErr w:type="spellStart"/>
      <w:r>
        <w:rPr>
          <w:rFonts w:ascii="Times New Roman" w:eastAsia="Times New Roman" w:hAnsi="Times New Roman" w:cs="Times New Roman"/>
          <w:sz w:val="24"/>
          <w:szCs w:val="24"/>
        </w:rPr>
        <w:t>Moderna</w:t>
      </w:r>
      <w:proofErr w:type="spellEnd"/>
      <w:r>
        <w:rPr>
          <w:rFonts w:ascii="Times New Roman" w:eastAsia="Times New Roman" w:hAnsi="Times New Roman" w:cs="Times New Roman"/>
          <w:sz w:val="24"/>
          <w:szCs w:val="24"/>
        </w:rPr>
        <w:t xml:space="preserve"> and Johnson &amp; Johnson in the vaccine trials for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[13] These three vaccines represent the diverse vaccines that are being tested.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all of these three protocols include the risk of any diseases associated with or by administration of the vaccine. The mentioned risks in the consent form for </w:t>
      </w:r>
      <w:proofErr w:type="spellStart"/>
      <w:r>
        <w:rPr>
          <w:rFonts w:ascii="Times New Roman" w:eastAsia="Times New Roman" w:hAnsi="Times New Roman" w:cs="Times New Roman"/>
          <w:sz w:val="24"/>
          <w:szCs w:val="24"/>
        </w:rPr>
        <w:t>Moderna</w:t>
      </w:r>
      <w:proofErr w:type="spellEnd"/>
      <w:r>
        <w:rPr>
          <w:rFonts w:ascii="Times New Roman" w:eastAsia="Times New Roman" w:hAnsi="Times New Roman" w:cs="Times New Roman"/>
          <w:sz w:val="24"/>
          <w:szCs w:val="24"/>
        </w:rPr>
        <w:t xml:space="preserve"> vaccine are after allergy reaction at the site of injection, fainting, intrinsic negative effects and abnormalities of the laboratory. For Pfizer vaccine, risks mentioned are injection site response locally, and antagonist reactions systemically. Johnson &amp; Johnson showed up risks such as phlebotomy and collection of nasal swab samples are present. Lastly, </w:t>
      </w:r>
      <w:proofErr w:type="spellStart"/>
      <w:r>
        <w:rPr>
          <w:rFonts w:ascii="Times New Roman" w:eastAsia="Times New Roman" w:hAnsi="Times New Roman" w:cs="Times New Roman"/>
          <w:sz w:val="24"/>
          <w:szCs w:val="24"/>
        </w:rPr>
        <w:t>Moderna</w:t>
      </w:r>
      <w:proofErr w:type="spellEnd"/>
      <w:r>
        <w:rPr>
          <w:rFonts w:ascii="Times New Roman" w:eastAsia="Times New Roman" w:hAnsi="Times New Roman" w:cs="Times New Roman"/>
          <w:sz w:val="24"/>
          <w:szCs w:val="24"/>
        </w:rPr>
        <w:t xml:space="preserve"> and Pfizer, cite the risk of prior proof of vaccine obtained disease improvement with Respiratory </w:t>
      </w:r>
      <w:proofErr w:type="spellStart"/>
      <w:r>
        <w:rPr>
          <w:rFonts w:ascii="Times New Roman" w:eastAsia="Times New Roman" w:hAnsi="Times New Roman" w:cs="Times New Roman"/>
          <w:sz w:val="24"/>
          <w:szCs w:val="24"/>
        </w:rPr>
        <w:t>Syncytial</w:t>
      </w:r>
      <w:proofErr w:type="spellEnd"/>
      <w:r>
        <w:rPr>
          <w:rFonts w:ascii="Times New Roman" w:eastAsia="Times New Roman" w:hAnsi="Times New Roman" w:cs="Times New Roman"/>
          <w:sz w:val="24"/>
          <w:szCs w:val="24"/>
        </w:rPr>
        <w:t xml:space="preserve"> Virus (RSV), dengue; also, feline corona virus for Pfizer whereas it is measles for </w:t>
      </w:r>
      <w:proofErr w:type="spellStart"/>
      <w:r>
        <w:rPr>
          <w:rFonts w:ascii="Times New Roman" w:eastAsia="Times New Roman" w:hAnsi="Times New Roman" w:cs="Times New Roman"/>
          <w:sz w:val="24"/>
          <w:szCs w:val="24"/>
        </w:rPr>
        <w:t>Moderna</w:t>
      </w:r>
      <w:proofErr w:type="spellEnd"/>
      <w:r>
        <w:rPr>
          <w:rFonts w:ascii="Times New Roman" w:eastAsia="Times New Roman" w:hAnsi="Times New Roman" w:cs="Times New Roman"/>
          <w:sz w:val="24"/>
          <w:szCs w:val="24"/>
        </w:rPr>
        <w:t xml:space="preserve">. The side effects, limitation, mechanism of action and advantages of the various vaccines are mentioned in figure 1, figure 2, </w:t>
      </w:r>
      <w:proofErr w:type="gramStart"/>
      <w:r>
        <w:rPr>
          <w:rFonts w:ascii="Times New Roman" w:eastAsia="Times New Roman" w:hAnsi="Times New Roman" w:cs="Times New Roman"/>
          <w:sz w:val="24"/>
          <w:szCs w:val="24"/>
        </w:rPr>
        <w:t>figure</w:t>
      </w:r>
      <w:proofErr w:type="gramEnd"/>
      <w:r>
        <w:rPr>
          <w:rFonts w:ascii="Times New Roman" w:eastAsia="Times New Roman" w:hAnsi="Times New Roman" w:cs="Times New Roman"/>
          <w:sz w:val="24"/>
          <w:szCs w:val="24"/>
        </w:rPr>
        <w:t xml:space="preserve"> 3. The informed consent form must explicitly mention the protocol and related risks of worsened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virus from the inefficiency of the vaccine up to death if any. [10]</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Beneficence</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Beneficence is of central value in ethics in medical trials. It states that researchers should do </w:t>
      </w:r>
      <w:proofErr w:type="gramStart"/>
      <w:r>
        <w:rPr>
          <w:rFonts w:ascii="Times New Roman" w:eastAsia="Times New Roman" w:hAnsi="Times New Roman" w:cs="Times New Roman"/>
          <w:sz w:val="24"/>
          <w:szCs w:val="24"/>
        </w:rPr>
        <w:t>good</w:t>
      </w:r>
      <w:proofErr w:type="gramEnd"/>
      <w:r>
        <w:rPr>
          <w:rFonts w:ascii="Times New Roman" w:eastAsia="Times New Roman" w:hAnsi="Times New Roman" w:cs="Times New Roman"/>
          <w:sz w:val="24"/>
          <w:szCs w:val="24"/>
        </w:rPr>
        <w:t xml:space="preserve"> for the patients enrolled in the study. It is a moral obligation, in which researchers do things for the benefit of participants by preventing them from any harm.</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Beneficence can be subdivided into actual benefits and perceived benefits. In actual-benefit, patients may have an extra advantage for financial compensation or additional medical assistance. Actual-benefit rarely changed in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clinical trials. However, perceived benefits have a foreseen medical outcome for a newfound treatment for the vaccine and, are likely to change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14]</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WHO issued “Human challenge trials” to speed up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vaccine trials without undergoing phase III trials, where volunteers were deliberately infected to develop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15] It questioned an important ethical principle which is, beneficence. Is it fair to infect people on purpose with deadly </w:t>
      </w: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 xml:space="preserve"> infection, knowing the consequences? [16] Furthermore, it is tough to elucidate the durability of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vaccine with phase I or phase II trials. Also, re-infection registered with </w:t>
      </w:r>
      <w:proofErr w:type="spellStart"/>
      <w:r>
        <w:rPr>
          <w:rFonts w:ascii="Times New Roman" w:eastAsia="Times New Roman" w:hAnsi="Times New Roman" w:cs="Times New Roman"/>
          <w:sz w:val="24"/>
          <w:szCs w:val="24"/>
        </w:rPr>
        <w:t>SARS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 xml:space="preserve">. Without any evidence on the immune response to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 verification on durability and “beneficence” is questionable. [17]</w:t>
      </w:r>
    </w:p>
    <w:p w:rsidR="00BF3A74" w:rsidRDefault="005F2CCD">
      <w:pPr>
        <w:spacing w:before="240" w:after="24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Non </w:t>
      </w:r>
      <w:proofErr w:type="spellStart"/>
      <w:r>
        <w:rPr>
          <w:rFonts w:ascii="Times New Roman" w:eastAsia="Times New Roman" w:hAnsi="Times New Roman" w:cs="Times New Roman"/>
          <w:b/>
          <w:i/>
          <w:sz w:val="24"/>
          <w:szCs w:val="24"/>
        </w:rPr>
        <w:t>maleficence</w:t>
      </w:r>
      <w:proofErr w:type="spellEnd"/>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 </w:t>
      </w:r>
      <w:proofErr w:type="spellStart"/>
      <w:r>
        <w:rPr>
          <w:rFonts w:ascii="Times New Roman" w:eastAsia="Times New Roman" w:hAnsi="Times New Roman" w:cs="Times New Roman"/>
          <w:sz w:val="24"/>
          <w:szCs w:val="24"/>
        </w:rPr>
        <w:t>maleficence</w:t>
      </w:r>
      <w:proofErr w:type="spellEnd"/>
      <w:r>
        <w:rPr>
          <w:rFonts w:ascii="Times New Roman" w:eastAsia="Times New Roman" w:hAnsi="Times New Roman" w:cs="Times New Roman"/>
          <w:sz w:val="24"/>
          <w:szCs w:val="24"/>
        </w:rPr>
        <w:t xml:space="preserve"> is a principle that demands no subject should be harmed during the process of the study. This principle ensures that the study conducted and the design of the study must </w:t>
      </w:r>
      <w:proofErr w:type="spellStart"/>
      <w:r>
        <w:rPr>
          <w:rFonts w:ascii="Times New Roman" w:eastAsia="Times New Roman" w:hAnsi="Times New Roman" w:cs="Times New Roman"/>
          <w:sz w:val="24"/>
          <w:szCs w:val="24"/>
        </w:rPr>
        <w:t>minimise</w:t>
      </w:r>
      <w:proofErr w:type="spellEnd"/>
      <w:r>
        <w:rPr>
          <w:rFonts w:ascii="Times New Roman" w:eastAsia="Times New Roman" w:hAnsi="Times New Roman" w:cs="Times New Roman"/>
          <w:sz w:val="24"/>
          <w:szCs w:val="24"/>
        </w:rPr>
        <w:t xml:space="preserve"> any possibility of harm, given the chance of limited benefit for all those participating in the study. [18</w:t>
      </w:r>
      <w:proofErr w:type="gramStart"/>
      <w:r>
        <w:rPr>
          <w:rFonts w:ascii="Times New Roman" w:eastAsia="Times New Roman" w:hAnsi="Times New Roman" w:cs="Times New Roman"/>
          <w:sz w:val="24"/>
          <w:szCs w:val="24"/>
        </w:rPr>
        <w:t>,19</w:t>
      </w:r>
      <w:proofErr w:type="gramEnd"/>
      <w:r>
        <w:rPr>
          <w:rFonts w:ascii="Times New Roman" w:eastAsia="Times New Roman" w:hAnsi="Times New Roman" w:cs="Times New Roman"/>
          <w:sz w:val="24"/>
          <w:szCs w:val="24"/>
        </w:rPr>
        <w:t>] The probability and severity of harm to the subjects should be addressed by risk mitigation. [9]</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Potential </w:t>
      </w:r>
      <w:proofErr w:type="spellStart"/>
      <w:r>
        <w:rPr>
          <w:rFonts w:ascii="Times New Roman" w:eastAsia="Times New Roman" w:hAnsi="Times New Roman" w:cs="Times New Roman"/>
          <w:sz w:val="24"/>
          <w:szCs w:val="24"/>
        </w:rPr>
        <w:t>maleficence</w:t>
      </w:r>
      <w:proofErr w:type="spellEnd"/>
      <w:r>
        <w:rPr>
          <w:rFonts w:ascii="Times New Roman" w:eastAsia="Times New Roman" w:hAnsi="Times New Roman" w:cs="Times New Roman"/>
          <w:sz w:val="24"/>
          <w:szCs w:val="24"/>
        </w:rPr>
        <w:t xml:space="preserve"> can be broadly categorized into burden to the subject and risks to the participant. In usual instances, the volunteers partaking in clinical trials are subjected to risks that are unknown and serious adverse effects of the procedure. For a study participant, the additional risks might involve that the new treatment method is ineffective or the treatment may not be as good as the standard treatment that was being followed or may be a subject assigned in a group that did not receive any active treatment (control group participant). [14]</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vaccine trial, there are two significant ways where the participant might be subjected to potential risk. Firstly, the risk of developing </w:t>
      </w:r>
      <w:proofErr w:type="spellStart"/>
      <w:r>
        <w:rPr>
          <w:rFonts w:ascii="Times New Roman" w:eastAsia="Times New Roman" w:hAnsi="Times New Roman" w:cs="Times New Roman"/>
          <w:sz w:val="24"/>
          <w:szCs w:val="24"/>
        </w:rPr>
        <w:t>SARS‐CoV</w:t>
      </w:r>
      <w:proofErr w:type="spellEnd"/>
      <w:r>
        <w:rPr>
          <w:rFonts w:ascii="Times New Roman" w:eastAsia="Times New Roman" w:hAnsi="Times New Roman" w:cs="Times New Roman"/>
          <w:sz w:val="24"/>
          <w:szCs w:val="24"/>
        </w:rPr>
        <w:t xml:space="preserve">‐2 because of increased exposure to others. Secondly, a drug that is still under investigation could increase the likelihood of contracting </w:t>
      </w:r>
      <w:proofErr w:type="spellStart"/>
      <w:r>
        <w:rPr>
          <w:rFonts w:ascii="Times New Roman" w:eastAsia="Times New Roman" w:hAnsi="Times New Roman" w:cs="Times New Roman"/>
          <w:sz w:val="24"/>
          <w:szCs w:val="24"/>
        </w:rPr>
        <w:t>SARS‐CoV</w:t>
      </w:r>
      <w:proofErr w:type="spellEnd"/>
      <w:r>
        <w:rPr>
          <w:rFonts w:ascii="Times New Roman" w:eastAsia="Times New Roman" w:hAnsi="Times New Roman" w:cs="Times New Roman"/>
          <w:sz w:val="24"/>
          <w:szCs w:val="24"/>
        </w:rPr>
        <w:t xml:space="preserve">‐2 or might even worsen the symptoms and outcomes of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Risk of virus contraction can be due to three reasons: 1) at the time of the trial, presence of asymptotic virus carriers. 2)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reproduction number of an effective virus. 3)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reduce the risk of contamination, strategies implemented by trail-specific risk </w:t>
      </w:r>
      <w:proofErr w:type="spellStart"/>
      <w:r>
        <w:rPr>
          <w:rFonts w:ascii="Times New Roman" w:eastAsia="Times New Roman" w:hAnsi="Times New Roman" w:cs="Times New Roman"/>
          <w:sz w:val="24"/>
          <w:szCs w:val="24"/>
        </w:rPr>
        <w:t>mitigation.The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SARS‐CoV</w:t>
      </w:r>
      <w:proofErr w:type="spellEnd"/>
      <w:r>
        <w:rPr>
          <w:rFonts w:ascii="Times New Roman" w:eastAsia="Times New Roman" w:hAnsi="Times New Roman" w:cs="Times New Roman"/>
          <w:sz w:val="24"/>
          <w:szCs w:val="24"/>
        </w:rPr>
        <w:t>‐2 being transmitted by an asymptotic carrier is still being debated. [14]</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direct transmission of virus can be protected by following norms like social distancing, regular sanitization protocols, </w:t>
      </w:r>
      <w:proofErr w:type="spellStart"/>
      <w:proofErr w:type="gramStart"/>
      <w:r>
        <w:rPr>
          <w:rFonts w:ascii="Times New Roman" w:eastAsia="Times New Roman" w:hAnsi="Times New Roman" w:cs="Times New Roman"/>
          <w:sz w:val="24"/>
          <w:szCs w:val="24"/>
        </w:rPr>
        <w:t>utilisation</w:t>
      </w:r>
      <w:proofErr w:type="spellEnd"/>
      <w:proofErr w:type="gramEnd"/>
      <w:r>
        <w:rPr>
          <w:rFonts w:ascii="Times New Roman" w:eastAsia="Times New Roman" w:hAnsi="Times New Roman" w:cs="Times New Roman"/>
          <w:sz w:val="24"/>
          <w:szCs w:val="24"/>
        </w:rPr>
        <w:t xml:space="preserve"> of personal protective kits and screening of </w:t>
      </w:r>
      <w:proofErr w:type="spellStart"/>
      <w:r>
        <w:rPr>
          <w:rFonts w:ascii="Times New Roman" w:eastAsia="Times New Roman" w:hAnsi="Times New Roman" w:cs="Times New Roman"/>
          <w:sz w:val="24"/>
          <w:szCs w:val="24"/>
        </w:rPr>
        <w:t>SARS‐CoV</w:t>
      </w:r>
      <w:proofErr w:type="spellEnd"/>
      <w:r>
        <w:rPr>
          <w:rFonts w:ascii="Times New Roman" w:eastAsia="Times New Roman" w:hAnsi="Times New Roman" w:cs="Times New Roman"/>
          <w:sz w:val="24"/>
          <w:szCs w:val="24"/>
        </w:rPr>
        <w:t xml:space="preserve">‐2 before confining a patient. In cases where an individual is infected, compartmentalization should be done to prevent spread of virus to the population at large. This can be done by separation of regular care from trials, isolation of infected individuals, </w:t>
      </w:r>
      <w:proofErr w:type="spellStart"/>
      <w:r>
        <w:rPr>
          <w:rFonts w:ascii="Times New Roman" w:eastAsia="Times New Roman" w:hAnsi="Times New Roman" w:cs="Times New Roman"/>
          <w:sz w:val="24"/>
          <w:szCs w:val="24"/>
        </w:rPr>
        <w:t>utilising</w:t>
      </w:r>
      <w:proofErr w:type="spellEnd"/>
      <w:r>
        <w:rPr>
          <w:rFonts w:ascii="Times New Roman" w:eastAsia="Times New Roman" w:hAnsi="Times New Roman" w:cs="Times New Roman"/>
          <w:sz w:val="24"/>
          <w:szCs w:val="24"/>
        </w:rPr>
        <w:t xml:space="preserve"> different areas of the clinic for class confinement or performing home visits. These methods aid in mitigating the risks and can be scaled up or down based on the population under study and the dynamic of the virus to increase non-</w:t>
      </w:r>
      <w:proofErr w:type="spellStart"/>
      <w:r>
        <w:rPr>
          <w:rFonts w:ascii="Times New Roman" w:eastAsia="Times New Roman" w:hAnsi="Times New Roman" w:cs="Times New Roman"/>
          <w:sz w:val="24"/>
          <w:szCs w:val="24"/>
        </w:rPr>
        <w:t>maleficence</w:t>
      </w:r>
      <w:proofErr w:type="spellEnd"/>
      <w:r>
        <w:rPr>
          <w:rFonts w:ascii="Times New Roman" w:eastAsia="Times New Roman" w:hAnsi="Times New Roman" w:cs="Times New Roman"/>
          <w:sz w:val="24"/>
          <w:szCs w:val="24"/>
        </w:rPr>
        <w:t xml:space="preserve"> without being a burden on the subjects. [14]</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Careful consideration must be given to vulnerable participants with life threatening conditions as they are highly susceptible to infection when partaking in the study during the pandemic. Thus, the added benefit should be thoroughly weighed against the potential factors that can cause harm for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morbidity and mortality. [14]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strategies for risk mitigation should be identified and carried out during the pandemic. Apart from being infected with </w:t>
      </w:r>
      <w:proofErr w:type="spellStart"/>
      <w:r>
        <w:rPr>
          <w:rFonts w:ascii="Times New Roman" w:eastAsia="Times New Roman" w:hAnsi="Times New Roman" w:cs="Times New Roman"/>
          <w:sz w:val="24"/>
          <w:szCs w:val="24"/>
        </w:rPr>
        <w:t>SARS‐CoV</w:t>
      </w:r>
      <w:proofErr w:type="spellEnd"/>
      <w:r>
        <w:rPr>
          <w:rFonts w:ascii="Times New Roman" w:eastAsia="Times New Roman" w:hAnsi="Times New Roman" w:cs="Times New Roman"/>
          <w:sz w:val="24"/>
          <w:szCs w:val="24"/>
        </w:rPr>
        <w:t xml:space="preserve">‐2, complications of the virus for the particular study population should be carefully examined and evaluated. Geriatric patients and any person with debilitating diseases like hypertension, diabetes mellitus, chronic lung disease, cardiovascular diseases and kidney diseases are at higher risk of severe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disease. There also might be a requirement of ICU admittance and mortality. [14]</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risk analysis on investigational compound should be carried out highlighting the added risks of </w:t>
      </w:r>
      <w:proofErr w:type="spellStart"/>
      <w:r>
        <w:rPr>
          <w:rFonts w:ascii="Times New Roman" w:eastAsia="Times New Roman" w:hAnsi="Times New Roman" w:cs="Times New Roman"/>
          <w:sz w:val="24"/>
          <w:szCs w:val="24"/>
        </w:rPr>
        <w:t>SARS‐CoV</w:t>
      </w:r>
      <w:proofErr w:type="spellEnd"/>
      <w:r>
        <w:rPr>
          <w:rFonts w:ascii="Times New Roman" w:eastAsia="Times New Roman" w:hAnsi="Times New Roman" w:cs="Times New Roman"/>
          <w:sz w:val="24"/>
          <w:szCs w:val="24"/>
        </w:rPr>
        <w:t xml:space="preserve">‐2 and has to be updated to every study record file until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pandemic </w:t>
      </w:r>
      <w:r>
        <w:rPr>
          <w:rFonts w:ascii="Times New Roman" w:eastAsia="Times New Roman" w:hAnsi="Times New Roman" w:cs="Times New Roman"/>
          <w:sz w:val="24"/>
          <w:szCs w:val="24"/>
        </w:rPr>
        <w:lastRenderedPageBreak/>
        <w:t xml:space="preserve">persists, as these are given by the present </w:t>
      </w:r>
      <w:proofErr w:type="spellStart"/>
      <w:r>
        <w:rPr>
          <w:rFonts w:ascii="Times New Roman" w:eastAsia="Times New Roman" w:hAnsi="Times New Roman" w:cs="Times New Roman"/>
          <w:sz w:val="24"/>
          <w:szCs w:val="24"/>
        </w:rPr>
        <w:t>EMA</w:t>
      </w:r>
      <w:proofErr w:type="spellEnd"/>
      <w:r>
        <w:rPr>
          <w:rFonts w:ascii="Times New Roman" w:eastAsia="Times New Roman" w:hAnsi="Times New Roman" w:cs="Times New Roman"/>
          <w:sz w:val="24"/>
          <w:szCs w:val="24"/>
        </w:rPr>
        <w:t xml:space="preserve"> (European medicine agency) and FDA (Food and drug administration)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guidelines. [14]</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pandemic's impact on the burden for the study subjects should be taken into consideration. The side effects that are expected, discomfort and anxiety related to participation in the study or study procedures, study restrictions, challenges related to travelling to the clinic, investment of time and findings related to the status of health of the patient all include in the burden for the study participants. The strategies of risk mitigation as discussed like social distancing further increase the burden on the participant. Lack of certainty related to trial continuation can lead to anxiety in patients during a new outbreak of the viral infection, for example, in oncology patients. [14] Thus, only necessary strategies for risk mitigation should be carried out in order to decrease the burden on study participants and should be immediately put to an end when redundant and not automatically maintained till the end of trial. [14]</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Justice</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Justice, a principle of bioethics, acts on fair </w:t>
      </w:r>
      <w:proofErr w:type="spellStart"/>
      <w:r>
        <w:rPr>
          <w:rFonts w:ascii="Times New Roman" w:eastAsia="Times New Roman" w:hAnsi="Times New Roman" w:cs="Times New Roman"/>
          <w:sz w:val="24"/>
          <w:szCs w:val="24"/>
        </w:rPr>
        <w:t>judgement</w:t>
      </w:r>
      <w:proofErr w:type="spellEnd"/>
      <w:r>
        <w:rPr>
          <w:rFonts w:ascii="Times New Roman" w:eastAsia="Times New Roman" w:hAnsi="Times New Roman" w:cs="Times New Roman"/>
          <w:sz w:val="24"/>
          <w:szCs w:val="24"/>
        </w:rPr>
        <w:t>. It is sub-categorized into 1) distributive justice 2) justice-related to right of the subject 3) legal justice. [14]</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Distributive justice states that there should be fair delivery of limited resources to people at large. Due to high </w:t>
      </w:r>
      <w:proofErr w:type="gramStart"/>
      <w:r>
        <w:rPr>
          <w:rFonts w:ascii="Times New Roman" w:eastAsia="Times New Roman" w:hAnsi="Times New Roman" w:cs="Times New Roman"/>
          <w:sz w:val="24"/>
          <w:szCs w:val="24"/>
        </w:rPr>
        <w:t>demand,</w:t>
      </w:r>
      <w:proofErr w:type="gramEnd"/>
      <w:r>
        <w:rPr>
          <w:rFonts w:ascii="Times New Roman" w:eastAsia="Times New Roman" w:hAnsi="Times New Roman" w:cs="Times New Roman"/>
          <w:sz w:val="24"/>
          <w:szCs w:val="24"/>
        </w:rPr>
        <w:t xml:space="preserve"> and less production in an unprecedented situation like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pandemic which makes the distribution difficult or sometimes impossible. The foremost role of the vaccine is to lower the infection and minimize the spread in the community. During the vaccine distribution, people at high risk should be prioritized first. Proponents claim that herd community with a denser population, poor citizens and lack of medical facilities should get the vaccine delivered before others. In local areas; </w:t>
      </w:r>
      <w:proofErr w:type="spellStart"/>
      <w:r>
        <w:rPr>
          <w:rFonts w:ascii="Times New Roman" w:eastAsia="Times New Roman" w:hAnsi="Times New Roman" w:cs="Times New Roman"/>
          <w:sz w:val="24"/>
          <w:szCs w:val="24"/>
        </w:rPr>
        <w:t>immunocompromised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comorbidity</w:t>
      </w:r>
      <w:proofErr w:type="spellEnd"/>
      <w:r>
        <w:rPr>
          <w:rFonts w:ascii="Times New Roman" w:eastAsia="Times New Roman" w:hAnsi="Times New Roman" w:cs="Times New Roman"/>
          <w:sz w:val="24"/>
          <w:szCs w:val="24"/>
        </w:rPr>
        <w:t xml:space="preserve">, old age and poor patients should be prioritized whereas globally; the underdeveloped and developing countries that lack in sanitization, have scarce availability of food and water, that are at greater risk of health hazards should be pondered. Although the distribution of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 in the developing countries seems difficult, it is not impossible. [20</w:t>
      </w:r>
      <w:proofErr w:type="gramStart"/>
      <w:r>
        <w:rPr>
          <w:rFonts w:ascii="Times New Roman" w:eastAsia="Times New Roman" w:hAnsi="Times New Roman" w:cs="Times New Roman"/>
          <w:sz w:val="24"/>
          <w:szCs w:val="24"/>
        </w:rPr>
        <w:t>,21</w:t>
      </w:r>
      <w:proofErr w:type="gramEnd"/>
      <w:r>
        <w:rPr>
          <w:rFonts w:ascii="Times New Roman" w:eastAsia="Times New Roman" w:hAnsi="Times New Roman" w:cs="Times New Roman"/>
          <w:sz w:val="24"/>
          <w:szCs w:val="24"/>
        </w:rPr>
        <w:t xml:space="preserve">] When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pandemic began, there was an increase in the influx of patients in the healthcare system globally. As a result, other non acute healthcare activities including clinical trials were postponed. The shortage of medical staff, equipment, protective equipment, test kits and intensive care units due to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pandemic soon led to the cessation of clinical trials. Therefore, when allocating limited resources, a method should be used that provides the maximum benefit to all patients, be it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or other diseases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14]</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right of subjects includes protection from misconduct or negligence, medical care provision, compensation for damage, medical confidentiality, privacy of data and its protection, right to participate freely in the study trial and right of withdrawal whenever during the clinical trial. [14]</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Legal justice refers to respect to a morally acceptable law. Although clinical trials are standardized, it was only during the </w:t>
      </w: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 xml:space="preserve"> pandemic that auxiliary instructions were disclosed by European medical agency (</w:t>
      </w:r>
      <w:proofErr w:type="spellStart"/>
      <w:r>
        <w:rPr>
          <w:rFonts w:ascii="Times New Roman" w:eastAsia="Times New Roman" w:hAnsi="Times New Roman" w:cs="Times New Roman"/>
          <w:sz w:val="24"/>
          <w:szCs w:val="24"/>
        </w:rPr>
        <w:t>EMA</w:t>
      </w:r>
      <w:proofErr w:type="spellEnd"/>
      <w:r>
        <w:rPr>
          <w:rFonts w:ascii="Times New Roman" w:eastAsia="Times New Roman" w:hAnsi="Times New Roman" w:cs="Times New Roman"/>
          <w:sz w:val="24"/>
          <w:szCs w:val="24"/>
        </w:rPr>
        <w:t xml:space="preserve">) [14], US Food and drug administration (FDA) [14] and many health authorities.[14] These new instructions need time, analysis to be </w:t>
      </w:r>
      <w:r>
        <w:rPr>
          <w:rFonts w:ascii="Times New Roman" w:eastAsia="Times New Roman" w:hAnsi="Times New Roman" w:cs="Times New Roman"/>
          <w:sz w:val="24"/>
          <w:szCs w:val="24"/>
        </w:rPr>
        <w:lastRenderedPageBreak/>
        <w:t xml:space="preserve">implemented and is open to discussion. It was over challenging initially due to the </w:t>
      </w: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 xml:space="preserve"> urgency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14] Thus, the instructions are required to maintain an open-ended discussion between hospital site, sponsor and ethics committee for application in a clinical trial. Unless guidelines for data integrity and subject safety are followed, mutual decisions can be acceptable. It is observed that at times sponsors take an aberrant path to continue trials for potentially fatal conditions where a trial needs to be put on hold. In this situation, it is necessary to record any decisions taken explicitly and their justification if there is any deflection because of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pandemic. [14]</w:t>
      </w:r>
    </w:p>
    <w:p w:rsidR="00BF3A74" w:rsidRDefault="005F2CCD">
      <w:pPr>
        <w:spacing w:before="240" w:after="24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Expanded Principles of ethics</w:t>
      </w:r>
    </w:p>
    <w:tbl>
      <w:tblPr>
        <w:tblStyle w:val="a"/>
        <w:tblW w:w="9560" w:type="dxa"/>
        <w:tblLayout w:type="fixed"/>
        <w:tblLook w:val="0400"/>
      </w:tblPr>
      <w:tblGrid>
        <w:gridCol w:w="2562"/>
        <w:gridCol w:w="6998"/>
      </w:tblGrid>
      <w:tr w:rsidR="00BF3A74">
        <w:trPr>
          <w:trHeight w:val="534"/>
        </w:trPr>
        <w:tc>
          <w:tcPr>
            <w:tcW w:w="25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Principles</w:t>
            </w:r>
          </w:p>
        </w:tc>
        <w:tc>
          <w:tcPr>
            <w:tcW w:w="6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Ethical consideration in </w:t>
            </w:r>
            <w:proofErr w:type="spellStart"/>
            <w:r>
              <w:rPr>
                <w:rFonts w:ascii="Times New Roman" w:eastAsia="Times New Roman" w:hAnsi="Times New Roman" w:cs="Times New Roman"/>
                <w:b/>
                <w:sz w:val="24"/>
                <w:szCs w:val="24"/>
              </w:rPr>
              <w:t>COVID</w:t>
            </w:r>
            <w:proofErr w:type="spellEnd"/>
            <w:r>
              <w:rPr>
                <w:rFonts w:ascii="Times New Roman" w:eastAsia="Times New Roman" w:hAnsi="Times New Roman" w:cs="Times New Roman"/>
                <w:b/>
                <w:sz w:val="24"/>
                <w:szCs w:val="24"/>
              </w:rPr>
              <w:t>-19 research Trials</w:t>
            </w:r>
          </w:p>
        </w:tc>
      </w:tr>
      <w:tr w:rsidR="00BF3A74">
        <w:trPr>
          <w:trHeight w:val="1101"/>
        </w:trPr>
        <w:tc>
          <w:tcPr>
            <w:tcW w:w="25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 of essentiality</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hd w:val="clear" w:color="auto" w:fill="FFFFFF"/>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must be reviewed by an independent and responsible person who, after careful consideration, must decide that research can ease humankind.[22]</w:t>
            </w:r>
          </w:p>
        </w:tc>
      </w:tr>
      <w:tr w:rsidR="00BF3A74">
        <w:trPr>
          <w:trHeight w:val="20"/>
        </w:trPr>
        <w:tc>
          <w:tcPr>
            <w:tcW w:w="25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 of voluntariness, informed consent and community agreement</w:t>
            </w:r>
          </w:p>
        </w:tc>
        <w:tc>
          <w:tcPr>
            <w:tcW w:w="6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 participating must be briefed about the right to refrain or withdraw from the study at all times. Principle of voluntariness, informed consent applies to the entire society and each individual where the study requires treating anyone in the society.[22]</w:t>
            </w:r>
          </w:p>
        </w:tc>
      </w:tr>
      <w:tr w:rsidR="00BF3A74">
        <w:trPr>
          <w:trHeight w:val="1723"/>
        </w:trPr>
        <w:tc>
          <w:tcPr>
            <w:tcW w:w="25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 of non-exploitation</w:t>
            </w:r>
          </w:p>
        </w:tc>
        <w:tc>
          <w:tcPr>
            <w:tcW w:w="6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participants should be completely informed of all potential risks that may occur during research. Also, each participant should be compensated by any insurance or other means for any expected or unexpected risks and provide therapeutic and comprehensive post-operative aftercare.[22]</w:t>
            </w:r>
          </w:p>
        </w:tc>
      </w:tr>
      <w:tr w:rsidR="00BF3A74">
        <w:trPr>
          <w:trHeight w:val="20"/>
        </w:trPr>
        <w:tc>
          <w:tcPr>
            <w:tcW w:w="25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 of privacy and confidentiality</w:t>
            </w:r>
          </w:p>
        </w:tc>
        <w:tc>
          <w:tcPr>
            <w:tcW w:w="6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and identity of the participants should be kept confidential to prevent any form of suffering and inequity.[22]</w:t>
            </w:r>
          </w:p>
        </w:tc>
      </w:tr>
      <w:tr w:rsidR="00BF3A74">
        <w:trPr>
          <w:trHeight w:val="20"/>
        </w:trPr>
        <w:tc>
          <w:tcPr>
            <w:tcW w:w="25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Principle of precaution and risk </w:t>
            </w:r>
            <w:proofErr w:type="spellStart"/>
            <w:r>
              <w:rPr>
                <w:rFonts w:ascii="Times New Roman" w:eastAsia="Times New Roman" w:hAnsi="Times New Roman" w:cs="Times New Roman"/>
                <w:sz w:val="24"/>
                <w:szCs w:val="24"/>
              </w:rPr>
              <w:t>minimisation</w:t>
            </w:r>
            <w:proofErr w:type="spellEnd"/>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w:t>
            </w:r>
            <w:proofErr w:type="spellStart"/>
            <w:r>
              <w:rPr>
                <w:rFonts w:ascii="Times New Roman" w:eastAsia="Times New Roman" w:hAnsi="Times New Roman" w:cs="Times New Roman"/>
                <w:sz w:val="24"/>
                <w:szCs w:val="24"/>
              </w:rPr>
              <w:t>minimisation</w:t>
            </w:r>
            <w:proofErr w:type="spellEnd"/>
            <w:r>
              <w:rPr>
                <w:rFonts w:ascii="Times New Roman" w:eastAsia="Times New Roman" w:hAnsi="Times New Roman" w:cs="Times New Roman"/>
                <w:sz w:val="24"/>
                <w:szCs w:val="24"/>
              </w:rPr>
              <w:t xml:space="preserve"> can be promoted by selecting patients who are both young and healthy, and by giving them priority access to top-notch medical facility during the trial. Current, </w:t>
            </w:r>
            <w:proofErr w:type="spellStart"/>
            <w:r>
              <w:rPr>
                <w:rFonts w:ascii="Times New Roman" w:eastAsia="Times New Roman" w:hAnsi="Times New Roman" w:cs="Times New Roman"/>
                <w:sz w:val="24"/>
                <w:szCs w:val="24"/>
              </w:rPr>
              <w:t>SARS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CoV</w:t>
            </w:r>
            <w:proofErr w:type="spellEnd"/>
            <w:r>
              <w:rPr>
                <w:rFonts w:ascii="Times New Roman" w:eastAsia="Times New Roman" w:hAnsi="Times New Roman" w:cs="Times New Roman"/>
                <w:sz w:val="24"/>
                <w:szCs w:val="24"/>
              </w:rPr>
              <w:t xml:space="preserve">-2 Controlled Human Infection (S-CHI) includes additional risk </w:t>
            </w:r>
            <w:proofErr w:type="spellStart"/>
            <w:r>
              <w:rPr>
                <w:rFonts w:ascii="Times New Roman" w:eastAsia="Times New Roman" w:hAnsi="Times New Roman" w:cs="Times New Roman"/>
                <w:sz w:val="24"/>
                <w:szCs w:val="24"/>
              </w:rPr>
              <w:t>minimisation</w:t>
            </w:r>
            <w:proofErr w:type="spellEnd"/>
            <w:r>
              <w:rPr>
                <w:rFonts w:ascii="Times New Roman" w:eastAsia="Times New Roman" w:hAnsi="Times New Roman" w:cs="Times New Roman"/>
                <w:sz w:val="24"/>
                <w:szCs w:val="24"/>
              </w:rPr>
              <w:t xml:space="preserve"> rule and improved consent processes aimed at fostering participants, </w:t>
            </w:r>
            <w:r>
              <w:rPr>
                <w:rFonts w:ascii="Times New Roman" w:eastAsia="Times New Roman" w:hAnsi="Times New Roman" w:cs="Times New Roman"/>
                <w:sz w:val="24"/>
                <w:szCs w:val="24"/>
              </w:rPr>
              <w:lastRenderedPageBreak/>
              <w:t>accepting possible dangers. [23]</w:t>
            </w:r>
          </w:p>
        </w:tc>
      </w:tr>
      <w:tr w:rsidR="00BF3A74">
        <w:trPr>
          <w:trHeight w:val="20"/>
        </w:trPr>
        <w:tc>
          <w:tcPr>
            <w:tcW w:w="25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hd w:val="clear" w:color="auto" w:fill="FFFFFF"/>
              <w:spacing w:before="3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Principle of professional competence</w:t>
            </w:r>
          </w:p>
        </w:tc>
        <w:tc>
          <w:tcPr>
            <w:tcW w:w="6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Healthcare workers should fully understand both the practical and moral rationale for </w:t>
            </w:r>
            <w:proofErr w:type="spellStart"/>
            <w:r>
              <w:rPr>
                <w:rFonts w:ascii="Times New Roman" w:eastAsia="Times New Roman" w:hAnsi="Times New Roman" w:cs="Times New Roman"/>
                <w:sz w:val="24"/>
                <w:szCs w:val="24"/>
              </w:rPr>
              <w:t>authorising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vaccine.[25]</w:t>
            </w:r>
          </w:p>
        </w:tc>
      </w:tr>
      <w:tr w:rsidR="00BF3A74">
        <w:trPr>
          <w:trHeight w:val="20"/>
        </w:trPr>
        <w:tc>
          <w:tcPr>
            <w:tcW w:w="25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 of accountability and transparency </w:t>
            </w:r>
          </w:p>
        </w:tc>
        <w:tc>
          <w:tcPr>
            <w:tcW w:w="6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principle of transparency is enforced across the entireness of vaccine allocation decision making process. This principle, decision making process and design of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 allotment must be evidence-based, explicit, comprehensible and publicly available.[24]</w:t>
            </w:r>
          </w:p>
        </w:tc>
      </w:tr>
      <w:tr w:rsidR="00BF3A74">
        <w:trPr>
          <w:trHeight w:val="20"/>
        </w:trPr>
        <w:tc>
          <w:tcPr>
            <w:tcW w:w="25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hd w:val="clear" w:color="auto" w:fill="FFFFFF"/>
              <w:spacing w:before="3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 of maximization of public interest and of distributive justice</w:t>
            </w:r>
          </w:p>
        </w:tc>
        <w:tc>
          <w:tcPr>
            <w:tcW w:w="6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hd w:val="clear" w:color="auto" w:fill="FFFFFF"/>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distribution of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 should promote equity by knowingly ensuring that everyone has an equal chance of being vaccinated, both in the groups recommended at the start of vaccination and when the vaccine is available instantly. [24]</w:t>
            </w:r>
          </w:p>
        </w:tc>
      </w:tr>
      <w:tr w:rsidR="00BF3A74">
        <w:trPr>
          <w:trHeight w:val="20"/>
        </w:trPr>
        <w:tc>
          <w:tcPr>
            <w:tcW w:w="25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hd w:val="clear" w:color="auto" w:fill="FFFFFF"/>
              <w:spacing w:before="3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 of public domain</w:t>
            </w:r>
          </w:p>
        </w:tc>
        <w:tc>
          <w:tcPr>
            <w:tcW w:w="6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hd w:val="clear" w:color="auto" w:fill="FFFFFF"/>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result must be in the public domain and provide access to any production facility that promises to operate under strict international control.[26]</w:t>
            </w:r>
          </w:p>
        </w:tc>
      </w:tr>
      <w:tr w:rsidR="00BF3A74">
        <w:trPr>
          <w:trHeight w:val="20"/>
        </w:trPr>
        <w:tc>
          <w:tcPr>
            <w:tcW w:w="25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hd w:val="clear" w:color="auto" w:fill="FFFFFF"/>
              <w:spacing w:before="3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 of totality of responsibility</w:t>
            </w:r>
          </w:p>
        </w:tc>
        <w:tc>
          <w:tcPr>
            <w:tcW w:w="6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principle states that the research should be rightfully observed and must be subjected to review consistently along with the medicinal action being taken at each point. [22]</w:t>
            </w:r>
          </w:p>
        </w:tc>
      </w:tr>
    </w:tbl>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the world is undergoing the development of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vaccine with trepidation. During the vaccine phase trials, a host of ethical dilemmas are bound to arise while the strong financial incentives, political interests and urgency </w:t>
      </w:r>
      <w:proofErr w:type="gramStart"/>
      <w:r>
        <w:rPr>
          <w:rFonts w:ascii="Times New Roman" w:eastAsia="Times New Roman" w:hAnsi="Times New Roman" w:cs="Times New Roman"/>
          <w:sz w:val="24"/>
          <w:szCs w:val="24"/>
        </w:rPr>
        <w:t>develops</w:t>
      </w:r>
      <w:proofErr w:type="gramEnd"/>
      <w:r>
        <w:rPr>
          <w:rFonts w:ascii="Times New Roman" w:eastAsia="Times New Roman" w:hAnsi="Times New Roman" w:cs="Times New Roman"/>
          <w:sz w:val="24"/>
          <w:szCs w:val="24"/>
        </w:rPr>
        <w:t xml:space="preserve"> a pressure to forge rapidly ahead. To resolve these dilemmas that gradually </w:t>
      </w:r>
      <w:proofErr w:type="gramStart"/>
      <w:r>
        <w:rPr>
          <w:rFonts w:ascii="Times New Roman" w:eastAsia="Times New Roman" w:hAnsi="Times New Roman" w:cs="Times New Roman"/>
          <w:sz w:val="24"/>
          <w:szCs w:val="24"/>
        </w:rPr>
        <w:t>arise</w:t>
      </w:r>
      <w:proofErr w:type="gramEnd"/>
      <w:r>
        <w:rPr>
          <w:rFonts w:ascii="Times New Roman" w:eastAsia="Times New Roman" w:hAnsi="Times New Roman" w:cs="Times New Roman"/>
          <w:sz w:val="24"/>
          <w:szCs w:val="24"/>
        </w:rPr>
        <w:t xml:space="preserve"> it is necessary to discuss these ethical principles well in advance. [27] The critical challenges faced not only by the public but also the research and the scientific community, and this is one of the main reasons why a safe and efficacious vaccine needs to be developed urgently in order to stop the rapid spread, complications and death arising from it. It is extremely essential now, in these times to follow the ethical guidelines that clinical research needs and also stringent control, supervision measures. [28]</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Ethics committee (EC) / Institutional Review Boards (</w:t>
      </w:r>
      <w:proofErr w:type="spellStart"/>
      <w:r>
        <w:rPr>
          <w:rFonts w:ascii="Times New Roman" w:eastAsia="Times New Roman" w:hAnsi="Times New Roman" w:cs="Times New Roman"/>
          <w:sz w:val="24"/>
          <w:szCs w:val="24"/>
        </w:rPr>
        <w:t>IRB</w:t>
      </w:r>
      <w:proofErr w:type="spellEnd"/>
      <w:r>
        <w:rPr>
          <w:rFonts w:ascii="Times New Roman" w:eastAsia="Times New Roman" w:hAnsi="Times New Roman" w:cs="Times New Roman"/>
          <w:sz w:val="24"/>
          <w:szCs w:val="24"/>
        </w:rPr>
        <w:t xml:space="preserve">) play a central role in monitoring and reviewing the clinical research protocol. As we are facing the pandemic, the </w:t>
      </w:r>
      <w:proofErr w:type="spellStart"/>
      <w:r>
        <w:rPr>
          <w:rFonts w:ascii="Times New Roman" w:eastAsia="Times New Roman" w:hAnsi="Times New Roman" w:cs="Times New Roman"/>
          <w:sz w:val="24"/>
          <w:szCs w:val="24"/>
        </w:rPr>
        <w:t>ECs</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IRBs</w:t>
      </w:r>
      <w:proofErr w:type="spellEnd"/>
      <w:r>
        <w:rPr>
          <w:rFonts w:ascii="Times New Roman" w:eastAsia="Times New Roman" w:hAnsi="Times New Roman" w:cs="Times New Roman"/>
          <w:sz w:val="24"/>
          <w:szCs w:val="24"/>
        </w:rPr>
        <w:t xml:space="preserve"> must closely monitor the study conducted and an accurate evaluation must be done to guarantee the vigilance of patient’s safety along with the procedures that are brought about in the most meticulous manner. [28]</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t>
      </w:r>
      <w:r>
        <w:rPr>
          <w:rFonts w:ascii="Times New Roman" w:eastAsia="Times New Roman" w:hAnsi="Times New Roman" w:cs="Times New Roman"/>
          <w:sz w:val="24"/>
          <w:szCs w:val="24"/>
          <w:highlight w:val="white"/>
        </w:rPr>
        <w:t xml:space="preserve">Bell BP, Romero JR, Lee GM. Scientific and Ethical Principles Underlying Recommendations From the Advisory Committee on Immunization Practices for </w:t>
      </w:r>
      <w:proofErr w:type="spellStart"/>
      <w:r>
        <w:rPr>
          <w:rFonts w:ascii="Times New Roman" w:eastAsia="Times New Roman" w:hAnsi="Times New Roman" w:cs="Times New Roman"/>
          <w:sz w:val="24"/>
          <w:szCs w:val="24"/>
          <w:highlight w:val="white"/>
        </w:rPr>
        <w:t>COVID</w:t>
      </w:r>
      <w:proofErr w:type="spellEnd"/>
      <w:r>
        <w:rPr>
          <w:rFonts w:ascii="Times New Roman" w:eastAsia="Times New Roman" w:hAnsi="Times New Roman" w:cs="Times New Roman"/>
          <w:sz w:val="24"/>
          <w:szCs w:val="24"/>
          <w:highlight w:val="white"/>
        </w:rPr>
        <w:t xml:space="preserve">-19 Vaccination Implementation. </w:t>
      </w:r>
      <w:proofErr w:type="spellStart"/>
      <w:proofErr w:type="gramStart"/>
      <w:r>
        <w:rPr>
          <w:rFonts w:ascii="Times New Roman" w:eastAsia="Times New Roman" w:hAnsi="Times New Roman" w:cs="Times New Roman"/>
          <w:sz w:val="24"/>
          <w:szCs w:val="24"/>
          <w:highlight w:val="white"/>
        </w:rPr>
        <w:t>JAMA</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2020 Nov 24</w:t>
      </w:r>
      <w:proofErr w:type="gramStart"/>
      <w:r>
        <w:rPr>
          <w:rFonts w:ascii="Times New Roman" w:eastAsia="Times New Roman" w:hAnsi="Times New Roman" w:cs="Times New Roman"/>
          <w:sz w:val="24"/>
          <w:szCs w:val="24"/>
          <w:highlight w:val="white"/>
        </w:rPr>
        <w:t>;324</w:t>
      </w:r>
      <w:proofErr w:type="gramEnd"/>
      <w:r>
        <w:rPr>
          <w:rFonts w:ascii="Times New Roman" w:eastAsia="Times New Roman" w:hAnsi="Times New Roman" w:cs="Times New Roman"/>
          <w:sz w:val="24"/>
          <w:szCs w:val="24"/>
          <w:highlight w:val="white"/>
        </w:rPr>
        <w:t>(20):2025-2026.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t>
      </w:r>
      <w:proofErr w:type="spellStart"/>
      <w:r>
        <w:rPr>
          <w:rFonts w:ascii="Times New Roman" w:eastAsia="Times New Roman" w:hAnsi="Times New Roman" w:cs="Times New Roman"/>
          <w:sz w:val="24"/>
          <w:szCs w:val="24"/>
          <w:highlight w:val="white"/>
        </w:rPr>
        <w:t>Tsatsakis</w:t>
      </w:r>
      <w:proofErr w:type="spellEnd"/>
      <w:r>
        <w:rPr>
          <w:rFonts w:ascii="Times New Roman" w:eastAsia="Times New Roman" w:hAnsi="Times New Roman" w:cs="Times New Roman"/>
          <w:sz w:val="24"/>
          <w:szCs w:val="24"/>
          <w:highlight w:val="white"/>
        </w:rPr>
        <w:t xml:space="preserve"> A, Petrakis D, </w:t>
      </w:r>
      <w:proofErr w:type="spellStart"/>
      <w:r>
        <w:rPr>
          <w:rFonts w:ascii="Times New Roman" w:eastAsia="Times New Roman" w:hAnsi="Times New Roman" w:cs="Times New Roman"/>
          <w:sz w:val="24"/>
          <w:szCs w:val="24"/>
          <w:highlight w:val="white"/>
        </w:rPr>
        <w:t>Nikolouzakis</w:t>
      </w:r>
      <w:proofErr w:type="spellEnd"/>
      <w:r>
        <w:rPr>
          <w:rFonts w:ascii="Times New Roman" w:eastAsia="Times New Roman" w:hAnsi="Times New Roman" w:cs="Times New Roman"/>
          <w:sz w:val="24"/>
          <w:szCs w:val="24"/>
          <w:highlight w:val="white"/>
        </w:rPr>
        <w:t xml:space="preserve"> TK, </w:t>
      </w:r>
      <w:proofErr w:type="spellStart"/>
      <w:r>
        <w:rPr>
          <w:rFonts w:ascii="Times New Roman" w:eastAsia="Times New Roman" w:hAnsi="Times New Roman" w:cs="Times New Roman"/>
          <w:sz w:val="24"/>
          <w:szCs w:val="24"/>
          <w:highlight w:val="white"/>
        </w:rPr>
        <w:t>Docea</w:t>
      </w:r>
      <w:proofErr w:type="spellEnd"/>
      <w:r>
        <w:rPr>
          <w:rFonts w:ascii="Times New Roman" w:eastAsia="Times New Roman" w:hAnsi="Times New Roman" w:cs="Times New Roman"/>
          <w:sz w:val="24"/>
          <w:szCs w:val="24"/>
          <w:highlight w:val="white"/>
        </w:rPr>
        <w:t xml:space="preserve"> AO, </w:t>
      </w:r>
      <w:proofErr w:type="spellStart"/>
      <w:r>
        <w:rPr>
          <w:rFonts w:ascii="Times New Roman" w:eastAsia="Times New Roman" w:hAnsi="Times New Roman" w:cs="Times New Roman"/>
          <w:sz w:val="24"/>
          <w:szCs w:val="24"/>
          <w:highlight w:val="white"/>
        </w:rPr>
        <w:t>Calina</w:t>
      </w:r>
      <w:proofErr w:type="spellEnd"/>
      <w:r>
        <w:rPr>
          <w:rFonts w:ascii="Times New Roman" w:eastAsia="Times New Roman" w:hAnsi="Times New Roman" w:cs="Times New Roman"/>
          <w:sz w:val="24"/>
          <w:szCs w:val="24"/>
          <w:highlight w:val="white"/>
        </w:rPr>
        <w:t xml:space="preserve"> D, </w:t>
      </w:r>
      <w:proofErr w:type="spellStart"/>
      <w:r>
        <w:rPr>
          <w:rFonts w:ascii="Times New Roman" w:eastAsia="Times New Roman" w:hAnsi="Times New Roman" w:cs="Times New Roman"/>
          <w:sz w:val="24"/>
          <w:szCs w:val="24"/>
          <w:highlight w:val="white"/>
        </w:rPr>
        <w:t>Vinceti</w:t>
      </w:r>
      <w:proofErr w:type="spellEnd"/>
      <w:r>
        <w:rPr>
          <w:rFonts w:ascii="Times New Roman" w:eastAsia="Times New Roman" w:hAnsi="Times New Roman" w:cs="Times New Roman"/>
          <w:sz w:val="24"/>
          <w:szCs w:val="24"/>
          <w:highlight w:val="white"/>
        </w:rPr>
        <w:t xml:space="preserve"> M, </w:t>
      </w:r>
      <w:proofErr w:type="spellStart"/>
      <w:r>
        <w:rPr>
          <w:rFonts w:ascii="Times New Roman" w:eastAsia="Times New Roman" w:hAnsi="Times New Roman" w:cs="Times New Roman"/>
          <w:sz w:val="24"/>
          <w:szCs w:val="24"/>
          <w:highlight w:val="white"/>
        </w:rPr>
        <w:t>Goumenou</w:t>
      </w:r>
      <w:proofErr w:type="spellEnd"/>
      <w:r>
        <w:rPr>
          <w:rFonts w:ascii="Times New Roman" w:eastAsia="Times New Roman" w:hAnsi="Times New Roman" w:cs="Times New Roman"/>
          <w:sz w:val="24"/>
          <w:szCs w:val="24"/>
          <w:highlight w:val="white"/>
        </w:rPr>
        <w:t xml:space="preserve"> M, </w:t>
      </w:r>
      <w:proofErr w:type="spellStart"/>
      <w:r>
        <w:rPr>
          <w:rFonts w:ascii="Times New Roman" w:eastAsia="Times New Roman" w:hAnsi="Times New Roman" w:cs="Times New Roman"/>
          <w:sz w:val="24"/>
          <w:szCs w:val="24"/>
          <w:highlight w:val="white"/>
        </w:rPr>
        <w:t>Kostoff</w:t>
      </w:r>
      <w:proofErr w:type="spellEnd"/>
      <w:r>
        <w:rPr>
          <w:rFonts w:ascii="Times New Roman" w:eastAsia="Times New Roman" w:hAnsi="Times New Roman" w:cs="Times New Roman"/>
          <w:sz w:val="24"/>
          <w:szCs w:val="24"/>
          <w:highlight w:val="white"/>
        </w:rPr>
        <w:t xml:space="preserve"> RN, </w:t>
      </w:r>
      <w:proofErr w:type="spellStart"/>
      <w:r>
        <w:rPr>
          <w:rFonts w:ascii="Times New Roman" w:eastAsia="Times New Roman" w:hAnsi="Times New Roman" w:cs="Times New Roman"/>
          <w:sz w:val="24"/>
          <w:szCs w:val="24"/>
          <w:highlight w:val="white"/>
        </w:rPr>
        <w:t>Mamoulakis</w:t>
      </w:r>
      <w:proofErr w:type="spellEnd"/>
      <w:r>
        <w:rPr>
          <w:rFonts w:ascii="Times New Roman" w:eastAsia="Times New Roman" w:hAnsi="Times New Roman" w:cs="Times New Roman"/>
          <w:sz w:val="24"/>
          <w:szCs w:val="24"/>
          <w:highlight w:val="white"/>
        </w:rPr>
        <w:t xml:space="preserve"> C, </w:t>
      </w:r>
      <w:proofErr w:type="spellStart"/>
      <w:r>
        <w:rPr>
          <w:rFonts w:ascii="Times New Roman" w:eastAsia="Times New Roman" w:hAnsi="Times New Roman" w:cs="Times New Roman"/>
          <w:sz w:val="24"/>
          <w:szCs w:val="24"/>
          <w:highlight w:val="white"/>
        </w:rPr>
        <w:t>Aschner</w:t>
      </w:r>
      <w:proofErr w:type="spellEnd"/>
      <w:r>
        <w:rPr>
          <w:rFonts w:ascii="Times New Roman" w:eastAsia="Times New Roman" w:hAnsi="Times New Roman" w:cs="Times New Roman"/>
          <w:sz w:val="24"/>
          <w:szCs w:val="24"/>
          <w:highlight w:val="white"/>
        </w:rPr>
        <w:t xml:space="preserve"> M, </w:t>
      </w:r>
      <w:proofErr w:type="spellStart"/>
      <w:r>
        <w:rPr>
          <w:rFonts w:ascii="Times New Roman" w:eastAsia="Times New Roman" w:hAnsi="Times New Roman" w:cs="Times New Roman"/>
          <w:sz w:val="24"/>
          <w:szCs w:val="24"/>
          <w:highlight w:val="white"/>
        </w:rPr>
        <w:t>Hernández</w:t>
      </w:r>
      <w:proofErr w:type="spellEnd"/>
      <w:r>
        <w:rPr>
          <w:rFonts w:ascii="Times New Roman" w:eastAsia="Times New Roman" w:hAnsi="Times New Roman" w:cs="Times New Roman"/>
          <w:sz w:val="24"/>
          <w:szCs w:val="24"/>
          <w:highlight w:val="white"/>
        </w:rPr>
        <w:t xml:space="preserve"> AF. </w:t>
      </w:r>
      <w:proofErr w:type="spellStart"/>
      <w:proofErr w:type="gramStart"/>
      <w:r>
        <w:rPr>
          <w:rFonts w:ascii="Times New Roman" w:eastAsia="Times New Roman" w:hAnsi="Times New Roman" w:cs="Times New Roman"/>
          <w:sz w:val="24"/>
          <w:szCs w:val="24"/>
          <w:highlight w:val="white"/>
        </w:rPr>
        <w:t>COVID</w:t>
      </w:r>
      <w:proofErr w:type="spellEnd"/>
      <w:r>
        <w:rPr>
          <w:rFonts w:ascii="Times New Roman" w:eastAsia="Times New Roman" w:hAnsi="Times New Roman" w:cs="Times New Roman"/>
          <w:sz w:val="24"/>
          <w:szCs w:val="24"/>
          <w:highlight w:val="white"/>
        </w:rPr>
        <w:t>-19, an opportunity to reevaluate the correlation between long-term effects of anthropogenic pollutants on viral epidemic/pandemic events and prevalence.</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rPr>
        <w:t xml:space="preserve">Food </w:t>
      </w:r>
      <w:proofErr w:type="spellStart"/>
      <w:r>
        <w:rPr>
          <w:rFonts w:ascii="Times New Roman" w:eastAsia="Times New Roman" w:hAnsi="Times New Roman" w:cs="Times New Roman"/>
          <w:sz w:val="24"/>
          <w:szCs w:val="24"/>
        </w:rPr>
        <w:t>Chem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Toxicol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2020</w:t>
      </w:r>
      <w:proofErr w:type="gramStart"/>
      <w:r>
        <w:rPr>
          <w:rFonts w:ascii="Times New Roman" w:eastAsia="Times New Roman" w:hAnsi="Times New Roman" w:cs="Times New Roman"/>
          <w:sz w:val="24"/>
          <w:szCs w:val="24"/>
        </w:rPr>
        <w:t>;141:111418</w:t>
      </w:r>
      <w:proofErr w:type="gramEnd"/>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t>
      </w:r>
      <w:proofErr w:type="spellStart"/>
      <w:r>
        <w:rPr>
          <w:rFonts w:ascii="Times New Roman" w:eastAsia="Times New Roman" w:hAnsi="Times New Roman" w:cs="Times New Roman"/>
          <w:sz w:val="24"/>
          <w:szCs w:val="24"/>
          <w:highlight w:val="white"/>
        </w:rPr>
        <w:t>Docea</w:t>
      </w:r>
      <w:proofErr w:type="spellEnd"/>
      <w:r>
        <w:rPr>
          <w:rFonts w:ascii="Times New Roman" w:eastAsia="Times New Roman" w:hAnsi="Times New Roman" w:cs="Times New Roman"/>
          <w:sz w:val="24"/>
          <w:szCs w:val="24"/>
          <w:highlight w:val="white"/>
        </w:rPr>
        <w:t xml:space="preserve"> AO, </w:t>
      </w:r>
      <w:proofErr w:type="spellStart"/>
      <w:r>
        <w:rPr>
          <w:rFonts w:ascii="Times New Roman" w:eastAsia="Times New Roman" w:hAnsi="Times New Roman" w:cs="Times New Roman"/>
          <w:sz w:val="24"/>
          <w:szCs w:val="24"/>
          <w:highlight w:val="white"/>
        </w:rPr>
        <w:t>Gofita</w:t>
      </w:r>
      <w:proofErr w:type="spellEnd"/>
      <w:r>
        <w:rPr>
          <w:rFonts w:ascii="Times New Roman" w:eastAsia="Times New Roman" w:hAnsi="Times New Roman" w:cs="Times New Roman"/>
          <w:sz w:val="24"/>
          <w:szCs w:val="24"/>
          <w:highlight w:val="white"/>
        </w:rPr>
        <w:t xml:space="preserve"> E, </w:t>
      </w:r>
      <w:proofErr w:type="spellStart"/>
      <w:r>
        <w:rPr>
          <w:rFonts w:ascii="Times New Roman" w:eastAsia="Times New Roman" w:hAnsi="Times New Roman" w:cs="Times New Roman"/>
          <w:sz w:val="24"/>
          <w:szCs w:val="24"/>
          <w:highlight w:val="white"/>
        </w:rPr>
        <w:t>Calina</w:t>
      </w:r>
      <w:proofErr w:type="spellEnd"/>
      <w:r>
        <w:rPr>
          <w:rFonts w:ascii="Times New Roman" w:eastAsia="Times New Roman" w:hAnsi="Times New Roman" w:cs="Times New Roman"/>
          <w:sz w:val="24"/>
          <w:szCs w:val="24"/>
          <w:highlight w:val="white"/>
        </w:rPr>
        <w:t xml:space="preserve"> D, </w:t>
      </w:r>
      <w:proofErr w:type="spellStart"/>
      <w:r>
        <w:rPr>
          <w:rFonts w:ascii="Times New Roman" w:eastAsia="Times New Roman" w:hAnsi="Times New Roman" w:cs="Times New Roman"/>
          <w:sz w:val="24"/>
          <w:szCs w:val="24"/>
          <w:highlight w:val="white"/>
        </w:rPr>
        <w:t>Zaharie</w:t>
      </w:r>
      <w:proofErr w:type="spellEnd"/>
      <w:r>
        <w:rPr>
          <w:rFonts w:ascii="Times New Roman" w:eastAsia="Times New Roman" w:hAnsi="Times New Roman" w:cs="Times New Roman"/>
          <w:sz w:val="24"/>
          <w:szCs w:val="24"/>
          <w:highlight w:val="white"/>
        </w:rPr>
        <w:t xml:space="preserve"> SI, </w:t>
      </w:r>
      <w:proofErr w:type="spellStart"/>
      <w:r>
        <w:rPr>
          <w:rFonts w:ascii="Times New Roman" w:eastAsia="Times New Roman" w:hAnsi="Times New Roman" w:cs="Times New Roman"/>
          <w:sz w:val="24"/>
          <w:szCs w:val="24"/>
          <w:highlight w:val="white"/>
        </w:rPr>
        <w:t>Valcea</w:t>
      </w:r>
      <w:proofErr w:type="spellEnd"/>
      <w:r>
        <w:rPr>
          <w:rFonts w:ascii="Times New Roman" w:eastAsia="Times New Roman" w:hAnsi="Times New Roman" w:cs="Times New Roman"/>
          <w:sz w:val="24"/>
          <w:szCs w:val="24"/>
          <w:highlight w:val="white"/>
        </w:rPr>
        <w:t xml:space="preserve"> DI, </w:t>
      </w:r>
      <w:proofErr w:type="spellStart"/>
      <w:r>
        <w:rPr>
          <w:rFonts w:ascii="Times New Roman" w:eastAsia="Times New Roman" w:hAnsi="Times New Roman" w:cs="Times New Roman"/>
          <w:sz w:val="24"/>
          <w:szCs w:val="24"/>
          <w:highlight w:val="white"/>
        </w:rPr>
        <w:t>Mitrut</w:t>
      </w:r>
      <w:proofErr w:type="spellEnd"/>
      <w:r>
        <w:rPr>
          <w:rFonts w:ascii="Times New Roman" w:eastAsia="Times New Roman" w:hAnsi="Times New Roman" w:cs="Times New Roman"/>
          <w:sz w:val="24"/>
          <w:szCs w:val="24"/>
          <w:highlight w:val="white"/>
        </w:rPr>
        <w:t xml:space="preserve"> P. Autoimmune disorders due to double antiviral therapy with </w:t>
      </w:r>
      <w:proofErr w:type="spellStart"/>
      <w:r>
        <w:rPr>
          <w:rFonts w:ascii="Times New Roman" w:eastAsia="Times New Roman" w:hAnsi="Times New Roman" w:cs="Times New Roman"/>
          <w:sz w:val="24"/>
          <w:szCs w:val="24"/>
          <w:highlight w:val="white"/>
        </w:rPr>
        <w:t>Peginterferon</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ribavirin</w:t>
      </w:r>
      <w:proofErr w:type="spellEnd"/>
      <w:r>
        <w:rPr>
          <w:rFonts w:ascii="Times New Roman" w:eastAsia="Times New Roman" w:hAnsi="Times New Roman" w:cs="Times New Roman"/>
          <w:sz w:val="24"/>
          <w:szCs w:val="24"/>
          <w:highlight w:val="white"/>
        </w:rPr>
        <w:t xml:space="preserve"> in patients with hepatitis C virus infection. </w:t>
      </w:r>
      <w:proofErr w:type="spellStart"/>
      <w:proofErr w:type="gramStart"/>
      <w:r>
        <w:rPr>
          <w:rFonts w:ascii="Times New Roman" w:eastAsia="Times New Roman" w:hAnsi="Times New Roman" w:cs="Times New Roman"/>
          <w:sz w:val="24"/>
          <w:szCs w:val="24"/>
        </w:rPr>
        <w:t>Farmacia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2020</w:t>
      </w:r>
      <w:proofErr w:type="gramStart"/>
      <w:r>
        <w:rPr>
          <w:rFonts w:ascii="Times New Roman" w:eastAsia="Times New Roman" w:hAnsi="Times New Roman" w:cs="Times New Roman"/>
          <w:sz w:val="24"/>
          <w:szCs w:val="24"/>
        </w:rPr>
        <w:t>;64:605</w:t>
      </w:r>
      <w:proofErr w:type="gramEnd"/>
      <w:r>
        <w:rPr>
          <w:rFonts w:ascii="Times New Roman" w:eastAsia="Times New Roman" w:hAnsi="Times New Roman" w:cs="Times New Roman"/>
          <w:sz w:val="24"/>
          <w:szCs w:val="24"/>
        </w:rPr>
        <w:t>–611.</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w:t>
      </w:r>
      <w:proofErr w:type="spellStart"/>
      <w:r>
        <w:rPr>
          <w:rFonts w:ascii="Times New Roman" w:eastAsia="Times New Roman" w:hAnsi="Times New Roman" w:cs="Times New Roman"/>
          <w:sz w:val="24"/>
          <w:szCs w:val="24"/>
          <w:highlight w:val="white"/>
        </w:rPr>
        <w:t>Lakdawala</w:t>
      </w:r>
      <w:proofErr w:type="spellEnd"/>
      <w:r>
        <w:rPr>
          <w:rFonts w:ascii="Times New Roman" w:eastAsia="Times New Roman" w:hAnsi="Times New Roman" w:cs="Times New Roman"/>
          <w:sz w:val="24"/>
          <w:szCs w:val="24"/>
          <w:highlight w:val="white"/>
        </w:rPr>
        <w:t xml:space="preserve"> SS, </w:t>
      </w:r>
      <w:proofErr w:type="spellStart"/>
      <w:r>
        <w:rPr>
          <w:rFonts w:ascii="Times New Roman" w:eastAsia="Times New Roman" w:hAnsi="Times New Roman" w:cs="Times New Roman"/>
          <w:sz w:val="24"/>
          <w:szCs w:val="24"/>
          <w:highlight w:val="white"/>
        </w:rPr>
        <w:t>Menachery</w:t>
      </w:r>
      <w:proofErr w:type="spellEnd"/>
      <w:r>
        <w:rPr>
          <w:rFonts w:ascii="Times New Roman" w:eastAsia="Times New Roman" w:hAnsi="Times New Roman" w:cs="Times New Roman"/>
          <w:sz w:val="24"/>
          <w:szCs w:val="24"/>
          <w:highlight w:val="white"/>
        </w:rPr>
        <w:t xml:space="preserve"> VD. </w:t>
      </w:r>
      <w:proofErr w:type="gramStart"/>
      <w:r>
        <w:rPr>
          <w:rFonts w:ascii="Times New Roman" w:eastAsia="Times New Roman" w:hAnsi="Times New Roman" w:cs="Times New Roman"/>
          <w:sz w:val="24"/>
          <w:szCs w:val="24"/>
          <w:highlight w:val="white"/>
        </w:rPr>
        <w:t xml:space="preserve">The search for a </w:t>
      </w:r>
      <w:proofErr w:type="spellStart"/>
      <w:r>
        <w:rPr>
          <w:rFonts w:ascii="Times New Roman" w:eastAsia="Times New Roman" w:hAnsi="Times New Roman" w:cs="Times New Roman"/>
          <w:sz w:val="24"/>
          <w:szCs w:val="24"/>
          <w:highlight w:val="white"/>
        </w:rPr>
        <w:t>COVID</w:t>
      </w:r>
      <w:proofErr w:type="spellEnd"/>
      <w:r>
        <w:rPr>
          <w:rFonts w:ascii="Times New Roman" w:eastAsia="Times New Roman" w:hAnsi="Times New Roman" w:cs="Times New Roman"/>
          <w:sz w:val="24"/>
          <w:szCs w:val="24"/>
          <w:highlight w:val="white"/>
        </w:rPr>
        <w:t>-19 animal model.</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rPr>
        <w:t>Science.</w:t>
      </w:r>
      <w:proofErr w:type="gramEnd"/>
      <w:r>
        <w:rPr>
          <w:rFonts w:ascii="Times New Roman" w:eastAsia="Times New Roman" w:hAnsi="Times New Roman" w:cs="Times New Roman"/>
          <w:sz w:val="24"/>
          <w:szCs w:val="24"/>
        </w:rPr>
        <w:t xml:space="preserve"> 2020</w:t>
      </w:r>
      <w:proofErr w:type="gramStart"/>
      <w:r>
        <w:rPr>
          <w:rFonts w:ascii="Times New Roman" w:eastAsia="Times New Roman" w:hAnsi="Times New Roman" w:cs="Times New Roman"/>
          <w:sz w:val="24"/>
          <w:szCs w:val="24"/>
        </w:rPr>
        <w:t>;368:942</w:t>
      </w:r>
      <w:proofErr w:type="gramEnd"/>
      <w:r>
        <w:rPr>
          <w:rFonts w:ascii="Times New Roman" w:eastAsia="Times New Roman" w:hAnsi="Times New Roman" w:cs="Times New Roman"/>
          <w:sz w:val="24"/>
          <w:szCs w:val="24"/>
        </w:rPr>
        <w:t>–943. </w:t>
      </w:r>
    </w:p>
    <w:p w:rsidR="00BF3A74" w:rsidRDefault="005F2CCD">
      <w:pPr>
        <w:spacing w:before="240" w:after="24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5. World Health Organization. A </w:t>
      </w:r>
      <w:proofErr w:type="spellStart"/>
      <w:r>
        <w:rPr>
          <w:rFonts w:ascii="Times New Roman" w:eastAsia="Times New Roman" w:hAnsi="Times New Roman" w:cs="Times New Roman"/>
          <w:sz w:val="24"/>
          <w:szCs w:val="24"/>
        </w:rPr>
        <w:t>coordi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nated</w:t>
      </w:r>
      <w:proofErr w:type="spellEnd"/>
      <w:r>
        <w:rPr>
          <w:rFonts w:ascii="Times New Roman" w:eastAsia="Times New Roman" w:hAnsi="Times New Roman" w:cs="Times New Roman"/>
          <w:sz w:val="24"/>
          <w:szCs w:val="24"/>
        </w:rPr>
        <w:t xml:space="preserve"> global research roadmap: 2019 novel </w:t>
      </w: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 xml:space="preserve">. March 2020 (https://www.who.int/blueprint/priority-diseases/keyaction/Coronavirus_Roadmap_V9 blueprint and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w:t>
      </w:r>
      <w:proofErr w:type="spellStart"/>
      <w:r>
        <w:rPr>
          <w:rFonts w:ascii="Times New Roman" w:eastAsia="Times New Roman" w:hAnsi="Times New Roman" w:cs="Times New Roman"/>
          <w:sz w:val="24"/>
          <w:szCs w:val="24"/>
        </w:rPr>
        <w:t>https://www.who</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w:t>
      </w:r>
      <w:proofErr w:type="spellStart"/>
      <w:proofErr w:type="gramEnd"/>
      <w:r>
        <w:rPr>
          <w:rFonts w:ascii="Times New Roman" w:eastAsia="Times New Roman" w:hAnsi="Times New Roman" w:cs="Times New Roman"/>
          <w:sz w:val="24"/>
          <w:szCs w:val="24"/>
        </w:rPr>
        <w:t>ua</w:t>
      </w:r>
      <w:proofErr w:type="spellEnd"/>
      <w:r>
        <w:rPr>
          <w:rFonts w:ascii="Times New Roman" w:eastAsia="Times New Roman" w:hAnsi="Times New Roman" w:cs="Times New Roman"/>
          <w:sz w:val="24"/>
          <w:szCs w:val="24"/>
        </w:rPr>
        <w:t>=1).</w:t>
      </w:r>
      <w:r>
        <w:rPr>
          <w:rFonts w:ascii="Times New Roman" w:eastAsia="Times New Roman" w:hAnsi="Times New Roman" w:cs="Times New Roman"/>
          <w:sz w:val="24"/>
          <w:szCs w:val="24"/>
          <w:highlight w:val="white"/>
        </w:rPr>
        <w:t>.</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6. </w:t>
      </w:r>
      <w:proofErr w:type="spellStart"/>
      <w:r>
        <w:rPr>
          <w:rFonts w:ascii="Times New Roman" w:eastAsia="Times New Roman" w:hAnsi="Times New Roman" w:cs="Times New Roman"/>
          <w:sz w:val="24"/>
          <w:szCs w:val="24"/>
        </w:rPr>
        <w:t>Rancich</w:t>
      </w:r>
      <w:proofErr w:type="spellEnd"/>
      <w:r>
        <w:rPr>
          <w:rFonts w:ascii="Times New Roman" w:eastAsia="Times New Roman" w:hAnsi="Times New Roman" w:cs="Times New Roman"/>
          <w:sz w:val="24"/>
          <w:szCs w:val="24"/>
        </w:rPr>
        <w:t xml:space="preserve"> AM, Perez ML, Morales C, </w:t>
      </w:r>
      <w:proofErr w:type="spellStart"/>
      <w:r>
        <w:rPr>
          <w:rFonts w:ascii="Times New Roman" w:eastAsia="Times New Roman" w:hAnsi="Times New Roman" w:cs="Times New Roman"/>
          <w:sz w:val="24"/>
          <w:szCs w:val="24"/>
        </w:rPr>
        <w:t>Gelpi</w:t>
      </w:r>
      <w:proofErr w:type="spellEnd"/>
      <w:r>
        <w:rPr>
          <w:rFonts w:ascii="Times New Roman" w:eastAsia="Times New Roman" w:hAnsi="Times New Roman" w:cs="Times New Roman"/>
          <w:sz w:val="24"/>
          <w:szCs w:val="24"/>
        </w:rPr>
        <w:t xml:space="preserve"> RJ. </w:t>
      </w:r>
      <w:proofErr w:type="gramStart"/>
      <w:r>
        <w:rPr>
          <w:rFonts w:ascii="Times New Roman" w:eastAsia="Times New Roman" w:hAnsi="Times New Roman" w:cs="Times New Roman"/>
          <w:sz w:val="24"/>
          <w:szCs w:val="24"/>
        </w:rPr>
        <w:t>Beneficence, justice and lifelong learning expressed in medical oaths.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J </w:t>
      </w:r>
      <w:proofErr w:type="spellStart"/>
      <w:r>
        <w:rPr>
          <w:rFonts w:ascii="Times New Roman" w:eastAsia="Times New Roman" w:hAnsi="Times New Roman" w:cs="Times New Roman"/>
          <w:i/>
          <w:sz w:val="24"/>
          <w:szCs w:val="24"/>
        </w:rPr>
        <w:t>Contin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Educ</w:t>
      </w:r>
      <w:proofErr w:type="spellEnd"/>
      <w:r>
        <w:rPr>
          <w:rFonts w:ascii="Times New Roman" w:eastAsia="Times New Roman" w:hAnsi="Times New Roman" w:cs="Times New Roman"/>
          <w:i/>
          <w:sz w:val="24"/>
          <w:szCs w:val="24"/>
        </w:rPr>
        <w:t xml:space="preserve"> Health </w:t>
      </w:r>
      <w:proofErr w:type="spellStart"/>
      <w:r>
        <w:rPr>
          <w:rFonts w:ascii="Times New Roman" w:eastAsia="Times New Roman" w:hAnsi="Times New Roman" w:cs="Times New Roman"/>
          <w:i/>
          <w:sz w:val="24"/>
          <w:szCs w:val="24"/>
        </w:rPr>
        <w:t>Prof.</w:t>
      </w:r>
      <w:r>
        <w:rPr>
          <w:rFonts w:ascii="Times New Roman" w:eastAsia="Times New Roman" w:hAnsi="Times New Roman" w:cs="Times New Roman"/>
          <w:sz w:val="24"/>
          <w:szCs w:val="24"/>
        </w:rPr>
        <w:t>2005</w:t>
      </w:r>
      <w:proofErr w:type="gramStart"/>
      <w:r>
        <w:rPr>
          <w:rFonts w:ascii="Times New Roman" w:eastAsia="Times New Roman" w:hAnsi="Times New Roman" w:cs="Times New Roman"/>
          <w:sz w:val="24"/>
          <w:szCs w:val="24"/>
        </w:rPr>
        <w:t>;25:211</w:t>
      </w:r>
      <w:proofErr w:type="spellEnd"/>
      <w:proofErr w:type="gramEnd"/>
      <w:r>
        <w:rPr>
          <w:rFonts w:ascii="Times New Roman" w:eastAsia="Times New Roman" w:hAnsi="Times New Roman" w:cs="Times New Roman"/>
          <w:sz w:val="24"/>
          <w:szCs w:val="24"/>
        </w:rPr>
        <w:t>-220 [</w:t>
      </w:r>
      <w:proofErr w:type="spellStart"/>
      <w:r w:rsidR="00CD54B5">
        <w:fldChar w:fldCharType="begin"/>
      </w:r>
      <w:r w:rsidR="00CD54B5">
        <w:instrText>HYPERLINK "https://www.ncbi.nlm.nih.gov/pubmed/16173070" \h</w:instrText>
      </w:r>
      <w:r w:rsidR="00CD54B5">
        <w:fldChar w:fldCharType="separate"/>
      </w:r>
      <w:r>
        <w:rPr>
          <w:rFonts w:ascii="Times New Roman" w:eastAsia="Times New Roman" w:hAnsi="Times New Roman" w:cs="Times New Roman"/>
          <w:sz w:val="24"/>
          <w:szCs w:val="24"/>
          <w:u w:val="single"/>
        </w:rPr>
        <w:t>PubMed</w:t>
      </w:r>
      <w:proofErr w:type="spellEnd"/>
      <w:r w:rsidR="00CD54B5">
        <w:fldChar w:fldCharType="end"/>
      </w:r>
      <w:r>
        <w:rPr>
          <w:rFonts w:ascii="Times New Roman" w:eastAsia="Times New Roman" w:hAnsi="Times New Roman" w:cs="Times New Roman"/>
          <w:sz w:val="24"/>
          <w:szCs w:val="24"/>
        </w:rPr>
        <w:t>] [</w:t>
      </w:r>
      <w:hyperlink r:id="rId9">
        <w:r>
          <w:rPr>
            <w:rFonts w:ascii="Times New Roman" w:eastAsia="Times New Roman" w:hAnsi="Times New Roman" w:cs="Times New Roman"/>
            <w:sz w:val="24"/>
            <w:szCs w:val="24"/>
            <w:u w:val="single"/>
          </w:rPr>
          <w:t>Google Scholar</w:t>
        </w:r>
      </w:hyperlink>
      <w:r>
        <w:rPr>
          <w:rFonts w:ascii="Times New Roman" w:eastAsia="Times New Roman" w:hAnsi="Times New Roman" w:cs="Times New Roman"/>
          <w:sz w:val="24"/>
          <w:szCs w:val="24"/>
        </w:rPr>
        <w:t>]</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Orr RD, Pang N, Pellegrino ED, </w:t>
      </w:r>
      <w:proofErr w:type="spellStart"/>
      <w:r>
        <w:rPr>
          <w:rFonts w:ascii="Times New Roman" w:eastAsia="Times New Roman" w:hAnsi="Times New Roman" w:cs="Times New Roman"/>
          <w:sz w:val="24"/>
          <w:szCs w:val="24"/>
        </w:rPr>
        <w:t>Siegler</w:t>
      </w:r>
      <w:proofErr w:type="spellEnd"/>
      <w:r>
        <w:rPr>
          <w:rFonts w:ascii="Times New Roman" w:eastAsia="Times New Roman" w:hAnsi="Times New Roman" w:cs="Times New Roman"/>
          <w:sz w:val="24"/>
          <w:szCs w:val="24"/>
        </w:rPr>
        <w:t xml:space="preserve"> M. Use of the Hippocratic Oath: a review of twentieth century practice and a content analysis of oaths administered in medical schools in the U.S. and Canada in 1993. </w:t>
      </w:r>
      <w:proofErr w:type="gramStart"/>
      <w:r>
        <w:rPr>
          <w:rFonts w:ascii="Times New Roman" w:eastAsia="Times New Roman" w:hAnsi="Times New Roman" w:cs="Times New Roman"/>
          <w:i/>
          <w:sz w:val="24"/>
          <w:szCs w:val="24"/>
        </w:rPr>
        <w:t xml:space="preserve">J </w:t>
      </w:r>
      <w:proofErr w:type="spellStart"/>
      <w:r>
        <w:rPr>
          <w:rFonts w:ascii="Times New Roman" w:eastAsia="Times New Roman" w:hAnsi="Times New Roman" w:cs="Times New Roman"/>
          <w:i/>
          <w:sz w:val="24"/>
          <w:szCs w:val="24"/>
        </w:rPr>
        <w:t>Clin</w:t>
      </w:r>
      <w:proofErr w:type="spellEnd"/>
      <w:r>
        <w:rPr>
          <w:rFonts w:ascii="Times New Roman" w:eastAsia="Times New Roman" w:hAnsi="Times New Roman" w:cs="Times New Roman"/>
          <w:i/>
          <w:sz w:val="24"/>
          <w:szCs w:val="24"/>
        </w:rPr>
        <w:t xml:space="preserve"> Ethics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1997</w:t>
      </w:r>
      <w:proofErr w:type="gramStart"/>
      <w:r>
        <w:rPr>
          <w:rFonts w:ascii="Times New Roman" w:eastAsia="Times New Roman" w:hAnsi="Times New Roman" w:cs="Times New Roman"/>
          <w:sz w:val="24"/>
          <w:szCs w:val="24"/>
        </w:rPr>
        <w:t>;8</w:t>
      </w:r>
      <w:proofErr w:type="gramEnd"/>
      <w:r>
        <w:rPr>
          <w:rFonts w:ascii="Times New Roman" w:eastAsia="Times New Roman" w:hAnsi="Times New Roman" w:cs="Times New Roman"/>
          <w:sz w:val="24"/>
          <w:szCs w:val="24"/>
        </w:rPr>
        <w:t>(4):377-388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w:t>
      </w:r>
      <w:r>
        <w:rPr>
          <w:rFonts w:ascii="Times New Roman" w:eastAsia="Times New Roman" w:hAnsi="Times New Roman" w:cs="Times New Roman"/>
          <w:sz w:val="24"/>
          <w:szCs w:val="24"/>
          <w:highlight w:val="white"/>
        </w:rPr>
        <w:t xml:space="preserve">Stewart Gabel. Ethics and Values in Clinical Practice: Whom Do They Help? Mayo </w:t>
      </w:r>
      <w:proofErr w:type="spellStart"/>
      <w:r>
        <w:rPr>
          <w:rFonts w:ascii="Times New Roman" w:eastAsia="Times New Roman" w:hAnsi="Times New Roman" w:cs="Times New Roman"/>
          <w:sz w:val="24"/>
          <w:szCs w:val="24"/>
          <w:highlight w:val="white"/>
        </w:rPr>
        <w:t>Clin</w:t>
      </w:r>
      <w:proofErr w:type="spellEnd"/>
      <w:r>
        <w:rPr>
          <w:rFonts w:ascii="Times New Roman" w:eastAsia="Times New Roman" w:hAnsi="Times New Roman" w:cs="Times New Roman"/>
          <w:sz w:val="24"/>
          <w:szCs w:val="24"/>
          <w:highlight w:val="white"/>
        </w:rPr>
        <w:t xml:space="preserve"> Proc. 2011 May; 86(5): 421–424.</w:t>
      </w:r>
    </w:p>
    <w:p w:rsidR="00BF3A74" w:rsidRDefault="005F2CCD">
      <w:pPr>
        <w:spacing w:before="280"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9. </w:t>
      </w:r>
      <w:proofErr w:type="spellStart"/>
      <w:r>
        <w:rPr>
          <w:rFonts w:ascii="Times New Roman" w:eastAsia="Times New Roman" w:hAnsi="Times New Roman" w:cs="Times New Roman"/>
          <w:sz w:val="24"/>
          <w:szCs w:val="24"/>
          <w:highlight w:val="white"/>
        </w:rPr>
        <w:t>Taofeek</w:t>
      </w:r>
      <w:proofErr w:type="spellEnd"/>
      <w:r>
        <w:rPr>
          <w:rFonts w:ascii="Times New Roman" w:eastAsia="Times New Roman" w:hAnsi="Times New Roman" w:cs="Times New Roman"/>
          <w:sz w:val="24"/>
          <w:szCs w:val="24"/>
          <w:highlight w:val="white"/>
        </w:rPr>
        <w:t xml:space="preserve"> K. </w:t>
      </w:r>
      <w:proofErr w:type="spellStart"/>
      <w:r>
        <w:rPr>
          <w:rFonts w:ascii="Times New Roman" w:eastAsia="Times New Roman" w:hAnsi="Times New Roman" w:cs="Times New Roman"/>
          <w:sz w:val="24"/>
          <w:szCs w:val="24"/>
          <w:highlight w:val="white"/>
        </w:rPr>
        <w:t>Owonikoko</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Upholding the Principles of Autonomy, Beneficence, and Justice in </w:t>
      </w:r>
      <w:proofErr w:type="gramStart"/>
      <w:r>
        <w:rPr>
          <w:rFonts w:ascii="Times New Roman" w:eastAsia="Times New Roman" w:hAnsi="Times New Roman" w:cs="Times New Roman"/>
          <w:sz w:val="24"/>
          <w:szCs w:val="24"/>
        </w:rPr>
        <w:t>Phase</w:t>
      </w:r>
      <w:proofErr w:type="gramEnd"/>
      <w:r>
        <w:rPr>
          <w:rFonts w:ascii="Times New Roman" w:eastAsia="Times New Roman" w:hAnsi="Times New Roman" w:cs="Times New Roman"/>
          <w:sz w:val="24"/>
          <w:szCs w:val="24"/>
        </w:rPr>
        <w:t xml:space="preserve"> I Clinical Trials. </w:t>
      </w:r>
      <w:proofErr w:type="gramStart"/>
      <w:r>
        <w:rPr>
          <w:rFonts w:ascii="Times New Roman" w:eastAsia="Times New Roman" w:hAnsi="Times New Roman" w:cs="Times New Roman"/>
          <w:sz w:val="24"/>
          <w:szCs w:val="24"/>
        </w:rPr>
        <w:t>Oncologist.</w:t>
      </w:r>
      <w:proofErr w:type="gramEnd"/>
      <w:r>
        <w:rPr>
          <w:rFonts w:ascii="Times New Roman" w:eastAsia="Times New Roman" w:hAnsi="Times New Roman" w:cs="Times New Roman"/>
          <w:sz w:val="24"/>
          <w:szCs w:val="24"/>
        </w:rPr>
        <w:t xml:space="preserve"> 2013 Mar; 18(3): 242–244.</w:t>
      </w:r>
    </w:p>
    <w:p w:rsidR="00BF3A74" w:rsidRDefault="005F2CCD">
      <w:pPr>
        <w:spacing w:before="280"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highlight w:val="white"/>
        </w:rPr>
        <w:t>Jukka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Varelius</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rPr>
        <w:t>The value of autonomy in medical ethics.</w:t>
      </w:r>
      <w:proofErr w:type="gramEnd"/>
      <w:r>
        <w:rPr>
          <w:rFonts w:ascii="Times New Roman" w:eastAsia="Times New Roman" w:hAnsi="Times New Roman" w:cs="Times New Roman"/>
          <w:sz w:val="24"/>
          <w:szCs w:val="24"/>
        </w:rPr>
        <w:t xml:space="preserve"> Med Health Care Philos. 2006 Dec; 9(3): 377–388.</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proofErr w:type="spellStart"/>
      <w:r>
        <w:rPr>
          <w:rFonts w:ascii="Times New Roman" w:eastAsia="Times New Roman" w:hAnsi="Times New Roman" w:cs="Times New Roman"/>
          <w:sz w:val="24"/>
          <w:szCs w:val="24"/>
          <w:highlight w:val="white"/>
        </w:rPr>
        <w:t>Keren</w:t>
      </w:r>
      <w:proofErr w:type="spellEnd"/>
      <w:r>
        <w:rPr>
          <w:rFonts w:ascii="Times New Roman" w:eastAsia="Times New Roman" w:hAnsi="Times New Roman" w:cs="Times New Roman"/>
          <w:sz w:val="24"/>
          <w:szCs w:val="24"/>
          <w:highlight w:val="white"/>
        </w:rPr>
        <w:t xml:space="preserve"> A, Lev O. Uncertainty, error and informed consent to challenge trials of </w:t>
      </w:r>
      <w:proofErr w:type="spellStart"/>
      <w:r>
        <w:rPr>
          <w:rFonts w:ascii="Times New Roman" w:eastAsia="Times New Roman" w:hAnsi="Times New Roman" w:cs="Times New Roman"/>
          <w:sz w:val="24"/>
          <w:szCs w:val="24"/>
          <w:highlight w:val="white"/>
        </w:rPr>
        <w:t>COVID</w:t>
      </w:r>
      <w:proofErr w:type="spellEnd"/>
      <w:r>
        <w:rPr>
          <w:rFonts w:ascii="Times New Roman" w:eastAsia="Times New Roman" w:hAnsi="Times New Roman" w:cs="Times New Roman"/>
          <w:sz w:val="24"/>
          <w:szCs w:val="24"/>
          <w:highlight w:val="white"/>
        </w:rPr>
        <w:t xml:space="preserve">-19 vaccines: response to Steel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J Med Ethics. 2020 </w:t>
      </w:r>
      <w:proofErr w:type="spellStart"/>
      <w:r>
        <w:rPr>
          <w:rFonts w:ascii="Times New Roman" w:eastAsia="Times New Roman" w:hAnsi="Times New Roman" w:cs="Times New Roman"/>
          <w:sz w:val="24"/>
          <w:szCs w:val="24"/>
          <w:highlight w:val="white"/>
        </w:rPr>
        <w:t>Dec</w:t>
      </w:r>
      <w:proofErr w:type="gramStart"/>
      <w:r>
        <w:rPr>
          <w:rFonts w:ascii="Times New Roman" w:eastAsia="Times New Roman" w:hAnsi="Times New Roman" w:cs="Times New Roman"/>
          <w:sz w:val="24"/>
          <w:szCs w:val="24"/>
          <w:highlight w:val="white"/>
        </w:rPr>
        <w:t>;46</w:t>
      </w:r>
      <w:proofErr w:type="spellEnd"/>
      <w:proofErr w:type="gramEnd"/>
      <w:r>
        <w:rPr>
          <w:rFonts w:ascii="Times New Roman" w:eastAsia="Times New Roman" w:hAnsi="Times New Roman" w:cs="Times New Roman"/>
          <w:sz w:val="24"/>
          <w:szCs w:val="24"/>
          <w:highlight w:val="white"/>
        </w:rPr>
        <w:t xml:space="preserve">(12):813-814. </w:t>
      </w:r>
      <w:proofErr w:type="spellStart"/>
      <w:proofErr w:type="gramStart"/>
      <w:r>
        <w:rPr>
          <w:rFonts w:ascii="Times New Roman" w:eastAsia="Times New Roman" w:hAnsi="Times New Roman" w:cs="Times New Roman"/>
          <w:sz w:val="24"/>
          <w:szCs w:val="24"/>
          <w:highlight w:val="white"/>
        </w:rPr>
        <w:t>doi</w:t>
      </w:r>
      <w:proofErr w:type="spellEnd"/>
      <w:proofErr w:type="gramEnd"/>
      <w:r>
        <w:rPr>
          <w:rFonts w:ascii="Times New Roman" w:eastAsia="Times New Roman" w:hAnsi="Times New Roman" w:cs="Times New Roman"/>
          <w:sz w:val="24"/>
          <w:szCs w:val="24"/>
          <w:highlight w:val="white"/>
        </w:rPr>
        <w:t>: 10.1136/</w:t>
      </w:r>
      <w:proofErr w:type="spellStart"/>
      <w:r>
        <w:rPr>
          <w:rFonts w:ascii="Times New Roman" w:eastAsia="Times New Roman" w:hAnsi="Times New Roman" w:cs="Times New Roman"/>
          <w:sz w:val="24"/>
          <w:szCs w:val="24"/>
          <w:highlight w:val="white"/>
        </w:rPr>
        <w:t>medethics</w:t>
      </w:r>
      <w:proofErr w:type="spellEnd"/>
      <w:r>
        <w:rPr>
          <w:rFonts w:ascii="Times New Roman" w:eastAsia="Times New Roman" w:hAnsi="Times New Roman" w:cs="Times New Roman"/>
          <w:sz w:val="24"/>
          <w:szCs w:val="24"/>
          <w:highlight w:val="white"/>
        </w:rPr>
        <w:t xml:space="preserve">-2020-106793. </w:t>
      </w:r>
      <w:proofErr w:type="spellStart"/>
      <w:r>
        <w:rPr>
          <w:rFonts w:ascii="Times New Roman" w:eastAsia="Times New Roman" w:hAnsi="Times New Roman" w:cs="Times New Roman"/>
          <w:sz w:val="24"/>
          <w:szCs w:val="24"/>
          <w:highlight w:val="white"/>
        </w:rPr>
        <w:t>Epub</w:t>
      </w:r>
      <w:proofErr w:type="spellEnd"/>
      <w:r>
        <w:rPr>
          <w:rFonts w:ascii="Times New Roman" w:eastAsia="Times New Roman" w:hAnsi="Times New Roman" w:cs="Times New Roman"/>
          <w:sz w:val="24"/>
          <w:szCs w:val="24"/>
          <w:highlight w:val="white"/>
        </w:rPr>
        <w:t xml:space="preserve"> 2020 Sep 8.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highlight w:val="white"/>
        </w:rPr>
        <w:t xml:space="preserve">Cardozo T, </w:t>
      </w:r>
      <w:proofErr w:type="spellStart"/>
      <w:r>
        <w:rPr>
          <w:rFonts w:ascii="Times New Roman" w:eastAsia="Times New Roman" w:hAnsi="Times New Roman" w:cs="Times New Roman"/>
          <w:sz w:val="24"/>
          <w:szCs w:val="24"/>
          <w:highlight w:val="white"/>
        </w:rPr>
        <w:t>Veazey</w:t>
      </w:r>
      <w:proofErr w:type="spellEnd"/>
      <w:r>
        <w:rPr>
          <w:rFonts w:ascii="Times New Roman" w:eastAsia="Times New Roman" w:hAnsi="Times New Roman" w:cs="Times New Roman"/>
          <w:sz w:val="24"/>
          <w:szCs w:val="24"/>
          <w:highlight w:val="white"/>
        </w:rPr>
        <w:t xml:space="preserve"> R. Informed consent disclosure to vaccine trial subjects of risk of </w:t>
      </w:r>
      <w:proofErr w:type="spellStart"/>
      <w:r>
        <w:rPr>
          <w:rFonts w:ascii="Times New Roman" w:eastAsia="Times New Roman" w:hAnsi="Times New Roman" w:cs="Times New Roman"/>
          <w:sz w:val="24"/>
          <w:szCs w:val="24"/>
          <w:highlight w:val="white"/>
        </w:rPr>
        <w:t>COVID</w:t>
      </w:r>
      <w:proofErr w:type="spellEnd"/>
      <w:r>
        <w:rPr>
          <w:rFonts w:ascii="Times New Roman" w:eastAsia="Times New Roman" w:hAnsi="Times New Roman" w:cs="Times New Roman"/>
          <w:sz w:val="24"/>
          <w:szCs w:val="24"/>
          <w:highlight w:val="white"/>
        </w:rPr>
        <w:t xml:space="preserve">-19 vaccines worsening clinical disease. </w:t>
      </w:r>
      <w:proofErr w:type="spellStart"/>
      <w:r>
        <w:rPr>
          <w:rFonts w:ascii="Times New Roman" w:eastAsia="Times New Roman" w:hAnsi="Times New Roman" w:cs="Times New Roman"/>
          <w:sz w:val="24"/>
          <w:szCs w:val="24"/>
          <w:highlight w:val="white"/>
        </w:rPr>
        <w:t>Int</w:t>
      </w:r>
      <w:proofErr w:type="spellEnd"/>
      <w:r>
        <w:rPr>
          <w:rFonts w:ascii="Times New Roman" w:eastAsia="Times New Roman" w:hAnsi="Times New Roman" w:cs="Times New Roman"/>
          <w:sz w:val="24"/>
          <w:szCs w:val="24"/>
          <w:highlight w:val="white"/>
        </w:rPr>
        <w:t xml:space="preserve"> J </w:t>
      </w:r>
      <w:proofErr w:type="spellStart"/>
      <w:r>
        <w:rPr>
          <w:rFonts w:ascii="Times New Roman" w:eastAsia="Times New Roman" w:hAnsi="Times New Roman" w:cs="Times New Roman"/>
          <w:sz w:val="24"/>
          <w:szCs w:val="24"/>
          <w:highlight w:val="white"/>
        </w:rPr>
        <w:t>Clin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Pract</w:t>
      </w:r>
      <w:proofErr w:type="spellEnd"/>
      <w:r>
        <w:rPr>
          <w:rFonts w:ascii="Times New Roman" w:eastAsia="Times New Roman" w:hAnsi="Times New Roman" w:cs="Times New Roman"/>
          <w:sz w:val="24"/>
          <w:szCs w:val="24"/>
          <w:highlight w:val="white"/>
        </w:rPr>
        <w:t xml:space="preserve">. 2020 Oct </w:t>
      </w:r>
      <w:proofErr w:type="spellStart"/>
      <w:r>
        <w:rPr>
          <w:rFonts w:ascii="Times New Roman" w:eastAsia="Times New Roman" w:hAnsi="Times New Roman" w:cs="Times New Roman"/>
          <w:sz w:val="24"/>
          <w:szCs w:val="24"/>
          <w:highlight w:val="white"/>
        </w:rPr>
        <w:t>28:e13795</w:t>
      </w:r>
      <w:proofErr w:type="spellEnd"/>
      <w:r>
        <w:rPr>
          <w:rFonts w:ascii="Times New Roman" w:eastAsia="Times New Roman" w:hAnsi="Times New Roman" w:cs="Times New Roman"/>
          <w:sz w:val="24"/>
          <w:szCs w:val="24"/>
          <w:highlight w:val="white"/>
        </w:rPr>
        <w:t xml:space="preserve">.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13.  McNamara D. </w:t>
      </w:r>
      <w:proofErr w:type="gramStart"/>
      <w:r>
        <w:rPr>
          <w:rFonts w:ascii="Times New Roman" w:eastAsia="Times New Roman" w:hAnsi="Times New Roman" w:cs="Times New Roman"/>
          <w:sz w:val="24"/>
          <w:szCs w:val="24"/>
          <w:highlight w:val="white"/>
        </w:rPr>
        <w:t xml:space="preserve">Three Major </w:t>
      </w:r>
      <w:proofErr w:type="spellStart"/>
      <w:r>
        <w:rPr>
          <w:rFonts w:ascii="Times New Roman" w:eastAsia="Times New Roman" w:hAnsi="Times New Roman" w:cs="Times New Roman"/>
          <w:sz w:val="24"/>
          <w:szCs w:val="24"/>
          <w:highlight w:val="white"/>
        </w:rPr>
        <w:t>COVID</w:t>
      </w:r>
      <w:proofErr w:type="spellEnd"/>
      <w:r>
        <w:rPr>
          <w:rFonts w:ascii="Times New Roman" w:eastAsia="Times New Roman" w:hAnsi="Times New Roman" w:cs="Times New Roman"/>
          <w:sz w:val="24"/>
          <w:szCs w:val="24"/>
          <w:highlight w:val="white"/>
        </w:rPr>
        <w:t xml:space="preserve"> Vaccine Developers Release Detailed Trial </w:t>
      </w:r>
      <w:proofErr w:type="spellStart"/>
      <w:r>
        <w:rPr>
          <w:rFonts w:ascii="Times New Roman" w:eastAsia="Times New Roman" w:hAnsi="Times New Roman" w:cs="Times New Roman"/>
          <w:sz w:val="24"/>
          <w:szCs w:val="24"/>
          <w:highlight w:val="white"/>
        </w:rPr>
        <w:t>Protocols.Available</w:t>
      </w:r>
      <w:proofErr w:type="spellEnd"/>
      <w:r>
        <w:rPr>
          <w:rFonts w:ascii="Times New Roman" w:eastAsia="Times New Roman" w:hAnsi="Times New Roman" w:cs="Times New Roman"/>
          <w:sz w:val="24"/>
          <w:szCs w:val="24"/>
          <w:highlight w:val="white"/>
        </w:rPr>
        <w:t xml:space="preserve"> from:</w:t>
      </w:r>
      <w:hyperlink r:id="rId10">
        <w:r>
          <w:rPr>
            <w:rFonts w:ascii="Times New Roman" w:eastAsia="Times New Roman" w:hAnsi="Times New Roman" w:cs="Times New Roman"/>
            <w:sz w:val="24"/>
            <w:szCs w:val="24"/>
            <w:highlight w:val="white"/>
            <w:u w:val="single"/>
          </w:rPr>
          <w:t xml:space="preserve"> </w:t>
        </w:r>
        <w:proofErr w:type="spellStart"/>
        <w:r>
          <w:rPr>
            <w:rFonts w:ascii="Times New Roman" w:eastAsia="Times New Roman" w:hAnsi="Times New Roman" w:cs="Times New Roman"/>
            <w:sz w:val="24"/>
            <w:szCs w:val="24"/>
            <w:highlight w:val="white"/>
            <w:u w:val="single"/>
          </w:rPr>
          <w:t>https://wwwmedscapecom/viewarticle/937845</w:t>
        </w:r>
        <w:proofErr w:type="spellEnd"/>
        <w:r>
          <w:rPr>
            <w:rFonts w:ascii="Times New Roman" w:eastAsia="Times New Roman" w:hAnsi="Times New Roman" w:cs="Times New Roman"/>
            <w:sz w:val="24"/>
            <w:szCs w:val="24"/>
            <w:highlight w:val="white"/>
            <w:u w:val="single"/>
          </w:rPr>
          <w:t>.</w:t>
        </w:r>
        <w:proofErr w:type="gramEnd"/>
        <w:r>
          <w:rPr>
            <w:rFonts w:ascii="Times New Roman" w:eastAsia="Times New Roman" w:hAnsi="Times New Roman" w:cs="Times New Roman"/>
            <w:sz w:val="24"/>
            <w:szCs w:val="24"/>
            <w:highlight w:val="white"/>
            <w:u w:val="single"/>
          </w:rPr>
          <w:t xml:space="preserve"> 2020</w:t>
        </w:r>
      </w:hyperlink>
      <w:r>
        <w:rPr>
          <w:rFonts w:ascii="Times New Roman" w:eastAsia="Times New Roman" w:hAnsi="Times New Roman" w:cs="Times New Roman"/>
          <w:sz w:val="24"/>
          <w:szCs w:val="24"/>
          <w:highlight w:val="white"/>
        </w:rPr>
        <w:t>.</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14. </w:t>
      </w:r>
      <w:proofErr w:type="spellStart"/>
      <w:r>
        <w:rPr>
          <w:rFonts w:ascii="Times New Roman" w:eastAsia="Times New Roman" w:hAnsi="Times New Roman" w:cs="Times New Roman"/>
          <w:sz w:val="24"/>
          <w:szCs w:val="24"/>
        </w:rPr>
        <w:t>Vissers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MFJM</w:t>
      </w:r>
      <w:proofErr w:type="spellEnd"/>
      <w:r>
        <w:rPr>
          <w:rFonts w:ascii="Times New Roman" w:eastAsia="Times New Roman" w:hAnsi="Times New Roman" w:cs="Times New Roman"/>
          <w:sz w:val="24"/>
          <w:szCs w:val="24"/>
        </w:rPr>
        <w:t xml:space="preserve">, Cohen AF, Van </w:t>
      </w:r>
      <w:proofErr w:type="spellStart"/>
      <w:r>
        <w:rPr>
          <w:rFonts w:ascii="Times New Roman" w:eastAsia="Times New Roman" w:hAnsi="Times New Roman" w:cs="Times New Roman"/>
          <w:sz w:val="24"/>
          <w:szCs w:val="24"/>
        </w:rPr>
        <w:t>Gerven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Groeneveld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GJ</w:t>
      </w:r>
      <w:proofErr w:type="spellEnd"/>
      <w:r>
        <w:rPr>
          <w:rFonts w:ascii="Times New Roman" w:eastAsia="Times New Roman" w:hAnsi="Times New Roman" w:cs="Times New Roman"/>
          <w:sz w:val="24"/>
          <w:szCs w:val="24"/>
        </w:rPr>
        <w:t xml:space="preserve">. The impact of the global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pandemic on the conduct of clinical trials: Return to normalcy by considering the practical impact of a structured ethical analysis. </w:t>
      </w:r>
      <w:proofErr w:type="gramStart"/>
      <w:r>
        <w:rPr>
          <w:rFonts w:ascii="Times New Roman" w:eastAsia="Times New Roman" w:hAnsi="Times New Roman" w:cs="Times New Roman"/>
          <w:sz w:val="24"/>
          <w:szCs w:val="24"/>
        </w:rPr>
        <w:t xml:space="preserve">Br J </w:t>
      </w:r>
      <w:proofErr w:type="spellStart"/>
      <w:r>
        <w:rPr>
          <w:rFonts w:ascii="Times New Roman" w:eastAsia="Times New Roman" w:hAnsi="Times New Roman" w:cs="Times New Roman"/>
          <w:sz w:val="24"/>
          <w:szCs w:val="24"/>
        </w:rPr>
        <w:t>Clin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Pharmacol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2020 Jul 15.</w:t>
      </w:r>
      <w:proofErr w:type="gramEnd"/>
      <w:r>
        <w:rPr>
          <w:rFonts w:ascii="Times New Roman" w:eastAsia="Times New Roman" w:hAnsi="Times New Roman" w:cs="Times New Roman"/>
          <w:sz w:val="24"/>
          <w:szCs w:val="24"/>
        </w:rPr>
        <w:t xml:space="preserve">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Eyal</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Lipsitch</w:t>
      </w:r>
      <w:proofErr w:type="spellEnd"/>
      <w:r>
        <w:rPr>
          <w:rFonts w:ascii="Times New Roman" w:eastAsia="Times New Roman" w:hAnsi="Times New Roman" w:cs="Times New Roman"/>
          <w:sz w:val="24"/>
          <w:szCs w:val="24"/>
        </w:rPr>
        <w:t xml:space="preserve"> M, Smith PG. Human Challenge Studies to Accelerate </w:t>
      </w: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 xml:space="preserve"> Vaccine Licensure. J Infect Dis. 2020 May 11</w:t>
      </w:r>
      <w:proofErr w:type="gramStart"/>
      <w:r>
        <w:rPr>
          <w:rFonts w:ascii="Times New Roman" w:eastAsia="Times New Roman" w:hAnsi="Times New Roman" w:cs="Times New Roman"/>
          <w:sz w:val="24"/>
          <w:szCs w:val="24"/>
        </w:rPr>
        <w:t>;221</w:t>
      </w:r>
      <w:proofErr w:type="gramEnd"/>
      <w:r>
        <w:rPr>
          <w:rFonts w:ascii="Times New Roman" w:eastAsia="Times New Roman" w:hAnsi="Times New Roman" w:cs="Times New Roman"/>
          <w:sz w:val="24"/>
          <w:szCs w:val="24"/>
        </w:rPr>
        <w:t>(11):1752-1756.</w:t>
      </w:r>
    </w:p>
    <w:p w:rsidR="00BF3A74" w:rsidRDefault="005F2CC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proofErr w:type="spellStart"/>
      <w:r>
        <w:rPr>
          <w:rFonts w:ascii="Times New Roman" w:eastAsia="Times New Roman" w:hAnsi="Times New Roman" w:cs="Times New Roman"/>
          <w:sz w:val="24"/>
          <w:szCs w:val="24"/>
        </w:rPr>
        <w:t>Katib</w:t>
      </w:r>
      <w:proofErr w:type="spellEnd"/>
      <w:r>
        <w:rPr>
          <w:rFonts w:ascii="Times New Roman" w:eastAsia="Times New Roman" w:hAnsi="Times New Roman" w:cs="Times New Roman"/>
          <w:sz w:val="24"/>
          <w:szCs w:val="24"/>
        </w:rPr>
        <w:t xml:space="preserve"> A. Research ethics challenges during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pandemic: what should and what should not be done. </w:t>
      </w:r>
      <w:proofErr w:type="spellStart"/>
      <w:proofErr w:type="gramStart"/>
      <w:r>
        <w:rPr>
          <w:rFonts w:ascii="Times New Roman" w:eastAsia="Times New Roman" w:hAnsi="Times New Roman" w:cs="Times New Roman"/>
          <w:sz w:val="24"/>
          <w:szCs w:val="24"/>
        </w:rPr>
        <w:t>jidhealth</w:t>
      </w:r>
      <w:proofErr w:type="spellEnd"/>
      <w:proofErr w:type="gramEnd"/>
      <w:r>
        <w:rPr>
          <w:rFonts w:ascii="Times New Roman" w:eastAsia="Times New Roman" w:hAnsi="Times New Roman" w:cs="Times New Roman"/>
          <w:sz w:val="24"/>
          <w:szCs w:val="24"/>
        </w:rPr>
        <w:t xml:space="preserve"> [Internet]. </w:t>
      </w:r>
      <w:proofErr w:type="spellStart"/>
      <w:r>
        <w:rPr>
          <w:rFonts w:ascii="Times New Roman" w:eastAsia="Times New Roman" w:hAnsi="Times New Roman" w:cs="Times New Roman"/>
          <w:sz w:val="24"/>
          <w:szCs w:val="24"/>
        </w:rPr>
        <w:t>19Sep.2020</w:t>
      </w:r>
      <w:proofErr w:type="spellEnd"/>
      <w:r>
        <w:rPr>
          <w:rFonts w:ascii="Times New Roman" w:eastAsia="Times New Roman" w:hAnsi="Times New Roman" w:cs="Times New Roman"/>
          <w:sz w:val="24"/>
          <w:szCs w:val="24"/>
        </w:rPr>
        <w:t xml:space="preserve"> [cited </w:t>
      </w:r>
      <w:proofErr w:type="spellStart"/>
      <w:r>
        <w:rPr>
          <w:rFonts w:ascii="Times New Roman" w:eastAsia="Times New Roman" w:hAnsi="Times New Roman" w:cs="Times New Roman"/>
          <w:sz w:val="24"/>
          <w:szCs w:val="24"/>
        </w:rPr>
        <w:t>25Feb.2021</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Special1</w:t>
      </w:r>
      <w:proofErr w:type="spellEnd"/>
      <w:r>
        <w:rPr>
          <w:rFonts w:ascii="Times New Roman" w:eastAsia="Times New Roman" w:hAnsi="Times New Roman" w:cs="Times New Roman"/>
          <w:sz w:val="24"/>
          <w:szCs w:val="24"/>
        </w:rPr>
        <w:t xml:space="preserve">):185-7. Available from: </w:t>
      </w:r>
      <w:proofErr w:type="spellStart"/>
      <w:r>
        <w:rPr>
          <w:rFonts w:ascii="Times New Roman" w:eastAsia="Times New Roman" w:hAnsi="Times New Roman" w:cs="Times New Roman"/>
          <w:sz w:val="24"/>
          <w:szCs w:val="24"/>
        </w:rPr>
        <w:t>https://www.jidhealth.com/index.php/jidhealth/article/view/49</w:t>
      </w:r>
      <w:proofErr w:type="spellEnd"/>
    </w:p>
    <w:p w:rsidR="00BF3A74" w:rsidRDefault="00BF3A74">
      <w:pPr>
        <w:shd w:val="clear" w:color="auto" w:fill="FFFFFF"/>
        <w:spacing w:after="0" w:line="240" w:lineRule="auto"/>
        <w:rPr>
          <w:rFonts w:ascii="Times New Roman" w:eastAsia="Times New Roman" w:hAnsi="Times New Roman" w:cs="Times New Roman"/>
          <w:sz w:val="24"/>
          <w:szCs w:val="24"/>
        </w:rPr>
      </w:pPr>
    </w:p>
    <w:p w:rsidR="00BF3A74" w:rsidRDefault="005F2CCD">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17</w:t>
      </w:r>
      <w:proofErr w:type="gramStart"/>
      <w:r>
        <w:rPr>
          <w:rFonts w:ascii="Times New Roman" w:eastAsia="Times New Roman" w:hAnsi="Times New Roman" w:cs="Times New Roman"/>
          <w:sz w:val="24"/>
          <w:szCs w:val="24"/>
        </w:rPr>
        <w:t>.Vashishtha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Vipin</w:t>
      </w:r>
      <w:proofErr w:type="spellEnd"/>
      <w:r>
        <w:rPr>
          <w:rFonts w:ascii="Times New Roman" w:eastAsia="Times New Roman" w:hAnsi="Times New Roman" w:cs="Times New Roman"/>
          <w:sz w:val="24"/>
          <w:szCs w:val="24"/>
        </w:rPr>
        <w:t xml:space="preserve"> M; Kumar, </w:t>
      </w:r>
      <w:proofErr w:type="spellStart"/>
      <w:r>
        <w:rPr>
          <w:rFonts w:ascii="Times New Roman" w:eastAsia="Times New Roman" w:hAnsi="Times New Roman" w:cs="Times New Roman"/>
          <w:sz w:val="24"/>
          <w:szCs w:val="24"/>
        </w:rPr>
        <w:t>Puneet</w:t>
      </w:r>
      <w:proofErr w:type="spellEnd"/>
      <w:r>
        <w:rPr>
          <w:rFonts w:ascii="Times New Roman" w:eastAsia="Times New Roman" w:hAnsi="Times New Roman" w:cs="Times New Roman"/>
          <w:sz w:val="24"/>
          <w:szCs w:val="24"/>
        </w:rPr>
        <w:t xml:space="preserve">. Emergency use </w:t>
      </w:r>
      <w:proofErr w:type="spellStart"/>
      <w:r>
        <w:rPr>
          <w:rFonts w:ascii="Times New Roman" w:eastAsia="Times New Roman" w:hAnsi="Times New Roman" w:cs="Times New Roman"/>
          <w:sz w:val="24"/>
          <w:szCs w:val="24"/>
        </w:rPr>
        <w:t>authorisation</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vaccines: An ethical conundrum. Indian Journal of Medical Ethics, [Internet.], v. VI, n. 1, p</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cited </w:t>
      </w:r>
      <w:proofErr w:type="spellStart"/>
      <w:r>
        <w:rPr>
          <w:rFonts w:ascii="Times New Roman" w:eastAsia="Times New Roman" w:hAnsi="Times New Roman" w:cs="Times New Roman"/>
          <w:sz w:val="24"/>
          <w:szCs w:val="24"/>
        </w:rPr>
        <w:t>nov</w:t>
      </w:r>
      <w:proofErr w:type="spellEnd"/>
      <w:r>
        <w:rPr>
          <w:rFonts w:ascii="Times New Roman" w:eastAsia="Times New Roman" w:hAnsi="Times New Roman" w:cs="Times New Roman"/>
          <w:sz w:val="24"/>
          <w:szCs w:val="24"/>
        </w:rPr>
        <w:t xml:space="preserve">. 2020] ISSN 0975-5691. Available from: https://ijme.in/articles/emergency-use-authorisation-of-covid-19-vaccines-an-ethical-conundrum. </w:t>
      </w:r>
      <w:proofErr w:type="gramStart"/>
      <w:r>
        <w:rPr>
          <w:rFonts w:ascii="Times New Roman" w:eastAsia="Times New Roman" w:hAnsi="Times New Roman" w:cs="Times New Roman"/>
          <w:sz w:val="24"/>
          <w:szCs w:val="24"/>
        </w:rPr>
        <w:t>Updated: 25 Feb. 2021.</w:t>
      </w:r>
      <w:proofErr w:type="gramEnd"/>
    </w:p>
    <w:p w:rsidR="00BF3A74" w:rsidRDefault="00BF3A74">
      <w:pPr>
        <w:shd w:val="clear" w:color="auto" w:fill="FFFFFF"/>
        <w:spacing w:after="0" w:line="240" w:lineRule="auto"/>
        <w:rPr>
          <w:rFonts w:ascii="Times New Roman" w:eastAsia="Times New Roman" w:hAnsi="Times New Roman" w:cs="Times New Roman"/>
          <w:sz w:val="24"/>
          <w:szCs w:val="24"/>
        </w:rPr>
      </w:pPr>
    </w:p>
    <w:p w:rsidR="00BF3A74" w:rsidRDefault="005F2CC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proofErr w:type="spellStart"/>
      <w:r>
        <w:rPr>
          <w:rFonts w:ascii="Times New Roman" w:eastAsia="Times New Roman" w:hAnsi="Times New Roman" w:cs="Times New Roman"/>
          <w:sz w:val="24"/>
          <w:szCs w:val="24"/>
        </w:rPr>
        <w:t>Horstmann</w:t>
      </w:r>
      <w:proofErr w:type="spellEnd"/>
      <w:r>
        <w:rPr>
          <w:rFonts w:ascii="Times New Roman" w:eastAsia="Times New Roman" w:hAnsi="Times New Roman" w:cs="Times New Roman"/>
          <w:sz w:val="24"/>
          <w:szCs w:val="24"/>
        </w:rPr>
        <w:t xml:space="preserve"> E, McCabe MS, </w:t>
      </w:r>
      <w:proofErr w:type="spellStart"/>
      <w:r>
        <w:rPr>
          <w:rFonts w:ascii="Times New Roman" w:eastAsia="Times New Roman" w:hAnsi="Times New Roman" w:cs="Times New Roman"/>
          <w:sz w:val="24"/>
          <w:szCs w:val="24"/>
        </w:rPr>
        <w:t>Grochow</w:t>
      </w:r>
      <w:proofErr w:type="spellEnd"/>
      <w:r>
        <w:rPr>
          <w:rFonts w:ascii="Times New Roman" w:eastAsia="Times New Roman" w:hAnsi="Times New Roman" w:cs="Times New Roman"/>
          <w:sz w:val="24"/>
          <w:szCs w:val="24"/>
        </w:rPr>
        <w:t xml:space="preserve"> L, et al. Risks and benefits of phase 1 oncology trials, 1991 through 2002. N </w:t>
      </w:r>
      <w:proofErr w:type="spellStart"/>
      <w:r>
        <w:rPr>
          <w:rFonts w:ascii="Times New Roman" w:eastAsia="Times New Roman" w:hAnsi="Times New Roman" w:cs="Times New Roman"/>
          <w:sz w:val="24"/>
          <w:szCs w:val="24"/>
        </w:rPr>
        <w:t>Engl</w:t>
      </w:r>
      <w:proofErr w:type="spellEnd"/>
      <w:r>
        <w:rPr>
          <w:rFonts w:ascii="Times New Roman" w:eastAsia="Times New Roman" w:hAnsi="Times New Roman" w:cs="Times New Roman"/>
          <w:sz w:val="24"/>
          <w:szCs w:val="24"/>
        </w:rPr>
        <w:t xml:space="preserve"> J Med. 2005</w:t>
      </w:r>
      <w:proofErr w:type="gramStart"/>
      <w:r>
        <w:rPr>
          <w:rFonts w:ascii="Times New Roman" w:eastAsia="Times New Roman" w:hAnsi="Times New Roman" w:cs="Times New Roman"/>
          <w:sz w:val="24"/>
          <w:szCs w:val="24"/>
        </w:rPr>
        <w:t>;352:895</w:t>
      </w:r>
      <w:proofErr w:type="gramEnd"/>
      <w:r>
        <w:rPr>
          <w:rFonts w:ascii="Times New Roman" w:eastAsia="Times New Roman" w:hAnsi="Times New Roman" w:cs="Times New Roman"/>
          <w:sz w:val="24"/>
          <w:szCs w:val="24"/>
        </w:rPr>
        <w:t>–904.</w:t>
      </w:r>
    </w:p>
    <w:p w:rsidR="00BF3A74" w:rsidRDefault="00BF3A74">
      <w:pPr>
        <w:shd w:val="clear" w:color="auto" w:fill="FFFFFF"/>
        <w:spacing w:after="0" w:line="240" w:lineRule="auto"/>
        <w:rPr>
          <w:rFonts w:ascii="Times New Roman" w:eastAsia="Times New Roman" w:hAnsi="Times New Roman" w:cs="Times New Roman"/>
          <w:sz w:val="24"/>
          <w:szCs w:val="24"/>
        </w:rPr>
      </w:pPr>
    </w:p>
    <w:p w:rsidR="00BF3A74" w:rsidRDefault="005F2CC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19.  Roberts TG, </w:t>
      </w:r>
      <w:proofErr w:type="spellStart"/>
      <w:r>
        <w:rPr>
          <w:rFonts w:ascii="Times New Roman" w:eastAsia="Times New Roman" w:hAnsi="Times New Roman" w:cs="Times New Roman"/>
          <w:sz w:val="24"/>
          <w:szCs w:val="24"/>
        </w:rPr>
        <w:t>Jr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Goulart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Squitieri</w:t>
      </w:r>
      <w:proofErr w:type="spellEnd"/>
      <w:r>
        <w:rPr>
          <w:rFonts w:ascii="Times New Roman" w:eastAsia="Times New Roman" w:hAnsi="Times New Roman" w:cs="Times New Roman"/>
          <w:sz w:val="24"/>
          <w:szCs w:val="24"/>
        </w:rPr>
        <w:t xml:space="preserve"> L, et al. Trends in the risks and benefits to patients with cancer participating in phase 1 clinical trials. </w:t>
      </w:r>
      <w:proofErr w:type="spellStart"/>
      <w:proofErr w:type="gramStart"/>
      <w:r>
        <w:rPr>
          <w:rFonts w:ascii="Times New Roman" w:eastAsia="Times New Roman" w:hAnsi="Times New Roman" w:cs="Times New Roman"/>
          <w:sz w:val="24"/>
          <w:szCs w:val="24"/>
        </w:rPr>
        <w:t>JAMA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2004</w:t>
      </w:r>
      <w:proofErr w:type="gramStart"/>
      <w:r>
        <w:rPr>
          <w:rFonts w:ascii="Times New Roman" w:eastAsia="Times New Roman" w:hAnsi="Times New Roman" w:cs="Times New Roman"/>
          <w:sz w:val="24"/>
          <w:szCs w:val="24"/>
        </w:rPr>
        <w:t>;292:2130</w:t>
      </w:r>
      <w:proofErr w:type="gramEnd"/>
      <w:r>
        <w:rPr>
          <w:rFonts w:ascii="Times New Roman" w:eastAsia="Times New Roman" w:hAnsi="Times New Roman" w:cs="Times New Roman"/>
          <w:sz w:val="24"/>
          <w:szCs w:val="24"/>
        </w:rPr>
        <w:t>–2140. </w:t>
      </w:r>
    </w:p>
    <w:p w:rsidR="00BF3A74" w:rsidRDefault="005F2CCD">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20</w:t>
      </w:r>
      <w:proofErr w:type="gramStart"/>
      <w:r>
        <w:rPr>
          <w:rFonts w:ascii="Times New Roman" w:eastAsia="Times New Roman" w:hAnsi="Times New Roman" w:cs="Times New Roman"/>
          <w:sz w:val="24"/>
          <w:szCs w:val="24"/>
          <w:highlight w:val="white"/>
        </w:rPr>
        <w:t>.Liu</w:t>
      </w:r>
      <w:proofErr w:type="spellEnd"/>
      <w:proofErr w:type="gramEnd"/>
      <w:r>
        <w:rPr>
          <w:rFonts w:ascii="Times New Roman" w:eastAsia="Times New Roman" w:hAnsi="Times New Roman" w:cs="Times New Roman"/>
          <w:sz w:val="24"/>
          <w:szCs w:val="24"/>
          <w:highlight w:val="white"/>
        </w:rPr>
        <w:t xml:space="preserve"> Y, </w:t>
      </w:r>
      <w:proofErr w:type="spellStart"/>
      <w:r>
        <w:rPr>
          <w:rFonts w:ascii="Times New Roman" w:eastAsia="Times New Roman" w:hAnsi="Times New Roman" w:cs="Times New Roman"/>
          <w:sz w:val="24"/>
          <w:szCs w:val="24"/>
          <w:highlight w:val="white"/>
        </w:rPr>
        <w:t>Salwi</w:t>
      </w:r>
      <w:proofErr w:type="spellEnd"/>
      <w:r>
        <w:rPr>
          <w:rFonts w:ascii="Times New Roman" w:eastAsia="Times New Roman" w:hAnsi="Times New Roman" w:cs="Times New Roman"/>
          <w:sz w:val="24"/>
          <w:szCs w:val="24"/>
          <w:highlight w:val="white"/>
        </w:rPr>
        <w:t xml:space="preserve"> S, </w:t>
      </w:r>
      <w:proofErr w:type="spellStart"/>
      <w:r>
        <w:rPr>
          <w:rFonts w:ascii="Times New Roman" w:eastAsia="Times New Roman" w:hAnsi="Times New Roman" w:cs="Times New Roman"/>
          <w:sz w:val="24"/>
          <w:szCs w:val="24"/>
          <w:highlight w:val="white"/>
        </w:rPr>
        <w:t>Drolet</w:t>
      </w:r>
      <w:proofErr w:type="spellEnd"/>
      <w:r>
        <w:rPr>
          <w:rFonts w:ascii="Times New Roman" w:eastAsia="Times New Roman" w:hAnsi="Times New Roman" w:cs="Times New Roman"/>
          <w:sz w:val="24"/>
          <w:szCs w:val="24"/>
          <w:highlight w:val="white"/>
        </w:rPr>
        <w:t xml:space="preserve"> BC. </w:t>
      </w:r>
      <w:proofErr w:type="spellStart"/>
      <w:proofErr w:type="gramStart"/>
      <w:r>
        <w:rPr>
          <w:rFonts w:ascii="Times New Roman" w:eastAsia="Times New Roman" w:hAnsi="Times New Roman" w:cs="Times New Roman"/>
          <w:sz w:val="24"/>
          <w:szCs w:val="24"/>
          <w:highlight w:val="white"/>
        </w:rPr>
        <w:t>Multivalue</w:t>
      </w:r>
      <w:proofErr w:type="spellEnd"/>
      <w:r>
        <w:rPr>
          <w:rFonts w:ascii="Times New Roman" w:eastAsia="Times New Roman" w:hAnsi="Times New Roman" w:cs="Times New Roman"/>
          <w:sz w:val="24"/>
          <w:szCs w:val="24"/>
          <w:highlight w:val="white"/>
        </w:rPr>
        <w:t xml:space="preserve"> ethical framework for fair global allocation of a </w:t>
      </w:r>
      <w:proofErr w:type="spellStart"/>
      <w:r>
        <w:rPr>
          <w:rFonts w:ascii="Times New Roman" w:eastAsia="Times New Roman" w:hAnsi="Times New Roman" w:cs="Times New Roman"/>
          <w:sz w:val="24"/>
          <w:szCs w:val="24"/>
          <w:highlight w:val="white"/>
        </w:rPr>
        <w:t>COVID</w:t>
      </w:r>
      <w:proofErr w:type="spellEnd"/>
      <w:r>
        <w:rPr>
          <w:rFonts w:ascii="Times New Roman" w:eastAsia="Times New Roman" w:hAnsi="Times New Roman" w:cs="Times New Roman"/>
          <w:sz w:val="24"/>
          <w:szCs w:val="24"/>
          <w:highlight w:val="white"/>
        </w:rPr>
        <w:t>-19 vaccine.</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J Med Ethics.</w:t>
      </w:r>
      <w:proofErr w:type="gramEnd"/>
      <w:r>
        <w:rPr>
          <w:rFonts w:ascii="Times New Roman" w:eastAsia="Times New Roman" w:hAnsi="Times New Roman" w:cs="Times New Roman"/>
          <w:sz w:val="24"/>
          <w:szCs w:val="24"/>
          <w:highlight w:val="white"/>
        </w:rPr>
        <w:t xml:space="preserve"> 2020 </w:t>
      </w:r>
      <w:proofErr w:type="spellStart"/>
      <w:r>
        <w:rPr>
          <w:rFonts w:ascii="Times New Roman" w:eastAsia="Times New Roman" w:hAnsi="Times New Roman" w:cs="Times New Roman"/>
          <w:sz w:val="24"/>
          <w:szCs w:val="24"/>
          <w:highlight w:val="white"/>
        </w:rPr>
        <w:t>Aug</w:t>
      </w:r>
      <w:proofErr w:type="gramStart"/>
      <w:r>
        <w:rPr>
          <w:rFonts w:ascii="Times New Roman" w:eastAsia="Times New Roman" w:hAnsi="Times New Roman" w:cs="Times New Roman"/>
          <w:sz w:val="24"/>
          <w:szCs w:val="24"/>
          <w:highlight w:val="white"/>
        </w:rPr>
        <w:t>;46</w:t>
      </w:r>
      <w:proofErr w:type="spellEnd"/>
      <w:proofErr w:type="gramEnd"/>
      <w:r>
        <w:rPr>
          <w:rFonts w:ascii="Times New Roman" w:eastAsia="Times New Roman" w:hAnsi="Times New Roman" w:cs="Times New Roman"/>
          <w:sz w:val="24"/>
          <w:szCs w:val="24"/>
          <w:highlight w:val="white"/>
        </w:rPr>
        <w:t xml:space="preserve">(8):499-501. </w:t>
      </w:r>
    </w:p>
    <w:p w:rsidR="00BF3A74" w:rsidRDefault="005F2CCD">
      <w:pPr>
        <w:rPr>
          <w:rFonts w:ascii="Times New Roman" w:eastAsia="Times New Roman" w:hAnsi="Times New Roman" w:cs="Times New Roman"/>
          <w:sz w:val="24"/>
          <w:szCs w:val="24"/>
        </w:rPr>
      </w:pPr>
      <w:r>
        <w:rPr>
          <w:rFonts w:ascii="Times New Roman" w:eastAsia="Times New Roman" w:hAnsi="Times New Roman" w:cs="Times New Roman"/>
          <w:sz w:val="24"/>
          <w:szCs w:val="24"/>
        </w:rPr>
        <w:t>21. Carter s. Over Half of Americans Delay or Don’t Get Health Care Because They Can’t Afford It- These 3 Treatments Get Put Off Most, [updated 29 Nov 2018] Available from:</w:t>
      </w:r>
      <w:hyperlink r:id="rId11">
        <w:r>
          <w:rPr>
            <w:rFonts w:ascii="Times New Roman" w:eastAsia="Times New Roman" w:hAnsi="Times New Roman" w:cs="Times New Roman"/>
            <w:color w:val="000000"/>
            <w:sz w:val="24"/>
            <w:szCs w:val="24"/>
            <w:u w:val="single"/>
          </w:rPr>
          <w:t xml:space="preserve"> cnbc.com/2018/11/29/over-half-of-americans-delay-health-care-becasue-they-cant-afford-it.html/</w:t>
        </w:r>
      </w:hyperlink>
      <w:r>
        <w:rPr>
          <w:rFonts w:ascii="Times New Roman" w:eastAsia="Times New Roman" w:hAnsi="Times New Roman" w:cs="Times New Roman"/>
          <w:sz w:val="24"/>
          <w:szCs w:val="24"/>
        </w:rPr>
        <w:t> </w:t>
      </w:r>
    </w:p>
    <w:p w:rsidR="00BF3A74" w:rsidRDefault="005F2CC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proofErr w:type="spellStart"/>
      <w:r>
        <w:rPr>
          <w:rFonts w:ascii="Times New Roman" w:eastAsia="Times New Roman" w:hAnsi="Times New Roman" w:cs="Times New Roman"/>
          <w:sz w:val="24"/>
          <w:szCs w:val="24"/>
        </w:rPr>
        <w:t>Avasthi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Ghosh</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Sarkar</w:t>
      </w:r>
      <w:proofErr w:type="spellEnd"/>
      <w:r>
        <w:rPr>
          <w:rFonts w:ascii="Times New Roman" w:eastAsia="Times New Roman" w:hAnsi="Times New Roman" w:cs="Times New Roman"/>
          <w:sz w:val="24"/>
          <w:szCs w:val="24"/>
        </w:rPr>
        <w:t xml:space="preserve"> S, Grover S. Ethics in medical research: General principles with special reference to psychiatry research. </w:t>
      </w:r>
      <w:proofErr w:type="gramStart"/>
      <w:r>
        <w:rPr>
          <w:rFonts w:ascii="Times New Roman" w:eastAsia="Times New Roman" w:hAnsi="Times New Roman" w:cs="Times New Roman"/>
          <w:sz w:val="24"/>
          <w:szCs w:val="24"/>
        </w:rPr>
        <w:t>Indian J Psychiatry.</w:t>
      </w:r>
      <w:proofErr w:type="gramEnd"/>
      <w:r>
        <w:rPr>
          <w:rFonts w:ascii="Times New Roman" w:eastAsia="Times New Roman" w:hAnsi="Times New Roman" w:cs="Times New Roman"/>
          <w:sz w:val="24"/>
          <w:szCs w:val="24"/>
        </w:rPr>
        <w:t xml:space="preserve"> 2013 </w:t>
      </w:r>
      <w:proofErr w:type="spellStart"/>
      <w:r>
        <w:rPr>
          <w:rFonts w:ascii="Times New Roman" w:eastAsia="Times New Roman" w:hAnsi="Times New Roman" w:cs="Times New Roman"/>
          <w:sz w:val="24"/>
          <w:szCs w:val="24"/>
        </w:rPr>
        <w:t>Jan</w:t>
      </w:r>
      <w:proofErr w:type="gramStart"/>
      <w:r>
        <w:rPr>
          <w:rFonts w:ascii="Times New Roman" w:eastAsia="Times New Roman" w:hAnsi="Times New Roman" w:cs="Times New Roman"/>
          <w:sz w:val="24"/>
          <w:szCs w:val="24"/>
        </w:rPr>
        <w:t>;55</w:t>
      </w:r>
      <w:proofErr w:type="spellEnd"/>
      <w:proofErr w:type="gramEnd"/>
      <w:r>
        <w:rPr>
          <w:rFonts w:ascii="Times New Roman" w:eastAsia="Times New Roman" w:hAnsi="Times New Roman" w:cs="Times New Roman"/>
          <w:sz w:val="24"/>
          <w:szCs w:val="24"/>
        </w:rPr>
        <w:t>(1):86-91</w:t>
      </w:r>
    </w:p>
    <w:p w:rsidR="00BF3A74" w:rsidRDefault="00BF3A74">
      <w:pPr>
        <w:shd w:val="clear" w:color="auto" w:fill="FFFFFF"/>
        <w:spacing w:after="0" w:line="240" w:lineRule="auto"/>
        <w:rPr>
          <w:rFonts w:ascii="Times New Roman" w:eastAsia="Times New Roman" w:hAnsi="Times New Roman" w:cs="Times New Roman"/>
          <w:sz w:val="24"/>
          <w:szCs w:val="24"/>
        </w:rPr>
      </w:pPr>
    </w:p>
    <w:p w:rsidR="00BF3A74" w:rsidRDefault="005F2CC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w:t>
      </w:r>
      <w:proofErr w:type="spellStart"/>
      <w:r>
        <w:rPr>
          <w:rFonts w:ascii="Times New Roman" w:eastAsia="Times New Roman" w:hAnsi="Times New Roman" w:cs="Times New Roman"/>
          <w:sz w:val="24"/>
          <w:szCs w:val="24"/>
        </w:rPr>
        <w:t>Jamrozik</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Selgelid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-19 human challenge studies: ethical issues. Lancet Infect Dis. 2020 </w:t>
      </w:r>
      <w:proofErr w:type="spellStart"/>
      <w:r>
        <w:rPr>
          <w:rFonts w:ascii="Times New Roman" w:eastAsia="Times New Roman" w:hAnsi="Times New Roman" w:cs="Times New Roman"/>
          <w:sz w:val="24"/>
          <w:szCs w:val="24"/>
        </w:rPr>
        <w:t>Aug</w:t>
      </w:r>
      <w:proofErr w:type="gramStart"/>
      <w:r>
        <w:rPr>
          <w:rFonts w:ascii="Times New Roman" w:eastAsia="Times New Roman" w:hAnsi="Times New Roman" w:cs="Times New Roman"/>
          <w:sz w:val="24"/>
          <w:szCs w:val="24"/>
        </w:rPr>
        <w:t>;20</w:t>
      </w:r>
      <w:proofErr w:type="spellEnd"/>
      <w:proofErr w:type="gramEnd"/>
      <w:r>
        <w:rPr>
          <w:rFonts w:ascii="Times New Roman" w:eastAsia="Times New Roman" w:hAnsi="Times New Roman" w:cs="Times New Roman"/>
          <w:sz w:val="24"/>
          <w:szCs w:val="24"/>
        </w:rPr>
        <w:t>(8):</w:t>
      </w:r>
      <w:proofErr w:type="spellStart"/>
      <w:r>
        <w:rPr>
          <w:rFonts w:ascii="Times New Roman" w:eastAsia="Times New Roman" w:hAnsi="Times New Roman" w:cs="Times New Roman"/>
          <w:sz w:val="24"/>
          <w:szCs w:val="24"/>
        </w:rPr>
        <w:t>e198-e203</w:t>
      </w:r>
      <w:proofErr w:type="spellEnd"/>
      <w:r>
        <w:rPr>
          <w:rFonts w:ascii="Times New Roman" w:eastAsia="Times New Roman" w:hAnsi="Times New Roman" w:cs="Times New Roman"/>
          <w:sz w:val="24"/>
          <w:szCs w:val="24"/>
        </w:rPr>
        <w:t xml:space="preserve">. </w:t>
      </w:r>
    </w:p>
    <w:p w:rsidR="00BF3A74" w:rsidRDefault="00BF3A74">
      <w:pPr>
        <w:shd w:val="clear" w:color="auto" w:fill="FFFFFF"/>
        <w:spacing w:after="0" w:line="240" w:lineRule="auto"/>
        <w:rPr>
          <w:rFonts w:ascii="Times New Roman" w:eastAsia="Times New Roman" w:hAnsi="Times New Roman" w:cs="Times New Roman"/>
          <w:sz w:val="24"/>
          <w:szCs w:val="24"/>
        </w:rPr>
      </w:pPr>
    </w:p>
    <w:p w:rsidR="00BF3A74" w:rsidRDefault="005F2CC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McClung N, </w:t>
      </w:r>
      <w:proofErr w:type="spellStart"/>
      <w:r>
        <w:rPr>
          <w:rFonts w:ascii="Times New Roman" w:eastAsia="Times New Roman" w:hAnsi="Times New Roman" w:cs="Times New Roman"/>
          <w:sz w:val="24"/>
          <w:szCs w:val="24"/>
        </w:rPr>
        <w:t>Chamberland</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Kinlaw</w:t>
      </w:r>
      <w:proofErr w:type="spellEnd"/>
      <w:r>
        <w:rPr>
          <w:rFonts w:ascii="Times New Roman" w:eastAsia="Times New Roman" w:hAnsi="Times New Roman" w:cs="Times New Roman"/>
          <w:sz w:val="24"/>
          <w:szCs w:val="24"/>
        </w:rPr>
        <w:t xml:space="preserve"> K, Bowen Matthew D, Wallace M, Bell BP, Lee GM, Talbot HK, Romero JR, Oliver SE, </w:t>
      </w:r>
      <w:proofErr w:type="spellStart"/>
      <w:r>
        <w:rPr>
          <w:rFonts w:ascii="Times New Roman" w:eastAsia="Times New Roman" w:hAnsi="Times New Roman" w:cs="Times New Roman"/>
          <w:sz w:val="24"/>
          <w:szCs w:val="24"/>
        </w:rPr>
        <w:t>Dooling</w:t>
      </w:r>
      <w:proofErr w:type="spellEnd"/>
      <w:r>
        <w:rPr>
          <w:rFonts w:ascii="Times New Roman" w:eastAsia="Times New Roman" w:hAnsi="Times New Roman" w:cs="Times New Roman"/>
          <w:sz w:val="24"/>
          <w:szCs w:val="24"/>
        </w:rPr>
        <w:t xml:space="preserve"> K. </w:t>
      </w:r>
      <w:proofErr w:type="gramStart"/>
      <w:r>
        <w:rPr>
          <w:rFonts w:ascii="Times New Roman" w:eastAsia="Times New Roman" w:hAnsi="Times New Roman" w:cs="Times New Roman"/>
          <w:sz w:val="24"/>
          <w:szCs w:val="24"/>
        </w:rPr>
        <w:t xml:space="preserve">The Advisory Committee on Immunization Practices' Ethical Principles for Allocating Initial Supplies of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 - United States, 2020.</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MMWR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Morb</w:t>
      </w:r>
      <w:proofErr w:type="spellEnd"/>
      <w:r>
        <w:rPr>
          <w:rFonts w:ascii="Times New Roman" w:eastAsia="Times New Roman" w:hAnsi="Times New Roman" w:cs="Times New Roman"/>
          <w:sz w:val="24"/>
          <w:szCs w:val="24"/>
        </w:rPr>
        <w:t xml:space="preserve"> Mortal Wkly Rep. 2020 Nov 27</w:t>
      </w:r>
      <w:proofErr w:type="gramStart"/>
      <w:r>
        <w:rPr>
          <w:rFonts w:ascii="Times New Roman" w:eastAsia="Times New Roman" w:hAnsi="Times New Roman" w:cs="Times New Roman"/>
          <w:sz w:val="24"/>
          <w:szCs w:val="24"/>
        </w:rPr>
        <w:t>;69</w:t>
      </w:r>
      <w:proofErr w:type="gramEnd"/>
      <w:r>
        <w:rPr>
          <w:rFonts w:ascii="Times New Roman" w:eastAsia="Times New Roman" w:hAnsi="Times New Roman" w:cs="Times New Roman"/>
          <w:sz w:val="24"/>
          <w:szCs w:val="24"/>
        </w:rPr>
        <w:t>(47):1782-1786.</w:t>
      </w:r>
    </w:p>
    <w:p w:rsidR="00BF3A74" w:rsidRDefault="00BF3A74">
      <w:pPr>
        <w:shd w:val="clear" w:color="auto" w:fill="FFFFFF"/>
        <w:spacing w:after="0" w:line="240" w:lineRule="auto"/>
        <w:rPr>
          <w:rFonts w:ascii="Times New Roman" w:eastAsia="Times New Roman" w:hAnsi="Times New Roman" w:cs="Times New Roman"/>
          <w:sz w:val="24"/>
          <w:szCs w:val="24"/>
        </w:rPr>
      </w:pPr>
    </w:p>
    <w:p w:rsidR="00BF3A74" w:rsidRDefault="005F2CCD">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25. </w:t>
      </w:r>
      <w:proofErr w:type="spellStart"/>
      <w:r>
        <w:rPr>
          <w:rFonts w:ascii="Times New Roman" w:eastAsia="Times New Roman" w:hAnsi="Times New Roman" w:cs="Times New Roman"/>
          <w:sz w:val="24"/>
          <w:szCs w:val="24"/>
          <w:highlight w:val="white"/>
        </w:rPr>
        <w:t>Kass</w:t>
      </w:r>
      <w:proofErr w:type="spellEnd"/>
      <w:r>
        <w:rPr>
          <w:rFonts w:ascii="Times New Roman" w:eastAsia="Times New Roman" w:hAnsi="Times New Roman" w:cs="Times New Roman"/>
          <w:sz w:val="24"/>
          <w:szCs w:val="24"/>
          <w:highlight w:val="white"/>
        </w:rPr>
        <w:t xml:space="preserve"> N. </w:t>
      </w:r>
      <w:proofErr w:type="gramStart"/>
      <w:r>
        <w:rPr>
          <w:rFonts w:ascii="Times New Roman" w:eastAsia="Times New Roman" w:hAnsi="Times New Roman" w:cs="Times New Roman"/>
          <w:sz w:val="24"/>
          <w:szCs w:val="24"/>
          <w:highlight w:val="white"/>
        </w:rPr>
        <w:t>An ethics framework for public health.</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Am J Public Health.</w:t>
      </w:r>
      <w:proofErr w:type="gramEnd"/>
      <w:r>
        <w:rPr>
          <w:rFonts w:ascii="Times New Roman" w:eastAsia="Times New Roman" w:hAnsi="Times New Roman" w:cs="Times New Roman"/>
          <w:sz w:val="24"/>
          <w:szCs w:val="24"/>
          <w:highlight w:val="white"/>
        </w:rPr>
        <w:t xml:space="preserve"> 2001</w:t>
      </w:r>
      <w:proofErr w:type="gramStart"/>
      <w:r>
        <w:rPr>
          <w:rFonts w:ascii="Times New Roman" w:eastAsia="Times New Roman" w:hAnsi="Times New Roman" w:cs="Times New Roman"/>
          <w:sz w:val="24"/>
          <w:szCs w:val="24"/>
          <w:highlight w:val="white"/>
        </w:rPr>
        <w:t>;91:1776</w:t>
      </w:r>
      <w:proofErr w:type="gramEnd"/>
      <w:r>
        <w:rPr>
          <w:rFonts w:ascii="Times New Roman" w:eastAsia="Times New Roman" w:hAnsi="Times New Roman" w:cs="Times New Roman"/>
          <w:sz w:val="24"/>
          <w:szCs w:val="24"/>
          <w:highlight w:val="white"/>
        </w:rPr>
        <w:t>–1782</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26. </w:t>
      </w:r>
      <w:proofErr w:type="spellStart"/>
      <w:r>
        <w:rPr>
          <w:rFonts w:ascii="Times New Roman" w:eastAsia="Times New Roman" w:hAnsi="Times New Roman" w:cs="Times New Roman"/>
          <w:sz w:val="24"/>
          <w:szCs w:val="24"/>
        </w:rPr>
        <w:t>Yunus</w:t>
      </w:r>
      <w:proofErr w:type="spellEnd"/>
      <w:r>
        <w:rPr>
          <w:rFonts w:ascii="Times New Roman" w:eastAsia="Times New Roman" w:hAnsi="Times New Roman" w:cs="Times New Roman"/>
          <w:sz w:val="24"/>
          <w:szCs w:val="24"/>
        </w:rPr>
        <w:t xml:space="preserve">, M., Donaldson, C., &amp; </w:t>
      </w:r>
      <w:proofErr w:type="spellStart"/>
      <w:r>
        <w:rPr>
          <w:rFonts w:ascii="Times New Roman" w:eastAsia="Times New Roman" w:hAnsi="Times New Roman" w:cs="Times New Roman"/>
          <w:sz w:val="24"/>
          <w:szCs w:val="24"/>
        </w:rPr>
        <w:t>Perron</w:t>
      </w:r>
      <w:proofErr w:type="spellEnd"/>
      <w:r>
        <w:rPr>
          <w:rFonts w:ascii="Times New Roman" w:eastAsia="Times New Roman" w:hAnsi="Times New Roman" w:cs="Times New Roman"/>
          <w:sz w:val="24"/>
          <w:szCs w:val="24"/>
        </w:rPr>
        <w:t xml:space="preserve">, J-L. </w:t>
      </w:r>
      <w:proofErr w:type="gramStart"/>
      <w:r>
        <w:rPr>
          <w:rFonts w:ascii="Times New Roman" w:eastAsia="Times New Roman" w:hAnsi="Times New Roman" w:cs="Times New Roman"/>
          <w:sz w:val="24"/>
          <w:szCs w:val="24"/>
        </w:rPr>
        <w:t xml:space="preserve">(2020).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vaccines a global common good.</w:t>
      </w:r>
      <w:proofErr w:type="gramEnd"/>
      <w:r>
        <w:rPr>
          <w:rFonts w:ascii="Times New Roman" w:eastAsia="Times New Roman" w:hAnsi="Times New Roman" w:cs="Times New Roman"/>
          <w:sz w:val="24"/>
          <w:szCs w:val="24"/>
        </w:rPr>
        <w:t xml:space="preserve"> The Lancet Healthy Longevity, 1(1), </w:t>
      </w:r>
      <w:proofErr w:type="spellStart"/>
      <w:r>
        <w:rPr>
          <w:rFonts w:ascii="Times New Roman" w:eastAsia="Times New Roman" w:hAnsi="Times New Roman" w:cs="Times New Roman"/>
          <w:sz w:val="24"/>
          <w:szCs w:val="24"/>
        </w:rPr>
        <w:t>e6</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e8</w:t>
      </w:r>
      <w:proofErr w:type="spellEnd"/>
      <w:r>
        <w:rPr>
          <w:rFonts w:ascii="Times New Roman" w:eastAsia="Times New Roman" w:hAnsi="Times New Roman" w:cs="Times New Roman"/>
          <w:sz w:val="24"/>
          <w:szCs w:val="24"/>
        </w:rPr>
        <w:t xml:space="preserve">.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w:t>
      </w:r>
      <w:proofErr w:type="spellStart"/>
      <w:r>
        <w:rPr>
          <w:rFonts w:ascii="Times New Roman" w:eastAsia="Times New Roman" w:hAnsi="Times New Roman" w:cs="Times New Roman"/>
          <w:sz w:val="24"/>
          <w:szCs w:val="24"/>
          <w:highlight w:val="white"/>
        </w:rPr>
        <w:t>Monrad</w:t>
      </w:r>
      <w:proofErr w:type="spellEnd"/>
      <w:r>
        <w:rPr>
          <w:rFonts w:ascii="Times New Roman" w:eastAsia="Times New Roman" w:hAnsi="Times New Roman" w:cs="Times New Roman"/>
          <w:sz w:val="24"/>
          <w:szCs w:val="24"/>
          <w:highlight w:val="white"/>
        </w:rPr>
        <w:t xml:space="preserve"> JT. Ethical considerations for epidemic vaccine trials. </w:t>
      </w:r>
      <w:proofErr w:type="gramStart"/>
      <w:r>
        <w:rPr>
          <w:rFonts w:ascii="Times New Roman" w:eastAsia="Times New Roman" w:hAnsi="Times New Roman" w:cs="Times New Roman"/>
          <w:sz w:val="24"/>
          <w:szCs w:val="24"/>
          <w:highlight w:val="white"/>
        </w:rPr>
        <w:t>J Med Ethics.</w:t>
      </w:r>
      <w:proofErr w:type="gramEnd"/>
      <w:r>
        <w:rPr>
          <w:rFonts w:ascii="Times New Roman" w:eastAsia="Times New Roman" w:hAnsi="Times New Roman" w:cs="Times New Roman"/>
          <w:sz w:val="24"/>
          <w:szCs w:val="24"/>
          <w:highlight w:val="white"/>
        </w:rPr>
        <w:t xml:space="preserve"> 2020 </w:t>
      </w:r>
      <w:proofErr w:type="spellStart"/>
      <w:r>
        <w:rPr>
          <w:rFonts w:ascii="Times New Roman" w:eastAsia="Times New Roman" w:hAnsi="Times New Roman" w:cs="Times New Roman"/>
          <w:sz w:val="24"/>
          <w:szCs w:val="24"/>
          <w:highlight w:val="white"/>
        </w:rPr>
        <w:t>Jul</w:t>
      </w:r>
      <w:proofErr w:type="gramStart"/>
      <w:r>
        <w:rPr>
          <w:rFonts w:ascii="Times New Roman" w:eastAsia="Times New Roman" w:hAnsi="Times New Roman" w:cs="Times New Roman"/>
          <w:sz w:val="24"/>
          <w:szCs w:val="24"/>
          <w:highlight w:val="white"/>
        </w:rPr>
        <w:t>;46</w:t>
      </w:r>
      <w:proofErr w:type="spellEnd"/>
      <w:proofErr w:type="gramEnd"/>
      <w:r>
        <w:rPr>
          <w:rFonts w:ascii="Times New Roman" w:eastAsia="Times New Roman" w:hAnsi="Times New Roman" w:cs="Times New Roman"/>
          <w:sz w:val="24"/>
          <w:szCs w:val="24"/>
          <w:highlight w:val="white"/>
        </w:rPr>
        <w:t xml:space="preserve">(7):465-469. </w:t>
      </w:r>
      <w:proofErr w:type="spellStart"/>
      <w:proofErr w:type="gramStart"/>
      <w:r>
        <w:rPr>
          <w:rFonts w:ascii="Times New Roman" w:eastAsia="Times New Roman" w:hAnsi="Times New Roman" w:cs="Times New Roman"/>
          <w:sz w:val="24"/>
          <w:szCs w:val="24"/>
          <w:highlight w:val="white"/>
        </w:rPr>
        <w:t>doi</w:t>
      </w:r>
      <w:proofErr w:type="spellEnd"/>
      <w:proofErr w:type="gramEnd"/>
      <w:r>
        <w:rPr>
          <w:rFonts w:ascii="Times New Roman" w:eastAsia="Times New Roman" w:hAnsi="Times New Roman" w:cs="Times New Roman"/>
          <w:sz w:val="24"/>
          <w:szCs w:val="24"/>
          <w:highlight w:val="white"/>
        </w:rPr>
        <w:t>: 10.1136/</w:t>
      </w:r>
      <w:proofErr w:type="spellStart"/>
      <w:r>
        <w:rPr>
          <w:rFonts w:ascii="Times New Roman" w:eastAsia="Times New Roman" w:hAnsi="Times New Roman" w:cs="Times New Roman"/>
          <w:sz w:val="24"/>
          <w:szCs w:val="24"/>
          <w:highlight w:val="white"/>
        </w:rPr>
        <w:t>medethics</w:t>
      </w:r>
      <w:proofErr w:type="spellEnd"/>
      <w:r>
        <w:rPr>
          <w:rFonts w:ascii="Times New Roman" w:eastAsia="Times New Roman" w:hAnsi="Times New Roman" w:cs="Times New Roman"/>
          <w:sz w:val="24"/>
          <w:szCs w:val="24"/>
          <w:highlight w:val="white"/>
        </w:rPr>
        <w:t xml:space="preserve">-2020-106235. </w:t>
      </w:r>
      <w:proofErr w:type="spellStart"/>
      <w:r>
        <w:rPr>
          <w:rFonts w:ascii="Times New Roman" w:eastAsia="Times New Roman" w:hAnsi="Times New Roman" w:cs="Times New Roman"/>
          <w:sz w:val="24"/>
          <w:szCs w:val="24"/>
          <w:highlight w:val="white"/>
        </w:rPr>
        <w:t>Epub</w:t>
      </w:r>
      <w:proofErr w:type="spellEnd"/>
      <w:r>
        <w:rPr>
          <w:rFonts w:ascii="Times New Roman" w:eastAsia="Times New Roman" w:hAnsi="Times New Roman" w:cs="Times New Roman"/>
          <w:sz w:val="24"/>
          <w:szCs w:val="24"/>
          <w:highlight w:val="white"/>
        </w:rPr>
        <w:t xml:space="preserve"> 2020 May 15.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w:t>
      </w:r>
      <w:proofErr w:type="spellStart"/>
      <w:r>
        <w:rPr>
          <w:rFonts w:ascii="Times New Roman" w:eastAsia="Times New Roman" w:hAnsi="Times New Roman" w:cs="Times New Roman"/>
          <w:sz w:val="24"/>
          <w:szCs w:val="24"/>
        </w:rPr>
        <w:t>Sebastián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Ospina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Henao</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Alejandro </w:t>
      </w:r>
      <w:proofErr w:type="spellStart"/>
      <w:r>
        <w:rPr>
          <w:rFonts w:ascii="Times New Roman" w:eastAsia="Times New Roman" w:hAnsi="Times New Roman" w:cs="Times New Roman"/>
          <w:sz w:val="24"/>
          <w:szCs w:val="24"/>
        </w:rPr>
        <w:t>Marín</w:t>
      </w:r>
      <w:proofErr w:type="spellEnd"/>
      <w:r>
        <w:rPr>
          <w:rFonts w:ascii="Times New Roman" w:eastAsia="Times New Roman" w:hAnsi="Times New Roman" w:cs="Times New Roman"/>
          <w:sz w:val="24"/>
          <w:szCs w:val="24"/>
        </w:rPr>
        <w:t xml:space="preserve"> Mora, Fanny Chan Solano, </w:t>
      </w:r>
      <w:proofErr w:type="spellStart"/>
      <w:r>
        <w:rPr>
          <w:rFonts w:ascii="Times New Roman" w:eastAsia="Times New Roman" w:hAnsi="Times New Roman" w:cs="Times New Roman"/>
          <w:sz w:val="24"/>
          <w:szCs w:val="24"/>
        </w:rPr>
        <w:t>María</w:t>
      </w:r>
      <w:proofErr w:type="spellEnd"/>
      <w:r>
        <w:rPr>
          <w:rFonts w:ascii="Times New Roman" w:eastAsia="Times New Roman" w:hAnsi="Times New Roman" w:cs="Times New Roman"/>
          <w:sz w:val="24"/>
          <w:szCs w:val="24"/>
        </w:rPr>
        <w:t xml:space="preserve"> L. Ávila-</w:t>
      </w:r>
      <w:proofErr w:type="spellStart"/>
      <w:r>
        <w:rPr>
          <w:rFonts w:ascii="Times New Roman" w:eastAsia="Times New Roman" w:hAnsi="Times New Roman" w:cs="Times New Roman"/>
          <w:sz w:val="24"/>
          <w:szCs w:val="24"/>
        </w:rPr>
        <w:t>Aguero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Bioethical Implications in Vaccine Development, a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-19 Challenge.</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Cureus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2020 Sep; 12(9): </w:t>
      </w:r>
      <w:proofErr w:type="spellStart"/>
      <w:r>
        <w:rPr>
          <w:rFonts w:ascii="Times New Roman" w:eastAsia="Times New Roman" w:hAnsi="Times New Roman" w:cs="Times New Roman"/>
          <w:sz w:val="24"/>
          <w:szCs w:val="24"/>
        </w:rPr>
        <w:t>e10530</w:t>
      </w:r>
      <w:proofErr w:type="spellEnd"/>
      <w:r>
        <w:rPr>
          <w:rFonts w:ascii="Times New Roman" w:eastAsia="Times New Roman" w:hAnsi="Times New Roman" w:cs="Times New Roman"/>
          <w:sz w:val="24"/>
          <w:szCs w:val="24"/>
        </w:rPr>
        <w:t>.</w:t>
      </w:r>
    </w:p>
    <w:p w:rsidR="00BF3A74" w:rsidRDefault="005F2CCD">
      <w:pPr>
        <w:spacing w:after="0"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rPr>
        <w:t>29. </w:t>
      </w:r>
      <w:r>
        <w:rPr>
          <w:rFonts w:ascii="Times New Roman" w:eastAsia="Times New Roman" w:hAnsi="Times New Roman" w:cs="Times New Roman"/>
          <w:sz w:val="24"/>
          <w:szCs w:val="24"/>
          <w:highlight w:val="white"/>
        </w:rPr>
        <w:t xml:space="preserve">Chung </w:t>
      </w:r>
      <w:proofErr w:type="spellStart"/>
      <w:r>
        <w:rPr>
          <w:rFonts w:ascii="Times New Roman" w:eastAsia="Times New Roman" w:hAnsi="Times New Roman" w:cs="Times New Roman"/>
          <w:sz w:val="24"/>
          <w:szCs w:val="24"/>
          <w:highlight w:val="white"/>
        </w:rPr>
        <w:t>YH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Beiss</w:t>
      </w:r>
      <w:proofErr w:type="spellEnd"/>
      <w:r>
        <w:rPr>
          <w:rFonts w:ascii="Times New Roman" w:eastAsia="Times New Roman" w:hAnsi="Times New Roman" w:cs="Times New Roman"/>
          <w:sz w:val="24"/>
          <w:szCs w:val="24"/>
          <w:highlight w:val="white"/>
        </w:rPr>
        <w:t xml:space="preserve"> V, </w:t>
      </w:r>
      <w:proofErr w:type="spellStart"/>
      <w:r>
        <w:rPr>
          <w:rFonts w:ascii="Times New Roman" w:eastAsia="Times New Roman" w:hAnsi="Times New Roman" w:cs="Times New Roman"/>
          <w:sz w:val="24"/>
          <w:szCs w:val="24"/>
          <w:highlight w:val="white"/>
        </w:rPr>
        <w:t>Fiering</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SN</w:t>
      </w:r>
      <w:proofErr w:type="spellEnd"/>
      <w:r>
        <w:rPr>
          <w:rFonts w:ascii="Times New Roman" w:eastAsia="Times New Roman" w:hAnsi="Times New Roman" w:cs="Times New Roman"/>
          <w:sz w:val="24"/>
          <w:szCs w:val="24"/>
          <w:highlight w:val="white"/>
        </w:rPr>
        <w:t>, Steinmetz NF.</w:t>
      </w:r>
      <w:proofErr w:type="gram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COVID</w:t>
      </w:r>
      <w:proofErr w:type="spellEnd"/>
      <w:r>
        <w:rPr>
          <w:rFonts w:ascii="Times New Roman" w:eastAsia="Times New Roman" w:hAnsi="Times New Roman" w:cs="Times New Roman"/>
          <w:sz w:val="24"/>
          <w:szCs w:val="24"/>
          <w:highlight w:val="white"/>
        </w:rPr>
        <w:t>-19 Vaccine Frontrunners and Their Nanotechnology Design.</w:t>
      </w:r>
      <w:proofErr w:type="gramEnd"/>
      <w:r>
        <w:rPr>
          <w:rFonts w:ascii="Times New Roman" w:eastAsia="Times New Roman" w:hAnsi="Times New Roman" w:cs="Times New Roman"/>
          <w:sz w:val="24"/>
          <w:szCs w:val="24"/>
          <w:highlight w:val="white"/>
        </w:rPr>
        <w:t xml:space="preserve"> ACS Nano. 2020 Oct 27</w:t>
      </w:r>
      <w:proofErr w:type="gramStart"/>
      <w:r>
        <w:rPr>
          <w:rFonts w:ascii="Times New Roman" w:eastAsia="Times New Roman" w:hAnsi="Times New Roman" w:cs="Times New Roman"/>
          <w:sz w:val="24"/>
          <w:szCs w:val="24"/>
          <w:highlight w:val="white"/>
        </w:rPr>
        <w:t>;14</w:t>
      </w:r>
      <w:proofErr w:type="gramEnd"/>
      <w:r>
        <w:rPr>
          <w:rFonts w:ascii="Times New Roman" w:eastAsia="Times New Roman" w:hAnsi="Times New Roman" w:cs="Times New Roman"/>
          <w:sz w:val="24"/>
          <w:szCs w:val="24"/>
          <w:highlight w:val="white"/>
        </w:rPr>
        <w:t xml:space="preserve">(10):12522-12537. </w:t>
      </w:r>
    </w:p>
    <w:p w:rsidR="00BF3A74" w:rsidRDefault="00BF3A74">
      <w:pPr>
        <w:spacing w:after="0" w:line="240" w:lineRule="auto"/>
        <w:rPr>
          <w:rFonts w:ascii="Times New Roman" w:eastAsia="Times New Roman" w:hAnsi="Times New Roman" w:cs="Times New Roman"/>
          <w:sz w:val="24"/>
          <w:szCs w:val="24"/>
        </w:rPr>
      </w:pPr>
    </w:p>
    <w:p w:rsidR="00BF3A74" w:rsidRDefault="005F2CC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w:t>
      </w:r>
      <w:proofErr w:type="spellStart"/>
      <w:r>
        <w:rPr>
          <w:rFonts w:ascii="Times New Roman" w:eastAsia="Times New Roman" w:hAnsi="Times New Roman" w:cs="Times New Roman"/>
          <w:sz w:val="24"/>
          <w:szCs w:val="24"/>
          <w:highlight w:val="white"/>
        </w:rPr>
        <w:t>Kaur</w:t>
      </w:r>
      <w:proofErr w:type="spellEnd"/>
      <w:r>
        <w:rPr>
          <w:rFonts w:ascii="Times New Roman" w:eastAsia="Times New Roman" w:hAnsi="Times New Roman" w:cs="Times New Roman"/>
          <w:sz w:val="24"/>
          <w:szCs w:val="24"/>
          <w:highlight w:val="white"/>
        </w:rPr>
        <w:t xml:space="preserve"> SP, Gupta V. </w:t>
      </w:r>
      <w:proofErr w:type="spellStart"/>
      <w:r>
        <w:rPr>
          <w:rFonts w:ascii="Times New Roman" w:eastAsia="Times New Roman" w:hAnsi="Times New Roman" w:cs="Times New Roman"/>
          <w:sz w:val="24"/>
          <w:szCs w:val="24"/>
          <w:highlight w:val="white"/>
        </w:rPr>
        <w:t>COVID</w:t>
      </w:r>
      <w:proofErr w:type="spellEnd"/>
      <w:r>
        <w:rPr>
          <w:rFonts w:ascii="Times New Roman" w:eastAsia="Times New Roman" w:hAnsi="Times New Roman" w:cs="Times New Roman"/>
          <w:sz w:val="24"/>
          <w:szCs w:val="24"/>
          <w:highlight w:val="white"/>
        </w:rPr>
        <w:t>-19 Vaccine: A comprehensive status report. Virus Res. 2020 Oct 15</w:t>
      </w:r>
      <w:proofErr w:type="gramStart"/>
      <w:r>
        <w:rPr>
          <w:rFonts w:ascii="Times New Roman" w:eastAsia="Times New Roman" w:hAnsi="Times New Roman" w:cs="Times New Roman"/>
          <w:sz w:val="24"/>
          <w:szCs w:val="24"/>
          <w:highlight w:val="white"/>
        </w:rPr>
        <w:t>;288:198114</w:t>
      </w:r>
      <w:proofErr w:type="gramEnd"/>
      <w:r>
        <w:rPr>
          <w:rFonts w:ascii="Times New Roman" w:eastAsia="Times New Roman" w:hAnsi="Times New Roman" w:cs="Times New Roman"/>
          <w:sz w:val="24"/>
          <w:szCs w:val="24"/>
          <w:highlight w:val="white"/>
        </w:rPr>
        <w:t xml:space="preserve">.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BF3A74">
      <w:pPr>
        <w:spacing w:before="240" w:after="240" w:line="240" w:lineRule="auto"/>
        <w:rPr>
          <w:rFonts w:ascii="Times New Roman" w:eastAsia="Times New Roman" w:hAnsi="Times New Roman" w:cs="Times New Roman"/>
          <w:sz w:val="24"/>
          <w:szCs w:val="24"/>
        </w:rPr>
      </w:pPr>
    </w:p>
    <w:p w:rsidR="00BF3A74" w:rsidRDefault="00BF3A74">
      <w:pPr>
        <w:spacing w:after="0" w:line="240" w:lineRule="auto"/>
        <w:rPr>
          <w:rFonts w:ascii="Times New Roman" w:eastAsia="Times New Roman" w:hAnsi="Times New Roman" w:cs="Times New Roman"/>
          <w:sz w:val="24"/>
          <w:szCs w:val="24"/>
        </w:rPr>
      </w:pP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equires="wpg">
          <w:drawing>
            <wp:inline distT="0" distB="0" distL="0" distR="0">
              <wp:extent cx="5943600" cy="4634917"/>
              <wp:effectExtent l="0" t="0" r="0" b="0"/>
              <wp:docPr id="8" name="Group 8"/>
              <wp:cNvGraphicFramePr/>
              <a:graphic xmlns:a="http://schemas.openxmlformats.org/drawingml/2006/main">
                <a:graphicData uri="http://schemas.microsoft.com/office/word/2010/wordprocessingGroup">
                  <wpg:wgp>
                    <wpg:cNvGrpSpPr/>
                    <wpg:grpSpPr>
                      <a:xfrm>
                        <a:off x="0" y="0"/>
                        <a:ext cx="5943600" cy="4634917"/>
                        <a:chOff x="0" y="0"/>
                        <a:chExt cx="5943600" cy="4634900"/>
                      </a:xfrm>
                    </wpg:grpSpPr>
                    <wpg:grpSp>
                      <wpg:cNvPr id="1" name="Group 1"/>
                      <wpg:cNvGrpSpPr/>
                      <wpg:grpSpPr>
                        <a:xfrm>
                          <a:off x="0" y="0"/>
                          <a:ext cx="5943600" cy="4634900"/>
                          <a:chOff x="0" y="0"/>
                          <a:chExt cx="5943600" cy="4634900"/>
                        </a:xfrm>
                      </wpg:grpSpPr>
                      <wps:wsp>
                        <wps:cNvPr id="2" name="Rectangle 2"/>
                        <wps:cNvSpPr/>
                        <wps:spPr>
                          <a:xfrm>
                            <a:off x="0" y="0"/>
                            <a:ext cx="5943600" cy="4634900"/>
                          </a:xfrm>
                          <a:prstGeom prst="rect">
                            <a:avLst/>
                          </a:prstGeom>
                          <a:noFill/>
                          <a:ln>
                            <a:noFill/>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3" name="Rectangle: Rounded Corners 3"/>
                        <wps:cNvSpPr/>
                        <wps:spPr>
                          <a:xfrm>
                            <a:off x="66132" y="2563"/>
                            <a:ext cx="1555277" cy="482852"/>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4" name="Text Box 4"/>
                        <wps:cNvSpPr txBox="1"/>
                        <wps:spPr>
                          <a:xfrm>
                            <a:off x="66132" y="2563"/>
                            <a:ext cx="1555277" cy="482852"/>
                          </a:xfrm>
                          <a:prstGeom prst="rect">
                            <a:avLst/>
                          </a:prstGeom>
                          <a:noFill/>
                          <a:ln>
                            <a:noFill/>
                          </a:ln>
                        </wps:spPr>
                        <wps:txbx>
                          <w:txbxContent>
                            <w:p w:rsidR="00BF3A74" w:rsidRDefault="005F2CCD">
                              <w:pPr>
                                <w:spacing w:after="0" w:line="215" w:lineRule="auto"/>
                                <w:jc w:val="center"/>
                                <w:textDirection w:val="btLr"/>
                              </w:pPr>
                              <w:r>
                                <w:rPr>
                                  <w:b/>
                                  <w:color w:val="000000"/>
                                  <w:sz w:val="24"/>
                                </w:rPr>
                                <w:t xml:space="preserve">Moderna, Pfizer, BioNTech </w:t>
                              </w:r>
                            </w:p>
                          </w:txbxContent>
                        </wps:txbx>
                        <wps:bodyPr spcFirstLastPara="1" wrap="square" lIns="22850" tIns="15225" rIns="22850" bIns="15225" anchor="ctr" anchorCtr="0">
                          <a:noAutofit/>
                        </wps:bodyPr>
                      </wps:wsp>
                      <wps:wsp>
                        <wps:cNvPr id="5" name="Freeform: Shape 5"/>
                        <wps:cNvSpPr/>
                        <wps:spPr>
                          <a:xfrm>
                            <a:off x="221659" y="485416"/>
                            <a:ext cx="92804" cy="612862"/>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6" name="Rectangle: Rounded Corners 6"/>
                        <wps:cNvSpPr/>
                        <wps:spPr>
                          <a:xfrm>
                            <a:off x="314464" y="627806"/>
                            <a:ext cx="2204215" cy="940943"/>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7" name="Text Box 7"/>
                        <wps:cNvSpPr txBox="1"/>
                        <wps:spPr>
                          <a:xfrm>
                            <a:off x="314464" y="627806"/>
                            <a:ext cx="2204215" cy="940943"/>
                          </a:xfrm>
                          <a:prstGeom prst="rect">
                            <a:avLst/>
                          </a:prstGeom>
                          <a:noFill/>
                          <a:ln>
                            <a:noFill/>
                          </a:ln>
                        </wps:spPr>
                        <wps:txbx>
                          <w:txbxContent>
                            <w:p w:rsidR="00BF3A74" w:rsidRDefault="005F2CCD">
                              <w:pPr>
                                <w:spacing w:after="0" w:line="215" w:lineRule="auto"/>
                                <w:jc w:val="center"/>
                                <w:textDirection w:val="btLr"/>
                              </w:pPr>
                              <w:r>
                                <w:rPr>
                                  <w:b/>
                                  <w:color w:val="000000"/>
                                  <w:sz w:val="24"/>
                                </w:rPr>
                                <w:t>mechanismof action:RNA vaccine of RNA encapsulated within a LNP to decrease RNA degradation and increase translation efficiency</w:t>
                              </w:r>
                            </w:p>
                          </w:txbxContent>
                        </wps:txbx>
                        <wps:bodyPr spcFirstLastPara="1" wrap="square" lIns="22850" tIns="15225" rIns="22850" bIns="15225" anchor="ctr" anchorCtr="0">
                          <a:noAutofit/>
                        </wps:bodyPr>
                      </wps:wsp>
                      <wps:wsp>
                        <wps:cNvPr id="9" name="Freeform: Shape 9"/>
                        <wps:cNvSpPr/>
                        <wps:spPr>
                          <a:xfrm>
                            <a:off x="221659" y="485416"/>
                            <a:ext cx="101892" cy="1441880"/>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10" name="Rectangle: Rounded Corners 10"/>
                        <wps:cNvSpPr/>
                        <wps:spPr>
                          <a:xfrm>
                            <a:off x="323552" y="1727770"/>
                            <a:ext cx="2204215" cy="399051"/>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11" name="Text Box 11"/>
                        <wps:cNvSpPr txBox="1"/>
                        <wps:spPr>
                          <a:xfrm>
                            <a:off x="323552" y="1727770"/>
                            <a:ext cx="2204215" cy="399051"/>
                          </a:xfrm>
                          <a:prstGeom prst="rect">
                            <a:avLst/>
                          </a:prstGeom>
                          <a:noFill/>
                          <a:ln>
                            <a:noFill/>
                          </a:ln>
                        </wps:spPr>
                        <wps:txbx>
                          <w:txbxContent>
                            <w:p w:rsidR="00BF3A74" w:rsidRDefault="005F2CCD">
                              <w:pPr>
                                <w:spacing w:after="0" w:line="215" w:lineRule="auto"/>
                                <w:jc w:val="center"/>
                                <w:textDirection w:val="btLr"/>
                              </w:pPr>
                              <w:r>
                                <w:rPr>
                                  <w:b/>
                                  <w:color w:val="000000"/>
                                  <w:sz w:val="24"/>
                                </w:rPr>
                                <w:t>side effects:Pain, Fever, Fatigue and Headache</w:t>
                              </w:r>
                            </w:p>
                          </w:txbxContent>
                        </wps:txbx>
                        <wps:bodyPr spcFirstLastPara="1" wrap="square" lIns="22850" tIns="15225" rIns="22850" bIns="15225" anchor="ctr" anchorCtr="0">
                          <a:noAutofit/>
                        </wps:bodyPr>
                      </wps:wsp>
                      <wps:wsp>
                        <wps:cNvPr id="12" name="Freeform: Shape 12"/>
                        <wps:cNvSpPr/>
                        <wps:spPr>
                          <a:xfrm>
                            <a:off x="221659" y="485416"/>
                            <a:ext cx="92804" cy="2289074"/>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13" name="Rectangle: Rounded Corners 13"/>
                        <wps:cNvSpPr/>
                        <wps:spPr>
                          <a:xfrm>
                            <a:off x="314464" y="2304018"/>
                            <a:ext cx="2334956" cy="940943"/>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14" name="Text Box 14"/>
                        <wps:cNvSpPr txBox="1"/>
                        <wps:spPr>
                          <a:xfrm>
                            <a:off x="314464" y="2304018"/>
                            <a:ext cx="2334956" cy="940943"/>
                          </a:xfrm>
                          <a:prstGeom prst="rect">
                            <a:avLst/>
                          </a:prstGeom>
                          <a:noFill/>
                          <a:ln>
                            <a:noFill/>
                          </a:ln>
                        </wps:spPr>
                        <wps:txbx>
                          <w:txbxContent>
                            <w:p w:rsidR="00BF3A74" w:rsidRDefault="005F2CCD">
                              <w:pPr>
                                <w:spacing w:after="0" w:line="215" w:lineRule="auto"/>
                                <w:jc w:val="center"/>
                                <w:textDirection w:val="btLr"/>
                              </w:pPr>
                              <w:r>
                                <w:rPr>
                                  <w:b/>
                                  <w:color w:val="000000"/>
                                  <w:sz w:val="24"/>
                                </w:rPr>
                                <w:t>Advantages: The translation of mRNA occurs in the cytosol of the host cell averting the risk of any sort of integration into the host genome.</w:t>
                              </w:r>
                            </w:p>
                          </w:txbxContent>
                        </wps:txbx>
                        <wps:bodyPr spcFirstLastPara="1" wrap="square" lIns="22850" tIns="15225" rIns="22850" bIns="15225" anchor="ctr" anchorCtr="0">
                          <a:noAutofit/>
                        </wps:bodyPr>
                      </wps:wsp>
                      <wps:wsp>
                        <wps:cNvPr id="15" name="Freeform: Shape 15"/>
                        <wps:cNvSpPr/>
                        <wps:spPr>
                          <a:xfrm>
                            <a:off x="221659" y="485416"/>
                            <a:ext cx="98641" cy="3258080"/>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16" name="Rectangle: Rounded Corners 16"/>
                        <wps:cNvSpPr/>
                        <wps:spPr>
                          <a:xfrm>
                            <a:off x="320301" y="3422158"/>
                            <a:ext cx="2204215" cy="642676"/>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17" name="Text Box 17"/>
                        <wps:cNvSpPr txBox="1"/>
                        <wps:spPr>
                          <a:xfrm>
                            <a:off x="320301" y="3422158"/>
                            <a:ext cx="2204215" cy="642676"/>
                          </a:xfrm>
                          <a:prstGeom prst="rect">
                            <a:avLst/>
                          </a:prstGeom>
                          <a:noFill/>
                          <a:ln>
                            <a:noFill/>
                          </a:ln>
                        </wps:spPr>
                        <wps:txbx>
                          <w:txbxContent>
                            <w:p w:rsidR="00BF3A74" w:rsidRDefault="005F2CCD">
                              <w:pPr>
                                <w:spacing w:after="0" w:line="215" w:lineRule="auto"/>
                                <w:jc w:val="center"/>
                                <w:textDirection w:val="btLr"/>
                              </w:pPr>
                              <w:r>
                                <w:rPr>
                                  <w:b/>
                                  <w:color w:val="000000"/>
                                  <w:sz w:val="24"/>
                                </w:rPr>
                                <w:t>Limatation :Reports of safety issues with reactogenicity have been noted. Also shows instability</w:t>
                              </w:r>
                            </w:p>
                          </w:txbxContent>
                        </wps:txbx>
                        <wps:bodyPr spcFirstLastPara="1" wrap="square" lIns="22850" tIns="15225" rIns="22850" bIns="15225" anchor="ctr" anchorCtr="0">
                          <a:noAutofit/>
                        </wps:bodyPr>
                      </wps:wsp>
                      <wps:wsp>
                        <wps:cNvPr id="18" name="Rectangle: Rounded Corners 18"/>
                        <wps:cNvSpPr/>
                        <wps:spPr>
                          <a:xfrm>
                            <a:off x="2542784" y="0"/>
                            <a:ext cx="1168501" cy="482852"/>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19" name="Text Box 19"/>
                        <wps:cNvSpPr txBox="1"/>
                        <wps:spPr>
                          <a:xfrm>
                            <a:off x="2542784" y="0"/>
                            <a:ext cx="1168501" cy="482852"/>
                          </a:xfrm>
                          <a:prstGeom prst="rect">
                            <a:avLst/>
                          </a:prstGeom>
                          <a:noFill/>
                          <a:ln>
                            <a:noFill/>
                          </a:ln>
                        </wps:spPr>
                        <wps:txbx>
                          <w:txbxContent>
                            <w:p w:rsidR="00BF3A74" w:rsidRDefault="005F2CCD">
                              <w:pPr>
                                <w:spacing w:after="0" w:line="215" w:lineRule="auto"/>
                                <w:jc w:val="center"/>
                                <w:textDirection w:val="btLr"/>
                              </w:pPr>
                              <w:r>
                                <w:rPr>
                                  <w:b/>
                                  <w:color w:val="000000"/>
                                  <w:sz w:val="24"/>
                                </w:rPr>
                                <w:t xml:space="preserve">Astra-Zeneca, CanSino </w:t>
                              </w:r>
                            </w:p>
                          </w:txbxContent>
                        </wps:txbx>
                        <wps:bodyPr spcFirstLastPara="1" wrap="square" lIns="22850" tIns="15225" rIns="22850" bIns="15225" anchor="ctr" anchorCtr="0">
                          <a:noAutofit/>
                        </wps:bodyPr>
                      </wps:wsp>
                      <wps:wsp>
                        <wps:cNvPr id="20" name="Freeform: Shape 20"/>
                        <wps:cNvSpPr/>
                        <wps:spPr>
                          <a:xfrm>
                            <a:off x="2613915" y="482852"/>
                            <a:ext cx="91440" cy="609012"/>
                          </a:xfrm>
                          <a:custGeom>
                            <a:avLst/>
                            <a:gdLst/>
                            <a:ahLst/>
                            <a:cxnLst/>
                            <a:rect l="l" t="t" r="r" b="b"/>
                            <a:pathLst>
                              <a:path w="120000" h="120000" extrusionOk="0">
                                <a:moveTo>
                                  <a:pt x="60000" y="0"/>
                                </a:moveTo>
                                <a:lnTo>
                                  <a:pt x="60000" y="120000"/>
                                </a:lnTo>
                                <a:lnTo>
                                  <a:pt x="106176"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21" name="Rectangle: Rounded Corners 21"/>
                        <wps:cNvSpPr/>
                        <wps:spPr>
                          <a:xfrm>
                            <a:off x="2694821" y="664159"/>
                            <a:ext cx="3227194" cy="855411"/>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2694821" y="664159"/>
                            <a:ext cx="3227194" cy="855411"/>
                          </a:xfrm>
                          <a:prstGeom prst="rect">
                            <a:avLst/>
                          </a:prstGeom>
                          <a:noFill/>
                          <a:ln>
                            <a:noFill/>
                          </a:ln>
                        </wps:spPr>
                        <wps:txbx>
                          <w:txbxContent>
                            <w:p w:rsidR="00BF3A74" w:rsidRDefault="005F2CCD">
                              <w:pPr>
                                <w:spacing w:after="0" w:line="215" w:lineRule="auto"/>
                                <w:jc w:val="center"/>
                                <w:textDirection w:val="btLr"/>
                              </w:pPr>
                              <w:r>
                                <w:rPr>
                                  <w:b/>
                                  <w:color w:val="000000"/>
                                  <w:sz w:val="24"/>
                                </w:rPr>
                                <w:t>mechanismof action: Viral vector vaccine that encapsulates the genome of different weakly pathogenic virus with additional DNA that encodes the target viral antigen</w:t>
                              </w:r>
                            </w:p>
                          </w:txbxContent>
                        </wps:txbx>
                        <wps:bodyPr spcFirstLastPara="1" wrap="square" lIns="22850" tIns="15225" rIns="22850" bIns="15225" anchor="ctr" anchorCtr="0">
                          <a:noAutofit/>
                        </wps:bodyPr>
                      </wps:wsp>
                      <wps:wsp>
                        <wps:cNvPr id="23" name="Freeform: Shape 23"/>
                        <wps:cNvSpPr/>
                        <wps:spPr>
                          <a:xfrm>
                            <a:off x="2659635" y="482852"/>
                            <a:ext cx="94348" cy="1438566"/>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24" name="Rectangle: Rounded Corners 24"/>
                        <wps:cNvSpPr/>
                        <wps:spPr>
                          <a:xfrm>
                            <a:off x="2753983" y="1737571"/>
                            <a:ext cx="2424637" cy="367696"/>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25" name="Text Box 25"/>
                        <wps:cNvSpPr txBox="1"/>
                        <wps:spPr>
                          <a:xfrm>
                            <a:off x="2753983" y="1737571"/>
                            <a:ext cx="2424637" cy="367696"/>
                          </a:xfrm>
                          <a:prstGeom prst="rect">
                            <a:avLst/>
                          </a:prstGeom>
                          <a:noFill/>
                          <a:ln>
                            <a:noFill/>
                          </a:ln>
                        </wps:spPr>
                        <wps:txbx>
                          <w:txbxContent>
                            <w:p w:rsidR="00BF3A74" w:rsidRDefault="005F2CCD">
                              <w:pPr>
                                <w:spacing w:after="0" w:line="215" w:lineRule="auto"/>
                                <w:jc w:val="center"/>
                                <w:textDirection w:val="btLr"/>
                              </w:pPr>
                              <w:r>
                                <w:rPr>
                                  <w:b/>
                                  <w:color w:val="000000"/>
                                  <w:sz w:val="24"/>
                                </w:rPr>
                                <w:t>side effects:Pain, Headache and Chills</w:t>
                              </w:r>
                            </w:p>
                          </w:txbxContent>
                        </wps:txbx>
                        <wps:bodyPr spcFirstLastPara="1" wrap="square" lIns="22850" tIns="15225" rIns="22850" bIns="15225" anchor="ctr" anchorCtr="0">
                          <a:noAutofit/>
                        </wps:bodyPr>
                      </wps:wsp>
                      <wps:wsp>
                        <wps:cNvPr id="26" name="Freeform: Shape 26"/>
                        <wps:cNvSpPr/>
                        <wps:spPr>
                          <a:xfrm>
                            <a:off x="2613915" y="482852"/>
                            <a:ext cx="91440" cy="2230718"/>
                          </a:xfrm>
                          <a:custGeom>
                            <a:avLst/>
                            <a:gdLst/>
                            <a:ahLst/>
                            <a:cxnLst/>
                            <a:rect l="l" t="t" r="r" b="b"/>
                            <a:pathLst>
                              <a:path w="120000" h="120000" extrusionOk="0">
                                <a:moveTo>
                                  <a:pt x="60000" y="0"/>
                                </a:moveTo>
                                <a:lnTo>
                                  <a:pt x="60000" y="120000"/>
                                </a:lnTo>
                                <a:lnTo>
                                  <a:pt x="141954"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27" name="Rectangle: Rounded Corners 27"/>
                        <wps:cNvSpPr/>
                        <wps:spPr>
                          <a:xfrm>
                            <a:off x="2722084" y="2314364"/>
                            <a:ext cx="2933812" cy="798412"/>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28" name="Text Box 28"/>
                        <wps:cNvSpPr txBox="1"/>
                        <wps:spPr>
                          <a:xfrm>
                            <a:off x="2722084" y="2314364"/>
                            <a:ext cx="2933812" cy="798412"/>
                          </a:xfrm>
                          <a:prstGeom prst="rect">
                            <a:avLst/>
                          </a:prstGeom>
                          <a:noFill/>
                          <a:ln>
                            <a:noFill/>
                          </a:ln>
                        </wps:spPr>
                        <wps:txbx>
                          <w:txbxContent>
                            <w:p w:rsidR="00BF3A74" w:rsidRDefault="005F2CCD">
                              <w:pPr>
                                <w:spacing w:after="0" w:line="215" w:lineRule="auto"/>
                                <w:jc w:val="center"/>
                                <w:textDirection w:val="btLr"/>
                              </w:pPr>
                              <w:r>
                                <w:rPr>
                                  <w:b/>
                                  <w:color w:val="000000"/>
                                  <w:sz w:val="24"/>
                                </w:rPr>
                                <w:t>Advantages:The host may possess immunity against the vector due to prior exposure, reducing the efficacy. May lead to cancer due to the integration of the viral genome into the host genome</w:t>
                              </w:r>
                            </w:p>
                          </w:txbxContent>
                        </wps:txbx>
                        <wps:bodyPr spcFirstLastPara="1" wrap="square" lIns="22850" tIns="15225" rIns="22850" bIns="15225" anchor="ctr" anchorCtr="0">
                          <a:noAutofit/>
                        </wps:bodyPr>
                      </wps:wsp>
                      <wps:wsp>
                        <wps:cNvPr id="29" name="Freeform: Shape 29"/>
                        <wps:cNvSpPr/>
                        <wps:spPr>
                          <a:xfrm>
                            <a:off x="2613915" y="482852"/>
                            <a:ext cx="91440" cy="3223072"/>
                          </a:xfrm>
                          <a:custGeom>
                            <a:avLst/>
                            <a:gdLst/>
                            <a:ahLst/>
                            <a:cxnLst/>
                            <a:rect l="l" t="t" r="r" b="b"/>
                            <a:pathLst>
                              <a:path w="120000" h="120000" extrusionOk="0">
                                <a:moveTo>
                                  <a:pt x="60000" y="0"/>
                                </a:moveTo>
                                <a:lnTo>
                                  <a:pt x="60000" y="120000"/>
                                </a:lnTo>
                                <a:lnTo>
                                  <a:pt x="134501"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30" name="Rectangle: Rounded Corners 30"/>
                        <wps:cNvSpPr/>
                        <wps:spPr>
                          <a:xfrm>
                            <a:off x="2716405" y="3235446"/>
                            <a:ext cx="3227194" cy="940957"/>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31" name="Text Box 31"/>
                        <wps:cNvSpPr txBox="1"/>
                        <wps:spPr>
                          <a:xfrm>
                            <a:off x="2716405" y="3235446"/>
                            <a:ext cx="3227194" cy="940957"/>
                          </a:xfrm>
                          <a:prstGeom prst="rect">
                            <a:avLst/>
                          </a:prstGeom>
                          <a:noFill/>
                          <a:ln>
                            <a:noFill/>
                          </a:ln>
                        </wps:spPr>
                        <wps:txbx>
                          <w:txbxContent>
                            <w:p w:rsidR="00BF3A74" w:rsidRDefault="005F2CCD">
                              <w:pPr>
                                <w:spacing w:after="0" w:line="215" w:lineRule="auto"/>
                                <w:jc w:val="center"/>
                                <w:textDirection w:val="btLr"/>
                              </w:pPr>
                              <w:r>
                                <w:rPr>
                                  <w:b/>
                                  <w:color w:val="000000"/>
                                  <w:sz w:val="24"/>
                                </w:rPr>
                                <w:t>Limatation:Show a highly specific gene delivery into the host cell with a vigorous immune response. Avoids handling of any infectious particle and it has been used widely forMiddle East respiratory syndrome coronavirus  MERS-CoV with positive results from the trials.</w:t>
                              </w:r>
                            </w:p>
                          </w:txbxContent>
                        </wps:txbx>
                        <wps:bodyPr spcFirstLastPara="1" wrap="square" lIns="22850" tIns="15225" rIns="22850" bIns="15225" anchor="ctr" anchorCtr="0">
                          <a:noAutofit/>
                        </wps:bodyPr>
                      </wps:wsp>
                    </wpg:grpSp>
                  </wpg:wgp>
                </a:graphicData>
              </a:graphic>
            </wp:inline>
          </w:drawing>
        </mc:Choice>
        <ve:Fallback>
          <w:r>
            <w:rPr>
              <w:rFonts w:ascii="Times New Roman" w:eastAsia="Times New Roman" w:hAnsi="Times New Roman" w:cs="Times New Roman"/>
              <w:b/>
              <w:noProof/>
              <w:sz w:val="24"/>
              <w:szCs w:val="24"/>
              <w:lang w:bidi="ta-IN"/>
            </w:rPr>
            <w:drawing>
              <wp:inline distT="0" distB="0" distL="0" distR="0">
                <wp:extent cx="5943600" cy="4634917"/>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4634917"/>
                        </a:xfrm>
                        <a:prstGeom prst="rect">
                          <a:avLst/>
                        </a:prstGeom>
                        <a:ln/>
                      </pic:spPr>
                    </pic:pic>
                  </a:graphicData>
                </a:graphic>
              </wp:inline>
            </w:drawing>
          </w:r>
        </ve:Fallback>
      </ve:AlternateContent>
    </w:p>
    <w:p w:rsidR="00BF3A74" w:rsidRDefault="00BF3A74">
      <w:pPr>
        <w:spacing w:before="240" w:after="240" w:line="240" w:lineRule="auto"/>
        <w:ind w:left="720"/>
        <w:rPr>
          <w:rFonts w:ascii="Times New Roman" w:eastAsia="Times New Roman" w:hAnsi="Times New Roman" w:cs="Times New Roman"/>
          <w:sz w:val="24"/>
          <w:szCs w:val="24"/>
        </w:rPr>
      </w:pPr>
    </w:p>
    <w:p w:rsidR="00BF3A74" w:rsidRDefault="00BF3A74">
      <w:pPr>
        <w:spacing w:before="240" w:after="240" w:line="240" w:lineRule="auto"/>
        <w:ind w:left="720"/>
        <w:rPr>
          <w:rFonts w:ascii="Times New Roman" w:eastAsia="Times New Roman" w:hAnsi="Times New Roman" w:cs="Times New Roman"/>
          <w:sz w:val="24"/>
          <w:szCs w:val="24"/>
        </w:rPr>
      </w:pPr>
    </w:p>
    <w:p w:rsidR="00BF3A74" w:rsidRDefault="005F2CCD">
      <w:pPr>
        <w:spacing w:before="240" w:after="240" w:line="240" w:lineRule="auto"/>
        <w:ind w:left="720"/>
        <w:rPr>
          <w:rFonts w:ascii="Times New Roman" w:eastAsia="Times New Roman" w:hAnsi="Times New Roman" w:cs="Times New Roman"/>
          <w:sz w:val="24"/>
          <w:szCs w:val="24"/>
        </w:rPr>
      </w:pP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equires="wpg">
          <w:drawing>
            <wp:inline distT="0" distB="0" distL="0" distR="0">
              <wp:extent cx="5943600" cy="3571875"/>
              <wp:effectExtent l="0" t="0" r="0" b="0"/>
              <wp:docPr id="32" name="Group 32"/>
              <wp:cNvGraphicFramePr/>
              <a:graphic xmlns:a="http://schemas.openxmlformats.org/drawingml/2006/main">
                <a:graphicData uri="http://schemas.microsoft.com/office/word/2010/wordprocessingGroup">
                  <wpg:wgp>
                    <wpg:cNvGrpSpPr/>
                    <wpg:grpSpPr>
                      <a:xfrm>
                        <a:off x="0" y="0"/>
                        <a:ext cx="5943600" cy="3571875"/>
                        <a:chOff x="0" y="0"/>
                        <a:chExt cx="5943600" cy="3571875"/>
                      </a:xfrm>
                    </wpg:grpSpPr>
                    <wpg:grpSp>
                      <wpg:cNvPr id="33" name="Group 33"/>
                      <wpg:cNvGrpSpPr/>
                      <wpg:grpSpPr>
                        <a:xfrm>
                          <a:off x="0" y="0"/>
                          <a:ext cx="5943600" cy="3571875"/>
                          <a:chOff x="0" y="0"/>
                          <a:chExt cx="5943600" cy="3571875"/>
                        </a:xfrm>
                      </wpg:grpSpPr>
                      <wps:wsp>
                        <wps:cNvPr id="34" name="Rectangle 34"/>
                        <wps:cNvSpPr/>
                        <wps:spPr>
                          <a:xfrm>
                            <a:off x="0" y="0"/>
                            <a:ext cx="5943600" cy="3571875"/>
                          </a:xfrm>
                          <a:prstGeom prst="rect">
                            <a:avLst/>
                          </a:prstGeom>
                          <a:noFill/>
                          <a:ln>
                            <a:noFill/>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35" name="Rectangle: Rounded Corners 35"/>
                        <wps:cNvSpPr/>
                        <wps:spPr>
                          <a:xfrm>
                            <a:off x="386805" y="238"/>
                            <a:ext cx="1370038" cy="386678"/>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36" name="Text Box 36"/>
                        <wps:cNvSpPr txBox="1"/>
                        <wps:spPr>
                          <a:xfrm>
                            <a:off x="386805" y="238"/>
                            <a:ext cx="1370038" cy="386678"/>
                          </a:xfrm>
                          <a:prstGeom prst="rect">
                            <a:avLst/>
                          </a:prstGeom>
                          <a:noFill/>
                          <a:ln>
                            <a:noFill/>
                          </a:ln>
                        </wps:spPr>
                        <wps:txbx>
                          <w:txbxContent>
                            <w:p w:rsidR="00BF3A74" w:rsidRDefault="005F2CCD">
                              <w:pPr>
                                <w:spacing w:after="0" w:line="215" w:lineRule="auto"/>
                                <w:jc w:val="center"/>
                                <w:textDirection w:val="btLr"/>
                              </w:pPr>
                              <w:r>
                                <w:rPr>
                                  <w:b/>
                                  <w:color w:val="000000"/>
                                  <w:sz w:val="24"/>
                                </w:rPr>
                                <w:t xml:space="preserve">Zydus Cadila </w:t>
                              </w:r>
                            </w:p>
                          </w:txbxContent>
                        </wps:txbx>
                        <wps:bodyPr spcFirstLastPara="1" wrap="square" lIns="22850" tIns="15225" rIns="22850" bIns="15225" anchor="ctr" anchorCtr="0">
                          <a:noAutofit/>
                        </wps:bodyPr>
                      </wps:wsp>
                      <wps:wsp>
                        <wps:cNvPr id="37" name="Freeform: Shape 37"/>
                        <wps:cNvSpPr/>
                        <wps:spPr>
                          <a:xfrm>
                            <a:off x="523809" y="386917"/>
                            <a:ext cx="137003" cy="502317"/>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38" name="Rectangle: Rounded Corners 38"/>
                        <wps:cNvSpPr/>
                        <wps:spPr>
                          <a:xfrm>
                            <a:off x="660813" y="474798"/>
                            <a:ext cx="2584372" cy="828873"/>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39" name="Text Box 39"/>
                        <wps:cNvSpPr txBox="1"/>
                        <wps:spPr>
                          <a:xfrm>
                            <a:off x="660813" y="474798"/>
                            <a:ext cx="2584372" cy="828873"/>
                          </a:xfrm>
                          <a:prstGeom prst="rect">
                            <a:avLst/>
                          </a:prstGeom>
                          <a:noFill/>
                          <a:ln>
                            <a:noFill/>
                          </a:ln>
                        </wps:spPr>
                        <wps:txbx>
                          <w:txbxContent>
                            <w:p w:rsidR="00BF3A74" w:rsidRDefault="005F2CCD">
                              <w:pPr>
                                <w:spacing w:after="0" w:line="215" w:lineRule="auto"/>
                                <w:jc w:val="center"/>
                                <w:textDirection w:val="btLr"/>
                              </w:pPr>
                              <w:r>
                                <w:rPr>
                                  <w:b/>
                                  <w:color w:val="000000"/>
                                  <w:sz w:val="24"/>
                                </w:rPr>
                                <w:t>mechanism of action: DNA Vaccine using a DNA plasmid that encodes a target antigen, often administered by electroporation</w:t>
                              </w:r>
                            </w:p>
                          </w:txbxContent>
                        </wps:txbx>
                        <wps:bodyPr spcFirstLastPara="1" wrap="square" lIns="22850" tIns="15225" rIns="22850" bIns="15225" anchor="ctr" anchorCtr="0">
                          <a:noAutofit/>
                        </wps:bodyPr>
                      </wps:wsp>
                      <wps:wsp>
                        <wps:cNvPr id="40" name="Freeform: Shape 40"/>
                        <wps:cNvSpPr/>
                        <wps:spPr>
                          <a:xfrm>
                            <a:off x="523809" y="386917"/>
                            <a:ext cx="137003" cy="1180395"/>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41" name="Rectangle: Rounded Corners 41"/>
                        <wps:cNvSpPr/>
                        <wps:spPr>
                          <a:xfrm>
                            <a:off x="660813" y="1391551"/>
                            <a:ext cx="1205632" cy="351522"/>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42" name="Text Box 42"/>
                        <wps:cNvSpPr txBox="1"/>
                        <wps:spPr>
                          <a:xfrm>
                            <a:off x="660813" y="1391551"/>
                            <a:ext cx="1205632" cy="351522"/>
                          </a:xfrm>
                          <a:prstGeom prst="rect">
                            <a:avLst/>
                          </a:prstGeom>
                          <a:noFill/>
                          <a:ln>
                            <a:noFill/>
                          </a:ln>
                        </wps:spPr>
                        <wps:txbx>
                          <w:txbxContent>
                            <w:p w:rsidR="00BF3A74" w:rsidRDefault="005F2CCD">
                              <w:pPr>
                                <w:spacing w:after="0" w:line="215" w:lineRule="auto"/>
                                <w:jc w:val="center"/>
                                <w:textDirection w:val="btLr"/>
                              </w:pPr>
                              <w:r>
                                <w:rPr>
                                  <w:b/>
                                  <w:color w:val="000000"/>
                                  <w:sz w:val="24"/>
                                </w:rPr>
                                <w:t>side effects:N/A</w:t>
                              </w:r>
                            </w:p>
                          </w:txbxContent>
                        </wps:txbx>
                        <wps:bodyPr spcFirstLastPara="1" wrap="square" lIns="22850" tIns="15225" rIns="22850" bIns="15225" anchor="ctr" anchorCtr="0">
                          <a:noAutofit/>
                        </wps:bodyPr>
                      </wps:wsp>
                      <wps:wsp>
                        <wps:cNvPr id="43" name="Freeform: Shape 43"/>
                        <wps:cNvSpPr/>
                        <wps:spPr>
                          <a:xfrm>
                            <a:off x="523809" y="386917"/>
                            <a:ext cx="142521" cy="1946435"/>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44" name="Rectangle: Rounded Corners 44"/>
                        <wps:cNvSpPr/>
                        <wps:spPr>
                          <a:xfrm>
                            <a:off x="666331" y="1831886"/>
                            <a:ext cx="2135846" cy="1002933"/>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45" name="Text Box 45"/>
                        <wps:cNvSpPr txBox="1"/>
                        <wps:spPr>
                          <a:xfrm>
                            <a:off x="666331" y="1831886"/>
                            <a:ext cx="2135846" cy="1002933"/>
                          </a:xfrm>
                          <a:prstGeom prst="rect">
                            <a:avLst/>
                          </a:prstGeom>
                          <a:noFill/>
                          <a:ln>
                            <a:noFill/>
                          </a:ln>
                        </wps:spPr>
                        <wps:txbx>
                          <w:txbxContent>
                            <w:p w:rsidR="00BF3A74" w:rsidRDefault="005F2CCD">
                              <w:pPr>
                                <w:spacing w:after="0" w:line="215" w:lineRule="auto"/>
                                <w:jc w:val="center"/>
                                <w:textDirection w:val="btLr"/>
                              </w:pPr>
                              <w:r>
                                <w:rPr>
                                  <w:b/>
                                  <w:color w:val="000000"/>
                                  <w:sz w:val="24"/>
                                </w:rPr>
                                <w:t>Advantages: It can be developed at an accelerated pace. It does not require the handling of the infectious viral particle</w:t>
                              </w:r>
                              <w:r>
                                <w:rPr>
                                  <w:b/>
                                  <w:color w:val="000000"/>
                                  <w:sz w:val="12"/>
                                </w:rPr>
                                <w:t>..</w:t>
                              </w:r>
                            </w:p>
                          </w:txbxContent>
                        </wps:txbx>
                        <wps:bodyPr spcFirstLastPara="1" wrap="square" lIns="22850" tIns="15225" rIns="22850" bIns="15225" anchor="ctr" anchorCtr="0">
                          <a:noAutofit/>
                        </wps:bodyPr>
                      </wps:wsp>
                      <wps:wsp>
                        <wps:cNvPr id="46" name="Freeform: Shape 46"/>
                        <wps:cNvSpPr/>
                        <wps:spPr>
                          <a:xfrm>
                            <a:off x="523809" y="386917"/>
                            <a:ext cx="137003" cy="2846223"/>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47" name="Rectangle: Rounded Corners 47"/>
                        <wps:cNvSpPr/>
                        <wps:spPr>
                          <a:xfrm>
                            <a:off x="660813" y="2921768"/>
                            <a:ext cx="2135846" cy="622743"/>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48" name="Text Box 48"/>
                        <wps:cNvSpPr txBox="1"/>
                        <wps:spPr>
                          <a:xfrm>
                            <a:off x="660813" y="2921768"/>
                            <a:ext cx="2135846" cy="622743"/>
                          </a:xfrm>
                          <a:prstGeom prst="rect">
                            <a:avLst/>
                          </a:prstGeom>
                          <a:noFill/>
                          <a:ln>
                            <a:noFill/>
                          </a:ln>
                        </wps:spPr>
                        <wps:txbx>
                          <w:txbxContent>
                            <w:p w:rsidR="00BF3A74" w:rsidRDefault="005F2CCD">
                              <w:pPr>
                                <w:spacing w:after="0" w:line="215" w:lineRule="auto"/>
                                <w:jc w:val="center"/>
                                <w:textDirection w:val="btLr"/>
                              </w:pPr>
                              <w:r>
                                <w:rPr>
                                  <w:b/>
                                  <w:color w:val="000000"/>
                                  <w:sz w:val="24"/>
                                </w:rPr>
                                <w:t>Limtation :It might induce antibody production against itself</w:t>
                              </w:r>
                            </w:p>
                          </w:txbxContent>
                        </wps:txbx>
                        <wps:bodyPr spcFirstLastPara="1" wrap="square" lIns="22850" tIns="15225" rIns="22850" bIns="15225" anchor="ctr" anchorCtr="0">
                          <a:noAutofit/>
                        </wps:bodyPr>
                      </wps:wsp>
                      <wps:wsp>
                        <wps:cNvPr id="49" name="Rectangle: Rounded Corners 49"/>
                        <wps:cNvSpPr/>
                        <wps:spPr>
                          <a:xfrm>
                            <a:off x="3215081" y="238"/>
                            <a:ext cx="1029328" cy="351522"/>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50" name="Text Box 50"/>
                        <wps:cNvSpPr txBox="1"/>
                        <wps:spPr>
                          <a:xfrm>
                            <a:off x="3215081" y="238"/>
                            <a:ext cx="1029328" cy="351522"/>
                          </a:xfrm>
                          <a:prstGeom prst="rect">
                            <a:avLst/>
                          </a:prstGeom>
                          <a:noFill/>
                          <a:ln>
                            <a:noFill/>
                          </a:ln>
                        </wps:spPr>
                        <wps:txbx>
                          <w:txbxContent>
                            <w:p w:rsidR="00BF3A74" w:rsidRDefault="005F2CCD">
                              <w:pPr>
                                <w:spacing w:after="0" w:line="215" w:lineRule="auto"/>
                                <w:jc w:val="center"/>
                                <w:textDirection w:val="btLr"/>
                              </w:pPr>
                              <w:r>
                                <w:rPr>
                                  <w:b/>
                                  <w:color w:val="000000"/>
                                  <w:sz w:val="24"/>
                                </w:rPr>
                                <w:t xml:space="preserve">Novavax </w:t>
                              </w:r>
                            </w:p>
                          </w:txbxContent>
                        </wps:txbx>
                        <wps:bodyPr spcFirstLastPara="1" wrap="square" lIns="22850" tIns="15225" rIns="22850" bIns="15225" anchor="ctr" anchorCtr="0">
                          <a:noAutofit/>
                        </wps:bodyPr>
                      </wps:wsp>
                      <wps:wsp>
                        <wps:cNvPr id="51" name="Freeform: Shape 51"/>
                        <wps:cNvSpPr/>
                        <wps:spPr>
                          <a:xfrm>
                            <a:off x="3318014" y="351761"/>
                            <a:ext cx="102932" cy="502317"/>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52" name="Rectangle: Rounded Corners 52"/>
                        <wps:cNvSpPr/>
                        <wps:spPr>
                          <a:xfrm>
                            <a:off x="3420947" y="439642"/>
                            <a:ext cx="2135846" cy="828873"/>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53" name="Text Box 53"/>
                        <wps:cNvSpPr txBox="1"/>
                        <wps:spPr>
                          <a:xfrm>
                            <a:off x="3420947" y="439642"/>
                            <a:ext cx="2135846" cy="828873"/>
                          </a:xfrm>
                          <a:prstGeom prst="rect">
                            <a:avLst/>
                          </a:prstGeom>
                          <a:noFill/>
                          <a:ln>
                            <a:noFill/>
                          </a:ln>
                        </wps:spPr>
                        <wps:txbx>
                          <w:txbxContent>
                            <w:p w:rsidR="00BF3A74" w:rsidRDefault="005F2CCD">
                              <w:pPr>
                                <w:spacing w:after="0" w:line="215" w:lineRule="auto"/>
                                <w:jc w:val="center"/>
                                <w:textDirection w:val="btLr"/>
                              </w:pPr>
                              <w:r>
                                <w:rPr>
                                  <w:b/>
                                  <w:color w:val="000000"/>
                                  <w:sz w:val="24"/>
                                </w:rPr>
                                <w:t>mechanism of action:Incorporates subsection of the native virus such as a S protein</w:t>
                              </w:r>
                            </w:p>
                          </w:txbxContent>
                        </wps:txbx>
                        <wps:bodyPr spcFirstLastPara="1" wrap="square" lIns="22850" tIns="15225" rIns="22850" bIns="15225" anchor="ctr" anchorCtr="0">
                          <a:noAutofit/>
                        </wps:bodyPr>
                      </wps:wsp>
                      <wps:wsp>
                        <wps:cNvPr id="54" name="Freeform: Shape 54"/>
                        <wps:cNvSpPr/>
                        <wps:spPr>
                          <a:xfrm>
                            <a:off x="3318014" y="351761"/>
                            <a:ext cx="102932" cy="1180395"/>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55" name="Rectangle: Rounded Corners 55"/>
                        <wps:cNvSpPr/>
                        <wps:spPr>
                          <a:xfrm>
                            <a:off x="3420947" y="1356396"/>
                            <a:ext cx="1765161" cy="351522"/>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56" name="Text Box 56"/>
                        <wps:cNvSpPr txBox="1"/>
                        <wps:spPr>
                          <a:xfrm>
                            <a:off x="3420947" y="1356396"/>
                            <a:ext cx="1765161" cy="351522"/>
                          </a:xfrm>
                          <a:prstGeom prst="rect">
                            <a:avLst/>
                          </a:prstGeom>
                          <a:noFill/>
                          <a:ln>
                            <a:noFill/>
                          </a:ln>
                        </wps:spPr>
                        <wps:txbx>
                          <w:txbxContent>
                            <w:p w:rsidR="00BF3A74" w:rsidRDefault="005F2CCD">
                              <w:pPr>
                                <w:spacing w:after="0" w:line="215" w:lineRule="auto"/>
                                <w:jc w:val="center"/>
                                <w:textDirection w:val="btLr"/>
                              </w:pPr>
                              <w:r>
                                <w:rPr>
                                  <w:b/>
                                  <w:color w:val="000000"/>
                                  <w:sz w:val="24"/>
                                </w:rPr>
                                <w:t>side effects:Pain, Headache and Fatigue</w:t>
                              </w:r>
                            </w:p>
                          </w:txbxContent>
                        </wps:txbx>
                        <wps:bodyPr spcFirstLastPara="1" wrap="square" lIns="22850" tIns="15225" rIns="22850" bIns="15225" anchor="ctr" anchorCtr="0">
                          <a:noAutofit/>
                        </wps:bodyPr>
                      </wps:wsp>
                      <wps:wsp>
                        <wps:cNvPr id="57" name="Freeform: Shape 57"/>
                        <wps:cNvSpPr/>
                        <wps:spPr>
                          <a:xfrm>
                            <a:off x="3318014" y="351761"/>
                            <a:ext cx="102932" cy="1945504"/>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58" name="Rectangle: Rounded Corners 58"/>
                        <wps:cNvSpPr/>
                        <wps:spPr>
                          <a:xfrm>
                            <a:off x="3420947" y="1795799"/>
                            <a:ext cx="1765161" cy="1002933"/>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59" name="Text Box 59"/>
                        <wps:cNvSpPr txBox="1"/>
                        <wps:spPr>
                          <a:xfrm>
                            <a:off x="3420947" y="1795799"/>
                            <a:ext cx="1765161" cy="1002933"/>
                          </a:xfrm>
                          <a:prstGeom prst="rect">
                            <a:avLst/>
                          </a:prstGeom>
                          <a:noFill/>
                          <a:ln>
                            <a:noFill/>
                          </a:ln>
                        </wps:spPr>
                        <wps:txbx>
                          <w:txbxContent>
                            <w:p w:rsidR="00BF3A74" w:rsidRDefault="005F2CCD">
                              <w:pPr>
                                <w:spacing w:after="0" w:line="215" w:lineRule="auto"/>
                                <w:jc w:val="center"/>
                                <w:textDirection w:val="btLr"/>
                              </w:pPr>
                              <w:r>
                                <w:rPr>
                                  <w:b/>
                                  <w:color w:val="000000"/>
                                  <w:sz w:val="24"/>
                                </w:rPr>
                                <w:t>Advantages:Do not have any live component of the viral particle. Thus, it is safe with fewer side-effects</w:t>
                              </w:r>
                            </w:p>
                          </w:txbxContent>
                        </wps:txbx>
                        <wps:bodyPr spcFirstLastPara="1" wrap="square" lIns="22850" tIns="15225" rIns="22850" bIns="15225" anchor="ctr" anchorCtr="0">
                          <a:noAutofit/>
                        </wps:bodyPr>
                      </wps:wsp>
                      <wps:wsp>
                        <wps:cNvPr id="60" name="Freeform: Shape 60"/>
                        <wps:cNvSpPr/>
                        <wps:spPr>
                          <a:xfrm>
                            <a:off x="3318014" y="351761"/>
                            <a:ext cx="102932" cy="2877362"/>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61" name="Rectangle: Rounded Corners 61"/>
                        <wps:cNvSpPr/>
                        <wps:spPr>
                          <a:xfrm>
                            <a:off x="3420947" y="2886613"/>
                            <a:ext cx="1941676" cy="685022"/>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62" name="Text Box 62"/>
                        <wps:cNvSpPr txBox="1"/>
                        <wps:spPr>
                          <a:xfrm>
                            <a:off x="3420947" y="2886613"/>
                            <a:ext cx="1941676" cy="685022"/>
                          </a:xfrm>
                          <a:prstGeom prst="rect">
                            <a:avLst/>
                          </a:prstGeom>
                          <a:noFill/>
                          <a:ln>
                            <a:noFill/>
                          </a:ln>
                        </wps:spPr>
                        <wps:txbx>
                          <w:txbxContent>
                            <w:p w:rsidR="00BF3A74" w:rsidRDefault="005F2CCD">
                              <w:pPr>
                                <w:spacing w:after="0" w:line="215" w:lineRule="auto"/>
                                <w:jc w:val="center"/>
                                <w:textDirection w:val="btLr"/>
                              </w:pPr>
                              <w:r>
                                <w:rPr>
                                  <w:b/>
                                  <w:color w:val="000000"/>
                                  <w:sz w:val="24"/>
                                </w:rPr>
                                <w:t xml:space="preserve">Limtation: Induces an immune response Memory for future response is doubtful </w:t>
                              </w:r>
                            </w:p>
                          </w:txbxContent>
                        </wps:txbx>
                        <wps:bodyPr spcFirstLastPara="1" wrap="square" lIns="22850" tIns="15225" rIns="22850" bIns="15225" anchor="ctr" anchorCtr="0">
                          <a:noAutofit/>
                        </wps:bodyPr>
                      </wps:wsp>
                    </wpg:grpSp>
                  </wpg:wgp>
                </a:graphicData>
              </a:graphic>
            </wp:inline>
          </w:drawing>
        </mc:Choice>
        <ve:Fallback>
          <w:r>
            <w:rPr>
              <w:rFonts w:ascii="Times New Roman" w:eastAsia="Times New Roman" w:hAnsi="Times New Roman" w:cs="Times New Roman"/>
              <w:b/>
              <w:noProof/>
              <w:sz w:val="24"/>
              <w:szCs w:val="24"/>
              <w:lang w:bidi="ta-IN"/>
            </w:rPr>
            <w:lastRenderedPageBreak/>
            <w:drawing>
              <wp:inline distT="0" distB="0" distL="0" distR="0">
                <wp:extent cx="5943600" cy="35718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571875"/>
                        </a:xfrm>
                        <a:prstGeom prst="rect">
                          <a:avLst/>
                        </a:prstGeom>
                        <a:ln/>
                      </pic:spPr>
                    </pic:pic>
                  </a:graphicData>
                </a:graphic>
              </wp:inline>
            </w:drawing>
          </w:r>
        </ve:Fallback>
      </ve:AlternateContent>
    </w:p>
    <w:p w:rsidR="00BF3A74" w:rsidRDefault="00BF3A74">
      <w:pPr>
        <w:spacing w:before="240" w:after="240" w:line="240" w:lineRule="auto"/>
        <w:ind w:left="720"/>
        <w:rPr>
          <w:rFonts w:ascii="Times New Roman" w:eastAsia="Times New Roman" w:hAnsi="Times New Roman" w:cs="Times New Roman"/>
          <w:sz w:val="24"/>
          <w:szCs w:val="24"/>
        </w:rPr>
      </w:pPr>
    </w:p>
    <w:p w:rsidR="00BF3A74" w:rsidRDefault="00BF3A74">
      <w:pPr>
        <w:spacing w:before="240" w:after="240" w:line="240" w:lineRule="auto"/>
        <w:ind w:left="720"/>
        <w:rPr>
          <w:rFonts w:ascii="Times New Roman" w:eastAsia="Times New Roman" w:hAnsi="Times New Roman" w:cs="Times New Roman"/>
          <w:sz w:val="24"/>
          <w:szCs w:val="24"/>
        </w:rPr>
      </w:pPr>
    </w:p>
    <w:p w:rsidR="00BF3A74" w:rsidRDefault="00BF3A74">
      <w:pPr>
        <w:spacing w:before="240" w:after="240" w:line="240" w:lineRule="auto"/>
        <w:ind w:left="720"/>
        <w:rPr>
          <w:rFonts w:ascii="Times New Roman" w:eastAsia="Times New Roman" w:hAnsi="Times New Roman" w:cs="Times New Roman"/>
          <w:sz w:val="24"/>
          <w:szCs w:val="24"/>
        </w:rPr>
      </w:pPr>
    </w:p>
    <w:p w:rsidR="00BF3A74" w:rsidRDefault="005F2CCD">
      <w:pPr>
        <w:spacing w:before="240" w:after="240" w:line="240" w:lineRule="auto"/>
        <w:ind w:left="720"/>
        <w:rPr>
          <w:rFonts w:ascii="Times New Roman" w:eastAsia="Times New Roman" w:hAnsi="Times New Roman" w:cs="Times New Roman"/>
          <w:sz w:val="24"/>
          <w:szCs w:val="24"/>
        </w:rPr>
      </w:pPr>
      <ve:AlternateContent>
        <mc:Choice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equires="wpg">
          <w:drawing>
            <wp:inline distT="0" distB="0" distL="0" distR="0">
              <wp:extent cx="5943600" cy="4351020"/>
              <wp:effectExtent l="0" t="0" r="0" b="0"/>
              <wp:docPr id="63" name="Group 63"/>
              <wp:cNvGraphicFramePr/>
              <a:graphic xmlns:a="http://schemas.openxmlformats.org/drawingml/2006/main">
                <a:graphicData uri="http://schemas.microsoft.com/office/word/2010/wordprocessingGroup">
                  <wpg:wgp>
                    <wpg:cNvGrpSpPr/>
                    <wpg:grpSpPr>
                      <a:xfrm>
                        <a:off x="0" y="0"/>
                        <a:ext cx="5943600" cy="4351020"/>
                        <a:chOff x="0" y="0"/>
                        <a:chExt cx="5943600" cy="4351000"/>
                      </a:xfrm>
                    </wpg:grpSpPr>
                    <wpg:grpSp>
                      <wpg:cNvPr id="64" name="Group 64"/>
                      <wpg:cNvGrpSpPr/>
                      <wpg:grpSpPr>
                        <a:xfrm>
                          <a:off x="0" y="0"/>
                          <a:ext cx="5943600" cy="4351000"/>
                          <a:chOff x="0" y="0"/>
                          <a:chExt cx="5943600" cy="4351000"/>
                        </a:xfrm>
                      </wpg:grpSpPr>
                      <wps:wsp>
                        <wps:cNvPr id="65" name="Rectangle 65"/>
                        <wps:cNvSpPr/>
                        <wps:spPr>
                          <a:xfrm>
                            <a:off x="0" y="0"/>
                            <a:ext cx="5943600" cy="4351000"/>
                          </a:xfrm>
                          <a:prstGeom prst="rect">
                            <a:avLst/>
                          </a:prstGeom>
                          <a:noFill/>
                          <a:ln>
                            <a:noFill/>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66" name="Rectangle: Rounded Corners 66"/>
                        <wps:cNvSpPr/>
                        <wps:spPr>
                          <a:xfrm>
                            <a:off x="3902" y="266858"/>
                            <a:ext cx="828563" cy="414281"/>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67" name="Text Box 67"/>
                        <wps:cNvSpPr txBox="1"/>
                        <wps:spPr>
                          <a:xfrm>
                            <a:off x="3902" y="266858"/>
                            <a:ext cx="828563" cy="414281"/>
                          </a:xfrm>
                          <a:prstGeom prst="rect">
                            <a:avLst/>
                          </a:prstGeom>
                          <a:noFill/>
                          <a:ln>
                            <a:noFill/>
                          </a:ln>
                        </wps:spPr>
                        <wps:txbx>
                          <w:txbxContent>
                            <w:p w:rsidR="00BF3A74" w:rsidRDefault="005F2CCD">
                              <w:pPr>
                                <w:spacing w:after="0" w:line="215" w:lineRule="auto"/>
                                <w:jc w:val="center"/>
                                <w:textDirection w:val="btLr"/>
                              </w:pPr>
                              <w:r>
                                <w:rPr>
                                  <w:b/>
                                  <w:color w:val="000000"/>
                                  <w:sz w:val="24"/>
                                </w:rPr>
                                <w:t xml:space="preserve">Codagenix, Ankara </w:t>
                              </w:r>
                            </w:p>
                          </w:txbxContent>
                        </wps:txbx>
                        <wps:bodyPr spcFirstLastPara="1" wrap="square" lIns="22850" tIns="15225" rIns="22850" bIns="15225" anchor="ctr" anchorCtr="0">
                          <a:noAutofit/>
                        </wps:bodyPr>
                      </wps:wsp>
                      <wps:wsp>
                        <wps:cNvPr id="68" name="Freeform: Shape 68"/>
                        <wps:cNvSpPr/>
                        <wps:spPr>
                          <a:xfrm>
                            <a:off x="41038" y="681140"/>
                            <a:ext cx="91440" cy="379274"/>
                          </a:xfrm>
                          <a:custGeom>
                            <a:avLst/>
                            <a:gdLst/>
                            <a:ahLst/>
                            <a:cxnLst/>
                            <a:rect l="l" t="t" r="r" b="b"/>
                            <a:pathLst>
                              <a:path w="120000" h="120000" extrusionOk="0">
                                <a:moveTo>
                                  <a:pt x="60000" y="0"/>
                                </a:moveTo>
                                <a:lnTo>
                                  <a:pt x="60000" y="120000"/>
                                </a:lnTo>
                                <a:lnTo>
                                  <a:pt x="168735"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69" name="Rectangle: Rounded Corners 69"/>
                        <wps:cNvSpPr/>
                        <wps:spPr>
                          <a:xfrm>
                            <a:off x="169615" y="784710"/>
                            <a:ext cx="3045772" cy="551408"/>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70" name="Text Box 70"/>
                        <wps:cNvSpPr txBox="1"/>
                        <wps:spPr>
                          <a:xfrm>
                            <a:off x="169615" y="784710"/>
                            <a:ext cx="3045772" cy="551408"/>
                          </a:xfrm>
                          <a:prstGeom prst="rect">
                            <a:avLst/>
                          </a:prstGeom>
                          <a:noFill/>
                          <a:ln>
                            <a:noFill/>
                          </a:ln>
                        </wps:spPr>
                        <wps:txbx>
                          <w:txbxContent>
                            <w:p w:rsidR="00BF3A74" w:rsidRDefault="005F2CCD">
                              <w:pPr>
                                <w:spacing w:after="0" w:line="215" w:lineRule="auto"/>
                                <w:jc w:val="center"/>
                                <w:textDirection w:val="btLr"/>
                              </w:pPr>
                              <w:r>
                                <w:rPr>
                                  <w:b/>
                                  <w:color w:val="000000"/>
                                  <w:sz w:val="24"/>
                                </w:rPr>
                                <w:t>mechanism of action: Live attenuated vaccine (LAV) that can replicate, but in a limited manner that cannot cause the disease</w:t>
                              </w:r>
                            </w:p>
                          </w:txbxContent>
                        </wps:txbx>
                        <wps:bodyPr spcFirstLastPara="1" wrap="square" lIns="22850" tIns="15225" rIns="22850" bIns="15225" anchor="ctr" anchorCtr="0">
                          <a:noAutofit/>
                        </wps:bodyPr>
                      </wps:wsp>
                      <wps:wsp>
                        <wps:cNvPr id="71" name="Freeform: Shape 71"/>
                        <wps:cNvSpPr/>
                        <wps:spPr>
                          <a:xfrm>
                            <a:off x="41038" y="681140"/>
                            <a:ext cx="91440" cy="1034256"/>
                          </a:xfrm>
                          <a:custGeom>
                            <a:avLst/>
                            <a:gdLst/>
                            <a:ahLst/>
                            <a:cxnLst/>
                            <a:rect l="l" t="t" r="r" b="b"/>
                            <a:pathLst>
                              <a:path w="120000" h="120000" extrusionOk="0">
                                <a:moveTo>
                                  <a:pt x="60000" y="0"/>
                                </a:moveTo>
                                <a:lnTo>
                                  <a:pt x="60000" y="120000"/>
                                </a:lnTo>
                                <a:lnTo>
                                  <a:pt x="176424"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72" name="Rectangle: Rounded Corners 72"/>
                        <wps:cNvSpPr/>
                        <wps:spPr>
                          <a:xfrm>
                            <a:off x="175474" y="1439689"/>
                            <a:ext cx="3045772" cy="551413"/>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73" name="Text Box 73"/>
                        <wps:cNvSpPr txBox="1"/>
                        <wps:spPr>
                          <a:xfrm>
                            <a:off x="175474" y="1439689"/>
                            <a:ext cx="3045772" cy="551413"/>
                          </a:xfrm>
                          <a:prstGeom prst="rect">
                            <a:avLst/>
                          </a:prstGeom>
                          <a:noFill/>
                          <a:ln>
                            <a:noFill/>
                          </a:ln>
                        </wps:spPr>
                        <wps:txbx>
                          <w:txbxContent>
                            <w:p w:rsidR="00BF3A74" w:rsidRDefault="005F2CCD">
                              <w:pPr>
                                <w:spacing w:after="0" w:line="215" w:lineRule="auto"/>
                                <w:jc w:val="center"/>
                                <w:textDirection w:val="btLr"/>
                              </w:pPr>
                              <w:r>
                                <w:rPr>
                                  <w:b/>
                                  <w:color w:val="000000"/>
                                  <w:sz w:val="24"/>
                                </w:rPr>
                                <w:t>side effects:N/A</w:t>
                              </w:r>
                            </w:p>
                          </w:txbxContent>
                        </wps:txbx>
                        <wps:bodyPr spcFirstLastPara="1" wrap="square" lIns="22850" tIns="15225" rIns="22850" bIns="15225" anchor="ctr" anchorCtr="0">
                          <a:noAutofit/>
                        </wps:bodyPr>
                      </wps:wsp>
                      <wps:wsp>
                        <wps:cNvPr id="74" name="Freeform: Shape 74"/>
                        <wps:cNvSpPr/>
                        <wps:spPr>
                          <a:xfrm>
                            <a:off x="41038" y="681140"/>
                            <a:ext cx="91440" cy="2128637"/>
                          </a:xfrm>
                          <a:custGeom>
                            <a:avLst/>
                            <a:gdLst/>
                            <a:ahLst/>
                            <a:cxnLst/>
                            <a:rect l="l" t="t" r="r" b="b"/>
                            <a:pathLst>
                              <a:path w="120000" h="120000" extrusionOk="0">
                                <a:moveTo>
                                  <a:pt x="60000" y="0"/>
                                </a:moveTo>
                                <a:lnTo>
                                  <a:pt x="60000" y="120000"/>
                                </a:lnTo>
                                <a:lnTo>
                                  <a:pt x="168735"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75" name="Rectangle: Rounded Corners 75"/>
                        <wps:cNvSpPr/>
                        <wps:spPr>
                          <a:xfrm>
                            <a:off x="169615" y="2094673"/>
                            <a:ext cx="3045772" cy="1430208"/>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76" name="Text Box 76"/>
                        <wps:cNvSpPr txBox="1"/>
                        <wps:spPr>
                          <a:xfrm>
                            <a:off x="169615" y="2094673"/>
                            <a:ext cx="3045772" cy="1430208"/>
                          </a:xfrm>
                          <a:prstGeom prst="rect">
                            <a:avLst/>
                          </a:prstGeom>
                          <a:noFill/>
                          <a:ln>
                            <a:noFill/>
                          </a:ln>
                        </wps:spPr>
                        <wps:txbx>
                          <w:txbxContent>
                            <w:p w:rsidR="00BF3A74" w:rsidRDefault="005F2CCD">
                              <w:pPr>
                                <w:spacing w:after="0" w:line="215" w:lineRule="auto"/>
                                <w:jc w:val="center"/>
                                <w:textDirection w:val="btLr"/>
                              </w:pPr>
                              <w:r>
                                <w:rPr>
                                  <w:b/>
                                  <w:color w:val="000000"/>
                                  <w:sz w:val="24"/>
                                </w:rPr>
                                <w:t>Advantages:It has the intrinsic ability to stimulate the immune system by inducing the toll-like receptors (TLRs) namely: TLR 3, TLR 7/8, and TLR 9 of the innate immune system that involves B cells, CD4 and CD8 T cells. It can be derived from ‘cold adapted’ virus strains, reassortants, and reverse genetics.</w:t>
                              </w:r>
                            </w:p>
                          </w:txbxContent>
                        </wps:txbx>
                        <wps:bodyPr spcFirstLastPara="1" wrap="square" lIns="22850" tIns="15225" rIns="22850" bIns="15225" anchor="ctr" anchorCtr="0">
                          <a:noAutofit/>
                        </wps:bodyPr>
                      </wps:wsp>
                      <wps:wsp>
                        <wps:cNvPr id="77" name="Freeform: Shape 77"/>
                        <wps:cNvSpPr/>
                        <wps:spPr>
                          <a:xfrm>
                            <a:off x="41038" y="681140"/>
                            <a:ext cx="91440" cy="3175166"/>
                          </a:xfrm>
                          <a:custGeom>
                            <a:avLst/>
                            <a:gdLst/>
                            <a:ahLst/>
                            <a:cxnLst/>
                            <a:rect l="l" t="t" r="r" b="b"/>
                            <a:pathLst>
                              <a:path w="120000" h="120000" extrusionOk="0">
                                <a:moveTo>
                                  <a:pt x="60000" y="0"/>
                                </a:moveTo>
                                <a:lnTo>
                                  <a:pt x="60000" y="120000"/>
                                </a:lnTo>
                                <a:lnTo>
                                  <a:pt x="168735"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78" name="Rectangle: Rounded Corners 78"/>
                        <wps:cNvSpPr/>
                        <wps:spPr>
                          <a:xfrm>
                            <a:off x="169615" y="3628451"/>
                            <a:ext cx="3045772" cy="455709"/>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79" name="Text Box 79"/>
                        <wps:cNvSpPr txBox="1"/>
                        <wps:spPr>
                          <a:xfrm>
                            <a:off x="169615" y="3628451"/>
                            <a:ext cx="3045772" cy="455709"/>
                          </a:xfrm>
                          <a:prstGeom prst="rect">
                            <a:avLst/>
                          </a:prstGeom>
                          <a:noFill/>
                          <a:ln>
                            <a:noFill/>
                          </a:ln>
                        </wps:spPr>
                        <wps:txbx>
                          <w:txbxContent>
                            <w:p w:rsidR="00BF3A74" w:rsidRDefault="005F2CCD">
                              <w:pPr>
                                <w:spacing w:after="0" w:line="215" w:lineRule="auto"/>
                                <w:jc w:val="center"/>
                                <w:textDirection w:val="btLr"/>
                              </w:pPr>
                              <w:r>
                                <w:rPr>
                                  <w:b/>
                                  <w:color w:val="000000"/>
                                  <w:sz w:val="24"/>
                                </w:rPr>
                                <w:t>Limatation:There is a requirement of extensive accessory testing to establish safety and efficacy</w:t>
                              </w:r>
                            </w:p>
                          </w:txbxContent>
                        </wps:txbx>
                        <wps:bodyPr spcFirstLastPara="1" wrap="square" lIns="22850" tIns="15225" rIns="22850" bIns="15225" anchor="ctr" anchorCtr="0">
                          <a:noAutofit/>
                        </wps:bodyPr>
                      </wps:wsp>
                      <wps:wsp>
                        <wps:cNvPr id="80" name="Rectangle: Rounded Corners 80"/>
                        <wps:cNvSpPr/>
                        <wps:spPr>
                          <a:xfrm>
                            <a:off x="3128958" y="266858"/>
                            <a:ext cx="1467849" cy="455709"/>
                          </a:xfrm>
                          <a:prstGeom prst="roundRect">
                            <a:avLst>
                              <a:gd name="adj" fmla="val 10000"/>
                            </a:avLst>
                          </a:prstGeom>
                          <a:solidFill>
                            <a:srgbClr val="4372C3"/>
                          </a:solidFill>
                          <a:ln w="12700" cap="flat" cmpd="sng">
                            <a:solidFill>
                              <a:schemeClr val="lt1"/>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81" name="Text Box 81"/>
                        <wps:cNvSpPr txBox="1"/>
                        <wps:spPr>
                          <a:xfrm>
                            <a:off x="3128958" y="266858"/>
                            <a:ext cx="1467849" cy="455709"/>
                          </a:xfrm>
                          <a:prstGeom prst="rect">
                            <a:avLst/>
                          </a:prstGeom>
                          <a:noFill/>
                          <a:ln>
                            <a:noFill/>
                          </a:ln>
                        </wps:spPr>
                        <wps:txbx>
                          <w:txbxContent>
                            <w:p w:rsidR="00BF3A74" w:rsidRDefault="005F2CCD">
                              <w:pPr>
                                <w:spacing w:after="0" w:line="215" w:lineRule="auto"/>
                                <w:jc w:val="center"/>
                                <w:textDirection w:val="btLr"/>
                              </w:pPr>
                              <w:r>
                                <w:rPr>
                                  <w:b/>
                                  <w:color w:val="000000"/>
                                  <w:sz w:val="24"/>
                                </w:rPr>
                                <w:t>Sinovac, Sinopharm (Inactivated)</w:t>
                              </w:r>
                              <w:r>
                                <w:rPr>
                                  <w:b/>
                                  <w:color w:val="000000"/>
                                  <w:sz w:val="18"/>
                                </w:rPr>
                                <w:t xml:space="preserve"> </w:t>
                              </w:r>
                            </w:p>
                          </w:txbxContent>
                        </wps:txbx>
                        <wps:bodyPr spcFirstLastPara="1" wrap="square" lIns="22850" tIns="15225" rIns="22850" bIns="15225" anchor="ctr" anchorCtr="0">
                          <a:noAutofit/>
                        </wps:bodyPr>
                      </wps:wsp>
                      <wps:wsp>
                        <wps:cNvPr id="82" name="Freeform: Shape 82"/>
                        <wps:cNvSpPr/>
                        <wps:spPr>
                          <a:xfrm>
                            <a:off x="3275743" y="722568"/>
                            <a:ext cx="146784" cy="437172"/>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83" name="Rectangle: Rounded Corners 83"/>
                        <wps:cNvSpPr/>
                        <wps:spPr>
                          <a:xfrm>
                            <a:off x="3422528" y="826138"/>
                            <a:ext cx="2517168" cy="667204"/>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84" name="Text Box 84"/>
                        <wps:cNvSpPr txBox="1"/>
                        <wps:spPr>
                          <a:xfrm>
                            <a:off x="3422528" y="826138"/>
                            <a:ext cx="2517168" cy="667204"/>
                          </a:xfrm>
                          <a:prstGeom prst="rect">
                            <a:avLst/>
                          </a:prstGeom>
                          <a:noFill/>
                          <a:ln>
                            <a:noFill/>
                          </a:ln>
                        </wps:spPr>
                        <wps:txbx>
                          <w:txbxContent>
                            <w:p w:rsidR="00BF3A74" w:rsidRDefault="005F2CCD">
                              <w:pPr>
                                <w:spacing w:after="0" w:line="215" w:lineRule="auto"/>
                                <w:jc w:val="center"/>
                                <w:textDirection w:val="btLr"/>
                              </w:pPr>
                              <w:r>
                                <w:rPr>
                                  <w:b/>
                                  <w:color w:val="000000"/>
                                  <w:sz w:val="24"/>
                                </w:rPr>
                                <w:t>mechanism of action:  Inactivated vaccine that uses the native virus that rendered replication deficient from heat or chemical treatment</w:t>
                              </w:r>
                            </w:p>
                          </w:txbxContent>
                        </wps:txbx>
                        <wps:bodyPr spcFirstLastPara="1" wrap="square" lIns="22850" tIns="15225" rIns="22850" bIns="15225" anchor="ctr" anchorCtr="0">
                          <a:noAutofit/>
                        </wps:bodyPr>
                      </wps:wsp>
                      <wps:wsp>
                        <wps:cNvPr id="85" name="Freeform: Shape 85"/>
                        <wps:cNvSpPr/>
                        <wps:spPr>
                          <a:xfrm>
                            <a:off x="3275743" y="722568"/>
                            <a:ext cx="146784" cy="1081486"/>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86" name="Rectangle: Rounded Corners 86"/>
                        <wps:cNvSpPr/>
                        <wps:spPr>
                          <a:xfrm>
                            <a:off x="3422528" y="1596913"/>
                            <a:ext cx="1719262" cy="414281"/>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87" name="Text Box 87"/>
                        <wps:cNvSpPr txBox="1"/>
                        <wps:spPr>
                          <a:xfrm>
                            <a:off x="3422528" y="1596913"/>
                            <a:ext cx="1719262" cy="414281"/>
                          </a:xfrm>
                          <a:prstGeom prst="rect">
                            <a:avLst/>
                          </a:prstGeom>
                          <a:noFill/>
                          <a:ln>
                            <a:noFill/>
                          </a:ln>
                        </wps:spPr>
                        <wps:txbx>
                          <w:txbxContent>
                            <w:p w:rsidR="00BF3A74" w:rsidRDefault="005F2CCD">
                              <w:pPr>
                                <w:spacing w:after="0" w:line="215" w:lineRule="auto"/>
                                <w:jc w:val="center"/>
                                <w:textDirection w:val="btLr"/>
                              </w:pPr>
                              <w:r>
                                <w:rPr>
                                  <w:b/>
                                  <w:color w:val="000000"/>
                                  <w:sz w:val="24"/>
                                </w:rPr>
                                <w:t>side effects:N/A</w:t>
                              </w:r>
                            </w:p>
                          </w:txbxContent>
                        </wps:txbx>
                        <wps:bodyPr spcFirstLastPara="1" wrap="square" lIns="22850" tIns="15225" rIns="22850" bIns="15225" anchor="ctr" anchorCtr="0">
                          <a:noAutofit/>
                        </wps:bodyPr>
                      </wps:wsp>
                      <wps:wsp>
                        <wps:cNvPr id="88" name="Freeform: Shape 88"/>
                        <wps:cNvSpPr/>
                        <wps:spPr>
                          <a:xfrm>
                            <a:off x="3275743" y="722568"/>
                            <a:ext cx="146784" cy="1929471"/>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89" name="Rectangle: Rounded Corners 89"/>
                        <wps:cNvSpPr/>
                        <wps:spPr>
                          <a:xfrm>
                            <a:off x="3422528" y="2114765"/>
                            <a:ext cx="2517168" cy="1074547"/>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90" name="Text Box 90"/>
                        <wps:cNvSpPr txBox="1"/>
                        <wps:spPr>
                          <a:xfrm>
                            <a:off x="3422528" y="2114765"/>
                            <a:ext cx="2517168" cy="1074547"/>
                          </a:xfrm>
                          <a:prstGeom prst="rect">
                            <a:avLst/>
                          </a:prstGeom>
                          <a:noFill/>
                          <a:ln>
                            <a:noFill/>
                          </a:ln>
                        </wps:spPr>
                        <wps:txbx>
                          <w:txbxContent>
                            <w:p w:rsidR="00BF3A74" w:rsidRDefault="005F2CCD">
                              <w:pPr>
                                <w:spacing w:after="0" w:line="215" w:lineRule="auto"/>
                                <w:jc w:val="center"/>
                                <w:textDirection w:val="btLr"/>
                              </w:pPr>
                              <w:r>
                                <w:rPr>
                                  <w:b/>
                                  <w:color w:val="000000"/>
                                  <w:sz w:val="24"/>
                                </w:rPr>
                                <w:t>Advantages: Stable and safer as compared to the LAVs. Has already been tested for SARS-CoV and various other diseases. It can be used along with adjuvants to increase their immunogenicity</w:t>
                              </w:r>
                            </w:p>
                          </w:txbxContent>
                        </wps:txbx>
                        <wps:bodyPr spcFirstLastPara="1" wrap="square" lIns="22850" tIns="15225" rIns="22850" bIns="15225" anchor="ctr" anchorCtr="0">
                          <a:noAutofit/>
                        </wps:bodyPr>
                      </wps:wsp>
                      <wps:wsp>
                        <wps:cNvPr id="91" name="Freeform: Shape 91"/>
                        <wps:cNvSpPr/>
                        <wps:spPr>
                          <a:xfrm>
                            <a:off x="3275743" y="722568"/>
                            <a:ext cx="146784" cy="2846019"/>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92" name="Rectangle: Rounded Corners 92"/>
                        <wps:cNvSpPr/>
                        <wps:spPr>
                          <a:xfrm>
                            <a:off x="3422528" y="3292883"/>
                            <a:ext cx="1891185" cy="551408"/>
                          </a:xfrm>
                          <a:prstGeom prst="roundRect">
                            <a:avLst>
                              <a:gd name="adj" fmla="val 10000"/>
                            </a:avLst>
                          </a:prstGeom>
                          <a:solidFill>
                            <a:schemeClr val="lt1">
                              <a:alpha val="89803"/>
                            </a:schemeClr>
                          </a:solidFill>
                          <a:ln w="12700" cap="flat" cmpd="sng">
                            <a:solidFill>
                              <a:srgbClr val="4372C3"/>
                            </a:solidFill>
                            <a:prstDash val="solid"/>
                            <a:miter lim="800000"/>
                            <a:headEnd type="none" w="sm" len="sm"/>
                            <a:tailEnd type="none" w="sm" len="sm"/>
                          </a:ln>
                        </wps:spPr>
                        <wps:txbx>
                          <w:txbxContent>
                            <w:p w:rsidR="00BF3A74" w:rsidRDefault="00BF3A74">
                              <w:pPr>
                                <w:spacing w:after="0" w:line="240" w:lineRule="auto"/>
                                <w:textDirection w:val="btLr"/>
                              </w:pPr>
                            </w:p>
                          </w:txbxContent>
                        </wps:txbx>
                        <wps:bodyPr spcFirstLastPara="1" wrap="square" lIns="91425" tIns="91425" rIns="91425" bIns="91425" anchor="ctr" anchorCtr="0">
                          <a:noAutofit/>
                        </wps:bodyPr>
                      </wps:wsp>
                      <wps:wsp>
                        <wps:cNvPr id="93" name="Text Box 93"/>
                        <wps:cNvSpPr txBox="1"/>
                        <wps:spPr>
                          <a:xfrm>
                            <a:off x="3422528" y="3292883"/>
                            <a:ext cx="1891185" cy="551408"/>
                          </a:xfrm>
                          <a:prstGeom prst="rect">
                            <a:avLst/>
                          </a:prstGeom>
                          <a:noFill/>
                          <a:ln>
                            <a:noFill/>
                          </a:ln>
                        </wps:spPr>
                        <wps:txbx>
                          <w:txbxContent>
                            <w:p w:rsidR="00BF3A74" w:rsidRDefault="005F2CCD">
                              <w:pPr>
                                <w:spacing w:after="0" w:line="215" w:lineRule="auto"/>
                                <w:jc w:val="center"/>
                                <w:textDirection w:val="btLr"/>
                              </w:pPr>
                              <w:r>
                                <w:rPr>
                                  <w:b/>
                                  <w:color w:val="000000"/>
                                  <w:sz w:val="24"/>
                                </w:rPr>
                                <w:t>Limatation:Booster shot required to maintain immunity</w:t>
                              </w:r>
                            </w:p>
                          </w:txbxContent>
                        </wps:txbx>
                        <wps:bodyPr spcFirstLastPara="1" wrap="square" lIns="22850" tIns="15225" rIns="22850" bIns="15225" anchor="ctr" anchorCtr="0">
                          <a:noAutofit/>
                        </wps:bodyPr>
                      </wps:wsp>
                    </wpg:grpSp>
                  </wpg:wgp>
                </a:graphicData>
              </a:graphic>
            </wp:inline>
          </w:drawing>
        </mc:Choice>
        <ve:Fallback>
          <w:r>
            <w:rPr>
              <w:rFonts w:ascii="Times New Roman" w:eastAsia="Times New Roman" w:hAnsi="Times New Roman" w:cs="Times New Roman"/>
              <w:b/>
              <w:noProof/>
              <w:sz w:val="24"/>
              <w:szCs w:val="24"/>
              <w:lang w:bidi="ta-IN"/>
            </w:rPr>
            <w:lastRenderedPageBreak/>
            <w:drawing>
              <wp:inline distT="0" distB="0" distL="0" distR="0">
                <wp:extent cx="5943600" cy="435102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351020"/>
                        </a:xfrm>
                        <a:prstGeom prst="rect">
                          <a:avLst/>
                        </a:prstGeom>
                        <a:ln/>
                      </pic:spPr>
                    </pic:pic>
                  </a:graphicData>
                </a:graphic>
              </wp:inline>
            </w:drawing>
          </w:r>
        </ve:Fallback>
      </ve:AlternateContent>
    </w:p>
    <w:p w:rsidR="00BF3A74" w:rsidRDefault="00BF3A74">
      <w:pPr>
        <w:spacing w:before="240" w:after="240" w:line="240" w:lineRule="auto"/>
        <w:rPr>
          <w:rFonts w:ascii="Times New Roman" w:eastAsia="Times New Roman" w:hAnsi="Times New Roman" w:cs="Times New Roman"/>
          <w:sz w:val="24"/>
          <w:szCs w:val="24"/>
        </w:rPr>
      </w:pP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BF3A74">
      <w:pPr>
        <w:spacing w:before="240" w:after="240" w:line="240" w:lineRule="auto"/>
        <w:rPr>
          <w:rFonts w:ascii="Times New Roman" w:eastAsia="Times New Roman" w:hAnsi="Times New Roman" w:cs="Times New Roman"/>
          <w:sz w:val="24"/>
          <w:szCs w:val="24"/>
        </w:rPr>
      </w:pP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BF3A74">
      <w:pPr>
        <w:spacing w:before="240" w:after="240" w:line="240" w:lineRule="auto"/>
        <w:ind w:left="720"/>
        <w:rPr>
          <w:rFonts w:ascii="Times New Roman" w:eastAsia="Times New Roman" w:hAnsi="Times New Roman" w:cs="Times New Roman"/>
          <w:sz w:val="24"/>
          <w:szCs w:val="24"/>
        </w:rPr>
      </w:pPr>
    </w:p>
    <w:p w:rsidR="00BF3A74" w:rsidRDefault="00BF3A74">
      <w:pPr>
        <w:spacing w:before="240" w:after="240" w:line="240" w:lineRule="auto"/>
        <w:rPr>
          <w:rFonts w:ascii="Times New Roman" w:eastAsia="Times New Roman" w:hAnsi="Times New Roman" w:cs="Times New Roman"/>
          <w:sz w:val="24"/>
          <w:szCs w:val="24"/>
        </w:rPr>
      </w:pP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F3A74" w:rsidRDefault="005F2CCD">
      <w:pPr>
        <w:tabs>
          <w:tab w:val="left" w:pos="2268"/>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p>
    <w:p w:rsidR="00BF3A74" w:rsidRDefault="00BF3A74">
      <w:pPr>
        <w:rPr>
          <w:rFonts w:ascii="Times New Roman" w:eastAsia="Times New Roman" w:hAnsi="Times New Roman" w:cs="Times New Roman"/>
          <w:sz w:val="24"/>
          <w:szCs w:val="24"/>
        </w:rPr>
      </w:pPr>
    </w:p>
    <w:sectPr w:rsidR="00BF3A74" w:rsidSect="00CD54B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1"/>
    <w:family w:val="roman"/>
    <w:notTrueType/>
    <w:pitch w:val="variable"/>
    <w:sig w:usb0="0004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B41D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F3A74"/>
    <w:rsid w:val="005F2CCD"/>
    <w:rsid w:val="008538B4"/>
    <w:rsid w:val="00BF3A74"/>
    <w:rsid w:val="00CD54B5"/>
    <w:rsid w:val="00FB2EB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88D"/>
  </w:style>
  <w:style w:type="paragraph" w:styleId="Heading1">
    <w:name w:val="heading 1"/>
    <w:basedOn w:val="Normal"/>
    <w:link w:val="Heading1Char"/>
    <w:uiPriority w:val="9"/>
    <w:qFormat/>
    <w:rsid w:val="008000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rsid w:val="00CD54B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D54B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D54B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D54B5"/>
    <w:pPr>
      <w:keepNext/>
      <w:keepLines/>
      <w:spacing w:before="220" w:after="40"/>
      <w:outlineLvl w:val="4"/>
    </w:pPr>
    <w:rPr>
      <w:b/>
    </w:rPr>
  </w:style>
  <w:style w:type="paragraph" w:styleId="Heading6">
    <w:name w:val="heading 6"/>
    <w:basedOn w:val="Normal"/>
    <w:next w:val="Normal"/>
    <w:uiPriority w:val="9"/>
    <w:semiHidden/>
    <w:unhideWhenUsed/>
    <w:qFormat/>
    <w:rsid w:val="00CD54B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D54B5"/>
    <w:pPr>
      <w:keepNext/>
      <w:keepLines/>
      <w:spacing w:before="480" w:after="120"/>
    </w:pPr>
    <w:rPr>
      <w:b/>
      <w:sz w:val="72"/>
      <w:szCs w:val="72"/>
    </w:rPr>
  </w:style>
  <w:style w:type="character" w:customStyle="1" w:styleId="Heading1Char">
    <w:name w:val="Heading 1 Char"/>
    <w:basedOn w:val="DefaultParagraphFont"/>
    <w:link w:val="Heading1"/>
    <w:uiPriority w:val="9"/>
    <w:rsid w:val="008000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0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00A4"/>
    <w:rPr>
      <w:color w:val="0000FF"/>
      <w:u w:val="single"/>
    </w:rPr>
  </w:style>
  <w:style w:type="paragraph" w:styleId="ListParagraph">
    <w:name w:val="List Paragraph"/>
    <w:basedOn w:val="Normal"/>
    <w:uiPriority w:val="34"/>
    <w:qFormat/>
    <w:rsid w:val="00844FEE"/>
    <w:pPr>
      <w:ind w:left="720"/>
      <w:contextualSpacing/>
    </w:pPr>
    <w:rPr>
      <w:lang w:val="en-IN"/>
    </w:rPr>
  </w:style>
  <w:style w:type="paragraph" w:styleId="Subtitle">
    <w:name w:val="Subtitle"/>
    <w:basedOn w:val="Normal"/>
    <w:next w:val="Normal"/>
    <w:uiPriority w:val="11"/>
    <w:qFormat/>
    <w:rsid w:val="00CD54B5"/>
    <w:pPr>
      <w:keepNext/>
      <w:keepLines/>
      <w:spacing w:before="360" w:after="80"/>
    </w:pPr>
    <w:rPr>
      <w:rFonts w:ascii="Georgia" w:eastAsia="Georgia" w:hAnsi="Georgia" w:cs="Georgia"/>
      <w:i/>
      <w:color w:val="666666"/>
      <w:sz w:val="48"/>
      <w:szCs w:val="48"/>
    </w:rPr>
  </w:style>
  <w:style w:type="table" w:customStyle="1" w:styleId="a">
    <w:basedOn w:val="TableNormal"/>
    <w:rsid w:val="00CD54B5"/>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kedar_mehta20@yahoo.co.i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drvaibhav1989@gmail.com"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bhishekroyal2010@gmail.com" TargetMode="External"/><Relationship Id="rId11" Type="http://schemas.openxmlformats.org/officeDocument/2006/relationships/hyperlink" Target="http://cnbc.com/2018/11/29/over-half-of-americans-delay-health-care-becasue-they-cant-afford-i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edscapecom/viewarticle/937845.%202020" TargetMode="External"/><Relationship Id="rId4" Type="http://schemas.openxmlformats.org/officeDocument/2006/relationships/settings" Target="settings.xml"/><Relationship Id="rId9" Type="http://schemas.openxmlformats.org/officeDocument/2006/relationships/hyperlink" Target="https://scholar.google.com/scholar_lookup?journal=J+Contin+Educ+Health+Prof.&amp;title=Beneficence,+justice+and+lifelong+learning+expressed+in+medical+oaths&amp;author=AM+Rancich&amp;author=ML+Perez&amp;author=C+Morales&amp;author=RJ+Gelpi&amp;volume=25&amp;publication_year=2005&amp;pages=211-220&amp;pmid=16173070&am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85K+gXTj/OaNTSroDdD9ENUPfA==">AMUW2mWNR6mPlefpv2DyQM+BFXgV/QQcbIfOuQnQsSpLWu5KQ902DYwNb0TwLZu53HJ49LJki12eEo02Zldn+Y0q0Xcs2fj9odYveqWiuD2YyJbVTEyEM+KWzxtNjbqKNBs4DfnmWZUE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3989</Words>
  <Characters>22742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rajni nemani</dc:creator>
  <cp:lastModifiedBy>Sushma</cp:lastModifiedBy>
  <cp:revision>2</cp:revision>
  <dcterms:created xsi:type="dcterms:W3CDTF">2021-03-24T12:15:00Z</dcterms:created>
  <dcterms:modified xsi:type="dcterms:W3CDTF">2021-03-24T12:15:00Z</dcterms:modified>
</cp:coreProperties>
</file>