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9DB23" w14:textId="3ADA4BE6" w:rsidR="00E6312A" w:rsidRDefault="00FC6B38" w:rsidP="00E31140">
      <w:pPr>
        <w:spacing w:line="360" w:lineRule="auto"/>
        <w:jc w:val="center"/>
        <w:rPr>
          <w:rFonts w:ascii="Times New Roman" w:hAnsi="Times New Roman" w:cs="Times New Roman"/>
          <w:b/>
          <w:bCs/>
          <w:sz w:val="28"/>
          <w:szCs w:val="24"/>
          <w:lang w:val="en-US"/>
        </w:rPr>
      </w:pPr>
      <w:r w:rsidRPr="00FA79C4">
        <w:rPr>
          <w:rFonts w:ascii="Times New Roman" w:hAnsi="Times New Roman" w:cs="Times New Roman"/>
          <w:b/>
          <w:bCs/>
          <w:sz w:val="28"/>
          <w:szCs w:val="24"/>
          <w:lang w:val="en-US"/>
        </w:rPr>
        <w:t>Care of care</w:t>
      </w:r>
      <w:r w:rsidR="0074738E" w:rsidRPr="00FA79C4">
        <w:rPr>
          <w:rFonts w:ascii="Times New Roman" w:hAnsi="Times New Roman" w:cs="Times New Roman"/>
          <w:b/>
          <w:bCs/>
          <w:sz w:val="28"/>
          <w:szCs w:val="24"/>
          <w:lang w:val="en-US"/>
        </w:rPr>
        <w:t>givers</w:t>
      </w:r>
      <w:r w:rsidR="00FA79C4" w:rsidRPr="00FA79C4">
        <w:rPr>
          <w:rFonts w:ascii="Times New Roman" w:hAnsi="Times New Roman" w:cs="Times New Roman"/>
          <w:b/>
          <w:bCs/>
          <w:sz w:val="28"/>
          <w:szCs w:val="24"/>
          <w:lang w:val="en-US"/>
        </w:rPr>
        <w:t xml:space="preserve"> – w</w:t>
      </w:r>
      <w:r w:rsidRPr="00FA79C4">
        <w:rPr>
          <w:rFonts w:ascii="Times New Roman" w:hAnsi="Times New Roman" w:cs="Times New Roman"/>
          <w:b/>
          <w:bCs/>
          <w:sz w:val="28"/>
          <w:szCs w:val="24"/>
          <w:lang w:val="en-US"/>
        </w:rPr>
        <w:t>ho</w:t>
      </w:r>
      <w:r w:rsidR="00552B59" w:rsidRPr="00FA79C4">
        <w:rPr>
          <w:rFonts w:ascii="Times New Roman" w:hAnsi="Times New Roman" w:cs="Times New Roman"/>
          <w:b/>
          <w:bCs/>
          <w:sz w:val="28"/>
          <w:szCs w:val="24"/>
          <w:lang w:val="en-US"/>
        </w:rPr>
        <w:t xml:space="preserve"> </w:t>
      </w:r>
      <w:r w:rsidR="00FA79C4" w:rsidRPr="00FA79C4">
        <w:rPr>
          <w:rFonts w:ascii="Times New Roman" w:hAnsi="Times New Roman" w:cs="Times New Roman"/>
          <w:b/>
          <w:bCs/>
          <w:sz w:val="28"/>
          <w:szCs w:val="24"/>
          <w:lang w:val="en-US"/>
        </w:rPr>
        <w:t>is</w:t>
      </w:r>
      <w:r w:rsidRPr="00FA79C4">
        <w:rPr>
          <w:rFonts w:ascii="Times New Roman" w:hAnsi="Times New Roman" w:cs="Times New Roman"/>
          <w:b/>
          <w:bCs/>
          <w:sz w:val="28"/>
          <w:szCs w:val="24"/>
          <w:lang w:val="en-US"/>
        </w:rPr>
        <w:t xml:space="preserve"> responsib</w:t>
      </w:r>
      <w:r w:rsidR="00552B59" w:rsidRPr="00FA79C4">
        <w:rPr>
          <w:rFonts w:ascii="Times New Roman" w:hAnsi="Times New Roman" w:cs="Times New Roman"/>
          <w:b/>
          <w:bCs/>
          <w:sz w:val="28"/>
          <w:szCs w:val="24"/>
          <w:lang w:val="en-US"/>
        </w:rPr>
        <w:t>le</w:t>
      </w:r>
      <w:r w:rsidRPr="00FA79C4">
        <w:rPr>
          <w:rFonts w:ascii="Times New Roman" w:hAnsi="Times New Roman" w:cs="Times New Roman"/>
          <w:b/>
          <w:bCs/>
          <w:sz w:val="28"/>
          <w:szCs w:val="24"/>
          <w:lang w:val="en-US"/>
        </w:rPr>
        <w:t>?</w:t>
      </w:r>
    </w:p>
    <w:p w14:paraId="14C5110F" w14:textId="77777777" w:rsidR="0055721E" w:rsidRDefault="0055721E" w:rsidP="0055721E">
      <w:pPr>
        <w:pStyle w:val="ListParagraph"/>
        <w:numPr>
          <w:ilvl w:val="0"/>
          <w:numId w:val="17"/>
        </w:numPr>
        <w:spacing w:before="60" w:after="20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Dr Karpaga Priya P, MBBS, Post Graduate Junior Resident, Department of Community and Family Medicine, All India Institute of Medical Sciences, Raipur, Chhattisgarh. Pin – 492099</w:t>
      </w:r>
    </w:p>
    <w:p w14:paraId="672C1954" w14:textId="77777777" w:rsidR="0055721E" w:rsidRPr="000A1D7A" w:rsidRDefault="0055721E" w:rsidP="0055721E">
      <w:pPr>
        <w:pStyle w:val="ListParagraph"/>
        <w:spacing w:before="6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Mobile - +91 7639199700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Email: </w:t>
      </w:r>
      <w:hyperlink r:id="rId7" w:history="1">
        <w:r w:rsidRPr="00D52655">
          <w:rPr>
            <w:rStyle w:val="Hyperlink"/>
            <w:rFonts w:ascii="Helvetica" w:hAnsi="Helvetica"/>
            <w:sz w:val="21"/>
            <w:szCs w:val="21"/>
            <w:shd w:val="clear" w:color="auto" w:fill="FFFFFF"/>
          </w:rPr>
          <w:t>karpagapriya@aiimsraipur.edu.in</w:t>
        </w:r>
      </w:hyperlink>
      <w:r>
        <w:rPr>
          <w:rFonts w:ascii="Helvetica" w:hAnsi="Helvetica"/>
          <w:color w:val="222222"/>
          <w:sz w:val="21"/>
          <w:szCs w:val="21"/>
          <w:shd w:val="clear" w:color="auto" w:fill="FFFFFF"/>
        </w:rPr>
        <w:t xml:space="preserve"> </w:t>
      </w:r>
    </w:p>
    <w:p w14:paraId="21D4A427" w14:textId="77777777" w:rsidR="0055721E" w:rsidRDefault="0055721E" w:rsidP="0055721E">
      <w:pPr>
        <w:pStyle w:val="ListParagraph"/>
        <w:numPr>
          <w:ilvl w:val="0"/>
          <w:numId w:val="17"/>
        </w:numPr>
        <w:spacing w:before="60" w:after="200" w:line="360" w:lineRule="auto"/>
        <w:rPr>
          <w:rFonts w:ascii="Times New Roman" w:hAnsi="Times New Roman" w:cs="Times New Roman"/>
          <w:color w:val="000000"/>
          <w:sz w:val="24"/>
          <w:szCs w:val="24"/>
        </w:rPr>
      </w:pPr>
      <w:r w:rsidRPr="000A1D7A">
        <w:rPr>
          <w:rFonts w:ascii="Times New Roman" w:hAnsi="Times New Roman" w:cs="Times New Roman"/>
          <w:color w:val="000000"/>
          <w:sz w:val="24"/>
          <w:szCs w:val="24"/>
        </w:rPr>
        <w:t xml:space="preserve">Dr Gouri Kumari Padhy, </w:t>
      </w:r>
      <w:r>
        <w:rPr>
          <w:rFonts w:ascii="Times New Roman" w:hAnsi="Times New Roman" w:cs="Times New Roman"/>
          <w:color w:val="000000"/>
          <w:sz w:val="24"/>
          <w:szCs w:val="24"/>
        </w:rPr>
        <w:t xml:space="preserve">MBBS, MD, </w:t>
      </w:r>
      <w:r w:rsidRPr="000A1D7A">
        <w:rPr>
          <w:rFonts w:ascii="Times New Roman" w:hAnsi="Times New Roman" w:cs="Times New Roman"/>
          <w:color w:val="000000"/>
          <w:sz w:val="24"/>
          <w:szCs w:val="24"/>
        </w:rPr>
        <w:t xml:space="preserve">Additional Professor, </w:t>
      </w:r>
      <w:r>
        <w:rPr>
          <w:rFonts w:ascii="Times New Roman" w:hAnsi="Times New Roman" w:cs="Times New Roman"/>
          <w:color w:val="000000"/>
          <w:sz w:val="24"/>
          <w:szCs w:val="24"/>
        </w:rPr>
        <w:t>Department of Community and Family Medicine, All India Institute of Medical Sciences, Raipur, Chhattisgarh. Pin – 492099</w:t>
      </w:r>
    </w:p>
    <w:p w14:paraId="75AA3093" w14:textId="77777777" w:rsidR="0055721E" w:rsidRPr="000A1D7A" w:rsidRDefault="0055721E" w:rsidP="0055721E">
      <w:pPr>
        <w:pStyle w:val="ListParagraph"/>
        <w:spacing w:before="6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Mobile - +91 8518881712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Email: </w:t>
      </w:r>
      <w:hyperlink r:id="rId8" w:history="1">
        <w:r w:rsidRPr="00D52655">
          <w:rPr>
            <w:rStyle w:val="Hyperlink"/>
            <w:rFonts w:ascii="Helvetica" w:hAnsi="Helvetica"/>
            <w:sz w:val="21"/>
            <w:szCs w:val="21"/>
            <w:shd w:val="clear" w:color="auto" w:fill="FFFFFF"/>
          </w:rPr>
          <w:t>gouripadhy@gmail.com</w:t>
        </w:r>
      </w:hyperlink>
      <w:r>
        <w:rPr>
          <w:rFonts w:ascii="Helvetica" w:hAnsi="Helvetica"/>
          <w:color w:val="222222"/>
          <w:sz w:val="21"/>
          <w:szCs w:val="21"/>
          <w:shd w:val="clear" w:color="auto" w:fill="FFFFFF"/>
        </w:rPr>
        <w:t xml:space="preserve"> </w:t>
      </w:r>
    </w:p>
    <w:p w14:paraId="1D167163" w14:textId="79E89E7A" w:rsidR="0055721E" w:rsidRDefault="0055721E" w:rsidP="0055721E">
      <w:pPr>
        <w:pStyle w:val="ListParagraph"/>
        <w:numPr>
          <w:ilvl w:val="0"/>
          <w:numId w:val="17"/>
        </w:numPr>
        <w:spacing w:before="60" w:after="20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Dr Mohan Kumar, MBBS, Post Graduate Junior Resident, Department of Community and Family Medicine, All India Institute of Medical Sciences, Raipur, Chhattisgarh. Pin – 492099</w:t>
      </w:r>
      <w:r>
        <w:rPr>
          <w:rFonts w:ascii="Times New Roman" w:hAnsi="Times New Roman" w:cs="Times New Roman"/>
          <w:color w:val="000000"/>
          <w:sz w:val="24"/>
          <w:szCs w:val="24"/>
        </w:rPr>
        <w:t xml:space="preserve">  </w:t>
      </w:r>
      <w:bookmarkStart w:id="0" w:name="_GoBack"/>
      <w:bookmarkEnd w:id="0"/>
      <w:r>
        <w:rPr>
          <w:rFonts w:ascii="Times New Roman" w:hAnsi="Times New Roman" w:cs="Times New Roman"/>
          <w:color w:val="000000"/>
          <w:sz w:val="24"/>
          <w:szCs w:val="24"/>
        </w:rPr>
        <w:t>(Corresponding author)</w:t>
      </w:r>
    </w:p>
    <w:p w14:paraId="7D6B345F" w14:textId="45968FA6" w:rsidR="0055721E" w:rsidRPr="0055721E" w:rsidRDefault="0055721E" w:rsidP="0055721E">
      <w:pPr>
        <w:pStyle w:val="ListParagraph"/>
        <w:spacing w:before="6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Mobile - +91 8667688307</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Email: </w:t>
      </w:r>
      <w:hyperlink r:id="rId9" w:history="1">
        <w:r w:rsidRPr="00844B9F">
          <w:rPr>
            <w:rStyle w:val="Hyperlink"/>
            <w:rFonts w:ascii="Times New Roman" w:hAnsi="Times New Roman" w:cs="Times New Roman"/>
            <w:sz w:val="24"/>
            <w:szCs w:val="24"/>
          </w:rPr>
          <w:t>kumar.mohan324@gmail.com</w:t>
        </w:r>
      </w:hyperlink>
      <w:r>
        <w:rPr>
          <w:rStyle w:val="Hyperlink"/>
          <w:rFonts w:ascii="Times New Roman" w:hAnsi="Times New Roman" w:cs="Times New Roman"/>
          <w:sz w:val="24"/>
          <w:szCs w:val="24"/>
        </w:rPr>
        <w:t xml:space="preserve"> </w:t>
      </w:r>
      <w:r>
        <w:rPr>
          <w:rFonts w:ascii="Times New Roman" w:hAnsi="Times New Roman" w:cs="Times New Roman"/>
          <w:color w:val="000000"/>
          <w:sz w:val="24"/>
          <w:szCs w:val="24"/>
        </w:rPr>
        <w:t xml:space="preserve"> </w:t>
      </w:r>
    </w:p>
    <w:p w14:paraId="080F8690" w14:textId="534F6AAA" w:rsidR="00294EAF" w:rsidRPr="00FA79C4" w:rsidRDefault="00294EAF" w:rsidP="00294EAF">
      <w:pPr>
        <w:spacing w:line="360" w:lineRule="auto"/>
        <w:rPr>
          <w:rFonts w:ascii="Times New Roman" w:hAnsi="Times New Roman" w:cs="Times New Roman"/>
          <w:b/>
          <w:sz w:val="24"/>
          <w:szCs w:val="24"/>
          <w:lang w:val="en-US"/>
        </w:rPr>
      </w:pPr>
      <w:r w:rsidRPr="00FA79C4">
        <w:rPr>
          <w:rFonts w:ascii="Times New Roman" w:hAnsi="Times New Roman" w:cs="Times New Roman"/>
          <w:b/>
          <w:sz w:val="24"/>
          <w:szCs w:val="24"/>
          <w:lang w:val="en-US"/>
        </w:rPr>
        <w:t>Abstract</w:t>
      </w:r>
    </w:p>
    <w:p w14:paraId="29A90EBC" w14:textId="3340D80A" w:rsidR="000A1F35" w:rsidRDefault="00877468" w:rsidP="000A1F3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294EAF">
        <w:rPr>
          <w:rFonts w:ascii="Times New Roman" w:hAnsi="Times New Roman" w:cs="Times New Roman"/>
          <w:sz w:val="24"/>
          <w:szCs w:val="24"/>
          <w:lang w:val="en-US"/>
        </w:rPr>
        <w:t xml:space="preserve">emographic and epidemiologic </w:t>
      </w:r>
      <w:r>
        <w:rPr>
          <w:rFonts w:ascii="Times New Roman" w:hAnsi="Times New Roman" w:cs="Times New Roman"/>
          <w:sz w:val="24"/>
          <w:szCs w:val="24"/>
          <w:lang w:val="en-US"/>
        </w:rPr>
        <w:t>transition coupled with increasing</w:t>
      </w:r>
      <w:r w:rsidR="00294EAF">
        <w:rPr>
          <w:rFonts w:ascii="Times New Roman" w:hAnsi="Times New Roman" w:cs="Times New Roman"/>
          <w:sz w:val="24"/>
          <w:szCs w:val="24"/>
          <w:lang w:val="en-US"/>
        </w:rPr>
        <w:t xml:space="preserve"> life expectancy </w:t>
      </w:r>
      <w:r w:rsidR="00B00014">
        <w:rPr>
          <w:rFonts w:ascii="Times New Roman" w:hAnsi="Times New Roman" w:cs="Times New Roman"/>
          <w:sz w:val="24"/>
          <w:szCs w:val="24"/>
          <w:lang w:val="en-US"/>
        </w:rPr>
        <w:t xml:space="preserve">has resulted in high old age dependency ratios and rising burden of comorbidities; especially non communicable diseases. This demands large pool of caregivers to support the dependents; </w:t>
      </w:r>
      <w:r w:rsidR="00B00014" w:rsidRPr="00E31140">
        <w:rPr>
          <w:rFonts w:ascii="Times New Roman" w:hAnsi="Times New Roman" w:cs="Times New Roman"/>
          <w:sz w:val="24"/>
          <w:szCs w:val="24"/>
          <w:lang w:val="en-US"/>
        </w:rPr>
        <w:t>physically, psychologically and financially</w:t>
      </w:r>
      <w:r w:rsidR="00B00014">
        <w:rPr>
          <w:rFonts w:ascii="Times New Roman" w:hAnsi="Times New Roman" w:cs="Times New Roman"/>
          <w:sz w:val="24"/>
          <w:szCs w:val="24"/>
          <w:lang w:val="en-US"/>
        </w:rPr>
        <w:t>. But the problems faced by caregivers – stress</w:t>
      </w:r>
      <w:r w:rsidR="00B00014" w:rsidRPr="00E31140">
        <w:rPr>
          <w:rFonts w:ascii="Times New Roman" w:hAnsi="Times New Roman" w:cs="Times New Roman"/>
          <w:sz w:val="24"/>
          <w:szCs w:val="24"/>
          <w:lang w:val="en-US"/>
        </w:rPr>
        <w:t>,</w:t>
      </w:r>
      <w:r w:rsidR="00B00014">
        <w:rPr>
          <w:rFonts w:ascii="Times New Roman" w:hAnsi="Times New Roman" w:cs="Times New Roman"/>
          <w:sz w:val="24"/>
          <w:szCs w:val="24"/>
          <w:lang w:val="en-US"/>
        </w:rPr>
        <w:t xml:space="preserve"> anxiety, </w:t>
      </w:r>
      <w:r w:rsidR="000A1F35">
        <w:rPr>
          <w:rFonts w:ascii="Times New Roman" w:hAnsi="Times New Roman" w:cs="Times New Roman"/>
          <w:sz w:val="24"/>
          <w:szCs w:val="24"/>
          <w:lang w:val="en-US"/>
        </w:rPr>
        <w:t>monetary</w:t>
      </w:r>
      <w:r w:rsidR="00B00014" w:rsidRPr="00E31140">
        <w:rPr>
          <w:rFonts w:ascii="Times New Roman" w:hAnsi="Times New Roman" w:cs="Times New Roman"/>
          <w:sz w:val="24"/>
          <w:szCs w:val="24"/>
          <w:lang w:val="en-US"/>
        </w:rPr>
        <w:t>, physical exhaustion and sickness, lack of time for personal care and health</w:t>
      </w:r>
      <w:r w:rsidR="000A1F35">
        <w:rPr>
          <w:rFonts w:ascii="Times New Roman" w:hAnsi="Times New Roman" w:cs="Times New Roman"/>
          <w:sz w:val="24"/>
          <w:szCs w:val="24"/>
          <w:lang w:val="en-US"/>
        </w:rPr>
        <w:t xml:space="preserve"> resulting in c</w:t>
      </w:r>
      <w:r w:rsidR="000A1F35" w:rsidRPr="00E31140">
        <w:rPr>
          <w:rFonts w:ascii="Times New Roman" w:hAnsi="Times New Roman" w:cs="Times New Roman"/>
          <w:sz w:val="24"/>
          <w:szCs w:val="24"/>
          <w:lang w:val="en-US"/>
        </w:rPr>
        <w:t>aregiver burden</w:t>
      </w:r>
      <w:r w:rsidR="000A1F35">
        <w:rPr>
          <w:rFonts w:ascii="Times New Roman" w:hAnsi="Times New Roman" w:cs="Times New Roman"/>
          <w:sz w:val="24"/>
          <w:szCs w:val="24"/>
          <w:lang w:val="en-US"/>
        </w:rPr>
        <w:t xml:space="preserve"> – is often neglected. This article summarizes the importance and/or role of caregivers, theirs problems and recommendations to identify, manage and prevent caregiver burden. The involvement of various stakeholders namely medical and para-</w:t>
      </w:r>
      <w:r w:rsidR="000A1F35" w:rsidRPr="00E31140">
        <w:rPr>
          <w:rFonts w:ascii="Times New Roman" w:hAnsi="Times New Roman" w:cs="Times New Roman"/>
          <w:sz w:val="24"/>
          <w:szCs w:val="24"/>
          <w:lang w:val="en-US"/>
        </w:rPr>
        <w:t>medical colleges</w:t>
      </w:r>
      <w:r w:rsidR="000A1F35">
        <w:rPr>
          <w:rFonts w:ascii="Times New Roman" w:hAnsi="Times New Roman" w:cs="Times New Roman"/>
          <w:sz w:val="24"/>
          <w:szCs w:val="24"/>
          <w:lang w:val="en-US"/>
        </w:rPr>
        <w:t xml:space="preserve"> through training and medical education, hospitals, physicians, psychiatrists and/or </w:t>
      </w:r>
      <w:r w:rsidR="000A1F35" w:rsidRPr="00E31140">
        <w:rPr>
          <w:rFonts w:ascii="Times New Roman" w:hAnsi="Times New Roman" w:cs="Times New Roman"/>
          <w:sz w:val="24"/>
          <w:szCs w:val="24"/>
          <w:lang w:val="en-US"/>
        </w:rPr>
        <w:t>psychologist</w:t>
      </w:r>
      <w:r w:rsidR="000A1F35">
        <w:rPr>
          <w:rFonts w:ascii="Times New Roman" w:hAnsi="Times New Roman" w:cs="Times New Roman"/>
          <w:sz w:val="24"/>
          <w:szCs w:val="24"/>
          <w:lang w:val="en-US"/>
        </w:rPr>
        <w:t xml:space="preserve">s, </w:t>
      </w:r>
      <w:r w:rsidR="002D02D3">
        <w:rPr>
          <w:rFonts w:ascii="Times New Roman" w:hAnsi="Times New Roman" w:cs="Times New Roman"/>
          <w:sz w:val="24"/>
          <w:szCs w:val="24"/>
          <w:lang w:val="en-US"/>
        </w:rPr>
        <w:t xml:space="preserve">research organizations, governments and their policies is the need of the hour. </w:t>
      </w:r>
    </w:p>
    <w:p w14:paraId="2DFAE96A" w14:textId="2C9C86BF" w:rsidR="00B049D1" w:rsidRPr="00B049D1" w:rsidRDefault="00B049D1" w:rsidP="000A1F3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Key words: </w:t>
      </w:r>
      <w:r>
        <w:rPr>
          <w:rFonts w:ascii="Times New Roman" w:hAnsi="Times New Roman" w:cs="Times New Roman"/>
          <w:sz w:val="24"/>
          <w:szCs w:val="24"/>
          <w:lang w:val="en-US"/>
        </w:rPr>
        <w:t>Caregiver burden, Life expecta</w:t>
      </w:r>
      <w:r w:rsidR="00F046DA">
        <w:rPr>
          <w:rFonts w:ascii="Times New Roman" w:hAnsi="Times New Roman" w:cs="Times New Roman"/>
          <w:sz w:val="24"/>
          <w:szCs w:val="24"/>
          <w:lang w:val="en-US"/>
        </w:rPr>
        <w:t>ncy, Non communicable diseases</w:t>
      </w:r>
    </w:p>
    <w:p w14:paraId="40AB7DE0" w14:textId="77777777" w:rsidR="00B049D1" w:rsidRDefault="00B049D1" w:rsidP="000A1F35">
      <w:pPr>
        <w:spacing w:line="360" w:lineRule="auto"/>
        <w:jc w:val="both"/>
        <w:rPr>
          <w:rFonts w:ascii="Times New Roman" w:hAnsi="Times New Roman" w:cs="Times New Roman"/>
          <w:sz w:val="24"/>
          <w:szCs w:val="24"/>
          <w:lang w:val="en-US"/>
        </w:rPr>
      </w:pPr>
    </w:p>
    <w:p w14:paraId="0E08C2D6" w14:textId="77777777" w:rsidR="00B049D1" w:rsidRDefault="00B049D1" w:rsidP="000A1F35">
      <w:pPr>
        <w:spacing w:line="360" w:lineRule="auto"/>
        <w:jc w:val="both"/>
        <w:rPr>
          <w:rFonts w:ascii="Times New Roman" w:hAnsi="Times New Roman" w:cs="Times New Roman"/>
          <w:sz w:val="24"/>
          <w:szCs w:val="24"/>
          <w:lang w:val="en-US"/>
        </w:rPr>
      </w:pPr>
    </w:p>
    <w:p w14:paraId="012731A9" w14:textId="77777777" w:rsidR="00B049D1" w:rsidRDefault="00B049D1" w:rsidP="000A1F35">
      <w:pPr>
        <w:spacing w:line="360" w:lineRule="auto"/>
        <w:jc w:val="both"/>
        <w:rPr>
          <w:rFonts w:ascii="Times New Roman" w:hAnsi="Times New Roman" w:cs="Times New Roman"/>
          <w:sz w:val="24"/>
          <w:szCs w:val="24"/>
          <w:lang w:val="en-US"/>
        </w:rPr>
      </w:pPr>
    </w:p>
    <w:p w14:paraId="57A8D06C" w14:textId="77777777" w:rsidR="00B049D1" w:rsidRDefault="00B049D1" w:rsidP="000A1F35">
      <w:pPr>
        <w:spacing w:line="360" w:lineRule="auto"/>
        <w:jc w:val="both"/>
        <w:rPr>
          <w:rFonts w:ascii="Times New Roman" w:hAnsi="Times New Roman" w:cs="Times New Roman"/>
          <w:sz w:val="24"/>
          <w:szCs w:val="24"/>
          <w:lang w:val="en-US"/>
        </w:rPr>
      </w:pPr>
    </w:p>
    <w:p w14:paraId="0250A9A3" w14:textId="77777777" w:rsidR="00B049D1" w:rsidRDefault="00B049D1" w:rsidP="000A1F35">
      <w:pPr>
        <w:spacing w:line="360" w:lineRule="auto"/>
        <w:jc w:val="both"/>
        <w:rPr>
          <w:rFonts w:ascii="Times New Roman" w:hAnsi="Times New Roman" w:cs="Times New Roman"/>
          <w:sz w:val="24"/>
          <w:szCs w:val="24"/>
          <w:lang w:val="en-US"/>
        </w:rPr>
      </w:pPr>
    </w:p>
    <w:p w14:paraId="6B888E74" w14:textId="77777777" w:rsidR="00B049D1" w:rsidRDefault="00B049D1" w:rsidP="000A1F35">
      <w:pPr>
        <w:spacing w:line="360" w:lineRule="auto"/>
        <w:jc w:val="both"/>
        <w:rPr>
          <w:rFonts w:ascii="Times New Roman" w:hAnsi="Times New Roman" w:cs="Times New Roman"/>
          <w:sz w:val="24"/>
          <w:szCs w:val="24"/>
          <w:lang w:val="en-US"/>
        </w:rPr>
      </w:pPr>
    </w:p>
    <w:p w14:paraId="70CDF9D7" w14:textId="77777777" w:rsidR="00B049D1" w:rsidRDefault="00B049D1" w:rsidP="000A1F35">
      <w:pPr>
        <w:spacing w:line="360" w:lineRule="auto"/>
        <w:jc w:val="both"/>
        <w:rPr>
          <w:rFonts w:ascii="Times New Roman" w:hAnsi="Times New Roman" w:cs="Times New Roman"/>
          <w:sz w:val="24"/>
          <w:szCs w:val="24"/>
          <w:lang w:val="en-US"/>
        </w:rPr>
      </w:pPr>
    </w:p>
    <w:p w14:paraId="28F6AE0F" w14:textId="77777777" w:rsidR="00B049D1" w:rsidRDefault="00B049D1" w:rsidP="000A1F35">
      <w:pPr>
        <w:spacing w:line="360" w:lineRule="auto"/>
        <w:jc w:val="both"/>
        <w:rPr>
          <w:rFonts w:ascii="Times New Roman" w:hAnsi="Times New Roman" w:cs="Times New Roman"/>
          <w:sz w:val="24"/>
          <w:szCs w:val="24"/>
          <w:lang w:val="en-US"/>
        </w:rPr>
      </w:pPr>
    </w:p>
    <w:p w14:paraId="1A804028" w14:textId="77777777" w:rsidR="00B049D1" w:rsidRDefault="00B049D1" w:rsidP="000A1F35">
      <w:pPr>
        <w:spacing w:line="360" w:lineRule="auto"/>
        <w:jc w:val="both"/>
        <w:rPr>
          <w:rFonts w:ascii="Times New Roman" w:hAnsi="Times New Roman" w:cs="Times New Roman"/>
          <w:sz w:val="24"/>
          <w:szCs w:val="24"/>
          <w:lang w:val="en-US"/>
        </w:rPr>
      </w:pPr>
    </w:p>
    <w:p w14:paraId="4529F5AE" w14:textId="77777777" w:rsidR="00B049D1" w:rsidRDefault="00B049D1" w:rsidP="000A1F35">
      <w:pPr>
        <w:spacing w:line="360" w:lineRule="auto"/>
        <w:jc w:val="both"/>
        <w:rPr>
          <w:rFonts w:ascii="Times New Roman" w:hAnsi="Times New Roman" w:cs="Times New Roman"/>
          <w:sz w:val="24"/>
          <w:szCs w:val="24"/>
          <w:lang w:val="en-US"/>
        </w:rPr>
      </w:pPr>
    </w:p>
    <w:p w14:paraId="75C2E20F" w14:textId="77777777" w:rsidR="00B049D1" w:rsidRDefault="00B049D1" w:rsidP="000A1F35">
      <w:pPr>
        <w:spacing w:line="360" w:lineRule="auto"/>
        <w:jc w:val="both"/>
        <w:rPr>
          <w:rFonts w:ascii="Times New Roman" w:hAnsi="Times New Roman" w:cs="Times New Roman"/>
          <w:sz w:val="24"/>
          <w:szCs w:val="24"/>
          <w:lang w:val="en-US"/>
        </w:rPr>
      </w:pPr>
    </w:p>
    <w:p w14:paraId="50674F16" w14:textId="77777777" w:rsidR="00B049D1" w:rsidRDefault="00B049D1" w:rsidP="000A1F35">
      <w:pPr>
        <w:spacing w:line="360" w:lineRule="auto"/>
        <w:jc w:val="both"/>
        <w:rPr>
          <w:rFonts w:ascii="Times New Roman" w:hAnsi="Times New Roman" w:cs="Times New Roman"/>
          <w:sz w:val="24"/>
          <w:szCs w:val="24"/>
          <w:lang w:val="en-US"/>
        </w:rPr>
      </w:pPr>
    </w:p>
    <w:p w14:paraId="2651DF94" w14:textId="77777777" w:rsidR="00B049D1" w:rsidRDefault="00B049D1" w:rsidP="000A1F35">
      <w:pPr>
        <w:spacing w:line="360" w:lineRule="auto"/>
        <w:jc w:val="both"/>
        <w:rPr>
          <w:rFonts w:ascii="Times New Roman" w:hAnsi="Times New Roman" w:cs="Times New Roman"/>
          <w:sz w:val="24"/>
          <w:szCs w:val="24"/>
          <w:lang w:val="en-US"/>
        </w:rPr>
      </w:pPr>
    </w:p>
    <w:p w14:paraId="07E87701" w14:textId="55A71B89" w:rsidR="00FC6B38" w:rsidRPr="00FA79C4" w:rsidRDefault="0070704A" w:rsidP="000A1F35">
      <w:pPr>
        <w:spacing w:line="360" w:lineRule="auto"/>
        <w:jc w:val="both"/>
        <w:rPr>
          <w:rFonts w:ascii="Times New Roman" w:hAnsi="Times New Roman" w:cs="Times New Roman"/>
          <w:b/>
          <w:sz w:val="24"/>
          <w:szCs w:val="24"/>
          <w:lang w:val="en-US"/>
        </w:rPr>
      </w:pPr>
      <w:r w:rsidRPr="00FA79C4">
        <w:rPr>
          <w:rFonts w:ascii="Times New Roman" w:hAnsi="Times New Roman" w:cs="Times New Roman"/>
          <w:b/>
          <w:sz w:val="24"/>
          <w:szCs w:val="24"/>
          <w:lang w:val="en-US"/>
        </w:rPr>
        <w:t>Introduction</w:t>
      </w:r>
    </w:p>
    <w:p w14:paraId="7C2A180F" w14:textId="00803317" w:rsidR="00D60058" w:rsidRPr="00E31140" w:rsidRDefault="008A183B" w:rsidP="00E311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0704A" w:rsidRPr="00E31140">
        <w:rPr>
          <w:rFonts w:ascii="Times New Roman" w:hAnsi="Times New Roman" w:cs="Times New Roman"/>
          <w:sz w:val="24"/>
          <w:szCs w:val="24"/>
          <w:lang w:val="en-US"/>
        </w:rPr>
        <w:t xml:space="preserve">are giving is the largest growing occupation in the nation. </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3biMXd1A","properties":{"formattedCitation":"(1)","plainCitation":"(1)","noteIndex":0},"citationItems":[{"id":"3Q4yNiDv/otBVhESU","uris":["http://zotero.org/users/6245654/items/EUBBQHX2"],"uri":["http://zotero.org/users/6245654/items/EUBBQHX2"],"itemData":{"id":2108,"type":"article-journal","abstract":"Caregiving of persons with mental illness is challenging as sometimes it is demanding and at other times, it is fulfilling to caregivers. In India, family members are the caregivers for persons with mental illness as there are extremely limited alternative facilities and family members are preferred for caring. The changing social milieu in India such as urbanization and nuclear family is placing significant burden on family members. This article will discuss about the emotional dimensions of caregiving, importance of care receivers, utilizing the caregiving situations to address prevention of mental disorders, promotion of mental health, and fight stigma of mental disorders. In India, majority of the research is on the burden of caregiving on family members and there is less or no research on caregiving in different communities, population groups, and develop programs to make caregiving a positive experience on caregivers and caregiving. In India, there is a need to develop systems of sharing of skills, support, and supervision to caregivers in providing care to the individuals with chronic illnesses. This can minimize the stress of caregiving and maximize the positive feelings of caregiving.","container-title":"Indian Journal of Social Psychiatry","DOI":"10.4103/0971-9962.176761","journalAbbreviation":"Indian Journal of Social Psychiatry","page":"10","source":"ResearchGate","title":"Caregiving and caregivers: Challenges and opportunities in India","title-short":"Caregiving and caregivers","volume":"32","author":[{"family":"Murthy","given":"RSrinivasa"}],"issued":{"date-parts":[["2016",1,1]]}}}],"schema":"https://github.com/citation-style-language/schema/raw/master/csl-citation.json"}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3A7B4D" w:rsidRPr="00E31140">
        <w:rPr>
          <w:rFonts w:ascii="Times New Roman" w:hAnsi="Times New Roman" w:cs="Times New Roman"/>
          <w:sz w:val="24"/>
          <w:szCs w:val="24"/>
        </w:rPr>
        <w:t>(1)</w:t>
      </w:r>
      <w:r w:rsidR="009C6EF8" w:rsidRPr="00E31140">
        <w:rPr>
          <w:rFonts w:ascii="Times New Roman" w:hAnsi="Times New Roman" w:cs="Times New Roman"/>
          <w:sz w:val="24"/>
          <w:szCs w:val="24"/>
          <w:lang w:val="en-US"/>
        </w:rPr>
        <w:fldChar w:fldCharType="end"/>
      </w:r>
      <w:r w:rsidR="00C75EF0" w:rsidRPr="00E31140">
        <w:rPr>
          <w:rFonts w:ascii="Times New Roman" w:hAnsi="Times New Roman" w:cs="Times New Roman"/>
          <w:sz w:val="24"/>
          <w:szCs w:val="24"/>
          <w:lang w:val="en-US"/>
        </w:rPr>
        <w:t xml:space="preserve"> </w:t>
      </w:r>
      <w:r w:rsidR="00DF5650" w:rsidRPr="00E31140">
        <w:rPr>
          <w:rFonts w:ascii="Times New Roman" w:hAnsi="Times New Roman" w:cs="Times New Roman"/>
          <w:sz w:val="24"/>
          <w:szCs w:val="24"/>
          <w:lang w:val="en-US"/>
        </w:rPr>
        <w:t xml:space="preserve">A person who helps with the physical and psychological needs </w:t>
      </w:r>
      <w:r w:rsidR="00294EAF">
        <w:rPr>
          <w:rFonts w:ascii="Times New Roman" w:hAnsi="Times New Roman" w:cs="Times New Roman"/>
          <w:sz w:val="24"/>
          <w:szCs w:val="24"/>
          <w:lang w:val="en-US"/>
        </w:rPr>
        <w:t>of</w:t>
      </w:r>
      <w:r w:rsidR="00DF5650" w:rsidRPr="00E31140">
        <w:rPr>
          <w:rFonts w:ascii="Times New Roman" w:hAnsi="Times New Roman" w:cs="Times New Roman"/>
          <w:sz w:val="24"/>
          <w:szCs w:val="24"/>
          <w:lang w:val="en-US"/>
        </w:rPr>
        <w:t xml:space="preserve"> another person is termed as caregiver.</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oIoDXnHQ","properties":{"formattedCitation":"(2)","plainCitation":"(2)","noteIndex":0},"citationItems":[{"id":"3Q4yNiDv/JxlZunjl","uris":["http://zotero.org/users/6245654/items/L5WNZ6BI"],"uri":["http://zotero.org/users/6245654/items/L5WNZ6BI"],"itemData":{"id":2122,"type":"article-journal","abstract":"Increasing numbers of patients with cancer are being cared for by home caregivers. The primary purpose of this methodologic, correlational study was to identify, categorize, and assess the importance of needs expressed by 492 home caregivers and to determine how well these needs were satisfied. Caregivers surveyed were selected from the records of two nonprofit community cancer agencies and two hospital outpatient oncology clinics in the Midwest. These individuals were identified by at-home patients with cancer as unpaid people who helped with physical care or coping with the disease process. Caregiver characteristics and patient activity were examined to determine their relationships to caregiver needs, and needs were examined over time. The 90-item Home Caregiver Need Survey used in this study was developed by the author in 1989 and demonstrated internal consistency, reliability, and construct validity. Using factor analysis, six need categories were identified: psychological, informational, patient care, personal, spiritual, and household. Caregivers' greatest needs were informational and psychological. Significant correlations between certain caregiver characteristics and caregiver needs and between caregiver needs and patients' activity levels were found. Both the importance and satisfying of needs changed over time. Findings indicate the urgent need for nurses, who usually provide support for caregivers, to establish specific programs and services to meet the identified and unmet informational and psychological needs of caregivers of at-home patients with cancer. Frequent reassessment of caregiver needs seems to be indicated.","container-title":"Oncology Nursing Forum","ISSN":"0190-535X","issue":"5","journalAbbreviation":"Oncol Nurs Forum","language":"eng","note":"PMID: 1608841","page":"771-777","source":"PubMed","title":"Identifying the needs of home caregivers of patients with cancer","volume":"19","author":[{"family":"Hileman","given":"J. W."},{"family":"Lackey","given":"N. R."},{"family":"Hassanein","given":"R. S."}],"issued":{"date-parts":[["1992",6]]}}}],"schema":"https://github.com/citation-style-language/schema/raw/master/csl-citation.json"}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3A7B4D" w:rsidRPr="00E31140">
        <w:rPr>
          <w:rFonts w:ascii="Times New Roman" w:hAnsi="Times New Roman" w:cs="Times New Roman"/>
          <w:sz w:val="24"/>
          <w:szCs w:val="24"/>
        </w:rPr>
        <w:t>(2)</w:t>
      </w:r>
      <w:r w:rsidR="009C6EF8" w:rsidRPr="00E31140">
        <w:rPr>
          <w:rFonts w:ascii="Times New Roman" w:hAnsi="Times New Roman" w:cs="Times New Roman"/>
          <w:sz w:val="24"/>
          <w:szCs w:val="24"/>
          <w:lang w:val="en-US"/>
        </w:rPr>
        <w:fldChar w:fldCharType="end"/>
      </w:r>
      <w:r w:rsidR="00C75EF0" w:rsidRPr="00E31140">
        <w:rPr>
          <w:rFonts w:ascii="Times New Roman" w:hAnsi="Times New Roman" w:cs="Times New Roman"/>
          <w:sz w:val="24"/>
          <w:szCs w:val="24"/>
          <w:lang w:val="en-US"/>
        </w:rPr>
        <w:t xml:space="preserve"> </w:t>
      </w:r>
      <w:r w:rsidR="005170C9" w:rsidRPr="00E31140">
        <w:rPr>
          <w:rFonts w:ascii="Times New Roman" w:hAnsi="Times New Roman" w:cs="Times New Roman"/>
          <w:sz w:val="24"/>
          <w:szCs w:val="24"/>
          <w:lang w:val="en-US"/>
        </w:rPr>
        <w:t>As life expectancy has been gradually increasing over the years, so does the co-morbi</w:t>
      </w:r>
      <w:r>
        <w:rPr>
          <w:rFonts w:ascii="Times New Roman" w:hAnsi="Times New Roman" w:cs="Times New Roman"/>
          <w:sz w:val="24"/>
          <w:szCs w:val="24"/>
          <w:lang w:val="en-US"/>
        </w:rPr>
        <w:t xml:space="preserve">d conditions associated with it; the harms of </w:t>
      </w:r>
      <w:r w:rsidR="005170C9" w:rsidRPr="00E31140">
        <w:rPr>
          <w:rFonts w:ascii="Times New Roman" w:hAnsi="Times New Roman" w:cs="Times New Roman"/>
          <w:sz w:val="24"/>
          <w:szCs w:val="24"/>
          <w:lang w:val="en-US"/>
        </w:rPr>
        <w:t xml:space="preserve">benefits. </w:t>
      </w:r>
      <w:r w:rsidR="007870BB" w:rsidRPr="00E31140">
        <w:rPr>
          <w:rFonts w:ascii="Times New Roman" w:hAnsi="Times New Roman" w:cs="Times New Roman"/>
          <w:sz w:val="24"/>
          <w:szCs w:val="24"/>
          <w:lang w:val="en-US"/>
        </w:rPr>
        <w:t>Since there is a</w:t>
      </w:r>
      <w:r w:rsidR="006A2F8B" w:rsidRPr="00E31140">
        <w:rPr>
          <w:rFonts w:ascii="Times New Roman" w:hAnsi="Times New Roman" w:cs="Times New Roman"/>
          <w:sz w:val="24"/>
          <w:szCs w:val="24"/>
          <w:lang w:val="en-US"/>
        </w:rPr>
        <w:t>n</w:t>
      </w:r>
      <w:r w:rsidR="007870BB" w:rsidRPr="00E31140">
        <w:rPr>
          <w:rFonts w:ascii="Times New Roman" w:hAnsi="Times New Roman" w:cs="Times New Roman"/>
          <w:sz w:val="24"/>
          <w:szCs w:val="24"/>
          <w:lang w:val="en-US"/>
        </w:rPr>
        <w:t xml:space="preserve"> epidemi</w:t>
      </w:r>
      <w:r w:rsidR="006761A7" w:rsidRPr="00E31140">
        <w:rPr>
          <w:rFonts w:ascii="Times New Roman" w:hAnsi="Times New Roman" w:cs="Times New Roman"/>
          <w:sz w:val="24"/>
          <w:szCs w:val="24"/>
          <w:lang w:val="en-US"/>
        </w:rPr>
        <w:t>ological</w:t>
      </w:r>
      <w:r w:rsidR="007870BB" w:rsidRPr="00E31140">
        <w:rPr>
          <w:rFonts w:ascii="Times New Roman" w:hAnsi="Times New Roman" w:cs="Times New Roman"/>
          <w:sz w:val="24"/>
          <w:szCs w:val="24"/>
          <w:lang w:val="en-US"/>
        </w:rPr>
        <w:t xml:space="preserve"> transition from communicable to </w:t>
      </w:r>
      <w:r w:rsidR="00E40F55" w:rsidRPr="00E31140">
        <w:rPr>
          <w:rFonts w:ascii="Times New Roman" w:hAnsi="Times New Roman" w:cs="Times New Roman"/>
          <w:sz w:val="24"/>
          <w:szCs w:val="24"/>
          <w:lang w:val="en-US"/>
        </w:rPr>
        <w:t>N</w:t>
      </w:r>
      <w:r w:rsidR="007870BB" w:rsidRPr="00E31140">
        <w:rPr>
          <w:rFonts w:ascii="Times New Roman" w:hAnsi="Times New Roman" w:cs="Times New Roman"/>
          <w:sz w:val="24"/>
          <w:szCs w:val="24"/>
          <w:lang w:val="en-US"/>
        </w:rPr>
        <w:t>on-</w:t>
      </w:r>
      <w:r w:rsidR="00E40F55" w:rsidRPr="00E31140">
        <w:rPr>
          <w:rFonts w:ascii="Times New Roman" w:hAnsi="Times New Roman" w:cs="Times New Roman"/>
          <w:sz w:val="24"/>
          <w:szCs w:val="24"/>
          <w:lang w:val="en-US"/>
        </w:rPr>
        <w:t>C</w:t>
      </w:r>
      <w:r w:rsidR="007870BB" w:rsidRPr="00E31140">
        <w:rPr>
          <w:rFonts w:ascii="Times New Roman" w:hAnsi="Times New Roman" w:cs="Times New Roman"/>
          <w:sz w:val="24"/>
          <w:szCs w:val="24"/>
          <w:lang w:val="en-US"/>
        </w:rPr>
        <w:t xml:space="preserve">ommunicable </w:t>
      </w:r>
      <w:r w:rsidR="00E40F55" w:rsidRPr="00E31140">
        <w:rPr>
          <w:rFonts w:ascii="Times New Roman" w:hAnsi="Times New Roman" w:cs="Times New Roman"/>
          <w:sz w:val="24"/>
          <w:szCs w:val="24"/>
          <w:lang w:val="en-US"/>
        </w:rPr>
        <w:t>D</w:t>
      </w:r>
      <w:r w:rsidR="007870BB" w:rsidRPr="00E31140">
        <w:rPr>
          <w:rFonts w:ascii="Times New Roman" w:hAnsi="Times New Roman" w:cs="Times New Roman"/>
          <w:sz w:val="24"/>
          <w:szCs w:val="24"/>
          <w:lang w:val="en-US"/>
        </w:rPr>
        <w:t>iseases</w:t>
      </w:r>
      <w:r w:rsidR="00E40F55" w:rsidRPr="00E31140">
        <w:rPr>
          <w:rFonts w:ascii="Times New Roman" w:hAnsi="Times New Roman" w:cs="Times New Roman"/>
          <w:sz w:val="24"/>
          <w:szCs w:val="24"/>
          <w:lang w:val="en-US"/>
        </w:rPr>
        <w:t xml:space="preserve"> (NCD)</w:t>
      </w:r>
      <w:r w:rsidR="007870BB" w:rsidRPr="00E31140">
        <w:rPr>
          <w:rFonts w:ascii="Times New Roman" w:hAnsi="Times New Roman" w:cs="Times New Roman"/>
          <w:sz w:val="24"/>
          <w:szCs w:val="24"/>
          <w:lang w:val="en-US"/>
        </w:rPr>
        <w:t xml:space="preserve">, </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tATw4oVV","properties":{"formattedCitation":"(3)","plainCitation":"(3)","noteIndex":0},"citationItems":[{"id":"3Q4yNiDv/WtlzTk6h","uris":["http://zotero.org/users/6245654/items/37F3D5SB"],"uri":["http://zotero.org/users/6245654/items/37F3D5SB"],"itemData":{"id":2137,"type":"webpage","title":"WHO EMRO | The epidemiological transition | Volume 2, issue 1 | EMHJ volume 2, 1996","URL":"http://www.emro.who.int/emhj-volume-2-1996/volume-2-issue-1/article2.html","accessed":{"date-parts":[["2020",11,27]]}}}],"schema":"https://github.com/citation-style-language/schema/raw/master/csl-citation.json"}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3A7B4D" w:rsidRPr="00E31140">
        <w:rPr>
          <w:rFonts w:ascii="Times New Roman" w:hAnsi="Times New Roman" w:cs="Times New Roman"/>
          <w:sz w:val="24"/>
          <w:szCs w:val="24"/>
        </w:rPr>
        <w:t>(3)</w:t>
      </w:r>
      <w:r w:rsidR="009C6EF8" w:rsidRPr="00E31140">
        <w:rPr>
          <w:rFonts w:ascii="Times New Roman" w:hAnsi="Times New Roman" w:cs="Times New Roman"/>
          <w:sz w:val="24"/>
          <w:szCs w:val="24"/>
          <w:lang w:val="en-US"/>
        </w:rPr>
        <w:fldChar w:fldCharType="end"/>
      </w:r>
      <w:r w:rsidR="006761A7" w:rsidRPr="00E31140">
        <w:rPr>
          <w:rFonts w:ascii="Times New Roman" w:hAnsi="Times New Roman" w:cs="Times New Roman"/>
          <w:sz w:val="24"/>
          <w:szCs w:val="24"/>
          <w:lang w:val="en-US"/>
        </w:rPr>
        <w:t xml:space="preserve"> </w:t>
      </w:r>
      <w:r w:rsidR="007870BB" w:rsidRPr="00E31140">
        <w:rPr>
          <w:rFonts w:ascii="Times New Roman" w:hAnsi="Times New Roman" w:cs="Times New Roman"/>
          <w:sz w:val="24"/>
          <w:szCs w:val="24"/>
          <w:lang w:val="en-US"/>
        </w:rPr>
        <w:t xml:space="preserve">people who need care and support are on rise. </w:t>
      </w:r>
    </w:p>
    <w:p w14:paraId="75E9E837" w14:textId="5EF9EE00" w:rsidR="002E0B9F" w:rsidRPr="00E31140" w:rsidRDefault="007870BB" w:rsidP="00E31140">
      <w:pPr>
        <w:spacing w:line="360" w:lineRule="auto"/>
        <w:jc w:val="both"/>
        <w:rPr>
          <w:rFonts w:ascii="Times New Roman" w:hAnsi="Times New Roman" w:cs="Times New Roman"/>
          <w:color w:val="FF0000"/>
          <w:sz w:val="24"/>
          <w:szCs w:val="24"/>
          <w:lang w:val="en-US"/>
        </w:rPr>
      </w:pPr>
      <w:r w:rsidRPr="00E31140">
        <w:rPr>
          <w:rFonts w:ascii="Times New Roman" w:hAnsi="Times New Roman" w:cs="Times New Roman"/>
          <w:sz w:val="24"/>
          <w:szCs w:val="24"/>
          <w:lang w:val="en-US"/>
        </w:rPr>
        <w:t>Such patients are taken care by two</w:t>
      </w:r>
      <w:r w:rsidR="008A183B">
        <w:rPr>
          <w:rFonts w:ascii="Times New Roman" w:hAnsi="Times New Roman" w:cs="Times New Roman"/>
          <w:sz w:val="24"/>
          <w:szCs w:val="24"/>
          <w:lang w:val="en-US"/>
        </w:rPr>
        <w:t xml:space="preserve"> types of service providers; Formal and </w:t>
      </w:r>
      <w:r w:rsidRPr="00E31140">
        <w:rPr>
          <w:rFonts w:ascii="Times New Roman" w:hAnsi="Times New Roman" w:cs="Times New Roman"/>
          <w:sz w:val="24"/>
          <w:szCs w:val="24"/>
          <w:lang w:val="en-US"/>
        </w:rPr>
        <w:t>Informal.</w:t>
      </w:r>
      <w:r w:rsidR="00D60058" w:rsidRPr="00E31140">
        <w:rPr>
          <w:rFonts w:ascii="Times New Roman" w:hAnsi="Times New Roman" w:cs="Times New Roman"/>
          <w:sz w:val="24"/>
          <w:szCs w:val="24"/>
          <w:lang w:val="en-US"/>
        </w:rPr>
        <w:t xml:space="preserve"> </w:t>
      </w:r>
      <w:r w:rsidR="002E0B9F" w:rsidRPr="00E31140">
        <w:rPr>
          <w:rFonts w:ascii="Times New Roman" w:hAnsi="Times New Roman" w:cs="Times New Roman"/>
          <w:sz w:val="24"/>
          <w:szCs w:val="24"/>
          <w:lang w:val="en-US"/>
        </w:rPr>
        <w:t>Formal caregivers are those who are specially trained in care</w:t>
      </w:r>
      <w:r w:rsidR="00557029" w:rsidRPr="00E31140">
        <w:rPr>
          <w:rFonts w:ascii="Times New Roman" w:hAnsi="Times New Roman" w:cs="Times New Roman"/>
          <w:sz w:val="24"/>
          <w:szCs w:val="24"/>
          <w:lang w:val="en-US"/>
        </w:rPr>
        <w:t xml:space="preserve"> </w:t>
      </w:r>
      <w:r w:rsidR="002E0B9F" w:rsidRPr="00E31140">
        <w:rPr>
          <w:rFonts w:ascii="Times New Roman" w:hAnsi="Times New Roman" w:cs="Times New Roman"/>
          <w:sz w:val="24"/>
          <w:szCs w:val="24"/>
          <w:lang w:val="en-US"/>
        </w:rPr>
        <w:t>giving and are paid for their job. They can be volunteers for charity purpose or can make this their profession.</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ueDvoaI6","properties":{"formattedCitation":"(4)","plainCitation":"(4)","noteIndex":0},"citationItems":[{"id":"3Q4yNiDv/gYLfofEp","uris":["http://zotero.org/users/6245654/items/HP69LXPJ"],"uri":["http://zotero.org/users/6245654/items/HP69LXPJ"],"itemData":{"id":2135,"type":"webpage","title":"The Stano Law Firm | Informal vs. Formal Caregivers","URL":"https://stanolaw.com/informal-vs-formal-caregivers/","accessed":{"date-parts":[["2020",11,27]]}}}],"schema":"https://github.com/citation-style-language/schema/raw/master/csl-citation.json"}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3A7B4D" w:rsidRPr="00E31140">
        <w:rPr>
          <w:rFonts w:ascii="Times New Roman" w:hAnsi="Times New Roman" w:cs="Times New Roman"/>
          <w:sz w:val="24"/>
          <w:szCs w:val="24"/>
        </w:rPr>
        <w:t>(4)</w:t>
      </w:r>
      <w:r w:rsidR="009C6EF8" w:rsidRPr="00E31140">
        <w:rPr>
          <w:rFonts w:ascii="Times New Roman" w:hAnsi="Times New Roman" w:cs="Times New Roman"/>
          <w:sz w:val="24"/>
          <w:szCs w:val="24"/>
          <w:lang w:val="en-US"/>
        </w:rPr>
        <w:fldChar w:fldCharType="end"/>
      </w:r>
      <w:r w:rsidR="00722B7D" w:rsidRPr="00E31140">
        <w:rPr>
          <w:rFonts w:ascii="Times New Roman" w:hAnsi="Times New Roman" w:cs="Times New Roman"/>
          <w:sz w:val="24"/>
          <w:szCs w:val="24"/>
          <w:lang w:val="en-US"/>
        </w:rPr>
        <w:t xml:space="preserve"> </w:t>
      </w:r>
      <w:r w:rsidR="00722B7D" w:rsidRPr="00C01898">
        <w:rPr>
          <w:rFonts w:ascii="Times New Roman" w:hAnsi="Times New Roman" w:cs="Times New Roman"/>
          <w:sz w:val="24"/>
          <w:szCs w:val="24"/>
          <w:lang w:val="en-US"/>
        </w:rPr>
        <w:t>Formal caregivers are usually employed to provide service for a newborn (</w:t>
      </w:r>
      <w:r w:rsidR="008A183B">
        <w:rPr>
          <w:rFonts w:ascii="Times New Roman" w:hAnsi="Times New Roman" w:cs="Times New Roman"/>
          <w:sz w:val="24"/>
          <w:szCs w:val="24"/>
          <w:lang w:val="en-US"/>
        </w:rPr>
        <w:t>ex. N</w:t>
      </w:r>
      <w:r w:rsidR="00722B7D" w:rsidRPr="00C01898">
        <w:rPr>
          <w:rFonts w:ascii="Times New Roman" w:hAnsi="Times New Roman" w:cs="Times New Roman"/>
          <w:sz w:val="24"/>
          <w:szCs w:val="24"/>
          <w:lang w:val="en-US"/>
        </w:rPr>
        <w:t>anny), to sick patients and for elderly care.</w:t>
      </w:r>
      <w:r w:rsidR="008A183B">
        <w:rPr>
          <w:rFonts w:ascii="Times New Roman" w:hAnsi="Times New Roman" w:cs="Times New Roman"/>
          <w:color w:val="FF0000"/>
          <w:sz w:val="24"/>
          <w:szCs w:val="24"/>
          <w:lang w:val="en-US"/>
        </w:rPr>
        <w:t xml:space="preserve"> </w:t>
      </w:r>
      <w:r w:rsidR="008A183B" w:rsidRPr="00E31140">
        <w:rPr>
          <w:rFonts w:ascii="Times New Roman" w:hAnsi="Times New Roman" w:cs="Times New Roman"/>
          <w:sz w:val="24"/>
          <w:szCs w:val="24"/>
          <w:lang w:val="en-US"/>
        </w:rPr>
        <w:t>The care provided by the family members, which is unpaid,</w:t>
      </w:r>
      <w:r w:rsidR="008A183B">
        <w:rPr>
          <w:rFonts w:ascii="Times New Roman" w:hAnsi="Times New Roman" w:cs="Times New Roman"/>
          <w:sz w:val="24"/>
          <w:szCs w:val="24"/>
          <w:lang w:val="en-US"/>
        </w:rPr>
        <w:t xml:space="preserve"> is the informal; </w:t>
      </w:r>
      <w:r w:rsidR="008A183B" w:rsidRPr="00E31140">
        <w:rPr>
          <w:rFonts w:ascii="Times New Roman" w:hAnsi="Times New Roman" w:cs="Times New Roman"/>
          <w:sz w:val="24"/>
          <w:szCs w:val="24"/>
          <w:lang w:val="en-US"/>
        </w:rPr>
        <w:t>largest sector of care giving.</w:t>
      </w:r>
    </w:p>
    <w:p w14:paraId="297E6E0F" w14:textId="7A4EA0DD" w:rsidR="00A8462E" w:rsidRPr="00E31140" w:rsidRDefault="00FA79C4" w:rsidP="00E311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w:t>
      </w:r>
      <w:r w:rsidR="005044E7" w:rsidRPr="00E31140">
        <w:rPr>
          <w:rFonts w:ascii="Times New Roman" w:hAnsi="Times New Roman" w:cs="Times New Roman"/>
          <w:sz w:val="24"/>
          <w:szCs w:val="24"/>
          <w:lang w:val="en-US"/>
        </w:rPr>
        <w:t xml:space="preserve">economy can replace informal caregivers with formal paid ones. </w:t>
      </w:r>
      <w:r>
        <w:rPr>
          <w:rFonts w:ascii="Times New Roman" w:hAnsi="Times New Roman" w:cs="Times New Roman"/>
          <w:sz w:val="24"/>
          <w:szCs w:val="24"/>
          <w:lang w:val="en-US"/>
        </w:rPr>
        <w:t>This is n</w:t>
      </w:r>
      <w:r w:rsidR="00E40F55" w:rsidRPr="00E31140">
        <w:rPr>
          <w:rFonts w:ascii="Times New Roman" w:hAnsi="Times New Roman" w:cs="Times New Roman"/>
          <w:sz w:val="24"/>
          <w:szCs w:val="24"/>
          <w:lang w:val="en-US"/>
        </w:rPr>
        <w:t>ot only</w:t>
      </w:r>
      <w:r w:rsidR="00D60058" w:rsidRPr="00E31140">
        <w:rPr>
          <w:rFonts w:ascii="Times New Roman" w:hAnsi="Times New Roman" w:cs="Times New Roman"/>
          <w:sz w:val="24"/>
          <w:szCs w:val="24"/>
          <w:lang w:val="en-US"/>
        </w:rPr>
        <w:t xml:space="preserve"> due to</w:t>
      </w:r>
      <w:r>
        <w:rPr>
          <w:rFonts w:ascii="Times New Roman" w:hAnsi="Times New Roman" w:cs="Times New Roman"/>
          <w:sz w:val="24"/>
          <w:szCs w:val="24"/>
          <w:lang w:val="en-US"/>
        </w:rPr>
        <w:t xml:space="preserve"> rising old age dependency ratio and </w:t>
      </w:r>
      <w:r w:rsidR="00E40F55" w:rsidRPr="00E31140">
        <w:rPr>
          <w:rFonts w:ascii="Times New Roman" w:hAnsi="Times New Roman" w:cs="Times New Roman"/>
          <w:sz w:val="24"/>
          <w:szCs w:val="24"/>
          <w:lang w:val="en-US"/>
        </w:rPr>
        <w:t xml:space="preserve">burden of NCDs, but also </w:t>
      </w:r>
      <w:r w:rsidR="00D60058" w:rsidRPr="00E31140">
        <w:rPr>
          <w:rFonts w:ascii="Times New Roman" w:hAnsi="Times New Roman" w:cs="Times New Roman"/>
          <w:sz w:val="24"/>
          <w:szCs w:val="24"/>
          <w:lang w:val="en-US"/>
        </w:rPr>
        <w:t xml:space="preserve">due to </w:t>
      </w:r>
      <w:r w:rsidR="00E40F55" w:rsidRPr="00E31140">
        <w:rPr>
          <w:rFonts w:ascii="Times New Roman" w:hAnsi="Times New Roman" w:cs="Times New Roman"/>
          <w:sz w:val="24"/>
          <w:szCs w:val="24"/>
          <w:lang w:val="en-US"/>
        </w:rPr>
        <w:t xml:space="preserve">the cost of hospitalization and </w:t>
      </w:r>
      <w:r w:rsidR="00A8462E" w:rsidRPr="00E31140">
        <w:rPr>
          <w:rFonts w:ascii="Times New Roman" w:hAnsi="Times New Roman" w:cs="Times New Roman"/>
          <w:sz w:val="24"/>
          <w:szCs w:val="24"/>
          <w:lang w:val="en-US"/>
        </w:rPr>
        <w:t>institutional care. Hence the need for home care is on rise. Also the role played by t</w:t>
      </w:r>
      <w:r>
        <w:rPr>
          <w:rFonts w:ascii="Times New Roman" w:hAnsi="Times New Roman" w:cs="Times New Roman"/>
          <w:sz w:val="24"/>
          <w:szCs w:val="24"/>
          <w:lang w:val="en-US"/>
        </w:rPr>
        <w:t xml:space="preserve">he care giver is more demanding; </w:t>
      </w:r>
      <w:r w:rsidR="00A8462E" w:rsidRPr="00E31140">
        <w:rPr>
          <w:rFonts w:ascii="Times New Roman" w:hAnsi="Times New Roman" w:cs="Times New Roman"/>
          <w:sz w:val="24"/>
          <w:szCs w:val="24"/>
          <w:lang w:val="en-US"/>
        </w:rPr>
        <w:t>physically, psychologically and financially. Generally, women play this rol</w:t>
      </w:r>
      <w:r w:rsidR="003A401F" w:rsidRPr="00E31140">
        <w:rPr>
          <w:rFonts w:ascii="Times New Roman" w:hAnsi="Times New Roman" w:cs="Times New Roman"/>
          <w:sz w:val="24"/>
          <w:szCs w:val="24"/>
          <w:lang w:val="en-US"/>
        </w:rPr>
        <w:t>e more than men</w:t>
      </w:r>
      <w:r w:rsidR="00A8462E" w:rsidRPr="00E31140">
        <w:rPr>
          <w:rFonts w:ascii="Times New Roman" w:hAnsi="Times New Roman" w:cs="Times New Roman"/>
          <w:sz w:val="24"/>
          <w:szCs w:val="24"/>
          <w:lang w:val="en-US"/>
        </w:rPr>
        <w:t xml:space="preserve">. In houses where both the husband and women work, it becomes a shared responsibility. If they had to place a </w:t>
      </w:r>
      <w:r w:rsidR="00D60058" w:rsidRPr="00E31140">
        <w:rPr>
          <w:rFonts w:ascii="Times New Roman" w:hAnsi="Times New Roman" w:cs="Times New Roman"/>
          <w:sz w:val="24"/>
          <w:szCs w:val="24"/>
          <w:lang w:val="en-US"/>
        </w:rPr>
        <w:t>formal paid care taker</w:t>
      </w:r>
      <w:r w:rsidR="00A8462E" w:rsidRPr="00E31140">
        <w:rPr>
          <w:rFonts w:ascii="Times New Roman" w:hAnsi="Times New Roman" w:cs="Times New Roman"/>
          <w:sz w:val="24"/>
          <w:szCs w:val="24"/>
          <w:lang w:val="en-US"/>
        </w:rPr>
        <w:t xml:space="preserve">, then the financial cost </w:t>
      </w:r>
      <w:r>
        <w:rPr>
          <w:rFonts w:ascii="Times New Roman" w:hAnsi="Times New Roman" w:cs="Times New Roman"/>
          <w:sz w:val="24"/>
          <w:szCs w:val="24"/>
          <w:lang w:val="en-US"/>
        </w:rPr>
        <w:t>comes into play</w:t>
      </w:r>
      <w:r w:rsidR="00A8462E" w:rsidRPr="00E31140">
        <w:rPr>
          <w:rFonts w:ascii="Times New Roman" w:hAnsi="Times New Roman" w:cs="Times New Roman"/>
          <w:sz w:val="24"/>
          <w:szCs w:val="24"/>
          <w:lang w:val="en-US"/>
        </w:rPr>
        <w:t xml:space="preserve">. </w:t>
      </w:r>
    </w:p>
    <w:p w14:paraId="7250F476" w14:textId="4F658420" w:rsidR="006A5EFA" w:rsidRDefault="00D60058" w:rsidP="00E31140">
      <w:p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lastRenderedPageBreak/>
        <w:t xml:space="preserve">When care giving becomes for too long or if it is the </w:t>
      </w:r>
      <w:r w:rsidR="00FD6707" w:rsidRPr="00E31140">
        <w:rPr>
          <w:rFonts w:ascii="Times New Roman" w:hAnsi="Times New Roman" w:cs="Times New Roman"/>
          <w:sz w:val="24"/>
          <w:szCs w:val="24"/>
          <w:lang w:val="en-US"/>
        </w:rPr>
        <w:t xml:space="preserve">occupation </w:t>
      </w:r>
      <w:r w:rsidRPr="00E31140">
        <w:rPr>
          <w:rFonts w:ascii="Times New Roman" w:hAnsi="Times New Roman" w:cs="Times New Roman"/>
          <w:sz w:val="24"/>
          <w:szCs w:val="24"/>
          <w:lang w:val="en-US"/>
        </w:rPr>
        <w:t>of the person, then the entire nature and mental status of such a person is altered. The</w:t>
      </w:r>
      <w:r w:rsidR="00FA79C4">
        <w:rPr>
          <w:rFonts w:ascii="Times New Roman" w:hAnsi="Times New Roman" w:cs="Times New Roman"/>
          <w:sz w:val="24"/>
          <w:szCs w:val="24"/>
          <w:lang w:val="en-US"/>
        </w:rPr>
        <w:t>ir out</w:t>
      </w:r>
      <w:r w:rsidRPr="00E31140">
        <w:rPr>
          <w:rFonts w:ascii="Times New Roman" w:hAnsi="Times New Roman" w:cs="Times New Roman"/>
          <w:sz w:val="24"/>
          <w:szCs w:val="24"/>
          <w:lang w:val="en-US"/>
        </w:rPr>
        <w:t>look</w:t>
      </w:r>
      <w:r w:rsidR="00FA79C4">
        <w:rPr>
          <w:rFonts w:ascii="Times New Roman" w:hAnsi="Times New Roman" w:cs="Times New Roman"/>
          <w:sz w:val="24"/>
          <w:szCs w:val="24"/>
          <w:lang w:val="en-US"/>
        </w:rPr>
        <w:t xml:space="preserve"> </w:t>
      </w:r>
      <w:r w:rsidRPr="00E31140">
        <w:rPr>
          <w:rFonts w:ascii="Times New Roman" w:hAnsi="Times New Roman" w:cs="Times New Roman"/>
          <w:sz w:val="24"/>
          <w:szCs w:val="24"/>
          <w:lang w:val="en-US"/>
        </w:rPr>
        <w:t xml:space="preserve">becomes different. </w:t>
      </w:r>
      <w:r w:rsidR="00A43CCB" w:rsidRPr="00E31140">
        <w:rPr>
          <w:rFonts w:ascii="Times New Roman" w:hAnsi="Times New Roman" w:cs="Times New Roman"/>
          <w:sz w:val="24"/>
          <w:szCs w:val="24"/>
          <w:lang w:val="en-US"/>
        </w:rPr>
        <w:t xml:space="preserve">According to caregiver identity theory, care giving is a dynamic process, where changes keeps occurring in the care activities, in </w:t>
      </w:r>
      <w:r w:rsidR="00FD6707" w:rsidRPr="00E31140">
        <w:rPr>
          <w:rFonts w:ascii="Times New Roman" w:hAnsi="Times New Roman" w:cs="Times New Roman"/>
          <w:sz w:val="24"/>
          <w:szCs w:val="24"/>
          <w:lang w:val="en-US"/>
        </w:rPr>
        <w:t xml:space="preserve">the </w:t>
      </w:r>
      <w:r w:rsidR="00A43CCB" w:rsidRPr="00E31140">
        <w:rPr>
          <w:rFonts w:ascii="Times New Roman" w:hAnsi="Times New Roman" w:cs="Times New Roman"/>
          <w:sz w:val="24"/>
          <w:szCs w:val="24"/>
          <w:lang w:val="en-US"/>
        </w:rPr>
        <w:t xml:space="preserve">relation between the giver and the </w:t>
      </w:r>
      <w:r w:rsidR="00327F0C" w:rsidRPr="00E31140">
        <w:rPr>
          <w:rFonts w:ascii="Times New Roman" w:hAnsi="Times New Roman" w:cs="Times New Roman"/>
          <w:sz w:val="24"/>
          <w:szCs w:val="24"/>
          <w:lang w:val="en-US"/>
        </w:rPr>
        <w:t>recipient and finally the identity of the caregiver itself.</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b2HdA3rA","properties":{"formattedCitation":"(5)","plainCitation":"(5)","noteIndex":0},"citationItems":[{"id":"3Q4yNiDv/mvfr6lhg","uris":["http://zotero.org/users/6245654/items/Q4QNJHWE"],"uri":["http://zotero.org/users/6245654/items/Q4QNJHWE"],"itemData":{"id":2116,"type":"article-journal","abstract":"The caregiver identity theory addresses both the challenges and opportunities in providing assistance to family caretakers. The theory is an extension of the caregiver marker framework, which was advanced as a tool useful for guiding the design and delivery of support services (Montgomery &amp; Kosloski, 2000, 2001, in press). It also builds on research (Sherrell, Buckwalter, &amp; Morhardt, 2001) that indicates that caregivers will not use services that they do not \"perceive as needed or useful\" (Montgomery &amp; Kosloski, 2001, page 13). The underlying premise of the model is that caregiving is a dynamic change process. This change process includes changes in care activities, changes in the relationship between the caregiver and the care recipient, and changes in the caregiver's identity. According to the theory, the caregiving role emerges out of an existing role relationship, usually a familial role such as daughter, wife, or husband. As the needs of the care recipient increase in quantity and intensity over time, the initial familial relationship gives way to a relationship characterized by caregiving and corresponding changes in the caregiver's role and identity in relation to the care recipient. This identity change occurs because the care tasks that are required to maintain the health of the care recipient become inconsistent with the expectations associated with the caregiver's initial familial role. Most often this shift in identity is necessitated by a significant increase in the level of dependency of the care recipient. Montgomery and Kosloski (in press) have identified five phases of the caregiving career that are linked to changes in the care recipient's need for assistance. Figure 1 (below) illustrates the phases. Phase I of the career is the period of role onset. This period begins at the point that a caregiver assists the care recipient in a manner that is not usually a part of the caregiver's familial (e.g., daughter or spouse) role. In this phase, caregivers are rarely aware of their caregiving role identity.","source":"ResearchGate","title":"Caregiver Identity Theory Overview","author":[{"family":"Montgomery","given":"Rhonda"}],"issued":{"date-parts":[["2020",11,27]]}}}],"schema":"https://github.com/citation-style-language/schema/raw/master/csl-citation.json"}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3A7B4D" w:rsidRPr="00E31140">
        <w:rPr>
          <w:rFonts w:ascii="Times New Roman" w:hAnsi="Times New Roman" w:cs="Times New Roman"/>
          <w:sz w:val="24"/>
          <w:szCs w:val="24"/>
        </w:rPr>
        <w:t>(5)</w:t>
      </w:r>
      <w:r w:rsidR="009C6EF8" w:rsidRPr="00E31140">
        <w:rPr>
          <w:rFonts w:ascii="Times New Roman" w:hAnsi="Times New Roman" w:cs="Times New Roman"/>
          <w:sz w:val="24"/>
          <w:szCs w:val="24"/>
          <w:lang w:val="en-US"/>
        </w:rPr>
        <w:fldChar w:fldCharType="end"/>
      </w:r>
    </w:p>
    <w:p w14:paraId="26BF49DB" w14:textId="019E6637" w:rsidR="003569D5" w:rsidRPr="00FA79C4" w:rsidRDefault="006108D7" w:rsidP="00E3114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Need for caregivers </w:t>
      </w:r>
    </w:p>
    <w:p w14:paraId="13811B1F" w14:textId="60372045" w:rsidR="003569D5" w:rsidRPr="00E31140" w:rsidRDefault="00FA79C4" w:rsidP="00E311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dependent person seeks care both in good health and </w:t>
      </w:r>
      <w:r w:rsidR="003569D5" w:rsidRPr="00E31140">
        <w:rPr>
          <w:rFonts w:ascii="Times New Roman" w:hAnsi="Times New Roman" w:cs="Times New Roman"/>
          <w:sz w:val="24"/>
          <w:szCs w:val="24"/>
          <w:lang w:val="en-US"/>
        </w:rPr>
        <w:t>sick</w:t>
      </w:r>
      <w:r>
        <w:rPr>
          <w:rFonts w:ascii="Times New Roman" w:hAnsi="Times New Roman" w:cs="Times New Roman"/>
          <w:sz w:val="24"/>
          <w:szCs w:val="24"/>
          <w:lang w:val="en-US"/>
        </w:rPr>
        <w:t>ness</w:t>
      </w:r>
      <w:r w:rsidR="006108D7">
        <w:rPr>
          <w:rFonts w:ascii="Times New Roman" w:hAnsi="Times New Roman" w:cs="Times New Roman"/>
          <w:sz w:val="24"/>
          <w:szCs w:val="24"/>
          <w:lang w:val="en-US"/>
        </w:rPr>
        <w:t>. I</w:t>
      </w:r>
      <w:r w:rsidR="003569D5" w:rsidRPr="00E31140">
        <w:rPr>
          <w:rFonts w:ascii="Times New Roman" w:hAnsi="Times New Roman" w:cs="Times New Roman"/>
          <w:sz w:val="24"/>
          <w:szCs w:val="24"/>
          <w:lang w:val="en-US"/>
        </w:rPr>
        <w:t>n good health, certain elderly people need someone to take care of their basic needs d</w:t>
      </w:r>
      <w:r w:rsidR="006108D7">
        <w:rPr>
          <w:rFonts w:ascii="Times New Roman" w:hAnsi="Times New Roman" w:cs="Times New Roman"/>
          <w:sz w:val="24"/>
          <w:szCs w:val="24"/>
          <w:lang w:val="en-US"/>
        </w:rPr>
        <w:t>ue to their age induced changes</w:t>
      </w:r>
      <w:r w:rsidR="003569D5" w:rsidRPr="00E31140">
        <w:rPr>
          <w:rFonts w:ascii="Times New Roman" w:hAnsi="Times New Roman" w:cs="Times New Roman"/>
          <w:sz w:val="24"/>
          <w:szCs w:val="24"/>
          <w:lang w:val="en-US"/>
        </w:rPr>
        <w:t xml:space="preserve"> (</w:t>
      </w:r>
      <w:r w:rsidR="006108D7">
        <w:rPr>
          <w:rFonts w:ascii="Times New Roman" w:hAnsi="Times New Roman" w:cs="Times New Roman"/>
          <w:sz w:val="24"/>
          <w:szCs w:val="24"/>
          <w:lang w:val="en-US"/>
        </w:rPr>
        <w:t xml:space="preserve">diminished </w:t>
      </w:r>
      <w:r w:rsidR="003569D5" w:rsidRPr="00E31140">
        <w:rPr>
          <w:rFonts w:ascii="Times New Roman" w:hAnsi="Times New Roman" w:cs="Times New Roman"/>
          <w:sz w:val="24"/>
          <w:szCs w:val="24"/>
          <w:lang w:val="en-US"/>
        </w:rPr>
        <w:t>visi</w:t>
      </w:r>
      <w:r w:rsidR="006108D7">
        <w:rPr>
          <w:rFonts w:ascii="Times New Roman" w:hAnsi="Times New Roman" w:cs="Times New Roman"/>
          <w:sz w:val="24"/>
          <w:szCs w:val="24"/>
          <w:lang w:val="en-US"/>
        </w:rPr>
        <w:t>on due to conditions like presbyopia, age induced hearing loss</w:t>
      </w:r>
      <w:r w:rsidR="003569D5" w:rsidRPr="00E31140">
        <w:rPr>
          <w:rFonts w:ascii="Times New Roman" w:hAnsi="Times New Roman" w:cs="Times New Roman"/>
          <w:sz w:val="24"/>
          <w:szCs w:val="24"/>
          <w:lang w:val="en-US"/>
        </w:rPr>
        <w:t>). The other category is when people are sick with acute or ch</w:t>
      </w:r>
      <w:r w:rsidR="006108D7">
        <w:rPr>
          <w:rFonts w:ascii="Times New Roman" w:hAnsi="Times New Roman" w:cs="Times New Roman"/>
          <w:sz w:val="24"/>
          <w:szCs w:val="24"/>
          <w:lang w:val="en-US"/>
        </w:rPr>
        <w:t xml:space="preserve">ronic disease conditions; </w:t>
      </w:r>
      <w:r w:rsidR="003569D5" w:rsidRPr="00E31140">
        <w:rPr>
          <w:rFonts w:ascii="Times New Roman" w:hAnsi="Times New Roman" w:cs="Times New Roman"/>
          <w:sz w:val="24"/>
          <w:szCs w:val="24"/>
          <w:lang w:val="en-US"/>
        </w:rPr>
        <w:t>accident</w:t>
      </w:r>
      <w:r w:rsidR="006108D7">
        <w:rPr>
          <w:rFonts w:ascii="Times New Roman" w:hAnsi="Times New Roman" w:cs="Times New Roman"/>
          <w:sz w:val="24"/>
          <w:szCs w:val="24"/>
          <w:lang w:val="en-US"/>
        </w:rPr>
        <w:t xml:space="preserve">/trauma (ex. falls) related </w:t>
      </w:r>
      <w:r w:rsidR="003569D5" w:rsidRPr="00E31140">
        <w:rPr>
          <w:rFonts w:ascii="Times New Roman" w:hAnsi="Times New Roman" w:cs="Times New Roman"/>
          <w:sz w:val="24"/>
          <w:szCs w:val="24"/>
          <w:lang w:val="en-US"/>
        </w:rPr>
        <w:t xml:space="preserve">orthopedic </w:t>
      </w:r>
      <w:r w:rsidR="006108D7">
        <w:rPr>
          <w:rFonts w:ascii="Times New Roman" w:hAnsi="Times New Roman" w:cs="Times New Roman"/>
          <w:sz w:val="24"/>
          <w:szCs w:val="24"/>
          <w:lang w:val="en-US"/>
        </w:rPr>
        <w:t xml:space="preserve">injury, </w:t>
      </w:r>
      <w:r w:rsidR="003569D5" w:rsidRPr="00E31140">
        <w:rPr>
          <w:rFonts w:ascii="Times New Roman" w:hAnsi="Times New Roman" w:cs="Times New Roman"/>
          <w:sz w:val="24"/>
          <w:szCs w:val="24"/>
          <w:lang w:val="en-US"/>
        </w:rPr>
        <w:t>stroke, dementia, cancer.</w:t>
      </w:r>
    </w:p>
    <w:p w14:paraId="5AFA2F74" w14:textId="77777777" w:rsidR="0061570D" w:rsidRPr="009D2B67" w:rsidRDefault="0061570D" w:rsidP="00E31140">
      <w:pPr>
        <w:spacing w:line="360" w:lineRule="auto"/>
        <w:jc w:val="both"/>
        <w:rPr>
          <w:rFonts w:ascii="Times New Roman" w:hAnsi="Times New Roman" w:cs="Times New Roman"/>
          <w:b/>
          <w:sz w:val="24"/>
          <w:szCs w:val="24"/>
          <w:lang w:val="en-US"/>
        </w:rPr>
      </w:pPr>
      <w:r w:rsidRPr="009D2B67">
        <w:rPr>
          <w:rFonts w:ascii="Times New Roman" w:hAnsi="Times New Roman" w:cs="Times New Roman"/>
          <w:b/>
          <w:sz w:val="24"/>
          <w:szCs w:val="24"/>
          <w:lang w:val="en-US"/>
        </w:rPr>
        <w:t>Changing trends in care</w:t>
      </w:r>
      <w:r w:rsidR="005913F7" w:rsidRPr="009D2B67">
        <w:rPr>
          <w:rFonts w:ascii="Times New Roman" w:hAnsi="Times New Roman" w:cs="Times New Roman"/>
          <w:b/>
          <w:sz w:val="24"/>
          <w:szCs w:val="24"/>
          <w:lang w:val="en-US"/>
        </w:rPr>
        <w:t xml:space="preserve"> </w:t>
      </w:r>
      <w:r w:rsidRPr="009D2B67">
        <w:rPr>
          <w:rFonts w:ascii="Times New Roman" w:hAnsi="Times New Roman" w:cs="Times New Roman"/>
          <w:b/>
          <w:sz w:val="24"/>
          <w:szCs w:val="24"/>
          <w:lang w:val="en-US"/>
        </w:rPr>
        <w:t>giving</w:t>
      </w:r>
    </w:p>
    <w:p w14:paraId="28EBE402" w14:textId="67177891" w:rsidR="0061570D" w:rsidRPr="00E31140" w:rsidRDefault="0061570D" w:rsidP="00E31140">
      <w:p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t>Initially when India has treated family as a social institution, co-residence was the method of taking</w:t>
      </w:r>
      <w:r w:rsidR="00B70730">
        <w:rPr>
          <w:rFonts w:ascii="Times New Roman" w:hAnsi="Times New Roman" w:cs="Times New Roman"/>
          <w:sz w:val="24"/>
          <w:szCs w:val="24"/>
          <w:lang w:val="en-US"/>
        </w:rPr>
        <w:t xml:space="preserve"> care of elderly</w:t>
      </w:r>
      <w:r w:rsidRPr="00E31140">
        <w:rPr>
          <w:rFonts w:ascii="Times New Roman" w:hAnsi="Times New Roman" w:cs="Times New Roman"/>
          <w:sz w:val="24"/>
          <w:szCs w:val="24"/>
          <w:lang w:val="en-US"/>
        </w:rPr>
        <w:t xml:space="preserve"> and the sick. </w:t>
      </w:r>
      <w:r w:rsidR="00A912C4" w:rsidRPr="00E31140">
        <w:rPr>
          <w:rFonts w:ascii="Times New Roman" w:hAnsi="Times New Roman" w:cs="Times New Roman"/>
          <w:sz w:val="24"/>
          <w:szCs w:val="24"/>
          <w:lang w:val="en-US"/>
        </w:rPr>
        <w:t>In India, elderly constitutes around 8.5% of the total population. According to NSSO (National Sample Survey Organization)</w:t>
      </w:r>
      <w:r w:rsidR="004E3DAD" w:rsidRPr="00E31140">
        <w:rPr>
          <w:rFonts w:ascii="Times New Roman" w:hAnsi="Times New Roman" w:cs="Times New Roman"/>
          <w:sz w:val="24"/>
          <w:szCs w:val="24"/>
          <w:lang w:val="en-US"/>
        </w:rPr>
        <w:t xml:space="preserve"> 60</w:t>
      </w:r>
      <w:r w:rsidR="004E3DAD" w:rsidRPr="00E31140">
        <w:rPr>
          <w:rFonts w:ascii="Times New Roman" w:hAnsi="Times New Roman" w:cs="Times New Roman"/>
          <w:sz w:val="24"/>
          <w:szCs w:val="24"/>
          <w:vertAlign w:val="superscript"/>
          <w:lang w:val="en-US"/>
        </w:rPr>
        <w:t>th</w:t>
      </w:r>
      <w:r w:rsidR="004E3DAD" w:rsidRPr="00E31140">
        <w:rPr>
          <w:rFonts w:ascii="Times New Roman" w:hAnsi="Times New Roman" w:cs="Times New Roman"/>
          <w:sz w:val="24"/>
          <w:szCs w:val="24"/>
          <w:lang w:val="en-US"/>
        </w:rPr>
        <w:t xml:space="preserve"> round around 5</w:t>
      </w:r>
      <w:r w:rsidR="00B70730">
        <w:rPr>
          <w:rFonts w:ascii="Times New Roman" w:hAnsi="Times New Roman" w:cs="Times New Roman"/>
          <w:sz w:val="24"/>
          <w:szCs w:val="24"/>
          <w:lang w:val="en-US"/>
        </w:rPr>
        <w:t xml:space="preserve">.2% of older adults live alone. </w:t>
      </w:r>
      <w:r w:rsidRPr="00E31140">
        <w:rPr>
          <w:rFonts w:ascii="Times New Roman" w:hAnsi="Times New Roman" w:cs="Times New Roman"/>
          <w:sz w:val="24"/>
          <w:szCs w:val="24"/>
          <w:lang w:val="en-US"/>
        </w:rPr>
        <w:t>With demographic transition, families are moving towards nuclear type</w:t>
      </w:r>
      <w:r w:rsidR="00B70730">
        <w:rPr>
          <w:rFonts w:ascii="Times New Roman" w:hAnsi="Times New Roman" w:cs="Times New Roman"/>
          <w:sz w:val="24"/>
          <w:szCs w:val="24"/>
          <w:lang w:val="en-US"/>
        </w:rPr>
        <w:t xml:space="preserve"> resulting in a </w:t>
      </w:r>
      <w:r w:rsidR="00A912C4" w:rsidRPr="00E31140">
        <w:rPr>
          <w:rFonts w:ascii="Times New Roman" w:hAnsi="Times New Roman" w:cs="Times New Roman"/>
          <w:sz w:val="24"/>
          <w:szCs w:val="24"/>
          <w:lang w:val="en-US"/>
        </w:rPr>
        <w:t>gradual shift from informal to formal caregivers.</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NEYF6hcW","properties":{"formattedCitation":"(6)","plainCitation":"(6)","noteIndex":0},"citationItems":[{"id":"3Q4yNiDv/ac6boDcg","uris":["http://zotero.org/users/6245654/items/38XAHQV5"],"uri":["http://zotero.org/users/6245654/items/38XAHQV5"],"itemData":{"id":2118,"type":"article-journal","abstract":"As the ageing phenomenon continues in India, we explore the care needs of older adults and identify caregivers for specific care needs across living arrangements. Using the United Nations Population Fund (UNFPA) conducted Building Knowledge Base on Population Ageing in India (BKPAI 2011) data comprising 9850 older adults, we employed statistical methods to analyze the data, find associations and used binary logistic regression to model the adjusted and unadjusted effects of living arrangements on caregiving to older adults for specific care needs. Care-requiring situations considered were acute sickness, sickness requiring hospitalization, chronic morbidity, functional disability represented by ADL and IADL limitations, and locomotor disability. Results indicate that living arrangements of older adults were significantly associated with health, functional status and disability as well as caregiving patterns. Our results suggest that co-residence with children and all others was beneficial to older adults in obtaining care from a family caregiver for their hospitalization and chronic morbidity needs while living with spouse or living with a partner was advantageous for older adults in receiving care for their ADL limitations and during hospitalizations. Mean number of children was also significantly associated with the availability of a caregiver during hospitalization, locomotor disability, chronic morbidity and acute sickness. The study also highlights a little known phenomenon, that there was familial help available to older adults who lived alone. Notably, non-family sources of caregiving were steadily becoming visible (as high as 8–10 % of the caregiving component) especially among older adults living alone.","container-title":"Ageing International","DOI":"10.1007/s12126-016-9243-9","ISSN":"1936-606X","issue":"2","journalAbbreviation":"Ageing Int","language":"en","page":"193-213","source":"Springer Link","title":"Care Needs and Caregivers: Associations and Effects of Living Arrangements on Caregiving to Older Adults in India","title-short":"Care Needs and Caregivers","volume":"41","author":[{"family":"Ugargol","given":"Allen Prabhaker"},{"family":"Hutter","given":"Inge"},{"family":"James","given":"K. S."},{"family":"Bailey","given":"Ajay"}],"issued":{"date-parts":[["2016",6,1]]}}}],"schema":"https://github.com/citation-style-language/schema/raw/master/csl-citation.json"}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(6)</w:t>
      </w:r>
      <w:r w:rsidR="009C6EF8" w:rsidRPr="00E31140">
        <w:rPr>
          <w:rFonts w:ascii="Times New Roman" w:hAnsi="Times New Roman" w:cs="Times New Roman"/>
          <w:sz w:val="24"/>
          <w:szCs w:val="24"/>
          <w:lang w:val="en-US"/>
        </w:rPr>
        <w:fldChar w:fldCharType="end"/>
      </w:r>
      <w:r w:rsidR="00552B59" w:rsidRPr="00E31140">
        <w:rPr>
          <w:rFonts w:ascii="Times New Roman" w:hAnsi="Times New Roman" w:cs="Times New Roman"/>
          <w:sz w:val="24"/>
          <w:szCs w:val="24"/>
          <w:lang w:val="en-US"/>
        </w:rPr>
        <w:t xml:space="preserve"> </w:t>
      </w:r>
      <w:r w:rsidR="004E3DAD" w:rsidRPr="00E31140">
        <w:rPr>
          <w:rFonts w:ascii="Times New Roman" w:hAnsi="Times New Roman" w:cs="Times New Roman"/>
          <w:sz w:val="24"/>
          <w:szCs w:val="24"/>
          <w:lang w:val="en-US"/>
        </w:rPr>
        <w:t xml:space="preserve"> </w:t>
      </w:r>
      <w:r w:rsidR="00B70730">
        <w:rPr>
          <w:rFonts w:ascii="Times New Roman" w:hAnsi="Times New Roman" w:cs="Times New Roman"/>
          <w:sz w:val="24"/>
          <w:szCs w:val="24"/>
          <w:lang w:val="en-US"/>
        </w:rPr>
        <w:t>Also i</w:t>
      </w:r>
      <w:r w:rsidR="004E3DAD" w:rsidRPr="00E31140">
        <w:rPr>
          <w:rFonts w:ascii="Times New Roman" w:hAnsi="Times New Roman" w:cs="Times New Roman"/>
          <w:sz w:val="24"/>
          <w:szCs w:val="24"/>
          <w:lang w:val="en-US"/>
        </w:rPr>
        <w:t xml:space="preserve">t </w:t>
      </w:r>
      <w:r w:rsidR="00B70730">
        <w:rPr>
          <w:rFonts w:ascii="Times New Roman" w:hAnsi="Times New Roman" w:cs="Times New Roman"/>
          <w:sz w:val="24"/>
          <w:szCs w:val="24"/>
          <w:lang w:val="en-US"/>
        </w:rPr>
        <w:t xml:space="preserve">has been shown that </w:t>
      </w:r>
      <w:r w:rsidR="004E3DAD" w:rsidRPr="00E31140">
        <w:rPr>
          <w:rFonts w:ascii="Times New Roman" w:hAnsi="Times New Roman" w:cs="Times New Roman"/>
          <w:sz w:val="24"/>
          <w:szCs w:val="24"/>
          <w:lang w:val="en-US"/>
        </w:rPr>
        <w:t>majority of the elderly were receiving care from formal or informal sector only when they were living with spouse and family members.</w:t>
      </w:r>
    </w:p>
    <w:p w14:paraId="7C96EF2C" w14:textId="77777777" w:rsidR="006A2F8B" w:rsidRPr="00184D93" w:rsidRDefault="006A2F8B" w:rsidP="00E31140">
      <w:pPr>
        <w:spacing w:line="360" w:lineRule="auto"/>
        <w:jc w:val="both"/>
        <w:rPr>
          <w:rFonts w:ascii="Times New Roman" w:hAnsi="Times New Roman" w:cs="Times New Roman"/>
          <w:b/>
          <w:sz w:val="24"/>
          <w:szCs w:val="24"/>
          <w:lang w:val="en-US"/>
        </w:rPr>
      </w:pPr>
      <w:r w:rsidRPr="00184D93">
        <w:rPr>
          <w:rFonts w:ascii="Times New Roman" w:hAnsi="Times New Roman" w:cs="Times New Roman"/>
          <w:b/>
          <w:sz w:val="24"/>
          <w:szCs w:val="24"/>
          <w:lang w:val="en-US"/>
        </w:rPr>
        <w:t xml:space="preserve">Phases in </w:t>
      </w:r>
      <w:r w:rsidR="001818E8" w:rsidRPr="00184D93">
        <w:rPr>
          <w:rFonts w:ascii="Times New Roman" w:hAnsi="Times New Roman" w:cs="Times New Roman"/>
          <w:b/>
          <w:sz w:val="24"/>
          <w:szCs w:val="24"/>
          <w:lang w:val="en-US"/>
        </w:rPr>
        <w:t>care giving</w:t>
      </w:r>
    </w:p>
    <w:p w14:paraId="45627201" w14:textId="33EA4013" w:rsidR="006A2F8B" w:rsidRPr="00E31140" w:rsidRDefault="00E62D6F" w:rsidP="00E31140">
      <w:p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t>When care giving is subdivided based on the demands and needs of the patient</w:t>
      </w:r>
      <w:r w:rsidR="00184D93">
        <w:rPr>
          <w:rFonts w:ascii="Times New Roman" w:hAnsi="Times New Roman" w:cs="Times New Roman"/>
          <w:sz w:val="24"/>
          <w:szCs w:val="24"/>
          <w:lang w:val="en-US"/>
        </w:rPr>
        <w:t xml:space="preserve"> and/or dependent</w:t>
      </w:r>
      <w:r w:rsidRPr="00E31140">
        <w:rPr>
          <w:rFonts w:ascii="Times New Roman" w:hAnsi="Times New Roman" w:cs="Times New Roman"/>
          <w:sz w:val="24"/>
          <w:szCs w:val="24"/>
          <w:lang w:val="en-US"/>
        </w:rPr>
        <w:t xml:space="preserve">, the entire process falls under the following </w:t>
      </w:r>
      <w:r w:rsidR="00184D93">
        <w:rPr>
          <w:rFonts w:ascii="Times New Roman" w:hAnsi="Times New Roman" w:cs="Times New Roman"/>
          <w:sz w:val="24"/>
          <w:szCs w:val="24"/>
          <w:lang w:val="en-US"/>
        </w:rPr>
        <w:t xml:space="preserve">five </w:t>
      </w:r>
      <w:r w:rsidRPr="00E31140">
        <w:rPr>
          <w:rFonts w:ascii="Times New Roman" w:hAnsi="Times New Roman" w:cs="Times New Roman"/>
          <w:sz w:val="24"/>
          <w:szCs w:val="24"/>
          <w:lang w:val="en-US"/>
        </w:rPr>
        <w:t>categories,</w:t>
      </w:r>
    </w:p>
    <w:p w14:paraId="6CBC767D" w14:textId="757C2B55" w:rsidR="00E62D6F" w:rsidRPr="00E31140" w:rsidRDefault="00E62D6F" w:rsidP="00E31140">
      <w:pPr>
        <w:pStyle w:val="ListParagraph"/>
        <w:numPr>
          <w:ilvl w:val="0"/>
          <w:numId w:val="6"/>
        </w:num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t>Awareness</w:t>
      </w:r>
      <w:r w:rsidR="00912353" w:rsidRPr="00E31140">
        <w:rPr>
          <w:rFonts w:ascii="Times New Roman" w:hAnsi="Times New Roman" w:cs="Times New Roman"/>
          <w:sz w:val="24"/>
          <w:szCs w:val="24"/>
          <w:lang w:val="en-US"/>
        </w:rPr>
        <w:t xml:space="preserve"> – the patient realizes he has </w:t>
      </w:r>
      <w:r w:rsidR="00900F5B" w:rsidRPr="00E31140">
        <w:rPr>
          <w:rFonts w:ascii="Times New Roman" w:hAnsi="Times New Roman" w:cs="Times New Roman"/>
          <w:sz w:val="24"/>
          <w:szCs w:val="24"/>
          <w:lang w:val="en-US"/>
        </w:rPr>
        <w:t>some problem with rou</w:t>
      </w:r>
      <w:r w:rsidR="00184D93">
        <w:rPr>
          <w:rFonts w:ascii="Times New Roman" w:hAnsi="Times New Roman" w:cs="Times New Roman"/>
          <w:sz w:val="24"/>
          <w:szCs w:val="24"/>
          <w:lang w:val="en-US"/>
        </w:rPr>
        <w:t>tine work and the family member/s</w:t>
      </w:r>
      <w:r w:rsidR="00900F5B" w:rsidRPr="00E31140">
        <w:rPr>
          <w:rFonts w:ascii="Times New Roman" w:hAnsi="Times New Roman" w:cs="Times New Roman"/>
          <w:sz w:val="24"/>
          <w:szCs w:val="24"/>
          <w:lang w:val="en-US"/>
        </w:rPr>
        <w:t xml:space="preserve"> </w:t>
      </w:r>
      <w:r w:rsidR="00184D93">
        <w:rPr>
          <w:rFonts w:ascii="Times New Roman" w:hAnsi="Times New Roman" w:cs="Times New Roman"/>
          <w:sz w:val="24"/>
          <w:szCs w:val="24"/>
          <w:lang w:val="en-US"/>
        </w:rPr>
        <w:t>notices the need of the patient</w:t>
      </w:r>
    </w:p>
    <w:p w14:paraId="151A895B" w14:textId="143CA9ED" w:rsidR="00E62D6F" w:rsidRPr="00E31140" w:rsidRDefault="00E62D6F" w:rsidP="00E31140">
      <w:pPr>
        <w:pStyle w:val="ListParagraph"/>
        <w:numPr>
          <w:ilvl w:val="0"/>
          <w:numId w:val="6"/>
        </w:num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t>Unfolding responsibility</w:t>
      </w:r>
      <w:r w:rsidR="00184D93">
        <w:rPr>
          <w:rFonts w:ascii="Times New Roman" w:hAnsi="Times New Roman" w:cs="Times New Roman"/>
          <w:sz w:val="24"/>
          <w:szCs w:val="24"/>
          <w:lang w:val="en-US"/>
        </w:rPr>
        <w:t xml:space="preserve"> – f</w:t>
      </w:r>
      <w:r w:rsidR="00900F5B" w:rsidRPr="00E31140">
        <w:rPr>
          <w:rFonts w:ascii="Times New Roman" w:hAnsi="Times New Roman" w:cs="Times New Roman"/>
          <w:sz w:val="24"/>
          <w:szCs w:val="24"/>
          <w:lang w:val="en-US"/>
        </w:rPr>
        <w:t>or the caregiver it may be a new experience, they may learn new roles, the recipient may face some discomfort, discrimination, they might feel some loss of control or power</w:t>
      </w:r>
    </w:p>
    <w:p w14:paraId="361429EC" w14:textId="6C5E54B4" w:rsidR="00E62D6F" w:rsidRPr="00E31140" w:rsidRDefault="00E62D6F" w:rsidP="00E31140">
      <w:pPr>
        <w:pStyle w:val="ListParagraph"/>
        <w:numPr>
          <w:ilvl w:val="0"/>
          <w:numId w:val="6"/>
        </w:num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t>Increasing care demands</w:t>
      </w:r>
      <w:r w:rsidR="00184D93">
        <w:rPr>
          <w:rFonts w:ascii="Times New Roman" w:hAnsi="Times New Roman" w:cs="Times New Roman"/>
          <w:sz w:val="24"/>
          <w:szCs w:val="24"/>
          <w:lang w:val="en-US"/>
        </w:rPr>
        <w:t xml:space="preserve"> – m</w:t>
      </w:r>
      <w:r w:rsidR="00900F5B" w:rsidRPr="00E31140">
        <w:rPr>
          <w:rFonts w:ascii="Times New Roman" w:hAnsi="Times New Roman" w:cs="Times New Roman"/>
          <w:sz w:val="24"/>
          <w:szCs w:val="24"/>
          <w:lang w:val="en-US"/>
        </w:rPr>
        <w:t xml:space="preserve">ainly for elderly or chronic disease patients with worsening prognosis. The </w:t>
      </w:r>
      <w:r w:rsidR="008B32E5" w:rsidRPr="00E31140">
        <w:rPr>
          <w:rFonts w:ascii="Times New Roman" w:hAnsi="Times New Roman" w:cs="Times New Roman"/>
          <w:sz w:val="24"/>
          <w:szCs w:val="24"/>
          <w:lang w:val="en-US"/>
        </w:rPr>
        <w:t>care giving</w:t>
      </w:r>
      <w:r w:rsidR="00900F5B" w:rsidRPr="00E31140">
        <w:rPr>
          <w:rFonts w:ascii="Times New Roman" w:hAnsi="Times New Roman" w:cs="Times New Roman"/>
          <w:sz w:val="24"/>
          <w:szCs w:val="24"/>
          <w:lang w:val="en-US"/>
        </w:rPr>
        <w:t xml:space="preserve"> task may expand to self-care, performing medical procedures</w:t>
      </w:r>
    </w:p>
    <w:p w14:paraId="3E990F9C" w14:textId="2410D581" w:rsidR="00E62D6F" w:rsidRPr="00E31140" w:rsidRDefault="00E62D6F" w:rsidP="00E31140">
      <w:pPr>
        <w:pStyle w:val="ListParagraph"/>
        <w:numPr>
          <w:ilvl w:val="0"/>
          <w:numId w:val="6"/>
        </w:num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lastRenderedPageBreak/>
        <w:t>End of life</w:t>
      </w:r>
      <w:r w:rsidR="00184D93">
        <w:rPr>
          <w:rFonts w:ascii="Times New Roman" w:hAnsi="Times New Roman" w:cs="Times New Roman"/>
          <w:sz w:val="24"/>
          <w:szCs w:val="24"/>
          <w:lang w:val="en-US"/>
        </w:rPr>
        <w:t xml:space="preserve"> – c</w:t>
      </w:r>
      <w:r w:rsidR="008B32E5" w:rsidRPr="00E31140">
        <w:rPr>
          <w:rFonts w:ascii="Times New Roman" w:hAnsi="Times New Roman" w:cs="Times New Roman"/>
          <w:sz w:val="24"/>
          <w:szCs w:val="24"/>
          <w:lang w:val="en-US"/>
        </w:rPr>
        <w:t>are giving</w:t>
      </w:r>
      <w:r w:rsidR="00900F5B" w:rsidRPr="00E31140">
        <w:rPr>
          <w:rFonts w:ascii="Times New Roman" w:hAnsi="Times New Roman" w:cs="Times New Roman"/>
          <w:sz w:val="24"/>
          <w:szCs w:val="24"/>
          <w:lang w:val="en-US"/>
        </w:rPr>
        <w:t xml:space="preserve"> becomes more urgent, intensive and demanding</w:t>
      </w:r>
      <w:r w:rsidR="00184D93">
        <w:rPr>
          <w:rFonts w:ascii="Times New Roman" w:hAnsi="Times New Roman" w:cs="Times New Roman"/>
          <w:sz w:val="24"/>
          <w:szCs w:val="24"/>
          <w:lang w:val="en-US"/>
        </w:rPr>
        <w:t>.</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OzXP640L","properties":{"formattedCitation":"(7)","plainCitation":"(7)","noteIndex":0},"citationItems":[{"id":"3Q4yNiDv/SGW2jKSl","uris":["http://zotero.org/users/6245654/items/HR8EU8PS"],"uri":["http://zotero.org/users/6245654/items/HR8EU8PS"],"itemData":{"id":2139,"type":"article-journal","abstract":"Family caregiving is a significant rite of passage experienced by family caregivers of individuals with protracted illness or injury. In an integrative review of 26 studies, we characterized family caregiving from the sociocultural perspective of liminality and explored associated psychosocial implications. Analysis of published evidence on this dynamic and formative transition produced a range of themes. While role ambiguity resolved for most, for others, uncertainty and suffering continued. The process of becoming a caregiver was transformative and can be viewed as a rebirth that is largely socially and culturally driven. The transition to family caregiving model produced by this review provides a holistic perspective on this phenomenon and draws attention to aspects of the experience previously underappreciated. Published 2014. This article is a U.S. Government work and is in the public domain in the USA.","container-title":"Research in Nursing &amp; Health","DOI":"10.1002/nur.21622","ISSN":"1098-240X","issue":"5","journalAbbreviation":"Res Nurs Health","language":"eng","note":"PMID: 25176315\nPMCID: PMC4180249","page":"423-436","source":"PubMed","title":"Liminality as a conceptual frame for understanding the family caregiving rite of passage: an integrative review","title-short":"Liminality as a conceptual frame for understanding the family caregiving rite of passage","volume":"37","author":[{"family":"Gibbons","given":"Susanne W."},{"family":"Ross","given":"Alyson"},{"family":"Bevans","given":"Margaret"}],"issued":{"date-parts":[["2014",10]]}}}],"schema":"https://github.com/citation-style-language/schema/raw/master/csl-citation.json"}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(7)</w:t>
      </w:r>
      <w:r w:rsidR="009C6EF8" w:rsidRPr="00E31140">
        <w:rPr>
          <w:rFonts w:ascii="Times New Roman" w:hAnsi="Times New Roman" w:cs="Times New Roman"/>
          <w:sz w:val="24"/>
          <w:szCs w:val="24"/>
          <w:lang w:val="en-US"/>
        </w:rPr>
        <w:fldChar w:fldCharType="end"/>
      </w:r>
      <w:r w:rsidR="00D63991" w:rsidRPr="00E31140">
        <w:rPr>
          <w:rFonts w:ascii="Times New Roman" w:hAnsi="Times New Roman" w:cs="Times New Roman"/>
          <w:sz w:val="24"/>
          <w:szCs w:val="24"/>
          <w:lang w:val="en-US"/>
        </w:rPr>
        <w:t xml:space="preserve"> Caregivers tend to experience highest level of stress and burden during this phase.</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5pRFBoWJ","properties":{"formattedCitation":"(8)","plainCitation":"(8)","noteIndex":0},"citationItems":[{"id":"3Q4yNiDv/5htp3R6K","uris":["http://zotero.org/users/6245654/items/3IRZK7F3"],"uri":["http://zotero.org/users/6245654/items/3IRZK7F3"],"itemData":{"id":2142,"type":"article-journal","abstract":"BACKGROUND: Terminal illness imposes substantial burdens--economic and otherwise--on patients and caregivers. The cause of these burdens is not understood.\nOBJECTIVE: To determine the mechanism for economic and noneconomic burdens of terminal illness and to identify potential ameliorating interventions.\nDESIGN: In-person interviews of terminally ill patients and their caregivers.\nSETTING: Six randomly selected U.S. sites: Worcester, Massachusetts; St. Louis, Missouri; Tucson, Arizona; Birmingham, Alabama; Brooklyn, New York; and Mesa County, Colorado.\nPARTICIPANTS: 988 terminally ill patients and 893 caregivers.\nMEASUREMENTS: Needs for transportation, nursing care, homemaking, and personal care; subjective perception of economic burden; expenditure of more than 10% of household income on health care costs; caregiver depression and sense of interference with his or her life; and patient consideration of euthanasia or physician-assisted suicide.\nRESULTS: Of all patients, 34.7% had substantial care needs. Patients who had substantial care needs were more likely to report that they had a subjective sense of economic burden (44.9% compared with 35.3%; difference, 9.6 percentage points [95% CI, 3.1 to 16.1]; P = 0.005); that 10% of their household income was spent on health care (28.0% compared with 17.0%; difference, 11.0 percentage points [CI, 4.8 to 17.1]; P &lt; or = 0.001); and that they or their families had to take out a loan or mortgage, spend their savings, or obtain an additional job (16.3% compared with 10.2%; difference, 6.1 percentage points [CI, 1.4 to 10.6]; P = 0.004). Patients with substantial care needs were more likely to consider euthanasia or physician-assisted suicide (P = 0.001). Caregivers of these patients were more likely to have depressive symptoms (31.4% compared with 24.8%; difference, 6.6 percentage points [CI, 0.4 to 12.8]; P = 0.01) and to report that caring for the patients interfered with their lives (35.6% compared with 24.3%; difference, 11.3 percentage points [CI, 5.0 to 17.7]; P = 0.001). Caregivers of patients whose physicians listened to patients' and caregivers' needs had fewer burdens.\nCONCLUSIONS: Substantial care needs are an important cause of the economic and other burdens imposed by terminal illness. Through empathy, physicians may be able to ameliorate some of these burdens.","container-title":"Annals of Internal Medicine","DOI":"10.7326/0003-4819-132-6-200003210-00005","ISSN":"0003-4819","issue":"6","journalAbbreviation":"Ann Intern Med","language":"eng","note":"PMID: 10733444","page":"451-459","source":"PubMed","title":"Understanding economic and other burdens of terminal illness: the experience of patients and their caregivers","title-short":"Understanding economic and other burdens of terminal illness","volume":"132","author":[{"family":"Emanuel","given":"E. J."},{"family":"Fairclough","given":"D. L."},{"family":"Slutsman","given":"J."},{"family":"Emanuel","given":"L. L."}],"issued":{"date-parts":[["2000",3,21]]}}}],"schema":"https://github.com/citation-style-language/schema/raw/master/csl-citation.json"}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(8)</w:t>
      </w:r>
      <w:r w:rsidR="009C6EF8" w:rsidRPr="00E31140">
        <w:rPr>
          <w:rFonts w:ascii="Times New Roman" w:hAnsi="Times New Roman" w:cs="Times New Roman"/>
          <w:sz w:val="24"/>
          <w:szCs w:val="24"/>
          <w:lang w:val="en-US"/>
        </w:rPr>
        <w:fldChar w:fldCharType="end"/>
      </w:r>
    </w:p>
    <w:p w14:paraId="10F8BB73" w14:textId="77777777" w:rsidR="00E62D6F" w:rsidRPr="00E31140" w:rsidRDefault="00E62D6F" w:rsidP="00E31140">
      <w:pPr>
        <w:pStyle w:val="ListParagraph"/>
        <w:numPr>
          <w:ilvl w:val="0"/>
          <w:numId w:val="6"/>
        </w:num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Bereavement </w:t>
      </w:r>
    </w:p>
    <w:p w14:paraId="313BF435" w14:textId="77777777" w:rsidR="00E62D6F" w:rsidRPr="00E31140" w:rsidRDefault="00E62D6F" w:rsidP="00E31140">
      <w:p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This when plotted, we can see a linear graph in case of care for a dementia patient. It can be </w:t>
      </w:r>
      <w:r w:rsidR="00AB4E41" w:rsidRPr="00E31140">
        <w:rPr>
          <w:rFonts w:ascii="Times New Roman" w:hAnsi="Times New Roman" w:cs="Times New Roman"/>
          <w:sz w:val="24"/>
          <w:szCs w:val="24"/>
          <w:lang w:val="en-US"/>
        </w:rPr>
        <w:t>a reverse linear for a stroke patient and highly fluctuant and rapid for a cancer patient.</w:t>
      </w:r>
    </w:p>
    <w:p w14:paraId="64146F64" w14:textId="0616F4B6" w:rsidR="007C3675" w:rsidRPr="00184D93" w:rsidRDefault="007C3675" w:rsidP="00E31140">
      <w:pPr>
        <w:spacing w:line="360" w:lineRule="auto"/>
        <w:jc w:val="both"/>
        <w:rPr>
          <w:rFonts w:ascii="Times New Roman" w:hAnsi="Times New Roman" w:cs="Times New Roman"/>
          <w:b/>
          <w:sz w:val="24"/>
          <w:szCs w:val="24"/>
          <w:lang w:val="en-US"/>
        </w:rPr>
      </w:pPr>
      <w:r w:rsidRPr="00184D93">
        <w:rPr>
          <w:rFonts w:ascii="Times New Roman" w:hAnsi="Times New Roman" w:cs="Times New Roman"/>
          <w:b/>
          <w:sz w:val="24"/>
          <w:szCs w:val="24"/>
          <w:lang w:val="en-US"/>
        </w:rPr>
        <w:t xml:space="preserve">Problems </w:t>
      </w:r>
      <w:r w:rsidR="00B64C11">
        <w:rPr>
          <w:rFonts w:ascii="Times New Roman" w:hAnsi="Times New Roman" w:cs="Times New Roman"/>
          <w:b/>
          <w:sz w:val="24"/>
          <w:szCs w:val="24"/>
          <w:lang w:val="en-US"/>
        </w:rPr>
        <w:t xml:space="preserve">faced by caregivers </w:t>
      </w:r>
    </w:p>
    <w:p w14:paraId="7F023CDF" w14:textId="3A9FE2D1" w:rsidR="007C3675" w:rsidRDefault="00B64C11" w:rsidP="00E3114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DF5650" w:rsidRPr="00E311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problems </w:t>
      </w:r>
      <w:r w:rsidR="00DF5650" w:rsidRPr="00E31140">
        <w:rPr>
          <w:rFonts w:ascii="Times New Roman" w:hAnsi="Times New Roman" w:cs="Times New Roman"/>
          <w:sz w:val="24"/>
          <w:szCs w:val="24"/>
          <w:lang w:val="en-US"/>
        </w:rPr>
        <w:t xml:space="preserve">faced by the caregivers whether they belong to </w:t>
      </w:r>
      <w:r w:rsidR="008C56DF" w:rsidRPr="00E31140">
        <w:rPr>
          <w:rFonts w:ascii="Times New Roman" w:hAnsi="Times New Roman" w:cs="Times New Roman"/>
          <w:sz w:val="24"/>
          <w:szCs w:val="24"/>
          <w:lang w:val="en-US"/>
        </w:rPr>
        <w:t xml:space="preserve">the </w:t>
      </w:r>
      <w:r w:rsidR="00DF5650" w:rsidRPr="00E31140">
        <w:rPr>
          <w:rFonts w:ascii="Times New Roman" w:hAnsi="Times New Roman" w:cs="Times New Roman"/>
          <w:sz w:val="24"/>
          <w:szCs w:val="24"/>
          <w:lang w:val="en-US"/>
        </w:rPr>
        <w:t>same family or paid care providers</w:t>
      </w:r>
      <w:r>
        <w:rPr>
          <w:rFonts w:ascii="Times New Roman" w:hAnsi="Times New Roman" w:cs="Times New Roman"/>
          <w:sz w:val="24"/>
          <w:szCs w:val="24"/>
          <w:lang w:val="en-US"/>
        </w:rPr>
        <w:t xml:space="preserve"> are </w:t>
      </w:r>
      <w:r w:rsidR="00B00014">
        <w:rPr>
          <w:rFonts w:ascii="Times New Roman" w:hAnsi="Times New Roman" w:cs="Times New Roman"/>
          <w:sz w:val="24"/>
          <w:szCs w:val="24"/>
          <w:lang w:val="en-US"/>
        </w:rPr>
        <w:t>often neglected.</w:t>
      </w:r>
      <w:r w:rsidR="00DF5650" w:rsidRPr="00E31140">
        <w:rPr>
          <w:rFonts w:ascii="Times New Roman" w:hAnsi="Times New Roman" w:cs="Times New Roman"/>
          <w:sz w:val="24"/>
          <w:szCs w:val="24"/>
          <w:lang w:val="en-US"/>
        </w:rPr>
        <w:t xml:space="preserve"> </w:t>
      </w:r>
      <w:r w:rsidR="00184D93">
        <w:rPr>
          <w:rFonts w:ascii="Times New Roman" w:hAnsi="Times New Roman" w:cs="Times New Roman"/>
          <w:sz w:val="24"/>
          <w:szCs w:val="24"/>
          <w:lang w:val="en-US"/>
        </w:rPr>
        <w:t>They can be</w:t>
      </w:r>
      <w:r w:rsidR="009C31F5" w:rsidRPr="00E31140">
        <w:rPr>
          <w:rFonts w:ascii="Times New Roman" w:hAnsi="Times New Roman" w:cs="Times New Roman"/>
          <w:sz w:val="24"/>
          <w:szCs w:val="24"/>
          <w:lang w:val="en-US"/>
        </w:rPr>
        <w:t xml:space="preserve"> psychological issues</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5447NvFb","properties":{"formattedCitation":"(9)","plainCitation":"(9)","noteIndex":0},"citationItems":[{"id":"3Q4yNiDv/3cE25xeF","uris":["http://zotero.org/users/6245654/items/RXHYQ452"],"uri":["http://zotero.org/users/6245654/items/RXHYQ452"],"itemData":{"id":2144,"type":"webpage","abstract":"Annals of Indian Psychiatry, India","title":"Insights into psychosocial problems of primary caretakers of patients with schizophrenia in India","URL":"https://www.anip.co.in/article.asp?issn=2588-8358;year=2018;volume=2;issue=2;spage=130;epage=134;aulast=Deshpande","author":[{"family":"Deshpande","given":""}],"accessed":{"date-parts":[["2020",11,28]]}}}],"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(9)</w:t>
      </w:r>
      <w:r w:rsidR="009C6EF8" w:rsidRPr="00E31140">
        <w:rPr>
          <w:rFonts w:ascii="Times New Roman" w:hAnsi="Times New Roman" w:cs="Times New Roman"/>
          <w:sz w:val="24"/>
          <w:szCs w:val="24"/>
          <w:lang w:val="en-US"/>
        </w:rPr>
        <w:fldChar w:fldCharType="end"/>
      </w:r>
      <w:r w:rsidR="009C31F5" w:rsidRPr="00E31140">
        <w:rPr>
          <w:rFonts w:ascii="Times New Roman" w:hAnsi="Times New Roman" w:cs="Times New Roman"/>
          <w:sz w:val="24"/>
          <w:szCs w:val="24"/>
          <w:lang w:val="en-US"/>
        </w:rPr>
        <w:t>, financial</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EzPvTFql","properties":{"formattedCitation":"(10)","plainCitation":"(10)","noteIndex":0},"citationItems":[{"id":"3Q4yNiDv/7Ryd4Cvq","uris":["http://zotero.org/users/6245654/items/9CABZBPX"],"uri":["http://zotero.org/users/6245654/items/9CABZBPX"],"itemData":{"id":2146,"type":"article-journal","abstract":"Financial burden of stroke on family and caregiver in India: a literature review","container-title":"International Journal of Research in Medical Sciences","DOI":"10.18203/2320-6012.ijrms20162900","ISSN":"2320-6012","issue":"9","language":"en","page":"3675-3678","source":"www.msjonline.org","title":"Financial burden of stroke on family and caregiver in India: a literature review","title-short":"Financial burden of stroke on family and caregiver in India","volume":"4","author":[{"family":"Mishra","given":"Anil K."},{"family":"Mishra","given":"Neeti"},{"family":"Gajjar","given":"Khushbu"}],"issued":{"date-parts":[["2016",12,18]]}}}],"schema":"https://github.com/citation-style-language/schema/raw/master/csl-citation.json"}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(10)</w:t>
      </w:r>
      <w:r w:rsidR="009C6EF8" w:rsidRPr="00E31140">
        <w:rPr>
          <w:rFonts w:ascii="Times New Roman" w:hAnsi="Times New Roman" w:cs="Times New Roman"/>
          <w:sz w:val="24"/>
          <w:szCs w:val="24"/>
          <w:lang w:val="en-US"/>
        </w:rPr>
        <w:fldChar w:fldCharType="end"/>
      </w:r>
      <w:r w:rsidR="009C31F5" w:rsidRPr="00E31140">
        <w:rPr>
          <w:rFonts w:ascii="Times New Roman" w:hAnsi="Times New Roman" w:cs="Times New Roman"/>
          <w:sz w:val="24"/>
          <w:szCs w:val="24"/>
          <w:lang w:val="en-US"/>
        </w:rPr>
        <w:t>, physical exhaustion and sickness</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9w2Z4onh","properties":{"formattedCitation":"(11)","plainCitation":"(11)","noteIndex":0},"citationItems":[{"id":"3Q4yNiDv/WeqVKFoh","uris":["http://zotero.org/users/6245654/items/VDQ4X69G"],"uri":["http://zotero.org/users/6245654/items/VDQ4X69G"],"itemData":{"id":2149,"type":"article-journal","container-title":"Insights on the Depression and Anxiety","DOI":"10.29328/journal.hda.1001001","issue":"1","language":"en","page":"001-011","source":"www.heighpubs.org","title":"Burnout and Related Factors in Caregivers of outpatients with Schizophrenia","volume":"1","author":[{"family":"Demirbas","given":"Hatice"},{"family":"Kizil","given":"Erguvan Tugba Ozel"}],"issued":{"date-parts":[["2017",1,9]]}}}],"schema":"https://github.com/citation-style-language/schema/raw/master/csl-citation.json"}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(11)</w:t>
      </w:r>
      <w:r w:rsidR="009C6EF8" w:rsidRPr="00E31140">
        <w:rPr>
          <w:rFonts w:ascii="Times New Roman" w:hAnsi="Times New Roman" w:cs="Times New Roman"/>
          <w:sz w:val="24"/>
          <w:szCs w:val="24"/>
          <w:lang w:val="en-US"/>
        </w:rPr>
        <w:fldChar w:fldCharType="end"/>
      </w:r>
      <w:r w:rsidR="009C31F5" w:rsidRPr="00E31140">
        <w:rPr>
          <w:rFonts w:ascii="Times New Roman" w:hAnsi="Times New Roman" w:cs="Times New Roman"/>
          <w:sz w:val="24"/>
          <w:szCs w:val="24"/>
          <w:lang w:val="en-US"/>
        </w:rPr>
        <w:t>, lack of time for personal care and health</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ZaodgScM","properties":{"formattedCitation":"(12)","plainCitation":"(12)","noteIndex":0},"citationItems":[{"id":"3Q4yNiDv/6fQq3Dj7","uris":["http://zotero.org/users/6245654/items/6IIU9YPH"],"uri":["http://zotero.org/users/6245654/items/6IIU9YPH"],"itemData":{"id":2151,"type":"article-journal","abstract":"Purpose\nLittle is known about the impact of family caregiving for adults with poor prognosis cancer on caregivers’ own individual self-care practices. We explored differences in caregivers’ discrete self-care practices associated with varying levels of caregiver well-being, preparedness, and decision-making self-efficacy.\n\nMethods\nCross-sectional survey within eight community-based southeastern U.S. cancer centers. Family caregivers of Medicare beneficiaries ≥65 years with pancreatic, lung, brain, ovarian, head &amp; neck, hematologic, or stage IV cancer completed measures of individual self-care practices (health responsibility, physical activity, nutrition, spiritual growth, interpersonal relations, stress management, and sleep), well-being (anxiety, depression, and health-related quality of life [HRQoL]), preparedness, and decision-making self-efficacy.\n\nResults\nCaregivers (n=294) averaged 66 years, were mostly female (72.8%), white (91.2%), Protestant (76.2%), retired (54.4%) and patients’ spouse/partner (60.2%). Approximately half were rural-dwellers (46.9%) with incomes &lt;$50,000 (53.8%). Most provided support 6–7 days/week (71%) for &gt;1 year (68%). Nearly a quarter (23%) reported high depression and 34% reported borderline or high anxiety. Low engagement in all self-care practices was associated with worse caregiver anxiety, depression, and mental HRQoL (all p-values&lt;.05). Caregivers with lower health responsibility, spiritual growth, interpersonal relation, and stress management scores had lower preparedness and decision-making self-efficacy.\n\nConclusions\nA significant proportion of caregivers simultaneously report low engagement in all forms of self-care practices, high depression and anxiety, and low HRQoL mental health scores. Caregiver well-being, preparedness, and decision-making self-efficacy might be optimized through interventions targeted at enhancing health responsibility, stress management, interpersonal relationships, and spiritual growth self-care practices.","container-title":"Supportive care in cancer : official journal of the Multinational Association of Supportive Care in Cancer","DOI":"10.1007/s00520-017-3650-7","ISSN":"0941-4355","issue":"8","journalAbbreviation":"Support Care Cancer","note":"PMID: 28247128\nPMCID: PMC5481472","page":"2437-2444","source":"PubMed Central","title":"The Self-Care Practices of Family Caregivers of Persons with Poor Prognosis Cancer: Differences by Varying Levels of Caregiver Well-being and Preparedness","title-short":"The Self-Care Practices of Family Caregivers of Persons with Poor Prognosis Cancer","volume":"25","author":[{"family":"Dionne-Odom","given":"J. Nicholas"},{"family":"Demark-Wahnefried","given":"Wendy"},{"family":"Taylor","given":"Richard A."},{"family":"Rocque","given":"Gabrielle B."},{"family":"Azuero","given":"Andres"},{"family":"Acemgil","given":"Aras"},{"family":"Martin","given":"Michelle Y."},{"family":"Astin","given":"Meka"},{"family":"Ejem","given":"Deborah"},{"family":"Kvale","given":"Elizabeth"},{"family":"Heaton","given":"Karen"},{"family":"Pisu","given":"Maria"},{"family":"Partridge","given":"Edward E."},{"family":"Bakitas","given":"Marie A."}],"issued":{"date-parts":[["2017",8]]}}}],"schema":"https://github.com/citation-style-language/schema/raw/master/csl-citation.json"}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(12)</w:t>
      </w:r>
      <w:r w:rsidR="009C6EF8" w:rsidRPr="00E31140">
        <w:rPr>
          <w:rFonts w:ascii="Times New Roman" w:hAnsi="Times New Roman" w:cs="Times New Roman"/>
          <w:sz w:val="24"/>
          <w:szCs w:val="24"/>
          <w:lang w:val="en-US"/>
        </w:rPr>
        <w:fldChar w:fldCharType="end"/>
      </w:r>
      <w:r w:rsidR="009C31F5" w:rsidRPr="00E31140">
        <w:rPr>
          <w:rFonts w:ascii="Times New Roman" w:hAnsi="Times New Roman" w:cs="Times New Roman"/>
          <w:sz w:val="24"/>
          <w:szCs w:val="24"/>
          <w:lang w:val="en-US"/>
        </w:rPr>
        <w:t xml:space="preserve"> </w:t>
      </w:r>
      <w:r w:rsidR="00184D93">
        <w:rPr>
          <w:rFonts w:ascii="Times New Roman" w:hAnsi="Times New Roman" w:cs="Times New Roman"/>
          <w:sz w:val="24"/>
          <w:szCs w:val="24"/>
          <w:lang w:val="en-US"/>
        </w:rPr>
        <w:t xml:space="preserve">and are summarized in </w:t>
      </w:r>
      <w:r w:rsidR="00184D93" w:rsidRPr="00184D93">
        <w:rPr>
          <w:rFonts w:ascii="Times New Roman" w:hAnsi="Times New Roman" w:cs="Times New Roman"/>
          <w:b/>
          <w:sz w:val="24"/>
          <w:szCs w:val="24"/>
          <w:lang w:val="en-US"/>
        </w:rPr>
        <w:t>Figure 1</w:t>
      </w:r>
      <w:r w:rsidR="00552B59" w:rsidRPr="00E31140">
        <w:rPr>
          <w:rFonts w:ascii="Times New Roman" w:hAnsi="Times New Roman" w:cs="Times New Roman"/>
          <w:sz w:val="24"/>
          <w:szCs w:val="24"/>
          <w:lang w:val="en-US"/>
        </w:rPr>
        <w:t>.</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8gbe4yV1","properties":{"formattedCitation":"(13)","plainCitation":"(13)","noteIndex":0},"citationItems":[{"id":"3Q4yNiDv/CszFSmqG","uris":["http://zotero.org/users/6245654/items/7NCNFT2H"],"uri":["http://zotero.org/users/6245654/items/7NCNFT2H"],"itemData":{"id":2110,"type":"webpage","abstract":"Caregiving is an important public health issue that affects the quality of life for millions of individuals.","language":"en-us","title":"Caregiving for Family and Friends — A Public Health Issue","URL":"https://www.cdc.gov/aging/caregiving/caregiver-brief.html","accessed":{"date-parts":[["2020",10,19]]},"issued":{"date-parts":[["2019",7,31]]}}}],"schema":"https://github.com/citation-style-language/schema/raw/master/csl-citation.json"}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(13)</w:t>
      </w:r>
      <w:r w:rsidR="009C6EF8" w:rsidRPr="00E31140">
        <w:rPr>
          <w:rFonts w:ascii="Times New Roman" w:hAnsi="Times New Roman" w:cs="Times New Roman"/>
          <w:sz w:val="24"/>
          <w:szCs w:val="24"/>
          <w:lang w:val="en-US"/>
        </w:rPr>
        <w:fldChar w:fldCharType="end"/>
      </w:r>
    </w:p>
    <w:p w14:paraId="11F2D2F3" w14:textId="77777777" w:rsidR="00B049D1" w:rsidRPr="00E31140" w:rsidRDefault="00B049D1" w:rsidP="00E31140">
      <w:pPr>
        <w:spacing w:line="360" w:lineRule="auto"/>
        <w:jc w:val="both"/>
        <w:rPr>
          <w:rFonts w:ascii="Times New Roman" w:hAnsi="Times New Roman" w:cs="Times New Roman"/>
          <w:sz w:val="24"/>
          <w:szCs w:val="24"/>
          <w:lang w:val="en-US"/>
        </w:rPr>
      </w:pPr>
    </w:p>
    <w:p w14:paraId="5495B4A1" w14:textId="27D98F41" w:rsidR="00DF5650" w:rsidRPr="00E31140" w:rsidRDefault="00C01BA2" w:rsidP="00E31140">
      <w:pPr>
        <w:spacing w:line="360" w:lineRule="auto"/>
        <w:rPr>
          <w:rFonts w:ascii="Times New Roman" w:hAnsi="Times New Roman" w:cs="Times New Roman"/>
          <w:sz w:val="24"/>
          <w:szCs w:val="24"/>
          <w:lang w:val="en-US"/>
        </w:rPr>
      </w:pPr>
      <w:r>
        <w:rPr>
          <w:noProof/>
        </w:rPr>
        <w:pict w14:anchorId="0C7C22DE">
          <v:shapetype id="_x0000_t202" coordsize="21600,21600" o:spt="202" path="m,l,21600r21600,l21600,xe">
            <v:stroke joinstyle="miter"/>
            <v:path gradientshapeok="t" o:connecttype="rect"/>
          </v:shapetype>
          <v:shape id="Text Box 2" o:spid="_x0000_s1026" type="#_x0000_t202" style="position:absolute;margin-left:13.5pt;margin-top:4.8pt;width:405.35pt;height:20.2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14:paraId="6B04D19D" w14:textId="6C2C14A1" w:rsidR="00B64C11" w:rsidRPr="00B64C11" w:rsidRDefault="00B64C11" w:rsidP="00B64C11">
                  <w:pPr>
                    <w:spacing w:line="360" w:lineRule="auto"/>
                    <w:jc w:val="both"/>
                    <w:rPr>
                      <w:rFonts w:ascii="Times New Roman" w:hAnsi="Times New Roman" w:cs="Times New Roman"/>
                      <w:b/>
                      <w:sz w:val="24"/>
                      <w:szCs w:val="24"/>
                      <w:lang w:val="en-US"/>
                    </w:rPr>
                  </w:pPr>
                  <w:r w:rsidRPr="00B64C11">
                    <w:rPr>
                      <w:rFonts w:ascii="Times New Roman" w:hAnsi="Times New Roman" w:cs="Times New Roman"/>
                      <w:b/>
                      <w:sz w:val="24"/>
                      <w:szCs w:val="24"/>
                      <w:lang w:val="en-US"/>
                    </w:rPr>
                    <w:t xml:space="preserve">Figure 1: Problems faced by caregivers </w:t>
                  </w:r>
                </w:p>
              </w:txbxContent>
            </v:textbox>
          </v:shape>
        </w:pict>
      </w:r>
    </w:p>
    <w:p w14:paraId="0E3F54E4" w14:textId="407AC02E" w:rsidR="00DF5650" w:rsidRPr="00E31140" w:rsidRDefault="00B64C11" w:rsidP="00E31140">
      <w:pPr>
        <w:spacing w:line="360" w:lineRule="auto"/>
        <w:rPr>
          <w:rFonts w:ascii="Times New Roman" w:hAnsi="Times New Roman" w:cs="Times New Roman"/>
          <w:sz w:val="24"/>
          <w:szCs w:val="24"/>
          <w:lang w:val="en-US"/>
        </w:rPr>
      </w:pPr>
      <w:r w:rsidRPr="00E31140">
        <w:rPr>
          <w:rFonts w:ascii="Times New Roman" w:hAnsi="Times New Roman" w:cs="Times New Roman"/>
          <w:noProof/>
          <w:sz w:val="24"/>
          <w:szCs w:val="24"/>
          <w:lang w:eastAsia="en-IN"/>
        </w:rPr>
        <w:drawing>
          <wp:inline distT="0" distB="0" distL="0" distR="0" wp14:anchorId="66D9850B" wp14:editId="41D1F70C">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E9ADF58" w14:textId="77777777" w:rsidR="00193A76" w:rsidRPr="00E31140" w:rsidRDefault="00193A76" w:rsidP="00E31140">
      <w:pPr>
        <w:spacing w:line="360" w:lineRule="auto"/>
        <w:jc w:val="both"/>
        <w:rPr>
          <w:rFonts w:ascii="Times New Roman" w:hAnsi="Times New Roman" w:cs="Times New Roman"/>
          <w:sz w:val="24"/>
          <w:szCs w:val="24"/>
          <w:lang w:val="en-US"/>
        </w:rPr>
      </w:pPr>
    </w:p>
    <w:p w14:paraId="2EA85E7C" w14:textId="434509DA" w:rsidR="003569D5" w:rsidRPr="00E31140" w:rsidRDefault="00DF5650" w:rsidP="00E31140">
      <w:p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Caregiver burden is </w:t>
      </w:r>
      <w:r w:rsidRPr="00E31140">
        <w:rPr>
          <w:rFonts w:ascii="Times New Roman" w:hAnsi="Times New Roman" w:cs="Times New Roman"/>
          <w:color w:val="000000"/>
          <w:sz w:val="24"/>
          <w:szCs w:val="24"/>
          <w:shd w:val="clear" w:color="auto" w:fill="FFFFFF"/>
        </w:rPr>
        <w:t xml:space="preserve">defined as “a multidimensional response to physical, psychological, emotional, social and financial stressors associated with the </w:t>
      </w:r>
      <w:r w:rsidR="00557029" w:rsidRPr="00E31140">
        <w:rPr>
          <w:rFonts w:ascii="Times New Roman" w:hAnsi="Times New Roman" w:cs="Times New Roman"/>
          <w:color w:val="000000"/>
          <w:sz w:val="24"/>
          <w:szCs w:val="24"/>
          <w:shd w:val="clear" w:color="auto" w:fill="FFFFFF"/>
        </w:rPr>
        <w:t>care giving</w:t>
      </w:r>
      <w:r w:rsidRPr="00E31140">
        <w:rPr>
          <w:rFonts w:ascii="Times New Roman" w:hAnsi="Times New Roman" w:cs="Times New Roman"/>
          <w:color w:val="000000"/>
          <w:sz w:val="24"/>
          <w:szCs w:val="24"/>
          <w:shd w:val="clear" w:color="auto" w:fill="FFFFFF"/>
        </w:rPr>
        <w:t xml:space="preserve"> experience”</w:t>
      </w:r>
      <w:r w:rsidR="009C6EF8" w:rsidRPr="00E31140">
        <w:rPr>
          <w:rFonts w:ascii="Times New Roman" w:hAnsi="Times New Roman" w:cs="Times New Roman"/>
          <w:color w:val="000000"/>
          <w:sz w:val="24"/>
          <w:szCs w:val="24"/>
          <w:shd w:val="clear" w:color="auto" w:fill="FFFFFF"/>
        </w:rPr>
        <w:fldChar w:fldCharType="begin"/>
      </w:r>
      <w:r w:rsidR="00B049D1">
        <w:rPr>
          <w:rFonts w:ascii="Times New Roman" w:hAnsi="Times New Roman" w:cs="Times New Roman"/>
          <w:color w:val="000000"/>
          <w:sz w:val="24"/>
          <w:szCs w:val="24"/>
          <w:shd w:val="clear" w:color="auto" w:fill="FFFFFF"/>
        </w:rPr>
        <w:instrText xml:space="preserve"> ADDIN ZOTERO_ITEM CSL_CITATION {"citationID":"i0EvNnue","properties":{"formattedCitation":"(14)","plainCitation":"(14)","noteIndex":0},"citationItems":[{"id":"3Q4yNiDv/UnECQR7g","uris":["http://zotero.org/users/6245654/items/SL79ZE5L"],"uri":["http://zotero.org/users/6245654/items/SL79ZE5L"],"itemData":{"id":2124,"type":"article-journal","abstract":"Multiple sclerosis (MS) is a chronic, unpredictable, progressive, disabling disease. It is generally diagnosed in young adult females between the ages of 20 and 40 years. Symptoms of MS may include profound fatigue, depression, gait disorder, spasticity, blurred vision, and bladder and bowel problems. It is an unpredictable disease and has the potential to create a stressful family life. Because MS is frequently diagnosed in early adulthood, it may affect developmental experiences such as raising a family and building and sustaining a career. Satisfaction with relationships can also be altered. MS has a significant social, psychological, and physical impact on the affected individual as well as his or her family. Partners of people with MS often become caregivers, adding to the demands and challenges of family life. As the individual's disease progresses, the capacity for self-care may decrease, and the individual may require daily assistance from family members. However, the daily assistance that family members provide to a disabled spouse, parent, partner, or child can take a physical and economic toll on the caregiver, causing caregiver burden. Caregiver burden is a multidimensional response to physical, psychological, emotional, social, and financial stressors associated with the caregiving experience. Caregivers who experience burden are more likely to have a higher risk of depression and a lower quality of life. Early recognition of caregiver burden is important in determining appropriate interventions.","container-title":"The Journal of Neuroscience Nursing: Journal of the American Association of Neuroscience Nurses","DOI":"10.1097/01376517-200802000-00005","ISSN":"0888-0395","issue":"1","journalAbbreviation":"J Neurosci Nurs","language":"eng","note":"PMID: 18330407","page":"25-31","source":"PubMed","title":"Assessment of caregiver burden in families of persons with multiple sclerosis","volume":"40","author":[{"family":"Buhse","given":"Marijean"}],"issued":{"date-parts":[["2008",2]]}}}],"schema":"https://github.com/citation-style-language/schema/raw/master/csl-citation.json"} </w:instrText>
      </w:r>
      <w:r w:rsidR="009C6EF8" w:rsidRPr="00E31140">
        <w:rPr>
          <w:rFonts w:ascii="Times New Roman" w:hAnsi="Times New Roman" w:cs="Times New Roman"/>
          <w:color w:val="000000"/>
          <w:sz w:val="24"/>
          <w:szCs w:val="24"/>
          <w:shd w:val="clear" w:color="auto" w:fill="FFFFFF"/>
        </w:rPr>
        <w:fldChar w:fldCharType="separate"/>
      </w:r>
      <w:r w:rsidR="00C01898" w:rsidRPr="00C01898">
        <w:rPr>
          <w:rFonts w:ascii="Times New Roman" w:hAnsi="Times New Roman" w:cs="Times New Roman"/>
          <w:sz w:val="24"/>
        </w:rPr>
        <w:t>(14)</w:t>
      </w:r>
      <w:r w:rsidR="009C6EF8" w:rsidRPr="00E31140">
        <w:rPr>
          <w:rFonts w:ascii="Times New Roman" w:hAnsi="Times New Roman" w:cs="Times New Roman"/>
          <w:color w:val="000000"/>
          <w:sz w:val="24"/>
          <w:szCs w:val="24"/>
          <w:shd w:val="clear" w:color="auto" w:fill="FFFFFF"/>
        </w:rPr>
        <w:fldChar w:fldCharType="end"/>
      </w:r>
      <w:r w:rsidR="00552B59" w:rsidRPr="00E31140">
        <w:rPr>
          <w:rFonts w:ascii="Times New Roman" w:hAnsi="Times New Roman" w:cs="Times New Roman"/>
          <w:sz w:val="24"/>
          <w:szCs w:val="24"/>
          <w:lang w:val="en-US"/>
        </w:rPr>
        <w:t xml:space="preserve"> </w:t>
      </w:r>
      <w:r w:rsidR="003569D5" w:rsidRPr="00E31140">
        <w:rPr>
          <w:rFonts w:ascii="Times New Roman" w:hAnsi="Times New Roman" w:cs="Times New Roman"/>
          <w:sz w:val="24"/>
          <w:szCs w:val="24"/>
          <w:lang w:val="en-US"/>
        </w:rPr>
        <w:t xml:space="preserve">It was found that around 70% of working caregivers had work related difficulties due to two jobs. </w:t>
      </w:r>
      <w:r w:rsidR="00193A76" w:rsidRPr="00E31140">
        <w:rPr>
          <w:rFonts w:ascii="Times New Roman" w:hAnsi="Times New Roman" w:cs="Times New Roman"/>
          <w:sz w:val="24"/>
          <w:szCs w:val="24"/>
          <w:lang w:val="en-US"/>
        </w:rPr>
        <w:t xml:space="preserve">According to the </w:t>
      </w:r>
      <w:r w:rsidR="00193A76" w:rsidRPr="00773730">
        <w:rPr>
          <w:rFonts w:ascii="Times New Roman" w:hAnsi="Times New Roman" w:cs="Times New Roman"/>
          <w:sz w:val="24"/>
          <w:szCs w:val="24"/>
          <w:lang w:val="en-US"/>
        </w:rPr>
        <w:t>Family Caregiver Alliance,</w:t>
      </w:r>
      <w:r w:rsidR="00193A76" w:rsidRPr="00E31140">
        <w:rPr>
          <w:rFonts w:ascii="Times New Roman" w:hAnsi="Times New Roman" w:cs="Times New Roman"/>
          <w:sz w:val="24"/>
          <w:szCs w:val="24"/>
          <w:lang w:val="en-US"/>
        </w:rPr>
        <w:t xml:space="preserve"> t</w:t>
      </w:r>
      <w:r w:rsidR="003569D5" w:rsidRPr="00E31140">
        <w:rPr>
          <w:rFonts w:ascii="Times New Roman" w:hAnsi="Times New Roman" w:cs="Times New Roman"/>
          <w:sz w:val="24"/>
          <w:szCs w:val="24"/>
          <w:lang w:val="en-US"/>
        </w:rPr>
        <w:t xml:space="preserve">o meet the requirements of the dependents, 69% of working caregivers had to rearrange their schedule or take an unpaid </w:t>
      </w:r>
      <w:r w:rsidR="003569D5" w:rsidRPr="00E31140">
        <w:rPr>
          <w:rFonts w:ascii="Times New Roman" w:hAnsi="Times New Roman" w:cs="Times New Roman"/>
          <w:sz w:val="24"/>
          <w:szCs w:val="24"/>
          <w:lang w:val="en-US"/>
        </w:rPr>
        <w:lastRenderedPageBreak/>
        <w:t>leave.</w:t>
      </w:r>
      <w:r w:rsidR="00D354FD" w:rsidRPr="00E31140">
        <w:rPr>
          <w:rFonts w:ascii="Times New Roman" w:hAnsi="Times New Roman" w:cs="Times New Roman"/>
          <w:sz w:val="24"/>
          <w:szCs w:val="24"/>
          <w:lang w:val="en-US"/>
        </w:rPr>
        <w:t xml:space="preserve"> 39% had to leave their jobs to provide care for their family members in need.</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PRU6lkct","properties":{"formattedCitation":"(15)","plainCitation":"(15)","noteIndex":0},"citationItems":[{"id":"3Q4yNiDv/PQgZTb5O","uris":["http://zotero.org/users/6245654/items/KV4IPBYU"],"uri":["http://zotero.org/users/6245654/items/KV4IPBYU"],"itemData":{"id":2120,"type":"webpage","title":"Caregiver Statistics: Work and Caregiving | Family Caregiver Alliance","URL":"https://www.caregiver.org/caregiver-statistics-work-and-caregiving","accessed":{"date-parts":[["2020",11,27]]}}}],"schema":"https://github.com/citation-style-language/schema/raw/master/csl-citation.json"}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(15)</w:t>
      </w:r>
      <w:r w:rsidR="009C6EF8" w:rsidRPr="00E31140">
        <w:rPr>
          <w:rFonts w:ascii="Times New Roman" w:hAnsi="Times New Roman" w:cs="Times New Roman"/>
          <w:sz w:val="24"/>
          <w:szCs w:val="24"/>
          <w:lang w:val="en-US"/>
        </w:rPr>
        <w:fldChar w:fldCharType="end"/>
      </w:r>
      <w:r w:rsidR="00552B59" w:rsidRPr="00E31140">
        <w:rPr>
          <w:rFonts w:ascii="Times New Roman" w:hAnsi="Times New Roman" w:cs="Times New Roman"/>
          <w:sz w:val="24"/>
          <w:szCs w:val="24"/>
          <w:lang w:val="en-US"/>
        </w:rPr>
        <w:t xml:space="preserve"> </w:t>
      </w:r>
      <w:r w:rsidR="008C56DF" w:rsidRPr="00E31140">
        <w:rPr>
          <w:rFonts w:ascii="Times New Roman" w:hAnsi="Times New Roman" w:cs="Times New Roman"/>
          <w:sz w:val="24"/>
          <w:szCs w:val="24"/>
          <w:lang w:val="en-US"/>
        </w:rPr>
        <w:t>Due to negligence in own care, 40.7% of caregivers reported two or more chronic diseases themselves. 36.7% reported insufficient sleep, 14.5% and 17.6% of them were found to have mentally and physically unhealthy days in a month respectively</w:t>
      </w:r>
      <w:r w:rsidR="00BE7C1A" w:rsidRPr="00E31140">
        <w:rPr>
          <w:rFonts w:ascii="Times New Roman" w:hAnsi="Times New Roman" w:cs="Times New Roman"/>
          <w:sz w:val="24"/>
          <w:szCs w:val="24"/>
          <w:lang w:val="en-US"/>
        </w:rPr>
        <w:t xml:space="preserve"> as per Centre for Disease</w:t>
      </w:r>
      <w:r w:rsidR="00BE7C1A" w:rsidRPr="00E31140">
        <w:rPr>
          <w:rFonts w:ascii="Times New Roman" w:hAnsi="Times New Roman" w:cs="Times New Roman"/>
          <w:color w:val="FF0000"/>
          <w:sz w:val="24"/>
          <w:szCs w:val="24"/>
          <w:lang w:val="en-US"/>
        </w:rPr>
        <w:t xml:space="preserve"> </w:t>
      </w:r>
      <w:r w:rsidR="00BE7C1A" w:rsidRPr="00E31140">
        <w:rPr>
          <w:rFonts w:ascii="Times New Roman" w:hAnsi="Times New Roman" w:cs="Times New Roman"/>
          <w:sz w:val="24"/>
          <w:szCs w:val="24"/>
          <w:lang w:val="en-US"/>
        </w:rPr>
        <w:t>Control</w:t>
      </w:r>
      <w:r w:rsidR="008C56DF" w:rsidRPr="00E31140">
        <w:rPr>
          <w:rFonts w:ascii="Times New Roman" w:hAnsi="Times New Roman" w:cs="Times New Roman"/>
          <w:sz w:val="24"/>
          <w:szCs w:val="24"/>
          <w:lang w:val="en-US"/>
        </w:rPr>
        <w:t>.</w:t>
      </w:r>
      <w:r w:rsidR="009C6EF8" w:rsidRPr="00E31140">
        <w:rPr>
          <w:rFonts w:ascii="Times New Roman" w:hAnsi="Times New Roman" w:cs="Times New Roman"/>
          <w:sz w:val="24"/>
          <w:szCs w:val="24"/>
          <w:lang w:val="en-US"/>
        </w:rPr>
        <w:fldChar w:fldCharType="begin"/>
      </w:r>
      <w:r w:rsidR="00B049D1">
        <w:rPr>
          <w:rFonts w:ascii="Times New Roman" w:hAnsi="Times New Roman" w:cs="Times New Roman"/>
          <w:sz w:val="24"/>
          <w:szCs w:val="24"/>
          <w:lang w:val="en-US"/>
        </w:rPr>
        <w:instrText xml:space="preserve"> ADDIN ZOTERO_ITEM CSL_CITATION {"citationID":"BuumMdBT","properties":{"formattedCitation":"(13)","plainCitation":"(13)","noteIndex":0},"citationItems":[{"id":"3Q4yNiDv/CszFSmqG","uris":["http://zotero.org/users/6245654/items/7NCNFT2H"],"uri":["http://zotero.org/users/6245654/items/7NCNFT2H"],"itemData":{"id":2110,"type":"webpage","abstract":"Caregiving is an important public health issue that affects the quality of life for millions of individuals.","language":"en-us","title":"Caregiving for Family and Friends — A Public Health Issue","URL":"https://www.cdc.gov/aging/caregiving/caregiver-brief.html","accessed":{"date-parts":[["2020",10,19]]},"issued":{"date-parts":[["2019",7,31]]}}}],"schema":"https://github.com/citation-style-language/schema/raw/master/csl-citation.json"} </w:instrText>
      </w:r>
      <w:r w:rsidR="009C6EF8" w:rsidRPr="00E31140">
        <w:rPr>
          <w:rFonts w:ascii="Times New Roman" w:hAnsi="Times New Roman" w:cs="Times New Roman"/>
          <w:sz w:val="24"/>
          <w:szCs w:val="24"/>
          <w:lang w:val="en-US"/>
        </w:rPr>
        <w:fldChar w:fldCharType="separate"/>
      </w:r>
      <w:r w:rsidR="00C01898" w:rsidRPr="00C01898">
        <w:rPr>
          <w:rFonts w:ascii="Times New Roman" w:hAnsi="Times New Roman" w:cs="Times New Roman"/>
          <w:sz w:val="24"/>
        </w:rPr>
        <w:t>(13)</w:t>
      </w:r>
      <w:r w:rsidR="009C6EF8" w:rsidRPr="00E31140">
        <w:rPr>
          <w:rFonts w:ascii="Times New Roman" w:hAnsi="Times New Roman" w:cs="Times New Roman"/>
          <w:sz w:val="24"/>
          <w:szCs w:val="24"/>
          <w:lang w:val="en-US"/>
        </w:rPr>
        <w:fldChar w:fldCharType="end"/>
      </w:r>
      <w:r w:rsidR="00552B59" w:rsidRPr="00E31140">
        <w:rPr>
          <w:rFonts w:ascii="Times New Roman" w:hAnsi="Times New Roman" w:cs="Times New Roman"/>
          <w:sz w:val="24"/>
          <w:szCs w:val="24"/>
          <w:lang w:val="en-US"/>
        </w:rPr>
        <w:t xml:space="preserve"> </w:t>
      </w:r>
      <w:r w:rsidR="00EB3BB6" w:rsidRPr="00E31140">
        <w:rPr>
          <w:rFonts w:ascii="Times New Roman" w:hAnsi="Times New Roman" w:cs="Times New Roman"/>
          <w:color w:val="000000"/>
          <w:sz w:val="24"/>
          <w:szCs w:val="24"/>
          <w:shd w:val="clear" w:color="auto" w:fill="FFFFFF"/>
        </w:rPr>
        <w:t>The American Cancer Society National Quality of Life Survey for Caregivers on its five year follow up study on the caregivers of cancer patients, found that those who were providing care for five years were having poorest quality of life and had the largest increase in depressive symptoms.</w:t>
      </w:r>
      <w:r w:rsidR="009C6EF8" w:rsidRPr="00E31140">
        <w:rPr>
          <w:rFonts w:ascii="Times New Roman" w:hAnsi="Times New Roman" w:cs="Times New Roman"/>
          <w:color w:val="000000"/>
          <w:sz w:val="24"/>
          <w:szCs w:val="24"/>
          <w:shd w:val="clear" w:color="auto" w:fill="FFFFFF"/>
        </w:rPr>
        <w:fldChar w:fldCharType="begin"/>
      </w:r>
      <w:r w:rsidR="00B049D1">
        <w:rPr>
          <w:rFonts w:ascii="Times New Roman" w:hAnsi="Times New Roman" w:cs="Times New Roman"/>
          <w:color w:val="000000"/>
          <w:sz w:val="24"/>
          <w:szCs w:val="24"/>
          <w:shd w:val="clear" w:color="auto" w:fill="FFFFFF"/>
        </w:rPr>
        <w:instrText xml:space="preserve"> ADDIN ZOTERO_ITEM CSL_CITATION {"citationID":"GVSNA71n","properties":{"formattedCitation":"(16)","plainCitation":"(16)","noteIndex":0},"citationItems":[{"id":"3Q4yNiDv/IQMYc9f3","uris":["http://zotero.org/users/6245654/items/MTTYNZQC"],"uri":["http://zotero.org/users/6245654/items/MTTYNZQC"],"itemData":{"id":2128,"type":"article-journal","abstract":"OBJECTIVE: Few studies address the longer term psychological adjustment of family caregivers who provide care to a relative with cancer. This study aimed to document levels of depressive symptoms among caregivers 5 years after their relative's initial diagnosis and to identify psychosocial factors that may prospectively predict caregivers' depressive symptoms at that time.\nMETHOD: Cancer caregivers participated in a prospective longitudinal study (N = 416; mean age = 55, 65.4% female, 92.9% non-Hispanic White). Demographics and caregiving experiences were measured 2 years after their relative's cancer diagnosis at Time 1 (T1). Depressive symptoms were assessed with the Center for Epidemiologic Studies-Depression scale (Radloff, 1977) at T1 and again at 5 years postdiagnosis (T2). By T2, caregivers had emerged into 3 groups: former caregivers whose recipients were now in remission, current caregivers, and bereaved caregivers.\nRESULTS: Controlling for T1 depressive symptoms, T1 caregiving stress and lack of social support were both significant prospective predictors of greater depressive symptoms at T2 (ps &lt; .02). Independently, bereaved caregivers reported the greatest depressive symptoms both prior to and after the relative's death. Those who were actively caregiving at T2 displayed the largest increase in depressive symptoms from T1 to T2 (p &lt; .001).\nCONCLUSIONS: The findings highlight the importance of caregiving stress and social support early in caregivership, even for outcomes that emerge 3 years later. Findings suggest that family members who are actively involved in cancer care at the 5-year mark may benefit from programs designed to improve their adjustment to long-term caregiving.","container-title":"Journal of Consulting and Clinical Psychology","DOI":"10.1037/a0035116","ISSN":"1939-2117","issue":"1","journalAbbreviation":"J Consult Clin Psychol","language":"eng","note":"PMID: 24364792","page":"1-8","source":"PubMed","title":"Prevalence and predictors of depressive symptoms among cancer caregivers 5 years after the relative's cancer diagnosis","volume":"82","author":[{"family":"Kim","given":"Youngmee"},{"family":"Shaffer","given":"Kelly M."},{"family":"Carver","given":"Charles S."},{"family":"Cannady","given":"Rachel S."}],"issued":{"date-parts":[["2014",2]]}}}],"schema":"https://github.com/citation-style-language/schema/raw/master/csl-citation.json"} </w:instrText>
      </w:r>
      <w:r w:rsidR="009C6EF8" w:rsidRPr="00E31140">
        <w:rPr>
          <w:rFonts w:ascii="Times New Roman" w:hAnsi="Times New Roman" w:cs="Times New Roman"/>
          <w:color w:val="000000"/>
          <w:sz w:val="24"/>
          <w:szCs w:val="24"/>
          <w:shd w:val="clear" w:color="auto" w:fill="FFFFFF"/>
        </w:rPr>
        <w:fldChar w:fldCharType="separate"/>
      </w:r>
      <w:r w:rsidR="00C01898" w:rsidRPr="00C01898">
        <w:rPr>
          <w:rFonts w:ascii="Times New Roman" w:hAnsi="Times New Roman" w:cs="Times New Roman"/>
          <w:sz w:val="24"/>
        </w:rPr>
        <w:t>(16)</w:t>
      </w:r>
      <w:r w:rsidR="009C6EF8" w:rsidRPr="00E31140">
        <w:rPr>
          <w:rFonts w:ascii="Times New Roman" w:hAnsi="Times New Roman" w:cs="Times New Roman"/>
          <w:color w:val="000000"/>
          <w:sz w:val="24"/>
          <w:szCs w:val="24"/>
          <w:shd w:val="clear" w:color="auto" w:fill="FFFFFF"/>
        </w:rPr>
        <w:fldChar w:fldCharType="end"/>
      </w:r>
      <w:r w:rsidR="00552B59" w:rsidRPr="00E31140">
        <w:rPr>
          <w:rFonts w:ascii="Times New Roman" w:hAnsi="Times New Roman" w:cs="Times New Roman"/>
          <w:color w:val="000000"/>
          <w:sz w:val="24"/>
          <w:szCs w:val="24"/>
          <w:shd w:val="clear" w:color="auto" w:fill="FFFFFF"/>
        </w:rPr>
        <w:t xml:space="preserve"> Women were found to have more psychological distress as compared to male caregivers. </w:t>
      </w:r>
      <w:r w:rsidR="009C6EF8" w:rsidRPr="00E31140">
        <w:rPr>
          <w:rFonts w:ascii="Times New Roman" w:hAnsi="Times New Roman" w:cs="Times New Roman"/>
          <w:color w:val="000000"/>
          <w:sz w:val="24"/>
          <w:szCs w:val="24"/>
          <w:shd w:val="clear" w:color="auto" w:fill="FFFFFF"/>
        </w:rPr>
        <w:fldChar w:fldCharType="begin"/>
      </w:r>
      <w:r w:rsidR="00B049D1">
        <w:rPr>
          <w:rFonts w:ascii="Times New Roman" w:hAnsi="Times New Roman" w:cs="Times New Roman"/>
          <w:color w:val="000000"/>
          <w:sz w:val="24"/>
          <w:szCs w:val="24"/>
          <w:shd w:val="clear" w:color="auto" w:fill="FFFFFF"/>
        </w:rPr>
        <w:instrText xml:space="preserve"> ADDIN ZOTERO_ITEM CSL_CITATION {"citationID":"Kz7bRjwe","properties":{"formattedCitation":"(17)","plainCitation":"(17)","noteIndex":0},"citationItems":[{"id":"3Q4yNiDv/w2zz2nHZ","uris":["http://zotero.org/users/6245654/items/PKQFC2KH"],"uri":["http://zotero.org/users/6245654/items/PKQFC2KH"],"itemData":{"id":2131,"type":"article-journal","title":"Pinquart M, Sörenson S. Gender differences in caregiver stressors, social resources and health: Updated meta-analysis. The Journals of Gerontology Series B: Psychological Sciences and Social Sciences. 2006;61(1):P33–P45"}}],"schema":"https://github.com/citation-style-language/schema/raw/master/csl-citation.json"} </w:instrText>
      </w:r>
      <w:r w:rsidR="009C6EF8" w:rsidRPr="00E31140">
        <w:rPr>
          <w:rFonts w:ascii="Times New Roman" w:hAnsi="Times New Roman" w:cs="Times New Roman"/>
          <w:color w:val="000000"/>
          <w:sz w:val="24"/>
          <w:szCs w:val="24"/>
          <w:shd w:val="clear" w:color="auto" w:fill="FFFFFF"/>
        </w:rPr>
        <w:fldChar w:fldCharType="separate"/>
      </w:r>
      <w:r w:rsidR="00C01898" w:rsidRPr="00C01898">
        <w:rPr>
          <w:rFonts w:ascii="Times New Roman" w:hAnsi="Times New Roman" w:cs="Times New Roman"/>
          <w:sz w:val="24"/>
        </w:rPr>
        <w:t>(17)</w:t>
      </w:r>
      <w:r w:rsidR="009C6EF8" w:rsidRPr="00E31140">
        <w:rPr>
          <w:rFonts w:ascii="Times New Roman" w:hAnsi="Times New Roman" w:cs="Times New Roman"/>
          <w:color w:val="000000"/>
          <w:sz w:val="24"/>
          <w:szCs w:val="24"/>
          <w:shd w:val="clear" w:color="auto" w:fill="FFFFFF"/>
        </w:rPr>
        <w:fldChar w:fldCharType="end"/>
      </w:r>
      <w:r w:rsidR="009C6EF8" w:rsidRPr="00E31140">
        <w:rPr>
          <w:rFonts w:ascii="Times New Roman" w:hAnsi="Times New Roman" w:cs="Times New Roman"/>
          <w:color w:val="000000"/>
          <w:sz w:val="24"/>
          <w:szCs w:val="24"/>
          <w:shd w:val="clear" w:color="auto" w:fill="FFFFFF"/>
        </w:rPr>
        <w:fldChar w:fldCharType="begin"/>
      </w:r>
      <w:r w:rsidR="00B049D1">
        <w:rPr>
          <w:rFonts w:ascii="Times New Roman" w:hAnsi="Times New Roman" w:cs="Times New Roman"/>
          <w:color w:val="000000"/>
          <w:sz w:val="24"/>
          <w:szCs w:val="24"/>
          <w:shd w:val="clear" w:color="auto" w:fill="FFFFFF"/>
        </w:rPr>
        <w:instrText xml:space="preserve"> ADDIN ZOTERO_ITEM CSL_CITATION {"citationID":"sckke8HG","properties":{"formattedCitation":"(18)","plainCitation":"(18)","noteIndex":0},"citationItems":[{"id":"3Q4yNiDv/9FDLBwpZ","uris":["http://zotero.org/users/6245654/items/6TBSF88Z"],"uri":["http://zotero.org/users/6245654/items/6TBSF88Z"],"itemData":{"id":2132,"type":"article-journal","container-title":"The Gerontologist","DOI":"10.1093/geront/40.2.147","ISSN":"1758-5341, 0016-9013","issue":"2","language":"en","page":"147-164","source":"DOI.org (Crossref)","title":"Gender Differences in Psychiatric Morbidity Among Family Caregivers","volume":"40","author":[{"family":"Yee","given":"Jennifer L."},{"family":"Schulz","given":"Richard"}],"issued":{"date-parts":[["2000",4,1]]}}}],"schema":"https://github.com/citation-style-language/schema/raw/master/csl-citation.json"} </w:instrText>
      </w:r>
      <w:r w:rsidR="009C6EF8" w:rsidRPr="00E31140">
        <w:rPr>
          <w:rFonts w:ascii="Times New Roman" w:hAnsi="Times New Roman" w:cs="Times New Roman"/>
          <w:color w:val="000000"/>
          <w:sz w:val="24"/>
          <w:szCs w:val="24"/>
          <w:shd w:val="clear" w:color="auto" w:fill="FFFFFF"/>
        </w:rPr>
        <w:fldChar w:fldCharType="separate"/>
      </w:r>
      <w:r w:rsidR="00C01898" w:rsidRPr="00C01898">
        <w:rPr>
          <w:rFonts w:ascii="Times New Roman" w:hAnsi="Times New Roman" w:cs="Times New Roman"/>
          <w:sz w:val="24"/>
        </w:rPr>
        <w:t>(18)</w:t>
      </w:r>
      <w:r w:rsidR="009C6EF8" w:rsidRPr="00E31140">
        <w:rPr>
          <w:rFonts w:ascii="Times New Roman" w:hAnsi="Times New Roman" w:cs="Times New Roman"/>
          <w:color w:val="000000"/>
          <w:sz w:val="24"/>
          <w:szCs w:val="24"/>
          <w:shd w:val="clear" w:color="auto" w:fill="FFFFFF"/>
        </w:rPr>
        <w:fldChar w:fldCharType="end"/>
      </w:r>
    </w:p>
    <w:p w14:paraId="0C3D829B" w14:textId="4BE94673" w:rsidR="00FC6B38" w:rsidRPr="00877468" w:rsidRDefault="00877468" w:rsidP="00E31140">
      <w:pPr>
        <w:spacing w:line="360" w:lineRule="auto"/>
        <w:rPr>
          <w:rFonts w:ascii="Times New Roman" w:hAnsi="Times New Roman" w:cs="Times New Roman"/>
          <w:b/>
          <w:sz w:val="24"/>
          <w:szCs w:val="24"/>
          <w:lang w:val="en-US"/>
        </w:rPr>
      </w:pPr>
      <w:r w:rsidRPr="00877468">
        <w:rPr>
          <w:rFonts w:ascii="Times New Roman" w:hAnsi="Times New Roman" w:cs="Times New Roman"/>
          <w:b/>
          <w:sz w:val="24"/>
          <w:szCs w:val="24"/>
          <w:lang w:val="en-US"/>
        </w:rPr>
        <w:t>Recommendations</w:t>
      </w:r>
    </w:p>
    <w:p w14:paraId="2BCB35EE" w14:textId="2D811E37" w:rsidR="00EE10E0" w:rsidRPr="00877468" w:rsidRDefault="00877468" w:rsidP="00E31140">
      <w:pPr>
        <w:spacing w:line="360" w:lineRule="auto"/>
        <w:rPr>
          <w:rFonts w:ascii="Times New Roman" w:hAnsi="Times New Roman" w:cs="Times New Roman"/>
          <w:sz w:val="24"/>
          <w:szCs w:val="24"/>
          <w:lang w:val="en-US"/>
        </w:rPr>
      </w:pPr>
      <w:r w:rsidRPr="00877468">
        <w:rPr>
          <w:rFonts w:ascii="Times New Roman" w:hAnsi="Times New Roman" w:cs="Times New Roman"/>
          <w:sz w:val="24"/>
          <w:szCs w:val="24"/>
          <w:lang w:val="en-US"/>
        </w:rPr>
        <w:t xml:space="preserve">The recommendations </w:t>
      </w:r>
      <w:r>
        <w:rPr>
          <w:rFonts w:ascii="Times New Roman" w:hAnsi="Times New Roman" w:cs="Times New Roman"/>
          <w:sz w:val="24"/>
          <w:szCs w:val="24"/>
          <w:lang w:val="en-US"/>
        </w:rPr>
        <w:t xml:space="preserve">grouped based on stakeholders involved </w:t>
      </w:r>
      <w:r w:rsidRPr="00877468">
        <w:rPr>
          <w:rFonts w:ascii="Times New Roman" w:hAnsi="Times New Roman" w:cs="Times New Roman"/>
          <w:sz w:val="24"/>
          <w:szCs w:val="24"/>
          <w:lang w:val="en-US"/>
        </w:rPr>
        <w:t xml:space="preserve">are given in </w:t>
      </w:r>
      <w:r w:rsidRPr="00877468">
        <w:rPr>
          <w:rFonts w:ascii="Times New Roman" w:hAnsi="Times New Roman" w:cs="Times New Roman"/>
          <w:b/>
          <w:sz w:val="24"/>
          <w:szCs w:val="24"/>
          <w:lang w:val="en-US"/>
        </w:rPr>
        <w:t>Table 1</w:t>
      </w:r>
      <w:r w:rsidRPr="00877468">
        <w:rPr>
          <w:rFonts w:ascii="Times New Roman" w:hAnsi="Times New Roman" w:cs="Times New Roman"/>
          <w:sz w:val="24"/>
          <w:szCs w:val="24"/>
          <w:lang w:val="en-US"/>
        </w:rPr>
        <w:t xml:space="preserve">. </w:t>
      </w:r>
    </w:p>
    <w:p w14:paraId="366936FF" w14:textId="72E3F028" w:rsidR="00773730" w:rsidRPr="00B64C11" w:rsidRDefault="00773730" w:rsidP="00773730">
      <w:pPr>
        <w:pStyle w:val="Caption"/>
        <w:keepNext/>
        <w:rPr>
          <w:rFonts w:ascii="Times New Roman" w:hAnsi="Times New Roman" w:cs="Times New Roman"/>
          <w:b/>
          <w:i w:val="0"/>
          <w:iCs w:val="0"/>
          <w:color w:val="auto"/>
          <w:sz w:val="24"/>
          <w:szCs w:val="24"/>
        </w:rPr>
      </w:pPr>
      <w:r w:rsidRPr="00B64C11">
        <w:rPr>
          <w:rFonts w:ascii="Times New Roman" w:hAnsi="Times New Roman" w:cs="Times New Roman"/>
          <w:b/>
          <w:i w:val="0"/>
          <w:iCs w:val="0"/>
          <w:color w:val="auto"/>
          <w:sz w:val="24"/>
          <w:szCs w:val="24"/>
        </w:rPr>
        <w:t>Table</w:t>
      </w:r>
      <w:r w:rsidR="00B64C11" w:rsidRPr="00B64C11">
        <w:rPr>
          <w:rFonts w:ascii="Times New Roman" w:hAnsi="Times New Roman" w:cs="Times New Roman"/>
          <w:b/>
          <w:i w:val="0"/>
          <w:iCs w:val="0"/>
          <w:color w:val="auto"/>
          <w:sz w:val="24"/>
          <w:szCs w:val="24"/>
        </w:rPr>
        <w:t xml:space="preserve"> 1</w:t>
      </w:r>
      <w:r w:rsidR="00877468">
        <w:rPr>
          <w:rFonts w:ascii="Times New Roman" w:hAnsi="Times New Roman" w:cs="Times New Roman"/>
          <w:b/>
          <w:i w:val="0"/>
          <w:iCs w:val="0"/>
          <w:color w:val="auto"/>
          <w:sz w:val="24"/>
          <w:szCs w:val="24"/>
        </w:rPr>
        <w:t xml:space="preserve">: Recommendations </w:t>
      </w:r>
    </w:p>
    <w:tbl>
      <w:tblPr>
        <w:tblStyle w:val="TableGrid"/>
        <w:tblpPr w:leftFromText="180" w:rightFromText="180" w:vertAnchor="text" w:horzAnchor="margin" w:tblpY="28"/>
        <w:tblW w:w="9468" w:type="dxa"/>
        <w:tblLook w:val="04A0" w:firstRow="1" w:lastRow="0" w:firstColumn="1" w:lastColumn="0" w:noHBand="0" w:noVBand="1"/>
      </w:tblPr>
      <w:tblGrid>
        <w:gridCol w:w="2268"/>
        <w:gridCol w:w="7200"/>
      </w:tblGrid>
      <w:tr w:rsidR="00162D1C" w:rsidRPr="00E31140" w14:paraId="6A14EAFC" w14:textId="77777777" w:rsidTr="00877468">
        <w:trPr>
          <w:trHeight w:val="1408"/>
        </w:trPr>
        <w:tc>
          <w:tcPr>
            <w:tcW w:w="2268" w:type="dxa"/>
            <w:vAlign w:val="center"/>
          </w:tcPr>
          <w:p w14:paraId="2EC839B2" w14:textId="77777777" w:rsidR="00162D1C" w:rsidRPr="00E31140" w:rsidRDefault="00162D1C"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Role of medical and para medical colleges</w:t>
            </w:r>
          </w:p>
        </w:tc>
        <w:tc>
          <w:tcPr>
            <w:tcW w:w="7200" w:type="dxa"/>
            <w:vAlign w:val="center"/>
          </w:tcPr>
          <w:p w14:paraId="525A1CC8" w14:textId="77777777" w:rsidR="00162D1C" w:rsidRPr="00E31140" w:rsidRDefault="00162D1C" w:rsidP="00877468">
            <w:pPr>
              <w:pStyle w:val="ListParagraph"/>
              <w:numPr>
                <w:ilvl w:val="0"/>
                <w:numId w:val="8"/>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Routine workshops, training of doctors and nurses to provide empathic care to the caretakers has to be implemented</w:t>
            </w:r>
          </w:p>
          <w:p w14:paraId="660F0A8F" w14:textId="77777777" w:rsidR="001E38A0" w:rsidRPr="00E31140" w:rsidRDefault="001E38A0" w:rsidP="00877468">
            <w:pPr>
              <w:pStyle w:val="ListParagraph"/>
              <w:numPr>
                <w:ilvl w:val="0"/>
                <w:numId w:val="8"/>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Care coordination and advance care planning services available to patients should be made available to caretakers also</w:t>
            </w:r>
          </w:p>
        </w:tc>
      </w:tr>
      <w:tr w:rsidR="00162D1C" w:rsidRPr="00E31140" w14:paraId="1DC4E885" w14:textId="77777777" w:rsidTr="00877468">
        <w:trPr>
          <w:trHeight w:val="725"/>
        </w:trPr>
        <w:tc>
          <w:tcPr>
            <w:tcW w:w="2268" w:type="dxa"/>
            <w:vAlign w:val="center"/>
          </w:tcPr>
          <w:p w14:paraId="3F87B9FC" w14:textId="77777777" w:rsidR="00162D1C" w:rsidRPr="00E31140" w:rsidRDefault="00162D1C"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Role of medical education</w:t>
            </w:r>
          </w:p>
        </w:tc>
        <w:tc>
          <w:tcPr>
            <w:tcW w:w="7200" w:type="dxa"/>
            <w:vAlign w:val="center"/>
          </w:tcPr>
          <w:p w14:paraId="1D7E9FCB" w14:textId="71C91EFB" w:rsidR="00162D1C" w:rsidRPr="00877468" w:rsidRDefault="001E38A0" w:rsidP="00877468">
            <w:pPr>
              <w:pStyle w:val="ListParagraph"/>
              <w:numPr>
                <w:ilvl w:val="0"/>
                <w:numId w:val="9"/>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Empathetic counseling has to be a part of the Undergraduate medical and paramedical curriculum</w:t>
            </w:r>
          </w:p>
        </w:tc>
      </w:tr>
      <w:tr w:rsidR="00162D1C" w:rsidRPr="00E31140" w14:paraId="0D7C993B" w14:textId="77777777" w:rsidTr="00877468">
        <w:trPr>
          <w:trHeight w:val="1408"/>
        </w:trPr>
        <w:tc>
          <w:tcPr>
            <w:tcW w:w="2268" w:type="dxa"/>
            <w:vAlign w:val="center"/>
          </w:tcPr>
          <w:p w14:paraId="2618EB84" w14:textId="2F31376E" w:rsidR="00162D1C" w:rsidRPr="00E31140" w:rsidRDefault="00162D1C"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Role of treat</w:t>
            </w:r>
            <w:r w:rsidR="00BE7C1A" w:rsidRPr="00E31140">
              <w:rPr>
                <w:rFonts w:ascii="Times New Roman" w:hAnsi="Times New Roman" w:cs="Times New Roman"/>
                <w:sz w:val="24"/>
                <w:szCs w:val="24"/>
                <w:lang w:val="en-US"/>
              </w:rPr>
              <w:t xml:space="preserve">ing </w:t>
            </w:r>
            <w:r w:rsidRPr="00E31140">
              <w:rPr>
                <w:rFonts w:ascii="Times New Roman" w:hAnsi="Times New Roman" w:cs="Times New Roman"/>
                <w:sz w:val="24"/>
                <w:szCs w:val="24"/>
                <w:lang w:val="en-US"/>
              </w:rPr>
              <w:t>hospitals</w:t>
            </w:r>
          </w:p>
        </w:tc>
        <w:tc>
          <w:tcPr>
            <w:tcW w:w="7200" w:type="dxa"/>
            <w:vAlign w:val="center"/>
          </w:tcPr>
          <w:p w14:paraId="60122987" w14:textId="27688494" w:rsidR="00BE7C1A" w:rsidRPr="00E31140" w:rsidRDefault="00BE7C1A" w:rsidP="00877468">
            <w:pPr>
              <w:pStyle w:val="ListParagraph"/>
              <w:numPr>
                <w:ilvl w:val="0"/>
                <w:numId w:val="9"/>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The art of counseling and providing psychological support has to be part of the comprehensive care at the primary health centers (PHC) as the routine follow up of patients suffering from stroke, cardiovascular disease, hypertension, diabetes, cancer, dementia, psychological disorders occur at the level of PHCs</w:t>
            </w:r>
          </w:p>
          <w:p w14:paraId="250FFF72" w14:textId="77A31731" w:rsidR="00162D1C" w:rsidRPr="00E31140" w:rsidRDefault="00162D1C" w:rsidP="00877468">
            <w:pPr>
              <w:pStyle w:val="ListParagraph"/>
              <w:numPr>
                <w:ilvl w:val="0"/>
                <w:numId w:val="9"/>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Placing ‘Personal experiences’ sticky notes on display boards of the hospitals. Here the care takers can pen down their feelings and emotions which they had gone through during the course of taking care of the loved ones. This helps the other caretakers not feeling lonely as someone had gone through all the same</w:t>
            </w:r>
          </w:p>
          <w:p w14:paraId="71C77FBE" w14:textId="77777777" w:rsidR="00162D1C" w:rsidRPr="00E31140" w:rsidRDefault="00162D1C" w:rsidP="00877468">
            <w:pPr>
              <w:spacing w:line="276" w:lineRule="auto"/>
              <w:rPr>
                <w:rFonts w:ascii="Times New Roman" w:hAnsi="Times New Roman" w:cs="Times New Roman"/>
                <w:sz w:val="24"/>
                <w:szCs w:val="24"/>
                <w:lang w:val="en-US"/>
              </w:rPr>
            </w:pPr>
          </w:p>
        </w:tc>
      </w:tr>
      <w:tr w:rsidR="00162D1C" w:rsidRPr="00E31140" w14:paraId="1146EEBE" w14:textId="77777777" w:rsidTr="00877468">
        <w:trPr>
          <w:trHeight w:val="1347"/>
        </w:trPr>
        <w:tc>
          <w:tcPr>
            <w:tcW w:w="2268" w:type="dxa"/>
            <w:vAlign w:val="center"/>
          </w:tcPr>
          <w:p w14:paraId="000F33FF" w14:textId="77777777" w:rsidR="00162D1C" w:rsidRPr="00E31140" w:rsidRDefault="00162D1C"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Role of treating physicians</w:t>
            </w:r>
          </w:p>
        </w:tc>
        <w:tc>
          <w:tcPr>
            <w:tcW w:w="7200" w:type="dxa"/>
            <w:vAlign w:val="center"/>
          </w:tcPr>
          <w:p w14:paraId="624A5CA8" w14:textId="77777777" w:rsidR="00F30AB1" w:rsidRPr="00E31140" w:rsidRDefault="00162D1C" w:rsidP="00877468">
            <w:pPr>
              <w:pStyle w:val="ListParagraph"/>
              <w:numPr>
                <w:ilvl w:val="0"/>
                <w:numId w:val="9"/>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When </w:t>
            </w:r>
            <w:r w:rsidR="00DF5650" w:rsidRPr="00E31140">
              <w:rPr>
                <w:rFonts w:ascii="Times New Roman" w:hAnsi="Times New Roman" w:cs="Times New Roman"/>
                <w:sz w:val="24"/>
                <w:szCs w:val="24"/>
                <w:lang w:val="en-US"/>
              </w:rPr>
              <w:t>a</w:t>
            </w:r>
            <w:r w:rsidRPr="00E31140">
              <w:rPr>
                <w:rFonts w:ascii="Times New Roman" w:hAnsi="Times New Roman" w:cs="Times New Roman"/>
                <w:sz w:val="24"/>
                <w:szCs w:val="24"/>
                <w:lang w:val="en-US"/>
              </w:rPr>
              <w:t xml:space="preserve"> physician treats such chronic diseases, he/she should make sure that the mental health of the caretakers is also considered. </w:t>
            </w:r>
          </w:p>
          <w:p w14:paraId="59D17A83" w14:textId="77777777" w:rsidR="00162D1C" w:rsidRPr="00E31140" w:rsidRDefault="00162D1C" w:rsidP="00877468">
            <w:pPr>
              <w:pStyle w:val="ListParagraph"/>
              <w:numPr>
                <w:ilvl w:val="0"/>
                <w:numId w:val="11"/>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There has to be routine mental health assessment and examination of such people who have played the role of being chronic caretakers</w:t>
            </w:r>
          </w:p>
          <w:p w14:paraId="5455E721" w14:textId="5CDA7D7F" w:rsidR="001E38A0" w:rsidRPr="00E31140" w:rsidRDefault="001E38A0" w:rsidP="00877468">
            <w:pPr>
              <w:pStyle w:val="ListParagraph"/>
              <w:numPr>
                <w:ilvl w:val="0"/>
                <w:numId w:val="11"/>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The care givers should be referred to Psychiatrist and psychologist on a routine basis by the treating physician</w:t>
            </w:r>
            <w:r w:rsidR="00EE10E0" w:rsidRPr="00E31140">
              <w:rPr>
                <w:rFonts w:ascii="Times New Roman" w:hAnsi="Times New Roman" w:cs="Times New Roman"/>
                <w:sz w:val="24"/>
                <w:szCs w:val="24"/>
                <w:lang w:val="en-US"/>
              </w:rPr>
              <w:t xml:space="preserve"> for their </w:t>
            </w:r>
            <w:r w:rsidR="00EE10E0" w:rsidRPr="00E31140">
              <w:rPr>
                <w:rFonts w:ascii="Times New Roman" w:hAnsi="Times New Roman" w:cs="Times New Roman"/>
                <w:sz w:val="24"/>
                <w:szCs w:val="24"/>
                <w:lang w:val="en-US"/>
              </w:rPr>
              <w:lastRenderedPageBreak/>
              <w:t>evaluation</w:t>
            </w:r>
          </w:p>
          <w:p w14:paraId="7E90BA45" w14:textId="77777777" w:rsidR="001E38A0" w:rsidRPr="00E31140" w:rsidRDefault="001E38A0" w:rsidP="00877468">
            <w:pPr>
              <w:spacing w:line="276" w:lineRule="auto"/>
              <w:rPr>
                <w:rFonts w:ascii="Times New Roman" w:hAnsi="Times New Roman" w:cs="Times New Roman"/>
                <w:sz w:val="24"/>
                <w:szCs w:val="24"/>
                <w:lang w:val="en-US"/>
              </w:rPr>
            </w:pPr>
          </w:p>
        </w:tc>
      </w:tr>
      <w:tr w:rsidR="00162D1C" w:rsidRPr="00E31140" w14:paraId="265FAA0E" w14:textId="77777777" w:rsidTr="00877468">
        <w:trPr>
          <w:trHeight w:val="1408"/>
        </w:trPr>
        <w:tc>
          <w:tcPr>
            <w:tcW w:w="2268" w:type="dxa"/>
            <w:vAlign w:val="center"/>
          </w:tcPr>
          <w:p w14:paraId="6941A44C" w14:textId="77777777" w:rsidR="00162D1C" w:rsidRPr="00E31140" w:rsidRDefault="00162D1C"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lastRenderedPageBreak/>
              <w:t>Role of psychiatrists / psychologist</w:t>
            </w:r>
          </w:p>
        </w:tc>
        <w:tc>
          <w:tcPr>
            <w:tcW w:w="7200" w:type="dxa"/>
            <w:vAlign w:val="center"/>
          </w:tcPr>
          <w:p w14:paraId="1648D712" w14:textId="24C65202" w:rsidR="00162D1C" w:rsidRPr="00E31140" w:rsidRDefault="001E38A0" w:rsidP="00877468">
            <w:pPr>
              <w:pStyle w:val="ListParagraph"/>
              <w:numPr>
                <w:ilvl w:val="0"/>
                <w:numId w:val="12"/>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Special clinics for care takers to be held once a </w:t>
            </w:r>
            <w:r w:rsidR="00BE7C1A" w:rsidRPr="00E31140">
              <w:rPr>
                <w:rFonts w:ascii="Times New Roman" w:hAnsi="Times New Roman" w:cs="Times New Roman"/>
                <w:sz w:val="24"/>
                <w:szCs w:val="24"/>
                <w:lang w:val="en-US"/>
              </w:rPr>
              <w:t>month -once a quarter.</w:t>
            </w:r>
          </w:p>
          <w:p w14:paraId="036F90C1" w14:textId="77777777" w:rsidR="001E38A0" w:rsidRPr="00E31140" w:rsidRDefault="001E38A0" w:rsidP="00877468">
            <w:pPr>
              <w:pStyle w:val="ListParagraph"/>
              <w:numPr>
                <w:ilvl w:val="0"/>
                <w:numId w:val="12"/>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They would enroll all the referred relatives/ care givers of chronic patients </w:t>
            </w:r>
          </w:p>
          <w:p w14:paraId="6A10ECF7" w14:textId="0DC8ECCA" w:rsidR="006C273E" w:rsidRPr="00E31140" w:rsidRDefault="006C273E" w:rsidP="00877468">
            <w:pPr>
              <w:pStyle w:val="ListParagraph"/>
              <w:numPr>
                <w:ilvl w:val="0"/>
                <w:numId w:val="12"/>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Care giver intervention module </w:t>
            </w:r>
            <w:r w:rsidR="00BE7C1A" w:rsidRPr="00E31140">
              <w:rPr>
                <w:rFonts w:ascii="Times New Roman" w:hAnsi="Times New Roman" w:cs="Times New Roman"/>
                <w:sz w:val="24"/>
                <w:szCs w:val="24"/>
                <w:lang w:val="en-US"/>
              </w:rPr>
              <w:t>should be available</w:t>
            </w:r>
            <w:r w:rsidRPr="00E31140">
              <w:rPr>
                <w:rFonts w:ascii="Times New Roman" w:hAnsi="Times New Roman" w:cs="Times New Roman"/>
                <w:sz w:val="24"/>
                <w:szCs w:val="24"/>
                <w:lang w:val="en-US"/>
              </w:rPr>
              <w:t xml:space="preserve"> in all the hospitals and made appropriate use of </w:t>
            </w:r>
          </w:p>
        </w:tc>
      </w:tr>
      <w:tr w:rsidR="00BE7C1A" w:rsidRPr="00E31140" w14:paraId="78534204" w14:textId="77777777" w:rsidTr="00877468">
        <w:trPr>
          <w:trHeight w:val="1408"/>
        </w:trPr>
        <w:tc>
          <w:tcPr>
            <w:tcW w:w="2268" w:type="dxa"/>
            <w:vAlign w:val="center"/>
          </w:tcPr>
          <w:p w14:paraId="04868F2F" w14:textId="2BB852B2" w:rsidR="00BE7C1A" w:rsidRPr="00E31140" w:rsidRDefault="00BE7C1A"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Role of employers</w:t>
            </w:r>
          </w:p>
        </w:tc>
        <w:tc>
          <w:tcPr>
            <w:tcW w:w="7200" w:type="dxa"/>
            <w:vAlign w:val="center"/>
          </w:tcPr>
          <w:p w14:paraId="59494A35" w14:textId="77777777" w:rsidR="00BE7C1A" w:rsidRPr="00E31140" w:rsidRDefault="00BE7C1A" w:rsidP="00877468">
            <w:pPr>
              <w:pStyle w:val="ListParagraph"/>
              <w:numPr>
                <w:ilvl w:val="0"/>
                <w:numId w:val="16"/>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Regular breaks, vacations for the formal caregivers.</w:t>
            </w:r>
          </w:p>
          <w:p w14:paraId="6BB0C165" w14:textId="77777777" w:rsidR="00BE7C1A" w:rsidRPr="00E31140" w:rsidRDefault="00BE7C1A" w:rsidP="00877468">
            <w:pPr>
              <w:pStyle w:val="ListParagraph"/>
              <w:numPr>
                <w:ilvl w:val="0"/>
                <w:numId w:val="16"/>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Incentives, motivation and appreciation for all the good and efficient work done by them.</w:t>
            </w:r>
          </w:p>
          <w:p w14:paraId="3B4B87A0" w14:textId="77777777" w:rsidR="00BE7C1A" w:rsidRPr="00E31140" w:rsidRDefault="00BE7C1A" w:rsidP="00877468">
            <w:pPr>
              <w:pStyle w:val="ListParagraph"/>
              <w:numPr>
                <w:ilvl w:val="0"/>
                <w:numId w:val="12"/>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Necessary arrangements for the caregivers to keep in touch with their families and friends.</w:t>
            </w:r>
          </w:p>
          <w:p w14:paraId="758EEA49" w14:textId="77777777" w:rsidR="00EE10E0" w:rsidRPr="00E31140" w:rsidRDefault="00EE10E0" w:rsidP="00877468">
            <w:pPr>
              <w:pStyle w:val="ListParagraph"/>
              <w:numPr>
                <w:ilvl w:val="0"/>
                <w:numId w:val="12"/>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To make sure that education of the caregivers is not hampered </w:t>
            </w:r>
          </w:p>
          <w:p w14:paraId="392FC2DC" w14:textId="055A9671" w:rsidR="00165F60" w:rsidRPr="00E31140" w:rsidRDefault="00165F60" w:rsidP="00877468">
            <w:pPr>
              <w:pStyle w:val="ListParagraph"/>
              <w:numPr>
                <w:ilvl w:val="0"/>
                <w:numId w:val="12"/>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To protect the caregivers from physical and sexual abuse</w:t>
            </w:r>
          </w:p>
        </w:tc>
      </w:tr>
      <w:tr w:rsidR="00BE7C1A" w:rsidRPr="00E31140" w14:paraId="2CA46F77" w14:textId="77777777" w:rsidTr="00877468">
        <w:trPr>
          <w:trHeight w:val="1408"/>
        </w:trPr>
        <w:tc>
          <w:tcPr>
            <w:tcW w:w="2268" w:type="dxa"/>
            <w:vAlign w:val="center"/>
          </w:tcPr>
          <w:p w14:paraId="3F0BAB42" w14:textId="77777777" w:rsidR="00BE7C1A" w:rsidRPr="00E31140" w:rsidRDefault="00BE7C1A"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Role of government </w:t>
            </w:r>
          </w:p>
        </w:tc>
        <w:tc>
          <w:tcPr>
            <w:tcW w:w="7200" w:type="dxa"/>
            <w:vAlign w:val="center"/>
          </w:tcPr>
          <w:p w14:paraId="12686E42" w14:textId="77777777" w:rsidR="00EE10E0" w:rsidRPr="00E31140" w:rsidRDefault="00BE7C1A" w:rsidP="00877468">
            <w:pPr>
              <w:pStyle w:val="ListParagraph"/>
              <w:numPr>
                <w:ilvl w:val="0"/>
                <w:numId w:val="13"/>
              </w:numPr>
              <w:spacing w:line="276" w:lineRule="auto"/>
              <w:rPr>
                <w:rFonts w:ascii="Times New Roman" w:hAnsi="Times New Roman" w:cs="Times New Roman"/>
                <w:strike/>
                <w:sz w:val="24"/>
                <w:szCs w:val="24"/>
                <w:lang w:val="en-US"/>
              </w:rPr>
            </w:pPr>
            <w:r w:rsidRPr="00E31140">
              <w:rPr>
                <w:rFonts w:ascii="Times New Roman" w:hAnsi="Times New Roman" w:cs="Times New Roman"/>
                <w:sz w:val="24"/>
                <w:szCs w:val="24"/>
                <w:lang w:val="en-US"/>
              </w:rPr>
              <w:t>Separate department should be initiated to create job opportunities to employ care givers and those who need can contact government. This can create more employment</w:t>
            </w:r>
            <w:r w:rsidR="00F2184F" w:rsidRPr="00E31140">
              <w:rPr>
                <w:rFonts w:ascii="Times New Roman" w:hAnsi="Times New Roman" w:cs="Times New Roman"/>
                <w:sz w:val="24"/>
                <w:szCs w:val="24"/>
                <w:lang w:val="en-US"/>
              </w:rPr>
              <w:t xml:space="preserve"> </w:t>
            </w:r>
            <w:r w:rsidR="00EE10E0" w:rsidRPr="00E31140">
              <w:rPr>
                <w:rFonts w:ascii="Times New Roman" w:hAnsi="Times New Roman" w:cs="Times New Roman"/>
                <w:sz w:val="24"/>
                <w:szCs w:val="24"/>
                <w:lang w:val="en-US"/>
              </w:rPr>
              <w:t xml:space="preserve">opportunities. </w:t>
            </w:r>
          </w:p>
          <w:p w14:paraId="2601EEAF" w14:textId="77777777" w:rsidR="00EE10E0" w:rsidRPr="00E31140" w:rsidRDefault="00EE10E0" w:rsidP="00877468">
            <w:pPr>
              <w:pStyle w:val="ListParagraph"/>
              <w:numPr>
                <w:ilvl w:val="0"/>
                <w:numId w:val="13"/>
              </w:numPr>
              <w:spacing w:line="276" w:lineRule="auto"/>
              <w:rPr>
                <w:rFonts w:ascii="Times New Roman" w:hAnsi="Times New Roman" w:cs="Times New Roman"/>
                <w:strike/>
                <w:sz w:val="24"/>
                <w:szCs w:val="24"/>
                <w:lang w:val="en-US"/>
              </w:rPr>
            </w:pPr>
            <w:r w:rsidRPr="00E31140">
              <w:rPr>
                <w:rFonts w:ascii="Times New Roman" w:hAnsi="Times New Roman" w:cs="Times New Roman"/>
                <w:sz w:val="24"/>
                <w:szCs w:val="24"/>
                <w:lang w:val="en-US"/>
              </w:rPr>
              <w:t>A wide publicity of the tollfree number should be made available</w:t>
            </w:r>
          </w:p>
          <w:p w14:paraId="1AFB9D73" w14:textId="67BD1731" w:rsidR="00EE10E0" w:rsidRPr="00E31140" w:rsidRDefault="00EE10E0" w:rsidP="00877468">
            <w:pPr>
              <w:pStyle w:val="ListParagraph"/>
              <w:numPr>
                <w:ilvl w:val="0"/>
                <w:numId w:val="13"/>
              </w:numPr>
              <w:spacing w:line="276" w:lineRule="auto"/>
              <w:rPr>
                <w:rFonts w:ascii="Times New Roman" w:hAnsi="Times New Roman" w:cs="Times New Roman"/>
                <w:strike/>
                <w:sz w:val="24"/>
                <w:szCs w:val="24"/>
                <w:lang w:val="en-US"/>
              </w:rPr>
            </w:pPr>
            <w:r w:rsidRPr="00E31140">
              <w:rPr>
                <w:rFonts w:ascii="Times New Roman" w:hAnsi="Times New Roman" w:cs="Times New Roman"/>
                <w:sz w:val="24"/>
                <w:szCs w:val="24"/>
                <w:lang w:val="en-US"/>
              </w:rPr>
              <w:t>Provision of such service in both rural and urban areas</w:t>
            </w:r>
          </w:p>
          <w:p w14:paraId="5C2FA2BE" w14:textId="2DBEA9E7" w:rsidR="00EE10E0" w:rsidRPr="00E31140" w:rsidRDefault="00EE10E0" w:rsidP="00877468">
            <w:pPr>
              <w:pStyle w:val="ListParagraph"/>
              <w:numPr>
                <w:ilvl w:val="0"/>
                <w:numId w:val="13"/>
              </w:numPr>
              <w:spacing w:line="276" w:lineRule="auto"/>
              <w:rPr>
                <w:rFonts w:ascii="Times New Roman" w:hAnsi="Times New Roman" w:cs="Times New Roman"/>
                <w:strike/>
                <w:sz w:val="24"/>
                <w:szCs w:val="24"/>
                <w:lang w:val="en-US"/>
              </w:rPr>
            </w:pPr>
            <w:r w:rsidRPr="00E31140">
              <w:rPr>
                <w:rFonts w:ascii="Times New Roman" w:hAnsi="Times New Roman" w:cs="Times New Roman"/>
                <w:sz w:val="24"/>
                <w:szCs w:val="24"/>
                <w:lang w:val="en-US"/>
              </w:rPr>
              <w:t>Streamline the salary of the caregivers</w:t>
            </w:r>
          </w:p>
          <w:p w14:paraId="43C1D896" w14:textId="332E86F1" w:rsidR="00BE7C1A" w:rsidRPr="00E31140" w:rsidRDefault="00BE7C1A" w:rsidP="00877468">
            <w:pPr>
              <w:pStyle w:val="ListParagraph"/>
              <w:numPr>
                <w:ilvl w:val="0"/>
                <w:numId w:val="13"/>
              </w:numPr>
              <w:spacing w:line="276" w:lineRule="auto"/>
              <w:rPr>
                <w:rFonts w:ascii="Times New Roman" w:hAnsi="Times New Roman" w:cs="Times New Roman"/>
                <w:strike/>
                <w:sz w:val="24"/>
                <w:szCs w:val="24"/>
                <w:lang w:val="en-US"/>
              </w:rPr>
            </w:pPr>
            <w:r w:rsidRPr="00E31140">
              <w:rPr>
                <w:rFonts w:ascii="Times New Roman" w:hAnsi="Times New Roman" w:cs="Times New Roman"/>
                <w:sz w:val="24"/>
                <w:szCs w:val="24"/>
                <w:lang w:val="en-US"/>
              </w:rPr>
              <w:t>A national policy on the role of caregivers, their health and risks should be drafted based on evidence.</w:t>
            </w:r>
          </w:p>
          <w:p w14:paraId="7E9EC97B" w14:textId="6DC91998" w:rsidR="00BE7C1A" w:rsidRPr="00E31140" w:rsidRDefault="00BE7C1A" w:rsidP="00877468">
            <w:pPr>
              <w:pStyle w:val="ListParagraph"/>
              <w:numPr>
                <w:ilvl w:val="0"/>
                <w:numId w:val="13"/>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Family care leave should be made available for both public and private sector employees for a total of 60 days </w:t>
            </w:r>
            <w:r w:rsidR="00EE10E0" w:rsidRPr="00E31140">
              <w:rPr>
                <w:rFonts w:ascii="Times New Roman" w:hAnsi="Times New Roman" w:cs="Times New Roman"/>
                <w:sz w:val="24"/>
                <w:szCs w:val="24"/>
                <w:lang w:val="en-US"/>
              </w:rPr>
              <w:t>per parent in the entire service.</w:t>
            </w:r>
          </w:p>
        </w:tc>
      </w:tr>
      <w:tr w:rsidR="00BE7C1A" w:rsidRPr="00E31140" w14:paraId="6C059D40" w14:textId="77777777" w:rsidTr="00877468">
        <w:trPr>
          <w:trHeight w:val="1408"/>
        </w:trPr>
        <w:tc>
          <w:tcPr>
            <w:tcW w:w="2268" w:type="dxa"/>
            <w:vAlign w:val="center"/>
          </w:tcPr>
          <w:p w14:paraId="3B5504C4" w14:textId="77777777" w:rsidR="00BE7C1A" w:rsidRPr="00E31140" w:rsidRDefault="00BE7C1A"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Role of insurance schemes</w:t>
            </w:r>
          </w:p>
        </w:tc>
        <w:tc>
          <w:tcPr>
            <w:tcW w:w="7200" w:type="dxa"/>
            <w:vAlign w:val="center"/>
          </w:tcPr>
          <w:p w14:paraId="47A4B98E" w14:textId="77777777" w:rsidR="00BE7C1A" w:rsidRPr="00E31140" w:rsidRDefault="00BE7C1A" w:rsidP="00877468">
            <w:pPr>
              <w:pStyle w:val="ListParagraph"/>
              <w:numPr>
                <w:ilvl w:val="0"/>
                <w:numId w:val="14"/>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Risk pooling for the care givers to prevent them from financial hardships.</w:t>
            </w:r>
          </w:p>
          <w:p w14:paraId="156F5B13" w14:textId="77777777" w:rsidR="00BE7C1A" w:rsidRPr="00E31140" w:rsidRDefault="00BE7C1A" w:rsidP="00877468">
            <w:pPr>
              <w:pStyle w:val="ListParagraph"/>
              <w:numPr>
                <w:ilvl w:val="0"/>
                <w:numId w:val="14"/>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The existing insurance schemes, should include a separate provision for insurance claim by the caretakers as a part of the new scheme</w:t>
            </w:r>
          </w:p>
        </w:tc>
      </w:tr>
      <w:tr w:rsidR="00BE7C1A" w:rsidRPr="00E31140" w14:paraId="4EDEE2AB" w14:textId="77777777" w:rsidTr="00877468">
        <w:trPr>
          <w:trHeight w:val="1408"/>
        </w:trPr>
        <w:tc>
          <w:tcPr>
            <w:tcW w:w="2268" w:type="dxa"/>
            <w:vAlign w:val="center"/>
          </w:tcPr>
          <w:p w14:paraId="2E6E86AE" w14:textId="77777777" w:rsidR="00BE7C1A" w:rsidRPr="00E31140" w:rsidRDefault="00BE7C1A"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Role of caregivers</w:t>
            </w:r>
          </w:p>
        </w:tc>
        <w:tc>
          <w:tcPr>
            <w:tcW w:w="7200" w:type="dxa"/>
            <w:vAlign w:val="center"/>
          </w:tcPr>
          <w:p w14:paraId="61318060" w14:textId="77777777" w:rsidR="00BE7C1A" w:rsidRPr="00E31140" w:rsidRDefault="00BE7C1A" w:rsidP="00877468">
            <w:pPr>
              <w:pStyle w:val="ListParagraph"/>
              <w:numPr>
                <w:ilvl w:val="0"/>
                <w:numId w:val="15"/>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Forming support groups for the caretakers by themselves</w:t>
            </w:r>
          </w:p>
          <w:p w14:paraId="4316C16F" w14:textId="77777777" w:rsidR="00BE7C1A" w:rsidRPr="00E31140" w:rsidRDefault="00BE7C1A" w:rsidP="00877468">
            <w:pPr>
              <w:pStyle w:val="ListParagraph"/>
              <w:numPr>
                <w:ilvl w:val="0"/>
                <w:numId w:val="15"/>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Special breaks to rejuvenate the health of the care takers has to be ensured by other family members / employers</w:t>
            </w:r>
          </w:p>
          <w:p w14:paraId="5B07A201" w14:textId="77777777" w:rsidR="00BE7C1A" w:rsidRPr="00E31140" w:rsidRDefault="00BE7C1A" w:rsidP="00877468">
            <w:pPr>
              <w:spacing w:line="276" w:lineRule="auto"/>
              <w:rPr>
                <w:rFonts w:ascii="Times New Roman" w:hAnsi="Times New Roman" w:cs="Times New Roman"/>
                <w:sz w:val="24"/>
                <w:szCs w:val="24"/>
                <w:lang w:val="en-US"/>
              </w:rPr>
            </w:pPr>
          </w:p>
        </w:tc>
      </w:tr>
      <w:tr w:rsidR="00BE7C1A" w:rsidRPr="00E31140" w14:paraId="0265AF94" w14:textId="77777777" w:rsidTr="00877468">
        <w:trPr>
          <w:trHeight w:val="1408"/>
        </w:trPr>
        <w:tc>
          <w:tcPr>
            <w:tcW w:w="2268" w:type="dxa"/>
            <w:vAlign w:val="center"/>
          </w:tcPr>
          <w:p w14:paraId="57AA9FF3" w14:textId="77777777" w:rsidR="00BE7C1A" w:rsidRPr="00E31140" w:rsidRDefault="00BE7C1A" w:rsidP="00877468">
            <w:p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lastRenderedPageBreak/>
              <w:t>Research</w:t>
            </w:r>
          </w:p>
        </w:tc>
        <w:tc>
          <w:tcPr>
            <w:tcW w:w="7200" w:type="dxa"/>
            <w:vAlign w:val="center"/>
          </w:tcPr>
          <w:p w14:paraId="47C70159" w14:textId="77777777" w:rsidR="00BE7C1A" w:rsidRPr="00E31140" w:rsidRDefault="00BE7C1A" w:rsidP="00877468">
            <w:pPr>
              <w:pStyle w:val="ListParagraph"/>
              <w:numPr>
                <w:ilvl w:val="0"/>
                <w:numId w:val="15"/>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More research has to be undertaken in the field of health; support system available to care givers</w:t>
            </w:r>
          </w:p>
          <w:p w14:paraId="5B8E6FD9" w14:textId="0B4C670E" w:rsidR="00BE7C1A" w:rsidRPr="00E31140" w:rsidRDefault="00BE7C1A" w:rsidP="00877468">
            <w:pPr>
              <w:pStyle w:val="ListParagraph"/>
              <w:numPr>
                <w:ilvl w:val="0"/>
                <w:numId w:val="15"/>
              </w:numPr>
              <w:spacing w:line="276" w:lineRule="auto"/>
              <w:rPr>
                <w:rFonts w:ascii="Times New Roman" w:hAnsi="Times New Roman" w:cs="Times New Roman"/>
                <w:sz w:val="24"/>
                <w:szCs w:val="24"/>
                <w:lang w:val="en-US"/>
              </w:rPr>
            </w:pPr>
            <w:r w:rsidRPr="00E31140">
              <w:rPr>
                <w:rFonts w:ascii="Times New Roman" w:hAnsi="Times New Roman" w:cs="Times New Roman"/>
                <w:sz w:val="24"/>
                <w:szCs w:val="24"/>
                <w:lang w:val="en-US"/>
              </w:rPr>
              <w:t>Surveys at national level on the percentage of care givers in India, their mental, physical, social health has to be undertaken at least once in 5 years</w:t>
            </w:r>
          </w:p>
        </w:tc>
      </w:tr>
    </w:tbl>
    <w:p w14:paraId="64BE0BC8" w14:textId="77777777" w:rsidR="00E314E3" w:rsidRPr="00E31140" w:rsidRDefault="00E314E3" w:rsidP="00E31140">
      <w:pPr>
        <w:spacing w:line="360" w:lineRule="auto"/>
        <w:rPr>
          <w:rFonts w:ascii="Times New Roman" w:hAnsi="Times New Roman" w:cs="Times New Roman"/>
          <w:sz w:val="24"/>
          <w:szCs w:val="24"/>
          <w:lang w:val="en-US"/>
        </w:rPr>
      </w:pPr>
    </w:p>
    <w:p w14:paraId="454A9EBC" w14:textId="3C1BC502" w:rsidR="00552B59" w:rsidRPr="00877468" w:rsidRDefault="00552B59" w:rsidP="00E31140">
      <w:pPr>
        <w:spacing w:line="360" w:lineRule="auto"/>
        <w:rPr>
          <w:rFonts w:ascii="Times New Roman" w:hAnsi="Times New Roman" w:cs="Times New Roman"/>
          <w:b/>
          <w:sz w:val="24"/>
          <w:szCs w:val="24"/>
          <w:lang w:val="en-US"/>
        </w:rPr>
      </w:pPr>
      <w:r w:rsidRPr="00877468">
        <w:rPr>
          <w:rFonts w:ascii="Times New Roman" w:hAnsi="Times New Roman" w:cs="Times New Roman"/>
          <w:b/>
          <w:sz w:val="24"/>
          <w:szCs w:val="24"/>
          <w:lang w:val="en-US"/>
        </w:rPr>
        <w:t>Conclusion</w:t>
      </w:r>
    </w:p>
    <w:p w14:paraId="5AB85D99" w14:textId="77777777" w:rsidR="008C56DF" w:rsidRDefault="003C5B33" w:rsidP="00E31140">
      <w:pPr>
        <w:spacing w:line="360" w:lineRule="auto"/>
        <w:jc w:val="both"/>
        <w:rPr>
          <w:rFonts w:ascii="Times New Roman" w:hAnsi="Times New Roman" w:cs="Times New Roman"/>
          <w:sz w:val="24"/>
          <w:szCs w:val="24"/>
          <w:lang w:val="en-US"/>
        </w:rPr>
      </w:pPr>
      <w:r w:rsidRPr="00E31140">
        <w:rPr>
          <w:rFonts w:ascii="Times New Roman" w:hAnsi="Times New Roman" w:cs="Times New Roman"/>
          <w:sz w:val="24"/>
          <w:szCs w:val="24"/>
          <w:lang w:val="en-US"/>
        </w:rPr>
        <w:t xml:space="preserve">Since care giving is evolving as an important part of health </w:t>
      </w:r>
      <w:r w:rsidR="00B725A5" w:rsidRPr="00E31140">
        <w:rPr>
          <w:rFonts w:ascii="Times New Roman" w:hAnsi="Times New Roman" w:cs="Times New Roman"/>
          <w:sz w:val="24"/>
          <w:szCs w:val="24"/>
          <w:lang w:val="en-US"/>
        </w:rPr>
        <w:t xml:space="preserve">care sector, it is important for the medical professionals and the government to look into the needs of the caregivers. Being a caregiver should be considered as a job in itself, and all its related issues and burden should be considered </w:t>
      </w:r>
      <w:r w:rsidR="004B0F70" w:rsidRPr="00E31140">
        <w:rPr>
          <w:rFonts w:ascii="Times New Roman" w:hAnsi="Times New Roman" w:cs="Times New Roman"/>
          <w:sz w:val="24"/>
          <w:szCs w:val="24"/>
          <w:lang w:val="en-US"/>
        </w:rPr>
        <w:t>as</w:t>
      </w:r>
      <w:r w:rsidR="00B725A5" w:rsidRPr="00E31140">
        <w:rPr>
          <w:rFonts w:ascii="Times New Roman" w:hAnsi="Times New Roman" w:cs="Times New Roman"/>
          <w:sz w:val="24"/>
          <w:szCs w:val="24"/>
          <w:lang w:val="en-US"/>
        </w:rPr>
        <w:t xml:space="preserve"> occupational diseases / hazards. A multisectoral involvement is needed to provide a wholesome approach in designing a healthy working environment for the care providers. </w:t>
      </w:r>
    </w:p>
    <w:p w14:paraId="06212B99" w14:textId="6C317687" w:rsidR="00877468" w:rsidRDefault="00877468" w:rsidP="00E31140">
      <w:pPr>
        <w:spacing w:line="360" w:lineRule="auto"/>
        <w:jc w:val="both"/>
        <w:rPr>
          <w:rFonts w:ascii="Times New Roman" w:hAnsi="Times New Roman" w:cs="Times New Roman"/>
          <w:sz w:val="24"/>
          <w:szCs w:val="24"/>
          <w:lang w:val="en-US"/>
        </w:rPr>
      </w:pPr>
      <w:r w:rsidRPr="00877468">
        <w:rPr>
          <w:rFonts w:ascii="Times New Roman" w:hAnsi="Times New Roman" w:cs="Times New Roman"/>
          <w:b/>
          <w:sz w:val="24"/>
          <w:szCs w:val="24"/>
          <w:lang w:val="en-US"/>
        </w:rPr>
        <w:t>Acknowledgements:</w:t>
      </w:r>
      <w:r>
        <w:rPr>
          <w:rFonts w:ascii="Times New Roman" w:hAnsi="Times New Roman" w:cs="Times New Roman"/>
          <w:sz w:val="24"/>
          <w:szCs w:val="24"/>
          <w:lang w:val="en-US"/>
        </w:rPr>
        <w:t xml:space="preserve"> Nil </w:t>
      </w:r>
    </w:p>
    <w:p w14:paraId="09DFC650" w14:textId="409D0012" w:rsidR="00877468" w:rsidRDefault="00877468" w:rsidP="00E31140">
      <w:pPr>
        <w:spacing w:line="360" w:lineRule="auto"/>
        <w:jc w:val="both"/>
        <w:rPr>
          <w:rFonts w:ascii="Times New Roman" w:hAnsi="Times New Roman" w:cs="Times New Roman"/>
          <w:sz w:val="24"/>
          <w:szCs w:val="24"/>
          <w:lang w:val="en-US"/>
        </w:rPr>
      </w:pPr>
      <w:r w:rsidRPr="00877468">
        <w:rPr>
          <w:rFonts w:ascii="Times New Roman" w:hAnsi="Times New Roman" w:cs="Times New Roman"/>
          <w:b/>
          <w:sz w:val="24"/>
          <w:szCs w:val="24"/>
          <w:lang w:val="en-US"/>
        </w:rPr>
        <w:t>Financial support:</w:t>
      </w:r>
      <w:r>
        <w:rPr>
          <w:rFonts w:ascii="Times New Roman" w:hAnsi="Times New Roman" w:cs="Times New Roman"/>
          <w:sz w:val="24"/>
          <w:szCs w:val="24"/>
          <w:lang w:val="en-US"/>
        </w:rPr>
        <w:t xml:space="preserve"> Nil </w:t>
      </w:r>
    </w:p>
    <w:p w14:paraId="28C1FDBA" w14:textId="62188316" w:rsidR="00877468" w:rsidRPr="00E31140" w:rsidRDefault="00877468" w:rsidP="00E31140">
      <w:pPr>
        <w:spacing w:line="360" w:lineRule="auto"/>
        <w:jc w:val="both"/>
        <w:rPr>
          <w:rFonts w:ascii="Times New Roman" w:hAnsi="Times New Roman" w:cs="Times New Roman"/>
          <w:sz w:val="24"/>
          <w:szCs w:val="24"/>
          <w:lang w:val="en-US"/>
        </w:rPr>
      </w:pPr>
      <w:r w:rsidRPr="00877468">
        <w:rPr>
          <w:rFonts w:ascii="Times New Roman" w:hAnsi="Times New Roman" w:cs="Times New Roman"/>
          <w:b/>
          <w:sz w:val="24"/>
          <w:szCs w:val="24"/>
          <w:lang w:val="en-US"/>
        </w:rPr>
        <w:t>Conflicts of interest:</w:t>
      </w:r>
      <w:r>
        <w:rPr>
          <w:rFonts w:ascii="Times New Roman" w:hAnsi="Times New Roman" w:cs="Times New Roman"/>
          <w:sz w:val="24"/>
          <w:szCs w:val="24"/>
          <w:lang w:val="en-US"/>
        </w:rPr>
        <w:t xml:space="preserve"> Nil </w:t>
      </w:r>
    </w:p>
    <w:p w14:paraId="04380C92" w14:textId="77777777" w:rsidR="004B0F70" w:rsidRPr="00877468" w:rsidRDefault="00FE2BC2" w:rsidP="00E31140">
      <w:pPr>
        <w:spacing w:line="360" w:lineRule="auto"/>
        <w:rPr>
          <w:rFonts w:ascii="Times New Roman" w:hAnsi="Times New Roman" w:cs="Times New Roman"/>
          <w:b/>
          <w:sz w:val="24"/>
          <w:szCs w:val="24"/>
          <w:lang w:val="en-US"/>
        </w:rPr>
      </w:pPr>
      <w:r w:rsidRPr="00877468">
        <w:rPr>
          <w:rFonts w:ascii="Times New Roman" w:hAnsi="Times New Roman" w:cs="Times New Roman"/>
          <w:b/>
          <w:sz w:val="24"/>
          <w:szCs w:val="24"/>
          <w:lang w:val="en-US"/>
        </w:rPr>
        <w:t>References</w:t>
      </w:r>
    </w:p>
    <w:p w14:paraId="458626BD" w14:textId="77777777" w:rsidR="00B049D1" w:rsidRPr="00B049D1" w:rsidRDefault="009C6EF8" w:rsidP="00B049D1">
      <w:pPr>
        <w:pStyle w:val="Bibliography"/>
        <w:rPr>
          <w:rFonts w:ascii="Times New Roman" w:hAnsi="Times New Roman" w:cs="Times New Roman"/>
          <w:sz w:val="24"/>
          <w:szCs w:val="24"/>
        </w:rPr>
      </w:pPr>
      <w:r w:rsidRPr="00E31140">
        <w:fldChar w:fldCharType="begin"/>
      </w:r>
      <w:r w:rsidR="00B049D1">
        <w:instrText xml:space="preserve"> ADDIN ZOTERO_BIBL {"uncited":[],"omitted":[],"custom":[[["http://zotero.org/users/6245654/items/7NCNFT2H"],"13. \\tab{}Caregiving for Family and Friends \\uc0\\u8212{} A Public Health Issue. Available from: https://www.cdc.gov/aging/caregiving/caregiver-brief.html. (Last accessed on Oct 19,2020)"],[["http://zotero.org/users/6245654/items/Q4QNJHWE"],"5. \\tab{}Montgomery R. Caregiver Identity Theory Overview. (Last accessed on Nov 27, 2020)"],[["http://zotero.org/users/6245654/items/KV4IPBYU"],"15. \\tab{}Caregiver Statistics: Work and Caregiving. Family Caregiver Alliance. Available from: https://www.caregiver.org/caregiver-statistics-work-and-caregiving. (Last accessed on Nov 27,2020)"],[["http://zotero.org/users/6245654/items/HP69LXPJ"],"4. \\tab{}The Stano Law Firm. Informal vs. Formal Caregivers. Available from: https://stanolaw.com/informal-vs-formal-caregivers/ (Last accessed on Nov 27,2020)"],[["http://zotero.org/users/6245654/items/37F3D5SB"],"3. \\tab{}WHO EMRO. The epidemiological transition. EMHJ 1996; 2(1) Available from: http://www.emro.who.int/emhj-volume-2-1996/volume-2-issue-1/article2.html. (Last accessed on Nov 27, 2020)"],[["http://zotero.org/users/6245654/items/RXHYQ452"],"8. \\tab{}Deshpande. Insights into psychosocial problems of primary caretakers of patients with schizophrenia in India. Available from: https://www.anip.co.in/article.asp?issn=2588-8358;year=2018;volume=2;issue=2;spage=130;epage=134;aulast=Deshpande. (Last accessed on Nov 28,2020)"]]} CSL_BIBLIOGRAPHY </w:instrText>
      </w:r>
      <w:r w:rsidRPr="00E31140">
        <w:fldChar w:fldCharType="separate"/>
      </w:r>
      <w:r w:rsidR="00B049D1" w:rsidRPr="00B049D1">
        <w:rPr>
          <w:rFonts w:ascii="Times New Roman" w:hAnsi="Times New Roman" w:cs="Times New Roman"/>
          <w:sz w:val="24"/>
          <w:szCs w:val="24"/>
        </w:rPr>
        <w:t xml:space="preserve">1. </w:t>
      </w:r>
      <w:r w:rsidR="00B049D1" w:rsidRPr="00B049D1">
        <w:rPr>
          <w:rFonts w:ascii="Times New Roman" w:hAnsi="Times New Roman" w:cs="Times New Roman"/>
          <w:sz w:val="24"/>
          <w:szCs w:val="24"/>
        </w:rPr>
        <w:tab/>
        <w:t xml:space="preserve">Murthy Rs. Caregiving and caregivers: Challenges and opportunities in India. Indian Journal of Social Psychiatry. 2016 Jan 1;32:10. </w:t>
      </w:r>
    </w:p>
    <w:p w14:paraId="4688FD45"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2. </w:t>
      </w:r>
      <w:r w:rsidRPr="00B049D1">
        <w:rPr>
          <w:rFonts w:ascii="Times New Roman" w:hAnsi="Times New Roman" w:cs="Times New Roman"/>
          <w:sz w:val="24"/>
          <w:szCs w:val="24"/>
        </w:rPr>
        <w:tab/>
        <w:t xml:space="preserve">Hileman JW, Lackey NR, Hassanein RS. Identifying the needs of home caregivers of patients with cancer. Oncol Nurs Forum. 1992 Jun;19(5):771–7. </w:t>
      </w:r>
    </w:p>
    <w:p w14:paraId="10692D64"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3. </w:t>
      </w:r>
      <w:r w:rsidRPr="00B049D1">
        <w:rPr>
          <w:rFonts w:ascii="Times New Roman" w:hAnsi="Times New Roman" w:cs="Times New Roman"/>
          <w:sz w:val="24"/>
          <w:szCs w:val="24"/>
        </w:rPr>
        <w:tab/>
        <w:t>WHO EMRO. The epidemiological transition. EMHJ 1996; 2(1) Available from: http://www.emro.who.int/emhj-volume-2-1996/volume-2-issue-1/article2.html. (Last accessed on Nov 27, 2020)</w:t>
      </w:r>
    </w:p>
    <w:p w14:paraId="2DFF0954"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4. </w:t>
      </w:r>
      <w:r w:rsidRPr="00B049D1">
        <w:rPr>
          <w:rFonts w:ascii="Times New Roman" w:hAnsi="Times New Roman" w:cs="Times New Roman"/>
          <w:sz w:val="24"/>
          <w:szCs w:val="24"/>
        </w:rPr>
        <w:tab/>
        <w:t>The Stano Law Firm. Informal vs. Formal Caregivers. Available from: https://stanolaw.com/informal-vs-formal-caregivers/ (Last accessed on Nov 27,2020)</w:t>
      </w:r>
    </w:p>
    <w:p w14:paraId="2C15B79B"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5. </w:t>
      </w:r>
      <w:r w:rsidRPr="00B049D1">
        <w:rPr>
          <w:rFonts w:ascii="Times New Roman" w:hAnsi="Times New Roman" w:cs="Times New Roman"/>
          <w:sz w:val="24"/>
          <w:szCs w:val="24"/>
        </w:rPr>
        <w:tab/>
        <w:t>Montgomery R. Caregiver Identity Theory Overview. (Last accessed on Nov 27, 2020)</w:t>
      </w:r>
    </w:p>
    <w:p w14:paraId="583171D9"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6. </w:t>
      </w:r>
      <w:r w:rsidRPr="00B049D1">
        <w:rPr>
          <w:rFonts w:ascii="Times New Roman" w:hAnsi="Times New Roman" w:cs="Times New Roman"/>
          <w:sz w:val="24"/>
          <w:szCs w:val="24"/>
        </w:rPr>
        <w:tab/>
        <w:t xml:space="preserve">Ugargol AP, Hutter I, James KS, Bailey A. Care Needs and Caregivers: Associations and Effects of Living Arrangements on Caregiving to Older Adults in India. Ageing Int. 2016 Jun 1;41(2):193–213. </w:t>
      </w:r>
    </w:p>
    <w:p w14:paraId="7BE9890A"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7. </w:t>
      </w:r>
      <w:r w:rsidRPr="00B049D1">
        <w:rPr>
          <w:rFonts w:ascii="Times New Roman" w:hAnsi="Times New Roman" w:cs="Times New Roman"/>
          <w:sz w:val="24"/>
          <w:szCs w:val="24"/>
        </w:rPr>
        <w:tab/>
        <w:t xml:space="preserve">Gibbons SW, Ross A, Bevans M. Liminality as a conceptual frame for understanding the family caregiving rite of passage: an integrative review. Res Nurs Health. 2014 Oct;37(5):423–36. </w:t>
      </w:r>
    </w:p>
    <w:p w14:paraId="493B4476"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lastRenderedPageBreak/>
        <w:t xml:space="preserve">8. </w:t>
      </w:r>
      <w:r w:rsidRPr="00B049D1">
        <w:rPr>
          <w:rFonts w:ascii="Times New Roman" w:hAnsi="Times New Roman" w:cs="Times New Roman"/>
          <w:sz w:val="24"/>
          <w:szCs w:val="24"/>
        </w:rPr>
        <w:tab/>
        <w:t xml:space="preserve">Emanuel EJ, Fairclough DL, Slutsman J, Emanuel LL. Understanding economic and other burdens of terminal illness: the experience of patients and their caregivers. Ann Intern Med. 2000 Mar 21;132(6):451–9. </w:t>
      </w:r>
    </w:p>
    <w:p w14:paraId="01BE3811"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8. </w:t>
      </w:r>
      <w:r w:rsidRPr="00B049D1">
        <w:rPr>
          <w:rFonts w:ascii="Times New Roman" w:hAnsi="Times New Roman" w:cs="Times New Roman"/>
          <w:sz w:val="24"/>
          <w:szCs w:val="24"/>
        </w:rPr>
        <w:tab/>
        <w:t>Deshpande. Insights into psychosocial problems of primary caretakers of patients with schizophrenia in India. Available from: https://www.anip.co.in/article.asp?issn=2588-8358;year=2018;volume=2;issue=2;spage=130;epage=134;aulast=Deshpande. (Last accessed on Nov 28,2020)</w:t>
      </w:r>
    </w:p>
    <w:p w14:paraId="79798571"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10. </w:t>
      </w:r>
      <w:r w:rsidRPr="00B049D1">
        <w:rPr>
          <w:rFonts w:ascii="Times New Roman" w:hAnsi="Times New Roman" w:cs="Times New Roman"/>
          <w:sz w:val="24"/>
          <w:szCs w:val="24"/>
        </w:rPr>
        <w:tab/>
        <w:t xml:space="preserve">Mishra AK, Mishra N, Gajjar K. Financial burden of stroke on family and caregiver in India: a literature review. International Journal of Research in Medical Sciences. 2016 Dec 18;4(9):3675–8. </w:t>
      </w:r>
    </w:p>
    <w:p w14:paraId="460132C5"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11. </w:t>
      </w:r>
      <w:r w:rsidRPr="00B049D1">
        <w:rPr>
          <w:rFonts w:ascii="Times New Roman" w:hAnsi="Times New Roman" w:cs="Times New Roman"/>
          <w:sz w:val="24"/>
          <w:szCs w:val="24"/>
        </w:rPr>
        <w:tab/>
        <w:t xml:space="preserve">Demirbas H, Kizil ETO. Burnout and Related Factors in Caregivers of outpatients with Schizophrenia. Insights on the Depression and Anxiety. 2017 Jan 9;1(1):001–11. </w:t>
      </w:r>
    </w:p>
    <w:p w14:paraId="37057D91"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12. </w:t>
      </w:r>
      <w:r w:rsidRPr="00B049D1">
        <w:rPr>
          <w:rFonts w:ascii="Times New Roman" w:hAnsi="Times New Roman" w:cs="Times New Roman"/>
          <w:sz w:val="24"/>
          <w:szCs w:val="24"/>
        </w:rPr>
        <w:tab/>
        <w:t xml:space="preserve">Dionne-Odom JN, Demark-Wahnefried W, Taylor RA, Rocque GB, Azuero A, Acemgil A, et al. The Self-Care Practices of Family Caregivers of Persons with Poor Prognosis Cancer: Differences by Varying Levels of Caregiver Well-being and Preparedness. Support Care Cancer. 2017 Aug;25(8):2437–44. </w:t>
      </w:r>
    </w:p>
    <w:p w14:paraId="68AF00E2"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13. </w:t>
      </w:r>
      <w:r w:rsidRPr="00B049D1">
        <w:rPr>
          <w:rFonts w:ascii="Times New Roman" w:hAnsi="Times New Roman" w:cs="Times New Roman"/>
          <w:sz w:val="24"/>
          <w:szCs w:val="24"/>
        </w:rPr>
        <w:tab/>
        <w:t>Caregiving for Family and Friends — A Public Health Issue. Available from: https://www.cdc.gov/aging/caregiving/caregiver-brief.html. (Last accessed on Oct 19,2020)</w:t>
      </w:r>
    </w:p>
    <w:p w14:paraId="1CC1DCCF"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14. </w:t>
      </w:r>
      <w:r w:rsidRPr="00B049D1">
        <w:rPr>
          <w:rFonts w:ascii="Times New Roman" w:hAnsi="Times New Roman" w:cs="Times New Roman"/>
          <w:sz w:val="24"/>
          <w:szCs w:val="24"/>
        </w:rPr>
        <w:tab/>
        <w:t xml:space="preserve">Buhse M. Assessment of caregiver burden in families of persons with multiple sclerosis. J Neurosci Nurs. 2008 Feb;40(1):25–31. </w:t>
      </w:r>
    </w:p>
    <w:p w14:paraId="5440AA98"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15. </w:t>
      </w:r>
      <w:r w:rsidRPr="00B049D1">
        <w:rPr>
          <w:rFonts w:ascii="Times New Roman" w:hAnsi="Times New Roman" w:cs="Times New Roman"/>
          <w:sz w:val="24"/>
          <w:szCs w:val="24"/>
        </w:rPr>
        <w:tab/>
        <w:t>Caregiver Statistics: Work and Caregiving. Family Caregiver Alliance. Available from: https://www.caregiver.org/caregiver-statistics-work-and-caregiving. (Last accessed on Nov 27,2020)</w:t>
      </w:r>
    </w:p>
    <w:p w14:paraId="4FDD684D"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16. </w:t>
      </w:r>
      <w:r w:rsidRPr="00B049D1">
        <w:rPr>
          <w:rFonts w:ascii="Times New Roman" w:hAnsi="Times New Roman" w:cs="Times New Roman"/>
          <w:sz w:val="24"/>
          <w:szCs w:val="24"/>
        </w:rPr>
        <w:tab/>
        <w:t xml:space="preserve">Kim Y, Shaffer KM, Carver CS, Cannady RS. Prevalence and predictors of depressive symptoms among cancer caregivers 5 years after the relative’s cancer diagnosis. J Consult Clin Psychol. 2014 Feb;82(1):1–8. </w:t>
      </w:r>
    </w:p>
    <w:p w14:paraId="7BF73F11"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17. </w:t>
      </w:r>
      <w:r w:rsidRPr="00B049D1">
        <w:rPr>
          <w:rFonts w:ascii="Times New Roman" w:hAnsi="Times New Roman" w:cs="Times New Roman"/>
          <w:sz w:val="24"/>
          <w:szCs w:val="24"/>
        </w:rPr>
        <w:tab/>
        <w:t xml:space="preserve">Pinquart M, Sörenson S. Gender differences in caregiver stressors, social resources and health: Updated meta-analysis. The Journals of Gerontology Series B: Psychological Sciences and Social Sciences. 2006;61(1):P33–P45. </w:t>
      </w:r>
    </w:p>
    <w:p w14:paraId="573B5AFF" w14:textId="77777777" w:rsidR="00B049D1" w:rsidRPr="00B049D1" w:rsidRDefault="00B049D1" w:rsidP="00B049D1">
      <w:pPr>
        <w:pStyle w:val="Bibliography"/>
        <w:rPr>
          <w:rFonts w:ascii="Times New Roman" w:hAnsi="Times New Roman" w:cs="Times New Roman"/>
          <w:sz w:val="24"/>
          <w:szCs w:val="24"/>
        </w:rPr>
      </w:pPr>
      <w:r w:rsidRPr="00B049D1">
        <w:rPr>
          <w:rFonts w:ascii="Times New Roman" w:hAnsi="Times New Roman" w:cs="Times New Roman"/>
          <w:sz w:val="24"/>
          <w:szCs w:val="24"/>
        </w:rPr>
        <w:t xml:space="preserve">18. </w:t>
      </w:r>
      <w:r w:rsidRPr="00B049D1">
        <w:rPr>
          <w:rFonts w:ascii="Times New Roman" w:hAnsi="Times New Roman" w:cs="Times New Roman"/>
          <w:sz w:val="24"/>
          <w:szCs w:val="24"/>
        </w:rPr>
        <w:tab/>
        <w:t xml:space="preserve">Yee JL, Schulz R. Gender Differences in Psychiatric Morbidity Among Family Caregivers. The Gerontologist. 2000 Apr 1;40(2):147–64. </w:t>
      </w:r>
    </w:p>
    <w:p w14:paraId="4378BE91" w14:textId="3468FE03" w:rsidR="00722B7D" w:rsidRPr="00E31140" w:rsidRDefault="009C6EF8" w:rsidP="00E31140">
      <w:pPr>
        <w:spacing w:after="0" w:line="360" w:lineRule="auto"/>
        <w:rPr>
          <w:rFonts w:ascii="Times New Roman" w:hAnsi="Times New Roman" w:cs="Times New Roman"/>
          <w:sz w:val="24"/>
          <w:szCs w:val="24"/>
        </w:rPr>
      </w:pPr>
      <w:r w:rsidRPr="00E31140">
        <w:rPr>
          <w:rFonts w:ascii="Times New Roman" w:hAnsi="Times New Roman" w:cs="Times New Roman"/>
          <w:sz w:val="24"/>
          <w:szCs w:val="24"/>
        </w:rPr>
        <w:fldChar w:fldCharType="end"/>
      </w:r>
    </w:p>
    <w:sectPr w:rsidR="00722B7D" w:rsidRPr="00E31140" w:rsidSect="009C6EF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6341C" w14:textId="77777777" w:rsidR="00C01BA2" w:rsidRDefault="00C01BA2" w:rsidP="00E314E3">
      <w:pPr>
        <w:spacing w:after="0" w:line="240" w:lineRule="auto"/>
      </w:pPr>
      <w:r>
        <w:separator/>
      </w:r>
    </w:p>
  </w:endnote>
  <w:endnote w:type="continuationSeparator" w:id="0">
    <w:p w14:paraId="0DF69F4C" w14:textId="77777777" w:rsidR="00C01BA2" w:rsidRDefault="00C01BA2" w:rsidP="00E31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4784"/>
      <w:docPartObj>
        <w:docPartGallery w:val="Page Numbers (Bottom of Page)"/>
        <w:docPartUnique/>
      </w:docPartObj>
    </w:sdtPr>
    <w:sdtEndPr>
      <w:rPr>
        <w:noProof/>
      </w:rPr>
    </w:sdtEndPr>
    <w:sdtContent>
      <w:p w14:paraId="6E0F5A21" w14:textId="7C786669" w:rsidR="003A7B4D" w:rsidRDefault="003A7B4D">
        <w:pPr>
          <w:pStyle w:val="Footer"/>
          <w:jc w:val="right"/>
        </w:pPr>
        <w:r>
          <w:fldChar w:fldCharType="begin"/>
        </w:r>
        <w:r>
          <w:instrText xml:space="preserve"> PAGE   \* MERGEFORMAT </w:instrText>
        </w:r>
        <w:r>
          <w:fldChar w:fldCharType="separate"/>
        </w:r>
        <w:r w:rsidR="0055721E">
          <w:rPr>
            <w:noProof/>
          </w:rPr>
          <w:t>3</w:t>
        </w:r>
        <w:r>
          <w:rPr>
            <w:noProof/>
          </w:rPr>
          <w:fldChar w:fldCharType="end"/>
        </w:r>
      </w:p>
    </w:sdtContent>
  </w:sdt>
  <w:p w14:paraId="224121B3" w14:textId="77777777" w:rsidR="00C63523" w:rsidRDefault="00C635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145B7" w14:textId="77777777" w:rsidR="00C01BA2" w:rsidRDefault="00C01BA2" w:rsidP="00E314E3">
      <w:pPr>
        <w:spacing w:after="0" w:line="240" w:lineRule="auto"/>
      </w:pPr>
      <w:r>
        <w:separator/>
      </w:r>
    </w:p>
  </w:footnote>
  <w:footnote w:type="continuationSeparator" w:id="0">
    <w:p w14:paraId="76D23E38" w14:textId="77777777" w:rsidR="00C01BA2" w:rsidRDefault="00C01BA2" w:rsidP="00E314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6236"/>
    <w:multiLevelType w:val="hybridMultilevel"/>
    <w:tmpl w:val="762E5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A81167"/>
    <w:multiLevelType w:val="hybridMultilevel"/>
    <w:tmpl w:val="1A021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655C38"/>
    <w:multiLevelType w:val="hybridMultilevel"/>
    <w:tmpl w:val="1BA04CA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737F3A"/>
    <w:multiLevelType w:val="hybridMultilevel"/>
    <w:tmpl w:val="1A021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8C244D"/>
    <w:multiLevelType w:val="hybridMultilevel"/>
    <w:tmpl w:val="1A021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8B25BE"/>
    <w:multiLevelType w:val="hybridMultilevel"/>
    <w:tmpl w:val="3DC07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CA1F2C"/>
    <w:multiLevelType w:val="hybridMultilevel"/>
    <w:tmpl w:val="1ECCC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6C6279"/>
    <w:multiLevelType w:val="hybridMultilevel"/>
    <w:tmpl w:val="29CE4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7015DA"/>
    <w:multiLevelType w:val="hybridMultilevel"/>
    <w:tmpl w:val="1B2A6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CC144C"/>
    <w:multiLevelType w:val="hybridMultilevel"/>
    <w:tmpl w:val="1A021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DB2418E"/>
    <w:multiLevelType w:val="hybridMultilevel"/>
    <w:tmpl w:val="1A021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54E40D6"/>
    <w:multiLevelType w:val="hybridMultilevel"/>
    <w:tmpl w:val="39221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7EF583F"/>
    <w:multiLevelType w:val="hybridMultilevel"/>
    <w:tmpl w:val="4726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1B38BC"/>
    <w:multiLevelType w:val="hybridMultilevel"/>
    <w:tmpl w:val="1A685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BC0FBB"/>
    <w:multiLevelType w:val="hybridMultilevel"/>
    <w:tmpl w:val="3B048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CE77643"/>
    <w:multiLevelType w:val="hybridMultilevel"/>
    <w:tmpl w:val="892E20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EB11C82"/>
    <w:multiLevelType w:val="hybridMultilevel"/>
    <w:tmpl w:val="3CCE1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9"/>
  </w:num>
  <w:num w:numId="5">
    <w:abstractNumId w:val="10"/>
  </w:num>
  <w:num w:numId="6">
    <w:abstractNumId w:val="8"/>
  </w:num>
  <w:num w:numId="7">
    <w:abstractNumId w:val="6"/>
  </w:num>
  <w:num w:numId="8">
    <w:abstractNumId w:val="7"/>
  </w:num>
  <w:num w:numId="9">
    <w:abstractNumId w:val="16"/>
  </w:num>
  <w:num w:numId="10">
    <w:abstractNumId w:val="14"/>
  </w:num>
  <w:num w:numId="11">
    <w:abstractNumId w:val="2"/>
  </w:num>
  <w:num w:numId="12">
    <w:abstractNumId w:val="11"/>
  </w:num>
  <w:num w:numId="13">
    <w:abstractNumId w:val="0"/>
  </w:num>
  <w:num w:numId="14">
    <w:abstractNumId w:val="5"/>
  </w:num>
  <w:num w:numId="15">
    <w:abstractNumId w:val="1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C6B38"/>
    <w:rsid w:val="000103FD"/>
    <w:rsid w:val="000A1F35"/>
    <w:rsid w:val="000F501C"/>
    <w:rsid w:val="00162D1C"/>
    <w:rsid w:val="00165F60"/>
    <w:rsid w:val="001818E8"/>
    <w:rsid w:val="00184D93"/>
    <w:rsid w:val="00193A76"/>
    <w:rsid w:val="001E38A0"/>
    <w:rsid w:val="001F59EA"/>
    <w:rsid w:val="00265A8B"/>
    <w:rsid w:val="00294EAF"/>
    <w:rsid w:val="002A7315"/>
    <w:rsid w:val="002D02D3"/>
    <w:rsid w:val="002E0B9F"/>
    <w:rsid w:val="00327F0C"/>
    <w:rsid w:val="00341AC5"/>
    <w:rsid w:val="003569D5"/>
    <w:rsid w:val="003A401F"/>
    <w:rsid w:val="003A7B4D"/>
    <w:rsid w:val="003C5B33"/>
    <w:rsid w:val="00412D41"/>
    <w:rsid w:val="004454AD"/>
    <w:rsid w:val="004B0F70"/>
    <w:rsid w:val="004C4397"/>
    <w:rsid w:val="004E3DAD"/>
    <w:rsid w:val="005044E7"/>
    <w:rsid w:val="005170C9"/>
    <w:rsid w:val="00521892"/>
    <w:rsid w:val="00541BEE"/>
    <w:rsid w:val="00552B59"/>
    <w:rsid w:val="00557029"/>
    <w:rsid w:val="0055721E"/>
    <w:rsid w:val="005913F7"/>
    <w:rsid w:val="00594126"/>
    <w:rsid w:val="005F1E26"/>
    <w:rsid w:val="00601D41"/>
    <w:rsid w:val="006108D7"/>
    <w:rsid w:val="0061570D"/>
    <w:rsid w:val="00644719"/>
    <w:rsid w:val="006476BA"/>
    <w:rsid w:val="0066050C"/>
    <w:rsid w:val="006761A7"/>
    <w:rsid w:val="006919DD"/>
    <w:rsid w:val="006A2F8B"/>
    <w:rsid w:val="006A5EFA"/>
    <w:rsid w:val="006C273E"/>
    <w:rsid w:val="006E75BE"/>
    <w:rsid w:val="0070704A"/>
    <w:rsid w:val="00722B7D"/>
    <w:rsid w:val="0074738E"/>
    <w:rsid w:val="00761B7A"/>
    <w:rsid w:val="00773730"/>
    <w:rsid w:val="007870BB"/>
    <w:rsid w:val="007A4268"/>
    <w:rsid w:val="007C3675"/>
    <w:rsid w:val="008347BB"/>
    <w:rsid w:val="00855A83"/>
    <w:rsid w:val="00877468"/>
    <w:rsid w:val="008A04E0"/>
    <w:rsid w:val="008A183B"/>
    <w:rsid w:val="008B32E5"/>
    <w:rsid w:val="008C0DB7"/>
    <w:rsid w:val="008C56DF"/>
    <w:rsid w:val="008F1C2F"/>
    <w:rsid w:val="00900F5B"/>
    <w:rsid w:val="00912353"/>
    <w:rsid w:val="009541DB"/>
    <w:rsid w:val="0099401E"/>
    <w:rsid w:val="009C31F5"/>
    <w:rsid w:val="009C6CFF"/>
    <w:rsid w:val="009C6EF8"/>
    <w:rsid w:val="009D2B67"/>
    <w:rsid w:val="00A43CCB"/>
    <w:rsid w:val="00A8307C"/>
    <w:rsid w:val="00A8462E"/>
    <w:rsid w:val="00A912C4"/>
    <w:rsid w:val="00A94BF1"/>
    <w:rsid w:val="00AA7D7D"/>
    <w:rsid w:val="00AB4E41"/>
    <w:rsid w:val="00AC27BD"/>
    <w:rsid w:val="00AD1991"/>
    <w:rsid w:val="00AF49BB"/>
    <w:rsid w:val="00B00014"/>
    <w:rsid w:val="00B049D1"/>
    <w:rsid w:val="00B27104"/>
    <w:rsid w:val="00B64C11"/>
    <w:rsid w:val="00B70730"/>
    <w:rsid w:val="00B725A5"/>
    <w:rsid w:val="00B74B80"/>
    <w:rsid w:val="00BE7C1A"/>
    <w:rsid w:val="00C01898"/>
    <w:rsid w:val="00C01BA2"/>
    <w:rsid w:val="00C63523"/>
    <w:rsid w:val="00C75EF0"/>
    <w:rsid w:val="00D354FD"/>
    <w:rsid w:val="00D60058"/>
    <w:rsid w:val="00D63991"/>
    <w:rsid w:val="00D64A72"/>
    <w:rsid w:val="00DF5650"/>
    <w:rsid w:val="00E31140"/>
    <w:rsid w:val="00E314E3"/>
    <w:rsid w:val="00E40F55"/>
    <w:rsid w:val="00E62D6F"/>
    <w:rsid w:val="00E6312A"/>
    <w:rsid w:val="00E81B29"/>
    <w:rsid w:val="00EB3BB6"/>
    <w:rsid w:val="00EE10E0"/>
    <w:rsid w:val="00F046DA"/>
    <w:rsid w:val="00F2184F"/>
    <w:rsid w:val="00F30AB1"/>
    <w:rsid w:val="00FA4A6E"/>
    <w:rsid w:val="00FA79C4"/>
    <w:rsid w:val="00FC6B38"/>
    <w:rsid w:val="00FD6707"/>
    <w:rsid w:val="00FE2BC2"/>
    <w:rsid w:val="00FF1072"/>
    <w:rsid w:val="00FF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F0C450"/>
  <w15:docId w15:val="{8B26B268-B51A-4955-9046-79BDADEC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38"/>
    <w:pPr>
      <w:ind w:left="720"/>
      <w:contextualSpacing/>
    </w:pPr>
  </w:style>
  <w:style w:type="paragraph" w:styleId="Header">
    <w:name w:val="header"/>
    <w:basedOn w:val="Normal"/>
    <w:link w:val="HeaderChar"/>
    <w:uiPriority w:val="99"/>
    <w:unhideWhenUsed/>
    <w:rsid w:val="00E31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4E3"/>
  </w:style>
  <w:style w:type="paragraph" w:styleId="Footer">
    <w:name w:val="footer"/>
    <w:basedOn w:val="Normal"/>
    <w:link w:val="FooterChar"/>
    <w:uiPriority w:val="99"/>
    <w:unhideWhenUsed/>
    <w:rsid w:val="00E31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4E3"/>
  </w:style>
  <w:style w:type="table" w:styleId="TableGrid">
    <w:name w:val="Table Grid"/>
    <w:basedOn w:val="TableNormal"/>
    <w:uiPriority w:val="39"/>
    <w:rsid w:val="00162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912C4"/>
    <w:pPr>
      <w:tabs>
        <w:tab w:val="left" w:pos="504"/>
      </w:tabs>
      <w:spacing w:after="240" w:line="240" w:lineRule="auto"/>
      <w:ind w:left="504" w:hanging="504"/>
    </w:pPr>
  </w:style>
  <w:style w:type="character" w:styleId="Hyperlink">
    <w:name w:val="Hyperlink"/>
    <w:basedOn w:val="DefaultParagraphFont"/>
    <w:uiPriority w:val="99"/>
    <w:unhideWhenUsed/>
    <w:rsid w:val="000103FD"/>
    <w:rPr>
      <w:color w:val="0563C1" w:themeColor="hyperlink"/>
      <w:u w:val="single"/>
    </w:rPr>
  </w:style>
  <w:style w:type="character" w:customStyle="1" w:styleId="UnresolvedMention1">
    <w:name w:val="Unresolved Mention1"/>
    <w:basedOn w:val="DefaultParagraphFont"/>
    <w:uiPriority w:val="99"/>
    <w:semiHidden/>
    <w:unhideWhenUsed/>
    <w:rsid w:val="000103FD"/>
    <w:rPr>
      <w:color w:val="605E5C"/>
      <w:shd w:val="clear" w:color="auto" w:fill="E1DFDD"/>
    </w:rPr>
  </w:style>
  <w:style w:type="character" w:customStyle="1" w:styleId="ref-journal">
    <w:name w:val="ref-journal"/>
    <w:basedOn w:val="DefaultParagraphFont"/>
    <w:rsid w:val="004B0F70"/>
  </w:style>
  <w:style w:type="character" w:customStyle="1" w:styleId="ref-vol">
    <w:name w:val="ref-vol"/>
    <w:basedOn w:val="DefaultParagraphFont"/>
    <w:rsid w:val="004B0F70"/>
  </w:style>
  <w:style w:type="paragraph" w:styleId="Caption">
    <w:name w:val="caption"/>
    <w:basedOn w:val="Normal"/>
    <w:next w:val="Normal"/>
    <w:uiPriority w:val="35"/>
    <w:unhideWhenUsed/>
    <w:qFormat/>
    <w:rsid w:val="0077373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A1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uripadhy@gmail.com"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mailto:karpagapriya@aiimsraipur.edu.in"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mailto:kumar.mohan324@gmail.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4498CE-7E65-4C4C-8962-85B5432CC125}"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n-IN"/>
        </a:p>
      </dgm:t>
    </dgm:pt>
    <dgm:pt modelId="{64DA2A4C-39EC-4FE4-9196-6B39027762E7}">
      <dgm:prSet phldrT="[Text]"/>
      <dgm:spPr/>
      <dgm:t>
        <a:bodyPr/>
        <a:lstStyle/>
        <a:p>
          <a:r>
            <a:rPr lang="en-US" b="1"/>
            <a:t>Emotional/ psychological issues</a:t>
          </a:r>
          <a:endParaRPr lang="en-IN"/>
        </a:p>
        <a:p>
          <a:r>
            <a:rPr lang="en-US"/>
            <a:t>Due to care for prolonged periods and handling the mood vagaries of the patients (terminally ill and mental health disorders patients.)</a:t>
          </a:r>
          <a:endParaRPr lang="en-IN"/>
        </a:p>
      </dgm:t>
    </dgm:pt>
    <dgm:pt modelId="{B004F547-03D5-4692-85CC-FE180FF89CB4}" type="parTrans" cxnId="{6FD4831F-B098-48CE-805A-79E3402BC201}">
      <dgm:prSet/>
      <dgm:spPr/>
      <dgm:t>
        <a:bodyPr/>
        <a:lstStyle/>
        <a:p>
          <a:endParaRPr lang="en-IN"/>
        </a:p>
      </dgm:t>
    </dgm:pt>
    <dgm:pt modelId="{574C2187-2AEA-41E2-A95B-4404971A3919}" type="sibTrans" cxnId="{6FD4831F-B098-48CE-805A-79E3402BC201}">
      <dgm:prSet/>
      <dgm:spPr/>
      <dgm:t>
        <a:bodyPr/>
        <a:lstStyle/>
        <a:p>
          <a:endParaRPr lang="en-IN"/>
        </a:p>
      </dgm:t>
    </dgm:pt>
    <dgm:pt modelId="{1447A8D9-9D91-40B5-82AA-6E9BCAEF704E}">
      <dgm:prSet phldrT="[Text]"/>
      <dgm:spPr/>
      <dgm:t>
        <a:bodyPr/>
        <a:lstStyle/>
        <a:p>
          <a:r>
            <a:rPr lang="en-US" b="1"/>
            <a:t>Financial issues</a:t>
          </a:r>
          <a:endParaRPr lang="en-IN"/>
        </a:p>
        <a:p>
          <a:r>
            <a:rPr lang="en-US"/>
            <a:t>Taking care of patients of stroke, dementia, mentally retarded children can impose a lot of financial strain to the family</a:t>
          </a:r>
          <a:endParaRPr lang="en-IN"/>
        </a:p>
      </dgm:t>
    </dgm:pt>
    <dgm:pt modelId="{BDC7D373-20A7-4CED-9F4C-67AF96A6377D}" type="parTrans" cxnId="{52CB1E5B-C880-48D8-8441-5802E6469330}">
      <dgm:prSet/>
      <dgm:spPr/>
      <dgm:t>
        <a:bodyPr/>
        <a:lstStyle/>
        <a:p>
          <a:endParaRPr lang="en-IN"/>
        </a:p>
      </dgm:t>
    </dgm:pt>
    <dgm:pt modelId="{50A53A87-8E36-41E5-938C-99EADC4007A9}" type="sibTrans" cxnId="{52CB1E5B-C880-48D8-8441-5802E6469330}">
      <dgm:prSet/>
      <dgm:spPr/>
      <dgm:t>
        <a:bodyPr/>
        <a:lstStyle/>
        <a:p>
          <a:endParaRPr lang="en-IN"/>
        </a:p>
      </dgm:t>
    </dgm:pt>
    <dgm:pt modelId="{5C063A09-9044-4C12-8387-6E2D730C6714}">
      <dgm:prSet phldrT="[Text]"/>
      <dgm:spPr/>
      <dgm:t>
        <a:bodyPr/>
        <a:lstStyle/>
        <a:p>
          <a:r>
            <a:rPr lang="en-US" b="1"/>
            <a:t>Physical exhaustion</a:t>
          </a:r>
          <a:endParaRPr lang="en-IN"/>
        </a:p>
        <a:p>
          <a:r>
            <a:rPr lang="en-US"/>
            <a:t>The extent of laborious task exerted by the care givers over a period of time gives rise to physical exhaustion. </a:t>
          </a:r>
          <a:endParaRPr lang="en-IN"/>
        </a:p>
      </dgm:t>
    </dgm:pt>
    <dgm:pt modelId="{2CEB99E6-8BB9-42D1-9CF5-4B6FB3282A93}" type="parTrans" cxnId="{FA2321E7-E5DF-439B-8EE2-71A28F516402}">
      <dgm:prSet/>
      <dgm:spPr/>
      <dgm:t>
        <a:bodyPr/>
        <a:lstStyle/>
        <a:p>
          <a:endParaRPr lang="en-IN"/>
        </a:p>
      </dgm:t>
    </dgm:pt>
    <dgm:pt modelId="{D2B160CE-F780-4D77-B6B9-74E334F4CB09}" type="sibTrans" cxnId="{FA2321E7-E5DF-439B-8EE2-71A28F516402}">
      <dgm:prSet/>
      <dgm:spPr/>
      <dgm:t>
        <a:bodyPr/>
        <a:lstStyle/>
        <a:p>
          <a:endParaRPr lang="en-IN"/>
        </a:p>
      </dgm:t>
    </dgm:pt>
    <dgm:pt modelId="{926E1538-7777-4E16-9BFD-E87449E66230}">
      <dgm:prSet phldrT="[Text]"/>
      <dgm:spPr/>
      <dgm:t>
        <a:bodyPr/>
        <a:lstStyle/>
        <a:p>
          <a:r>
            <a:rPr lang="en-US" b="1"/>
            <a:t>Lack of self-care</a:t>
          </a:r>
          <a:endParaRPr lang="en-IN"/>
        </a:p>
        <a:p>
          <a:r>
            <a:rPr lang="en-US"/>
            <a:t>Since most of the time and life are spent in caring for the dependent ones, there is little time for self-care and personal improvement of the care takers. </a:t>
          </a:r>
          <a:endParaRPr lang="en-IN"/>
        </a:p>
      </dgm:t>
    </dgm:pt>
    <dgm:pt modelId="{E1C771F7-4E64-4A69-9575-845007CB9D80}" type="parTrans" cxnId="{009E5B3C-E20E-4A8B-9E4E-42A553F25D8C}">
      <dgm:prSet/>
      <dgm:spPr/>
      <dgm:t>
        <a:bodyPr/>
        <a:lstStyle/>
        <a:p>
          <a:endParaRPr lang="en-IN"/>
        </a:p>
      </dgm:t>
    </dgm:pt>
    <dgm:pt modelId="{AA37582B-F05C-40F4-8C73-90286DFCC3F3}" type="sibTrans" cxnId="{009E5B3C-E20E-4A8B-9E4E-42A553F25D8C}">
      <dgm:prSet/>
      <dgm:spPr/>
      <dgm:t>
        <a:bodyPr/>
        <a:lstStyle/>
        <a:p>
          <a:endParaRPr lang="en-IN"/>
        </a:p>
      </dgm:t>
    </dgm:pt>
    <dgm:pt modelId="{A7F3BC45-4F3C-489C-A298-53CBBE4BEEB1}" type="pres">
      <dgm:prSet presAssocID="{2A4498CE-7E65-4C4C-8962-85B5432CC125}" presName="diagram" presStyleCnt="0">
        <dgm:presLayoutVars>
          <dgm:dir/>
          <dgm:resizeHandles val="exact"/>
        </dgm:presLayoutVars>
      </dgm:prSet>
      <dgm:spPr/>
      <dgm:t>
        <a:bodyPr/>
        <a:lstStyle/>
        <a:p>
          <a:endParaRPr lang="en-US"/>
        </a:p>
      </dgm:t>
    </dgm:pt>
    <dgm:pt modelId="{49891672-06B2-453A-8725-40C4C866A92F}" type="pres">
      <dgm:prSet presAssocID="{64DA2A4C-39EC-4FE4-9196-6B39027762E7}" presName="node" presStyleLbl="node1" presStyleIdx="0" presStyleCnt="4">
        <dgm:presLayoutVars>
          <dgm:bulletEnabled val="1"/>
        </dgm:presLayoutVars>
      </dgm:prSet>
      <dgm:spPr/>
      <dgm:t>
        <a:bodyPr/>
        <a:lstStyle/>
        <a:p>
          <a:endParaRPr lang="en-US"/>
        </a:p>
      </dgm:t>
    </dgm:pt>
    <dgm:pt modelId="{BDD61E50-EB5A-4835-88E3-3776DD3936FE}" type="pres">
      <dgm:prSet presAssocID="{574C2187-2AEA-41E2-A95B-4404971A3919}" presName="sibTrans" presStyleCnt="0"/>
      <dgm:spPr/>
    </dgm:pt>
    <dgm:pt modelId="{611488D8-BE45-4BBD-9481-B3204722F2FB}" type="pres">
      <dgm:prSet presAssocID="{1447A8D9-9D91-40B5-82AA-6E9BCAEF704E}" presName="node" presStyleLbl="node1" presStyleIdx="1" presStyleCnt="4">
        <dgm:presLayoutVars>
          <dgm:bulletEnabled val="1"/>
        </dgm:presLayoutVars>
      </dgm:prSet>
      <dgm:spPr/>
      <dgm:t>
        <a:bodyPr/>
        <a:lstStyle/>
        <a:p>
          <a:endParaRPr lang="en-US"/>
        </a:p>
      </dgm:t>
    </dgm:pt>
    <dgm:pt modelId="{51A8EB14-6BD3-47E7-8DA9-651665A74AFE}" type="pres">
      <dgm:prSet presAssocID="{50A53A87-8E36-41E5-938C-99EADC4007A9}" presName="sibTrans" presStyleCnt="0"/>
      <dgm:spPr/>
    </dgm:pt>
    <dgm:pt modelId="{B1DF363B-28F0-4E1C-92E5-AD2711E2AD01}" type="pres">
      <dgm:prSet presAssocID="{5C063A09-9044-4C12-8387-6E2D730C6714}" presName="node" presStyleLbl="node1" presStyleIdx="2" presStyleCnt="4">
        <dgm:presLayoutVars>
          <dgm:bulletEnabled val="1"/>
        </dgm:presLayoutVars>
      </dgm:prSet>
      <dgm:spPr/>
      <dgm:t>
        <a:bodyPr/>
        <a:lstStyle/>
        <a:p>
          <a:endParaRPr lang="en-US"/>
        </a:p>
      </dgm:t>
    </dgm:pt>
    <dgm:pt modelId="{23B2E791-F978-4EF9-8155-F78A58E30D6C}" type="pres">
      <dgm:prSet presAssocID="{D2B160CE-F780-4D77-B6B9-74E334F4CB09}" presName="sibTrans" presStyleCnt="0"/>
      <dgm:spPr/>
    </dgm:pt>
    <dgm:pt modelId="{336E0C61-D6DB-49F0-8BD6-6DE2B56DCFC1}" type="pres">
      <dgm:prSet presAssocID="{926E1538-7777-4E16-9BFD-E87449E66230}" presName="node" presStyleLbl="node1" presStyleIdx="3" presStyleCnt="4">
        <dgm:presLayoutVars>
          <dgm:bulletEnabled val="1"/>
        </dgm:presLayoutVars>
      </dgm:prSet>
      <dgm:spPr/>
      <dgm:t>
        <a:bodyPr/>
        <a:lstStyle/>
        <a:p>
          <a:endParaRPr lang="en-US"/>
        </a:p>
      </dgm:t>
    </dgm:pt>
  </dgm:ptLst>
  <dgm:cxnLst>
    <dgm:cxn modelId="{F43565D8-78A9-4ECD-AF0F-FB2C92509547}" type="presOf" srcId="{1447A8D9-9D91-40B5-82AA-6E9BCAEF704E}" destId="{611488D8-BE45-4BBD-9481-B3204722F2FB}" srcOrd="0" destOrd="0" presId="urn:microsoft.com/office/officeart/2005/8/layout/default"/>
    <dgm:cxn modelId="{3D5322DB-9525-4969-9D38-44E27974F342}" type="presOf" srcId="{2A4498CE-7E65-4C4C-8962-85B5432CC125}" destId="{A7F3BC45-4F3C-489C-A298-53CBBE4BEEB1}" srcOrd="0" destOrd="0" presId="urn:microsoft.com/office/officeart/2005/8/layout/default"/>
    <dgm:cxn modelId="{511575A2-158E-4E94-B194-E5A05EA408E9}" type="presOf" srcId="{5C063A09-9044-4C12-8387-6E2D730C6714}" destId="{B1DF363B-28F0-4E1C-92E5-AD2711E2AD01}" srcOrd="0" destOrd="0" presId="urn:microsoft.com/office/officeart/2005/8/layout/default"/>
    <dgm:cxn modelId="{52CB1E5B-C880-48D8-8441-5802E6469330}" srcId="{2A4498CE-7E65-4C4C-8962-85B5432CC125}" destId="{1447A8D9-9D91-40B5-82AA-6E9BCAEF704E}" srcOrd="1" destOrd="0" parTransId="{BDC7D373-20A7-4CED-9F4C-67AF96A6377D}" sibTransId="{50A53A87-8E36-41E5-938C-99EADC4007A9}"/>
    <dgm:cxn modelId="{5BA9C249-FF5D-436A-AE50-3DEC134D4A00}" type="presOf" srcId="{64DA2A4C-39EC-4FE4-9196-6B39027762E7}" destId="{49891672-06B2-453A-8725-40C4C866A92F}" srcOrd="0" destOrd="0" presId="urn:microsoft.com/office/officeart/2005/8/layout/default"/>
    <dgm:cxn modelId="{009E5B3C-E20E-4A8B-9E4E-42A553F25D8C}" srcId="{2A4498CE-7E65-4C4C-8962-85B5432CC125}" destId="{926E1538-7777-4E16-9BFD-E87449E66230}" srcOrd="3" destOrd="0" parTransId="{E1C771F7-4E64-4A69-9575-845007CB9D80}" sibTransId="{AA37582B-F05C-40F4-8C73-90286DFCC3F3}"/>
    <dgm:cxn modelId="{DCB388EB-10CA-473B-82D8-E811828B97CD}" type="presOf" srcId="{926E1538-7777-4E16-9BFD-E87449E66230}" destId="{336E0C61-D6DB-49F0-8BD6-6DE2B56DCFC1}" srcOrd="0" destOrd="0" presId="urn:microsoft.com/office/officeart/2005/8/layout/default"/>
    <dgm:cxn modelId="{6FD4831F-B098-48CE-805A-79E3402BC201}" srcId="{2A4498CE-7E65-4C4C-8962-85B5432CC125}" destId="{64DA2A4C-39EC-4FE4-9196-6B39027762E7}" srcOrd="0" destOrd="0" parTransId="{B004F547-03D5-4692-85CC-FE180FF89CB4}" sibTransId="{574C2187-2AEA-41E2-A95B-4404971A3919}"/>
    <dgm:cxn modelId="{FA2321E7-E5DF-439B-8EE2-71A28F516402}" srcId="{2A4498CE-7E65-4C4C-8962-85B5432CC125}" destId="{5C063A09-9044-4C12-8387-6E2D730C6714}" srcOrd="2" destOrd="0" parTransId="{2CEB99E6-8BB9-42D1-9CF5-4B6FB3282A93}" sibTransId="{D2B160CE-F780-4D77-B6B9-74E334F4CB09}"/>
    <dgm:cxn modelId="{03C63B8A-D27B-4773-8B60-454CE785D87C}" type="presParOf" srcId="{A7F3BC45-4F3C-489C-A298-53CBBE4BEEB1}" destId="{49891672-06B2-453A-8725-40C4C866A92F}" srcOrd="0" destOrd="0" presId="urn:microsoft.com/office/officeart/2005/8/layout/default"/>
    <dgm:cxn modelId="{1F2CF8CA-28CB-4304-895E-FA436A64BC59}" type="presParOf" srcId="{A7F3BC45-4F3C-489C-A298-53CBBE4BEEB1}" destId="{BDD61E50-EB5A-4835-88E3-3776DD3936FE}" srcOrd="1" destOrd="0" presId="urn:microsoft.com/office/officeart/2005/8/layout/default"/>
    <dgm:cxn modelId="{11512EE7-2E49-4C8A-9460-2515AD531D13}" type="presParOf" srcId="{A7F3BC45-4F3C-489C-A298-53CBBE4BEEB1}" destId="{611488D8-BE45-4BBD-9481-B3204722F2FB}" srcOrd="2" destOrd="0" presId="urn:microsoft.com/office/officeart/2005/8/layout/default"/>
    <dgm:cxn modelId="{953FF0E0-7114-49E8-85A2-EC98E29D6082}" type="presParOf" srcId="{A7F3BC45-4F3C-489C-A298-53CBBE4BEEB1}" destId="{51A8EB14-6BD3-47E7-8DA9-651665A74AFE}" srcOrd="3" destOrd="0" presId="urn:microsoft.com/office/officeart/2005/8/layout/default"/>
    <dgm:cxn modelId="{CD10ABDB-358D-446B-8BF3-5F8B4AB84167}" type="presParOf" srcId="{A7F3BC45-4F3C-489C-A298-53CBBE4BEEB1}" destId="{B1DF363B-28F0-4E1C-92E5-AD2711E2AD01}" srcOrd="4" destOrd="0" presId="urn:microsoft.com/office/officeart/2005/8/layout/default"/>
    <dgm:cxn modelId="{60126778-C974-4D09-ACD2-2F4B2EBB3DD8}" type="presParOf" srcId="{A7F3BC45-4F3C-489C-A298-53CBBE4BEEB1}" destId="{23B2E791-F978-4EF9-8155-F78A58E30D6C}" srcOrd="5" destOrd="0" presId="urn:microsoft.com/office/officeart/2005/8/layout/default"/>
    <dgm:cxn modelId="{B0FC7A10-9214-45DF-9F45-E18312375E67}" type="presParOf" srcId="{A7F3BC45-4F3C-489C-A298-53CBBE4BEEB1}" destId="{336E0C61-D6DB-49F0-8BD6-6DE2B56DCFC1}" srcOrd="6"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891672-06B2-453A-8725-40C4C866A92F}">
      <dsp:nvSpPr>
        <dsp:cNvPr id="0" name=""/>
        <dsp:cNvSpPr/>
      </dsp:nvSpPr>
      <dsp:spPr>
        <a:xfrm>
          <a:off x="161002" y="1696"/>
          <a:ext cx="2459235" cy="14755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Emotional/ psychological issues</a:t>
          </a:r>
          <a:endParaRPr lang="en-IN" sz="1400" kern="1200"/>
        </a:p>
        <a:p>
          <a:pPr lvl="0" algn="ctr" defTabSz="622300">
            <a:lnSpc>
              <a:spcPct val="90000"/>
            </a:lnSpc>
            <a:spcBef>
              <a:spcPct val="0"/>
            </a:spcBef>
            <a:spcAft>
              <a:spcPct val="35000"/>
            </a:spcAft>
          </a:pPr>
          <a:r>
            <a:rPr lang="en-US" sz="1400" kern="1200"/>
            <a:t>Due to care for prolonged periods and handling the mood vagaries of the patients (terminally ill and mental health disorders patients.)</a:t>
          </a:r>
          <a:endParaRPr lang="en-IN" sz="1400" kern="1200"/>
        </a:p>
      </dsp:txBody>
      <dsp:txXfrm>
        <a:off x="161002" y="1696"/>
        <a:ext cx="2459235" cy="1475541"/>
      </dsp:txXfrm>
    </dsp:sp>
    <dsp:sp modelId="{611488D8-BE45-4BBD-9481-B3204722F2FB}">
      <dsp:nvSpPr>
        <dsp:cNvPr id="0" name=""/>
        <dsp:cNvSpPr/>
      </dsp:nvSpPr>
      <dsp:spPr>
        <a:xfrm>
          <a:off x="2866161" y="1696"/>
          <a:ext cx="2459235" cy="14755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Financial issues</a:t>
          </a:r>
          <a:endParaRPr lang="en-IN" sz="1400" kern="1200"/>
        </a:p>
        <a:p>
          <a:pPr lvl="0" algn="ctr" defTabSz="622300">
            <a:lnSpc>
              <a:spcPct val="90000"/>
            </a:lnSpc>
            <a:spcBef>
              <a:spcPct val="0"/>
            </a:spcBef>
            <a:spcAft>
              <a:spcPct val="35000"/>
            </a:spcAft>
          </a:pPr>
          <a:r>
            <a:rPr lang="en-US" sz="1400" kern="1200"/>
            <a:t>Taking care of patients of stroke, dementia, mentally retarded children can impose a lot of financial strain to the family</a:t>
          </a:r>
          <a:endParaRPr lang="en-IN" sz="1400" kern="1200"/>
        </a:p>
      </dsp:txBody>
      <dsp:txXfrm>
        <a:off x="2866161" y="1696"/>
        <a:ext cx="2459235" cy="1475541"/>
      </dsp:txXfrm>
    </dsp:sp>
    <dsp:sp modelId="{B1DF363B-28F0-4E1C-92E5-AD2711E2AD01}">
      <dsp:nvSpPr>
        <dsp:cNvPr id="0" name=""/>
        <dsp:cNvSpPr/>
      </dsp:nvSpPr>
      <dsp:spPr>
        <a:xfrm>
          <a:off x="161002" y="1723161"/>
          <a:ext cx="2459235" cy="14755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Physical exhaustion</a:t>
          </a:r>
          <a:endParaRPr lang="en-IN" sz="1400" kern="1200"/>
        </a:p>
        <a:p>
          <a:pPr lvl="0" algn="ctr" defTabSz="622300">
            <a:lnSpc>
              <a:spcPct val="90000"/>
            </a:lnSpc>
            <a:spcBef>
              <a:spcPct val="0"/>
            </a:spcBef>
            <a:spcAft>
              <a:spcPct val="35000"/>
            </a:spcAft>
          </a:pPr>
          <a:r>
            <a:rPr lang="en-US" sz="1400" kern="1200"/>
            <a:t>The extent of laborious task exerted by the care givers over a period of time gives rise to physical exhaustion. </a:t>
          </a:r>
          <a:endParaRPr lang="en-IN" sz="1400" kern="1200"/>
        </a:p>
      </dsp:txBody>
      <dsp:txXfrm>
        <a:off x="161002" y="1723161"/>
        <a:ext cx="2459235" cy="1475541"/>
      </dsp:txXfrm>
    </dsp:sp>
    <dsp:sp modelId="{336E0C61-D6DB-49F0-8BD6-6DE2B56DCFC1}">
      <dsp:nvSpPr>
        <dsp:cNvPr id="0" name=""/>
        <dsp:cNvSpPr/>
      </dsp:nvSpPr>
      <dsp:spPr>
        <a:xfrm>
          <a:off x="2866161" y="1723161"/>
          <a:ext cx="2459235" cy="14755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Lack of self-care</a:t>
          </a:r>
          <a:endParaRPr lang="en-IN" sz="1400" kern="1200"/>
        </a:p>
        <a:p>
          <a:pPr lvl="0" algn="ctr" defTabSz="622300">
            <a:lnSpc>
              <a:spcPct val="90000"/>
            </a:lnSpc>
            <a:spcBef>
              <a:spcPct val="0"/>
            </a:spcBef>
            <a:spcAft>
              <a:spcPct val="35000"/>
            </a:spcAft>
          </a:pPr>
          <a:r>
            <a:rPr lang="en-US" sz="1400" kern="1200"/>
            <a:t>Since most of the time and life are spent in caring for the dependent ones, there is little time for self-care and personal improvement of the care takers. </a:t>
          </a:r>
          <a:endParaRPr lang="en-IN" sz="1400" kern="1200"/>
        </a:p>
      </dsp:txBody>
      <dsp:txXfrm>
        <a:off x="2866161" y="1723161"/>
        <a:ext cx="2459235" cy="147554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7261</Words>
  <Characters>41390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Karpaga Priya</dc:creator>
  <cp:keywords/>
  <dc:description/>
  <cp:lastModifiedBy>MD</cp:lastModifiedBy>
  <cp:revision>2</cp:revision>
  <cp:lastPrinted>2020-11-28T05:56:00Z</cp:lastPrinted>
  <dcterms:created xsi:type="dcterms:W3CDTF">2021-03-24T07:32:00Z</dcterms:created>
  <dcterms:modified xsi:type="dcterms:W3CDTF">2021-03-24T07:32:00Z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id="3Q4yNiDv"/&gt;&lt;style id="http://www.zotero.org/styles/vancouver" locale="en-US" hasBibliography="1" bibliographyStyleHasBeenSet="1"/&gt;&lt;prefs&gt;&lt;pref name="fieldType" value="Field"/&gt;&lt;/prefs&gt;&lt;/data&gt;</vt:lpwstr>
  </property>
</Properties>
</file>